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spacing w:before="6"/>
        <w:rPr>
          <w:rFonts w:ascii="Times New Roman"/>
          <w:sz w:val="21"/>
        </w:rPr>
      </w:pPr>
    </w:p>
    <w:p w:rsidR="006F4401" w:rsidRDefault="00462828">
      <w:pPr>
        <w:spacing w:before="96"/>
        <w:ind w:left="3421"/>
        <w:rPr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1288415</wp:posOffset>
                </wp:positionV>
                <wp:extent cx="0" cy="0"/>
                <wp:effectExtent l="0" t="0" r="0" b="0"/>
                <wp:wrapNone/>
                <wp:docPr id="1480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8A8C8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093B2" id="Line 1121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01.45pt" to="0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VIGwIAAD4EAAAOAAAAZHJzL2Uyb0RvYy54bWysU02P0zAQvSPxH6zc0yQllGzUdLVKWi6F&#10;rbTLD3BtJ7FwbMt2m1aI/87YaQuFC0Jc/DEev3kz82b5eBoEOjJjuZJVlM3SCDFJFOWyq6Ivr5u4&#10;iJB1WFIslGRVdGY2ely9fbMcdcnmqleCMoMARNpy1FXUO6fLJLGkZwO2M6WZhMdWmQE7uJouoQaP&#10;gD6IZJ6mi2RUhmqjCLMWrM30GK0Cftsy4p7b1jKHRBUBNxdWE9a9X5PVEpedwbrn5EID/wOLAXMJ&#10;QW9QDXYYHQz/A2rgxCirWjcjakhU23LCQg6QTZb+ls1LjzULuUBxrL6Vyf4/WPL5uDOIU+hdXkCB&#10;JB6gS1suGcqyeebrM2pbglstd8ZnSE7yRW8V+WqRVHWPZccCz9ezhp/hR3L3xV+shij78ZOi4IMP&#10;ToVinVozeEgoAzqFnpxvPWEnh8hkJFdrgsvrF22s+8jUgPyhigQQDpD4uLUOSIPr1cVHkGrDhQjN&#10;FhKNPoo3WyU49S/hYrp9LQw6YtBK8VTUxdqnD0h3bh62wbaf/MLTpCKjDpKGED3DdH05O8zFdAYg&#10;IX0gSA1IXk6TSr49pA/rYl3kcT5frOM8bZr4aVPn8WKTfXjfvGvqusm+e85ZXvacUiY97atis/zv&#10;FHGZnUlrN83eipPco4fcgex1D6RDb307J2HsFT3vjC+TbzOINDhfBspPwa/34PVz7Fc/AAAA//8D&#10;AFBLAwQUAAYACAAAACEATpUzQdsAAAAFAQAADwAAAGRycy9kb3ducmV2LnhtbEyPTU/CQBCG7yb8&#10;h82QeCGypQejpVtCQBKPih+B29Id20p3tnaXsv57x8QEj0/eyfs+ky+ibcWAvW8cKZhNExBIpTMN&#10;VQpeXzY3dyB80GR06wgVfKOHRTG6ynVm3JmecdiGSnAJ+UwrqEPoMil9WaPVfuo6JM4+XG91YOwr&#10;aXp95nLbyjRJbqXVDfFCrTtc1Vgetyer4NF8zlab9+PXZLePb/uHp3VcDmulrsdxOQcRMIbLMfzq&#10;szoU7HRwJzJetAr4kaAgTdJ7EBwzHv5QFrn8b1/8AAAA//8DAFBLAQItABQABgAIAAAAIQC2gziS&#10;/gAAAOEBAAATAAAAAAAAAAAAAAAAAAAAAABbQ29udGVudF9UeXBlc10ueG1sUEsBAi0AFAAGAAgA&#10;AAAhADj9If/WAAAAlAEAAAsAAAAAAAAAAAAAAAAALwEAAF9yZWxzLy5yZWxzUEsBAi0AFAAGAAgA&#10;AAAhAOTAdUgbAgAAPgQAAA4AAAAAAAAAAAAAAAAALgIAAGRycy9lMm9Eb2MueG1sUEsBAi0AFAAG&#10;AAgAAAAhAE6VM0HbAAAABQEAAA8AAAAAAAAAAAAAAAAAdQQAAGRycy9kb3ducmV2LnhtbFBLBQYA&#10;AAAABAAEAPMAAAB9BQAAAAA=&#10;" strokecolor="#8a8c8e" strokeweight="0">
                <w10:wrap anchorx="page"/>
              </v:line>
            </w:pict>
          </mc:Fallback>
        </mc:AlternateContent>
      </w:r>
      <w:r w:rsidR="00130153">
        <w:rPr>
          <w:color w:val="A1AABA"/>
          <w:w w:val="105"/>
          <w:sz w:val="13"/>
        </w:rPr>
        <w:t>"</w:t>
      </w:r>
      <w:r w:rsidR="00130153">
        <w:rPr>
          <w:color w:val="2D2F2F"/>
          <w:w w:val="105"/>
          <w:sz w:val="13"/>
        </w:rPr>
        <w:t>2</w:t>
      </w:r>
      <w:r w:rsidR="00130153">
        <w:rPr>
          <w:color w:val="464949"/>
          <w:w w:val="105"/>
          <w:sz w:val="13"/>
        </w:rPr>
        <w:t>0</w:t>
      </w:r>
      <w:r w:rsidR="00130153">
        <w:rPr>
          <w:color w:val="2D2F2F"/>
          <w:w w:val="105"/>
          <w:sz w:val="13"/>
        </w:rPr>
        <w:t>13,</w:t>
      </w:r>
      <w:r w:rsidR="00130153">
        <w:rPr>
          <w:color w:val="2D2F2F"/>
          <w:spacing w:val="-5"/>
          <w:w w:val="105"/>
          <w:sz w:val="13"/>
        </w:rPr>
        <w:t xml:space="preserve"> </w:t>
      </w:r>
      <w:r w:rsidR="00130153">
        <w:rPr>
          <w:color w:val="2D2F2F"/>
          <w:w w:val="105"/>
          <w:sz w:val="13"/>
        </w:rPr>
        <w:t>Año</w:t>
      </w:r>
      <w:r w:rsidR="00130153">
        <w:rPr>
          <w:color w:val="2D2F2F"/>
          <w:spacing w:val="3"/>
          <w:w w:val="105"/>
          <w:sz w:val="13"/>
        </w:rPr>
        <w:t xml:space="preserve"> </w:t>
      </w:r>
      <w:r w:rsidR="00130153">
        <w:rPr>
          <w:color w:val="2D2F2F"/>
          <w:w w:val="105"/>
          <w:sz w:val="13"/>
        </w:rPr>
        <w:t>de</w:t>
      </w:r>
      <w:r w:rsidR="00130153">
        <w:rPr>
          <w:color w:val="2D2F2F"/>
          <w:spacing w:val="5"/>
          <w:w w:val="105"/>
          <w:sz w:val="13"/>
        </w:rPr>
        <w:t xml:space="preserve"> </w:t>
      </w:r>
      <w:r w:rsidR="00130153">
        <w:rPr>
          <w:color w:val="1C1C1D"/>
          <w:w w:val="105"/>
          <w:sz w:val="13"/>
        </w:rPr>
        <w:t>la</w:t>
      </w:r>
      <w:r w:rsidR="00130153">
        <w:rPr>
          <w:color w:val="1C1C1D"/>
          <w:spacing w:val="13"/>
          <w:w w:val="105"/>
          <w:sz w:val="13"/>
        </w:rPr>
        <w:t xml:space="preserve"> </w:t>
      </w:r>
      <w:r w:rsidR="00130153">
        <w:rPr>
          <w:color w:val="1C1C1D"/>
          <w:w w:val="105"/>
          <w:sz w:val="13"/>
        </w:rPr>
        <w:t>Lealt</w:t>
      </w:r>
      <w:r w:rsidR="00130153">
        <w:rPr>
          <w:color w:val="464949"/>
          <w:w w:val="105"/>
          <w:sz w:val="13"/>
        </w:rPr>
        <w:t>ad</w:t>
      </w:r>
      <w:r w:rsidR="00130153">
        <w:rPr>
          <w:color w:val="464949"/>
          <w:spacing w:val="6"/>
          <w:w w:val="105"/>
          <w:sz w:val="13"/>
        </w:rPr>
        <w:t xml:space="preserve"> </w:t>
      </w:r>
      <w:r w:rsidR="00130153">
        <w:rPr>
          <w:color w:val="1C1C1D"/>
          <w:w w:val="105"/>
          <w:sz w:val="13"/>
        </w:rPr>
        <w:t>I</w:t>
      </w:r>
      <w:r w:rsidR="00130153">
        <w:rPr>
          <w:color w:val="464949"/>
          <w:w w:val="105"/>
          <w:sz w:val="13"/>
        </w:rPr>
        <w:t>n</w:t>
      </w:r>
      <w:r w:rsidR="00130153">
        <w:rPr>
          <w:color w:val="2D2F2F"/>
          <w:w w:val="105"/>
          <w:sz w:val="13"/>
        </w:rPr>
        <w:t>stit</w:t>
      </w:r>
      <w:r w:rsidR="00130153">
        <w:rPr>
          <w:color w:val="464949"/>
          <w:w w:val="105"/>
          <w:sz w:val="13"/>
        </w:rPr>
        <w:t>u</w:t>
      </w:r>
      <w:r w:rsidR="00130153">
        <w:rPr>
          <w:color w:val="2D2F2F"/>
          <w:w w:val="105"/>
          <w:sz w:val="13"/>
        </w:rPr>
        <w:t>ci</w:t>
      </w:r>
      <w:r w:rsidR="00130153">
        <w:rPr>
          <w:color w:val="464949"/>
          <w:w w:val="105"/>
          <w:sz w:val="13"/>
        </w:rPr>
        <w:t>o</w:t>
      </w:r>
      <w:r w:rsidR="00130153">
        <w:rPr>
          <w:color w:val="2D2F2F"/>
          <w:w w:val="105"/>
          <w:sz w:val="13"/>
        </w:rPr>
        <w:t>na</w:t>
      </w:r>
      <w:r w:rsidR="00130153">
        <w:rPr>
          <w:color w:val="464949"/>
          <w:w w:val="105"/>
          <w:sz w:val="13"/>
        </w:rPr>
        <w:t>l</w:t>
      </w:r>
      <w:r w:rsidR="00130153">
        <w:rPr>
          <w:color w:val="464949"/>
          <w:spacing w:val="3"/>
          <w:w w:val="105"/>
          <w:sz w:val="13"/>
        </w:rPr>
        <w:t xml:space="preserve"> </w:t>
      </w:r>
      <w:r w:rsidR="00130153">
        <w:rPr>
          <w:i/>
          <w:color w:val="2D2F2F"/>
          <w:w w:val="105"/>
          <w:sz w:val="15"/>
        </w:rPr>
        <w:t>y</w:t>
      </w:r>
      <w:r w:rsidR="00130153">
        <w:rPr>
          <w:i/>
          <w:color w:val="2D2F2F"/>
          <w:spacing w:val="-1"/>
          <w:w w:val="105"/>
          <w:sz w:val="15"/>
        </w:rPr>
        <w:t xml:space="preserve"> </w:t>
      </w:r>
      <w:r w:rsidR="00130153">
        <w:rPr>
          <w:color w:val="2D2F2F"/>
          <w:w w:val="105"/>
          <w:sz w:val="13"/>
        </w:rPr>
        <w:t>Ce</w:t>
      </w:r>
      <w:r w:rsidR="00130153">
        <w:rPr>
          <w:color w:val="464949"/>
          <w:w w:val="105"/>
          <w:sz w:val="13"/>
        </w:rPr>
        <w:t>n</w:t>
      </w:r>
      <w:r w:rsidR="00130153">
        <w:rPr>
          <w:color w:val="2D2F2F"/>
          <w:w w:val="105"/>
          <w:sz w:val="13"/>
        </w:rPr>
        <w:t>tenar</w:t>
      </w:r>
      <w:r w:rsidR="00130153">
        <w:rPr>
          <w:color w:val="5B5D62"/>
          <w:w w:val="105"/>
          <w:sz w:val="13"/>
        </w:rPr>
        <w:t>i</w:t>
      </w:r>
      <w:r w:rsidR="00130153">
        <w:rPr>
          <w:color w:val="2D2F2F"/>
          <w:w w:val="105"/>
          <w:sz w:val="13"/>
        </w:rPr>
        <w:t>o</w:t>
      </w:r>
      <w:r w:rsidR="00130153">
        <w:rPr>
          <w:color w:val="2D2F2F"/>
          <w:spacing w:val="16"/>
          <w:w w:val="105"/>
          <w:sz w:val="13"/>
        </w:rPr>
        <w:t xml:space="preserve"> </w:t>
      </w:r>
      <w:r w:rsidR="00130153">
        <w:rPr>
          <w:color w:val="2D2F2F"/>
          <w:w w:val="105"/>
          <w:sz w:val="13"/>
        </w:rPr>
        <w:t>del</w:t>
      </w:r>
      <w:r w:rsidR="00130153">
        <w:rPr>
          <w:color w:val="2D2F2F"/>
          <w:spacing w:val="-1"/>
          <w:w w:val="105"/>
          <w:sz w:val="13"/>
        </w:rPr>
        <w:t xml:space="preserve"> </w:t>
      </w:r>
      <w:r w:rsidR="00130153">
        <w:rPr>
          <w:color w:val="2D2F2F"/>
          <w:w w:val="105"/>
          <w:sz w:val="13"/>
        </w:rPr>
        <w:t>Ejérci</w:t>
      </w:r>
      <w:r w:rsidR="00130153">
        <w:rPr>
          <w:color w:val="464949"/>
          <w:w w:val="105"/>
          <w:sz w:val="13"/>
        </w:rPr>
        <w:t>t</w:t>
      </w:r>
      <w:r w:rsidR="00130153">
        <w:rPr>
          <w:color w:val="2D2F2F"/>
          <w:w w:val="105"/>
          <w:sz w:val="13"/>
        </w:rPr>
        <w:t>o</w:t>
      </w:r>
      <w:r w:rsidR="00130153">
        <w:rPr>
          <w:color w:val="2D2F2F"/>
          <w:spacing w:val="-7"/>
          <w:w w:val="105"/>
          <w:sz w:val="13"/>
        </w:rPr>
        <w:t xml:space="preserve"> </w:t>
      </w:r>
      <w:r w:rsidR="00130153">
        <w:rPr>
          <w:color w:val="2D2F2F"/>
          <w:spacing w:val="-2"/>
          <w:w w:val="105"/>
          <w:sz w:val="13"/>
        </w:rPr>
        <w:t>Me</w:t>
      </w:r>
      <w:r w:rsidR="00130153">
        <w:rPr>
          <w:color w:val="464949"/>
          <w:spacing w:val="-2"/>
          <w:w w:val="105"/>
          <w:sz w:val="13"/>
        </w:rPr>
        <w:t>xi</w:t>
      </w:r>
      <w:r w:rsidR="00130153">
        <w:rPr>
          <w:color w:val="2D2F2F"/>
          <w:spacing w:val="-2"/>
          <w:w w:val="105"/>
          <w:sz w:val="13"/>
        </w:rPr>
        <w:t>cano</w:t>
      </w:r>
      <w:r w:rsidR="00130153">
        <w:rPr>
          <w:color w:val="464949"/>
          <w:spacing w:val="-2"/>
          <w:w w:val="105"/>
          <w:sz w:val="13"/>
        </w:rPr>
        <w:t>"</w:t>
      </w:r>
    </w:p>
    <w:p w:rsidR="006F4401" w:rsidRDefault="006F4401">
      <w:pPr>
        <w:pStyle w:val="BodyText"/>
        <w:spacing w:before="4"/>
        <w:rPr>
          <w:sz w:val="12"/>
        </w:rPr>
      </w:pPr>
    </w:p>
    <w:p w:rsidR="006F4401" w:rsidRDefault="006F4401">
      <w:pPr>
        <w:rPr>
          <w:sz w:val="12"/>
        </w:rPr>
        <w:sectPr w:rsidR="006F4401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rPr>
          <w:sz w:val="14"/>
        </w:rPr>
      </w:pPr>
    </w:p>
    <w:p w:rsidR="006F4401" w:rsidRDefault="006F4401">
      <w:pPr>
        <w:pStyle w:val="BodyText"/>
        <w:spacing w:before="7"/>
        <w:rPr>
          <w:sz w:val="19"/>
        </w:rPr>
      </w:pPr>
    </w:p>
    <w:p w:rsidR="006F4401" w:rsidRDefault="00130153">
      <w:pPr>
        <w:tabs>
          <w:tab w:val="left" w:pos="570"/>
        </w:tabs>
        <w:spacing w:before="1"/>
        <w:ind w:left="250"/>
        <w:rPr>
          <w:sz w:val="12"/>
        </w:rPr>
      </w:pPr>
      <w:r>
        <w:rPr>
          <w:rFonts w:ascii="Times New Roman"/>
          <w:color w:val="464949"/>
          <w:spacing w:val="-5"/>
          <w:sz w:val="12"/>
        </w:rPr>
        <w:t>#-</w:t>
      </w:r>
      <w:r>
        <w:rPr>
          <w:rFonts w:ascii="Times New Roman"/>
          <w:color w:val="464949"/>
          <w:sz w:val="12"/>
        </w:rPr>
        <w:tab/>
      </w:r>
      <w:r>
        <w:rPr>
          <w:color w:val="5B5D62"/>
          <w:spacing w:val="-10"/>
          <w:sz w:val="12"/>
        </w:rPr>
        <w:t>&gt;</w:t>
      </w:r>
    </w:p>
    <w:p w:rsidR="006F4401" w:rsidRDefault="00130153">
      <w:pPr>
        <w:rPr>
          <w:sz w:val="20"/>
        </w:rPr>
      </w:pPr>
      <w:r>
        <w:br w:type="column"/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5"/>
        <w:rPr>
          <w:sz w:val="16"/>
        </w:rPr>
      </w:pPr>
    </w:p>
    <w:p w:rsidR="006F4401" w:rsidRDefault="00130153">
      <w:pPr>
        <w:ind w:left="250"/>
        <w:rPr>
          <w:b/>
          <w:sz w:val="19"/>
        </w:rPr>
      </w:pPr>
      <w:r>
        <w:rPr>
          <w:b/>
          <w:color w:val="464949"/>
          <w:w w:val="105"/>
          <w:sz w:val="19"/>
        </w:rPr>
        <w:t>L</w:t>
      </w:r>
      <w:r>
        <w:rPr>
          <w:b/>
          <w:color w:val="2D2F2F"/>
          <w:w w:val="105"/>
          <w:sz w:val="19"/>
        </w:rPr>
        <w:t>ic.</w:t>
      </w:r>
      <w:r>
        <w:rPr>
          <w:b/>
          <w:color w:val="2D2F2F"/>
          <w:spacing w:val="-14"/>
          <w:w w:val="105"/>
          <w:sz w:val="19"/>
        </w:rPr>
        <w:t xml:space="preserve"> </w:t>
      </w:r>
      <w:r>
        <w:rPr>
          <w:b/>
          <w:color w:val="2D2F2F"/>
          <w:w w:val="105"/>
          <w:sz w:val="19"/>
        </w:rPr>
        <w:t>Rafael</w:t>
      </w:r>
      <w:r>
        <w:rPr>
          <w:b/>
          <w:color w:val="2D2F2F"/>
          <w:spacing w:val="-12"/>
          <w:w w:val="105"/>
          <w:sz w:val="19"/>
        </w:rPr>
        <w:t xml:space="preserve"> </w:t>
      </w:r>
      <w:r>
        <w:rPr>
          <w:b/>
          <w:color w:val="2D2F2F"/>
          <w:w w:val="105"/>
          <w:sz w:val="19"/>
        </w:rPr>
        <w:t>Ortega</w:t>
      </w:r>
      <w:r>
        <w:rPr>
          <w:b/>
          <w:color w:val="2D2F2F"/>
          <w:spacing w:val="6"/>
          <w:w w:val="105"/>
          <w:sz w:val="19"/>
        </w:rPr>
        <w:t xml:space="preserve"> </w:t>
      </w:r>
      <w:r>
        <w:rPr>
          <w:b/>
          <w:color w:val="2D2F2F"/>
          <w:spacing w:val="-4"/>
          <w:w w:val="105"/>
          <w:sz w:val="19"/>
        </w:rPr>
        <w:t>Rey</w:t>
      </w:r>
      <w:r>
        <w:rPr>
          <w:b/>
          <w:color w:val="363D0C"/>
          <w:spacing w:val="-4"/>
          <w:w w:val="105"/>
          <w:sz w:val="19"/>
        </w:rPr>
        <w:t>es</w:t>
      </w:r>
    </w:p>
    <w:p w:rsidR="006F4401" w:rsidRDefault="00130153">
      <w:pPr>
        <w:spacing w:before="13" w:line="254" w:lineRule="auto"/>
        <w:ind w:left="251"/>
        <w:rPr>
          <w:b/>
          <w:sz w:val="19"/>
        </w:rPr>
      </w:pPr>
      <w:r>
        <w:rPr>
          <w:b/>
          <w:color w:val="2D2F2F"/>
          <w:sz w:val="19"/>
        </w:rPr>
        <w:t>Dire</w:t>
      </w:r>
      <w:r>
        <w:rPr>
          <w:b/>
          <w:color w:val="363D0C"/>
          <w:sz w:val="19"/>
        </w:rPr>
        <w:t>ct</w:t>
      </w:r>
      <w:r>
        <w:rPr>
          <w:b/>
          <w:color w:val="1C1C1D"/>
          <w:sz w:val="19"/>
        </w:rPr>
        <w:t xml:space="preserve">or </w:t>
      </w:r>
      <w:r>
        <w:rPr>
          <w:b/>
          <w:color w:val="2D2F2F"/>
          <w:sz w:val="19"/>
        </w:rPr>
        <w:t>de Coordinación Sectorial</w:t>
      </w:r>
      <w:r>
        <w:rPr>
          <w:b/>
          <w:color w:val="464949"/>
          <w:sz w:val="19"/>
        </w:rPr>
        <w:t xml:space="preserve">, </w:t>
      </w:r>
      <w:r>
        <w:rPr>
          <w:b/>
          <w:color w:val="2D2F2F"/>
          <w:sz w:val="19"/>
        </w:rPr>
        <w:t xml:space="preserve">CONACYT </w:t>
      </w:r>
      <w:r>
        <w:rPr>
          <w:b/>
          <w:color w:val="2D2F2F"/>
          <w:spacing w:val="-2"/>
          <w:w w:val="130"/>
          <w:sz w:val="19"/>
        </w:rPr>
        <w:t>Present</w:t>
      </w:r>
      <w:r>
        <w:rPr>
          <w:b/>
          <w:color w:val="363D0C"/>
          <w:spacing w:val="-2"/>
          <w:w w:val="130"/>
          <w:sz w:val="19"/>
        </w:rPr>
        <w:t>e</w:t>
      </w:r>
    </w:p>
    <w:p w:rsidR="006F4401" w:rsidRDefault="00130153">
      <w:pPr>
        <w:spacing w:before="94" w:line="178" w:lineRule="exact"/>
        <w:ind w:right="1998"/>
        <w:jc w:val="right"/>
        <w:rPr>
          <w:sz w:val="20"/>
        </w:rPr>
      </w:pPr>
      <w:r>
        <w:br w:type="column"/>
      </w:r>
      <w:r>
        <w:rPr>
          <w:color w:val="1C1C1D"/>
          <w:sz w:val="20"/>
        </w:rPr>
        <w:t>Dirección</w:t>
      </w:r>
      <w:r>
        <w:rPr>
          <w:color w:val="1C1C1D"/>
          <w:spacing w:val="-4"/>
          <w:sz w:val="20"/>
        </w:rPr>
        <w:t xml:space="preserve"> </w:t>
      </w:r>
      <w:r>
        <w:rPr>
          <w:color w:val="2D2F2F"/>
          <w:sz w:val="20"/>
        </w:rPr>
        <w:t>Adjunta</w:t>
      </w:r>
      <w:r>
        <w:rPr>
          <w:color w:val="2D2F2F"/>
          <w:spacing w:val="-9"/>
          <w:sz w:val="20"/>
        </w:rPr>
        <w:t xml:space="preserve"> </w:t>
      </w:r>
      <w:r>
        <w:rPr>
          <w:color w:val="2D2F2F"/>
          <w:sz w:val="20"/>
        </w:rPr>
        <w:t>de</w:t>
      </w:r>
      <w:r>
        <w:rPr>
          <w:color w:val="2D2F2F"/>
          <w:spacing w:val="-6"/>
          <w:sz w:val="20"/>
        </w:rPr>
        <w:t xml:space="preserve"> </w:t>
      </w:r>
      <w:r>
        <w:rPr>
          <w:color w:val="2D2F2F"/>
          <w:sz w:val="20"/>
        </w:rPr>
        <w:t>Administración</w:t>
      </w:r>
      <w:r>
        <w:rPr>
          <w:color w:val="2D2F2F"/>
          <w:spacing w:val="-10"/>
          <w:sz w:val="20"/>
        </w:rPr>
        <w:t xml:space="preserve"> </w:t>
      </w:r>
      <w:r>
        <w:rPr>
          <w:color w:val="2D2F2F"/>
          <w:sz w:val="20"/>
        </w:rPr>
        <w:t>y</w:t>
      </w:r>
      <w:r>
        <w:rPr>
          <w:color w:val="2D2F2F"/>
          <w:spacing w:val="-11"/>
          <w:sz w:val="20"/>
        </w:rPr>
        <w:t xml:space="preserve"> </w:t>
      </w:r>
      <w:r>
        <w:rPr>
          <w:color w:val="2D2F2F"/>
          <w:spacing w:val="-2"/>
          <w:sz w:val="20"/>
        </w:rPr>
        <w:t>Finanzas</w:t>
      </w:r>
    </w:p>
    <w:p w:rsidR="006F4401" w:rsidRDefault="00130153">
      <w:pPr>
        <w:spacing w:line="300" w:lineRule="exact"/>
        <w:ind w:left="3377"/>
        <w:rPr>
          <w:sz w:val="20"/>
        </w:rPr>
      </w:pPr>
      <w:r>
        <w:rPr>
          <w:color w:val="B1BCC6"/>
          <w:sz w:val="32"/>
        </w:rPr>
        <w:t>¡</w:t>
      </w:r>
      <w:r>
        <w:rPr>
          <w:color w:val="B1BCC6"/>
          <w:spacing w:val="-24"/>
          <w:sz w:val="32"/>
        </w:rPr>
        <w:t xml:space="preserve"> </w:t>
      </w:r>
      <w:r>
        <w:rPr>
          <w:color w:val="1C1C1D"/>
          <w:spacing w:val="-2"/>
          <w:sz w:val="20"/>
        </w:rPr>
        <w:t>DA/267/13</w:t>
      </w:r>
    </w:p>
    <w:p w:rsidR="006F4401" w:rsidRDefault="00130153">
      <w:pPr>
        <w:spacing w:line="211" w:lineRule="exact"/>
        <w:ind w:right="1992"/>
        <w:jc w:val="right"/>
        <w:rPr>
          <w:sz w:val="20"/>
        </w:rPr>
      </w:pPr>
      <w:r>
        <w:rPr>
          <w:color w:val="2D2F2F"/>
          <w:sz w:val="20"/>
        </w:rPr>
        <w:t>Agosto</w:t>
      </w:r>
      <w:r>
        <w:rPr>
          <w:color w:val="2D2F2F"/>
          <w:spacing w:val="-10"/>
          <w:sz w:val="20"/>
        </w:rPr>
        <w:t xml:space="preserve"> </w:t>
      </w:r>
      <w:r>
        <w:rPr>
          <w:color w:val="2D2F2F"/>
          <w:sz w:val="20"/>
        </w:rPr>
        <w:t>09</w:t>
      </w:r>
      <w:r>
        <w:rPr>
          <w:color w:val="464949"/>
          <w:sz w:val="20"/>
        </w:rPr>
        <w:t>,</w:t>
      </w:r>
      <w:r>
        <w:rPr>
          <w:color w:val="464949"/>
          <w:spacing w:val="-15"/>
          <w:sz w:val="20"/>
        </w:rPr>
        <w:t xml:space="preserve"> </w:t>
      </w:r>
      <w:r>
        <w:rPr>
          <w:color w:val="2D2F2F"/>
          <w:spacing w:val="-4"/>
          <w:sz w:val="20"/>
        </w:rPr>
        <w:t>2013</w:t>
      </w:r>
    </w:p>
    <w:p w:rsidR="006F4401" w:rsidRDefault="00130153">
      <w:pPr>
        <w:spacing w:line="227" w:lineRule="exact"/>
        <w:ind w:right="1990"/>
        <w:jc w:val="right"/>
        <w:rPr>
          <w:sz w:val="20"/>
        </w:rPr>
      </w:pPr>
      <w:r>
        <w:rPr>
          <w:i/>
          <w:color w:val="2D2F2F"/>
          <w:sz w:val="20"/>
        </w:rPr>
        <w:t>Asunto</w:t>
      </w:r>
      <w:r>
        <w:rPr>
          <w:i/>
          <w:color w:val="464949"/>
          <w:sz w:val="20"/>
        </w:rPr>
        <w:t>:</w:t>
      </w:r>
      <w:r>
        <w:rPr>
          <w:i/>
          <w:color w:val="464949"/>
          <w:spacing w:val="-15"/>
          <w:sz w:val="20"/>
        </w:rPr>
        <w:t xml:space="preserve"> </w:t>
      </w:r>
      <w:r>
        <w:rPr>
          <w:color w:val="2D2F2F"/>
          <w:sz w:val="20"/>
        </w:rPr>
        <w:t>Validación</w:t>
      </w:r>
      <w:r>
        <w:rPr>
          <w:color w:val="2D2F2F"/>
          <w:spacing w:val="14"/>
          <w:sz w:val="20"/>
        </w:rPr>
        <w:t xml:space="preserve"> </w:t>
      </w:r>
      <w:r>
        <w:rPr>
          <w:color w:val="2D2F2F"/>
          <w:sz w:val="20"/>
        </w:rPr>
        <w:t>del</w:t>
      </w:r>
      <w:r>
        <w:rPr>
          <w:color w:val="2D2F2F"/>
          <w:spacing w:val="-20"/>
          <w:sz w:val="20"/>
        </w:rPr>
        <w:t xml:space="preserve"> </w:t>
      </w:r>
      <w:r>
        <w:rPr>
          <w:color w:val="2D2F2F"/>
          <w:sz w:val="20"/>
        </w:rPr>
        <w:t>Manual</w:t>
      </w:r>
      <w:r>
        <w:rPr>
          <w:color w:val="2D2F2F"/>
          <w:spacing w:val="-7"/>
          <w:sz w:val="20"/>
        </w:rPr>
        <w:t xml:space="preserve"> </w:t>
      </w:r>
      <w:r>
        <w:rPr>
          <w:color w:val="2D2F2F"/>
          <w:sz w:val="20"/>
        </w:rPr>
        <w:t>de</w:t>
      </w:r>
      <w:r>
        <w:rPr>
          <w:color w:val="2D2F2F"/>
          <w:spacing w:val="-2"/>
          <w:sz w:val="20"/>
        </w:rPr>
        <w:t xml:space="preserve"> Organización.</w:t>
      </w:r>
    </w:p>
    <w:p w:rsidR="006F4401" w:rsidRDefault="006F4401">
      <w:pPr>
        <w:spacing w:before="134"/>
        <w:ind w:left="1981"/>
        <w:rPr>
          <w:rFonts w:ascii="Times New Roman" w:hAnsi="Times New Roman"/>
          <w:i/>
          <w:sz w:val="33"/>
        </w:rPr>
      </w:pPr>
    </w:p>
    <w:p w:rsidR="006F4401" w:rsidRDefault="006F4401">
      <w:pPr>
        <w:rPr>
          <w:rFonts w:ascii="Times New Roman" w:hAnsi="Times New Roman"/>
          <w:sz w:val="33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3" w:space="720" w:equalWidth="0">
            <w:col w:w="681" w:space="223"/>
            <w:col w:w="4680" w:space="181"/>
            <w:col w:w="6475"/>
          </w:cols>
        </w:sectPr>
      </w:pPr>
    </w:p>
    <w:p w:rsidR="006F4401" w:rsidRDefault="006F4401">
      <w:pPr>
        <w:pStyle w:val="BodyText"/>
        <w:rPr>
          <w:rFonts w:ascii="Times New Roman"/>
          <w:i/>
          <w:sz w:val="26"/>
        </w:rPr>
      </w:pPr>
    </w:p>
    <w:p w:rsidR="006F4401" w:rsidRDefault="00462828">
      <w:pPr>
        <w:spacing w:before="94" w:line="242" w:lineRule="auto"/>
        <w:ind w:left="1148" w:right="1620" w:firstLine="4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1119505</wp:posOffset>
                </wp:positionV>
                <wp:extent cx="0" cy="0"/>
                <wp:effectExtent l="0" t="0" r="0" b="0"/>
                <wp:wrapNone/>
                <wp:docPr id="147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8A8C8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2DD3B" id="Line 1120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88.15pt" to="0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UoGgIAAD4EAAAOAAAAZHJzL2Uyb0RvYy54bWysU82O2yAQvlfqOyDfE9upm3WsOKuVnfSS&#10;diPt9gEI4BgVAwISJ6r67h1wHO1uL9VqLzAzDN9887e8P3cCnZixXMkySqdJhJgkinJ5KKOfz5tJ&#10;HiHrsKRYKMnK6MJsdL/6/GnZ64LNVKsEZQYBiLRFr8uodU4XcWxJyzpsp0ozCY+NMh12oJpDTA3u&#10;Ab0T8SxJ5nGvDNVGEWYtWOvhMVoF/KZhxD02jWUOiTICbi6cJpx7f8arJS4OBuuWkysN/A4WHeYS&#10;gt6gauwwOhr+D1THiVFWNW5KVBerpuGEhRwgmzR5k81TizULuUBxrL6VyX4cLPlx2hnEKfQuu1tE&#10;SOIOurTlkqE0nYX69NoW4FbJnfEZkrN80ltFflkkVdVieWCB5/NFw8/UVzR+9cUrVkOUff9dUfDB&#10;R6dCsc6N6TwklAGdQ08ut56ws0NkMJLRGuNi/KKNdd+Y6pAXykgA4QCJT1vrPAVcjC4+glQbLkRo&#10;tpCo91G82SrBqX8JijnsK2HQCcOs5A95la9DMm/cPGyNbTv4BYRhiow6ShpCtAzT9VV2mItBBkpC&#10;+kCQGpC8SsOU/F4ki3W+zrNJNpuvJ1lS15OHTZVN5pv07mv9pa6qOv3jOadZ0XJKmfS0x4lNs/+b&#10;iOvuDLN2m9lbceLX6KGKQHa8A+nQW99Ov2K22Ct62Zmx5zCkwfm6UH4LXuogv1z71V8AAAD//wMA&#10;UEsDBBQABgAIAAAAIQBNLHga2wAAAAUBAAAPAAAAZHJzL2Rvd25yZXYueG1sTI9NS8NAEIbvgv9h&#10;GcGLtJtWqCVmU0o/wKPWD+xtmx2TtNnZNLtN13/fEQQ9PvMO7zyTzaJtRI+drx0pGA0TEEiFMzWV&#10;Ct5e14MpCB80Gd04QgXf6GGWX19lOjXuTC/Yb0IpuIR8qhVUIbSplL6o0Go/dC0SZ1+uszowdqU0&#10;nT5zuW3kOEkm0uqa+EKlW1xUWBw2J6vgyexHi/XH4Xj3uY3v29XzMs77pVK3N3H+CCJgDH/L8KPP&#10;6pCz086dyHjRKOBHAk8fJvcgOGbc/aLMM/nfPr8AAAD//wMAUEsBAi0AFAAGAAgAAAAhALaDOJL+&#10;AAAA4QEAABMAAAAAAAAAAAAAAAAAAAAAAFtDb250ZW50X1R5cGVzXS54bWxQSwECLQAUAAYACAAA&#10;ACEAOP0h/9YAAACUAQAACwAAAAAAAAAAAAAAAAAvAQAAX3JlbHMvLnJlbHNQSwECLQAUAAYACAAA&#10;ACEAY28lKBoCAAA+BAAADgAAAAAAAAAAAAAAAAAuAgAAZHJzL2Uyb0RvYy54bWxQSwECLQAUAAYA&#10;CAAAACEATSx4GtsAAAAFAQAADwAAAAAAAAAAAAAAAAB0BAAAZHJzL2Rvd25yZXYueG1sUEsFBgAA&#10;AAAEAAQA8wAAAHwFAAAAAA==&#10;" strokecolor="#8a8c8e" strokeweight="0">
                <w10:wrap anchorx="page"/>
              </v:line>
            </w:pict>
          </mc:Fallback>
        </mc:AlternateContent>
      </w:r>
      <w:r w:rsidR="00130153">
        <w:rPr>
          <w:color w:val="2D2F2F"/>
          <w:sz w:val="20"/>
        </w:rPr>
        <w:t xml:space="preserve">En </w:t>
      </w:r>
      <w:r w:rsidR="00130153">
        <w:rPr>
          <w:color w:val="1C1C1D"/>
          <w:sz w:val="20"/>
        </w:rPr>
        <w:t>los</w:t>
      </w:r>
      <w:r w:rsidR="00130153">
        <w:rPr>
          <w:color w:val="1C1C1D"/>
          <w:spacing w:val="24"/>
          <w:sz w:val="20"/>
        </w:rPr>
        <w:t xml:space="preserve"> </w:t>
      </w:r>
      <w:r w:rsidR="00130153">
        <w:rPr>
          <w:color w:val="2D2F2F"/>
          <w:sz w:val="20"/>
        </w:rPr>
        <w:t>últimos</w:t>
      </w:r>
      <w:r w:rsidR="00130153">
        <w:rPr>
          <w:color w:val="2D2F2F"/>
          <w:spacing w:val="38"/>
          <w:sz w:val="20"/>
        </w:rPr>
        <w:t xml:space="preserve"> </w:t>
      </w:r>
      <w:r w:rsidR="00130153">
        <w:rPr>
          <w:color w:val="2D2F2F"/>
          <w:sz w:val="20"/>
        </w:rPr>
        <w:t>años</w:t>
      </w:r>
      <w:r w:rsidR="00130153">
        <w:rPr>
          <w:color w:val="2D2F2F"/>
          <w:spacing w:val="26"/>
          <w:sz w:val="20"/>
        </w:rPr>
        <w:t xml:space="preserve"> </w:t>
      </w:r>
      <w:r w:rsidR="00130153">
        <w:rPr>
          <w:color w:val="2D2F2F"/>
          <w:sz w:val="20"/>
        </w:rPr>
        <w:t>el</w:t>
      </w:r>
      <w:r w:rsidR="00130153">
        <w:rPr>
          <w:color w:val="2D2F2F"/>
          <w:spacing w:val="29"/>
          <w:sz w:val="20"/>
        </w:rPr>
        <w:t xml:space="preserve"> </w:t>
      </w:r>
      <w:r w:rsidR="00130153">
        <w:rPr>
          <w:color w:val="2D2F2F"/>
          <w:sz w:val="20"/>
        </w:rPr>
        <w:t>Centro</w:t>
      </w:r>
      <w:r w:rsidR="00130153">
        <w:rPr>
          <w:color w:val="2D2F2F"/>
          <w:spacing w:val="22"/>
          <w:sz w:val="20"/>
        </w:rPr>
        <w:t xml:space="preserve"> </w:t>
      </w:r>
      <w:r w:rsidR="00130153">
        <w:rPr>
          <w:color w:val="2D2F2F"/>
          <w:sz w:val="20"/>
        </w:rPr>
        <w:t>de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1C1C1D"/>
          <w:sz w:val="20"/>
        </w:rPr>
        <w:t>Ingeniería</w:t>
      </w:r>
      <w:r w:rsidR="00130153">
        <w:rPr>
          <w:color w:val="1C1C1D"/>
          <w:spacing w:val="32"/>
          <w:sz w:val="20"/>
        </w:rPr>
        <w:t xml:space="preserve"> </w:t>
      </w:r>
      <w:r w:rsidR="00130153">
        <w:rPr>
          <w:color w:val="2D2F2F"/>
          <w:sz w:val="20"/>
        </w:rPr>
        <w:t>y</w:t>
      </w:r>
      <w:r w:rsidR="00130153">
        <w:rPr>
          <w:color w:val="2D2F2F"/>
          <w:spacing w:val="32"/>
          <w:sz w:val="20"/>
        </w:rPr>
        <w:t xml:space="preserve"> </w:t>
      </w:r>
      <w:r w:rsidR="00130153">
        <w:rPr>
          <w:color w:val="2D2F2F"/>
          <w:sz w:val="20"/>
        </w:rPr>
        <w:t>Desarrollo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1C1C1D"/>
          <w:sz w:val="20"/>
        </w:rPr>
        <w:t>Industrial</w:t>
      </w:r>
      <w:r w:rsidR="00130153">
        <w:rPr>
          <w:color w:val="1C1C1D"/>
          <w:spacing w:val="36"/>
          <w:sz w:val="20"/>
        </w:rPr>
        <w:t xml:space="preserve"> </w:t>
      </w:r>
      <w:r w:rsidR="00130153">
        <w:rPr>
          <w:color w:val="2D2F2F"/>
          <w:sz w:val="20"/>
        </w:rPr>
        <w:t>(CIDESI)</w:t>
      </w:r>
      <w:r w:rsidR="00130153">
        <w:rPr>
          <w:color w:val="5B5D62"/>
          <w:sz w:val="20"/>
        </w:rPr>
        <w:t xml:space="preserve">, </w:t>
      </w:r>
      <w:r w:rsidR="00130153">
        <w:rPr>
          <w:color w:val="2D2F2F"/>
          <w:sz w:val="20"/>
        </w:rPr>
        <w:t>ha e</w:t>
      </w:r>
      <w:r w:rsidR="00130153">
        <w:rPr>
          <w:color w:val="464949"/>
          <w:sz w:val="20"/>
        </w:rPr>
        <w:t>x</w:t>
      </w:r>
      <w:r w:rsidR="00130153">
        <w:rPr>
          <w:color w:val="2D2F2F"/>
          <w:sz w:val="20"/>
        </w:rPr>
        <w:t>perimentado</w:t>
      </w:r>
      <w:r w:rsidR="00130153">
        <w:rPr>
          <w:color w:val="2D2F2F"/>
          <w:spacing w:val="28"/>
          <w:sz w:val="20"/>
        </w:rPr>
        <w:t xml:space="preserve"> </w:t>
      </w:r>
      <w:r w:rsidR="00130153">
        <w:rPr>
          <w:color w:val="2D2F2F"/>
          <w:sz w:val="20"/>
        </w:rPr>
        <w:t>un incremento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2D2F2F"/>
          <w:sz w:val="20"/>
        </w:rPr>
        <w:t>operativo,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2D2F2F"/>
          <w:sz w:val="20"/>
        </w:rPr>
        <w:t>cuyos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1C1C1D"/>
          <w:sz w:val="20"/>
        </w:rPr>
        <w:t>resultados</w:t>
      </w:r>
      <w:r w:rsidR="00130153">
        <w:rPr>
          <w:color w:val="1C1C1D"/>
          <w:spacing w:val="40"/>
          <w:sz w:val="20"/>
        </w:rPr>
        <w:t xml:space="preserve"> </w:t>
      </w:r>
      <w:r w:rsidR="00130153">
        <w:rPr>
          <w:color w:val="2D2F2F"/>
          <w:sz w:val="20"/>
        </w:rPr>
        <w:t>se</w:t>
      </w:r>
      <w:r w:rsidR="00130153">
        <w:rPr>
          <w:color w:val="8A8C8E"/>
          <w:sz w:val="20"/>
        </w:rPr>
        <w:t>·</w:t>
      </w:r>
      <w:r w:rsidR="00130153">
        <w:rPr>
          <w:color w:val="8A8C8E"/>
          <w:spacing w:val="-26"/>
          <w:sz w:val="20"/>
        </w:rPr>
        <w:t xml:space="preserve"> </w:t>
      </w:r>
      <w:r w:rsidR="00130153">
        <w:rPr>
          <w:color w:val="2D2F2F"/>
          <w:sz w:val="20"/>
        </w:rPr>
        <w:t>muestran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2D2F2F"/>
          <w:sz w:val="20"/>
        </w:rPr>
        <w:t>en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2D2F2F"/>
          <w:sz w:val="20"/>
        </w:rPr>
        <w:t>el</w:t>
      </w:r>
      <w:r w:rsidR="00130153">
        <w:rPr>
          <w:color w:val="2D2F2F"/>
          <w:spacing w:val="34"/>
          <w:sz w:val="20"/>
        </w:rPr>
        <w:t xml:space="preserve"> </w:t>
      </w:r>
      <w:r w:rsidR="00130153">
        <w:rPr>
          <w:color w:val="2D2F2F"/>
          <w:sz w:val="20"/>
        </w:rPr>
        <w:t>siguiente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2D2F2F"/>
          <w:sz w:val="20"/>
        </w:rPr>
        <w:t>Análisis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2D2F2F"/>
          <w:sz w:val="20"/>
        </w:rPr>
        <w:t>Comparativo</w:t>
      </w:r>
      <w:r w:rsidR="00130153">
        <w:rPr>
          <w:color w:val="2D2F2F"/>
          <w:spacing w:val="40"/>
          <w:sz w:val="20"/>
        </w:rPr>
        <w:t xml:space="preserve"> </w:t>
      </w:r>
      <w:r w:rsidR="00130153">
        <w:rPr>
          <w:color w:val="2D2F2F"/>
          <w:sz w:val="20"/>
        </w:rPr>
        <w:t>2004</w:t>
      </w:r>
      <w:r w:rsidR="00130153">
        <w:rPr>
          <w:color w:val="2D2F2F"/>
          <w:spacing w:val="29"/>
          <w:sz w:val="20"/>
        </w:rPr>
        <w:t xml:space="preserve"> </w:t>
      </w:r>
      <w:r w:rsidR="00130153">
        <w:rPr>
          <w:color w:val="2D2F2F"/>
          <w:sz w:val="20"/>
        </w:rPr>
        <w:t xml:space="preserve">- </w:t>
      </w:r>
      <w:r w:rsidR="00130153">
        <w:rPr>
          <w:color w:val="2D2F2F"/>
          <w:spacing w:val="-2"/>
          <w:sz w:val="20"/>
        </w:rPr>
        <w:t>2012</w:t>
      </w:r>
      <w:r w:rsidR="00130153">
        <w:rPr>
          <w:color w:val="464949"/>
          <w:spacing w:val="-2"/>
          <w:sz w:val="20"/>
        </w:rPr>
        <w:t>:</w:t>
      </w:r>
    </w:p>
    <w:p w:rsidR="006F4401" w:rsidRDefault="006F4401">
      <w:pPr>
        <w:pStyle w:val="BodyText"/>
        <w:spacing w:before="11"/>
        <w:rPr>
          <w:sz w:val="20"/>
        </w:rPr>
      </w:pPr>
    </w:p>
    <w:p w:rsidR="006F4401" w:rsidRDefault="00130153">
      <w:pPr>
        <w:spacing w:line="232" w:lineRule="auto"/>
        <w:ind w:left="1682" w:right="1620" w:hanging="2"/>
        <w:rPr>
          <w:sz w:val="20"/>
        </w:rPr>
      </w:pPr>
      <w:r>
        <w:rPr>
          <w:color w:val="1C1C1D"/>
          <w:sz w:val="20"/>
        </w:rPr>
        <w:t>Los</w:t>
      </w:r>
      <w:r>
        <w:rPr>
          <w:color w:val="1C1C1D"/>
          <w:spacing w:val="40"/>
          <w:sz w:val="20"/>
        </w:rPr>
        <w:t xml:space="preserve"> </w:t>
      </w:r>
      <w:r>
        <w:rPr>
          <w:color w:val="1C1C1D"/>
          <w:sz w:val="20"/>
        </w:rPr>
        <w:t>ingresos</w:t>
      </w:r>
      <w:r>
        <w:rPr>
          <w:color w:val="1C1C1D"/>
          <w:spacing w:val="40"/>
          <w:sz w:val="20"/>
        </w:rPr>
        <w:t xml:space="preserve"> </w:t>
      </w:r>
      <w:r>
        <w:rPr>
          <w:color w:val="1C1C1D"/>
          <w:sz w:val="20"/>
        </w:rPr>
        <w:t>propios</w:t>
      </w:r>
      <w:r>
        <w:rPr>
          <w:color w:val="1C1C1D"/>
          <w:spacing w:val="40"/>
          <w:sz w:val="20"/>
        </w:rPr>
        <w:t xml:space="preserve"> </w:t>
      </w:r>
      <w:r>
        <w:rPr>
          <w:color w:val="2D2F2F"/>
          <w:sz w:val="20"/>
        </w:rPr>
        <w:t>se</w:t>
      </w:r>
      <w:r>
        <w:rPr>
          <w:color w:val="2D2F2F"/>
          <w:spacing w:val="40"/>
          <w:sz w:val="20"/>
        </w:rPr>
        <w:t xml:space="preserve"> </w:t>
      </w:r>
      <w:r>
        <w:rPr>
          <w:color w:val="1C1C1D"/>
          <w:sz w:val="20"/>
        </w:rPr>
        <w:t>incrementaron</w:t>
      </w:r>
      <w:r>
        <w:rPr>
          <w:color w:val="1C1C1D"/>
          <w:spacing w:val="40"/>
          <w:sz w:val="20"/>
        </w:rPr>
        <w:t xml:space="preserve"> </w:t>
      </w:r>
      <w:r>
        <w:rPr>
          <w:color w:val="2D2F2F"/>
          <w:sz w:val="20"/>
        </w:rPr>
        <w:t>en</w:t>
      </w:r>
      <w:r>
        <w:rPr>
          <w:color w:val="2D2F2F"/>
          <w:spacing w:val="36"/>
          <w:sz w:val="20"/>
        </w:rPr>
        <w:t xml:space="preserve"> </w:t>
      </w:r>
      <w:r>
        <w:rPr>
          <w:color w:val="2D2F2F"/>
          <w:sz w:val="20"/>
        </w:rPr>
        <w:t>3</w:t>
      </w:r>
      <w:r>
        <w:rPr>
          <w:color w:val="464949"/>
          <w:sz w:val="20"/>
        </w:rPr>
        <w:t>.</w:t>
      </w:r>
      <w:r>
        <w:rPr>
          <w:color w:val="2D2F2F"/>
          <w:sz w:val="20"/>
        </w:rPr>
        <w:t>5</w:t>
      </w:r>
      <w:r>
        <w:rPr>
          <w:color w:val="2D2F2F"/>
          <w:spacing w:val="37"/>
          <w:sz w:val="20"/>
        </w:rPr>
        <w:t xml:space="preserve"> </w:t>
      </w:r>
      <w:r>
        <w:rPr>
          <w:color w:val="1C1C1D"/>
          <w:sz w:val="20"/>
        </w:rPr>
        <w:t>tantos,</w:t>
      </w:r>
      <w:r>
        <w:rPr>
          <w:color w:val="1C1C1D"/>
          <w:spacing w:val="40"/>
          <w:sz w:val="20"/>
        </w:rPr>
        <w:t xml:space="preserve"> </w:t>
      </w:r>
      <w:r>
        <w:rPr>
          <w:color w:val="2D2F2F"/>
          <w:sz w:val="20"/>
        </w:rPr>
        <w:t>de</w:t>
      </w:r>
      <w:r>
        <w:rPr>
          <w:color w:val="2D2F2F"/>
          <w:spacing w:val="34"/>
          <w:sz w:val="20"/>
        </w:rPr>
        <w:t xml:space="preserve"> </w:t>
      </w:r>
      <w:r>
        <w:rPr>
          <w:color w:val="2D2F2F"/>
          <w:sz w:val="20"/>
        </w:rPr>
        <w:t>$64.3</w:t>
      </w:r>
      <w:r>
        <w:rPr>
          <w:color w:val="2D2F2F"/>
          <w:spacing w:val="40"/>
          <w:sz w:val="20"/>
        </w:rPr>
        <w:t xml:space="preserve"> </w:t>
      </w:r>
      <w:r>
        <w:rPr>
          <w:color w:val="2D2F2F"/>
          <w:sz w:val="20"/>
        </w:rPr>
        <w:t>millones</w:t>
      </w:r>
      <w:r>
        <w:rPr>
          <w:color w:val="2D2F2F"/>
          <w:spacing w:val="40"/>
          <w:sz w:val="20"/>
        </w:rPr>
        <w:t xml:space="preserve"> </w:t>
      </w:r>
      <w:r>
        <w:rPr>
          <w:color w:val="2D2F2F"/>
          <w:sz w:val="20"/>
        </w:rPr>
        <w:t>en</w:t>
      </w:r>
      <w:r>
        <w:rPr>
          <w:color w:val="2D2F2F"/>
          <w:spacing w:val="32"/>
          <w:sz w:val="20"/>
        </w:rPr>
        <w:t xml:space="preserve"> </w:t>
      </w:r>
      <w:r>
        <w:rPr>
          <w:color w:val="2D2F2F"/>
          <w:sz w:val="20"/>
        </w:rPr>
        <w:t>2004</w:t>
      </w:r>
      <w:r>
        <w:rPr>
          <w:color w:val="2D2F2F"/>
          <w:spacing w:val="39"/>
          <w:sz w:val="20"/>
        </w:rPr>
        <w:t xml:space="preserve"> </w:t>
      </w:r>
      <w:r>
        <w:rPr>
          <w:color w:val="2D2F2F"/>
          <w:sz w:val="20"/>
        </w:rPr>
        <w:t>a</w:t>
      </w:r>
      <w:r>
        <w:rPr>
          <w:color w:val="2D2F2F"/>
          <w:spacing w:val="40"/>
          <w:sz w:val="20"/>
        </w:rPr>
        <w:t xml:space="preserve"> </w:t>
      </w:r>
      <w:r>
        <w:rPr>
          <w:color w:val="2D2F2F"/>
          <w:sz w:val="20"/>
        </w:rPr>
        <w:t xml:space="preserve">$224.8 </w:t>
      </w:r>
      <w:r>
        <w:rPr>
          <w:color w:val="1C1C1D"/>
          <w:sz w:val="20"/>
        </w:rPr>
        <w:t xml:space="preserve">millones </w:t>
      </w:r>
      <w:r>
        <w:rPr>
          <w:color w:val="2D2F2F"/>
          <w:sz w:val="20"/>
        </w:rPr>
        <w:t>en 2012</w:t>
      </w:r>
      <w:r>
        <w:rPr>
          <w:color w:val="464949"/>
          <w:sz w:val="20"/>
        </w:rPr>
        <w:t>.</w:t>
      </w:r>
    </w:p>
    <w:p w:rsidR="006F4401" w:rsidRDefault="00130153">
      <w:pPr>
        <w:pStyle w:val="ListParagraph"/>
        <w:numPr>
          <w:ilvl w:val="0"/>
          <w:numId w:val="68"/>
        </w:numPr>
        <w:tabs>
          <w:tab w:val="left" w:pos="1680"/>
        </w:tabs>
        <w:spacing w:before="141"/>
        <w:ind w:right="1969" w:hanging="181"/>
        <w:jc w:val="both"/>
        <w:rPr>
          <w:color w:val="2D2F2F"/>
          <w:sz w:val="20"/>
        </w:rPr>
      </w:pPr>
      <w:r>
        <w:rPr>
          <w:color w:val="1C1C1D"/>
          <w:sz w:val="20"/>
        </w:rPr>
        <w:t>En</w:t>
      </w:r>
      <w:r>
        <w:rPr>
          <w:color w:val="1C1C1D"/>
          <w:spacing w:val="-3"/>
          <w:sz w:val="20"/>
        </w:rPr>
        <w:t xml:space="preserve"> </w:t>
      </w:r>
      <w:r>
        <w:rPr>
          <w:color w:val="2D2F2F"/>
          <w:sz w:val="20"/>
        </w:rPr>
        <w:t>2004 se</w:t>
      </w:r>
      <w:r>
        <w:rPr>
          <w:color w:val="2D2F2F"/>
          <w:spacing w:val="-2"/>
          <w:sz w:val="20"/>
        </w:rPr>
        <w:t xml:space="preserve"> </w:t>
      </w:r>
      <w:r>
        <w:rPr>
          <w:color w:val="1C1C1D"/>
          <w:sz w:val="20"/>
        </w:rPr>
        <w:t>tenía</w:t>
      </w:r>
      <w:r>
        <w:rPr>
          <w:color w:val="1C1C1D"/>
          <w:spacing w:val="-1"/>
          <w:sz w:val="20"/>
        </w:rPr>
        <w:t xml:space="preserve"> </w:t>
      </w:r>
      <w:r>
        <w:rPr>
          <w:color w:val="2D2F2F"/>
          <w:sz w:val="20"/>
        </w:rPr>
        <w:t>solo</w:t>
      </w:r>
      <w:r>
        <w:rPr>
          <w:color w:val="2D2F2F"/>
          <w:spacing w:val="-1"/>
          <w:sz w:val="20"/>
        </w:rPr>
        <w:t xml:space="preserve"> </w:t>
      </w:r>
      <w:r>
        <w:rPr>
          <w:color w:val="1C1C1D"/>
          <w:sz w:val="20"/>
        </w:rPr>
        <w:t xml:space="preserve">una Unidad </w:t>
      </w:r>
      <w:r>
        <w:rPr>
          <w:color w:val="2D2F2F"/>
          <w:sz w:val="20"/>
        </w:rPr>
        <w:t>en</w:t>
      </w:r>
      <w:r>
        <w:rPr>
          <w:color w:val="2D2F2F"/>
          <w:spacing w:val="-3"/>
          <w:sz w:val="20"/>
        </w:rPr>
        <w:t xml:space="preserve"> </w:t>
      </w:r>
      <w:r>
        <w:rPr>
          <w:color w:val="2D2F2F"/>
          <w:sz w:val="20"/>
        </w:rPr>
        <w:t>la</w:t>
      </w:r>
      <w:r>
        <w:rPr>
          <w:color w:val="2D2F2F"/>
          <w:spacing w:val="-13"/>
          <w:sz w:val="20"/>
        </w:rPr>
        <w:t xml:space="preserve"> </w:t>
      </w:r>
      <w:r>
        <w:rPr>
          <w:color w:val="2D2F2F"/>
          <w:sz w:val="20"/>
        </w:rPr>
        <w:t>Cd. de</w:t>
      </w:r>
      <w:r>
        <w:rPr>
          <w:color w:val="2D2F2F"/>
          <w:spacing w:val="-2"/>
          <w:sz w:val="20"/>
        </w:rPr>
        <w:t xml:space="preserve"> </w:t>
      </w:r>
      <w:r>
        <w:rPr>
          <w:color w:val="2D2F2F"/>
          <w:sz w:val="20"/>
        </w:rPr>
        <w:t>Querétaro, actualmente</w:t>
      </w:r>
      <w:r>
        <w:rPr>
          <w:color w:val="2D2F2F"/>
          <w:spacing w:val="33"/>
          <w:sz w:val="20"/>
        </w:rPr>
        <w:t xml:space="preserve"> </w:t>
      </w:r>
      <w:r>
        <w:rPr>
          <w:color w:val="2D2F2F"/>
          <w:sz w:val="20"/>
        </w:rPr>
        <w:t xml:space="preserve">se </w:t>
      </w:r>
      <w:r>
        <w:rPr>
          <w:color w:val="1C1C1D"/>
          <w:sz w:val="20"/>
        </w:rPr>
        <w:t xml:space="preserve">tienen </w:t>
      </w:r>
      <w:r>
        <w:rPr>
          <w:color w:val="2D2F2F"/>
          <w:sz w:val="20"/>
        </w:rPr>
        <w:t>tres Unidades más</w:t>
      </w:r>
      <w:r>
        <w:rPr>
          <w:color w:val="464949"/>
          <w:sz w:val="20"/>
        </w:rPr>
        <w:t>:</w:t>
      </w:r>
      <w:r>
        <w:rPr>
          <w:color w:val="464949"/>
          <w:spacing w:val="-2"/>
          <w:sz w:val="20"/>
        </w:rPr>
        <w:t xml:space="preserve"> </w:t>
      </w:r>
      <w:r>
        <w:rPr>
          <w:color w:val="2D2F2F"/>
          <w:sz w:val="20"/>
        </w:rPr>
        <w:t>en el estado de</w:t>
      </w:r>
      <w:r>
        <w:rPr>
          <w:color w:val="2D2F2F"/>
          <w:spacing w:val="-5"/>
          <w:sz w:val="20"/>
        </w:rPr>
        <w:t xml:space="preserve"> </w:t>
      </w:r>
      <w:r>
        <w:rPr>
          <w:color w:val="2D2F2F"/>
          <w:sz w:val="20"/>
        </w:rPr>
        <w:t xml:space="preserve">Nuevo </w:t>
      </w:r>
      <w:r>
        <w:rPr>
          <w:color w:val="1C1C1D"/>
          <w:sz w:val="20"/>
        </w:rPr>
        <w:t xml:space="preserve">León, </w:t>
      </w:r>
      <w:r>
        <w:rPr>
          <w:color w:val="2D2F2F"/>
          <w:sz w:val="20"/>
        </w:rPr>
        <w:t>Baja California y el Estado de Mé</w:t>
      </w:r>
      <w:r>
        <w:rPr>
          <w:color w:val="464949"/>
          <w:sz w:val="20"/>
        </w:rPr>
        <w:t>x</w:t>
      </w:r>
      <w:r>
        <w:rPr>
          <w:color w:val="1C1C1D"/>
          <w:sz w:val="20"/>
        </w:rPr>
        <w:t>ico</w:t>
      </w:r>
      <w:r>
        <w:rPr>
          <w:color w:val="464949"/>
          <w:sz w:val="20"/>
        </w:rPr>
        <w:t>.</w:t>
      </w:r>
    </w:p>
    <w:p w:rsidR="006F4401" w:rsidRDefault="00130153">
      <w:pPr>
        <w:pStyle w:val="ListParagraph"/>
        <w:numPr>
          <w:ilvl w:val="0"/>
          <w:numId w:val="68"/>
        </w:numPr>
        <w:tabs>
          <w:tab w:val="left" w:pos="1680"/>
        </w:tabs>
        <w:spacing w:before="132"/>
        <w:ind w:right="1964" w:hanging="188"/>
        <w:jc w:val="both"/>
        <w:rPr>
          <w:color w:val="2D2F2F"/>
          <w:sz w:val="20"/>
        </w:rPr>
      </w:pPr>
      <w:r>
        <w:rPr>
          <w:color w:val="1C1C1D"/>
          <w:sz w:val="20"/>
        </w:rPr>
        <w:t>En</w:t>
      </w:r>
      <w:r>
        <w:rPr>
          <w:color w:val="1C1C1D"/>
          <w:spacing w:val="-9"/>
          <w:sz w:val="20"/>
        </w:rPr>
        <w:t xml:space="preserve"> </w:t>
      </w:r>
      <w:r>
        <w:rPr>
          <w:color w:val="2D2F2F"/>
          <w:sz w:val="20"/>
        </w:rPr>
        <w:t>2004</w:t>
      </w:r>
      <w:r>
        <w:rPr>
          <w:color w:val="2D2F2F"/>
          <w:spacing w:val="-11"/>
          <w:sz w:val="20"/>
        </w:rPr>
        <w:t xml:space="preserve"> </w:t>
      </w:r>
      <w:r>
        <w:rPr>
          <w:color w:val="2D2F2F"/>
          <w:sz w:val="20"/>
        </w:rPr>
        <w:t xml:space="preserve">se tenía </w:t>
      </w:r>
      <w:r>
        <w:rPr>
          <w:color w:val="1C1C1D"/>
          <w:sz w:val="20"/>
        </w:rPr>
        <w:t>un</w:t>
      </w:r>
      <w:r>
        <w:rPr>
          <w:color w:val="1C1C1D"/>
          <w:spacing w:val="-14"/>
          <w:sz w:val="20"/>
        </w:rPr>
        <w:t xml:space="preserve"> </w:t>
      </w:r>
      <w:r>
        <w:rPr>
          <w:color w:val="2D2F2F"/>
          <w:sz w:val="20"/>
        </w:rPr>
        <w:t>pérdida acumulada en</w:t>
      </w:r>
      <w:r>
        <w:rPr>
          <w:color w:val="2D2F2F"/>
          <w:spacing w:val="-14"/>
          <w:sz w:val="20"/>
        </w:rPr>
        <w:t xml:space="preserve"> </w:t>
      </w:r>
      <w:r>
        <w:rPr>
          <w:color w:val="1C1C1D"/>
          <w:sz w:val="20"/>
        </w:rPr>
        <w:t>los Estados</w:t>
      </w:r>
      <w:r>
        <w:rPr>
          <w:color w:val="1C1C1D"/>
          <w:spacing w:val="-5"/>
          <w:sz w:val="20"/>
        </w:rPr>
        <w:t xml:space="preserve"> </w:t>
      </w:r>
      <w:r>
        <w:rPr>
          <w:color w:val="1C1C1D"/>
          <w:sz w:val="20"/>
        </w:rPr>
        <w:t>Financieros de</w:t>
      </w:r>
      <w:r>
        <w:rPr>
          <w:color w:val="1C1C1D"/>
          <w:spacing w:val="-14"/>
          <w:sz w:val="20"/>
        </w:rPr>
        <w:t xml:space="preserve"> </w:t>
      </w:r>
      <w:r>
        <w:rPr>
          <w:color w:val="2D2F2F"/>
          <w:sz w:val="20"/>
        </w:rPr>
        <w:t xml:space="preserve">- </w:t>
      </w:r>
      <w:r>
        <w:rPr>
          <w:color w:val="464949"/>
          <w:sz w:val="20"/>
        </w:rPr>
        <w:t>$</w:t>
      </w:r>
      <w:r>
        <w:rPr>
          <w:color w:val="2D2F2F"/>
          <w:sz w:val="20"/>
        </w:rPr>
        <w:t>21.</w:t>
      </w:r>
      <w:r>
        <w:rPr>
          <w:color w:val="464949"/>
          <w:sz w:val="20"/>
        </w:rPr>
        <w:t xml:space="preserve">2 </w:t>
      </w:r>
      <w:r>
        <w:rPr>
          <w:color w:val="2D2F2F"/>
          <w:sz w:val="20"/>
        </w:rPr>
        <w:t>millones, al</w:t>
      </w:r>
      <w:r>
        <w:rPr>
          <w:color w:val="2D2F2F"/>
          <w:spacing w:val="-14"/>
          <w:sz w:val="20"/>
        </w:rPr>
        <w:t xml:space="preserve"> </w:t>
      </w:r>
      <w:r>
        <w:rPr>
          <w:color w:val="2D2F2F"/>
          <w:sz w:val="20"/>
        </w:rPr>
        <w:t>cierre del</w:t>
      </w:r>
      <w:r>
        <w:rPr>
          <w:color w:val="2D2F2F"/>
          <w:spacing w:val="33"/>
          <w:sz w:val="20"/>
        </w:rPr>
        <w:t xml:space="preserve"> </w:t>
      </w:r>
      <w:r>
        <w:rPr>
          <w:color w:val="2D2F2F"/>
          <w:sz w:val="20"/>
        </w:rPr>
        <w:t>2012,</w:t>
      </w:r>
      <w:r>
        <w:rPr>
          <w:color w:val="2D2F2F"/>
          <w:spacing w:val="32"/>
          <w:sz w:val="20"/>
        </w:rPr>
        <w:t xml:space="preserve"> </w:t>
      </w:r>
      <w:r>
        <w:rPr>
          <w:color w:val="2D2F2F"/>
          <w:sz w:val="20"/>
        </w:rPr>
        <w:t>el</w:t>
      </w:r>
      <w:r>
        <w:rPr>
          <w:color w:val="2D2F2F"/>
          <w:spacing w:val="40"/>
          <w:sz w:val="20"/>
        </w:rPr>
        <w:t xml:space="preserve"> </w:t>
      </w:r>
      <w:r>
        <w:rPr>
          <w:color w:val="1C1C1D"/>
          <w:sz w:val="20"/>
        </w:rPr>
        <w:t>resultado</w:t>
      </w:r>
      <w:r>
        <w:rPr>
          <w:color w:val="1C1C1D"/>
          <w:spacing w:val="60"/>
          <w:sz w:val="20"/>
        </w:rPr>
        <w:t xml:space="preserve"> </w:t>
      </w:r>
      <w:r>
        <w:rPr>
          <w:color w:val="1C1C1D"/>
          <w:sz w:val="20"/>
        </w:rPr>
        <w:t>del</w:t>
      </w:r>
      <w:r>
        <w:rPr>
          <w:color w:val="1C1C1D"/>
          <w:spacing w:val="38"/>
          <w:sz w:val="20"/>
        </w:rPr>
        <w:t xml:space="preserve"> </w:t>
      </w:r>
      <w:r>
        <w:rPr>
          <w:color w:val="2D2F2F"/>
          <w:sz w:val="20"/>
        </w:rPr>
        <w:t>ejercicio</w:t>
      </w:r>
      <w:r>
        <w:rPr>
          <w:color w:val="464949"/>
          <w:sz w:val="20"/>
        </w:rPr>
        <w:t>,</w:t>
      </w:r>
      <w:r>
        <w:rPr>
          <w:color w:val="464949"/>
          <w:spacing w:val="31"/>
          <w:sz w:val="20"/>
        </w:rPr>
        <w:t xml:space="preserve"> </w:t>
      </w:r>
      <w:r>
        <w:rPr>
          <w:color w:val="2D2F2F"/>
          <w:sz w:val="20"/>
        </w:rPr>
        <w:t>más</w:t>
      </w:r>
      <w:r>
        <w:rPr>
          <w:color w:val="2D2F2F"/>
          <w:spacing w:val="39"/>
          <w:sz w:val="20"/>
        </w:rPr>
        <w:t xml:space="preserve"> </w:t>
      </w:r>
      <w:r>
        <w:rPr>
          <w:color w:val="2D2F2F"/>
          <w:sz w:val="20"/>
        </w:rPr>
        <w:t>el</w:t>
      </w:r>
      <w:r>
        <w:rPr>
          <w:color w:val="2D2F2F"/>
          <w:spacing w:val="40"/>
          <w:sz w:val="20"/>
        </w:rPr>
        <w:t xml:space="preserve"> </w:t>
      </w:r>
      <w:r>
        <w:rPr>
          <w:color w:val="2D2F2F"/>
          <w:sz w:val="20"/>
        </w:rPr>
        <w:t>resultado</w:t>
      </w:r>
      <w:r>
        <w:rPr>
          <w:color w:val="2D2F2F"/>
          <w:spacing w:val="40"/>
          <w:sz w:val="20"/>
        </w:rPr>
        <w:t xml:space="preserve"> </w:t>
      </w:r>
      <w:r>
        <w:rPr>
          <w:color w:val="2D2F2F"/>
          <w:sz w:val="20"/>
        </w:rPr>
        <w:t>acumulado</w:t>
      </w:r>
      <w:r>
        <w:rPr>
          <w:color w:val="2D2F2F"/>
          <w:spacing w:val="40"/>
          <w:sz w:val="20"/>
        </w:rPr>
        <w:t xml:space="preserve"> </w:t>
      </w:r>
      <w:r>
        <w:rPr>
          <w:color w:val="2D2F2F"/>
          <w:sz w:val="20"/>
        </w:rPr>
        <w:t>d</w:t>
      </w:r>
      <w:r>
        <w:rPr>
          <w:color w:val="464949"/>
          <w:sz w:val="20"/>
        </w:rPr>
        <w:t>e</w:t>
      </w:r>
      <w:r>
        <w:rPr>
          <w:color w:val="464949"/>
          <w:spacing w:val="39"/>
          <w:sz w:val="20"/>
        </w:rPr>
        <w:t xml:space="preserve"> </w:t>
      </w:r>
      <w:r>
        <w:rPr>
          <w:color w:val="2D2F2F"/>
          <w:sz w:val="20"/>
        </w:rPr>
        <w:t>años</w:t>
      </w:r>
      <w:r>
        <w:rPr>
          <w:color w:val="2D2F2F"/>
          <w:spacing w:val="40"/>
          <w:sz w:val="20"/>
        </w:rPr>
        <w:t xml:space="preserve"> </w:t>
      </w:r>
      <w:r>
        <w:rPr>
          <w:color w:val="2D2F2F"/>
          <w:sz w:val="20"/>
        </w:rPr>
        <w:t>anteriore</w:t>
      </w:r>
      <w:r>
        <w:rPr>
          <w:color w:val="464949"/>
          <w:sz w:val="20"/>
        </w:rPr>
        <w:t>s</w:t>
      </w:r>
      <w:r>
        <w:rPr>
          <w:color w:val="464949"/>
          <w:spacing w:val="40"/>
          <w:sz w:val="20"/>
        </w:rPr>
        <w:t xml:space="preserve"> </w:t>
      </w:r>
      <w:r>
        <w:rPr>
          <w:color w:val="2D2F2F"/>
          <w:sz w:val="20"/>
        </w:rPr>
        <w:t>fue</w:t>
      </w:r>
      <w:r>
        <w:rPr>
          <w:color w:val="2D2F2F"/>
          <w:spacing w:val="37"/>
          <w:sz w:val="20"/>
        </w:rPr>
        <w:t xml:space="preserve"> </w:t>
      </w:r>
      <w:r>
        <w:rPr>
          <w:color w:val="2D2F2F"/>
          <w:sz w:val="20"/>
        </w:rPr>
        <w:t>d</w:t>
      </w:r>
      <w:r>
        <w:rPr>
          <w:color w:val="464949"/>
          <w:sz w:val="20"/>
        </w:rPr>
        <w:t>e</w:t>
      </w:r>
    </w:p>
    <w:p w:rsidR="006F4401" w:rsidRDefault="00130153">
      <w:pPr>
        <w:spacing w:before="3"/>
        <w:ind w:left="1681"/>
        <w:rPr>
          <w:sz w:val="20"/>
        </w:rPr>
      </w:pPr>
      <w:r>
        <w:rPr>
          <w:color w:val="2D2F2F"/>
          <w:sz w:val="20"/>
        </w:rPr>
        <w:t>$153.4</w:t>
      </w:r>
      <w:r>
        <w:rPr>
          <w:color w:val="2D2F2F"/>
          <w:spacing w:val="-10"/>
          <w:sz w:val="20"/>
        </w:rPr>
        <w:t xml:space="preserve"> </w:t>
      </w:r>
      <w:r>
        <w:rPr>
          <w:color w:val="2D2F2F"/>
          <w:sz w:val="20"/>
        </w:rPr>
        <w:t>millones</w:t>
      </w:r>
      <w:r>
        <w:rPr>
          <w:color w:val="2D2F2F"/>
          <w:spacing w:val="14"/>
          <w:sz w:val="20"/>
        </w:rPr>
        <w:t xml:space="preserve"> </w:t>
      </w:r>
      <w:r>
        <w:rPr>
          <w:color w:val="2D2F2F"/>
          <w:sz w:val="20"/>
        </w:rPr>
        <w:t>(superavitario)</w:t>
      </w:r>
      <w:r>
        <w:rPr>
          <w:color w:val="464949"/>
          <w:sz w:val="20"/>
        </w:rPr>
        <w:t>,</w:t>
      </w:r>
      <w:r>
        <w:rPr>
          <w:color w:val="464949"/>
          <w:spacing w:val="-8"/>
          <w:sz w:val="20"/>
        </w:rPr>
        <w:t xml:space="preserve"> </w:t>
      </w:r>
      <w:r>
        <w:rPr>
          <w:color w:val="2D2F2F"/>
          <w:sz w:val="20"/>
        </w:rPr>
        <w:t>se</w:t>
      </w:r>
      <w:r>
        <w:rPr>
          <w:color w:val="2D2F2F"/>
          <w:spacing w:val="-11"/>
          <w:sz w:val="20"/>
        </w:rPr>
        <w:t xml:space="preserve"> </w:t>
      </w:r>
      <w:r>
        <w:rPr>
          <w:color w:val="2D2F2F"/>
          <w:sz w:val="20"/>
        </w:rPr>
        <w:t>superó</w:t>
      </w:r>
      <w:r>
        <w:rPr>
          <w:color w:val="2D2F2F"/>
          <w:spacing w:val="11"/>
          <w:sz w:val="20"/>
        </w:rPr>
        <w:t xml:space="preserve"> </w:t>
      </w:r>
      <w:r>
        <w:rPr>
          <w:color w:val="2D2F2F"/>
          <w:sz w:val="20"/>
        </w:rPr>
        <w:t>en</w:t>
      </w:r>
      <w:r>
        <w:rPr>
          <w:color w:val="2D2F2F"/>
          <w:spacing w:val="-10"/>
          <w:sz w:val="20"/>
        </w:rPr>
        <w:t xml:space="preserve"> </w:t>
      </w:r>
      <w:r>
        <w:rPr>
          <w:color w:val="2D2F2F"/>
          <w:sz w:val="20"/>
        </w:rPr>
        <w:t xml:space="preserve">8 </w:t>
      </w:r>
      <w:r>
        <w:rPr>
          <w:color w:val="1C1C1D"/>
          <w:spacing w:val="-2"/>
          <w:sz w:val="20"/>
        </w:rPr>
        <w:t>tantos.</w:t>
      </w:r>
    </w:p>
    <w:p w:rsidR="006F4401" w:rsidRDefault="00130153">
      <w:pPr>
        <w:pStyle w:val="ListParagraph"/>
        <w:numPr>
          <w:ilvl w:val="0"/>
          <w:numId w:val="68"/>
        </w:numPr>
        <w:tabs>
          <w:tab w:val="left" w:pos="1680"/>
        </w:tabs>
        <w:spacing w:before="124"/>
        <w:ind w:left="1680"/>
        <w:rPr>
          <w:color w:val="2D2F2F"/>
          <w:sz w:val="20"/>
        </w:rPr>
      </w:pPr>
      <w:r>
        <w:rPr>
          <w:color w:val="1C1C1D"/>
          <w:sz w:val="20"/>
        </w:rPr>
        <w:t>El</w:t>
      </w:r>
      <w:r>
        <w:rPr>
          <w:color w:val="1C1C1D"/>
          <w:spacing w:val="-17"/>
          <w:sz w:val="20"/>
        </w:rPr>
        <w:t xml:space="preserve"> </w:t>
      </w:r>
      <w:r>
        <w:rPr>
          <w:color w:val="2D2F2F"/>
          <w:sz w:val="20"/>
        </w:rPr>
        <w:t>activo</w:t>
      </w:r>
      <w:r>
        <w:rPr>
          <w:color w:val="2D2F2F"/>
          <w:spacing w:val="-3"/>
          <w:sz w:val="20"/>
        </w:rPr>
        <w:t xml:space="preserve"> </w:t>
      </w:r>
      <w:r>
        <w:rPr>
          <w:color w:val="2D2F2F"/>
          <w:sz w:val="20"/>
        </w:rPr>
        <w:t>fijo</w:t>
      </w:r>
      <w:r>
        <w:rPr>
          <w:color w:val="2D2F2F"/>
          <w:spacing w:val="-2"/>
          <w:sz w:val="20"/>
        </w:rPr>
        <w:t xml:space="preserve"> </w:t>
      </w:r>
      <w:r>
        <w:rPr>
          <w:color w:val="2D2F2F"/>
          <w:sz w:val="20"/>
        </w:rPr>
        <w:t>se</w:t>
      </w:r>
      <w:r>
        <w:rPr>
          <w:color w:val="2D2F2F"/>
          <w:spacing w:val="-5"/>
          <w:sz w:val="20"/>
        </w:rPr>
        <w:t xml:space="preserve"> </w:t>
      </w:r>
      <w:r>
        <w:rPr>
          <w:color w:val="2D2F2F"/>
          <w:sz w:val="20"/>
        </w:rPr>
        <w:t>duplicó,</w:t>
      </w:r>
      <w:r>
        <w:rPr>
          <w:color w:val="2D2F2F"/>
          <w:spacing w:val="8"/>
          <w:sz w:val="20"/>
        </w:rPr>
        <w:t xml:space="preserve"> </w:t>
      </w:r>
      <w:r>
        <w:rPr>
          <w:color w:val="2D2F2F"/>
          <w:sz w:val="20"/>
        </w:rPr>
        <w:t>al</w:t>
      </w:r>
      <w:r>
        <w:rPr>
          <w:color w:val="2D2F2F"/>
          <w:spacing w:val="-6"/>
          <w:sz w:val="20"/>
        </w:rPr>
        <w:t xml:space="preserve"> </w:t>
      </w:r>
      <w:r>
        <w:rPr>
          <w:color w:val="1C1C1D"/>
          <w:sz w:val="20"/>
        </w:rPr>
        <w:t>pasar</w:t>
      </w:r>
      <w:r>
        <w:rPr>
          <w:color w:val="1C1C1D"/>
          <w:spacing w:val="-1"/>
          <w:sz w:val="20"/>
        </w:rPr>
        <w:t xml:space="preserve"> </w:t>
      </w:r>
      <w:r>
        <w:rPr>
          <w:color w:val="2D2F2F"/>
          <w:sz w:val="20"/>
        </w:rPr>
        <w:t>de</w:t>
      </w:r>
      <w:r>
        <w:rPr>
          <w:color w:val="2D2F2F"/>
          <w:spacing w:val="-15"/>
          <w:sz w:val="20"/>
        </w:rPr>
        <w:t xml:space="preserve"> </w:t>
      </w:r>
      <w:r>
        <w:rPr>
          <w:color w:val="2D2F2F"/>
          <w:sz w:val="20"/>
        </w:rPr>
        <w:t xml:space="preserve">$107.6 </w:t>
      </w:r>
      <w:r>
        <w:rPr>
          <w:color w:val="1C1C1D"/>
          <w:sz w:val="20"/>
        </w:rPr>
        <w:t>millones</w:t>
      </w:r>
      <w:r>
        <w:rPr>
          <w:color w:val="1C1C1D"/>
          <w:spacing w:val="15"/>
          <w:sz w:val="20"/>
        </w:rPr>
        <w:t xml:space="preserve"> </w:t>
      </w:r>
      <w:r>
        <w:rPr>
          <w:color w:val="2D2F2F"/>
          <w:sz w:val="20"/>
        </w:rPr>
        <w:t>a $228</w:t>
      </w:r>
      <w:r>
        <w:rPr>
          <w:color w:val="464949"/>
          <w:sz w:val="20"/>
        </w:rPr>
        <w:t>.</w:t>
      </w:r>
      <w:r>
        <w:rPr>
          <w:color w:val="2D2F2F"/>
          <w:sz w:val="20"/>
        </w:rPr>
        <w:t>8</w:t>
      </w:r>
      <w:r>
        <w:rPr>
          <w:color w:val="2D2F2F"/>
          <w:spacing w:val="-16"/>
          <w:sz w:val="20"/>
        </w:rPr>
        <w:t xml:space="preserve"> </w:t>
      </w:r>
      <w:r>
        <w:rPr>
          <w:color w:val="2D2F2F"/>
          <w:spacing w:val="-2"/>
          <w:sz w:val="20"/>
        </w:rPr>
        <w:t>millones*</w:t>
      </w:r>
      <w:r>
        <w:rPr>
          <w:color w:val="464949"/>
          <w:spacing w:val="-2"/>
          <w:sz w:val="20"/>
        </w:rPr>
        <w:t>.</w:t>
      </w:r>
    </w:p>
    <w:p w:rsidR="006F4401" w:rsidRDefault="00130153">
      <w:pPr>
        <w:pStyle w:val="ListParagraph"/>
        <w:numPr>
          <w:ilvl w:val="0"/>
          <w:numId w:val="68"/>
        </w:numPr>
        <w:tabs>
          <w:tab w:val="left" w:pos="1680"/>
        </w:tabs>
        <w:spacing w:before="131"/>
        <w:ind w:left="1680" w:hanging="171"/>
        <w:rPr>
          <w:color w:val="1C1C1D"/>
          <w:sz w:val="20"/>
        </w:rPr>
      </w:pPr>
      <w:r>
        <w:rPr>
          <w:color w:val="2D2F2F"/>
          <w:sz w:val="20"/>
        </w:rPr>
        <w:t>El</w:t>
      </w:r>
      <w:r>
        <w:rPr>
          <w:color w:val="2D2F2F"/>
          <w:spacing w:val="-14"/>
          <w:sz w:val="20"/>
        </w:rPr>
        <w:t xml:space="preserve"> </w:t>
      </w:r>
      <w:r>
        <w:rPr>
          <w:color w:val="2D2F2F"/>
          <w:sz w:val="20"/>
        </w:rPr>
        <w:t>personal</w:t>
      </w:r>
      <w:r>
        <w:rPr>
          <w:color w:val="2D2F2F"/>
          <w:spacing w:val="1"/>
          <w:sz w:val="20"/>
        </w:rPr>
        <w:t xml:space="preserve"> </w:t>
      </w:r>
      <w:r>
        <w:rPr>
          <w:color w:val="2D2F2F"/>
          <w:sz w:val="20"/>
        </w:rPr>
        <w:t>total</w:t>
      </w:r>
      <w:r>
        <w:rPr>
          <w:color w:val="2D2F2F"/>
          <w:spacing w:val="-4"/>
          <w:sz w:val="20"/>
        </w:rPr>
        <w:t xml:space="preserve"> </w:t>
      </w:r>
      <w:r>
        <w:rPr>
          <w:color w:val="464949"/>
          <w:sz w:val="20"/>
        </w:rPr>
        <w:t>(</w:t>
      </w:r>
      <w:r>
        <w:rPr>
          <w:color w:val="2D2F2F"/>
          <w:sz w:val="20"/>
        </w:rPr>
        <w:t>empleado</w:t>
      </w:r>
      <w:r>
        <w:rPr>
          <w:color w:val="5B5D62"/>
          <w:sz w:val="20"/>
        </w:rPr>
        <w:t>,</w:t>
      </w:r>
      <w:r>
        <w:rPr>
          <w:color w:val="5B5D62"/>
          <w:spacing w:val="-11"/>
          <w:sz w:val="20"/>
        </w:rPr>
        <w:t xml:space="preserve"> </w:t>
      </w:r>
      <w:r>
        <w:rPr>
          <w:color w:val="2D2F2F"/>
          <w:sz w:val="20"/>
        </w:rPr>
        <w:t>eventual</w:t>
      </w:r>
      <w:r>
        <w:rPr>
          <w:color w:val="2D2F2F"/>
          <w:spacing w:val="-2"/>
          <w:sz w:val="20"/>
        </w:rPr>
        <w:t xml:space="preserve"> </w:t>
      </w:r>
      <w:r>
        <w:rPr>
          <w:color w:val="2D2F2F"/>
          <w:sz w:val="20"/>
        </w:rPr>
        <w:t>y</w:t>
      </w:r>
      <w:r>
        <w:rPr>
          <w:color w:val="2D2F2F"/>
          <w:spacing w:val="3"/>
          <w:sz w:val="20"/>
        </w:rPr>
        <w:t xml:space="preserve"> </w:t>
      </w:r>
      <w:r>
        <w:rPr>
          <w:color w:val="2D2F2F"/>
          <w:sz w:val="20"/>
        </w:rPr>
        <w:t>subcontratado</w:t>
      </w:r>
      <w:r>
        <w:rPr>
          <w:color w:val="464949"/>
          <w:sz w:val="20"/>
        </w:rPr>
        <w:t>)</w:t>
      </w:r>
      <w:r>
        <w:rPr>
          <w:color w:val="464949"/>
          <w:spacing w:val="-14"/>
          <w:sz w:val="20"/>
        </w:rPr>
        <w:t xml:space="preserve"> </w:t>
      </w:r>
      <w:r>
        <w:rPr>
          <w:color w:val="2D2F2F"/>
          <w:sz w:val="20"/>
        </w:rPr>
        <w:t>aumentó</w:t>
      </w:r>
      <w:r>
        <w:rPr>
          <w:color w:val="2D2F2F"/>
          <w:spacing w:val="3"/>
          <w:sz w:val="20"/>
        </w:rPr>
        <w:t xml:space="preserve"> </w:t>
      </w:r>
      <w:r>
        <w:rPr>
          <w:color w:val="2D2F2F"/>
          <w:sz w:val="20"/>
        </w:rPr>
        <w:t>de</w:t>
      </w:r>
      <w:r>
        <w:rPr>
          <w:color w:val="2D2F2F"/>
          <w:spacing w:val="-2"/>
          <w:sz w:val="20"/>
        </w:rPr>
        <w:t xml:space="preserve"> </w:t>
      </w:r>
      <w:r>
        <w:rPr>
          <w:color w:val="2D2F2F"/>
          <w:sz w:val="20"/>
        </w:rPr>
        <w:t>264</w:t>
      </w:r>
      <w:r>
        <w:rPr>
          <w:color w:val="2D2F2F"/>
          <w:spacing w:val="-1"/>
          <w:sz w:val="20"/>
        </w:rPr>
        <w:t xml:space="preserve"> </w:t>
      </w:r>
      <w:r>
        <w:rPr>
          <w:color w:val="2D2F2F"/>
          <w:sz w:val="20"/>
        </w:rPr>
        <w:t>en</w:t>
      </w:r>
      <w:r>
        <w:rPr>
          <w:color w:val="2D2F2F"/>
          <w:spacing w:val="-8"/>
          <w:sz w:val="20"/>
        </w:rPr>
        <w:t xml:space="preserve"> </w:t>
      </w:r>
      <w:r>
        <w:rPr>
          <w:color w:val="2D2F2F"/>
          <w:sz w:val="20"/>
        </w:rPr>
        <w:t>2004</w:t>
      </w:r>
      <w:r>
        <w:rPr>
          <w:color w:val="2D2F2F"/>
          <w:spacing w:val="9"/>
          <w:sz w:val="20"/>
        </w:rPr>
        <w:t xml:space="preserve"> </w:t>
      </w:r>
      <w:r>
        <w:rPr>
          <w:color w:val="2D2F2F"/>
          <w:sz w:val="20"/>
        </w:rPr>
        <w:t>a</w:t>
      </w:r>
      <w:r>
        <w:rPr>
          <w:color w:val="2D2F2F"/>
          <w:spacing w:val="2"/>
          <w:sz w:val="20"/>
        </w:rPr>
        <w:t xml:space="preserve"> </w:t>
      </w:r>
      <w:r>
        <w:rPr>
          <w:color w:val="2D2F2F"/>
          <w:sz w:val="20"/>
        </w:rPr>
        <w:t>404</w:t>
      </w:r>
      <w:r>
        <w:rPr>
          <w:color w:val="2D2F2F"/>
          <w:spacing w:val="-2"/>
          <w:sz w:val="20"/>
        </w:rPr>
        <w:t xml:space="preserve"> </w:t>
      </w:r>
      <w:r>
        <w:rPr>
          <w:color w:val="2D2F2F"/>
          <w:sz w:val="20"/>
        </w:rPr>
        <w:t>en</w:t>
      </w:r>
      <w:r>
        <w:rPr>
          <w:color w:val="2D2F2F"/>
          <w:spacing w:val="-7"/>
          <w:sz w:val="20"/>
        </w:rPr>
        <w:t xml:space="preserve"> </w:t>
      </w:r>
      <w:r>
        <w:rPr>
          <w:color w:val="464949"/>
          <w:spacing w:val="-2"/>
          <w:sz w:val="20"/>
        </w:rPr>
        <w:t>2</w:t>
      </w:r>
      <w:r>
        <w:rPr>
          <w:color w:val="2D2F2F"/>
          <w:spacing w:val="-2"/>
          <w:sz w:val="20"/>
        </w:rPr>
        <w:t>01</w:t>
      </w:r>
      <w:r>
        <w:rPr>
          <w:color w:val="464949"/>
          <w:spacing w:val="-2"/>
          <w:sz w:val="20"/>
        </w:rPr>
        <w:t>2.</w:t>
      </w:r>
    </w:p>
    <w:p w:rsidR="006F4401" w:rsidRDefault="00130153">
      <w:pPr>
        <w:pStyle w:val="ListParagraph"/>
        <w:numPr>
          <w:ilvl w:val="0"/>
          <w:numId w:val="68"/>
        </w:numPr>
        <w:tabs>
          <w:tab w:val="left" w:pos="1688"/>
        </w:tabs>
        <w:spacing w:before="124" w:line="247" w:lineRule="auto"/>
        <w:ind w:left="1687" w:right="1936"/>
        <w:jc w:val="both"/>
        <w:rPr>
          <w:color w:val="2D2F2F"/>
          <w:sz w:val="20"/>
        </w:rPr>
      </w:pPr>
      <w:r>
        <w:rPr>
          <w:color w:val="1C1C1D"/>
          <w:sz w:val="20"/>
        </w:rPr>
        <w:t xml:space="preserve">En </w:t>
      </w:r>
      <w:r>
        <w:rPr>
          <w:color w:val="2D2F2F"/>
          <w:sz w:val="20"/>
        </w:rPr>
        <w:t>2004 se atendía a cuatro Sectores: el Automotriz</w:t>
      </w:r>
      <w:r>
        <w:rPr>
          <w:color w:val="464949"/>
          <w:sz w:val="20"/>
        </w:rPr>
        <w:t xml:space="preserve">, </w:t>
      </w:r>
      <w:r>
        <w:rPr>
          <w:color w:val="2D2F2F"/>
          <w:sz w:val="20"/>
        </w:rPr>
        <w:t>Alim</w:t>
      </w:r>
      <w:r>
        <w:rPr>
          <w:color w:val="464949"/>
          <w:sz w:val="20"/>
        </w:rPr>
        <w:t>e</w:t>
      </w:r>
      <w:r>
        <w:rPr>
          <w:color w:val="2D2F2F"/>
          <w:sz w:val="20"/>
        </w:rPr>
        <w:t>ntos</w:t>
      </w:r>
      <w:r>
        <w:rPr>
          <w:color w:val="464949"/>
          <w:sz w:val="20"/>
        </w:rPr>
        <w:t xml:space="preserve">, </w:t>
      </w:r>
      <w:r>
        <w:rPr>
          <w:color w:val="1C1C1D"/>
          <w:sz w:val="20"/>
        </w:rPr>
        <w:t xml:space="preserve">Electrodomésticos </w:t>
      </w:r>
      <w:r>
        <w:rPr>
          <w:color w:val="2D2F2F"/>
          <w:sz w:val="20"/>
        </w:rPr>
        <w:t>y M</w:t>
      </w:r>
      <w:r>
        <w:rPr>
          <w:color w:val="464949"/>
          <w:sz w:val="20"/>
        </w:rPr>
        <w:t>e</w:t>
      </w:r>
      <w:r>
        <w:rPr>
          <w:color w:val="1C1C1D"/>
          <w:sz w:val="20"/>
        </w:rPr>
        <w:t>tal Básica</w:t>
      </w:r>
      <w:r>
        <w:rPr>
          <w:color w:val="464949"/>
          <w:sz w:val="20"/>
        </w:rPr>
        <w:t xml:space="preserve">; </w:t>
      </w:r>
      <w:r>
        <w:rPr>
          <w:color w:val="2D2F2F"/>
          <w:sz w:val="20"/>
        </w:rPr>
        <w:t>actualmente se atienden a diez Sectores: Automotri</w:t>
      </w:r>
      <w:r>
        <w:rPr>
          <w:color w:val="464949"/>
          <w:sz w:val="20"/>
        </w:rPr>
        <w:t xml:space="preserve">z y </w:t>
      </w:r>
      <w:r>
        <w:rPr>
          <w:color w:val="2D2F2F"/>
          <w:sz w:val="20"/>
        </w:rPr>
        <w:t>de Autopartes</w:t>
      </w:r>
      <w:r>
        <w:rPr>
          <w:color w:val="5B5D62"/>
          <w:sz w:val="20"/>
        </w:rPr>
        <w:t xml:space="preserve">, </w:t>
      </w:r>
      <w:r>
        <w:rPr>
          <w:color w:val="2D2F2F"/>
          <w:sz w:val="20"/>
        </w:rPr>
        <w:t>Aeronáut</w:t>
      </w:r>
      <w:r>
        <w:rPr>
          <w:color w:val="464949"/>
          <w:sz w:val="20"/>
        </w:rPr>
        <w:t>ica</w:t>
      </w:r>
      <w:r>
        <w:rPr>
          <w:color w:val="2D2F2F"/>
          <w:sz w:val="20"/>
        </w:rPr>
        <w:t xml:space="preserve">, </w:t>
      </w:r>
      <w:r>
        <w:rPr>
          <w:color w:val="1C1C1D"/>
          <w:sz w:val="20"/>
        </w:rPr>
        <w:t xml:space="preserve">Electrodomésticos, </w:t>
      </w:r>
      <w:r>
        <w:rPr>
          <w:color w:val="2D2F2F"/>
          <w:sz w:val="20"/>
        </w:rPr>
        <w:t>Metalmecánica</w:t>
      </w:r>
      <w:r>
        <w:rPr>
          <w:color w:val="464949"/>
          <w:sz w:val="20"/>
        </w:rPr>
        <w:t xml:space="preserve">, </w:t>
      </w:r>
      <w:r w:rsidR="002B2FC1">
        <w:rPr>
          <w:color w:val="1C1C1D"/>
          <w:sz w:val="20"/>
        </w:rPr>
        <w:t>Petroquí</w:t>
      </w:r>
      <w:r>
        <w:rPr>
          <w:color w:val="1C1C1D"/>
          <w:sz w:val="20"/>
        </w:rPr>
        <w:t>mica</w:t>
      </w:r>
      <w:r>
        <w:rPr>
          <w:color w:val="464949"/>
          <w:sz w:val="20"/>
        </w:rPr>
        <w:t xml:space="preserve">, </w:t>
      </w:r>
      <w:r>
        <w:rPr>
          <w:color w:val="2D2F2F"/>
          <w:sz w:val="20"/>
        </w:rPr>
        <w:t>Salud</w:t>
      </w:r>
      <w:r>
        <w:rPr>
          <w:color w:val="464949"/>
          <w:sz w:val="20"/>
        </w:rPr>
        <w:t xml:space="preserve">, </w:t>
      </w:r>
      <w:r>
        <w:rPr>
          <w:color w:val="2D2F2F"/>
          <w:sz w:val="20"/>
        </w:rPr>
        <w:t>Energía, Educació</w:t>
      </w:r>
      <w:r>
        <w:rPr>
          <w:color w:val="464949"/>
          <w:sz w:val="20"/>
        </w:rPr>
        <w:t xml:space="preserve">n, </w:t>
      </w:r>
      <w:r>
        <w:rPr>
          <w:color w:val="2D2F2F"/>
          <w:sz w:val="20"/>
        </w:rPr>
        <w:t>Aeroespac</w:t>
      </w:r>
      <w:r>
        <w:rPr>
          <w:color w:val="464949"/>
          <w:sz w:val="20"/>
        </w:rPr>
        <w:t>i</w:t>
      </w:r>
      <w:r>
        <w:rPr>
          <w:color w:val="2D2F2F"/>
          <w:sz w:val="20"/>
        </w:rPr>
        <w:t xml:space="preserve">al </w:t>
      </w:r>
      <w:r>
        <w:rPr>
          <w:color w:val="464949"/>
          <w:sz w:val="20"/>
        </w:rPr>
        <w:t xml:space="preserve">y </w:t>
      </w:r>
      <w:r>
        <w:rPr>
          <w:color w:val="2D2F2F"/>
          <w:spacing w:val="-2"/>
          <w:sz w:val="20"/>
        </w:rPr>
        <w:t>Alimentos</w:t>
      </w:r>
      <w:r>
        <w:rPr>
          <w:color w:val="464949"/>
          <w:spacing w:val="-2"/>
          <w:sz w:val="20"/>
        </w:rPr>
        <w:t>.</w:t>
      </w:r>
    </w:p>
    <w:p w:rsidR="006F4401" w:rsidRDefault="00130153">
      <w:pPr>
        <w:pStyle w:val="ListParagraph"/>
        <w:numPr>
          <w:ilvl w:val="0"/>
          <w:numId w:val="68"/>
        </w:numPr>
        <w:tabs>
          <w:tab w:val="left" w:pos="1667"/>
        </w:tabs>
        <w:spacing w:before="115"/>
        <w:ind w:left="1697" w:right="1932" w:hanging="181"/>
        <w:jc w:val="both"/>
        <w:rPr>
          <w:color w:val="2D2F2F"/>
          <w:sz w:val="20"/>
        </w:rPr>
      </w:pPr>
      <w:r>
        <w:rPr>
          <w:color w:val="1C1C1D"/>
          <w:sz w:val="20"/>
        </w:rPr>
        <w:t>La</w:t>
      </w:r>
      <w:r>
        <w:rPr>
          <w:color w:val="464949"/>
          <w:sz w:val="20"/>
        </w:rPr>
        <w:t xml:space="preserve">s </w:t>
      </w:r>
      <w:r>
        <w:rPr>
          <w:color w:val="2D2F2F"/>
          <w:sz w:val="20"/>
        </w:rPr>
        <w:t>ventas promedio por pro</w:t>
      </w:r>
      <w:r>
        <w:rPr>
          <w:color w:val="464949"/>
          <w:sz w:val="20"/>
        </w:rPr>
        <w:t>y</w:t>
      </w:r>
      <w:r>
        <w:rPr>
          <w:color w:val="2D2F2F"/>
          <w:sz w:val="20"/>
        </w:rPr>
        <w:t xml:space="preserve">ecto en 2004 eran de </w:t>
      </w:r>
      <w:r>
        <w:rPr>
          <w:color w:val="464949"/>
          <w:sz w:val="20"/>
        </w:rPr>
        <w:t>$</w:t>
      </w:r>
      <w:r>
        <w:rPr>
          <w:color w:val="2D2F2F"/>
          <w:sz w:val="20"/>
        </w:rPr>
        <w:t>0.44 millones</w:t>
      </w:r>
      <w:r>
        <w:rPr>
          <w:color w:val="464949"/>
          <w:sz w:val="20"/>
        </w:rPr>
        <w:t xml:space="preserve">, </w:t>
      </w:r>
      <w:r>
        <w:rPr>
          <w:color w:val="2D2F2F"/>
          <w:sz w:val="20"/>
        </w:rPr>
        <w:t>en 2012 fueron d</w:t>
      </w:r>
      <w:r>
        <w:rPr>
          <w:color w:val="464949"/>
          <w:sz w:val="20"/>
        </w:rPr>
        <w:t>e $</w:t>
      </w:r>
      <w:r>
        <w:rPr>
          <w:color w:val="2D2F2F"/>
          <w:sz w:val="20"/>
        </w:rPr>
        <w:t>3</w:t>
      </w:r>
      <w:r>
        <w:rPr>
          <w:color w:val="464949"/>
          <w:sz w:val="20"/>
        </w:rPr>
        <w:t>.</w:t>
      </w:r>
      <w:r>
        <w:rPr>
          <w:color w:val="2D2F2F"/>
          <w:sz w:val="20"/>
        </w:rPr>
        <w:t xml:space="preserve">01 </w:t>
      </w:r>
      <w:r>
        <w:rPr>
          <w:color w:val="2D2F2F"/>
          <w:spacing w:val="-2"/>
          <w:sz w:val="20"/>
        </w:rPr>
        <w:t>millone</w:t>
      </w:r>
      <w:r>
        <w:rPr>
          <w:color w:val="464949"/>
          <w:spacing w:val="-2"/>
          <w:sz w:val="20"/>
        </w:rPr>
        <w:t>s.</w:t>
      </w:r>
    </w:p>
    <w:p w:rsidR="006F4401" w:rsidRDefault="00130153">
      <w:pPr>
        <w:spacing w:before="132" w:line="227" w:lineRule="exact"/>
        <w:ind w:left="1523"/>
        <w:rPr>
          <w:sz w:val="20"/>
        </w:rPr>
      </w:pPr>
      <w:r>
        <w:rPr>
          <w:color w:val="464949"/>
          <w:sz w:val="19"/>
        </w:rPr>
        <w:t>*</w:t>
      </w:r>
      <w:r>
        <w:rPr>
          <w:color w:val="464949"/>
          <w:spacing w:val="60"/>
          <w:sz w:val="19"/>
        </w:rPr>
        <w:t xml:space="preserve"> </w:t>
      </w:r>
      <w:r>
        <w:rPr>
          <w:color w:val="2D2F2F"/>
          <w:sz w:val="20"/>
        </w:rPr>
        <w:t>Al</w:t>
      </w:r>
      <w:r>
        <w:rPr>
          <w:color w:val="2D2F2F"/>
          <w:spacing w:val="9"/>
          <w:sz w:val="20"/>
        </w:rPr>
        <w:t xml:space="preserve"> </w:t>
      </w:r>
      <w:r>
        <w:rPr>
          <w:color w:val="2D2F2F"/>
          <w:sz w:val="20"/>
        </w:rPr>
        <w:t>cierre</w:t>
      </w:r>
      <w:r>
        <w:rPr>
          <w:color w:val="2D2F2F"/>
          <w:spacing w:val="25"/>
          <w:sz w:val="20"/>
        </w:rPr>
        <w:t xml:space="preserve"> </w:t>
      </w:r>
      <w:r>
        <w:rPr>
          <w:color w:val="2D2F2F"/>
          <w:sz w:val="20"/>
        </w:rPr>
        <w:t>del</w:t>
      </w:r>
      <w:r>
        <w:rPr>
          <w:color w:val="2D2F2F"/>
          <w:spacing w:val="22"/>
          <w:sz w:val="20"/>
        </w:rPr>
        <w:t xml:space="preserve"> </w:t>
      </w:r>
      <w:r>
        <w:rPr>
          <w:color w:val="2D2F2F"/>
          <w:sz w:val="20"/>
        </w:rPr>
        <w:t>2012</w:t>
      </w:r>
      <w:r>
        <w:rPr>
          <w:color w:val="2D2F2F"/>
          <w:spacing w:val="14"/>
          <w:sz w:val="20"/>
        </w:rPr>
        <w:t xml:space="preserve"> </w:t>
      </w:r>
      <w:r>
        <w:rPr>
          <w:color w:val="1C1C1D"/>
          <w:sz w:val="20"/>
        </w:rPr>
        <w:t>no</w:t>
      </w:r>
      <w:r>
        <w:rPr>
          <w:color w:val="1C1C1D"/>
          <w:spacing w:val="17"/>
          <w:sz w:val="20"/>
        </w:rPr>
        <w:t xml:space="preserve"> </w:t>
      </w:r>
      <w:r>
        <w:rPr>
          <w:color w:val="2D2F2F"/>
          <w:sz w:val="20"/>
        </w:rPr>
        <w:t>se</w:t>
      </w:r>
      <w:r>
        <w:rPr>
          <w:color w:val="2D2F2F"/>
          <w:spacing w:val="17"/>
          <w:sz w:val="20"/>
        </w:rPr>
        <w:t xml:space="preserve"> </w:t>
      </w:r>
      <w:r>
        <w:rPr>
          <w:color w:val="2D2F2F"/>
          <w:sz w:val="20"/>
        </w:rPr>
        <w:t>consideran</w:t>
      </w:r>
      <w:r>
        <w:rPr>
          <w:color w:val="2D2F2F"/>
          <w:spacing w:val="21"/>
          <w:sz w:val="20"/>
        </w:rPr>
        <w:t xml:space="preserve"> </w:t>
      </w:r>
      <w:r>
        <w:rPr>
          <w:color w:val="1C1C1D"/>
          <w:sz w:val="20"/>
        </w:rPr>
        <w:t>los</w:t>
      </w:r>
      <w:r>
        <w:rPr>
          <w:color w:val="1C1C1D"/>
          <w:spacing w:val="19"/>
          <w:sz w:val="20"/>
        </w:rPr>
        <w:t xml:space="preserve"> </w:t>
      </w:r>
      <w:r>
        <w:rPr>
          <w:color w:val="2D2F2F"/>
          <w:sz w:val="20"/>
        </w:rPr>
        <w:t>Activos</w:t>
      </w:r>
      <w:r>
        <w:rPr>
          <w:color w:val="2D2F2F"/>
          <w:spacing w:val="36"/>
          <w:sz w:val="20"/>
        </w:rPr>
        <w:t xml:space="preserve"> </w:t>
      </w:r>
      <w:r>
        <w:rPr>
          <w:color w:val="2D2F2F"/>
          <w:sz w:val="20"/>
        </w:rPr>
        <w:t>de</w:t>
      </w:r>
      <w:r>
        <w:rPr>
          <w:color w:val="2D2F2F"/>
          <w:spacing w:val="13"/>
          <w:sz w:val="20"/>
        </w:rPr>
        <w:t xml:space="preserve"> </w:t>
      </w:r>
      <w:r>
        <w:rPr>
          <w:color w:val="2D2F2F"/>
          <w:sz w:val="20"/>
        </w:rPr>
        <w:t>CIDESI-EDO.</w:t>
      </w:r>
      <w:r>
        <w:rPr>
          <w:color w:val="2D2F2F"/>
          <w:spacing w:val="53"/>
          <w:sz w:val="20"/>
        </w:rPr>
        <w:t xml:space="preserve"> </w:t>
      </w:r>
      <w:r>
        <w:rPr>
          <w:color w:val="2D2F2F"/>
          <w:sz w:val="20"/>
        </w:rPr>
        <w:t>MEX.</w:t>
      </w:r>
      <w:r>
        <w:rPr>
          <w:color w:val="2D2F2F"/>
          <w:spacing w:val="28"/>
          <w:sz w:val="20"/>
        </w:rPr>
        <w:t xml:space="preserve"> </w:t>
      </w:r>
      <w:r>
        <w:rPr>
          <w:color w:val="2D2F2F"/>
          <w:sz w:val="20"/>
        </w:rPr>
        <w:t>por</w:t>
      </w:r>
      <w:r>
        <w:rPr>
          <w:color w:val="2D2F2F"/>
          <w:spacing w:val="21"/>
          <w:sz w:val="20"/>
        </w:rPr>
        <w:t xml:space="preserve"> </w:t>
      </w:r>
      <w:r>
        <w:rPr>
          <w:color w:val="2D2F2F"/>
          <w:spacing w:val="-2"/>
          <w:sz w:val="20"/>
        </w:rPr>
        <w:t>aproximadamente</w:t>
      </w:r>
    </w:p>
    <w:p w:rsidR="006F4401" w:rsidRDefault="00130153">
      <w:pPr>
        <w:spacing w:line="227" w:lineRule="exact"/>
        <w:ind w:left="1703"/>
        <w:rPr>
          <w:sz w:val="20"/>
        </w:rPr>
      </w:pPr>
      <w:r>
        <w:rPr>
          <w:color w:val="2D2F2F"/>
          <w:sz w:val="20"/>
        </w:rPr>
        <w:t>$334</w:t>
      </w:r>
      <w:r>
        <w:rPr>
          <w:color w:val="464949"/>
          <w:sz w:val="20"/>
        </w:rPr>
        <w:t>.</w:t>
      </w:r>
      <w:r>
        <w:rPr>
          <w:color w:val="1C1C1D"/>
          <w:sz w:val="20"/>
        </w:rPr>
        <w:t>0</w:t>
      </w:r>
      <w:r>
        <w:rPr>
          <w:color w:val="1C1C1D"/>
          <w:spacing w:val="-1"/>
          <w:sz w:val="20"/>
        </w:rPr>
        <w:t xml:space="preserve"> </w:t>
      </w:r>
      <w:r>
        <w:rPr>
          <w:color w:val="2D2F2F"/>
          <w:spacing w:val="-2"/>
          <w:sz w:val="20"/>
        </w:rPr>
        <w:t>millones</w:t>
      </w:r>
      <w:r>
        <w:rPr>
          <w:color w:val="464949"/>
          <w:spacing w:val="-2"/>
          <w:sz w:val="20"/>
        </w:rPr>
        <w:t>.</w:t>
      </w:r>
    </w:p>
    <w:p w:rsidR="006F4401" w:rsidRDefault="00130153">
      <w:pPr>
        <w:spacing w:before="124" w:line="244" w:lineRule="auto"/>
        <w:ind w:left="1182" w:right="1914" w:hanging="9"/>
        <w:jc w:val="both"/>
        <w:rPr>
          <w:sz w:val="20"/>
        </w:rPr>
      </w:pPr>
      <w:r>
        <w:rPr>
          <w:color w:val="2D2F2F"/>
          <w:sz w:val="20"/>
        </w:rPr>
        <w:t xml:space="preserve">Como </w:t>
      </w:r>
      <w:r>
        <w:rPr>
          <w:color w:val="1C1C1D"/>
          <w:sz w:val="20"/>
        </w:rPr>
        <w:t xml:space="preserve">resultado </w:t>
      </w:r>
      <w:r>
        <w:rPr>
          <w:color w:val="2D2F2F"/>
          <w:sz w:val="20"/>
        </w:rPr>
        <w:t>del dinamismo</w:t>
      </w:r>
      <w:r>
        <w:rPr>
          <w:color w:val="2D2F2F"/>
          <w:spacing w:val="32"/>
          <w:sz w:val="20"/>
        </w:rPr>
        <w:t xml:space="preserve"> </w:t>
      </w:r>
      <w:r>
        <w:rPr>
          <w:color w:val="2D2F2F"/>
          <w:sz w:val="20"/>
        </w:rPr>
        <w:t>del</w:t>
      </w:r>
      <w:r>
        <w:rPr>
          <w:color w:val="2D2F2F"/>
          <w:spacing w:val="-3"/>
          <w:sz w:val="20"/>
        </w:rPr>
        <w:t xml:space="preserve"> </w:t>
      </w:r>
      <w:r>
        <w:rPr>
          <w:color w:val="2D2F2F"/>
          <w:sz w:val="20"/>
        </w:rPr>
        <w:t>Centro</w:t>
      </w:r>
      <w:r>
        <w:rPr>
          <w:color w:val="464949"/>
          <w:sz w:val="20"/>
        </w:rPr>
        <w:t>,</w:t>
      </w:r>
      <w:r>
        <w:rPr>
          <w:color w:val="464949"/>
          <w:spacing w:val="-8"/>
          <w:sz w:val="20"/>
        </w:rPr>
        <w:t xml:space="preserve"> </w:t>
      </w:r>
      <w:r>
        <w:rPr>
          <w:color w:val="2D2F2F"/>
          <w:sz w:val="20"/>
        </w:rPr>
        <w:t>se</w:t>
      </w:r>
      <w:r>
        <w:rPr>
          <w:color w:val="2D2F2F"/>
          <w:spacing w:val="-1"/>
          <w:sz w:val="20"/>
        </w:rPr>
        <w:t xml:space="preserve"> </w:t>
      </w:r>
      <w:r>
        <w:rPr>
          <w:color w:val="1C1C1D"/>
          <w:sz w:val="20"/>
        </w:rPr>
        <w:t>han</w:t>
      </w:r>
      <w:r>
        <w:rPr>
          <w:color w:val="1C1C1D"/>
          <w:spacing w:val="-1"/>
          <w:sz w:val="20"/>
        </w:rPr>
        <w:t xml:space="preserve"> </w:t>
      </w:r>
      <w:r>
        <w:rPr>
          <w:color w:val="2D2F2F"/>
          <w:sz w:val="20"/>
        </w:rPr>
        <w:t>cambiado algunos de</w:t>
      </w:r>
      <w:r>
        <w:rPr>
          <w:color w:val="2D2F2F"/>
          <w:spacing w:val="-2"/>
          <w:sz w:val="20"/>
        </w:rPr>
        <w:t xml:space="preserve"> </w:t>
      </w:r>
      <w:r>
        <w:rPr>
          <w:color w:val="1C1C1D"/>
          <w:sz w:val="20"/>
        </w:rPr>
        <w:t xml:space="preserve">los nombres </w:t>
      </w:r>
      <w:r>
        <w:rPr>
          <w:color w:val="2D2F2F"/>
          <w:sz w:val="20"/>
        </w:rPr>
        <w:t xml:space="preserve">utilizados en </w:t>
      </w:r>
      <w:r>
        <w:rPr>
          <w:color w:val="1C1C1D"/>
          <w:sz w:val="20"/>
        </w:rPr>
        <w:t>la</w:t>
      </w:r>
      <w:r>
        <w:rPr>
          <w:color w:val="8A8C8E"/>
          <w:sz w:val="20"/>
        </w:rPr>
        <w:t xml:space="preserve">. </w:t>
      </w:r>
      <w:r>
        <w:rPr>
          <w:color w:val="2D2F2F"/>
          <w:sz w:val="20"/>
        </w:rPr>
        <w:t xml:space="preserve">Estructura Orgánica, adecuándolos a </w:t>
      </w:r>
      <w:r>
        <w:rPr>
          <w:color w:val="1C1C1D"/>
          <w:sz w:val="20"/>
        </w:rPr>
        <w:t xml:space="preserve">las </w:t>
      </w:r>
      <w:r>
        <w:rPr>
          <w:color w:val="2D2F2F"/>
          <w:sz w:val="20"/>
        </w:rPr>
        <w:t xml:space="preserve">funciones que </w:t>
      </w:r>
      <w:r>
        <w:rPr>
          <w:color w:val="1C1C1D"/>
          <w:sz w:val="20"/>
        </w:rPr>
        <w:t xml:space="preserve">actualmente </w:t>
      </w:r>
      <w:r>
        <w:rPr>
          <w:color w:val="2D2F2F"/>
          <w:sz w:val="20"/>
        </w:rPr>
        <w:t>desempeña el Personal de Mando</w:t>
      </w:r>
      <w:r>
        <w:rPr>
          <w:color w:val="464949"/>
          <w:sz w:val="20"/>
        </w:rPr>
        <w:t>,</w:t>
      </w:r>
      <w:r>
        <w:rPr>
          <w:color w:val="464949"/>
          <w:spacing w:val="-11"/>
          <w:sz w:val="20"/>
        </w:rPr>
        <w:t xml:space="preserve"> </w:t>
      </w:r>
      <w:r>
        <w:rPr>
          <w:color w:val="2D2F2F"/>
          <w:sz w:val="20"/>
        </w:rPr>
        <w:t>sin</w:t>
      </w:r>
      <w:r>
        <w:rPr>
          <w:color w:val="2D2F2F"/>
          <w:spacing w:val="-1"/>
          <w:sz w:val="20"/>
        </w:rPr>
        <w:t xml:space="preserve"> </w:t>
      </w:r>
      <w:r>
        <w:rPr>
          <w:color w:val="1C1C1D"/>
          <w:sz w:val="20"/>
        </w:rPr>
        <w:t xml:space="preserve">realizar </w:t>
      </w:r>
      <w:r>
        <w:rPr>
          <w:color w:val="2D2F2F"/>
          <w:sz w:val="20"/>
        </w:rPr>
        <w:t>movimientos</w:t>
      </w:r>
      <w:r>
        <w:rPr>
          <w:color w:val="2D2F2F"/>
          <w:spacing w:val="28"/>
          <w:sz w:val="20"/>
        </w:rPr>
        <w:t xml:space="preserve"> </w:t>
      </w:r>
      <w:r>
        <w:rPr>
          <w:color w:val="2D2F2F"/>
          <w:sz w:val="20"/>
        </w:rPr>
        <w:t>en</w:t>
      </w:r>
      <w:r>
        <w:rPr>
          <w:color w:val="2D2F2F"/>
          <w:spacing w:val="-3"/>
          <w:sz w:val="20"/>
        </w:rPr>
        <w:t xml:space="preserve"> </w:t>
      </w:r>
      <w:r>
        <w:rPr>
          <w:color w:val="1C1C1D"/>
          <w:sz w:val="20"/>
        </w:rPr>
        <w:t xml:space="preserve">los </w:t>
      </w:r>
      <w:r>
        <w:rPr>
          <w:color w:val="2D2F2F"/>
          <w:sz w:val="20"/>
        </w:rPr>
        <w:t>niveles salariales</w:t>
      </w:r>
      <w:r>
        <w:rPr>
          <w:color w:val="464949"/>
          <w:sz w:val="20"/>
        </w:rPr>
        <w:t>.</w:t>
      </w:r>
      <w:r>
        <w:rPr>
          <w:color w:val="464949"/>
          <w:spacing w:val="40"/>
          <w:sz w:val="20"/>
        </w:rPr>
        <w:t xml:space="preserve"> </w:t>
      </w:r>
      <w:r>
        <w:rPr>
          <w:color w:val="2D2F2F"/>
          <w:sz w:val="20"/>
        </w:rPr>
        <w:t xml:space="preserve">De </w:t>
      </w:r>
      <w:r>
        <w:rPr>
          <w:color w:val="1C1C1D"/>
          <w:sz w:val="20"/>
        </w:rPr>
        <w:t>igual</w:t>
      </w:r>
      <w:r>
        <w:rPr>
          <w:color w:val="1C1C1D"/>
          <w:spacing w:val="-1"/>
          <w:sz w:val="20"/>
        </w:rPr>
        <w:t xml:space="preserve"> </w:t>
      </w:r>
      <w:r>
        <w:rPr>
          <w:color w:val="2D2F2F"/>
          <w:sz w:val="20"/>
        </w:rPr>
        <w:t>forma se</w:t>
      </w:r>
      <w:r>
        <w:rPr>
          <w:color w:val="2D2F2F"/>
          <w:spacing w:val="-3"/>
          <w:sz w:val="20"/>
        </w:rPr>
        <w:t xml:space="preserve"> </w:t>
      </w:r>
      <w:r>
        <w:rPr>
          <w:color w:val="2D2F2F"/>
          <w:sz w:val="20"/>
        </w:rPr>
        <w:t>ha actual</w:t>
      </w:r>
      <w:r>
        <w:rPr>
          <w:color w:val="464949"/>
          <w:sz w:val="20"/>
        </w:rPr>
        <w:t>i</w:t>
      </w:r>
      <w:r>
        <w:rPr>
          <w:color w:val="2D2F2F"/>
          <w:sz w:val="20"/>
        </w:rPr>
        <w:t>zado</w:t>
      </w:r>
      <w:r>
        <w:rPr>
          <w:color w:val="2D2F2F"/>
          <w:spacing w:val="-1"/>
          <w:sz w:val="20"/>
        </w:rPr>
        <w:t xml:space="preserve"> </w:t>
      </w:r>
      <w:r>
        <w:rPr>
          <w:color w:val="2D2F2F"/>
          <w:sz w:val="20"/>
        </w:rPr>
        <w:t>el Manual de</w:t>
      </w:r>
      <w:r>
        <w:rPr>
          <w:color w:val="2D2F2F"/>
          <w:spacing w:val="-3"/>
          <w:sz w:val="20"/>
        </w:rPr>
        <w:t xml:space="preserve"> </w:t>
      </w:r>
      <w:r>
        <w:rPr>
          <w:color w:val="2D2F2F"/>
          <w:sz w:val="20"/>
        </w:rPr>
        <w:t>Organización</w:t>
      </w:r>
      <w:r>
        <w:rPr>
          <w:color w:val="2D2F2F"/>
          <w:spacing w:val="32"/>
          <w:sz w:val="20"/>
        </w:rPr>
        <w:t xml:space="preserve"> </w:t>
      </w:r>
      <w:r>
        <w:rPr>
          <w:color w:val="2D2F2F"/>
          <w:sz w:val="20"/>
        </w:rPr>
        <w:t xml:space="preserve">de CIDES!; por </w:t>
      </w:r>
      <w:r>
        <w:rPr>
          <w:color w:val="1C1C1D"/>
          <w:sz w:val="20"/>
        </w:rPr>
        <w:t>lo</w:t>
      </w:r>
      <w:r>
        <w:rPr>
          <w:color w:val="1C1C1D"/>
          <w:spacing w:val="-1"/>
          <w:sz w:val="20"/>
        </w:rPr>
        <w:t xml:space="preserve"> </w:t>
      </w:r>
      <w:r>
        <w:rPr>
          <w:color w:val="2D2F2F"/>
          <w:sz w:val="20"/>
        </w:rPr>
        <w:t xml:space="preserve">que </w:t>
      </w:r>
      <w:r>
        <w:rPr>
          <w:color w:val="1C1C1D"/>
          <w:sz w:val="20"/>
        </w:rPr>
        <w:t xml:space="preserve">me permito </w:t>
      </w:r>
      <w:r>
        <w:rPr>
          <w:color w:val="2D2F2F"/>
          <w:sz w:val="20"/>
        </w:rPr>
        <w:t>solicitar su</w:t>
      </w:r>
      <w:r>
        <w:rPr>
          <w:color w:val="2D2F2F"/>
          <w:spacing w:val="-1"/>
          <w:sz w:val="20"/>
        </w:rPr>
        <w:t xml:space="preserve"> </w:t>
      </w:r>
      <w:r>
        <w:rPr>
          <w:color w:val="2D2F2F"/>
          <w:sz w:val="20"/>
        </w:rPr>
        <w:t>valioso apoyo a efecto de</w:t>
      </w:r>
      <w:r>
        <w:rPr>
          <w:color w:val="2D2F2F"/>
          <w:spacing w:val="-1"/>
          <w:sz w:val="20"/>
        </w:rPr>
        <w:t xml:space="preserve"> </w:t>
      </w:r>
      <w:r>
        <w:rPr>
          <w:color w:val="2D2F2F"/>
          <w:sz w:val="20"/>
        </w:rPr>
        <w:t>coord</w:t>
      </w:r>
      <w:r>
        <w:rPr>
          <w:color w:val="464949"/>
          <w:sz w:val="20"/>
        </w:rPr>
        <w:t>i</w:t>
      </w:r>
      <w:r>
        <w:rPr>
          <w:color w:val="2D2F2F"/>
          <w:sz w:val="20"/>
        </w:rPr>
        <w:t xml:space="preserve">nar </w:t>
      </w:r>
      <w:r>
        <w:rPr>
          <w:color w:val="1C1C1D"/>
          <w:sz w:val="20"/>
        </w:rPr>
        <w:t xml:space="preserve">la </w:t>
      </w:r>
      <w:r>
        <w:rPr>
          <w:color w:val="2D2F2F"/>
          <w:sz w:val="20"/>
        </w:rPr>
        <w:t xml:space="preserve">entrega de dicho Manual a </w:t>
      </w:r>
      <w:r>
        <w:rPr>
          <w:color w:val="1C1C1D"/>
          <w:sz w:val="20"/>
        </w:rPr>
        <w:t xml:space="preserve">la </w:t>
      </w:r>
      <w:r>
        <w:rPr>
          <w:color w:val="2D2F2F"/>
          <w:sz w:val="20"/>
        </w:rPr>
        <w:t>Di</w:t>
      </w:r>
      <w:r>
        <w:rPr>
          <w:color w:val="464949"/>
          <w:sz w:val="20"/>
        </w:rPr>
        <w:t>r</w:t>
      </w:r>
      <w:r>
        <w:rPr>
          <w:color w:val="2D2F2F"/>
          <w:sz w:val="20"/>
        </w:rPr>
        <w:t>ecci</w:t>
      </w:r>
      <w:r>
        <w:rPr>
          <w:color w:val="464949"/>
          <w:sz w:val="20"/>
        </w:rPr>
        <w:t>ó</w:t>
      </w:r>
      <w:r>
        <w:rPr>
          <w:color w:val="1C1C1D"/>
          <w:sz w:val="20"/>
        </w:rPr>
        <w:t xml:space="preserve">n </w:t>
      </w:r>
      <w:r>
        <w:rPr>
          <w:color w:val="2D2F2F"/>
          <w:sz w:val="20"/>
        </w:rPr>
        <w:t xml:space="preserve">Adjunta </w:t>
      </w:r>
      <w:r>
        <w:rPr>
          <w:color w:val="1C1C1D"/>
          <w:sz w:val="20"/>
        </w:rPr>
        <w:t xml:space="preserve">de </w:t>
      </w:r>
      <w:r>
        <w:rPr>
          <w:color w:val="2D2F2F"/>
          <w:sz w:val="20"/>
        </w:rPr>
        <w:t xml:space="preserve">Asuntos Jurídicos </w:t>
      </w:r>
      <w:r>
        <w:rPr>
          <w:color w:val="1C1C1D"/>
          <w:sz w:val="20"/>
        </w:rPr>
        <w:t xml:space="preserve">de </w:t>
      </w:r>
      <w:r>
        <w:rPr>
          <w:color w:val="2D2F2F"/>
          <w:sz w:val="20"/>
        </w:rPr>
        <w:t>CONACYT,</w:t>
      </w:r>
      <w:r>
        <w:rPr>
          <w:color w:val="2D2F2F"/>
          <w:spacing w:val="40"/>
          <w:sz w:val="20"/>
        </w:rPr>
        <w:t xml:space="preserve"> </w:t>
      </w:r>
      <w:r>
        <w:rPr>
          <w:color w:val="2D2F2F"/>
          <w:sz w:val="20"/>
        </w:rPr>
        <w:t>para su validación</w:t>
      </w:r>
      <w:r>
        <w:rPr>
          <w:color w:val="464949"/>
          <w:sz w:val="20"/>
        </w:rPr>
        <w:t xml:space="preserve">, </w:t>
      </w:r>
      <w:r>
        <w:rPr>
          <w:color w:val="2D2F2F"/>
          <w:sz w:val="20"/>
        </w:rPr>
        <w:t xml:space="preserve">y estar en condiciones de someterlo a consideración, para su </w:t>
      </w:r>
      <w:r>
        <w:rPr>
          <w:color w:val="1C1C1D"/>
          <w:sz w:val="20"/>
        </w:rPr>
        <w:t>aprobaci</w:t>
      </w:r>
      <w:r>
        <w:rPr>
          <w:color w:val="464949"/>
          <w:sz w:val="20"/>
        </w:rPr>
        <w:t>ó</w:t>
      </w:r>
      <w:r>
        <w:rPr>
          <w:color w:val="2D2F2F"/>
          <w:sz w:val="20"/>
        </w:rPr>
        <w:t xml:space="preserve">n, de la Junta </w:t>
      </w:r>
      <w:r>
        <w:rPr>
          <w:color w:val="1C1C1D"/>
          <w:sz w:val="20"/>
        </w:rPr>
        <w:t xml:space="preserve">de </w:t>
      </w:r>
      <w:r>
        <w:rPr>
          <w:color w:val="464949"/>
          <w:sz w:val="20"/>
        </w:rPr>
        <w:t>G</w:t>
      </w:r>
      <w:r>
        <w:rPr>
          <w:color w:val="2D2F2F"/>
          <w:sz w:val="20"/>
        </w:rPr>
        <w:t>o</w:t>
      </w:r>
      <w:r>
        <w:rPr>
          <w:color w:val="464949"/>
          <w:sz w:val="20"/>
        </w:rPr>
        <w:t>b</w:t>
      </w:r>
      <w:r>
        <w:rPr>
          <w:color w:val="2D2F2F"/>
          <w:sz w:val="20"/>
        </w:rPr>
        <w:t>ierno en</w:t>
      </w:r>
      <w:r>
        <w:rPr>
          <w:color w:val="2D2F2F"/>
          <w:spacing w:val="-8"/>
          <w:sz w:val="20"/>
        </w:rPr>
        <w:t xml:space="preserve"> </w:t>
      </w:r>
      <w:r>
        <w:rPr>
          <w:color w:val="1C1C1D"/>
          <w:sz w:val="20"/>
        </w:rPr>
        <w:t xml:space="preserve">la </w:t>
      </w:r>
      <w:r>
        <w:rPr>
          <w:color w:val="2D2F2F"/>
          <w:sz w:val="20"/>
        </w:rPr>
        <w:t>2ª Sesión</w:t>
      </w:r>
      <w:r>
        <w:rPr>
          <w:color w:val="2D2F2F"/>
          <w:spacing w:val="-1"/>
          <w:sz w:val="20"/>
        </w:rPr>
        <w:t xml:space="preserve"> </w:t>
      </w:r>
      <w:r>
        <w:rPr>
          <w:color w:val="2D2F2F"/>
          <w:sz w:val="20"/>
        </w:rPr>
        <w:t>Ordinaria 2013</w:t>
      </w:r>
      <w:r>
        <w:rPr>
          <w:color w:val="464949"/>
          <w:sz w:val="20"/>
        </w:rPr>
        <w:t xml:space="preserve">, </w:t>
      </w:r>
      <w:r>
        <w:rPr>
          <w:color w:val="2D2F2F"/>
          <w:sz w:val="20"/>
        </w:rPr>
        <w:t>a realiza</w:t>
      </w:r>
      <w:r>
        <w:rPr>
          <w:color w:val="464949"/>
          <w:sz w:val="20"/>
        </w:rPr>
        <w:t>r</w:t>
      </w:r>
      <w:r>
        <w:rPr>
          <w:color w:val="2D2F2F"/>
          <w:sz w:val="20"/>
        </w:rPr>
        <w:t>se en</w:t>
      </w:r>
      <w:r>
        <w:rPr>
          <w:color w:val="2D2F2F"/>
          <w:spacing w:val="-11"/>
          <w:sz w:val="20"/>
        </w:rPr>
        <w:t xml:space="preserve"> </w:t>
      </w:r>
      <w:r>
        <w:rPr>
          <w:color w:val="2D2F2F"/>
          <w:sz w:val="20"/>
        </w:rPr>
        <w:t>el mes de octubre.</w:t>
      </w:r>
    </w:p>
    <w:p w:rsidR="006F4401" w:rsidRDefault="006F4401">
      <w:pPr>
        <w:pStyle w:val="BodyText"/>
        <w:spacing w:before="11"/>
        <w:rPr>
          <w:sz w:val="19"/>
        </w:rPr>
      </w:pPr>
    </w:p>
    <w:p w:rsidR="006F4401" w:rsidRDefault="00462828">
      <w:pPr>
        <w:ind w:left="1217"/>
        <w:jc w:val="both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587375</wp:posOffset>
                </wp:positionV>
                <wp:extent cx="0" cy="0"/>
                <wp:effectExtent l="0" t="0" r="0" b="0"/>
                <wp:wrapNone/>
                <wp:docPr id="1478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FC9E1" id="Line 1119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6pt,46.25pt" to="51.6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v7GgIAAEE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v8EXql&#10;SAddehaKoyzLlqE+vXEFmFVqZ0OG9KxezLOm3x1SumqJOvDI8/ViwDMLHskbl3BxBqLs+8+agQ05&#10;eh2LdW5sFyChDOgce3K59YSfPaLDIx1fE1KMLsY6/4nrDgWhxBIIR0hyenY+UCDFaBIiKL0VUsZm&#10;S4X6EucPi1l0cFoKFpTBzNnDvpIWnUgYl/jFfEBzbxaQa+LawS6qhkGy+qhYjNJywjZX2RMhBxlY&#10;SRUCQXbA8yoNg/JjmS43i80in+Sz+WaSp3U9+bit8sl8mz0+1B/qqqqzn4FzlhetYIyrQHsc2iz/&#10;u6G4rs8wbrexvdUneYseCwlkx38kHdsbOjrMxl6zy86ObYc5jcbXnQqLcH8H+X7z178AAAD//wMA&#10;UEsDBBQABgAIAAAAIQDf05yC3QAAAAkBAAAPAAAAZHJzL2Rvd25yZXYueG1sTI/BTsMwEETvSPyD&#10;tUhcUOsQoECIUwESCC6NWirO23hJosbrYLtt4Otx4UCPM/s0O5NPB9OJLTnfWlZwPk5AEFdWt1wr&#10;WL49jW5A+ICssbNMCr7Iw7Q4Psox03bHc9ouQi1iCPsMFTQh9JmUvmrIoB/bnjjePqwzGKJ0tdQO&#10;dzHcdDJNkok02HL80GBPjw1V68XGKHh5fb+m0k3Ks8vvdTlbuvnz7PNBqdOT4f4ORKAh/MOwrx+r&#10;QxE7reyGtRdd1MlFGlEFt+kViD3wa6z+DFnk8nBB8QMAAP//AwBQSwECLQAUAAYACAAAACEAtoM4&#10;kv4AAADhAQAAEwAAAAAAAAAAAAAAAAAAAAAAW0NvbnRlbnRfVHlwZXNdLnhtbFBLAQItABQABgAI&#10;AAAAIQA4/SH/1gAAAJQBAAALAAAAAAAAAAAAAAAAAC8BAABfcmVscy8ucmVsc1BLAQItABQABgAI&#10;AAAAIQA6MPv7GgIAAEEEAAAOAAAAAAAAAAAAAAAAAC4CAABkcnMvZTJvRG9jLnhtbFBLAQItABQA&#10;BgAIAAAAIQDf05yC3QAAAAkBAAAPAAAAAAAAAAAAAAAAAHQEAABkcnMvZG93bnJldi54bWxQSwUG&#10;AAAAAAQABADzAAAAfgUAAAAA&#10;" strokeweight=".1273mm">
                <w10:wrap anchorx="page"/>
              </v:line>
            </w:pict>
          </mc:Fallback>
        </mc:AlternateContent>
      </w:r>
      <w:r w:rsidR="00130153">
        <w:rPr>
          <w:color w:val="2D2F2F"/>
          <w:sz w:val="20"/>
        </w:rPr>
        <w:t>Se</w:t>
      </w:r>
      <w:r w:rsidR="00130153">
        <w:rPr>
          <w:color w:val="2D2F2F"/>
          <w:spacing w:val="-13"/>
          <w:sz w:val="20"/>
        </w:rPr>
        <w:t xml:space="preserve"> </w:t>
      </w:r>
      <w:r w:rsidR="00130153">
        <w:rPr>
          <w:color w:val="2D2F2F"/>
          <w:sz w:val="20"/>
        </w:rPr>
        <w:t>ane</w:t>
      </w:r>
      <w:r w:rsidR="00130153">
        <w:rPr>
          <w:color w:val="464949"/>
          <w:sz w:val="20"/>
        </w:rPr>
        <w:t>x</w:t>
      </w:r>
      <w:r w:rsidR="00130153">
        <w:rPr>
          <w:color w:val="2D2F2F"/>
          <w:sz w:val="20"/>
        </w:rPr>
        <w:t>a</w:t>
      </w:r>
      <w:r w:rsidR="00130153">
        <w:rPr>
          <w:color w:val="2D2F2F"/>
          <w:spacing w:val="-1"/>
          <w:sz w:val="20"/>
        </w:rPr>
        <w:t xml:space="preserve"> </w:t>
      </w:r>
      <w:r w:rsidR="00130153">
        <w:rPr>
          <w:color w:val="2D2F2F"/>
          <w:sz w:val="20"/>
        </w:rPr>
        <w:t>en</w:t>
      </w:r>
      <w:r w:rsidR="00130153">
        <w:rPr>
          <w:color w:val="2D2F2F"/>
          <w:spacing w:val="-12"/>
          <w:sz w:val="20"/>
        </w:rPr>
        <w:t xml:space="preserve"> </w:t>
      </w:r>
      <w:r w:rsidR="00130153">
        <w:rPr>
          <w:color w:val="2D2F2F"/>
          <w:sz w:val="20"/>
        </w:rPr>
        <w:t>forma</w:t>
      </w:r>
      <w:r w:rsidR="00130153">
        <w:rPr>
          <w:color w:val="2D2F2F"/>
          <w:spacing w:val="-7"/>
          <w:sz w:val="20"/>
        </w:rPr>
        <w:t xml:space="preserve"> </w:t>
      </w:r>
      <w:r w:rsidR="00130153">
        <w:rPr>
          <w:color w:val="2D2F2F"/>
          <w:sz w:val="20"/>
        </w:rPr>
        <w:t>escrita</w:t>
      </w:r>
      <w:r w:rsidR="00130153">
        <w:rPr>
          <w:color w:val="2D2F2F"/>
          <w:spacing w:val="-8"/>
          <w:sz w:val="20"/>
        </w:rPr>
        <w:t xml:space="preserve"> </w:t>
      </w:r>
      <w:r w:rsidR="00130153">
        <w:rPr>
          <w:color w:val="2D2F2F"/>
          <w:sz w:val="20"/>
        </w:rPr>
        <w:t>y</w:t>
      </w:r>
      <w:r w:rsidR="00130153">
        <w:rPr>
          <w:color w:val="2D2F2F"/>
          <w:spacing w:val="-6"/>
          <w:sz w:val="20"/>
        </w:rPr>
        <w:t xml:space="preserve"> </w:t>
      </w:r>
      <w:r w:rsidR="00130153">
        <w:rPr>
          <w:color w:val="2D2F2F"/>
          <w:sz w:val="20"/>
        </w:rPr>
        <w:t>electrónica</w:t>
      </w:r>
      <w:r w:rsidR="00130153">
        <w:rPr>
          <w:color w:val="2D2F2F"/>
          <w:spacing w:val="2"/>
          <w:sz w:val="20"/>
        </w:rPr>
        <w:t xml:space="preserve"> </w:t>
      </w:r>
      <w:r w:rsidR="00130153">
        <w:rPr>
          <w:color w:val="2D2F2F"/>
          <w:sz w:val="20"/>
        </w:rPr>
        <w:t>el</w:t>
      </w:r>
      <w:r w:rsidR="00130153">
        <w:rPr>
          <w:color w:val="2D2F2F"/>
          <w:spacing w:val="-14"/>
          <w:sz w:val="20"/>
        </w:rPr>
        <w:t xml:space="preserve"> </w:t>
      </w:r>
      <w:r w:rsidR="00130153">
        <w:rPr>
          <w:color w:val="2D2F2F"/>
          <w:sz w:val="20"/>
        </w:rPr>
        <w:t>Manual</w:t>
      </w:r>
      <w:r w:rsidR="00130153">
        <w:rPr>
          <w:color w:val="2D2F2F"/>
          <w:spacing w:val="-8"/>
          <w:sz w:val="20"/>
        </w:rPr>
        <w:t xml:space="preserve"> </w:t>
      </w:r>
      <w:r w:rsidR="00130153">
        <w:rPr>
          <w:color w:val="2D2F2F"/>
          <w:sz w:val="20"/>
        </w:rPr>
        <w:t>anteriormente</w:t>
      </w:r>
      <w:r w:rsidR="00130153">
        <w:rPr>
          <w:color w:val="2D2F2F"/>
          <w:spacing w:val="-11"/>
          <w:sz w:val="20"/>
        </w:rPr>
        <w:t xml:space="preserve"> </w:t>
      </w:r>
      <w:r w:rsidR="00130153">
        <w:rPr>
          <w:color w:val="2D2F2F"/>
          <w:spacing w:val="-2"/>
          <w:sz w:val="20"/>
        </w:rPr>
        <w:t>mencionado</w:t>
      </w:r>
      <w:r w:rsidR="00130153">
        <w:rPr>
          <w:color w:val="5B5D62"/>
          <w:spacing w:val="-2"/>
          <w:sz w:val="20"/>
        </w:rPr>
        <w:t>.</w:t>
      </w:r>
    </w:p>
    <w:p w:rsidR="006F4401" w:rsidRDefault="006F4401">
      <w:pPr>
        <w:pStyle w:val="BodyText"/>
        <w:spacing w:before="7"/>
        <w:rPr>
          <w:sz w:val="12"/>
        </w:rPr>
      </w:pPr>
    </w:p>
    <w:p w:rsidR="006F4401" w:rsidRPr="00462828" w:rsidRDefault="00130153">
      <w:pPr>
        <w:tabs>
          <w:tab w:val="left" w:pos="8540"/>
          <w:tab w:val="left" w:leader="hyphen" w:pos="9204"/>
        </w:tabs>
        <w:spacing w:before="1" w:line="216" w:lineRule="exact"/>
        <w:ind w:left="1226"/>
        <w:rPr>
          <w:rFonts w:ascii="Times New Roman" w:hAnsi="Times New Roman"/>
          <w:sz w:val="10"/>
          <w:lang w:val="en-US"/>
        </w:rPr>
      </w:pPr>
      <w:r w:rsidRPr="00462828">
        <w:rPr>
          <w:color w:val="727577"/>
          <w:sz w:val="20"/>
          <w:lang w:val="en-US"/>
        </w:rPr>
        <w:tab/>
      </w:r>
      <w:r w:rsidRPr="00462828">
        <w:rPr>
          <w:rFonts w:ascii="Times New Roman" w:hAnsi="Times New Roman"/>
          <w:color w:val="A1AABA"/>
          <w:spacing w:val="-4"/>
          <w:w w:val="195"/>
          <w:sz w:val="10"/>
          <w:lang w:val="en-US"/>
        </w:rPr>
        <w:t>o:;:</w:t>
      </w:r>
      <w:r w:rsidRPr="00462828">
        <w:rPr>
          <w:rFonts w:ascii="Times New Roman" w:hAnsi="Times New Roman"/>
          <w:color w:val="A1AABA"/>
          <w:sz w:val="10"/>
          <w:lang w:val="en-US"/>
        </w:rPr>
        <w:tab/>
      </w:r>
      <w:r w:rsidRPr="00462828">
        <w:rPr>
          <w:rFonts w:ascii="Times New Roman" w:hAnsi="Times New Roman"/>
          <w:color w:val="A1AABA"/>
          <w:spacing w:val="-4"/>
          <w:w w:val="195"/>
          <w:sz w:val="10"/>
          <w:lang w:val="en-US"/>
        </w:rPr>
        <w:t>:;:'</w:t>
      </w:r>
    </w:p>
    <w:p w:rsidR="006F4401" w:rsidRPr="00462828" w:rsidRDefault="00130153">
      <w:pPr>
        <w:tabs>
          <w:tab w:val="left" w:pos="4718"/>
          <w:tab w:val="left" w:pos="6034"/>
          <w:tab w:val="left" w:pos="6614"/>
        </w:tabs>
        <w:spacing w:line="213" w:lineRule="exact"/>
        <w:ind w:left="3744"/>
        <w:rPr>
          <w:sz w:val="23"/>
          <w:lang w:val="en-US"/>
        </w:rPr>
      </w:pPr>
      <w:r>
        <w:rPr>
          <w:noProof/>
          <w:lang w:val="es-MX" w:eastAsia="es-MX"/>
        </w:rPr>
        <w:drawing>
          <wp:anchor distT="0" distB="0" distL="0" distR="0" simplePos="0" relativeHeight="483520000" behindDoc="1" locked="0" layoutInCell="1" allowOverlap="1">
            <wp:simplePos x="0" y="0"/>
            <wp:positionH relativeFrom="page">
              <wp:posOffset>2850246</wp:posOffset>
            </wp:positionH>
            <wp:positionV relativeFrom="paragraph">
              <wp:posOffset>128799</wp:posOffset>
            </wp:positionV>
            <wp:extent cx="517810" cy="34411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10" cy="3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23584" behindDoc="1" locked="0" layoutInCell="1" allowOverlap="1">
                <wp:simplePos x="0" y="0"/>
                <wp:positionH relativeFrom="page">
                  <wp:posOffset>5295900</wp:posOffset>
                </wp:positionH>
                <wp:positionV relativeFrom="paragraph">
                  <wp:posOffset>1905</wp:posOffset>
                </wp:positionV>
                <wp:extent cx="568325" cy="377825"/>
                <wp:effectExtent l="0" t="0" r="0" b="0"/>
                <wp:wrapNone/>
                <wp:docPr id="147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594" w:lineRule="exact"/>
                              <w:rPr>
                                <w:sz w:val="53"/>
                              </w:rPr>
                            </w:pPr>
                            <w:r>
                              <w:rPr>
                                <w:i/>
                                <w:color w:val="837CA5"/>
                                <w:spacing w:val="-4"/>
                                <w:w w:val="80"/>
                                <w:sz w:val="53"/>
                              </w:rPr>
                              <w:t>vt</w:t>
                            </w:r>
                            <w:r>
                              <w:rPr>
                                <w:i/>
                                <w:color w:val="B1BCC6"/>
                                <w:spacing w:val="-4"/>
                                <w:w w:val="80"/>
                                <w:sz w:val="53"/>
                              </w:rPr>
                              <w:t>'•'·</w:t>
                            </w:r>
                            <w:r>
                              <w:rPr>
                                <w:spacing w:val="-4"/>
                                <w:w w:val="80"/>
                                <w:sz w:val="5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417pt;margin-top:.15pt;width:44.75pt;height:29.75pt;z-index:-19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cHrQIAAKoFAAAOAAAAZHJzL2Uyb0RvYy54bWysVG1vmzAQ/j5p/8HydwqkJLyopGpDmCZ1&#10;L1K3H+AYE6yBzWwnpKv233c2IU1bTZq28cE62+fn7rl7uKvrQ9eiPVOaS5Hj8CLAiAkqKy62Of76&#10;pfQSjLQhoiKtFCzHD0zj6+XbN1dDn7GZbGRbMYUAROhs6HPcGNNnvq9pwzqiL2TPBFzWUnXEwFZt&#10;/UqRAdC71p8FwcIfpKp6JSnTGk6L8RIvHX5dM2o+1bVmBrU5htyMW5VbN3b1l1ck2yrSN5we0yB/&#10;kUVHuICgJ6iCGIJ2ir+C6jhVUsvaXFDZ+bKuOWWOA7AJgxds7hvSM8cFiqP7U5n0/4OlH/efFeIV&#10;9C6KY4wE6aBLlaTaxg5tfYZeZ+B234OjOdzKA/g6rrq/k/SbRkKuGiK27EYpOTSMVJCfe+mfPR1x&#10;tAXZDB9kBVHIzkgHdKhVZ4sH5UCADn16OPWGHQyicDhfJJezOUYUri7jOAEbcvNJNj3ulTbvmOyQ&#10;NXKsoPUOnOzvtBldJxcbS8iSt61rfyueHQDmeAKh4am9s0m4bj6mQbpO1knkRbPF2ouCovBuylXk&#10;LcownheXxWpVhD9t3DDKGl5VTNgwk7LC6M86d9T4qImTtrRseWXhbEpabTerVqE9AWWX7jsW5MzN&#10;f56GqxdweUEpnEXB7Sz1ykUSe1EZzb00DhIvCNPbdBFEaVSUzyndccH+nRIacpzOoY+Ozm+5Be57&#10;zY1kHTcwO1re5Tg5OZHMKnAtKtdaQ3g72melsOk/lQLaPTXa6dVKdBSrOWwOgGJFvJHVAyhXSVAW&#10;yBMGHhiNVD8wGmB45Fh/3xHFMGrfC1C/nTSToSZjMxlEUHiaY4PRaK7MOJF2veLbBpDH/0vIG/hD&#10;au7U+5QFpG43MBAciePwshPnfO+8nkbs8hcAAAD//wMAUEsDBBQABgAIAAAAIQAjvQyI3gAAAAcB&#10;AAAPAAAAZHJzL2Rvd25yZXYueG1sTI9BT4NAFITvJv6HzTPxZheLbQB5NI3Rk0kjxYPHBV5hU/Yt&#10;stsW/33Xkx4nM5n5Jt/MZhBnmpy2jPC4iEAQN7bV3CF8Vm8PCQjnFbdqsEwIP+RgU9ze5Cpr7YVL&#10;Ou99J0IJu0wh9N6PmZSu6ckot7AjcfAOdjLKBzl1sp3UJZSbQS6jaC2N0hwWejXSS0/NcX8yCNsv&#10;Ll/1967+KA+lrqo04vf1EfH+bt4+g/A0+78w/OIHdCgCU21P3DoxICTxU/jiEWIQwU6X8QpEjbBK&#10;E5BFLv/zF1cAAAD//wMAUEsBAi0AFAAGAAgAAAAhALaDOJL+AAAA4QEAABMAAAAAAAAAAAAAAAAA&#10;AAAAAFtDb250ZW50X1R5cGVzXS54bWxQSwECLQAUAAYACAAAACEAOP0h/9YAAACUAQAACwAAAAAA&#10;AAAAAAAAAAAvAQAAX3JlbHMvLnJlbHNQSwECLQAUAAYACAAAACEAR4M3B60CAACqBQAADgAAAAAA&#10;AAAAAAAAAAAuAgAAZHJzL2Uyb0RvYy54bWxQSwECLQAUAAYACAAAACEAI70MiN4AAAAHAQAADwAA&#10;AAAAAAAAAAAAAAAHBQAAZHJzL2Rvd25yZXYueG1sUEsFBgAAAAAEAAQA8wAAABIGAAAAAA==&#10;" filled="f" stroked="f">
                <v:textbox inset="0,0,0,0">
                  <w:txbxContent>
                    <w:p w:rsidR="008F452D" w:rsidRDefault="008F452D">
                      <w:pPr>
                        <w:spacing w:line="594" w:lineRule="exact"/>
                        <w:rPr>
                          <w:sz w:val="53"/>
                        </w:rPr>
                      </w:pPr>
                      <w:r>
                        <w:rPr>
                          <w:i/>
                          <w:color w:val="837CA5"/>
                          <w:spacing w:val="-4"/>
                          <w:w w:val="80"/>
                          <w:sz w:val="53"/>
                        </w:rPr>
                        <w:t>vt</w:t>
                      </w:r>
                      <w:r>
                        <w:rPr>
                          <w:i/>
                          <w:color w:val="B1BCC6"/>
                          <w:spacing w:val="-4"/>
                          <w:w w:val="80"/>
                          <w:sz w:val="53"/>
                        </w:rPr>
                        <w:t>'•'·</w:t>
                      </w:r>
                      <w:r>
                        <w:rPr>
                          <w:spacing w:val="-4"/>
                          <w:w w:val="80"/>
                          <w:sz w:val="5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62828">
        <w:rPr>
          <w:color w:val="C8CCCD"/>
          <w:spacing w:val="-10"/>
          <w:w w:val="215"/>
          <w:sz w:val="9"/>
          <w:lang w:val="en-US"/>
        </w:rPr>
        <w:t>•</w:t>
      </w:r>
      <w:r w:rsidRPr="00462828">
        <w:rPr>
          <w:color w:val="C8CCCD"/>
          <w:sz w:val="9"/>
          <w:lang w:val="en-US"/>
        </w:rPr>
        <w:tab/>
      </w:r>
      <w:r w:rsidRPr="00462828">
        <w:rPr>
          <w:color w:val="8A8C8E"/>
          <w:w w:val="215"/>
          <w:sz w:val="9"/>
          <w:lang w:val="en-US"/>
        </w:rPr>
        <w:t>.</w:t>
      </w:r>
      <w:r w:rsidRPr="00462828">
        <w:rPr>
          <w:color w:val="8A8C8E"/>
          <w:spacing w:val="32"/>
          <w:w w:val="215"/>
          <w:sz w:val="9"/>
          <w:lang w:val="en-US"/>
        </w:rPr>
        <w:t xml:space="preserve"> </w:t>
      </w:r>
      <w:r w:rsidRPr="00462828">
        <w:rPr>
          <w:color w:val="5B5D62"/>
          <w:w w:val="215"/>
          <w:position w:val="7"/>
          <w:sz w:val="9"/>
          <w:lang w:val="en-US"/>
        </w:rPr>
        <w:t>0</w:t>
      </w:r>
      <w:r w:rsidRPr="00462828">
        <w:rPr>
          <w:color w:val="5B5D62"/>
          <w:spacing w:val="13"/>
          <w:w w:val="215"/>
          <w:position w:val="7"/>
          <w:sz w:val="9"/>
          <w:lang w:val="en-US"/>
        </w:rPr>
        <w:t xml:space="preserve"> </w:t>
      </w:r>
      <w:r w:rsidRPr="00462828">
        <w:rPr>
          <w:color w:val="5B5D62"/>
          <w:w w:val="215"/>
          <w:sz w:val="9"/>
          <w:lang w:val="en-US"/>
        </w:rPr>
        <w:t>•</w:t>
      </w:r>
      <w:r w:rsidRPr="00462828">
        <w:rPr>
          <w:color w:val="5B5D62"/>
          <w:spacing w:val="12"/>
          <w:w w:val="215"/>
          <w:sz w:val="9"/>
          <w:lang w:val="en-US"/>
        </w:rPr>
        <w:t xml:space="preserve"> </w:t>
      </w:r>
      <w:r w:rsidRPr="00462828">
        <w:rPr>
          <w:color w:val="5B5D62"/>
          <w:w w:val="215"/>
          <w:sz w:val="9"/>
          <w:lang w:val="en-US"/>
        </w:rPr>
        <w:t>:,..</w:t>
      </w:r>
      <w:r w:rsidRPr="00462828">
        <w:rPr>
          <w:color w:val="5B5D62"/>
          <w:spacing w:val="-11"/>
          <w:w w:val="215"/>
          <w:sz w:val="9"/>
          <w:lang w:val="en-US"/>
        </w:rPr>
        <w:t xml:space="preserve"> </w:t>
      </w:r>
      <w:r w:rsidRPr="00462828">
        <w:rPr>
          <w:color w:val="727577"/>
          <w:spacing w:val="-4"/>
          <w:w w:val="215"/>
          <w:sz w:val="9"/>
          <w:lang w:val="en-US"/>
        </w:rPr>
        <w:t>•,•.</w:t>
      </w:r>
      <w:r w:rsidRPr="00462828">
        <w:rPr>
          <w:color w:val="727577"/>
          <w:sz w:val="9"/>
          <w:lang w:val="en-US"/>
        </w:rPr>
        <w:tab/>
      </w:r>
      <w:r w:rsidRPr="00462828">
        <w:rPr>
          <w:w w:val="215"/>
          <w:sz w:val="9"/>
          <w:lang w:val="en-US"/>
        </w:rPr>
        <w:t>.</w:t>
      </w:r>
      <w:r w:rsidRPr="00462828">
        <w:rPr>
          <w:spacing w:val="41"/>
          <w:w w:val="215"/>
          <w:sz w:val="9"/>
          <w:lang w:val="en-US"/>
        </w:rPr>
        <w:t xml:space="preserve">  </w:t>
      </w:r>
      <w:r w:rsidRPr="00462828">
        <w:rPr>
          <w:color w:val="8A8C8E"/>
          <w:spacing w:val="-10"/>
          <w:w w:val="215"/>
          <w:sz w:val="9"/>
          <w:lang w:val="en-US"/>
        </w:rPr>
        <w:t>,</w:t>
      </w:r>
      <w:r w:rsidRPr="00462828">
        <w:rPr>
          <w:color w:val="8A8C8E"/>
          <w:sz w:val="9"/>
          <w:lang w:val="en-US"/>
        </w:rPr>
        <w:tab/>
      </w:r>
      <w:r w:rsidRPr="00462828">
        <w:rPr>
          <w:rFonts w:ascii="Times New Roman" w:hAnsi="Times New Roman"/>
          <w:color w:val="5B5D62"/>
          <w:w w:val="105"/>
          <w:sz w:val="24"/>
          <w:u w:val="thick" w:color="464949"/>
          <w:lang w:val="en-US"/>
        </w:rPr>
        <w:t>(ffQ</w:t>
      </w:r>
      <w:r w:rsidRPr="00462828">
        <w:rPr>
          <w:rFonts w:ascii="Times New Roman" w:hAnsi="Times New Roman"/>
          <w:color w:val="2D2F2F"/>
          <w:w w:val="105"/>
          <w:sz w:val="24"/>
          <w:u w:val="thick" w:color="464949"/>
          <w:lang w:val="en-US"/>
        </w:rPr>
        <w:t>)É§i</w:t>
      </w:r>
      <w:r w:rsidRPr="00462828">
        <w:rPr>
          <w:rFonts w:ascii="Times New Roman" w:hAnsi="Times New Roman"/>
          <w:color w:val="464949"/>
          <w:w w:val="105"/>
          <w:sz w:val="24"/>
          <w:u w:val="thick" w:color="464949"/>
          <w:lang w:val="en-US"/>
        </w:rPr>
        <w:t>j</w:t>
      </w:r>
      <w:r w:rsidRPr="00462828">
        <w:rPr>
          <w:rFonts w:ascii="Times New Roman" w:hAnsi="Times New Roman"/>
          <w:color w:val="464949"/>
          <w:spacing w:val="-9"/>
          <w:w w:val="105"/>
          <w:sz w:val="24"/>
          <w:lang w:val="en-US"/>
        </w:rPr>
        <w:t xml:space="preserve"> </w:t>
      </w:r>
      <w:r w:rsidRPr="00462828">
        <w:rPr>
          <w:color w:val="5B5D62"/>
          <w:spacing w:val="-10"/>
          <w:w w:val="120"/>
          <w:sz w:val="23"/>
          <w:lang w:val="en-US"/>
        </w:rPr>
        <w:t>i</w:t>
      </w:r>
    </w:p>
    <w:p w:rsidR="006F4401" w:rsidRPr="00462828" w:rsidRDefault="00130153">
      <w:pPr>
        <w:tabs>
          <w:tab w:val="left" w:pos="7665"/>
          <w:tab w:val="left" w:pos="8136"/>
        </w:tabs>
        <w:spacing w:line="100" w:lineRule="exact"/>
        <w:ind w:left="4718"/>
        <w:rPr>
          <w:rFonts w:ascii="Times New Roman" w:hAnsi="Times New Roman"/>
          <w:sz w:val="19"/>
          <w:lang w:val="en-US"/>
        </w:rPr>
      </w:pPr>
      <w:r w:rsidRPr="00462828">
        <w:rPr>
          <w:rFonts w:ascii="Times New Roman" w:hAnsi="Times New Roman"/>
          <w:color w:val="5B5D62"/>
          <w:w w:val="95"/>
          <w:sz w:val="25"/>
          <w:u w:val="thick" w:color="5B5D62"/>
          <w:lang w:val="en-US"/>
        </w:rPr>
        <w:t>l°1</w:t>
      </w:r>
      <w:r w:rsidRPr="00462828">
        <w:rPr>
          <w:rFonts w:ascii="Times New Roman" w:hAnsi="Times New Roman"/>
          <w:color w:val="5B5D62"/>
          <w:w w:val="95"/>
          <w:sz w:val="25"/>
          <w:lang w:val="en-US"/>
        </w:rPr>
        <w:t>.::</w:t>
      </w:r>
      <w:r w:rsidRPr="00462828">
        <w:rPr>
          <w:rFonts w:ascii="Times New Roman" w:hAnsi="Times New Roman"/>
          <w:color w:val="5B5D62"/>
          <w:w w:val="95"/>
          <w:sz w:val="25"/>
          <w:u w:val="thick" w:color="727577"/>
          <w:lang w:val="en-US"/>
        </w:rPr>
        <w:t>'i</w:t>
      </w:r>
      <w:r w:rsidRPr="00462828">
        <w:rPr>
          <w:rFonts w:ascii="Times New Roman" w:hAnsi="Times New Roman"/>
          <w:color w:val="5B5D62"/>
          <w:spacing w:val="-12"/>
          <w:w w:val="95"/>
          <w:sz w:val="25"/>
          <w:u w:val="thick" w:color="727577"/>
          <w:lang w:val="en-US"/>
        </w:rPr>
        <w:t xml:space="preserve"> </w:t>
      </w:r>
      <w:r w:rsidRPr="00462828">
        <w:rPr>
          <w:rFonts w:ascii="Times New Roman" w:hAnsi="Times New Roman"/>
          <w:color w:val="5B5D62"/>
          <w:w w:val="95"/>
          <w:sz w:val="25"/>
          <w:u w:val="thick" w:color="727577"/>
          <w:lang w:val="en-US"/>
        </w:rPr>
        <w:t>1:,</w:t>
      </w:r>
      <w:r w:rsidRPr="00462828">
        <w:rPr>
          <w:rFonts w:ascii="Times New Roman" w:hAnsi="Times New Roman"/>
          <w:color w:val="8A8C8E"/>
          <w:w w:val="95"/>
          <w:sz w:val="25"/>
          <w:u w:val="thick" w:color="727577"/>
          <w:lang w:val="en-US"/>
        </w:rPr>
        <w:t>••</w:t>
      </w:r>
      <w:r w:rsidRPr="00462828">
        <w:rPr>
          <w:rFonts w:ascii="Times New Roman" w:hAnsi="Times New Roman"/>
          <w:color w:val="464949"/>
          <w:w w:val="95"/>
          <w:sz w:val="25"/>
          <w:u w:val="thick" w:color="727577"/>
          <w:lang w:val="en-US"/>
        </w:rPr>
        <w:t>::o</w:t>
      </w:r>
      <w:r w:rsidRPr="00462828">
        <w:rPr>
          <w:rFonts w:ascii="Times New Roman" w:hAnsi="Times New Roman"/>
          <w:color w:val="727577"/>
          <w:w w:val="95"/>
          <w:sz w:val="25"/>
          <w:u w:val="thick" w:color="727577"/>
          <w:lang w:val="en-US"/>
        </w:rPr>
        <w:t>r</w:t>
      </w:r>
      <w:r w:rsidRPr="00462828">
        <w:rPr>
          <w:rFonts w:ascii="Times New Roman" w:hAnsi="Times New Roman"/>
          <w:color w:val="727577"/>
          <w:spacing w:val="-12"/>
          <w:w w:val="95"/>
          <w:sz w:val="25"/>
          <w:u w:val="thick" w:color="727577"/>
          <w:lang w:val="en-US"/>
        </w:rPr>
        <w:t xml:space="preserve"> </w:t>
      </w:r>
      <w:r w:rsidRPr="00462828">
        <w:rPr>
          <w:rFonts w:ascii="Times New Roman" w:hAnsi="Times New Roman"/>
          <w:color w:val="727577"/>
          <w:w w:val="95"/>
          <w:sz w:val="25"/>
          <w:u w:val="thick" w:color="727577"/>
          <w:lang w:val="en-US"/>
        </w:rPr>
        <w:t>,-:</w:t>
      </w:r>
      <w:r w:rsidRPr="00462828">
        <w:rPr>
          <w:rFonts w:ascii="Times New Roman" w:hAnsi="Times New Roman"/>
          <w:color w:val="727577"/>
          <w:spacing w:val="-12"/>
          <w:w w:val="95"/>
          <w:sz w:val="25"/>
          <w:u w:val="thick" w:color="727577"/>
          <w:lang w:val="en-US"/>
        </w:rPr>
        <w:t xml:space="preserve"> </w:t>
      </w:r>
      <w:r w:rsidRPr="00462828">
        <w:rPr>
          <w:rFonts w:ascii="Times New Roman" w:hAnsi="Times New Roman"/>
          <w:color w:val="8A8C8E"/>
          <w:w w:val="95"/>
          <w:sz w:val="25"/>
          <w:u w:val="thick" w:color="727577"/>
          <w:lang w:val="en-US"/>
        </w:rPr>
        <w:t>-</w:t>
      </w:r>
      <w:r w:rsidRPr="00462828">
        <w:rPr>
          <w:rFonts w:ascii="Times New Roman" w:hAnsi="Times New Roman"/>
          <w:color w:val="727577"/>
          <w:w w:val="95"/>
          <w:sz w:val="25"/>
          <w:u w:val="thick" w:color="727577"/>
          <w:lang w:val="en-US"/>
        </w:rPr>
        <w:t>:'.</w:t>
      </w:r>
      <w:r w:rsidRPr="00462828">
        <w:rPr>
          <w:rFonts w:ascii="Times New Roman" w:hAnsi="Times New Roman"/>
          <w:color w:val="727577"/>
          <w:w w:val="95"/>
          <w:sz w:val="25"/>
          <w:lang w:val="en-US"/>
        </w:rPr>
        <w:t>:_'.l</w:t>
      </w:r>
      <w:r w:rsidRPr="00462828">
        <w:rPr>
          <w:rFonts w:ascii="Times New Roman" w:hAnsi="Times New Roman"/>
          <w:color w:val="727577"/>
          <w:spacing w:val="40"/>
          <w:sz w:val="25"/>
          <w:lang w:val="en-US"/>
        </w:rPr>
        <w:t xml:space="preserve"> </w:t>
      </w:r>
      <w:r w:rsidRPr="00462828">
        <w:rPr>
          <w:rFonts w:ascii="Times New Roman" w:hAnsi="Times New Roman"/>
          <w:color w:val="727577"/>
          <w:spacing w:val="-10"/>
          <w:w w:val="95"/>
          <w:sz w:val="25"/>
          <w:lang w:val="en-US"/>
        </w:rPr>
        <w:t>f</w:t>
      </w:r>
      <w:r w:rsidRPr="00462828">
        <w:rPr>
          <w:rFonts w:ascii="Times New Roman" w:hAnsi="Times New Roman"/>
          <w:color w:val="727577"/>
          <w:sz w:val="25"/>
          <w:lang w:val="en-US"/>
        </w:rPr>
        <w:tab/>
      </w:r>
      <w:r w:rsidRPr="00462828">
        <w:rPr>
          <w:rFonts w:ascii="Times New Roman" w:hAnsi="Times New Roman"/>
          <w:color w:val="A1AABA"/>
          <w:spacing w:val="-10"/>
          <w:sz w:val="25"/>
          <w:lang w:val="en-US"/>
        </w:rPr>
        <w:t>,</w:t>
      </w:r>
      <w:r w:rsidRPr="00462828">
        <w:rPr>
          <w:rFonts w:ascii="Times New Roman" w:hAnsi="Times New Roman"/>
          <w:color w:val="A1AABA"/>
          <w:sz w:val="25"/>
          <w:lang w:val="en-US"/>
        </w:rPr>
        <w:tab/>
      </w:r>
      <w:r w:rsidRPr="00462828">
        <w:rPr>
          <w:rFonts w:ascii="Times New Roman" w:hAnsi="Times New Roman"/>
          <w:color w:val="A1AABA"/>
          <w:w w:val="85"/>
          <w:sz w:val="25"/>
          <w:lang w:val="en-US"/>
        </w:rPr>
        <w:t>..</w:t>
      </w:r>
      <w:r w:rsidRPr="00462828">
        <w:rPr>
          <w:color w:val="A1AABA"/>
          <w:w w:val="85"/>
          <w:sz w:val="21"/>
          <w:lang w:val="en-US"/>
        </w:rPr>
        <w:t>.,,,,,.</w:t>
      </w:r>
      <w:r w:rsidRPr="00462828">
        <w:rPr>
          <w:color w:val="837CA5"/>
          <w:w w:val="85"/>
          <w:sz w:val="21"/>
          <w:lang w:val="en-US"/>
        </w:rPr>
        <w:t>ít</w:t>
      </w:r>
      <w:r w:rsidRPr="00462828">
        <w:rPr>
          <w:color w:val="A1AABA"/>
          <w:w w:val="85"/>
          <w:sz w:val="21"/>
          <w:lang w:val="en-US"/>
        </w:rPr>
        <w:t>•'j•</w:t>
      </w:r>
      <w:r w:rsidRPr="00462828">
        <w:rPr>
          <w:color w:val="A1AABA"/>
          <w:spacing w:val="-9"/>
          <w:sz w:val="21"/>
          <w:lang w:val="en-US"/>
        </w:rPr>
        <w:t xml:space="preserve"> </w:t>
      </w:r>
      <w:r w:rsidRPr="00462828">
        <w:rPr>
          <w:color w:val="939ABA"/>
          <w:w w:val="85"/>
          <w:sz w:val="21"/>
          <w:lang w:val="en-US"/>
        </w:rPr>
        <w:t>·,</w:t>
      </w:r>
      <w:r w:rsidRPr="00462828">
        <w:rPr>
          <w:color w:val="A1AABA"/>
          <w:w w:val="85"/>
          <w:sz w:val="21"/>
          <w:lang w:val="en-US"/>
        </w:rPr>
        <w:t>...</w:t>
      </w:r>
      <w:r w:rsidRPr="00462828">
        <w:rPr>
          <w:rFonts w:ascii="Times New Roman" w:hAnsi="Times New Roman"/>
          <w:color w:val="A1AABA"/>
          <w:w w:val="85"/>
          <w:sz w:val="19"/>
          <w:lang w:val="en-US"/>
        </w:rPr>
        <w:t>v,-</w:t>
      </w:r>
      <w:r w:rsidRPr="00462828">
        <w:rPr>
          <w:rFonts w:ascii="Times New Roman" w:hAnsi="Times New Roman"/>
          <w:color w:val="A1AABA"/>
          <w:spacing w:val="1"/>
          <w:sz w:val="19"/>
          <w:lang w:val="en-US"/>
        </w:rPr>
        <w:t xml:space="preserve"> </w:t>
      </w:r>
      <w:r w:rsidRPr="00462828">
        <w:rPr>
          <w:rFonts w:ascii="Times New Roman" w:hAnsi="Times New Roman"/>
          <w:color w:val="A1AABA"/>
          <w:w w:val="85"/>
          <w:sz w:val="19"/>
          <w:lang w:val="en-US"/>
        </w:rPr>
        <w:t>··,</w:t>
      </w:r>
      <w:r w:rsidRPr="00462828">
        <w:rPr>
          <w:rFonts w:ascii="Times New Roman" w:hAnsi="Times New Roman"/>
          <w:color w:val="A1AABA"/>
          <w:spacing w:val="-6"/>
          <w:w w:val="85"/>
          <w:sz w:val="19"/>
          <w:lang w:val="en-US"/>
        </w:rPr>
        <w:t xml:space="preserve"> </w:t>
      </w:r>
      <w:r w:rsidRPr="00462828">
        <w:rPr>
          <w:rFonts w:ascii="Times New Roman" w:hAnsi="Times New Roman"/>
          <w:color w:val="B1BCC6"/>
          <w:spacing w:val="-4"/>
          <w:w w:val="85"/>
          <w:sz w:val="19"/>
          <w:lang w:val="en-US"/>
        </w:rPr>
        <w:t>··.·</w:t>
      </w:r>
    </w:p>
    <w:p w:rsidR="006F4401" w:rsidRPr="00462828" w:rsidRDefault="006F4401">
      <w:pPr>
        <w:spacing w:line="100" w:lineRule="exact"/>
        <w:rPr>
          <w:rFonts w:ascii="Times New Roman" w:hAnsi="Times New Roman"/>
          <w:sz w:val="19"/>
          <w:lang w:val="en-US"/>
        </w:rPr>
        <w:sectPr w:rsidR="006F4401" w:rsidRPr="00462828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Pr="008F452D" w:rsidRDefault="00130153">
      <w:pPr>
        <w:spacing w:line="593" w:lineRule="exact"/>
        <w:ind w:left="4874"/>
        <w:rPr>
          <w:sz w:val="14"/>
          <w:lang w:val="en-US"/>
        </w:rPr>
      </w:pPr>
      <w:r>
        <w:rPr>
          <w:noProof/>
          <w:lang w:val="es-MX" w:eastAsia="es-MX"/>
        </w:rPr>
        <w:drawing>
          <wp:anchor distT="0" distB="0" distL="0" distR="0" simplePos="0" relativeHeight="483519488" behindDoc="1" locked="0" layoutInCell="1" allowOverlap="1">
            <wp:simplePos x="0" y="0"/>
            <wp:positionH relativeFrom="page">
              <wp:posOffset>788171</wp:posOffset>
            </wp:positionH>
            <wp:positionV relativeFrom="paragraph">
              <wp:posOffset>260696</wp:posOffset>
            </wp:positionV>
            <wp:extent cx="572798" cy="40375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8" cy="4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24096" behindDoc="1" locked="0" layoutInCell="1" allowOverlap="1">
                <wp:simplePos x="0" y="0"/>
                <wp:positionH relativeFrom="page">
                  <wp:posOffset>1356995</wp:posOffset>
                </wp:positionH>
                <wp:positionV relativeFrom="paragraph">
                  <wp:posOffset>57785</wp:posOffset>
                </wp:positionV>
                <wp:extent cx="3423285" cy="452120"/>
                <wp:effectExtent l="0" t="0" r="0" b="0"/>
                <wp:wrapNone/>
                <wp:docPr id="147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Pr="00462828" w:rsidRDefault="008F452D">
                            <w:pPr>
                              <w:tabs>
                                <w:tab w:val="left" w:pos="2303"/>
                                <w:tab w:val="left" w:pos="2533"/>
                              </w:tabs>
                              <w:spacing w:line="711" w:lineRule="exact"/>
                              <w:rPr>
                                <w:sz w:val="26"/>
                                <w:lang w:val="en-US"/>
                              </w:rPr>
                            </w:pPr>
                            <w:r w:rsidRPr="00462828">
                              <w:rPr>
                                <w:color w:val="2D2F2F"/>
                                <w:w w:val="90"/>
                                <w:sz w:val="20"/>
                                <w:u w:val="thick" w:color="2D2F2F"/>
                                <w:lang w:val="en-US"/>
                              </w:rPr>
                              <w:t>me</w:t>
                            </w:r>
                            <w:r w:rsidRPr="00462828">
                              <w:rPr>
                                <w:color w:val="2D2F2F"/>
                                <w:spacing w:val="-4"/>
                                <w:w w:val="90"/>
                                <w:sz w:val="20"/>
                                <w:u w:val="thick" w:color="2D2F2F"/>
                                <w:lang w:val="en-US"/>
                              </w:rPr>
                              <w:t xml:space="preserve"> </w:t>
                            </w:r>
                            <w:r w:rsidRPr="00462828">
                              <w:rPr>
                                <w:color w:val="1C1C1D"/>
                                <w:spacing w:val="-10"/>
                                <w:w w:val="95"/>
                                <w:sz w:val="20"/>
                                <w:lang w:val="en-US"/>
                              </w:rPr>
                              <w:t>n</w:t>
                            </w:r>
                            <w:r w:rsidRPr="00462828">
                              <w:rPr>
                                <w:color w:val="1C1C1D"/>
                                <w:sz w:val="20"/>
                                <w:lang w:val="en-US"/>
                              </w:rPr>
                              <w:tab/>
                            </w:r>
                            <w:r w:rsidRPr="00462828">
                              <w:rPr>
                                <w:color w:val="57499C"/>
                                <w:spacing w:val="-10"/>
                                <w:w w:val="80"/>
                                <w:sz w:val="20"/>
                                <w:lang w:val="en-US"/>
                              </w:rPr>
                              <w:t>\</w:t>
                            </w:r>
                            <w:r w:rsidRPr="00462828">
                              <w:rPr>
                                <w:color w:val="57499C"/>
                                <w:sz w:val="20"/>
                                <w:lang w:val="en-US"/>
                              </w:rPr>
                              <w:tab/>
                            </w:r>
                            <w:r w:rsidRPr="00462828">
                              <w:rPr>
                                <w:color w:val="727577"/>
                                <w:spacing w:val="-12"/>
                                <w:w w:val="75"/>
                                <w:sz w:val="58"/>
                                <w:lang w:val="en-US"/>
                              </w:rPr>
                              <w:t>f</w:t>
                            </w:r>
                            <w:r w:rsidRPr="00462828">
                              <w:rPr>
                                <w:color w:val="464949"/>
                                <w:spacing w:val="-12"/>
                                <w:w w:val="75"/>
                                <w:sz w:val="58"/>
                                <w:lang w:val="en-US"/>
                              </w:rPr>
                              <w:t>,</w:t>
                            </w:r>
                            <w:r w:rsidRPr="00462828">
                              <w:rPr>
                                <w:rFonts w:ascii="Times New Roman"/>
                                <w:i/>
                                <w:color w:val="706B95"/>
                                <w:spacing w:val="-12"/>
                                <w:w w:val="75"/>
                                <w:sz w:val="64"/>
                                <w:lang w:val="en-US"/>
                              </w:rPr>
                              <w:t>'</w:t>
                            </w:r>
                            <w:r w:rsidRPr="00462828">
                              <w:rPr>
                                <w:color w:val="727577"/>
                                <w:spacing w:val="-12"/>
                                <w:w w:val="75"/>
                                <w:sz w:val="58"/>
                                <w:lang w:val="en-US"/>
                              </w:rPr>
                              <w:t>,</w:t>
                            </w:r>
                            <w:r w:rsidRPr="00462828">
                              <w:rPr>
                                <w:rFonts w:ascii="Times New Roman"/>
                                <w:i/>
                                <w:color w:val="706B95"/>
                                <w:spacing w:val="-12"/>
                                <w:w w:val="75"/>
                                <w:sz w:val="64"/>
                                <w:lang w:val="en-US"/>
                              </w:rPr>
                              <w:t>!J</w:t>
                            </w:r>
                            <w:r w:rsidRPr="00462828">
                              <w:rPr>
                                <w:rFonts w:ascii="Times New Roman"/>
                                <w:i/>
                                <w:spacing w:val="-12"/>
                                <w:w w:val="75"/>
                                <w:sz w:val="64"/>
                                <w:lang w:val="en-US"/>
                              </w:rPr>
                              <w:t>.</w:t>
                            </w:r>
                            <w:r w:rsidRPr="00462828">
                              <w:rPr>
                                <w:rFonts w:ascii="Times New Roman"/>
                                <w:color w:val="5B5D62"/>
                                <w:spacing w:val="-12"/>
                                <w:w w:val="75"/>
                                <w:sz w:val="31"/>
                                <w:lang w:val="en-US"/>
                              </w:rPr>
                              <w:t>O</w:t>
                            </w:r>
                            <w:r w:rsidRPr="00462828">
                              <w:rPr>
                                <w:rFonts w:ascii="Times New Roman"/>
                                <w:color w:val="5B5D62"/>
                                <w:spacing w:val="-4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62828">
                              <w:rPr>
                                <w:rFonts w:ascii="Times New Roman"/>
                                <w:color w:val="5B5D62"/>
                                <w:spacing w:val="-12"/>
                                <w:w w:val="75"/>
                                <w:sz w:val="31"/>
                                <w:lang w:val="en-US"/>
                              </w:rPr>
                              <w:t>9</w:t>
                            </w:r>
                            <w:r w:rsidRPr="00462828">
                              <w:rPr>
                                <w:rFonts w:ascii="Times New Roman"/>
                                <w:color w:val="5B5D62"/>
                                <w:spacing w:val="43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62828">
                              <w:rPr>
                                <w:rFonts w:ascii="Times New Roman"/>
                                <w:color w:val="5B5D62"/>
                                <w:spacing w:val="-12"/>
                                <w:w w:val="75"/>
                                <w:sz w:val="31"/>
                                <w:lang w:val="en-US"/>
                              </w:rPr>
                              <w:t>AGO</w:t>
                            </w:r>
                            <w:r w:rsidRPr="00462828">
                              <w:rPr>
                                <w:rFonts w:ascii="Times New Roman"/>
                                <w:color w:val="8A8C8E"/>
                                <w:spacing w:val="-12"/>
                                <w:w w:val="75"/>
                                <w:sz w:val="31"/>
                                <w:lang w:val="en-US"/>
                              </w:rPr>
                              <w:t>:</w:t>
                            </w:r>
                            <w:r w:rsidRPr="00462828">
                              <w:rPr>
                                <w:rFonts w:ascii="Times New Roman"/>
                                <w:color w:val="727577"/>
                                <w:spacing w:val="-12"/>
                                <w:w w:val="75"/>
                                <w:sz w:val="31"/>
                                <w:lang w:val="en-US"/>
                              </w:rPr>
                              <w:t>2ll13</w:t>
                            </w:r>
                            <w:r w:rsidRPr="00462828">
                              <w:rPr>
                                <w:rFonts w:ascii="Times New Roman"/>
                                <w:color w:val="727577"/>
                                <w:spacing w:val="35"/>
                                <w:sz w:val="31"/>
                                <w:lang w:val="en-US"/>
                              </w:rPr>
                              <w:t xml:space="preserve">  </w:t>
                            </w:r>
                            <w:r w:rsidRPr="00462828">
                              <w:rPr>
                                <w:color w:val="837CA5"/>
                                <w:spacing w:val="-12"/>
                                <w:w w:val="75"/>
                                <w:sz w:val="26"/>
                                <w:u w:val="thick" w:color="837CA5"/>
                                <w:lang w:val="en-US"/>
                              </w:rPr>
                              <w:t>\'i)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" o:spid="_x0000_s1027" type="#_x0000_t202" style="position:absolute;left:0;text-align:left;margin-left:106.85pt;margin-top:4.55pt;width:269.55pt;height:35.6pt;z-index:-19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yeswIAALI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FPo&#10;XbyYYyRIC12istTWd2Tr03c6BbXHDhTNcC8H0HW56u5Blt80EnJdE7Fjd0rJvmaEQnyhtfSfmY44&#10;2oJs+w+SgheyN9IBDZVqbfGgHAjQoU9Pp96wwaASLq/j6DpazjAq4S2eRWHkmueTdLLulDbvmGyR&#10;FTKsoPcOnRwetLHRkHRSsc6ELHjTuP434uICFMcb8A2m9s1G4dr5MwmSzXKzjL04mm+8OMhz765Y&#10;x968CBez/Dpfr/Pwl/UbxmnNKWXCupmoFcZ/1rojyUdSnMilZcOphbMhabXbrhuFDgSoXbjP1Rxe&#10;zmr+ZRiuCJDLi5TCKA7uo8Qr5suFFxfxzEsWwdILwuQ+mQdxEufFZUoPXLB/Twn1GU5m0Wwk0zno&#10;F7kF7nudG0lbbmB5NLzN8PKkRFJLwY2grrWG8GaUn5XChn8uBbR7arQjrOXoyFYzbIdxNqY52Er6&#10;BAxWEggGNIXFB0It1Q+MelgiGdbf90QxjJr3AqbAbpxJUJOwnQQiSjDNsMFoFNdm3Ez7TvFdDcjj&#10;nAl5B5NScUdiO1JjFMf5gsXgcjkuMbt5nv87rfOqXf0GAAD//wMAUEsDBBQABgAIAAAAIQDrdzkC&#10;3wAAAAgBAAAPAAAAZHJzL2Rvd25yZXYueG1sTI/NTsMwEITvSH0Haytxo3ZS0Z+QTVUhOCEh0nDg&#10;6MRuYjVeh9htw9tjTuU4mtHMN/lusj276NEbRwjJQgDT1DhlqEX4rF4fNsB8kKRk70gj/GgPu2J2&#10;l8tMuSuV+nIILYsl5DOJ0IUwZJz7ptNW+oUbNEXv6EYrQ5Rjy9Uor7Hc9jwVYsWtNBQXOjno5043&#10;p8PZIuy/qHwx3+/1R3ksTVVtBb2tToj382n/BCzoKdzC8Icf0aGITLU7k/KsR0iT5TpGEbYJsOiv&#10;H9N4pUbYiCXwIuf/DxS/AAAA//8DAFBLAQItABQABgAIAAAAIQC2gziS/gAAAOEBAAATAAAAAAAA&#10;AAAAAAAAAAAAAABbQ29udGVudF9UeXBlc10ueG1sUEsBAi0AFAAGAAgAAAAhADj9If/WAAAAlAEA&#10;AAsAAAAAAAAAAAAAAAAALwEAAF9yZWxzLy5yZWxzUEsBAi0AFAAGAAgAAAAhAAMUPJ6zAgAAsgUA&#10;AA4AAAAAAAAAAAAAAAAALgIAAGRycy9lMm9Eb2MueG1sUEsBAi0AFAAGAAgAAAAhAOt3OQLfAAAA&#10;CAEAAA8AAAAAAAAAAAAAAAAADQUAAGRycy9kb3ducmV2LnhtbFBLBQYAAAAABAAEAPMAAAAZBgAA&#10;AAA=&#10;" filled="f" stroked="f">
                <v:textbox inset="0,0,0,0">
                  <w:txbxContent>
                    <w:p w:rsidR="008F452D" w:rsidRPr="00462828" w:rsidRDefault="008F452D">
                      <w:pPr>
                        <w:tabs>
                          <w:tab w:val="left" w:pos="2303"/>
                          <w:tab w:val="left" w:pos="2533"/>
                        </w:tabs>
                        <w:spacing w:line="711" w:lineRule="exact"/>
                        <w:rPr>
                          <w:sz w:val="26"/>
                          <w:lang w:val="en-US"/>
                        </w:rPr>
                      </w:pPr>
                      <w:r w:rsidRPr="00462828">
                        <w:rPr>
                          <w:color w:val="2D2F2F"/>
                          <w:w w:val="90"/>
                          <w:sz w:val="20"/>
                          <w:u w:val="thick" w:color="2D2F2F"/>
                          <w:lang w:val="en-US"/>
                        </w:rPr>
                        <w:t>me</w:t>
                      </w:r>
                      <w:r w:rsidRPr="00462828">
                        <w:rPr>
                          <w:color w:val="2D2F2F"/>
                          <w:spacing w:val="-4"/>
                          <w:w w:val="90"/>
                          <w:sz w:val="20"/>
                          <w:u w:val="thick" w:color="2D2F2F"/>
                          <w:lang w:val="en-US"/>
                        </w:rPr>
                        <w:t xml:space="preserve"> </w:t>
                      </w:r>
                      <w:r w:rsidRPr="00462828">
                        <w:rPr>
                          <w:color w:val="1C1C1D"/>
                          <w:spacing w:val="-10"/>
                          <w:w w:val="95"/>
                          <w:sz w:val="20"/>
                          <w:lang w:val="en-US"/>
                        </w:rPr>
                        <w:t>n</w:t>
                      </w:r>
                      <w:r w:rsidRPr="00462828">
                        <w:rPr>
                          <w:color w:val="1C1C1D"/>
                          <w:sz w:val="20"/>
                          <w:lang w:val="en-US"/>
                        </w:rPr>
                        <w:tab/>
                      </w:r>
                      <w:r w:rsidRPr="00462828">
                        <w:rPr>
                          <w:color w:val="57499C"/>
                          <w:spacing w:val="-10"/>
                          <w:w w:val="80"/>
                          <w:sz w:val="20"/>
                          <w:lang w:val="en-US"/>
                        </w:rPr>
                        <w:t>\</w:t>
                      </w:r>
                      <w:r w:rsidRPr="00462828">
                        <w:rPr>
                          <w:color w:val="57499C"/>
                          <w:sz w:val="20"/>
                          <w:lang w:val="en-US"/>
                        </w:rPr>
                        <w:tab/>
                      </w:r>
                      <w:r w:rsidRPr="00462828">
                        <w:rPr>
                          <w:color w:val="727577"/>
                          <w:spacing w:val="-12"/>
                          <w:w w:val="75"/>
                          <w:sz w:val="58"/>
                          <w:lang w:val="en-US"/>
                        </w:rPr>
                        <w:t>f</w:t>
                      </w:r>
                      <w:r w:rsidRPr="00462828">
                        <w:rPr>
                          <w:color w:val="464949"/>
                          <w:spacing w:val="-12"/>
                          <w:w w:val="75"/>
                          <w:sz w:val="58"/>
                          <w:lang w:val="en-US"/>
                        </w:rPr>
                        <w:t>,</w:t>
                      </w:r>
                      <w:r w:rsidRPr="00462828">
                        <w:rPr>
                          <w:rFonts w:ascii="Times New Roman"/>
                          <w:i/>
                          <w:color w:val="706B95"/>
                          <w:spacing w:val="-12"/>
                          <w:w w:val="75"/>
                          <w:sz w:val="64"/>
                          <w:lang w:val="en-US"/>
                        </w:rPr>
                        <w:t>'</w:t>
                      </w:r>
                      <w:r w:rsidRPr="00462828">
                        <w:rPr>
                          <w:color w:val="727577"/>
                          <w:spacing w:val="-12"/>
                          <w:w w:val="75"/>
                          <w:sz w:val="58"/>
                          <w:lang w:val="en-US"/>
                        </w:rPr>
                        <w:t>,</w:t>
                      </w:r>
                      <w:r w:rsidRPr="00462828">
                        <w:rPr>
                          <w:rFonts w:ascii="Times New Roman"/>
                          <w:i/>
                          <w:color w:val="706B95"/>
                          <w:spacing w:val="-12"/>
                          <w:w w:val="75"/>
                          <w:sz w:val="64"/>
                          <w:lang w:val="en-US"/>
                        </w:rPr>
                        <w:t>!J</w:t>
                      </w:r>
                      <w:r w:rsidRPr="00462828">
                        <w:rPr>
                          <w:rFonts w:ascii="Times New Roman"/>
                          <w:i/>
                          <w:spacing w:val="-12"/>
                          <w:w w:val="75"/>
                          <w:sz w:val="64"/>
                          <w:lang w:val="en-US"/>
                        </w:rPr>
                        <w:t>.</w:t>
                      </w:r>
                      <w:r w:rsidRPr="00462828">
                        <w:rPr>
                          <w:rFonts w:ascii="Times New Roman"/>
                          <w:color w:val="5B5D62"/>
                          <w:spacing w:val="-12"/>
                          <w:w w:val="75"/>
                          <w:sz w:val="31"/>
                          <w:lang w:val="en-US"/>
                        </w:rPr>
                        <w:t>O</w:t>
                      </w:r>
                      <w:r w:rsidRPr="00462828">
                        <w:rPr>
                          <w:rFonts w:ascii="Times New Roman"/>
                          <w:color w:val="5B5D62"/>
                          <w:spacing w:val="-4"/>
                          <w:sz w:val="31"/>
                          <w:lang w:val="en-US"/>
                        </w:rPr>
                        <w:t xml:space="preserve"> </w:t>
                      </w:r>
                      <w:r w:rsidRPr="00462828">
                        <w:rPr>
                          <w:rFonts w:ascii="Times New Roman"/>
                          <w:color w:val="5B5D62"/>
                          <w:spacing w:val="-12"/>
                          <w:w w:val="75"/>
                          <w:sz w:val="31"/>
                          <w:lang w:val="en-US"/>
                        </w:rPr>
                        <w:t>9</w:t>
                      </w:r>
                      <w:r w:rsidRPr="00462828">
                        <w:rPr>
                          <w:rFonts w:ascii="Times New Roman"/>
                          <w:color w:val="5B5D62"/>
                          <w:spacing w:val="43"/>
                          <w:sz w:val="31"/>
                          <w:lang w:val="en-US"/>
                        </w:rPr>
                        <w:t xml:space="preserve"> </w:t>
                      </w:r>
                      <w:r w:rsidRPr="00462828">
                        <w:rPr>
                          <w:rFonts w:ascii="Times New Roman"/>
                          <w:color w:val="5B5D62"/>
                          <w:spacing w:val="-12"/>
                          <w:w w:val="75"/>
                          <w:sz w:val="31"/>
                          <w:lang w:val="en-US"/>
                        </w:rPr>
                        <w:t>AGO</w:t>
                      </w:r>
                      <w:r w:rsidRPr="00462828">
                        <w:rPr>
                          <w:rFonts w:ascii="Times New Roman"/>
                          <w:color w:val="8A8C8E"/>
                          <w:spacing w:val="-12"/>
                          <w:w w:val="75"/>
                          <w:sz w:val="31"/>
                          <w:lang w:val="en-US"/>
                        </w:rPr>
                        <w:t>:</w:t>
                      </w:r>
                      <w:r w:rsidRPr="00462828">
                        <w:rPr>
                          <w:rFonts w:ascii="Times New Roman"/>
                          <w:color w:val="727577"/>
                          <w:spacing w:val="-12"/>
                          <w:w w:val="75"/>
                          <w:sz w:val="31"/>
                          <w:lang w:val="en-US"/>
                        </w:rPr>
                        <w:t>2ll13</w:t>
                      </w:r>
                      <w:r w:rsidRPr="00462828">
                        <w:rPr>
                          <w:rFonts w:ascii="Times New Roman"/>
                          <w:color w:val="727577"/>
                          <w:spacing w:val="35"/>
                          <w:sz w:val="31"/>
                          <w:lang w:val="en-US"/>
                        </w:rPr>
                        <w:t xml:space="preserve">  </w:t>
                      </w:r>
                      <w:r w:rsidRPr="00462828">
                        <w:rPr>
                          <w:color w:val="837CA5"/>
                          <w:spacing w:val="-12"/>
                          <w:w w:val="75"/>
                          <w:sz w:val="26"/>
                          <w:u w:val="thick" w:color="837CA5"/>
                          <w:lang w:val="en-US"/>
                        </w:rPr>
                        <w:t>\'i)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24608" behindDoc="1" locked="0" layoutInCell="1" allowOverlap="1">
                <wp:simplePos x="0" y="0"/>
                <wp:positionH relativeFrom="page">
                  <wp:posOffset>4886960</wp:posOffset>
                </wp:positionH>
                <wp:positionV relativeFrom="paragraph">
                  <wp:posOffset>184785</wp:posOffset>
                </wp:positionV>
                <wp:extent cx="1545590" cy="292100"/>
                <wp:effectExtent l="0" t="0" r="0" b="0"/>
                <wp:wrapNone/>
                <wp:docPr id="147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tabs>
                                <w:tab w:val="left" w:pos="636"/>
                                <w:tab w:val="left" w:pos="1796"/>
                              </w:tabs>
                              <w:spacing w:line="459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939ABA"/>
                                <w:spacing w:val="-2"/>
                                <w:w w:val="80"/>
                                <w:sz w:val="39"/>
                              </w:rPr>
                              <w:t>{¡';.</w:t>
                            </w:r>
                            <w:r>
                              <w:rPr>
                                <w:color w:val="939ABA"/>
                                <w:sz w:val="3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D45E7C"/>
                                <w:w w:val="75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D45E7C"/>
                                <w:spacing w:val="-21"/>
                                <w:w w:val="7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D45E7C"/>
                                <w:w w:val="75"/>
                                <w:sz w:val="3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D45E7C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D45E7C"/>
                                <w:spacing w:val="-2"/>
                                <w:w w:val="75"/>
                                <w:sz w:val="32"/>
                              </w:rPr>
                              <w:t>A60,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A1AABA"/>
                                <w:spacing w:val="-2"/>
                                <w:w w:val="75"/>
                                <w:sz w:val="32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A1AABA"/>
                                <w:sz w:val="32"/>
                              </w:rPr>
                              <w:tab/>
                            </w:r>
                            <w:r>
                              <w:rPr>
                                <w:color w:val="837CA5"/>
                                <w:spacing w:val="-4"/>
                                <w:w w:val="75"/>
                                <w:sz w:val="41"/>
                              </w:rPr>
                              <w:t>2°</w:t>
                            </w:r>
                            <w:r>
                              <w:rPr>
                                <w:color w:val="939ABA"/>
                                <w:spacing w:val="-4"/>
                                <w:w w:val="75"/>
                                <w:sz w:val="41"/>
                              </w:rPr>
                              <w:t>0'</w:t>
                            </w:r>
                            <w:r>
                              <w:rPr>
                                <w:color w:val="B1BCC6"/>
                                <w:spacing w:val="-4"/>
                                <w:w w:val="75"/>
                                <w:sz w:val="41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" o:spid="_x0000_s1028" type="#_x0000_t202" style="position:absolute;left:0;text-align:left;margin-left:384.8pt;margin-top:14.55pt;width:121.7pt;height:23pt;z-index:-19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tMswIAALIFAAAOAAAAZHJzL2Uyb0RvYy54bWysVNuOmzAQfa/Uf7D8znJZSAJastoNoaq0&#10;vUjbfoBjTLAKNrWdkG3Vf+/YhGSz+1K15cEaPOMztzNzc3voWrRnSnMpchxeBRgxQWXFxTbHX7+U&#10;3gIjbYioSCsFy/ET0/h2+fbNzdBnLJKNbCumEIAInQ19jhtj+sz3NW1YR/SV7JkAZS1VRwz8qq1f&#10;KTIAetf6URDM/EGqqleSMq3hthiVeOnw65pR86muNTOozTHEZtyp3Lmxp7+8IdlWkb7h9BgG+Yso&#10;OsIFOD1BFcQQtFP8FVTHqZJa1uaKys6Xdc0pczlANmHwIpvHhvTM5QLF0f2pTPr/wdKP+88K8Qp6&#10;F88TjATpoEuVpNr6vrb1GXqdgdljD4bmcC8PYOty1f2DpN80EnLVELFld0rJoWGkgvhC+9J/9nTE&#10;0RZkM3yQFXghOyMd0KFWnS0elAMBOvTp6dQbdjCIWpdJnCQpqCjoojQKA9c8n2TT615p847JDlkh&#10;xwp679DJ/kEbGw3JJhPrTMiSt63rfysuLsBwvAHf8NTqbBSunT/TIF0v1ovYi6PZ2ouDovDuylXs&#10;zcpwnhTXxWpVhL+s3zDOGl5VTFg3E7XC+M9adyT5SIoTubRseWXhbEhabTerVqE9AWqX7nM1B83Z&#10;zL8MwxUBcnmRUhjFwX2UeuVsMffiMk68dB4svCBM79NZEKdxUV6m9MAF+/eU0JDjNImSkUznoF/k&#10;FrjvdW4k67iB5dHyLseLkxHJLAXXonKtNYS3o/ysFDb8cymg3VOjHWEtR0e2msPm4GYjmuZgI6sn&#10;YLCSQDDgIiw+EBqpfmA0wBLJsf6+I4ph1L4XMAV240yCmoTNJBBB4WmODUajuDLjZtr1im8bQB7n&#10;TMg7mJSaOxLbkRqjOM4XLAaXy3GJ2c3z/N9ZnVft8jcAAAD//wMAUEsDBBQABgAIAAAAIQBS7Prn&#10;3wAAAAoBAAAPAAAAZHJzL2Rvd25yZXYueG1sTI/BTsMwEETvSPyDtZW4UTtFBJLGqSoEJyREGg4c&#10;nXibWI3XIXbb8Pe4J3pczdPsm2Iz24GdcPLGkYRkKYAhtU4b6iR81W/3z8B8UKTV4Agl/KKHTXl7&#10;U6hcuzNVeNqFjsUS8rmS0Icw5pz7tker/NKNSDHbu8mqEM+p43pS51huB74SIuVWGYofejXiS4/t&#10;YXe0ErbfVL2an4/ms9pXpq4zQe/pQcq7xbxdAws4h38YLvpRHcro1Lgjac8GCU9plkZUwipLgF0A&#10;kTzEdU2MHhPgZcGvJ5R/AAAA//8DAFBLAQItABQABgAIAAAAIQC2gziS/gAAAOEBAAATAAAAAAAA&#10;AAAAAAAAAAAAAABbQ29udGVudF9UeXBlc10ueG1sUEsBAi0AFAAGAAgAAAAhADj9If/WAAAAlAEA&#10;AAsAAAAAAAAAAAAAAAAALwEAAF9yZWxzLy5yZWxzUEsBAi0AFAAGAAgAAAAhAAccC0yzAgAAsgUA&#10;AA4AAAAAAAAAAAAAAAAALgIAAGRycy9lMm9Eb2MueG1sUEsBAi0AFAAGAAgAAAAhAFLs+uffAAAA&#10;CgEAAA8AAAAAAAAAAAAAAAAADQUAAGRycy9kb3ducmV2LnhtbFBLBQYAAAAABAAEAPMAAAAZBgAA&#10;AAA=&#10;" filled="f" stroked="f">
                <v:textbox inset="0,0,0,0">
                  <w:txbxContent>
                    <w:p w:rsidR="008F452D" w:rsidRDefault="008F452D">
                      <w:pPr>
                        <w:tabs>
                          <w:tab w:val="left" w:pos="636"/>
                          <w:tab w:val="left" w:pos="1796"/>
                        </w:tabs>
                        <w:spacing w:line="459" w:lineRule="exact"/>
                        <w:rPr>
                          <w:sz w:val="41"/>
                        </w:rPr>
                      </w:pPr>
                      <w:r>
                        <w:rPr>
                          <w:color w:val="939ABA"/>
                          <w:spacing w:val="-2"/>
                          <w:w w:val="80"/>
                          <w:sz w:val="39"/>
                        </w:rPr>
                        <w:t>{¡';.</w:t>
                      </w:r>
                      <w:r>
                        <w:rPr>
                          <w:color w:val="939ABA"/>
                          <w:sz w:val="39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D45E7C"/>
                          <w:w w:val="75"/>
                          <w:sz w:val="32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D45E7C"/>
                          <w:spacing w:val="-21"/>
                          <w:w w:val="7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D45E7C"/>
                          <w:w w:val="75"/>
                          <w:sz w:val="32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D45E7C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D45E7C"/>
                          <w:spacing w:val="-2"/>
                          <w:w w:val="75"/>
                          <w:sz w:val="32"/>
                        </w:rPr>
                        <w:t>A60,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A1AABA"/>
                          <w:spacing w:val="-2"/>
                          <w:w w:val="75"/>
                          <w:sz w:val="3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A1AABA"/>
                          <w:sz w:val="32"/>
                        </w:rPr>
                        <w:tab/>
                      </w:r>
                      <w:r>
                        <w:rPr>
                          <w:color w:val="837CA5"/>
                          <w:spacing w:val="-4"/>
                          <w:w w:val="75"/>
                          <w:sz w:val="41"/>
                        </w:rPr>
                        <w:t>2°</w:t>
                      </w:r>
                      <w:r>
                        <w:rPr>
                          <w:color w:val="939ABA"/>
                          <w:spacing w:val="-4"/>
                          <w:w w:val="75"/>
                          <w:sz w:val="41"/>
                        </w:rPr>
                        <w:t>0'</w:t>
                      </w:r>
                      <w:r>
                        <w:rPr>
                          <w:color w:val="B1BCC6"/>
                          <w:spacing w:val="-4"/>
                          <w:w w:val="75"/>
                          <w:sz w:val="41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F452D">
        <w:rPr>
          <w:rFonts w:ascii="Times New Roman" w:hAnsi="Times New Roman"/>
          <w:color w:val="5B5D62"/>
          <w:spacing w:val="-8"/>
          <w:w w:val="135"/>
          <w:sz w:val="13"/>
          <w:lang w:val="en-US"/>
        </w:rPr>
        <w:t>•</w:t>
      </w:r>
      <w:r w:rsidRPr="008F452D">
        <w:rPr>
          <w:rFonts w:ascii="Times New Roman" w:hAnsi="Times New Roman"/>
          <w:spacing w:val="-8"/>
          <w:w w:val="135"/>
          <w:sz w:val="13"/>
          <w:lang w:val="en-US"/>
        </w:rPr>
        <w:t>.</w:t>
      </w:r>
      <w:r w:rsidRPr="008F452D">
        <w:rPr>
          <w:rFonts w:ascii="Times New Roman" w:hAnsi="Times New Roman"/>
          <w:color w:val="464949"/>
          <w:spacing w:val="-8"/>
          <w:w w:val="135"/>
          <w:sz w:val="13"/>
          <w:lang w:val="en-US"/>
        </w:rPr>
        <w:t>•</w:t>
      </w:r>
      <w:r w:rsidRPr="008F452D">
        <w:rPr>
          <w:rFonts w:ascii="Times New Roman" w:hAnsi="Times New Roman"/>
          <w:color w:val="464949"/>
          <w:spacing w:val="5"/>
          <w:w w:val="135"/>
          <w:sz w:val="13"/>
          <w:lang w:val="en-US"/>
        </w:rPr>
        <w:t xml:space="preserve"> </w:t>
      </w:r>
      <w:r w:rsidRPr="008F452D">
        <w:rPr>
          <w:rFonts w:ascii="Times New Roman" w:hAnsi="Times New Roman"/>
          <w:color w:val="837CA5"/>
          <w:spacing w:val="-8"/>
          <w:w w:val="135"/>
          <w:sz w:val="13"/>
          <w:lang w:val="en-US"/>
        </w:rPr>
        <w:t>.</w:t>
      </w:r>
      <w:r w:rsidRPr="008F452D">
        <w:rPr>
          <w:rFonts w:ascii="Times New Roman" w:hAnsi="Times New Roman"/>
          <w:color w:val="837CA5"/>
          <w:spacing w:val="38"/>
          <w:w w:val="135"/>
          <w:sz w:val="13"/>
          <w:lang w:val="en-US"/>
        </w:rPr>
        <w:t xml:space="preserve">  </w:t>
      </w:r>
      <w:r w:rsidRPr="008F452D">
        <w:rPr>
          <w:rFonts w:ascii="Times New Roman" w:hAnsi="Times New Roman"/>
          <w:color w:val="8A8C8E"/>
          <w:spacing w:val="-58"/>
          <w:w w:val="254"/>
          <w:sz w:val="13"/>
          <w:lang w:val="en-US"/>
        </w:rPr>
        <w:t>.</w:t>
      </w:r>
      <w:r w:rsidRPr="008F452D">
        <w:rPr>
          <w:rFonts w:ascii="Times New Roman" w:hAnsi="Times New Roman"/>
          <w:color w:val="5B5D62"/>
          <w:spacing w:val="-9"/>
          <w:w w:val="150"/>
          <w:sz w:val="13"/>
          <w:lang w:val="en-US"/>
        </w:rPr>
        <w:t>·</w:t>
      </w:r>
      <w:r w:rsidRPr="008F452D">
        <w:rPr>
          <w:rFonts w:ascii="Times New Roman" w:hAnsi="Times New Roman"/>
          <w:color w:val="727577"/>
          <w:spacing w:val="-28"/>
          <w:w w:val="254"/>
          <w:sz w:val="13"/>
          <w:lang w:val="en-US"/>
        </w:rPr>
        <w:t>•</w:t>
      </w:r>
      <w:r w:rsidRPr="008F452D">
        <w:rPr>
          <w:rFonts w:ascii="Times New Roman" w:hAnsi="Times New Roman"/>
          <w:color w:val="727577"/>
          <w:spacing w:val="-3"/>
          <w:w w:val="91"/>
          <w:sz w:val="13"/>
          <w:lang w:val="en-US"/>
        </w:rPr>
        <w:t>..,'.J</w:t>
      </w:r>
      <w:r w:rsidRPr="008F452D">
        <w:rPr>
          <w:rFonts w:ascii="Times New Roman" w:hAnsi="Times New Roman"/>
          <w:color w:val="727577"/>
          <w:spacing w:val="-21"/>
          <w:w w:val="91"/>
          <w:sz w:val="13"/>
          <w:lang w:val="en-US"/>
        </w:rPr>
        <w:t>c</w:t>
      </w:r>
      <w:r w:rsidRPr="008F452D">
        <w:rPr>
          <w:rFonts w:ascii="Times New Roman" w:hAnsi="Times New Roman"/>
          <w:color w:val="A1AABA"/>
          <w:spacing w:val="5"/>
          <w:w w:val="91"/>
          <w:sz w:val="13"/>
          <w:lang w:val="en-US"/>
        </w:rPr>
        <w:t>•</w:t>
      </w:r>
      <w:r w:rsidRPr="008F452D">
        <w:rPr>
          <w:color w:val="727577"/>
          <w:spacing w:val="-4"/>
          <w:w w:val="145"/>
          <w:sz w:val="14"/>
          <w:lang w:val="en-US"/>
        </w:rPr>
        <w:t>...i..:.</w:t>
      </w:r>
      <w:r w:rsidRPr="008F452D">
        <w:rPr>
          <w:color w:val="727577"/>
          <w:spacing w:val="-3"/>
          <w:w w:val="145"/>
          <w:sz w:val="14"/>
          <w:lang w:val="en-US"/>
        </w:rPr>
        <w:t>¿</w:t>
      </w:r>
      <w:r w:rsidRPr="008F452D">
        <w:rPr>
          <w:color w:val="727577"/>
          <w:spacing w:val="-4"/>
          <w:w w:val="135"/>
          <w:sz w:val="14"/>
          <w:lang w:val="en-US"/>
        </w:rPr>
        <w:t xml:space="preserve"> </w:t>
      </w:r>
      <w:r w:rsidRPr="008F452D">
        <w:rPr>
          <w:color w:val="2D2F2F"/>
          <w:spacing w:val="-8"/>
          <w:w w:val="135"/>
          <w:sz w:val="14"/>
          <w:lang w:val="en-US"/>
        </w:rPr>
        <w:t>.</w:t>
      </w:r>
      <w:r w:rsidRPr="008F452D">
        <w:rPr>
          <w:color w:val="8A8C8E"/>
          <w:spacing w:val="-8"/>
          <w:w w:val="135"/>
          <w:sz w:val="14"/>
          <w:lang w:val="en-US"/>
        </w:rPr>
        <w:t>-</w:t>
      </w:r>
      <w:r w:rsidRPr="008F452D">
        <w:rPr>
          <w:color w:val="727577"/>
          <w:spacing w:val="-8"/>
          <w:w w:val="135"/>
          <w:sz w:val="14"/>
          <w:lang w:val="en-US"/>
        </w:rPr>
        <w:t>·.,</w:t>
      </w:r>
      <w:r w:rsidRPr="008F452D">
        <w:rPr>
          <w:color w:val="727577"/>
          <w:spacing w:val="-19"/>
          <w:w w:val="135"/>
          <w:sz w:val="14"/>
          <w:lang w:val="en-US"/>
        </w:rPr>
        <w:t xml:space="preserve"> </w:t>
      </w:r>
      <w:r w:rsidRPr="008F452D">
        <w:rPr>
          <w:color w:val="464949"/>
          <w:spacing w:val="-8"/>
          <w:w w:val="135"/>
          <w:sz w:val="14"/>
          <w:lang w:val="en-US"/>
        </w:rPr>
        <w:t>•</w:t>
      </w:r>
      <w:r w:rsidRPr="008F452D">
        <w:rPr>
          <w:color w:val="8A8C8E"/>
          <w:spacing w:val="-8"/>
          <w:w w:val="135"/>
          <w:sz w:val="14"/>
          <w:lang w:val="en-US"/>
        </w:rPr>
        <w:t>,</w:t>
      </w:r>
      <w:r w:rsidRPr="008F452D">
        <w:rPr>
          <w:color w:val="727577"/>
          <w:spacing w:val="-8"/>
          <w:w w:val="135"/>
          <w:sz w:val="14"/>
          <w:lang w:val="en-US"/>
        </w:rPr>
        <w:t>•</w:t>
      </w:r>
      <w:r w:rsidRPr="008F452D">
        <w:rPr>
          <w:color w:val="8A8C8E"/>
          <w:spacing w:val="-8"/>
          <w:w w:val="135"/>
          <w:sz w:val="14"/>
          <w:lang w:val="en-US"/>
        </w:rPr>
        <w:t>.</w:t>
      </w:r>
      <w:r w:rsidRPr="008F452D">
        <w:rPr>
          <w:color w:val="8A8C8E"/>
          <w:spacing w:val="-32"/>
          <w:w w:val="135"/>
          <w:sz w:val="14"/>
          <w:lang w:val="en-US"/>
        </w:rPr>
        <w:t xml:space="preserve"> </w:t>
      </w:r>
      <w:r w:rsidRPr="008F452D">
        <w:rPr>
          <w:color w:val="2D2F2F"/>
          <w:spacing w:val="-8"/>
          <w:w w:val="170"/>
          <w:sz w:val="14"/>
          <w:lang w:val="en-US"/>
        </w:rPr>
        <w:t>•</w:t>
      </w:r>
      <w:r w:rsidRPr="008F452D">
        <w:rPr>
          <w:color w:val="2D2F2F"/>
          <w:w w:val="170"/>
          <w:sz w:val="14"/>
          <w:lang w:val="en-US"/>
        </w:rPr>
        <w:t xml:space="preserve"> </w:t>
      </w:r>
      <w:r w:rsidRPr="008F452D">
        <w:rPr>
          <w:color w:val="A1AABA"/>
          <w:spacing w:val="-8"/>
          <w:w w:val="170"/>
          <w:sz w:val="14"/>
          <w:lang w:val="en-US"/>
        </w:rPr>
        <w:t>.</w:t>
      </w:r>
      <w:r w:rsidRPr="008F452D">
        <w:rPr>
          <w:color w:val="464949"/>
          <w:spacing w:val="-8"/>
          <w:w w:val="170"/>
          <w:sz w:val="14"/>
          <w:lang w:val="en-US"/>
        </w:rPr>
        <w:t>•,</w:t>
      </w:r>
      <w:r w:rsidRPr="008F452D">
        <w:rPr>
          <w:color w:val="464949"/>
          <w:spacing w:val="22"/>
          <w:w w:val="170"/>
          <w:sz w:val="14"/>
          <w:lang w:val="en-US"/>
        </w:rPr>
        <w:t xml:space="preserve"> </w:t>
      </w:r>
      <w:r w:rsidRPr="008F452D">
        <w:rPr>
          <w:color w:val="5B5D62"/>
          <w:spacing w:val="-8"/>
          <w:w w:val="170"/>
          <w:sz w:val="14"/>
          <w:lang w:val="en-US"/>
        </w:rPr>
        <w:t>.</w:t>
      </w:r>
      <w:r w:rsidRPr="008F452D">
        <w:rPr>
          <w:color w:val="5B5D62"/>
          <w:spacing w:val="-49"/>
          <w:w w:val="170"/>
          <w:sz w:val="14"/>
          <w:lang w:val="en-US"/>
        </w:rPr>
        <w:t xml:space="preserve"> </w:t>
      </w:r>
      <w:r w:rsidRPr="008F452D">
        <w:rPr>
          <w:color w:val="727577"/>
          <w:spacing w:val="-8"/>
          <w:w w:val="55"/>
          <w:position w:val="-48"/>
          <w:sz w:val="73"/>
          <w:lang w:val="en-US"/>
        </w:rPr>
        <w:t>i</w:t>
      </w:r>
      <w:r w:rsidRPr="008F452D">
        <w:rPr>
          <w:color w:val="727577"/>
          <w:spacing w:val="-203"/>
          <w:w w:val="170"/>
          <w:position w:val="-48"/>
          <w:sz w:val="73"/>
          <w:lang w:val="en-US"/>
        </w:rPr>
        <w:t xml:space="preserve"> </w:t>
      </w:r>
      <w:r w:rsidRPr="008F452D">
        <w:rPr>
          <w:color w:val="A1AABA"/>
          <w:spacing w:val="-10"/>
          <w:w w:val="170"/>
          <w:sz w:val="1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6F4401" w:rsidRPr="008F452D" w:rsidRDefault="00130153">
      <w:pPr>
        <w:spacing w:before="22"/>
        <w:ind w:left="1928" w:right="2455"/>
        <w:jc w:val="center"/>
        <w:rPr>
          <w:rFonts w:ascii="Times New Roman" w:hAnsi="Times New Roman"/>
          <w:sz w:val="16"/>
          <w:lang w:val="en-US"/>
        </w:rPr>
      </w:pPr>
      <w:r w:rsidRPr="008F452D">
        <w:rPr>
          <w:lang w:val="en-US"/>
        </w:rPr>
        <w:br w:type="column"/>
      </w:r>
      <w:r w:rsidRPr="008F452D">
        <w:rPr>
          <w:rFonts w:ascii="Times New Roman" w:hAnsi="Times New Roman"/>
          <w:color w:val="A1AABA"/>
          <w:spacing w:val="-4"/>
          <w:w w:val="95"/>
          <w:sz w:val="16"/>
          <w:lang w:val="en-US"/>
        </w:rPr>
        <w:t>1·:•</w:t>
      </w:r>
    </w:p>
    <w:p w:rsidR="006F4401" w:rsidRPr="008F452D" w:rsidRDefault="006F4401">
      <w:pPr>
        <w:jc w:val="center"/>
        <w:rPr>
          <w:rFonts w:ascii="Times New Roman" w:hAnsi="Times New Roman"/>
          <w:sz w:val="16"/>
          <w:lang w:val="en-US"/>
        </w:rPr>
        <w:sectPr w:rsidR="006F4401" w:rsidRPr="008F452D">
          <w:type w:val="continuous"/>
          <w:pgSz w:w="12240" w:h="15840"/>
          <w:pgMar w:top="140" w:right="0" w:bottom="280" w:left="0" w:header="720" w:footer="720" w:gutter="0"/>
          <w:cols w:num="2" w:space="720" w:equalWidth="0">
            <w:col w:w="7569" w:space="40"/>
            <w:col w:w="4631"/>
          </w:cols>
        </w:sectPr>
      </w:pPr>
    </w:p>
    <w:p w:rsidR="006F4401" w:rsidRPr="008F452D" w:rsidRDefault="006F4401">
      <w:pPr>
        <w:pStyle w:val="BodyText"/>
        <w:spacing w:before="10"/>
        <w:rPr>
          <w:rFonts w:ascii="Times New Roman"/>
          <w:sz w:val="13"/>
          <w:lang w:val="en-US"/>
        </w:rPr>
      </w:pPr>
    </w:p>
    <w:p w:rsidR="006F4401" w:rsidRPr="008F452D" w:rsidRDefault="00130153">
      <w:pPr>
        <w:spacing w:line="37" w:lineRule="exact"/>
        <w:ind w:left="1490"/>
        <w:rPr>
          <w:sz w:val="12"/>
          <w:lang w:val="en-US"/>
        </w:rPr>
      </w:pPr>
      <w:r w:rsidRPr="008F452D">
        <w:rPr>
          <w:color w:val="837CA5"/>
          <w:spacing w:val="-2"/>
          <w:w w:val="90"/>
          <w:sz w:val="12"/>
          <w:lang w:val="en-US"/>
        </w:rPr>
        <w:t>..........,.......,,</w:t>
      </w:r>
      <w:r w:rsidRPr="008F452D">
        <w:rPr>
          <w:color w:val="837CA5"/>
          <w:spacing w:val="48"/>
          <w:sz w:val="12"/>
          <w:lang w:val="en-US"/>
        </w:rPr>
        <w:t xml:space="preserve"> </w:t>
      </w:r>
      <w:r w:rsidRPr="008F452D">
        <w:rPr>
          <w:color w:val="837CA5"/>
          <w:spacing w:val="-2"/>
          <w:w w:val="90"/>
          <w:sz w:val="12"/>
          <w:lang w:val="en-US"/>
        </w:rPr>
        <w:t>,._..,.,,.._,...</w:t>
      </w:r>
      <w:r w:rsidRPr="008F452D">
        <w:rPr>
          <w:color w:val="837CA5"/>
          <w:spacing w:val="-23"/>
          <w:w w:val="90"/>
          <w:sz w:val="12"/>
          <w:u w:val="single" w:color="9299B9"/>
          <w:lang w:val="en-US"/>
        </w:rPr>
        <w:t xml:space="preserve"> </w:t>
      </w:r>
      <w:r w:rsidRPr="008F452D">
        <w:rPr>
          <w:color w:val="837CA5"/>
          <w:spacing w:val="-10"/>
          <w:w w:val="90"/>
          <w:sz w:val="12"/>
          <w:lang w:val="en-US"/>
        </w:rPr>
        <w:t>.</w:t>
      </w:r>
    </w:p>
    <w:p w:rsidR="006F4401" w:rsidRPr="008F452D" w:rsidRDefault="00130153">
      <w:pPr>
        <w:spacing w:before="10"/>
        <w:rPr>
          <w:sz w:val="13"/>
          <w:lang w:val="en-US"/>
        </w:rPr>
      </w:pPr>
      <w:r w:rsidRPr="008F452D">
        <w:rPr>
          <w:lang w:val="en-US"/>
        </w:rPr>
        <w:br w:type="column"/>
      </w:r>
    </w:p>
    <w:p w:rsidR="006F4401" w:rsidRPr="008F452D" w:rsidRDefault="00130153">
      <w:pPr>
        <w:tabs>
          <w:tab w:val="left" w:pos="1083"/>
          <w:tab w:val="left" w:pos="1815"/>
          <w:tab w:val="left" w:pos="2278"/>
          <w:tab w:val="left" w:pos="2639"/>
          <w:tab w:val="left" w:pos="3283"/>
        </w:tabs>
        <w:spacing w:line="37" w:lineRule="exact"/>
        <w:ind w:left="746"/>
        <w:rPr>
          <w:sz w:val="12"/>
          <w:lang w:val="en-US"/>
        </w:rPr>
      </w:pPr>
      <w:r w:rsidRPr="008F452D">
        <w:rPr>
          <w:color w:val="837CA5"/>
          <w:sz w:val="12"/>
          <w:u w:val="single" w:color="827BA4"/>
          <w:lang w:val="en-US"/>
        </w:rPr>
        <w:tab/>
      </w:r>
      <w:r w:rsidRPr="008F452D">
        <w:rPr>
          <w:color w:val="837CA5"/>
          <w:spacing w:val="-10"/>
          <w:w w:val="125"/>
          <w:sz w:val="12"/>
          <w:lang w:val="en-US"/>
        </w:rPr>
        <w:t>.</w:t>
      </w:r>
      <w:r w:rsidRPr="008F452D">
        <w:rPr>
          <w:color w:val="837CA5"/>
          <w:sz w:val="12"/>
          <w:lang w:val="en-US"/>
        </w:rPr>
        <w:tab/>
      </w:r>
      <w:r w:rsidRPr="008F452D">
        <w:rPr>
          <w:color w:val="A1AABA"/>
          <w:spacing w:val="-10"/>
          <w:w w:val="125"/>
          <w:sz w:val="12"/>
          <w:lang w:val="en-US"/>
        </w:rPr>
        <w:t>.</w:t>
      </w:r>
      <w:r w:rsidRPr="008F452D">
        <w:rPr>
          <w:color w:val="A1AABA"/>
          <w:sz w:val="12"/>
          <w:lang w:val="en-US"/>
        </w:rPr>
        <w:tab/>
      </w:r>
      <w:r w:rsidRPr="008F452D">
        <w:rPr>
          <w:color w:val="5B5D62"/>
          <w:spacing w:val="-10"/>
          <w:w w:val="125"/>
          <w:sz w:val="12"/>
          <w:lang w:val="en-US"/>
        </w:rPr>
        <w:t>-</w:t>
      </w:r>
      <w:r w:rsidRPr="008F452D">
        <w:rPr>
          <w:color w:val="5B5D62"/>
          <w:sz w:val="12"/>
          <w:lang w:val="en-US"/>
        </w:rPr>
        <w:tab/>
      </w:r>
      <w:r w:rsidRPr="008F452D">
        <w:rPr>
          <w:color w:val="464949"/>
          <w:spacing w:val="-5"/>
          <w:w w:val="125"/>
          <w:sz w:val="12"/>
          <w:lang w:val="en-US"/>
        </w:rPr>
        <w:t>..</w:t>
      </w:r>
      <w:r w:rsidRPr="008F452D">
        <w:rPr>
          <w:color w:val="464949"/>
          <w:sz w:val="12"/>
          <w:u w:val="single" w:color="717476"/>
          <w:lang w:val="en-US"/>
        </w:rPr>
        <w:tab/>
      </w:r>
    </w:p>
    <w:p w:rsidR="006F4401" w:rsidRPr="008F452D" w:rsidRDefault="00130153">
      <w:pPr>
        <w:tabs>
          <w:tab w:val="left" w:pos="1940"/>
          <w:tab w:val="left" w:pos="3162"/>
        </w:tabs>
        <w:spacing w:line="197" w:lineRule="exact"/>
        <w:ind w:left="1135"/>
        <w:rPr>
          <w:b/>
          <w:i/>
          <w:sz w:val="30"/>
          <w:lang w:val="en-US"/>
        </w:rPr>
      </w:pPr>
      <w:r w:rsidRPr="008F452D">
        <w:rPr>
          <w:lang w:val="en-US"/>
        </w:rPr>
        <w:br w:type="column"/>
      </w:r>
      <w:r w:rsidRPr="008F452D">
        <w:rPr>
          <w:color w:val="5B5D62"/>
          <w:spacing w:val="-4"/>
          <w:sz w:val="12"/>
          <w:lang w:val="en-US"/>
        </w:rPr>
        <w:t>Hora</w:t>
      </w:r>
      <w:r w:rsidRPr="008F452D">
        <w:rPr>
          <w:color w:val="5B5D62"/>
          <w:sz w:val="12"/>
          <w:lang w:val="en-US"/>
        </w:rPr>
        <w:tab/>
      </w:r>
      <w:r w:rsidRPr="008F452D">
        <w:rPr>
          <w:rFonts w:ascii="Times New Roman"/>
          <w:b/>
          <w:i/>
          <w:color w:val="939ABA"/>
          <w:spacing w:val="-5"/>
          <w:sz w:val="27"/>
          <w:lang w:val="en-US"/>
        </w:rPr>
        <w:t>L</w:t>
      </w:r>
      <w:r w:rsidRPr="008F452D">
        <w:rPr>
          <w:rFonts w:ascii="Times New Roman"/>
          <w:b/>
          <w:i/>
          <w:spacing w:val="-5"/>
          <w:sz w:val="27"/>
          <w:lang w:val="en-US"/>
        </w:rPr>
        <w:t>.</w:t>
      </w:r>
      <w:r w:rsidRPr="008F452D">
        <w:rPr>
          <w:rFonts w:ascii="Times New Roman"/>
          <w:b/>
          <w:i/>
          <w:sz w:val="27"/>
          <w:lang w:val="en-US"/>
        </w:rPr>
        <w:tab/>
      </w:r>
      <w:r w:rsidRPr="008F452D">
        <w:rPr>
          <w:b/>
          <w:i/>
          <w:color w:val="D45E7C"/>
          <w:spacing w:val="-4"/>
          <w:w w:val="95"/>
          <w:sz w:val="30"/>
          <w:lang w:val="en-US"/>
        </w:rPr>
        <w:t>20fJ</w:t>
      </w:r>
    </w:p>
    <w:p w:rsidR="006F4401" w:rsidRPr="008F452D" w:rsidRDefault="006F4401">
      <w:pPr>
        <w:spacing w:line="197" w:lineRule="exact"/>
        <w:rPr>
          <w:sz w:val="30"/>
          <w:lang w:val="en-US"/>
        </w:rPr>
        <w:sectPr w:rsidR="006F4401" w:rsidRPr="008F452D">
          <w:type w:val="continuous"/>
          <w:pgSz w:w="12240" w:h="15840"/>
          <w:pgMar w:top="140" w:right="0" w:bottom="280" w:left="0" w:header="720" w:footer="720" w:gutter="0"/>
          <w:cols w:num="3" w:space="720" w:equalWidth="0">
            <w:col w:w="2708" w:space="40"/>
            <w:col w:w="3284" w:space="39"/>
            <w:col w:w="6169"/>
          </w:cols>
        </w:sectPr>
      </w:pPr>
    </w:p>
    <w:p w:rsidR="006F4401" w:rsidRDefault="00130153">
      <w:pPr>
        <w:tabs>
          <w:tab w:val="left" w:pos="3529"/>
          <w:tab w:val="left" w:pos="6136"/>
          <w:tab w:val="left" w:pos="6835"/>
          <w:tab w:val="left" w:pos="8591"/>
        </w:tabs>
        <w:spacing w:line="82" w:lineRule="exact"/>
        <w:ind w:right="594"/>
        <w:jc w:val="center"/>
        <w:rPr>
          <w:sz w:val="24"/>
        </w:rPr>
      </w:pPr>
      <w:r>
        <w:rPr>
          <w:color w:val="2D2F2F"/>
          <w:w w:val="95"/>
          <w:sz w:val="20"/>
        </w:rPr>
        <w:t>.</w:t>
      </w:r>
      <w:r>
        <w:rPr>
          <w:color w:val="2D2F2F"/>
          <w:spacing w:val="18"/>
          <w:sz w:val="20"/>
        </w:rPr>
        <w:t xml:space="preserve"> </w:t>
      </w:r>
      <w:r>
        <w:rPr>
          <w:color w:val="2D2F2F"/>
          <w:w w:val="95"/>
          <w:sz w:val="20"/>
        </w:rPr>
        <w:t>en</w:t>
      </w:r>
      <w:r>
        <w:rPr>
          <w:color w:val="2D2F2F"/>
          <w:spacing w:val="-20"/>
          <w:w w:val="95"/>
          <w:sz w:val="20"/>
        </w:rPr>
        <w:t xml:space="preserve"> </w:t>
      </w:r>
      <w:r>
        <w:rPr>
          <w:i/>
          <w:color w:val="5B5D62"/>
          <w:w w:val="95"/>
          <w:sz w:val="21"/>
          <w:u w:val="thick" w:color="5B5D62"/>
        </w:rPr>
        <w:t>h\.</w:t>
      </w:r>
      <w:r>
        <w:rPr>
          <w:i/>
          <w:color w:val="706B95"/>
          <w:w w:val="95"/>
          <w:sz w:val="21"/>
          <w:u w:val="thick" w:color="5B5D62"/>
        </w:rPr>
        <w:t>id'</w:t>
      </w:r>
      <w:r>
        <w:rPr>
          <w:i/>
          <w:color w:val="5B5D62"/>
          <w:w w:val="95"/>
          <w:sz w:val="21"/>
        </w:rPr>
        <w:t>.</w:t>
      </w:r>
      <w:r>
        <w:rPr>
          <w:i/>
          <w:color w:val="5B5D62"/>
          <w:spacing w:val="-9"/>
          <w:w w:val="95"/>
          <w:sz w:val="21"/>
        </w:rPr>
        <w:t xml:space="preserve"> </w:t>
      </w:r>
      <w:r>
        <w:rPr>
          <w:color w:val="2D2F2F"/>
          <w:w w:val="95"/>
          <w:sz w:val="20"/>
        </w:rPr>
        <w:t>J</w:t>
      </w:r>
      <w:r>
        <w:rPr>
          <w:color w:val="464949"/>
          <w:w w:val="95"/>
          <w:sz w:val="20"/>
        </w:rPr>
        <w:t>e</w:t>
      </w:r>
      <w:r>
        <w:rPr>
          <w:color w:val="2D2F2F"/>
          <w:w w:val="95"/>
          <w:sz w:val="20"/>
        </w:rPr>
        <w:t>sús</w:t>
      </w:r>
      <w:r>
        <w:rPr>
          <w:color w:val="2D2F2F"/>
          <w:spacing w:val="-8"/>
          <w:w w:val="95"/>
          <w:sz w:val="20"/>
        </w:rPr>
        <w:t xml:space="preserve"> </w:t>
      </w:r>
      <w:r>
        <w:rPr>
          <w:color w:val="2D2F2F"/>
          <w:w w:val="95"/>
          <w:sz w:val="20"/>
        </w:rPr>
        <w:t>Páramo</w:t>
      </w:r>
      <w:r>
        <w:rPr>
          <w:color w:val="2D2F2F"/>
          <w:spacing w:val="-2"/>
          <w:w w:val="95"/>
          <w:sz w:val="20"/>
        </w:rPr>
        <w:t xml:space="preserve"> </w:t>
      </w:r>
      <w:r>
        <w:rPr>
          <w:color w:val="1C1C1D"/>
          <w:spacing w:val="-2"/>
          <w:w w:val="95"/>
          <w:sz w:val="20"/>
        </w:rPr>
        <w:t>Barrios</w:t>
      </w:r>
      <w:r>
        <w:rPr>
          <w:color w:val="1C1C1D"/>
          <w:sz w:val="20"/>
        </w:rPr>
        <w:tab/>
      </w:r>
      <w:r>
        <w:rPr>
          <w:color w:val="727577"/>
          <w:spacing w:val="-4"/>
          <w:w w:val="95"/>
          <w:sz w:val="29"/>
        </w:rPr>
        <w:t>f·</w:t>
      </w:r>
      <w:r>
        <w:rPr>
          <w:color w:val="727577"/>
          <w:spacing w:val="46"/>
          <w:sz w:val="29"/>
        </w:rPr>
        <w:t xml:space="preserve"> </w:t>
      </w:r>
      <w:r>
        <w:rPr>
          <w:rFonts w:ascii="Times New Roman" w:hAnsi="Times New Roman"/>
          <w:color w:val="727577"/>
          <w:spacing w:val="-4"/>
          <w:w w:val="95"/>
          <w:sz w:val="24"/>
        </w:rPr>
        <w:t>f.</w:t>
      </w:r>
      <w:r>
        <w:rPr>
          <w:rFonts w:ascii="Times New Roman" w:hAnsi="Times New Roman"/>
          <w:color w:val="8A8C8E"/>
          <w:spacing w:val="-4"/>
          <w:w w:val="95"/>
          <w:sz w:val="24"/>
        </w:rPr>
        <w:t>.::</w:t>
      </w:r>
      <w:r>
        <w:rPr>
          <w:rFonts w:ascii="Times New Roman" w:hAnsi="Times New Roman"/>
          <w:i/>
          <w:color w:val="727577"/>
          <w:spacing w:val="-4"/>
          <w:w w:val="95"/>
          <w:sz w:val="24"/>
        </w:rPr>
        <w:t>(":</w:t>
      </w:r>
      <w:r>
        <w:rPr>
          <w:rFonts w:ascii="Times New Roman" w:hAnsi="Times New Roman"/>
          <w:i/>
          <w:color w:val="727577"/>
          <w:spacing w:val="33"/>
          <w:sz w:val="24"/>
        </w:rPr>
        <w:t xml:space="preserve"> </w:t>
      </w:r>
      <w:r>
        <w:rPr>
          <w:rFonts w:ascii="Times New Roman" w:hAnsi="Times New Roman"/>
          <w:color w:val="8A8C8E"/>
          <w:spacing w:val="-4"/>
          <w:w w:val="85"/>
          <w:sz w:val="28"/>
        </w:rPr>
        <w:t>-¡-</w:t>
      </w:r>
      <w:r>
        <w:rPr>
          <w:rFonts w:ascii="Times New Roman" w:hAnsi="Times New Roman"/>
          <w:color w:val="8A8C8E"/>
          <w:spacing w:val="-70"/>
          <w:w w:val="95"/>
          <w:sz w:val="28"/>
        </w:rPr>
        <w:t>-</w:t>
      </w:r>
      <w:r>
        <w:rPr>
          <w:rFonts w:ascii="Times New Roman" w:hAnsi="Times New Roman"/>
          <w:color w:val="8A8C8E"/>
          <w:spacing w:val="-4"/>
          <w:w w:val="85"/>
          <w:sz w:val="28"/>
        </w:rPr>
        <w:t>-</w:t>
      </w:r>
      <w:r>
        <w:rPr>
          <w:rFonts w:ascii="Times New Roman" w:hAnsi="Times New Roman"/>
          <w:color w:val="8A8C8E"/>
          <w:spacing w:val="-4"/>
          <w:w w:val="95"/>
          <w:sz w:val="28"/>
        </w:rPr>
        <w:t>;.:-</w:t>
      </w:r>
      <w:r>
        <w:rPr>
          <w:rFonts w:ascii="Times New Roman" w:hAnsi="Times New Roman"/>
          <w:color w:val="A1AABA"/>
          <w:spacing w:val="-4"/>
          <w:w w:val="95"/>
          <w:sz w:val="28"/>
        </w:rPr>
        <w:t>·</w:t>
      </w:r>
      <w:r>
        <w:rPr>
          <w:rFonts w:ascii="Times New Roman" w:hAnsi="Times New Roman"/>
          <w:color w:val="727577"/>
          <w:spacing w:val="-4"/>
          <w:w w:val="95"/>
          <w:sz w:val="28"/>
        </w:rPr>
        <w:t>·.</w:t>
      </w:r>
      <w:r>
        <w:rPr>
          <w:rFonts w:ascii="Times New Roman" w:hAnsi="Times New Roman"/>
          <w:color w:val="8A8C8E"/>
          <w:spacing w:val="-4"/>
          <w:w w:val="95"/>
          <w:sz w:val="28"/>
        </w:rPr>
        <w:t>::</w:t>
      </w:r>
      <w:r>
        <w:rPr>
          <w:rFonts w:ascii="Times New Roman" w:hAnsi="Times New Roman"/>
          <w:color w:val="727577"/>
          <w:spacing w:val="-4"/>
          <w:w w:val="95"/>
          <w:sz w:val="28"/>
        </w:rPr>
        <w:t>)</w:t>
      </w:r>
      <w:r>
        <w:rPr>
          <w:rFonts w:ascii="Times New Roman" w:hAnsi="Times New Roman"/>
          <w:color w:val="8A8C8E"/>
          <w:spacing w:val="-4"/>
          <w:w w:val="95"/>
          <w:sz w:val="28"/>
        </w:rPr>
        <w:t>-</w:t>
      </w:r>
      <w:r>
        <w:rPr>
          <w:rFonts w:ascii="Times New Roman" w:hAnsi="Times New Roman"/>
          <w:color w:val="727577"/>
          <w:spacing w:val="-10"/>
          <w:w w:val="95"/>
          <w:sz w:val="28"/>
        </w:rPr>
        <w:t>-</w:t>
      </w:r>
      <w:r>
        <w:rPr>
          <w:rFonts w:ascii="Times New Roman" w:hAnsi="Times New Roman"/>
          <w:color w:val="727577"/>
          <w:sz w:val="28"/>
        </w:rPr>
        <w:tab/>
      </w:r>
      <w:r>
        <w:rPr>
          <w:rFonts w:ascii="Times New Roman" w:hAnsi="Times New Roman"/>
          <w:color w:val="727577"/>
          <w:spacing w:val="-10"/>
          <w:sz w:val="28"/>
        </w:rPr>
        <w:t>,</w:t>
      </w:r>
      <w:r>
        <w:rPr>
          <w:rFonts w:ascii="Times New Roman" w:hAnsi="Times New Roman"/>
          <w:color w:val="727577"/>
          <w:sz w:val="28"/>
        </w:rPr>
        <w:tab/>
      </w:r>
      <w:r>
        <w:rPr>
          <w:rFonts w:ascii="Times New Roman" w:hAnsi="Times New Roman"/>
          <w:i/>
          <w:color w:val="939ABA"/>
          <w:spacing w:val="-2"/>
          <w:w w:val="85"/>
          <w:sz w:val="28"/>
        </w:rPr>
        <w:t>•</w:t>
      </w:r>
      <w:r>
        <w:rPr>
          <w:rFonts w:ascii="Times New Roman" w:hAnsi="Times New Roman"/>
          <w:i/>
          <w:color w:val="A1AABA"/>
          <w:spacing w:val="-2"/>
          <w:w w:val="85"/>
          <w:sz w:val="28"/>
          <w:shd w:val="clear" w:color="auto" w:fill="D8DFE4"/>
        </w:rPr>
        <w:t>.;.:.</w:t>
      </w:r>
      <w:r>
        <w:rPr>
          <w:rFonts w:ascii="Times New Roman" w:hAnsi="Times New Roman"/>
          <w:i/>
          <w:color w:val="A1AABA"/>
          <w:spacing w:val="-2"/>
          <w:w w:val="85"/>
          <w:sz w:val="28"/>
        </w:rPr>
        <w:t>·</w:t>
      </w:r>
      <w:r>
        <w:rPr>
          <w:rFonts w:ascii="Times New Roman" w:hAnsi="Times New Roman"/>
          <w:i/>
          <w:color w:val="A1AABA"/>
          <w:sz w:val="28"/>
        </w:rPr>
        <w:tab/>
      </w:r>
      <w:r>
        <w:rPr>
          <w:i/>
          <w:color w:val="B1BCC6"/>
          <w:w w:val="85"/>
          <w:sz w:val="24"/>
        </w:rPr>
        <w:t>¡</w:t>
      </w:r>
      <w:r>
        <w:rPr>
          <w:i/>
          <w:color w:val="B1BCC6"/>
          <w:spacing w:val="31"/>
          <w:sz w:val="24"/>
        </w:rPr>
        <w:t xml:space="preserve"> </w:t>
      </w:r>
      <w:r>
        <w:rPr>
          <w:color w:val="C8CCCD"/>
          <w:spacing w:val="-10"/>
          <w:w w:val="85"/>
          <w:sz w:val="24"/>
        </w:rPr>
        <w:t>•</w:t>
      </w:r>
    </w:p>
    <w:p w:rsidR="006F4401" w:rsidRDefault="00130153">
      <w:pPr>
        <w:tabs>
          <w:tab w:val="left" w:pos="7899"/>
          <w:tab w:val="left" w:pos="9781"/>
        </w:tabs>
        <w:spacing w:line="388" w:lineRule="exact"/>
        <w:ind w:left="1254"/>
        <w:rPr>
          <w:rFonts w:ascii="Times New Roman" w:hAnsi="Times New Roman"/>
          <w:sz w:val="20"/>
        </w:rPr>
      </w:pPr>
      <w:r>
        <w:rPr>
          <w:color w:val="464949"/>
          <w:w w:val="90"/>
          <w:sz w:val="20"/>
        </w:rPr>
        <w:t>D</w:t>
      </w:r>
      <w:r>
        <w:rPr>
          <w:color w:val="1C1C1D"/>
          <w:w w:val="90"/>
          <w:sz w:val="20"/>
        </w:rPr>
        <w:t>ir</w:t>
      </w:r>
      <w:r>
        <w:rPr>
          <w:color w:val="464949"/>
          <w:w w:val="90"/>
          <w:sz w:val="20"/>
        </w:rPr>
        <w:t>e</w:t>
      </w:r>
      <w:r>
        <w:rPr>
          <w:color w:val="2D2F2F"/>
          <w:w w:val="90"/>
          <w:sz w:val="20"/>
        </w:rPr>
        <w:t>cto.rAdjunto</w:t>
      </w:r>
      <w:r>
        <w:rPr>
          <w:color w:val="2D2F2F"/>
          <w:spacing w:val="-9"/>
          <w:w w:val="90"/>
          <w:sz w:val="20"/>
        </w:rPr>
        <w:t xml:space="preserve"> </w:t>
      </w:r>
      <w:r>
        <w:rPr>
          <w:color w:val="2D2F2F"/>
          <w:w w:val="90"/>
          <w:sz w:val="20"/>
        </w:rPr>
        <w:t>de</w:t>
      </w:r>
      <w:r>
        <w:rPr>
          <w:color w:val="2D2F2F"/>
          <w:spacing w:val="-8"/>
          <w:w w:val="90"/>
          <w:sz w:val="20"/>
        </w:rPr>
        <w:t xml:space="preserve"> </w:t>
      </w:r>
      <w:r>
        <w:rPr>
          <w:color w:val="2D2F2F"/>
          <w:w w:val="90"/>
          <w:sz w:val="20"/>
        </w:rPr>
        <w:t>Administración</w:t>
      </w:r>
      <w:r>
        <w:rPr>
          <w:color w:val="A1AABA"/>
          <w:w w:val="90"/>
          <w:sz w:val="20"/>
        </w:rPr>
        <w:t>'</w:t>
      </w:r>
      <w:r>
        <w:rPr>
          <w:color w:val="A1AABA"/>
          <w:spacing w:val="-12"/>
          <w:w w:val="90"/>
          <w:sz w:val="20"/>
        </w:rPr>
        <w:t xml:space="preserve"> </w:t>
      </w:r>
      <w:r>
        <w:rPr>
          <w:color w:val="2D2F2F"/>
          <w:w w:val="90"/>
          <w:sz w:val="20"/>
        </w:rPr>
        <w:t>y</w:t>
      </w:r>
      <w:r>
        <w:rPr>
          <w:color w:val="2D2F2F"/>
          <w:spacing w:val="-8"/>
          <w:w w:val="90"/>
          <w:sz w:val="20"/>
        </w:rPr>
        <w:t xml:space="preserve"> </w:t>
      </w:r>
      <w:r>
        <w:rPr>
          <w:color w:val="1C1C1D"/>
          <w:w w:val="90"/>
          <w:sz w:val="20"/>
        </w:rPr>
        <w:t>F</w:t>
      </w:r>
      <w:r>
        <w:rPr>
          <w:color w:val="1C1C1D"/>
          <w:spacing w:val="52"/>
          <w:sz w:val="20"/>
        </w:rPr>
        <w:t xml:space="preserve"> </w:t>
      </w:r>
      <w:r>
        <w:rPr>
          <w:rFonts w:ascii="Times New Roman" w:hAnsi="Times New Roman"/>
          <w:color w:val="464949"/>
          <w:w w:val="90"/>
          <w:sz w:val="27"/>
        </w:rPr>
        <w:t>a</w:t>
      </w:r>
      <w:r>
        <w:rPr>
          <w:rFonts w:ascii="Times New Roman" w:hAnsi="Times New Roman"/>
          <w:color w:val="2D2F2F"/>
          <w:w w:val="90"/>
          <w:sz w:val="27"/>
        </w:rPr>
        <w:t>n--Za</w:t>
      </w:r>
      <w:r>
        <w:rPr>
          <w:rFonts w:ascii="Times New Roman" w:hAnsi="Times New Roman"/>
          <w:color w:val="2D2F2F"/>
          <w:spacing w:val="-11"/>
          <w:w w:val="90"/>
          <w:sz w:val="27"/>
        </w:rPr>
        <w:t xml:space="preserve"> </w:t>
      </w:r>
      <w:r>
        <w:rPr>
          <w:rFonts w:ascii="Times New Roman" w:hAnsi="Times New Roman"/>
          <w:color w:val="8A8C8E"/>
          <w:w w:val="90"/>
          <w:sz w:val="27"/>
        </w:rPr>
        <w:t>/</w:t>
      </w:r>
      <w:r>
        <w:rPr>
          <w:rFonts w:ascii="Times New Roman" w:hAnsi="Times New Roman"/>
          <w:color w:val="727577"/>
          <w:w w:val="90"/>
          <w:sz w:val="27"/>
        </w:rPr>
        <w:t>::</w:t>
      </w:r>
      <w:r>
        <w:rPr>
          <w:rFonts w:ascii="Times New Roman" w:hAnsi="Times New Roman"/>
          <w:color w:val="8A8C8E"/>
          <w:w w:val="90"/>
          <w:sz w:val="27"/>
        </w:rPr>
        <w:t>:</w:t>
      </w:r>
      <w:r>
        <w:rPr>
          <w:rFonts w:ascii="Times New Roman" w:hAnsi="Times New Roman"/>
          <w:color w:val="727577"/>
          <w:w w:val="90"/>
          <w:sz w:val="27"/>
        </w:rPr>
        <w:t>:::</w:t>
      </w:r>
      <w:r>
        <w:rPr>
          <w:rFonts w:ascii="Times New Roman" w:hAnsi="Times New Roman"/>
          <w:color w:val="727577"/>
          <w:spacing w:val="-10"/>
          <w:w w:val="90"/>
          <w:sz w:val="27"/>
        </w:rPr>
        <w:t xml:space="preserve"> </w:t>
      </w:r>
      <w:r>
        <w:rPr>
          <w:rFonts w:ascii="Times New Roman" w:hAnsi="Times New Roman"/>
          <w:color w:val="8A8C8E"/>
          <w:w w:val="90"/>
          <w:sz w:val="27"/>
        </w:rPr>
        <w:t>:</w:t>
      </w:r>
      <w:r>
        <w:rPr>
          <w:rFonts w:ascii="Times New Roman" w:hAnsi="Times New Roman"/>
          <w:color w:val="8A8C8E"/>
          <w:spacing w:val="-11"/>
          <w:w w:val="90"/>
          <w:sz w:val="27"/>
        </w:rPr>
        <w:t xml:space="preserve"> </w:t>
      </w:r>
      <w:r>
        <w:rPr>
          <w:rFonts w:ascii="Times New Roman" w:hAnsi="Times New Roman"/>
          <w:color w:val="B1BCC6"/>
          <w:w w:val="90"/>
          <w:sz w:val="27"/>
        </w:rPr>
        <w:t>,</w:t>
      </w:r>
      <w:r>
        <w:rPr>
          <w:rFonts w:ascii="Times New Roman" w:hAnsi="Times New Roman"/>
          <w:color w:val="8A8C8E"/>
          <w:w w:val="90"/>
          <w:sz w:val="27"/>
        </w:rPr>
        <w:t>-,'</w:t>
      </w:r>
      <w:r>
        <w:rPr>
          <w:i/>
          <w:color w:val="727577"/>
          <w:w w:val="90"/>
          <w:sz w:val="28"/>
        </w:rPr>
        <w:t>.</w:t>
      </w:r>
      <w:r>
        <w:rPr>
          <w:rFonts w:ascii="Times New Roman" w:hAnsi="Times New Roman"/>
          <w:color w:val="8A8C8E"/>
          <w:w w:val="90"/>
          <w:sz w:val="27"/>
        </w:rPr>
        <w:t>-</w:t>
      </w:r>
      <w:r>
        <w:rPr>
          <w:i/>
          <w:color w:val="464949"/>
          <w:spacing w:val="18"/>
          <w:w w:val="86"/>
          <w:sz w:val="28"/>
        </w:rPr>
        <w:t>L</w:t>
      </w:r>
      <w:r>
        <w:rPr>
          <w:i/>
          <w:color w:val="464949"/>
          <w:spacing w:val="17"/>
          <w:w w:val="86"/>
          <w:sz w:val="28"/>
        </w:rPr>
        <w:t>.</w:t>
      </w:r>
      <w:r>
        <w:rPr>
          <w:i/>
          <w:color w:val="727577"/>
          <w:spacing w:val="34"/>
          <w:w w:val="86"/>
          <w:sz w:val="28"/>
        </w:rPr>
        <w:t>'</w:t>
      </w:r>
      <w:r>
        <w:rPr>
          <w:rFonts w:ascii="Times New Roman" w:hAnsi="Times New Roman"/>
          <w:i/>
          <w:color w:val="A1AABA"/>
          <w:spacing w:val="18"/>
          <w:w w:val="107"/>
          <w:sz w:val="30"/>
        </w:rPr>
        <w:t>.</w:t>
      </w:r>
      <w:r>
        <w:rPr>
          <w:rFonts w:ascii="Times New Roman" w:hAnsi="Times New Roman"/>
          <w:i/>
          <w:color w:val="8A8C8E"/>
          <w:spacing w:val="18"/>
          <w:w w:val="107"/>
          <w:sz w:val="30"/>
        </w:rPr>
        <w:t>L</w:t>
      </w:r>
      <w:r>
        <w:rPr>
          <w:rFonts w:ascii="Times New Roman" w:hAnsi="Times New Roman"/>
          <w:i/>
          <w:color w:val="8A8C8E"/>
          <w:spacing w:val="-9"/>
          <w:w w:val="107"/>
          <w:sz w:val="30"/>
        </w:rPr>
        <w:t>.</w:t>
      </w:r>
      <w:r>
        <w:rPr>
          <w:color w:val="8A8C8E"/>
          <w:spacing w:val="18"/>
          <w:w w:val="90"/>
          <w:sz w:val="35"/>
        </w:rPr>
        <w:t>L</w:t>
      </w:r>
      <w:r>
        <w:rPr>
          <w:color w:val="5B5D62"/>
          <w:spacing w:val="-26"/>
          <w:w w:val="90"/>
          <w:sz w:val="35"/>
        </w:rPr>
        <w:t>(</w:t>
      </w:r>
      <w:r>
        <w:rPr>
          <w:color w:val="727577"/>
          <w:spacing w:val="9"/>
          <w:w w:val="77"/>
          <w:sz w:val="35"/>
        </w:rPr>
        <w:t>_</w:t>
      </w:r>
      <w:r>
        <w:rPr>
          <w:rFonts w:ascii="Times New Roman" w:hAnsi="Times New Roman"/>
          <w:color w:val="727577"/>
          <w:spacing w:val="-140"/>
          <w:w w:val="77"/>
          <w:sz w:val="47"/>
        </w:rPr>
        <w:t>o</w:t>
      </w:r>
      <w:r>
        <w:rPr>
          <w:color w:val="8A8C8E"/>
          <w:spacing w:val="18"/>
          <w:w w:val="77"/>
          <w:sz w:val="35"/>
        </w:rPr>
        <w:t>_</w:t>
      </w:r>
      <w:r>
        <w:rPr>
          <w:color w:val="8A8C8E"/>
          <w:sz w:val="35"/>
        </w:rPr>
        <w:tab/>
      </w:r>
      <w:r>
        <w:rPr>
          <w:rFonts w:ascii="Times New Roman" w:hAnsi="Times New Roman"/>
          <w:i/>
          <w:color w:val="A1AABA"/>
          <w:w w:val="75"/>
          <w:sz w:val="19"/>
        </w:rPr>
        <w:t>-&lt;?t,,</w:t>
      </w:r>
      <w:r>
        <w:rPr>
          <w:rFonts w:ascii="Times New Roman" w:hAnsi="Times New Roman"/>
          <w:i/>
          <w:color w:val="A1AABA"/>
          <w:spacing w:val="45"/>
          <w:sz w:val="19"/>
        </w:rPr>
        <w:t xml:space="preserve"> </w:t>
      </w:r>
      <w:r>
        <w:rPr>
          <w:rFonts w:ascii="Times New Roman" w:hAnsi="Times New Roman"/>
          <w:i/>
          <w:color w:val="939ABA"/>
          <w:w w:val="75"/>
          <w:sz w:val="46"/>
        </w:rPr>
        <w:t>_:z</w:t>
      </w:r>
      <w:r>
        <w:rPr>
          <w:rFonts w:ascii="Times New Roman" w:hAnsi="Times New Roman"/>
          <w:i/>
          <w:color w:val="939ABA"/>
          <w:spacing w:val="-8"/>
          <w:w w:val="75"/>
          <w:sz w:val="46"/>
        </w:rPr>
        <w:t xml:space="preserve"> </w:t>
      </w:r>
      <w:r>
        <w:rPr>
          <w:color w:val="837CA5"/>
          <w:w w:val="75"/>
          <w:sz w:val="47"/>
        </w:rPr>
        <w:t>'1</w:t>
      </w:r>
      <w:r>
        <w:rPr>
          <w:color w:val="837CA5"/>
          <w:spacing w:val="46"/>
          <w:sz w:val="47"/>
        </w:rPr>
        <w:t xml:space="preserve"> </w:t>
      </w:r>
      <w:r>
        <w:rPr>
          <w:color w:val="A1AABA"/>
          <w:spacing w:val="-5"/>
          <w:w w:val="75"/>
          <w:sz w:val="23"/>
          <w:shd w:val="clear" w:color="auto" w:fill="D8DFE4"/>
        </w:rPr>
        <w:t>'~</w:t>
      </w:r>
      <w:r>
        <w:rPr>
          <w:color w:val="A1AABA"/>
          <w:sz w:val="23"/>
        </w:rPr>
        <w:tab/>
      </w:r>
      <w:r>
        <w:rPr>
          <w:rFonts w:ascii="Times New Roman" w:hAnsi="Times New Roman"/>
          <w:color w:val="B1BCC6"/>
          <w:w w:val="95"/>
          <w:sz w:val="20"/>
        </w:rPr>
        <w:t>,</w:t>
      </w:r>
      <w:r>
        <w:rPr>
          <w:rFonts w:ascii="Times New Roman" w:hAnsi="Times New Roman"/>
          <w:color w:val="B1BCC6"/>
          <w:spacing w:val="-3"/>
          <w:w w:val="95"/>
          <w:sz w:val="20"/>
        </w:rPr>
        <w:t xml:space="preserve"> </w:t>
      </w:r>
      <w:r>
        <w:rPr>
          <w:rFonts w:ascii="Times New Roman" w:hAnsi="Times New Roman"/>
          <w:color w:val="B1BCC6"/>
          <w:spacing w:val="-4"/>
          <w:w w:val="95"/>
          <w:sz w:val="20"/>
        </w:rPr>
        <w:t>"7//</w:t>
      </w:r>
    </w:p>
    <w:p w:rsidR="006F4401" w:rsidRDefault="006F4401">
      <w:pPr>
        <w:spacing w:line="388" w:lineRule="exact"/>
        <w:rPr>
          <w:rFonts w:ascii="Times New Roman" w:hAnsi="Times New Roman"/>
          <w:sz w:val="20"/>
        </w:rPr>
        <w:sectPr w:rsidR="006F4401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Default="00130153">
      <w:pPr>
        <w:spacing w:before="87"/>
        <w:jc w:val="right"/>
        <w:rPr>
          <w:sz w:val="12"/>
        </w:rPr>
      </w:pPr>
      <w:r>
        <w:rPr>
          <w:color w:val="8A8C8E"/>
          <w:spacing w:val="-210"/>
          <w:w w:val="550"/>
          <w:position w:val="-6"/>
          <w:sz w:val="12"/>
        </w:rPr>
        <w:t>-</w:t>
      </w:r>
      <w:r>
        <w:rPr>
          <w:rFonts w:ascii="Times New Roman" w:hAnsi="Times New Roman"/>
          <w:color w:val="5B5D62"/>
          <w:w w:val="110"/>
          <w:sz w:val="15"/>
        </w:rPr>
        <w:t>·</w:t>
      </w:r>
      <w:r>
        <w:rPr>
          <w:rFonts w:ascii="Times New Roman" w:hAnsi="Times New Roman"/>
          <w:color w:val="5B5D62"/>
          <w:spacing w:val="-11"/>
          <w:w w:val="110"/>
          <w:sz w:val="15"/>
        </w:rPr>
        <w:t xml:space="preserve"> </w:t>
      </w:r>
      <w:r>
        <w:rPr>
          <w:rFonts w:ascii="Times New Roman" w:hAnsi="Times New Roman"/>
          <w:color w:val="5B5D62"/>
          <w:w w:val="110"/>
          <w:sz w:val="15"/>
        </w:rPr>
        <w:t>--</w:t>
      </w:r>
      <w:r>
        <w:rPr>
          <w:rFonts w:ascii="Times New Roman" w:hAnsi="Times New Roman"/>
          <w:color w:val="5B5D62"/>
          <w:spacing w:val="-9"/>
          <w:w w:val="110"/>
          <w:sz w:val="15"/>
        </w:rPr>
        <w:t xml:space="preserve"> </w:t>
      </w:r>
      <w:r>
        <w:rPr>
          <w:color w:val="727577"/>
          <w:spacing w:val="-10"/>
          <w:w w:val="550"/>
          <w:position w:val="-6"/>
          <w:sz w:val="12"/>
        </w:rPr>
        <w:t>-</w:t>
      </w:r>
    </w:p>
    <w:p w:rsidR="006F4401" w:rsidRDefault="00130153">
      <w:pPr>
        <w:tabs>
          <w:tab w:val="left" w:pos="2916"/>
        </w:tabs>
        <w:spacing w:line="323" w:lineRule="exact"/>
        <w:ind w:left="64"/>
        <w:rPr>
          <w:rFonts w:ascii="Times New Roman" w:hAnsi="Times New Roman"/>
          <w:i/>
          <w:sz w:val="25"/>
        </w:rPr>
      </w:pPr>
      <w:r>
        <w:br w:type="column"/>
      </w:r>
      <w:r>
        <w:rPr>
          <w:rFonts w:ascii="Times New Roman" w:hAnsi="Times New Roman"/>
          <w:color w:val="727577"/>
          <w:spacing w:val="-12"/>
          <w:w w:val="115"/>
          <w:sz w:val="15"/>
        </w:rPr>
        <w:t>U11'-·</w:t>
      </w:r>
      <w:r>
        <w:rPr>
          <w:rFonts w:ascii="Times New Roman" w:hAnsi="Times New Roman"/>
          <w:color w:val="727577"/>
          <w:spacing w:val="-15"/>
          <w:w w:val="115"/>
          <w:sz w:val="15"/>
        </w:rPr>
        <w:t xml:space="preserve"> </w:t>
      </w:r>
      <w:r>
        <w:rPr>
          <w:rFonts w:ascii="Times New Roman" w:hAnsi="Times New Roman"/>
          <w:color w:val="727577"/>
          <w:spacing w:val="-12"/>
          <w:w w:val="150"/>
          <w:sz w:val="15"/>
        </w:rPr>
        <w:t>•.</w:t>
      </w:r>
      <w:r>
        <w:rPr>
          <w:color w:val="727577"/>
          <w:spacing w:val="-12"/>
          <w:w w:val="150"/>
          <w:position w:val="-6"/>
          <w:sz w:val="12"/>
        </w:rPr>
        <w:t>•</w:t>
      </w:r>
      <w:r>
        <w:rPr>
          <w:color w:val="727577"/>
          <w:spacing w:val="-12"/>
          <w:w w:val="150"/>
          <w:sz w:val="11"/>
          <w:u w:val="thick" w:color="000000"/>
        </w:rPr>
        <w:t>;</w:t>
      </w:r>
      <w:r>
        <w:rPr>
          <w:color w:val="727577"/>
          <w:spacing w:val="-12"/>
          <w:w w:val="150"/>
          <w:sz w:val="11"/>
        </w:rPr>
        <w:t>,</w:t>
      </w:r>
      <w:r>
        <w:rPr>
          <w:spacing w:val="-12"/>
          <w:w w:val="150"/>
          <w:position w:val="-6"/>
          <w:sz w:val="12"/>
        </w:rPr>
        <w:t>.</w:t>
      </w:r>
      <w:r>
        <w:rPr>
          <w:color w:val="727577"/>
          <w:spacing w:val="-12"/>
          <w:w w:val="150"/>
          <w:sz w:val="11"/>
        </w:rPr>
        <w:t>)t;</w:t>
      </w:r>
      <w:r>
        <w:rPr>
          <w:color w:val="727577"/>
          <w:spacing w:val="-2"/>
          <w:w w:val="150"/>
          <w:sz w:val="11"/>
        </w:rPr>
        <w:t xml:space="preserve"> </w:t>
      </w:r>
      <w:r>
        <w:rPr>
          <w:rFonts w:ascii="Times New Roman" w:hAnsi="Times New Roman"/>
          <w:color w:val="727577"/>
          <w:spacing w:val="-12"/>
          <w:w w:val="115"/>
          <w:sz w:val="15"/>
        </w:rPr>
        <w:t>(</w:t>
      </w:r>
      <w:r>
        <w:rPr>
          <w:rFonts w:ascii="Times New Roman" w:hAnsi="Times New Roman"/>
          <w:color w:val="A1AABA"/>
          <w:spacing w:val="-12"/>
          <w:w w:val="115"/>
          <w:sz w:val="15"/>
        </w:rPr>
        <w:t>n</w:t>
      </w:r>
      <w:r>
        <w:rPr>
          <w:rFonts w:ascii="Times New Roman" w:hAnsi="Times New Roman"/>
          <w:color w:val="5B5D62"/>
          <w:spacing w:val="-12"/>
          <w:w w:val="115"/>
          <w:sz w:val="15"/>
        </w:rPr>
        <w:t>1</w:t>
      </w:r>
      <w:r>
        <w:rPr>
          <w:color w:val="8A8C8E"/>
          <w:spacing w:val="-12"/>
          <w:w w:val="115"/>
          <w:position w:val="-6"/>
          <w:sz w:val="12"/>
        </w:rPr>
        <w:t>\..,</w:t>
      </w:r>
      <w:r>
        <w:rPr>
          <w:rFonts w:ascii="Times New Roman" w:hAnsi="Times New Roman"/>
          <w:color w:val="5B5D62"/>
          <w:spacing w:val="-12"/>
          <w:w w:val="115"/>
          <w:sz w:val="15"/>
        </w:rPr>
        <w:t>1e1</w:t>
      </w:r>
      <w:r>
        <w:rPr>
          <w:rFonts w:ascii="Times New Roman" w:hAnsi="Times New Roman"/>
          <w:color w:val="A1AABA"/>
          <w:spacing w:val="-12"/>
          <w:w w:val="115"/>
          <w:sz w:val="15"/>
        </w:rPr>
        <w:t>·</w:t>
      </w:r>
      <w:r>
        <w:rPr>
          <w:i/>
          <w:color w:val="727577"/>
          <w:spacing w:val="-12"/>
          <w:w w:val="115"/>
          <w:position w:val="-6"/>
          <w:sz w:val="12"/>
        </w:rPr>
        <w:t>..</w:t>
      </w:r>
      <w:r>
        <w:rPr>
          <w:rFonts w:ascii="Times New Roman" w:hAnsi="Times New Roman"/>
          <w:color w:val="727577"/>
          <w:spacing w:val="-12"/>
          <w:w w:val="115"/>
          <w:sz w:val="15"/>
        </w:rPr>
        <w:t>1</w:t>
      </w:r>
      <w:r>
        <w:rPr>
          <w:i/>
          <w:color w:val="727577"/>
          <w:spacing w:val="-12"/>
          <w:w w:val="115"/>
          <w:position w:val="-6"/>
          <w:sz w:val="12"/>
        </w:rPr>
        <w:t>:</w:t>
      </w:r>
      <w:r>
        <w:rPr>
          <w:i/>
          <w:color w:val="727577"/>
          <w:spacing w:val="16"/>
          <w:w w:val="115"/>
          <w:position w:val="-6"/>
          <w:sz w:val="12"/>
        </w:rPr>
        <w:t xml:space="preserve"> </w:t>
      </w:r>
      <w:r>
        <w:rPr>
          <w:rFonts w:ascii="Times New Roman" w:hAnsi="Times New Roman"/>
          <w:color w:val="464949"/>
          <w:spacing w:val="-12"/>
          <w:w w:val="115"/>
          <w:sz w:val="15"/>
        </w:rPr>
        <w:t>I</w:t>
      </w:r>
      <w:r>
        <w:rPr>
          <w:rFonts w:ascii="Times New Roman" w:hAnsi="Times New Roman"/>
          <w:color w:val="464949"/>
          <w:sz w:val="15"/>
        </w:rPr>
        <w:tab/>
      </w:r>
      <w:r>
        <w:rPr>
          <w:rFonts w:ascii="Times New Roman" w:hAnsi="Times New Roman"/>
          <w:i/>
          <w:color w:val="A1AABA"/>
          <w:spacing w:val="-10"/>
          <w:w w:val="115"/>
          <w:sz w:val="25"/>
        </w:rPr>
        <w:t>a</w:t>
      </w:r>
    </w:p>
    <w:p w:rsidR="006F4401" w:rsidRDefault="00130153">
      <w:pPr>
        <w:spacing w:line="318" w:lineRule="exact"/>
        <w:ind w:left="1097"/>
        <w:rPr>
          <w:sz w:val="25"/>
        </w:rPr>
      </w:pPr>
      <w:r>
        <w:br w:type="column"/>
      </w:r>
      <w:r>
        <w:rPr>
          <w:b/>
          <w:color w:val="A1AABA"/>
          <w:spacing w:val="-8"/>
          <w:w w:val="60"/>
          <w:sz w:val="12"/>
        </w:rPr>
        <w:t>r-.'&lt;_\:.</w:t>
      </w:r>
      <w:r>
        <w:rPr>
          <w:color w:val="B1BCC6"/>
          <w:spacing w:val="-8"/>
          <w:w w:val="60"/>
          <w:position w:val="7"/>
          <w:sz w:val="25"/>
        </w:rPr>
        <w:t>!</w:t>
      </w:r>
      <w:r>
        <w:rPr>
          <w:b/>
          <w:color w:val="A1AABA"/>
          <w:spacing w:val="-8"/>
          <w:w w:val="60"/>
          <w:sz w:val="12"/>
        </w:rPr>
        <w:t>"</w:t>
      </w:r>
      <w:r>
        <w:rPr>
          <w:color w:val="B1BCC6"/>
          <w:spacing w:val="-8"/>
          <w:w w:val="60"/>
          <w:position w:val="7"/>
          <w:sz w:val="25"/>
        </w:rPr>
        <w:t>-</w:t>
      </w:r>
      <w:r>
        <w:rPr>
          <w:b/>
          <w:color w:val="A1AABA"/>
          <w:spacing w:val="-8"/>
          <w:w w:val="60"/>
          <w:sz w:val="12"/>
        </w:rPr>
        <w:t>'..</w:t>
      </w:r>
      <w:r>
        <w:rPr>
          <w:color w:val="B1BCC6"/>
          <w:spacing w:val="-8"/>
          <w:w w:val="60"/>
          <w:position w:val="7"/>
          <w:sz w:val="25"/>
        </w:rPr>
        <w:t>:</w:t>
      </w:r>
      <w:r>
        <w:rPr>
          <w:b/>
          <w:color w:val="C8CCCD"/>
          <w:spacing w:val="-8"/>
          <w:w w:val="60"/>
          <w:sz w:val="12"/>
        </w:rPr>
        <w:t>/</w:t>
      </w:r>
      <w:r>
        <w:rPr>
          <w:b/>
          <w:color w:val="C8CCCD"/>
          <w:spacing w:val="-4"/>
          <w:sz w:val="12"/>
        </w:rPr>
        <w:t xml:space="preserve"> </w:t>
      </w:r>
      <w:r>
        <w:rPr>
          <w:color w:val="B1BCC6"/>
          <w:spacing w:val="-8"/>
          <w:w w:val="60"/>
          <w:position w:val="7"/>
          <w:sz w:val="25"/>
        </w:rPr>
        <w:t>&gt;0</w:t>
      </w:r>
    </w:p>
    <w:p w:rsidR="006F4401" w:rsidRDefault="006F4401">
      <w:pPr>
        <w:spacing w:line="318" w:lineRule="exact"/>
        <w:rPr>
          <w:sz w:val="25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3" w:space="720" w:equalWidth="0">
            <w:col w:w="5199" w:space="40"/>
            <w:col w:w="3077" w:space="39"/>
            <w:col w:w="3885"/>
          </w:cols>
        </w:sectPr>
      </w:pPr>
    </w:p>
    <w:p w:rsidR="006F4401" w:rsidRDefault="00130153">
      <w:pPr>
        <w:tabs>
          <w:tab w:val="left" w:pos="1862"/>
          <w:tab w:val="left" w:pos="7913"/>
          <w:tab w:val="left" w:pos="8725"/>
          <w:tab w:val="left" w:pos="9404"/>
        </w:tabs>
        <w:spacing w:before="43"/>
        <w:ind w:left="1269"/>
        <w:rPr>
          <w:sz w:val="15"/>
        </w:rPr>
      </w:pPr>
      <w:r>
        <w:rPr>
          <w:color w:val="464949"/>
          <w:spacing w:val="-4"/>
          <w:w w:val="105"/>
          <w:sz w:val="15"/>
        </w:rPr>
        <w:t>Cc</w:t>
      </w:r>
      <w:r>
        <w:rPr>
          <w:color w:val="2D2F2F"/>
          <w:spacing w:val="-4"/>
          <w:w w:val="105"/>
          <w:sz w:val="15"/>
        </w:rPr>
        <w:t>p</w:t>
      </w:r>
      <w:r>
        <w:rPr>
          <w:color w:val="5B5D62"/>
          <w:spacing w:val="-4"/>
          <w:w w:val="105"/>
          <w:sz w:val="15"/>
        </w:rPr>
        <w:t>:</w:t>
      </w:r>
      <w:r>
        <w:rPr>
          <w:color w:val="5B5D62"/>
          <w:sz w:val="15"/>
        </w:rPr>
        <w:tab/>
      </w:r>
      <w:r>
        <w:rPr>
          <w:color w:val="B1BCC6"/>
          <w:w w:val="105"/>
          <w:sz w:val="15"/>
        </w:rPr>
        <w:t>:</w:t>
      </w:r>
      <w:r>
        <w:rPr>
          <w:color w:val="B1BCC6"/>
          <w:spacing w:val="54"/>
          <w:w w:val="105"/>
          <w:sz w:val="15"/>
        </w:rPr>
        <w:t xml:space="preserve">  </w:t>
      </w:r>
      <w:r>
        <w:rPr>
          <w:color w:val="2D2F2F"/>
          <w:w w:val="105"/>
          <w:sz w:val="15"/>
        </w:rPr>
        <w:t>Dr.</w:t>
      </w:r>
      <w:r>
        <w:rPr>
          <w:color w:val="2D2F2F"/>
          <w:spacing w:val="3"/>
          <w:w w:val="105"/>
          <w:sz w:val="15"/>
        </w:rPr>
        <w:t xml:space="preserve"> </w:t>
      </w:r>
      <w:r>
        <w:rPr>
          <w:color w:val="2D2F2F"/>
          <w:w w:val="105"/>
          <w:sz w:val="15"/>
        </w:rPr>
        <w:t>F</w:t>
      </w:r>
      <w:r>
        <w:rPr>
          <w:color w:val="464949"/>
          <w:w w:val="105"/>
          <w:sz w:val="15"/>
        </w:rPr>
        <w:t>e</w:t>
      </w:r>
      <w:r>
        <w:rPr>
          <w:color w:val="2D2F2F"/>
          <w:w w:val="105"/>
          <w:sz w:val="15"/>
        </w:rPr>
        <w:t>li</w:t>
      </w:r>
      <w:r>
        <w:rPr>
          <w:color w:val="464949"/>
          <w:w w:val="105"/>
          <w:sz w:val="15"/>
        </w:rPr>
        <w:t>pe</w:t>
      </w:r>
      <w:r>
        <w:rPr>
          <w:color w:val="464949"/>
          <w:spacing w:val="7"/>
          <w:w w:val="105"/>
          <w:sz w:val="15"/>
        </w:rPr>
        <w:t xml:space="preserve"> </w:t>
      </w:r>
      <w:r>
        <w:rPr>
          <w:color w:val="2D2F2F"/>
          <w:w w:val="105"/>
          <w:sz w:val="16"/>
        </w:rPr>
        <w:t>A.</w:t>
      </w:r>
      <w:r>
        <w:rPr>
          <w:color w:val="2D2F2F"/>
          <w:spacing w:val="-7"/>
          <w:w w:val="105"/>
          <w:sz w:val="16"/>
        </w:rPr>
        <w:t xml:space="preserve"> </w:t>
      </w:r>
      <w:r>
        <w:rPr>
          <w:color w:val="2D2F2F"/>
          <w:w w:val="105"/>
          <w:sz w:val="15"/>
        </w:rPr>
        <w:t>Rubi</w:t>
      </w:r>
      <w:r>
        <w:rPr>
          <w:color w:val="464949"/>
          <w:w w:val="105"/>
          <w:sz w:val="15"/>
        </w:rPr>
        <w:t>o</w:t>
      </w:r>
      <w:r>
        <w:rPr>
          <w:color w:val="464949"/>
          <w:spacing w:val="-2"/>
          <w:w w:val="105"/>
          <w:sz w:val="15"/>
        </w:rPr>
        <w:t xml:space="preserve"> </w:t>
      </w:r>
      <w:r>
        <w:rPr>
          <w:color w:val="2D2F2F"/>
          <w:w w:val="105"/>
          <w:sz w:val="15"/>
        </w:rPr>
        <w:t>C</w:t>
      </w:r>
      <w:r>
        <w:rPr>
          <w:color w:val="464949"/>
          <w:w w:val="105"/>
          <w:sz w:val="15"/>
        </w:rPr>
        <w:t>as</w:t>
      </w:r>
      <w:r>
        <w:rPr>
          <w:color w:val="2D2F2F"/>
          <w:w w:val="105"/>
          <w:sz w:val="15"/>
        </w:rPr>
        <w:t>tillo</w:t>
      </w:r>
      <w:r>
        <w:rPr>
          <w:color w:val="464949"/>
          <w:w w:val="105"/>
          <w:sz w:val="15"/>
        </w:rPr>
        <w:t>.•</w:t>
      </w:r>
      <w:r>
        <w:rPr>
          <w:color w:val="464949"/>
          <w:spacing w:val="-4"/>
          <w:w w:val="105"/>
          <w:sz w:val="15"/>
        </w:rPr>
        <w:t xml:space="preserve"> </w:t>
      </w:r>
      <w:r>
        <w:rPr>
          <w:color w:val="2D2F2F"/>
          <w:w w:val="105"/>
          <w:sz w:val="15"/>
        </w:rPr>
        <w:t>Dir</w:t>
      </w:r>
      <w:r>
        <w:rPr>
          <w:color w:val="464949"/>
          <w:w w:val="105"/>
          <w:sz w:val="15"/>
        </w:rPr>
        <w:t>e</w:t>
      </w:r>
      <w:r>
        <w:rPr>
          <w:color w:val="2D2F2F"/>
          <w:w w:val="105"/>
          <w:sz w:val="15"/>
        </w:rPr>
        <w:t>c</w:t>
      </w:r>
      <w:r>
        <w:rPr>
          <w:color w:val="464949"/>
          <w:w w:val="105"/>
          <w:sz w:val="15"/>
        </w:rPr>
        <w:t>t</w:t>
      </w:r>
      <w:r>
        <w:rPr>
          <w:color w:val="2D2F2F"/>
          <w:w w:val="105"/>
          <w:sz w:val="15"/>
        </w:rPr>
        <w:t>or</w:t>
      </w:r>
      <w:r>
        <w:rPr>
          <w:color w:val="2D2F2F"/>
          <w:spacing w:val="2"/>
          <w:w w:val="105"/>
          <w:sz w:val="15"/>
        </w:rPr>
        <w:t xml:space="preserve"> </w:t>
      </w:r>
      <w:r>
        <w:rPr>
          <w:color w:val="464949"/>
          <w:w w:val="105"/>
          <w:sz w:val="15"/>
        </w:rPr>
        <w:t>Ge</w:t>
      </w:r>
      <w:r>
        <w:rPr>
          <w:color w:val="2D2F2F"/>
          <w:w w:val="105"/>
          <w:sz w:val="15"/>
        </w:rPr>
        <w:t>neral</w:t>
      </w:r>
      <w:r>
        <w:rPr>
          <w:color w:val="2D2F2F"/>
          <w:spacing w:val="-1"/>
          <w:w w:val="105"/>
          <w:sz w:val="15"/>
        </w:rPr>
        <w:t xml:space="preserve"> </w:t>
      </w:r>
      <w:r>
        <w:rPr>
          <w:color w:val="2D2F2F"/>
          <w:w w:val="105"/>
          <w:sz w:val="15"/>
        </w:rPr>
        <w:t>d</w:t>
      </w:r>
      <w:r>
        <w:rPr>
          <w:color w:val="464949"/>
          <w:w w:val="105"/>
          <w:sz w:val="15"/>
        </w:rPr>
        <w:t>e</w:t>
      </w:r>
      <w:r>
        <w:rPr>
          <w:color w:val="464949"/>
          <w:spacing w:val="6"/>
          <w:w w:val="105"/>
          <w:sz w:val="15"/>
        </w:rPr>
        <w:t xml:space="preserve"> </w:t>
      </w:r>
      <w:r>
        <w:rPr>
          <w:color w:val="2D2F2F"/>
          <w:spacing w:val="-2"/>
          <w:w w:val="105"/>
          <w:sz w:val="15"/>
        </w:rPr>
        <w:t>CIDE</w:t>
      </w:r>
      <w:r>
        <w:rPr>
          <w:color w:val="464949"/>
          <w:spacing w:val="-2"/>
          <w:w w:val="105"/>
          <w:sz w:val="15"/>
        </w:rPr>
        <w:t>S</w:t>
      </w:r>
      <w:r>
        <w:rPr>
          <w:color w:val="2D2F2F"/>
          <w:spacing w:val="-2"/>
          <w:w w:val="105"/>
          <w:sz w:val="15"/>
        </w:rPr>
        <w:t>!.</w:t>
      </w:r>
      <w:r>
        <w:rPr>
          <w:color w:val="2D2F2F"/>
          <w:sz w:val="15"/>
        </w:rPr>
        <w:tab/>
      </w:r>
      <w:r>
        <w:rPr>
          <w:color w:val="A1AABA"/>
          <w:spacing w:val="-10"/>
          <w:w w:val="105"/>
          <w:sz w:val="15"/>
        </w:rPr>
        <w:t>·</w:t>
      </w:r>
      <w:r>
        <w:rPr>
          <w:color w:val="A1AABA"/>
          <w:sz w:val="15"/>
        </w:rPr>
        <w:tab/>
      </w:r>
      <w:r>
        <w:rPr>
          <w:spacing w:val="-10"/>
          <w:w w:val="105"/>
          <w:sz w:val="15"/>
        </w:rPr>
        <w:t>.</w:t>
      </w:r>
      <w:r>
        <w:rPr>
          <w:sz w:val="15"/>
        </w:rPr>
        <w:tab/>
      </w:r>
      <w:r>
        <w:rPr>
          <w:color w:val="B1BCC6"/>
          <w:spacing w:val="-10"/>
          <w:w w:val="105"/>
          <w:sz w:val="15"/>
        </w:rPr>
        <w:t>•</w:t>
      </w:r>
    </w:p>
    <w:p w:rsidR="006F4401" w:rsidRDefault="006F4401">
      <w:pPr>
        <w:rPr>
          <w:sz w:val="15"/>
        </w:rPr>
        <w:sectPr w:rsidR="006F4401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Default="00462828">
      <w:pPr>
        <w:pStyle w:val="BodyText"/>
        <w:spacing w:before="1"/>
        <w:rPr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21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2525"/>
                <wp:effectExtent l="0" t="0" r="0" b="0"/>
                <wp:wrapNone/>
                <wp:docPr id="1466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2525"/>
                          <a:chOff x="0" y="0"/>
                          <a:chExt cx="12240" cy="15815"/>
                        </a:xfrm>
                      </wpg:grpSpPr>
                      <pic:pic xmlns:pic="http://schemas.openxmlformats.org/drawingml/2006/picture">
                        <pic:nvPicPr>
                          <pic:cNvPr id="146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" y="0"/>
                            <a:ext cx="1322" cy="1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8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6936" y="12625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45">
                            <a:solidFill>
                              <a:srgbClr val="7275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7503" y="12565"/>
                            <a:ext cx="22" cy="192"/>
                          </a:xfrm>
                          <a:prstGeom prst="rect">
                            <a:avLst/>
                          </a:prstGeom>
                          <a:solidFill>
                            <a:srgbClr val="D8D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7333" y="13203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12745">
                            <a:solidFill>
                              <a:srgbClr val="7275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6394" y="14091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12745">
                            <a:solidFill>
                              <a:srgbClr val="8A8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6791" y="14091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745">
                            <a:solidFill>
                              <a:srgbClr val="7275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07C24" id="docshapegroup4" o:spid="_x0000_s1026" style="position:absolute;margin-left:0;margin-top:0;width:612pt;height:790.75pt;z-index:-19795456;mso-position-horizontal-relative:page;mso-position-vertical-relative:page" coordsize="12240,1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PN21BQAAAhwAAA4AAABkcnMvZTJvRG9jLnhtbOxZ627bNhT+P2Dv&#10;IOi/akmWTEmIUziWXRTotmDtHoCWaEuoJGqkHCcd9u47h6Qcy06XLG2SFYgB27wenct3LqTO3l7X&#10;lXXFhCx5M7W9N65tsSbjedlspvYfn5ZOZFuyo01OK96wqX3DpP32/OefznZtwnxe8CpnwgIijUx2&#10;7dQuuq5NRiOZFaym8g1vWQOTay5q2kFXbEa5oDugXlcj33Unox0XeSt4xqSE0VRP2ueK/nrNsu63&#10;9VqyzqqmNvDWqV+hflf4Ozo/o8lG0LYoM8MGfQQXNS0beOieVEo7am1FeUKqLjPBJV93bzJej/h6&#10;XWZMyQDSeO6RNO8E37ZKlk2y27R7NYFqj/T0aLLZr1eXwipzsF0wmdhWQ2uwUs4zWdCWbZCBAJW0&#10;azcJrH0n2o/tpdCSQvMDzz5LmB4dz2N/oxdbq90vPAeqdNtxpaTrtaiRBIhvXStb3Oxtwa47K4NB&#10;QogfuGCyDOY81w380A+1ubICbHqyMSsWZqvnw06zMYw8tWtEE/1Uxanh7PysLbMEvkaz0DrR7P0I&#10;hF3dVjDbEKkfRKOm4vO2dQAELe3KVVmV3Y0CNCgImWquLssMFY2dgZHIsZGUfP0yvYmiUMo2VsPn&#10;BW02bCZbcAZQJWzvh4Tgu4LRXOIwWnFIRXUHjKyqsl2WVYXGw7YRGfzpCI93aE1jPeXZtmZNp51X&#10;sAqk540sylbalkhYvWKARfE+9xRSAA0fZIePQ1woh/rLj2auG/sXzjx0507gkoUziwPiEHdBAjeI&#10;vLk3/xt3e0GylQzUQKu0LQ2vMHrC7Z3eY+KM9kvl39YVVVEENaUY6v8VizCEKkFepch+B2XDOmh3&#10;gnVZgc01aM6Mw+L9hFLzrWbRBhJ87F638dzYg+h66jre2Pd7+JOYKMv28AdkCNm9Y7y2sAGqBkaV&#10;qukViKFF65cg0w1HgytRqmYwADLokbuMFLvxIlpEgRP4kwUYKU2d2XIeOJOlR8J0nM7nqdcbqSjz&#10;nDX4mG+3kVI5r8q8h6kUm9W8Etp2S/UxCpG3y0aIlVs2ersisVvcxR6ElQs/dpaTiDjBMgidmLiR&#10;43rxRTxxgzhIl0ORPpQN+3aRrN3UjjH4/btsrvqcykaTuuwgx1ZlPbWj/SKaoOcvmlyZtqNlpdsH&#10;qkD2b1WhIa+h3mMUZrEJX8wQkMFlHxKg9zA3w/x9V+77iPkHREayg/gHkNdJSmnX8zyTn9SyeaOT&#10;U3bdmOS0j3aK4KebFhKRDnaGst6CnQd5XaA8zgsjVz1XAwQTlsk4qqQAXfU5rvcl424V6PTB7oaW&#10;D8LIf7Tl8eEplYVGvwI8AoQmkNeN5b+Ggv+pb+/D0QFOtatrfPZ41TjtraphtOL5zaXAEIfjgNXn&#10;A218DNox2mGAQJo8HWgBm1hFhYSYEgqjGoIWSqWxyRXfG7ihG0ziV+TuTwY/JnIJQGcYbv1nRe4k&#10;HsOpBMHrT/r6vwcvGUMtjMeD7w1dzyfBfemW+ATcCXUBgeeglNAF1mvQxTyM8e3lgi7Bo87gODs5&#10;gG5/jJX6DLsvE2YnhyITpfUG7DyoTiChOzbADSdHUXdfnsfKmb5eLdxXnA9wN6h00yhdLlSFcgzP&#10;/1TFv5a85gCqSgY0/CGqLcHhBAUREi7AoFFw8cW2dnCZNLXln1uKdwLV+wYK4dgL8EaiU50gJD50&#10;xOHM6nCGNhmQmtqdbenmvNM3VttWlJsCnqQPxw2fwY3KulSntltfe4H6hkANMcwSKiQbz3n6opyM&#10;x8bZxj64nSpx+ywRga5fk8TTn7p/0PoGcDNArhsfJImnR+5kHJsTZQDXOUfIhcrnpZAbzaJ5tEB+&#10;jvPH65lSVwCHiQDVhMHuOc+UBHAzRG70vMglgFdVmZ8iN4RLmpdC7mthjvfz4LWQAPv/B96GqHcj&#10;8KJJbTMvxfBN1mEf2oev7s7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3NRULd&#10;AAAABwEAAA8AAABkcnMvZG93bnJldi54bWxMj0FLw0AQhe+C/2GZgje7STRS0mxKKeqpCLaCeNtm&#10;p0lodjZkt0n67516sZdhHm948718NdlWDNj7xpGCeB6BQCqdaahS8LV/e1yA8EGT0a0jVHBBD6vi&#10;/i7XmXEjfeKwC5XgEPKZVlCH0GVS+rJGq/3cdUjsHV1vdWDZV9L0euRw28okil6k1Q3xh1p3uKmx&#10;PO3OVsH7qMf1U/w6bE/HzeVnn358b2NU6mE2rZcgAk7h/xiu+IwOBTMd3JmMF60CLhL+5tVLkmfW&#10;B97SRZyCLHJ5y1/8AgAA//8DAFBLAwQKAAAAAAAAACEAAG2Vv2ZlAQBmZQEAFQAAAGRycy9tZWRp&#10;YS9pbWFnZTEuanBlZ//Y/+AAEEpGSUYAAQEBAGAAYAAA/9sAQwADAgIDAgIDAwMDBAMDBAUIBQUE&#10;BAUKBwcGCAwKDAwLCgsLDQ4SEA0OEQ4LCxAWEBETFBUVFQwPFxgWFBgSFBUU/9sAQwEDBAQFBAUJ&#10;BQUJFA0LDRQUFBQUFBQUFBQUFBQUFBQUFBQUFBQUFBQUFBQUFBQUFBQUFBQUFBQUFBQUFBQUFBQU&#10;/8AAEQgIiw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yV23Ffurj71RIAv3mIPqRivj7/AIKHeKdS8NaL8O1stV1HTDe6o8U76ddyWzug&#10;gLBS8ZBxuwcV8by+PdfeZnXx340ibPDx+Jb6L/0GUZraMOYTP2OBRvk8wEelQyAxuEVzt/uivx0h&#10;+JXjW2vFZPH/AIzmjHc+KL//AOO1cf4zeMY71SvjfxgCO7eJr9h+XnCtPZNEn6/gop25y/8AdHJ/&#10;KjzMHGTn+6Bz+Vfkkvx68ewNuj+IvixD3T+0nmB+nnFwKvR/tS/FO2Xy7f4oa6B/zzuLKxn/AFeD&#10;H86fsmFz9YxJ67l92GBSuQqkht3svJr8oB+1d8ZUOR8SL/b/AH10vTVz+H2U/wBKWP8Aa/8AjAso&#10;j/4WbqBP/TXSNOdfyFqP51PsmO5+qb38obaIJM+uw0Mkko3SRke5HNfmLF+158YbOLzl8aJqEg6L&#10;LpVlGD9dsQqSH9vP4yowWbWfDMxH/LFtEcyD6v5qqfwIpezYcx+l7sYuFkcD0xUbTrINsjZHo3Ff&#10;nXa/t4fF9QG+xeE7iPu8llPu/L7XWpa/8FAviErD7V4d8L3rf3VtJoif+BG5YD8qTpi5j76aGM8A&#10;RiP+7mm+VFCN0SpG2MZU18Uaf/wUE8RMQLv4baPIe7Qa0U/8dNsR/wCPmuhs/wBvbTWwdQ8FTWzd&#10;xaajHKR+BiUH/voUezFc+priCJhl4y3vis944d21AAeoBHFeCWn7efhGfCS+HfEyxnq6JZbB+dzu&#10;/Stm0/a++FOoYM9/qunzH/lnLZltvsSm79Mil7Mdz2SW0EqFpFjdvXy1P9KyL6zmdNol2xgg4VQK&#10;4mH9pP4b3Ee5PGVpYx/3tQinhQexYxY/Wr9p8aPBGrXVrZ2Hjrwxe3d26xQww6lDK8jE4AVA4bP4&#10;fhS5bEM4b4p/Bjwv8QZnk1jwxpmosR/x9Swosw+kgAcfg1fMHjX9h7w1NcO+iXGq6I5yQPtC3cH/&#10;AHy8gkx/wL8DX3vqOnK0Wwru3ZH5HBrhNc8LCOVpEG0+orN6En51+IP2PfGOjK8mm6lp+tRjnYTJ&#10;C59sSKAP++j9a8l8QeENX8LXRttX0iWxuBxwUkH/AH0jMP1r9OdU0oyTETL5g9SK8D+NvhVLzQtd&#10;SAeXKLd3iIH3WGDn8gR+NGwz5I8Gstv4p0iUFXZHdCoPJzDJ2op/w5ngtfFWn3c+nxSwSu4D+c0b&#10;j91Jg5Ug9sfjRRPco/R7/gp4jHw18K5UH3PETxHHcG0kP8wPyr4x1PTSDEd4K7eRmvtz/gpg8sHg&#10;34bPHAsxPiJl+fgA/ZJSD+hH418M6mbqIFrjbGzc7UOQK9PDQ5olsqXAaH/VnA9qqGdgcknNX4GD&#10;2xLfNVLyxLLgDFdThYzaY6KdpOCTVr7ONm/cKI9OJAUHBqC7spbZSTIcelUoIWpH9v8AKnCnpUny&#10;STiQN+FZbKZunX1qvtmilALGlyINTb1K9bySqkms+21GOG3IkjDN71MsyrBlxmqMwW4UlBxS9miH&#10;ctw6oJD8i7fetKGfK7nbcPQ1jWqrHDjHNTR7z3OPSo5CdTej1e3TCeQtXra7DkGP92PaufjwByOa&#10;sQs4YYPFTyDVzsLWcnAMpNaEQHDD73rXMWMrAjJrdtp/lHNS4GqLXmSpOGB+fpuzg1b0GRJfiP8A&#10;D8iBRMviTT1MpkbJzMqnv3ViPxrLkkzJ1qfRCV8ceCHHDDxLphB/7e4h/ImueUQZ+m88ey4nH8IK&#10;4HpkAn9axtTtPtAbFdDeJteU/wB8IR/3yKzzF1J6VwzIZw2p6MvlN8o3eteHfELRRdTXNuRlZImg&#10;Yeu7j+tfTGpQKYycV4v4zshHq6OVyHmQ4P8AvCpuWj8wvClo8vivSrJuGSWWJh6eWk6j/PtRWlqE&#10;DaH8WtVtFJV7fWbtAe4UpKR/M0VU9zRI/S3/AIKV+bL4J8BlXOweI4iEH/XrdZ/kK+GdVHnT/ZyO&#10;ZOQfSvvT/gojF5fgTwpcuN62mspKEP8AGfs9wuB/31+lfDF/a/aXa4XjPIr3sLH9wpmiRjvbHTIz&#10;Ex3e9NS1aO3N0BnHY9KL6dduJy2wHJKjJ4BJ/QGur+G3wy8Q/HHxK/h7w9PFZ6TaqLnVdbmx5Fjb&#10;HoTyMy9MrzjnNaVNC1FHIw6jJMxk8oMF6rFyw+vpST3j6ghEPlyJ3YNkCvWdasPgL8MVjtdM8DXX&#10;xl12zJWbWvEl29vZeYDyEgAwykjr5ZHvVPUviz4B1VbY6/8As5eENNsphvM3h3XJbCcL7PDAmf8A&#10;dJ2k4JIwCMlJi5UeSiQWQO9csp6DvUchF2fMVNo9xXs0nwZ8FfGazNz8FPE1xZa9boXbwH4rKC5Z&#10;AMubWdSPNUDP98E/8tBjafJxFeaSdSsdTspNPvLSURyW15tWZDjoQCR+RNNO5DiZd0hNuQOtJYDy&#10;bUl+vvUsMonyMU+aHzR5CjaT3q0HIiKJhO+Fq3gQcGqtnbtplwsb/P71Yvz9olwvFOw/ZonikV+R&#10;irUJGRxVaz00rDvL/rU8IKnGc0rCcEatqeRWvBnANY1ocEVsWzjAFQ0ZtEmCZBV/Roi/jLwcoOGH&#10;iDT2z6YuEbP5gVUHyvn0q/pUgt/F/g6Tr5uuaePp/pMdccyD9O9QnVppMDAUkAewd1H6IKqSDMRN&#10;O1KMpcSD/prKD9PMfH8zQozCRXlyd2SZk43xFe9eT+PIBHOGb7quC3sO9euSR7W5rzTxzCsl4Awy&#10;jSBWB7gnkVSRaPzM+KGn/wBmftL+JI3TKjUmYp/vQSHP60VsfHZxp37UPiOaTlZ5oGJP+1ZByfz/&#10;AJ0UT3NEfob/AMFD0Mnw98Htni31+KRvf/Rrgc/gxr4ZvrqNgXQYRuQo7V90f8FFm8r4RaA/8T63&#10;HGPqbe4Ffn3HM2J9xJG7jPpX0uGX+wp+YXMbxHrMmmWtzLFarcTEg26dS8mRtXHueK+j/jhYf8Kk&#10;8FeBPgH4QeQ+ILq4s7jXbiOV4xf3M7OrRzFCGZAdzbQwHK9htPgmkSWx8e+DJroKbFNe01bot0SI&#10;XkLu/wCS4+jGvb/i3uf/AIKOabZ6gG2L4x0l4i4wI1a0iKGM9xlJSfQmuerJc2ouZlvWvgd8CPh7&#10;4os/BfiP40a9p3juYJDKLSCP+y47khsoT9kKqMqRiSbdXmWp/s/ePvEPxf1n4aaFYHXdR0po3Osy&#10;RmKxggcIVkkdQRu+fOyPcT274534+ajJrXiz4mPDLI7trmpsJhlGdlYlCWGDwzZ619I/tI/tDeL/&#10;AATo3gLQ/DqQ6bqWu+FrHU9Y1+2VVvbxTEI1RnA3LnDHcCCMAA4NG0lFPcpSPNviv8Bvh38AfBd1&#10;Y3PxGlvPjb58N5a3tm0hj0942BaMiAgLuGR+/wAt6cVp/FvVNJ+O3wPsvitcweR4u0W7GleIIIVb&#10;bPM5CwyAHttXPFeDJPc6jcyz3UriSf8A1zkcsM5IP1r2n4HWZ1X4V/HuxeVpbGPTdNvoQ4/1dwLi&#10;dN312qAPxrZpLlVykzxhYBbE5I496nm2raGdeWHpTb/TG+0XG1/l3nAB6VFaIYf3chytaNJScV0C&#10;9h1ltvLYytw49aiZcmrrad5h3ROFT0BqF4vKbB5qGFyL96UwGIFXbBSsfzcmmRpmrES4PHSkK5et&#10;hvYKOK27bTG2h9/61j2yZxjrWkhkVOHOKhisXSmxvWnWUoj8VeFHc4ji13T5HPoouYufzIpLbJhy&#10;3JqtesU1Dw6V6trdmre481Tj8wD+FcdRaEtH6o6lEWnkyPmEshI9MuxH6GqqcHFamp4XUL/uGdWH&#10;twM/rWYq/PXj7yZmV7tOOK8y8aL+9JH3g4Iz616pcpkYrzDxym2baRwXAI9RWyKR+a/7TEfm/tOa&#10;rCuQClscnv8A6ElFP/aYRj+0/qRBw7QWkin0P2IAn8qKJ7mh+h//AAUYgMvwj8PoP4Ncgk+v7qUf&#10;1r8+Yv36A42hty5PsxA/lX6I/wDBQ2N5vhH4dEQDSPr1sj7jgKhSTLfUHFfAMyRS6YyQggr3PBye&#10;T+pr6PCu+BXqBxut6fPPpF7ZQbzcZBR1HcEEfqBX0p8SdctfiJ4j+Cn7RllDc6jo2iXlra+MbO2j&#10;zPYzQHIk2cEg5cA+w9a8Lt5prSFBGT5wGGz3rc+GHxR134O+JrzVNJs7bXtK1RVt9d8M3vzR30Iy&#10;cxg5xIoHBA6bunUY1KXNqKx6p4og/ZJ8d65rOo6kvxD0R9VmlvJLmCG5eHMjklkVRJ8p2jPyn61v&#10;/FzxV+zF8VtU0G/m8ZeN9OGl6PBo0Eml6ZcRRmCHPl7/ADLOQ7uTyMZzznAxwafATRfixLeav8FP&#10;FdrqsQ2lvCXiqf8As/UtJLDc0ILKTImWO1sbcdJH5IzV/ZU+PEkv2aP4ewKhbaLqfxBY+Uo9WYMW&#10;x9AT6A1g6cb8yfQLEHjzw9+zn4c8GXup+G/ib481LXkAkgstS01jbOQRlSxsI+cZwS46V2XgPQ7r&#10;4ffskeJdc1eM6dqPj+6hktIWK+YLCJmMRYBmwS0jnBx941S0z4T/AA2+AWqQaz8VvF9j478W2h86&#10;38CeGJEuIo5F5Akc7WAB6l1Xr0NcZ8T/AIxeJPjXrEus65applrMoFrp9pMWjt0AwquDkM3uhArp&#10;w9Pmab6FHFG2kijluHbhzuAzVUKbmAsvX1FSvI1xaR2xJVlGCTVrToBYWpjf5/et5L3m0BRt4po4&#10;iSxx71ZggM6571LcMrW7BcCpNJdVi2tjPvU+oEDJ5RwafAd0gFW7nTvtD7lcD8aba6SY7gHeD+NS&#10;xmjbxbFzVtPnXimSqIouKWybcuTWTAvW/wAqYqGXC6voJYZWPVbSTH/bZF/9mqTzAnNNOJdU0JgM&#10;/wDE1tP/AEelZuN4shn6oX5Md9dFufOKsPb5RVeJOan1Ndl9J3D7SPbgU2EV4MV77MyGZP3leW/E&#10;X5JZGHBGSPrXqk5+fFeWfEY4kmJ6YP8AKtRo/Of9pKFP+GqJ1Kgq8Ftx7C1l4/8AHV/Kin/tLDy/&#10;2pbxvW1tmX2/cSj+poqKj1ND9Bf+CiUos/gjpcrH/mPWyD8Uk4r4Ccbo4AD9/Dn8K+8f+Cl+T8Cv&#10;D7IcPF4qsZR74SUY/wDHq+DGYRRzgdElcL7Dca+gwjf1L5gLMsb3pKj5VUvj6VkTX0nmRXluRCJc&#10;ArgLnnv69O+ecHqARY064J1PLn5NhBqHVLJ9QgfygkMMbDDsCw6gDgEdz610SvYB2oW32jMhtknk&#10;yWEmN7oT1IY8j8DWNc+Hx4hJgv7u+u7U9bW4vJpIz/wFnIx7YxX0j8FP2SdX+L3w/Hinwv8AEvSI&#10;/Mlltbmxu9BlH2WZMhgXW7JI4yMpyO4rzf45/Ce++AfjTR/DWteJLSeLVbVLi1182ptLeRt6xum0&#10;yyMCGdeMdMntXJRtNtN6iZxdjoFrpdqbOAtaop/dwwyMsar3GwEL+lXPNNoEjdN6qMIFXAA9gK90&#10;T9gf4xKsGpQ654EvrLAmUz3N7C0i9QN3kMpBH0615xd/DrVNB+K+rfDa/wBS0rTvFtlJbWwuNVaZ&#10;NPleSPzFMTrEzsG3hc7MZXHFVSqczcewnqcNdx/a2OweWx7HirUds9vprFgXb9a+gR+wF8bLtllu&#10;p/A4zyFg1C8U/mbQ/wAqXUP2GfjXZWbJBZeFrzjrb61Mjfm9kBTjiYxe4XPmu3ie4yT8ns3FaMOi&#10;TPHvQn8K9al/Y9+PFhAc/D6w1of3rLX7YP8AnMIh/KooP2dfjfZR+VJ8K7+Meseu6Wf/AGvVe3hL&#10;qVc8oNhcR/xnPpU9hbzvcqCzfjXpz/s8fGCM73+FmsuByXh1PTZ2H/AFuAaoP8LviHo0wlu/hl4v&#10;kReSbfTRM/1HluwI+lHtIdyjmZoCh8putT21mVG2tC68LeMLi5Fyvw98bpbjqZPDF+pHvuMGzH/A&#10;qz76+OlSA30F3pZ/6iMDW+foHAb9Kjni+omTyaezLtzzTUjNnf6ED95dVs2z6Hz0qPTfE1hqN4kM&#10;Go2tzMf+WELkyY9cYxj8an1FjJqMEY4K3tqyMPa4iNaWTi7EM/U/VId91lRhQq4H4Cq6DbWjdlZp&#10;BjjYoB/IVQcbRmvn0rTZmVbhsSZry/4h/OZj7H+VemXZ3AmvMfHjfupvof5UnuUj85/2ppCv7TN0&#10;VOG+x2vP/bGSik/acXzP2pLpSNw+x23H/bCSioqbmh+hX/BRvTPt/wADtLG/YItftJmJPQBXH9RX&#10;5+Xcm4ykDAkO4D+dffH/AAUleVf2e7IByDN4hs0PspDkj9K/P28ugRHk8ruU++CR/Svo8Jb6l8wK&#10;ryi3BbvT7C/Mkm0yKYG6xscAms3ULjziUXg1qaJodv8AZmmugsibSMGt4voB9A/sK/FOD4cfGa48&#10;K3kyrofjFtlqhb93DqEBA69g6CTnucetfSv7evwOh+MHwim1S3s45de8Nq2p2rSA7njCMJoRgg4Z&#10;SG4OcoK/NzVLJ7UW13o87wajp8iXVmRxtkRgV57d6/XL4O/EnTvj18HdA8Wx7TaalZoWgY4KzgbJ&#10;onHYBlI57NmvOxCeHqqpHqNbHkv7CfxMPjX4XSeGNR1EX9/4d22McjSMWuLUqDGxyx3cMVz2xXmX&#10;/BSD4Jw6knh/4iQo0TaaiadcyRjmMiQS28n/AAB1K59H5zgY8juZrv8AYU/asnCo8/hiSXzra3bI&#10;jl0q4kA3f70MuQB/dAJr9F/iT4Otfip8MtX8Pvi+sNX09gkz8jLJuRs/XBHuKblGlXjNbS/Uxhq3&#10;cxP2fPilZfG34WeHvFFrCqvd2/lXVu33raeM+XIpHblcjPUNXozwRwERFAyntXxL+w74tf4c+P8A&#10;XPhtqcbW8+ou0ts8wK+bcxALIPqUXd9VFfbAlEkgOc4AJP4kf0NcmLw/ssQ4L4S2I9vGPlC7Y/7o&#10;qJre3HAGB6Yq1Mm85Bqu0eG61zRpruFyvLa4X5HJXrtI4qt8okw0MeT32A/0rS3ALjrULKv3sc1V&#10;rbMdynNp5mbzFCD/ALZL/hUciFY2UgZPXCgVf+0BVxUUzK6E4pxT3GeafHKwhtvgp45vjDAZbXRr&#10;q4jZoUYqyRllIyOu4Dmvzt1WNEmsY4/lJuraUN6fv4uP1Ir9GPj0hl+B/jyP+FtEuwR6jyiSPyBr&#10;81NWvWFhZS5y8l7ZbT6D7UoI/ICvXw+tFzIZ+seDI0jdMgfyFV3/ANUR3q/M6iWXb0+XH/fIqg3J&#10;rw5v32QZ83CFTXlvxAfCTqOuD/KvU7wbX9q8p+IQ2XBJ6Opb9KzKR+d37T8n2T9qRZD0+xW+4eo+&#10;zy/1xRTf2sAY/wBqKYnvZ2zL7fuJR/U0Vc9zQ/Qb/gpHFu/Z8th0/wCKisNp/u5fbkfgWr86rpWc&#10;h+gPP4nk1+j3/BSIBf2cTN3g13TJR7k3Cp/JjX50y4l0+EAYLgNn0r3sI/8AY7eYGNIh83NX4J5Y&#10;4xhjtJAxUraX9ojMgcD2zVco1s6RnHzKX3McAY967bWVwNS+T7OsJwWVoyrY9DX0z/wTv+LcWh+O&#10;/EHwzv5ttpru7V9Hhc4SGVVXzo1PYtjdj/Zr5ZTxfoMFlIt1q0KXCj5MOHjI78ruP44x6kVb8HeJ&#10;YtO8Qaf4j0m4jttT0lhd217bOsrQOQQHwNwORng5BB6VyV+WtGyYXPvT/goR8FG+IXwpg8Z6dbi6&#10;1Pwisl+0IHzXOnGN/Oix1O0YYAdSBVD9gz4vT/F34PWHh698R3C6r4Nvo43lhw8mp2G0m3Lj0Kth&#10;sdCgFfN0X7dPxDhkuIbn4j+HdVtrvMMthq2i24k5G3ChXiBX1DLz6Gs74Z+Prj4S+KrnxJ4Ih0qx&#10;1KSzaydPJeWzMZcOcKJQeoOPnON2BwAK4Y0faQ5exNrHsv7cnhDxJ8Nfit4a+I3h6aYRK5nhES8J&#10;dRkNIzY6eZHvWvtD4Y+LLD4h+A9B8RadIDa6pbi8UKc7Gk+d0PptLYr85/HP7WfxF+JHhu48PeI7&#10;Pw7LZSyrIJtPtpophjvueZx3PG38ak+Bf7R/xB+Cnhmfw1o8Wg6jpBvZbu1i1WO4MqpJyUVkO0KD&#10;6111oOph433X5Etn6ayuYHCZ3e9JtLDO4D8a+LI/26vGdtbF7nwZoVxJ6QXjxq30yHI+mKZY/t+e&#10;JLqYJcfD/R8d4otabfj12m1/qa4HR6iPtBmKNgfP/u81JvOz7pH4V8vaX+25HLGGufBhsz38jUlf&#10;8gYVqy/7bGmeb8/hvXJYu5tJYGYe+H2D9alQsNM+iJZWV/uNj6U8S5TG05+leB2P7avhCZws2m+I&#10;bKI9Z7q2hkUfgsoP8605/wBrj4dQKLhtV1SOL+/Jp0wQ/QhCP1pKE+qKO0+N67vgz41BU86Pcggj&#10;sUwf0J/Ovy6uN11p+mZPEdzade5M8Rz+dfoB46/aO+Hnjf4aeKLPT/EM819d6Tcxx20lvJHljGcc&#10;sgHXHevghrF7nQbXaRC8Jg5B/iVVbP13KK7qN40XB9xM/WNiVEeTklBn8hSKc1LdBWuZFUYWPCgD&#10;6VXQ5rxXrNsgr3Q3SV5X8Qo/9JO7kbgMe1eqzDMleYfEpcBiOu4UikfnL+1WBP8AtPwhuR/ZNm3P&#10;cmKfJ/QflRS/tS8ftN6cRyTolnn6+XcUUpbmh+hP/BSP5f2aJM99b0sH3/0lT/PFfmnHrO7T5E2H&#10;MeFBx7V+lX/BSZGuP2ZLlEO1hq9kwI7FXyPyIBr82Z/JaCSJECmH5T7mvoMMv9kb8wG2E8q2RuC5&#10;Kj+GtFbqK40v7Q6BuNoU+/B/Qn86o6TZtOBH0Q9qfqdo9vvj+7GnBX8RXXzvlYH6h/sS2/2r9lH4&#10;ZyTXLnz9NPnqAD5pMrjn8BivlD9q+0ij/bn8LWUZf7M0ugRSrvIV1e8VWBXODleMkV9UfsGysP2R&#10;vhW7tnNjKnPtcSBfyr5O/a4uvJ/br8Ixk/MNQ8Olj/eX7XjH5lT+FeVhI81Sor9GB+id94V8O3LX&#10;XnabbS7GXPmWySZJAORuU+tfkt8TWOlfFL4iwkDZ/wAJDdiNQoUCMTOEAA4AAHav2GESSXUqHHzD&#10;n8uP0xX48/HKUT/GPx9GvBt9fu439wLiQL/h+FbZaueTT6Es5g3kJud3ljNbqXVzLYny5JRH/wA8&#10;lY7fxXofqRXLSobO4+0EblXtVtvEt9cSW1vodk17qt4fJgtEBJZiDjgc44yfYGu1tczT2JLttql9&#10;d3Fvp2k6VLqmp3NwltDbQ43yOxwMbiBj3zX1B8O/2FPHHiSz8/xf4x/4RKKQhzo2kRC9uk9Q85Ai&#10;iI/ugSj/AGh0rxcfD6++EP7W3wy8IaiV1C8h1PR7y8ec4RZp1dnjU9wpGAa/RX4s/HLwZ8IYGuPF&#10;esxQXTASW+nRxtJctkAny1A5yfXH1FeZWbUvd2JPI9C/YU8E6RcrJJ4k8Z6nIOv2vU7Uhvp5MSAf&#10;jmo/Fv7D2laxMZdG8YeJdLlAyLO7W2urb6kmIHH0cVzusf8ABQWK6k8/w/8AD7U9Sts8HW9SXTHb&#10;6KEnA+hIrf8ACf7f2k3m2PxR4T1rwouQryIwvrWL3eRQOPoBXOpS6DPDvGX7P3xB+Hd+7xaTF4r0&#10;qNtsuo6RkJF/vI3K/Rd4/wBoV5tqlzbx6m/lRgPGdsnHINfqH4Z8Q6T4+0yz1zRdUsdX0udNgubM&#10;syNG3UEMcx59CM1+c/xB8Nx6t+054u8L6JbLFJcar9ntbXoufskUpA9+JW/Gu/DVXVupLYo42eP7&#10;U58pUUsNpLIGBU9Rggj8a57xEs1hp16BIQqsH/NlH+FdZcWn9nXAj+YDcVHmDB4ODx9RWB45tjLo&#10;V2ifelKEEe0iH+QNaVLct0Jn6uQzeZHCx+8U+Y+pxQuCeKiVdqwY4+T+lPQ7Rk14LXvMkjlGJa80&#10;+Iq73x/tivSXk8yXArzT4iyCOYg/3hUvcpH5u/tZl4f2kwEJD/2NZCPHY7J/6Zoqz+1psi/ag06d&#10;/wDVDQ7Mv9PLuBn65I/WiqluWj9Dv+CiEG79nc7v9X/bVh5mem0yhTn86/MyONp4S3O4SPv/ANo4&#10;U/zJP41+m/8AwUMT+1P2bL+xQ7GudV05PM/uAXUbZH5Y/GvzRiuFtQCwB3Bc/UKFz+O0V9BhU3gr&#10;+YyfTL1UkjgCYYOG3ewq14jvYtRvLlYwExl/rx0/r+FR2UkVzPlVAIGc1l3avJdTyDIG4flkVula&#10;LA/T79hJd37HXwsI/wCgdu/Ezy5r5M/bEsnP7ffgaUcJv8Pk+7DUnUn/AMdA/Cvrb9gvFx+yF8NY&#10;s4xaSDPoq3EmB+VfLn7ZNwD+2v4CXCpN5OjSA/7Qvyw/Uk15WD0qzXkwP0hILb2X7w2n9BX46fHW&#10;M2vxt+IZPAn8Q3J/8eV/5u1fsZDKu2ZwMKXEYB9uP6V+On7QOprc/HL4ixrHj7P4huIDx3URgn8T&#10;W+VtKciWYCLE65uDthBByOSSOQPocAH2Jr6C/wCCd3wyXxp8TPEnxBuIlSy8LxNp1mcZBvZEYyMP&#10;+uaHaD6Oa+Ybq4fdJklUWJmP0Ayf0Ffo/wD8E8PDaeHP2YdCmKgya3qF7e3BH/LQtcNGc/8AAY8U&#10;8XJwjZdSWfMv7WWsS6J+3Ze6wym5j0WDSNRtYHICmdI5GQOD/BuOT9KrfCP4beNf2vvGWs+IJNWj&#10;t7NL0pqviGeNjGj8AwWKMMFABtyOOOazv26Jnuv2sPEttCZIb2+03TdPt5ohlxLKXjQgeo3Z/Cv0&#10;Z+GPgiw+E3w/0HwrpCNAtjbpEwMeMSbVMrep3scn3zWdao4U4RW9hHk+j/sM/CnQiUuvD1x4lm/i&#10;vNU1WdmmPc+WjiNfwUVQ8X/sNeAL2ylm0GLVPCF5GuVk0q9nmVR6NBIzIy+vy5xnBFUfjp+2zY/D&#10;fX5/D/hLw5F4r1O3YrfXb3a6fbW0wIHl72SRieRxgmm/Ab9tyH4k+OLTwv4w8O/8Ih4gvHxY3Vte&#10;C5tJWwflLtHGwJG4Dg9q5Xz0481gPAhpfxB/Y/8AiXpz3F1myv1kLw2rn+ztSTs4iJIDj0YbgV4N&#10;XtL1e01n9vPwr4jsCXsNb15ryDeMEONNkjPH1Vq+3/iZ4B0r4n+F7zQ721Rp7oSNZTyJ81tOfl85&#10;T1DDJ496/PD4CxXS/tJfDDTr4n7XY6zcWhL9VeK2uUbP4ru/4FVwk+VuxZ6h+2H4Bj8K+PNE1Wwi&#10;+z6XrsUhiRRhY5ExuH1O7OPY14B4jkFvpU4f5/L2gH1O5f6Zr7u/bM8MjxP8E9TvIIyLrQb2LUrV&#10;gOY1BVZcfVGavgTxZL5fhS85+eOEyBh3JBOPwytdNN8+H5hH6zYEwR1HysuR7VXlOIyB1q1ZKI4i&#10;D0aNCo9PkBNVWQlq8ZayZBViJWXmvMfic5a4IX++K9QuE2PmvLviAC1wWP8AeFHUaPzy/arZG/aX&#10;0uOVRIG0WzUKfXyrg/yBoqT9p7T5NW/aw0e2h+8+i22z/eWG4J/Q0UpPUs/Qn/goSTbfszancDgp&#10;qul5PopvYx/MivzMu4Gt9OiZvmaQDHtX6a/8FGMf8Mo+IB/1ENLH/k9DX5rzzrNsRsHYoX8gAP0r&#10;6PA1GsM4eZRUsnaxhOTlhU02ooYEIj9N3HvULqfMB6j0q7bLElrcI6BvPYbQew6YrdSck7iufpV/&#10;wT/Zj+yH8O2OQZEuQB6KLuUY/IV8nft6M1t+2v4QePgxWGjyAD21CRP1GBX1r/wT+bd+yT8OpPvB&#10;EvIiPcXswP6g18pft+xDTf2v/B9+zqxW10cBCeT/AMTKavKwllVqejEfpfIm7CqcjzuT/wACr8e/&#10;jDHHP8e/ivEVBaPxTeZPrylfsKiiy85WOd7M6k9sE1+RXxg04N+0h8YWVgE/4SOfC+7RxEn8yTWe&#10;BlyyYHBahbJeiTy14X5SB3B4P6Ej8a/Sb9gti37Jvw5Mh3NHFNknuTcyEn8ya/OrTLYW1xcRud3H&#10;+Ffof+wUGk/ZI8AcYJ+0r+V3KMfhjH4V1YxcyiyWfL37WlkP+G9PC0i/KJdQ8PHPubkj+RNfpFfb&#10;4UvXlcyywREhzwQSAf61+fX7W2nRr+2r4Fl85A/9oeHsqWGT/pLdf5/lX6D6q4it9S3fMXhdvyGA&#10;P5flWGI+Kl5oR+Rs5ubnUpNRnuJJpZ7i4uJW81sszSNuzzz0A59K5jxbqqR6PqV9psX2K+tlN1BM&#10;nBjkj+cOD6jaavaRqRhtbhJG3F7q4Kg9h5z1mePfLfwtfrGoXdazFvceW2RXrYmKglBdgP2Dsrs6&#10;noum3jNkzxxXBb0VkUt+dfA8umroX/BQLTLVFCpJ4tkuUQdFWWyl3fnt/Wvun4eyG6+HnheZ+d2k&#10;WmSe/wDo8Z/mT+dfFviPbB/wUQ0S6b5kk8Qpbkem2ykI/livJwzVRTv0THc+w/i3ZRz/AAq8XLIv&#10;mh9GuSVx1byiR+oFflV4iGPCN4S2VFqD9T5Shv1Gfwr9XfHpx4M8Wq5ysmj3RUehELH+lflRq2ks&#10;3w0kkMnzTWhxz0OzP8hV4N82FkvMD9boBvCEdPJj/wDQFpoj6U+2GyC2XukCKx9fkWnBwcV5T+Ns&#10;RQvUwpryzx6nysf9sV6te9DXlfjwgkr/ALQqL6gfA/x2Yp+134fdF3ONIi4/7d5qKu/F+Mt+2n4c&#10;TGc6LHwf+vaaih7hc+5P+CjS7v2VNdXON2p6SufTN/DX5kSuwW3fpuTJr9PP+Ciy5/ZY1gDn/ia6&#10;T/6XwV+YE8gnjiiHGxQM+vFe/gv4Ll5mjLK3KhNx5xU0smxbWX+FsHHpyKxJJDav5Wd+e9a9shu7&#10;BlxzFGZB+HOP0rueiJP0z/4J0yg/sjeDJi3y+bfgD0/0+4r5Z/4KKtax/tPeFJ2gWSe1sNMkdu5H&#10;9oyBf1z+dfQP/BN3WFl/Zu/4RwSBrnwzrt5pkqg5LAsLgPj0JmbB74PpXzt/wUJgki/agtLjHmbP&#10;CtrMqdt6XtxIv5lAPxrycLB+2nFb2YH6XpdDULhI+SuQM+oxk/yNfkj8aIJ9N/aQ+LiztsdNdkk2&#10;t1KyImwkfReK/TT4G/EW0+K/wx0PxDY8GS0SORMfMZlG2dWHYBhwe4r58/a6/Y51T4n+Ij8RPAmJ&#10;vEtwiRanpE7iGK8CLhHLnjeoAQZ4wxzXNRvTqWmM+I7VAblHMqghdxGeeDX6O/sNEj9k7wA/lmEh&#10;Jn2Y7tcyMT+JJP418W+Hf2J/jP411xNP1Pwa3gjTbnH2nVbnVLSd4V3DcI/JlbqARgjvX6YeDfB+&#10;meB/DGk+HNLYx2Nhax20e0f3R98+hJJJrsxc4SSjBiPzw/bClSL9uHwq7IHd73w46t3X/TAMfqT+&#10;Ffo5OrTC4DksGtiDntlNxP5j9a/LH49eOYfiD+2FZajb7Whs/F2kabGyHIKwXca5B9yxr9R9a1Bd&#10;O0XVb9sKkGnvK5fgKFi3H/0Gs8VpOlHqkSfjXGjpfXRJIUXc4H0Ezj/Ck8VE3fh7VoFPztayhfr5&#10;bU2w1dtXtY7iaJIJX3MUjOQGMsjE/iGX8qj1SXfY33/XCT/0A17GIfNNNdgP15+Gt0r/AAr8HFen&#10;9gWT+5P2dc/jx+lfFviW7X/h4Pb2pIzD4lt2X2Z9P3N/6G1fZHwpjP8AwrfwP6DRLY4/4BXw/wCL&#10;43tv+CkRbJxL4osxH7H+yx/TdXg0HyuogPuvxkv2jwp4pjbomk3CH3zGa/KOd5ZPh3PGznK2ZZc+&#10;oWQfqBn8K/WLxvCV8Ka8i8MdNmz7/u6/J3xZmy+HtyE4f7NJ0/H/ABP51thNMNJ+YH64afLvgQnv&#10;DH19fLXP65pok+elthutLErxm2TP/fC1Dg+YK837TAW8OUP0rybxwTJcunTBzmvWbsfujXkXjzIm&#10;Yg4O6sXuSfEHxolB/bV8IEELnQUzn/r3nopnxpjD/tq+EAwyv9gpx/27zUVvJCPu/wD4KFRNcfsu&#10;eIY1yGN5YFWH8JW6icEfiBX5eaqoGnyyRjaYPlOO9fqd+3qA/wCzV4iHbz7X/wBHx1+V7Z8uRG5U&#10;nkete7gl/sfzNzM0ST7ZAZZfvD1rdg1FbRcgYyNgI7E96wGjMcuIxtX0FXBdLbwZlj3KPatZSfMF&#10;j6V/YD+Ky/C/40P4c1iYwaV4zAt7adj8q3tvkKG7AOvmDPfIrof2+4DJ+0J4cdF+fUdNtNPnfIxE&#10;r3ZHGeu0uT+PSvlK2v21uGOPe9tJC4ms7mJyjwTLzG4wR0bHB45Oa9B+Pvxk1D4pt4BvL6FYNc0y&#10;G1srp4ORLcRTofMPb5jzxUQfsa0qy7BY7/wJ8W/Ff7Gnxa1fwxFbXGqxyYlvdHkgkxcRjLC4s5HK&#10;g5XduUDqBX3R8If2m/BXxwtIrnwv4itDOy5u9F1CUQ31q/8AdaEjLfVcgVvfFn4OeE/jNoB0bxTp&#10;H9r6VlZ4HV5Ent5AX5Rk+YYz/u+oNfHXjf8A4Jnaxd302oeFvF+nalb+d/o9h4m03fNEmDhRdxZw&#10;d20cx9+teXUkq75p6Mk+9NX1S1trPN7c21tZDkySvsUHtyQBmvl79pn9sHw54L0G80Lw1ftLq08b&#10;Ca+txuMOOSqHoWIBUD/arwXTP2F/jdJqK28g8K6KoOPNOry3jY9okgT9WAr3H4OfsG+HvAuunWPG&#10;t2njTU2ZX+xGAWljbygghxEpbewxwxbjJ4pQjCHvJ3sI+Hf+Eb1bwz4/+FV3qWnrYtqusaLq43kh&#10;5ElvlAEgP3WyAcV+h/7bPxWi8A/AjVraOTyL/wARsNKtw3ysu6M7yPbajDP+0PWvAP21J7K1/ai8&#10;BpLHGllanSryZc4VYorreX+qgEgV5X+018Zz+0B43k1G4Vo/D+meZaadZvkKcSMPPx/edQmfYCvU&#10;lSVerCs+wWPHrbTm0aQw+YJs4AZTkAAYA/AYH4Uag2yxvif+eMn/AKAak0x1cOqoF8s4wKh8QHy9&#10;J1BxwBBJ/wCgGuuSSTkI/YP4RMp+GngR2wR/Y9oD7jZXxP4+t/8AjYVZS9TN4g064jPv/Z4U/wDj&#10;uf0r7N+ECGb4MeDZlb5k0C2kX3Plbh/SvkL4lxiy/b38PsBu367ZQHHYfZeD/wCOgV4lFXc2B9se&#10;NZVbRNbPBH9n3IP4AgV+TXjQCTwjf/3fImGPba5/mP0r9ZfF+nOui+IVznfbzqufoxx+Wa/JHXLk&#10;Xnw/upgc+bYbs/W3JP6sx/GqwqthpeokfrjogLaXYbuv2ZP/AEBaVkw4NM0mYNpmlAcFLGEN7/uk&#10;qZ2DrxXmrWbYyO6G6IkV5F49H75v96vXpfltznrivIfiEfnfHXdWb3JZ8QfGVf8AjNfwh/2AU/8A&#10;SeeipPjYQP20/AuO/h1c/wDgPPRW8hH3h+3XGW/Zq8RAcn7Rbf8Ao+OvyvvrgrKkaxklRhsCv1j/&#10;AGyLcXfwC8QIwyBJA2PpNHX5dQpCuo3UroGByoHua+gweuD+ZtTfMzBhtN8gkIyKmmSO4Pk7MZ4z&#10;irjgWkJU8kVXkmY2ymNEEjnaDIOBwfcY+tauJtYjuNG+wwRzRuAEG0jPrT5bTz0gCtl8rIGBOFZW&#10;BDcdcY6V9Nfss/sX+E/2ivgvpHjPVvEniiyvby4uoja6Vf2ghUR3EkfIktnPAUYGa4H9qP4LaH+z&#10;t8SdB8KaLqmt3tlqNlFLJqGpW8bvE73Pk4BiiiUj5gec9KxpWnUdPsZtHpHw+/b78ZeHbo2ni7QL&#10;HxPo7PuN9YeXDdIO52OFRvXrn3r3/wAP/t4fBTWLqH7b4kXQrkjiDWLOeBx/wJUePH/bSvLP+HXt&#10;owEkXxX1VLjjAGk28i8+3B/8er5p+Inh9fhV4o1jw5JrMmurpdwbWS9+z/Z/mBwcp5jc/QH61xxo&#10;QxMmloZM/Sab9qT4SzWxni+KnhhIFQyCH+04HZgPSMOHP5V5D46/b/8Ah3oSQ/8ACM22s+MLydS7&#10;TQ2b2dhG3YGSZQSP9xWz61+f11qR/fz6eXDxxNL5rOwJwM4xnmvoH4a/sX+NPi38MPD/AIz0jxho&#10;UT67bfaYrW80y5UIM4w0iyN+i1NXDRotagjzf4v/ABH1X41eNG13XorKGWSIQ2senB1ihgGfkbeS&#10;XPzHkbP92uS1wqoRS6MEUKvPQAYArqPiF8JvEvwl+IWkeBdUn0rUfEWqm2jhNi0wtkMsjKCTIisP&#10;4egNenP+wL8WZIwsv/CHNIWI2R6vcb1+bAzH9kJH549xXdf2cVfqWfOulN9jmldvmEnQUviGA3fh&#10;nU1Xh/s8n/oBqzLZXGlX81pepEs9pI1vMICSnmKzKwXIBIBHpS6hPElteGRSYPIdZAoydpGDx+NV&#10;Ub5BH6yfBqARfB7wJEZZh5Ph2zeQquQc2sbn9WNfJ3xRI0j9vfRZpgzxDV7NQGHUm3GDXE6Z43/a&#10;Q8PafYRaTYeMpvD1tbpa2UVn4Pgu45LZIkRTv8lpCCoGCfzrA1jxr4n1X4g6N4s1a3uYfFNtfW92&#10;YNWs2jkBQBfmiyhAx2yK8zCJvnM3ufpprN2t7oeqKSfMNrdcHrks2P8Ax01+QF5ZtZfDaO3cljJZ&#10;+Xn+6DHwfy/nX05pf7dXiC5W/g1WPw1epdmWJX06FoJIydwGd11Lz7YHevnvWoFj0KWyOSFjMQYj&#10;p8u0fkv8qvDr9xJGk9Ej9UdBkMul2L9M2UJ/8dI/oB+FW43+YZqp4dTHhzw8e76dCzY9TGpP6sx/&#10;GrO0hxXlL42QtiW7f90cV5H44IN04PTBr1e6z5RrybxuP9Kf6Gk9xM+HvjdL9n/bH8CTt0Gglf8A&#10;yDcAUVn/ALTcr2v7TfgyWM7ZP7ECqR2Oyf8Apn86KuW4j9Hv2v5lh+AniMsQOYeT/wBdo6/K63ux&#10;LdXHpv496/Un9tnTnuf2dfEojk2ENA2c/wDTaP8Awr8pYwymOQfwDDe5r6fAK+Efqa0lZl68+a5x&#10;1Wm6ko/s/agww+bj0FULjXV+0Y8s/XFWri6C2fnkZGNu2uiUbHSfpP8A8E4EEn7KHh+ZlAY6hqTq&#10;fQC9l/8Ar18//wDBRHQ4dW+OPhO6nVZWNrZhA3UAXoOPzANfRX/BPCNf+GTvCsaHG+61CTI7f6dP&#10;kfoPzr50/wCCiBlh+PHg2UEiI2sChfQ/bEOf0x+Nefl/vYyp6MyZ+h1rbpa20e1QHYK24dsAV+Qf&#10;7Snh+8i+Onj6SednE2uTzAHsrBCv5/Ma/YLTEDWMayfMJFUH6YFfkv8AtQzmf41eNvm+dNZlib12&#10;qsYT+v51OXtSqTT6GLPKZ7T7KqkDcG+TA9+D+hP51+oP7C8M9z+yf8NoJHJUWDKoPYLPIP5AV+ZM&#10;p8i1Mj846Z7H1r9Uf2LI0/4Zk+HaRjZ/oD9P+urn+pP41GYK0YyQI+PP20rUp+2r4C8vCAz+H0+X&#10;0+3hSP5iv0ekHneYjfORCCGPb5Qc/nj86/O/9suwNx+2V4OQSbWgk0J8/wDb5n/0LBr9EJP3RuR3&#10;CAj6biMfkooxsv3dBLsWj8YfEdu8erajJISzRahdM/uzTNn+X61j6qv27RNZMf7tmspwPqY2FdH4&#10;qmWPxZrJIzGb64G3/ts9c9rURXSr/Z8q+RJnH+4a9SpTWkBH67/CUQ3vwz8EytIfMfQdPVGMSnZ+&#10;5HI49/0r5J+ME5k/bo8ORNMzRpqGnbTgDaDG5Ix9VzX1p8ID5fwq8Ce2jWY/JAAPyFfHPxjmaL9u&#10;jw6/POo6Yo/79S15GEjrV8rktH274p0y01GC7W7tIL6JYpgJJ0DFQdw4BGO+M+9flH4gkWLwrdyD&#10;/W+W5DdwREGz+bV+td7b+e9xAT95JAT6ZbFfkV4jnJ8K6hMRx9lkwvoSAufywKywT5sPJ9bg3c/V&#10;fwrmTw7oHoNMtsfjbxk/rWiE5FZ3guMt4R0BM5YWEBz/ANskrYfDMCOK8y1psCpdj5DXlHj5eTjr&#10;uFes3v3TXlnjUD7S+enPFS9xM+EP2lLcSftVeDEZd6PoQUL77Jz/AENFV/2srx9M/aJ8J3kZIkj0&#10;JCuOpJEq/wAmNFXLck/Qv9uWeSD9mfxZOrY8lrcn3BniH8yK/LkQi2tpQfm2mv05/byeWL9lH4gy&#10;BuY44XHHpcQkV+Wya2kqzmVS0UmCo6Y4Gf1zX0WX1FDD+ye9zognF3M2bU4Vn2lBn1rSLiWzzj5d&#10;pOKwLmFLq73wLtX0zmtVpGgs0QnqQD9K651FY2sfpx/wThdo/wBkTw9IzZ3ahqJX2H22Wvn7/gpn&#10;qqaf8WvBk4UZSwjcD3FypH8q+gP+CeI2/slaFGnCpqOohR6D7bLXy9/wVVuza/FLwoM/c0Ez49WF&#10;0oB/X9K8jA1VDEyqPZpkNH6dWC+UgH8OV2+wwK/IX9pEsnx4+IO4583XZSPpsiIH4ZNfrzZuZ44d&#10;nygohz16gGvx9/aZuS/x++JMMfyta6xgn/aZVz/6CPyqMDpUm31MGjkJY/OKwnoSCR6jIr9Qv2I7&#10;kp+yn8OblzkixdT9BM6j9Fr8voYJZIQ3m7JyAASB6iv0w/YZuN/7I/wyjlfzs2kiOw6Ei5l9Pr+l&#10;PGSU4qK6AkfJP7curPZftn+DAjFWkTRXyP8Ar94/TFfpdefNJcY+n5N/9c1+YX7f1nO37afhJYeH&#10;W00d4iOduNQlUfXhVHPpX6czTg3M0J+Z/lyR3zgmqxU1UjRt0Rdj8Y/GLEeKdY/6/wCf/wBHPUNx&#10;GJdPlVhlWO1ge4IwRVzXvJuvE/iGJ8NMmr36Bs/dVbuZVH5AD8Kq6t+40lnjbBB5PXJr1J143Tts&#10;rCP1i+F24fBTwEwP7xtDsCG/2jCpz+ZzXxt8adSjf9vnwxFt+RNb0gY+scgP6Ej8a+wfhC8l58Ff&#10;h6pbKv4asWbjv5C18ZfGowj/AIKEeGUK7WTWtHabJ+9lXAP6ivIw1RRdS/W5B+gO/wA43j9/k/Xa&#10;T+tfkZrKKdClRhlGidWX1GDxX65EETXKJ8gBDt7ptXH61+QOvXbDwxNcBtoSGRycdAFYn+VLB+7R&#10;kmJH6u/D5i/g/wAPljk/2VbHPuYxn+QrZPUVzfgCWWLwL4XlY/e0m1DcdTsrcMkm4fNx9K8v7bKs&#10;F4ODXlfjjiWT6GvT7l2I5NeX+N2xM+emDRa+pNj4I/a0ZU/aM8Cs43IdAGR77ZqKq/tiStH8evBr&#10;g4dtDxEfTDTDH5A0VEqiuSfon+3hD5/7JvxGXv8AZ4//AEfFX5Yf2YkellSRu5xX6t/tugf8MweO&#10;VxkT2ykj/gaH+g/KvyPudSl86ZQG2wMUNfQYJWpOXmdSG6fAIZAjc89asecs9864+S3YDB/iqOM/&#10;aIDMOMU0xkxJKvBLDcfXmuyfwsq5+nf/AATjVv8AhkvQtx3Y1LUs56/8fsmP618s/wDBWiEw/FXw&#10;lcdUbw9LHj6Tg/4V9Q/8E3b1Lj9lmGIdYNXvRj2abeP/AEIn8a+bf+CsyhfHfhRiM7vD86D2PnIc&#10;/pj8a8XCq9Zx8mTc/SrQJxDZWSMdxlhjbP8AwFc/rX49fH221zxJ+1L8VtL8PeH9U17UH1pSIdOt&#10;GnIIUcNt+59WwB3r9fvC1sZtLsy5KtFbxru/4AtVYvDGnaFqN9qlpY2kU963m3l2I1VpW9WOOTju&#10;awhOUJvlIZ+bPgD9gv4weODBfeJLzRfh3Yum8W9+G1C8Q5BDBYHWPjrkuOccGvvP4BfCi3+B3wb8&#10;NeBLPWB4hj0ZXCaj5IhWUPI0jHYHfbgseM1T8aftN/Cj4fO8WueP9GhvogR/ZltOLq7B9BFCWbP4&#10;V5Ddf8FJ/hxZXDQ6fovjDV5M/wCul09YUPvmWRWUf8AqlTqVHdoEjtPjF+yZ4J+MPxV0bx7q+ta3&#10;aa1p6QxRR6fqFtDaukUhkTeskLNkOzHg969zjtRaOs0bPMuBmTcpAAxyWOAecdOcZr5Kb/gpb4Pi&#10;ugz+CvGU/vYm0dMfWSdR+TVp6R/wUT+FviK4WK7g13w16y6tppmgX2L2rygHvkttAB5zgG3SrreI&#10;z5c+Jv7GHxh8GeLde1bTdHs/G+kalqN5qe7w7eK11DFLLuVWt5QjvguxPlb68P1a7bT7bUtO1ITa&#10;dqlq2yayvYmt5ozj+KKQK6fRhX7D+CPib4Z+J2mLd+Fda07xHajjzNNvYZCn+8u4HP1BNc98XvgX&#10;4T+Ofh280jxTYvfReU1vFe2sxW5syRxiQDPB52fdJAJGQK2jXmlZoTLHwFlx8CvhhG4DM2hWAY+q&#10;mBOP518W/tCWrP8A8FFPDcasVM+r+HgWHYb5B/KvvbwP4StPAfhDw7oWnTy3trpFlb6cr3bKZcRL&#10;tDMFAAYjGfpXwZ8fLjH/AAUG8KsfvLq/h3/0ew/qawovmbM2foFqM5Nk0ifLI0OTj/rnn+YH5V+P&#10;/ibB8G67EvBWC6I9gBJiv14nmUzP3T7LgD3KgZ/U1+RWt2ph0TX1k5XdeKc9Nu+UY/KunDfwpx8x&#10;pH6q+A3F18OPBaL1OhWTn6+SpP61vRD5ea5r4SIz/D3wo7k4GhWOM/8AXBa6cEMQR0ryvtsd7Fe7&#10;HymvK/HBzM49jXql43yGvJvHrFXnYdVRm/IUyGz4I/a0iF5+0T4KhYfLHogPPfInP9aKd+2Avk/H&#10;zwS6nBXRXDH1CvcIP6UVxS3JP0W/bhn+wfssfEK5f5litk2j0zNEP6n86/Jq8v4YUlXygz3f73IH&#10;3fav1j/bsH/GJ3xF43/6PEdv/beKvyaRo4L2YOA4k2sn+z8oyPzzX1OE/wB2fqdA2BwmnMvQmpbS&#10;RTbW0bc7p4wfcbhWffTA3PlrwDRPbsbchZfLcDcjZ6MOh/OuuWwH6Uf8Ex7d4v2XpZnYsZvEF+o/&#10;3VfIx+WPwrwn/gqqGvfiF4QiEZYSeH5gFX7+TcRD5fft36mvf/8Agm1KR+zNFDCufs+uXsLg/dB4&#10;bcfqWwfrXzN+378SPDvxD+MenyaZeJef8I1p82nX7qQbdZnI3Kj9GC+vqa83BRf1ucmtLMZ9Y/F/&#10;9s7w18GrSDQrZv8AhJPGEVuqy6LpLiRbUhQM3M33VA6EYD8j5cBiPjXxL+058Yfj54iHh3RmlvZb&#10;gF/7D8KWbNbRpkDM1wcNjJUbsquWAPUVs/s6/sWeIfjRcS+JfFL3vhTwHLKZYY3Ui61TJU7th6Rk&#10;FvmyDnoK/Rf4d/B/wl8I9Aj0nwhotroelEiRo4IwrzuBgPI+NztgkZYk81zuaoyfs9RHwl4M/wCC&#10;e3j/AMWRx3Hi/wAW23g1mIkfSo4/7Tl29Thd6op/290gHoc8ex+Hf+CbPwmt5nutV1XxTrsjgj/S&#10;9TWBG9wLSOEgexY19AfEL4xeCfhdZ+f4m8UaXpLZz9mumLzt/uwplyfcA182+Ov+CkXg7R7xl0Hw&#10;p4j8Qxf8/jtb2cB98SMZQPrED7UKvVq/xHYDt7T9gX4J2dh9m/4Rm/ifp50niPURuP8As7Z+D+Fc&#10;z4h/4JyfDe8BOm6n4t0GfqjrqiXkaH3WdHdvz/GvK2/4KrpHebE8BafNFnBMfi1YZB7EG1U5/Ou8&#10;8J/8FK/ButTImteFfEGk8ZZ7PydQVPcusiyEfSFqm847yuB5h48/YM+Ing+Q6n4L1mHxXexf6qa3&#10;kOl6gF/2eShP/A0+lVfAP7V/xT+AuvW3hv4kWOpa2Nhlax1ofZtZggHBaGbBW4UMVBy7E5+9xg/b&#10;vw0+MngX4y25u/CPiXSdcmAxJaw5S5h9Vkil2uD9VU+1XviJ8LPDvxX8OtofirSbPVtPQ7oEVfJl&#10;s3wQHjkzvilAZsOhBwWGfmNQ60lpYTM/4S/GPw78adETV/Cuof2jFG6+ZYyDZeW3tMhJ59wa+Jv2&#10;obb+zP28vCd2zlJLm+8PyqqdF/fsP5kU74s/s0eNf2ZNa/4TnwRqd/rWl2gbffWkm/UrPIJCzbsi&#10;aPONzHOOCOQDXL618Sj8cP2i/hV4sv7S2t7k6nolvfPavm1eSK5AfyiecfOBz3q4+5rHqQz9JJbZ&#10;oJzkZ/dYwP8Arnx+uK/JjxKVvdD19UwRK1zF7Z3SBv1PP0r9cheGC8uPNjO4BCDjrwvH9fwr8fdM&#10;m83Qb55Buja7ugyH/bmk3fnW+Fv7zZaP1U+GM4Pwk8FEffXR7MMe5zBGf5k/nXQI+5a5H4Wbv+FR&#10;+CCW3GXQ7GTPrmBB/SuqQeXxXmfbZnIjuz8hryvxuoe4dTyCCCPUV6pdD5DXlnjVd10R0zTRB8If&#10;tZ2/9oftA+CLYna0miy/N9Jbg/0oq7+03H9p/aR+GydGi0u9yf72JLkAfhmiuKW4H6H/ALYKof2d&#10;fiCJxugNg24ewZDn8MA/hX456fOxlkeQ583a6+2VGf1r9iv21laP9lv4nSJ/rF0eZk/3sLj9a/HS&#10;3AnFnHHwu1gG9gcD9K+qwbToOPmbMTUSYG88HOO1ZV1dXGqxwRwko8kyJ+ZxWhfq1pciNj5iUyPC&#10;3KSRKAUYOuOxHINdcoXRS1Pp34c/H+/+Dn7HieHNCvDD4n8V6vqcySg4+x2wKR+YD2JPQH3r5j8T&#10;+HNSsvhfpuuNbfZ9I8RRXM1oshIe48mRFknIPOWdlat7w54V1T4keKvDfgfSMyajrlylnbKfuwRO&#10;+ZTnsFXe/wBVFfTH/BTHwhp3gGz+F3h/QbQm107Q72xt7dUwsah7dVIx/e2sx9K5YVOWTowWrJZ+&#10;kemsLLw9pAcqlnDZRv5jjaIkVF6+gHvXw3+09/wUJuYrq88L/DoREtJ5D63fwM2x+gWAAHexyACu&#10;TkgAEkCuU/bg/asvdXgPwz0K4f8AsrToIYtevNOYmaeZlURW0DLy4LEFgpz8oByCQfXf2H/2PF8A&#10;6ZaePfH0DXHji5t1k07TboHZo0PByinpK4GWyMjkdCc8EYQw2tRXY0zxX4PfsJ+Ovi9cxeLPiNrV&#10;74YF6RN5F6r3Ot3MZ6l2kytoG/uZJIIyqEYP1n4V/Ym+C/hKNUPgDT9TBxm519DqMkp9SZi0aH/Z&#10;VBXZ/Fn42+F/gl4ebXvF2oS2lvIwS2giUfabongFU9PfjFfFXxY/4KF+NtZkuIfCOl23h6zQlba8&#10;uts92U/vMrhkz+FUoVMU9NEM+67f4O+BrWz/ALMtvBGixaeRg2aaRAkJH+55eK4jxf8Ash/CLxVb&#10;vpzfDrRrJj827w9ENNnQ/wB7fC0fI/2s/Q1+bkH7Xfxwmn3SfE67jUniT7DYxgH0+aAg/SvUPBX7&#10;ePxc8GyxTeIItG8cWCEeYr2S2d+69/LkjAiRvdkYe3PBOhKnpe47Hb/FT/gn/rXgi8XxB8LvEl7r&#10;Elv8/wBi1m9MV/G3UeVdxKFfH92TOemal+CX7cWv+D9ffwl8YIZ54raUWk2t3Fttm0+U4CpciM7Z&#10;M5xvQHGQcEA19I/A/wDam8J/H22ZdFkfTddK75dF1AhbxSBy0fJWUD1XA9qxP2j/ANlrRfj5pltq&#10;cX/Eu8b2kLx2uoxRhHu0ZSDDPjAAJIbJ5+QVjsrMTPZrW/tL2xt5rKWLVNKusRtIriXMZI3JuBIK&#10;nvjA9q/NP9p/wVZfDn9oHWtH0JRpGmsLPWrJrdyfIuCzyB1BPADxxsAPlG3gDJro/wBmj4861+zx&#10;4uX4c+Nm+z6JFePplwCSX0eYKSCoPWORsfMeOQRyBVn9sL7Kn7aPhETRrPoN9b+H7ebZ8wmilvJY&#10;ZAvqvlkDPtVYeKhJ86uZs+kP2Tf2g5PjHokuma6Y7fxbocSR3UG7K3abD5cyE/eZh97HQ1+fMsaW&#10;FjrcUZ3p9snUE+00n8sn869W1fwxq/7OP7QsEct1JbHQ7tLq0uIuVvdOkkXCE9D94AgdMCvPfFKp&#10;HNqzxwpBDcXF1dxpGcgCSRnx+RFdtJK0mjRH6Y/A39/8JPARb5gPDtj/AOiFrqpflkArlPgW4tfg&#10;v8PJTz5vhywP0/cLXWyrlwa8N/GzORDcn92fpXlfjfP2g465r1O5HyGvLvGw/fv24PNUjM+FP2u2&#10;e2+OXw3liOyQ6Xe5Yf8AXa4oq7+1HEl/+0R8NIGGY49IuCw9cicn/wAeOaK5JLUD9DP22ELfsn/F&#10;Xbww0K5YH0IUYr8fo7YfZkiRdrRLjP15P86/Yj9slPP/AGWviog6/wBg3ZP4R7v6V+PseoqsysE+&#10;WVQ/T2Ga+gwL3NXuZUsZEZWT5pPU0abas1wue5xVq6xLchgML6VY3raosoGSSEAHqa9Ny1NYn1P/&#10;AME5fh/Hr37QXiLxEyho/DGkrDC/Xy57rjePfYsi/RjW3/wVOnntPiR8MlgdlU2N6dq9x+6Uj8QS&#10;PxruP+CWOg/ZPAHxH1if95Le6+LFn/vRx20TKPwaWT/vquJ/4KgXAtfH3w8MnzyxaPqJz3yGiCn8&#10;wDXm4WVsbJ+TMpHEfsD/AAatfjT8XLzxhrNor+F/CUiXAhcbkutSkAO4g/e2bSfQHacZwa/Qb4yf&#10;FjRvgf8ADnV/GWtysIrZTJFAoyZ5jjaoHfJxnHYGvM/2DvBEHhH9lXwdPFEIrvWFk1WdgOXE8zuh&#10;P/ANgHsorwL/AIKU+OJNX8deGvBiSE2NvZrfT22flDtu8tj743j8654/7XWal0BHyZ498d+Ivi34&#10;z1LxP4ov5nvrqd5IYBIXjtYyeIox0CgADgCsgahHFGIpog7DoT2q0sBjYHGV7e1Z9/IiT7to4r2u&#10;VRSii0T2dysVyHQFe3HFXn1KXzgsGV/3iT+prNt3WUBwOKvB0aI4GG9aydNQ1LRega4s7y11DSLx&#10;9I8Q20gmt9Rgcq0DjoxwfmUdcHI6cZAr9J/2UP2kZPjn4L1O38QLBa+OdJVE1CG1kDQ38eNq3MQ9&#10;T/EAMA49a/L8ia0c3O7eAMbDyD+Fdv8ACH4nXfwm+J3hPx5bvts7K5FtqkCqEV7GTiVQo4+XiQDH&#10;LIo71wVIXdyWfZv7fHwQg8SeEl+IVlH9t1PQ4BHrVqiAC+sSSNzkcloyUIHoCe1fI48UXnjLx18G&#10;Pt1495daXf6HpC3L/eeJL9XGfwkAr9Wza6dqOjXMFyq3Gmaku2ePGVe3mAUD6FGyfx9K/JibwzP8&#10;M/jvovhW+z9o0TxxZ2iyDkyRfbYjG59ypjFZxldNGTPtn9v/AMKxyeCrPxZDb+ZJ4fuxbykDk28j&#10;LtX6K+w/hXxdfWzW+kSxyv5jRo6buucf/WI/Wv1H+K/haH4gfDPxXoMyBnvdJmVSe0gh3Iw9wyrX&#10;5VWl+154cZ34drdtwPYqCpP4srGtcNLSSNIn6cfBDL/Ar4fMe2hWQH0FvHj+Zrt4OUyea4v4EMP+&#10;FD/Dod5PD9i/0zAgx+ldqo8r5a8hv32SyK6HyGvK/HfDv9DXqt1/qz9K8o8f/wDLT6GrRmfC/wC1&#10;PcNafHT4e3Cna40y4Ab/AIC/+J/Oimftcp/xeX4ZkcZ0m4z78NRXJJakn6S/tWH/AIxn+LDPyv8A&#10;wjl//wCiTX5B2KxTabavsBPlDn8K/Xv9rciH9mP4op1afw5f4Hv5DV+Q1nAdOsbW3fl/KGfbivew&#10;XU3aM24TuKhhkKzKW6L8w9iO9T3kwjfZUHl+Zn0ZSpHtXoy2uaRP0o/4JjIv/CgddOOf+EsvWb3/&#10;AHcKgfgFArxD/grRJJZeMvAl0mTK2japtA7EPEU/XNe2f8Ev9x/Z710sdxPi7UAT7COHH8zXi/8A&#10;wVxkFr4n+Hs+M7dJ1Pb7HfEQa8zDP/aHPvcykfc/wP0ePR/hB8PNOhAWKDw/psQUdAEhXA/I4/Cv&#10;zY/bo1KS8/a58UoxJWHTtMRPZTbl8fgzv+Zr9OPhiog+H3hIqQEOiWbx+zGFc/mRX5hftnET/tbf&#10;EJtjBYotOQEDg/6HHn9ST+NYYZ8tVsInlIkQW4UgbsVharZtJGxXr7Vs6RpT6rchUZ8BS+SODj3q&#10;0umeVbz3E5wPMCBRyOa9VVLl2OW0mRo4vJKEsa0GUwjLcVuTadb6dcRk4YMM1n61aTXSF4UHl+oP&#10;NV7RMtEMKCRfMb5o/Sl1K2S/02SGNQUbHydjyOKjsEYWJiOS/wCta1rpUkOlzytnKwsQD1BxSaTT&#10;ZDP1B/Zu1yXxN+z18N9UupGne88O2MUztyXcR4cn8Wr4q/a/0v8AsH9szTZwPm1PUNA1PPYkXAU/&#10;mVj/AO+RX19+xxlf2VPhbIVJX+y/Lx9HI/pXy3+3JIr/ALWPw+iCfPHDpO9sdR9rUr/M/rXlRacm&#10;kYNn6LvGsl9NCMBSTGPx+X/0EkV+POrxf2e3iqFRtFpqV9aY/wCmcd1MqD8s1+wlsTd6mXHyj7QP&#10;/Q6/JDxVaC58UeObcDCpruqhvcC7l4/U/nVYZ2cjWL0P0n+AgI+CHw7f+F/D1gVHp+4Wu5n+aYEd&#10;K4D9nCf7Z+zn8M5j97/hHrNf++Ywv9K7wNnGa4F8bJkxl2cRmvKPHrbmkX2Neq3bZQ15R44GJnJ6&#10;YNDZmfC37ZDG3+LXw2wdpXSbhifbkf1FFJ+20hl+K3w8CnH/ABJpzn/gVFRJK4j9LP2slU/s+eN3&#10;I3pHpsqMnqCAGH/fJYfjX5CanKBdCcHclyBMv+yrKGH/AKEfyr9hP2ooTN+zd8UMffTw9fyKfRlt&#10;3ZT+BAP4V+OkMJk0e1c9oFUewCgf0r2cD1OlGXc2r3dzvU8VfSzMUeSM8VY0oItv8+M+pqPUNWhj&#10;V4znaFJLK4Qj8SDn6Yr0Z7M0sfod/wAExrlY/wBnvXOV/wCRw1Adf+mcFeK/8Fb5ftOu+BSFJ2aR&#10;qgXHdsxjj3wf1rnf2Uf2u9I/Zp+H2q+GtX8K3+utda1eaiLqzmhiVC4iUA+awOcFT+Fcr+1j+0Do&#10;P7VE+hXGm6bq3h2TRLG8QJdrDKJHlCcjbIuPud+4FeRh/jdzGR+ovwxAufhT4IV2wV0TT5MjqQIF&#10;Jr54+NH7BsPxn+IOu+MbXx/f+H5tVWJPszaZHdRgRxiNeGKnoo7jp0rlPBP/AAUK8G+G/DOgaXe+&#10;CvGRfTtNg043Vuli0ZMMaqzDNxnnPf0reH/BSvwJF5at4X8ePC3Auo9KgliH4rcVik4t2GjgYP8A&#10;gmFr1hbxrb/GbyWVcFZfDocH8FuVxTJv+CZvix7fy4/itYTJuDFZfDbIDj3F2f5V6XH/AMFHPhhN&#10;crbzaX4qs2fpc3eihlP0CTFj+ANdHbft3fB7aEutW1+1z/z86BehPzWBv50/aNFngOt/8E4fHUVq&#10;xtPHugzTj7v2rTbiOP6Flmc/+O1ysf8AwT7+M0amMeIfA11J1EUV1fRuR64Ns3H419bL+3B8GE/1&#10;fii7th03yaJqIT8/sw/nU6ftlfCO4Hz+PLKG3J5a7tb2Fc/78sW0fnU+0l0GfHA/YJ+NNtJvjm8F&#10;3Eg/ualdn8M/ZMA/Wo7/APZC+PFjDOi+D9N1aQwsiJY69bEljgDIl8rjr3z7V9wQ/tXfBS9jz/ws&#10;rwo7+k2s2yfozgj8RU+n/tHfCbUbyOC1+JPhB5C3ywJr9pye2MyVXtqiVrGbIf2XfC2r+CfgJ4E0&#10;DxHYiw1PTLDy7m33q4RmdiACrEEcEde1fKP7dsEFt+054FlJVXkh0vc3cKt4uPyz+tfc0Xjnw/qC&#10;JFYa3o10zlERLa+jcsATtAwcHlj0Pevhj/goVp8kHx/8D6gbVwws7DaXUhWK3qkjPttJ/AVFBezb&#10;b6nOz9BoSE1R1AC/6QBgdvnr8jvEr7vEnj8r9/8A4SDVOf8At7kr9ZzOsFxNdLIskTETJMOUJwv8&#10;XTqP1r8l/FiSWPjL4kQzRmJrfxHqbYYY3I9y5Q/oa3w+8jWJ+iv7NbCH9nH4ap2Hh2yb8ShyPwIN&#10;d4GzXnX7OExuP2c/ho+Mf8U/ajHsFOP5mvRIgcCuGPxsiQ24P7s15d46G5pB9ea9SuF/dn6V5d45&#10;X5n7VEtyT4T/AGzpAnxO+HcjdItOuUf3XjH6kUVN+2RALr4m/DGIjPmWd+rj1C4I/p+VFJvUD9N/&#10;2jyF/Z8+KmeR/wAIxqZx/wBuslfjfaX4Hh+2Xy+fK649q/ZD9oVPM+A/xNVuVbw7qII9R9mevx70&#10;2FG8K2LlRuaBef8Atmhz+bGvZwmlzrSOfEjyWTbDtNVIllaAorskp6uOuO4q/bpu+UCrkcKW/wAx&#10;GcV6b2Zqke8/sN3PhHxB8R9S8CfETwx4d8SprsaXejXWs6Ra3LRXMY+aHLxk/Mu45Jz8gr6I/bV/&#10;Zg8P2vwX1LxT8PfC2j+Htf0O1kvJBpGnxW7XVpgieNgijO2NmcDuyAV8D2L6npGo6d4h0RzFq+lX&#10;0eo2RBx88fzFPo4UofZzX7GfDrxlpXxo+Gmg+K9OVZtP17ThK1u/3cMPnhb0wQykeleG7wlcwkfH&#10;f7FPw8+Dn7Q3wWtIvFPw38OXfjDQpEsdVU2ke92baYrgOFDfvFKlsHGQRXC/t2/AjTPgdP4X1nwF&#10;oFrofh3UTNp9zbwEhftaDfGCx5RX8t13Aj7wx1qp4Onf9iT9sK5stQZ4vCOqzLaF8fLNpsrlrWc/&#10;7ccuYiOykE192ftDfCW3+N3wh8QeE7oxyy6jAsmm3aEN5FwuGgkU+z4OfrU31uJHg/wH/Zh+Anxv&#10;+Gfh3xfD4PuxJqlqv2iOPxFqaG3uk+W4jOLgYCuOB3zXYan+wV8GEY28Ph7VIye1vrt9u/BnmIH0&#10;rxP/AIJxfEU6N4y8VfDrV5m0ufU2bULWz6JBexHyryFc92ZVlx1OM9K+9LeCS3CrI+5/71S0h3Pl&#10;a4/4JtfDOeXfaa1400c/88bfWY3X85o5P1BqE/8ABNTwSjbo/F/jhDjhzfae4H4fZF/nX1s9r5rb&#10;nfcPQmiQrCm1Bge1S5cuwXPj28/4Jt+FNhEPjzxhG/Zp4dOlUf8AkDI/AiuVvv8Agmw4kb7B8UXj&#10;XsuqeGorsEe+y5Tn3wK+3JnmZsLIQv8AdqP7PIPmRiretZuu0JnwtJ/wTR1KDMz+OfDd9jB8m48J&#10;OobBBGf9NbuB2NU2/YO+JGlRLBpWp+CfsO7zYIYrS6sth65wkbgc8195PEWOZv3r/wB41MhXy9rq&#10;GUdAaFUcjNo+BW/ZM/aAsmDRa9bGRiM/2d4qv4A4yPlHmRIADxxuNeKeMbe+i1XW4dbeRtVjuXS+&#10;3TGdhKDl8yHlzls5PrX62QzNbtE0B8oAj5V789K/K7x5CsfxI+JFtKdwHiO+QE/wgzFf5AflXRhG&#10;3zFLQ+7/ANnCQP8As5fDIhQp/sC1yB/u16NCuVFec/s6DzP2efhvgbdmg2ox/wAAr0m3+5XKvjZL&#10;I7lfkxXl3j1N6Mq/e3Z/CvU7n7hrzDxo4WdyehUik9SLHwv+2XKLX4m/C65x8otdRH/oNFJ+2pF5&#10;fjr4XhuVa31FTnv904/TP4UVzN6iP0y/aJkEfwE+Ix/56+HNQb6f6M9fjzpt2knhTSUGMx2y7vfM&#10;ceP5Gv1//aGUz/An4lxenh7UAvt/o71+OGhae76FbL5nMdvEpGf+ma17+FWh2Idp8HmHeBxTryJh&#10;cZB+X0q3ZqLSzweTVeWdWQk13Ns3SL1jqSRoIAfLeQeXHIP4GPCt+Bwfwr7A/wCCcHxUNjqPiX4W&#10;37+XaTxr4i0Ik8r5jbbqD22uVIHcOTXxctn9pi3BxzwVz1HcV2XhHxZqXgPxPoXjPQ45DqmgXqXr&#10;wgEC5h4WaFv9llOfqgrjqxUloc8z7L/4KR/Cs+N/hJbeOtNtPtGoeFUMd7AFOZLSUhGK46lHKSAf&#10;7JrrP2CfjTJ8Yfg3b6Ve3pk1/wALSf2ZfSSH95Nbqv7iYeu5Rz712Gq/tN/BnWLK60rUvHvhm1iu&#10;E8iayv8AVooUkWWMFw25cfL5hUYP8NfCvwY8U2v7LX7TE13pniHSde+H19ctpT6va6jFLAtpIQ0b&#10;ybSSGjKBV7Yc5rzpKV7JGRvftp+F9Q+Af7R+nfELw2rWVtqFwniCyEQwn2xBtuEPvLF5hI9q/Qrw&#10;X46sfH3gnQvE2muHstZs476IqchWcZeP/gJ4/Gvn39qC9+HH7RHwXv8AQNH8feG77xHZAajoskGr&#10;2zyRzQZ3Kyhyw3pJInToa86/4J2fFSDR9E8SfDfxVqFvYnTZI9Z0pp7lIlWKfaJrdGfgqkm3A6/M&#10;fSrnGTirID7iihmkTeXIHoaXz9o2kgmoLTXrTVlVrO5tLhGGcwzxyD8Nrk/pSSxP5uUj83/ZQgn6&#10;9aw5JW2Gixt3c0pkUDFIJJVi+dY417F1fn6fLVVwDIMicZ6N5TBD9CQKnkYx0rgHNRLcBuMVM0OV&#10;PzBmHVAcsPwquQMfI6O+MiNMlyPXGOanlfQdjQtIw00RJ4yOPxr8q/iipk+LvxViU8t4lvUX8WX+&#10;pJ/Gv1EiFwDG6oV5AG4EV+XvxUBtPi/8RhLtRh4iuXOD1P7on9c13YGLXNcR96fs4DzP2d/hx22a&#10;Dagk9/kr0SMjFecfsy3Qv/2a/hjMo2g+H7Un3+SvRYzkCuP7bJG3TfuzXlXjp9rsf0r1O5BMZry/&#10;xcu+9dTyNpqSLHw7+3KHfxJ8MZIzhxDf7COzfLn9Cfzoq5+2DGD4p+F6yDKmbVBz6eUh/oKK5nuQ&#10;fpJ8f0z8EfiYPTw7qLf+Sz1+MWhyyf2fbSI2fMgiYKf+ua1+0/x8jH/Ck/iISMhtBvkI9Qbdwa/G&#10;Pw5orp4Y02UvuYWsOfoUGP5GvocFrc7IjmuR5ZEZLsf9aG42N6L6imw2DXKr84VSw3EnoM4zTJ7c&#10;2023OalnVkgQKcbhuI9QO354P4V6ziuVm62Pd/2Tv2UdD/aV8J+Ita1LWvEmgT6Tqa2KHTmtRFKp&#10;gjfd88bN1Y/nVT9sH4LWX7KWm+F7nSvEWq68dW+15XUYrY+Q8MQcNlEjLYP+1jrXvH/BK4GT4efE&#10;kMCI38RRMykdc2cLfzrmf+CsFubXTvh60BMZD6ko2MQSHhwV47cfrXg0JOc5I5ZsoeHP+CeGofEL&#10;wpo3iuL4qG2tNV0u3vXs28LRSCLem/G5bhCfveprwD4z/DR/gL8TtV8A3OrReIn0+0tpZLpLM2aM&#10;JlL4Me9gfu92P1r9Q/2d7uKT4E/DO6WPAl8NWQVsdCLWLP8A49uP41+dP/BQUuv7WPi5S25/7N0v&#10;n/tjJWtCcvaNSdyVqeOLbaf5InbTLF1UfKvkx8HsR8tSQeRqak6jGLiIjAVmIIH4fSub0vzY1HmO&#10;WT0qW5u2+1AI2E9Aa9FR5dR2NybwjojrvhsLd4x/fUE/rUMGlaNaThotNignB4mjJBH0HSooLxzH&#10;jfxSG4Cnd1NZy16FJHa6Xq2rWqZt/EmvWcXf7Fq91bn8CkgwPYVvab448U21zGth468XQyOwAmk8&#10;S3rgEnHKtKQfyrzJtZkFsVXI96tW080ull953KN4P0rJ001cTPbfD3xH+PV5pun6nY3fxO1rTr2J&#10;njv9P0+5ubY4JHykwuDyK1L/AOPvxu8M29sl94t8Y6TKwGLLW/DcRL84yBJaBepA69TX1N+wW1vq&#10;H7LngqSOFI5l+3K7gYYj7S4HPXoMfhXzb/wU6WfSfiH4QuI5Sdnh2ZoQ3JWRLqBgQTySDg81wJ2b&#10;RFylZftqePfD9wY9Z8W2A1CCRT9j1jTorYHHPKpGn5g15n4t8Uv481zW/EE8VoLnV7s3kj2ZJhV2&#10;I3FCTkg4HWv1ptIftsVkWx5RSDfFtGCNqcEenavyu+NkxPxO8dyMqr5+tyxxKihQixsBgAYA4I/K&#10;urDv4ho+9P2W2Ft+zD8MB97OgWgx/wABr0wDyn2mvKv2VVZf2a/hdvOQdCtxz7Rrj+Zr1QgyShq8&#10;j7bEySYZhrzDxcmL5j6grXqUpAirzTxcRFdtKRlcEYpEs+IP25EMWvfC0pw0Empk++UjH9T+VFWP&#10;25I8a38M36+edQUexCqT+hFFcstzM/Sr46kD4L/EHPP/ABIb44/7d3r8VPD2tND4b0xWBbdawr/4&#10;4MfzNftJ8dJfL+DfxCY9P7Cvl/8AID1+LujrHDoOl7lBAtY/wOxa+kwC3OuJbkbe248mpIY/tJx2&#10;Azn2qtC32lmIOBtNP06fGlXDngwSCMn1Br0Zt8rN+h92/wDBMC7jbwN8TYEXaYddt5Dx1D2cQH8q&#10;5b/gqih/s34dl+R5upgn6Qrj+Z/OtT/gl1c+V4d+Kqnkpqtq8g7+X5JEePcBAPpVf/gq3aMnhP4f&#10;TgAl9QvYQewLW7cfiQv5V4uGtGbucc73PqP9mdUl/Zt+FAI5/wCEe0/j6woD/Svzv/b6tHvf2svE&#10;Kc7jpdgSfUBJQP0r79/ZD1RNZ/Zl+GN7G26JdBtIAPRkyjD8DtH4V8Nft4Itj+1jelwNs3h6xkVj&#10;/FgzqT+qinQ92oyonzPHDtgAxgmqcmnMW378fjWxeAFF2jBxWDcCUS43ED0r2nsa2J0LIduc1agi&#10;ZiCelV7VOhbmte32helYSTKSLMUcbW+3Z81WokEdmUx1Q1FajDA9RV2W3McEs3JVhkD0qX8LMpH6&#10;C/sGO3/DKHhIodjR3moRkj0F7LgfgK8C/wCCoIN3458EKThbfQdQlYnuDPCP8Pzr379gUfav2SfD&#10;W0YP9oaj/wClsteB/wDBUEY8Y+CYgcSJoOoGRv7yGaFkH4Y/SvFg25M5m9T9AtPuHmitPKby2KRD&#10;j0wpH8ga/LX4vB7v4zfEm3c7vI8RXCrnsP3Z/mT+dfqJp6F7S0K/IzW0coP9392pr8wfjUPJ+Pnx&#10;YCjZjXZ2A9D5cJz+ddVB3TNYn3b+ysRc/s0/DILx5eiQL/5DWvV4o9i4PWvKv2SAB+zl8PBjgaTG&#10;PyZlH6KB+Fet3HD8V5a+Ngyrct8hFeceLx5srJ/wLNeiXZ+U15x4vJMhx1JxWliD4v8A21MT6t8M&#10;A3T7RqYwfTy0P8x+lFJ+3CCt58MWXhjeammfZUAH9fzoriluQfox+0JuT4HeP3AyRpF2cf8AbFq/&#10;GzT7UvoFoV5D28bjHbKA/wBTX7PfHNA/wb8coQCG0C+4PTPkNX42eDHU+HLHf83m2sJGewCDA/U1&#10;9Tl2tzpTKMERgsiv8frQy7dKZMcSOA49c1p3dnhSwHy1TkjzaMewFeko3ubrVH1r/wAExdZWx8cf&#10;FbQJHzJc22mahGvqFVkJH5qK9L/4KUeE5fFfwF0fWIkLDRNetbyZAOkMgeFs+xaRc/7tfKX7Evjp&#10;PBH7VHhaa4lEVnrttLoFwznCgsplhbPrviCj/eHrX6Z/FzwXD8Tvhx4p8JuohXVrB7eKUj7rg5j/&#10;ACfB+tfPy/d1fmYTWp4f/wAE4/Eyav8As22Gi/aBJc6FqN3p556Zm8yPPp7V4v8A8FKvh3MfFfgD&#10;xuN0FpLaS6DcSgfxo3mxbvQZV1/GvPv+CffxOm+Cfxv1H4e+Jw9vB4ikTT7tJeFtdTgJ2tz0WRd5&#10;3Hvivvn9o/4Qf8Lt+GOseDbkYnuh51hc8AxXCElSCeAScjn1qm1Grd7NiWh+R4sHntTcvhCnGwVj&#10;yW32mTd92tuWLUtA1W90bX7ObStVsrqW3udPnx50TgjO4Dsc5B75NQ31qN2YyAPavZ5r6Iu5Vh04&#10;hM7hUiIUOOtVd0sT4ySKtw3Yxgrz61ppbUq5fiIigMhP4VoRavA2l3LzYWKC3aWTP91PmbHqcKRj&#10;3rEXfPIFQ59j0rtPhV8Jbz41/E/QfBFiZFtJ2+0avdRjItbZeTg9Mvjbg9QxriqzikzKTP0P/Yo8&#10;HXXgj9l/4f218hjuLqGe+kiYcr9omMqg/gwP4mvk7/gpNqK6p8ddA0KP55YNEtYHA6qbm7RQPqQC&#10;K/R+2+yW9vBAiR2VpZiMhBwkaLwoz9Fr8y4bGb9pv9t6K7GTaXGvRyvn7qWVhvaMfRnYH64rycPG&#10;/NPoYM/TC3thEtran5iqRxsP7w8tAw/RvzNflb8Y7wah8c/ircKdy/8ACQ3SE/3gsaL/ADANfqbH&#10;fra3kt9N8sMKvdEtwBnJwfoAw/GvyI1PUW1jVfEeunJ/te+ub5fUb3Zc/iFrXBptNsuLP0Z/ZHk3&#10;/s3/AA7b/qG4/DccfzNeuTNlxXjv7Ia+X+zV8OgTz9gcZ/7aMBXrzHLA15u1RgyK55U1534oXF05&#10;PQKa9EuBha888acq2OCT1qkSfFn7bg3zfDA/9Pmpn84l/rmipv2zYvtl38NohwUu9RUn1AiUj+Z/&#10;OiuSS1JP0j+K0S3nw58aQyfNHJpF3Ew9jEQf51+Jvgy+ZfDGiM5yzWURJ/4Atftr8RVP/CB+LlPf&#10;TLnn/tma/Drw2Gfwxo2Mjy7SFD+KLX1WW9Ta52E2pRyWhTjcay5LtVtGibqagj0uSOcM0vyjtmqe&#10;pozXWxTxXpp6s6IMSG0umu7WW0na3uYJYpraeM/NFMsqNGw+jBfwzX7GfAX4rWnx3+Enh3xlZCMP&#10;dwhbqyz/AMe90rMJkYdR86ZGeuR61+QMls9hozzo5Mh+Xjk817n+xP8AtBTfArx/Ppus7R4Q8VTh&#10;3y3FlcnHzkdgwTkn1FeTjKP2kEkeo/8ABQX9my9tr2T4w+ELS7a4gTGvW1huEkTKcQ3oC8uUGSw6&#10;cV63+xv+1Avx48G2Wh+INVs/+E30y3WG5jWRTBqkQAK3MIx94gfMABgivpKdJdUtiS0V5ZXMJEkk&#10;L70mjI5UdmUjjNfnv+0/+yFrnwl10fFX4ZXV7BpVoTNcWenJ++0dPvHyo1UtLFkDd3+bqBkjzHNz&#10;Vn0Mme/ftWfsjaZ8eo4vE3hqeHw/45gAX7VcQt5V8gVhtnVRgHkYYjjA5FfnJ498Oa/8HtfbQPHm&#10;iXHh/VZDmCWWJmtLlf79vKMrInqcivv79nX9vTQviHY2Nl49u9N8IeKpf3KXcdxt07VXHAaFyG2O&#10;B95HPXO1mAO36U13RLXxfZpa6zYaXrVhMmWgubdJkmGOuHVlfjupA5raGInDRCPxqjihW1EkhXLD&#10;Kkbdsg9UAZuPqazbi6tzG2Pv4zsUjf8AXFfqD4h/Yi+B2sXbz/8ACDLpTudzppmo3dvCT6iGKVYx&#10;+Ciqug/sM/A3StSju18BpqzIwdV1LUbu4h3DoWhklaNv+BKa2+sSa1Hc/OL4W/Drxf8AGjWBpHgv&#10;SHv75n8p9Qn3x2FqhHzGZ9ow/oM4Poa/T39nP9n/AEb9nzwnJY6XM2reJLlU/tHVLlcNcMvy+Wue&#10;iL22gZwK9X06wtNM09NIsbGO302OLyvsdvEI4IE/uxooCheM8ACvnH9ob9s/wv8ACKx1Cw8NyR+J&#10;/FtopUxRTJJa2HYtO+AFIJGIwWJyD0BrhlzSdpdSGTftgftA2Pwr8I3Phiyu7eXxVrttI0dsZQFt&#10;oAP3kjn+FwPug9TXGf8ABP34SX+naBqPxO1uzNsuuKsWkRSKRKlqDy7qeVZ2VDivFv2fv2ePEX7T&#10;XjO48b+Ohev4TuZxd3eoXi7G1mUEMiQpgFbcfNnbgZUcc1+k2lJFDZCC1hSC3iiWII3yoiouFJ9A&#10;AOtdPN7Gl7KBmzyD9rz4lx/C34Ca1dI4/tLWF/syyQH5hJJgEj6KGz6V+draetppcqAgiGFIfqFy&#10;c/iWJ/GvWf2uPiknxb+KcWnaTOLrwz4cieBGJ4mu3I8yQeoAVlB9GNeSNP5NtHEx3hmUN7jIrppJ&#10;xptAfoV+yVn/AIZp+H6jkvaOw9h5rV7C7bmzXjf7IDEfs0fD5mOTJaTEewE7jFexDtXifbYyK5b5&#10;TXnXjL596jggZzXoV0TtrzzxhyxA6k4qkJnxr+2hOLe4+Gk/QeffE/Ux/wD1h+VFQ/tsIN/w9Rl3&#10;D7fqAx7CJcfzP50VzSWpJ+lPxoZo/hT4taI7ZRpN0Qw6g+W3Nfizotkn9jwBFCxxRIgHbhQP6V+1&#10;PxOUXHgDxSrco+jXSn8YyK/Frw/cifwXo2OJJLON2PqxQEn8SSa+jwDtc0e4GwknjLiX8M1VNmyc&#10;tyfWrEFvNFAWLkj0qB9bSIeWyZPrXoylqbwZJbs3mCNm+XOcVLcizW2v7a5gEqXSlWz/ABDgj9QD&#10;+FZ+5pm3qSKmuGE1mYzy56Gm0qi1KbPpP9lD9t29+Ekdl4Q+Ik11J4WDGOw1WBDLLbbjtWDHaMZL&#10;Fj02iv0WsNUsdb0uy1HR7qDV7aSEtFdW8ysCh5wx6Ee3evxVs5FNg1pdN5kZUrtIBBHcY9K9Q+BH&#10;x48W/s+b38P3cGpeHmmUzaBqpP2dV7+Qwy0TDqAmEPOV5yPHrUWn7qMmfYPxw/YO8FfFSK41bwjc&#10;nwf4jn/e3IhhD6bPIOfmtXOEJIyWjUE5ycmvnVfC37UP7N9tdHSrjUr/AEK2b5vsMn9raUqjstnM&#10;DJF6/uwAOehII+rfhf8AtsfC74szmzkvV8Ja0WCf2Xr7CFrl/WCQnbIvbPB9BXudisxkjIE1vGw3&#10;LHAHCkeo6Z+tcyvFaoR+cGj/APBSz4gaavkatpXgy8ZOGWZbrS5wffdIcfQDFX9T/wCCn/iu9tWs&#10;9P0XwbaXbDCyRXM14c/7i4Yn8a/RnUIhe4BRbhBxukHm4/Fs4qvZ6eLSUGGBIX/vQjYf/HcVm5S3&#10;sM/NQ+JP2k/2lja2tpp+vRaTIvlyTQ2aaVpZBP8AHKU8zHI4BckHG3nK+2/CP/gnRoPh25h1P4lX&#10;ltrl3Fh49F0qF49PhcEEbnbDzd/vBBznacA19kTxzBtyqzzYwHlyTj03Hn9a4bx98XPCfwv01pvE&#10;2uRadJ0XT0bdPMeu2OJCd7cHqpPHUVopSqaNCsdXBaNaRwiG0ghijj8u3ggTIjXgbRtwUToTjA4G&#10;RXy3+1z+06PDtnqngTwfKbrV51MN9qlvKhjs043xnuSRXjXxl/bp1zx1Dc6V4AjuvCmitIVOqyss&#10;l5fRlSpwQNsKHPK/M2QCGGMH5+sYUXcEkEk8nMkp5dj33N1Y+5Jrtp0raisXIb60S1SC2hEIAIiK&#10;9WHcmrdqu+OKOQ8hg2fxFUY7MWrhSM+9T3jmOKHb97eoP0yK62lysmx+hn7Hbl/2YvAUvUCCZQPT&#10;9/JXtBGw4NeL/sWEN+y94Bz08q5H5THH8zXsxOW5r52orSdhEdzytee+LBibJ6bq9CuPuGvP/GXQ&#10;kdc1MSWfF/7azhNS+HkpGU+3akMe/lJRR+2qh83wCcZxeXzAe5Tk/jxRXNLcR+lHxNBi+G/ik/xH&#10;SLoA+h8s1+JfhgGPQdIhPHlQ+Xj2X5R+gFftv8VWH/Cu/FDdv7Juf/RZr8SdAkDafp5HTa3/AKEa&#10;+kwHUtm5JIoh2EY4rBvLRPM35FXdTlO/CmsC8jmcn5ziuxO7dzWJa+2rF8vFK1zuGQaxRFIHGSau&#10;lCYPenzWG2C6kEvACcirl3q0sefs8hiJGMrXOSW0hnzk1q2luzJhuTT5riNIS2OoW0KXlslwVX52&#10;cdW7HFdn4P8AHXifwNAJPDfjnXNEwc/Zre5E0H/gPPviz7hM4yOhIPn9rEZbiSMfLs71PZXMNzPL&#10;GUCyxgt5nfispQUgPf8ATv23/jjpiBF8Rafrqrx5mqaJAuf+AwCFavt+3r8bbrMCJ4ZtieskGjzT&#10;SY9Qv2hgPyr5vi1u9ulCmQiA9T3q2sEksf7siSLrlzzWLoxA9g8RftHfFDxfayR6t8QdRtLdvvQa&#10;baw2OPYtCiyEexkx0OMgEeR3iR3V8885bVXfh7q9YzSnv95yzfrUaySAhHYunoashUjTKqB7U1SS&#10;AdcahJIrR7mKHqCKfpri3AC/Ifaq6Xis+3y/xxVxLYuNwGKewG1aXQYjdyaSSULLI7cr5iqB+IrN&#10;gV0Yc1av2Mdg8g+8imQfUcj+VU37rJZ+if7FaE/sr/D9M/MEuTn/ALbGvbXO58jivGP2MQI/2ZfA&#10;yD+FLwD2/wBKlH8gPyr2YDkV87e82QyK4+6a8+8XnJI969CuR8przzxaN0jL6c00Sz5B/bEiVtU+&#10;HCvjyzfXwbPTHkv/AFAoqL9t3L6f8OpI/vNqV4px6eQ5x+YH5UVyS3EfpJ4/tjc+AfEcRG7zbGb5&#10;fUbeR+VfiL4Ms3m8NaXOTuzAGJ+oya/c7XgH0O+U8j7NL/6A1fiD4EuI7fwDo8bAbvIIz7ZOP0xX&#10;0eBerRUilqEm2bmqbTqRyKs6lGZWJFZTwsua75aM1iSOy5zgVG12ijHFRHL/AC1HLpLspcScemal&#10;DJFmjZs4FX4ZkC8YrBVGWUJn8a1YdOYReZv/AAzTvYCy54JThj1IqiYGWTcmQT1PrR/afky+WUJ/&#10;CtGHE6bsYqXICvCgjXAGBViOYqcA4X0prqFNREEGpuBoLKpHI5oSTLe1UVY1KjVVwNq3lgUcoM1b&#10;FzHt4wKwUZuxqZWb1qGijYjmVn4qxeoHsnB4DIVJ9Ae9ZNoSZBzWzcx/aNOuIh97yHP6U2vdZDP0&#10;N/YvYr+zP4TkYfxXagfW7mr28JtOK8U/YwcXH7NXg7A4QXgPuftc3Ne3JyM184vjZmyrdDANee+K&#10;P9e30Neh3nQ1514p4uG+hpok+Q/2ulD2/gIPyo1a8wP+3eSim/tgSiCy8Buf+gveDH/bvJRXJLcR&#10;+mWsc6TfDt9llx9dp/pmvwn0KVk8IaIFP/LPH4BsCv3b1oD+yr0KMH7NL/6Aa/CXwWEuvC1gs43+&#10;SpA7fxH0r6HBPVltXNaVQ1Z9ygA6VZnnP2gBTiPuKz7ySQ3QVW/ddxivRk+Y0WhScbpMDg1ZXTJp&#10;UyHOKSZYw+UGG9c1El1fRzDEuIfTaP8ACkkMjk0lo2yTzSKZI/lLnHpUk93cSXAw/wC79MCmTfO3&#10;y8H1oAlRY1G5lBNSrqaL8gXFZ/2e7Y/68BfTAqVLcRjdJ8x9amwGgG80ZppFRxS/JuQ5X0qlPqwS&#10;42hSV+lLlA0acnWljCz2hdBtb1os1yn7zlqL2Asx4qwowKanlbduPn9c1ah8lFxKuW+pFTuO4Wv+&#10;sFbkQZkdV4cxPtPvtIH6kH8KoWiQO42r+prSlUhAsHyS7c7uvH40N2ixM/QT9iVwP2ZfCzr9xJby&#10;IfX7XLn+Yr3RF2jHpXgn7C0huP2ZfDEbdBdaozD1b7bLzXutvK8ke5myfWvnXpJkNDbzoa858Vf8&#10;fDfQ16Lc/Mp9a898UKBcsD1waaM2j44/bDObPwIO39r3f/pPJRU/7ZcKppXgNlGH/ti75/7d5KK5&#10;JbiP011cH7BeE9Ps8n/oJr8H/Cj7fDEBHHX+Zr939fP/ABJrrHXynH/jpr8IPDi/8U/Ag9D/ADNf&#10;R4Jasu9ifz/lJzzTDIHTJ602SBlbbQts3U9K77amsdSEKd+e1WnmjMBTHzUx1Cr71TCN54fPy1aR&#10;VhDIsZ2nrT9m9OOtZl/cbr8BTxWvbf6rcelJoVikYZVfO44q5jzLYp/Ee9O3KxqPzgkwWoET6TY/&#10;ZSzysGUoV2n1NRrZpFDtZQz+tRSwzSTBlYhPSr0R2rhuTQAtr8kWOgpVP78AUjMAMjpSRHDiTrio&#10;tcCVFb7ev92rGphlfcpwKrf2kouR8n44q9cSC6tyQOaEgJdIkYx7yeBXQ27b2WTqNhrn9PTyrAjv&#10;W9o582GNOrMAo+pOKjdMTPvr9huXyf2ZvDUwGc3eppge97LXvNsnlJtzmvAf2CnCfsxaHI/zI2o6&#10;pGo9P9MfH/oVe+wKYF2McmvAn8TJuNm4bNef+LebxmHTBr0C55QjvXAeLRtL+uDUohnx7+2iW/sH&#10;wIynB/ti65/7YSUU/wDbJH/FOeBCen9rTn8TauaK5pbkn6V6+xTRb9s8/Z5AD/dOw8/59a/DLQbb&#10;7PZupGFE8yAeyyuo/QCv3F8TyEeGdXYHB+xygH0O3rX4pJpgEM6q4AgnlBHqTIxNfTYBasqXxqBS&#10;nhDSbgOKYxXbtxg1ZJCKR1NZ14SQcHFd7Wp0UyK6tsxl94Htmq6sGtio+961RuVnbIDnHpU1lGwj&#10;2k81aRo0U5NEcv55fgVejkCWpA5ovw6WrKGwao2TMsJVuTSaIJopcck1G5MlwGHSm3B8uEsKh0vU&#10;gJgGTP4VFiTYj1hIMRMmW9SKkVvtTgLxmql0EnnEirgVdsl8uQSH7orNkhP+6HlHrTrY+Wm1qW4X&#10;7VeCRfu0TDEvHSnYC0oj25KjNLE26QKOnpUS9KktflnBPSgZrCPbblav6XIbbyn9CAPY54qtwy+1&#10;T26Fyi9APmz9KzS91ks/QT9ha2Dfs2aLAPlVdQ1OQf8AgbJn+Qr3Yyee28ce1eE/sNy+d+zForrw&#10;x1LURn2+2y17uE2sQBXzj+NkMjY7nxXDeMhsuWX2NdyFInB7VxHjfm8Yj0NJEs+Nv21c/wDCF+Ed&#10;v3hrkoHsPsjUVJ+2M6r4c8HF+U/tubd7D7I/P54/OiuWW4j9Jtbh8/SL+Mj5TbyZHqNjcV+IWmR3&#10;E1rdOXJMt1P+krj+lfuZKiypNGV3AxNkevGMfrX4heHSE0+538/6Zcrz7TyA/wAq+nwDu2jVq81U&#10;+RSdGgGG5NU5cPmtTVuQzgcVkp80BavStqbQ0KblQ/NM89Yn9qWdDtL9qoSo0sZYUFNj7q7E9xsH&#10;eo5F8tttZ8AZb1SxyK1Jh5swIoJI5FzFzUlrHGkO7YM0+SPEJOKbbndHsHWpYFpEEkBIqxF81mUH&#10;3qLSHbFtPWmRSCG8VTyPSsmTY0LC2MVkS4y3qagYbmzVq61VEXylTr7VDEPMTPSqSHYEHFOThs0o&#10;XFKo5qWFjVtZN8eO9aATNuqDhhzmsmzbaw9K2SPOgYL8pWMsD9BUv4WQz71/YPl8z9mLRMD/AJiW&#10;o8en+my19DTR4kyOlfO/7ALiP9nW2lYfu/7Y1WNV9P8AS3x/M19FhDHCQ3J9a+cmrSZDKsnXPSuC&#10;8Ytmd/oa78IWFefeM/3d24PoalEM+N/218xeDfCMijJ/tuUYH/Xq1FS/toNs8KeDiclW1114HrZy&#10;n/2T9aK5pLUR+nLrh3J6BW/9BNfhtp0u3S7lwePtlyf/ACYk4/Dp+FfubfKyWs7rjd5bBc9AcHBP&#10;8vxr8K9ITFjqEBziK9uQM98zyEn8zX0WW6yZukQ3mtA2rJtyfWobRvMsGPSrE9sqQtlaqpIFgKji&#10;vZloaIHi32LDvVe3tttm2etW4pAICpNPKgWhI6VkwOZmjAmwODV2FfKjy3Jqs5DXYq433sHpQgIJ&#10;9TUKY9nNTaXbmQiToKtrpCTw+bkUJcJaxeXxmhgWJJlSQCs/ltTVv4aY8pkbOantUzID3rNgaU7x&#10;mUErUsQEv3eBVSYFjt71atGFsmWNNAOdfLODSYwM0+RhdPvXpSTMFj296lgTWzbhxW4p26ZJjhth&#10;5/CsHTkORmt6LDhI+xwCPUEgY/WktUyWfe37CSiP9nO1XGP+JxqB/E3BJ/U19GNyDXzj+wo/m/s8&#10;wrn/AFesXi59SZNx/LkV9GE8E185V+JkMdBHlhXm/j5caiw9jXpsDADNeaePub9n7YNREzZ8cftn&#10;ZHhLwgR1GuSkH0/0Rx/7Mfzopf20HEfgzwVMeVPiGVWHt9ilP8wKK5pbkn6e3wWW1mRhlWTaR6gk&#10;Zr8K9Ml8+XUFz8yX94GPri5lA/QV+6V3xBJjuMD+f9DX4SaWTBLqsx6G/ugfxmc5/Mmvo8sWrNb+&#10;+oFu+u0kjIUDNZIiZgewphdlmlLHIY5HtU73K+QVHWvVk9TRCrpxaLeH/DNSSfutPbvVKMyNEQHO&#10;KmD5tDETkmsyjDQ/vd/arlwd9qXHGKqTDyz5XRjWlDp5bTmBcZ+tADNLlkmtCu+kl0eRjv8AM4+t&#10;NtVNnARVuIvPAXDHFICKGxZR61Ygj2SipoLhILcluaZHMs53r0qRXLIi8y4B7U+/sS8R2uB+NHmj&#10;yuOtZ4MzXA+c7fSmhl7Sv3KiJjk+tW5tLaSXcH49KpDKTBhSyanIs4XBxUjNS3g8lsdavF2UAodr&#10;oNyt6MOhqtaMJEDGp7lS8DbepUgYpLZks++P2DmW4/Z5CRjaLXXL6Nv9r5om/mx/Ovo3fuyBXzZ/&#10;wT9bzf2ebhR/D4gvlcjv/qv64FfSOCjnNfN1fjZDHiXYmK888bN5kjjvg13sp3tgV5/4w+S8ZT6G&#10;pRmz5C/bEjX/AIQ/wYkg3I2vOCPX/Qpz/wCyj8qKP23pPsfgLwhcD+HXZAPr9kfH/oR/OiueW5B+&#10;md9N5dpcMBkxxtIB6kDp+tfhY0YtBqUJ5331wwz/ANdnz/IV+5mp5/s67x18oivw51XEus6iF+7F&#10;fXC/+Rnr6bLlZyG3/tC9DLkgKqc1XjtXmfjIFbNygORikiVY4+gzXZf3mbRKo0/yl5cfTNRCEpNv&#10;6qKq37ytP8rnHpWlbkf2ewblvWmaHP6tHvuvMXgClgMrJkMdvpVm9QJaO55NVtNvQ9qU2En1xUsC&#10;Sa4BiKfxGrumPi28s9TWcLCQyiQ52+lKupfZb1RsyKQi7f20nkMFzUem7oYNrHn3rQOrJOMeX+lV&#10;JcO+V4FBJOjkj2qQLxmoYuKsR/MdtNDRJanMozzVyTyhJ9wZ9aqpEYpATUrIZZNwNSyi/HJ+744q&#10;/bgyQccMBkH0PrWbDEQladipmV4hwfLZs/QUfZZLPuz/AIJ8L5fwE1KP7qx+JL4fXJiJI/H+tfS8&#10;w8zcRXzR+wVKJfgHNsG1l8QXwb/e/dcn8M/nX0yhAjIr5qr8TIZBGm07j0rz/wAaL5+oNjgYNeiy&#10;n/RzjrXnXin5JXY9cGoRDPkH9t+H7Z8P/ClvnGPEBTP/AG5zEn/x0UUfttvv8A+ECpw39uyHd7i0&#10;f/4o/nRXPLcg/Sy9+a0uu+YmXH1r8P49KMl7rb+YCY9WvYyc9Qs7Af596/cKdjGsr4LeWhcL/eI6&#10;D88V+G9sslrLrLby4k1m9bjtm4Yj9DX02XvWQ3/GT8hs8e2fZTm0ppk4fH40XbiKYg8n1qk+oMkw&#10;QPiu5rU1iRTaUYpsFwfxpQCG8kd6inSV7kSbzt9Kb9qEd2CaEW2SX2lnySpcfSodPSGyhwygn1qH&#10;UrmSa53K/wAvoKJA0lqSKlhc1laKeAsoAFZktvGZc7M1PpYZbQhqeyZpCuJH5Yj+6M1E65bipNtO&#10;Cd6AGonFTW6bZQT0pFIWpBKBVIC3KRIMDirNnYjyslx+dZ4feOOtMAnRtwchazY7m3wi7etWLVth&#10;44O01T08GVQx5q0zeXJn/ZNN/CDPuv8A4J+nPwO1Udv+EnvR+G2M4/MCvpuRsbq+Y/2Af3fwLv3P&#10;/LTxNfMP++Ur6YZt+cV81V+JkMFfcMV5946by3kA4ODXeRHbKAa4Dx+f9JcexqEQz48/bZyfhx4X&#10;x1GsKw9ibefP8h+VFN/bdlEPw48MbuP+Jun/AKT3FFc8tyD9OLiTFtORwyrkH8q/EFAttqfiaJgN&#10;ja1ePGv90GYnH61+3V1GZrcRg4ym4n2yK/EjUl87xP4nVfl8rWbs/VTM239BX02X2uxv+Mn5Gbdw&#10;NNP16nrWFPG73k5zgQNt+tdRdOI3K/xVk38Q2ttGGblj6mu1ayZpELedZbfH8VZlxbPLNtHBNTWK&#10;NHIAelaDhfMBwKobM46S8cJZnyfrUceoC2hMbJu96sXgkabIY7PSmOYxCQVBaoYixZTiWLIGParG&#10;0YzVKygZo9w4FadvZ+coG8Z+tIZABk1J5fFE8BtXweackoYUFELxHtUYhbNXAQTTwFz0qkBFBEQO&#10;autEGtivemhgBTo5wGwelZsC9paeVa80svzMSP7pponHlYFTWI82UA88GqfwsD7n/YIOfgJcgdf+&#10;Ekvs+3ypX0rC2GINfM3/AAT8+T4J6+jc7fFV7tz2GxK+luRIT718zU+JkjnO2cHsK8/8b/vb5seh&#10;rvpDveuA8YDy7tifQ1CIZ8aft3jzfht4eQDmPWo1P/gPcUUz9utifhrozKcH+3I+f+3e4ornluQf&#10;qHcf6lsdfIbH6V+JerssXibVwANzX85f6+c/Wv21cb40/wB39MivxR1fSWHjHxhIX+V9dulQf3VV&#10;wf8A2Y19FgXZsJfGp/Iy9RtWkvgy9KzL/wCSfaa6aRRCSG5PrXNaohlu+K71ozWOpDsCruFEbGY4&#10;HWnuMRFO9RWSmG4G79aq5TQ6ePywVPWs6U7DjrW1fx+fLleBVNtFZm80v8o7VDJIodZSK2MIj+c9&#10;8U/Top/PEu4hPSq7xLHcj5QRW6jI1kdgwaEUkR6hcLJ9apxE7aQQuQSaUny15oKRKr4p6y5OM1BG&#10;DOMirEdmw55qkMnCllzUflsDmrMBHC96nMQZtmOahisQwkla1tOUxrJL02xMQfQ4NZvl+U+w1sQr&#10;/wAS+4Ufe8l//QTTfwiPt79gciT4OeI2Xgf8JVerx6BUx/M/nX0q33WNfM//AAT6Pl/BjxGjdf8A&#10;hKbo/iYoia+mH/iX3r5qp8TJZHbndIK4L4gnbO+OuDXexjy3Ga4Dx8d8zn2NTEhnxn+3Sv8Axabw&#10;w3dtcAJ9cW02P5mirH7cUYf4W+GAwyP7aQ49zbz/AOAorCS1IP1AlGFiQD59uRnuewP4kV+KPiKO&#10;SLxh4vAclV1y9Az2IuZEP/oAH4V+1162AkvQIu4kegOa/GPxjCB498dRgYK+JtTOB/cN05T+bfnX&#10;uYLdhIwLiQ85OTWRMQJgxrTvFP2gx96ZN4eeWEuHr0U9TaBksPMnDj7tLJH5kuVq2bE21uVbk+tV&#10;4JBGPmqrlsdK4SEqfvVTadjAVDc0l5Nuk4PFRrAxG/qtSxBHCRblmGT61c03MseKozasqQmPZz9K&#10;0/D6+agbGKQ0Pm2w/IRzVKeIygqKt6pGftgx0pbdAsoLDimUVLX/AEP5X6+9bdtIk8WAOaw9WHmX&#10;PycD2qzpk5tyNxqkxl025juA3arkCZuVftTZLhJkyuKfayjy8d6liYtzF5l8pA4rRtUxOyHkFCCP&#10;aoIF+YMeauK3kMJ8ZB+TA96p/CyWfZ37BJ/4tPr4HfxLOT9Tbwk19OP/AMfBr5k/YMj+y/CvxNk7&#10;t/iaYj2/0aCvpv70hbtXzNT4mQxlxw/FeeeM/mlcd8GvQrgZO6vPvGA3TMR70okM+QP22yH+GXh1&#10;ScCPWo1JP/XtcUVnft+F4vgtp7xtsddahIYdj5Uo/kT+dFYS3IP1Lu1KWMueSYHUfXFfjR4r4+If&#10;jcHnb4gvo2PqRcSH/wBmr9mr5gCgPCqu41+MHi8kfEHx9F0aHxXqu78bpsfyNe5gVqxTMbUU33uV&#10;4pReGI7C1WJYcsWIrntRdhecHiu/qaQZqXMiyKQK52/bY5A4rViY7cnmsnV0MpO3g1SLuRxWBuE3&#10;b+frWnbwiC2KNyfWsTTUlWYAscVvn5SAaTC5lz26M33a0dOYQIAOKa6Bmpwt27VJQ+4YSS7qaeV4&#10;4NKIDjmlRDu5qblIrramSUE81HexGJuOK2YkA5xVW8jEsmAK0TGM02N3h55q/Fbsg3dqSwQQx7SK&#10;0HZTbEDrSbET2sHmQbxVmEC2i82Qbk+7g+ppmmXCpZlG61JM4ubb7OODkNn6VT+ETPsb9gzP/Cq/&#10;Fisc7fErY9s2luTX07GflZT1r5b/AOCfdx9r+FnjE/8APPxO6H6i0twf5V9Rj/Wk9q+aqfEyGEvE&#10;RHevP/FS/Owr0CT55MDpXB+NB5UzfQ0okM+Lf2/4/wDiymnjpu1uFQT6+TMf6Gim/wDBQz5vgHZs&#10;Dj/idwc/9s5aKwluQfqTfLvMS9yQPqMjivxj8ZAr8S/iNcn7l14nvZUJ7jzAcfgWNfs3rYZbGQoS&#10;JPKIRh1DdiPfNfjd8TXQ+MdaMQCh9QnyF7SB8OfxwDXvZdq2TMyZLhWibHWudvIt0+6tAk5K5qvc&#10;YQc12/aZUGV1fI2DrVSeLbJtPWrFuN1yG7U+9i3XAYdKosqw2myQPjirM3PzU43KbPL71HMfLsyT&#10;SY0RrMN2a0beVXXFYVoTOOKvQEwShWNQy0aMhAbbimiLLVDI+ZN3arEcgK5qGMkK4Sq8cZacZqUT&#10;BjjvTlYJLVodxZ/3cnHApRNxjNRzt5s2BSNAwGKBE8NwTKFB4rRuEZLeNwcfvFyfasi2jKzAmuij&#10;UX9uLcfKchs/SrfwsD68/wCCesRj+Gnj8dpPFjuv0NrAR/Ovqdh5e4d6+Xf+CfUwn+HXjiMDDW3i&#10;RSw9d9nAf5AfnX1HecynHSvm6nxMkZFw4JrhPH53u5Hoa7xBkYFcH44GwuD6GiOxDPi//goFAbj9&#10;neyjAyx12A/+QpaKtft6yLB8BbCUjK/21ACPfypaK55bkH6fak37ng4O07fY9jX4u+OXEfxO+Itm&#10;ell4lvokH90ecR/IAfhX7QXicgnptr8X/iPbM/xs+KRXhT4qvPx+ZT/Mn869zL3Zsme5jSDbPVDU&#10;nyxArVvYispHQ1k3SfvMGvQnoxxI7ZtkfPWpnkDRE9TVYg5wKQsU+XNCNCJLOR5vN52irF5GZrYh&#10;an/tWOGxMJj+c98UaYwaPe/K+lDGjK0y4NpKFeMn6irl3IJ5w68CprzUYDN5Swjce+KrSH58dKhl&#10;ErSbYSe9JbXG+PGeahkBMRAplujW43noKzYXLkbFJwDVq4bHzVlPqg83IT8auG4E9qWqkUSW8370&#10;MeRWkZlk5HSucFxsiI71raYrTW/XmmBcVg/TrWlGxtbNZehDjn2rLhjMcwBrTvmDacEHUutX9lgf&#10;Y/8AwTtIfwt8RWH+rk1yJseh+ww19Rw5dcN1r5V/4JxKz+B/iTBnDr4hhYH2FjDmvq2NhJLvAwPS&#10;vnKnxMkWNdkgz0rhvHKB7kntXeyYZ+K4XxlxKRREhnxh+3UqyfAsrINyjxBBgH/rjLRSft5Bo/gL&#10;MyDc39vW4Ue/lyc/lmiueW5B+n99KGi2j72w1+OHxFKxfGD4igj5j4mvM/8AfSV+wbEm8UH7u01+&#10;OvxSyPjd8UB0A8U3mPzSvdwWjY5GPqjBZy1ZssXnDeOlW9Vblh3plmoNmQetdjd2JGOceeFqFzs1&#10;JVPStH+yy1yJd/HpVDUI/LvwwOQPSqRYalcRrcbdoFTW8oWHjpWVcqbq+AHFao01o4fv/hmmxoWB&#10;UacSMuQKj1BRNcBk4X2qNtSFpCYimW9cU62mEsJYjmoYxE5bbU0kX7simwQGSUEdKsTjy5OelQwI&#10;kt4/spBUFvWq6giPaOKuNcLtx2qNY975HSmhooGydjnnFb2kEQIFaliiXbjHNIYCrZXpQyi9Jh5w&#10;Vp1ySIwP9sfzptvEdoc81NKnmRqw6bx/Or+yB9j/APBPMbPDPxC28BdXgdvxs4h/h+dfVUA/dcV8&#10;qf8ABOt9/h34pKecatbY/wDAWGvquI7Fwa+cqfEyR8QzJzXCeOTi9xXexjDZ7VwXjdc3ZanHYhnx&#10;5+3V+5+BEspAYLrtuQp7ny5B/U/lRS/t27X+AdwX+5FrdvKc/wC46/8As1Fc8tyD9J7tDKyIvysC&#10;Gz7Cvx6+Kzib43/FKQDC/wDCT3WPcjy8/rmv2JvAcrt+9jj39q/Hf4ox7/jB4/jU8jV5pyfUk8n/&#10;AMdFe5gXdscjm7+MySsccUhTFoQODUEuuoyH5KIb9Jos9K7XuSimVlVT8xqF13L83Jq3LKCeKgK5&#10;qollNINsm/FOxK9wDuOz0q28eYiAOabGnlxEnrTZSIrmOMtkqKiMJZCUBAqSWUeUT1qumuJCnlFM&#10;moYzQsJlhXDDmkupPtM21e9ZLamXfCoQKv6bk3Cu3T3qGA1rZ0mC1djXyhgiprqRPtQYAEVUvNQC&#10;vkISPpTQ0WhPswaupKrwbq5t9V3/AChCD9K07KUva8mgo3bdg9mQOtWYIM2QHU71/nWVYTbE2E5r&#10;bguFSJAf74px1TA+sP8AgneDBpPxTU9Bqlo3520f/wATX1eD5hyOlfJ/7AE4bTPiao+8NZtmPups&#10;k2j9GP419X2XEOD1r5+p8TJLC/d964bxqudx713SjiuJ8afxUR2IZ8a/t2wfav2b9RhXhzrFsc/n&#10;RVr9tsrF+z/qEjAMv9r24wfxornluQfpFOMywjtkZ/MV+OvxJfb8YfiE5H3NauYT9N3H86/ZOaKK&#10;RQuPmIxnPavx2+KlsB8afi3EV5i8TTLH7DCf4mvawOkmORxNxpAWEjHNZv8AZ0kakhuK2bmS4E5R&#10;n+XPTArP1Dz1QiJsfgDXc9xqLKYJQ4JzVlPmFVrWCV4sync/rjFPCTIM5+X6CmpWK5S0vJxUd2Ns&#10;BxxVZPtUjzKsm07CyHaOMCqNnd3d1ap50mWx82VAz+lHMikh0TEnnpVVin28ArkVfhg56VMdOhLe&#10;YU+f1yaTYWJVihJHyClkARcrxVWeSWP7rY/CqX2y5kk2GTj6D/CpCxoRuzPknNa8McTQ5ZATWZp8&#10;WZlEvI79q0rptjbIPlX060DSKbxxPMFCAVcj0xtmVOB6UyytQ9wPMGWq5eSS20oRGwnpgGmVYqRZ&#10;hnC1fnkPkjB5LCqwmhB3NCS/97Jq0qi4twwGBvFC0TCx9bf8E+3Js/iMfS+sM+5FnGh/rX2DEMAY&#10;r5E/4J8Qr9j+Ja45W9sSPcmJ1/kq/wDfP1r7BSNUwCOa8CsuWRDHr0rhvGn8Vd2QAvFcB41Y5alE&#10;hnyB+3PIsX7OeoM3T+2bb+tFJ+3Uqv8As26rkZI1W2YfXcB/U0VjLcg/SedirJ7MCfzr8hfjHeBv&#10;j58TgqYWXxFO+cdcCOv16nQ7if8Apma/Iz4yXUJ+L/jgBQJI9XlLH1LHB/8AQRXuYBXbZnKVnY5O&#10;7RbmbzANuaozxqrYYZrUuXU5ZQAKyLqXfkiutL3mdeyIJHRGwAMVDcXUawngVXuCSDzzVBw+7kki&#10;iwFr+108ny1TD5HPtTHmjlfMYCr6UyNUf5cAH1qYaM7DeHwPSlYB8eKmyMVVKm34JzSrNTsAssO/&#10;tVZLPZOHI4q8sgxnipSFlhOOtIZE7BRvFOtbkNMGbmm+STbEd6htrRwKCkbMM6m8XHFLf3SreAHp&#10;VS2t3jkDntUF9G894CDgU7DNzz4GtiAgzSROptQBx84qpb6W7RZ8z8M09lMSrFnkuKbWgj7D/wCC&#10;eUgZfiiOgivNN/WCTJ/M/rX2DIfMkBHSvj7/AIJ72B+xfE8h/ma7sAefRH/pivsFB5Pynk14WIWp&#10;DH9RiuA8cfKzCu/j5kFcF4//ANc1Yx2M2fHn7chB/Zz1UHodVts+w3D+uKKd+2/EZf2dtWQf9BO2&#10;P/j4orN7kH6WXIDw7Rwcda/G741bovjx8SoDx/xOmI+m1T/Mn86/Y64bKqoOCSBX48/tAYf9ob4k&#10;PGOLfWWjYDuSiV72XbtHHUvzxa7nLyXmYinc1mSTbflPWn30j295GNhIcZ6VVvFMkwI4rrt7zO98&#10;zbFJBBphiD9qdGvPNTyRfujjg0FWkVVsOdwcD8am+eJcbsisuYTJNneQKtR3QCYbk0WFqLLJnrUA&#10;UyNgcVIV3tmn7cL707DHfYGMJYSY/GnW0wgTaxzVJjKWwHOPSnrC55NZsepppcIfpU8c6DnArKiR&#10;iQvepxC4O3JzTRav1NYXaONoHNV5XVZMEc1Tt4ZI7kZJxU91C0l0COlUWW4Gk3A7jj0qVx+9Vz0D&#10;g0sMBEXvUhh3xbSOGYKfcVT2M2n0PrD/AIJ+ebFP8U1LEK95p8ig9t0TE/0/KvstuJFzzXx1+wMf&#10;Mf4kAcvHcafuPqNkgH5bf5V9jSD51wa8HEbk69SSP/WCuB8ff69q71G/eCuD8fD981c0TNnyH+26&#10;Cf2dtWAOC+pWyA+h3g5/IEfjRUf7cknkfs4atIeg1O2GP+Biis3uSfpHOpfaB1BBr8hvjDF/xkH8&#10;UZHGVl1pmwf9xK/X7rKF9q/Iv44p5Px0+JR9dZZf/HEr3MuerOapNxZyl7LbyrH8g3IuM1z2oEby&#10;w4q1c74pSpOTVG7BYEd69BrVneqr5UVBeKj4NXFuVaM9Kw5bWQy55xVtFZIuTSK9qx1wQ7cVFHYv&#10;K45IpiS7ZgT0raiuY/IJwAaLE35iKLTNqZLjP1qGZdh29aikMsj7lc7fSp40JG480BaxVDAS7e5q&#10;/GoI21lu+7UFA6VsxxESA9qllKbRCiiK4GRxWjFCJZgw6VRu1+bcK0dLkAjyetCQ78w66iVJOBzS&#10;IgHzEc0+5k3yZpFBlXaOKoaLcWHjyKXZhAR/eFTWWmn7Pkv+Gac0exAvX5hTewe0aPqb/gn0RBqX&#10;xScjcm7S8L/tNHLk/oK+xljMSqCckDrXx3/wT3IOvfFONuRt0s49/Lmr7Ejz5ShuTivnq7vIhvmG&#10;K/78CuK8djMjV2KqftArkPHI+dqwiZM+Ov26x/xjZq47f2pbf+hCinft18/s2av/ANhS2/8AQhRW&#10;b3JP0lkXMqAcfMK/JH47SiX9on4oW3TytYB/HaP8BX64u4M6D3H86/H/APaDkK/tOfEqJTtY6sCf&#10;++RXs5fpJmFVe8kcfrA/0onGBWZO23Lda2fEAzKWArAZ88GvUb1Oy1vdITqSB9vl8+uKldRNFuAx&#10;TVSPOSoqVpAI8CjQqxizRnzcCrCq6x7c04KGuRVmVRvApDFtmC25Dcmp1YfZyO9VtpU8dKkgJlkE&#10;frSAppastyJSeBW3FMrrgdae+mDyCN4BqG00pomBMmfxpAPliLjFTW1uyQ46U5sRyDirAu0+6OtN&#10;AQbCnJ5pg1MRNs2HP0qYSBrgJjrTbjy1uQm0ZpgWYJpHXcGIX0rRtlLqpPPzCqCjam0DFaNl+7hA&#10;PXcKcvhYH1B/wT+OPFvxSHbbpf8A6Lmr7HzkJj0r4z/4J/ybvF/xSH+zpf8A6Lmr7LU7WQH0r5iq&#10;/eZI6OPMwrivHvDtXdxj96K4X4gf6xqUSGfHP7dR/wCMcNaHpqNmfxMhz/IUU79uEB/2ddYyMg6j&#10;arj6P/8AXorCW5B+j07kTRnphwf1r8kf2jNOeP8AaX+IF6PuXOphl+mBX63XMfmcZxjkn2Fflh8f&#10;po5/2gPHVmwAlsr3a/uSoYfoRXtYKyk2RiIvmi0eaa1bFnIFc5NbFGNdbOwn+brWJehfMwBXdd3O&#10;l7sywmBilNozjjNWkt8vV3CQR8ilzMdzDSzKzDNFyvlSc1pNMjPuAFULseZLuHSjmYXKr6ksZxsz&#10;+FMtdUDXY+Qj8KsERAfMoNMjaJZhhBmncZYupJZ7kFXKr6VMFli5Lk1BNKEfd2q1bziVNx5FVcBj&#10;ajsXBQk+uKjidpJBIOnpVuWaF4yu0bjUVuoQYxRcAjvSt6pKHH0q9NCZbkXA+6O1KDCluSUG71qx&#10;DcIbBuOaltgKt3ucEIceuK07ZPPEWMqGkVfpk0zSzC1g25AW9auRp/oqsvBDgjHaht2Fc+iP+CeZ&#10;M/jv4sx9B9j0dx/5Gz/IflX2nK4LxuOmK+Lf+Ce4C+PvifjjNnpyt/uiS6A/kor7PY5jQd8V4FfR&#10;ktlqBt0gNcL8QD+8au2tDtYA1w3xAOZWqIaohs+QP22+f2edQB6HV7YH3HJ/pRSftugr+zpqrdxq&#10;lsR7HcB/U0VjLck/SW4Rdo3DcGYJj68fyJr8lP2jWeD9rj4qJnCy3dpIAOxNnDn86/W6T7x9ANw+&#10;or8jv2pJhYftcfEpzz5k9rgen7hR/ID8q9nBfEaSnc4+V/JGDWXcgs+/sKvaofMa2Cc5TnFU7r9z&#10;bEHrXo21KT5httMrSCnaghkBC1l2UpM45rYaVVYFuaLAYhRoflYnNNMu3gnmpL68SS9Criql2pWf&#10;2osIc4JGaZFCWkDdqe0gSE5NTWkqmLPFS0NEV7CzwnHWpdNhZLQgmpzIpjOamhdRbkgVJRnxFvtI&#10;BPFaTLhxiqcYDThwOK0MbiCKpANkUmMgU2BWWPaas7QF3HpUkEIl+YDiqsBbsSUt8VsW0gNmB33C&#10;spFwm0Vft1KQqP8AaFDWhLPo7/gn84T4hfFRfSw0w/ibi9z/ACH5V9mj/lme2K+K/wBgHM/xS+Ks&#10;Q4xpelN+U17n9f519qRtuhiHcivn8RuQTp/rAw6Vwnj1t8rGu7T5YsHrXA+NeS9Zw2IPkP8AbtYx&#10;fsya66nay6hakH0PmoP6mipf25FV/wBmnXVf7pv7X8/NSispbgfpMzBZVY9CwX86/Iz9qi0ab9sD&#10;4mg/d86zA/8AASM5/Esa/XKSMvsHTEitn8a/KP8AaWQXn7WfxFwNpjns8n1/0OGvYwXxMbZ5nDEb&#10;WcPLyApABrM1eXb5ajneM102tRiR9yDArj78EXOWOQOlemtzSAy1iKSBjVi7nLKQDzU0MPmwFhVO&#10;dDG2TzSKZkLBIL4SHOM1buJxLOFHFPmvkWMjy+fXFZyuZJd3SgRqnR2uIsh8UW2jPGu3zM/jTreV&#10;1jxuoildbkEvkUgRK9i8aFc5p8duwtyvern22MuFODUoKtyBxUWKKFtaELg9asouw7T1qVZ0WULg&#10;Uy5cJOH7UykOmOYjGOprR0u28uzO7rWUG8yQSj7orct7lZLQ7eKtDsJGnzbu1aMahoxj+8Kz4ZAy&#10;7e5rRt2EMShv7wpy2JaPff8Agn7+4+LfxS3cmXSdP/Jbm4wPwr7UA2mE9ttfFX7BJ8z4ufEojp/Z&#10;Nj/6U3FfbBGYoh3218/iFqZtEpPmdK4Hxt8rsK763BDBTXB+P1xM1Yw2IsfJX7boz+zdreecX9sR&#10;9fMQf1NFJ+24f+McNc/6/rb/ANGpRWT3EfpLN+9Cxg4YMGz7A1+T37Sc4X9qr4guOBM1rj/eWHa3&#10;6Ko/Cv1avXMcM0gOCiM+fTAzX5P/ALVLbf2tPGUaDHltbKwHqYgc/wA69jL9ZMxk3zpdzjZZROjj&#10;jKcGuY1lNqswrpp9NawkuS0gPnNuAz0rm9ZwYmXr716nU7NtBNKvVFiQetQSzK8mOtVLK3kW3PUD&#10;tToo23gmkMnm8rYV2jNY9wvly8DFWri6CXIBNRXQ847hRcCSBiU3Z4qWLMsgx1qGAbbYqetT6bhJ&#10;1BoAZOskV0OTitOK52xcmodQUPOCBUDowTIo0EWY90twGHSrt3bs9ucdah01Mw7yM1f+0pt2nFSW&#10;inbfLp7Rn79TWLtb2+GNMEeZ9w+7S3bjBVeKpGiLlnPtlDk/LWu8v2lFKf3hXPwg/ZDj71a+kZS1&#10;BbnDDrTewj6N/wCCfCb/AItfEqM9Ro9i2fpc3Ffa8J8xYW6fLXxL+wJJn4xfEWNeDJo1k4PsLm4r&#10;7cTHkw44+WvBxG5m0WEX96GHSuD8fLukY16BbjdHjvXBeOxt3g1yxIaPkD9t44/Zw1z/AK/rb/0a&#10;lFN/bfP/ABjnr47C7sz+cw/wFFQ9yD9J58E4I3Kx2kY6g9q/Jn9p8fZv2t/HVy/zrdNahfYrGQ35&#10;Zr9Z5Fw8bf7Y/nX5Q/tSQY/ab8XSNyrXLFc9uBXr5d8bMaytOFu55z4mMvnhlc7QKwZQ0lsxJycV&#10;vX2Z7UluuKy/JxYMD1r04/Ezp6i7Uk0+z2DBWPDfWqMjLGhqxZvstCG7dKz52M77RQyjGvg0l1uB&#10;q7a/MAp5NPezKNgjmpoLQxuHP3RSAaYsNt6CrEOnnd5gcD8ajvZQYyRwapxPL5ZbecelQ2BpTSAS&#10;AHmluJVjtS2MkVlDUCpwyEn1xVtyZ7Qt29KV2Bb07WF+xldnPrimee0kobJA9Kq2WoR20Gxo8n1x&#10;Vhf9JTeoxSuUjTiulEeD1qHd5knXiqA3h+tW7c8itolpmrAvydOK04h/oeBxzWbEwEdX7VvPiMYP&#10;OM1cthM+g/2Act8avHRHGzw/Zqfr9rnOf0I/GvuNWDwwEdNtfD37BEgj+MPi8AfOdCtyf9rE4wPw&#10;8xz+Jr7eslxA2ecdK+fxG5DNCzOWArg/iHxKwFdzafKQa4X4gfO7muWJm2fH37b/APybjrvOM3tq&#10;M/SVMfzNFN/bpjMv7NXiCMHaftlmwPp++Gf5D8qKzZFz9LyQZAD061+T/wC1bmT9oHxTCvEwuVkJ&#10;9FYZH54r9WLyTbAxBwwOc1+VX7WbCy/a08bK33ZEstq+n7pq9rL9JMxnrJPseZ6lcKpjjHG1cH3q&#10;lJIGhKin63aOuoLgkiq7wtGcnpXp7M63tcrLGWHljvUMdobe8G7pV60YNdqT0q3qNmsknmKwH41D&#10;GZd5tNyMDio7q5SOAqOtMmOyXGc+9ULuJ5ZOM4rMA8pp4CQafbReTF81WLNlgj2MOafcR74TtoQD&#10;B5MkRwgzU9pbbk244qnaqY+T0rYgZWgyvB9q0SArzaTGYzjANVkxaDy+9Pn81JN+47agZTcPvHIp&#10;NDROq7zVlYDGu/tSWsXQ1oyKr2pQdatFEVu3mpxV/SCTetGeP3bHJqlYQmCPDdatKhU+YvB6Z9qc&#10;thM+iP2CZfM+PXiJRwP+EaibH+156DP5E190WqbICDXwp+wOAf2gvEbdFHhmL/0ojr7vh+eHIrwM&#10;RuZskiOEriPGy5V67aM1xnjUfu3rlRDPjf8AbtUzfsz69Gh2ub+1+b2Eqf4mipf23QP+GdtcyOPt&#10;1t/6NSioe5B+j84ztB5BcA/nX5W/tnr5H7X/AIiJ+7Lp9g49jtkyf/HQK/VOT94CgO1v4T79q/Lb&#10;9tKH7V+1Zr90owiWdlCPwRz/AOzV7GA+JmUviR5nqBV51Y4JxWbfSKVIHWtK+05kMRMn31zjNYN+&#10;TBNtJzXot6nZukQqxCkDhqjaOdlzvOKnhiMp3dquMFERGKaGYTkxnLGpInV/mwKbfJuyBUcEbLAV&#10;707AJLE09yCnArQji2jYetNsAIgC3JqdpBJcjHApWAqXEQB2DqamtlMUW0mrbab5k4k3jH1qC5I+&#10;0CJe9TcCO6xLbMo+9UWmx7I/LblqtppxEwy/HoTSeWINQUD7tRcpE6IEYIeK07bSWIEpfK+lZ1+P&#10;n3r29KW11to08sg1SYyW8v1in8pUz+FX7dfMtt2OfSobWOO5YOy5NaEJVLgKB8pGMVTehLPdP2C4&#10;yPjr4qj/AIn8OwOp9ALiOvuu2b/RzXwx+wfEYv2g/Eanr/wjij8PtSAfpX3IDtTArwsRuQyWPpXH&#10;eNf9U9dhCc8Vx/jUYVlrniZs+Qf22FB/Z710MMj7XaHHuZh/gKKT9t0n/hnXxFtOCl5ZDP8A22or&#10;N7kH6LXZY277DtdcsD9K/NX9s22WT476o6DBLRgn1+Rcj8CTX6WuvAzyGYKfoa/NX9sa6WP9ovXd&#10;PP8ArI7S1ulz33kj/wBBH/jor18B8TIraTg/M8Y1u0mFzbHcQuysS/tGeXnk12WqzJcvCQPuLisW&#10;5VfMyRXoPc6lrqU7K32wbSOarXamNth4rXtgDKG7Vl6988xC8e9NMsovpu5DKXGB2zUBURoX6gel&#10;Wf7LmlsGIm/DNV0jMOntE3zP602xDUfzhlelIrnftHWmWIMMeG6+9OKEXIk7CouBZfzYY9xc4qC2&#10;cyXAc81cunE9mStZ9g20bT96pAfdyyfb1KuQPSruwsd55PrUElkxl34zVsMFgKnrQNEiEOvPNNjj&#10;RpQNvNLa2m+LdvH0zUlsBHcjPNBRoQsISEqzFERcCTqBzWdK27UFA6VuKwii96roSz3X9hwhf2h/&#10;EGP4/DSN9M3KEj9a+39uUr4Z/YVb/jIXXyTkP4aTHsftSZ/XNfdKf6qvFr7kMS0H70VyHj3h2Ars&#10;bcYkBrj/ABx8zs3asEZs+Qf24sL+zf4iPTbc2Tt9PPA/mRRT/wBtdRL+zp4vDDI86y4/7ekorN7k&#10;n6MuuFXv84r8t/24XZP2wNRKnCHQbIt9d0lfqQ0gjYMeQWAxX5gftqac93+07r0g+9/Zlmob2xkD&#10;9TXsZerzfoYVHecV5nlQlLRqx44/Oq8/7xSRU90v7m1jXgxJtb3NVfNEY2nrXel7zO5ae6Pt5RFH&#10;z1rK1ScSMcdauTZKEjisyeFpMmk0WRw3Lxpgvx6U0X374AoSPpUKwOk3OcVsRpCLfJQbvWoYrGXP&#10;IJZwFG32pbqQQ2zL/FT0szJdhh0qHWLZlk4ORSELYT5tCDzUMXyXQbt6VXgujGvl7D+VWYuDk1Vg&#10;NldTTG3y8++KiuozPCWX5aksTHKANoJq1MgT93inYdzBt/OjO3ecelbFoh4ZuapvDtuAK17eA+V0&#10;osO5Eh/01WrTkuN0gA6elZ6w5lA71OkTRzgtyB2qraEnvf7CTZ/aG16Mnl/DrMPYC6i4/U193I++&#10;1tmHdOa+E/2HLRov2htalHSXw2HHtm7QH+Qr7ugj/cD0HSvDxG5LHRHJwOtcf43HlwvnrXY2yESg&#10;npXI/EAb4nxXPEhnyF+2WN/7OXjA/wDTay/9Kkop37YwC/s2eMM8fvrL/wBKkorN7k2P0NmJEcrZ&#10;5VSw9iBX5y/tiItv8e9RnIy0kcCn6CJcD/x4/nX6OyMI0DMMqzBSPY1+b37ZUnlfHvUInOd9tFMP&#10;YYC//EivayzWTOOppVj6niurMI7vjpWLeSbrnI6Vp3MTzDfySayLiYwSbWQ59cV6ckkz1GWnYC3O&#10;arqyiAsRTi3nW5I4qrKCLRl71IxQomG8CnM+1MVHYMIrUhutJIpKFx0p8oy1aSoq4OM1Xu5Va4we&#10;RWf9pKyZzgUx7nzLkHNQ42EzSUwBwuwZqpfx5kwowPaoix+1A5q66bm3HmpJHaS/kOC1Wby+V70E&#10;His+aUKMLwaqlXzvyTVIDZllVZPMxkCrUOvR7dmysJNQLL5RQ5PetO0sF+z+YSM+lVYDUs5RcXCk&#10;DArQnVRMOOK5q21YW92qBa3VuPtswA44zTlsB9GfsMqp+NerTkZI0WSA+yieJh+uf++q+3oh5Nsm&#10;f4xmvh39gWcS/GvWY26NpEoP082I/wAwK+3oiZIIlPVBivAxG5JNGAV4rjfGq5jfNdlF8nBrj/HP&#10;+okrmiQz5C/bRjDfs3+MAennWXH/AG9JRUn7ao/4xt8UcdZLLP8A4FJRWT3A/QiceYFTphw35V+a&#10;X7ajFv2iJj0DWSKR6jGcfmAfwr9LLg7yFXhgwOa/Nb9thx/w0RcKBz/Z9vwOxZeT+n/j1e3l2kmc&#10;eI0qQ9TyOzmVVUvgiotSe3lUlUGat3Hh6SKzjcP99c8HpWY1nIkBzk13Slqek9iqkW6MkcCqskO4&#10;7a0IHEaFT1plxGGQkdaEyjOl04hCQ4HtSldlmUPX1qu6y+djccVZ8ovHt71ohmSdOZ1J34P1qvHC&#10;0VwFPJqaaKWK8Cbjj0q0sG2cMaTJIzFtlBNW/OATHemXDqW4qNYWc7hnFQySKSJmfdUyOsSZYcVI&#10;WVU2nrVS6QyQkL1NK4F+N4Zot6oPrTP3jn5WIX0qvp6tDZlG+9V62AWA5FO4CwKm8Fly3rWrAhBD&#10;rxWbCu9ga3tLQTxOMfcOPrTb0Ez3T9hKQ23x81Zc/wCv0KVgPQfabevvVV8tbY+qc18E/sMDH7S9&#10;5Gfu/wDCOT4H/bzb1965L28Hqi4rw8RuSLIw83I6VyPjUb7VzXUk/Ia5Xxcd9hIO9c0RM+R/20f3&#10;v7Nnis/3JbIf+TSUUftm/uv2aPGAPXz7H/0qSis3uI/QS4baVP8Atj+dfm3+2egi/aml3DKTaNC4&#10;HphiB/Kv0oaNZJMOMr1r82f25wIf2m7eSP5Wbw7Dk+u2bA/RjXsZe/fZy11zzjbozyr+0ilnOGOQ&#10;Dx7CqsOoxy2hyuTTrZY7i32uMs4yeetU7iJLTMartHpmu9q7PR5TNncvcccD0q2o/dVXkjy+R1pB&#10;JKoxu4+lNRsXYgkUCXpVi3UGYCmFVcf7XrUzgW6wzDoi4kH941ohWMjVEC6ooxippl4zT7hY9Sm8&#10;+JdjD1NVrhpI22s2T9KBWKk7FMk1cs9QT7KQV59aqum/73IoeJRblYRsf1zmosLlGyyeZJxwKs2q&#10;hpADyKr6fpF2+JJbgFfTAFTPILe8VFPFLlHysfdDZOAOBUx4hOK0odLju08xiN3rmmtpm1sFwV9M&#10;0WHyMq2v+oz3rodB+VSx/iGD9ap29rbImwpn/gRrUs0ihXCLtUds02tCXBns/wCxKfs/7Skjenh6&#10;eP8AH7RAf6Gvvbb5MMXfeua+Av2MnZP2mJFJykvhm7kx7rPbEfqa+/J3Z9gH3UGB7V4WI3IsRt90&#10;1yfijmBxXWhSV5rmvFkKrZOwGG9a54kM+Qv22YzL+zt4lhU4ZprXJ9cXMOP5mirf7W0a3fwC8U+a&#10;N+2a2A7f8vEPpRUNaiPv2ZDNGUTh+o9z6V+cf7cmnef+0RFchwFTRY7Yc9W3h/5bvyFfo6koeUJ0&#10;Oetfm5+3XbSWvxvZzLgyW0QUZ/2cE/1r1cArTkYVtK0DxexBhKHOQBVXVJPNvAR0qxE32WAoTub1&#10;rNnn8t9x5r0r6noSZZEeVGBmqUt2itIP7hx9abD4iSC4O5MgoU/E1kqHujIuSCpwfelzFXLn24M3&#10;BqRZieWOV7iscwvBNtbNaCZMWM0XAYb0R3oK/KnpSX92stxkdKqXNo+SwzVIsynBOTTuI1RMppG+&#10;cccVRiYmrsR45ouBVlS4B+WQgelOhickFslvWrygNUiqAaLhcSFpguFcipFWcnJc0+MgHpVsEbKa&#10;FzMSCYpgE81rWdxu4rBd8NxV+2cpEH9wKt7Etnuf7HM4X9pGF+y+Hb6I+4LwH+YFfoLEmFIPWvz0&#10;/Y0j+1ftMWlqDhv+EdvnJ9cPBX6GWsgnEh6BDj618/idxEgj/d5rlvGHGnyV16n90a5Dxj/x4vXN&#10;EhnyP+1kD/wz/wCL/mK7JLSQkdcG6iGP5frRUn7Vw/4sD4rI5Pn2w/AXEWP5miiW5Nj7wvAyIGXg&#10;7hzX5uf8FCPNb9o7QoEchZPDyTkejCXbu+vb8a/S6WHz02dOQc1+c37emlteftEaLegfLbaItm3u&#10;TIHH8j+depgF+8kvJnPX+KPe54HcRPHbWrtnlOay7hvM5HSuk1ZVNnFEo5jXbWFFaMYiO9d62OtO&#10;5lFFLZ21YtAEnBxgHrU0luIzg9ajK7eRSsaq42/jE12CowKnj07C7i4x6ZqL7y571A7S9A5xQUWL&#10;l0jQrwTWHcQ75CwGBV/ync8nNPS23HFNCZQjhIXNPSXLhB1qe5IgOw9apwRH7WH7UyS6G8ttpqyq&#10;kiqlzzcgjpVqOQFcUhpCq2Gq4uSlVBHzmpxchV28VSHykbAq2TzWoE2WcR67yDWarBmz2rWtGDoF&#10;PIA4rV7CaPZ/2Kn8v9qq3b+94Yv0HsfMgOf0x+NfoXEmwuq8bDg+9fnt+xRbH/hqbSnb7j6Feoc9&#10;/mhP9K/QeCQ7HZushzzXz2J+IhlhXxGa5XxdzYvXSBvkNc14tH/EvkrmiQz5W/agj/4sZ4pLcr5t&#10;v/6UQ0VL+1aMfs/eKSDtIW3bPoftlsM/kTRRLcR94hhjA618B/tx3EVt8VtP3AF5rIAeuVyD/Ovv&#10;qPidSema/Ov9vzfD8ZtFnyfLFnKMfjXrZZrUnfszlrO9SnPzR4LMxds9RTWZIYy/Bx2plrIJbLf1&#10;4rMadjcAE5X0r0rWPSUVa5fOnf2jGZ1fYP7uay5o/Ll8vrV+SGYR70YrH6CqcPNwJG5AppGyRBIn&#10;lfKai71Y1CVZroKtVpAYm2mlYdkSxsrEDGKsxWa+aH3j6ZrPIOOOKhIm3ffOKmwrINXjJvcryPah&#10;MBenNWY4tyZfk+tRPASeOlImxETu+tIpKvUxtWRdx6UsdsbhcrQkaJR6kyzKUxUJgeR8gnFSppDg&#10;79+B9au26qnB5rRI090jhtWC89au2ilG56VOm1k4FDJvj2rwc5zSvoZS5e57h+xzKJf2jNBjTiT+&#10;zbw5HptTNffzjcFK9MV+ev7ErF/2rdCB+5/ZF9x/wFK/Qq15WbPZuK8DE/FY5ZeQqrhK5zxX/wAg&#10;966b+A1zPivixkrmiZHzF+1LCsvwH8RI67kZrdSD3H2mA4/MD8qKs/tMKJPgb4kUjqsAXPZvtUB/&#10;kDRRLcVz7bnf92APvBg2a/Pf/gogy2/xH8OOFy1zZyMBj7vNfoTLEUVH6jeOPxr89P2+p/P+NmiR&#10;sm6NLGULxwOa9XLtKk/RnLidPZP+8j5usZPsmnGNjk1l+d+/BrU+wvLDkZFUJNOdT3r0eZHpqSNh&#10;LxH08pxmqAUrase9Qw28iuAScVdkj/ckVSlEtvsc+khW9BY1auh5swYdKr3VqyS7gDUsF7hdpQk+&#10;uKnmiK44YHWpFAJHFOjtzcfMBipfsjQjcQTilzRHcQJhelMMqoeajk1QIfL2c1GYWueRkU1KHcLl&#10;ma4R7cqBzUliVS0OetU106UNyTirCoU+WtVKHcVk92RNK88vkhiue9TDNi3lN859ac9qfLLKPm9a&#10;ZDMQNroWb1IobiTaK6l6KXK1ajORn2qpDatIMjj2rRhtGER+lZpx1M3BPqet/sY/J+05oDrwf7Mv&#10;f/QUr9D8bkUrxnrX55/siRmx/aU8OOefO0q6Cj3wM/pj8q/Q22X90y9fLOM14eItcVrCfwVzPi0Z&#10;sHFdOfu1zXioZsXrlRDPmL9pom4+BfiSJDhkkt8n2+0Q0Uv7Qoz8IPGIPI8qD/0stqKUtyT7qaVV&#10;Vd3TIFfn/wDt6SQW3xi0CJ1HmSWUrgn0Br70uEZgMHGCGr8+f+Ch6Ne/GnwRJGdqrpc4Y+p3V6mX&#10;t+0mv7rMMQrwpeqPCZLmEW+8Lx6VhXGvRJJs2fpUkbs9s4JICcc96xZUDyfd5rs9nzM7lTTVjZju&#10;45l3AAUyW5Cr1zWYFePjOKQMwPzHNL2Zry8o6TUE34KZ/CrNvNBOwUIAagaeHZygzVKCbZehhwtH&#10;sxG+5W0HSq0muR4KGPP4VBc3P2mcKDnPaoCirOIivzGn7ICyojuW3BAKtRBYz0GKh8s26+lOUGZC&#10;y0ewv1C5e+0RbMYGaoTOFbcOR6VXk3hsZNLEC77TzVrDruS4XLUGqqCFaPNaMdxbuM7FBrNIjiOw&#10;p81NaFyMqSBV+ySJ9ku5rxXMbyBFArSs5Ua58gj+EmuStS8V4pJ4rVE7LfJKvQnbx70lRC3Ke1fs&#10;qXCt+1B4OXH3tO1AKPcRxn+W786/Qi0BjhcnrIc1+dP7KhI/ar8CnPyi21UflDgV+i8B3xIegxXi&#10;YpcjEG35a53xUv8AoL105X5a5zxUP9CeuSJmz5h/aCjB+EnigYyGMCn3H2mA4/MD8qKm/aMX7N8G&#10;fFU/PJgQe3+kwHP6Y/GinLcg+2JiJY9g4J4zXwJ/wUDszZ+MNAvCMvDbOg+hNfe7nyMSdfmAxXwj&#10;/wAFEdSS18aeHFKbkNs4YY77q9XLH+9mvJkV1pSXmj5cuF+26ZBJGNhJG4etU76zFlm4PIHap21E&#10;RwIyodsYwVxUisNWszKflH90167SSO9vUz4F/tOEzqNoHaqlwm3PFX1xbQkKMD0FZ1zqAUEbCfwr&#10;OwyjIzFu9OSIsMjg1Gt6JJMeWR+FacaDyd/6U0iSC0ia3mE7HcB2q7HF/aF+tyBtUdqz01NY7kIV&#10;ytbULrIm5BtFUkA/U1EikKPyqO1X7PaEtTxMM4PNIzi4PkgYB71SSAzJtVXft8vP4VYsW8ycPjj0&#10;qO5iSzk8kqHY96SG7+yzAFOPpTGXbkl7sERnH0rRjVWi5GKntNYtmg2tAN/rioJ3EzZT5R6VLaAo&#10;zwhW3AZNOsrndKEKEn1xVhE+b5uRV6Aw2437AT0q47Es9Q/ZVhaX9pLwc+CDFbX34kwMSfxr9FYf&#10;3cER/vrn6V+d/wCzFq8cX7Tfgm3WPlrS9zx1/cNX6GqSVUdOOBXz+NWpDLK8pXO+KV/0J66FOErn&#10;/E7f6G9cETNnzj+0bGG+DGvr1H7gkf8AbzDzRVj49ASfCvxCrDcphhGD0Y/aoDg/ln8BRRLcg+wh&#10;gOCwyoOcV8D/APBQ6eJPH3hqFwGNxbPIuewDV97SNuyPXivz+/4KL2zyfEXwZdrkra2EiMB3O6vT&#10;wDcasrdmRiNfZPzR81PLFHKQyjB7GnOcqTF8qegqG5tWvTb3ABQTLux6UnnfZ/3J+9Xq82iOxvW5&#10;C5y2O1K0MWwkoDUcsnly4NShxIm3pWdyiixgMmAgBq0tl5iZDgD61BcaQzfvA+PxrNuJ5bfKbz+d&#10;O4zQfT40fOQTVhX8uPArnopppJRlzW3bqTDzzT5gsAlJk61fA3QfLw/rWWRtkzWjBOAtHMwsMsYC&#10;12vm/OfU1evoYVuQNgqvDcqlyGyKLy5El0GzkVPMx2LXlIFyBioGnCtipDeoIT0zWRLcb5+KnmEb&#10;CSbhU2Cqqx5G4VTtfug1ba4XYV9q2hLQlnp/7L9xG/7Wvw9XaMPFeoT7fZZP6gflX6QSnzzG6jAI&#10;5Ar8zP2VWNx+1b8N0zhs3bZ9hbSV+mVk/wC6k3eoxXhYx3ZDJc4Wua8Uv/ob10bcjiua8VIfsTmu&#10;SJmz57+PoM/wm16NTtbbCd3/AG8Q0VF8fVMvwn12NTsbbCd3/bxDRRLck+yblSkJYckc18Ff8FA7&#10;9bfxv4QgkTJubJ5OR2DV99bgkYZuVJxj618Hf8FHIUHxE+HTBRg210hPqByB+Bz+Vejgnao13RlV&#10;+CC8z5mmuY5riJFARY0OBXO3khm1NZF4WtDUonaXchK1WjtTtyRzXprY6I7EV2hkuAw6U8AjjvUo&#10;QKMmmSkQoZs5x2pWNkQzO+Nu41mXFo7Nk81poDeJ9o+4o7Gpo1SaItxSsykYVvblZBW9bp+6qv8A&#10;ZhvyBV6FcLTRRUktyW4pvkvnb0q+7LbKZjyB2qNLlNQXeo2e1OwyD+zHK7/Mx+NQspjGCcn1qWTz&#10;FfbuJFP8gsnPNFhFEuznANSRWTs26npb4mGRW3DGqwdOaViGVIPlXbQ1s5y/OMUEjzhWzAitbEYz&#10;xWkCTtP2TrNm/al+HUuSBGt5Ix9ALaTNfpXM+7yyo28c1+dP7LIW2/aH8HEj5iLlB7hrabj81Ffo&#10;oy8uv9w4rxsWtSGSK+eKxvFEWdOkNasQ5qj4lx/Zj1xxIZ8xftBKZPhVr0ana22E5/7eIaKf8fh/&#10;xbPXSP7kX/pRDRUy3JPsqT/V88ivhr/gozH5viT4Zvj5ke8ck9xt6fpX3M4zGa+Jf+CgVv8A2j4h&#10;8JQg4+z28kin0JPzH8a9HBa1r+RhWdow9T5SvFWPYW/jGQT3qupUjGMVoavbnUYbYRjYYRg+9UZr&#10;ZmBK8V7NlY7uhG9h5/yq4H41Qm01rafDybl9CamS3nF0DvIHpUV9ZzyXW4McUrGqsNukDwmKIYHt&#10;U+maUUtvmfn3NC2xtojKx3Y7UkJku281W2L/AHaLIvQsfZPL96ZIu1avRMBHg8mq1whYEgcUrCZl&#10;yBjJycp6UyCNpr9Y0+RDVgph6uCNfIJVcP61JFypfx/Y7sR/e9xVhHUpiogNyHzPmf1NRbWDcUxp&#10;lkIC+RVuMF125qpCecGryr8vHWqSHoRjSSz79/4Zq9boVbyuuRVRYpS+QxArRsrdlkV255xQkQ7H&#10;oP7OD7P2kfh4Om24uEb3/wBGlI/rX6LW580TH3H8q/On4FQND+0X8PAv3jqM6jHY/Y5j/TH41+jF&#10;sBBG/wDtkH9K8TF7mbJI0xWR4nb/AIlzitpSNtYfiQZs29K4ombPnH46wG4+G+ux9P3cRz/28w0V&#10;J8egY/hV4mcHaR5IB9vtENFKW5J9hYJjf/dNfFf7e8Z+3+BmX77rKshHXaFz/PH519qPIIYsHrXx&#10;l+3lOtrrXhqZxlBbuqr6Ekc/oK9PA/xfkc+J92FNeaPmma1VIXOOKxZnRcjituSYSWsMeeSvX1rA&#10;vtOZWJ8zFehBtuxvCTsQu6JyBmmG/QjBjyfWqpLQvgnIq5HPE0f3RmquzbmK5/eNkj5fSoJgBJ+7&#10;+VfSp5PmPy8UwxFhjvRdjUmIjlRnOaV78Ebdn44qq84t5gjVoxSwvF90ZouO5nuuTvx+FKt+F+TY&#10;fyqZ0y2R09KDPDEMFBn3oGRFfM56UeXzij7QrtxipihWMyY4FUhXI1Qx/NV63/eJu7VRkuVe2JAr&#10;R0geZYlqom7LFuQ0gXFaqKsIUH+8KwYGMV6CTxWhdX4llCrxg5/KqewXZ6b8CUDftIfDmTsuqTt+&#10;VlPX6FOmzdjkNgrX54/AK4B/aA+Hh/56Xcr/AO7/AKLOCfr0H0Nfoin7yN/9jArwsYrMBkbcVmeJ&#10;Ezp71pRjmqOvjOnuK4o7Es+efjnALv4Ya5BjJMcTEf8AbzDRV/4mqh8K6qZFEkYCRsp7/vYz/MD8&#10;qKUtyD6h1FTuyOlfGf7fUDTX/h30+zN/OvtPUABH6mvjr9vgBF8OvjkQ/wBa9PL9cRbyOfFaqn6o&#10;+Sbe5LpbpnDQrtb3NZurzSG6wHOKtsNriRej84FULwebc5B6Ak+1exGKUmdLVncYqGQ7TyTSPC0L&#10;7TT9OuFkmEh6VPfzpJcBgOKlJNmiRHHGRjNSxqPNGaZ9oUDimi4G7IpNFpGfqti0t6HXIFT28TLh&#10;a045Y3T5gM9zUVwEgQzHAA6D1pJDsV5wLaEynnHasvyX1Q+auUHpV21c6pcHd8iYJ2nvTppkibbG&#10;NvsKdhENvo7hs78n0qe+vPs1o0GzLeuKjiuGt5VmLZTOMVpap5Sy25KhvOXd9KY0jnrZHe1IJxmt&#10;/R5hDZ7CeaqvEu/CjAp6wMp44FIvlRPPEQDKpzjtTNPhku71WJKj0NS2DbbxTIcp6Gr05RtVVoht&#10;THQULUlo779n9Cf2h/BCk4SC6ck+imGVSR+JWv0ZtmLQsCMMuA3ucV+dnwMkUftA/D0Ac3GpeRIP&#10;VPInb+aLX6KfdVl7rgE+vFeNjtzNhGeapa7/AMeTVciGTVTXF/0Nq4IbGbPFPG8CzaJqyuu5DsOD&#10;/wBdEoqbxqduiar6/J/6MSiiW5J9J3JypfqMYxXxz+3+fs1h4dc8/u9v5mvsiIYDI3dT1r47/b7t&#10;Td6ToWOsSg49ea9LL3/tCfkYVtYwXmj5FjX7GpkkGQynANYsgNvZ3jMcmVtyn0Fbtww1G0icDZ5K&#10;7WHrWJfDfasgr1VL32jra0Rn6dIfspx1qdQzrkmoLGAxxbTWhFHhadzWKK4jY06NCGBNThgTjAqR&#10;7ULGZN4/OkapFWYMYZUVsF2DA+gpl/ObyK2hU48sYc+tEkoYZXmqjZY5HBouJonlullvYDD+7W3X&#10;Y+P4qhmvVi1PzTzHsK49zUclp5cTSBwCeTzVIAyjOc0EsuwuRbSRsclnDCr5u/tHk5P+rXaKzIbd&#10;35zVyK1ZBmkI0ImBIJq4sqlcVlxybSBU7qzRkjIoC5ZNvubcHA/GrNnlJRuO44rnU843IXecV0Ol&#10;rvkkBP8Aqx1q4om53nwMuvsP7RHw7uH+ZG1MRbfcwzYNfpJcwm12ITk7Rk+9fmf8FJw/x8+G8p+5&#10;/bKD8fKmr9NJ1LyzZ5wQR+Iya8TGasljYRVXXAPsTVbiFVtbX/QmrgiZs8W8Y/udK1SVhlcKMf8A&#10;bRKKn8YoLjRtVi6HCn/yIlFOW5J9FamSYwEOGJxXyZ+2/H/oXh9zyqCRGH94gr/9evrC/OGU+jCv&#10;ln9uRRFomgNjlpZ2H+foa9HA6VUc9bSMH5o+NtYiEQjaIbVnXdgdqxGi45FdBen/AECKQ/NgbR7Z&#10;rHmATIr1re+ztexQCjcABirH2UbM7x9M1BMpK5HBrOdZ9/DnFDNEWbhtpIB5qndieS3YByKnRSBl&#10;uakEikciixoinpytFbkSHJp7uJcovDYJp8pH8PAqvADFdeYeRgjFFgM28E00B2ucdwO1S6K22Ly3&#10;5b3q9BbeUtzu+YSvuX2FVba1YX644GaLEmvGUhIBxVkzoU2gDNQ3GmNI+9ZB9M1XNs8T9ciiwiRo&#10;ir7x0p51hIl8spz605ZlWP5qcmnpervBFICCCRZZw/St22G2OUL96Q5rMi0NkkDB+PrWlZnyrhUP&#10;NaLREs6X4UOLH4z/AAyZuFPiG3Vz6KY5QTX6iMhXz9w+fzXzj03Hb+QwK/LnwCQ3xx+GS4+VvEVo&#10;pHqMtkV+pRJYzEnJO0/iQCa8TGLW5LII15qrrg/0JqvIPmqprgzZNXAjNni3ilsWWqf7q/8AoxKK&#10;k8SQGWDUk7bQ3Pf50GP1z+FFEtyT6Fvhgqx6bhxXy3+3K4PhzR3Y5CvMB9Ay4/lX1PcESy+X7V8r&#10;/t02DN4F0cB/n+0Sgn23D+uK9LA/xkc2L92nH1PjQPv0xmPIbkD0rHuSfLtz6rzW00Bt9PVTzxWD&#10;M/ykHt0r2LfvJHd2j5ELygCq7zqDgimTkxgyZzjtVBma6bd9z2qrFl/zlkO0daglYxPtNJaW7rOH&#10;OcUzUmzdZHSixRIrg9advUDJFU2l2DdnNQnUyx2hD9cUWGaP2pdwFSBlZcgYPrWdHbvMQ3IHpVtl&#10;KRY70rCLCRuTkzcemas/aEWPBAY+tczJ5/m8OcVeti4HzHNOwFrUcm1LJ1JA4p+lQzRIYy5yBk06&#10;3kUON4yoOcVNA22W5x/y2bcvsKOUZatJnkAJY1ftImS781hkbSKyUb7LMAT+FbMGprsC+XySFzQy&#10;Wbnw6Up8avho/UxeIbWQfUb/AOhI/Gv1MI2ib2kZefRWIH6AV+XHw8GfjL8P1PBTXrYfX79fqRKd&#10;1xOg/wCeh/ma8THKzRDEi+Y1W1pf9CarSL5L7T1qHWB/obV58SGeMeLgRpeqFfv7V/8ARiUVa8Qq&#10;I4dSkcbk2gMPQb05/PFFKW5B7ren7Kxn6gcfSvk39vfUZLHwXoFxtYp9rdSMdchP6kn8K+uLtVdH&#10;VhlSpBHrXy1+3asT/C6yaRQ7C6QqT/CcHn9MV6eC/io58bsj41uZhHburHO7kVzVwpbOK0dRdpLa&#10;1YHAKGqcXMXPWvbf8SR2x1mvQzIISLoF+U9DUOo2+6/DRjbH6CtNwMZFNdAIi5607FsakiJDtwN1&#10;ZdxEZpKmckgyD7tOjIuF+XrRYpFZdKLc78+1RNdxWMoiaHJ9cVYijlgvV3MdvpVi/hjmfeFB96LA&#10;JHeRvHkAL7VWmuVJxVSeJw/ykgVGIX4zmnYCzlWNTIBjiqqIR1q1FSAk2Ec061uWW6XKHA9qnt8Z&#10;GRkVqR+QI87Bu9aQyjKhuLxWHC1uWix/KpUZBBrNDrvyKv4+zRxzZzuGcVNyWdH4EkWf43/DZ1GE&#10;bxLYwsP96UKf0Jr9QrQlrhpGOckNn6jP9a/LT4Ssbv4reEZifLaHX7ORM/wkSDB/A4r9TrcDynAG&#10;DHLIn4B2C/oBXkZgrNEMsXKb7gMvSqerjFo1aEPzLk9ao61xbNXmIzZ5XrIVVv2ZdyBQWX1G9R/P&#10;FFJqspjmvWADDbgg9Mbl/riipluSe43HRvoa+V/25Pn+HFknY3AA+uxzX1JOzGfBPyEHivlz9vC4&#10;i0/4cWErr8r3aRKPcqxz+QP516eB1qo58a9Ej4dj/wBK0dEH3oOCfWoNwZCRwKuWpjitbmMD5i3r&#10;VWFApwwyvpXtSklUkdcH769CvRd8WTHpUN9IUuMRHanp1p3meZFsc5U9qXOjUqIM6U7d6h0MlnGe&#10;asXjpFYtHH8vt1rK0m6eGYAtxn0o50UjYv8AEl4IV4J71IV+yL5T/M3rVW4mBuhKpw3rST3bTPvd&#10;st64qudDEnRVO4iqjahGp27RmpJbsMME1Rk8nO7bz65NLnQi6uJORTl+U1RhuGLAKcD0rUhhDrkj&#10;NJzQySA7iAK1YdOeVchuKy7ciK5Gfu+lX5tSkSUJA+xfoD/OjmQE40t0bOalZjEED8qHAxUML3sr&#10;Za4BX02r/hVqUIIxvG5sjv3qL2ZLNzwqw074peA5kG2O48Q6dEVHvcJn9Mj8a/VPyzDLOp5yVJ+p&#10;AJr8otAtrmX4kfD2NrgceJdNkXgcAXMYx+tfqrcTym4k55ATdwOTtFeVmEtiGaMI4qjqfKuD02Gp&#10;beZ27/pUGrEi3Zh97GPwrzIvQzZ49r8my3vy2SDgNj03r/XFFXL+2We8u4WXdHINmM9fmDf+y0VD&#10;krkntl04GT3wea+Tf+CgNs+ofC3SPLJ/dXsbn3+Vx/Wvqm9OVYDrivm39tzba/CaxlkG4G6Vef8A&#10;cc/0r1sAk68UcmOdoc/Y+CNOmaS6mUnOWq3fHyTt6GqllAbWVZjyJvn+lWL9vtL715FerJ3mzsir&#10;Sj6GZK+XyetMkm2oaScEPVefiMntSsalK5vMttzxVdn8v5x0FV5wXl4qaWMtZsB1osUmW7e782Pd&#10;SS3GV61nWRaGAg9aeWLrQVcSW4JbGaI1aZwo71H9nYtntVuwIiuVJpMLksUDWzjdzWrFqIjiwUP1&#10;xVeV1mvBjpV4yxOPs2wBj3qQuUpLwSHcOKdHcFu/NVb20a0k8sZYeopkOVYZqkBs28koYHecVpW8&#10;3mTKCcisu0fz2EPQnvUzsbC6WLO4+tKQmXrC7mHxC8DsshUxeKtKAPsbuIf1x+NfrvcoHm3DuqZ/&#10;75Ffj7Zq03jbwmFO1hr+mPn3F7Bg1+wquHDHAHzsuPZWKj9BXk5hsiGJDwwFJfLlXB6bDToz+8FL&#10;djKv/uGvPjsZs8kvyy3N2VO1wMg+nzAfyJop98uy8umxuA7evI4/r+FFZvck9huEw5Psa+b/ANue&#10;L7R8J7NAcKtwjsfwYf1FfStx80m31r5n/bq3QfBOY9HOoQop9OpI/IGvZwGmJgcWM1w87nwjpx+3&#10;Wk8JG1t2EJ7CmMh0yMxSfOfWrq7Ft7doxtJXLY9aqX7b7ck/M3rXpv45T8zvjvH0KTW/noZB0rOn&#10;bzW8joT3rQttRSK2MbY3VSu18yMugwfWqRZkTQfZJ/KPzE9xV+O03RdOKhg+U5k+ZvU1f+1oIccU&#10;wMea3zNsUUfZTCwBqaOVft4Y9Kt3xWV8qOKhjuUyVC4xVV1O7K8VOYWeQDsTRap9omuYunkHHPes&#10;7jHafkXCs1Xrv95OCnB9RVW3+ddwGKvIvlR+afmx2poZYi2mHbINz+9UXs287pVtQZIjeA4Vf4KW&#10;LUkuE83y9oHbFXcCRIvKi44b1qG3k33QWT5m9TVxJBdR71HFZ7RlLuNh/fGaiQGlZgxeM/DRHDLr&#10;Ngw+v2qH/wDX+Ffr7IwSWRR03scemSSa/IlmWHxx4TlxlG17TowPUm7hz+ma/XB8pJI5OfNkcj2A&#10;cj+leVj9kQWIDlxU1xwGP+war2xw9WZyCr+mw158diGeT3/y3F7zy75THY5H9M0VZSNZNbdZBlMn&#10;r06UVL3JPWCMXQz0r5t/bzG/4LOR0XUYm+uEfivpWYfvM182/t2R7/gZdrnaz3kahv7p2tz/AJ9a&#10;9bAf7zA5sav9nkfBemyF9NMh5EvzJ7CmvCTZMTzUOiXAfR84A8j5cVZbU1Olv+7/ABxXpPZ+p2x3&#10;j6HIXUMn2jcCduauW10GXyj941fhtxc2TSBa555Hsb0SlSVHbFO+rGyzeJ5Um3pVVy2OtWp7gak4&#10;nHyAdjUDuBRzCK6ht2e9XoJMrg8mquQeRUlplbpSfu1LYx82oiGTy9nPrili+Ziy/Kzfe96nvRF5&#10;wlCg47Co1YTNvHye1RcssrEETIFPUGN4WPzLIR8tMW4VVweaSO7WGbzG5UA4HpTuBdij/wBKvFz+&#10;6jcLjtS3UsRhKRoB9KrLeC2ty55NwwNMZCsmScincDR0v5IMEULB/pEmed7ZHtUFvqAjcJsP5Vox&#10;kFxKRwO1DAqatMbbUfDM+fmg1nT2Hs32uHBr9gLmMCaRB/yzOPqCSw/9CP51+PWvr5k+jDOPN1ew&#10;kHti6hr9hpG3yO2OSqk/98ivLx+yEMhb94Ks3xxaHHWq0Y/eirF7/wAehrz4bGbPMtUYi8m2cN5n&#10;X8DRRcp5+sSx9BvJ/Q0VD3IPYpFzLXzb+3b8vwQnA6/bo/8A0Fq+k5W2SZr5r/b7uF0v9nrVNUcb&#10;o7a4ilYe2dv/ALN/OvWwP+8wMMVrQkj88NHk+zWLITnzzux6VvW5jfTjb7BuPesLT7B0lc53K2GX&#10;2BGa1mlEKbRwa9J7uPmdu0oryKg1FdKQ2zJuz3qlcXFu6l2QfQ1elaOSMhlBf1NY19pLzxHa+0H3&#10;pAyjcJ57b4flT0FRxxtI4jJxnvWxp2jmCyIdwW+tZ9xHtkSNeGDhs+wqLiIVgZJXQ5Gw45q0ISEy&#10;Bg07VLuN7rzEAAPUVWbXUT5dn44oGgh3RXYkkyUHY0uoyi4uRJD8sfoKgur5bi3O3hqNNUtbMrfe&#10;A3ZoKF88jvSqxuDs9aqyAgRP/wA9Dj6VasoiZ516eQ23PrQBPbwPdu0eeLU+X9fetPTgLq4khbjy&#10;wTk98U6zCw7nx94Yb3NV1Jhf5Thj1PrSA07WaGRBJsANTXkgit0YcCSqUS/u8LwKnu1LQWq/T+dU&#10;BV8Uhra00Js4ddSsiD6f6VFX7GXIBupdowuF4/4CK/Hbx2o8jRYgel/Ztn6XMVfsRG/mSyt7L/6C&#10;K83H7IY2Nfnp9/8A8expU+9Tb/8A1Brzo7GTPNL7I1G5KnDk4U++R/TNFObD6/OpAIwSAehP/wCr&#10;NFZy3Mz1+6BINfNv/BQKIXP7LfiCNuQCjn6Agn9M19JzMHbb04r5/wD23tOW9+AWqW8jhInlQOxP&#10;AXBBr1sD/vEPUwxX8CUj87fCr7dKjSX5pdoYn0zyKL5SpL9qqaYzWEbu3PnhcewUYH9fzq/cj7RY&#10;M4616r+JnZe8ovyM9W84ZFMa3kPO44qSwQpASRVlZFkG0daTQGRcebChO87azZJDKC4PNbGsDyrV&#10;l71zUF/5aGMoSfXFRYB7MQMnn2qtNfIAR5WT64rQhhMw3EYHpUskEXlkbAWp2A58SFpMjgela9vq&#10;axeXhOFQqeOtVGsSJgwHFaMYjEW0qAfWiw7lXzA4A6Y6e1XoZQfLx1A+c+prOnsyG3q4+maSC9MT&#10;7NpPvSsM6VJQY8VBnMlRW8hkTPSnj71KwXNS3cKvrT4rtZrxYiOO3tVWIFhwaiuibQecPvH5fzrS&#10;wxvxDuRb2+ngHeFu7aMke9xHX7JP8so7Egg/hx/Svxb1tGXR4Y5zvdr+1cE+08dftED9ocOOmW/9&#10;CNeZmC0Q+hLH98Ul980BFLEp3Clu1zHXmx2M2eZdfEFyeuxiP0oqeFQniW9Zgdu49B7UVlLcyPVr&#10;iNsFhxXzv/wUBtZ3/ZR8WSQMRLHCj5HXG9Qf0/nX0jcsFgPrXhX7YjJcfs863FMN0MgCOD0K9cH8&#10;QK9TCStXg/M58V/u8z83tKhN9o9kWHzmFSc+u0Z/XNSXC/2dpzlvmI/hpbW5WCS3jTlMHGPrSahE&#10;zXYdsmLuK9lL32zr6x9DLsdUF9EYxGYye5GKiSc2t+sJO7PetK7WEwloUCfSsFJvLuwz8n1okBa1&#10;aTNzg/d9KypJIRJgIM1Pqs+994rBmvzHJuK5xU2KNz7SiLjgVCbpd1Q2+nvqcBuQ+wf3SaozhoH2&#10;5zVJAbAuY2XoKrznzFO3g+1UYw7c5NXrY4YZpWAz/sU/m7ix2+lbFosKR4ZAW9TVqMJIu0Dmql1C&#10;bZs1NgJjIBwBipbcGRxUNpA1yu4Ampvtf2KQK0Z+uKLAbMNr5SCUngdqp711Q3BI2CB9uD3qeG8F&#10;3GE6DINSXGlm6mJgcIGOWAPU1pYpGH4rtJJfDbypkNHPCFI9RKhz+lfs2HWEwKBj5Mke/U1+QWqo&#10;kehS2zgEpIhPvhhX65lzJKj9nXI9uK8rMNkV0NGIhmFPu0zCahs1ORmrkqeYhTpwTXlx2M2edQx7&#10;vE0qAAEhiSaKeENz4glRPlc5OfaispbmR6TeZER5rwf9uDK/sreMJEOx4rLzA46qQy8173egGJhX&#10;hf7aNmdV/Zm8VWK/K09qEyeAfnXI/EZr1MJrXgvM58bph5H5waDp0sWk20kuS8MYDZ91Ug/iSaW7&#10;1lZLcoE+b1rS0LV4LywuLNcFo41G/wDvbUA/pWJDLG4yUxn1r3prlm0dS3j6ElrGZbEk9a56/t2W&#10;UkV0v2tEi2qAKy7rbI2cCsyrGOEJX5uaj+zorb2TK1elQRgmqV1qIEJQR8+uKBhIjupaFtkfoKol&#10;cyfNya1NNcS2hQ8MfWqc8PlXGDQgJY4gE6UZw3FWYkzFUEkZRsmgCxYki5XJ4q5r0IS0adfmx2FV&#10;bdN6bl61ctCTKBL80fcGpYFfwxrSrAGeE8diKsahrdvqF4IUh2k/xYq+Htba4Z1iURlCu0eprHZY&#10;4Y87RvH8VNIRYjieK4EKHJPcVsWthPBMCzHFVfD7K06yONxHc10d5cRzPhAM+1UM5rxnug0m7mDb&#10;dsLNu/2h0r9gLZROYmAwoiQgfVAa/H34nc+DpbZDtlmCfMOoBkQH9Ca/YnSSHtYmIALRj9ABXl5g&#10;tEWS25CtVq4bEJI61VRSHFWbj/j3NeVHYzZ53Ix/4SGbYdjYODRUkcf2jxQ8YHzfMw+uP8M0VjLc&#10;zPS7hSc+leOftf2b6h+z34htYTtlkgCoffr/AEr2mUbiRXk37Ty+Z8G9YUfwpj9DXqYR2xFN+ZzY&#10;x/7NM/KLwZFMbLeSwKEqxP8AFzV2/lCzYQYHoK1dFhRtHiEagFQQxHc5NZd/aMshfsK+gq/xJI64&#10;7x9CruZ2xnFS/Y8pu3j86kS3MsBZRzWdLDOJOHOPSsix0o8s4PIqv+6lbaUGatLCSnPJqvJAVOQM&#10;UAPt9KIuA6vtX0zUd/b77sIOB/eqMTSRn75FW5rhGsGx/rPWgBEj+ypt+970y6j3WxYUmlXYlg8i&#10;Tlz/ABGproi2iMH3ie9MBdJTNoSae7bOlO05dlqVpJoCVLdqgCF7jjBNQzSb4SB1pwsDMC4f9aWK&#10;1YuFPNMC5ojERiPOGNbFsrxXa7zkVS0zSSl0rlwF9M1r3JX7Wqrj8Kpgc/8AEMFtMnmz8kcbMPb5&#10;Tj9cV+x+jput4towoiTH4oDX4++LIPtWgX1uwxvIXJ7gkZr9gNBk+y6bZxMd7rCFZvXAwK8vMNkB&#10;bVfnFS3XFuaiVt0g7U++H+itj0ryVsSzz+3maHxUXT7+WCn32nn8s/nRUc0Ty+IFSNijlGO4UVjL&#10;cg9XcYavKP2mphZ/B3XpiNwMZUL7kEV6wzgnFeT/ALUjCH4GeK5sBzFamRF/2sgD+Zr0MM7Voepx&#10;4rWhJH5iaDCbPQtO3nJlQ5P41c1PSR5DLvGfrVLS51u9JjAO0ZyoP8Iz0qS8SaaM3IclIPlI9a+h&#10;k71ZHoS05PQoR4sbVlfk1QvrhLaCKbg+YwXHpmpZp/7QUuPlHpVI6e1w4UvlRyBnpUsSZbkQQkjr&#10;VO4vAAV8v8cVOFa3k2Odx96nlMPlHKDNIdznZsu2RxTQr45PFWLghp9q0OwjHlnrSuFym8pQ4Thv&#10;Wr9kxZP3h3N6mqZtC0me1XIk2/KKLiuXYJg0oQd6uagRHYsg+9VGysn+0q56Vavci5GeV9KTYzCt&#10;J5k+QhsfSugtEDRbiMGkE9uv8AzTo5lmcInGfSlcokXzNw2tV+yiYzgsc+9RRWxjcA1fnHkWwcD5&#10;mYJx71TYWKPxFuFfwheGH5JYYWAYd2AyD+lfrpo67dNsCf8An3Qn6lQa/Hz4iKU8LX0OeY4HRvc4&#10;z/Sv2G00g6TYgdfsyf8AoArzce9EIsQ/OQRU94cWp+lV7M7FAPWpr9v9Eb6V5a2IZ59qEhj1ZGQ7&#10;W2HkUU2bEuvxIQDuVhg/n/SisJbknqmC0mK8w/aVtG/4Ux4pZsuotGO38Qf6GvU0IV81518fr9LX&#10;4XeIXlTzITayKynpgqRz+dd2Hb9rE5sRG9GSPymto2uLaWaLMaFiVX0FXtPvk8g2r4y3Umo9Ecaj&#10;p8E4GwLEI2U9iMjP48flVK505xykmD6g19HLSTOu/NGMvIqa1EbWfZF932rLtZZFvVy5xW4wCWpE&#10;vzv6muenbZcbhxUNgbN4mX83sKrSS+amR0pH1JPsLIfvVRtrsCEg1NwGBD9rDdqS9iYXIk/hFSiU&#10;HnvUs5EtoR/FSAmtWSWLOBUkdvmQN2qjpytDDzWjBeLnZ3qQNNHSG33Ec1nTyfaQWWkvbj9wYweT&#10;UVgpjtyW5pFIqyxSA5ycVJpk/lXqljxWiIRPAWArHnjMcmRxRc0R15v45JhirMMgluFDcrnOPeuS&#10;sZXYgkk1vWE2Z15qrgZ3xHfb4a1dj/FGwz/wHP8ASv2F0JvO06wbt9mT/wBAWvxy+JjGXwjriKcM&#10;Ld2z9BX7FeFm3eH9Ff1sISfqYkNedj9kSW922QAVJfNiyY+1MC+YwYUt8u60Ze9eZHYhnnvnrB4n&#10;t5HGUCtuHqMH+uKKp3cgfWZB90QgoSaKxluQezqcSeted/tAyxf8Ks11ZEDRNFtkB6bCR1/HFehx&#10;gibJ6V5t+0b+9+CfjnaPnXTJmB+ig/0rsofxI+pnWX7qR+Wls32We/sozuWaXcjDoBVC8jl0+48h&#10;nL570/wVMU8M6bc3J8ya5tkm3nrk5yP0z+NPu5RcS7zyfWvoU7zZdN3pohkUmI96wb+IjLCt5pA4&#10;2dzWbqCAKY+5okWzFS3lmG4E7aBC6NjNb+n2qx2R3Dms+4ZVkxgVIitGh9atRAgjPSmoQamx8nSg&#10;aFZhjA4qO2s5Gu1fJ21HC264C10Nu0cCbSBuqQM+5tWa4B/hqWZfLtyBVyWRGUnjNZ8kwWTB6UFk&#10;1jqIitTGyEmoDH9ul8sDbnvU6XMIGNopzzpsJQAN60rFXGLaGxlEJ+Y+orTsrRhOrc4zVSyulxmT&#10;5m9TWtBqEaEHiqC5gfEe3aLwhrs2M/6M64+or9h/DQ8vw5oqd/sEP/opK/H7x1rMbeENeBj3D7LI&#10;entX6+eEpDJoulMefMsoGHt+6SvNx/Qk1rUbYwDyaS//AOPc0q/KRUepn/Q29cV5sdiWeW6lAZ73&#10;UEBw5kG3/aPp+WfyoqS9kP8Abkar97aX/Hpn8iaKxluQezznERPQ15v8c5R/wp/xYSNw/s2fKn+L&#10;K4x+tej3KEwmvNPjkPK+EuvkjcrQOrL6rjpXdh/jXqTX/hSPyj8NQNJ4YgsgTvhjCg/3Quf58flT&#10;0hZYC7U3w1f/AGYXIZCVupcqcfdGelaGtypZhoABz0b1r6CWkmFL+GmZUGTKJP4RVO/lDXm4fdq1&#10;byj7OU6MazL1ShKk81BoXjqCCPYKzJ42lfcKp4dJN2Sav2+oA4jMfPrigSEVTEuevtUL60sbeWU5&#10;qzcMIB5h7fw1Alot+vnhdvtQULZy77pZMYFXri7L3ICnAqg0hhXaIzn1xTI2IPmNxj1oGbpyIt+e&#10;KqGFrk5GRU8d4sliccmnWV8qW5Upz64oGQjSXxu8z9aaEYP5eSTUsju5yGIFJaSBLlWbkUrANaN4&#10;mC5OakthIJ1yTjNTXk6PcBh0qW1KyzKBxVMCr4weNPBuulgD/osnX6V+v/hOTZo2lHs9jAVHoPJS&#10;vyJ8U6Qbzw1qUW4BWjcMM/eXaeP5V+tng1mk8PaNk5MdhAM+v7pK8zMNkB0UcnIpmpn/AENu1RxH&#10;JFGuHbo8hHXFeWtiWeX3k/8AxOJZu0AMf1zRSOokmUEbiyncPU0Vk9yD3WZh5Rrzj404X4XeISw3&#10;BbSVyPohr0QjPFef/GGEt8NfGYPKjS7nHsfLNd9DSa9RV/4bR+TWkX9vd+FkZFHmzNuRh1Ayaq6/&#10;K1xDbQ5xJCRub15rm/AU8kPhXRDISf3LE57/ADGt6bOoyjbxnqfSvoJfEx0/gQkT/adQDLwlW7/R&#10;DPJ5iuMelUVcWU5g6nBIb1qyuon7P5hfj0qGWyhJa+RNtIzU0XlJKCUFDXvnRmXYWx7VWaX7Qu5f&#10;x9qQFTUZC2oBv+WfpV6G+jjI24C+lUZ4i6nuaopDIswyxxVDsdSdVtmjI8kE+uKy9RIngbYNp9qm&#10;jdIbbcVBIrJk1xftHl7OKBlzSFeKPDnIrfinhWLG0ZrLtcTplRirCW7swFFgJZR5rYWoJLdkHvV9&#10;bU20fnHkDtQ0yXERmxtx2NIDOtkaaYRnOTWzHpTRtgPhvrWJDqqpfqAn44rWEskt+swYiP0qmhmb&#10;471aTT/C2pbchorKWPcP720kH9K/YPwUgk8OaGQMD+z4M/8AfpK/IDx8YbzwnrSYGWtnBP4V+wHw&#10;8nF54U0KQDbnTbZuPeCM/wBa8zMNkI2FTawFM1v5tKkX2qZjhxUOpnNm49q8lbEM8xikFhq9tI43&#10;KgYlfbBH9RRReyC312GRhuRUbKnv7f1/CisnuSe4N8pzXD/GNc/C/wAVAcGWwnX80Irt5BnNcX8U&#10;YjceAvEUJOAunzyfkhruo25437hW1puJ+M+gWxj0Oyt1HNorRkevzGtzTGEVpeQkfvJ/ut/d4qp4&#10;TlSXdcsv7ss3ynvyas3H7pror/y1bcnsK+kqKzHT+BGTe7rJLWNjvkjGxm9c1LLpjwWU8vmghjkL&#10;ml8vzflfljzmhNLnEgd5iY/7uayNDX0Axf2K8kiAnGMGsS2gazjumfkSvuX2FSy6yLWUQqvyegFP&#10;urpJ7U4GKQEUUQ8oz9QO1PTT1vYzcBgmO2aq2dz5cO1jkelVbqaUy/u3Kp6CmBZuH8pSvWs1bdZJ&#10;s7Kn8wquWOTTU1NI5MbM/hTQG3Yp5aDIxWjDdoCAcZrGj1ZXjwEI/CohKxl3ZwKBo6dphtJPK+lY&#10;d5cb7nYnyr6VZjlL25Oc1lyZM2R1oKNe20tHQSZG6rDsEj8scH1qhB5qR7txxTtzXCHB5pgUvFlu&#10;f+EN1ZjJhvKkxz/0zav2G+GJ8nwN4YOc/wDEksTn1P2dc/yFfjj4602b/hGJysvymxnLDPfY1fsR&#10;8NMx/DrwWpOWOgWO4+/kLXl5h0JZ0wfzWBFM1X5LB29qLc7FAPWl1ob9JcDjPevLWxmzy3U/3moI&#10;/bYaKWEf2hfSW+dphBGT3ornluSe59TXI/FGL/igfE5B5GkXR/8AIZrrm4Fcd8SyW8D+Ilz10+cH&#10;6bDXdSV5r1HV+G5+NngWQal4XglA2NEGVh6ncavSSZBzzioPCiLFb6gkY2xpKUCjpyTTljZm+zng&#10;nox719NV/icgU/gTIZTtG8dqqtqb9MEir5t2inFoQWJ/ip13aJYqYim5v71YmhltMjjcy/NVObUS&#10;rbQhxUk2Um9qsZheE/ICfWpAy2uSTnkCgXgxjPNRXkZMmBxUBs5Au/NUgLaXIkfb2rUttORxvJBr&#10;DgtnfDCtG3imUfeOKpAa2Yol27R9abb2X9oziFG2575qtFuuGEPQn+KpI7eawuhGrEt/eFBSNafT&#10;TpI8hpA59c1TNv8APmnyQzzzAuxY08SiF/Kb7xpDRO6hbImmaaMwbjSzyjyDH3NOsBi22dzVAY/i&#10;5ZT4c1eQsSq20wUf9s24r9hPhSD/AMIB4RkJ3K+g2JX2/cLX5E+Iojc+GNWtl+ST7NKyuex2Ng/n&#10;iv12+FRWD4YeClAyP+Efsdv08ha8zMNkSzo85cEdKTXGxo8mOuKS2+ZAabrpxo8n0ryVsZs8uZyl&#10;4rJw7Kd2O9FJBIIdSSRhuURkY/GisJbknvTdK4/4hnHhHxHnkDS7jj/gBrsZMeWcDmuU8eRrN4M8&#10;QoR+9bTp1z/wA12U/jXqFXSm0fjb4TQtZzjPMrk5/E1p6oqj7NsG1okKsR3NVPDduy31zap8iwFs&#10;57nJqtePfOl5K0nyhvkG0cD8q+nq/wC8L0Ck/wB3EvrqEaQksuZOzVXl1NJITvXc3rWLK11iyIfK&#10;yRkuAo5OaZPqMcUogaMhj35rJmlxlxILufyl4J702VTpK/vDuqxHpzbhcRuFIqvfSi4JS4Pmfp/K&#10;lYLkUGNRPnLwK0ZoVWwY4qpZolumIxtT0zmrv2mGSPymGc9s0BcrabGrW5OOatpGMVGgSBcRjavp&#10;nNT2iGdwB0NFwuPZBHHuAw3rS2t+i48xdz+tax0lBb5dgfbNYd9brCSYhj361S1KTNaDUYzICVrA&#10;1LV1/txEAwKrLcXZnCpJj/gI/wAKsw6Wn21bm7XzWHuR/KnylIuyuZbpQOBWhafu5hnpWZco91dh&#10;7T90n93Gf51ZthcJdKJWyPoBVWAPG+oInhHX0RcO2nzruHb5Cf6V+uvwYf7V8JPAzNyyeHrEMT3/&#10;AHC1+QPiu283SNX8z/j2+xz7/YeW2T+Vfr78I/8AR/hV4OEQ2B9CsMKOcDyF9a8rMdkSzo4eFFM1&#10;z/kDyfSrYiWMYI5qnrh/4lcg7YryVsQzzKwAbW4Qw3KEY7T39v6/hRRp6tJrAWM7ZVJ2Me3B/pmi&#10;sJbkHuzDnPauf8WWxm0LVF6LNbSxH2BQ810LsNlYviSVR4d1UHH/AB6S8/8AAT/jXXD4kFb4T8Zt&#10;I1BLrU9TZAEYXksJ+itjP41s6nBC1uyAqCeorltL02a0ub0tkN9vuCfpv4/Sn6gtw16GEh2DtX1F&#10;X/eF6CpL93EkhVLKUGTDhfuj0qpqUcd9cecqBMdqERxfrI5zGOoo1O5VrgeWAq+grJmrRWe3maMl&#10;WIHpWc1s7TBSSTXSWsqG3wRVdYFa6DY4qgsZ2wwrsPBqKGxle4DZOK1Lq0Ml4COlXgI7ZPmAz71L&#10;EZpt2LbO9X7PFsQh+9UtqizzCTHy1BqfyXW9eFFZsQ7UBO3KudvpTbBDdsIGHJ7mp0lV7UyHnFV7&#10;PV0EwVY8N/erWJaGXVsulaksbDd709pBLqCkfc9KNQfzpsv9/wB6rRAxTAk81RaRsTxLaSi5A+Rf&#10;4aa99HfDz1ATHas+51n5vJKlgfaq6xO7fLlV9KpjsaXi5lbwDq7KPne0mOf+2bV+ufwgXZ8N/BYb&#10;oNAsf/RC1+QmsYHhPVFl5jS3ldh/sBGJH5Zr9d/hQzSfC3we38cmh2BH08ha8jMdkS0daymQBh6V&#10;Q1z5dMfNaa4jTaayvEh/4lMuPSvJT0M2eZadKF1iXnHynmiqoXfdoA2wlTlqKxluQe/Pktiud8YK&#10;3/CN60Bx/ocv/oJrpCMvWJ4xjz4Y1oDr9jl/9BNdsHacSavws/Iq8WNtX1BFUDa7Z9ySTmsO42rC&#10;cj5q07qQxeJNUUn/AJatWPJm/neNTjYcfWvpqn8ZS8i6P8OJU81TEV43VmSwPvyTWo2jvDcAl+PT&#10;NMu9qPtHJrJmrKUUpT5atxzAMB3qk6ETe1RyzGOcc4FUhHQIyou9qo3jm8JEZ/KpPL+0aczLIAfr&#10;VXSJPs0wEh3VLA1NPU2dmVfrVS9k86Bsfeq5q8v2iFRGNu6RVyPeqOoRHT7w25+f3qBCWaslgwY1&#10;KtmBawMFwzurZ9s1LOgi08MP74q00yXVmkSYDiVSMelWi0U9YjzdyzrwsZxii0077fH9r3hVH8NS&#10;Xnz393Ae53fXis6SeVIjHGxUHsKotFr7MhuBIVBUd6tOEPzKuAO1Q20oj0gq3MgINWJl8uzgnHIn&#10;GcelUMq+Jo9vhHUz2ltJcj22Nmv1u+DEuz4R/DmVzu3eHbANn1+yxH+ZP51+S/iNlj8M3KsAwFtI&#10;SPUbTxX6yfBpC/wd8BpnldDs8E+gtogP0rysx2RLO2mOSMVm+IedIk+lX4D5keTWf4nbZosp9q8d&#10;bGTPKbQC61MQ4B2qRzRWXcXTQNO6HDsm4EdvmUf1NFZszPpcferH8WuP+Ed1nj/l0l/9BNax74rH&#10;8XIf+Ed1HAzmylyB/u11w+JE1vhPyA8RWxj8QahIOkkjfhzWXBF9imy3XvXR6u6S+IdSjyDiUn6V&#10;z+quJnIXgmvqKn8VPyHRf7uJR1aR5ZvMRsLWbATNcgE5q8EL5t24Y9GNVUiOnXyofn96xZq2S3EG&#10;ycLisrWbdtjbetdDMBNOJAOB1qhqW1mK4zSuJMxtLE6WxDOcVftYWZwaWJAsRUDFaNnb/Z7UznnH&#10;alcLlsgPYeWeHDBs1XKGZjJJ8zeppj3wngMo+QDtT7W6Wa3Pr61NxotPD9pszGOtVNKtZLS7USEk&#10;e9aejxqZl3OPpmn6xIkF2NuPrWkSkZeqnbrKyDoetZss5fUZ9sZ2huOKtXEvm3IJ61Zivra3fDqp&#10;buaZdyExlJUY/ckQ8VftyIrMQv8ANgfLntVOS/jnuhtxgdPaleb/AEsf3asLjPEb+XowDDcrKVYH&#10;uDwRX60/BBi/wQ+HkhJLSaBYvu9c26ZH6D86/JrxBbl9Ink/hCnH5V+rvwCk3fAP4ak848O2J/OB&#10;f8BXmZgtEJs9AXCpxxWP4sf/AIkcv0rV3fu6xvFDf8SeWvFRmzxDVHMMMkvXEeMf8DWin3rrFb3k&#10;jjcgUDHp860VmzM+pF+U5NUdS2tHMH5jkiYYPp0q8elZHiGQjTrvHB+ySYPocda6ofEkTX+E/INt&#10;GlGs+Id0hMg1W5Uf9c9/yD6AZrGuoTFqhgb0JzW34p1JtF+IuvWuC6iZmOPauaudYGo3gkVCCe+K&#10;+rraTjHyIpfw4ia/doy2rRDY8a7G9yazri9W0iLPh2XvVzUdLaaJpd+B1xXPTo0jxgncqDDe9crN&#10;GzTttfWNI0ZCTd/Mpx93tSamps5sE7h61EqR+QPkGV+77VKx+0WTBvmf1qbgQrKDEX7Cr1nfqbbJ&#10;OV9KyjC0ensh+9UFmHFsYsncaLlXLGqTGVGMR2p6CjS7ki12k805LNvsxVuSagS2ayXzOSB2ouhl&#10;q1nnjvlO8gVqXVyZpwCefWs6zj+2r54+THY1YlUzTRBTyinPvWiaKTJEsy90oL4rP1rSpVu8rLx7&#10;Gs641qX7W7LkLGcZqzHevdHzi2QO1Mdxti8n29bds5P8VbcoNterF98+tYTX6m4DImG9QK2dPuRJ&#10;IHk5b1NaJjubWsSKPDVyhHzbT/Kv1K+AYI+Afw3HX/inLD/0StflLqsxls7nH3PLbj8K/Vz9n1tn&#10;wH+GzNyP+EbsR/5AWvMzB6ILneA4SsbxO3/EokrYUbYsHmsLxWf+JNL64rxehDPE9em8vSdVOM/u&#10;l4P/AF1jopviCLztLuYwceZEAT/20Q/0orJkH1gBuOKzPEoEejajJjPl2co/8dJrRd9vSsrWgbi0&#10;liycSwsh/HiuqCvNDr/Cfj74ou428a63PMo3yyN16isC1mhjh2bRu9a3PiPo76j8QNee3fZGl/JD&#10;tU9CjYP9PzrBn0OS3vAPM49M19JVlesn5GdNWpxRFqEskls0asRWXaReVGVflvetaa3KXYQ8iobn&#10;Tczbg4A+tZFMgZAYiBSWibG56VcisAw++PzpZdO2LkOPzqGSVLkK8oAHFNjsvKlEhHyimn9zJyc+&#10;9X3u0lsygGGPQ0rlCSyIU3gcCqgi85vMxlPSmgOlmycljVnTpNtoY2X5jWTbQyJ5FJ2RjYK09K0r&#10;bvuGfI8thjPfFZb2rCTNaOmM8SzIz8OpI/KtFJlHN30EdraspUF5/mB9Kq2MZjtCp4rQu7dpIwGz&#10;wcgn0qVNPFyNysFX0qrsYyxSLycFQW9amjtmZ8JSx6aYznzOPrWpYIqOGPI9abkxla7jMGl3O45P&#10;lt/Kv1b/AGf5N/wB+GpByP8AhHLD/wBErX5Za3bK+m3cysCPJYYB9q/Ub9ndDF+z58NVJ3Y8O2JB&#10;9zAuf5CvOx8nZBc9G8z93WH4qOdGl+la4z5dY3ijjRpfpXlxehLPGtZ5sJR32DH/AH2tFN1fItJD&#10;3CZHsdyj+poqGyT6pdSc1Tuk/ew99uGx64IrR7mqV3xIxHaJiPrXXFlS1Pxw1SdoviN8QrR2LGLx&#10;HeOueoVnGB+hH4VlX7u175gbI7+1W/F6tD8ZPiLOgO0+IbqIqPRSoH8yfxqhqObOG6kPzea4K+wr&#10;223pIlEF7eoDu4yO9Z1w8lxCZFfA+tRXNrJJbsQSafChfR2hzh8g5qrgV7aWYRnLnPb3qzbmadwp&#10;c1VllDi2VRjyl2t7mrYlZbdmiXfKRtjUd3z39Bjdz64pMRJLZl2MO75sZzSWluZcAMn7lSCN3J/C&#10;t74ceCtc+JXj6Pw34b0+41TUHIWRlTMduhOC8pyNoHX1xXfa14O0fR/Gv/CvvBtrp/jbxlbsbfVL&#10;+Gd0hsZQcMPLI+b6k8YrOnJNtAeRvfJGPNKcDqrDFVo/EqPcg+XEo9N3NeweJ/gv4M+EMdxL8QfF&#10;1/4g1OSVXGleGkWKOL/Zkmk3rn6YPoRXG6h4m+H9ybg6N4FEcR+YT3uq3cs6/gZjH/46appMDnjr&#10;EVzOFAUE+lTxt5lz5SnnaTmse/0U3lo+u2I8uzRwhVOik9jU+hz+bd4LfdB5q4oY7xFeJDbwIowx&#10;Q5rAt9QkjhI381N4nZrrUBtyB2FY8sDxNnJxVNFG1YahJd3C25cjPeuuSyNva+X5gZiOoNcLawlo&#10;fNThh3FdJorzNCHkcsPU1LQFqW1nis73zHJT7LIefXaa/U39miYt+zt8NS/J/wCEcsOv/XFa/MK/&#10;lW50S+jXAb7NIc/8BNfpt+zcS/7OvwsA4KeHbNW9/wBxHj+ZrzsetEB6iMGPNYnir/kDS/StmHmL&#10;FZHichNKkBrzorQTPGNVG60kxyfL6f8AA1oqS5kEaXbkZCrlfY7lH9TRWMtxH1Oapaq4sLaS7Y5V&#10;YmBFXZPumsnWgXsZFk+aNkIZT3HcV1wV2hSZ+Pet3AX4ufE+SWI/N4huZFQjosmwofyrH1SBghRs&#10;mu6+I8EMfxv8fBVCrLf7/rhcCuO1SVZnz2r35xtBAncxluEgs2VwM1mSXyrEdvT0p2rRuyttyBWX&#10;b27suCc1g3YYq3bXEmxUPPfFbNtKNIia7ck+VGXZRyWAIbH6UzTHgicRugDf3jWZr9xIt6F/eRQ5&#10;2iRV+U+2ad9Ckj9JP2DvANr4T+A+j6zPBGdS8WiTUrzU1/1zo0jCND6bVGOPWvLf2krzS/2OvCUe&#10;meDrJ4PEfjvVLi4vPEV5I/lWyNkqpldsAn+7kZya4b9lf9tmw+BPhiHwH8QVkv8AR43I0q/06JLm&#10;4gV5BiF7dCsjDLdcmv0A8QWmk6r4UuTrIW40l0Ezw6hbj7OI9gb5kkUFOG5ViSPWvPjJxlqJo/ID&#10;U3ttQuWvNUmglnkO5bpkEUcme4bv+JNVtH0nUdb1k6do1guoXdyfKjW2y4GeN3HYetfeuqeBf2Rx&#10;LDczwfCyzubz942zVoIw3OCViWUY/DP0NeZ+Lf2kPh14E8P6hP8ABzwLbW9lbyNpy+KbfTliXeQc&#10;iKZvnlHB+ZRjpmu2DciTyD4n+H4vhJ8P9P8ABc8tq+tXQW4v/IlDmORT90+hryi2jaDTzIrYk81T&#10;74p17a3Gry3mvatM19qN2/mzXEp+eRvU1Z0Wwe+T7UxxEP4TWyuhoo6pIt1fecBtHpVS4ZLkeWoG&#10;T3qfXoWkvcxcL6CqdtC6XC5zWiLsbun6UE0wguA31qyh+zaSYwfnLgZrMjlkuJZY1fCxg/jV0K1x&#10;Bagem40pBYvTMXtWT+7EwYeo7iv1K/ZoYSfs4fC2Qf8ALTw9at9PkA/kAPwr8uZgDDMen7pq/UT9&#10;lg5/Zp+GOT08P2uPb5a8zH7IR6hDxgVh+MG/4l0lbUZ5rD8X/wDINkrz47CZ47dnMU4PIZgCPUdf&#10;6CimXmfs92R1ABH13L/TNFYS3EfV8nQ1m62mdMlPT5Ca0nYAk1m+JJQdGkC9SO1dlP4kKW1z8oPj&#10;ZppsPi34im8zBubgv19q4GaMyOAOfpXaftGtLP8AFvV442IMdxt49K5eK3+yOGc5x2NfRzXwx8jK&#10;k+aLmZE9kJm8kjBNRXOgnT7UzD58dq0tSIf9/HgHOADxk+la3wx8GeKPjjrsnhTwvZx3Fysyx3up&#10;HK2+mrnkSk9ZP7qjqSBkckck2jc87SeHUNSt9OsUudQ1e4PyWFpC0srHPQKoJ/EgD1Ir1G9+CC+H&#10;NNt7340eKB4D09k82y8JaPALrXL1R/ERlo4T2yQSOua9G8aePvBf7Jy3/gP4QWo8ReP4h5et+M9Q&#10;uVmmtJDgMiDJUyAMMrFjyuN2Sc188W8+oX/iSTUbq/udR1G6fzLzUruRnmuH/vOWJJNSrs0R1TfG&#10;mPwXpdxafDPwna+BLe5Up/bl8x1DxFeRgbiz3T5WAkqPlQDtivpT9hf4jXuo+A/iToHiyy1DWvBd&#10;rNNfXninVrpplfzEQPbzHaZXYBsgr02CvkXxDcQXOqtDDGJLqVWALcB3wSCT26V9Q/sJ+PbfRfAf&#10;xQ0LxFo/234ZaS8+oX/ieWE7I5TGivatGVZpDy2Hj6AVhiqaglYTOSbwd+x3d6mmpaRr/iZLSe2M&#10;kehWkd61rIVJ3GIzWu9c4xlJAOa5D4l+LtPvvCml6P4O8Ot4W+H+nMwtrOSSSWaaRz/rJGkyzMT3&#10;Jrt/E2mfsi6xaxaz4f8AEHiX7EgNyNMsbDUZLUjoIxJcwkKp3knEi/dFedfFfxVD4w8P6dL4Z0wa&#10;R4ZtQILNSf8AWdScnc2SAB/EetdmGjeNzJo821ESqyROc7yGIXkCt2AqmmNsGwelYFndKqMJQSw4&#10;G7rW0UL6W0i8DFbzjYpGcsIf5yN1VL8/ZGSTyzh0PatPR18xctyKv6m1ubcoUBYdPapRojmtKgaS&#10;Pd0J6+9bVtH5eBjp0qCwVUGAKtZzOFqZAWtgYYIyCMEeoyK/Tr9lY/8AGM3wwJ5P/CP2uf8Avmvz&#10;JTlG/wBggfqK/TP9lI+d+zJ8Lcdf7Ctx+AjXH8zXnY7ZEnqcXTNYviwb9NkNbhXy48Vi+Jl/4k0p&#10;9q86OxLPHniM5mjHXdmirCEQXSSEcbTkUVzy3EfT06kIT2rnPGN7/ZGgi6I8wPNDCsfXJeVF/kWr&#10;pp2HlEd65zxZayX+iiKJQ8qSRyRhuisrhg36Y/GuqHxIbXuSPyh+NeprH8efEkLrvEMzbj274/Hi&#10;uRurwysJF5XGcGur+M0LxfGzxs9xCsT/AG4qqRnIGRz+tcg9v9lhMU+Qo+8fRe5r6uovh9Dnw6th&#10;vmJp+j6h8S/E+h+CvD0Pn63rdx5MSOPkRcfvHJ7BU3MD6hR3r66/aB1HSf2KfgfongD4fzCbxlrc&#10;DCbU3iUTug4e7dscyYJQZ7O3pWN/wTn+GKat8QviB4tugP8AiTrDoWmTDkxs6LJMw9GJVASOcMR0&#10;JB8Q/a08a3HjD9prxt5khe10S6TSbNc8Qosa71H1LZNeLB+0qW7HStjy7RbTT9NtpWtrcYZtwY5P&#10;Xk/mST+NWJdVQRERphz/ABCpriKO2tDBGgX6Vn2aqnyuOfeu1KzKQ21uN0zOESW6KlVE2dgyOpx6&#10;dfwr65/YZ8WRw+F/ib4V8S6VaXvw+s3m1a91+aNjBG86hTaLG5DcKJWypJHy+tfKV1axrArkAKXC&#10;5+vH8ia9o/Zi/aTsvgZa+LfCfi7QtQ1zw5rN41z5ulxRzSnfGImRleSP5NuScEn5RgGs8RHnSBl3&#10;UNN/ZMvrOLU/D0vid4GO4adA10kEuD0jkmUEDjHWuA+LvjhPElpp9joXh5dB8K6ezfYbOecyTNu6&#10;ySMSSW/GvSPEWn/s0rZG80WHxVaK7h47O0IhSL/Z8uVMgf7v514v8T/Hek+J9f0yz0TTjp2n6fGY&#10;VXq0vP3nbufck100Fyoho4xle6nlbcSUbBJrpba6VdFaE/eNVTpwj81sgbznrUcNq4bIOVqpjRb0&#10;tfItCTx9aS6sHm2TeZ8rjOM0XswFi0S8MRjNVFlkextV3HMQ8s++agpMVX8mYLnNWVb/AEgGs90M&#10;N0FbmtG3G6ZT2pMLmiRstpD/AH2B/UV+mf7IQ/4xj+FjHp/YcH/ota/MyNfNSdP9sAfmK/TX9kjj&#10;9mD4Yr3i0SBT/wB+1rzMfshHrFwu85FYvidP+JNL9K3YxmLJrG8Uf8gaX6V50diWePSj96g9jRTL&#10;skMpBwcdaKwluI+npQSazNeuF03TfPfGN6Ic/wC0wUfqRWy4rnPiDZyal4bWCIkObq3Y4/uiZCf5&#10;CuqHxIcvhaPyn+Pl1Z2vx/8AHKSSyCaLUwpjC5XoK4zxZfqySSpHuUgoVH8W5SgH5sD+FdV8eNMe&#10;4/ae+KBPKf2llR/wAVybSCKIW0ibpM5BPrX0jcpOMvImCtQR9lf8EwNbFx8OPiJATvv4fF8xkT+L&#10;Y8KLExHv5dfIv7SOgXHg79pz4laXdK2LvUxq0M7jHmJKinj1AKEV6d+xV8XrD4K/G+8tdYmSw8Pe&#10;M1gs7i7Y/LDfQZEJbsA24jJ9RX0N+3X+zHP8VvDmneNvDkMg8W+H4D5lhEuftdsGLMjYyeM5GOuT&#10;Xl0ZKFV8/Uvofnz/AGp5rjKHnviieEyLvQ4qKPWrO/hlS1RI5N22a3m+Se3bptZDyDVqyiGzyC4y&#10;e7GvWny20AQv9p002xPz7g2fpVcwByI7phMnXa6hh+tTzaY9vcAB/wBazryV4b0LyaSSluMuXU1n&#10;5awi2QbWBU+lPFzbXUczCJVmU43BcZ/KqEkZkkzjBp8MW18AgZ61olYRKGleErk5rY0wBLEq3Lep&#10;qtHbFF3bCR9KsxIZACPlWsZAUZ7ZpJevFFtblboIfu56VqxwJ5oBcZqvMy2+oL3qAKeqWpS73VNZ&#10;rnBqxqTrOdwplj8pANUwLsZ8sq3uM/mK/Tb9lBcfszfDNh/y10SBvp+7WvzNjgIDlvukhx9ARxX6&#10;X/shSf8AGKvwymbkyaTGV9kIGz/x3bXl5gtEB64gxDWH4nP/ABKZfpW9jbERnNYPiZd2lSfSvOjs&#10;I8g1IZhGOD6/jRU16FjVC4yuOlFYS3EfTbnPFZeqXUdpChlAKs6pz65GP1ArTKkyVznii1fUJIrZ&#10;DtImSTI9Aa7KaXMkyn8LZ+Y/x6jTTf2iPGE7jPn3h3e5IFef67Cj6gIIgBJ2auy/ab1AS/H7xYF6&#10;x34Uj8BXAahMW1UPn8a+p57cq8jKi+alfzKlzY2z3B026iW9S8UwTW7sVVuN2/cOQRs4I74r6J/Z&#10;3/bnuvhfa2fhP4nPe6r4Wto1j03xPakzXFtFgDy7tBywGAM4Y47YyR87atZteS745Nsh/iB5rPub&#10;QCHZc7ZmByeAMnscjv79eo6Eg8VTDRnqan3v49/Zw+Dv7Wdj/wAJb4K8R2lpq0qbhrHh+T7Qrsf+&#10;e1vkAH/eVW9K+aPFP7DPxj8CXBlgsdI8cW65MEmlXggunT1+yzhNx/3JD+NeGw6ZZrd/bLKWfRtU&#10;J3Pe6dM8ErP2YshUk+5rtdL/AGh/jL4PhNnpvxL1qSA9X1UpqTfh9oV8fhXPyThomBzPiHQ/GPh/&#10;XFstb8Ha/o85/wCWV1pU0R+u5vlI91LD3rndZ1FrDURC6KJz/wAs3k+f/vgLn+deu2f7XfxyilER&#10;+KF00Z6xxaJpyZ/ODH49asaz+1Z8XL2yNu/xDv1L/KWWzs4X/B4olYH33ZFdEHLqDOH8KeC/Eviw&#10;j+z/AAnr922M+YmmztCv1cxqB+f41s3Pw3utJmz4hv8ASdAC/fR5w0o9tiMxB+pFYmq+KfFmvSJB&#10;rviXVdZVx5gGpalNdkEdDukduaVLWK9sS96q3N12kkkJb+ddSJub81z4XsbForDVLjUZOzmLCH6V&#10;hTXI+ysQoU9sVik/ZZSoYAHsDWq1k02lmUH5SQM1EguYUf2iW9EgkO3NakkbSzA9T61Pa6QILUsZ&#10;AWHvVOLV0F59mK5OM5qbFFoQsYpXJz5XUUuin+1IZLj/AFaxnHpmo7W7DtdE8AnGKnRNukm3h/dv&#10;vDkjuBV2GjSv5v8AiTXWz5ZFgcq3cHB5r9MP2SVVP2XPhsgHyxaYsQX0AOB+QAFfmRfnzNJnlHAS&#10;2kBHrwa/Tn9khx/wzX8OM/dl03dj/gRry8wWiHY9XIMSlSc1keI1/wCJTKfate5GX61m64v/ABLJ&#10;M815K2JPInQXN1HGwONh/nRVjzBHeyEcEAgH8aKxluSfRpbY+az79BHPHcHBy4TH1NXyhf5h+VZc&#10;7JcXscLyhMHdtJ6npj9c/hXQnZg3o0fkt+0UCv7UHxAjPKC+O0f8BFcXeq3l5/i9a9A/ahsm0j9o&#10;/wAV3Dg4e4CnPducn9VribmIN05xX1MtOT0MaOlNx8znhLKh5Y0kspljOTmm6tcmBivln8qq21xv&#10;hJPFWldG7K8sUm4lGKn2oMxjhKyHe/qakFypmC8VFcIDcA9qhuw0V03SkBQVYnGTXrHwo+HmmeMt&#10;F8UmfSr/AFm906KCVLeyLqWYu4PzAEDIxyR2HNea20sd7dfYkUI20vv+ldp4P8cL4d8OeJdLS0kn&#10;u9Rt1iEkTuvllX3Kx2kd89aW4mdF4n+FWl30VheaY97oK2uktqOqQajcRXH2QCTZsJQ7icleoPf0&#10;rDuPhVqVhbXuo3N5DDb2tgbyENFcAXEZ6MD5WD379qr6frU3hvRNesLtnbT/ABDpi2U2BxkNuZvr&#10;nj8ak1H4gtrWgi21Dw/DqEy2I06C8N1LGVhGOqKwUnqOQfvGqWhkat38DrTT2uzf+KbGzksnt2lE&#10;qyn5LhFMeflGAMH86vad4Btrmz1rRzqaTQWl8kQurWNgzf6PFJxuHPLmsPUfGC6jp15Pd2EMM+o/&#10;ZY5CoyPLgGEUnt64qWD4jvYTahPbwhpZZxKeTsZggTI7D5VUcelQxoxde8NR6F4cj12wvZ7yxvbh&#10;oE+0rsYMpIYY/wCAmsKPRQpjvN4+b39a0/F3jdtf8Orp7QxWyx3HmxRxtkKzZ3N+O4/nWBa2uqz2&#10;sjRpG9panEkgbJQep9O3500jRE94PK1JUj+Yd8c1ojJYKKwNHvBpup3JmPn+acrntxXRyEWj20/3&#10;hOp4HatC0Xr21X/hHb0Bxn7O/f8A2TX6WfsgAt+zV8NlznytM2n/AL6NfmBeWs9vbTh3JjkByPbu&#10;K/Tr9iZjP+y94G3nLiCXDH+6JnA/QCvLzBaIo9okTuayfEBxpkg9q3Llg5yBgVheIATp0leN0IZ5&#10;L5Zmv5Fzjg80VYtovtF/LEDtbBO6isWQfREZ8uQ7jxivGvEt/PqXxlTTvtRtLKG3tbtTGfmdy7Ao&#10;R6Njk+1exzhmkIXriuK1fwZpo8daXrEgb7d5OwkDO4KflH4ZatU7SRTWjPzb/a5m/tX4/eIraSMQ&#10;SJIpOP42Ayw+gIWvPba2Hl+czjHoa7/9tgG1/aB1HU4/kQkoyjufX/PpXkEV5LcxBw5RR2r62atG&#10;n6HJQfuy9R2uanbmQxCIFvUCsGWMmMkDaK1NyPKGddxqC/kR8hRtFUtjoMKKB2uN2eK0GhMg29/W&#10;pbK1ieQLLLsXuV5NF3cQWVyI4ZGlT+9IMGokWiS10vySsu8K+cbs9q9P+DLw6LaeNNQu9Ng1CJbd&#10;QpmPGzzU3fkCWHuK8ruXkuIiEJx7V0vhPXb/AEfT7i2ErtBcgRupHy57A/iaSEz0qbwVdP4V0W2u&#10;tLW9iupbq8sbqKQbJrcnchkODg/KRx60l54S0JbDTbmTT7kmXRv7VFrY3ACv85BTITOcAd+9crHr&#10;3iDw3pPkG+vYzHhUiWV12D2UHAHsBijwpqniDW9Utxb6wLW4giaOMTzRxKFPVdzkD9aonQ6Ww8Ja&#10;b4jtY7EaPeWsN3fbDbzS+ZIiKm44O0HJPHJ71V0/w7pP9jW+qz+HdR0u2hS7E+mXs+JCIiNrZfdg&#10;EE9Kq+NfCHxG8JJPf6zPJIJlFyqLfq5VWHBVUkJHTsMVwC634h1NZLm8v714fLG+3uJ3VtjZAJAH&#10;I49PSoY1ynbW+haN4hsNM1nQvD9vGt1p8t9m/unntl2nGCsYWQn/AHeK6DxZ4YtPD/hvxFDpVhbw&#10;w614Jtr6W4ViIpbqSaMt5Kvl0ACkEMc8V47Y6prEOoWsen3moW4gUxwpZl0QL35284781Nfanr2r&#10;S3K7Ly4UkRSXUSvKsgzkZc88Enr60IpOJyemD7NcbpGMxkOdx7Y4A/KurguQxXfyq9Ae1W2+G9zZ&#10;roX7qaSLVbQ38EkSFsRhiPm9DkEVctfCV5cz3Aa1uIhnOGjIPTI/MAkfStC04jdRlSfSP97Ck+gJ&#10;61+kP7FUhf8AZR+HLjhmtpc/hO4H6V+eVx4UurLRriUwyTNFcGxaAIWYyBQxUjscMPzr9FP2ONOk&#10;0j9mD4fWEsU0Lw2shIuQpc5mc9VOO/pXmZhsguuh7bcfe4rH18f8S1615HEnzCsrXx/xLnrxSGzy&#10;u3jabUJY0OHwTmiprEbdWkI4O00ViyD6EBBlx3xXOanc/Z9egMhyA4VAe2eP6mugIKS7/QVzPiTT&#10;5NQ8QaSYyQAu9sexFaacyNOjPzN/bTtDd/H3V7MnHksJD7gjIrw6UsJcKCo9K9+/bUHmfHzWJ0GD&#10;GIFY+vymvBNU1FDqoRI8D2FfXzfu0/Q4qOkZepHKfJQsaznlN021eM1oXp89vLHBNUre1aK7ERGC&#10;e5oWxuUYdIuI9QVzMdg7ZpNVtJJNRXaSRU+rX7afeiLBb3FWdJuUv7xEcYJ7mpZqiXTJlSRbZwA3&#10;XJr0z4a3kS6R4pjsfsbay0Sm2S/x5WN43FQ3BPK849a8h8RN9i1tYlYBTwWzxitLSdMu9XeY2NtL&#10;fy2x2oLZS7KPYDtzSQ3qe7a5YtrGs+IbmVrVrz/QpIYre5hQbVGJRmRSoHPOBnjivI/iTcRT67cx&#10;xWttCjK2xLWXehODj5hWHdaZqljNuvLe4sZOojuVMbN7gGoFBvpxHnZIT1649/pVozdO57re+IIf&#10;EfiTXS93bRCTw5Z2dlPdSbUhmUYk57cmqltrlldW1/Y2/iOwi8QC1tlNzZukp8uIgFckY5Yqfwrz&#10;T/hV/jKS1M9roms6hYGMyi+tVbyHRcE4LRqMcDoxrndLvEvJZZGh2sqkMrEioZPske4yfFu88Mxe&#10;Fw+tJc3ttqrXE8gwRJC4K7CFHQ5HSotN+IdvrNjpMx8bxWA0+e4l1CwEEri5DzfJkAHGBx26V4PF&#10;ZtLfWwsbIS3UrBIYweSxPGPet/xb8EPFXhbw8Na1zw1c6XYbxCbm9KPvcEgBAOMZz69etIfs0eh6&#10;X4gtT4ch0K48ay6dMNGFjDfw27qsT+e0xKkOecDHI/irrrPxJF4qvr6eyutYvrJbm0Y6haRrM0aR&#10;xvGxMakfLhycn0r5qtb+edYNPiHlSxuNxQYXnGRx64FereAfhdqvjm8vrTRktIlMfl3MlxdeRwSA&#10;EUnry2cfWtBqmjv/ABT4z0fSfF+r2MpN5ayeITfSyeSG35gWPGwso67O/avs79jFoL79m/wobN2k&#10;hiFxiV7aOAsDO5Awjnp9K/O74neC9R8B+IdS0zUdh1Czy8/ltlQ4UEbT3GAtfoX+xAq/8Mv+CDGN&#10;o23eff8A0qUfyAH4V5eYapFpcp7ig2ris/Xh/wAS560C2Koa62NLc14wmzzLT13avIP9k0Utg/k6&#10;yjAZ83cMenBP9KKxYj39yCCO9V4lU3Q3DLhTtPoKmbiXJ6VlNff8TkxjgKjMT7Cqa1Rp0Z+Zf7Yp&#10;D/HrXLY8NIsMo+gU14TcLH9tDMgzXt/7bZks/wBp+5i8tyo0+F3YDg5xx/n0rxPVMNeqF9O1fVyd&#10;+T0OCj8MvUz7g7NTWTogq5eKl0PMiGD6iszUp98v2f7rHvVyzf8As6xKP+8PrVpnQUnijl+WRd0n&#10;qayrmT7DcBVO1qn/ALdQamqlcCo9b0839150bgD0zQzWIPai/UyXA84EY5r1D9mw+KLrxJe6H4Nt&#10;fsmpyxeW96uf3MO9S0mcHpgfnXm9lPHY2m2XD47V13gn4ia34KS7m0a4+wNfRFPOiIWVVyDgOPmX&#10;lR0IpMbOi/aK8bJ4y8W6dLFNPfxWMRtjczRlC7jG88quRnocV5bLMoFxcQt5UsQILL1IxyK3fE/i&#10;zxD4qMMmu63eaw8C7ITeStI0a+gZiSfxNcnCNt583MZ+8vrSuS2fZfhh9ffTvhDq2mCeLwzBoMw1&#10;EQNiLeWxiQDnOP5V8lahbeXq2ozI+9WlbA9iTj9MVv2/jTXrSxW3i1SeOwiQxQ24kIREPUbc4P4i&#10;szRrcX16C7DDA7snqai4jb+Eep2tl8U/A01xHEbW31a1N15yK6mLzRvyGBHIyPxNeyfG3Qtc8MfB&#10;j4rwa5qcki6t4vivNBXzC6tamVyxXPQbSnA44rwS6sRpN+Y43BkLh0YHpin63rera2rwX95PdW8b&#10;7gkkrMqnjopOB0HQVS1Fcy9KijgW6BiHm7sg16p8HNKu9Qmj1Gy1bTI7q3vI2GnavcxQwykHOcyM&#10;oz6c5rzNJAtzGRx5gzWpZ2MtjfC6tX8vPLbWxmtmNM9b/anuV1H4g3NzBFGDcWR+1tBKkkUcqpjA&#10;ZWOc/wBK+1f2IWA/Zh8GpjBjF4pz/wBfc1fm5qT29wXupoI2uVhYeYB8wGPXv+NfpB+xzOB+zf4U&#10;dfu7rsYH/X3NXl5hsij21uaoa4f+Jc+a0Sdox1rM1/8A5Bkn0rxugmeaWmTqzYPOSE9jg/0zRRbD&#10;/ia2vuWz/wB8tRWLEe/ysGfZnGe9efnxXcQfEWHSDZb4HDAz4PPGMf1/Cu9kTdMGbkVgJZxf8JbH&#10;MEHyKzDk8Ngj+RNalcySZ+bH7ed1qEP7T08UO02smmQAktzkcn+Rrwq5j8m5WbqAOle6ft4xveft&#10;JLBbN5d2LBJnlPOU7Lg8cbv5+leFys2H8z5wnBNfT8vu0/Q5aEeaMrdzF1sLcSm4R1QjtnmlsdVV&#10;rIpINzepqtNp8N7qAbZ8v+8as3ukfZR5kbhYx2zmmmbuLRnXeniUmVRg+tQI0qrguaDra+eIMZBq&#10;2dPeX50kAX0q9xp2KJLQt5jncg6irkN19qUSJwo6CkubYLbkONwpmlwgYUDEXpUsq9y00xdeTVZQ&#10;POBq3PGqzAIMJ6ZqWW2h+zFkXEvY5NSwtcoX87rCQDxUmjvLNblUcq+M5qv5bTIUk+Zj+FS2sc1i&#10;fkO3jGMZqBcrGw3M8905kkLNH3NWrHxHG63CsuTuqvFdW0FwwaE7n+8cnmqo05RqGYE2QMclck5/&#10;E1rEXKzWSXz3DrxjpW7bB3tT8xrCinht71YjCdn1NbZlOMQfImOnX+daydh8rNCz0xpUJc7lMZBB&#10;71+iP7D7N/wy/wCDzIdzGfUlJPoL2UD8q/P/AEZ90YV+coa/QT9hlRL+zV4YRuVS51TaPT/TZa8v&#10;Hu6Rdj3SNiV5qlro3aY49qt22Wiyeap6/ldMkI9K8VO6JZ5rbtnVI+wiJLfTBH9RRTbH5tYjBPEq&#10;sDnuev8AIGismSfQc33fesGybZq87tzzt+lbzvgj0zWHpxB1nUGPKiTArbpYbjoz83f2+Yf7I+PC&#10;6h1eazjUY7DBAFeH2dmJ9FnZhh3ORmvc/wBvwFvj9p9s53A6dHPg+zBcf+PV4rrF0tnBBs+VZWX5&#10;fSvqf+XdN+Rz4Z2hJ+ZyTRfZYyD9/wBaoXEks8RQuea1/EjLDfFR0rHkUyDK/pQkdT1K2n6AtzdK&#10;pcBj3Jo1MSaVqAtA+/PcVX8u4juQUcqasRxu18sk2XYdzVE2LUq/6MVPWpdPg2WhPem3bLJMBkKv&#10;qTgVPDIkcWxWV/dTmpZSRXzufaetTJlJArdKbBCWvFbHFO1FwlyAOKgojvIhat9p6qO1T2cyajH5&#10;+NqjtUE2ZICDyPSq0bGOEonyilYBdRMUbGVVBx2FXNJkS5iEzDZjsaw1lMd4BIdy+hqzPeiW4EEP&#10;7tT6VotANyWSF33BAT61ctxlM1z8c5s5BEx3n1rdsZRMgQd6JO4G7Yy/Z40l7Y2/nX6H/sIrn9m3&#10;w53/ANJ1T/0tlr868FbZYTwR82fpX6G/sGXO39mPw1KRktd6mmPrey152P8AhQHvdov7mqHiEf8A&#10;Erk+lakcfkR7M5rM8RcaXJ9K8SJDPMbEIdYtt4yrBgPY7Scj8qKbaNt1a0PozEex2MP5E0UmtST6&#10;AujtQn0Gaw9Fb7RJdyjpJOpH0rauh5iyp0zE3NYPhMlNMlDZDQyAEnvWhvpys/On/goPtt/2l9Ik&#10;LqN2lKgUnn7wPT6A18++ILjffxx5+VSCK97/AOCjotl/aM8OTGFWlbRTIH7gibb/ACIr5x1J2N5A&#10;7Ekuua+pWlCHoedR0vDzuZ+t3323VBD0J71OYfsMe0/N71m6nCTeB14PrWxa/vtOKN80nrWqWh2x&#10;1KTwgxmcdBVf7eNhYR5I9qtSSi1sWjbrUFrdQvZNGVG496TKIPMtLld08shf/nlt+X86W3dFkCwo&#10;Ik/uqac+m5tWcOBUVlAYl3k5xUMDZSZYF3HtVSYm6l8wdKgu5zLCQp5qbSOYdjfeNQJssBcRZPSq&#10;E52kv2FaN2whiKd6ybibdasg+8aaFcoyqbi43r0pJ0If5eG9alsGEMeH5PvTZplaehhctWIJj/ef&#10;M3qa2tNk8iZXJyB2rIgYbeMVet5gRjNJsLnQajq4aNCiHqBnHvX6JfsBXKv+zR4flI/dx3upx49z&#10;ey81+d1qI5bVEKgu42jPqelfoF/wT+k8/wDZQ8OMp4XU9UU+/wDpj4/nXn47ZAfTIUquCckVl+I+&#10;NKk+lasB3oc1k+J/k0uQH0rxoks8r8zbeRkHkKSD6Hp/U0VCeLxCf7h/nRQ9xH0TeqXhkUfKQhbN&#10;ZeklbrTQYxsDuN3uc1r6m3lWE7jgiM/yrJ0QbNBt3HBmIYD05qkymz82v+CjOnGH49aLeF9wj0oR&#10;Kn1lY5/SvnKaDzplP90Yx6V9Ef8ABR1nsf2g/C0krbobjTHRlPT5XBB/PP5mvnp2xO0n8LHIFfVP&#10;+BA5qa952KF9EA3I5osJwkgB6VZu0MwLAViXUhsiZSeB2q1sdCdhdccyXeF4HpWPLKYJducVfFz9&#10;tT7QflHbNZswNzcZXH4VnILmtbrLd22FYgGtW103ytNYM43fWqVg32WxLMORVdryWcblfC+malBc&#10;XaYupyKls7kRXCt/CKjRhJHgkbvTNVpEYnZ93P8AEaCWzS1G6E825elZrEmYelTRReQfKLbye9Wh&#10;Y5j3dB61aFcybwHfleBRb6U1x+8D1fvbAG0JDjd9ah0e2kRPmfj3qGFyRITD8hNaFjpzO4bfx9ah&#10;fElwIgQCe9aljo8hudqTbiFL4B6gVD3GmaIVrdFx1UZB9DX6C/8ABPjH/DKehKBgf2pqf4H7Y+f6&#10;V8EWkW6zFwVB2qchuABgn+YH5199/wDBP8i1/Zos4wVlC61qagxncMC8fj9TXFjvhRVz6Xt12tis&#10;bxecWEn0rYScNL6Vj+L13afIfavGQjyuJ0F6nmD5PLP86KilXMq5GflP86KGB9AeKdQ+xaDcTBS2&#10;Rt2/WoPDjC40PTpiNq+XjafrVzVfLltHSRQyY6Gqqx+Tp9kIxtVgPlHaqtYe6bPzY/4Kc2bXPxs8&#10;GRKSGGnStu+jV85EGS0iYDlFwRX07/wUiw/xr8LE9bfS2Yn1DSEY/T9a+crZVbDbQVHVa+n19hD0&#10;OXCvm5pPuZlrdyviK3tzcXJYKIyDzmtu++DXi3Uru3jk0a3ha4GVhbU7KKY57iGS4WUj6IavfDua&#10;Ky+LHhmR4y1rJfx+aijOU57fXFOtLzxhd/GtxBc3kvia4uJEguLl2DAGQ7DtJwq4C9BjitY3sdE9&#10;zG0b4U674hg1SOysLYxaQsYuLi5vra0hjLswCu88sYB+Wq158MNS8N6MNZ1FtDMKyrEI9O1/T7lm&#10;c9BmK4kGPXmvVfh3cQaV8NfjjJ4q+3yPDe6c1xHp0ixySOizh/nZGAU5yTtPPY14rH4w8M3lvbx6&#10;F4fvbWQ3SMFvdfjuFkOSNpSO3txjBJyAelDWupCZ2uvfC/xDaXqaVd22h2OqyQxTi0m1e1iGJBmM&#10;ZeZeSB0Fcpovw+1q41i906e78N6VrNrdJatp+p3zfOzd42jVgV/E19EeJr/4f+I/j3o8Wt2fiCTV&#10;Le0tImvTfuLTzRHujHlmPOwAYzn09a8W8UaZq8fxus77xbbmW/uNYV/sFtGHUxLIoRgxYjBAOcrm&#10;lZBcNY+Dt7oHihdO1TWNBfURcpa/Y9GuZJeXIH8SL61LH8LJNb8c+J/CkV9Z6Zd+Hbe4uLq61PeL&#10;dI4vL3ElAW3bplGAKm+JJfRv2h9SFjbQz3EusQ3UCFQoADp0IHbn9a9Z0e3l0b9rH436neKJNEm0&#10;jUJXsrgFY7ouLZypxzjKEnHORUNku58+nw/4f0lpFi8WW2sXCTLAkNpZXCmYEcujSqnyhsA/KevW&#10;u5f4WO3jy88FvcQwS2kLXD3U06xRIqqGyzkEY5GR1965k63p2pvapaeDtF8K3CSEudK85xOGwQWa&#10;Ysw45wCB8o4r2fT7/ToP2n/F+jveLJNr2jtpdq8xCwJLJDE2S/QfcYfjTTEeXaV8K9M1yLVBB4u0&#10;y5u7GMSywQwukUik7QYpWYqRntjJwam+Efws0/x/dXR1DVH0zS7OYWxulxh5SPkTn1OB+dN0H4L6&#10;tpdv4jm8U2N9oWm6TZOYrqaNFguZIgQiowfodzHp1ArptQGjeBv2bLXRtQgGo6j4h1AassNjfi2k&#10;jMKqFPmBWx948Y5qXJMLnn/w4+HL+J/jCvgzV55tKijubm1knMQ84bEZyQGZRgBeM9c123wn8A+E&#10;vFHiPUE0TVtfvtUsdOu7lYb+K0W1n8lGdlHlkyc7DwDXepbadL8Wvh/8RtMna2tNctHF6kt1KxtZ&#10;RBJEN8r7EAIYEnpXLfDCyg+C3iTWfF/iTXdH/wBDsL20sLLRdSivZrqaWKRVZ0jLADa7kncOccVl&#10;J9ikM8O+FNCtPhnf+MvEIutRivbxtM0bR7G8NsLoxoGlmkkWKQqqmRVOAPu9RX2T+wxf2M37Olu+&#10;l6SmiWzaxqET2kdxLcKJEuTvZZJDk7ieeO1fGfgyLRPFXwM/4Ra81uDw/eaNf3N5pt7qNrNNE8Fw&#10;FZ42WIFwSyg8A8rX2R+wlpUGmfs8RR2d7Z6pCda1AtNp0U8cQP2g5BWcK6nOeCq/SuDFO6NEfQat&#10;vuNw4FU/FMmNNkz6VpFALjA6VjeLkI0+T6V5K3GeXznJXH93+tFMTEtwkbNtG080UMD3/XpRZacZ&#10;m6b1H51IH8zTo3KlQWG0EYwKreLrX+2NJl037S9gbkDZdxxrI0bBgQQrAjt+tWnYiKKJmMrKoViR&#10;jnHXitFqXb3WfnL/AMFKbVk+J3h66Gf+PBVx/wADfn8c/pXzVpNytvIzP8ylCmPc19Tf8FKpkg8Z&#10;+Etw+Z7FlJPfDHH5bj+dfJKxPaxIxJPmHivq6a5qEH5HDhHaMvU0Vu3slS4t5DBdWhyJVfYeOeta&#10;Hhr4m/EDxXqV3aeE4Dq18LZvPlt7KOZYYVIZi8wjyrDHHPeofC0Ojy+K9Kste0zUtd0+5ugs2n6P&#10;IqXc/wArYjQsQDltoIz0z6V9KeLfEWv/AAw8E7Neu/Dv7O3gl7R57bwhoMSXviDVQFYbbl2Rgo5G&#10;doP1FY1K/JZI7mrnzP4F1Xx7dSX2ieCrPxDqmoap/r10lWDSqM8PIABtBYk8j616jN8Ev2rNf0jT&#10;tLu9Dv0sIDvijv8AX7OJF4I5UTsxPzdW5pnhr4GwTfD74LWmj6xrOheP/idGL97yDWJo7bTdPVFl&#10;ecLHt/eFSoGflDSDPTB2fiTP8Avh/wCJ7jQ9R8X/ABV+IGr6XK1nqNxZa8rRJOoGVLPJEGbnny2I&#10;Geax9s5bENHO+K/2Sf2kfF1/Bd3+g6PqN8kSwmebX4GlMSkELu2dBtHQ9qxPir8EPi38O9P0/WPG&#10;s1hawPKpgSy1J5JImALAYVGGPlPYduav3WsfszXEhuL/AOHXxMvx1L3esxurfgb7BrD8U6n8Lrqz&#10;s9P+FXw88Q+HNY1G6ihSfVb1LkSFmCgKgupSDkg/dAwDznALUnfczZyNtp/i34neMozoej6jrOvS&#10;AnzIYtiq3vK5WNfxcH0r2TTf2VfjEtw9/rvi7wb4c1C/hdLmDVtallmYMAGDvHHIgyAOA56da6bx&#10;1+zV4Km8c6T8OfBuj2V141SwS/8AFni/W5Z5YtNgJ+XZGWaISPubK7RgRg1514o179m34Y3J0DRv&#10;hW3xQntplSbX7nUZbNbpwG3MI4lcH5wAMR4wTyKlzb2BIb4g/Zm8d+FElubvxD4Q1+BImkZtF1QS&#10;PhR/dbaScemKw/Afwe0T4r6bda3efHDw54UlhnRbu38RxeRPE3YAS3ChuB1DV3ui/C/4QftE3KWX&#10;hHw7c/DPx35DSWug6nP9q06/cc4HmZw+AxC4T7pOMAmpJ/A2g+LvhUfiToPww8MaZ8RvhpfG28X+&#10;DJtMjex1BFbEg2hG52KrhgB1kG7sVOdkPlKeq/s7+DNRke2m/as8D30DgjyhHA+xccgL9tBH8qow&#10;/s6/CW3kjtdd/ag8P3UUIIiWztI2dAeoB89x2/h4re8B/FOx+IunX2r+Hf2bvhVYaPpqiS+8Q+I0&#10;ijsbfdllUkW5fcRgAEnkgd6Xxd+0T4++Ey2V3pPw/wDg7e6PqqxzWF74b0qS5huN7bRGGE0Xzg9V&#10;2AiudTYcpzWo+Df2cNBmSyvf2idXuIouP9C0Tcq/8CSByPzNaUehfsr3diYm+NXjzUjIQ/k2GnbN&#10;7DocHT8H/vrNeiyfG74s33i2DwpbzfAmHx88azJ4bg06+WZWK7hE0hzDvxjKiUn0BqKT9oH4zeI9&#10;J17UNa8c6H8P/Dnh2RLe+vNL8PDUJDeNkmCGGQMGVAkmTjIwKrmbHY5e10n4Hx6S8Flo3xn8bWb4&#10;VnstKbMg54H7qP1Pcda+0v2TdN8OaN8JorTwb4a8SeENFS6u5BpvjGJor0O8hZjhmbGWJNfJniz4&#10;rfHTwNpmnanp/wAY/wDhKfD+vRlrLUNP0O1gycdPLFvv3jpjPBwK+qf2Qr3xde/CsSfES71XVdbk&#10;vrpo59ZtTb3GwFcB02rjrxwOAK5azZR7NZKXwTWX4xYDTZPpWrYybVwetYXjV8afJ9K8/qB5VDh7&#10;9Awyuw8UVBJP9jKXBGQBtxRSYH0hqvJtiB83HSpbkiKQE8knbVeaYHXIbQnJeIzj2AIH8yKmugTO&#10;rdR1xV3sbL4WfnR/wVJgc+NvAzR5wls6nHf56+WL/VQoiURk+WQOlfWX/BTW/WLxn4OV0z/ojnOP&#10;9qvki31GGSdt8PAG7kV9VR0w8TzMM9Jep1/gCO41T4t+AdP0jVLjw5q2satFZR6rZAefbB0kBdCw&#10;IDYBAPbca/QG6/Zr8FfCn4f+Ode0rS5Nf8ZHRr1pvE/iOYXupTuIm5E7lig45UbRx0r88fgLqq3/&#10;AO0v8MUkT92fEVq0eegPzDj8Ca/W74lRQ2/w68ZqVRYv7Hu3YMcLzC24n/vo/nXj15+8epHU/NLw&#10;H8dbex+F3wN8WWN1d3HxE+Hwnsf7AexupI9T0+VPLdROkPlghASAWAJAGeQDqeJr/wDZr+Kniu61&#10;ays/ih4W1K8upb690vT9HY7rmXb5sjK8cwDNsUkxsoOMkEkmvm34cfEt/BejWJ0zxgfD96wEh+xa&#10;kkCuoc43Kud4+X7rKV6EjgV7A/7c/wAS4lKW/wAUJYYUYL5v9m6W8X4Ztlx+H5GtfdSTREjX8T6B&#10;+z9otrLNFqnxa0/UEz5ct9oySQO4BO0JJCgbgE4V1OAfSj9mvwvJq/7VXw5s7oavb26Xl3fwnV9G&#10;k0w3Hk2rNHtBduAxDYy3OOa9E/Z++M3ir9peHxv4W+JlynjHwNFolzdLrF1p0MEFtMm0rGZYoYlw&#10;V3nJB5A5rl7D4kt4Q+CP7JfxL1Xz2vdK1e9092ZDuexJkjZiB22iLGOoFF3a3UwZv+M9Zv4f2fvj&#10;P4m025e28QeK/iRdaZdXg4e3tYZNix57AbSAP9uvmHRrS3smKKFQozJhTkAbiP1r6y8U6TZeHPH3&#10;xN+GniW5Fl4I+J14niTwl4iYbrVbyZkZ0YgHac7uuPu185+LPgR8R/htrN1pmr+E9bv40kxDqGj6&#10;LPdQ3Kf3kMHmgf8AAth/2TWtNotIxLu9uNE1XSte09gb/RryGe3K43rtcHC9+eRj3r7t+F8Im/be&#10;+MmlRq40jXvDllqdzEF4M0qxowYdjtlcf8CNfP3we/Zzn0AH4jfFJ/8AhFPh5pCf2g0OqsYtRumT&#10;5kjFuy5JJHQ7TkdK9K8J/E+/8JeCfib8ctR026svE3xI1EaV4T0YDy7mWMKI49qv6f6z/gHpmuep&#10;JOVkVY+bPh++n+JP2cL3wFb+IND0PxBpPiz+1lXxBfJYwajFtZEBmchflDghSevOMgY9Q0fQbDSv&#10;hj8FNNvfE1l4lmh+L9oZbu1nMltbBot7wJIzFZVZzy8WBzz0GON+H/wW8b6b8PZvDXiH4KeL7yO8&#10;eO5j1yxltkvoHG5Svz7lGTk8jvXS+NfgL8YPE3hLwz4O8K/CHVfDmi6Le/2xZTanrNk9xJdgAefJ&#10;hlXdhQMdBzgcnNz5VZoaRylkVm/bMsBhTqR+KEkbh413LJ9pGecZwsbYB7itbx6tzD8FIVtZVZ5v&#10;irrpuZGYBIXMTGAk/wDAiBn1Nei2Hwm+Lh+JR8fx/s/xReOJQLhtTvPHFo2mi9ChftQtVKuJCB/C&#10;23nkGjQf2ZvjxcaHrOj3/gfwjcaPrF7Hqt5Y6zqEpgF4AQZI2tHWRRggYzzReN9wscreXbxfsk+F&#10;7NSBcz+ItRWMvGH2wMqEj5gcAuCc9jX1b+wTcrP8Bb+TcWk/t+7idy5YuqiLb19OBj0rwzX/ANnL&#10;4tXPh+30PU9Q+FGgaJZxyfZ7Gx1O5tlg3csS88LyHJ5OWP1r6L/Yv8AzfD/4QT6LPrmgeIZf7VuL&#10;h7nwvcG6t4nbYSryZ+9jjG0dK5sRZLQD2/YRIWAwK5/xjJnTJfpXUyOrocCuP8ZEjTZRXnIlnlGo&#10;tvsJMckICMdjvUf1NFV9QvBp2n3Nw3OyEHB75kQf1ooYj6Tu4ivjnS5BwosZo398shX/ANBNaZGJ&#10;I89hVPWCItS0yX+IMUf/AHSjf1C1euweGFNml9Gfnz/wUygS58YeD0wARaO+fYPXx3c3sVwrxonl&#10;swwDX2N/wU3Qx614HkHDTxTRg+m1gf1FfGGpR/aonMPyGH5SR3r6un/u0Dz6Ks3E7H4N2W743fCs&#10;WwH2i11+1mLYJ4BbJOAeOcZ6c1+sfxZb7V8N/GKJF56NoV+m2MbzIvluBs2kknA6Y61+NnhXT5PE&#10;+s6Zpau0Vy06RCcSGMjJx94EdCQfwrWPwr/sXx2PDkGnwT6w919gigdAUl+f72cchg7A+xNefUoc&#10;7vc7lKx9lfAHw5+0ZpPwa8Gr4dsPg9FZJpFt9ng12K/jvo4sMU80x8FyOo7YrptXn/ah3vv1f4Ia&#10;U/8AF5NxqKbT77gea+HNT/Z/07S/DE+o3N94Z0rS7TU5NOluJRPGwus7mgQwQTFgpGASuMFssDgH&#10;R8L/ALOseu61pGkpfeFp9R1JdxNkJZPswCNIS+bcHOE54JAJ9KqOH8xN3Ppb4kad8X/E3g++0Pxx&#10;8c/hlo2lX0Lpd2dg2PMiKkMqyO6SHPAwGBNfM3xH8eXvjiy0zwze6/baxovh+P7NYT6ZphsYMYAL&#10;BCzdcDnNXfDvwMtNal1v+xvEvhXV9V0y2mlkj0xboiSJFzIwlkgjjwOm3JOSOMZIyNH8BwyeDvDO&#10;q33iaz0KHxAxTTYpraS4EijduLJErFR8p5xWihymbNjTfid4i1nwrp3gfxJ40ht/BtgQbdr/AMN2&#10;uq/ZcZAdd7RyKRk/MrkjP3edy+0+B1nstBZdA/bW0zT7EDCw6n4fgd4lx91I7u43p+FeD6n8ODpt&#10;v42a/wBQtxJ4Ptbe78y2hm8i6jlmiQDqHDYlGAcc9qnfwHpfhzTNEvNd8XXOi6jqSRtFp5sDeN5b&#10;5xI2ZY8Dgj7xOSOCMkHskykz0L4iTeCtTa0/4SH9pHxH8R9ctQPs+n2OgqIpGBJUI8qmBRk/eO4A&#10;Z45yJvD3iDwt4l1mz8Q/F3496h4f1rStyaJpWi+VdXljEwAYTSQ23lJJwP8AVj3BzXKRfs9xaz48&#10;fRYdctTbtoz6zb6yQFilXIVDs3cZOf4j+Nc94c+G8niK98daTrF7dx6h4T0r+0GDAbJgLkRZHAwC&#10;GHSsZYddyrnuN541+E+t3E9xf/tV/GZpZWyBZTalDH/3xDZBfy49qof2p8DbBzcT/H3456m/TY0t&#10;+Qw753WaZ+pOa8C8L28Woa5HZTTw6fbO20zOFCjnHLHkV3t38PfCd74c8b3+malqN/qHhi2aaQOI&#10;zZT4ZFIjIUMfv569jR7FbDudxqXiD9nCLTWv11X4ueLpd4X7N9svUkfPffI0GB7B6xpT+yhLdRSS&#10;fBzxnc3tyPMle4viZWb1f/iZMSfcjNUNG+FPhSfXfB3h27fVzqeuwxkNbtGLeISKSGO8Z4I6Cuf8&#10;OaPBa/CnUPGV1Bc6ncQaymiWVhaS+TDIVjJldv4x90nOcZak8Mn1Gd/Drf7O2gyST6H8BtQvLzym&#10;QNrWqloxkdDuu5cH/gBr66/Y38S+G/FfwuudS8J+CbH4d2ttqtzZ3GmaZdJco0wCbndhHGckHup+&#10;tfHut6Boul+O/DmjusqaBqn2O4JknIlCSMm5Sc4J5IyT0zX2D+xrot3oPgrxbYzaVZ6TbDxNqLW8&#10;dncLOHhLJsZnUnLYC5571zVocqEe8om1sZ4rkfHLiOzk+ldbbAxx/Mcn1rjPiAd+nTEeleZB3Yme&#10;K+KZd+iXvYeSv/o2Ois/xqHbwdfhGKv5aYb/ALbR0U5biPrjWm/4mdkOu9Ca2FT5Bu5+tYestt1X&#10;T27KNv610Ew4Cjg+tVLRIp7H58f8FP0JvvAvbL3KoffB/oo/Svi+3ObWRCPmJ596+1v+Co0ZWb4e&#10;vniOact7fIASPclx/wB818YlA105UYXPavqKbvhoHLDSTG6VZvAxkt5PJuI/3wfOMY5r6YtNKspr&#10;fw/8ZJZhFBpWjXDzp3N8i7EAHfhic+oFfM91C6tvUkL0I9q04fFGsXWgtoDX8h0QkkWJPybj1NNI&#10;ps7TQAugfs0C41jQ4tdu7jxFcXG6ae4VfMlUyNgQTwuXOD0bgEnFb3wL1G1vvjX4Euo/CJ8OxIJZ&#10;HVobnAIhlyxkuHeQkjK53fx15npvi/xX4TsRbaT4hv8ATEUllNncPCwJAycoQew79qo3PxZ8cyv5&#10;154r1W+vV+VZru6knYL3GXZq0lGxSdz174eaT4Y8R6d8SbXwh4StNL8ffZ7xtKk+13To0D/61NrP&#10;INxDZ+71Has/wR4P8YQ/DPwnpdv4Ri8aeH4wI/7Pj0+a+ntZMMrrMI1WSEAsRuDbcHGMkEeNW2s6&#10;kkvnWNy9vdsxZpVOCS33j+NXzLeDT1tIpnWEMJJE8wlXfBG4gnGcEjPXmpa7DPYPEnhez8K3nx0t&#10;9EtX0iU+HrFYIS+EWeOaKVo9kmXPyp3Y8jFcz460PxF8XNY8L+MtBtpdT07VbW1iWztXSM2kkK/M&#10;GjJACYDMTjNeWy319YTMttM8EcoImUNnePcnr0qO4u7v7PHFbTNFDEdyIGIHQjp06Ej8aiwj6T1K&#10;wsf7Vn8KPJbxNpvw6Swa8ikyJblZxLtz/e4xxzjI6Eg0/AWu6f4w+FPjbxHLftD4rm8NwaVd20oC&#10;iVTcJIWB7svl9P8AbNfPFlql3ECPMIQ/wZ4z61oQXs9pEwjchHO5+fvGhpMZLomlR67r0Fi00UcD&#10;3katJeKvlqm75mO4EcV7n8S9GvNM03VNA8LXvh0eH7ZWM15ZamjTXx2ED91t4Bz/AAkDjpXhislz&#10;HkosiA52uoIz9DU0F9LLLsuFEkOcqmeFPbAqGikz3awvbTU77wJ42W4itpdIsI4fs7OFcMgwDjr1&#10;yfwrn/Dp0zUfh3rnhLUNTj0eFtYk1O0uZLVpFQurKYxsG7kFefavO13zyKXXzCv3WJ6VqFpo4CXY&#10;snXaf73Y1DKueiar470a2+Mvh3xAI/7Q0zTEtIJbSVU8tkjjZJPkZt2fmLDI6qORX1H+wfBYaN8M&#10;/EY0O5vL+zfxPqDGXU7aK2lZnZGKqqSy7wu5fmzH0+6a+DLe4lvpSly5lwpbLfQj+RNfdP8AwTo/&#10;0r4GeIZAMZ8W3zn3JSME/oPyrhxOiGfUmPLQpnJrjvHHGly59K6/B3tmuP8AHZzYygV5K0YmeGeN&#10;IgPB98w/55J/6Ojoq14uh+0+E723HBMKtn/ttHRQxH1JrIzrVhH/AHUOfc5reclWGetc/wCIiU13&#10;TZOxUg/nW7dkowfsKqWqRT2PgT/gqS/nH4fQDhjdXPP/AGxFfGUzCwh2H5inBavsr/gqhmO2+HEy&#10;jLSXVx07fuhXxhMCsRtXO6STndX0tJ/7NE5obsVdRRrYk4qi7MENwh+UdhWZqAfTlNvkknvV/QSX&#10;g8uQ8H1rW9kU0Xba8+22u9jhvQ1k3LZuMEZrSudMaKTer7I/7uetUmANwD1HrTvctIt2lsdoYDFT&#10;m48p8E037fHDFt4zVCWQzPuBpNlWJLkCe4BA4ps2lM37wPhfTNIrbhj+KokkkuLkWgYgt3qGxWBI&#10;Nh9RVxnEtuY1HzGo51OkyC2f52Peiyz9uUn7vpSuKxY0y3aPET8k1cnh+zzDipDtF8rqOKfdsHug&#10;/aobAuWV+owDH+OK23mS4sioABrHt7mEL9wZq3bkvICOFrJvUpEUdowQqOGKkZr7t/4J1kRfAnXI&#10;wMGPxReg+52x/wBM/lXxQkYJdgPuxs2PXAr7U/4J+/L8HPFCL/yz8WXiE+oCIR/M/nXPjPhRR9Py&#10;EF2IrivG5zbSc8YrsQ25iK4vxydlu49q8dbiZ4/4oP8AxJbwE7R9nXn/ALbR0VX8ZKbjw5exK2xj&#10;Cp3f9to6Kb3EfU+vHdqVnnqCMfnXQXZGzBrB1NfN1/TE7eUWP51t3HzFTRN6FnwZ/wAFPYxHbfDu&#10;Z18xBdzrtHOMxAZ/Ovi/WbXyDLOp3FTxjnFfbP8AwVNJi8MeA5YT5cq6jLG7jqUMYYr9MgH8K+KZ&#10;Z0P2w4AjZwVHtivoqX+7ROeC1ZziR/2iTK4596sNbsIdsZ2nOcintH8xaP5V9BVhZFMXvVt6F2Ku&#10;ryvc/Yo42IIjIbHc1TtmxeLaOMMf4jU6Hyr9ZW5Qdqoa3qizakGhTB9QKpM0SJ9a06S0n2iTcPY0&#10;20k2Q4PJ9ahkkkmiJkYlvekgRhHjPNDHYnhlxdA9R6UkupCLWEITBHfFLZQMbtc81o3Vmj3IAQbv&#10;WouFiPUD9quBMRmnwLuG8VLcQeXblO9Lp8RW1OetK5DHJP2J5qT7QGO3PNU2jZZc9qbHk3q88VDZ&#10;Bpwq+8DJretJRHHg9ay4SomAqy7ETD0qWUjoLZv9Gnb0hf8A9BNfaX7AX7v4QeKj/wA9PFd059sx&#10;RZ/U/rXxZphDRMG5UoQfevs3/gn45k+EPi0HnPieb/0ngJ/XmubEu6NEfT0ZxKSelcV4/fej49K7&#10;M5Bb1riPGykQOxryluI8d8ZW7XXhy9hRtjmFTu/7bR0U/wAa5PhO+aPh/KTp/wBdo6KHuSfVOpt5&#10;HiLTCf8Anky1uzr8oX0Gc1zetSifxLZKv/LJSD+ddLPxn/dNKexZ8If8FSAT4H8FzDnzdSkhX/ZY&#10;xBt35KR+NfEV1ZvBDDFn5lXDH1NfdH/BTNAfAfgrcNwfU2QD+6fLU7v0I/E18aapbBLhgf4ODX0l&#10;DXDROaG5ys0gt7cqetVoHLRE1Z1S0a5nITp7UkNm1tFsbrWrRpcpXL4jPrVe0MTNh1Bb1NWrmAr8&#10;x6VVjgLSbxwBVJFpjr6PycyjkD+EVNp0H2yDzcbfahIjJcDd8yelXSVjcJGNo9KTRQWMIW7UYq9O&#10;BHqKkjiobUbLlTU9+vmS7lrJlEeqOpcsPu1HaTq0XHSqWoXO2FkP3qi0uUiHBPNIhmqyiTioVh8u&#10;cE1Yt16MelOlAkfcKmxix8ZPng5q+P3jiqcK8Zq/aRZcZp2GjVjcpZIF+95i/lmvtL/gn4wT4Y+O&#10;F7DxXJj6fZYK+MNPUPqCxt9wj9a+yP8AgnuTL8M/HmeDH4skXPri1gA/TFcNfY0R9TvzMa5Dx0mb&#10;OQAc4rsQh3sxrkvGmGtpD7V5fUGeL+KZFsfDV7NINyCBV2/9to6Kj+ITA+Eb5f8Apmn/AKOjopMm&#10;59MQv9q8aKv+wzflXXOd4z/smuU0e1YeLGlPIRGU11pj4Cf7OKdQ06Hw/wD8FLnCeCfA5bG0am55&#10;/wCuIr44aD+1JZlDgEt1r7H/AOCoti0nwz8HFG2tHrBXP/bKviiK3mtFuJd5yGHFfRUH/ssTmgrN&#10;lWeJdK1JYH+c+tR6mFabKjAqeOzOpSid3ww9ade6aVXeG3EdhWibLMHUcJascc1T0udbmLycYY96&#10;sX1w0rG1EZJPfFIdNbTFt4gCWnXfn0rVMaJfJ+xOEPze9VjJvvQKvbhBEY5Pmf1NUUhIuxJ2FS2W&#10;maDP5coWrHmADkZrOluyb1RsJH0p82oYnCbCPwrFtl3KF/btc3eBkCrVtpLRkHditGG3EmHxzVG4&#10;mkN8IlDc+1NEs0FXZble9EC/Jz1qxFYMkWXbHsaYRtPAqWZsfCMMK1rOMHHaqFrCZiO1a9pa7XGX&#10;UfU0tRIkkjKeWynDeYvP419n/wDBPnbN4B8dW6kL/wAVTM5Pri1gr4/Gm/aikYkUYYNnPpX1z/wT&#10;4hM/w7+IMquFMXiqReD/ANMLYfyNediLln1b5okjOBiuM8ZHFpJn0rr5zsnIHSuN8bvm3kx6V5i3&#10;EeJ+Pmz4Wvh/0yX/ANHR0UeO0P8Awi18e3lL/wCjo6Kpkn1zpMY/trUWxyG4rXZ/m298VmwoYbyR&#10;xwZDmtEnIyOtEjY+Kf8Agp+rt8JvD0u1zHBrMJdokLsoKPk4AJ7Dmvii9urPfNJbXcMloxyWkcBh&#10;x6V+wnjrwB4Y+ImjnTfFGjWetWO9ZDb30AmjJByDtPFcfB+y98HNpkt/hX4KJ675fD9qx/8AHozX&#10;q08UoUlC2xPLY/IO71/TFuMJrNlEn+3cxr/M1ZtPEmkWkhmm8QaWYyhX57yPbk/Q1+xFr8Efh/Zx&#10;+XF4A8Nxxf3I9NgRP++QmKu2/wAJPA1od1v4H8PwN6xafAp/MJmtHi4fyhY/F2PxdoMACyatpjf7&#10;a3Cmox418PT3ap/bFs4HCkSA4r9s18C+H4xtTw7pSL6C1i/+JpT4Q0u3GYNG06MeiW0S/qFpfW/I&#10;LH4jajcWF3ciW31izKf7cv8AgDUceq6bA22XVIY2/vHLr+nNftu2kaTEf3tpFC//AExhUfqBSR28&#10;QkAjjX7P/eIGfyqvrS6xEfixZ6tp3nqUee5z0aK3kcH6YUn9KW8uftV4Psem6tdy/wDPODTLlz+Q&#10;jNftBcWlrFc7op5l9eCR+R4qG6uoif8AWvJIOm5Ao/MU/rMf5QufjjaRaq8gP/CN+JGk7RR6HeNn&#10;/wAg1rWvh7V7y5WYeE/FLXHaEaFdrn8WiA/Wv1zVNQvIS6MqP/sPj9Khjm1WMbCxeXsxOaXtE9Sb&#10;n5PXvgTxtfSr5fgXxOrN91Dpcqbh6gsACPxrV034OfEm5g+T4b+IJh7WuCPfqeK/UtLWWSQ/a5pF&#10;YnkKSc/j1rS+wRtb7DLIU67ckfn6/jUe35dhH5h6T8CviFNGN/gLV1/2iI4l/N2x+ta8f7MXxVvp&#10;QYPBfkwn/lrd6laoP0c1+k0Nt9nT93KUPsgqMrJu5lZvwqXiWNHwJZfsjfE+4t1RdH0u0uNwO+51&#10;ON4sdwRHub9K+j/2W/gvrfwV8J+JNK16ewW+1rVjqax6bM8qKNka9XjQ/wAHYHpXt6QCdfLYbkP8&#10;J6VbjshbRBFAVQOFFc067kUiv0YhuSa4zxspEMldntxcAVyHjxcRSVyLViZ4z49X/ij77j/lkn/o&#10;6Oik8fvt8H33/XJP/R0dFJ7kn2E0POe9SxjA5qbAIpjDmg2GmNXHIqBrXa3ynC+lWM0hPFUnYrca&#10;sShecVFJGPpTmYimls00wKkqtng1CIpGbG7irhTcaQIEaqTEyBrIMmCOfWqotSkm0KxGCc44q7fa&#10;nDaQ5kkjiXHMkhwq+59B6npXzXr37eHw78P+L10WwvtT8URebtutS0Oy+0afbtkAATbxuyT/AMs1&#10;kGM81tHmeyM2el+P/ib4M+Hl1bf8JB4v0jQJZ1LeVqt9HbHoTxvIHQHHPNc18Yvjt4Y+HXwrj8Zt&#10;OPEdlLMINPi8PXEcxvpSCdgfkE4BJAyQAT2Nfml8SpNV1j4leIdZ16/Osatf6jNIWjlLRpaZPkxi&#10;N1BQlcZBCjqNvOR0GmaN4m8bfDbxDo3hPw9Lq9r4R1OLVJNNsH8xI3nVg7LtIXcqBiVH5V2+xulq&#10;ZNn0t4K/4KEWF/4sstO8V+BLvwfp104gN/bXpvTHKwygZVhUbTjbncxDMvGMketfEH9qT4cfDDxO&#10;mh6t4nuZ9Yj3SS2Ok6dPeSIrqrAO8akR7V52sM8mvgT4I/DTxR8T/Htpovhjw9qMdnHfRi7nudOe&#10;C2sokbezMWdVLkrkAc7tvGMkUvEPiQaj438QWOvW9vpPiCbVpjqkDMsO6YOER3jZ2Zm2BNpxjDv6&#10;VM6KWzFc/VT4f+NPDXxU0GPWvDGtR6vZhc79+109pUKgq3Xit+GfzBkA7PXFfm/8FfjQ/wABLbxl&#10;qVjYx6pquurZ+RoUjNDbQhEkU3RK5LZKrlV253E54wffPgZ+2ZN448V6D4N8X6dbadqWsErbajpL&#10;GG0MwVmWN4ZHaQ5CH5s4FckoSjsUj6p8wHigRAnOOKjUSSCCWWPymlXdtXkCrYTadveuVtrctCxl&#10;F7c0kknPWo3QhqYc55pJlkTHE+a5Lxz89vIa6xxufFcl40bZaSA1YmeI/Ed/I8FajKeiQoxHt58Q&#10;/mRRR8SSp8DajuGVaNFPuPOjP8wKKlmZ9oK+RSnrUaLipRwKk2QwjNMapWphHNSaIhZDTShBzVnA&#10;xzUbkelaICBulRG3eUEhiCOc1YK7qztVvZ7FMwhmYRF1THDMOcfjjFaJdiWea/tB+ItP0f4UeK7K&#10;LxHZaH4ju9KuFsJbi5WCeOUxkK8YcgkjnBr8p/D2i3fgvSLaCSEK6wsJXlcN9r2pl2xtPmSE/dy+&#10;eetWPEviC+8deONc13xPeXLanqFzPFM9+7F4U3OqoisTsCqOAuOa+pP2XPFfhTwZ4V8T6z49GlSa&#10;No13EdOvL6wSWaGXYfPhiVImeRV/d4bBOWPPFehSfKtVcxZwHw30D4PP4L0jRfjhrTaL4o1LUpG0&#10;/TrS4uY3S0d1EEc7QbkiYgk7XYNxwRXD+KfiH42+FnjzVvD3g+c+DvCOi31wbPTdFRXW5SJeJrue&#10;RpZHZt3TdyGNc6Phj43+I3j7xLr/AIc8P6t45stY1i4vItVtI9qeW7AxJL5gDJtRSFDlWGTgcnPr&#10;viqb4ZeFfiX4d8C+LvCV74x13w6LS11XW5NbuLd/tEu10DxxDbKRv2ks54Qg5BIrrpPnbuYsx/jl&#10;8ePGvxAi8IXtvr2p6DpV54etruKHRruXT476Xe4mmKB0LBWRAMkgjOQa39H+Kfhy0+FGm3PxQ8GR&#10;fE/xW1yZNJubmS3DyWh4ga5mkB+6xZNx3MfMGTgcJ4l+J178R/2qT4F8QeHvCuteFdMc2cHh3UdH&#10;guBbwRxmR3jmUI6EdQNxQHIC/NkZ3i/TfCP7R/xa0DS/hnbt4Pngsxa2NjrtvHbW0qwuctEsBcsx&#10;G/O8Kdu7HbNShfRoaMD4taFJ8aNTk+IfgPwfeTxQwW2lat4U0xIXbSpY1cRmJEC+dGwLEuOckfKR&#10;kiHwZat8OPGPhPXfFOi3tlJpMwvLbSLuNrSSacK6orlyGVcvyRG/Sug0T44ah+xr4k8Z+H/CulW/&#10;jDxJJdQS+IdQvJmjtfPVAVt4IwoLEK2N7MdvQjnIpfErQbj4g6lL8TdJ0zVrvTvEsouDbXAkkn06&#10;dflkiDKfuZwQBwwzWbutLaFI+1fgF+1Bovxr1y40C+sp/DniqygaZ9MluEuIrhFwC9vIEQyKMjko&#10;p68cV7IlwLrZKmQjDIzxXwP+x94cvb/9oK08R3+o2un6fpWmT2Mltc3SwXU9w5G0CJz0wW/ECvv6&#10;eAQQ22I5ItqEGOTBZfrjj8q8uqlexoh2KjYfNQkoK5qJpgWrk2LQhwsue1cX4+bNvIRwK7KQ7jxX&#10;D+OT/osinrTuSzxL4lTZ8C365x8qc/8AbaOis34vO6fDfWQnDrDGyn0P2mEfyJorRozPuwClJxSL&#10;nHNLjNZG9hGHFNI5pxNNY4FLluHMkB6VA2d+Ke0h9ajBJkyelaRRSdxwlVW2tx71518evi1o3wU8&#10;AT+LdcE0tnaTKsFvakeZcTEEogyRnkZ/4D0r0K5hLAtn5cYxXzZ+3V8Idd+L3wZ0218PSK+oaPqk&#10;WqpAxA37IpUK/lKa2pxU5JEtnwR4t+L/AIL+LXji88ReNPhre6H4ea8BvJdH1wrMkbP88zReUyMV&#10;LbigIyM17L+1F8Br2DRfBGs/B/TdT1zwtHpwCWejZmfa5UpOH3mR3foWY8EKO9eJ6F8HPi14+vbX&#10;Q7DwFr4ErNFNd6jDJbabH5nyPI0wA3KFYnB3kkD5SM40v2pvEGreCviFYfDrUPFk2jeF/DNhaWGm&#10;W9nKbGNkRcSyugK+Y5zhXCgDIxgmvahTcW1GS0Ob2iZ6n4Y8H/FP9n/4N+IfGulaPrela34h1Czj&#10;l063sRc6hYWiRSB5Gj+ZzIWMfQcDuK5XUvF1p8N/hj4Y+JvxG8FS6x47vtWmtdKutfuLiBfIiMjq&#10;85BG2Rs4UODncea1LvWvjv42/Zz+Gx8Ox+MptKjlvEkn0S+lW9nhWQfZzO4ZZieoz5mCDk5xXS/E&#10;hv2lYfDnwstnnvYdOs9Hin125leHC3Kyl3W+kdpBkRAYGTknOMgUqfMnrbUi9yfx98ffiZfa94K1&#10;nTfD39neGdV0i3v7mM6SJI7nzSwf7RdMmIlUYPBGeK5f41674W/Zx1vR/F3wiksNV1jUDdWtzrF5&#10;ei6h0vmMNDHbhk2B2O4MxYfKeDnIxPE/iXw1cSfEnx/d/EW/8XaZrVtHoY8NWdm+nvbSModCssrq&#10;gRfKOHWMKSQD1q//AMI+Phb+yXp/i34f3l74jPizU0u7m81zQYbyXSlRGXyzBulRSrLkMAc9fark&#10;1FjRgeJ/CnhHxx4N0H4v6jrt34Fu/Ft7OkmgQ6I1+mo3CKBNcqFlxGGWMc+XtBCnGQDXsEH7Sehe&#10;Gf2fdY8OeB7W9hvNKtkS5NyF81ojJGhnVkCjcDIo6E4J54rzbxZ4qsfi1+z54T1z4v8Aie78J+N7&#10;W+vZ/DF5D4fa4bUNMAESs1rDsCKSwPmYjwVA5JAO58DdF8BfCr4WeLvjTr/ia1+I9wbX/hHRoljb&#10;zWwjLzR7oZFkZpFkkKBgXG5QDjgGuWVVbM0SPHdK0ya2vJriW8+26g0wZdUu5TJLuzxKrsSSF69c&#10;cc1+m3wA1jVfEPwf8EalrN2b7ULzR4HuJtoUSOE/1mAAAXBBPHWvzg8G634c0nXLXWJ/hbo8Gg2o&#10;EsejLrup3FzEoY5zMbhUYjrs8og88jFfqN4E8Q6T4x8JaLrehFl0bVbCG809cbQIHjVlXZ0QKhQc&#10;YzjJ5rgxD5dbFRdzTbhBiq27LirhQBOR+tVyqb8gVxrUu9gjOZRXFePeriu1HEorifHp+Vz3oejJ&#10;bPA/jKMfDvWu3+jx/wDpVBRTfi+S3gDV93KtBGuD6/aYT/Q0Vq3Yg+7qYzVXtr0XTTjaV8ptvPGa&#10;lUb+RWR0C5NIeRSkYpN/aqRFhhUlqfswKUDNIzYp3LRC0pdvKA615r+0n46uvhP8DPGni3SLRLvW&#10;NK02SS2iboZDgBv+Als/ga9LVwJMgc1keLvDth4z0XUNF1GFZ7S9tZLaeN1yGR1Kt+OCaaVpIln4&#10;j3Ueq+KNch8Ta74gvNV8TSyeZJqck5dlwFf90wP7vIyuUxX0nqvxw1TVP2TPB+ta1o+m6344ufEF&#10;x4es/Eev2i3apFGXdbiQyBgzH7o37hycck1Y/aJ/ZJ8Bfs5eHbXXV8V65dWjTpHp+gCJNryAhwnm&#10;tl9gCknBzwOea4G4+Pd3D4S/sDxN4Q8L3/wdjzK+gx2k8d0kfJMkU/mEtKD82CTkBj2r26kqKhGS&#10;1OVx5Tt/g58UPjD8VLHxp8J11iG/1nVfD922lamdNisTCyPCGjfyVVVDRvIAzDqRyM1xnwr0nxH+&#10;yJ4N8RxfEnw07aT4vtU0m18L3GqbG1GVsLJO/libGwI4DMR/rK6P9oPTtE/Z507wzafC9dU8J2Pj&#10;XTDqV9rKXjfbpY/3bQQC6lbMasMsyxFeYl9ap+GPG+neIfg54gj+K4ufH+jWOoWo0AX2qXLXbzSA&#10;vJELrzGl8v8AdnK5bGABjOKzV2+ZbMasamg6l8DfhX8FvCmqaf8AD+61+98XEXLafr97uNgLSXY+&#10;2YgFQPM4QABgvIrEbSfG0HxZ8P8AxH0q71PQfh1YXEd5b6lucaRpulIT5luYkJHzE4AVMliuc11d&#10;t46+GnxD+DGrWet/DqLQJfAdubmy0vS9VnUTRO5TMkhVJSpZ8sM8nFc7Z/Fq5+L/AIS0n4XyWlhp&#10;ek3l3BHplto2nT5gnjZpI0Mjtk/dJ3t6AE4NaJ33K0JfjPrWnftEfHSDxJ8KLqTV9fbTFsk8N6uj&#10;6ZcXSxOMT6e0xSOQlZG3xlkcBCeisDfHwd0j4Z/AfxLonxF8f6N4W+IPiLV4df07RrnVoTHFNbKy&#10;RoGXCtv8xt5VSAcZJ6lvw0/Z617wV8X/AAPr3xKutF+G+iaTrP2u3jvdYt47rUZRvEJjjUkZZncs&#10;d5bap4xyPNvHlxqOsfEPxFe+Jy02t32rT3UfnSALLGJCIR8rY8sxgMh9AfSsXBNlI6P4YfCHx78R&#10;9YuLXRvDUT27SFZdet72B9PhdkO4hlcsW6gcAfOa/Sj4eeDbb4d+DtA8O2L+Za6TptvYxn3jTYR9&#10;AFQCvk7/AIJ9rq0Hi34g29y0smjzWVhLFEwzDHdDzRNtbuWDIf8AgAr7N08rEIwF2lhlvrXPiJ9B&#10;pWHuvy7TVUwnfV+5A8wY6VESA1cDdyiqsZ80VxHj0YD13m8ecBXDePF3M69M1DE0eAfGSVLT4da3&#10;M6h1FvENp6f8fUFFQ/GopP8ADXxAkh2pbrECf73+kQjH65/CinKWpB9n6NfXlyGRrR4cHEhupIjI&#10;T9I3Yfnit+NNigVgeHrO8j1TWXvZvtERuAbVTGq+WmOmQMnn1zXQE4oOgRhxVYn5qskg8VGYsnNN&#10;AKPu1E4yan24FRhQz9ad0UQiMq+49KhuXwxkHpjFXpcRxkmqrQeZEZM8elUu5LsfPv7XXwBvPjj8&#10;PrIaVeCLWdNu1urQTHCfdKtGPmUfNkck8YFfBXi/9n3xp8NvDeo+Kfih4ZsvDnheyuUhBF3DdNcK&#10;ZECIvkkurNk/gCM81+twmEsZiBwpGOK8o/aL+EUXxb+Ft14VWVLVJJo50lJx+9Qkp69zXo4erdqM&#10;tjnmfnl4q+Ofi7xVDAutJoPinwZp0ayQ+CtU0WB4IIoRwnnhFlWUhRg7z3B6mvXfj/dfBHW/gh4N&#10;srC7i8AX2oRR67pul2mmrcyqZs+YJ1QEgLnu3bpXNxfsPfGfUNWtNI8vTrHRmlDXWt3t8kw2bst+&#10;4VRucjOGbOM15j8emk8P/GbxBod8z2Frpk5tbeaSYxNJbLGNrKpBUqrN0AHBPIxXa/ZOVovY5m2j&#10;1r4JfDX4P6F8CfHvjjXPHE3ifR7qyj0vUZNMtHsZLBPMDiGKIEEu7qjBiD90joTXGfs5+Jvhh8Pv&#10;jUmoweHvFuq+VJLb6JrPiXU7aaO1dh8m6BEST5sEFjnGfeovh/8ADXUPiZ8K/HmpeHtNkudBWWzu&#10;LlkhfbcyQKwD2/3i67ck/N1xXmnhtbrxRrY0PwxY3epeKJpvKitxZzhYWYqv71igChcbs5/hFZyc&#10;NdRxbNzWdU1fxZ4x13WPFlw2r6y91KTMS0scao24RosgJVQQAAo2sCcg8Y+i/wBj7wZY/GKPxXpP&#10;iPTpLvQtJmtpYbBbmW3iErxuW4jZQduWAB4G44xXqmpfsM+DPENjo0+urqZ1i2s4Eu5NKvFSKeZR&#10;+8f5juXJPQEdK9z8CeAPD/w58PQab4Ysms4VU+b5jF5HY92cklj171yyqLobxJ/Cvg/RPBOmiy0K&#10;wTTrWT5pIYyW3N2JY5J/E1txrgfN8zetQRTGJhEyHPuKkknKOF2k59RXBUk5GqFkY9+arsSW60+W&#10;Y7tuxvrimYIfJBH1rFJlke0rLuNcX48O+N2HWu6uADASK4PxfzZSZp2IZ89/G6IXHwz1uJeGaGJm&#10;Pr/pMFFL8ZUM3w+1aMN5ZeONS3oPtERz+gH40Vi3qZn3gABnA61G4JpPM5Azn19qlABFbHQRJnNS&#10;9KaVwc0BstikBC90PM8sA59aryyOkwWMbn9PSpplxN8oBfGcGvlD9qP9rTUfhvqEnhzwf9k/txlL&#10;XOoTxectm4/gC9C57A9a1pUnUehDdj6pdfNlWN5cSsM7VOQKluWS1tdrsVU8bq+FP2PvEPxm8afF&#10;WPW/FN/41vPDctrKZJdbt0tdPmkP3WSDqvtsBHqa6v8Aa8/ar8Q/DrxPp/w+8ISwR63e2iXd7fOp&#10;ke3Ds6pCij+JxGxB6jKkda1dNppIlSPrCJbVHEf2lg54CnrTL9msh5YJJPG7Havy/wBe1T4x/C19&#10;P8S61r/jLR5dWuFksbbV9SmubWVhljC1vNI6rlVbnZkcdK++/hN8XE+J3wX0rxxcQRokumfaJ4kP&#10;yiVCyzIP9nI4PtWs6EopSve5VkztoTbsWTdJOrggCVMxse4BBz+lcz4j+HvhnxXerJ4g8KaJq90z&#10;/I1/pq3bhgMAq5RdvB69xnnrX5T/AAJ+KHiXSviH4D8S6jrGpT6cdege7Eup3DxGGaQh/wB0ZCgG&#10;1wPu9hXs3jLQoPHH/BSbQ4kjzqdvrdvHLc8sHit7WRpEOeApwQcd8dwMLkcUQ4o/Qy30218Pw6fp&#10;mn6YtoU/dpHFEnlxg9cIrZAwOuCBWb/wlfh/TNVSE6/pEImzH5P9oJE0sh4Ax3OeMVmfH74kWPwk&#10;+D3i7xZqEaTw2GnSTQwyfKrO2UjUe5LIMe5r8jLrwlLpHw1tvEd/bRT3zaiLq3vpgDKsyypJKwJ5&#10;AUyKoxweaVKEp3uRypH7RLbGHdHBviXBaYOQdjegI4Nc74r+KPhb4cW1vN4j8R6ZoCTIXH9qXaW7&#10;EgEjCsQWGAegJ9BVf4n/ABJtvhz8Ntc8Y3iL/ZunWJvhG54Zwv7tCPRnCrnrzX56/DfwT48/ap8d&#10;ahe3Gt7denLXGo3M7PLDp8Tci3hVTggLKqgYxgHI4qoUua9xH6E+DfjN4S+IvhHV/Euka1b3+k6X&#10;M8N5dwpKot3QAtkOitgAg5CnioPhr8YfDXxSg1CXwtqkeuCzmEV27RSxCDd9wgSIhIKqxzjHArjv&#10;g/8Asz6b8HvAnizQ/wC2bjxFL4qlea9e7hSEPI8Rib5UAUAgjoB90V8gfs9eNb74P6V8SrF3KamN&#10;OGhJvOM3FrK0buffypCR/uiojT1dikz641D9r/wBbvdRWja9qYt5Xh32lkGVijqjYckL1cYyRxmt&#10;z4S/HOx+NS+IJNO02/06PQ7iO2ZdS8jzJN67gR5Msg7HOSK8B+EfwH8P2/wO1Lxt4te6mht7a4vb&#10;OyaWSFEiVGZJjtYZLEbiDkfLWp+wHqBv9I+IM8se2Rrqykb13mNyx/JhUuKNEz60RjPak9K4Xxn8&#10;lpItdy0gaDKjAxXAeNH/AHElQ0rCbPn746Aj4W62ycP5MXT/AK+oKKf8b51svhdrdy43IIYlx/29&#10;QUVxtakH3JCpimuCxyJG3L7VdX7oqvs+bJqwOBWx0CMcCoSxUlqc3JxRsDZU+lJCKGtXw06xmvcE&#10;iOFnOB1Awa/Jf9mTR7342ftaWp8RJNLb3Wpahq1za3alWkWEFYSynkbWZWH+7X6y+ILGS+06aziG&#10;8SwvGyE4yCMHn8a/JjwB4l1L9nP9o8XOrl5fEOk3M9tOL262JPayE/KGfPT5QDkDk5r2MGlyT72O&#10;Wbdz9Z5Z7cP56KTLChO8pg7R1FflGLiT4q/txXTXJa4j1DxkLRYwxysNmzooOOg2Rr+dfoJ+zx8f&#10;Yv2hfD2raxHoc2iQWd0bBYpLmO4804yxDx/LgdPxr89PFNtN+zD+2LqWq3sMs7Q6xNr1rJLcLBDc&#10;RXG5jEWKtyGbtyMdKnCJSUk97FT2R9B/8FK9ftbXT/htp6or30mu3F6jbRuCJC8ZweuMsM1ufCqS&#10;X4Zf8E55r+WTbKfDd7PHz9zzPNMR/EkV4V8Utc1v9tz4g6JBoWlSaZNaxNbRyQSmaK1heRGmcSeW&#10;g3EIRjH8Rr6J/bQ02z+Gf7I934btHWGze2sdKwpAYRRNuYAE91DD/gVbNJKEC0z4T8N+E5I/gKuq&#10;LGVW01i000k8crGjkH8s/gK+lf2bwPHH7Z+p68AGuF0/UtTRj1DzGGNT/wB9PIfxrI+HHgz/AITb&#10;9hTxVeWaIPO1+XVleX/WokbKvCrkn5QR9Ca2P+CfWlXWqfFTxX4sWOSQW2iW+mplfKUtJMHPEmD8&#10;qqO9dNaMFSk100MpNnTf8FKfFh1TQfBfgKBjImt6p/aVzAO9tAm0Kw9DK0bfVa8H+P8A4Vh8O/A7&#10;wbpSXcF3cRabdvcosgLF2cSYYDpwP0rsvjbY+JPjj+2WdK0/QtbttLsng0O21SOxl8vyk+eaXzNh&#10;QDcqjJIyCav/ALSf7PF78O4tNTQ9B1rx0+qR3Lyy2kBl8klSiowRWGPnz94dKikqcKaTetibs9V/&#10;bF1uTxP+xhZyRfKmrLoCyM3CtHJLGzKx9DUX/BPufTLHw34z+ywi2vBfRKZI1y0o25z+p/OvQdQ+&#10;Fd38Wv2R9H8Ea1ay6PNdaRaQF5oWMttLCyPExVcsCCg6rx6ivkeD4EftEeFP7S0TSvC2sWMqwmKP&#10;V/DOvxWUEzeXtilyZ42PTJUn8K46XK1KIan6L332iKKS9Z5HjRW8tXGC3Havzg+LWkrd/tW+KPD9&#10;kB9j1LxHaQLGvTfLsac/iFIPsTX6E/DHSdd0v4feGrPxRcSX+sWemWgne4kDu8+0+buYFgTkAZye&#10;lfOHhr9mrxBcftQHxnqEVm2k2urzaozLfo8rHyyka+SFyAAfXipouKUkyj0X9qh4/B37Ofi+GJhH&#10;ZtpsejwQdAi7/K49mUsPoxri/wBgfRWtfCfjW7f5vtN5b7W9QkSp/wCy16l+0R8LL741/DlNAs7y&#10;GwuTPBLK9wjPG6x7sKQvPVs/8BFafwE+GJ+FHgWTSnnjurmSeWW4lRSqfMcoFB5wOevrXPNpRSLR&#10;2zMPs5IrgvGSb7aQ13LDZEUzk1xPjCQRWcinrXO2B89fHuP7R8I9ch9Y4T/5MwUUnxzmA+Futkck&#10;wxAAf9fMFFQ46gfe20UHinUxwTnFZs6UMxufGaa2Y5BUd0RbReY0qRjIyZW2r+dJb3JuI8gRyejJ&#10;kj88VpFO1xMmZSzh1bB6Z9q8w+Iv7O3w1+Juote+KfB+na5fuMfaJY/LlxnOPMTDEcDgmu/udTsr&#10;B83d7Fb/AFbC/meKz9S8YaBDCXbWrKID+N51Cj8a2i5R2MmrlP4efDnwx8K9DGi+FtGg0TTt7Si2&#10;tgdoduWPPqQKXxZ8OfDPjW1e11/wzpGvwuSzR6rZRXKFsYztdT2JrJPxt8BWGYrnx54WSRRkodYg&#10;EgHrtLZrKf8Aaa+EEcxR/i34I3r1j/4SKz8wf8B8zNJc8XdIaVzofB3gLw38N7T7B4c0DTvDsX/P&#10;DSrGK3j/ACRRV++tbe5n23Vstwh52yoGUn6EYrgr39rD4QQZ8r4leGrjHVodVgmx+EbMf0rndV/b&#10;L+DiQMrfEfSvM/6YRzzt+CrHk/hn6GtFKd7tFpI9UuDFbg28dv8AZ7dgQUhHyc9flHHc9qcLmDS7&#10;N/soePed0h2Y3GvDo/23fg5Yw7ZPGd2zHoZNB1Ln6ZtV/TNUbn9uz4QXAMMXiW/1En/ljB4dv3J/&#10;OJR/49V885R5SHG579Asr6dJcWzJtPPUFh9PSoodVW7iEd2kjuO7RZyfXpXzFe/8FDPh3ok/2W08&#10;JeOb4H/lvbaVBFG30EtwpH41G/8AwUK8MM2V8EeOYwehngsIv1N1SamyeVH1eL1Gh2j5WxgtIeo+&#10;h4FUftRjQwrKFh/hRVAVR6DFfLb/ALeOi6iSlv8ADvxNO5/5b3F1Yxxj6lJJT/47WFqX7dmr6dP5&#10;Vn8MdOlhJwJb3xYsf0GFsGXP4moSnDoFj7GgdYoseYgUdF3VC96yyDbI3l91HSvjaX9t7xdNxF4B&#10;8M2snbfqNxMV+pFsgP4EVnX/AO2D8UrqA+VaeDdNiP8AF/Z91N+RF0pz9VFUqctxWPtydzJEZIfP&#10;TtlEJplgzypt3yDHB8xdtfCc/wC058V7zTCq+J7DTAWA3WekQsR+ExlB/HJ969j/AGQfH/ivx9B4&#10;+PiPxDL4hfT7iyS2lktIbbyg6OXAWJVByQOo7VhNNBY+jHHlThc7q4L4hKQj44Fd5axnzRu5PvXF&#10;fEUAbxXPKTuhHzl8aG8n4b6pK/KIkbEe3nxD+ZFFTfHBM/C7W/TyYv8A0qgorqYH3xSd6Zk7qcOt&#10;YnQeR/tU3U1r+z/49miP7yLTZXTnGCFyD+dfkv4W8I6Rc2Om3d/oOn3UtzbpNvnRZCCVBPLA45Nf&#10;rd+0+gk+AfxAyMr/AGTcZH/AK/JHw9fm48MWMa8NBHGAfYAcV7mFpRlhm/M55yszT1LQfDUknkze&#10;GdKVD1cWkRb89uRXO3eh+EtNn8u00Sw39g9jEy/qpFbGo6ul0CQmGPesoQLMpZsFvWuicFHYlMaN&#10;K0qcgf2Jp6ODkNBCkJH4oorTh0yQqPkXaOgMpIH4E1mx2jI2d1X4rhkG0tSUvI0TL0aFMAoNw6Hz&#10;GOP1q15twEw0hK+m6soyMec5pkt3IiZwal2fQdy4dalsWMcT+Wp6hEAz9cDn8aVtZknXLEluxK1m&#10;Qg3LbypxWmrxJDgqM1FrBcnt9U2xnzZCx9NtOj1WPOyPKg9gKwpZj53HStG22xR+cRnHajnt0Jua&#10;jPJJHgTME/uU61KR/wAI3dM5qtCjX0XnK2wDtUQDpJjJqW+boTc3YDMqbUk2xf3O1Wgy+XsVQCfS&#10;sy1ZiuM1dtgUlDHpT5tBouJIYLTBGAGBr6r/AGF5F8r4ifLjMmm5/wC/LV8tTMlxFsAGGIU+4Pav&#10;pn9hucv/AMLITPzR3NgpPtskA/l+lc04pos+ssg3C4FcF8RQSXrt42xcge1cX8Qh8z15PL7wj57+&#10;NsRb4Xawo6vHEg+v2iE/yBorQ+KapL4Hv0cBl2Jwf+u0dFW5En22ZgDg8U4nK56VQ1NWW0Tbnd5q&#10;9PTNaRXNCNzyv9pE4+AHxCJ5/wCJPd/+iWP86/ILwS3m+GNOI5JtYy31KKTX7AftLrs/Z/8AiEQM&#10;/wDEnuzj/ti1fjv8OLryfD9mHXcJLeIr7fu1r3MNK2HfqYTRZu5gkuwLzTEtZXIKk1o3iJJOGC08&#10;XP2ZMxxiRx0VuBW8pXJRifbZFNwpRv3DbenWq0ess8m3YR+Fas+tqzFJrNYpG5YR8gmoPs8cx3iM&#10;LWaZRo6dGZ8MW4reaKBbIgqCa5WOZoRwcVbguHnO3f1p3Ga8E0ENqRtGaybu7BJx0oud8Py84rNm&#10;ZmNAyQTAvWhbTAEZ5X0rHRCDurVtbdp4dwpMTLj3RRhsbanoKlh1FSwBGT61SS0Z225qdLf7PIFI&#10;yazZBu27jZv6CtFCJbUutZcS77XaOprX0yErY7G61DZSH2SN5QY84YV9N/sMqWv/AInEd7jTc/8A&#10;fpz/ADJ/OvmjzVtrcKeu4V9KfsHXQa4+JvGWNzp3Ht5TY/TFc82Wj61lHl3intXF+P283ew6V2l8&#10;wL5FcR4v+a1kJrikrageGfE98eD74f7Cf+jY6Kb8TIjceFb6IHGY0Of+2sdFcjepNj7ekKtJggFe&#10;uKsA5FUnY781YibcMV0mx53+0SQfgR8QyRkDRL04/wC2DV+OPgUAeE9Nk2Yxaxnp6oCa/Zj45W8c&#10;nwe8bRznEMml3Kt7gxMCK/Hn4cILr4baW6wu3lQmN5ZGTnBIHAYt0AHSvUw8kqLj5mTQLfCT+D9K&#10;mXDLuKVYslhWHLBI27ed8ufzqz9oGwqotT9JK63JNGdjMMtvnDRDd6010Vx8gx7VPLZQSncZ0Ev/&#10;ADzjZT/Nl/n+BqGRI7GMzTXVvGq9VaUA/r0/Go5kTqZs6M0nlhTuNVIpZtP1FQysR9K2dP1bS5bx&#10;bh762RB3kmQD9DR4g17RvtQl/tHT406b3nVVz6ZPGanmQ1cbPqguJQojP5VWnO2TG05+lFhrthPf&#10;KqTRSHr+7kRzj1wpJ/Sth7aXU7pfsFtJf5GQtpE8rEeoCg0c6K1MokNCVCc/StnSysdiQfvVo2ng&#10;/wATXYxaeDdfu2/uw6ZNI35KpNXYPhv40lcf8UH4sgb0l0S5C/oho50wdzmomYXqn+Gr8wEtwCMV&#10;10Pwi8aTpz4E8USv/dttFuWP15QDH41bsfgj8Rbpx9m+H3iC5j9HspIH+uXXGKOZEWZzFmnI6YrY&#10;t2AIGQB9a7ay/Z3+KLxgt8PL9Iz0eS5tYR+cky/yrTT9mv4kyrsbwY9sf70+rWAA+uJif0rJyRSP&#10;MtT01nh85ZBjcOM19GfsAxNFqfxSmJDIDpQ2g5wTFKM/oPyrmbb9kX4kXmnMiaPYJKenm6vFhT6k&#10;Kjflkmvb/wBlf4KeIvg7J4z/AOEg/soTa5JaMkWnyyvsEKMvO+NO7HoK5pNFI9x2kbYydxx1rjvG&#10;v7i3kFddj7JdKjNu9zXE/EC4BdueK55bFHhnxRvdnhG+xwdic/8AbWOis74yyeX8ONdmQ7XjETKf&#10;X9/EMfkSfworhluM++/IXNKFCdKfUMrEHg1tJ2NSnrOmWusWU9pqEK3dhPGY5YHGVYHgg/hXl9l+&#10;yX8GY4sD4Y+GZR2a502OVvzYE160jFjgnIp105jiJU4NaRk7aCseXp+y18HbeMqvwv8ACDA/wvol&#10;uwP4FcVTf9mn4TRPtj+FfguJfT/hH7XH/oFej3N3MqsRIQQpPFc3a6xeXOqrbyzmSJlJIYDP59a1&#10;U2gsjCg/Zz+Flo/mW/wy8FpMOjpoNrn/ANArdsPhp4RsdqxeFdHtQOBGllCFH4bK6u1hSO23qoDe&#10;tRqonlBkG4+9NzYuVGN/whui20ge30DTrcD+KC3RW/NVBrStdPithuhggi4xuVFVv0FF1M8M+1GK&#10;r6CoZXLMCTk5pc7GoonlYsvl+buT+6QKge1ncEq4C5zgqOtTOAke4Kuc4ztFVLueRC6h2AHvRzsv&#10;lQssvlL+8ndpB/CCcVRk1S3kfbPvaT0JLL+R4/SsWe/nlv3iZ/kCk8KAfz61f8N26alMq3ALAA8q&#10;xQ/iRgmjnYuVFtUEg/cOUXrt8pcfyqZrdJBmdYZX9XRT/StuysoYzIgU7V6ZYn+Z5rK1yJI7fzVU&#10;K+4D5Rgfl0odRk8qKvmrCxCymLPVUAxSNeGNPkuJkX8VH51UkOISwC59dor54/aQ+MPi74feH55t&#10;A1VbCVTgMbSGX/0NGqHNisj6FlVL0/vnST/eYYok22MAVP3MPYr8sZ+g4XNfj/4j/b++PFleXKQe&#10;N4o0STYFGh6djH/gPyfc81zOr/tyfHPXLeW3n+IV9bIw5fT7a3s5f+/kMaN+tZuTCx+zv2e4uJd6&#10;xuw91OfyrhviDZ3UUMkzW8vlr1fynAH1JAH61+ME37QPxR1W1lt734keLruA9Yp9dunU/UGSuMur&#10;y51yfzdRuZ76U9ZLiVnb8yc07isfpF+0L498O2vwv12yHinSrfU3MJS3a9jMgYTxE/KpJ+6G7UV+&#10;bX2C28lybeJiH4LICeh9aK5pbkn/2VBLAQItABQABgAIAAAAIQCKFT+YDAEAABUCAAATAAAAAAAA&#10;AAAAAAAAAAAAAABbQ29udGVudF9UeXBlc10ueG1sUEsBAi0AFAAGAAgAAAAhADj9If/WAAAAlAEA&#10;AAsAAAAAAAAAAAAAAAAAPQEAAF9yZWxzLy5yZWxzUEsBAi0AFAAGAAgAAAAhABsJPN21BQAAAhwA&#10;AA4AAAAAAAAAAAAAAAAAPAIAAGRycy9lMm9Eb2MueG1sUEsBAi0AFAAGAAgAAAAhAFhgsxu6AAAA&#10;IgEAABkAAAAAAAAAAAAAAAAAHQgAAGRycy9fcmVscy9lMm9Eb2MueG1sLnJlbHNQSwECLQAUAAYA&#10;CAAAACEAXc1FQt0AAAAHAQAADwAAAAAAAAAAAAAAAAAOCQAAZHJzL2Rvd25yZXYueG1sUEsBAi0A&#10;CgAAAAAAAAAhAABtlb9mZQEAZmUBABUAAAAAAAAAAAAAAAAAGAoAAGRycy9tZWRpYS9pbWFnZTEu&#10;anBlZ1BLBQYAAAAABgAGAH0BAACx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10918;width:1322;height:1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p3bCAAAA3QAAAA8AAABkcnMvZG93bnJldi54bWxET81qAjEQvhf6DmEK3mq2payyNYrYLljQ&#10;Q7UPMGymm8VksiSpu759Iwje5uP7ncVqdFacKcTOs4KXaQGCuPG641bBz7F+noOICVmj9UwKLhRh&#10;tXx8WGCl/cDfdD6kVuQQjhUqMCn1lZSxMeQwTn1PnLlfHxymDEMrdcAhhzsrX4uilA47zg0Ge9oY&#10;ak6HP6fAzgcTbBPrTff1eXHl7rgP9YdSk6dx/Q4i0Zju4pt7q/P8t3IG12/yC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Hqd2wgAAAN0AAAAPAAAAAAAAAAAAAAAAAJ8C&#10;AABkcnMvZG93bnJldi54bWxQSwUGAAAAAAQABAD3AAAAjgMAAAAA&#10;">
                  <v:imagedata r:id="rId11" o:title=""/>
                </v:shape>
                <v:line id="Line 1114" o:spid="_x0000_s1028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IY+sYAAADdAAAADwAAAGRycy9kb3ducmV2LnhtbESPQW/CMAyF70j7D5EncYN0sMHUERAg&#10;ITiMA7BpV6vxmo7GqZoA3b+fD5O42XrP732eLTpfqyu1sQps4GmYgSIugq24NPBx2gxeQcWEbLEO&#10;TAZ+KcJi/tCbYW7DjQ90PaZSSQjHHA24lJpc61g48hiHoSEW7Tu0HpOsbaltizcJ97UeZdlEe6xY&#10;Ghw2tHZUnI8Xb+BEya13n3a6d/vV5efrZfve+bEx/cdu+QYqUZfu5v/rnRX854ngyjcygp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yGPrGAAAA3QAAAA8AAAAAAAAA&#10;AAAAAAAAoQIAAGRycy9kb3ducmV2LnhtbFBLBQYAAAAABAAEAPkAAACUAwAAAAA=&#10;" strokeweight=".1273mm"/>
                <v:line id="Line 1113" o:spid="_x0000_s1029" style="position:absolute;visibility:visible;mso-wrap-style:square" from="0,15775" to="12232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2KwMMAAADdAAAADwAAAGRycy9kb3ducmV2LnhtbERPTWvCQBC9C/0PywjedGNtg42uUlqU&#10;XAQb2/uYHZPY7GzIrib++65Q8DaP9znLdW9qcaXWVZYVTCcRCOLc6ooLBd+HzXgOwnlkjbVlUnAj&#10;B+vV02CJibYdf9E184UIIewSVFB63yRSurwkg25iG+LAnWxr0AfYFlK32IVwU8vnKIqlwYpDQ4kN&#10;fZSU/2YXo0Bn6W62ibev5+Igf27Hz3m3T3OlRsP+fQHCU+8f4n93qsP8l/gN7t+E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9isDDAAAA3QAAAA8AAAAAAAAAAAAA&#10;AAAAoQIAAGRycy9kb3ducmV2LnhtbFBLBQYAAAAABAAEAPkAAACRAwAAAAA=&#10;" strokeweight="1.40192mm"/>
                <v:line id="Line 1112" o:spid="_x0000_s1030" style="position:absolute;visibility:visible;mso-wrap-style:square" from="6936,12625" to="7673,1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3RGcgAAADdAAAADwAAAGRycy9kb3ducmV2LnhtbESPS0sDQRCE70L+w9ABb2bWZ8KaSRBB&#10;UPGBG1nirZnpfSQ7PcvOmKz/3j4I3rqp6qqvl+vRd+pAQ2wDGzifZaCIbXAt1wY+Nw9nC1AxITvs&#10;ApOBH4qwXk1Olpi7cOQPOhSpVhLCMUcDTUp9rnW0DXmMs9ATi1aFwWOSdai1G/Ao4b7TF1l2oz22&#10;LA0N9nTfkN0X395AWRVv9vVlVz5d2vfn8roKX9v51pjT6Xh3CyrRmP7Nf9ePTvCv5sIv38gI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g3RGcgAAADdAAAADwAAAAAA&#10;AAAAAAAAAAChAgAAZHJzL2Rvd25yZXYueG1sUEsFBgAAAAAEAAQA+QAAAJYDAAAAAA==&#10;" strokecolor="#727577" strokeweight=".35403mm"/>
                <v:rect id="docshape6" o:spid="_x0000_s1031" style="position:absolute;left:7503;top:12565;width:2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QaMQA&#10;AADdAAAADwAAAGRycy9kb3ducmV2LnhtbERPTWvCQBC9F/wPywjedGPR1qbZiIgFD0qpLZTchuyY&#10;BLOzaXar6793C0Jv83ifky2DacWZetdYVjCdJCCIS6sbrhR8fb6NFyCcR9bYWiYFV3KwzAcPGaba&#10;XviDzgdfiRjCLkUFtfddKqUrazLoJrYjjtzR9gZ9hH0ldY+XGG5a+ZgkT9Jgw7Ghxo7WNZWnw69R&#10;sHDhuNu8fKMtAhbz4mf/brVXajQMq1cQnoL/F9/dWx3nz56n8Pd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h0GjEAAAA3QAAAA8AAAAAAAAAAAAAAAAAmAIAAGRycy9k&#10;b3ducmV2LnhtbFBLBQYAAAAABAAEAPUAAACJAwAAAAA=&#10;" fillcolor="#d8dfe4" stroked="f"/>
                <v:line id="Line 1110" o:spid="_x0000_s1032" style="position:absolute;visibility:visible;mso-wrap-style:square" from="7333,13203" to="7413,13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Pq9cYAAADdAAAADwAAAGRycy9kb3ducmV2LnhtbERP22oCMRB9L/gPYQTfalZ7saxGKYWC&#10;im3ptiz2bUhmL+1msmyirn/fCIW+zeFcZ7HqbSOO1PnasYLJOAFBrJ2puVTw+fF8/QDCB2SDjWNS&#10;cCYPq+XgaoGpcSd+p2MWShFD2KeooAqhTaX0uiKLfuxa4sgVrrMYIuxKaTo8xXDbyGmS3EuLNceG&#10;Clt6qkj/ZAerIC+yV/2y+843N/ptm98V7ms/2ys1GvaPcxCB+vAv/nOvTZx/O5vC5Zt4gl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T6vXGAAAA3QAAAA8AAAAAAAAA&#10;AAAAAAAAoQIAAGRycy9kb3ducmV2LnhtbFBLBQYAAAAABAAEAPkAAACUAwAAAAA=&#10;" strokecolor="#727577" strokeweight=".35403mm"/>
                <v:line id="Line 1109" o:spid="_x0000_s1033" style="position:absolute;visibility:visible;mso-wrap-style:square" from="6394,14091" to="6480,1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trPMUAAADdAAAADwAAAGRycy9kb3ducmV2LnhtbERPTWvCQBC9F/wPywi9FLPRNq1EVxFB&#10;EAoFtR68TbOTbDA7G7JbTf313ULB2zze58yXvW3EhTpfO1YwTlIQxIXTNVcKPg+b0RSED8gaG8ek&#10;4Ic8LBeDhznm2l15R5d9qEQMYZ+jAhNCm0vpC0MWfeJa4siVrrMYIuwqqTu8xnDbyEmavkqLNccG&#10;gy2tDRXn/bdVsDmduD4aWd4+mi3LLHu/Pa2+lHoc9qsZiEB9uIv/3Vsd57+8PcP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trPMUAAADdAAAADwAAAAAAAAAA&#10;AAAAAAChAgAAZHJzL2Rvd25yZXYueG1sUEsFBgAAAAAEAAQA+QAAAJMDAAAAAA==&#10;" strokecolor="#8a8c8e" strokeweight=".35403mm"/>
                <v:line id="Line 1108" o:spid="_x0000_s1034" style="position:absolute;visibility:visible;mso-wrap-style:square" from="6791,14091" to="6849,1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bXGsYAAADdAAAADwAAAGRycy9kb3ducmV2LnhtbERPW0sCQRR+D/wPwxF8y1nTMlZHiSDQ&#10;sKItFns7zJy91M6ZZWfS9d87QtDb+fiuZ7nubSMO1PnasYLJOAFBrJ2puVTw+fF0fQ/CB2SDjWNS&#10;cCIP69XgaompcUd+p0MWShFD2KeooAqhTaX0uiKLfuxa4sgVrrMYIuxKaTo8xnDbyJskuZMWa44N&#10;Fbb0WJH+yX6tgrzIXvXL7jvfTvXbc35buK/9fK/UaNg/LEAE6sO/+M+9MXH+bD6DyzfxBLk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21xrGAAAA3QAAAA8AAAAAAAAA&#10;AAAAAAAAoQIAAGRycy9kb3ducmV2LnhtbFBLBQYAAAAABAAEAPkAAACUAwAAAAA=&#10;" strokecolor="#727577" strokeweight=".35403mm"/>
                <w10:wrap anchorx="page" anchory="page"/>
              </v:group>
            </w:pict>
          </mc:Fallback>
        </mc:AlternateContent>
      </w:r>
    </w:p>
    <w:p w:rsidR="006F4401" w:rsidRDefault="00130153">
      <w:pPr>
        <w:spacing w:line="140" w:lineRule="exact"/>
        <w:ind w:left="571"/>
        <w:rPr>
          <w:i/>
          <w:sz w:val="13"/>
        </w:rPr>
      </w:pPr>
      <w:r>
        <w:rPr>
          <w:color w:val="464949"/>
          <w:w w:val="105"/>
          <w:sz w:val="13"/>
        </w:rPr>
        <w:t>Querétaro</w:t>
      </w:r>
      <w:r>
        <w:rPr>
          <w:color w:val="464949"/>
          <w:spacing w:val="39"/>
          <w:w w:val="105"/>
          <w:sz w:val="13"/>
        </w:rPr>
        <w:t xml:space="preserve"> </w:t>
      </w:r>
      <w:r>
        <w:rPr>
          <w:i/>
          <w:color w:val="464949"/>
          <w:spacing w:val="-2"/>
          <w:w w:val="105"/>
          <w:sz w:val="13"/>
        </w:rPr>
        <w:t>JJPB!</w:t>
      </w:r>
      <w:r>
        <w:rPr>
          <w:i/>
          <w:color w:val="2D2F2F"/>
          <w:spacing w:val="-2"/>
          <w:w w:val="105"/>
          <w:sz w:val="13"/>
        </w:rPr>
        <w:t>m</w:t>
      </w:r>
      <w:r>
        <w:rPr>
          <w:i/>
          <w:color w:val="464949"/>
          <w:spacing w:val="-2"/>
          <w:w w:val="105"/>
          <w:sz w:val="13"/>
        </w:rPr>
        <w:t>mdr</w:t>
      </w:r>
      <w:r>
        <w:rPr>
          <w:i/>
          <w:color w:val="727577"/>
          <w:spacing w:val="-2"/>
          <w:w w:val="105"/>
          <w:sz w:val="13"/>
        </w:rPr>
        <w:t>*</w:t>
      </w:r>
    </w:p>
    <w:p w:rsidR="006F4401" w:rsidRDefault="00130153">
      <w:pPr>
        <w:spacing w:line="140" w:lineRule="exact"/>
        <w:ind w:left="577"/>
        <w:rPr>
          <w:sz w:val="13"/>
        </w:rPr>
      </w:pPr>
      <w:r>
        <w:rPr>
          <w:color w:val="464949"/>
          <w:w w:val="105"/>
          <w:sz w:val="13"/>
        </w:rPr>
        <w:t>A</w:t>
      </w:r>
      <w:r>
        <w:rPr>
          <w:color w:val="2D2F2F"/>
          <w:w w:val="105"/>
          <w:sz w:val="13"/>
        </w:rPr>
        <w:t>v.</w:t>
      </w:r>
      <w:r>
        <w:rPr>
          <w:color w:val="2D2F2F"/>
          <w:spacing w:val="-18"/>
          <w:w w:val="105"/>
          <w:sz w:val="13"/>
        </w:rPr>
        <w:t xml:space="preserve"> </w:t>
      </w:r>
      <w:r>
        <w:rPr>
          <w:color w:val="464949"/>
          <w:w w:val="105"/>
          <w:sz w:val="13"/>
        </w:rPr>
        <w:t>Playa</w:t>
      </w:r>
      <w:r>
        <w:rPr>
          <w:color w:val="464949"/>
          <w:spacing w:val="-1"/>
          <w:w w:val="105"/>
          <w:sz w:val="13"/>
        </w:rPr>
        <w:t xml:space="preserve"> </w:t>
      </w:r>
      <w:r>
        <w:rPr>
          <w:color w:val="5B5D62"/>
          <w:w w:val="105"/>
          <w:sz w:val="13"/>
        </w:rPr>
        <w:t xml:space="preserve">Pie </w:t>
      </w:r>
      <w:r>
        <w:rPr>
          <w:color w:val="464949"/>
          <w:w w:val="105"/>
          <w:sz w:val="13"/>
        </w:rPr>
        <w:t xml:space="preserve">de </w:t>
      </w:r>
      <w:r>
        <w:rPr>
          <w:color w:val="2D2F2F"/>
          <w:w w:val="105"/>
          <w:sz w:val="13"/>
        </w:rPr>
        <w:t>l</w:t>
      </w:r>
      <w:r>
        <w:rPr>
          <w:color w:val="464949"/>
          <w:w w:val="105"/>
          <w:sz w:val="13"/>
        </w:rPr>
        <w:t>a</w:t>
      </w:r>
      <w:r>
        <w:rPr>
          <w:color w:val="464949"/>
          <w:spacing w:val="11"/>
          <w:w w:val="105"/>
          <w:sz w:val="13"/>
        </w:rPr>
        <w:t xml:space="preserve"> </w:t>
      </w:r>
      <w:r>
        <w:rPr>
          <w:color w:val="464949"/>
          <w:w w:val="105"/>
          <w:sz w:val="13"/>
        </w:rPr>
        <w:t>Cu</w:t>
      </w:r>
      <w:r>
        <w:rPr>
          <w:color w:val="727577"/>
          <w:w w:val="105"/>
          <w:sz w:val="13"/>
        </w:rPr>
        <w:t>es</w:t>
      </w:r>
      <w:r>
        <w:rPr>
          <w:color w:val="464949"/>
          <w:w w:val="105"/>
          <w:sz w:val="13"/>
        </w:rPr>
        <w:t>ta</w:t>
      </w:r>
      <w:r>
        <w:rPr>
          <w:color w:val="464949"/>
          <w:spacing w:val="6"/>
          <w:w w:val="105"/>
          <w:sz w:val="13"/>
        </w:rPr>
        <w:t xml:space="preserve"> </w:t>
      </w:r>
      <w:r>
        <w:rPr>
          <w:color w:val="2D2F2F"/>
          <w:w w:val="105"/>
          <w:sz w:val="13"/>
        </w:rPr>
        <w:t>N</w:t>
      </w:r>
      <w:r>
        <w:rPr>
          <w:color w:val="464949"/>
          <w:w w:val="105"/>
          <w:sz w:val="13"/>
        </w:rPr>
        <w:t>o.</w:t>
      </w:r>
      <w:r>
        <w:rPr>
          <w:color w:val="464949"/>
          <w:spacing w:val="-5"/>
          <w:w w:val="105"/>
          <w:sz w:val="13"/>
        </w:rPr>
        <w:t xml:space="preserve"> </w:t>
      </w:r>
      <w:r>
        <w:rPr>
          <w:color w:val="5B5D62"/>
          <w:spacing w:val="-5"/>
          <w:w w:val="105"/>
          <w:sz w:val="13"/>
        </w:rPr>
        <w:t>702</w:t>
      </w:r>
    </w:p>
    <w:p w:rsidR="006F4401" w:rsidRDefault="00130153">
      <w:pPr>
        <w:spacing w:before="10" w:line="254" w:lineRule="auto"/>
        <w:ind w:left="585" w:hanging="5"/>
        <w:rPr>
          <w:sz w:val="13"/>
        </w:rPr>
      </w:pPr>
      <w:r>
        <w:rPr>
          <w:color w:val="2D2F2F"/>
          <w:w w:val="105"/>
          <w:sz w:val="13"/>
        </w:rPr>
        <w:t>D</w:t>
      </w:r>
      <w:r>
        <w:rPr>
          <w:color w:val="464949"/>
          <w:w w:val="105"/>
          <w:sz w:val="13"/>
        </w:rPr>
        <w:t xml:space="preserve">esarrollo </w:t>
      </w:r>
      <w:r>
        <w:rPr>
          <w:color w:val="5B5D62"/>
          <w:w w:val="105"/>
          <w:sz w:val="13"/>
        </w:rPr>
        <w:t xml:space="preserve">San </w:t>
      </w:r>
      <w:r>
        <w:rPr>
          <w:color w:val="464949"/>
          <w:w w:val="105"/>
          <w:sz w:val="13"/>
        </w:rPr>
        <w:t>Pablo</w:t>
      </w:r>
      <w:r>
        <w:rPr>
          <w:color w:val="8A8C8E"/>
          <w:w w:val="105"/>
          <w:sz w:val="13"/>
        </w:rPr>
        <w:t>¡</w:t>
      </w:r>
      <w:r>
        <w:rPr>
          <w:color w:val="8A8C8E"/>
          <w:spacing w:val="-11"/>
          <w:w w:val="105"/>
          <w:sz w:val="13"/>
        </w:rPr>
        <w:t xml:space="preserve"> </w:t>
      </w:r>
      <w:r>
        <w:rPr>
          <w:color w:val="464949"/>
          <w:w w:val="105"/>
          <w:sz w:val="13"/>
        </w:rPr>
        <w:t>C</w:t>
      </w:r>
      <w:r>
        <w:rPr>
          <w:color w:val="727577"/>
          <w:w w:val="105"/>
          <w:sz w:val="13"/>
        </w:rPr>
        <w:t>.</w:t>
      </w:r>
      <w:r>
        <w:rPr>
          <w:color w:val="2D2F2F"/>
          <w:w w:val="105"/>
          <w:sz w:val="13"/>
        </w:rPr>
        <w:t xml:space="preserve">P. </w:t>
      </w:r>
      <w:r>
        <w:rPr>
          <w:color w:val="464949"/>
          <w:w w:val="105"/>
          <w:sz w:val="13"/>
        </w:rPr>
        <w:t>76</w:t>
      </w:r>
      <w:r>
        <w:rPr>
          <w:color w:val="2D2F2F"/>
          <w:w w:val="105"/>
          <w:sz w:val="13"/>
        </w:rPr>
        <w:t>1</w:t>
      </w:r>
      <w:r>
        <w:rPr>
          <w:color w:val="464949"/>
          <w:w w:val="105"/>
          <w:sz w:val="13"/>
        </w:rPr>
        <w:t>3</w:t>
      </w:r>
      <w:r>
        <w:rPr>
          <w:color w:val="2D2F2F"/>
          <w:w w:val="105"/>
          <w:sz w:val="13"/>
        </w:rPr>
        <w:t>0</w:t>
      </w:r>
      <w:r>
        <w:rPr>
          <w:color w:val="2D2F2F"/>
          <w:spacing w:val="40"/>
          <w:w w:val="105"/>
          <w:sz w:val="13"/>
        </w:rPr>
        <w:t xml:space="preserve"> </w:t>
      </w:r>
      <w:r>
        <w:rPr>
          <w:color w:val="464949"/>
          <w:w w:val="105"/>
          <w:sz w:val="13"/>
        </w:rPr>
        <w:t>San</w:t>
      </w:r>
      <w:r>
        <w:rPr>
          <w:color w:val="2D2F2F"/>
          <w:w w:val="105"/>
          <w:sz w:val="13"/>
        </w:rPr>
        <w:t>t</w:t>
      </w:r>
      <w:r>
        <w:rPr>
          <w:color w:val="464949"/>
          <w:w w:val="105"/>
          <w:sz w:val="13"/>
        </w:rPr>
        <w:t>iago de Querétaro,</w:t>
      </w:r>
      <w:r>
        <w:rPr>
          <w:color w:val="464949"/>
          <w:spacing w:val="-10"/>
          <w:w w:val="105"/>
          <w:sz w:val="13"/>
        </w:rPr>
        <w:t xml:space="preserve"> </w:t>
      </w:r>
      <w:r>
        <w:rPr>
          <w:color w:val="464949"/>
          <w:w w:val="105"/>
          <w:sz w:val="13"/>
        </w:rPr>
        <w:t>Qro.,</w:t>
      </w:r>
      <w:r>
        <w:rPr>
          <w:color w:val="464949"/>
          <w:spacing w:val="-15"/>
          <w:w w:val="105"/>
          <w:sz w:val="13"/>
        </w:rPr>
        <w:t xml:space="preserve"> </w:t>
      </w:r>
      <w:r>
        <w:rPr>
          <w:color w:val="2D2F2F"/>
          <w:w w:val="105"/>
          <w:sz w:val="13"/>
        </w:rPr>
        <w:t>M</w:t>
      </w:r>
      <w:r>
        <w:rPr>
          <w:color w:val="464949"/>
          <w:w w:val="105"/>
          <w:sz w:val="13"/>
        </w:rPr>
        <w:t>éxico</w:t>
      </w:r>
      <w:r>
        <w:rPr>
          <w:color w:val="464949"/>
          <w:spacing w:val="40"/>
          <w:w w:val="105"/>
          <w:sz w:val="13"/>
        </w:rPr>
        <w:t xml:space="preserve"> </w:t>
      </w:r>
      <w:r>
        <w:rPr>
          <w:color w:val="464949"/>
          <w:w w:val="105"/>
          <w:sz w:val="13"/>
        </w:rPr>
        <w:t>Tel.</w:t>
      </w:r>
      <w:r>
        <w:rPr>
          <w:color w:val="464949"/>
          <w:spacing w:val="-21"/>
          <w:w w:val="105"/>
          <w:sz w:val="13"/>
        </w:rPr>
        <w:t xml:space="preserve"> </w:t>
      </w:r>
      <w:r>
        <w:rPr>
          <w:color w:val="464949"/>
          <w:w w:val="105"/>
          <w:sz w:val="13"/>
        </w:rPr>
        <w:t xml:space="preserve">(442) </w:t>
      </w:r>
      <w:r>
        <w:rPr>
          <w:color w:val="5B5D62"/>
          <w:w w:val="105"/>
          <w:sz w:val="13"/>
        </w:rPr>
        <w:t>211</w:t>
      </w:r>
      <w:r>
        <w:rPr>
          <w:color w:val="5B5D62"/>
          <w:spacing w:val="40"/>
          <w:w w:val="105"/>
          <w:sz w:val="13"/>
        </w:rPr>
        <w:t xml:space="preserve"> </w:t>
      </w:r>
      <w:r>
        <w:rPr>
          <w:color w:val="464949"/>
          <w:w w:val="105"/>
          <w:sz w:val="13"/>
        </w:rPr>
        <w:t>8</w:t>
      </w:r>
      <w:r>
        <w:rPr>
          <w:color w:val="464949"/>
          <w:spacing w:val="40"/>
          <w:w w:val="105"/>
          <w:sz w:val="13"/>
        </w:rPr>
        <w:t xml:space="preserve"> </w:t>
      </w:r>
      <w:r>
        <w:rPr>
          <w:color w:val="464949"/>
          <w:w w:val="105"/>
          <w:sz w:val="13"/>
        </w:rPr>
        <w:t>00</w:t>
      </w:r>
      <w:r>
        <w:rPr>
          <w:color w:val="464949"/>
          <w:spacing w:val="40"/>
          <w:w w:val="105"/>
          <w:sz w:val="13"/>
        </w:rPr>
        <w:t xml:space="preserve"> </w:t>
      </w:r>
      <w:r>
        <w:rPr>
          <w:color w:val="B1BCC6"/>
          <w:w w:val="105"/>
          <w:sz w:val="13"/>
        </w:rPr>
        <w:t>·</w:t>
      </w:r>
    </w:p>
    <w:p w:rsidR="006F4401" w:rsidRDefault="00130153">
      <w:pPr>
        <w:spacing w:before="119"/>
        <w:ind w:left="571"/>
        <w:rPr>
          <w:sz w:val="13"/>
        </w:rPr>
      </w:pPr>
      <w:r>
        <w:br w:type="column"/>
      </w:r>
      <w:r>
        <w:rPr>
          <w:color w:val="464949"/>
          <w:w w:val="105"/>
          <w:sz w:val="13"/>
        </w:rPr>
        <w:lastRenderedPageBreak/>
        <w:t>Nuevo</w:t>
      </w:r>
      <w:r>
        <w:rPr>
          <w:color w:val="464949"/>
          <w:spacing w:val="-5"/>
          <w:w w:val="105"/>
          <w:sz w:val="13"/>
        </w:rPr>
        <w:t xml:space="preserve"> </w:t>
      </w:r>
      <w:r>
        <w:rPr>
          <w:color w:val="2D2F2F"/>
          <w:spacing w:val="-4"/>
          <w:w w:val="110"/>
          <w:sz w:val="13"/>
        </w:rPr>
        <w:t>Le</w:t>
      </w:r>
      <w:r>
        <w:rPr>
          <w:color w:val="464949"/>
          <w:spacing w:val="-4"/>
          <w:w w:val="110"/>
          <w:sz w:val="13"/>
        </w:rPr>
        <w:t>ón</w:t>
      </w:r>
    </w:p>
    <w:p w:rsidR="006F4401" w:rsidRDefault="00462828">
      <w:pPr>
        <w:spacing w:before="2"/>
        <w:ind w:left="581"/>
        <w:rPr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1993265</wp:posOffset>
                </wp:positionH>
                <wp:positionV relativeFrom="paragraph">
                  <wp:posOffset>390525</wp:posOffset>
                </wp:positionV>
                <wp:extent cx="0" cy="0"/>
                <wp:effectExtent l="0" t="0" r="0" b="0"/>
                <wp:wrapNone/>
                <wp:docPr id="1465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DC4CB" id="Line 1106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95pt,30.75pt" to="156.9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Z4GAIAAEEEAAAOAAAAZHJzL2Uyb0RvYy54bWysU8GO2yAQvVfqPyDuie3UmyZWnFVlJ72k&#10;baTdfgABHKNiQEDiRFX/vQOOo93tparqAx5gePNm5s3q8dJJdObWCa1KnE1TjLiimgl1LPH35+1k&#10;gZHzRDEiteIlvnKHH9fv3616U/CZbrVk3CIAUa7oTYlb702RJI62vCNuqg1XcNlo2xEPW3tMmCU9&#10;oHcymaXpPOm1ZcZqyp2D03q4xOuI3zSc+m9N47hHssTAzcfVxvUQ1mS9IsXREtMKeqNB/oFFR4SC&#10;oHeomniCTlb8AdUJarXTjZ9S3SW6aQTlMQfIJkvfZPPUEsNjLlAcZ+5lcv8Pln497y0SDHqXzx8w&#10;UqSDLu2E4ijL0nmoT29cAW6V2tuQIb2oJ7PT9IdDSlctUUceeT5fDbzMwovk1ZOwcQaiHPovmoEP&#10;OXkdi3VpbBcgoQzoEntyvfeEXzyiwyEdTxNSjE+Mdf4z1x0KRoklEI6Q5LxzPlAgxegSIii9FVLG&#10;ZkuF+hIvM8g23DgtBQuXcWOPh0padCZBLvGL+bxxC8g1ce3gFxEGIVl9UixGaTlhm5vtiZCDDayk&#10;CoEgO+B5swah/Fymy81is8gn+Wy+meRpXU8+bat8Mt9mHx/qD3VV1dmvwDnLi1YwxlWgPYo2y/9O&#10;FLfxGeR2l+29Pslr9FhIIDv+I+nY3tDRQRsHza57O7YddBqdbzMVBuHlHuyXk7/+DQAA//8DAFBL&#10;AwQUAAYACAAAACEAWSbDFdoAAAAJAQAADwAAAGRycy9kb3ducmV2LnhtbEyPwU7DMAyG70i8Q2Qk&#10;biwtFRUrTSeEtEnjRsdhR68xbUXjVE26Zm9P0A5w9O9Pvz+Xm2AGcabJ9ZYVpKsEBHFjdc+tgs/D&#10;9uEZhPPIGgfLpOBCDjbV7U2JhbYLf9C59q2IJewKVNB5PxZSuqYjg25lR+K4+7KTQR/HqZV6wiWW&#10;m0E+JkkuDfYcL3Q40ltHzXc9GwXvy/6w3mOd7LYhzbPjHHbHS1Dq/i68voDwFPwfDL/6UR2q6HSy&#10;M2snBgVZmq0jqiBPn0BE4BqcroGsSvn/g+oHAAD//wMAUEsBAi0AFAAGAAgAAAAhALaDOJL+AAAA&#10;4QEAABMAAAAAAAAAAAAAAAAAAAAAAFtDb250ZW50X1R5cGVzXS54bWxQSwECLQAUAAYACAAAACEA&#10;OP0h/9YAAACUAQAACwAAAAAAAAAAAAAAAAAvAQAAX3JlbHMvLnJlbHNQSwECLQAUAAYACAAAACEA&#10;zgh2eBgCAABBBAAADgAAAAAAAAAAAAAAAAAuAgAAZHJzL2Uyb0RvYy54bWxQSwECLQAUAAYACAAA&#10;ACEAWSbDFdoAAAAJAQAADwAAAAAAAAAAAAAAAAByBAAAZHJzL2Rvd25yZXYueG1sUEsFBgAAAAAE&#10;AAQA8wAAAHkFAAAAAA==&#10;" strokeweight=".25458mm">
                <w10:wrap anchorx="page"/>
              </v:line>
            </w:pict>
          </mc:Fallback>
        </mc:AlternateContent>
      </w:r>
      <w:r w:rsidR="00130153">
        <w:rPr>
          <w:color w:val="2D2F2F"/>
          <w:w w:val="105"/>
          <w:sz w:val="13"/>
        </w:rPr>
        <w:t>A</w:t>
      </w:r>
      <w:r w:rsidR="00130153">
        <w:rPr>
          <w:color w:val="464949"/>
          <w:w w:val="105"/>
          <w:sz w:val="13"/>
        </w:rPr>
        <w:t>li</w:t>
      </w:r>
      <w:r w:rsidR="00130153">
        <w:rPr>
          <w:color w:val="2D2F2F"/>
          <w:w w:val="105"/>
          <w:sz w:val="13"/>
        </w:rPr>
        <w:t>an</w:t>
      </w:r>
      <w:r w:rsidR="00130153">
        <w:rPr>
          <w:color w:val="464949"/>
          <w:w w:val="105"/>
          <w:sz w:val="13"/>
        </w:rPr>
        <w:t>za</w:t>
      </w:r>
      <w:r w:rsidR="00130153">
        <w:rPr>
          <w:color w:val="464949"/>
          <w:spacing w:val="-8"/>
          <w:w w:val="105"/>
          <w:sz w:val="13"/>
        </w:rPr>
        <w:t xml:space="preserve"> </w:t>
      </w:r>
      <w:r w:rsidR="00130153">
        <w:rPr>
          <w:color w:val="464949"/>
          <w:w w:val="105"/>
          <w:sz w:val="13"/>
        </w:rPr>
        <w:t>Sur No.</w:t>
      </w:r>
      <w:r w:rsidR="00130153">
        <w:rPr>
          <w:color w:val="464949"/>
          <w:spacing w:val="14"/>
          <w:w w:val="105"/>
          <w:sz w:val="13"/>
        </w:rPr>
        <w:t xml:space="preserve"> </w:t>
      </w:r>
      <w:r w:rsidR="00130153">
        <w:rPr>
          <w:color w:val="2D2F2F"/>
          <w:w w:val="105"/>
          <w:sz w:val="13"/>
        </w:rPr>
        <w:t>2</w:t>
      </w:r>
      <w:r w:rsidR="00130153">
        <w:rPr>
          <w:color w:val="464949"/>
          <w:w w:val="105"/>
          <w:sz w:val="13"/>
        </w:rPr>
        <w:t>03</w:t>
      </w:r>
      <w:r w:rsidR="00130153">
        <w:rPr>
          <w:color w:val="2D2F2F"/>
          <w:w w:val="105"/>
          <w:sz w:val="13"/>
        </w:rPr>
        <w:t>,</w:t>
      </w:r>
      <w:r w:rsidR="00130153">
        <w:rPr>
          <w:color w:val="2D2F2F"/>
          <w:spacing w:val="-10"/>
          <w:w w:val="105"/>
          <w:sz w:val="13"/>
        </w:rPr>
        <w:t xml:space="preserve"> </w:t>
      </w:r>
      <w:r w:rsidR="00130153">
        <w:rPr>
          <w:color w:val="464949"/>
          <w:spacing w:val="-2"/>
          <w:w w:val="105"/>
          <w:sz w:val="13"/>
        </w:rPr>
        <w:t>Autop</w:t>
      </w:r>
      <w:r w:rsidR="00130153">
        <w:rPr>
          <w:color w:val="2D2F2F"/>
          <w:spacing w:val="-2"/>
          <w:w w:val="105"/>
          <w:sz w:val="13"/>
        </w:rPr>
        <w:t>i</w:t>
      </w:r>
      <w:r w:rsidR="00130153">
        <w:rPr>
          <w:color w:val="464949"/>
          <w:spacing w:val="-2"/>
          <w:w w:val="105"/>
          <w:sz w:val="13"/>
        </w:rPr>
        <w:t>sta</w:t>
      </w:r>
    </w:p>
    <w:p w:rsidR="006F4401" w:rsidRDefault="00130153">
      <w:pPr>
        <w:spacing w:before="2" w:line="254" w:lineRule="auto"/>
        <w:ind w:left="581" w:hanging="5"/>
        <w:rPr>
          <w:sz w:val="13"/>
        </w:rPr>
      </w:pPr>
      <w:r>
        <w:rPr>
          <w:color w:val="464949"/>
          <w:sz w:val="13"/>
        </w:rPr>
        <w:t>al Aerop</w:t>
      </w:r>
      <w:r>
        <w:rPr>
          <w:color w:val="2D2F2F"/>
          <w:sz w:val="13"/>
        </w:rPr>
        <w:t>u</w:t>
      </w:r>
      <w:r>
        <w:rPr>
          <w:color w:val="464949"/>
          <w:sz w:val="13"/>
        </w:rPr>
        <w:t>erto k</w:t>
      </w:r>
      <w:r>
        <w:rPr>
          <w:color w:val="2D2F2F"/>
          <w:sz w:val="13"/>
        </w:rPr>
        <w:t>m</w:t>
      </w:r>
      <w:r>
        <w:rPr>
          <w:color w:val="727577"/>
          <w:sz w:val="13"/>
        </w:rPr>
        <w:t xml:space="preserve">. </w:t>
      </w:r>
      <w:r>
        <w:rPr>
          <w:color w:val="2D2F2F"/>
          <w:sz w:val="13"/>
        </w:rPr>
        <w:t>1</w:t>
      </w:r>
      <w:r>
        <w:rPr>
          <w:color w:val="464949"/>
          <w:sz w:val="13"/>
        </w:rPr>
        <w:t>0, C</w:t>
      </w:r>
      <w:r>
        <w:rPr>
          <w:color w:val="727577"/>
          <w:sz w:val="13"/>
        </w:rPr>
        <w:t>.</w:t>
      </w:r>
      <w:r>
        <w:rPr>
          <w:color w:val="464949"/>
          <w:sz w:val="13"/>
        </w:rPr>
        <w:t>P</w:t>
      </w:r>
      <w:r>
        <w:rPr>
          <w:color w:val="727577"/>
          <w:sz w:val="13"/>
        </w:rPr>
        <w:t xml:space="preserve">. </w:t>
      </w:r>
      <w:r>
        <w:rPr>
          <w:color w:val="464949"/>
          <w:sz w:val="13"/>
        </w:rPr>
        <w:t>66629</w:t>
      </w:r>
      <w:r>
        <w:rPr>
          <w:color w:val="464949"/>
          <w:spacing w:val="40"/>
          <w:w w:val="110"/>
          <w:sz w:val="13"/>
        </w:rPr>
        <w:t xml:space="preserve"> </w:t>
      </w:r>
      <w:r>
        <w:rPr>
          <w:color w:val="464949"/>
          <w:w w:val="110"/>
          <w:sz w:val="13"/>
        </w:rPr>
        <w:t xml:space="preserve">Apodaca, </w:t>
      </w:r>
      <w:r>
        <w:rPr>
          <w:color w:val="464949"/>
          <w:w w:val="120"/>
          <w:sz w:val="13"/>
        </w:rPr>
        <w:t>N</w:t>
      </w:r>
      <w:r>
        <w:rPr>
          <w:color w:val="2D2F2F"/>
          <w:w w:val="120"/>
          <w:sz w:val="13"/>
        </w:rPr>
        <w:t>L</w:t>
      </w:r>
      <w:r>
        <w:rPr>
          <w:color w:val="464949"/>
          <w:w w:val="120"/>
          <w:sz w:val="13"/>
        </w:rPr>
        <w:t>,</w:t>
      </w:r>
      <w:r>
        <w:rPr>
          <w:color w:val="464949"/>
          <w:spacing w:val="-9"/>
          <w:w w:val="120"/>
          <w:sz w:val="13"/>
        </w:rPr>
        <w:t xml:space="preserve"> </w:t>
      </w:r>
      <w:r>
        <w:rPr>
          <w:color w:val="464949"/>
          <w:w w:val="110"/>
          <w:sz w:val="13"/>
        </w:rPr>
        <w:t>México</w:t>
      </w:r>
    </w:p>
    <w:p w:rsidR="006F4401" w:rsidRDefault="00130153">
      <w:pPr>
        <w:spacing w:line="143" w:lineRule="exact"/>
        <w:ind w:left="578"/>
        <w:rPr>
          <w:sz w:val="13"/>
        </w:rPr>
      </w:pPr>
      <w:r>
        <w:rPr>
          <w:color w:val="2D2F2F"/>
          <w:sz w:val="13"/>
        </w:rPr>
        <w:t>T</w:t>
      </w:r>
      <w:r>
        <w:rPr>
          <w:color w:val="464949"/>
          <w:sz w:val="13"/>
        </w:rPr>
        <w:t>e</w:t>
      </w:r>
      <w:r>
        <w:rPr>
          <w:color w:val="2D2F2F"/>
          <w:sz w:val="13"/>
        </w:rPr>
        <w:t>l.</w:t>
      </w:r>
      <w:r>
        <w:rPr>
          <w:color w:val="2D2F2F"/>
          <w:spacing w:val="12"/>
          <w:sz w:val="13"/>
        </w:rPr>
        <w:t xml:space="preserve"> </w:t>
      </w:r>
      <w:r>
        <w:rPr>
          <w:color w:val="2D2F2F"/>
          <w:sz w:val="13"/>
        </w:rPr>
        <w:t>(</w:t>
      </w:r>
      <w:r>
        <w:rPr>
          <w:color w:val="464949"/>
          <w:sz w:val="13"/>
        </w:rPr>
        <w:t>8</w:t>
      </w:r>
      <w:r>
        <w:rPr>
          <w:color w:val="2D2F2F"/>
          <w:sz w:val="13"/>
        </w:rPr>
        <w:t>1</w:t>
      </w:r>
      <w:r>
        <w:rPr>
          <w:color w:val="464949"/>
          <w:sz w:val="13"/>
        </w:rPr>
        <w:t>)</w:t>
      </w:r>
      <w:r>
        <w:rPr>
          <w:color w:val="464949"/>
          <w:spacing w:val="2"/>
          <w:sz w:val="13"/>
        </w:rPr>
        <w:t xml:space="preserve"> </w:t>
      </w:r>
      <w:r>
        <w:rPr>
          <w:color w:val="2D2F2F"/>
          <w:sz w:val="13"/>
        </w:rPr>
        <w:t>1</w:t>
      </w:r>
      <w:r>
        <w:rPr>
          <w:color w:val="464949"/>
          <w:sz w:val="13"/>
        </w:rPr>
        <w:t>493</w:t>
      </w:r>
      <w:r>
        <w:rPr>
          <w:color w:val="464949"/>
          <w:spacing w:val="17"/>
          <w:sz w:val="13"/>
        </w:rPr>
        <w:t xml:space="preserve"> </w:t>
      </w:r>
      <w:r>
        <w:rPr>
          <w:color w:val="464949"/>
          <w:spacing w:val="-4"/>
          <w:sz w:val="13"/>
        </w:rPr>
        <w:t>5550</w:t>
      </w:r>
    </w:p>
    <w:p w:rsidR="006F4401" w:rsidRDefault="00130153">
      <w:r>
        <w:br w:type="column"/>
      </w:r>
    </w:p>
    <w:p w:rsidR="006F4401" w:rsidRDefault="00130153">
      <w:pPr>
        <w:ind w:left="571"/>
        <w:rPr>
          <w:b/>
          <w:sz w:val="21"/>
        </w:rPr>
      </w:pPr>
      <w:r>
        <w:rPr>
          <w:b/>
          <w:color w:val="5B5D62"/>
          <w:w w:val="105"/>
          <w:sz w:val="21"/>
        </w:rPr>
        <w:t>Centro</w:t>
      </w:r>
      <w:r>
        <w:rPr>
          <w:b/>
          <w:color w:val="5B5D62"/>
          <w:spacing w:val="-16"/>
          <w:w w:val="105"/>
          <w:sz w:val="21"/>
        </w:rPr>
        <w:t xml:space="preserve"> </w:t>
      </w:r>
      <w:r>
        <w:rPr>
          <w:b/>
          <w:color w:val="464949"/>
          <w:w w:val="105"/>
          <w:sz w:val="21"/>
        </w:rPr>
        <w:t>de</w:t>
      </w:r>
      <w:r>
        <w:rPr>
          <w:b/>
          <w:color w:val="464949"/>
          <w:spacing w:val="-15"/>
          <w:w w:val="105"/>
          <w:sz w:val="21"/>
        </w:rPr>
        <w:t xml:space="preserve"> </w:t>
      </w:r>
      <w:r>
        <w:rPr>
          <w:b/>
          <w:color w:val="464949"/>
          <w:w w:val="105"/>
          <w:sz w:val="21"/>
        </w:rPr>
        <w:t>Ingeniería</w:t>
      </w:r>
      <w:r>
        <w:rPr>
          <w:b/>
          <w:color w:val="464949"/>
          <w:spacing w:val="-3"/>
          <w:w w:val="105"/>
          <w:sz w:val="21"/>
        </w:rPr>
        <w:t xml:space="preserve"> </w:t>
      </w:r>
      <w:r>
        <w:rPr>
          <w:b/>
          <w:color w:val="464949"/>
          <w:w w:val="105"/>
          <w:sz w:val="21"/>
        </w:rPr>
        <w:t>y</w:t>
      </w:r>
      <w:r>
        <w:rPr>
          <w:b/>
          <w:color w:val="464949"/>
          <w:spacing w:val="-6"/>
          <w:w w:val="105"/>
          <w:sz w:val="21"/>
        </w:rPr>
        <w:t xml:space="preserve"> </w:t>
      </w:r>
      <w:r>
        <w:rPr>
          <w:b/>
          <w:color w:val="464949"/>
          <w:w w:val="105"/>
          <w:sz w:val="21"/>
        </w:rPr>
        <w:t>Desarrollo</w:t>
      </w:r>
      <w:r>
        <w:rPr>
          <w:b/>
          <w:color w:val="464949"/>
          <w:spacing w:val="-12"/>
          <w:w w:val="105"/>
          <w:sz w:val="21"/>
        </w:rPr>
        <w:t xml:space="preserve"> </w:t>
      </w:r>
      <w:r>
        <w:rPr>
          <w:b/>
          <w:color w:val="464949"/>
          <w:spacing w:val="-2"/>
          <w:w w:val="105"/>
          <w:sz w:val="21"/>
        </w:rPr>
        <w:t>Industrial</w:t>
      </w:r>
    </w:p>
    <w:p w:rsidR="006F4401" w:rsidRDefault="008F452D">
      <w:pPr>
        <w:tabs>
          <w:tab w:val="left" w:pos="3073"/>
        </w:tabs>
        <w:spacing w:before="166"/>
        <w:ind w:left="1483"/>
        <w:rPr>
          <w:rFonts w:ascii="Times New Roman"/>
          <w:sz w:val="13"/>
        </w:rPr>
      </w:pPr>
      <w:hyperlink r:id="rId12">
        <w:r w:rsidR="00130153">
          <w:rPr>
            <w:color w:val="464949"/>
            <w:spacing w:val="-2"/>
            <w:w w:val="110"/>
            <w:sz w:val="13"/>
          </w:rPr>
          <w:t>www.c</w:t>
        </w:r>
        <w:r w:rsidR="00130153">
          <w:rPr>
            <w:color w:val="1C1C1D"/>
            <w:spacing w:val="-2"/>
            <w:w w:val="110"/>
            <w:sz w:val="13"/>
          </w:rPr>
          <w:t>id</w:t>
        </w:r>
        <w:r w:rsidR="00130153">
          <w:rPr>
            <w:color w:val="464949"/>
            <w:spacing w:val="-2"/>
            <w:w w:val="110"/>
            <w:sz w:val="13"/>
          </w:rPr>
          <w:t>es</w:t>
        </w:r>
        <w:r w:rsidR="00130153">
          <w:rPr>
            <w:color w:val="2D2F2F"/>
            <w:spacing w:val="-2"/>
            <w:w w:val="110"/>
            <w:sz w:val="13"/>
          </w:rPr>
          <w:t>i.</w:t>
        </w:r>
        <w:r w:rsidR="00130153">
          <w:rPr>
            <w:color w:val="464949"/>
            <w:spacing w:val="-2"/>
            <w:w w:val="110"/>
            <w:sz w:val="13"/>
          </w:rPr>
          <w:t>co</w:t>
        </w:r>
        <w:r w:rsidR="00130153">
          <w:rPr>
            <w:color w:val="2D2F2F"/>
            <w:spacing w:val="-2"/>
            <w:w w:val="110"/>
            <w:sz w:val="13"/>
          </w:rPr>
          <w:t>m</w:t>
        </w:r>
      </w:hyperlink>
      <w:r w:rsidR="00130153">
        <w:rPr>
          <w:color w:val="2D2F2F"/>
          <w:sz w:val="13"/>
        </w:rPr>
        <w:tab/>
      </w:r>
      <w:r w:rsidR="00130153">
        <w:rPr>
          <w:rFonts w:ascii="Times New Roman"/>
          <w:color w:val="1C1C1D"/>
          <w:w w:val="110"/>
          <w:sz w:val="13"/>
        </w:rPr>
        <w:t>01</w:t>
      </w:r>
      <w:r w:rsidR="00130153">
        <w:rPr>
          <w:rFonts w:ascii="Times New Roman"/>
          <w:color w:val="1C1C1D"/>
          <w:spacing w:val="-17"/>
          <w:w w:val="110"/>
          <w:sz w:val="13"/>
        </w:rPr>
        <w:t xml:space="preserve"> </w:t>
      </w:r>
      <w:r w:rsidR="00130153">
        <w:rPr>
          <w:rFonts w:ascii="Times New Roman"/>
          <w:color w:val="464949"/>
          <w:w w:val="110"/>
          <w:sz w:val="13"/>
        </w:rPr>
        <w:t>8</w:t>
      </w:r>
      <w:r w:rsidR="00130153">
        <w:rPr>
          <w:rFonts w:ascii="Times New Roman"/>
          <w:color w:val="2D2F2F"/>
          <w:w w:val="110"/>
          <w:sz w:val="13"/>
        </w:rPr>
        <w:t>0</w:t>
      </w:r>
      <w:r w:rsidR="00130153">
        <w:rPr>
          <w:rFonts w:ascii="Times New Roman"/>
          <w:color w:val="464949"/>
          <w:w w:val="110"/>
          <w:sz w:val="13"/>
        </w:rPr>
        <w:t>0</w:t>
      </w:r>
      <w:r w:rsidR="00130153">
        <w:rPr>
          <w:rFonts w:ascii="Times New Roman"/>
          <w:color w:val="464949"/>
          <w:spacing w:val="-6"/>
          <w:w w:val="110"/>
          <w:sz w:val="13"/>
        </w:rPr>
        <w:t xml:space="preserve"> </w:t>
      </w:r>
      <w:r w:rsidR="00130153">
        <w:rPr>
          <w:rFonts w:ascii="Times New Roman"/>
          <w:color w:val="2D2F2F"/>
          <w:w w:val="110"/>
          <w:sz w:val="13"/>
        </w:rPr>
        <w:t>552</w:t>
      </w:r>
      <w:r w:rsidR="00130153">
        <w:rPr>
          <w:rFonts w:ascii="Times New Roman"/>
          <w:color w:val="2D2F2F"/>
          <w:spacing w:val="-6"/>
          <w:w w:val="110"/>
          <w:sz w:val="13"/>
        </w:rPr>
        <w:t xml:space="preserve"> </w:t>
      </w:r>
      <w:r w:rsidR="00130153">
        <w:rPr>
          <w:rFonts w:ascii="Times New Roman"/>
          <w:color w:val="2D2F2F"/>
          <w:w w:val="110"/>
          <w:sz w:val="13"/>
        </w:rPr>
        <w:t>20</w:t>
      </w:r>
      <w:r w:rsidR="00130153">
        <w:rPr>
          <w:rFonts w:ascii="Times New Roman"/>
          <w:color w:val="2D2F2F"/>
          <w:spacing w:val="-9"/>
          <w:w w:val="110"/>
          <w:sz w:val="13"/>
        </w:rPr>
        <w:t xml:space="preserve"> </w:t>
      </w:r>
      <w:r w:rsidR="00130153">
        <w:rPr>
          <w:rFonts w:ascii="Times New Roman"/>
          <w:color w:val="464949"/>
          <w:spacing w:val="-5"/>
          <w:w w:val="110"/>
          <w:sz w:val="13"/>
        </w:rPr>
        <w:t>40</w:t>
      </w:r>
    </w:p>
    <w:p w:rsidR="006F4401" w:rsidRDefault="006F4401">
      <w:pPr>
        <w:rPr>
          <w:rFonts w:ascii="Times New Roman"/>
          <w:sz w:val="13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3" w:space="720" w:equalWidth="0">
            <w:col w:w="2843" w:space="69"/>
            <w:col w:w="2617" w:space="74"/>
            <w:col w:w="6637"/>
          </w:cols>
        </w:sect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spacing w:before="9"/>
        <w:rPr>
          <w:rFonts w:ascii="Times New Roman"/>
          <w:sz w:val="23"/>
        </w:rPr>
      </w:pPr>
    </w:p>
    <w:p w:rsidR="006F4401" w:rsidRDefault="006F4401">
      <w:pPr>
        <w:rPr>
          <w:rFonts w:ascii="Times New Roman"/>
          <w:sz w:val="23"/>
        </w:rPr>
        <w:sectPr w:rsidR="006F4401">
          <w:pgSz w:w="12240" w:h="15840"/>
          <w:pgMar w:top="0" w:right="0" w:bottom="0" w:left="0" w:header="720" w:footer="720" w:gutter="0"/>
          <w:cols w:space="720"/>
        </w:sectPr>
      </w:pPr>
    </w:p>
    <w:p w:rsidR="006F4401" w:rsidRDefault="00130153">
      <w:pPr>
        <w:spacing w:before="95"/>
        <w:ind w:left="2463"/>
        <w:rPr>
          <w:sz w:val="17"/>
        </w:rPr>
      </w:pPr>
      <w:r>
        <w:rPr>
          <w:color w:val="242424"/>
          <w:w w:val="110"/>
          <w:sz w:val="17"/>
        </w:rPr>
        <w:t>J.</w:t>
      </w:r>
      <w:r>
        <w:rPr>
          <w:color w:val="242424"/>
          <w:spacing w:val="-6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JESUS</w:t>
      </w:r>
      <w:r>
        <w:rPr>
          <w:color w:val="383838"/>
          <w:spacing w:val="-13"/>
          <w:w w:val="110"/>
          <w:sz w:val="17"/>
        </w:rPr>
        <w:t xml:space="preserve"> </w:t>
      </w:r>
      <w:r>
        <w:rPr>
          <w:color w:val="242424"/>
          <w:spacing w:val="-2"/>
          <w:w w:val="110"/>
          <w:sz w:val="17"/>
        </w:rPr>
        <w:t>PARAMO</w:t>
      </w:r>
    </w:p>
    <w:p w:rsidR="006F4401" w:rsidRDefault="00130153">
      <w:pPr>
        <w:spacing w:before="7" w:line="372" w:lineRule="auto"/>
        <w:ind w:left="2475" w:hanging="6"/>
        <w:rPr>
          <w:sz w:val="17"/>
        </w:rPr>
      </w:pPr>
      <w:r>
        <w:rPr>
          <w:color w:val="242424"/>
          <w:spacing w:val="-2"/>
          <w:w w:val="105"/>
          <w:sz w:val="17"/>
        </w:rPr>
        <w:t xml:space="preserve">BARRIOS/cidesi </w:t>
      </w:r>
      <w:r>
        <w:rPr>
          <w:color w:val="383838"/>
          <w:w w:val="105"/>
          <w:sz w:val="17"/>
        </w:rPr>
        <w:t>08/27/2013</w:t>
      </w:r>
      <w:r>
        <w:rPr>
          <w:color w:val="383838"/>
          <w:spacing w:val="-13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>01:</w:t>
      </w:r>
      <w:r>
        <w:rPr>
          <w:color w:val="383838"/>
          <w:w w:val="105"/>
          <w:sz w:val="17"/>
        </w:rPr>
        <w:t>18</w:t>
      </w:r>
      <w:r>
        <w:rPr>
          <w:color w:val="383838"/>
          <w:spacing w:val="-12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>PM</w:t>
      </w:r>
    </w:p>
    <w:p w:rsidR="006F4401" w:rsidRDefault="00130153">
      <w:pPr>
        <w:spacing w:before="102" w:line="381" w:lineRule="auto"/>
        <w:ind w:left="1372" w:right="2078" w:hanging="34"/>
        <w:rPr>
          <w:sz w:val="17"/>
        </w:rPr>
      </w:pPr>
      <w:r>
        <w:br w:type="column"/>
      </w:r>
      <w:r>
        <w:rPr>
          <w:color w:val="494949"/>
          <w:w w:val="105"/>
          <w:sz w:val="17"/>
        </w:rPr>
        <w:t>To</w:t>
      </w:r>
      <w:r>
        <w:rPr>
          <w:color w:val="494949"/>
          <w:spacing w:val="80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>César</w:t>
      </w:r>
      <w:r>
        <w:rPr>
          <w:color w:val="494949"/>
          <w:spacing w:val="-1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>Basurto</w:t>
      </w:r>
      <w:r>
        <w:rPr>
          <w:color w:val="494949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Hernández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595959"/>
          <w:w w:val="105"/>
          <w:sz w:val="17"/>
        </w:rPr>
        <w:t>&lt;cbas</w:t>
      </w:r>
      <w:r>
        <w:rPr>
          <w:color w:val="242424"/>
          <w:w w:val="105"/>
          <w:sz w:val="17"/>
        </w:rPr>
        <w:t>urt</w:t>
      </w:r>
      <w:r>
        <w:rPr>
          <w:color w:val="494949"/>
          <w:w w:val="105"/>
          <w:sz w:val="17"/>
        </w:rPr>
        <w:t xml:space="preserve">o@conacyt:rnx&gt; </w:t>
      </w:r>
      <w:r>
        <w:rPr>
          <w:color w:val="595959"/>
          <w:spacing w:val="-6"/>
          <w:w w:val="105"/>
          <w:sz w:val="17"/>
        </w:rPr>
        <w:t>ce</w:t>
      </w:r>
    </w:p>
    <w:p w:rsidR="006F4401" w:rsidRDefault="00462828">
      <w:pPr>
        <w:spacing w:line="195" w:lineRule="exact"/>
        <w:ind w:left="1281"/>
        <w:rPr>
          <w:sz w:val="1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7730490</wp:posOffset>
                </wp:positionH>
                <wp:positionV relativeFrom="paragraph">
                  <wp:posOffset>-1363980</wp:posOffset>
                </wp:positionV>
                <wp:extent cx="41910" cy="3919855"/>
                <wp:effectExtent l="0" t="0" r="0" b="0"/>
                <wp:wrapNone/>
                <wp:docPr id="1462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3919855"/>
                          <a:chOff x="12174" y="-2148"/>
                          <a:chExt cx="66" cy="6173"/>
                        </a:xfrm>
                      </wpg:grpSpPr>
                      <pic:pic xmlns:pic="http://schemas.openxmlformats.org/drawingml/2006/picture">
                        <pic:nvPicPr>
                          <pic:cNvPr id="146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4" y="3085"/>
                            <a:ext cx="66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4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2192" y="-2148"/>
                            <a:ext cx="48" cy="5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DE838" id="docshapegroup7" o:spid="_x0000_s1026" style="position:absolute;margin-left:608.7pt;margin-top:-107.4pt;width:3.3pt;height:308.65pt;z-index:15735296;mso-position-horizontal-relative:page" coordorigin="12174,-2148" coordsize="66,6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HQcPwQAAKwLAAAOAAAAZHJzL2Uyb0RvYy54bWzsVttu4zYQfS/QfxD0&#10;rliSZeuC2AtHtoMF0jboth9AS5RErESqJB0nLfrvnSEl3xJ00+xrA8TgdTRzzpkZ3n567lrniUrF&#10;BF+4wY3vOpQXomS8Xri//7b1EtdRmvCStILThftClftp+eMPt4c+o6FoRFtS6YARrrJDv3Abrfts&#10;MlFFQzuibkRPOWxWQnZEw1TWk1KSA1jv2kno+/PJQciyl6KgSsHq2m66S2O/qmihf6kqRbXTLlzw&#10;TZtfaX53+DtZ3pKslqRvWDG4QT7gRUcYh48eTa2JJs5eslemOlZIoUSlbwrRTURVsYKaGCCawL+K&#10;5l6KfW9iqbND3R9hAmivcPqw2eLnp0fpsBK4i+ah63DSAUulKFRDelqjAzGCdOjrDM7ey/5L/yht&#10;pDB8EMVXBduT632c1/awszv8JEqwSvZaGJCeK9mhCQjfeTZcvBy5oM/aKWAxCtIACCtgZ5oGaTKb&#10;Wa6KBgjFW0EYxJHrwL4XBlEy7m6G+/O5vTwP4inuTUhmP2tcHVxb3vasyOB/gBZGr6D9tgThlt5L&#10;6g5GunfZ6Ij8uu89UEFPNNuxlukXo2hACJ3iT4+sQKRxcsHS9JolE/t4zF4iGJQhx+Eibwiv6Ur1&#10;kA2AG1wfl6QUh4aSUuEygnRpxUwvHNm1rN+ytkX2cDyEDAl1Jcg3ULNiX4ti31GubfZK2kL0gquG&#10;9cp1ZEa7HQUxys9lYKQCcnhQGj+HwjAZ9VeYrHw/De+8fObnXuTHG2+VRrEX+5s48qMkyIP8b7wd&#10;RNleUYCBtOueDb7C6itv30yfodDYxDQJ7jwRU0asnMAhI6vRRVAYQoK+Kln8CmDDORhrSXXR4LAC&#10;5IZ1OHzcMDCfkEUOFCTZN/PmlAFTPxnSA1HC9Bnln0amxh3VD8KQSt9T0Tk4AKTBT4M0eQKgbWTj&#10;EfSZC+TbRNLyiwWwaVdGAM45Sv10k2ySyIvC+QY4Wq+91TaPvPk2iGfr6TrP18HIUcPKknL8zPdT&#10;ZBAXLStHlSpZ7/JWWuq25m8oB+p0bIJSObkx0orGEFAruzQII/8uTL3tPIm9aBvNvDT2E88P0rt0&#10;7kdptN5ehvTAOP3+kJzDwk1n4cywdOY0yuwsNt/8vY6NZB3T0GNb1i3c5HiIZJj4G14aajVhrR2f&#10;QYHun6AAukeijWBRokPFAMVih4AOrsaKALP3ZRn277d63xfsPxAymr0of1DzL5tUijEPx8bmpGxn&#10;+pdKd3EBJ+9NuRS65GXTGXMOmpDpV7PQtqOPJ91HWP5P2fm/lIe+Aq8BS72V0E6UL1B5pYDKCK8P&#10;eNjCoBHyT9c5wCNx4ao/9gRbffuZg8DTIIL66mgziWZxCBN5vrM73yG8AFMLV7uOHebavkT3vWR1&#10;A1+yPY+LFbyUKmaqMfpnvYJkwwnkmBmZJ6FJz+H5im/O87k5dXpkL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nB9i/4wAAAA4BAAAPAAAAZHJzL2Rvd25yZXYueG1sTI/BasMw&#10;EETvhf6D2EJviSzVaYtrOYTQ9hQKTQohN8Xa2CaWZCzFdv6+m1N7HHaYfS9fTrZlA/ah8U6BmCfA&#10;0JXeNK5S8LP7mL0CC1E7o1vvUMEVAyyL+7tcZ8aP7huHbawYjbiQaQV1jF3GeShrtDrMfYeObiff&#10;Wx0p9hU3vR5p3LZcJskzt7px9KHWHa5rLM/bi1XwOepx9STeh835tL4edouv/UagUo8P0+oNWMQp&#10;/pXhhk/oUBDT0V+cCaylLMVLSl0FMylSsrh1pExJ8KggTeQCeJHz/xrFLwAAAP//AwBQSwMECgAA&#10;AAAAAAAhAJYbf7h6AwAAegMAABQAAABkcnMvbWVkaWEvaW1hZ2UxLnBuZ4lQTkcNChoKAAAADUlI&#10;RFIAAAAFAAAAgggCAAAAAbiV0gAAAAZiS0dEAP8A/wD/oL2nkwAAAAlwSFlzAAAOxAAADsQBlSsO&#10;GwAAAxpJREFUSIltVctu5DgMJIt62El2gwayvZf82GA+dA+7f9PHIAESoNtjSyTnILltY6NbmRYf&#10;xSLF//z73+l0mqbp7e3t588fcHd3JyJmBgBVJSIEITAzY55nMxMRAMyMWisRiUgIoeNmJyIigpnd&#10;/RERaD3NsGFmdnc0t+7e7c1tKUVEVBUpJWY2s1qru4cQQowxCS6Xy9PT04qHfLlcHh8fD/F6fHdX&#10;VRExM7TkWlQi6vW3r1u+7MS+w83Llr8zOdPmf+Ov1eRq7DQMA1pwM4sxjuOIlNL7+7u6/fX3mYjw&#10;8PDw8fFBROfz2czQ0kwhCqOTM45jjLE3ppRyPp+daZp/fX5+Yp7nl5eXxs/X11copaiqqj7/8ScR&#10;hVLKNE3MfDqdYoxYlqWUYuQhxXEcUUppLQUwDAPMyJ1dTRgisvLBfODnfvD6+vr8/Ozuy7LUWtHa&#10;xMyd31KKuzf9uHu3AwBARGjkbHppn9sJISCEQESllKa6jlW1e23KayWEENA8NWcHvR3wXXK4d77d&#10;6mJsJfR+tj+ZOcaIBoycwJ2fu33H1//1s/HHzATu+tnX6+49n+/v9/zu2Mi3/L/pD4i/i3+o9w66&#10;f9o1+8BPt98nXURyztv+6PqhdVKYGUH6/bskVr7ICRwgB75FZJtHABu/7s5OWz/IvKWwzuPe/yHf&#10;PTazjT93d6bv9MHMzkRgq3rQy2aPMV6v1xACmkxCCLfbLcYIW0/XSwvb9k9KadVPVWHssBkzd38i&#10;wgIjV9XuP8ZoZtM0dQzAzJZl2bC711q7P1cDcUjH+L1fZlZNWTCk3O2H+ACEYVVrrSsWcfdSChrN&#10;6jY8jNfrtWMzG8fxdruh1GrrfBut895UAwBaK7kHSNtvYX0v+pXVvyoAEPd5748DgJxzrbXxn3NG&#10;znme55TS7XbLOWPrDNDrWZalNUNEoKoppVprr7eUMo5jW647vTH19++ul66vWmvO2aqCOOYEVR2G&#10;od3v/d6PaOf3oK+dIP0w/O6O/fIys22ftYfkoF91w/5yj9f2f+Oqvz+1VhHZ3qOiFUHGPBz6H2P8&#10;DWMvmT/WWSanAAAAAElFTkSuQmCCUEsBAi0AFAAGAAgAAAAhALGCZ7YKAQAAEwIAABMAAAAAAAAA&#10;AAAAAAAAAAAAAFtDb250ZW50X1R5cGVzXS54bWxQSwECLQAUAAYACAAAACEAOP0h/9YAAACUAQAA&#10;CwAAAAAAAAAAAAAAAAA7AQAAX3JlbHMvLnJlbHNQSwECLQAUAAYACAAAACEA11B0HD8EAACsCwAA&#10;DgAAAAAAAAAAAAAAAAA6AgAAZHJzL2Uyb0RvYy54bWxQSwECLQAUAAYACAAAACEAqiYOvrwAAAAh&#10;AQAAGQAAAAAAAAAAAAAAAAClBgAAZHJzL19yZWxzL2Uyb0RvYy54bWwucmVsc1BLAQItABQABgAI&#10;AAAAIQAnB9i/4wAAAA4BAAAPAAAAAAAAAAAAAAAAAJgHAABkcnMvZG93bnJldi54bWxQSwECLQAK&#10;AAAAAAAAACEAlht/uHoDAAB6AwAAFAAAAAAAAAAAAAAAAACoCAAAZHJzL21lZGlhL2ltYWdlMS5w&#10;bmdQSwUGAAAAAAYABgB8AQAAVAwAAAAA&#10;">
                <v:shape id="docshape8" o:spid="_x0000_s1027" type="#_x0000_t75" style="position:absolute;left:12174;top:3085;width:66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q4zFAAAA3QAAAA8AAABkcnMvZG93bnJldi54bWxET8luwjAQvSPxD9YgcYnAYRGiKQahttAe&#10;2Q7lNsTTJBCPo9iFtF9fV0LiNk9vndmiMaW4Uu0KywoG/RgEcWp1wZmCw37Vm4JwHlljaZkU/JCD&#10;xbzdmmGi7Y23dN35TIQQdgkqyL2vEildmpNB17cVceC+bG3QB1hnUtd4C+GmlMM4nkiDBYeGHCt6&#10;ySm97L6Ngs0yWp/eL/vX6K3crM9PSMffz0ipbqdZPoPw1PiH+O7+0GH+eDKC/2/CC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H6uMxQAAAN0AAAAPAAAAAAAAAAAAAAAA&#10;AJ8CAABkcnMvZG93bnJldi54bWxQSwUGAAAAAAQABAD3AAAAkQMAAAAA&#10;">
                  <v:imagedata r:id="rId14" o:title=""/>
                </v:shape>
                <v:rect id="docshape9" o:spid="_x0000_s1028" style="position:absolute;left:12192;top:-2148;width:48;height:5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yU8QA&#10;AADdAAAADwAAAGRycy9kb3ducmV2LnhtbERPTWsCMRC9F/ofwhS81ayyiq5G0UKhl0LVHupt3Iy7&#10;i5vJmkRd/fWNIHibx/uc6bw1tTiT85VlBb1uAoI4t7riQsHv5vN9BMIHZI21ZVJwJQ/z2evLFDNt&#10;L7yi8zoUIoawz1BBGUKTSenzkgz6rm2II7e3zmCI0BVSO7zEcFPLfpIMpcGKY0OJDX2UlB/WJ6Ng&#10;OR4tjz8pf99Wuy1t/3aHQd8lSnXe2sUERKA2PMUP95eO89NhCvdv4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MlPEAAAA3QAAAA8AAAAAAAAAAAAAAAAAmAIAAGRycy9k&#10;b3ducmV2LnhtbFBLBQYAAAAABAAEAPUAAACJAwAAAAA=&#10;" fillcolor="black" stroked="f"/>
                <w10:wrap anchorx="page"/>
              </v:group>
            </w:pict>
          </mc:Fallback>
        </mc:AlternateContent>
      </w:r>
      <w:r w:rsidR="00130153">
        <w:rPr>
          <w:color w:val="383838"/>
          <w:spacing w:val="-5"/>
          <w:w w:val="110"/>
          <w:sz w:val="17"/>
        </w:rPr>
        <w:t>bcc</w:t>
      </w:r>
    </w:p>
    <w:p w:rsidR="006F4401" w:rsidRDefault="00130153">
      <w:pPr>
        <w:spacing w:before="123" w:line="259" w:lineRule="auto"/>
        <w:ind w:left="1709" w:right="1893" w:hanging="743"/>
        <w:rPr>
          <w:sz w:val="17"/>
        </w:rPr>
      </w:pPr>
      <w:r>
        <w:rPr>
          <w:color w:val="494949"/>
          <w:w w:val="105"/>
          <w:sz w:val="17"/>
        </w:rPr>
        <w:t>Subject</w:t>
      </w:r>
      <w:r>
        <w:rPr>
          <w:color w:val="494949"/>
          <w:spacing w:val="80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 xml:space="preserve">Re: </w:t>
      </w:r>
      <w:r>
        <w:rPr>
          <w:color w:val="383838"/>
          <w:w w:val="105"/>
          <w:sz w:val="17"/>
        </w:rPr>
        <w:t xml:space="preserve">Enviando </w:t>
      </w:r>
      <w:r>
        <w:rPr>
          <w:color w:val="494949"/>
          <w:w w:val="105"/>
          <w:sz w:val="17"/>
        </w:rPr>
        <w:t>por correo e</w:t>
      </w:r>
      <w:r>
        <w:rPr>
          <w:color w:val="242424"/>
          <w:w w:val="105"/>
          <w:sz w:val="17"/>
        </w:rPr>
        <w:t>l</w:t>
      </w:r>
      <w:r>
        <w:rPr>
          <w:color w:val="6D6E6D"/>
          <w:w w:val="105"/>
          <w:sz w:val="17"/>
        </w:rPr>
        <w:t>e</w:t>
      </w:r>
      <w:r>
        <w:rPr>
          <w:color w:val="494949"/>
          <w:w w:val="105"/>
          <w:sz w:val="17"/>
        </w:rPr>
        <w:t>ctrónico</w:t>
      </w:r>
      <w:r>
        <w:rPr>
          <w:color w:val="6D6E6D"/>
          <w:w w:val="105"/>
          <w:sz w:val="17"/>
        </w:rPr>
        <w:t xml:space="preserve">: </w:t>
      </w:r>
      <w:r>
        <w:rPr>
          <w:color w:val="494949"/>
          <w:w w:val="105"/>
          <w:sz w:val="17"/>
        </w:rPr>
        <w:t>MANUAL</w:t>
      </w:r>
      <w:r>
        <w:rPr>
          <w:color w:val="494949"/>
          <w:spacing w:val="-23"/>
          <w:w w:val="105"/>
          <w:sz w:val="17"/>
        </w:rPr>
        <w:t xml:space="preserve"> </w:t>
      </w:r>
      <w:r>
        <w:rPr>
          <w:color w:val="878787"/>
          <w:w w:val="105"/>
          <w:sz w:val="17"/>
        </w:rPr>
        <w:t>'</w:t>
      </w:r>
      <w:r>
        <w:rPr>
          <w:color w:val="383838"/>
          <w:w w:val="105"/>
          <w:sz w:val="17"/>
        </w:rPr>
        <w:t xml:space="preserve">DE </w:t>
      </w:r>
      <w:r>
        <w:rPr>
          <w:color w:val="494949"/>
          <w:w w:val="105"/>
          <w:sz w:val="17"/>
        </w:rPr>
        <w:t xml:space="preserve">ORGANIZACION CIDESI </w:t>
      </w:r>
      <w:r>
        <w:rPr>
          <w:color w:val="383838"/>
          <w:w w:val="105"/>
          <w:sz w:val="17"/>
        </w:rPr>
        <w:t xml:space="preserve">PROCEDENTE </w:t>
      </w:r>
      <w:r>
        <w:rPr>
          <w:color w:val="595959"/>
          <w:w w:val="105"/>
          <w:sz w:val="17"/>
        </w:rPr>
        <w:t xml:space="preserve">27-08-13, </w:t>
      </w:r>
      <w:r>
        <w:rPr>
          <w:color w:val="383838"/>
          <w:w w:val="105"/>
          <w:sz w:val="17"/>
        </w:rPr>
        <w:t>MANUAL</w:t>
      </w:r>
      <w:r>
        <w:rPr>
          <w:color w:val="383838"/>
          <w:spacing w:val="-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DE</w:t>
      </w:r>
      <w:r>
        <w:rPr>
          <w:color w:val="383838"/>
          <w:spacing w:val="-14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>ORGANIZACION</w:t>
      </w:r>
      <w:r>
        <w:rPr>
          <w:color w:val="494949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CIDESI</w:t>
      </w:r>
      <w:r>
        <w:rPr>
          <w:color w:val="383838"/>
          <w:spacing w:val="-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PROCEDENTE </w:t>
      </w:r>
      <w:r>
        <w:rPr>
          <w:color w:val="494949"/>
          <w:spacing w:val="-2"/>
          <w:w w:val="105"/>
          <w:sz w:val="17"/>
        </w:rPr>
        <w:t>27-08-13</w:t>
      </w:r>
    </w:p>
    <w:p w:rsidR="006F4401" w:rsidRDefault="006F4401">
      <w:pPr>
        <w:spacing w:line="259" w:lineRule="auto"/>
        <w:rPr>
          <w:sz w:val="17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2" w:space="720" w:equalWidth="0">
            <w:col w:w="4196" w:space="40"/>
            <w:col w:w="8004"/>
          </w:cols>
        </w:sect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spacing w:before="1"/>
        <w:ind w:left="1339"/>
        <w:rPr>
          <w:sz w:val="19"/>
        </w:rPr>
      </w:pPr>
      <w:r>
        <w:rPr>
          <w:color w:val="494949"/>
          <w:w w:val="105"/>
          <w:sz w:val="19"/>
        </w:rPr>
        <w:t>César</w:t>
      </w:r>
      <w:r>
        <w:rPr>
          <w:color w:val="494949"/>
          <w:spacing w:val="-14"/>
          <w:w w:val="105"/>
          <w:sz w:val="19"/>
        </w:rPr>
        <w:t xml:space="preserve"> </w:t>
      </w:r>
      <w:r>
        <w:rPr>
          <w:color w:val="383838"/>
          <w:w w:val="105"/>
          <w:sz w:val="19"/>
        </w:rPr>
        <w:t>Basurto</w:t>
      </w:r>
      <w:r>
        <w:rPr>
          <w:color w:val="383838"/>
          <w:spacing w:val="-14"/>
          <w:w w:val="105"/>
          <w:sz w:val="19"/>
        </w:rPr>
        <w:t xml:space="preserve"> </w:t>
      </w:r>
      <w:r>
        <w:rPr>
          <w:color w:val="383838"/>
          <w:w w:val="105"/>
          <w:sz w:val="19"/>
        </w:rPr>
        <w:t>Hernández</w:t>
      </w:r>
      <w:r>
        <w:rPr>
          <w:color w:val="383838"/>
          <w:spacing w:val="-14"/>
          <w:w w:val="105"/>
          <w:sz w:val="19"/>
        </w:rPr>
        <w:t xml:space="preserve"> </w:t>
      </w:r>
      <w:hyperlink r:id="rId15">
        <w:r>
          <w:rPr>
            <w:color w:val="595959"/>
            <w:spacing w:val="-2"/>
            <w:w w:val="105"/>
            <w:sz w:val="19"/>
          </w:rPr>
          <w:t>&lt;cbasurto@conacyt.mx&gt;</w:t>
        </w:r>
      </w:hyperlink>
    </w:p>
    <w:p w:rsidR="006F4401" w:rsidRDefault="006F4401">
      <w:pPr>
        <w:pStyle w:val="BodyText"/>
        <w:spacing w:before="5"/>
        <w:rPr>
          <w:sz w:val="21"/>
        </w:rPr>
      </w:pPr>
    </w:p>
    <w:p w:rsidR="006F4401" w:rsidRDefault="006F4401">
      <w:pPr>
        <w:rPr>
          <w:sz w:val="21"/>
        </w:rPr>
        <w:sectPr w:rsidR="006F4401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Pr="00462828" w:rsidRDefault="00130153">
      <w:pPr>
        <w:spacing w:before="95"/>
        <w:ind w:left="2495"/>
        <w:rPr>
          <w:sz w:val="17"/>
          <w:lang w:val="en-US"/>
        </w:rPr>
      </w:pPr>
      <w:r>
        <w:rPr>
          <w:noProof/>
          <w:lang w:val="es-MX" w:eastAsia="es-MX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815665</wp:posOffset>
            </wp:positionH>
            <wp:positionV relativeFrom="paragraph">
              <wp:posOffset>88170</wp:posOffset>
            </wp:positionV>
            <wp:extent cx="581963" cy="582693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63" cy="58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2828">
        <w:rPr>
          <w:color w:val="383838"/>
          <w:spacing w:val="-2"/>
          <w:w w:val="110"/>
          <w:sz w:val="17"/>
          <w:lang w:val="en-US"/>
        </w:rPr>
        <w:t>César</w:t>
      </w:r>
      <w:r w:rsidRPr="00462828">
        <w:rPr>
          <w:color w:val="383838"/>
          <w:spacing w:val="-7"/>
          <w:w w:val="110"/>
          <w:sz w:val="17"/>
          <w:lang w:val="en-US"/>
        </w:rPr>
        <w:t xml:space="preserve"> </w:t>
      </w:r>
      <w:r w:rsidRPr="00462828">
        <w:rPr>
          <w:color w:val="242424"/>
          <w:spacing w:val="-2"/>
          <w:w w:val="110"/>
          <w:sz w:val="17"/>
          <w:lang w:val="en-US"/>
        </w:rPr>
        <w:t>Basurto</w:t>
      </w:r>
      <w:r w:rsidRPr="00462828">
        <w:rPr>
          <w:color w:val="242424"/>
          <w:w w:val="110"/>
          <w:sz w:val="17"/>
          <w:lang w:val="en-US"/>
        </w:rPr>
        <w:t xml:space="preserve"> </w:t>
      </w:r>
      <w:r w:rsidRPr="00462828">
        <w:rPr>
          <w:color w:val="242424"/>
          <w:spacing w:val="-2"/>
          <w:w w:val="110"/>
          <w:sz w:val="17"/>
          <w:lang w:val="en-US"/>
        </w:rPr>
        <w:t>Hernández</w:t>
      </w:r>
    </w:p>
    <w:p w:rsidR="006F4401" w:rsidRPr="00462828" w:rsidRDefault="008F452D">
      <w:pPr>
        <w:spacing w:before="14" w:line="372" w:lineRule="auto"/>
        <w:ind w:left="2504" w:hanging="3"/>
        <w:rPr>
          <w:sz w:val="17"/>
          <w:lang w:val="en-US"/>
        </w:rPr>
      </w:pPr>
      <w:hyperlink r:id="rId17">
        <w:r w:rsidR="00130153" w:rsidRPr="00462828">
          <w:rPr>
            <w:color w:val="494949"/>
            <w:spacing w:val="-2"/>
            <w:w w:val="110"/>
            <w:sz w:val="17"/>
            <w:lang w:val="en-US"/>
          </w:rPr>
          <w:t>&lt;cbasurto@conacyt.mx&gt;</w:t>
        </w:r>
      </w:hyperlink>
      <w:r w:rsidR="00130153" w:rsidRPr="00462828">
        <w:rPr>
          <w:color w:val="494949"/>
          <w:spacing w:val="-2"/>
          <w:w w:val="110"/>
          <w:sz w:val="17"/>
          <w:lang w:val="en-US"/>
        </w:rPr>
        <w:t xml:space="preserve"> </w:t>
      </w:r>
      <w:r w:rsidR="00130153" w:rsidRPr="00462828">
        <w:rPr>
          <w:color w:val="383838"/>
          <w:w w:val="110"/>
          <w:sz w:val="17"/>
          <w:lang w:val="en-US"/>
        </w:rPr>
        <w:t xml:space="preserve">08/27/2013 </w:t>
      </w:r>
      <w:r w:rsidR="00130153" w:rsidRPr="00462828">
        <w:rPr>
          <w:color w:val="494949"/>
          <w:w w:val="110"/>
          <w:sz w:val="17"/>
          <w:lang w:val="en-US"/>
        </w:rPr>
        <w:t>01:18</w:t>
      </w:r>
      <w:r w:rsidR="00130153" w:rsidRPr="00462828">
        <w:rPr>
          <w:color w:val="494949"/>
          <w:spacing w:val="-4"/>
          <w:w w:val="110"/>
          <w:sz w:val="17"/>
          <w:lang w:val="en-US"/>
        </w:rPr>
        <w:t xml:space="preserve"> </w:t>
      </w:r>
      <w:r w:rsidR="00130153" w:rsidRPr="00462828">
        <w:rPr>
          <w:color w:val="494949"/>
          <w:w w:val="110"/>
          <w:sz w:val="17"/>
          <w:lang w:val="en-US"/>
        </w:rPr>
        <w:t>PM</w:t>
      </w:r>
    </w:p>
    <w:p w:rsidR="006F4401" w:rsidRPr="00462828" w:rsidRDefault="00130153">
      <w:pPr>
        <w:rPr>
          <w:sz w:val="18"/>
          <w:lang w:val="en-US"/>
        </w:rPr>
      </w:pPr>
      <w:r w:rsidRPr="00462828">
        <w:rPr>
          <w:lang w:val="en-US"/>
        </w:rPr>
        <w:br w:type="column"/>
      </w:r>
    </w:p>
    <w:p w:rsidR="006F4401" w:rsidRPr="00462828" w:rsidRDefault="00130153">
      <w:pPr>
        <w:spacing w:before="141"/>
        <w:ind w:left="945"/>
        <w:rPr>
          <w:sz w:val="17"/>
          <w:lang w:val="en-US"/>
        </w:rPr>
      </w:pPr>
      <w:r w:rsidRPr="00462828">
        <w:rPr>
          <w:color w:val="383838"/>
          <w:w w:val="105"/>
          <w:sz w:val="17"/>
          <w:lang w:val="en-US"/>
        </w:rPr>
        <w:t>To</w:t>
      </w:r>
      <w:r w:rsidRPr="00462828">
        <w:rPr>
          <w:color w:val="383838"/>
          <w:spacing w:val="78"/>
          <w:w w:val="150"/>
          <w:sz w:val="17"/>
          <w:lang w:val="en-US"/>
        </w:rPr>
        <w:t xml:space="preserve"> </w:t>
      </w:r>
      <w:hyperlink r:id="rId18">
        <w:r w:rsidRPr="00462828">
          <w:rPr>
            <w:color w:val="383838"/>
            <w:w w:val="105"/>
            <w:sz w:val="17"/>
            <w:lang w:val="en-US"/>
          </w:rPr>
          <w:t>"jparamo@cidesi.mx"</w:t>
        </w:r>
      </w:hyperlink>
      <w:r w:rsidRPr="00462828">
        <w:rPr>
          <w:color w:val="383838"/>
          <w:spacing w:val="-9"/>
          <w:w w:val="105"/>
          <w:sz w:val="17"/>
          <w:lang w:val="en-US"/>
        </w:rPr>
        <w:t xml:space="preserve"> </w:t>
      </w:r>
      <w:r w:rsidRPr="00462828">
        <w:rPr>
          <w:color w:val="6D6E6D"/>
          <w:spacing w:val="-2"/>
          <w:w w:val="105"/>
          <w:sz w:val="17"/>
          <w:lang w:val="en-US"/>
        </w:rPr>
        <w:t>&lt;</w:t>
      </w:r>
      <w:hyperlink r:id="rId19">
        <w:r w:rsidRPr="00462828">
          <w:rPr>
            <w:color w:val="383838"/>
            <w:spacing w:val="-2"/>
            <w:w w:val="105"/>
            <w:sz w:val="17"/>
            <w:lang w:val="en-US"/>
          </w:rPr>
          <w:t>jparamo@</w:t>
        </w:r>
        <w:r w:rsidRPr="00462828">
          <w:rPr>
            <w:color w:val="595959"/>
            <w:spacing w:val="-2"/>
            <w:w w:val="105"/>
            <w:sz w:val="17"/>
            <w:lang w:val="en-US"/>
          </w:rPr>
          <w:t>cidesi.</w:t>
        </w:r>
        <w:r w:rsidRPr="00462828">
          <w:rPr>
            <w:color w:val="383838"/>
            <w:spacing w:val="-2"/>
            <w:w w:val="105"/>
            <w:sz w:val="17"/>
            <w:lang w:val="en-US"/>
          </w:rPr>
          <w:t>m</w:t>
        </w:r>
        <w:r w:rsidRPr="00462828">
          <w:rPr>
            <w:color w:val="595959"/>
            <w:spacing w:val="-2"/>
            <w:w w:val="105"/>
            <w:sz w:val="17"/>
            <w:lang w:val="en-US"/>
          </w:rPr>
          <w:t>x</w:t>
        </w:r>
      </w:hyperlink>
      <w:r w:rsidRPr="00462828">
        <w:rPr>
          <w:color w:val="595959"/>
          <w:spacing w:val="-2"/>
          <w:w w:val="105"/>
          <w:sz w:val="17"/>
          <w:lang w:val="en-US"/>
        </w:rPr>
        <w:t>&gt;</w:t>
      </w:r>
    </w:p>
    <w:p w:rsidR="006F4401" w:rsidRDefault="00130153">
      <w:pPr>
        <w:spacing w:before="123" w:line="254" w:lineRule="auto"/>
        <w:ind w:left="1302" w:right="1480" w:hanging="325"/>
        <w:rPr>
          <w:sz w:val="17"/>
        </w:rPr>
      </w:pPr>
      <w:r>
        <w:rPr>
          <w:color w:val="595959"/>
          <w:w w:val="105"/>
          <w:sz w:val="17"/>
        </w:rPr>
        <w:t>ce</w:t>
      </w:r>
      <w:r>
        <w:rPr>
          <w:color w:val="595959"/>
          <w:spacing w:val="8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José</w:t>
      </w:r>
      <w:r>
        <w:rPr>
          <w:color w:val="383838"/>
          <w:spacing w:val="-3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 xml:space="preserve">Antonio Medina </w:t>
      </w:r>
      <w:r>
        <w:rPr>
          <w:color w:val="383838"/>
          <w:w w:val="105"/>
          <w:sz w:val="17"/>
        </w:rPr>
        <w:t>Fanjul</w:t>
      </w:r>
      <w:r>
        <w:rPr>
          <w:color w:val="383838"/>
          <w:spacing w:val="-10"/>
          <w:w w:val="105"/>
          <w:sz w:val="17"/>
        </w:rPr>
        <w:t xml:space="preserve"> </w:t>
      </w:r>
      <w:r>
        <w:rPr>
          <w:color w:val="6D6E6D"/>
          <w:w w:val="105"/>
          <w:sz w:val="17"/>
        </w:rPr>
        <w:t>&lt;</w:t>
      </w:r>
      <w:hyperlink r:id="rId20">
        <w:r>
          <w:rPr>
            <w:color w:val="242424"/>
            <w:w w:val="105"/>
            <w:sz w:val="17"/>
          </w:rPr>
          <w:t>jm</w:t>
        </w:r>
        <w:r>
          <w:rPr>
            <w:color w:val="494949"/>
            <w:w w:val="105"/>
            <w:sz w:val="17"/>
          </w:rPr>
          <w:t>edi</w:t>
        </w:r>
        <w:r>
          <w:rPr>
            <w:color w:val="242424"/>
            <w:w w:val="105"/>
            <w:sz w:val="17"/>
          </w:rPr>
          <w:t>n</w:t>
        </w:r>
        <w:r>
          <w:rPr>
            <w:color w:val="494949"/>
            <w:w w:val="105"/>
            <w:sz w:val="17"/>
          </w:rPr>
          <w:t>a@conacyt.mx</w:t>
        </w:r>
      </w:hyperlink>
      <w:r>
        <w:rPr>
          <w:color w:val="494949"/>
          <w:w w:val="105"/>
          <w:sz w:val="17"/>
        </w:rPr>
        <w:t>&gt;,</w:t>
      </w:r>
      <w:r>
        <w:rPr>
          <w:color w:val="494949"/>
          <w:spacing w:val="-13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 xml:space="preserve">Osear Alejandro Cárdenas </w:t>
      </w:r>
      <w:r>
        <w:rPr>
          <w:color w:val="595959"/>
          <w:w w:val="105"/>
          <w:sz w:val="17"/>
        </w:rPr>
        <w:t xml:space="preserve">Vega </w:t>
      </w:r>
      <w:hyperlink r:id="rId21">
        <w:r>
          <w:rPr>
            <w:color w:val="595959"/>
            <w:w w:val="105"/>
            <w:sz w:val="17"/>
          </w:rPr>
          <w:t>&lt;ocardenas@conacyt.mx&gt;,</w:t>
        </w:r>
      </w:hyperlink>
      <w:r>
        <w:rPr>
          <w:color w:val="595959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 xml:space="preserve">Ana </w:t>
      </w:r>
      <w:r>
        <w:rPr>
          <w:color w:val="383838"/>
          <w:w w:val="105"/>
          <w:sz w:val="17"/>
        </w:rPr>
        <w:t xml:space="preserve">Laura Jiménez </w:t>
      </w:r>
      <w:r>
        <w:rPr>
          <w:color w:val="494949"/>
          <w:w w:val="105"/>
          <w:sz w:val="17"/>
        </w:rPr>
        <w:t>Villanueva &lt;</w:t>
      </w:r>
      <w:hyperlink r:id="rId22">
        <w:r>
          <w:rPr>
            <w:color w:val="494949"/>
            <w:w w:val="105"/>
            <w:sz w:val="17"/>
          </w:rPr>
          <w:t>a</w:t>
        </w:r>
        <w:r>
          <w:rPr>
            <w:color w:val="242424"/>
            <w:w w:val="105"/>
            <w:sz w:val="17"/>
          </w:rPr>
          <w:t>ljimen</w:t>
        </w:r>
        <w:r>
          <w:rPr>
            <w:color w:val="494949"/>
            <w:w w:val="105"/>
            <w:sz w:val="17"/>
          </w:rPr>
          <w:t>ez@cona</w:t>
        </w:r>
        <w:r>
          <w:rPr>
            <w:color w:val="6D6E6D"/>
            <w:w w:val="105"/>
            <w:sz w:val="17"/>
          </w:rPr>
          <w:t>cy</w:t>
        </w:r>
        <w:r>
          <w:rPr>
            <w:color w:val="494949"/>
            <w:w w:val="105"/>
            <w:sz w:val="17"/>
          </w:rPr>
          <w:t>t.mx</w:t>
        </w:r>
      </w:hyperlink>
      <w:r>
        <w:rPr>
          <w:color w:val="494949"/>
          <w:w w:val="105"/>
          <w:sz w:val="17"/>
        </w:rPr>
        <w:t>&gt;, Virginia Alejandra Sánchez Vázquez</w:t>
      </w:r>
    </w:p>
    <w:p w:rsidR="006F4401" w:rsidRDefault="008F452D">
      <w:pPr>
        <w:spacing w:before="16"/>
        <w:ind w:left="1307"/>
        <w:rPr>
          <w:sz w:val="17"/>
        </w:rPr>
      </w:pPr>
      <w:hyperlink r:id="rId23">
        <w:r w:rsidR="00130153">
          <w:rPr>
            <w:color w:val="595959"/>
            <w:spacing w:val="-2"/>
            <w:w w:val="105"/>
            <w:sz w:val="17"/>
          </w:rPr>
          <w:t>&lt;vsanchezv@conacyt.mx&gt;</w:t>
        </w:r>
      </w:hyperlink>
    </w:p>
    <w:p w:rsidR="006F4401" w:rsidRDefault="00130153">
      <w:pPr>
        <w:spacing w:before="21" w:line="264" w:lineRule="auto"/>
        <w:ind w:left="1316" w:right="1842" w:hanging="743"/>
        <w:rPr>
          <w:sz w:val="17"/>
        </w:rPr>
      </w:pPr>
      <w:r>
        <w:rPr>
          <w:color w:val="595959"/>
          <w:w w:val="105"/>
          <w:sz w:val="17"/>
        </w:rPr>
        <w:t>Subject</w:t>
      </w:r>
      <w:r>
        <w:rPr>
          <w:color w:val="595959"/>
          <w:spacing w:val="8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Enviando por </w:t>
      </w:r>
      <w:r>
        <w:rPr>
          <w:color w:val="494949"/>
          <w:w w:val="105"/>
          <w:sz w:val="17"/>
        </w:rPr>
        <w:t xml:space="preserve">correo </w:t>
      </w:r>
      <w:r>
        <w:rPr>
          <w:color w:val="595959"/>
          <w:w w:val="105"/>
          <w:sz w:val="17"/>
        </w:rPr>
        <w:t>e</w:t>
      </w:r>
      <w:r>
        <w:rPr>
          <w:color w:val="242424"/>
          <w:w w:val="105"/>
          <w:sz w:val="17"/>
        </w:rPr>
        <w:t>le</w:t>
      </w:r>
      <w:r>
        <w:rPr>
          <w:color w:val="494949"/>
          <w:w w:val="105"/>
          <w:sz w:val="17"/>
        </w:rPr>
        <w:t>ct</w:t>
      </w:r>
      <w:r>
        <w:rPr>
          <w:color w:val="242424"/>
          <w:w w:val="105"/>
          <w:sz w:val="17"/>
        </w:rPr>
        <w:t>r</w:t>
      </w:r>
      <w:r>
        <w:rPr>
          <w:color w:val="595959"/>
          <w:w w:val="105"/>
          <w:sz w:val="17"/>
        </w:rPr>
        <w:t>ó</w:t>
      </w:r>
      <w:r>
        <w:rPr>
          <w:color w:val="383838"/>
          <w:w w:val="105"/>
          <w:sz w:val="17"/>
        </w:rPr>
        <w:t>ni</w:t>
      </w:r>
      <w:r>
        <w:rPr>
          <w:color w:val="595959"/>
          <w:w w:val="105"/>
          <w:sz w:val="17"/>
        </w:rPr>
        <w:t xml:space="preserve">co: </w:t>
      </w:r>
      <w:r>
        <w:rPr>
          <w:color w:val="383838"/>
          <w:w w:val="105"/>
          <w:sz w:val="17"/>
        </w:rPr>
        <w:t xml:space="preserve">MANUAL </w:t>
      </w:r>
      <w:r>
        <w:rPr>
          <w:color w:val="595959"/>
          <w:w w:val="105"/>
          <w:sz w:val="17"/>
        </w:rPr>
        <w:t xml:space="preserve">DE </w:t>
      </w:r>
      <w:r>
        <w:rPr>
          <w:color w:val="494949"/>
          <w:w w:val="105"/>
          <w:sz w:val="17"/>
        </w:rPr>
        <w:t xml:space="preserve">ORGANIZACION CIDESI </w:t>
      </w:r>
      <w:r>
        <w:rPr>
          <w:color w:val="383838"/>
          <w:w w:val="105"/>
          <w:sz w:val="17"/>
        </w:rPr>
        <w:t xml:space="preserve">PROCEDENTE </w:t>
      </w:r>
      <w:r>
        <w:rPr>
          <w:color w:val="494949"/>
          <w:w w:val="105"/>
          <w:sz w:val="17"/>
        </w:rPr>
        <w:t>27-08-13</w:t>
      </w:r>
      <w:r>
        <w:rPr>
          <w:color w:val="BABCBC"/>
          <w:w w:val="105"/>
          <w:sz w:val="17"/>
        </w:rPr>
        <w:t>'</w:t>
      </w:r>
      <w:r>
        <w:rPr>
          <w:color w:val="6D6E6D"/>
          <w:w w:val="105"/>
          <w:sz w:val="17"/>
        </w:rPr>
        <w:t xml:space="preserve">, </w:t>
      </w:r>
      <w:r>
        <w:rPr>
          <w:color w:val="383838"/>
          <w:w w:val="105"/>
          <w:sz w:val="17"/>
        </w:rPr>
        <w:t>MANUAL</w:t>
      </w:r>
      <w:r>
        <w:rPr>
          <w:color w:val="383838"/>
          <w:spacing w:val="-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DE</w:t>
      </w:r>
      <w:r>
        <w:rPr>
          <w:color w:val="383838"/>
          <w:spacing w:val="-9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>ORGANIZACION CIDESI</w:t>
      </w:r>
      <w:r>
        <w:rPr>
          <w:color w:val="494949"/>
          <w:spacing w:val="-1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PROCEDENTE </w:t>
      </w:r>
      <w:r>
        <w:rPr>
          <w:color w:val="494949"/>
          <w:spacing w:val="-2"/>
          <w:w w:val="105"/>
          <w:sz w:val="17"/>
        </w:rPr>
        <w:t>27-08-13</w:t>
      </w:r>
    </w:p>
    <w:p w:rsidR="006F4401" w:rsidRDefault="006F4401">
      <w:pPr>
        <w:spacing w:line="264" w:lineRule="auto"/>
        <w:rPr>
          <w:sz w:val="17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2" w:space="720" w:equalWidth="0">
            <w:col w:w="4633" w:space="40"/>
            <w:col w:w="7567"/>
          </w:cols>
        </w:sectPr>
      </w:pPr>
    </w:p>
    <w:p w:rsidR="006F4401" w:rsidRDefault="00462828">
      <w:pPr>
        <w:pStyle w:val="BodyText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767715</wp:posOffset>
                </wp:positionV>
                <wp:extent cx="13970" cy="9290685"/>
                <wp:effectExtent l="0" t="0" r="0" b="0"/>
                <wp:wrapNone/>
                <wp:docPr id="146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9290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256E5" id="docshape10" o:spid="_x0000_s1026" style="position:absolute;margin-left:4.5pt;margin-top:60.45pt;width:1.1pt;height:731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LddAIAAPwEAAAOAAAAZHJzL2Uyb0RvYy54bWysVF1v2yAUfZ+0/4B4T/0xJ42tOlU/lmlS&#10;t1Xq9gMI4BgNcz0gcbpq/30XnKTp9lJNywPhGjice869XFzuOk220joFpqbZWUqJNByEMuuafvu6&#10;nMwpcZ4ZwTQYWdNH6ejl4u2bi6GvZA4taCEtQRDjqqGvaet9XyWJ463smDuDXhpcbMB2zGNo14mw&#10;bED0Tid5ms6SAazoLXDpHH69HRfpIuI3jeT+S9M46YmuKXLzcbRxXIUxWVywam1Z3yq+p8H+gUXH&#10;lMFLj1C3zDOyseovqE5xCw4af8ahS6BpFJcxB8wmS//I5qFlvYy5oDiuP8rk/h8s/7y9t0QJ9K6Y&#10;ZZQY1qFLArgLd2dRoKF3Fe576O9tSNH1d8C/O2LgpmVmLa+shaGVTCCtLAiavDgQAodHyWr4BALB&#10;2cZD1GrX2C4AogpkFy15PFoid55w/Ji9K8/RN44rZV6ms/k03sCqw+HeOv9BQkfCpKYWHY/gbHvn&#10;fCDDqsOWSB60EkuldQzsenWjLdmyUB3xt0d3p9u0CZsNhGMj4vgFOeIdYS2wjW4/lVlepNd5OVnO&#10;5ueTYllMJ5jAfJJm5XU5S4uyuF3+CgSzomqVENLcKSMPlZcVr3N23wNjzcTaIwMKNM2nMfcX7N3r&#10;kuyUx0bUqqvp/KgEq4Kv742IbeKZ0uM8eUk/qowaHP6jKrEKgvGhF121AvGIRWABTUJD8cnASQv2&#10;JyUDtl9N3Y8Ns5IS/dFgIZVZUYR+jUExPc8xsKcrq9MVZjhC1dRTMk5v/Njjm96qdYs3ZVEYA1dY&#10;fI2KhfHMal+y2GIxg/1zEHr4NI67nh+txW8AAAD//wMAUEsDBBQABgAIAAAAIQC18+Uu3wAAAAkB&#10;AAAPAAAAZHJzL2Rvd25yZXYueG1sTI9BT8MwDIXvSPyHyEjcWLJqm9rSdGJIHJHY4MBuaWPaao1T&#10;mmwr/Pp5JzhZ9nt6/l6xnlwvTjiGzpOG+UyBQKq97ajR8PH+8pCCCNGQNb0n1PCDAdbl7U1hcuvP&#10;tMXTLjaCQyjkRkMb45BLGeoWnQkzPyCx9uVHZyKvYyPtaM4c7nqZKLWSznTEH1oz4HOL9WF3dBo2&#10;Wbr5flvQ6++22uP+szosk1FpfX83PT2CiDjFPzNc8RkdSmaq/JFsEL2GjJtEPicqA3HV5wmIiucy&#10;XSiQZSH/NygvAAAA//8DAFBLAQItABQABgAIAAAAIQC2gziS/gAAAOEBAAATAAAAAAAAAAAAAAAA&#10;AAAAAABbQ29udGVudF9UeXBlc10ueG1sUEsBAi0AFAAGAAgAAAAhADj9If/WAAAAlAEAAAsAAAAA&#10;AAAAAAAAAAAALwEAAF9yZWxzLy5yZWxzUEsBAi0AFAAGAAgAAAAhAGCZkt10AgAA/AQAAA4AAAAA&#10;AAAAAAAAAAAALgIAAGRycy9lMm9Eb2MueG1sUEsBAi0AFAAGAAgAAAAhALXz5S7fAAAACQ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1"/>
        <w:rPr>
          <w:sz w:val="21"/>
        </w:rPr>
      </w:pPr>
    </w:p>
    <w:p w:rsidR="006F4401" w:rsidRDefault="00130153">
      <w:pPr>
        <w:spacing w:line="232" w:lineRule="auto"/>
        <w:ind w:left="1461" w:right="1620" w:firstLine="1"/>
        <w:rPr>
          <w:rFonts w:ascii="Courier New" w:hAnsi="Courier New"/>
          <w:sz w:val="19"/>
        </w:rPr>
      </w:pPr>
      <w:r>
        <w:rPr>
          <w:rFonts w:ascii="Courier New" w:hAnsi="Courier New"/>
          <w:color w:val="6D6E6D"/>
          <w:w w:val="105"/>
          <w:sz w:val="19"/>
        </w:rPr>
        <w:t>Por</w:t>
      </w:r>
      <w:r>
        <w:rPr>
          <w:rFonts w:ascii="Courier New" w:hAnsi="Courier New"/>
          <w:color w:val="6D6E6D"/>
          <w:spacing w:val="-21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instrucciones del Lic</w:t>
      </w:r>
      <w:r>
        <w:rPr>
          <w:rFonts w:ascii="Courier New" w:hAnsi="Courier New"/>
          <w:color w:val="494949"/>
          <w:w w:val="105"/>
          <w:sz w:val="19"/>
        </w:rPr>
        <w:t>.</w:t>
      </w:r>
      <w:r>
        <w:rPr>
          <w:rFonts w:ascii="Courier New" w:hAnsi="Courier New"/>
          <w:color w:val="494949"/>
          <w:spacing w:val="-32"/>
          <w:w w:val="105"/>
          <w:sz w:val="19"/>
        </w:rPr>
        <w:t xml:space="preserve"> </w:t>
      </w:r>
      <w:r>
        <w:rPr>
          <w:rFonts w:ascii="Courier New" w:hAnsi="Courier New"/>
          <w:color w:val="878787"/>
          <w:w w:val="105"/>
          <w:sz w:val="19"/>
        </w:rPr>
        <w:t>J</w:t>
      </w:r>
      <w:r>
        <w:rPr>
          <w:rFonts w:ascii="Courier New" w:hAnsi="Courier New"/>
          <w:color w:val="6D6E6D"/>
          <w:w w:val="105"/>
          <w:sz w:val="19"/>
        </w:rPr>
        <w:t>osé</w:t>
      </w:r>
      <w:r>
        <w:rPr>
          <w:rFonts w:ascii="Courier New" w:hAnsi="Courier New"/>
          <w:color w:val="6D6E6D"/>
          <w:spacing w:val="-7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Antonio</w:t>
      </w:r>
      <w:r>
        <w:rPr>
          <w:rFonts w:ascii="Courier New" w:hAnsi="Courier New"/>
          <w:color w:val="6D6E6D"/>
          <w:spacing w:val="-3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Medina Fanjul, Director</w:t>
      </w:r>
      <w:r>
        <w:rPr>
          <w:rFonts w:ascii="Courier New" w:hAnsi="Courier New"/>
          <w:color w:val="6D6E6D"/>
          <w:spacing w:val="-3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de</w:t>
      </w:r>
      <w:r>
        <w:rPr>
          <w:rFonts w:ascii="Courier New" w:hAnsi="Courier New"/>
          <w:color w:val="6D6E6D"/>
          <w:spacing w:val="80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Asuntos Normativos, Consulta y Despachos Aduanales, anexo</w:t>
      </w:r>
      <w:r>
        <w:rPr>
          <w:rFonts w:ascii="Courier New" w:hAnsi="Courier New"/>
          <w:color w:val="6D6E6D"/>
          <w:spacing w:val="-7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el oficio escanead</w:t>
      </w:r>
      <w:r>
        <w:rPr>
          <w:rFonts w:ascii="Courier New" w:hAnsi="Courier New"/>
          <w:color w:val="878787"/>
          <w:w w:val="105"/>
          <w:sz w:val="19"/>
        </w:rPr>
        <w:t xml:space="preserve">o </w:t>
      </w:r>
      <w:r>
        <w:rPr>
          <w:rFonts w:ascii="Courier New" w:hAnsi="Courier New"/>
          <w:color w:val="6D6E6D"/>
          <w:w w:val="105"/>
          <w:sz w:val="19"/>
        </w:rPr>
        <w:t xml:space="preserve">e instrumento </w:t>
      </w:r>
      <w:r>
        <w:rPr>
          <w:rFonts w:ascii="Courier New" w:hAnsi="Courier New"/>
          <w:color w:val="595959"/>
          <w:w w:val="105"/>
          <w:sz w:val="19"/>
        </w:rPr>
        <w:t xml:space="preserve">legal como </w:t>
      </w:r>
      <w:r>
        <w:rPr>
          <w:rFonts w:ascii="Courier New" w:hAnsi="Courier New"/>
          <w:color w:val="6D6E6D"/>
          <w:w w:val="105"/>
          <w:sz w:val="19"/>
        </w:rPr>
        <w:t xml:space="preserve">procedente </w:t>
      </w:r>
      <w:r>
        <w:rPr>
          <w:rFonts w:ascii="Courier New" w:hAnsi="Courier New"/>
          <w:color w:val="595959"/>
          <w:w w:val="105"/>
          <w:sz w:val="19"/>
        </w:rPr>
        <w:t>de:</w:t>
      </w:r>
    </w:p>
    <w:p w:rsidR="006F4401" w:rsidRDefault="006F4401">
      <w:pPr>
        <w:pStyle w:val="BodyText"/>
        <w:rPr>
          <w:rFonts w:ascii="Courier New"/>
        </w:rPr>
      </w:pPr>
    </w:p>
    <w:p w:rsidR="006F4401" w:rsidRDefault="00130153">
      <w:pPr>
        <w:spacing w:before="182"/>
        <w:ind w:left="1477"/>
        <w:rPr>
          <w:rFonts w:ascii="Courier New"/>
          <w:sz w:val="19"/>
        </w:rPr>
      </w:pPr>
      <w:r>
        <w:rPr>
          <w:rFonts w:ascii="Courier New"/>
          <w:color w:val="595959"/>
          <w:w w:val="105"/>
          <w:sz w:val="19"/>
        </w:rPr>
        <w:t>MANUAL</w:t>
      </w:r>
      <w:r>
        <w:rPr>
          <w:rFonts w:ascii="Courier New"/>
          <w:color w:val="595959"/>
          <w:spacing w:val="-12"/>
          <w:w w:val="105"/>
          <w:sz w:val="19"/>
        </w:rPr>
        <w:t xml:space="preserve"> </w:t>
      </w:r>
      <w:r>
        <w:rPr>
          <w:rFonts w:ascii="Courier New"/>
          <w:color w:val="494949"/>
          <w:w w:val="105"/>
          <w:sz w:val="19"/>
        </w:rPr>
        <w:t>DE</w:t>
      </w:r>
      <w:r>
        <w:rPr>
          <w:rFonts w:ascii="Courier New"/>
          <w:color w:val="494949"/>
          <w:spacing w:val="-10"/>
          <w:w w:val="105"/>
          <w:sz w:val="19"/>
        </w:rPr>
        <w:t xml:space="preserve"> </w:t>
      </w:r>
      <w:r>
        <w:rPr>
          <w:rFonts w:ascii="Courier New"/>
          <w:color w:val="6D6E6D"/>
          <w:w w:val="105"/>
          <w:sz w:val="19"/>
        </w:rPr>
        <w:t>ORGANIZACION</w:t>
      </w:r>
      <w:r>
        <w:rPr>
          <w:rFonts w:ascii="Courier New"/>
          <w:color w:val="6D6E6D"/>
          <w:spacing w:val="12"/>
          <w:w w:val="105"/>
          <w:sz w:val="19"/>
        </w:rPr>
        <w:t xml:space="preserve"> </w:t>
      </w:r>
      <w:r>
        <w:rPr>
          <w:rFonts w:ascii="Courier New"/>
          <w:color w:val="6D6E6D"/>
          <w:w w:val="105"/>
          <w:sz w:val="19"/>
        </w:rPr>
        <w:t>CIDESI</w:t>
      </w:r>
      <w:r>
        <w:rPr>
          <w:rFonts w:ascii="Courier New"/>
          <w:color w:val="6D6E6D"/>
          <w:spacing w:val="-11"/>
          <w:w w:val="105"/>
          <w:sz w:val="19"/>
        </w:rPr>
        <w:t xml:space="preserve"> </w:t>
      </w:r>
      <w:r>
        <w:rPr>
          <w:rFonts w:ascii="Courier New"/>
          <w:color w:val="6D6E6D"/>
          <w:w w:val="105"/>
          <w:sz w:val="19"/>
        </w:rPr>
        <w:t>PROC</w:t>
      </w:r>
      <w:r>
        <w:rPr>
          <w:rFonts w:ascii="Courier New"/>
          <w:color w:val="494949"/>
          <w:w w:val="105"/>
          <w:sz w:val="19"/>
        </w:rPr>
        <w:t>ED</w:t>
      </w:r>
      <w:r>
        <w:rPr>
          <w:rFonts w:ascii="Courier New"/>
          <w:color w:val="6D6E6D"/>
          <w:w w:val="105"/>
          <w:sz w:val="19"/>
        </w:rPr>
        <w:t>ENTE</w:t>
      </w:r>
      <w:r>
        <w:rPr>
          <w:rFonts w:ascii="Courier New"/>
          <w:color w:val="6D6E6D"/>
          <w:spacing w:val="-19"/>
          <w:w w:val="105"/>
          <w:sz w:val="19"/>
        </w:rPr>
        <w:t xml:space="preserve"> </w:t>
      </w:r>
      <w:r>
        <w:rPr>
          <w:rFonts w:ascii="Courier New"/>
          <w:color w:val="6D6E6D"/>
          <w:w w:val="105"/>
          <w:sz w:val="19"/>
        </w:rPr>
        <w:t>27-08</w:t>
      </w:r>
      <w:r>
        <w:rPr>
          <w:rFonts w:ascii="Courier New"/>
          <w:color w:val="494949"/>
          <w:w w:val="105"/>
          <w:sz w:val="19"/>
        </w:rPr>
        <w:t>-</w:t>
      </w:r>
      <w:r>
        <w:rPr>
          <w:rFonts w:ascii="Courier New"/>
          <w:color w:val="6D6E6D"/>
          <w:spacing w:val="-5"/>
          <w:w w:val="105"/>
          <w:sz w:val="19"/>
        </w:rPr>
        <w:t>13</w:t>
      </w:r>
    </w:p>
    <w:p w:rsidR="006F4401" w:rsidRDefault="00130153">
      <w:pPr>
        <w:spacing w:before="63" w:line="644" w:lineRule="exact"/>
        <w:ind w:left="1481" w:right="4465" w:hanging="6"/>
        <w:rPr>
          <w:rFonts w:ascii="Courier New" w:hAnsi="Courier New"/>
          <w:sz w:val="19"/>
        </w:rPr>
      </w:pPr>
      <w:r>
        <w:rPr>
          <w:rFonts w:ascii="Courier New" w:hAnsi="Courier New"/>
          <w:color w:val="6D6E6D"/>
          <w:w w:val="105"/>
          <w:sz w:val="19"/>
        </w:rPr>
        <w:t>Sin</w:t>
      </w:r>
      <w:r>
        <w:rPr>
          <w:rFonts w:ascii="Courier New" w:hAnsi="Courier New"/>
          <w:color w:val="6D6E6D"/>
          <w:spacing w:val="-3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 xml:space="preserve">más </w:t>
      </w:r>
      <w:r>
        <w:rPr>
          <w:rFonts w:ascii="Courier New" w:hAnsi="Courier New"/>
          <w:color w:val="595959"/>
          <w:w w:val="105"/>
          <w:sz w:val="19"/>
        </w:rPr>
        <w:t xml:space="preserve">por </w:t>
      </w:r>
      <w:r>
        <w:rPr>
          <w:rFonts w:ascii="Courier New" w:hAnsi="Courier New"/>
          <w:color w:val="6D6E6D"/>
          <w:w w:val="105"/>
          <w:sz w:val="19"/>
        </w:rPr>
        <w:t>el</w:t>
      </w:r>
      <w:r>
        <w:rPr>
          <w:rFonts w:ascii="Courier New" w:hAnsi="Courier New"/>
          <w:color w:val="6D6E6D"/>
          <w:spacing w:val="-4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momento</w:t>
      </w:r>
      <w:r>
        <w:rPr>
          <w:rFonts w:ascii="Courier New" w:hAnsi="Courier New"/>
          <w:color w:val="494949"/>
          <w:w w:val="105"/>
          <w:sz w:val="19"/>
        </w:rPr>
        <w:t>,</w:t>
      </w:r>
      <w:r>
        <w:rPr>
          <w:rFonts w:ascii="Courier New" w:hAnsi="Courier New"/>
          <w:color w:val="494949"/>
          <w:spacing w:val="-15"/>
          <w:w w:val="105"/>
          <w:sz w:val="19"/>
        </w:rPr>
        <w:t xml:space="preserve"> </w:t>
      </w:r>
      <w:r>
        <w:rPr>
          <w:rFonts w:ascii="Courier New" w:hAnsi="Courier New"/>
          <w:color w:val="383838"/>
          <w:w w:val="105"/>
          <w:sz w:val="19"/>
        </w:rPr>
        <w:t>r</w:t>
      </w:r>
      <w:r>
        <w:rPr>
          <w:rFonts w:ascii="Courier New" w:hAnsi="Courier New"/>
          <w:color w:val="6D6E6D"/>
          <w:w w:val="105"/>
          <w:sz w:val="19"/>
        </w:rPr>
        <w:t>eciba un</w:t>
      </w:r>
      <w:r>
        <w:rPr>
          <w:rFonts w:ascii="Courier New" w:hAnsi="Courier New"/>
          <w:color w:val="6D6E6D"/>
          <w:spacing w:val="-3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cordial saludo</w:t>
      </w:r>
      <w:r>
        <w:rPr>
          <w:rFonts w:ascii="Courier New" w:hAnsi="Courier New"/>
          <w:color w:val="494949"/>
          <w:w w:val="105"/>
          <w:sz w:val="19"/>
        </w:rPr>
        <w:t xml:space="preserve">. </w:t>
      </w:r>
      <w:r>
        <w:rPr>
          <w:rFonts w:ascii="Courier New" w:hAnsi="Courier New"/>
          <w:color w:val="6D6E6D"/>
          <w:w w:val="105"/>
          <w:sz w:val="19"/>
        </w:rPr>
        <w:t>Lic</w:t>
      </w:r>
      <w:r>
        <w:rPr>
          <w:rFonts w:ascii="Courier New" w:hAnsi="Courier New"/>
          <w:color w:val="383838"/>
          <w:w w:val="105"/>
          <w:sz w:val="19"/>
        </w:rPr>
        <w:t xml:space="preserve">. </w:t>
      </w:r>
      <w:r>
        <w:rPr>
          <w:rFonts w:ascii="Courier New" w:hAnsi="Courier New"/>
          <w:color w:val="6D6E6D"/>
          <w:w w:val="105"/>
          <w:sz w:val="19"/>
        </w:rPr>
        <w:t>César Basurto Hernández</w:t>
      </w:r>
    </w:p>
    <w:p w:rsidR="006F4401" w:rsidRDefault="00130153">
      <w:pPr>
        <w:spacing w:line="134" w:lineRule="exact"/>
        <w:ind w:left="1486"/>
        <w:rPr>
          <w:rFonts w:ascii="Courier New" w:hAnsi="Courier New"/>
          <w:sz w:val="19"/>
        </w:rPr>
      </w:pPr>
      <w:r>
        <w:rPr>
          <w:rFonts w:ascii="Courier New" w:hAnsi="Courier New"/>
          <w:color w:val="6D6E6D"/>
          <w:w w:val="105"/>
          <w:sz w:val="19"/>
        </w:rPr>
        <w:t>Departamento</w:t>
      </w:r>
      <w:r>
        <w:rPr>
          <w:rFonts w:ascii="Courier New" w:hAnsi="Courier New"/>
          <w:color w:val="6D6E6D"/>
          <w:spacing w:val="-6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de</w:t>
      </w:r>
      <w:r>
        <w:rPr>
          <w:rFonts w:ascii="Courier New" w:hAnsi="Courier New"/>
          <w:color w:val="6D6E6D"/>
          <w:spacing w:val="-11"/>
          <w:w w:val="105"/>
          <w:sz w:val="19"/>
        </w:rPr>
        <w:t xml:space="preserve"> </w:t>
      </w:r>
      <w:r>
        <w:rPr>
          <w:rFonts w:ascii="Courier New" w:hAnsi="Courier New"/>
          <w:color w:val="6D6E6D"/>
          <w:spacing w:val="-2"/>
          <w:w w:val="105"/>
          <w:sz w:val="19"/>
        </w:rPr>
        <w:t>Coord</w:t>
      </w:r>
      <w:r>
        <w:rPr>
          <w:rFonts w:ascii="Courier New" w:hAnsi="Courier New"/>
          <w:color w:val="878787"/>
          <w:spacing w:val="-2"/>
          <w:w w:val="105"/>
          <w:sz w:val="19"/>
        </w:rPr>
        <w:t>i</w:t>
      </w:r>
      <w:r>
        <w:rPr>
          <w:rFonts w:ascii="Courier New" w:hAnsi="Courier New"/>
          <w:color w:val="6D6E6D"/>
          <w:spacing w:val="-2"/>
          <w:w w:val="105"/>
          <w:sz w:val="19"/>
        </w:rPr>
        <w:t>nación</w:t>
      </w:r>
    </w:p>
    <w:p w:rsidR="006F4401" w:rsidRDefault="00130153">
      <w:pPr>
        <w:spacing w:before="2" w:line="232" w:lineRule="auto"/>
        <w:ind w:left="1497" w:right="6765" w:hanging="7"/>
        <w:rPr>
          <w:rFonts w:ascii="Courier New" w:hAnsi="Courier New"/>
          <w:sz w:val="19"/>
        </w:rPr>
      </w:pPr>
      <w:r>
        <w:rPr>
          <w:rFonts w:ascii="Courier New" w:hAnsi="Courier New"/>
          <w:color w:val="6D6E6D"/>
          <w:w w:val="105"/>
          <w:sz w:val="19"/>
        </w:rPr>
        <w:t>Sectorial</w:t>
      </w:r>
      <w:r>
        <w:rPr>
          <w:rFonts w:ascii="Courier New" w:hAnsi="Courier New"/>
          <w:color w:val="6D6E6D"/>
          <w:spacing w:val="-4"/>
          <w:w w:val="105"/>
          <w:sz w:val="19"/>
        </w:rPr>
        <w:t xml:space="preserve"> </w:t>
      </w:r>
      <w:r>
        <w:rPr>
          <w:rFonts w:ascii="Courier New" w:hAnsi="Courier New"/>
          <w:color w:val="6D6E6D"/>
          <w:w w:val="105"/>
          <w:sz w:val="19"/>
        </w:rPr>
        <w:t>y</w:t>
      </w:r>
      <w:r>
        <w:rPr>
          <w:rFonts w:ascii="Courier New" w:hAnsi="Courier New"/>
          <w:color w:val="6D6E6D"/>
          <w:spacing w:val="-13"/>
          <w:w w:val="105"/>
          <w:sz w:val="19"/>
        </w:rPr>
        <w:t xml:space="preserve"> </w:t>
      </w:r>
      <w:r>
        <w:rPr>
          <w:rFonts w:ascii="Courier New" w:hAnsi="Courier New"/>
          <w:color w:val="595959"/>
          <w:w w:val="105"/>
          <w:sz w:val="19"/>
        </w:rPr>
        <w:t xml:space="preserve">Trámites </w:t>
      </w:r>
      <w:r>
        <w:rPr>
          <w:rFonts w:ascii="Courier New" w:hAnsi="Courier New"/>
          <w:color w:val="6D6E6D"/>
          <w:w w:val="105"/>
          <w:sz w:val="19"/>
        </w:rPr>
        <w:t>Migratorios</w:t>
      </w:r>
      <w:r>
        <w:rPr>
          <w:rFonts w:ascii="Courier New" w:hAnsi="Courier New"/>
          <w:color w:val="494949"/>
          <w:w w:val="105"/>
          <w:sz w:val="19"/>
        </w:rPr>
        <w:t xml:space="preserve">. </w:t>
      </w:r>
      <w:r>
        <w:rPr>
          <w:rFonts w:ascii="Courier New" w:hAnsi="Courier New"/>
          <w:color w:val="6D6E6D"/>
          <w:w w:val="105"/>
          <w:sz w:val="19"/>
        </w:rPr>
        <w:t>5322</w:t>
      </w:r>
      <w:r>
        <w:rPr>
          <w:rFonts w:ascii="Courier New" w:hAnsi="Courier New"/>
          <w:color w:val="494949"/>
          <w:w w:val="105"/>
          <w:sz w:val="19"/>
        </w:rPr>
        <w:t>-</w:t>
      </w:r>
      <w:r>
        <w:rPr>
          <w:rFonts w:ascii="Courier New" w:hAnsi="Courier New"/>
          <w:color w:val="6D6E6D"/>
          <w:w w:val="105"/>
          <w:sz w:val="19"/>
        </w:rPr>
        <w:t>7700 Ext</w:t>
      </w:r>
      <w:r>
        <w:rPr>
          <w:rFonts w:ascii="Courier New" w:hAnsi="Courier New"/>
          <w:color w:val="383838"/>
          <w:w w:val="105"/>
          <w:sz w:val="19"/>
        </w:rPr>
        <w:t xml:space="preserve">. </w:t>
      </w:r>
      <w:r>
        <w:rPr>
          <w:rFonts w:ascii="Courier New" w:hAnsi="Courier New"/>
          <w:color w:val="6D6E6D"/>
          <w:w w:val="105"/>
          <w:sz w:val="19"/>
        </w:rPr>
        <w:t>7224</w:t>
      </w:r>
    </w:p>
    <w:p w:rsidR="006F4401" w:rsidRDefault="008F452D">
      <w:pPr>
        <w:spacing w:line="242" w:lineRule="auto"/>
        <w:ind w:left="1494" w:right="6765" w:hanging="3"/>
        <w:rPr>
          <w:rFonts w:ascii="Courier New"/>
          <w:sz w:val="19"/>
        </w:rPr>
      </w:pPr>
      <w:hyperlink r:id="rId24">
        <w:r w:rsidR="00130153">
          <w:rPr>
            <w:rFonts w:ascii="Courier New"/>
            <w:color w:val="6D6E6D"/>
            <w:spacing w:val="-2"/>
            <w:sz w:val="19"/>
          </w:rPr>
          <w:t>cbasurto@conacyt</w:t>
        </w:r>
        <w:r w:rsidR="00130153">
          <w:rPr>
            <w:rFonts w:ascii="Courier New"/>
            <w:color w:val="242424"/>
            <w:spacing w:val="-2"/>
            <w:sz w:val="19"/>
          </w:rPr>
          <w:t>.</w:t>
        </w:r>
        <w:r w:rsidR="00130153">
          <w:rPr>
            <w:rFonts w:ascii="Courier New"/>
            <w:color w:val="6D6E6D"/>
            <w:spacing w:val="-2"/>
            <w:sz w:val="19"/>
          </w:rPr>
          <w:t>mx</w:t>
        </w:r>
      </w:hyperlink>
      <w:r w:rsidR="00130153">
        <w:rPr>
          <w:rFonts w:ascii="Courier New"/>
          <w:color w:val="6D6E6D"/>
          <w:spacing w:val="-2"/>
          <w:sz w:val="19"/>
        </w:rPr>
        <w:t xml:space="preserve"> </w:t>
      </w:r>
      <w:hyperlink r:id="rId25">
        <w:r w:rsidR="00130153">
          <w:rPr>
            <w:rFonts w:ascii="Courier New"/>
            <w:color w:val="6D6E6D"/>
            <w:spacing w:val="-2"/>
            <w:w w:val="105"/>
            <w:sz w:val="19"/>
          </w:rPr>
          <w:t>www</w:t>
        </w:r>
        <w:r w:rsidR="00130153">
          <w:rPr>
            <w:rFonts w:ascii="Courier New"/>
            <w:color w:val="383838"/>
            <w:spacing w:val="-2"/>
            <w:w w:val="105"/>
            <w:sz w:val="19"/>
          </w:rPr>
          <w:t>.</w:t>
        </w:r>
        <w:r w:rsidR="00130153">
          <w:rPr>
            <w:rFonts w:ascii="Courier New"/>
            <w:color w:val="6D6E6D"/>
            <w:spacing w:val="-2"/>
            <w:w w:val="105"/>
            <w:sz w:val="19"/>
          </w:rPr>
          <w:t>conacyt</w:t>
        </w:r>
        <w:r w:rsidR="00130153">
          <w:rPr>
            <w:rFonts w:ascii="Courier New"/>
            <w:color w:val="494949"/>
            <w:spacing w:val="-2"/>
            <w:w w:val="105"/>
            <w:sz w:val="19"/>
          </w:rPr>
          <w:t>.</w:t>
        </w:r>
        <w:r w:rsidR="00130153">
          <w:rPr>
            <w:rFonts w:ascii="Courier New"/>
            <w:color w:val="6D6E6D"/>
            <w:spacing w:val="-2"/>
            <w:w w:val="105"/>
            <w:sz w:val="19"/>
          </w:rPr>
          <w:t>com.mx</w:t>
        </w:r>
      </w:hyperlink>
    </w:p>
    <w:p w:rsidR="006F4401" w:rsidRDefault="006F4401">
      <w:pPr>
        <w:pStyle w:val="BodyText"/>
        <w:rPr>
          <w:rFonts w:ascii="Courier New"/>
          <w:sz w:val="20"/>
        </w:rPr>
      </w:pPr>
    </w:p>
    <w:p w:rsidR="006F4401" w:rsidRDefault="00462828">
      <w:pPr>
        <w:pStyle w:val="BodyText"/>
        <w:spacing w:before="9"/>
        <w:rPr>
          <w:rFonts w:ascii="Courier New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ragraph">
                  <wp:posOffset>114300</wp:posOffset>
                </wp:positionV>
                <wp:extent cx="2438400" cy="1270"/>
                <wp:effectExtent l="0" t="0" r="0" b="0"/>
                <wp:wrapTopAndBottom/>
                <wp:docPr id="146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0" cy="1270"/>
                        </a:xfrm>
                        <a:custGeom>
                          <a:avLst/>
                          <a:gdLst>
                            <a:gd name="T0" fmla="+- 0 1494 1494"/>
                            <a:gd name="T1" fmla="*/ T0 w 3840"/>
                            <a:gd name="T2" fmla="+- 0 5333 1494"/>
                            <a:gd name="T3" fmla="*/ T2 w 3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40">
                              <a:moveTo>
                                <a:pt x="0" y="0"/>
                              </a:moveTo>
                              <a:lnTo>
                                <a:pt x="3839" y="0"/>
                              </a:lnTo>
                            </a:path>
                          </a:pathLst>
                        </a:custGeom>
                        <a:noFill/>
                        <a:ln w="45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BBD1D" id="docshape11" o:spid="_x0000_s1026" style="position:absolute;margin-left:74.7pt;margin-top:9pt;width:19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otBAMAAKcGAAAOAAAAZHJzL2Uyb0RvYy54bWysVW1v0zAQ/o7Ef7D8EdTldV1bLZ1Q0yKk&#10;AZNWfoBrO01EYhvbbToQ/52zk3RtBxJC5ENq587PPfec73p7d2hqtOfaVFJkOLoKMeKCSlaJbYa/&#10;rFejCUbGEsFILQXP8BM3+G7++tVtq2Y8lqWsGdcIQISZtSrDpbVqFgSGlrwh5koqLsBYSN0QC1u9&#10;DZgmLaA3dRCH4ThopWZKS8qNga95Z8Rzj18UnNrPRWG4RXWGgZv1b+3fG/cO5rdkttVElRXtaZB/&#10;YNGQSkDQI1ROLEE7Xb2AaiqqpZGFvaKyCWRRVJT7HCCbKLzI5rEkivtcQByjjjKZ/wdLP+0fNKoY&#10;1C4dg0CCNFAlJqlxsaPICdQqMwO/R/WgXYpG3Uv61YAhOLO4jQEftGk/SgYoZGelF+VQ6MadhHTR&#10;wWv/dNSeHyyi8DFOk0kaAgMKtii+8aUJyGw4S3fGvufS45D9vbFd5RisvO6sp74GiKKpoYhvRyhE&#10;UTpN/auv9NEtGtzeBGgdoha58JdO8eDksa6TJPktVjK4Oaz4BAv4bweGpBxI04PoWcMKEdcpoddJ&#10;SeP0WQO3QSBAACeX4R98Ifalb3emD6GhBS4vv8YILv+my1YR65i5EG6J2gx7KdyHRu75WnqTvagc&#10;BHm21uLUK5kk0zNWnRlOuABwbbqFD+q4nlRWyFVV1760tXBU0uvJxGtjZF0xZ3RsjN5uFrVGe+La&#10;2j8uGQA7c1Pa2JyYsvPzpi5nLXeC+SglJ2zZry2p6m4NQLUXHW5nr427p76hf0zD6XKynKSjNB4v&#10;R2mY56N3q0U6Gq+im+s8yReLPPrpOEfprKwY48LRHoZLlP5d8/ZjrhsLx/Fylt6ZCiv/vFQhOKfh&#10;RYJcht+uCEPrdr2+kewJ2ljLblrCdIdFKfV3jFqYlBk233ZEc4zqDwJG0TRKoXOQ9Zv0+iaGjT61&#10;bE4tRFCAyrDFcPPdcmG7cbxTutqWECny9RbyHYyPonJ97udMx6rfwDT0GfST243b0733ev5/mf8C&#10;AAD//wMAUEsDBBQABgAIAAAAIQBYZHfv2wAAAAkBAAAPAAAAZHJzL2Rvd25yZXYueG1sTE/LTsMw&#10;ELwj8Q/WInGjTpuC2hCnAiQk4FAphQ9w481DjdeR7TTh79me6G3nodmZfDfbXpzRh86RguUiAYFU&#10;OdNRo+Dn+/1hAyJETUb3jlDBLwbYFbc3uc6Mm6jE8yE2gkMoZFpBG+OQSRmqFq0OCzcgsVY7b3Vk&#10;6BtpvJ443PZylSRP0uqO+EOrB3xrsTodRqtgDvV+25emqvefr376KNPxy6VK3d/NL88gIs7x3wyX&#10;+lwdCu50dCOZIHrG6+2arXxseBMbHtOUieOFWIEscnm9oPgDAAD//wMAUEsBAi0AFAAGAAgAAAAh&#10;ALaDOJL+AAAA4QEAABMAAAAAAAAAAAAAAAAAAAAAAFtDb250ZW50X1R5cGVzXS54bWxQSwECLQAU&#10;AAYACAAAACEAOP0h/9YAAACUAQAACwAAAAAAAAAAAAAAAAAvAQAAX3JlbHMvLnJlbHNQSwECLQAU&#10;AAYACAAAACEAmOnqLQQDAACnBgAADgAAAAAAAAAAAAAAAAAuAgAAZHJzL2Uyb0RvYy54bWxQSwEC&#10;LQAUAAYACAAAACEAWGR379sAAAAJAQAADwAAAAAAAAAAAAAAAABeBQAAZHJzL2Rvd25yZXYueG1s&#10;UEsFBgAAAAAEAAQA8wAAAGYGAAAAAA==&#10;" path="m,l3839,e" filled="f" strokeweight=".1274mm">
                <v:path arrowok="t" o:connecttype="custom" o:connectlocs="0,0;243776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pStyle w:val="BodyText"/>
        <w:spacing w:before="9"/>
        <w:rPr>
          <w:rFonts w:ascii="Courier New"/>
          <w:sz w:val="19"/>
        </w:rPr>
      </w:pPr>
    </w:p>
    <w:p w:rsidR="006F4401" w:rsidRDefault="00462828">
      <w:pPr>
        <w:spacing w:line="235" w:lineRule="auto"/>
        <w:ind w:left="1506" w:right="1393" w:firstLine="4"/>
        <w:rPr>
          <w:rFonts w:ascii="Courier New" w:hAnsi="Courier New"/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7207885</wp:posOffset>
                </wp:positionH>
                <wp:positionV relativeFrom="paragraph">
                  <wp:posOffset>2240915</wp:posOffset>
                </wp:positionV>
                <wp:extent cx="564515" cy="8890"/>
                <wp:effectExtent l="0" t="0" r="0" b="0"/>
                <wp:wrapNone/>
                <wp:docPr id="1459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E06B0" id="docshape12" o:spid="_x0000_s1026" style="position:absolute;margin-left:567.55pt;margin-top:176.45pt;width:44.45pt;height: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bBdgIAAPoEAAAOAAAAZHJzL2Uyb0RvYy54bWysVG1v0zAQ/o7Ef7D8vcuLkq6Jlk5jowhp&#10;wKTBD3Btp7FwfMF2mw7Ef+fstKWDLxOiH1xf7nx+7p7nfHW97zXZSesUmIZmFykl0nAQymwa+uXz&#10;aragxHlmBNNgZEOfpKPXy9evrsahljl0oIW0BJMYV49DQzvvhzpJHO9kz9wFDNKgswXbM4+m3STC&#10;shGz9zrJ03SejGDFYIFL5/Dr3eSky5i/bSX3n9rWSU90QxGbj6uN6zqsyfKK1RvLhk7xAwz2Dyh6&#10;pgxeekp1xzwjW6v+StUrbsFB6y849Am0reIy1oDVZOkf1Tx2bJCxFmyOG05tcv8vLf+4e7BECeSu&#10;KCtKDOuRJQHchbuzPDRoHFyNcY/Dgw0luuEe+FdHDNx2zGzkjbUwdpIJhJWF+OTZgWA4PErW4wcQ&#10;mJxtPcRe7Vvbh4TYBbKPlDydKJF7Tzh+LOdFmZWUcHQtFlUkLGH18ehgnX8noSdh01CLfMfUbHfv&#10;fIDC6mNIhA5aiZXSOhp2s77VluxY0Eb8RfRY4XmYNiHYQDg2ZZy+IEK8I/gC1sj1jyrLi/RNXs1W&#10;88XlrFgV5ay6TBezNKveVPO0qIq71c8AMCvqTgkhzb0y8qi7rHgZr4cJmBQTlUfGhlZlXsban6F3&#10;LyuyVx7HUKseu3zqBKsDq2+NwLJZ7ZnS0z55Dj92GXtw/I9diRoItE/yWYN4QglYQJJwDPHBwE0H&#10;9jslIw5fQ923LbOSEv3eoIyqrCjCtEajKC9zNOy5Z33uYYZjqoZ6SqbtrZ8mfDtYtenwpiw2xsAN&#10;Sq9VURhBlhOqg2BxwGIFh8cgTPC5HaN+P1nLXwAAAP//AwBQSwMEFAAGAAgAAAAhANZdGqvhAAAA&#10;DQEAAA8AAABkcnMvZG93bnJldi54bWxMj8FOwzAQRO9I/IO1lbhRJ06C2hCnokgckWjhQG9OvE2i&#10;xusQu23g63FOcJzZp9mZYjOZnl1wdJ0lCfEyAoZUW91RI+Hj/eV+Bcx5RVr1llDCNzrYlLc3hcq1&#10;vdIOL3vfsBBCLlcSWu+HnHNXt2iUW9oBKdyOdjTKBzk2XI/qGsJNz0UUPXCjOgofWjXgc4v1aX82&#10;Erbr1fbrLaXXn111wMNndcrEGEl5t5ieHoF5nPwfDHP9UB3K0KmyZ9KO9UHHSRYHVkKSiTWwGREi&#10;Dfuq2UoT4GXB/68ofwEAAP//AwBQSwECLQAUAAYACAAAACEAtoM4kv4AAADhAQAAEwAAAAAAAAAA&#10;AAAAAAAAAAAAW0NvbnRlbnRfVHlwZXNdLnhtbFBLAQItABQABgAIAAAAIQA4/SH/1gAAAJQBAAAL&#10;AAAAAAAAAAAAAAAAAC8BAABfcmVscy8ucmVsc1BLAQItABQABgAIAAAAIQCciCbBdgIAAPoEAAAO&#10;AAAAAAAAAAAAAAAAAC4CAABkcnMvZTJvRG9jLnhtbFBLAQItABQABgAIAAAAIQDWXRqr4QAAAA0B&#10;AAAPAAAAAAAAAAAAAAAAANAEAABkcnMvZG93bnJldi54bWxQSwUGAAAAAAQABADzAAAA3gUAAAAA&#10;" fillcolor="black" stroked="f">
                <w10:wrap anchorx="page"/>
              </v:rect>
            </w:pict>
          </mc:Fallback>
        </mc:AlternateContent>
      </w:r>
      <w:r w:rsidR="00130153">
        <w:rPr>
          <w:rFonts w:ascii="Courier New" w:hAnsi="Courier New"/>
          <w:color w:val="6D6E6D"/>
          <w:w w:val="105"/>
          <w:sz w:val="19"/>
        </w:rPr>
        <w:t>La</w:t>
      </w:r>
      <w:r w:rsidR="00130153">
        <w:rPr>
          <w:rFonts w:ascii="Courier New" w:hAnsi="Courier New"/>
          <w:color w:val="6D6E6D"/>
          <w:spacing w:val="-5"/>
          <w:w w:val="105"/>
          <w:sz w:val="19"/>
        </w:rPr>
        <w:t xml:space="preserve"> </w:t>
      </w:r>
      <w:r w:rsidR="00130153">
        <w:rPr>
          <w:rFonts w:ascii="Courier New" w:hAnsi="Courier New"/>
          <w:color w:val="595959"/>
          <w:w w:val="105"/>
          <w:sz w:val="19"/>
        </w:rPr>
        <w:t xml:space="preserve">selección </w:t>
      </w:r>
      <w:r w:rsidR="00130153">
        <w:rPr>
          <w:rFonts w:ascii="Courier New" w:hAnsi="Courier New"/>
          <w:color w:val="6D6E6D"/>
          <w:w w:val="105"/>
          <w:sz w:val="19"/>
        </w:rPr>
        <w:t>de instituciones</w:t>
      </w:r>
      <w:r w:rsidR="00130153">
        <w:rPr>
          <w:rFonts w:ascii="Courier New" w:hAnsi="Courier New"/>
          <w:color w:val="494949"/>
          <w:w w:val="105"/>
          <w:sz w:val="19"/>
        </w:rPr>
        <w:t>,</w:t>
      </w:r>
      <w:r w:rsidR="00130153">
        <w:rPr>
          <w:rFonts w:ascii="Courier New" w:hAnsi="Courier New"/>
          <w:color w:val="494949"/>
          <w:spacing w:val="-14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programas</w:t>
      </w:r>
      <w:r w:rsidR="00130153">
        <w:rPr>
          <w:rFonts w:ascii="Courier New" w:hAnsi="Courier New"/>
          <w:color w:val="383838"/>
          <w:w w:val="105"/>
          <w:sz w:val="19"/>
        </w:rPr>
        <w:t>,</w:t>
      </w:r>
      <w:r w:rsidR="00130153">
        <w:rPr>
          <w:rFonts w:ascii="Courier New" w:hAnsi="Courier New"/>
          <w:color w:val="383838"/>
          <w:spacing w:val="-5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proyectos</w:t>
      </w:r>
      <w:r w:rsidR="00130153">
        <w:rPr>
          <w:rFonts w:ascii="Courier New" w:hAnsi="Courier New"/>
          <w:color w:val="6D6E6D"/>
          <w:spacing w:val="23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 xml:space="preserve">y </w:t>
      </w:r>
      <w:r w:rsidR="00130153">
        <w:rPr>
          <w:rFonts w:ascii="Courier New" w:hAnsi="Courier New"/>
          <w:color w:val="595959"/>
          <w:w w:val="105"/>
          <w:sz w:val="19"/>
        </w:rPr>
        <w:t xml:space="preserve">personas </w:t>
      </w:r>
      <w:r w:rsidR="00130153">
        <w:rPr>
          <w:rFonts w:ascii="Courier New" w:hAnsi="Courier New"/>
          <w:color w:val="6D6E6D"/>
          <w:w w:val="105"/>
          <w:sz w:val="19"/>
        </w:rPr>
        <w:t xml:space="preserve">destinatarios de </w:t>
      </w:r>
      <w:r w:rsidR="00130153">
        <w:rPr>
          <w:rFonts w:ascii="Courier New" w:hAnsi="Courier New"/>
          <w:color w:val="595959"/>
          <w:w w:val="105"/>
          <w:sz w:val="19"/>
        </w:rPr>
        <w:t>los</w:t>
      </w:r>
      <w:r w:rsidR="00130153">
        <w:rPr>
          <w:rFonts w:ascii="Courier New" w:hAnsi="Courier New"/>
          <w:color w:val="595959"/>
          <w:spacing w:val="-5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apoyos del</w:t>
      </w:r>
      <w:r w:rsidR="00130153">
        <w:rPr>
          <w:rFonts w:ascii="Courier New" w:hAnsi="Courier New"/>
          <w:color w:val="6D6E6D"/>
          <w:spacing w:val="-1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Consejo Nacional de Ciencia y Tecnología</w:t>
      </w:r>
      <w:r w:rsidR="00130153">
        <w:rPr>
          <w:rFonts w:ascii="Courier New" w:hAnsi="Courier New"/>
          <w:color w:val="494949"/>
          <w:w w:val="105"/>
          <w:sz w:val="19"/>
        </w:rPr>
        <w:t>,</w:t>
      </w:r>
      <w:r w:rsidR="00130153">
        <w:rPr>
          <w:rFonts w:ascii="Courier New" w:hAnsi="Courier New"/>
          <w:color w:val="494949"/>
          <w:spacing w:val="-3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 xml:space="preserve">se realizan mediante </w:t>
      </w:r>
      <w:r w:rsidR="00130153">
        <w:rPr>
          <w:rFonts w:ascii="Courier New" w:hAnsi="Courier New"/>
          <w:color w:val="595959"/>
          <w:w w:val="105"/>
          <w:sz w:val="19"/>
        </w:rPr>
        <w:t>procedimientos</w:t>
      </w:r>
      <w:r w:rsidR="00130153">
        <w:rPr>
          <w:rFonts w:ascii="Courier New" w:hAnsi="Courier New"/>
          <w:color w:val="595959"/>
          <w:spacing w:val="-13"/>
          <w:w w:val="105"/>
          <w:sz w:val="19"/>
        </w:rPr>
        <w:t xml:space="preserve"> </w:t>
      </w:r>
      <w:r w:rsidR="00130153">
        <w:rPr>
          <w:rFonts w:ascii="Courier New" w:hAnsi="Courier New"/>
          <w:color w:val="595959"/>
          <w:w w:val="105"/>
          <w:sz w:val="19"/>
        </w:rPr>
        <w:t xml:space="preserve">competitivos, eficientes, </w:t>
      </w:r>
      <w:r w:rsidR="00130153">
        <w:rPr>
          <w:rFonts w:ascii="Courier New" w:hAnsi="Courier New"/>
          <w:color w:val="6D6E6D"/>
          <w:w w:val="105"/>
          <w:sz w:val="19"/>
        </w:rPr>
        <w:t xml:space="preserve">equitativos </w:t>
      </w:r>
      <w:r w:rsidR="00130153">
        <w:rPr>
          <w:rFonts w:ascii="Courier New" w:hAnsi="Courier New"/>
          <w:color w:val="595959"/>
          <w:w w:val="105"/>
          <w:sz w:val="19"/>
        </w:rPr>
        <w:t xml:space="preserve">y </w:t>
      </w:r>
      <w:r w:rsidR="00130153">
        <w:rPr>
          <w:rFonts w:ascii="Courier New" w:hAnsi="Courier New"/>
          <w:color w:val="6D6E6D"/>
          <w:w w:val="105"/>
          <w:sz w:val="19"/>
        </w:rPr>
        <w:t>públicos</w:t>
      </w:r>
      <w:r w:rsidR="00130153">
        <w:rPr>
          <w:rFonts w:ascii="Courier New" w:hAnsi="Courier New"/>
          <w:color w:val="494949"/>
          <w:w w:val="105"/>
          <w:sz w:val="19"/>
        </w:rPr>
        <w:t xml:space="preserve">, </w:t>
      </w:r>
      <w:r w:rsidR="00130153">
        <w:rPr>
          <w:rFonts w:ascii="Courier New" w:hAnsi="Courier New"/>
          <w:color w:val="6D6E6D"/>
          <w:w w:val="105"/>
          <w:sz w:val="19"/>
        </w:rPr>
        <w:t>sus</w:t>
      </w:r>
      <w:r w:rsidR="00130153">
        <w:rPr>
          <w:rFonts w:ascii="Courier New" w:hAnsi="Courier New"/>
          <w:color w:val="494949"/>
          <w:w w:val="105"/>
          <w:sz w:val="19"/>
        </w:rPr>
        <w:t>t</w:t>
      </w:r>
      <w:r w:rsidR="00130153">
        <w:rPr>
          <w:rFonts w:ascii="Courier New" w:hAnsi="Courier New"/>
          <w:color w:val="6D6E6D"/>
          <w:w w:val="105"/>
          <w:sz w:val="19"/>
        </w:rPr>
        <w:t>entados en méritos y calidad</w:t>
      </w:r>
      <w:r w:rsidR="00130153">
        <w:rPr>
          <w:rFonts w:ascii="Courier New" w:hAnsi="Courier New"/>
          <w:color w:val="494949"/>
          <w:w w:val="105"/>
          <w:sz w:val="19"/>
        </w:rPr>
        <w:t>;</w:t>
      </w:r>
      <w:r w:rsidR="00130153">
        <w:rPr>
          <w:rFonts w:ascii="Courier New" w:hAnsi="Courier New"/>
          <w:color w:val="494949"/>
          <w:spacing w:val="-16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los apoyos que se</w:t>
      </w:r>
      <w:r w:rsidR="00130153">
        <w:rPr>
          <w:rFonts w:ascii="Courier New" w:hAnsi="Courier New"/>
          <w:color w:val="6D6E6D"/>
          <w:spacing w:val="-1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otorgan están s</w:t>
      </w:r>
      <w:r w:rsidR="00130153">
        <w:rPr>
          <w:rFonts w:ascii="Courier New" w:hAnsi="Courier New"/>
          <w:color w:val="878787"/>
          <w:w w:val="105"/>
          <w:sz w:val="19"/>
        </w:rPr>
        <w:t>u</w:t>
      </w:r>
      <w:r w:rsidR="00130153">
        <w:rPr>
          <w:rFonts w:ascii="Courier New" w:hAnsi="Courier New"/>
          <w:color w:val="6D6E6D"/>
          <w:w w:val="105"/>
          <w:sz w:val="19"/>
        </w:rPr>
        <w:t>jetos a procesos</w:t>
      </w:r>
      <w:r w:rsidR="00130153">
        <w:rPr>
          <w:rFonts w:ascii="Courier New" w:hAnsi="Courier New"/>
          <w:color w:val="6D6E6D"/>
          <w:spacing w:val="26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de</w:t>
      </w:r>
      <w:r w:rsidR="00130153">
        <w:rPr>
          <w:rFonts w:ascii="Courier New" w:hAnsi="Courier New"/>
          <w:color w:val="6D6E6D"/>
          <w:spacing w:val="40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evaluación</w:t>
      </w:r>
      <w:r w:rsidR="00130153">
        <w:rPr>
          <w:rFonts w:ascii="Courier New" w:hAnsi="Courier New"/>
          <w:color w:val="494949"/>
          <w:w w:val="105"/>
          <w:sz w:val="19"/>
        </w:rPr>
        <w:t>,</w:t>
      </w:r>
      <w:r w:rsidR="00130153">
        <w:rPr>
          <w:rFonts w:ascii="Courier New" w:hAnsi="Courier New"/>
          <w:color w:val="494949"/>
          <w:spacing w:val="-3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selección</w:t>
      </w:r>
      <w:r w:rsidR="00130153">
        <w:rPr>
          <w:rFonts w:ascii="Courier New" w:hAnsi="Courier New"/>
          <w:color w:val="494949"/>
          <w:w w:val="105"/>
          <w:sz w:val="19"/>
        </w:rPr>
        <w:t xml:space="preserve">, </w:t>
      </w:r>
      <w:r w:rsidR="00130153">
        <w:rPr>
          <w:rFonts w:ascii="Courier New" w:hAnsi="Courier New"/>
          <w:color w:val="6D6E6D"/>
          <w:w w:val="105"/>
          <w:sz w:val="19"/>
        </w:rPr>
        <w:t>formalización</w:t>
      </w:r>
      <w:r w:rsidR="00130153">
        <w:rPr>
          <w:rFonts w:ascii="Courier New" w:hAnsi="Courier New"/>
          <w:color w:val="6D6E6D"/>
          <w:spacing w:val="40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y</w:t>
      </w:r>
      <w:r w:rsidR="00130153">
        <w:rPr>
          <w:rFonts w:ascii="Courier New" w:hAnsi="Courier New"/>
          <w:color w:val="6D6E6D"/>
          <w:spacing w:val="22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seguimiento</w:t>
      </w:r>
      <w:r w:rsidR="00130153">
        <w:rPr>
          <w:rFonts w:ascii="Courier New" w:hAnsi="Courier New"/>
          <w:color w:val="6D6E6D"/>
          <w:spacing w:val="26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en</w:t>
      </w:r>
      <w:r w:rsidR="00130153">
        <w:rPr>
          <w:rFonts w:ascii="Courier New" w:hAnsi="Courier New"/>
          <w:color w:val="6D6E6D"/>
          <w:spacing w:val="38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 xml:space="preserve">términos del </w:t>
      </w:r>
      <w:r w:rsidR="00130153">
        <w:rPr>
          <w:rFonts w:ascii="Courier New" w:hAnsi="Courier New"/>
          <w:color w:val="595959"/>
          <w:w w:val="105"/>
          <w:sz w:val="19"/>
        </w:rPr>
        <w:t xml:space="preserve">marco normativo </w:t>
      </w:r>
      <w:r w:rsidR="00130153">
        <w:rPr>
          <w:rFonts w:ascii="Courier New" w:hAnsi="Courier New"/>
          <w:color w:val="6D6E6D"/>
          <w:w w:val="105"/>
          <w:sz w:val="19"/>
        </w:rPr>
        <w:t>que</w:t>
      </w:r>
      <w:r w:rsidR="00130153">
        <w:rPr>
          <w:rFonts w:ascii="Courier New" w:hAnsi="Courier New"/>
          <w:color w:val="6D6E6D"/>
          <w:spacing w:val="-5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correspond</w:t>
      </w:r>
      <w:r w:rsidR="00130153">
        <w:rPr>
          <w:rFonts w:ascii="Courier New" w:hAnsi="Courier New"/>
          <w:color w:val="494949"/>
          <w:w w:val="105"/>
          <w:sz w:val="19"/>
        </w:rPr>
        <w:t xml:space="preserve">e </w:t>
      </w:r>
      <w:r w:rsidR="00130153">
        <w:rPr>
          <w:rFonts w:ascii="Courier New" w:hAnsi="Courier New"/>
          <w:color w:val="6D6E6D"/>
          <w:w w:val="105"/>
          <w:sz w:val="19"/>
        </w:rPr>
        <w:t xml:space="preserve">a cada </w:t>
      </w:r>
      <w:r w:rsidR="00130153">
        <w:rPr>
          <w:rFonts w:ascii="Courier New" w:hAnsi="Courier New"/>
          <w:color w:val="595959"/>
          <w:w w:val="105"/>
          <w:sz w:val="19"/>
        </w:rPr>
        <w:t>programa,</w:t>
      </w:r>
      <w:r w:rsidR="00130153">
        <w:rPr>
          <w:rFonts w:ascii="Courier New" w:hAnsi="Courier New"/>
          <w:color w:val="595959"/>
          <w:spacing w:val="25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po</w:t>
      </w:r>
      <w:r w:rsidR="00130153">
        <w:rPr>
          <w:rFonts w:ascii="Courier New" w:hAnsi="Courier New"/>
          <w:color w:val="494949"/>
          <w:w w:val="105"/>
          <w:sz w:val="19"/>
        </w:rPr>
        <w:t xml:space="preserve">r </w:t>
      </w:r>
      <w:r w:rsidR="00130153">
        <w:rPr>
          <w:rFonts w:ascii="Courier New" w:hAnsi="Courier New"/>
          <w:color w:val="6D6E6D"/>
          <w:w w:val="105"/>
          <w:sz w:val="19"/>
        </w:rPr>
        <w:t>tanto,</w:t>
      </w:r>
      <w:r w:rsidR="00130153">
        <w:rPr>
          <w:rFonts w:ascii="Courier New" w:hAnsi="Courier New"/>
          <w:color w:val="6D6E6D"/>
          <w:spacing w:val="21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 xml:space="preserve">el contenido de </w:t>
      </w:r>
      <w:r w:rsidR="00130153">
        <w:rPr>
          <w:rFonts w:ascii="Courier New" w:hAnsi="Courier New"/>
          <w:color w:val="595959"/>
          <w:w w:val="105"/>
          <w:sz w:val="19"/>
        </w:rPr>
        <w:t>este</w:t>
      </w:r>
      <w:r w:rsidR="00130153">
        <w:rPr>
          <w:rFonts w:ascii="Courier New" w:hAnsi="Courier New"/>
          <w:color w:val="595959"/>
          <w:spacing w:val="-5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mensaje</w:t>
      </w:r>
      <w:r w:rsidR="00130153">
        <w:rPr>
          <w:rFonts w:ascii="Courier New" w:hAnsi="Courier New"/>
          <w:color w:val="6D6E6D"/>
          <w:spacing w:val="-1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no</w:t>
      </w:r>
      <w:r w:rsidR="00130153">
        <w:rPr>
          <w:rFonts w:ascii="Courier New" w:hAnsi="Courier New"/>
          <w:color w:val="6D6E6D"/>
          <w:spacing w:val="-8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se considera</w:t>
      </w:r>
      <w:r w:rsidR="00130153">
        <w:rPr>
          <w:rFonts w:ascii="Courier New" w:hAnsi="Courier New"/>
          <w:color w:val="6D6E6D"/>
          <w:spacing w:val="-3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oferta</w:t>
      </w:r>
      <w:r w:rsidR="00130153">
        <w:rPr>
          <w:rFonts w:ascii="Courier New" w:hAnsi="Courier New"/>
          <w:color w:val="383838"/>
          <w:w w:val="105"/>
          <w:sz w:val="19"/>
        </w:rPr>
        <w:t>,</w:t>
      </w:r>
      <w:r w:rsidR="00130153">
        <w:rPr>
          <w:rFonts w:ascii="Courier New" w:hAnsi="Courier New"/>
          <w:color w:val="383838"/>
          <w:spacing w:val="-26"/>
          <w:w w:val="105"/>
          <w:sz w:val="19"/>
        </w:rPr>
        <w:t xml:space="preserve"> </w:t>
      </w:r>
      <w:r w:rsidR="00130153">
        <w:rPr>
          <w:rFonts w:ascii="Courier New" w:hAnsi="Courier New"/>
          <w:color w:val="595959"/>
          <w:w w:val="105"/>
          <w:sz w:val="19"/>
        </w:rPr>
        <w:t xml:space="preserve">propuesta </w:t>
      </w:r>
      <w:r w:rsidR="00130153">
        <w:rPr>
          <w:rFonts w:ascii="Courier New" w:hAnsi="Courier New"/>
          <w:color w:val="6D6E6D"/>
          <w:w w:val="105"/>
          <w:sz w:val="19"/>
        </w:rPr>
        <w:t xml:space="preserve">o acuerdo </w:t>
      </w:r>
      <w:r w:rsidR="00130153">
        <w:rPr>
          <w:rFonts w:ascii="Courier New" w:hAnsi="Courier New"/>
          <w:color w:val="595959"/>
          <w:w w:val="105"/>
          <w:sz w:val="19"/>
        </w:rPr>
        <w:t xml:space="preserve">alguno, </w:t>
      </w:r>
      <w:r w:rsidR="00130153">
        <w:rPr>
          <w:rFonts w:ascii="Courier New" w:hAnsi="Courier New"/>
          <w:color w:val="6D6E6D"/>
          <w:w w:val="105"/>
          <w:sz w:val="19"/>
        </w:rPr>
        <w:t>sino</w:t>
      </w:r>
      <w:r w:rsidR="00130153">
        <w:rPr>
          <w:rFonts w:ascii="Courier New" w:hAnsi="Courier New"/>
          <w:color w:val="6D6E6D"/>
          <w:spacing w:val="-15"/>
          <w:w w:val="105"/>
          <w:sz w:val="19"/>
        </w:rPr>
        <w:t xml:space="preserve"> </w:t>
      </w:r>
      <w:r w:rsidR="00130153">
        <w:rPr>
          <w:rFonts w:ascii="Courier New" w:hAnsi="Courier New"/>
          <w:color w:val="878787"/>
          <w:w w:val="105"/>
          <w:sz w:val="19"/>
        </w:rPr>
        <w:t>h</w:t>
      </w:r>
      <w:r w:rsidR="00130153">
        <w:rPr>
          <w:rFonts w:ascii="Courier New" w:hAnsi="Courier New"/>
          <w:color w:val="6D6E6D"/>
          <w:w w:val="105"/>
          <w:sz w:val="19"/>
        </w:rPr>
        <w:t>asta que sea</w:t>
      </w:r>
      <w:r w:rsidR="00130153">
        <w:rPr>
          <w:rFonts w:ascii="Courier New" w:hAnsi="Courier New"/>
          <w:color w:val="6D6E6D"/>
          <w:spacing w:val="-1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 xml:space="preserve">confirmado </w:t>
      </w:r>
      <w:r w:rsidR="00130153">
        <w:rPr>
          <w:rFonts w:ascii="Courier New" w:hAnsi="Courier New"/>
          <w:color w:val="595959"/>
          <w:w w:val="105"/>
          <w:sz w:val="19"/>
        </w:rPr>
        <w:t xml:space="preserve">de </w:t>
      </w:r>
      <w:r w:rsidR="00130153">
        <w:rPr>
          <w:rFonts w:ascii="Courier New" w:hAnsi="Courier New"/>
          <w:color w:val="6D6E6D"/>
          <w:w w:val="105"/>
          <w:sz w:val="19"/>
        </w:rPr>
        <w:t xml:space="preserve">manera </w:t>
      </w:r>
      <w:r w:rsidR="00130153">
        <w:rPr>
          <w:rFonts w:ascii="Courier New" w:hAnsi="Courier New"/>
          <w:color w:val="595959"/>
          <w:w w:val="105"/>
          <w:sz w:val="19"/>
        </w:rPr>
        <w:t xml:space="preserve">formal </w:t>
      </w:r>
      <w:r w:rsidR="00130153">
        <w:rPr>
          <w:rFonts w:ascii="Courier New" w:hAnsi="Courier New"/>
          <w:color w:val="6D6E6D"/>
          <w:w w:val="105"/>
          <w:sz w:val="19"/>
        </w:rPr>
        <w:t>por el</w:t>
      </w:r>
      <w:r w:rsidR="00130153">
        <w:rPr>
          <w:rFonts w:ascii="Courier New" w:hAnsi="Courier New"/>
          <w:color w:val="6D6E6D"/>
          <w:spacing w:val="-4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servidor públic</w:t>
      </w:r>
      <w:r w:rsidR="00130153">
        <w:rPr>
          <w:rFonts w:ascii="Courier New" w:hAnsi="Courier New"/>
          <w:color w:val="878787"/>
          <w:w w:val="105"/>
          <w:sz w:val="19"/>
        </w:rPr>
        <w:t xml:space="preserve">o </w:t>
      </w:r>
      <w:r w:rsidR="00130153">
        <w:rPr>
          <w:rFonts w:ascii="Courier New" w:hAnsi="Courier New"/>
          <w:color w:val="6D6E6D"/>
          <w:w w:val="105"/>
          <w:sz w:val="19"/>
        </w:rPr>
        <w:t>del</w:t>
      </w:r>
      <w:r w:rsidR="00130153">
        <w:rPr>
          <w:rFonts w:ascii="Courier New" w:hAnsi="Courier New"/>
          <w:color w:val="6D6E6D"/>
          <w:spacing w:val="-4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Consejo responsa</w:t>
      </w:r>
      <w:r w:rsidR="00130153">
        <w:rPr>
          <w:rFonts w:ascii="Courier New" w:hAnsi="Courier New"/>
          <w:color w:val="494949"/>
          <w:w w:val="105"/>
          <w:sz w:val="19"/>
        </w:rPr>
        <w:t xml:space="preserve">ble </w:t>
      </w:r>
      <w:r w:rsidR="00130153">
        <w:rPr>
          <w:rFonts w:ascii="Courier New" w:hAnsi="Courier New"/>
          <w:color w:val="6D6E6D"/>
          <w:w w:val="105"/>
          <w:sz w:val="19"/>
        </w:rPr>
        <w:t>del programa</w:t>
      </w:r>
      <w:r w:rsidR="00130153">
        <w:rPr>
          <w:rFonts w:ascii="Courier New" w:hAnsi="Courier New"/>
          <w:color w:val="494949"/>
          <w:w w:val="105"/>
          <w:sz w:val="19"/>
        </w:rPr>
        <w:t>.</w:t>
      </w:r>
      <w:r w:rsidR="00130153">
        <w:rPr>
          <w:rFonts w:ascii="Courier New" w:hAnsi="Courier New"/>
          <w:color w:val="494949"/>
          <w:spacing w:val="-16"/>
          <w:w w:val="105"/>
          <w:sz w:val="19"/>
        </w:rPr>
        <w:t xml:space="preserve"> </w:t>
      </w:r>
      <w:r w:rsidR="00130153">
        <w:rPr>
          <w:rFonts w:ascii="Courier New" w:hAnsi="Courier New"/>
          <w:color w:val="595959"/>
          <w:w w:val="105"/>
          <w:sz w:val="19"/>
        </w:rPr>
        <w:t>El contenido</w:t>
      </w:r>
      <w:r w:rsidR="00130153">
        <w:rPr>
          <w:rFonts w:ascii="Courier New" w:hAnsi="Courier New"/>
          <w:color w:val="595959"/>
          <w:spacing w:val="26"/>
          <w:w w:val="105"/>
          <w:sz w:val="19"/>
        </w:rPr>
        <w:t xml:space="preserve"> </w:t>
      </w:r>
      <w:r w:rsidR="00130153">
        <w:rPr>
          <w:rFonts w:ascii="Courier New" w:hAnsi="Courier New"/>
          <w:color w:val="595959"/>
          <w:w w:val="105"/>
          <w:sz w:val="19"/>
        </w:rPr>
        <w:t>de</w:t>
      </w:r>
      <w:r w:rsidR="00130153">
        <w:rPr>
          <w:rFonts w:ascii="Courier New" w:hAnsi="Courier New"/>
          <w:color w:val="595959"/>
          <w:spacing w:val="23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 xml:space="preserve">este mensaje </w:t>
      </w:r>
      <w:r w:rsidR="00130153">
        <w:rPr>
          <w:rFonts w:ascii="Courier New" w:hAnsi="Courier New"/>
          <w:color w:val="595959"/>
          <w:w w:val="105"/>
          <w:sz w:val="19"/>
        </w:rPr>
        <w:t xml:space="preserve">de </w:t>
      </w:r>
      <w:r w:rsidR="00130153">
        <w:rPr>
          <w:rFonts w:ascii="Courier New" w:hAnsi="Courier New"/>
          <w:color w:val="6D6E6D"/>
          <w:w w:val="105"/>
          <w:sz w:val="19"/>
        </w:rPr>
        <w:t>datos e</w:t>
      </w:r>
      <w:r w:rsidR="00130153">
        <w:rPr>
          <w:rFonts w:ascii="Courier New" w:hAnsi="Courier New"/>
          <w:color w:val="494949"/>
          <w:w w:val="105"/>
          <w:sz w:val="19"/>
        </w:rPr>
        <w:t xml:space="preserve">s </w:t>
      </w:r>
      <w:r w:rsidR="00130153">
        <w:rPr>
          <w:rFonts w:ascii="Courier New" w:hAnsi="Courier New"/>
          <w:color w:val="6D6E6D"/>
          <w:w w:val="105"/>
          <w:sz w:val="19"/>
        </w:rPr>
        <w:t>con</w:t>
      </w:r>
      <w:r w:rsidR="00130153">
        <w:rPr>
          <w:rFonts w:ascii="Courier New" w:hAnsi="Courier New"/>
          <w:color w:val="494949"/>
          <w:w w:val="105"/>
          <w:sz w:val="19"/>
        </w:rPr>
        <w:t>fi</w:t>
      </w:r>
      <w:r w:rsidR="00130153">
        <w:rPr>
          <w:rFonts w:ascii="Courier New" w:hAnsi="Courier New"/>
          <w:color w:val="6D6E6D"/>
          <w:w w:val="105"/>
          <w:sz w:val="19"/>
        </w:rPr>
        <w:t>dencial</w:t>
      </w:r>
      <w:r w:rsidR="00130153">
        <w:rPr>
          <w:rFonts w:ascii="Courier New" w:hAnsi="Courier New"/>
          <w:color w:val="6D6E6D"/>
          <w:spacing w:val="-8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y</w:t>
      </w:r>
      <w:r w:rsidR="00130153">
        <w:rPr>
          <w:rFonts w:ascii="Courier New" w:hAnsi="Courier New"/>
          <w:color w:val="6D6E6D"/>
          <w:spacing w:val="-9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se</w:t>
      </w:r>
      <w:r w:rsidR="00130153">
        <w:rPr>
          <w:rFonts w:ascii="Courier New" w:hAnsi="Courier New"/>
          <w:color w:val="6D6E6D"/>
          <w:spacing w:val="-1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entiende di</w:t>
      </w:r>
      <w:r w:rsidR="00130153">
        <w:rPr>
          <w:rFonts w:ascii="Courier New" w:hAnsi="Courier New"/>
          <w:color w:val="494949"/>
          <w:w w:val="105"/>
          <w:sz w:val="19"/>
        </w:rPr>
        <w:t>r</w:t>
      </w:r>
      <w:r w:rsidR="00130153">
        <w:rPr>
          <w:rFonts w:ascii="Courier New" w:hAnsi="Courier New"/>
          <w:color w:val="6D6E6D"/>
          <w:w w:val="105"/>
          <w:sz w:val="19"/>
        </w:rPr>
        <w:t>igido</w:t>
      </w:r>
      <w:r w:rsidR="00130153">
        <w:rPr>
          <w:rFonts w:ascii="Courier New" w:hAnsi="Courier New"/>
          <w:color w:val="6D6E6D"/>
          <w:spacing w:val="-9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y para</w:t>
      </w:r>
      <w:r w:rsidR="00130153">
        <w:rPr>
          <w:rFonts w:ascii="Courier New" w:hAnsi="Courier New"/>
          <w:color w:val="6D6E6D"/>
          <w:spacing w:val="-11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u</w:t>
      </w:r>
      <w:r w:rsidR="00130153">
        <w:rPr>
          <w:rFonts w:ascii="Courier New" w:hAnsi="Courier New"/>
          <w:color w:val="494949"/>
          <w:w w:val="105"/>
          <w:sz w:val="19"/>
        </w:rPr>
        <w:t>s</w:t>
      </w:r>
      <w:r w:rsidR="00130153">
        <w:rPr>
          <w:rFonts w:ascii="Courier New" w:hAnsi="Courier New"/>
          <w:color w:val="6D6E6D"/>
          <w:w w:val="105"/>
          <w:sz w:val="19"/>
        </w:rPr>
        <w:t>o</w:t>
      </w:r>
      <w:r w:rsidR="00130153">
        <w:rPr>
          <w:rFonts w:ascii="Courier New" w:hAnsi="Courier New"/>
          <w:color w:val="6D6E6D"/>
          <w:spacing w:val="-7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exclusivo del</w:t>
      </w:r>
      <w:r w:rsidR="00130153">
        <w:rPr>
          <w:rFonts w:ascii="Courier New" w:hAnsi="Courier New"/>
          <w:color w:val="6D6E6D"/>
          <w:spacing w:val="-19"/>
          <w:w w:val="105"/>
          <w:sz w:val="19"/>
        </w:rPr>
        <w:t xml:space="preserve"> </w:t>
      </w:r>
      <w:r w:rsidR="00130153">
        <w:rPr>
          <w:rFonts w:ascii="Courier New" w:hAnsi="Courier New"/>
          <w:color w:val="6D6E6D"/>
          <w:w w:val="105"/>
          <w:sz w:val="19"/>
        </w:rPr>
        <w:t>destinatario, por</w:t>
      </w:r>
    </w:p>
    <w:p w:rsidR="006F4401" w:rsidRDefault="006F4401">
      <w:pPr>
        <w:spacing w:line="235" w:lineRule="auto"/>
        <w:rPr>
          <w:rFonts w:ascii="Courier New" w:hAnsi="Courier New"/>
          <w:sz w:val="19"/>
        </w:rPr>
        <w:sectPr w:rsidR="006F4401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Default="00462828">
      <w:pPr>
        <w:pStyle w:val="BodyText"/>
        <w:spacing w:after="6" w:line="20" w:lineRule="exact"/>
        <w:ind w:left="2330"/>
        <w:rPr>
          <w:rFonts w:ascii="Courier New"/>
          <w:sz w:val="2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ge">
                  <wp:posOffset>391160</wp:posOffset>
                </wp:positionV>
                <wp:extent cx="13970" cy="9667240"/>
                <wp:effectExtent l="0" t="0" r="0" b="0"/>
                <wp:wrapNone/>
                <wp:docPr id="145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9667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CE70E" id="docshape13" o:spid="_x0000_s1026" style="position:absolute;margin-left:12.8pt;margin-top:30.8pt;width:1.1pt;height:761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V7dgIAAPwEAAAOAAAAZHJzL2Uyb0RvYy54bWysVG1v0zAQ/o7Ef7D8vUvTpS+Jlk5jowhp&#10;wKTBD3Btp7FwfMZ2mw7Ef+fstKWDLxOiH1xf7nx+7p7nfHW97zTZSecVmJrmF2NKpOEglNnU9Mvn&#10;1WhBiQ/MCKbByJo+SU+vl69fXfW2khNoQQvpCCYxvuptTdsQbJVlnreyY/4CrDTobMB1LKDpNplw&#10;rMfsnc4m4/Es68EJ64BL7/Hr3eCky5S/aSQPn5rGy0B0TRFbSKtL6zqu2fKKVRvHbKv4AQb7BxQd&#10;UwYvPaW6Y4GRrVN/peoUd+ChCRccugyaRnGZasBq8vEf1Ty2zMpUCzbH21Ob/P9Lyz/uHhxRArkr&#10;psiVYR2yJID7eHd+GRvUW19h3KN9cLFEb++Bf/XEwG3LzEbeOAd9K5lAWHmMz54diIbHo2TdfwCB&#10;ydk2QOrVvnFdTIhdIPtEydOJErkPhOPH/LKcI28cPeVsNp8UibKMVcfD1vnwTkJH4qamDhlPydnu&#10;3ocIhlXHkAQetBIrpXUy3GZ9qx3ZsaiO9Ev4scbzMG1isIF4bMg4fEGMeEf0RbSJ7R9ljhDfTMrR&#10;araYj4pVMR1hAYvROC/flLNxURZ3q58RYF5UrRJCmntl5FF5efEyZg8zMGgmaY/02KDpZJpqf4be&#10;v6zITgUcRK26mi5OnWBV5PWtEVg2qwJTethnz+GnLmMPjv+pK0kFkfhBQGsQTygCB0gSEopPBm5a&#10;cN8p6XH8auq/bZmTlOj3BoVU5gVSTUIyiul8goY796zPPcxwTFXTQMmwvQ3DjG+tU5sWb8pTYwzc&#10;oPgalYQRhTmgOkgWRyxVcHgO4gyf2ynq96O1/AUAAP//AwBQSwMEFAAGAAgAAAAhAP+Z8NvfAAAA&#10;CQEAAA8AAABkcnMvZG93bnJldi54bWxMj8FOwzAQRO9I/IO1SNyo3agJIcSpKBJHJFo40JsTL0nU&#10;eB1itw18PcsJTqvRPM3OlOvZDeKEU+g9aVguFAikxtueWg1vr083OYgQDVkzeEINXxhgXV1elKaw&#10;/kxbPO1iKziEQmE0dDGOhZSh6dCZsPAjEnsffnImspxaaSdz5nA3yESpTDrTE3/ozIiPHTaH3dFp&#10;2Nzlm8+XFT1/b+s97t/rQ5pMSuvrq/nhHkTEOf7B8Fufq0PFnWp/JBvEoCFJMyY1ZEu+7Ce3vKRm&#10;Ls1XCmRVyv8Lqh8AAAD//wMAUEsBAi0AFAAGAAgAAAAhALaDOJL+AAAA4QEAABMAAAAAAAAAAAAA&#10;AAAAAAAAAFtDb250ZW50X1R5cGVzXS54bWxQSwECLQAUAAYACAAAACEAOP0h/9YAAACUAQAACwAA&#10;AAAAAAAAAAAAAAAvAQAAX3JlbHMvLnJlbHNQSwECLQAUAAYACAAAACEAeT0le3YCAAD8BAAADgAA&#10;AAAAAAAAAAAAAAAuAgAAZHJzL2Uyb0RvYy54bWxQSwECLQAUAAYACAAAACEA/5nw298AAAAJ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rFonts w:ascii="Courier New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086485" cy="9525"/>
                <wp:effectExtent l="12700" t="635" r="5715" b="8890"/>
                <wp:docPr id="1456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485" cy="9525"/>
                          <a:chOff x="0" y="0"/>
                          <a:chExt cx="1711" cy="15"/>
                        </a:xfrm>
                      </wpg:grpSpPr>
                      <wps:wsp>
                        <wps:cNvPr id="1457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10" cy="0"/>
                          </a:xfrm>
                          <a:prstGeom prst="line">
                            <a:avLst/>
                          </a:prstGeom>
                          <a:noFill/>
                          <a:ln w="9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AB50F" id="docshapegroup14" o:spid="_x0000_s1026" style="width:85.55pt;height:.75pt;mso-position-horizontal-relative:char;mso-position-vertical-relative:line" coordsize="17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XgjAIAAKEFAAAOAAAAZHJzL2Uyb0RvYy54bWykVMuO2yAU3VfqPyDvMzap87KSjKo4mc20&#10;jTTTDyCAH6oNCEicqOq/9wKOM53ZjKZZEPB9cO45l7u8P7cNOnFtailWEb5LIsQFlawW5Sr6+bwb&#10;zSNkLBGMNFLwVXThJrpff/607FTGx7KSDeMaQRJhsk6tospalcWxoRVvibmTigswFlK3xMJRlzHT&#10;pIPsbROPk2Qad1IzpSXlxsDXPBijtc9fFJzaH0VhuEXNKgJs1q/arwe3xuslyUpNVFXTHgb5AIqW&#10;1AIuHVLlxBJ01PWbVG1NtTSysHdUtrEsippyXwNUg5NX1TxoeVS+ljLrSjXQBNS+4unDaen3016j&#10;moF26WQaIUFaUIlJaiqieOkA4NSx1KkyA+cHrZ7UXodSYfso6S8D5vi13Z3L4IwO3TfJIC05WulZ&#10;Ohe6dSmgfnT2YlwGMfjZIgofcTKfpvNJhCjYFpPxJGhFKxD0TRCtttewGcYhBvuImGThNo+wR+TK&#10;gX4zN0rN/1H65NjyShnH0o3S2ZXSx1pwhJPFPJDp3TYiMEnPomcSCbmpiCi5T/h8UcAadhGA/kWI&#10;OxiQ4Z3MzgJ1A7MzDE/B0er7f2CIZEob+8Bli9xmFTWA2etFTo/GOhQ3FyefkLu6aeA7yRqBOpAJ&#10;z6Y+wMimZs7obEaXh02j0Ym4R+h/viSwvHRzd+bEVMHPmwJuaELB/C0VJ2zb7y2pm7AHVI1wF0GB&#10;gLPfhef3e5EstvPtPB2l4+l2lCZ5Pvq626Sj6Q7PJvmXfLPJ8R+HGadZVTPGhYN9HQU4fV9f9EMp&#10;POJhGAz8xP9m90QC2Ou/B+0VdqKG5jxIdtnrq/LQqr4H/BzwYf3McoPm5dl73Sbr+i8AAAD//wMA&#10;UEsDBBQABgAIAAAAIQAlUr4L2gAAAAMBAAAPAAAAZHJzL2Rvd25yZXYueG1sTI9Ba8JAEIXvhf6H&#10;ZQq91c1arCXNRkRsT1KoCqW3MTsmwexsyK5J/Pdde6mX4Q1veO+bbDHaRvTU+dqxBjVJQBAXztRc&#10;atjv3p9eQfiAbLBxTBou5GGR399lmBo38Bf121CKGMI+RQ1VCG0qpS8qsugnriWO3tF1FkNcu1Ka&#10;DocYbhs5TZIXabHm2FBhS6uKitP2bDV8DDgsn9W635yOq8vPbvb5vVGk9ePDuHwDEWgM/8dwxY/o&#10;kEemgzuz8aLREB8Jf/PqzZUCcYhiBjLP5C17/gsAAP//AwBQSwECLQAUAAYACAAAACEAtoM4kv4A&#10;AADhAQAAEwAAAAAAAAAAAAAAAAAAAAAAW0NvbnRlbnRfVHlwZXNdLnhtbFBLAQItABQABgAIAAAA&#10;IQA4/SH/1gAAAJQBAAALAAAAAAAAAAAAAAAAAC8BAABfcmVscy8ucmVsc1BLAQItABQABgAIAAAA&#10;IQDCzEXgjAIAAKEFAAAOAAAAAAAAAAAAAAAAAC4CAABkcnMvZTJvRG9jLnhtbFBLAQItABQABgAI&#10;AAAAIQAlUr4L2gAAAAMBAAAPAAAAAAAAAAAAAAAAAOYEAABkcnMvZG93bnJldi54bWxQSwUGAAAA&#10;AAQABADzAAAA7QUAAAAA&#10;">
                <v:line id="Line 1098" o:spid="_x0000_s1027" style="position:absolute;visibility:visible;mso-wrap-style:square" from="0,7" to="171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jlccMAAADdAAAADwAAAGRycy9kb3ducmV2LnhtbERP32vCMBB+H/g/hBvsbabbnI7OKDIm&#10;CnuyFfZ6NNe0s7mUJNP63xtB8O0+vp83Xw62E0fyoXWs4GWcgSCunG7ZKNiX6+cPECEia+wck4Iz&#10;BVguRg9zzLU78Y6ORTQihXDIUUETY59LGaqGLIax64kTVztvMSbojdQeTyncdvI1y6bSYsupocGe&#10;vhqqDsW/VVD//J5NtdnX338HnppyU7wZXyj19DisPkFEGuJdfHNvdZo/eZ/B9Zt0glx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45XHDAAAA3QAAAA8AAAAAAAAAAAAA&#10;AAAAoQIAAGRycy9kb3ducmV2LnhtbFBLBQYAAAAABAAEAPkAAACRAwAAAAA=&#10;" strokeweight=".25489mm"/>
                <w10:anchorlock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4856"/>
        <w:rPr>
          <w:rFonts w:ascii="Courier New"/>
          <w:sz w:val="2"/>
        </w:rPr>
      </w:pPr>
      <w:r>
        <w:rPr>
          <w:rFonts w:ascii="Courier New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093720" cy="9525"/>
                <wp:effectExtent l="6985" t="7620" r="4445" b="1905"/>
                <wp:docPr id="145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720" cy="9525"/>
                          <a:chOff x="0" y="0"/>
                          <a:chExt cx="4872" cy="15"/>
                        </a:xfrm>
                      </wpg:grpSpPr>
                      <wps:wsp>
                        <wps:cNvPr id="1455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871" cy="0"/>
                          </a:xfrm>
                          <a:prstGeom prst="line">
                            <a:avLst/>
                          </a:prstGeom>
                          <a:noFill/>
                          <a:ln w="9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2EBAB" id="docshapegroup15" o:spid="_x0000_s1026" style="width:243.6pt;height:.75pt;mso-position-horizontal-relative:char;mso-position-vertical-relative:line" coordsize="487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AOjAIAAKEFAAAOAAAAZHJzL2Uyb0RvYy54bWykVF1v2yAUfZ+0/4D8ntpOnS+rSTXFSV+6&#10;tVK7H0AA22gYENA40bT/vgs4Sde+VF0eCPh+cO45l3tze+gE2jNjuZLLJL/KEsQkUZTLZpn8fN6O&#10;5gmyDkuKhZJsmRyZTW5XX7/c9LpkY9UqQZlBkETastfLpHVOl2lqScs6bK+UZhKMtTIddnA0TUoN&#10;7iF7J9Jxlk3TXhmqjSLMWvhaRWOyCvnrmhH3UNeWOSSWCWBzYTVh3fk1Xd3gsjFYt5wMMPAnUHSY&#10;S7j0nKrCDqMXw9+l6jgxyqraXRHVpaquOWGhBqgmz95Uc2fUiw61NGXf6DNNQO0bnj6dlvzYPxrE&#10;KWhXTIoESdyBSlQR22LNGg8gn3iWet2U4Hxn9JN+NLFU2N4r8suCOX1r9+cmOqNd/11RSItfnAos&#10;HWrT+RRQPzoEMY5nMdjBIQIfr7PF9WwMmhGwLSbjgAKXpAVB3wWRdjOEFfPZOMZE3Cku420B4YDI&#10;lwP9Zi+U2v+j9MmzFZSynqULpZMTpfdcMpRni2kkM7itZWSSHOTAJJJq3WLZsJDw+aiBtdxHAPpX&#10;If5gQYYPMjuLbX5iFijKI0Wh/88M4VIb6+6Y6pDfLBMBmINeeH9vnUdxcfHySbXlQsB3XAqJepAp&#10;n01DgFWCU2/0Nmua3VoYtMf+EYZfKAksr938nRW2bfQLpogbmlDScEvLMN0Me4e5iHtAJaS/CAoE&#10;nMMuPr/fi2yxmW/mxagYTzejIquq0bftuhhNt/lsUl1X63WV//GY86JsOaVMetinUZAXH+uLYSjF&#10;R3weBmd+0n+zByIB7Ok/gA4Ke1Fjc+4UPT6ak/LQqqEHwhwIYcPM8oPm9Tl4XSbr6i8AAAD//wMA&#10;UEsDBBQABgAIAAAAIQBUQn942wAAAAMBAAAPAAAAZHJzL2Rvd25yZXYueG1sTI9BS8NAEIXvgv9h&#10;GcGb3aRaLTGbUop6KkJbofQ2TaZJaHY2ZLdJ+u8dvejlwfAe732TLkbbqJ46Xzs2EE8iUMS5K2ou&#10;DXzt3h/moHxALrBxTAau5GGR3d6kmBRu4A3121AqKWGfoIEqhDbR2ucVWfQT1xKLd3KdxSBnV+qi&#10;w0HKbaOnUfSsLdYsCxW2tKooP28v1sDHgMPyMX7r1+fT6nrYzT7365iMub8bl6+gAo3hLww/+IIO&#10;mTAd3YULrxoD8kj4VfGe5i9TUEcJzUBnqf7Pnn0DAAD//wMAUEsBAi0AFAAGAAgAAAAhALaDOJL+&#10;AAAA4QEAABMAAAAAAAAAAAAAAAAAAAAAAFtDb250ZW50X1R5cGVzXS54bWxQSwECLQAUAAYACAAA&#10;ACEAOP0h/9YAAACUAQAACwAAAAAAAAAAAAAAAAAvAQAAX3JlbHMvLnJlbHNQSwECLQAUAAYACAAA&#10;ACEASWGgDowCAAChBQAADgAAAAAAAAAAAAAAAAAuAgAAZHJzL2Uyb0RvYy54bWxQSwECLQAUAAYA&#10;CAAAACEAVEJ/eNsAAAADAQAADwAAAAAAAAAAAAAAAADmBAAAZHJzL2Rvd25yZXYueG1sUEsFBgAA&#10;AAAEAAQA8wAAAO4FAAAAAA==&#10;">
                <v:line id="Line 1096" o:spid="_x0000_s1027" style="position:absolute;visibility:visible;mso-wrap-style:square" from="0,7" to="4871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bencIAAADdAAAADwAAAGRycy9kb3ducmV2LnhtbERPTWsCMRC9F/ofwhS81Wy1iqxGEVEU&#10;euoqeB02s9mtm8mSRF3/vSkUepvH+5zFqretuJEPjWMFH8MMBHHpdMNGwem4e5+BCBFZY+uYFDwo&#10;wGr5+rLAXLs7f9OtiEakEA45Kqhj7HIpQ1mTxTB0HXHiKuctxgS9kdrjPYXbVo6ybCotNpwaauxo&#10;U1N5Ka5WQfV1fphyf6q2PxeemuO+GBtfKDV469dzEJH6+C/+cx90mv85mcDvN+k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bencIAAADdAAAADwAAAAAAAAAAAAAA&#10;AAChAgAAZHJzL2Rvd25yZXYueG1sUEsFBgAAAAAEAAQA+QAAAJADAAAAAA==&#10;" strokeweight=".25489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rFonts w:ascii="Courier New"/>
          <w:sz w:val="20"/>
        </w:rPr>
      </w:pPr>
    </w:p>
    <w:p w:rsidR="006F4401" w:rsidRDefault="006F4401">
      <w:pPr>
        <w:pStyle w:val="BodyText"/>
        <w:rPr>
          <w:rFonts w:ascii="Courier New"/>
          <w:sz w:val="20"/>
        </w:rPr>
      </w:pPr>
    </w:p>
    <w:p w:rsidR="006F4401" w:rsidRDefault="006F4401">
      <w:pPr>
        <w:pStyle w:val="BodyText"/>
        <w:rPr>
          <w:rFonts w:ascii="Courier New"/>
          <w:sz w:val="20"/>
        </w:rPr>
      </w:pPr>
    </w:p>
    <w:p w:rsidR="006F4401" w:rsidRDefault="006F4401">
      <w:pPr>
        <w:pStyle w:val="BodyText"/>
        <w:rPr>
          <w:rFonts w:ascii="Courier New"/>
          <w:sz w:val="20"/>
        </w:rPr>
      </w:pPr>
    </w:p>
    <w:p w:rsidR="006F4401" w:rsidRDefault="006F4401">
      <w:pPr>
        <w:pStyle w:val="BodyText"/>
        <w:spacing w:before="3"/>
        <w:rPr>
          <w:rFonts w:ascii="Courier New"/>
          <w:sz w:val="29"/>
        </w:rPr>
      </w:pPr>
    </w:p>
    <w:p w:rsidR="006F4401" w:rsidRDefault="00462828">
      <w:pPr>
        <w:spacing w:before="114" w:line="220" w:lineRule="auto"/>
        <w:ind w:left="1682" w:right="1219" w:firstLine="10"/>
        <w:rPr>
          <w:rFonts w:ascii="Courier New" w:hAnsi="Courier New"/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6772910</wp:posOffset>
                </wp:positionH>
                <wp:positionV relativeFrom="paragraph">
                  <wp:posOffset>-794385</wp:posOffset>
                </wp:positionV>
                <wp:extent cx="999490" cy="27305"/>
                <wp:effectExtent l="0" t="0" r="0" b="0"/>
                <wp:wrapNone/>
                <wp:docPr id="145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2D97B" id="docshape16" o:spid="_x0000_s1026" style="position:absolute;margin-left:533.3pt;margin-top:-62.55pt;width:78.7pt;height:2.1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iddgIAAPsEAAAOAAAAZHJzL2Uyb0RvYy54bWysVNtuEzEQfUfiHyy/p3vp5rKrbqrSEoRU&#10;oFLhAxzbm7XY9RjbyaYg/p2xNwkpvFSIPDienfHxmTkzvrre9x3ZSesU6JpmFyklUnMQSm9q+uXz&#10;arKgxHmmBetAy5o+SUevl69fXQ2mkjm00AlpCYJoVw2mpq33pkoSx1vZM3cBRmp0NmB75tG0m0RY&#10;NiB63yV5ms6SAawwFrh0Dr/ejU66jPhNI7n/1DROetLVFLn5uNq4rsOaLK9YtbHMtIofaLB/YNEz&#10;pfHSE9Qd84xsrfoLqlfcgoPGX3DoE2gaxWXMAbPJ0j+yeWyZkTEXLI4zpzK5/wfLP+4eLFECtSum&#10;l5Ro1qNKArgLd2ezUKDBuArjHs2DDSk6cw/8qyMablumN/LGWhhayQTSykJ88uxAMBweJevhAwgE&#10;Z1sPsVb7xvYBEKtA9lGSp5Mkcu8Jx49lWRYlCsfRlc8v02m8gFXHs8Y6/05CT8KmphYFj9hsd+98&#10;4MKqY0jkDp0SK9V10bCb9W1nyY6F5oi/A7o7D+t0CNYQjo2I4xekiHcEXyAbxf5RZnmRvsnLyWq2&#10;mE+KVTGdlPN0MUmz8k05S4uyuFv9DASzomqVEFLfKy2PjZcVLxP2MAJjy8TWIwOWappPY+7P2LuX&#10;Jdkrj3PYqb6mi1MlWBVkfasFps0qz1Q37pPn9GOVsQbH/1iV2ARB97F/1iCesAcsoEgoJ74YuGnB&#10;fqdkwOmrqfu2ZVZS0r3X2EdlVhRhXKNRTOc5Gvbcsz73MM0RqqaeknF768cR3xqrNi3elMXCaLjB&#10;3mtUbIzQlyOrQ8fihMUMDq9BGOFzO0b9frOWvwAAAP//AwBQSwMEFAAGAAgAAAAhAOwfuo3iAAAA&#10;DwEAAA8AAABkcnMvZG93bnJldi54bWxMj8FOwzAQRO9I/IO1lbi1dqw2CiFORZE4ItHCgd6ceJtE&#10;jdchdtvA1+NygePMPs3OFOvJ9uyMo+8cKUgWAhhS7UxHjYL3t+d5BswHTUb3jlDBF3pYl7c3hc6N&#10;u9AWz7vQsBhCPtcK2hCGnHNft2i1X7gBKd4ObrQ6RDk23Iz6EsNtz6UQKbe6o/ih1QM+tVgfdyer&#10;YHOfbT5fl/Tyva32uP+ojis5CqXuZtPjA7CAU/iD4Vo/VocydqrciYxnfdQiTdPIKpgncpUAuzJS&#10;LuPA6tcTGfCy4P93lD8AAAD//wMAUEsBAi0AFAAGAAgAAAAhALaDOJL+AAAA4QEAABMAAAAAAAAA&#10;AAAAAAAAAAAAAFtDb250ZW50X1R5cGVzXS54bWxQSwECLQAUAAYACAAAACEAOP0h/9YAAACUAQAA&#10;CwAAAAAAAAAAAAAAAAAvAQAAX3JlbHMvLnJlbHNQSwECLQAUAAYACAAAACEAs8oonXYCAAD7BAAA&#10;DgAAAAAAAAAAAAAAAAAuAgAAZHJzL2Uyb0RvYy54bWxQSwECLQAUAAYACAAAACEA7B+6jeIAAAAP&#10;AQAADwAAAAAAAAAAAAAAAADQBAAAZHJzL2Rvd25yZXYueG1sUEsFBgAAAAAEAAQA8wAAAN8FAAAA&#10;AA==&#10;" fillcolor="black" stroked="f">
                <w10:wrap anchorx="page"/>
              </v:rect>
            </w:pict>
          </mc:Fallback>
        </mc:AlternateContent>
      </w:r>
      <w:r w:rsidR="00130153">
        <w:rPr>
          <w:rFonts w:ascii="Courier New" w:hAnsi="Courier New"/>
          <w:color w:val="7B7C7E"/>
          <w:w w:val="105"/>
          <w:sz w:val="19"/>
        </w:rPr>
        <w:t>lo que</w:t>
      </w:r>
      <w:r w:rsidR="00130153">
        <w:rPr>
          <w:rFonts w:ascii="Courier New" w:hAnsi="Courier New"/>
          <w:color w:val="7B7C7E"/>
          <w:spacing w:val="-3"/>
          <w:w w:val="105"/>
          <w:sz w:val="19"/>
        </w:rPr>
        <w:t xml:space="preserve"> </w:t>
      </w:r>
      <w:r w:rsidR="00130153">
        <w:rPr>
          <w:rFonts w:ascii="Courier New" w:hAnsi="Courier New"/>
          <w:color w:val="6B6B72"/>
          <w:w w:val="105"/>
          <w:sz w:val="19"/>
        </w:rPr>
        <w:t>no podrá di</w:t>
      </w:r>
      <w:r w:rsidR="00130153">
        <w:rPr>
          <w:rFonts w:ascii="Courier New" w:hAnsi="Courier New"/>
          <w:color w:val="808EA5"/>
          <w:w w:val="105"/>
          <w:sz w:val="19"/>
        </w:rPr>
        <w:t>s</w:t>
      </w:r>
      <w:r w:rsidR="00130153">
        <w:rPr>
          <w:rFonts w:ascii="Courier New" w:hAnsi="Courier New"/>
          <w:color w:val="7B7C7E"/>
          <w:w w:val="105"/>
          <w:sz w:val="19"/>
        </w:rPr>
        <w:t>tribuirse y/o</w:t>
      </w:r>
      <w:r w:rsidR="00130153">
        <w:rPr>
          <w:rFonts w:ascii="Courier New" w:hAnsi="Courier New"/>
          <w:color w:val="7B7C7E"/>
          <w:spacing w:val="-12"/>
          <w:w w:val="105"/>
          <w:sz w:val="19"/>
        </w:rPr>
        <w:t xml:space="preserve"> </w:t>
      </w:r>
      <w:r w:rsidR="00130153">
        <w:rPr>
          <w:rFonts w:ascii="Courier New" w:hAnsi="Courier New"/>
          <w:color w:val="6B6B72"/>
          <w:w w:val="105"/>
          <w:sz w:val="19"/>
        </w:rPr>
        <w:t xml:space="preserve">difundirse por ningún </w:t>
      </w:r>
      <w:r w:rsidR="00130153">
        <w:rPr>
          <w:rFonts w:ascii="Courier New" w:hAnsi="Courier New"/>
          <w:color w:val="7B7C7E"/>
          <w:w w:val="105"/>
          <w:sz w:val="19"/>
        </w:rPr>
        <w:t xml:space="preserve">medio sin la previa autorización </w:t>
      </w:r>
      <w:r w:rsidR="00130153">
        <w:rPr>
          <w:rFonts w:ascii="Courier New" w:hAnsi="Courier New"/>
          <w:color w:val="6B6B72"/>
          <w:w w:val="105"/>
          <w:sz w:val="19"/>
        </w:rPr>
        <w:t>de</w:t>
      </w:r>
      <w:r w:rsidR="00130153">
        <w:rPr>
          <w:rFonts w:ascii="Courier New" w:hAnsi="Courier New"/>
          <w:color w:val="6B6B72"/>
          <w:spacing w:val="-1"/>
          <w:w w:val="105"/>
          <w:sz w:val="19"/>
        </w:rPr>
        <w:t xml:space="preserve"> </w:t>
      </w:r>
      <w:r w:rsidR="00130153">
        <w:rPr>
          <w:rFonts w:ascii="Courier New" w:hAnsi="Courier New"/>
          <w:color w:val="7B7C7E"/>
          <w:w w:val="105"/>
          <w:sz w:val="19"/>
        </w:rPr>
        <w:t>emisor</w:t>
      </w:r>
      <w:r w:rsidR="00130153">
        <w:rPr>
          <w:rFonts w:ascii="Courier New" w:hAnsi="Courier New"/>
          <w:color w:val="7B7C7E"/>
          <w:spacing w:val="-8"/>
          <w:w w:val="105"/>
          <w:sz w:val="19"/>
        </w:rPr>
        <w:t xml:space="preserve"> </w:t>
      </w:r>
      <w:r w:rsidR="00130153">
        <w:rPr>
          <w:rFonts w:ascii="Courier New" w:hAnsi="Courier New"/>
          <w:color w:val="7B7C7E"/>
          <w:w w:val="105"/>
          <w:sz w:val="19"/>
        </w:rPr>
        <w:t>original</w:t>
      </w:r>
      <w:r w:rsidR="00130153">
        <w:rPr>
          <w:rFonts w:ascii="Courier New" w:hAnsi="Courier New"/>
          <w:color w:val="575764"/>
          <w:w w:val="105"/>
          <w:sz w:val="19"/>
        </w:rPr>
        <w:t>.</w:t>
      </w:r>
      <w:r w:rsidR="00130153">
        <w:rPr>
          <w:rFonts w:ascii="Courier New" w:hAnsi="Courier New"/>
          <w:color w:val="575764"/>
          <w:spacing w:val="-48"/>
          <w:w w:val="105"/>
          <w:sz w:val="19"/>
        </w:rPr>
        <w:t xml:space="preserve"> </w:t>
      </w:r>
      <w:r w:rsidR="00130153">
        <w:rPr>
          <w:rFonts w:ascii="Courier New" w:hAnsi="Courier New"/>
          <w:color w:val="7B7C7E"/>
          <w:w w:val="105"/>
          <w:sz w:val="19"/>
        </w:rPr>
        <w:t>Si</w:t>
      </w:r>
      <w:r w:rsidR="00130153">
        <w:rPr>
          <w:rFonts w:ascii="Courier New" w:hAnsi="Courier New"/>
          <w:color w:val="7B7C7E"/>
          <w:spacing w:val="-3"/>
          <w:w w:val="105"/>
          <w:sz w:val="19"/>
        </w:rPr>
        <w:t xml:space="preserve"> </w:t>
      </w:r>
      <w:r w:rsidR="00130153">
        <w:rPr>
          <w:rFonts w:ascii="Courier New" w:hAnsi="Courier New"/>
          <w:color w:val="7B7C7E"/>
          <w:w w:val="105"/>
          <w:sz w:val="19"/>
        </w:rPr>
        <w:t>usted</w:t>
      </w:r>
      <w:r w:rsidR="00130153">
        <w:rPr>
          <w:rFonts w:ascii="Courier New" w:hAnsi="Courier New"/>
          <w:color w:val="7B7C7E"/>
          <w:spacing w:val="-5"/>
          <w:w w:val="105"/>
          <w:sz w:val="19"/>
        </w:rPr>
        <w:t xml:space="preserve"> </w:t>
      </w:r>
      <w:r w:rsidR="00130153">
        <w:rPr>
          <w:rFonts w:ascii="Courier New" w:hAnsi="Courier New"/>
          <w:color w:val="7B7C7E"/>
          <w:w w:val="105"/>
          <w:sz w:val="19"/>
        </w:rPr>
        <w:t>no</w:t>
      </w:r>
      <w:r w:rsidR="00130153">
        <w:rPr>
          <w:rFonts w:ascii="Courier New" w:hAnsi="Courier New"/>
          <w:color w:val="7B7C7E"/>
          <w:spacing w:val="-2"/>
          <w:w w:val="105"/>
          <w:sz w:val="19"/>
        </w:rPr>
        <w:t xml:space="preserve"> </w:t>
      </w:r>
      <w:r w:rsidR="00130153">
        <w:rPr>
          <w:rFonts w:ascii="Courier New" w:hAnsi="Courier New"/>
          <w:color w:val="7B7C7E"/>
          <w:w w:val="105"/>
          <w:sz w:val="19"/>
        </w:rPr>
        <w:t>es</w:t>
      </w:r>
      <w:r w:rsidR="00130153">
        <w:rPr>
          <w:rFonts w:ascii="Courier New" w:hAnsi="Courier New"/>
          <w:color w:val="7B7C7E"/>
          <w:spacing w:val="-8"/>
          <w:w w:val="105"/>
          <w:sz w:val="19"/>
        </w:rPr>
        <w:t xml:space="preserve"> </w:t>
      </w:r>
      <w:r w:rsidR="00130153">
        <w:rPr>
          <w:rFonts w:ascii="Courier New" w:hAnsi="Courier New"/>
          <w:color w:val="7B7C7E"/>
          <w:w w:val="105"/>
          <w:sz w:val="19"/>
        </w:rPr>
        <w:t>el</w:t>
      </w:r>
      <w:r w:rsidR="00130153">
        <w:rPr>
          <w:rFonts w:ascii="Courier New" w:hAnsi="Courier New"/>
          <w:color w:val="7B7C7E"/>
          <w:spacing w:val="-14"/>
          <w:w w:val="105"/>
          <w:sz w:val="19"/>
        </w:rPr>
        <w:t xml:space="preserve"> </w:t>
      </w:r>
      <w:r w:rsidR="00130153">
        <w:rPr>
          <w:rFonts w:ascii="Courier New" w:hAnsi="Courier New"/>
          <w:color w:val="6B6B72"/>
          <w:w w:val="105"/>
          <w:sz w:val="19"/>
        </w:rPr>
        <w:t xml:space="preserve">destinatario, </w:t>
      </w:r>
      <w:r w:rsidR="00130153">
        <w:rPr>
          <w:rFonts w:ascii="Courier New" w:hAnsi="Courier New"/>
          <w:color w:val="7B7C7E"/>
          <w:w w:val="105"/>
          <w:sz w:val="19"/>
        </w:rPr>
        <w:t xml:space="preserve">se le </w:t>
      </w:r>
      <w:r w:rsidR="00130153">
        <w:rPr>
          <w:rFonts w:ascii="Courier New" w:hAnsi="Courier New"/>
          <w:color w:val="6B6B72"/>
          <w:w w:val="105"/>
          <w:sz w:val="19"/>
        </w:rPr>
        <w:t xml:space="preserve">prohíbe </w:t>
      </w:r>
      <w:r w:rsidR="00130153">
        <w:rPr>
          <w:rFonts w:ascii="Courier New" w:hAnsi="Courier New"/>
          <w:color w:val="7B7C7E"/>
          <w:w w:val="105"/>
          <w:sz w:val="19"/>
        </w:rPr>
        <w:t xml:space="preserve">su </w:t>
      </w:r>
      <w:r w:rsidR="00130153">
        <w:rPr>
          <w:rFonts w:ascii="Courier New" w:hAnsi="Courier New"/>
          <w:color w:val="6B6B72"/>
          <w:w w:val="105"/>
          <w:sz w:val="19"/>
        </w:rPr>
        <w:t xml:space="preserve">utilización </w:t>
      </w:r>
      <w:r w:rsidR="00130153">
        <w:rPr>
          <w:rFonts w:ascii="Courier New" w:hAnsi="Courier New"/>
          <w:color w:val="7B7C7E"/>
          <w:w w:val="105"/>
          <w:sz w:val="19"/>
        </w:rPr>
        <w:t>total o parcial para cualquier fin</w:t>
      </w:r>
      <w:r w:rsidR="00130153">
        <w:rPr>
          <w:rFonts w:ascii="Courier New" w:hAnsi="Courier New"/>
          <w:color w:val="262626"/>
          <w:w w:val="105"/>
          <w:sz w:val="19"/>
        </w:rPr>
        <w:t>.</w:t>
      </w:r>
    </w:p>
    <w:p w:rsidR="006F4401" w:rsidRDefault="00462828">
      <w:pPr>
        <w:pStyle w:val="BodyText"/>
        <w:spacing w:before="8"/>
        <w:rPr>
          <w:rFonts w:ascii="Courier New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1072515</wp:posOffset>
                </wp:positionH>
                <wp:positionV relativeFrom="paragraph">
                  <wp:posOffset>114300</wp:posOffset>
                </wp:positionV>
                <wp:extent cx="2438400" cy="1270"/>
                <wp:effectExtent l="0" t="0" r="0" b="0"/>
                <wp:wrapTopAndBottom/>
                <wp:docPr id="145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0" cy="1270"/>
                        </a:xfrm>
                        <a:custGeom>
                          <a:avLst/>
                          <a:gdLst>
                            <a:gd name="T0" fmla="+- 0 1689 1689"/>
                            <a:gd name="T1" fmla="*/ T0 w 3840"/>
                            <a:gd name="T2" fmla="+- 0 5528 1689"/>
                            <a:gd name="T3" fmla="*/ T2 w 3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40">
                              <a:moveTo>
                                <a:pt x="0" y="0"/>
                              </a:moveTo>
                              <a:lnTo>
                                <a:pt x="3839" y="0"/>
                              </a:lnTo>
                            </a:path>
                          </a:pathLst>
                        </a:custGeom>
                        <a:noFill/>
                        <a:ln w="45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7BEFC" id="docshape17" o:spid="_x0000_s1026" style="position:absolute;margin-left:84.45pt;margin-top:9pt;width:192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U2BQMAAKcGAAAOAAAAZHJzL2Uyb0RvYy54bWysVduO0zAQfUfiHyw/grq5NG3TatMValqE&#10;tMBKWz7AtZ0mIrGD7TZdEP/O2Em6aRckhMhDamfGZ86c8Uxv705ViY5c6UKKBAc3PkZcUMkKsU/w&#10;l+1mFGOkDRGMlFLwBD9xje+Wr1/dNvWChzKXJeMKAYjQi6ZOcG5MvfA8TXNeEX0jay7AmElVEQNb&#10;tfeYIg2gV6UX+v7Ua6RitZKUaw1f09aIlw4/yzg1n7NMc4PKBAM3497KvXf27S1vyWKvSJ0XtKNB&#10;/oFFRQoBQc9QKTEEHVTxAqoqqJJaZuaGysqTWVZQ7nKAbAL/KpvHnNTc5QLi6Posk/5/sPTT8UGh&#10;gkHtokmIkSAVVIlJqm3sYGYFamq9AL/H+kHZFHV9L+lXDQbvwmI3GnzQrvkoGaCQg5FOlFOmKnsS&#10;0kUnp/3TWXt+MojCxzAax5EPJaJgC8KZK41HFv1ZetDmPZcOhxzvtWkrx2DldGcd9S1AZFUJRXw7&#10;Qj4KpvHcvbpKn92C3u2Nh7Y+apANf+0EggywJpMw/i3WuHezWOEAC/jve4Yk70nTk+hYwwoR2ym+&#10;06mW2uqzBW69QIAATjbDP/hC7Gvf9kwXQkELXF9+hRFc/l2bbU2MZWZD2CVqEuyksB8qeeRb6Uzm&#10;qnIQ5NlaiqHXOB7PL1i1ZjhhA8C1aRcuqOU6qKyQm6IsXWlLYalEkzh22mhZFswaLRut9rtVqdCR&#10;2LZ2j00GwC7caqVNSnTe+jlTm7OSB8FclJwTtu7WhhRluwag0okOt7PTxt5T19A/5v58Ha/jaBSF&#10;0/Uo8tN09G6zikbTTTCbpON0tUqDn5ZzEC3ygjEuLO1+uATR3zVvN+basXAeLxfpXaiwcc9LFbxL&#10;Gk4kyKX/bYvQt27b6zvJnqCNlWynJUx3WORSfceogUmZYP3tQBTHqPwgYBTNgwg6Bxm3iSazEDZq&#10;aNkNLURQgEqwwXDz7XJl2nF8qFWxzyFS4Oot5DsYH1lh+9zNmZZVt4Fp6DLoJrcdt8O983r+f1n+&#10;AgAA//8DAFBLAwQUAAYACAAAACEAg+xR5tsAAAAJAQAADwAAAGRycy9kb3ducmV2LnhtbExPy07D&#10;MBC8I/EP1iJxow6pWqUhTgVISMChUlo+wI03D2Gvo9hpwt+zPcFt56HZmWK/OCsuOIbek4LHVQIC&#10;qfamp1bB1+ntIQMRoiajrSdU8IMB9uXtTaFz42eq8HKMreAQCrlW0MU45FKGukOnw8oPSKw1fnQ6&#10;MhxbaUY9c7izMk2SrXS6J/7Q6QFfO6y/j5NTsITmsLOVqZvDx8s4v1fr6dOvlbq/W56fQERc4p8Z&#10;rvW5OpTc6ewnMkFYxttsx1Y+Mt7Ehs0mZeJ8JVKQZSH/Lyh/AQAA//8DAFBLAQItABQABgAIAAAA&#10;IQC2gziS/gAAAOEBAAATAAAAAAAAAAAAAAAAAAAAAABbQ29udGVudF9UeXBlc10ueG1sUEsBAi0A&#10;FAAGAAgAAAAhADj9If/WAAAAlAEAAAsAAAAAAAAAAAAAAAAALwEAAF9yZWxzLy5yZWxzUEsBAi0A&#10;FAAGAAgAAAAhACKeBTYFAwAApwYAAA4AAAAAAAAAAAAAAAAALgIAAGRycy9lMm9Eb2MueG1sUEsB&#10;Ai0AFAAGAAgAAAAhAIPsUebbAAAACQEAAA8AAAAAAAAAAAAAAAAAXwUAAGRycy9kb3ducmV2Lnht&#10;bFBLBQYAAAAABAAEAPMAAABnBgAAAAA=&#10;" path="m,l3839,e" filled="f" strokeweight=".1274mm">
                <v:path arrowok="t" o:connecttype="custom" o:connectlocs="0,0;2437765,0" o:connectangles="0,0"/>
                <w10:wrap type="topAndBottom" anchorx="page"/>
              </v:shape>
            </w:pict>
          </mc:Fallback>
        </mc:AlternateContent>
      </w:r>
    </w:p>
    <w:p w:rsidR="006F4401" w:rsidRPr="00462828" w:rsidRDefault="00130153">
      <w:pPr>
        <w:spacing w:before="25" w:line="476" w:lineRule="exact"/>
        <w:ind w:right="4030"/>
        <w:jc w:val="center"/>
        <w:rPr>
          <w:rFonts w:ascii="Times New Roman"/>
          <w:sz w:val="37"/>
          <w:lang w:val="en-US"/>
        </w:rPr>
      </w:pPr>
      <w:r w:rsidRPr="00462828">
        <w:rPr>
          <w:rFonts w:ascii="Times New Roman"/>
          <w:color w:val="DB97AC"/>
          <w:spacing w:val="-2"/>
          <w:position w:val="22"/>
          <w:sz w:val="19"/>
          <w:lang w:val="en-US"/>
        </w:rPr>
        <w:t>i:D</w:t>
      </w:r>
      <w:r w:rsidRPr="00462828">
        <w:rPr>
          <w:rFonts w:ascii="Times New Roman"/>
          <w:color w:val="A1ACAF"/>
          <w:spacing w:val="-2"/>
          <w:sz w:val="37"/>
          <w:lang w:val="en-US"/>
        </w:rPr>
        <w:t>..</w:t>
      </w:r>
      <w:r w:rsidRPr="00462828">
        <w:rPr>
          <w:rFonts w:ascii="Times New Roman"/>
          <w:color w:val="808EA5"/>
          <w:spacing w:val="-2"/>
          <w:sz w:val="37"/>
          <w:lang w:val="en-US"/>
        </w:rPr>
        <w:t>..</w:t>
      </w:r>
    </w:p>
    <w:p w:rsidR="006F4401" w:rsidRPr="00462828" w:rsidRDefault="00130153">
      <w:pPr>
        <w:spacing w:line="205" w:lineRule="exact"/>
        <w:ind w:right="4078"/>
        <w:jc w:val="center"/>
        <w:rPr>
          <w:sz w:val="18"/>
          <w:lang w:val="en-US"/>
        </w:rPr>
      </w:pPr>
      <w:r w:rsidRPr="00462828">
        <w:rPr>
          <w:color w:val="7B7C7E"/>
          <w:w w:val="85"/>
          <w:sz w:val="18"/>
          <w:lang w:val="en-US"/>
        </w:rPr>
        <w:t>l</w:t>
      </w:r>
      <w:r w:rsidRPr="00462828">
        <w:rPr>
          <w:color w:val="8CA3C1"/>
          <w:w w:val="85"/>
          <w:sz w:val="18"/>
          <w:lang w:val="en-US"/>
        </w:rPr>
        <w:t>,</w:t>
      </w:r>
      <w:r w:rsidRPr="00462828">
        <w:rPr>
          <w:color w:val="808EA5"/>
          <w:w w:val="85"/>
          <w:sz w:val="18"/>
          <w:lang w:val="en-US"/>
        </w:rPr>
        <w:t>!;N</w:t>
      </w:r>
      <w:r w:rsidRPr="00462828">
        <w:rPr>
          <w:color w:val="A58CAF"/>
          <w:w w:val="85"/>
          <w:sz w:val="18"/>
          <w:lang w:val="en-US"/>
        </w:rPr>
        <w:t>lJ</w:t>
      </w:r>
      <w:r w:rsidRPr="00462828">
        <w:rPr>
          <w:color w:val="7B7C7E"/>
          <w:w w:val="85"/>
          <w:sz w:val="18"/>
          <w:lang w:val="en-US"/>
        </w:rPr>
        <w:t>t-</w:t>
      </w:r>
      <w:r w:rsidRPr="00462828">
        <w:rPr>
          <w:color w:val="677CAE"/>
          <w:w w:val="85"/>
          <w:sz w:val="18"/>
          <w:lang w:val="en-US"/>
        </w:rPr>
        <w:t>L</w:t>
      </w:r>
      <w:r w:rsidRPr="00462828">
        <w:rPr>
          <w:color w:val="677CAE"/>
          <w:spacing w:val="3"/>
          <w:sz w:val="18"/>
          <w:lang w:val="en-US"/>
        </w:rPr>
        <w:t xml:space="preserve"> </w:t>
      </w:r>
      <w:r w:rsidRPr="00462828">
        <w:rPr>
          <w:color w:val="7B7C7E"/>
          <w:w w:val="85"/>
          <w:sz w:val="18"/>
          <w:lang w:val="en-US"/>
        </w:rPr>
        <w:t>0</w:t>
      </w:r>
      <w:r w:rsidRPr="00462828">
        <w:rPr>
          <w:color w:val="575764"/>
          <w:w w:val="85"/>
          <w:sz w:val="18"/>
          <w:lang w:val="en-US"/>
        </w:rPr>
        <w:t>E</w:t>
      </w:r>
      <w:r w:rsidRPr="00462828">
        <w:rPr>
          <w:color w:val="808EA5"/>
          <w:w w:val="85"/>
          <w:sz w:val="18"/>
          <w:lang w:val="en-US"/>
        </w:rPr>
        <w:t>O</w:t>
      </w:r>
      <w:r w:rsidRPr="00462828">
        <w:rPr>
          <w:color w:val="7B7C7E"/>
          <w:w w:val="85"/>
          <w:sz w:val="18"/>
          <w:lang w:val="en-US"/>
        </w:rPr>
        <w:t>RG</w:t>
      </w:r>
      <w:r w:rsidRPr="00462828">
        <w:rPr>
          <w:color w:val="808EA5"/>
          <w:w w:val="85"/>
          <w:sz w:val="18"/>
          <w:lang w:val="en-US"/>
        </w:rPr>
        <w:t>P.NI</w:t>
      </w:r>
      <w:r w:rsidRPr="00462828">
        <w:rPr>
          <w:color w:val="575764"/>
          <w:w w:val="85"/>
          <w:sz w:val="18"/>
          <w:lang w:val="en-US"/>
        </w:rPr>
        <w:t>Z</w:t>
      </w:r>
      <w:r w:rsidRPr="00462828">
        <w:rPr>
          <w:color w:val="7B7C7E"/>
          <w:w w:val="85"/>
          <w:sz w:val="18"/>
          <w:lang w:val="en-US"/>
        </w:rPr>
        <w:t>AC</w:t>
      </w:r>
      <w:r w:rsidRPr="00462828">
        <w:rPr>
          <w:color w:val="8CA3C1"/>
          <w:w w:val="85"/>
          <w:sz w:val="18"/>
          <w:lang w:val="en-US"/>
        </w:rPr>
        <w:t>I</w:t>
      </w:r>
      <w:r w:rsidRPr="00462828">
        <w:rPr>
          <w:color w:val="808EA5"/>
          <w:w w:val="85"/>
          <w:sz w:val="18"/>
          <w:lang w:val="en-US"/>
        </w:rPr>
        <w:t>Ci</w:t>
      </w:r>
      <w:r w:rsidRPr="00462828">
        <w:rPr>
          <w:color w:val="677CAE"/>
          <w:w w:val="85"/>
          <w:sz w:val="18"/>
          <w:lang w:val="en-US"/>
        </w:rPr>
        <w:t>l</w:t>
      </w:r>
      <w:r w:rsidRPr="00462828">
        <w:rPr>
          <w:color w:val="808EA5"/>
          <w:w w:val="85"/>
          <w:sz w:val="18"/>
          <w:lang w:val="en-US"/>
        </w:rPr>
        <w:t>J</w:t>
      </w:r>
      <w:r w:rsidRPr="00462828">
        <w:rPr>
          <w:color w:val="7B7C7E"/>
          <w:w w:val="85"/>
          <w:sz w:val="18"/>
          <w:lang w:val="en-US"/>
        </w:rPr>
        <w:t>C</w:t>
      </w:r>
      <w:r w:rsidRPr="00462828">
        <w:rPr>
          <w:color w:val="808EA5"/>
          <w:w w:val="85"/>
          <w:sz w:val="18"/>
          <w:lang w:val="en-US"/>
        </w:rPr>
        <w:t>I</w:t>
      </w:r>
      <w:r w:rsidRPr="00462828">
        <w:rPr>
          <w:color w:val="7B7C7E"/>
          <w:w w:val="85"/>
          <w:sz w:val="18"/>
          <w:lang w:val="en-US"/>
        </w:rPr>
        <w:t>D</w:t>
      </w:r>
      <w:r w:rsidRPr="00462828">
        <w:rPr>
          <w:color w:val="575764"/>
          <w:w w:val="85"/>
          <w:sz w:val="18"/>
          <w:lang w:val="en-US"/>
        </w:rPr>
        <w:t>E</w:t>
      </w:r>
      <w:r w:rsidRPr="00462828">
        <w:rPr>
          <w:color w:val="808EA5"/>
          <w:w w:val="85"/>
          <w:sz w:val="18"/>
          <w:lang w:val="en-US"/>
        </w:rPr>
        <w:t>SI</w:t>
      </w:r>
      <w:r w:rsidRPr="00462828">
        <w:rPr>
          <w:color w:val="808EA5"/>
          <w:spacing w:val="20"/>
          <w:sz w:val="18"/>
          <w:lang w:val="en-US"/>
        </w:rPr>
        <w:t xml:space="preserve"> </w:t>
      </w:r>
      <w:r w:rsidRPr="00462828">
        <w:rPr>
          <w:color w:val="6B6B72"/>
          <w:w w:val="85"/>
          <w:sz w:val="18"/>
          <w:lang w:val="en-US"/>
        </w:rPr>
        <w:t>PR</w:t>
      </w:r>
      <w:r w:rsidRPr="00462828">
        <w:rPr>
          <w:color w:val="808EA5"/>
          <w:w w:val="85"/>
          <w:sz w:val="18"/>
          <w:lang w:val="en-US"/>
        </w:rPr>
        <w:t>O</w:t>
      </w:r>
      <w:r w:rsidRPr="00462828">
        <w:rPr>
          <w:color w:val="7B7C7E"/>
          <w:w w:val="85"/>
          <w:sz w:val="18"/>
          <w:lang w:val="en-US"/>
        </w:rPr>
        <w:t>C</w:t>
      </w:r>
      <w:r w:rsidRPr="00462828">
        <w:rPr>
          <w:color w:val="575764"/>
          <w:w w:val="85"/>
          <w:sz w:val="18"/>
          <w:lang w:val="en-US"/>
        </w:rPr>
        <w:t>EDE</w:t>
      </w:r>
      <w:r w:rsidRPr="00462828">
        <w:rPr>
          <w:color w:val="808EA5"/>
          <w:w w:val="85"/>
          <w:sz w:val="18"/>
          <w:lang w:val="en-US"/>
        </w:rPr>
        <w:t>N</w:t>
      </w:r>
      <w:r w:rsidRPr="00462828">
        <w:rPr>
          <w:color w:val="575764"/>
          <w:w w:val="85"/>
          <w:sz w:val="18"/>
          <w:lang w:val="en-US"/>
        </w:rPr>
        <w:t>TE</w:t>
      </w:r>
      <w:r w:rsidRPr="00462828">
        <w:rPr>
          <w:color w:val="575764"/>
          <w:spacing w:val="-3"/>
          <w:sz w:val="18"/>
          <w:lang w:val="en-US"/>
        </w:rPr>
        <w:t xml:space="preserve"> </w:t>
      </w:r>
      <w:r w:rsidRPr="00462828">
        <w:rPr>
          <w:color w:val="6B6B72"/>
          <w:w w:val="85"/>
          <w:sz w:val="18"/>
          <w:lang w:val="en-US"/>
        </w:rPr>
        <w:t>27-0S-13</w:t>
      </w:r>
      <w:r w:rsidRPr="00462828">
        <w:rPr>
          <w:color w:val="6B6B72"/>
          <w:spacing w:val="-5"/>
          <w:sz w:val="18"/>
          <w:lang w:val="en-US"/>
        </w:rPr>
        <w:t xml:space="preserve"> </w:t>
      </w:r>
      <w:r w:rsidRPr="00462828">
        <w:rPr>
          <w:color w:val="7B7C7E"/>
          <w:spacing w:val="-5"/>
          <w:w w:val="85"/>
          <w:sz w:val="18"/>
          <w:lang w:val="en-US"/>
        </w:rPr>
        <w:t>pdf</w:t>
      </w:r>
    </w:p>
    <w:p w:rsidR="006F4401" w:rsidRPr="00462828" w:rsidRDefault="006F4401">
      <w:pPr>
        <w:pStyle w:val="BodyText"/>
        <w:rPr>
          <w:sz w:val="20"/>
          <w:lang w:val="en-US"/>
        </w:rPr>
      </w:pPr>
    </w:p>
    <w:p w:rsidR="006F4401" w:rsidRPr="00462828" w:rsidRDefault="006F4401">
      <w:pPr>
        <w:pStyle w:val="BodyText"/>
        <w:spacing w:before="1"/>
        <w:rPr>
          <w:sz w:val="21"/>
          <w:lang w:val="en-US"/>
        </w:rPr>
      </w:pPr>
    </w:p>
    <w:p w:rsidR="006F4401" w:rsidRDefault="00130153">
      <w:pPr>
        <w:ind w:right="4053"/>
        <w:jc w:val="center"/>
        <w:rPr>
          <w:sz w:val="18"/>
        </w:rPr>
      </w:pPr>
      <w:r>
        <w:rPr>
          <w:color w:val="808EA5"/>
          <w:w w:val="85"/>
          <w:sz w:val="18"/>
        </w:rPr>
        <w:t>M</w:t>
      </w:r>
      <w:r>
        <w:rPr>
          <w:color w:val="A1ACAF"/>
          <w:w w:val="85"/>
          <w:sz w:val="18"/>
        </w:rPr>
        <w:t>.</w:t>
      </w:r>
      <w:r>
        <w:rPr>
          <w:color w:val="808EA5"/>
          <w:w w:val="85"/>
          <w:sz w:val="18"/>
        </w:rPr>
        <w:t>M</w:t>
      </w:r>
      <w:r>
        <w:rPr>
          <w:color w:val="62A5BA"/>
          <w:w w:val="85"/>
          <w:sz w:val="18"/>
        </w:rPr>
        <w:t>J</w:t>
      </w:r>
      <w:r>
        <w:rPr>
          <w:color w:val="A58CAF"/>
          <w:w w:val="85"/>
          <w:sz w:val="18"/>
        </w:rPr>
        <w:t>IJ</w:t>
      </w:r>
      <w:r>
        <w:rPr>
          <w:color w:val="7B7C7E"/>
          <w:w w:val="85"/>
          <w:sz w:val="18"/>
        </w:rPr>
        <w:t>.,l</w:t>
      </w:r>
      <w:r>
        <w:rPr>
          <w:color w:val="677CAE"/>
          <w:w w:val="85"/>
          <w:sz w:val="18"/>
        </w:rPr>
        <w:t>.L</w:t>
      </w:r>
      <w:r>
        <w:rPr>
          <w:color w:val="808EA5"/>
          <w:w w:val="85"/>
          <w:sz w:val="18"/>
        </w:rPr>
        <w:t>D</w:t>
      </w:r>
      <w:r>
        <w:rPr>
          <w:color w:val="575764"/>
          <w:w w:val="85"/>
          <w:sz w:val="18"/>
        </w:rPr>
        <w:t>E</w:t>
      </w:r>
      <w:r>
        <w:rPr>
          <w:color w:val="808EA5"/>
          <w:w w:val="85"/>
          <w:sz w:val="18"/>
        </w:rPr>
        <w:t>ú</w:t>
      </w:r>
      <w:r>
        <w:rPr>
          <w:color w:val="7B7C7E"/>
          <w:w w:val="85"/>
          <w:sz w:val="18"/>
        </w:rPr>
        <w:t>R</w:t>
      </w:r>
      <w:r>
        <w:rPr>
          <w:color w:val="808EA5"/>
          <w:w w:val="85"/>
          <w:sz w:val="18"/>
        </w:rPr>
        <w:t>G.AN</w:t>
      </w:r>
      <w:r>
        <w:rPr>
          <w:color w:val="8CA3C1"/>
          <w:w w:val="85"/>
          <w:sz w:val="18"/>
        </w:rPr>
        <w:t>I</w:t>
      </w:r>
      <w:r>
        <w:rPr>
          <w:color w:val="575764"/>
          <w:w w:val="85"/>
          <w:sz w:val="18"/>
        </w:rPr>
        <w:t>Z</w:t>
      </w:r>
      <w:r>
        <w:rPr>
          <w:color w:val="808EA5"/>
          <w:w w:val="85"/>
          <w:sz w:val="18"/>
        </w:rPr>
        <w:t>A.CIO</w:t>
      </w:r>
      <w:r>
        <w:rPr>
          <w:color w:val="677CAE"/>
          <w:w w:val="85"/>
          <w:sz w:val="18"/>
        </w:rPr>
        <w:t>I</w:t>
      </w:r>
      <w:r>
        <w:rPr>
          <w:color w:val="808EA5"/>
          <w:w w:val="85"/>
          <w:sz w:val="18"/>
        </w:rPr>
        <w:t>J</w:t>
      </w:r>
      <w:r>
        <w:rPr>
          <w:color w:val="7B7C7E"/>
          <w:w w:val="85"/>
          <w:sz w:val="18"/>
        </w:rPr>
        <w:t>C</w:t>
      </w:r>
      <w:r>
        <w:rPr>
          <w:color w:val="808EA5"/>
          <w:w w:val="85"/>
          <w:sz w:val="18"/>
        </w:rPr>
        <w:t>I</w:t>
      </w:r>
      <w:r>
        <w:rPr>
          <w:color w:val="6B6B72"/>
          <w:w w:val="85"/>
          <w:sz w:val="18"/>
        </w:rPr>
        <w:t>0ES</w:t>
      </w:r>
      <w:r>
        <w:rPr>
          <w:color w:val="808EA5"/>
          <w:w w:val="85"/>
          <w:sz w:val="18"/>
        </w:rPr>
        <w:t>I</w:t>
      </w:r>
      <w:r>
        <w:rPr>
          <w:color w:val="808EA5"/>
          <w:spacing w:val="-2"/>
          <w:w w:val="85"/>
          <w:sz w:val="18"/>
        </w:rPr>
        <w:t xml:space="preserve"> </w:t>
      </w:r>
      <w:r>
        <w:rPr>
          <w:color w:val="7B7C7E"/>
          <w:w w:val="85"/>
          <w:sz w:val="18"/>
        </w:rPr>
        <w:t>PR</w:t>
      </w:r>
      <w:r>
        <w:rPr>
          <w:color w:val="808EA5"/>
          <w:w w:val="85"/>
          <w:sz w:val="18"/>
        </w:rPr>
        <w:t>OC</w:t>
      </w:r>
      <w:r>
        <w:rPr>
          <w:color w:val="575764"/>
          <w:w w:val="85"/>
          <w:sz w:val="18"/>
        </w:rPr>
        <w:t>EDE</w:t>
      </w:r>
      <w:r>
        <w:rPr>
          <w:color w:val="808EA5"/>
          <w:w w:val="85"/>
          <w:sz w:val="18"/>
        </w:rPr>
        <w:t>N</w:t>
      </w:r>
      <w:r>
        <w:rPr>
          <w:color w:val="575764"/>
          <w:w w:val="85"/>
          <w:sz w:val="18"/>
        </w:rPr>
        <w:t>TE</w:t>
      </w:r>
      <w:r>
        <w:rPr>
          <w:color w:val="6B6B72"/>
          <w:w w:val="85"/>
          <w:sz w:val="18"/>
        </w:rPr>
        <w:t>27-DS-</w:t>
      </w:r>
      <w:r>
        <w:rPr>
          <w:color w:val="6B6B72"/>
          <w:spacing w:val="-2"/>
          <w:w w:val="85"/>
          <w:sz w:val="18"/>
        </w:rPr>
        <w:t>13doc</w:t>
      </w:r>
    </w:p>
    <w:p w:rsidR="006F4401" w:rsidRDefault="006F4401">
      <w:pPr>
        <w:jc w:val="center"/>
        <w:rPr>
          <w:sz w:val="18"/>
        </w:rPr>
        <w:sectPr w:rsidR="006F4401">
          <w:pgSz w:w="12240" w:h="15840"/>
          <w:pgMar w:top="120" w:right="0" w:bottom="0" w:left="0" w:header="720" w:footer="720" w:gutter="0"/>
          <w:cols w:space="720"/>
        </w:sectPr>
      </w:pPr>
    </w:p>
    <w:p w:rsidR="006F4401" w:rsidRDefault="00130153">
      <w:pPr>
        <w:pStyle w:val="BodyText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856504" cy="402335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04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401" w:rsidRDefault="006F4401">
      <w:pPr>
        <w:rPr>
          <w:sz w:val="20"/>
        </w:rPr>
        <w:sectPr w:rsidR="006F4401">
          <w:pgSz w:w="12240" w:h="15840"/>
          <w:pgMar w:top="0" w:right="0" w:bottom="0" w:left="0" w:header="720" w:footer="720" w:gutter="0"/>
          <w:cols w:space="720"/>
        </w:sectPr>
      </w:pPr>
    </w:p>
    <w:p w:rsidR="006F4401" w:rsidRDefault="006F4401">
      <w:pPr>
        <w:pStyle w:val="BodyText"/>
        <w:rPr>
          <w:sz w:val="18"/>
        </w:rPr>
      </w:pP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462828">
      <w:pPr>
        <w:ind w:left="2350"/>
        <w:rPr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-82550</wp:posOffset>
                </wp:positionV>
                <wp:extent cx="1270" cy="7056755"/>
                <wp:effectExtent l="0" t="0" r="0" b="0"/>
                <wp:wrapNone/>
                <wp:docPr id="145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056755"/>
                        </a:xfrm>
                        <a:custGeom>
                          <a:avLst/>
                          <a:gdLst>
                            <a:gd name="T0" fmla="+- 0 3728 -130"/>
                            <a:gd name="T1" fmla="*/ 3728 h 11113"/>
                            <a:gd name="T2" fmla="+- 0 -130 -130"/>
                            <a:gd name="T3" fmla="*/ -130 h 11113"/>
                            <a:gd name="T4" fmla="+- 0 10982 -130"/>
                            <a:gd name="T5" fmla="*/ 10982 h 11113"/>
                            <a:gd name="T6" fmla="+- 0 3757 -130"/>
                            <a:gd name="T7" fmla="*/ 3757 h 11113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1113">
                              <a:moveTo>
                                <a:pt x="0" y="3858"/>
                              </a:moveTo>
                              <a:lnTo>
                                <a:pt x="0" y="0"/>
                              </a:lnTo>
                              <a:moveTo>
                                <a:pt x="0" y="11112"/>
                              </a:moveTo>
                              <a:lnTo>
                                <a:pt x="0" y="388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878A8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5BAC5" id="docshape18" o:spid="_x0000_s1026" style="position:absolute;margin-left:0;margin-top:-6.5pt;width:.1pt;height:555.6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x4TgMAAPYHAAAOAAAAZHJzL2Uyb0RvYy54bWysVduOmzAQfa/Uf7B4bJXlEggk2qRa5VJV&#10;2rYrbfoBDpiACja1ncu26r93POCE7KVaVc0DsZnD8ZwZz8z1h2NdkT2TqhR86vhXnkMYT0VW8u3U&#10;+bZeDRKHKE15RivB2dR5YMr5MHv75vrQTFggClFlTBIg4WpyaKZOoXUzcV2VFqym6ko0jIMxF7Km&#10;GrZy62aSHoC9rtzA80buQciskSJlSsHbRWt0Zsif5yzVX/NcMU2qqQO+aXxKfG7M051d08lW0qYo&#10;084N+g9e1LTkcOiJakE1JTtZPqGqy1QKJXJ9lYraFXlepgw1gBrfe6TmvqANQy0QHNWcwqT+H236&#10;ZX8nSZlB7sLIdwinNWQpE6kyZ/uJCdChURPA3Td30khUza1IvyswuBcWs1GAIZvDZ5EBC91pgUE5&#10;5rI2X4JccsTYP5xiz46apPDSD2LITwqG2ItGcRSZk106sd+mO6U/MoE8dH+rdJu5DFYY96xzfQ0s&#10;eV1BEt8PiEeGcZCQgT+0mT7BQGsLe+e2oIL48Bt2N+KECywO6QzTs3RDCwM6BL1AF1oc0vneOAme&#10;5YssDvha1AuEIwvs5Ebxs3yxhaFcAPXoIMpbG0da2NCmR97FFlaEmnr2MJuNUOcsrv0uTwAyefgr&#10;FoMLp70Ga/P/Gmzc96Hl71yX0AAel750CJT+pk10Q7VRbFw3S1LATcRrYN7UYs/WAm36LHmYRFgW&#10;cNAZUPGnQLxzgLK2M7rp0Znjgk7AGWG/6SOHSWKVtmbgNk5jnZyEGP29WuFiVVYVFkvFycEmUYmq&#10;zIzFqFNyu5lXkuwpdMkkTm6SZefQBayRSi+oKlocmtogSrHjGR5RMJotu7WmZdWuMQbmICj2Ltim&#10;7LE//hp742WyTMJBGIyWg9BbLAY3q3k4GK38OFoMF/P5wv9tLp4fTooyyxg3btte7Yev64Xd1Gi7&#10;7KlbX8i7iMIKf0+j4F66gaEHLfYf1WFbNJ2wbZ0bkT1AV5SiHT4wLGFRCPnTIQcYPFNH/dhRyRxS&#10;feLQ2cd+GJpJhZswigPYyL5l07dQngLV1NEOlKhZznU73XaNLLcFnORj0XJxA904L03bRP9ar7oN&#10;DBdU0A1CM736e0Sdx/XsDwAAAP//AwBQSwMEFAAGAAgAAAAhAEiCj0TbAAAABgEAAA8AAABkcnMv&#10;ZG93bnJldi54bWxMj8FOwzAQRO9I/IO1SNxapymCNo1TIaRcgRYOHLfxNomI11HsJunfs5zgNqsZ&#10;zbzN97Pr1EhDaD0bWC0TUMSVty3XBj4/ysUGVIjIFjvPZOBKAfbF7U2OmfUTH2g8xlpJCYcMDTQx&#10;9pnWoWrIYVj6nli8sx8cRjmHWtsBJyl3nU6T5FE7bFkWGuzppaHq+3hxBh6uT3p8fU/PYyjrspze&#10;Dlx9zcbc383PO1CR5vgXhl98QYdCmE7+wjaozoA8Eg0sVmsRYqegThJKtps16CLX//GLHwAAAP//&#10;AwBQSwECLQAUAAYACAAAACEAtoM4kv4AAADhAQAAEwAAAAAAAAAAAAAAAAAAAAAAW0NvbnRlbnRf&#10;VHlwZXNdLnhtbFBLAQItABQABgAIAAAAIQA4/SH/1gAAAJQBAAALAAAAAAAAAAAAAAAAAC8BAABf&#10;cmVscy8ucmVsc1BLAQItABQABgAIAAAAIQDF/Zx4TgMAAPYHAAAOAAAAAAAAAAAAAAAAAC4CAABk&#10;cnMvZTJvRG9jLnhtbFBLAQItABQABgAIAAAAIQBIgo9E2wAAAAYBAAAPAAAAAAAAAAAAAAAAAKgF&#10;AABkcnMvZG93bnJldi54bWxQSwUGAAAAAAQABADzAAAAsAYAAAAA&#10;" path="m,3858l,m,11112l,3887e" filled="f" strokecolor="#878a8e" strokeweight="0">
                <v:path arrowok="t" o:connecttype="custom" o:connectlocs="0,2367280;0,-82550;0,6973570;0,2385695" o:connectangles="0,0,0,0"/>
                <w10:wrap anchorx="page"/>
              </v:shape>
            </w:pict>
          </mc:Fallback>
        </mc:AlternateContent>
      </w:r>
      <w:r w:rsidR="00130153">
        <w:rPr>
          <w:rFonts w:ascii="Times New Roman"/>
          <w:color w:val="B1B3B5"/>
          <w:w w:val="115"/>
          <w:sz w:val="17"/>
        </w:rPr>
        <w:t>,</w:t>
      </w:r>
      <w:r w:rsidR="00130153">
        <w:rPr>
          <w:rFonts w:ascii="Times New Roman"/>
          <w:color w:val="B1B3B5"/>
          <w:spacing w:val="34"/>
          <w:w w:val="115"/>
          <w:sz w:val="17"/>
        </w:rPr>
        <w:t xml:space="preserve"> </w:t>
      </w:r>
      <w:r w:rsidR="00130153">
        <w:rPr>
          <w:rFonts w:ascii="Times New Roman"/>
          <w:color w:val="C8C8CA"/>
          <w:w w:val="115"/>
          <w:sz w:val="17"/>
        </w:rPr>
        <w:t>'-</w:t>
      </w:r>
      <w:r w:rsidR="00130153">
        <w:rPr>
          <w:rFonts w:ascii="Times New Roman"/>
          <w:color w:val="C8C8CA"/>
          <w:w w:val="135"/>
          <w:sz w:val="17"/>
        </w:rPr>
        <w:t>!/\C\,</w:t>
      </w:r>
      <w:r w:rsidR="00130153">
        <w:rPr>
          <w:rFonts w:ascii="Times New Roman"/>
          <w:color w:val="A0A1A3"/>
          <w:w w:val="135"/>
          <w:sz w:val="17"/>
        </w:rPr>
        <w:t>,</w:t>
      </w:r>
      <w:r w:rsidR="00130153">
        <w:rPr>
          <w:rFonts w:ascii="Times New Roman"/>
          <w:color w:val="A0A1A3"/>
          <w:spacing w:val="74"/>
          <w:w w:val="150"/>
          <w:sz w:val="17"/>
        </w:rPr>
        <w:t xml:space="preserve"> </w:t>
      </w:r>
      <w:r w:rsidR="00130153">
        <w:rPr>
          <w:color w:val="B1B3B5"/>
          <w:spacing w:val="-10"/>
          <w:w w:val="115"/>
          <w:sz w:val="10"/>
        </w:rPr>
        <w:t>1</w:t>
      </w:r>
    </w:p>
    <w:p w:rsidR="006F4401" w:rsidRDefault="006F4401">
      <w:pPr>
        <w:pStyle w:val="BodyText"/>
        <w:rPr>
          <w:sz w:val="18"/>
        </w:rPr>
      </w:pPr>
    </w:p>
    <w:p w:rsidR="006F4401" w:rsidRDefault="006F4401">
      <w:pPr>
        <w:pStyle w:val="BodyText"/>
        <w:rPr>
          <w:sz w:val="18"/>
        </w:rPr>
      </w:pPr>
    </w:p>
    <w:p w:rsidR="006F4401" w:rsidRDefault="006F4401">
      <w:pPr>
        <w:pStyle w:val="BodyText"/>
        <w:spacing w:before="7"/>
        <w:rPr>
          <w:sz w:val="16"/>
        </w:rPr>
      </w:pPr>
    </w:p>
    <w:p w:rsidR="006F4401" w:rsidRDefault="00130153">
      <w:pPr>
        <w:spacing w:line="319" w:lineRule="exact"/>
        <w:ind w:left="1756"/>
        <w:rPr>
          <w:rFonts w:ascii="Times New Roman" w:hAnsi="Times New Roman"/>
          <w:b/>
          <w:sz w:val="28"/>
        </w:rPr>
      </w:pPr>
      <w:r>
        <w:rPr>
          <w:b/>
          <w:color w:val="494B4F"/>
          <w:sz w:val="25"/>
        </w:rPr>
        <w:t>D</w:t>
      </w:r>
      <w:r>
        <w:rPr>
          <w:b/>
          <w:color w:val="2D3134"/>
          <w:sz w:val="25"/>
        </w:rPr>
        <w:t>i</w:t>
      </w:r>
      <w:r>
        <w:rPr>
          <w:b/>
          <w:color w:val="494B4F"/>
          <w:sz w:val="25"/>
        </w:rPr>
        <w:t>recc</w:t>
      </w:r>
      <w:r>
        <w:rPr>
          <w:b/>
          <w:color w:val="2D3134"/>
          <w:sz w:val="25"/>
        </w:rPr>
        <w:t>i</w:t>
      </w:r>
      <w:r>
        <w:rPr>
          <w:b/>
          <w:color w:val="494B4F"/>
          <w:sz w:val="25"/>
        </w:rPr>
        <w:t>ón</w:t>
      </w:r>
      <w:r>
        <w:rPr>
          <w:b/>
          <w:color w:val="494B4F"/>
          <w:spacing w:val="5"/>
          <w:sz w:val="25"/>
        </w:rPr>
        <w:t xml:space="preserve"> </w:t>
      </w:r>
      <w:r w:rsidR="00A86296">
        <w:rPr>
          <w:b/>
          <w:color w:val="494B4F"/>
          <w:sz w:val="24"/>
        </w:rPr>
        <w:t>de</w:t>
      </w:r>
      <w:r>
        <w:rPr>
          <w:b/>
          <w:color w:val="494B4F"/>
          <w:spacing w:val="13"/>
          <w:sz w:val="24"/>
        </w:rPr>
        <w:t xml:space="preserve"> </w:t>
      </w:r>
      <w:r>
        <w:rPr>
          <w:b/>
          <w:color w:val="494B4F"/>
          <w:sz w:val="25"/>
        </w:rPr>
        <w:t>A</w:t>
      </w:r>
      <w:r>
        <w:rPr>
          <w:b/>
          <w:color w:val="747782"/>
          <w:sz w:val="25"/>
        </w:rPr>
        <w:t>s</w:t>
      </w:r>
      <w:r>
        <w:rPr>
          <w:b/>
          <w:color w:val="494B4F"/>
          <w:sz w:val="25"/>
        </w:rPr>
        <w:t>un</w:t>
      </w:r>
      <w:r>
        <w:rPr>
          <w:b/>
          <w:color w:val="62646B"/>
          <w:sz w:val="25"/>
        </w:rPr>
        <w:t>to</w:t>
      </w:r>
      <w:r>
        <w:rPr>
          <w:b/>
          <w:color w:val="878A8E"/>
          <w:sz w:val="25"/>
        </w:rPr>
        <w:t>s</w:t>
      </w:r>
      <w:r>
        <w:rPr>
          <w:b/>
          <w:color w:val="878A8E"/>
          <w:spacing w:val="21"/>
          <w:sz w:val="25"/>
        </w:rPr>
        <w:t xml:space="preserve"> </w:t>
      </w:r>
      <w:r>
        <w:rPr>
          <w:b/>
          <w:color w:val="494B4F"/>
          <w:sz w:val="25"/>
        </w:rPr>
        <w:t>Normat</w:t>
      </w:r>
      <w:r>
        <w:rPr>
          <w:b/>
          <w:color w:val="2D3134"/>
          <w:sz w:val="25"/>
        </w:rPr>
        <w:t>iv</w:t>
      </w:r>
      <w:r>
        <w:rPr>
          <w:b/>
          <w:color w:val="494B4F"/>
          <w:sz w:val="25"/>
        </w:rPr>
        <w:t>o</w:t>
      </w:r>
      <w:r>
        <w:rPr>
          <w:b/>
          <w:color w:val="62646B"/>
          <w:sz w:val="25"/>
        </w:rPr>
        <w:t>s</w:t>
      </w:r>
      <w:r>
        <w:rPr>
          <w:b/>
          <w:color w:val="494B4F"/>
          <w:sz w:val="25"/>
        </w:rPr>
        <w:t>,</w:t>
      </w:r>
      <w:r>
        <w:rPr>
          <w:b/>
          <w:color w:val="494B4F"/>
          <w:spacing w:val="-2"/>
          <w:sz w:val="25"/>
        </w:rPr>
        <w:t xml:space="preserve"> </w:t>
      </w:r>
      <w:r>
        <w:rPr>
          <w:b/>
          <w:color w:val="494B4F"/>
          <w:sz w:val="25"/>
        </w:rPr>
        <w:t>Co</w:t>
      </w:r>
      <w:r>
        <w:rPr>
          <w:b/>
          <w:color w:val="2D3134"/>
          <w:sz w:val="25"/>
        </w:rPr>
        <w:t>n</w:t>
      </w:r>
      <w:r>
        <w:rPr>
          <w:b/>
          <w:color w:val="494B4F"/>
          <w:sz w:val="25"/>
        </w:rPr>
        <w:t>su</w:t>
      </w:r>
      <w:r>
        <w:rPr>
          <w:b/>
          <w:color w:val="2D3134"/>
          <w:sz w:val="25"/>
        </w:rPr>
        <w:t>l</w:t>
      </w:r>
      <w:r>
        <w:rPr>
          <w:b/>
          <w:color w:val="494B4F"/>
          <w:sz w:val="25"/>
        </w:rPr>
        <w:t>t</w:t>
      </w:r>
      <w:r>
        <w:rPr>
          <w:b/>
          <w:color w:val="62646B"/>
          <w:sz w:val="25"/>
        </w:rPr>
        <w:t>a</w:t>
      </w:r>
      <w:r>
        <w:rPr>
          <w:b/>
          <w:color w:val="62646B"/>
          <w:spacing w:val="30"/>
          <w:sz w:val="25"/>
        </w:rPr>
        <w:t xml:space="preserve"> </w:t>
      </w:r>
      <w:r>
        <w:rPr>
          <w:rFonts w:ascii="Times New Roman" w:hAnsi="Times New Roman"/>
          <w:b/>
          <w:color w:val="2D3134"/>
          <w:spacing w:val="-10"/>
          <w:sz w:val="28"/>
        </w:rPr>
        <w:t>y</w:t>
      </w:r>
    </w:p>
    <w:p w:rsidR="006F4401" w:rsidRDefault="00130153">
      <w:pPr>
        <w:spacing w:line="284" w:lineRule="exact"/>
        <w:ind w:left="1756"/>
        <w:rPr>
          <w:b/>
          <w:sz w:val="25"/>
        </w:rPr>
      </w:pPr>
      <w:r>
        <w:rPr>
          <w:b/>
          <w:color w:val="494B4F"/>
          <w:sz w:val="25"/>
        </w:rPr>
        <w:t>D</w:t>
      </w:r>
      <w:r>
        <w:rPr>
          <w:b/>
          <w:color w:val="62646B"/>
          <w:sz w:val="25"/>
        </w:rPr>
        <w:t>es</w:t>
      </w:r>
      <w:r>
        <w:rPr>
          <w:b/>
          <w:color w:val="494B4F"/>
          <w:sz w:val="25"/>
        </w:rPr>
        <w:t>p</w:t>
      </w:r>
      <w:r>
        <w:rPr>
          <w:b/>
          <w:color w:val="62646B"/>
          <w:sz w:val="25"/>
        </w:rPr>
        <w:t>a</w:t>
      </w:r>
      <w:r>
        <w:rPr>
          <w:b/>
          <w:color w:val="494B4F"/>
          <w:sz w:val="25"/>
        </w:rPr>
        <w:t>c</w:t>
      </w:r>
      <w:r>
        <w:rPr>
          <w:b/>
          <w:color w:val="2D3134"/>
          <w:sz w:val="25"/>
        </w:rPr>
        <w:t>h</w:t>
      </w:r>
      <w:r>
        <w:rPr>
          <w:b/>
          <w:color w:val="494B4F"/>
          <w:sz w:val="25"/>
        </w:rPr>
        <w:t>o</w:t>
      </w:r>
      <w:r>
        <w:rPr>
          <w:b/>
          <w:color w:val="878A8E"/>
          <w:sz w:val="25"/>
        </w:rPr>
        <w:t>s</w:t>
      </w:r>
      <w:r>
        <w:rPr>
          <w:b/>
          <w:color w:val="878A8E"/>
          <w:spacing w:val="39"/>
          <w:sz w:val="25"/>
        </w:rPr>
        <w:t xml:space="preserve"> </w:t>
      </w:r>
      <w:r>
        <w:rPr>
          <w:b/>
          <w:color w:val="494B4F"/>
          <w:spacing w:val="-2"/>
          <w:sz w:val="25"/>
        </w:rPr>
        <w:t>Adu</w:t>
      </w:r>
      <w:r>
        <w:rPr>
          <w:b/>
          <w:color w:val="747782"/>
          <w:spacing w:val="-2"/>
          <w:sz w:val="25"/>
        </w:rPr>
        <w:t>f</w:t>
      </w:r>
      <w:r>
        <w:rPr>
          <w:b/>
          <w:color w:val="494B4F"/>
          <w:spacing w:val="-2"/>
          <w:sz w:val="25"/>
        </w:rPr>
        <w:t>m</w:t>
      </w:r>
      <w:r>
        <w:rPr>
          <w:b/>
          <w:color w:val="62646B"/>
          <w:spacing w:val="-2"/>
          <w:sz w:val="25"/>
        </w:rPr>
        <w:t>r1l0</w:t>
      </w:r>
      <w:r>
        <w:rPr>
          <w:b/>
          <w:color w:val="878A8E"/>
          <w:spacing w:val="-2"/>
          <w:sz w:val="25"/>
        </w:rPr>
        <w:t>8</w:t>
      </w:r>
    </w:p>
    <w:p w:rsidR="006F4401" w:rsidRDefault="00130153">
      <w:pPr>
        <w:spacing w:before="6" w:line="273" w:lineRule="exact"/>
        <w:ind w:left="1302" w:right="2895"/>
        <w:jc w:val="center"/>
        <w:rPr>
          <w:sz w:val="29"/>
        </w:rPr>
      </w:pPr>
      <w:r>
        <w:br w:type="column"/>
      </w:r>
      <w:r>
        <w:rPr>
          <w:color w:val="62646B"/>
          <w:spacing w:val="31"/>
          <w:w w:val="115"/>
          <w:sz w:val="29"/>
        </w:rPr>
        <w:t>º'</w:t>
      </w:r>
      <w:r>
        <w:rPr>
          <w:color w:val="62646B"/>
          <w:spacing w:val="-77"/>
          <w:w w:val="115"/>
          <w:sz w:val="29"/>
        </w:rPr>
        <w:t>°</w:t>
      </w:r>
    </w:p>
    <w:p w:rsidR="006F4401" w:rsidRDefault="00462828">
      <w:pPr>
        <w:spacing w:line="187" w:lineRule="exact"/>
        <w:ind w:left="921" w:right="2463"/>
        <w:jc w:val="center"/>
        <w:rPr>
          <w:i/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32800" behindDoc="1" locked="0" layoutInCell="1" allowOverlap="1">
                <wp:simplePos x="0" y="0"/>
                <wp:positionH relativeFrom="page">
                  <wp:posOffset>5544185</wp:posOffset>
                </wp:positionH>
                <wp:positionV relativeFrom="paragraph">
                  <wp:posOffset>-85090</wp:posOffset>
                </wp:positionV>
                <wp:extent cx="309245" cy="162560"/>
                <wp:effectExtent l="0" t="0" r="0" b="0"/>
                <wp:wrapNone/>
                <wp:docPr id="145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255" w:lineRule="exac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62646B"/>
                                <w:w w:val="65"/>
                                <w:sz w:val="23"/>
                              </w:rPr>
                              <w:t>cJ&gt;</w:t>
                            </w:r>
                            <w:r>
                              <w:rPr>
                                <w:rFonts w:ascii="Times New Roman"/>
                                <w:color w:val="62646B"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47782"/>
                                <w:spacing w:val="-6"/>
                                <w:w w:val="70"/>
                                <w:sz w:val="23"/>
                              </w:rPr>
                              <w:t>"f)"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o:spid="_x0000_s1029" type="#_x0000_t202" style="position:absolute;left:0;text-align:left;margin-left:436.55pt;margin-top:-6.7pt;width:24.35pt;height:12.8pt;z-index:-19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mmswIAALIFAAAOAAAAZHJzL2Uyb0RvYy54bWysVNuOmzAQfa/Uf7D8znJZYANastoNoaq0&#10;vUjbfoBjTLAKNrWdkG3Vf+/YhGQvL1VbHqzBnjlzOzPXN4e+Q3umNJeiwOFFgBETVNZcbAv89Uvl&#10;LTDShoiadFKwAj8yjW+Wb99cj0POItnKrmYKAYjQ+TgUuDVmyH1f05b1RF/IgQl4bKTqiYFftfVr&#10;RUZA7zs/CoLUH6WqByUp0xpuy+kRLx1+0zBqPjWNZgZ1BYbYjDuVOzf29JfXJN8qMrScHsMgfxFF&#10;T7gApyeokhiCdoq/guo5VVLLxlxQ2fuyaThlLgfIJgxeZPPQkoG5XKA4ejiVSf8/WPpx/1khXkPv&#10;4gQKJEgPXaol1dZ3mNkCjYPOQe9hAE1zuJMHUHbJ6uFe0m8aCblqidiyW6Xk2DJSQ4ChtfSfmE44&#10;2oJsxg+yBjdkZ6QDOjSqt9WDeiBAhzgeT81hB4MoXF4GWRQnGFF4CtMoSV3zfJLPxoPS5h2TPbJC&#10;gRX03oGT/b02NhiSzyrWl5AV7zrX/048uwDF6QZcg6l9s0G4dv7Mgmy9WC9iL47StRcHZendVqvY&#10;S6vwKikvy9WqDH9Zv2Gct7yumbBuZmqF8Z+17kjyiRQncmnZ8drC2ZC02m5WnUJ7AtSu3OdKDi9n&#10;Nf95GK4IkMuLlMIoDu6izKvSxZUXV3HiZVfBwgvC7C5LgziLy+p5SvdcsH9PCY0FzpIombh0DvpF&#10;boH7XudG8p4bWB4d7wu8OCmR3DJwLWrXWkN4N8lPSmHDP5cC2j032vHVUnQiqzlsDm42Lucx2Mj6&#10;EQisJBAMWAqLD4RWqh8YjbBECqy/74hiGHXvBQyB3TizoGZhMwtEUDAtsMFoEldm2ky7QfFtC8jT&#10;mAl5C4PScEdiO1FTFMfxgsXgcjkuMbt5nv47rfOqXf4GAAD//wMAUEsDBBQABgAIAAAAIQCoXgDS&#10;4AAAAAoBAAAPAAAAZHJzL2Rvd25yZXYueG1sTI9BT8JAEIXvJvyHzZB4g22LQajdEmL0ZGIs9eBx&#10;2w7thu5s7S5Q/73jSY6T+fLe97LdZHtxwdEbRwriZQQCqXaNoVbBZ/m62IDwQVOje0eo4Ac97PLZ&#10;XabTxl2pwMshtIJDyKdaQRfCkErp6w6t9ks3IPHv6EarA59jK5tRXznc9jKJorW02hA3dHrA5w7r&#10;0+FsFey/qHgx3+/VR3EsTFluI3pbn5S6n0/7JxABp/APw58+q0POTpU7U+NFr2DzuIoZVbCIVw8g&#10;mNgmMY+pGE0SkHkmbyfkvwAAAP//AwBQSwECLQAUAAYACAAAACEAtoM4kv4AAADhAQAAEwAAAAAA&#10;AAAAAAAAAAAAAAAAW0NvbnRlbnRfVHlwZXNdLnhtbFBLAQItABQABgAIAAAAIQA4/SH/1gAAAJQB&#10;AAALAAAAAAAAAAAAAAAAAC8BAABfcmVscy8ucmVsc1BLAQItABQABgAIAAAAIQAsu6mmswIAALIF&#10;AAAOAAAAAAAAAAAAAAAAAC4CAABkcnMvZTJvRG9jLnhtbFBLAQItABQABgAIAAAAIQCoXgDS4AAA&#10;AAoBAAAPAAAAAAAAAAAAAAAAAA0FAABkcnMvZG93bnJldi54bWxQSwUGAAAAAAQABADzAAAAGgYA&#10;AAAA&#10;" filled="f" stroked="f">
                <v:textbox inset="0,0,0,0">
                  <w:txbxContent>
                    <w:p w:rsidR="008F452D" w:rsidRDefault="008F452D">
                      <w:pPr>
                        <w:spacing w:line="255" w:lineRule="exact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62646B"/>
                          <w:w w:val="65"/>
                          <w:sz w:val="23"/>
                        </w:rPr>
                        <w:t>cJ&gt;</w:t>
                      </w:r>
                      <w:r>
                        <w:rPr>
                          <w:rFonts w:ascii="Times New Roman"/>
                          <w:color w:val="62646B"/>
                          <w:spacing w:val="-1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47782"/>
                          <w:spacing w:val="-6"/>
                          <w:w w:val="70"/>
                          <w:sz w:val="23"/>
                        </w:rPr>
                        <w:t>"f)"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i/>
          <w:color w:val="62646B"/>
          <w:spacing w:val="-2"/>
          <w:w w:val="85"/>
          <w:sz w:val="28"/>
        </w:rPr>
        <w:t>::=1::\</w:t>
      </w:r>
    </w:p>
    <w:p w:rsidR="006F4401" w:rsidRDefault="00130153">
      <w:pPr>
        <w:spacing w:line="127" w:lineRule="auto"/>
        <w:ind w:left="1379" w:right="2895"/>
        <w:jc w:val="center"/>
        <w:rPr>
          <w:b/>
          <w:sz w:val="26"/>
        </w:rPr>
      </w:pPr>
      <w:r>
        <w:rPr>
          <w:rFonts w:ascii="Times New Roman" w:hAnsi="Times New Roman"/>
          <w:color w:val="62646B"/>
          <w:spacing w:val="-20"/>
          <w:w w:val="55"/>
          <w:sz w:val="15"/>
        </w:rPr>
        <w:t>'1</w:t>
      </w:r>
      <w:r>
        <w:rPr>
          <w:b/>
          <w:color w:val="62646B"/>
          <w:spacing w:val="-20"/>
          <w:w w:val="55"/>
          <w:position w:val="-14"/>
          <w:sz w:val="26"/>
        </w:rPr>
        <w:t>Q</w:t>
      </w:r>
      <w:r>
        <w:rPr>
          <w:rFonts w:ascii="Times New Roman" w:hAnsi="Times New Roman"/>
          <w:color w:val="62646B"/>
          <w:spacing w:val="-20"/>
          <w:w w:val="55"/>
          <w:sz w:val="15"/>
        </w:rPr>
        <w:t>'</w:t>
      </w:r>
      <w:r>
        <w:rPr>
          <w:rFonts w:ascii="Times New Roman" w:hAnsi="Times New Roman"/>
          <w:color w:val="62646B"/>
          <w:spacing w:val="-14"/>
          <w:sz w:val="15"/>
        </w:rPr>
        <w:t xml:space="preserve"> </w:t>
      </w:r>
      <w:r>
        <w:rPr>
          <w:rFonts w:ascii="Times New Roman" w:hAnsi="Times New Roman"/>
          <w:color w:val="747782"/>
          <w:spacing w:val="-20"/>
          <w:w w:val="55"/>
          <w:sz w:val="15"/>
        </w:rPr>
        <w:t>,</w:t>
      </w:r>
      <w:r>
        <w:rPr>
          <w:b/>
          <w:color w:val="62646B"/>
          <w:spacing w:val="-20"/>
          <w:w w:val="55"/>
          <w:position w:val="-14"/>
          <w:sz w:val="26"/>
        </w:rPr>
        <w:t>f</w:t>
      </w:r>
      <w:r>
        <w:rPr>
          <w:rFonts w:ascii="Times New Roman" w:hAnsi="Times New Roman"/>
          <w:color w:val="747782"/>
          <w:spacing w:val="-20"/>
          <w:w w:val="55"/>
          <w:sz w:val="15"/>
        </w:rPr>
        <w:t>;,</w:t>
      </w:r>
      <w:r>
        <w:rPr>
          <w:b/>
          <w:color w:val="62646B"/>
          <w:spacing w:val="-20"/>
          <w:w w:val="55"/>
          <w:position w:val="-14"/>
          <w:sz w:val="26"/>
        </w:rPr>
        <w:t>l</w:t>
      </w:r>
      <w:r>
        <w:rPr>
          <w:rFonts w:ascii="Times New Roman" w:hAnsi="Times New Roman"/>
          <w:color w:val="747782"/>
          <w:spacing w:val="-20"/>
          <w:w w:val="55"/>
          <w:sz w:val="15"/>
        </w:rPr>
        <w:t>,</w:t>
      </w:r>
      <w:r>
        <w:rPr>
          <w:b/>
          <w:color w:val="62646B"/>
          <w:spacing w:val="-20"/>
          <w:w w:val="55"/>
          <w:position w:val="-14"/>
          <w:sz w:val="26"/>
        </w:rPr>
        <w:t>"</w:t>
      </w:r>
      <w:r>
        <w:rPr>
          <w:rFonts w:ascii="Times New Roman" w:hAnsi="Times New Roman"/>
          <w:color w:val="747782"/>
          <w:spacing w:val="-20"/>
          <w:w w:val="55"/>
          <w:sz w:val="15"/>
        </w:rPr>
        <w:t>•,</w:t>
      </w:r>
      <w:r>
        <w:rPr>
          <w:b/>
          <w:color w:val="62646B"/>
          <w:spacing w:val="-20"/>
          <w:w w:val="55"/>
          <w:position w:val="-14"/>
          <w:sz w:val="26"/>
        </w:rPr>
        <w:t>'</w:t>
      </w:r>
      <w:r>
        <w:rPr>
          <w:rFonts w:ascii="Times New Roman" w:hAnsi="Times New Roman"/>
          <w:color w:val="747782"/>
          <w:spacing w:val="-20"/>
          <w:w w:val="55"/>
          <w:sz w:val="15"/>
        </w:rPr>
        <w:t>.</w:t>
      </w:r>
      <w:r>
        <w:rPr>
          <w:b/>
          <w:color w:val="62646B"/>
          <w:spacing w:val="-20"/>
          <w:w w:val="55"/>
          <w:position w:val="-14"/>
          <w:sz w:val="26"/>
        </w:rPr>
        <w:t>:</w:t>
      </w:r>
      <w:r>
        <w:rPr>
          <w:rFonts w:ascii="Times New Roman" w:hAnsi="Times New Roman"/>
          <w:color w:val="62646B"/>
          <w:spacing w:val="-20"/>
          <w:w w:val="55"/>
        </w:rPr>
        <w:t>•</w:t>
      </w:r>
      <w:r>
        <w:rPr>
          <w:b/>
          <w:color w:val="62646B"/>
          <w:spacing w:val="-20"/>
          <w:w w:val="55"/>
          <w:position w:val="-14"/>
          <w:sz w:val="26"/>
        </w:rPr>
        <w:t>:</w:t>
      </w:r>
      <w:r>
        <w:rPr>
          <w:rFonts w:ascii="Times New Roman" w:hAnsi="Times New Roman"/>
          <w:color w:val="62646B"/>
          <w:spacing w:val="-20"/>
          <w:w w:val="55"/>
        </w:rPr>
        <w:t>•</w:t>
      </w:r>
      <w:r>
        <w:rPr>
          <w:b/>
          <w:color w:val="62646B"/>
          <w:spacing w:val="-20"/>
          <w:w w:val="55"/>
          <w:position w:val="-14"/>
          <w:sz w:val="26"/>
        </w:rPr>
        <w:t>(</w:t>
      </w:r>
      <w:r>
        <w:rPr>
          <w:rFonts w:ascii="Times New Roman" w:hAnsi="Times New Roman"/>
          <w:color w:val="62646B"/>
          <w:spacing w:val="-20"/>
          <w:w w:val="55"/>
        </w:rPr>
        <w:t>o</w:t>
      </w:r>
      <w:r>
        <w:rPr>
          <w:b/>
          <w:color w:val="62646B"/>
          <w:spacing w:val="-20"/>
          <w:w w:val="55"/>
          <w:position w:val="-14"/>
          <w:sz w:val="26"/>
        </w:rPr>
        <w:t>/1</w:t>
      </w:r>
      <w:r>
        <w:rPr>
          <w:rFonts w:ascii="Times New Roman" w:hAnsi="Times New Roman"/>
          <w:color w:val="62646B"/>
          <w:spacing w:val="-20"/>
          <w:w w:val="55"/>
        </w:rPr>
        <w:t>ª</w:t>
      </w:r>
      <w:r>
        <w:rPr>
          <w:rFonts w:ascii="Times New Roman" w:hAnsi="Times New Roman"/>
          <w:color w:val="62646B"/>
          <w:spacing w:val="-32"/>
        </w:rPr>
        <w:t xml:space="preserve"> </w:t>
      </w:r>
      <w:r>
        <w:rPr>
          <w:b/>
          <w:color w:val="62646B"/>
          <w:spacing w:val="-20"/>
          <w:w w:val="55"/>
          <w:position w:val="-14"/>
          <w:sz w:val="26"/>
        </w:rPr>
        <w:t>º</w:t>
      </w:r>
    </w:p>
    <w:p w:rsidR="006F4401" w:rsidRDefault="00130153">
      <w:pPr>
        <w:spacing w:before="50"/>
        <w:ind w:left="999" w:right="2463"/>
        <w:jc w:val="center"/>
        <w:rPr>
          <w:rFonts w:ascii="Times New Roman"/>
          <w:sz w:val="29"/>
        </w:rPr>
      </w:pPr>
      <w:r>
        <w:rPr>
          <w:rFonts w:ascii="Times New Roman"/>
          <w:color w:val="494B4F"/>
          <w:spacing w:val="-2"/>
          <w:sz w:val="29"/>
        </w:rPr>
        <w:t>C</w:t>
      </w:r>
      <w:r>
        <w:rPr>
          <w:rFonts w:ascii="Times New Roman"/>
          <w:color w:val="62646B"/>
          <w:spacing w:val="-2"/>
          <w:sz w:val="29"/>
        </w:rPr>
        <w:t>O</w:t>
      </w:r>
      <w:r>
        <w:rPr>
          <w:rFonts w:ascii="Times New Roman"/>
          <w:color w:val="494B4F"/>
          <w:spacing w:val="-2"/>
          <w:sz w:val="29"/>
        </w:rPr>
        <w:t>N</w:t>
      </w:r>
      <w:r>
        <w:rPr>
          <w:rFonts w:ascii="Times New Roman"/>
          <w:color w:val="62646B"/>
          <w:spacing w:val="-2"/>
          <w:sz w:val="29"/>
        </w:rPr>
        <w:t>ACYT</w:t>
      </w:r>
    </w:p>
    <w:p w:rsidR="006F4401" w:rsidRDefault="006F4401">
      <w:pPr>
        <w:jc w:val="center"/>
        <w:rPr>
          <w:rFonts w:ascii="Times New Roman"/>
          <w:sz w:val="29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2" w:space="720" w:equalWidth="0">
            <w:col w:w="7310" w:space="40"/>
            <w:col w:w="4890"/>
          </w:cols>
        </w:sectPr>
      </w:pPr>
    </w:p>
    <w:p w:rsidR="006F4401" w:rsidRDefault="00462828">
      <w:pPr>
        <w:pStyle w:val="BodyText"/>
        <w:spacing w:before="4"/>
        <w:rPr>
          <w:rFonts w:ascii="Times New Roman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30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144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144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2" y="6288"/>
                            <a:ext cx="88" cy="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8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2210" y="0"/>
                            <a:ext cx="15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347CA" id="docshapegroup20" o:spid="_x0000_s1026" style="position:absolute;margin-left:0;margin-top:0;width:612pt;height:790.6pt;z-index:-19785728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HXPIBAAAZg4AAA4AAABkcnMvZTJvRG9jLnhtbOxX227jNhB9L9B/&#10;EPSuWFJk64I4i0SygwXSbrC7/QBaoiRiJVIl6Thp0X/vDCk5dpx20wQo+tAAMUiKpGbOzJkzuvjw&#10;0HfOPZWKCb50gzPfdSgvRcV4s3R/+br2EtdRmvCKdILTpftIlfvh8scfLnZDRkPRiq6i0oFLuMp2&#10;w9JttR6y2UyVLe2JOhMD5fCwFrInGqaymVWS7OD2vpuFvr+Y7YSsBilKqhSsFvahe2nur2ta6k91&#10;rah2uqULtmnzK83vBn9nlxckayQZWlaOZpA3WNETxuGl+6sKoomzlezkqp6VUihR67NS9DNR16yk&#10;xgfwJvCfeXMjxXYwvjTZrhn2MAG0z3B687Xlz/d30mEVxC6KFq7DSQ9RqkSpWjLQBg0IDUq7oclg&#10;840cvgx30roKw1tRflMA4uz5c5w3drOz2f0kKriWbLUwKD3UsscrwH/nwQTjcR8M+qCdEhbjOA4j&#10;H2JWwrPA9yN/YS0hWdlCUE8Olu1qPBqEcHI8OE+CEKM8I5l9q7F0tOzyYmBlBv8jtDA6gfb7KQin&#10;9FZSd7ykf9UdPZHftoMHWTAQzTasY/rRZDQAhEbx+ztWItA4OYpS/DxKYYAOTvvsKYJemeA4XOQt&#10;4Q29UgPQAbCE89OSlGLXUlIpXEaUjm8x0yNLNh0b1qzrMHo4Hn0GRj3LyBdgs9leiHLbU64tfSXt&#10;wH3BVcsG5Toyo/2GQjbKj1VgUgXS4VZpfB0mhqHU72Fy5ftpeO3lcz/3Ij9eeVdpFHuxv4ojP0qC&#10;PMj/wNNBlG0VBRhIVwxstBVWT6x9kT9jpbHMNAx37ompIzafwCCTV5OJkGIICdqqZPkZwIZ9MNaS&#10;6rLFYQ3Ijeuwef/AwPyELMZAAcm+y5sgDOah6wA/FmGS2FqGKCF9YG6YE56n6VH+Q2ZIpW+o6B0c&#10;ANRgqIGa3APS1rVpCxrNBQbcuNLxowXwwa5MCBwGKfXTVbJKIi8KFysIUlF4V+s88hbrIJ4X50We&#10;F8EUpJZVFeX4mvfHyEAuOlZNaapks8k7aWO3Nn8jIOpp2wxz5cmMKa54GSJq8y4NoK5ch6m3XiSx&#10;F62juZfGfuL5QXqdLvwojYr1sUu3jNP3u+Tslm46D+cmSgdGY54d+Oabv1PfSNYzDSrbsR7yYr+J&#10;ZMj8Fa9MaDVhnR0fQIHmP0EB4Z4CbTIWc3QsGZCyKLmg4WoqCTB7Hc1QwV9Svy+oQOAyXntUACGz&#10;j2UqNBV+3DfJk7La9De17ugATl5JujAAcTkVrGC+lxw/eh/l3hLjf8TN/xN5lBXoBmzcbZ5tRPUI&#10;hVcKqIsQZGhsYdAK+Zvr7KBJXLrq1y1Bqe8+ckjvFJom2KbNJJrH0KA48vDJ5vAJ4SVctXS169hh&#10;rm0nuh0ka1p4k5U8Lq6gUaqZqcVon7UKqIYTYNi/R7V0opopZIFvVQbNAEbm3DaC5QMfG8E92Qx3&#10;vz4O0PTZvuLoCE5exTXLs2AeJ0bDbC1GdYMO7xyUD1tD051CaZp6ykm6RnXroIS9Wt2w0IbxPEzf&#10;XGnx7QVRrVUbw2MsBSSDTnqstH9Vdf+jWrqX/wNdsNJq9WDSB9OlvUgnbCn2mQsj8zFjjo0fXvi1&#10;dDg3+58+Dy//B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ZGewjdAAAABwEAAA8A&#10;AABkcnMvZG93bnJldi54bWxMj0FLw0AQhe+C/2EZwZvdJFopMZtSinoqgq0g3qbJNAnNzobsNkn/&#10;vVMv9jLM4w1vvpctJ9uqgXrfODYQzyJQxIUrG64MfO3eHhagfEAusXVMBs7kYZnf3mSYlm7kTxq2&#10;oVISwj5FA3UIXaq1L2qy6GeuIxbv4HqLQWRf6bLHUcJtq5MoetYWG5YPNXa0rqk4bk/WwPuI4+ox&#10;fh02x8P6/LObf3xvYjLm/m5avYAKNIX/Y7jgCzrkwrR3Jy69ag1IkfA3L16SPIneyzZfxAnoPNPX&#10;/PkvAAAA//8DAFBLAwQKAAAAAAAAACEAaTneTzgHAAA4BwAAFQAAAGRycy9tZWRpYS9pbWFnZTEu&#10;anBlZ//Y/+AAEEpGSUYAAQEBAGAAYAAA/9sAQwADAgIDAgIDAwMDBAMDBAUIBQUEBAUKBwcGCAwK&#10;DAwLCgsLDQ4SEA0OEQ4LCxAWEBETFBUVFQwPFxgWFBgSFBUU/9sAQwEDBAQFBAUJBQUJFA0LDRQU&#10;FBQUFBQUFBQUFBQUFBQUFBQUFBQUFBQUFBQUFBQUFBQUFBQUFBQUFBQUFBQUFBQU/8AAEQgBTAA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zxZxoshH+sbIr4J/bMkSP4j6FuA3HQ4ic/9fFwK+9fGB26WPqa/Pz9t9iPihoWOn9gxf8ApTc1&#10;f2TJn6B+ND/xKiO4ya+C/wBsexS9+IuhyMcH+xIwD6/6RcV95eMj/wAS9/pXwx+15EZPiHoxXp/Y&#10;0X/o+ej7IH3N4v5slXvk5r4h/avQv4/0gggD+yIx/wCR56+3fGIzpJdfvZNfE37VUvk+N9DHVjoy&#10;FuO/2i4/pirSvEGfbninA0xwemM18LftfJI/xE0cxg7f7Gi6f9d56+5/GTY0xiOhGK+Kv2pbXzvG&#10;+jNnH/Enj/8AR89XD4Bs+0vF3OnuOw5r4k/ayvGtfH2jIvT+xoz/AOR56+3fFfOnr7k5r4x/aj0R&#10;dW8c6RIxIKaSif8Akec/1qYu0QZ9meLeNN5/hJNfK/x/2J4t04Ou4/2epz/22mr6p8ZDGlu/YjFf&#10;M3xzsPtvijTnH8Onqp/7+yn+tT0Ez6b8WjdojfjXzd8aIyfEGm4zkWABwcf8tpa+kfFR26M6ntkm&#10;vmz43ySL4k04x9GsFJ+vnSj+lXFXiDPpHxZ/yDh7kg18yfHaZo/E+mqvQaeP/R81fTvizjTmP8K8&#10;184/F/So7/xBYyOGOLIAYOOPNlP9aun8AM+j/F//ACBGPc5FfP3xUJXWrED/AJ8x/wCjZK+gfGH/&#10;ACBG+pr5/wDihC02s2LL0+xj/wBGyUU/gA9+8WNnRWDccnpXg3xQMkWtWSRruAtBnPr5khr3nxou&#10;NI49TXhnxMZP7Ystylv9EGMH/ppJULSOhLPdvF+DobE+prwL4mrv1exJP/LmP/Rsle9eKedPZT93&#10;mvA/iUc6vZ/9ev8A7VkpJ2iXY988WkLpkmOuK8C+JzrDrFirDJ+yA/8AkWSve/GmRprkdDxXjHj2&#10;0guNRsmm6/ZQB9PMf+uanoUe0+NMf2e47AZrxT4iyFNUsdrKM2gOD/10kH9K9o8aHdpRYdcmvCvi&#10;fqBtdXsEwv8Ax5g8j/prJVfZJZ7n4sONIkB6jJrw74jaet7qtlI4JItQOP8ArpJXuHjMY0+QD0ry&#10;DxsuL6y4/wCXYf8Aox6noI9h8Zkf2W397mvIfGxH26y/69h/6MevWvGR3afJz2rwr4n38tnrdnGh&#10;AH2RT/5EejoDPcfFxJsXQcE8Zrw74o2lrPrFgJ7xUdLMLjy5Tx5sh5KoR39a9x8Y/wDHjIw7V88f&#10;GaUJ4ntApwDZKf8AyJJTew2fRPi3iyYHoc18z/GmRh4ksXAJElkCMdsTSr/SvpXxs2LYAd6+Y/jn&#10;I0fiPSwvT+z/AP24mqXsJn0z43BawZh1A4r5r+NrIuvaQH+9/Zw/9KJq+mfF+P7Jdj0IxXy38eop&#10;ZvFGmeUpIXTgDjsfPmP8iKJbAz6g8ZHdpMqjoBkV83/GB/K8Q2OYy7NZKTj+H97IMfpn8a+kfFo/&#10;4l0uemK+Xv2gJ2i8U6UFJA/s0E4PX9/NQ9gZ9R+NONGYjqc18p/H5I28UaUZN27+zR0P/Teevq3x&#10;jzpT/wB3mvlT9oGLd4q0o/8AUNH/AKPmo6Az6r8X8aQc+pr5L/aTkkXxnpYiOE/sxf8A0fNX1r40&#10;GNLlHbFfJ/7QIDeKdKJ5P9mj/wBHzU0vdBn/2VBLAQItABQABgAIAAAAIQCKFT+YDAEAABUCAAAT&#10;AAAAAAAAAAAAAAAAAAAAAABbQ29udGVudF9UeXBlc10ueG1sUEsBAi0AFAAGAAgAAAAhADj9If/W&#10;AAAAlAEAAAsAAAAAAAAAAAAAAAAAPQEAAF9yZWxzLy5yZWxzUEsBAi0AFAAGAAgAAAAhAOfsHXPI&#10;BAAAZg4AAA4AAAAAAAAAAAAAAAAAPAIAAGRycy9lMm9Eb2MueG1sUEsBAi0AFAAGAAgAAAAhAFhg&#10;sxu6AAAAIgEAABkAAAAAAAAAAAAAAAAAMAcAAGRycy9fcmVscy9lMm9Eb2MueG1sLnJlbHNQSwEC&#10;LQAUAAYACAAAACEAFkZ7CN0AAAAHAQAADwAAAAAAAAAAAAAAAAAhCAAAZHJzL2Rvd25yZXYueG1s&#10;UEsBAi0ACgAAAAAAAAAhAGk53k84BwAAOAcAABUAAAAAAAAAAAAAAAAAKwkAAGRycy9tZWRpYS9p&#10;bWFnZTEuanBlZ1BLBQYAAAAABgAGAH0BAACWEAAAAAA=&#10;">
                <v:shape id="docshape21" o:spid="_x0000_s1027" type="#_x0000_t75" style="position:absolute;left:12152;top:6288;width:88;height: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fFxrDAAAA3QAAAA8AAABkcnMvZG93bnJldi54bWxET01rwkAQvQv+h2UEb7pRU6vRVUpRKL1p&#10;WuhxyI5JNDsbsmuM/vpuoeBtHu9z1tvOVKKlxpWWFUzGEQjizOqScwVf6X60AOE8ssbKMim4k4Pt&#10;pt9bY6LtjQ/UHn0uQgi7BBUU3teJlC4ryKAb25o4cCfbGPQBNrnUDd5CuKnkNIrm0mDJoaHAmt4L&#10;yi7Hq1FweklpV8nlZ/uY4b78Xsb2HP0oNRx0bysQnjr/FP+7P3SYH8ev8PdNOEF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8XGsMAAADdAAAADwAAAAAAAAAAAAAAAACf&#10;AgAAZHJzL2Rvd25yZXYueG1sUEsFBgAAAAAEAAQA9wAAAI8DAAAAAA==&#10;">
                  <v:imagedata r:id="rId28" o:title=""/>
                </v:shape>
                <v:rect id="docshape22" o:spid="_x0000_s1028" style="position:absolute;left:12210;width:15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kNsgA&#10;AADdAAAADwAAAGRycy9kb3ducmV2LnhtbESPQW/CMAyF70j7D5GRdoMU1E2sENCYNInLpMF2GDfT&#10;mLaicbokQLdfPx8mcbP1nt/7vFj1rlUXCrHxbGAyzkARl942XBn4/HgdzUDFhGyx9UwGfijCank3&#10;WGBh/ZW3dNmlSkkIxwIN1Cl1hdaxrMlhHPuOWLSjDw6TrKHSNuBVwl2rp1n2qB02LA01dvRSU3na&#10;nZ2B9dNs/f2e89vv9rCn/dfh9DANmTH3w/55DipRn27m/+uNFfw8F1z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CWQ2yAAAAN0AAAAPAAAAAAAAAAAAAAAAAJgCAABk&#10;cnMvZG93bnJldi54bWxQSwUGAAAAAAQABAD1AAAAjQMAAAAA&#10;" fillcolor="black" stroked="f"/>
                <v:line id="Line 1088" o:spid="_x0000_s1029" style="position:absolute;visibility:visible;mso-wrap-style:square" from="0,15789" to="122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3i38MAAADdAAAADwAAAGRycy9kb3ducmV2LnhtbERPS4vCMBC+C/6HMII3TS3ioxpFZF17&#10;EtbHwdvQjG2xmZQmq91/bwRhb/PxPWe5bk0lHtS40rKC0TACQZxZXXKu4HzaDWYgnEfWWFkmBX/k&#10;YL3qdpaYaPvkH3ocfS5CCLsEFRTe14mULivIoBvamjhwN9sY9AE2udQNPkO4qWQcRRNpsOTQUGBN&#10;24Ky+/HXKND7SZzywe/j6ffXaDa95PNrulGq32s3CxCeWv8v/rhTHeaPx3N4fxNO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94t/DAAAA3QAAAA8AAAAAAAAAAAAA&#10;AAAAoQIAAGRycy9kb3ducmV2LnhtbFBLBQYAAAAABAAEAPkAAACRAwAAAAA=&#10;" strokeweight=".76469mm"/>
                <w10:wrap anchorx="page" anchory="page"/>
              </v:group>
            </w:pict>
          </mc:Fallback>
        </mc:AlternateContent>
      </w:r>
    </w:p>
    <w:p w:rsidR="006F4401" w:rsidRDefault="00130153">
      <w:pPr>
        <w:spacing w:before="93"/>
        <w:ind w:right="1837"/>
        <w:jc w:val="right"/>
        <w:rPr>
          <w:sz w:val="23"/>
        </w:rPr>
      </w:pPr>
      <w:r>
        <w:rPr>
          <w:color w:val="62646B"/>
          <w:spacing w:val="-2"/>
          <w:w w:val="105"/>
          <w:sz w:val="23"/>
        </w:rPr>
        <w:t>C</w:t>
      </w:r>
      <w:r>
        <w:rPr>
          <w:color w:val="181A1C"/>
          <w:spacing w:val="-2"/>
          <w:w w:val="105"/>
          <w:sz w:val="23"/>
        </w:rPr>
        <w:t>iu</w:t>
      </w:r>
      <w:r>
        <w:rPr>
          <w:color w:val="494B4F"/>
          <w:spacing w:val="-2"/>
          <w:w w:val="105"/>
          <w:sz w:val="23"/>
        </w:rPr>
        <w:t>dad</w:t>
      </w:r>
      <w:r>
        <w:rPr>
          <w:color w:val="494B4F"/>
          <w:spacing w:val="-10"/>
          <w:w w:val="105"/>
          <w:sz w:val="23"/>
        </w:rPr>
        <w:t xml:space="preserve"> </w:t>
      </w:r>
      <w:r>
        <w:rPr>
          <w:color w:val="494B4F"/>
          <w:spacing w:val="-2"/>
          <w:w w:val="105"/>
          <w:sz w:val="23"/>
        </w:rPr>
        <w:t>d</w:t>
      </w:r>
      <w:r>
        <w:rPr>
          <w:color w:val="62646B"/>
          <w:spacing w:val="-2"/>
          <w:w w:val="105"/>
          <w:sz w:val="23"/>
        </w:rPr>
        <w:t>e</w:t>
      </w:r>
      <w:r>
        <w:rPr>
          <w:color w:val="62646B"/>
          <w:spacing w:val="-4"/>
          <w:w w:val="105"/>
          <w:sz w:val="23"/>
        </w:rPr>
        <w:t xml:space="preserve"> </w:t>
      </w:r>
      <w:r>
        <w:rPr>
          <w:color w:val="2D3134"/>
          <w:spacing w:val="-2"/>
          <w:w w:val="105"/>
          <w:sz w:val="23"/>
        </w:rPr>
        <w:t>M</w:t>
      </w:r>
      <w:r>
        <w:rPr>
          <w:color w:val="62646B"/>
          <w:spacing w:val="-2"/>
          <w:w w:val="105"/>
          <w:sz w:val="23"/>
        </w:rPr>
        <w:t>é</w:t>
      </w:r>
      <w:r>
        <w:rPr>
          <w:color w:val="494B4F"/>
          <w:spacing w:val="-2"/>
          <w:w w:val="105"/>
          <w:sz w:val="23"/>
        </w:rPr>
        <w:t>x</w:t>
      </w:r>
      <w:r>
        <w:rPr>
          <w:color w:val="2D3134"/>
          <w:spacing w:val="-2"/>
          <w:w w:val="105"/>
          <w:sz w:val="23"/>
        </w:rPr>
        <w:t>i</w:t>
      </w:r>
      <w:r>
        <w:rPr>
          <w:color w:val="494B4F"/>
          <w:spacing w:val="-2"/>
          <w:w w:val="105"/>
          <w:sz w:val="23"/>
        </w:rPr>
        <w:t>co,</w:t>
      </w:r>
      <w:r>
        <w:rPr>
          <w:color w:val="494B4F"/>
          <w:spacing w:val="-15"/>
          <w:w w:val="105"/>
          <w:sz w:val="23"/>
        </w:rPr>
        <w:t xml:space="preserve"> </w:t>
      </w:r>
      <w:r>
        <w:rPr>
          <w:color w:val="62646B"/>
          <w:spacing w:val="-2"/>
          <w:w w:val="141"/>
          <w:sz w:val="23"/>
        </w:rPr>
        <w:t>27</w:t>
      </w:r>
      <w:r>
        <w:rPr>
          <w:color w:val="62646B"/>
          <w:spacing w:val="-4"/>
          <w:w w:val="99"/>
          <w:sz w:val="23"/>
        </w:rPr>
        <w:t xml:space="preserve"> </w:t>
      </w:r>
      <w:r>
        <w:rPr>
          <w:color w:val="494B4F"/>
          <w:spacing w:val="-2"/>
          <w:w w:val="105"/>
          <w:sz w:val="23"/>
        </w:rPr>
        <w:t>d</w:t>
      </w:r>
      <w:r>
        <w:rPr>
          <w:color w:val="62646B"/>
          <w:spacing w:val="-2"/>
          <w:w w:val="105"/>
          <w:sz w:val="23"/>
        </w:rPr>
        <w:t>e</w:t>
      </w:r>
      <w:r>
        <w:rPr>
          <w:color w:val="62646B"/>
          <w:spacing w:val="-8"/>
          <w:w w:val="105"/>
          <w:sz w:val="23"/>
        </w:rPr>
        <w:t xml:space="preserve"> </w:t>
      </w:r>
      <w:r>
        <w:rPr>
          <w:color w:val="62646B"/>
          <w:spacing w:val="-2"/>
          <w:w w:val="105"/>
          <w:sz w:val="23"/>
        </w:rPr>
        <w:t>a</w:t>
      </w:r>
      <w:r>
        <w:rPr>
          <w:color w:val="494B4F"/>
          <w:spacing w:val="-2"/>
          <w:w w:val="105"/>
          <w:sz w:val="23"/>
        </w:rPr>
        <w:t>g</w:t>
      </w:r>
      <w:r>
        <w:rPr>
          <w:color w:val="62646B"/>
          <w:spacing w:val="-2"/>
          <w:w w:val="105"/>
          <w:sz w:val="23"/>
        </w:rPr>
        <w:t>os</w:t>
      </w:r>
      <w:r>
        <w:rPr>
          <w:color w:val="494B4F"/>
          <w:spacing w:val="-2"/>
          <w:w w:val="105"/>
          <w:sz w:val="23"/>
        </w:rPr>
        <w:t>to</w:t>
      </w:r>
      <w:r>
        <w:rPr>
          <w:color w:val="494B4F"/>
          <w:spacing w:val="-8"/>
          <w:w w:val="105"/>
          <w:sz w:val="23"/>
        </w:rPr>
        <w:t xml:space="preserve"> </w:t>
      </w:r>
      <w:r>
        <w:rPr>
          <w:color w:val="494B4F"/>
          <w:spacing w:val="-2"/>
          <w:w w:val="105"/>
          <w:sz w:val="23"/>
        </w:rPr>
        <w:t>d</w:t>
      </w:r>
      <w:r>
        <w:rPr>
          <w:color w:val="62646B"/>
          <w:spacing w:val="-2"/>
          <w:w w:val="105"/>
          <w:sz w:val="23"/>
        </w:rPr>
        <w:t>e</w:t>
      </w:r>
      <w:r>
        <w:rPr>
          <w:color w:val="62646B"/>
          <w:spacing w:val="-1"/>
          <w:w w:val="105"/>
          <w:sz w:val="23"/>
        </w:rPr>
        <w:t xml:space="preserve"> </w:t>
      </w:r>
      <w:r>
        <w:rPr>
          <w:color w:val="747782"/>
          <w:spacing w:val="-4"/>
          <w:w w:val="105"/>
          <w:sz w:val="23"/>
        </w:rPr>
        <w:t>2</w:t>
      </w:r>
      <w:r>
        <w:rPr>
          <w:color w:val="494B4F"/>
          <w:spacing w:val="-4"/>
          <w:w w:val="105"/>
          <w:sz w:val="23"/>
        </w:rPr>
        <w:t>0</w:t>
      </w:r>
      <w:r>
        <w:rPr>
          <w:color w:val="62646B"/>
          <w:spacing w:val="-4"/>
          <w:w w:val="105"/>
          <w:sz w:val="23"/>
        </w:rPr>
        <w:t>13</w:t>
      </w:r>
    </w:p>
    <w:p w:rsidR="006F4401" w:rsidRDefault="00130153">
      <w:pPr>
        <w:spacing w:before="2"/>
        <w:ind w:right="1916"/>
        <w:jc w:val="right"/>
        <w:rPr>
          <w:sz w:val="25"/>
        </w:rPr>
      </w:pPr>
      <w:r>
        <w:rPr>
          <w:b/>
          <w:color w:val="494B4F"/>
          <w:sz w:val="25"/>
        </w:rPr>
        <w:t>Ofi</w:t>
      </w:r>
      <w:r>
        <w:rPr>
          <w:b/>
          <w:color w:val="62646B"/>
          <w:sz w:val="25"/>
        </w:rPr>
        <w:t>c</w:t>
      </w:r>
      <w:r>
        <w:rPr>
          <w:b/>
          <w:color w:val="2D3134"/>
          <w:sz w:val="25"/>
        </w:rPr>
        <w:t>i</w:t>
      </w:r>
      <w:r>
        <w:rPr>
          <w:b/>
          <w:color w:val="494B4F"/>
          <w:sz w:val="25"/>
        </w:rPr>
        <w:t>o</w:t>
      </w:r>
      <w:r>
        <w:rPr>
          <w:b/>
          <w:color w:val="494B4F"/>
          <w:spacing w:val="4"/>
          <w:sz w:val="25"/>
        </w:rPr>
        <w:t xml:space="preserve"> </w:t>
      </w:r>
      <w:r>
        <w:rPr>
          <w:b/>
          <w:color w:val="494B4F"/>
          <w:sz w:val="25"/>
        </w:rPr>
        <w:t>núm</w:t>
      </w:r>
      <w:r>
        <w:rPr>
          <w:b/>
          <w:color w:val="62646B"/>
          <w:sz w:val="25"/>
        </w:rPr>
        <w:t>.</w:t>
      </w:r>
      <w:r>
        <w:rPr>
          <w:b/>
          <w:color w:val="62646B"/>
          <w:spacing w:val="-19"/>
          <w:sz w:val="25"/>
        </w:rPr>
        <w:t xml:space="preserve"> </w:t>
      </w:r>
      <w:r>
        <w:rPr>
          <w:b/>
          <w:color w:val="2D3134"/>
          <w:spacing w:val="-2"/>
          <w:sz w:val="25"/>
        </w:rPr>
        <w:t>1</w:t>
      </w:r>
      <w:r>
        <w:rPr>
          <w:b/>
          <w:color w:val="494B4F"/>
          <w:spacing w:val="-2"/>
          <w:sz w:val="25"/>
        </w:rPr>
        <w:t>·</w:t>
      </w:r>
      <w:r>
        <w:rPr>
          <w:b/>
          <w:color w:val="2D3134"/>
          <w:spacing w:val="-2"/>
          <w:sz w:val="25"/>
        </w:rPr>
        <w:t>1</w:t>
      </w:r>
      <w:r>
        <w:rPr>
          <w:b/>
          <w:color w:val="494B4F"/>
          <w:spacing w:val="-2"/>
          <w:sz w:val="25"/>
        </w:rPr>
        <w:t>00</w:t>
      </w:r>
      <w:r>
        <w:rPr>
          <w:b/>
          <w:color w:val="2D3134"/>
          <w:spacing w:val="-2"/>
          <w:sz w:val="25"/>
        </w:rPr>
        <w:t>/</w:t>
      </w:r>
      <w:r>
        <w:rPr>
          <w:b/>
          <w:color w:val="494B4F"/>
          <w:spacing w:val="-2"/>
          <w:sz w:val="25"/>
        </w:rPr>
        <w:t>1</w:t>
      </w:r>
      <w:r>
        <w:rPr>
          <w:b/>
          <w:color w:val="62646B"/>
          <w:spacing w:val="-2"/>
          <w:sz w:val="25"/>
        </w:rPr>
        <w:t>9S/2</w:t>
      </w:r>
      <w:r>
        <w:rPr>
          <w:b/>
          <w:color w:val="494B4F"/>
          <w:spacing w:val="-2"/>
          <w:sz w:val="25"/>
        </w:rPr>
        <w:t>0</w:t>
      </w:r>
      <w:r>
        <w:rPr>
          <w:b/>
          <w:color w:val="747782"/>
          <w:spacing w:val="-2"/>
          <w:sz w:val="25"/>
        </w:rPr>
        <w:t>'</w:t>
      </w:r>
      <w:r>
        <w:rPr>
          <w:b/>
          <w:color w:val="494B4F"/>
          <w:spacing w:val="-2"/>
          <w:sz w:val="25"/>
        </w:rPr>
        <w:t>l</w:t>
      </w:r>
      <w:r>
        <w:rPr>
          <w:color w:val="62646B"/>
          <w:spacing w:val="-2"/>
          <w:sz w:val="25"/>
        </w:rPr>
        <w:t>;</w:t>
      </w:r>
    </w:p>
    <w:p w:rsidR="006F4401" w:rsidRDefault="006F4401">
      <w:pPr>
        <w:pStyle w:val="BodyText"/>
        <w:rPr>
          <w:sz w:val="28"/>
        </w:rPr>
      </w:pPr>
    </w:p>
    <w:p w:rsidR="006F4401" w:rsidRDefault="006F4401">
      <w:pPr>
        <w:pStyle w:val="BodyText"/>
        <w:rPr>
          <w:sz w:val="28"/>
        </w:rPr>
      </w:pPr>
    </w:p>
    <w:p w:rsidR="006F4401" w:rsidRPr="00A86296" w:rsidRDefault="00130153">
      <w:pPr>
        <w:spacing w:before="246"/>
        <w:ind w:left="1748"/>
        <w:rPr>
          <w:b/>
          <w:sz w:val="25"/>
        </w:rPr>
      </w:pPr>
      <w:r w:rsidRPr="00A86296">
        <w:rPr>
          <w:b/>
          <w:sz w:val="25"/>
        </w:rPr>
        <w:t>LIC.</w:t>
      </w:r>
      <w:r w:rsidRPr="00A86296">
        <w:rPr>
          <w:b/>
          <w:spacing w:val="8"/>
          <w:sz w:val="25"/>
        </w:rPr>
        <w:t xml:space="preserve"> </w:t>
      </w:r>
      <w:r w:rsidRPr="00A86296">
        <w:rPr>
          <w:b/>
          <w:sz w:val="25"/>
        </w:rPr>
        <w:t>RAFAEL</w:t>
      </w:r>
      <w:r w:rsidRPr="00A86296">
        <w:rPr>
          <w:b/>
          <w:spacing w:val="15"/>
          <w:sz w:val="25"/>
        </w:rPr>
        <w:t xml:space="preserve"> </w:t>
      </w:r>
      <w:r w:rsidRPr="00A86296">
        <w:rPr>
          <w:b/>
          <w:sz w:val="25"/>
        </w:rPr>
        <w:t>ORTEGA</w:t>
      </w:r>
      <w:r w:rsidRPr="00A86296">
        <w:rPr>
          <w:b/>
          <w:spacing w:val="29"/>
          <w:sz w:val="25"/>
        </w:rPr>
        <w:t xml:space="preserve"> </w:t>
      </w:r>
      <w:r w:rsidRPr="00A86296">
        <w:rPr>
          <w:b/>
          <w:spacing w:val="-2"/>
          <w:sz w:val="25"/>
        </w:rPr>
        <w:t>R</w:t>
      </w:r>
      <w:r w:rsidR="00A86296" w:rsidRPr="00A86296">
        <w:rPr>
          <w:b/>
          <w:spacing w:val="-2"/>
          <w:sz w:val="25"/>
        </w:rPr>
        <w:t>E</w:t>
      </w:r>
      <w:r w:rsidRPr="00A86296">
        <w:rPr>
          <w:b/>
          <w:spacing w:val="-2"/>
          <w:sz w:val="25"/>
        </w:rPr>
        <w:t>YES</w:t>
      </w:r>
    </w:p>
    <w:p w:rsidR="006F4401" w:rsidRPr="00A86296" w:rsidRDefault="00A86296">
      <w:pPr>
        <w:spacing w:before="9"/>
        <w:ind w:left="1749"/>
        <w:rPr>
          <w:b/>
          <w:sz w:val="25"/>
        </w:rPr>
      </w:pPr>
      <w:r w:rsidRPr="00A86296">
        <w:rPr>
          <w:b/>
          <w:spacing w:val="-2"/>
          <w:sz w:val="25"/>
        </w:rPr>
        <w:t>Directo</w:t>
      </w:r>
      <w:r w:rsidR="00130153" w:rsidRPr="00A86296">
        <w:rPr>
          <w:b/>
          <w:spacing w:val="-2"/>
          <w:sz w:val="25"/>
        </w:rPr>
        <w:t>r</w:t>
      </w:r>
      <w:r w:rsidR="00130153" w:rsidRPr="00A86296">
        <w:rPr>
          <w:b/>
          <w:spacing w:val="-3"/>
          <w:sz w:val="25"/>
        </w:rPr>
        <w:t xml:space="preserve"> </w:t>
      </w:r>
      <w:r w:rsidR="00130153" w:rsidRPr="00A86296">
        <w:rPr>
          <w:b/>
          <w:spacing w:val="-2"/>
          <w:sz w:val="25"/>
        </w:rPr>
        <w:t>d</w:t>
      </w:r>
      <w:r w:rsidRPr="00A86296">
        <w:rPr>
          <w:b/>
          <w:spacing w:val="-2"/>
          <w:sz w:val="25"/>
        </w:rPr>
        <w:t xml:space="preserve">e </w:t>
      </w:r>
      <w:r w:rsidR="00130153" w:rsidRPr="00A86296">
        <w:rPr>
          <w:b/>
          <w:spacing w:val="-2"/>
          <w:sz w:val="25"/>
        </w:rPr>
        <w:t>Coordinación</w:t>
      </w:r>
      <w:r w:rsidR="00130153" w:rsidRPr="00A86296">
        <w:rPr>
          <w:b/>
          <w:spacing w:val="2"/>
          <w:sz w:val="25"/>
        </w:rPr>
        <w:t xml:space="preserve"> </w:t>
      </w:r>
      <w:r w:rsidR="00130153" w:rsidRPr="00A86296">
        <w:rPr>
          <w:b/>
          <w:spacing w:val="-2"/>
          <w:sz w:val="25"/>
        </w:rPr>
        <w:t>Sectorial</w:t>
      </w:r>
    </w:p>
    <w:p w:rsidR="006F4401" w:rsidRPr="00A86296" w:rsidRDefault="00130153">
      <w:pPr>
        <w:spacing w:before="18"/>
        <w:ind w:left="1750"/>
        <w:rPr>
          <w:b/>
          <w:sz w:val="19"/>
        </w:rPr>
      </w:pPr>
      <w:r w:rsidRPr="00A86296">
        <w:rPr>
          <w:b/>
          <w:w w:val="145"/>
          <w:sz w:val="24"/>
        </w:rPr>
        <w:t>Pr</w:t>
      </w:r>
      <w:r w:rsidR="00A86296">
        <w:rPr>
          <w:b/>
          <w:w w:val="145"/>
          <w:sz w:val="24"/>
        </w:rPr>
        <w:t>esente</w:t>
      </w:r>
    </w:p>
    <w:p w:rsidR="006F4401" w:rsidRPr="00A86296" w:rsidRDefault="006F4401">
      <w:pPr>
        <w:pStyle w:val="BodyText"/>
        <w:rPr>
          <w:b/>
          <w:sz w:val="26"/>
        </w:rPr>
      </w:pPr>
    </w:p>
    <w:p w:rsidR="006F4401" w:rsidRPr="00A86296" w:rsidRDefault="006F4401">
      <w:pPr>
        <w:pStyle w:val="BodyText"/>
        <w:spacing w:before="8"/>
        <w:rPr>
          <w:b/>
          <w:sz w:val="28"/>
        </w:rPr>
      </w:pPr>
    </w:p>
    <w:p w:rsidR="006F4401" w:rsidRPr="00A86296" w:rsidRDefault="00130153">
      <w:pPr>
        <w:spacing w:line="254" w:lineRule="auto"/>
        <w:ind w:left="1745" w:right="1851" w:firstLine="3"/>
        <w:jc w:val="both"/>
        <w:rPr>
          <w:sz w:val="23"/>
        </w:rPr>
      </w:pPr>
      <w:r w:rsidRPr="00A86296">
        <w:rPr>
          <w:w w:val="110"/>
          <w:sz w:val="23"/>
        </w:rPr>
        <w:t xml:space="preserve">En respuesta al oficio &lt;3230-089/13, por medio del cual nos solicita lo revisión </w:t>
      </w:r>
      <w:r w:rsidRPr="00A86296">
        <w:rPr>
          <w:w w:val="110"/>
          <w:sz w:val="25"/>
        </w:rPr>
        <w:t xml:space="preserve">y </w:t>
      </w:r>
      <w:r w:rsidRPr="00A86296">
        <w:rPr>
          <w:w w:val="110"/>
          <w:sz w:val="23"/>
        </w:rPr>
        <w:t>valid</w:t>
      </w:r>
      <w:r w:rsidR="00A86296" w:rsidRPr="00A86296">
        <w:rPr>
          <w:w w:val="110"/>
          <w:sz w:val="23"/>
        </w:rPr>
        <w:t>a</w:t>
      </w:r>
      <w:r w:rsidRPr="00A86296">
        <w:rPr>
          <w:w w:val="110"/>
          <w:sz w:val="23"/>
        </w:rPr>
        <w:t xml:space="preserve">ción </w:t>
      </w:r>
      <w:r w:rsidR="00A86296" w:rsidRPr="00A86296">
        <w:rPr>
          <w:w w:val="110"/>
          <w:sz w:val="23"/>
        </w:rPr>
        <w:t>d</w:t>
      </w:r>
      <w:r w:rsidRPr="00A86296">
        <w:rPr>
          <w:w w:val="110"/>
          <w:sz w:val="23"/>
        </w:rPr>
        <w:t>el Manu</w:t>
      </w:r>
      <w:r w:rsidR="00A86296" w:rsidRPr="00A86296">
        <w:rPr>
          <w:w w:val="110"/>
          <w:sz w:val="23"/>
        </w:rPr>
        <w:t>a</w:t>
      </w:r>
      <w:r w:rsidRPr="00A86296">
        <w:rPr>
          <w:w w:val="110"/>
          <w:sz w:val="23"/>
        </w:rPr>
        <w:t xml:space="preserve">l General de Organización del Centro </w:t>
      </w:r>
      <w:r w:rsidR="00A86296">
        <w:rPr>
          <w:w w:val="110"/>
          <w:sz w:val="23"/>
        </w:rPr>
        <w:t>d</w:t>
      </w:r>
      <w:r w:rsidRPr="00A86296">
        <w:rPr>
          <w:w w:val="110"/>
          <w:sz w:val="23"/>
        </w:rPr>
        <w:t xml:space="preserve">e </w:t>
      </w:r>
      <w:r w:rsidR="00A86296">
        <w:rPr>
          <w:w w:val="110"/>
          <w:sz w:val="25"/>
        </w:rPr>
        <w:t>I</w:t>
      </w:r>
      <w:r w:rsidR="00A86296" w:rsidRPr="00A86296">
        <w:rPr>
          <w:w w:val="110"/>
          <w:sz w:val="25"/>
        </w:rPr>
        <w:t>ngeniería</w:t>
      </w:r>
      <w:r w:rsidR="00A86296">
        <w:rPr>
          <w:w w:val="110"/>
          <w:sz w:val="25"/>
        </w:rPr>
        <w:t xml:space="preserve"> </w:t>
      </w:r>
      <w:r w:rsidRPr="00A86296">
        <w:rPr>
          <w:w w:val="110"/>
          <w:sz w:val="25"/>
        </w:rPr>
        <w:t>y De</w:t>
      </w:r>
      <w:r w:rsidR="00A86296" w:rsidRPr="00A86296">
        <w:rPr>
          <w:w w:val="110"/>
          <w:sz w:val="25"/>
        </w:rPr>
        <w:t>s</w:t>
      </w:r>
      <w:r w:rsidRPr="00A86296">
        <w:rPr>
          <w:w w:val="110"/>
          <w:sz w:val="25"/>
        </w:rPr>
        <w:t xml:space="preserve">arrollo Industrial (CIDESI), </w:t>
      </w:r>
      <w:r w:rsidRPr="00A86296">
        <w:rPr>
          <w:w w:val="110"/>
          <w:sz w:val="23"/>
        </w:rPr>
        <w:t xml:space="preserve">me permito manifestar </w:t>
      </w:r>
      <w:r w:rsidRPr="00A86296">
        <w:rPr>
          <w:w w:val="110"/>
        </w:rPr>
        <w:t xml:space="preserve">lo </w:t>
      </w:r>
      <w:r w:rsidRPr="00A86296">
        <w:rPr>
          <w:spacing w:val="-2"/>
          <w:w w:val="110"/>
          <w:sz w:val="23"/>
        </w:rPr>
        <w:t>siguiente:</w:t>
      </w:r>
    </w:p>
    <w:p w:rsidR="006F4401" w:rsidRPr="00A86296" w:rsidRDefault="006F4401">
      <w:pPr>
        <w:pStyle w:val="BodyText"/>
        <w:spacing w:before="10"/>
        <w:rPr>
          <w:sz w:val="26"/>
        </w:rPr>
      </w:pPr>
    </w:p>
    <w:p w:rsidR="006F4401" w:rsidRPr="00A86296" w:rsidRDefault="00130153">
      <w:pPr>
        <w:spacing w:line="254" w:lineRule="auto"/>
        <w:ind w:left="1750" w:right="1835" w:hanging="2"/>
        <w:jc w:val="both"/>
        <w:rPr>
          <w:sz w:val="23"/>
        </w:rPr>
      </w:pPr>
      <w:r w:rsidRPr="00A86296">
        <w:rPr>
          <w:w w:val="105"/>
          <w:sz w:val="23"/>
        </w:rPr>
        <w:t>Un</w:t>
      </w:r>
      <w:r w:rsidR="00A86296" w:rsidRPr="00A86296">
        <w:rPr>
          <w:w w:val="105"/>
          <w:sz w:val="23"/>
        </w:rPr>
        <w:t>a vez</w:t>
      </w:r>
      <w:r w:rsidRPr="00A86296">
        <w:rPr>
          <w:w w:val="105"/>
          <w:sz w:val="23"/>
        </w:rPr>
        <w:t xml:space="preserve"> realizado el an</w:t>
      </w:r>
      <w:r w:rsidR="00A86296" w:rsidRPr="00A86296">
        <w:rPr>
          <w:w w:val="105"/>
          <w:sz w:val="23"/>
        </w:rPr>
        <w:t>á</w:t>
      </w:r>
      <w:r w:rsidRPr="00A86296">
        <w:rPr>
          <w:w w:val="105"/>
          <w:sz w:val="23"/>
        </w:rPr>
        <w:t xml:space="preserve">lisis al documento en cuestión, </w:t>
      </w:r>
      <w:r w:rsidR="00A86296">
        <w:rPr>
          <w:w w:val="105"/>
          <w:sz w:val="23"/>
        </w:rPr>
        <w:t xml:space="preserve">desde </w:t>
      </w:r>
      <w:r w:rsidRPr="00A86296">
        <w:rPr>
          <w:w w:val="105"/>
          <w:sz w:val="23"/>
        </w:rPr>
        <w:t>el punto de vista jurídico</w:t>
      </w:r>
      <w:r w:rsidR="00A86296">
        <w:rPr>
          <w:w w:val="105"/>
          <w:sz w:val="23"/>
        </w:rPr>
        <w:t>-</w:t>
      </w:r>
      <w:r w:rsidRPr="00A86296">
        <w:rPr>
          <w:w w:val="105"/>
          <w:sz w:val="23"/>
        </w:rPr>
        <w:t>norm</w:t>
      </w:r>
      <w:r w:rsidR="00A86296" w:rsidRPr="00A86296">
        <w:rPr>
          <w:w w:val="105"/>
          <w:sz w:val="23"/>
        </w:rPr>
        <w:t>ativo</w:t>
      </w:r>
      <w:r w:rsidRPr="00A86296">
        <w:rPr>
          <w:w w:val="105"/>
          <w:sz w:val="23"/>
        </w:rPr>
        <w:t xml:space="preserve"> no se encuentra inconveniente </w:t>
      </w:r>
      <w:r w:rsidR="00A86296" w:rsidRPr="00A86296">
        <w:rPr>
          <w:w w:val="105"/>
          <w:sz w:val="23"/>
        </w:rPr>
        <w:t>alguno</w:t>
      </w:r>
      <w:r w:rsidRPr="00A86296">
        <w:rPr>
          <w:w w:val="105"/>
          <w:sz w:val="25"/>
        </w:rPr>
        <w:t xml:space="preserve"> </w:t>
      </w:r>
      <w:r w:rsidR="00A86296">
        <w:rPr>
          <w:w w:val="105"/>
          <w:sz w:val="25"/>
        </w:rPr>
        <w:t>en su</w:t>
      </w:r>
      <w:r w:rsidRPr="00A86296">
        <w:rPr>
          <w:rFonts w:ascii="Times New Roman" w:hAnsi="Times New Roman"/>
          <w:w w:val="105"/>
          <w:sz w:val="20"/>
        </w:rPr>
        <w:t xml:space="preserve"> </w:t>
      </w:r>
      <w:r w:rsidRPr="00A86296">
        <w:rPr>
          <w:spacing w:val="-2"/>
          <w:w w:val="105"/>
          <w:sz w:val="23"/>
        </w:rPr>
        <w:t>contenido.</w:t>
      </w:r>
    </w:p>
    <w:p w:rsidR="006F4401" w:rsidRPr="00A86296" w:rsidRDefault="006F4401">
      <w:pPr>
        <w:pStyle w:val="BodyText"/>
        <w:spacing w:before="6"/>
        <w:rPr>
          <w:sz w:val="27"/>
        </w:rPr>
      </w:pPr>
    </w:p>
    <w:p w:rsidR="006F4401" w:rsidRPr="00A86296" w:rsidRDefault="00130153">
      <w:pPr>
        <w:spacing w:before="1"/>
        <w:ind w:left="1743"/>
        <w:rPr>
          <w:sz w:val="23"/>
        </w:rPr>
      </w:pPr>
      <w:r w:rsidRPr="00A86296">
        <w:rPr>
          <w:w w:val="110"/>
          <w:sz w:val="23"/>
        </w:rPr>
        <w:t>Lo</w:t>
      </w:r>
      <w:r w:rsidRPr="00A86296">
        <w:rPr>
          <w:spacing w:val="6"/>
          <w:w w:val="110"/>
          <w:sz w:val="23"/>
        </w:rPr>
        <w:t xml:space="preserve"> </w:t>
      </w:r>
      <w:r w:rsidRPr="00A86296">
        <w:rPr>
          <w:w w:val="110"/>
          <w:sz w:val="23"/>
        </w:rPr>
        <w:t>anterior,</w:t>
      </w:r>
      <w:r w:rsidRPr="00A86296">
        <w:rPr>
          <w:spacing w:val="-18"/>
          <w:w w:val="110"/>
          <w:sz w:val="23"/>
        </w:rPr>
        <w:t xml:space="preserve"> </w:t>
      </w:r>
      <w:r w:rsidRPr="00A86296">
        <w:rPr>
          <w:w w:val="110"/>
          <w:sz w:val="23"/>
        </w:rPr>
        <w:t>para los</w:t>
      </w:r>
      <w:r w:rsidRPr="00A86296">
        <w:rPr>
          <w:spacing w:val="12"/>
          <w:w w:val="110"/>
          <w:sz w:val="23"/>
        </w:rPr>
        <w:t xml:space="preserve"> </w:t>
      </w:r>
      <w:r w:rsidRPr="00A86296">
        <w:rPr>
          <w:w w:val="110"/>
          <w:sz w:val="23"/>
        </w:rPr>
        <w:t>efectos</w:t>
      </w:r>
      <w:r w:rsidRPr="00A86296">
        <w:rPr>
          <w:spacing w:val="13"/>
          <w:w w:val="110"/>
          <w:sz w:val="23"/>
        </w:rPr>
        <w:t xml:space="preserve"> </w:t>
      </w:r>
      <w:r w:rsidRPr="00A86296">
        <w:rPr>
          <w:w w:val="110"/>
          <w:sz w:val="23"/>
        </w:rPr>
        <w:t>que</w:t>
      </w:r>
      <w:r w:rsidRPr="00A86296">
        <w:rPr>
          <w:spacing w:val="6"/>
          <w:w w:val="110"/>
          <w:sz w:val="23"/>
        </w:rPr>
        <w:t xml:space="preserve"> </w:t>
      </w:r>
      <w:r w:rsidRPr="00A86296">
        <w:rPr>
          <w:spacing w:val="-2"/>
          <w:w w:val="110"/>
          <w:sz w:val="23"/>
        </w:rPr>
        <w:t>correspondan.</w:t>
      </w:r>
    </w:p>
    <w:p w:rsidR="006F4401" w:rsidRPr="00A86296" w:rsidRDefault="006F4401">
      <w:pPr>
        <w:pStyle w:val="BodyText"/>
        <w:spacing w:before="1"/>
        <w:rPr>
          <w:sz w:val="29"/>
        </w:rPr>
      </w:pPr>
    </w:p>
    <w:p w:rsidR="006F4401" w:rsidRPr="00A86296" w:rsidRDefault="00130153">
      <w:pPr>
        <w:spacing w:line="247" w:lineRule="auto"/>
        <w:ind w:left="1755" w:right="1834" w:hanging="12"/>
        <w:jc w:val="both"/>
        <w:rPr>
          <w:sz w:val="25"/>
        </w:rPr>
      </w:pPr>
      <w:r w:rsidRPr="00A86296">
        <w:rPr>
          <w:w w:val="105"/>
          <w:sz w:val="23"/>
        </w:rPr>
        <w:t xml:space="preserve">La opinión que se </w:t>
      </w:r>
      <w:r w:rsidR="008F452D" w:rsidRPr="00A86296">
        <w:rPr>
          <w:w w:val="105"/>
          <w:sz w:val="23"/>
        </w:rPr>
        <w:t>e</w:t>
      </w:r>
      <w:r w:rsidR="00A86296">
        <w:rPr>
          <w:w w:val="105"/>
          <w:sz w:val="23"/>
        </w:rPr>
        <w:t>mi</w:t>
      </w:r>
      <w:r w:rsidRPr="00A86296">
        <w:rPr>
          <w:w w:val="105"/>
          <w:sz w:val="23"/>
        </w:rPr>
        <w:t>te se fundamenta c</w:t>
      </w:r>
      <w:r w:rsidR="00A86296">
        <w:rPr>
          <w:w w:val="105"/>
          <w:sz w:val="23"/>
        </w:rPr>
        <w:t>on</w:t>
      </w:r>
      <w:r w:rsidRPr="00A86296">
        <w:rPr>
          <w:w w:val="105"/>
          <w:sz w:val="23"/>
        </w:rPr>
        <w:t xml:space="preserve"> lo dispuesto por el artículo 32, fracciones </w:t>
      </w:r>
      <w:r w:rsidRPr="00A86296">
        <w:rPr>
          <w:w w:val="105"/>
          <w:sz w:val="25"/>
        </w:rPr>
        <w:t xml:space="preserve">I y </w:t>
      </w:r>
      <w:r w:rsidRPr="00A86296">
        <w:rPr>
          <w:sz w:val="25"/>
        </w:rPr>
        <w:t>111,</w:t>
      </w:r>
      <w:r w:rsidRPr="00A86296">
        <w:rPr>
          <w:spacing w:val="-1"/>
          <w:sz w:val="25"/>
        </w:rPr>
        <w:t xml:space="preserve"> </w:t>
      </w:r>
      <w:r w:rsidRPr="00A86296">
        <w:rPr>
          <w:w w:val="105"/>
          <w:sz w:val="25"/>
        </w:rPr>
        <w:t xml:space="preserve">del Estatuto </w:t>
      </w:r>
      <w:r w:rsidRPr="00A86296">
        <w:rPr>
          <w:w w:val="105"/>
          <w:sz w:val="23"/>
        </w:rPr>
        <w:t xml:space="preserve">Orgánico </w:t>
      </w:r>
      <w:r w:rsidRPr="00A86296">
        <w:rPr>
          <w:w w:val="105"/>
          <w:sz w:val="25"/>
        </w:rPr>
        <w:t xml:space="preserve">del Consejo Nacional de </w:t>
      </w:r>
      <w:r w:rsidRPr="00A86296">
        <w:rPr>
          <w:w w:val="105"/>
          <w:sz w:val="23"/>
        </w:rPr>
        <w:t xml:space="preserve">Ciencia </w:t>
      </w:r>
      <w:r w:rsidRPr="00A86296">
        <w:rPr>
          <w:w w:val="105"/>
          <w:sz w:val="25"/>
        </w:rPr>
        <w:t xml:space="preserve">y </w:t>
      </w:r>
      <w:r w:rsidRPr="00A86296">
        <w:rPr>
          <w:spacing w:val="-2"/>
          <w:w w:val="105"/>
          <w:sz w:val="25"/>
        </w:rPr>
        <w:t>Tecnología.</w:t>
      </w:r>
    </w:p>
    <w:p w:rsidR="006F4401" w:rsidRPr="00A86296" w:rsidRDefault="006F4401">
      <w:pPr>
        <w:pStyle w:val="BodyText"/>
        <w:spacing w:before="10"/>
        <w:rPr>
          <w:sz w:val="27"/>
        </w:rPr>
      </w:pPr>
    </w:p>
    <w:p w:rsidR="006F4401" w:rsidRPr="00A86296" w:rsidRDefault="00130153">
      <w:pPr>
        <w:ind w:left="1746"/>
        <w:rPr>
          <w:sz w:val="23"/>
        </w:rPr>
      </w:pPr>
      <w:r w:rsidRPr="00A86296">
        <w:rPr>
          <w:w w:val="110"/>
          <w:sz w:val="23"/>
        </w:rPr>
        <w:t>Al</w:t>
      </w:r>
      <w:r w:rsidRPr="00A86296">
        <w:rPr>
          <w:spacing w:val="-9"/>
          <w:w w:val="110"/>
          <w:sz w:val="23"/>
        </w:rPr>
        <w:t xml:space="preserve"> </w:t>
      </w:r>
      <w:r w:rsidRPr="00A86296">
        <w:rPr>
          <w:w w:val="110"/>
          <w:sz w:val="23"/>
        </w:rPr>
        <w:t>agradecer</w:t>
      </w:r>
      <w:r w:rsidRPr="00A86296">
        <w:rPr>
          <w:spacing w:val="1"/>
          <w:w w:val="110"/>
          <w:sz w:val="23"/>
        </w:rPr>
        <w:t xml:space="preserve"> </w:t>
      </w:r>
      <w:r w:rsidRPr="00A86296">
        <w:rPr>
          <w:w w:val="110"/>
          <w:sz w:val="23"/>
        </w:rPr>
        <w:t>su</w:t>
      </w:r>
      <w:r w:rsidRPr="00A86296">
        <w:rPr>
          <w:spacing w:val="-6"/>
          <w:w w:val="110"/>
          <w:sz w:val="23"/>
        </w:rPr>
        <w:t xml:space="preserve"> </w:t>
      </w:r>
      <w:r w:rsidR="008F452D" w:rsidRPr="00A86296">
        <w:rPr>
          <w:w w:val="110"/>
          <w:sz w:val="23"/>
        </w:rPr>
        <w:t>a</w:t>
      </w:r>
      <w:r w:rsidRPr="00A86296">
        <w:rPr>
          <w:w w:val="110"/>
          <w:sz w:val="23"/>
        </w:rPr>
        <w:t>tención,</w:t>
      </w:r>
      <w:r w:rsidRPr="00A86296">
        <w:rPr>
          <w:spacing w:val="-18"/>
          <w:w w:val="110"/>
          <w:sz w:val="23"/>
        </w:rPr>
        <w:t xml:space="preserve"> </w:t>
      </w:r>
      <w:r w:rsidRPr="00A86296">
        <w:rPr>
          <w:w w:val="110"/>
          <w:sz w:val="23"/>
        </w:rPr>
        <w:t>reciba</w:t>
      </w:r>
      <w:r w:rsidRPr="00A86296">
        <w:rPr>
          <w:spacing w:val="7"/>
          <w:w w:val="110"/>
          <w:sz w:val="23"/>
        </w:rPr>
        <w:t xml:space="preserve"> </w:t>
      </w:r>
      <w:r w:rsidRPr="00A86296">
        <w:rPr>
          <w:w w:val="110"/>
          <w:sz w:val="23"/>
        </w:rPr>
        <w:t>un</w:t>
      </w:r>
      <w:r w:rsidRPr="00A86296">
        <w:rPr>
          <w:spacing w:val="3"/>
          <w:w w:val="110"/>
          <w:sz w:val="23"/>
        </w:rPr>
        <w:t xml:space="preserve"> </w:t>
      </w:r>
      <w:r w:rsidRPr="00A86296">
        <w:rPr>
          <w:w w:val="110"/>
          <w:sz w:val="23"/>
        </w:rPr>
        <w:t>cordial</w:t>
      </w:r>
      <w:r w:rsidRPr="00A86296">
        <w:rPr>
          <w:spacing w:val="-10"/>
          <w:w w:val="110"/>
          <w:sz w:val="23"/>
        </w:rPr>
        <w:t xml:space="preserve"> </w:t>
      </w:r>
      <w:r w:rsidRPr="00A86296">
        <w:rPr>
          <w:spacing w:val="-2"/>
          <w:w w:val="110"/>
          <w:sz w:val="23"/>
        </w:rPr>
        <w:t>saludo.</w:t>
      </w:r>
    </w:p>
    <w:p w:rsidR="006F4401" w:rsidRPr="00A86296" w:rsidRDefault="006F4401">
      <w:pPr>
        <w:pStyle w:val="BodyText"/>
        <w:spacing w:before="3"/>
        <w:rPr>
          <w:sz w:val="26"/>
        </w:rPr>
      </w:pPr>
    </w:p>
    <w:p w:rsidR="00A86296" w:rsidRDefault="00A86296">
      <w:pPr>
        <w:spacing w:line="250" w:lineRule="exact"/>
        <w:ind w:left="1753"/>
        <w:rPr>
          <w:b/>
          <w:spacing w:val="-2"/>
          <w:sz w:val="25"/>
        </w:rPr>
      </w:pPr>
    </w:p>
    <w:p w:rsidR="006F4401" w:rsidRDefault="00130153">
      <w:pPr>
        <w:spacing w:line="250" w:lineRule="exact"/>
        <w:ind w:left="1753"/>
        <w:rPr>
          <w:b/>
          <w:spacing w:val="-2"/>
          <w:sz w:val="25"/>
        </w:rPr>
      </w:pPr>
      <w:r w:rsidRPr="00A86296">
        <w:rPr>
          <w:b/>
          <w:spacing w:val="-2"/>
          <w:sz w:val="25"/>
        </w:rPr>
        <w:t>Atentamente</w:t>
      </w:r>
    </w:p>
    <w:p w:rsidR="00A86296" w:rsidRDefault="00A86296">
      <w:pPr>
        <w:spacing w:line="250" w:lineRule="exact"/>
        <w:ind w:left="1753"/>
        <w:rPr>
          <w:b/>
          <w:spacing w:val="-2"/>
          <w:sz w:val="25"/>
        </w:rPr>
      </w:pPr>
    </w:p>
    <w:p w:rsidR="00A86296" w:rsidRPr="00A86296" w:rsidRDefault="00A86296">
      <w:pPr>
        <w:spacing w:line="250" w:lineRule="exact"/>
        <w:ind w:left="1753"/>
        <w:rPr>
          <w:b/>
          <w:sz w:val="25"/>
        </w:rPr>
      </w:pPr>
      <w:r>
        <w:rPr>
          <w:b/>
          <w:spacing w:val="-2"/>
          <w:sz w:val="25"/>
        </w:rPr>
        <w:t>LIC. JOSÉ ANTONIO MEDINA FANJUL</w:t>
      </w:r>
    </w:p>
    <w:p w:rsidR="006F4401" w:rsidRPr="00A86296" w:rsidRDefault="006F4401">
      <w:pPr>
        <w:tabs>
          <w:tab w:val="left" w:pos="3889"/>
        </w:tabs>
        <w:spacing w:line="719" w:lineRule="exact"/>
        <w:ind w:left="2343"/>
        <w:rPr>
          <w:sz w:val="52"/>
        </w:rPr>
      </w:pPr>
    </w:p>
    <w:p w:rsidR="006F4401" w:rsidRDefault="00462828">
      <w:pPr>
        <w:tabs>
          <w:tab w:val="left" w:pos="2441"/>
        </w:tabs>
        <w:spacing w:line="158" w:lineRule="auto"/>
        <w:ind w:left="1375"/>
        <w:rPr>
          <w:color w:val="62646B"/>
          <w:w w:val="94"/>
          <w:sz w:val="3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868680</wp:posOffset>
                </wp:positionV>
                <wp:extent cx="0" cy="0"/>
                <wp:effectExtent l="0" t="0" r="0" b="0"/>
                <wp:wrapNone/>
                <wp:docPr id="1445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2ED2C" id="Line 1086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pt,68.4pt" to=".7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7VOFgIAAD4EAAAOAAAAZHJzL2Uyb0RvYy54bWysU8GO2yAQvVfqPyDuie2sN81acVYrO+kl&#10;bSPt9gMI4BgVAwISJ6r67x1wHO1uL1VVH/AAw5s3M2+Wj+dOohO3TmhV4myaYsQV1UyoQ4m/v2wm&#10;C4ycJ4oRqRUv8YU7/Lj6+GHZm4LPdKsl4xYBiHJFb0rcem+KJHG05R1xU224gstG24542NpDwizp&#10;Ab2TySxN50mvLTNWU+4cnNbDJV5F/Kbh1H9rGsc9kiUGbj6uNq77sCarJSkOlphW0CsN8g8sOiIU&#10;BL1B1cQTdLTiD6hOUKudbvyU6i7RTSMojzlANln6Lpvnlhgec4HiOHMrk/t/sPTraWeRYNC7PL/H&#10;SJEOurQViqMsXcxDfXrjCnCr1M6GDOlZPZutpj8cUrpqiTrwyPPlYuBlFl4kb56EjTMQZd9/0Qx8&#10;yNHrWKxzY7sACWVA59iTy60n/OwRHQ7peJqQYnxirPOfue5QMEosgXCEJKet84ECKUaXEEHpjZAy&#10;Nlsq1Ico4dhpKVi4iRt72FfSohMJWolfTOadW4CtiWsHv4gwqMjqo2IxRMsJW19tT4QcbKAkVQgE&#10;qQHJqzWo5OdD+rBerBf5JJ/N15M8revJ06bKJ/NN9um+vqurqs5+Bc5ZXrSCMa4C7VGxWf53irjO&#10;zqC1m2ZvxUneoscqAtnxH0nH3oZ2DsLYa3bZ2bHnINLofB2oMAWv92C/HvvVbwAAAP//AwBQSwME&#10;FAAGAAgAAAAhANXS2NnYAAAABwEAAA8AAABkcnMvZG93bnJldi54bWxMj8FKw0AQhu+C77CM4M3u&#10;1kqQmE2RihcVpFHQ4zQZk9Td2ZDdtvHtnYJQT8PH/PzzTbGcvFN7GmMf2MJ8ZkAR16HpubXw/vZ4&#10;dQsqJuQGXWCy8EMRluX5WYF5Ew68pn2VWiUlHHO00KU05FrHuiOPcRYGYtl9hdFjEhxb3Yx4kHLv&#10;9LUxmfbYs1zocKBVR/V3tfMWzOtz9qlfVtvtx9PD2uCicmZeWXt5Md3fgUo0pVMYjvqiDqU4bcKO&#10;m6ic8I0EZSwy+eC4F978sS4L/d+//AUAAP//AwBQSwECLQAUAAYACAAAACEAtoM4kv4AAADhAQAA&#10;EwAAAAAAAAAAAAAAAAAAAAAAW0NvbnRlbnRfVHlwZXNdLnhtbFBLAQItABQABgAIAAAAIQA4/SH/&#10;1gAAAJQBAAALAAAAAAAAAAAAAAAAAC8BAABfcmVscy8ucmVsc1BLAQItABQABgAIAAAAIQAa47VO&#10;FgIAAD4EAAAOAAAAAAAAAAAAAAAAAC4CAABkcnMvZTJvRG9jLnhtbFBLAQItABQABgAIAAAAIQDV&#10;0tjZ2AAAAAcBAAAPAAAAAAAAAAAAAAAAAHAEAABkcnMvZG93bnJldi54bWxQSwUGAAAAAAQABADz&#10;AAAAdQUAAAAA&#10;" strokeweight="0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3382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226060</wp:posOffset>
                </wp:positionV>
                <wp:extent cx="398145" cy="508635"/>
                <wp:effectExtent l="0" t="0" r="0" b="0"/>
                <wp:wrapNone/>
                <wp:docPr id="144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800" w:lineRule="exact"/>
                              <w:rPr>
                                <w:rFonts w:ascii="Times New Roman"/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o:spid="_x0000_s1030" type="#_x0000_t202" style="position:absolute;left:0;text-align:left;margin-left:90.75pt;margin-top:17.8pt;width:31.35pt;height:40.05pt;z-index:-19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ErsQIAALIFAAAOAAAAZHJzL2Uyb0RvYy54bWysVG1vmzAQ/j5p/8HydwokJgVUUrUhTJO6&#10;F6nbD3DABGtgM9sJdNX++84mSdNWk6ZtfLAO+/zcPXeP7+p67Fq0Z0pzKTIcXgQYMVHKiotthr9+&#10;KbwYI22oqGgrBcvwA9P4evn2zdXQp2wmG9lWTCEAETod+gw3xvSp7+uyYR3VF7JnAg5rqTpq4Fdt&#10;/UrRAdC71p8FwcIfpKp6JUumNezm0yFeOvy6ZqX5VNeaGdRmGHIzblVu3djVX17RdKto3/DykAb9&#10;iyw6ygUEPUHl1FC0U/wVVMdLJbWszUUpO1/WNS+Z4wBswuAFm/uG9sxxgeLo/lQm/f9gy4/7zwrx&#10;CnpHCMFI0A66VMlS29izuS3Q0OsU/O578DTjrRzB2ZHV/Z0sv2kk5KqhYstulJJDw2gFCYb2pn92&#10;dcLRFmQzfJAVhKE7Ix3QWKvOVg/qgQAdGvVwag4bDSphc57EIYkwKuEoCuLFPHIRaHq83Ctt3jHZ&#10;IWtkWEHvHTjd32ljk6Hp0cXGErLgbev634pnG+A47UBouGrPbBKunY9JkKzjdUw8MlusPRLkuXdT&#10;rIi3KMLLKJ/nq1Ue/rRxQ5I2vKqYsGGO0grJn7XuIPJJFCdxadnyysLZlLTablatQnsK0i7cdyjI&#10;mZv/PA1XBODyglI4I8HtLPGKRXzpkYJEXnIZxF4QJrfJIiAJyYvnlO64YP9OCQ0ZTqJZNGnpt9wC&#10;973mRtOOGxgeLe8yHJ+caGoVuBaVa62hvJ3ss1LY9J9KAe0+Ntrp1Up0EqsZN6N7G8RGt1reyOoB&#10;BKwkCAxUCoMPjEaqHxgNMEQyrL/vqGIYte8FPAI7cY6GOhqbo0FFCVczbDCazJWZJtOuV3zbAPL0&#10;zIS8gYdScyfipywOzwsGg+NyGGJ28pz/O6+nUbv8BQAA//8DAFBLAwQUAAYACAAAACEA/YW4ht8A&#10;AAAKAQAADwAAAGRycy9kb3ducmV2LnhtbEyPwU7DMBBE70j8g7VI3KiT0IQ2jVNVCE5IqGk4cHRi&#10;N7Ear0PstuHvWU5wHM3T7NtiO9uBXfTkjUMB8SICprF1ymAn4KN+fVgB80GikoNDLeBbe9iWtzeF&#10;zJW7YqUvh9AxGkGfSwF9CGPOuW97baVfuFEjdUc3WRkoTh1Xk7zSuB14EkUZt9IgXejlqJ973Z4O&#10;Zytg94nVi/l6b/bVsTJ1vY7wLTsJcX837zbAgp7DHwy/+qQOJTk17ozKs4HyKk4JFfCYZsAISJbL&#10;BFhDTZw+AS8L/v+F8gcAAP//AwBQSwECLQAUAAYACAAAACEAtoM4kv4AAADhAQAAEwAAAAAAAAAA&#10;AAAAAAAAAAAAW0NvbnRlbnRfVHlwZXNdLnhtbFBLAQItABQABgAIAAAAIQA4/SH/1gAAAJQBAAAL&#10;AAAAAAAAAAAAAAAAAC8BAABfcmVscy8ucmVsc1BLAQItABQABgAIAAAAIQDTIEErsQIAALIFAAAO&#10;AAAAAAAAAAAAAAAAAC4CAABkcnMvZTJvRG9jLnhtbFBLAQItABQABgAIAAAAIQD9hbiG3wAAAAoB&#10;AAAPAAAAAAAAAAAAAAAAAAsFAABkcnMvZG93bnJldi54bWxQSwUGAAAAAAQABADzAAAAFwYAAAAA&#10;" filled="f" stroked="f">
                <v:textbox inset="0,0,0,0">
                  <w:txbxContent>
                    <w:p w:rsidR="008F452D" w:rsidRDefault="008F452D">
                      <w:pPr>
                        <w:spacing w:line="800" w:lineRule="exact"/>
                        <w:rPr>
                          <w:rFonts w:ascii="Times New Roman"/>
                          <w:b/>
                          <w:sz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4401" w:rsidRDefault="00130153">
      <w:pPr>
        <w:tabs>
          <w:tab w:val="left" w:pos="2449"/>
        </w:tabs>
        <w:spacing w:before="165" w:line="259" w:lineRule="auto"/>
        <w:ind w:left="2448" w:right="3978" w:hanging="710"/>
        <w:rPr>
          <w:sz w:val="14"/>
        </w:rPr>
      </w:pPr>
      <w:r>
        <w:rPr>
          <w:color w:val="494B4F"/>
          <w:spacing w:val="-2"/>
          <w:w w:val="110"/>
          <w:sz w:val="14"/>
        </w:rPr>
        <w:t>C.</w:t>
      </w:r>
      <w:r>
        <w:rPr>
          <w:color w:val="62646B"/>
          <w:spacing w:val="-2"/>
          <w:w w:val="110"/>
          <w:sz w:val="14"/>
        </w:rPr>
        <w:t>.</w:t>
      </w:r>
      <w:r>
        <w:rPr>
          <w:color w:val="2D3134"/>
          <w:spacing w:val="-2"/>
          <w:w w:val="110"/>
          <w:sz w:val="14"/>
        </w:rPr>
        <w:t>p</w:t>
      </w:r>
      <w:r>
        <w:rPr>
          <w:color w:val="A0A1A3"/>
          <w:sz w:val="14"/>
        </w:rPr>
        <w:tab/>
      </w:r>
      <w:r>
        <w:rPr>
          <w:color w:val="494B4F"/>
          <w:w w:val="110"/>
          <w:sz w:val="14"/>
        </w:rPr>
        <w:t>Dr.</w:t>
      </w:r>
      <w:r>
        <w:rPr>
          <w:color w:val="62646B"/>
          <w:w w:val="110"/>
          <w:sz w:val="14"/>
        </w:rPr>
        <w:t>.</w:t>
      </w:r>
      <w:r>
        <w:rPr>
          <w:color w:val="2D3134"/>
          <w:w w:val="110"/>
          <w:sz w:val="14"/>
        </w:rPr>
        <w:t>J</w:t>
      </w:r>
      <w:r>
        <w:rPr>
          <w:color w:val="494B4F"/>
          <w:w w:val="110"/>
          <w:sz w:val="14"/>
        </w:rPr>
        <w:t>os'</w:t>
      </w:r>
      <w:r>
        <w:rPr>
          <w:color w:val="62646B"/>
          <w:w w:val="110"/>
          <w:sz w:val="14"/>
        </w:rPr>
        <w:t xml:space="preserve">ó </w:t>
      </w:r>
      <w:r>
        <w:rPr>
          <w:color w:val="494B4F"/>
          <w:w w:val="110"/>
          <w:sz w:val="14"/>
        </w:rPr>
        <w:t>Roc</w:t>
      </w:r>
      <w:r>
        <w:rPr>
          <w:color w:val="2D3134"/>
          <w:w w:val="110"/>
          <w:sz w:val="14"/>
        </w:rPr>
        <w:t>lllu</w:t>
      </w:r>
      <w:r>
        <w:rPr>
          <w:color w:val="494B4F"/>
          <w:w w:val="110"/>
          <w:sz w:val="14"/>
        </w:rPr>
        <w:t xml:space="preserve">o </w:t>
      </w:r>
      <w:r>
        <w:rPr>
          <w:color w:val="62646B"/>
          <w:w w:val="110"/>
          <w:sz w:val="14"/>
        </w:rPr>
        <w:t>R</w:t>
      </w:r>
      <w:r>
        <w:rPr>
          <w:color w:val="494B4F"/>
          <w:w w:val="110"/>
          <w:sz w:val="14"/>
        </w:rPr>
        <w:t>o</w:t>
      </w:r>
      <w:r>
        <w:rPr>
          <w:color w:val="2D3134"/>
          <w:w w:val="110"/>
          <w:sz w:val="14"/>
        </w:rPr>
        <w:t>qu</w:t>
      </w:r>
      <w:r>
        <w:rPr>
          <w:color w:val="62646B"/>
          <w:w w:val="110"/>
          <w:sz w:val="14"/>
        </w:rPr>
        <w:t>e</w:t>
      </w:r>
      <w:r>
        <w:rPr>
          <w:color w:val="62646B"/>
          <w:spacing w:val="-4"/>
          <w:w w:val="110"/>
          <w:sz w:val="14"/>
        </w:rPr>
        <w:t xml:space="preserve"> </w:t>
      </w:r>
      <w:r>
        <w:rPr>
          <w:color w:val="494B4F"/>
          <w:w w:val="110"/>
          <w:sz w:val="14"/>
        </w:rPr>
        <w:t>Oí</w:t>
      </w:r>
      <w:r>
        <w:rPr>
          <w:color w:val="62646B"/>
          <w:w w:val="110"/>
          <w:sz w:val="14"/>
        </w:rPr>
        <w:t>ai</w:t>
      </w:r>
      <w:r>
        <w:rPr>
          <w:color w:val="494B4F"/>
          <w:w w:val="110"/>
          <w:sz w:val="14"/>
        </w:rPr>
        <w:t>.</w:t>
      </w:r>
      <w:r>
        <w:rPr>
          <w:color w:val="747782"/>
          <w:w w:val="110"/>
          <w:sz w:val="14"/>
        </w:rPr>
        <w:t>•</w:t>
      </w:r>
      <w:r>
        <w:rPr>
          <w:color w:val="747782"/>
          <w:spacing w:val="-9"/>
          <w:w w:val="110"/>
          <w:sz w:val="14"/>
        </w:rPr>
        <w:t xml:space="preserve"> </w:t>
      </w:r>
      <w:r>
        <w:rPr>
          <w:color w:val="62646B"/>
          <w:w w:val="110"/>
          <w:sz w:val="14"/>
        </w:rPr>
        <w:t>Di</w:t>
      </w:r>
      <w:r>
        <w:rPr>
          <w:color w:val="2D3134"/>
          <w:w w:val="110"/>
          <w:sz w:val="14"/>
        </w:rPr>
        <w:t>r</w:t>
      </w:r>
      <w:r>
        <w:rPr>
          <w:color w:val="62646B"/>
          <w:w w:val="110"/>
          <w:sz w:val="14"/>
        </w:rPr>
        <w:t>ec</w:t>
      </w:r>
      <w:r>
        <w:rPr>
          <w:color w:val="2D3134"/>
          <w:w w:val="110"/>
          <w:sz w:val="14"/>
        </w:rPr>
        <w:t>t</w:t>
      </w:r>
      <w:r>
        <w:rPr>
          <w:color w:val="62646B"/>
          <w:w w:val="110"/>
          <w:sz w:val="14"/>
        </w:rPr>
        <w:t>or</w:t>
      </w:r>
      <w:r>
        <w:rPr>
          <w:color w:val="62646B"/>
          <w:spacing w:val="-3"/>
          <w:w w:val="110"/>
          <w:sz w:val="14"/>
        </w:rPr>
        <w:t xml:space="preserve"> </w:t>
      </w:r>
      <w:r>
        <w:rPr>
          <w:color w:val="62646B"/>
          <w:w w:val="110"/>
          <w:sz w:val="14"/>
        </w:rPr>
        <w:t>Ad</w:t>
      </w:r>
      <w:r>
        <w:rPr>
          <w:color w:val="494B4F"/>
          <w:w w:val="110"/>
          <w:sz w:val="14"/>
        </w:rPr>
        <w:t>j</w:t>
      </w:r>
      <w:r>
        <w:rPr>
          <w:color w:val="62646B"/>
          <w:w w:val="110"/>
          <w:sz w:val="14"/>
        </w:rPr>
        <w:t>u</w:t>
      </w:r>
      <w:r>
        <w:rPr>
          <w:color w:val="494B4F"/>
          <w:w w:val="110"/>
          <w:sz w:val="14"/>
        </w:rPr>
        <w:t>nt</w:t>
      </w:r>
      <w:r>
        <w:rPr>
          <w:color w:val="62646B"/>
          <w:w w:val="110"/>
          <w:sz w:val="14"/>
        </w:rPr>
        <w:t>o d</w:t>
      </w:r>
      <w:r>
        <w:rPr>
          <w:color w:val="494B4F"/>
          <w:w w:val="110"/>
          <w:sz w:val="14"/>
        </w:rPr>
        <w:t>e A</w:t>
      </w:r>
      <w:r>
        <w:rPr>
          <w:color w:val="62646B"/>
          <w:w w:val="110"/>
          <w:sz w:val="14"/>
        </w:rPr>
        <w:t>s</w:t>
      </w:r>
      <w:r>
        <w:rPr>
          <w:color w:val="494B4F"/>
          <w:w w:val="110"/>
          <w:sz w:val="14"/>
        </w:rPr>
        <w:t>unt</w:t>
      </w:r>
      <w:r>
        <w:rPr>
          <w:color w:val="62646B"/>
          <w:w w:val="110"/>
          <w:sz w:val="14"/>
        </w:rPr>
        <w:t>o,slu</w:t>
      </w:r>
      <w:r>
        <w:rPr>
          <w:color w:val="2D3134"/>
          <w:w w:val="110"/>
          <w:sz w:val="14"/>
        </w:rPr>
        <w:t>r</w:t>
      </w:r>
      <w:r>
        <w:rPr>
          <w:color w:val="494B4F"/>
          <w:w w:val="110"/>
          <w:sz w:val="14"/>
        </w:rPr>
        <w:t>íd</w:t>
      </w:r>
      <w:r>
        <w:rPr>
          <w:color w:val="62646B"/>
          <w:w w:val="110"/>
          <w:sz w:val="14"/>
        </w:rPr>
        <w:t>lc</w:t>
      </w:r>
      <w:r>
        <w:rPr>
          <w:color w:val="494B4F"/>
          <w:w w:val="110"/>
          <w:sz w:val="14"/>
        </w:rPr>
        <w:t>os</w:t>
      </w:r>
      <w:r>
        <w:rPr>
          <w:color w:val="B1B3B5"/>
          <w:w w:val="110"/>
          <w:sz w:val="14"/>
        </w:rPr>
        <w:t>.</w:t>
      </w:r>
      <w:r>
        <w:rPr>
          <w:color w:val="B1B3B5"/>
          <w:spacing w:val="-13"/>
          <w:w w:val="110"/>
          <w:sz w:val="14"/>
        </w:rPr>
        <w:t xml:space="preserve"> </w:t>
      </w:r>
      <w:r>
        <w:rPr>
          <w:color w:val="494B4F"/>
          <w:w w:val="110"/>
          <w:sz w:val="14"/>
        </w:rPr>
        <w:t>Pre</w:t>
      </w:r>
      <w:r>
        <w:rPr>
          <w:color w:val="62646B"/>
          <w:w w:val="110"/>
          <w:sz w:val="14"/>
        </w:rPr>
        <w:t>sen</w:t>
      </w:r>
      <w:r>
        <w:rPr>
          <w:color w:val="2D3134"/>
          <w:w w:val="110"/>
          <w:sz w:val="14"/>
        </w:rPr>
        <w:t>t</w:t>
      </w:r>
      <w:r>
        <w:rPr>
          <w:color w:val="62646B"/>
          <w:w w:val="110"/>
          <w:sz w:val="14"/>
        </w:rPr>
        <w:t xml:space="preserve">e </w:t>
      </w:r>
      <w:r>
        <w:rPr>
          <w:color w:val="494B4F"/>
          <w:w w:val="110"/>
          <w:sz w:val="14"/>
        </w:rPr>
        <w:t>o/</w:t>
      </w:r>
      <w:r>
        <w:rPr>
          <w:color w:val="62646B"/>
          <w:w w:val="110"/>
          <w:sz w:val="14"/>
        </w:rPr>
        <w:t>l</w:t>
      </w:r>
      <w:r>
        <w:rPr>
          <w:color w:val="494B4F"/>
          <w:w w:val="110"/>
          <w:sz w:val="14"/>
        </w:rPr>
        <w:t>oco11</w:t>
      </w:r>
      <w:r>
        <w:rPr>
          <w:color w:val="62646B"/>
          <w:w w:val="110"/>
          <w:sz w:val="14"/>
        </w:rPr>
        <w:t>c</w:t>
      </w:r>
      <w:r>
        <w:rPr>
          <w:color w:val="2D3134"/>
          <w:w w:val="110"/>
          <w:sz w:val="14"/>
        </w:rPr>
        <w:t>i</w:t>
      </w:r>
      <w:r>
        <w:rPr>
          <w:color w:val="62646B"/>
          <w:w w:val="110"/>
          <w:sz w:val="14"/>
        </w:rPr>
        <w:t>o</w:t>
      </w:r>
      <w:r>
        <w:rPr>
          <w:color w:val="62646B"/>
          <w:spacing w:val="-11"/>
          <w:w w:val="110"/>
          <w:sz w:val="14"/>
        </w:rPr>
        <w:t xml:space="preserve"> </w:t>
      </w:r>
      <w:r>
        <w:rPr>
          <w:color w:val="2D3134"/>
          <w:w w:val="110"/>
          <w:sz w:val="14"/>
        </w:rPr>
        <w:t>H</w:t>
      </w:r>
      <w:r>
        <w:rPr>
          <w:color w:val="494B4F"/>
          <w:w w:val="110"/>
          <w:sz w:val="14"/>
        </w:rPr>
        <w:t>lgu</w:t>
      </w:r>
      <w:r>
        <w:rPr>
          <w:color w:val="62646B"/>
          <w:w w:val="110"/>
          <w:sz w:val="14"/>
        </w:rPr>
        <w:t>o</w:t>
      </w:r>
      <w:r>
        <w:rPr>
          <w:color w:val="494B4F"/>
          <w:w w:val="110"/>
          <w:sz w:val="14"/>
        </w:rPr>
        <w:t>r</w:t>
      </w:r>
      <w:r>
        <w:rPr>
          <w:color w:val="62646B"/>
          <w:w w:val="110"/>
          <w:sz w:val="14"/>
        </w:rPr>
        <w:t>a</w:t>
      </w:r>
      <w:r>
        <w:rPr>
          <w:color w:val="62646B"/>
          <w:spacing w:val="-11"/>
          <w:w w:val="110"/>
          <w:sz w:val="14"/>
        </w:rPr>
        <w:t xml:space="preserve"> </w:t>
      </w:r>
      <w:r>
        <w:rPr>
          <w:color w:val="62646B"/>
          <w:w w:val="110"/>
          <w:sz w:val="14"/>
        </w:rPr>
        <w:t>C</w:t>
      </w:r>
      <w:r>
        <w:rPr>
          <w:color w:val="494B4F"/>
          <w:w w:val="110"/>
          <w:sz w:val="14"/>
        </w:rPr>
        <w:t>l;1</w:t>
      </w:r>
      <w:r>
        <w:rPr>
          <w:color w:val="2D3134"/>
          <w:w w:val="110"/>
          <w:sz w:val="14"/>
        </w:rPr>
        <w:t>p</w:t>
      </w:r>
      <w:r>
        <w:rPr>
          <w:color w:val="494B4F"/>
          <w:w w:val="110"/>
          <w:sz w:val="14"/>
        </w:rPr>
        <w:t>arél</w:t>
      </w:r>
      <w:r>
        <w:rPr>
          <w:color w:val="62646B"/>
          <w:w w:val="110"/>
          <w:sz w:val="14"/>
        </w:rPr>
        <w:t>.</w:t>
      </w:r>
      <w:r>
        <w:rPr>
          <w:color w:val="A0A1A3"/>
          <w:w w:val="110"/>
          <w:sz w:val="14"/>
        </w:rPr>
        <w:t>•</w:t>
      </w:r>
      <w:r>
        <w:rPr>
          <w:color w:val="A0A1A3"/>
          <w:spacing w:val="-11"/>
          <w:w w:val="110"/>
          <w:sz w:val="14"/>
        </w:rPr>
        <w:t xml:space="preserve"> </w:t>
      </w:r>
      <w:r>
        <w:rPr>
          <w:color w:val="494B4F"/>
          <w:w w:val="110"/>
          <w:sz w:val="14"/>
        </w:rPr>
        <w:t>Oim</w:t>
      </w:r>
      <w:r>
        <w:rPr>
          <w:color w:val="62646B"/>
          <w:w w:val="110"/>
          <w:sz w:val="14"/>
        </w:rPr>
        <w:t>c</w:t>
      </w:r>
      <w:r>
        <w:rPr>
          <w:color w:val="494B4F"/>
          <w:w w:val="110"/>
          <w:sz w:val="14"/>
        </w:rPr>
        <w:t>t</w:t>
      </w:r>
      <w:r>
        <w:rPr>
          <w:color w:val="62646B"/>
          <w:w w:val="110"/>
          <w:sz w:val="14"/>
        </w:rPr>
        <w:t>o</w:t>
      </w:r>
      <w:r>
        <w:rPr>
          <w:color w:val="494B4F"/>
          <w:w w:val="110"/>
          <w:sz w:val="14"/>
        </w:rPr>
        <w:t>r</w:t>
      </w:r>
      <w:r>
        <w:rPr>
          <w:color w:val="494B4F"/>
          <w:spacing w:val="-10"/>
          <w:w w:val="110"/>
          <w:sz w:val="14"/>
        </w:rPr>
        <w:t xml:space="preserve"> </w:t>
      </w:r>
      <w:r>
        <w:rPr>
          <w:color w:val="62646B"/>
          <w:w w:val="110"/>
          <w:sz w:val="14"/>
        </w:rPr>
        <w:t>Ad</w:t>
      </w:r>
      <w:r>
        <w:rPr>
          <w:color w:val="2D3134"/>
          <w:w w:val="110"/>
          <w:sz w:val="14"/>
        </w:rPr>
        <w:t>ju</w:t>
      </w:r>
      <w:r>
        <w:rPr>
          <w:color w:val="62646B"/>
          <w:w w:val="110"/>
          <w:sz w:val="14"/>
        </w:rPr>
        <w:t>n</w:t>
      </w:r>
      <w:r>
        <w:rPr>
          <w:color w:val="2D3134"/>
          <w:w w:val="110"/>
          <w:sz w:val="14"/>
        </w:rPr>
        <w:t>t</w:t>
      </w:r>
      <w:r>
        <w:rPr>
          <w:color w:val="62646B"/>
          <w:w w:val="110"/>
          <w:sz w:val="14"/>
        </w:rPr>
        <w:t>o</w:t>
      </w:r>
      <w:r>
        <w:rPr>
          <w:color w:val="62646B"/>
          <w:spacing w:val="-11"/>
          <w:w w:val="110"/>
          <w:sz w:val="14"/>
        </w:rPr>
        <w:t xml:space="preserve"> </w:t>
      </w:r>
      <w:r>
        <w:rPr>
          <w:color w:val="494B4F"/>
          <w:w w:val="110"/>
          <w:sz w:val="14"/>
        </w:rPr>
        <w:t>d</w:t>
      </w:r>
      <w:r>
        <w:rPr>
          <w:color w:val="62646B"/>
          <w:w w:val="110"/>
          <w:sz w:val="14"/>
        </w:rPr>
        <w:t>e</w:t>
      </w:r>
      <w:r>
        <w:rPr>
          <w:color w:val="62646B"/>
          <w:spacing w:val="-11"/>
          <w:w w:val="110"/>
          <w:sz w:val="14"/>
        </w:rPr>
        <w:t xml:space="preserve"> </w:t>
      </w:r>
      <w:r>
        <w:rPr>
          <w:color w:val="62646B"/>
          <w:w w:val="110"/>
          <w:sz w:val="14"/>
        </w:rPr>
        <w:t>Ce</w:t>
      </w:r>
      <w:r>
        <w:rPr>
          <w:color w:val="494B4F"/>
          <w:w w:val="110"/>
          <w:sz w:val="14"/>
        </w:rPr>
        <w:t>nt</w:t>
      </w:r>
      <w:r>
        <w:rPr>
          <w:color w:val="62646B"/>
          <w:w w:val="110"/>
          <w:sz w:val="14"/>
        </w:rPr>
        <w:t>ros</w:t>
      </w:r>
      <w:r>
        <w:rPr>
          <w:color w:val="62646B"/>
          <w:spacing w:val="-11"/>
          <w:w w:val="110"/>
          <w:sz w:val="14"/>
        </w:rPr>
        <w:t xml:space="preserve"> </w:t>
      </w:r>
      <w:r>
        <w:rPr>
          <w:color w:val="494B4F"/>
          <w:w w:val="110"/>
          <w:sz w:val="14"/>
        </w:rPr>
        <w:t>de</w:t>
      </w:r>
      <w:r>
        <w:rPr>
          <w:color w:val="494B4F"/>
          <w:spacing w:val="-10"/>
          <w:w w:val="110"/>
          <w:sz w:val="14"/>
        </w:rPr>
        <w:t xml:space="preserve"> </w:t>
      </w:r>
      <w:r>
        <w:rPr>
          <w:color w:val="62646B"/>
          <w:w w:val="110"/>
          <w:sz w:val="14"/>
        </w:rPr>
        <w:t>In</w:t>
      </w:r>
      <w:r>
        <w:rPr>
          <w:color w:val="494B4F"/>
          <w:w w:val="110"/>
          <w:sz w:val="14"/>
        </w:rPr>
        <w:t>v</w:t>
      </w:r>
      <w:r>
        <w:rPr>
          <w:color w:val="62646B"/>
          <w:w w:val="110"/>
          <w:sz w:val="14"/>
        </w:rPr>
        <w:t>es</w:t>
      </w:r>
      <w:r>
        <w:rPr>
          <w:color w:val="2D3134"/>
          <w:w w:val="110"/>
          <w:sz w:val="14"/>
        </w:rPr>
        <w:t>t</w:t>
      </w:r>
      <w:r>
        <w:rPr>
          <w:color w:val="494B4F"/>
          <w:w w:val="110"/>
          <w:sz w:val="14"/>
        </w:rPr>
        <w:t>i</w:t>
      </w:r>
      <w:r>
        <w:rPr>
          <w:color w:val="62646B"/>
          <w:w w:val="110"/>
          <w:sz w:val="14"/>
        </w:rPr>
        <w:t>g</w:t>
      </w:r>
      <w:r>
        <w:rPr>
          <w:color w:val="494B4F"/>
          <w:w w:val="110"/>
          <w:sz w:val="14"/>
        </w:rPr>
        <w:t>a</w:t>
      </w:r>
      <w:r>
        <w:rPr>
          <w:color w:val="62646B"/>
          <w:w w:val="110"/>
          <w:sz w:val="14"/>
        </w:rPr>
        <w:t>ci</w:t>
      </w:r>
      <w:r>
        <w:rPr>
          <w:color w:val="494B4F"/>
          <w:w w:val="110"/>
          <w:sz w:val="14"/>
        </w:rPr>
        <w:t>ón</w:t>
      </w:r>
      <w:r>
        <w:rPr>
          <w:color w:val="878A8E"/>
          <w:w w:val="110"/>
          <w:sz w:val="14"/>
        </w:rPr>
        <w:t>.</w:t>
      </w:r>
      <w:r>
        <w:rPr>
          <w:color w:val="878A8E"/>
          <w:spacing w:val="-13"/>
          <w:w w:val="110"/>
          <w:sz w:val="14"/>
        </w:rPr>
        <w:t xml:space="preserve"> </w:t>
      </w:r>
      <w:r>
        <w:rPr>
          <w:color w:val="62646B"/>
          <w:w w:val="110"/>
          <w:sz w:val="14"/>
        </w:rPr>
        <w:t>Pwse</w:t>
      </w:r>
      <w:r>
        <w:rPr>
          <w:color w:val="494B4F"/>
          <w:w w:val="110"/>
          <w:sz w:val="14"/>
        </w:rPr>
        <w:t>ut</w:t>
      </w:r>
      <w:r>
        <w:rPr>
          <w:color w:val="62646B"/>
          <w:w w:val="110"/>
          <w:sz w:val="14"/>
        </w:rPr>
        <w:t>e</w:t>
      </w:r>
    </w:p>
    <w:p w:rsidR="006F4401" w:rsidRDefault="006F4401">
      <w:pPr>
        <w:pStyle w:val="BodyText"/>
        <w:spacing w:before="2"/>
        <w:rPr>
          <w:sz w:val="14"/>
        </w:rPr>
      </w:pPr>
    </w:p>
    <w:p w:rsidR="006F4401" w:rsidRDefault="00462828" w:rsidP="00A86296">
      <w:pPr>
        <w:spacing w:before="82"/>
        <w:rPr>
          <w:rFonts w:ascii="Times New Roman"/>
          <w:sz w:val="4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1300480</wp:posOffset>
                </wp:positionH>
                <wp:positionV relativeFrom="paragraph">
                  <wp:posOffset>320040</wp:posOffset>
                </wp:positionV>
                <wp:extent cx="27305" cy="113030"/>
                <wp:effectExtent l="0" t="0" r="0" b="0"/>
                <wp:wrapNone/>
                <wp:docPr id="144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178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878A8E"/>
                                <w:w w:val="107"/>
                                <w:sz w:val="1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o:spid="_x0000_s1031" type="#_x0000_t202" style="position:absolute;margin-left:102.4pt;margin-top:25.2pt;width:2.15pt;height:8.9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ebsgIAALEFAAAOAAAAZHJzL2Uyb0RvYy54bWysVNuOmzAQfa/Uf7D8znIJuYCWrHZDqCpt&#10;L9K2H+BgE6yCTW0nsK367x2bkOzlpWrLgzXYM2duZ+b6ZmgbdGRKcykyHF4FGDFRSsrFPsNfvxTe&#10;CiNtiKCkkYJl+JFpfLN+++a671IWyVo2lCkEIEKnfZfh2pgu9X1d1qwl+kp2TMBjJVVLDPyqvU8V&#10;6QG9bfwoCBZ+LxXtlCyZ1nCbj4947fCripXmU1VpZlCTYYjNuFO5c2dPf31N0r0iXc3LUxjkL6Jo&#10;CRfg9AyVE0PQQfFXUC0vldSyMlelbH1ZVbxkLgfIJgxeZPNQk465XKA4ujuXSf8/2PLj8bNCnELv&#10;4niGkSAtdInKUlvfUWwL1Hc6Bb2HDjTNcCcHUHbJ6u5elt80EnJTE7Fnt0rJvmaEQoChtfSfmI44&#10;2oLs+g+SghtyMNIBDZVqbfWgHgjQoVGP5+awwaASLqPlLJhjVMJLGM6CmeudT9LJtlPavGOyRVbI&#10;sILWO2xyvNfGxkLSScW6ErLgTePa34hnF6A43oBnMLVvNgbXzZ9JkGxX21XsxdFi68VBnnu3xSb2&#10;FkW4nOezfLPJw1/WbxinNaeUCetmYlYY/1nnThwfOXHmlpYNpxbOhqTVfrdpFDoSYHbhPldxeLmo&#10;+c/DcEWAXF6kFEZxcBclXrFYLb24iOdesgxWXhAmd8kiiJM4L56ndM8F+/eUUJ/hZB7NRypdgn6R&#10;W+C+17mRtOUGdkfD2wyvzkoktQTcCupaawhvRvlJKWz4l1JAu6dGO7paho5cNcNucKMxn6ZgJ+kj&#10;8FdJIBiQFPYeCLVUPzDqYYdkWH8/EMUwat4LmAG7cCZBTcJuEogowTTDBqNR3JhxMR06xfc1II9T&#10;JuQtzEnFHYntQI1RnKYL9oLL5bTD7OJ5+u+0Lpt2/RsAAP//AwBQSwMEFAAGAAgAAAAhAKMkvWjf&#10;AAAACQEAAA8AAABkcnMvZG93bnJldi54bWxMj8FOwzAQRO9I/IO1SNyo3ahEbcimqhCckBBpOHB0&#10;km1iNV6H2G3D32NO9Dia0cybfDvbQZxp8sYxwnKhQBA3rjXcIXxWrw9rED5obvXgmBB+yMO2uL3J&#10;dda6C5d03odOxBL2mUboQxgzKX3Tk9V+4Ubi6B3cZHWIcupkO+lLLLeDTJRKpdWG40KvR3ruqTnu&#10;TxZh98Xli/l+rz/KQ2mqaqP4LT0i3t/NuycQgebwH4Y//IgORWSq3YlbLwaERK0iekB4VCsQMZCo&#10;zRJEjZCuE5BFLq8fFL8AAAD//wMAUEsBAi0AFAAGAAgAAAAhALaDOJL+AAAA4QEAABMAAAAAAAAA&#10;AAAAAAAAAAAAAFtDb250ZW50X1R5cGVzXS54bWxQSwECLQAUAAYACAAAACEAOP0h/9YAAACUAQAA&#10;CwAAAAAAAAAAAAAAAAAvAQAAX3JlbHMvLnJlbHNQSwECLQAUAAYACAAAACEAn8bnm7ICAACxBQAA&#10;DgAAAAAAAAAAAAAAAAAuAgAAZHJzL2Uyb0RvYy54bWxQSwECLQAUAAYACAAAACEAoyS9aN8AAAAJ&#10;AQAADwAAAAAAAAAAAAAAAAAMBQAAZHJzL2Rvd25yZXYueG1sUEsFBgAAAAAEAAQA8wAAABgGAAAA&#10;AA==&#10;" filled="f" stroked="f">
                <v:textbox inset="0,0,0,0">
                  <w:txbxContent>
                    <w:p w:rsidR="008F452D" w:rsidRDefault="008F452D">
                      <w:pPr>
                        <w:spacing w:line="178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color w:val="878A8E"/>
                          <w:w w:val="107"/>
                          <w:sz w:val="16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4401" w:rsidRDefault="006F4401">
      <w:pPr>
        <w:spacing w:before="57" w:line="120" w:lineRule="exact"/>
        <w:ind w:left="1943"/>
        <w:rPr>
          <w:i/>
          <w:sz w:val="19"/>
        </w:rPr>
      </w:pPr>
    </w:p>
    <w:p w:rsidR="006F4401" w:rsidRDefault="00462828">
      <w:pPr>
        <w:tabs>
          <w:tab w:val="left" w:pos="6104"/>
        </w:tabs>
        <w:spacing w:line="378" w:lineRule="exact"/>
        <w:ind w:left="1814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817245</wp:posOffset>
                </wp:positionV>
                <wp:extent cx="0" cy="0"/>
                <wp:effectExtent l="0" t="0" r="0" b="0"/>
                <wp:wrapNone/>
                <wp:docPr id="1442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FCEC5" id="Line 1083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pt,64.35pt" to=".7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DkFgIAAD4EAAAOAAAAZHJzL2Uyb0RvYy54bWysU8GO2yAQvVfaf0DcE9tZN81acVYrO+kl&#10;bSPt9gMI4BgVAwISJ6r67x1wHO1uL1VVH/AAw5s3M2+Wj+dOohO3TmhV4myaYsQV1UyoQ4m/v2wm&#10;C4ycJ4oRqRUv8YU7/Li6+7DsTcFnutWScYsARLmiNyVuvTdFkjja8o64qTZcwWWjbUc8bO0hYZb0&#10;gN7JZJam86TXlhmrKXcOTuvhEq8iftNw6r81jeMeyRIDNx9XG9d9WJPVkhQHS0wr6JUG+QcWHREK&#10;gt6gauIJOlrxB1QnqNVON35KdZfophGUxxwgmyx9l81zSwyPuUBxnLmVyf0/WPr1tLNIMOhdns8w&#10;UqSDLm2F4ihLF/ehPr1xBbhVamdDhvSsns1W0x8OKV21RB145PlyMfAyCy+SN0/CxhmIsu+/aAY+&#10;5Oh1LNa5sV2AhDKgc+zJ5dYTfvaIDod0PE1IMT4x1vnPXHcoGCWWQDhCktPW+UCBFKNLiKD0RkgZ&#10;my0V6kOUcOy0FCzcxI097Ctp0YkErcQvJvPOLcDWxLWDX0QYVGT1UbEYouWEra+2J0IONlCSKgSC&#10;1IDk1RpU8vMhfVgv1ot8ks/m60me1vXkaVPlk/km+/Sxvq+rqs5+Bc5ZXrSCMa4C7VGxWf53irjO&#10;zqC1m2ZvxUneoscqAtnxH0nH3oZ2DsLYa3bZ2bHnINLofB2oMAWv92C/HvvVbwAAAP//AwBQSwME&#10;FAAGAAgAAAAhAJER+ezYAAAABwEAAA8AAABkcnMvZG93bnJldi54bWxMjkFLw0AQhe+C/2EZwZvd&#10;bZVaYjZFKl5UkEZBj9PsmKRmZ0N228Z/7xQKeho+3uPNly9H36k9DbENbGE6MaCIq+Bari28vz1e&#10;LUDFhOywC0wWfijCsjg/yzFz4cBr2pepVjLCMUMLTUp9pnWsGvIYJ6EnluwrDB6T4FBrN+BBxn2n&#10;Z8bMtceW5UODPa0aqr7LnbdgXp/nn/pltd1+PD2sDV6XnZmW1l5ejPd3oBKN6a8MR31Rh0KcNmHH&#10;LqpO+EaKcmaLW1DHXHhzYl3k+r9/8QsAAP//AwBQSwECLQAUAAYACAAAACEAtoM4kv4AAADhAQAA&#10;EwAAAAAAAAAAAAAAAAAAAAAAW0NvbnRlbnRfVHlwZXNdLnhtbFBLAQItABQABgAIAAAAIQA4/SH/&#10;1gAAAJQBAAALAAAAAAAAAAAAAAAAAC8BAABfcmVscy8ucmVsc1BLAQItABQABgAIAAAAIQBcIjDk&#10;FgIAAD4EAAAOAAAAAAAAAAAAAAAAAC4CAABkcnMvZTJvRG9jLnhtbFBLAQItABQABgAIAAAAIQCR&#10;Efns2AAAAAcBAAAPAAAAAAAAAAAAAAAAAHAEAABkcnMvZG93bnJldi54bWxQSwUGAAAAAAQABADz&#10;AAAAdQUAAAAA&#10;" strokeweight="0">
                <w10:wrap anchorx="page"/>
              </v:line>
            </w:pict>
          </mc:Fallback>
        </mc:AlternateContent>
      </w:r>
      <w:r w:rsidR="00130153">
        <w:rPr>
          <w:rFonts w:ascii="Times New Roman"/>
          <w:i/>
          <w:color w:val="878A8E"/>
          <w:position w:val="-7"/>
          <w:sz w:val="34"/>
        </w:rPr>
        <w:tab/>
      </w:r>
      <w:r w:rsidR="00130153">
        <w:rPr>
          <w:color w:val="C8C8CA"/>
          <w:spacing w:val="-2"/>
          <w:w w:val="110"/>
          <w:sz w:val="18"/>
        </w:rPr>
        <w:t>,,,</w:t>
      </w:r>
      <w:r w:rsidR="00130153">
        <w:rPr>
          <w:color w:val="DBDBDF"/>
          <w:spacing w:val="-2"/>
          <w:w w:val="110"/>
        </w:rPr>
        <w:t>...</w:t>
      </w:r>
      <w:r w:rsidR="00130153">
        <w:rPr>
          <w:color w:val="C8C8CA"/>
          <w:spacing w:val="-2"/>
          <w:w w:val="110"/>
          <w:sz w:val="16"/>
        </w:rPr>
        <w:t>,</w:t>
      </w:r>
      <w:r w:rsidR="00130153">
        <w:rPr>
          <w:color w:val="A0A1A3"/>
          <w:spacing w:val="-2"/>
          <w:w w:val="110"/>
          <w:sz w:val="16"/>
        </w:rPr>
        <w:t>,</w:t>
      </w:r>
    </w:p>
    <w:p w:rsidR="006F4401" w:rsidRDefault="006F4401">
      <w:pPr>
        <w:spacing w:line="378" w:lineRule="exact"/>
        <w:rPr>
          <w:sz w:val="16"/>
        </w:rPr>
        <w:sectPr w:rsidR="006F4401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Default="006F4401">
      <w:pPr>
        <w:pStyle w:val="BodyText"/>
        <w:spacing w:before="3"/>
        <w:rPr>
          <w:sz w:val="14"/>
        </w:rPr>
      </w:pPr>
    </w:p>
    <w:p w:rsidR="006F4401" w:rsidRDefault="00130153" w:rsidP="00A86296">
      <w:pPr>
        <w:tabs>
          <w:tab w:val="left" w:pos="7151"/>
          <w:tab w:val="left" w:pos="9863"/>
        </w:tabs>
        <w:spacing w:before="85"/>
        <w:ind w:left="4913"/>
        <w:rPr>
          <w:sz w:val="24"/>
        </w:rPr>
        <w:sectPr w:rsidR="006F4401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  <w:lang w:val="es-MX" w:eastAsia="es-MX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-104595</wp:posOffset>
            </wp:positionV>
            <wp:extent cx="92312" cy="1134474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113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B6B9C"/>
          <w:position w:val="-19"/>
          <w:sz w:val="65"/>
        </w:rPr>
        <w:tab/>
      </w:r>
    </w:p>
    <w:p w:rsidR="006F4401" w:rsidRDefault="006F4401">
      <w:pPr>
        <w:pStyle w:val="BodyText"/>
        <w:rPr>
          <w:sz w:val="10"/>
        </w:rPr>
      </w:pPr>
    </w:p>
    <w:p w:rsidR="006F4401" w:rsidRDefault="006F4401">
      <w:pPr>
        <w:pStyle w:val="BodyText"/>
        <w:rPr>
          <w:sz w:val="10"/>
        </w:rPr>
      </w:pPr>
    </w:p>
    <w:p w:rsidR="006F4401" w:rsidRDefault="00130153">
      <w:pPr>
        <w:spacing w:before="69" w:line="91" w:lineRule="exact"/>
        <w:jc w:val="righ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B5B8C1"/>
          <w:spacing w:val="-5"/>
          <w:w w:val="125"/>
          <w:sz w:val="10"/>
        </w:rPr>
        <w:t>•</w:t>
      </w:r>
      <w:r>
        <w:rPr>
          <w:rFonts w:ascii="Times New Roman" w:hAnsi="Times New Roman"/>
          <w:color w:val="838389"/>
          <w:spacing w:val="-5"/>
          <w:w w:val="125"/>
          <w:sz w:val="10"/>
        </w:rPr>
        <w:t>'</w:t>
      </w:r>
    </w:p>
    <w:p w:rsidR="006F4401" w:rsidRDefault="00130153">
      <w:pPr>
        <w:spacing w:line="344" w:lineRule="exact"/>
        <w:ind w:right="52"/>
        <w:jc w:val="right"/>
        <w:rPr>
          <w:sz w:val="29"/>
        </w:rPr>
      </w:pPr>
      <w:r>
        <w:rPr>
          <w:i/>
          <w:color w:val="9A9EA8"/>
          <w:spacing w:val="-4"/>
          <w:w w:val="107"/>
          <w:sz w:val="32"/>
        </w:rPr>
        <w:t>¡</w:t>
      </w:r>
      <w:r>
        <w:rPr>
          <w:i/>
          <w:color w:val="B5B8C1"/>
          <w:spacing w:val="-4"/>
          <w:w w:val="107"/>
          <w:sz w:val="32"/>
        </w:rPr>
        <w:t>\</w:t>
      </w:r>
      <w:r>
        <w:rPr>
          <w:i/>
          <w:color w:val="9A9EA8"/>
          <w:spacing w:val="-4"/>
          <w:w w:val="107"/>
          <w:sz w:val="32"/>
        </w:rPr>
        <w:t>/</w:t>
      </w:r>
      <w:r>
        <w:rPr>
          <w:i/>
          <w:color w:val="B5B8C1"/>
          <w:spacing w:val="-155"/>
          <w:w w:val="107"/>
          <w:sz w:val="32"/>
        </w:rPr>
        <w:t>1</w:t>
      </w:r>
      <w:r>
        <w:rPr>
          <w:color w:val="B5B8C1"/>
          <w:spacing w:val="-4"/>
          <w:w w:val="72"/>
          <w:sz w:val="29"/>
        </w:rPr>
        <w:t>,</w:t>
      </w:r>
      <w:r>
        <w:rPr>
          <w:color w:val="B5B8C1"/>
          <w:spacing w:val="-5"/>
          <w:sz w:val="29"/>
        </w:rPr>
        <w:t xml:space="preserve"> ij</w:t>
      </w:r>
    </w:p>
    <w:p w:rsidR="006F4401" w:rsidRDefault="00130153">
      <w:pPr>
        <w:spacing w:before="4"/>
        <w:rPr>
          <w:sz w:val="34"/>
        </w:rPr>
      </w:pPr>
      <w:r>
        <w:br w:type="column"/>
      </w:r>
    </w:p>
    <w:p w:rsidR="006F4401" w:rsidRDefault="00130153">
      <w:pPr>
        <w:tabs>
          <w:tab w:val="left" w:pos="785"/>
          <w:tab w:val="left" w:pos="1100"/>
        </w:tabs>
        <w:ind w:left="68"/>
        <w:rPr>
          <w:rFonts w:ascii="Times New Roman" w:hAnsi="Times New Roman"/>
          <w:sz w:val="18"/>
        </w:rPr>
      </w:pPr>
      <w:r>
        <w:rPr>
          <w:color w:val="9A9EA8"/>
          <w:spacing w:val="-2"/>
          <w:w w:val="110"/>
          <w:sz w:val="29"/>
        </w:rPr>
        <w:t>)</w:t>
      </w:r>
      <w:r>
        <w:rPr>
          <w:color w:val="B5B8C1"/>
          <w:spacing w:val="-2"/>
          <w:w w:val="110"/>
          <w:sz w:val="29"/>
        </w:rPr>
        <w:t>(</w:t>
      </w:r>
      <w:r>
        <w:rPr>
          <w:rFonts w:ascii="Times New Roman" w:hAnsi="Times New Roman"/>
          <w:color w:val="B5B8C1"/>
          <w:spacing w:val="-2"/>
          <w:w w:val="110"/>
          <w:sz w:val="18"/>
        </w:rPr>
        <w:t>:</w:t>
      </w:r>
      <w:r>
        <w:rPr>
          <w:rFonts w:ascii="Times New Roman" w:hAnsi="Times New Roman"/>
          <w:color w:val="838389"/>
          <w:spacing w:val="-2"/>
          <w:w w:val="110"/>
          <w:sz w:val="18"/>
        </w:rPr>
        <w:t>¡</w:t>
      </w:r>
      <w:r>
        <w:rPr>
          <w:rFonts w:ascii="Times New Roman" w:hAnsi="Times New Roman"/>
          <w:i/>
          <w:color w:val="B5B8C1"/>
          <w:spacing w:val="-2"/>
          <w:w w:val="110"/>
          <w:sz w:val="18"/>
        </w:rPr>
        <w:t>(</w:t>
      </w:r>
      <w:r>
        <w:rPr>
          <w:rFonts w:ascii="Times New Roman" w:hAnsi="Times New Roman"/>
          <w:i/>
          <w:color w:val="B5B8C1"/>
          <w:sz w:val="18"/>
        </w:rPr>
        <w:tab/>
      </w:r>
      <w:r>
        <w:rPr>
          <w:rFonts w:ascii="Times New Roman" w:hAnsi="Times New Roman"/>
          <w:color w:val="9A9EA8"/>
          <w:spacing w:val="-5"/>
          <w:sz w:val="18"/>
        </w:rPr>
        <w:t>:(</w:t>
      </w:r>
      <w:r>
        <w:rPr>
          <w:rFonts w:ascii="Times New Roman" w:hAnsi="Times New Roman"/>
          <w:color w:val="9A9EA8"/>
          <w:sz w:val="18"/>
        </w:rPr>
        <w:tab/>
      </w:r>
      <w:r>
        <w:rPr>
          <w:rFonts w:ascii="Times New Roman" w:hAnsi="Times New Roman"/>
          <w:color w:val="B5B8C1"/>
          <w:spacing w:val="-10"/>
          <w:sz w:val="18"/>
        </w:rPr>
        <w:t>)</w:t>
      </w:r>
    </w:p>
    <w:p w:rsidR="006F4401" w:rsidRDefault="006F4401">
      <w:pPr>
        <w:pStyle w:val="BodyText"/>
        <w:spacing w:before="8"/>
        <w:rPr>
          <w:rFonts w:ascii="Times New Roman"/>
          <w:sz w:val="9"/>
        </w:rPr>
      </w:pPr>
    </w:p>
    <w:p w:rsidR="006F4401" w:rsidRDefault="00462828">
      <w:pPr>
        <w:pStyle w:val="BodyText"/>
        <w:spacing w:line="20" w:lineRule="exact"/>
        <w:ind w:left="353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435610" cy="5080"/>
                <wp:effectExtent l="11430" t="4445" r="10160" b="9525"/>
                <wp:docPr id="144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5080"/>
                          <a:chOff x="0" y="0"/>
                          <a:chExt cx="686" cy="8"/>
                        </a:xfrm>
                      </wpg:grpSpPr>
                      <wps:wsp>
                        <wps:cNvPr id="1441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45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F3E32" id="docshapegroup25" o:spid="_x0000_s1026" style="width:34.3pt;height:.4pt;mso-position-horizontal-relative:char;mso-position-vertical-relative:line" coordsize="68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4thQIAAJ0FAAAOAAAAZHJzL2Uyb0RvYy54bWykVNFu2yAUfZ+0f0B+T22nTuZaTaopTvrS&#10;bZXafQABbKNhQEDjRNP+fRdw3LV9qbo8OOB7OT73nMu9vjn2Ah2YsVzJVZJfZAlikijKZbtKfj7u&#10;ZmWCrMOSYqEkWyUnZpOb9edP14Ou2Fx1SlBmEIBIWw16lXTO6SpNLelYj+2F0kxCsFGmxw62pk2p&#10;wQOg9yKdZ9kyHZSh2ijCrIW3dQwm64DfNIy4H01jmUNilQA3F54mPPf+ma6vcdUarDtORhr4Ayx6&#10;zCV8dIKqscPoyfA3UD0nRlnVuAui+lQ1DScs1ADV5Nmram6NetKhlrYaWj3JBNK+0unDsOT74d4g&#10;TsG7ogCBJO7BJaqI7bBmrScwX3iVBt1WkHxr9IO+N7FUWN4p8stCOH0d9/s2JqP98E1RgMVPTgWV&#10;jo3pPQTUj47BjNNkBjs6ROBlcblY5sCIQGiRlaNVpAM/35wh3XY8tSyX8UjpSae4ip8K9EY6vhZo&#10;Nvusp/0/PR+8VMEm6yV61jM/63nHJUN5Vs6jkiFtI6OM5ChHGZFUmw7LlgXAx5MGyfJQhicMyPGI&#10;31jw4J2yFh4BV2dZJ4GCoJNAuNLGulumeuQXq0QA5eAVPtxZF7U8p3g8qXZciAAtJBrAr0VZhgNW&#10;CU590KdZ0+43wqAD9hcw/EZjXqR55BrbLuaFUKQNDShp+ErHMN2Oa4e5iGsoQMixPuB5rjRcvd9X&#10;2dW23JbFrJgvt7Miq+vZ192mmC13+ZdFfVlvNnX+x3POi6rjlDLpaZ/HQF68ry3GgRQv8DQIJn3S&#10;l+ihKcGM838gDe0ZPY29uVf0dG+85mOnhlWYAeHYOK/8kPl3H7Kep+r6LwAAAP//AwBQSwMEFAAG&#10;AAgAAAAhAONqOX3ZAAAAAQEAAA8AAABkcnMvZG93bnJldi54bWxMj0FrwkAQhe+F/odlhN7qJpWG&#10;ELMRkdaTFKqF0tuYHZNgdjZk1yT++2692MvA4z3e+yZfTaYVA/WusawgnkcgiEurG64UfB3en1MQ&#10;ziNrbC2Tgis5WBWPDzlm2o78ScPeVyKUsMtQQe19l0npypoMurntiIN3sr1BH2RfSd3jGMpNK1+i&#10;KJEGGw4LNXa0qak87y9GwXbEcb2I34bd+bS5/hxeP753MSn1NJvWSxCeJn8Pwx9+QIciMB3thbUT&#10;rYLwiL/d4CVpAuKoIAVZ5PI/efELAAD//wMAUEsBAi0AFAAGAAgAAAAhALaDOJL+AAAA4QEAABMA&#10;AAAAAAAAAAAAAAAAAAAAAFtDb250ZW50X1R5cGVzXS54bWxQSwECLQAUAAYACAAAACEAOP0h/9YA&#10;AACUAQAACwAAAAAAAAAAAAAAAAAvAQAAX3JlbHMvLnJlbHNQSwECLQAUAAYACAAAACEATR7uLYUC&#10;AACdBQAADgAAAAAAAAAAAAAAAAAuAgAAZHJzL2Uyb0RvYy54bWxQSwECLQAUAAYACAAAACEA42o5&#10;fdkAAAABAQAADwAAAAAAAAAAAAAAAADfBAAAZHJzL2Rvd25yZXYueG1sUEsFBgAAAAAEAAQA8wAA&#10;AOUFAAAAAA==&#10;">
                <v:line id="Line 1082" o:spid="_x0000_s1027" style="position:absolute;visibility:visible;mso-wrap-style:square" from="0,4" to="68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JnM8EAAADdAAAADwAAAGRycy9kb3ducmV2LnhtbERPTWsCMRC9F/wPYQq9dbMrKrI1ShEL&#10;elRL7XHYTHeXbiYhibr6640geJvH+5zZojedOJEPrWUFRZaDIK6sbrlW8L3/ep+CCBFZY2eZFFwo&#10;wGI+eJlhqe2Zt3TaxVqkEA4lKmhidKWUoWrIYMisI07cn/UGY4K+ltrjOYWbTg7zfCINtpwaGnS0&#10;bKj63x2NgnC5/qx/C5QHdpveutV1OPZ7pd5e+88PEJH6+BQ/3Gud5o9GBdy/SSfI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wmczwQAAAN0AAAAPAAAAAAAAAAAAAAAA&#10;AKECAABkcnMvZG93bnJldi54bWxQSwUGAAAAAAQABAD5AAAAjwMAAAAA&#10;" strokeweight=".1274mm"/>
                <w10:anchorlock/>
              </v:group>
            </w:pict>
          </mc:Fallback>
        </mc:AlternateContent>
      </w:r>
    </w:p>
    <w:p w:rsidR="006F4401" w:rsidRDefault="00130153">
      <w:pPr>
        <w:spacing w:before="2"/>
        <w:rPr>
          <w:rFonts w:ascii="Times New Roman"/>
          <w:sz w:val="12"/>
        </w:rPr>
      </w:pPr>
      <w:r>
        <w:br w:type="column"/>
      </w:r>
    </w:p>
    <w:p w:rsidR="006F4401" w:rsidRDefault="00130153">
      <w:pPr>
        <w:ind w:left="1461" w:right="1865"/>
        <w:jc w:val="center"/>
        <w:rPr>
          <w:b/>
          <w:sz w:val="13"/>
        </w:rPr>
      </w:pPr>
      <w:r>
        <w:rPr>
          <w:b/>
          <w:color w:val="6D6E72"/>
          <w:spacing w:val="-2"/>
          <w:w w:val="115"/>
          <w:sz w:val="13"/>
        </w:rPr>
        <w:t>Qltit.,o</w:t>
      </w:r>
    </w:p>
    <w:p w:rsidR="006F4401" w:rsidRDefault="00462828">
      <w:pPr>
        <w:spacing w:before="53" w:line="208" w:lineRule="exact"/>
        <w:ind w:left="1279" w:right="1759"/>
        <w:jc w:val="center"/>
        <w:rPr>
          <w:rFonts w:ascii="Times New Roman" w:hAnsi="Times New Roman"/>
          <w:b/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36384" behindDoc="1" locked="0" layoutInCell="1" allowOverlap="1">
                <wp:simplePos x="0" y="0"/>
                <wp:positionH relativeFrom="page">
                  <wp:posOffset>6296025</wp:posOffset>
                </wp:positionH>
                <wp:positionV relativeFrom="paragraph">
                  <wp:posOffset>-63500</wp:posOffset>
                </wp:positionV>
                <wp:extent cx="237490" cy="212090"/>
                <wp:effectExtent l="0" t="0" r="0" b="0"/>
                <wp:wrapNone/>
                <wp:docPr id="1439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333" w:lineRule="exact"/>
                              <w:rPr>
                                <w:rFonts w:ascii="Times New Roman" w:hAnsi="Times New Roman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94B4D"/>
                                <w:spacing w:val="-7"/>
                                <w:w w:val="85"/>
                                <w:sz w:val="30"/>
                              </w:rPr>
                              <w:t>f.: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E72"/>
                                <w:spacing w:val="-7"/>
                                <w:w w:val="85"/>
                                <w:sz w:val="30"/>
                              </w:rPr>
                              <w:t>•\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o:spid="_x0000_s1032" type="#_x0000_t202" style="position:absolute;left:0;text-align:left;margin-left:495.75pt;margin-top:-5pt;width:18.7pt;height:16.7pt;z-index:-19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bZrwIAALIFAAAOAAAAZHJzL2Uyb0RvYy54bWysVNtunDAQfa/Uf7D8TriEvYDCRsmyVJXS&#10;i5T2A7zGLFbBprZ3IY367x2bZbNJVKlqy4M12DNnbmfm6npoG3RgSnMpMhxeBBgxQWXJxS7DX78U&#10;3hIjbYgoSSMFy/AD0/h69fbNVd+lLJK1bEqmEIAInfZdhmtjutT3Na1ZS/SF7JiAx0qqlhj4VTu/&#10;VKQH9LbxoyCY+71UZackZVrDbT4+4pXDrypGzaeq0sygJsMQm3GncufWnv7qiqQ7Rbqa02MY5C+i&#10;aAkX4PQElRND0F7xV1Atp0pqWZkLKltfVhWnzOUA2YTBi2zua9IxlwsUR3enMun/B0s/Hj4rxEvo&#10;XXyZYCRIC10qJdXWdzS3Beo7nYLefQeaZriVAyi7ZHV3J+k3jYRc10Ts2I1Ssq8ZKSHA0Fr6Z6Yj&#10;jrYg2/6DLMEN2RvpgIZKtbZ6UA8E6NCoh1Nz2GAQhcvochEn8ELhKQqjAGTrgaSTcae0ecdki6yQ&#10;YQW9d+DkcKfNqDqpWF9CFrxp4J6kjXh2AZjjDbgGU/tmg3DtfEyCZLPcLGMvjuYbLw7y3Lsp1rE3&#10;L8LFLL/M1+s8/Gn9hnFa87JkwrqZqBXGf9a6I8lHUpzIpWXDSwtnQ9Jqt103Ch0IULtw37EgZ2r+&#10;8zBcvSCXFymFURzcRolXzJcLLy7imZcsgqUXhMltMg/iJM6L5yndccH+PSXUZziZRbORS7/NLXDf&#10;69xI2nIDy6PhbYaXJyWSWgZuROlaawhvRvmsFDb8p1JAu6dGO75aio5kNcN2cLNxGoOtLB+AwEoC&#10;wYCLsPhAqKX6gVEPSyTD+vueKIZR817AENiNMwlqEraTQAQF0wwbjEZxbcbNtO8U39WAPI6ZkDcw&#10;KBV3JLYTNUZxHC9YDC6X4xKzm+f832k9rdrVLwAAAP//AwBQSwMEFAAGAAgAAAAhAGCbWUvgAAAA&#10;CwEAAA8AAABkcnMvZG93bnJldi54bWxMj8FOwzAQRO9I/IO1SNxaOwGqJmRTVQhOSIg0HDg6sZtY&#10;jdchdtvw97inclzt08ybYjPbgZ305I0jhGQpgGlqnTLUIXzVb4s1MB8kKTk40gi/2sOmvL0pZK7c&#10;mSp92oWOxRDyuUToQxhzzn3bayv90o2a4m/vJitDPKeOq0meY7gdeCrEiltpKDb0ctQvvW4Pu6NF&#10;2H5T9Wp+PprPal+Zus4Eva8OiPd38/YZWNBzuMJw0Y/qUEanxh1JeTYgZFnyFFGERSLiqAsh0nUG&#10;rEFIHx6BlwX/v6H8AwAA//8DAFBLAQItABQABgAIAAAAIQC2gziS/gAAAOEBAAATAAAAAAAAAAAA&#10;AAAAAAAAAABbQ29udGVudF9UeXBlc10ueG1sUEsBAi0AFAAGAAgAAAAhADj9If/WAAAAlAEAAAsA&#10;AAAAAAAAAAAAAAAALwEAAF9yZWxzLy5yZWxzUEsBAi0AFAAGAAgAAAAhAAdzxtmvAgAAsgUAAA4A&#10;AAAAAAAAAAAAAAAALgIAAGRycy9lMm9Eb2MueG1sUEsBAi0AFAAGAAgAAAAhAGCbWUvgAAAACwEA&#10;AA8AAAAAAAAAAAAAAAAACQUAAGRycy9kb3ducmV2LnhtbFBLBQYAAAAABAAEAPMAAAAWBgAAAAA=&#10;" filled="f" stroked="f">
                <v:textbox inset="0,0,0,0">
                  <w:txbxContent>
                    <w:p w:rsidR="008F452D" w:rsidRDefault="008F452D">
                      <w:pPr>
                        <w:spacing w:line="333" w:lineRule="exact"/>
                        <w:rPr>
                          <w:rFonts w:ascii="Times New Roman" w:hAnsi="Times New Roman"/>
                          <w:b/>
                          <w:sz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94B4D"/>
                          <w:spacing w:val="-7"/>
                          <w:w w:val="85"/>
                          <w:sz w:val="30"/>
                        </w:rPr>
                        <w:t>f.:</w:t>
                      </w:r>
                      <w:r>
                        <w:rPr>
                          <w:rFonts w:ascii="Times New Roman" w:hAnsi="Times New Roman"/>
                          <w:b/>
                          <w:color w:val="6D6E72"/>
                          <w:spacing w:val="-7"/>
                          <w:w w:val="85"/>
                          <w:sz w:val="30"/>
                        </w:rPr>
                        <w:t>•\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rFonts w:ascii="Times New Roman" w:hAnsi="Times New Roman"/>
          <w:b/>
          <w:color w:val="6D6E72"/>
          <w:spacing w:val="-2"/>
          <w:w w:val="95"/>
          <w:sz w:val="19"/>
        </w:rPr>
        <w:t>!</w:t>
      </w:r>
      <w:r w:rsidR="00130153">
        <w:rPr>
          <w:b/>
          <w:color w:val="6D6E72"/>
          <w:spacing w:val="-2"/>
          <w:w w:val="95"/>
          <w:sz w:val="19"/>
          <w:vertAlign w:val="superscript"/>
        </w:rPr>
        <w:t>0</w:t>
      </w:r>
      <w:r w:rsidR="00130153">
        <w:rPr>
          <w:rFonts w:ascii="Times New Roman" w:hAnsi="Times New Roman"/>
          <w:b/>
          <w:color w:val="6D6E72"/>
          <w:spacing w:val="-2"/>
          <w:w w:val="95"/>
          <w:sz w:val="19"/>
        </w:rPr>
        <w:t>,</w:t>
      </w:r>
      <w:r w:rsidR="00130153">
        <w:rPr>
          <w:b/>
          <w:color w:val="6D6E72"/>
          <w:spacing w:val="-2"/>
          <w:w w:val="95"/>
          <w:position w:val="12"/>
          <w:sz w:val="11"/>
        </w:rPr>
        <w:t>0</w:t>
      </w:r>
      <w:r w:rsidR="00130153">
        <w:rPr>
          <w:rFonts w:ascii="Times New Roman" w:hAnsi="Times New Roman"/>
          <w:b/>
          <w:color w:val="494B4D"/>
          <w:spacing w:val="-2"/>
          <w:w w:val="95"/>
          <w:sz w:val="19"/>
        </w:rPr>
        <w:t>o•</w:t>
      </w:r>
      <w:r w:rsidR="00130153">
        <w:rPr>
          <w:rFonts w:ascii="Times New Roman" w:hAnsi="Times New Roman"/>
          <w:b/>
          <w:color w:val="6D6E72"/>
          <w:spacing w:val="-2"/>
          <w:w w:val="95"/>
          <w:sz w:val="19"/>
        </w:rPr>
        <w:t>,</w:t>
      </w:r>
      <w:r w:rsidR="00130153">
        <w:rPr>
          <w:rFonts w:ascii="Times New Roman" w:hAnsi="Times New Roman"/>
          <w:b/>
          <w:color w:val="38383D"/>
          <w:spacing w:val="-2"/>
          <w:w w:val="95"/>
          <w:sz w:val="19"/>
        </w:rPr>
        <w:t>•::</w:t>
      </w:r>
      <w:r w:rsidR="00130153">
        <w:rPr>
          <w:rFonts w:ascii="Times New Roman" w:hAnsi="Times New Roman"/>
          <w:b/>
          <w:color w:val="5B5B60"/>
          <w:spacing w:val="-2"/>
          <w:w w:val="95"/>
          <w:sz w:val="19"/>
        </w:rPr>
        <w:t>.oao</w:t>
      </w:r>
    </w:p>
    <w:p w:rsidR="006F4401" w:rsidRDefault="00130153">
      <w:pPr>
        <w:spacing w:line="148" w:lineRule="exact"/>
        <w:ind w:left="1279" w:right="1752"/>
        <w:jc w:val="center"/>
        <w:rPr>
          <w:rFonts w:ascii="Times New Roman" w:hAnsi="Times New Roman"/>
          <w:b/>
          <w:sz w:val="12"/>
        </w:rPr>
      </w:pPr>
      <w:r>
        <w:rPr>
          <w:b/>
          <w:color w:val="6D6E72"/>
          <w:spacing w:val="-20"/>
          <w:sz w:val="20"/>
        </w:rPr>
        <w:t>"</w:t>
      </w:r>
      <w:r>
        <w:rPr>
          <w:b/>
          <w:color w:val="6D6E72"/>
          <w:spacing w:val="-20"/>
          <w:position w:val="-3"/>
          <w:sz w:val="12"/>
        </w:rPr>
        <w:t>9</w:t>
      </w:r>
      <w:r>
        <w:rPr>
          <w:b/>
          <w:color w:val="6D6E72"/>
          <w:spacing w:val="-20"/>
          <w:sz w:val="20"/>
        </w:rPr>
        <w:t>'</w:t>
      </w:r>
      <w:r>
        <w:rPr>
          <w:b/>
          <w:color w:val="494B4D"/>
          <w:spacing w:val="-20"/>
          <w:sz w:val="20"/>
        </w:rPr>
        <w:t>ºo</w:t>
      </w:r>
      <w:r>
        <w:rPr>
          <w:b/>
          <w:color w:val="6D6E72"/>
          <w:spacing w:val="-20"/>
          <w:sz w:val="20"/>
        </w:rPr>
        <w:t>..</w:t>
      </w:r>
      <w:r>
        <w:rPr>
          <w:b/>
          <w:color w:val="6D6E72"/>
          <w:spacing w:val="13"/>
          <w:sz w:val="20"/>
        </w:rPr>
        <w:t xml:space="preserve"> </w:t>
      </w:r>
      <w:r>
        <w:rPr>
          <w:rFonts w:ascii="Times New Roman" w:hAnsi="Times New Roman"/>
          <w:b/>
          <w:color w:val="5B5B60"/>
          <w:spacing w:val="-2"/>
          <w:sz w:val="12"/>
        </w:rPr>
        <w:t>llf?¡</w:t>
      </w:r>
    </w:p>
    <w:p w:rsidR="006F4401" w:rsidRDefault="00130153">
      <w:pPr>
        <w:spacing w:line="157" w:lineRule="exact"/>
        <w:ind w:left="1506" w:right="1865"/>
        <w:jc w:val="center"/>
        <w:rPr>
          <w:b/>
          <w:sz w:val="18"/>
        </w:rPr>
      </w:pPr>
      <w:r>
        <w:rPr>
          <w:b/>
          <w:color w:val="494B4D"/>
          <w:w w:val="125"/>
          <w:sz w:val="18"/>
        </w:rPr>
        <w:t>08</w:t>
      </w:r>
      <w:r>
        <w:rPr>
          <w:b/>
          <w:color w:val="494B4D"/>
          <w:spacing w:val="-3"/>
          <w:w w:val="125"/>
          <w:sz w:val="18"/>
        </w:rPr>
        <w:t xml:space="preserve"> </w:t>
      </w:r>
      <w:r>
        <w:rPr>
          <w:b/>
          <w:color w:val="6D6E72"/>
          <w:spacing w:val="-5"/>
          <w:w w:val="125"/>
          <w:sz w:val="18"/>
        </w:rPr>
        <w:t>&lt;&gt;</w:t>
      </w:r>
    </w:p>
    <w:p w:rsidR="006F4401" w:rsidRDefault="006F4401">
      <w:pPr>
        <w:spacing w:line="157" w:lineRule="exact"/>
        <w:jc w:val="center"/>
        <w:rPr>
          <w:sz w:val="18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3" w:space="720" w:equalWidth="0">
            <w:col w:w="1995" w:space="40"/>
            <w:col w:w="1182" w:space="5048"/>
            <w:col w:w="3975"/>
          </w:cols>
        </w:sectPr>
      </w:pPr>
    </w:p>
    <w:p w:rsidR="006F4401" w:rsidRDefault="00130153">
      <w:pPr>
        <w:spacing w:before="56"/>
        <w:ind w:left="1241"/>
        <w:rPr>
          <w:rFonts w:ascii="Times New Roman" w:hAnsi="Times New Roman"/>
          <w:sz w:val="12"/>
        </w:rPr>
      </w:pPr>
      <w:r>
        <w:rPr>
          <w:color w:val="9A9EA8"/>
          <w:w w:val="165"/>
          <w:sz w:val="11"/>
        </w:rPr>
        <w:t>i'I'</w:t>
      </w:r>
      <w:r>
        <w:rPr>
          <w:color w:val="9A9EA8"/>
          <w:spacing w:val="37"/>
          <w:w w:val="165"/>
          <w:sz w:val="11"/>
        </w:rPr>
        <w:t xml:space="preserve"> </w:t>
      </w:r>
      <w:r>
        <w:rPr>
          <w:rFonts w:ascii="Times New Roman" w:hAnsi="Times New Roman"/>
          <w:color w:val="9A9EA8"/>
          <w:w w:val="165"/>
          <w:sz w:val="8"/>
        </w:rPr>
        <w:t>\</w:t>
      </w:r>
      <w:r>
        <w:rPr>
          <w:rFonts w:ascii="Times New Roman" w:hAnsi="Times New Roman"/>
          <w:color w:val="838389"/>
          <w:w w:val="165"/>
          <w:sz w:val="8"/>
        </w:rPr>
        <w:t>!</w:t>
      </w:r>
      <w:r>
        <w:rPr>
          <w:rFonts w:ascii="Times New Roman" w:hAnsi="Times New Roman"/>
          <w:color w:val="838389"/>
          <w:spacing w:val="-17"/>
          <w:w w:val="165"/>
          <w:sz w:val="8"/>
        </w:rPr>
        <w:t xml:space="preserve"> </w:t>
      </w:r>
      <w:r>
        <w:rPr>
          <w:rFonts w:ascii="Times New Roman" w:hAnsi="Times New Roman"/>
          <w:b/>
          <w:color w:val="838389"/>
          <w:w w:val="95"/>
          <w:sz w:val="12"/>
        </w:rPr>
        <w:t>111</w:t>
      </w:r>
      <w:r>
        <w:rPr>
          <w:rFonts w:ascii="Times New Roman" w:hAnsi="Times New Roman"/>
          <w:b/>
          <w:color w:val="838389"/>
          <w:spacing w:val="1"/>
          <w:sz w:val="12"/>
        </w:rPr>
        <w:t xml:space="preserve"> </w:t>
      </w:r>
      <w:r>
        <w:rPr>
          <w:rFonts w:ascii="Times New Roman" w:hAnsi="Times New Roman"/>
          <w:b/>
          <w:i/>
          <w:color w:val="9A9EA8"/>
          <w:w w:val="95"/>
          <w:sz w:val="12"/>
        </w:rPr>
        <w:t>:--</w:t>
      </w:r>
      <w:r>
        <w:rPr>
          <w:rFonts w:ascii="Times New Roman" w:hAnsi="Times New Roman"/>
          <w:b/>
          <w:i/>
          <w:color w:val="9A9EA8"/>
          <w:spacing w:val="4"/>
          <w:sz w:val="12"/>
        </w:rPr>
        <w:t xml:space="preserve"> </w:t>
      </w:r>
      <w:r>
        <w:rPr>
          <w:rFonts w:ascii="Times New Roman" w:hAnsi="Times New Roman"/>
          <w:b/>
          <w:i/>
          <w:color w:val="838389"/>
          <w:w w:val="95"/>
          <w:sz w:val="8"/>
        </w:rPr>
        <w:t>t</w:t>
      </w:r>
      <w:r>
        <w:rPr>
          <w:rFonts w:ascii="Times New Roman" w:hAnsi="Times New Roman"/>
          <w:b/>
          <w:i/>
          <w:color w:val="838389"/>
          <w:spacing w:val="59"/>
          <w:sz w:val="8"/>
        </w:rPr>
        <w:t xml:space="preserve"> </w:t>
      </w:r>
      <w:r>
        <w:rPr>
          <w:rFonts w:ascii="Times New Roman" w:hAnsi="Times New Roman"/>
          <w:b/>
          <w:color w:val="6D6E72"/>
          <w:w w:val="95"/>
          <w:sz w:val="12"/>
        </w:rPr>
        <w:t>1</w:t>
      </w:r>
      <w:r>
        <w:rPr>
          <w:rFonts w:ascii="Times New Roman" w:hAnsi="Times New Roman"/>
          <w:b/>
          <w:color w:val="6D6E72"/>
          <w:spacing w:val="6"/>
          <w:sz w:val="12"/>
        </w:rPr>
        <w:t xml:space="preserve"> </w:t>
      </w:r>
      <w:r>
        <w:rPr>
          <w:rFonts w:ascii="Times New Roman" w:hAnsi="Times New Roman"/>
          <w:b/>
          <w:color w:val="838389"/>
          <w:w w:val="95"/>
          <w:sz w:val="12"/>
        </w:rPr>
        <w:t>\</w:t>
      </w:r>
      <w:r>
        <w:rPr>
          <w:rFonts w:ascii="Times New Roman" w:hAnsi="Times New Roman"/>
          <w:b/>
          <w:color w:val="838389"/>
          <w:spacing w:val="40"/>
          <w:sz w:val="12"/>
        </w:rPr>
        <w:t xml:space="preserve"> </w:t>
      </w:r>
      <w:r>
        <w:rPr>
          <w:rFonts w:ascii="Times New Roman" w:hAnsi="Times New Roman"/>
          <w:b/>
          <w:color w:val="6D6E72"/>
          <w:w w:val="95"/>
          <w:sz w:val="12"/>
        </w:rPr>
        <w:t>1</w:t>
      </w:r>
      <w:r>
        <w:rPr>
          <w:rFonts w:ascii="Times New Roman" w:hAnsi="Times New Roman"/>
          <w:b/>
          <w:color w:val="6D6E72"/>
          <w:spacing w:val="-6"/>
          <w:w w:val="95"/>
          <w:sz w:val="12"/>
        </w:rPr>
        <w:t xml:space="preserve"> </w:t>
      </w:r>
      <w:r>
        <w:rPr>
          <w:rFonts w:ascii="Times New Roman" w:hAnsi="Times New Roman"/>
          <w:b/>
          <w:color w:val="6D6E72"/>
          <w:w w:val="110"/>
          <w:sz w:val="10"/>
        </w:rPr>
        <w:t>)</w:t>
      </w:r>
      <w:r>
        <w:rPr>
          <w:rFonts w:ascii="Times New Roman" w:hAnsi="Times New Roman"/>
          <w:b/>
          <w:color w:val="9A9EA8"/>
          <w:w w:val="110"/>
          <w:sz w:val="10"/>
        </w:rPr>
        <w:t>j</w:t>
      </w:r>
      <w:r>
        <w:rPr>
          <w:rFonts w:ascii="Times New Roman" w:hAnsi="Times New Roman"/>
          <w:b/>
          <w:color w:val="9A9EA8"/>
          <w:spacing w:val="51"/>
          <w:w w:val="110"/>
          <w:sz w:val="10"/>
        </w:rPr>
        <w:t xml:space="preserve"> </w:t>
      </w:r>
      <w:r>
        <w:rPr>
          <w:rFonts w:ascii="Times New Roman" w:hAnsi="Times New Roman"/>
          <w:b/>
          <w:color w:val="5B5B60"/>
          <w:w w:val="110"/>
          <w:sz w:val="12"/>
        </w:rPr>
        <w:t>l</w:t>
      </w:r>
      <w:r>
        <w:rPr>
          <w:rFonts w:ascii="Times New Roman" w:hAnsi="Times New Roman"/>
          <w:b/>
          <w:color w:val="5B5B60"/>
          <w:spacing w:val="15"/>
          <w:w w:val="110"/>
          <w:sz w:val="12"/>
        </w:rPr>
        <w:t xml:space="preserve"> </w:t>
      </w:r>
      <w:r>
        <w:rPr>
          <w:rFonts w:ascii="Times New Roman" w:hAnsi="Times New Roman"/>
          <w:b/>
          <w:color w:val="9A9EA8"/>
          <w:w w:val="110"/>
          <w:sz w:val="12"/>
        </w:rPr>
        <w:t>\</w:t>
      </w:r>
      <w:r>
        <w:rPr>
          <w:rFonts w:ascii="Times New Roman" w:hAnsi="Times New Roman"/>
          <w:b/>
          <w:color w:val="9A9EA8"/>
          <w:spacing w:val="24"/>
          <w:w w:val="110"/>
          <w:sz w:val="12"/>
        </w:rPr>
        <w:t xml:space="preserve"> </w:t>
      </w:r>
      <w:r>
        <w:rPr>
          <w:rFonts w:ascii="Times New Roman" w:hAnsi="Times New Roman"/>
          <w:b/>
          <w:color w:val="9A9EA8"/>
          <w:w w:val="95"/>
          <w:sz w:val="12"/>
        </w:rPr>
        <w:t>l</w:t>
      </w:r>
      <w:r>
        <w:rPr>
          <w:rFonts w:ascii="Times New Roman" w:hAnsi="Times New Roman"/>
          <w:b/>
          <w:color w:val="B5B8C1"/>
          <w:w w:val="95"/>
          <w:sz w:val="12"/>
        </w:rPr>
        <w:t>'-</w:t>
      </w:r>
      <w:r>
        <w:rPr>
          <w:rFonts w:ascii="Times New Roman" w:hAnsi="Times New Roman"/>
          <w:b/>
          <w:color w:val="6D6E72"/>
          <w:w w:val="95"/>
          <w:sz w:val="12"/>
        </w:rPr>
        <w:t>1</w:t>
      </w:r>
      <w:r>
        <w:rPr>
          <w:rFonts w:ascii="Times New Roman" w:hAnsi="Times New Roman"/>
          <w:b/>
          <w:color w:val="6D6E72"/>
          <w:spacing w:val="-16"/>
          <w:w w:val="95"/>
          <w:sz w:val="12"/>
        </w:rPr>
        <w:t xml:space="preserve"> </w:t>
      </w:r>
      <w:r>
        <w:rPr>
          <w:rFonts w:ascii="Times New Roman" w:hAnsi="Times New Roman"/>
          <w:b/>
          <w:color w:val="494B4D"/>
          <w:w w:val="110"/>
          <w:sz w:val="12"/>
        </w:rPr>
        <w:t>1</w:t>
      </w:r>
      <w:r>
        <w:rPr>
          <w:rFonts w:ascii="Times New Roman" w:hAnsi="Times New Roman"/>
          <w:b/>
          <w:color w:val="9A9EA8"/>
          <w:w w:val="110"/>
          <w:position w:val="4"/>
          <w:sz w:val="6"/>
        </w:rPr>
        <w:t>1</w:t>
      </w:r>
      <w:r>
        <w:rPr>
          <w:rFonts w:ascii="Times New Roman" w:hAnsi="Times New Roman"/>
          <w:b/>
          <w:color w:val="9A9EA8"/>
          <w:w w:val="110"/>
          <w:sz w:val="12"/>
        </w:rPr>
        <w:t>1</w:t>
      </w:r>
      <w:r>
        <w:rPr>
          <w:b/>
          <w:color w:val="B5B8C1"/>
          <w:w w:val="110"/>
          <w:sz w:val="11"/>
        </w:rPr>
        <w:t>l</w:t>
      </w:r>
      <w:r>
        <w:rPr>
          <w:b/>
          <w:color w:val="9A9EA8"/>
          <w:w w:val="110"/>
          <w:sz w:val="11"/>
        </w:rPr>
        <w:t>hl</w:t>
      </w:r>
      <w:r>
        <w:rPr>
          <w:b/>
          <w:color w:val="9A9EA8"/>
          <w:spacing w:val="1"/>
          <w:w w:val="110"/>
          <w:sz w:val="11"/>
        </w:rPr>
        <w:t xml:space="preserve"> </w:t>
      </w:r>
      <w:r>
        <w:rPr>
          <w:rFonts w:ascii="Times New Roman" w:hAnsi="Times New Roman"/>
          <w:b/>
          <w:color w:val="9A9EA8"/>
          <w:w w:val="110"/>
          <w:sz w:val="12"/>
        </w:rPr>
        <w:t>lt</w:t>
      </w:r>
      <w:r>
        <w:rPr>
          <w:rFonts w:ascii="Times New Roman" w:hAnsi="Times New Roman"/>
          <w:b/>
          <w:color w:val="9A9EA8"/>
          <w:spacing w:val="1"/>
          <w:w w:val="110"/>
          <w:sz w:val="12"/>
        </w:rPr>
        <w:t xml:space="preserve"> </w:t>
      </w:r>
      <w:r>
        <w:rPr>
          <w:rFonts w:ascii="Times New Roman" w:hAnsi="Times New Roman"/>
          <w:color w:val="B5B8C1"/>
          <w:spacing w:val="-5"/>
          <w:w w:val="110"/>
          <w:sz w:val="12"/>
        </w:rPr>
        <w:t>,•</w:t>
      </w:r>
    </w:p>
    <w:p w:rsidR="006F4401" w:rsidRDefault="00130153">
      <w:pPr>
        <w:spacing w:line="297" w:lineRule="exact"/>
        <w:ind w:left="1241"/>
        <w:rPr>
          <w:i/>
          <w:sz w:val="27"/>
        </w:rPr>
      </w:pPr>
      <w:r>
        <w:br w:type="column"/>
      </w:r>
      <w:r>
        <w:rPr>
          <w:i/>
          <w:color w:val="5B5B60"/>
          <w:spacing w:val="-2"/>
          <w:sz w:val="27"/>
        </w:rPr>
        <w:t>CO</w:t>
      </w:r>
      <w:r>
        <w:rPr>
          <w:i/>
          <w:color w:val="38383D"/>
          <w:spacing w:val="-2"/>
          <w:sz w:val="27"/>
        </w:rPr>
        <w:t>NACYr</w:t>
      </w:r>
    </w:p>
    <w:p w:rsidR="006F4401" w:rsidRDefault="006F4401">
      <w:pPr>
        <w:spacing w:line="297" w:lineRule="exact"/>
        <w:rPr>
          <w:sz w:val="27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2" w:space="720" w:equalWidth="0">
            <w:col w:w="3402" w:space="4728"/>
            <w:col w:w="4110"/>
          </w:cols>
        </w:sectPr>
      </w:pPr>
    </w:p>
    <w:p w:rsidR="006F4401" w:rsidRDefault="006F4401">
      <w:pPr>
        <w:pStyle w:val="BodyText"/>
        <w:rPr>
          <w:i/>
          <w:sz w:val="20"/>
        </w:rPr>
      </w:pPr>
    </w:p>
    <w:p w:rsidR="006F4401" w:rsidRDefault="006F4401">
      <w:pPr>
        <w:pStyle w:val="BodyText"/>
        <w:rPr>
          <w:i/>
          <w:sz w:val="24"/>
        </w:rPr>
      </w:pPr>
    </w:p>
    <w:p w:rsidR="006F4401" w:rsidRDefault="00130153">
      <w:pPr>
        <w:spacing w:line="225" w:lineRule="auto"/>
        <w:ind w:left="7862" w:right="1393" w:hanging="81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94B4D"/>
          <w:w w:val="90"/>
          <w:sz w:val="18"/>
        </w:rPr>
        <w:t>Dir</w:t>
      </w:r>
      <w:r>
        <w:rPr>
          <w:rFonts w:ascii="Times New Roman" w:hAnsi="Times New Roman"/>
          <w:color w:val="6D6E72"/>
          <w:w w:val="90"/>
          <w:sz w:val="18"/>
        </w:rPr>
        <w:t>ccr·i&lt;Í</w:t>
      </w:r>
      <w:r>
        <w:rPr>
          <w:rFonts w:ascii="Times New Roman" w:hAnsi="Times New Roman"/>
          <w:color w:val="494B4D"/>
          <w:w w:val="90"/>
          <w:sz w:val="18"/>
        </w:rPr>
        <w:t>11/\dju11t</w:t>
      </w:r>
      <w:r>
        <w:rPr>
          <w:rFonts w:ascii="Times New Roman" w:hAnsi="Times New Roman"/>
          <w:color w:val="838389"/>
          <w:w w:val="90"/>
          <w:sz w:val="18"/>
        </w:rPr>
        <w:t>,</w:t>
      </w:r>
      <w:r>
        <w:rPr>
          <w:rFonts w:ascii="Times New Roman" w:hAnsi="Times New Roman"/>
          <w:color w:val="494B4D"/>
          <w:w w:val="90"/>
          <w:sz w:val="18"/>
        </w:rPr>
        <w:t>1</w:t>
      </w:r>
      <w:r>
        <w:rPr>
          <w:color w:val="5B5B60"/>
          <w:w w:val="90"/>
          <w:sz w:val="18"/>
        </w:rPr>
        <w:t>de</w:t>
      </w:r>
      <w:r>
        <w:rPr>
          <w:color w:val="5B5B60"/>
          <w:spacing w:val="-13"/>
          <w:w w:val="90"/>
          <w:sz w:val="18"/>
        </w:rPr>
        <w:t xml:space="preserve"> </w:t>
      </w:r>
      <w:r>
        <w:rPr>
          <w:rFonts w:ascii="Times New Roman" w:hAnsi="Times New Roman"/>
          <w:color w:val="494B4D"/>
          <w:w w:val="90"/>
          <w:sz w:val="18"/>
        </w:rPr>
        <w:t>&lt;</w:t>
      </w:r>
      <w:r>
        <w:rPr>
          <w:rFonts w:ascii="Times New Roman" w:hAnsi="Times New Roman"/>
          <w:color w:val="9A9EA8"/>
          <w:w w:val="90"/>
          <w:sz w:val="18"/>
        </w:rPr>
        <w:t>'</w:t>
      </w:r>
      <w:r>
        <w:rPr>
          <w:rFonts w:ascii="Times New Roman" w:hAnsi="Times New Roman"/>
          <w:color w:val="6D6E72"/>
          <w:w w:val="90"/>
          <w:sz w:val="18"/>
        </w:rPr>
        <w:t>r.</w:t>
      </w:r>
      <w:r>
        <w:rPr>
          <w:rFonts w:ascii="Times New Roman" w:hAnsi="Times New Roman"/>
          <w:color w:val="494B4D"/>
          <w:w w:val="90"/>
          <w:sz w:val="18"/>
        </w:rPr>
        <w:t>11l</w:t>
      </w:r>
      <w:r>
        <w:rPr>
          <w:rFonts w:ascii="Times New Roman" w:hAnsi="Times New Roman"/>
          <w:color w:val="6D6E72"/>
          <w:w w:val="90"/>
          <w:sz w:val="18"/>
        </w:rPr>
        <w:t>ro</w:t>
      </w:r>
      <w:r>
        <w:rPr>
          <w:rFonts w:ascii="Times New Roman" w:hAnsi="Times New Roman"/>
          <w:color w:val="6D6E72"/>
          <w:spacing w:val="40"/>
          <w:sz w:val="18"/>
        </w:rPr>
        <w:t xml:space="preserve"> </w:t>
      </w:r>
      <w:r>
        <w:rPr>
          <w:color w:val="6D6E72"/>
          <w:w w:val="90"/>
          <w:sz w:val="18"/>
        </w:rPr>
        <w:t xml:space="preserve">de </w:t>
      </w:r>
      <w:r>
        <w:rPr>
          <w:rFonts w:ascii="Times New Roman" w:hAnsi="Times New Roman"/>
          <w:color w:val="494B4D"/>
          <w:w w:val="90"/>
          <w:sz w:val="18"/>
        </w:rPr>
        <w:t>l11</w:t>
      </w:r>
      <w:r>
        <w:rPr>
          <w:rFonts w:ascii="Times New Roman" w:hAnsi="Times New Roman"/>
          <w:color w:val="838389"/>
          <w:w w:val="90"/>
          <w:sz w:val="18"/>
        </w:rPr>
        <w:t>v</w:t>
      </w:r>
      <w:r>
        <w:rPr>
          <w:rFonts w:ascii="Times New Roman" w:hAnsi="Times New Roman"/>
          <w:color w:val="5B5B60"/>
          <w:w w:val="90"/>
          <w:sz w:val="18"/>
        </w:rPr>
        <w:t>r</w:t>
      </w:r>
      <w:r>
        <w:rPr>
          <w:rFonts w:ascii="Times New Roman" w:hAnsi="Times New Roman"/>
          <w:color w:val="838389"/>
          <w:w w:val="90"/>
          <w:sz w:val="18"/>
        </w:rPr>
        <w:t>.\t</w:t>
      </w:r>
      <w:r>
        <w:rPr>
          <w:rFonts w:ascii="Times New Roman" w:hAnsi="Times New Roman"/>
          <w:color w:val="5B5B60"/>
          <w:w w:val="90"/>
          <w:sz w:val="18"/>
        </w:rPr>
        <w:t xml:space="preserve">i¡;nció11 </w:t>
      </w:r>
      <w:r>
        <w:rPr>
          <w:rFonts w:ascii="Times New Roman" w:hAnsi="Times New Roman"/>
          <w:color w:val="494B4D"/>
          <w:spacing w:val="-2"/>
          <w:sz w:val="18"/>
        </w:rPr>
        <w:t>Dir</w:t>
      </w:r>
      <w:r>
        <w:rPr>
          <w:rFonts w:ascii="Times New Roman" w:hAnsi="Times New Roman"/>
          <w:color w:val="6D6E72"/>
          <w:spacing w:val="-2"/>
          <w:sz w:val="18"/>
        </w:rPr>
        <w:t>e</w:t>
      </w:r>
      <w:r>
        <w:rPr>
          <w:rFonts w:ascii="Times New Roman" w:hAnsi="Times New Roman"/>
          <w:color w:val="494B4D"/>
          <w:spacing w:val="-2"/>
          <w:sz w:val="18"/>
        </w:rPr>
        <w:t>!'r</w:t>
      </w:r>
      <w:r>
        <w:rPr>
          <w:rFonts w:ascii="Times New Roman" w:hAnsi="Times New Roman"/>
          <w:color w:val="838389"/>
          <w:spacing w:val="-2"/>
          <w:sz w:val="18"/>
        </w:rPr>
        <w:t>·</w:t>
      </w:r>
      <w:r>
        <w:rPr>
          <w:rFonts w:ascii="Times New Roman" w:hAnsi="Times New Roman"/>
          <w:color w:val="38383D"/>
          <w:spacing w:val="-2"/>
          <w:sz w:val="18"/>
        </w:rPr>
        <w:t>i</w:t>
      </w:r>
      <w:r>
        <w:rPr>
          <w:rFonts w:ascii="Times New Roman" w:hAnsi="Times New Roman"/>
          <w:color w:val="6D6E72"/>
          <w:spacing w:val="-2"/>
          <w:sz w:val="18"/>
        </w:rPr>
        <w:t>ó1</w:t>
      </w:r>
      <w:r>
        <w:rPr>
          <w:rFonts w:ascii="Times New Roman" w:hAnsi="Times New Roman"/>
          <w:color w:val="38383D"/>
          <w:spacing w:val="-2"/>
          <w:sz w:val="18"/>
        </w:rPr>
        <w:t>1</w:t>
      </w:r>
      <w:r>
        <w:rPr>
          <w:rFonts w:ascii="Times New Roman" w:hAnsi="Times New Roman"/>
          <w:color w:val="494B4D"/>
          <w:spacing w:val="-2"/>
          <w:sz w:val="10"/>
        </w:rPr>
        <w:t>d</w:t>
      </w:r>
      <w:r>
        <w:rPr>
          <w:rFonts w:ascii="Times New Roman" w:hAnsi="Times New Roman"/>
          <w:color w:val="6D6E72"/>
          <w:spacing w:val="-2"/>
          <w:sz w:val="10"/>
        </w:rPr>
        <w:t>1)</w:t>
      </w:r>
      <w:r>
        <w:rPr>
          <w:rFonts w:ascii="Times New Roman" w:hAnsi="Times New Roman"/>
          <w:color w:val="6D6E72"/>
          <w:spacing w:val="11"/>
          <w:sz w:val="10"/>
        </w:rPr>
        <w:t xml:space="preserve"> </w:t>
      </w:r>
      <w:r>
        <w:rPr>
          <w:rFonts w:ascii="Times New Roman" w:hAnsi="Times New Roman"/>
          <w:color w:val="5B5B60"/>
          <w:spacing w:val="-2"/>
          <w:sz w:val="18"/>
        </w:rPr>
        <w:t>C:ori</w:t>
      </w:r>
      <w:r>
        <w:rPr>
          <w:rFonts w:ascii="Times New Roman" w:hAnsi="Times New Roman"/>
          <w:color w:val="38383D"/>
          <w:spacing w:val="-2"/>
          <w:sz w:val="18"/>
        </w:rPr>
        <w:t>r</w:t>
      </w:r>
      <w:r>
        <w:rPr>
          <w:rFonts w:ascii="Times New Roman" w:hAnsi="Times New Roman"/>
          <w:color w:val="5B5B60"/>
          <w:spacing w:val="-2"/>
          <w:sz w:val="18"/>
        </w:rPr>
        <w:t>din:11</w:t>
      </w:r>
      <w:r>
        <w:rPr>
          <w:rFonts w:ascii="Times New Roman" w:hAnsi="Times New Roman"/>
          <w:color w:val="9A9EA8"/>
          <w:spacing w:val="-2"/>
          <w:sz w:val="18"/>
        </w:rPr>
        <w:t>:</w:t>
      </w:r>
      <w:r>
        <w:rPr>
          <w:rFonts w:ascii="Times New Roman" w:hAnsi="Times New Roman"/>
          <w:color w:val="494B4D"/>
          <w:spacing w:val="-2"/>
          <w:sz w:val="18"/>
        </w:rPr>
        <w:t>i</w:t>
      </w:r>
      <w:r>
        <w:rPr>
          <w:rFonts w:ascii="Times New Roman" w:hAnsi="Times New Roman"/>
          <w:color w:val="6D6E72"/>
          <w:spacing w:val="-2"/>
          <w:sz w:val="18"/>
        </w:rPr>
        <w:t>ó</w:t>
      </w:r>
      <w:r>
        <w:rPr>
          <w:rFonts w:ascii="Times New Roman" w:hAnsi="Times New Roman"/>
          <w:color w:val="494B4D"/>
          <w:spacing w:val="-2"/>
          <w:sz w:val="18"/>
        </w:rPr>
        <w:t>n</w:t>
      </w:r>
      <w:r>
        <w:rPr>
          <w:rFonts w:ascii="Times New Roman" w:hAnsi="Times New Roman"/>
          <w:color w:val="494B4D"/>
          <w:spacing w:val="-6"/>
          <w:sz w:val="18"/>
        </w:rPr>
        <w:t xml:space="preserve"> </w:t>
      </w:r>
      <w:r>
        <w:rPr>
          <w:rFonts w:ascii="Times New Roman" w:hAnsi="Times New Roman"/>
          <w:color w:val="6D6E72"/>
          <w:spacing w:val="-2"/>
          <w:sz w:val="18"/>
        </w:rPr>
        <w:t>lir</w:t>
      </w:r>
      <w:r>
        <w:rPr>
          <w:rFonts w:ascii="Times New Roman" w:hAnsi="Times New Roman"/>
          <w:color w:val="494B4D"/>
          <w:spacing w:val="-2"/>
          <w:sz w:val="18"/>
        </w:rPr>
        <w:t>t·</w:t>
      </w:r>
      <w:r>
        <w:rPr>
          <w:rFonts w:ascii="Times New Roman" w:hAnsi="Times New Roman"/>
          <w:color w:val="6D6E72"/>
          <w:spacing w:val="-2"/>
          <w:sz w:val="18"/>
        </w:rPr>
        <w:t>tor</w:t>
      </w:r>
      <w:r>
        <w:rPr>
          <w:rFonts w:ascii="Times New Roman" w:hAnsi="Times New Roman"/>
          <w:color w:val="494B4D"/>
          <w:spacing w:val="-2"/>
          <w:sz w:val="18"/>
        </w:rPr>
        <w:t>ial</w:t>
      </w:r>
    </w:p>
    <w:p w:rsidR="006F4401" w:rsidRDefault="00130153">
      <w:pPr>
        <w:spacing w:line="203" w:lineRule="exact"/>
        <w:ind w:right="1617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B5B60"/>
          <w:w w:val="90"/>
          <w:sz w:val="19"/>
        </w:rPr>
        <w:t>::iu</w:t>
      </w:r>
      <w:r>
        <w:rPr>
          <w:rFonts w:ascii="Times New Roman" w:hAnsi="Times New Roman"/>
          <w:color w:val="38383D"/>
          <w:w w:val="90"/>
          <w:sz w:val="19"/>
        </w:rPr>
        <w:t>hclin</w:t>
      </w:r>
      <w:r>
        <w:rPr>
          <w:rFonts w:ascii="Times New Roman" w:hAnsi="Times New Roman"/>
          <w:color w:val="6D6E72"/>
          <w:w w:val="90"/>
          <w:sz w:val="19"/>
        </w:rPr>
        <w:t>:cc</w:t>
      </w:r>
      <w:r>
        <w:rPr>
          <w:rFonts w:ascii="Times New Roman" w:hAnsi="Times New Roman"/>
          <w:color w:val="26282B"/>
          <w:w w:val="90"/>
          <w:sz w:val="19"/>
        </w:rPr>
        <w:t>i</w:t>
      </w:r>
      <w:r>
        <w:rPr>
          <w:rFonts w:ascii="Times New Roman" w:hAnsi="Times New Roman"/>
          <w:color w:val="5B5B60"/>
          <w:w w:val="90"/>
          <w:sz w:val="19"/>
        </w:rPr>
        <w:t>ó</w:t>
      </w:r>
      <w:r>
        <w:rPr>
          <w:rFonts w:ascii="Times New Roman" w:hAnsi="Times New Roman"/>
          <w:color w:val="38383D"/>
          <w:w w:val="90"/>
          <w:sz w:val="19"/>
        </w:rPr>
        <w:t>n</w:t>
      </w:r>
      <w:r>
        <w:rPr>
          <w:rFonts w:ascii="Times New Roman" w:hAnsi="Times New Roman"/>
          <w:color w:val="38383D"/>
          <w:spacing w:val="-5"/>
          <w:sz w:val="19"/>
        </w:rPr>
        <w:t xml:space="preserve"> </w:t>
      </w:r>
      <w:r>
        <w:rPr>
          <w:rFonts w:ascii="Times New Roman" w:hAnsi="Times New Roman"/>
          <w:color w:val="494B4D"/>
          <w:w w:val="90"/>
          <w:sz w:val="19"/>
        </w:rPr>
        <w:t>d</w:t>
      </w:r>
      <w:r>
        <w:rPr>
          <w:rFonts w:ascii="Times New Roman" w:hAnsi="Times New Roman"/>
          <w:color w:val="6D6E72"/>
          <w:w w:val="90"/>
          <w:sz w:val="19"/>
        </w:rPr>
        <w:t>e</w:t>
      </w:r>
      <w:r>
        <w:rPr>
          <w:rFonts w:ascii="Times New Roman" w:hAnsi="Times New Roman"/>
          <w:color w:val="6D6E72"/>
          <w:spacing w:val="-6"/>
          <w:w w:val="90"/>
          <w:sz w:val="19"/>
        </w:rPr>
        <w:t xml:space="preserve"> </w:t>
      </w:r>
      <w:r>
        <w:rPr>
          <w:rFonts w:ascii="Times New Roman" w:hAnsi="Times New Roman"/>
          <w:color w:val="6D6E72"/>
          <w:w w:val="90"/>
          <w:sz w:val="19"/>
        </w:rPr>
        <w:t>A</w:t>
      </w:r>
      <w:r>
        <w:rPr>
          <w:rFonts w:ascii="Times New Roman" w:hAnsi="Times New Roman"/>
          <w:color w:val="494B4D"/>
          <w:w w:val="90"/>
          <w:sz w:val="19"/>
        </w:rPr>
        <w:t>po</w:t>
      </w:r>
      <w:r>
        <w:rPr>
          <w:rFonts w:ascii="Times New Roman" w:hAnsi="Times New Roman"/>
          <w:color w:val="6D6E72"/>
          <w:w w:val="90"/>
          <w:sz w:val="19"/>
        </w:rPr>
        <w:t>y</w:t>
      </w:r>
      <w:r>
        <w:rPr>
          <w:rFonts w:ascii="Times New Roman" w:hAnsi="Times New Roman"/>
          <w:color w:val="494B4D"/>
          <w:w w:val="90"/>
          <w:sz w:val="19"/>
        </w:rPr>
        <w:t>o</w:t>
      </w:r>
      <w:r>
        <w:rPr>
          <w:rFonts w:ascii="Times New Roman" w:hAnsi="Times New Roman"/>
          <w:color w:val="494B4D"/>
          <w:spacing w:val="1"/>
          <w:sz w:val="19"/>
        </w:rPr>
        <w:t xml:space="preserve"> </w:t>
      </w:r>
      <w:r>
        <w:rPr>
          <w:rFonts w:ascii="Times New Roman" w:hAnsi="Times New Roman"/>
          <w:color w:val="494B4D"/>
          <w:w w:val="90"/>
          <w:sz w:val="19"/>
        </w:rPr>
        <w:t>rn</w:t>
      </w:r>
      <w:r>
        <w:rPr>
          <w:rFonts w:ascii="Times New Roman" w:hAnsi="Times New Roman"/>
          <w:color w:val="838389"/>
          <w:w w:val="90"/>
          <w:sz w:val="19"/>
        </w:rPr>
        <w:t>s</w:t>
      </w:r>
      <w:r>
        <w:rPr>
          <w:rFonts w:ascii="Times New Roman" w:hAnsi="Times New Roman"/>
          <w:color w:val="5B5B60"/>
          <w:w w:val="90"/>
          <w:sz w:val="19"/>
        </w:rPr>
        <w:t>ti</w:t>
      </w:r>
      <w:r>
        <w:rPr>
          <w:rFonts w:ascii="Times New Roman" w:hAnsi="Times New Roman"/>
          <w:color w:val="38383D"/>
          <w:w w:val="90"/>
          <w:sz w:val="19"/>
        </w:rPr>
        <w:t>l11</w:t>
      </w:r>
      <w:r>
        <w:rPr>
          <w:rFonts w:ascii="Times New Roman" w:hAnsi="Times New Roman"/>
          <w:color w:val="5B5B60"/>
          <w:w w:val="90"/>
          <w:sz w:val="19"/>
        </w:rPr>
        <w:t>cio11:il</w:t>
      </w:r>
      <w:r>
        <w:rPr>
          <w:rFonts w:ascii="Times New Roman" w:hAnsi="Times New Roman"/>
          <w:color w:val="5B5B60"/>
          <w:spacing w:val="-21"/>
          <w:w w:val="90"/>
          <w:sz w:val="19"/>
        </w:rPr>
        <w:t xml:space="preserve"> </w:t>
      </w:r>
      <w:r>
        <w:rPr>
          <w:rFonts w:ascii="Times New Roman" w:hAnsi="Times New Roman"/>
          <w:color w:val="6D6E72"/>
          <w:w w:val="90"/>
          <w:sz w:val="18"/>
        </w:rPr>
        <w:t>y</w:t>
      </w:r>
      <w:r>
        <w:rPr>
          <w:rFonts w:ascii="Times New Roman" w:hAnsi="Times New Roman"/>
          <w:color w:val="6D6E72"/>
          <w:spacing w:val="12"/>
          <w:sz w:val="18"/>
        </w:rPr>
        <w:t xml:space="preserve"> </w:t>
      </w:r>
      <w:r>
        <w:rPr>
          <w:rFonts w:ascii="Times New Roman" w:hAnsi="Times New Roman"/>
          <w:color w:val="6D6E72"/>
          <w:spacing w:val="-2"/>
          <w:w w:val="90"/>
          <w:sz w:val="18"/>
        </w:rPr>
        <w:t>Sedo</w:t>
      </w:r>
      <w:r>
        <w:rPr>
          <w:rFonts w:ascii="Times New Roman" w:hAnsi="Times New Roman"/>
          <w:color w:val="38383D"/>
          <w:spacing w:val="-2"/>
          <w:w w:val="90"/>
          <w:sz w:val="18"/>
        </w:rPr>
        <w:t>ri</w:t>
      </w:r>
      <w:r>
        <w:rPr>
          <w:rFonts w:ascii="Times New Roman" w:hAnsi="Times New Roman"/>
          <w:color w:val="6D6E72"/>
          <w:spacing w:val="-2"/>
          <w:w w:val="90"/>
          <w:sz w:val="18"/>
        </w:rPr>
        <w:t>al</w:t>
      </w:r>
    </w:p>
    <w:p w:rsidR="006F4401" w:rsidRDefault="00130153">
      <w:pPr>
        <w:spacing w:line="214" w:lineRule="exact"/>
        <w:ind w:right="1662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94B4D"/>
          <w:w w:val="110"/>
          <w:sz w:val="16"/>
        </w:rPr>
        <w:t>M</w:t>
      </w:r>
      <w:r>
        <w:rPr>
          <w:rFonts w:ascii="Times New Roman" w:hAnsi="Times New Roman"/>
          <w:color w:val="6D6E72"/>
          <w:w w:val="110"/>
          <w:sz w:val="16"/>
        </w:rPr>
        <w:t>r.,</w:t>
      </w:r>
      <w:r>
        <w:rPr>
          <w:rFonts w:ascii="Times New Roman" w:hAnsi="Times New Roman"/>
          <w:color w:val="38383D"/>
          <w:w w:val="110"/>
          <w:sz w:val="16"/>
        </w:rPr>
        <w:t>i</w:t>
      </w:r>
      <w:r>
        <w:rPr>
          <w:rFonts w:ascii="Times New Roman" w:hAnsi="Times New Roman"/>
          <w:color w:val="6D6E72"/>
          <w:w w:val="110"/>
          <w:sz w:val="16"/>
        </w:rPr>
        <w:t>r.o,</w:t>
      </w:r>
      <w:r>
        <w:rPr>
          <w:rFonts w:ascii="Times New Roman" w:hAnsi="Times New Roman"/>
          <w:color w:val="6D6E72"/>
          <w:spacing w:val="-7"/>
          <w:w w:val="110"/>
          <w:sz w:val="16"/>
        </w:rPr>
        <w:t xml:space="preserve"> </w:t>
      </w:r>
      <w:r>
        <w:rPr>
          <w:rFonts w:ascii="Times New Roman" w:hAnsi="Times New Roman"/>
          <w:color w:val="5B5B60"/>
          <w:w w:val="110"/>
          <w:sz w:val="19"/>
        </w:rPr>
        <w:t>n</w:t>
      </w:r>
      <w:r>
        <w:rPr>
          <w:rFonts w:ascii="Times New Roman" w:hAnsi="Times New Roman"/>
          <w:color w:val="9A9EA8"/>
          <w:w w:val="110"/>
          <w:sz w:val="19"/>
        </w:rPr>
        <w:t>.</w:t>
      </w:r>
      <w:r>
        <w:rPr>
          <w:rFonts w:ascii="Times New Roman" w:hAnsi="Times New Roman"/>
          <w:color w:val="6D6E72"/>
          <w:w w:val="110"/>
          <w:sz w:val="19"/>
        </w:rPr>
        <w:t>F</w:t>
      </w:r>
      <w:r>
        <w:rPr>
          <w:rFonts w:ascii="Times New Roman" w:hAnsi="Times New Roman"/>
          <w:color w:val="494B4D"/>
          <w:w w:val="110"/>
          <w:sz w:val="19"/>
        </w:rPr>
        <w:t>.</w:t>
      </w:r>
      <w:r>
        <w:rPr>
          <w:rFonts w:ascii="Times New Roman" w:hAnsi="Times New Roman"/>
          <w:color w:val="26282B"/>
          <w:w w:val="110"/>
          <w:sz w:val="19"/>
        </w:rPr>
        <w:t>,</w:t>
      </w:r>
      <w:r>
        <w:rPr>
          <w:rFonts w:ascii="Times New Roman" w:hAnsi="Times New Roman"/>
          <w:color w:val="26282B"/>
          <w:spacing w:val="-26"/>
          <w:w w:val="110"/>
          <w:sz w:val="19"/>
        </w:rPr>
        <w:t xml:space="preserve"> </w:t>
      </w:r>
      <w:r>
        <w:rPr>
          <w:rFonts w:ascii="Times New Roman" w:hAnsi="Times New Roman"/>
          <w:color w:val="6D6E72"/>
          <w:w w:val="110"/>
          <w:sz w:val="16"/>
        </w:rPr>
        <w:t>a</w:t>
      </w:r>
      <w:r>
        <w:rPr>
          <w:rFonts w:ascii="Times New Roman" w:hAnsi="Times New Roman"/>
          <w:color w:val="6D6E72"/>
          <w:spacing w:val="22"/>
          <w:w w:val="110"/>
          <w:sz w:val="16"/>
        </w:rPr>
        <w:t xml:space="preserve"> </w:t>
      </w:r>
      <w:r>
        <w:rPr>
          <w:rFonts w:ascii="Times New Roman" w:hAnsi="Times New Roman"/>
          <w:color w:val="38383D"/>
          <w:w w:val="110"/>
          <w:sz w:val="16"/>
        </w:rPr>
        <w:t>l</w:t>
      </w:r>
      <w:r>
        <w:rPr>
          <w:rFonts w:ascii="Times New Roman" w:hAnsi="Times New Roman"/>
          <w:color w:val="6D6E72"/>
          <w:w w:val="110"/>
          <w:sz w:val="16"/>
        </w:rPr>
        <w:t>:l</w:t>
      </w:r>
      <w:r>
        <w:rPr>
          <w:rFonts w:ascii="Times New Roman" w:hAnsi="Times New Roman"/>
          <w:color w:val="6D6E72"/>
          <w:spacing w:val="5"/>
          <w:w w:val="110"/>
          <w:sz w:val="16"/>
        </w:rPr>
        <w:t xml:space="preserve"> </w:t>
      </w:r>
      <w:r>
        <w:rPr>
          <w:rFonts w:ascii="Times New Roman" w:hAnsi="Times New Roman"/>
          <w:color w:val="5B5B60"/>
          <w:w w:val="110"/>
          <w:sz w:val="19"/>
        </w:rPr>
        <w:t>d(</w:t>
      </w:r>
      <w:r>
        <w:rPr>
          <w:rFonts w:ascii="Times New Roman" w:hAnsi="Times New Roman"/>
          <w:color w:val="38383D"/>
          <w:w w:val="110"/>
          <w:sz w:val="19"/>
        </w:rPr>
        <w:t>•</w:t>
      </w:r>
      <w:r>
        <w:rPr>
          <w:rFonts w:ascii="Times New Roman" w:hAnsi="Times New Roman"/>
          <w:color w:val="6D6E72"/>
          <w:w w:val="110"/>
          <w:sz w:val="18"/>
        </w:rPr>
        <w:t>a¡w</w:t>
      </w:r>
      <w:r>
        <w:rPr>
          <w:rFonts w:ascii="Times New Roman" w:hAnsi="Times New Roman"/>
          <w:color w:val="6D6E72"/>
          <w:spacing w:val="-6"/>
          <w:w w:val="110"/>
          <w:sz w:val="18"/>
        </w:rPr>
        <w:t xml:space="preserve"> </w:t>
      </w:r>
      <w:r>
        <w:rPr>
          <w:rFonts w:ascii="Times New Roman" w:hAnsi="Times New Roman"/>
          <w:color w:val="38383D"/>
          <w:w w:val="110"/>
          <w:sz w:val="18"/>
        </w:rPr>
        <w:t>l</w:t>
      </w:r>
      <w:r>
        <w:rPr>
          <w:rFonts w:ascii="Times New Roman" w:hAnsi="Times New Roman"/>
          <w:color w:val="6D6E72"/>
          <w:w w:val="110"/>
          <w:sz w:val="18"/>
        </w:rPr>
        <w:t>o</w:t>
      </w:r>
      <w:r>
        <w:rPr>
          <w:rFonts w:ascii="Times New Roman" w:hAnsi="Times New Roman"/>
          <w:color w:val="6D6E72"/>
          <w:spacing w:val="-21"/>
          <w:w w:val="110"/>
          <w:sz w:val="18"/>
        </w:rPr>
        <w:t xml:space="preserve"> </w:t>
      </w:r>
      <w:r>
        <w:rPr>
          <w:color w:val="5B5B60"/>
          <w:w w:val="110"/>
          <w:sz w:val="18"/>
        </w:rPr>
        <w:t>rlr</w:t>
      </w:r>
      <w:r>
        <w:rPr>
          <w:color w:val="5B5B60"/>
          <w:spacing w:val="1"/>
          <w:w w:val="110"/>
          <w:sz w:val="18"/>
        </w:rPr>
        <w:t xml:space="preserve"> </w:t>
      </w:r>
      <w:r>
        <w:rPr>
          <w:rFonts w:ascii="Times New Roman" w:hAnsi="Times New Roman"/>
          <w:color w:val="6D6E72"/>
          <w:spacing w:val="-4"/>
          <w:w w:val="110"/>
          <w:sz w:val="16"/>
        </w:rPr>
        <w:t>'.W</w:t>
      </w:r>
      <w:r>
        <w:rPr>
          <w:rFonts w:ascii="Times New Roman" w:hAnsi="Times New Roman"/>
          <w:color w:val="494B4D"/>
          <w:spacing w:val="-4"/>
          <w:w w:val="110"/>
          <w:sz w:val="16"/>
        </w:rPr>
        <w:t>J</w:t>
      </w:r>
      <w:r>
        <w:rPr>
          <w:rFonts w:ascii="Times New Roman" w:hAnsi="Times New Roman"/>
          <w:color w:val="6D6E72"/>
          <w:spacing w:val="-4"/>
          <w:w w:val="110"/>
          <w:sz w:val="16"/>
        </w:rPr>
        <w:t>J</w:t>
      </w:r>
    </w:p>
    <w:p w:rsidR="006F4401" w:rsidRDefault="00130153">
      <w:pPr>
        <w:spacing w:before="140"/>
        <w:ind w:left="7971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60"/>
          <w:w w:val="80"/>
          <w:sz w:val="17"/>
        </w:rPr>
        <w:t>Mc·</w:t>
      </w:r>
      <w:r>
        <w:rPr>
          <w:rFonts w:ascii="Times New Roman" w:hAnsi="Times New Roman"/>
          <w:color w:val="38383D"/>
          <w:w w:val="80"/>
          <w:sz w:val="17"/>
        </w:rPr>
        <w:t>111</w:t>
      </w:r>
      <w:r>
        <w:rPr>
          <w:rFonts w:ascii="Times New Roman" w:hAnsi="Times New Roman"/>
          <w:color w:val="5B5B60"/>
          <w:w w:val="80"/>
          <w:sz w:val="17"/>
        </w:rPr>
        <w:t>o</w:t>
      </w:r>
      <w:r>
        <w:rPr>
          <w:rFonts w:ascii="Times New Roman" w:hAnsi="Times New Roman"/>
          <w:color w:val="38383D"/>
          <w:w w:val="80"/>
          <w:sz w:val="17"/>
        </w:rPr>
        <w:t>r</w:t>
      </w:r>
      <w:r>
        <w:rPr>
          <w:rFonts w:ascii="Times New Roman" w:hAnsi="Times New Roman"/>
          <w:color w:val="5B5B60"/>
          <w:w w:val="80"/>
          <w:sz w:val="17"/>
        </w:rPr>
        <w:t>i:int111m</w:t>
      </w:r>
      <w:r>
        <w:rPr>
          <w:rFonts w:ascii="Times New Roman" w:hAnsi="Times New Roman"/>
          <w:color w:val="5B5B60"/>
          <w:spacing w:val="53"/>
          <w:sz w:val="17"/>
        </w:rPr>
        <w:t xml:space="preserve"> </w:t>
      </w:r>
      <w:r>
        <w:rPr>
          <w:rFonts w:ascii="Times New Roman" w:hAnsi="Times New Roman"/>
          <w:color w:val="494B4D"/>
          <w:w w:val="80"/>
          <w:sz w:val="17"/>
        </w:rPr>
        <w:t>111</w:t>
      </w:r>
      <w:r>
        <w:rPr>
          <w:rFonts w:ascii="Times New Roman" w:hAnsi="Times New Roman"/>
          <w:color w:val="9A9EA8"/>
          <w:w w:val="80"/>
          <w:sz w:val="17"/>
        </w:rPr>
        <w:t>·</w:t>
      </w:r>
      <w:r>
        <w:rPr>
          <w:rFonts w:ascii="Times New Roman" w:hAnsi="Times New Roman"/>
          <w:color w:val="38383D"/>
          <w:w w:val="80"/>
          <w:sz w:val="17"/>
        </w:rPr>
        <w:t>1</w:t>
      </w:r>
      <w:r>
        <w:rPr>
          <w:rFonts w:ascii="Times New Roman" w:hAnsi="Times New Roman"/>
          <w:color w:val="5B5B60"/>
          <w:w w:val="80"/>
          <w:sz w:val="17"/>
        </w:rPr>
        <w:t>111.</w:t>
      </w:r>
      <w:r>
        <w:rPr>
          <w:rFonts w:ascii="Times New Roman" w:hAnsi="Times New Roman"/>
          <w:color w:val="6D6E72"/>
          <w:w w:val="80"/>
          <w:sz w:val="17"/>
        </w:rPr>
        <w:t>G</w:t>
      </w:r>
      <w:r>
        <w:rPr>
          <w:rFonts w:ascii="Times New Roman" w:hAnsi="Times New Roman"/>
          <w:color w:val="9A9EA8"/>
          <w:w w:val="80"/>
          <w:sz w:val="17"/>
        </w:rPr>
        <w:t>:</w:t>
      </w:r>
      <w:r>
        <w:rPr>
          <w:rFonts w:ascii="Times New Roman" w:hAnsi="Times New Roman"/>
          <w:color w:val="6D6E72"/>
          <w:w w:val="80"/>
          <w:sz w:val="17"/>
        </w:rPr>
        <w:t>1:in</w:t>
      </w:r>
      <w:r>
        <w:rPr>
          <w:rFonts w:ascii="Times New Roman" w:hAnsi="Times New Roman"/>
          <w:color w:val="B5B8C1"/>
          <w:w w:val="80"/>
          <w:sz w:val="17"/>
        </w:rPr>
        <w:t>-</w:t>
      </w:r>
      <w:r>
        <w:rPr>
          <w:rFonts w:ascii="Times New Roman" w:hAnsi="Times New Roman"/>
          <w:color w:val="5B5B60"/>
          <w:w w:val="80"/>
          <w:sz w:val="17"/>
        </w:rPr>
        <w:t>089/</w:t>
      </w:r>
      <w:r>
        <w:rPr>
          <w:rFonts w:ascii="Times New Roman" w:hAnsi="Times New Roman"/>
          <w:color w:val="5B5B60"/>
          <w:spacing w:val="60"/>
          <w:sz w:val="17"/>
        </w:rPr>
        <w:t xml:space="preserve"> </w:t>
      </w:r>
      <w:r>
        <w:rPr>
          <w:rFonts w:ascii="Times New Roman" w:hAnsi="Times New Roman"/>
          <w:color w:val="38383D"/>
          <w:spacing w:val="-5"/>
          <w:w w:val="80"/>
          <w:sz w:val="17"/>
        </w:rPr>
        <w:t>1</w:t>
      </w:r>
      <w:r>
        <w:rPr>
          <w:rFonts w:ascii="Times New Roman" w:hAnsi="Times New Roman"/>
          <w:color w:val="6D6E72"/>
          <w:spacing w:val="-5"/>
          <w:w w:val="80"/>
          <w:sz w:val="17"/>
        </w:rPr>
        <w:t>:1</w:t>
      </w: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spacing w:before="3"/>
        <w:rPr>
          <w:rFonts w:ascii="Times New Roman"/>
          <w:sz w:val="23"/>
        </w:rPr>
      </w:pPr>
    </w:p>
    <w:p w:rsidR="006F4401" w:rsidRDefault="00130153">
      <w:pPr>
        <w:spacing w:before="92" w:line="227" w:lineRule="exact"/>
        <w:ind w:left="1743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38383D"/>
          <w:w w:val="110"/>
          <w:sz w:val="20"/>
        </w:rPr>
        <w:t>Dr.</w:t>
      </w:r>
      <w:r>
        <w:rPr>
          <w:rFonts w:ascii="Times New Roman" w:hAnsi="Times New Roman"/>
          <w:b/>
          <w:color w:val="38383D"/>
          <w:spacing w:val="-14"/>
          <w:w w:val="110"/>
          <w:sz w:val="20"/>
        </w:rPr>
        <w:t xml:space="preserve"> </w:t>
      </w:r>
      <w:r>
        <w:rPr>
          <w:rFonts w:ascii="Times New Roman" w:hAnsi="Times New Roman"/>
          <w:b/>
          <w:color w:val="26282B"/>
          <w:w w:val="110"/>
          <w:sz w:val="20"/>
        </w:rPr>
        <w:t>,Jo</w:t>
      </w:r>
      <w:r>
        <w:rPr>
          <w:rFonts w:ascii="Times New Roman" w:hAnsi="Times New Roman"/>
          <w:b/>
          <w:color w:val="494B4D"/>
          <w:w w:val="110"/>
          <w:sz w:val="20"/>
        </w:rPr>
        <w:t>sé</w:t>
      </w:r>
      <w:r w:rsidR="00A86296">
        <w:rPr>
          <w:rFonts w:ascii="Times New Roman" w:hAnsi="Times New Roman"/>
          <w:b/>
          <w:color w:val="494B4D"/>
          <w:w w:val="110"/>
          <w:sz w:val="20"/>
        </w:rPr>
        <w:t xml:space="preserve"> Rodrigo Roque Díaz</w:t>
      </w:r>
    </w:p>
    <w:p w:rsidR="006F4401" w:rsidRDefault="00130153">
      <w:pPr>
        <w:spacing w:line="227" w:lineRule="exact"/>
        <w:ind w:left="1743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38383D"/>
          <w:w w:val="105"/>
          <w:sz w:val="20"/>
        </w:rPr>
        <w:t>Di</w:t>
      </w:r>
      <w:r w:rsidR="00D60A05">
        <w:rPr>
          <w:rFonts w:ascii="Times New Roman" w:hAnsi="Times New Roman"/>
          <w:b/>
          <w:color w:val="38383D"/>
          <w:w w:val="105"/>
          <w:sz w:val="20"/>
        </w:rPr>
        <w:t>rector Adjunto de Asuntos Jurídicos</w:t>
      </w:r>
    </w:p>
    <w:p w:rsidR="006F4401" w:rsidRDefault="00130153">
      <w:pPr>
        <w:spacing w:before="14"/>
        <w:ind w:left="1733"/>
        <w:rPr>
          <w:b/>
          <w:sz w:val="17"/>
        </w:rPr>
      </w:pPr>
      <w:r>
        <w:rPr>
          <w:b/>
          <w:color w:val="26282B"/>
          <w:spacing w:val="-2"/>
          <w:sz w:val="17"/>
        </w:rPr>
        <w:t>P</w:t>
      </w:r>
      <w:r w:rsidR="00D60A05">
        <w:rPr>
          <w:b/>
          <w:color w:val="26282B"/>
          <w:spacing w:val="-2"/>
          <w:sz w:val="17"/>
        </w:rPr>
        <w:t>resente</w:t>
      </w:r>
    </w:p>
    <w:p w:rsidR="006F4401" w:rsidRDefault="006F4401">
      <w:pPr>
        <w:pStyle w:val="BodyText"/>
        <w:rPr>
          <w:b/>
          <w:sz w:val="18"/>
        </w:rPr>
      </w:pPr>
    </w:p>
    <w:p w:rsidR="006F4401" w:rsidRDefault="006F4401">
      <w:pPr>
        <w:pStyle w:val="BodyText"/>
        <w:spacing w:before="6"/>
        <w:rPr>
          <w:b/>
          <w:sz w:val="24"/>
        </w:rPr>
      </w:pPr>
    </w:p>
    <w:p w:rsidR="006F4401" w:rsidRPr="00D60A05" w:rsidRDefault="00130153">
      <w:pPr>
        <w:spacing w:before="1" w:line="225" w:lineRule="auto"/>
        <w:ind w:left="1710" w:right="1640" w:firstLine="17"/>
        <w:jc w:val="both"/>
        <w:rPr>
          <w:rFonts w:ascii="Times New Roman" w:hAnsi="Times New Roman"/>
          <w:sz w:val="20"/>
        </w:rPr>
      </w:pPr>
      <w:r w:rsidRPr="00D60A05">
        <w:rPr>
          <w:rFonts w:ascii="Times New Roman" w:hAnsi="Times New Roman"/>
          <w:w w:val="105"/>
          <w:sz w:val="20"/>
        </w:rPr>
        <w:t>El</w:t>
      </w:r>
      <w:r w:rsidRPr="00D60A05">
        <w:rPr>
          <w:rFonts w:ascii="Times New Roman" w:hAnsi="Times New Roman"/>
          <w:spacing w:val="-11"/>
          <w:w w:val="105"/>
          <w:sz w:val="20"/>
        </w:rPr>
        <w:t xml:space="preserve"> </w:t>
      </w:r>
      <w:r w:rsidRPr="00D60A05">
        <w:rPr>
          <w:rFonts w:ascii="Times New Roman" w:hAnsi="Times New Roman"/>
          <w:w w:val="105"/>
          <w:sz w:val="20"/>
        </w:rPr>
        <w:t>Centro de</w:t>
      </w:r>
      <w:r w:rsidR="00D60A05" w:rsidRPr="00D60A05">
        <w:rPr>
          <w:rFonts w:ascii="Times New Roman" w:hAnsi="Times New Roman"/>
          <w:w w:val="105"/>
          <w:sz w:val="20"/>
        </w:rPr>
        <w:t xml:space="preserve"> Ingeniería y Desarrollo Industrial </w:t>
      </w:r>
      <w:r w:rsidRPr="00D60A05">
        <w:rPr>
          <w:rFonts w:ascii="Times New Roman" w:hAnsi="Times New Roman"/>
          <w:w w:val="105"/>
          <w:sz w:val="20"/>
        </w:rPr>
        <w:t>(C</w:t>
      </w:r>
      <w:r w:rsidR="00D60A05" w:rsidRPr="00D60A05">
        <w:rPr>
          <w:rFonts w:ascii="Times New Roman" w:hAnsi="Times New Roman"/>
          <w:w w:val="105"/>
          <w:sz w:val="20"/>
        </w:rPr>
        <w:t>IDESI</w:t>
      </w:r>
      <w:r w:rsidRPr="00D60A05">
        <w:rPr>
          <w:rFonts w:ascii="Times New Roman" w:hAnsi="Times New Roman"/>
          <w:w w:val="105"/>
          <w:sz w:val="20"/>
        </w:rPr>
        <w:t>), mediante</w:t>
      </w:r>
      <w:r w:rsidRPr="00D60A05">
        <w:rPr>
          <w:rFonts w:ascii="Times New Roman" w:hAnsi="Times New Roman"/>
          <w:spacing w:val="-13"/>
          <w:w w:val="105"/>
          <w:sz w:val="20"/>
        </w:rPr>
        <w:t xml:space="preserve"> </w:t>
      </w:r>
      <w:r w:rsidRPr="00D60A05">
        <w:rPr>
          <w:w w:val="105"/>
          <w:sz w:val="17"/>
        </w:rPr>
        <w:t>oficio</w:t>
      </w:r>
      <w:r w:rsidRPr="00D60A05">
        <w:rPr>
          <w:spacing w:val="15"/>
          <w:w w:val="105"/>
          <w:sz w:val="17"/>
        </w:rPr>
        <w:t xml:space="preserve"> </w:t>
      </w:r>
      <w:r w:rsidRPr="00D60A05">
        <w:rPr>
          <w:rFonts w:ascii="Times New Roman" w:hAnsi="Times New Roman"/>
          <w:w w:val="105"/>
          <w:sz w:val="17"/>
        </w:rPr>
        <w:t>ní1111c10</w:t>
      </w:r>
      <w:r w:rsidRPr="00D60A05">
        <w:rPr>
          <w:rFonts w:ascii="Times New Roman" w:hAnsi="Times New Roman"/>
          <w:spacing w:val="39"/>
          <w:w w:val="105"/>
          <w:sz w:val="17"/>
        </w:rPr>
        <w:t xml:space="preserve"> </w:t>
      </w:r>
      <w:r w:rsidRPr="00D60A05">
        <w:rPr>
          <w:rFonts w:ascii="Times New Roman" w:hAnsi="Times New Roman"/>
          <w:w w:val="105"/>
          <w:sz w:val="20"/>
        </w:rPr>
        <w:t xml:space="preserve">D,\j267/1'j de focha </w:t>
      </w:r>
      <w:r w:rsidRPr="00D60A05">
        <w:rPr>
          <w:w w:val="105"/>
          <w:sz w:val="17"/>
        </w:rPr>
        <w:t xml:space="preserve">9 </w:t>
      </w:r>
      <w:r w:rsidRPr="00D60A05">
        <w:rPr>
          <w:rFonts w:ascii="Times New Roman" w:hAnsi="Times New Roman"/>
          <w:w w:val="105"/>
          <w:sz w:val="20"/>
        </w:rPr>
        <w:t>de agosto del</w:t>
      </w:r>
      <w:r w:rsidRPr="00D60A05">
        <w:rPr>
          <w:rFonts w:ascii="Times New Roman" w:hAnsi="Times New Roman"/>
          <w:spacing w:val="-4"/>
          <w:w w:val="105"/>
          <w:sz w:val="20"/>
        </w:rPr>
        <w:t xml:space="preserve"> </w:t>
      </w:r>
      <w:r w:rsidRPr="00D60A05">
        <w:rPr>
          <w:w w:val="105"/>
          <w:sz w:val="17"/>
        </w:rPr>
        <w:t>a</w:t>
      </w:r>
      <w:r w:rsidR="00D60A05" w:rsidRPr="00D60A05">
        <w:rPr>
          <w:w w:val="105"/>
          <w:sz w:val="17"/>
        </w:rPr>
        <w:t>ño en curso</w:t>
      </w:r>
      <w:r w:rsidRPr="00D60A05">
        <w:rPr>
          <w:w w:val="105"/>
          <w:sz w:val="17"/>
        </w:rPr>
        <w:t>, so</w:t>
      </w:r>
      <w:r w:rsidR="00D60A05" w:rsidRPr="00D60A05">
        <w:rPr>
          <w:w w:val="105"/>
          <w:sz w:val="17"/>
        </w:rPr>
        <w:t xml:space="preserve">metió </w:t>
      </w:r>
      <w:r w:rsidRPr="00D60A05">
        <w:rPr>
          <w:w w:val="105"/>
          <w:sz w:val="17"/>
        </w:rPr>
        <w:t>a</w:t>
      </w:r>
      <w:r w:rsidRPr="00D60A05">
        <w:rPr>
          <w:spacing w:val="-10"/>
          <w:w w:val="105"/>
          <w:sz w:val="17"/>
        </w:rPr>
        <w:t xml:space="preserve"> </w:t>
      </w:r>
      <w:r w:rsidRPr="00D60A05">
        <w:rPr>
          <w:rFonts w:ascii="Times New Roman" w:hAnsi="Times New Roman"/>
          <w:w w:val="105"/>
          <w:sz w:val="20"/>
        </w:rPr>
        <w:t xml:space="preserve">consideración </w:t>
      </w:r>
      <w:r w:rsidR="00D60A05" w:rsidRPr="00D60A05">
        <w:rPr>
          <w:rFonts w:ascii="Times New Roman" w:hAnsi="Times New Roman"/>
          <w:w w:val="105"/>
          <w:sz w:val="20"/>
        </w:rPr>
        <w:t>de</w:t>
      </w:r>
      <w:r w:rsidRPr="00D60A05">
        <w:rPr>
          <w:w w:val="105"/>
          <w:sz w:val="17"/>
        </w:rPr>
        <w:t xml:space="preserve"> </w:t>
      </w:r>
      <w:r w:rsidRPr="00D60A05">
        <w:rPr>
          <w:rFonts w:ascii="Times New Roman" w:hAnsi="Times New Roman"/>
          <w:w w:val="105"/>
          <w:sz w:val="20"/>
        </w:rPr>
        <w:t>esta Coo</w:t>
      </w:r>
      <w:r w:rsidR="00D60A05" w:rsidRPr="00D60A05">
        <w:rPr>
          <w:rFonts w:ascii="Times New Roman" w:hAnsi="Times New Roman"/>
          <w:w w:val="105"/>
          <w:sz w:val="20"/>
        </w:rPr>
        <w:t xml:space="preserve">rdinación Sectorial </w:t>
      </w:r>
      <w:r w:rsidRPr="00D60A05">
        <w:rPr>
          <w:rFonts w:ascii="Times New Roman" w:hAnsi="Times New Roman"/>
          <w:w w:val="105"/>
          <w:sz w:val="20"/>
        </w:rPr>
        <w:t xml:space="preserve">la </w:t>
      </w:r>
      <w:r w:rsidR="00D60A05" w:rsidRPr="00D60A05">
        <w:rPr>
          <w:rFonts w:ascii="Times New Roman" w:hAnsi="Times New Roman"/>
          <w:w w:val="105"/>
          <w:sz w:val="20"/>
        </w:rPr>
        <w:t xml:space="preserve">actualización del </w:t>
      </w:r>
      <w:r w:rsidRPr="00D60A05">
        <w:rPr>
          <w:rFonts w:ascii="Times New Roman" w:hAnsi="Times New Roman"/>
          <w:w w:val="105"/>
          <w:sz w:val="20"/>
        </w:rPr>
        <w:t xml:space="preserve">Manual </w:t>
      </w:r>
      <w:r w:rsidR="00D60A05" w:rsidRPr="00D60A05">
        <w:rPr>
          <w:rFonts w:ascii="Times New Roman" w:hAnsi="Times New Roman"/>
          <w:w w:val="105"/>
          <w:sz w:val="20"/>
        </w:rPr>
        <w:t>de</w:t>
      </w:r>
      <w:r w:rsidRPr="00D60A05">
        <w:rPr>
          <w:rFonts w:ascii="Times New Roman" w:hAnsi="Times New Roman"/>
          <w:w w:val="105"/>
          <w:sz w:val="21"/>
        </w:rPr>
        <w:t xml:space="preserve"> </w:t>
      </w:r>
      <w:r w:rsidRPr="00D60A05">
        <w:rPr>
          <w:rFonts w:ascii="Times New Roman" w:hAnsi="Times New Roman"/>
          <w:w w:val="105"/>
          <w:sz w:val="20"/>
        </w:rPr>
        <w:t>Orga</w:t>
      </w:r>
      <w:r w:rsidR="00D60A05" w:rsidRPr="00D60A05">
        <w:rPr>
          <w:rFonts w:ascii="Times New Roman" w:hAnsi="Times New Roman"/>
          <w:w w:val="105"/>
          <w:sz w:val="20"/>
        </w:rPr>
        <w:t xml:space="preserve">nización </w:t>
      </w:r>
      <w:r w:rsidRPr="00D60A05">
        <w:rPr>
          <w:rFonts w:ascii="Times New Roman" w:hAnsi="Times New Roman"/>
          <w:w w:val="105"/>
          <w:sz w:val="20"/>
        </w:rPr>
        <w:t>de dicho Centro.</w:t>
      </w:r>
    </w:p>
    <w:p w:rsidR="006F4401" w:rsidRPr="00D60A05" w:rsidRDefault="006F4401">
      <w:pPr>
        <w:pStyle w:val="BodyText"/>
        <w:spacing w:before="2"/>
        <w:rPr>
          <w:rFonts w:ascii="Times New Roman"/>
          <w:sz w:val="20"/>
        </w:rPr>
      </w:pPr>
    </w:p>
    <w:p w:rsidR="006F4401" w:rsidRPr="00D60A05" w:rsidRDefault="00130153" w:rsidP="00D60A05">
      <w:pPr>
        <w:spacing w:line="222" w:lineRule="exact"/>
        <w:ind w:left="1712"/>
        <w:rPr>
          <w:rFonts w:ascii="Times New Roman" w:hAnsi="Times New Roman"/>
          <w:sz w:val="20"/>
        </w:rPr>
      </w:pPr>
      <w:r w:rsidRPr="00D60A05">
        <w:rPr>
          <w:rFonts w:ascii="Times New Roman" w:hAnsi="Times New Roman"/>
          <w:sz w:val="20"/>
        </w:rPr>
        <w:t>Sobre</w:t>
      </w:r>
      <w:r w:rsidRPr="00D60A05">
        <w:rPr>
          <w:rFonts w:ascii="Times New Roman" w:hAnsi="Times New Roman"/>
          <w:spacing w:val="9"/>
          <w:sz w:val="20"/>
        </w:rPr>
        <w:t xml:space="preserve"> </w:t>
      </w:r>
      <w:r w:rsidRPr="00D60A05">
        <w:rPr>
          <w:rFonts w:ascii="Times New Roman" w:hAnsi="Times New Roman"/>
          <w:sz w:val="20"/>
        </w:rPr>
        <w:t>el</w:t>
      </w:r>
      <w:r w:rsidRPr="00D60A05">
        <w:rPr>
          <w:rFonts w:ascii="Times New Roman" w:hAnsi="Times New Roman"/>
          <w:spacing w:val="6"/>
          <w:sz w:val="20"/>
        </w:rPr>
        <w:t xml:space="preserve"> </w:t>
      </w:r>
      <w:r w:rsidRPr="00D60A05">
        <w:rPr>
          <w:rFonts w:ascii="Times New Roman" w:hAnsi="Times New Roman"/>
          <w:sz w:val="20"/>
        </w:rPr>
        <w:t>particular</w:t>
      </w:r>
      <w:r w:rsidRPr="00D60A05">
        <w:rPr>
          <w:rFonts w:ascii="Times New Roman" w:hAnsi="Times New Roman"/>
          <w:spacing w:val="-9"/>
          <w:sz w:val="20"/>
        </w:rPr>
        <w:t xml:space="preserve"> </w:t>
      </w:r>
      <w:r w:rsidRPr="00D60A05">
        <w:rPr>
          <w:sz w:val="17"/>
        </w:rPr>
        <w:t>y</w:t>
      </w:r>
      <w:r w:rsidRPr="00D60A05">
        <w:rPr>
          <w:spacing w:val="31"/>
          <w:sz w:val="17"/>
        </w:rPr>
        <w:t xml:space="preserve"> </w:t>
      </w:r>
      <w:r w:rsidRPr="00D60A05">
        <w:rPr>
          <w:rFonts w:ascii="Times New Roman" w:hAnsi="Times New Roman"/>
          <w:sz w:val="20"/>
        </w:rPr>
        <w:t>por</w:t>
      </w:r>
      <w:r w:rsidR="00D60A05" w:rsidRPr="00D60A05">
        <w:rPr>
          <w:rFonts w:ascii="Times New Roman" w:hAnsi="Times New Roman"/>
          <w:sz w:val="20"/>
        </w:rPr>
        <w:t xml:space="preserve"> indicaciones d</w:t>
      </w:r>
      <w:r w:rsidRPr="00D60A05">
        <w:rPr>
          <w:rFonts w:ascii="Times New Roman" w:hAnsi="Times New Roman"/>
          <w:sz w:val="20"/>
        </w:rPr>
        <w:t>el</w:t>
      </w:r>
      <w:r w:rsidRPr="00D60A05">
        <w:rPr>
          <w:rFonts w:ascii="Times New Roman" w:hAnsi="Times New Roman"/>
          <w:spacing w:val="16"/>
          <w:sz w:val="20"/>
        </w:rPr>
        <w:t xml:space="preserve"> </w:t>
      </w:r>
      <w:r w:rsidRPr="00D60A05">
        <w:rPr>
          <w:rFonts w:ascii="Times New Roman" w:hAnsi="Times New Roman"/>
          <w:sz w:val="20"/>
        </w:rPr>
        <w:t>Lic.</w:t>
      </w:r>
      <w:r w:rsidRPr="00D60A05">
        <w:rPr>
          <w:rFonts w:ascii="Times New Roman" w:hAnsi="Times New Roman"/>
          <w:spacing w:val="16"/>
          <w:sz w:val="20"/>
        </w:rPr>
        <w:t xml:space="preserve"> </w:t>
      </w:r>
      <w:r w:rsidRPr="00D60A05">
        <w:rPr>
          <w:rFonts w:ascii="Times New Roman" w:hAnsi="Times New Roman"/>
          <w:sz w:val="20"/>
        </w:rPr>
        <w:t>Rafael</w:t>
      </w:r>
      <w:r w:rsidRPr="00D60A05">
        <w:rPr>
          <w:rFonts w:ascii="Times New Roman" w:hAnsi="Times New Roman"/>
          <w:spacing w:val="6"/>
          <w:sz w:val="20"/>
        </w:rPr>
        <w:t xml:space="preserve"> </w:t>
      </w:r>
      <w:r w:rsidRPr="00D60A05">
        <w:rPr>
          <w:rFonts w:ascii="Times New Roman" w:hAnsi="Times New Roman"/>
          <w:sz w:val="20"/>
        </w:rPr>
        <w:t>Ortega</w:t>
      </w:r>
      <w:r w:rsidRPr="00D60A05">
        <w:rPr>
          <w:rFonts w:ascii="Times New Roman" w:hAnsi="Times New Roman"/>
          <w:spacing w:val="29"/>
          <w:sz w:val="20"/>
        </w:rPr>
        <w:t xml:space="preserve"> </w:t>
      </w:r>
      <w:r w:rsidRPr="00D60A05">
        <w:rPr>
          <w:rFonts w:ascii="Times New Roman" w:hAnsi="Times New Roman"/>
          <w:sz w:val="20"/>
        </w:rPr>
        <w:t>Reyes,</w:t>
      </w:r>
      <w:r w:rsidRPr="00D60A05">
        <w:rPr>
          <w:rFonts w:ascii="Times New Roman" w:hAnsi="Times New Roman"/>
          <w:spacing w:val="-15"/>
          <w:sz w:val="20"/>
        </w:rPr>
        <w:t xml:space="preserve"> </w:t>
      </w:r>
      <w:r w:rsidRPr="00D60A05">
        <w:rPr>
          <w:rFonts w:ascii="Times New Roman" w:hAnsi="Times New Roman"/>
          <w:sz w:val="20"/>
        </w:rPr>
        <w:t>Di</w:t>
      </w:r>
      <w:r w:rsidR="00D60A05" w:rsidRPr="00D60A05">
        <w:rPr>
          <w:rFonts w:ascii="Times New Roman" w:hAnsi="Times New Roman"/>
          <w:sz w:val="20"/>
        </w:rPr>
        <w:t xml:space="preserve">rector </w:t>
      </w:r>
      <w:r w:rsidRPr="00D60A05">
        <w:rPr>
          <w:rFonts w:ascii="Times New Roman" w:hAnsi="Times New Roman"/>
          <w:sz w:val="20"/>
        </w:rPr>
        <w:t>de</w:t>
      </w:r>
      <w:r w:rsidRPr="00D60A05">
        <w:rPr>
          <w:rFonts w:ascii="Times New Roman" w:hAnsi="Times New Roman"/>
          <w:spacing w:val="2"/>
          <w:sz w:val="20"/>
        </w:rPr>
        <w:t xml:space="preserve"> </w:t>
      </w:r>
      <w:r w:rsidRPr="00D60A05">
        <w:rPr>
          <w:rFonts w:ascii="Times New Roman" w:hAnsi="Times New Roman"/>
          <w:spacing w:val="-2"/>
          <w:sz w:val="20"/>
        </w:rPr>
        <w:t>Coordinac</w:t>
      </w:r>
      <w:r w:rsidR="00D60A05" w:rsidRPr="00D60A05">
        <w:rPr>
          <w:rFonts w:ascii="Times New Roman" w:hAnsi="Times New Roman"/>
          <w:spacing w:val="-2"/>
          <w:sz w:val="20"/>
        </w:rPr>
        <w:t>ión Sectorial</w:t>
      </w:r>
      <w:r w:rsidRPr="00D60A05">
        <w:rPr>
          <w:rFonts w:ascii="Times New Roman" w:hAnsi="Times New Roman"/>
          <w:spacing w:val="-2"/>
          <w:sz w:val="20"/>
        </w:rPr>
        <w:t>,</w:t>
      </w:r>
    </w:p>
    <w:p w:rsidR="006F4401" w:rsidRPr="00D60A05" w:rsidRDefault="00130153" w:rsidP="00D60A05">
      <w:pPr>
        <w:spacing w:line="230" w:lineRule="exact"/>
        <w:ind w:left="1711"/>
        <w:rPr>
          <w:rFonts w:ascii="Times New Roman" w:hAnsi="Times New Roman"/>
          <w:sz w:val="20"/>
        </w:rPr>
      </w:pPr>
      <w:r w:rsidRPr="00D60A05">
        <w:rPr>
          <w:sz w:val="17"/>
        </w:rPr>
        <w:t>adjunto</w:t>
      </w:r>
      <w:r w:rsidRPr="00D60A05">
        <w:rPr>
          <w:spacing w:val="51"/>
          <w:sz w:val="17"/>
        </w:rPr>
        <w:t xml:space="preserve"> </w:t>
      </w:r>
      <w:r w:rsidRPr="00D60A05">
        <w:rPr>
          <w:rFonts w:ascii="Times New Roman" w:hAnsi="Times New Roman"/>
          <w:sz w:val="21"/>
        </w:rPr>
        <w:t>me</w:t>
      </w:r>
      <w:r w:rsidRPr="00D60A05">
        <w:rPr>
          <w:rFonts w:ascii="Times New Roman" w:hAnsi="Times New Roman"/>
          <w:spacing w:val="23"/>
          <w:sz w:val="21"/>
        </w:rPr>
        <w:t xml:space="preserve"> </w:t>
      </w:r>
      <w:r w:rsidRPr="00D60A05">
        <w:rPr>
          <w:sz w:val="17"/>
        </w:rPr>
        <w:t>permito</w:t>
      </w:r>
      <w:r w:rsidR="00D60A05" w:rsidRPr="00D60A05">
        <w:rPr>
          <w:sz w:val="17"/>
        </w:rPr>
        <w:t xml:space="preserve"> enviarle  el documento </w:t>
      </w:r>
      <w:r w:rsidRPr="00D60A05">
        <w:rPr>
          <w:rFonts w:ascii="Times New Roman" w:hAnsi="Times New Roman"/>
          <w:sz w:val="21"/>
        </w:rPr>
        <w:t>en</w:t>
      </w:r>
      <w:r w:rsidRPr="00D60A05">
        <w:rPr>
          <w:rFonts w:ascii="Times New Roman" w:hAnsi="Times New Roman"/>
          <w:spacing w:val="19"/>
          <w:sz w:val="21"/>
        </w:rPr>
        <w:t xml:space="preserve"> </w:t>
      </w:r>
      <w:r w:rsidRPr="00D60A05">
        <w:rPr>
          <w:rFonts w:ascii="Times New Roman" w:hAnsi="Times New Roman"/>
          <w:sz w:val="20"/>
        </w:rPr>
        <w:t>cuestión,</w:t>
      </w:r>
      <w:r w:rsidRPr="00D60A05">
        <w:rPr>
          <w:rFonts w:ascii="Times New Roman" w:hAnsi="Times New Roman"/>
          <w:spacing w:val="5"/>
          <w:sz w:val="20"/>
        </w:rPr>
        <w:t xml:space="preserve"> </w:t>
      </w:r>
      <w:r w:rsidRPr="00D60A05">
        <w:rPr>
          <w:rFonts w:ascii="Times New Roman" w:hAnsi="Times New Roman"/>
          <w:sz w:val="21"/>
        </w:rPr>
        <w:t>con</w:t>
      </w:r>
      <w:r w:rsidRPr="00D60A05">
        <w:rPr>
          <w:rFonts w:ascii="Times New Roman" w:hAnsi="Times New Roman"/>
          <w:spacing w:val="26"/>
          <w:sz w:val="21"/>
        </w:rPr>
        <w:t xml:space="preserve"> </w:t>
      </w:r>
      <w:r w:rsidRPr="00D60A05">
        <w:rPr>
          <w:rFonts w:ascii="Times New Roman" w:hAnsi="Times New Roman"/>
          <w:sz w:val="21"/>
        </w:rPr>
        <w:t>d</w:t>
      </w:r>
      <w:r w:rsidRPr="00D60A05">
        <w:rPr>
          <w:rFonts w:ascii="Times New Roman" w:hAnsi="Times New Roman"/>
          <w:spacing w:val="63"/>
          <w:w w:val="150"/>
          <w:sz w:val="21"/>
        </w:rPr>
        <w:t xml:space="preserve"> </w:t>
      </w:r>
      <w:r w:rsidRPr="00D60A05">
        <w:rPr>
          <w:rFonts w:ascii="Times New Roman" w:hAnsi="Times New Roman"/>
          <w:sz w:val="20"/>
        </w:rPr>
        <w:t>pr</w:t>
      </w:r>
      <w:r w:rsidR="00D60A05" w:rsidRPr="00D60A05">
        <w:rPr>
          <w:rFonts w:ascii="Times New Roman" w:hAnsi="Times New Roman"/>
          <w:sz w:val="20"/>
        </w:rPr>
        <w:t xml:space="preserve">opósito </w:t>
      </w:r>
      <w:r w:rsidRPr="00D60A05">
        <w:rPr>
          <w:rFonts w:ascii="Times New Roman" w:hAnsi="Times New Roman"/>
          <w:sz w:val="20"/>
        </w:rPr>
        <w:t>de</w:t>
      </w:r>
      <w:r w:rsidR="00D60A05" w:rsidRPr="00D60A05">
        <w:rPr>
          <w:rFonts w:ascii="Times New Roman" w:hAnsi="Times New Roman"/>
          <w:sz w:val="20"/>
        </w:rPr>
        <w:t xml:space="preserve"> </w:t>
      </w:r>
      <w:r w:rsidRPr="00D60A05">
        <w:rPr>
          <w:rFonts w:ascii="Times New Roman" w:hAnsi="Times New Roman"/>
          <w:spacing w:val="-19"/>
          <w:sz w:val="20"/>
        </w:rPr>
        <w:t xml:space="preserve"> </w:t>
      </w:r>
      <w:r w:rsidRPr="00D60A05">
        <w:rPr>
          <w:rFonts w:ascii="Times New Roman" w:hAnsi="Times New Roman"/>
          <w:sz w:val="21"/>
        </w:rPr>
        <w:t>que</w:t>
      </w:r>
      <w:r w:rsidR="00D60A05" w:rsidRPr="00D60A05">
        <w:rPr>
          <w:rFonts w:ascii="Times New Roman" w:hAnsi="Times New Roman"/>
          <w:sz w:val="21"/>
        </w:rPr>
        <w:t xml:space="preserve"> nos</w:t>
      </w:r>
      <w:r w:rsidRPr="00D60A05">
        <w:rPr>
          <w:spacing w:val="36"/>
          <w:sz w:val="13"/>
        </w:rPr>
        <w:t xml:space="preserve"> </w:t>
      </w:r>
      <w:r w:rsidRPr="00D60A05">
        <w:rPr>
          <w:rFonts w:ascii="Times New Roman" w:hAnsi="Times New Roman"/>
          <w:sz w:val="21"/>
        </w:rPr>
        <w:t>favorezca</w:t>
      </w:r>
      <w:r w:rsidR="00D60A05" w:rsidRPr="00D60A05">
        <w:rPr>
          <w:rFonts w:ascii="Times New Roman" w:hAnsi="Times New Roman"/>
          <w:sz w:val="21"/>
        </w:rPr>
        <w:t xml:space="preserve"> con sus </w:t>
      </w:r>
    </w:p>
    <w:p w:rsidR="006F4401" w:rsidRPr="00D60A05" w:rsidRDefault="00462828">
      <w:pPr>
        <w:spacing w:before="5" w:line="228" w:lineRule="auto"/>
        <w:ind w:left="1710" w:right="1626" w:hanging="182"/>
        <w:jc w:val="both"/>
        <w:rPr>
          <w:rFonts w:ascii="Times New Roman" w:hAnsi="Times New Roman"/>
          <w:sz w:val="20"/>
        </w:rPr>
      </w:pPr>
      <w:r w:rsidRPr="00D60A05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35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322580</wp:posOffset>
                </wp:positionV>
                <wp:extent cx="7772400" cy="4904740"/>
                <wp:effectExtent l="0" t="0" r="0" b="0"/>
                <wp:wrapNone/>
                <wp:docPr id="1434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904740"/>
                          <a:chOff x="0" y="508"/>
                          <a:chExt cx="12240" cy="7724"/>
                        </a:xfrm>
                      </wpg:grpSpPr>
                      <pic:pic xmlns:pic="http://schemas.openxmlformats.org/drawingml/2006/picture">
                        <pic:nvPicPr>
                          <pic:cNvPr id="1435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07"/>
                            <a:ext cx="117" cy="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6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0" y="8203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8286" y="2740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7930">
                            <a:solidFill>
                              <a:srgbClr val="C9CE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5BC45" id="docshapegroup28" o:spid="_x0000_s1026" style="position:absolute;margin-left:0;margin-top:25.4pt;width:612pt;height:386.2pt;z-index:-19780608;mso-position-horizontal-relative:page" coordorigin=",508" coordsize="12240,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DeBpBAAAsg0AAA4AAABkcnMvZTJvRG9jLnhtbOxX227jNhB9L9B/&#10;EPSumJJl64I4i0SygwJpG3S3H0BTtEWsRAqkHCco9t87Q0qO7aRIkG2LPjRADJIiRzPnnJmhLj89&#10;to33wLURSi788IL4HpdMVUJuF/7vX1ZB6nump7KijZJ84T9x43+6+vGHy32X80jVqqm49sCINPm+&#10;W/h133f5ZGJYzVtqLlTHJTzcKN3SHqZ6O6k03YP1tplEhMwne6WrTivGjYHV0j30r6z9zYaz/tfN&#10;xvDeaxY++NbbX21/1/g7ubqk+VbTrhZscIN+wIuWCgkvPZgqaU+9nRYvTLWCaWXUpr9gqp2ozUYw&#10;bmOAaEJyFs2tVrvOxrLN99vuABNAe4bTh82yXx7utScq4C6exr4naQssVYqZmnZ8iw5EKaK077Y5&#10;bL7V3efuXrtQYXin2FcDjyfnz3G+dZu99f5nVYFZuuuVRelxo1s0AfF7j5aMpwMZ/LH3GCwmSRLF&#10;BDhj8CzOSJzEA12sBk6fz82IdZDmrF4OZ8MIjrqTaAX9n9DcvdV6Onh2ddkJlsP/AC2MXkD7tgTh&#10;VL/T3B+MtO+y0VL9ddcFoIKO9mItGtE/WUUDQOiUfLgXDIHGyQlLs3OWogwDHPe5UxSjsuR4UhU1&#10;lVt+bTpIByAazo9LWqt9zWllcBlROrVipyeerBvRrUTTIHs4HmKGjDpT5CuwObWXiu1aLnuXvpo3&#10;EL6Sphad8T2d83bNQY36pyq0UgE53JkeX4fCsCn1R5ReE5JFN0ExI0UQk2QZXGdxEiRkCSKJ07AI&#10;i294OozzneEAA23KTgy+wuoLb1/Nn6HSuMy0Ge49UFtHnJ7AIaur0UWQGEKCvhrNfgOwYR+Me817&#10;VuNwA8gN67D58MDC/IwscmAgyd7MmzAKo6nvQX7MSIL0OZAwe8IwGfUf2rQ56B+UoU1/y1Xr4QCg&#10;Bkct1PQBkHahjVvQpFRIuLXeyJMFsOlWRgSOScpItkyXaRzE0XwJJJVlcL0q4mC+CpNZOS2LogxH&#10;kmpRVVzia76fI/TQqEZUo0yN3q6LRjvuVvZvKAhH2yaolWc3Rl5HSJ3ushDKyk2UBat5mgTxKp4F&#10;WULSgITZTTYncRaXq9OQ7oTk3x+St1/42SyaWZaOnEadHcVG7N/L2Gjeih66bCPahZ8eNtEcM38p&#10;K0ttT0XjxkdQoPvPUADdI9FWsajRoWSAZLFFQA83Y0mA2fvSDDv4a93vM3YgCBnNnhTA+VgALboh&#10;Saz2h22FdN2JPcqhOx2qnTX45amDTuSK3ckRnLwr66CxQMalEZmepVwUTTOXdG9kXAOwvjvjkPzp&#10;PCEfZx+TuaSmdhlg9eM8h+4+sP9XSviP5vehJB1p1aW70+ioWds5oOE7Zp2U1qp6utdY5nAd9Prv&#10;CRdKsrtfjcKdIw8nKoRbzD8m3DRKIXVAu9HhKgX5bC9bc7j64T3r7xZukk3JG1WryIplOUMggLuT&#10;4va/bt/Qrb3KwoeBhW74iMEvj+O51fnzp9bVn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E9YY73gAAAAgBAAAPAAAAZHJzL2Rvd25yZXYueG1sTI/BasMwEETvhf6D2EJvjWylKcH1&#10;OoTQ9hQKTQqlt421sU0syViK7fx9lVNznJ1l5k2+mkwrBu594yxCOktAsC2dbmyF8L1/f1qC8IGs&#10;ptZZRriwh1Vxf5dTpt1ov3jYhUrEEOszQqhD6DIpfVmzIT9zHdvoHV1vKETZV1L3NMZw00qVJC/S&#10;UGNjQ00db2ouT7uzQfgYaVzP07dhezpuLr/7xefPNmXEx4dp/Qoi8BT+n+GKH9GhiEwHd7baixYh&#10;DgkIiyTyX12lnuPlgLBUcwWyyOXtgOIPAAD//wMAUEsDBAoAAAAAAAAAIQAyC1+gHBEAABwRAAAV&#10;AAAAZHJzL21lZGlhL2ltYWdlMS5qcGVn/9j/4AAQSkZJRgABAQEAYABgAAD/2wBDAAMCAgMCAgMD&#10;AwMEAwMEBQgFBQQEBQoHBwYIDAoMDAsKCwsNDhIQDQ4RDgsLEBYQERMUFRUVDA8XGBYUGBIUFRT/&#10;2wBDAQMEBAUEBQkFBQkUDQsNFBQUFBQUFBQUFBQUFBQUFBQUFBQUFBQUFBQUFBQUFBQUFBQUFBQU&#10;FBQUFBQUFBQUFBT/wAARCAQrA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roYUN6c15frz/6Veoed8MoP0KNXqV0N0WPWvIvEcp+0XzL1&#10;WGUD/vhhW3QzZ63cNi33egryDXThtTc9oJm/KNjXrNzJvsJMdcV5P4hGxdRY9Ps8mf8AvhqlAz1F&#10;28qFmblR1FeV+LZRFaau/b7LM3/kN8V6nqRxZSY9K8e8bky6Hr4U4b7BcYPofJekgZ69qR/0GX6V&#10;5B4ncNpOuoe9hcjP/bGSvXNUb/QJfpXivjaY2/h7xJNnHl6ddPn3EEhH6gUIGez6qf8AQpfpXhnx&#10;Kl2eEvFR7DS7s4/7d5K9y1fjT5j7V4J8T5MeCfFb9d2l3i4/7d5Ka2BnvWst/oEv0r5/+KoZPAvj&#10;KUcCPR71h9fs0te+aycWMv0rwn4oyL/wgPjNWA2tot8D/wCA8gH86FsDPdNbb/QJvpXz58XGP/Cu&#10;fHBBwf7FvSPwgc17/rhxYTfSvnv4uShfhv45J7aLej84HFC2Bn0F4gOLCb6V85/GJtvwz8dueQui&#10;3hx/2xevojxE/wDoM30r50+L7eZ8NPHcf97RL39IHNJAz6F8Rv8A6BN9K+cPjPKYfhV8QHBw40O9&#10;I/78vX0R4ik/0SX6V82fHuf7P8JfiJNnAGgXi/nERQgZ9F+JCfs0n0r5p/aLJ/4Uv8RlHU6Fcr+a&#10;Yr6W8UELaykccV8yftGS7fgR8R58/vRo86g+xGKFsDPpLxPLmzl+lfMH7Rs3/FhfiGv97R52P4Ef&#10;4frX0r4nbZayD1FfLP7UE5tP2fviRIDymmED6NIoI/HJprYGfUnjD5bc/SvlL9qlgPgF4/lPKNZx&#10;xlfXdPGv9a+rPGLf6FK/XavSvlD9qpvK+AXjbPINtE34ieIj9QKFsDPq3xWNtu4PQjpXyZ+1ux/4&#10;Z38dOOrW8aj2/fx/0zX1r40P7k49K+Sf2sxn9nzx2O32aI/+TEef0zS6Az6y8YtmFvpXyl+1guf2&#10;fPHYP/Pqmf8Av/HX1V4sO+JvYV8sftWKH+AvxBGMqLKPj/tvHS6Az6m8UjZC4PpXy/8AtRR+b8Cf&#10;iBH3axTH/f6M19SeNFxGxHYV8wftNDPwI+IEo/gsAf8AyKmaOgM+o/Gf/Hu/0r5h/aPT/iwXxFDd&#10;P7MY8+zKR+tfT3jMfuW+lfMn7S/P7P8A8RcD/mGnj/ga0dAZ9O+Mv9Q/0r5i/aL4+BXj3PQ6TMx+&#10;ocY/pX0/40QrbOfavmD9o5sfAH4iSf3NMcY9i65o6Az6m8cj/RX+lfLX7QiY+Bvj8H7p018j8RX1&#10;N42G63b6V8w/tEJu+CXxBQD7ulu36il0Bn0/4v8A+PWT6V8zftBr/wAWR+JB7/2PLz+FfS/jE7bZ&#10;8+lfNn7QnyfAn4mS/wBzRpTj8KroDPpDxs+YGx6V84/HtfN+CnxGhPR9Cus/UJwfwNfRHjBswsPa&#10;vnf4/HZ8DviS38X9izKD7EYI/GmtgZ9DeMf9S30r51/aIfb8AviG3f8AsuQED3IAr6K8YH9030r5&#10;0+P+P+FN/EEMf3f9jzdemdvH64oWwM+ifGP+oY+1fOn7Qf774D/ECMfefS5efpz/AEr6L8Zf8e7/&#10;AEr5u/aBcp8CviW46ro0xH1xQtgZ9IeMj/o7/Svmv9oc7fgL8TfT+x5P6fy619JeMv8AVMPavm39&#10;pNdv7PvxKT+IaTIS3qCRkflQtgZ9K+MUzGx9q+bv2kl+0fAL4jQLwx0pyT7ZGf0r6X8XLvtnx6V8&#10;0/tDA/8ACifiQo4dtCuCD7g0LYGfTXiddttID6V82ftBx/8AFlviLnoNAvP/AEWf619M+MF/0Zz7&#10;V81/tB/N8D/iRxn/AIkN5x/2zpLYGfS3i/8A49JPpXzV8exu+CfxLjzgr4fvGz/2zNfSvizm2fPp&#10;Xzl8fIUb4L/EjC/f0C8Vuev7o/4U3ogZ9GeLTi3ce1fPXxtAb4P/ABABGQdFu1/AxmvoLxfzA/0r&#10;59+N7bPgx8Q3HVdBvW/KJj/LNOWwM+hPFgxbt9K+efjj8vwb+IIPQ6Dej/yEa+hvFxzAcelfOvx+&#10;l8v4LfEbsU0G7P5x4/rSlsDPobxY+IH+lfOfx/UyfBP4ijudCu8/QJmvofxfxC30r54+P0oi+CXx&#10;JlPC/wBg3SfiyED9aUtgZ9EeMBm3c+1fNv7QJ874H/EeLON2jTH8hn+lfSPjJttrIO5FfNPx8Pl/&#10;BH4jk/8AQFuB+aEVMtgZ9JeOWxH7Yr5r/aLO34HfEY4yP7Gm4/Cvo/xs2+M/Svm/9ogb/gd8R19d&#10;Gm/9Bpy2E2fRnjE4hb6V85/tA8/Az4iEdf7DuD+NfRXjfiI/SvnT4+uF+CHxFY9F0S4GPqv+NOWx&#10;LPovxx/qj9K+cPj9g/BT4iRk4DaPMM/8Br6O8bndE30r5q/aKbHwF8ekcFtMck/9tEH+frSlsNn0&#10;l4xOYG+lfNf7Rg3fAHx4o6nS3OfpKpNfSnjMbYWHtXzV+0pmP9nf4ibeJP7MdVPpl1zSlsUz6Z8c&#10;rtjP0r5i/aYvAvwD8fKVyDYhcH0MiA/oa+o/HMRMRPtXy3+0+VX9nz4hcYb7AoB+sqCqktAZ9WeN&#10;GHlMD6V8q/tTLt/Z/wDiGe32AH8pUNfUfjQkqa+YP2p1D/s+fEJP71lGfwE8ZP6A1U9gZ9PeMWzC&#10;x9q+Yf2nxv8A2ffiCx6CxX/0cgxX094xQrE2fSvmT9pds/Anx2AAQbSP5T0P7+P+XX8KpaoGfUfj&#10;lf3WB3FfLX7UNq4/Z++ILo211sVYY9poyf0FfU/jg7k/Cvlv9qMtD8BPH0xOUSzjyvqDPGP60lpc&#10;GfUXjI5Q/Svl79qjn9nv4hjr/oKHH0mjP9K+n/Gn3T9K+Xf2qnI/Z5+IeOG+wKQfpMhpS0QM+ofG&#10;n3Cfavl39qc5/Z6+IZHUWK/l5ybv0zX1F405ib6V8v8A7TsXmfs+/ENT3sAPwMqA0pbAz6h8YDMT&#10;fSvmT9p5T/wzv8RmBwRp2c+4kQj9a+nPFxzbt9K+af2lAB+z18RAwyp04gj6yKKJbAz6U8Wn92w9&#10;q+cf2m7Qyfs6/EYrIqONMdhk46MpP6CvpLxTHtictyccV80/tN20V78AviT5oyqaSxGCRhtw29Pf&#10;FEnoDPp3xtgwEDjivmz9oiLHwF+JG/lf7CuGI/2h90/gcflX0n4wGEYn0r5z/aOIPwB+JGOf+JDc&#10;jFKSsgZ9I+MF3KU/vcZr5p/aFfZ8BviLORlRod0pX16gfrivpjxiP3DkdcV80ftD4T4DfEdyMquh&#10;XJK/jVz2Bn0x4t+aF/pXzZ+0Qm/4KfE6LoreHroA+nyc/wBa+lfFw2W759K+bf2i1H/ChPiY38X9&#10;jTJn2YYP6GlN6Az6U8aj/R2x6V81ftENn4B/Er/sA3LH3Izj/Cvpbxed9rJ9K+Zv2g/m+A3xLUnA&#10;/sG6/wDQc/zqdwZ9M+KhttJc+lfMv7QhH/CiviVn7v8AYN2T9Ama+nfGI/0ST6V8yftApn4GfEdT&#10;/FoF2D+RH8qcNQZ9NeLTutnHtXzT+0Suz4GfEUjj/iRXHPpzX0p4rfybdJzypbaR+n9a+bP2lDt/&#10;Z6+JcvdtDuAB6c0UuoM+jfGj5gI/hA6V83ftGNu+A/xI7oujTLj64/rX0b4uBNu/0r5r/aJYt8Bf&#10;iRGOGfRJmz7hgc/pTpdQZ9M+Ll/0d/pXzH+0YfL+BfxE/wCwLMP/AB4CvqHxYN9s5HYV8u/tMnZ8&#10;BviS45C6PIn/AH0QB+tFPqDPqXxKu2ylz6V8s/tLnPwG+J8PcaO7Z/EV9U+LmAs5MelfKn7Swz8C&#10;PiQxON2jyEn/AIGox/T8aKfUGfUni58Wzj2r5f8A2ksH4DfEYkZH9iT5/wC+hj/Gvp3xb+8t3x6V&#10;8yftIoW+AnxGA6/2JOP/AB4UoAz6e8SpttpM+lfNH7SII+APxEkHVtEuRj6HNfTviv5rd8elfNH7&#10;RyA/Aj4iIRlTolxx+P8AXpREGfS/iQbbeTPpXzZ+0WN3wL+IZ7DQ7g/rX0v4uXFrJj0r5s+PiC6+&#10;CXxEhJ279Duvm9AF3f0NOnrcGfS3iz57Kb6V80/HdDL8C/iTEOHbR7hAfqpP/stfS/iRCLGYHuK+&#10;bPjpG03wZ+I9mh2yPolzIG9NsZJ/TNFPqDPprxYuLSQDuK+cPjSgi+F/xDYjONBvCPp5D5/mK+kf&#10;FHz20nsK+dPjmm/4S/EBR95dAviff9yaKfUGfRWvHNlKT6V89/Gc7fhP8Q7huR/Yl2uPbyJP8BX0&#10;Frv/AB5zfSvn3418/CX4jr/D/YF5x7+S+P6/nRT6gz6C1zm0l+leAfGBfM+HHj+L+/ol2v4GCTP8&#10;hX0LryKtpKccYrwb4rNb2/gDxrezxGS1i0e8eWME/Oq28pIyOecY49aKfUGe+a4u20lJ6Yrw34tm&#10;P/hVXjlmUMg0i73L6/uJK958QrusJceleAfFXL/DPx1B66Pd/wDoiSnT6gz6E1dM6dN9K8B+Jif8&#10;UH4wYjI/su7yPX9xJX0LrCbNPmHqK8E+IMfmeF/FFvjO7TLzr3/0eWil1Bnv+uDdYyEeleF+M4/N&#10;0nxEMZJ0+5THrmGRf617rqZzp8ufSvFPEieVb61KwyiWU5I9R5T06XUbPatSB+xyfSvIPEcYmh1S&#10;HGfPs7iPHsYnB/TNexakP9Dk+leQa8GSbUZl58u1mOP+2T0qfUZ7HqK/6FL9K8k1Vf39+vrBIP8A&#10;xxq9cvP30JjHVuK8n1qMjULhB95VbP0wc/pmil1A9Vc7VLn+HJrzDX0J1O4C/elR1GOxKkD+deoS&#10;oTA5rzfWp1g1rzWGFUflx1op9QPSmO61k9cdK808TKHnu0xlpYXjHsWUr/WvSohtZQehNedeIWA1&#10;Gdj02uAPQ4OP1xRT6gejuQJI6828QD/ib3Gfu7HI/BSf6V6NMDsznkVwOt4GuwHbuBdVIPfJx/Wi&#10;n1A7yR4wNpYr9a4jXJQnie2hVC0QdGaXHCjcK66/bzLWV2ALKODgcV84/G3x3rnh3TtWbT77yCls&#10;5BMMb87T/eU5op9QP//ZUEsBAi0AFAAGAAgAAAAhAIoVP5gMAQAAFQIAABMAAAAAAAAAAAAAAAAA&#10;AAAAAFtDb250ZW50X1R5cGVzXS54bWxQSwECLQAUAAYACAAAACEAOP0h/9YAAACUAQAACwAAAAAA&#10;AAAAAAAAAAA9AQAAX3JlbHMvLnJlbHNQSwECLQAUAAYACAAAACEAJocN4GkEAACyDQAADgAAAAAA&#10;AAAAAAAAAAA8AgAAZHJzL2Uyb0RvYy54bWxQSwECLQAUAAYACAAAACEAWGCzG7oAAAAiAQAAGQAA&#10;AAAAAAAAAAAAAADRBgAAZHJzL19yZWxzL2Uyb0RvYy54bWwucmVsc1BLAQItABQABgAIAAAAIQBE&#10;9YY73gAAAAgBAAAPAAAAAAAAAAAAAAAAAMIHAABkcnMvZG93bnJldi54bWxQSwECLQAKAAAAAAAA&#10;ACEAMgtfoBwRAAAcEQAAFQAAAAAAAAAAAAAAAADNCAAAZHJzL21lZGlhL2ltYWdlMS5qcGVnUEsF&#10;BgAAAAAGAAYAfQEAABwaAAAAAA==&#10;">
                <v:shape id="docshape29" o:spid="_x0000_s1027" type="#_x0000_t75" style="position:absolute;left:12123;top:507;width:117;height:7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zdPCAAAA3QAAAA8AAABkcnMvZG93bnJldi54bWxET0trAjEQvhf8D2GEXopm7UNkaxQRCuux&#10;axGPw2b2QTeTNck++u9NodDbfHzP2e4n04qBnG8sK1gtExDEhdUNVwq+zh+LDQgfkDW2lknBD3nY&#10;72YPW0y1HfmThjxUIoawT1FBHUKXSumLmgz6pe2II1daZzBE6CqpHY4x3LTyOUnW0mDDsaHGjo41&#10;Fd95bxSUp03S5Uyr/gnLy7m6ZdLdrko9zqfDO4hAU/gX/7kzHee/vrzB7zfxB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bc3TwgAAAN0AAAAPAAAAAAAAAAAAAAAAAJ8C&#10;AABkcnMvZG93bnJldi54bWxQSwUGAAAAAAQABAD3AAAAjgMAAAAA&#10;">
                  <v:imagedata r:id="rId32" o:title=""/>
                </v:shape>
                <v:line id="Line 1077" o:spid="_x0000_s1028" style="position:absolute;visibility:visible;mso-wrap-style:square" from="0,8203" to="12239,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AkQMMAAADdAAAADwAAAGRycy9kb3ducmV2LnhtbERPTWsCMRC9C/6HMII3zVaLyGoUUUR7&#10;KdSVQm9DMm6WbibrJur23zeFgrd5vM9ZrjtXizu1ofKs4GWcgSDW3lRcKjgX+9EcRIjIBmvPpOCH&#10;AqxX/d4Sc+Mf/EH3UyxFCuGQowIbY5NLGbQlh2HsG+LEXXzrMCbYltK0+EjhrpaTLJtJhxWnBosN&#10;bS3p79PNKfjc2FDsD8eD1m8TuZNfxbV5L5QaDrrNAkSkLj7F/+6jSfNfpzP4+ya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QJEDDAAAA3QAAAA8AAAAAAAAAAAAA&#10;AAAAoQIAAGRycy9kb3ducmV2LnhtbFBLBQYAAAAABAAEAPkAAACRAwAAAAA=&#10;" strokeweight="1.0196mm"/>
                <v:line id="Line 1076" o:spid="_x0000_s1029" style="position:absolute;visibility:visible;mso-wrap-style:square" from="8286,2740" to="8350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C8MUAAADdAAAADwAAAGRycy9kb3ducmV2LnhtbERPS2vCQBC+F/wPyxR6kWbjo62krmIL&#10;iidL0yJ4G7OTB2ZnQ3Zr4r93BaG3+fieM1/2phZnal1lWcEoikEQZ1ZXXCj4/Vk/z0A4j6yxtkwK&#10;LuRguRg8zDHRtuNvOqe+ECGEXYIKSu+bREqXlWTQRbYhDlxuW4M+wLaQusUuhJtajuP4VRqsODSU&#10;2NBnSdkp/TMK9mbc6Xx4oOPXy/bjUNjNZId7pZ4e+9U7CE+9/xff3Vsd5k8nb3D7Jpw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iC8MUAAADdAAAADwAAAAAAAAAA&#10;AAAAAAChAgAAZHJzL2Rvd25yZXYueG1sUEsFBgAAAAAEAAQA+QAAAJMDAAAAAA==&#10;" strokecolor="#c9ced5" strokeweight=".22028mm"/>
                <w10:wrap anchorx="page"/>
              </v:group>
            </w:pict>
          </mc:Fallback>
        </mc:AlternateContent>
      </w:r>
      <w:r w:rsidR="00D60A05">
        <w:rPr>
          <w:rFonts w:ascii="Times New Roman" w:hAnsi="Times New Roman"/>
          <w:w w:val="110"/>
          <w:sz w:val="20"/>
        </w:rPr>
        <w:t xml:space="preserve">   </w:t>
      </w:r>
      <w:r w:rsidR="00D60A05" w:rsidRPr="00D60A05">
        <w:rPr>
          <w:rFonts w:ascii="Times New Roman" w:hAnsi="Times New Roman"/>
          <w:w w:val="110"/>
          <w:sz w:val="20"/>
        </w:rPr>
        <w:t>va</w:t>
      </w:r>
      <w:r w:rsidR="00130153" w:rsidRPr="00D60A05">
        <w:rPr>
          <w:rFonts w:ascii="Times New Roman" w:hAnsi="Times New Roman"/>
          <w:w w:val="110"/>
          <w:sz w:val="20"/>
        </w:rPr>
        <w:t xml:space="preserve">liosos </w:t>
      </w:r>
      <w:r w:rsidR="00130153" w:rsidRPr="00D60A05">
        <w:rPr>
          <w:rFonts w:ascii="Times New Roman" w:hAnsi="Times New Roman"/>
          <w:w w:val="105"/>
          <w:sz w:val="20"/>
        </w:rPr>
        <w:t>comentari</w:t>
      </w:r>
      <w:r w:rsidR="00D60A05" w:rsidRPr="00D60A05">
        <w:rPr>
          <w:rFonts w:ascii="Times New Roman" w:hAnsi="Times New Roman"/>
          <w:w w:val="105"/>
          <w:sz w:val="20"/>
        </w:rPr>
        <w:t>os s</w:t>
      </w:r>
      <w:r w:rsidR="00130153" w:rsidRPr="00D60A05">
        <w:rPr>
          <w:rFonts w:ascii="Times New Roman" w:hAnsi="Times New Roman"/>
          <w:w w:val="105"/>
          <w:sz w:val="20"/>
        </w:rPr>
        <w:t xml:space="preserve">obre los </w:t>
      </w:r>
      <w:r w:rsidR="00130153" w:rsidRPr="00D60A05">
        <w:rPr>
          <w:rFonts w:ascii="Times New Roman" w:hAnsi="Times New Roman"/>
          <w:sz w:val="20"/>
        </w:rPr>
        <w:t>té</w:t>
      </w:r>
      <w:r w:rsidR="00D60A05" w:rsidRPr="00D60A05">
        <w:rPr>
          <w:rFonts w:ascii="Times New Roman" w:hAnsi="Times New Roman"/>
          <w:sz w:val="20"/>
        </w:rPr>
        <w:t>rminos</w:t>
      </w:r>
      <w:r w:rsidR="00130153" w:rsidRPr="00D60A05">
        <w:rPr>
          <w:rFonts w:ascii="Times New Roman" w:hAnsi="Times New Roman"/>
          <w:sz w:val="20"/>
        </w:rPr>
        <w:t xml:space="preserve"> </w:t>
      </w:r>
      <w:r w:rsidR="00130153" w:rsidRPr="00D60A05">
        <w:rPr>
          <w:rFonts w:ascii="Times New Roman" w:hAnsi="Times New Roman"/>
          <w:w w:val="105"/>
          <w:sz w:val="20"/>
        </w:rPr>
        <w:t>del mismo y, de considerarlo pro</w:t>
      </w:r>
      <w:r w:rsidR="00D60A05" w:rsidRPr="00D60A05">
        <w:rPr>
          <w:rFonts w:ascii="Times New Roman" w:hAnsi="Times New Roman"/>
          <w:w w:val="105"/>
          <w:sz w:val="20"/>
        </w:rPr>
        <w:t>cedente</w:t>
      </w:r>
      <w:r w:rsidR="00130153" w:rsidRPr="00D60A05">
        <w:rPr>
          <w:rFonts w:ascii="Times New Roman" w:hAnsi="Times New Roman"/>
          <w:w w:val="105"/>
          <w:sz w:val="20"/>
        </w:rPr>
        <w:t xml:space="preserve">, sea </w:t>
      </w:r>
      <w:r w:rsidR="00130153" w:rsidRPr="00D60A05">
        <w:rPr>
          <w:rFonts w:ascii="Times New Roman" w:hAnsi="Times New Roman"/>
          <w:w w:val="105"/>
          <w:sz w:val="19"/>
        </w:rPr>
        <w:t>validado</w:t>
      </w:r>
      <w:r w:rsidR="00130153" w:rsidRPr="00D60A05">
        <w:rPr>
          <w:rFonts w:ascii="Times New Roman" w:hAnsi="Times New Roman"/>
          <w:spacing w:val="40"/>
          <w:w w:val="105"/>
          <w:sz w:val="19"/>
        </w:rPr>
        <w:t xml:space="preserve"> </w:t>
      </w:r>
      <w:r w:rsidR="00130153" w:rsidRPr="00D60A05">
        <w:rPr>
          <w:rFonts w:ascii="Times New Roman" w:hAnsi="Times New Roman"/>
          <w:w w:val="105"/>
          <w:sz w:val="20"/>
        </w:rPr>
        <w:t>por l</w:t>
      </w:r>
      <w:r w:rsidR="00D60A05" w:rsidRPr="00D60A05">
        <w:rPr>
          <w:rFonts w:ascii="Times New Roman" w:hAnsi="Times New Roman"/>
          <w:w w:val="105"/>
          <w:sz w:val="20"/>
        </w:rPr>
        <w:t>a</w:t>
      </w:r>
      <w:r w:rsidR="00130153" w:rsidRPr="00D60A05">
        <w:rPr>
          <w:rFonts w:ascii="Times New Roman" w:hAnsi="Times New Roman"/>
          <w:w w:val="105"/>
          <w:sz w:val="20"/>
        </w:rPr>
        <w:t xml:space="preserve"> Dirección Adjunta a su digno </w:t>
      </w:r>
      <w:r w:rsidR="00D60A05" w:rsidRPr="00D60A05">
        <w:rPr>
          <w:rFonts w:ascii="Times New Roman" w:hAnsi="Times New Roman"/>
          <w:w w:val="105"/>
          <w:sz w:val="20"/>
        </w:rPr>
        <w:t>car</w:t>
      </w:r>
      <w:r w:rsidR="00130153" w:rsidRPr="00D60A05">
        <w:rPr>
          <w:rFonts w:ascii="Times New Roman" w:hAnsi="Times New Roman"/>
          <w:w w:val="105"/>
          <w:sz w:val="20"/>
        </w:rPr>
        <w:t>go,</w:t>
      </w:r>
      <w:r w:rsidR="00130153" w:rsidRPr="00D60A05">
        <w:rPr>
          <w:rFonts w:ascii="Times New Roman" w:hAnsi="Times New Roman"/>
          <w:spacing w:val="-3"/>
          <w:w w:val="105"/>
          <w:sz w:val="20"/>
        </w:rPr>
        <w:t xml:space="preserve"> </w:t>
      </w:r>
      <w:r w:rsidR="00130153" w:rsidRPr="00D60A05">
        <w:rPr>
          <w:rFonts w:ascii="Times New Roman" w:hAnsi="Times New Roman"/>
          <w:w w:val="105"/>
          <w:sz w:val="20"/>
        </w:rPr>
        <w:t>a</w:t>
      </w:r>
      <w:r w:rsidR="00130153" w:rsidRPr="00D60A05">
        <w:rPr>
          <w:rFonts w:ascii="Times New Roman" w:hAnsi="Times New Roman"/>
          <w:spacing w:val="36"/>
          <w:w w:val="105"/>
          <w:sz w:val="20"/>
        </w:rPr>
        <w:t xml:space="preserve"> </w:t>
      </w:r>
      <w:r w:rsidR="00130153" w:rsidRPr="00D60A05">
        <w:rPr>
          <w:rFonts w:ascii="Times New Roman" w:hAnsi="Times New Roman"/>
          <w:w w:val="105"/>
          <w:sz w:val="20"/>
        </w:rPr>
        <w:t>fin d</w:t>
      </w:r>
      <w:r w:rsidR="00D60A05" w:rsidRPr="00D60A05">
        <w:rPr>
          <w:rFonts w:ascii="Times New Roman" w:hAnsi="Times New Roman"/>
          <w:w w:val="105"/>
          <w:sz w:val="20"/>
        </w:rPr>
        <w:t>e</w:t>
      </w:r>
      <w:r w:rsidR="00130153" w:rsidRPr="00D60A05">
        <w:rPr>
          <w:rFonts w:ascii="Times New Roman" w:hAnsi="Times New Roman"/>
          <w:spacing w:val="-14"/>
          <w:w w:val="105"/>
          <w:sz w:val="20"/>
        </w:rPr>
        <w:t xml:space="preserve"> </w:t>
      </w:r>
      <w:r w:rsidR="00130153" w:rsidRPr="00D60A05">
        <w:rPr>
          <w:rFonts w:ascii="Times New Roman" w:hAnsi="Times New Roman"/>
          <w:w w:val="105"/>
          <w:sz w:val="20"/>
        </w:rPr>
        <w:t>que el</w:t>
      </w:r>
      <w:r w:rsidR="00130153" w:rsidRPr="00D60A05">
        <w:rPr>
          <w:rFonts w:ascii="Times New Roman" w:hAnsi="Times New Roman"/>
          <w:spacing w:val="-10"/>
          <w:w w:val="105"/>
          <w:sz w:val="20"/>
        </w:rPr>
        <w:t xml:space="preserve"> </w:t>
      </w:r>
      <w:r w:rsidR="00130153" w:rsidRPr="00D60A05">
        <w:rPr>
          <w:rFonts w:ascii="Times New Roman" w:hAnsi="Times New Roman"/>
          <w:w w:val="105"/>
          <w:sz w:val="20"/>
        </w:rPr>
        <w:t>C</w:t>
      </w:r>
      <w:r w:rsidR="00D60A05" w:rsidRPr="00D60A05">
        <w:rPr>
          <w:rFonts w:ascii="Times New Roman" w:hAnsi="Times New Roman"/>
          <w:w w:val="105"/>
          <w:sz w:val="20"/>
        </w:rPr>
        <w:t xml:space="preserve">IDESI </w:t>
      </w:r>
      <w:r w:rsidR="00130153" w:rsidRPr="00D60A05">
        <w:rPr>
          <w:rFonts w:ascii="Times New Roman" w:hAnsi="Times New Roman"/>
          <w:w w:val="105"/>
          <w:sz w:val="20"/>
        </w:rPr>
        <w:t>se encuentre en</w:t>
      </w:r>
      <w:r w:rsidR="00D60A05" w:rsidRPr="00D60A05">
        <w:rPr>
          <w:rFonts w:ascii="Times New Roman" w:hAnsi="Times New Roman"/>
          <w:w w:val="105"/>
          <w:sz w:val="20"/>
        </w:rPr>
        <w:t xml:space="preserve"> condiciones de presentarlo</w:t>
      </w:r>
      <w:r w:rsidR="00130153" w:rsidRPr="00D60A05">
        <w:rPr>
          <w:rFonts w:ascii="Times New Roman" w:hAnsi="Times New Roman"/>
          <w:w w:val="105"/>
          <w:sz w:val="19"/>
        </w:rPr>
        <w:t xml:space="preserve"> </w:t>
      </w:r>
      <w:r w:rsidR="00D60A05" w:rsidRPr="00D60A05">
        <w:rPr>
          <w:rFonts w:ascii="Times New Roman" w:hAnsi="Times New Roman"/>
          <w:w w:val="105"/>
          <w:sz w:val="19"/>
        </w:rPr>
        <w:t>en l</w:t>
      </w:r>
      <w:r w:rsidR="00130153" w:rsidRPr="00D60A05">
        <w:rPr>
          <w:rFonts w:ascii="Times New Roman" w:hAnsi="Times New Roman"/>
          <w:spacing w:val="-2"/>
          <w:w w:val="105"/>
          <w:sz w:val="21"/>
        </w:rPr>
        <w:t xml:space="preserve">a </w:t>
      </w:r>
      <w:r w:rsidR="00130153" w:rsidRPr="00D60A05">
        <w:rPr>
          <w:rFonts w:ascii="Times New Roman" w:hAnsi="Times New Roman"/>
          <w:spacing w:val="-2"/>
          <w:w w:val="105"/>
          <w:sz w:val="20"/>
        </w:rPr>
        <w:t>próxima</w:t>
      </w:r>
      <w:r w:rsidR="00130153" w:rsidRPr="00D60A05">
        <w:rPr>
          <w:rFonts w:ascii="Times New Roman" w:hAnsi="Times New Roman"/>
          <w:spacing w:val="-10"/>
          <w:w w:val="105"/>
          <w:sz w:val="20"/>
        </w:rPr>
        <w:t xml:space="preserve"> </w:t>
      </w:r>
      <w:r w:rsidR="00D60A05" w:rsidRPr="00D60A05">
        <w:rPr>
          <w:rFonts w:ascii="Times New Roman" w:hAnsi="Times New Roman"/>
          <w:spacing w:val="-10"/>
          <w:w w:val="105"/>
          <w:sz w:val="20"/>
        </w:rPr>
        <w:t xml:space="preserve">sesión de </w:t>
      </w:r>
      <w:r w:rsidR="00130153" w:rsidRPr="00D60A05">
        <w:rPr>
          <w:rFonts w:ascii="Times New Roman" w:hAnsi="Times New Roman"/>
          <w:spacing w:val="-2"/>
          <w:w w:val="105"/>
          <w:sz w:val="20"/>
        </w:rPr>
        <w:t>Órgano</w:t>
      </w:r>
      <w:r w:rsidR="00130153" w:rsidRPr="00D60A05">
        <w:rPr>
          <w:rFonts w:ascii="Times New Roman" w:hAnsi="Times New Roman"/>
          <w:spacing w:val="-8"/>
          <w:w w:val="105"/>
          <w:sz w:val="20"/>
        </w:rPr>
        <w:t xml:space="preserve"> </w:t>
      </w:r>
      <w:r w:rsidR="00130153" w:rsidRPr="00D60A05">
        <w:rPr>
          <w:rFonts w:ascii="Times New Roman" w:hAnsi="Times New Roman"/>
          <w:spacing w:val="-2"/>
          <w:w w:val="105"/>
          <w:sz w:val="21"/>
        </w:rPr>
        <w:t>de</w:t>
      </w:r>
      <w:r w:rsidR="00130153" w:rsidRPr="00D60A05">
        <w:rPr>
          <w:rFonts w:ascii="Times New Roman" w:hAnsi="Times New Roman"/>
          <w:spacing w:val="-12"/>
          <w:w w:val="105"/>
          <w:sz w:val="21"/>
        </w:rPr>
        <w:t xml:space="preserve"> </w:t>
      </w:r>
      <w:r w:rsidR="00D60A05" w:rsidRPr="00D60A05">
        <w:rPr>
          <w:rFonts w:ascii="Times New Roman" w:hAnsi="Times New Roman"/>
          <w:spacing w:val="-2"/>
          <w:w w:val="105"/>
          <w:sz w:val="21"/>
        </w:rPr>
        <w:t xml:space="preserve">Gobierno </w:t>
      </w:r>
      <w:r w:rsidR="00130153" w:rsidRPr="00D60A05">
        <w:rPr>
          <w:rFonts w:ascii="Times New Roman" w:hAnsi="Times New Roman"/>
          <w:spacing w:val="-2"/>
          <w:w w:val="105"/>
          <w:sz w:val="20"/>
        </w:rPr>
        <w:t>para</w:t>
      </w:r>
      <w:r w:rsidR="00130153" w:rsidRPr="00D60A05">
        <w:rPr>
          <w:rFonts w:ascii="Times New Roman" w:hAnsi="Times New Roman"/>
          <w:spacing w:val="-9"/>
          <w:w w:val="105"/>
          <w:sz w:val="20"/>
        </w:rPr>
        <w:t xml:space="preserve"> </w:t>
      </w:r>
      <w:r w:rsidR="00130153" w:rsidRPr="00D60A05">
        <w:rPr>
          <w:rFonts w:ascii="Times New Roman" w:hAnsi="Times New Roman"/>
          <w:spacing w:val="-2"/>
          <w:w w:val="105"/>
          <w:sz w:val="20"/>
        </w:rPr>
        <w:t>s</w:t>
      </w:r>
      <w:r w:rsidR="00D60A05" w:rsidRPr="00D60A05">
        <w:rPr>
          <w:rFonts w:ascii="Times New Roman" w:hAnsi="Times New Roman"/>
          <w:spacing w:val="-2"/>
          <w:w w:val="105"/>
          <w:sz w:val="20"/>
        </w:rPr>
        <w:t>u</w:t>
      </w:r>
      <w:r w:rsidR="00130153" w:rsidRPr="00D60A05">
        <w:rPr>
          <w:rFonts w:ascii="Times New Roman" w:hAnsi="Times New Roman"/>
          <w:spacing w:val="-14"/>
          <w:w w:val="105"/>
          <w:sz w:val="20"/>
        </w:rPr>
        <w:t xml:space="preserve"> </w:t>
      </w:r>
      <w:r w:rsidR="00130153" w:rsidRPr="00D60A05">
        <w:rPr>
          <w:rFonts w:ascii="Times New Roman" w:hAnsi="Times New Roman"/>
          <w:spacing w:val="-2"/>
          <w:w w:val="105"/>
          <w:sz w:val="20"/>
        </w:rPr>
        <w:t>aprobación.</w:t>
      </w:r>
    </w:p>
    <w:p w:rsidR="006F4401" w:rsidRDefault="006F4401">
      <w:pPr>
        <w:pStyle w:val="BodyText"/>
        <w:spacing w:before="2"/>
        <w:rPr>
          <w:rFonts w:ascii="Times New Roman"/>
          <w:sz w:val="19"/>
        </w:rPr>
      </w:pPr>
    </w:p>
    <w:p w:rsidR="006F4401" w:rsidRDefault="00130153">
      <w:pPr>
        <w:spacing w:line="693" w:lineRule="auto"/>
        <w:ind w:left="1708" w:right="4465" w:firstLine="14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3535360" behindDoc="1" locked="0" layoutInCell="1" allowOverlap="1">
            <wp:simplePos x="0" y="0"/>
            <wp:positionH relativeFrom="page">
              <wp:posOffset>1406794</wp:posOffset>
            </wp:positionH>
            <wp:positionV relativeFrom="paragraph">
              <wp:posOffset>283740</wp:posOffset>
            </wp:positionV>
            <wp:extent cx="1319728" cy="1826078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28" cy="1826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94B4D"/>
          <w:w w:val="105"/>
          <w:sz w:val="20"/>
        </w:rPr>
        <w:t>Aprovec</w:t>
      </w:r>
      <w:r>
        <w:rPr>
          <w:rFonts w:ascii="Times New Roman"/>
          <w:color w:val="26282B"/>
          <w:w w:val="105"/>
          <w:sz w:val="20"/>
        </w:rPr>
        <w:t>h</w:t>
      </w:r>
      <w:r>
        <w:rPr>
          <w:rFonts w:ascii="Times New Roman"/>
          <w:color w:val="494B4D"/>
          <w:w w:val="105"/>
          <w:sz w:val="20"/>
        </w:rPr>
        <w:t>o</w:t>
      </w:r>
      <w:r>
        <w:rPr>
          <w:rFonts w:ascii="Times New Roman"/>
          <w:color w:val="494B4D"/>
          <w:spacing w:val="-14"/>
          <w:w w:val="105"/>
          <w:sz w:val="20"/>
        </w:rPr>
        <w:t xml:space="preserve"> </w:t>
      </w:r>
      <w:r>
        <w:rPr>
          <w:rFonts w:ascii="Times New Roman"/>
          <w:color w:val="26282B"/>
          <w:w w:val="105"/>
          <w:sz w:val="20"/>
        </w:rPr>
        <w:t>l</w:t>
      </w:r>
      <w:r>
        <w:rPr>
          <w:rFonts w:ascii="Times New Roman"/>
          <w:color w:val="494B4D"/>
          <w:w w:val="105"/>
          <w:sz w:val="20"/>
        </w:rPr>
        <w:t>a</w:t>
      </w:r>
      <w:r>
        <w:rPr>
          <w:rFonts w:ascii="Times New Roman"/>
          <w:color w:val="494B4D"/>
          <w:spacing w:val="-13"/>
          <w:w w:val="105"/>
          <w:sz w:val="20"/>
        </w:rPr>
        <w:t xml:space="preserve"> </w:t>
      </w:r>
      <w:r>
        <w:rPr>
          <w:rFonts w:ascii="Times New Roman"/>
          <w:color w:val="5B5B60"/>
          <w:w w:val="105"/>
          <w:sz w:val="20"/>
        </w:rPr>
        <w:t>o</w:t>
      </w:r>
      <w:r>
        <w:rPr>
          <w:rFonts w:ascii="Times New Roman"/>
          <w:color w:val="38383D"/>
          <w:w w:val="105"/>
          <w:sz w:val="20"/>
        </w:rPr>
        <w:t>p</w:t>
      </w:r>
      <w:r>
        <w:rPr>
          <w:rFonts w:ascii="Times New Roman"/>
          <w:color w:val="5B5B60"/>
          <w:w w:val="105"/>
          <w:sz w:val="20"/>
        </w:rPr>
        <w:t>o</w:t>
      </w:r>
      <w:r>
        <w:rPr>
          <w:rFonts w:ascii="Times New Roman"/>
          <w:color w:val="26282B"/>
          <w:w w:val="105"/>
          <w:sz w:val="20"/>
        </w:rPr>
        <w:t>rt</w:t>
      </w:r>
      <w:r w:rsidR="00D60A05">
        <w:rPr>
          <w:rFonts w:ascii="Times New Roman"/>
          <w:color w:val="26282B"/>
          <w:w w:val="105"/>
          <w:sz w:val="20"/>
        </w:rPr>
        <w:t>unidad</w:t>
      </w:r>
      <w:r>
        <w:rPr>
          <w:rFonts w:ascii="Times New Roman"/>
          <w:color w:val="5B5B60"/>
          <w:spacing w:val="-7"/>
          <w:w w:val="105"/>
          <w:sz w:val="20"/>
        </w:rPr>
        <w:t xml:space="preserve"> </w:t>
      </w:r>
      <w:r>
        <w:rPr>
          <w:rFonts w:ascii="Times New Roman"/>
          <w:color w:val="494B4D"/>
          <w:w w:val="105"/>
          <w:sz w:val="20"/>
        </w:rPr>
        <w:t>para</w:t>
      </w:r>
      <w:r>
        <w:rPr>
          <w:rFonts w:ascii="Times New Roman"/>
          <w:color w:val="494B4D"/>
          <w:spacing w:val="-14"/>
          <w:w w:val="105"/>
          <w:sz w:val="20"/>
        </w:rPr>
        <w:t xml:space="preserve"> </w:t>
      </w:r>
      <w:r>
        <w:rPr>
          <w:rFonts w:ascii="Times New Roman"/>
          <w:color w:val="5B5B60"/>
          <w:w w:val="105"/>
          <w:sz w:val="20"/>
        </w:rPr>
        <w:t>e</w:t>
      </w:r>
      <w:r>
        <w:rPr>
          <w:rFonts w:ascii="Times New Roman"/>
          <w:color w:val="38383D"/>
          <w:w w:val="105"/>
          <w:sz w:val="20"/>
        </w:rPr>
        <w:t>nvi</w:t>
      </w:r>
      <w:r>
        <w:rPr>
          <w:rFonts w:ascii="Times New Roman"/>
          <w:color w:val="5B5B60"/>
          <w:w w:val="105"/>
          <w:sz w:val="20"/>
        </w:rPr>
        <w:t>a</w:t>
      </w:r>
      <w:r>
        <w:rPr>
          <w:rFonts w:ascii="Times New Roman"/>
          <w:color w:val="26282B"/>
          <w:w w:val="105"/>
          <w:sz w:val="20"/>
        </w:rPr>
        <w:t>rl</w:t>
      </w:r>
      <w:r>
        <w:rPr>
          <w:rFonts w:ascii="Times New Roman"/>
          <w:color w:val="5B5B60"/>
          <w:w w:val="105"/>
          <w:sz w:val="20"/>
        </w:rPr>
        <w:t>e</w:t>
      </w:r>
      <w:r>
        <w:rPr>
          <w:rFonts w:ascii="Times New Roman"/>
          <w:color w:val="5B5B60"/>
          <w:spacing w:val="-9"/>
          <w:w w:val="105"/>
          <w:sz w:val="20"/>
        </w:rPr>
        <w:t xml:space="preserve"> </w:t>
      </w:r>
      <w:r>
        <w:rPr>
          <w:rFonts w:ascii="Times New Roman"/>
          <w:color w:val="38383D"/>
          <w:w w:val="105"/>
          <w:sz w:val="20"/>
        </w:rPr>
        <w:t>un</w:t>
      </w:r>
      <w:r>
        <w:rPr>
          <w:rFonts w:ascii="Times New Roman"/>
          <w:color w:val="38383D"/>
          <w:spacing w:val="-13"/>
          <w:w w:val="105"/>
          <w:sz w:val="20"/>
        </w:rPr>
        <w:t xml:space="preserve"> </w:t>
      </w:r>
      <w:r>
        <w:rPr>
          <w:rFonts w:ascii="Times New Roman"/>
          <w:color w:val="6D6E72"/>
          <w:w w:val="105"/>
          <w:sz w:val="20"/>
        </w:rPr>
        <w:t>c</w:t>
      </w:r>
      <w:r>
        <w:rPr>
          <w:rFonts w:ascii="Times New Roman"/>
          <w:color w:val="494B4D"/>
          <w:w w:val="105"/>
          <w:sz w:val="20"/>
        </w:rPr>
        <w:t>ordial</w:t>
      </w:r>
      <w:r>
        <w:rPr>
          <w:rFonts w:ascii="Times New Roman"/>
          <w:color w:val="494B4D"/>
          <w:spacing w:val="-17"/>
          <w:w w:val="105"/>
          <w:sz w:val="20"/>
        </w:rPr>
        <w:t xml:space="preserve"> </w:t>
      </w:r>
      <w:r>
        <w:rPr>
          <w:rFonts w:ascii="Times New Roman"/>
          <w:color w:val="5B5B60"/>
          <w:w w:val="105"/>
          <w:sz w:val="20"/>
        </w:rPr>
        <w:t>sa</w:t>
      </w:r>
      <w:r>
        <w:rPr>
          <w:rFonts w:ascii="Times New Roman"/>
          <w:color w:val="38383D"/>
          <w:w w:val="105"/>
          <w:sz w:val="20"/>
        </w:rPr>
        <w:t>lud</w:t>
      </w:r>
      <w:r>
        <w:rPr>
          <w:rFonts w:ascii="Times New Roman"/>
          <w:color w:val="5B5B60"/>
          <w:w w:val="105"/>
          <w:sz w:val="20"/>
        </w:rPr>
        <w:t xml:space="preserve">o, </w:t>
      </w:r>
      <w:r>
        <w:rPr>
          <w:rFonts w:ascii="Times New Roman"/>
          <w:color w:val="494B4D"/>
          <w:spacing w:val="-2"/>
          <w:w w:val="105"/>
          <w:sz w:val="20"/>
        </w:rPr>
        <w:t>At</w:t>
      </w:r>
      <w:r>
        <w:rPr>
          <w:rFonts w:ascii="Times New Roman"/>
          <w:color w:val="6D6E72"/>
          <w:spacing w:val="-2"/>
          <w:w w:val="105"/>
          <w:sz w:val="20"/>
        </w:rPr>
        <w:t>e</w:t>
      </w:r>
      <w:r>
        <w:rPr>
          <w:rFonts w:ascii="Times New Roman"/>
          <w:color w:val="26282B"/>
          <w:spacing w:val="-2"/>
          <w:w w:val="105"/>
          <w:sz w:val="20"/>
        </w:rPr>
        <w:t>ntam</w:t>
      </w:r>
      <w:r>
        <w:rPr>
          <w:rFonts w:ascii="Times New Roman"/>
          <w:color w:val="5B5B60"/>
          <w:spacing w:val="-2"/>
          <w:w w:val="105"/>
          <w:sz w:val="20"/>
        </w:rPr>
        <w:t>e</w:t>
      </w:r>
      <w:r>
        <w:rPr>
          <w:rFonts w:ascii="Times New Roman"/>
          <w:color w:val="26282B"/>
          <w:spacing w:val="-2"/>
          <w:w w:val="105"/>
          <w:sz w:val="20"/>
        </w:rPr>
        <w:t>nt</w:t>
      </w:r>
      <w:r>
        <w:rPr>
          <w:rFonts w:ascii="Times New Roman"/>
          <w:color w:val="5B5B60"/>
          <w:spacing w:val="-2"/>
          <w:w w:val="105"/>
          <w:sz w:val="20"/>
        </w:rPr>
        <w:t>e</w:t>
      </w:r>
    </w:p>
    <w:p w:rsidR="006F4401" w:rsidRDefault="006F4401">
      <w:pPr>
        <w:pStyle w:val="BodyText"/>
        <w:spacing w:before="9"/>
        <w:rPr>
          <w:rFonts w:ascii="Times New Roman"/>
          <w:sz w:val="19"/>
        </w:rPr>
      </w:pPr>
    </w:p>
    <w:p w:rsidR="006F4401" w:rsidRDefault="006F4401">
      <w:pPr>
        <w:rPr>
          <w:rFonts w:ascii="Times New Roman"/>
          <w:sz w:val="19"/>
        </w:rPr>
        <w:sectPr w:rsidR="006F4401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Default="006F4401">
      <w:pPr>
        <w:pStyle w:val="BodyText"/>
        <w:rPr>
          <w:rFonts w:ascii="Times New Roman"/>
          <w:sz w:val="21"/>
        </w:rPr>
      </w:pPr>
    </w:p>
    <w:p w:rsidR="006F4401" w:rsidRDefault="00130153">
      <w:pPr>
        <w:spacing w:line="220" w:lineRule="exact"/>
        <w:ind w:left="1717"/>
        <w:rPr>
          <w:sz w:val="20"/>
        </w:rPr>
      </w:pPr>
      <w:r>
        <w:rPr>
          <w:color w:val="38383D"/>
          <w:spacing w:val="-2"/>
          <w:w w:val="105"/>
          <w:sz w:val="20"/>
        </w:rPr>
        <w:t>Líe</w:t>
      </w:r>
      <w:r>
        <w:rPr>
          <w:color w:val="5B5B60"/>
          <w:spacing w:val="-2"/>
          <w:w w:val="105"/>
          <w:sz w:val="20"/>
        </w:rPr>
        <w:t>.O</w:t>
      </w:r>
    </w:p>
    <w:p w:rsidR="006F4401" w:rsidRDefault="00130153">
      <w:pPr>
        <w:spacing w:line="220" w:lineRule="exact"/>
        <w:ind w:left="1697"/>
        <w:rPr>
          <w:rFonts w:ascii="Times New Roman"/>
          <w:sz w:val="20"/>
        </w:rPr>
      </w:pPr>
      <w:r>
        <w:rPr>
          <w:rFonts w:ascii="Times New Roman"/>
          <w:color w:val="494B4D"/>
          <w:spacing w:val="-2"/>
          <w:w w:val="105"/>
          <w:sz w:val="20"/>
        </w:rPr>
        <w:t>S</w:t>
      </w:r>
      <w:r>
        <w:rPr>
          <w:rFonts w:ascii="Times New Roman"/>
          <w:color w:val="26282B"/>
          <w:spacing w:val="-2"/>
          <w:w w:val="105"/>
          <w:sz w:val="20"/>
        </w:rPr>
        <w:t>ubcli</w:t>
      </w:r>
    </w:p>
    <w:p w:rsidR="006F4401" w:rsidRDefault="00130153">
      <w:pPr>
        <w:spacing w:before="93" w:line="163" w:lineRule="exact"/>
        <w:ind w:right="631"/>
        <w:jc w:val="center"/>
        <w:rPr>
          <w:rFonts w:ascii="Times New Roman"/>
          <w:b/>
          <w:sz w:val="19"/>
        </w:rPr>
      </w:pPr>
      <w:r>
        <w:br w:type="column"/>
      </w:r>
      <w:r>
        <w:rPr>
          <w:b/>
          <w:color w:val="B5B8C1"/>
          <w:sz w:val="14"/>
        </w:rPr>
        <w:t>,.</w:t>
      </w:r>
      <w:r>
        <w:rPr>
          <w:b/>
          <w:color w:val="B5B8C1"/>
          <w:spacing w:val="31"/>
          <w:w w:val="110"/>
          <w:sz w:val="14"/>
        </w:rPr>
        <w:t xml:space="preserve"> </w:t>
      </w:r>
      <w:r>
        <w:rPr>
          <w:b/>
          <w:color w:val="CACFD6"/>
          <w:w w:val="110"/>
          <w:sz w:val="14"/>
        </w:rPr>
        <w:t>;</w:t>
      </w:r>
      <w:r>
        <w:rPr>
          <w:b/>
          <w:color w:val="9A9EA8"/>
          <w:w w:val="110"/>
          <w:sz w:val="14"/>
        </w:rPr>
        <w:t>'</w:t>
      </w:r>
      <w:r>
        <w:rPr>
          <w:b/>
          <w:color w:val="B5B8C1"/>
          <w:w w:val="110"/>
          <w:sz w:val="14"/>
        </w:rPr>
        <w:t>.lf</w:t>
      </w:r>
      <w:r>
        <w:rPr>
          <w:b/>
          <w:color w:val="B5B8C1"/>
          <w:spacing w:val="33"/>
          <w:w w:val="110"/>
          <w:sz w:val="14"/>
        </w:rPr>
        <w:t xml:space="preserve"> </w:t>
      </w:r>
      <w:r>
        <w:rPr>
          <w:b/>
          <w:color w:val="B5B8C1"/>
          <w:spacing w:val="-2"/>
          <w:w w:val="153"/>
          <w:sz w:val="14"/>
        </w:rPr>
        <w:t>:.:</w:t>
      </w:r>
      <w:r>
        <w:rPr>
          <w:b/>
          <w:color w:val="B5B8C1"/>
          <w:spacing w:val="-2"/>
          <w:w w:val="79"/>
          <w:sz w:val="14"/>
        </w:rPr>
        <w:t>...</w:t>
      </w:r>
      <w:r>
        <w:rPr>
          <w:rFonts w:ascii="Times New Roman"/>
          <w:b/>
          <w:color w:val="B5B8C1"/>
          <w:spacing w:val="-2"/>
          <w:w w:val="87"/>
          <w:sz w:val="19"/>
        </w:rPr>
        <w:t>;"::!:</w:t>
      </w:r>
      <w:r>
        <w:rPr>
          <w:rFonts w:ascii="Times New Roman"/>
          <w:b/>
          <w:color w:val="CACFD6"/>
          <w:spacing w:val="-2"/>
          <w:w w:val="87"/>
          <w:sz w:val="19"/>
        </w:rPr>
        <w:t>..</w:t>
      </w:r>
    </w:p>
    <w:p w:rsidR="006F4401" w:rsidRPr="00462828" w:rsidRDefault="00130153">
      <w:pPr>
        <w:spacing w:line="385" w:lineRule="exact"/>
        <w:ind w:right="702"/>
        <w:jc w:val="center"/>
        <w:rPr>
          <w:sz w:val="18"/>
          <w:lang w:val="en-US"/>
        </w:rPr>
      </w:pPr>
      <w:r w:rsidRPr="00462828">
        <w:rPr>
          <w:rFonts w:ascii="Times New Roman" w:hAnsi="Times New Roman"/>
          <w:color w:val="B5B8C1"/>
          <w:spacing w:val="-12"/>
          <w:w w:val="64"/>
          <w:position w:val="10"/>
          <w:sz w:val="14"/>
          <w:lang w:val="en-US"/>
        </w:rPr>
        <w:t>,</w:t>
      </w:r>
      <w:r w:rsidRPr="00462828">
        <w:rPr>
          <w:rFonts w:ascii="Times New Roman" w:hAnsi="Times New Roman"/>
          <w:color w:val="B5B8C1"/>
          <w:spacing w:val="-12"/>
          <w:w w:val="64"/>
          <w:sz w:val="27"/>
          <w:lang w:val="en-US"/>
        </w:rPr>
        <w:t>/</w:t>
      </w:r>
      <w:r w:rsidRPr="00462828">
        <w:rPr>
          <w:color w:val="CACFD6"/>
          <w:spacing w:val="-12"/>
          <w:w w:val="64"/>
          <w:position w:val="10"/>
          <w:sz w:val="14"/>
          <w:lang w:val="en-US"/>
        </w:rPr>
        <w:t>.</w:t>
      </w:r>
      <w:r w:rsidRPr="00462828">
        <w:rPr>
          <w:color w:val="CACFD6"/>
          <w:spacing w:val="65"/>
          <w:w w:val="150"/>
          <w:position w:val="10"/>
          <w:sz w:val="14"/>
          <w:lang w:val="en-US"/>
        </w:rPr>
        <w:t xml:space="preserve">  </w:t>
      </w:r>
      <w:r w:rsidRPr="00462828">
        <w:rPr>
          <w:rFonts w:ascii="Times New Roman" w:hAnsi="Times New Roman"/>
          <w:color w:val="B5B8C1"/>
          <w:spacing w:val="-12"/>
          <w:w w:val="64"/>
          <w:sz w:val="27"/>
          <w:lang w:val="en-US"/>
        </w:rPr>
        <w:t>1</w:t>
      </w:r>
      <w:r w:rsidRPr="00462828">
        <w:rPr>
          <w:rFonts w:ascii="Times New Roman" w:hAnsi="Times New Roman"/>
          <w:color w:val="B5B8C1"/>
          <w:spacing w:val="-12"/>
          <w:w w:val="64"/>
          <w:position w:val="10"/>
          <w:sz w:val="37"/>
          <w:lang w:val="en-US"/>
        </w:rPr>
        <w:t>.,,</w:t>
      </w:r>
      <w:r w:rsidRPr="00462828">
        <w:rPr>
          <w:rFonts w:ascii="Times New Roman" w:hAnsi="Times New Roman"/>
          <w:i/>
          <w:color w:val="B5B8C1"/>
          <w:spacing w:val="-12"/>
          <w:w w:val="64"/>
          <w:sz w:val="27"/>
          <w:lang w:val="en-US"/>
        </w:rPr>
        <w:t>:</w:t>
      </w:r>
      <w:r w:rsidRPr="00462828">
        <w:rPr>
          <w:rFonts w:ascii="Times New Roman" w:hAnsi="Times New Roman"/>
          <w:color w:val="B5B8C1"/>
          <w:spacing w:val="-12"/>
          <w:w w:val="64"/>
          <w:position w:val="10"/>
          <w:sz w:val="37"/>
          <w:lang w:val="en-US"/>
        </w:rPr>
        <w:t>-</w:t>
      </w:r>
      <w:r w:rsidRPr="00462828">
        <w:rPr>
          <w:rFonts w:ascii="Times New Roman" w:hAnsi="Times New Roman"/>
          <w:i/>
          <w:color w:val="B5B8C1"/>
          <w:spacing w:val="-12"/>
          <w:w w:val="64"/>
          <w:sz w:val="27"/>
          <w:lang w:val="en-US"/>
        </w:rPr>
        <w:t>:</w:t>
      </w:r>
      <w:r w:rsidRPr="00462828">
        <w:rPr>
          <w:rFonts w:ascii="Times New Roman" w:hAnsi="Times New Roman"/>
          <w:color w:val="B5B8C1"/>
          <w:spacing w:val="-12"/>
          <w:w w:val="64"/>
          <w:position w:val="10"/>
          <w:sz w:val="37"/>
          <w:lang w:val="en-US"/>
        </w:rPr>
        <w:t>.</w:t>
      </w:r>
      <w:r w:rsidRPr="00462828">
        <w:rPr>
          <w:rFonts w:ascii="Times New Roman" w:hAnsi="Times New Roman"/>
          <w:i/>
          <w:color w:val="B5B8C1"/>
          <w:spacing w:val="-12"/>
          <w:w w:val="64"/>
          <w:sz w:val="27"/>
          <w:lang w:val="en-US"/>
        </w:rPr>
        <w:t>-.::</w:t>
      </w:r>
      <w:r w:rsidRPr="00462828">
        <w:rPr>
          <w:color w:val="B5B8C1"/>
          <w:spacing w:val="-12"/>
          <w:w w:val="64"/>
          <w:sz w:val="27"/>
          <w:vertAlign w:val="superscript"/>
          <w:lang w:val="en-US"/>
        </w:rPr>
        <w:t>,</w:t>
      </w:r>
      <w:r w:rsidRPr="00462828">
        <w:rPr>
          <w:rFonts w:ascii="Times New Roman" w:hAnsi="Times New Roman"/>
          <w:i/>
          <w:color w:val="9A9EA8"/>
          <w:spacing w:val="-12"/>
          <w:w w:val="64"/>
          <w:sz w:val="27"/>
          <w:lang w:val="en-US"/>
        </w:rPr>
        <w:t>..</w:t>
      </w:r>
      <w:r w:rsidRPr="00462828">
        <w:rPr>
          <w:color w:val="B5B8C1"/>
          <w:spacing w:val="-12"/>
          <w:w w:val="64"/>
          <w:sz w:val="27"/>
          <w:vertAlign w:val="superscript"/>
          <w:lang w:val="en-US"/>
        </w:rPr>
        <w:t>,</w:t>
      </w:r>
      <w:r w:rsidRPr="00462828">
        <w:rPr>
          <w:rFonts w:ascii="Times New Roman" w:hAnsi="Times New Roman"/>
          <w:i/>
          <w:color w:val="9A9EA8"/>
          <w:spacing w:val="-12"/>
          <w:w w:val="64"/>
          <w:sz w:val="27"/>
          <w:lang w:val="en-US"/>
        </w:rPr>
        <w:t>-</w:t>
      </w:r>
      <w:r w:rsidRPr="00462828">
        <w:rPr>
          <w:color w:val="B5B8C1"/>
          <w:spacing w:val="-12"/>
          <w:w w:val="64"/>
          <w:sz w:val="27"/>
          <w:vertAlign w:val="superscript"/>
          <w:lang w:val="en-US"/>
        </w:rPr>
        <w:t>.</w:t>
      </w:r>
      <w:r w:rsidRPr="00462828">
        <w:rPr>
          <w:rFonts w:ascii="Times New Roman" w:hAnsi="Times New Roman"/>
          <w:i/>
          <w:color w:val="B5B8C1"/>
          <w:spacing w:val="-12"/>
          <w:w w:val="64"/>
          <w:sz w:val="27"/>
          <w:lang w:val="en-US"/>
        </w:rPr>
        <w:t>:</w:t>
      </w:r>
      <w:r w:rsidRPr="00462828">
        <w:rPr>
          <w:rFonts w:ascii="Times New Roman" w:hAnsi="Times New Roman"/>
          <w:i/>
          <w:color w:val="9A9EA8"/>
          <w:spacing w:val="-12"/>
          <w:w w:val="64"/>
          <w:sz w:val="27"/>
          <w:lang w:val="en-US"/>
        </w:rPr>
        <w:t>'</w:t>
      </w:r>
      <w:r w:rsidRPr="00462828">
        <w:rPr>
          <w:rFonts w:ascii="Times New Roman" w:hAnsi="Times New Roman"/>
          <w:i/>
          <w:color w:val="B5B8C1"/>
          <w:spacing w:val="-12"/>
          <w:w w:val="64"/>
          <w:sz w:val="27"/>
          <w:lang w:val="en-US"/>
        </w:rPr>
        <w:t>,</w:t>
      </w:r>
      <w:r w:rsidRPr="00462828">
        <w:rPr>
          <w:color w:val="9A9EA8"/>
          <w:spacing w:val="-12"/>
          <w:w w:val="64"/>
          <w:sz w:val="18"/>
          <w:lang w:val="en-US"/>
        </w:rPr>
        <w:t>c</w:t>
      </w:r>
      <w:r w:rsidRPr="00462828">
        <w:rPr>
          <w:color w:val="B5B8C1"/>
          <w:spacing w:val="-12"/>
          <w:w w:val="64"/>
          <w:sz w:val="18"/>
          <w:lang w:val="en-US"/>
        </w:rPr>
        <w:t>o</w:t>
      </w:r>
      <w:r w:rsidRPr="00462828">
        <w:rPr>
          <w:color w:val="9A9EA8"/>
          <w:spacing w:val="-12"/>
          <w:w w:val="64"/>
          <w:sz w:val="18"/>
          <w:lang w:val="en-US"/>
        </w:rPr>
        <w:t>•</w:t>
      </w:r>
      <w:r w:rsidRPr="00462828">
        <w:rPr>
          <w:color w:val="A7AFCF"/>
          <w:spacing w:val="-12"/>
          <w:w w:val="64"/>
          <w:sz w:val="18"/>
          <w:lang w:val="en-US"/>
        </w:rPr>
        <w:t>-</w:t>
      </w:r>
      <w:r w:rsidRPr="00462828">
        <w:rPr>
          <w:color w:val="9A9EA8"/>
          <w:spacing w:val="-2"/>
          <w:w w:val="36"/>
          <w:sz w:val="18"/>
          <w:lang w:val="en-US"/>
        </w:rPr>
        <w:t>1</w:t>
      </w:r>
      <w:r w:rsidRPr="00462828">
        <w:rPr>
          <w:color w:val="9A9EA8"/>
          <w:spacing w:val="-3"/>
          <w:w w:val="36"/>
          <w:sz w:val="18"/>
          <w:lang w:val="en-US"/>
        </w:rPr>
        <w:t>f</w:t>
      </w:r>
      <w:r w:rsidRPr="00462828">
        <w:rPr>
          <w:color w:val="9A9EA8"/>
          <w:spacing w:val="-2"/>
          <w:w w:val="36"/>
          <w:sz w:val="18"/>
          <w:lang w:val="en-US"/>
        </w:rPr>
        <w:t>l</w:t>
      </w:r>
      <w:r w:rsidRPr="00462828">
        <w:rPr>
          <w:color w:val="B5B8C1"/>
          <w:spacing w:val="-2"/>
          <w:w w:val="36"/>
          <w:sz w:val="18"/>
          <w:lang w:val="en-US"/>
        </w:rPr>
        <w:t>C</w:t>
      </w:r>
      <w:r w:rsidRPr="00462828">
        <w:rPr>
          <w:color w:val="9A9EA8"/>
          <w:spacing w:val="-84"/>
          <w:w w:val="36"/>
          <w:sz w:val="18"/>
          <w:lang w:val="en-US"/>
        </w:rPr>
        <w:t>Y</w:t>
      </w:r>
      <w:r w:rsidRPr="00462828">
        <w:rPr>
          <w:color w:val="B5B8C1"/>
          <w:spacing w:val="-16"/>
          <w:w w:val="44"/>
          <w:position w:val="10"/>
          <w:sz w:val="28"/>
          <w:lang w:val="en-US"/>
        </w:rPr>
        <w:t>"</w:t>
      </w:r>
      <w:r w:rsidRPr="00462828">
        <w:rPr>
          <w:color w:val="9A9EA8"/>
          <w:spacing w:val="-24"/>
          <w:w w:val="36"/>
          <w:sz w:val="18"/>
          <w:lang w:val="en-US"/>
        </w:rPr>
        <w:t>i</w:t>
      </w:r>
      <w:r w:rsidRPr="00462828">
        <w:rPr>
          <w:color w:val="B5B8C1"/>
          <w:spacing w:val="4"/>
          <w:w w:val="44"/>
          <w:position w:val="10"/>
          <w:sz w:val="28"/>
          <w:lang w:val="en-US"/>
        </w:rPr>
        <w:t>"</w:t>
      </w:r>
      <w:r w:rsidRPr="00462828">
        <w:rPr>
          <w:color w:val="B5B8C1"/>
          <w:spacing w:val="-3"/>
          <w:w w:val="134"/>
          <w:sz w:val="18"/>
          <w:lang w:val="en-US"/>
        </w:rPr>
        <w:t>,</w:t>
      </w:r>
      <w:r w:rsidRPr="00462828">
        <w:rPr>
          <w:color w:val="B5B8C1"/>
          <w:spacing w:val="-2"/>
          <w:w w:val="134"/>
          <w:sz w:val="18"/>
          <w:lang w:val="en-US"/>
        </w:rPr>
        <w:t>·</w:t>
      </w:r>
      <w:r w:rsidRPr="00462828">
        <w:rPr>
          <w:color w:val="DDDFE6"/>
          <w:spacing w:val="-2"/>
          <w:w w:val="134"/>
          <w:sz w:val="18"/>
          <w:lang w:val="en-US"/>
        </w:rPr>
        <w:t>.</w:t>
      </w:r>
    </w:p>
    <w:p w:rsidR="006F4401" w:rsidRPr="00462828" w:rsidRDefault="00462828">
      <w:pPr>
        <w:tabs>
          <w:tab w:val="left" w:pos="1872"/>
        </w:tabs>
        <w:spacing w:line="190" w:lineRule="exact"/>
        <w:ind w:right="546"/>
        <w:jc w:val="center"/>
        <w:rPr>
          <w:sz w:val="19"/>
          <w:lang w:val="en-U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36896" behindDoc="1" locked="0" layoutInCell="1" allowOverlap="1">
                <wp:simplePos x="0" y="0"/>
                <wp:positionH relativeFrom="page">
                  <wp:posOffset>4775200</wp:posOffset>
                </wp:positionH>
                <wp:positionV relativeFrom="paragraph">
                  <wp:posOffset>60960</wp:posOffset>
                </wp:positionV>
                <wp:extent cx="1584325" cy="191135"/>
                <wp:effectExtent l="0" t="0" r="0" b="0"/>
                <wp:wrapNone/>
                <wp:docPr id="143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tabs>
                                <w:tab w:val="left" w:pos="538"/>
                                <w:tab w:val="left" w:pos="1224"/>
                              </w:tabs>
                              <w:spacing w:line="300" w:lineRule="exac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B5B8C1"/>
                                <w:spacing w:val="-5"/>
                                <w:sz w:val="27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color w:val="9A9EA8"/>
                                <w:spacing w:val="-5"/>
                                <w:sz w:val="27"/>
                              </w:rPr>
                              <w:t>¡/</w:t>
                            </w:r>
                            <w:r>
                              <w:rPr>
                                <w:rFonts w:ascii="Times New Roman" w:hAnsi="Times New Roman"/>
                                <w:color w:val="9A9EA8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B5B8C1"/>
                                <w:w w:val="65"/>
                                <w:sz w:val="27"/>
                              </w:rPr>
                              <w:t>·/:</w:t>
                            </w:r>
                            <w:r>
                              <w:rPr>
                                <w:rFonts w:ascii="Times New Roman" w:hAnsi="Times New Roman"/>
                                <w:color w:val="B5B8C1"/>
                                <w:spacing w:val="-2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5B8C1"/>
                                <w:spacing w:val="-4"/>
                                <w:sz w:val="27"/>
                              </w:rPr>
                              <w:t>.·,·</w:t>
                            </w:r>
                            <w:r>
                              <w:rPr>
                                <w:rFonts w:ascii="Times New Roman" w:hAnsi="Times New Roman"/>
                                <w:color w:val="B5B8C1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B5B8C1"/>
                                <w:w w:val="165"/>
                                <w:sz w:val="17"/>
                              </w:rPr>
                              <w:t>,..--</w:t>
                            </w:r>
                            <w:r>
                              <w:rPr>
                                <w:rFonts w:ascii="Times New Roman" w:hAnsi="Times New Roman"/>
                                <w:color w:val="B5B8C1"/>
                                <w:spacing w:val="-2"/>
                                <w:w w:val="165"/>
                                <w:sz w:val="17"/>
                              </w:rPr>
                              <w:t>1·•·'"\\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" o:spid="_x0000_s1033" type="#_x0000_t202" style="position:absolute;left:0;text-align:left;margin-left:376pt;margin-top:4.8pt;width:124.75pt;height:15.05pt;z-index:-19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EmswIAALMFAAAOAAAAZHJzL2Uyb0RvYy54bWysVG1vmzAQ/j5p/8HydwokJAFUMrUhTJO6&#10;F6nbD3CwCdbAZrYT6Kb9951NSNNWk6ZtfLAO+/zcPXeP7/rN0DboyJTmUmQ4vAowYqKUlIt9hr98&#10;LrwYI22IoKSRgmX4gWn8Zv361XXfpWwma9lQphCACJ32XYZrY7rU93VZs5boK9kxAYeVVC0x8Kv2&#10;PlWkB/S28WdBsPR7qWinZMm0ht18PMRrh19VrDQfq0ozg5oMQ27GrcqtO7v662uS7hXpal6e0iB/&#10;kUVLuICgZ6icGIIOir+AanmppJaVuSpl68uq4iVzHIBNGDxjc1+TjjkuUBzdncuk/x9s+eH4SSFO&#10;oXfRfI6RIC10icpS29hzV6C+0yn43XfgaYZbOYCzI6u7O1l+1UjITU3Ent0oJfuaEQoJhra0/sVV&#10;2xKdaguy699LCmHIwUgHNFSqtdWDeiBAh0Y9nJvDBoNKG3IRR/PZAqMSzsIkDOcLF4Kk0+1OafOW&#10;yRZZI8MKmu/QyfFOG5sNSScXG0zIgjeNE0AjnmyA47gDseGqPbNZuH7+SIJkG2/jyItmy60XBXnu&#10;3RSbyFsW4WqRz/PNJg9/2rhhlNacUiZsmElbYfRnvTupfFTFWV1aNpxaOJuSVvvdplHoSEDbhftO&#10;Bblw85+m4YoAXJ5RCmdRcDtLvGIZr7yoiBZesgpiLwiT22QZREmUF08p3XHB/p0S6jOcLKCnjs5v&#10;uQXue8mNpC03MD0a3mY4PjuR1EpwK6hrrSG8Ge2LUtj0H0sB7Z4a7QRrNTqq1Qy7wT2OlY1u9buT&#10;9AEUrCQIDGQKkw+MWqrvGPUwRTKsvx2IYhg17wS8AjtyJkNNxm4yiCjhaoYNRqO5MeNoOnSK72tA&#10;Ht+ZkDfwUiruRPyYxel9wWRwXE5TzI6ey3/n9Thr178AAAD//wMAUEsDBBQABgAIAAAAIQC8LkVb&#10;3wAAAAkBAAAPAAAAZHJzL2Rvd25yZXYueG1sTI8xT8MwFIR3JP6D9SqxUbtFTUmal6pCMCEh0jAw&#10;OrGbWI2fQ+y24d/jTmU83enuu3w72Z6d9eiNI4TFXADT1DhlqEX4qt4en4H5IEnJ3pFG+NUetsX9&#10;XS4z5S5U6vM+tCyWkM8kQhfCkHHum05b6edu0BS9gxutDFGOLVejvMRy2/OlEAm30lBc6OSgXzrd&#10;HPcni7D7pvLV/HzUn+WhNFWVCnpPjogPs2m3ARb0FG5huOJHdCgiU+1OpDzrEdarZfwSENIE2NUX&#10;YrECViM8pWvgRc7/Pyj+AAAA//8DAFBLAQItABQABgAIAAAAIQC2gziS/gAAAOEBAAATAAAAAAAA&#10;AAAAAAAAAAAAAABbQ29udGVudF9UeXBlc10ueG1sUEsBAi0AFAAGAAgAAAAhADj9If/WAAAAlAEA&#10;AAsAAAAAAAAAAAAAAAAALwEAAF9yZWxzLy5yZWxzUEsBAi0AFAAGAAgAAAAhAJVAcSazAgAAswUA&#10;AA4AAAAAAAAAAAAAAAAALgIAAGRycy9lMm9Eb2MueG1sUEsBAi0AFAAGAAgAAAAhALwuRVvfAAAA&#10;CQEAAA8AAAAAAAAAAAAAAAAADQUAAGRycy9kb3ducmV2LnhtbFBLBQYAAAAABAAEAPMAAAAZBgAA&#10;AAA=&#10;" filled="f" stroked="f">
                <v:textbox inset="0,0,0,0">
                  <w:txbxContent>
                    <w:p w:rsidR="008F452D" w:rsidRDefault="008F452D">
                      <w:pPr>
                        <w:tabs>
                          <w:tab w:val="left" w:pos="538"/>
                          <w:tab w:val="left" w:pos="1224"/>
                        </w:tabs>
                        <w:spacing w:line="300" w:lineRule="exact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B5B8C1"/>
                          <w:spacing w:val="-5"/>
                          <w:sz w:val="27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color w:val="9A9EA8"/>
                          <w:spacing w:val="-5"/>
                          <w:sz w:val="27"/>
                        </w:rPr>
                        <w:t>¡/</w:t>
                      </w:r>
                      <w:r>
                        <w:rPr>
                          <w:rFonts w:ascii="Times New Roman" w:hAnsi="Times New Roman"/>
                          <w:color w:val="9A9EA8"/>
                          <w:sz w:val="2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B5B8C1"/>
                          <w:w w:val="65"/>
                          <w:sz w:val="27"/>
                        </w:rPr>
                        <w:t>·/:</w:t>
                      </w:r>
                      <w:r>
                        <w:rPr>
                          <w:rFonts w:ascii="Times New Roman" w:hAnsi="Times New Roman"/>
                          <w:color w:val="B5B8C1"/>
                          <w:spacing w:val="-2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B5B8C1"/>
                          <w:spacing w:val="-4"/>
                          <w:sz w:val="27"/>
                        </w:rPr>
                        <w:t>.·,·</w:t>
                      </w:r>
                      <w:r>
                        <w:rPr>
                          <w:rFonts w:ascii="Times New Roman" w:hAnsi="Times New Roman"/>
                          <w:color w:val="B5B8C1"/>
                          <w:sz w:val="2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B5B8C1"/>
                          <w:w w:val="165"/>
                          <w:sz w:val="17"/>
                        </w:rPr>
                        <w:t>,..--</w:t>
                      </w:r>
                      <w:r>
                        <w:rPr>
                          <w:rFonts w:ascii="Times New Roman" w:hAnsi="Times New Roman"/>
                          <w:color w:val="B5B8C1"/>
                          <w:spacing w:val="-2"/>
                          <w:w w:val="165"/>
                          <w:sz w:val="17"/>
                        </w:rPr>
                        <w:t>1·•·'"\\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 w:rsidRPr="00462828">
        <w:rPr>
          <w:rFonts w:ascii="Times New Roman" w:hAnsi="Times New Roman"/>
          <w:color w:val="B5B8C1"/>
          <w:w w:val="180"/>
          <w:sz w:val="19"/>
          <w:lang w:val="en-US"/>
        </w:rPr>
        <w:t>//</w:t>
      </w:r>
      <w:r w:rsidR="00130153" w:rsidRPr="00462828">
        <w:rPr>
          <w:rFonts w:ascii="Times New Roman" w:hAnsi="Times New Roman"/>
          <w:color w:val="B5B8C1"/>
          <w:spacing w:val="-22"/>
          <w:w w:val="240"/>
          <w:sz w:val="19"/>
          <w:lang w:val="en-US"/>
        </w:rPr>
        <w:t xml:space="preserve"> </w:t>
      </w:r>
      <w:r w:rsidR="00130153" w:rsidRPr="00462828">
        <w:rPr>
          <w:color w:val="9A9EA8"/>
          <w:w w:val="240"/>
          <w:sz w:val="10"/>
          <w:lang w:val="en-US"/>
        </w:rPr>
        <w:t>.,,</w:t>
      </w:r>
      <w:r w:rsidR="00130153" w:rsidRPr="00462828">
        <w:rPr>
          <w:color w:val="B5B8C1"/>
          <w:w w:val="240"/>
          <w:sz w:val="10"/>
          <w:lang w:val="en-US"/>
        </w:rPr>
        <w:t>;</w:t>
      </w:r>
      <w:r w:rsidR="00130153" w:rsidRPr="00462828">
        <w:rPr>
          <w:color w:val="9A9EA8"/>
          <w:w w:val="240"/>
          <w:sz w:val="10"/>
          <w:lang w:val="en-US"/>
        </w:rPr>
        <w:t>;</w:t>
      </w:r>
      <w:r w:rsidR="00130153" w:rsidRPr="00462828">
        <w:rPr>
          <w:color w:val="9A9EA8"/>
          <w:spacing w:val="15"/>
          <w:w w:val="240"/>
          <w:sz w:val="10"/>
          <w:lang w:val="en-US"/>
        </w:rPr>
        <w:t xml:space="preserve"> </w:t>
      </w:r>
      <w:r w:rsidR="00130153" w:rsidRPr="00462828">
        <w:rPr>
          <w:rFonts w:ascii="Times New Roman" w:hAnsi="Times New Roman"/>
          <w:color w:val="B5B8C1"/>
          <w:spacing w:val="-5"/>
          <w:w w:val="240"/>
          <w:lang w:val="en-US"/>
        </w:rPr>
        <w:t>:.</w:t>
      </w:r>
      <w:r w:rsidR="00130153" w:rsidRPr="00462828">
        <w:rPr>
          <w:rFonts w:ascii="Times New Roman" w:hAnsi="Times New Roman"/>
          <w:color w:val="B5B8C1"/>
          <w:lang w:val="en-US"/>
        </w:rPr>
        <w:tab/>
      </w:r>
      <w:r w:rsidR="00130153" w:rsidRPr="00462828">
        <w:rPr>
          <w:color w:val="B5B8C1"/>
          <w:spacing w:val="-5"/>
          <w:w w:val="180"/>
          <w:sz w:val="19"/>
          <w:lang w:val="en-US"/>
        </w:rPr>
        <w:t>'</w:t>
      </w:r>
      <w:r w:rsidR="00130153" w:rsidRPr="00462828">
        <w:rPr>
          <w:color w:val="9A9EA8"/>
          <w:spacing w:val="-5"/>
          <w:w w:val="180"/>
          <w:sz w:val="19"/>
          <w:lang w:val="en-US"/>
        </w:rPr>
        <w:t>·</w:t>
      </w:r>
      <w:r w:rsidR="00130153" w:rsidRPr="00462828">
        <w:rPr>
          <w:color w:val="B5B8C1"/>
          <w:spacing w:val="-5"/>
          <w:w w:val="180"/>
          <w:sz w:val="19"/>
          <w:lang w:val="en-US"/>
        </w:rPr>
        <w:t>.</w:t>
      </w:r>
    </w:p>
    <w:p w:rsidR="006F4401" w:rsidRPr="00462828" w:rsidRDefault="00130153">
      <w:pPr>
        <w:spacing w:before="100"/>
        <w:ind w:left="1751" w:right="2365"/>
        <w:jc w:val="center"/>
        <w:rPr>
          <w:rFonts w:ascii="Times New Roman" w:hAnsi="Times New Roman"/>
          <w:sz w:val="11"/>
          <w:lang w:val="en-US"/>
        </w:rPr>
      </w:pPr>
      <w:r w:rsidRPr="00462828">
        <w:rPr>
          <w:b/>
          <w:i/>
          <w:color w:val="9A9EA8"/>
          <w:sz w:val="11"/>
          <w:lang w:val="en-US"/>
        </w:rPr>
        <w:t>J</w:t>
      </w:r>
      <w:r w:rsidRPr="00462828">
        <w:rPr>
          <w:b/>
          <w:i/>
          <w:color w:val="9A9EA8"/>
          <w:spacing w:val="36"/>
          <w:sz w:val="11"/>
          <w:lang w:val="en-US"/>
        </w:rPr>
        <w:t xml:space="preserve">  </w:t>
      </w:r>
      <w:r w:rsidRPr="00462828">
        <w:rPr>
          <w:rFonts w:ascii="Times New Roman" w:hAnsi="Times New Roman"/>
          <w:color w:val="B5B8C1"/>
          <w:sz w:val="11"/>
          <w:lang w:val="en-US"/>
        </w:rPr>
        <w:t>,•.-.,·1V</w:t>
      </w:r>
      <w:r w:rsidRPr="00462828">
        <w:rPr>
          <w:rFonts w:ascii="Times New Roman" w:hAnsi="Times New Roman"/>
          <w:color w:val="B5B8C1"/>
          <w:spacing w:val="17"/>
          <w:sz w:val="11"/>
          <w:lang w:val="en-US"/>
        </w:rPr>
        <w:t xml:space="preserve"> </w:t>
      </w:r>
      <w:r w:rsidRPr="00462828">
        <w:rPr>
          <w:rFonts w:ascii="Times New Roman" w:hAnsi="Times New Roman"/>
          <w:color w:val="DDDFE6"/>
          <w:sz w:val="11"/>
          <w:lang w:val="en-US"/>
        </w:rPr>
        <w:t>.-</w:t>
      </w:r>
      <w:r w:rsidRPr="00462828">
        <w:rPr>
          <w:rFonts w:ascii="Times New Roman" w:hAnsi="Times New Roman"/>
          <w:color w:val="DDDFE6"/>
          <w:w w:val="90"/>
          <w:sz w:val="11"/>
          <w:lang w:val="en-US"/>
        </w:rPr>
        <w:t>,</w:t>
      </w:r>
      <w:r w:rsidRPr="00462828">
        <w:rPr>
          <w:rFonts w:ascii="Times New Roman" w:hAnsi="Times New Roman"/>
          <w:color w:val="9A9EA8"/>
          <w:w w:val="90"/>
          <w:sz w:val="12"/>
          <w:lang w:val="en-US"/>
        </w:rPr>
        <w:t>!,</w:t>
      </w:r>
      <w:r w:rsidRPr="00462828">
        <w:rPr>
          <w:rFonts w:ascii="Times New Roman" w:hAnsi="Times New Roman"/>
          <w:color w:val="9A9EA8"/>
          <w:spacing w:val="28"/>
          <w:sz w:val="12"/>
          <w:lang w:val="en-US"/>
        </w:rPr>
        <w:t xml:space="preserve"> </w:t>
      </w:r>
      <w:r w:rsidRPr="00462828">
        <w:rPr>
          <w:rFonts w:ascii="Times New Roman" w:hAnsi="Times New Roman"/>
          <w:color w:val="CACFD6"/>
          <w:sz w:val="12"/>
          <w:lang w:val="en-US"/>
        </w:rPr>
        <w:t>,</w:t>
      </w:r>
      <w:r w:rsidRPr="00462828">
        <w:rPr>
          <w:rFonts w:ascii="Times New Roman" w:hAnsi="Times New Roman"/>
          <w:color w:val="CACFD6"/>
          <w:spacing w:val="73"/>
          <w:w w:val="130"/>
          <w:sz w:val="12"/>
          <w:lang w:val="en-US"/>
        </w:rPr>
        <w:t xml:space="preserve"> </w:t>
      </w:r>
      <w:r w:rsidRPr="00462828">
        <w:rPr>
          <w:color w:val="CACFD6"/>
          <w:w w:val="130"/>
          <w:sz w:val="9"/>
          <w:lang w:val="en-US"/>
        </w:rPr>
        <w:t>I:,)</w:t>
      </w:r>
      <w:r w:rsidRPr="00462828">
        <w:rPr>
          <w:color w:val="CACFD6"/>
          <w:spacing w:val="1"/>
          <w:w w:val="130"/>
          <w:sz w:val="9"/>
          <w:lang w:val="en-US"/>
        </w:rPr>
        <w:t xml:space="preserve"> </w:t>
      </w:r>
      <w:r w:rsidRPr="00462828">
        <w:rPr>
          <w:rFonts w:ascii="Times New Roman" w:hAnsi="Times New Roman"/>
          <w:b/>
          <w:color w:val="B5B8C1"/>
          <w:w w:val="130"/>
          <w:sz w:val="11"/>
          <w:lang w:val="en-US"/>
        </w:rPr>
        <w:t>j</w:t>
      </w:r>
      <w:r w:rsidRPr="00462828">
        <w:rPr>
          <w:rFonts w:ascii="Times New Roman" w:hAnsi="Times New Roman"/>
          <w:b/>
          <w:color w:val="B5B8C1"/>
          <w:spacing w:val="50"/>
          <w:w w:val="130"/>
          <w:sz w:val="11"/>
          <w:lang w:val="en-US"/>
        </w:rPr>
        <w:t xml:space="preserve"> </w:t>
      </w:r>
      <w:r w:rsidRPr="00462828">
        <w:rPr>
          <w:rFonts w:ascii="Times New Roman" w:hAnsi="Times New Roman"/>
          <w:b/>
          <w:i/>
          <w:color w:val="B5B8C1"/>
          <w:w w:val="130"/>
          <w:sz w:val="9"/>
          <w:lang w:val="en-US"/>
        </w:rPr>
        <w:t>\r'</w:t>
      </w:r>
      <w:r w:rsidRPr="00462828">
        <w:rPr>
          <w:rFonts w:ascii="Times New Roman" w:hAnsi="Times New Roman"/>
          <w:b/>
          <w:i/>
          <w:color w:val="DDDFE6"/>
          <w:w w:val="130"/>
          <w:sz w:val="9"/>
          <w:lang w:val="en-US"/>
        </w:rPr>
        <w:t>·</w:t>
      </w:r>
      <w:r w:rsidRPr="00462828">
        <w:rPr>
          <w:rFonts w:ascii="Times New Roman" w:hAnsi="Times New Roman"/>
          <w:b/>
          <w:i/>
          <w:color w:val="DDDFE6"/>
          <w:spacing w:val="43"/>
          <w:w w:val="130"/>
          <w:sz w:val="9"/>
          <w:lang w:val="en-US"/>
        </w:rPr>
        <w:t xml:space="preserve">  </w:t>
      </w:r>
      <w:r w:rsidRPr="00462828">
        <w:rPr>
          <w:rFonts w:ascii="Times New Roman" w:hAnsi="Times New Roman"/>
          <w:b/>
          <w:color w:val="CACFD6"/>
          <w:sz w:val="8"/>
          <w:lang w:val="en-US"/>
        </w:rPr>
        <w:t>t</w:t>
      </w:r>
      <w:r w:rsidRPr="00462828">
        <w:rPr>
          <w:rFonts w:ascii="Times New Roman" w:hAnsi="Times New Roman"/>
          <w:b/>
          <w:color w:val="CACFD6"/>
          <w:spacing w:val="33"/>
          <w:sz w:val="8"/>
          <w:lang w:val="en-US"/>
        </w:rPr>
        <w:t xml:space="preserve"> </w:t>
      </w:r>
      <w:r w:rsidRPr="00462828">
        <w:rPr>
          <w:i/>
          <w:color w:val="CACFD6"/>
          <w:w w:val="90"/>
          <w:sz w:val="9"/>
          <w:lang w:val="en-US"/>
        </w:rPr>
        <w:t>I</w:t>
      </w:r>
      <w:r w:rsidRPr="00462828">
        <w:rPr>
          <w:i/>
          <w:color w:val="CACFD6"/>
          <w:spacing w:val="57"/>
          <w:sz w:val="9"/>
          <w:lang w:val="en-US"/>
        </w:rPr>
        <w:t xml:space="preserve"> </w:t>
      </w:r>
      <w:r w:rsidRPr="00462828">
        <w:rPr>
          <w:color w:val="B5B8C1"/>
          <w:w w:val="90"/>
          <w:sz w:val="9"/>
          <w:lang w:val="en-US"/>
        </w:rPr>
        <w:t>•</w:t>
      </w:r>
      <w:r w:rsidRPr="00462828">
        <w:rPr>
          <w:color w:val="B5B8C1"/>
          <w:spacing w:val="-9"/>
          <w:w w:val="90"/>
          <w:sz w:val="9"/>
          <w:lang w:val="en-US"/>
        </w:rPr>
        <w:t xml:space="preserve"> </w:t>
      </w:r>
      <w:r w:rsidRPr="00462828">
        <w:rPr>
          <w:color w:val="DDDFE6"/>
          <w:w w:val="90"/>
          <w:sz w:val="9"/>
          <w:lang w:val="en-US"/>
        </w:rPr>
        <w:t>.</w:t>
      </w:r>
      <w:r w:rsidRPr="00462828">
        <w:rPr>
          <w:color w:val="DDDFE6"/>
          <w:spacing w:val="11"/>
          <w:w w:val="130"/>
          <w:sz w:val="9"/>
          <w:lang w:val="en-US"/>
        </w:rPr>
        <w:t xml:space="preserve"> </w:t>
      </w:r>
      <w:r w:rsidRPr="00462828">
        <w:rPr>
          <w:b/>
          <w:color w:val="CACFD6"/>
          <w:w w:val="130"/>
          <w:sz w:val="8"/>
          <w:lang w:val="en-US"/>
        </w:rPr>
        <w:t>,,-)•v-</w:t>
      </w:r>
      <w:r w:rsidRPr="00462828">
        <w:rPr>
          <w:b/>
          <w:spacing w:val="-1"/>
          <w:w w:val="147"/>
          <w:sz w:val="8"/>
          <w:lang w:val="en-US"/>
        </w:rPr>
        <w:t>:</w:t>
      </w:r>
      <w:r w:rsidRPr="00462828">
        <w:rPr>
          <w:rFonts w:ascii="Times New Roman" w:hAnsi="Times New Roman"/>
          <w:color w:val="9A9EA8"/>
          <w:spacing w:val="1"/>
          <w:w w:val="53"/>
          <w:sz w:val="11"/>
          <w:lang w:val="en-US"/>
        </w:rPr>
        <w:t>1</w:t>
      </w:r>
      <w:r w:rsidRPr="00462828">
        <w:rPr>
          <w:rFonts w:ascii="Times New Roman" w:hAnsi="Times New Roman"/>
          <w:color w:val="9A9EA8"/>
          <w:spacing w:val="38"/>
          <w:sz w:val="11"/>
          <w:lang w:val="en-US"/>
        </w:rPr>
        <w:t xml:space="preserve">  </w:t>
      </w:r>
      <w:r w:rsidRPr="00462828">
        <w:rPr>
          <w:rFonts w:ascii="Times New Roman" w:hAnsi="Times New Roman"/>
          <w:color w:val="B5B8C1"/>
          <w:spacing w:val="-10"/>
          <w:sz w:val="11"/>
          <w:lang w:val="en-US"/>
        </w:rPr>
        <w:t>\</w:t>
      </w:r>
    </w:p>
    <w:p w:rsidR="006F4401" w:rsidRPr="00462828" w:rsidRDefault="00130153">
      <w:pPr>
        <w:tabs>
          <w:tab w:val="left" w:pos="2406"/>
        </w:tabs>
        <w:spacing w:before="12" w:line="104" w:lineRule="exact"/>
        <w:ind w:right="623"/>
        <w:jc w:val="center"/>
        <w:rPr>
          <w:sz w:val="16"/>
          <w:lang w:val="en-US"/>
        </w:rPr>
      </w:pPr>
      <w:r w:rsidRPr="00462828">
        <w:rPr>
          <w:color w:val="8985CA"/>
          <w:w w:val="70"/>
          <w:position w:val="-13"/>
          <w:sz w:val="26"/>
          <w:lang w:val="en-US"/>
        </w:rPr>
        <w:t>'</w:t>
      </w:r>
      <w:r w:rsidRPr="00462828">
        <w:rPr>
          <w:color w:val="9A9EA8"/>
          <w:w w:val="70"/>
          <w:sz w:val="16"/>
          <w:lang w:val="en-US"/>
        </w:rPr>
        <w:t>1</w:t>
      </w:r>
      <w:r w:rsidRPr="00462828">
        <w:rPr>
          <w:color w:val="9A9EA8"/>
          <w:spacing w:val="31"/>
          <w:sz w:val="16"/>
          <w:lang w:val="en-US"/>
        </w:rPr>
        <w:t xml:space="preserve">  </w:t>
      </w:r>
      <w:r w:rsidRPr="00462828">
        <w:rPr>
          <w:color w:val="B5B8C1"/>
          <w:w w:val="70"/>
          <w:sz w:val="16"/>
          <w:lang w:val="en-US"/>
        </w:rPr>
        <w:t>'.'</w:t>
      </w:r>
      <w:r w:rsidRPr="00462828">
        <w:rPr>
          <w:color w:val="B5B8C1"/>
          <w:spacing w:val="69"/>
          <w:w w:val="150"/>
          <w:sz w:val="16"/>
          <w:lang w:val="en-US"/>
        </w:rPr>
        <w:t xml:space="preserve"> </w:t>
      </w:r>
      <w:r w:rsidRPr="00462828">
        <w:rPr>
          <w:color w:val="B5B8C1"/>
          <w:sz w:val="16"/>
          <w:lang w:val="en-US"/>
        </w:rPr>
        <w:t>••</w:t>
      </w:r>
      <w:r w:rsidRPr="00462828">
        <w:rPr>
          <w:color w:val="CACFD6"/>
          <w:sz w:val="16"/>
          <w:lang w:val="en-US"/>
        </w:rPr>
        <w:t>,.</w:t>
      </w:r>
      <w:r w:rsidRPr="00462828">
        <w:rPr>
          <w:color w:val="CACFD6"/>
          <w:spacing w:val="38"/>
          <w:sz w:val="16"/>
          <w:lang w:val="en-US"/>
        </w:rPr>
        <w:t xml:space="preserve"> </w:t>
      </w:r>
      <w:r w:rsidRPr="00462828">
        <w:rPr>
          <w:color w:val="CACFD6"/>
          <w:spacing w:val="-5"/>
          <w:sz w:val="16"/>
          <w:lang w:val="en-US"/>
        </w:rPr>
        <w:t>,.</w:t>
      </w:r>
      <w:r w:rsidRPr="00462828">
        <w:rPr>
          <w:color w:val="CACFD6"/>
          <w:sz w:val="16"/>
          <w:lang w:val="en-US"/>
        </w:rPr>
        <w:tab/>
      </w:r>
      <w:r w:rsidRPr="00462828">
        <w:rPr>
          <w:color w:val="B5B8C1"/>
          <w:spacing w:val="-10"/>
          <w:sz w:val="16"/>
          <w:lang w:val="en-US"/>
        </w:rPr>
        <w:t>'</w:t>
      </w:r>
    </w:p>
    <w:p w:rsidR="006F4401" w:rsidRPr="00462828" w:rsidRDefault="006F4401">
      <w:pPr>
        <w:spacing w:line="104" w:lineRule="exact"/>
        <w:jc w:val="center"/>
        <w:rPr>
          <w:sz w:val="16"/>
          <w:lang w:val="en-US"/>
        </w:rPr>
        <w:sectPr w:rsidR="006F4401" w:rsidRPr="00462828">
          <w:type w:val="continuous"/>
          <w:pgSz w:w="12240" w:h="15840"/>
          <w:pgMar w:top="140" w:right="0" w:bottom="280" w:left="0" w:header="720" w:footer="720" w:gutter="0"/>
          <w:cols w:num="2" w:space="720" w:equalWidth="0">
            <w:col w:w="2270" w:space="3510"/>
            <w:col w:w="6460"/>
          </w:cols>
        </w:sectPr>
      </w:pPr>
    </w:p>
    <w:p w:rsidR="006F4401" w:rsidRPr="00462828" w:rsidRDefault="00130153">
      <w:pPr>
        <w:tabs>
          <w:tab w:val="left" w:pos="8104"/>
          <w:tab w:val="left" w:pos="8603"/>
          <w:tab w:val="left" w:pos="9904"/>
        </w:tabs>
        <w:spacing w:line="62" w:lineRule="exact"/>
        <w:ind w:left="7554"/>
        <w:rPr>
          <w:rFonts w:ascii="Times New Roman" w:hAnsi="Times New Roman"/>
          <w:sz w:val="11"/>
          <w:lang w:val="en-US"/>
        </w:rPr>
      </w:pPr>
      <w:r w:rsidRPr="00462828">
        <w:rPr>
          <w:rFonts w:ascii="Times New Roman" w:hAnsi="Times New Roman"/>
          <w:color w:val="A7AFCF"/>
          <w:spacing w:val="-10"/>
          <w:sz w:val="11"/>
          <w:lang w:val="en-US"/>
        </w:rPr>
        <w:t>•</w:t>
      </w:r>
      <w:r w:rsidRPr="00462828">
        <w:rPr>
          <w:rFonts w:ascii="Times New Roman" w:hAnsi="Times New Roman"/>
          <w:color w:val="A7AFCF"/>
          <w:sz w:val="11"/>
          <w:lang w:val="en-US"/>
        </w:rPr>
        <w:tab/>
      </w:r>
      <w:r w:rsidRPr="00462828">
        <w:rPr>
          <w:rFonts w:ascii="Times New Roman" w:hAnsi="Times New Roman"/>
          <w:color w:val="D4BAC4"/>
          <w:sz w:val="11"/>
          <w:lang w:val="en-US"/>
        </w:rPr>
        <w:t>•</w:t>
      </w:r>
      <w:r w:rsidRPr="00462828">
        <w:rPr>
          <w:rFonts w:ascii="Times New Roman" w:hAnsi="Times New Roman"/>
          <w:color w:val="D4BAC4"/>
          <w:spacing w:val="70"/>
          <w:sz w:val="11"/>
          <w:lang w:val="en-US"/>
        </w:rPr>
        <w:t xml:space="preserve"> </w:t>
      </w:r>
      <w:r w:rsidRPr="00462828">
        <w:rPr>
          <w:rFonts w:ascii="Times New Roman" w:hAnsi="Times New Roman"/>
          <w:color w:val="9A9EA8"/>
          <w:sz w:val="11"/>
          <w:lang w:val="en-US"/>
        </w:rPr>
        <w:t>,</w:t>
      </w:r>
      <w:r w:rsidRPr="00462828">
        <w:rPr>
          <w:rFonts w:ascii="Times New Roman" w:hAnsi="Times New Roman"/>
          <w:color w:val="9A9EA8"/>
          <w:spacing w:val="75"/>
          <w:sz w:val="11"/>
          <w:lang w:val="en-US"/>
        </w:rPr>
        <w:t xml:space="preserve"> </w:t>
      </w:r>
      <w:r w:rsidRPr="00462828">
        <w:rPr>
          <w:rFonts w:ascii="Times New Roman" w:hAnsi="Times New Roman"/>
          <w:color w:val="BA9EAA"/>
          <w:spacing w:val="-10"/>
          <w:w w:val="80"/>
          <w:sz w:val="11"/>
          <w:lang w:val="en-US"/>
        </w:rPr>
        <w:t>I</w:t>
      </w:r>
      <w:r w:rsidRPr="00462828">
        <w:rPr>
          <w:rFonts w:ascii="Times New Roman" w:hAnsi="Times New Roman"/>
          <w:color w:val="BA9EAA"/>
          <w:sz w:val="11"/>
          <w:lang w:val="en-US"/>
        </w:rPr>
        <w:tab/>
      </w:r>
      <w:r w:rsidRPr="00462828">
        <w:rPr>
          <w:rFonts w:ascii="Times New Roman" w:hAnsi="Times New Roman"/>
          <w:color w:val="BA9EAA"/>
          <w:w w:val="80"/>
          <w:sz w:val="11"/>
          <w:lang w:val="en-US"/>
        </w:rPr>
        <w:t>,</w:t>
      </w:r>
      <w:r w:rsidRPr="00462828">
        <w:rPr>
          <w:rFonts w:ascii="Times New Roman" w:hAnsi="Times New Roman"/>
          <w:color w:val="BA9EAA"/>
          <w:spacing w:val="55"/>
          <w:sz w:val="11"/>
          <w:lang w:val="en-US"/>
        </w:rPr>
        <w:t xml:space="preserve"> </w:t>
      </w:r>
      <w:r w:rsidRPr="00462828">
        <w:rPr>
          <w:rFonts w:ascii="Times New Roman" w:hAnsi="Times New Roman"/>
          <w:color w:val="AC8797"/>
          <w:sz w:val="11"/>
          <w:lang w:val="en-US"/>
        </w:rPr>
        <w:t>(</w:t>
      </w:r>
      <w:r w:rsidRPr="00462828">
        <w:rPr>
          <w:rFonts w:ascii="Times New Roman" w:hAnsi="Times New Roman"/>
          <w:color w:val="B5B8C1"/>
          <w:sz w:val="11"/>
          <w:lang w:val="en-US"/>
        </w:rPr>
        <w:t>'</w:t>
      </w:r>
      <w:r w:rsidRPr="00462828">
        <w:rPr>
          <w:rFonts w:ascii="Times New Roman" w:hAnsi="Times New Roman"/>
          <w:color w:val="B5B8C1"/>
          <w:spacing w:val="39"/>
          <w:sz w:val="11"/>
          <w:lang w:val="en-US"/>
        </w:rPr>
        <w:t xml:space="preserve"> </w:t>
      </w:r>
      <w:r w:rsidRPr="00462828">
        <w:rPr>
          <w:rFonts w:ascii="Times New Roman" w:hAnsi="Times New Roman"/>
          <w:color w:val="AC8797"/>
          <w:sz w:val="10"/>
          <w:lang w:val="en-US"/>
        </w:rPr>
        <w:t>¡'</w:t>
      </w:r>
      <w:r w:rsidRPr="00462828">
        <w:rPr>
          <w:rFonts w:ascii="Times New Roman" w:hAnsi="Times New Roman"/>
          <w:color w:val="AC8797"/>
          <w:spacing w:val="57"/>
          <w:sz w:val="10"/>
          <w:lang w:val="en-US"/>
        </w:rPr>
        <w:t xml:space="preserve">  </w:t>
      </w:r>
      <w:r w:rsidRPr="00462828">
        <w:rPr>
          <w:rFonts w:ascii="Times New Roman" w:hAnsi="Times New Roman"/>
          <w:color w:val="BA9EAA"/>
          <w:w w:val="80"/>
          <w:sz w:val="11"/>
          <w:lang w:val="en-US"/>
        </w:rPr>
        <w:t>1</w:t>
      </w:r>
      <w:r w:rsidRPr="00462828">
        <w:rPr>
          <w:rFonts w:ascii="Times New Roman" w:hAnsi="Times New Roman"/>
          <w:color w:val="BA9EAA"/>
          <w:spacing w:val="47"/>
          <w:sz w:val="11"/>
          <w:lang w:val="en-US"/>
        </w:rPr>
        <w:t xml:space="preserve"> </w:t>
      </w:r>
      <w:r w:rsidRPr="00462828">
        <w:rPr>
          <w:rFonts w:ascii="Times New Roman" w:hAnsi="Times New Roman"/>
          <w:color w:val="BA9EAA"/>
          <w:w w:val="80"/>
          <w:sz w:val="11"/>
          <w:lang w:val="en-US"/>
        </w:rPr>
        <w:t>\\</w:t>
      </w:r>
      <w:r w:rsidRPr="00462828">
        <w:rPr>
          <w:rFonts w:ascii="Times New Roman" w:hAnsi="Times New Roman"/>
          <w:color w:val="BA9EAA"/>
          <w:spacing w:val="-1"/>
          <w:w w:val="80"/>
          <w:sz w:val="11"/>
          <w:lang w:val="en-US"/>
        </w:rPr>
        <w:t xml:space="preserve"> </w:t>
      </w:r>
      <w:r w:rsidRPr="00462828">
        <w:rPr>
          <w:rFonts w:ascii="Times New Roman" w:hAnsi="Times New Roman"/>
          <w:color w:val="BA9EAA"/>
          <w:spacing w:val="3"/>
          <w:w w:val="175"/>
          <w:sz w:val="15"/>
          <w:lang w:val="en-US"/>
        </w:rPr>
        <w:t>¡</w:t>
      </w:r>
      <w:r w:rsidRPr="00462828">
        <w:rPr>
          <w:rFonts w:ascii="Times New Roman" w:hAnsi="Times New Roman"/>
          <w:color w:val="957582"/>
          <w:spacing w:val="-22"/>
          <w:w w:val="175"/>
          <w:sz w:val="15"/>
          <w:lang w:val="en-US"/>
        </w:rPr>
        <w:t>·</w:t>
      </w:r>
      <w:r w:rsidRPr="00462828">
        <w:rPr>
          <w:rFonts w:ascii="Times New Roman" w:hAnsi="Times New Roman"/>
          <w:color w:val="BA9EAA"/>
          <w:spacing w:val="3"/>
          <w:w w:val="40"/>
          <w:sz w:val="11"/>
          <w:lang w:val="en-US"/>
        </w:rPr>
        <w:t>1</w:t>
      </w:r>
      <w:r w:rsidRPr="00462828">
        <w:rPr>
          <w:rFonts w:ascii="Times New Roman" w:hAnsi="Times New Roman"/>
          <w:color w:val="BA9EAA"/>
          <w:sz w:val="11"/>
          <w:lang w:val="en-US"/>
        </w:rPr>
        <w:tab/>
      </w:r>
      <w:r w:rsidRPr="00462828">
        <w:rPr>
          <w:color w:val="CACFD6"/>
          <w:spacing w:val="-5"/>
          <w:position w:val="4"/>
          <w:sz w:val="21"/>
          <w:lang w:val="en-US"/>
        </w:rPr>
        <w:t>'</w:t>
      </w:r>
      <w:r w:rsidRPr="00462828">
        <w:rPr>
          <w:rFonts w:ascii="Times New Roman" w:hAnsi="Times New Roman"/>
          <w:color w:val="A7AFCF"/>
          <w:spacing w:val="-5"/>
          <w:sz w:val="11"/>
          <w:lang w:val="en-US"/>
        </w:rPr>
        <w:t>\</w:t>
      </w:r>
    </w:p>
    <w:p w:rsidR="006F4401" w:rsidRDefault="00462828">
      <w:pPr>
        <w:tabs>
          <w:tab w:val="left" w:pos="8379"/>
          <w:tab w:val="left" w:pos="9832"/>
        </w:tabs>
        <w:spacing w:line="266" w:lineRule="exact"/>
        <w:ind w:left="8145"/>
        <w:rPr>
          <w:rFonts w:ascii="Times New Roman" w:hAnsi="Times New Roman"/>
          <w:sz w:val="2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37408" behindDoc="1" locked="0" layoutInCell="1" allowOverlap="1">
                <wp:simplePos x="0" y="0"/>
                <wp:positionH relativeFrom="page">
                  <wp:posOffset>4792345</wp:posOffset>
                </wp:positionH>
                <wp:positionV relativeFrom="paragraph">
                  <wp:posOffset>168910</wp:posOffset>
                </wp:positionV>
                <wp:extent cx="711200" cy="85725"/>
                <wp:effectExtent l="0" t="0" r="0" b="0"/>
                <wp:wrapNone/>
                <wp:docPr id="143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tabs>
                                <w:tab w:val="left" w:pos="1093"/>
                              </w:tabs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A9EA8"/>
                                <w:spacing w:val="-10"/>
                                <w:w w:val="90"/>
                                <w:sz w:val="12"/>
                              </w:rPr>
                              <w:t>\</w:t>
                            </w:r>
                            <w:r>
                              <w:rPr>
                                <w:color w:val="9A9EA8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CACFD6"/>
                                <w:spacing w:val="-15"/>
                                <w:w w:val="9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" o:spid="_x0000_s1034" type="#_x0000_t202" style="position:absolute;left:0;text-align:left;margin-left:377.35pt;margin-top:13.3pt;width:56pt;height:6.75pt;z-index:-19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8gsAIAALEFAAAOAAAAZHJzL2Uyb0RvYy54bWysVG1vmzAQ/j5p/8Hyd8pLSQKopGpDmCZ1&#10;L1K3H+BgE6yBzWwnpKv233c2IU1bTZq28QGd7fNz99w9vqvrQ9eiPVOaS5Hj8CLAiIlKUi62Of76&#10;pfQSjLQhgpJWCpbjB6bx9fLtm6uhz1gkG9lSphCACJ0NfY4bY/rM93XVsI7oC9kzAYe1VB0xsFRb&#10;nyoyAHrX+lEQzP1BKtorWTGtYbcYD/HS4dc1q8ynutbMoDbHkJtxf+X+G/v3l1ck2yrSN7w6pkH+&#10;IouOcAFBT1AFMQTtFH8F1fFKSS1rc1HJzpd1zSvmOACbMHjB5r4hPXNcoDi6P5VJ/z/Y6uP+s0Kc&#10;Qu/iywgjQTroEpWVtrEvQ1ugodcZ+N334GkOt/IAzo6s7u9k9U0jIVcNEVt2o5QcGkYoJOhu+mdX&#10;RxxtQTbDB0khDNkZ6YAOteps9aAeCNChUQ+n5rCDQRVsLsIQGo5RBUfJbBHNbGo+yaa7vdLmHZMd&#10;skaOFbTeYZP9nTaj6+RiQwlZ8rZ17W/Fsw3AHHcgMly1ZzYH183HNEjXyTqJvTiar704KArvplzF&#10;3rwMF7PislitivCnjRvGWcMpZcKGmZQVxn/WuaPGR02ctKVly6mFsylptd2sWoX2BJRduu9YkDM3&#10;/3karl7A5QWlMIqD2yj1ynmy8OIynnnpIki8IExv03kQp3FRPqd0xwX7d0poyHE6gz46Or/lFrjv&#10;NTeSddzA7Gh5B4I4OZHMCnAtqGutIbwd7bNS2PSfSgHtnhrt5GoVOmrVHDYH9zSS6RVsJH0A/SoJ&#10;AgMpwtwDo5HqB0YDzJAc6+87ohhG7XsBb8AOnMlQk7GZDCIquJpjg9Forsw4mHa94tsGkMdXJuQN&#10;vJOaOxHbBzVmAQzsAuaC43KcYXbwnK+d19OkXf4CAAD//wMAUEsDBBQABgAIAAAAIQDnqE2V3wAA&#10;AAkBAAAPAAAAZHJzL2Rvd25yZXYueG1sTI/BTsMwDIbvSLxDZCRuLNk0slGaThOCE9JEVw4c08Zr&#10;ozVOabKtvP3CCY62P/3+/nwzuZ6dcQzWk4L5TABDaryx1Cr4rN4e1sBC1GR07wkV/GCATXF7k+vM&#10;+AuVeN7HlqUQCplW0MU4ZJyHpkOnw8wPSOl28KPTMY1jy82oLync9XwhhOROW0ofOj3gS4fNcX9y&#10;CrZfVL7a7139UR5KW1VPgt7lUan7u2n7DCziFP9g+NVP6lAkp9qfyATWK1g9LlcJVbCQElgC1lKm&#10;Ra1gKebAi5z/b1BcAQAA//8DAFBLAQItABQABgAIAAAAIQC2gziS/gAAAOEBAAATAAAAAAAAAAAA&#10;AAAAAAAAAABbQ29udGVudF9UeXBlc10ueG1sUEsBAi0AFAAGAAgAAAAhADj9If/WAAAAlAEAAAsA&#10;AAAAAAAAAAAAAAAALwEAAF9yZWxzLy5yZWxzUEsBAi0AFAAGAAgAAAAhAOx+ryCwAgAAsQUAAA4A&#10;AAAAAAAAAAAAAAAALgIAAGRycy9lMm9Eb2MueG1sUEsBAi0AFAAGAAgAAAAhAOeoTZXfAAAACQEA&#10;AA8AAAAAAAAAAAAAAAAACgUAAGRycy9kb3ducmV2LnhtbFBLBQYAAAAABAAEAPMAAAAWBgAAAAA=&#10;" filled="f" stroked="f">
                <v:textbox inset="0,0,0,0">
                  <w:txbxContent>
                    <w:p w:rsidR="008F452D" w:rsidRDefault="008F452D">
                      <w:pPr>
                        <w:tabs>
                          <w:tab w:val="left" w:pos="1093"/>
                        </w:tabs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color w:val="9A9EA8"/>
                          <w:spacing w:val="-10"/>
                          <w:w w:val="90"/>
                          <w:sz w:val="12"/>
                        </w:rPr>
                        <w:t>\</w:t>
                      </w:r>
                      <w:r>
                        <w:rPr>
                          <w:color w:val="9A9EA8"/>
                          <w:sz w:val="12"/>
                        </w:rPr>
                        <w:tab/>
                      </w:r>
                      <w:r>
                        <w:rPr>
                          <w:color w:val="CACFD6"/>
                          <w:spacing w:val="-15"/>
                          <w:w w:val="90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 w:rsidRPr="00462828">
        <w:rPr>
          <w:rFonts w:ascii="Times New Roman" w:hAnsi="Times New Roman"/>
          <w:color w:val="BA9EAA"/>
          <w:spacing w:val="-10"/>
          <w:w w:val="80"/>
          <w:sz w:val="11"/>
          <w:lang w:val="en-US"/>
        </w:rPr>
        <w:t>\</w:t>
      </w:r>
      <w:r w:rsidR="00130153" w:rsidRPr="00462828">
        <w:rPr>
          <w:rFonts w:ascii="Times New Roman" w:hAnsi="Times New Roman"/>
          <w:color w:val="BA9EAA"/>
          <w:sz w:val="11"/>
          <w:lang w:val="en-US"/>
        </w:rPr>
        <w:tab/>
      </w:r>
      <w:r w:rsidR="00130153" w:rsidRPr="00462828">
        <w:rPr>
          <w:rFonts w:ascii="Times New Roman" w:hAnsi="Times New Roman"/>
          <w:color w:val="9A9EA8"/>
          <w:w w:val="80"/>
          <w:sz w:val="11"/>
          <w:lang w:val="en-US"/>
        </w:rPr>
        <w:t>t</w:t>
      </w:r>
      <w:r w:rsidR="00130153" w:rsidRPr="00462828">
        <w:rPr>
          <w:rFonts w:ascii="Times New Roman" w:hAnsi="Times New Roman"/>
          <w:color w:val="9A9EA8"/>
          <w:spacing w:val="39"/>
          <w:sz w:val="11"/>
          <w:lang w:val="en-US"/>
        </w:rPr>
        <w:t xml:space="preserve">  </w:t>
      </w:r>
      <w:r w:rsidR="00130153" w:rsidRPr="00462828">
        <w:rPr>
          <w:rFonts w:ascii="Times New Roman" w:hAnsi="Times New Roman"/>
          <w:color w:val="AC8797"/>
          <w:w w:val="80"/>
          <w:sz w:val="20"/>
          <w:lang w:val="en-US"/>
        </w:rPr>
        <w:t>1\</w:t>
      </w:r>
      <w:r w:rsidR="00130153" w:rsidRPr="00462828">
        <w:rPr>
          <w:rFonts w:ascii="Times New Roman" w:hAnsi="Times New Roman"/>
          <w:color w:val="AC8797"/>
          <w:spacing w:val="-10"/>
          <w:w w:val="80"/>
          <w:sz w:val="20"/>
          <w:lang w:val="en-US"/>
        </w:rPr>
        <w:t xml:space="preserve"> </w:t>
      </w:r>
      <w:r w:rsidR="00130153" w:rsidRPr="00462828">
        <w:rPr>
          <w:rFonts w:ascii="Times New Roman" w:hAnsi="Times New Roman"/>
          <w:color w:val="AC8797"/>
          <w:w w:val="106"/>
          <w:sz w:val="20"/>
          <w:lang w:val="en-US"/>
        </w:rPr>
        <w:t>\</w:t>
      </w:r>
      <w:r w:rsidR="00130153" w:rsidRPr="00462828">
        <w:rPr>
          <w:rFonts w:ascii="Times New Roman" w:hAnsi="Times New Roman"/>
          <w:color w:val="BA9EAA"/>
          <w:w w:val="54"/>
          <w:sz w:val="20"/>
          <w:lang w:val="en-US"/>
        </w:rPr>
        <w:t>)</w:t>
      </w:r>
      <w:r w:rsidR="00130153" w:rsidRPr="00462828">
        <w:rPr>
          <w:rFonts w:ascii="Times New Roman" w:hAnsi="Times New Roman"/>
          <w:color w:val="BA9EAA"/>
          <w:spacing w:val="-2"/>
          <w:w w:val="80"/>
          <w:sz w:val="20"/>
          <w:lang w:val="en-US"/>
        </w:rPr>
        <w:t xml:space="preserve"> </w:t>
      </w:r>
      <w:r w:rsidR="00130153" w:rsidRPr="00462828">
        <w:rPr>
          <w:rFonts w:ascii="Times New Roman" w:hAnsi="Times New Roman"/>
          <w:color w:val="B5B8C1"/>
          <w:w w:val="190"/>
          <w:sz w:val="20"/>
          <w:lang w:val="en-US"/>
        </w:rPr>
        <w:t>'</w:t>
      </w:r>
      <w:r w:rsidR="00130153" w:rsidRPr="00462828">
        <w:rPr>
          <w:rFonts w:ascii="Times New Roman" w:hAnsi="Times New Roman"/>
          <w:color w:val="AC8797"/>
          <w:w w:val="190"/>
          <w:sz w:val="20"/>
          <w:lang w:val="en-US"/>
        </w:rPr>
        <w:t>\</w:t>
      </w:r>
      <w:r w:rsidR="00130153" w:rsidRPr="00462828">
        <w:rPr>
          <w:rFonts w:ascii="Times New Roman" w:hAnsi="Times New Roman"/>
          <w:color w:val="AC8797"/>
          <w:spacing w:val="4"/>
          <w:w w:val="190"/>
          <w:sz w:val="20"/>
          <w:lang w:val="en-US"/>
        </w:rPr>
        <w:t xml:space="preserve"> </w:t>
      </w:r>
      <w:r w:rsidR="00130153" w:rsidRPr="00462828">
        <w:rPr>
          <w:rFonts w:ascii="Times New Roman" w:hAnsi="Times New Roman"/>
          <w:color w:val="B5B8C1"/>
          <w:w w:val="95"/>
          <w:sz w:val="20"/>
          <w:lang w:val="en-US"/>
        </w:rPr>
        <w:t>/</w:t>
      </w:r>
      <w:r w:rsidR="00130153" w:rsidRPr="00462828">
        <w:rPr>
          <w:rFonts w:ascii="Times New Roman" w:hAnsi="Times New Roman"/>
          <w:color w:val="B5B8C1"/>
          <w:spacing w:val="6"/>
          <w:sz w:val="20"/>
          <w:lang w:val="en-US"/>
        </w:rPr>
        <w:t xml:space="preserve"> </w:t>
      </w:r>
      <w:r w:rsidR="00130153" w:rsidRPr="00462828">
        <w:rPr>
          <w:rFonts w:ascii="Times New Roman" w:hAnsi="Times New Roman"/>
          <w:color w:val="B5B8C1"/>
          <w:w w:val="95"/>
          <w:sz w:val="20"/>
          <w:lang w:val="en-US"/>
        </w:rPr>
        <w:t>.</w:t>
      </w:r>
      <w:r w:rsidR="00130153" w:rsidRPr="00462828">
        <w:rPr>
          <w:rFonts w:ascii="Times New Roman" w:hAnsi="Times New Roman"/>
          <w:color w:val="B5B8C1"/>
          <w:spacing w:val="-13"/>
          <w:w w:val="95"/>
          <w:sz w:val="20"/>
          <w:lang w:val="en-US"/>
        </w:rPr>
        <w:t xml:space="preserve"> </w:t>
      </w:r>
      <w:r w:rsidR="00130153">
        <w:rPr>
          <w:rFonts w:ascii="Times New Roman" w:hAnsi="Times New Roman"/>
          <w:color w:val="AC8797"/>
          <w:w w:val="80"/>
          <w:sz w:val="12"/>
        </w:rPr>
        <w:t>1</w:t>
      </w:r>
      <w:r w:rsidR="00130153">
        <w:rPr>
          <w:rFonts w:ascii="Times New Roman" w:hAnsi="Times New Roman"/>
          <w:color w:val="AC8797"/>
          <w:spacing w:val="25"/>
          <w:sz w:val="12"/>
        </w:rPr>
        <w:t xml:space="preserve"> </w:t>
      </w:r>
      <w:r w:rsidR="00130153">
        <w:rPr>
          <w:rFonts w:ascii="Times New Roman" w:hAnsi="Times New Roman"/>
          <w:color w:val="B5B8C1"/>
          <w:spacing w:val="-5"/>
          <w:w w:val="80"/>
          <w:sz w:val="12"/>
        </w:rPr>
        <w:t>'l</w:t>
      </w:r>
      <w:r w:rsidR="00130153">
        <w:rPr>
          <w:rFonts w:ascii="Times New Roman" w:hAnsi="Times New Roman"/>
          <w:color w:val="B5B8C1"/>
          <w:sz w:val="12"/>
        </w:rPr>
        <w:tab/>
      </w:r>
      <w:r w:rsidR="00130153">
        <w:rPr>
          <w:rFonts w:ascii="Times New Roman" w:hAnsi="Times New Roman"/>
          <w:color w:val="B5B8C1"/>
          <w:spacing w:val="-2"/>
          <w:w w:val="80"/>
          <w:sz w:val="29"/>
        </w:rPr>
        <w:t>ti•,</w:t>
      </w:r>
      <w:r w:rsidR="00130153">
        <w:rPr>
          <w:rFonts w:ascii="Times New Roman" w:hAnsi="Times New Roman"/>
          <w:color w:val="BAC1E6"/>
          <w:spacing w:val="-2"/>
          <w:w w:val="80"/>
          <w:sz w:val="29"/>
        </w:rPr>
        <w:t>.</w:t>
      </w:r>
    </w:p>
    <w:p w:rsidR="006F4401" w:rsidRDefault="006F4401">
      <w:pPr>
        <w:spacing w:line="266" w:lineRule="exact"/>
        <w:rPr>
          <w:rFonts w:ascii="Times New Roman" w:hAnsi="Times New Roman"/>
          <w:sz w:val="29"/>
        </w:rPr>
        <w:sectPr w:rsidR="006F4401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Default="00130153">
      <w:pPr>
        <w:tabs>
          <w:tab w:val="left" w:pos="774"/>
          <w:tab w:val="left" w:pos="1514"/>
        </w:tabs>
        <w:spacing w:before="23" w:line="232" w:lineRule="exact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9A9EA8"/>
          <w:spacing w:val="-2"/>
          <w:position w:val="9"/>
          <w:sz w:val="11"/>
        </w:rPr>
        <w:t>\</w:t>
      </w:r>
      <w:r>
        <w:rPr>
          <w:rFonts w:ascii="Times New Roman" w:hAnsi="Times New Roman"/>
          <w:color w:val="9A9EA8"/>
          <w:spacing w:val="-2"/>
          <w:sz w:val="27"/>
        </w:rPr>
        <w:t>\\</w:t>
      </w:r>
      <w:r>
        <w:rPr>
          <w:rFonts w:ascii="Times New Roman" w:hAnsi="Times New Roman"/>
          <w:color w:val="B5B8C1"/>
          <w:spacing w:val="-2"/>
          <w:sz w:val="27"/>
        </w:rPr>
        <w:t>?.</w:t>
      </w:r>
      <w:r>
        <w:rPr>
          <w:rFonts w:ascii="Times New Roman" w:hAnsi="Times New Roman"/>
          <w:color w:val="838389"/>
          <w:spacing w:val="-2"/>
          <w:sz w:val="27"/>
        </w:rPr>
        <w:t>·</w:t>
      </w:r>
      <w:r>
        <w:rPr>
          <w:rFonts w:ascii="Times New Roman" w:hAnsi="Times New Roman"/>
          <w:color w:val="838389"/>
          <w:sz w:val="27"/>
        </w:rPr>
        <w:tab/>
      </w:r>
      <w:r>
        <w:rPr>
          <w:rFonts w:ascii="Times New Roman" w:hAnsi="Times New Roman"/>
          <w:color w:val="494B4D"/>
          <w:w w:val="80"/>
          <w:sz w:val="27"/>
        </w:rPr>
        <w:t>\</w:t>
      </w:r>
      <w:r>
        <w:rPr>
          <w:rFonts w:ascii="Times New Roman" w:hAnsi="Times New Roman"/>
          <w:color w:val="494B4D"/>
          <w:spacing w:val="52"/>
          <w:w w:val="150"/>
          <w:sz w:val="27"/>
        </w:rPr>
        <w:t xml:space="preserve"> </w:t>
      </w:r>
      <w:r>
        <w:rPr>
          <w:color w:val="494B4D"/>
          <w:spacing w:val="-5"/>
          <w:w w:val="80"/>
          <w:sz w:val="16"/>
        </w:rPr>
        <w:t>'2'</w:t>
      </w:r>
      <w:r>
        <w:rPr>
          <w:color w:val="494B4D"/>
          <w:sz w:val="16"/>
        </w:rPr>
        <w:tab/>
      </w:r>
      <w:r>
        <w:rPr>
          <w:rFonts w:ascii="Times New Roman" w:hAnsi="Times New Roman"/>
          <w:color w:val="494B4D"/>
          <w:spacing w:val="-5"/>
          <w:w w:val="80"/>
          <w:sz w:val="16"/>
        </w:rPr>
        <w:t>"7</w:t>
      </w:r>
    </w:p>
    <w:p w:rsidR="006F4401" w:rsidRDefault="00130153">
      <w:pPr>
        <w:spacing w:line="130" w:lineRule="exact"/>
        <w:ind w:left="654"/>
        <w:rPr>
          <w:sz w:val="12"/>
        </w:rPr>
      </w:pPr>
      <w:r>
        <w:br w:type="column"/>
      </w:r>
      <w:r>
        <w:rPr>
          <w:color w:val="B5B8C1"/>
          <w:spacing w:val="-10"/>
          <w:w w:val="90"/>
          <w:sz w:val="12"/>
        </w:rPr>
        <w:t>0</w:t>
      </w:r>
    </w:p>
    <w:p w:rsidR="006F4401" w:rsidRDefault="00130153">
      <w:pPr>
        <w:spacing w:line="125" w:lineRule="exact"/>
        <w:ind w:left="623"/>
        <w:rPr>
          <w:rFonts w:ascii="Times New Roman"/>
          <w:sz w:val="16"/>
        </w:rPr>
      </w:pPr>
      <w:r>
        <w:rPr>
          <w:rFonts w:ascii="Times New Roman"/>
          <w:color w:val="CACFD6"/>
          <w:w w:val="75"/>
          <w:sz w:val="16"/>
        </w:rPr>
        <w:t>.!</w:t>
      </w:r>
      <w:r>
        <w:rPr>
          <w:rFonts w:ascii="Times New Roman"/>
          <w:color w:val="CACFD6"/>
          <w:spacing w:val="67"/>
          <w:w w:val="150"/>
          <w:sz w:val="16"/>
        </w:rPr>
        <w:t xml:space="preserve"> </w:t>
      </w:r>
      <w:r>
        <w:rPr>
          <w:rFonts w:ascii="Times New Roman"/>
          <w:color w:val="9A9EA8"/>
          <w:spacing w:val="-10"/>
          <w:w w:val="80"/>
          <w:sz w:val="16"/>
        </w:rPr>
        <w:t>'</w:t>
      </w:r>
    </w:p>
    <w:p w:rsidR="006F4401" w:rsidRDefault="006F4401">
      <w:pPr>
        <w:spacing w:line="125" w:lineRule="exact"/>
        <w:rPr>
          <w:rFonts w:ascii="Times New Roman"/>
          <w:sz w:val="16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2" w:space="720" w:equalWidth="0">
            <w:col w:w="9104" w:space="40"/>
            <w:col w:w="3096"/>
          </w:cols>
        </w:sectPr>
      </w:pPr>
    </w:p>
    <w:p w:rsidR="006F4401" w:rsidRDefault="00130153">
      <w:pPr>
        <w:spacing w:line="24" w:lineRule="exact"/>
        <w:jc w:val="right"/>
        <w:rPr>
          <w:sz w:val="30"/>
        </w:rPr>
      </w:pPr>
      <w:r>
        <w:rPr>
          <w:rFonts w:ascii="Times New Roman"/>
          <w:color w:val="B5B8C1"/>
          <w:spacing w:val="-38"/>
          <w:w w:val="156"/>
          <w:position w:val="18"/>
          <w:sz w:val="16"/>
        </w:rPr>
        <w:t>\</w:t>
      </w:r>
      <w:r>
        <w:rPr>
          <w:color w:val="B5B8C1"/>
          <w:spacing w:val="18"/>
          <w:w w:val="72"/>
          <w:sz w:val="30"/>
        </w:rPr>
        <w:t>\</w:t>
      </w:r>
      <w:r>
        <w:rPr>
          <w:color w:val="B5B8C1"/>
          <w:spacing w:val="-28"/>
          <w:w w:val="72"/>
          <w:sz w:val="30"/>
        </w:rPr>
        <w:t>J</w:t>
      </w:r>
      <w:r>
        <w:rPr>
          <w:rFonts w:ascii="Times New Roman"/>
          <w:color w:val="B5B8C1"/>
          <w:spacing w:val="-4"/>
          <w:w w:val="156"/>
          <w:position w:val="18"/>
          <w:sz w:val="16"/>
        </w:rPr>
        <w:t>:</w:t>
      </w:r>
      <w:r>
        <w:rPr>
          <w:color w:val="B5B8C1"/>
          <w:spacing w:val="-18"/>
          <w:w w:val="72"/>
          <w:sz w:val="30"/>
        </w:rPr>
        <w:t>:</w:t>
      </w:r>
      <w:r>
        <w:rPr>
          <w:rFonts w:ascii="Times New Roman"/>
          <w:color w:val="B5B8C1"/>
          <w:spacing w:val="-14"/>
          <w:w w:val="156"/>
          <w:position w:val="18"/>
          <w:sz w:val="16"/>
        </w:rPr>
        <w:t>;</w:t>
      </w:r>
      <w:r>
        <w:rPr>
          <w:color w:val="B5B8C1"/>
          <w:spacing w:val="-8"/>
          <w:w w:val="72"/>
          <w:sz w:val="30"/>
        </w:rPr>
        <w:t>:</w:t>
      </w:r>
      <w:r>
        <w:rPr>
          <w:rFonts w:ascii="Times New Roman"/>
          <w:color w:val="B5B8C1"/>
          <w:spacing w:val="-56"/>
          <w:w w:val="156"/>
          <w:position w:val="18"/>
          <w:sz w:val="16"/>
        </w:rPr>
        <w:t>"</w:t>
      </w:r>
      <w:r>
        <w:rPr>
          <w:color w:val="9A9EA8"/>
          <w:spacing w:val="19"/>
          <w:w w:val="72"/>
          <w:sz w:val="30"/>
        </w:rPr>
        <w:t>.</w:t>
      </w:r>
    </w:p>
    <w:p w:rsidR="006F4401" w:rsidRDefault="00130153">
      <w:pPr>
        <w:spacing w:line="24" w:lineRule="exact"/>
        <w:jc w:val="right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494B4D"/>
          <w:spacing w:val="-2"/>
          <w:w w:val="75"/>
          <w:sz w:val="16"/>
        </w:rPr>
        <w:t>"_</w:t>
      </w:r>
      <w:r>
        <w:rPr>
          <w:rFonts w:ascii="Times New Roman"/>
          <w:color w:val="26282B"/>
          <w:spacing w:val="-2"/>
          <w:w w:val="75"/>
          <w:sz w:val="16"/>
        </w:rPr>
        <w:t>.</w:t>
      </w:r>
      <w:r>
        <w:rPr>
          <w:rFonts w:ascii="Times New Roman"/>
          <w:color w:val="494B4D"/>
          <w:spacing w:val="-2"/>
          <w:w w:val="75"/>
          <w:sz w:val="16"/>
        </w:rPr>
        <w:t>,/</w:t>
      </w:r>
    </w:p>
    <w:p w:rsidR="006F4401" w:rsidRDefault="00130153">
      <w:pPr>
        <w:pStyle w:val="ListParagraph"/>
        <w:numPr>
          <w:ilvl w:val="0"/>
          <w:numId w:val="67"/>
        </w:numPr>
        <w:tabs>
          <w:tab w:val="left" w:pos="440"/>
          <w:tab w:val="left" w:pos="1074"/>
        </w:tabs>
        <w:spacing w:line="24" w:lineRule="exact"/>
        <w:ind w:hanging="68"/>
        <w:rPr>
          <w:rFonts w:ascii="Times New Roman"/>
          <w:sz w:val="11"/>
        </w:rPr>
      </w:pPr>
      <w:r>
        <w:br w:type="column"/>
      </w:r>
      <w:r>
        <w:rPr>
          <w:rFonts w:ascii="Times New Roman"/>
          <w:i/>
          <w:color w:val="494B4D"/>
          <w:spacing w:val="-10"/>
          <w:w w:val="75"/>
          <w:sz w:val="16"/>
        </w:rPr>
        <w:t>-</w:t>
      </w:r>
      <w:r>
        <w:rPr>
          <w:rFonts w:ascii="Times New Roman"/>
          <w:i/>
          <w:color w:val="494B4D"/>
          <w:sz w:val="16"/>
        </w:rPr>
        <w:tab/>
      </w:r>
      <w:r>
        <w:rPr>
          <w:rFonts w:ascii="Times New Roman"/>
          <w:color w:val="B5B8C1"/>
          <w:w w:val="75"/>
          <w:sz w:val="11"/>
        </w:rPr>
        <w:t>'J</w:t>
      </w:r>
      <w:r>
        <w:rPr>
          <w:rFonts w:ascii="Times New Roman"/>
          <w:color w:val="B5B8C1"/>
          <w:spacing w:val="35"/>
          <w:sz w:val="11"/>
        </w:rPr>
        <w:t xml:space="preserve">  </w:t>
      </w:r>
      <w:r>
        <w:rPr>
          <w:rFonts w:ascii="Times New Roman"/>
          <w:color w:val="CACFD6"/>
          <w:spacing w:val="-10"/>
          <w:w w:val="75"/>
          <w:sz w:val="11"/>
        </w:rPr>
        <w:t>'</w:t>
      </w:r>
    </w:p>
    <w:p w:rsidR="006F4401" w:rsidRDefault="006F4401">
      <w:pPr>
        <w:spacing w:line="24" w:lineRule="exact"/>
        <w:rPr>
          <w:rFonts w:ascii="Times New Roman"/>
          <w:sz w:val="11"/>
        </w:rPr>
        <w:sectPr w:rsidR="006F4401">
          <w:type w:val="continuous"/>
          <w:pgSz w:w="12240" w:h="15840"/>
          <w:pgMar w:top="140" w:right="0" w:bottom="280" w:left="0" w:header="720" w:footer="720" w:gutter="0"/>
          <w:cols w:num="3" w:space="720" w:equalWidth="0">
            <w:col w:w="7958" w:space="40"/>
            <w:col w:w="677" w:space="39"/>
            <w:col w:w="3526"/>
          </w:cols>
        </w:sectPr>
      </w:pPr>
    </w:p>
    <w:p w:rsidR="006F4401" w:rsidRDefault="00130153">
      <w:pPr>
        <w:pStyle w:val="ListParagraph"/>
        <w:numPr>
          <w:ilvl w:val="1"/>
          <w:numId w:val="67"/>
        </w:numPr>
        <w:tabs>
          <w:tab w:val="left" w:pos="8194"/>
        </w:tabs>
        <w:spacing w:line="219" w:lineRule="exact"/>
        <w:rPr>
          <w:rFonts w:ascii="Times New Roman" w:hAnsi="Times New Roman"/>
          <w:sz w:val="25"/>
        </w:rPr>
      </w:pPr>
      <w:r>
        <w:rPr>
          <w:color w:val="9A9EA8"/>
          <w:spacing w:val="-6"/>
          <w:w w:val="110"/>
          <w:sz w:val="28"/>
        </w:rPr>
        <w:t>R</w:t>
      </w:r>
      <w:r>
        <w:rPr>
          <w:color w:val="B5B8C1"/>
          <w:spacing w:val="-6"/>
          <w:w w:val="110"/>
          <w:sz w:val="28"/>
        </w:rPr>
        <w:t>E</w:t>
      </w:r>
      <w:r>
        <w:rPr>
          <w:color w:val="9A9EA8"/>
          <w:spacing w:val="-6"/>
          <w:w w:val="110"/>
          <w:sz w:val="33"/>
        </w:rPr>
        <w:t>e</w:t>
      </w:r>
      <w:r>
        <w:rPr>
          <w:color w:val="9A9EA8"/>
          <w:spacing w:val="-57"/>
          <w:w w:val="110"/>
          <w:sz w:val="33"/>
        </w:rPr>
        <w:t xml:space="preserve"> </w:t>
      </w:r>
      <w:r>
        <w:rPr>
          <w:color w:val="9A9EA8"/>
          <w:spacing w:val="-6"/>
          <w:w w:val="110"/>
          <w:sz w:val="28"/>
        </w:rPr>
        <w:t>B</w:t>
      </w:r>
      <w:r>
        <w:rPr>
          <w:rFonts w:ascii="Times New Roman" w:hAnsi="Times New Roman"/>
          <w:color w:val="9A9EA8"/>
          <w:spacing w:val="-6"/>
          <w:w w:val="110"/>
          <w:sz w:val="14"/>
        </w:rPr>
        <w:t>1,</w:t>
      </w:r>
      <w:r>
        <w:rPr>
          <w:color w:val="9A9EA8"/>
          <w:spacing w:val="-6"/>
          <w:w w:val="110"/>
          <w:sz w:val="33"/>
        </w:rPr>
        <w:t>ro</w:t>
      </w:r>
      <w:r>
        <w:rPr>
          <w:color w:val="9A9EA8"/>
          <w:spacing w:val="-49"/>
          <w:w w:val="110"/>
          <w:sz w:val="33"/>
        </w:rPr>
        <w:t xml:space="preserve"> </w:t>
      </w:r>
      <w:r>
        <w:rPr>
          <w:rFonts w:ascii="Times New Roman" w:hAnsi="Times New Roman"/>
          <w:color w:val="9A9EA8"/>
          <w:spacing w:val="-6"/>
          <w:w w:val="130"/>
          <w:sz w:val="25"/>
        </w:rPr>
        <w:t>.</w:t>
      </w:r>
      <w:r>
        <w:rPr>
          <w:rFonts w:ascii="Times New Roman" w:hAnsi="Times New Roman"/>
          <w:color w:val="B5B8C1"/>
          <w:spacing w:val="-6"/>
          <w:w w:val="130"/>
          <w:sz w:val="25"/>
        </w:rPr>
        <w:t>(/</w:t>
      </w:r>
      <w:r>
        <w:rPr>
          <w:rFonts w:ascii="Times New Roman" w:hAnsi="Times New Roman"/>
          <w:color w:val="B5B8C1"/>
          <w:spacing w:val="-9"/>
          <w:w w:val="130"/>
          <w:sz w:val="25"/>
        </w:rPr>
        <w:t xml:space="preserve"> </w:t>
      </w:r>
      <w:r>
        <w:rPr>
          <w:rFonts w:ascii="Times New Roman" w:hAnsi="Times New Roman"/>
          <w:color w:val="B5B8C1"/>
          <w:spacing w:val="-6"/>
          <w:w w:val="130"/>
          <w:sz w:val="25"/>
        </w:rPr>
        <w:t>&lt;'</w:t>
      </w:r>
    </w:p>
    <w:p w:rsidR="006F4401" w:rsidRDefault="00130153">
      <w:pPr>
        <w:tabs>
          <w:tab w:val="left" w:pos="9491"/>
        </w:tabs>
        <w:spacing w:line="208" w:lineRule="exact"/>
        <w:ind w:left="7888"/>
        <w:rPr>
          <w:rFonts w:ascii="Times New Roman" w:hAnsi="Times New Roman"/>
          <w:i/>
        </w:rPr>
      </w:pPr>
      <w:r>
        <w:rPr>
          <w:rFonts w:ascii="Times New Roman" w:hAnsi="Times New Roman"/>
          <w:color w:val="CACFD6"/>
          <w:w w:val="165"/>
          <w:sz w:val="12"/>
        </w:rPr>
        <w:t>·"</w:t>
      </w:r>
      <w:r>
        <w:rPr>
          <w:rFonts w:ascii="Times New Roman" w:hAnsi="Times New Roman"/>
          <w:color w:val="CACFD6"/>
          <w:spacing w:val="41"/>
          <w:w w:val="165"/>
          <w:sz w:val="12"/>
        </w:rPr>
        <w:t xml:space="preserve"> </w:t>
      </w:r>
      <w:r>
        <w:rPr>
          <w:rFonts w:ascii="Times New Roman" w:hAnsi="Times New Roman"/>
          <w:color w:val="B5B8C1"/>
          <w:spacing w:val="-5"/>
          <w:w w:val="87"/>
          <w:position w:val="-6"/>
        </w:rPr>
        <w:t>1</w:t>
      </w:r>
      <w:r>
        <w:rPr>
          <w:rFonts w:ascii="Times New Roman" w:hAnsi="Times New Roman"/>
          <w:i/>
          <w:color w:val="B5B8C1"/>
          <w:spacing w:val="-5"/>
          <w:w w:val="166"/>
          <w:sz w:val="12"/>
        </w:rPr>
        <w:t>/¡</w:t>
      </w:r>
      <w:r>
        <w:rPr>
          <w:rFonts w:ascii="Times New Roman" w:hAnsi="Times New Roman"/>
          <w:i/>
          <w:color w:val="B5B8C1"/>
          <w:sz w:val="12"/>
        </w:rPr>
        <w:tab/>
      </w:r>
      <w:r>
        <w:rPr>
          <w:rFonts w:ascii="Times New Roman" w:hAnsi="Times New Roman"/>
          <w:color w:val="9A9EA8"/>
          <w:w w:val="300"/>
          <w:sz w:val="12"/>
        </w:rPr>
        <w:t>,</w:t>
      </w:r>
      <w:r>
        <w:rPr>
          <w:rFonts w:ascii="Times New Roman" w:hAnsi="Times New Roman"/>
          <w:color w:val="B5B8C1"/>
          <w:w w:val="300"/>
          <w:sz w:val="12"/>
        </w:rPr>
        <w:t>,</w:t>
      </w:r>
      <w:r>
        <w:rPr>
          <w:rFonts w:ascii="Times New Roman" w:hAnsi="Times New Roman"/>
          <w:color w:val="B5B8C1"/>
          <w:spacing w:val="-5"/>
          <w:w w:val="300"/>
          <w:sz w:val="12"/>
        </w:rPr>
        <w:t xml:space="preserve"> </w:t>
      </w:r>
      <w:r>
        <w:rPr>
          <w:rFonts w:ascii="Times New Roman" w:hAnsi="Times New Roman"/>
          <w:i/>
          <w:color w:val="B5B8C1"/>
          <w:spacing w:val="-2"/>
          <w:w w:val="80"/>
        </w:rPr>
        <w:t>,'ft•'</w:t>
      </w:r>
    </w:p>
    <w:p w:rsidR="006F4401" w:rsidRDefault="006F4401">
      <w:pPr>
        <w:spacing w:line="208" w:lineRule="exact"/>
        <w:rPr>
          <w:rFonts w:ascii="Times New Roman" w:hAnsi="Times New Roman"/>
        </w:rPr>
        <w:sectPr w:rsidR="006F4401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Default="006F4401">
      <w:pPr>
        <w:pStyle w:val="BodyText"/>
        <w:rPr>
          <w:rFonts w:ascii="Times New Roman"/>
          <w:i/>
          <w:sz w:val="20"/>
        </w:rPr>
      </w:pPr>
    </w:p>
    <w:p w:rsidR="006F4401" w:rsidRDefault="006F4401">
      <w:pPr>
        <w:pStyle w:val="BodyText"/>
        <w:spacing w:before="2"/>
        <w:rPr>
          <w:rFonts w:ascii="Times New Roman"/>
          <w:i/>
        </w:rPr>
      </w:pPr>
    </w:p>
    <w:p w:rsidR="006F4401" w:rsidRDefault="00130153">
      <w:pPr>
        <w:tabs>
          <w:tab w:val="left" w:pos="2421"/>
        </w:tabs>
        <w:spacing w:line="194" w:lineRule="exact"/>
        <w:ind w:left="1704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D6E72"/>
          <w:spacing w:val="-2"/>
          <w:sz w:val="16"/>
        </w:rPr>
        <w:t>C.</w:t>
      </w:r>
      <w:r>
        <w:rPr>
          <w:rFonts w:ascii="Times New Roman" w:hAnsi="Times New Roman"/>
          <w:color w:val="494B4D"/>
          <w:spacing w:val="-2"/>
          <w:sz w:val="16"/>
        </w:rPr>
        <w:t>c</w:t>
      </w:r>
      <w:r>
        <w:rPr>
          <w:rFonts w:ascii="Times New Roman" w:hAnsi="Times New Roman"/>
          <w:color w:val="838389"/>
          <w:spacing w:val="-2"/>
          <w:sz w:val="16"/>
        </w:rPr>
        <w:t>.</w:t>
      </w:r>
      <w:r>
        <w:rPr>
          <w:rFonts w:ascii="Times New Roman" w:hAnsi="Times New Roman"/>
          <w:color w:val="494B4D"/>
          <w:spacing w:val="-2"/>
          <w:sz w:val="16"/>
        </w:rPr>
        <w:t>p</w:t>
      </w:r>
      <w:r>
        <w:rPr>
          <w:rFonts w:ascii="Times New Roman" w:hAnsi="Times New Roman"/>
          <w:color w:val="838389"/>
          <w:spacing w:val="-2"/>
          <w:sz w:val="16"/>
        </w:rPr>
        <w:t>.</w:t>
      </w:r>
      <w:r>
        <w:rPr>
          <w:rFonts w:ascii="Times New Roman" w:hAnsi="Times New Roman"/>
          <w:color w:val="5B5B60"/>
          <w:spacing w:val="-2"/>
          <w:sz w:val="16"/>
        </w:rPr>
        <w:t>·</w:t>
      </w:r>
      <w:r>
        <w:rPr>
          <w:rFonts w:ascii="Times New Roman" w:hAnsi="Times New Roman"/>
          <w:color w:val="5B5B60"/>
          <w:sz w:val="16"/>
        </w:rPr>
        <w:tab/>
      </w:r>
      <w:r>
        <w:rPr>
          <w:rFonts w:ascii="Times New Roman" w:hAnsi="Times New Roman"/>
          <w:color w:val="494B4D"/>
          <w:sz w:val="17"/>
        </w:rPr>
        <w:t>Dr.</w:t>
      </w:r>
      <w:r>
        <w:rPr>
          <w:rFonts w:ascii="Times New Roman" w:hAnsi="Times New Roman"/>
          <w:color w:val="494B4D"/>
          <w:spacing w:val="-11"/>
          <w:sz w:val="17"/>
        </w:rPr>
        <w:t xml:space="preserve"> </w:t>
      </w:r>
      <w:r>
        <w:rPr>
          <w:rFonts w:ascii="Times New Roman" w:hAnsi="Times New Roman"/>
          <w:color w:val="26282B"/>
          <w:sz w:val="17"/>
        </w:rPr>
        <w:t>l</w:t>
      </w:r>
      <w:r>
        <w:rPr>
          <w:rFonts w:ascii="Times New Roman" w:hAnsi="Times New Roman"/>
          <w:color w:val="494B4D"/>
          <w:sz w:val="17"/>
        </w:rPr>
        <w:t>11u</w:t>
      </w:r>
      <w:r>
        <w:rPr>
          <w:rFonts w:ascii="Times New Roman" w:hAnsi="Times New Roman"/>
          <w:color w:val="6D6E72"/>
          <w:sz w:val="17"/>
        </w:rPr>
        <w:t>ce</w:t>
      </w:r>
      <w:r>
        <w:rPr>
          <w:rFonts w:ascii="Times New Roman" w:hAnsi="Times New Roman"/>
          <w:color w:val="38383D"/>
          <w:sz w:val="17"/>
        </w:rPr>
        <w:t>n</w:t>
      </w:r>
      <w:r>
        <w:rPr>
          <w:rFonts w:ascii="Times New Roman" w:hAnsi="Times New Roman"/>
          <w:color w:val="5B5B60"/>
          <w:sz w:val="17"/>
        </w:rPr>
        <w:t>rio</w:t>
      </w:r>
      <w:r>
        <w:rPr>
          <w:rFonts w:ascii="Times New Roman" w:hAnsi="Times New Roman"/>
          <w:color w:val="5B5B60"/>
          <w:spacing w:val="-11"/>
          <w:sz w:val="17"/>
        </w:rPr>
        <w:t xml:space="preserve"> </w:t>
      </w:r>
      <w:r>
        <w:rPr>
          <w:rFonts w:ascii="Times New Roman" w:hAnsi="Times New Roman"/>
          <w:color w:val="38383D"/>
          <w:sz w:val="17"/>
        </w:rPr>
        <w:t>l</w:t>
      </w:r>
      <w:r>
        <w:rPr>
          <w:rFonts w:ascii="Times New Roman" w:hAnsi="Times New Roman"/>
          <w:color w:val="38383D"/>
          <w:spacing w:val="-14"/>
          <w:sz w:val="17"/>
        </w:rPr>
        <w:t xml:space="preserve"> </w:t>
      </w:r>
      <w:r>
        <w:rPr>
          <w:rFonts w:ascii="Times New Roman" w:hAnsi="Times New Roman"/>
          <w:color w:val="494B4D"/>
          <w:sz w:val="17"/>
        </w:rPr>
        <w:t>ligu</w:t>
      </w:r>
      <w:r>
        <w:rPr>
          <w:rFonts w:ascii="Times New Roman" w:hAnsi="Times New Roman"/>
          <w:color w:val="6D6E72"/>
          <w:sz w:val="17"/>
        </w:rPr>
        <w:t>c</w:t>
      </w:r>
      <w:r>
        <w:rPr>
          <w:rFonts w:ascii="Times New Roman" w:hAnsi="Times New Roman"/>
          <w:color w:val="494B4D"/>
          <w:sz w:val="17"/>
        </w:rPr>
        <w:t>r;1</w:t>
      </w:r>
      <w:r>
        <w:rPr>
          <w:rFonts w:ascii="Times New Roman" w:hAnsi="Times New Roman"/>
          <w:color w:val="6D6E72"/>
          <w:sz w:val="17"/>
        </w:rPr>
        <w:t>C</w:t>
      </w:r>
      <w:r>
        <w:rPr>
          <w:rFonts w:ascii="Times New Roman" w:hAnsi="Times New Roman"/>
          <w:color w:val="494B4D"/>
          <w:sz w:val="17"/>
        </w:rPr>
        <w:t>iapara,</w:t>
      </w:r>
      <w:r>
        <w:rPr>
          <w:rFonts w:ascii="Times New Roman" w:hAnsi="Times New Roman"/>
          <w:color w:val="494B4D"/>
          <w:spacing w:val="-10"/>
          <w:sz w:val="17"/>
        </w:rPr>
        <w:t xml:space="preserve"> </w:t>
      </w:r>
      <w:r>
        <w:rPr>
          <w:rFonts w:ascii="Times New Roman" w:hAnsi="Times New Roman"/>
          <w:color w:val="5B5B60"/>
          <w:sz w:val="16"/>
        </w:rPr>
        <w:t>O</w:t>
      </w:r>
      <w:r>
        <w:rPr>
          <w:rFonts w:ascii="Times New Roman" w:hAnsi="Times New Roman"/>
          <w:color w:val="38383D"/>
          <w:sz w:val="16"/>
        </w:rPr>
        <w:t>ir</w:t>
      </w:r>
      <w:r>
        <w:rPr>
          <w:rFonts w:ascii="Times New Roman" w:hAnsi="Times New Roman"/>
          <w:color w:val="6D6E72"/>
          <w:sz w:val="16"/>
        </w:rPr>
        <w:t>cC"</w:t>
      </w:r>
      <w:r>
        <w:rPr>
          <w:rFonts w:ascii="Times New Roman" w:hAnsi="Times New Roman"/>
          <w:color w:val="494B4D"/>
          <w:sz w:val="16"/>
        </w:rPr>
        <w:t>tor</w:t>
      </w:r>
      <w:r>
        <w:rPr>
          <w:rFonts w:ascii="Times New Roman" w:hAnsi="Times New Roman"/>
          <w:color w:val="838389"/>
          <w:sz w:val="16"/>
        </w:rPr>
        <w:t>1</w:t>
      </w:r>
      <w:r>
        <w:rPr>
          <w:rFonts w:ascii="Times New Roman" w:hAnsi="Times New Roman"/>
          <w:color w:val="494B4D"/>
          <w:sz w:val="16"/>
        </w:rPr>
        <w:t>\dj</w:t>
      </w:r>
      <w:r>
        <w:rPr>
          <w:rFonts w:ascii="Times New Roman" w:hAnsi="Times New Roman"/>
          <w:color w:val="26282B"/>
          <w:sz w:val="16"/>
        </w:rPr>
        <w:t>u</w:t>
      </w:r>
      <w:r>
        <w:rPr>
          <w:rFonts w:ascii="Times New Roman" w:hAnsi="Times New Roman"/>
          <w:color w:val="494B4D"/>
          <w:sz w:val="16"/>
        </w:rPr>
        <w:t>nto</w:t>
      </w:r>
      <w:r>
        <w:rPr>
          <w:rFonts w:ascii="Times New Roman" w:hAnsi="Times New Roman"/>
          <w:color w:val="494B4D"/>
          <w:spacing w:val="-10"/>
          <w:sz w:val="16"/>
        </w:rPr>
        <w:t xml:space="preserve"> </w:t>
      </w:r>
      <w:r>
        <w:rPr>
          <w:rFonts w:ascii="Times New Roman" w:hAnsi="Times New Roman"/>
          <w:color w:val="38383D"/>
          <w:sz w:val="16"/>
        </w:rPr>
        <w:t>d</w:t>
      </w:r>
      <w:r>
        <w:rPr>
          <w:rFonts w:ascii="Times New Roman" w:hAnsi="Times New Roman"/>
          <w:color w:val="6D6E72"/>
          <w:sz w:val="16"/>
        </w:rPr>
        <w:t>e</w:t>
      </w:r>
      <w:r>
        <w:rPr>
          <w:rFonts w:ascii="Times New Roman" w:hAnsi="Times New Roman"/>
          <w:color w:val="6D6E72"/>
          <w:spacing w:val="-8"/>
          <w:sz w:val="16"/>
        </w:rPr>
        <w:t xml:space="preserve"> </w:t>
      </w:r>
      <w:r>
        <w:rPr>
          <w:rFonts w:ascii="Times New Roman" w:hAnsi="Times New Roman"/>
          <w:color w:val="5B5B60"/>
          <w:sz w:val="17"/>
        </w:rPr>
        <w:t>Cent</w:t>
      </w:r>
      <w:r>
        <w:rPr>
          <w:rFonts w:ascii="Times New Roman" w:hAnsi="Times New Roman"/>
          <w:color w:val="26282B"/>
          <w:sz w:val="17"/>
        </w:rPr>
        <w:t>r</w:t>
      </w:r>
      <w:r>
        <w:rPr>
          <w:rFonts w:ascii="Times New Roman" w:hAnsi="Times New Roman"/>
          <w:color w:val="5B5B60"/>
          <w:sz w:val="17"/>
        </w:rPr>
        <w:t>o</w:t>
      </w:r>
      <w:r>
        <w:rPr>
          <w:rFonts w:ascii="Times New Roman" w:hAnsi="Times New Roman"/>
          <w:color w:val="5B5B60"/>
          <w:spacing w:val="47"/>
          <w:sz w:val="17"/>
        </w:rPr>
        <w:t xml:space="preserve"> </w:t>
      </w:r>
      <w:r>
        <w:rPr>
          <w:rFonts w:ascii="Times New Roman" w:hAnsi="Times New Roman"/>
          <w:color w:val="38383D"/>
          <w:sz w:val="18"/>
        </w:rPr>
        <w:t>d(</w:t>
      </w:r>
      <w:r>
        <w:rPr>
          <w:rFonts w:ascii="Times New Roman" w:hAnsi="Times New Roman"/>
          <w:color w:val="6D6E72"/>
          <w:sz w:val="18"/>
        </w:rPr>
        <w:t>,</w:t>
      </w:r>
      <w:r>
        <w:rPr>
          <w:rFonts w:ascii="Times New Roman" w:hAnsi="Times New Roman"/>
          <w:color w:val="6D6E72"/>
          <w:spacing w:val="-15"/>
          <w:sz w:val="18"/>
        </w:rPr>
        <w:t xml:space="preserve"> </w:t>
      </w:r>
      <w:r>
        <w:rPr>
          <w:rFonts w:ascii="Times New Roman" w:hAnsi="Times New Roman"/>
          <w:color w:val="38383D"/>
          <w:spacing w:val="-2"/>
          <w:w w:val="90"/>
          <w:sz w:val="17"/>
        </w:rPr>
        <w:t>ln</w:t>
      </w:r>
      <w:r>
        <w:rPr>
          <w:rFonts w:ascii="Times New Roman" w:hAnsi="Times New Roman"/>
          <w:color w:val="5B5B60"/>
          <w:spacing w:val="-2"/>
          <w:w w:val="90"/>
          <w:sz w:val="17"/>
        </w:rPr>
        <w:t>\'c.stigaciú11.</w:t>
      </w:r>
    </w:p>
    <w:p w:rsidR="006F4401" w:rsidRDefault="00130153">
      <w:pPr>
        <w:spacing w:line="194" w:lineRule="exact"/>
        <w:ind w:left="2421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6282B"/>
          <w:w w:val="105"/>
          <w:sz w:val="16"/>
        </w:rPr>
        <w:t>Li</w:t>
      </w:r>
      <w:r>
        <w:rPr>
          <w:rFonts w:ascii="Times New Roman" w:hAnsi="Times New Roman"/>
          <w:color w:val="6D6E72"/>
          <w:w w:val="105"/>
          <w:sz w:val="16"/>
        </w:rPr>
        <w:t>c.</w:t>
      </w:r>
      <w:r>
        <w:rPr>
          <w:rFonts w:ascii="Times New Roman" w:hAnsi="Times New Roman"/>
          <w:color w:val="6D6E72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494B4D"/>
          <w:w w:val="105"/>
          <w:sz w:val="16"/>
        </w:rPr>
        <w:t>Rafael</w:t>
      </w:r>
      <w:r>
        <w:rPr>
          <w:rFonts w:ascii="Times New Roman" w:hAnsi="Times New Roman"/>
          <w:color w:val="494B4D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5B5B60"/>
          <w:w w:val="105"/>
          <w:sz w:val="16"/>
        </w:rPr>
        <w:t>Orlcga</w:t>
      </w:r>
      <w:r>
        <w:rPr>
          <w:rFonts w:ascii="Times New Roman" w:hAnsi="Times New Roman"/>
          <w:color w:val="5B5B60"/>
          <w:spacing w:val="-3"/>
          <w:w w:val="105"/>
          <w:sz w:val="16"/>
        </w:rPr>
        <w:t xml:space="preserve"> </w:t>
      </w:r>
      <w:r>
        <w:rPr>
          <w:rFonts w:ascii="Times New Roman" w:hAnsi="Times New Roman"/>
          <w:color w:val="494B4D"/>
          <w:w w:val="105"/>
          <w:sz w:val="17"/>
        </w:rPr>
        <w:t>R</w:t>
      </w:r>
      <w:r>
        <w:rPr>
          <w:rFonts w:ascii="Times New Roman" w:hAnsi="Times New Roman"/>
          <w:color w:val="6D6E72"/>
          <w:w w:val="105"/>
          <w:sz w:val="17"/>
        </w:rPr>
        <w:t>eyes</w:t>
      </w:r>
      <w:r>
        <w:rPr>
          <w:rFonts w:ascii="Times New Roman" w:hAnsi="Times New Roman"/>
          <w:color w:val="9A9EA8"/>
          <w:w w:val="105"/>
          <w:sz w:val="17"/>
        </w:rPr>
        <w:t>,</w:t>
      </w:r>
      <w:r>
        <w:rPr>
          <w:rFonts w:ascii="Times New Roman" w:hAnsi="Times New Roman"/>
          <w:color w:val="9A9EA8"/>
          <w:spacing w:val="-7"/>
          <w:w w:val="105"/>
          <w:sz w:val="17"/>
        </w:rPr>
        <w:t xml:space="preserve"> </w:t>
      </w:r>
      <w:r>
        <w:rPr>
          <w:rFonts w:ascii="Times New Roman" w:hAnsi="Times New Roman"/>
          <w:color w:val="494B4D"/>
          <w:w w:val="105"/>
          <w:sz w:val="16"/>
        </w:rPr>
        <w:t>Direc</w:t>
      </w:r>
      <w:r>
        <w:rPr>
          <w:rFonts w:ascii="Times New Roman" w:hAnsi="Times New Roman"/>
          <w:color w:val="26282B"/>
          <w:w w:val="105"/>
          <w:sz w:val="16"/>
        </w:rPr>
        <w:t>l</w:t>
      </w:r>
      <w:r>
        <w:rPr>
          <w:rFonts w:ascii="Times New Roman" w:hAnsi="Times New Roman"/>
          <w:color w:val="5B5B60"/>
          <w:w w:val="105"/>
          <w:sz w:val="16"/>
        </w:rPr>
        <w:t>nl'</w:t>
      </w:r>
      <w:r>
        <w:rPr>
          <w:rFonts w:ascii="Times New Roman" w:hAnsi="Times New Roman"/>
          <w:color w:val="5B5B60"/>
          <w:spacing w:val="-25"/>
          <w:w w:val="105"/>
          <w:sz w:val="16"/>
        </w:rPr>
        <w:t xml:space="preserve"> </w:t>
      </w:r>
      <w:r>
        <w:rPr>
          <w:rFonts w:ascii="Times New Roman" w:hAnsi="Times New Roman"/>
          <w:color w:val="5B5B60"/>
          <w:w w:val="105"/>
          <w:sz w:val="16"/>
        </w:rPr>
        <w:t>de</w:t>
      </w:r>
      <w:r>
        <w:rPr>
          <w:rFonts w:ascii="Times New Roman" w:hAnsi="Times New Roman"/>
          <w:color w:val="5B5B6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6D6E72"/>
          <w:w w:val="105"/>
          <w:sz w:val="16"/>
        </w:rPr>
        <w:t>Coor</w:t>
      </w:r>
      <w:r>
        <w:rPr>
          <w:rFonts w:ascii="Times New Roman" w:hAnsi="Times New Roman"/>
          <w:color w:val="494B4D"/>
          <w:w w:val="105"/>
          <w:sz w:val="16"/>
        </w:rPr>
        <w:t>dina</w:t>
      </w:r>
      <w:r>
        <w:rPr>
          <w:rFonts w:ascii="Times New Roman" w:hAnsi="Times New Roman"/>
          <w:color w:val="6D6E72"/>
          <w:w w:val="105"/>
          <w:sz w:val="16"/>
        </w:rPr>
        <w:t>ció</w:t>
      </w:r>
      <w:r>
        <w:rPr>
          <w:rFonts w:ascii="Times New Roman" w:hAnsi="Times New Roman"/>
          <w:color w:val="38383D"/>
          <w:w w:val="105"/>
          <w:sz w:val="16"/>
        </w:rPr>
        <w:t>n</w:t>
      </w:r>
      <w:r>
        <w:rPr>
          <w:rFonts w:ascii="Times New Roman" w:hAnsi="Times New Roman"/>
          <w:color w:val="38383D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5B5B60"/>
          <w:spacing w:val="-2"/>
          <w:w w:val="105"/>
          <w:sz w:val="18"/>
        </w:rPr>
        <w:t>Sec</w:t>
      </w:r>
      <w:r>
        <w:rPr>
          <w:rFonts w:ascii="Times New Roman" w:hAnsi="Times New Roman"/>
          <w:color w:val="38383D"/>
          <w:spacing w:val="-2"/>
          <w:w w:val="105"/>
          <w:sz w:val="18"/>
        </w:rPr>
        <w:t>tor</w:t>
      </w:r>
      <w:r>
        <w:rPr>
          <w:rFonts w:ascii="Times New Roman" w:hAnsi="Times New Roman"/>
          <w:color w:val="5B5B60"/>
          <w:spacing w:val="-2"/>
          <w:w w:val="105"/>
          <w:sz w:val="18"/>
        </w:rPr>
        <w:t>ia</w:t>
      </w:r>
      <w:r>
        <w:rPr>
          <w:rFonts w:ascii="Times New Roman" w:hAnsi="Times New Roman"/>
          <w:color w:val="38383D"/>
          <w:spacing w:val="-2"/>
          <w:w w:val="105"/>
          <w:sz w:val="18"/>
        </w:rPr>
        <w:t>l.</w:t>
      </w:r>
    </w:p>
    <w:p w:rsidR="006F4401" w:rsidRPr="00462828" w:rsidRDefault="00130153">
      <w:pPr>
        <w:tabs>
          <w:tab w:val="left" w:pos="1559"/>
        </w:tabs>
        <w:spacing w:line="184" w:lineRule="exact"/>
        <w:ind w:left="-7" w:right="2363"/>
        <w:jc w:val="center"/>
        <w:rPr>
          <w:sz w:val="21"/>
          <w:lang w:val="en-US"/>
        </w:rPr>
      </w:pPr>
      <w:r w:rsidRPr="008F452D">
        <w:rPr>
          <w:lang w:val="en-US"/>
        </w:rPr>
        <w:br w:type="column"/>
      </w:r>
      <w:r w:rsidRPr="00462828">
        <w:rPr>
          <w:rFonts w:ascii="Times New Roman" w:hAnsi="Times New Roman"/>
          <w:color w:val="DDDFE6"/>
          <w:spacing w:val="-12"/>
          <w:w w:val="120"/>
          <w:sz w:val="20"/>
          <w:lang w:val="en-US"/>
        </w:rPr>
        <w:t>--</w:t>
      </w:r>
      <w:r w:rsidRPr="00462828">
        <w:rPr>
          <w:rFonts w:ascii="Times New Roman" w:hAnsi="Times New Roman"/>
          <w:color w:val="DDDFE6"/>
          <w:spacing w:val="-3"/>
          <w:w w:val="120"/>
          <w:sz w:val="20"/>
          <w:lang w:val="en-US"/>
        </w:rPr>
        <w:t xml:space="preserve"> </w:t>
      </w:r>
      <w:r w:rsidRPr="00462828">
        <w:rPr>
          <w:rFonts w:ascii="Times New Roman" w:hAnsi="Times New Roman"/>
          <w:color w:val="B5B8C1"/>
          <w:spacing w:val="-12"/>
          <w:w w:val="120"/>
          <w:sz w:val="20"/>
          <w:lang w:val="en-US"/>
        </w:rPr>
        <w:t>--</w:t>
      </w:r>
      <w:r w:rsidRPr="00462828">
        <w:rPr>
          <w:rFonts w:ascii="Times New Roman" w:hAnsi="Times New Roman"/>
          <w:i/>
          <w:color w:val="B5B8C1"/>
          <w:spacing w:val="-12"/>
          <w:w w:val="115"/>
          <w:sz w:val="20"/>
          <w:lang w:val="en-US"/>
        </w:rPr>
        <w:t>'</w:t>
      </w:r>
      <w:r w:rsidRPr="00462828">
        <w:rPr>
          <w:rFonts w:ascii="Times New Roman" w:hAnsi="Times New Roman"/>
          <w:i/>
          <w:color w:val="9A9EA8"/>
          <w:spacing w:val="-12"/>
          <w:w w:val="115"/>
          <w:sz w:val="20"/>
          <w:lang w:val="en-US"/>
        </w:rPr>
        <w:t>l</w:t>
      </w:r>
      <w:r w:rsidRPr="00462828">
        <w:rPr>
          <w:rFonts w:ascii="Times New Roman" w:hAnsi="Times New Roman"/>
          <w:i/>
          <w:color w:val="B5B8C1"/>
          <w:spacing w:val="-12"/>
          <w:w w:val="115"/>
          <w:sz w:val="20"/>
          <w:lang w:val="en-US"/>
        </w:rPr>
        <w:t>u</w:t>
      </w:r>
      <w:r w:rsidRPr="00462828">
        <w:rPr>
          <w:rFonts w:ascii="Times New Roman" w:hAnsi="Times New Roman"/>
          <w:i/>
          <w:color w:val="9A9EA8"/>
          <w:spacing w:val="-12"/>
          <w:w w:val="115"/>
          <w:sz w:val="20"/>
          <w:lang w:val="en-US"/>
        </w:rPr>
        <w:t>·</w:t>
      </w:r>
      <w:r w:rsidRPr="00462828">
        <w:rPr>
          <w:rFonts w:ascii="Times New Roman" w:hAnsi="Times New Roman"/>
          <w:i/>
          <w:color w:val="9A9EA8"/>
          <w:sz w:val="20"/>
          <w:lang w:val="en-US"/>
        </w:rPr>
        <w:tab/>
      </w:r>
      <w:r w:rsidRPr="00462828">
        <w:rPr>
          <w:i/>
          <w:color w:val="B5B8C1"/>
          <w:w w:val="65"/>
          <w:sz w:val="21"/>
          <w:lang w:val="en-US"/>
        </w:rPr>
        <w:t>&lt;!,'</w:t>
      </w:r>
      <w:r w:rsidRPr="00462828">
        <w:rPr>
          <w:i/>
          <w:color w:val="B5B8C1"/>
          <w:spacing w:val="-17"/>
          <w:sz w:val="21"/>
          <w:lang w:val="en-US"/>
        </w:rPr>
        <w:t xml:space="preserve"> </w:t>
      </w:r>
      <w:r w:rsidRPr="00462828">
        <w:rPr>
          <w:i/>
          <w:color w:val="B5B8C1"/>
          <w:w w:val="65"/>
          <w:sz w:val="21"/>
          <w:lang w:val="en-US"/>
        </w:rPr>
        <w:t>'/</w:t>
      </w:r>
      <w:r w:rsidRPr="00462828">
        <w:rPr>
          <w:i/>
          <w:color w:val="B5B8C1"/>
          <w:spacing w:val="37"/>
          <w:sz w:val="21"/>
          <w:lang w:val="en-US"/>
        </w:rPr>
        <w:t xml:space="preserve"> </w:t>
      </w:r>
      <w:r w:rsidRPr="00462828">
        <w:rPr>
          <w:color w:val="CACFD6"/>
          <w:spacing w:val="-11"/>
          <w:w w:val="55"/>
          <w:sz w:val="21"/>
          <w:lang w:val="en-US"/>
        </w:rPr>
        <w:t>_.</w:t>
      </w:r>
    </w:p>
    <w:p w:rsidR="006F4401" w:rsidRPr="00462828" w:rsidRDefault="00130153">
      <w:pPr>
        <w:tabs>
          <w:tab w:val="left" w:pos="244"/>
        </w:tabs>
        <w:spacing w:line="190" w:lineRule="exact"/>
        <w:ind w:right="2408"/>
        <w:jc w:val="center"/>
        <w:rPr>
          <w:rFonts w:ascii="Times New Roman" w:hAnsi="Times New Roman"/>
          <w:sz w:val="21"/>
          <w:lang w:val="en-US"/>
        </w:rPr>
      </w:pPr>
      <w:r w:rsidRPr="00462828">
        <w:rPr>
          <w:rFonts w:ascii="Times New Roman" w:hAnsi="Times New Roman"/>
          <w:color w:val="B5B8C1"/>
          <w:spacing w:val="-10"/>
          <w:w w:val="85"/>
          <w:sz w:val="11"/>
          <w:lang w:val="en-US"/>
        </w:rPr>
        <w:t>·</w:t>
      </w:r>
      <w:r w:rsidRPr="00462828">
        <w:rPr>
          <w:rFonts w:ascii="Times New Roman" w:hAnsi="Times New Roman"/>
          <w:color w:val="B5B8C1"/>
          <w:sz w:val="11"/>
          <w:lang w:val="en-US"/>
        </w:rPr>
        <w:tab/>
        <w:t>•</w:t>
      </w:r>
      <w:r w:rsidRPr="00462828">
        <w:rPr>
          <w:rFonts w:ascii="Times New Roman" w:hAnsi="Times New Roman"/>
          <w:color w:val="9A9EA8"/>
          <w:sz w:val="11"/>
          <w:lang w:val="en-US"/>
        </w:rPr>
        <w:t>'</w:t>
      </w:r>
      <w:r w:rsidRPr="00462828">
        <w:rPr>
          <w:rFonts w:ascii="Times New Roman" w:hAnsi="Times New Roman"/>
          <w:color w:val="9A9EA8"/>
          <w:position w:val="2"/>
          <w:sz w:val="11"/>
          <w:lang w:val="en-US"/>
        </w:rPr>
        <w:t>1</w:t>
      </w:r>
      <w:r w:rsidRPr="00462828">
        <w:rPr>
          <w:rFonts w:ascii="Times New Roman" w:hAnsi="Times New Roman"/>
          <w:color w:val="9A9EA8"/>
          <w:sz w:val="17"/>
          <w:lang w:val="en-US"/>
        </w:rPr>
        <w:t>111</w:t>
      </w:r>
      <w:r w:rsidRPr="00462828">
        <w:rPr>
          <w:rFonts w:ascii="Times New Roman" w:hAnsi="Times New Roman"/>
          <w:color w:val="B5B8C1"/>
          <w:sz w:val="17"/>
          <w:lang w:val="en-US"/>
        </w:rPr>
        <w:t>·</w:t>
      </w:r>
      <w:r w:rsidRPr="00462828">
        <w:rPr>
          <w:rFonts w:ascii="Times New Roman" w:hAnsi="Times New Roman"/>
          <w:color w:val="B5B8C1"/>
          <w:spacing w:val="16"/>
          <w:sz w:val="17"/>
          <w:lang w:val="en-US"/>
        </w:rPr>
        <w:t xml:space="preserve"> </w:t>
      </w:r>
      <w:r w:rsidRPr="00462828">
        <w:rPr>
          <w:rFonts w:ascii="Times New Roman" w:hAnsi="Times New Roman"/>
          <w:color w:val="9A9EA8"/>
          <w:sz w:val="19"/>
          <w:lang w:val="en-US"/>
        </w:rPr>
        <w:t>d</w:t>
      </w:r>
      <w:r w:rsidRPr="00462828">
        <w:rPr>
          <w:rFonts w:ascii="Times New Roman" w:hAnsi="Times New Roman"/>
          <w:color w:val="B5B8C1"/>
          <w:sz w:val="19"/>
          <w:lang w:val="en-US"/>
        </w:rPr>
        <w:t>r</w:t>
      </w:r>
      <w:r w:rsidRPr="00462828">
        <w:rPr>
          <w:rFonts w:ascii="Times New Roman" w:hAnsi="Times New Roman"/>
          <w:color w:val="B5B8C1"/>
          <w:spacing w:val="-5"/>
          <w:sz w:val="19"/>
          <w:lang w:val="en-US"/>
        </w:rPr>
        <w:t xml:space="preserve"> </w:t>
      </w:r>
      <w:r w:rsidRPr="00462828">
        <w:rPr>
          <w:rFonts w:ascii="Times New Roman" w:hAnsi="Times New Roman"/>
          <w:color w:val="9A9EA8"/>
          <w:spacing w:val="-2"/>
          <w:sz w:val="21"/>
          <w:lang w:val="en-US"/>
        </w:rPr>
        <w:t>1'</w:t>
      </w:r>
      <w:r w:rsidRPr="00462828">
        <w:rPr>
          <w:rFonts w:ascii="Times New Roman" w:hAnsi="Times New Roman"/>
          <w:color w:val="B5B8C1"/>
          <w:spacing w:val="-2"/>
          <w:sz w:val="21"/>
          <w:lang w:val="en-US"/>
        </w:rPr>
        <w:t>\</w:t>
      </w:r>
      <w:r w:rsidRPr="00462828">
        <w:rPr>
          <w:rFonts w:ascii="Times New Roman" w:hAnsi="Times New Roman"/>
          <w:color w:val="9A9EA8"/>
          <w:spacing w:val="-2"/>
          <w:sz w:val="21"/>
          <w:lang w:val="en-US"/>
        </w:rPr>
        <w:t>'.</w:t>
      </w:r>
      <w:r w:rsidRPr="00462828">
        <w:rPr>
          <w:rFonts w:ascii="Times New Roman" w:hAnsi="Times New Roman"/>
          <w:color w:val="B5B8C1"/>
          <w:spacing w:val="-2"/>
          <w:sz w:val="21"/>
          <w:lang w:val="en-US"/>
        </w:rPr>
        <w:t>,</w:t>
      </w:r>
    </w:p>
    <w:p w:rsidR="006F4401" w:rsidRPr="00462828" w:rsidRDefault="006F4401">
      <w:pPr>
        <w:spacing w:line="190" w:lineRule="exact"/>
        <w:jc w:val="center"/>
        <w:rPr>
          <w:rFonts w:ascii="Times New Roman" w:hAnsi="Times New Roman"/>
          <w:sz w:val="21"/>
          <w:lang w:val="en-US"/>
        </w:rPr>
        <w:sectPr w:rsidR="006F4401" w:rsidRPr="00462828">
          <w:type w:val="continuous"/>
          <w:pgSz w:w="12240" w:h="15840"/>
          <w:pgMar w:top="140" w:right="0" w:bottom="280" w:left="0" w:header="720" w:footer="720" w:gutter="0"/>
          <w:cols w:num="2" w:space="720" w:equalWidth="0">
            <w:col w:w="7807" w:space="40"/>
            <w:col w:w="4393"/>
          </w:cols>
        </w:sectPr>
      </w:pPr>
    </w:p>
    <w:p w:rsidR="006F4401" w:rsidRPr="00462828" w:rsidRDefault="006F4401">
      <w:pPr>
        <w:pStyle w:val="BodyText"/>
        <w:rPr>
          <w:rFonts w:ascii="Times New Roman"/>
          <w:sz w:val="20"/>
          <w:lang w:val="en-US"/>
        </w:rPr>
      </w:pPr>
    </w:p>
    <w:p w:rsidR="006F4401" w:rsidRPr="00462828" w:rsidRDefault="006F4401">
      <w:pPr>
        <w:pStyle w:val="BodyText"/>
        <w:rPr>
          <w:rFonts w:ascii="Times New Roman"/>
          <w:sz w:val="20"/>
          <w:lang w:val="en-US"/>
        </w:rPr>
      </w:pPr>
    </w:p>
    <w:p w:rsidR="006F4401" w:rsidRPr="00462828" w:rsidRDefault="006F4401">
      <w:pPr>
        <w:pStyle w:val="BodyText"/>
        <w:rPr>
          <w:rFonts w:ascii="Times New Roman"/>
          <w:sz w:val="20"/>
          <w:lang w:val="en-US"/>
        </w:rPr>
      </w:pPr>
    </w:p>
    <w:p w:rsidR="006F4401" w:rsidRPr="00462828" w:rsidRDefault="006F4401">
      <w:pPr>
        <w:pStyle w:val="BodyText"/>
        <w:rPr>
          <w:rFonts w:ascii="Times New Roman"/>
          <w:sz w:val="20"/>
          <w:lang w:val="en-US"/>
        </w:rPr>
      </w:pPr>
    </w:p>
    <w:p w:rsidR="006F4401" w:rsidRPr="00462828" w:rsidRDefault="006F4401">
      <w:pPr>
        <w:pStyle w:val="BodyText"/>
        <w:rPr>
          <w:rFonts w:ascii="Times New Roman"/>
          <w:sz w:val="20"/>
          <w:lang w:val="en-US"/>
        </w:rPr>
      </w:pPr>
    </w:p>
    <w:p w:rsidR="006F4401" w:rsidRPr="00462828" w:rsidRDefault="006F4401">
      <w:pPr>
        <w:pStyle w:val="BodyText"/>
        <w:rPr>
          <w:rFonts w:ascii="Times New Roman"/>
          <w:sz w:val="20"/>
          <w:lang w:val="en-US"/>
        </w:rPr>
      </w:pPr>
    </w:p>
    <w:p w:rsidR="006F4401" w:rsidRPr="00462828" w:rsidRDefault="006F4401">
      <w:pPr>
        <w:pStyle w:val="BodyText"/>
        <w:spacing w:before="8"/>
        <w:rPr>
          <w:rFonts w:ascii="Times New Roman"/>
          <w:sz w:val="19"/>
          <w:lang w:val="en-US"/>
        </w:rPr>
      </w:pPr>
    </w:p>
    <w:p w:rsidR="006F4401" w:rsidRPr="00462828" w:rsidRDefault="00130153">
      <w:pPr>
        <w:spacing w:line="223" w:lineRule="auto"/>
        <w:ind w:left="4564" w:right="2561" w:hanging="2069"/>
        <w:rPr>
          <w:b/>
          <w:sz w:val="9"/>
          <w:lang w:val="en-US"/>
        </w:rPr>
      </w:pPr>
      <w:r w:rsidRPr="00462828">
        <w:rPr>
          <w:color w:val="9A9EA8"/>
          <w:sz w:val="14"/>
          <w:lang w:val="en-US"/>
        </w:rPr>
        <w:t>\</w:t>
      </w:r>
      <w:r w:rsidRPr="00462828">
        <w:rPr>
          <w:color w:val="B5B8C1"/>
          <w:sz w:val="14"/>
          <w:lang w:val="en-US"/>
        </w:rPr>
        <w:t>•</w:t>
      </w:r>
      <w:r w:rsidRPr="00462828">
        <w:rPr>
          <w:color w:val="DDDFE6"/>
          <w:sz w:val="14"/>
          <w:lang w:val="en-US"/>
        </w:rPr>
        <w:t>.</w:t>
      </w:r>
      <w:r w:rsidRPr="00462828">
        <w:rPr>
          <w:color w:val="DDDFE6"/>
          <w:spacing w:val="13"/>
          <w:w w:val="125"/>
          <w:sz w:val="14"/>
          <w:lang w:val="en-US"/>
        </w:rPr>
        <w:t xml:space="preserve"> </w:t>
      </w:r>
      <w:r w:rsidRPr="00462828">
        <w:rPr>
          <w:color w:val="9A9EA8"/>
          <w:w w:val="125"/>
          <w:sz w:val="14"/>
          <w:lang w:val="en-US"/>
        </w:rPr>
        <w:t>l</w:t>
      </w:r>
      <w:r w:rsidRPr="00462828">
        <w:rPr>
          <w:color w:val="B5B8C1"/>
          <w:w w:val="125"/>
          <w:sz w:val="14"/>
          <w:lang w:val="en-US"/>
        </w:rPr>
        <w:t xml:space="preserve">'l </w:t>
      </w:r>
      <w:r w:rsidRPr="00462828">
        <w:rPr>
          <w:rFonts w:ascii="Times New Roman" w:hAnsi="Times New Roman"/>
          <w:color w:val="CACFD6"/>
          <w:w w:val="125"/>
          <w:sz w:val="10"/>
          <w:lang w:val="en-US"/>
        </w:rPr>
        <w:t>'ll"!</w:t>
      </w:r>
      <w:r w:rsidRPr="00462828">
        <w:rPr>
          <w:rFonts w:ascii="Times New Roman" w:hAnsi="Times New Roman"/>
          <w:color w:val="CACFD6"/>
          <w:spacing w:val="-8"/>
          <w:w w:val="125"/>
          <w:sz w:val="10"/>
          <w:lang w:val="en-US"/>
        </w:rPr>
        <w:t xml:space="preserve"> </w:t>
      </w:r>
      <w:r w:rsidRPr="00462828">
        <w:rPr>
          <w:rFonts w:ascii="Times New Roman" w:hAnsi="Times New Roman"/>
          <w:b/>
          <w:color w:val="CACFD6"/>
          <w:w w:val="125"/>
          <w:sz w:val="10"/>
          <w:lang w:val="en-US"/>
        </w:rPr>
        <w:t>,</w:t>
      </w:r>
      <w:r w:rsidRPr="00462828">
        <w:rPr>
          <w:rFonts w:ascii="Times New Roman" w:hAnsi="Times New Roman"/>
          <w:b/>
          <w:color w:val="B5B8C1"/>
          <w:w w:val="125"/>
          <w:sz w:val="10"/>
          <w:lang w:val="en-US"/>
        </w:rPr>
        <w:t>..</w:t>
      </w:r>
      <w:r w:rsidRPr="00462828">
        <w:rPr>
          <w:rFonts w:ascii="Times New Roman" w:hAnsi="Times New Roman"/>
          <w:b/>
          <w:color w:val="B5B8C1"/>
          <w:spacing w:val="-19"/>
          <w:w w:val="125"/>
          <w:sz w:val="10"/>
          <w:lang w:val="en-US"/>
        </w:rPr>
        <w:t xml:space="preserve"> </w:t>
      </w:r>
      <w:r w:rsidRPr="00462828">
        <w:rPr>
          <w:rFonts w:ascii="Times New Roman" w:hAnsi="Times New Roman"/>
          <w:b/>
          <w:color w:val="B5B8C1"/>
          <w:sz w:val="15"/>
          <w:lang w:val="en-US"/>
        </w:rPr>
        <w:t>,:l</w:t>
      </w:r>
      <w:r w:rsidRPr="00462828">
        <w:rPr>
          <w:rFonts w:ascii="Times New Roman" w:hAnsi="Times New Roman"/>
          <w:b/>
          <w:color w:val="DDDFE6"/>
          <w:sz w:val="15"/>
          <w:lang w:val="en-US"/>
        </w:rPr>
        <w:t>·</w:t>
      </w:r>
      <w:r w:rsidRPr="00462828">
        <w:rPr>
          <w:rFonts w:ascii="Times New Roman" w:hAnsi="Times New Roman"/>
          <w:b/>
          <w:color w:val="DDDFE6"/>
          <w:spacing w:val="28"/>
          <w:sz w:val="15"/>
          <w:lang w:val="en-US"/>
        </w:rPr>
        <w:t xml:space="preserve"> </w:t>
      </w:r>
      <w:r w:rsidRPr="00462828">
        <w:rPr>
          <w:rFonts w:ascii="Times New Roman" w:hAnsi="Times New Roman"/>
          <w:color w:val="9A9EA8"/>
          <w:sz w:val="15"/>
          <w:lang w:val="en-US"/>
        </w:rPr>
        <w:t>..,</w:t>
      </w:r>
      <w:r w:rsidRPr="00462828">
        <w:rPr>
          <w:rFonts w:ascii="Times New Roman" w:hAnsi="Times New Roman"/>
          <w:color w:val="B5B8C1"/>
          <w:sz w:val="15"/>
          <w:lang w:val="en-US"/>
        </w:rPr>
        <w:t>,</w:t>
      </w:r>
      <w:r w:rsidRPr="00462828">
        <w:rPr>
          <w:rFonts w:ascii="Times New Roman" w:hAnsi="Times New Roman"/>
          <w:color w:val="9A9EA8"/>
          <w:sz w:val="15"/>
          <w:lang w:val="en-US"/>
        </w:rPr>
        <w:t>,</w:t>
      </w:r>
      <w:r w:rsidRPr="00462828">
        <w:rPr>
          <w:rFonts w:ascii="Times New Roman" w:hAnsi="Times New Roman"/>
          <w:color w:val="B5B8C1"/>
          <w:sz w:val="15"/>
          <w:lang w:val="en-US"/>
        </w:rPr>
        <w:t>,.</w:t>
      </w:r>
      <w:r w:rsidRPr="00462828">
        <w:rPr>
          <w:rFonts w:ascii="Times New Roman" w:hAnsi="Times New Roman"/>
          <w:color w:val="B5B8C1"/>
          <w:spacing w:val="-16"/>
          <w:sz w:val="15"/>
          <w:lang w:val="en-US"/>
        </w:rPr>
        <w:t xml:space="preserve"> </w:t>
      </w:r>
      <w:r w:rsidRPr="00462828">
        <w:rPr>
          <w:rFonts w:ascii="Times New Roman" w:hAnsi="Times New Roman"/>
          <w:color w:val="9A9EA8"/>
          <w:w w:val="160"/>
          <w:sz w:val="15"/>
          <w:lang w:val="en-US"/>
        </w:rPr>
        <w:t>'</w:t>
      </w:r>
      <w:r w:rsidRPr="00462828">
        <w:rPr>
          <w:rFonts w:ascii="Times New Roman" w:hAnsi="Times New Roman"/>
          <w:color w:val="B5B8C1"/>
          <w:w w:val="160"/>
          <w:sz w:val="15"/>
          <w:lang w:val="en-US"/>
        </w:rPr>
        <w:t>"</w:t>
      </w:r>
      <w:r w:rsidRPr="00462828">
        <w:rPr>
          <w:rFonts w:ascii="Times New Roman" w:hAnsi="Times New Roman"/>
          <w:color w:val="B5B8C1"/>
          <w:spacing w:val="32"/>
          <w:w w:val="160"/>
          <w:sz w:val="15"/>
          <w:lang w:val="en-US"/>
        </w:rPr>
        <w:t xml:space="preserve"> </w:t>
      </w:r>
      <w:r w:rsidRPr="00462828">
        <w:rPr>
          <w:b/>
          <w:color w:val="838389"/>
          <w:sz w:val="19"/>
          <w:lang w:val="en-US"/>
        </w:rPr>
        <w:t>r</w:t>
      </w:r>
      <w:r w:rsidRPr="00462828">
        <w:rPr>
          <w:b/>
          <w:color w:val="838389"/>
          <w:spacing w:val="-26"/>
          <w:sz w:val="19"/>
          <w:lang w:val="en-US"/>
        </w:rPr>
        <w:t xml:space="preserve"> </w:t>
      </w:r>
      <w:r w:rsidRPr="00462828">
        <w:rPr>
          <w:rFonts w:ascii="Times New Roman" w:hAnsi="Times New Roman"/>
          <w:color w:val="B5B8C1"/>
          <w:sz w:val="21"/>
          <w:lang w:val="en-US"/>
        </w:rPr>
        <w:t>-=-,</w:t>
      </w:r>
      <w:r w:rsidRPr="00462828">
        <w:rPr>
          <w:rFonts w:ascii="Times New Roman" w:hAnsi="Times New Roman"/>
          <w:color w:val="B5B8C1"/>
          <w:spacing w:val="-16"/>
          <w:sz w:val="21"/>
          <w:lang w:val="en-US"/>
        </w:rPr>
        <w:t xml:space="preserve"> </w:t>
      </w:r>
      <w:r w:rsidRPr="00462828">
        <w:rPr>
          <w:rFonts w:ascii="Times New Roman" w:hAnsi="Times New Roman"/>
          <w:color w:val="9A9EA8"/>
          <w:w w:val="90"/>
          <w:sz w:val="21"/>
          <w:lang w:val="en-US"/>
        </w:rPr>
        <w:t>.</w:t>
      </w:r>
      <w:r w:rsidRPr="00462828">
        <w:rPr>
          <w:rFonts w:ascii="Times New Roman" w:hAnsi="Times New Roman"/>
          <w:i/>
          <w:color w:val="B5B8C1"/>
          <w:w w:val="90"/>
          <w:position w:val="4"/>
          <w:sz w:val="9"/>
          <w:lang w:val="en-US"/>
        </w:rPr>
        <w:t>1</w:t>
      </w:r>
      <w:r w:rsidRPr="00462828">
        <w:rPr>
          <w:rFonts w:ascii="Times New Roman" w:hAnsi="Times New Roman"/>
          <w:i/>
          <w:color w:val="B5B8C1"/>
          <w:w w:val="90"/>
          <w:sz w:val="9"/>
          <w:lang w:val="en-US"/>
        </w:rPr>
        <w:t xml:space="preserve">.. </w:t>
      </w:r>
      <w:r w:rsidRPr="008F452D">
        <w:rPr>
          <w:rFonts w:ascii="Times New Roman" w:hAnsi="Times New Roman"/>
          <w:color w:val="B5B8C1"/>
          <w:sz w:val="9"/>
          <w:lang w:val="en-US"/>
        </w:rPr>
        <w:t>·,</w:t>
      </w:r>
      <w:r w:rsidRPr="008F452D">
        <w:rPr>
          <w:rFonts w:ascii="Times New Roman" w:hAnsi="Times New Roman"/>
          <w:color w:val="B5B8C1"/>
          <w:spacing w:val="40"/>
          <w:sz w:val="9"/>
          <w:lang w:val="en-US"/>
        </w:rPr>
        <w:t xml:space="preserve"> </w:t>
      </w:r>
      <w:r w:rsidRPr="008F452D">
        <w:rPr>
          <w:b/>
          <w:color w:val="9A9EA8"/>
          <w:w w:val="90"/>
          <w:sz w:val="15"/>
          <w:lang w:val="en-US"/>
        </w:rPr>
        <w:t>1</w:t>
      </w:r>
      <w:r w:rsidRPr="008F452D">
        <w:rPr>
          <w:b/>
          <w:color w:val="9A9EA8"/>
          <w:spacing w:val="8"/>
          <w:sz w:val="15"/>
          <w:lang w:val="en-US"/>
        </w:rPr>
        <w:t xml:space="preserve"> </w:t>
      </w:r>
      <w:r w:rsidRPr="008F452D">
        <w:rPr>
          <w:b/>
          <w:color w:val="838389"/>
          <w:w w:val="90"/>
          <w:sz w:val="15"/>
          <w:lang w:val="en-US"/>
        </w:rPr>
        <w:t xml:space="preserve">( </w:t>
      </w:r>
      <w:r w:rsidRPr="008F452D">
        <w:rPr>
          <w:rFonts w:ascii="Times New Roman" w:hAnsi="Times New Roman"/>
          <w:b/>
          <w:color w:val="B5B8C1"/>
          <w:w w:val="125"/>
          <w:sz w:val="10"/>
          <w:lang w:val="en-US"/>
        </w:rPr>
        <w:t>·:,·,i:111</w:t>
      </w:r>
      <w:r w:rsidRPr="008F452D">
        <w:rPr>
          <w:b/>
          <w:color w:val="DDDFE6"/>
          <w:w w:val="125"/>
          <w:sz w:val="14"/>
          <w:lang w:val="en-US"/>
        </w:rPr>
        <w:t>.</w:t>
      </w:r>
      <w:r w:rsidRPr="008F452D">
        <w:rPr>
          <w:b/>
          <w:color w:val="B5B8C1"/>
          <w:w w:val="125"/>
          <w:sz w:val="14"/>
          <w:lang w:val="en-US"/>
        </w:rPr>
        <w:t>,,n</w:t>
      </w:r>
      <w:r w:rsidRPr="008F452D">
        <w:rPr>
          <w:b/>
          <w:color w:val="B5B8C1"/>
          <w:spacing w:val="-10"/>
          <w:w w:val="125"/>
          <w:sz w:val="14"/>
          <w:lang w:val="en-US"/>
        </w:rPr>
        <w:t xml:space="preserve"> </w:t>
      </w:r>
      <w:r w:rsidRPr="008F452D">
        <w:rPr>
          <w:rFonts w:ascii="Times New Roman" w:hAnsi="Times New Roman"/>
          <w:b/>
          <w:color w:val="9A9EA8"/>
          <w:w w:val="125"/>
          <w:sz w:val="10"/>
          <w:lang w:val="en-US"/>
        </w:rPr>
        <w:t>[</w:t>
      </w:r>
      <w:r w:rsidRPr="008F452D">
        <w:rPr>
          <w:rFonts w:ascii="Times New Roman" w:hAnsi="Times New Roman"/>
          <w:b/>
          <w:color w:val="B5B8C1"/>
          <w:w w:val="125"/>
          <w:sz w:val="10"/>
          <w:lang w:val="en-US"/>
        </w:rPr>
        <w:t>1l</w:t>
      </w:r>
      <w:r w:rsidRPr="008F452D">
        <w:rPr>
          <w:rFonts w:ascii="Times New Roman" w:hAnsi="Times New Roman"/>
          <w:b/>
          <w:w w:val="125"/>
          <w:sz w:val="10"/>
          <w:lang w:val="en-US"/>
        </w:rPr>
        <w:t>'</w:t>
      </w:r>
      <w:r w:rsidRPr="008F452D">
        <w:rPr>
          <w:rFonts w:ascii="Times New Roman" w:hAnsi="Times New Roman"/>
          <w:b/>
          <w:color w:val="B5B8C1"/>
          <w:w w:val="125"/>
          <w:sz w:val="10"/>
          <w:lang w:val="en-US"/>
        </w:rPr>
        <w:t>l·</w:t>
      </w:r>
      <w:r w:rsidRPr="008F452D">
        <w:rPr>
          <w:rFonts w:ascii="Times New Roman" w:hAnsi="Times New Roman"/>
          <w:b/>
          <w:color w:val="B5B8C1"/>
          <w:spacing w:val="-7"/>
          <w:w w:val="125"/>
          <w:sz w:val="10"/>
          <w:lang w:val="en-US"/>
        </w:rPr>
        <w:t xml:space="preserve"> </w:t>
      </w:r>
      <w:r w:rsidRPr="008F452D">
        <w:rPr>
          <w:rFonts w:ascii="Times New Roman" w:hAnsi="Times New Roman"/>
          <w:b/>
          <w:color w:val="B5B8C1"/>
          <w:w w:val="125"/>
          <w:sz w:val="10"/>
          <w:lang w:val="en-US"/>
        </w:rPr>
        <w:t>•·1</w:t>
      </w:r>
      <w:r w:rsidRPr="008F452D">
        <w:rPr>
          <w:rFonts w:ascii="Times New Roman" w:hAnsi="Times New Roman"/>
          <w:b/>
          <w:color w:val="9A9EA8"/>
          <w:w w:val="125"/>
          <w:sz w:val="10"/>
          <w:lang w:val="en-US"/>
        </w:rPr>
        <w:t>.</w:t>
      </w:r>
      <w:r w:rsidRPr="008F452D">
        <w:rPr>
          <w:rFonts w:ascii="Times New Roman" w:hAnsi="Times New Roman"/>
          <w:b/>
          <w:color w:val="9A9EA8"/>
          <w:spacing w:val="14"/>
          <w:w w:val="125"/>
          <w:sz w:val="10"/>
          <w:lang w:val="en-US"/>
        </w:rPr>
        <w:t xml:space="preserve"> </w:t>
      </w:r>
      <w:r w:rsidRPr="008F452D">
        <w:rPr>
          <w:b/>
          <w:color w:val="6D6E72"/>
          <w:sz w:val="15"/>
          <w:lang w:val="en-US"/>
        </w:rPr>
        <w:t>1)</w:t>
      </w:r>
      <w:r w:rsidRPr="008F452D">
        <w:rPr>
          <w:b/>
          <w:color w:val="B5B8C1"/>
          <w:sz w:val="15"/>
          <w:lang w:val="en-US"/>
        </w:rPr>
        <w:t>.</w:t>
      </w:r>
      <w:r w:rsidRPr="008F452D">
        <w:rPr>
          <w:b/>
          <w:color w:val="9A9EA8"/>
          <w:sz w:val="15"/>
          <w:lang w:val="en-US"/>
        </w:rPr>
        <w:t>¡</w:t>
      </w:r>
      <w:r w:rsidRPr="008F452D">
        <w:rPr>
          <w:b/>
          <w:color w:val="9A9EA8"/>
          <w:spacing w:val="26"/>
          <w:sz w:val="15"/>
          <w:lang w:val="en-US"/>
        </w:rPr>
        <w:t xml:space="preserve"> </w:t>
      </w:r>
      <w:r w:rsidRPr="008F452D">
        <w:rPr>
          <w:b/>
          <w:color w:val="838389"/>
          <w:w w:val="90"/>
          <w:sz w:val="15"/>
          <w:lang w:val="en-US"/>
        </w:rPr>
        <w:t>t'</w:t>
      </w:r>
      <w:r w:rsidRPr="008F452D">
        <w:rPr>
          <w:b/>
          <w:color w:val="9A9EA8"/>
          <w:w w:val="90"/>
          <w:sz w:val="15"/>
          <w:lang w:val="en-US"/>
        </w:rPr>
        <w:t>h</w:t>
      </w:r>
      <w:r w:rsidRPr="008F452D">
        <w:rPr>
          <w:b/>
          <w:color w:val="9A9EA8"/>
          <w:spacing w:val="-22"/>
          <w:w w:val="90"/>
          <w:sz w:val="15"/>
          <w:lang w:val="en-US"/>
        </w:rPr>
        <w:t xml:space="preserve"> </w:t>
      </w:r>
      <w:r w:rsidRPr="008F452D">
        <w:rPr>
          <w:b/>
          <w:color w:val="9A9EA8"/>
          <w:sz w:val="14"/>
          <w:lang w:val="en-US"/>
        </w:rPr>
        <w:t>nit</w:t>
      </w:r>
      <w:r w:rsidRPr="008F452D">
        <w:rPr>
          <w:b/>
          <w:color w:val="B5B8C1"/>
          <w:sz w:val="14"/>
          <w:lang w:val="en-US"/>
        </w:rPr>
        <w:t>,,</w:t>
      </w:r>
      <w:r w:rsidRPr="008F452D">
        <w:rPr>
          <w:b/>
          <w:color w:val="B5B8C1"/>
          <w:spacing w:val="-9"/>
          <w:sz w:val="14"/>
          <w:lang w:val="en-US"/>
        </w:rPr>
        <w:t xml:space="preserve"> </w:t>
      </w:r>
      <w:r w:rsidRPr="008F452D">
        <w:rPr>
          <w:rFonts w:ascii="Times New Roman" w:hAnsi="Times New Roman"/>
          <w:b/>
          <w:color w:val="838389"/>
          <w:w w:val="90"/>
          <w:sz w:val="15"/>
          <w:lang w:val="en-US"/>
        </w:rPr>
        <w:t>1</w:t>
      </w:r>
      <w:r w:rsidRPr="008F452D">
        <w:rPr>
          <w:rFonts w:ascii="Times New Roman" w:hAnsi="Times New Roman"/>
          <w:b/>
          <w:color w:val="9A9EA8"/>
          <w:w w:val="90"/>
          <w:sz w:val="15"/>
          <w:lang w:val="en-US"/>
        </w:rPr>
        <w:t>1</w:t>
      </w:r>
      <w:r w:rsidRPr="008F452D">
        <w:rPr>
          <w:rFonts w:ascii="Times New Roman" w:hAnsi="Times New Roman"/>
          <w:b/>
          <w:color w:val="B5B8C1"/>
          <w:w w:val="90"/>
          <w:sz w:val="15"/>
          <w:lang w:val="en-US"/>
        </w:rPr>
        <w:t>1</w:t>
      </w:r>
      <w:r w:rsidRPr="008F452D">
        <w:rPr>
          <w:color w:val="B5B8C1"/>
          <w:w w:val="90"/>
          <w:sz w:val="11"/>
          <w:lang w:val="en-US"/>
        </w:rPr>
        <w:t>i:'</w:t>
      </w:r>
      <w:r w:rsidRPr="008F452D">
        <w:rPr>
          <w:color w:val="B5B8C1"/>
          <w:spacing w:val="28"/>
          <w:sz w:val="11"/>
          <w:lang w:val="en-US"/>
        </w:rPr>
        <w:t xml:space="preserve"> </w:t>
      </w:r>
      <w:r w:rsidRPr="008F452D">
        <w:rPr>
          <w:color w:val="B5B8C1"/>
          <w:sz w:val="11"/>
          <w:lang w:val="en-US"/>
        </w:rPr>
        <w:t>'/</w:t>
      </w:r>
      <w:r w:rsidRPr="008F452D">
        <w:rPr>
          <w:color w:val="B5B8C1"/>
          <w:spacing w:val="80"/>
          <w:sz w:val="11"/>
          <w:lang w:val="en-US"/>
        </w:rPr>
        <w:t xml:space="preserve"> </w:t>
      </w:r>
      <w:r w:rsidRPr="008F452D">
        <w:rPr>
          <w:color w:val="9A9EA8"/>
          <w:sz w:val="11"/>
          <w:lang w:val="en-US"/>
        </w:rPr>
        <w:t>(</w:t>
      </w:r>
      <w:r w:rsidRPr="008F452D">
        <w:rPr>
          <w:color w:val="9A9EA8"/>
          <w:spacing w:val="77"/>
          <w:sz w:val="11"/>
          <w:lang w:val="en-US"/>
        </w:rPr>
        <w:t xml:space="preserve"> </w:t>
      </w:r>
      <w:r w:rsidRPr="008F452D">
        <w:rPr>
          <w:b/>
          <w:color w:val="838389"/>
          <w:sz w:val="15"/>
          <w:lang w:val="en-US"/>
        </w:rPr>
        <w:t>I</w:t>
      </w:r>
      <w:r w:rsidRPr="008F452D">
        <w:rPr>
          <w:b/>
          <w:color w:val="9A9EA8"/>
          <w:sz w:val="15"/>
          <w:lang w:val="en-US"/>
        </w:rPr>
        <w:t>'.</w:t>
      </w:r>
      <w:r w:rsidRPr="008F452D">
        <w:rPr>
          <w:b/>
          <w:color w:val="9A9EA8"/>
          <w:spacing w:val="-17"/>
          <w:sz w:val="15"/>
          <w:lang w:val="en-US"/>
        </w:rPr>
        <w:t xml:space="preserve"> </w:t>
      </w:r>
      <w:r w:rsidRPr="008F452D">
        <w:rPr>
          <w:b/>
          <w:color w:val="9A9EA8"/>
          <w:sz w:val="19"/>
          <w:lang w:val="en-US"/>
        </w:rPr>
        <w:t>n</w:t>
      </w:r>
      <w:r w:rsidRPr="008F452D">
        <w:rPr>
          <w:rFonts w:ascii="Times New Roman" w:hAnsi="Times New Roman"/>
          <w:b/>
          <w:color w:val="9A9EA8"/>
          <w:sz w:val="12"/>
          <w:lang w:val="en-US"/>
        </w:rPr>
        <w:t>¡q</w:t>
      </w:r>
      <w:r w:rsidRPr="008F452D">
        <w:rPr>
          <w:rFonts w:ascii="Times New Roman" w:hAnsi="Times New Roman"/>
          <w:b/>
          <w:color w:val="9A9EA8"/>
          <w:spacing w:val="23"/>
          <w:sz w:val="12"/>
          <w:lang w:val="en-US"/>
        </w:rPr>
        <w:t xml:space="preserve"> </w:t>
      </w:r>
      <w:r w:rsidRPr="008F452D">
        <w:rPr>
          <w:rFonts w:ascii="Times New Roman" w:hAnsi="Times New Roman"/>
          <w:b/>
          <w:color w:val="B5B8C1"/>
          <w:w w:val="90"/>
          <w:sz w:val="15"/>
          <w:lang w:val="en-US"/>
        </w:rPr>
        <w:t>H</w:t>
      </w:r>
      <w:r w:rsidRPr="008F452D">
        <w:rPr>
          <w:rFonts w:ascii="Times New Roman" w:hAnsi="Times New Roman"/>
          <w:b/>
          <w:color w:val="B5B8C1"/>
          <w:spacing w:val="-18"/>
          <w:w w:val="90"/>
          <w:sz w:val="15"/>
          <w:lang w:val="en-US"/>
        </w:rPr>
        <w:t xml:space="preserve"> </w:t>
      </w:r>
      <w:r w:rsidRPr="008F452D">
        <w:rPr>
          <w:rFonts w:ascii="Times New Roman" w:hAnsi="Times New Roman"/>
          <w:b/>
          <w:color w:val="B5B8C1"/>
          <w:sz w:val="10"/>
          <w:lang w:val="en-US"/>
        </w:rPr>
        <w:t>1</w:t>
      </w:r>
      <w:r w:rsidRPr="008F452D">
        <w:rPr>
          <w:rFonts w:ascii="Times New Roman" w:hAnsi="Times New Roman"/>
          <w:b/>
          <w:color w:val="9A9EA8"/>
          <w:sz w:val="10"/>
          <w:lang w:val="en-US"/>
        </w:rPr>
        <w:t>,</w:t>
      </w:r>
      <w:r w:rsidRPr="008F452D">
        <w:rPr>
          <w:rFonts w:ascii="Times New Roman" w:hAnsi="Times New Roman"/>
          <w:b/>
          <w:color w:val="9A9EA8"/>
          <w:spacing w:val="16"/>
          <w:sz w:val="10"/>
          <w:lang w:val="en-US"/>
        </w:rPr>
        <w:t xml:space="preserve"> </w:t>
      </w:r>
      <w:r w:rsidRPr="008F452D">
        <w:rPr>
          <w:rFonts w:ascii="Times New Roman" w:hAnsi="Times New Roman"/>
          <w:b/>
          <w:color w:val="38383D"/>
          <w:sz w:val="10"/>
          <w:lang w:val="en-US"/>
        </w:rPr>
        <w:t>.</w:t>
      </w:r>
      <w:r w:rsidRPr="008F452D">
        <w:rPr>
          <w:rFonts w:ascii="Times New Roman" w:hAnsi="Times New Roman"/>
          <w:b/>
          <w:color w:val="9A9EA8"/>
          <w:sz w:val="10"/>
          <w:lang w:val="en-US"/>
        </w:rPr>
        <w:t>\L·</w:t>
      </w:r>
      <w:r w:rsidRPr="008F452D">
        <w:rPr>
          <w:rFonts w:ascii="Times New Roman" w:hAnsi="Times New Roman"/>
          <w:b/>
          <w:color w:val="B5B8C1"/>
          <w:sz w:val="10"/>
          <w:lang w:val="en-US"/>
        </w:rPr>
        <w:t>\1¡,,'11</w:t>
      </w:r>
      <w:r w:rsidRPr="008F452D">
        <w:rPr>
          <w:rFonts w:ascii="Times New Roman" w:hAnsi="Times New Roman"/>
          <w:b/>
          <w:color w:val="838389"/>
          <w:sz w:val="10"/>
          <w:lang w:val="en-US"/>
        </w:rPr>
        <w:t>,</w:t>
      </w:r>
      <w:r w:rsidRPr="008F452D">
        <w:rPr>
          <w:rFonts w:ascii="Times New Roman" w:hAnsi="Times New Roman"/>
          <w:b/>
          <w:color w:val="838389"/>
          <w:spacing w:val="11"/>
          <w:w w:val="125"/>
          <w:sz w:val="10"/>
          <w:lang w:val="en-US"/>
        </w:rPr>
        <w:t xml:space="preserve"> </w:t>
      </w:r>
      <w:r w:rsidRPr="008F452D">
        <w:rPr>
          <w:b/>
          <w:color w:val="9A9EA8"/>
          <w:w w:val="125"/>
          <w:sz w:val="12"/>
          <w:lang w:val="en-US"/>
        </w:rPr>
        <w:t>l)</w:t>
      </w:r>
      <w:r w:rsidRPr="008F452D">
        <w:rPr>
          <w:b/>
          <w:color w:val="B5B8C1"/>
          <w:w w:val="125"/>
          <w:sz w:val="12"/>
          <w:lang w:val="en-US"/>
        </w:rPr>
        <w:t>i</w:t>
      </w:r>
      <w:r w:rsidRPr="008F452D">
        <w:rPr>
          <w:b/>
          <w:color w:val="B5B8C1"/>
          <w:spacing w:val="-4"/>
          <w:w w:val="125"/>
          <w:sz w:val="12"/>
          <w:lang w:val="en-US"/>
        </w:rPr>
        <w:t xml:space="preserve"> </w:t>
      </w:r>
      <w:r w:rsidRPr="008F452D">
        <w:rPr>
          <w:b/>
          <w:color w:val="B5B8C1"/>
          <w:w w:val="125"/>
          <w:sz w:val="12"/>
          <w:lang w:val="en-US"/>
        </w:rPr>
        <w:t xml:space="preserve">t </w:t>
      </w:r>
      <w:r w:rsidRPr="008F452D">
        <w:rPr>
          <w:rFonts w:ascii="Times New Roman" w:hAnsi="Times New Roman"/>
          <w:b/>
          <w:color w:val="B5B8C1"/>
          <w:sz w:val="10"/>
          <w:lang w:val="en-US"/>
        </w:rPr>
        <w:t>1{11</w:t>
      </w:r>
      <w:r w:rsidRPr="008F452D">
        <w:rPr>
          <w:rFonts w:ascii="Times New Roman" w:hAnsi="Times New Roman"/>
          <w:b/>
          <w:color w:val="B5B8C1"/>
          <w:spacing w:val="-2"/>
          <w:sz w:val="10"/>
          <w:lang w:val="en-US"/>
        </w:rPr>
        <w:t xml:space="preserve"> </w:t>
      </w:r>
      <w:r w:rsidRPr="008F452D">
        <w:rPr>
          <w:b/>
          <w:color w:val="B5B8C1"/>
          <w:sz w:val="14"/>
          <w:lang w:val="en-US"/>
        </w:rPr>
        <w:t>h'd•·r</w:t>
      </w:r>
      <w:r w:rsidRPr="008F452D">
        <w:rPr>
          <w:b/>
          <w:color w:val="B5B8C1"/>
          <w:spacing w:val="-12"/>
          <w:sz w:val="14"/>
          <w:lang w:val="en-US"/>
        </w:rPr>
        <w:t xml:space="preserve"> </w:t>
      </w:r>
      <w:r w:rsidRPr="008F452D">
        <w:rPr>
          <w:rFonts w:ascii="Times New Roman" w:hAnsi="Times New Roman"/>
          <w:b/>
          <w:color w:val="B5B8C1"/>
          <w:w w:val="90"/>
          <w:sz w:val="15"/>
          <w:lang w:val="en-US"/>
        </w:rPr>
        <w:t>11</w:t>
      </w:r>
      <w:r w:rsidRPr="008F452D">
        <w:rPr>
          <w:rFonts w:ascii="Times New Roman" w:hAnsi="Times New Roman"/>
          <w:b/>
          <w:color w:val="B5B8C1"/>
          <w:spacing w:val="40"/>
          <w:sz w:val="15"/>
          <w:lang w:val="en-US"/>
        </w:rPr>
        <w:t xml:space="preserve"> </w:t>
      </w:r>
      <w:r w:rsidRPr="008F452D">
        <w:rPr>
          <w:rFonts w:ascii="Times New Roman" w:hAnsi="Times New Roman"/>
          <w:b/>
          <w:color w:val="838389"/>
          <w:sz w:val="15"/>
          <w:lang w:val="en-US"/>
        </w:rPr>
        <w:t>l°</w:t>
      </w:r>
      <w:r w:rsidRPr="008F452D">
        <w:rPr>
          <w:rFonts w:ascii="Times New Roman" w:hAnsi="Times New Roman"/>
          <w:b/>
          <w:color w:val="B5B8C1"/>
          <w:sz w:val="15"/>
          <w:lang w:val="en-US"/>
        </w:rPr>
        <w:t xml:space="preserve">fl-... </w:t>
      </w:r>
      <w:r w:rsidRPr="008F452D">
        <w:rPr>
          <w:b/>
          <w:color w:val="9A9EA8"/>
          <w:w w:val="160"/>
          <w:sz w:val="10"/>
          <w:lang w:val="en-US"/>
        </w:rPr>
        <w:t xml:space="preserve">:.. </w:t>
      </w:r>
      <w:r w:rsidRPr="00462828">
        <w:rPr>
          <w:b/>
          <w:color w:val="B5B8C1"/>
          <w:w w:val="160"/>
          <w:sz w:val="10"/>
          <w:lang w:val="en-US"/>
        </w:rPr>
        <w:t>\</w:t>
      </w:r>
      <w:r w:rsidRPr="00462828">
        <w:rPr>
          <w:b/>
          <w:color w:val="9A9EA8"/>
          <w:w w:val="160"/>
          <w:sz w:val="10"/>
          <w:lang w:val="en-US"/>
        </w:rPr>
        <w:t>,.</w:t>
      </w:r>
      <w:r w:rsidRPr="00462828">
        <w:rPr>
          <w:b/>
          <w:color w:val="B5B8C1"/>
          <w:w w:val="160"/>
          <w:sz w:val="10"/>
          <w:lang w:val="en-US"/>
        </w:rPr>
        <w:t xml:space="preserve">d </w:t>
      </w:r>
      <w:r w:rsidRPr="00462828">
        <w:rPr>
          <w:rFonts w:ascii="Times New Roman" w:hAnsi="Times New Roman"/>
          <w:b/>
          <w:color w:val="9A9EA8"/>
          <w:spacing w:val="-2"/>
          <w:w w:val="157"/>
          <w:sz w:val="16"/>
          <w:lang w:val="en-US"/>
        </w:rPr>
        <w:t>.</w:t>
      </w:r>
      <w:r w:rsidRPr="00462828">
        <w:rPr>
          <w:b/>
          <w:color w:val="9A9EA8"/>
          <w:spacing w:val="40"/>
          <w:w w:val="162"/>
          <w:sz w:val="10"/>
          <w:lang w:val="en-US"/>
        </w:rPr>
        <w:t>.</w:t>
      </w:r>
      <w:r w:rsidRPr="00462828">
        <w:rPr>
          <w:rFonts w:ascii="Times New Roman" w:hAnsi="Times New Roman"/>
          <w:b/>
          <w:color w:val="9A9EA8"/>
          <w:spacing w:val="-83"/>
          <w:w w:val="157"/>
          <w:sz w:val="16"/>
          <w:lang w:val="en-US"/>
        </w:rPr>
        <w:t>?</w:t>
      </w:r>
      <w:r w:rsidRPr="00462828">
        <w:rPr>
          <w:b/>
          <w:color w:val="9A9EA8"/>
          <w:spacing w:val="42"/>
          <w:w w:val="162"/>
          <w:sz w:val="10"/>
          <w:lang w:val="en-US"/>
        </w:rPr>
        <w:t>.</w:t>
      </w:r>
      <w:r w:rsidRPr="00462828">
        <w:rPr>
          <w:b/>
          <w:color w:val="9A9EA8"/>
          <w:spacing w:val="40"/>
          <w:w w:val="160"/>
          <w:sz w:val="10"/>
          <w:lang w:val="en-US"/>
        </w:rPr>
        <w:t xml:space="preserve"> </w:t>
      </w:r>
      <w:r w:rsidRPr="00462828">
        <w:rPr>
          <w:rFonts w:ascii="Times New Roman" w:hAnsi="Times New Roman"/>
          <w:b/>
          <w:color w:val="DDDFE6"/>
          <w:w w:val="160"/>
          <w:sz w:val="16"/>
          <w:lang w:val="en-US"/>
        </w:rPr>
        <w:t>.</w:t>
      </w:r>
      <w:r w:rsidRPr="00462828">
        <w:rPr>
          <w:rFonts w:ascii="Times New Roman" w:hAnsi="Times New Roman"/>
          <w:b/>
          <w:color w:val="9A9EA8"/>
          <w:w w:val="160"/>
          <w:sz w:val="16"/>
          <w:lang w:val="en-US"/>
        </w:rPr>
        <w:t xml:space="preserve">' </w:t>
      </w:r>
      <w:r w:rsidRPr="00462828">
        <w:rPr>
          <w:b/>
          <w:color w:val="B5B8C1"/>
          <w:sz w:val="13"/>
          <w:lang w:val="en-US"/>
        </w:rPr>
        <w:t>,· ·t</w:t>
      </w:r>
      <w:r w:rsidRPr="00462828">
        <w:rPr>
          <w:rFonts w:ascii="Times New Roman" w:hAnsi="Times New Roman"/>
          <w:b/>
          <w:color w:val="9A9EA8"/>
          <w:position w:val="2"/>
          <w:sz w:val="7"/>
          <w:lang w:val="en-US"/>
        </w:rPr>
        <w:t>1</w:t>
      </w:r>
      <w:r w:rsidRPr="00462828">
        <w:rPr>
          <w:b/>
          <w:color w:val="9A9EA8"/>
          <w:sz w:val="10"/>
          <w:lang w:val="en-US"/>
        </w:rPr>
        <w:t>li</w:t>
      </w:r>
      <w:r w:rsidRPr="00462828">
        <w:rPr>
          <w:b/>
          <w:color w:val="9A9EA8"/>
          <w:spacing w:val="80"/>
          <w:w w:val="125"/>
          <w:sz w:val="10"/>
          <w:lang w:val="en-US"/>
        </w:rPr>
        <w:t xml:space="preserve"> </w:t>
      </w:r>
      <w:r w:rsidRPr="00462828">
        <w:rPr>
          <w:b/>
          <w:color w:val="6D6E72"/>
          <w:w w:val="125"/>
          <w:sz w:val="9"/>
          <w:lang w:val="en-US"/>
        </w:rPr>
        <w:t>\\\\',</w:t>
      </w:r>
      <w:r w:rsidRPr="00462828">
        <w:rPr>
          <w:b/>
          <w:color w:val="9A9EA8"/>
          <w:w w:val="125"/>
          <w:sz w:val="9"/>
          <w:lang w:val="en-US"/>
        </w:rPr>
        <w:t>\</w:t>
      </w:r>
      <w:r w:rsidRPr="00462828">
        <w:rPr>
          <w:b/>
          <w:color w:val="6D6E72"/>
          <w:w w:val="125"/>
          <w:sz w:val="9"/>
          <w:lang w:val="en-US"/>
        </w:rPr>
        <w:t>.l</w:t>
      </w:r>
      <w:r w:rsidRPr="00462828">
        <w:rPr>
          <w:b/>
          <w:color w:val="9A9EA8"/>
          <w:w w:val="125"/>
          <w:sz w:val="9"/>
          <w:lang w:val="en-US"/>
        </w:rPr>
        <w:t>'</w:t>
      </w:r>
      <w:r w:rsidRPr="00462828">
        <w:rPr>
          <w:b/>
          <w:color w:val="6D6E72"/>
          <w:w w:val="125"/>
          <w:sz w:val="9"/>
          <w:lang w:val="en-US"/>
        </w:rPr>
        <w:t>f•OH</w:t>
      </w:r>
      <w:r w:rsidRPr="00462828">
        <w:rPr>
          <w:b/>
          <w:color w:val="9A9EA8"/>
          <w:w w:val="125"/>
          <w:sz w:val="9"/>
          <w:lang w:val="en-US"/>
        </w:rPr>
        <w:t>t.'.,\</w:t>
      </w:r>
      <w:r w:rsidRPr="00462828">
        <w:rPr>
          <w:b/>
          <w:color w:val="838389"/>
          <w:w w:val="125"/>
          <w:sz w:val="9"/>
          <w:lang w:val="en-US"/>
        </w:rPr>
        <w:t>t. oh.111,</w:t>
      </w:r>
    </w:p>
    <w:p w:rsidR="006F4401" w:rsidRPr="00462828" w:rsidRDefault="006F4401">
      <w:pPr>
        <w:spacing w:line="223" w:lineRule="auto"/>
        <w:rPr>
          <w:sz w:val="9"/>
          <w:lang w:val="en-US"/>
        </w:rPr>
        <w:sectPr w:rsidR="006F4401" w:rsidRPr="00462828">
          <w:type w:val="continuous"/>
          <w:pgSz w:w="12240" w:h="15840"/>
          <w:pgMar w:top="140" w:right="0" w:bottom="280" w:left="0" w:header="720" w:footer="720" w:gutter="0"/>
          <w:cols w:space="720"/>
        </w:sectPr>
      </w:pPr>
    </w:p>
    <w:p w:rsidR="006F4401" w:rsidRDefault="00130153">
      <w:pPr>
        <w:tabs>
          <w:tab w:val="left" w:pos="2276"/>
          <w:tab w:val="left" w:pos="5407"/>
          <w:tab w:val="left" w:pos="8000"/>
          <w:tab w:val="left" w:pos="9711"/>
          <w:tab w:val="left" w:pos="10571"/>
        </w:tabs>
        <w:spacing w:line="144" w:lineRule="exact"/>
        <w:ind w:left="1079"/>
        <w:rPr>
          <w:rFonts w:ascii="Times New Roman" w:hAnsi="Times New Roman"/>
          <w:sz w:val="13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7680087</wp:posOffset>
            </wp:positionH>
            <wp:positionV relativeFrom="page">
              <wp:posOffset>0</wp:posOffset>
            </wp:positionV>
            <wp:extent cx="92312" cy="427901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42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40992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41910</wp:posOffset>
                </wp:positionV>
                <wp:extent cx="444500" cy="0"/>
                <wp:effectExtent l="0" t="0" r="0" b="0"/>
                <wp:wrapNone/>
                <wp:docPr id="1431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B3B5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ADEBC" id="Line 1072" o:spid="_x0000_s1026" style="position:absolute;z-index:-19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55pt,3.3pt" to="94.5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TZHwIAAEMEAAAOAAAAZHJzL2Uyb0RvYy54bWysU8GO2jAQvVfqP1i5QxIILBsRViWBXmiL&#10;tNsPMLZDrDq2ZRsCqvrvHTsE7W4vVdVLMrbHb97Me14+XVqBzsxYrmQRpeMkQkwSRbk8FtH3l+1o&#10;ESHrsKRYKMmK6Mps9LT6+GHZ6ZxNVKMEZQYBiLR5p4uocU7ncWxJw1psx0ozCYe1Mi12sDTHmBrc&#10;AXor4kmSzONOGaqNIsxa2K36w2gV8OuaEfetri1zSBQRcHPha8L34L/xaonzo8G64eRGA/8DixZz&#10;CUXvUBV2GJ0M/wOq5cQoq2o3JqqNVV1zwkIP0E2avOvmucGahV5gOFbfx2T/Hyz5et4bxClol03T&#10;CEncgko7LhlKk4eJn0+nbQ5ppdwb3yG5yGe9U+SHRVKVDZZHFni+XDXcTP2N+M0Vv7Aaqhy6L4pC&#10;Dj45FYZ1qU3rIWEM6BI0ud41YReHCGxmWTZLQDkyHMU4H+5pY91nplrkgyISwDrg4vPOOs8D50OK&#10;LyPVlgsRFBcSdb6U37ZKcOpPwsIcD6Uw6IzBMOvperaeh47epXnYCtumzwsIvZWMOkkaSjQM080t&#10;dpiLPgZKQvpC0B+QvEW9VX4+Jo+bxWaRjbLJfDPKkqoafdqW2Wi+TR9m1bQqyyr95TmnWd5wSpn0&#10;tAfbptnf2eL2gHrD3Y17H078Fj1MEcgO/0A6COw17d1xUPS6N4Pw4NSQfHtV/im8XkP8+u2vfgMA&#10;AP//AwBQSwMEFAAGAAgAAAAhADzzuinaAAAABwEAAA8AAABkcnMvZG93bnJldi54bWxMjktPhDAU&#10;hfcm/ofmmrhzCj4IImViNGY2xsk84voOvQIZektoYdBfb5mNLr+ck3O+fDmZVozUu8aygngRgSAu&#10;rW64UrDfvd2kIJxH1thaJgXf5GBZXF7kmGl74g2NW1+JMMIuQwW1910mpStrMugWtiMO2ZftDfqA&#10;fSV1j6cwblp5G0WJNNhweKixo5eayuN2MAo2w/348JqOa7v62K3vflb7z/f0qNT11fT8BMLT5P/K&#10;MOsHdSiC08EOrJ1oA8ePcagqSBIQc57OfDizLHL537/4BQAA//8DAFBLAQItABQABgAIAAAAIQC2&#10;gziS/gAAAOEBAAATAAAAAAAAAAAAAAAAAAAAAABbQ29udGVudF9UeXBlc10ueG1sUEsBAi0AFAAG&#10;AAgAAAAhADj9If/WAAAAlAEAAAsAAAAAAAAAAAAAAAAALwEAAF9yZWxzLy5yZWxzUEsBAi0AFAAG&#10;AAgAAAAhALHVBNkfAgAAQwQAAA4AAAAAAAAAAAAAAAAALgIAAGRycy9lMm9Eb2MueG1sUEsBAi0A&#10;FAAGAAgAAAAhADzzuinaAAAABwEAAA8AAAAAAAAAAAAAAAAAeQQAAGRycy9kb3ducmV2LnhtbFBL&#10;BQYAAAAABAAEAPMAAACABQAAAAA=&#10;" strokecolor="#b3b5b6" strokeweight="0">
                <w10:wrap anchorx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10026015</wp:posOffset>
                </wp:positionV>
                <wp:extent cx="7767320" cy="0"/>
                <wp:effectExtent l="0" t="0" r="0" b="0"/>
                <wp:wrapNone/>
                <wp:docPr id="1430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7320" cy="0"/>
                        </a:xfrm>
                        <a:prstGeom prst="line">
                          <a:avLst/>
                        </a:prstGeom>
                        <a:noFill/>
                        <a:ln w="27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8D33C" id="Line 1071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45pt" to="611.6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wfJQIAAEgEAAAOAAAAZHJzL2Uyb0RvYy54bWysVMuu2jAQ3VfqP1jZQx7k8ogIV1UC3dBe&#10;pHv7AcZ2iFXHtmxDQFX/vWMHaGk3VdUsHDszc+bMzHGWz+dOoBMzlitZRuk4iRCTRFEuD2X05W0z&#10;mkfIOiwpFkqyMrowGz2v3r9b9rpgmWqVoMwgAJG26HUZtc7pIo4taVmH7VhpJsHYKNNhB0dziKnB&#10;PaB3Is6SZBr3ylBtFGHWwtd6MEargN80jLiXprHMIVFGwM2F1YR179d4tcTFwWDdcnKlgf+BRYe5&#10;hKR3qBo7jI6G/wHVcWKUVY0bE9XFqmk4YaEGqCZNfqvmtcWahVqgOVbf22T/Hyz5fNoZxCnMLp9A&#10;gyTuYEpbLhlKk1nq+9NrW4BbJXfGV0jO8lVvFflqkVRVi+WBBZ5vFw2RISJ+CPEHqyHLvv+kKPjg&#10;o1OhWefGdB4S2oDOYSaX+0zY2SECH2ez6WySATNys8W4uAVqY91HpjrkN2UkgHYAxqetdUAdXG8u&#10;Po9UGy5EGLmQqC+jbPaULUKEVYJTb/V+1hz2lTDohL1qwuMbAWgPbh66xrYd/IJp0JNRR0lDmpZh&#10;ur7uHeZi2AOQkD4RFAlEr7tBL98WyWI9X8/zUZ5N16M8qevRh02Vj6abdPZUT+qqqtPvnnOaFy2n&#10;lElP+6bdNP87bVxv0aC6u3rvDYof0UPtQPb2DqTDlP1gB4nsFb3sjG+THzjINThfr5a/D7+eg9fP&#10;H8DqBwAAAP//AwBQSwMEFAAGAAgAAAAhAFg3dJ7dAAAACwEAAA8AAABkcnMvZG93bnJldi54bWxM&#10;j0FPwkAQhe8m/ofNmHCTLUWl1G4JwchRI5jocdsd2qbd2aa7QP33DAejx3nv5c33stVoO3HCwTeO&#10;FMymEQik0pmGKgWf+9f7BIQPmozuHKGCH/Swym9vMp0ad6YPPO1CJbiEfKoV1CH0qZS+rNFqP3U9&#10;EnsHN1gd+BwqaQZ95nLbyTiKnqTVDfGHWve4qbFsd0erQBZf1cN3uz28L9rkzdjZy7LEvVKTu3H9&#10;DCLgGP7CcMVndMiZqXBHMl50CnhIYPVxkSxBXP04nscgil9N5pn8vyG/AAAA//8DAFBLAQItABQA&#10;BgAIAAAAIQC2gziS/gAAAOEBAAATAAAAAAAAAAAAAAAAAAAAAABbQ29udGVudF9UeXBlc10ueG1s&#10;UEsBAi0AFAAGAAgAAAAhADj9If/WAAAAlAEAAAsAAAAAAAAAAAAAAAAALwEAAF9yZWxzLy5yZWxz&#10;UEsBAi0AFAAGAAgAAAAhAHo4nB8lAgAASAQAAA4AAAAAAAAAAAAAAAAALgIAAGRycy9lMm9Eb2Mu&#10;eG1sUEsBAi0AFAAGAAgAAAAhAFg3dJ7dAAAACwEAAA8AAAAAAAAAAAAAAAAAfwQAAGRycy9kb3du&#10;cmV2LnhtbFBLBQYAAAAABAAEAPMAAACJBQAAAAA=&#10;" strokeweight=".76469mm">
                <w10:wrap anchorx="page" anchory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73660</wp:posOffset>
                </wp:positionV>
                <wp:extent cx="63500" cy="0"/>
                <wp:effectExtent l="0" t="0" r="0" b="0"/>
                <wp:wrapNone/>
                <wp:docPr id="1429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line">
                          <a:avLst/>
                        </a:prstGeom>
                        <a:noFill/>
                        <a:ln w="12745">
                          <a:solidFill>
                            <a:srgbClr val="B3B5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C7B9D" id="Line 1070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55pt,5.8pt" to="114.5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KeJAIAAEYEAAAOAAAAZHJzL2Uyb0RvYy54bWysU8GO2jAQvVfqP1i5QxIILESEVSHQC90i&#10;7fYDjO0Qq45t2YaAqv57xw5BbHupql6ccWb85s28mcXzpRHozIzlShZROkwixCRRlMtjEX172w5m&#10;EbIOS4qFkqyIrsxGz8uPHxatztlI1UpQZhCASJu3uohq53Qex5bUrMF2qDST4KyUabCDqznG1OAW&#10;0BsRj5JkGrfKUG0UYdbC37JzRsuAX1WMuK9VZZlDooiAmwunCefBn/FygfOjwbrm5EYD/wOLBnMJ&#10;Se9QJXYYnQz/A6rhxCirKjckqolVVXHCQg1QTZr8Vs1rjTULtUBzrL63yf4/WPJy3hvEKWiXjeYR&#10;krgBlXZcMpQmT6E/rbY5hK3l3vgKyUW+6p0i3y2Sal1jeWSB59tVw8vUdzR+98RfrIYsh/aLohCD&#10;T06FZl0q03hIaAO6BE2ud03YxSECP6fjSQLCkd4T47x/po11n5lqkDeKSADpAIvPO+s8DZz3IT6L&#10;VFsuRBBcSNQC19FTNgkvrBKceq+Ps+Z4WAuDzhhmZjVeTVbTUBR4HsM8dIlt3cUFVzdNRp0kDWlq&#10;hunmZjvMRWcDLSF9IigRiN6sblp+zJP5ZraZZYNsNN0MsqQsB5+262ww3aZPk3Jcrtdl+tNzTrO8&#10;5pQy6Wn3k5tmfzcZtx3qZu4+u/cGxe/RQyeBbP8NpIPGXla/ajY/KHrdm157GNYQfFssvw2Pd7Af&#10;13/5CwAA//8DAFBLAwQUAAYACAAAACEAFtQOeNwAAAAJAQAADwAAAGRycy9kb3ducmV2LnhtbEyP&#10;wU7DMBBE70j8g7VI3KgTHyoIcaoWCbhESG2RytGNlyRqvA6x04S/ZysOcNyZp9mZfDW7TpxxCK0n&#10;DekiAYFUedtSreF9/3x3DyJEQ9Z0nlDDNwZYFddXucmsn2iL512sBYdQyIyGJsY+kzJUDToTFr5H&#10;Yu/TD85EPoda2sFMHO46qZJkKZ1piT80psenBqvTbnQaukOpymk8ePr4ennFNzWV281a69ubef0I&#10;IuIc/2C41OfqUHCnox/JBtFpUOlDyigb6RIEA0pdhOOvIItc/l9Q/AAAAP//AwBQSwECLQAUAAYA&#10;CAAAACEAtoM4kv4AAADhAQAAEwAAAAAAAAAAAAAAAAAAAAAAW0NvbnRlbnRfVHlwZXNdLnhtbFBL&#10;AQItABQABgAIAAAAIQA4/SH/1gAAAJQBAAALAAAAAAAAAAAAAAAAAC8BAABfcmVscy8ucmVsc1BL&#10;AQItABQABgAIAAAAIQAQAEKeJAIAAEYEAAAOAAAAAAAAAAAAAAAAAC4CAABkcnMvZTJvRG9jLnht&#10;bFBLAQItABQABgAIAAAAIQAW1A543AAAAAkBAAAPAAAAAAAAAAAAAAAAAH4EAABkcnMvZG93bnJl&#10;di54bWxQSwUGAAAAAAQABADzAAAAhwUAAAAA&#10;" strokecolor="#b3b5b6" strokeweight=".35403mm">
                <w10:wrap anchorx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6167120</wp:posOffset>
                </wp:positionH>
                <wp:positionV relativeFrom="paragraph">
                  <wp:posOffset>73660</wp:posOffset>
                </wp:positionV>
                <wp:extent cx="120015" cy="0"/>
                <wp:effectExtent l="0" t="0" r="0" b="0"/>
                <wp:wrapNone/>
                <wp:docPr id="1428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45">
                          <a:solidFill>
                            <a:srgbClr val="DDE1E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56B33" id="Line 1069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5.6pt,5.8pt" to="495.0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60IQIAAEcEAAAOAAAAZHJzL2Uyb0RvYy54bWysU8GO2jAQvVfqP1i5QxIaWIgIqyoJvdAW&#10;abcfYGyHWHVsyzYEVPXfO3YIYttLVfXijDMzb97MG6+fL51AZ2YsV7KI0mkSISaJolwei+jb63ay&#10;jJB1WFIslGRFdGU2et68f7fudc5mqlWCMoMARNq810XUOqfzOLakZR22U6WZBGejTIcdXM0xpgb3&#10;gN6JeJYki7hXhmqjCLMW/laDM9oE/KZhxH1tGsscEkUE3Fw4TTgP/ow3a5wfDdYtJzca+B9YdJhL&#10;KHqHqrDD6GT4H1AdJ0ZZ1bgpUV2smoYTFnqAbtLkt25eWqxZ6AWGY/V9TPb/wZIv571BnIJ22Qy0&#10;krgDlXZcMpQmi5WfT69tDmGl3BvfIbnIF71T5LtFUpUtlkcWeL5eNWSmPiN+k+IvVkOVQ/9ZUYjB&#10;J6fCsC6N6TwkjAFdgibXuybs4hCBnymonM4jREZXjPMxTxvrPjHVIW8UkQDWARefd9Z5HjgfQ3wZ&#10;qbZciKC4kKj32E/ZPGRYJTj1Xh9nzfFQCoPOGJamquq0XoSuwPMY5qErbNshLriGdTLqJGko0zJM&#10;65vtMBeDDbSE9IWgRyB6s4Z1+bFKVvWyXmaTbLaoJ1lSVZOP2zKbLLbp07z6UJVllf70nNMsbzml&#10;THra4+qm2d+txu0RDUt3X977gOK36GGSQHb8BtJBZK/rsCEHRa97M4oP2xqCby/LP4fHO9iP73/z&#10;CwAA//8DAFBLAwQUAAYACAAAACEAWtRduNoAAAAJAQAADwAAAGRycy9kb3ducmV2LnhtbEyPTU/D&#10;MAyG70j8h8iTuLGkEypraTrxIa5IbOOeNV5bLXGqJuu6f48RBzja76PXj6vN7J2YcIx9IA3ZUoFA&#10;aoLtqdWw373fr0HEZMgaFwg1XDHCpr69qUxpw4U+cdqmVnAJxdJo6FIaSilj06E3cRkGJM6OYfQm&#10;8Ti20o7mwuXeyZVSufSmJ77QmQFfO2xO27PXMKmrets5t5/k8eslx+kjPVjU+m4xPz+BSDinPxh+&#10;9FkdanY6hDPZKJyG4jFbMcpBloNgoChUBuLwu5B1Jf9/UH8DAAD//wMAUEsBAi0AFAAGAAgAAAAh&#10;ALaDOJL+AAAA4QEAABMAAAAAAAAAAAAAAAAAAAAAAFtDb250ZW50X1R5cGVzXS54bWxQSwECLQAU&#10;AAYACAAAACEAOP0h/9YAAACUAQAACwAAAAAAAAAAAAAAAAAvAQAAX3JlbHMvLnJlbHNQSwECLQAU&#10;AAYACAAAACEAJyeutCECAABHBAAADgAAAAAAAAAAAAAAAAAuAgAAZHJzL2Uyb0RvYy54bWxQSwEC&#10;LQAUAAYACAAAACEAWtRduNoAAAAJAQAADwAAAAAAAAAAAAAAAAB7BAAAZHJzL2Rvd25yZXYueG1s&#10;UEsFBgAAAAAEAAQA8wAAAIIFAAAAAA==&#10;" strokecolor="#dde1e6" strokeweight=".35403mm">
                <w10:wrap anchorx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6712585</wp:posOffset>
                </wp:positionH>
                <wp:positionV relativeFrom="paragraph">
                  <wp:posOffset>73660</wp:posOffset>
                </wp:positionV>
                <wp:extent cx="153035" cy="0"/>
                <wp:effectExtent l="0" t="0" r="0" b="0"/>
                <wp:wrapNone/>
                <wp:docPr id="1427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noFill/>
                        <a:ln w="12745">
                          <a:solidFill>
                            <a:srgbClr val="B3B5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00DA8" id="Line 1068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8.55pt,5.8pt" to="540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mQJQIAAEcEAAAOAAAAZHJzL2Uyb0RvYy54bWysU02P2jAQvVfqf7ByhyQQPjYirAqBXugW&#10;abc/wNgOserYlm0IqOp/79ghiG0vVdWLM87MvHkz87x4vjQCnZmxXMkiSodJhJgkinJ5LKJvb9vB&#10;PELWYUmxUJIV0ZXZ6Hn58cOi1TkbqVoJygwCEGnzVhdR7ZzO49iSmjXYDpVmEpyVMg12cDXHmBrc&#10;Anoj4lGSTONWGaqNIsxa+Ft2zmgZ8KuKEfe1qixzSBQRcHPhNOE8+DNeLnB+NFjXnNxo4H9g0WAu&#10;oegdqsQOo5Phf0A1nBhlVeWGRDWxqipOWOgBukmT37p5rbFmoRcYjtX3Mdn/B0teznuDOIXdZaNZ&#10;hCRuYEs7LhlKk+ncz6fVNoewtdwb3yG5yFe9U+S7RVKtayyPLPB8u2rITH1G/C7FX6yGKof2i6IQ&#10;g09OhWFdKtN4SBgDuoSdXO87YReHCPxMJ+NkPIkQ6V0xzvs8baz7zFSDvFFEAlgHXHzeWed54LwP&#10;8WWk2nIhwsaFRC1gj2bZJGRYJTj1Xh9nzfGwFgadMYhmNV5NVtPQFXgewzx0iW3dxQVXJyejTpKG&#10;MjXDdHOzHeais4GWkL4Q9AhEb1Ynlx9PydNmvplng2w03QyypCwHn7brbDDdprNJOS7X6zL96Tmn&#10;WV5zSpn0tHvpptnfSeP2iDrR3cV7H1D8Hj1MEsj230A6LNnvtVPIQdHr3vTLB7WG4NvL8s/h8Q72&#10;4/tf/gIAAP//AwBQSwMEFAAGAAgAAAAhAOWOWtjeAAAACwEAAA8AAABkcnMvZG93bnJldi54bWxM&#10;j0FLw0AQhe+C/2EZwZvdTcBaYjalCuolCK1CPW6zYxLMzsbspon/3ike6m3ezOPN9/L17DpxxCG0&#10;njQkCwUCqfK2pVrD+9vTzQpEiIas6Tyhhh8MsC4uL3KTWT/RFo+7WAsOoZAZDU2MfSZlqBp0Jix8&#10;j8S3Tz84E1kOtbSDmTjcdTJVaimdaYk/NKbHxwarr93oNHT7Mi2nce/p4/v5BV/Tqdw+bLS+vpo3&#10;9yAizvFshhM+o0PBTAc/kg2iY61u7xL28pQsQZwcapWkIA5/G1nk8n+H4hcAAP//AwBQSwECLQAU&#10;AAYACAAAACEAtoM4kv4AAADhAQAAEwAAAAAAAAAAAAAAAAAAAAAAW0NvbnRlbnRfVHlwZXNdLnht&#10;bFBLAQItABQABgAIAAAAIQA4/SH/1gAAAJQBAAALAAAAAAAAAAAAAAAAAC8BAABfcmVscy8ucmVs&#10;c1BLAQItABQABgAIAAAAIQB6yfmQJQIAAEcEAAAOAAAAAAAAAAAAAAAAAC4CAABkcnMvZTJvRG9j&#10;LnhtbFBLAQItABQABgAIAAAAIQDljlrY3gAAAAsBAAAPAAAAAAAAAAAAAAAAAH8EAABkcnMvZG93&#10;bnJldi54bWxQSwUGAAAAAAQABADzAAAAigUAAAAA&#10;" strokecolor="#b3b5b6" strokeweight=".35403mm">
                <w10:wrap anchorx="page"/>
              </v:line>
            </w:pict>
          </mc:Fallback>
        </mc:AlternateContent>
      </w:r>
      <w:r w:rsidRPr="00462828">
        <w:rPr>
          <w:rFonts w:ascii="Times New Roman" w:hAnsi="Times New Roman"/>
          <w:b/>
          <w:color w:val="B3B5B6"/>
          <w:w w:val="515"/>
          <w:sz w:val="12"/>
          <w:u w:val="thick" w:color="B3B5B6"/>
          <w:lang w:val="en-US"/>
        </w:rPr>
        <w:t>b-</w:t>
      </w:r>
      <w:r w:rsidRPr="00462828">
        <w:rPr>
          <w:rFonts w:ascii="Times New Roman" w:hAnsi="Times New Roman"/>
          <w:b/>
          <w:color w:val="B3B5B6"/>
          <w:spacing w:val="-5"/>
          <w:w w:val="515"/>
          <w:sz w:val="12"/>
          <w:u w:val="thick" w:color="B3B5B6"/>
          <w:lang w:val="en-US"/>
        </w:rPr>
        <w:t>:í</w:t>
      </w:r>
      <w:r w:rsidRPr="00462828">
        <w:rPr>
          <w:rFonts w:ascii="Times New Roman" w:hAnsi="Times New Roman"/>
          <w:b/>
          <w:color w:val="B3B5B6"/>
          <w:sz w:val="12"/>
          <w:lang w:val="en-US"/>
        </w:rPr>
        <w:tab/>
      </w:r>
      <w:r w:rsidRPr="00462828">
        <w:rPr>
          <w:rFonts w:ascii="Times New Roman" w:hAnsi="Times New Roman"/>
          <w:color w:val="B3B5B6"/>
          <w:w w:val="260"/>
          <w:sz w:val="12"/>
          <w:lang w:val="en-US"/>
        </w:rPr>
        <w:t>-</w:t>
      </w:r>
      <w:r w:rsidRPr="00462828">
        <w:rPr>
          <w:rFonts w:ascii="Times New Roman" w:hAnsi="Times New Roman"/>
          <w:color w:val="CFD1D4"/>
          <w:w w:val="260"/>
          <w:sz w:val="12"/>
          <w:u w:val="thick" w:color="CFD1D4"/>
          <w:lang w:val="en-US"/>
        </w:rPr>
        <w:t>-</w:t>
      </w:r>
      <w:r w:rsidRPr="00462828">
        <w:rPr>
          <w:rFonts w:ascii="Times New Roman" w:hAnsi="Times New Roman"/>
          <w:color w:val="CFD1D4"/>
          <w:spacing w:val="-10"/>
          <w:w w:val="260"/>
          <w:sz w:val="12"/>
          <w:u w:val="thick" w:color="CFD1D4"/>
          <w:lang w:val="en-US"/>
        </w:rPr>
        <w:t>-</w:t>
      </w:r>
      <w:r w:rsidRPr="00462828">
        <w:rPr>
          <w:rFonts w:ascii="Times New Roman" w:hAnsi="Times New Roman"/>
          <w:color w:val="CFD1D4"/>
          <w:sz w:val="12"/>
          <w:lang w:val="en-US"/>
        </w:rPr>
        <w:tab/>
      </w:r>
      <w:r w:rsidRPr="00462828">
        <w:rPr>
          <w:rFonts w:ascii="Times New Roman" w:hAnsi="Times New Roman"/>
          <w:b/>
          <w:color w:val="B3B5B6"/>
          <w:w w:val="105"/>
          <w:sz w:val="13"/>
          <w:u w:val="thick" w:color="B3B5B6"/>
          <w:lang w:val="en-US"/>
        </w:rPr>
        <w:t>ci</w:t>
      </w:r>
      <w:r w:rsidRPr="00462828">
        <w:rPr>
          <w:rFonts w:ascii="Times New Roman" w:hAnsi="Times New Roman"/>
          <w:b/>
          <w:color w:val="9C9C9C"/>
          <w:w w:val="105"/>
          <w:sz w:val="13"/>
          <w:u w:val="thick" w:color="B3B5B6"/>
          <w:lang w:val="en-US"/>
        </w:rPr>
        <w:t>iii57T?i7i</w:t>
      </w:r>
      <w:r w:rsidRPr="00462828">
        <w:rPr>
          <w:rFonts w:ascii="Times New Roman" w:hAnsi="Times New Roman"/>
          <w:b/>
          <w:color w:val="9C9C9C"/>
          <w:spacing w:val="50"/>
          <w:w w:val="105"/>
          <w:sz w:val="13"/>
          <w:u w:val="thick" w:color="B3B5B6"/>
          <w:lang w:val="en-US"/>
        </w:rPr>
        <w:t xml:space="preserve"> </w:t>
      </w:r>
      <w:r w:rsidRPr="00462828">
        <w:rPr>
          <w:rFonts w:ascii="Times New Roman" w:hAnsi="Times New Roman"/>
          <w:color w:val="B3B5B6"/>
          <w:spacing w:val="-10"/>
          <w:w w:val="110"/>
          <w:sz w:val="13"/>
          <w:lang w:val="en-US"/>
        </w:rPr>
        <w:t>·</w:t>
      </w:r>
      <w:r w:rsidRPr="00462828">
        <w:rPr>
          <w:rFonts w:ascii="Times New Roman" w:hAnsi="Times New Roman"/>
          <w:color w:val="B3B5B6"/>
          <w:sz w:val="13"/>
          <w:lang w:val="en-US"/>
        </w:rPr>
        <w:tab/>
      </w:r>
      <w:r w:rsidRPr="00462828">
        <w:rPr>
          <w:rFonts w:ascii="Times New Roman" w:hAnsi="Times New Roman"/>
          <w:color w:val="B3B5B6"/>
          <w:w w:val="220"/>
          <w:sz w:val="13"/>
          <w:u w:val="thick" w:color="B3B5B6"/>
          <w:lang w:val="en-US"/>
        </w:rPr>
        <w:t>....</w:t>
      </w:r>
      <w:r w:rsidRPr="00462828">
        <w:rPr>
          <w:rFonts w:ascii="Times New Roman" w:hAnsi="Times New Roman"/>
          <w:color w:val="B3B5B6"/>
          <w:w w:val="220"/>
          <w:sz w:val="13"/>
          <w:lang w:val="en-US"/>
        </w:rPr>
        <w:t>.</w:t>
      </w:r>
      <w:r w:rsidRPr="00462828">
        <w:rPr>
          <w:rFonts w:ascii="Times New Roman" w:hAnsi="Times New Roman"/>
          <w:color w:val="B3B5B6"/>
          <w:spacing w:val="-15"/>
          <w:w w:val="220"/>
          <w:sz w:val="13"/>
          <w:lang w:val="en-US"/>
        </w:rPr>
        <w:t xml:space="preserve"> </w:t>
      </w:r>
      <w:r w:rsidRPr="00462828">
        <w:rPr>
          <w:rFonts w:ascii="Times New Roman" w:hAnsi="Times New Roman"/>
          <w:b/>
          <w:color w:val="B3B5B6"/>
          <w:spacing w:val="-10"/>
          <w:w w:val="230"/>
          <w:sz w:val="12"/>
          <w:u w:val="thick" w:color="B3B5B6"/>
          <w:lang w:val="en-US"/>
        </w:rPr>
        <w:t>u</w:t>
      </w:r>
      <w:r w:rsidRPr="00462828">
        <w:rPr>
          <w:rFonts w:ascii="Times New Roman" w:hAnsi="Times New Roman"/>
          <w:b/>
          <w:color w:val="B3B5B6"/>
          <w:sz w:val="12"/>
          <w:lang w:val="en-US"/>
        </w:rPr>
        <w:tab/>
      </w:r>
      <w:r w:rsidRPr="00462828">
        <w:rPr>
          <w:rFonts w:ascii="Times New Roman" w:hAnsi="Times New Roman"/>
          <w:color w:val="CFD1D4"/>
          <w:spacing w:val="-43"/>
          <w:w w:val="210"/>
          <w:sz w:val="12"/>
          <w:lang w:val="en-US"/>
        </w:rPr>
        <w:t>.</w:t>
      </w:r>
      <w:r w:rsidRPr="00462828">
        <w:rPr>
          <w:rFonts w:ascii="Times New Roman" w:hAnsi="Times New Roman"/>
          <w:color w:val="DDE1E6"/>
          <w:spacing w:val="-43"/>
          <w:w w:val="210"/>
          <w:sz w:val="12"/>
          <w:lang w:val="en-US"/>
        </w:rPr>
        <w:t>-</w:t>
      </w:r>
      <w:r w:rsidRPr="00462828">
        <w:rPr>
          <w:rFonts w:ascii="Times New Roman" w:hAnsi="Times New Roman"/>
          <w:color w:val="CFD1D4"/>
          <w:spacing w:val="-5"/>
          <w:w w:val="230"/>
          <w:sz w:val="12"/>
          <w:lang w:val="en-US"/>
        </w:rPr>
        <w:t>.</w:t>
      </w:r>
      <w:r w:rsidRPr="00462828">
        <w:rPr>
          <w:rFonts w:ascii="Times New Roman" w:hAnsi="Times New Roman"/>
          <w:color w:val="DDE1E6"/>
          <w:spacing w:val="-5"/>
          <w:w w:val="230"/>
          <w:sz w:val="12"/>
          <w:lang w:val="en-US"/>
        </w:rPr>
        <w:t>-</w:t>
      </w:r>
      <w:r w:rsidRPr="00462828">
        <w:rPr>
          <w:rFonts w:ascii="Times New Roman" w:hAnsi="Times New Roman"/>
          <w:color w:val="DDE1E6"/>
          <w:sz w:val="12"/>
          <w:lang w:val="en-US"/>
        </w:rPr>
        <w:tab/>
      </w:r>
      <w:r>
        <w:rPr>
          <w:rFonts w:ascii="Times New Roman" w:hAnsi="Times New Roman"/>
          <w:color w:val="DDE1E6"/>
          <w:spacing w:val="-2"/>
          <w:w w:val="110"/>
          <w:sz w:val="13"/>
        </w:rPr>
        <w:t>·</w:t>
      </w:r>
      <w:r>
        <w:rPr>
          <w:rFonts w:ascii="Times New Roman" w:hAnsi="Times New Roman"/>
          <w:color w:val="B3B5B6"/>
          <w:spacing w:val="-2"/>
          <w:w w:val="110"/>
          <w:sz w:val="13"/>
        </w:rPr>
        <w:t>...,¡</w:t>
      </w:r>
    </w:p>
    <w:p w:rsidR="006F4401" w:rsidRDefault="006F4401">
      <w:pPr>
        <w:pStyle w:val="BodyText"/>
        <w:spacing w:before="11"/>
        <w:rPr>
          <w:rFonts w:ascii="Times New Roman"/>
          <w:sz w:val="17"/>
        </w:rPr>
      </w:pPr>
    </w:p>
    <w:p w:rsidR="006F4401" w:rsidRDefault="00462828">
      <w:pPr>
        <w:pStyle w:val="BodyText"/>
        <w:spacing w:before="2"/>
        <w:rPr>
          <w:sz w:val="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445" cy="1331595"/>
                <wp:effectExtent l="0" t="0" r="0" b="0"/>
                <wp:wrapNone/>
                <wp:docPr id="1423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13315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F353B" id="docshape40" o:spid="_x0000_s1026" style="position:absolute;margin-left:0;margin-top:0;width:.35pt;height:104.8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HWdAIAAPsEAAAOAAAAZHJzL2Uyb0RvYy54bWysVNuO2yAQfa/Uf0C8Z30J3o2tOKu9NFWl&#10;bbvSth9AAMeoGFwgcbZV/70DTrJJ+7Kq6gfMMHA4M3OG+fWuU2grrJNG1zi7SDESmhku9brGX78s&#10;JzOMnKeaU2W0qPGzcPh68fbNfOgrkZvWKC4sAhDtqqGvcet9XyWJY63oqLswvdDgbIztqAfTrhNu&#10;6QDonUryNL1MBmN5bw0TzsHq/ejEi4jfNIL5z03jhEeqxsDNx9HGcRXGZDGn1drSvpVsT4P+A4uO&#10;Sg2XHqHuqadoY+VfUJ1k1jjT+AtmusQ0jWQixgDRZOkf0Ty1tBcxFkiO649pcv8Pln3aPlokOdSO&#10;5FOMNO2gStwwF+4mMUFD7yrY99Q/2hCi6x8M++aQNnct1WtxY60ZWkE50MpCQpOzA8FwcBStho+G&#10;AzjdeBNztWtsFwAhC2gXS/J8LInYecRgkRBSYMTAkU2nWVEW8QJaHc721vn3wnQoTGpsoeARm24f&#10;nA9caHXYErkbJflSKhUNu17dKYu2NIgjfnt0d7pN6bBZm3BsRBxXgCLcEXyBbCz2zzLLSXqbl5Pl&#10;5exqQpakmJRX6WySZuVteZmSktwvfwWCGalaybnQD1KLg/Ay8rrC7ltglEyUHhpqXBZ5EWM/Y+9e&#10;F2QnPfShkl2NZ8dM0CqU9Z3msUs8lWqcJ+f0Y5YhB4d/zEoUQah7aEVXrQx/Bg1YA0WCPoQXAyat&#10;sT8wGqD7auy+b6gVGKkPGnRUZgS0h3w0SHGVg2FPPatTD9UMoGrsMRqnd35s8U1v5bqFm7KYGG1u&#10;QHuNjMJ4YbVXLHRYjGD/GoQWPrXjrpc3a/EbAAD//wMAUEsDBBQABgAIAAAAIQCqkNKd2gAAAAIB&#10;AAAPAAAAZHJzL2Rvd25yZXYueG1sTI/BTsMwEETvSPyDtUjcqE0EtE3jVBSJIxItHOhtE2+TqPE6&#10;2G4b+HpML3BZaTSjmbfFcrS9OJIPnWMNtxMFgrh2puNGw/vb880MRIjIBnvHpOGLAizLy4sCc+NO&#10;vKbjJjYilXDIUUMb45BLGeqWLIaJG4iTt3PeYkzSN9J4PKVy28tMqQdpseO00OJATy3V+83BaljN&#10;Z6vP1zt++V5XW9p+VPv7zCutr6/GxwWISGP8C8MvfkKHMjFV7sAmiF5DeiSeb/KmICoNmZpPQZaF&#10;/I9e/gAAAP//AwBQSwECLQAUAAYACAAAACEAtoM4kv4AAADhAQAAEwAAAAAAAAAAAAAAAAAAAAAA&#10;W0NvbnRlbnRfVHlwZXNdLnhtbFBLAQItABQABgAIAAAAIQA4/SH/1gAAAJQBAAALAAAAAAAAAAAA&#10;AAAAAC8BAABfcmVscy8ucmVsc1BLAQItABQABgAIAAAAIQAoG9HWdAIAAPsEAAAOAAAAAAAAAAAA&#10;AAAAAC4CAABkcnMvZTJvRG9jLnhtbFBLAQItABQABgAIAAAAIQCqkNKd2gAAAAIBAAAPAAAAAAAA&#10;AAAAAAAAAM4EAABkcnMvZG93bnJldi54bWxQSwUGAAAAAAQABADzAAAA1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45600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0</wp:posOffset>
                </wp:positionV>
                <wp:extent cx="7774940" cy="10045065"/>
                <wp:effectExtent l="0" t="0" r="0" b="0"/>
                <wp:wrapNone/>
                <wp:docPr id="142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10045065"/>
                          <a:chOff x="-4" y="0"/>
                          <a:chExt cx="12244" cy="15819"/>
                        </a:xfrm>
                      </wpg:grpSpPr>
                      <wps:wsp>
                        <wps:cNvPr id="1421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4" y="1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docshape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1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15753 h 15819"/>
                              <a:gd name="T2" fmla="*/ 12228 w 12240"/>
                              <a:gd name="T3" fmla="*/ 15753 h 15819"/>
                              <a:gd name="T4" fmla="*/ 12228 w 12240"/>
                              <a:gd name="T5" fmla="*/ 0 h 15819"/>
                              <a:gd name="T6" fmla="*/ 12178 w 12240"/>
                              <a:gd name="T7" fmla="*/ 0 h 15819"/>
                              <a:gd name="T8" fmla="*/ 12178 w 12240"/>
                              <a:gd name="T9" fmla="*/ 15753 h 15819"/>
                              <a:gd name="T10" fmla="*/ 0 w 12240"/>
                              <a:gd name="T11" fmla="*/ 15753 h 15819"/>
                              <a:gd name="T12" fmla="*/ 0 w 12240"/>
                              <a:gd name="T13" fmla="*/ 15811 h 15819"/>
                              <a:gd name="T14" fmla="*/ 12178 w 12240"/>
                              <a:gd name="T15" fmla="*/ 15811 h 15819"/>
                              <a:gd name="T16" fmla="*/ 12178 w 12240"/>
                              <a:gd name="T17" fmla="*/ 15818 h 15819"/>
                              <a:gd name="T18" fmla="*/ 12228 w 12240"/>
                              <a:gd name="T19" fmla="*/ 15818 h 15819"/>
                              <a:gd name="T20" fmla="*/ 12228 w 12240"/>
                              <a:gd name="T21" fmla="*/ 15811 h 15819"/>
                              <a:gd name="T22" fmla="*/ 12240 w 12240"/>
                              <a:gd name="T23" fmla="*/ 15811 h 15819"/>
                              <a:gd name="T24" fmla="*/ 12240 w 12240"/>
                              <a:gd name="T25" fmla="*/ 15753 h 15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240" h="15819">
                                <a:moveTo>
                                  <a:pt x="12240" y="15753"/>
                                </a:moveTo>
                                <a:lnTo>
                                  <a:pt x="12228" y="15753"/>
                                </a:lnTo>
                                <a:lnTo>
                                  <a:pt x="12228" y="0"/>
                                </a:lnTo>
                                <a:lnTo>
                                  <a:pt x="12178" y="0"/>
                                </a:lnTo>
                                <a:lnTo>
                                  <a:pt x="12178" y="15753"/>
                                </a:lnTo>
                                <a:lnTo>
                                  <a:pt x="0" y="15753"/>
                                </a:lnTo>
                                <a:lnTo>
                                  <a:pt x="0" y="15811"/>
                                </a:lnTo>
                                <a:lnTo>
                                  <a:pt x="12178" y="15811"/>
                                </a:lnTo>
                                <a:lnTo>
                                  <a:pt x="12178" y="15818"/>
                                </a:lnTo>
                                <a:lnTo>
                                  <a:pt x="12228" y="15818"/>
                                </a:lnTo>
                                <a:lnTo>
                                  <a:pt x="12228" y="15811"/>
                                </a:lnTo>
                                <a:lnTo>
                                  <a:pt x="12240" y="15811"/>
                                </a:lnTo>
                                <a:lnTo>
                                  <a:pt x="12240" y="15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477ED" id="docshapegroup41" o:spid="_x0000_s1026" style="position:absolute;margin-left:-.2pt;margin-top:0;width:612.2pt;height:790.95pt;z-index:-19770880;mso-position-horizontal-relative:page;mso-position-vertical-relative:page" coordorigin="-4" coordsize="12244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O+UwUAADESAAAOAAAAZHJzL2Uyb0RvYy54bWy8WFGP4jYQfq/U/2DlsRJHnA2EoGVPd7Cs&#10;Km3blY7+AJOEJGqIUzss7FX9750ZxxC4EnJbqftAnPWX8cx8M+Ox7z8etgV7TZTOZTlz+AfXYUkZ&#10;yTgv05nz+2o5mDhM16KMRSHLZOa8Jdr5+PDjD/f7app4MpNFnCgGQko93VczJ6vrajoc6ihLtkJ/&#10;kFVSwuRGqq2o4VWlw1iJPUjfFkPPdcfDvVRxpWSUaA3/XZhJ54HkbzZJVP+22eikZsXMAd1q+lX0&#10;u8bf4cO9mKZKVFkeNWqId2ixFXkJix5FLUQt2E7l34ja5pGSWm7qD5HcDuVmk0cJ2QDWcPfCmicl&#10;dxXZkk73aXV0E7j2wk/vFhv9+vqiWB4Dd74HDirFFliKZaQzUSUpKuBz9NK+SqcAflLVl+pFGVNh&#10;+CyjPzRMDy/n8T01YLbe/yJjECt2tSQvHTZqiyLAfnYgMt6OZCSHmkXwzyAI/NAHlSKY467rj9zx&#10;yPAVZUAqfjjwHXb6Msoem2+55/kwRV+OJjzEz4ZiapYlVRvV0C4IPH3yrf5vvv2CbiPKNLrr5Ftu&#10;ffuclwnj7vjOeJVg89K4NDqUjUtZKeeZKNOEBK7eKnAf8QDatz7BFw183HSxcRQfBWFgfGjd3DiY&#10;MuHoIjGtlK6fErllOJg5BShNzInXZ10bb1oIElnKZV4U8H8xLUq2nzkhB7LwVcsij3GSXlS6nheK&#10;vQpMR/prqDmDoeSF0JnB0ZRRGsKxjGmVLBHxYzOuRV6YMRhQlLgQWAd6NiOTiH+Fbvg4eZz4A98b&#10;Pw58d7EYfFrO/cF4yYPR4m4xny/436gz96dZHsdJiWrbosD9foHRlCeTzseycPTP8Fw6hSUoa5+k&#10;NFGMrJroXMv47UWhz5tY/f+C1rNBawuC7yERTQjaQqDbVYCC08z0Dk6IwVMW28DEHLbZ/00Oi2m0&#10;MwGKHNughPIbN7SncVPKViBjsy2gqP80ZCST7c3ThNQJCBl6Ao6C0R3LGLcro2grEbxyAnqeN7km&#10;8a4N7JII2dlP4qgFdK/pN26BuMeDq/oFLeBVabCBt3TrkBa2gV3W8jYl7jXn8d588DYh1+WdszHh&#10;/Jr/+DkdHSbzNh8YK9dl9iaFt1lBmZOrep5T0xGIsAO2SOySiT1Ai+4Omd45Px22e21+OlPQ682R&#10;d84RlIprceSdc3SR17BjHGuGyMzeBsXlUDZ1BEYMtmHsTrDSVFJj34FFBSrWyuzIhMfZK2AwH8G0&#10;4cN6gOoAm416RZ3OTTAEFUqmLf0mGKIFwbYZ6lYDc5Qs7GcipiDB+xmJGUbwfmbyxk5IDdwGb7mQ&#10;N5Ye+75uUzHkURkI6D7SMZoJ3s9UDFSCn5lqbGhiTMEp5fJ8ohwG55O12aMqUWNoUgDCEPurZnfM&#10;YERbFM5t5WuykoSqMUobDKwOfd/IqntCFeUF2jOOa6Mtxj4rK7nB2r7RztunxUHxJPv74m6vbdjq&#10;j4PC1PBqdbPPSx2pgH8HdnIDC8WTbKci/h3YW/pSX0Ss3rbthD1FgLU/KqROTMhjhFFmHUMNI7TV&#10;Yp3157pfG29a8Vbr29Wcc9D0sxcOluNJMPCX/mgQBu5k4PLwczh24SS4WJ4353SOMhcH0FO/tzmn&#10;s8oI9ghMm/cYeftIcjxOoMa20bdPSut/bfiZknDwgmiH2xUYZFJ9ddgebipmjv5zJ1TisOLnEo6r&#10;IfexUa7pxR8FWM9Ue2bdnhFlBKJmTu3AvobDeW2uQ3aVytMMVuLki1J+gtP6JqfDHnby5hgCeh9P&#10;ITCiewmypblDwYuP9jvhTzc9D/8AAAD//wMAUEsDBBQABgAIAAAAIQBQRClg3gAAAAgBAAAPAAAA&#10;ZHJzL2Rvd25yZXYueG1sTI9Ba8JAEIXvhf6HZQq96SapFo3ZiEjbkxTUQultzY5JMDsbsmsS/33H&#10;U3t7w3u8+V62Hm0jeux87UhBPI1AIBXO1FQq+Dq+TxYgfNBkdOMIFdzQwzp/fMh0atxAe+wPoRRc&#10;Qj7VCqoQ2lRKX1RotZ+6Fom9s+usDnx2pTSdHrjcNjKJoldpdU38odItbissLoerVfAx6GHzEr/1&#10;u8t5e/s5zj+/dzEq9fw0blYgAo7hLwx3fEaHnJlO7krGi0bBZMZBBbznbibJjNWJ1XwRL0Hmmfw/&#10;IP8FAAD//wMAUEsBAi0AFAAGAAgAAAAhALaDOJL+AAAA4QEAABMAAAAAAAAAAAAAAAAAAAAAAFtD&#10;b250ZW50X1R5cGVzXS54bWxQSwECLQAUAAYACAAAACEAOP0h/9YAAACUAQAACwAAAAAAAAAAAAAA&#10;AAAvAQAAX3JlbHMvLnJlbHNQSwECLQAUAAYACAAAACEAqlFzvlMFAAAxEgAADgAAAAAAAAAAAAAA&#10;AAAuAgAAZHJzL2Uyb0RvYy54bWxQSwECLQAUAAYACAAAACEAUEQpYN4AAAAIAQAADwAAAAAAAAAA&#10;AAAAAACtBwAAZHJzL2Rvd25yZXYueG1sUEsFBgAAAAAEAAQA8wAAALgIAAAAAA==&#10;">
                <v:line id="Line 1063" o:spid="_x0000_s1027" style="position:absolute;visibility:visible;mso-wrap-style:square" from="4,15797" to="4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Z1wcMAAADdAAAADwAAAGRycy9kb3ducmV2LnhtbERPS2sCMRC+F/wPYQQvpWYVKbIapYiv&#10;Hrt6qLdhM2a3biZLEnX9902h4G0+vufMl51txI18qB0rGA0zEMSl0zUbBcfD5m0KIkRkjY1jUvCg&#10;AMtF72WOuXZ3/qJbEY1IIRxyVFDF2OZShrIii2HoWuLEnZ23GBP0RmqP9xRuGznOsndpsebUUGFL&#10;q4rKS3G1CjKzvTTf01dfnH/87nP9ONmNaZUa9LuPGYhIXXyK/917neZPxiP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GdcHDAAAA3QAAAA8AAAAAAAAAAAAA&#10;AAAAoQIAAGRycy9kb3ducmV2LnhtbFBLBQYAAAAABAAEAPkAAACRAwAAAAA=&#10;" strokeweight=".25458mm"/>
                <v:shape id="docshape42" o:spid="_x0000_s1028" style="position:absolute;width:12240;height:15819;visibility:visible;mso-wrap-style:square;v-text-anchor:top" coordsize="12240,1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OPMQA&#10;AADdAAAADwAAAGRycy9kb3ducmV2LnhtbERPTWvCQBC9F/oflin0UnTTEFRSV2mFYvBmLJTehuw0&#10;G5KdDdmtSf+9Kwje5vE+Z72dbCfONPjGsYLXeQKCuHK64VrB1+lztgLhA7LGzjEp+CcP283jwxpz&#10;7UY+0rkMtYgh7HNUYELocyl9Zciin7ueOHK/brAYIhxqqQccY7jtZJokC2mx4dhgsKedoaot/6yC&#10;NhuTl8Ou/dkXy4/9ybjCHL8zpZ6fpvc3EIGmcBff3IWO87M0hes38QS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8jjzEAAAA3QAAAA8AAAAAAAAAAAAAAAAAmAIAAGRycy9k&#10;b3ducmV2LnhtbFBLBQYAAAAABAAEAPUAAACJAwAAAAA=&#10;" path="m12240,15753r-12,l12228,r-50,l12178,15753,,15753r,58l12178,15811r,7l12228,15818r,-7l12240,15811r,-58xe" fillcolor="black" stroked="f">
                  <v:path arrowok="t" o:connecttype="custom" o:connectlocs="12240,15753;12228,15753;12228,0;12178,0;12178,15753;0,15753;0,15811;12178,15811;12178,15818;12228,15818;12228,15811;12240,15811;12240,15753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79210" cy="50800"/>
                <wp:effectExtent l="29210" t="4445" r="30480" b="1905"/>
                <wp:docPr id="1418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210" cy="50800"/>
                          <a:chOff x="0" y="0"/>
                          <a:chExt cx="10046" cy="80"/>
                        </a:xfrm>
                      </wpg:grpSpPr>
                      <wps:wsp>
                        <wps:cNvPr id="1419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10045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47E67" id="docshapegroup43" o:spid="_x0000_s1026" style="width:502.3pt;height:4pt;mso-position-horizontal-relative:char;mso-position-vertical-relative:line" coordsize="1004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DrjAIAAKYFAAAOAAAAZHJzL2Uyb0RvYy54bWykVF1v2yAUfZ+0/4D8ntpOXTexmlRTnPSl&#10;2yq1+wEEsI2GAQGNE03777uAk/TjperyQMD3g3PPudyb230v0I4Zy5VcJPlFliAmiaJctovk19Nm&#10;MkuQdVhSLJRki+TAbHK7/PrlZtAVm6pOCcoMgiTSVoNeJJ1zukpTSzrWY3uhNJNgbJTpsYOjaVNq&#10;8ADZe5FOs6xMB2WoNoowa+FrHY3JMuRvGkbcz6axzCGxSACbC6sJ69av6fIGV63BuuNkhIE/gaLH&#10;XMKlp1Q1dhg9G/4uVc+JUVY17oKoPlVNwwkLNUA1efammjujnnWopa2GVp9oAmrf8PTptOTH7sEg&#10;TkG7IgetJO5BJaqI7bBmrQdQXHqWBt1W4Hxn9KN+MLFU2N4r8tuCOX1r9+c2OqPt8F1RSIufnQos&#10;7RvT+xRQP9oHMQ4nMdjeIQIfy8vr+TQHzQjYrrJZNopFOlD0XRTp1mNcnmVFGaNmISTFVbwvYBwx&#10;+YKg4+yZVPt/pD56voJW1vN0JnV+JPWeS4byrAyg/O3gtpKRS7KXI5dIqlWHZctCwqeDBt5yLwCg&#10;fxHiDxaE+CC3xUjekVxP0lUk6TVHuNLGujumeuQ3i0QA6qAZ3t1b53GcXbyEUm24EPAdV0KiwUtV&#10;lPMQYZXg1Fu90Zp2uxIG7bB/ieEXqgLLSzd/aY1tF/2CKb5R6ERJwzUdw3Q97h3mIu4BlpD+IigR&#10;gI67+Ab/zLP5eraeFZNiWq4nRVbXk2+bVTEpN/n1VX1Zr1Z1/tdjzouq45Qy6WEf50FefKw1xskU&#10;X/JpIpwISl9nD0wC2ON/AB1E9rrG/twqengwR/GhW0MbhGEQwsbB5afNy3PwOo/X5T8AAAD//wMA&#10;UEsDBBQABgAIAAAAIQAlQXfB2wAAAAQBAAAPAAAAZHJzL2Rvd25yZXYueG1sTI9Ba8JAEIXvQv/D&#10;MoXedDetFUmzEZG2JylUC6W3MTsmwexsyK5J/PeuvbSXgcd7vPdNthptI3rqfO1YQzJTIIgLZ2ou&#10;NXzt36ZLED4gG2wck4YLeVjld5MMU+MG/qR+F0oRS9inqKEKoU2l9EVFFv3MtcTRO7rOYoiyK6Xp&#10;cIjltpGPSi2kxZrjQoUtbSoqTruz1fA+4LB+Sl777em4ufzsnz++twlp/XA/rl9ABBrDXxhu+BEd&#10;8sh0cGc2XjQa4iPh9948peYLEAcNSwUyz+R/+PwKAAD//wMAUEsBAi0AFAAGAAgAAAAhALaDOJL+&#10;AAAA4QEAABMAAAAAAAAAAAAAAAAAAAAAAFtDb250ZW50X1R5cGVzXS54bWxQSwECLQAUAAYACAAA&#10;ACEAOP0h/9YAAACUAQAACwAAAAAAAAAAAAAAAAAvAQAAX3JlbHMvLnJlbHNQSwECLQAUAAYACAAA&#10;ACEAHAgQ64wCAACmBQAADgAAAAAAAAAAAAAAAAAuAgAAZHJzL2Uyb0RvYy54bWxQSwECLQAUAAYA&#10;CAAAACEAJUF3wdsAAAAEAQAADwAAAAAAAAAAAAAAAADmBAAAZHJzL2Rvd25yZXYueG1sUEsFBgAA&#10;AAAEAAQA8wAAAO4FAAAAAA==&#10;">
                <v:line id="Line 1060" o:spid="_x0000_s1027" style="position:absolute;visibility:visible;mso-wrap-style:square" from="0,40" to="10045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v5vcMAAADdAAAADwAAAGRycy9kb3ducmV2LnhtbERPTWvCQBC9F/wPywje6sbaikZXKS1K&#10;LoKNeh+zYxLNzobsauK/7wqF3ubxPmex6kwl7tS40rKC0TACQZxZXXKu4LBfv05BOI+ssbJMCh7k&#10;YLXsvSww1rblH7qnPhchhF2MCgrv61hKlxVk0A1tTRy4s20M+gCbXOoG2xBuKvkWRRNpsOTQUGBN&#10;XwVl1/RmFOg02Y7Xk83HJd/L4+P0PW13SabUoN99zkF46vy/+M+d6DD/fTSD5zfh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7+b3DAAAA3QAAAA8AAAAAAAAAAAAA&#10;AAAAoQIAAGRycy9kb3ducmV2LnhtbFBLBQYAAAAABAAEAPkAAACRAwAAAAA=&#10;" strokeweight="1.40192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3"/>
        <w:rPr>
          <w:sz w:val="16"/>
        </w:rPr>
      </w:pPr>
    </w:p>
    <w:p w:rsidR="006F4401" w:rsidRDefault="00130153">
      <w:pPr>
        <w:spacing w:before="87"/>
        <w:ind w:right="78"/>
        <w:jc w:val="center"/>
        <w:rPr>
          <w:sz w:val="46"/>
        </w:rPr>
      </w:pPr>
      <w:r>
        <w:rPr>
          <w:w w:val="105"/>
          <w:sz w:val="46"/>
        </w:rPr>
        <w:t>MANUAL</w:t>
      </w:r>
      <w:r>
        <w:rPr>
          <w:spacing w:val="-16"/>
          <w:w w:val="105"/>
          <w:sz w:val="46"/>
        </w:rPr>
        <w:t xml:space="preserve"> </w:t>
      </w:r>
      <w:r>
        <w:rPr>
          <w:w w:val="105"/>
          <w:sz w:val="46"/>
        </w:rPr>
        <w:t>GENERAL</w:t>
      </w:r>
      <w:r>
        <w:rPr>
          <w:spacing w:val="-6"/>
          <w:w w:val="105"/>
          <w:sz w:val="46"/>
        </w:rPr>
        <w:t xml:space="preserve"> </w:t>
      </w:r>
      <w:r>
        <w:rPr>
          <w:w w:val="105"/>
          <w:sz w:val="46"/>
        </w:rPr>
        <w:t>DE</w:t>
      </w:r>
      <w:r>
        <w:rPr>
          <w:spacing w:val="-27"/>
          <w:w w:val="105"/>
          <w:sz w:val="46"/>
        </w:rPr>
        <w:t xml:space="preserve"> </w:t>
      </w:r>
      <w:r>
        <w:rPr>
          <w:spacing w:val="-2"/>
          <w:w w:val="105"/>
          <w:sz w:val="46"/>
        </w:rPr>
        <w:t>ORGANIZACIÓN</w:t>
      </w:r>
    </w:p>
    <w:p w:rsidR="006F4401" w:rsidRDefault="006F4401">
      <w:pPr>
        <w:pStyle w:val="BodyText"/>
        <w:rPr>
          <w:sz w:val="52"/>
        </w:rPr>
      </w:pPr>
    </w:p>
    <w:p w:rsidR="006F4401" w:rsidRDefault="006F4401">
      <w:pPr>
        <w:pStyle w:val="BodyText"/>
        <w:rPr>
          <w:sz w:val="52"/>
        </w:rPr>
      </w:pPr>
    </w:p>
    <w:p w:rsidR="006F4401" w:rsidRDefault="006F4401">
      <w:pPr>
        <w:pStyle w:val="BodyText"/>
        <w:spacing w:before="9"/>
        <w:rPr>
          <w:sz w:val="42"/>
        </w:rPr>
      </w:pPr>
    </w:p>
    <w:p w:rsidR="006F4401" w:rsidRDefault="00130153">
      <w:pPr>
        <w:ind w:right="12"/>
        <w:jc w:val="center"/>
        <w:rPr>
          <w:sz w:val="50"/>
        </w:rPr>
      </w:pPr>
      <w:r>
        <w:rPr>
          <w:sz w:val="50"/>
        </w:rPr>
        <w:t>CENTRO</w:t>
      </w:r>
      <w:r>
        <w:rPr>
          <w:spacing w:val="12"/>
          <w:w w:val="150"/>
          <w:sz w:val="50"/>
        </w:rPr>
        <w:t xml:space="preserve"> </w:t>
      </w:r>
      <w:r>
        <w:rPr>
          <w:sz w:val="50"/>
        </w:rPr>
        <w:t>DE</w:t>
      </w:r>
      <w:r>
        <w:rPr>
          <w:spacing w:val="31"/>
          <w:sz w:val="50"/>
        </w:rPr>
        <w:t xml:space="preserve"> </w:t>
      </w:r>
      <w:r>
        <w:rPr>
          <w:sz w:val="50"/>
        </w:rPr>
        <w:t>INGENIERÍA</w:t>
      </w:r>
      <w:r>
        <w:rPr>
          <w:spacing w:val="46"/>
          <w:w w:val="150"/>
          <w:sz w:val="50"/>
        </w:rPr>
        <w:t xml:space="preserve"> </w:t>
      </w:r>
      <w:r>
        <w:rPr>
          <w:spacing w:val="-10"/>
          <w:sz w:val="50"/>
        </w:rPr>
        <w:t>Y</w:t>
      </w:r>
    </w:p>
    <w:p w:rsidR="006F4401" w:rsidRDefault="006F4401">
      <w:pPr>
        <w:pStyle w:val="BodyText"/>
        <w:rPr>
          <w:sz w:val="56"/>
        </w:rPr>
      </w:pPr>
    </w:p>
    <w:p w:rsidR="006F4401" w:rsidRDefault="006F4401">
      <w:pPr>
        <w:pStyle w:val="BodyText"/>
        <w:rPr>
          <w:sz w:val="56"/>
        </w:rPr>
      </w:pPr>
    </w:p>
    <w:p w:rsidR="006F4401" w:rsidRDefault="00130153">
      <w:pPr>
        <w:spacing w:before="420" w:line="552" w:lineRule="auto"/>
        <w:ind w:left="2607" w:right="2634"/>
        <w:jc w:val="center"/>
        <w:rPr>
          <w:sz w:val="50"/>
        </w:rPr>
      </w:pPr>
      <w:r>
        <w:rPr>
          <w:sz w:val="50"/>
        </w:rPr>
        <w:t xml:space="preserve">DESARROLLO INDUSTRIAL </w:t>
      </w:r>
      <w:r>
        <w:rPr>
          <w:spacing w:val="-2"/>
          <w:sz w:val="50"/>
        </w:rPr>
        <w:t>(CIDESI).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  <w:bookmarkStart w:id="0" w:name="_GoBack"/>
      <w:bookmarkEnd w:id="0"/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114935</wp:posOffset>
                </wp:positionV>
                <wp:extent cx="6379210" cy="1270"/>
                <wp:effectExtent l="0" t="0" r="0" b="0"/>
                <wp:wrapTopAndBottom/>
                <wp:docPr id="1417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046"/>
                            <a:gd name="T2" fmla="+- 0 11142 1097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5" y="0"/>
                              </a:lnTo>
                            </a:path>
                          </a:pathLst>
                        </a:custGeom>
                        <a:noFill/>
                        <a:ln w="504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837A6" id="docshape44" o:spid="_x0000_s1026" style="position:absolute;margin-left:54.85pt;margin-top:9.05pt;width:502.3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/BgMAAK0GAAAOAAAAZHJzL2Uyb0RvYy54bWysVW1v2jAQ/j5p/8Hyx000Lw1QUKGaCEyT&#10;uq1S2Q8wtkOiOXZmG0I37b/vbCcU6CZN0/Ih2Lnzc8895ztu7w61QHuuTaXkDCdXMUZcUsUquZ3h&#10;L+vV4AYjY4lkRCjJZ/iJG3w3f/3qtm2mPFWlEoxrBCDSTNtmhktrm2kUGVrympgr1XAJxkLpmljY&#10;6m3ENGkBvRZRGsejqFWaNVpRbgx8zYMRzz1+UXBqPxeF4RaJGQZu1r+1f2/cO5rfkulWk6asaEeD&#10;/AOLmlQSgh6hcmIJ2unqBVRdUa2MKuwVVXWkiqKi3OcA2STxRTaPJWm4zwXEMc1RJvP/YOmn/YNG&#10;FYPaZckYI0lqqBJT1LjYWeYEahszBb/H5kG7FE1zr+hXA4bozOI2BnzQpv2oGKCQnVVelEOha3cS&#10;0kUHr/3TUXt+sIjCx9H1eJImUCIKtiQd+9JEZNqfpTtj33Plccj+3thQOQYrrzvrqK8BoqgFFPHt&#10;AMUoiSdj/+oqfXRLerc3EVrHqAWnOBtdeqW9VwBLkiz9Ldp17+fQ0lM0SGHbkyRlz5seZEccVoi4&#10;Zom9VI0yTqI10Os1AgRwckn+wReCX/qGM10IDV1wef81RnD/NyHfhljHzIVwS9RCBbwa7kut9nyt&#10;vM1eVA+iPFuFPPVy54dnvIIdjrgQcHfCwod1bE/KK9WqEsLXV0hHZgiVmXh5jBIVc1bHx+jtZiE0&#10;2hPX3P5x+QDamVujjc2JKYOfN4W0tdpJ5sOUnLBlt7akEmENQMLrDne0k8fdVt/WPybxZHmzvMkG&#10;WTpaDrI4zwfvVotsMFol42F+nS8WefLTcU6yaVkxxqWj3Y+YJPu7Fu6GXRgOxyFzlt6ZCiv/vFQh&#10;OqfhRYJc+t9Qhb6BQ8dvFHuCZtYqzEyY8bAolf6OUQvzcobNtx3RHCPxQcJAmiRZ5gas32TDcQob&#10;fWrZnFqIpAA1wxbD5XfLhQ1DedfoaltCpMTXW6p3MESKynW7nzaBVbeBmegz6Oa3G7qne+/1/C8z&#10;/wUAAP//AwBQSwMEFAAGAAgAAAAhAJTbvuzfAAAACgEAAA8AAABkcnMvZG93bnJldi54bWxMj0FP&#10;wzAMhe9I/IfISFwQS7MhVkrTCSZN4sCQGIhz1pimonGqJtsKvx73BDc/++n5e+Vq9J044hDbQBrU&#10;LAOBVAfbUqPh/W1znYOIyZA1XSDU8I0RVtX5WWkKG070isddagSHUCyMBpdSX0gZa4fexFnokfj2&#10;GQZvEsuhkXYwJw73nZxn2a30piX+4EyPa4f11+7gNWznH2F79bwO+Yv9ccv8yW1U/qj15cX4cA8i&#10;4Zj+zDDhMzpUzLQPB7JRdKyzuyVbecgViMmg1M0CxH7aLEBWpfxfofoFAAD//wMAUEsBAi0AFAAG&#10;AAgAAAAhALaDOJL+AAAA4QEAABMAAAAAAAAAAAAAAAAAAAAAAFtDb250ZW50X1R5cGVzXS54bWxQ&#10;SwECLQAUAAYACAAAACEAOP0h/9YAAACUAQAACwAAAAAAAAAAAAAAAAAvAQAAX3JlbHMvLnJlbHNQ&#10;SwECLQAUAAYACAAAACEA8j0wfwYDAACtBgAADgAAAAAAAAAAAAAAAAAuAgAAZHJzL2Uyb0RvYy54&#10;bWxQSwECLQAUAAYACAAAACEAlNu+7N8AAAAKAQAADwAAAAAAAAAAAAAAAABgBQAAZHJzL2Rvd25y&#10;ZXYueG1sUEsFBgAAAAAEAAQA8wAAAGwGAAAAAA==&#10;" path="m,l10045,e" filled="f" strokeweight="1.40192mm">
                <v:path arrowok="t" o:connecttype="custom" o:connectlocs="0,0;637857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3"/>
        </w:rPr>
        <w:sectPr w:rsidR="006F4401">
          <w:headerReference w:type="default" r:id="rId35"/>
          <w:footerReference w:type="default" r:id="rId36"/>
          <w:pgSz w:w="12240" w:h="15840"/>
          <w:pgMar w:top="1000" w:right="0" w:bottom="1060" w:left="0" w:header="667" w:footer="877" w:gutter="0"/>
          <w:cols w:space="720"/>
        </w:sectPr>
      </w:pPr>
    </w:p>
    <w:p w:rsidR="006F4401" w:rsidRDefault="00462828">
      <w:pPr>
        <w:pStyle w:val="BodyText"/>
        <w:spacing w:before="7"/>
        <w:rPr>
          <w:sz w:val="7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3736340"/>
                <wp:effectExtent l="0" t="0" r="0" b="0"/>
                <wp:wrapNone/>
                <wp:docPr id="1413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3736340"/>
                          <a:chOff x="12123" y="0"/>
                          <a:chExt cx="117" cy="5884"/>
                        </a:xfrm>
                      </wpg:grpSpPr>
                      <pic:pic xmlns:pic="http://schemas.openxmlformats.org/drawingml/2006/picture">
                        <pic:nvPicPr>
                          <pic:cNvPr id="1414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519"/>
                            <a:ext cx="117" cy="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5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12138" y="5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2174" y="0"/>
                            <a:ext cx="29" cy="15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A33F5" id="docshapegroup48" o:spid="_x0000_s1026" style="position:absolute;margin-left:606.15pt;margin-top:0;width:5.85pt;height:294.2pt;z-index:15756288;mso-position-horizontal-relative:page;mso-position-vertical-relative:page" coordorigin="12123" coordsize="117,5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8HzEBAAAYw4AAA4AAABkcnMvZTJvRG9jLnhtbOxX227jNhB9L9B/&#10;EPSuWJIp64I4C8eXYIG0DfbyAbREW8RKpErScbJF/70zpORLkiJpFij60AAxeB3NnHOGQ15+eGgb&#10;754pzaWY+tFF6HtMlLLiYjv1v35ZBZnvaUNFRRsp2NR/ZNr/cPXzT5f7rmCxrGVTMeWBEaGLfTf1&#10;a2O6YjTSZc1aqi9kxwRMbqRqqYGu2o4qRfdgvW1GcRhORnupqk7JkmkNows36V9Z+5sNK81vm41m&#10;xmumPvhm7K+yv2v8HV1d0mKraFfzsneDvsOLlnIBHz2YWlBDvZ3iz0y1vFRSy425KGU7kpsNL5mN&#10;AaKJwifR3Ci562ws22K/7Q4wAbRPcHq32fLX+zvl8Qq4I9HY9wRtgaVKlrqmHduiAyRDlPbdtoDF&#10;N6r73N0pFyo0b2X5TcP06Ok89rdusbfe/yIrMEt3RlqUHjaqRRMQv/dgyXg8kMEejFfCYEriPPG9&#10;EmbG6XgyJj1ZZQ2M4q4ojmLw+LizrJf93ihK3c4kywh6P6KF+6b1s/fr6rLjZQH/PbDQegbs6wKE&#10;XWanmN8bad9ko6Xq264LQAMdNXzNG24erZ4BHnRK3N/xEmHGzhlH5ClHJMcAh3VuF8WoLDWekPOa&#10;ii2b6Q6SAVCD/cOQUnJfM1ppHEaUzq3Y7pkn64Z3K940yB22+5ghn57o8QXYnNYXsty1TBiXvIo1&#10;EL4Uuuad9j1VsHbNQIvqYxVZoYAYbrXBz6EsbEL9EWezMMzj62CehPOAhOkymOUkDdJwmZKQZNE8&#10;mv+JuyNS7DQDGGiz6HjvK4w+8/bF7OnPGZeXNr+9e2pPEacncMjqanARJIaQoK9alZ8AbFgHbaOY&#10;KWtsbgC5fhwWHyYszEdkkQMNKfZq1hz1HyWRFYFDCZPnkADjJE3PEgCkobS5YbL1sAFYg6cWa3oP&#10;ULvYhiXotZDIuI2lEWcDEIQbGSA4ZSkP82W2zEhA4skSWFosgtlqToLJKkqTxXgxny+igaWaVxUT&#10;+JkfJ8liLhteDTrVarueN8qRt7J/PSD6uGyEYjm6MRCLxo7Cy6OYhNdxHqwmWRqQFUmCPA2zIIzy&#10;63wSkpwsVuch3XLBfjwkbz/18yROLEsnTqPQTmIL7d/z2GjRcgNFtuHt1M8Oi2iBqb8UlaXWUN64&#10;9gkU6P4RCqB7INpKFkXanxmgWawQUML1cCZA7215hgX8peL3GQsQhIxmz05AKAquSll0ozCZYMz9&#10;srlwxal8EH1xOhx31uCXxw4KkTvtzrZg561pN4ZLDZQdKC5j/PQx7eCGgfXKViqAayhzQzr1GdcA&#10;rG/OOCQ/GqckfTf7+PUF1bXLAKsf5zUU9579v1PCfzS/D0fSiVZdujuNDpq1pQMqvmPWaWQtq8c7&#10;BazZcdDrvyfcySDc4XqVWKH0MhyuVdrdqQ6ynT2r0mcbhujeUi5SuDwM8jyKNs6daqMkfkW4r5WK&#10;95xN/6im/H8A9/ehF0XtKQn1HM4geI9Bo5bqu+/t4W0z9fXvO4p31OajgGM5jwjcpj1jOyRJgXdP&#10;nc6sT2eoKMHU1De+55pz4x5Qu07xbQ1fcnc1IWdwv99we4dAWbpUO800e/uGl4xN0P7VhU+l075d&#10;f3wbXv0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oLM5d8AAAAKAQAADwAAAGRy&#10;cy9kb3ducmV2LnhtbEyPQWvCQBCF74X+h2UKvdVNopYQsxGRticpVAvF25gdk2B2N2TXJP77jqf2&#10;No/3ePO9fD2ZVgzU+8ZZBfEsAkG2dLqxlYLvw/tLCsIHtBpbZ0nBjTysi8eHHDPtRvtFwz5Ugkus&#10;z1BBHUKXSenLmgz6mevIsnd2vcHAsq+k7nHkctPKJIpepcHG8ocaO9rWVF72V6PgY8RxM4/fht3l&#10;vL0dD8vPn11MSj0/TZsViEBT+AvDHZ/RoWCmk7ta7UXLOomTOWcV8KS7nyQLvk4Klmm6AFnk8v+E&#10;4hcAAP//AwBQSwMECgAAAAAAAAAhAI1ORwSwCQAAsAkAABUAAABkcnMvbWVkaWEvaW1hZ2UxLmpw&#10;ZWf/2P/gABBKRklGAAEBAQBgAGAAAP/bAEMAAwICAwICAwMDAwQDAwQFCAUFBAQFCgcHBggMCgwM&#10;CwoLCw0OEhANDhEOCwsQFhARExQVFRUMDxcYFhQYEhQVFP/bAEMBAwQEBQQFCQUFCRQNCw0UFBQU&#10;FBQUFBQUFBQUFBQUFBQUFBQUFBQUFBQUFBQUFBQUFBQUFBQUFBQUFBQUFBQUFP/AABEIAe8A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T&#10;xy2yzmYdQOK+Of2w5DBY/CC7HEi+NLck/wDAK+xvHAzE6noa+M/2yCZNK+E0I6t41twP++aImTPs&#10;7xx/q2r4w/bFZYrD4STOdqR+Nrfcx6DKHH8j+VfZ/jflSK+M/wBtUR/8Ip8No8Zl/wCE1snA9V2u&#10;pP4Zoj1Bn2d44H7piOwr4a/bde5hsPhaSjqv/CURAkqccnI/SvubxmcIwP3T1r4l/biuDJo3w3bG&#10;4p4utsD1+Wpb5QZ9p+N5MKwr4n/bRcR6Z8NJWGUXxfbFh6/LX2r43XIavir9thcaB8O89P8AhKov&#10;/RTUp7DZ9teMV3Ka+Lf2zV32nwvjPR/F0HB7rtKk/rX2l41bZZzMOqrxXxn+2cgSx+FsvaLxbbID&#10;6gqGP6/yonsDPs3xthYZCfuAc18Zftpgtofw1jX77+LrYL/3zX2R47fdaTKOpFfHv7YID6J8NLk/&#10;dg8YWit7ZXH8sn8KJbCbPsDxwvyNXxl+2ddfZvC/gBCcbvGNm34CN8n8M19n+N/umviv9t2H/imP&#10;h+54UeK7ck/8APH49PxonsSz7V8bDg18aftwx58E+Bh6+L7P/wBFyHH44FfZnjLAcM33B1r41/bX&#10;zN4L8IY6P4ushH7HZJRPYbPsjxk2G5+53r47/bHG3wj4QJ5CeLrJl/74kr7E8ariNz7V8c/tnyeV&#10;4J8IzY3L/wAJfYIB6/I+T+GT+VE9gkfZXjYfun+lfGP7a3HgLwwvZPFdiw+uySvsvxs+IX+lfGv7&#10;aDAeA/Bkjfc/4S+yD/TZJTlsDPsLxw+UYV8eftpr5nw98IW4OHPi6yP/AI5JX2L42j3IwH3j0r45&#10;/bDPm+DfDMmcCLxdYjJ9PKf+uacthM+xvGzYRsfe7V8d/tpxGD4b+EY0H72fxdZj8BHITX2N4yUe&#10;arH7g618d/tsMZPAHhnBw6eLbBkPoNr7vzGRTlsDPsXxx81pMq/fI4r47/bRAHw98IZ6r4sst/v+&#10;7kx+uK+w/GjYVq+PP20+fAHhr38VWP8A6BJTkDPsDxucI9fHn7a5J+HehKv3z4ssCv8A36b+ua+w&#10;fGZ/eAn7vevkD9s1ceAPChbqvi6yLf7uyTFU9gZ9e+NTlWHrXyN+2ccfDrwpxuZfFtiXA7jZJX1v&#10;41OA1fJP7Z/HgDw9/s+LbBR9PKY/zJoewM+uPGa7gVHU9K+Qv2yJN/gDQgf+WHivT9x9co4H6nH4&#10;V9eeMX2tu/u18i/texf8W70bP3j4r04N9G3gfkTn8KmT0Bn1r42OIpPpXyf+1yc/D/wwx6P4mtC3&#10;/AeR+or6x8YrumVT90nBr5O/a+Qt8O9Fxwv/AAk9iqH0bcCB+OCKmWwM+tPGi7gwH3+1fKn7WqBv&#10;hnpaH71l4n024l/GQKv6tX1b4xOJ19c18p/tbt5Xw4s8/fm8SadG4/vL5gIP4ED8xSlsDPqvxl8t&#10;wmeOe9fKX7XRH/CvvDzt93/hJ7NZD6AkAE+nJB/Cvqzxod9wnsa+Tf2wGz8ONHXOBL4msQPwdSf0&#10;Bq5RBn1l41GydTXyV+2AC/wu09wQpi8SWLKT2Jdc19beOeZUFfJf7WYz8NbOE8lfEdgx+nmLRJ6A&#10;z6z8cH96tfKH7Wa/8WzsZP4j4isQf++1x+uK+r/H42TRj1r5P/azw3wvtISdv/FS6c5b0AbH/sw/&#10;KpnsDPq7x63mTxn0r5O/a0bHw3t2xkv4g09VHvvWvrDx0MTJXyb+1odvw2sSekPiTTmb6GRRn8M5&#10;/CnLYGfWXjY75l9Qa+Tv2tlx8Mrfd28Raf5nuvmLX1l43Gydfc18o/tZgN8OrZj/AKuXxDp6f+RF&#10;qpbAz6v8dHM6V8n/ALXZ8r4Vb8ZEXiDTiv1Mqgfqa+qvGEnmXKfWvlz9r1QnwkeUjMY1ywbHr+8A&#10;B/Bh+lKWwM+pPHKfZ5kNfL/7VOLr4PXrtzFHq2nEj63GCfwzn8K+o/Hv7wj2r5Y/ahYp8EtVUdTq&#10;+l4+n2tc/wA/1olsDPqXxqf3qj1r5d/awTy/g9q2OAb3Twn+99ug/wDr19P+OGxOor5g/a0kC/BH&#10;Ut33oNT0+WT/AHftA/qRVS2Bn0145bEwNfLf7WMwHwY1eRvuyanYxYPdBIHY/moH/AhX1P8AEBNk&#10;q18q/tXwmb4La6P4Ip7R1+puogf0olsDPqzx6fNlFfMX7U0OPgl4i95bT/0rhr6g8aLht3pXzH+0&#10;7IG+DXi2ZuYV+yFR7i6iJP5CiQM+mvGz5kVPWvmH9qv/AEX4LeIoT9x5bMH8bqLj+dfT3jZf3yt6&#10;V8xftZAN8E9dkf7sWoadK/uiXCsT9ASM0PYGfUXjUDfmvmD9qhFf4JeOZHOIIbaByT2/fp/Pp+Nf&#10;TnjZ/wB4B618wftcN5H7PXxCf/lnLa26D6/aI6JbAz6d8bcmvmH9rH/SP2efHEJ5MUMDt9DcR19O&#10;eN2+bHrXzD+1oTb/ALO3jaUfeeKBW9x9ojoewM//2VBLAQItABQABgAIAAAAIQCKFT+YDAEAABUC&#10;AAATAAAAAAAAAAAAAAAAAAAAAABbQ29udGVudF9UeXBlc10ueG1sUEsBAi0AFAAGAAgAAAAhADj9&#10;If/WAAAAlAEAAAsAAAAAAAAAAAAAAAAAPQEAAF9yZWxzLy5yZWxzUEsBAi0AFAAGAAgAAAAhAKFH&#10;8HzEBAAAYw4AAA4AAAAAAAAAAAAAAAAAPAIAAGRycy9lMm9Eb2MueG1sUEsBAi0AFAAGAAgAAAAh&#10;AFhgsxu6AAAAIgEAABkAAAAAAAAAAAAAAAAALAcAAGRycy9fcmVscy9lMm9Eb2MueG1sLnJlbHNQ&#10;SwECLQAUAAYACAAAACEAboLM5d8AAAAKAQAADwAAAAAAAAAAAAAAAAAdCAAAZHJzL2Rvd25yZXYu&#10;eG1sUEsBAi0ACgAAAAAAAAAhAI1ORwSwCQAAsAkAABUAAAAAAAAAAAAAAAAAKQkAAGRycy9tZWRp&#10;YS9pbWFnZTEuanBlZ1BLBQYAAAAABgAGAH0BAAAMEwAAAAA=&#10;">
                <v:shape id="docshape49" o:spid="_x0000_s1027" type="#_x0000_t75" style="position:absolute;left:12123;top:1519;width:117;height:3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aMrCAAAA3QAAAA8AAABkcnMvZG93bnJldi54bWxET0uLwjAQvi/4H8IIe1tTV1GpRnF1Vz14&#10;8XUfm7EtNpPSZG3990YQvM3H95zJrDGFuFHlcssKup0IBHFidc6pguPh72sEwnlkjYVlUnAnB7Np&#10;62OCsbY17+i296kIIexiVJB5X8ZSuiQjg65jS+LAXWxl0AdYpVJXWIdwU8jvKBpIgzmHhgxLWmSU&#10;XPf/RsHl57xaLtYDHP5yvT1s7tueOyVKfbab+RiEp8a/xS/3Rof5/W4fnt+EE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2jKwgAAAN0AAAAPAAAAAAAAAAAAAAAAAJ8C&#10;AABkcnMvZG93bnJldi54bWxQSwUGAAAAAAQABAD3AAAAjgMAAAAA&#10;">
                  <v:imagedata r:id="rId42" o:title=""/>
                </v:shape>
                <v:line id="Line 1056" o:spid="_x0000_s1028" style="position:absolute;visibility:visible;mso-wrap-style:square" from="12138,5883" to="12138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Dbo8MAAADdAAAADwAAAGRycy9kb3ducmV2LnhtbERP24rCMBB9F/yHMMK+aVrZFalGkaKg&#10;sgta/YChGdtqMylN1Pr3m4UF3+ZwrjNfdqYWD2pdZVlBPIpAEOdWV1woOJ82wykI55E11pZJwYsc&#10;LBf93hwTbZ98pEfmCxFC2CWooPS+SaR0eUkG3cg2xIG72NagD7AtpG7xGcJNLcdRNJEGKw4NJTaU&#10;lpTfsrtR4OKfy+72Wh+68fmaHqL0O9tPnFIfg241A+Gp82/xv3urw/zP+Av+vg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Q26PDAAAA3QAAAA8AAAAAAAAAAAAA&#10;AAAAoQIAAGRycy9kb3ducmV2LnhtbFBLBQYAAAAABAAEAPkAAACRAwAAAAA=&#10;" strokeweight=".38186mm"/>
                <v:rect id="docshape50" o:spid="_x0000_s1029" style="position:absolute;left:12174;width:29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6wsUA&#10;AADdAAAADwAAAGRycy9kb3ducmV2LnhtbERPTWvCQBC9C/0PyxS86UZRsWk2UgXBi6C2h3obs9Mk&#10;mJ1Nd1eN/fVuodDbPN7nZIvONOJKzteWFYyGCQjiwuqaSwUf7+vBHIQPyBoby6TgTh4W+VMvw1Tb&#10;G+/pegiliCHsU1RQhdCmUvqiIoN+aFviyH1ZZzBE6EqpHd5iuGnkOElm0mDNsaHCllYVFefDxShY&#10;vsyX37sJb3/2pyMdP0/n6dglSvWfu7dXEIG68C/+c290nD8ZzeD3m3iC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XrCxQAAAN0AAAAPAAAAAAAAAAAAAAAAAJgCAABkcnMv&#10;ZG93bnJldi54bWxQSwUGAAAAAAQABAD1AAAAigMAAAAA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10039985</wp:posOffset>
                </wp:positionV>
                <wp:extent cx="0" cy="0"/>
                <wp:effectExtent l="0" t="0" r="0" b="0"/>
                <wp:wrapNone/>
                <wp:docPr id="1412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12F02" id="Line 1053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pt,790.55pt" to=".2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KZGgIAAEE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s8m2Gk&#10;SAddehaKoyydP4T69MYVYFapnQ0Z0rN6Mc+afndI6aol6sAjz9eLAc8seCRvXMLFGYiy7z9rBjbk&#10;6HUs1rmxXYCEMqBz7Mnl1hN+9ogOj3R8TUgxuhjr/CeuOxSEEksgHCHJ6dn5QIEUo0mIoPRWSBmb&#10;LRXqS5zPl7Po4LQULCiDmbOHfSUtOpEwLvGL+YDm3iwg18S1g11UDYNk9VGxGKXlhG2usidCDjKw&#10;kioEguyA51UaBuXHY/q4WW6W+SSfLTaTPK3rycdtlU8W2+zDvH6oq6rOfgbOWV60gjGuAu1xaLP8&#10;74biuj7DuN3G9laf5C16LCSQHf+RdGxv6OgwG3vNLjs7th3mNBpfdyoswv0d5PvNX/8CAAD//wMA&#10;UEsDBBQABgAIAAAAIQC4D9272wAAAAcBAAAPAAAAZHJzL2Rvd25yZXYueG1sTI5BT8JAEIXvJvyH&#10;zZB4MbKtASS1W6ImGr3QgMTz0h3bhu5s3V2g+usdDwaP37yXN1++HGwnjuhD60hBOklAIFXOtFQr&#10;2L49XS9AhKjJ6M4RKvjCAMtidJHrzLgTrfG4ibXgEQqZVtDE2GdShqpBq8PE9UicfThvdWT0tTRe&#10;n3jcdvImSebS6pb4Q6N7fGyw2m8OVsHL6/stln5eXk2/9+Vq69fPq88HpS7Hw/0diIhDPJfhV5/V&#10;oWCnnTuQCaJTMOUeX2eLNAXBOfPuj2WRy//+xQ8AAAD//wMAUEsBAi0AFAAGAAgAAAAhALaDOJL+&#10;AAAA4QEAABMAAAAAAAAAAAAAAAAAAAAAAFtDb250ZW50X1R5cGVzXS54bWxQSwECLQAUAAYACAAA&#10;ACEAOP0h/9YAAACUAQAACwAAAAAAAAAAAAAAAAAvAQAAX3JlbHMvLnJlbHNQSwECLQAUAAYACAAA&#10;ACEApxIymRoCAABBBAAADgAAAAAAAAAAAAAAAAAuAgAAZHJzL2Uyb0RvYy54bWxQSwECLQAUAAYA&#10;CAAAACEAuA/du9sAAAAHAQAADwAAAAAAAAAAAAAAAAB0BAAAZHJzL2Rvd25yZXYueG1sUEsFBgAA&#10;AAAEAAQA8wAAAHwFAAAAAA==&#10;" strokeweight=".1273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49184" behindDoc="1" locked="0" layoutInCell="1" allowOverlap="1">
                <wp:simplePos x="0" y="0"/>
                <wp:positionH relativeFrom="page">
                  <wp:posOffset>5398135</wp:posOffset>
                </wp:positionH>
                <wp:positionV relativeFrom="page">
                  <wp:posOffset>9434195</wp:posOffset>
                </wp:positionV>
                <wp:extent cx="2369185" cy="608330"/>
                <wp:effectExtent l="0" t="0" r="0" b="0"/>
                <wp:wrapNone/>
                <wp:docPr id="1409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185" cy="608330"/>
                          <a:chOff x="8501" y="14857"/>
                          <a:chExt cx="3731" cy="958"/>
                        </a:xfrm>
                      </wpg:grpSpPr>
                      <wps:wsp>
                        <wps:cNvPr id="1410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12167" y="15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8501" y="15804"/>
                            <a:ext cx="3731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FE2A7" id="docshapegroup51" o:spid="_x0000_s1026" style="position:absolute;margin-left:425.05pt;margin-top:742.85pt;width:186.55pt;height:47.9pt;z-index:-19767296;mso-position-horizontal-relative:page;mso-position-vertical-relative:page" coordorigin="8501,14857" coordsize="3731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bi1AIAAGwIAAAOAAAAZHJzL2Uyb0RvYy54bWzsVl1v2yAUfZ+0/4D8ntrEH3GsJtUUJ33p&#10;tkjtfgDB+EOzwQIaJ5r233cBJ2m7h03duqflwQFfuJx7zgF8fXPoWrRnUjWCLzx8FXiIcSqKhlcL&#10;78vDZpJ6SGnCC9IKzhbekSnvZvn+3fXQZ2wqatEWTCJIwlU29Auv1rrPfF/RmnVEXYmecQiWQnZE&#10;Q1dWfiHJANm71p8GQeIPQha9FJQpBW9zF/SWNn9ZMqo/l6ViGrULD7Bp+5T2uTNPf3lNskqSvm7o&#10;CIO8AkVHGg6LnlPlRBP0KJufUnUNlUKJUl9R0fmiLBvKbA1QDQ5eVHMrxWNva6myoerPNAG1L3h6&#10;dVr6ab+VqClAuyiYe4iTDlQqBFU16VllAMTYsDT0VQaDb2V/32+lKxWad4J+VRD2X8ZNv3KD0W74&#10;KApISx61sCwdStmZFFA/Olgxjmcx2EEjCi+nYTLHaewhCrEkSMNwVIvWIKmZlsYB9hBEcZTGMycl&#10;rdfj/HAWQtRMnsepCfokc+tarCM2Uxg4T13IVX9G7r3hzWqmDF9ncjG4z5F713CGcBBPHa122Io7&#10;TumBj5wiLlY14RWzCR+OPfBnhQD0T6aYjgJBfskxnuJk5tiKZ6Fdm2QnrgGbIcoSfKaJZL1U+paJ&#10;DpnGwmsBuJWP7O+Udoyehhg1udg0bQvvSdZyNADxOIntBCXapjBBE1Oy2q1aifbE7En7G+V5Nsxk&#10;zomq3TgbchKDJ3lhV6kZKdZjW5OmdW0ooOVmIagOcI4ttxu/zYP5Ol2n0SSaJutJFOT55MNmFU2S&#10;DZ7FeZivVjn+bjDjKKubomDcwD6dDDj6PXOMZ5Tb0+ez4cyP/zy7tSaAPf1b0FZmo6xz6E4Ux600&#10;nI9+/XfGhV303LjjefDEhSR7O+NednmcBpGzwMm3lz3+t62Lw1kS/ffuW3nXHsFwpVnLj9evuTOf&#10;9q3XLx8Jyx8AAAD//wMAUEsDBBQABgAIAAAAIQD6aZwL4wAAAA4BAAAPAAAAZHJzL2Rvd25yZXYu&#10;eG1sTI/BTsMwDIbvSLxDZCRuLE1HoCpNp2kCThMSGxLiljVeW61JqiZru7fHO8HN1v/p9+diNduO&#10;jTiE1jsFYpEAQ1d507pawdf+7SEDFqJ2RnfeoYILBliVtzeFzo2f3CeOu1gzKnEh1wqaGPuc81A1&#10;aHVY+B4dZUc/WB1pHWpuBj1Rue14miRP3OrW0YVG97hpsDrtzlbB+6Sn9VK8jtvTcXP52cuP761A&#10;pe7v5vULsIhz/IPhqk/qUJLTwZ+dCaxTkMlEEErBYyafgV2RNF2mwA40yUxI4GXB/79R/gIAAP//&#10;AwBQSwECLQAUAAYACAAAACEAtoM4kv4AAADhAQAAEwAAAAAAAAAAAAAAAAAAAAAAW0NvbnRlbnRf&#10;VHlwZXNdLnhtbFBLAQItABQABgAIAAAAIQA4/SH/1gAAAJQBAAALAAAAAAAAAAAAAAAAAC8BAABf&#10;cmVscy8ucmVsc1BLAQItABQABgAIAAAAIQDUKFbi1AIAAGwIAAAOAAAAAAAAAAAAAAAAAC4CAABk&#10;cnMvZTJvRG9jLnhtbFBLAQItABQABgAIAAAAIQD6aZwL4wAAAA4BAAAPAAAAAAAAAAAAAAAAAC4F&#10;AABkcnMvZG93bnJldi54bWxQSwUGAAAAAAQABADzAAAAPgYAAAAA&#10;">
                <v:line id="Line 1052" o:spid="_x0000_s1027" style="position:absolute;visibility:visible;mso-wrap-style:square" from="12167,15732" to="12167,15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Ya58YAAADdAAAADwAAAGRycy9kb3ducmV2LnhtbESPT2/CMAzF75P2HSJP2mWClGmaUCGg&#10;aYL9Oa7sMG5WY9JC41RJgPLt5wMSN1vv+b2f58vBd+pEMbWBDUzGBSjiOtiWnYHfzXo0BZUyssUu&#10;MBm4UILl4v5ujqUNZ/6hU5WdkhBOJRpocu5LrVPdkMc0Dj2xaLsQPWZZo9M24lnCfaefi+JVe2xZ&#10;Ghrs6b2h+lAdvYHCfRy6v+lTrHb7+Pm9umz92vXGPD4MbzNQmYZ8M1+vv6zgv0yEX76REf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mGufGAAAA3QAAAA8AAAAAAAAA&#10;AAAAAAAAoQIAAGRycy9kb3ducmV2LnhtbFBLBQYAAAAABAAEAPkAAACUAwAAAAA=&#10;" strokeweight=".25458mm"/>
                <v:line id="Line 1051" o:spid="_x0000_s1028" style="position:absolute;visibility:visible;mso-wrap-style:square" from="8501,15804" to="12232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myq8QAAADdAAAADwAAAGRycy9kb3ducmV2LnhtbERPS2sCMRC+F/wPYQrearK+0K1RRBBa&#10;qAcfoL0Nm+nu4maybKKu/fVNQfA2H99zZovWVuJKjS8da0h6CgRx5kzJuYbDfv02AeEDssHKMWm4&#10;k4fFvPMyw9S4G2/pugu5iCHsU9RQhFCnUvqsIIu+52riyP24xmKIsMmlafAWw20l+0qNpcWSY0OB&#10;Na0Kys67i9WgRgNZ/07PvjoNN/f9cZN9fqsvrbuv7fIdRKA2PMUP94eJ84dJAv/fxB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bKrxAAAAN0AAAAPAAAAAAAAAAAA&#10;AAAAAKECAABkcnMvZG93bnJldi54bWxQSwUGAAAAAAQABAD5AAAAkgMAAAAA&#10;" strokeweight=".38233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1562735</wp:posOffset>
                </wp:positionH>
                <wp:positionV relativeFrom="page">
                  <wp:posOffset>10031095</wp:posOffset>
                </wp:positionV>
                <wp:extent cx="2978150" cy="0"/>
                <wp:effectExtent l="0" t="0" r="0" b="0"/>
                <wp:wrapNone/>
                <wp:docPr id="1408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0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D2A96" id="Line 1049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05pt,789.85pt" to="357.55pt,7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JVIgIAAEgEAAAOAAAAZHJzL2Uyb0RvYy54bWysVMGO2jAQvVfqP1i5QxIILESEVZVAL7SL&#10;tNsPMLZDrDq2ZRsCqvrvHTsEse2lqpqDM86M37yZN87q+dIKdGbGciWLKB0nEWKSKMrlsYi+vW1H&#10;iwhZhyXFQklWRFdmo+f1xw+rTudsoholKDMIQKTNO11EjXM6j2NLGtZiO1aaSXDWyrTYwdYcY2pw&#10;B+itiCdJMo87Zag2ijBr4WvVO6N1wK9rRtxLXVvmkCgi4ObCasJ68Gu8XuH8aLBuOLnRwP/AosVc&#10;QtI7VIUdRifD/4BqOTHKqtqNiWpjVdecsFADVJMmv1Xz2mDNQi3QHKvvbbL/D5Z8Pe8N4hS0yxLQ&#10;SuIWVNpxyVCaZEvfn07bHMJKuTe+QnKRr3qnyHeLpCobLI8s8Hy7ajiZ+hPxuyN+YzVkOXRfFIUY&#10;fHIqNOtSm9ZDQhvQJWhyvWvCLg4R+DhZPi3SGUhHBl+M8+GgNtZ9ZqpF3igiAbQDMD7vrPNEcD6E&#10;+DxSbbkQQXIhUQdsF9PZNJywSnDqvT7OmuOhFAadsZ+a8ISywPMY5qErbJs+Lrj6eTLqJGlI0zBM&#10;NzfbYS56G2gJ6RNBkUD0ZvXz8mOZLDeLzSIbZZP5ZpQlVTX6tC2z0XybPs2qaVWWVfrTc06zvOGU&#10;MulpD7ObZn83G7db1E/dfXrvDYrfo4dOAtnhHUgHlb2w/YgcFL3uzaA+jGsIvl0tfx8e92A//gDW&#10;vwAAAP//AwBQSwMEFAAGAAgAAAAhAEmVtyvhAAAADQEAAA8AAABkcnMvZG93bnJldi54bWxMj81O&#10;wzAQhO9IvIO1SFwQdVLRBkKcChAI9QJK+evRjZckamwnttOEt2c5IDjuzKfZmWw16ZYd0PnGGgHx&#10;LAKGprSqMZWA15eH80tgPkijZGsNCvhCD6v8+CiTqbKjKfCwCRWjEONTKaAOoUs592WNWvqZ7dCQ&#10;92mdloFOV3Hl5EjhuuXzKFpyLRtDH2rZ4V2N5X4zaAHzfvu03w79+r44G/u359uPwr0/CnF6Mt1c&#10;Aws4hT8YfupTdcip084ORnnWUsbFMiaUjEVylQAjJIkXJO1+JZ5n/P+K/BsAAP//AwBQSwECLQAU&#10;AAYACAAAACEAtoM4kv4AAADhAQAAEwAAAAAAAAAAAAAAAAAAAAAAW0NvbnRlbnRfVHlwZXNdLnht&#10;bFBLAQItABQABgAIAAAAIQA4/SH/1gAAAJQBAAALAAAAAAAAAAAAAAAAAC8BAABfcmVscy8ucmVs&#10;c1BLAQItABQABgAIAAAAIQB/lhJVIgIAAEgEAAAOAAAAAAAAAAAAAAAAAC4CAABkcnMvZTJvRG9j&#10;LnhtbFBLAQItABQABgAIAAAAIQBJlbcr4QAAAA0BAAAPAAAAAAAAAAAAAAAAAHwEAABkcnMvZG93&#10;bnJldi54bWxQSwUGAAAAAAQABADzAAAAigUAAAAA&#10;" strokeweight=".50981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33490" cy="46355"/>
                <wp:effectExtent l="24765" t="5080" r="23495" b="5715"/>
                <wp:docPr id="1406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46355"/>
                          <a:chOff x="0" y="0"/>
                          <a:chExt cx="9974" cy="73"/>
                        </a:xfrm>
                      </wpg:grpSpPr>
                      <wps:wsp>
                        <wps:cNvPr id="1407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973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A2E35" id="docshapegroup52" o:spid="_x0000_s1026" style="width:498.7pt;height:3.65pt;mso-position-horizontal-relative:char;mso-position-vertical-relative:line" coordsize="997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IGkAIAAKQFAAAOAAAAZHJzL2Uyb0RvYy54bWykVF1v2yAUfZ+0/4D8ntqOHSexmlRTnPSl&#10;Wyu1+wEEsI1mAwIaJ5r233cBJ13bl6rLAwHfD84953Kvb459hw5MGy7FKkqvkggxQSTlollFP592&#10;k0WEjMWC4k4KtopOzEQ3669frgdVsqlsZUeZRpBEmHJQq6i1VpVxbEjLemyupGICjLXUPbZw1E1M&#10;NR4ge9/F0yQp4kFqqrQkzBj4WgVjtPb565oRe1/XhlnUrSLAZv2q/bp3a7y+xmWjsWo5GWHgT6Do&#10;MRdw6SVVhS1Gz5q/S9VzoqWRtb0iso9lXXPCfA1QTZq8qeZWy2fla2nKoVEXmoDaNzx9Oi35cXjQ&#10;iFPQLk+KCAncg0pUEtNixRoHYDZ1LA2qKcH5VqtH9aBDqbC9k+SXAXP81u7OTXBG++G7pJAWP1vp&#10;WTrWuncpoH509GKcLmKwo0UEPhZZluVL0IyALS+y2SyIRVpQ9F0Uabdj3HI5z0PQPHMRMS7DdR7i&#10;CMnVAw1nXjg1/8fpo6PLS2UcTS+czs+c3nHBUJrki8Cmd9uIQCU5ipFKJOSmxaJhPuHTSQFtqS/D&#10;AYbMIcQdDOjwQWqzInB35hY4ygJH/gVcKMKl0sbeMtkjt1lFHYD2iuHDnbGBzbOLE1DIHe86+I7L&#10;TqABhJotFqmPMLLj1Fmd0ehmv+k0OmD3Dv1v1OaVm0tdYdMGP28KwKEPBfXXtAzT7bi3mHdhDxV0&#10;wl0EFQLQcRde4O9lstwutot8kk+L7SRPqmrybbfJJ8Uunc+qrNpsqvSPw5zmZcspZcLBPk+DNP9Y&#10;Z4xzKbzjyzy4EBS/zu77EsCe/z1o6NAga2jPvaSnB+1IH5vV7/wo8GHj2HKz5t+z93oZruu/AAAA&#10;//8DAFBLAwQUAAYACAAAACEAaYpexd0AAAADAQAADwAAAGRycy9kb3ducmV2LnhtbEyPzWrDMBCE&#10;74W+g9hAb43sps2PYzmE0PYUCkkKJbeNtbFNrJWxFNt5+6q9tJeFYYaZb9PVYGrRUesqywricQSC&#10;OLe64kLB5+HtcQ7CeWSNtWVScCMHq+z+LsVE25531O19IUIJuwQVlN43iZQuL8mgG9uGOHhn2xr0&#10;QbaF1C32odzU8imKptJgxWGhxIY2JeWX/dUoeO+xX0/i1257OW9ux8PLx9c2JqUeRsN6CcLT4P/C&#10;8IMf0CELTCd7Ze1ErSA84n9v8BaL2TOIk4LZBGSWyv/s2TcAAAD//wMAUEsBAi0AFAAGAAgAAAAh&#10;ALaDOJL+AAAA4QEAABMAAAAAAAAAAAAAAAAAAAAAAFtDb250ZW50X1R5cGVzXS54bWxQSwECLQAU&#10;AAYACAAAACEAOP0h/9YAAACUAQAACwAAAAAAAAAAAAAAAAAvAQAAX3JlbHMvLnJlbHNQSwECLQAU&#10;AAYACAAAACEAk5yCBpACAACkBQAADgAAAAAAAAAAAAAAAAAuAgAAZHJzL2Uyb0RvYy54bWxQSwEC&#10;LQAUAAYACAAAACEAaYpexd0AAAADAQAADwAAAAAAAAAAAAAAAADqBAAAZHJzL2Rvd25yZXYueG1s&#10;UEsFBgAAAAAEAAQA8wAAAPQFAAAAAA==&#10;">
                <v:line id="Line 1048" o:spid="_x0000_s1027" style="position:absolute;visibility:visible;mso-wrap-style:square" from="0,36" to="9973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IsGMMAAADdAAAADwAAAGRycy9kb3ducmV2LnhtbERPS2vCQBC+C/6HZYTedNOmjRLdiCgF&#10;e2xa9DpkxzyanQ27W03/fbdQ8DYf33M229H04krOt5YVPC4SEMSV1S3XCj4/XucrED4ga+wtk4If&#10;8rAtppMN5tre+J2uZahFDGGfo4ImhCGX0lcNGfQLOxBH7mKdwRChq6V2eIvhppdPSZJJgy3HhgYH&#10;2jdUfZXfRsH5VFa7ty5NB9ceDum+y44vjEo9zMbdGkSgMdzF/+6jjvOfkyX8fRN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CLBj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8"/>
        </w:rPr>
      </w:pPr>
    </w:p>
    <w:p w:rsidR="006F4401" w:rsidRDefault="00130153">
      <w:pPr>
        <w:spacing w:before="95"/>
        <w:ind w:left="1282" w:right="594"/>
        <w:jc w:val="center"/>
        <w:rPr>
          <w:b/>
          <w:sz w:val="19"/>
        </w:rPr>
      </w:pPr>
      <w:r>
        <w:rPr>
          <w:b/>
          <w:color w:val="242426"/>
          <w:spacing w:val="-2"/>
          <w:w w:val="105"/>
          <w:sz w:val="19"/>
        </w:rPr>
        <w:t>ÍNDICE</w:t>
      </w:r>
    </w:p>
    <w:sdt>
      <w:sdtPr>
        <w:rPr>
          <w:b w:val="0"/>
          <w:bCs w:val="0"/>
        </w:rPr>
        <w:id w:val="1015190700"/>
        <w:docPartObj>
          <w:docPartGallery w:val="Table of Contents"/>
          <w:docPartUnique/>
        </w:docPartObj>
      </w:sdtPr>
      <w:sdtContent>
        <w:p w:rsidR="006F4401" w:rsidRDefault="00130153">
          <w:pPr>
            <w:pStyle w:val="TOC1"/>
            <w:numPr>
              <w:ilvl w:val="0"/>
              <w:numId w:val="63"/>
            </w:numPr>
            <w:tabs>
              <w:tab w:val="left" w:pos="1344"/>
              <w:tab w:val="left" w:leader="dot" w:pos="10723"/>
            </w:tabs>
            <w:spacing w:before="20"/>
            <w:rPr>
              <w:color w:val="242426"/>
            </w:rPr>
          </w:pPr>
          <w:hyperlink w:anchor="_TOC_250009" w:history="1">
            <w:r>
              <w:rPr>
                <w:color w:val="242426"/>
                <w:spacing w:val="-2"/>
                <w:w w:val="110"/>
              </w:rPr>
              <w:t>INTRODUCCIÓN</w:t>
            </w:r>
            <w:r>
              <w:rPr>
                <w:color w:val="242426"/>
              </w:rPr>
              <w:tab/>
            </w:r>
            <w:r>
              <w:rPr>
                <w:color w:val="242426"/>
                <w:spacing w:val="-10"/>
                <w:w w:val="110"/>
              </w:rPr>
              <w:t>3</w:t>
            </w:r>
          </w:hyperlink>
        </w:p>
        <w:p w:rsidR="006F4401" w:rsidRDefault="008F452D">
          <w:pPr>
            <w:pStyle w:val="TOC1"/>
            <w:numPr>
              <w:ilvl w:val="0"/>
              <w:numId w:val="63"/>
            </w:numPr>
            <w:tabs>
              <w:tab w:val="left" w:pos="1357"/>
              <w:tab w:val="left" w:leader="dot" w:pos="10719"/>
            </w:tabs>
            <w:spacing w:before="5"/>
            <w:ind w:left="1356" w:hanging="229"/>
            <w:rPr>
              <w:color w:val="363838"/>
            </w:rPr>
          </w:pPr>
          <w:hyperlink w:anchor="_TOC_250008" w:history="1">
            <w:r w:rsidR="00130153">
              <w:rPr>
                <w:color w:val="363838"/>
                <w:spacing w:val="-2"/>
                <w:w w:val="110"/>
              </w:rPr>
              <w:t>ANTECEDENTES</w:t>
            </w:r>
            <w:r w:rsidR="00130153">
              <w:rPr>
                <w:color w:val="363838"/>
              </w:rPr>
              <w:tab/>
            </w:r>
            <w:r w:rsidR="00130153">
              <w:rPr>
                <w:color w:val="242426"/>
                <w:spacing w:val="-12"/>
                <w:w w:val="110"/>
              </w:rPr>
              <w:t>4</w:t>
            </w:r>
          </w:hyperlink>
        </w:p>
        <w:p w:rsidR="006F4401" w:rsidRDefault="008F452D">
          <w:pPr>
            <w:pStyle w:val="TOC1"/>
            <w:numPr>
              <w:ilvl w:val="0"/>
              <w:numId w:val="63"/>
            </w:numPr>
            <w:tabs>
              <w:tab w:val="left" w:pos="1344"/>
              <w:tab w:val="left" w:leader="dot" w:pos="10729"/>
            </w:tabs>
            <w:spacing w:before="13"/>
            <w:rPr>
              <w:color w:val="242426"/>
            </w:rPr>
          </w:pPr>
          <w:hyperlink w:anchor="_TOC_250007" w:history="1">
            <w:r w:rsidR="00130153">
              <w:rPr>
                <w:color w:val="242426"/>
                <w:w w:val="105"/>
              </w:rPr>
              <w:t>MARCO</w:t>
            </w:r>
            <w:r w:rsidR="00130153">
              <w:rPr>
                <w:color w:val="242426"/>
                <w:spacing w:val="8"/>
                <w:w w:val="110"/>
              </w:rPr>
              <w:t xml:space="preserve"> </w:t>
            </w:r>
            <w:r w:rsidR="00130153">
              <w:rPr>
                <w:color w:val="242426"/>
                <w:spacing w:val="-4"/>
                <w:w w:val="110"/>
              </w:rPr>
              <w:t>LEGAL</w:t>
            </w:r>
            <w:r w:rsidR="00130153">
              <w:rPr>
                <w:color w:val="242426"/>
              </w:rPr>
              <w:tab/>
            </w:r>
            <w:r w:rsidR="00130153">
              <w:rPr>
                <w:color w:val="363838"/>
                <w:spacing w:val="-12"/>
                <w:w w:val="110"/>
              </w:rPr>
              <w:t>5</w:t>
            </w:r>
          </w:hyperlink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59"/>
              <w:tab w:val="left" w:leader="dot" w:pos="10729"/>
            </w:tabs>
            <w:spacing w:before="20"/>
            <w:ind w:left="1458" w:hanging="335"/>
            <w:rPr>
              <w:color w:val="242426"/>
            </w:rPr>
          </w:pPr>
          <w:r>
            <w:rPr>
              <w:color w:val="242426"/>
              <w:spacing w:val="-2"/>
              <w:w w:val="115"/>
            </w:rPr>
            <w:t>LEYES</w:t>
          </w:r>
          <w:r>
            <w:rPr>
              <w:color w:val="242426"/>
            </w:rPr>
            <w:tab/>
          </w:r>
          <w:r>
            <w:rPr>
              <w:color w:val="242426"/>
              <w:spacing w:val="-10"/>
              <w:w w:val="115"/>
            </w:rPr>
            <w:t>5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58"/>
              <w:tab w:val="left" w:leader="dot" w:pos="10729"/>
            </w:tabs>
            <w:spacing w:before="5"/>
            <w:ind w:left="1457" w:hanging="334"/>
            <w:rPr>
              <w:color w:val="363838"/>
            </w:rPr>
          </w:pPr>
          <w:r>
            <w:rPr>
              <w:color w:val="242426"/>
              <w:spacing w:val="-2"/>
              <w:w w:val="115"/>
            </w:rPr>
            <w:t>REGLAMENTOS</w:t>
          </w:r>
          <w:r>
            <w:rPr>
              <w:color w:val="242426"/>
            </w:rPr>
            <w:tab/>
          </w:r>
          <w:r>
            <w:rPr>
              <w:color w:val="242426"/>
              <w:spacing w:val="-10"/>
              <w:w w:val="115"/>
            </w:rPr>
            <w:t>5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63"/>
              <w:tab w:val="left" w:leader="dot" w:pos="10730"/>
            </w:tabs>
            <w:ind w:left="1462" w:hanging="331"/>
            <w:rPr>
              <w:color w:val="363838"/>
            </w:rPr>
          </w:pPr>
          <w:r>
            <w:rPr>
              <w:color w:val="242426"/>
              <w:spacing w:val="-2"/>
              <w:w w:val="115"/>
            </w:rPr>
            <w:t>CÓDIGOS</w:t>
          </w:r>
          <w:r>
            <w:rPr>
              <w:color w:val="242426"/>
            </w:rPr>
            <w:tab/>
          </w:r>
          <w:r>
            <w:rPr>
              <w:color w:val="363838"/>
              <w:spacing w:val="-10"/>
              <w:w w:val="115"/>
            </w:rPr>
            <w:t>6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58"/>
              <w:tab w:val="left" w:leader="dot" w:pos="10730"/>
            </w:tabs>
            <w:ind w:left="1457" w:hanging="334"/>
            <w:rPr>
              <w:color w:val="363838"/>
            </w:rPr>
          </w:pPr>
          <w:r>
            <w:rPr>
              <w:color w:val="242426"/>
              <w:spacing w:val="-2"/>
              <w:w w:val="115"/>
            </w:rPr>
            <w:t>DECRETOS</w:t>
          </w:r>
          <w:r>
            <w:rPr>
              <w:color w:val="242426"/>
            </w:rPr>
            <w:tab/>
          </w:r>
          <w:r>
            <w:rPr>
              <w:color w:val="242426"/>
              <w:spacing w:val="-10"/>
              <w:w w:val="115"/>
            </w:rPr>
            <w:t>6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58"/>
              <w:tab w:val="left" w:leader="dot" w:pos="10730"/>
            </w:tabs>
            <w:spacing w:before="5"/>
            <w:ind w:left="1457" w:hanging="326"/>
            <w:rPr>
              <w:color w:val="242426"/>
            </w:rPr>
          </w:pPr>
          <w:r>
            <w:rPr>
              <w:color w:val="242426"/>
              <w:spacing w:val="-2"/>
              <w:w w:val="115"/>
            </w:rPr>
            <w:t>NORMAS</w:t>
          </w:r>
          <w:r>
            <w:rPr>
              <w:color w:val="242426"/>
            </w:rPr>
            <w:tab/>
          </w:r>
          <w:r>
            <w:rPr>
              <w:color w:val="363838"/>
              <w:spacing w:val="-10"/>
              <w:w w:val="115"/>
            </w:rPr>
            <w:t>6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58"/>
              <w:tab w:val="left" w:leader="dot" w:pos="10730"/>
            </w:tabs>
            <w:spacing w:before="20"/>
            <w:ind w:left="1458" w:hanging="326"/>
            <w:rPr>
              <w:color w:val="242426"/>
            </w:rPr>
          </w:pPr>
          <w:r>
            <w:rPr>
              <w:color w:val="242426"/>
              <w:spacing w:val="-2"/>
              <w:w w:val="115"/>
            </w:rPr>
            <w:t>ACUERDOS</w:t>
          </w:r>
          <w:r>
            <w:rPr>
              <w:color w:val="242426"/>
            </w:rPr>
            <w:tab/>
          </w:r>
          <w:r>
            <w:rPr>
              <w:color w:val="242426"/>
              <w:spacing w:val="-10"/>
              <w:w w:val="115"/>
            </w:rPr>
            <w:t>6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59"/>
              <w:tab w:val="left" w:leader="dot" w:pos="10750"/>
            </w:tabs>
            <w:ind w:left="1458" w:hanging="335"/>
            <w:rPr>
              <w:color w:val="363838"/>
            </w:rPr>
          </w:pPr>
          <w:r>
            <w:rPr>
              <w:color w:val="242426"/>
              <w:spacing w:val="-2"/>
              <w:w w:val="115"/>
            </w:rPr>
            <w:t>LINEAMIENTOS</w:t>
          </w:r>
          <w:r>
            <w:rPr>
              <w:color w:val="242426"/>
            </w:rPr>
            <w:tab/>
          </w:r>
          <w:r>
            <w:rPr>
              <w:color w:val="363838"/>
              <w:spacing w:val="-10"/>
              <w:w w:val="115"/>
            </w:rPr>
            <w:t>7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58"/>
              <w:tab w:val="left" w:leader="dot" w:pos="10737"/>
            </w:tabs>
            <w:spacing w:before="6"/>
            <w:ind w:left="1457" w:hanging="334"/>
            <w:rPr>
              <w:color w:val="363838"/>
            </w:rPr>
          </w:pPr>
          <w:r>
            <w:rPr>
              <w:color w:val="242426"/>
              <w:spacing w:val="-2"/>
              <w:w w:val="115"/>
            </w:rPr>
            <w:t>MANUALES</w:t>
          </w:r>
          <w:r>
            <w:rPr>
              <w:color w:val="242426"/>
            </w:rPr>
            <w:tab/>
          </w:r>
          <w:r>
            <w:rPr>
              <w:color w:val="363838"/>
              <w:spacing w:val="-10"/>
              <w:w w:val="115"/>
            </w:rPr>
            <w:t>8</w:t>
          </w:r>
        </w:p>
        <w:p w:rsidR="006F4401" w:rsidRDefault="00130153">
          <w:pPr>
            <w:pStyle w:val="TOC1"/>
            <w:numPr>
              <w:ilvl w:val="0"/>
              <w:numId w:val="63"/>
            </w:numPr>
            <w:tabs>
              <w:tab w:val="left" w:pos="1351"/>
              <w:tab w:val="left" w:leader="dot" w:pos="10731"/>
            </w:tabs>
            <w:spacing w:before="12"/>
            <w:ind w:left="1350" w:hanging="222"/>
            <w:rPr>
              <w:color w:val="363838"/>
            </w:rPr>
          </w:pPr>
          <w:r>
            <w:rPr>
              <w:color w:val="242426"/>
              <w:w w:val="110"/>
            </w:rPr>
            <w:t>MISIÓN</w:t>
          </w:r>
          <w:r>
            <w:rPr>
              <w:color w:val="242426"/>
              <w:spacing w:val="-24"/>
              <w:w w:val="110"/>
            </w:rPr>
            <w:t xml:space="preserve"> </w:t>
          </w:r>
          <w:r>
            <w:rPr>
              <w:color w:val="484949"/>
              <w:w w:val="110"/>
            </w:rPr>
            <w:t>-</w:t>
          </w:r>
          <w:r>
            <w:rPr>
              <w:color w:val="484949"/>
              <w:spacing w:val="28"/>
              <w:w w:val="110"/>
            </w:rPr>
            <w:t xml:space="preserve"> </w:t>
          </w:r>
          <w:r>
            <w:rPr>
              <w:color w:val="242426"/>
              <w:spacing w:val="-2"/>
              <w:w w:val="110"/>
            </w:rPr>
            <w:t>VISIÓN</w:t>
          </w:r>
          <w:r>
            <w:rPr>
              <w:color w:val="242426"/>
            </w:rPr>
            <w:tab/>
          </w:r>
          <w:r>
            <w:rPr>
              <w:color w:val="242426"/>
              <w:spacing w:val="-10"/>
              <w:w w:val="110"/>
            </w:rPr>
            <w:t>9</w:t>
          </w:r>
        </w:p>
        <w:p w:rsidR="006F4401" w:rsidRDefault="008F452D">
          <w:pPr>
            <w:pStyle w:val="TOC1"/>
            <w:spacing w:before="251"/>
            <w:ind w:left="1126" w:firstLine="0"/>
            <w:rPr>
              <w:sz w:val="18"/>
            </w:rPr>
          </w:pPr>
          <w:hyperlink w:anchor="_TOC_250006" w:history="1">
            <w:r w:rsidR="00130153">
              <w:rPr>
                <w:color w:val="363838"/>
              </w:rPr>
              <w:t>SECCIÓN</w:t>
            </w:r>
            <w:r w:rsidR="00130153">
              <w:rPr>
                <w:color w:val="363838"/>
                <w:spacing w:val="46"/>
              </w:rPr>
              <w:t xml:space="preserve"> </w:t>
            </w:r>
            <w:r w:rsidR="00130153">
              <w:rPr>
                <w:color w:val="242426"/>
                <w:spacing w:val="-10"/>
                <w:sz w:val="18"/>
              </w:rPr>
              <w:t>1</w:t>
            </w:r>
          </w:hyperlink>
        </w:p>
        <w:p w:rsidR="006F4401" w:rsidRDefault="008F452D">
          <w:pPr>
            <w:pStyle w:val="TOC1"/>
            <w:numPr>
              <w:ilvl w:val="0"/>
              <w:numId w:val="63"/>
            </w:numPr>
            <w:tabs>
              <w:tab w:val="left" w:pos="1350"/>
              <w:tab w:val="left" w:leader="dot" w:pos="10621"/>
            </w:tabs>
            <w:ind w:left="1350" w:hanging="226"/>
            <w:rPr>
              <w:color w:val="363838"/>
            </w:rPr>
          </w:pPr>
          <w:hyperlink w:anchor="_TOC_250005" w:history="1">
            <w:r w:rsidR="00130153">
              <w:rPr>
                <w:color w:val="363838"/>
                <w:w w:val="105"/>
              </w:rPr>
              <w:t>ESTRUCTURA</w:t>
            </w:r>
            <w:r w:rsidR="00130153">
              <w:rPr>
                <w:color w:val="363838"/>
                <w:spacing w:val="-2"/>
                <w:w w:val="110"/>
              </w:rPr>
              <w:t xml:space="preserve"> </w:t>
            </w:r>
            <w:r w:rsidR="00130153">
              <w:rPr>
                <w:color w:val="242426"/>
                <w:spacing w:val="-2"/>
                <w:w w:val="110"/>
              </w:rPr>
              <w:t>ADMINISTRAT</w:t>
            </w:r>
            <w:r w:rsidR="00130153">
              <w:rPr>
                <w:color w:val="484949"/>
                <w:spacing w:val="-2"/>
                <w:w w:val="110"/>
              </w:rPr>
              <w:t>I</w:t>
            </w:r>
            <w:r w:rsidR="00130153">
              <w:rPr>
                <w:color w:val="242426"/>
                <w:spacing w:val="-2"/>
                <w:w w:val="110"/>
              </w:rPr>
              <w:t>VA</w:t>
            </w:r>
            <w:r w:rsidR="00130153">
              <w:rPr>
                <w:color w:val="242426"/>
              </w:rPr>
              <w:tab/>
            </w:r>
            <w:r w:rsidR="00130153">
              <w:rPr>
                <w:color w:val="242426"/>
                <w:spacing w:val="-7"/>
                <w:w w:val="105"/>
              </w:rPr>
              <w:t>10</w:t>
            </w:r>
          </w:hyperlink>
        </w:p>
        <w:p w:rsidR="006F4401" w:rsidRDefault="00130153">
          <w:pPr>
            <w:pStyle w:val="TOC1"/>
            <w:numPr>
              <w:ilvl w:val="0"/>
              <w:numId w:val="63"/>
            </w:numPr>
            <w:tabs>
              <w:tab w:val="left" w:pos="1350"/>
              <w:tab w:val="left" w:leader="dot" w:pos="10621"/>
            </w:tabs>
            <w:spacing w:before="13"/>
            <w:ind w:left="1350" w:hanging="226"/>
            <w:rPr>
              <w:color w:val="363838"/>
            </w:rPr>
          </w:pPr>
          <w:r>
            <w:rPr>
              <w:color w:val="363838"/>
              <w:spacing w:val="-2"/>
              <w:w w:val="115"/>
            </w:rPr>
            <w:t>FUNCIONES</w:t>
          </w:r>
          <w:r>
            <w:rPr>
              <w:color w:val="363838"/>
            </w:rPr>
            <w:tab/>
          </w:r>
          <w:r>
            <w:rPr>
              <w:color w:val="242426"/>
              <w:spacing w:val="-7"/>
              <w:w w:val="115"/>
            </w:rPr>
            <w:t>11</w:t>
          </w:r>
        </w:p>
        <w:p w:rsidR="006F4401" w:rsidRDefault="008F452D">
          <w:pPr>
            <w:pStyle w:val="TOC2"/>
            <w:numPr>
              <w:ilvl w:val="1"/>
              <w:numId w:val="63"/>
            </w:numPr>
            <w:tabs>
              <w:tab w:val="left" w:pos="1461"/>
              <w:tab w:val="left" w:leader="dot" w:pos="10623"/>
            </w:tabs>
            <w:spacing w:before="12"/>
            <w:ind w:left="1460" w:hanging="336"/>
            <w:rPr>
              <w:color w:val="363838"/>
              <w:sz w:val="17"/>
            </w:rPr>
          </w:pPr>
          <w:hyperlink w:anchor="_TOC_250004" w:history="1">
            <w:r w:rsidR="00130153">
              <w:rPr>
                <w:color w:val="242426"/>
                <w:w w:val="105"/>
              </w:rPr>
              <w:t>DIRECCIÓN</w:t>
            </w:r>
            <w:r w:rsidR="00130153">
              <w:rPr>
                <w:color w:val="242426"/>
                <w:spacing w:val="-5"/>
                <w:w w:val="105"/>
              </w:rPr>
              <w:t xml:space="preserve"> </w:t>
            </w:r>
            <w:r w:rsidR="00130153">
              <w:rPr>
                <w:color w:val="242426"/>
                <w:spacing w:val="-2"/>
                <w:w w:val="110"/>
              </w:rPr>
              <w:t>GENERAL.</w:t>
            </w:r>
            <w:r w:rsidR="00130153">
              <w:rPr>
                <w:color w:val="242426"/>
              </w:rPr>
              <w:tab/>
            </w:r>
            <w:r w:rsidR="00130153">
              <w:rPr>
                <w:color w:val="242426"/>
                <w:spacing w:val="-5"/>
                <w:w w:val="110"/>
              </w:rPr>
              <w:t>11</w:t>
            </w:r>
          </w:hyperlink>
        </w:p>
        <w:p w:rsidR="006F4401" w:rsidRDefault="008F452D">
          <w:pPr>
            <w:pStyle w:val="TOC2"/>
            <w:numPr>
              <w:ilvl w:val="1"/>
              <w:numId w:val="63"/>
            </w:numPr>
            <w:tabs>
              <w:tab w:val="left" w:pos="1458"/>
              <w:tab w:val="left" w:leader="dot" w:pos="10623"/>
            </w:tabs>
            <w:ind w:left="1457" w:hanging="333"/>
            <w:rPr>
              <w:color w:val="363838"/>
            </w:rPr>
          </w:pPr>
          <w:hyperlink w:anchor="_TOC_250003" w:history="1">
            <w:r w:rsidR="00130153">
              <w:rPr>
                <w:color w:val="242426"/>
                <w:w w:val="105"/>
              </w:rPr>
              <w:t>DIRECCIÓN</w:t>
            </w:r>
            <w:r w:rsidR="00130153">
              <w:rPr>
                <w:color w:val="242426"/>
                <w:spacing w:val="7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ADJUNTA</w:t>
            </w:r>
            <w:r w:rsidR="00130153">
              <w:rPr>
                <w:color w:val="242426"/>
                <w:spacing w:val="5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DE</w:t>
            </w:r>
            <w:r w:rsidR="00130153">
              <w:rPr>
                <w:color w:val="242426"/>
                <w:spacing w:val="-12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ADMINISTRACIÓN</w:t>
            </w:r>
            <w:r w:rsidR="00130153">
              <w:rPr>
                <w:color w:val="242426"/>
                <w:spacing w:val="-8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Y</w:t>
            </w:r>
            <w:r w:rsidR="00130153">
              <w:rPr>
                <w:color w:val="242426"/>
                <w:spacing w:val="-13"/>
                <w:w w:val="105"/>
              </w:rPr>
              <w:t xml:space="preserve"> </w:t>
            </w:r>
            <w:r w:rsidR="00130153">
              <w:rPr>
                <w:color w:val="242426"/>
                <w:spacing w:val="-2"/>
                <w:w w:val="105"/>
              </w:rPr>
              <w:t>FINANZAS</w:t>
            </w:r>
            <w:r w:rsidR="00130153">
              <w:rPr>
                <w:color w:val="242426"/>
              </w:rPr>
              <w:tab/>
            </w:r>
            <w:r w:rsidR="00130153">
              <w:rPr>
                <w:color w:val="363838"/>
                <w:spacing w:val="-5"/>
                <w:w w:val="105"/>
              </w:rPr>
              <w:t>14</w:t>
            </w:r>
          </w:hyperlink>
        </w:p>
        <w:p w:rsidR="006F4401" w:rsidRDefault="008F452D">
          <w:pPr>
            <w:pStyle w:val="TOC2"/>
            <w:numPr>
              <w:ilvl w:val="2"/>
              <w:numId w:val="63"/>
            </w:numPr>
            <w:tabs>
              <w:tab w:val="left" w:pos="1630"/>
              <w:tab w:val="left" w:leader="dot" w:pos="10631"/>
            </w:tabs>
            <w:ind w:left="1629" w:hanging="505"/>
            <w:rPr>
              <w:color w:val="242426"/>
            </w:rPr>
          </w:pPr>
          <w:hyperlink w:anchor="_TOC_250002" w:history="1">
            <w:r w:rsidR="00130153">
              <w:rPr>
                <w:color w:val="242426"/>
                <w:w w:val="105"/>
              </w:rPr>
              <w:t>SUBDIRECCIÓN</w:t>
            </w:r>
            <w:r w:rsidR="00130153">
              <w:rPr>
                <w:color w:val="242426"/>
                <w:spacing w:val="-7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DE</w:t>
            </w:r>
            <w:r w:rsidR="00130153">
              <w:rPr>
                <w:color w:val="242426"/>
                <w:spacing w:val="-5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RECURSOS</w:t>
            </w:r>
            <w:r w:rsidR="00130153">
              <w:rPr>
                <w:color w:val="242426"/>
                <w:spacing w:val="2"/>
                <w:w w:val="105"/>
              </w:rPr>
              <w:t xml:space="preserve"> </w:t>
            </w:r>
            <w:r w:rsidR="00130153">
              <w:rPr>
                <w:color w:val="242426"/>
                <w:spacing w:val="-2"/>
                <w:w w:val="105"/>
              </w:rPr>
              <w:t>FINANCIEROS</w:t>
            </w:r>
            <w:r w:rsidR="00130153">
              <w:rPr>
                <w:color w:val="242426"/>
              </w:rPr>
              <w:tab/>
            </w:r>
            <w:r w:rsidR="00130153">
              <w:rPr>
                <w:color w:val="363838"/>
                <w:spacing w:val="-7"/>
                <w:w w:val="105"/>
              </w:rPr>
              <w:t>20</w:t>
            </w:r>
          </w:hyperlink>
        </w:p>
        <w:p w:rsidR="006F4401" w:rsidRDefault="008F452D">
          <w:pPr>
            <w:pStyle w:val="TOC2"/>
            <w:numPr>
              <w:ilvl w:val="2"/>
              <w:numId w:val="63"/>
            </w:numPr>
            <w:tabs>
              <w:tab w:val="left" w:pos="1630"/>
              <w:tab w:val="left" w:leader="dot" w:pos="10631"/>
            </w:tabs>
            <w:spacing w:before="20"/>
            <w:ind w:left="1629" w:hanging="505"/>
            <w:rPr>
              <w:color w:val="242426"/>
            </w:rPr>
          </w:pPr>
          <w:hyperlink w:anchor="_TOC_250001" w:history="1">
            <w:r w:rsidR="00130153">
              <w:rPr>
                <w:color w:val="242426"/>
                <w:w w:val="105"/>
              </w:rPr>
              <w:t>SUBDIRECCIÓN</w:t>
            </w:r>
            <w:r w:rsidR="00130153">
              <w:rPr>
                <w:color w:val="242426"/>
                <w:spacing w:val="-13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DE</w:t>
            </w:r>
            <w:r w:rsidR="00130153">
              <w:rPr>
                <w:color w:val="242426"/>
                <w:spacing w:val="-4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RECURSOS</w:t>
            </w:r>
            <w:r w:rsidR="00130153">
              <w:rPr>
                <w:color w:val="242426"/>
                <w:spacing w:val="2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MATERIALES</w:t>
            </w:r>
            <w:r w:rsidR="00130153">
              <w:rPr>
                <w:color w:val="242426"/>
                <w:spacing w:val="5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Y</w:t>
            </w:r>
            <w:r w:rsidR="00130153">
              <w:rPr>
                <w:color w:val="242426"/>
                <w:spacing w:val="-13"/>
                <w:w w:val="105"/>
              </w:rPr>
              <w:t xml:space="preserve"> </w:t>
            </w:r>
            <w:r w:rsidR="00130153">
              <w:rPr>
                <w:color w:val="242426"/>
                <w:w w:val="105"/>
              </w:rPr>
              <w:t>SERVICIOS</w:t>
            </w:r>
            <w:r w:rsidR="00130153">
              <w:rPr>
                <w:color w:val="242426"/>
                <w:spacing w:val="-4"/>
                <w:w w:val="105"/>
              </w:rPr>
              <w:t xml:space="preserve"> </w:t>
            </w:r>
            <w:r w:rsidR="00130153">
              <w:rPr>
                <w:color w:val="363838"/>
                <w:spacing w:val="-2"/>
                <w:w w:val="105"/>
              </w:rPr>
              <w:t>GENERALES</w:t>
            </w:r>
            <w:r w:rsidR="00130153">
              <w:rPr>
                <w:color w:val="363838"/>
              </w:rPr>
              <w:tab/>
            </w:r>
            <w:r w:rsidR="00130153">
              <w:rPr>
                <w:color w:val="363838"/>
                <w:spacing w:val="-5"/>
                <w:w w:val="105"/>
              </w:rPr>
              <w:t>24</w:t>
            </w:r>
          </w:hyperlink>
        </w:p>
        <w:p w:rsidR="006F4401" w:rsidRDefault="00130153">
          <w:pPr>
            <w:pStyle w:val="TOC2"/>
            <w:numPr>
              <w:ilvl w:val="2"/>
              <w:numId w:val="63"/>
            </w:numPr>
            <w:tabs>
              <w:tab w:val="left" w:pos="1630"/>
              <w:tab w:val="left" w:leader="dot" w:pos="10631"/>
            </w:tabs>
            <w:ind w:left="1629" w:hanging="505"/>
            <w:rPr>
              <w:color w:val="363838"/>
            </w:rPr>
          </w:pPr>
          <w:r>
            <w:rPr>
              <w:color w:val="363838"/>
              <w:w w:val="105"/>
            </w:rPr>
            <w:t>SUBDIRECCIÓN</w:t>
          </w:r>
          <w:r>
            <w:rPr>
              <w:color w:val="363838"/>
              <w:spacing w:val="3"/>
              <w:w w:val="105"/>
            </w:rPr>
            <w:t xml:space="preserve"> </w:t>
          </w:r>
          <w:r>
            <w:rPr>
              <w:color w:val="242426"/>
              <w:w w:val="105"/>
            </w:rPr>
            <w:t>ADMINISTRATIVA</w:t>
          </w:r>
          <w:r>
            <w:rPr>
              <w:color w:val="242426"/>
              <w:spacing w:val="-8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8"/>
              <w:w w:val="105"/>
            </w:rPr>
            <w:t xml:space="preserve"> </w:t>
          </w:r>
          <w:r>
            <w:rPr>
              <w:color w:val="363838"/>
              <w:w w:val="105"/>
            </w:rPr>
            <w:t>(CIDES</w:t>
          </w:r>
          <w:r>
            <w:rPr>
              <w:color w:val="0F0F0F"/>
              <w:w w:val="105"/>
            </w:rPr>
            <w:t>!</w:t>
          </w:r>
          <w:r>
            <w:rPr>
              <w:color w:val="0F0F0F"/>
              <w:spacing w:val="-13"/>
              <w:w w:val="105"/>
            </w:rPr>
            <w:t xml:space="preserve"> </w:t>
          </w:r>
          <w:r>
            <w:rPr>
              <w:color w:val="242426"/>
              <w:w w:val="105"/>
            </w:rPr>
            <w:t>NUEVO</w:t>
          </w:r>
          <w:r>
            <w:rPr>
              <w:color w:val="242426"/>
              <w:spacing w:val="8"/>
              <w:w w:val="105"/>
            </w:rPr>
            <w:t xml:space="preserve"> </w:t>
          </w:r>
          <w:r>
            <w:rPr>
              <w:color w:val="242426"/>
              <w:spacing w:val="-4"/>
              <w:w w:val="105"/>
            </w:rPr>
            <w:t>LEÓN)</w:t>
          </w:r>
          <w:r>
            <w:rPr>
              <w:color w:val="242426"/>
            </w:rPr>
            <w:tab/>
          </w:r>
          <w:r>
            <w:rPr>
              <w:color w:val="363838"/>
              <w:spacing w:val="-5"/>
              <w:w w:val="105"/>
            </w:rPr>
            <w:t>29</w:t>
          </w:r>
        </w:p>
        <w:p w:rsidR="006F4401" w:rsidRDefault="00130153">
          <w:pPr>
            <w:pStyle w:val="TOC2"/>
            <w:numPr>
              <w:ilvl w:val="2"/>
              <w:numId w:val="63"/>
            </w:numPr>
            <w:tabs>
              <w:tab w:val="left" w:pos="1630"/>
              <w:tab w:val="left" w:leader="dot" w:pos="10636"/>
            </w:tabs>
            <w:spacing w:before="5"/>
            <w:ind w:left="1629" w:hanging="505"/>
            <w:rPr>
              <w:color w:val="363838"/>
            </w:rPr>
          </w:pPr>
          <w:r>
            <w:rPr>
              <w:color w:val="242426"/>
              <w:w w:val="105"/>
            </w:rPr>
            <w:t>SUBDIRECCIÓN</w:t>
          </w:r>
          <w:r>
            <w:rPr>
              <w:color w:val="242426"/>
              <w:spacing w:val="4"/>
              <w:w w:val="105"/>
            </w:rPr>
            <w:t xml:space="preserve"> </w:t>
          </w:r>
          <w:r>
            <w:rPr>
              <w:color w:val="363838"/>
              <w:w w:val="105"/>
            </w:rPr>
            <w:t>ADMINISTRAT</w:t>
          </w:r>
          <w:r>
            <w:rPr>
              <w:color w:val="0F0F0F"/>
              <w:w w:val="105"/>
            </w:rPr>
            <w:t>I</w:t>
          </w:r>
          <w:r>
            <w:rPr>
              <w:color w:val="363838"/>
              <w:w w:val="105"/>
            </w:rPr>
            <w:t>VA</w:t>
          </w:r>
          <w:r>
            <w:rPr>
              <w:color w:val="363838"/>
              <w:spacing w:val="2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7"/>
              <w:w w:val="105"/>
            </w:rPr>
            <w:t xml:space="preserve"> </w:t>
          </w:r>
          <w:r>
            <w:rPr>
              <w:color w:val="363838"/>
              <w:w w:val="105"/>
            </w:rPr>
            <w:t>(CIDES</w:t>
          </w:r>
          <w:r>
            <w:rPr>
              <w:color w:val="0F0F0F"/>
              <w:w w:val="105"/>
            </w:rPr>
            <w:t>!</w:t>
          </w:r>
          <w:r>
            <w:rPr>
              <w:color w:val="0F0F0F"/>
              <w:spacing w:val="-12"/>
              <w:w w:val="105"/>
            </w:rPr>
            <w:t xml:space="preserve"> </w:t>
          </w:r>
          <w:r>
            <w:rPr>
              <w:color w:val="242426"/>
              <w:w w:val="105"/>
            </w:rPr>
            <w:t>BAJA</w:t>
          </w:r>
          <w:r>
            <w:rPr>
              <w:color w:val="242426"/>
              <w:spacing w:val="-6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CALIFORNIA</w:t>
          </w:r>
          <w:r>
            <w:rPr>
              <w:color w:val="484949"/>
              <w:spacing w:val="-2"/>
              <w:w w:val="105"/>
            </w:rPr>
            <w:t>)</w:t>
          </w:r>
          <w:r>
            <w:rPr>
              <w:color w:val="484949"/>
            </w:rPr>
            <w:tab/>
          </w:r>
          <w:r>
            <w:rPr>
              <w:color w:val="363838"/>
              <w:spacing w:val="-5"/>
              <w:w w:val="105"/>
            </w:rPr>
            <w:t>32</w:t>
          </w:r>
        </w:p>
        <w:p w:rsidR="006F4401" w:rsidRDefault="00130153">
          <w:pPr>
            <w:pStyle w:val="TOC2"/>
            <w:numPr>
              <w:ilvl w:val="2"/>
              <w:numId w:val="63"/>
            </w:numPr>
            <w:tabs>
              <w:tab w:val="left" w:pos="1630"/>
              <w:tab w:val="left" w:leader="dot" w:pos="10636"/>
            </w:tabs>
            <w:ind w:left="1629" w:hanging="505"/>
            <w:rPr>
              <w:color w:val="363838"/>
            </w:rPr>
          </w:pPr>
          <w:r>
            <w:rPr>
              <w:color w:val="242426"/>
              <w:w w:val="105"/>
            </w:rPr>
            <w:t>SUBDIRECCIÓN</w:t>
          </w:r>
          <w:r>
            <w:rPr>
              <w:color w:val="242426"/>
              <w:spacing w:val="1"/>
              <w:w w:val="105"/>
            </w:rPr>
            <w:t xml:space="preserve"> </w:t>
          </w:r>
          <w:r>
            <w:rPr>
              <w:color w:val="242426"/>
              <w:w w:val="105"/>
            </w:rPr>
            <w:t>ADMINISTRATIVA</w:t>
          </w:r>
          <w:r>
            <w:rPr>
              <w:color w:val="242426"/>
              <w:spacing w:val="-9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9"/>
              <w:w w:val="105"/>
            </w:rPr>
            <w:t xml:space="preserve"> </w:t>
          </w:r>
          <w:r>
            <w:rPr>
              <w:color w:val="363838"/>
              <w:w w:val="105"/>
            </w:rPr>
            <w:t>(CIDES!</w:t>
          </w:r>
          <w:r>
            <w:rPr>
              <w:color w:val="363838"/>
              <w:spacing w:val="-13"/>
              <w:w w:val="105"/>
            </w:rPr>
            <w:t xml:space="preserve"> </w:t>
          </w:r>
          <w:r>
            <w:rPr>
              <w:color w:val="242426"/>
              <w:w w:val="105"/>
            </w:rPr>
            <w:t>ESTADO</w:t>
          </w:r>
          <w:r>
            <w:rPr>
              <w:color w:val="242426"/>
              <w:spacing w:val="3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2"/>
              <w:w w:val="105"/>
            </w:rPr>
            <w:t xml:space="preserve"> MÉXICO</w:t>
          </w:r>
          <w:r>
            <w:rPr>
              <w:color w:val="484949"/>
              <w:spacing w:val="-2"/>
              <w:w w:val="105"/>
            </w:rPr>
            <w:t>)</w:t>
          </w:r>
          <w:r>
            <w:rPr>
              <w:color w:val="484949"/>
            </w:rPr>
            <w:tab/>
          </w:r>
          <w:r>
            <w:rPr>
              <w:color w:val="363838"/>
              <w:spacing w:val="-5"/>
              <w:w w:val="105"/>
            </w:rPr>
            <w:t>36</w:t>
          </w:r>
        </w:p>
        <w:p w:rsidR="006F4401" w:rsidRDefault="00130153">
          <w:pPr>
            <w:pStyle w:val="TOC2"/>
            <w:numPr>
              <w:ilvl w:val="2"/>
              <w:numId w:val="63"/>
            </w:numPr>
            <w:tabs>
              <w:tab w:val="left" w:pos="1637"/>
              <w:tab w:val="left" w:leader="dot" w:pos="10728"/>
            </w:tabs>
            <w:spacing w:before="20"/>
            <w:ind w:left="1636" w:hanging="512"/>
            <w:rPr>
              <w:color w:val="363838"/>
            </w:rPr>
          </w:pPr>
          <w:r>
            <w:rPr>
              <w:color w:val="242426"/>
              <w:w w:val="105"/>
            </w:rPr>
            <w:t>SUBDIRECCIÓN</w:t>
          </w:r>
          <w:r>
            <w:rPr>
              <w:color w:val="242426"/>
              <w:spacing w:val="-5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2"/>
              <w:w w:val="105"/>
            </w:rPr>
            <w:t xml:space="preserve"> </w:t>
          </w:r>
          <w:r>
            <w:rPr>
              <w:color w:val="242426"/>
              <w:w w:val="105"/>
            </w:rPr>
            <w:t>CONTABILIDAD</w:t>
          </w:r>
          <w:r>
            <w:rPr>
              <w:color w:val="242426"/>
              <w:spacing w:val="-2"/>
              <w:w w:val="105"/>
            </w:rPr>
            <w:t xml:space="preserve"> </w:t>
          </w:r>
          <w:r>
            <w:rPr>
              <w:color w:val="363838"/>
              <w:w w:val="105"/>
            </w:rPr>
            <w:t>Y</w:t>
          </w:r>
          <w:r>
            <w:rPr>
              <w:color w:val="363838"/>
              <w:spacing w:val="-12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PRESUPUESTOS</w:t>
          </w:r>
          <w:r>
            <w:rPr>
              <w:color w:val="242426"/>
            </w:rPr>
            <w:tab/>
          </w:r>
          <w:r>
            <w:rPr>
              <w:color w:val="363838"/>
              <w:spacing w:val="-5"/>
              <w:w w:val="105"/>
            </w:rPr>
            <w:t>40</w:t>
          </w:r>
        </w:p>
        <w:p w:rsidR="006F4401" w:rsidRDefault="00130153">
          <w:pPr>
            <w:pStyle w:val="TOC2"/>
            <w:numPr>
              <w:ilvl w:val="2"/>
              <w:numId w:val="63"/>
            </w:numPr>
            <w:tabs>
              <w:tab w:val="left" w:pos="1637"/>
              <w:tab w:val="left" w:leader="dot" w:pos="10634"/>
            </w:tabs>
            <w:spacing w:before="12"/>
            <w:ind w:left="1636" w:hanging="512"/>
            <w:rPr>
              <w:color w:val="242426"/>
            </w:rPr>
          </w:pPr>
          <w:r>
            <w:rPr>
              <w:color w:val="242426"/>
              <w:w w:val="105"/>
            </w:rPr>
            <w:t>SUBDIRECCIÓN</w:t>
          </w:r>
          <w:r>
            <w:rPr>
              <w:color w:val="242426"/>
              <w:spacing w:val="2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4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PLANEACIÓN</w:t>
          </w:r>
          <w:r>
            <w:rPr>
              <w:color w:val="242426"/>
            </w:rPr>
            <w:tab/>
          </w:r>
          <w:r>
            <w:rPr>
              <w:color w:val="363838"/>
              <w:spacing w:val="-7"/>
              <w:w w:val="105"/>
            </w:rPr>
            <w:t>44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65"/>
              <w:tab w:val="left" w:leader="dot" w:pos="10634"/>
            </w:tabs>
            <w:ind w:left="1464" w:hanging="340"/>
            <w:rPr>
              <w:color w:val="363838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-12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"/>
              <w:w w:val="105"/>
            </w:rPr>
            <w:t xml:space="preserve"> </w:t>
          </w:r>
          <w:r>
            <w:rPr>
              <w:color w:val="242426"/>
              <w:w w:val="105"/>
            </w:rPr>
            <w:t>RECURSOS</w:t>
          </w:r>
          <w:r>
            <w:rPr>
              <w:color w:val="242426"/>
              <w:spacing w:val="5"/>
              <w:w w:val="105"/>
            </w:rPr>
            <w:t xml:space="preserve"> </w:t>
          </w:r>
          <w:r>
            <w:rPr>
              <w:color w:val="242426"/>
              <w:w w:val="105"/>
            </w:rPr>
            <w:t>HUMANOS</w:t>
          </w:r>
          <w:r>
            <w:rPr>
              <w:color w:val="242426"/>
              <w:spacing w:val="-1"/>
              <w:w w:val="105"/>
            </w:rPr>
            <w:t xml:space="preserve"> </w:t>
          </w:r>
          <w:r>
            <w:rPr>
              <w:color w:val="363838"/>
              <w:w w:val="105"/>
            </w:rPr>
            <w:t>Y</w:t>
          </w:r>
          <w:r>
            <w:rPr>
              <w:color w:val="363838"/>
              <w:spacing w:val="-14"/>
              <w:w w:val="105"/>
            </w:rPr>
            <w:t xml:space="preserve"> </w:t>
          </w:r>
          <w:r>
            <w:rPr>
              <w:color w:val="242426"/>
              <w:w w:val="105"/>
            </w:rPr>
            <w:t>DESARROLLO</w:t>
          </w:r>
          <w:r>
            <w:rPr>
              <w:color w:val="242426"/>
              <w:spacing w:val="-2"/>
              <w:w w:val="105"/>
            </w:rPr>
            <w:t xml:space="preserve"> </w:t>
          </w:r>
          <w:r>
            <w:rPr>
              <w:color w:val="363838"/>
              <w:spacing w:val="-2"/>
              <w:w w:val="105"/>
            </w:rPr>
            <w:t>ORGANIZAC</w:t>
          </w:r>
          <w:r>
            <w:rPr>
              <w:color w:val="0F0F0F"/>
              <w:spacing w:val="-2"/>
              <w:w w:val="105"/>
            </w:rPr>
            <w:t>I</w:t>
          </w:r>
          <w:r>
            <w:rPr>
              <w:color w:val="363838"/>
              <w:spacing w:val="-2"/>
              <w:w w:val="105"/>
            </w:rPr>
            <w:t>ONAL</w:t>
          </w:r>
          <w:r>
            <w:rPr>
              <w:color w:val="363838"/>
            </w:rPr>
            <w:tab/>
          </w:r>
          <w:r>
            <w:rPr>
              <w:color w:val="363838"/>
              <w:spacing w:val="-5"/>
              <w:w w:val="105"/>
            </w:rPr>
            <w:t>48</w:t>
          </w:r>
        </w:p>
        <w:p w:rsidR="006F4401" w:rsidRDefault="00130153">
          <w:pPr>
            <w:pStyle w:val="TOC2"/>
            <w:numPr>
              <w:ilvl w:val="2"/>
              <w:numId w:val="63"/>
            </w:numPr>
            <w:tabs>
              <w:tab w:val="left" w:pos="1637"/>
              <w:tab w:val="left" w:leader="dot" w:pos="10636"/>
            </w:tabs>
            <w:ind w:left="1636" w:hanging="512"/>
            <w:rPr>
              <w:color w:val="242426"/>
            </w:rPr>
          </w:pPr>
          <w:r>
            <w:rPr>
              <w:color w:val="363838"/>
              <w:w w:val="105"/>
            </w:rPr>
            <w:t>SUBDIRECCIÓN</w:t>
          </w:r>
          <w:r>
            <w:rPr>
              <w:color w:val="363838"/>
              <w:spacing w:val="2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4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NOMINA</w:t>
          </w:r>
          <w:r>
            <w:rPr>
              <w:color w:val="242426"/>
            </w:rPr>
            <w:tab/>
          </w:r>
          <w:r>
            <w:rPr>
              <w:color w:val="363838"/>
              <w:spacing w:val="-7"/>
              <w:w w:val="105"/>
            </w:rPr>
            <w:t>52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468"/>
              <w:tab w:val="left" w:leader="dot" w:pos="10636"/>
            </w:tabs>
            <w:spacing w:before="5" w:line="261" w:lineRule="auto"/>
            <w:ind w:left="1497" w:right="1335" w:hanging="365"/>
            <w:rPr>
              <w:color w:val="242426"/>
            </w:rPr>
          </w:pPr>
          <w:r>
            <w:rPr>
              <w:noProof/>
              <w:lang w:val="es-MX" w:eastAsia="es-MX"/>
            </w:rPr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7698417</wp:posOffset>
                </wp:positionH>
                <wp:positionV relativeFrom="paragraph">
                  <wp:posOffset>120931</wp:posOffset>
                </wp:positionV>
                <wp:extent cx="73982" cy="949744"/>
                <wp:effectExtent l="0" t="0" r="0" b="0"/>
                <wp:wrapNone/>
                <wp:docPr id="23" name="image1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7.jpeg"/>
                        <pic:cNvPicPr/>
                      </pic:nvPicPr>
                      <pic:blipFill>
                        <a:blip r:embed="rId4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82" cy="949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242426"/>
              <w:w w:val="105"/>
            </w:rPr>
            <w:t xml:space="preserve">TITULAR DEL ORGANO </w:t>
          </w:r>
          <w:r>
            <w:rPr>
              <w:color w:val="0F0F0F"/>
              <w:w w:val="105"/>
            </w:rPr>
            <w:t xml:space="preserve">INTERNO </w:t>
          </w:r>
          <w:r>
            <w:rPr>
              <w:color w:val="242426"/>
              <w:w w:val="105"/>
            </w:rPr>
            <w:t xml:space="preserve">DE </w:t>
          </w:r>
          <w:r>
            <w:rPr>
              <w:color w:val="363838"/>
              <w:w w:val="105"/>
            </w:rPr>
            <w:t xml:space="preserve">CONTROL </w:t>
          </w:r>
          <w:r>
            <w:rPr>
              <w:color w:val="242426"/>
              <w:w w:val="105"/>
            </w:rPr>
            <w:t>DEL</w:t>
          </w:r>
          <w:r>
            <w:rPr>
              <w:color w:val="242426"/>
              <w:spacing w:val="-8"/>
              <w:w w:val="105"/>
            </w:rPr>
            <w:t xml:space="preserve"> </w:t>
          </w:r>
          <w:r>
            <w:rPr>
              <w:color w:val="363838"/>
              <w:w w:val="105"/>
            </w:rPr>
            <w:t xml:space="preserve">CENTRO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4"/>
              <w:w w:val="105"/>
            </w:rPr>
            <w:t xml:space="preserve"> </w:t>
          </w:r>
          <w:r>
            <w:rPr>
              <w:color w:val="242426"/>
              <w:w w:val="105"/>
            </w:rPr>
            <w:t xml:space="preserve">INGENIERIA Y DESARROLLO </w:t>
          </w:r>
          <w:r>
            <w:rPr>
              <w:color w:val="242426"/>
              <w:spacing w:val="-2"/>
              <w:w w:val="105"/>
            </w:rPr>
            <w:t>INDUSTRIAL</w:t>
          </w:r>
          <w:r>
            <w:rPr>
              <w:color w:val="242426"/>
            </w:rPr>
            <w:tab/>
          </w:r>
          <w:r>
            <w:rPr>
              <w:color w:val="363838"/>
              <w:spacing w:val="-6"/>
              <w:w w:val="105"/>
            </w:rPr>
            <w:t>55</w:t>
          </w:r>
        </w:p>
        <w:p w:rsidR="006F4401" w:rsidRDefault="00130153">
          <w:pPr>
            <w:pStyle w:val="TOC2"/>
            <w:numPr>
              <w:ilvl w:val="2"/>
              <w:numId w:val="63"/>
            </w:numPr>
            <w:tabs>
              <w:tab w:val="left" w:pos="1634"/>
              <w:tab w:val="left" w:leader="dot" w:pos="10643"/>
            </w:tabs>
            <w:spacing w:before="0" w:line="247" w:lineRule="auto"/>
            <w:ind w:right="1375" w:hanging="366"/>
            <w:rPr>
              <w:color w:val="242426"/>
            </w:rPr>
          </w:pPr>
          <w:r>
            <w:rPr>
              <w:color w:val="242426"/>
              <w:w w:val="105"/>
            </w:rPr>
            <w:t xml:space="preserve">TITULAR DEL </w:t>
          </w:r>
          <w:r>
            <w:rPr>
              <w:color w:val="363838"/>
              <w:w w:val="105"/>
            </w:rPr>
            <w:t xml:space="preserve">AREA </w:t>
          </w:r>
          <w:r>
            <w:rPr>
              <w:color w:val="242426"/>
              <w:w w:val="105"/>
            </w:rPr>
            <w:t xml:space="preserve">DE </w:t>
          </w:r>
          <w:r>
            <w:rPr>
              <w:color w:val="363838"/>
              <w:w w:val="105"/>
            </w:rPr>
            <w:t xml:space="preserve">AUDITORIA </w:t>
          </w:r>
          <w:r>
            <w:rPr>
              <w:color w:val="242426"/>
              <w:w w:val="105"/>
            </w:rPr>
            <w:t xml:space="preserve">INTERNA DEL </w:t>
          </w:r>
          <w:r>
            <w:rPr>
              <w:color w:val="363838"/>
              <w:w w:val="105"/>
            </w:rPr>
            <w:t xml:space="preserve">ÓRGANO </w:t>
          </w:r>
          <w:r>
            <w:rPr>
              <w:color w:val="242426"/>
              <w:w w:val="105"/>
            </w:rPr>
            <w:t>INTERNO DE</w:t>
          </w:r>
          <w:r>
            <w:rPr>
              <w:color w:val="242426"/>
              <w:spacing w:val="-4"/>
              <w:w w:val="105"/>
            </w:rPr>
            <w:t xml:space="preserve"> </w:t>
          </w:r>
          <w:r>
            <w:rPr>
              <w:color w:val="363838"/>
              <w:w w:val="105"/>
            </w:rPr>
            <w:t xml:space="preserve">CONTROL </w:t>
          </w:r>
          <w:r>
            <w:rPr>
              <w:color w:val="242426"/>
              <w:w w:val="105"/>
            </w:rPr>
            <w:t xml:space="preserve">EN EL </w:t>
          </w:r>
          <w:r>
            <w:rPr>
              <w:color w:val="363838"/>
              <w:w w:val="105"/>
            </w:rPr>
            <w:t xml:space="preserve">CENTRO </w:t>
          </w:r>
          <w:r>
            <w:rPr>
              <w:color w:val="242426"/>
              <w:w w:val="105"/>
            </w:rPr>
            <w:t>DE INGENIERIA Y DESARROLLO INDUSTRIAL.</w:t>
          </w:r>
          <w:r>
            <w:rPr>
              <w:color w:val="242426"/>
            </w:rPr>
            <w:tab/>
          </w:r>
          <w:r>
            <w:rPr>
              <w:color w:val="242426"/>
              <w:spacing w:val="-6"/>
              <w:w w:val="105"/>
            </w:rPr>
            <w:t>5</w:t>
          </w:r>
          <w:r>
            <w:rPr>
              <w:color w:val="484949"/>
              <w:spacing w:val="-6"/>
              <w:w w:val="105"/>
            </w:rPr>
            <w:t>7</w:t>
          </w:r>
        </w:p>
        <w:p w:rsidR="006F4401" w:rsidRDefault="00130153">
          <w:pPr>
            <w:pStyle w:val="TOC1"/>
            <w:spacing w:before="237"/>
            <w:ind w:left="1147" w:firstLine="0"/>
          </w:pPr>
          <w:r>
            <w:rPr>
              <w:color w:val="242426"/>
              <w:w w:val="95"/>
            </w:rPr>
            <w:t>SECCIÓN</w:t>
          </w:r>
          <w:r>
            <w:rPr>
              <w:color w:val="242426"/>
              <w:spacing w:val="76"/>
            </w:rPr>
            <w:t xml:space="preserve"> </w:t>
          </w:r>
          <w:r>
            <w:rPr>
              <w:color w:val="242426"/>
              <w:spacing w:val="-5"/>
              <w:w w:val="95"/>
            </w:rPr>
            <w:t>11</w:t>
          </w:r>
        </w:p>
        <w:p w:rsidR="006F4401" w:rsidRDefault="008F452D">
          <w:pPr>
            <w:pStyle w:val="TOC1"/>
            <w:numPr>
              <w:ilvl w:val="0"/>
              <w:numId w:val="63"/>
            </w:numPr>
            <w:tabs>
              <w:tab w:val="left" w:pos="1365"/>
              <w:tab w:val="left" w:leader="dot" w:pos="10642"/>
            </w:tabs>
            <w:ind w:left="1364"/>
            <w:rPr>
              <w:color w:val="242426"/>
            </w:rPr>
          </w:pPr>
          <w:hyperlink w:anchor="_TOC_250000" w:history="1">
            <w:r w:rsidR="00130153">
              <w:rPr>
                <w:color w:val="363838"/>
                <w:w w:val="105"/>
              </w:rPr>
              <w:t>ESTRUCTURA</w:t>
            </w:r>
            <w:r w:rsidR="00130153">
              <w:rPr>
                <w:color w:val="363838"/>
                <w:spacing w:val="2"/>
                <w:w w:val="105"/>
              </w:rPr>
              <w:t xml:space="preserve"> </w:t>
            </w:r>
            <w:r w:rsidR="00130153">
              <w:rPr>
                <w:color w:val="363838"/>
                <w:spacing w:val="-2"/>
                <w:w w:val="105"/>
              </w:rPr>
              <w:t>SUSTANTIVA</w:t>
            </w:r>
            <w:r w:rsidR="00130153">
              <w:rPr>
                <w:color w:val="363838"/>
              </w:rPr>
              <w:tab/>
            </w:r>
            <w:r w:rsidR="00130153">
              <w:rPr>
                <w:color w:val="242426"/>
                <w:spacing w:val="-5"/>
                <w:w w:val="105"/>
              </w:rPr>
              <w:t>59</w:t>
            </w:r>
          </w:hyperlink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588"/>
              <w:tab w:val="left" w:leader="dot" w:pos="10636"/>
            </w:tabs>
            <w:spacing w:before="20"/>
            <w:ind w:hanging="443"/>
            <w:rPr>
              <w:color w:val="363838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3"/>
              <w:w w:val="105"/>
            </w:rPr>
            <w:t xml:space="preserve"> </w:t>
          </w:r>
          <w:r>
            <w:rPr>
              <w:color w:val="242426"/>
              <w:w w:val="105"/>
            </w:rPr>
            <w:t>ADJUNTA</w:t>
          </w:r>
          <w:r>
            <w:rPr>
              <w:color w:val="242426"/>
              <w:spacing w:val="3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4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OPERACIONES</w:t>
          </w:r>
          <w:r>
            <w:rPr>
              <w:color w:val="242426"/>
            </w:rPr>
            <w:tab/>
          </w:r>
          <w:r>
            <w:rPr>
              <w:color w:val="363838"/>
              <w:spacing w:val="-5"/>
              <w:w w:val="105"/>
            </w:rPr>
            <w:t>60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595"/>
              <w:tab w:val="left" w:leader="dot" w:pos="10644"/>
            </w:tabs>
            <w:spacing w:before="5"/>
            <w:ind w:left="1594" w:hanging="450"/>
            <w:rPr>
              <w:color w:val="363838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6"/>
              <w:w w:val="105"/>
            </w:rPr>
            <w:t xml:space="preserve"> </w:t>
          </w:r>
          <w:r>
            <w:rPr>
              <w:color w:val="242426"/>
              <w:w w:val="105"/>
            </w:rPr>
            <w:t>ADJUNTA</w:t>
          </w:r>
          <w:r>
            <w:rPr>
              <w:color w:val="242426"/>
              <w:spacing w:val="-8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4"/>
              <w:w w:val="105"/>
            </w:rPr>
            <w:t xml:space="preserve"> </w:t>
          </w:r>
          <w:r>
            <w:rPr>
              <w:color w:val="363838"/>
              <w:w w:val="105"/>
            </w:rPr>
            <w:t>CIENCIA</w:t>
          </w:r>
          <w:r>
            <w:rPr>
              <w:color w:val="363838"/>
              <w:spacing w:val="-1"/>
              <w:w w:val="105"/>
            </w:rPr>
            <w:t xml:space="preserve"> </w:t>
          </w:r>
          <w:r>
            <w:rPr>
              <w:color w:val="242426"/>
              <w:w w:val="105"/>
            </w:rPr>
            <w:t xml:space="preserve">Y </w:t>
          </w:r>
          <w:r>
            <w:rPr>
              <w:color w:val="242426"/>
              <w:spacing w:val="-2"/>
              <w:w w:val="105"/>
            </w:rPr>
            <w:t>TECNOLOGIA.</w:t>
          </w:r>
          <w:r>
            <w:rPr>
              <w:color w:val="242426"/>
            </w:rPr>
            <w:tab/>
          </w:r>
          <w:r>
            <w:rPr>
              <w:color w:val="242426"/>
              <w:spacing w:val="-7"/>
              <w:w w:val="105"/>
            </w:rPr>
            <w:t>64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595"/>
              <w:tab w:val="left" w:leader="dot" w:pos="10644"/>
            </w:tabs>
            <w:spacing w:before="20"/>
            <w:ind w:left="1594" w:hanging="450"/>
            <w:rPr>
              <w:color w:val="363838"/>
            </w:rPr>
          </w:pPr>
          <w:r>
            <w:rPr>
              <w:noProof/>
              <w:lang w:val="es-MX" w:eastAsia="es-MX"/>
            </w:rPr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7698417</wp:posOffset>
                </wp:positionH>
                <wp:positionV relativeFrom="paragraph">
                  <wp:posOffset>112103</wp:posOffset>
                </wp:positionV>
                <wp:extent cx="73982" cy="2312421"/>
                <wp:effectExtent l="0" t="0" r="0" b="0"/>
                <wp:wrapNone/>
                <wp:docPr id="25" name="image1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8.jpeg"/>
                        <pic:cNvPicPr/>
                      </pic:nvPicPr>
                      <pic:blipFill>
                        <a:blip r:embed="rId4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82" cy="2312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242426"/>
            </w:rPr>
            <w:t>DIRECCIÓN</w:t>
          </w:r>
          <w:r>
            <w:rPr>
              <w:color w:val="242426"/>
              <w:spacing w:val="28"/>
            </w:rPr>
            <w:t xml:space="preserve"> </w:t>
          </w:r>
          <w:r>
            <w:rPr>
              <w:color w:val="242426"/>
            </w:rPr>
            <w:t>DE</w:t>
          </w:r>
          <w:r>
            <w:rPr>
              <w:color w:val="242426"/>
              <w:spacing w:val="38"/>
            </w:rPr>
            <w:t xml:space="preserve"> </w:t>
          </w:r>
          <w:r>
            <w:rPr>
              <w:color w:val="242426"/>
              <w:spacing w:val="-2"/>
            </w:rPr>
            <w:t>ELECTRÓNICA</w:t>
          </w:r>
          <w:r>
            <w:rPr>
              <w:color w:val="242426"/>
            </w:rPr>
            <w:tab/>
          </w:r>
          <w:r>
            <w:rPr>
              <w:color w:val="363838"/>
              <w:spacing w:val="-5"/>
            </w:rPr>
            <w:t>67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02"/>
              <w:tab w:val="left" w:leader="dot" w:pos="10649"/>
            </w:tabs>
            <w:spacing w:before="6"/>
            <w:ind w:left="1601"/>
            <w:rPr>
              <w:color w:val="363838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8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4"/>
              <w:w w:val="105"/>
            </w:rPr>
            <w:t xml:space="preserve"> </w:t>
          </w:r>
          <w:r>
            <w:rPr>
              <w:color w:val="242426"/>
              <w:w w:val="105"/>
            </w:rPr>
            <w:t>EQUIPO</w:t>
          </w:r>
          <w:r>
            <w:rPr>
              <w:color w:val="242426"/>
              <w:spacing w:val="-3"/>
              <w:w w:val="105"/>
            </w:rPr>
            <w:t xml:space="preserve"> </w:t>
          </w:r>
          <w:r>
            <w:rPr>
              <w:color w:val="242426"/>
              <w:w w:val="105"/>
            </w:rPr>
            <w:t>PARA</w:t>
          </w:r>
          <w:r>
            <w:rPr>
              <w:color w:val="242426"/>
              <w:spacing w:val="-4"/>
              <w:w w:val="105"/>
            </w:rPr>
            <w:t xml:space="preserve"> </w:t>
          </w:r>
          <w:r>
            <w:rPr>
              <w:color w:val="242426"/>
              <w:w w:val="105"/>
            </w:rPr>
            <w:t>LA</w:t>
          </w:r>
          <w:r>
            <w:rPr>
              <w:color w:val="242426"/>
              <w:spacing w:val="-20"/>
              <w:w w:val="105"/>
            </w:rPr>
            <w:t xml:space="preserve"> </w:t>
          </w:r>
          <w:r>
            <w:rPr>
              <w:color w:val="242426"/>
              <w:w w:val="105"/>
            </w:rPr>
            <w:t>INDUSTRIA</w:t>
          </w:r>
          <w:r>
            <w:rPr>
              <w:color w:val="242426"/>
              <w:spacing w:val="11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PETROLERA.</w:t>
          </w:r>
          <w:r>
            <w:rPr>
              <w:color w:val="242426"/>
            </w:rPr>
            <w:tab/>
          </w:r>
          <w:r>
            <w:rPr>
              <w:color w:val="363838"/>
              <w:spacing w:val="-5"/>
              <w:w w:val="105"/>
            </w:rPr>
            <w:t>70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02"/>
              <w:tab w:val="left" w:leader="dot" w:pos="10649"/>
            </w:tabs>
            <w:ind w:left="1601"/>
            <w:rPr>
              <w:color w:val="484949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2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7"/>
              <w:w w:val="105"/>
            </w:rPr>
            <w:t xml:space="preserve"> </w:t>
          </w:r>
          <w:r>
            <w:rPr>
              <w:color w:val="242426"/>
              <w:w w:val="105"/>
            </w:rPr>
            <w:t>INSTRUMENTACIÓN</w:t>
          </w:r>
          <w:r>
            <w:rPr>
              <w:color w:val="242426"/>
              <w:spacing w:val="-7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CIENTÍFICA.</w:t>
          </w:r>
          <w:r>
            <w:rPr>
              <w:color w:val="242426"/>
            </w:rPr>
            <w:tab/>
          </w:r>
          <w:r>
            <w:rPr>
              <w:color w:val="363838"/>
              <w:spacing w:val="-7"/>
              <w:w w:val="105"/>
            </w:rPr>
            <w:t>73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02"/>
              <w:tab w:val="left" w:leader="dot" w:pos="10649"/>
            </w:tabs>
            <w:spacing w:before="12"/>
            <w:ind w:left="1601"/>
            <w:rPr>
              <w:color w:val="242426"/>
            </w:rPr>
          </w:pPr>
          <w:r>
            <w:rPr>
              <w:color w:val="242426"/>
              <w:w w:val="105"/>
            </w:rPr>
            <w:t>DIRECCIÓN DE</w:t>
          </w:r>
          <w:r>
            <w:rPr>
              <w:color w:val="242426"/>
              <w:spacing w:val="-4"/>
              <w:w w:val="105"/>
            </w:rPr>
            <w:t xml:space="preserve"> </w:t>
          </w:r>
          <w:r>
            <w:rPr>
              <w:color w:val="242426"/>
              <w:w w:val="105"/>
            </w:rPr>
            <w:t>INVESTIGACIÓN</w:t>
          </w:r>
          <w:r>
            <w:rPr>
              <w:color w:val="242426"/>
              <w:spacing w:val="-2"/>
              <w:w w:val="105"/>
            </w:rPr>
            <w:t xml:space="preserve"> </w:t>
          </w:r>
          <w:r>
            <w:rPr>
              <w:color w:val="363838"/>
              <w:w w:val="105"/>
            </w:rPr>
            <w:t>Y</w:t>
          </w:r>
          <w:r>
            <w:rPr>
              <w:color w:val="363838"/>
              <w:spacing w:val="-9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POSGRADO</w:t>
          </w:r>
          <w:r>
            <w:rPr>
              <w:color w:val="242426"/>
            </w:rPr>
            <w:tab/>
          </w:r>
          <w:r>
            <w:rPr>
              <w:color w:val="363838"/>
              <w:spacing w:val="-7"/>
              <w:w w:val="105"/>
            </w:rPr>
            <w:t>76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02"/>
              <w:tab w:val="left" w:leader="dot" w:pos="10649"/>
            </w:tabs>
            <w:ind w:left="1601"/>
            <w:rPr>
              <w:color w:val="242426"/>
            </w:rPr>
          </w:pPr>
          <w:r>
            <w:rPr>
              <w:color w:val="242426"/>
              <w:w w:val="105"/>
            </w:rPr>
            <w:t>DIRECCIÓN DE</w:t>
          </w:r>
          <w:r>
            <w:rPr>
              <w:color w:val="242426"/>
              <w:spacing w:val="-13"/>
              <w:w w:val="105"/>
            </w:rPr>
            <w:t xml:space="preserve"> </w:t>
          </w:r>
          <w:r>
            <w:rPr>
              <w:color w:val="242426"/>
              <w:w w:val="105"/>
            </w:rPr>
            <w:t>MANUFACTURA</w:t>
          </w:r>
          <w:r>
            <w:rPr>
              <w:color w:val="242426"/>
              <w:spacing w:val="14"/>
              <w:w w:val="105"/>
            </w:rPr>
            <w:t xml:space="preserve"> </w:t>
          </w:r>
          <w:r>
            <w:rPr>
              <w:color w:val="242426"/>
              <w:w w:val="105"/>
            </w:rPr>
            <w:t>AVANZADA</w:t>
          </w:r>
          <w:r>
            <w:rPr>
              <w:color w:val="242426"/>
              <w:spacing w:val="1"/>
              <w:w w:val="105"/>
            </w:rPr>
            <w:t xml:space="preserve"> </w:t>
          </w:r>
          <w:r>
            <w:rPr>
              <w:color w:val="363838"/>
              <w:w w:val="105"/>
            </w:rPr>
            <w:t>Y</w:t>
          </w:r>
          <w:r>
            <w:rPr>
              <w:color w:val="363838"/>
              <w:spacing w:val="-9"/>
              <w:w w:val="105"/>
            </w:rPr>
            <w:t xml:space="preserve"> </w:t>
          </w:r>
          <w:r>
            <w:rPr>
              <w:color w:val="242426"/>
              <w:w w:val="105"/>
            </w:rPr>
            <w:t>LOG[STICA</w:t>
          </w:r>
          <w:r>
            <w:rPr>
              <w:color w:val="242426"/>
              <w:spacing w:val="3"/>
              <w:w w:val="105"/>
            </w:rPr>
            <w:t xml:space="preserve"> </w:t>
          </w:r>
          <w:r>
            <w:rPr>
              <w:color w:val="363838"/>
              <w:w w:val="105"/>
            </w:rPr>
            <w:t>(CIDESI</w:t>
          </w:r>
          <w:r>
            <w:rPr>
              <w:color w:val="363838"/>
              <w:spacing w:val="-10"/>
              <w:w w:val="105"/>
            </w:rPr>
            <w:t xml:space="preserve"> </w:t>
          </w:r>
          <w:r>
            <w:rPr>
              <w:color w:val="242426"/>
              <w:w w:val="105"/>
            </w:rPr>
            <w:t>ESTADO</w:t>
          </w:r>
          <w:r>
            <w:rPr>
              <w:color w:val="242426"/>
              <w:spacing w:val="-2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9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MEXICO)</w:t>
          </w:r>
          <w:r>
            <w:rPr>
              <w:color w:val="242426"/>
            </w:rPr>
            <w:tab/>
          </w:r>
          <w:r>
            <w:rPr>
              <w:color w:val="484949"/>
              <w:spacing w:val="-5"/>
              <w:w w:val="105"/>
            </w:rPr>
            <w:t>79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10"/>
              <w:tab w:val="left" w:leader="dot" w:pos="10657"/>
            </w:tabs>
            <w:spacing w:before="20"/>
            <w:ind w:left="1609" w:hanging="443"/>
            <w:rPr>
              <w:color w:val="242426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-3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9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METROLOGIA.</w:t>
          </w:r>
          <w:r>
            <w:rPr>
              <w:color w:val="242426"/>
            </w:rPr>
            <w:tab/>
          </w:r>
          <w:r>
            <w:rPr>
              <w:color w:val="363838"/>
              <w:spacing w:val="-7"/>
              <w:w w:val="105"/>
            </w:rPr>
            <w:t>82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10"/>
              <w:tab w:val="left" w:leader="dot" w:pos="10657"/>
            </w:tabs>
            <w:spacing w:before="5"/>
            <w:ind w:left="1609" w:hanging="443"/>
            <w:rPr>
              <w:color w:val="242426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-8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"/>
              <w:w w:val="105"/>
            </w:rPr>
            <w:t xml:space="preserve"> </w:t>
          </w:r>
          <w:r>
            <w:rPr>
              <w:color w:val="242426"/>
              <w:w w:val="105"/>
            </w:rPr>
            <w:t>SISTEMAS</w:t>
          </w:r>
          <w:r>
            <w:rPr>
              <w:color w:val="242426"/>
              <w:spacing w:val="2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4"/>
              <w:w w:val="105"/>
            </w:rPr>
            <w:t xml:space="preserve"> </w:t>
          </w:r>
          <w:r>
            <w:rPr>
              <w:color w:val="242426"/>
              <w:w w:val="105"/>
            </w:rPr>
            <w:t>MANUFACTURA</w:t>
          </w:r>
          <w:r>
            <w:rPr>
              <w:color w:val="242426"/>
              <w:spacing w:val="10"/>
              <w:w w:val="105"/>
            </w:rPr>
            <w:t xml:space="preserve"> </w:t>
          </w:r>
          <w:r>
            <w:rPr>
              <w:color w:val="363838"/>
              <w:w w:val="105"/>
            </w:rPr>
            <w:t>(CIDES!</w:t>
          </w:r>
          <w:r>
            <w:rPr>
              <w:color w:val="363838"/>
              <w:spacing w:val="-9"/>
              <w:w w:val="105"/>
            </w:rPr>
            <w:t xml:space="preserve"> </w:t>
          </w:r>
          <w:r>
            <w:rPr>
              <w:color w:val="242426"/>
              <w:w w:val="105"/>
            </w:rPr>
            <w:t>NUEVO</w:t>
          </w:r>
          <w:r>
            <w:rPr>
              <w:color w:val="242426"/>
              <w:spacing w:val="-6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LEÓN</w:t>
          </w:r>
          <w:r>
            <w:rPr>
              <w:color w:val="484949"/>
              <w:spacing w:val="-2"/>
              <w:w w:val="105"/>
            </w:rPr>
            <w:t>)</w:t>
          </w:r>
          <w:r>
            <w:rPr>
              <w:color w:val="484949"/>
            </w:rPr>
            <w:tab/>
          </w:r>
          <w:r>
            <w:rPr>
              <w:color w:val="242426"/>
              <w:spacing w:val="-5"/>
              <w:w w:val="105"/>
            </w:rPr>
            <w:t>87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10"/>
              <w:tab w:val="left" w:leader="dot" w:pos="10657"/>
            </w:tabs>
            <w:ind w:left="1609" w:hanging="436"/>
            <w:rPr>
              <w:color w:val="484949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-1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1"/>
              <w:w w:val="105"/>
            </w:rPr>
            <w:t xml:space="preserve"> </w:t>
          </w:r>
          <w:r>
            <w:rPr>
              <w:color w:val="363838"/>
              <w:w w:val="105"/>
            </w:rPr>
            <w:t>SISTEMAS</w:t>
          </w:r>
          <w:r>
            <w:rPr>
              <w:color w:val="363838"/>
              <w:spacing w:val="-5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MECÁNICOS</w:t>
          </w:r>
          <w:r>
            <w:rPr>
              <w:color w:val="242426"/>
            </w:rPr>
            <w:tab/>
          </w:r>
          <w:r>
            <w:rPr>
              <w:color w:val="242426"/>
              <w:spacing w:val="-7"/>
              <w:w w:val="105"/>
            </w:rPr>
            <w:t>92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17"/>
              <w:tab w:val="left" w:leader="dot" w:pos="10657"/>
            </w:tabs>
            <w:ind w:left="1616" w:hanging="443"/>
            <w:rPr>
              <w:color w:val="242426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5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7"/>
              <w:w w:val="105"/>
            </w:rPr>
            <w:t xml:space="preserve"> </w:t>
          </w:r>
          <w:r>
            <w:rPr>
              <w:color w:val="242426"/>
              <w:w w:val="105"/>
            </w:rPr>
            <w:t>TECNOLOGIA</w:t>
          </w:r>
          <w:r>
            <w:rPr>
              <w:color w:val="242426"/>
              <w:spacing w:val="7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4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MATERI</w:t>
          </w:r>
          <w:r>
            <w:rPr>
              <w:color w:val="484949"/>
              <w:spacing w:val="-2"/>
              <w:w w:val="105"/>
            </w:rPr>
            <w:t>A</w:t>
          </w:r>
          <w:r>
            <w:rPr>
              <w:color w:val="242426"/>
              <w:spacing w:val="-2"/>
              <w:w w:val="105"/>
            </w:rPr>
            <w:t>LES</w:t>
          </w:r>
          <w:r>
            <w:rPr>
              <w:color w:val="242426"/>
            </w:rPr>
            <w:tab/>
          </w:r>
          <w:r>
            <w:rPr>
              <w:color w:val="363838"/>
              <w:spacing w:val="-7"/>
              <w:w w:val="105"/>
            </w:rPr>
            <w:t>96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17"/>
              <w:tab w:val="left" w:leader="dot" w:pos="10551"/>
            </w:tabs>
            <w:ind w:left="1616" w:hanging="443"/>
            <w:rPr>
              <w:color w:val="363838"/>
            </w:rPr>
          </w:pPr>
          <w:r>
            <w:rPr>
              <w:color w:val="242426"/>
              <w:w w:val="105"/>
            </w:rPr>
            <w:t>DIRECCIÓN DE</w:t>
          </w:r>
          <w:r>
            <w:rPr>
              <w:color w:val="242426"/>
              <w:spacing w:val="-3"/>
              <w:w w:val="105"/>
            </w:rPr>
            <w:t xml:space="preserve"> </w:t>
          </w:r>
          <w:r>
            <w:rPr>
              <w:color w:val="242426"/>
              <w:w w:val="105"/>
            </w:rPr>
            <w:t>TECNOLOGIAS</w:t>
          </w:r>
          <w:r>
            <w:rPr>
              <w:color w:val="242426"/>
              <w:spacing w:val="-2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4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INFORMACIÓN</w:t>
          </w:r>
          <w:r>
            <w:rPr>
              <w:color w:val="242426"/>
            </w:rPr>
            <w:tab/>
          </w:r>
          <w:r>
            <w:rPr>
              <w:color w:val="242426"/>
              <w:spacing w:val="-5"/>
              <w:w w:val="105"/>
            </w:rPr>
            <w:t>100</w:t>
          </w:r>
        </w:p>
        <w:p w:rsidR="006F4401" w:rsidRDefault="00130153">
          <w:pPr>
            <w:pStyle w:val="TOC2"/>
            <w:numPr>
              <w:ilvl w:val="1"/>
              <w:numId w:val="63"/>
            </w:numPr>
            <w:tabs>
              <w:tab w:val="left" w:pos="1617"/>
              <w:tab w:val="left" w:leader="dot" w:pos="10551"/>
            </w:tabs>
            <w:spacing w:before="12"/>
            <w:ind w:left="1616" w:hanging="443"/>
            <w:rPr>
              <w:color w:val="242426"/>
            </w:rPr>
          </w:pPr>
          <w:r>
            <w:rPr>
              <w:color w:val="242426"/>
              <w:w w:val="105"/>
            </w:rPr>
            <w:t>DIRECCIÓN</w:t>
          </w:r>
          <w:r>
            <w:rPr>
              <w:color w:val="242426"/>
              <w:spacing w:val="16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6"/>
              <w:w w:val="105"/>
            </w:rPr>
            <w:t xml:space="preserve"> </w:t>
          </w:r>
          <w:r>
            <w:rPr>
              <w:color w:val="0F0F0F"/>
              <w:w w:val="105"/>
            </w:rPr>
            <w:t>INGENIERI</w:t>
          </w:r>
          <w:r>
            <w:rPr>
              <w:color w:val="363838"/>
              <w:w w:val="105"/>
            </w:rPr>
            <w:t>A</w:t>
          </w:r>
          <w:r>
            <w:rPr>
              <w:color w:val="363838"/>
              <w:spacing w:val="9"/>
              <w:w w:val="105"/>
            </w:rPr>
            <w:t xml:space="preserve"> </w:t>
          </w:r>
          <w:r>
            <w:rPr>
              <w:color w:val="242426"/>
              <w:w w:val="105"/>
            </w:rPr>
            <w:t>DE</w:t>
          </w:r>
          <w:r>
            <w:rPr>
              <w:color w:val="242426"/>
              <w:spacing w:val="-19"/>
              <w:w w:val="105"/>
            </w:rPr>
            <w:t xml:space="preserve"> </w:t>
          </w:r>
          <w:r>
            <w:rPr>
              <w:color w:val="363838"/>
              <w:w w:val="105"/>
            </w:rPr>
            <w:t>MANUFACTRA</w:t>
          </w:r>
          <w:r>
            <w:rPr>
              <w:color w:val="363838"/>
              <w:spacing w:val="9"/>
              <w:w w:val="105"/>
            </w:rPr>
            <w:t xml:space="preserve"> </w:t>
          </w:r>
          <w:r>
            <w:rPr>
              <w:color w:val="484949"/>
              <w:w w:val="105"/>
            </w:rPr>
            <w:t>(C</w:t>
          </w:r>
          <w:r>
            <w:rPr>
              <w:color w:val="242426"/>
              <w:w w:val="105"/>
            </w:rPr>
            <w:t>IDES!</w:t>
          </w:r>
          <w:r>
            <w:rPr>
              <w:color w:val="242426"/>
              <w:spacing w:val="-19"/>
              <w:w w:val="105"/>
            </w:rPr>
            <w:t xml:space="preserve"> </w:t>
          </w:r>
          <w:r>
            <w:rPr>
              <w:color w:val="242426"/>
              <w:spacing w:val="-2"/>
              <w:w w:val="105"/>
            </w:rPr>
            <w:t>TEXAS)</w:t>
          </w:r>
          <w:r>
            <w:rPr>
              <w:color w:val="242426"/>
            </w:rPr>
            <w:tab/>
          </w:r>
          <w:r>
            <w:rPr>
              <w:color w:val="242426"/>
              <w:spacing w:val="-5"/>
              <w:w w:val="105"/>
            </w:rPr>
            <w:t>104</w:t>
          </w:r>
        </w:p>
      </w:sdtContent>
    </w:sdt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3"/>
        <w:rPr>
          <w:sz w:val="2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228600</wp:posOffset>
                </wp:positionV>
                <wp:extent cx="6337935" cy="1270"/>
                <wp:effectExtent l="0" t="0" r="0" b="0"/>
                <wp:wrapTopAndBottom/>
                <wp:docPr id="140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7935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9981"/>
                            <a:gd name="T2" fmla="+- 0 11135 1155"/>
                            <a:gd name="T3" fmla="*/ T2 w 9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81">
                              <a:moveTo>
                                <a:pt x="0" y="0"/>
                              </a:moveTo>
                              <a:lnTo>
                                <a:pt x="9980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4942E" id="docshape53" o:spid="_x0000_s1026" style="position:absolute;margin-left:57.75pt;margin-top:18pt;width:499.0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o0BQMAAKkGAAAOAAAAZHJzL2Uyb0RvYy54bWysVduO0zAQfUfiHyw/grpJ2vSqTVeoaRHS&#10;Aitt+QDXdpqIxA6223RB/DtjO+mmXZAQIg+pnRmfOXPGM729O1UlOnKlCykSHN2EGHFBJSvEPsFf&#10;tpvBDCNtiGCklIIn+IlrfLd8/eq2qRd8KHNZMq4QgAi9aOoE58bUiyDQNOcV0Tey5gKMmVQVMbBV&#10;+4Ap0gB6VQbDMJwEjVSsVpJyreFr6o146fCzjFPzOcs0N6hMMHAz7q3ce2ffwfKWLPaK1HlBWxrk&#10;H1hUpBAQ9AyVEkPQQRUvoKqCKqllZm6orAKZZQXlLgfIJgqvsnnMSc1dLiCOrs8y6f8HSz8dHxQq&#10;GNQuDscYCVJBlZik2sYej6xATa0X4PdYPyiboq7vJf2qwRBcWOxGgw/aNR8lAxRyMNKJcspUZU9C&#10;uujktH86a89PBlH4OBmNpvMRMKBgi4ZTV5qALLqz9KDNey4dDjnea+Mrx2DldGct9S1UOatKKOLb&#10;AQpRFI3H7tVW+uwWdW5vArQNUYPm81l07TTsnFqsaPR7sFHnZ8GGPTBIYN9RJHnHmp5ESxtWiNhW&#10;CZ1QtdRWoC2Q6xQCBHCyKf7BF2Jf+/ozbQgFPXB9+xVGcPt3Pt2aGMvMhrBL1CTYaWE/VPLIt9KZ&#10;zFXpIMiztRR9LzgOVeix8mY4YQPAvfELF9Ry7ZVWyE1Rlq62pbBU4vEM6mIZaFkWzFrdRu13q1Kh&#10;I7GN7R6bDaBduNVKm5To3Ps5k09ayYNgLkzOCVu3a0OK0q8BqHSqw/1sxbE31bX0j3k4X8/Ws3gQ&#10;DyfrQRym6eDdZhUPJptoOk5H6WqVRj8t5yhe5AVjXFja3XiJ4r9r33bQ+cFwHjAX6em+Chv3vFQh&#10;uKThRIJcul9fha55fbfvJHuCRlbSz0uY77DIpfqOUQOzMsH624EojlH5QcAwmkdxbIer28Tj6RA2&#10;qm/Z9S1EUIBKsMFw9e1yZfxAPtSq2OcQyddbyHcwQLLCdrqbNJ5Vu4F56DJoZ7cduP2983r+h1n+&#10;AgAA//8DAFBLAwQUAAYACAAAACEADWtHrdwAAAAKAQAADwAAAGRycy9kb3ducmV2LnhtbEyPzU7D&#10;MBCE70i8g7VI3KjjlkYoxKlQ+Ln0QkseYBubJCJeR7HTpm/P5gTHmf00O5PvZteLsx1D50mDWiUg&#10;LNXedNRoqL7eH55AhIhksPdkNVxtgF1xe5NjZvyFDvZ8jI3gEAoZamhjHDIpQ91ah2HlB0t8+/aj&#10;w8hybKQZ8cLhrpfrJEmlw474Q4uDLVtb/xwnp+ER92mPU7lP3l4/vSqxun7Mldb3d/PLM4ho5/gH&#10;w1Kfq0PBnU5+IhNEz1ptt4xq2KS8aQGU2qQgTouzBlnk8v+E4hcAAP//AwBQSwECLQAUAAYACAAA&#10;ACEAtoM4kv4AAADhAQAAEwAAAAAAAAAAAAAAAAAAAAAAW0NvbnRlbnRfVHlwZXNdLnhtbFBLAQIt&#10;ABQABgAIAAAAIQA4/SH/1gAAAJQBAAALAAAAAAAAAAAAAAAAAC8BAABfcmVscy8ucmVsc1BLAQIt&#10;ABQABgAIAAAAIQBRjWo0BQMAAKkGAAAOAAAAAAAAAAAAAAAAAC4CAABkcnMvZTJvRG9jLnhtbFBL&#10;AQItABQABgAIAAAAIQANa0et3AAAAAoBAAAPAAAAAAAAAAAAAAAAAF8FAABkcnMvZG93bnJldi54&#10;bWxQSwUGAAAAAAQABADzAAAAaAYAAAAA&#10;" path="m,l9980,e" filled="f" strokeweight="1.2745mm">
                <v:path arrowok="t" o:connecttype="custom" o:connectlocs="0,0;633730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9"/>
        </w:rPr>
        <w:sectPr w:rsidR="006F4401">
          <w:headerReference w:type="default" r:id="rId45"/>
          <w:footerReference w:type="default" r:id="rId46"/>
          <w:pgSz w:w="12240" w:h="15840"/>
          <w:pgMar w:top="1000" w:right="0" w:bottom="1020" w:left="0" w:header="698" w:footer="839" w:gutter="0"/>
          <w:pgNumType w:start="2"/>
          <w:cols w:space="720"/>
        </w:sectPr>
      </w:pPr>
    </w:p>
    <w:p w:rsidR="006F4401" w:rsidRDefault="00462828">
      <w:pPr>
        <w:pStyle w:val="BodyText"/>
        <w:rPr>
          <w:sz w:val="7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184785</wp:posOffset>
                </wp:positionV>
                <wp:extent cx="74295" cy="1165860"/>
                <wp:effectExtent l="0" t="0" r="0" b="0"/>
                <wp:wrapNone/>
                <wp:docPr id="1402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1165860"/>
                          <a:chOff x="12123" y="291"/>
                          <a:chExt cx="117" cy="1836"/>
                        </a:xfrm>
                      </wpg:grpSpPr>
                      <pic:pic xmlns:pic="http://schemas.openxmlformats.org/drawingml/2006/picture">
                        <pic:nvPicPr>
                          <pic:cNvPr id="140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374"/>
                            <a:ext cx="117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4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12203" y="1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B74EC" id="docshapegroup54" o:spid="_x0000_s1026" style="position:absolute;margin-left:606.15pt;margin-top:14.55pt;width:5.85pt;height:91.8pt;z-index:15760384;mso-position-horizontal-relative:page;mso-position-vertical-relative:page" coordorigin="12123,291" coordsize="117,1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Tb4sBAAA+goAAA4AAABkcnMvZTJvRG9jLnhtbMxW227jNhB9L9B/&#10;EPSuWJQl64LYi8SygwJpG3R3P4CWaItYiRRIOk5Q7L93hpR8SVJskH3ZADEoXkYz58LR9aenrvUe&#10;mdJcirlPrkLfY6KSNRe7uf/1yzrIfE8bKmraSsHm/jPT/qfF779dH/qCRbKRbc2UB0GELg793G+M&#10;6YvJRFcN66i+kj0TsLiVqqMGHtVuUit6gOhdO4nCcDY5SFX3SlZMa5gt3aK/sPG3W1aZv7dbzYzX&#10;zn3IzdhfZX83+DtZXNNip2jf8GpIg34gi45yAS89hiqpod5e8VehOl4pqeXWXFWym8jtllfM1gDV&#10;kPBFNXdK7ntby6447PojTADtC5w+HLb66/FBebwG7uIw8j1BO2CplpVuaM92mEASI0qHflfA5jvV&#10;f+4flCsVhvey+qZhefJyHZ93brO3OfwpawhL90ZalJ62qsMQUL/3ZMl4PpLBnoxXwWQaR3niexWs&#10;EDJLstlAVtUAo3iKRCSa+h6sRzlxRFbNajhNSDqczaYzXJzQwr3VZjpktrjueVXA/wAtjF5B+2MJ&#10;wimzV8wfgnTvitFR9W3fB6CCnhq+4S03z1bRABAmJR4feIVA48MFS1DzJUtJggWO+9wpilVZcjwh&#10;lw0VO3aje7AD4Abnxyml5KFhtNY4jShdRrGPF5lsWt6vedsiezgeagZHvVDkG7A5tZey2ndMGGdf&#10;xVooXwrd8F77nipYt2GgRvVHTaxUQA732uDrUBjWUv9G2U0Y5tFtsEzCZRCH6Sq4yeM0SMNVGodx&#10;RpZk+R1Pk7jYawYw0Lbs+ZArzL7K9k3/DDeNc6Z1uPdI7T3i9AQJWV2NKYLEEBLMVavqHwAb9sHY&#10;KGaqBodbQG6Yh83HBQvzCVnkQIPJfuibkwPINLUudSihfY4GSJPoQv+gDKXNHZOdhwOAGhK1UNNH&#10;QNqVNm7BpIVEwm0prbiYgBrczIjAOUl5mK+yVRYHcTRbAUllGdysl3EwW5M0KaflclmSkaSG1zUT&#10;+Jqf58hCLltejzLVardZtspxt7Z/AyD6tG2CWjmlMfKKwU66y0kUh7dRHqxnWRrE6zgJ8jTMgpDk&#10;t/ksjPO4XF+WdM8F+/mSvMPcz5MosSydJY06O6sttH+va6NFxw102ZZ3cz87bqIFOn8lakutobx1&#10;4zMoMP0TFED3SLRVLGp0uDJAstgioIfr8UqAp/fZDDv4W93vM3YgKBnDXlyA8XgBWnRJGA8Nym5b&#10;CtedqicxdKfjbWcDfnnuoRO5y26I7I7gwztdF4Wu75BpZr11ch18YmDDsq0K4Br73GinwXEtwPpu&#10;xyH5JJtOww+zj28vqW6cA6x+UCS0gO4+sP9/SvhF/X28ks606uzuNDpq1nYOaPiOWSeljayfHxRe&#10;czgPerUj+4Fljw0fg/gFd/5sd50+WRf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3TJ6HgAAAADAEAAA8AAABkcnMvZG93bnJldi54bWxMj81OwzAQhO9IvIO1SNyoY5ffEKeqKuBU&#10;VaJFQty2yTaJGttR7Cbp27M9wXFmP83OZIvJtmKgPjTeGVCzBAS5wpeNqwx87d7vnkGEiK7E1jsy&#10;cKYAi/z6KsO09KP7pGEbK8EhLqRooI6xS6UMRU0Ww8x35Ph28L3FyLKvZNnjyOG2lTpJHqXFxvGH&#10;Gjta1VQctydr4GPEcTlXb8P6eFidf3YPm++1ImNub6blK4hIU/yD4VKfq0POnfb+5MogWtZa6Tmz&#10;BvSLAnEhtL7neXt2lH4CmWfy/4j8FwAA//8DAFBLAwQKAAAAAAAAACEAFtjg6SgEAAAoBAAAFQAA&#10;AGRycy9tZWRpYS9pbWFnZTEuanBlZ//Y/+AAEEpGSUYAAQEBAGAAYAAA/9sAQwADAgIDAgIDAwMD&#10;BAMDBAUIBQUEBAUKBwcGCAwKDAwLCgsLDQ4SEA0OEQ4LCxAWEBETFBUVFQwPFxgWFBgSFBUU/9sA&#10;QwEDBAQFBAUJBQUJFA0LDRQUFBQUFBQUFBQUFBQUFBQUFBQUFBQUFBQUFBQUFBQUFBQUFBQUFBQU&#10;FBQUFBQUFBQU/8AAEQgAaAA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9/G5xE/0r88P28pMfGf4PvnCsHC+xF7BX6G+N2AV2b7gHNfnd+3&#10;SPN+Pfwkif8A1QgR1Hu93EW/kKb2A/Qzxs3XP3CVUj6kD+tfnb+3fL5Hxk+FWon/AFQgijX6i6jr&#10;9DvHEhjVmHUDIzX51ft/fufHnwotV6W9vIVz1wl3EVz+Zpx1uB+ivjsfupP92vzn/wCCgh/4ud8M&#10;z/06z/8ApXDX6N+NkDAg9COa/N7/AIKCykfE74bzn/VyWJaP6/akJ/NkxRHqB+kfjT7/ALV+a/8A&#10;wUGcJ8YPAQYZtU0tDGvo32hM1+kHji5ZY3bAyFr82P8AgoDL53xY+H6vwg0yTJHr9pKj+Q/GnFbg&#10;fo949fZZzyH7qrk1+bX/AAUBJPxO8CgfefSpGX6i8Yj+Qr9IvHvzW8yH7jLgivzY/b7bPxj8Fhv9&#10;T/Y7Mo9Ct21TeyYH6T+OsGOQdsV+bP7fKF/jn4ZhH3U0iNEH+/dy5/VVr9JfHjbLeaU/dRcmvzi/&#10;bxXPxw8Et/FcabER9FvmB/Rz+VZyYH6OePQDbzIfulcEV+bv7e7lfjD4JA+/HpDOPYrekj9QKKKU&#10;wP/ZUEsBAi0AFAAGAAgAAAAhAIoVP5gMAQAAFQIAABMAAAAAAAAAAAAAAAAAAAAAAFtDb250ZW50&#10;X1R5cGVzXS54bWxQSwECLQAUAAYACAAAACEAOP0h/9YAAACUAQAACwAAAAAAAAAAAAAAAAA9AQAA&#10;X3JlbHMvLnJlbHNQSwECLQAUAAYACAAAACEA8QNNviwEAAD6CgAADgAAAAAAAAAAAAAAAAA8AgAA&#10;ZHJzL2Uyb0RvYy54bWxQSwECLQAUAAYACAAAACEAWGCzG7oAAAAiAQAAGQAAAAAAAAAAAAAAAACU&#10;BgAAZHJzL19yZWxzL2Uyb0RvYy54bWwucmVsc1BLAQItABQABgAIAAAAIQBN0yeh4AAAAAwBAAAP&#10;AAAAAAAAAAAAAAAAAIUHAABkcnMvZG93bnJldi54bWxQSwECLQAKAAAAAAAAACEAFtjg6SgEAAAo&#10;BAAAFQAAAAAAAAAAAAAAAACSCAAAZHJzL21lZGlhL2ltYWdlMS5qcGVnUEsFBgAAAAAGAAYAfQEA&#10;AO0MAAAAAA==&#10;">
                <v:shape id="docshape55" o:spid="_x0000_s1027" type="#_x0000_t75" style="position:absolute;left:12123;top:1374;width:117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OBPBAAAA3QAAAA8AAABkcnMvZG93bnJldi54bWxET9uKwjAQfV/wH8IIvq2pFxappkVdFgQR&#10;d6sfMDRjW2wmpYm1/r0RhH2bw7nOKu1NLTpqXWVZwWQcgSDOra64UHA+/XwuQDiPrLG2TAoe5CBN&#10;Bh8rjLW98x91mS9ECGEXo4LS+yaW0uUlGXRj2xAH7mJbgz7AtpC6xXsIN7WcRtGXNFhxaCixoW1J&#10;+TW7GQW4O+5pv5H8q7+z2bw/6umtOyg1GvbrJQhPvf8Xv907HebPoxm8vgknyO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EOBPBAAAA3QAAAA8AAAAAAAAAAAAAAAAAnwIA&#10;AGRycy9kb3ducmV2LnhtbFBLBQYAAAAABAAEAPcAAACNAwAAAAA=&#10;">
                  <v:imagedata r:id="rId48" o:title=""/>
                </v:shape>
                <v:line id="Line 1044" o:spid="_x0000_s1028" style="position:absolute;visibility:visible;mso-wrap-style:square" from="12203,1382" to="12203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f7JMYAAADdAAAADwAAAGRycy9kb3ducmV2LnhtbESP0UoDMRBF3wX/IYzQF7FJSymyNi1i&#10;W/ChhXb1A8bNuFndTJbNtF3/3ggF32a499y5s1gNoVVn6lMT2cJkbEARV9E1XFt4f9s+PIJKguyw&#10;jUwWfijBanl7s8DCxQsf6VxKrXIIpwIteJGu0DpVngKmceyIs/YZ+4CS177WrsdLDg+tnhoz1wEb&#10;zhc8dvTiqfouTyHXqI18bdYf95PDwR3Trtzv/U6sHd0Nz0+ghAb5N1/pV5e5mZnB3zd5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n+yTGAAAA3QAAAA8AAAAAAAAA&#10;AAAAAAAAoQIAAGRycy9kb3ducmV2LnhtbFBLBQYAAAAABAAEAPkAAACUAwAAAAA=&#10;" strokeweight=".50917mm"/>
                <w10:wrap anchorx="page" anchory="page"/>
              </v:group>
            </w:pict>
          </mc:Fallback>
        </mc:AlternateContent>
      </w:r>
      <w:r w:rsidR="00130153">
        <w:rPr>
          <w:noProof/>
          <w:lang w:val="es-MX" w:eastAsia="es-MX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7680087</wp:posOffset>
            </wp:positionH>
            <wp:positionV relativeFrom="page">
              <wp:posOffset>6080485</wp:posOffset>
            </wp:positionV>
            <wp:extent cx="92312" cy="1559966"/>
            <wp:effectExtent l="0" t="0" r="0" b="0"/>
            <wp:wrapNone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155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7893050</wp:posOffset>
                </wp:positionV>
                <wp:extent cx="0" cy="0"/>
                <wp:effectExtent l="0" t="0" r="0" b="0"/>
                <wp:wrapNone/>
                <wp:docPr id="1401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99A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7E4E0" id="Line 1042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21.5pt" to="0,6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OcGQIAAD4EAAAOAAAAZHJzL2Uyb0RvYy54bWysU8GO2yAQvVfaf0C+J7azbhpbcVaRnfSS&#10;tpF2+wEEcIyKAQGJE1X99w44jna3l6rqBQaYefNm5rF8unQCnZmxXMkySqdJhJgkinJ5LKPvL9vJ&#10;IkLWYUmxUJKV0ZXZ6Gn18GHZ64LNVKsEZQYBiLRFr8uodU4XcWxJyzpsp0ozCY+NMh12cDTHmBrc&#10;A3on4lmSzONeGaqNIsxauK2Hx2gV8JuGEfetaSxzSJQRcHNhNWE9+DVeLXFxNFi3nNxo4H9g0WEu&#10;IekdqsYOo5Phf0B1nBhlVeOmRHWxahpOWKgBqkmTd9U8t1izUAs0x+p7m+z/gyVfz3uDOIXZZUka&#10;IYk7mNKOS4bSJJv5/vTaFuBWyb3xFZKLfNY7RX5YJFXVYnlkgefLVUNk6iPiNyH+YDVkOfRfFAUf&#10;fHIqNOvSmM5DQhvQJczkep8JuzhEhksy3sa4GEO0se4zUx3yRhkJIBwg8XlnnaeAi9HFZ5Bqy4UI&#10;wxYS9T6Lv7ZKcOpfwsEcD5Uw6IxBK3mer/N1KOadm4etsW0Hv4AwqMiok6QhRcsw3dxsh7kYbKAk&#10;pE8EpQHJmzWo5Gee5JvFZpFNstl8M8mSup6st1U2mW/TTx/rx7qq6vSX55xmRcspZdLTHhWbZn+n&#10;iNvfGbR21+y9OfFb9NBFIDvugXSYrR/nIIyDote9GWcOIg3Otw/lf8HrM9ivv/3qNwAAAP//AwBQ&#10;SwMEFAAGAAgAAAAhAOF/YAzZAAAABwEAAA8AAABkcnMvZG93bnJldi54bWxMj09PwzAMxe9IfIfI&#10;SNxYykAIlaYTrNqRSQwEO3qN11ZrnKpJ/8CnxxwQXCw/P+v552w1u1aN1IfGs4HrRQKKuPS24crA&#10;2+vm6h5UiMgWW89k4JMCrPLzswxT6yd+oXEXKyUhHFI0UMfYpVqHsiaHYeE7YvGOvncYRfaVtj1O&#10;Eu5avUySO+2wYblQY0frmsrTbnAGhmLcP9kqmTbb7ce6eP+yxR6fjbm8mB8fQEWa498y/OALOuTC&#10;dPAD26BaA/JIlOny9kY68aUefrXOM/2fP/8GAAD//wMAUEsBAi0AFAAGAAgAAAAhALaDOJL+AAAA&#10;4QEAABMAAAAAAAAAAAAAAAAAAAAAAFtDb250ZW50X1R5cGVzXS54bWxQSwECLQAUAAYACAAAACEA&#10;OP0h/9YAAACUAQAACwAAAAAAAAAAAAAAAAAvAQAAX3JlbHMvLnJlbHNQSwECLQAUAAYACAAAACEA&#10;YS8jnBkCAAA+BAAADgAAAAAAAAAAAAAAAAAuAgAAZHJzL2Uyb0RvYy54bWxQSwECLQAUAAYACAAA&#10;ACEA4X9gDNkAAAAHAQAADwAAAAAAAAAAAAAAAABzBAAAZHJzL2Rvd25yZXYueG1sUEsFBgAAAAAE&#10;AAQA8wAAAHkFAAAAAA==&#10;" strokecolor="#999a9a" strokeweight="0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10031095</wp:posOffset>
                </wp:positionV>
                <wp:extent cx="7767320" cy="0"/>
                <wp:effectExtent l="0" t="0" r="0" b="0"/>
                <wp:wrapNone/>
                <wp:docPr id="1400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7320" cy="0"/>
                        </a:xfrm>
                        <a:prstGeom prst="line">
                          <a:avLst/>
                        </a:prstGeom>
                        <a:noFill/>
                        <a:ln w="229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DCF7E" id="Line 1041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85pt" to="611.6pt,7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hmIwIAAEgEAAAOAAAAZHJzL2Uyb0RvYy54bWysVMuu0zAQ3SPxD1b2bR439BE1vUJJy6ZA&#10;pXv5ANd2GgvHtmy3SYX4d8ZOWyhsECILZ5wZnzkzc5zV89AJdGbGciXLKJ0mEWKSKMrlsYy+vG4n&#10;iwhZhyXFQklWRhdmo+f12zerXhcsU60SlBkEINIWvS6j1jldxLElLeuwnSrNJDgbZTrsYGuOMTW4&#10;B/ROxFmSzOJeGaqNIsxa+FqPzmgd8JuGEfe5aSxzSJQRcHNhNWE9+DVer3BxNFi3nFxp4H9g0WEu&#10;IekdqsYOo5Phf0B1nBhlVeOmRHWxahpOWKgBqkmT36p5abFmoRZojtX3Ntn/B0s+nfcGcQqzyxNo&#10;kMQdTGnHJUNpkqe+P722BYRVcm98hWSQL3qnyFeLpKpaLI8s8Hy9aDgZTsQPR/zGashy6D8qCjH4&#10;5FRo1tCYzkNCG9AQZnK5z4QNDhH4OJ/P5k8ZMCM3X4yL20FtrPvAVIe8UUYCaAdgfN5ZB9Qh9Bbi&#10;80i15UKEkQuJ+jLKsiXU6F1WCU69N2zM8VAJg87YqyY8vhGA9hDmoWts2zEuuEY9GXWSNKRpGaab&#10;q+0wF6MNQEL6RFAkEL1ao16+LZPlZrFZ5JM8m20meVLXk/fbKp/Mtun8Xf1UV1Wdfvec07xoOaVM&#10;eto37ab532njeotG1d3Ve29Q/Igeageyt3cgHabsBztK5KDoZW98m/zAQa4h+Hq1/H34dR+ifv4A&#10;1j8AAAD//wMAUEsDBBQABgAIAAAAIQBVmIWW3AAAAAsBAAAPAAAAZHJzL2Rvd25yZXYueG1sTI/B&#10;TsMwEETvSPyDtUhcEHUwhUKIUyEQVySS5u7ESxKI12nstunfsz0gOO7M6O1Mtp7dIPY4hd6ThptF&#10;AgKp8banVsOmfLt+ABGiIWsGT6jhiAHW+flZZlLrD/SB+yK2giEUUqOhi3FMpQxNh86EhR+R2Pv0&#10;kzORz6mVdjIHhrtBqiS5l870xB86M+JLh813sXMakmqzXVZleWyr8b2+Kl7V9muptL68mJ+fQESc&#10;418YTvW5OuTcqfY7skEMzOAcq3erxxWIk6/UrQJR/2oyz+T/DfkPAAAA//8DAFBLAQItABQABgAI&#10;AAAAIQC2gziS/gAAAOEBAAATAAAAAAAAAAAAAAAAAAAAAABbQ29udGVudF9UeXBlc10ueG1sUEsB&#10;Ai0AFAAGAAgAAAAhADj9If/WAAAAlAEAAAsAAAAAAAAAAAAAAAAALwEAAF9yZWxzLy5yZWxzUEsB&#10;Ai0AFAAGAAgAAAAhADOUyGYjAgAASAQAAA4AAAAAAAAAAAAAAAAALgIAAGRycy9lMm9Eb2MueG1s&#10;UEsBAi0AFAAGAAgAAAAhAFWYhZbcAAAACwEAAA8AAAAAAAAAAAAAAAAAfQQAAGRycy9kb3ducmV2&#10;LnhtbFBLBQYAAAAABAAEAPMAAACGBQAAAAA=&#10;" strokeweight=".63725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282690" cy="46355"/>
                <wp:effectExtent l="29210" t="635" r="31750" b="635"/>
                <wp:docPr id="1398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46355"/>
                          <a:chOff x="0" y="0"/>
                          <a:chExt cx="9894" cy="73"/>
                        </a:xfrm>
                      </wpg:grpSpPr>
                      <wps:wsp>
                        <wps:cNvPr id="1399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89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4B753" id="docshapegroup56" o:spid="_x0000_s1026" style="width:494.7pt;height:3.65pt;mso-position-horizontal-relative:char;mso-position-vertical-relative:line" coordsize="989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IqjQIAAKQFAAAOAAAAZHJzL2Uyb0RvYy54bWykVF1v2jAUfZ+0/2DlHZJASJOoUE0E+tKt&#10;ldr9AGM7H1piW7YhoGn/fdd2gLV9qToegu374XPPub63d8e+QwemdCv4MoinUYAYJ4K2vF4GP1+2&#10;kyxA2mBOcSc4WwYnpoO71dcvt4Ms2Ew0oqNMIUjCdTHIZdAYI4sw1KRhPdZTIRkHYyVUjw1sVR1S&#10;hQfI3nfhLIrScBCKSiUI0xpOS28MVi5/VTFiHqtKM4O6ZQDYjPsq993Zb7i6xUWtsGxaMsLAn0DR&#10;45bDpZdUJTYY7VX7LlXfEiW0qMyUiD4UVdUS5mqAauLoTTX3Suylq6UuhlpeaAJq3/D06bTkx+FJ&#10;oZaCdvMctOK4B5WoILrBktUWwCK1LA2yLsD5Xsln+aR8qbB8EOSXBnP41m73tXdGu+G7oJAW741w&#10;LB0r1dsUUD86OjFOFzHY0SACh+ksm6U5aEbAlqTzxcKLRRpQ9F0UaTZjXJ7liQ+6mduIEBf+Ogdx&#10;hGTrgYbTV071/3H6bOlyUmlL05XT/MzpQ8sZiqPE9Zy9HdzW3FNJjnykEnGxbjCvmUv4cpJAW+zK&#10;eBViNxp0+CC1cychLs7cXjlyaC4U4UIqbe6Z6JFdLIMOQDvF8OFBG8/m2cUKyMW27To4x0XH0QBC&#10;LbIsdhFadC21VmvUqt6tO4UO2L5D9xu1eeVmU5dYN97Pmbzo0IecumsahulmXBvcdn4NFXTcXgQV&#10;AtBx5V/g7zzKN9kmSybJLN1MkqgsJ9+262SSbuObRTkv1+sy/mMxx0nRtJQybmGfp0GcfKwzxrnk&#10;3/FlHlwICl9nd30JYM//DjR0qJfVt+dO0NOTsqTbc2hWt3KjwIWNY8vOmn/3zus6XFd/AQAA//8D&#10;AFBLAwQUAAYACAAAACEAOfwwut0AAAADAQAADwAAAGRycy9kb3ducmV2LnhtbEyPzWrDMBCE74W+&#10;g9hCbo3spM2PYzmE0PYUCk0KJbeNtbFNrJWxFNt5+6q9tJeFYYaZb9P1YGrRUesqywricQSCOLe6&#10;4kLB5+H1cQHCeWSNtWVScCMH6+z+LsVE254/qNv7QoQSdgkqKL1vEildXpJBN7YNcfDOtjXog2wL&#10;qVvsQ7mp5SSKZtJgxWGhxIa2JeWX/dUoeOux30zjl253OW9vx8Pz+9cuJqVGD8NmBcLT4P/C8IMf&#10;0CELTCd7Ze1ErSA84n9v8JaL5ROIk4L5FGSWyv/s2TcAAAD//wMAUEsBAi0AFAAGAAgAAAAhALaD&#10;OJL+AAAA4QEAABMAAAAAAAAAAAAAAAAAAAAAAFtDb250ZW50X1R5cGVzXS54bWxQSwECLQAUAAYA&#10;CAAAACEAOP0h/9YAAACUAQAACwAAAAAAAAAAAAAAAAAvAQAAX3JlbHMvLnJlbHNQSwECLQAUAAYA&#10;CAAAACEADT3yKo0CAACkBQAADgAAAAAAAAAAAAAAAAAuAgAAZHJzL2Uyb0RvYy54bWxQSwECLQAU&#10;AAYACAAAACEAOfwwut0AAAADAQAADwAAAAAAAAAAAAAAAADnBAAAZHJzL2Rvd25yZXYueG1sUEsF&#10;BgAAAAAEAAQA8wAAAPEFAAAAAA==&#10;">
                <v:line id="Line 1040" o:spid="_x0000_s1027" style="position:absolute;visibility:visible;mso-wrap-style:square" from="0,36" to="989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FFE8MAAADdAAAADwAAAGRycy9kb3ducmV2LnhtbERPTWvCQBC9F/oflil4q5saKpq6ihiE&#10;9Ngo7XXITpPY7GzYXZP033cLgrd5vM/Z7CbTiYGcby0reJknIIgrq1uuFZxPx+cVCB+QNXaWScEv&#10;edhtHx82mGk78gcNZahFDGGfoYImhD6T0lcNGfRz2xNH7ts6gyFCV0vtcIzhppOLJFlKgy3HhgZ7&#10;OjRU/ZRXo+Drs6z275c07V2b5+nhsixeGZWaPU37NxCBpnAX39yFjvPT9Rr+v4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xRRP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6"/>
        </w:rPr>
      </w:pPr>
    </w:p>
    <w:p w:rsidR="006F4401" w:rsidRDefault="00130153">
      <w:pPr>
        <w:pStyle w:val="Heading6"/>
        <w:numPr>
          <w:ilvl w:val="0"/>
          <w:numId w:val="62"/>
        </w:numPr>
        <w:tabs>
          <w:tab w:val="left" w:pos="1500"/>
        </w:tabs>
        <w:ind w:hanging="365"/>
        <w:jc w:val="left"/>
        <w:rPr>
          <w:color w:val="3B3B3B"/>
        </w:rPr>
      </w:pPr>
      <w:bookmarkStart w:id="1" w:name="_TOC_250009"/>
      <w:bookmarkEnd w:id="1"/>
      <w:r>
        <w:rPr>
          <w:color w:val="282628"/>
          <w:spacing w:val="-2"/>
        </w:rPr>
        <w:t>INTRODUCCIÓN</w:t>
      </w:r>
    </w:p>
    <w:p w:rsidR="006F4401" w:rsidRDefault="006F4401">
      <w:pPr>
        <w:pStyle w:val="BodyText"/>
        <w:spacing w:before="7"/>
        <w:rPr>
          <w:b/>
          <w:sz w:val="25"/>
        </w:rPr>
      </w:pPr>
    </w:p>
    <w:p w:rsidR="006F4401" w:rsidRDefault="00130153">
      <w:pPr>
        <w:pStyle w:val="BodyText"/>
        <w:spacing w:line="237" w:lineRule="auto"/>
        <w:ind w:left="1132" w:right="1291" w:firstLine="4"/>
        <w:jc w:val="both"/>
      </w:pPr>
      <w:r>
        <w:rPr>
          <w:color w:val="282628"/>
        </w:rPr>
        <w:t xml:space="preserve">El Centro de </w:t>
      </w:r>
      <w:r>
        <w:rPr>
          <w:color w:val="161616"/>
        </w:rPr>
        <w:t>Ingeniería</w:t>
      </w:r>
      <w:r>
        <w:rPr>
          <w:color w:val="161616"/>
          <w:spacing w:val="40"/>
        </w:rPr>
        <w:t xml:space="preserve"> </w:t>
      </w:r>
      <w:r>
        <w:rPr>
          <w:color w:val="282628"/>
        </w:rPr>
        <w:t>y Desarrollo Industrial,</w:t>
      </w:r>
      <w:r>
        <w:rPr>
          <w:color w:val="282628"/>
          <w:spacing w:val="34"/>
        </w:rPr>
        <w:t xml:space="preserve"> </w:t>
      </w:r>
      <w:r>
        <w:rPr>
          <w:color w:val="282628"/>
        </w:rPr>
        <w:t xml:space="preserve">es un Organismo Descentralizado que forma parte del Sistema de Centros Públicos de </w:t>
      </w:r>
      <w:r>
        <w:rPr>
          <w:color w:val="161616"/>
        </w:rPr>
        <w:t xml:space="preserve">Investigación </w:t>
      </w:r>
      <w:r>
        <w:rPr>
          <w:color w:val="282628"/>
        </w:rPr>
        <w:t xml:space="preserve">del Consejo Nacional de Ciencia y Tecnología </w:t>
      </w:r>
      <w:r>
        <w:rPr>
          <w:color w:val="282628"/>
          <w:spacing w:val="-2"/>
        </w:rPr>
        <w:t>(CONACYT).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BodyText"/>
        <w:ind w:left="1132" w:right="1278" w:hanging="5"/>
        <w:jc w:val="both"/>
      </w:pPr>
      <w:r>
        <w:rPr>
          <w:color w:val="282628"/>
        </w:rPr>
        <w:t xml:space="preserve">Tiene por objeto promover, apoyar y realizar actividades de </w:t>
      </w:r>
      <w:r>
        <w:rPr>
          <w:color w:val="161616"/>
        </w:rPr>
        <w:t xml:space="preserve">investigación </w:t>
      </w:r>
      <w:r>
        <w:rPr>
          <w:color w:val="282628"/>
        </w:rPr>
        <w:t>científica básica y</w:t>
      </w:r>
      <w:r>
        <w:rPr>
          <w:color w:val="282628"/>
          <w:spacing w:val="40"/>
        </w:rPr>
        <w:t xml:space="preserve"> </w:t>
      </w:r>
      <w:r>
        <w:rPr>
          <w:color w:val="282628"/>
        </w:rPr>
        <w:t>aplicada, el desarrollo tecnológico</w:t>
      </w:r>
      <w:r>
        <w:rPr>
          <w:color w:val="606060"/>
        </w:rPr>
        <w:t xml:space="preserve">, </w:t>
      </w:r>
      <w:r>
        <w:rPr>
          <w:color w:val="282628"/>
        </w:rPr>
        <w:t xml:space="preserve">servicios tecnológicos y la formación especializada de capital humano en los campos de </w:t>
      </w:r>
      <w:r>
        <w:rPr>
          <w:color w:val="161616"/>
        </w:rPr>
        <w:t xml:space="preserve">la </w:t>
      </w:r>
      <w:r>
        <w:rPr>
          <w:color w:val="282628"/>
        </w:rPr>
        <w:t>metalmecánica y disciplinas afines</w:t>
      </w:r>
      <w:r>
        <w:rPr>
          <w:color w:val="494949"/>
        </w:rPr>
        <w:t xml:space="preserve">, </w:t>
      </w:r>
      <w:r>
        <w:rPr>
          <w:color w:val="282628"/>
        </w:rPr>
        <w:t xml:space="preserve">así </w:t>
      </w:r>
      <w:r>
        <w:rPr>
          <w:color w:val="3B3B3B"/>
        </w:rPr>
        <w:t xml:space="preserve">como </w:t>
      </w:r>
      <w:r>
        <w:rPr>
          <w:color w:val="161616"/>
        </w:rPr>
        <w:t xml:space="preserve">la </w:t>
      </w:r>
      <w:r>
        <w:rPr>
          <w:color w:val="282628"/>
        </w:rPr>
        <w:t xml:space="preserve">de difundir </w:t>
      </w:r>
      <w:r>
        <w:rPr>
          <w:color w:val="161616"/>
        </w:rPr>
        <w:t xml:space="preserve">los </w:t>
      </w:r>
      <w:r>
        <w:rPr>
          <w:color w:val="282628"/>
        </w:rPr>
        <w:t>resultados de sus investigaciones.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BodyText"/>
        <w:spacing w:line="244" w:lineRule="auto"/>
        <w:ind w:left="1125" w:right="1276" w:firstLine="11"/>
        <w:jc w:val="both"/>
      </w:pPr>
      <w:r>
        <w:rPr>
          <w:color w:val="282628"/>
        </w:rPr>
        <w:t>En</w:t>
      </w:r>
      <w:r>
        <w:rPr>
          <w:color w:val="282628"/>
          <w:spacing w:val="-1"/>
        </w:rPr>
        <w:t xml:space="preserve"> </w:t>
      </w:r>
      <w:r>
        <w:rPr>
          <w:color w:val="282628"/>
        </w:rPr>
        <w:t>cumplimiento</w:t>
      </w:r>
      <w:r>
        <w:rPr>
          <w:color w:val="282628"/>
          <w:spacing w:val="36"/>
        </w:rPr>
        <w:t xml:space="preserve"> </w:t>
      </w:r>
      <w:r>
        <w:rPr>
          <w:color w:val="282628"/>
        </w:rPr>
        <w:t>al artículo Cuarto Transitorio del Estatuto Orgánico</w:t>
      </w:r>
      <w:r>
        <w:rPr>
          <w:color w:val="494949"/>
        </w:rPr>
        <w:t>,</w:t>
      </w:r>
      <w:r>
        <w:rPr>
          <w:color w:val="494949"/>
          <w:spacing w:val="-2"/>
        </w:rPr>
        <w:t xml:space="preserve"> </w:t>
      </w:r>
      <w:r>
        <w:rPr>
          <w:color w:val="3B3B3B"/>
        </w:rPr>
        <w:t>se</w:t>
      </w:r>
      <w:r>
        <w:rPr>
          <w:color w:val="3B3B3B"/>
          <w:spacing w:val="-9"/>
        </w:rPr>
        <w:t xml:space="preserve"> </w:t>
      </w:r>
      <w:r>
        <w:rPr>
          <w:color w:val="282628"/>
        </w:rPr>
        <w:t>expide el presente Manual de Organización</w:t>
      </w:r>
      <w:r>
        <w:rPr>
          <w:color w:val="494949"/>
        </w:rPr>
        <w:t xml:space="preserve">, </w:t>
      </w:r>
      <w:r>
        <w:rPr>
          <w:color w:val="282628"/>
        </w:rPr>
        <w:t>observando</w:t>
      </w:r>
      <w:r>
        <w:rPr>
          <w:color w:val="282628"/>
          <w:spacing w:val="40"/>
        </w:rPr>
        <w:t xml:space="preserve"> </w:t>
      </w:r>
      <w:r>
        <w:rPr>
          <w:color w:val="282628"/>
        </w:rPr>
        <w:t>lo</w:t>
      </w:r>
      <w:r>
        <w:rPr>
          <w:color w:val="282628"/>
          <w:spacing w:val="40"/>
        </w:rPr>
        <w:t xml:space="preserve"> </w:t>
      </w:r>
      <w:r>
        <w:rPr>
          <w:color w:val="282628"/>
        </w:rPr>
        <w:t>dispuesto</w:t>
      </w:r>
      <w:r>
        <w:rPr>
          <w:color w:val="282628"/>
          <w:spacing w:val="40"/>
        </w:rPr>
        <w:t xml:space="preserve"> </w:t>
      </w:r>
      <w:r>
        <w:rPr>
          <w:color w:val="282628"/>
        </w:rPr>
        <w:t>en</w:t>
      </w:r>
      <w:r>
        <w:rPr>
          <w:color w:val="282628"/>
          <w:spacing w:val="80"/>
        </w:rPr>
        <w:t xml:space="preserve"> </w:t>
      </w:r>
      <w:r>
        <w:rPr>
          <w:color w:val="282628"/>
        </w:rPr>
        <w:t>la</w:t>
      </w:r>
      <w:r>
        <w:rPr>
          <w:color w:val="282628"/>
          <w:spacing w:val="80"/>
        </w:rPr>
        <w:t xml:space="preserve"> </w:t>
      </w:r>
      <w:r>
        <w:rPr>
          <w:color w:val="282628"/>
        </w:rPr>
        <w:t>Ley Orgánica</w:t>
      </w:r>
      <w:r>
        <w:rPr>
          <w:color w:val="282628"/>
          <w:spacing w:val="40"/>
        </w:rPr>
        <w:t xml:space="preserve"> </w:t>
      </w:r>
      <w:r>
        <w:rPr>
          <w:color w:val="282628"/>
        </w:rPr>
        <w:t xml:space="preserve">de </w:t>
      </w:r>
      <w:r>
        <w:rPr>
          <w:color w:val="161616"/>
        </w:rPr>
        <w:t xml:space="preserve">la </w:t>
      </w:r>
      <w:r>
        <w:rPr>
          <w:color w:val="282628"/>
        </w:rPr>
        <w:t>Administración Pública Federal</w:t>
      </w:r>
      <w:r>
        <w:rPr>
          <w:color w:val="494949"/>
        </w:rPr>
        <w:t xml:space="preserve">, </w:t>
      </w:r>
      <w:r>
        <w:rPr>
          <w:color w:val="161616"/>
        </w:rPr>
        <w:t xml:space="preserve">la </w:t>
      </w:r>
      <w:r>
        <w:rPr>
          <w:color w:val="282628"/>
        </w:rPr>
        <w:t xml:space="preserve">Ley Federal de </w:t>
      </w:r>
      <w:r>
        <w:rPr>
          <w:color w:val="3B3B3B"/>
        </w:rPr>
        <w:t xml:space="preserve">Entidades </w:t>
      </w:r>
      <w:r>
        <w:rPr>
          <w:color w:val="282628"/>
        </w:rPr>
        <w:t xml:space="preserve">Paraestatales, la Ley de Ciencia y Tecnología y </w:t>
      </w:r>
      <w:r>
        <w:rPr>
          <w:color w:val="161616"/>
        </w:rPr>
        <w:t xml:space="preserve">lo </w:t>
      </w:r>
      <w:r>
        <w:rPr>
          <w:color w:val="282628"/>
        </w:rPr>
        <w:t xml:space="preserve">que se refiere en </w:t>
      </w:r>
      <w:r>
        <w:rPr>
          <w:color w:val="161616"/>
        </w:rPr>
        <w:t xml:space="preserve">lo </w:t>
      </w:r>
      <w:r>
        <w:rPr>
          <w:color w:val="282628"/>
        </w:rPr>
        <w:t>específico al</w:t>
      </w:r>
      <w:r>
        <w:rPr>
          <w:color w:val="282628"/>
          <w:spacing w:val="-4"/>
        </w:rPr>
        <w:t xml:space="preserve"> </w:t>
      </w:r>
      <w:r>
        <w:rPr>
          <w:color w:val="282628"/>
        </w:rPr>
        <w:t xml:space="preserve">artículo Cuarto de </w:t>
      </w:r>
      <w:r>
        <w:rPr>
          <w:color w:val="161616"/>
        </w:rPr>
        <w:t xml:space="preserve">la </w:t>
      </w:r>
      <w:r>
        <w:rPr>
          <w:color w:val="282628"/>
        </w:rPr>
        <w:t>Ley Federal de</w:t>
      </w:r>
      <w:r>
        <w:rPr>
          <w:color w:val="282628"/>
          <w:spacing w:val="-5"/>
        </w:rPr>
        <w:t xml:space="preserve"> </w:t>
      </w:r>
      <w:r>
        <w:rPr>
          <w:color w:val="282628"/>
        </w:rPr>
        <w:t>Procedimientos Administrativos</w:t>
      </w:r>
      <w:r>
        <w:rPr>
          <w:color w:val="999A9A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5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135890</wp:posOffset>
                </wp:positionV>
                <wp:extent cx="6278245" cy="1270"/>
                <wp:effectExtent l="0" t="0" r="0" b="0"/>
                <wp:wrapTopAndBottom/>
                <wp:docPr id="1397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824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87"/>
                            <a:gd name="T2" fmla="+- 0 11019 1133"/>
                            <a:gd name="T3" fmla="*/ T2 w 98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7">
                              <a:moveTo>
                                <a:pt x="0" y="0"/>
                              </a:moveTo>
                              <a:lnTo>
                                <a:pt x="9886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C3D5F" id="docshape57" o:spid="_x0000_s1026" style="position:absolute;margin-left:56.65pt;margin-top:10.7pt;width:494.3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7oFCAMAAKk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Qe2GswlGgtRQJSaptrFHEytQ2+g5+D02D8qmqJt7Sb9qMAQXFrvR4IO27UfJAIXsjXSiHHNV25OQ&#10;Ljo67Z9O2vOjQRQ+juPJNE5GGFGwRfHElSYg8/4s3WvznkuHQw732vjKMVg53VlHfQNVzusKivh2&#10;gEIURcOhe3WVPrlFvdubAG1C1KLZdOqyhRqenOLeqcMKo9lvwYa9nwWLz8AggV1PkRQ9a3oUHW1Y&#10;IWJbJXRCNVJbgTZArlcIEMDJpvgHX4h97evPdCEU9MD17VcYwe3fek0aYiwzG8IuUZtip4X9UMsD&#10;30hnMlelgyDP1kqce8Hx8QUrb4YTNgDcG79wQS3Xs9IKuS6rytW2EpZKMppOIyeOllXJrNXS0Wq3&#10;XVYKHYhtbPfYbADtwq1R2mREF97PmXzSSu4Fc2EKTtiqWxtSVn4NQJVTHe5nJ469qa6lf8zC2Wq6&#10;miaDJB6vBkmYZYN362UyGK+jySgbZstlFv20nKNkXpSMcWFp9+MlSv6ufbtB5wfDacBcpHehwto9&#10;L1UILmk4kSCX/tdXoW9e3+1byZ6gkZX08xLmOywKqb5j1MKsTLH+tieKY1R9EDCMZlGS2OHqNslo&#10;EsNGnVu25xYiKECl2GC4+na5NH4g7xtV7gqI5Ost5DsYIHlpO91NGs+q28A8dBl0s9sO3PO983r+&#10;h1n8AgAA//8DAFBLAwQUAAYACAAAACEAFMcNBd4AAAAKAQAADwAAAGRycy9kb3ducmV2LnhtbEyP&#10;wU7DMBBE70j8g7VIXBB1klZVFOJUBQkkOEEpdzdekoC9jmK3Sf+ezYkeZ/ZpdqbcTM6KEw6h86Qg&#10;XSQgkGpvOmoU7D+f73MQIWoy2npCBWcMsKmur0pdGD/SB552sREcQqHQCtoY+0LKULfodFj4Holv&#10;335wOrIcGmkGPXK4szJLkrV0uiP+0Ooen1qsf3dHp2Blmx937h7vuvwVX97e92P+1W+Vur2Ztg8g&#10;Ik7xH4a5PleHijsd/JFMEJZ1ulwyqiBLVyBmIE0yXneYnTXIqpSXE6o/AAAA//8DAFBLAQItABQA&#10;BgAIAAAAIQC2gziS/gAAAOEBAAATAAAAAAAAAAAAAAAAAAAAAABbQ29udGVudF9UeXBlc10ueG1s&#10;UEsBAi0AFAAGAAgAAAAhADj9If/WAAAAlAEAAAsAAAAAAAAAAAAAAAAALwEAAF9yZWxzLy5yZWxz&#10;UEsBAi0AFAAGAAgAAAAhAITXugUIAwAAqQYAAA4AAAAAAAAAAAAAAAAALgIAAGRycy9lMm9Eb2Mu&#10;eG1sUEsBAi0AFAAGAAgAAAAhABTHDQXeAAAACgEAAA8AAAAAAAAAAAAAAAAAYgUAAGRycy9kb3du&#10;cmV2LnhtbFBLBQYAAAAABAAEAPMAAABtBgAAAAA=&#10;" path="m,l9886,e" filled="f" strokeweight="1.2745mm">
                <v:path arrowok="t" o:connecttype="custom" o:connectlocs="0,0;627761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pgSz w:w="12240" w:h="15840"/>
          <w:pgMar w:top="1000" w:right="0" w:bottom="1060" w:left="0" w:header="698" w:footer="839" w:gutter="0"/>
          <w:cols w:space="720"/>
        </w:sect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rPr>
          <w:sz w:val="20"/>
        </w:rPr>
        <w:sectPr w:rsidR="006F4401">
          <w:headerReference w:type="default" r:id="rId50"/>
          <w:footerReference w:type="default" r:id="rId51"/>
          <w:pgSz w:w="12240" w:h="15840"/>
          <w:pgMar w:top="0" w:right="0" w:bottom="1060" w:left="0" w:header="0" w:footer="868" w:gutter="0"/>
          <w:cols w:space="720"/>
        </w:sectPr>
      </w:pPr>
    </w:p>
    <w:p w:rsidR="006F4401" w:rsidRDefault="006F4401">
      <w:pPr>
        <w:pStyle w:val="BodyText"/>
        <w:rPr>
          <w:sz w:val="32"/>
        </w:rPr>
      </w:pPr>
    </w:p>
    <w:p w:rsidR="006F4401" w:rsidRDefault="006F4401">
      <w:pPr>
        <w:pStyle w:val="BodyText"/>
        <w:rPr>
          <w:sz w:val="32"/>
        </w:rPr>
      </w:pPr>
    </w:p>
    <w:p w:rsidR="006F4401" w:rsidRDefault="00130153">
      <w:pPr>
        <w:pStyle w:val="ListParagraph"/>
        <w:numPr>
          <w:ilvl w:val="0"/>
          <w:numId w:val="62"/>
        </w:numPr>
        <w:tabs>
          <w:tab w:val="left" w:pos="1432"/>
        </w:tabs>
        <w:spacing w:before="206"/>
        <w:ind w:left="1431" w:hanging="322"/>
        <w:jc w:val="left"/>
        <w:rPr>
          <w:rFonts w:ascii="Courier New"/>
          <w:b/>
          <w:color w:val="2B2B2B"/>
          <w:sz w:val="26"/>
        </w:rPr>
      </w:pPr>
      <w:bookmarkStart w:id="2" w:name="_TOC_250008"/>
      <w:bookmarkEnd w:id="2"/>
      <w:r>
        <w:rPr>
          <w:rFonts w:ascii="Courier New"/>
          <w:b/>
          <w:color w:val="2B2B2B"/>
          <w:spacing w:val="-7"/>
          <w:sz w:val="28"/>
        </w:rPr>
        <w:t>ANTECEDENTES</w:t>
      </w:r>
    </w:p>
    <w:p w:rsidR="006F4401" w:rsidRDefault="00130153">
      <w:pPr>
        <w:pStyle w:val="Heading3"/>
        <w:spacing w:before="213"/>
        <w:ind w:left="1110"/>
      </w:pPr>
      <w:r>
        <w:br w:type="column"/>
      </w:r>
      <w:r w:rsidR="00726DBD">
        <w:rPr>
          <w:color w:val="2B2B2B"/>
          <w:spacing w:val="-8"/>
        </w:rPr>
        <w:t>CIDESI</w:t>
      </w:r>
    </w:p>
    <w:p w:rsidR="006F4401" w:rsidRDefault="00130153">
      <w:pPr>
        <w:rPr>
          <w:rFonts w:ascii="Times New Roman"/>
          <w:sz w:val="14"/>
        </w:rPr>
      </w:pPr>
      <w:r>
        <w:br w:type="column"/>
      </w:r>
    </w:p>
    <w:p w:rsidR="006F4401" w:rsidRDefault="006F4401">
      <w:pPr>
        <w:pStyle w:val="BodyText"/>
        <w:rPr>
          <w:rFonts w:ascii="Times New Roman"/>
          <w:sz w:val="14"/>
        </w:rPr>
      </w:pPr>
    </w:p>
    <w:p w:rsidR="006F4401" w:rsidRDefault="006F4401">
      <w:pPr>
        <w:pStyle w:val="BodyText"/>
        <w:spacing w:before="4"/>
        <w:rPr>
          <w:rFonts w:ascii="Times New Roman"/>
          <w:sz w:val="18"/>
        </w:rPr>
      </w:pPr>
    </w:p>
    <w:p w:rsidR="006F4401" w:rsidRDefault="00462828">
      <w:pPr>
        <w:ind w:left="1095" w:right="1134"/>
        <w:jc w:val="center"/>
        <w:rPr>
          <w:rFonts w:ascii="Times New Roman" w:hAnsi="Times New Roman"/>
          <w:sz w:val="1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ragraph">
                  <wp:posOffset>-630555</wp:posOffset>
                </wp:positionV>
                <wp:extent cx="74295" cy="4121785"/>
                <wp:effectExtent l="0" t="0" r="0" b="0"/>
                <wp:wrapNone/>
                <wp:docPr id="139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4121785"/>
                          <a:chOff x="12123" y="-993"/>
                          <a:chExt cx="117" cy="6491"/>
                        </a:xfrm>
                      </wpg:grpSpPr>
                      <pic:pic xmlns:pic="http://schemas.openxmlformats.org/drawingml/2006/picture">
                        <pic:nvPicPr>
                          <pic:cNvPr id="1395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-464"/>
                            <a:ext cx="117" cy="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6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2163" y="-994"/>
                            <a:ext cx="37" cy="5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2593E" id="docshapegroup60" o:spid="_x0000_s1026" style="position:absolute;margin-left:606.15pt;margin-top:-49.65pt;width:5.85pt;height:324.55pt;z-index:15762944;mso-position-horizontal-relative:page" coordorigin="12123,-993" coordsize="117,6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9CyA8BAAArwsAAA4AAABkcnMvZTJvRG9jLnhtbOxW227jNhB9L9B/&#10;EPSuWJJpyRLiLBxfggXSNui2H0BLlESsRKokHSct+u+dISVfkqCbZl9rwAKvw5lzznB4/empa71H&#10;pjSXYuFHV6HvMVHIkot64f/+2zaY+542VJS0lYIt/Gem/U83P/5wfehzFstGtiVTHhgROj/0C78x&#10;ps8nE100rKP6SvZMwGQlVUcNdFU9KRU9gPWuncRhmEwOUpW9kgXTGkbXbtK/sfarihXml6rSzHjt&#10;wgffjP0q+93hd3JzTfNa0b7hxeAG/YAXHeUCDj2aWlNDvb3ir0x1vFBSy8pcFbKbyKriBbMxQDRR&#10;+CKaOyX3vY2lzg91f4QJoH2B04fNFj8/PiiPl8DdNCO+J2gHLJWy0A3tWY0OJBalQ1/nsPhO9V/6&#10;B+VChea9LL5qAHHych77tVvs7Q4/yRLM0r2RFqWnSnVoAuL3niwZz0cy2JPxChhMSZzNfK+AGRLF&#10;UTqfObKKBhjFXTAYT30P5oMsm46Tm2F7FKVuc0KyCCcnNHfHWlcH126ue17k8B+whdYrbL+tQdhl&#10;9or5g5HuXTY6qr7u+wBk0FPDd7zl5tlKGhBCp8TjAy8Qaexc0ASoXNKU2ADHdW4XxagsO56Qq4aK&#10;mi11D/kAwMH+cUgpeWgYLTUOI0qXVmz3wpNdy/stb1ukD9tDzJBSLyT5BmxO7mtZ7DsmjMtfxVoI&#10;Xwrd8F77nspZt2MgR/W5jKxWQA/32uBxqAybU3/F82UYZvFtsJqFq4CE6SZYZiQN0nCTkpDMo1W0&#10;+ht3RyTfawYw0Hbd88FXGH3l7ZsJNFw1LjVtinuP1F4kTk/gkNXV6CJIDCFBX7UqfgWwYR20jWKm&#10;aLBZAXLDOCw+TliYT8giBxqy7JuJc5YCJCEuBRAlzJ9jAswyp49jAoA0lDZ3THYeNgBr8NRiTR8B&#10;ahfbuAS9FhIZt7G04mIAbLqREYJzlrIw28w3cxKQONkAS+t1sNyuSJBso3S2nq5Xq3U0stTwsmQC&#10;j/l+kizmsuXlqFOt6t2qVY68rf0NN4I+LZugWE5ujMSiMYTUCS+LYhLexlmwTeZpQLZkFmRpOA/C&#10;KLvNkpBkZL29DOmeC/b9IXmHhZ/N4pll6cxpFNpZbKH9vY6N5h03UGdb3i38+XERzTH1N6K01BrK&#10;W9c+gwLdP0EBdI9EW8miSIc7AzSLRRequB7vBOi9L8+whr9V/75gDYKQ0ezFDZi8ugFjDHpYNxYo&#10;7arTv1x2Fxuw896sS46F50XWTYeqMyN24uM59xGS/1Ny/q/kobDAe8AR7wS0k+UzXL1KwsUIL0Z4&#10;20KjkepP3zvAO3Hh6z/2FIt9+1mAvrOIEHxY2g6ZpTF01PnM7nyGigJMLXzje665Mu4xuu8Vrxs4&#10;yRU9IZfwVqq4vYzRP+cV5Bp2IMVsy74KbXYOL1h8dp737arTO/vm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4NJzl4gAAAA0BAAAPAAAAZHJzL2Rvd25yZXYueG1sTI9Na8JAEIbv&#10;hf6HZYTedJNVi4nZiEjbkxTUQultzY5JMLsbsmsS/33HU3ubl3l4P7LNaBrWY+drZyXEswgY2sLp&#10;2pYSvk7v0xUwH5TVqnEWJdzRwyZ/fspUqt1gD9gfQ8nIxPpUSahCaFPOfVGhUX7mWrT0u7jOqECy&#10;K7nu1EDmpuEiil65UbWlhEq1uKuwuB5vRsLHoIbtPH7r99fL7v5zWn5+72OU8mUybtfAAo7hD4ZH&#10;faoOOXU6u5vVnjWkRSzmxEqYJgkdD0SIBe07S1gukhXwPOP/V+S/AAAA//8DAFBLAwQKAAAAAAAA&#10;ACEAOY2Zk3MOAABzDgAAFQAAAGRycy9tZWRpYS9pbWFnZTEuanBlZ//Y/+AAEEpGSUYAAQEBAGAA&#10;YAAA/9sAQwADAgIDAgIDAwMDBAMDBAUIBQUEBAUKBwcGCAwKDAwLCgsLDQ4SEA0OEQ4LCxAWEBET&#10;FBUVFQwPFxgWFBgSFBUU/9sAQwEDBAQFBAUJBQUJFA0LDRQUFBQUFBQUFBQUFBQUFBQUFBQUFBQU&#10;FBQUFBQUFBQUFBQUFBQUFBQUFBQUFBQUFBQU/8AAEQgDOQA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jxjzYy4+8V4r87v+Cic3mD4YYO&#10;GF9df+0a/Q/xk+zTpZR2HFfnT/wUKO1vhcfW5vs/i1tWkdmB+injVf8AiRMv8QyTX51/8FCwWb4X&#10;oOrX11jP/bGv0Y8Zj/iVzn/Yr85/+Cho+f4VSH7hur5QffdbUR6gfov40fGnTL6rX52f8FDAFvfh&#10;Pav/AKtdQuXbPofKr9EPHI22Ezei1+cv/BRSXz734WMPvSXF6D+DW+P5n86cVuI/Rjx027T5lHda&#10;/Of/AIKGxeVqHwpPb7begfTFof55r9F/F/Nux9q/PH/goRF5w+Ebf3bqf+UNOOzJP0O8W8WchPpX&#10;54ft/wA6xx/CfzDtQXU4Y9wcQgfqRn61+hPjJ91hMvqvSvzz/wCCisWF+GOP4ru9xjvkWlEdmSfo&#10;X4sGV2D77dK/Pr/goSVl/wCFRR5xi+cE+nzQV+g3ihvLvoHP3VbJr8+P2/IDPefBqADMtxqkwx7Z&#10;gxSvZMTP0C8aH9y59q+BP26Zi2tfAmYf65dXOR7eZbV97+NHxbSH0FfAn7ba7/EHwRycZ1X8v3lt&#10;Uy2Gz728YfvZktz92Tg18G/tt8eNfghE3Ef9tSqfp9oh/wDrfnX3h42JTMw+8nIr4T/boQDxn8Dm&#10;H8erTt/5Hs8090wZ9z+O3P2aYjrtr4X/AG6ZAPiB8FIV+6uqT+X7KbmAMPxyPyr7j8av+5f6V8Ff&#10;t3T+R4y+CkxOFjvXYn/t6TH60LqJn3r44TFrK3+zX59/t8nzta+Eo6gS3OPwmU/nk/y9a/Qfx2cW&#10;kqk/w18A/t2RiHxd8IvM+WE3twHJ7ZltB/OhbMGffnj8Ys5/92vgH/godIDrvwvU/da4vV/FriAL&#10;/wCPEV9/+P8A/j0n/wB2vz7/AOChmB4k+Ew7eden8RdxFf1xQuoM/QTx9xptz/uV+fH/AAUCf/if&#10;fDH/AK7ah/6Ohr9BfHp3WM6DqUr88v8AgoRL5fiP4VIOsjahJj0BniH9KSdkymfoX4+GLGc/7Ffn&#10;v+38ouPHnwpkP3C18M/S6jyPx6V+gvxAb/QLhe5Svz//AG/I/L8Q/CY9QZb8D8buIf1rO9yWff8A&#10;48/1b/Svz/8A2/pM+J/hNF2V5sfjcpn+Q/Kv0A8d5dWQffYYAr8+P2/Wz4w+FOOq/aQfr5wqYiZ+&#10;g/i9v9PgPv8A0r89f29T/wAVv8LB/wBPE3/pUtfoN4sbN9B9f6V+fH7eg/4rr4Vf9d5j/wCTS5pr&#10;qDP0G8Xfu7yKQ/cU5J/Cvz3/AOCgwaLX/hjcpw/lX/lEev2iOv0I8djEEnpjrX5+f8FBmCa/8Jt3&#10;EMcV8efX7RHkU4a3Bn6A/EE7rScf7NfAP/BRCMS6x8MUP+rebUAT/wBtoa+/vG5zE/0r4A/4KDtn&#10;WfhdD2AuX/HzQP5UoaXBn39434ik+lfn/wD8FCRt1X4WSn7ym5D/AE80H+tfoD47GI5PpXwD/wAF&#10;CR/xMPho/wDCyXAB/wC24oegM+/fHbF1eNfvsMAV8Af8FCW3T/C6Icupusj/ALbivv3xmwjvYpj9&#10;xDkmvgD9vb5ta+G05/1bNdYJ/wCu4qpLQGffnjo5DIxwjDk18Bft9qV1P4Z2rD5B9qI/7/j/AOt+&#10;dffXxCXNtP8A7tfBf/BQrjWvhnP6yX4JH/XaHFOQM++vHA3ZB+4RzXwH/wAFAyftPwyX1nuQv/fx&#10;K+/fG43RuvcjivgH/goNxq3wuB/1Sfafz84USBn3/wCMz84x1r8/v+Ch+fsvw1Zf9b9ou849PMSv&#10;v7xsdqOw+8BkV8D/APBQgfP8M3H8Uly3/kRB/SlLYGffHjTgGvgX/goCwEnwuRuEMk27P0hr738c&#10;/wCokz0xXwL/AMFDV3XHwxJ+48l6v47ralIGffPjkZhde5HFfB//AAUEX9/8Lif9VHNekH33W1fe&#10;Xjj5W3HoOtfBn/BQoM2nfDZF4Zr26IP/AH6olsDPvPx0d+Y/73FfBv8AwUIDy6R8NYoz/ph1Kfb7&#10;IAmf1KflX3f46OAWH3wOK+Dv+CgsmwfDKdeZGvLpSP8Av1TlsDPvDxucTCvg79v8YHwvbsL+6/nF&#10;X3d44P79a+Gv294w918MkP8Aqvttzj65hqtwZ9y+OB++FfDn7ezhW+FoP3RqF1n84a+4/HP+uFfC&#10;X/BQditp8NccH7bdc/8AfqiA2fenjID7QhI+UHmvhH9v5yLH4WvnLvd3D59TiHn9K+7vGuBKA33C&#10;QD+JxXwd/wAFAwVtPhaD0jvriEe5CwE/zpS2Ez7x8bcyivg//goUCbL4bovVNTumT3Oy3r7z8Yc3&#10;cf1r4N/4KBjGm/DJh977XOy/98W4/pVS2Bn3h41JEgKYLjpmvhj/AIKBQgWfwwAzj7dODn/rnb4z&#10;7191eM4t0q/XrXwn+35cefovw2k6Sz6pcTsP7uIoFx/OiQM+7vGrbFLd15r4J/4KBD7Po/wzkP3X&#10;u5x+Pl29fefjgbiUPRutfCX/AAUQGfD/AMNP9nVLv/0C3oYM+7PG5+bNfCn/AAUGPneHfhuP+ord&#10;j/xy3r7n8cSdRXw1+31Hu8OeAMdTrs+P+/EFEgZ9xeNxlgB1PSviD9vmTZ4V8By/889buG/KCDNf&#10;cPjTiVW/unvXwz+38QmhfD6E8Ry6jcy8+6W/9MUPYGfcvjZPMOzs3FfCv/BQVxc6B8NJDnbJqdyp&#10;+hW3A/z7GvurxseDXwr/AMFAlK+CfAEg+8urTY+m3n+X6USBn3R42HJr4f8A2/l/4of4fsOv9rzD&#10;81wa+4vGtfEP7fJx4K+H3bGsS/h8o/xH50SBn2742OAc9K+H/wDgoCceCPBTH7o1i6J/C2hx+o/S&#10;vtvx2f3L/SviP/goWc+APCnPB1u65/7ZcUS2Bn2542brXw//AMFBf+SZ+C/Ua03H/AWr7c8ef6qT&#10;6V8R/wDBQiQDwH4Tz93+3Lon/v0CKmWwM+2/Hv8AqpPpXxB/wUITf4I8Ixno+uXJ/ARAn+RFfcPj&#10;kZOD909a+H/+ChJKeAfCMg6rrF0F+hVgf0zTktAZ9x+OBwa+G/8AgoT8vwx8JN/CNXkP0Hkt/XP5&#10;19y+OPlRmP3R1r4f/wCCgke74a+E1b7ja04P427H+hpy2Gz7h8c8xOp+4RzXxB/wUJz/AMKw8JEj&#10;5P7VmH52zqP1r7c8eHNtMvciviv/AIKFRj/hUfhhvTWuf/AaSiWwmfbHjNN06DsTXxJ/wUHfzfg3&#10;oY9Ndx+H2eQH9K+3vGxKqXH3h0r4g/4KCRkfA/R2QZlOuZUf7X2eQj+VKWwM+4PG/wBxj2r4k/b+&#10;lFv8G9KlP+qi8QwOMeot5ya+3fGo3MEPRutfD37f53/BbRYm/wBUfEKFvwifH8z+dKWwM+4fGhxI&#10;GP3R1r4b/wCCgQ/4slpHvr6n/wAhNX3J41G5hGejcGvhz/goCc/BXRx6a4R/5LyUS2Bn2z40BDbh&#10;98dK+M/2+m8r4GaRIPvLryH8fKavtDxgv79PrXxT+36cfBSwB/1Y1xCv18pqp7DPtjxgf3y/Wvin&#10;9vqPf8EtHQ/dbX1z/wB+mr7T8YHEyseg618aft8Jj4IaQ3/UfUZ+sL8fiKHsB9k+NR+7b6V8c/t9&#10;v/xYrT19fE1ufr/osnNfZHjT5lKjqelfGX7fLf8AFkdEHpryD/yE1D2A+zvGfyguOq8ivi39vshP&#10;ghozn7v9vIT/AN+mr7T8aDdGwHUiviz9vgrJ8EdFRv8AVHXlD/8Afl8frih7AfaPjN9pz3HSvjD9&#10;v2ER/BXRFbiNtbLN7Yt5G/p+lfZvjReCa+Nf+Cg4M/wF05F/1i+IbfPtmCb+hoewH2Z40+41fG37&#10;fHHwWi/7GG1/9JXr7K8Zj5G9a+Nv2+x/xYixb/lp/wAJBb7vp5M1D2A+yvG2RaysPvgcV8c/t9Y/&#10;4ULpsuMtJ4gtlYf9sJq+x/GX3G+lfG/7fHPwOsF/5Z/8JBbFfc+TNmh7AfY/jU4jf6V8dft5DPwM&#10;0T/sPxj/AMhNX2F43PVR1PSvj/8Ab0G34Dwn/n28Q2pH428h/rQ9gPsLxqv+lIfevjv9vZ8fAq6H&#10;r4gtf/SZ6+xvG3/Hwn1r42/b3/5Idcf9jBa/+kz0PYD/2VBLAQItABQABgAIAAAAIQCKFT+YDAEA&#10;ABUCAAATAAAAAAAAAAAAAAAAAAAAAABbQ29udGVudF9UeXBlc10ueG1sUEsBAi0AFAAGAAgAAAAh&#10;ADj9If/WAAAAlAEAAAsAAAAAAAAAAAAAAAAAPQEAAF9yZWxzLy5yZWxzUEsBAi0AFAAGAAgAAAAh&#10;ANN9CyA8BAAArwsAAA4AAAAAAAAAAAAAAAAAPAIAAGRycy9lMm9Eb2MueG1sUEsBAi0AFAAGAAgA&#10;AAAhAFhgsxu6AAAAIgEAABkAAAAAAAAAAAAAAAAApAYAAGRycy9fcmVscy9lMm9Eb2MueG1sLnJl&#10;bHNQSwECLQAUAAYACAAAACEAuDSc5eIAAAANAQAADwAAAAAAAAAAAAAAAACVBwAAZHJzL2Rvd25y&#10;ZXYueG1sUEsBAi0ACgAAAAAAAAAhADmNmZNzDgAAcw4AABUAAAAAAAAAAAAAAAAApAgAAGRycy9t&#10;ZWRpYS9pbWFnZTEuanBlZ1BLBQYAAAAABgAGAH0BAABKFwAAAAA=&#10;">
                <v:shape id="docshape61" o:spid="_x0000_s1027" type="#_x0000_t75" style="position:absolute;left:12123;top:-464;width:117;height:5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EDDBAAAA3QAAAA8AAABkcnMvZG93bnJldi54bWxET02LwjAQvQv+hzDCXmRNXVG0axQRFgRP&#10;ar0PzWxbtpmUJLZ1f70RBG/zeJ+z3vamFi05X1lWMJ0kIIhzqysuFGSXn88lCB+QNdaWScGdPGw3&#10;w8EaU207PlF7DoWIIexTVFCG0KRS+rwkg35iG+LI/VpnMEToCqkddjHc1PIrSRbSYMWxocSG9iXl&#10;f+ebUdC61f+RZ84frv2S7sf5OJPdWKmPUb/7BhGoD2/xy33Qcf5sNYfnN/EE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jEDDBAAAA3QAAAA8AAAAAAAAAAAAAAAAAnwIA&#10;AGRycy9kb3ducmV2LnhtbFBLBQYAAAAABAAEAPcAAACNAwAAAAA=&#10;">
                  <v:imagedata r:id="rId53" o:title=""/>
                </v:shape>
                <v:rect id="docshape62" o:spid="_x0000_s1028" style="position:absolute;left:12163;top:-994;width:37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0/cUA&#10;AADdAAAADwAAAGRycy9kb3ducmV2LnhtbERPS2vCQBC+F/oflhG81Y1PNM0qtVDwUlDbQ71NstMk&#10;mJ1Nd7ea+utdQehtPr7nZKvONOJEzteWFQwHCQjiwuqaSwWfH29PcxA+IGtsLJOCP/KwWj4+ZJhq&#10;e+YdnfahFDGEfYoKqhDaVEpfVGTQD2xLHLlv6wyGCF0ptcNzDDeNHCXJTBqsOTZU2NJrRcVx/2sU&#10;rBfz9c92wu+XXX6gw1d+nI5colS/1708gwjUhX/x3b3Rcf54MYPbN/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LT9xQAAAN0AAAAPAAAAAAAAAAAAAAAAAJgCAABkcnMv&#10;ZG93bnJldi54bWxQSwUGAAAAAAQABAD1AAAAigMAAAAA&#10;" fillcolor="black" stroked="f"/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55840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67945</wp:posOffset>
                </wp:positionV>
                <wp:extent cx="6383655" cy="0"/>
                <wp:effectExtent l="0" t="0" r="0" b="0"/>
                <wp:wrapNone/>
                <wp:docPr id="1393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3655" cy="0"/>
                        </a:xfrm>
                        <a:prstGeom prst="line">
                          <a:avLst/>
                        </a:pr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1195A" id="Line 1034" o:spid="_x0000_s1026" style="position:absolute;z-index:-19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75pt,5.35pt" to="556.4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maIwIAAEgEAAAOAAAAZHJzL2Uyb0RvYy54bWysVMGO2jAQvVfqP1i+QxIINESEVUWgl22L&#10;tNsPMLZDrDq2ZRsCqvrvHTuA2PZSVc3BGWfGb97MPGf5dO4kOnHrhFYVzsYpRlxRzYQ6VPjb63ZU&#10;YOQ8UYxIrXiFL9zhp9X7d8velHyiWy0ZtwhAlCt7U+HWe1MmiaMt74gba8MVOBttO+Jhaw8Js6QH&#10;9E4mkzSdJ722zFhNuXPwtR6ceBXxm4ZT/7VpHPdIVhi4+bjauO7DmqyWpDxYYlpBrzTIP7DoiFCQ&#10;9A5VE0/Q0Yo/oDpBrXa68WOqu0Q3jaA81gDVZOlv1by0xPBYCzTHmXub3P+DpV9OO4sEg9lNF1OM&#10;FOlgSs9CcZSl0zz0pzeuhLC12tlQIT2rF/Os6XeHlF63RB145Pl6MXAyCyeSN0fCxhnIsu8/awYx&#10;5Oh1bNa5sV2AhDagc5zJ5T4TfvaIwsf5tJjOZzOM6M2XkPJ20FjnP3HdoWBUWALtCExOz84HIqS8&#10;hYQ8Sm+FlHHkUqG+wvmsKLJ4wmkpWPCGOGcP+7W06ESCauITywLPY1iArolrh7joGvRk9VGxmKbl&#10;hG2utidCDjbQkiokgiKB6NUa9PJjkS42xabIR/lkvhnlaV2PPm7X+Wi+zT7M6mm9XtfZz8A5y8tW&#10;MMZVoH3Tbpb/nTaut2hQ3V299wYlb9FjJ4Hs7R1JxymHwQ4S2Wt22dnb9EGuMfh6tcJ9eNyD/fgD&#10;WP0CAAD//wMAUEsDBBQABgAIAAAAIQBgsZY+3gAAAAoBAAAPAAAAZHJzL2Rvd25yZXYueG1sTI9b&#10;S8NAEIXfBf/DMoIv0m5SqJaYTSlCBUWE1uvjNJlcMDsbs9s0/nun+qBvc2YOZ76TLkfbqoF63zg2&#10;EE8jUMS5KxquDDw/rScLUD4gF9g6JgNf5GGZnZ6kmBTuwBsatqFSEsI+QQN1CF2itc9rsuinriOW&#10;W+l6i0FkX+mix4OE21bPouhSW2xYPtTY0U1N+cd2bw28ryoc7h4u3oZ8/tJ83t+W68fX0pjzs3F1&#10;DSrQGP7McMQXdMiEaef2XHjVio6u5mL9GUAdDXE8kzK7343OUv2/QvYNAAD//wMAUEsBAi0AFAAG&#10;AAgAAAAhALaDOJL+AAAA4QEAABMAAAAAAAAAAAAAAAAAAAAAAFtDb250ZW50X1R5cGVzXS54bWxQ&#10;SwECLQAUAAYACAAAACEAOP0h/9YAAACUAQAACwAAAAAAAAAAAAAAAAAvAQAAX3JlbHMvLnJlbHNQ&#10;SwECLQAUAAYACAAAACEAjtRpmiMCAABIBAAADgAAAAAAAAAAAAAAAAAuAgAAZHJzL2Uyb0RvYy54&#10;bWxQSwECLQAUAAYACAAAACEAYLGWPt4AAAAKAQAADwAAAAAAAAAAAAAAAAB9BAAAZHJzL2Rvd25y&#10;ZXYueG1sUEsFBgAAAAAEAAQA8wAAAIgFAAAAAA==&#10;" strokeweight="1.2745mm">
                <w10:wrap anchorx="page"/>
              </v:line>
            </w:pict>
          </mc:Fallback>
        </mc:AlternateContent>
      </w:r>
      <w:r w:rsidR="00130153">
        <w:rPr>
          <w:rFonts w:ascii="Times New Roman" w:hAnsi="Times New Roman"/>
          <w:color w:val="624246"/>
          <w:spacing w:val="-5"/>
          <w:sz w:val="13"/>
        </w:rPr>
        <w:t>;¡¡</w:t>
      </w:r>
    </w:p>
    <w:p w:rsidR="006F4401" w:rsidRDefault="006F4401">
      <w:pPr>
        <w:jc w:val="center"/>
        <w:rPr>
          <w:rFonts w:ascii="Times New Roman" w:hAnsi="Times New Roman"/>
          <w:sz w:val="13"/>
        </w:rPr>
        <w:sectPr w:rsidR="006F4401">
          <w:type w:val="continuous"/>
          <w:pgSz w:w="12240" w:h="15840"/>
          <w:pgMar w:top="140" w:right="0" w:bottom="280" w:left="0" w:header="0" w:footer="868" w:gutter="0"/>
          <w:cols w:num="3" w:space="720" w:equalWidth="0">
            <w:col w:w="3395" w:space="1133"/>
            <w:col w:w="2081" w:space="3254"/>
            <w:col w:w="2377"/>
          </w:cols>
        </w:sectPr>
      </w:pPr>
    </w:p>
    <w:p w:rsidR="006F4401" w:rsidRDefault="00130153">
      <w:pPr>
        <w:pStyle w:val="BodyText"/>
        <w:spacing w:before="10"/>
        <w:rPr>
          <w:rFonts w:ascii="Times New Roman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6745766</wp:posOffset>
            </wp:positionV>
            <wp:extent cx="73982" cy="614810"/>
            <wp:effectExtent l="0" t="0" r="0" b="0"/>
            <wp:wrapNone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61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55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8916035</wp:posOffset>
                </wp:positionV>
                <wp:extent cx="7772400" cy="1122045"/>
                <wp:effectExtent l="0" t="0" r="0" b="0"/>
                <wp:wrapNone/>
                <wp:docPr id="1390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122045"/>
                          <a:chOff x="0" y="14041"/>
                          <a:chExt cx="12240" cy="1767"/>
                        </a:xfrm>
                      </wpg:grpSpPr>
                      <pic:pic xmlns:pic="http://schemas.openxmlformats.org/drawingml/2006/picture">
                        <pic:nvPicPr>
                          <pic:cNvPr id="1391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4040"/>
                            <a:ext cx="110" cy="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2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AC577" id="docshapegroup63" o:spid="_x0000_s1026" style="position:absolute;margin-left:0;margin-top:702.05pt;width:612pt;height:88.35pt;z-index:-19761152;mso-position-horizontal-relative:page;mso-position-vertical-relative:page" coordorigin=",14041" coordsize="12240,1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GWYtBAAA/woAAA4AAABkcnMvZTJvRG9jLnhtbMxWWW/bOBB+X2D/&#10;g6B3RYdlyxJiF4lkBwtkd4Nt9wfQEm0RlUiBpC8s+t93hpR8JW2D9qUBYlA8RjPfwdH9h0PbODsq&#10;FRN85oZ3getQXoqK8c3M/ffT0pu6jtKEV6QRnM7cI1Xuh/nvv93vu4xGohZNRaUDQbjK9t3MrbXu&#10;Mt9XZU1bou5ERzksroVsiYZHufErSfYQvW38KAgm/l7IqpOipErBbGEX3bmJv17TUv+9XiuqnWbm&#10;Qm7a/Erzu8Jff35Pso0kXc3KPg3yA1m0hHF46SlUQTRxtpK9CtWyUgol1vquFK0v1mtWUlMDVBMG&#10;N9U8SbHtTC2bbL/pTjABtDc4/XDY8q/di3RYBdyNUgCIkxZYqkSpatLRDSYwGSFK+26TweYn2X3s&#10;XqQtFYbPovysYNm/Xcfnjd3srPZ/igrCkq0WBqXDWrYYAup3DoaM44kMetBOCZNJkkRxACmVsBaG&#10;URTEY0tXWQOn53NhHMThsLLoT8P+eDibTBJc9klm32ty7XOb33eszOC/BxdGr8D9vgjhlN5K6vZB&#10;2nfFaIn8vO080EFHNFuxhumj0TRAhEnx3QsrEWp8uOIpvOVpEmOBwz57imBVhh6Hi7wmfEMfVAeG&#10;ADTh/DAlpdjXlFQKpxGl6yjm8SqTVcO6JWsa5A/Hfc3gqRtNvgGb1Xshym1LubYGlrSB8gVXNeuU&#10;68iMtisKepR/VKERCwjiWWl8HUrDmOq/aPoQBGn06OXjIPfiIFl4D2mceEmwSEAO0zAP8y94Ooyz&#10;raIAA2mKjvW5wuyrbN90UH/XWG8ajzs7Ym4SqydIyOhqSBEkhpBgrkqW/wDYsA/GWlJd1jhcA3L9&#10;PGw+LRiYz8giBwps9l3nhFE4ApmjQ6Ds/jpDmNBBYXhywHhy5QDQhlT6iYrWwQGADakasMkOsLbF&#10;DVswbS6QclNMw68moAo7M2BwSVMapIvpYhp7cTRZAE1F4T0s89ibLMNkXIyKPC/CgaaaVRXl+Jqf&#10;Z8mALhpWDUJVcrPKG2nZW5q/HhB13uajWs5pDMxiMITUKi8N4WJ5jFJvOZkmXryMx16aBFMvCNPH&#10;dBLEaVwsr0t6Zpz+fEnOfuam42hsWLpIGpV2UVtg/l7XRrKWaei0DWtn7vS0iWTo/QWvDLWasMaO&#10;L6DA9M9QAN0D0UazqNL+0gDRYpuAPq6GSwGe3mc07OJvdcCP2IWgZAx7dQVGwxVo0A2DUYQ199ty&#10;bjtUeeB9hzrddybgp2MH3ched1dH8OFdvus9N06mKb7XCsR4LopGqe1Zxo2A19DsBj/1lmsA13db&#10;DtmPohT63Lel/XX68e0FUbW1gBGQzRxafE//16Twixr8dCddiNX63Yp0EK1pHtDzLbVWJCtRHV8k&#10;MGfmQbBmZL6yzLH+ixA/4y6fza7zd+v8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dw9Sg4AAAAAsBAAAPAAAAZHJzL2Rvd25yZXYueG1sTI9BS8NAEIXvgv9hGcGb3SSmEmI2pRT1&#10;VARbQbxts9MkNDsbstsk/fdOT/Y2897w5nvFaradGHHwrSMF8SICgVQ501Kt4Hv//pSB8EGT0Z0j&#10;VHBBD6vy/q7QuXETfeG4C7XgEPK5VtCE0OdS+qpBq/3C9UjsHd1gdeB1qKUZ9MThtpNJFL1Iq1vi&#10;D43ucdNgddqdrYKPSU/r5/ht3J6Om8vvfvn5s41RqceHef0KIuAc/o/his/oUDLTwZ3JeNEp4CKB&#10;1TRKYxBXP0lS1g48LbMoA1kW8rZD+QcAAP//AwBQSwMECgAAAAAAAAAhAGCjME+KBgAAigYAABUA&#10;AABkcnMvbWVkaWEvaW1hZ2UxLmpwZWf/2P/gABBKRklGAAEBAQBgAGAAAP/bAEMAAwICAwICAwMD&#10;AwQDAwQFCAUFBAQFCgcHBggMCgwMCwoLCw0OEhANDhEOCwsQFhARExQVFRUMDxcYFhQYEhQVFP/b&#10;AEMBAwQEBQQFCQUFCRQNCw0UFBQUFBQUFBQUFBQUFBQUFBQUFBQUFBQUFBQUFBQUFBQUFBQUFBQU&#10;FBQUFBQUFBQUFP/AABEIAPMA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7xlGwhkYccHmvgz/gpMsk/wAC/DjW5KvFr0akr1DNBOWb6naB&#10;X3941jxpsrd8GvhL9viVLT4K6FcSrvT+34lK+/2e4rWm7JmTPvXxmP8AiVy/SvgX/goMM/BDQwen&#10;/CQQ/wDpNcV99eM+NMl+lfA3/BQb/kh2h/8AYwQ/+k1xSWwM++PGZzpsv0r4I/4KGKY/gRpEg52a&#10;7C4Hr+5nXH6196+MjnT5R7V8I/8ABRiNj+zxpWzl312BBj18mY/yBpwV0DPvDxWM2r56Yr4Q/wCC&#10;ikjRfs7qyttZPEVuUP8Ad/dTD+RNfePisf6I/wBK+E/+Cgsaz/AOGJxlH8SW6nPYeROc/mAPxp0t&#10;mDPu3xYc2j/Svg//AIKGbh+z8CpIP/CQ2/T/AK5S193eKj/orivhj/goIv8AxYFf+xgt/wD0VLRS&#10;2YM+5vFP/Hs/0r4Z/wCChOf+GfBtyD/wkNvg+v7qWvuXxYpazkA64r4d/wCChu6X9nm1WI7Xi163&#10;Vj6nypaKWzBn3X4qjT7G5A5x1zXw1+37Hn4BDPQ+ILc/+Qpa+5fFZxZOfavh/wD4KDRmT9nAMvB/&#10;4SK25/7ZS0qWzBn3D4tXdp0g6V8Sft4D7T+zldRdDb65bSAnv8rrj/x79K+3vF640yQj0r4d/b4Y&#10;x/s4SsvV9etkf/d2SHP5gUU9mDPuTxZ8+myL3xXxF+3taed+zlLDnb5uuWyMf7o2u2fzUD8a+3vE&#10;YxbMT0r4s/b5QN+znqTdF/tq2B9hz/XFFPZgz7W8SL5lpIg4wpOa+Kv28JB/wzXrjH/lnqVnL+ch&#10;U/zH5V9seKF2afI/Tivib9vSMT/s0+JCCQBe2RGOx88D+pop7MGfb3i9c6LLjrXw/wDt4SMn7K3i&#10;t1GXjvrBf/I4r7j8WjGjyV8O/t2yCH9lvxg7DK/2hYDHr+/FFPZgz7j8YDOiyDvXw9+3VCbj9l3x&#10;RGoyY9Qsm+p84D9Ofzr7j8XHGjyV8UftwQbf2Y/FrZwJbyx5/u/6QvP6Y/GinswZ9r+KhnS5M9K+&#10;NP23IftX7MHjaAfe+0WOP/AqPivszxSc6ZIK+Ov2yEM37OvjSNThlmsnB9D9qjGfyJop7MGfYfic&#10;f8Sx6+Pf2y5fs37OHjObGT9otFP0+1Q4/ma+w/EsgOmuK+QP2vrf7R+z342jPIV7WQD1P2u3GPyJ&#10;P4UU9mDPrXxIDHZMK+UP2umL/s9eNFX5XElqwP8A2929fWXiNf8AiWNLLujk7ZGIz/wI8V8kftgX&#10;UUH7O/jWWRwsvm2qLGnIY/a7c4+uAT+Bop7MGfBmv/t0fHfxNFNZXfxG1G3hZSS+mwQWMv8A38gj&#10;R/wzXk/ib4veO/EOipFq/jbxHq8DOHaDUdWuLmItzglHcrn3xRRRT2YM/9lQSwECLQAUAAYACAAA&#10;ACEAihU/mAwBAAAVAgAAEwAAAAAAAAAAAAAAAAAAAAAAW0NvbnRlbnRfVHlwZXNdLnhtbFBLAQIt&#10;ABQABgAIAAAAIQA4/SH/1gAAAJQBAAALAAAAAAAAAAAAAAAAAD0BAABfcmVscy8ucmVsc1BLAQIt&#10;ABQABgAIAAAAIQCFgRlmLQQAAP8KAAAOAAAAAAAAAAAAAAAAADwCAABkcnMvZTJvRG9jLnhtbFBL&#10;AQItABQABgAIAAAAIQBYYLMbugAAACIBAAAZAAAAAAAAAAAAAAAAAJUGAABkcnMvX3JlbHMvZTJv&#10;RG9jLnhtbC5yZWxzUEsBAi0AFAAGAAgAAAAhAN3D1KDgAAAACwEAAA8AAAAAAAAAAAAAAAAAhgcA&#10;AGRycy9kb3ducmV2LnhtbFBLAQItAAoAAAAAAAAAIQBgozBPigYAAIoGAAAVAAAAAAAAAAAAAAAA&#10;AJMIAABkcnMvbWVkaWEvaW1hZ2UxLmpwZWdQSwUGAAAAAAYABgB9AQAAUA8AAAAA&#10;">
                <v:shape id="docshape64" o:spid="_x0000_s1027" type="#_x0000_t75" style="position:absolute;left:12130;top:14040;width:110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mx8fFAAAA3QAAAA8AAABkcnMvZG93bnJldi54bWxET01rwkAQvQv+h2UEb3WTWsRGVxGh2lYE&#10;tT3U27A7JsHsbMhuY/rvu4WCt3m8z5kvO1uJlhpfOlaQjhIQxNqZknMFnx8vD1MQPiAbrByTgh/y&#10;sFz0e3PMjLvxkdpTyEUMYZ+hgiKEOpPS64Is+pGriSN3cY3FEGGTS9PgLYbbSj4myURaLDk2FFjT&#10;uiB9PX1bBVu9f9q152t+SNu0u+jN+9fbBJUaDrrVDESgLtzF/+5XE+ePn1P4+yae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5sfHxQAAAN0AAAAPAAAAAAAAAAAAAAAA&#10;AJ8CAABkcnMvZG93bnJldi54bWxQSwUGAAAAAAQABAD3AAAAkQMAAAAA&#10;">
                  <v:imagedata r:id="rId56" o:title=""/>
                </v:shape>
                <v:line id="Line 1032" o:spid="_x0000_s1028" style="position:absolute;visibility:visible;mso-wrap-style:square" from="0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FJmcMAAADdAAAADwAAAGRycy9kb3ducmV2LnhtbERPTWvCQBC9F/oflil4azaNtJjUVUQQ&#10;rfRi0kOPQ3aaDc3Oxuyq6b/vCoK3ebzPmS9H24kzDb51rOAlSUEQ10633Cj4qjbPMxA+IGvsHJOC&#10;P/KwXDw+zLHQ7sIHOpehETGEfYEKTAh9IaWvDVn0ieuJI/fjBoshwqGResBLDLedzNL0TVpsOTYY&#10;7GltqP4tT1YBbdvX0e/xc/VtsmoW/DHnj71Sk6dx9Q4i0Bju4pt7p+P8aZ7B9Zt4gl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BSZnDAAAA3QAAAA8AAAAAAAAAAAAA&#10;AAAAoQIAAGRycy9kb3ducmV2LnhtbFBLBQYAAAAABAAEAPkAAACRAwAAAAA=&#10;" strokeweight=".63725mm"/>
                <w10:wrap anchorx="page" anchory="page"/>
              </v:group>
            </w:pict>
          </mc:Fallback>
        </mc:AlternateContent>
      </w:r>
    </w:p>
    <w:p w:rsidR="006F4401" w:rsidRDefault="00130153">
      <w:pPr>
        <w:pStyle w:val="BodyText"/>
        <w:spacing w:before="93"/>
        <w:ind w:left="1110" w:right="1137" w:firstLine="5"/>
        <w:jc w:val="both"/>
      </w:pPr>
      <w:r>
        <w:rPr>
          <w:color w:val="2B2B2B"/>
        </w:rPr>
        <w:t xml:space="preserve">El </w:t>
      </w:r>
      <w:r>
        <w:rPr>
          <w:color w:val="1C1C1C"/>
        </w:rPr>
        <w:t xml:space="preserve">Centro </w:t>
      </w:r>
      <w:r>
        <w:rPr>
          <w:color w:val="2B2B2B"/>
        </w:rPr>
        <w:t xml:space="preserve">de </w:t>
      </w:r>
      <w:r>
        <w:rPr>
          <w:color w:val="1C1C1C"/>
        </w:rPr>
        <w:t>Ingeniería</w:t>
      </w:r>
      <w:r>
        <w:rPr>
          <w:color w:val="1C1C1C"/>
          <w:spacing w:val="34"/>
        </w:rPr>
        <w:t xml:space="preserve"> </w:t>
      </w:r>
      <w:r>
        <w:rPr>
          <w:color w:val="2B2B2B"/>
        </w:rPr>
        <w:t xml:space="preserve">y </w:t>
      </w:r>
      <w:r>
        <w:rPr>
          <w:color w:val="1C1C1C"/>
        </w:rPr>
        <w:t>Desarrollo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 xml:space="preserve">Industrial </w:t>
      </w:r>
      <w:r>
        <w:rPr>
          <w:color w:val="2B2B2B"/>
        </w:rPr>
        <w:t>(CIDESI),</w:t>
      </w:r>
      <w:r>
        <w:rPr>
          <w:color w:val="2B2B2B"/>
          <w:spacing w:val="31"/>
        </w:rPr>
        <w:t xml:space="preserve"> </w:t>
      </w:r>
      <w:r>
        <w:rPr>
          <w:color w:val="1C1C1C"/>
        </w:rPr>
        <w:t xml:space="preserve">se </w:t>
      </w:r>
      <w:r>
        <w:rPr>
          <w:color w:val="2B2B2B"/>
        </w:rPr>
        <w:t xml:space="preserve">creó por Decreto Presidencial publicado en el </w:t>
      </w:r>
      <w:r>
        <w:rPr>
          <w:color w:val="1C1C1C"/>
        </w:rPr>
        <w:t xml:space="preserve">Diario </w:t>
      </w:r>
      <w:r>
        <w:rPr>
          <w:color w:val="2B2B2B"/>
        </w:rPr>
        <w:t xml:space="preserve">Oficial de </w:t>
      </w:r>
      <w:r>
        <w:rPr>
          <w:color w:val="1C1C1C"/>
        </w:rPr>
        <w:t xml:space="preserve">la </w:t>
      </w:r>
      <w:r>
        <w:rPr>
          <w:color w:val="2B2B2B"/>
        </w:rPr>
        <w:t xml:space="preserve">Federación el 9 de marzo de </w:t>
      </w:r>
      <w:r>
        <w:rPr>
          <w:color w:val="1C1C1C"/>
        </w:rPr>
        <w:t xml:space="preserve">1984, </w:t>
      </w:r>
      <w:r>
        <w:rPr>
          <w:color w:val="2B2B2B"/>
        </w:rPr>
        <w:t xml:space="preserve">como </w:t>
      </w:r>
      <w:r>
        <w:rPr>
          <w:color w:val="1C1C1C"/>
        </w:rPr>
        <w:t xml:space="preserve">un </w:t>
      </w:r>
      <w:r>
        <w:rPr>
          <w:color w:val="2B2B2B"/>
        </w:rPr>
        <w:t xml:space="preserve">Órgano Desconcentrado de </w:t>
      </w:r>
      <w:r>
        <w:rPr>
          <w:color w:val="1C1C1C"/>
        </w:rPr>
        <w:t xml:space="preserve">la </w:t>
      </w:r>
      <w:r>
        <w:rPr>
          <w:color w:val="2B2B2B"/>
        </w:rPr>
        <w:t>Secretaria de Educación Pública.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BodyText"/>
        <w:spacing w:before="216"/>
        <w:ind w:left="1114" w:right="1159" w:firstLine="1"/>
        <w:jc w:val="both"/>
      </w:pPr>
      <w:r>
        <w:rPr>
          <w:color w:val="2B2B2B"/>
        </w:rPr>
        <w:t>El día</w:t>
      </w:r>
      <w:r>
        <w:rPr>
          <w:color w:val="2B2B2B"/>
          <w:spacing w:val="-6"/>
        </w:rPr>
        <w:t xml:space="preserve"> </w:t>
      </w:r>
      <w:r>
        <w:rPr>
          <w:color w:val="1C1C1C"/>
        </w:rPr>
        <w:t>10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 xml:space="preserve">de mayo </w:t>
      </w:r>
      <w:r>
        <w:rPr>
          <w:color w:val="1C1C1C"/>
        </w:rPr>
        <w:t xml:space="preserve">de </w:t>
      </w:r>
      <w:r>
        <w:rPr>
          <w:color w:val="2B2B2B"/>
        </w:rPr>
        <w:t>1999, CIDESI se convierte en</w:t>
      </w:r>
      <w:r>
        <w:rPr>
          <w:color w:val="2B2B2B"/>
          <w:spacing w:val="-3"/>
        </w:rPr>
        <w:t xml:space="preserve"> </w:t>
      </w:r>
      <w:r>
        <w:rPr>
          <w:color w:val="1C1C1C"/>
        </w:rPr>
        <w:t>un</w:t>
      </w:r>
      <w:r>
        <w:rPr>
          <w:color w:val="1C1C1C"/>
          <w:spacing w:val="-9"/>
        </w:rPr>
        <w:t xml:space="preserve"> </w:t>
      </w:r>
      <w:r>
        <w:rPr>
          <w:color w:val="2B2B2B"/>
        </w:rPr>
        <w:t>Organismo Descentralizado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 xml:space="preserve">personalidad </w:t>
      </w:r>
      <w:r>
        <w:rPr>
          <w:color w:val="1C1C1C"/>
        </w:rPr>
        <w:t xml:space="preserve">jurídica y </w:t>
      </w:r>
      <w:r>
        <w:rPr>
          <w:color w:val="2B2B2B"/>
        </w:rPr>
        <w:t>patrimonio.</w:t>
      </w:r>
    </w:p>
    <w:p w:rsidR="006F4401" w:rsidRDefault="006F4401">
      <w:pPr>
        <w:pStyle w:val="BodyText"/>
        <w:spacing w:before="3"/>
        <w:rPr>
          <w:sz w:val="33"/>
        </w:rPr>
      </w:pPr>
    </w:p>
    <w:p w:rsidR="006F4401" w:rsidRDefault="00130153">
      <w:pPr>
        <w:pStyle w:val="BodyText"/>
        <w:ind w:left="1107" w:right="1156"/>
        <w:jc w:val="both"/>
      </w:pPr>
      <w:r>
        <w:rPr>
          <w:color w:val="2B2B2B"/>
        </w:rPr>
        <w:t>El 30 de agosto de 2000 fue reestructurado para cumplir con las disposiciones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de </w:t>
      </w:r>
      <w:r>
        <w:rPr>
          <w:color w:val="1C1C1C"/>
        </w:rPr>
        <w:t xml:space="preserve">la </w:t>
      </w:r>
      <w:r>
        <w:rPr>
          <w:color w:val="2B2B2B"/>
        </w:rPr>
        <w:t xml:space="preserve">Ley para el Fomento de </w:t>
      </w:r>
      <w:r>
        <w:rPr>
          <w:color w:val="1C1C1C"/>
        </w:rPr>
        <w:t>la Investigación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Científica y Tecnológica.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BodyText"/>
        <w:spacing w:line="237" w:lineRule="auto"/>
        <w:ind w:left="1107" w:right="1141"/>
        <w:jc w:val="both"/>
      </w:pPr>
      <w:r>
        <w:rPr>
          <w:color w:val="2B2B2B"/>
        </w:rPr>
        <w:t xml:space="preserve">El </w:t>
      </w:r>
      <w:r>
        <w:rPr>
          <w:color w:val="1C1C1C"/>
        </w:rPr>
        <w:t xml:space="preserve">11 </w:t>
      </w:r>
      <w:r>
        <w:rPr>
          <w:color w:val="2B2B2B"/>
        </w:rPr>
        <w:t>de Septiembre de 2000 fue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reconocido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 xml:space="preserve">como Centro Público de </w:t>
      </w:r>
      <w:r>
        <w:rPr>
          <w:color w:val="1C1C1C"/>
        </w:rPr>
        <w:t xml:space="preserve">Investigación por la </w:t>
      </w:r>
      <w:r>
        <w:rPr>
          <w:color w:val="2B2B2B"/>
        </w:rPr>
        <w:t>Secretaría de Educación Pública y el Consejo Nacional de Ciencia y Tecnología y como parte del Sistema de Centros Públicos CONACYT.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BodyText"/>
        <w:spacing w:line="242" w:lineRule="auto"/>
        <w:ind w:left="1104" w:right="1130" w:firstLine="4"/>
        <w:jc w:val="both"/>
      </w:pPr>
      <w:r>
        <w:rPr>
          <w:color w:val="2B2B2B"/>
        </w:rPr>
        <w:t xml:space="preserve">El </w:t>
      </w:r>
      <w:r>
        <w:rPr>
          <w:color w:val="1C1C1C"/>
        </w:rPr>
        <w:t xml:space="preserve">día </w:t>
      </w:r>
      <w:r>
        <w:rPr>
          <w:color w:val="2B2B2B"/>
        </w:rPr>
        <w:t xml:space="preserve">14 de abril </w:t>
      </w:r>
      <w:r>
        <w:rPr>
          <w:color w:val="1C1C1C"/>
        </w:rPr>
        <w:t xml:space="preserve">de </w:t>
      </w:r>
      <w:r>
        <w:rPr>
          <w:color w:val="2B2B2B"/>
        </w:rPr>
        <w:t xml:space="preserve">2003, se publicó en el Diario Oficial de la Federación el Acuerdo por el que se resectorizan </w:t>
      </w:r>
      <w:r>
        <w:rPr>
          <w:color w:val="1C1C1C"/>
        </w:rPr>
        <w:t xml:space="preserve">las </w:t>
      </w:r>
      <w:r>
        <w:rPr>
          <w:color w:val="2B2B2B"/>
        </w:rPr>
        <w:t xml:space="preserve">entidades </w:t>
      </w:r>
      <w:r>
        <w:rPr>
          <w:color w:val="1C1C1C"/>
        </w:rPr>
        <w:t xml:space="preserve">paraestatales que </w:t>
      </w:r>
      <w:r>
        <w:rPr>
          <w:color w:val="2B2B2B"/>
        </w:rPr>
        <w:t>conforman el Sistema de Centros Públicos CONACYT</w:t>
      </w:r>
      <w:r>
        <w:rPr>
          <w:color w:val="59595B"/>
        </w:rPr>
        <w:t xml:space="preserve">, </w:t>
      </w:r>
      <w:r>
        <w:rPr>
          <w:color w:val="2B2B2B"/>
        </w:rPr>
        <w:t xml:space="preserve">mismo que en su artículo primero establece que </w:t>
      </w:r>
      <w:r>
        <w:rPr>
          <w:color w:val="1C1C1C"/>
        </w:rPr>
        <w:t xml:space="preserve">las </w:t>
      </w:r>
      <w:r>
        <w:rPr>
          <w:color w:val="2B2B2B"/>
        </w:rPr>
        <w:t xml:space="preserve">entidades paraestatales estarán bajo </w:t>
      </w:r>
      <w:r>
        <w:rPr>
          <w:color w:val="1C1C1C"/>
        </w:rPr>
        <w:t xml:space="preserve">la </w:t>
      </w:r>
      <w:r>
        <w:rPr>
          <w:color w:val="2B2B2B"/>
        </w:rPr>
        <w:t xml:space="preserve">coordinación sectorial </w:t>
      </w:r>
      <w:r>
        <w:rPr>
          <w:color w:val="1C1C1C"/>
        </w:rPr>
        <w:t xml:space="preserve">del </w:t>
      </w:r>
      <w:r>
        <w:rPr>
          <w:color w:val="2B2B2B"/>
        </w:rPr>
        <w:t xml:space="preserve">Consejo Nacional de Ciencia y </w:t>
      </w:r>
      <w:r>
        <w:rPr>
          <w:color w:val="1C1C1C"/>
        </w:rPr>
        <w:t xml:space="preserve">Tecnología </w:t>
      </w:r>
      <w:r>
        <w:rPr>
          <w:color w:val="2B2B2B"/>
        </w:rPr>
        <w:t>y dentro de las cuales se encuentra CIDES!.</w:t>
      </w:r>
    </w:p>
    <w:p w:rsidR="006F4401" w:rsidRDefault="006F4401">
      <w:pPr>
        <w:pStyle w:val="BodyText"/>
        <w:spacing w:before="5"/>
        <w:rPr>
          <w:sz w:val="21"/>
        </w:rPr>
      </w:pPr>
    </w:p>
    <w:p w:rsidR="006F4401" w:rsidRDefault="00130153">
      <w:pPr>
        <w:pStyle w:val="BodyText"/>
        <w:spacing w:before="1" w:line="242" w:lineRule="auto"/>
        <w:ind w:left="1110" w:right="1132" w:hanging="3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163789</wp:posOffset>
            </wp:positionV>
            <wp:extent cx="73982" cy="991037"/>
            <wp:effectExtent l="0" t="0" r="0" b="0"/>
            <wp:wrapNone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99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El 11 de Octubre de 2006, CIDESI fue reestructurado</w:t>
      </w:r>
      <w:r>
        <w:rPr>
          <w:color w:val="59595B"/>
        </w:rPr>
        <w:t xml:space="preserve">, </w:t>
      </w:r>
      <w:r>
        <w:rPr>
          <w:color w:val="2B2B2B"/>
        </w:rPr>
        <w:t xml:space="preserve">como Organismo Descentralizado, </w:t>
      </w:r>
      <w:r>
        <w:rPr>
          <w:color w:val="424242"/>
        </w:rPr>
        <w:t xml:space="preserve">con </w:t>
      </w:r>
      <w:r>
        <w:rPr>
          <w:color w:val="1C1C1C"/>
        </w:rPr>
        <w:t xml:space="preserve">personalidad jurídica </w:t>
      </w:r>
      <w:r>
        <w:rPr>
          <w:color w:val="2B2B2B"/>
        </w:rPr>
        <w:t xml:space="preserve">y patrimonio propio, con autonomía de decisión técnica, operativa y </w:t>
      </w:r>
      <w:r>
        <w:rPr>
          <w:color w:val="2B2B2B"/>
          <w:spacing w:val="-2"/>
        </w:rPr>
        <w:t>administrativa.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6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128905</wp:posOffset>
                </wp:positionV>
                <wp:extent cx="6383655" cy="1270"/>
                <wp:effectExtent l="0" t="0" r="0" b="0"/>
                <wp:wrapTopAndBottom/>
                <wp:docPr id="1389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3655" cy="1270"/>
                        </a:xfrm>
                        <a:custGeom>
                          <a:avLst/>
                          <a:gdLst>
                            <a:gd name="T0" fmla="+- 0 1119 1119"/>
                            <a:gd name="T1" fmla="*/ T0 w 10053"/>
                            <a:gd name="T2" fmla="+- 0 11171 1119"/>
                            <a:gd name="T3" fmla="*/ T2 w 100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53">
                              <a:moveTo>
                                <a:pt x="0" y="0"/>
                              </a:moveTo>
                              <a:lnTo>
                                <a:pt x="1005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F363A" id="docshape65" o:spid="_x0000_s1026" style="position:absolute;margin-left:55.95pt;margin-top:10.15pt;width:502.65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64pBwMAAK0GAAAOAAAAZHJzL2Uyb0RvYy54bWysVduO0zAQfUfiHyw/grqJ2/SqbVeoaRHS&#10;Aitt+QDXdpqIxA6223RB/DtjO+m2XZAQIg+pnRmfOXPGM729O1YlOghtCiXnmNzEGAnJFC/kbo6/&#10;bNa9CUbGUslpqaSY4ydh8N3i9avbpp6JvspVyYVGACLNrKnnOLe2nkWRYbmoqLlRtZBgzJSuqIWt&#10;3kVc0wbQqzLqx/EoapTmtVZMGANf02DEC4+fZYLZz1lmhEXlHAM369/av7fuHS1u6WynaZ0XrKVB&#10;/4FFRQsJQU9QKbUU7XXxAqoqmFZGZfaGqSpSWVYw4XOAbEh8lc1jTmvhcwFxTH2Syfw/WPbp8KBR&#10;waF2g8kUI0krqBJXzLjYo6ETqKnNDPwe6wftUjT1vWJfDRiiC4vbGPBB2+aj4oBC91Z5UY6ZrtxJ&#10;SBcdvfZPJ+3F0SIGH0eDyWA0HGLEwEb6Y1+aiM66s2xv7HuhPA493BsbKsdh5XXnLfUNVDmrSiji&#10;2x6KESFk6l9tpU9upHN7E6FNjBpE4ng4uPbqd14d2Jj8Fm3Q+Tm0/jkapLDrSNK8482OsiUOK0Rd&#10;s8ReqloZJ9EG6HUaAQI4uST/4AvBr33DmTaEhi64vv8aI7j/25BvTa1j5kK4JWqgAl4N96VSB7FR&#10;3mavqgdRnq2lPPdy50G8M17BDkdcCLg7YeHDOrZn5ZVqXZSlr28pHZlkOJkQL49RZcGd1fExerdd&#10;lhodqGtu/7h8AO3CrdbGptTkwc+bQtpa7SX3YXJB+apdW1qUYQ1Apdcd7mgrj7utvq1/TOPparKa&#10;JL2kP1r1kjhNe+/Wy6Q3WpPxMB2ky2VKfjrOJJnlBedCOtrdiCHJ37VwO+zCcDgNmYv0LlRY++el&#10;CtElDS8S5NL9hip0DRw6fqv4EzSzVmFmwoyHRa70d4wamJdzbL7tqRYYlR8kDKQpSRI3YP0mGY77&#10;sNHnlu25hUoGUHNsMVx+t1zaMJT3tS52OUQK9ZbqHQyRrHDd7qdNYNVuYCb6DNr57Ybu+d57Pf/L&#10;LH4BAAD//wMAUEsDBBQABgAIAAAAIQA77iTh3QAAAAoBAAAPAAAAZHJzL2Rvd25yZXYueG1sTI/L&#10;bsIwEEX3lfgHa5C6K45DH5DGQYiqFatKQD/AxNM4wh5HsQPp39dZtcs7c3TnTLkZnWVX7EPrSYJY&#10;ZMCQaq9baiR8nd4fVsBCVKSV9YQSfjDApprdlarQ/kYHvB5jw1IJhUJJMDF2BeehNuhUWPgOKe2+&#10;fe9UTLFvuO7VLZU7y/Mse+ZOtZQuGNXhzmB9OQ5Ogt7bwbydjG293je7R8ovn4cPKe/n4/YVWMQx&#10;/sEw6Sd1qJLT2Q+kA7MpC7FOqIQ8WwKbACFecmDnafIEvCr5/xeqXwAAAP//AwBQSwECLQAUAAYA&#10;CAAAACEAtoM4kv4AAADhAQAAEwAAAAAAAAAAAAAAAAAAAAAAW0NvbnRlbnRfVHlwZXNdLnhtbFBL&#10;AQItABQABgAIAAAAIQA4/SH/1gAAAJQBAAALAAAAAAAAAAAAAAAAAC8BAABfcmVscy8ucmVsc1BL&#10;AQItABQABgAIAAAAIQD5h64pBwMAAK0GAAAOAAAAAAAAAAAAAAAAAC4CAABkcnMvZTJvRG9jLnht&#10;bFBLAQItABQABgAIAAAAIQA77iTh3QAAAAoBAAAPAAAAAAAAAAAAAAAAAGEFAABkcnMvZG93bnJl&#10;di54bWxQSwUGAAAAAAQABADzAAAAawYAAAAA&#10;" path="m,l10052,e" filled="f" strokeweight="1.2745mm">
                <v:path arrowok="t" o:connecttype="custom" o:connectlocs="0,0;638302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5"/>
        </w:rPr>
        <w:sectPr w:rsidR="006F4401">
          <w:type w:val="continuous"/>
          <w:pgSz w:w="12240" w:h="15840"/>
          <w:pgMar w:top="140" w:right="0" w:bottom="280" w:left="0" w:header="0" w:footer="868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7748905</wp:posOffset>
                </wp:positionH>
                <wp:positionV relativeFrom="page">
                  <wp:posOffset>822325</wp:posOffset>
                </wp:positionV>
                <wp:extent cx="0" cy="0"/>
                <wp:effectExtent l="0" t="0" r="0" b="0"/>
                <wp:wrapNone/>
                <wp:docPr id="138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12AAD" id="Line 1029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15pt,64.75pt" to="610.1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3KGgIAAEIEAAAOAAAAZHJzL2Uyb0RvYy54bWysU82O2jAQvlfqO1i5QxJIaYgIqyqBXmgX&#10;abcPYGyHWHVsyzYEVPXdO3YIYttLVTUHZ+yZ+eabv9XTpRPozIzlSpZROk0ixCRRlMtjGX173U7y&#10;CFmHJcVCSVZGV2ajp/X7d6teF2ymWiUoMwhApC16XUatc7qIY0ta1mE7VZpJUDbKdNjB1RxjanAP&#10;6J2IZ0myiHtlqDaKMGvhtR6U0TrgNw0j7rlpLHNIlBFwc+E04Tz4M16vcHE0WLec3Gjgf2DRYS4h&#10;6B2qxg6jk+F/QHWcGGVV46ZEdbFqGk5YyAGySZPfsnlpsWYhFyiO1fcy2f8HS76e9wZxCr2b59Ar&#10;iTvo0o5LhtJktvT16bUtwKySe+MzJBf5oneKfLdIqqrF8sgCz9erBs/Ue8RvXPzFaohy6L8oCjb4&#10;5FQo1qUxnYeEMqBL6Mn13hN2cYgMj2R8jXExumhj3WemOuSFMhJAOEDi8846TwEXo4mPINWWCxGa&#10;LSTqgWc+nyfBwyrBqdd6O2uOh0oYdMZ+XsIXEgLNo5mHrrFtB7ugGibJqJOkIUzLMN3cZIe5GGSg&#10;JaQPBOkB0Zs0TMqPZbLc5Js8m2SzxWaSJXU9+bStsslim378UM/rqqrTn55zmhUtp5RJT3uc2jT7&#10;u6m47c8wb/e5vRcofoseKglkx38gHfrrWzoMx0HR696MfYdBDca3pfKb8HgH+XH1178AAAD//wMA&#10;UEsDBBQABgAIAAAAIQC+1KXc3wAAAA0BAAAPAAAAZHJzL2Rvd25yZXYueG1sTI9BS8NAEIXvQv/D&#10;MgUv0m6MKG2aTbGCYulBjSJ422an2dDsbNjdtum/d4OC3ua9ebz5Jl/2pmVHdL6xJOB6mgBDqqxq&#10;qBbw8f44mQHzQZKSrSUUcEYPy2J0kctM2RO94bEMNYsl5DMpQIfQZZz7SqORfmo7pLjbWWdkiNLV&#10;XDl5iuWm5WmS3HEjG4oXtOzwQWO1Lw9GwCtevbhyn27mq6/153lV98/rJy3E5bi/XwAL2Ie/MAz4&#10;ER2KyLS1B1KetVGnaXITs8M0vwU2RH6s7a/Fi5z//6L4BgAA//8DAFBLAQItABQABgAIAAAAIQC2&#10;gziS/gAAAOEBAAATAAAAAAAAAAAAAAAAAAAAAABbQ29udGVudF9UeXBlc10ueG1sUEsBAi0AFAAG&#10;AAgAAAAhADj9If/WAAAAlAEAAAsAAAAAAAAAAAAAAAAALwEAAF9yZWxzLy5yZWxzUEsBAi0AFAAG&#10;AAgAAAAhAOdgXcoaAgAAQgQAAA4AAAAAAAAAAAAAAAAALgIAAGRycy9lMm9Eb2MueG1sUEsBAi0A&#10;FAAGAAgAAAAhAL7UpdzfAAAADQEAAA8AAAAAAAAAAAAAAAAAdAQAAGRycy9kb3ducmV2LnhtbFBL&#10;BQYAAAAABAAEAPMAAACABQAAAAA=&#10;" strokeweight=".50917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46355"/>
                <wp:effectExtent l="25400" t="8255" r="29845" b="2540"/>
                <wp:docPr id="1386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46355"/>
                          <a:chOff x="0" y="0"/>
                          <a:chExt cx="10053" cy="73"/>
                        </a:xfrm>
                      </wpg:grpSpPr>
                      <wps:wsp>
                        <wps:cNvPr id="1387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A9836" id="docshapegroup70" o:spid="_x0000_s1026" style="width:502.65pt;height:3.65pt;mso-position-horizontal-relative:char;mso-position-vertical-relative:line" coordsize="1005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C/jwIAAKYFAAAOAAAAZHJzL2Uyb0RvYy54bWykVFFv2yAQfp+0/4D8ntqOHce1mkxTnPSl&#10;2yq1+wEEsI1mAwIaJ5r233eAk67tS9XlgRzm7vju+467+XIcenRg2nApVlF6lUSICSIpF+0q+vm4&#10;m5URMhYLinsp2Co6MRN9WX/+dDOqis1lJ3vKNIIkwlSjWkWdtaqKY0M6NmBzJRUTcNhIPWALW93G&#10;VOMRsg99PE+SIh6lpkpLwoyBr3U4jNY+f9MwYn80jWEW9asIsFm/ar/u3Rqvb3DVaqw6TiYY+AMo&#10;BswFXHpJVWOL0ZPmb1INnGhpZGOviBxi2TScMF8DVJMmr6q51fJJ+VraamzVhSag9hVPH05Lvh/u&#10;NeIUtMvKIkICD6ASlcR0WLHWAVh6lkbVVuB8q9WDutehVDDvJPllgMT49bnbt8EZ7cdvkkJa/GSl&#10;Z+nY6MGlgPrR0YtxuojBjhYR+FhkZVYsFhEicJYXGZheLNKBom+iSLed4tIkWWQhapm5kBhX4T6P&#10;ccLkGgQ6zjyTav6P1AfHl9fKOJ6eSV2eSb3jgqE0mZcOlLsd3DYicEmOYuISCbnpsGiZT/h4UsBb&#10;6st4EeI2BoR4J7dZEcg7k+tImgeSvLoXjnCltLG3TA7IGauoB9ReM3y4MzbQeXZxEgq5433vlekF&#10;GkGqRVmmPsLInlN36vyMbvebXqMDdi/R/yZxXri51DU2XfDzRwE5dKKg/pqOYbqdbIt5H2yooBfu&#10;IigRgE5WeIO/r5Prbbkt81k+L7azPKnr2dfdJp8Vu3S5qLN6s6nTPw5zmlcdp5QJB/s8D9L8fa0x&#10;Tabwki8T4UJQ/DK7b0wAe/73oKFFg66hQ/aSnu61I919h271lh8GPmwaXG7a/Lv3Xs/jdf0XAAD/&#10;/wMAUEsDBBQABgAIAAAAIQClnLu92wAAAAQBAAAPAAAAZHJzL2Rvd25yZXYueG1sTI9BS8NAEIXv&#10;gv9hGcGb3Y2hWmI2pRT1VARbQXqbZqdJaHY2ZLdJ+u/detHLwOM93vsmX062FQP1vnGsIZkpEMSl&#10;Mw1XGr52bw8LED4gG2wdk4YLeVgWtzc5ZsaN/EnDNlQilrDPUEMdQpdJ6cuaLPqZ64ijd3S9xRBl&#10;X0nT4xjLbSsflXqSFhuOCzV2tK6pPG3PVsP7iOMqTV6Hzem4vux384/vTUJa399NqxcQgabwF4Yr&#10;fkSHIjId3JmNF62G+Ej4vVdPqXkK4qDhOQVZ5PI/fPEDAAD//wMAUEsBAi0AFAAGAAgAAAAhALaD&#10;OJL+AAAA4QEAABMAAAAAAAAAAAAAAAAAAAAAAFtDb250ZW50X1R5cGVzXS54bWxQSwECLQAUAAYA&#10;CAAAACEAOP0h/9YAAACUAQAACwAAAAAAAAAAAAAAAAAvAQAAX3JlbHMvLnJlbHNQSwECLQAUAAYA&#10;CAAAACEAFPFgv48CAACmBQAADgAAAAAAAAAAAAAAAAAuAgAAZHJzL2Uyb0RvYy54bWxQSwECLQAU&#10;AAYACAAAACEApZy7vdsAAAAEAQAADwAAAAAAAAAAAAAAAADpBAAAZHJzL2Rvd25yZXYueG1sUEsF&#10;BgAAAAAEAAQA8wAAAPEFAAAAAA==&#10;">
                <v:line id="Line 1028" o:spid="_x0000_s1027" style="position:absolute;visibility:visible;mso-wrap-style:square" from="0,36" to="1005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viJ8MAAADdAAAADwAAAGRycy9kb3ducmV2LnhtbERPTWvCQBC9F/oflil4q5saqpK6ihiE&#10;9Ngo7XXITpPY7GzYXZP033cLgrd5vM/Z7CbTiYGcby0reJknIIgrq1uuFZxPx+c1CB+QNXaWScEv&#10;edhtHx82mGk78gcNZahFDGGfoYImhD6T0lcNGfRz2xNH7ts6gyFCV0vtcIzhppOLJFlKgy3HhgZ7&#10;OjRU/ZRXo+Drs6z275c07V2b5+nhsixeGZWaPU37NxCBpnAX39yFjvPT9Qr+v4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74if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1"/>
        <w:rPr>
          <w:sz w:val="15"/>
        </w:rPr>
      </w:pPr>
    </w:p>
    <w:p w:rsidR="006F4401" w:rsidRDefault="00462828">
      <w:pPr>
        <w:pStyle w:val="ListParagraph"/>
        <w:numPr>
          <w:ilvl w:val="0"/>
          <w:numId w:val="62"/>
        </w:numPr>
        <w:tabs>
          <w:tab w:val="left" w:pos="1400"/>
        </w:tabs>
        <w:spacing w:before="101"/>
        <w:ind w:left="1399" w:hanging="300"/>
        <w:jc w:val="left"/>
        <w:rPr>
          <w:rFonts w:ascii="Courier New"/>
          <w:b/>
          <w:color w:val="2A2A2A"/>
          <w:sz w:val="2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ragraph">
                  <wp:posOffset>120650</wp:posOffset>
                </wp:positionV>
                <wp:extent cx="74295" cy="5175885"/>
                <wp:effectExtent l="0" t="0" r="0" b="0"/>
                <wp:wrapNone/>
                <wp:docPr id="1383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5175885"/>
                          <a:chOff x="12123" y="190"/>
                          <a:chExt cx="117" cy="8151"/>
                        </a:xfrm>
                      </wpg:grpSpPr>
                      <pic:pic xmlns:pic="http://schemas.openxmlformats.org/drawingml/2006/picture">
                        <pic:nvPicPr>
                          <pic:cNvPr id="1384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006"/>
                            <a:ext cx="117" cy="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5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12174" y="1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29A8D" id="docshapegroup71" o:spid="_x0000_s1026" style="position:absolute;margin-left:606.15pt;margin-top:9.5pt;width:5.85pt;height:407.55pt;z-index:15766016;mso-position-horizontal-relative:page" coordorigin="12123,190" coordsize="117,8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whYnBAAA+woAAA4AAABkcnMvZTJvRG9jLnhtbMxW227jNhB9L9B/&#10;EPSu6GI5uiD2IrHsoEDaBt3dD6Ap2iJWIgWSjhMU+++dISXfkmKD7MsakMzraOacMxzefHruWu+J&#10;Kc2lmPnxVeR7TFBZc7Gd+V+/rILc97QhoiatFGzmvzDtf5r//tvNvi9ZIhvZ1kx5YEToct/P/MaY&#10;vgxDTRvWEX0leyZgciNVRwx01TasFdmD9a4Nkyi6DvdS1b2SlGkNo5Wb9OfW/mbDqPl7s9HMeO3M&#10;B9+MfSv7XuM7nN+QcqtI33A6uEE+4EVHuICPHkxVxBBvp/grUx2nSmq5MVdUdqHcbDhlNgaIJo4u&#10;orlXctfbWLblftsfYAJoL3D6sFn619Oj8ngN3E3yie8J0gFLtaS6IT3bogNZjCjt+20Ji+9V/7l/&#10;VC5UaD5I+k3DdHg5j/2tW+yt93/KGsySnZEWpeeN6tAExO89WzJeDmSwZ+NRGMzSpJj6HoWZaZxN&#10;83zqyKINMIq74iROwGOYj4uBSNosh91xnLm9eTy1/oekdF+1ng6ezW96Tkt4Bmih9QraH0sQdpmd&#10;Yv5gpHuXjY6ob7s+ABX0xPA1b7l5sYoGgNAp8fTIKQKNnTOW0kuWsgSRGde5XQSjsuR4Qi4aIrbs&#10;VveQDoAW7B+HlJL7hpFa4zDSeG7Fds88Wbe8X/G2RfawPcQMGXWhyDdgc2qvJN11TBiXvoq1EL4U&#10;uuG99j1Vsm7NQI3qjzq2UgE5PGiDn0Nh2JT6N8lvo6hI7oLFNFoEaZQtg9sizYIsWmZplObxIl58&#10;x91xWu40AxhIW/V88BVGX3n7Zv4MJ43LTJvh3hOx5wgiZR0a/62LMISQoK9a0X8AbFgHbaOYoQ02&#10;N4DcMA6LDxMW5iOyyIGGJPth3pxkAByFLj3G9DkkQDaZpJbaMQFAGkqbeyY7DxuANXhqsSZPEIeL&#10;bVyCXguJjNtYWnE2AEG4kbdYKqJimS/zNEiT6yWwVFXB7WqRBtcrSOdqUi0WVTyy1PC6ZgI/8/Mk&#10;Wcxly+tRp1pt14tWOfJW9jcAoo/LQhTL0Y2RWDR2FF4RJ2l0lxTB6jrPgnSVToMii/Igiou74jpK&#10;i7RanYf0wAX7+ZC8/cwvpsnUsnTiNArtJLbI/l7HRsqOGyizLe9mfn5YREpM/aWoLbWG8Na1T6BA&#10;949QOM07rY8ihVlswoM1Aoq4Hs8E6L0vz7CEv1X+PmMJgpDR7NkJCGXB1SmLbhwBMBDCsGwhXHmi&#10;z2IoT4fjzhr88tJDKXKn3dkW7Lw37TI4hLHwRIk15DSCVQvuGFixbD0CuMZCN6bTkHEtwPrujEPy&#10;43wyiT7MPn69IrpxGWD1g4CREsr7wP7/KeEXze/DkXSiVZfuTqOjZp1WR2adRtayfnlUED/cBKxe&#10;bcvesOy24TaIV7jTvl11vLPO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c5jts&#10;4QAAAAwBAAAPAAAAZHJzL2Rvd25yZXYueG1sTI/BasMwEETvhf6D2EJvjSw5LYlrOYTQ9hQKTQol&#10;N8Xa2CaWZCzFdv6+m1N7m2EfszP5arItG7APjXcKxCwBhq70pnGVgu/9+9MCWIjaGd16hwquGGBV&#10;3N/lOjN+dF847GLFKMSFTCuoY+wyzkNZo9Vh5jt0dDv53upItq+46fVI4bblMkleuNWNow+17nBT&#10;Y3neXayCj1GP61S8DdvzaXM97J8/f7YClXp8mNavwCJO8Q+GW32qDgV1OvqLM4G15KWQKbGkljTq&#10;Rkg5J3VUsEjnAniR8/8jil8AAAD//wMAUEsDBAoAAAAAAAAAIQDuA3ozaBAAAGgQAAAVAAAAZHJz&#10;L21lZGlhL2ltYWdlMS5qcGVn/9j/4AAQSkZJRgABAQEAYABgAAD/2wBDAAMCAgMCAgMDAwMEAwME&#10;BQgFBQQEBQoHBwYIDAoMDAsKCwsNDhIQDQ4RDgsLEBYQERMUFRUVDA8XGBYUGBIUFRT/2wBDAQME&#10;BAUEBQkFBQkUDQsNFBQUFBQUFBQUFBQUFBQUFBQUFBQUFBQUFBQUFBQUFBQUFBQUFBQUFBQUFBQU&#10;FBQUFBT/wAARCAP3AB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y8cDyYyB3FfMP7RTrH8HvGrudqrDbkk9v38dfT3j05T8K+Yf2iAD8IPG&#10;meR5Nvwf+u8dRPYg+nfHn3Pwr5h/aHP/ABZ/xp/1xt//AEfHX0748P7v8K+Yf2hTj4P+NM/88bf/&#10;ANHpRLYTPprx2eQPavmT9pT9z8HPGTdB/oGT/wBvsFfTXj05ZfpXzJ+0wPM+DXjWL+/Db/8ApRHR&#10;LYGfSnix/NYk9q+bP2mfl+D3jSQfwQ2//pRHX0f4oBRXJ4r51/aMUS/BTx0T1+zQr+DTIp/Qmiew&#10;M+kPHSCNfl7ivmv9od8fBXxyP+mFv/6UR19K+LP3sTluw4r5l/aMbHwa8cD/AKYW/wD6UR0T2Bn0&#10;/wCOVEUZC9xXy/8AtGf8kY8cHv5Fv/6UR19O+LX86J89hXzJ+0auPg144/64W/8A6UR0S2Bn0t4o&#10;bEclfN37RUe74MeOPX7LHJn/AHZVY/ouK+jvFB+V6+dv2h8H4J+Of+uEA/8AI6UT2Bn0V4oXCOTX&#10;zh+0VJt+C3jn08m2X8TcxgD8SQK+l/HSiOM7fSvl/wDaLY/8KZ8cf9cbc/8AkxHiiWwM+m/FsnnR&#10;vntXzT+0VHn4M+Of+vWN/wDvmVWP57cV9I+KDhHr51/aHT/izPjhscfZY0/76kVQfzb9KJbAz6J8&#10;Ucq9fPn7Qw/4sh47I+99lj4/2fNXcfwXJ/CvoTxOPlevnj9oV8/BnxyvrY/+zCiWwM+h/E/Cvmvn&#10;f9oUE/BvxwF5c2XA9fmr6L8cDy8bfSvnr464Hwv8WO33FtOfzolsDPoPxY3nK2e1fO/7Qhx8GPHI&#10;HB+w9f8AgQr6H8Ur5MblufpXzt+0C3nfBnxzjj/Qu/8AvUS2Bn0V47+TgdCK+c/2gj5fwb8bEDd/&#10;okaYHfdIqj/0LNfR3j4ZGfavnj43gSfCnxfu5/0Tp/wIVpNaAz6I8a/MDmvnP4/P9m+EvjGQdVtk&#10;H5yKCPxzge5FfSHjQDaa+av2hDn4T+MVY4Q2iqT6EuAv64qp7Az6Q8Zvwc186ftBxLJ8HfGYbp9m&#10;jcn2WVW/9lr6H8ettIA9K+cf2g5m/wCFP+NEUZdrWMAf7JkUN/47uonsDPofxs/mZr53+Pi7/hV4&#10;vAO0/ZV+Y9l3Dd+YyPxr6E8aHGa+ef2gGK/B7xow6/Z4V/BpkU/oTUy2Bn0N41GCc187/tB5Pwc8&#10;ahSAfs8JBPqJkIH4kY/Gvo3x+uMbfSvnH9oEf8Wd8af9cbf/ANHpRJaAz6N8WnzlYnt6188ftC/u&#10;fgr45lxkx2sUgHrtlViPxC4/Gvorxavlq3vXzv8AtD4/4Ut459fsan8N43D8RkfjVS2Bn0V46/dg&#10;fSvnH9oZ/wDizHjjPT7Dyf8AgQr6M8fnp9K+bv2hzu+CvjpG4RrHBb0+YUPYGfR3jf5wc+lfN/7R&#10;YWT4GfECJztjbTHy3owBK/8Aj20V9IeNuFb6V8zftLOV+AfxEx1/sxnH0Vlz/P8ASh7Az6X8bt+7&#10;b6V8yftL/wDJBPiFjr/Zbfl5kef0yK+mPG7fIw9q+Zv2lc/8KE+IWf8AoGMPzkj5/Dr+FD2Ez6U8&#10;bt8+PWvm79p/5PgN8QB/1Cm/9DSvo/xx/rM181/tUSEfAP4g7fvDTl/Lz4s/pkUSJZ9L+OF4Y18y&#10;/tLEy/A34gKMZ/swnn1EkZH8q+m/G/3W+lfMv7SI/wCLH+Px/wBQwn8pIzQ9gZ9M+NjhWHtXzV+0&#10;gufgf4+P/ULb/wBGJX0r4++T8q+cP2jlDfAn4gH000r+br/hRIGfR/xAP8q+cP2jT/xYf4hD/qHj&#10;/wBDFfR3xA5xivmz9oxj/wAKM+IA/wCnAf8AoYolsDPpDxu28GvnD9o0Y+BXxBb0sB/6EK+jfGvQ&#10;185/tH/8kD+Ifr/Z4/8AQxUy2Bn0Z424Br5u/aObPwM+IC+tgP8A0MV9J+Pxs6dxXzT+0luX4A/E&#10;aWMbpk08FEHc7xRLYGfS3xB/pXzb+0VJ9n+BXxCuMbjFpbyBPUqCw/UCvpT4gocjp0r5q/aKTd8E&#10;fH69v7PGR7bhn9M0S2Bn0v8AEA/yr5u/aLxF8CPiJN1K6bjHsx2n9Ca+kPiFyBj0r5u/aOYr8Avi&#10;KfTT16/74qnsDPo3xi3mq2e1fOv7RQz8DPiAD0/sp/z3pj9cV9FeLRhHr5z/AGkf+SCfEPt/xK2/&#10;9GR0MGfR3i4fI9fOH7R+3/hQ/wAQ9/CDTdp/GRP8K+kvFo+R6+bf2jefgZ8QQeQdNY49wwC/+PMD&#10;+BpPYGfSfi3/AFclfNv7Ro/4sd4/9P7Mb8/MTH64r6S8WDEcma+b/wBosZ+CPj8dv7HuG/EYI/UC&#10;lLYGfSfj4CNfl7ivmv8AaIP/ABY/x+f+oRMPwO0H9DX0h4wfzUfd2r5w/aLGPgd8QT6aXIv5kH+l&#10;EloDPo7x6PIBA7185/tDLv8AgZ8QR66W7fkR/jX0V8QjyPpXzx+0F/yQ/wAf/wDYFuf/AEEVUtgZ&#10;9E/EIZwR6V86ftBnHwP8f/8AYGuB+JAAr6L8YkTRvnqK+cv2iPk+B/j/AHdP7JlH4lkA/WnIGfRX&#10;irKuQehr56/aZjx8FPHaLgBtJlbPuCrD9QK+jfHsYj+ZfSvnP9oJhc/B3xusn+qOlTBj6crj9cUp&#10;Az6K8YN5sT7uuK+bf2jJBD8B/iIz8L/ZMi8dclkAP4Eg/hX0j49/cOAOhr5r/ahIj+A/xA2850zH&#10;5yx/y605bAz6V+ImGUMOwr5m/aRbz/gP8Qie2lsPx8yPH64r6T8ZSedG+ewr5t/aLAX4EfEMkEr/&#10;AGTICPcsgB/AkH8KqewM+jfFxwklfO37RyFv2ffiMRwRpLsCfZ0P9K+hvF/3Xr59/aJ5/Z/+Iyjl&#10;zo8yhfXJUZ/DOfwpT2Bn0H4uHyua+fP2g38n4GeP7jr5WlSjb6lmRR+RIP4V9CeLf9XJXzt+0W23&#10;4A/EU9caWxx7CSMmlJ6Az6K8W48uT6V86/tFr/xYL4jKeCdJkGfqyAV9EeLMhyDwDXzz+02NnwM8&#10;fKvfS2b8A6En8ACaUgZ9HePoxEMj0r5y/aN3XHwF+IW0Zm/siUqPUBlLfpmvpD4hncvHYV85ftAM&#10;bb4H+ProcmLSZlC+pYqg/wDQs05Az6K8ZN50b57V87/tBR+Z8DPiAh+62kzD8crj9cV9DeLf9W9f&#10;Pv7QA/4sX8Qccv8A2POQvqRtI/lRIGfQXi77j18//HomP4K+O5l5dNJnAX1J2j+tfQPjAbEbPevA&#10;vjeP+LT+Mi2PL/sq43E9OQMfriiWwM9+8bD5Wr5++OgE3wb8c27Haj6XMrN6HG4H81r6C8bcK1fP&#10;Xx8O34G/EI9MaVLz6fK1VPYbR9DePxsB9xXzz+0CM/AT4ie+jzt+S/8A16+h/iCMr+FfPP7QH/JB&#10;fiEP+oLcfyFE9iz6H8bjejZ9K+ev2gE3/Aj4grnGdHuBn3IGP5GvonxsMRv9K+efj6P+LHfEFf8A&#10;qEzt/wB8xuf6UT2A+ifGg/dvn0r55+Py/wDFjviDjqdFum/ARNkfiDX0V49XbGcelfPHx9wPgb8Q&#10;Seg0S7T8WibH6jH40T2Bn0N41O+Ns+lfO/x/Kr8DPiFu+7/ZUxP0CnP8xX0P4zIEbfSvnb9oHP8A&#10;wo34g4xk6Nc4z/u/47T+BpTehLPoTxo/yMPavn/4/Ln4F/ED20W6J/BN2PxCmvfPGh4Irwn45xfa&#10;fgx47tf+eulTn/gKxuzH8FBNS9iWe7+NRwxrwT46z/Z/gp49uB96LSpmA9RsIP8APH417741+430&#10;r54+Pz4+CHxAH/UCvf8A0UaTBn0N42OEb6V86/tANj4IfEBu39iXa/8AfSbf619EeNj8jfSvnf8A&#10;aDO34D/EJuoGjXH8hTewM+iPGv8Aq2PtXzx8fzj4G/EHuv8AYl0h+rIQP8fwr6H8Zj922fSvnr9o&#10;AZ+BPxD99Imb8lx/7NQ9gZ9EePBsQ/Svnn4/D/ixXxCPYaJdJ+LJgf4/hX0R4+5T8K+evj2B/wAK&#10;L+IKsMg6LdSY/wB2NiP1xQ9gZ9BePchgPavn39osBfgZ4/HY6NcKSPden86+hfiAvGR6V88/H4ib&#10;4HfEBWHH9j3Eh+iISR+NDBn0N42O+Ns+lfPXx9G34GfEBv8AqCXa/wDfSbf619D+PV8tD9K+d/j6&#10;c/A34gj00a5/RC3/ALL+tD2LZ9FeP+U/Cvnb4+jHwK+Ijemj3C/99ROv9a+ifG3zo30r56+Pyb/g&#10;R8RFzjOkzc/RGIH49PxoewM+hvGYxE30r55/aBUv8BviIoOCdKl5/wCAtX0R4zGImz6V87ftAPs+&#10;BXxCbrjSpf8A0FqHsDPozx6NsZA9K+dP2gE3fAf4iHp/xJrkZ9zE4H64r6J8anzImz6V89fHwp/w&#10;o7x+kh2wtpcu9vQbWoewM+hfGYxE30r52/aF5+AfxHHro1y34iJyP1Ar6J8cHy4znnI7V87/AB+Y&#10;L8DfiESMj+xLtsewhf8Axoewmz6E8WMZYnLdhXzx+0ECfgd8QVXknQr7H/fo19E+OV8mM47ivnf4&#10;9HPwT8fH00S8H/kJuf0/WiRLPofx8cp+FfO/x/yvwH+Icicumi3SgexQ5/QGvofx8fk/Cvnn49kn&#10;4E/EJVGWOj3KBe5LRsAfwyaJbAz6D8enCfhXz78dH8j4L+O7jGfL0S8fb6kRMB/M19AeP87D9K+e&#10;/j22PgR8QW7DRbqPHu8ZAP4UMbR9C/EDBi49K+dPj23/ABYr4gL3Oj3OB/wHj9Sv5GiiiWxTP//Z&#10;UEsBAi0AFAAGAAgAAAAhAIoVP5gMAQAAFQIAABMAAAAAAAAAAAAAAAAAAAAAAFtDb250ZW50X1R5&#10;cGVzXS54bWxQSwECLQAUAAYACAAAACEAOP0h/9YAAACUAQAACwAAAAAAAAAAAAAAAAA9AQAAX3Jl&#10;bHMvLnJlbHNQSwECLQAUAAYACAAAACEAWJjCFicEAAD7CgAADgAAAAAAAAAAAAAAAAA8AgAAZHJz&#10;L2Uyb0RvYy54bWxQSwECLQAUAAYACAAAACEAWGCzG7oAAAAiAQAAGQAAAAAAAAAAAAAAAACPBgAA&#10;ZHJzL19yZWxzL2Uyb0RvYy54bWwucmVsc1BLAQItABQABgAIAAAAIQAc5jts4QAAAAwBAAAPAAAA&#10;AAAAAAAAAAAAAIAHAABkcnMvZG93bnJldi54bWxQSwECLQAKAAAAAAAAACEA7gN6M2gQAABoEAAA&#10;FQAAAAAAAAAAAAAAAACOCAAAZHJzL21lZGlhL2ltYWdlMS5qcGVnUEsFBgAAAAAGAAYAfQEAACkZ&#10;AAAAAA==&#10;">
                <v:shape id="docshape72" o:spid="_x0000_s1027" type="#_x0000_t75" style="position:absolute;left:12123;top:1006;width:117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PxgTFAAAA3QAAAA8AAABkcnMvZG93bnJldi54bWxET9tqwkAQfS/4D8sIfRHdaIJIdBXxgu1L&#10;oeoHDNkxCWZn0+w2Sf36bkHo2xzOdVab3lSipcaVlhVMJxEI4szqknMF18txvADhPLLGyjIp+CEH&#10;m/XgZYWpth1/Unv2uQgh7FJUUHhfp1K6rCCDbmJr4sDdbGPQB9jkUjfYhXBTyVkUzaXBkkNDgTXt&#10;Csru52+jYL9rvw7vo4/99HZMHslcxqeyi5V6HfbbJQhPvf8XP91vOsyPFwn8fRNO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D8YExQAAAN0AAAAPAAAAAAAAAAAAAAAA&#10;AJ8CAABkcnMvZG93bnJldi54bWxQSwUGAAAAAAQABAD3AAAAkQMAAAAA&#10;">
                  <v:imagedata r:id="rId59" o:title=""/>
                </v:shape>
                <v:line id="Line 1025" o:spid="_x0000_s1028" style="position:absolute;visibility:visible;mso-wrap-style:square" from="12174,1021" to="12174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KQgMYAAADdAAAADwAAAGRycy9kb3ducmV2LnhtbESP0WrCQBBF3wX/YZlCX6RutFQkuoq0&#10;FvqgoLEfMGan2bTZ2ZCdavr33ULBtxnuPXfuLNe9b9SFulgHNjAZZ6CIy2Brrgy8n14f5qCiIFts&#10;ApOBH4qwXg0HS8xtuPKRLoVUKoVwzNGAE2lzrWPpyGMch5Y4aR+h8yhp7SptO7ymcN/oaZbNtMea&#10;0wWHLT07Kr+Kb59qVJl8bl/Oo8nhYI9xV+z3bifG3N/1mwUooV5u5n/6zSbucf4Ef9+k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SkIDGAAAA3QAAAA8AAAAAAAAA&#10;AAAAAAAAoQIAAGRycy9kb3ducmV2LnhtbFBLBQYAAAAABAAEAPkAAACUAwAAAAA=&#10;" strokeweight=".50917mm"/>
                <w10:wrap anchorx="page"/>
              </v:group>
            </w:pict>
          </mc:Fallback>
        </mc:AlternateContent>
      </w:r>
      <w:bookmarkStart w:id="3" w:name="_TOC_250007"/>
      <w:r w:rsidR="00130153">
        <w:rPr>
          <w:rFonts w:ascii="Courier New"/>
          <w:b/>
          <w:color w:val="2A2A2A"/>
          <w:sz w:val="28"/>
        </w:rPr>
        <w:t>MARCO</w:t>
      </w:r>
      <w:r w:rsidR="00130153">
        <w:rPr>
          <w:rFonts w:ascii="Courier New"/>
          <w:b/>
          <w:color w:val="2A2A2A"/>
          <w:spacing w:val="-56"/>
          <w:sz w:val="28"/>
        </w:rPr>
        <w:t xml:space="preserve"> </w:t>
      </w:r>
      <w:bookmarkEnd w:id="3"/>
      <w:r w:rsidR="00130153">
        <w:rPr>
          <w:rFonts w:ascii="Courier New"/>
          <w:b/>
          <w:color w:val="2A2A2A"/>
          <w:spacing w:val="-2"/>
          <w:sz w:val="28"/>
        </w:rPr>
        <w:t>LEGAL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9"/>
          <w:tab w:val="left" w:pos="1830"/>
        </w:tabs>
        <w:spacing w:before="253"/>
        <w:ind w:left="1829"/>
        <w:rPr>
          <w:color w:val="2A2A2A"/>
          <w:sz w:val="21"/>
        </w:rPr>
      </w:pPr>
      <w:r>
        <w:rPr>
          <w:color w:val="2A2A2A"/>
          <w:w w:val="105"/>
          <w:sz w:val="21"/>
        </w:rPr>
        <w:t>Constitución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Política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Estados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Unidos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Mexicanos.</w:t>
      </w:r>
    </w:p>
    <w:p w:rsidR="006F4401" w:rsidRDefault="006F4401">
      <w:pPr>
        <w:pStyle w:val="BodyText"/>
        <w:spacing w:before="10"/>
        <w:rPr>
          <w:sz w:val="19"/>
        </w:rPr>
      </w:pPr>
    </w:p>
    <w:p w:rsidR="006F4401" w:rsidRDefault="00130153">
      <w:pPr>
        <w:ind w:left="1116"/>
        <w:rPr>
          <w:rFonts w:ascii="Courier New"/>
          <w:b/>
          <w:sz w:val="28"/>
        </w:rPr>
      </w:pPr>
      <w:r>
        <w:rPr>
          <w:rFonts w:ascii="Courier New"/>
          <w:b/>
          <w:color w:val="2A2A2A"/>
          <w:spacing w:val="-2"/>
          <w:sz w:val="28"/>
        </w:rPr>
        <w:t>LEYES</w:t>
      </w:r>
    </w:p>
    <w:p w:rsidR="006F4401" w:rsidRDefault="006F4401">
      <w:pPr>
        <w:pStyle w:val="BodyText"/>
        <w:spacing w:before="1"/>
        <w:rPr>
          <w:rFonts w:ascii="Courier New"/>
          <w:b/>
          <w:sz w:val="28"/>
        </w:rPr>
      </w:pP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1"/>
          <w:tab w:val="left" w:pos="1833"/>
        </w:tabs>
        <w:spacing w:before="1"/>
        <w:ind w:left="1832" w:hanging="358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Orgánica</w:t>
      </w:r>
      <w:r>
        <w:rPr>
          <w:color w:val="1A1A1A"/>
          <w:spacing w:val="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Administración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Pública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1"/>
          <w:tab w:val="left" w:pos="1833"/>
        </w:tabs>
        <w:spacing w:before="25"/>
        <w:ind w:left="1832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Adquisiciones,</w:t>
      </w:r>
      <w:r>
        <w:rPr>
          <w:color w:val="2A2A2A"/>
          <w:spacing w:val="-2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Arrendamientos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Servicios</w:t>
      </w:r>
      <w:r>
        <w:rPr>
          <w:color w:val="2A2A2A"/>
          <w:spacing w:val="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Sector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Público</w:t>
      </w:r>
      <w:r>
        <w:rPr>
          <w:color w:val="5B5B5B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1"/>
          <w:tab w:val="left" w:pos="1833"/>
        </w:tabs>
        <w:spacing w:before="26"/>
        <w:ind w:left="1832" w:hanging="365"/>
        <w:rPr>
          <w:color w:val="2A2A2A"/>
          <w:sz w:val="21"/>
        </w:rPr>
      </w:pPr>
      <w:r>
        <w:rPr>
          <w:color w:val="1A1A1A"/>
          <w:w w:val="105"/>
          <w:sz w:val="21"/>
        </w:rPr>
        <w:t>Ley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Obras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Públicas</w:t>
      </w:r>
      <w:r>
        <w:rPr>
          <w:color w:val="2A2A2A"/>
          <w:spacing w:val="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Servicios</w:t>
      </w:r>
      <w:r>
        <w:rPr>
          <w:color w:val="1A1A1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relacionados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8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Mismas.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1"/>
          <w:tab w:val="left" w:pos="1833"/>
        </w:tabs>
        <w:spacing w:before="26"/>
        <w:ind w:left="1832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General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Bienes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Nacionales.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1"/>
          <w:tab w:val="left" w:pos="1833"/>
        </w:tabs>
        <w:spacing w:before="26"/>
        <w:ind w:left="1832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sobre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Celebración de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Tratados.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1"/>
          <w:tab w:val="left" w:pos="1833"/>
        </w:tabs>
        <w:spacing w:before="33"/>
        <w:ind w:left="1832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Procedimiento</w:t>
      </w:r>
      <w:r>
        <w:rPr>
          <w:color w:val="2A2A2A"/>
          <w:spacing w:val="2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Administrativo.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26"/>
        <w:ind w:left="1824" w:hanging="357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Presupuesto</w:t>
      </w:r>
      <w:r>
        <w:rPr>
          <w:color w:val="2A2A2A"/>
          <w:spacing w:val="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Responsabilidad</w:t>
      </w:r>
      <w:r>
        <w:rPr>
          <w:color w:val="2A2A2A"/>
          <w:spacing w:val="-29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Hacendaría.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26"/>
        <w:ind w:left="1824" w:hanging="357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Responsabilidades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Administrativas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Servidores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Públicos.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33"/>
        <w:ind w:left="1824" w:hanging="357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Transparencia</w:t>
      </w:r>
      <w:r>
        <w:rPr>
          <w:color w:val="2A2A2A"/>
          <w:spacing w:val="2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Acceso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Información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Pública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Gubernamental.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26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sobre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Metrología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Normalización.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26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Instituciones</w:t>
      </w:r>
      <w:r>
        <w:rPr>
          <w:color w:val="1A1A1A"/>
          <w:spacing w:val="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Fianzas</w:t>
      </w:r>
      <w:r>
        <w:rPr>
          <w:color w:val="5B5B5B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33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para</w:t>
      </w:r>
      <w:r>
        <w:rPr>
          <w:color w:val="1A1A1A"/>
          <w:spacing w:val="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Administración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Enajenación</w:t>
      </w:r>
      <w:r>
        <w:rPr>
          <w:color w:val="2A2A2A"/>
          <w:spacing w:val="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Bienes</w:t>
      </w:r>
      <w:r>
        <w:rPr>
          <w:color w:val="2A2A2A"/>
          <w:spacing w:val="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Sector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Público.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18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 de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Planeación.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33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Ingresos</w:t>
      </w:r>
      <w:r>
        <w:rPr>
          <w:color w:val="1A1A1A"/>
          <w:spacing w:val="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Federación.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34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Comercio</w:t>
      </w:r>
      <w:r>
        <w:rPr>
          <w:color w:val="2A2A2A"/>
          <w:spacing w:val="8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Exterior.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25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Impuesto</w:t>
      </w:r>
      <w:r>
        <w:rPr>
          <w:color w:val="1A1A1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sobre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Renta.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19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Impuesto</w:t>
      </w:r>
      <w:r>
        <w:rPr>
          <w:color w:val="1A1A1A"/>
          <w:spacing w:val="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al</w:t>
      </w:r>
      <w:r>
        <w:rPr>
          <w:color w:val="2A2A2A"/>
          <w:spacing w:val="-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Valor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Agregado.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33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Ciencia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2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Tecnología.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26"/>
        <w:ind w:left="1824" w:hanging="365"/>
        <w:rPr>
          <w:color w:val="2A2A2A"/>
          <w:sz w:val="21"/>
        </w:rPr>
      </w:pPr>
      <w:r>
        <w:rPr>
          <w:color w:val="2A2A2A"/>
          <w:sz w:val="21"/>
        </w:rPr>
        <w:t>Ley</w:t>
      </w:r>
      <w:r>
        <w:rPr>
          <w:color w:val="2A2A2A"/>
          <w:spacing w:val="18"/>
          <w:sz w:val="21"/>
        </w:rPr>
        <w:t xml:space="preserve"> </w:t>
      </w:r>
      <w:r>
        <w:rPr>
          <w:color w:val="2A2A2A"/>
          <w:sz w:val="21"/>
        </w:rPr>
        <w:t>Federal</w:t>
      </w:r>
      <w:r>
        <w:rPr>
          <w:color w:val="2A2A2A"/>
          <w:spacing w:val="28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13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15"/>
          <w:sz w:val="21"/>
        </w:rPr>
        <w:t xml:space="preserve"> </w:t>
      </w:r>
      <w:r>
        <w:rPr>
          <w:color w:val="2A2A2A"/>
          <w:sz w:val="21"/>
        </w:rPr>
        <w:t>Entidades</w:t>
      </w:r>
      <w:r>
        <w:rPr>
          <w:color w:val="2A2A2A"/>
          <w:spacing w:val="44"/>
          <w:sz w:val="21"/>
        </w:rPr>
        <w:t xml:space="preserve"> </w:t>
      </w:r>
      <w:r>
        <w:rPr>
          <w:color w:val="2A2A2A"/>
          <w:spacing w:val="-2"/>
          <w:sz w:val="21"/>
        </w:rPr>
        <w:t>Paraestatales.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26"/>
        <w:ind w:left="1824" w:hanging="365"/>
        <w:rPr>
          <w:color w:val="2A2A2A"/>
          <w:sz w:val="21"/>
        </w:rPr>
      </w:pPr>
      <w:r>
        <w:rPr>
          <w:color w:val="1A1A1A"/>
          <w:w w:val="105"/>
          <w:sz w:val="21"/>
        </w:rPr>
        <w:t>Ley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Servicio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Tesorería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Federación.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26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General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Deuda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Pública.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33"/>
        <w:ind w:left="1824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General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2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Títulos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Operaciones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Crédito.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4"/>
          <w:tab w:val="left" w:pos="1825"/>
        </w:tabs>
        <w:spacing w:before="33"/>
        <w:ind w:left="1824" w:hanging="357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del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Instituto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Seguridad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 Servicios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Sociales 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Trabajadores</w:t>
      </w:r>
      <w:r>
        <w:rPr>
          <w:color w:val="2A2A2A"/>
          <w:spacing w:val="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Estado.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1"/>
          <w:tab w:val="left" w:pos="1833"/>
        </w:tabs>
        <w:spacing w:before="26" w:line="244" w:lineRule="auto"/>
        <w:ind w:right="1545" w:hanging="366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 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Trabajadores</w:t>
      </w:r>
      <w:r>
        <w:rPr>
          <w:color w:val="2A2A2A"/>
          <w:spacing w:val="2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al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Servicio del</w:t>
      </w:r>
      <w:r>
        <w:rPr>
          <w:color w:val="2A2A2A"/>
          <w:spacing w:val="-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Estado,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Reglamentaria </w:t>
      </w:r>
      <w:r>
        <w:rPr>
          <w:color w:val="1A1A1A"/>
          <w:w w:val="105"/>
          <w:sz w:val="21"/>
        </w:rPr>
        <w:t>del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Apartado B) del Artículo 123 Constitucional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1"/>
          <w:tab w:val="left" w:pos="1833"/>
        </w:tabs>
        <w:spacing w:before="27"/>
        <w:ind w:left="1832" w:hanging="365"/>
        <w:rPr>
          <w:color w:val="2A2A2A"/>
          <w:sz w:val="21"/>
        </w:rPr>
      </w:pPr>
      <w:r>
        <w:rPr>
          <w:color w:val="1A1A1A"/>
          <w:w w:val="105"/>
          <w:sz w:val="21"/>
        </w:rPr>
        <w:t>Ley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General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Equilibrio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Ecológico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Protección</w:t>
      </w:r>
      <w:r>
        <w:rPr>
          <w:color w:val="2A2A2A"/>
          <w:spacing w:val="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al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Ambiente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1"/>
          <w:tab w:val="left" w:pos="1833"/>
        </w:tabs>
        <w:spacing w:before="26"/>
        <w:ind w:left="1832" w:hanging="358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Derechos</w:t>
      </w:r>
      <w:r>
        <w:rPr>
          <w:color w:val="1A1A1A"/>
          <w:spacing w:val="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2"/>
          <w:w w:val="105"/>
          <w:sz w:val="21"/>
        </w:rPr>
        <w:t xml:space="preserve"> autor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9"/>
          <w:tab w:val="left" w:pos="1840"/>
        </w:tabs>
        <w:spacing w:before="26"/>
        <w:ind w:left="1839" w:hanging="365"/>
        <w:rPr>
          <w:color w:val="494949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Propiedad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Industrial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9"/>
          <w:tab w:val="left" w:pos="1840"/>
        </w:tabs>
        <w:spacing w:before="33"/>
        <w:ind w:left="1839" w:hanging="365"/>
        <w:rPr>
          <w:color w:val="2A2A2A"/>
          <w:sz w:val="21"/>
        </w:rPr>
      </w:pPr>
      <w:r>
        <w:rPr>
          <w:color w:val="2A2A2A"/>
          <w:w w:val="105"/>
          <w:sz w:val="21"/>
        </w:rPr>
        <w:t>Ley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General</w:t>
      </w:r>
      <w:r>
        <w:rPr>
          <w:color w:val="1A1A1A"/>
          <w:spacing w:val="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para</w:t>
      </w:r>
      <w:r>
        <w:rPr>
          <w:color w:val="1A1A1A"/>
          <w:spacing w:val="-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Prevención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Gestión </w:t>
      </w:r>
      <w:r>
        <w:rPr>
          <w:color w:val="1A1A1A"/>
          <w:w w:val="105"/>
          <w:sz w:val="21"/>
        </w:rPr>
        <w:t>Integral</w:t>
      </w:r>
      <w:r>
        <w:rPr>
          <w:color w:val="1A1A1A"/>
          <w:spacing w:val="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Residuos</w:t>
      </w:r>
    </w:p>
    <w:p w:rsidR="006F4401" w:rsidRDefault="006F4401">
      <w:pPr>
        <w:pStyle w:val="BodyText"/>
        <w:spacing w:before="10"/>
        <w:rPr>
          <w:sz w:val="19"/>
        </w:rPr>
      </w:pPr>
    </w:p>
    <w:p w:rsidR="006F4401" w:rsidRDefault="00130153">
      <w:pPr>
        <w:ind w:left="1129"/>
        <w:rPr>
          <w:rFonts w:ascii="Courier New"/>
          <w:b/>
          <w:sz w:val="28"/>
        </w:rPr>
      </w:pPr>
      <w:r>
        <w:rPr>
          <w:rFonts w:ascii="Courier New"/>
          <w:b/>
          <w:color w:val="2A2A2A"/>
          <w:spacing w:val="-2"/>
          <w:sz w:val="28"/>
        </w:rPr>
        <w:t>REGLAMENTOS</w:t>
      </w:r>
    </w:p>
    <w:p w:rsidR="006F4401" w:rsidRDefault="006F4401">
      <w:pPr>
        <w:pStyle w:val="BodyText"/>
        <w:spacing w:before="5"/>
        <w:rPr>
          <w:rFonts w:ascii="Courier New"/>
          <w:b/>
          <w:sz w:val="27"/>
        </w:rPr>
      </w:pP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7"/>
          <w:tab w:val="left" w:pos="1838"/>
        </w:tabs>
        <w:ind w:left="1837" w:hanging="356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Ley 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Adquisiciones</w:t>
      </w:r>
      <w:r>
        <w:rPr>
          <w:color w:val="5B5B5B"/>
          <w:w w:val="105"/>
          <w:sz w:val="21"/>
        </w:rPr>
        <w:t>,</w:t>
      </w:r>
      <w:r>
        <w:rPr>
          <w:color w:val="5B5B5B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Arrendamientos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Servicios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Sector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Público</w:t>
      </w:r>
      <w:r>
        <w:rPr>
          <w:color w:val="5B5B5B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5"/>
          <w:tab w:val="left" w:pos="1846"/>
        </w:tabs>
        <w:spacing w:before="33"/>
        <w:ind w:left="1845" w:hanging="364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Ley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Obras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Públicas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Servicios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relacionados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</w:t>
      </w:r>
      <w:r>
        <w:rPr>
          <w:color w:val="2A2A2A"/>
          <w:spacing w:val="-2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las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Mismas</w:t>
      </w:r>
      <w:r>
        <w:rPr>
          <w:color w:val="5B5B5B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5"/>
          <w:tab w:val="left" w:pos="1846"/>
        </w:tabs>
        <w:spacing w:before="19"/>
        <w:ind w:left="1845" w:hanging="357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Ley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Impuesto</w:t>
      </w:r>
      <w:r>
        <w:rPr>
          <w:color w:val="1A1A1A"/>
          <w:spacing w:val="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al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Valor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Agregado.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5"/>
          <w:tab w:val="left" w:pos="1846"/>
        </w:tabs>
        <w:spacing w:before="26"/>
        <w:ind w:left="1845" w:hanging="357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Ley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Impuesto</w:t>
      </w:r>
      <w:r>
        <w:rPr>
          <w:color w:val="1A1A1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sobre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Renta.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5"/>
          <w:tab w:val="left" w:pos="1846"/>
        </w:tabs>
        <w:spacing w:before="33"/>
        <w:ind w:left="1845" w:hanging="357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Ley</w:t>
      </w:r>
      <w:r>
        <w:rPr>
          <w:color w:val="1A1A1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Servicio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Tesorería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Federación</w:t>
      </w:r>
      <w:r>
        <w:rPr>
          <w:color w:val="5B5B5B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2"/>
          <w:tab w:val="left" w:pos="1853"/>
        </w:tabs>
        <w:spacing w:before="26"/>
        <w:ind w:left="1852" w:hanging="364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Ley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Entidades</w:t>
      </w:r>
      <w:r>
        <w:rPr>
          <w:color w:val="1A1A1A"/>
          <w:spacing w:val="5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Paraestatales.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9"/>
          <w:tab w:val="left" w:pos="1860"/>
        </w:tabs>
        <w:spacing w:before="26"/>
        <w:ind w:left="1859" w:hanging="371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Ley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Presupuesto</w:t>
      </w:r>
      <w:r>
        <w:rPr>
          <w:color w:val="1A1A1A"/>
          <w:spacing w:val="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Responsabilidad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Hacendaría</w:t>
      </w:r>
      <w:r>
        <w:rPr>
          <w:color w:val="494949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9"/>
          <w:tab w:val="left" w:pos="1860"/>
        </w:tabs>
        <w:spacing w:before="26" w:line="252" w:lineRule="auto"/>
        <w:ind w:left="1865" w:right="1138" w:hanging="376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Ley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7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Transparencia</w:t>
      </w:r>
      <w:r>
        <w:rPr>
          <w:color w:val="2A2A2A"/>
          <w:spacing w:val="80"/>
          <w:w w:val="150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Acceso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Información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Pública </w:t>
      </w:r>
      <w:r>
        <w:rPr>
          <w:color w:val="2A2A2A"/>
          <w:spacing w:val="-2"/>
          <w:w w:val="105"/>
          <w:sz w:val="21"/>
        </w:rPr>
        <w:t>Gubernamental.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9"/>
          <w:tab w:val="left" w:pos="1860"/>
        </w:tabs>
        <w:spacing w:before="6"/>
        <w:ind w:left="1859" w:hanging="363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Dirección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General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Profesiones</w:t>
      </w:r>
      <w:r>
        <w:rPr>
          <w:color w:val="494949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9"/>
          <w:tab w:val="left" w:pos="1860"/>
        </w:tabs>
        <w:spacing w:before="33"/>
        <w:ind w:left="1859" w:hanging="363"/>
        <w:rPr>
          <w:color w:val="2A2A2A"/>
          <w:sz w:val="21"/>
        </w:rPr>
      </w:pPr>
      <w:r>
        <w:rPr>
          <w:color w:val="2A2A2A"/>
          <w:w w:val="105"/>
          <w:sz w:val="21"/>
        </w:rPr>
        <w:t>Reglamento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Ley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Profesiones</w:t>
      </w:r>
      <w:r>
        <w:rPr>
          <w:color w:val="1A1A1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Estado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Querétaro</w:t>
      </w:r>
      <w:r>
        <w:rPr>
          <w:color w:val="2A2A2A"/>
          <w:spacing w:val="6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Arteaga.</w:t>
      </w:r>
    </w:p>
    <w:p w:rsidR="006F4401" w:rsidRDefault="006F4401">
      <w:pPr>
        <w:rPr>
          <w:sz w:val="21"/>
        </w:rPr>
        <w:sectPr w:rsidR="006F4401">
          <w:headerReference w:type="default" r:id="rId60"/>
          <w:footerReference w:type="default" r:id="rId61"/>
          <w:pgSz w:w="12240" w:h="15840"/>
          <w:pgMar w:top="1000" w:right="0" w:bottom="1160" w:left="0" w:header="664" w:footer="976" w:gutter="0"/>
          <w:cols w:space="720"/>
        </w:sectPr>
      </w:pPr>
    </w:p>
    <w:p w:rsidR="006F4401" w:rsidRDefault="00130153">
      <w:pPr>
        <w:pStyle w:val="BodyText"/>
        <w:spacing w:before="6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0</wp:posOffset>
            </wp:positionV>
            <wp:extent cx="73982" cy="3148666"/>
            <wp:effectExtent l="0" t="0" r="0" b="0"/>
            <wp:wrapNone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314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10010140</wp:posOffset>
                </wp:positionV>
                <wp:extent cx="7772400" cy="32385"/>
                <wp:effectExtent l="0" t="0" r="0" b="0"/>
                <wp:wrapNone/>
                <wp:docPr id="1382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323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7DFC1" id="docshape76" o:spid="_x0000_s1026" style="position:absolute;margin-left:0;margin-top:788.2pt;width:612pt;height:2.5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wvdwIAAPwEAAAOAAAAZHJzL2Uyb0RvYy54bWysVNuO2yAQfa/Uf0C8Z31ZJ46tdVZ7aapK&#10;23albT+AAI5RMVAgcbar/nsHnKRJ+7KqmgfCeIbDmTkzXF3veom23DqhVYOzixQjrqhmQq0b/PXL&#10;cjLHyHmiGJFa8QY/c4evF2/fXA2m5rnutGTcIgBRrh5MgzvvTZ0kjna8J+5CG67A2WrbEw+mXSfM&#10;kgHQe5nkaTpLBm2ZsZpy5+Dr/ejEi4jftpz6z23ruEeywcDNx9XGdRXWZHFF6rUlphN0T4P8A4ue&#10;CAWXHqHuiSdoY8VfUL2gVjvd+guq+0S3raA85gDZZOkf2Tx1xPCYCxTHmWOZ3P+DpZ+2jxYJBtpd&#10;znOMFOlBJaapC3eXs1Cgwbga4p7Mow0pOvOg6TeHlL7riFrzG2v10HHCgFYW4pOzA8FwcBStho+a&#10;ATjZeB1rtWttHwChCmgXJXk+SsJ3HlH4WJZlXqSgHAXfZX45n8YbSH04bKzz77nuUdg02ILiEZxs&#10;H5wPZEh9CInktRRsKaSMhl2v7qRFWxK6I/726O40TKoQrHQ4NiKOX4Aj3BF8gW1U+6XKgO5tXk2W&#10;s3k5KZbFdFKV6XySZtVtNUuLqrhf/gwEs6LuBGNcPQjFD52XFa9Tdj8DY8/E3kNDg6tpPo25n7F3&#10;r0uyFx4GUYq+wfNjJUgddH2nGKRNak+EHPfJOf1YZajB4T9WJXZBEH5soJVmz9AEVoNIICc8GbDp&#10;tP2B0QDj12D3fUMsx0h+UNBIVVYUYV6jUUzLHAx76lmdeoiiANVgj9G4vfPjjG+MFesObspiYZS+&#10;geZrRWyM0Jgjq33LwojFDPbPQZjhUztG/X60Fr8AAAD//wMAUEsDBBQABgAIAAAAIQAkDCJq3wAA&#10;AAsBAAAPAAAAZHJzL2Rvd25yZXYueG1sTI9BT4NAEIXvJv6HzZh4s0sJVESWxpp4NLHVg70t7Aik&#10;7Cyy2xb99Q6nepzvvbx5r1hPthcnHH3nSMFyEYFAqp3pqFHw8f5yl4HwQZPRvSNU8IMe1uX1VaFz&#10;4860xdMuNIJDyOdaQRvCkEvp6xat9gs3ILH25UarA59jI82ozxxuexlH0Upa3RF/aPWAzy3Wh93R&#10;Ktg8ZJvvt4Ref7fVHvef1SGNx0ip25vp6RFEwClczDDX5+pQcqfKHcl40SvgIYFper9KQMx6HCfM&#10;qpllyxRkWcj/G8o/AAAA//8DAFBLAQItABQABgAIAAAAIQC2gziS/gAAAOEBAAATAAAAAAAAAAAA&#10;AAAAAAAAAABbQ29udGVudF9UeXBlc10ueG1sUEsBAi0AFAAGAAgAAAAhADj9If/WAAAAlAEAAAsA&#10;AAAAAAAAAAAAAAAALwEAAF9yZWxzLy5yZWxzUEsBAi0AFAAGAAgAAAAhACRWvC93AgAA/AQAAA4A&#10;AAAAAAAAAAAAAAAALgIAAGRycy9lMm9Eb2MueG1sUEsBAi0AFAAGAAgAAAAhACQMImrfAAAACwEA&#10;AA8AAAAAAAAAAAAAAAAA0Q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50800"/>
                <wp:effectExtent l="25400" t="635" r="29845" b="5715"/>
                <wp:docPr id="1380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50800"/>
                          <a:chOff x="0" y="0"/>
                          <a:chExt cx="10053" cy="80"/>
                        </a:xfrm>
                      </wpg:grpSpPr>
                      <wps:wsp>
                        <wps:cNvPr id="1381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5B31C" id="docshapegroup77" o:spid="_x0000_s1026" style="width:502.65pt;height:4pt;mso-position-horizontal-relative:char;mso-position-vertical-relative:line" coordsize="1005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/l7jQIAAKYFAAAOAAAAZHJzL2Uyb0RvYy54bWykVFFv2yAQfp+0/4D8ntpOnDS1klRTnPSl&#10;Wyu1+wEEsI2GAQGNE0377zvASZf2peryQA7uOH/3fcctbg+dQHtmLFdymeRXWYKYJIpy2SyTn8/b&#10;0TxB1mFJsVCSLZMjs8nt6uuXRa9LNlatEpQZBEmkLXu9TFrndJmmlrSsw/ZKaSbBWSvTYQdb06TU&#10;4B6ydyIdZ9ks7ZWh2ijCrIXTKjqTVchf14y4h7q2zCGxTACbC6sJ686v6WqBy8Zg3XIywMCfQNFh&#10;LuGj51QVdhi9GP4uVceJUVbV7oqoLlV1zQkLNUA1efammjujXnSopSn7Rp9pAmrf8PTptOTH/tEg&#10;TkG7yRwIkrgDlagitsWaNR7A9bVnqddNCcF3Rj/pRxNLBfNekV8W3Olbv983MRjt+u+KQlr84lRg&#10;6VCbzqeA+tEhiHE8i8EODhE4nE3mk9l0miACvmk2zwaxSAuKvrtF2s1wL8+y6STegoI8NFzG7wWM&#10;AyZfEHScfSXV/h+pT56voJX1PL2Smp9IveeSoTwbjyOdIWwtI5fkIAcukVTrFsuGhYTPRw285aEM&#10;Dxgyxyt+Y0GID3JbDOSdyPUkjSNJlxzhUhvr7pjqkDeWiQDUQTO8v7cu0nkK8RJKteVCwDkuhUS9&#10;l6qY3YQbVglOvdc7rWl2a2HQHvuXGH6DOBdhPnWFbRvjgsuH4RI6UdJgtQzTzWA7zEW0QWUhfSCU&#10;CEAHK77B3zfZzWa+mRejYjzbjIqsqkbftutiNNvm19NqUq3XVf7HY86LsuWUMulhn+ZBXnysNYbJ&#10;FF/yeSKcCUovs4fGBLCn/wAaWjTqGvtzp+jx0XjSh24NVhgG4dowuPy0+Xcfol7H6+ovAAAA//8D&#10;AFBLAwQUAAYACAAAACEALWpyYtsAAAAEAQAADwAAAGRycy9kb3ducmV2LnhtbEyPQWvCQBCF74X+&#10;h2UK3upuKhZJsxGR1pMUqgXxNmbHJJidDdk1if++ay/tZeDxHu99ky1H24ieOl871pBMFQjiwpma&#10;Sw3f+4/nBQgfkA02jknDjTws88eHDFPjBv6ifhdKEUvYp6ihCqFNpfRFRRb91LXE0Tu7zmKIsiul&#10;6XCI5baRL0q9Sos1x4UKW1pXVFx2V6thM+CwmiXv/fZyXt+O+/nnYZuQ1pOncfUGItAY/sJwx4/o&#10;kEemk7uy8aLREB8Jv/fuKTWfgThpWCiQeSb/w+c/AAAA//8DAFBLAQItABQABgAIAAAAIQC2gziS&#10;/gAAAOEBAAATAAAAAAAAAAAAAAAAAAAAAABbQ29udGVudF9UeXBlc10ueG1sUEsBAi0AFAAGAAgA&#10;AAAhADj9If/WAAAAlAEAAAsAAAAAAAAAAAAAAAAALwEAAF9yZWxzLy5yZWxzUEsBAi0AFAAGAAgA&#10;AAAhADn/+XuNAgAApgUAAA4AAAAAAAAAAAAAAAAALgIAAGRycy9lMm9Eb2MueG1sUEsBAi0AFAAG&#10;AAgAAAAhAC1qcmLbAAAABAEAAA8AAAAAAAAAAAAAAAAA5wQAAGRycy9kb3ducmV2LnhtbFBLBQYA&#10;AAAABAAEAPMAAADvBQAAAAA=&#10;">
                <v:line id="Line 1022" o:spid="_x0000_s1027" style="position:absolute;visibility:visible;mso-wrap-style:square" from="0,40" to="10052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2tWcMAAADdAAAADwAAAGRycy9kb3ducmV2LnhtbERPTWvCQBC9F/oflhF6qxsVJaSuIhUl&#10;l4Im9T5mp0na7GzIrib+e1cQepvH+5zlejCNuFLnassKJuMIBHFhdc2lgu989x6DcB5ZY2OZFNzI&#10;wXr1+rLERNuej3TNfClCCLsEFVTet4mUrqjIoBvbljhwP7Yz6APsSqk77EO4aeQ0ihbSYM2hocKW&#10;Pisq/rKLUaCz9Gu2W+znv2UuT7fzNu4PaaHU22jYfIDwNPh/8dOd6jB/Fk/g8U04Qa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trVnDAAAA3QAAAA8AAAAAAAAAAAAA&#10;AAAAoQIAAGRycy9kb3ducmV2LnhtbFBLBQYAAAAABAAEAPkAAACRAwAAAAA=&#10;" strokeweight="1.40192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7"/>
        <w:rPr>
          <w:sz w:val="18"/>
        </w:rPr>
      </w:pP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4"/>
          <w:tab w:val="left" w:pos="1845"/>
        </w:tabs>
        <w:spacing w:before="94"/>
        <w:ind w:left="1844" w:hanging="363"/>
        <w:rPr>
          <w:color w:val="3D3D3D"/>
        </w:rPr>
      </w:pPr>
      <w:r>
        <w:rPr>
          <w:color w:val="2A2A2A"/>
        </w:rPr>
        <w:t>Reglamento</w:t>
      </w:r>
      <w:r>
        <w:rPr>
          <w:color w:val="2A2A2A"/>
          <w:spacing w:val="1"/>
        </w:rPr>
        <w:t xml:space="preserve"> </w:t>
      </w:r>
      <w:r>
        <w:rPr>
          <w:color w:val="1A1A1A"/>
        </w:rPr>
        <w:t>Interior</w:t>
      </w:r>
      <w:r>
        <w:rPr>
          <w:color w:val="1A1A1A"/>
          <w:spacing w:val="-7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6"/>
        </w:rPr>
        <w:t xml:space="preserve"> </w:t>
      </w:r>
      <w:r>
        <w:rPr>
          <w:color w:val="1A1A1A"/>
        </w:rPr>
        <w:t>Instituto</w:t>
      </w:r>
      <w:r>
        <w:rPr>
          <w:color w:val="1A1A1A"/>
          <w:spacing w:val="4"/>
        </w:rPr>
        <w:t xml:space="preserve"> </w:t>
      </w:r>
      <w:r>
        <w:rPr>
          <w:color w:val="2A2A2A"/>
        </w:rPr>
        <w:t>Federal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Acceso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7"/>
        </w:rPr>
        <w:t xml:space="preserve"> </w:t>
      </w:r>
      <w:r>
        <w:rPr>
          <w:color w:val="2A2A2A"/>
        </w:rPr>
        <w:t>Información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2"/>
        </w:rPr>
        <w:t>Pública.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4"/>
          <w:tab w:val="left" w:pos="1845"/>
        </w:tabs>
        <w:spacing w:before="14"/>
        <w:ind w:left="1844" w:hanging="363"/>
        <w:rPr>
          <w:color w:val="2A2A2A"/>
        </w:rPr>
      </w:pPr>
      <w:r>
        <w:rPr>
          <w:color w:val="2A2A2A"/>
        </w:rPr>
        <w:t>Reglamento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Ley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propiedad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"/>
        </w:rPr>
        <w:t>industrial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7"/>
          <w:tab w:val="left" w:pos="1838"/>
        </w:tabs>
        <w:spacing w:before="22"/>
        <w:ind w:left="1837" w:hanging="356"/>
        <w:rPr>
          <w:color w:val="3D3D3D"/>
        </w:rPr>
      </w:pPr>
      <w:r>
        <w:rPr>
          <w:color w:val="2A2A2A"/>
        </w:rPr>
        <w:t>Reglamento de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4"/>
        </w:rPr>
        <w:t xml:space="preserve"> </w:t>
      </w:r>
      <w:r>
        <w:rPr>
          <w:color w:val="2A2A2A"/>
        </w:rPr>
        <w:t>Ley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General</w:t>
      </w:r>
      <w:r>
        <w:rPr>
          <w:color w:val="2A2A2A"/>
          <w:spacing w:val="-5"/>
        </w:rPr>
        <w:t xml:space="preserve"> </w:t>
      </w:r>
      <w:r>
        <w:rPr>
          <w:color w:val="1A1A1A"/>
        </w:rPr>
        <w:t>para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8"/>
        </w:rPr>
        <w:t xml:space="preserve"> </w:t>
      </w:r>
      <w:r>
        <w:rPr>
          <w:color w:val="2A2A2A"/>
        </w:rPr>
        <w:t>Prevención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Gestión</w:t>
      </w:r>
      <w:r>
        <w:rPr>
          <w:color w:val="2A2A2A"/>
          <w:spacing w:val="1"/>
        </w:rPr>
        <w:t xml:space="preserve"> </w:t>
      </w:r>
      <w:r>
        <w:rPr>
          <w:color w:val="1A1A1A"/>
        </w:rPr>
        <w:t>Integral</w:t>
      </w:r>
      <w:r>
        <w:rPr>
          <w:color w:val="1A1A1A"/>
          <w:spacing w:val="-1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2"/>
        </w:rPr>
        <w:t>Residuos</w:t>
      </w:r>
    </w:p>
    <w:p w:rsidR="006F4401" w:rsidRDefault="00130153">
      <w:pPr>
        <w:pStyle w:val="Heading5"/>
        <w:spacing w:before="211"/>
        <w:ind w:left="1116"/>
      </w:pPr>
      <w:r>
        <w:rPr>
          <w:color w:val="3D3D3D"/>
          <w:spacing w:val="-2"/>
        </w:rPr>
        <w:t>CÓDIGOS</w:t>
      </w:r>
    </w:p>
    <w:p w:rsidR="006F4401" w:rsidRDefault="006F4401">
      <w:pPr>
        <w:pStyle w:val="BodyText"/>
        <w:spacing w:before="4"/>
        <w:rPr>
          <w:rFonts w:ascii="Courier New"/>
          <w:b/>
          <w:sz w:val="26"/>
        </w:rPr>
      </w:pP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3"/>
          <w:tab w:val="left" w:pos="1844"/>
        </w:tabs>
        <w:ind w:left="1843" w:hanging="370"/>
        <w:rPr>
          <w:color w:val="2A2A2A"/>
        </w:rPr>
      </w:pPr>
      <w:r>
        <w:rPr>
          <w:color w:val="2A2A2A"/>
        </w:rPr>
        <w:t>Código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Civil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3"/>
          <w:tab w:val="left" w:pos="1844"/>
        </w:tabs>
        <w:spacing w:before="14"/>
        <w:ind w:left="1843" w:hanging="370"/>
        <w:rPr>
          <w:color w:val="3D3D3D"/>
        </w:rPr>
      </w:pPr>
      <w:r>
        <w:rPr>
          <w:color w:val="2A2A2A"/>
        </w:rPr>
        <w:t>Código de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Comercio</w:t>
      </w:r>
      <w:r>
        <w:rPr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3"/>
          <w:tab w:val="left" w:pos="1844"/>
        </w:tabs>
        <w:spacing w:before="22"/>
        <w:ind w:left="1843" w:hanging="370"/>
        <w:rPr>
          <w:color w:val="2A2A2A"/>
        </w:rPr>
      </w:pPr>
      <w:r>
        <w:rPr>
          <w:color w:val="2A2A2A"/>
        </w:rPr>
        <w:t>Código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Federal de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Procedimientos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"/>
        </w:rPr>
        <w:t>Civiles.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6"/>
          <w:tab w:val="left" w:pos="1837"/>
        </w:tabs>
        <w:spacing w:before="14"/>
        <w:ind w:left="1836" w:hanging="363"/>
        <w:rPr>
          <w:color w:val="2A2A2A"/>
        </w:rPr>
      </w:pPr>
      <w:r>
        <w:rPr>
          <w:color w:val="2A2A2A"/>
        </w:rPr>
        <w:t>Código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Fiscal</w:t>
      </w:r>
      <w:r>
        <w:rPr>
          <w:color w:val="2A2A2A"/>
          <w:spacing w:val="-1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21"/>
        </w:rPr>
        <w:t xml:space="preserve"> </w:t>
      </w:r>
      <w:r>
        <w:rPr>
          <w:color w:val="2A2A2A"/>
        </w:rPr>
        <w:t>Federación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miscelánea</w:t>
      </w:r>
      <w:r>
        <w:rPr>
          <w:color w:val="1A1A1A"/>
          <w:spacing w:val="3"/>
        </w:rPr>
        <w:t xml:space="preserve"> </w:t>
      </w:r>
      <w:r>
        <w:rPr>
          <w:color w:val="2A2A2A"/>
        </w:rPr>
        <w:t>fiscal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artículo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32-</w:t>
      </w:r>
      <w:r>
        <w:rPr>
          <w:color w:val="2A2A2A"/>
          <w:spacing w:val="-5"/>
        </w:rPr>
        <w:t>D.</w:t>
      </w:r>
    </w:p>
    <w:p w:rsidR="006F4401" w:rsidRDefault="006F4401">
      <w:pPr>
        <w:pStyle w:val="BodyText"/>
        <w:spacing w:before="11"/>
        <w:rPr>
          <w:sz w:val="18"/>
        </w:rPr>
      </w:pPr>
    </w:p>
    <w:p w:rsidR="006F4401" w:rsidRDefault="00130153">
      <w:pPr>
        <w:pStyle w:val="Heading5"/>
        <w:ind w:left="1123"/>
      </w:pPr>
      <w:r>
        <w:rPr>
          <w:color w:val="2A2A2A"/>
          <w:spacing w:val="-2"/>
        </w:rPr>
        <w:t>DECRETOS</w:t>
      </w:r>
    </w:p>
    <w:p w:rsidR="006F4401" w:rsidRDefault="006F4401">
      <w:pPr>
        <w:pStyle w:val="BodyText"/>
        <w:spacing w:before="4"/>
        <w:rPr>
          <w:rFonts w:ascii="Courier New"/>
          <w:b/>
          <w:sz w:val="26"/>
        </w:rPr>
      </w:pP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0"/>
          <w:tab w:val="left" w:pos="1831"/>
        </w:tabs>
        <w:spacing w:before="1"/>
        <w:ind w:left="1830" w:hanging="357"/>
        <w:rPr>
          <w:color w:val="2A2A2A"/>
        </w:rPr>
      </w:pPr>
      <w:r>
        <w:rPr>
          <w:color w:val="2A2A2A"/>
        </w:rPr>
        <w:t>Decreto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Presupuesto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Egresos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3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Federación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cada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ejercicio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"/>
        </w:rPr>
        <w:t>fiscal.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0"/>
          <w:tab w:val="left" w:pos="1831"/>
        </w:tabs>
        <w:spacing w:before="21" w:line="247" w:lineRule="auto"/>
        <w:ind w:left="1830" w:right="1129" w:hanging="363"/>
        <w:rPr>
          <w:color w:val="2A2A2A"/>
        </w:rPr>
      </w:pPr>
      <w:r>
        <w:rPr>
          <w:color w:val="2A2A2A"/>
        </w:rPr>
        <w:t>Decreto que establece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las </w:t>
      </w:r>
      <w:r>
        <w:rPr>
          <w:color w:val="2A2A2A"/>
        </w:rPr>
        <w:t>medidas de austeridad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 xml:space="preserve">y disciplina del gasto de </w:t>
      </w:r>
      <w:r>
        <w:rPr>
          <w:color w:val="1A1A1A"/>
        </w:rPr>
        <w:t xml:space="preserve">la </w:t>
      </w:r>
      <w:r>
        <w:rPr>
          <w:color w:val="2A2A2A"/>
        </w:rPr>
        <w:t xml:space="preserve">Administración Pública Federal y sus </w:t>
      </w:r>
      <w:r>
        <w:rPr>
          <w:color w:val="1A1A1A"/>
        </w:rPr>
        <w:t xml:space="preserve">lineamientos </w:t>
      </w:r>
      <w:r>
        <w:rPr>
          <w:color w:val="2A2A2A"/>
        </w:rPr>
        <w:t>específicos</w:t>
      </w:r>
      <w:r>
        <w:rPr>
          <w:color w:val="595B5B"/>
        </w:rPr>
        <w:t>,</w:t>
      </w:r>
      <w:r>
        <w:rPr>
          <w:color w:val="595B5B"/>
          <w:spacing w:val="-9"/>
        </w:rPr>
        <w:t xml:space="preserve"> </w:t>
      </w:r>
      <w:r>
        <w:rPr>
          <w:color w:val="2A2A2A"/>
        </w:rPr>
        <w:t xml:space="preserve">para </w:t>
      </w:r>
      <w:r>
        <w:rPr>
          <w:color w:val="3D3D3D"/>
        </w:rPr>
        <w:t xml:space="preserve">cada </w:t>
      </w:r>
      <w:r>
        <w:rPr>
          <w:color w:val="2A2A2A"/>
        </w:rPr>
        <w:t>ejercicio fiscal.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0"/>
          <w:tab w:val="left" w:pos="1831"/>
        </w:tabs>
        <w:spacing w:before="7"/>
        <w:ind w:left="1829" w:right="1143" w:hanging="362"/>
        <w:rPr>
          <w:color w:val="3D3D3D"/>
        </w:rPr>
      </w:pPr>
      <w:r>
        <w:rPr>
          <w:color w:val="2A2A2A"/>
        </w:rPr>
        <w:t>Decreto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el que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establecen diversas medidas en</w:t>
      </w:r>
      <w:r>
        <w:rPr>
          <w:color w:val="2A2A2A"/>
          <w:spacing w:val="-6"/>
        </w:rPr>
        <w:t xml:space="preserve"> </w:t>
      </w:r>
      <w:r>
        <w:rPr>
          <w:color w:val="1A1A1A"/>
        </w:rPr>
        <w:t>materia</w:t>
      </w:r>
      <w:r>
        <w:rPr>
          <w:color w:val="1A1A1A"/>
          <w:spacing w:val="22"/>
        </w:rPr>
        <w:t xml:space="preserve"> </w:t>
      </w:r>
      <w:r>
        <w:rPr>
          <w:color w:val="2A2A2A"/>
        </w:rPr>
        <w:t xml:space="preserve">de adquisiciones, </w:t>
      </w:r>
      <w:r>
        <w:rPr>
          <w:color w:val="1A1A1A"/>
        </w:rPr>
        <w:t>uso</w:t>
      </w:r>
      <w:r>
        <w:rPr>
          <w:color w:val="1A1A1A"/>
          <w:spacing w:val="-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7"/>
        </w:rPr>
        <w:t xml:space="preserve"> </w:t>
      </w:r>
      <w:r>
        <w:rPr>
          <w:color w:val="1A1A1A"/>
        </w:rPr>
        <w:t xml:space="preserve">papel </w:t>
      </w:r>
      <w:r>
        <w:rPr>
          <w:color w:val="2A2A2A"/>
        </w:rPr>
        <w:t>y de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la certificación de manejo sustentable de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bosques por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la Administración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Pública 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3"/>
          <w:tab w:val="left" w:pos="1824"/>
        </w:tabs>
        <w:spacing w:before="14"/>
        <w:ind w:left="1823" w:hanging="357"/>
        <w:rPr>
          <w:color w:val="3D3D3D"/>
        </w:rPr>
      </w:pPr>
      <w:r>
        <w:rPr>
          <w:color w:val="2A2A2A"/>
        </w:rPr>
        <w:t>Decreto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Creación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Instituto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Federal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Acceso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6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7"/>
        </w:rPr>
        <w:t xml:space="preserve"> </w:t>
      </w:r>
      <w:r>
        <w:rPr>
          <w:color w:val="1A1A1A"/>
        </w:rPr>
        <w:t>Información</w:t>
      </w:r>
      <w:r>
        <w:rPr>
          <w:color w:val="1A1A1A"/>
          <w:spacing w:val="3"/>
        </w:rPr>
        <w:t xml:space="preserve"> </w:t>
      </w:r>
      <w:r>
        <w:rPr>
          <w:color w:val="2A2A2A"/>
        </w:rPr>
        <w:t>Pública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2"/>
        </w:rPr>
        <w:t>Gubernamental</w:t>
      </w:r>
    </w:p>
    <w:p w:rsidR="006F4401" w:rsidRDefault="006F4401">
      <w:pPr>
        <w:pStyle w:val="BodyText"/>
        <w:spacing w:before="6"/>
        <w:rPr>
          <w:sz w:val="19"/>
        </w:rPr>
      </w:pPr>
    </w:p>
    <w:p w:rsidR="006F4401" w:rsidRDefault="00130153">
      <w:pPr>
        <w:pStyle w:val="Heading5"/>
        <w:ind w:left="1121"/>
      </w:pPr>
      <w:r>
        <w:rPr>
          <w:noProof/>
          <w:lang w:val="es-MX" w:eastAsia="es-MX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263423</wp:posOffset>
            </wp:positionV>
            <wp:extent cx="73982" cy="1862783"/>
            <wp:effectExtent l="0" t="0" r="0" b="0"/>
            <wp:wrapNone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18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pacing w:val="-2"/>
        </w:rPr>
        <w:t>NORMAS</w:t>
      </w:r>
    </w:p>
    <w:p w:rsidR="006F4401" w:rsidRDefault="006F4401">
      <w:pPr>
        <w:pStyle w:val="BodyText"/>
        <w:spacing w:before="9"/>
        <w:rPr>
          <w:rFonts w:ascii="Courier New"/>
          <w:b/>
          <w:sz w:val="28"/>
        </w:rPr>
      </w:pP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2"/>
          <w:tab w:val="left" w:pos="1823"/>
        </w:tabs>
        <w:ind w:left="1822" w:hanging="356"/>
        <w:rPr>
          <w:color w:val="3D3D3D"/>
          <w:sz w:val="23"/>
        </w:rPr>
      </w:pPr>
      <w:r>
        <w:rPr>
          <w:color w:val="1A1A1A"/>
          <w:w w:val="105"/>
          <w:sz w:val="23"/>
        </w:rPr>
        <w:t>Normas</w:t>
      </w:r>
      <w:r>
        <w:rPr>
          <w:color w:val="1A1A1A"/>
          <w:spacing w:val="-7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Oficiales</w:t>
      </w:r>
      <w:r>
        <w:rPr>
          <w:color w:val="2A2A2A"/>
          <w:spacing w:val="-14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Mexicanas</w:t>
      </w:r>
      <w:r>
        <w:rPr>
          <w:color w:val="2A2A2A"/>
          <w:spacing w:val="-6"/>
          <w:w w:val="105"/>
          <w:sz w:val="23"/>
        </w:rPr>
        <w:t xml:space="preserve"> </w:t>
      </w:r>
      <w:r>
        <w:rPr>
          <w:color w:val="2A2A2A"/>
          <w:spacing w:val="-2"/>
          <w:w w:val="105"/>
          <w:sz w:val="23"/>
        </w:rPr>
        <w:t>(NOM)</w:t>
      </w:r>
    </w:p>
    <w:p w:rsidR="006F4401" w:rsidRDefault="00130153">
      <w:pPr>
        <w:pStyle w:val="Heading5"/>
        <w:spacing w:before="223"/>
      </w:pPr>
      <w:r>
        <w:rPr>
          <w:color w:val="2A2A2A"/>
          <w:spacing w:val="-2"/>
        </w:rPr>
        <w:t>ACUERDOS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27"/>
          <w:tab w:val="right" w:pos="6764"/>
        </w:tabs>
        <w:spacing w:before="306"/>
        <w:ind w:left="1825" w:right="1141" w:hanging="358"/>
        <w:jc w:val="both"/>
        <w:rPr>
          <w:color w:val="3D3D3D"/>
        </w:rPr>
      </w:pPr>
      <w:r>
        <w:rPr>
          <w:color w:val="2A2A2A"/>
        </w:rPr>
        <w:t>Acuerdo mediante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el cual se dan a </w:t>
      </w:r>
      <w:r>
        <w:rPr>
          <w:color w:val="3D3D3D"/>
        </w:rPr>
        <w:t xml:space="preserve">conocer </w:t>
      </w:r>
      <w:r>
        <w:rPr>
          <w:color w:val="2A2A2A"/>
        </w:rPr>
        <w:t xml:space="preserve">las </w:t>
      </w:r>
      <w:r>
        <w:rPr>
          <w:color w:val="1A1A1A"/>
        </w:rPr>
        <w:t xml:space="preserve">reglas </w:t>
      </w:r>
      <w:r>
        <w:rPr>
          <w:color w:val="2A2A2A"/>
        </w:rPr>
        <w:t>en materia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 compras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del sector público para </w:t>
      </w:r>
      <w:r>
        <w:rPr>
          <w:color w:val="1A1A1A"/>
        </w:rPr>
        <w:t>la</w:t>
      </w:r>
      <w:r>
        <w:rPr>
          <w:color w:val="1A1A1A"/>
          <w:spacing w:val="-3"/>
        </w:rPr>
        <w:t xml:space="preserve"> </w:t>
      </w:r>
      <w:r>
        <w:rPr>
          <w:color w:val="2A2A2A"/>
        </w:rPr>
        <w:t xml:space="preserve">participación de </w:t>
      </w:r>
      <w:r>
        <w:rPr>
          <w:color w:val="1A1A1A"/>
        </w:rPr>
        <w:t xml:space="preserve">las </w:t>
      </w:r>
      <w:r>
        <w:rPr>
          <w:color w:val="2A2A2A"/>
        </w:rPr>
        <w:t>empresas micro</w:t>
      </w:r>
      <w:r>
        <w:rPr>
          <w:color w:val="595B5B"/>
        </w:rPr>
        <w:t>,</w:t>
      </w:r>
      <w:r>
        <w:rPr>
          <w:color w:val="595B5B"/>
          <w:spacing w:val="-4"/>
        </w:rPr>
        <w:t xml:space="preserve"> </w:t>
      </w:r>
      <w:r>
        <w:rPr>
          <w:color w:val="2A2A2A"/>
        </w:rPr>
        <w:t xml:space="preserve">pequeñas y medianas: para </w:t>
      </w:r>
      <w:r>
        <w:rPr>
          <w:color w:val="1A1A1A"/>
        </w:rPr>
        <w:t xml:space="preserve">las reservas </w:t>
      </w:r>
      <w:r>
        <w:rPr>
          <w:color w:val="2A2A2A"/>
        </w:rPr>
        <w:t xml:space="preserve">del Tratado de </w:t>
      </w:r>
      <w:r>
        <w:rPr>
          <w:color w:val="1A1A1A"/>
        </w:rPr>
        <w:t xml:space="preserve">Libre </w:t>
      </w:r>
      <w:r>
        <w:rPr>
          <w:color w:val="2A2A2A"/>
        </w:rPr>
        <w:t xml:space="preserve">Comercio de América del Norte y </w:t>
      </w:r>
      <w:r>
        <w:rPr>
          <w:color w:val="3D3D3D"/>
        </w:rPr>
        <w:t xml:space="preserve">para </w:t>
      </w:r>
      <w:r>
        <w:rPr>
          <w:color w:val="1A1A1A"/>
        </w:rPr>
        <w:t xml:space="preserve">la </w:t>
      </w:r>
      <w:r>
        <w:rPr>
          <w:color w:val="2A2A2A"/>
        </w:rPr>
        <w:t>determinación del grado de integración nacional.</w:t>
      </w:r>
      <w:r>
        <w:rPr>
          <w:color w:val="2A2A2A"/>
        </w:rPr>
        <w:tab/>
      </w:r>
      <w:r>
        <w:rPr>
          <w:color w:val="909091"/>
          <w:spacing w:val="-10"/>
          <w:position w:val="7"/>
          <w:sz w:val="13"/>
        </w:rPr>
        <w:t>1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4"/>
        </w:tabs>
        <w:spacing w:before="23" w:line="237" w:lineRule="auto"/>
        <w:ind w:right="1141" w:hanging="359"/>
        <w:jc w:val="both"/>
        <w:rPr>
          <w:color w:val="2A2A2A"/>
        </w:rPr>
      </w:pPr>
      <w:r>
        <w:rPr>
          <w:color w:val="2A2A2A"/>
        </w:rPr>
        <w:t xml:space="preserve">Acuerdo que establece </w:t>
      </w:r>
      <w:r>
        <w:rPr>
          <w:color w:val="1A1A1A"/>
        </w:rPr>
        <w:t xml:space="preserve">los lineamientos </w:t>
      </w:r>
      <w:r>
        <w:rPr>
          <w:color w:val="2A2A2A"/>
        </w:rPr>
        <w:t xml:space="preserve">para </w:t>
      </w:r>
      <w:r>
        <w:rPr>
          <w:color w:val="1A1A1A"/>
        </w:rPr>
        <w:t>la</w:t>
      </w:r>
      <w:r>
        <w:rPr>
          <w:color w:val="1A1A1A"/>
          <w:spacing w:val="-1"/>
        </w:rPr>
        <w:t xml:space="preserve"> </w:t>
      </w:r>
      <w:r>
        <w:rPr>
          <w:color w:val="2A2A2A"/>
        </w:rPr>
        <w:t xml:space="preserve">contratación de </w:t>
      </w:r>
      <w:r>
        <w:rPr>
          <w:color w:val="1A1A1A"/>
        </w:rPr>
        <w:t xml:space="preserve">los </w:t>
      </w:r>
      <w:r>
        <w:rPr>
          <w:color w:val="2A2A2A"/>
        </w:rPr>
        <w:t xml:space="preserve">servicios de telefonía de larga distancia por parte de </w:t>
      </w:r>
      <w:r>
        <w:rPr>
          <w:color w:val="1A1A1A"/>
        </w:rPr>
        <w:t xml:space="preserve">las </w:t>
      </w:r>
      <w:r>
        <w:rPr>
          <w:color w:val="2A2A2A"/>
        </w:rPr>
        <w:t xml:space="preserve">Dependencias y Entidades de </w:t>
      </w:r>
      <w:r>
        <w:rPr>
          <w:color w:val="1A1A1A"/>
        </w:rPr>
        <w:t xml:space="preserve">la </w:t>
      </w:r>
      <w:r>
        <w:rPr>
          <w:color w:val="2A2A2A"/>
        </w:rPr>
        <w:t xml:space="preserve">Administración Pública </w:t>
      </w:r>
      <w:r>
        <w:rPr>
          <w:color w:val="2A2A2A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34"/>
        </w:tabs>
        <w:spacing w:before="20"/>
        <w:ind w:left="1840" w:right="1130" w:hanging="366"/>
        <w:jc w:val="both"/>
        <w:rPr>
          <w:color w:val="3D3D3D"/>
        </w:rPr>
      </w:pPr>
      <w:r>
        <w:rPr>
          <w:color w:val="2A2A2A"/>
        </w:rPr>
        <w:t xml:space="preserve">Acuerdo mediante el cual se expide </w:t>
      </w:r>
      <w:r>
        <w:rPr>
          <w:color w:val="3D3D3D"/>
        </w:rPr>
        <w:t xml:space="preserve">el </w:t>
      </w:r>
      <w:r>
        <w:rPr>
          <w:color w:val="2A2A2A"/>
        </w:rPr>
        <w:t>Manual de Normas Presupuestarias para la Administración Pública 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1"/>
          <w:tab w:val="left" w:pos="10530"/>
        </w:tabs>
        <w:spacing w:before="24" w:line="237" w:lineRule="auto"/>
        <w:ind w:left="1840" w:right="1131" w:hanging="366"/>
        <w:jc w:val="both"/>
        <w:rPr>
          <w:color w:val="2A2A2A"/>
        </w:rPr>
      </w:pPr>
      <w:r>
        <w:rPr>
          <w:color w:val="2A2A2A"/>
        </w:rPr>
        <w:t xml:space="preserve">Acuerdo por el que se establecen </w:t>
      </w:r>
      <w:r>
        <w:rPr>
          <w:color w:val="1A1A1A"/>
        </w:rPr>
        <w:t xml:space="preserve">las </w:t>
      </w:r>
      <w:r>
        <w:rPr>
          <w:color w:val="2A2A2A"/>
        </w:rPr>
        <w:t xml:space="preserve">disposiciones para el uso de medios remotos de comunicación electrónica, en el envío de propuestas dentro de </w:t>
      </w:r>
      <w:r>
        <w:rPr>
          <w:color w:val="1A1A1A"/>
        </w:rPr>
        <w:t xml:space="preserve">las licitaciones </w:t>
      </w:r>
      <w:r>
        <w:rPr>
          <w:color w:val="2A2A2A"/>
        </w:rPr>
        <w:t xml:space="preserve">públicas que celebren </w:t>
      </w:r>
      <w:r>
        <w:rPr>
          <w:color w:val="1A1A1A"/>
        </w:rPr>
        <w:t xml:space="preserve">las </w:t>
      </w:r>
      <w:r>
        <w:rPr>
          <w:color w:val="2A2A2A"/>
        </w:rPr>
        <w:t xml:space="preserve">dependencias y entidades de la Administración </w:t>
      </w:r>
      <w:r>
        <w:rPr>
          <w:color w:val="1A1A1A"/>
        </w:rPr>
        <w:t xml:space="preserve">Pública </w:t>
      </w:r>
      <w:r>
        <w:rPr>
          <w:color w:val="2A2A2A"/>
        </w:rPr>
        <w:t xml:space="preserve">Federal, así como en </w:t>
      </w:r>
      <w:r>
        <w:rPr>
          <w:color w:val="1A1A1A"/>
        </w:rPr>
        <w:t xml:space="preserve">la </w:t>
      </w:r>
      <w:r>
        <w:rPr>
          <w:color w:val="2A2A2A"/>
        </w:rPr>
        <w:t>presentación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inconformidades</w:t>
      </w:r>
      <w:r>
        <w:rPr>
          <w:color w:val="2A2A2A"/>
          <w:spacing w:val="-4"/>
        </w:rPr>
        <w:t xml:space="preserve"> </w:t>
      </w:r>
      <w:r>
        <w:rPr>
          <w:color w:val="1A1A1A"/>
        </w:rPr>
        <w:t>por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3"/>
        </w:rPr>
        <w:t xml:space="preserve"> </w:t>
      </w:r>
      <w:r>
        <w:rPr>
          <w:color w:val="2A2A2A"/>
        </w:rPr>
        <w:t>misma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2"/>
        </w:rPr>
        <w:t>vía</w:t>
      </w:r>
      <w:r>
        <w:rPr>
          <w:color w:val="909091"/>
          <w:spacing w:val="-2"/>
        </w:rPr>
        <w:t>.</w:t>
      </w:r>
      <w:r>
        <w:rPr>
          <w:color w:val="3D3D3D"/>
          <w:spacing w:val="-2"/>
        </w:rPr>
        <w:t>.</w:t>
      </w:r>
      <w:r>
        <w:rPr>
          <w:color w:val="3D3D3D"/>
        </w:rPr>
        <w:tab/>
      </w:r>
      <w:r>
        <w:rPr>
          <w:rFonts w:ascii="Times New Roman" w:hAnsi="Times New Roman"/>
          <w:color w:val="909091"/>
          <w:position w:val="-6"/>
          <w:sz w:val="17"/>
        </w:rPr>
        <w:t>1</w:t>
      </w:r>
      <w:r>
        <w:rPr>
          <w:rFonts w:ascii="Times New Roman" w:hAnsi="Times New Roman"/>
          <w:color w:val="909091"/>
          <w:spacing w:val="71"/>
          <w:w w:val="150"/>
          <w:position w:val="-6"/>
          <w:sz w:val="17"/>
        </w:rPr>
        <w:t xml:space="preserve">   </w:t>
      </w:r>
      <w:r>
        <w:rPr>
          <w:rFonts w:ascii="Times New Roman" w:hAnsi="Times New Roman"/>
          <w:color w:val="A3A3A3"/>
          <w:spacing w:val="-10"/>
          <w:position w:val="-6"/>
          <w:sz w:val="17"/>
        </w:rPr>
        <w:t>1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1"/>
        </w:tabs>
        <w:spacing w:line="215" w:lineRule="exact"/>
        <w:ind w:left="1840" w:hanging="359"/>
        <w:jc w:val="both"/>
        <w:rPr>
          <w:color w:val="2A2A2A"/>
        </w:rPr>
      </w:pPr>
      <w:r>
        <w:rPr>
          <w:color w:val="2A2A2A"/>
        </w:rPr>
        <w:t>Acuerdo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establecen</w:t>
      </w:r>
      <w:r>
        <w:rPr>
          <w:color w:val="2A2A2A"/>
          <w:spacing w:val="14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1"/>
        </w:rPr>
        <w:t xml:space="preserve"> </w:t>
      </w:r>
      <w:r>
        <w:rPr>
          <w:color w:val="2A2A2A"/>
        </w:rPr>
        <w:t>reglas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>Aplicación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del Margen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Preferenc¡;ia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7"/>
        </w:rPr>
        <w:t>en</w:t>
      </w:r>
    </w:p>
    <w:p w:rsidR="006F4401" w:rsidRDefault="00130153">
      <w:pPr>
        <w:pStyle w:val="BodyText"/>
        <w:tabs>
          <w:tab w:val="left" w:pos="10495"/>
        </w:tabs>
        <w:spacing w:line="247" w:lineRule="auto"/>
        <w:ind w:left="1847" w:right="1127" w:hanging="1"/>
        <w:jc w:val="both"/>
      </w:pPr>
      <w:r>
        <w:rPr>
          <w:color w:val="2A2A2A"/>
        </w:rPr>
        <w:t xml:space="preserve">el Precio de </w:t>
      </w:r>
      <w:r>
        <w:rPr>
          <w:color w:val="1A1A1A"/>
        </w:rPr>
        <w:t xml:space="preserve">los </w:t>
      </w:r>
      <w:r>
        <w:rPr>
          <w:color w:val="2A2A2A"/>
        </w:rPr>
        <w:t xml:space="preserve">Bienes de Origen Nacional, </w:t>
      </w:r>
      <w:r>
        <w:rPr>
          <w:color w:val="1A1A1A"/>
        </w:rPr>
        <w:t xml:space="preserve">respecto </w:t>
      </w:r>
      <w:r>
        <w:rPr>
          <w:color w:val="2A2A2A"/>
        </w:rPr>
        <w:t>de los importados, tratándose de procedimientos de contratación de carácter internacional.</w:t>
      </w:r>
      <w:r>
        <w:rPr>
          <w:color w:val="2A2A2A"/>
        </w:rPr>
        <w:tab/>
      </w:r>
      <w:r>
        <w:rPr>
          <w:color w:val="A3A3A3"/>
          <w:spacing w:val="-10"/>
        </w:rPr>
        <w:t>,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5"/>
        </w:tabs>
        <w:ind w:left="1854" w:right="1131" w:hanging="366"/>
        <w:jc w:val="both"/>
        <w:rPr>
          <w:color w:val="3D3D3D"/>
        </w:rPr>
      </w:pPr>
      <w:r>
        <w:rPr>
          <w:color w:val="2A2A2A"/>
        </w:rPr>
        <w:t>Acuerdo por el que se establecen las reglas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 xml:space="preserve">para </w:t>
      </w:r>
      <w:r>
        <w:rPr>
          <w:color w:val="1A1A1A"/>
        </w:rPr>
        <w:t xml:space="preserve">la </w:t>
      </w:r>
      <w:r>
        <w:rPr>
          <w:color w:val="2A2A2A"/>
        </w:rPr>
        <w:t>Determinación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y Acreditación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 xml:space="preserve">del </w:t>
      </w:r>
      <w:r>
        <w:rPr>
          <w:color w:val="3D3D3D"/>
        </w:rPr>
        <w:t xml:space="preserve">Grad9 </w:t>
      </w:r>
      <w:r>
        <w:rPr>
          <w:color w:val="2A2A2A"/>
        </w:rPr>
        <w:t xml:space="preserve">de Contenido Nacional, tratándose de </w:t>
      </w:r>
      <w:r>
        <w:rPr>
          <w:color w:val="1A1A1A"/>
        </w:rPr>
        <w:t>procedimientos</w:t>
      </w:r>
      <w:r>
        <w:rPr>
          <w:color w:val="1A1A1A"/>
          <w:spacing w:val="-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contratación de carácter nacional.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5"/>
          <w:tab w:val="left" w:pos="6988"/>
        </w:tabs>
        <w:spacing w:before="26" w:line="232" w:lineRule="auto"/>
        <w:ind w:left="1859" w:right="1112" w:hanging="363"/>
        <w:jc w:val="both"/>
        <w:rPr>
          <w:color w:val="3D3D3D"/>
        </w:rPr>
      </w:pPr>
      <w:r>
        <w:rPr>
          <w:color w:val="2A2A2A"/>
        </w:rPr>
        <w:t xml:space="preserve">Acuerdo por el que se expide el Clasificador por objeto del gasto para </w:t>
      </w:r>
      <w:r>
        <w:rPr>
          <w:color w:val="1A1A1A"/>
        </w:rPr>
        <w:t xml:space="preserve">la </w:t>
      </w:r>
      <w:r>
        <w:rPr>
          <w:color w:val="2A2A2A"/>
        </w:rPr>
        <w:t>Administraciór¡ Pública Federal.</w:t>
      </w:r>
      <w:r>
        <w:rPr>
          <w:color w:val="2A2A2A"/>
        </w:rPr>
        <w:tab/>
      </w:r>
      <w:r>
        <w:rPr>
          <w:color w:val="A3A3A3"/>
          <w:spacing w:val="-10"/>
        </w:rPr>
        <w:t>,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5"/>
        </w:tabs>
        <w:spacing w:before="16"/>
        <w:ind w:left="1861" w:right="1143" w:hanging="366"/>
        <w:jc w:val="both"/>
        <w:rPr>
          <w:color w:val="3D3D3D"/>
        </w:rPr>
      </w:pPr>
      <w:r>
        <w:rPr>
          <w:color w:val="2A2A2A"/>
        </w:rPr>
        <w:t xml:space="preserve">Acuerdo por el que se establecen </w:t>
      </w:r>
      <w:r>
        <w:rPr>
          <w:color w:val="1A1A1A"/>
        </w:rPr>
        <w:t xml:space="preserve">las </w:t>
      </w:r>
      <w:r>
        <w:rPr>
          <w:color w:val="2A2A2A"/>
        </w:rPr>
        <w:t xml:space="preserve">normas </w:t>
      </w:r>
      <w:r>
        <w:rPr>
          <w:color w:val="3D3D3D"/>
        </w:rPr>
        <w:t xml:space="preserve">y </w:t>
      </w:r>
      <w:r>
        <w:rPr>
          <w:color w:val="1A1A1A"/>
        </w:rPr>
        <w:t>line</w:t>
      </w:r>
      <w:r>
        <w:rPr>
          <w:color w:val="909091"/>
        </w:rPr>
        <w:t>'</w:t>
      </w:r>
      <w:r>
        <w:rPr>
          <w:color w:val="2A2A2A"/>
        </w:rPr>
        <w:t xml:space="preserve">amientos generales para las </w:t>
      </w:r>
      <w:r>
        <w:rPr>
          <w:color w:val="3D3D3D"/>
        </w:rPr>
        <w:t xml:space="preserve">erogaciones </w:t>
      </w:r>
      <w:r>
        <w:rPr>
          <w:color w:val="2A2A2A"/>
        </w:rPr>
        <w:t>destinadas a publicidad, propaganda</w:t>
      </w:r>
      <w:r>
        <w:rPr>
          <w:color w:val="595B5B"/>
        </w:rPr>
        <w:t xml:space="preserve">, </w:t>
      </w:r>
      <w:r>
        <w:rPr>
          <w:color w:val="2A2A2A"/>
        </w:rPr>
        <w:t xml:space="preserve">publicaciones oficiales y, </w:t>
      </w:r>
      <w:r>
        <w:rPr>
          <w:color w:val="3D3D3D"/>
        </w:rPr>
        <w:t xml:space="preserve">en </w:t>
      </w:r>
      <w:r>
        <w:rPr>
          <w:color w:val="2A2A2A"/>
        </w:rPr>
        <w:t xml:space="preserve">general, todas </w:t>
      </w:r>
      <w:r>
        <w:rPr>
          <w:color w:val="3D3D3D"/>
        </w:rPr>
        <w:t xml:space="preserve">aquellas </w:t>
      </w:r>
      <w:r>
        <w:rPr>
          <w:color w:val="2A2A2A"/>
        </w:rPr>
        <w:t>referentes a comunicación social.</w:t>
      </w:r>
    </w:p>
    <w:p w:rsidR="006F4401" w:rsidRDefault="00462828">
      <w:pPr>
        <w:pStyle w:val="BodyText"/>
        <w:spacing w:before="10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131445</wp:posOffset>
                </wp:positionV>
                <wp:extent cx="6365240" cy="1270"/>
                <wp:effectExtent l="0" t="0" r="0" b="0"/>
                <wp:wrapTopAndBottom/>
                <wp:docPr id="1379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024"/>
                            <a:gd name="T2" fmla="+- 0 11120 1097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3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386C2" id="docshape78" o:spid="_x0000_s1026" style="position:absolute;margin-left:54.85pt;margin-top:10.35pt;width:501.2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VWBQMAAK0GAAAOAAAAZHJzL2Uyb0RvYy54bWysVduO0zAQfUfiHyw/grq5NL1q09WqaRHS&#10;Aitt+QDXdpqIxA6223RB/DtjO+m2XSEhRB5SOzM+c+aMZ3p7d6wrdOBKl1KkOLoJMeKCSlaKXYq/&#10;btaDKUbaEMFIJQVP8TPX+G7x9s1t28x5LAtZMa4QgAg9b5sUF8Y08yDQtOA10Tey4QKMuVQ1MbBV&#10;u4Ap0gJ6XQVxGI6DVirWKEm51vA180a8cPh5zqn5kueaG1SlGLgZ91buvbXvYHFL5jtFmqKkHQ3y&#10;DyxqUgoIeoLKiCFor8pXUHVJldQyNzdU1oHM85JylwNkE4VX2TwVpOEuFxBHNyeZ9P+DpZ8PjwqV&#10;DGo3nMwwEqSGKjFJtY09mVqB2kbPwe+peVQ2Rd08SPpNgyG4sNiNBh+0bT9JBihkb6QT5Zir2p6E&#10;dNHRaf980p4fDaLwcTwcj+IESkTBFsUTV5qAzPuzdK/NBy4dDjk8aOMrx2DldGcd9Q1A5HUFRXw/&#10;QCGKwtnEvbpKn9yi3u1dgDYhasEpjJNrr7j38mBRFHvIa79h72fR4nM0SGHXkyRFz5seRUccVojY&#10;ZgmdVI3UVqIN0Os1AgRwskn+wReCX/v6M10IBV1wff8VRnD/tz6PhhjLzIawS9RCBZwa9kstD3wj&#10;nc1cVQ+ivFgrce5lz1/y8nY4YkPA3fELF9ayPSuvkOuyqlx9K2HJJKPpNHLyaFmVzFotH61222Wl&#10;0IHY5naPzQfQLtwapU1GdOH9nMmnreReMBem4ISturUhZeXXAFQ53eGOdvLY2+ra+ucsnK2mq2ky&#10;SOLxapCEWTa4Xy+TwXgdTUbZMFsus+iX5Rwl86JkjAtLux8xUfJ3LdwNOz8cTkPmIr0LFdbuea1C&#10;cEnDiQS59L++Cn0D+47fSvYMzaykn5kw42FRSPUDoxbmZYr19z1RHKPqo4CBNIsS273GbZLRJIaN&#10;Ordszy1EUIBKscFw+e1yafxQ3jeq3BUQyddbyHsYInlpu91NG8+q28BMdBl089sO3fO983r5l1n8&#10;BgAA//8DAFBLAwQUAAYACAAAACEA8tlCs98AAAAKAQAADwAAAGRycy9kb3ducmV2LnhtbEyPwU7D&#10;MBBE70j8g7VI3KidCCgNcSoEihDqoaJF7dWNlzgitoPttuHv2ZzgtJrd0eybcjnanp0wxM47CdlM&#10;AEPXeN25VsLHtr55ABaTclr13qGEH4ywrC4vSlVof3bveNqkllGIi4WSYFIaCs5jY9CqOPMDOrp9&#10;+mBVIhlaroM6U7jteS7EPbeqc/TBqAGfDTZfm6OVML9dqXq3fhtetnvxfYcx1K9mJeX11fj0CCzh&#10;mP7MMOETOlTEdPBHpyPrSYvFnKwSckFzMmRZngE7TJsF8Krk/ytUvwAAAP//AwBQSwECLQAUAAYA&#10;CAAAACEAtoM4kv4AAADhAQAAEwAAAAAAAAAAAAAAAAAAAAAAW0NvbnRlbnRfVHlwZXNdLnhtbFBL&#10;AQItABQABgAIAAAAIQA4/SH/1gAAAJQBAAALAAAAAAAAAAAAAAAAAC8BAABfcmVscy8ucmVsc1BL&#10;AQItABQABgAIAAAAIQBZtZVWBQMAAK0GAAAOAAAAAAAAAAAAAAAAAC4CAABkcnMvZTJvRG9jLnht&#10;bFBLAQItABQABgAIAAAAIQDy2UKz3wAAAAoBAAAPAAAAAAAAAAAAAAAAAF8FAABkcnMvZG93bnJl&#10;di54bWxQSwUGAAAAAAQABADzAAAAawYAAAAA&#10;" path="m,l10023,e" filled="f" strokeweight="1.2745mm">
                <v:path arrowok="t" o:connecttype="custom" o:connectlocs="0,0;636460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5"/>
        </w:rPr>
        <w:sectPr w:rsidR="006F4401">
          <w:headerReference w:type="default" r:id="rId64"/>
          <w:footerReference w:type="default" r:id="rId65"/>
          <w:pgSz w:w="12240" w:h="15840"/>
          <w:pgMar w:top="1020" w:right="0" w:bottom="1060" w:left="0" w:header="669" w:footer="868" w:gutter="0"/>
          <w:pgNumType w:start="6"/>
          <w:cols w:space="720"/>
        </w:sectPr>
      </w:pPr>
    </w:p>
    <w:p w:rsidR="006F4401" w:rsidRDefault="00130153">
      <w:pPr>
        <w:pStyle w:val="BodyText"/>
        <w:spacing w:before="6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7702998</wp:posOffset>
            </wp:positionH>
            <wp:positionV relativeFrom="page">
              <wp:posOffset>271904</wp:posOffset>
            </wp:positionV>
            <wp:extent cx="69401" cy="899274"/>
            <wp:effectExtent l="0" t="0" r="0" b="0"/>
            <wp:wrapNone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89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7221855</wp:posOffset>
                </wp:positionH>
                <wp:positionV relativeFrom="page">
                  <wp:posOffset>3639820</wp:posOffset>
                </wp:positionV>
                <wp:extent cx="551180" cy="6398260"/>
                <wp:effectExtent l="0" t="0" r="0" b="0"/>
                <wp:wrapNone/>
                <wp:docPr id="1375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6398260"/>
                          <a:chOff x="11373" y="5732"/>
                          <a:chExt cx="868" cy="10076"/>
                        </a:xfrm>
                      </wpg:grpSpPr>
                      <pic:pic xmlns:pic="http://schemas.openxmlformats.org/drawingml/2006/picture">
                        <pic:nvPicPr>
                          <pic:cNvPr id="1376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2" y="5731"/>
                            <a:ext cx="868" cy="1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7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2196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1387" y="15797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5FF37" id="docshapegroup79" o:spid="_x0000_s1026" style="position:absolute;margin-left:568.65pt;margin-top:286.6pt;width:43.4pt;height:503.8pt;z-index:15771136;mso-position-horizontal-relative:page;mso-position-vertical-relative:page" coordorigin="11373,5732" coordsize="868,10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hj5fBAAAvA0AAA4AAABkcnMvZTJvRG9jLnhtbOxX227jNhB9L9B/&#10;EPSuWJJ1R5xFYtlBgbQNursfQEu0RaxECiQdOyj6750hJd+SxQbZxaIPNWCB1+HMOWc40vWHfdc6&#10;T1QqJvjMDa5816G8EjXjm5n7+dPSy1xHacJr0gpOZ+4zVe6Hm19/ud71BQ1FI9qaSgeMcFXs+pnb&#10;aN0Xk4mqGtoRdSV6ymFyLWRHNHTlZlJLsgPrXTsJfT+Z7ISseykqqhSMlnbSvTH212ta6T/Xa0W1&#10;085c8E2bpzTPFT4nN9ek2EjSN6wa3CDv8KIjjMOhB1Ml0cTZSvbCVMcqKZRY66tKdBOxXrOKmhgg&#10;msC/iOZeim1vYtkUu01/gAmgvcDp3WarP54epcNq4G6axq7DSQcs1aJSDenpBh1Ic0Rp128KWHwv&#10;+4/9o7ShQvNBVF8UTE8u57G/sYud1e53UYNZstXCoLRfyw5NQPzO3pDxfCCD7rVTwWAcB0EGlFUw&#10;lUzzLEwGtqoGKMVtAbg8dR2Yj9NpaKmsmsWwP0tAerg58P00wdkJKezBxtnBuZvrnlUF/Ad0ofUC&#10;3W+rEHbpraTuYKR7k42OyC/b3gMh9ESzFWuZfjaiBozQKf70yCrEGjtnRCWXRAFQEOC4zu4iGJXh&#10;x+Fi3hC+obeqh4wASGD/OCSl2DWU1AqHEaVzK6Z75smqZf2StS0SiO0hZkiqC1G+ApsVfCmqbUe5&#10;thksaQvhC64a1ivXkQXtVhQEKX+rA6MWUMSD0ngcasNk1d9hduv7eXjnzWN/7kV+uvBu8yj1Un+R&#10;Rn6UBfNg/g/uDqJiqyjAQNqyZ4OvMPrC21dTaLhsbHKaJHeeiLlKrJ7AIaOr0UWQGEKCvipZ/QVg&#10;wzpoa0l11WBzDcgN47D4MGFgPiKLHCjIs2+mDuZAOOaA4c+ihBl0mgFJfJYBoA2p9D0VnYMNABtc&#10;NWCTJ8DaBjcuQbe5QMpNMC0/G4Ao7MiIwSlNuZ8vskUWeVGYLICmsvRul/PIS5ZBGpfTcj4vg5Gm&#10;htU15XjM97NkQBctq0ehKrlZzVtp2Vua3wCIOi6boFqObozMorGj8vIgjPy7MPeWSZZ60TKKvTz1&#10;M88P8rs88aM8KpfnIT0wTr8/JGc3c/M4jA1LJ06j0k5i883vZWyk6JiGUtuyDpRxWEQKzP0Frw21&#10;mrDWtk+gQPePUADdI9FGs6jS4dIA0WKdgEKuxksBem9LNCzjr5XAj1iGIGQ0e3YFpuMVaNAN/CDD&#10;mIdlc25LVLXnQ4k63HfG4KfnHsqRve7OtmDnbXkXBjncwlhe4syP8Oxj4g1Vy9zJgNdY7cZ8GlKu&#10;BVzfnHLIfpBNp/676cfTS6IamwJGQNZrqPED/V+Twn80wQ930olYbb5bkY6iNcUDar6l1opkJern&#10;RwmsmXEQ7M9TLryW2LesUbnpz1VuMM0geYxy09ycfVRuFkMxwZemH67daZpE/2v38J3wg7Vr3mjh&#10;E8FIfvicwW+Q077R+vGj6+Z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S/bLDj&#10;AAAADgEAAA8AAABkcnMvZG93bnJldi54bWxMj8FqwzAMhu+DvYPRYLfVcbKsIYtTStl2KoO2g7Gb&#10;G6tJaGyH2E3St5962m760cevT8VqNh0bcfCtsxLEIgKGtnK6tbWEr8P7UwbMB2W16pxFCVf0sCrv&#10;7wqVazfZHY77UDMqsT5XEpoQ+pxzXzVolF+4Hi3tTm4wKlAcaq4HNVG56XgcRS/cqNbShUb1uGmw&#10;Ou8vRsLHpKZ1It7G7fm0uf4c0s/vrUApHx/m9SuwgHP4g+GmT+pQktPRXaz2rKMskmVCrIR0mcTA&#10;bkgcPwtgR5rSLMqAlwX//0b5CwAA//8DAFBLAwQKAAAAAAAAACEABo1/UmYrAABmKwAAFQAAAGRy&#10;cy9tZWRpYS9pbWFnZTEuanBlZ//Y/+AAEEpGSUYAAQEBAGAAYAAA/9sAQwADAgIDAgIDAwMDBAMD&#10;BAUIBQUEBAUKBwcGCAwKDAwLCgsLDQ4SEA0OEQ4LCxAWEBETFBUVFQwPFxgWFBgSFBUU/9sAQwED&#10;BAQFBAUJBQUJFA0LDRQUFBQUFBQUFBQUFBQUFBQUFBQUFBQUFBQUFBQUFBQUFBQUFBQUFBQUFBQU&#10;FBQUFBQU/8AAEQgFcQB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FqjIp24U2hAFFFBOBVANPJph606mnpTAZ3pjdKfTD0oAifvULdamfv&#10;ULdaTAF6U1zkUo6GmsazYypOuTWVq3FlL9K2pEyuaxdY/wCPKb6VpEhnjviF8Wl8ewUsfoOT/Kim&#10;a425bpCMqylSPY8f1oqWQfT+2jGKeVpKDUZSMadTD1qkAjdKYTxTicmmNTASmHpT6YelAET96hbr&#10;U71A3WkwEHQ0xhzUi01qzYELtlgvrWP4lX7PZye4rXdf3gb0rJ8UN59k5HOBWkSWeJ6wdxuP896K&#10;breViu9v+sA+X86KTIPqgnFNoopGo09aYRg09utNIzVIBhGKaRTyM02mAymHpUnSmHvQBEwqFxzU&#10;5HFRMOaTAaBgVG/WpSMCon61mwI5OlYms8WM30rakPFYut82U30rSJLPFNdyEvGX74+7+dFLrH+t&#10;uD/nrRUvcg+paKcRmm0GohHFNp9NIpoBrCmNUh6UxulUBG3WmHrT260w9aAGGmMtSkZpjCkwIj0q&#10;CTrVl+lVpPvVmwIn6Vja1/x4y/StiTpWPrX/AB4y/StIks8V1o7Tcufur1/Oik1seZ9qiPRuD+dF&#10;RLcg+qN1IR3pqnNPHSmajaRqcRzTD1poBD0ph6U4mmnpVAMaoz1qRqjPGaNgEJxTGOaUmo2NTcBH&#10;NVpOasMeKrv1qGMhfpWPrX/HhN9K2ZKxta/48ZvpWkSGeK68dkF7IOqjI/OijWxv+1Rn7rcH86Kl&#10;kH1IlSDpUSGpAaDUGNRMaexqJjQAZxSE5pKQnFaoBGpjd6fnNMPWpkBE1RMaleq7GoAUnion60+m&#10;N1qWBFJ0rF1r/jyl+hrak6Vi63/x5S/Q1pElni+s/wCsuP8APeil1fAlnZvuA8/nRSZmfUKin0AU&#10;UjYRhUbLUtIVpAQkYppFSkelMIrVAMpjd6kao2okBDJ3qs/WrLiq79agBAeKY3WnVGx5qGMbJ0rG&#10;1sf6DL9K2X5FZGtD/QZvpWkSGeJeIButr5APmYcfnRTtYB824Pp/jRUszPqWkzSE00tSNh+aU8VH&#10;upaQAT1NMbpSk00nJrRMBrVG1PamtVgQPUDirD1A3WpaAjqJutSHiomPNZMAPIrJ1of6BN9K1u1Z&#10;mtf8eE30rSJLPEtZyxuUH3iQB+dFGqHbeux+6GGfzoqJLUg+oKTbTsUu2g1GbaXHFOK02iwDD0pt&#10;PIxTT1qkgGHrTWNOPWo2NaoCN6gfrUzmoG60mAw96iYc1MR1qJhzWLAQ9M1la3/x4TfQ1rMPlrF1&#10;l/8ARZF9RVxJZ4xriFra+Kcy7TtH+12/XFFWNbX7PdsO5YfzoqHuQfTVBOKQnimFqZqP3U2kBpad&#10;gEbrUZNPbvUbGqQDSajY04nJpjd6tARsahbrUrd6ibrUsBO1Rt1qSmMOaxYDW5WsPWk/0eRvQVut&#10;0rH1z/jwm+laIlnjfiJzM8rrzIpG0fjRUOsSeTHdzf8APMF/wHJ/QGioe5B9PtURFSHmm0zUAOad&#10;SLS00wGtUTdambrUbDirQER4qM9KlYVGwpgRN3qJutTNULdalgJTGPNPJ4qJjzWTAVjxWRrf/HhN&#10;9K1ieKyNb4sJvpWkSWeJ6yvmtcwN9yUNG30YFT+hopdUOJ5mPIGevrzj9cUVL3IPp+jAp9JgUGo2&#10;inYFIRikA1qY3WntTWFUgIiKYwqVhUbCqAhYVC/FTvUElICPPFRMeakPSoWPzVmxjz92srWx/wAS&#10;+b6VqZ4rM1v/AJB03+7WkSGeF+ImP2e+VP8AWlGVR7nIH6kUUuvfuo724xkxRySAf7SqWX9QKKl7&#10;kH1RRRRQahSNS0jdKXUBp6UxulPPSmN0pgMPSmNTz0pjVSAhfpUElTv0qvJQwI26VXb71WG6VXb7&#10;wrNgPHSs7W/+QbP/ALtaIHFZmtP/AKFKvqK0iSzw/XV8yx1FTwDDKc/RGP8ASipPEKiAXKt9xopg&#10;ce6MB+poqXuQfUVFFFBqFI3SlpG6UuoDT0ph6U89KYelMBh6UxqeelMaqQEL9KryVYfpVeShgRt0&#10;qu33hVhulV2+8KzYDweKy9aX/Q5W9BWoOlZ+tc6bN/u1pElniHiWUyee4G4qCMfXj+tFM1I5nmX+&#10;8Sufrx/WipZmfUtFFFJmwUjdKWkbpSQDG60w9ae3WmN1rRARnpTGqQjmoz0rVAMaoz1qQ9KYwpMA&#10;9aY3WnnrUbHmsGAyXla53XR/o8h9q6OT7tc/roxbSH2q0Szxfxo23Q9Udf8AWrC5T/eAJX9cUUzx&#10;kdun37nhUjaQn2UFv6UVEtyD6mK0lPprCg1EpGpaa3WkgGt1pjU9utNI4rRAMaoyOalPIqNhWqAj&#10;NMxmpGFMPBpSAa3Won61K3Wom61hIBrfdrB13m1kHtW633TWDrv/AB6yfSrRLPFPGCefY31sfuSw&#10;yofxRgP1oqTxdldPv3j/ANesExQe/ltRUS3IPqSkbpS0jUGo2mnrTqaetADW60lK1JVJgM6U0int&#10;1prVomBEwqNutTNUTUmwI2NQsealPSoGPzVkwHMPlrB11f8ARpPpW/1WsTXV/wBFk47VaJZ4r4mO&#10;DN/1zlP/AI43H49Pxoo8SrvklTOMq5/AKSf0FFJkH1FTW606mnrSNRKZTz0plAAelNp1NIxQAhGR&#10;TT0NPppHNFwImqFqmYVC3Wi4EZ6VA45qc9KicVIxN2BWVrYzZyH2rQdsGqOrjNjL9K0iQzw/xMRF&#10;NLKxxGkUxY+3ltRTPHS/8SbVfe2m/wDRbUVL3IPqWmHrT6aetBqNPSm089KZQAUjUtNPrQAUjUtN&#10;aiwEbVC1TMOtQsMUWAiPeonNSt3qBjzUjI3XLVS1bixl+laWzIzWXrRxZy/StIkM8R8ZkyafqES/&#10;6x4Jgo/7ZtRSeJ3Ec0srH5EjmJP/AGzaioluQfUVNPWnU1utHU1E7Uyn0yhAFI1LSNVoBKa1Opp6&#10;1YDG71C4qVj1qNqGgIW71Wb71WXqu4+asWBID8tYuvH/AEOX6VsZwtYmun/RJPpVxJZ4V8Rcjwj4&#10;gZCRMLK42Y67jE4X9cUVJ44BOjarg7f9FnGfTMTjP4Zz+FFRLcg+qqa3WnU1utBqJTT1p1MoAKae&#10;tOpp61aAKYetOPFNNWAw9KibvUjdKjehsCJqrufmqdjwarOfmrFgPP3aw9e/49JPpW4Pu1ia/wD8&#10;ekv0q4ks8P8AGzf8SbVe/wDotwMf9sn5/Dr+FFM8YNjT9RP/AE7zj8DG4P6E0VD3IPq2mt1p1NPW&#10;maiUyn0ygAPSm049KbQAjUxulOamtRcCNjUTmpG71E1FwGN0qu45qw3SoZBUgML4FY+u82Uv0rTk&#10;bBrL1rmxl+laRJZ4b4uAayv1PIMUvX2RuPx6fjRUHxBZk8N640X/AB8LY3TRj/aEEhH8qKiW5B9a&#10;U1qdSHpTNRtNPWnU09aAGk8UlK1MagBCaaTSsaYxosAxjUTGpG71C9FgEY1HJ3p9RueKkZUm+9Wd&#10;q/8Ax4y/7taM33qztY/48ZfpWkSGeGeNjt0/UX7i2uF5/wBqJ1/rRUfjv5tM1VfWzuj+IgkI/UUV&#10;LIPrKkPFLSN0oNRtNbrTqa3WkA1utManHrTD1q0A09aYe9ONRtWiQDWqJqkJ61G1JoBp6VG/Snnp&#10;TH6ViwKk3Ws3WP8Ajxl+lacw5rN1j/jxl+lXElnhPxDVl8La9LHzOtjchB7mGQD9TRVrxqMaJqrd&#10;hbTn8fKfH60VLIPqekIzQDmloNRpGKa1PPSmNSAYetMI5qQjNNIq0BEwqNhU5FRkVqmBAwphFTMK&#10;jZalsCIio36VMR3qJxWDAqyDms7Vx/oUv0rTkHNZ+rj/AEGX6VpElnhvjz/kXtZHrY3Y/wDIElFL&#10;44H/ABJdUH/TvN/6A1FQ9yD6mApaKKZqJUbVIelRnrQAlBGaKKAGkUwipSM00incCFlqJxU7ComF&#10;FwISKhcVYYVC9QBWcc1R1cZsZfpWi45qjq4xYy/StIks8L8axmTSdTjUZkeCYKPfY2KKf4zn+x2G&#10;oXIGXgtbm4Ue8cLyD9UoqWQfT4OaWogaeGoNRSeKjPWnE0ygAooooAKD0ooPSkwGNUTCpW6VGw5p&#10;ARMKgcVYIqJxSGVmHNUtXGLCX/drQcc1Q1j/AI8JvpWsSGeDeP8ACaDrMp4VLO6Zj/siGQt/47mi&#10;k+JvHgTxQT0GmXuf/AaWikyD6hVc07bQowKdSNRhXimng1LUTdaAEooooAKQmlJwKbQAjdKjbrT2&#10;NIRmkAwjNROKmIxUbikMrOORVDWP+PGXPpWjIMGs3WD/AKFKD6VpEhnhfjxEfQ9Xjn4sWsbwTn0T&#10;7PLuP4DJ/Cin+O40l0DWIZ+LKSzuvPb0QQyFv/HQaKTIPpodKWikJxSNRajbrTi1MJyaAEoooJxQ&#10;AjUlFFADD1opW60lABUbVJTGqAK0tZesj/QpfpWpJWZrHNlL9K1iSzw74hBX8I+IEk4gbT7sOfRf&#10;s8m4/gMn8KKk8fQfavC2uWvaewu4vxa3kA/UiikyD6WPSmNTz0pjUjUbRRRQAU09adTT1oAKKKKA&#10;EbpTac3Sm0AFMan0xqgCtLWZq/FnL9K1JKy9XGbOX6VtElnivjmQxeHdYmH3o7O6kH1WCRgPxIA/&#10;Gik8ZL52m39s33JIJgf+/bUVDIPpWkIzS0UGo0H1pd1IetNJoAUnNIxpMmkoAKbTqaetADKYelSH&#10;rUTdKAGNUTdalaoWODUjAdRVfVm/0CX6VMTyKq6q2bKQe1aRIZ4f4zAS2u5m4jSGYsf+2bUVP4wh&#10;FxZXtufuSwTA/wDftqKTIPo2ikXpS0jUawph61IRkVGetACUUUUAFI3WlpGoAY3WomqRu9RtQBGx&#10;qBjzUzGoGPNSMKp6r/x5yfSrlVNT/wCPOT6VpEhnjfjEldK1Fk5mEExQe/ltRU3ipMWd1J3WGf8A&#10;9FtRSZB9BgYFLRRSNQqJutSHpTGoAbRRRQAUhOaCaaTgUANY1E/epGqJqAI2qButTtULDmpAKram&#10;P9Dk+lWh1qvqX/HnJ9K0iSzyDxW/+g3i+sMw/wDIbUUeKo/9Euj6JIfyUn+lFQ9yD6BopM0tM1EP&#10;SmkZpx5FNoAaRikpx5FNPSgBvemk80tNJ4oAaxqJqkPSo2oAY1RHrUrdaiPWpGOA6VX1Jf8AQ5Pp&#10;VpR0qvqY/wBDk+laRIZ5B4pP+hXS+qP/ACNFL4oXFrdN0Ahm5/7ZtRUsg97wKWiig1CmtTqaetAC&#10;HpTO1PPSmUAMPSmHpUh60wigCNulMbrUh6VG1ADWqMjmpGFNIqBiBsEVFqAzaSfSgt8wp15zav6Y&#10;rWJDPI/EyCSCWJvuSNg/nRU3iNQLy5U/6lVBU++eaKTIPcKKKKRqFMp9MoAD0plOJptACMKa1PIy&#10;KbQBEw5qNulStUbDrSAjJwKaelObpTT0qRlc/fFS3IzZuPamYywqa5X/AERz7VrEhnlOvqDdeU33&#10;VbdJ7DNFHiD59RwetwRG30BoqWQe2UUgORS0GoU0jBp1IRmgBtIRS4ooAZSHrT2pjUARsOtRtUrd&#10;aYRQBCRTGFTEUwrSsBBj5xU1z/x5v9KjI+cVJc/8erD2rRIlnleuxZ1CFvSSipfEIK3ig5CxtukI&#10;6gUVLIPYgMCloopGoUhOKCcU0mgBcmkpN1G6gAamnpSk5pKQDCM0hFOPWiqQEZFNZalIppFXYCsV&#10;+cU+4X/R2+lOK/MKS4P7kr6iqsJnm+rR/aNbnix8twqxj6g0U7xAhg1K0CN5cvmfI3oaKye5merU&#10;UUUjUawpCM0+mkYoAZtowadRQAyinMKbSYB3pp60pPJpKuIBSN0oJxTSc1YxCPmFMnHAqTHNEq8U&#10;7ks848Yx51ayf0c/yoqbxgv/ABMYE/jQ7iPbFFYvczPS6Wiig1CiiigBCKbT6Z0oARulNpzdKael&#10;IBtFFFWgGtSUrdaSrGA606Tt600dae46GglnBeKkB8QWxbqxxL7LjiipvE8fma9ZE/8ALw3lt9AK&#10;KxluZnehs06ok5qWmahRRRQAUhFLRSAYRkUw1IRg0wjmgBlFBHNFWgGnrSUp60lWMB1p79R6Uwda&#10;fJ0FBLOM8U5GuQ7f4RmL/exzRUfixyur6eFzuEhIx16GiplEzO6jqWmIMU+oNQoophNAD6KYDShv&#10;WkANTTTic0lADKaRTzxTWq0AxqSnEZFNqxgOtOkbpTabIfmFJks5LxCmfEGlt6Sn+VFSa/xrWmZ4&#10;HmHn8KK1aMztRxS0UVzGoh6UxqeelNoAQCloooAKKKKAGt1pKVutJTQDcYop1BGau4yI8UyQfvFF&#10;Skc02UDepHWhkM5LxJGza9pat8sJkbe3oNpopPFbSjVLEMD5W87sdcYNFaOWxB3NFFFc5qFNIwad&#10;RQAyilK0lABRRRQA09aSlPJpKACilAzTsCi4EZGTUcg/eLUzdaik++tO5LOa8WTGO5tW9C38jRSe&#10;LY993aJ6lv5Git2tiDsKKTNLXOahRRRQAUhFLRQAykPSlpD0oAbRRRSYDlNLTQcGnVIAVyKhdf3q&#10;1YBpjJ8wNUJnO+J4gb2yYnau45b04NFS+JYxdCFPUsOfoaK6b2SMzoNopOhp1NPUVzmo6iiigAoo&#10;ooAaetNPSnHrTT0oAbRmijuKTAKfTKfUMBR1pT0pFpT0rRCZz+uceWf97+RoqTVVD3FurDKlmyPw&#10;NFaszNwdKWkAwKWsjUKQnFBOBUZbFAEmRS1EGp4NADqKTOaWgBjDNMK1KRmk20AR4xTgeKUimUAO&#10;JFNkORRTW5Gahks5/V4iJoJcEqr4wOuW+UfqRRV+9O027dMSqufqwH9aK6+ZWVyDZopB0pa5zUQ9&#10;KiZeampjDmgBgFPAoAp3SgBpGKUHmlbpTaAH0UUUAI3SoWNTHpVd+tAC5opBTv4aTJZi68cWXHB3&#10;qPzYD+tFGvA/ZQf+mij82AorfoiDoF6UtIBgUtYmoUhGaWigAooooAQ9KbTj0pvegB9FFFACHpVZ&#10;xzVhulQOOaABakxxTFFSEcVLJZh61II4kJPAbb+fH9aKreIn/cKPWRR/48KK6eiIOpopq06sDUKK&#10;KKACiiigApMc0tFABRTSaQtQAMaiPWnk5pCMmgAAwKcx4NAHFNdvmC+tSyWYGsxnZHJjO2VT+TA/&#10;0oqfWm8j7OB1Z8fnwf50V1W0RBugYpaKK5zUKKKTcKAFooooAKKKKAGnrUdSN1ph60AJRnJpp60U&#10;ASZ4qF+Jl+tSZqKQ/vVrOXQTMbxO2Liz/wB4/wAjRUPih8XFp/vH+RoruWyM2dVRSA5pa5TUQ9Kb&#10;Tj0ptACjrTqZT6ACiiigBrUw9akbpUbdaAGHrTS3NObqaZnFAD6ikP7xafmopT8y1EhMwfEhDXti&#10;Dzlz/KioPEL79T09AQGMhAz9KK7L6Ik7JOlOpqdKdXMWFMPFPprDmgBB1p9NUU6gAoopOlACNTCe&#10;acTTCeKAGHvTCKeelIRgUAM3VHIcyKPWkdsNSYzMn1qWBy/iwGLV9N95D/KineMT/wATzSsdfNP8&#10;qK6OhJ2yU+mAYpwNYlC0hGaWigAooooAKax7UtNoAQmmNTjyaYeTQA0nmlP3aaeTQTxQBWkPz04c&#10;OtMl+/UhGGWoYHJeOHEd7Yyngo5P6UVX8fP/AKTaD/aP8qK67aIk9Dop2BS1zlCDpS0UUAFFFFAC&#10;N0ptObpTaAGU08U6kYUARnrQelKetNPSgCu4y9PYfMvrTSMsKmZfnWs5CZwfxEGCgH+ujVpf+Aqp&#10;Y/oDRUPxJc/b7pUOJGtjg+207h+K5H40V3rZEnp9FFFchYUUUUAFFFFACN0ptObpTaAGkc0hp9IR&#10;mgCMioz0qVqjbvVARfxipn4ZaiH3xU0i8A+lZyRLPM/io32Z9Ruj92GykkP1ETEH8CAfwopvxVUX&#10;NrrMTfcfT51Y+xhcH9KK676Ii56vRRRXMahRRRQAUUUUAIRkU2n0w0CCiiigYx6iYdalfvUbVaQE&#10;Q++KsS/6uq/8YqxN/q6lks8r+JkgT+1d52wDTrl3b0228jf0oqH4osjQ6wkpxbNp84lP+yYXB/TN&#10;FavZEHsG6jOabRWJqPopAaWgAooooEITxTaU9aSgQDrSkUlOPIoAjbrUbDrUjdaaw4q0WVj/AKwV&#10;Yn/1BPtVZuJRU87YiI9qUiWePfGEeb4a8VRqcStpF0FP/bvLRVX47y/YPBfjK9J2+Ro10+f+3eSi&#10;tOiMz3Ic07bSIKdWJqFFFFABRRRQJjD1opW60wnmgQ6lzxTV6UtMENPWmMeKcxqJjVoshYZkH1qS&#10;6GISfQU3HzilvWxbN9KiRLPC/wBopvtfw18eQf3/AA/fD/yC1FQ/HST/AIozxoP+pd1If+SklFdF&#10;tEZn0OvApaRTxS1zGoU1qdTT1oAFNOplLk0ABpjdacTimUrgOB4pc8Uynfw1QhjdKhbrUrmom61o&#10;ihufnFN1A/6M30pM/OKTUD/oz/Ss5EM8C+Pj+X8PvHk3dPD9+f8AyTmoqD9obL/C34hopKu+gXuC&#10;PT7NLu/TI/Giui+iIPpQcYp9Mpc1zGovSm0pOaSgAooooAa1JSnrTW6VIC04/dpopf4RVARvUbd6&#10;kaom71shkR++KL8f6K59qD/rBS6lxaOPUVnIhnzv8fpQngbx+zf6hPD16c+/ktRVP9qFza/BX4nu&#10;pwyeHLzB9zC3+FFbW0RB9R0UUVzmoUUUUAFFFFJgNPWmt0paRulACjpS/wAIpB0pf4RTAjfrULGp&#10;nqFutbIY3bzu9KZct59s59BU5/1TVVi/49JvoaxnuQz5u/atx/wpn4mhjhP+EZvwfqYGC/8Aj2KK&#10;i/a8k8j4B/FacDLJoEqAf75VM/huz+FFdfREH1bRTd1G6uQ1HUUgOaWgApD0paQ8igBh6U0jNPpp&#10;GKQCU4HNNpNwpgDmoHFSsajYVYyqw/eCo9Ub/RJF9RUr/wCsH1qDVhttmb0FZT6EM+X/ANq8m1+B&#10;PxWMf/HwNClKD1OxqKp/tnXbWX7N3xQ1KMZuE01UA9VLhX/8dLUV19EZn2LtpQM04ClrmNhAMUtF&#10;FABRRRQAhGaaRT6Q9KAIW6UzdT3qEnmgBxOaQ9KAcmlI+XNWBUf/AFgqPVh/oj56YqSTiUUzWhiw&#10;k/3aynuSz5F/bHmVfgL8Tkl/48Rpi5I9d4oqp+2i/mfs2fEy3U/vHtIdv+99oQqPxOB+NFdfRGTP&#10;t6ikPSmlveuY3H0UwN704GgBaKTdSZNADqQ9KbmgmkBG5qE9alamEVSAaDg07PFNIxSZxV2HYikT&#10;nd6VXv2+0adMfQVYd85X1qC8TyNOm91rGZDPjb9tJjb/ALOvxJuF+/FbW5X/AMCY6KT9tx1j/Zn+&#10;KDseBaW5P/gTHRXX0Rkz7kphWn0VzG4wDFFOIzTaACiikJxSAC1NNBOKaTmkAE5NBFFOI4q0BC1M&#10;Y09+tQsa1SGQk5mX61JrQzp8n+7Tdvz7vSpL8+dpkx9FrCZDPi39toBv2aviejDINnCxHss6E/oD&#10;RTP22m/4xt+J/wD162//AKUx0V1dEZM+56KQnFMLZrmNx5OKbSbqWgAppOacelMoARqaTTm60xut&#10;IBw60/HGaatP/hqgIJBiqzHmrMtVW4atkMftyjfSoGl/0CZT3BqwrZ+X1qpqSfZ7KQ9OKwmQz4w/&#10;bsb7J+zn8SCeI5be3UH3+0x0VD+3W/8AaH7N/wARov4IIbWUfUXcR/pRXT0Rkz7uPemlfapMZo21&#10;zG5GBTqUjFJSAD0plKxpKYDT1pp5NPbrTcc0wHLTz92mLTs8YpgQy96quPmq1JzVZ+taoYLxIKq+&#10;I5f9AkUd1qxu+cVQ8Qn/AEVj7VhMzZ8VftxSfZP2Y/iG38c0UCH6faY6Kh/bxl/4xu8Zyf8ALNhA&#10;oPv9pj/+v+VFdHRGbP0AopAaWuc3EPSm049KbS3AQim0+kI4pgNPSm06mnirAAcUpbikpjNTsA1z&#10;UDnmpHaoGOTVlDScSCs/xE3+huO22rxPzis7xE3+hv8ASsJmbPiP9u7Mn7MnjW3Xob3TvL9ybnBH&#10;5E0Un7cjbf2b/ERPbVNOP/kyKK6eiMz9B9tOoorlZsI3Sm0rUlMAooooAaetNanN1pD0q0BG1RM1&#10;SOagdqsY1mqFjk0rtURbmqGKT+8FUfEaf6C59quf8tFqr4kOLBh7VzzM2fCP7dk5f9m7xNbr/rW1&#10;GwIH0uMn9AaKo/t7zGx/Z5urj+ObWLWI/hIxx+XNFdfRGZ+ktFFFchsIRmm0+mkYNJAJRRSN0pgI&#10;Tmmt0paaxq0BFIarSGp5DVeQ1YyJjURPNPc1ETzRcB4b94tUfEr/AOi/hVrd+8FZ3iV/9FP0rGb1&#10;M2fBX/BQxSf2fdSB/wBUniK0Y49TbuM/h1opP+ChUmf2ddYT18R2I/8AIR4/Hp+NFdfREH6V0Ug6&#10;UtchsFNPWnUw9TSACcU0nNBOTSVSACcUxjSk5NMY1aAikNVnNTyGq8hpgRMahY81I5qFjk0mMQn9&#10;4KzPEzYtT9K0GOHFZHiaTMW31rKRDPg//goM2f2etVJ52+I7AH3yjYP4ZH5Cik/4KCYT4KxQScRX&#10;fiO38z22wS7fyKg0V2dEZn6Z0UUVyGwU1hTqKQERFJUhGKYRzVICM96Y1PbjNRtWiAheq7mp3NV5&#10;KAIXqB+tTOahfrSYyN2+cVieJeqmthzh1rH8T/cX6VjLoQz4O/4KKOH+DOnEnEbeJLdM+5hmFFVP&#10;+Cij7vgtoMZ+63iVAfc+RJg/+hfnRXb0RB+olFJ1pa5DUKQnFBOKYWpAKTTSaaWpCc1SARqjansa&#10;Y3etEBA9VpKsyVWk60AQOagduamc1VdvmpMBH5cVieKHwiitwjJFc54tfCispbks+Bv+CihJ+EOj&#10;Y6DxApT/AHvJeimf8FEmx8FNKK/fXxVDtH/brJ/j+tFdnRGZ+pgNOpg4NPrkNhp61E1SHrTCKQDa&#10;Qmlpp61SAaTimMacTUbGtEBG5qvJU7moHoAruKquvzVdYZqu681LYxh4xXLeL+i11DnBFcv4yIjg&#10;MjfcQZJrKRDPz+/4KFXGPhR4XQ/8tddklP1WJkH81P4UVQ/4KEPu+G/gtG+7Jrco/Ao4z+GaK7ei&#10;IP1l20E4paa3WuQ1Epp606kamAxutRnvUjdajbvVJARtUbHrUjdaiY8VQEbmoXNSOaru3NJgIzVX&#10;kf5qe7YFVHf5xUsCSXqK5LxtIGt3hf8A1TjDH2rrJDnFcV46zJbSRL99xgZrGXQln57f8FFnNv4C&#10;8BxdGGrXBH+5t5/T+dFVv+Ckl0JPDvw7Ucfv74EehEcbY/kKK7+iIP13pCKaDT65DUZSN0pxFNPS&#10;gBjVG3epG6Uxq0QETdahfpUzVC/SmBBJVaQ1YkqtIaTAglPBqo5+cVZlPFU3PzVmwJ2fGK4jx+5F&#10;tIycyhflHqa7F25Fcb4xbN5CO+f6VnLoSz86P+CksgaLwNCpyTeahIPc4Qn+Roqj/wAFFpMaj8PY&#10;z0T7dKfb94B/QfnRXf0Rmfseq06kHSlrkNhD0ph6U89KYelADG6UxutSHpUbda0QETVE9StUT0wK&#10;0lVZKtSVVkpMCvL0NUn++KuS9DVN/vis2ASnpXE+OWMaNKv30GRXaydq4nxxyrjtis5boln5uf8A&#10;BR8Y1nwHGP8AWCwvWcezXEYz/P8AKinf8FFR5nxO8JWp+5/YruPb/S3/AMf0orv6Ig/ZLNJR1ork&#10;LsIwptPIyKZUlDT1qNqeTUbGtEAxzUL1I5qFzUyAhlNVXNTymqsjVKAZIeKozcHNW3PFUpzzTEyh&#10;eNivPPHsmYpQPSu8vpMGvPPHT4idvQUMzZ+bn7fRx8XtFCczLo0TAf8AbzP/AEoqr+3Pc+d8arNl&#10;5ki0a1H0BLcfjk/nRXW3oiD9wQOKXbSgYpa5ToGdKaeDT2qN+9KwEbVGxp71E9O4EbGoZDUjmoJD&#10;UsCCU9aqSNzViVqpStzTQA7cVSuGqw7cVQuH5pkmbftk15547bKMmcKwwTXoF8ea82+IcmIyoOGP&#10;SokQz8yv2ybz7T+0Bq6fwxWtjCo9F2Of6fkRRWR+1xceZ+0L4qbnH+igj/aFtAP05FFdDexB++VF&#10;FFZHQI1RNUhNRNQBG9QOamc1A9AETmq8hqZ+KryGnYCvKetUpTzVuU1SlODRYRG5wDWbcv8ANV+U&#10;/Kaybh/3lSIhvFzEW9K8o+IMnnqSOWGcflXrF0c2j/SvHvGUmHAH3stj8qlks/L/APall+1ftEeM&#10;yDnZdjP/AHylFU/2i5d/x48cP/GdQZT+AQfzzRW7WxFj+gikPSlpD0rM3GnpUbU89KjakBE9QOam&#10;eoHNWgIHNVpDU8hqtJWqQEEp4qlKeatSHiqUp+apaAjlPymsa6OHFa8p+U1j3Z+esWSQ3M/7kr61&#10;498Q/wDR5Ub3b+Rr1a8bCFvSvKfHZ+3XdtGOSztgD1AyP5UxH5Y/HmYT/Hrxi7H5W1S6Dn0/fMR+&#10;fH4Gisj4u3P274o+MZQdzS6xcHI/uq6p/SiumS2FY/ooprUpOKbXKaCMajfvTzyajY0gIXNV5DU7&#10;1WkNaICCQ1Vkap5GqrIwrVMCGQ9apSnnNWZGqpKeDUtiZXmkwDWRdPlquXMuM1kzyZesGRcivf8A&#10;j1f6V5J4luGiv7R0P7xZwF+hYA/oTXrV4f8AQ3PtXjPixj9utSP+e4/9CFUhn5SePAF+IHiN1HyH&#10;UpmX6eYcUVV8W3P2vxT4guAf3b30uw/8Dorpk9h2P6OaQnApaaxrmKEPSo2p56Ux+lAEEneqstWp&#10;Kqy96BFSXvVWSrUveqkpqriuV5KpztwasymqczcGi5LMy7NZcv3q0ro81mzdahkkN6/+huPavGfF&#10;cm2/gBGTG5LD2PFev374tH9cV4x4wmIlmdOboxyKR7FCB/OgtH5LXEgk1zU4XbMCTyhX/vMZG+b9&#10;c/UUVW4E8aj+FmU/9/WP9aK2k9iz+lKmnrTqZ3rIBGqNj1p5NRsaAIZDVWQ1YkNVpaBFSU1TlarU&#10;561RmagRBK1U524NTSviqU0nBoJZRuTyazp25q5cydazJpOalklbUTi0kPfFeK+NZPssd1fn78Uc&#10;nmeylGAP617LqL/6JJ9K8S8fkz2mu24OPM0+5z9BBIT/ACplo/JqEZkVz0dyw+hc0UkD7y8aDlG3&#10;ID2j3cf1ookyz+lamkUuRSE0wGlc1G6VIWqJ3oArSnFUppcVcl+aqU0eaBMpTSZzVKVs1cmjxmqU&#10;wxQSVZeapzLwannl21QmuwO9AFO6XrWbMvNX5pQ9UpiKTFYzdS4s5PXFeJ+NSPJvCfvtbXIkH+yI&#10;Xr2fVnItZMeleGfEW7FrpXiG7JwItOuM/QwuD+hNBSPylsGJdpv4n+Q/QOcUU22byoI2J4LAn07U&#10;U5RKP6WSMVGxxT2YmoHY+hoAHaoHcih3bOMGo3ilZSQOKAI5JTiqks5FOl8wk9OOvNRGB5QcFD/w&#10;KgllaWYmqcxJqa6jkQkb4gfd6zp47xP4d4PeL5qBDJ41Oc1nTxW/OWGasSpdYLGGUqOo2HNUNrag&#10;zLZ25mkX70RRi/8A3yATQBUnQc7ORVGaTH1rM8U+PvDHg0sviPxXoPhyQf8ALG91GOBz7bZCDmvJ&#10;fFH7YPwd8Oo0svju2vlX/lnpivdM59FeNGjz9XFSwPUtWMxtZCMAY7mvEPiB5Vzo3iS3d0xJpl0C&#10;M858iTB/A4P4VwPib/go78PZreaHQ/DPiTVSBgSXslrZoPcndKxHsFzXzt4+/bN1PxBbX8Wm+F7D&#10;SVuonhJlmN1KUZSrBXXywuVJHKN1p2KR81iM+RLC3+rhgjKn8BRS6Mks9zcC6GyOXChP7q54A+lF&#10;VKQz+l4dKibvRRSArt94VY/5YN9KKKAMG4+49UNL/wCPib6UUUCZy+p/8fEn+8a3tL/5BVFFBJWs&#10;v+Q6PoK+FP8Agpj/AMi3b/8AXRv5UUUAfmn4c+5P9KJ/+RjX/dFFFSwNjxJ9yL6CsSx/1n40UVS2&#10;GaU3/Hyn4UUUVEij/9lQSwECLQAUAAYACAAAACEAihU/mAwBAAAVAgAAEwAAAAAAAAAAAAAAAAAA&#10;AAAAW0NvbnRlbnRfVHlwZXNdLnhtbFBLAQItABQABgAIAAAAIQA4/SH/1gAAAJQBAAALAAAAAAAA&#10;AAAAAAAAAD0BAABfcmVscy8ucmVsc1BLAQItABQABgAIAAAAIQCoLYY+XwQAALwNAAAOAAAAAAAA&#10;AAAAAAAAADwCAABkcnMvZTJvRG9jLnhtbFBLAQItABQABgAIAAAAIQBYYLMbugAAACIBAAAZAAAA&#10;AAAAAAAAAAAAAMcGAABkcnMvX3JlbHMvZTJvRG9jLnhtbC5yZWxzUEsBAi0AFAAGAAgAAAAhAFS/&#10;bLDjAAAADgEAAA8AAAAAAAAAAAAAAAAAuAcAAGRycy9kb3ducmV2LnhtbFBLAQItAAoAAAAAAAAA&#10;IQAGjX9SZisAAGYrAAAVAAAAAAAAAAAAAAAAAMgIAABkcnMvbWVkaWEvaW1hZ2UxLmpwZWdQSwUG&#10;AAAAAAYABgB9AQAAYTQAAAAA&#10;">
                <v:shape id="docshape80" o:spid="_x0000_s1027" type="#_x0000_t75" style="position:absolute;left:11372;top:5731;width:868;height:10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30+nFAAAA3QAAAA8AAABkcnMvZG93bnJldi54bWxET9tqwkAQfS/4D8sIfasbFaxEV5GqpdCC&#10;GC/g25gdk9jsbMiuJv37bqHg2xzOdabz1pTiTrUrLCvo9yIQxKnVBWcK9rv1yxiE88gaS8uk4Icc&#10;zGedpynG2ja8pXviMxFC2MWoIPe+iqV0aU4GXc9WxIG72NqgD7DOpK6xCeGmlIMoGkmDBYeGHCt6&#10;yyn9Tm5Gwea6NKt2cLp9YXOkg9udz8n7p1LP3XYxAeGp9Q/xv/tDh/nD1xH8fRNO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9PpxQAAAN0AAAAPAAAAAAAAAAAAAAAA&#10;AJ8CAABkcnMvZG93bnJldi54bWxQSwUGAAAAAAQABAD3AAAAkQMAAAAA&#10;">
                  <v:imagedata r:id="rId68" o:title=""/>
                </v:shape>
                <v:line id="Line 1018" o:spid="_x0000_s1028" style="position:absolute;visibility:visible;mso-wrap-style:square" from="12196,15804" to="12196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nbS8YAAADdAAAADwAAAGRycy9kb3ducmV2LnhtbESP0WrCQBBF3wv9h2UKvhTdaKFKdBWx&#10;LfRBQVM/YMyO2bTZ2ZCdavr33YLQtxnuPXfuLFa9b9SFulgHNjAeZaCIy2BrrgwcP96GM1BRkC02&#10;gcnAD0VYLe/vFpjbcOUDXQqpVArhmKMBJ9LmWsfSkcc4Ci1x0s6h8yhp7SptO7ymcN/oSZY9a481&#10;pwsOW9o4Kr+Kb59qVJl8vr6cHsf7vT3EbbHbua0YM3jo13NQQr38m2/0u03c03QKf9+k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Z20vGAAAA3QAAAA8AAAAAAAAA&#10;AAAAAAAAoQIAAGRycy9kb3ducmV2LnhtbFBLBQYAAAAABAAEAPkAAACUAwAAAAA=&#10;" strokeweight=".50917mm"/>
                <v:line id="Line 1017" o:spid="_x0000_s1029" style="position:absolute;visibility:visible;mso-wrap-style:square" from="11387,15797" to="12239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Yz88gAAADdAAAADwAAAGRycy9kb3ducmV2LnhtbESPT2sCQQzF7wW/wxDBm8601v7ZOkoR&#10;hAr1UC1Ub2En3V3cySw7o65++uYg9JbwXt77ZTrvfK1O1MYqsIX7kQFFnAdXcWHhe7scvoCKCdlh&#10;HZgsXCjCfNa7m2Lmwpm/6LRJhZIQjhlaKFNqMq1jXpLHOAoNsWi/ofWYZG0L7Vo8S7iv9YMxT9pj&#10;xdJQYkOLkvLD5ugtmMlYN9fXQ6x3j+vL9medr/bm09pBv3t/A5WoS//m2/WHE/zxs+DKNzKCnv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+Yz88gAAADdAAAADwAAAAAA&#10;AAAAAAAAAAChAgAAZHJzL2Rvd25yZXYueG1sUEsFBgAAAAAEAAQA+QAAAJYDAAAAAA==&#10;" strokeweight=".38233mm"/>
                <w10:wrap anchorx="page" anchory="page"/>
              </v:group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9943465</wp:posOffset>
                </wp:positionV>
                <wp:extent cx="0" cy="0"/>
                <wp:effectExtent l="0" t="0" r="0" b="0"/>
                <wp:wrapNone/>
                <wp:docPr id="1374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3979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38BEE" id="Line 1015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2.95pt" to="0,7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0NGgIAAD4EAAAOAAAAZHJzL2Uyb0RvYy54bWysU02P2yAQvVfqf0C+J7YTbz6sOKvKTnpJ&#10;u5F2+wMI4BgVAwISJ6r63zvgONq0l6rqBQaYefNm5rF6vrQCnZmxXMkiSsdJhJgkinJ5LKJvb9vR&#10;IkLWYUmxUJIV0ZXZ6Hn98cOq0zmbqEYJygwCEGnzThdR45zO49iShrXYjpVmEh5rZVrs4GiOMTW4&#10;A/RWxJMkmcWdMlQbRZi1cFv1j9E64Nc1I+6lri1zSBQRcHNhNWE9+DVer3B+NFg3nNxo4H9g0WIu&#10;IekdqsIOo5Phf0C1nBhlVe3GRLWxqmtOWKgBqkmT36p5bbBmoRZojtX3Ntn/B0u+nvcGcQqzm86z&#10;CEncwpR2XDKUJumT70+nbQ5updwbXyG5yFe9U+S7RVKVDZZHFni+XTVEpj4ifgjxB6shy6H7oij4&#10;4JNToVmX2rQeEtqALmEm1/tM2MUh0l+S4TbG+RCijXWfmWqRN4pIAOEAic876zwFnA8uPoNUWy5E&#10;GLaQqPNZ/LVVglP/Eg7meCiFQWcMWllOl/NlKB+QHtw8bIVt0/uFp15FRp0kDSkahunmZjvMRW8D&#10;kJA+EZQGJG9Wr5Ify2S5WWwW2SibzDajLKmq0adtmY1m23T+VE2rsqzSn55zmuUNp5RJT3tQbJr9&#10;nSJuf6fX2l2z9+bEj+ihi0B22APpMFs/zl4YB0WvezPMHEQanG8fyv+C92ew33/79S8AAAD//wMA&#10;UEsDBBQABgAIAAAAIQCazrCA2AAAAAcBAAAPAAAAZHJzL2Rvd25yZXYueG1sTI/BTsMwDIbvSLxD&#10;ZCRuLB3SJlqaTmNSj2iiTOKaNV7TrXGqJmu7t8ccEBw//9bvz/lmdp0YcQitJwXLRQICqfampUbB&#10;4bN8egERoiajO0+o4IYBNsX9Xa4z4yf6wLGKjeASCplWYGPsMylDbdHpsPA9EmcnPzgdGYdGmkFP&#10;XO46+Zwka+l0S3zB6h53FutLdXUKvnYns5dv43s4p3N6sJMsy2pU6vFh3r6CiDjHv2X40Wd1KNjp&#10;6K9kgugU8CORp6v1KgXBOfPxl2WRy//+xTcAAAD//wMAUEsBAi0AFAAGAAgAAAAhALaDOJL+AAAA&#10;4QEAABMAAAAAAAAAAAAAAAAAAAAAAFtDb250ZW50X1R5cGVzXS54bWxQSwECLQAUAAYACAAAACEA&#10;OP0h/9YAAACUAQAACwAAAAAAAAAAAAAAAAAvAQAAX3JlbHMvLnJlbHNQSwECLQAUAAYACAAAACEA&#10;hpcdDRoCAAA+BAAADgAAAAAAAAAAAAAAAAAuAgAAZHJzL2Uyb0RvYy54bWxQSwECLQAUAAYACAAA&#10;ACEAms6wgNgAAAAHAQAADwAAAAAAAAAAAAAAAAB0BAAAZHJzL2Rvd25yZXYueG1sUEsFBgAAAAAE&#10;AAQA8wAAAHkFAAAAAA==&#10;" strokecolor="#939795" strokeweight="0">
                <w10:wrap anchorx="page" anchory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10026015</wp:posOffset>
                </wp:positionV>
                <wp:extent cx="6924040" cy="0"/>
                <wp:effectExtent l="0" t="0" r="0" b="0"/>
                <wp:wrapNone/>
                <wp:docPr id="1373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4040" cy="0"/>
                        </a:xfrm>
                        <a:prstGeom prst="line">
                          <a:avLst/>
                        </a:prstGeom>
                        <a:noFill/>
                        <a:ln w="27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06F2A" id="Line 1014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45pt" to="545.2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DY+JAIAAEgEAAAOAAAAZHJzL2Uyb0RvYy54bWysVNuO2jAQfa/Uf7DyDrmQ5RIRVhWBvtAu&#10;0m4/wNgOserYlm0IqOq/d+wQxLYvVdU8OOPM+MyZmeMsny+tQGdmLFeyjNJxEiEmiaJcHsvo29t2&#10;NI+QdVhSLJRkZXRlNnpeffyw7HTBMtUoQZlBACJt0ekyapzTRRxb0rAW27HSTIKzVqbFDrbmGFOD&#10;O0BvRZwlyTTulKHaKMKsha9V74xWAb+uGXEvdW2ZQ6KMgJsLqwnrwa/xaomLo8G64eRGA/8DixZz&#10;CUnvUBV2GJ0M/wOq5cQoq2o3JqqNVV1zwkINUE2a/FbNa4M1C7VAc6y+t8n+P1jy9bw3iFOY3WQ2&#10;iZDELUxpxyVDaZLmvj+dtgWEreXe+ArJRb7qnSLfLZJq3WB5ZIHn21XDydSfiN8d8RurIcuh+6Io&#10;xOCTU6FZl9q0HhLagC5hJtf7TNjFIQIfp4ssT3IYHRl8MS6Gg9pY95mpFnmjjATQDsD4vLPOE8HF&#10;EOLzSLXlQoSRC4m6MspmT9kinLBKcOq9Ps6a42EtDDpjr5rwhLLA8xjmoStsmz4uuHo9GXWSNKRp&#10;GKabm+0wF70NtIT0iaBIIHqzer38WCSLzXwzz0d5Nt2M8qSqRp+263w03aazp2pSrddV+tNzTvOi&#10;4ZQy6WkP2k3zv9PG7Rb1qrur996g+D166CSQHd6BdJiyH2wvkYOi170Zpg9yDcG3q+Xvw+Me7Mcf&#10;wOoXAAAA//8DAFBLAwQUAAYACAAAACEAN7BmF9wAAAALAQAADwAAAGRycy9kb3ducmV2LnhtbEyP&#10;wU7DMBBE70j8g7WVuFG7qNAkjVMhEBxBbZHguIm3SZR4HcVuG/4e94DguDOj2Tf5ZrK9ONHoW8ca&#10;FnMFgrhypuVaw8f+5TYB4QOywd4xafgmD5vi+irHzLgzb+m0C7WIJewz1NCEMGRS+qohi37uBuLo&#10;HdxoMcRzrKUZ8RzLbS/vlHqQFluOHxoc6KmhqtsdrQZZftbLr+718L7qkjdjF89pRXutb2bT4xpE&#10;oCn8heGCH9GhiEylO7LxotcQh4So3q+SFMTFV6lagih/NVnk8v+G4gcAAP//AwBQSwECLQAUAAYA&#10;CAAAACEAtoM4kv4AAADhAQAAEwAAAAAAAAAAAAAAAAAAAAAAW0NvbnRlbnRfVHlwZXNdLnhtbFBL&#10;AQItABQABgAIAAAAIQA4/SH/1gAAAJQBAAALAAAAAAAAAAAAAAAAAC8BAABfcmVscy8ucmVsc1BL&#10;AQItABQABgAIAAAAIQAAtDY+JAIAAEgEAAAOAAAAAAAAAAAAAAAAAC4CAABkcnMvZTJvRG9jLnht&#10;bFBLAQItABQABgAIAAAAIQA3sGYX3AAAAAsBAAAPAAAAAAAAAAAAAAAAAH4EAABkcnMvZG93bnJl&#10;di54bWxQSwUGAAAAAAQABADzAAAAhwUAAAAA&#10;" strokeweight=".76469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1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9210" t="635" r="25400" b="635"/>
                <wp:docPr id="1371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1372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32F54" id="docshapegroup81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9vjQIAAKYFAAAOAAAAZHJzL2Uyb0RvYy54bWykVE1v4yAQva+0/wH5ntpOHDe1mlSrOOml&#10;u1up3R9AANtoMSCgcaLV/vcdwEm/LlU3BzJ4huHNe8Nc3xx6gfbMWK7kMskvsgQxSRTlsl0mvx63&#10;k0WCrMOSYqEkWyZHZpOb1dcv14Ou2FR1SlBmECSRthr0Mumc01WaWtKxHtsLpZkEZ6NMjx1sTZtS&#10;gwfI3ot0mmVlOihDtVGEWQtf6+hMViF/0zDifjaNZQ6JZQLYXFhNWHd+TVfXuGoN1h0nIwz8CRQ9&#10;5hIuPaeqscPoyfB3qXpOjLKqcRdE9alqGk5YqAGqybM31dwa9aRDLW01tPpME1D7hqdPpyU/9vcG&#10;cQrazS7zBEncg0pUEdthzVoPYJF7lgbdVhB8a/SDvjexVDDvFPltwZ2+9ft9G4PRbviuKKTFT04F&#10;lg6N6X0KqB8dghjHsxjs4BCBj+WsnE8L0IyAryhn83kUi3Sg6LtTpNuM5/Ismxbx1OXMH0lxFe8L&#10;GEdMviDoOPtMqv0/Uh88X0Er63l6JnV6IvWOS4byLA+g/O0QtpaRS3KQI5dIqnWHZctCwsejBt6C&#10;AID+xRG/sSDEB7mdlZG8E7kvSApv4MwRrrSx7papHnljmQhAHTTD+zvrIp2nEC+hVFsuBHzHlZBo&#10;AKnmC+gYv7dKcOq9YWPa3VoYtMf+JYbfKM6rMJ+6xraLccEVkUMnShqu6Rimm9F2mItoQwVC+oug&#10;RAA6WvEN/rnKrjaLzaKYFNNyMymyup58266LSbnNL+f1rF6v6/yvx5wXVccpZdLDPs2DvPhYa4yT&#10;Kb7k80Q4E5S+zh4aE8Ce/gPoILLXNfbnTtHjvfGkj90arDAMwrFxcPlp83Ifop7H6+ofAAAA//8D&#10;AFBLAwQUAAYACAAAACEABaGtt9wAAAAEAQAADwAAAGRycy9kb3ducmV2LnhtbEyPzWrDMBCE74W+&#10;g9hCb43kpH+4lkMIbU+hkKQQcttYG9vEWhlLsZ23r9JLe1kYZpj5NpuPthE9db52rCGZKBDEhTM1&#10;lxq+tx8PryB8QDbYOCYNF/Iwz29vMkyNG3hN/SaUIpawT1FDFUKbSumLiiz6iWuJo3d0ncUQZVdK&#10;0+EQy20jp0o9S4s1x4UKW1pWVJw2Z6vhc8BhMUve+9XpuLzst09fu1VCWt/fjYs3EIHG8BeGK35E&#10;hzwyHdyZjReNhvhI+L1XT6npI4iDhpcZyDyT/+HzHwAAAP//AwBQSwECLQAUAAYACAAAACEAtoM4&#10;kv4AAADhAQAAEwAAAAAAAAAAAAAAAAAAAAAAW0NvbnRlbnRfVHlwZXNdLnhtbFBLAQItABQABgAI&#10;AAAAIQA4/SH/1gAAAJQBAAALAAAAAAAAAAAAAAAAAC8BAABfcmVscy8ucmVsc1BLAQItABQABgAI&#10;AAAAIQAdOo9vjQIAAKYFAAAOAAAAAAAAAAAAAAAAAC4CAABkcnMvZTJvRG9jLnhtbFBLAQItABQA&#10;BgAIAAAAIQAFoa233AAAAAQBAAAPAAAAAAAAAAAAAAAAAOcEAABkcnMvZG93bnJldi54bWxQSwUG&#10;AAAAAAQABADzAAAA8AUAAAAA&#10;">
                <v:line id="Line 1013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kxmMMAAADdAAAADwAAAGRycy9kb3ducmV2LnhtbERPTWvCQBC9F/oflhF6qxsN1ZK6ihgK&#10;6bFR9DpkxySanQ272yT9991Cobd5vM/Z7CbTiYGcby0rWMwTEMSV1S3XCk7H9+dXED4ga+wsk4Jv&#10;8rDbPj5sMNN25E8aylCLGMI+QwVNCH0mpa8aMujntieO3NU6gyFCV0vtcIzhppPLJFlJgy3HhgZ7&#10;OjRU3csvo+ByLqv9xy1Ne9fmeXq4rYoXRqWeZtP+DUSgKfyL/9yFjvPT9RJ+v4kn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ZMZj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3"/>
        <w:rPr>
          <w:sz w:val="19"/>
        </w:rPr>
      </w:pP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77"/>
        </w:tabs>
        <w:spacing w:before="94" w:line="249" w:lineRule="exact"/>
        <w:ind w:left="1876" w:hanging="367"/>
        <w:jc w:val="both"/>
        <w:rPr>
          <w:color w:val="2B2B2B"/>
        </w:rPr>
      </w:pPr>
      <w:r>
        <w:rPr>
          <w:color w:val="2B2B2B"/>
        </w:rPr>
        <w:t>Acuerdo</w:t>
      </w:r>
      <w:r>
        <w:rPr>
          <w:color w:val="2B2B2B"/>
          <w:spacing w:val="32"/>
        </w:rPr>
        <w:t xml:space="preserve">  </w:t>
      </w:r>
      <w:r>
        <w:rPr>
          <w:color w:val="2B2B2B"/>
        </w:rPr>
        <w:t>que</w:t>
      </w:r>
      <w:r>
        <w:rPr>
          <w:color w:val="2B2B2B"/>
          <w:spacing w:val="30"/>
        </w:rPr>
        <w:t xml:space="preserve">  </w:t>
      </w:r>
      <w:r>
        <w:rPr>
          <w:color w:val="2B2B2B"/>
        </w:rPr>
        <w:t>establece</w:t>
      </w:r>
      <w:r>
        <w:rPr>
          <w:color w:val="2B2B2B"/>
          <w:spacing w:val="34"/>
        </w:rPr>
        <w:t xml:space="preserve">  </w:t>
      </w:r>
      <w:r>
        <w:rPr>
          <w:color w:val="1C1C1C"/>
        </w:rPr>
        <w:t>las</w:t>
      </w:r>
      <w:r>
        <w:rPr>
          <w:color w:val="1C1C1C"/>
          <w:spacing w:val="30"/>
        </w:rPr>
        <w:t xml:space="preserve">  </w:t>
      </w:r>
      <w:r>
        <w:rPr>
          <w:color w:val="2B2B2B"/>
        </w:rPr>
        <w:t>disposiciones</w:t>
      </w:r>
      <w:r>
        <w:rPr>
          <w:color w:val="2B2B2B"/>
          <w:spacing w:val="39"/>
        </w:rPr>
        <w:t xml:space="preserve">  </w:t>
      </w:r>
      <w:r>
        <w:rPr>
          <w:color w:val="2B2B2B"/>
        </w:rPr>
        <w:t>de</w:t>
      </w:r>
      <w:r>
        <w:rPr>
          <w:color w:val="2B2B2B"/>
          <w:spacing w:val="30"/>
        </w:rPr>
        <w:t xml:space="preserve">  </w:t>
      </w:r>
      <w:r>
        <w:rPr>
          <w:color w:val="1C1C1C"/>
        </w:rPr>
        <w:t>productividad,</w:t>
      </w:r>
      <w:r>
        <w:rPr>
          <w:color w:val="1C1C1C"/>
          <w:spacing w:val="28"/>
        </w:rPr>
        <w:t xml:space="preserve">  </w:t>
      </w:r>
      <w:r>
        <w:rPr>
          <w:color w:val="2B2B2B"/>
        </w:rPr>
        <w:t>ahorro</w:t>
      </w:r>
      <w:r>
        <w:rPr>
          <w:color w:val="5B5B5B"/>
        </w:rPr>
        <w:t>,</w:t>
      </w:r>
      <w:r>
        <w:rPr>
          <w:color w:val="5B5B5B"/>
          <w:spacing w:val="75"/>
          <w:w w:val="150"/>
        </w:rPr>
        <w:t xml:space="preserve"> </w:t>
      </w:r>
      <w:r>
        <w:rPr>
          <w:color w:val="2B2B2B"/>
        </w:rPr>
        <w:t>transparencia</w:t>
      </w:r>
      <w:r>
        <w:rPr>
          <w:color w:val="2B2B2B"/>
          <w:spacing w:val="45"/>
        </w:rPr>
        <w:t xml:space="preserve">  </w:t>
      </w:r>
      <w:r>
        <w:rPr>
          <w:color w:val="2B2B2B"/>
          <w:spacing w:val="-10"/>
          <w:sz w:val="21"/>
        </w:rPr>
        <w:t>y</w:t>
      </w:r>
    </w:p>
    <w:p w:rsidR="006F4401" w:rsidRDefault="00130153">
      <w:pPr>
        <w:pStyle w:val="BodyText"/>
        <w:spacing w:line="249" w:lineRule="exact"/>
        <w:ind w:left="1868"/>
        <w:jc w:val="both"/>
      </w:pPr>
      <w:r>
        <w:rPr>
          <w:color w:val="2B2B2B"/>
        </w:rPr>
        <w:t>desregulación</w:t>
      </w:r>
      <w:r>
        <w:rPr>
          <w:color w:val="2B2B2B"/>
          <w:spacing w:val="18"/>
        </w:rPr>
        <w:t xml:space="preserve"> </w:t>
      </w:r>
      <w:r>
        <w:rPr>
          <w:color w:val="1C1C1C"/>
        </w:rPr>
        <w:t>presupuestaría</w:t>
      </w:r>
      <w:r>
        <w:rPr>
          <w:color w:val="1C1C1C"/>
          <w:spacing w:val="-17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6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7"/>
        </w:rPr>
        <w:t xml:space="preserve"> </w:t>
      </w:r>
      <w:r>
        <w:rPr>
          <w:color w:val="2B2B2B"/>
        </w:rPr>
        <w:t>Administración</w:t>
      </w:r>
      <w:r>
        <w:rPr>
          <w:color w:val="2B2B2B"/>
          <w:spacing w:val="-23"/>
        </w:rPr>
        <w:t xml:space="preserve"> </w:t>
      </w:r>
      <w:r>
        <w:rPr>
          <w:color w:val="2B2B2B"/>
        </w:rPr>
        <w:t>Pública</w:t>
      </w:r>
      <w:r>
        <w:rPr>
          <w:color w:val="2B2B2B"/>
          <w:spacing w:val="-11"/>
        </w:rPr>
        <w:t xml:space="preserve"> </w:t>
      </w:r>
      <w:r>
        <w:rPr>
          <w:color w:val="2B2B2B"/>
          <w:spacing w:val="-2"/>
        </w:rPr>
        <w:t>Federal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77"/>
        </w:tabs>
        <w:spacing w:before="28" w:line="232" w:lineRule="auto"/>
        <w:ind w:left="1868" w:right="1123" w:hanging="358"/>
        <w:jc w:val="both"/>
        <w:rPr>
          <w:color w:val="2B2B2B"/>
        </w:rPr>
      </w:pPr>
      <w:r>
        <w:rPr>
          <w:color w:val="2B2B2B"/>
        </w:rPr>
        <w:t xml:space="preserve">Acuerdo </w:t>
      </w:r>
      <w:r>
        <w:rPr>
          <w:color w:val="1C1C1C"/>
        </w:rPr>
        <w:t xml:space="preserve">por </w:t>
      </w:r>
      <w:r>
        <w:rPr>
          <w:color w:val="2B2B2B"/>
        </w:rPr>
        <w:t xml:space="preserve">el que se establecen </w:t>
      </w:r>
      <w:r>
        <w:rPr>
          <w:color w:val="1C1C1C"/>
        </w:rPr>
        <w:t xml:space="preserve">las reglas </w:t>
      </w:r>
      <w:r>
        <w:rPr>
          <w:color w:val="2B2B2B"/>
        </w:rPr>
        <w:t xml:space="preserve">para </w:t>
      </w:r>
      <w:r>
        <w:rPr>
          <w:color w:val="1C1C1C"/>
        </w:rPr>
        <w:t xml:space="preserve">la </w:t>
      </w:r>
      <w:r>
        <w:rPr>
          <w:color w:val="2B2B2B"/>
        </w:rPr>
        <w:t xml:space="preserve">celebración de licitaciones públicas internacionales de conformidad con los </w:t>
      </w:r>
      <w:r>
        <w:rPr>
          <w:color w:val="1C1C1C"/>
        </w:rPr>
        <w:t xml:space="preserve">tratados </w:t>
      </w:r>
      <w:r>
        <w:rPr>
          <w:color w:val="2B2B2B"/>
        </w:rPr>
        <w:t xml:space="preserve">de </w:t>
      </w:r>
      <w:r>
        <w:rPr>
          <w:color w:val="1C1C1C"/>
        </w:rPr>
        <w:t xml:space="preserve">libre de </w:t>
      </w:r>
      <w:r>
        <w:rPr>
          <w:color w:val="2B2B2B"/>
        </w:rPr>
        <w:t>comercio.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77"/>
        </w:tabs>
        <w:spacing w:before="42" w:line="225" w:lineRule="auto"/>
        <w:ind w:left="1866" w:right="1112" w:hanging="356"/>
        <w:jc w:val="both"/>
        <w:rPr>
          <w:color w:val="2B2B2B"/>
        </w:rPr>
      </w:pPr>
      <w:r>
        <w:rPr>
          <w:color w:val="2B2B2B"/>
        </w:rPr>
        <w:t>Acuerdo por el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que se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establecen </w:t>
      </w:r>
      <w:r>
        <w:rPr>
          <w:color w:val="1C1C1C"/>
        </w:rPr>
        <w:t xml:space="preserve">las reglas </w:t>
      </w:r>
      <w:r>
        <w:rPr>
          <w:color w:val="2B2B2B"/>
        </w:rPr>
        <w:t xml:space="preserve">para </w:t>
      </w:r>
      <w:r>
        <w:rPr>
          <w:color w:val="1C1C1C"/>
        </w:rPr>
        <w:t xml:space="preserve">la </w:t>
      </w:r>
      <w:r>
        <w:rPr>
          <w:color w:val="2B2B2B"/>
        </w:rPr>
        <w:t xml:space="preserve">aplicación de </w:t>
      </w:r>
      <w:r>
        <w:rPr>
          <w:color w:val="1C1C1C"/>
        </w:rPr>
        <w:t xml:space="preserve">las </w:t>
      </w:r>
      <w:r>
        <w:rPr>
          <w:color w:val="2B2B2B"/>
        </w:rPr>
        <w:t xml:space="preserve">reservas contenidas en </w:t>
      </w:r>
      <w:r>
        <w:rPr>
          <w:color w:val="1C1C1C"/>
        </w:rPr>
        <w:t xml:space="preserve">los </w:t>
      </w:r>
      <w:r>
        <w:rPr>
          <w:color w:val="2B2B2B"/>
        </w:rPr>
        <w:t xml:space="preserve">capítulos de compras </w:t>
      </w:r>
      <w:r>
        <w:rPr>
          <w:color w:val="1C1C1C"/>
        </w:rPr>
        <w:t xml:space="preserve">del </w:t>
      </w:r>
      <w:r>
        <w:rPr>
          <w:color w:val="2B2B2B"/>
        </w:rPr>
        <w:t xml:space="preserve">sector </w:t>
      </w:r>
      <w:r>
        <w:rPr>
          <w:color w:val="1C1C1C"/>
        </w:rPr>
        <w:t xml:space="preserve">público </w:t>
      </w:r>
      <w:r>
        <w:rPr>
          <w:color w:val="2B2B2B"/>
        </w:rPr>
        <w:t xml:space="preserve">de los tratados de </w:t>
      </w:r>
      <w:r>
        <w:rPr>
          <w:color w:val="1C1C1C"/>
        </w:rPr>
        <w:t xml:space="preserve">libre </w:t>
      </w:r>
      <w:r>
        <w:rPr>
          <w:color w:val="2B2B2B"/>
        </w:rPr>
        <w:t xml:space="preserve">comercio suscrito por los Estados </w:t>
      </w:r>
      <w:r>
        <w:rPr>
          <w:color w:val="1C1C1C"/>
        </w:rPr>
        <w:t xml:space="preserve">Unidos </w:t>
      </w:r>
      <w:r>
        <w:rPr>
          <w:color w:val="2B2B2B"/>
        </w:rPr>
        <w:t>Mexicanos.</w:t>
      </w:r>
    </w:p>
    <w:p w:rsidR="006F4401" w:rsidRDefault="00462828">
      <w:pPr>
        <w:pStyle w:val="ListParagraph"/>
        <w:numPr>
          <w:ilvl w:val="0"/>
          <w:numId w:val="60"/>
        </w:numPr>
        <w:tabs>
          <w:tab w:val="left" w:pos="1863"/>
        </w:tabs>
        <w:spacing w:before="47" w:line="232" w:lineRule="auto"/>
        <w:ind w:left="1862" w:right="1112" w:hanging="359"/>
        <w:jc w:val="both"/>
        <w:rPr>
          <w:color w:val="2B2B2B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7726045</wp:posOffset>
                </wp:positionH>
                <wp:positionV relativeFrom="paragraph">
                  <wp:posOffset>1505585</wp:posOffset>
                </wp:positionV>
                <wp:extent cx="0" cy="0"/>
                <wp:effectExtent l="0" t="0" r="0" b="0"/>
                <wp:wrapNone/>
                <wp:docPr id="1370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704AD" id="Line 1011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8.35pt,118.55pt" to="608.3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PTHAIAAEEEAAAOAAAAZHJzL2Uyb0RvYy54bWysU02P2jAQvVfqf7B8hyRsloWIsKoS6IV2&#10;kXb7A4ztEKuObdmGgKr+944doKW9VFVzcPwx8+bNzJvF86mT6MitE1qVOBunGHFFNRNqX+Ivb+vR&#10;DCPniWJEasVLfOYOPy/fv1v0puAT3WrJuEUAolzRmxK33psiSRxteUfcWBuu4LHRtiMejnafMEt6&#10;QO9kMknTadJry4zVlDsHt/XwiJcRv2k49S9N47hHssTAzcfVxnUX1mS5IMXeEtMKeqFB/oFFR4SC&#10;oDeomniCDlb8AdUJarXTjR9T3SW6aQTlMQfIJkt/y+a1JYbHXKA4ztzK5P4fLP183FokGPTu4QkK&#10;pEgHXdoIxVGWZlmoT29cAWaV2tqQIT2pV7PR9KtDSlctUXseeb6dDXhGj+TOJRycgSi7/pNmYEMO&#10;XsdinRrbBUgoAzrFnpxvPeEnj+hwSa+3CSmuLsY6/5HrDoVNiSUQjpDkuHEeSIPp1SREUHotpIzN&#10;lgr1JZ5n08fo4LQULDwGM2f3u0padCRBLvELFQCwO7OAXBPXDnbxaRCS1QfFYpSWE7a67D0RctgD&#10;kFQhEGQHPC+7QSjf5ul8NVvN8lE+ma5GeVrXow/rKh9N19nTY/1QV1WdfQ+cs7xoBWNcBdpX0Wb5&#10;34niMj6D3G6yvdUnuUePuQPZ6z+Sju0NHR20sdPsvLWhTKHToNNofJmpMAi/nqPVz8lf/gAAAP//&#10;AwBQSwMEFAAGAAgAAAAhAJWKJwfdAAAADQEAAA8AAABkcnMvZG93bnJldi54bWxMj0FLw0AQhe+C&#10;/2GZgje7SQqpxmyKCC3Um6mHHqfJmIRmZ0N202z/vVsU9PjefLx5L9943YsLjbYzrCBeRiCIK1N3&#10;3Cj4PGwfn0BYh1xjb5gUXMnCpri/yzGrzcwfdCldI0II2wwVtM4NmZS2akmjXZqBONy+zKjRBTk2&#10;sh5xDuG6l0kUpVJjx+FDiwO9tVSdy0kreJ/3h+c9ltFu6+N0dZz87nj1Sj0s/OsLCEfe/cFwqx+q&#10;QxE6nczEtRV90EmcrgOrIFmtYxA35Mc6/VqyyOX/FcU3AAAA//8DAFBLAQItABQABgAIAAAAIQC2&#10;gziS/gAAAOEBAAATAAAAAAAAAAAAAAAAAAAAAABbQ29udGVudF9UeXBlc10ueG1sUEsBAi0AFAAG&#10;AAgAAAAhADj9If/WAAAAlAEAAAsAAAAAAAAAAAAAAAAALwEAAF9yZWxzLy5yZWxzUEsBAi0AFAAG&#10;AAgAAAAhAOVfs9McAgAAQQQAAA4AAAAAAAAAAAAAAAAALgIAAGRycy9lMm9Eb2MueG1sUEsBAi0A&#10;FAAGAAgAAAAhAJWKJwfdAAAADQEAAA8AAAAAAAAAAAAAAAAAdgQAAGRycy9kb3ducmV2LnhtbFBL&#10;BQYAAAAABAAEAPMAAACABQAAAAA=&#10;" strokeweight=".25458mm">
                <w10:wrap anchorx="page"/>
              </v:line>
            </w:pict>
          </mc:Fallback>
        </mc:AlternateContent>
      </w:r>
      <w:r w:rsidR="00130153">
        <w:rPr>
          <w:color w:val="2B2B2B"/>
        </w:rPr>
        <w:t xml:space="preserve">Acuerdo que establece </w:t>
      </w:r>
      <w:r w:rsidR="00130153">
        <w:rPr>
          <w:color w:val="1C1C1C"/>
        </w:rPr>
        <w:t xml:space="preserve">los lineamientos </w:t>
      </w:r>
      <w:r w:rsidR="00130153">
        <w:rPr>
          <w:color w:val="2B2B2B"/>
          <w:sz w:val="21"/>
        </w:rPr>
        <w:t xml:space="preserve">y </w:t>
      </w:r>
      <w:r w:rsidR="00130153">
        <w:rPr>
          <w:color w:val="2B2B2B"/>
        </w:rPr>
        <w:t xml:space="preserve">estrategias generales para fomentar el manejo ambiental de </w:t>
      </w:r>
      <w:r w:rsidR="00130153">
        <w:rPr>
          <w:color w:val="1C1C1C"/>
        </w:rPr>
        <w:t>los</w:t>
      </w:r>
      <w:r w:rsidR="00130153">
        <w:rPr>
          <w:color w:val="1C1C1C"/>
          <w:spacing w:val="-6"/>
        </w:rPr>
        <w:t xml:space="preserve"> </w:t>
      </w:r>
      <w:r w:rsidR="00130153">
        <w:rPr>
          <w:color w:val="2B2B2B"/>
        </w:rPr>
        <w:t xml:space="preserve">recursos en las oficinas administrativas de </w:t>
      </w:r>
      <w:r w:rsidR="00130153">
        <w:rPr>
          <w:color w:val="1C1C1C"/>
        </w:rPr>
        <w:t xml:space="preserve">las </w:t>
      </w:r>
      <w:r w:rsidR="00130153">
        <w:rPr>
          <w:color w:val="2B2B2B"/>
        </w:rPr>
        <w:t xml:space="preserve">dependencias </w:t>
      </w:r>
      <w:r w:rsidR="00130153">
        <w:rPr>
          <w:color w:val="2B2B2B"/>
          <w:sz w:val="21"/>
        </w:rPr>
        <w:t xml:space="preserve">y </w:t>
      </w:r>
      <w:r w:rsidR="00130153">
        <w:rPr>
          <w:color w:val="2B2B2B"/>
        </w:rPr>
        <w:t>entidades de Administración Pública Federal.</w:t>
      </w:r>
      <w:r w:rsidR="00130153">
        <w:rPr>
          <w:color w:val="2B2B2B"/>
          <w:spacing w:val="80"/>
        </w:rPr>
        <w:t xml:space="preserve"> </w:t>
      </w:r>
      <w:r w:rsidR="00130153">
        <w:rPr>
          <w:color w:val="B8BABA"/>
        </w:rPr>
        <w:t>·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5"/>
        </w:tabs>
        <w:spacing w:before="33" w:line="237" w:lineRule="auto"/>
        <w:ind w:left="1861" w:right="1111" w:hanging="366"/>
        <w:jc w:val="both"/>
        <w:rPr>
          <w:color w:val="2B2B2B"/>
        </w:rPr>
      </w:pPr>
      <w:r>
        <w:rPr>
          <w:color w:val="2B2B2B"/>
        </w:rPr>
        <w:t xml:space="preserve">Acuerdo </w:t>
      </w:r>
      <w:r>
        <w:rPr>
          <w:color w:val="1C1C1C"/>
        </w:rPr>
        <w:t>por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0"/>
        </w:rPr>
        <w:t xml:space="preserve"> </w:t>
      </w:r>
      <w:r>
        <w:rPr>
          <w:color w:val="1C1C1C"/>
        </w:rPr>
        <w:t xml:space="preserve">que </w:t>
      </w:r>
      <w:r>
        <w:rPr>
          <w:color w:val="2B2B2B"/>
        </w:rPr>
        <w:t xml:space="preserve">se establecen </w:t>
      </w:r>
      <w:r>
        <w:rPr>
          <w:color w:val="1C1C1C"/>
        </w:rPr>
        <w:t xml:space="preserve">los lineamientos </w:t>
      </w:r>
      <w:r>
        <w:rPr>
          <w:color w:val="2B2B2B"/>
        </w:rPr>
        <w:t xml:space="preserve">que regulan </w:t>
      </w:r>
      <w:r>
        <w:rPr>
          <w:color w:val="1C1C1C"/>
        </w:rPr>
        <w:t>la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>participación de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testigos sociales en</w:t>
      </w:r>
      <w:r>
        <w:rPr>
          <w:color w:val="2B2B2B"/>
          <w:spacing w:val="-5"/>
        </w:rPr>
        <w:t xml:space="preserve"> </w:t>
      </w:r>
      <w:r>
        <w:rPr>
          <w:color w:val="1C1C1C"/>
        </w:rPr>
        <w:t xml:space="preserve">las </w:t>
      </w:r>
      <w:r>
        <w:rPr>
          <w:color w:val="2B2B2B"/>
        </w:rPr>
        <w:t>contrataciones</w:t>
      </w:r>
      <w:r>
        <w:rPr>
          <w:color w:val="2B2B2B"/>
          <w:spacing w:val="-5"/>
        </w:rPr>
        <w:t xml:space="preserve"> </w:t>
      </w:r>
      <w:r>
        <w:rPr>
          <w:color w:val="1C1C1C"/>
        </w:rPr>
        <w:t>que realicen las</w:t>
      </w:r>
      <w:r>
        <w:rPr>
          <w:color w:val="1C1C1C"/>
          <w:spacing w:val="-6"/>
        </w:rPr>
        <w:t xml:space="preserve"> </w:t>
      </w:r>
      <w:r>
        <w:rPr>
          <w:color w:val="2B2B2B"/>
        </w:rPr>
        <w:t>dependencias</w:t>
      </w:r>
      <w:r>
        <w:rPr>
          <w:color w:val="2B2B2B"/>
          <w:spacing w:val="31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 xml:space="preserve">entidades de </w:t>
      </w:r>
      <w:r>
        <w:rPr>
          <w:color w:val="1C1C1C"/>
        </w:rPr>
        <w:t>la</w:t>
      </w:r>
      <w:r>
        <w:rPr>
          <w:color w:val="1C1C1C"/>
          <w:spacing w:val="-11"/>
        </w:rPr>
        <w:t xml:space="preserve"> </w:t>
      </w:r>
      <w:r>
        <w:rPr>
          <w:color w:val="2B2B2B"/>
        </w:rPr>
        <w:t>administración pública</w:t>
      </w:r>
      <w:r>
        <w:rPr>
          <w:color w:val="2B2B2B"/>
          <w:spacing w:val="-4"/>
        </w:rPr>
        <w:t xml:space="preserve"> </w:t>
      </w:r>
      <w:r>
        <w:rPr>
          <w:color w:val="1C1C1C"/>
        </w:rPr>
        <w:t>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5"/>
        </w:tabs>
        <w:spacing w:before="27" w:line="242" w:lineRule="auto"/>
        <w:ind w:left="1847" w:right="1111" w:hanging="358"/>
        <w:jc w:val="both"/>
        <w:rPr>
          <w:color w:val="424242"/>
        </w:rPr>
      </w:pPr>
      <w:r>
        <w:rPr>
          <w:color w:val="2B2B2B"/>
        </w:rPr>
        <w:t>Acuerdo que establece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la </w:t>
      </w:r>
      <w:r>
        <w:rPr>
          <w:color w:val="2B2B2B"/>
        </w:rPr>
        <w:t>información</w:t>
      </w:r>
      <w:r>
        <w:rPr>
          <w:color w:val="2B2B2B"/>
          <w:spacing w:val="33"/>
        </w:rPr>
        <w:t xml:space="preserve"> </w:t>
      </w:r>
      <w:r>
        <w:rPr>
          <w:color w:val="1C1C1C"/>
        </w:rPr>
        <w:t>relativa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 xml:space="preserve">los </w:t>
      </w:r>
      <w:r>
        <w:rPr>
          <w:color w:val="2B2B2B"/>
        </w:rPr>
        <w:t xml:space="preserve">procedimientos de </w:t>
      </w:r>
      <w:r>
        <w:rPr>
          <w:color w:val="1C1C1C"/>
        </w:rPr>
        <w:t>licita</w:t>
      </w:r>
      <w:r>
        <w:rPr>
          <w:color w:val="424242"/>
        </w:rPr>
        <w:t xml:space="preserve">ción </w:t>
      </w:r>
      <w:r>
        <w:rPr>
          <w:color w:val="2B2B2B"/>
        </w:rPr>
        <w:t>pública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que las dependencias</w:t>
      </w:r>
      <w:r>
        <w:rPr>
          <w:color w:val="2B2B2B"/>
          <w:spacing w:val="40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 xml:space="preserve">entidades de </w:t>
      </w:r>
      <w:r>
        <w:rPr>
          <w:color w:val="1C1C1C"/>
        </w:rPr>
        <w:t xml:space="preserve">la </w:t>
      </w:r>
      <w:r>
        <w:rPr>
          <w:color w:val="2B2B2B"/>
        </w:rPr>
        <w:t xml:space="preserve">Administración Pública Federal deberán remitir a </w:t>
      </w:r>
      <w:r>
        <w:rPr>
          <w:color w:val="1C1C1C"/>
        </w:rPr>
        <w:t xml:space="preserve">la </w:t>
      </w:r>
      <w:r>
        <w:rPr>
          <w:color w:val="2B2B2B"/>
        </w:rPr>
        <w:t xml:space="preserve">Función </w:t>
      </w:r>
      <w:r>
        <w:rPr>
          <w:color w:val="1C1C1C"/>
        </w:rPr>
        <w:t xml:space="preserve">Pública </w:t>
      </w:r>
      <w:r>
        <w:rPr>
          <w:color w:val="2B2B2B"/>
        </w:rPr>
        <w:t>por transmisión electrónica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o en </w:t>
      </w:r>
      <w:r>
        <w:rPr>
          <w:color w:val="1C1C1C"/>
        </w:rPr>
        <w:t xml:space="preserve">medio </w:t>
      </w:r>
      <w:r>
        <w:rPr>
          <w:color w:val="2B2B2B"/>
        </w:rPr>
        <w:t>magnético</w:t>
      </w:r>
      <w:r>
        <w:rPr>
          <w:color w:val="5B5B5B"/>
        </w:rPr>
        <w:t xml:space="preserve">, </w:t>
      </w:r>
      <w:r>
        <w:rPr>
          <w:color w:val="1C1C1C"/>
        </w:rPr>
        <w:t xml:space="preserve">así </w:t>
      </w:r>
      <w:r>
        <w:rPr>
          <w:color w:val="2B2B2B"/>
        </w:rPr>
        <w:t xml:space="preserve">como </w:t>
      </w:r>
      <w:r>
        <w:rPr>
          <w:color w:val="1C1C1C"/>
        </w:rPr>
        <w:t>la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documentación que</w:t>
      </w:r>
      <w:r>
        <w:rPr>
          <w:color w:val="2B2B2B"/>
          <w:spacing w:val="-7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 xml:space="preserve">mismas </w:t>
      </w:r>
      <w:r>
        <w:rPr>
          <w:color w:val="2B2B2B"/>
        </w:rPr>
        <w:t>podrán requerir a</w:t>
      </w:r>
      <w:r>
        <w:rPr>
          <w:color w:val="2B2B2B"/>
          <w:spacing w:val="-11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9"/>
        </w:rPr>
        <w:t xml:space="preserve"> </w:t>
      </w:r>
      <w:r>
        <w:rPr>
          <w:color w:val="2B2B2B"/>
        </w:rPr>
        <w:t>proveedores para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estos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acrediten su personalidad en </w:t>
      </w:r>
      <w:r>
        <w:rPr>
          <w:color w:val="1C1C1C"/>
        </w:rPr>
        <w:t xml:space="preserve">los </w:t>
      </w:r>
      <w:r>
        <w:rPr>
          <w:color w:val="2B2B2B"/>
        </w:rPr>
        <w:t>procedimientos</w:t>
      </w:r>
      <w:r>
        <w:rPr>
          <w:color w:val="2B2B2B"/>
          <w:spacing w:val="-1"/>
        </w:rPr>
        <w:t xml:space="preserve"> </w:t>
      </w:r>
      <w:r>
        <w:rPr>
          <w:color w:val="1C1C1C"/>
        </w:rPr>
        <w:t xml:space="preserve">de licitación </w:t>
      </w:r>
      <w:r>
        <w:rPr>
          <w:color w:val="2B2B2B"/>
        </w:rPr>
        <w:t>pública.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8"/>
        </w:tabs>
        <w:spacing w:before="24" w:line="230" w:lineRule="auto"/>
        <w:ind w:left="1844" w:right="1114" w:hanging="356"/>
        <w:jc w:val="both"/>
        <w:rPr>
          <w:color w:val="424242"/>
        </w:rPr>
      </w:pPr>
      <w:r>
        <w:rPr>
          <w:color w:val="2B2B2B"/>
        </w:rPr>
        <w:t>Acuerdo por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que se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 xml:space="preserve">establecen </w:t>
      </w:r>
      <w:r>
        <w:rPr>
          <w:color w:val="1C1C1C"/>
        </w:rPr>
        <w:t xml:space="preserve">los Lineamientos </w:t>
      </w:r>
      <w:r>
        <w:rPr>
          <w:color w:val="2B2B2B"/>
        </w:rPr>
        <w:t xml:space="preserve">generales para </w:t>
      </w:r>
      <w:r>
        <w:rPr>
          <w:color w:val="1C1C1C"/>
        </w:rPr>
        <w:t xml:space="preserve">la </w:t>
      </w:r>
      <w:r>
        <w:rPr>
          <w:color w:val="2B2B2B"/>
        </w:rPr>
        <w:t>orientación, planeación</w:t>
      </w:r>
      <w:r>
        <w:rPr>
          <w:color w:val="5B5B5B"/>
        </w:rPr>
        <w:t xml:space="preserve">, </w:t>
      </w:r>
      <w:r>
        <w:rPr>
          <w:color w:val="2B2B2B"/>
        </w:rPr>
        <w:t>autorización</w:t>
      </w:r>
      <w:r>
        <w:rPr>
          <w:color w:val="5B5B5B"/>
        </w:rPr>
        <w:t xml:space="preserve">, </w:t>
      </w:r>
      <w:r>
        <w:rPr>
          <w:color w:val="2B2B2B"/>
        </w:rPr>
        <w:t>coordinación</w:t>
      </w:r>
      <w:r>
        <w:rPr>
          <w:color w:val="5B5B5B"/>
        </w:rPr>
        <w:t xml:space="preserve">, </w:t>
      </w:r>
      <w:r>
        <w:rPr>
          <w:color w:val="2B2B2B"/>
        </w:rPr>
        <w:t xml:space="preserve">supervisión </w:t>
      </w:r>
      <w:r>
        <w:rPr>
          <w:rFonts w:ascii="Times New Roman" w:hAnsi="Times New Roman"/>
          <w:color w:val="2B2B2B"/>
          <w:sz w:val="24"/>
        </w:rPr>
        <w:t xml:space="preserve">y </w:t>
      </w:r>
      <w:r>
        <w:rPr>
          <w:color w:val="2B2B2B"/>
        </w:rPr>
        <w:t xml:space="preserve">evaluación </w:t>
      </w:r>
      <w:r>
        <w:rPr>
          <w:color w:val="1C1C1C"/>
        </w:rPr>
        <w:t xml:space="preserve">de </w:t>
      </w:r>
      <w:r>
        <w:rPr>
          <w:color w:val="2B2B2B"/>
        </w:rPr>
        <w:t>las estrategias</w:t>
      </w:r>
      <w:r>
        <w:rPr>
          <w:color w:val="5B5B5B"/>
        </w:rPr>
        <w:t xml:space="preserve">, </w:t>
      </w:r>
      <w:r>
        <w:rPr>
          <w:color w:val="2B2B2B"/>
        </w:rPr>
        <w:t xml:space="preserve">los programas </w:t>
      </w:r>
      <w:r>
        <w:rPr>
          <w:rFonts w:ascii="Times New Roman" w:hAnsi="Times New Roman"/>
          <w:color w:val="2B2B2B"/>
          <w:sz w:val="24"/>
        </w:rPr>
        <w:t xml:space="preserve">y </w:t>
      </w:r>
      <w:r>
        <w:rPr>
          <w:color w:val="1C1C1C"/>
        </w:rPr>
        <w:t xml:space="preserve">las </w:t>
      </w:r>
      <w:r>
        <w:rPr>
          <w:color w:val="2B2B2B"/>
        </w:rPr>
        <w:t xml:space="preserve">campañas de comunicación social </w:t>
      </w:r>
      <w:r>
        <w:rPr>
          <w:color w:val="1C1C1C"/>
        </w:rPr>
        <w:t xml:space="preserve">de las dependencias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 xml:space="preserve">entidades de </w:t>
      </w:r>
      <w:r>
        <w:rPr>
          <w:color w:val="1C1C1C"/>
        </w:rPr>
        <w:t xml:space="preserve">la </w:t>
      </w:r>
      <w:r>
        <w:rPr>
          <w:color w:val="2B2B2B"/>
        </w:rPr>
        <w:t xml:space="preserve">Administración </w:t>
      </w:r>
      <w:r>
        <w:rPr>
          <w:color w:val="1C1C1C"/>
        </w:rPr>
        <w:t xml:space="preserve">Pública </w:t>
      </w:r>
      <w:r>
        <w:rPr>
          <w:color w:val="2B2B2B"/>
        </w:rPr>
        <w:t xml:space="preserve">Federal para el ejercicio </w:t>
      </w:r>
      <w:r>
        <w:rPr>
          <w:color w:val="1C1C1C"/>
        </w:rPr>
        <w:t xml:space="preserve">fiscal </w:t>
      </w:r>
      <w:r>
        <w:rPr>
          <w:color w:val="2B2B2B"/>
        </w:rPr>
        <w:t>2007</w:t>
      </w:r>
      <w:r>
        <w:rPr>
          <w:color w:val="5B5B5B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8"/>
        </w:tabs>
        <w:spacing w:before="24"/>
        <w:ind w:left="1847" w:hanging="366"/>
        <w:jc w:val="both"/>
        <w:rPr>
          <w:color w:val="2B2B2B"/>
        </w:rPr>
      </w:pPr>
      <w:r>
        <w:rPr>
          <w:color w:val="2B2B2B"/>
        </w:rPr>
        <w:t>Acuerdos</w:t>
      </w:r>
      <w:r>
        <w:rPr>
          <w:color w:val="2B2B2B"/>
          <w:spacing w:val="2"/>
        </w:rPr>
        <w:t xml:space="preserve"> </w:t>
      </w:r>
      <w:r>
        <w:rPr>
          <w:color w:val="1C1C1C"/>
        </w:rPr>
        <w:t>por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emite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20"/>
        </w:rPr>
        <w:t xml:space="preserve"> </w:t>
      </w:r>
      <w:r>
        <w:rPr>
          <w:color w:val="2B2B2B"/>
        </w:rPr>
        <w:t>Manual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8"/>
        </w:rPr>
        <w:t xml:space="preserve"> </w:t>
      </w:r>
      <w:r>
        <w:rPr>
          <w:color w:val="2B2B2B"/>
        </w:rPr>
        <w:t>Percepciones</w:t>
      </w:r>
      <w:r>
        <w:rPr>
          <w:color w:val="2B2B2B"/>
          <w:spacing w:val="20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5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4"/>
        </w:rPr>
        <w:t xml:space="preserve"> </w:t>
      </w:r>
      <w:r>
        <w:rPr>
          <w:color w:val="2B2B2B"/>
        </w:rPr>
        <w:t>Servidores</w:t>
      </w:r>
      <w:r>
        <w:rPr>
          <w:color w:val="2B2B2B"/>
          <w:spacing w:val="11"/>
        </w:rPr>
        <w:t xml:space="preserve"> </w:t>
      </w:r>
      <w:r>
        <w:rPr>
          <w:color w:val="2B2B2B"/>
          <w:spacing w:val="-2"/>
        </w:rPr>
        <w:t>Públicos.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1"/>
        </w:tabs>
        <w:spacing w:before="14"/>
        <w:ind w:left="1840" w:hanging="359"/>
        <w:jc w:val="both"/>
        <w:rPr>
          <w:color w:val="2B2B2B"/>
        </w:rPr>
      </w:pPr>
      <w:r>
        <w:rPr>
          <w:color w:val="2B2B2B"/>
        </w:rPr>
        <w:t>Acuerdo por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establece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Manejo</w:t>
      </w:r>
      <w:r>
        <w:rPr>
          <w:color w:val="2B2B2B"/>
          <w:spacing w:val="10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7"/>
        </w:rPr>
        <w:t xml:space="preserve"> </w:t>
      </w:r>
      <w:r>
        <w:rPr>
          <w:color w:val="2B2B2B"/>
        </w:rPr>
        <w:t>Disponibilidades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2"/>
        </w:rPr>
        <w:t>Financieras</w:t>
      </w:r>
      <w:r>
        <w:rPr>
          <w:color w:val="5B5B5B"/>
          <w:spacing w:val="-2"/>
        </w:rPr>
        <w:t>.</w:t>
      </w:r>
    </w:p>
    <w:p w:rsidR="006F4401" w:rsidRDefault="006F4401">
      <w:pPr>
        <w:pStyle w:val="BodyText"/>
        <w:spacing w:before="2"/>
        <w:rPr>
          <w:sz w:val="21"/>
        </w:rPr>
      </w:pPr>
    </w:p>
    <w:p w:rsidR="006F4401" w:rsidRDefault="00130153">
      <w:pPr>
        <w:pStyle w:val="Heading7"/>
        <w:spacing w:before="0"/>
        <w:ind w:left="1122"/>
      </w:pPr>
      <w:r>
        <w:rPr>
          <w:color w:val="2B2B2B"/>
          <w:spacing w:val="-2"/>
          <w:w w:val="105"/>
        </w:rPr>
        <w:t>LINEAMIENTOS</w:t>
      </w:r>
    </w:p>
    <w:p w:rsidR="006F4401" w:rsidRDefault="006F4401">
      <w:pPr>
        <w:pStyle w:val="BodyText"/>
        <w:spacing w:before="6"/>
        <w:rPr>
          <w:b/>
          <w:sz w:val="30"/>
        </w:rPr>
      </w:pP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6"/>
          <w:tab w:val="left" w:pos="3849"/>
        </w:tabs>
        <w:spacing w:line="232" w:lineRule="auto"/>
        <w:ind w:left="1844" w:right="1122" w:hanging="363"/>
        <w:jc w:val="both"/>
        <w:rPr>
          <w:color w:val="2B2B2B"/>
        </w:rPr>
      </w:pPr>
      <w:r>
        <w:rPr>
          <w:color w:val="2B2B2B"/>
        </w:rPr>
        <w:t xml:space="preserve">Lineamientos que deberán observar </w:t>
      </w:r>
      <w:r>
        <w:rPr>
          <w:color w:val="1C1C1C"/>
        </w:rPr>
        <w:t xml:space="preserve">las </w:t>
      </w:r>
      <w:r>
        <w:rPr>
          <w:color w:val="2B2B2B"/>
        </w:rPr>
        <w:t xml:space="preserve">Dependencias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 xml:space="preserve">Entidades de </w:t>
      </w:r>
      <w:r>
        <w:rPr>
          <w:color w:val="1C1C1C"/>
        </w:rPr>
        <w:t xml:space="preserve">la </w:t>
      </w:r>
      <w:r>
        <w:rPr>
          <w:color w:val="2B2B2B"/>
        </w:rPr>
        <w:t xml:space="preserve">Administración Pública Federal en los procedimientos de contratación de seguros de bienes </w:t>
      </w:r>
      <w:r>
        <w:rPr>
          <w:color w:val="1C1C1C"/>
        </w:rPr>
        <w:t>patrimoniales</w:t>
      </w:r>
      <w:r>
        <w:rPr>
          <w:color w:val="1C1C1C"/>
          <w:spacing w:val="40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1C1C1C"/>
        </w:rPr>
        <w:t>de</w:t>
      </w:r>
      <w:r>
        <w:rPr>
          <w:color w:val="1C1C1C"/>
          <w:spacing w:val="-12"/>
        </w:rPr>
        <w:t xml:space="preserve"> </w:t>
      </w:r>
      <w:r>
        <w:rPr>
          <w:color w:val="2B2B2B"/>
        </w:rPr>
        <w:t>personas.</w:t>
      </w:r>
      <w:r>
        <w:rPr>
          <w:color w:val="2B2B2B"/>
        </w:rPr>
        <w:tab/>
      </w:r>
      <w:r>
        <w:rPr>
          <w:rFonts w:ascii="Times New Roman" w:hAnsi="Times New Roman"/>
          <w:color w:val="A5A5A5"/>
          <w:spacing w:val="-10"/>
          <w:sz w:val="21"/>
        </w:rPr>
        <w:t>¡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6"/>
        </w:tabs>
        <w:spacing w:before="44" w:line="232" w:lineRule="auto"/>
        <w:ind w:left="1847" w:right="1120" w:hanging="366"/>
        <w:jc w:val="both"/>
        <w:rPr>
          <w:color w:val="424242"/>
        </w:rPr>
      </w:pPr>
      <w:r>
        <w:rPr>
          <w:color w:val="1C1C1C"/>
        </w:rPr>
        <w:t xml:space="preserve">Lineamientos </w:t>
      </w:r>
      <w:r>
        <w:rPr>
          <w:color w:val="2B2B2B"/>
        </w:rPr>
        <w:t xml:space="preserve">para </w:t>
      </w:r>
      <w:r>
        <w:rPr>
          <w:color w:val="1C1C1C"/>
        </w:rPr>
        <w:t xml:space="preserve">la </w:t>
      </w:r>
      <w:r>
        <w:rPr>
          <w:color w:val="2B2B2B"/>
        </w:rPr>
        <w:t xml:space="preserve">contratación </w:t>
      </w:r>
      <w:r>
        <w:rPr>
          <w:color w:val="1C1C1C"/>
        </w:rPr>
        <w:t xml:space="preserve">de </w:t>
      </w:r>
      <w:r>
        <w:rPr>
          <w:color w:val="2B2B2B"/>
        </w:rPr>
        <w:t xml:space="preserve">seguros sobre bienes patrimoniales, </w:t>
      </w:r>
      <w:r>
        <w:rPr>
          <w:color w:val="1C1C1C"/>
        </w:rPr>
        <w:t xml:space="preserve">a </w:t>
      </w:r>
      <w:r>
        <w:rPr>
          <w:color w:val="2B2B2B"/>
        </w:rPr>
        <w:t>cargo de las dependencias</w:t>
      </w:r>
      <w:r>
        <w:rPr>
          <w:color w:val="2B2B2B"/>
          <w:spacing w:val="40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>entidades de</w:t>
      </w:r>
      <w:r>
        <w:rPr>
          <w:color w:val="2B2B2B"/>
          <w:spacing w:val="-2"/>
        </w:rPr>
        <w:t xml:space="preserve"> </w:t>
      </w:r>
      <w:r>
        <w:rPr>
          <w:color w:val="1C1C1C"/>
        </w:rPr>
        <w:t xml:space="preserve">la </w:t>
      </w:r>
      <w:r>
        <w:rPr>
          <w:color w:val="2B2B2B"/>
        </w:rPr>
        <w:t>Administración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Pública 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46"/>
        </w:tabs>
        <w:spacing w:before="23"/>
        <w:ind w:left="1846" w:right="1143" w:hanging="358"/>
        <w:jc w:val="both"/>
        <w:rPr>
          <w:color w:val="2B2B2B"/>
        </w:rPr>
      </w:pPr>
      <w:r>
        <w:rPr>
          <w:color w:val="2B2B2B"/>
        </w:rPr>
        <w:t>Lineamientos relativos a</w:t>
      </w:r>
      <w:r>
        <w:rPr>
          <w:color w:val="2B2B2B"/>
          <w:spacing w:val="-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>contratación de seguros sobre bienes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patrimoniales </w:t>
      </w:r>
      <w:r>
        <w:rPr>
          <w:color w:val="2B2B2B"/>
          <w:sz w:val="21"/>
        </w:rPr>
        <w:t xml:space="preserve">y </w:t>
      </w:r>
      <w:r>
        <w:rPr>
          <w:color w:val="1C1C1C"/>
        </w:rPr>
        <w:t>de</w:t>
      </w:r>
      <w:r>
        <w:rPr>
          <w:color w:val="1C1C1C"/>
          <w:spacing w:val="-6"/>
        </w:rPr>
        <w:t xml:space="preserve"> </w:t>
      </w:r>
      <w:r>
        <w:rPr>
          <w:color w:val="2B2B2B"/>
        </w:rPr>
        <w:t xml:space="preserve">personas que realicen </w:t>
      </w:r>
      <w:r>
        <w:rPr>
          <w:color w:val="1C1C1C"/>
        </w:rPr>
        <w:t xml:space="preserve">las </w:t>
      </w:r>
      <w:r>
        <w:rPr>
          <w:color w:val="2B2B2B"/>
        </w:rPr>
        <w:t>dependencias</w:t>
      </w:r>
      <w:r>
        <w:rPr>
          <w:color w:val="2B2B2B"/>
          <w:spacing w:val="40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>entidades de</w:t>
      </w:r>
      <w:r>
        <w:rPr>
          <w:color w:val="2B2B2B"/>
          <w:spacing w:val="-3"/>
        </w:rPr>
        <w:t xml:space="preserve"> </w:t>
      </w:r>
      <w:r>
        <w:rPr>
          <w:color w:val="1C1C1C"/>
        </w:rPr>
        <w:t xml:space="preserve">la </w:t>
      </w:r>
      <w:r>
        <w:rPr>
          <w:color w:val="2B2B2B"/>
        </w:rPr>
        <w:t>Administración</w:t>
      </w:r>
      <w:r>
        <w:rPr>
          <w:color w:val="2B2B2B"/>
          <w:spacing w:val="-3"/>
        </w:rPr>
        <w:t xml:space="preserve"> </w:t>
      </w:r>
      <w:r>
        <w:rPr>
          <w:color w:val="1C1C1C"/>
        </w:rPr>
        <w:t xml:space="preserve">Pública </w:t>
      </w:r>
      <w:r>
        <w:rPr>
          <w:color w:val="2B2B2B"/>
        </w:rPr>
        <w:t>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53"/>
        </w:tabs>
        <w:spacing w:before="15"/>
        <w:ind w:left="1852" w:hanging="364"/>
        <w:jc w:val="both"/>
        <w:rPr>
          <w:color w:val="424242"/>
        </w:rPr>
      </w:pPr>
      <w:r>
        <w:rPr>
          <w:color w:val="2B2B2B"/>
        </w:rPr>
        <w:t>Lineamientos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específicos</w:t>
      </w:r>
      <w:r>
        <w:rPr>
          <w:color w:val="2B2B2B"/>
          <w:spacing w:val="37"/>
        </w:rPr>
        <w:t xml:space="preserve"> </w:t>
      </w:r>
      <w:r>
        <w:rPr>
          <w:color w:val="2B2B2B"/>
        </w:rPr>
        <w:t>para</w:t>
      </w:r>
      <w:r>
        <w:rPr>
          <w:color w:val="2B2B2B"/>
          <w:spacing w:val="26"/>
        </w:rPr>
        <w:t xml:space="preserve"> </w:t>
      </w:r>
      <w:r>
        <w:rPr>
          <w:color w:val="1C1C1C"/>
        </w:rPr>
        <w:t>la</w:t>
      </w:r>
      <w:r>
        <w:rPr>
          <w:color w:val="A5A5A5"/>
        </w:rPr>
        <w:t>,</w:t>
      </w:r>
      <w:r>
        <w:rPr>
          <w:color w:val="A5A5A5"/>
          <w:spacing w:val="-21"/>
        </w:rPr>
        <w:t xml:space="preserve"> </w:t>
      </w:r>
      <w:r>
        <w:rPr>
          <w:color w:val="2B2B2B"/>
        </w:rPr>
        <w:t>aplicación</w:t>
      </w:r>
      <w:r>
        <w:rPr>
          <w:color w:val="2B2B2B"/>
          <w:spacing w:val="49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30"/>
          <w:sz w:val="21"/>
        </w:rPr>
        <w:t xml:space="preserve"> </w:t>
      </w:r>
      <w:r>
        <w:rPr>
          <w:color w:val="2B2B2B"/>
        </w:rPr>
        <w:t>seguimiento</w:t>
      </w:r>
      <w:r>
        <w:rPr>
          <w:color w:val="2B2B2B"/>
          <w:spacing w:val="47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3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24"/>
        </w:rPr>
        <w:t xml:space="preserve"> </w:t>
      </w:r>
      <w:r>
        <w:rPr>
          <w:color w:val="2B2B2B"/>
        </w:rPr>
        <w:t>medidas</w:t>
      </w:r>
      <w:r>
        <w:rPr>
          <w:color w:val="2B2B2B"/>
          <w:spacing w:val="38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austeridad</w:t>
      </w:r>
      <w:r>
        <w:rPr>
          <w:color w:val="2B2B2B"/>
          <w:spacing w:val="44"/>
        </w:rPr>
        <w:t xml:space="preserve"> </w:t>
      </w:r>
      <w:r>
        <w:rPr>
          <w:color w:val="2B2B2B"/>
          <w:spacing w:val="-10"/>
          <w:sz w:val="21"/>
        </w:rPr>
        <w:t>y</w:t>
      </w:r>
    </w:p>
    <w:p w:rsidR="006F4401" w:rsidRDefault="00130153">
      <w:pPr>
        <w:pStyle w:val="BodyText"/>
        <w:ind w:left="1854"/>
        <w:jc w:val="both"/>
      </w:pPr>
      <w:r>
        <w:rPr>
          <w:color w:val="2B2B2B"/>
        </w:rPr>
        <w:t>disciplina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4"/>
        </w:rPr>
        <w:t xml:space="preserve"> </w:t>
      </w:r>
      <w:r>
        <w:rPr>
          <w:color w:val="1C1C1C"/>
        </w:rPr>
        <w:t>gasto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9"/>
        </w:rPr>
        <w:t xml:space="preserve"> </w:t>
      </w:r>
      <w:r>
        <w:rPr>
          <w:color w:val="2B2B2B"/>
        </w:rPr>
        <w:t>Administración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Pública</w:t>
      </w:r>
      <w:r>
        <w:rPr>
          <w:color w:val="2B2B2B"/>
          <w:spacing w:val="-3"/>
        </w:rPr>
        <w:t xml:space="preserve"> </w:t>
      </w:r>
      <w:r>
        <w:rPr>
          <w:color w:val="1C1C1C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61"/>
        </w:tabs>
        <w:spacing w:before="23" w:line="237" w:lineRule="auto"/>
        <w:ind w:left="1853" w:right="1132" w:hanging="365"/>
        <w:jc w:val="both"/>
        <w:rPr>
          <w:color w:val="2B2B2B"/>
        </w:rPr>
      </w:pPr>
      <w:r>
        <w:rPr>
          <w:color w:val="2B2B2B"/>
        </w:rPr>
        <w:t xml:space="preserve">Lineamientos de </w:t>
      </w:r>
      <w:r>
        <w:rPr>
          <w:color w:val="1C1C1C"/>
        </w:rPr>
        <w:t>la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 xml:space="preserve">convención para combatir el Cohecho de Servidores </w:t>
      </w:r>
      <w:r>
        <w:rPr>
          <w:color w:val="1C1C1C"/>
        </w:rPr>
        <w:t xml:space="preserve">Públicos </w:t>
      </w:r>
      <w:r>
        <w:rPr>
          <w:color w:val="2B2B2B"/>
        </w:rPr>
        <w:t xml:space="preserve">Extranjeros en Transacciones Comerciales </w:t>
      </w:r>
      <w:r>
        <w:rPr>
          <w:color w:val="1C1C1C"/>
        </w:rPr>
        <w:t xml:space="preserve">Internacionales de la </w:t>
      </w:r>
      <w:r>
        <w:rPr>
          <w:color w:val="2B2B2B"/>
        </w:rPr>
        <w:t xml:space="preserve">Organización </w:t>
      </w:r>
      <w:r>
        <w:rPr>
          <w:color w:val="1C1C1C"/>
        </w:rPr>
        <w:t xml:space="preserve">para la </w:t>
      </w:r>
      <w:r>
        <w:rPr>
          <w:color w:val="2B2B2B"/>
        </w:rPr>
        <w:t xml:space="preserve">Cooperación </w:t>
      </w:r>
      <w:r>
        <w:rPr>
          <w:color w:val="2B2B2B"/>
          <w:sz w:val="21"/>
        </w:rPr>
        <w:t xml:space="preserve">y </w:t>
      </w:r>
      <w:r>
        <w:rPr>
          <w:color w:val="1C1C1C"/>
        </w:rPr>
        <w:t xml:space="preserve">Desarrollo </w:t>
      </w:r>
      <w:r>
        <w:rPr>
          <w:color w:val="2B2B2B"/>
        </w:rPr>
        <w:t>Económicos (OCDE)</w:t>
      </w:r>
      <w:r>
        <w:rPr>
          <w:color w:val="5B5B5B"/>
        </w:rPr>
        <w:t>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61"/>
          <w:tab w:val="left" w:pos="7677"/>
        </w:tabs>
        <w:spacing w:before="20"/>
        <w:ind w:left="1861" w:right="1130" w:hanging="366"/>
        <w:jc w:val="both"/>
        <w:rPr>
          <w:color w:val="2B2B2B"/>
        </w:rPr>
      </w:pPr>
      <w:r>
        <w:rPr>
          <w:color w:val="1C1C1C"/>
        </w:rPr>
        <w:t>Lineamientos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del Sistema </w:t>
      </w:r>
      <w:r>
        <w:rPr>
          <w:color w:val="1C1C1C"/>
        </w:rPr>
        <w:t xml:space="preserve">Integral de Información </w:t>
      </w:r>
      <w:r>
        <w:rPr>
          <w:color w:val="2B2B2B"/>
        </w:rPr>
        <w:t xml:space="preserve">de </w:t>
      </w:r>
      <w:r>
        <w:rPr>
          <w:color w:val="1C1C1C"/>
        </w:rPr>
        <w:t xml:space="preserve">los </w:t>
      </w:r>
      <w:r>
        <w:rPr>
          <w:color w:val="2B2B2B"/>
        </w:rPr>
        <w:t xml:space="preserve">Ingresos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>Gasto Público</w:t>
      </w:r>
      <w:r>
        <w:rPr>
          <w:color w:val="5B5B5B"/>
        </w:rPr>
        <w:t xml:space="preserve">, </w:t>
      </w:r>
      <w:r>
        <w:rPr>
          <w:color w:val="2B2B2B"/>
        </w:rPr>
        <w:t>vigente para el ejercicio fiscal que corresponda.</w:t>
      </w:r>
      <w:r>
        <w:rPr>
          <w:color w:val="2B2B2B"/>
        </w:rPr>
        <w:tab/>
      </w:r>
      <w:r>
        <w:rPr>
          <w:rFonts w:ascii="Times New Roman" w:hAnsi="Times New Roman"/>
          <w:color w:val="A5A5A5"/>
          <w:spacing w:val="-10"/>
          <w:sz w:val="10"/>
        </w:rPr>
        <w:t>!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61"/>
        </w:tabs>
        <w:spacing w:before="14"/>
        <w:ind w:left="1860" w:hanging="365"/>
        <w:jc w:val="both"/>
        <w:rPr>
          <w:color w:val="424242"/>
        </w:rPr>
      </w:pPr>
      <w:r>
        <w:rPr>
          <w:color w:val="2B2B2B"/>
          <w:spacing w:val="-2"/>
        </w:rPr>
        <w:t>Lineamientos</w:t>
      </w:r>
      <w:r>
        <w:rPr>
          <w:color w:val="2B2B2B"/>
          <w:spacing w:val="4"/>
        </w:rPr>
        <w:t xml:space="preserve"> </w:t>
      </w:r>
      <w:r>
        <w:rPr>
          <w:color w:val="2B2B2B"/>
          <w:spacing w:val="-2"/>
        </w:rPr>
        <w:t>para</w:t>
      </w:r>
      <w:r>
        <w:rPr>
          <w:color w:val="2B2B2B"/>
          <w:spacing w:val="-5"/>
        </w:rPr>
        <w:t xml:space="preserve"> </w:t>
      </w:r>
      <w:r>
        <w:rPr>
          <w:color w:val="2B2B2B"/>
          <w:spacing w:val="-2"/>
        </w:rPr>
        <w:t>la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2"/>
        </w:rPr>
        <w:t>cor.itratación</w:t>
      </w:r>
      <w:r>
        <w:rPr>
          <w:color w:val="2B2B2B"/>
          <w:spacing w:val="-16"/>
        </w:rPr>
        <w:t xml:space="preserve"> </w:t>
      </w:r>
      <w:r>
        <w:rPr>
          <w:color w:val="2B2B2B"/>
          <w:spacing w:val="-2"/>
        </w:rPr>
        <w:t>de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2"/>
        </w:rPr>
        <w:t>ser</w:t>
      </w:r>
      <w:r>
        <w:rPr>
          <w:color w:val="5B5B5B"/>
          <w:spacing w:val="-2"/>
          <w:vertAlign w:val="subscript"/>
        </w:rPr>
        <w:t>1</w:t>
      </w:r>
      <w:r>
        <w:rPr>
          <w:color w:val="2B2B2B"/>
          <w:spacing w:val="-2"/>
        </w:rPr>
        <w:t>vicios</w:t>
      </w:r>
      <w:r>
        <w:rPr>
          <w:color w:val="2B2B2B"/>
          <w:spacing w:val="-4"/>
        </w:rPr>
        <w:t xml:space="preserve"> </w:t>
      </w:r>
      <w:r>
        <w:rPr>
          <w:color w:val="2B2B2B"/>
          <w:spacing w:val="-2"/>
        </w:rPr>
        <w:t>de</w:t>
      </w:r>
      <w:r>
        <w:rPr>
          <w:color w:val="2B2B2B"/>
          <w:spacing w:val="-13"/>
        </w:rPr>
        <w:t xml:space="preserve"> </w:t>
      </w:r>
      <w:r>
        <w:rPr>
          <w:color w:val="1C1C1C"/>
          <w:spacing w:val="-2"/>
        </w:rPr>
        <w:t>telefonía</w:t>
      </w:r>
      <w:r>
        <w:rPr>
          <w:color w:val="1C1C1C"/>
          <w:spacing w:val="7"/>
        </w:rPr>
        <w:t xml:space="preserve"> </w:t>
      </w:r>
      <w:r>
        <w:rPr>
          <w:color w:val="2B2B2B"/>
          <w:spacing w:val="-2"/>
        </w:rPr>
        <w:t>de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2"/>
        </w:rPr>
        <w:t>larga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2"/>
        </w:rPr>
        <w:t>distancia.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60"/>
          <w:tab w:val="left" w:pos="1861"/>
          <w:tab w:val="right" w:pos="7722"/>
        </w:tabs>
        <w:spacing w:before="28" w:line="232" w:lineRule="auto"/>
        <w:ind w:left="1868" w:right="1139" w:hanging="366"/>
        <w:rPr>
          <w:color w:val="424242"/>
        </w:rPr>
      </w:pPr>
      <w:r>
        <w:rPr>
          <w:color w:val="1C1C1C"/>
        </w:rPr>
        <w:t>Lineamientos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>generales para</w:t>
      </w:r>
      <w:r>
        <w:rPr>
          <w:color w:val="2B2B2B"/>
          <w:spacing w:val="-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administración</w:t>
      </w:r>
      <w:r>
        <w:rPr>
          <w:color w:val="1C1C1C"/>
          <w:spacing w:val="-17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almacenes de</w:t>
      </w:r>
      <w:r>
        <w:rPr>
          <w:color w:val="2B2B2B"/>
          <w:spacing w:val="-9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6"/>
        </w:rPr>
        <w:t xml:space="preserve"> </w:t>
      </w:r>
      <w:r>
        <w:rPr>
          <w:color w:val="2B2B2B"/>
        </w:rPr>
        <w:t>dependencias</w:t>
      </w:r>
      <w:r>
        <w:rPr>
          <w:color w:val="2B2B2B"/>
          <w:spacing w:val="18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10"/>
          <w:sz w:val="21"/>
        </w:rPr>
        <w:t xml:space="preserve"> </w:t>
      </w:r>
      <w:r>
        <w:rPr>
          <w:color w:val="2B2B2B"/>
        </w:rPr>
        <w:t xml:space="preserve">entidades de </w:t>
      </w:r>
      <w:r>
        <w:rPr>
          <w:color w:val="1C1C1C"/>
        </w:rPr>
        <w:t xml:space="preserve">la </w:t>
      </w:r>
      <w:r>
        <w:rPr>
          <w:color w:val="2B2B2B"/>
        </w:rPr>
        <w:t xml:space="preserve">Administración </w:t>
      </w:r>
      <w:r>
        <w:rPr>
          <w:color w:val="1C1C1C"/>
        </w:rPr>
        <w:t>Pública Federal.</w:t>
      </w:r>
      <w:r>
        <w:rPr>
          <w:color w:val="1C1C1C"/>
        </w:rPr>
        <w:tab/>
      </w:r>
      <w:r>
        <w:rPr>
          <w:color w:val="A5A5A5"/>
          <w:spacing w:val="-10"/>
          <w:sz w:val="14"/>
        </w:rPr>
        <w:t>1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60"/>
          <w:tab w:val="left" w:pos="1861"/>
        </w:tabs>
        <w:spacing w:before="29" w:line="232" w:lineRule="auto"/>
        <w:ind w:left="1868" w:right="1120" w:hanging="359"/>
        <w:rPr>
          <w:color w:val="2B2B2B"/>
        </w:rPr>
      </w:pPr>
      <w:r>
        <w:rPr>
          <w:color w:val="2B2B2B"/>
        </w:rPr>
        <w:t>Lineamientos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generales</w:t>
      </w:r>
      <w:r>
        <w:rPr>
          <w:color w:val="2B2B2B"/>
          <w:spacing w:val="72"/>
        </w:rPr>
        <w:t xml:space="preserve"> </w:t>
      </w:r>
      <w:r>
        <w:rPr>
          <w:color w:val="1C1C1C"/>
        </w:rPr>
        <w:t>para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75"/>
        </w:rPr>
        <w:t xml:space="preserve"> </w:t>
      </w:r>
      <w:r>
        <w:rPr>
          <w:color w:val="1C1C1C"/>
        </w:rPr>
        <w:t>clasificación</w:t>
      </w:r>
      <w:r>
        <w:rPr>
          <w:color w:val="1C1C1C"/>
          <w:spacing w:val="7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73"/>
          <w:sz w:val="21"/>
        </w:rPr>
        <w:t xml:space="preserve"> </w:t>
      </w:r>
      <w:r>
        <w:rPr>
          <w:color w:val="2B2B2B"/>
        </w:rPr>
        <w:t>desclasjficación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información</w:t>
      </w:r>
      <w:r>
        <w:rPr>
          <w:color w:val="1C1C1C"/>
          <w:spacing w:val="8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las </w:t>
      </w:r>
      <w:r>
        <w:rPr>
          <w:color w:val="2B2B2B"/>
        </w:rPr>
        <w:t>dependencias</w:t>
      </w:r>
      <w:r>
        <w:rPr>
          <w:color w:val="2B2B2B"/>
          <w:spacing w:val="37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1C1C1C"/>
        </w:rPr>
        <w:t xml:space="preserve">entidades </w:t>
      </w:r>
      <w:r>
        <w:rPr>
          <w:color w:val="2B2B2B"/>
        </w:rPr>
        <w:t>de la Administración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 xml:space="preserve">Pública Federal. </w:t>
      </w:r>
      <w:r>
        <w:rPr>
          <w:color w:val="B8BABA"/>
          <w:w w:val="95"/>
        </w:rPr>
        <w:t>··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67"/>
          <w:tab w:val="left" w:pos="1868"/>
        </w:tabs>
        <w:spacing w:before="24"/>
        <w:ind w:left="1868" w:right="1120" w:hanging="359"/>
        <w:rPr>
          <w:color w:val="2B2B2B"/>
        </w:rPr>
      </w:pPr>
      <w:r>
        <w:rPr>
          <w:color w:val="1C1C1C"/>
        </w:rPr>
        <w:t>Lineamientos</w:t>
      </w:r>
      <w:r>
        <w:rPr>
          <w:color w:val="1C1C1C"/>
          <w:spacing w:val="80"/>
          <w:w w:val="150"/>
        </w:rPr>
        <w:t xml:space="preserve"> </w:t>
      </w:r>
      <w:r>
        <w:rPr>
          <w:color w:val="2B2B2B"/>
        </w:rPr>
        <w:t>generales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para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80"/>
        </w:rPr>
        <w:t xml:space="preserve"> </w:t>
      </w:r>
      <w:r>
        <w:rPr>
          <w:color w:val="2B2B2B"/>
        </w:rPr>
        <w:t>organización</w:t>
      </w:r>
      <w:r>
        <w:rPr>
          <w:color w:val="2B2B2B"/>
          <w:spacing w:val="80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80"/>
          <w:w w:val="150"/>
          <w:sz w:val="21"/>
        </w:rPr>
        <w:t xml:space="preserve"> </w:t>
      </w:r>
      <w:r>
        <w:rPr>
          <w:color w:val="2B2B2B"/>
        </w:rPr>
        <w:t>conservación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80"/>
        </w:rPr>
        <w:t xml:space="preserve"> </w:t>
      </w:r>
      <w:r>
        <w:rPr>
          <w:color w:val="2B2B2B"/>
        </w:rPr>
        <w:t>archivos</w:t>
      </w:r>
      <w:r>
        <w:rPr>
          <w:color w:val="2B2B2B"/>
          <w:spacing w:val="80"/>
          <w:w w:val="15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 xml:space="preserve">las </w:t>
      </w:r>
      <w:r>
        <w:rPr>
          <w:color w:val="2B2B2B"/>
        </w:rPr>
        <w:t>dependencias</w:t>
      </w:r>
      <w:r>
        <w:rPr>
          <w:color w:val="2B2B2B"/>
          <w:spacing w:val="40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>entidades de</w:t>
      </w:r>
      <w:r>
        <w:rPr>
          <w:color w:val="2B2B2B"/>
          <w:spacing w:val="-1"/>
        </w:rPr>
        <w:t xml:space="preserve"> </w:t>
      </w:r>
      <w:r>
        <w:rPr>
          <w:color w:val="1C1C1C"/>
        </w:rPr>
        <w:t xml:space="preserve">la </w:t>
      </w:r>
      <w:r>
        <w:rPr>
          <w:color w:val="2B2B2B"/>
        </w:rPr>
        <w:t>Administración</w:t>
      </w:r>
      <w:r>
        <w:rPr>
          <w:color w:val="2B2B2B"/>
          <w:spacing w:val="-1"/>
        </w:rPr>
        <w:t xml:space="preserve"> </w:t>
      </w:r>
      <w:r>
        <w:rPr>
          <w:color w:val="1C1C1C"/>
        </w:rPr>
        <w:t xml:space="preserve">Pública </w:t>
      </w:r>
      <w:r>
        <w:rPr>
          <w:color w:val="2B2B2B"/>
        </w:rPr>
        <w:t>Federal.</w:t>
      </w:r>
    </w:p>
    <w:p w:rsidR="006F4401" w:rsidRDefault="00130153">
      <w:pPr>
        <w:pStyle w:val="ListParagraph"/>
        <w:numPr>
          <w:ilvl w:val="0"/>
          <w:numId w:val="60"/>
        </w:numPr>
        <w:tabs>
          <w:tab w:val="left" w:pos="1874"/>
          <w:tab w:val="left" w:pos="1875"/>
        </w:tabs>
        <w:spacing w:before="20" w:line="232" w:lineRule="auto"/>
        <w:ind w:left="1873" w:right="1120" w:hanging="363"/>
        <w:rPr>
          <w:color w:val="424242"/>
        </w:rPr>
      </w:pPr>
      <w:r>
        <w:rPr>
          <w:color w:val="2B2B2B"/>
        </w:rPr>
        <w:t>Lineamientos</w:t>
      </w:r>
      <w:r>
        <w:rPr>
          <w:color w:val="2B2B2B"/>
          <w:spacing w:val="80"/>
          <w:w w:val="150"/>
        </w:rPr>
        <w:t xml:space="preserve"> </w:t>
      </w:r>
      <w:r>
        <w:rPr>
          <w:color w:val="2B2B2B"/>
        </w:rPr>
        <w:t>para</w:t>
      </w:r>
      <w:r>
        <w:rPr>
          <w:color w:val="2B2B2B"/>
          <w:spacing w:val="77"/>
        </w:rPr>
        <w:t xml:space="preserve"> </w:t>
      </w:r>
      <w:r>
        <w:rPr>
          <w:color w:val="1C1C1C"/>
        </w:rPr>
        <w:t xml:space="preserve">la </w:t>
      </w:r>
      <w:r>
        <w:rPr>
          <w:rFonts w:ascii="Times New Roman" w:hAnsi="Times New Roman"/>
          <w:color w:val="A5A5A5"/>
          <w:sz w:val="17"/>
        </w:rPr>
        <w:t>i</w:t>
      </w:r>
      <w:r>
        <w:rPr>
          <w:rFonts w:ascii="Times New Roman" w:hAnsi="Times New Roman"/>
          <w:color w:val="A5A5A5"/>
          <w:spacing w:val="-23"/>
          <w:sz w:val="17"/>
        </w:rPr>
        <w:t xml:space="preserve"> </w:t>
      </w:r>
      <w:r>
        <w:rPr>
          <w:color w:val="2B2B2B"/>
        </w:rPr>
        <w:t>regulación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69"/>
        </w:rPr>
        <w:t xml:space="preserve"> </w:t>
      </w:r>
      <w:r>
        <w:rPr>
          <w:color w:val="2B2B2B"/>
        </w:rPr>
        <w:t>testigos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sociales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74"/>
        </w:rPr>
        <w:t xml:space="preserve"> </w:t>
      </w:r>
      <w:r>
        <w:rPr>
          <w:color w:val="2B2B2B"/>
        </w:rPr>
        <w:t>las</w:t>
      </w:r>
      <w:r>
        <w:rPr>
          <w:color w:val="2B2B2B"/>
          <w:spacing w:val="78"/>
        </w:rPr>
        <w:t xml:space="preserve"> </w:t>
      </w:r>
      <w:r>
        <w:rPr>
          <w:color w:val="2B2B2B"/>
        </w:rPr>
        <w:t>contrataciones</w:t>
      </w:r>
      <w:r>
        <w:rPr>
          <w:color w:val="2B2B2B"/>
          <w:spacing w:val="67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73"/>
        </w:rPr>
        <w:t xml:space="preserve"> </w:t>
      </w:r>
      <w:r>
        <w:rPr>
          <w:color w:val="1C1C1C"/>
        </w:rPr>
        <w:t>las Dependen</w:t>
      </w:r>
      <w:r>
        <w:rPr>
          <w:color w:val="424242"/>
        </w:rPr>
        <w:t>c</w:t>
      </w:r>
      <w:r>
        <w:rPr>
          <w:color w:val="1C1C1C"/>
        </w:rPr>
        <w:t xml:space="preserve">ias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>Entidades</w:t>
      </w:r>
      <w:r>
        <w:rPr>
          <w:color w:val="5B5B5B"/>
        </w:rPr>
        <w:t>.</w:t>
      </w:r>
    </w:p>
    <w:p w:rsidR="006F4401" w:rsidRDefault="00462828">
      <w:pPr>
        <w:pStyle w:val="BodyText"/>
        <w:spacing w:before="7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137160</wp:posOffset>
                </wp:positionV>
                <wp:extent cx="6360795" cy="1270"/>
                <wp:effectExtent l="0" t="0" r="0" b="0"/>
                <wp:wrapTopAndBottom/>
                <wp:docPr id="136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0795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17"/>
                            <a:gd name="T2" fmla="+- 0 11128 1111"/>
                            <a:gd name="T3" fmla="*/ T2 w 10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7">
                              <a:moveTo>
                                <a:pt x="0" y="0"/>
                              </a:moveTo>
                              <a:lnTo>
                                <a:pt x="10017" y="0"/>
                              </a:lnTo>
                            </a:path>
                          </a:pathLst>
                        </a:custGeom>
                        <a:noFill/>
                        <a:ln w="504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60C18" id="docshape82" o:spid="_x0000_s1026" style="position:absolute;margin-left:55.55pt;margin-top:10.8pt;width:500.85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MuBAMAAK0GAAAOAAAAZHJzL2Uyb0RvYy54bWysVduO0zAQfUfiHyw/grq5NL1q2xVqWoS0&#10;wEpbPsC1nSYisYPtNl0Q/87YTrppFySEyENqZ8ZnzpzxTG/vTlWJjlzpQooFjm5CjLigkhViv8Bf&#10;tpvBFCNtiGCklIIv8BPX+G75+tVtU895LHNZMq4QgAg9b+oFzo2p50Ggac4rom9kzQUYM6kqYmCr&#10;9gFTpAH0qgziMBwHjVSsVpJyreFr6o146fCzjFPzOcs0N6hcYOBm3Fu5986+g+Utme8VqfOCtjTI&#10;P7CoSCEg6BkqJYaggypeQFUFVVLLzNxQWQUyywrKXQ6QTRReZfOYk5q7XEAcXZ9l0v8Pln46PihU&#10;MKjdcDzDSJAKqsQk1Tb2NLYCNbWeg99j/aBsirq+l/SrBkNwYbEbDT5o13yUDFDIwUgnyilTlT0J&#10;6aKT0/7prD0/GUTh43g4DiezEUYUbFE8caUJyLw7Sw/avOfS4ZDjvTa+cgxWTnfWUt9ClbOqhCK+&#10;HaAQRfC4V1vps1vUub0J0DZEDYrCMJpce8WdVwcWT3+LNuz8LFrcR4MU9h1Jkne86Um0xGGFiG2W&#10;0ElVS20l2gK9TiNAACeb5B98Ifi1rz/ThlDQBdf3X2EE93/n862JscxsCLtEDVTAqWG/VPLIt9LZ&#10;zFX1IMqztRR9L3++z8vb4YgNAXfHL1xYy7ZXXiE3RVm6+pbCkhmFCdxNS0HLsmDW6jZqv1uVCh2J&#10;bW732HwA7cKtVtqkROfez5l82koeBHNhck7Yul0bUpR+DUCl0x3uaCuPva2urX/Mwtl6up4mgyQe&#10;rwdJmKaDd5tVMhhvoskoHaarVRr9tJyjZJ4XjHFhaXcjJkr+roXbYeeHw3nIXKSn+yps3PNSheCS&#10;hhMJcul+fRW6BvYdv5PsCZpZST8zYcbDIpfqO0YNzMsF1t8ORHGMyg8CBtIsShI7YN0mGU1i2Ki+&#10;Zde3EEEBaoENhstvlyvjh/KhVsU+h0iRq7eQ72CIZIXtdjdtPKt2AzPRZdDObzt0+3vn9fwvs/wF&#10;AAD//wMAUEsDBBQABgAIAAAAIQBQ2zON3AAAAAoBAAAPAAAAZHJzL2Rvd25yZXYueG1sTI/NTsNA&#10;DITvSLzDykhcEN0kSFUbsqkQqNdKBC7cnMT5oVlvlN22oU+PcwLfxh6Nv8l2sx3UmSbfOzYQryJQ&#10;xJWre24NfH7sHzegfECucXBMBn7Iwy6/vckwrd2F3+lchFZJCPsUDXQhjKnWvurIol+5kVhujZss&#10;BpFTq+sJLxJuB51E0Vpb7Fk+dDjSa0fVsThZA83bdluUT3v/0BT6q0zm7wMer8bc380vz6ACzeHP&#10;DAu+oEMuTKU7ce3VIFpGrAaSeA1qMcRxImXKZbMBnWf6f4X8FwAA//8DAFBLAQItABQABgAIAAAA&#10;IQC2gziS/gAAAOEBAAATAAAAAAAAAAAAAAAAAAAAAABbQ29udGVudF9UeXBlc10ueG1sUEsBAi0A&#10;FAAGAAgAAAAhADj9If/WAAAAlAEAAAsAAAAAAAAAAAAAAAAALwEAAF9yZWxzLy5yZWxzUEsBAi0A&#10;FAAGAAgAAAAhACj+Qy4EAwAArQYAAA4AAAAAAAAAAAAAAAAALgIAAGRycy9lMm9Eb2MueG1sUEsB&#10;Ai0AFAAGAAgAAAAhAFDbM43cAAAACgEAAA8AAAAAAAAAAAAAAAAAXgUAAGRycy9kb3ducmV2Lnht&#10;bFBLBQYAAAAABAAEAPMAAABnBgAAAAA=&#10;" path="m,l10017,e" filled="f" strokeweight="1.40192mm">
                <v:path arrowok="t" o:connecttype="custom" o:connectlocs="0,0;636079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pgSz w:w="12240" w:h="15840"/>
          <w:pgMar w:top="1020" w:right="0" w:bottom="1060" w:left="0" w:header="669" w:footer="868" w:gutter="0"/>
          <w:cols w:space="720"/>
        </w:sectPr>
      </w:pPr>
    </w:p>
    <w:p w:rsidR="006F4401" w:rsidRDefault="00130153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235199</wp:posOffset>
            </wp:positionV>
            <wp:extent cx="73982" cy="2344538"/>
            <wp:effectExtent l="0" t="0" r="0" b="0"/>
            <wp:wrapNone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234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10039985</wp:posOffset>
                </wp:positionV>
                <wp:extent cx="0" cy="0"/>
                <wp:effectExtent l="0" t="0" r="0" b="0"/>
                <wp:wrapNone/>
                <wp:docPr id="1368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565B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26497" id="Line 1009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90.55pt" to="0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nOGgIAAD4EAAAOAAAAZHJzL2Uyb0RvYy54bWysU8GO2jAQvVfqP1i5QxI2UIgIq24CvdAt&#10;0u5+gLEdYtWxLdsQUNV/79ghaHd7qVa9OGNn/ObNvOfl/bkV6MSM5UoWUTpOIsQkUZTLQxG9PG9G&#10;8whZhyXFQklWRBdmo/vV50/LTudsoholKDMIQKTNO11EjXM6j2NLGtZiO1aaSfhZK9NiB1tziKnB&#10;HaC3Ip4kySzulKHaKMKshdOq/xmtAn5dM+J+1LVlDokiAm4urCase7/GqyXODwbrhpMrDfwBFi3m&#10;EoreoCrsMDoa/hdUy4lRVtVuTFQbq7rmhIUeoJs0edfNU4M1C73AcKy+jcn+P1jyeNoZxClodzcD&#10;rSRuQaUtlwylSbLw8+m0zSGtlDvjOyRn+aS3ivy0SKqywfLAAs/ni4abqb8Rv7niN1ZDlX33XVHI&#10;wUenwrDOtWk9JIwBnYMml5sm7OwQ6Q/JcBrjfLiijXXfmGqRD4pIAOEAiU9b6zwFnA8pvoJUGy5E&#10;EFtI1Pkq/tgqwan/EzbmsC+FQScMXpnOpg/Th9DMuzQPW2Hb9HkBoXeRUUdJQ4mGYbq+xg5z0cdA&#10;SUhfCFoDkteod8mvRbJYz9fzbJRNZutRllTV6OumzEazTfplWt1VZVmlvz3nNMsbTimTnvbg2DT7&#10;N0dc307vtZtnb8OJ36KHKQLZ4RtIB229nL0x9opedmbQHEwakq8Pyr+C13uIXz/71R8AAAD//wMA&#10;UEsDBBQABgAIAAAAIQBNNwat2gAAAAcBAAAPAAAAZHJzL2Rvd25yZXYueG1sTI9NT8JAEIbvJvyH&#10;zZh4k20xEqzdEmL8uEkAL96G7tBWurNNd4Hir2c8GD0+807eeSafD65VR+pD49lAOk5AEZfeNlwZ&#10;+Ni83M5AhYhssfVMBs4UYF6MrnLMrD/xio7rWCkp4ZChgTrGLtM6lDU5DGPfEUu2873DKNhX2vZ4&#10;knLX6kmSTLXDhuVCjR091VTu1wdnYOPs9+7uoVqWz/vpOejP1/evt4kxN9fD4hFUpCH+LcOPvqhD&#10;IU5bf2AbVGtAHokyvZ+lKSjJhbe/rItc//cvLgAAAP//AwBQSwECLQAUAAYACAAAACEAtoM4kv4A&#10;AADhAQAAEwAAAAAAAAAAAAAAAAAAAAAAW0NvbnRlbnRfVHlwZXNdLnhtbFBLAQItABQABgAIAAAA&#10;IQA4/SH/1gAAAJQBAAALAAAAAAAAAAAAAAAAAC8BAABfcmVscy8ucmVsc1BLAQItABQABgAIAAAA&#10;IQBcvZnOGgIAAD4EAAAOAAAAAAAAAAAAAAAAAC4CAABkcnMvZTJvRG9jLnhtbFBLAQItABQABgAI&#10;AAAAIQBNNwat2gAAAAcBAAAPAAAAAAAAAAAAAAAAAHQEAABkcnMvZG93bnJldi54bWxQSwUGAAAA&#10;AAQABADzAAAAewUAAAAA&#10;" strokecolor="#565b5b" strokeweight="0">
                <w10:wrap anchorx="page" anchory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7693660</wp:posOffset>
                </wp:positionH>
                <wp:positionV relativeFrom="page">
                  <wp:posOffset>9966325</wp:posOffset>
                </wp:positionV>
                <wp:extent cx="0" cy="0"/>
                <wp:effectExtent l="0" t="0" r="0" b="0"/>
                <wp:wrapNone/>
                <wp:docPr id="1367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5090F" id="Line 1008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5.8pt,784.75pt" to="605.8pt,7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iMGgIAAEE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O5h+oSR&#10;Ih10aSMUR1mazkJ9euMKMKvU1oYM6Um9mo2m3x1SumqJ2vPI8+1swDMLHsk7l3BxBqLs+i+agQ05&#10;eB2LdWpsFyChDOgUe3K+9YSfPKLDI72+JqS4uhjr/GeuOxSEEksgHCHJceN8oECKq0mIoPRaSBmb&#10;LRXqSzzPpo/RwWkpWFAGM2f3u0padCRhXOIX8wHNvVlArolrB7uoGgbJ6oNiMUrLCVtdZE+EHGRg&#10;JVUIBNkBz4s0DMqPeTpfzVazfJRPpqtRntb16NO6ykfTdfb0WD/UVVVnPwPnLC9awRhXgfZ1aLP8&#10;74bisj7DuN3G9laf5D16LCSQvf4j6dje0NFhNnaanbf22naY02h82amwCPd3kO83f/kLAAD//wMA&#10;UEsDBBQABgAIAAAAIQCsfX273QAAAA8BAAAPAAAAZHJzL2Rvd25yZXYueG1sTI9BS8NAEIXvgv9h&#10;GcGb3aTSYGM2RYQW6s3UQ4/T7JgEs7shu2m2/94pInqb9+bx5ptiE00vzjT6zlkF6SIBQbZ2urON&#10;go/D9uEJhA9oNfbOkoILediUtzcF5trN9p3OVWgEl1ifo4I2hCGX0tctGfQLN5Dl3acbDQaWYyP1&#10;iDOXm14ukySTBjvLF1oc6LWl+quajIK3eX9Y77FKdtuYZo/HKe6Ol6jU/V18eQYRKIa/MFzxGR1K&#10;Zjq5yWovetbLNM04y9MqW69AXDM/3unXk2Uh//9RfgMAAP//AwBQSwECLQAUAAYACAAAACEAtoM4&#10;kv4AAADhAQAAEwAAAAAAAAAAAAAAAAAAAAAAW0NvbnRlbnRfVHlwZXNdLnhtbFBLAQItABQABgAI&#10;AAAAIQA4/SH/1gAAAJQBAAALAAAAAAAAAAAAAAAAAC8BAABfcmVscy8ucmVsc1BLAQItABQABgAI&#10;AAAAIQD0otiMGgIAAEEEAAAOAAAAAAAAAAAAAAAAAC4CAABkcnMvZTJvRG9jLnhtbFBLAQItABQA&#10;BgAIAAAAIQCsfX273QAAAA8BAAAPAAAAAAAAAAAAAAAAAHQEAABkcnMvZG93bnJldi54bWxQSwUG&#10;AAAAAAQABADzAAAAfgUAAAAA&#10;" strokeweight=".25458mm">
                <w10:wrap anchorx="page" anchory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10031095</wp:posOffset>
                </wp:positionV>
                <wp:extent cx="2259330" cy="0"/>
                <wp:effectExtent l="0" t="0" r="0" b="0"/>
                <wp:wrapNone/>
                <wp:docPr id="1366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9330" cy="0"/>
                        </a:xfrm>
                        <a:prstGeom prst="line">
                          <a:avLst/>
                        </a:prstGeom>
                        <a:noFill/>
                        <a:ln w="13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46D60" id="Line 1007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789.85pt" to="611.95pt,7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CeIwIAAEgEAAAOAAAAZHJzL2Uyb0RvYy54bWysVE2P2jAQvVfqf7ByhySQ5SMirKoEeqFd&#10;pN3+AGM7xKpjW7YhoKr/vWOHILa9VFVzcMaZ8Zs3M89ZPV9agc7MWK5kEaXjJEJMEkW5PBbRt7ft&#10;aBEh67CkWCjJiujKbPS8/vhh1emcTVSjBGUGAYi0eaeLqHFO53FsScNabMdKMwnOWpkWO9iaY0wN&#10;7gC9FfEkSWZxpwzVRhFmLXyteme0Dvh1zYh7qWvLHBJFBNxcWE1YD36N1yucHw3WDSc3GvgfWLSY&#10;S0h6h6qww+hk+B9QLSdGWVW7MVFtrOqaExZqgGrS5LdqXhusWagFmmP1vU32/8GSr+e9QZzC7Kaz&#10;WYQkbmFKOy4ZSpNk7vvTaZtDWCn3xldILvJV7xT5bpFUZYPlkQWeb1cNJ1N/In53xG+shiyH7oui&#10;EINPToVmXWrTekhoA7qEmVzvM2EXhwh8nEyeltMpjI4Mvhjnw0FtrPvMVIu8UUQCaAdgfN5Z54ng&#10;fAjxeaTaciHCyIVEna95PsvCCasEp97r46w5Hkph0Bl71YQnlAWexzAPXWHb9HHB1evJqJOkIU3D&#10;MN3cbIe56G2gJaRPBEUC0ZvV6+XHMlluFptFNsoms80oS6pq9GlbZqPZNp0/VdOqLKv0p+ecZnnD&#10;KWXS0x60m2Z/p43bLepVd1fvvUHxe/TQSSA7vAPpMGU/2F4iB0WvezNMH+Qagm9Xy9+Hxz3Yjz+A&#10;9S8AAAD//wMAUEsDBBQABgAIAAAAIQAo8NbR4AAAAA4BAAAPAAAAZHJzL2Rvd25yZXYueG1sTI/B&#10;TsMwDIbvSLxDZCRuLF0RW1eaTtMEFy6MDcTVa01Tljilybaypyc7IDja/6ffn4v5YI04UO9bxwrG&#10;owQEceXqlhsFr5vHmwyED8g1Gsek4Js8zMvLiwLz2h35hQ7r0IhYwj5HBTqELpfSV5os+pHriGP2&#10;4XqLIY59I+sej7HcGpkmyURabDle0NjRUlO1W++tAoP609DpYbd4w+Xz+2b15ZvuSanrq2FxDyLQ&#10;EP5gOOtHdSij09btufbCKMgm2TiiMbibzqYgzkia3s5AbH93sizk/zfKHwAAAP//AwBQSwECLQAU&#10;AAYACAAAACEAtoM4kv4AAADhAQAAEwAAAAAAAAAAAAAAAAAAAAAAW0NvbnRlbnRfVHlwZXNdLnht&#10;bFBLAQItABQABgAIAAAAIQA4/SH/1gAAAJQBAAALAAAAAAAAAAAAAAAAAC8BAABfcmVscy8ucmVs&#10;c1BLAQItABQABgAIAAAAIQCeSMCeIwIAAEgEAAAOAAAAAAAAAAAAAAAAAC4CAABkcnMvZTJvRG9j&#10;LnhtbFBLAQItABQABgAIAAAAIQAo8NbR4AAAAA4BAAAPAAAAAAAAAAAAAAAAAH0EAABkcnMvZG93&#10;bnJldi54bWxQSwUGAAAAAAQABADzAAAAigUAAAAA&#10;" strokeweight=".38233mm">
                <w10:wrap anchorx="page" anchory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1430020</wp:posOffset>
                </wp:positionH>
                <wp:positionV relativeFrom="page">
                  <wp:posOffset>10035540</wp:posOffset>
                </wp:positionV>
                <wp:extent cx="1741170" cy="0"/>
                <wp:effectExtent l="0" t="0" r="0" b="0"/>
                <wp:wrapNone/>
                <wp:docPr id="1365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1170" cy="0"/>
                        </a:xfrm>
                        <a:prstGeom prst="line">
                          <a:avLst/>
                        </a:prstGeom>
                        <a:noFill/>
                        <a:ln w="91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5BE5E" id="Line 1006" o:spid="_x0000_s1026" style="position:absolute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6pt,790.2pt" to="249.7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egIQIAAEcEAAAOAAAAZHJzL2Uyb0RvYy54bWysU02P2jAQvVfqf7Byh8Rslo+IsKoI9LLt&#10;Iu32BxjbIVYd27INAVX97x07BLHtparKwYwzM2/ezBsvn86tRCdundCqTPA4SxBXVDOhDmXy7W07&#10;mifIeaIYkVrxMrlwlzytPn5YdqbgE91oybhFAKJc0Zkyabw3RZo62vCWuLE2XIGz1rYlHq72kDJL&#10;OkBvZTrJsmnaacuM1ZQ7B1+r3pmsIn5dc+pf6tpxj2SZADcfTxvPfTjT1ZIUB0tMI+iVBvkHFi0R&#10;CoreoCriCTpa8QdUK6jVTtd+THWb6roWlMceoBuc/dbNa0MMj73AcJy5jcn9P1j69bSzSDDQ7mH6&#10;mCBFWlDpWSiOMIw3zKczroCwtdrZ0CE9q1fzrOl3h5ReN0QdeOT5djGQiUNG+i4lXJyBKvvui2YQ&#10;Q45ex2Gda9sGSBgDOkdNLjdN+NkjCh/xLMd4BtLRwZeSYkg01vnPXLcoGGUigXYEJqdn5wMRUgwh&#10;oY7SWyFllFwq1JXJAs+mMcFpKVhwhjBnD/u1tOhEwtLEX+wKPPdhAbkirunjoqtfJ6uPisUqDSds&#10;c7U9EbK3gZVUoRD0CDyvVr8uPxbZYjPfzPNRPpluRnlWVaNP23U+mm7x7LF6qNbrCv8MnHFeNIIx&#10;rgLtYXVx/nercX1E/dLdlvc2n/Q9ehwkkB3+I+koctC135C9ZpedHcSHbY3B15cVnsP9Hez797/6&#10;BQAA//8DAFBLAwQUAAYACAAAACEAk1FMVeAAAAANAQAADwAAAGRycy9kb3ducmV2LnhtbEyPQU/D&#10;MAyF70j8h8hIXBBLqVa0laYTIHFjk9g4wC1rTVM1caomWzt+PeaAxs32e3r+XrGanBVHHELrScHd&#10;LAGBVPm6pUbB++7ldgEiRE21tp5QwQkDrMrLi0LntR/pDY/b2AgOoZBrBSbGPpcyVAadDjPfI7H2&#10;5QenI69DI+tBjxzurEyT5F463RJ/MLrHZ4NVtz04BbbNxtB11c1p+nj6/nx1653ZrJW6vpoeH0BE&#10;nOLZDL/4jA4lM+39geogrII0zVK2spAtkjkItsyXSx72fydZFvJ/i/IHAAD//wMAUEsBAi0AFAAG&#10;AAgAAAAhALaDOJL+AAAA4QEAABMAAAAAAAAAAAAAAAAAAAAAAFtDb250ZW50X1R5cGVzXS54bWxQ&#10;SwECLQAUAAYACAAAACEAOP0h/9YAAACUAQAACwAAAAAAAAAAAAAAAAAvAQAAX3JlbHMvLnJlbHNQ&#10;SwECLQAUAAYACAAAACEA5zj3oCECAABHBAAADgAAAAAAAAAAAAAAAAAuAgAAZHJzL2Uyb0RvYy54&#10;bWxQSwECLQAUAAYACAAAACEAk1FMVeAAAAANAQAADwAAAAAAAAAAAAAAAAB7BAAAZHJzL2Rvd25y&#10;ZXYueG1sUEsFBgAAAAAEAAQA8wAAAIgFAAAAAA==&#10;" strokeweight=".25489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635" r="24765" b="635"/>
                <wp:docPr id="1363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364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71F34" id="docshapegroup86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yRjQIAAKYFAAAOAAAAZHJzL2Uyb0RvYy54bWykVFtv2yAUfp+0/4D8ntquHde1mlRTnPSl&#10;2yK1+wEE8EXDgIDGiab99x3ASW8vVZcHBzgXvvN9h3Nzexg42jNteikWUXqRRIgJImkv2kX063Ez&#10;KyNkLBYUcynYIjoyE90uv365GVXFLmUnOWUaQRJhqlEtos5aVcWxIR0bsLmQigkwNlIP2MJWtzHV&#10;eITsA48vk6SIR6mp0pIwY+C0DsZo6fM3DSP2Z9MYZhFfRIDN+q/23537xssbXLUaq64nEwz8CRQD&#10;7gVcek5VY4vRk+7fpRp6oqWRjb0gcohl0/SE+RqgmjR5U82dlk/K19JWY6vONAG1b3j6dFryY7/V&#10;qKegXVZkERJ4AJWoJKbDirUOQFk4lkbVVuB8p9WD2upQKizvJfltwBy/tbt9G5zRbvwuKaTFT1Z6&#10;lg6NHlwKqB8dvBjHsxjsYBGBwyIrrotyHiECtrzI5vMgFulA0XdRpFtPcWmSZGmIuspcSIyrcJ/H&#10;OGFyBUHHmWdSzf+R+uD48loZx9MzqfmJ1PteMATofB3udnBbicAlOYiJSyTkqsOiZT7h41EBb6kv&#10;41WI2xgQ4oPcZl5DXJ3IfUGSfwNnjnCltLF3TA7ILRYRB9ReM7y/NzbQeXJxEgq56TmHc1xxgUaQ&#10;al6WqY8wkvfUWZ3R6Ha34hrtsXuJ/jeJ88rNpa6x6YKfNwXZoRMF9dd0DNP1tLa452ENFXDhLoIS&#10;Aei0Cm/wz3VyvS7XZT7LL4v1LE/qevZts8pnxSa9mtdZvVrV6V+HOc2rrqeUCQf7NA/S/GOtMU2m&#10;8JLPE+FMUPw6u29MAHv696ChRYOuoT93kh632pHuzqFb/coPAx82DS43bV7uvdfzeF3+AwAA//8D&#10;AFBLAwQUAAYACAAAACEADYqoFNsAAAAEAQAADwAAAGRycy9kb3ducmV2LnhtbEyPzWrDMBCE74W+&#10;g9hCb43kmv7gWA4htD2FQpNCyW1jbWwTa2UsxXbevkovzWVhmGHm23wx2VYM1PvGsYZkpkAQl840&#10;XGn43r4/vILwAdlg65g0nMnDori9yTEzbuQvGjahErGEfYYa6hC6TEpf1mTRz1xHHL2D6y2GKPtK&#10;mh7HWG5b+ajUs7TYcFyosaNVTeVxc7IaPkYcl2nyNqyPh9V5t336/FknpPX93bScgwg0hf8wXPAj&#10;OhSRae9ObLxoNcRHwt+9eEqlCYi9hpcUZJHLa/jiFwAA//8DAFBLAQItABQABgAIAAAAIQC2gziS&#10;/gAAAOEBAAATAAAAAAAAAAAAAAAAAAAAAABbQ29udGVudF9UeXBlc10ueG1sUEsBAi0AFAAGAAgA&#10;AAAhADj9If/WAAAAlAEAAAsAAAAAAAAAAAAAAAAALwEAAF9yZWxzLy5yZWxzUEsBAi0AFAAGAAgA&#10;AAAhAIod3JGNAgAApgUAAA4AAAAAAAAAAAAAAAAALgIAAGRycy9lMm9Eb2MueG1sUEsBAi0AFAAG&#10;AAgAAAAhAA2KqBTbAAAABAEAAA8AAAAAAAAAAAAAAAAA5wQAAGRycy9kb3ducmV2LnhtbFBLBQYA&#10;AAAABAAEAPMAAADvBQAAAAA=&#10;">
                <v:line id="Line 1005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WaqsIAAADdAAAADwAAAGRycy9kb3ducmV2LnhtbERPTWvCQBC9F/wPywje6kZjQ0ldJUQK&#10;emxa9Dpkp0lsdjbsbjX+e1co9DaP9znr7Wh6cSHnO8sKFvMEBHFtdceNgq/P9+dXED4ga+wtk4Ib&#10;edhuJk9rzLW98gddqtCIGMI+RwVtCEMupa9bMujndiCO3Ld1BkOErpHa4TWGm14ukySTBjuODS0O&#10;VLZU/1S/RsHpWNXF4Zymg+t2u7Q8Z/sXRqVm07F4AxFoDP/iP/dex/lptoLHN/EE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Waqs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3"/>
        <w:rPr>
          <w:sz w:val="19"/>
        </w:rPr>
      </w:pP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33"/>
          <w:tab w:val="left" w:pos="10225"/>
        </w:tabs>
        <w:spacing w:before="94" w:line="242" w:lineRule="auto"/>
        <w:ind w:right="1141" w:hanging="359"/>
        <w:jc w:val="both"/>
        <w:rPr>
          <w:color w:val="3F3F3F"/>
          <w:sz w:val="21"/>
        </w:rPr>
      </w:pPr>
      <w:r>
        <w:rPr>
          <w:color w:val="282828"/>
          <w:w w:val="105"/>
          <w:sz w:val="21"/>
        </w:rPr>
        <w:t>Lineamientos que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regulan </w:t>
      </w:r>
      <w:r>
        <w:rPr>
          <w:color w:val="181818"/>
          <w:w w:val="105"/>
          <w:sz w:val="21"/>
        </w:rPr>
        <w:t xml:space="preserve">las </w:t>
      </w:r>
      <w:r>
        <w:rPr>
          <w:color w:val="282828"/>
          <w:w w:val="105"/>
          <w:sz w:val="21"/>
        </w:rPr>
        <w:t>cuotas de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telefonía celular en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dependencias </w:t>
      </w:r>
      <w:r>
        <w:rPr>
          <w:color w:val="282828"/>
          <w:w w:val="105"/>
        </w:rPr>
        <w:t>y</w:t>
      </w:r>
      <w:r>
        <w:rPr>
          <w:color w:val="282828"/>
          <w:spacing w:val="-11"/>
          <w:w w:val="105"/>
        </w:rPr>
        <w:t xml:space="preserve"> </w:t>
      </w:r>
      <w:r>
        <w:rPr>
          <w:color w:val="3F3F3F"/>
          <w:w w:val="105"/>
          <w:sz w:val="21"/>
        </w:rPr>
        <w:t>e</w:t>
      </w:r>
      <w:r>
        <w:rPr>
          <w:color w:val="181818"/>
          <w:w w:val="105"/>
          <w:sz w:val="21"/>
        </w:rPr>
        <w:t xml:space="preserve">nti&lt;!lades </w:t>
      </w:r>
      <w:r>
        <w:rPr>
          <w:color w:val="282828"/>
          <w:w w:val="105"/>
          <w:sz w:val="21"/>
        </w:rPr>
        <w:t xml:space="preserve">de </w:t>
      </w:r>
      <w:r>
        <w:rPr>
          <w:color w:val="181818"/>
          <w:w w:val="105"/>
          <w:sz w:val="21"/>
        </w:rPr>
        <w:t xml:space="preserve">la </w:t>
      </w:r>
      <w:r>
        <w:rPr>
          <w:color w:val="282828"/>
          <w:w w:val="105"/>
          <w:sz w:val="21"/>
        </w:rPr>
        <w:t>Administración Pública Federal.</w:t>
      </w:r>
      <w:r>
        <w:rPr>
          <w:color w:val="282828"/>
          <w:sz w:val="21"/>
        </w:rPr>
        <w:tab/>
      </w:r>
      <w:r>
        <w:rPr>
          <w:color w:val="A3A5A3"/>
          <w:spacing w:val="-10"/>
          <w:sz w:val="21"/>
        </w:rPr>
        <w:t>\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40"/>
        </w:tabs>
        <w:spacing w:before="30" w:line="244" w:lineRule="auto"/>
        <w:ind w:left="1839" w:right="1141" w:hanging="365"/>
        <w:jc w:val="both"/>
        <w:rPr>
          <w:color w:val="3F3F3F"/>
          <w:sz w:val="21"/>
        </w:rPr>
      </w:pPr>
      <w:r>
        <w:rPr>
          <w:color w:val="181818"/>
          <w:w w:val="105"/>
          <w:sz w:val="21"/>
        </w:rPr>
        <w:t xml:space="preserve">Lineamientos </w:t>
      </w:r>
      <w:r>
        <w:rPr>
          <w:color w:val="282828"/>
          <w:w w:val="105"/>
          <w:sz w:val="21"/>
        </w:rPr>
        <w:t xml:space="preserve">generales relativos a los aspectos de sustentabilidad ambiental para </w:t>
      </w:r>
      <w:r>
        <w:rPr>
          <w:color w:val="181818"/>
          <w:w w:val="105"/>
          <w:sz w:val="21"/>
        </w:rPr>
        <w:t xml:space="preserve">las </w:t>
      </w:r>
      <w:r>
        <w:rPr>
          <w:color w:val="282828"/>
          <w:w w:val="105"/>
          <w:sz w:val="21"/>
        </w:rPr>
        <w:t>adquisiciones</w:t>
      </w:r>
      <w:r>
        <w:rPr>
          <w:color w:val="282828"/>
          <w:spacing w:val="4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arrendamientos del sector público.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39"/>
        </w:tabs>
        <w:spacing w:before="18" w:line="247" w:lineRule="auto"/>
        <w:ind w:right="1138" w:hanging="358"/>
        <w:jc w:val="both"/>
        <w:rPr>
          <w:color w:val="3F3F3F"/>
          <w:sz w:val="21"/>
        </w:rPr>
      </w:pPr>
      <w:r>
        <w:rPr>
          <w:color w:val="282828"/>
          <w:w w:val="105"/>
          <w:sz w:val="21"/>
        </w:rPr>
        <w:t>Disposiciones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Generales a </w:t>
      </w:r>
      <w:r>
        <w:rPr>
          <w:color w:val="181818"/>
          <w:w w:val="105"/>
          <w:sz w:val="21"/>
        </w:rPr>
        <w:t xml:space="preserve">las </w:t>
      </w:r>
      <w:r>
        <w:rPr>
          <w:color w:val="282828"/>
          <w:w w:val="105"/>
          <w:sz w:val="21"/>
        </w:rPr>
        <w:t>que deberán sujetarse las Dependencias</w:t>
      </w:r>
      <w:r>
        <w:rPr>
          <w:color w:val="282828"/>
          <w:spacing w:val="40"/>
          <w:w w:val="105"/>
          <w:sz w:val="21"/>
        </w:rPr>
        <w:t xml:space="preserve"> </w:t>
      </w:r>
      <w:r>
        <w:rPr>
          <w:color w:val="3F3F3F"/>
          <w:w w:val="105"/>
        </w:rPr>
        <w:t xml:space="preserve">y </w:t>
      </w:r>
      <w:r>
        <w:rPr>
          <w:color w:val="3F3F3F"/>
          <w:w w:val="105"/>
          <w:sz w:val="21"/>
        </w:rPr>
        <w:t>Ent</w:t>
      </w:r>
      <w:r>
        <w:rPr>
          <w:color w:val="181818"/>
          <w:w w:val="105"/>
          <w:sz w:val="21"/>
        </w:rPr>
        <w:t xml:space="preserve">idades </w:t>
      </w:r>
      <w:r>
        <w:rPr>
          <w:color w:val="282828"/>
          <w:w w:val="105"/>
          <w:sz w:val="21"/>
        </w:rPr>
        <w:t xml:space="preserve">de </w:t>
      </w:r>
      <w:r>
        <w:rPr>
          <w:color w:val="181818"/>
          <w:w w:val="105"/>
          <w:sz w:val="21"/>
        </w:rPr>
        <w:t xml:space="preserve">la </w:t>
      </w:r>
      <w:r>
        <w:rPr>
          <w:color w:val="282828"/>
          <w:w w:val="105"/>
          <w:sz w:val="21"/>
        </w:rPr>
        <w:t xml:space="preserve">APF para su incorporación al Programa de Cadenas Productivas de Nacional Financiera </w:t>
      </w:r>
      <w:r>
        <w:rPr>
          <w:color w:val="282828"/>
          <w:spacing w:val="-2"/>
          <w:w w:val="105"/>
          <w:sz w:val="21"/>
        </w:rPr>
        <w:t>S.N.C.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Heading7"/>
        <w:spacing w:before="0"/>
        <w:ind w:left="1109"/>
      </w:pPr>
      <w:r>
        <w:rPr>
          <w:color w:val="282828"/>
          <w:spacing w:val="-2"/>
          <w:w w:val="105"/>
        </w:rPr>
        <w:t>MANUALES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24"/>
          <w:tab w:val="left" w:pos="1825"/>
        </w:tabs>
        <w:spacing w:before="94"/>
        <w:ind w:left="1824" w:hanging="350"/>
        <w:rPr>
          <w:color w:val="282828"/>
          <w:sz w:val="21"/>
        </w:rPr>
      </w:pPr>
      <w:r>
        <w:rPr>
          <w:color w:val="282828"/>
          <w:w w:val="105"/>
          <w:sz w:val="21"/>
        </w:rPr>
        <w:t>Manual</w:t>
      </w:r>
      <w:r>
        <w:rPr>
          <w:color w:val="282828"/>
          <w:spacing w:val="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Administrativo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Administración</w:t>
      </w:r>
      <w:r>
        <w:rPr>
          <w:color w:val="282828"/>
          <w:spacing w:val="-2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Pública</w:t>
      </w:r>
      <w:r>
        <w:rPr>
          <w:color w:val="282828"/>
          <w:spacing w:val="3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Federal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24"/>
          <w:tab w:val="left" w:pos="1825"/>
        </w:tabs>
        <w:spacing w:before="26"/>
        <w:ind w:left="1824" w:hanging="350"/>
        <w:rPr>
          <w:color w:val="3F3F3F"/>
          <w:sz w:val="21"/>
        </w:rPr>
      </w:pPr>
      <w:r>
        <w:rPr>
          <w:color w:val="282828"/>
          <w:w w:val="105"/>
          <w:sz w:val="21"/>
        </w:rPr>
        <w:t>Manual</w:t>
      </w:r>
      <w:r>
        <w:rPr>
          <w:color w:val="282828"/>
          <w:spacing w:val="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Administrativo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en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Materia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Recursos</w:t>
      </w:r>
      <w:r>
        <w:rPr>
          <w:color w:val="282828"/>
          <w:spacing w:val="3"/>
          <w:w w:val="105"/>
          <w:sz w:val="21"/>
        </w:rPr>
        <w:t xml:space="preserve"> </w:t>
      </w:r>
      <w:r>
        <w:rPr>
          <w:color w:val="181818"/>
          <w:spacing w:val="-2"/>
          <w:w w:val="105"/>
          <w:sz w:val="21"/>
        </w:rPr>
        <w:t>Humanos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24"/>
          <w:tab w:val="left" w:pos="1825"/>
        </w:tabs>
        <w:spacing w:before="25"/>
        <w:ind w:left="1824" w:hanging="350"/>
        <w:rPr>
          <w:color w:val="3F3F3F"/>
          <w:sz w:val="21"/>
        </w:rPr>
      </w:pPr>
      <w:r>
        <w:rPr>
          <w:color w:val="282828"/>
          <w:w w:val="105"/>
          <w:sz w:val="21"/>
        </w:rPr>
        <w:t>Manual</w:t>
      </w:r>
      <w:r>
        <w:rPr>
          <w:color w:val="282828"/>
          <w:spacing w:val="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Administrativo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Aplicación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General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en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Materia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de </w:t>
      </w:r>
      <w:r>
        <w:rPr>
          <w:color w:val="282828"/>
          <w:spacing w:val="-2"/>
          <w:w w:val="105"/>
          <w:sz w:val="21"/>
        </w:rPr>
        <w:t>Adquisiciones.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89"/>
          <w:tab w:val="left" w:pos="1890"/>
        </w:tabs>
        <w:spacing w:before="34"/>
        <w:ind w:left="1889" w:hanging="415"/>
        <w:rPr>
          <w:color w:val="3F3F3F"/>
          <w:sz w:val="21"/>
        </w:rPr>
      </w:pPr>
      <w:r>
        <w:rPr>
          <w:color w:val="282828"/>
          <w:w w:val="105"/>
          <w:sz w:val="21"/>
        </w:rPr>
        <w:t>Manual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Administrativo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5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Aplicación</w:t>
      </w:r>
      <w:r>
        <w:rPr>
          <w:color w:val="282828"/>
          <w:spacing w:val="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General en</w:t>
      </w:r>
      <w:r>
        <w:rPr>
          <w:color w:val="282828"/>
          <w:spacing w:val="-1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Materia</w:t>
      </w:r>
      <w:r>
        <w:rPr>
          <w:color w:val="282828"/>
          <w:spacing w:val="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Obras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Públicas.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24"/>
          <w:tab w:val="left" w:pos="1825"/>
        </w:tabs>
        <w:spacing w:before="16"/>
        <w:ind w:left="1824" w:hanging="350"/>
        <w:rPr>
          <w:color w:val="3F3F3F"/>
          <w:sz w:val="21"/>
        </w:rPr>
      </w:pPr>
      <w:r>
        <w:rPr>
          <w:color w:val="282828"/>
          <w:w w:val="105"/>
          <w:sz w:val="21"/>
        </w:rPr>
        <w:t>Manual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Administrativo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4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Recursos</w:t>
      </w:r>
      <w:r>
        <w:rPr>
          <w:color w:val="282828"/>
          <w:spacing w:val="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Materiales</w:t>
      </w:r>
      <w:r>
        <w:rPr>
          <w:color w:val="282828"/>
          <w:spacing w:val="5"/>
          <w:w w:val="105"/>
          <w:sz w:val="21"/>
        </w:rPr>
        <w:t xml:space="preserve"> </w:t>
      </w:r>
      <w:r>
        <w:rPr>
          <w:color w:val="282828"/>
          <w:w w:val="105"/>
        </w:rPr>
        <w:t>y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  <w:sz w:val="21"/>
        </w:rPr>
        <w:t>Servicios</w:t>
      </w:r>
      <w:r>
        <w:rPr>
          <w:color w:val="282828"/>
          <w:spacing w:val="2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Generales.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24"/>
          <w:tab w:val="left" w:pos="1825"/>
        </w:tabs>
        <w:spacing w:before="24"/>
        <w:ind w:left="1824" w:hanging="350"/>
        <w:rPr>
          <w:color w:val="3F3F3F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99028</wp:posOffset>
            </wp:positionV>
            <wp:extent cx="92312" cy="1546202"/>
            <wp:effectExtent l="0" t="0" r="0" b="0"/>
            <wp:wrapNone/>
            <wp:docPr id="4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154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  <w:sz w:val="21"/>
        </w:rPr>
        <w:t>Manual</w:t>
      </w:r>
      <w:r>
        <w:rPr>
          <w:color w:val="282828"/>
          <w:spacing w:val="-4"/>
          <w:w w:val="105"/>
          <w:sz w:val="21"/>
        </w:rPr>
        <w:t xml:space="preserve"> TIC.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24"/>
          <w:tab w:val="left" w:pos="1825"/>
        </w:tabs>
        <w:spacing w:before="33"/>
        <w:ind w:left="1824" w:hanging="350"/>
        <w:rPr>
          <w:color w:val="3F3F3F"/>
          <w:sz w:val="21"/>
        </w:rPr>
      </w:pPr>
      <w:r>
        <w:rPr>
          <w:color w:val="282828"/>
          <w:w w:val="105"/>
          <w:sz w:val="21"/>
        </w:rPr>
        <w:t>Manual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Administrativo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Recursos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 xml:space="preserve">Humanos </w:t>
      </w:r>
      <w:r>
        <w:rPr>
          <w:color w:val="282828"/>
          <w:w w:val="105"/>
          <w:sz w:val="21"/>
        </w:rPr>
        <w:t>para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el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Gobierno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Federal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Mexicano.</w:t>
      </w:r>
    </w:p>
    <w:p w:rsidR="006F4401" w:rsidRDefault="00130153">
      <w:pPr>
        <w:pStyle w:val="ListParagraph"/>
        <w:numPr>
          <w:ilvl w:val="0"/>
          <w:numId w:val="61"/>
        </w:numPr>
        <w:tabs>
          <w:tab w:val="left" w:pos="1889"/>
          <w:tab w:val="left" w:pos="1890"/>
        </w:tabs>
        <w:spacing w:before="47"/>
        <w:ind w:left="1889" w:hanging="415"/>
        <w:rPr>
          <w:color w:val="3F3F3F"/>
          <w:sz w:val="21"/>
        </w:rPr>
      </w:pPr>
      <w:r>
        <w:rPr>
          <w:color w:val="181818"/>
          <w:w w:val="105"/>
          <w:sz w:val="21"/>
        </w:rPr>
        <w:t>Manual</w:t>
      </w:r>
      <w:r>
        <w:rPr>
          <w:color w:val="18181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Administrativo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Aplicación</w:t>
      </w:r>
      <w:r>
        <w:rPr>
          <w:color w:val="282828"/>
          <w:spacing w:val="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General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en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Materia de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Recursos</w:t>
      </w:r>
      <w:r>
        <w:rPr>
          <w:color w:val="282828"/>
          <w:spacing w:val="4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Financieros.</w:t>
      </w: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spacing w:before="146"/>
        <w:ind w:left="1153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-218082</wp:posOffset>
            </wp:positionV>
            <wp:extent cx="92312" cy="812100"/>
            <wp:effectExtent l="0" t="0" r="0" b="0"/>
            <wp:wrapNone/>
            <wp:docPr id="4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8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  <w:sz w:val="21"/>
        </w:rPr>
        <w:t>Nota.</w:t>
      </w:r>
      <w:r>
        <w:rPr>
          <w:color w:val="282828"/>
          <w:spacing w:val="3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Su</w:t>
      </w:r>
      <w:r>
        <w:rPr>
          <w:color w:val="282828"/>
          <w:spacing w:val="3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actualización</w:t>
      </w:r>
      <w:r>
        <w:rPr>
          <w:color w:val="282828"/>
          <w:spacing w:val="3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se</w:t>
      </w:r>
      <w:r>
        <w:rPr>
          <w:color w:val="282828"/>
          <w:spacing w:val="2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sugiere</w:t>
      </w:r>
      <w:r>
        <w:rPr>
          <w:color w:val="282828"/>
          <w:spacing w:val="3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</w:t>
      </w:r>
      <w:r>
        <w:rPr>
          <w:color w:val="282828"/>
          <w:spacing w:val="59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3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carácter</w:t>
      </w:r>
      <w:r>
        <w:rPr>
          <w:color w:val="282828"/>
          <w:spacing w:val="4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permanente,</w:t>
      </w:r>
      <w:r>
        <w:rPr>
          <w:color w:val="282828"/>
          <w:spacing w:val="3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mediante</w:t>
      </w:r>
      <w:r>
        <w:rPr>
          <w:color w:val="282828"/>
          <w:spacing w:val="2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el</w:t>
      </w:r>
      <w:r>
        <w:rPr>
          <w:color w:val="282828"/>
          <w:spacing w:val="3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acceso</w:t>
      </w:r>
      <w:r>
        <w:rPr>
          <w:color w:val="282828"/>
          <w:spacing w:val="4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</w:t>
      </w:r>
      <w:r>
        <w:rPr>
          <w:color w:val="282828"/>
          <w:spacing w:val="2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34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dirección</w:t>
      </w:r>
    </w:p>
    <w:p w:rsidR="006F4401" w:rsidRDefault="00130153">
      <w:pPr>
        <w:spacing w:before="7" w:line="142" w:lineRule="exact"/>
        <w:ind w:right="2564"/>
        <w:jc w:val="center"/>
        <w:rPr>
          <w:sz w:val="13"/>
        </w:rPr>
      </w:pPr>
      <w:r>
        <w:rPr>
          <w:color w:val="A3A5A3"/>
          <w:w w:val="103"/>
          <w:sz w:val="13"/>
        </w:rPr>
        <w:t>1</w:t>
      </w:r>
    </w:p>
    <w:p w:rsidR="006F4401" w:rsidRDefault="00130153">
      <w:pPr>
        <w:spacing w:line="230" w:lineRule="auto"/>
        <w:ind w:left="1760"/>
        <w:rPr>
          <w:sz w:val="21"/>
        </w:rPr>
      </w:pPr>
      <w:r>
        <w:rPr>
          <w:color w:val="282828"/>
          <w:sz w:val="21"/>
        </w:rPr>
        <w:t>electrónica:</w:t>
      </w:r>
      <w:r>
        <w:rPr>
          <w:color w:val="282828"/>
          <w:spacing w:val="9"/>
          <w:sz w:val="21"/>
        </w:rPr>
        <w:t xml:space="preserve"> </w:t>
      </w:r>
      <w:r>
        <w:rPr>
          <w:color w:val="696972"/>
          <w:spacing w:val="-2"/>
          <w:position w:val="-7"/>
          <w:sz w:val="13"/>
        </w:rPr>
        <w:t>1</w:t>
      </w:r>
      <w:hyperlink r:id="rId72">
        <w:r>
          <w:rPr>
            <w:color w:val="504682"/>
            <w:spacing w:val="-2"/>
            <w:sz w:val="21"/>
            <w:u w:val="thick" w:color="A3A5A3"/>
          </w:rPr>
          <w:t>www.normateca</w:t>
        </w:r>
        <w:r>
          <w:rPr>
            <w:color w:val="3F3F3F"/>
            <w:spacing w:val="-2"/>
            <w:sz w:val="21"/>
            <w:u w:val="thick" w:color="A3A5A3"/>
          </w:rPr>
          <w:t>.</w:t>
        </w:r>
        <w:r>
          <w:rPr>
            <w:color w:val="504682"/>
            <w:spacing w:val="-2"/>
            <w:sz w:val="21"/>
            <w:u w:val="thick" w:color="A3A5A3"/>
          </w:rPr>
          <w:t>gob.mx</w:t>
        </w:r>
        <w:r>
          <w:rPr>
            <w:color w:val="A3A5A3"/>
            <w:spacing w:val="-2"/>
            <w:sz w:val="21"/>
            <w:u w:val="thick" w:color="A3A5A3"/>
          </w:rPr>
          <w:t>.</w:t>
        </w:r>
      </w:hyperlink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8"/>
        <w:rPr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93345</wp:posOffset>
                </wp:positionV>
                <wp:extent cx="6369685" cy="1270"/>
                <wp:effectExtent l="0" t="0" r="0" b="0"/>
                <wp:wrapTopAndBottom/>
                <wp:docPr id="1362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39369" id="docshape87" o:spid="_x0000_s1026" style="position:absolute;margin-left:56.65pt;margin-top:7.35pt;width:501.55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cyBgMAAK0GAAAOAAAAZHJzL2Uyb0RvYy54bWysVduO0zAQfUfiHyw/grpJ2jS9aNsValqE&#10;tMBKWz7AtZ0mIrGD7TZdEP/O2E66aRckhMhDamfGZ86c8Uxv705ViY5c6UKKBY5uQoy4oJIVYr/A&#10;X7abwRQjbYhgpJSCL/AT1/hu+frVbVPP+VDmsmRcIQARet7UC5wbU8+DQNOcV0TfyJoLMGZSVcTA&#10;Vu0DpkgD6FUZDMMwCRqpWK0k5VrD19Qb8dLhZxmn5nOWaW5QucDAzbi3cu+dfQfLWzLfK1LnBW1p&#10;kH9gUZFCQNAzVEoMQQdVvICqCqqklpm5obIKZJYVlLscIJsovMrmMSc1d7mAOLo+y6T/Hyz9dHxQ&#10;qGBQu1EyxEiQCqrEJNU29nRiBWpqPQe/x/pB2RR1fS/pVw2G4MJiNxp80K75KBmgkIORTpRTpip7&#10;EtJFJ6f901l7fjKIwsdklMyS6RgjCrZoOHGlCci8O0sP2rzn0uGQ4702vnIMVk531lLfQpWzqoQi&#10;vh2gEEXRaORebaXPblHn9iZA2xA1KArDUXTtBYpcgEVJ/Fu0Uedn0YZ9NEhh35EkecebnkRLHFaI&#10;2GYJnVS11FaiLdDrNAIEcLJJ/sEXgl/7+jNtCAVdcH3/FUZw/3c+35oYy8yGsEvUQAWcGvZLJY98&#10;K53NXFUPojxbS9H38uf7vLwdjtgQcHf8woW1bHvlFXJTlKWrbyksmXg8nUZOHi3Lglmr5aPVfrcq&#10;FToS29zusfkA2oVbrbRJic69nzP5tJU8CObC5Jywdbs2pCj9GoBKpzvc0VYee1tdW/+YhbP1dD2N&#10;B/EwWQ/iME0H7zareJBsosk4HaWrVRr9tJyjeJ4XjHFhaXcjJor/roXbYeeHw3nIXKR3ocLGPS9V&#10;CC5pOJEgl+7XV6FrYN/xO8meoJmV9DMTZjwscqm+Y9TAvFxg/e1AFMeo/CBgIM2iOLYD1m3i8WQI&#10;G9W37PoWIihALbDBcPntcmX8UD7UqtjnEMnXW8h3MESywna7mzaeVbuBmegyaOe3Hbr9vfN6/pdZ&#10;/gIAAP//AwBQSwMEFAAGAAgAAAAhAOd4pBngAAAACgEAAA8AAABkcnMvZG93bnJldi54bWxMj81O&#10;wzAQhO9IvIO1SFwQddJGoQ1xKoQEJ2jVH4mrGy9JRLyOYjcNPD2bE9x2dkez3+Tr0bZiwN43jhTE&#10;swgEUulMQ5WC4+HlfgnCB01Gt45QwTd6WBfXV7nOjLvQDod9qASHkM+0gjqELpPSlzVa7WeuQ+Lb&#10;p+utDiz7SppeXzjctnIeRam0uiH+UOsOn2ssv/Znq0BuA/r56t0l3dvPkL5uNx+H3Z1Stzfj0yOI&#10;gGP4M8OEz+hQMNPJncl40bKOFwu28pA8gJgMcZwmIE7TZgWyyOX/CsUvAAAA//8DAFBLAQItABQA&#10;BgAIAAAAIQC2gziS/gAAAOEBAAATAAAAAAAAAAAAAAAAAAAAAABbQ29udGVudF9UeXBlc10ueG1s&#10;UEsBAi0AFAAGAAgAAAAhADj9If/WAAAAlAEAAAsAAAAAAAAAAAAAAAAALwEAAF9yZWxzLy5yZWxz&#10;UEsBAi0AFAAGAAgAAAAhANgVJzIGAwAArQYAAA4AAAAAAAAAAAAAAAAALgIAAGRycy9lMm9Eb2Mu&#10;eG1sUEsBAi0AFAAGAAgAAAAhAOd4pBngAAAACgEAAA8AAAAAAAAAAAAAAAAAYAUAAGRycy9kb3du&#10;cmV2LnhtbFBLBQYAAAAABAAEAPMAAABtBgAAAAA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0"/>
        </w:rPr>
        <w:sectPr w:rsidR="006F4401">
          <w:headerReference w:type="default" r:id="rId73"/>
          <w:footerReference w:type="default" r:id="rId74"/>
          <w:pgSz w:w="12240" w:h="15840"/>
          <w:pgMar w:top="1040" w:right="0" w:bottom="1040" w:left="0" w:header="707" w:footer="854" w:gutter="0"/>
          <w:cols w:space="720"/>
        </w:sectPr>
      </w:pPr>
    </w:p>
    <w:p w:rsidR="006F4401" w:rsidRDefault="00130153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7680087</wp:posOffset>
            </wp:positionH>
            <wp:positionV relativeFrom="page">
              <wp:posOffset>0</wp:posOffset>
            </wp:positionV>
            <wp:extent cx="92312" cy="652720"/>
            <wp:effectExtent l="0" t="0" r="0" b="0"/>
            <wp:wrapNone/>
            <wp:docPr id="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65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7702998</wp:posOffset>
            </wp:positionH>
            <wp:positionV relativeFrom="page">
              <wp:posOffset>7424809</wp:posOffset>
            </wp:positionV>
            <wp:extent cx="69401" cy="417520"/>
            <wp:effectExtent l="0" t="0" r="0" b="0"/>
            <wp:wrapNone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7702998</wp:posOffset>
            </wp:positionH>
            <wp:positionV relativeFrom="page">
              <wp:posOffset>8741605</wp:posOffset>
            </wp:positionV>
            <wp:extent cx="69401" cy="532223"/>
            <wp:effectExtent l="0" t="0" r="0" b="0"/>
            <wp:wrapNone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53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10026015</wp:posOffset>
                </wp:positionV>
                <wp:extent cx="6974840" cy="0"/>
                <wp:effectExtent l="0" t="0" r="0" b="0"/>
                <wp:wrapNone/>
                <wp:docPr id="1361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4840" cy="0"/>
                        </a:xfrm>
                        <a:prstGeom prst="line">
                          <a:avLst/>
                        </a:prstGeom>
                        <a:noFill/>
                        <a:ln w="27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AA6CE" id="Line 1002" o:spid="_x0000_s1026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4pt,789.45pt" to="611.6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bYJAIAAEgEAAAOAAAAZHJzL2Uyb0RvYy54bWysVE2P2jAQvVfqf7Byh3xsloWIsKoS6IV2&#10;kXb7A4ztEKuObdmGgKr+944dgtj2UlXNwRlnxm/ezDxn+XzuBDoxY7mSZZROkwgxSRTl8lBG3942&#10;k3mErMOSYqEkK6MLs9Hz6uOHZa8LlqlWCcoMAhBpi16XUeucLuLYkpZ12E6VZhKcjTIddrA1h5ga&#10;3AN6J+IsSWZxrwzVRhFmLXytB2e0CvhNw4h7aRrLHBJlBNxcWE1Y936NV0tcHAzWLSdXGvgfWHSY&#10;S0h6g6qxw+ho+B9QHSdGWdW4KVFdrJqGExZqgGrS5LdqXlusWagFmmP1rU32/8GSr6edQZzC7B5m&#10;aYQk7mBKWy4ZSpMk8/3ptS0grJI74yskZ/mqt4p8t0iqqsXywALPt4uGk6k/Eb874jdWQ5Z9/0VR&#10;iMFHp0Kzzo3pPCS0AZ3DTC63mbCzQwQ+zhZP+TyH0ZHRF+NiPKiNdZ+Z6pA3ykgA7QCMT1vrPBFc&#10;jCE+j1QbLkQYuZCoL6Ps6TFbhBNWCU6918dZc9hXwqAT9qoJTygLPPdhHrrGth3igmvQk1FHSUOa&#10;lmG6vtoOczHYQEtInwiKBKJXa9DLj0WyWM/X83ySZ7P1JE/qevJpU+WT2SZ9eqwf6qqq05+ec5oX&#10;LaeUSU971G6a/502rrdoUN1NvbcGxe/RQyeB7PgOpMOU/WAHiewVvezMOH2Qawi+Xi1/H+73YN//&#10;AFa/AAAA//8DAFBLAwQUAAYACAAAACEACXVrfN8AAAAOAQAADwAAAGRycy9kb3ducmV2LnhtbEyP&#10;QU/DMAyF70j8h8hI3Fi6MFhXmk4IBEcmNiQ4po3XVm2cqsm28u/xDghufvbT8/fy9eR6ccQxtJ40&#10;zGcJCKTK25ZqDR+7l5sURIiGrOk9oYZvDLAuLi9yk1l/onc8bmMtOIRCZjQ0MQ6ZlKFq0Jkw8wMS&#10;3/Z+dCayHGtpR3PicNdLlST30pmW+ENjBnxqsOq2B6dBlp/14qt73W+WXfpm3fx5VeFO6+ur6fEB&#10;RMQp/pnhjM/oUDBT6Q9kg+hZqwWjRx7ulukKxNmi1K0CUf7uZJHL/zWKHwAAAP//AwBQSwECLQAU&#10;AAYACAAAACEAtoM4kv4AAADhAQAAEwAAAAAAAAAAAAAAAAAAAAAAW0NvbnRlbnRfVHlwZXNdLnht&#10;bFBLAQItABQABgAIAAAAIQA4/SH/1gAAAJQBAAALAAAAAAAAAAAAAAAAAC8BAABfcmVscy8ucmVs&#10;c1BLAQItABQABgAIAAAAIQCboObYJAIAAEgEAAAOAAAAAAAAAAAAAAAAAC4CAABkcnMvZTJvRG9j&#10;LnhtbFBLAQItABQABgAIAAAAIQAJdWt83wAAAA4BAAAPAAAAAAAAAAAAAAAAAH4EAABkcnMvZG93&#10;bnJldi54bWxQSwUGAAAAAAQABADzAAAAigUAAAAA&#10;" strokeweight=".76469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5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74130" cy="46355"/>
                <wp:effectExtent l="30480" t="8255" r="24765" b="2540"/>
                <wp:docPr id="1359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130" cy="46355"/>
                          <a:chOff x="0" y="0"/>
                          <a:chExt cx="10038" cy="73"/>
                        </a:xfrm>
                      </wpg:grpSpPr>
                      <wps:wsp>
                        <wps:cNvPr id="1360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8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A27E5" id="docshapegroup91" o:spid="_x0000_s1026" style="width:501.9pt;height:3.65pt;mso-position-horizontal-relative:char;mso-position-vertical-relative:line" coordsize="1003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sPjAIAAKYFAAAOAAAAZHJzL2Uyb0RvYy54bWykVFtv2yAUfp+0/4D8ntquHTexmlRTnPSl&#10;2yq1+wEE8EXDgIDGiab99x3AcW8vVZcHAj4XvvN9h3N9c+w5OjBtOilWUXqRRIgJImknmlX063E3&#10;W0TIWCwo5lKwVXRiJrpZf/1yPaiSXcpWcso0giTClINaRa21qoxjQ1rWY3MhFRNgrKXusYWjbmKq&#10;8QDZex5fJkkRD1JTpSVhxsDXKhijtc9f14zYn3VtmEV8FQE261ft171b4/U1LhuNVduREQb+BIoe&#10;dwIunVJV2GL0pLt3qfqOaGlkbS+I7GNZ1x1hvgaoJk3eVHOr5ZPytTTl0KiJJqD2DU+fTkt+HO41&#10;6ihol82XERK4B5WoJKbFijUOwDJ1LA2qKcH5VqsHda9DqbC9k+S3AXP81u7OTXBG++G7pJAWP1np&#10;WTrWuncpoH509GKcJjHY0SICH4vsKk8z0IyALS+y+TyIRVpQ9F0UabdjXJokGTSdi7rKXEiMy3Cf&#10;xzhicgVBx5lnUs3/kfrg+PJaGcfTRGoBFQRS7zrBEKAb6fRuGxG4JEcxcomE3LRYNMwnfDwp4M1H&#10;APoXIe5gQIgPcpsVgbwzuS9I8m9g4giXSht7y2SP3GYVcUDtNcOHO2MDnWcXJ6GQu45z+I5LLtAA&#10;Us0Xi9RHGMk76qzOaHSz33CNDti9RP8bxXnl5lJX2LTBz5sCcuhEQf01LcN0O+4t7njYQwVcuIug&#10;RAA67sIb/LNMltvFdpHP8stiO8uTqpp9223yWbFLr+ZVVm02VfrXYU7zsu0oZcLBPs+DNP9Ya4yT&#10;KbzkaSJMBMWvs/vGBLDnfw/ai+x0Df25l/R0rx3pY7f6nR8GPmwcXG7avDx7r+fxuv4HAAD//wMA&#10;UEsDBBQABgAIAAAAIQAmAZym2wAAAAQBAAAPAAAAZHJzL2Rvd25yZXYueG1sTI/NasMwEITvhb6D&#10;2EJvjeSa/uBYDiG0PYVCk0LJbWNtbBNrZSzFdt6+Si/NZWCZZeabfDHZVgzU+8axhmSmQBCXzjRc&#10;afjevj+8gvAB2WDrmDScycOiuL3JMTNu5C8aNqESMYR9hhrqELpMSl/WZNHPXEccvYPrLYZ49pU0&#10;PY4x3LbyUalnabHh2FBjR6uayuPmZDV8jDgu0+RtWB8Pq/Nu+/T5s05I6/u7aTkHEWgK/89wwY/o&#10;UESmvTux8aLVEIeEP714SqVxx17DSwqyyOU1fPELAAD//wMAUEsBAi0AFAAGAAgAAAAhALaDOJL+&#10;AAAA4QEAABMAAAAAAAAAAAAAAAAAAAAAAFtDb250ZW50X1R5cGVzXS54bWxQSwECLQAUAAYACAAA&#10;ACEAOP0h/9YAAACUAQAACwAAAAAAAAAAAAAAAAAvAQAAX3JlbHMvLnJlbHNQSwECLQAUAAYACAAA&#10;ACEA+Hp7D4wCAACmBQAADgAAAAAAAAAAAAAAAAAuAgAAZHJzL2Uyb0RvYy54bWxQSwECLQAUAAYA&#10;CAAAACEAJgGcptsAAAAEAQAADwAAAAAAAAAAAAAAAADmBAAAZHJzL2Rvd25yZXYueG1sUEsFBgAA&#10;AAAEAAQA8wAAAO4FAAAAAA==&#10;">
                <v:line id="Line 1001" o:spid="_x0000_s1027" style="position:absolute;visibility:visible;mso-wrap-style:square" from="0,36" to="10038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cqcQAAADdAAAADwAAAGRycy9kb3ducmV2LnhtbESPQWvCQBCF7wX/wzKCt7rR0FBSVxFF&#10;0GPT0l6H7DSJZmfD7qrx33cOhd5meG/e+2a1GV2vbhRi59nAYp6BIq697bgx8PlxeH4FFROyxd4z&#10;GXhQhM168rTC0vo7v9OtSo2SEI4lGmhTGkqtY92Swzj3A7FoPz44TLKGRtuAdwl3vV5mWaEddiwN&#10;LQ60a6m+VFdn4Purqrenc54Podvv8925OL4wGjObjts3UInG9G/+uz5awc8L4ZdvZAS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pypxAAAAN0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8"/>
        </w:rPr>
      </w:pPr>
    </w:p>
    <w:p w:rsidR="006F4401" w:rsidRDefault="00130153">
      <w:pPr>
        <w:pStyle w:val="Heading7"/>
        <w:numPr>
          <w:ilvl w:val="0"/>
          <w:numId w:val="62"/>
        </w:numPr>
        <w:tabs>
          <w:tab w:val="left" w:pos="1362"/>
        </w:tabs>
        <w:spacing w:line="472" w:lineRule="auto"/>
        <w:ind w:left="1094" w:right="9138" w:firstLine="4"/>
        <w:jc w:val="left"/>
        <w:rPr>
          <w:color w:val="2D2D2D"/>
        </w:rPr>
      </w:pPr>
      <w:r>
        <w:rPr>
          <w:color w:val="2D2D2D"/>
          <w:w w:val="105"/>
        </w:rPr>
        <w:t>MISIÓN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 xml:space="preserve">VISIÓN </w:t>
      </w:r>
      <w:r>
        <w:rPr>
          <w:color w:val="2D2D2D"/>
          <w:spacing w:val="-2"/>
          <w:w w:val="105"/>
        </w:rPr>
        <w:t>MISIÓN</w:t>
      </w:r>
    </w:p>
    <w:p w:rsidR="006F4401" w:rsidRDefault="00130153">
      <w:pPr>
        <w:pStyle w:val="BodyText"/>
        <w:spacing w:before="30" w:line="242" w:lineRule="auto"/>
        <w:ind w:left="1095" w:right="1147" w:hanging="3"/>
        <w:jc w:val="both"/>
      </w:pPr>
      <w:r>
        <w:rPr>
          <w:color w:val="2D2D2D"/>
        </w:rPr>
        <w:t xml:space="preserve">Generar </w:t>
      </w:r>
      <w:r>
        <w:rPr>
          <w:color w:val="1D1F1F"/>
        </w:rPr>
        <w:t xml:space="preserve">valor </w:t>
      </w:r>
      <w:r>
        <w:rPr>
          <w:color w:val="2D2D2D"/>
        </w:rPr>
        <w:t xml:space="preserve">en </w:t>
      </w:r>
      <w:r>
        <w:rPr>
          <w:color w:val="1D1F1F"/>
        </w:rPr>
        <w:t xml:space="preserve">las </w:t>
      </w:r>
      <w:r>
        <w:rPr>
          <w:color w:val="2D2D2D"/>
        </w:rPr>
        <w:t xml:space="preserve">empresas orientadas a </w:t>
      </w:r>
      <w:r>
        <w:rPr>
          <w:color w:val="1D1F1F"/>
        </w:rPr>
        <w:t xml:space="preserve">la </w:t>
      </w:r>
      <w:r>
        <w:rPr>
          <w:color w:val="2D2D2D"/>
        </w:rPr>
        <w:t xml:space="preserve">transformación, contribuyendo al </w:t>
      </w:r>
      <w:r>
        <w:rPr>
          <w:color w:val="1D1F1F"/>
        </w:rPr>
        <w:t xml:space="preserve">incremento </w:t>
      </w:r>
      <w:r>
        <w:rPr>
          <w:color w:val="2D2D2D"/>
        </w:rPr>
        <w:t xml:space="preserve">de su competitividad </w:t>
      </w:r>
      <w:r>
        <w:rPr>
          <w:color w:val="1D1F1F"/>
        </w:rPr>
        <w:t xml:space="preserve">mediante </w:t>
      </w:r>
      <w:r>
        <w:rPr>
          <w:color w:val="2D2D2D"/>
        </w:rPr>
        <w:t xml:space="preserve">el </w:t>
      </w:r>
      <w:r>
        <w:rPr>
          <w:color w:val="1D1F1F"/>
        </w:rPr>
        <w:t xml:space="preserve">desarrollo </w:t>
      </w:r>
      <w:r>
        <w:rPr>
          <w:color w:val="2D2D2D"/>
        </w:rPr>
        <w:t xml:space="preserve">y </w:t>
      </w:r>
      <w:r>
        <w:rPr>
          <w:color w:val="1D1F1F"/>
        </w:rPr>
        <w:t xml:space="preserve">aplicación </w:t>
      </w:r>
      <w:r>
        <w:rPr>
          <w:color w:val="2D2D2D"/>
        </w:rPr>
        <w:t xml:space="preserve">de </w:t>
      </w:r>
      <w:r>
        <w:rPr>
          <w:color w:val="1D1F1F"/>
        </w:rPr>
        <w:t xml:space="preserve">conocimiento relevante </w:t>
      </w:r>
      <w:r>
        <w:rPr>
          <w:color w:val="2D2D2D"/>
        </w:rPr>
        <w:t xml:space="preserve">y </w:t>
      </w:r>
      <w:r>
        <w:rPr>
          <w:color w:val="1D1F1F"/>
        </w:rPr>
        <w:t>pertinente</w:t>
      </w:r>
      <w:r>
        <w:rPr>
          <w:color w:val="5B5B5D"/>
        </w:rPr>
        <w:t xml:space="preserve">, </w:t>
      </w:r>
      <w:r>
        <w:rPr>
          <w:color w:val="2D2D2D"/>
        </w:rPr>
        <w:t xml:space="preserve">con personal altamente calificado y estándares de clase </w:t>
      </w:r>
      <w:r>
        <w:rPr>
          <w:color w:val="1D1F1F"/>
        </w:rPr>
        <w:t>mundial.</w:t>
      </w:r>
    </w:p>
    <w:p w:rsidR="006F4401" w:rsidRDefault="006F4401">
      <w:pPr>
        <w:pStyle w:val="BodyText"/>
        <w:spacing w:before="2"/>
        <w:rPr>
          <w:sz w:val="24"/>
        </w:rPr>
      </w:pPr>
    </w:p>
    <w:p w:rsidR="006F4401" w:rsidRDefault="00130153">
      <w:pPr>
        <w:pStyle w:val="Heading7"/>
        <w:spacing w:before="1"/>
        <w:ind w:left="1104"/>
      </w:pPr>
      <w:r>
        <w:rPr>
          <w:color w:val="2D2D2D"/>
          <w:spacing w:val="-2"/>
          <w:w w:val="105"/>
        </w:rPr>
        <w:t>VISIÓN</w:t>
      </w:r>
    </w:p>
    <w:p w:rsidR="006F4401" w:rsidRDefault="006F4401">
      <w:pPr>
        <w:pStyle w:val="BodyText"/>
        <w:spacing w:before="6"/>
        <w:rPr>
          <w:b/>
          <w:sz w:val="25"/>
        </w:rPr>
      </w:pPr>
    </w:p>
    <w:p w:rsidR="006F4401" w:rsidRDefault="00130153">
      <w:pPr>
        <w:pStyle w:val="BodyText"/>
        <w:spacing w:line="242" w:lineRule="auto"/>
        <w:ind w:left="1096" w:right="1163" w:firstLine="3"/>
        <w:jc w:val="both"/>
      </w:pPr>
      <w:r>
        <w:rPr>
          <w:color w:val="2D2D2D"/>
        </w:rPr>
        <w:t xml:space="preserve">CIDES! es </w:t>
      </w:r>
      <w:r>
        <w:rPr>
          <w:color w:val="1D1F1F"/>
        </w:rPr>
        <w:t xml:space="preserve">una institución </w:t>
      </w:r>
      <w:r>
        <w:rPr>
          <w:color w:val="2D2D2D"/>
        </w:rPr>
        <w:t xml:space="preserve">de clase </w:t>
      </w:r>
      <w:r>
        <w:rPr>
          <w:color w:val="1D1F1F"/>
        </w:rPr>
        <w:t>mundial</w:t>
      </w:r>
      <w:r>
        <w:rPr>
          <w:color w:val="444646"/>
        </w:rPr>
        <w:t xml:space="preserve">, </w:t>
      </w:r>
      <w:r>
        <w:rPr>
          <w:color w:val="2D2D2D"/>
        </w:rPr>
        <w:t xml:space="preserve">autosuficiente, con amplia cobertura nacional e </w:t>
      </w:r>
      <w:r>
        <w:rPr>
          <w:color w:val="1D1F1F"/>
        </w:rPr>
        <w:t xml:space="preserve">internacional que </w:t>
      </w:r>
      <w:r>
        <w:rPr>
          <w:color w:val="2D2D2D"/>
        </w:rPr>
        <w:t>cuenta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 xml:space="preserve">personal </w:t>
      </w:r>
      <w:r>
        <w:rPr>
          <w:color w:val="1D1F1F"/>
        </w:rPr>
        <w:t xml:space="preserve">altamente </w:t>
      </w:r>
      <w:r>
        <w:rPr>
          <w:color w:val="2D2D2D"/>
        </w:rPr>
        <w:t>capacitado</w:t>
      </w:r>
      <w:r>
        <w:rPr>
          <w:color w:val="5B5B5D"/>
        </w:rPr>
        <w:t>,</w:t>
      </w:r>
      <w:r>
        <w:rPr>
          <w:color w:val="5B5B5D"/>
          <w:spacing w:val="-7"/>
        </w:rPr>
        <w:t xml:space="preserve"> </w:t>
      </w:r>
      <w:r>
        <w:rPr>
          <w:color w:val="2D2D2D"/>
        </w:rPr>
        <w:t>comprometido,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vocación </w:t>
      </w:r>
      <w:r>
        <w:rPr>
          <w:color w:val="1D1F1F"/>
        </w:rPr>
        <w:t xml:space="preserve">de </w:t>
      </w:r>
      <w:r>
        <w:rPr>
          <w:color w:val="2D2D2D"/>
        </w:rPr>
        <w:t xml:space="preserve">servicio al </w:t>
      </w:r>
      <w:r>
        <w:rPr>
          <w:color w:val="1D1F1F"/>
        </w:rPr>
        <w:t>cliente</w:t>
      </w:r>
      <w:r>
        <w:rPr>
          <w:color w:val="444646"/>
        </w:rPr>
        <w:t xml:space="preserve">, </w:t>
      </w:r>
      <w:r>
        <w:rPr>
          <w:color w:val="2D2D2D"/>
        </w:rPr>
        <w:t xml:space="preserve">ofreciendo productos de alto </w:t>
      </w:r>
      <w:r>
        <w:rPr>
          <w:color w:val="1D1F1F"/>
        </w:rPr>
        <w:t>impacto.</w:t>
      </w:r>
    </w:p>
    <w:p w:rsidR="006F4401" w:rsidRDefault="006F4401">
      <w:pPr>
        <w:pStyle w:val="BodyText"/>
        <w:spacing w:before="9"/>
        <w:rPr>
          <w:sz w:val="23"/>
        </w:rPr>
      </w:pPr>
    </w:p>
    <w:p w:rsidR="006F4401" w:rsidRDefault="00130153">
      <w:pPr>
        <w:pStyle w:val="BodyText"/>
        <w:spacing w:before="1" w:line="242" w:lineRule="auto"/>
        <w:ind w:left="1100" w:right="1155" w:firstLine="1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1815518</wp:posOffset>
            </wp:positionV>
            <wp:extent cx="69401" cy="1656317"/>
            <wp:effectExtent l="0" t="0" r="0" b="0"/>
            <wp:wrapNone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165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F1F"/>
        </w:rPr>
        <w:t xml:space="preserve">La operación </w:t>
      </w:r>
      <w:r>
        <w:rPr>
          <w:color w:val="2D2D2D"/>
        </w:rPr>
        <w:t xml:space="preserve">se </w:t>
      </w:r>
      <w:r>
        <w:rPr>
          <w:color w:val="1D1F1F"/>
        </w:rPr>
        <w:t xml:space="preserve">lleva </w:t>
      </w:r>
      <w:r>
        <w:rPr>
          <w:color w:val="2D2D2D"/>
        </w:rPr>
        <w:t xml:space="preserve">a cabo en </w:t>
      </w:r>
      <w:r>
        <w:rPr>
          <w:color w:val="1D1F1F"/>
        </w:rPr>
        <w:t xml:space="preserve">instalaciones </w:t>
      </w:r>
      <w:r>
        <w:rPr>
          <w:color w:val="2D2D2D"/>
        </w:rPr>
        <w:t>en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estado del arte con los sistemas más avanzados tanto </w:t>
      </w:r>
      <w:r>
        <w:rPr>
          <w:color w:val="1D1F1F"/>
        </w:rPr>
        <w:t xml:space="preserve">de </w:t>
      </w:r>
      <w:r>
        <w:rPr>
          <w:color w:val="2D2D2D"/>
        </w:rPr>
        <w:t xml:space="preserve">diseño como de control de </w:t>
      </w:r>
      <w:r>
        <w:rPr>
          <w:color w:val="1D1F1F"/>
        </w:rPr>
        <w:t xml:space="preserve">la </w:t>
      </w:r>
      <w:r w:rsidR="008F452D">
        <w:rPr>
          <w:color w:val="2D2D2D"/>
        </w:rPr>
        <w:t>oper</w:t>
      </w:r>
      <w:r>
        <w:rPr>
          <w:color w:val="2D2D2D"/>
        </w:rPr>
        <w:t>ación</w:t>
      </w:r>
      <w:r>
        <w:rPr>
          <w:color w:val="5B5B5D"/>
        </w:rPr>
        <w:t xml:space="preserve">, </w:t>
      </w:r>
      <w:r>
        <w:rPr>
          <w:color w:val="2D2D2D"/>
        </w:rPr>
        <w:t xml:space="preserve">participando en redes de </w:t>
      </w:r>
      <w:r>
        <w:rPr>
          <w:color w:val="1D1F1F"/>
        </w:rPr>
        <w:t xml:space="preserve">innovación tecnológica nacionales </w:t>
      </w:r>
      <w:r>
        <w:rPr>
          <w:color w:val="2D2D2D"/>
        </w:rPr>
        <w:t>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internacionales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y con alianzas estratégicas efectivas, tanto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en investigación y desarrollo como en formación </w:t>
      </w:r>
      <w:r>
        <w:rPr>
          <w:color w:val="1D1F1F"/>
        </w:rPr>
        <w:t>de recursos humanos</w:t>
      </w:r>
      <w:r>
        <w:rPr>
          <w:color w:val="444646"/>
        </w:rPr>
        <w:t xml:space="preserve">, </w:t>
      </w:r>
      <w:r>
        <w:rPr>
          <w:color w:val="1D1F1F"/>
        </w:rPr>
        <w:t xml:space="preserve">lo </w:t>
      </w:r>
      <w:r>
        <w:rPr>
          <w:color w:val="2D2D2D"/>
        </w:rPr>
        <w:t xml:space="preserve">que </w:t>
      </w:r>
      <w:r>
        <w:rPr>
          <w:color w:val="1D1F1F"/>
        </w:rPr>
        <w:t xml:space="preserve">le </w:t>
      </w:r>
      <w:r>
        <w:rPr>
          <w:color w:val="2D2D2D"/>
        </w:rPr>
        <w:t xml:space="preserve">permite mantener </w:t>
      </w:r>
      <w:r>
        <w:rPr>
          <w:color w:val="1D1F1F"/>
        </w:rPr>
        <w:t xml:space="preserve">la </w:t>
      </w:r>
      <w:r>
        <w:rPr>
          <w:color w:val="2D2D2D"/>
        </w:rPr>
        <w:t xml:space="preserve">temática de su operación especializada con estándares </w:t>
      </w:r>
      <w:r>
        <w:rPr>
          <w:color w:val="1D1F1F"/>
        </w:rPr>
        <w:t xml:space="preserve">de </w:t>
      </w:r>
      <w:r>
        <w:rPr>
          <w:color w:val="2D2D2D"/>
        </w:rPr>
        <w:t>alta calidad.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2"/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140970</wp:posOffset>
                </wp:positionV>
                <wp:extent cx="6360795" cy="1270"/>
                <wp:effectExtent l="0" t="0" r="0" b="0"/>
                <wp:wrapTopAndBottom/>
                <wp:docPr id="1358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079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17"/>
                            <a:gd name="T2" fmla="+- 0 11149 1133"/>
                            <a:gd name="T3" fmla="*/ T2 w 10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7">
                              <a:moveTo>
                                <a:pt x="0" y="0"/>
                              </a:moveTo>
                              <a:lnTo>
                                <a:pt x="10016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A7D82" id="docshape92" o:spid="_x0000_s1026" style="position:absolute;margin-left:56.65pt;margin-top:11.1pt;width:500.85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aYBgMAAK0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Qe2GI6iVIDVUiUmqbexZbAVqGz0Hv8fmQdkUdXMv6VcNhuDCYjcafNC2/SgZoJC9kU6UY65qexLS&#10;RUen/dNJe340iMLH8XAcTmYjjCjYonjiShOQeX+W7rV5z6XDIYd7bXzlGKyc7qyjvoEq53UFRXw7&#10;QCGKouHQvbpKn9yi3u1NgDYhalEUhtHk2ivuvTqwKJn9Fm3Y+1m0+BwNUtj1JEnR86ZH0RGHFSK2&#10;WUInVSO1lWgD9HqNAAGcbJJ/8IXg177+TBdCQRdc33+FEdz/rc+3IcYysyHsErVQAaeG/VLLA99I&#10;ZzNX1YMoz9ZKnHvZ8+MLXt4OR2wIuDt+4cJatmflFXJdVpWrbyUsmWQ0nUZOHi2rklmr5aPVbrus&#10;FDoQ29zusfkA2oVbo7TJiC68nzP5tJXcC+bCFJywVbc2pKz8GoAqpzvc0U4ee1tdW/+YhbPVdDVN&#10;Bkk8Xg2SMMsG79bLZDBeR5NRNsyWyyz6aTlHybwoGePC0u5HTJT8XQt3w84Ph9OQuUjvQoW1e16q&#10;EFzScCJBLv2vr0LfwL7jt5I9QTMr6WcmzHhYFFJ9x6iFeZli/W1PFMeo+iBgIM2iJLED1m2S0SSG&#10;jTq3bM8tRFCASrHBcPntcmn8UN43qtwVEMnXW8h3METy0na7mzaeVbeBmegy6Oa3Hbrne+f1/C+z&#10;+AUAAP//AwBQSwMEFAAGAAgAAAAhAFM3NJjdAAAACgEAAA8AAABkcnMvZG93bnJldi54bWxMj81O&#10;wzAQhO9IvIO1SNyo4xQQCnGqChVRoXCg5QG28ZJE+CeK3TZ9ezYnOM7sp9mZcjU5K040xj54DWqR&#10;gSDfBNP7VsPX/vXuCURM6A3a4EnDhSKsquurEgsTzv6TTrvUCg7xsUANXUpDIWVsOnIYF2Egz7fv&#10;MDpMLMdWmhHPHO6szLPsUTrsPX/ocKCXjpqf3dFpyLYxpY9pM73X61q9bWrV7tFqfXszrZ9BJJrS&#10;Hwxzfa4OFXc6hKM3UVjWarlkVEOe5yBmQKkHXneYnXuQVSn/T6h+AQAA//8DAFBLAQItABQABgAI&#10;AAAAIQC2gziS/gAAAOEBAAATAAAAAAAAAAAAAAAAAAAAAABbQ29udGVudF9UeXBlc10ueG1sUEsB&#10;Ai0AFAAGAAgAAAAhADj9If/WAAAAlAEAAAsAAAAAAAAAAAAAAAAALwEAAF9yZWxzLy5yZWxzUEsB&#10;Ai0AFAAGAAgAAAAhAAxSVpgGAwAArQYAAA4AAAAAAAAAAAAAAAAALgIAAGRycy9lMm9Eb2MueG1s&#10;UEsBAi0AFAAGAAgAAAAhAFM3NJjdAAAACgEAAA8AAAAAAAAAAAAAAAAAYAUAAGRycy9kb3ducmV2&#10;LnhtbFBLBQYAAAAABAAEAPMAAABqBgAAAAA=&#10;" path="m,l10016,e" filled="f" strokeweight="1.2745mm">
                <v:path arrowok="t" o:connecttype="custom" o:connectlocs="0,0;636016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7"/>
        </w:rPr>
        <w:sectPr w:rsidR="006F4401">
          <w:headerReference w:type="default" r:id="rId79"/>
          <w:footerReference w:type="default" r:id="rId80"/>
          <w:pgSz w:w="12240" w:h="15840"/>
          <w:pgMar w:top="1000" w:right="0" w:bottom="1080" w:left="0" w:header="664" w:footer="883" w:gutter="0"/>
          <w:cols w:space="720"/>
        </w:sectPr>
      </w:pPr>
    </w:p>
    <w:p w:rsidR="006F4401" w:rsidRDefault="006F4401">
      <w:pPr>
        <w:pStyle w:val="BodyText"/>
        <w:spacing w:before="8"/>
        <w:rPr>
          <w:sz w:val="6"/>
        </w:rPr>
      </w:pPr>
    </w:p>
    <w:p w:rsidR="006F4401" w:rsidRDefault="00462828">
      <w:pPr>
        <w:pStyle w:val="BodyText"/>
        <w:spacing w:line="20" w:lineRule="exact"/>
        <w:ind w:left="105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46355"/>
                <wp:effectExtent l="30480" t="8255" r="24765" b="2540"/>
                <wp:docPr id="1356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46355"/>
                          <a:chOff x="0" y="0"/>
                          <a:chExt cx="10053" cy="73"/>
                        </a:xfrm>
                      </wpg:grpSpPr>
                      <wps:wsp>
                        <wps:cNvPr id="1357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5B733" id="docshapegroup93" o:spid="_x0000_s1026" style="width:502.65pt;height:3.65pt;mso-position-horizontal-relative:char;mso-position-vertical-relative:line" coordsize="1005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1zwjwIAAKUFAAAOAAAAZHJzL2Uyb0RvYy54bWykVMtu2zAQvBfoPxC6O5IsW5GF2EFh2bmk&#10;TYCkH0CT1AOVSIJULBtF/73LpWynySVIfaCX2gdnZ8i9uT10LdkLYxsll0F8FQVESKZ4I6tl8PN5&#10;O8kCYnsqOW2VFMvgKGxwu/r65WbQuZiqWrVcGAJFpM0HvQzqvtd5GFpWi47aK6WFBGepTEd72Joq&#10;5IYOUL1rw2kUpeGgDNdGMWEtfC28M1hh/bIUrH8oSyt60i4DwNbjanDduTVc3dC8MlTXDRth0E+g&#10;6Ggj4dBzqYL2lLyY5l2prmFGWVX2V0x1oSrLhgnsAbqJozfd3Bn1orGXKh8qfaYJqH3D06fLsh/7&#10;R0MaDtol8zQgknagElfM1lSLygFYJI6lQVc5BN8Z/aQfjW8VzHvFfllwh2/9bl/5YLIbvisOZelL&#10;r5ClQ2k6VwL6JwcU43gWQxx6wuBjmmRJOp8HhIFvliZgolisBkXfZbF6M+bFUTRPfNY1Ig9p7s9D&#10;jCMm1xDcOHsh1f4fqU+OL9TKOp4upF6fSL1vpCCLRebZxKi19FSygxypJFKtayorgfWejxpoi10G&#10;gH+V4jYWdPggtUnquTtx6ziaeo7wCZwpork2tr8TqiPOWAYtgEbJ6P7e9g7HJcQpKNW2aVsUppVk&#10;AKXmWRZjhlVtw53XxVlT7datIXvqHiL+sCvwvA5zhxbU1j4OXR45XETJ8ZhaUL4Z7Z42rbcBVivd&#10;QdAiAB0t/wR/L6LFJttks8lsmm4ms6goJt+269kk3cbX8yIp1usi/uMwx7O8bjgX0sE+jYN49rGb&#10;MQ4m/5DPA+FMUPhvdWQSwJ7+ETSK7HT113On+PHRnMSHy4rXAGcBpo1zyw2b13uMukzX1V8AAAD/&#10;/wMAUEsDBBQABgAIAAAAIQClnLu92wAAAAQBAAAPAAAAZHJzL2Rvd25yZXYueG1sTI9BS8NAEIXv&#10;gv9hGcGb3Y2hWmI2pRT1VARbQXqbZqdJaHY2ZLdJ+u/detHLwOM93vsmX062FQP1vnGsIZkpEMSl&#10;Mw1XGr52bw8LED4gG2wdk4YLeVgWtzc5ZsaN/EnDNlQilrDPUEMdQpdJ6cuaLPqZ64ijd3S9xRBl&#10;X0nT4xjLbSsflXqSFhuOCzV2tK6pPG3PVsP7iOMqTV6Hzem4vux384/vTUJa399NqxcQgabwF4Yr&#10;fkSHIjId3JmNF62G+Ej4vVdPqXkK4qDhOQVZ5PI/fPEDAAD//wMAUEsBAi0AFAAGAAgAAAAhALaD&#10;OJL+AAAA4QEAABMAAAAAAAAAAAAAAAAAAAAAAFtDb250ZW50X1R5cGVzXS54bWxQSwECLQAUAAYA&#10;CAAAACEAOP0h/9YAAACUAQAACwAAAAAAAAAAAAAAAAAvAQAAX3JlbHMvLnJlbHNQSwECLQAUAAYA&#10;CAAAACEA+ltc8I8CAAClBQAADgAAAAAAAAAAAAAAAAAuAgAAZHJzL2Uyb0RvYy54bWxQSwECLQAU&#10;AAYACAAAACEApZy7vdsAAAAEAQAADwAAAAAAAAAAAAAAAADpBAAAZHJzL2Rvd25yZXYueG1sUEsF&#10;BgAAAAAEAAQA8wAAAPEFAAAAAA==&#10;">
                <v:line id="Line 998" o:spid="_x0000_s1027" style="position:absolute;visibility:visible;mso-wrap-style:square" from="0,36" to="1005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OYMMAAADdAAAADwAAAGRycy9kb3ducmV2LnhtbERPTWvCQBC9F/wPywje6kZDtKSuIkoh&#10;PTZKex2y0yQ2Oxt2t0n8991Cobd5vM/ZHSbTiYGcby0rWC0TEMSV1S3XCq6Xl8cnED4ga+wsk4I7&#10;eTjsZw87zLUd+Y2GMtQihrDPUUETQp9L6auGDPql7Ykj92mdwRChq6V2OMZw08l1kmykwZZjQ4M9&#10;nRqqvspvo+DjvayOr7c07V17Pqen26bIGJVazKfjM4hAU/gX/7kLHeen2RZ+v4knyP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bzmD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7"/>
        <w:rPr>
          <w:sz w:val="18"/>
        </w:rPr>
      </w:pPr>
    </w:p>
    <w:p w:rsidR="006F4401" w:rsidRDefault="00130153">
      <w:pPr>
        <w:pStyle w:val="Heading4"/>
        <w:spacing w:before="91"/>
        <w:ind w:left="1097"/>
      </w:pPr>
      <w:bookmarkStart w:id="4" w:name="_TOC_250006"/>
      <w:r>
        <w:rPr>
          <w:color w:val="363638"/>
        </w:rPr>
        <w:t>SECCIÓN</w:t>
      </w:r>
      <w:r>
        <w:rPr>
          <w:color w:val="363638"/>
          <w:spacing w:val="47"/>
          <w:w w:val="150"/>
        </w:rPr>
        <w:t xml:space="preserve"> </w:t>
      </w:r>
      <w:bookmarkEnd w:id="4"/>
      <w:r>
        <w:rPr>
          <w:color w:val="363638"/>
          <w:spacing w:val="-10"/>
          <w:w w:val="90"/>
        </w:rPr>
        <w:t>1</w:t>
      </w:r>
    </w:p>
    <w:p w:rsidR="006F4401" w:rsidRDefault="00130153">
      <w:pPr>
        <w:pStyle w:val="Heading7"/>
        <w:numPr>
          <w:ilvl w:val="0"/>
          <w:numId w:val="62"/>
        </w:numPr>
        <w:tabs>
          <w:tab w:val="left" w:pos="1369"/>
        </w:tabs>
        <w:spacing w:before="205"/>
        <w:ind w:left="1368" w:hanging="276"/>
        <w:jc w:val="left"/>
        <w:rPr>
          <w:color w:val="363638"/>
        </w:rPr>
      </w:pPr>
      <w:bookmarkStart w:id="5" w:name="_TOC_250005"/>
      <w:r>
        <w:rPr>
          <w:color w:val="363638"/>
          <w:spacing w:val="-2"/>
          <w:w w:val="105"/>
        </w:rPr>
        <w:t>ESTRUCTURA</w:t>
      </w:r>
      <w:r>
        <w:rPr>
          <w:color w:val="363638"/>
          <w:spacing w:val="3"/>
          <w:w w:val="105"/>
        </w:rPr>
        <w:t xml:space="preserve"> </w:t>
      </w:r>
      <w:bookmarkEnd w:id="5"/>
      <w:r>
        <w:rPr>
          <w:color w:val="363638"/>
          <w:spacing w:val="-2"/>
          <w:w w:val="105"/>
        </w:rPr>
        <w:t>ADMINISTRATIVA</w:t>
      </w:r>
    </w:p>
    <w:p w:rsidR="006F4401" w:rsidRDefault="00130153">
      <w:pPr>
        <w:spacing w:before="171"/>
        <w:ind w:left="4147"/>
        <w:rPr>
          <w:sz w:val="19"/>
        </w:rPr>
      </w:pPr>
      <w:r>
        <w:rPr>
          <w:color w:val="363638"/>
          <w:sz w:val="19"/>
        </w:rPr>
        <w:t>ORGANIGRAMA</w:t>
      </w:r>
      <w:r>
        <w:rPr>
          <w:color w:val="363638"/>
          <w:spacing w:val="40"/>
          <w:sz w:val="19"/>
        </w:rPr>
        <w:t xml:space="preserve"> </w:t>
      </w:r>
      <w:r>
        <w:rPr>
          <w:color w:val="363638"/>
          <w:sz w:val="19"/>
        </w:rPr>
        <w:t>CIDESI</w:t>
      </w:r>
      <w:r>
        <w:rPr>
          <w:color w:val="363638"/>
          <w:spacing w:val="8"/>
          <w:sz w:val="19"/>
        </w:rPr>
        <w:t xml:space="preserve"> </w:t>
      </w:r>
      <w:r>
        <w:rPr>
          <w:color w:val="1F1F21"/>
          <w:sz w:val="19"/>
        </w:rPr>
        <w:t>ESTRUCTURA</w:t>
      </w:r>
      <w:r>
        <w:rPr>
          <w:color w:val="1F1F21"/>
          <w:spacing w:val="32"/>
          <w:sz w:val="19"/>
        </w:rPr>
        <w:t xml:space="preserve"> </w:t>
      </w:r>
      <w:r>
        <w:rPr>
          <w:color w:val="363638"/>
          <w:spacing w:val="-2"/>
          <w:sz w:val="19"/>
        </w:rPr>
        <w:t>ADMINISTRATIVA</w:t>
      </w:r>
    </w:p>
    <w:p w:rsidR="006F4401" w:rsidRDefault="006F4401">
      <w:pPr>
        <w:pStyle w:val="BodyText"/>
        <w:spacing w:before="1"/>
        <w:rPr>
          <w:sz w:val="16"/>
        </w:rPr>
      </w:pPr>
    </w:p>
    <w:p w:rsidR="006F4401" w:rsidRDefault="00462828">
      <w:pPr>
        <w:tabs>
          <w:tab w:val="left" w:pos="6110"/>
        </w:tabs>
        <w:ind w:left="1296"/>
        <w:rPr>
          <w:rFonts w:ascii="Times New Roman" w:hAnsi="Times New Roman"/>
          <w:sz w:val="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73760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ragraph">
                  <wp:posOffset>-37465</wp:posOffset>
                </wp:positionV>
                <wp:extent cx="5356860" cy="4285615"/>
                <wp:effectExtent l="0" t="0" r="0" b="0"/>
                <wp:wrapNone/>
                <wp:docPr id="1330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4285615"/>
                          <a:chOff x="2482" y="-59"/>
                          <a:chExt cx="8436" cy="6749"/>
                        </a:xfrm>
                      </wpg:grpSpPr>
                      <pic:pic xmlns:pic="http://schemas.openxmlformats.org/drawingml/2006/picture">
                        <pic:nvPicPr>
                          <pic:cNvPr id="1331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2671"/>
                            <a:ext cx="117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2" name="docshape96"/>
                        <wps:cNvSpPr>
                          <a:spLocks/>
                        </wps:cNvSpPr>
                        <wps:spPr bwMode="auto">
                          <a:xfrm>
                            <a:off x="2518" y="1233"/>
                            <a:ext cx="1400" cy="2009"/>
                          </a:xfrm>
                          <a:custGeom>
                            <a:avLst/>
                            <a:gdLst>
                              <a:gd name="T0" fmla="+- 0 2519 2519"/>
                              <a:gd name="T1" fmla="*/ T0 w 1400"/>
                              <a:gd name="T2" fmla="+- 0 3243 1234"/>
                              <a:gd name="T3" fmla="*/ 3243 h 2009"/>
                              <a:gd name="T4" fmla="+- 0 2519 2519"/>
                              <a:gd name="T5" fmla="*/ T4 w 1400"/>
                              <a:gd name="T6" fmla="+- 0 2628 1234"/>
                              <a:gd name="T7" fmla="*/ 2628 h 2009"/>
                              <a:gd name="T8" fmla="+- 0 2547 2519"/>
                              <a:gd name="T9" fmla="*/ T8 w 1400"/>
                              <a:gd name="T10" fmla="+- 0 2065 1234"/>
                              <a:gd name="T11" fmla="*/ 2065 h 2009"/>
                              <a:gd name="T12" fmla="+- 0 2547 2519"/>
                              <a:gd name="T13" fmla="*/ T12 w 1400"/>
                              <a:gd name="T14" fmla="+- 0 1234 1234"/>
                              <a:gd name="T15" fmla="*/ 1234 h 2009"/>
                              <a:gd name="T16" fmla="+- 0 3918 2519"/>
                              <a:gd name="T17" fmla="*/ T16 w 1400"/>
                              <a:gd name="T18" fmla="+- 0 2086 1234"/>
                              <a:gd name="T19" fmla="*/ 2086 h 2009"/>
                              <a:gd name="T20" fmla="+- 0 3918 2519"/>
                              <a:gd name="T21" fmla="*/ T20 w 1400"/>
                              <a:gd name="T22" fmla="+- 0 1256 1234"/>
                              <a:gd name="T23" fmla="*/ 1256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0" h="2009">
                                <a:moveTo>
                                  <a:pt x="0" y="2009"/>
                                </a:moveTo>
                                <a:lnTo>
                                  <a:pt x="0" y="1394"/>
                                </a:lnTo>
                                <a:moveTo>
                                  <a:pt x="28" y="831"/>
                                </a:moveTo>
                                <a:lnTo>
                                  <a:pt x="28" y="0"/>
                                </a:lnTo>
                                <a:moveTo>
                                  <a:pt x="1399" y="852"/>
                                </a:moveTo>
                                <a:lnTo>
                                  <a:pt x="1399" y="22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5975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7130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5946" y="-31"/>
                            <a:ext cx="1213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6545" y="1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5946" y="540"/>
                            <a:ext cx="1213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3204" y="901"/>
                            <a:ext cx="7036" cy="0"/>
                          </a:xfrm>
                          <a:prstGeom prst="line">
                            <a:avLst/>
                          </a:prstGeom>
                          <a:noFill/>
                          <a:ln w="45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2519" y="1270"/>
                            <a:ext cx="1428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docshape97"/>
                        <wps:cNvSpPr>
                          <a:spLocks/>
                        </wps:cNvSpPr>
                        <wps:spPr bwMode="auto">
                          <a:xfrm>
                            <a:off x="9590" y="1248"/>
                            <a:ext cx="1307" cy="810"/>
                          </a:xfrm>
                          <a:custGeom>
                            <a:avLst/>
                            <a:gdLst>
                              <a:gd name="T0" fmla="+- 0 9591 9591"/>
                              <a:gd name="T1" fmla="*/ T0 w 1307"/>
                              <a:gd name="T2" fmla="+- 0 2058 1248"/>
                              <a:gd name="T3" fmla="*/ 2058 h 810"/>
                              <a:gd name="T4" fmla="+- 0 9591 9591"/>
                              <a:gd name="T5" fmla="*/ T4 w 1307"/>
                              <a:gd name="T6" fmla="+- 0 1263 1248"/>
                              <a:gd name="T7" fmla="*/ 1263 h 810"/>
                              <a:gd name="T8" fmla="+- 0 10897 9591"/>
                              <a:gd name="T9" fmla="*/ T8 w 1307"/>
                              <a:gd name="T10" fmla="+- 0 2043 1248"/>
                              <a:gd name="T11" fmla="*/ 2043 h 810"/>
                              <a:gd name="T12" fmla="+- 0 10897 9591"/>
                              <a:gd name="T13" fmla="*/ T12 w 1307"/>
                              <a:gd name="T14" fmla="+- 0 1248 1248"/>
                              <a:gd name="T15" fmla="*/ 124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7" h="810">
                                <a:moveTo>
                                  <a:pt x="0" y="810"/>
                                </a:moveTo>
                                <a:lnTo>
                                  <a:pt x="0" y="15"/>
                                </a:lnTo>
                                <a:moveTo>
                                  <a:pt x="1306" y="795"/>
                                </a:moveTo>
                                <a:lnTo>
                                  <a:pt x="1306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9547" y="1277"/>
                            <a:ext cx="1371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5917" y="2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docshape98"/>
                        <wps:cNvSpPr>
                          <a:spLocks/>
                        </wps:cNvSpPr>
                        <wps:spPr bwMode="auto">
                          <a:xfrm>
                            <a:off x="5888" y="1262"/>
                            <a:ext cx="1328" cy="817"/>
                          </a:xfrm>
                          <a:custGeom>
                            <a:avLst/>
                            <a:gdLst>
                              <a:gd name="T0" fmla="+- 0 7187 5889"/>
                              <a:gd name="T1" fmla="*/ T0 w 1328"/>
                              <a:gd name="T2" fmla="+- 0 2079 1263"/>
                              <a:gd name="T3" fmla="*/ 2079 h 817"/>
                              <a:gd name="T4" fmla="+- 0 7187 5889"/>
                              <a:gd name="T5" fmla="*/ T4 w 1328"/>
                              <a:gd name="T6" fmla="+- 0 1263 1263"/>
                              <a:gd name="T7" fmla="*/ 1263 h 817"/>
                              <a:gd name="T8" fmla="+- 0 5889 5889"/>
                              <a:gd name="T9" fmla="*/ T8 w 1328"/>
                              <a:gd name="T10" fmla="+- 0 1284 1263"/>
                              <a:gd name="T11" fmla="*/ 1284 h 817"/>
                              <a:gd name="T12" fmla="+- 0 7216 5889"/>
                              <a:gd name="T13" fmla="*/ T12 w 1328"/>
                              <a:gd name="T14" fmla="+- 0 1284 1263"/>
                              <a:gd name="T15" fmla="*/ 128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8" h="817">
                                <a:moveTo>
                                  <a:pt x="1298" y="816"/>
                                </a:moveTo>
                                <a:lnTo>
                                  <a:pt x="1298" y="0"/>
                                </a:lnTo>
                                <a:moveTo>
                                  <a:pt x="0" y="21"/>
                                </a:moveTo>
                                <a:lnTo>
                                  <a:pt x="1327" y="21"/>
                                </a:lnTo>
                              </a:path>
                            </a:pathLst>
                          </a:custGeom>
                          <a:noFill/>
                          <a:ln w="13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10233" y="2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9547" y="2021"/>
                            <a:ext cx="1371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5889" y="2043"/>
                            <a:ext cx="1327" cy="0"/>
                          </a:xfrm>
                          <a:prstGeom prst="line">
                            <a:avLst/>
                          </a:prstGeom>
                          <a:noFill/>
                          <a:ln w="183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3211" y="2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2526" y="2050"/>
                            <a:ext cx="1407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docshape99"/>
                        <wps:cNvSpPr>
                          <a:spLocks/>
                        </wps:cNvSpPr>
                        <wps:spPr bwMode="auto">
                          <a:xfrm>
                            <a:off x="5340" y="2454"/>
                            <a:ext cx="1213" cy="4235"/>
                          </a:xfrm>
                          <a:custGeom>
                            <a:avLst/>
                            <a:gdLst>
                              <a:gd name="T0" fmla="+- 0 5355 5340"/>
                              <a:gd name="T1" fmla="*/ T0 w 1213"/>
                              <a:gd name="T2" fmla="+- 0 6689 2455"/>
                              <a:gd name="T3" fmla="*/ 6689 h 4235"/>
                              <a:gd name="T4" fmla="+- 0 5355 5340"/>
                              <a:gd name="T5" fmla="*/ T4 w 1213"/>
                              <a:gd name="T6" fmla="+- 0 2455 2455"/>
                              <a:gd name="T7" fmla="*/ 2455 h 4235"/>
                              <a:gd name="T8" fmla="+- 0 5340 5340"/>
                              <a:gd name="T9" fmla="*/ T8 w 1213"/>
                              <a:gd name="T10" fmla="+- 0 2462 2455"/>
                              <a:gd name="T11" fmla="*/ 2462 h 4235"/>
                              <a:gd name="T12" fmla="+- 0 6552 5340"/>
                              <a:gd name="T13" fmla="*/ T12 w 1213"/>
                              <a:gd name="T14" fmla="+- 0 2462 2455"/>
                              <a:gd name="T15" fmla="*/ 2462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3" h="4235">
                                <a:moveTo>
                                  <a:pt x="15" y="4234"/>
                                </a:moveTo>
                                <a:lnTo>
                                  <a:pt x="15" y="0"/>
                                </a:lnTo>
                                <a:moveTo>
                                  <a:pt x="0" y="7"/>
                                </a:moveTo>
                                <a:lnTo>
                                  <a:pt x="1212" y="7"/>
                                </a:lnTo>
                              </a:path>
                            </a:pathLst>
                          </a:custGeom>
                          <a:noFill/>
                          <a:ln w="45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docshape100"/>
                        <wps:cNvSpPr>
                          <a:spLocks/>
                        </wps:cNvSpPr>
                        <wps:spPr bwMode="auto">
                          <a:xfrm>
                            <a:off x="9662" y="2570"/>
                            <a:ext cx="1162" cy="933"/>
                          </a:xfrm>
                          <a:custGeom>
                            <a:avLst/>
                            <a:gdLst>
                              <a:gd name="T0" fmla="+- 0 9663 9663"/>
                              <a:gd name="T1" fmla="*/ T0 w 1162"/>
                              <a:gd name="T2" fmla="+- 0 3488 2571"/>
                              <a:gd name="T3" fmla="*/ 3488 h 933"/>
                              <a:gd name="T4" fmla="+- 0 9663 9663"/>
                              <a:gd name="T5" fmla="*/ T4 w 1162"/>
                              <a:gd name="T6" fmla="+- 0 2578 2571"/>
                              <a:gd name="T7" fmla="*/ 2578 h 933"/>
                              <a:gd name="T8" fmla="+- 0 10825 9663"/>
                              <a:gd name="T9" fmla="*/ T8 w 1162"/>
                              <a:gd name="T10" fmla="+- 0 3503 2571"/>
                              <a:gd name="T11" fmla="*/ 3503 h 933"/>
                              <a:gd name="T12" fmla="+- 0 10825 9663"/>
                              <a:gd name="T13" fmla="*/ T12 w 1162"/>
                              <a:gd name="T14" fmla="+- 0 2571 2571"/>
                              <a:gd name="T15" fmla="*/ 2571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2" h="933">
                                <a:moveTo>
                                  <a:pt x="0" y="917"/>
                                </a:moveTo>
                                <a:lnTo>
                                  <a:pt x="0" y="7"/>
                                </a:lnTo>
                                <a:moveTo>
                                  <a:pt x="1162" y="932"/>
                                </a:moveTo>
                                <a:lnTo>
                                  <a:pt x="1162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docshape101"/>
                        <wps:cNvSpPr>
                          <a:spLocks/>
                        </wps:cNvSpPr>
                        <wps:spPr bwMode="auto">
                          <a:xfrm>
                            <a:off x="2482" y="2592"/>
                            <a:ext cx="8350" cy="73"/>
                          </a:xfrm>
                          <a:custGeom>
                            <a:avLst/>
                            <a:gdLst>
                              <a:gd name="T0" fmla="+- 0 9619 2482"/>
                              <a:gd name="T1" fmla="*/ T0 w 8350"/>
                              <a:gd name="T2" fmla="+- 0 2592 2592"/>
                              <a:gd name="T3" fmla="*/ 2592 h 73"/>
                              <a:gd name="T4" fmla="+- 0 10832 2482"/>
                              <a:gd name="T5" fmla="*/ T4 w 8350"/>
                              <a:gd name="T6" fmla="+- 0 2592 2592"/>
                              <a:gd name="T7" fmla="*/ 2592 h 73"/>
                              <a:gd name="T8" fmla="+- 0 2482 2482"/>
                              <a:gd name="T9" fmla="*/ T8 w 8350"/>
                              <a:gd name="T10" fmla="+- 0 2664 2592"/>
                              <a:gd name="T11" fmla="*/ 2664 h 73"/>
                              <a:gd name="T12" fmla="+- 0 3933 2482"/>
                              <a:gd name="T13" fmla="*/ T12 w 8350"/>
                              <a:gd name="T14" fmla="+- 0 2664 2592"/>
                              <a:gd name="T15" fmla="*/ 266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0" h="73">
                                <a:moveTo>
                                  <a:pt x="7137" y="0"/>
                                </a:moveTo>
                                <a:lnTo>
                                  <a:pt x="8350" y="0"/>
                                </a:lnTo>
                                <a:moveTo>
                                  <a:pt x="0" y="72"/>
                                </a:moveTo>
                                <a:lnTo>
                                  <a:pt x="1451" y="72"/>
                                </a:lnTo>
                              </a:path>
                            </a:pathLst>
                          </a:custGeom>
                          <a:noFill/>
                          <a:ln w="13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5347" y="2939"/>
                            <a:ext cx="722" cy="0"/>
                          </a:xfrm>
                          <a:prstGeom prst="line">
                            <a:avLst/>
                          </a:prstGeom>
                          <a:noFill/>
                          <a:ln w="9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docshape102"/>
                        <wps:cNvSpPr>
                          <a:spLocks/>
                        </wps:cNvSpPr>
                        <wps:spPr bwMode="auto">
                          <a:xfrm>
                            <a:off x="2482" y="3213"/>
                            <a:ext cx="8350" cy="246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8350"/>
                              <a:gd name="T2" fmla="+- 0 3214 3214"/>
                              <a:gd name="T3" fmla="*/ 3214 h 246"/>
                              <a:gd name="T4" fmla="+- 0 3933 2482"/>
                              <a:gd name="T5" fmla="*/ T4 w 8350"/>
                              <a:gd name="T6" fmla="+- 0 3214 3214"/>
                              <a:gd name="T7" fmla="*/ 3214 h 246"/>
                              <a:gd name="T8" fmla="+- 0 9619 2482"/>
                              <a:gd name="T9" fmla="*/ T8 w 8350"/>
                              <a:gd name="T10" fmla="+- 0 3459 3214"/>
                              <a:gd name="T11" fmla="*/ 3459 h 246"/>
                              <a:gd name="T12" fmla="+- 0 10832 2482"/>
                              <a:gd name="T13" fmla="*/ T12 w 8350"/>
                              <a:gd name="T14" fmla="+- 0 3459 3214"/>
                              <a:gd name="T15" fmla="*/ 3459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0" h="246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moveTo>
                                  <a:pt x="7137" y="245"/>
                                </a:moveTo>
                                <a:lnTo>
                                  <a:pt x="8350" y="245"/>
                                </a:lnTo>
                              </a:path>
                            </a:pathLst>
                          </a:custGeom>
                          <a:noFill/>
                          <a:ln w="13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docshape103"/>
                        <wps:cNvSpPr>
                          <a:spLocks/>
                        </wps:cNvSpPr>
                        <wps:spPr bwMode="auto">
                          <a:xfrm>
                            <a:off x="5340" y="3647"/>
                            <a:ext cx="729" cy="1193"/>
                          </a:xfrm>
                          <a:custGeom>
                            <a:avLst/>
                            <a:gdLst>
                              <a:gd name="T0" fmla="+- 0 5347 5340"/>
                              <a:gd name="T1" fmla="*/ T0 w 729"/>
                              <a:gd name="T2" fmla="+- 0 3647 3647"/>
                              <a:gd name="T3" fmla="*/ 3647 h 1193"/>
                              <a:gd name="T4" fmla="+- 0 6069 5340"/>
                              <a:gd name="T5" fmla="*/ T4 w 729"/>
                              <a:gd name="T6" fmla="+- 0 3647 3647"/>
                              <a:gd name="T7" fmla="*/ 3647 h 1193"/>
                              <a:gd name="T8" fmla="+- 0 5347 5340"/>
                              <a:gd name="T9" fmla="*/ T8 w 729"/>
                              <a:gd name="T10" fmla="+- 0 4247 3647"/>
                              <a:gd name="T11" fmla="*/ 4247 h 1193"/>
                              <a:gd name="T12" fmla="+- 0 6069 5340"/>
                              <a:gd name="T13" fmla="*/ T12 w 729"/>
                              <a:gd name="T14" fmla="+- 0 4247 3647"/>
                              <a:gd name="T15" fmla="*/ 4247 h 1193"/>
                              <a:gd name="T16" fmla="+- 0 5340 5340"/>
                              <a:gd name="T17" fmla="*/ T16 w 729"/>
                              <a:gd name="T18" fmla="+- 0 4839 3647"/>
                              <a:gd name="T19" fmla="*/ 4839 h 1193"/>
                              <a:gd name="T20" fmla="+- 0 6069 5340"/>
                              <a:gd name="T21" fmla="*/ T20 w 729"/>
                              <a:gd name="T22" fmla="+- 0 4839 3647"/>
                              <a:gd name="T23" fmla="*/ 4839 h 1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9" h="1193">
                                <a:moveTo>
                                  <a:pt x="7" y="0"/>
                                </a:moveTo>
                                <a:lnTo>
                                  <a:pt x="729" y="0"/>
                                </a:lnTo>
                                <a:moveTo>
                                  <a:pt x="7" y="600"/>
                                </a:moveTo>
                                <a:lnTo>
                                  <a:pt x="729" y="600"/>
                                </a:lnTo>
                                <a:moveTo>
                                  <a:pt x="0" y="1192"/>
                                </a:moveTo>
                                <a:lnTo>
                                  <a:pt x="729" y="1192"/>
                                </a:lnTo>
                              </a:path>
                            </a:pathLst>
                          </a:custGeom>
                          <a:noFill/>
                          <a:ln w="91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6866" y="6104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12745">
                            <a:solidFill>
                              <a:srgbClr val="9A9A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433F5" id="docshapegroup94" o:spid="_x0000_s1026" style="position:absolute;margin-left:124.1pt;margin-top:-2.95pt;width:421.8pt;height:337.45pt;z-index:-19742720;mso-position-horizontal-relative:page" coordorigin="2482,-59" coordsize="8436,6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kQDYDgAA8HQAAA4AAABkcnMvZTJvRG9jLnhtbOxdbW/jxhH+XqD/&#10;gdDHForJ5btwvuBin4MA1zZo3B9AS7QlRBJVUj7fteh/7zOzXHKXXMquX3TVgQniSOJw+ezM7M4r&#10;yXc/ftmsnc95Wa2K7fnE+8GdOPl2XixW27vzyT+ur6bJxKn22XaRrYttfj75mleTH9//8Q/vHnaz&#10;XBTLYr3ISweDbKvZw+58stzvd7Ozs2q+zDdZ9UOxy7c4eFuUm2yPr+Xd2aLMHjD6Zn0mXDc6eyjK&#10;xa4s5nlV4ddLeXDynse/vc3n+7/d3lb53lmfT4Btz39L/ntDf8/ev8tmd2W2W67mNYzsGSg22WqL&#10;izZDXWb7zLkvV72hNqt5WVTF7f6HebE5K25vV/Oc54DZeG5nNj+Xxf2O53I3e7jbNWwCazt8evaw&#10;879+/rV0VgvIzvfBoG22gZQWxbxaZrv8jgCkAXHpYXc3A/HP5e633a+lnCo+firmv1c4fNY9Tt/v&#10;JLFz8/CXYoFhs/t9wVz6cltuaAjM3/nCwvjaCCP/snfm+DH0wyiJAGmOY4FIwsgLpbjmS8iUzhNB&#10;IiYODk/DVB36WJ+eBH4kz43igI+eZTN5XcZaY3v/breaz/BfzVx86jH3cSXEWfv7Mp/Ug2yeNMYm&#10;K3+/302hB7tsv7pZrVf7r6zTYBGB2n7+dTUnVtMXQ05eV04pc0bRybMymhWLx9kWF8tse5d/qHZY&#10;EBA1zlc/lWXxsMyzRUU/kyDNUfirgeRmvdpdrdZrkh99rueMNdXRSQvbpL5fFvP7Tb7dywVc5mtM&#10;v9hWy9WumjjlLN/c5NDH8peFx8oChfhU7elypBq8qP4tkg+um4qfphehezEN3Pjj9EMaxNPY/RgH&#10;bpB4F97Ff+hsL5jdVznYkK0vd6saK37tobWuoHqvkWuT17jzOeOdhDjFgNT/GSJ+IpYQ1qqc/x3M&#10;Bh0+78t8P1/Sx1twrv4dxM0BZnPLWZJBhWX26MqJ3AjCxAoQUczik0yi9eN5cSwXgAhjn0WrFgBU&#10;o6z2P+fFxqEP4DWQMq+zz5iHnJsiIdTbgiTOc1lvjR8wCfmLTUqpm35MPibBNBDRR0jp8nL64eoi&#10;mEZXXhxe+pcXF5eektJytVjkW7rMy4XEPC/Wq4XS06q8u7lYl1J4V/xPzZCqJTsjZWlhKMHSYK3i&#10;pZ4I3J9EOr2KkngaXAXhNI3dZOp66U9p5AZpcHllTunTapu/fErOw/kkDUXIUtJAk6Jpc3P5n/7c&#10;stlmtYehXa8255OkIcpmtPQ/bhcs2n22WsvPGisIfssKqfNS15WS4ih9xH9kJWDGK7Un4NvT1hkZ&#10;cZsB/I2MEKZMwxo7ILZ901KlEU26plMWqtLNE48gjxDZk5aXCD34L1henvB5CWnLK3Br2wQ3xLQv&#10;2Wx+L5cX6Y5aUvANFvU+dreo0V9jiNvNGh7Hn6eO6+ByKf+huRC9IsMal2R/OnOuXefB8ejqHSLw&#10;RBvLF4HvADYbb30sX5FhLCZaOmoGOlmgyA4jCxUZIQsGkMEQa8hEJBIrMmxXzSyZyI4MEtFHC4PY&#10;yrNUkRGyZACZ1xGAG4VWaJ4uAUFUdmyeKQQxBM7TpXDtiSF4phRInHZ4uhiYagCeKQk/9RIr7zxd&#10;FNdeNASvIwo3iezwdFkIorLDE6Y0BuEJXRrXYnBBmMLwRGiHJ3RhMFULDxtes2yzpTSOWN9ftvVS&#10;xicHrhV5r7Rkd0VFjum1NMrXyuyCio4OEEN42GKu43rbPkwMVhIxFBLLH+gOU5OeMTk7iI+TQ+5M&#10;rja0w6OTHIgcDNTAyKvU/CHPoht7lRMHsdeN3L/g+xJbmXn4SHaONzdnCaeGdlY6sik+59cF0+zb&#10;gEFtW7hgS7De9gk9X8YwIFSH2xN2PKKQ+3ziK762BOoUg5B33wPj4ZJSUkkoauYMjdiQCkUpr4jR&#10;iTks5YZL+FE3LoZjxrxL/EC6zc9xEsjnu8yqpXSUeAQpJcSBtZMw5DB8/24gWK+cXESQ0oOQLsdN&#10;sfgKZ70s4EpjC0M6BB+WRfmvifOA1ML5pPrnfUbh4fqXLTyi1AsCkO35SxDGtO2V+pEb/Ui2nWOo&#10;88l+go2GPl7s8Q2n3O/K1d0SV5Ly3hYfEF7frth9J3wSFdSHvsApO553hk1Hemfs+6YqgcAe2MVW&#10;Zg+ws9TZgyYWZW/v+usOmQK5Cgk43D55imL5ozFRmMZyRw1jdgpbnw1Mo2SCWrsqC6EinToYWsPj&#10;5V1HeW60EOt4ibag/prz4yDmM8Y1ZzBICyNkJCaXEO9oB5cSWZOjay18LUNr2agZKsjW9o20NvYo&#10;/QbtPJrWJpTwI3mNWnvCWoutztBa9iGOprVhGiCkgNZOpePU7rWeIN/zjbbbKBgVtyk5NPbotLZb&#10;6I2huGzyj6a4URhIJ8HzoaewN63mvpGXkHrR87N3359jfqJaiwDZ0Fr2JY+mtc12GyKAMJR23G6P&#10;VVg4UcVFfkNX3IQzPEdTXF+4cK/hJ6Qu7/Ptbhu7qk772mFZECbJ6CacupuALJqhtwnte0fTW6rI&#10;sN56Iu7uuOhJGB3cY5RyT3PHpRSf1FzVTZNyhr/W3VerUaZhKhMHqEzz4mj3VqQU4K9QDJag0EVJ&#10;lbYDQM8iq0SXVutoa48YXCu34WqeQ3+k+9GSGSUZrsjQxdlHaYnMgoxwQyoEKtQtmV6PYaKlU09g&#10;uEI5CAxuflNVlBVKCzCzLuaJiGqnfWB6WYyJrMDMqpjnJmlsZRl2lhYZVygtyHoVSi7r9qF1KpSg&#10;smLrFCiHwdkqlDZ43QplYBcperfayRJrW3hQyu+vxIZJIcP9kiIYMZuKYKT5FJ625SNZiJKLvl3Y&#10;7XGzYFVvDqoAqA625HI47BUykxPLZjJMoCVRJ3VI1Z4y1qv+H9uWIMGDSfaxXlX3vaJgavqYei/R&#10;29erUjSJKB+ztpjUb8Y9fD66+sYk6hHaBU/Ux4RDZURHvMsfLTqCGyg1V7gx5xNa1xNW501y/2PR&#10;im4TOPGgPmgaBJrQSA/rXy00QgJItvXAV+e6WKufnq+i9wQ6/CqhUewlsYNL1iuhDWcsoREu/kho&#10;FKeIQKK6NNGOZYZGICIvvxdnmU75IDDdJ69Doz4wa2jUB2YNjXrAzNCImGXlmCUy6gPrREaeSKg5&#10;so/MiIyYysqzTmQUC7Q9WqWpi6Bu3SRl6sjTM2UwjE4XgoluDIy4Aa7bHcgrlwMj2XTThil1eCJS&#10;ueoTjx25Q5GMIjUjGT300YMt9DvKnaK9ZDcyErVBVJQvCY38OIzGBHZj64bbVP7nOzrG0Khzp+HQ&#10;jRYBdjHDwTxuU5Tn0n0XVDeCAe8Ujt7Iw0TVSIyLrll0JxoXwagaanvcrqgmohduV2u9MaI/0g2A&#10;J6q5nbaohHe940X0FL7wfusiSGOXts1FkW/zRkF96I977qnvudAOY89ln/pomusLivPYU0g7mvtG&#10;nsLY0Pc9pKIQKupaK/OYR9NaEQpZdUOZm9eLlqHCUw3eaL/147GB+vSTqDDUUnObJKre0/d6SVSf&#10;OlloYw3C+mbyxiVoevwD4asCs7qr6pkNJnjsS+iEdM1uQk1rIJD3wNPVO0Rmg0kUIb8I2AxNbx3R&#10;U3hMtHTUDHQyM4U3iEzP4Mk0qgWZmUYlUFZkWPJNTwgT2ZF18qhgl5Vn/TyqBVknjyqCSFihGXlU&#10;prJj6yRSozAUVnC2DhMbPFMKw/B0MXTgjZlUayaVuE0tJqz7th4T6trBysdxXvmHMqmS8ml5VFVw&#10;GUyjCtIhXFgRviCLinzOeNtFWzAck6jHv7MUnl3HUnvy6S21m/lqpjqNUOZkUx32upU9OkTReyqf&#10;ZIO1/EJLjav5Dv3pGuF+vZMuftBS+0FCTyJRz7Cy1zuZaOnUExg21IPAdAshDbUFWMdQh7EdmGGo&#10;icgKzLTT6LYUoZVlfUNtQdYx1H7o+laeGYaaqazYOnZ6GJzNUNvgdQw1pGmHp4uBZN6ybrTTVjtN&#10;zCY7TZpvM9PSP6dmHCyyA0Za0ikqVbpsrXBdP+XL8U7Bq/bAgJ4iNe0+zhifXDJ7wVMGScijpf4G&#10;lhqmy4ypPXm/2mtbajTAK0uddjqTEuzY0lL3ntr4zJA6jeixcnTFjg3uGWq+docIOLX7P0SYIjrE&#10;n+5YekjNREtH4h+207A4PoWafWC6hWBDbQPWNdQDwExDDSIbMNNOEyQrrp6ZtuHqmGkRRYGVY4aZ&#10;Ziobso6V9mEDrNAsRtoKrmOkB8HpIjDAjTbaZqOZ12SjofQ2E43Hu0ARYVSVpWytrrLD0vrKgTRC&#10;dbg9QW9Jih810UEo6yIN5QuCaUxibEnSMsejjf4GNhoGyajYHLnn3a/v1hCp3+l5j/EAvzcpkMOz&#10;HxsB2xzWaXZ2oMWh51vy5v1mviVK4p1KuDQulAVCgrwOFl+YBRr0lZ7hXAJwgGcSo3W644PqziUT&#10;4QGtcgLD3uWgp6R7Nk90LgeB6c7lMDDTuxx0x5/jXfpBmFpZZniXTGXlWce9HHbJn+dfDsPTpWDC&#10;Gx3Mgw4mKb7Nw5TJncfcS0+5g4pwyL1sHFZUIeudovVA1Ukdl7UlHX3M8Y5g1A3ls21P7wm2aHTo&#10;2Wo2pa9tq7nRgcJCP4JbyVZPNVfEAvaATLXnyYY27IsvtNW4Gu5Qe0pvBV28Y4PNPBDhdVrQAwUb&#10;Ilo6agLDthqvMcGNYBZgupVgW20BZuaBBoEZpnoYmGmrBznWs9UWYJ1EUCAGWGaYaqay86xjqweZ&#10;ZjHVNnRmJmgYnS6DQ+hMOZA0rSKlW4abFhf5bgEbOlMOQeLDzWnWSKtu9HimZjSmsvOOnrGtpTEH&#10;eYd+/XY8+WoBCzoK9LTRBtEZbxbooPsu3Rx+6on1hQgy+3UNeWFfwdy/yZsFSJSUpOMdyeZESZTK&#10;NxpyeHiYJ6To5GiRLPZjzo+N11IqB6s9Q0/6Af5jaT8FUSN9gU+GBMT4UoE2ATGm/b5B2g9myEj7&#10;6bmTt39IC15FCPuGNR95eJKl4ahxF92b3BcjYsReh2vB6Qf8e1HvqYZejo8M7r+ig0wPufD8Ngx8&#10;4tdqsjmqXwFK7+3UvzN9+6LS9/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tK3&#10;7eIAAAALAQAADwAAAGRycy9kb3ducmV2LnhtbEyPwWrDMBBE74X+g9hCb4lktzGxYzmE0PYUCk0K&#10;JTfF2tgm1spYiu38fZVTe1z2MfMmX0+mZQP2rrEkIZoLYEil1Q1VEr4P77MlMOcVadVaQgk3dLAu&#10;Hh9ylWk70hcOe1+xEEIuUxJq77uMc1fWaJSb2w4p/M62N8qHs6+47tUYwk3LYyESblRDoaFWHW5r&#10;LC/7q5HwMapx8xK9DbvLeXs7HhafP7sIpXx+mjYrYB4n/wfDXT+oQxGcTvZK2rFWQvy6jAMqYbZI&#10;gd0BkUZhzElCkqQCeJHz/xuKXwAAAP//AwBQSwMECgAAAAAAAAAhAPCSXGf+ZwAA/mcAABUAAABk&#10;cnMvbWVkaWEvaW1hZ2UxLmpwZWf/2P/gABBKRklGAAEBAQBgAGAAAP/bAEMAAwICAwICAwMDAwQD&#10;AwQFCAUFBAQFCgcHBggMCgwMCwoLCw0OEhANDhEOCwsQFhARExQVFRUMDxcYFhQYEhQVFP/bAEMB&#10;AwQEBQQFCQUFCRQNCw0UFBQUFBQUFBQUFBQUFBQUFBQUFBQUFBQUFBQUFBQUFBQUFBQUFBQUFBQU&#10;FBQUFBQUFP/AABEIAWQA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j1jxJpnh+OOTVdSsNKST7jX10kKsfQFsAmq6eMtBlC7da04MezXsJ&#10;BHqCrn9cV88ftZ6Bonir4yfAXStd0u31vTJLjX55dPvYxLbzNFpsksXmRnhwrorYPpXknwr+A3jH&#10;4o+B/D/jCz+Hn7P1vpuu2qXUUT+GbpJ492TsZUlKHAxyCKtpE3PuV/FGkKeNX0wj1N/EP/Zqcnir&#10;Q8/NrmlqfT7dF/8AFV8haj+yD48X/j28Dfs9zjuH8K6jH/KVv61nSfsefEia2Up8Nv2chJuOSfDu&#10;pj9ev/jo+tQykfaH/CWaAvJ17Ssf9f0X/wAVUZ8c+Hg21db09vU/a4v/AIqvjJP2OviIcD/hW/7O&#10;m/8A7F7U8fyqRP2PviNHaq8vw/8A2drchjuI0DUAMfjj9cUtQPtGHxj4elOBrmnlz0UXURJ/8epl&#10;z4r0yA5/tGw8sdZHvI1A+vJr42n/AGP/AIiiA7fh1+zxMhGSZNC1BRj6qc/lWcv7HHxLMqmH4X/s&#10;0hT/ABLpurFvw5phytn2sPHHhw4H/CQaVn0+1rTj408PqRnXtLx7Xif1r4vk/ZG+I0DlP+FZ/s7S&#10;SAZLHR9XwKan7I3xQJ/5Jl+znL3Bk0vVUC/XcCCKB+zfc+0W8c+HEkVTr2mjPc3kX/xVSy+M/D0W&#10;G/t7SzF3cX0XH4bq+Ko/2QvifPuEnwy/ZoC9ONG1Fz+YUfypB+xr8SYmwnw3/ZzEb8f8gHUuv0xx&#10;9c0C9n3Z9qf8Jz4ZKlh4h0zaO5vYR/7PUQ+IPhlzhNe0x/pqFv8A/HK+Mk/Y6+KERl/4t5+ziqBc&#10;hDpOoow9+CSPw5qSz/ZC+KMUTM/w5/ZwiTvt0rU5WP4NjP40By+Z9oJ448OHGdf0xfrexf8AxVNv&#10;fiF4VsIGmm8TaNDEv3pZtQhRF+pLV8c2v7IXxJiDib4f/s6vnkPJ4d1HC/mQBU1r+x/8SbWT5vAH&#10;7Ocu7oR4Zv8Aj83xQCp+Z9Ut8bPADAsnjjwyI1+/I+s24UfiHP64qL/he3wxLbV+I/hNzn+HXLT/&#10;AOO183Wf7KXxCtAV/wCEH/Z6gjJO/HhG6cfkz4p5/ZE8YNOklt4T/Z8AzlifBkqn8B5hoE4WPoxv&#10;jx8MgH2fEfwiXUfdfXbUZ/KQ11mh69YeI9Mi1PS7y31HTJmdYru1mWWOQq7KdrKSCPl7GviHxh8G&#10;9Q+D974O1DxB4D+Bmrafq/inTtBmgsPBvlzhbmUJvR3kIJUnOCv48c+2fsNaXb6R8INZ0u1ghs7H&#10;T/F+t29tbQgJHDGt9MFVVHAHtQTyo+hQTjpRUhZM8GigVkfLX7TbCL47fAVhgbB4mbcQD00l+x/3&#10;z+Vdf+yAhb9lP4aM5Z5Do9uSC5AI2+nT9K4z9pgqnx3+A5m/1YHicMvsdIwT+HJ/Cu1/ZBjdf2X/&#10;AIXguAv/AAj9rlHOJHwpGQvuAD+NaMux6vczpBb+a8QjC4GVBPtzjmvE7r9pW9n+LOreE9C8Bz+I&#10;LHRb2LT9ZvIdVhiv4Hk2BZIrBhukhy4y+4cA+mK91ilZUEBg81mzygyGHpjqMe4A96+Xvij+zV4z&#10;+Ivju8Rtc8KajodzqCahDq+u6XK3iPQlBB8izuIZFG3cPlIKYBw28ZyrXGdzqn7Ri6H8LfiL4yk0&#10;ESR+DtYvdMNv9sOy7EDxrv8AMaLEe7zAcYccHBNc743/AGp77wv478TWD+CbG90bQ9dstDmuG8QJ&#10;FqkhuBb7XgsGt9sgzcALmYbsdRnAr+MPgb4812bxv4T0zW9EtPh34u1Mapd3N3bzvqdkCIvNtYlx&#10;5MqO0PB3AqJHBBzkc146/ZP8W+IPiV4xvY7P4eW+j+IdVj1WPxdeae8+v2CIkQCwEQgRlDEoUmQY&#10;8wnnbtZWA7TUf2ldb0W48Z6uvgOM+BPCOtzaPquux6sHvI0i8svcC0FsMxgSZP73jY/pV3xX+0vq&#10;Ona7qWgeHPCkeuarH4qTwxapdar9lhmJ0wagZjIIJCn7vKgbWJbbg84rm9d+BHxV1pviB4Qs73wz&#10;Y/Dvxlql3qFzqaCeTVxbzxosltFEFWJA6I6b3kP+uJxkCtDXv2VLrxJ4yabV7bR9Y8Lz+M18QXGl&#10;6jGZVktF0U2CxlWjKmTzVikBBAXGVJcKKLCdx1/+1LrFh4OuZp/h5DF4wsvEtt4budJfXklsmeeM&#10;TJKl6kB3r5TKSvlhwx2kd66fUfjf4r8MeFftWu/DeBfE99qf9l6D4f0LWPtv9pS+S8p3zyW8QiVU&#10;jdiWUgKp615nrP7KWv6T8KNS+H/hmHwhdeHbHxTbeJNF07XraRY/spZpZrS7xDJhhKz+XICzMpVW&#10;AAwd7/hQvjGbwlbG10H4c/D3xN4f1oa54fj8LRzvprSPA8Mi3SeTbsA6SOu5MkEhiCAQXYVmdNJ+&#10;0dq2l+C7yTW/h5qul+Ljq0WiadoEcqz22qXMxHlNBebFjeIKWZ3x8gjfIYgAzf8ADQXiLQ/C+uXH&#10;ib4ZXXh7X9L1HT7FbP7a1xaXcd3cRxI8N4kIDOocs6BPlIA3c5rEf4N/FLxx4ebWPF3jHQrTxvZ6&#10;tZazoVhpNtPNounS28bR+USSksqSB33ncMbicEcVLdfCn4pePPB+vQ+LfFGgHWbu60aSw0/S4ZX0&#10;+wjs7yOeWTzZFLPJKokB+QY+QZAGQWDUzPGfx18Tw+KbrxF4f8J67dfDPwZf3tvrd3Y3lsk180G6&#10;K422sib5o4mEjZWVSTHwD0PUv+1Vok/xU8W+CF083N7p2hR63pU63JaHV0MBmaJP3e1Dt2lRudnA&#10;kO0BOed1z4D/ABK0uw8T+CfCniTw1Y/DrxHNfXE93qFlKdS0n7YzyXENuFkCSkySO6u4Tb5n3W2j&#10;LPFn7Ldxrtr8QILDULXSzfR6bN4NvEaQNpl1b2D2iyPhRyRI4ZV3BkkYYBJIQtTuPFfx2uNJ+APh&#10;/wAf2XhuG/1DWRpP2TRJb8RKXv5oYkXzvJb7pm5xH/CenUcj4s/aZ8ReAPDnilfE3w4g0zxXpNjB&#10;qlnp9trkdxaXttJcR2+4XAtw6MrychoCPQntqeMPgv4ll/Zq8M+CtCudLt/EmgpokkMt80qWhmsZ&#10;4JXy6IzqrGJ/mCn7wHqa4vxR+zp8SPir4V8Y6j4y1nwenizV9Ih0bS9J0qGb+yIIo7qK5JkkkVpZ&#10;C7R4b5AMHgUWFqe5/DfxH408Qajep4j8KaN4btY4w0FxpOvf2k0xzjay/ZYdnHPVvpXeSPKjqEJI&#10;7mvCP2fPht4x+Gut69L4g8H/AAt8MWN7Ghtf+Fd6bPa3MsnWQ3O+NQ/JABzzjOBXty3pSHfJuAJx&#10;8wwaB6ng/wC2XI39l/CokAqvxG0Ag+/2gUz9jsQJ8O/FYYhW/wCE310HPY/bpj/Wn/tmbpdB+FyR&#10;xSuo+I3h4syITt/0levoCCefWuP/AGWNSlHw/wDGJJCo3jzXDyeMG7kb29aLAfVIOB/rrf8A77FF&#10;eaHynOfOiGf9pf8A4uilYZ5t+0nAsvx0+BZuF8hFTxKCJiuSTpLjhQ2T90fnXzN8F/jN410r4EWd&#10;np3xA8VWGtaaljpOg6Hb+GobjTby5lgjaGCW5kslEQJlAJM4IxxuPyn134g/BLwd8Evjp8GT4VtN&#10;SgS4j8SSSJea1eXYkMekM2P30rYz3rqv2Zf2ffCHib9jrQtAvrSSbTvGOmW9/qavcF2W5MMSrLGW&#10;B2OPKUhgOCAewqyjK8RfETxXL8afGeiXXjTxj4VttKOlpBp3hnwhFrUO6ezSWZZrlrWdlPmFuDIo&#10;AVSDzXVa5rXxT8f+JvH0PhjxvaeFrLwffJpdlp0+kRTxajMtrBcPNeSOpKRMZzGBEuU8svzgrW1r&#10;37MsOseLbzWrL4h+PPDd3evazXkmg6lDbxXU8EUcSyOjwucskYDfNghiDkE1o+M/2XfCvjrWbzUb&#10;vUPEdhLqVvFa6smka1NZxaxHGhj23aRkBgyEhim0noeOKYFDSPiJ4g/4Sj41WN/qESR+HLWxubO2&#10;giiK2byWDPMy70QtH5q7g8uQw6AV4bqfx+8SWMEeqat488VeEdKi8B6HrEd34c8J2upWz3t1HO08&#10;l1J9ndYhuSIBGljB7OOtfQXi/wDZg8MeJNShvbfWPEPh6GS0h0+90/QNTe1ttRghVkijnUZbARiu&#10;UZSRwcgkHpNL+BvhSzv/ABTdNYtc23iXSrPRLzT55CYDa2sckcaKOq5SVgTnPGeOwB4H49+IHxfj&#10;XwlHqWoXvhCdPD9te61P4c8Mrr7W2rMu5oL+GISyRQDaWDxrg8kMpUY7FfGnj344+KU8OeGfF+me&#10;FLXTfDem61JrmmadFqDX9xeRymKSAzZRbbMYZXwWchgD8rEb2qfsq+Hb3SfD8Ft4s8XaPqGn6fb6&#10;PcanpGryWs+o2sBYpHcsozIPnYbuHwSN/er3iX9mfwbrlpoi6Zda/wCB5dIsU0i3uvCmsXGnTSWU&#10;YbyraVoz+8jQuxRXzsydu3ccoDyHXPjD8SfEvhPw5HYm+0t7S/1rT9f13wVocesSma0uRDC8Nk7N&#10;KbeUhTIYkkwzbMqpMi914l+LWqv+yRrvjnSPEOnNrkGg3F5DqGl2bmNZ40cbxBIjNG+AwZGQ7W+X&#10;nFbWtfsweEbrRdI03SL7XPCd1pIdbPWfDmoPa3yxyTedNG8mGEgkk+YllznkEGt+7+BXheb4JXvw&#10;ttIrqy8M3NhJp5BupJZ1jkJLuZHLFmLMXOepJ6ZpgeLad8SfEuheE9M1geO/FmvXE3iLw7YynxP4&#10;QTR/Jhuru3Scwf6FDvDRPLnBbYPU4rmPEn7Snjay8HfFi01W7jt7y31m8g8K6x9mhKGK11KO0ubQ&#10;/IB5gVxtLAs6sx+XaM/WHjD4bWPj/SbLTtVu7pbWz1Cy1SMQuiuJbWaOWME7OVJjVWGOVLDPNcZr&#10;X7MHg7xH4PvvDd9BLcWN1r7+JZZZTumW7a6+0MyPj5QThCMHK5HfNIDzjxj+0/Nof7VOl+G4fE2j&#10;yeGLO9tfDGpaW7R/bpNVuofNjmRcE+Wh8iNivGZXBx5eDoaZ4m+KPxIufFXjDQ/GGkeEtM0PxJPp&#10;UfhbVbGAW15aW0xhnkvLoh5o5XUO6bNuwqgYMrGvT7j4BeHL34Z6/wCBrmbUbqy1ya6urzVJLj/T&#10;TNPcNcFxKqqRtkbKjGAFUcgc834r/ZF8IeMfEd7qVxfeJLWx1Cb7Tqfh2x1iWDStTm4PmT2wGwNl&#10;UJMewsV5zk5kg8r8cfGvxlZape28nifUNDhf4oHw0s+g6LFqN5b2KaUblkhhMErS/vWjG4Rk7cth&#10;ecW/H3xE8VeHtD+G8C/EHxx5es65eRalqdx4JjXV3tYreWRR9gGnlvLBVSX8r7oJyMZHqXjf9l7R&#10;vGdteqNe8ReG9SuPEZ8UpqugagLe6t7o2qWpETlDtjMSbSnQgkEnNXvCH7Plj4Pj8PJqPi/xb4vu&#10;9F1WXWLW98San9pm8ySGSHYSqKNgErEKMAHHUZBYHjHgT4zfEDxT4U0O10zxRLdWfjLxVeaZ4d8X&#10;eI9LhjvI9NgtZZJ5Gs4VjUzCaCWGNJEU5wWTtWx4r8b/ABN+G194z8E2mtN4r1qPSLTWNC1q9tLS&#10;3ukMt4LWaFkj8m2kYE7oAyR+a7bcNt+b024/Zu8IJp2vWUv9oyWup6yfESQQX8sDabfkHfc2ksRV&#10;4XZmdjtbGXIwQSDW0v8AZs8HWXhvWNKuJ9c12fVha/a9Z1fWLq51KQ20zTWu25d98fku5ZNm3BAJ&#10;zyCAfPPinxdrOuaF4Ps9X8S6prb6f8TPC0qWniLQE0jWLFZLhgy3CrHDFJG7ws0bxR8jOS2N1d3+&#10;yxAIvh/4z3SlmXx5rvJOMYu5F65Hp61k/Hv4PaJ8I/D/AMPm0q51fVtQ1T4jeG47zUfEGq3Go3cy&#10;RXLGNGlmYnanmMFAAwCeua2/2YVEHgDxe64Xd4615s5xj/Tpx1yPT1FAHqiXg28znP8A19H/AOLo&#10;p+9m5zNz/wBN8/8AtWigDy/9qU+V8cvgiB/DZ+LJB9f7Hcf0ruf2Qrf/AIxZ+GDDqfD9of8AxyuD&#10;/aoR/wDhefwTJH/Lh4s/9NEld7+x/chf2WPhdnPHh61H/jn/ANb9aos9ZlDuVU8LVlY1jjATp3pQ&#10;yMoJz0oDxhT1/KmBXWEq+5PXtUxDSEF+1RNc+WTtyaFui3rSAm8oHBzjFMmieVht6Cno6sOc1Isw&#10;UcZoGRG2YqO1NOA4Y9V6VIbojjnFM3I5yc/lU3ERsct+OalMjMuB97tR+7HrTklRZARnilcm46F5&#10;o1IxQbmTcM9qeboEYppkjbrmlcQySd2PHFLsDJtY8Gnq0falO1jnnH0pANChAQO4xTIx5TDnvVpR&#10;H70yVE6jORVAfPf7ZcXmaP8ACl+jN8SfD6k+xuVFc/8Asush8A+JzkIn/Cb66Sc4C/6Y7dcj/noR&#10;1HSui/bDlDaD8K1/jHxK8Pf+lS1x/wCyvMV+Hfiwk7ceN9d5zjH+leuR/MUxnrjXQ3HFzFjJ6yMf&#10;/a1FQC/XvdKvs1xk/wDoyigR5t+1M0rfG74JoMGVrHxWoCqxznSXAwQCOprgf2ef27vgT8PPgX4B&#10;8M+IvGpsdW0vRbW1vII9Kv5vKmVWVlJjt2Xgr696+hvjZ+ztZfGjVPCupz+K/EnhK+8NNdPZXPhu&#10;6S3lBuEVHJZkb+FSP+BGuPsf2TrnT08lfjt8ZZU6J5niCA7B7E2+RVFmX/w8e/Z1UHPxECqPXSNS&#10;z/6SUD/goz+zvKu+P4hjZ6to+pgf+kdS6x+zhqXh37NKvx7+LJjkcg/aNatpcf8AfcAX86rJ8K9Z&#10;gJJ+OHxLc9jLqWnjj6C2pAO/4eN/s5nk/ENjjuNH1LH/AKSU5P8Ago1+zm/3fiIoA6ltJ1Jf52gq&#10;vL8L/EcuSnx4+IkS9wt5YMfzMAx+FQ/8Kc8QXfzD46/FF8fxJe2Cj8CIP60gNJf+CjX7OnQfEaNj&#10;/dXS9QJP0H2XmnL/AMFIv2cido+ITlvQaLqOf/SWsz/hS+vBf+S8/E5UPGZdSsGH5+R+lO/4VBrq&#10;EIfjv8UHJ6KmoacxP0/cCgDSP/BRz9nRiQPiGc+n9jaln/0lqJv+Cjn7OinH/Cwmz6f2PqWf/SSq&#10;x+E/iiIbf+F+fESNe8c1xp3mfmYc1H/wqrxIT/yXz4jD63mn/wDxqoJuWz/wUe/Z0/6KIf8AwT6n&#10;/wDIdA/4KPfs6Kcj4iYx/e0XUz+n2QVXPwx1uDiX4+fEgH2u7A/+0aRvhdrjg+X8ePibM39yK90/&#10;d+sFAi5/w8h/Z0P/ADUUf+CPUv8A5HoP/BSD9nUA/wDFxQPc6Hqf/wAjVnn4WeJlU5+OfxPjT1kk&#10;07I/4H5WRSj4U+Jgf+S+fEdD1Ae6sOPc5hOR+FAF1f8Ago1+z3JynxGiCdydD1MH9bapIf8Ago7+&#10;zqzcfE0sf7h0PUuf/Jes/wD4VL4kkIz8fPiO5/6Z3tgv84KJfgjrN1xP8d/ii5P8MOo2AY/QrCCP&#10;wIoA3F/4KR/s5ouW+IWAOpOhal/8jU0f8FKf2cGBI+IatjsNE1Hn87fFc3L+zxqLjn45fF+IereI&#10;LeM/h+7Iqof2dbpFYN+0B8ZzGfvAeKLYfqIc0AY/xs/ar+Ffx21f4WeHPAniX+3tbHj3Rb5rSPTr&#10;uI+TFMruxZ4guFUEnkdPwrqf2W0aD4beKJHjldf+E111WkiBTDfbHUcttOMJnI7mq3/DN3niJP8A&#10;he/xnLqQxj/4SuJxjsf9X830rvfhJ8P9H+DPgxfDum3F9fQmea4lutWuY3up5ZZXleRzGyDJMhHT&#10;tVAdStvc7RjzFB5AZwx/PzqKX+1/SbA9DP8A/baKYHpQZ5evGKJDIWVQxxQ0vzqqc57CsPxZ450D&#10;wJaQah4j17S9AsZ38qKXVLyO2UuOoDSED9abLMX4j2wi0+wdnKqszFic8fkQf1rkiU3eXHcxRyKo&#10;doVnfgHoQ3mdT6Yq/r3xn+FniSytmj+LHhG38lywli1i2myfQ4kGPzrLtfiH8OpohCnxX8LOgJZf&#10;M1yAOCe+RNyPbtSJuPF4ImA+17W7FrhiPy3DP51MbouQZZYpj/eMrjH/AJENJF4l8ByjcvxM8PXW&#10;ejprMRx9P39DeOPAVmpD/E7w7t7vLrMIC/X/AEigVyX7cidXiDEfeEzjH/kTmonvsAgXZAPUm4Yj&#10;8t39arnxx8O5Wwfi14a57f2zCfyxcf0qePxR4Ak/1fxV8OufT+1Ym/QzigVwjuT0WS0nHYu7qw/H&#10;zOalN8U+R57ZWPQiVyB/5FqN/EfgEff+KGgqfU6tEo/LzzQninwBGNp+J3hqUHof7XjVh9T5vP04&#10;qWFybzBCMvdQyE9CJX4/8iU17mbZ/wAfieSP4WlbI/8AH8n6dqYvibwDCc/8LV8Or9dXjI/9HVIP&#10;GPw+kHln4o+HXY9JBrMYI/DzakRELoA5F0mf+ur4/Lf/AFoEjyfKk8SD0jkZTn3bec/Sph4l8A5/&#10;5Kp4eb/d1aMfznpr+NfAMJ2t8WPDUf8Asvq8IcfUifmmMP30J/eXan0C3LZ/Pd/Sp473Z8n2vJPR&#10;fOcn/wBD5/So0+IXw6hUq3xW8KSZ7nWYgw/Hzuaqz+Ovhxyz/F7wmqdT5mrwHH1YzUBc0WZsbjJI&#10;g/66uP13VXk1DJ8j7S7s/G1bgn9C4zVRPit8J7Jdknxd8HOx6MNdtsj3yJf8PrVaf4m/Ch1LSfGD&#10;whLGf4pNbhAH1bzxn6E0Bc2llmE8yySSFBGMxmbAT3LCQn8KRbtEyFC4PHyXLBvz3/4VkQ/GD4P2&#10;MKxN8X/BCEnKN/wkNrgH6G6OaRfjD8JFbMnxt8HOx6BPEdsB+QuSfyp3EbaklRi42j0afcfz8yiu&#10;j8P6bYeLdIt9W0fxFa6jptwCYbq1naSOQBipKsJMHkHpRTuPU6wlYJVdTyDxXzL+1X4e0vxX8Zfg&#10;HpWt6TZa3ptzq2qyS2mowrNDKY9Pd03Rt8rYdlOD/dr6ZlQM6nvXzp+0eok/aF/Z4R+FW/13B9/7&#10;LO39SKpmh4P8MvhZ8RvjB4C0PxnoPwk/ZottJ1pXuLYap4dnW4VN5CoRHGV4Aroj+zF8YFfI+Gv7&#10;L5GeVbw3eEfpCK9w/YRU3n7Jfw1d5ZAw0xlJDnH+sPbOK97jVuAs7bR7UiD4Vn/Zu+Lhwo+Fv7ME&#10;bev9hahsP1Hl5/WkH7LvxhbDf8Kq/ZW9idBvz/OM/wAq+7JoNzL+/bHeoWhMRJUiWN+Fyec0CPhc&#10;/sqfFyTJb4V/sqn1x4evQfzEWakj/ZW+LyqQvwo/ZZI/7Auof/EV9vi1JkBYiMei9KmaQQkIiKc8&#10;HBoJPhj/AIZX+L2Tj4UfssL7romo5H/kOoz+y38Xd2P+FY/sybvUaHqAH/oqvuRryLKnc0RzjAHe&#10;pWmkMe4zHHoeM0rAfDw/Ze+LkAxL8LP2X589CNE1Dj6/u6a37LfxWLBo/hb+zDC46D+wr9gfw8qv&#10;uC3aeVSUbyvYd6WWZ0t3m82Qsn91c98VNhnw837Lnxcxz8Mf2Yz/ALuh6gP/AGmaan7M/wAWovk/&#10;4Vb+y/Jn/nroF+x/Pyq+5Y3uG2FpiFPXPFTT27eYo85jkZIPSgD4YX9lb4vzcj4V/srnPT/iQ33/&#10;AMbpD+yf8YUcH/hVf7K4+ugXp/nER+lfdBmitysQX96/CsgyM/Wp1QgfMRJn17UAfCv/AAyn8YiQ&#10;U+Fn7K//AITtz/8AGKkH7LXxni+b/hVn7KwHcf8ACOXf9IRX3I7hAVRVDfXmmx7myTK+70AoA+GT&#10;+y/8XSr7fhF+ywH9R4bvsn/yFWbffC/xH8NfFXgmPx78KP2fF0LXvEljoJ/sDwrcG7BnOGKGWPYC&#10;Mcbu2a+/Y5CxAaUkdMY6189ftdBY5/gvL5aiU/ErRNw9Dlsn8ACPxoA8w/Zc067s/gzYW+nXH2Kw&#10;i1TWI4LaEqqRINTugFUAYAHoKKp/s26x9g+E9tAFQ7dW1g5Y886ndH+tFAH2jGheRR3Jr52/aOAf&#10;9oT9nhh0bUNaI+n9m19HrxIjLzg185ftGRmP9oj9naPst7rnPrt0sn+laGppfsFDZ+yX8OB2Omv/&#10;AOjTXvQVYgSSVjHLMO1eEfsJfL+yX8Nj/wBQxv8A0aa90ZvMhdWOUPVcdaLCseKfGH9oPVPh/wDE&#10;bTvAeieGtM13XdS0uXUbaDV/EC6QLxlkZEt7VjFJ507FSdh2YHOcV0egfFybX/ibZeD/APhHLjSh&#10;N4bi8Q5vplS8tzJO8XlPBz93Z8zCQ4LoNpzkcv8AGz4K+LfHmvS32k6j4X1PSLzT7e0u/D3jXR31&#10;LT4ZI2kYXESLPFtkPmAZH90H6UNO+AHjP4c2vg3UPA/jfTE1jR/C6+GL8eJtOnu7S9VJI5IZ0VLi&#10;N0kTbIuS7bldc4K5pBY5jV/21J7TTPDUg8O+HtOTWtOv75pvEvipdHija2vWtiiO9sd7Nt3gYGBn&#10;rjJ6bw/+0f4l8dT6DbeCPAema1cah4Vs/E8o1HxC1i4SeWaLyoWW1lSUgw5DFkDA5wvflL/9k3xX&#10;4Xj8Gv4M1LwjrFxomkXemXEfjTR5ZoLiS5uzdSzQokisjFyVBLn5WI5ya17P4B/ErwDqXhyXwR4n&#10;8NTyWvh620DULzxPpVzJuaC4knjkgijmTHMrbQxfaIxy27IYrEmp/tf2Vr4Z1HVk8LvMlt4Pn8Tt&#10;Bc36Rus0V21pJau6oyIFkR8ybmwFOUqxeftO6n4WGvQeKfBumRanZ+E77xPax6P4l+22862nDwSu&#10;9tC8JJK7XCOrDJBOMHAv/wBkrWbXwjqOiWfiWxAu/Blz4eur26sWRri7ub83l1cGEYXy2MkwEeG+&#10;/wAlhlTr+IP2UBpN146fwVBofhnw9408HzaLq+kpYrDH9uWMxQXIECxgJ5byKyDAJYNtBBoCx1ml&#10;fHPXdG8L674r8YeG9A0XQ9K0d9UddB8Stq12+OVj8lrWBRuXgN5mN/y+9TaN8cPEukm+uPH3w8uP&#10;CWiLo02tLqthqQ1BI0hAZ4bhTFGYpmG4qF3q20gNmuB8Dfs0eIF07xfoHjHQvhnpXhzXtKm0m9uP&#10;AGgz2GpkPgAtNK5DBVIcfK3zIGweQdfTPg58S/G0E2jfErxppWo+Go9LutIbT/CukS2jXpmgMJub&#10;mS4kfLxgsVEeFDPkDgUgsbGh/HjxhqVobvXPhXdaJpd5o9zrGmXaan9rMixRmTyrtRCotWYFMZZ+&#10;WxyQRWJrfxw8U/FXwhouk/DvRZU1+/8AD2meJ9RvX1VbKPS4bgCWK3W4NtMHlfYyFTGo2MWyO0ml&#10;/Cr4wXVsula5480K+0DTdMubPT49L0qa1l1OV7aS3ie/Z5W+VSV+WP7xUHI4Aq6D8BPG/gL+wtV8&#10;B+ItCstYTw3pnh7XNP1rTLm4s7k2qBFuE8qVGDKpkUKcgjgnnNQItxftiafp2u/DfSdT8N3mmw+J&#10;JdV0/Ubu6nRn0e9sZorZ1lCArJG9xKI1cFckg7RnA77wt8ZG8QeC/HevyaO1m3hXUdT0+Sz+0h/P&#10;NmWBbOwbd2B2bGf4u/n+g/ssSWt7oUes6nb+KNNfStbttdvXg+zz315qN5BcyzrErbI0RomKY3Mj&#10;FOuMje+FvwL1jwT8FvFvgrUtei1jVNYuNTlTWQGZmFzv8syZOWdQVDHvjtQFiHwP+0B4i1i5+Huo&#10;eKfBWm6FonjiEHSdR0nW5NReOV7b7TDHcRvawiLfGsmCGcAhQepIPg1+0L4l+LEGjXy+G/Cen6bq&#10;UswCQ+LmuNTjWNpFLm0+yKOsa5Hm8BjnpWT8Ofgl4/tIvAVl488SeG7rRfBKw/2bpPh3TZ45LuaK&#10;1a2iluppJX+6jE7VQfNg54FZ3wJ/Zg8TfCbxvpt7dWfw0ns7F7knW7fwvJHr8sUrSPs+1mY95NpJ&#10;ByueOaBH0tdny0LpkSLycDgj1rwL9rty1z8GGxkL8S9FH1+V2r6DaFijLkkNxjrhe1eAftYAPJ8H&#10;VP32+JmisB9A/wDhVWJPnj4GapDZ/DuOGSISumqaoC57/wDEwuOaKx/g7IP+EIPP/MV1T/04XFFF&#10;gufo1HMhIMefoetfOX7R0jzftGfs8kKQPtuvj5uP+YS1aB8S/tKSSLIPBvw0ijU/MBrtyzfgfI/p&#10;XmvxB1f4mal+0h8Bv+Fg6B4a0JRfa0bQ6LrM94ZsaYS2UaBAvTjLHOelUbHp/wCwiCP2S/hoG/6B&#10;jf8Ao017u37ojb0rwL9g5nf9k/4bF8/8g1+v/XU177ICwG3mmAwlWlVSqsM9xyD9c/0qeSQwSBhM&#10;zkj7h6VAkWOvXtUc08cPlmYoDI3loXPy7uwJoA5D4061f+GPg5441rS7v7Dq2n6Le3lpcH50jmSB&#10;2Rir7xgNtPQ9Oh6V8ueBfjH4z1qeQ2fi/wATaqtn4Hu9W14+KvDltp4t5zbs9nLDttYWkGQTwJAV&#10;OTjOK+uvG3h6y8deEtc8KXjyxW+tafc2M620gjuBFIhidkJBAI38MRwQK5S++Dng7V7rRdVNpK97&#10;oujz+HBNHMSzWcsSpLbzhM7z8qtggEEZGKQHgPgn47+I9G+DevePNQ1v4keJb7SfCI1d9O8T+E4N&#10;P0ieYxKwMM0dlG0iAtn77EqpbsRXZ6lD8Sfh34Q1rVdS+JNrr8M3he8n/f6fa2twL+G3EoksQkYE&#10;0G0uCrgsBGD5jbht6v4d/s0aD4LEduviLxtrGlppsmmDRdf8SXF5pzwGIREGB3KhQowAD8uRwMZq&#10;34a/Zs8GeFNeGoRjV9clsrWaztINf1u61G3sIpVRZI4VmlfyQUjC5XOASenFAzn5PiJr091+z7dL&#10;qixp4jtJp9VSKNNty39kyTxsCy7uJFQkLjpg8EivH/gT8XvHnjbUfhXbReOPEuueKdVhN/4i03XP&#10;DVrp2nrp4WRJZLef7JE0n714NnkySF9nO1cke++Cv2fPBnwy1e11uG61vVJNJieGwj1zXLq/h0+J&#10;1QMLdJmYRjaGTCgZQn6Ve039nvwva6R8N9IC3FjceBJIJtIu4ZQk8RjiaJogwUBomSRkYYw2/nGB&#10;QI8W8D/GPxxbeOrW78X+KdQNveG/lgsxoVrPoeq24jnntf7K1C1Ds0nlwnMNxLvcJJgKQM3IfHXx&#10;H0n4VeB/i3feMxf6drk2lT6l4Xt9Mgjtbez1CSGIRWku3zxNCbgYd5CHMedq5IHrPhL9mbwb4P8A&#10;GNnrmk3muwRWFw8umaC+tXDaVYSlZFfyLTfsQBZZQIwNih2woOCMnwl+zH4G0HX7LUtNbWRY2F0u&#10;p6doR1y7bStOuWw4eCy3eSqjcdg2kKT8uMgjMVjzXRvil47i+LsH/CR+I73RNMuPE8lpaWh0O1uv&#10;Dd7YtI0FvHDfxBpIbzdtDmSXaZPkCAmvrby2ViJS0mCWT5+R7ccjHTOa8dH7MvgweLX12RNauo01&#10;AaodCm1i4bSYb4y/aPNS03mLJlcyE4IDIu0ZxXrNqzLLLKHW6kjUI4QgSM3LFSvGOpwOOT2HNAWN&#10;O3aRgzN1PA9qPswA3OoZwchj1FVLTVBO7uikQniNgQRJ/tqQTlT2PXg8Vb895OMcU0SETbWCjoTX&#10;zx+1ixN78DpOnmfEjR2/8clNfQ2CjqQMnPSvnv8AayQJL8Cwfup8StHGfXCy4/pVE2Pmz4K6ck/g&#10;PezlSdW1bgD/AKiNzRVj4Lws/gTIlZAdW1X5QOP+QjcUU7CsfoKbSIZPRf4jXzv+0g06ftAfs+yb&#10;zEwutdYqvQkaUxH5EV9GKhJ8vorcE184/tHTNJ8f/wBnkyDYrXOvFvb/AIlLUdTY1P2Gdzfsk/DH&#10;aPmfSyfqfMNe6RSPEPnGBnFfKf7LPxz8J/Cz9l34T2eu3F816/h+S+e00nSrvUZoYI5CJppFt4n8&#10;uNSR874GPfAr1O+/aT8Iadrttpk8+q6pcXOl22tRDw9ol/qyPazmVUm320EihGMR2k4Jw2VXFMD2&#10;Bn3gBPvnpXzp+3FoMvir4QaJ4Xhv30qTX/Fel2MV6sfmfZ/3yvvK8ZAdM/T0612Ws/tMeB/Deq6l&#10;Y3ja9HdaTapfXgg8NalMtvE6sy+ayWxEZKqThsH2zXRaT8SvCPxI1JrHT7iHWZba3sdWTchMbW1w&#10;rG2u4WK4eN8PiRCQCjAlWGKTA+OvCvxZXX/ir4d+NepzXFtpmk+G9T0Z9MeAjZPZWtq02wsBuc3N&#10;08KgBcmAHI3bV6D9nTQ9Y8MeM9R8DfFTwZNb6V8QdLGuzWXiS5stTtr3XInL36xJHJMBEyNBKiyB&#10;eIX+UkGve9M+NPwo8T6FrGow3ltZ6Xpdm2qXF5qVhLaRiC6uZ0MiGWIBzJPaTEbNxYqpGdwptv8A&#10;tGfDbU9I1DWZtWnVfD6QX80V7pdzbXFpHcHZDIkcsKyeW+8LuUEYYg5HNAz5f1X4feEfCv7JnxG1&#10;Ow8K+H9Nvm8e3WmNqFzbxxIbRPEy+VFPKELC3VAh2nKAKDtFavi9NA1z4EeLLPw1ovwgkv7vxRoA&#10;On+AdVjvLG6L6lapHDqBWCPy1kcBfutxk9q+j/Gvxt+FngR9a8P6yYiLQm81i3tNEuruytGYq5kv&#10;HiheKDdvV8zMnqSBzUHjD4lfCv4b3jaXqZszHJBaahOmnaJPf+XEsjiC6nNtCwhTegEcr8Ej5cAZ&#10;ouB8p6/4XfRNF+OumX+gaB8PdVtbLQ4W8M+Hov8AR57X7XG0WoLKAnmBirxkBP3e3BZi2a6n4oeJ&#10;vEuqfHa/+L1joWqan4W+Hus2+lLrttdWptILOFpo9ZDQCVZpGUzMqkIcmAZwCxX6w8ZeJPCPhrwz&#10;d+NPElxpMekw2kIN7cwLl4WdWhjBKliGk27I8El2XHJFcdp3x5+Gn9ieKYn1aSDT9PspdU1K01fR&#10;bu1kNs8jGWbyJbdDIryTHJVSMvj6piOB+FXjPwhpWgfGjwVL4k0a08RXviTXTaaNHqUK3skTQCVf&#10;Ji8wu+EbdlQP4uBivOv2VLvwTpPgzTxb2vwlttftvB7r9p8D6yl34puWS1UuWt/JifzAivn96SDx&#10;0r31/jV8L9O0zXfG19pV9pMWhQi6uta1Hwbe2LqjNsR0ae1QyAqMkxscD25rUufFPw0+Fuoy3X2e&#10;w06+07w9N4hebTNNJc6ZHsV5A0cZyGJBCrkk9Pu85gfOH7Kc/hfwl8VfDmk6EfCut3N/oVzH/ang&#10;6+eO/SONYJcazp5LrFcZLBZBMx3gDbg8ehfHL4e6joHxO0Wy8I65L4csPixfNoniZIYj5hEds8sl&#10;1bMCBDPJFCbcvhgBIHA3KM+m2Px5+H2maXrutm11rSLWytlur3Ub/wAJahYCdCyxqweW2QzO5C4C&#10;ZzkfWtbwt8V/BfxC8Ww6Fam7m8Tadbtqlta63od5p8yRnEZkj+0wocZlVSybuGpgdl4Z8O6f4J0W&#10;z0TRrSOx0uwiW2tLWLO2GJRhQCST09SecnvWxb5UHd1615nov7RPgLXvBPivxrp+tx3nh3wzJcw6&#10;lciJwYnh5YgEZZWUqVYZDAnHStvx/wDF3w/8MNH03VdcluHtdSvY7C1TTrKe8mlmkBaJUiiRnbKg&#10;k4HFNCsdr8ysrMOBXzt+1cd0/wADIn+6PiPpCn6qkv8AhXfz/tEeFrLw9BreoQeIdMtbm7Fjb2eo&#10;eG9RhvLiYqXVYbY2/myfIkjHapwFJOBk1498aviP4b+LWjfBDWvDN8dR01fidptqZGgkt5Ip0WUM&#10;kkUyo6sBuJBUdvWmFjx34JyA+AQc/wDMW1X/ANONzRUPwJieT4cQuwAZtT1Rjz66hcGimFj9D5ge&#10;CK+a/wBpR0b4/fAIzAmP7Xr+Qoz/AMwpq+l5hnG3p3r5z/aW8P8AjKb4lfBzxZ4V8GXnjKPw7qOo&#10;NfWFpcwQZiuLNoM75XUD6nA5pjPB/hF4L1nV/gJ8JNVsPDHi6+t7PwubK31/wFq8dnq2n3X2gNJH&#10;Mk1xElxbyAbvmWQKVxsycjd8V+APia3jqw1fW7P4mWt5e+C9JtdRn+FdxpdsZ76A3DTxXK3LBDs+&#10;0RqphCry/GOnLaZ8EPG+h6fbabpngT47aHptijQRQaZ8S7JEKE5KrGJCEG75vlwferV98NfHgVkf&#10;RP2lIo9oAa3+I1nHz6cOPzJNAHdeK/gz488b6v8AFbxT4d1nxj4PvNR0HSzptkl3bw/23LHayh4b&#10;polZo5ThYy8UqFDJuHTBvfEzwN4xTwr4I8X/AAr8L3Gj3+peGT4Ov9OmuGW4060kQC2lZnyZfskn&#10;mbVbbuErEtkgjyCX4aeNLyMM9r+0zBCuVa2i+IOnsG4xkDzN27vnPX8qntvh949SAMLH9pt2EjOz&#10;t4/sVc5xnPtwOB0xQB6r4u/Z71bTbrxLoPhvSUuNHsfDfhBdNinVPKvzpuoSyvbOW4LmOE8nHMuT&#10;61Z+JV141+MfhTxmtl8HrjwwJ9OsrZbvW0thqeoTrexu1snkysTbqis2WbkcBea8ck+HPjK4tjH9&#10;i/afU+Z5i7PHliGibGMqfXr+ZqRvhz4stVnxaftRLK8YHnDx9Zq5PsFkC59yDTA9uvLfxZ8Lta+L&#10;Oiad8NNV8ey+M9SudU0vU7GS0FpJJLapEYLx5pl8tInUx/cYMpPy9QeC1n4KeN/hz4e0zTNO0HxH&#10;d63b+FrHQ9M1/wAE30LJeSQ2rpJBq1peyG3dfPklYSRqzlJCoZQMVxEPgPxfvV/s/wC1OVYBWjbx&#10;xYhBj+Lhs596luvh34q3PJI/7VCNswFh8dWG0nI5xu6gADmpYH0z8ZPCvifWfhP4Tu7fTbLUfEPh&#10;fUdN1280C3kjjjuBAV+020ZJKphBIVGWGVUD1ry74gaH8Tvik/xInbw/4wstAvfCmp2kNn4nstGj&#10;uI7h5YZIoLCS0fz2Xy0l4nkYblTPpXmCeAPFjMpCftVEAg4HjqxUHB9FYD65Bz+tWrT4ceKEZysP&#10;7U4d2ZmJ8dWKcnvw4pMDv9Q8KeJPEvwr8WeHrnQfilrUl22lSm1+IX9my27xQahbmSCFbNyWVo3d&#10;nWTPyoRnnNU/F/wB8Y6Tr3xI8L6bo1xrHhr/AIVzqOm+GbyPy1uWe4uTLHZM0hxmMsyKWIBBXgVy&#10;CeAPFQlDuv7Ulqw+/wCR42sCJW/vMAw5Pr7Uyb4feKnwAn7UoRs75V8c2KOcggEDf1BII9x36VAH&#10;Z3mm+Ltc+EPjjwzb6P8AFu/ur/SrdrRvFaaXEi+XcwL/AKO1kVbcoZzskyCsfOQSK39Y+GXxJ+HH&#10;ijxlcaZJrnxD1i88OppvhjxDrMyq+kmYwxTwmOJYodu9luN+3IFvsJOd48qu/h34waaMyH9qicHA&#10;AHjWwRRx1wrjJ9zmo4/hz4tsrtxj9quRQoZZJfHVgFB9PvqOPc0Ad1rP7O3xE+Gfgrx74fsJoPHm&#10;neJvAsmjRSaTpf8AZzW93Y27x2pdGuJA7SRuV35Xc0a/3sjrfjDN4u+KXgHQbbTvAnj/AMOXfhvX&#10;rG8nktvsEOoyRLHPEz2h+0SJneqZL4+VzwTgV4tZ/DjxlFtSEftOEFREob4h6aCqDoAAxz39TU0n&#10;gfxnFawRDRP2joHh+VrhviHZhpB/tNLIwGTzxjrTA9bvvB/iDW/htoNpceF/iN4ktNI155ZrjxZq&#10;ttZ+J7cm3ZIriwuLWeJNyNLt2uwDKxGeobE1vRvGemeDfhDD4uXVmnHxY02Ww/4SSW3uNS+wCKRV&#10;N1LBlDLuPPO7AAJ4rgJfAfjphFMmjftFLM/yBW+KVgWx64Ex/Ra29B8HeIND8ReH9X1P4ffGDxSd&#10;IvUvrHSvEXjywvbSO5UMEk2NIDnL85JHtVAV/gDaQTfDWPfNLGyatq8RVV4+XUrlf6UV2nwL+Gvj&#10;XSfhpYxax4YXTtSmvL+7mtHvrZjEZr2eULlZMHAkHSimB9kLKyn5eneh4hLIzMAQRznt9KZEXVx/&#10;cPX1rzH41ftAWnwU1HwtpsnhXXfFup+JZ54NPs9BtkmlkaJFd9wZ1x8pY/hVAepz2wUqUIBIxyOt&#10;c34unnt9PiUrGV3H52IGK8ruf2otd+z+ZJ8BPicwb7hjs7GQ/XC3RIHuRWVrf7T2rTW9vD/woj4p&#10;zOTyRpFsCv4i6oQHXQuGmMpuYiQc7RIB+oNWZNWPABtAP9tyzf8AfW4GvLpfj5qtmfm+BnxeO7nC&#10;aPE+PqVvD/Km/wDDQupMMf8ACi/jAD/taIn/AMk0AepLeib5RPFGT0CTMT/6Fz9KYyLFzLcySnsy&#10;7hj83x+oryW5/aI1K3B834F/GCVD2g0JHI+ubrB+mKjg/aUuHB8r4GfGxcdf+KahQj6EXOR+FBNz&#10;177ayKdmp/8AbOU9f/IhH61HbahGqsroAx6MJVYZ9SPMxj2ryZ/2kb5uD8C/jSwPeTw6jH8/tgpg&#10;/aUu7bKn4GfHEk/3PDiuB9QLrNJgeuDUPszY88HPoVP/ALV4/CrLXqSW7k3cEijBMRnw/Xud2TXj&#10;S/tJ3QBkHwP+NyoOSH8NnP5Cc02T9qFrmMpH8C/jXCexk8JyA578mcZqQPXvtsZOVmRAP4I5zu/M&#10;tj+VC3cUsisJ42lXoJLj5vy3jP514wf2nHgYB/gh8cGbsI/C7Mf0nP8AKrK/tZXKJ5Z+BXxwdPQ+&#10;Dpd4/wCBed+mKkD2g6iyjLTEfWccf+RD/Kj7fNLDH5d0DJuPSdicfgwNeK/8NQyMQ3/CjPjoT2U+&#10;EZf1PnDP6VKP2pbrBA+A/wAb0U/wjwmxJ/O4x+YoA9gkvXibZO7SE92aVh+RkwfxqRrjYVaJoP8A&#10;ekhK4/8AHq8eg/aVuZT8nwE+NR/67eFo1/nPV+L9oe+nIC/Ab4wK5+6W0CBAP+BfaRj86BHrcd6x&#10;hEYKOFO4CG4w+fXO8Z+lIdUkjiSSe/vYHyRue8ICj/v5XlI/aI1GMsknwK+L7bOXB0aJ1I+i3eTT&#10;0+PusTNmy+AfxVgyOHl023iX/gW69Bx+FA7npT29tKxctGxbnc0jMT753UVyvwz/AGgNK+JPgyz8&#10;QW+l+ILGK4luIhb3MEfmIYp5ISGxOecxnvRQFz3yMZYFuMd6+dP2it0fx8+Aj4xOz+IwzDrn+x5D&#10;x9P6V9KCH507jPNfNf7RDuvx/wD2e2f+/wCIixP/AGBZK0uUeQ/sr/sMfBH4l/s9+BPFviPwINR1&#10;7V7D7ReXJ1i/QSuZHySi3AUHkdvwr1uD/gmv+znEpA+G0cm7qW1i/wCP/I9dH+w8gT9kr4XgfeGl&#10;DP0Luf6V7tlkHyjijcD5mH/BNP8AZzUE/wDCu+PT+2tQGP8AyPUZ/wCCbn7OJBH/AArtsf8AYd1H&#10;/wCSK+nN7spGOKqHamSASB1A5J9gOufwo9QPmlf+CbX7OStuT4eMPrr2pE/gftPFT/8ADuT9nZ8b&#10;vh4+B/1HtR/+SOfxr6ODhU3EFFPRXBVh9c1IisRztA9c8GmQfOSf8E4P2c2U/wDFvX/HX9S/+SOK&#10;Y3/BOD9nU8L8PJT9PEOpj/25r6RjZEjJ3qCOWUnnH0piPJHnLInclyRgfXpUsD5tP/BN39nhnBPw&#10;9zjt/bmp5/W6/pU0n/BNj9naRdw+HzxSdnj17UVYfiLivpGOZyvmNG6IOu8qcj22k077Q0sRCjbI&#10;fuhyP6GkB8z/APDuL9nmH5W8ATz/APXXxFqbfobk0p/4Jyfs8Aj/AItz/wCVzUP/AI/X0mXaOPfL&#10;yV67eaVbgDb5hUlvu7Tn86kD5wX/AIJxfs8sMf8ACusA9zreokf+lFN/4dq/s3kkn4dDP/Ya1A/p&#10;9or6YadoEIdeex/h/E1Czo1wIx9/GT6UDPnD/h23+zop+X4cr+Gs34/lPTG/4Jq/s5uCD8Ozz667&#10;qJ/9uK+k4nkUsGxx6U4zEmgR81r/AME1P2dMID8PBheRjWdQDD8Rcfyrzr4m/spfCz9nzx18HPEX&#10;gTwyfD+sXfjqw06S9XUbqd/KkSYsmJZGBDCIqeOjmvtwOfMWvnv9rkK2qfAwNwzfEzSR/wCQrygZ&#10;xn7JctjH8D9OSTT7dnXVtaGfLXn/AImt3jt6UVm/sueJrLTvgzYQSxK8g1TWGJP+1qd039aKAPsh&#10;LgKvz8Gvm39pZxL8e/gPj/nr4k/9M0lXJP28vgeImkl8c7UHJP8AYmo8f+S9eXeL/wBof4c/Hb47&#10;/A5vAvieDXxbz+IllCwTQMpOkSL92VEPUjpWnUo9i/Yeyv7KPw0zwf7Gi/8AQpK9uedycLXif7Fy&#10;lf2U/hmF6DR4gf8AvqSvZWlaAeaf9WpGf8BTAnmeaK3fbhWOAGboCTivnr9ov4zeIfhv4n8P6fpp&#10;0Hw5o91bvNP4q8WW001h9qORBYs8TIsMj/M2+RwoAHDEhT7tLqr3LukcipMEACsPlWQhDhu3/LRO&#10;OpGcV5j8RvgPqfirX7XX/CXj3VfAPiQacdKuLmxtLS+jubMtvRJorlGDbG3bZF2tgkc0gKnwx+KW&#10;s+NPiNaaPdWmmrpdz4Os/EQOnzNcRieaeSIKs4JR0YRMwxg4rwLUv219e0+HwpNc6t4O8NR6v4du&#10;9ckuNW0W9nFwY7toI7eErOhWQqpySrDOSB2r2e8/ZTbSbPw8/gT4ga74L1bT7EaRc6iLOzvXurTz&#10;zPhkmi2KyO77XRRtD4wQAKov+y/rHhXUPDT/AA9+JN34RfRPD/8AYU1xdaRa6jcagglMqvmQoisJ&#10;HbO1BndjjIILiKPhv41fE/4u6zpNt4TtvCOkRv4M0rxVLFqsc1+s8961yBBDNHPGEUfZsByrcOfl&#10;+XnD179sfW5PBp1nT9JsbJf+EJuvEITUfMbyby3v47SVS5ZAYssxB4+7XSf8Mt+JfBmuaW/w9+KN&#10;34Dsrbw5Y6DdI+g21/cXcVrPLKjrI77Vc/apEx5R+9kc0/Vv2N9Og8MRaZovia702zi8Kz+HoJZb&#10;ZJ5Ed7yO7edlBjVstGQUAXqcEcYQWMfwx+0r4u1LVPFFgmqeDviBFp3ha81pNW8KwXNvb2N5AVC2&#10;d0wnmUNIH3j94h2xscd6p+C/2or/AP4QjV/F2u+PPhx4uXTfDja9L4a8HMy6lC6xLI8UrPeyrwX2&#10;YKAkgY5IFer+K/gZHrHizxFrGka9LozeJfDkuhaxp/kGWO6YIUtbgvvX97EkjJgn5g68jb83O+GP&#10;gB45t/Cl34P8e/E+Hxv4HutFfRTpsPhyOwvCrRCJXW5W4Zd67QQSp5IORjlBYXTvip8TPAmj6zrv&#10;xJ0PQJfDVro0+tGXwrctHLYTxqsn2GXz3xK7o6hZI9oLAjYBzT/Afjz4ux3a6p4u8L+Fz4f1PSpN&#10;Whl0G8lEmlyKgYW9ysxXzcqRl0CjewG0jLh/hn9m3X57jUY/iH8R9W8faFJpt5pdhokllFp8VvbX&#10;KBXSYxEi4kVUCpJ1XLcd6n8I/ADxdo3iKC58SfF3WPFmn6Va3NtommNZRWxthKnl+ZcyRlftUiKw&#10;CllTAPQt81SFjz63+J3xA/aJ8I6ZoPhU6VpGqzeHNH8Razq/228jy1yHnt7S3FtIjqHERLyCYcZU&#10;o4ODdu/2utY0m58BPe+F4LfTJbjV7fxZ5Vx9rm0tdOmjtpbiNyULw+fPDuYoW2FiQMbq3bL9l7X/&#10;AAroXh6DwX8SLzwn4mstCsNCvrs6ZFeWt5DZoywyeRI3ySjzGwwdgMrlW79H4b/Z40XQ9Q8I/wBn&#10;X92+l6PZ6vDdWOpQpL/ab6jIkksk7LtBYtG24Ec7hwp5oCx0Pwd+IOq+PpPGf9ppaQx6L4judGie&#10;zjdDIkaoysQzNkFZFOR1yeBXpEcW1st0zxXl/wABvg5a/AnQtb0ey1G71axu9Zu9Uiku4yHiSYoR&#10;FnJMhQrtDYGQAMcZPqYn39QmOvJ5xQIkwpZSO1fOH7XwY+IPgIF6H4maWT+ENz/8Wfyr6LDAY296&#10;+f8A9q9FOsfA1n/h+JGmEfUxTiqsI8G/Z1t1k+FVoxPJ1LVf/Tjc0VP+zuFHwrtBn/mJar/6cbmi&#10;iwH3V/ZojKsj8j0AH6ivnP8AaLjng+P/AMCV89282XxH8ucDjR5CM468gda+j2k28Cvm/wDaNkZf&#10;j98BGxyJvEnH/cGkqize/YhlH/DJ3wvlz+7l0WEqT3yzmtX9qH4l3Hw5+Et4dJa6XxJq80WlaVHY&#10;RNNc+dO4j8yONQWZkVmkwAfuCs39iO3Dfsj/AAugz8sWiw4P0Lj+leo634S0fxFrOg6lqNjHcX+h&#10;TST2U7gkxPJG0TkY7lHYe2c9qAPjfwv4q1Xxb4M+G3gK91/xZp8+lfEGTw/fSXZn0bWL/T1067u7&#10;R5VcLMpaNYAGwu5kwDmm/F+58ZeGl8Y/Djwh471+W7tta8ONpd3f6ncvdWzXP2wy2L3ZPmTqyWqv&#10;hnbBnC4GM19ReO/2efAnxT+3/wDCW+HLXWE1FrV7hkaS2Z3t/N8py0bBiR5z/wAXQ4OQKl8N/s8e&#10;AvBugaXo/h/wzY6Xpml38eqW1rCh4u4zmOZnJLsy5blmOdxzQB8n+MvjtrPjnWvEfjXSvEd3ZeFP&#10;+FeazFaadb3txCI9Rt7K2uZpgq4+ZPOMe45IKk9Rgbh+KPinwJ4/8ca5qOuzXHgkaLo+mao8s05b&#10;RbuTTWeK+QZIjikkKKx5+Zw5YkYP0dbfs8eB7axfTR4b082rW2o2xjjRo1Md+268U/Mf9Yd30BCj&#10;hRWPpln8IfEOteMfDGl3fhrVPEGr6ctp4h0e01CO5uWtooxCIZYw5dMJIVGQMbs0AfPmj+NfHmqe&#10;BfEVtZ+NJ7fxBd+DvBkdvcalezQoby7edbpY5cN5E1wFRUlK/KzBuMZrtPhV4av/ABpH478C6n4h&#10;+I/h/UNP+yajBpep688l5Y+dC6xmPVLedzcxSNE7mNmBU4yMkV2WqD4A+FNKubPxBrHgyz0zWdOt&#10;9Lmh1fU4FS+g092ihHlySfOYj8u5fmBI5BAxd8OeHvgr+zD4bjSyuvCfgjSdedilxc6jBapeADOR&#10;NK4kkA3cAM2zd2zmkB4LZ6frMn7P/wACbqy1j4ia7f8Ai/UbaXVEsPFNxHfXaHS7udhDNPNGEw0M&#10;bku6ZEZC7mIFXvDnxL8R+H/gH47utN1LxDcnWvE//CN+GtP1W4l1bXLBjiC6EpiMsgkTbcSqodjt&#10;jDD72K9xtL/4O6B4D8D36a/4ag8FeHZwPDurt4gQWUEqQyQIqzPKBK/lyzDG44JHGfmrbtvA/wAP&#10;NR8c2XiOwt9MuPE188mr2ssV8N1zmH7O13GqPtbMTBfMUdD75pAfP+hateeOv2XvGkGreIPGFh4q&#10;+G8WoW7Xo1PUtD1K6jigM9rc3EQdZMywNFJtfJBcqclSTot4c1u2Pw08KaP408SxT+L/AAdrNw+o&#10;X+uXVxcC/W2sNkwldt/7tvmUbgD5h7cH2658N+A9Y1Dx/wDbksZ9UvdNhtPFlsl44YW3ks0XmpuG&#10;wiKRgGwCygfNgYq+fD3gqxk8IeJJYLNV020XSdIvpJjsEVybdERcnDb9sQ79KkDwjRfj5P48u/Be&#10;ravqFxoOm+DvDNz4k8cW8FyQwvNkloto219rDzYbptrYJMcTAAuMP/ZF+KfiGXxTrnhzxrea62o+&#10;IrP/AISu0GuaTdWAtJXfbd2EH2iNPOWHdAyvFlCJGIwBXtlp+zr4BMHi2O48L2oj8XXqanraGVz9&#10;ruV2YzzkJmJW2D5SS+QQzA9bq3w60LW/EOga9e6fHJq2g+b/AGfdqxRoRJGY5FwuAysp+6wKggEA&#10;FQQAfNV94SvPH3xO+PV5eeNPFPhu68OS2i6LPb6rdrZ2GdPWUObYP5cq+YSzKRztxxmuR8IeJvE3&#10;xL8d3et6jovxB1tJPDXh/Uhp3hTxYmkQWFzc2Znmjkh+123mEnHJU5GeBivozxF+yl8NPGHje88X&#10;654Zt9T167minmkuppnt5mjRUTzLff5bgBBgMpx+FUviR+xz8J/inrzax4k8Kx3t/JZR6ezxXtzb&#10;RmGPPlL5UUqJlAcKxUkAY700JnrVlPHFbWkBWZJAoTy5n82RcAcO+TuIyMnJ57mvBP2uHcax8DWA&#10;4/4WTpS/nFdf/ED869+0bRrXRtOsrK0j8q2soVtoIwc7I1UKFyeT90cnmvB/2sxnUvgYG7/E3Sv/&#10;AEVeUxHgn7OzMPhVZ/8AYS1T/wBONzRTv2diW+FVof8AqJ6qP/Kjc0UxH3gUcNnHFfOX7Sbr/wAL&#10;5+AhHd/Eh/8AKPKP6V9F3VyYlJJCoPvMTgCvl79qrxHpPhT4x/AjVNb1bS9E05J9fRr3WbkW9vGZ&#10;NKlRNzngAuVH/Aqos7v9iUNb/so/DJZMAnR4h/485r28wuvIKgH1NfBHwY+P/iH4U/Cjw14Uj8Rf&#10;BHVIdFsks47pviRbxyThMgSOvkEKSCOAx6V3a/to62yjdcfBO5YDjb8UbYEH8bfn9KQH11523g4q&#10;ZJcqcbc/Wvjt/wBtPXQRmL4Mj6/FSz/+MVIn7amt44i+DRPt8VLT/wCR6APrDWbOa70y8iiuDDLL&#10;EyR7RuwxBAOPqQfwr4w+BmpeB7Wx+E/gZ/C2o3nxU8MXSC+ijsru2bSrkxyLeXs05QRPC6rwrMwO&#10;5UHzFcbFz+2prZBEsHwaMZBDD/ha1mCQRg8/Z+OKguf229XuoFVLf4Vu4JwY/i7Z556jmBR9Mk4/&#10;kAcd8MfGvhX4V+I/hzfeM717XS5dE8TWVsH0+a5SaWTXyXVVSKQhnQEY7qSM1j69rsXwls/hJr+p&#10;ahp/w98PDXPFT6SvijSJrqG2srhh5EZtRLBIA8bSMCW4yPlbOD6NB+3JriyTr/ZPwsJxkS/8Le0/&#10;AOSR8ojPABxjHOM59F/4bu1jZFs0b4UBgQh/4u/YdB0625/TFAGD8QviJ4W1Tw78OviCPGtomlWV&#10;tqsNt4w0/wAIT3WgPK80aSW8ull3mjaRdwEolTd8yjcJMDrv2erGW6+LfgqceG7bw08HgnWYEt9P&#10;spLW0ZBrSrEyxSlpIvOWITbGb5Q+Mt1qNv269TkiSP8Asf4T4bIZD8XbArg9c/6PzUJ/bk1K1Alf&#10;TfhU/lYPmN8YNPXPGCObfCg8dMdKkDF+Kuha9pfxH/aB8b6Db311Lplna2Gq6dOpEGraa+lOJPLX&#10;GGljk2yFxg7EZO+a0PiX418M6T+y34A0zULq3ij8IXPgy51sz7gtjAZ7di+ByWCp0GcFlBPWqcv7&#10;ffiHDE+DfhtMhAU3A+Mek+WSBjcT5eentT4P2+vELtJu8J/C85UDevxk0pS3Xg4i5HJ/OpA+j/hx&#10;+0H4F+K15ZJ4d11NVF3JdLasIpFVnt2QTAFkAx+9j25+8CSOlelzOEILK2CcDAr4rt/27NVsrZpf&#10;+EY+FjXAX7rfGLS9xOFBOfJ7hV7/AMIqeH/goDrz4z4Z+F65HVvjJpZA+uIif0oA+zGuBuXCPj/d&#10;p5mQDG1v++a+OF/b41abh9J+FMJ9B8YbD/5GqzF+3Tqj/K1h8KIyf43+L9gyj6gW/NMTPsGEYXIw&#10;RXzt+1rIX1n4Frkf8lL0o9ec+Te1xf8Aw25q0DDCfBzaeuPixaD/ANt65Dxd8fB8Y/F/w1i1jVfh&#10;N4bsfD/iu016fULX4l2d7I6QpOpjWERJyfO67u3TnhiMn9nMk/CexOcFtR1RiB76hcGimfs33Iuv&#10;hFp01kou7OS/1N4Z0IZZEOoXBVgRwQRg5FFMR99z6eZwR5zIp6hCVP4MCCPwrnfHPwz8LfEJbKPx&#10;J4e0nX0syTAurWEV2I2O35h5qtg/L1711Lvt470iLv8AvUepZ5av7M/wkjJZvhd4IKn72PDdmCf/&#10;ACHWTr/7OPwi0y1SWD4UeCQZCQC3h2zI/Lyq9nnhDIV7Nwa5Xxw7JoMGMB0kOOQP1JAqrj0PHY/g&#10;X8LgTv8AhT4CmH+14Xssj84qmT4JfCfaQfhN4DUnunhmyB/9FV11jIJIt3mI4PGVdW5/A5oeJRlm&#10;IA+oH6kgUaEs4pfgJ8KuXl+FvgWQjoW8NWQUfXMVDfBL4UZG34afD6IdwnhuwH6+XXZeesYBWVQp&#10;6MJVAPsDu60eYjHd9oKn+892CB9QJM0yG2cjJ8D/AIXSICPhp4FcL/D/AMI/Y8/kg/nTLT4H/Ce7&#10;ZgfhZ8PkcfwDQLRmP4ba7UamsY2i8U59Lpv/AIqlW/8Al2/bISh/haXJ/MsaQrs5FPgP8KIif+LV&#10;+Az7f8I3bf8AxNNufgd8LWgYR/C3wJbtxiUeHbUY591x7V2AeFzxLHI3ZUkQn8iwz+dK03ljgmH/&#10;AG5HUAf98vn9aTGmzzxvgB8Kmfe3wy+Hsjjo8nhyzLA/goqaL4FfC8cS/DfwCV/6ZeHbNT+ZU13n&#10;2sD/AJfYx9bhv/i+acLvGc3G3HJJmbA9z8+cfgPrWZocRbfAb4T+Z8/wv8D3Hoq6BY5/VB+lPuPg&#10;J8LC3y/C3wVax9s+HrJDn/eAz+QruY7pJQQsxmHfy5yfz/eA/wCetSpcRxttFygc/wDLMSOGP4GS&#10;gDz6D4FfC9HBk+GXw8lx03eHLTP4nFXJPgt8KZcB/hX8PQMcbfD1n+oKEGu4N2gyDcYI6qZ2BX3P&#10;zdKQSvKMxtLKv96K5yP/AEOgDgLr4JfCTzkRPhZ4A3Nxn/hHLBj+Riq3/wAKJ+FdnBtb4ZeBpHbB&#10;Djw1ZRhSDkcBAOuO4rsH8uRsST7JO0csxZvxG/BpCnmsCp6d1JH5Y5FO4rBpK6V4c06303SLbStK&#10;063XbDZ20UUccQ6kKoGAMkn8aKnEdyB8suB2DF2P576KLhY9Fl4+Yg8VXuroWcQllcRKTgO7AL9P&#10;XP4VNbM8w+bpXyx+2Z4F0n4j/ED4FeFvEEH27RNT8STx3VqJJIzKi2kzYLI6nqAf+AimFz6l+0s4&#10;C7R8wyHVlx9eTn9Ka1nA8YW5VLjacjfg/oeK/NP4dfsxeHviz4WXxR4V/Z38CTaLd6jeW8D6r4z1&#10;OG5xFcSw/MFi+UZiOOT9a6c/sLCQfvP2c/h05HAEXxA1cH8Ds4pXFc+/m0zT2jCGzhKg54SMUz+y&#10;dNzxaRKexYqQPwzX5+P+wnlsD9mrwQR6j4k6uP8A2WrMP7B0TDLfs1+CB7f8LH1cn89tFwPvo6TY&#10;7iRBaFv+uac/kKmh0mzbINrb/hCv9Vr4Bb9g+1HX9mfwY5/ur8S9VBP4GM1Gf2ELRRkfsueFD7f8&#10;LN1In8MxYouKx+gMmh2e7i0t/wAYV/8AiaF0i13AfZLfH/XEf/E1+fX/AAw9ZZCj9ljw2D7/ABK1&#10;MD9IsVMP2E7LYWb9lzwsf9lfifqe79YqdwsfoEdCsnGGtICD6xJ/hTV8PWMZDLZW4YdP3Kf4V+es&#10;n7FFlEdq/skaHP8A7f8AwtHUBj84xTf+GIrQ8/8ADKOhxv2Z/ifqBUfgEJpXHY/Q46RarybSEj0E&#10;KE/ypiaRpzjcLBFxzg26j+lfnr/wxRaR/wCs/ZM8P3I9B8UNRQ/m0ePzxQf2LNLlxn9kDQi3YD4q&#10;3ZP8qRR+hI0jT5+BYxjH9+3A/mtOOk6fENjWcWD6QKR/Kvzvl/Yu08t/yaFoKY7v8V7s4/Jc/pU0&#10;P7GFptIX9kHQiO5HxVvCP0XNAH6GLoViACtnb4HI/cp/hT/7ItSebOE+4jUH8wK/PIfsQ2Mhz/wy&#10;boNr/tN8Ur8qPrhM1Mv7D1iOn7LHhzP/AGU3UiPyMdAH6EnRbEoVNnAAewjUfrioU0ewtyALNNx6&#10;ADNfn237DVg3zH9lfw4cdv8AhZupf/G6z9N/ZY+HHh74peB/DXjf9nLR9BtvFdxc2trqOn+PdS1E&#10;xvBbyTkGMqg6R45bvQB+iQs4f+fKMjsVzj+VFeD/ALCVlZXH7Jvw8ZlZiLWdBvkYkKtzMoGSSeAA&#10;PwooA+hlYQr7d6+cP2kQ5+Of7OMmM48TXZ/8kp6+iGnjuLdxGQCR1JGB+VeBftBSxT/GP9nt1O4R&#10;eKbiMtkFSTp854/KqBxl1RW/YKxN+zLoZ2ncdW1hWYsSW/4md0c8+mcV9D20RgDKowCetfPX7Ay7&#10;f2bNFQdRrGrsfodRuq+j3wg4qSRiRPg/vmP5UeS56Tt+QqJpHzxyKY+pQWzrBJKscznCqxALH0Ge&#10;poC5aCFVwzGTPrUbRoD9wZpizmZSU6g42kEH8iBTDN5TESEll5YIMkDtn0pFExGRtKjmozaIp5Ra&#10;BcKxVg4AzjB6/wD1qW4ugCv3go+82PlH40wvYGsvMHDGP2WkWz8ph853dn7impdkpvySg/iAJBHt&#10;jrUvmbmVydqnoGGD+RoFzDkiKH73mH1PanGHeMNzntUKXKyHKblXOCZFK/zAoN2uHYuqKvUyHbj8&#10;6BkhQoRTjG0gB3lPYVU1DWLXSrCa6u5oo0gG6TfIqYBOByxAGT6kClt7/dP5RjZcjhyy7SfbnODz&#10;jjsc44yAWRAwYHzW47YFSFSeQdvsO9RRztvKOpznt0x6/SpRICQKAGYaXqSmD0HevnP9oAm2/aT/&#10;AGboUX72qa0wGeARp0mCeCT9419IHqK+cP2gdr/tO/s2F22D+0tb+bOMf8S5+9ADv2DzEP2Tfh/m&#10;RSfIuc4DY/4+5vUUVzv7Dl8p/ZZ8DETBQUuyFFy2ADeT8feooA3F/wCCffwLiXI8H3iIOWUeI9Tw&#10;f/JmuF8YfArwP8C/i98A7PwToTaRDfeKrmSbffXFzuxYTg/66R8fw9K+xpPnGw/dbg189/tEAf8A&#10;C6v2ds9B4nul/Oxnx/I1Zq6rfUj/AGBJCf2bNFcjLNq+rqf/AAY3VfRMreYwC+tfOX7BR2fsyaPj&#10;7w1jV8fX+0rqvowyJBC8mMlF3MAQP51NjF6isPKHK5XvXzX+0B418aeHPiTpNtoWqa1aeH/7NMuo&#10;DwVaWOp6tb3TTKkUtzaXKSSPZgM3MK785A9R9DnVEuI45Ultvs8gBV3k4bOSNvrnB+uDXnvxG+CX&#10;hjx1r1prd/e6vo+q2kIsv7V8PaxdaXcyQM4b7PLLbSKXTdgqp6HGOadhWOI+BnxM1vxb8QNItLrX&#10;V1vSbzwJp+qC5trP7NDdXpmlSedIyvmRsfk3RyYKnjHXHhenfHX4m31p4Sgh1PxvfXt14Rl1SaPw&#10;hoWl3E32qK9aFGkF1FkoVKLtQksSTkHOfo7xJ+zP4BvrLR9Lhm1nwzNY2QtIZ9B168s7mWzUksly&#10;8cgaWMsVZmkJJbGWyea2rfsu+CdVi0ePQ9T8SeF4tD0t9Fto/DWu3FmEhZxIQzr8xfcQ+4n356hl&#10;HBfDTxN8Q/i/qVhp6fEe88LeX8O9D1t7jTNPsJludQuZLtZp5VuIWYxg267lQR5+YBlIzXG6p+0r&#10;4/1b4cJq9pfpp+p/8K+vdXRLKyW4zqEGpx2omgEqszNIrELGdwBZQM5yfadS/ZS8CahqGmXGmaj4&#10;k8Liy0mLSIrXwx4gu9OSeyjllkhSVo33yANJNjcx3bmPU1q69+zd4D1zSptFhtbq3tx4bfwuLS2m&#10;bMVo8qTbS3JDM0a5Zjk8nOeaQzyDwt8WvGs2vePo/D/ijxN4o0jQPCN1f30vi7QLfS7rTtVZDJZx&#10;pB9nt5G3xxysd8TKvyjc26jwt8YPEfhv4Va/4xn8UfEHxFfaT4XbVpNN8VeDItK0t7nZncs62ELO&#10;qswYhZGOxC2TyK931v4J+HPFvjC916Q3NtqVzoNx4dvIYJWijns5WBj8xCPmZQDtf2PUZFcl4E/Z&#10;Y0nwbImzxp428QaY+lyaSdB8Sa/LeaWI2XI327AZYLxuO07SRjniQujJ1nXfiH8HPDOt+K9c8YWX&#10;xB0uDw1e6u2m3VhBZXaXcMayKtsYUUPb8SBhJuZAEYyMGO2z4Ph+J3hv+zNW1n4haP4jsNW0y6kl&#10;sLm0gsHgvBD50T6eIlJmjAV0dZGJKoXBIJFdD4W/Zl8EeE9YTUZX1zxZcmxl061TxFrVzqqWttKF&#10;E0UKzSMI0dEjB9QB05zT8Efs0eEvh/4hn8QNr/iPxCLSGW30y38Q6/LfWeiQMqpItqrsTGdiICx3&#10;FRkAgEipEeZeDdS8UftOeG9M8N6l4sjsNMsvCmh67qV6+kWd5Pql3eI88ZaKSMwiKMx8IsWWYD5h&#10;is+4/aM+IFjH4Ju0tbPUItMPiYeLrPTEDJqdlpd4trJNZfKXEoDpMkY2+ZhlLcKa9duP2YfCkene&#10;H7Gy1rxV4fvtD0m10SHUtH166srm7sog6xQztGwEh4kIO0FS4x0Arp9F+DfhTwzd+FdR0s3UK+Fb&#10;O7sLK3F27KPtJjeUzFyzvJlM5ds/O2c5zTAp/ALx3dfEKPxrdzapFq9rZeKb6xsbmBAYfsapC0SI&#10;y4DYDgE8/MGHY16067WUgcVwPwo+E3h74NaVqmmeFbY6fpV/qk+rGzLbkglmwXRMdFyMhewau6N2&#10;jlhlSoO0MGGCwOCvXrnimBYDhuhzXzd8fd3/AA1D+zSen/Ey1v8A9Nz19FqDEV6c+lfPHx9+X9pf&#10;9m5yMkajrZA/7hz0wMH9hhif2VfAZ3y/6q66TP8A8/k/vRUX7DitH+y14IReVQXiAnvi9nH9KKLA&#10;fVbDADH7o6187ftFnHxu/Z0HY+J7pvysbj/4qvox1EibezcGvnL9o5sfG39nQd/+EmuwP/AKencY&#10;/wDYLhX/AIZn0Rh/0F9Yb/ypXP8AjWp+114o1Kx+GLeGvDdvc3vijxZdR6Rp1naSJDLMDmW5w7sq&#10;pi3jmwxIG7bWL+wJI7fsy6ID31jWF/D+0rn/AAr6Au9Hg1G+tLx4ovtVqx8qZ4w7xgjDbSem5SVJ&#10;9CaLiPgqzvdD0vQ/Bvw6+I+k2vhvQ/Cnj147jT/F95aXUf8AZE+n6hNZG6kZpIJo8sU+9lSiEgEg&#10;ir8RvCmheNLPxj4M+H13p2j+CNU8V+HoNGvdFhVtOstTdXkma1WPEbqCkJfbjqRkcEfe+oeE9P1V&#10;BHeWltcxKyOI5YVZdyZCHDA8gEjPvTV8MWkcUFqkEAt43WbYIgMSAk7xjGGJI9elVcD89fE/j25+&#10;MNxr/wAQZoHsUv8A4a+I/DtnZ3EJHlm2tLV7jchXcpa5mniBG0lYSQRvwvW3jXXhzx58TPHFk97e&#10;6TZeH9J0/X9Lt4/MM+mTaYSt3Ggx/pEMu0E/88g4Izhq+2r/AEPSrG0lnmsrRQscweSRFVFjfLS7&#10;iRgBuST+fFeceEPjr8N/H1/Jpej3sRm1C3nkilutKure01eG3ASQ208kSx3aRg4Kxs3APG3mncD5&#10;WsnsL74c+LrTUNVudHt7rwX4AtbjUbaEzCzSdp1aSYb4z5LqVSYqw+Rn69D337POj+AviHpfjvwd&#10;feHvA+p6RbfZr5m8J3y6t4XExjeMS2kDqBbToEBZVzzg7sivVrf9or4VWNrB9kfUZrS80C21Qyab&#10;4YvrwQ6ZJvWFp3ggcJGAsoAfhQGPABNX7z46fDDwVDoVpZz/AGr+19OGo6anhvRrnU0ubQfIsm20&#10;gkIXnGcDrilcD5osvhjolz+zz+zNZ6F4K8Jahd67qNnJd6bq9ulvbXsn9j30rrcOkMhYByvJQkmN&#10;c1Do6XHh/wCEXxI8HaVoMWj+LvGHi1vDr+BfC3kwR6fCLdTctbtK0aeXJYxvIsoSIbpAvJGT9O61&#10;8cfhf4Q0fw411M1p5dq+o6bpsXh+8lu7C1RShnktEiM1ugViDJIqLgnmtzRPFXgrxT4wkl0eTTr/&#10;AFyLTrbV01G3tN7Nb3QkjgkWfbghliC4BJx1qWB8xWHh/wAOeKf2aviX4I8YeDom1j4brqkmlWXi&#10;P7Ncz6fZSpNLp8gkV2RcQhISyO5PlZOM4GpN8GPDF9J8HvAdrpOn6NpXifwVrMV39ktY1MlzJa2K&#10;i5ZV6n75BzyTXs8nxy+GT+KtU0K9WWSae4Gh3+oS+G7z7A8oRNsE14YPJI/elQHkxk4HWur+IXi/&#10;wb8K7HS9f8QmOyHmDS9KFtZvdXX70Ivk20cCtIciPcdgOACTgAkRYD5d0n4vQ+LNQ8P+IfGcs0Uv&#10;wX0C5fxL+6YB/ErL9jWCLO0SErHM8e0nd9ri/vit/wDZNvvE/wAM/iVc+H/HGiat4cu/HNj/AG95&#10;2uXltOlzrSNm+S2aGeXCPE0UiI+x8RSfKAlfQngOf4e/Enwzfah4ctdP1LStVuw1+EtfKeS7iCoD&#10;OhAYSoIoxlxuXy06ECu0k0G1uL+2uriGO6ltnMkDzKGMLFGQlc9CVZhnrgkZwcUWA+LPHulfBm++&#10;Kfx9uPiZdeH9O8QQyWcmm393PHFqdqh0uBQbUM4cN5i5UqRlnx3rjYE0xPiNe3nxL0X4YXut3vhf&#10;w1JqE3xM1wWM0dz9lfzfs++3l3jIw3zKC8QJOWwPui9+FXhXUNeTXbnw3otxroARtWuNOilvGUKF&#10;AExG4cADrVXxN8GvBvi++Oo674V0HX9SaL7N9r1XSre5cRby+z50PG5ifrTA6LQngOjaYbdYI4Ps&#10;8flJaOHgCbRt8thwUx0PpivB/j6Wb9pj9m1T/FqWtj/ynsP619DWWn29lbQQW8SQQwII44olCoig&#10;YAUDgAdgK+d/2hmK/tL/ALODdk1bWF+v/EuZv6YqkBz/AOxLO8f7MPgsKoKkXjDPvezn+tFQ/sYX&#10;kUH7NfhCN5F3Kb0cRn/n9n/2qKYH1nC4Ye9fN/7SGR8df2cQf+hmu/8A0inr6JhcJIFPU188/tKo&#10;y/G/9nMtwR4nu8nt/wAeM1QA/wDYJYf8M56RGOiatqxH46jdV9GF1Xpivh/9j79p/wCE/wANfgta&#10;eHvEfj/RNL1q11XVDNaXdz5UgBvp3XhlHaT9K9zg/bP+CFym9PiT4cAJ/j1CIf1p2YHtpAlAPamH&#10;aFIXqa8cH7YvwSPX4p+Fo/YarD/jR/w2R8Ee3xO8K/8Ag1i/xp2YHa/FXwrP46+Gni3w3DIiS6zp&#10;Vzp6GViqKZIXQZIIIBJGcEcV4f8ADvU/GdwPAHh28+EdxoX/AAjWny2l7rOuy2MwiKWjxRjTjFK0&#10;jsz4BJVAIywIOcjt3/bE+CFy4j/4Wp4VSQ9EGrwAn82FSxftVfBKG4Mk3xa8GJPtAMra7ah2H90j&#10;f2oswPCPg5a+LvgvJ4Xe4+FninxUbj4eeH9IZ9FS3k2XdtJeNJHPJPcpsXEq9j16HocmbwH46+FU&#10;nw2afTPiTG9l4dvoL2L4eRaffTW9xLepci2kN0nkmMIMBo1DZUDcc8/SMn7WHwUXBX4weDD824n+&#10;3bU/+z1CP2q/gc7/ADfFrwZNI3TGvWu78Dv4p2A8e8a6Tr2p3HgXWY/C/wASLlpNGhsoNa0m4t7f&#10;XopfOIaDVLOV1tHtpA24kq20qcAEhl7n4BeGfE+l/EyfUfFmltZ38/gHw3Z3Vy0CKn2yCS/M8QKZ&#10;jG0zRHCHGR6YFdg37UHwbkCsPi14PLHoF1+0Y/l5hP5UjftOfBqeEGT4q+EJNpI3f21a/Lng4Jbj&#10;jjrT6AfKvi74ceJNV+Lnj61t/DnxHt9Tu/GtnqWlvuZfCksUT2zrPMnmBG2+SXOQckADkjH0B8UF&#10;1seOfB3xBsPB+u69F4OvtUtL/SLeKIXcqyxBEu7VJXQTAHKqwYErK2BgEDrv+Gmfg1ICw+LXhCMF&#10;NhkfxHaBVA9vNx+lA/ad+DCfvV+L/gVR/CF8TWW1z68S8n86VgKPwe8V6vMJry++Gsvgq28Ra1Kb&#10;S2tLWNboReQ0ou9S2HbGzsjRjBYlmUE85r2slVAyepxzXkT/ALUXwZbl/ix4NfPT/iobMAf+Rami&#10;/am+DLYH/C1PBkrdB/xUFoT+QkJpWA9ZJ9KjfKkDHBrys/tY/BdDg/FfwSGH8P8AwkFpn/0ZQv7V&#10;/wAGpSAPij4PY+2vWhP5CQmlZgeol1hYDoTXzr+0KDL+0j+zmq8l9U1lh9RprD+pruH/AGpPg0jA&#10;v8UPCOf70utW6qPqS3FeM/E74u+CPiP+0/8As7w+FPGOgeIriy1TVWnh0fVILoKj6fJg/u3JzlAO&#10;neqApfsXIk/7NXhF5HKuXvgR9L64FFVP2NLpG/Zw8KlCjL5t/wAmeIHP264zxv8AWiqA+zvLVp0J&#10;HOa+Tv2+p77Srf4Wa5pWpXGlaxpmvyTWl5brG7RMYmUnbIjKflYjkGiis0B4TrPxy+LdjIgj+KOs&#10;FGZR5baXpO0cMTgfYvU1zni39o34v6dYWxh+JGoAM5yp0jScH/yToorZAcIP2tfjG08sZ8dNhBkH&#10;+wtKyfr/AKJViH9qr4wyRoT48kBdiDjQ9K4/8lKKKYHM6p+2f8a7C/W1TxwkkTNg+Z4f0on/ANJK&#10;zvE/7Z3xj0ie1SHxZZuJepl8N6SxHHb/AEWiigDntR/bv+N1rP5cfiywCgZx/wAIzpPP/krUNz+3&#10;l8bEsfN/4SfTGJ4KnwxpWP8A0loopPYChZft1/Ge7ZkfxDpIHf8A4pbSj/O1NXov21vjCzf8jDpQ&#10;PqPCukA/+klFFSBWt/24fjLd2ckreItKRlYqAvhbSSOPY2pqS0/bO+LkmWfxBpTs3Ut4X0n/AORa&#10;KKAH3X7aXxbtraWVdb0digyA3hbScH/yVrPtP25vi9dzxwPquhBJDglfCul5/wDSaiigC3f/ALZ/&#10;xatIJpU1rRi0YyufCuk/qRa5/Wqmj/t1fGXUnljk1/R0VVBGzwtpX9bY0UU0Boj9sr4tyfe1/Sj9&#10;fCukEfkbSrsX7bvxn8K2mn6npfiqwsrmWcxP9n8M6TEGXpjKWoPc96KKYH6U/shWc1l+zX4BRdSv&#10;28ywM7EzlctJI7twuAOWPAFFFFSB/9lQSwECLQAUAAYACAAAACEAihU/mAwBAAAVAgAAEwAAAAAA&#10;AAAAAAAAAAAAAAAAW0NvbnRlbnRfVHlwZXNdLnhtbFBLAQItABQABgAIAAAAIQA4/SH/1gAAAJQB&#10;AAALAAAAAAAAAAAAAAAAAD0BAABfcmVscy8ucmVsc1BLAQItABQABgAIAAAAIQA7MJEA2A4AAPB0&#10;AAAOAAAAAAAAAAAAAAAAADwCAABkcnMvZTJvRG9jLnhtbFBLAQItABQABgAIAAAAIQBYYLMbugAA&#10;ACIBAAAZAAAAAAAAAAAAAAAAAEARAABkcnMvX3JlbHMvZTJvRG9jLnhtbC5yZWxzUEsBAi0AFAAG&#10;AAgAAAAhAILSt+3iAAAACwEAAA8AAAAAAAAAAAAAAAAAMRIAAGRycy9kb3ducmV2LnhtbFBLAQIt&#10;AAoAAAAAAAAAIQDwklxn/mcAAP5nAAAVAAAAAAAAAAAAAAAAAEATAABkcnMvbWVkaWEvaW1hZ2Ux&#10;LmpwZWdQSwUGAAAAAAYABgB9AQAAcXsAAAAA&#10;">
                <v:shape id="docshape95" o:spid="_x0000_s1027" type="#_x0000_t75" style="position:absolute;left:6061;top:2671;width:1177;height: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/aADBAAAA3QAAAA8AAABkcnMvZG93bnJldi54bWxET81Kw0AQvhd8h2UEb+0mLZQSuy0aFexF&#10;aJoHGLJjEpKdCdm1iW/vFoTe5uP7nf1xdr260uhbYQPpKgFFXIltuTZQXj6WO1A+IFvshcnAL3k4&#10;Hh4We8ysTHymaxFqFUPYZ2igCWHItPZVQw79SgbiyH3L6DBEONbajjjFcNfrdZJstcOWY0ODA+UN&#10;VV3x4wzQcKIqfxeZ2nX99up89yVdaczT4/zyDCrQHO7if/enjfM3mxRu38QT9O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/aADBAAAA3QAAAA8AAAAAAAAAAAAAAAAAnwIA&#10;AGRycy9kb3ducmV2LnhtbFBLBQYAAAAABAAEAPcAAACNAwAAAAA=&#10;">
                  <v:imagedata r:id="rId82" o:title=""/>
                </v:shape>
                <v:shape id="docshape96" o:spid="_x0000_s1028" style="position:absolute;left:2518;top:1233;width:1400;height:2009;visibility:visible;mso-wrap-style:square;v-text-anchor:top" coordsize="1400,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us8QA&#10;AADdAAAADwAAAGRycy9kb3ducmV2LnhtbERPTWsCMRC9C/6HMIIX0awKrWyNIoLgQQVtix7HzTS7&#10;uJmsm6jbf98UBG/zeJ8znTe2FHeqfeFYwXCQgCDOnC7YKPj6XPUnIHxA1lg6JgW/5GE+a7emmGr3&#10;4D3dD8GIGMI+RQV5CFUqpc9ysugHriKO3I+rLYYIayN1jY8Ybks5SpI3abHg2JBjRcucssvhZhWY&#10;0/57uD2ac5m8b/DaW++2u1NPqW6nWXyACNSEl/jpXus4fzwewf8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7rPEAAAA3QAAAA8AAAAAAAAAAAAAAAAAmAIAAGRycy9k&#10;b3ducmV2LnhtbFBLBQYAAAAABAAEAPUAAACJAwAAAAA=&#10;" path="m,2009l,1394m28,831l28,m1399,852r,-830e" filled="f" strokeweight=".50947mm">
                  <v:path arrowok="t" o:connecttype="custom" o:connectlocs="0,3243;0,2628;28,2065;28,1234;1399,2086;1399,1256" o:connectangles="0,0,0,0,0,0"/>
                </v:shape>
                <v:line id="Line 994" o:spid="_x0000_s1029" style="position:absolute;visibility:visible;mso-wrap-style:square" from="5975,576" to="5975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p3ScIAAADdAAAADwAAAGRycy9kb3ducmV2LnhtbERP24rCMBB9F/yHMIJvmmpBpBplKbug&#10;soJWP2BoxrZrMylN1Pr3ZkHwbQ7nOst1Z2pxp9ZVlhVMxhEI4tzqigsF59PPaA7CeWSNtWVS8CQH&#10;61W/t8RE2wcf6Z75QoQQdgkqKL1vEildXpJBN7YNceAutjXoA2wLqVt8hHBTy2kUzaTBikNDiQ2l&#10;JeXX7GYUuMn+sr0+vw/d9PyXHqL0N9vNnFLDQfe1AOGp8x/x273RYX4cx/D/TTh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p3ScIAAADdAAAADwAAAAAAAAAAAAAA&#10;AAChAgAAZHJzL2Rvd25yZXYueG1sUEsFBgAAAAAEAAQA+QAAAJADAAAAAA==&#10;" strokeweight=".38186mm"/>
                <v:line id="Line 993" o:spid="_x0000_s1030" style="position:absolute;visibility:visible;mso-wrap-style:square" from="7130,576" to="7130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8/MYAAADdAAAADwAAAGRycy9kb3ducmV2LnhtbESP0WrCQBBF3wv9h2UKvhTdqKVIdBWx&#10;LfRBQVM/YMyO2bTZ2ZCdavr33ULBtxnuPXfuLFa9b9SFulgHNjAeZaCIy2BrrgwcP96GM1BRkC02&#10;gcnAD0VYLe/vFpjbcOUDXQqpVArhmKMBJ9LmWsfSkcc4Ci1x0s6h8yhp7SptO7ymcN/oSZY9a481&#10;pwsOW9o4Kr+Kb59qVJl8vr6cHsf7vT3EbbHbua0YM3jo13NQQr3czP/0u03cdPoEf9+k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h/PzGAAAA3QAAAA8AAAAAAAAA&#10;AAAAAAAAoQIAAGRycy9kb3ducmV2LnhtbFBLBQYAAAAABAAEAPkAAACUAwAAAAA=&#10;" strokeweight=".50917mm"/>
                <v:line id="Line 992" o:spid="_x0000_s1031" style="position:absolute;visibility:visible;mso-wrap-style:square" from="5946,-31" to="7159,-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0lrcUAAADdAAAADwAAAGRycy9kb3ducmV2LnhtbERPTWvCQBC9F/oflin0VndttNToJpRC&#10;QUEP1UL1NmTHJJidDdmtRn+9Kwi9zeN9zizvbSOO1PnasYbhQIEgLpypudTws/l6eQfhA7LBxjFp&#10;OJOHPHt8mGFq3Im/6bgOpYgh7FPUUIXQplL6oiKLfuBa4sjtXWcxRNiV0nR4iuG2ka9KvUmLNceG&#10;Clv6rKg4rP+sBjVOZHuZHHyzHa3Om99VsdippdbPT/3HFESgPvyL7+65ifOTZAy3b+IJ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0lrcUAAADdAAAADwAAAAAAAAAA&#10;AAAAAAChAgAAZHJzL2Rvd25yZXYueG1sUEsFBgAAAAAEAAQA+QAAAJMDAAAAAA==&#10;" strokeweight=".38233mm"/>
                <v:line id="Line 991" o:spid="_x0000_s1032" style="position:absolute;visibility:visible;mso-wrap-style:square" from="6545,1313" to="6545,1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y2DcMAAADdAAAADwAAAGRycy9kb3ducmV2LnhtbERPTWsCMRC9F/wPYYReimarILIaRURt&#10;e+zqQW/DZsyubiZLkur675tCwds83ufMl51txI18qB0reB9mIIhLp2s2Cg777WAKIkRkjY1jUvCg&#10;AMtF72WOuXZ3/qZbEY1IIRxyVFDF2OZShrIii2HoWuLEnZ23GBP0RmqP9xRuGznKsom0WHNqqLCl&#10;dUXltfixCjKzuzbH6Zsvzhf/8bV5nOzWtEq99rvVDESkLj7F/+5PneaPxxP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ctg3DAAAA3QAAAA8AAAAAAAAAAAAA&#10;AAAAoQIAAGRycy9kb3ducmV2LnhtbFBLBQYAAAAABAAEAPkAAACRAwAAAAA=&#10;" strokeweight=".25458mm"/>
                <v:line id="Line 990" o:spid="_x0000_s1033" style="position:absolute;visibility:visible;mso-wrap-style:square" from="5946,540" to="7159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eQcUAAADdAAAADwAAAGRycy9kb3ducmV2LnhtbERPTWsCMRC9F/wPYQRvNdHV1m6NUgqC&#10;gh7UQu1t2Ex3FzeTZRN19dcbodDbPN7nTOetrcSZGl861jDoKxDEmTMl5xq+9ovnCQgfkA1WjknD&#10;lTzMZ52nKabGXXhL513IRQxhn6KGIoQ6ldJnBVn0fVcTR+7XNRZDhE0uTYOXGG4rOVTqRVosOTYU&#10;WNNnQdlxd7Ia1DiR9e3t6KvDaHPdf2+y1Y9aa93rth/vIAK14V/8516aOD9JXuHxTTxB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MeQcUAAADdAAAADwAAAAAAAAAA&#10;AAAAAAChAgAAZHJzL2Rvd25yZXYueG1sUEsFBgAAAAAEAAQA+QAAAJMDAAAAAA==&#10;" strokeweight=".38233mm"/>
                <v:line id="Line 989" o:spid="_x0000_s1034" style="position:absolute;visibility:visible;mso-wrap-style:square" from="3204,901" to="10240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wtsUAAADdAAAADwAAAGRycy9kb3ducmV2LnhtbESPT2sCMRDF74V+hzCF3mpWpSKrUaS0&#10;YI/+wfY4bMbdxc0kJKmufnrnUPA2w3vz3m/my9516kwxtZ4NDAcFKOLK25ZrA/vd19sUVMrIFjvP&#10;ZOBKCZaL56c5ltZfeEPnba6VhHAq0UCTcyi1TlVDDtPAB2LRjj46zLLGWtuIFwl3nR4VxUQ7bFka&#10;Ggz00VB12v45A+l6O6x/h6h/OHz3PnzeRu9xZ8zrS7+agcrU54f5/3ptBX88Flz5Rkb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RwtsUAAADdAAAADwAAAAAAAAAA&#10;AAAAAAChAgAAZHJzL2Rvd25yZXYueG1sUEsFBgAAAAAEAAQA+QAAAJMDAAAAAA==&#10;" strokeweight=".1274mm"/>
                <v:line id="Line 988" o:spid="_x0000_s1035" style="position:absolute;visibility:visible;mso-wrap-style:square" from="2519,1270" to="3947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AvqMQAAADdAAAADwAAAGRycy9kb3ducmV2LnhtbERPTWsCMRC9C/0PYYTeNNFti65GKULB&#10;gh6qBfU2bMbdxc1k2URd/fVGKPQ2j/c503lrK3GhxpeONQz6CgRx5kzJuYbf7VdvBMIHZIOVY9Jw&#10;Iw/z2UtniqlxV/6hyybkIoawT1FDEUKdSumzgiz6vquJI3d0jcUQYZNL0+A1httKDpX6kBZLjg0F&#10;1rQoKDttzlaDek9kfR+ffLV/W9+2u3X2fVArrV+77ecERKA2/Iv/3EsT5yfJGJ7fxBP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wC+oxAAAAN0AAAAPAAAAAAAAAAAA&#10;AAAAAKECAABkcnMvZG93bnJldi54bWxQSwUGAAAAAAQABAD5AAAAkgMAAAAA&#10;" strokeweight=".38233mm"/>
                <v:shape id="docshape97" o:spid="_x0000_s1036" style="position:absolute;left:9590;top:1248;width:1307;height:810;visibility:visible;mso-wrap-style:square;v-text-anchor:top" coordsize="1307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eo8cA&#10;AADdAAAADwAAAGRycy9kb3ducmV2LnhtbESPzU7DQAyE70h9h5UrcaObFsRP2m2FKiFVwAFCHsDK&#10;uknarDfsLmny9viAxM3WjGc+b3aj69RAIbaeDSwXGSjiytuWawPl18vNI6iYkC12nsnARBF229nV&#10;BnPrL/xJQ5FqJSEcczTQpNTnWseqIYdx4Xti0Y4+OEyyhlrbgBcJd51eZdm9dtiyNDTY076h6lz8&#10;OAOv1epjcA/Todu/l0+nUxGm7/LNmOv5+LwGlWhM/+a/64MV/Ns7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Q3qPHAAAA3QAAAA8AAAAAAAAAAAAAAAAAmAIAAGRy&#10;cy9kb3ducmV2LnhtbFBLBQYAAAAABAAEAPUAAACMAwAAAAA=&#10;" path="m,810l,15m1306,795l1306,e" filled="f" strokeweight=".50947mm">
                  <v:path arrowok="t" o:connecttype="custom" o:connectlocs="0,2058;0,1263;1306,2043;1306,1248" o:connectangles="0,0,0,0"/>
                </v:shape>
                <v:line id="Line 986" o:spid="_x0000_s1037" style="position:absolute;visibility:visible;mso-wrap-style:square" from="9547,1277" to="10918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BQ08QAAADdAAAADwAAAGRycy9kb3ducmV2LnhtbERPS2sCMRC+F/ofwhR6q4mvoqtRpFBo&#10;QQ+6gnobNuPu4maybFJd/fVGEHqbj+8503lrK3GmxpeONXQ7CgRx5kzJuYZt+v0xAuEDssHKMWm4&#10;kof57PVliolxF17TeRNyEUPYJ6ihCKFOpPRZQRZ9x9XEkTu6xmKIsMmlafASw20le0p9Soslx4YC&#10;a/oqKDtt/qwGNezL+jY++Wo/WF3T3Sr7Pail1u9v7WICIlAb/sVP94+J8/uDLjy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sFDTxAAAAN0AAAAPAAAAAAAAAAAA&#10;AAAAAKECAABkcnMvZG93bnJldi54bWxQSwUGAAAAAAQABAD5AAAAkgMAAAAA&#10;" strokeweight=".38233mm"/>
                <v:line id="Line 985" o:spid="_x0000_s1038" style="position:absolute;visibility:visible;mso-wrap-style:square" from="5917,2079" to="5917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KybsYAAADdAAAADwAAAGRycy9kb3ducmV2LnhtbESP3WrCQBCF7wt9h2UK3hTdaItIdJXS&#10;H+iFgkYfYMyO2bTZ2ZAdNX37bqHg3QznfGfOLFa9b9SFulgHNjAeZaCIy2Brrgwc9h/DGagoyBab&#10;wGTghyKslvd3C8xtuPKOLoVUKoVwzNGAE2lzrWPpyGMchZY4aafQeZS0dpW2HV5TuG/0JMum2mPN&#10;6YLDll4dld/F2acaVSZf72/Hx/F2a3dxXWw2bi3GDB76lzkooV5u5n/60ybu6XkCf9+k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Csm7GAAAA3QAAAA8AAAAAAAAA&#10;AAAAAAAAoQIAAGRycy9kb3ducmV2LnhtbFBLBQYAAAAABAAEAPkAAACUAwAAAAA=&#10;" strokeweight=".50917mm"/>
                <v:shape id="docshape98" o:spid="_x0000_s1039" style="position:absolute;left:5888;top:1262;width:1328;height:817;visibility:visible;mso-wrap-style:square;v-text-anchor:top" coordsize="132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tJMQA&#10;AADdAAAADwAAAGRycy9kb3ducmV2LnhtbERPTWvCQBC9C/6HZYTedKOpJURXkdJAD6Wg6cHjmB2T&#10;YHY23d1q+u+7BcHbPN7nrLeD6cSVnG8tK5jPEhDEldUt1wq+ymKagfABWWNnmRT8koftZjxaY67t&#10;jfd0PYRaxBD2OSpoQuhzKX3VkEE/sz1x5M7WGQwRulpqh7cYbjq5SJIXabDl2NBgT68NVZfDj1GQ&#10;ZcXbafl9nOMlPS8/9KL8LFyp1NNk2K1ABBrCQ3x3v+s4P31O4f+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LSTEAAAA3QAAAA8AAAAAAAAAAAAAAAAAmAIAAGRycy9k&#10;b3ducmV2LnhtbFBLBQYAAAAABAAEAPUAAACJAwAAAAA=&#10;" path="m1298,816l1298,m,21r1327,e" filled="f" strokeweight=".38211mm">
                  <v:path arrowok="t" o:connecttype="custom" o:connectlocs="1298,2079;1298,1263;0,1284;1327,1284" o:connectangles="0,0,0,0"/>
                </v:shape>
                <v:line id="Line 983" o:spid="_x0000_s1040" style="position:absolute;visibility:visible;mso-wrap-style:square" from="10233,2621" to="10233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D+sQAAADdAAAADwAAAGRycy9kb3ducmV2LnhtbERPS2vCQBC+F/wPywi91Y2PWolZxQql&#10;HurBWPE6ZKfZ1OxsyK4x/ffdgtDbfHzPyda9rUVHra8cKxiPEhDEhdMVlwo+j29PCxA+IGusHZOC&#10;H/KwXg0eMky1u/GBujyUIoawT1GBCaFJpfSFIYt+5BriyH251mKIsC2lbvEWw20tJ0kylxYrjg0G&#10;G9oaKi751So4UjDb3Um/7M3+9fp9fn7/6O1Uqcdhv1mCCNSHf/HdvdNx/nQ2g79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IP6xAAAAN0AAAAPAAAAAAAAAAAA&#10;AAAAAKECAABkcnMvZG93bnJldi54bWxQSwUGAAAAAAQABAD5AAAAkgMAAAAA&#10;" strokeweight=".1273mm"/>
                <v:line id="Line 982" o:spid="_x0000_s1041" style="position:absolute;visibility:visible;mso-wrap-style:square" from="9547,2021" to="10918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tW0MUAAADdAAAADwAAAGRycy9kb3ducmV2LnhtbERPTWvCQBC9C/6HZQredLdVS5u6ESkI&#10;FepBU9Dehuw0CcnOhuxWo7/eLQi9zeN9zmLZ20acqPOVYw2PEwWCOHem4kLDV7Yev4DwAdlg45g0&#10;XMjDMh0OFpgYd+YdnfahEDGEfYIayhDaREqfl2TRT1xLHLkf11kMEXaFNB2eY7ht5JNSz9JixbGh&#10;xJbeS8rr/a/VoOZT2V5fa98cZ9tLdtjmm2/1qfXooV+9gQjUh3/x3f1h4vzpbA5/38QT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tW0MUAAADdAAAADwAAAAAAAAAA&#10;AAAAAAChAgAAZHJzL2Rvd25yZXYueG1sUEsFBgAAAAAEAAQA+QAAAJMDAAAAAA==&#10;" strokeweight=".38233mm"/>
                <v:line id="Line 981" o:spid="_x0000_s1042" style="position:absolute;visibility:visible;mso-wrap-style:square" from="5889,2043" to="7216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QevsQAAADdAAAADwAAAGRycy9kb3ducmV2LnhtbERPTYvCMBC9C/sfwix403TdtUg1iisI&#10;Cwqi7sXb2IxN3WZSmqj13xtB2Ns83udMZq2txJUaXzpW8NFPQBDnTpdcKPjdL3sjED4ga6wck4I7&#10;eZhN3zoTzLS78Zauu1CIGMI+QwUmhDqT0ueGLPq+q4kjd3KNxRBhU0jd4C2G20oOkiSVFkuODQZr&#10;WhjK/3YXqyAczsPB5vidLhfmrtf77Upu5iuluu/tfAwiUBv+xS/3j47zP79SeH4TT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hB6+xAAAAN0AAAAPAAAAAAAAAAAA&#10;AAAAAKECAABkcnMvZG93bnJldi54bWxQSwUGAAAAAAQABAD5AAAAkgMAAAAA&#10;" strokeweight=".50981mm"/>
                <v:line id="Line 980" o:spid="_x0000_s1043" style="position:absolute;visibility:visible;mso-wrap-style:square" from="3211,2693" to="3211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Zg68QAAADdAAAADwAAAGRycy9kb3ducmV2LnhtbERPTWsCMRC9F/ofwhR6Ec3aisrWKFJq&#10;W4+uHvQ2bMbs1s1kSVJd/30jCL3N433ObNHZRpzJh9qxguEgA0FcOl2zUbDbrvpTECEia2wck4Ir&#10;BVjMHx9mmGt34Q2di2hECuGQo4IqxjaXMpQVWQwD1xIn7ui8xZigN1J7vKRw28iXLBtLizWnhgpb&#10;eq+oPBW/VkFmPk/NftrzxfHHf60/rge7Mq1Sz0/d8g1EpC7+i+/ub53mv44mcPsmnS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FmDrxAAAAN0AAAAPAAAAAAAAAAAA&#10;AAAAAKECAABkcnMvZG93bnJldi54bWxQSwUGAAAAAAQABAD5AAAAkgMAAAAA&#10;" strokeweight=".25458mm"/>
                <v:line id="Line 979" o:spid="_x0000_s1044" style="position:absolute;visibility:visible;mso-wrap-style:square" from="2526,2050" to="3933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5TsgAAADdAAAADwAAAGRycy9kb3ducmV2LnhtbESPS2sCQRCE7wH/w9BCbjoTXyQbRxFB&#10;SCAefECSW7PT2V3c6Vl2Jrrm19sHIbduqrrq6/my87U6UxurwBaehgYUcR5cxYWF42EzeAYVE7LD&#10;OjBZuFKE5aL3MMfMhQvv6LxPhZIQjhlaKFNqMq1jXpLHOAwNsWg/ofWYZG0L7Vq8SLiv9ciYmfZY&#10;sTSU2NC6pPy0//UWzHSsm7+XU6y/Jtvr4XObv3+bD2sf+93qFVSiLv2b79dvTvDHE8GVb2QEvb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r5TsgAAADdAAAADwAAAAAA&#10;AAAAAAAAAAChAgAAZHJzL2Rvd25yZXYueG1sUEsFBgAAAAAEAAQA+QAAAJYDAAAAAA==&#10;" strokeweight=".38233mm"/>
                <v:shape id="docshape99" o:spid="_x0000_s1045" style="position:absolute;left:5340;top:2454;width:1213;height:4235;visibility:visible;mso-wrap-style:square;v-text-anchor:top" coordsize="1213,4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SKMAA&#10;AADdAAAADwAAAGRycy9kb3ducmV2LnhtbERPzYrCMBC+C75DGMGbprqy1NooIix48KLrA4zN2IY2&#10;k9KkWt/eCAt7m4/vd/LdYBvxoM4bxwoW8wQEceG04VLB9fdnloLwAVlj45gUvMjDbjse5Zhp9+Qz&#10;PS6hFDGEfYYKqhDaTEpfVGTRz11LHLm76yyGCLtS6g6fMdw2cpkk39Ki4dhQYUuHior60lsFN+5t&#10;ezR1v/bp8uSG/mVcelBqOhn2GxCBhvAv/nMfdZz/tVrD55t4gt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pSKMAAAADdAAAADwAAAAAAAAAAAAAAAACYAgAAZHJzL2Rvd25y&#10;ZXYueG1sUEsFBgAAAAAEAAQA9QAAAIUDAAAAAA==&#10;" path="m15,4234l15,m,7r1212,e" filled="f" strokeweight=".1274mm">
                  <v:path arrowok="t" o:connecttype="custom" o:connectlocs="15,6689;15,2455;0,2462;1212,2462" o:connectangles="0,0,0,0"/>
                </v:shape>
                <v:shape id="docshape100" o:spid="_x0000_s1046" style="position:absolute;left:9662;top:2570;width:1162;height:933;visibility:visible;mso-wrap-style:square;v-text-anchor:top" coordsize="1162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T+cUA&#10;AADdAAAADwAAAGRycy9kb3ducmV2LnhtbESPQUvDQBCF74L/YRmhF2k3tigSuy0iCB4UmirtdciO&#10;2WB2NmSnafz3zqHgbYb35r1v1tspdmakIbeJHdwtCjDEdfItNw6+Pl/nj2CyIHvsEpODX8qw3Vxf&#10;rbH06cwVjXtpjIZwLtFBEOlLa3MdKGJepJ5Yte80RBRdh8b6Ac8aHju7LIoHG7FlbQjY00ug+md/&#10;ig6sjG2gj3x73EmYDqf3anWgyrnZzfT8BEZokn/z5frNK/7qXvn1Gx3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1P5xQAAAN0AAAAPAAAAAAAAAAAAAAAAAJgCAABkcnMv&#10;ZG93bnJldi54bWxQSwUGAAAAAAQABAD1AAAAigMAAAAA&#10;" path="m,917l,7m1162,932l1162,e" filled="f" strokeweight=".50947mm">
                  <v:path arrowok="t" o:connecttype="custom" o:connectlocs="0,3488;0,2578;1162,3503;1162,2571" o:connectangles="0,0,0,0"/>
                </v:shape>
                <v:shape id="docshape101" o:spid="_x0000_s1047" style="position:absolute;left:2482;top:2592;width:8350;height:73;visibility:visible;mso-wrap-style:square;v-text-anchor:top" coordsize="835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DhMAA&#10;AADdAAAADwAAAGRycy9kb3ducmV2LnhtbERPS4vCMBC+L/gfwgh7W9MqilSjqCAo7MUHnodmTIvN&#10;pDSxrf9+syB4m4/vOct1byvRUuNLxwrSUQKCOHe6ZKPgetn/zEH4gKyxckwKXuRhvRp8LTHTruMT&#10;tedgRAxhn6GCIoQ6k9LnBVn0I1cTR+7uGoshwsZI3WAXw20lx0kykxZLjg0F1rQrKH+cn1bB73HL&#10;s5cxdNu1z6PsxleTUqLU97DfLEAE6sNH/HYfdJw/mabw/008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iDhMAAAADdAAAADwAAAAAAAAAAAAAAAACYAgAAZHJzL2Rvd25y&#10;ZXYueG1sUEsFBgAAAAAEAAQA9QAAAIUDAAAAAA==&#10;" path="m7137,l8350,m,72r1451,e" filled="f" strokeweight=".38211mm">
                  <v:path arrowok="t" o:connecttype="custom" o:connectlocs="7137,2592;8350,2592;0,2664;1451,2664" o:connectangles="0,0,0,0"/>
                </v:shape>
                <v:line id="Line 975" o:spid="_x0000_s1048" style="position:absolute;visibility:visible;mso-wrap-style:square" from="5347,2939" to="6069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WLjMIAAADdAAAADwAAAGRycy9kb3ducmV2LnhtbERPTYvCMBC9L+x/CCN4W1OVFalGWZYV&#10;hT1ZBa9DM027NpOSZLX+eyMI3ubxPme57m0rLuRD41jBeJSBIC6dbtgoOB42H3MQISJrbB2TghsF&#10;WK/e35aYa3flPV2KaEQK4ZCjgjrGLpcylDVZDCPXESeuct5iTNAbqT1eU7ht5STLZtJiw6mhxo6+&#10;ayrPxb9VUP2ebqbcHqufvzPPzGFbTI0vlBoO+q8FiEh9fImf7p1O86efE3h8k0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WLjMIAAADdAAAADwAAAAAAAAAAAAAA&#10;AAChAgAAZHJzL2Rvd25yZXYueG1sUEsFBgAAAAAEAAQA+QAAAJADAAAAAA==&#10;" strokeweight=".25489mm"/>
                <v:shape id="docshape102" o:spid="_x0000_s1049" style="position:absolute;left:2482;top:3213;width:8350;height:246;visibility:visible;mso-wrap-style:square;v-text-anchor:top" coordsize="835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o8MQA&#10;AADdAAAADwAAAGRycy9kb3ducmV2LnhtbERPTWvCQBC9C/0PyxS86aYNFk1dRQuCeKuxh97G7DQb&#10;mp2N2VVjfr1bKHibx/uc+bKztbhQ6yvHCl7GCQjiwumKSwWHfDOagvABWWPtmBTcyMNy8TSYY6bd&#10;lT/psg+liCHsM1RgQmgyKX1hyKIfu4Y4cj+utRgibEupW7zGcFvL1yR5kxYrjg0GG/owVPzuz1bB&#10;en069rP+65DaLu1zk3/vdjRRavjcrd5BBOrCQ/zv3uo4P52k8Pd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6PDEAAAA3QAAAA8AAAAAAAAAAAAAAAAAmAIAAGRycy9k&#10;b3ducmV2LnhtbFBLBQYAAAAABAAEAPUAAACJAwAAAAA=&#10;" path="m,l1451,m7137,245r1213,e" filled="f" strokeweight=".38211mm">
                  <v:path arrowok="t" o:connecttype="custom" o:connectlocs="0,3214;1451,3214;7137,3459;8350,3459" o:connectangles="0,0,0,0"/>
                </v:shape>
                <v:shape id="docshape103" o:spid="_x0000_s1050" style="position:absolute;left:5340;top:3647;width:729;height:1193;visibility:visible;mso-wrap-style:square;v-text-anchor:top" coordsize="729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97cQA&#10;AADdAAAADwAAAGRycy9kb3ducmV2LnhtbERP22rCQBB9F/yHZYS+6cZbKambIIJF0BZMC30dsmM2&#10;mp0N2VXTfn23UOjbHM51VnlvG3GjzteOFUwnCQji0umaKwUf79vxEwgfkDU2jknBF3nIs+Fghal2&#10;dz7SrQiViCHsU1RgQmhTKX1pyKKfuJY4cifXWQwRdpXUHd5juG3kLEkepcWaY4PBljaGyktxtQrW&#10;R3PZLs+H+dvhlb/lJ82SffGi1MOoXz+DCNSHf/Gfe6fj/PlyAb/fx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fe3EAAAA3QAAAA8AAAAAAAAAAAAAAAAAmAIAAGRycy9k&#10;b3ducmV2LnhtbFBLBQYAAAAABAAEAPUAAACJAwAAAAA=&#10;" path="m7,l729,m7,600r722,m,1192r729,e" filled="f" strokeweight=".25475mm">
                  <v:path arrowok="t" o:connecttype="custom" o:connectlocs="7,3647;729,3647;7,4247;729,4247;0,4839;729,4839" o:connectangles="0,0,0,0,0,0"/>
                </v:shape>
                <v:line id="Line 972" o:spid="_x0000_s1051" style="position:absolute;visibility:visible;mso-wrap-style:square" from="6866,6104" to="7079,6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01msQAAADdAAAADwAAAGRycy9kb3ducmV2LnhtbERPS2vCQBC+F/wPywheSt3UokjqGoJQ&#10;ECkF0xw8TrOTR83OhuyaxH/fLRR6m4/vObtkMq0YqHeNZQXPywgEcWF1w5WC/PPtaQvCeWSNrWVS&#10;cCcHyX72sMNY25HPNGS+EiGEXYwKau+7WEpX1GTQLW1HHLjS9gZ9gH0ldY9jCDetXEXRRhpsODTU&#10;2NGhpuKa3YyCj69HvynTfOLs27yX+WU8n4ZKqcV8Sl9BeJr8v/jPfdRh/st6Db/fhBP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TWaxAAAAN0AAAAPAAAAAAAAAAAA&#10;AAAAAKECAABkcnMvZG93bnJldi54bWxQSwUGAAAAAAQABAD5AAAAkgMAAAAA&#10;" strokecolor="#9a9a9c" strokeweight=".35403mm"/>
                <w10:wrap anchorx="page"/>
              </v:group>
            </w:pict>
          </mc:Fallback>
        </mc:AlternateContent>
      </w:r>
      <w:r w:rsidR="00130153">
        <w:rPr>
          <w:color w:val="363638"/>
          <w:position w:val="-7"/>
          <w:sz w:val="33"/>
        </w:rPr>
        <w:tab/>
      </w:r>
      <w:r w:rsidR="00130153">
        <w:rPr>
          <w:rFonts w:ascii="Times New Roman" w:hAnsi="Times New Roman"/>
          <w:color w:val="545454"/>
          <w:spacing w:val="-5"/>
          <w:sz w:val="9"/>
        </w:rPr>
        <w:t>DIRECCIÓN</w:t>
      </w:r>
      <w:r w:rsidR="00130153">
        <w:rPr>
          <w:rFonts w:ascii="Times New Roman" w:hAnsi="Times New Roman"/>
          <w:color w:val="545454"/>
          <w:spacing w:val="12"/>
          <w:sz w:val="9"/>
        </w:rPr>
        <w:t xml:space="preserve"> </w:t>
      </w:r>
      <w:r w:rsidR="00130153">
        <w:rPr>
          <w:rFonts w:ascii="Times New Roman" w:hAnsi="Times New Roman"/>
          <w:color w:val="545454"/>
          <w:spacing w:val="-2"/>
          <w:sz w:val="9"/>
        </w:rPr>
        <w:t>GE</w:t>
      </w:r>
      <w:r w:rsidR="00130153">
        <w:rPr>
          <w:rFonts w:ascii="Times New Roman" w:hAnsi="Times New Roman"/>
          <w:color w:val="363638"/>
          <w:spacing w:val="-2"/>
          <w:sz w:val="9"/>
        </w:rPr>
        <w:t>N</w:t>
      </w:r>
      <w:r w:rsidR="00130153">
        <w:rPr>
          <w:rFonts w:ascii="Times New Roman" w:hAnsi="Times New Roman"/>
          <w:color w:val="545454"/>
          <w:spacing w:val="-2"/>
          <w:sz w:val="9"/>
        </w:rPr>
        <w:t>ERAL</w:t>
      </w: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spacing w:before="10"/>
        <w:rPr>
          <w:rFonts w:ascii="Times New Roman"/>
          <w:sz w:val="19"/>
        </w:rPr>
      </w:pPr>
    </w:p>
    <w:p w:rsidR="006F4401" w:rsidRDefault="006F4401">
      <w:pPr>
        <w:rPr>
          <w:rFonts w:ascii="Times New Roman"/>
          <w:sz w:val="19"/>
        </w:rPr>
        <w:sectPr w:rsidR="006F4401">
          <w:pgSz w:w="12240" w:h="15840"/>
          <w:pgMar w:top="1000" w:right="0" w:bottom="1080" w:left="0" w:header="664" w:footer="883" w:gutter="0"/>
          <w:cols w:space="720"/>
        </w:sectPr>
      </w:pPr>
    </w:p>
    <w:p w:rsidR="006F4401" w:rsidRDefault="006F4401">
      <w:pPr>
        <w:pStyle w:val="BodyText"/>
        <w:spacing w:before="7"/>
        <w:rPr>
          <w:rFonts w:ascii="Times New Roman"/>
          <w:sz w:val="13"/>
        </w:rPr>
      </w:pPr>
    </w:p>
    <w:p w:rsidR="006F4401" w:rsidRDefault="00462828">
      <w:pPr>
        <w:spacing w:line="235" w:lineRule="auto"/>
        <w:ind w:left="2684"/>
        <w:jc w:val="center"/>
        <w:rPr>
          <w:sz w:val="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1360805</wp:posOffset>
                </wp:positionH>
                <wp:positionV relativeFrom="paragraph">
                  <wp:posOffset>488315</wp:posOffset>
                </wp:positionV>
                <wp:extent cx="0" cy="0"/>
                <wp:effectExtent l="0" t="0" r="0" b="0"/>
                <wp:wrapNone/>
                <wp:docPr id="1329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7777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DB7E4" id="Line 970" o:spid="_x0000_s1026" style="position:absolute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.15pt,38.45pt" to="107.1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/YVFwIAAD0EAAAOAAAAZHJzL2Uyb0RvYy54bWysU82O2yAQvlfqOyDfE9tZNz9WnFVlJ72k&#10;3Ui7fQACOEbFgIDEiaq+ewdsR7vbS1XVBzwzDN9887d+vLYCXZixXMkiSqdJhJgkinJ5KqLvL7vJ&#10;MkLWYUmxUJIV0Y3Z6HHz8cO60zmbqUYJygwCEGnzThdR45zO49iShrXYTpVmEi5rZVrsQDWnmBrc&#10;AXor4lmSzONOGaqNIsxasFb9ZbQJ+HXNiHuqa8scEkUE3Fw4TTiP/ow3a5yfDNYNJwMN/A8sWswl&#10;BL1DVdhhdDb8D6iWE6Osqt2UqDZWdc0JCzlANmnyLpvnBmsWcoHiWH0vk/1/sOTb5WAQp9C7h9kq&#10;QhK30KU9lwytFqE8nbY5eJXyYHyC5Cqf9V6RHxZJVTZYnlig+XLT8DD1BY3fPPGK1RDk2H1VFHzw&#10;2alQq2ttWg8JVUDX0JLbvSXs6hDpjWS0xjgfn2hj3RemWuSFIhLAN0Diy946TwHno4uPINWOCxF6&#10;LSTqfBRvtkpw6m+CYk7HUhh0wTAqi/CFZN65edgK26b3Cwj9EBl1ljSEaBim20F2mIteBkpC+kCQ&#10;GpAcpH5Ifq6S1Xa5XWaTbDbfTrKkqiafd2U2me/SxafqoSrLKv3lOadZ3nBKmfS0x4FNs78biGF1&#10;+lG7j+y9OPFb9FBFIDv+A+nQW99Ov2E2Pyp6O5ix5zCjwXnYJ78Er3WQX2/95jcAAAD//wMAUEsD&#10;BBQABgAIAAAAIQApX7b72QAAAAkBAAAPAAAAZHJzL2Rvd25yZXYueG1sTI/BTsMwDIbvSLxDZCRu&#10;LN2GCnR1p2miNy50k3bNGtNWa5wqybbw9gTtAEf//vT7c7mOZhQXcn6wjDCfZSCIW6sH7hD2u/rp&#10;FYQPirUaLRPCN3lYV/d3pSq0vfInXZrQiVTCvlAIfQhTIaVvezLKz+xEnHZf1hkV0ug6qZ26pnIz&#10;ykWW5dKogdOFXk207ak9NWeDUH+4fFkfqNllsdu862DjYWsRHx/iZgUiUAx/MPzqJ3WoktPRnll7&#10;MSIs5s/LhCK85G8gEnALjrdAVqX8/0H1AwAA//8DAFBLAQItABQABgAIAAAAIQC2gziS/gAAAOEB&#10;AAATAAAAAAAAAAAAAAAAAAAAAABbQ29udGVudF9UeXBlc10ueG1sUEsBAi0AFAAGAAgAAAAhADj9&#10;If/WAAAAlAEAAAsAAAAAAAAAAAAAAAAALwEAAF9yZWxzLy5yZWxzUEsBAi0AFAAGAAgAAAAhAJQ/&#10;9hUXAgAAPQQAAA4AAAAAAAAAAAAAAAAALgIAAGRycy9lMm9Eb2MueG1sUEsBAi0AFAAGAAgAAAAh&#10;AClftvvZAAAACQEAAA8AAAAAAAAAAAAAAAAAcQQAAGRycy9kb3ducmV2LnhtbFBLBQYAAAAABAAE&#10;APMAAAB3BQAAAAA=&#10;" strokecolor="#777" strokeweight="0">
                <w10:wrap anchorx="page"/>
              </v:line>
            </w:pict>
          </mc:Fallback>
        </mc:AlternateContent>
      </w:r>
      <w:r w:rsidR="00130153">
        <w:rPr>
          <w:color w:val="545454"/>
          <w:spacing w:val="-4"/>
          <w:sz w:val="9"/>
        </w:rPr>
        <w:t>DI</w:t>
      </w:r>
      <w:r w:rsidR="00130153">
        <w:rPr>
          <w:color w:val="363638"/>
          <w:spacing w:val="-4"/>
          <w:sz w:val="9"/>
        </w:rPr>
        <w:t>R</w:t>
      </w:r>
      <w:r w:rsidR="00130153">
        <w:rPr>
          <w:color w:val="545454"/>
          <w:spacing w:val="-4"/>
          <w:sz w:val="9"/>
        </w:rPr>
        <w:t>ECC</w:t>
      </w:r>
      <w:r w:rsidR="00130153">
        <w:rPr>
          <w:color w:val="777777"/>
          <w:spacing w:val="-4"/>
          <w:sz w:val="9"/>
        </w:rPr>
        <w:t>I</w:t>
      </w:r>
      <w:r w:rsidR="00130153">
        <w:rPr>
          <w:color w:val="545454"/>
          <w:spacing w:val="-4"/>
          <w:sz w:val="9"/>
        </w:rPr>
        <w:t>ÓN</w:t>
      </w:r>
      <w:r w:rsidR="00130153">
        <w:rPr>
          <w:color w:val="545454"/>
          <w:spacing w:val="-11"/>
          <w:sz w:val="9"/>
        </w:rPr>
        <w:t xml:space="preserve"> </w:t>
      </w:r>
      <w:r w:rsidR="00130153">
        <w:rPr>
          <w:color w:val="545454"/>
          <w:spacing w:val="-4"/>
          <w:sz w:val="9"/>
        </w:rPr>
        <w:t>DE</w:t>
      </w:r>
      <w:r w:rsidR="00130153">
        <w:rPr>
          <w:color w:val="545454"/>
          <w:spacing w:val="-14"/>
          <w:sz w:val="9"/>
        </w:rPr>
        <w:t xml:space="preserve"> </w:t>
      </w:r>
      <w:r w:rsidR="00130153">
        <w:rPr>
          <w:color w:val="545454"/>
          <w:spacing w:val="-4"/>
          <w:sz w:val="9"/>
        </w:rPr>
        <w:t>R</w:t>
      </w:r>
      <w:r w:rsidR="00130153">
        <w:rPr>
          <w:color w:val="363638"/>
          <w:spacing w:val="-4"/>
          <w:sz w:val="9"/>
        </w:rPr>
        <w:t>E</w:t>
      </w:r>
      <w:r w:rsidR="00130153">
        <w:rPr>
          <w:color w:val="545454"/>
          <w:spacing w:val="-4"/>
          <w:sz w:val="9"/>
        </w:rPr>
        <w:t>C</w:t>
      </w:r>
      <w:r w:rsidR="00130153">
        <w:rPr>
          <w:color w:val="363638"/>
          <w:spacing w:val="-4"/>
          <w:sz w:val="9"/>
        </w:rPr>
        <w:t>UR</w:t>
      </w:r>
      <w:r w:rsidR="00130153">
        <w:rPr>
          <w:color w:val="545454"/>
          <w:spacing w:val="-4"/>
          <w:sz w:val="9"/>
        </w:rPr>
        <w:t>SOS</w:t>
      </w:r>
      <w:r w:rsidR="00130153">
        <w:rPr>
          <w:color w:val="545454"/>
          <w:spacing w:val="40"/>
          <w:sz w:val="9"/>
        </w:rPr>
        <w:t xml:space="preserve"> </w:t>
      </w:r>
      <w:r w:rsidR="00130153">
        <w:rPr>
          <w:color w:val="363638"/>
          <w:spacing w:val="-4"/>
          <w:sz w:val="9"/>
        </w:rPr>
        <w:t>H</w:t>
      </w:r>
      <w:r w:rsidR="00130153">
        <w:rPr>
          <w:color w:val="545454"/>
          <w:spacing w:val="-4"/>
          <w:sz w:val="9"/>
        </w:rPr>
        <w:t>UMANOS</w:t>
      </w:r>
      <w:r w:rsidR="00130153">
        <w:rPr>
          <w:color w:val="545454"/>
          <w:spacing w:val="-5"/>
          <w:sz w:val="9"/>
        </w:rPr>
        <w:t xml:space="preserve"> </w:t>
      </w:r>
      <w:r w:rsidR="00130153">
        <w:rPr>
          <w:color w:val="545454"/>
          <w:spacing w:val="-4"/>
          <w:sz w:val="9"/>
        </w:rPr>
        <w:t>YD</w:t>
      </w:r>
      <w:r w:rsidR="00130153">
        <w:rPr>
          <w:color w:val="363638"/>
          <w:spacing w:val="-4"/>
          <w:sz w:val="9"/>
        </w:rPr>
        <w:t>E</w:t>
      </w:r>
      <w:r w:rsidR="00130153">
        <w:rPr>
          <w:color w:val="545454"/>
          <w:spacing w:val="-4"/>
          <w:sz w:val="9"/>
        </w:rPr>
        <w:t>SARROLLO</w:t>
      </w:r>
      <w:r w:rsidR="00130153">
        <w:rPr>
          <w:color w:val="545454"/>
          <w:spacing w:val="40"/>
          <w:sz w:val="9"/>
        </w:rPr>
        <w:t xml:space="preserve"> </w:t>
      </w:r>
      <w:r w:rsidR="00130153">
        <w:rPr>
          <w:color w:val="545454"/>
          <w:spacing w:val="-2"/>
          <w:sz w:val="9"/>
        </w:rPr>
        <w:t>O</w:t>
      </w:r>
      <w:r w:rsidR="00130153">
        <w:rPr>
          <w:color w:val="363638"/>
          <w:spacing w:val="-2"/>
          <w:sz w:val="9"/>
        </w:rPr>
        <w:t>R</w:t>
      </w:r>
      <w:r w:rsidR="00130153">
        <w:rPr>
          <w:color w:val="545454"/>
          <w:spacing w:val="-2"/>
          <w:sz w:val="9"/>
        </w:rPr>
        <w:t>GAN</w:t>
      </w:r>
      <w:r w:rsidR="00130153">
        <w:rPr>
          <w:color w:val="1F1F21"/>
          <w:spacing w:val="-2"/>
          <w:sz w:val="9"/>
        </w:rPr>
        <w:t>I</w:t>
      </w:r>
      <w:r w:rsidR="00130153">
        <w:rPr>
          <w:color w:val="545454"/>
          <w:spacing w:val="-2"/>
          <w:sz w:val="9"/>
        </w:rPr>
        <w:t>ZAC</w:t>
      </w:r>
      <w:r w:rsidR="00130153">
        <w:rPr>
          <w:color w:val="777777"/>
          <w:spacing w:val="-2"/>
          <w:sz w:val="9"/>
        </w:rPr>
        <w:t>I</w:t>
      </w:r>
      <w:r w:rsidR="00130153">
        <w:rPr>
          <w:color w:val="545454"/>
          <w:spacing w:val="-2"/>
          <w:sz w:val="9"/>
        </w:rPr>
        <w:t>O</w:t>
      </w:r>
      <w:r w:rsidR="00130153">
        <w:rPr>
          <w:color w:val="363638"/>
          <w:spacing w:val="-2"/>
          <w:sz w:val="9"/>
        </w:rPr>
        <w:t>N</w:t>
      </w:r>
      <w:r w:rsidR="00130153">
        <w:rPr>
          <w:color w:val="676769"/>
          <w:spacing w:val="-2"/>
          <w:sz w:val="9"/>
        </w:rPr>
        <w:t>AL</w:t>
      </w:r>
    </w:p>
    <w:p w:rsidR="006F4401" w:rsidRDefault="00130153">
      <w:pPr>
        <w:rPr>
          <w:sz w:val="10"/>
        </w:rPr>
      </w:pPr>
      <w:r>
        <w:br w:type="column"/>
      </w:r>
    </w:p>
    <w:p w:rsidR="006F4401" w:rsidRDefault="006F4401">
      <w:pPr>
        <w:pStyle w:val="BodyText"/>
        <w:spacing w:before="3"/>
        <w:rPr>
          <w:sz w:val="12"/>
        </w:rPr>
      </w:pPr>
    </w:p>
    <w:p w:rsidR="006F4401" w:rsidRDefault="00130153">
      <w:pPr>
        <w:spacing w:line="242" w:lineRule="auto"/>
        <w:ind w:left="2204" w:right="1"/>
        <w:jc w:val="center"/>
        <w:rPr>
          <w:sz w:val="9"/>
        </w:rPr>
      </w:pPr>
      <w:r>
        <w:rPr>
          <w:color w:val="545454"/>
          <w:spacing w:val="-4"/>
          <w:sz w:val="9"/>
        </w:rPr>
        <w:t>DIR</w:t>
      </w:r>
      <w:r>
        <w:rPr>
          <w:color w:val="363638"/>
          <w:spacing w:val="-4"/>
          <w:sz w:val="9"/>
        </w:rPr>
        <w:t>E</w:t>
      </w:r>
      <w:r>
        <w:rPr>
          <w:color w:val="545454"/>
          <w:spacing w:val="-4"/>
          <w:sz w:val="9"/>
        </w:rPr>
        <w:t>CCIÓNADJ</w:t>
      </w:r>
      <w:r>
        <w:rPr>
          <w:color w:val="777777"/>
          <w:spacing w:val="-4"/>
          <w:sz w:val="9"/>
        </w:rPr>
        <w:t>U</w:t>
      </w:r>
      <w:r>
        <w:rPr>
          <w:color w:val="545454"/>
          <w:spacing w:val="-4"/>
          <w:sz w:val="9"/>
        </w:rPr>
        <w:t>NT</w:t>
      </w:r>
      <w:r>
        <w:rPr>
          <w:color w:val="777777"/>
          <w:spacing w:val="-4"/>
          <w:sz w:val="9"/>
        </w:rPr>
        <w:t>A</w:t>
      </w:r>
      <w:r>
        <w:rPr>
          <w:color w:val="777777"/>
          <w:spacing w:val="-6"/>
          <w:sz w:val="9"/>
        </w:rPr>
        <w:t xml:space="preserve"> </w:t>
      </w:r>
      <w:r>
        <w:rPr>
          <w:color w:val="545454"/>
          <w:spacing w:val="-4"/>
          <w:sz w:val="9"/>
        </w:rPr>
        <w:t>DE</w:t>
      </w:r>
      <w:r>
        <w:rPr>
          <w:color w:val="545454"/>
          <w:spacing w:val="40"/>
          <w:sz w:val="9"/>
        </w:rPr>
        <w:t xml:space="preserve"> </w:t>
      </w:r>
      <w:r>
        <w:rPr>
          <w:color w:val="545454"/>
          <w:sz w:val="9"/>
        </w:rPr>
        <w:t>AOM</w:t>
      </w:r>
      <w:r>
        <w:rPr>
          <w:color w:val="363638"/>
          <w:sz w:val="9"/>
        </w:rPr>
        <w:t>!</w:t>
      </w:r>
      <w:r>
        <w:rPr>
          <w:color w:val="545454"/>
          <w:sz w:val="9"/>
        </w:rPr>
        <w:t>NISTRAC</w:t>
      </w:r>
      <w:r>
        <w:rPr>
          <w:color w:val="777777"/>
          <w:sz w:val="9"/>
        </w:rPr>
        <w:t>I</w:t>
      </w:r>
      <w:r>
        <w:rPr>
          <w:color w:val="545454"/>
          <w:sz w:val="9"/>
        </w:rPr>
        <w:t>Ó</w:t>
      </w:r>
      <w:r>
        <w:rPr>
          <w:color w:val="363638"/>
          <w:sz w:val="9"/>
        </w:rPr>
        <w:t>N</w:t>
      </w:r>
      <w:r>
        <w:rPr>
          <w:color w:val="363638"/>
          <w:spacing w:val="-10"/>
          <w:sz w:val="9"/>
        </w:rPr>
        <w:t xml:space="preserve"> </w:t>
      </w:r>
      <w:r>
        <w:rPr>
          <w:color w:val="545454"/>
          <w:sz w:val="9"/>
        </w:rPr>
        <w:t>Y</w:t>
      </w:r>
      <w:r>
        <w:rPr>
          <w:color w:val="545454"/>
          <w:spacing w:val="40"/>
          <w:sz w:val="9"/>
        </w:rPr>
        <w:t xml:space="preserve"> </w:t>
      </w:r>
      <w:r>
        <w:rPr>
          <w:color w:val="545454"/>
          <w:spacing w:val="-2"/>
          <w:sz w:val="9"/>
        </w:rPr>
        <w:t>FINANZAS</w:t>
      </w:r>
    </w:p>
    <w:p w:rsidR="006F4401" w:rsidRDefault="00130153">
      <w:pPr>
        <w:spacing w:before="10"/>
        <w:rPr>
          <w:sz w:val="8"/>
        </w:rPr>
      </w:pPr>
      <w:r>
        <w:br w:type="column"/>
      </w:r>
    </w:p>
    <w:p w:rsidR="006F4401" w:rsidRDefault="00130153">
      <w:pPr>
        <w:spacing w:line="225" w:lineRule="auto"/>
        <w:ind w:left="2552" w:right="1408" w:firstLine="24"/>
        <w:jc w:val="center"/>
        <w:rPr>
          <w:sz w:val="9"/>
        </w:rPr>
      </w:pPr>
      <w:r>
        <w:rPr>
          <w:color w:val="545454"/>
          <w:sz w:val="9"/>
        </w:rPr>
        <w:t>ÓRGANO</w:t>
      </w:r>
      <w:r>
        <w:rPr>
          <w:color w:val="545454"/>
          <w:spacing w:val="-13"/>
          <w:sz w:val="9"/>
        </w:rPr>
        <w:t xml:space="preserve"> </w:t>
      </w:r>
      <w:r>
        <w:rPr>
          <w:color w:val="545454"/>
          <w:sz w:val="9"/>
        </w:rPr>
        <w:t>INTERNO</w:t>
      </w:r>
      <w:r>
        <w:rPr>
          <w:color w:val="545454"/>
          <w:spacing w:val="-7"/>
          <w:sz w:val="9"/>
        </w:rPr>
        <w:t xml:space="preserve"> </w:t>
      </w:r>
      <w:r>
        <w:rPr>
          <w:color w:val="545454"/>
          <w:sz w:val="9"/>
        </w:rPr>
        <w:t>DE</w:t>
      </w:r>
      <w:r>
        <w:rPr>
          <w:color w:val="545454"/>
          <w:spacing w:val="40"/>
          <w:sz w:val="9"/>
        </w:rPr>
        <w:t xml:space="preserve"> </w:t>
      </w:r>
      <w:r>
        <w:rPr>
          <w:color w:val="545454"/>
          <w:spacing w:val="-2"/>
          <w:sz w:val="9"/>
        </w:rPr>
        <w:t>CO</w:t>
      </w:r>
      <w:r>
        <w:rPr>
          <w:color w:val="363638"/>
          <w:spacing w:val="-2"/>
          <w:sz w:val="9"/>
        </w:rPr>
        <w:t>N</w:t>
      </w:r>
      <w:r>
        <w:rPr>
          <w:color w:val="545454"/>
          <w:spacing w:val="-2"/>
          <w:sz w:val="9"/>
        </w:rPr>
        <w:t>TROL</w:t>
      </w:r>
      <w:r>
        <w:rPr>
          <w:color w:val="545454"/>
          <w:spacing w:val="-9"/>
          <w:sz w:val="9"/>
        </w:rPr>
        <w:t xml:space="preserve"> </w:t>
      </w:r>
      <w:r>
        <w:rPr>
          <w:color w:val="545454"/>
          <w:spacing w:val="-2"/>
          <w:sz w:val="9"/>
        </w:rPr>
        <w:t>DEL</w:t>
      </w:r>
      <w:r>
        <w:rPr>
          <w:color w:val="545454"/>
          <w:spacing w:val="-16"/>
          <w:sz w:val="9"/>
        </w:rPr>
        <w:t xml:space="preserve"> </w:t>
      </w:r>
      <w:r>
        <w:rPr>
          <w:color w:val="545454"/>
          <w:spacing w:val="-2"/>
          <w:sz w:val="9"/>
        </w:rPr>
        <w:t>CENTRO</w:t>
      </w:r>
      <w:r>
        <w:rPr>
          <w:color w:val="545454"/>
          <w:spacing w:val="-7"/>
          <w:sz w:val="9"/>
        </w:rPr>
        <w:t xml:space="preserve"> </w:t>
      </w:r>
      <w:r>
        <w:rPr>
          <w:color w:val="545454"/>
          <w:spacing w:val="-2"/>
          <w:sz w:val="9"/>
        </w:rPr>
        <w:t>DE</w:t>
      </w:r>
      <w:r>
        <w:rPr>
          <w:color w:val="545454"/>
          <w:spacing w:val="40"/>
          <w:sz w:val="9"/>
        </w:rPr>
        <w:t xml:space="preserve"> </w:t>
      </w:r>
      <w:r>
        <w:rPr>
          <w:rFonts w:ascii="Times New Roman" w:hAnsi="Times New Roman"/>
          <w:color w:val="676769"/>
          <w:w w:val="90"/>
          <w:sz w:val="10"/>
        </w:rPr>
        <w:t>ING</w:t>
      </w:r>
      <w:r>
        <w:rPr>
          <w:rFonts w:ascii="Times New Roman" w:hAnsi="Times New Roman"/>
          <w:color w:val="363638"/>
          <w:w w:val="90"/>
          <w:sz w:val="10"/>
        </w:rPr>
        <w:t>E</w:t>
      </w:r>
      <w:r>
        <w:rPr>
          <w:rFonts w:ascii="Times New Roman" w:hAnsi="Times New Roman"/>
          <w:color w:val="545454"/>
          <w:w w:val="90"/>
          <w:sz w:val="10"/>
        </w:rPr>
        <w:t>N</w:t>
      </w:r>
      <w:r>
        <w:rPr>
          <w:rFonts w:ascii="Times New Roman" w:hAnsi="Times New Roman"/>
          <w:color w:val="363638"/>
          <w:w w:val="90"/>
          <w:sz w:val="10"/>
        </w:rPr>
        <w:t>I</w:t>
      </w:r>
      <w:r>
        <w:rPr>
          <w:rFonts w:ascii="Times New Roman" w:hAnsi="Times New Roman"/>
          <w:color w:val="545454"/>
          <w:w w:val="90"/>
          <w:sz w:val="10"/>
        </w:rPr>
        <w:t>ERÍA</w:t>
      </w:r>
      <w:r>
        <w:rPr>
          <w:rFonts w:ascii="Times New Roman" w:hAnsi="Times New Roman"/>
          <w:color w:val="676769"/>
          <w:w w:val="90"/>
          <w:sz w:val="10"/>
        </w:rPr>
        <w:t>Y</w:t>
      </w:r>
      <w:r>
        <w:rPr>
          <w:rFonts w:ascii="Times New Roman" w:hAnsi="Times New Roman"/>
          <w:color w:val="676769"/>
          <w:spacing w:val="-4"/>
          <w:w w:val="90"/>
          <w:sz w:val="10"/>
        </w:rPr>
        <w:t xml:space="preserve"> </w:t>
      </w:r>
      <w:r>
        <w:rPr>
          <w:rFonts w:ascii="Times New Roman" w:hAnsi="Times New Roman"/>
          <w:color w:val="676769"/>
          <w:w w:val="90"/>
          <w:sz w:val="10"/>
        </w:rPr>
        <w:t>DES</w:t>
      </w:r>
      <w:r>
        <w:rPr>
          <w:rFonts w:ascii="Times New Roman" w:hAnsi="Times New Roman"/>
          <w:color w:val="363638"/>
          <w:w w:val="90"/>
          <w:sz w:val="10"/>
        </w:rPr>
        <w:t>A</w:t>
      </w:r>
      <w:r>
        <w:rPr>
          <w:rFonts w:ascii="Times New Roman" w:hAnsi="Times New Roman"/>
          <w:color w:val="545454"/>
          <w:w w:val="90"/>
          <w:sz w:val="10"/>
        </w:rPr>
        <w:t>RROllO</w:t>
      </w:r>
      <w:r>
        <w:rPr>
          <w:rFonts w:ascii="Times New Roman" w:hAnsi="Times New Roman"/>
          <w:color w:val="545454"/>
          <w:spacing w:val="40"/>
          <w:sz w:val="10"/>
        </w:rPr>
        <w:t xml:space="preserve"> </w:t>
      </w:r>
      <w:r>
        <w:rPr>
          <w:color w:val="777777"/>
          <w:spacing w:val="-2"/>
          <w:sz w:val="9"/>
        </w:rPr>
        <w:t>I</w:t>
      </w:r>
      <w:r>
        <w:rPr>
          <w:color w:val="363638"/>
          <w:spacing w:val="-2"/>
          <w:sz w:val="9"/>
        </w:rPr>
        <w:t>N</w:t>
      </w:r>
      <w:r>
        <w:rPr>
          <w:color w:val="676769"/>
          <w:spacing w:val="-2"/>
          <w:sz w:val="9"/>
        </w:rPr>
        <w:t>DUSTRIAL</w:t>
      </w:r>
    </w:p>
    <w:p w:rsidR="006F4401" w:rsidRDefault="006F4401">
      <w:pPr>
        <w:spacing w:line="225" w:lineRule="auto"/>
        <w:jc w:val="center"/>
        <w:rPr>
          <w:sz w:val="9"/>
        </w:rPr>
        <w:sectPr w:rsidR="006F4401">
          <w:type w:val="continuous"/>
          <w:pgSz w:w="12240" w:h="15840"/>
          <w:pgMar w:top="140" w:right="0" w:bottom="280" w:left="0" w:header="664" w:footer="883" w:gutter="0"/>
          <w:cols w:num="3" w:space="720" w:equalWidth="0">
            <w:col w:w="3797" w:space="40"/>
            <w:col w:w="3239" w:space="39"/>
            <w:col w:w="5125"/>
          </w:cols>
        </w:sect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4"/>
        <w:rPr>
          <w:sz w:val="27"/>
        </w:rPr>
      </w:pPr>
    </w:p>
    <w:p w:rsidR="006F4401" w:rsidRDefault="006F4401">
      <w:pPr>
        <w:rPr>
          <w:sz w:val="27"/>
        </w:rPr>
        <w:sectPr w:rsidR="006F4401">
          <w:type w:val="continuous"/>
          <w:pgSz w:w="12240" w:h="15840"/>
          <w:pgMar w:top="140" w:right="0" w:bottom="280" w:left="0" w:header="664" w:footer="883" w:gutter="0"/>
          <w:cols w:space="720"/>
        </w:sectPr>
      </w:pPr>
    </w:p>
    <w:p w:rsidR="006F4401" w:rsidRDefault="006F4401">
      <w:pPr>
        <w:pStyle w:val="BodyText"/>
        <w:rPr>
          <w:sz w:val="10"/>
        </w:rPr>
      </w:pPr>
    </w:p>
    <w:p w:rsidR="006F4401" w:rsidRDefault="00462828">
      <w:pPr>
        <w:spacing w:before="76"/>
        <w:ind w:right="38"/>
        <w:jc w:val="right"/>
        <w:rPr>
          <w:sz w:val="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2758440</wp:posOffset>
                </wp:positionV>
                <wp:extent cx="0" cy="0"/>
                <wp:effectExtent l="0" t="0" r="0" b="0"/>
                <wp:wrapNone/>
                <wp:docPr id="1328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B2BF4" id="Line 969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.05pt,217.2pt" to="101.0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3KGgIAAEA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uHGfRK&#10;kQ669CwUR8v5MpSnN64Aq0rtbEiQntWLedb0u0NKVy1RBx5pvl4MOGbBI3njEi7OQJB9/1kzsCFH&#10;r2Otzo3tAiRUAZ1jSy63lvCzR3R4pONrQorRxVjnP3HdoSCUWALfCElOz84HCqQYTUIEpbdCythr&#10;qVBf4vxxMYsOTkvBgjKYOXvYV9KiEwnTEr+YD2juzQJyTVw72EXVMEdWHxWLUVpO2OYqeyLkIAMr&#10;qUIgyA54XqVhTn4s0+VmsVnkk3w230zytK4nH7dVPplvsw+P9UNdVXX2M3DO8qIVjHEVaI8zm+V/&#10;NxPX7Rmm7Ta1t/okb9FjIYHs+I+kY3tDR4fZ2Gt22dmx7TCm0fi6UmEP7u8g3y/++hcAAAD//wMA&#10;UEsDBBQABgAIAAAAIQB5hFld3gAAAAsBAAAPAAAAZHJzL2Rvd25yZXYueG1sTI/BSsNAEIbvgu+w&#10;jOBF7KYxVInZFBUUvTS0Fs/b7JiEZmfj7raNPn1HFPQ4/3z8800xH20v9uhD50jBdJKAQKqd6ahR&#10;sH59vLwBEaImo3tHqOATA8zL05NC58YdaIn7VWwEl1DItYI2xiGXMtQtWh0mbkDi3bvzVkcefSON&#10;1wcut71Mk2Qmre6IL7R6wIcW6+1qZxU8v7xdY+Vn1UX2ta0Wa798WnzcK3V+Nt7dgog4xj8YvvVZ&#10;HUp22rgdmSB6BWmSThlVkF1lGQgmfpLNbyLLQv7/oTwCAAD//wMAUEsBAi0AFAAGAAgAAAAhALaD&#10;OJL+AAAA4QEAABMAAAAAAAAAAAAAAAAAAAAAAFtDb250ZW50X1R5cGVzXS54bWxQSwECLQAUAAYA&#10;CAAAACEAOP0h/9YAAACUAQAACwAAAAAAAAAAAAAAAAAvAQAAX3JlbHMvLnJlbHNQSwECLQAUAAYA&#10;CAAAACEAkWqtyhoCAABABAAADgAAAAAAAAAAAAAAAAAuAgAAZHJzL2Uyb0RvYy54bWxQSwECLQAU&#10;AAYACAAAACEAeYRZXd4AAAALAQAADwAAAAAAAAAAAAAAAAB0BAAAZHJzL2Rvd25yZXYueG1sUEsF&#10;BgAAAAAEAAQA8wAAAH8FAAAAAA==&#10;" strokeweight=".1273mm">
                <w10:wrap anchorx="page"/>
              </v:line>
            </w:pict>
          </mc:Fallback>
        </mc:AlternateContent>
      </w:r>
      <w:r w:rsidR="00130153">
        <w:rPr>
          <w:color w:val="545454"/>
          <w:w w:val="90"/>
          <w:sz w:val="9"/>
        </w:rPr>
        <w:t>SUBDIRECC</w:t>
      </w:r>
      <w:r w:rsidR="00130153">
        <w:rPr>
          <w:color w:val="1F1F21"/>
          <w:w w:val="90"/>
          <w:sz w:val="9"/>
        </w:rPr>
        <w:t>I</w:t>
      </w:r>
      <w:r w:rsidR="00130153">
        <w:rPr>
          <w:color w:val="545454"/>
          <w:w w:val="90"/>
          <w:sz w:val="9"/>
        </w:rPr>
        <w:t>ÓN</w:t>
      </w:r>
      <w:r w:rsidR="00130153">
        <w:rPr>
          <w:color w:val="545454"/>
          <w:spacing w:val="12"/>
          <w:sz w:val="9"/>
        </w:rPr>
        <w:t xml:space="preserve"> </w:t>
      </w:r>
      <w:r w:rsidR="00130153">
        <w:rPr>
          <w:color w:val="545454"/>
          <w:w w:val="90"/>
          <w:sz w:val="9"/>
        </w:rPr>
        <w:t>C</w:t>
      </w:r>
      <w:r w:rsidR="00130153">
        <w:rPr>
          <w:color w:val="363638"/>
          <w:w w:val="90"/>
          <w:sz w:val="9"/>
        </w:rPr>
        <w:t>E</w:t>
      </w:r>
      <w:r w:rsidR="00130153">
        <w:rPr>
          <w:color w:val="363638"/>
          <w:spacing w:val="4"/>
          <w:sz w:val="9"/>
        </w:rPr>
        <w:t xml:space="preserve"> </w:t>
      </w:r>
      <w:r w:rsidR="00130153">
        <w:rPr>
          <w:color w:val="545454"/>
          <w:spacing w:val="-2"/>
          <w:w w:val="90"/>
          <w:sz w:val="9"/>
        </w:rPr>
        <w:t>NÓMINA</w:t>
      </w:r>
    </w:p>
    <w:p w:rsidR="006F4401" w:rsidRDefault="00130153">
      <w:pPr>
        <w:spacing w:before="7"/>
        <w:rPr>
          <w:sz w:val="9"/>
        </w:rPr>
      </w:pPr>
      <w:r>
        <w:br w:type="column"/>
      </w:r>
    </w:p>
    <w:p w:rsidR="006F4401" w:rsidRDefault="00130153">
      <w:pPr>
        <w:spacing w:line="201" w:lineRule="auto"/>
        <w:ind w:left="2763" w:right="1085" w:hanging="54"/>
        <w:rPr>
          <w:sz w:val="9"/>
        </w:rPr>
      </w:pPr>
      <w:r>
        <w:rPr>
          <w:color w:val="545454"/>
          <w:spacing w:val="-4"/>
          <w:sz w:val="9"/>
        </w:rPr>
        <w:t>AUDITORIA</w:t>
      </w:r>
      <w:r>
        <w:rPr>
          <w:color w:val="545454"/>
          <w:spacing w:val="-11"/>
          <w:sz w:val="9"/>
        </w:rPr>
        <w:t xml:space="preserve"> </w:t>
      </w:r>
      <w:r>
        <w:rPr>
          <w:color w:val="363638"/>
          <w:spacing w:val="-4"/>
          <w:sz w:val="9"/>
        </w:rPr>
        <w:t>!</w:t>
      </w:r>
      <w:r>
        <w:rPr>
          <w:color w:val="545454"/>
          <w:spacing w:val="-4"/>
          <w:sz w:val="9"/>
        </w:rPr>
        <w:t>NT</w:t>
      </w:r>
      <w:r>
        <w:rPr>
          <w:color w:val="363638"/>
          <w:spacing w:val="-4"/>
          <w:sz w:val="9"/>
        </w:rPr>
        <w:t>E</w:t>
      </w:r>
      <w:r>
        <w:rPr>
          <w:color w:val="545454"/>
          <w:spacing w:val="-4"/>
          <w:sz w:val="9"/>
        </w:rPr>
        <w:t>RNA</w:t>
      </w:r>
      <w:r>
        <w:rPr>
          <w:color w:val="545454"/>
          <w:spacing w:val="-12"/>
          <w:sz w:val="9"/>
        </w:rPr>
        <w:t xml:space="preserve"> </w:t>
      </w:r>
      <w:r>
        <w:rPr>
          <w:color w:val="676769"/>
          <w:spacing w:val="-4"/>
          <w:sz w:val="9"/>
        </w:rPr>
        <w:t>DEL</w:t>
      </w:r>
      <w:r>
        <w:rPr>
          <w:color w:val="1F1F21"/>
          <w:spacing w:val="-4"/>
          <w:sz w:val="6"/>
        </w:rPr>
        <w:t>1</w:t>
      </w:r>
      <w:r>
        <w:rPr>
          <w:color w:val="1F1F21"/>
          <w:spacing w:val="40"/>
          <w:sz w:val="6"/>
        </w:rPr>
        <w:t xml:space="preserve"> </w:t>
      </w:r>
      <w:r>
        <w:rPr>
          <w:color w:val="676769"/>
          <w:sz w:val="9"/>
        </w:rPr>
        <w:t>ÓRGANO</w:t>
      </w:r>
      <w:r>
        <w:rPr>
          <w:color w:val="676769"/>
          <w:spacing w:val="-13"/>
          <w:sz w:val="9"/>
        </w:rPr>
        <w:t xml:space="preserve"> </w:t>
      </w:r>
      <w:r>
        <w:rPr>
          <w:color w:val="363638"/>
          <w:sz w:val="9"/>
        </w:rPr>
        <w:t>I</w:t>
      </w:r>
      <w:r>
        <w:rPr>
          <w:color w:val="545454"/>
          <w:sz w:val="9"/>
        </w:rPr>
        <w:t>NT</w:t>
      </w:r>
      <w:r>
        <w:rPr>
          <w:color w:val="363638"/>
          <w:sz w:val="9"/>
        </w:rPr>
        <w:t>E</w:t>
      </w:r>
      <w:r>
        <w:rPr>
          <w:color w:val="545454"/>
          <w:sz w:val="9"/>
        </w:rPr>
        <w:t>RNO</w:t>
      </w:r>
      <w:r>
        <w:rPr>
          <w:color w:val="545454"/>
          <w:spacing w:val="-14"/>
          <w:sz w:val="9"/>
        </w:rPr>
        <w:t xml:space="preserve"> </w:t>
      </w:r>
      <w:r>
        <w:rPr>
          <w:color w:val="545454"/>
          <w:sz w:val="9"/>
        </w:rPr>
        <w:t>DE</w:t>
      </w:r>
    </w:p>
    <w:p w:rsidR="006F4401" w:rsidRDefault="00130153">
      <w:pPr>
        <w:spacing w:line="91" w:lineRule="exact"/>
        <w:ind w:left="2695"/>
        <w:rPr>
          <w:sz w:val="9"/>
        </w:rPr>
      </w:pPr>
      <w:r>
        <w:rPr>
          <w:color w:val="545454"/>
          <w:spacing w:val="-4"/>
          <w:sz w:val="9"/>
        </w:rPr>
        <w:t>:ONTROL</w:t>
      </w:r>
      <w:r>
        <w:rPr>
          <w:color w:val="545454"/>
          <w:spacing w:val="1"/>
          <w:sz w:val="9"/>
        </w:rPr>
        <w:t xml:space="preserve"> </w:t>
      </w:r>
      <w:r>
        <w:rPr>
          <w:color w:val="545454"/>
          <w:spacing w:val="-4"/>
          <w:sz w:val="9"/>
        </w:rPr>
        <w:t>DEL</w:t>
      </w:r>
      <w:r>
        <w:rPr>
          <w:color w:val="545454"/>
          <w:spacing w:val="-12"/>
          <w:sz w:val="9"/>
        </w:rPr>
        <w:t xml:space="preserve"> </w:t>
      </w:r>
      <w:r>
        <w:rPr>
          <w:color w:val="545454"/>
          <w:spacing w:val="-4"/>
          <w:sz w:val="9"/>
        </w:rPr>
        <w:t>CEN</w:t>
      </w:r>
      <w:r>
        <w:rPr>
          <w:color w:val="363638"/>
          <w:spacing w:val="-4"/>
          <w:sz w:val="9"/>
        </w:rPr>
        <w:t>T</w:t>
      </w:r>
      <w:r>
        <w:rPr>
          <w:color w:val="545454"/>
          <w:spacing w:val="-4"/>
          <w:sz w:val="9"/>
        </w:rPr>
        <w:t>RO</w:t>
      </w:r>
      <w:r>
        <w:rPr>
          <w:color w:val="545454"/>
          <w:spacing w:val="-1"/>
          <w:sz w:val="9"/>
        </w:rPr>
        <w:t xml:space="preserve"> </w:t>
      </w:r>
      <w:r>
        <w:rPr>
          <w:color w:val="545454"/>
          <w:spacing w:val="-5"/>
          <w:sz w:val="9"/>
        </w:rPr>
        <w:t>DE</w:t>
      </w:r>
    </w:p>
    <w:p w:rsidR="006F4401" w:rsidRDefault="00130153">
      <w:pPr>
        <w:spacing w:line="109" w:lineRule="exact"/>
        <w:ind w:left="2938"/>
        <w:rPr>
          <w:rFonts w:ascii="Times New Roman"/>
          <w:sz w:val="10"/>
        </w:rPr>
      </w:pPr>
      <w:r>
        <w:rPr>
          <w:rFonts w:ascii="Times New Roman"/>
          <w:color w:val="676769"/>
          <w:w w:val="80"/>
          <w:sz w:val="10"/>
        </w:rPr>
        <w:t>INGENIE.RIA</w:t>
      </w:r>
      <w:r>
        <w:rPr>
          <w:rFonts w:ascii="Times New Roman"/>
          <w:color w:val="676769"/>
          <w:spacing w:val="-2"/>
          <w:sz w:val="10"/>
        </w:rPr>
        <w:t xml:space="preserve"> </w:t>
      </w:r>
      <w:r>
        <w:rPr>
          <w:rFonts w:ascii="Times New Roman"/>
          <w:color w:val="676769"/>
          <w:spacing w:val="-10"/>
          <w:sz w:val="10"/>
        </w:rPr>
        <w:t>Y</w:t>
      </w:r>
    </w:p>
    <w:p w:rsidR="006F4401" w:rsidRDefault="00130153">
      <w:pPr>
        <w:spacing w:before="3"/>
        <w:ind w:left="2644"/>
        <w:rPr>
          <w:sz w:val="9"/>
        </w:rPr>
      </w:pPr>
      <w:r>
        <w:rPr>
          <w:color w:val="363638"/>
          <w:spacing w:val="-5"/>
          <w:sz w:val="9"/>
        </w:rPr>
        <w:t>I</w:t>
      </w:r>
      <w:r>
        <w:rPr>
          <w:color w:val="545454"/>
          <w:spacing w:val="-5"/>
          <w:sz w:val="9"/>
        </w:rPr>
        <w:t>DESARROLLO</w:t>
      </w:r>
      <w:r>
        <w:rPr>
          <w:color w:val="545454"/>
          <w:spacing w:val="3"/>
          <w:sz w:val="9"/>
        </w:rPr>
        <w:t xml:space="preserve"> </w:t>
      </w:r>
      <w:r>
        <w:rPr>
          <w:color w:val="545454"/>
          <w:spacing w:val="-2"/>
          <w:sz w:val="9"/>
        </w:rPr>
        <w:t>INDUSTR</w:t>
      </w:r>
      <w:r>
        <w:rPr>
          <w:color w:val="777777"/>
          <w:spacing w:val="-2"/>
          <w:sz w:val="9"/>
        </w:rPr>
        <w:t>IA</w:t>
      </w:r>
      <w:r>
        <w:rPr>
          <w:color w:val="545454"/>
          <w:spacing w:val="-2"/>
          <w:sz w:val="9"/>
        </w:rPr>
        <w:t>L</w:t>
      </w:r>
    </w:p>
    <w:p w:rsidR="006F4401" w:rsidRDefault="006F4401">
      <w:pPr>
        <w:rPr>
          <w:sz w:val="9"/>
        </w:rPr>
        <w:sectPr w:rsidR="006F4401">
          <w:type w:val="continuous"/>
          <w:pgSz w:w="12240" w:h="15840"/>
          <w:pgMar w:top="140" w:right="0" w:bottom="280" w:left="0" w:header="664" w:footer="883" w:gutter="0"/>
          <w:cols w:num="2" w:space="720" w:equalWidth="0">
            <w:col w:w="3837" w:space="3188"/>
            <w:col w:w="5215"/>
          </w:cols>
        </w:sectPr>
      </w:pPr>
    </w:p>
    <w:p w:rsidR="006F4401" w:rsidRDefault="00462828">
      <w:pPr>
        <w:pStyle w:val="BodyText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65405</wp:posOffset>
                </wp:positionV>
                <wp:extent cx="74295" cy="1349375"/>
                <wp:effectExtent l="0" t="0" r="0" b="0"/>
                <wp:wrapNone/>
                <wp:docPr id="1325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1349375"/>
                          <a:chOff x="12123" y="103"/>
                          <a:chExt cx="117" cy="2125"/>
                        </a:xfrm>
                      </wpg:grpSpPr>
                      <pic:pic xmlns:pic="http://schemas.openxmlformats.org/drawingml/2006/picture">
                        <pic:nvPicPr>
                          <pic:cNvPr id="1326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403"/>
                            <a:ext cx="117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7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12203" y="1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E6AB4" id="docshapegroup104" o:spid="_x0000_s1026" style="position:absolute;margin-left:606.15pt;margin-top:5.15pt;width:5.85pt;height:106.25pt;z-index:15782400;mso-position-horizontal-relative:page;mso-position-vertical-relative:page" coordorigin="12123,103" coordsize="117,2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pdscBAAA+woAAA4AAABkcnMvZTJvRG9jLnhtbMxW227jNhB9L9B/&#10;EPSuWJJl64LYi0SygwJpG3S3H0BLtESsRAokfQmK/ffOkJIdO9lukH2pAcm8jmbOOcPh7adj1zp7&#10;KhUTfOEGN77rUF6KivF64f79Ze0lrqM04RVpBacL95kq99Py119uD31GQ9GItqLSASNcZYd+4TZa&#10;99lkosqGdkTdiJ5ymNwK2RENXVlPKkkOYL1rJ6HvzycHIateipIqBaOFnXSXxv52S0v953arqHba&#10;hQu+afOW5r3B92R5S7Jakr5h5eAG+YAXHWEcPnoyVRBNnJ1kr0x1rJRCia2+KUU3EdstK6mJAaIJ&#10;/KtoHqTY9SaWOjvU/QkmgPYKpw+bLf/YP0mHVcDdNJy5DicdsFSJUjWkpzU6EPgRwnTo6wxWP8j+&#10;c/8kbazQfBTlVwXTk+t57Nd2sbM5/C4qsEt2WhiYjlvZoQkAwDkaNp5PbNCjdkoYjKMwBY9KmAmm&#10;UTqNZ5atsgFKcVcQBuHUdXDen45zq2F3EMR2LywyGycks181ng6eLW97VmbwDNhC6xW2P9Yg7NI7&#10;Sd3BSPcuGx2RX3e9BzLoiWYb1jL9bCQNAKFTfP/ESgQaOxc0za9pCnwT4bjQbiMYlmHH4SJvCK/p&#10;neohIQAuMDAOSSkODSWVwmHk8dKK6V64smlZv2Zti/RhewgacupKk2/gZvVeiHLXUa5tAkvaQvyC&#10;q4b1ynVkRrsNBT3K36rAaAX08Kg0fg6VYZLqnzC58/00vPfymZ97kR+vvLs0ir3YX8WRHyVBHuTf&#10;cHcQZTtFAQbSFj0bfIXRV96+mUHDWWNz0+S4syfmJEGkjEPjv3ERhhAS9FXJ8i8AG9ZBW0uqywab&#10;W0BuGIfFpwkD8xlZ5EBBlv0wcV6kQDTmwJg/pwxIQpPApwQAZUilH6joHGwA1OCogZrsIQwb2rgE&#10;neYCCTehtPxiAGzakbdISv10laySyIvC+QpIKgrvbp1H3nwdxLNiWuR5EYwkNayqKMfP/DxHBnLR&#10;smqUqZL1Jm+l5W5tfkbqQMB52QS1cnZj5BWNnXWXBmHk34ept54nsReto5mXxn7i+UF6n879KI2K&#10;9WVIj4zTnw/JOSzcdAYH2X/H5pvf69hI1jENdbZl3cJNTotIhpm/4pWhVhPW2vYLKND9MxRA90i0&#10;USxqFGZRrvBgjYAqrsYjAXrvSzOs4W/Vv89YgyBkNHtxAsLRbguVQTedxxjysCrntjqVRz5Up9Nh&#10;Z+x9ee6hEtmz7mILdt6ZdCHkmqk7UZDgp61EsGjBHQMLlrlYfD/hWkD13QmH3AfJdOp/mHzM5YKo&#10;xiaA0bz1Gsr7QP73hPA/Te/TifRCqjbbrURHydpTeWTWamQjqucnCazBRcDI1bTMDctsG26DeIV7&#10;2TerznfW5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T9YoJOAAAAAMAQAADwAA&#10;AGRycy9kb3ducmV2LnhtbEyPQWvDMAyF74P9B6PBbqsTdxsljVNK2XYqg7WD0Zsbq0loLIfYTdJ/&#10;P/W0naSHHk/fy1eTa8WAfWg8aUhnCQik0tuGKg3f+/enBYgQDVnTekINVwywKu7vcpNZP9IXDrtY&#10;CQ6hkBkNdYxdJmUoa3QmzHyHxLeT752JLPtK2t6MHO5aqZLkVTrTEH+oTYebGsvz7uI0fIxmXM/T&#10;t2F7Pm2uh/3L5882Ra0fH6b1EkTEKf6Z4YbP6FAw09FfyAbRslapmrOXt4TnzaHUM9c7alBKLUAW&#10;ufxfovgFAAD//wMAUEsDBAoAAAAAAAAAIQDgmiJ8agQAAGoEAAAVAAAAZHJzL21lZGlhL2ltYWdl&#10;MS5qcGVn/9j/4AAQSkZJRgABAQEAYABgAAD/2wBDAAMCAgMCAgMDAwMEAwMEBQgFBQQEBQoHBwYI&#10;DAoMDAsKCwsNDhIQDQ4RDgsLEBYQERMUFRUVDA8XGBYUGBIUFRT/2wBDAQMEBAUEBQkFBQkUDQsN&#10;FBQUFBQUFBQUFBQUFBQUFBQUFBQUFBQUFBQUFBQUFBQUFBQUFBQUFBQUFBQUFBQUFBT/wAARCABy&#10;AB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CvHC7LV/pXwF+2yd/wAYfgL/ANhWY/lPZV99+N38yzk/3a/P/wDbUcf8Lj+AgJwDqdxyf+u1&#10;p/gfyq49TNn3r44kxp8/+7XwB+3lJ9m+JXwYuBwYtSuSPb/Srevv/wAcoTp9xgc7a/Pv9vdvM8df&#10;CAjkHUbgg/W6t8VUFowZ+hXjT/jyl/3a/PT9vPEHjf4Mu/Ea6i5b2Aniz+QIP41+hXjXAsZieAF6&#10;1+eP/BQdinij4RP0ze3UePQ+baZ/TNXDZgz9DvHKM2mXGFJ+T0r88P8AgoYd/iX4RIpyy6jdyMB1&#10;A8+Dk/UH9RX6K+M5MWEw/wBmvzn/AOCgv7nxZ8I7gjKy3l0hHr+8tajm5UDP0R8ZN/ocn+7X52/8&#10;FCGz41+DkZ/1f265XH+9Jar/AFr9EvGY/wBBmP8As1+df7fY8/xz8G2HP+kXgHuTPZBf1B/KolsD&#10;P0U8dcaVc/7lfnd+3eN3xC+C8Q+819cgD/t+gr9EfG7YsZhjPy9K/PD9vIC0+I/wPkY/JFe3Advf&#10;7Zbn9QQfxqt0DP0N8a/8e0n+7X56f8FBEz4y+D57fbpm+o8+zH9K/Qrx2CbCYL94rxX5+/t+lX8a&#10;/BKDjedZuHY+ifaLfaPzYH6U18IM/QPxt/x6yf7tfn3+3z/yUD4Jn1vrr/0O1ooo+yDP/9lQSwEC&#10;LQAUAAYACAAAACEAihU/mAwBAAAVAgAAEwAAAAAAAAAAAAAAAAAAAAAAW0NvbnRlbnRfVHlwZXNd&#10;LnhtbFBLAQItABQABgAIAAAAIQA4/SH/1gAAAJQBAAALAAAAAAAAAAAAAAAAAD0BAABfcmVscy8u&#10;cmVsc1BLAQItABQABgAIAAAAIQBUyaXbHAQAAPsKAAAOAAAAAAAAAAAAAAAAADwCAABkcnMvZTJv&#10;RG9jLnhtbFBLAQItABQABgAIAAAAIQBYYLMbugAAACIBAAAZAAAAAAAAAAAAAAAAAIQGAABkcnMv&#10;X3JlbHMvZTJvRG9jLnhtbC5yZWxzUEsBAi0AFAAGAAgAAAAhAE/WKCTgAAAADAEAAA8AAAAAAAAA&#10;AAAAAAAAdQcAAGRycy9kb3ducmV2LnhtbFBLAQItAAoAAAAAAAAAIQDgmiJ8agQAAGoEAAAVAAAA&#10;AAAAAAAAAAAAAIIIAABkcnMvbWVkaWEvaW1hZ2UxLmpwZWdQSwUGAAAAAAYABgB9AQAAHw0AAAAA&#10;">
                <v:shape id="docshape105" o:spid="_x0000_s1027" type="#_x0000_t75" style="position:absolute;left:12123;top:1403;width:117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8n7DAAAA3QAAAA8AAABkcnMvZG93bnJldi54bWxEj02LwjAQhu/C/ocwC3uzqQq6VKPIsoLi&#10;SS2Lx6EZm9JmUpqo9d9vBMHbDPPM+7FY9bYRN+p85VjBKElBEBdOV1wqyE+b4TcIH5A1No5JwYM8&#10;rJYfgwVm2t35QLdjKEUUYZ+hAhNCm0npC0MWfeJa4ni7uM5iiGtXSt3hPYrbRo7TdCotVhwdDLb0&#10;Y6ioj1er4G9XX2d1vouQeexpbfL6vP1V6uuzX89BBOrDG359b3WMPxlP4dkmji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byfsMAAADdAAAADwAAAAAAAAAAAAAAAACf&#10;AgAAZHJzL2Rvd25yZXYueG1sUEsFBgAAAAAEAAQA9wAAAI8DAAAAAA==&#10;">
                  <v:imagedata r:id="rId84" o:title=""/>
                </v:shape>
                <v:line id="Line 967" o:spid="_x0000_s1028" style="position:absolute;visibility:visible;mso-wrap-style:square" from="12203,1418" to="12203,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r0VsYAAADdAAAADwAAAGRycy9kb3ducmV2LnhtbESP3WrCQBCF7wt9h2UK3hTdaKFKdJXS&#10;H+iFgkYfYMyO2bTZ2ZAdNX37bqHg3QznfGfOLFa9b9SFulgHNjAeZaCIy2Brrgwc9h/DGagoyBab&#10;wGTghyKslvd3C8xtuPKOLoVUKoVwzNGAE2lzrWPpyGMchZY4aafQeZS0dpW2HV5TuG/0JMuetcea&#10;0wWHLb06Kr+Ls081qky+3t+Oj+Pt1u7iuths3FqMGTz0L3NQQr3czP/0p03c02QKf9+k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q9FbGAAAA3QAAAA8AAAAAAAAA&#10;AAAAAAAAoQIAAGRycy9kb3ducmV2LnhtbFBLBQYAAAAABAAEAPkAAACUAwAAAAA=&#10;" strokeweight=".50917mm"/>
                <w10:wrap anchorx="page" anchory="page"/>
              </v:group>
            </w:pict>
          </mc:Fallback>
        </mc:AlternateContent>
      </w:r>
      <w:r w:rsidR="00130153">
        <w:rPr>
          <w:noProof/>
          <w:lang w:val="es-MX" w:eastAsia="es-MX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9039833</wp:posOffset>
            </wp:positionV>
            <wp:extent cx="73982" cy="665279"/>
            <wp:effectExtent l="0" t="0" r="0" b="0"/>
            <wp:wrapNone/>
            <wp:docPr id="5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66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10017125</wp:posOffset>
                </wp:positionV>
                <wp:extent cx="7767320" cy="0"/>
                <wp:effectExtent l="0" t="0" r="0" b="0"/>
                <wp:wrapNone/>
                <wp:docPr id="1324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7320" cy="0"/>
                        </a:xfrm>
                        <a:prstGeom prst="line">
                          <a:avLst/>
                        </a:pr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F3531" id="Line 965" o:spid="_x0000_s1026" style="position:absolute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8.75pt" to="611.6pt,7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dyIgIAAEcEAAAOAAAAZHJzL2Uyb0RvYy54bWysU02P2jAQvVfqf7ByhyQQviLCqkqgl20X&#10;abc/wNgOserYlm0IqOp/79ghiG0vVVUOZpyZefNm3nj9dGkFOjNjuZJFlI6TCDFJFOXyWETf3naj&#10;ZYSsw5JioSQroiuz0dPm44d1p3M2UY0SlBkEINLmnS6ixjmdx7ElDWuxHSvNJDhrZVrs4GqOMTW4&#10;A/RWxJMkmcedMlQbRZi18LXqndEm4Nc1I+6lri1zSBQRcHPhNOE8+DPerHF+NFg3nNxo4H9g0WIu&#10;oegdqsIOo5Phf0C1nBhlVe3GRLWxqmtOWOgBukmT37p5bbBmoRcYjtX3Mdn/B0u+nvcGcQraTSdZ&#10;hCRuQaVnLhlazWd+PJ22OUSVcm98g+QiX/WzIt8tkqpssDyyQPPtqiEx9RnxuxR/sRqKHLovikIM&#10;PjkVZnWpTeshYQroEiS53iVhF4cIfFws5ovpBJQjgy/G+ZCojXWfmWqRN4pIAOsAjM/P1nkiOB9C&#10;fB2pdlyIoLiQqCuibLZcpiHDKsGp9/o4a46HUhh0xn5pwi+0BZ7HMA9dYdv0ccHVr5NRJ0lDmYZh&#10;ur3ZDnPR20BLSF8ImgSiN6tflx+rZLVdbpfZKJvMt6MsqarRp12Zjea7dDGrplVZVulPzznN8oZT&#10;yqSnPaxumv3datweUb909+W9Dyh+jx4mCWSH/0A6qOyF7VfkoOh1bwb1YVtD8O1l+efweAf78f1v&#10;fgEAAP//AwBQSwMEFAAGAAgAAAAhABrHWIrgAAAACwEAAA8AAABkcnMvZG93bnJldi54bWxMj1tL&#10;w0AQhd8F/8MyBV/EbozESppNKUIFRQrWS/s4zU4umJ2N2W0a/73bB9HHOedw5jvZYjStGKh3jWUF&#10;19MIBHFhdcOVgrfX1dUdCOeRNbaWScE3OVjk52cZptoe+YWGja9EKGGXooLa+y6V0hU1GXRT2xEH&#10;r7S9QR/OvpK6x2MoN62Mo+hWGmw4fKixo/uais/NwSjYLSscHp8vt0ORvDdfTw/lav1RKnUxGZdz&#10;EJ5G/xeGE35Ahzww7e2BtROtgjDEBzWZzRIQJz+Ob2IQ+19N5pn8vyH/AQAA//8DAFBLAQItABQA&#10;BgAIAAAAIQC2gziS/gAAAOEBAAATAAAAAAAAAAAAAAAAAAAAAABbQ29udGVudF9UeXBlc10ueG1s&#10;UEsBAi0AFAAGAAgAAAAhADj9If/WAAAAlAEAAAsAAAAAAAAAAAAAAAAALwEAAF9yZWxzLy5yZWxz&#10;UEsBAi0AFAAGAAgAAAAhANo6d3IiAgAARwQAAA4AAAAAAAAAAAAAAAAALgIAAGRycy9lMm9Eb2Mu&#10;eG1sUEsBAi0AFAAGAAgAAAAhABrHWIrgAAAACwEAAA8AAAAAAAAAAAAAAAAAfAQAAGRycy9kb3du&#10;cmV2LnhtbFBLBQYAAAAABAAEAPMAAACJBQAAAAA=&#10;" strokeweight="1.2745mm">
                <w10:wrap anchorx="page" anchory="page"/>
              </v:line>
            </w:pict>
          </mc:Fallback>
        </mc:AlternateConten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11"/>
        <w:rPr>
          <w:sz w:val="29"/>
        </w:rPr>
      </w:pPr>
    </w:p>
    <w:p w:rsidR="006F4401" w:rsidRDefault="00130153">
      <w:pPr>
        <w:spacing w:before="92" w:line="225" w:lineRule="exact"/>
        <w:ind w:left="6182"/>
        <w:rPr>
          <w:sz w:val="10"/>
        </w:rPr>
      </w:pPr>
      <w:r>
        <w:rPr>
          <w:color w:val="1F1F21"/>
          <w:w w:val="110"/>
          <w:sz w:val="9"/>
        </w:rPr>
        <w:t>-</w:t>
      </w:r>
      <w:r>
        <w:rPr>
          <w:color w:val="1F1F21"/>
          <w:spacing w:val="45"/>
          <w:w w:val="125"/>
          <w:sz w:val="9"/>
        </w:rPr>
        <w:t xml:space="preserve">  </w:t>
      </w:r>
      <w:r>
        <w:rPr>
          <w:color w:val="545454"/>
          <w:w w:val="125"/>
          <w:sz w:val="9"/>
        </w:rPr>
        <w:t>S</w:t>
      </w:r>
      <w:r>
        <w:rPr>
          <w:color w:val="545454"/>
          <w:spacing w:val="7"/>
          <w:w w:val="125"/>
          <w:sz w:val="9"/>
        </w:rPr>
        <w:t xml:space="preserve"> </w:t>
      </w:r>
      <w:r>
        <w:rPr>
          <w:color w:val="545454"/>
          <w:w w:val="125"/>
          <w:sz w:val="9"/>
        </w:rPr>
        <w:t>B</w:t>
      </w:r>
      <w:r>
        <w:rPr>
          <w:color w:val="545454"/>
          <w:spacing w:val="8"/>
          <w:w w:val="125"/>
          <w:sz w:val="9"/>
        </w:rPr>
        <w:t xml:space="preserve"> </w:t>
      </w:r>
      <w:r>
        <w:rPr>
          <w:color w:val="545454"/>
          <w:w w:val="125"/>
          <w:sz w:val="9"/>
        </w:rPr>
        <w:t>l</w:t>
      </w:r>
      <w:r>
        <w:rPr>
          <w:color w:val="363638"/>
          <w:w w:val="125"/>
          <w:sz w:val="9"/>
        </w:rPr>
        <w:t>;;</w:t>
      </w:r>
      <w:r>
        <w:rPr>
          <w:color w:val="363638"/>
          <w:spacing w:val="8"/>
          <w:w w:val="125"/>
          <w:sz w:val="9"/>
        </w:rPr>
        <w:t xml:space="preserve"> </w:t>
      </w:r>
      <w:r>
        <w:rPr>
          <w:color w:val="1F1F21"/>
          <w:w w:val="125"/>
          <w:sz w:val="9"/>
        </w:rPr>
        <w:t>1</w:t>
      </w:r>
      <w:r>
        <w:rPr>
          <w:color w:val="545454"/>
          <w:w w:val="125"/>
          <w:sz w:val="9"/>
        </w:rPr>
        <w:t>ÓN</w:t>
      </w:r>
      <w:r>
        <w:rPr>
          <w:color w:val="363638"/>
          <w:w w:val="125"/>
          <w:sz w:val="9"/>
        </w:rPr>
        <w:t>-</w:t>
      </w:r>
      <w:r>
        <w:rPr>
          <w:color w:val="363638"/>
          <w:spacing w:val="47"/>
          <w:w w:val="125"/>
          <w:sz w:val="9"/>
        </w:rPr>
        <w:t xml:space="preserve"> </w:t>
      </w:r>
      <w:r>
        <w:rPr>
          <w:rFonts w:ascii="Times New Roman" w:hAnsi="Times New Roman"/>
          <w:color w:val="545454"/>
          <w:spacing w:val="-7"/>
          <w:w w:val="110"/>
          <w:sz w:val="21"/>
        </w:rPr>
        <w:t>1</w:t>
      </w:r>
      <w:r>
        <w:rPr>
          <w:color w:val="545454"/>
          <w:spacing w:val="-7"/>
          <w:w w:val="110"/>
          <w:position w:val="1"/>
          <w:sz w:val="10"/>
        </w:rPr>
        <w:t>1</w:t>
      </w:r>
    </w:p>
    <w:p w:rsidR="006F4401" w:rsidRDefault="00130153">
      <w:pPr>
        <w:tabs>
          <w:tab w:val="left" w:leader="hyphen" w:pos="5918"/>
        </w:tabs>
        <w:spacing w:before="11" w:line="84" w:lineRule="auto"/>
        <w:ind w:left="5348"/>
        <w:rPr>
          <w:sz w:val="9"/>
        </w:rPr>
      </w:pPr>
      <w:r>
        <w:rPr>
          <w:b/>
          <w:color w:val="363638"/>
          <w:spacing w:val="-10"/>
          <w:w w:val="235"/>
          <w:sz w:val="11"/>
        </w:rPr>
        <w:t>,</w:t>
      </w:r>
      <w:r>
        <w:rPr>
          <w:b/>
          <w:color w:val="363638"/>
          <w:sz w:val="11"/>
        </w:rPr>
        <w:tab/>
      </w:r>
      <w:r>
        <w:rPr>
          <w:b/>
          <w:color w:val="545454"/>
          <w:spacing w:val="1"/>
          <w:w w:val="263"/>
          <w:sz w:val="11"/>
        </w:rPr>
        <w:t>1</w:t>
      </w:r>
      <w:r>
        <w:rPr>
          <w:b/>
          <w:color w:val="545454"/>
          <w:spacing w:val="-157"/>
          <w:w w:val="263"/>
          <w:position w:val="-6"/>
          <w:sz w:val="11"/>
        </w:rPr>
        <w:t>1</w:t>
      </w:r>
      <w:r>
        <w:rPr>
          <w:rFonts w:ascii="Times New Roman"/>
          <w:color w:val="545454"/>
          <w:spacing w:val="1"/>
          <w:w w:val="152"/>
          <w:position w:val="-19"/>
          <w:sz w:val="26"/>
        </w:rPr>
        <w:t>c</w:t>
      </w:r>
      <w:r>
        <w:rPr>
          <w:rFonts w:ascii="Times New Roman"/>
          <w:color w:val="545454"/>
          <w:spacing w:val="-64"/>
          <w:w w:val="152"/>
          <w:position w:val="-19"/>
          <w:sz w:val="26"/>
        </w:rPr>
        <w:t>:</w:t>
      </w:r>
      <w:r>
        <w:rPr>
          <w:color w:val="545454"/>
          <w:spacing w:val="1"/>
          <w:w w:val="89"/>
          <w:sz w:val="9"/>
        </w:rPr>
        <w:t>AD</w:t>
      </w:r>
      <w:r>
        <w:rPr>
          <w:color w:val="363638"/>
          <w:spacing w:val="-21"/>
          <w:w w:val="89"/>
          <w:sz w:val="9"/>
        </w:rPr>
        <w:t>M</w:t>
      </w:r>
      <w:r>
        <w:rPr>
          <w:rFonts w:ascii="Times New Roman"/>
          <w:color w:val="363638"/>
          <w:spacing w:val="-89"/>
          <w:w w:val="152"/>
          <w:position w:val="-19"/>
          <w:sz w:val="26"/>
        </w:rPr>
        <w:t>l</w:t>
      </w:r>
      <w:r>
        <w:rPr>
          <w:color w:val="363638"/>
          <w:spacing w:val="1"/>
          <w:w w:val="89"/>
          <w:sz w:val="9"/>
        </w:rPr>
        <w:t>I</w:t>
      </w:r>
      <w:r>
        <w:rPr>
          <w:color w:val="545454"/>
          <w:spacing w:val="1"/>
          <w:w w:val="89"/>
          <w:sz w:val="9"/>
        </w:rPr>
        <w:t>N</w:t>
      </w:r>
      <w:r>
        <w:rPr>
          <w:color w:val="545454"/>
          <w:spacing w:val="-17"/>
          <w:w w:val="89"/>
          <w:sz w:val="9"/>
        </w:rPr>
        <w:t>I</w:t>
      </w:r>
      <w:r>
        <w:rPr>
          <w:rFonts w:ascii="Times New Roman"/>
          <w:color w:val="545454"/>
          <w:spacing w:val="-116"/>
          <w:w w:val="152"/>
          <w:position w:val="-19"/>
          <w:sz w:val="26"/>
        </w:rPr>
        <w:t>!</w:t>
      </w:r>
      <w:r>
        <w:rPr>
          <w:color w:val="545454"/>
          <w:spacing w:val="1"/>
          <w:w w:val="89"/>
          <w:sz w:val="9"/>
        </w:rPr>
        <w:t>S</w:t>
      </w:r>
      <w:r>
        <w:rPr>
          <w:color w:val="363638"/>
          <w:spacing w:val="1"/>
          <w:w w:val="89"/>
          <w:sz w:val="9"/>
        </w:rPr>
        <w:t>T</w:t>
      </w:r>
      <w:r>
        <w:rPr>
          <w:color w:val="545454"/>
          <w:spacing w:val="1"/>
          <w:w w:val="89"/>
          <w:sz w:val="9"/>
        </w:rPr>
        <w:t>RAT</w:t>
      </w:r>
      <w:r>
        <w:rPr>
          <w:color w:val="777777"/>
          <w:spacing w:val="1"/>
          <w:w w:val="89"/>
          <w:sz w:val="9"/>
        </w:rPr>
        <w:t>IV</w:t>
      </w:r>
      <w:r>
        <w:rPr>
          <w:color w:val="545454"/>
          <w:spacing w:val="1"/>
          <w:w w:val="89"/>
          <w:sz w:val="9"/>
        </w:rPr>
        <w:t>A</w:t>
      </w:r>
      <w:r>
        <w:rPr>
          <w:color w:val="545454"/>
          <w:spacing w:val="-2"/>
          <w:w w:val="135"/>
          <w:sz w:val="9"/>
        </w:rPr>
        <w:t xml:space="preserve"> </w:t>
      </w:r>
      <w:r>
        <w:rPr>
          <w:rFonts w:ascii="Times New Roman"/>
          <w:color w:val="545454"/>
          <w:spacing w:val="-5"/>
          <w:w w:val="135"/>
          <w:position w:val="-19"/>
          <w:sz w:val="26"/>
        </w:rPr>
        <w:t>j</w:t>
      </w:r>
      <w:r>
        <w:rPr>
          <w:color w:val="545454"/>
          <w:spacing w:val="-5"/>
          <w:w w:val="135"/>
          <w:sz w:val="9"/>
        </w:rPr>
        <w:t>1</w:t>
      </w:r>
      <w:r>
        <w:rPr>
          <w:color w:val="363638"/>
          <w:spacing w:val="-5"/>
          <w:w w:val="135"/>
          <w:sz w:val="9"/>
        </w:rPr>
        <w:t>1</w:t>
      </w:r>
    </w:p>
    <w:p w:rsidR="006F4401" w:rsidRDefault="00130153">
      <w:pPr>
        <w:spacing w:before="83" w:line="358" w:lineRule="exact"/>
        <w:ind w:left="6087"/>
        <w:rPr>
          <w:sz w:val="8"/>
        </w:rPr>
      </w:pPr>
      <w:r>
        <w:rPr>
          <w:color w:val="545454"/>
          <w:w w:val="105"/>
          <w:sz w:val="36"/>
          <w:u w:val="thick" w:color="545454"/>
        </w:rPr>
        <w:t>1</w:t>
      </w:r>
      <w:r>
        <w:rPr>
          <w:rFonts w:ascii="Times New Roman" w:hAnsi="Times New Roman"/>
          <w:color w:val="545454"/>
          <w:w w:val="105"/>
          <w:u w:val="thick" w:color="545454"/>
        </w:rPr>
        <w:t>s</w:t>
      </w:r>
      <w:r>
        <w:rPr>
          <w:rFonts w:ascii="Times New Roman" w:hAnsi="Times New Roman"/>
          <w:color w:val="545454"/>
          <w:spacing w:val="-15"/>
          <w:w w:val="105"/>
          <w:u w:val="thick" w:color="545454"/>
        </w:rPr>
        <w:t xml:space="preserve"> </w:t>
      </w:r>
      <w:r>
        <w:rPr>
          <w:rFonts w:ascii="Times New Roman" w:hAnsi="Times New Roman"/>
          <w:color w:val="545454"/>
          <w:w w:val="105"/>
          <w:u w:val="thick" w:color="545454"/>
        </w:rPr>
        <w:t>g</w:t>
      </w:r>
      <w:r>
        <w:rPr>
          <w:rFonts w:ascii="Times New Roman" w:hAnsi="Times New Roman"/>
          <w:color w:val="545454"/>
          <w:spacing w:val="78"/>
          <w:w w:val="105"/>
          <w:u w:val="thick" w:color="545454"/>
        </w:rPr>
        <w:t xml:space="preserve"> </w:t>
      </w:r>
      <w:r>
        <w:rPr>
          <w:rFonts w:ascii="Times New Roman" w:hAnsi="Times New Roman"/>
          <w:color w:val="545454"/>
          <w:spacing w:val="-39"/>
          <w:w w:val="105"/>
        </w:rPr>
        <w:t xml:space="preserve"> </w:t>
      </w:r>
      <w:r>
        <w:rPr>
          <w:rFonts w:ascii="Times New Roman" w:hAnsi="Times New Roman"/>
          <w:color w:val="545454"/>
          <w:w w:val="105"/>
          <w:u w:val="thick" w:color="545454"/>
        </w:rPr>
        <w:t>éi</w:t>
      </w:r>
      <w:r>
        <w:rPr>
          <w:rFonts w:ascii="Times New Roman" w:hAnsi="Times New Roman"/>
          <w:color w:val="545454"/>
          <w:spacing w:val="-6"/>
          <w:w w:val="105"/>
          <w:u w:val="thick" w:color="545454"/>
        </w:rPr>
        <w:t xml:space="preserve"> </w:t>
      </w:r>
      <w:r>
        <w:rPr>
          <w:color w:val="363638"/>
          <w:w w:val="185"/>
          <w:sz w:val="8"/>
        </w:rPr>
        <w:t>E</w:t>
      </w:r>
      <w:r>
        <w:rPr>
          <w:color w:val="9A9A9C"/>
          <w:w w:val="185"/>
          <w:sz w:val="8"/>
        </w:rPr>
        <w:t>-</w:t>
      </w:r>
      <w:r>
        <w:rPr>
          <w:color w:val="9A9A9C"/>
          <w:spacing w:val="-4"/>
          <w:w w:val="185"/>
          <w:sz w:val="8"/>
        </w:rPr>
        <w:t xml:space="preserve"> </w:t>
      </w:r>
      <w:r>
        <w:rPr>
          <w:color w:val="545454"/>
          <w:spacing w:val="-5"/>
          <w:w w:val="185"/>
          <w:sz w:val="8"/>
        </w:rPr>
        <w:t>,,</w:t>
      </w:r>
    </w:p>
    <w:p w:rsidR="006F4401" w:rsidRDefault="00130153">
      <w:pPr>
        <w:tabs>
          <w:tab w:val="left" w:pos="6321"/>
        </w:tabs>
        <w:spacing w:line="162" w:lineRule="exact"/>
        <w:ind w:left="6089"/>
        <w:rPr>
          <w:sz w:val="20"/>
        </w:rPr>
      </w:pPr>
      <w:r>
        <w:rPr>
          <w:b/>
          <w:color w:val="545454"/>
          <w:spacing w:val="-10"/>
          <w:w w:val="80"/>
          <w:sz w:val="11"/>
        </w:rPr>
        <w:t>1</w:t>
      </w:r>
      <w:r>
        <w:rPr>
          <w:b/>
          <w:color w:val="545454"/>
          <w:sz w:val="11"/>
        </w:rPr>
        <w:tab/>
      </w:r>
      <w:r>
        <w:rPr>
          <w:color w:val="545454"/>
          <w:w w:val="85"/>
          <w:sz w:val="9"/>
        </w:rPr>
        <w:t>PRESUPUES</w:t>
      </w:r>
      <w:r>
        <w:rPr>
          <w:color w:val="777777"/>
          <w:w w:val="85"/>
          <w:sz w:val="9"/>
        </w:rPr>
        <w:t>T</w:t>
      </w:r>
      <w:r>
        <w:rPr>
          <w:color w:val="545454"/>
          <w:w w:val="85"/>
          <w:sz w:val="9"/>
        </w:rPr>
        <w:t>OS</w:t>
      </w:r>
      <w:r>
        <w:rPr>
          <w:color w:val="545454"/>
          <w:spacing w:val="74"/>
          <w:sz w:val="9"/>
        </w:rPr>
        <w:t xml:space="preserve">  </w:t>
      </w:r>
      <w:r>
        <w:rPr>
          <w:color w:val="676769"/>
          <w:spacing w:val="-5"/>
          <w:w w:val="85"/>
          <w:sz w:val="20"/>
        </w:rPr>
        <w:t>I¡</w:t>
      </w:r>
    </w:p>
    <w:p w:rsidR="006F4401" w:rsidRDefault="00130153">
      <w:pPr>
        <w:spacing w:line="201" w:lineRule="exact"/>
        <w:ind w:left="6120"/>
        <w:rPr>
          <w:rFonts w:ascii="Times New Roman"/>
          <w:sz w:val="19"/>
        </w:rPr>
      </w:pPr>
      <w:r>
        <w:rPr>
          <w:rFonts w:ascii="Times New Roman"/>
          <w:color w:val="363638"/>
          <w:spacing w:val="-2"/>
          <w:w w:val="190"/>
          <w:sz w:val="19"/>
        </w:rPr>
        <w:t>il</w:t>
      </w:r>
      <w:r>
        <w:rPr>
          <w:rFonts w:ascii="Times New Roman"/>
          <w:color w:val="545454"/>
          <w:spacing w:val="-2"/>
          <w:w w:val="190"/>
          <w:sz w:val="19"/>
        </w:rPr>
        <w:t>=</w:t>
      </w:r>
      <w:r>
        <w:rPr>
          <w:rFonts w:ascii="Times New Roman"/>
          <w:color w:val="363638"/>
          <w:spacing w:val="-2"/>
          <w:w w:val="190"/>
          <w:sz w:val="19"/>
        </w:rPr>
        <w:t>===</w:t>
      </w:r>
    </w:p>
    <w:p w:rsidR="006F4401" w:rsidRDefault="00130153">
      <w:pPr>
        <w:spacing w:line="245" w:lineRule="exact"/>
        <w:ind w:left="6133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545454"/>
          <w:w w:val="95"/>
          <w:sz w:val="6"/>
          <w:u w:val="thick" w:color="363638"/>
        </w:rPr>
        <w:t>r=</w:t>
      </w:r>
      <w:r>
        <w:rPr>
          <w:rFonts w:ascii="Times New Roman" w:hAnsi="Times New Roman"/>
          <w:color w:val="363638"/>
          <w:w w:val="95"/>
          <w:sz w:val="6"/>
        </w:rPr>
        <w:t>I</w:t>
      </w:r>
      <w:r>
        <w:rPr>
          <w:rFonts w:ascii="Times New Roman" w:hAnsi="Times New Roman"/>
          <w:color w:val="363638"/>
          <w:spacing w:val="47"/>
          <w:w w:val="110"/>
          <w:sz w:val="6"/>
        </w:rPr>
        <w:t xml:space="preserve">  </w:t>
      </w:r>
      <w:r>
        <w:rPr>
          <w:color w:val="545454"/>
          <w:w w:val="110"/>
          <w:sz w:val="9"/>
          <w:u w:val="thick" w:color="363638"/>
        </w:rPr>
        <w:t>SUBO</w:t>
      </w:r>
      <w:r>
        <w:rPr>
          <w:color w:val="1F1F21"/>
          <w:w w:val="110"/>
          <w:sz w:val="9"/>
          <w:u w:val="thick" w:color="363638"/>
        </w:rPr>
        <w:t>l</w:t>
      </w:r>
      <w:r>
        <w:rPr>
          <w:color w:val="1F1F21"/>
          <w:spacing w:val="16"/>
          <w:w w:val="110"/>
          <w:sz w:val="9"/>
          <w:u w:val="thick" w:color="363638"/>
        </w:rPr>
        <w:t xml:space="preserve"> </w:t>
      </w:r>
      <w:r>
        <w:rPr>
          <w:color w:val="1F1F21"/>
          <w:w w:val="110"/>
          <w:sz w:val="9"/>
          <w:u w:val="thick" w:color="363638"/>
        </w:rPr>
        <w:t>C</w:t>
      </w:r>
      <w:r>
        <w:rPr>
          <w:color w:val="676769"/>
          <w:w w:val="110"/>
          <w:sz w:val="9"/>
          <w:u w:val="thick" w:color="363638"/>
        </w:rPr>
        <w:t>IÓN</w:t>
      </w:r>
      <w:r>
        <w:rPr>
          <w:color w:val="676769"/>
          <w:spacing w:val="-6"/>
          <w:w w:val="110"/>
          <w:sz w:val="9"/>
          <w:u w:val="thick" w:color="363638"/>
        </w:rPr>
        <w:t xml:space="preserve"> </w:t>
      </w:r>
      <w:r>
        <w:rPr>
          <w:color w:val="545454"/>
          <w:w w:val="110"/>
          <w:sz w:val="9"/>
          <w:u w:val="thick" w:color="363638"/>
        </w:rPr>
        <w:t>D</w:t>
      </w:r>
      <w:r>
        <w:rPr>
          <w:color w:val="363638"/>
          <w:w w:val="110"/>
          <w:sz w:val="9"/>
          <w:u w:val="thick" w:color="363638"/>
        </w:rPr>
        <w:t>E</w:t>
      </w:r>
      <w:r>
        <w:rPr>
          <w:color w:val="363638"/>
          <w:spacing w:val="36"/>
          <w:w w:val="110"/>
          <w:sz w:val="9"/>
        </w:rPr>
        <w:t xml:space="preserve"> </w:t>
      </w:r>
      <w:r>
        <w:rPr>
          <w:rFonts w:ascii="Times New Roman" w:hAnsi="Times New Roman"/>
          <w:color w:val="676769"/>
          <w:spacing w:val="-7"/>
          <w:w w:val="110"/>
          <w:sz w:val="23"/>
          <w:u w:val="thick" w:color="363638"/>
        </w:rPr>
        <w:t>l</w:t>
      </w:r>
      <w:r>
        <w:rPr>
          <w:rFonts w:ascii="Times New Roman" w:hAnsi="Times New Roman"/>
          <w:color w:val="363638"/>
          <w:spacing w:val="-7"/>
          <w:w w:val="110"/>
          <w:sz w:val="23"/>
        </w:rPr>
        <w:t>¡</w:t>
      </w:r>
    </w:p>
    <w:p w:rsidR="006F4401" w:rsidRDefault="00130153">
      <w:pPr>
        <w:tabs>
          <w:tab w:val="left" w:pos="6401"/>
          <w:tab w:val="right" w:pos="7170"/>
        </w:tabs>
        <w:spacing w:line="101" w:lineRule="exact"/>
        <w:ind w:left="5350"/>
        <w:rPr>
          <w:sz w:val="10"/>
        </w:rPr>
      </w:pPr>
      <w:r>
        <w:rPr>
          <w:color w:val="363638"/>
          <w:w w:val="385"/>
          <w:sz w:val="9"/>
        </w:rPr>
        <w:t>'-</w:t>
      </w:r>
      <w:r>
        <w:rPr>
          <w:color w:val="545454"/>
          <w:w w:val="385"/>
          <w:sz w:val="9"/>
        </w:rPr>
        <w:t>--</w:t>
      </w:r>
      <w:r>
        <w:rPr>
          <w:color w:val="777777"/>
          <w:spacing w:val="-10"/>
          <w:w w:val="385"/>
          <w:sz w:val="9"/>
        </w:rPr>
        <w:t>-</w:t>
      </w:r>
      <w:r>
        <w:rPr>
          <w:color w:val="777777"/>
          <w:sz w:val="9"/>
        </w:rPr>
        <w:tab/>
      </w:r>
      <w:r>
        <w:rPr>
          <w:color w:val="545454"/>
          <w:spacing w:val="-2"/>
          <w:w w:val="110"/>
          <w:sz w:val="9"/>
        </w:rPr>
        <w:t>PLANEAC</w:t>
      </w:r>
      <w:r>
        <w:rPr>
          <w:color w:val="363638"/>
          <w:spacing w:val="-2"/>
          <w:w w:val="110"/>
          <w:sz w:val="9"/>
        </w:rPr>
        <w:t>t</w:t>
      </w:r>
      <w:r>
        <w:rPr>
          <w:color w:val="676769"/>
          <w:spacing w:val="-2"/>
          <w:w w:val="110"/>
          <w:sz w:val="9"/>
        </w:rPr>
        <w:t>ÓN</w:t>
      </w:r>
      <w:r>
        <w:rPr>
          <w:color w:val="676769"/>
          <w:sz w:val="9"/>
        </w:rPr>
        <w:tab/>
      </w:r>
      <w:r>
        <w:rPr>
          <w:color w:val="545454"/>
          <w:spacing w:val="-10"/>
          <w:w w:val="80"/>
          <w:sz w:val="10"/>
        </w:rPr>
        <w:t>1</w:t>
      </w:r>
    </w:p>
    <w:p w:rsidR="006F4401" w:rsidRDefault="00462828">
      <w:pPr>
        <w:spacing w:before="25"/>
        <w:ind w:left="6129"/>
        <w:rPr>
          <w:rFonts w:ascii="Times New Roman"/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576320" behindDoc="1" locked="0" layoutInCell="1" allowOverlap="1">
                <wp:simplePos x="0" y="0"/>
                <wp:positionH relativeFrom="page">
                  <wp:posOffset>4346575</wp:posOffset>
                </wp:positionH>
                <wp:positionV relativeFrom="paragraph">
                  <wp:posOffset>128270</wp:posOffset>
                </wp:positionV>
                <wp:extent cx="114935" cy="0"/>
                <wp:effectExtent l="0" t="0" r="0" b="0"/>
                <wp:wrapNone/>
                <wp:docPr id="1323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12745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E2ED2" id="Line 964" o:spid="_x0000_s1026" style="position:absolute;z-index:-19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2.25pt,10.1pt" to="351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/GnIgIAAEY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IXdTSfT&#10;CEncwpZ2XDK0nGd+PJ22OUSVcm98g+QiX/VOke8WSVU2WB5ZoPl21ZCY+oz4XYq/WA1FDt0XRSEG&#10;n5wKs7rUpvWQMAV0CSu53lfCLg4R+Jim2XI6ixAZXDHOhzxtrPvMVIu8UUQCSAdcfN5Z53ngfAjx&#10;ZaTaciHCwoVEHWBPnrJZyLBKcOq9Ps6a46EUBp0xaGaW+V/oCjyPYR66wrbp44KrV5NRJ0lDmYZh&#10;urnZDnPR20BLSF8IegSiN6tXy49lstwsNotslE3mm1GWVNXo07bMRvNt+jSrplVZVulPzznN8oZT&#10;yqSnPSg3zf5OGbc31Gvurt37gOL36GGSQHb4D6TDkv1ee4UcFL3uzbB8EGsIvj0s/xoe72A/Pv/1&#10;LwAAAP//AwBQSwMEFAAGAAgAAAAhACB7ZkLfAAAACQEAAA8AAABkcnMvZG93bnJldi54bWxMj8FO&#10;wzAMhu9IvENkJG4soerKKE0nQCDEZWgbh3HLmtBUNE6VZF3h6THiAEfbvz5/f7WcXM9GE2LnUcLl&#10;TAAz2HjdYSvhdft4sQAWk0Kteo9GwqeJsKxPTypVan/EtRk3qWUEwVgqCTaloeQ8NtY4FWd+MEi3&#10;dx+cSjSGluugjgR3Pc+EKLhTHdIHqwZzb03zsTk4CcXX8DR/fslHvbsOb3z1kN9Zt5Py/Gy6vQGW&#10;zJT+wvCjT+pQk9PeH1BH1hNjkc8pKiETGTAKXImsALb/XfC64v8b1N8AAAD//wMAUEsBAi0AFAAG&#10;AAgAAAAhALaDOJL+AAAA4QEAABMAAAAAAAAAAAAAAAAAAAAAAFtDb250ZW50X1R5cGVzXS54bWxQ&#10;SwECLQAUAAYACAAAACEAOP0h/9YAAACUAQAACwAAAAAAAAAAAAAAAAAvAQAAX3JlbHMvLnJlbHNQ&#10;SwECLQAUAAYACAAAACEAP3fxpyICAABGBAAADgAAAAAAAAAAAAAAAAAuAgAAZHJzL2Uyb0RvYy54&#10;bWxQSwECLQAUAAYACAAAACEAIHtmQt8AAAAJAQAADwAAAAAAAAAAAAAAAAB8BAAAZHJzL2Rvd25y&#10;ZXYueG1sUEsFBgAAAAAEAAQA8wAAAIgFAAAAAA==&#10;" strokecolor="#545454" strokeweight=".35403mm">
                <w10:wrap anchorx="page"/>
              </v:line>
            </w:pict>
          </mc:Fallback>
        </mc:AlternateContent>
      </w:r>
      <w:r w:rsidR="00130153">
        <w:rPr>
          <w:rFonts w:ascii="Times New Roman"/>
          <w:color w:val="363638"/>
          <w:spacing w:val="-2"/>
          <w:w w:val="140"/>
          <w:sz w:val="19"/>
        </w:rPr>
        <w:t>J,_</w:t>
      </w:r>
      <w:r w:rsidR="00130153">
        <w:rPr>
          <w:rFonts w:ascii="Times New Roman"/>
          <w:color w:val="545454"/>
          <w:spacing w:val="-2"/>
          <w:w w:val="140"/>
          <w:sz w:val="19"/>
        </w:rPr>
        <w:t>===</w:t>
      </w: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462828">
      <w:pPr>
        <w:pStyle w:val="BodyText"/>
        <w:spacing w:before="1"/>
        <w:rPr>
          <w:rFonts w:ascii="Times New Roman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118110</wp:posOffset>
                </wp:positionV>
                <wp:extent cx="6379210" cy="1270"/>
                <wp:effectExtent l="0" t="0" r="0" b="0"/>
                <wp:wrapTopAndBottom/>
                <wp:docPr id="1322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1068 1068"/>
                            <a:gd name="T1" fmla="*/ T0 w 10046"/>
                            <a:gd name="T2" fmla="+- 0 11113 1068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5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B3406" id="docshape106" o:spid="_x0000_s1026" style="position:absolute;margin-left:53.4pt;margin-top:9.3pt;width:502.3pt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BXCAMAAK4GAAAOAAAAZHJzL2Uyb0RvYy54bWysVduO0zAQfUfiHyw/grq5NL1q2xVqWoS0&#10;wEpbPsC1nSYisYPtNl0Q/87YTrppFySEyENqZ8ZnzpzxTG/vTlWJjlzpQooFjm5CjLigkhViv8Bf&#10;tpvBFCNtiGCklIIv8BPX+G75+tVtU895LHNZMq4QgAg9b+oFzo2p50Ggac4rom9kzQUYM6kqYmCr&#10;9gFTpAH0qgziMBwHjVSsVpJyreFr6o146fCzjFPzOcs0N6hcYOBm3Fu5986+g+Utme8VqfOCtjTI&#10;P7CoSCEg6BkqJYaggypeQFUFVVLLzNxQWQUyywrKXQ6QTRReZfOYk5q7XEAcXZ9l0v8Pln46PihU&#10;MKjdMI4xEqSCKjFJtY0dhWOrUFPrOTg+1g/K5qjre0m/ajAEFxa70eCDds1HyQCGHIx0qpwyVdmT&#10;kC86OfGfzuLzk0EUPo6Hk1kcQY0o2KJ44moTkHl3lh60ec+lwyHHe2186RisnPCs5b4FiKwqoYpv&#10;ByhEkMLUvdpSn92izu1NgLYhasApTFy6UMWzF0jSB4uiaPhbtGHnZ9HiPhqksO9IkrzjTU+iJQ4r&#10;RGy3hE6qWmor0RbodRoBAjjZJP/gC8Gvff2ZNoSCNrhuAIURNMDOq1ITY5nZEHaJGqiAU8N+qeSR&#10;b6WzmavqQZRnayn6Xvb86IKXt8MRGwLujl+4sJZtr7xCboqydPUthSWTjKbTyMmjZVkwa7V8tNrv&#10;VqVCR2K72z02H0C7cKuVNinRufdzJp+2kgfBXJicE7Zu14YUpV8DUOl0hzvaymNvq+vrH7Nwtp6u&#10;p8kgicfrQRKm6eDdZpUMxptoMkqH6WqVRj8t5yiZ5wVjXFja3YyJkr/r4Xba+elwnjIX6V2osHHP&#10;SxWCSxpOJMil+/VV6BrYd/xOsidoZiX90IQhD4tcqu8YNTAwF1h/OxDFMSo/CJhIsyhJ7IR1m2Q0&#10;iWGj+pZd30IEBagFNhguv12ujJ/Kh1oV+xwi+XoL+Q6GSFbYbnfTxrNqNzAUXQbtALdTt793Xs9/&#10;M8tfAAAA//8DAFBLAwQUAAYACAAAACEA/PP+Vt4AAAAKAQAADwAAAGRycy9kb3ducmV2LnhtbEyP&#10;QWvDMAyF74P9B6PBbqvTMkKaxSmlZQzGLmvHYDfX1pKwWA6226b79VNOq0560uPpU7UaXS9OGGLn&#10;ScF8loFAMt521Cj42D8/FCBi0mR17wkVXDDCqr69qXRp/Zne8bRLjeAQiqVW0KY0lFJG06LTceYH&#10;JN59++B0YhkaaYM+c7jr5SLLcul0R3yh1QNuWjQ/u6NTYC5+vw3L7nd4e3m1cll8jl9modT93bh+&#10;ApFwTP9mmPAZHWpmOvgj2Sh61lnO6ImbIgcxGbgeQRymSQGyruT1C/UfAAAA//8DAFBLAQItABQA&#10;BgAIAAAAIQC2gziS/gAAAOEBAAATAAAAAAAAAAAAAAAAAAAAAABbQ29udGVudF9UeXBlc10ueG1s&#10;UEsBAi0AFAAGAAgAAAAhADj9If/WAAAAlAEAAAsAAAAAAAAAAAAAAAAALwEAAF9yZWxzLy5yZWxz&#10;UEsBAi0AFAAGAAgAAAAhAAwb0FcIAwAArgYAAA4AAAAAAAAAAAAAAAAALgIAAGRycy9lMm9Eb2Mu&#10;eG1sUEsBAi0AFAAGAAgAAAAhAPzz/lbeAAAACgEAAA8AAAAAAAAAAAAAAAAAYgUAAGRycy9kb3du&#10;cmV2LnhtbFBLBQYAAAAABAAEAPMAAABtBgAAAAA=&#10;" path="m,l10045,e" filled="f" strokeweight="1.2745mm">
                <v:path arrowok="t" o:connecttype="custom" o:connectlocs="0,0;637857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rFonts w:ascii="Times New Roman"/>
          <w:sz w:val="14"/>
        </w:rPr>
        <w:sectPr w:rsidR="006F4401">
          <w:type w:val="continuous"/>
          <w:pgSz w:w="12240" w:h="15840"/>
          <w:pgMar w:top="140" w:right="0" w:bottom="280" w:left="0" w:header="664" w:footer="883" w:gutter="0"/>
          <w:cols w:space="720"/>
        </w:sectPr>
      </w:pPr>
    </w:p>
    <w:p w:rsidR="006F4401" w:rsidRDefault="00462828">
      <w:pPr>
        <w:pStyle w:val="BodyText"/>
        <w:spacing w:before="3"/>
        <w:rPr>
          <w:rFonts w:ascii="Times New Roman"/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577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1317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1318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6" y="0"/>
                            <a:ext cx="564" cy="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7668"/>
                            <a:ext cx="117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1988"/>
                            <a:ext cx="117" cy="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1" name="docshape114"/>
                        <wps:cNvSpPr>
                          <a:spLocks/>
                        </wps:cNvSpPr>
                        <wps:spPr bwMode="auto">
                          <a:xfrm>
                            <a:off x="0" y="2140"/>
                            <a:ext cx="12239" cy="13671"/>
                          </a:xfrm>
                          <a:custGeom>
                            <a:avLst/>
                            <a:gdLst>
                              <a:gd name="T0" fmla="*/ 12188 w 12239"/>
                              <a:gd name="T1" fmla="+- 0 15811 2141"/>
                              <a:gd name="T2" fmla="*/ 15811 h 13671"/>
                              <a:gd name="T3" fmla="*/ 12188 w 12239"/>
                              <a:gd name="T4" fmla="+- 0 2141 2141"/>
                              <a:gd name="T5" fmla="*/ 2141 h 13671"/>
                              <a:gd name="T6" fmla="*/ 0 w 12239"/>
                              <a:gd name="T7" fmla="+- 0 15789 2141"/>
                              <a:gd name="T8" fmla="*/ 15789 h 13671"/>
                              <a:gd name="T9" fmla="*/ 12239 w 12239"/>
                              <a:gd name="T10" fmla="+- 0 15789 2141"/>
                              <a:gd name="T11" fmla="*/ 15789 h 1367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39" h="13671">
                                <a:moveTo>
                                  <a:pt x="12188" y="13670"/>
                                </a:moveTo>
                                <a:lnTo>
                                  <a:pt x="12188" y="0"/>
                                </a:lnTo>
                                <a:moveTo>
                                  <a:pt x="0" y="13648"/>
                                </a:moveTo>
                                <a:lnTo>
                                  <a:pt x="12239" y="13648"/>
                                </a:lnTo>
                              </a:path>
                            </a:pathLst>
                          </a:custGeom>
                          <a:noFill/>
                          <a:ln w="229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A915D" id="docshapegroup110" o:spid="_x0000_s1026" style="position:absolute;margin-left:0;margin-top:0;width:612pt;height:790.6pt;z-index:-19738624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WpwRBgAADhoAAA4AAABkcnMvZTJvRG9jLnhtbOxZbW/bNhD+PmD/&#10;QdDHDa5FWbYkI06R2nFRoNuKNfsBtCRbQiVRo+Q42bD/vueOki3HcRu0wIAVDpCEFI/3zhPv0dXr&#10;hyK37hNdZ6qc2eKVY1tJGak4Kzcz+4+75SCwrbqRZSxzVSYz+zGp7dfXP/5wtaumiatSlceJtsCk&#10;rKe7amanTVNNh8M6SpNC1q9UlZRYXCtdyAZTvRnGWu7AvciHruNMhjul40qrKKlrPF2YRfua+a/X&#10;SdT8tl7XSWPlMxu6NfxX898V/R1eX8npRssqzaJWDfkVWhQyKyF0z2ohG2ltdXbCqsgirWq1bl5F&#10;qhiq9TqLErYB1gjniTVvtdpWbMtmuttUezfBtU/89NVso1/vP2grixG7kfBtq5QFohSrqE5llWxI&#10;ASHYTbtqMwX1W119rD5oYyuG71X0qYYXh0/Xab4xxNZq94uKwVduG8VueljrgljAAdYDR+NxH43k&#10;obEiPPR93/UcBC3CmnAcz5m4bcCiFFE92Rilt+1W4WJnu3EcCJfCPJRTI5U1bTW7vqqyaIrf1rcY&#10;nfj2yzmIXc1WJ3bLpHgRj0LqT9tqgDSoZJOtsjxrHjml4SBSqrz/kEXkaJochQlH6jhMQgiysCM0&#10;2ySZxdGxSjVPZblJbuoKBwLOBIPukdZqlyYyrukxuemYC0+PVFnlWbXM8pzCR+PWaJypJzn5jN9M&#10;vi9UtC2SsjEHWCc57FdlnWZVbVt6mhSrBPmo38WCcwX58L5uSBxlBh+qv93gxnFC981gPnbmA8/x&#10;bwc3oecPfOfW9xwvEHMx/4d2C2+6rRO4QeaLKmt1xdMTbZ89QW2tMWeTz7h1L7mSmISCQpxYnYrI&#10;MXIJ6Vrr6Hc4G3QYNzppopSGa3iufQ7i/QK7+eBZikGNU/bFgyPExJ/Y1unhGU88k/+u8IKj9Ede&#10;6Lp5m6jCogEcDTXZ0fIefjaGdSSkcqko3GxIXh49gAXmSWd/P0ShE94Gt4E38NzJLUK0WAxulnNv&#10;MFkKf7wYLebzhehClGZxnJQk5tsjxA5XeRZ3SVrrzWqeaxO5Jf+0DqkPZEPKlIMaXVSJ2SHrQoGy&#10;8sYNB8tJ4A+8pTcehL4TDBwRvgknjhd6i+WxSe+zMvl2k6zdzA7H7pij1FOasqxnm8M/p7bJaZE1&#10;eMvmWTGzgz2RnNK5vy1jDm0js9yMe64g9Q+uQLi7QHO+Uoa2BQMJ+78speFpKeWXxXER/A5Kqcu5&#10;04Wvn9SXUmquEsIV7ohLqT+ZcMk0XqKriKCrEV9DhBhdqumlml6qKSp/VyS7/gG385OLKZ+WjvC7&#10;uZiOLtX0Cx3doZoKEQbnyukocC6X08vl9L+4nO4qAEx1161i9rIOkOCl56CZjwSPoAoQ235z7lJv&#10;fYShCOHRjaEl7LCTug+cMAuzQmQv6vxQa9H1obtrIRHqUviq4roj3Gr5sjKa+Kan76APOY22pvej&#10;xqbr94BaxW2HvYlb7e/Af13kwMJ+Glo4zEFg7fCfeHO7cCCEwYbw54HlWAJwi7CgFgsmzh1Dt6Mj&#10;hkyVWqLTsE+IS9jLJKPD7Ukmmc8KHndkEMxEZ+Sij97Ldc5Zi3tgT6YY+0H4rFBgNHtmhuqMVMTq&#10;QEj+PScZKNzLRAMM6rFkDXuy0cTtoy1T0/AjLR7KNgMwsoAVERpHOVKpmnA2Sgek212HpIGKVs8Q&#10;m2v03bi9KX+e2MAXd9174PPE8BapYfAumMLU5n+rP6EZT8FebVsAe1cmc4G2kdlsHIbUW5u8tlKM&#10;OCFprVD3yZ1iqoY8wGeApRMNHzrIPVDl5fPUHWW3fthRMV/jWPDcwzQHim6PoWy1hP19akMDVcgu&#10;7tX3BpJfesf9CMchs103dCcc5a/BFAgiWsg6NbgKczAOBmbcYgrn8IXvHzWC67teG3CzKenmHbBS&#10;8SOAPa2AvCH2+HSCQar0X7a1w2eImV3/uZWEJefvSryjQuERkt3wxBv7dMfW/ZVVf0WWEVjN7MbG&#10;GabhvMEMW7aVzjYpJBlItVQ3QOLXGaN9pJ/RCulDE7wmecQfHTil2g8k9FWjP2eqw2ec638B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BnqzBCCwoA&#10;AAsKAAAVAAAAZHJzL21lZGlhL2ltYWdlMy5qcGVn/9j/4AAQSkZJRgABAQEAYABgAAD/2wBDAAMC&#10;AgMCAgMDAwMEAwMEBQgFBQQEBQoHBwYIDAoMDAsKCwsNDhIQDQ4RDgsLEBYQERMUFRUVDA8XGBYU&#10;GBIUFRT/2wBDAQMEBAUEBQkFBQkUDQsNFBQUFBQUFBQUFBQUFBQUFBQUFBQUFBQUFBQUFBQUFBQU&#10;FBQUFBQUFBQUFBQUFBQUFBT/wAARCAIPA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Q8dx+SQPWvmL9qYiH9n/AOIJ7fZ7Y8f9fMdfU/xC&#10;jG0N6Cvlj9p5vM+AfxBz2s4x+cqj9OtW9jBn1P8AEFui+or5Z/amHlfAXx+B3t7YfncRg19T/EQY&#10;wR2FfLP7T+JfgF8QGY4UW9tk/wDbzHQ9gZ9P+NZfORs9hXy7+1Dkfs+/EMAZP2a3OD3xcRmvpvxg&#10;SoevmD9q6byf2dvHso6ywQIPYi4j5/w96HsNn1T8QYPKGfavlb9qNFn+AXj4SDMKwWzbfVhcxkfq&#10;BX1f42P2iNh7V8q/tU/6N+z744i7xpayM3qPtURx/T8aHsUz6p8WcI9fK/7WY3/s9eOof40it2J9&#10;QbmOvqjx5+5I96+V/wBq7n4B/EA/9O9r/wClMdD2Bn1V8QxlM+1fKv7UJ834A/EEdf8AQ4jj6TIS&#10;fqAMj3Ar6r+If+q49K+Uv2mDj4EfEHP3TZxpn3aVVH6kUPYGfUvjKQzqymvl39qtRB+zv47T+KOK&#10;3diOpH2mOvqXx3GLdCfavln9qH/SfgF8QwTjNgoz9XAoewM+p/iG2VA9q+Wv2pR5H7O/jyftLFbJ&#10;j6XMdfUXj5hKMoc4HNfLn7VjrJ+zn42tlOZligcr6ATxk89OgND2Bn1D4vX92+a+Wf2qEz8A/iDg&#10;4YW1u2R2xcRk/wAq+r/iBH5KcdxXyX+1a5X9n34ibfvfZbcDH/XxHn9M0PYTPrTxoxuImJ7Cvkv9&#10;rDKfs/fEQrwwtrfB/wC3iPP6Zr638fL9njIHcV8lftXKZP2f/iIByTaQqB7mdAP50PYR9a+Nm8+F&#10;2PYV8m/tSt5XwB8c3TfcaO3XH0uY6+rPF7Y3L618pfthH7P+zr4xjH8Qt/8A0pjoewH1X4y/1ma+&#10;U/2zPm/Z88WEdMW//pRHX1h4xXMbn0FfJ37WhF1+z545i7wx2759c3MdD2Gz6z8Z8Wkp74r5B/au&#10;mMX7OXjh/wCPbBn3AuY6+ufGcmVZfWvkL9sQfZv2f/F/+0sCkeoNxGCPxBIoewM+ufGJ5Jr5H/bJ&#10;OPgN4qkPKr9nyP8At5jr608YnrXyV+2Wdv7PXjGT+FBbfn9pj4/z6UmI+sPGDfe7V8k/tlSZ/Z08&#10;XQfxefZyn3VZwD/6EK+t/iEPI247ivj39sdy37P/AIoftJJawn2JuEI/9BNOS0A+wvHJ+0de1fIf&#10;7Y0OPgJ4rH8PmWkg9is6j/2c/lX1/wCL1xmvkf8AbIwPgF4sJ4QNaoT7tcKR/wCgmraugPrrxl0N&#10;fIf7Z5/4xu8WQj/WJdWT5Hf98eK+vPGZAU+tfH/7Ys6w/s/63cSDciahZmRf7y+af/rU4a3Bn1z4&#10;0k+YivkT9stM/ADxY3VEe0jCj+89wmMf98nNfWfjZsEmvkz9r+4Ft+z5rdy3KpqFmXH94eaeKmDt&#10;cD6z8ajOa+R/2vgD+z/rIf7h1GzyD3/emvrjxof34X1NfIf7bD/ZvgXqUa9G1Gz/APRrUogfXnjT&#10;/W59K+Rf2zwJfgH4hmPIs72ylPvmU19b+NG+9XyV+2Inn/s7+IbUcPNqFnGx/wC2hP8AIinS1uB9&#10;a+M+hr5N/a8+X4Ca6x6jVLLH/fQr6w8ZN++C9ia+T/20/wDRfgJqw6f8TGzU/XzCf6ilSe4H1h4y&#10;XFwp96+Sv24Hz8CNYHf+1LL/ANCFfXPjIZlWvjz9uGUj4Jaso76rY4z3+YVFLqDPsTxp1HrXxx+3&#10;GP8AjHiZv+Wh1u33fgOP1r7G8Z/61fSvjv8AbgGfgrqin7g1S0cD3HP9KVLqDPsPxn/rVr48/bg4&#10;+CuqH/qKWQ/DPP6Zr7C8ZyKZlGe9fH/7cMbL8DNQuCMQy6lblHz1KhjjHXkrj8aKfUD688ZcTKa+&#10;RP22JfO+BmoRn/VrqNmyj38xs19beNHPnKvqa+Qf22v+SDQwA4kn1aOIt9fMA/U0U+omfX/jRMTr&#10;9a+Of23J/K+DensfujVlz/3zLX2X41H71a+Lf25c/wDClLIgZb+1kGB1+7Liin1Bn2j40O2ZT2zX&#10;xn+3A/2f4NLqON0S6nAyp/tIXb9cV9k+NW/eCvjj9trDfBOxRuVOrLuX22y0U+oM+wvGjf6XH6Zr&#10;49/bgPlfCy0mx+6l1KNFX0IWXmvsHxqP36H0NfH37bZ834MWGf4NZjQ/UrJj/wBCFFLqDPsDxsf3&#10;i18dftrPj4L2wPH/ABPIj+UbH+lfYXjVszqPevjb9uRvL+EFko760n/op6UNLiPsfxr/AK1T718a&#10;/tuN5nwksi3Qa0gJ9jC4NfYvjR8zAV8g/tswA/BOBif+Yyn/AKKanDW4j678an98DXyB+21OU+Cl&#10;uByf7ZTC+v7p6+u/Grfvl+tfHf7a0nk/CbT7huY4tbQsvr+6enT6jPsTxoP36/WvkH9t2EH4IwHt&#10;/bUY/ONh/Wvr7xuhWUfWvj39tC58z4O/ZcZaPVopRn+JSjhvxADH8BSpdS7H2b4xhTOXS6X3aIgV&#10;8TftrTxxfDPSBF5kh/ttY5mCErt8uQ5J6Y+YfjXzx4i/aq+LnipjJqPj3W54v4xaXIskA9lhVSPw&#10;YV59rHibUPHl1su9TvNRVMFWvpnldWzydzlmP4mlHS42f//ZUEsDBAoAAAAAAAAAIQDF4Wr2wAQA&#10;AMAEAAAVAAAAZHJzL21lZGlhL2ltYWdlMi5qcGVn/9j/4AAQSkZJRgABAQEAYABgAAD/2wBDAAMC&#10;AgMCAgMDAwMEAwMEBQgFBQQEBQoHBwYIDAoMDAsKCwsNDhIQDQ4RDgsLEBYQERMUFRUVDA8XGBYU&#10;GBIUFRT/2wBDAQMEBAUEBQkFBQkUDQsNFBQUFBQUFBQUFBQUFBQUFBQUFBQUFBQUFBQUFBQUFBQU&#10;FBQUFBQUFBQUFBQUFBQUFBT/wAARCACaA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AfEg/wBGkPtXzL+0qWm+BfxEVeSdLl/Lac/pk19N&#10;+Jf+QfMf9mvmT4+fvfgT8R2PbSLgZ99jAD6HJBq3sZM+mfEp/wCJfOPavmf48/u/gV8Rt3C/2JeM&#10;c+ojO39a+mPEYzayD2r5p/aH2D4N+PI5P+PdtIuUf6tG23/x4LQ9gZ9NeJAPskn0r5e/aUBPwR+I&#10;S9jpch/JSR+tfUHibItZPTFfM37SSB/gP8RXH8OmP/Wh7Az6b8UY+wzeuK+avjdGL34PePLOQ4Wb&#10;S7gn6LE7H8cKce9fSHipsW0g9q+Zv2irhrL4K+Ppoz+9j0m4mU/7i5I/EZoewM+lvFXyW0mfSvmH&#10;9pFt3wP+IJzj/iT3EX/faFc/hX0946I+znb6V8vftHHHwO+IRPT+ypf/AEFqHsDPpnxO5ltpN3pX&#10;zT+0UA/wV8exdn0i4Yn/AHUJx+Wfyr6U8T/LbyfSvmj9oZsfB7x0SMr/AGbLwe/ytQ9gZ9LeKQRB&#10;Ie2K+a/2hiJPgv49xyRpkpx9FY/pjNfTHioD7BN64r5h+OZP/CnfHxfp/ZNyv4mJwP1IoewM+mvF&#10;JJtpPTHNfNf7QgVfgt4929f7Ml/9BavpfxUuywmz1xXzF8dCX+DfjxW6HTJn/wC+eR/Oh7Az6d8e&#10;HEJC9CK+Z/2gQIvgx46x1/si4/kK+lvFn723kJ7CvmP9od/+LQ+OV9NIuc/98E/yU0PYGfTvivi2&#10;k+lfL37RQP8Awp7x0f8Apx2/gTg/oTX1B4q/495fpXzF+0T/AMka8ef9g9qHsDP/2VBLAwQKAAAA&#10;AAAAACEAZgEK5VIKAABSCgAAFQAAAGRycy9tZWRpYS9pbWFnZTEuanBlZ//Y/+AAEEpGSUYAAQEB&#10;AGAAYAAA/9sAQwADAgIDAgIDAwMDBAMDBAUIBQUEBAUKBwcGCAwKDAwLCgsLDQ4SEA0OEQ4LCxAW&#10;EBETFBUVFQwPFxgWFBgSFBUU/9sAQwEDBAQFBAUJBQUJFA0LDRQUFBQUFBQUFBQUFBQUFBQUFBQU&#10;FBQUFBQUFBQUFBQUFBQUFBQUFBQUFBQUFBQUFBQU/8AAEQgBKgB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FgT0OKaUf++fyoANPFAEYj&#10;cH/WH8qcyMRwxB9afTHBI4OKAKkttMx/1pqu1nNnmTIqy8b5PNQurjuaYFO60zzUw2DWEPDdstwX&#10;eJTXROHz1qAxFmPNCA4bxvZQtp8oLZ+XH+rB/pXxD+00zeGfiR4RurFCHk03UYzsTG4GSyJ6em0f&#10;nX3f4wUW9nIzDcMdK+Lf2q9bstC8Z+CpLyEyK9hqYDBclSZLI4/HH6CmvhYH6NZAoyKaRTGBqQJC&#10;4HemNMKifNQvmgCw0oqB3BNQnNGaAEeoUOHqR+lV1yXNNAYfi5kWzkLDIxXw3+2tDGniLwIjKC32&#10;XUmz7brOvuDxdGXspB7V8Q/tqMs3iXwE7HCfY9TViOoIeyx/X8qa+Fgfo9TStOoqQImWoXSrLVEw&#10;oArMtRN1qy61XcUwImOajiHz09qSH/WUIDC8WjbZOfavhD9tiQ/214DC8n7Pqecf71nX3h4ybZp8&#10;h9q+D/20H+w+JPAG9d4msNSlxjOP31sv/sv6018LA/Semk0p6Uw9KkALU2ilHWgBjjiq0gq24qvI&#10;OtMCo4pIh89PYc02IfOaEBz/AI1/5B0n0r4R/bkZl8TeAQpwVstRUew32hx+ZJ/Gvu/xoP8AiXSf&#10;Svgv9u5jF4h8Cspwfst+Afxtf8Ka+FgfpWeRTafTD1qQGkYNJT6ZQAMc1BIM1MxqJ6YFZhzSRL89&#10;SMMUkY+c1LA5/wAWqDZyA9MV8Cft2bm1TwIACXMOo4A6kBrX/EfmK++vGo26fIemRXwT+3aztrXg&#10;C5iby2S21GNSOwLWhYfiVX8q0XwMD9KqYetPphGKgANMJwKeelRt0oASoyMinNSUwI2FMj4c1Ket&#10;RgZY1LA5zxz+90x1HXFfCH7ci7LjwCD18rUf52tfePihf9HkzyMV8H/t4NjUPAYH/PLUf/QrWtPs&#10;MD9Iqa1OpD0qAGnpUbdKkph6UAMamninN0pjGmA2ljXLmm55p8P3zUsDnvFq7bOQ+1fAn7d7j+0v&#10;AmTj91qH/oVrX6AeLxuspPpX57ft9xNPqHgJFbYVj1Ek+vNrWq+BgfpjSHpS0hNZgNph6U89KYel&#10;AEbVGxqRhUbDigBgPNSw/fqIDmpYfvmkwMPxgdli59q/Pz9vu1e7vPAHlHaRHqOcfW1r9AfHR/4l&#10;T464r4S/bcjBu/AeR/yy1D+drW6+Bgfopn3oyKbjFJWICk5pKKKAEK00rTt1IW4oAj280sfDGlJ5&#10;pF+8aTA5/wAbHdprj2r4c/bfhK3PgI+sWofzta+4/F6+ZYsvrXw/+25dJdDwDIWWMBdRT5jjODa1&#10;vH4GB+hBFNIxT2prViA0nFNJpWpjCgALUxmpSKYwoATfzSpJ81RlSTQindQBh+MpvKsWbrivg/8A&#10;bjt1VfAEMyCdcak4z2y1rX3h4pTfakHkV8N/tmIHh8CGT5iP7SGT/vWtaN2iB+h5NITmjBpKzACM&#10;00inUUAM20hWpKKAIfL5oRPmqYgUiEA0Ac/4sTyrItiviv8Aaysluk8DkxecMal8uM4+a1r7W8cS&#10;BdLYgZOK+T/jzJBpeqeFI7lBMrW9+y55xl7WnN+6S2faXSin00jBpFDCKSnnpTKACjOKCcU2mwAm&#10;mB/mNK1Qg/MaXUTMXxK++2YNyMV8hftFSmXUvCeTlhFqP5b7WvrfxWfKs2Y18l/HCzF3q3hgu5VR&#10;FqHPvvtf/r06mxDPuSmnrTqaetI0EPSmU89KYelADSc0UUhOKAEaogPmNSE0wHk0+omc745bbpbE&#10;DmvlL9oll0aXwnC6l/tMd7KSBkja1uB/6Gfyr6u8Yf8AHg+RkYr5I/as1NdJ1fwZK3zrJbX6j2+a&#10;1oqbEM+5qaetKeKbSNAPSo26VIelRt0oAb0pppxGRTSO1MBhNNU/MacwNMQfOaXUDC8WnbZnPSvi&#10;T9sTU10yDwHNKPM8z+01Ge2Gta+2vF/Nka+Ef24z5Ok/D+RgSqyakpA5OSbYjH/fJ/SnU2JZ+jbU&#10;lB60UihD0ptOPSm0AJtpNvtTqKAIytRquGNTtUYHzGgDnfFY3WhFfC37daPFoHgNkz5gnvwpA5wf&#10;J3fyX9K+6vFf7u0LGviT9uOFrjRfh4IyQzSamwZRkqAbbI/HI/75FVLWJJ+glFOIFNqShD0ptPPS&#10;mUAFKBmmk4ppcg9aAHNTB940m8knJpU5c0WuBzvjk7dMOK+IP24dWk0Dwf4JuEQSTy3V2sOf4Uwn&#10;mY+p8v8AIV9y+Lo1nsijDI+tfCn7e0Jk8L+AkDFTHc33lsBnYD5W4e+SF69NvHU05uyIbP0QPSm0&#10;5ulNpFiHpTac3Sm0AI1ManHrSN0psBnQ0KeaRutCj5qcQMXxQ2y0LGvhn9v1GTwV4NlQkML64VSO&#10;wKgkfoPyr7j8Z8adxXw9/wAFA7gW/wAM/CU2ATHqbJg9Dujc/wDsn61nV2IaP0KbpTacRkU2qLEb&#10;pTacelNoAbSHpS0h6U2AzoaVOppCM0J1pxAwfGv/ACDjXw/+3xGjeA/BAlQywG9uTKgGcvtHln8A&#10;ZPzr7h8Zcaca+LP237qPT/BHhOSdRIj30wUHt8tZ1dgPvymkYp1FUAymng06mt1oAaRSHpTqbQAy&#10;hOpooX71OIGF40/5Bxr4f/b7B/4V74MwN3/Ewm4H+5X3D4z/AOQea+L/ANttQ3grwqCAR9tl6/7l&#10;RV2Fc//ZUEsDBBQABgAIAAAAIQAWRnsI3QAAAAcBAAAPAAAAZHJzL2Rvd25yZXYueG1sTI9BS8NA&#10;EIXvgv9hGcGb3SRaKTGbUop6KoKtIN6myTQJzc6G7DZJ/71TL/YyzOMNb76XLSfbqoF63zg2EM8i&#10;UMSFKxuuDHzt3h4WoHxALrF1TAbO5GGZ395kmJZu5E8atqFSEsI+RQN1CF2qtS9qsuhnriMW7+B6&#10;i0FkX+myx1HCbauTKHrWFhuWDzV2tK6pOG5P1sD7iOPqMX4dNsfD+vyzm398b2Iy5v5uWr2ACjSF&#10;/2O44As65MK0dycuvWoNSJHwNy9ekjyJ3ss2X8QJ6DzT1/z5LwAAAP//AwBQSwECLQAUAAYACAAA&#10;ACEAihU/mAwBAAAVAgAAEwAAAAAAAAAAAAAAAAAAAAAAW0NvbnRlbnRfVHlwZXNdLnhtbFBLAQIt&#10;ABQABgAIAAAAIQA4/SH/1gAAAJQBAAALAAAAAAAAAAAAAAAAAD0BAABfcmVscy8ucmVsc1BLAQIt&#10;ABQABgAIAAAAIQCn0FqcEQYAAA4aAAAOAAAAAAAAAAAAAAAAADwCAABkcnMvZTJvRG9jLnhtbFBL&#10;AQItABQABgAIAAAAIQCgpierzgAAACwCAAAZAAAAAAAAAAAAAAAAAHkIAABkcnMvX3JlbHMvZTJv&#10;RG9jLnhtbC5yZWxzUEsBAi0ACgAAAAAAAAAhAGerMEILCgAACwoAABUAAAAAAAAAAAAAAAAAfgkA&#10;AGRycy9tZWRpYS9pbWFnZTMuanBlZ1BLAQItAAoAAAAAAAAAIQDF4Wr2wAQAAMAEAAAVAAAAAAAA&#10;AAAAAAAAALwTAABkcnMvbWVkaWEvaW1hZ2UyLmpwZWdQSwECLQAKAAAAAAAAACEAZgEK5VIKAABS&#10;CgAAFQAAAAAAAAAAAAAAAACvGAAAZHJzL21lZGlhL2ltYWdlMS5qcGVnUEsBAi0AFAAGAAgAAAAh&#10;ABZGewjdAAAABwEAAA8AAAAAAAAAAAAAAAAANCMAAGRycy9kb3ducmV2LnhtbFBLBQYAAAAACAAI&#10;AAMCAAA+JAAAAAA=&#10;">
                <v:shape id="docshape111" o:spid="_x0000_s1027" type="#_x0000_t75" style="position:absolute;left:11676;width:564;height:2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AHrGAAAA3QAAAA8AAABkcnMvZG93bnJldi54bWxEj09rwkAQxe8Fv8MyQm91Yy2i0VVCQbDQ&#10;FuKf+5Adk2B2NmZXTfvpO4eCtxnem/d+s1z3rlE36kLt2cB4lIAiLrytuTRw2G9eZqBCRLbYeCYD&#10;PxRgvRo8LTG1/s453XaxVBLCIUUDVYxtqnUoKnIYRr4lFu3kO4dR1q7UtsO7hLtGvybJVDusWRoq&#10;bOm9ouK8uzoDXx/55Xv+doz+lH1anGa5a35zY56HfbYAFamPD/P/9dYK/mQsuPKNj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IAesYAAADdAAAADwAAAAAAAAAAAAAA&#10;AACfAgAAZHJzL2Rvd25yZXYueG1sUEsFBgAAAAAEAAQA9wAAAJIDAAAAAA==&#10;">
                  <v:imagedata r:id="rId89" o:title=""/>
                </v:shape>
                <v:shape id="docshape112" o:spid="_x0000_s1028" type="#_x0000_t75" style="position:absolute;left:12123;top:7668;width:117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2qQHEAAAA3QAAAA8AAABkcnMvZG93bnJldi54bWxET01rwkAQvQv9D8sUepFmYwNio6uIKPVS&#10;wdgevA3ZaTY0Oxuy2yT++26h4G0e73NWm9E2oqfO144VzJIUBHHpdM2Vgo/L4XkBwgdkjY1jUnAj&#10;D5v1w2SFuXYDn6kvQiViCPscFZgQ2lxKXxqy6BPXEkfuy3UWQ4RdJXWHQwy3jXxJ07m0WHNsMNjS&#10;zlD5XfxYBZ/OyIPej6f99E3P+6xmfL+yUk+P43YJItAY7uJ/91HH+dnsFf6+iS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2qQHEAAAA3QAAAA8AAAAAAAAAAAAAAAAA&#10;nwIAAGRycy9kb3ducmV2LnhtbFBLBQYAAAAABAAEAPcAAACQAwAAAAA=&#10;">
                  <v:imagedata r:id="rId90" o:title=""/>
                </v:shape>
                <v:shape id="docshape113" o:spid="_x0000_s1029" type="#_x0000_t75" style="position:absolute;left:12123;top:11988;width:117;height:3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9AqLGAAAA3QAAAA8AAABkcnMvZG93bnJldi54bWxEj09rwkAQxe8Fv8MyQm+6qYKW6Cr+odQe&#10;ClYFr0N2mqTNzobsNq7fvnMo9DbDe/Peb5br5BrVUxdqzwaexhko4sLbmksDl/PL6BlUiMgWG89k&#10;4E4B1qvBwxJz62/8Qf0plkpCOORooIqxzbUORUUOw9i3xKJ9+s5hlLUrte3wJuGu0ZMsm2mHNUtD&#10;hS3tKiq+Tz/OwOb65ni+P77Hr+n20ONr0ntMxjwO02YBKlKK/+a/64MV/OlE+OUbGUG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/0CosYAAADdAAAADwAAAAAAAAAAAAAA&#10;AACfAgAAZHJzL2Rvd25yZXYueG1sUEsFBgAAAAAEAAQA9wAAAJIDAAAAAA==&#10;">
                  <v:imagedata r:id="rId91" o:title=""/>
                </v:shape>
                <v:shape id="docshape114" o:spid="_x0000_s1030" style="position:absolute;top:2140;width:12239;height:13671;visibility:visible;mso-wrap-style:square;v-text-anchor:top" coordsize="12239,1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rTMQA&#10;AADdAAAADwAAAGRycy9kb3ducmV2LnhtbERPTWvCQBC9F/wPywje6kaLUqKriCJUD4WqCLmN2TEb&#10;zM7G7EbTf98tFHqbx/uc+bKzlXhQ40vHCkbDBARx7nTJhYLTcfv6DsIHZI2VY1LwTR6Wi97LHFPt&#10;nvxFj0MoRAxhn6ICE0KdSulzQxb90NXEkbu6xmKIsCmkbvAZw20lx0kylRZLjg0Ga1obym+H1io4&#10;4+dtvTvu2022bbOJuWeXqc6UGvS71QxEoC78i//cHzrOfxuP4P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q0zEAAAA3QAAAA8AAAAAAAAAAAAAAAAAmAIAAGRycy9k&#10;b3ducmV2LnhtbFBLBQYAAAAABAAEAPUAAACJAwAAAAA=&#10;" path="m12188,13670l12188,m,13648r12239,e" filled="f" strokeweight=".63683mm">
                  <v:path arrowok="t" o:connecttype="custom" o:connectlocs="12188,15811;12188,2141;0,15789;12239,15789" o:connectangles="0,0,0,0"/>
                </v:shape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46355"/>
                <wp:effectExtent l="25400" t="635" r="29845" b="635"/>
                <wp:docPr id="1315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46355"/>
                          <a:chOff x="0" y="0"/>
                          <a:chExt cx="10053" cy="73"/>
                        </a:xfrm>
                      </wpg:grpSpPr>
                      <wps:wsp>
                        <wps:cNvPr id="1316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6E44F" id="docshapegroup115" o:spid="_x0000_s1026" style="width:502.65pt;height:3.65pt;mso-position-horizontal-relative:char;mso-position-vertical-relative:line" coordsize="1005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q3kAIAAKYFAAAOAAAAZHJzL2Uyb0RvYy54bWykVE1v2zAMvQ/YfxB8T23HjpsaTYohTnrp&#10;1gLtfoAiyR+YLAmSEicY9t9HSU6ytpeiy0GhLJJ6fI/i7d2h52jPtOmkWETpVRIhJoiknWgW0c+X&#10;zWQeIWOxoJhLwRbRkZnobvn1y+2gSjaVreSUaQRJhCkHtYhaa1UZx4a0rMfmSiom4LCWuscWtrqJ&#10;qcYDZO95PE2SIh6kpkpLwoyBr1U4jJY+f10zYh/r2jCL+CICbNav2q9bt8bLW1w2Gqu2IyMM/AkU&#10;Pe4EXHpOVWGL0U5371L1HdHSyNpeEdnHsq47wnwNUE2avKnmXsud8rU05dCoM01A7RuePp2W/Ng/&#10;adRR0C5LZxESuAeVqCSmxYo1DkAK34GmQTUleN9r9ayedKgVzAdJfhk4jt+eu30TnNF2+C4p5MU7&#10;Kz1Nh1r3LgUQgA5ejeNZDXawiMDHIptnxQwwETjLiwxMrxZpQdJ3UaRdj3FpksyyEHWduZAYl+E+&#10;j3HE5AqCljMXVs3/sfrsCPNiGcfThdXixOpDJxi6mV0HNr3XSgQqyUGMVCIhVy0WDfP5Xo4KaEt9&#10;FQ4vJA4hbmNAhw9SmxWBuxO3jqNp4Mi/gTNFuFTa2Hsme+SMRcQBtJcM7x+MDWyeXJyCQm46zr0w&#10;XKABlJrN56mPMJJ31J06P6Ob7YprtMfuJfrfqM0rN5e6wqYNfv4oIIdOFNRf0zJM16NtcceDDRVw&#10;4S6CEgHoaIU3+PsmuVnP1/N8kk+L9SRPqmrybbPKJ8UmvZ5VWbVaVekfhznNy7ajlAkH+zQP0vxj&#10;nTFOpvCSzxPhTFD8OrvvSwB7+vegoUODrqE9t5Ien7QjfWxWb/lh4MPGweWmzb9773UZr8u/AAAA&#10;//8DAFBLAwQUAAYACAAAACEApZy7vdsAAAAEAQAADwAAAGRycy9kb3ducmV2LnhtbEyPQUvDQBCF&#10;74L/YRnBm92NoVpiNqUU9VQEW0F6m2anSWh2NmS3Sfrv3XrRy8DjPd77Jl9OthUD9b5xrCGZKRDE&#10;pTMNVxq+dm8PCxA+IBtsHZOGC3lYFrc3OWbGjfxJwzZUIpawz1BDHUKXSenLmiz6meuIo3d0vcUQ&#10;ZV9J0+MYy20rH5V6khYbjgs1drSuqTxtz1bD+4jjKk1eh83puL7sd/OP701CWt/fTasXEIGm8BeG&#10;K35EhyIyHdyZjRethvhI+L1XT6l5CuKg4TkFWeTyP3zxAwAA//8DAFBLAQItABQABgAIAAAAIQC2&#10;gziS/gAAAOEBAAATAAAAAAAAAAAAAAAAAAAAAABbQ29udGVudF9UeXBlc10ueG1sUEsBAi0AFAAG&#10;AAgAAAAhADj9If/WAAAAlAEAAAsAAAAAAAAAAAAAAAAALwEAAF9yZWxzLy5yZWxzUEsBAi0AFAAG&#10;AAgAAAAhAMbWireQAgAApgUAAA4AAAAAAAAAAAAAAAAALgIAAGRycy9lMm9Eb2MueG1sUEsBAi0A&#10;FAAGAAgAAAAhAKWcu73bAAAABAEAAA8AAAAAAAAAAAAAAAAA6gQAAGRycy9kb3ducmV2LnhtbFBL&#10;BQYAAAAABAAEAPMAAADyBQAAAAA=&#10;">
                <v:line id="Line 957" o:spid="_x0000_s1027" style="position:absolute;visibility:visible;mso-wrap-style:square" from="0,36" to="1005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3SO8IAAADdAAAADwAAAGRycy9kb3ducmV2LnhtbERPTWvDMAy9D/ofjAa9rU4bFkpWt4SU&#10;QXpcNtariLUkXSwH22vSf18PBrvp8T61O8xmEFdyvresYL1KQBA3VvfcKvh4f33agvABWeNgmRTc&#10;yMNhv3jYYa7txG90rUMrYgj7HBV0IYy5lL7pyKBf2ZE4cl/WGQwRulZqh1MMN4PcJEkmDfYcGzoc&#10;qeyo+a5/jILzZ90Up0uajq4/HtPyklXPjEotH+fiBUSgOfyL/9yVjvPTdQa/38QT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3SO8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1"/>
        <w:rPr>
          <w:rFonts w:ascii="Times New Roman"/>
          <w:sz w:val="19"/>
        </w:rPr>
      </w:pPr>
    </w:p>
    <w:p w:rsidR="006F4401" w:rsidRDefault="00130153">
      <w:pPr>
        <w:spacing w:before="94"/>
        <w:ind w:left="1118"/>
        <w:jc w:val="both"/>
        <w:rPr>
          <w:b/>
          <w:sz w:val="23"/>
        </w:rPr>
      </w:pPr>
      <w:r>
        <w:rPr>
          <w:color w:val="2A2A2A"/>
          <w:w w:val="105"/>
          <w:sz w:val="23"/>
        </w:rPr>
        <w:t>A</w:t>
      </w:r>
      <w:r>
        <w:rPr>
          <w:color w:val="2A2A2A"/>
          <w:spacing w:val="-17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continuación</w:t>
      </w:r>
      <w:r>
        <w:rPr>
          <w:color w:val="2A2A2A"/>
          <w:spacing w:val="6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se</w:t>
      </w:r>
      <w:r>
        <w:rPr>
          <w:color w:val="2A2A2A"/>
          <w:spacing w:val="-17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describen</w:t>
      </w:r>
      <w:r>
        <w:rPr>
          <w:color w:val="1A1A1A"/>
          <w:spacing w:val="1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las</w:t>
      </w:r>
      <w:r>
        <w:rPr>
          <w:color w:val="1A1A1A"/>
          <w:spacing w:val="-17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funciones</w:t>
      </w:r>
      <w:r>
        <w:rPr>
          <w:color w:val="2A2A2A"/>
          <w:spacing w:val="-7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de</w:t>
      </w:r>
      <w:r>
        <w:rPr>
          <w:color w:val="2A2A2A"/>
          <w:spacing w:val="-16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las</w:t>
      </w:r>
      <w:r>
        <w:rPr>
          <w:color w:val="2A2A2A"/>
          <w:spacing w:val="-13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posiciones</w:t>
      </w:r>
      <w:r>
        <w:rPr>
          <w:b/>
          <w:color w:val="2A2A2A"/>
          <w:spacing w:val="-6"/>
          <w:w w:val="105"/>
          <w:sz w:val="23"/>
        </w:rPr>
        <w:t xml:space="preserve"> </w:t>
      </w:r>
      <w:r>
        <w:rPr>
          <w:b/>
          <w:color w:val="2A2A2A"/>
          <w:spacing w:val="-2"/>
          <w:w w:val="105"/>
          <w:sz w:val="23"/>
        </w:rPr>
        <w:t>administrativas:</w:t>
      </w:r>
    </w:p>
    <w:p w:rsidR="006F4401" w:rsidRDefault="006F4401">
      <w:pPr>
        <w:pStyle w:val="BodyText"/>
        <w:spacing w:before="1"/>
        <w:rPr>
          <w:b/>
          <w:sz w:val="25"/>
        </w:rPr>
      </w:pPr>
    </w:p>
    <w:p w:rsidR="006F4401" w:rsidRDefault="00130153">
      <w:pPr>
        <w:pStyle w:val="ListParagraph"/>
        <w:numPr>
          <w:ilvl w:val="0"/>
          <w:numId w:val="62"/>
        </w:numPr>
        <w:tabs>
          <w:tab w:val="left" w:pos="1363"/>
        </w:tabs>
        <w:ind w:left="1362" w:hanging="247"/>
        <w:jc w:val="left"/>
        <w:rPr>
          <w:b/>
          <w:color w:val="2A2A2A"/>
          <w:sz w:val="21"/>
        </w:rPr>
      </w:pPr>
      <w:r>
        <w:rPr>
          <w:b/>
          <w:color w:val="2A2A2A"/>
          <w:spacing w:val="-2"/>
          <w:w w:val="105"/>
          <w:sz w:val="21"/>
        </w:rPr>
        <w:t>FUNCIONES</w:t>
      </w:r>
    </w:p>
    <w:p w:rsidR="006F4401" w:rsidRDefault="006F4401">
      <w:pPr>
        <w:pStyle w:val="BodyText"/>
        <w:spacing w:before="7"/>
        <w:rPr>
          <w:b/>
        </w:rPr>
      </w:pPr>
    </w:p>
    <w:p w:rsidR="006F4401" w:rsidRDefault="00130153">
      <w:pPr>
        <w:pStyle w:val="Heading7"/>
        <w:numPr>
          <w:ilvl w:val="1"/>
          <w:numId w:val="62"/>
        </w:numPr>
        <w:tabs>
          <w:tab w:val="left" w:pos="1521"/>
        </w:tabs>
        <w:spacing w:before="0"/>
        <w:rPr>
          <w:color w:val="2A2A2A"/>
        </w:rPr>
      </w:pPr>
      <w:bookmarkStart w:id="6" w:name="_TOC_250004"/>
      <w:r>
        <w:rPr>
          <w:color w:val="2A2A2A"/>
          <w:spacing w:val="-2"/>
          <w:w w:val="105"/>
        </w:rPr>
        <w:t>DIRECCIÓN</w:t>
      </w:r>
      <w:r>
        <w:rPr>
          <w:color w:val="2A2A2A"/>
          <w:spacing w:val="-3"/>
          <w:w w:val="105"/>
        </w:rPr>
        <w:t xml:space="preserve"> </w:t>
      </w:r>
      <w:bookmarkEnd w:id="6"/>
      <w:r>
        <w:rPr>
          <w:color w:val="2A2A2A"/>
          <w:spacing w:val="-2"/>
          <w:w w:val="105"/>
        </w:rPr>
        <w:t>GENERAL</w:t>
      </w:r>
    </w:p>
    <w:p w:rsidR="006F4401" w:rsidRDefault="006F4401">
      <w:pPr>
        <w:pStyle w:val="BodyText"/>
        <w:spacing w:before="10"/>
        <w:rPr>
          <w:b/>
          <w:sz w:val="23"/>
        </w:rPr>
      </w:pPr>
    </w:p>
    <w:p w:rsidR="006F4401" w:rsidRDefault="00130153">
      <w:pPr>
        <w:pStyle w:val="BodyText"/>
        <w:spacing w:line="237" w:lineRule="auto"/>
        <w:ind w:left="1118" w:right="1134" w:hanging="2"/>
        <w:jc w:val="both"/>
      </w:pPr>
      <w:r>
        <w:rPr>
          <w:color w:val="2A2A2A"/>
        </w:rPr>
        <w:t>La Dirección General,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además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 xml:space="preserve">de </w:t>
      </w:r>
      <w:r>
        <w:rPr>
          <w:color w:val="1A1A1A"/>
        </w:rPr>
        <w:t xml:space="preserve">las </w:t>
      </w:r>
      <w:r>
        <w:rPr>
          <w:color w:val="2A2A2A"/>
        </w:rPr>
        <w:t>facultades establecidas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en el Artículo 59 de la Ley Federal de </w:t>
      </w:r>
      <w:r>
        <w:rPr>
          <w:color w:val="1A1A1A"/>
        </w:rPr>
        <w:t xml:space="preserve">las </w:t>
      </w:r>
      <w:r>
        <w:rPr>
          <w:color w:val="2A2A2A"/>
        </w:rPr>
        <w:t>Entidades Paraestatales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y 20 del </w:t>
      </w:r>
      <w:r>
        <w:rPr>
          <w:color w:val="1A1A1A"/>
        </w:rPr>
        <w:t xml:space="preserve">Instrumento </w:t>
      </w:r>
      <w:r>
        <w:rPr>
          <w:color w:val="2A2A2A"/>
        </w:rPr>
        <w:t>de Creación de CIDES!</w:t>
      </w:r>
      <w:r>
        <w:rPr>
          <w:color w:val="5B5B5B"/>
        </w:rPr>
        <w:t xml:space="preserve">, </w:t>
      </w:r>
      <w:r>
        <w:rPr>
          <w:color w:val="2A2A2A"/>
        </w:rPr>
        <w:t xml:space="preserve">tendrá </w:t>
      </w:r>
      <w:r>
        <w:rPr>
          <w:color w:val="1A1A1A"/>
        </w:rPr>
        <w:t xml:space="preserve">las </w:t>
      </w:r>
      <w:r>
        <w:rPr>
          <w:color w:val="2A2A2A"/>
        </w:rPr>
        <w:t xml:space="preserve">atribuciones </w:t>
      </w:r>
      <w:r>
        <w:rPr>
          <w:color w:val="2A2A2A"/>
          <w:spacing w:val="-2"/>
        </w:rPr>
        <w:t>siguientes: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BodyText"/>
        <w:spacing w:line="244" w:lineRule="auto"/>
        <w:ind w:left="1115" w:right="1129" w:firstLine="10"/>
        <w:jc w:val="both"/>
      </w:pPr>
      <w:r>
        <w:rPr>
          <w:rFonts w:ascii="Times New Roman" w:hAnsi="Times New Roman"/>
          <w:color w:val="2A2A2A"/>
        </w:rPr>
        <w:t xml:space="preserve">l. </w:t>
      </w:r>
      <w:r>
        <w:rPr>
          <w:color w:val="2A2A2A"/>
        </w:rPr>
        <w:t>Presentar a la Junta de Gobierno,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cuando</w:t>
      </w:r>
      <w:r>
        <w:rPr>
          <w:color w:val="2A2A2A"/>
          <w:spacing w:val="80"/>
        </w:rPr>
        <w:t xml:space="preserve"> </w:t>
      </w:r>
      <w:r>
        <w:rPr>
          <w:color w:val="1A1A1A"/>
        </w:rPr>
        <w:t xml:space="preserve">lo </w:t>
      </w:r>
      <w:r>
        <w:rPr>
          <w:color w:val="2A2A2A"/>
        </w:rPr>
        <w:t>considere pertinente</w:t>
      </w:r>
      <w:r>
        <w:rPr>
          <w:color w:val="5B5B5B"/>
        </w:rPr>
        <w:t xml:space="preserve">, </w:t>
      </w:r>
      <w:r>
        <w:rPr>
          <w:color w:val="2A2A2A"/>
        </w:rPr>
        <w:t xml:space="preserve">o a las Dependencias o Entidades competentes de </w:t>
      </w:r>
      <w:r>
        <w:rPr>
          <w:color w:val="1A1A1A"/>
        </w:rPr>
        <w:t xml:space="preserve">la </w:t>
      </w:r>
      <w:r>
        <w:rPr>
          <w:color w:val="2A2A2A"/>
        </w:rPr>
        <w:t xml:space="preserve">Administración Pública Federal, los planteamientos y asuntos que correspondan en materia </w:t>
      </w:r>
      <w:r>
        <w:rPr>
          <w:color w:val="1A1A1A"/>
        </w:rPr>
        <w:t xml:space="preserve">de </w:t>
      </w:r>
      <w:r>
        <w:rPr>
          <w:color w:val="2A2A2A"/>
        </w:rPr>
        <w:t xml:space="preserve">planeación, programación, presupuesto, cuenta pública y demás que resulten de </w:t>
      </w:r>
      <w:r>
        <w:rPr>
          <w:color w:val="1A1A1A"/>
        </w:rPr>
        <w:t xml:space="preserve">las </w:t>
      </w:r>
      <w:r>
        <w:rPr>
          <w:color w:val="2A2A2A"/>
        </w:rPr>
        <w:t>disposiciones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aplicables;</w:t>
      </w:r>
    </w:p>
    <w:p w:rsidR="006F4401" w:rsidRDefault="006F4401">
      <w:pPr>
        <w:pStyle w:val="BodyText"/>
        <w:spacing w:before="9"/>
        <w:rPr>
          <w:sz w:val="20"/>
        </w:rPr>
      </w:pPr>
    </w:p>
    <w:p w:rsidR="006F4401" w:rsidRDefault="00130153">
      <w:pPr>
        <w:pStyle w:val="BodyText"/>
        <w:ind w:left="1121" w:right="1127" w:hanging="13"/>
        <w:jc w:val="both"/>
      </w:pPr>
      <w:r>
        <w:rPr>
          <w:color w:val="1A1A1A"/>
        </w:rPr>
        <w:t xml:space="preserve">11. </w:t>
      </w:r>
      <w:r>
        <w:rPr>
          <w:color w:val="2A2A2A"/>
        </w:rPr>
        <w:t xml:space="preserve">Celebrar, otorgar y suscribir toda clase de actos y documentos relacionados con el objeto de </w:t>
      </w:r>
      <w:r>
        <w:rPr>
          <w:color w:val="2A2A2A"/>
          <w:spacing w:val="-2"/>
        </w:rPr>
        <w:t>CIDES!;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BodyText"/>
        <w:spacing w:line="247" w:lineRule="auto"/>
        <w:ind w:left="1118" w:right="1121" w:hanging="3"/>
        <w:jc w:val="both"/>
      </w:pPr>
      <w:r>
        <w:rPr>
          <w:color w:val="2A2A2A"/>
          <w:w w:val="90"/>
        </w:rPr>
        <w:t>111.</w:t>
      </w:r>
      <w:r>
        <w:rPr>
          <w:color w:val="2A2A2A"/>
        </w:rPr>
        <w:t xml:space="preserve"> Delegar en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"/>
        </w:rPr>
        <w:t xml:space="preserve"> </w:t>
      </w:r>
      <w:r>
        <w:rPr>
          <w:color w:val="2A2A2A"/>
        </w:rPr>
        <w:t>Servidores Públicos de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 xml:space="preserve">CIDES! </w:t>
      </w:r>
      <w:r>
        <w:rPr>
          <w:color w:val="1A1A1A"/>
        </w:rPr>
        <w:t>las</w:t>
      </w:r>
      <w:r>
        <w:rPr>
          <w:color w:val="1A1A1A"/>
          <w:spacing w:val="-5"/>
        </w:rPr>
        <w:t xml:space="preserve"> </w:t>
      </w:r>
      <w:r>
        <w:rPr>
          <w:color w:val="2A2A2A"/>
        </w:rPr>
        <w:t>atribuciones que expresamente determine</w:t>
      </w:r>
      <w:r>
        <w:rPr>
          <w:color w:val="5B5B5B"/>
        </w:rPr>
        <w:t>,</w:t>
      </w:r>
      <w:r>
        <w:rPr>
          <w:color w:val="5B5B5B"/>
          <w:spacing w:val="-8"/>
        </w:rPr>
        <w:t xml:space="preserve"> </w:t>
      </w:r>
      <w:r>
        <w:rPr>
          <w:color w:val="2A2A2A"/>
        </w:rPr>
        <w:t xml:space="preserve">sin menoscabo </w:t>
      </w:r>
      <w:r>
        <w:rPr>
          <w:color w:val="1A1A1A"/>
        </w:rPr>
        <w:t xml:space="preserve">de </w:t>
      </w:r>
      <w:r>
        <w:rPr>
          <w:color w:val="2A2A2A"/>
        </w:rPr>
        <w:t xml:space="preserve">conservar su ejercicio </w:t>
      </w:r>
      <w:r>
        <w:rPr>
          <w:color w:val="1A1A1A"/>
        </w:rPr>
        <w:t>directo</w:t>
      </w:r>
      <w:r>
        <w:rPr>
          <w:color w:val="424242"/>
        </w:rPr>
        <w:t>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483"/>
        </w:tabs>
        <w:ind w:right="1127" w:hanging="3"/>
        <w:jc w:val="both"/>
        <w:rPr>
          <w:color w:val="1A1A1A"/>
        </w:rPr>
      </w:pPr>
      <w:r>
        <w:rPr>
          <w:color w:val="2A2A2A"/>
        </w:rPr>
        <w:t xml:space="preserve">Conducir, programar, coordinar y evaluar </w:t>
      </w:r>
      <w:r>
        <w:rPr>
          <w:color w:val="1A1A1A"/>
        </w:rPr>
        <w:t xml:space="preserve">las </w:t>
      </w:r>
      <w:r>
        <w:rPr>
          <w:color w:val="2A2A2A"/>
        </w:rPr>
        <w:t xml:space="preserve">acciones que CIDES! deba </w:t>
      </w:r>
      <w:r>
        <w:rPr>
          <w:color w:val="1A1A1A"/>
        </w:rPr>
        <w:t>reali</w:t>
      </w:r>
      <w:r>
        <w:rPr>
          <w:color w:val="424242"/>
        </w:rPr>
        <w:t xml:space="preserve">zar </w:t>
      </w:r>
      <w:r>
        <w:rPr>
          <w:color w:val="2A2A2A"/>
        </w:rPr>
        <w:t xml:space="preserve">para el debido cumplimiento </w:t>
      </w:r>
      <w:r>
        <w:rPr>
          <w:color w:val="1A1A1A"/>
        </w:rPr>
        <w:t xml:space="preserve">de las funciones </w:t>
      </w:r>
      <w:r>
        <w:rPr>
          <w:color w:val="2A2A2A"/>
        </w:rPr>
        <w:t>de su competencia</w:t>
      </w:r>
      <w:r>
        <w:rPr>
          <w:color w:val="5B5B5B"/>
        </w:rPr>
        <w:t xml:space="preserve">, </w:t>
      </w:r>
      <w:r>
        <w:rPr>
          <w:color w:val="2A2A2A"/>
        </w:rPr>
        <w:t xml:space="preserve">de conformidad con </w:t>
      </w:r>
      <w:r>
        <w:rPr>
          <w:color w:val="1A1A1A"/>
        </w:rPr>
        <w:t xml:space="preserve">lo </w:t>
      </w:r>
      <w:r>
        <w:rPr>
          <w:color w:val="2A2A2A"/>
        </w:rPr>
        <w:t xml:space="preserve">establecido en </w:t>
      </w:r>
      <w:r>
        <w:rPr>
          <w:color w:val="1A1A1A"/>
        </w:rPr>
        <w:t xml:space="preserve">la Ley </w:t>
      </w:r>
      <w:r>
        <w:rPr>
          <w:color w:val="2A2A2A"/>
        </w:rPr>
        <w:t>de Ciencia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y Tecnología,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en su Instrumento de Creación, en el presente Manual General de Organización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en </w:t>
      </w:r>
      <w:r>
        <w:rPr>
          <w:color w:val="1A1A1A"/>
        </w:rPr>
        <w:t>los</w:t>
      </w:r>
      <w:r>
        <w:rPr>
          <w:color w:val="1A1A1A"/>
          <w:spacing w:val="-6"/>
        </w:rPr>
        <w:t xml:space="preserve"> </w:t>
      </w:r>
      <w:r>
        <w:rPr>
          <w:color w:val="2A2A2A"/>
        </w:rPr>
        <w:t xml:space="preserve">demás ordenamientos </w:t>
      </w:r>
      <w:r>
        <w:rPr>
          <w:color w:val="1A1A1A"/>
        </w:rPr>
        <w:t xml:space="preserve">legales </w:t>
      </w:r>
      <w:r>
        <w:rPr>
          <w:color w:val="2A2A2A"/>
        </w:rPr>
        <w:t>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administrativos aplicables;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456"/>
        </w:tabs>
        <w:spacing w:line="247" w:lineRule="auto"/>
        <w:ind w:left="1124" w:right="1115" w:firstLine="0"/>
        <w:jc w:val="both"/>
        <w:rPr>
          <w:color w:val="1A1A1A"/>
        </w:rPr>
      </w:pPr>
      <w:r>
        <w:rPr>
          <w:color w:val="1A1A1A"/>
        </w:rPr>
        <w:t xml:space="preserve">Presentar </w:t>
      </w:r>
      <w:r>
        <w:rPr>
          <w:color w:val="2A2A2A"/>
        </w:rPr>
        <w:t xml:space="preserve">para opinión de </w:t>
      </w:r>
      <w:r>
        <w:rPr>
          <w:color w:val="1A1A1A"/>
        </w:rPr>
        <w:t xml:space="preserve">la </w:t>
      </w:r>
      <w:r>
        <w:rPr>
          <w:color w:val="2A2A2A"/>
        </w:rPr>
        <w:t>Junta de Gobierno</w:t>
      </w:r>
      <w:r>
        <w:rPr>
          <w:color w:val="5B5B5B"/>
        </w:rPr>
        <w:t xml:space="preserve">, </w:t>
      </w:r>
      <w:r>
        <w:rPr>
          <w:color w:val="1A1A1A"/>
        </w:rPr>
        <w:t xml:space="preserve">los </w:t>
      </w:r>
      <w:r>
        <w:rPr>
          <w:color w:val="2A2A2A"/>
        </w:rPr>
        <w:t>Proyectos de Reglamentos</w:t>
      </w:r>
      <w:r>
        <w:rPr>
          <w:color w:val="5B5B5B"/>
        </w:rPr>
        <w:t xml:space="preserve">, </w:t>
      </w:r>
      <w:r>
        <w:rPr>
          <w:color w:val="2A2A2A"/>
        </w:rPr>
        <w:t>Acuerdos</w:t>
      </w:r>
      <w:r>
        <w:rPr>
          <w:color w:val="5B5B5B"/>
        </w:rPr>
        <w:t xml:space="preserve">, </w:t>
      </w:r>
      <w:r>
        <w:rPr>
          <w:color w:val="2A2A2A"/>
        </w:rPr>
        <w:t>Lineamientos y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ciernas disposiciones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regulen el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objeto de CIDESI;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476"/>
        </w:tabs>
        <w:ind w:left="1124" w:right="1119" w:firstLine="0"/>
        <w:jc w:val="left"/>
        <w:rPr>
          <w:color w:val="1A1A1A"/>
        </w:rPr>
      </w:pPr>
      <w:r>
        <w:rPr>
          <w:color w:val="2A2A2A"/>
        </w:rPr>
        <w:t>Comparecer,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brindar la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información 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participar en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 xml:space="preserve">las </w:t>
      </w:r>
      <w:r>
        <w:rPr>
          <w:color w:val="1A1A1A"/>
        </w:rPr>
        <w:t>discusiones</w:t>
      </w:r>
      <w:r>
        <w:rPr>
          <w:color w:val="1A1A1A"/>
          <w:spacing w:val="28"/>
        </w:rPr>
        <w:t xml:space="preserve"> </w:t>
      </w:r>
      <w:r>
        <w:rPr>
          <w:color w:val="2A2A2A"/>
        </w:rPr>
        <w:t>relacionadas con</w:t>
      </w:r>
      <w:r>
        <w:rPr>
          <w:color w:val="2A2A2A"/>
          <w:spacing w:val="-7"/>
        </w:rPr>
        <w:t xml:space="preserve"> </w:t>
      </w:r>
      <w:r>
        <w:rPr>
          <w:color w:val="1A1A1A"/>
        </w:rPr>
        <w:t>In</w:t>
      </w:r>
      <w:r>
        <w:rPr>
          <w:color w:val="424242"/>
        </w:rPr>
        <w:t>iciat</w:t>
      </w:r>
      <w:r>
        <w:rPr>
          <w:color w:val="1A1A1A"/>
        </w:rPr>
        <w:t>ivas</w:t>
      </w:r>
      <w:r>
        <w:rPr>
          <w:color w:val="1A1A1A"/>
          <w:spacing w:val="-4"/>
        </w:rPr>
        <w:t xml:space="preserve"> </w:t>
      </w:r>
      <w:r>
        <w:rPr>
          <w:color w:val="2A2A2A"/>
        </w:rPr>
        <w:t>de Ley en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materia de ciencia y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tecnología, en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el ámbito de sus atribuciones;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535"/>
        </w:tabs>
        <w:spacing w:line="247" w:lineRule="auto"/>
        <w:ind w:left="1132" w:right="1133" w:hanging="1"/>
        <w:jc w:val="both"/>
        <w:rPr>
          <w:color w:val="1A1A1A"/>
        </w:rPr>
      </w:pPr>
      <w:r>
        <w:rPr>
          <w:color w:val="2A2A2A"/>
        </w:rPr>
        <w:t xml:space="preserve">Presentar a </w:t>
      </w:r>
      <w:r>
        <w:rPr>
          <w:color w:val="1A1A1A"/>
        </w:rPr>
        <w:t>la</w:t>
      </w:r>
      <w:r>
        <w:rPr>
          <w:color w:val="1A1A1A"/>
          <w:spacing w:val="-4"/>
        </w:rPr>
        <w:t xml:space="preserve"> </w:t>
      </w:r>
      <w:r>
        <w:rPr>
          <w:color w:val="2A2A2A"/>
        </w:rPr>
        <w:t>Junta de Gobierno dentro de los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primeros tres meses del año siguiente, el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informe de actividades y los estados financieros del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ejercicio anterior;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607"/>
        </w:tabs>
        <w:spacing w:line="232" w:lineRule="auto"/>
        <w:ind w:left="1147" w:right="1114" w:hanging="16"/>
        <w:jc w:val="both"/>
        <w:rPr>
          <w:color w:val="2A2A2A"/>
        </w:rPr>
      </w:pPr>
      <w:r>
        <w:rPr>
          <w:color w:val="2A2A2A"/>
        </w:rPr>
        <w:t>Presentar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al CONACYT</w:t>
      </w:r>
      <w:r>
        <w:rPr>
          <w:color w:val="5B5B5B"/>
        </w:rPr>
        <w:t xml:space="preserve">, </w:t>
      </w:r>
      <w:r>
        <w:rPr>
          <w:color w:val="2A2A2A"/>
        </w:rPr>
        <w:t>en los plazos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correspondientes, el informe que contiene el estado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que guarda </w:t>
      </w:r>
      <w:r>
        <w:rPr>
          <w:color w:val="1A1A1A"/>
        </w:rPr>
        <w:t xml:space="preserve">la </w:t>
      </w:r>
      <w:r>
        <w:rPr>
          <w:color w:val="2A2A2A"/>
        </w:rPr>
        <w:t>ciencia y la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 xml:space="preserve">tecnología </w:t>
      </w:r>
      <w:r>
        <w:rPr>
          <w:color w:val="2A2A2A"/>
        </w:rPr>
        <w:t>en el país;</w:t>
      </w:r>
    </w:p>
    <w:p w:rsidR="006F4401" w:rsidRDefault="006F4401">
      <w:pPr>
        <w:pStyle w:val="BodyText"/>
        <w:spacing w:before="5"/>
        <w:rPr>
          <w:sz w:val="23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490"/>
        </w:tabs>
        <w:ind w:left="1143" w:right="1110" w:firstLine="4"/>
        <w:jc w:val="left"/>
        <w:rPr>
          <w:color w:val="1A1A1A"/>
        </w:rPr>
      </w:pPr>
      <w:r>
        <w:rPr>
          <w:color w:val="2A2A2A"/>
        </w:rPr>
        <w:t xml:space="preserve">Coordinar </w:t>
      </w:r>
      <w:r>
        <w:rPr>
          <w:color w:val="1A1A1A"/>
        </w:rPr>
        <w:t>a</w:t>
      </w:r>
      <w:r>
        <w:rPr>
          <w:color w:val="1A1A1A"/>
          <w:spacing w:val="-3"/>
        </w:rPr>
        <w:t xml:space="preserve"> </w:t>
      </w:r>
      <w:r>
        <w:rPr>
          <w:color w:val="2A2A2A"/>
        </w:rPr>
        <w:t>través de sus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Direcciones competentes,</w:t>
      </w:r>
      <w:r>
        <w:rPr>
          <w:color w:val="2A2A2A"/>
          <w:spacing w:val="29"/>
        </w:rPr>
        <w:t xml:space="preserve"> </w:t>
      </w:r>
      <w:r>
        <w:rPr>
          <w:color w:val="1A1A1A"/>
        </w:rPr>
        <w:t xml:space="preserve">las </w:t>
      </w:r>
      <w:r>
        <w:rPr>
          <w:color w:val="2A2A2A"/>
        </w:rPr>
        <w:t xml:space="preserve">reuniones de </w:t>
      </w:r>
      <w:r>
        <w:rPr>
          <w:color w:val="1A1A1A"/>
        </w:rPr>
        <w:t>seguimiento</w:t>
      </w:r>
      <w:r>
        <w:rPr>
          <w:color w:val="1A1A1A"/>
          <w:spacing w:val="29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 xml:space="preserve">PECITI y al Convenio de Evaluación </w:t>
      </w:r>
      <w:r>
        <w:rPr>
          <w:color w:val="1A1A1A"/>
        </w:rPr>
        <w:t xml:space="preserve">por </w:t>
      </w:r>
      <w:r>
        <w:rPr>
          <w:color w:val="2A2A2A"/>
        </w:rPr>
        <w:t>Resultados;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470"/>
        </w:tabs>
        <w:ind w:left="1154" w:right="1106" w:hanging="2"/>
        <w:jc w:val="left"/>
        <w:rPr>
          <w:color w:val="2A2A2A"/>
        </w:rPr>
      </w:pPr>
      <w:r>
        <w:rPr>
          <w:color w:val="2A2A2A"/>
        </w:rPr>
        <w:t>Ejercer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funciones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le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correspondan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titulares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Entidades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Coordinadas</w:t>
      </w:r>
      <w:r>
        <w:rPr>
          <w:color w:val="5B5B5B"/>
        </w:rPr>
        <w:t>,</w:t>
      </w:r>
      <w:r>
        <w:rPr>
          <w:color w:val="5B5B5B"/>
          <w:spacing w:val="40"/>
        </w:rPr>
        <w:t xml:space="preserve"> </w:t>
      </w:r>
      <w:r>
        <w:rPr>
          <w:color w:val="2A2A2A"/>
        </w:rPr>
        <w:t xml:space="preserve">con </w:t>
      </w:r>
      <w:r>
        <w:rPr>
          <w:color w:val="1A1A1A"/>
        </w:rPr>
        <w:t xml:space="preserve">respecto </w:t>
      </w:r>
      <w:r>
        <w:rPr>
          <w:color w:val="2A2A2A"/>
        </w:rPr>
        <w:t>a la función de Coordinación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Sectorial que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 xml:space="preserve">lleva </w:t>
      </w:r>
      <w:r>
        <w:rPr>
          <w:color w:val="2A2A2A"/>
        </w:rPr>
        <w:t>a cabo el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CONACYT;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549"/>
        </w:tabs>
        <w:spacing w:line="247" w:lineRule="auto"/>
        <w:ind w:left="1154" w:right="1110" w:hanging="1"/>
        <w:jc w:val="both"/>
        <w:rPr>
          <w:color w:val="2A2A2A"/>
        </w:rPr>
      </w:pPr>
      <w:r>
        <w:rPr>
          <w:color w:val="2A2A2A"/>
        </w:rPr>
        <w:t>Promover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conformación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asociaciones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estratégicas</w:t>
      </w:r>
      <w:r>
        <w:rPr>
          <w:color w:val="5B5B5B"/>
        </w:rPr>
        <w:t>,</w:t>
      </w:r>
      <w:r>
        <w:rPr>
          <w:color w:val="5B5B5B"/>
          <w:spacing w:val="40"/>
        </w:rPr>
        <w:t xml:space="preserve"> </w:t>
      </w:r>
      <w:r>
        <w:rPr>
          <w:color w:val="2A2A2A"/>
        </w:rPr>
        <w:t>alianzas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tecnológicas,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consorcios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o nuevas empresas privadas de base tecnológica;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570"/>
        </w:tabs>
        <w:spacing w:line="247" w:lineRule="auto"/>
        <w:ind w:left="1161" w:right="1113" w:firstLine="6"/>
        <w:jc w:val="both"/>
        <w:rPr>
          <w:color w:val="2A2A2A"/>
        </w:rPr>
      </w:pPr>
      <w:r>
        <w:rPr>
          <w:color w:val="2A2A2A"/>
        </w:rPr>
        <w:t>Formular y</w:t>
      </w:r>
      <w:r>
        <w:rPr>
          <w:color w:val="2A2A2A"/>
          <w:spacing w:val="-5"/>
        </w:rPr>
        <w:t xml:space="preserve"> </w:t>
      </w:r>
      <w:r>
        <w:rPr>
          <w:color w:val="1A1A1A"/>
        </w:rPr>
        <w:t xml:space="preserve">promover </w:t>
      </w:r>
      <w:r>
        <w:rPr>
          <w:color w:val="2A2A2A"/>
        </w:rPr>
        <w:t>de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 xml:space="preserve">manera </w:t>
      </w:r>
      <w:r>
        <w:rPr>
          <w:color w:val="2A2A2A"/>
        </w:rPr>
        <w:t>conjunta con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 xml:space="preserve">autoridades competentes </w:t>
      </w:r>
      <w:r>
        <w:rPr>
          <w:color w:val="1A1A1A"/>
        </w:rPr>
        <w:t>los</w:t>
      </w:r>
      <w:r>
        <w:rPr>
          <w:color w:val="1A1A1A"/>
          <w:spacing w:val="-11"/>
        </w:rPr>
        <w:t xml:space="preserve"> </w:t>
      </w:r>
      <w:r>
        <w:rPr>
          <w:color w:val="2A2A2A"/>
        </w:rPr>
        <w:t>planes de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 xml:space="preserve">carrera de </w:t>
      </w:r>
      <w:r>
        <w:rPr>
          <w:color w:val="1A1A1A"/>
        </w:rPr>
        <w:t>los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investigadores,</w:t>
      </w:r>
      <w:r>
        <w:rPr>
          <w:color w:val="1A1A1A"/>
          <w:spacing w:val="-6"/>
        </w:rPr>
        <w:t xml:space="preserve"> </w:t>
      </w:r>
      <w:r>
        <w:rPr>
          <w:color w:val="2A2A2A"/>
        </w:rPr>
        <w:t>respetando los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 xml:space="preserve">derechos </w:t>
      </w:r>
      <w:r>
        <w:rPr>
          <w:color w:val="1A1A1A"/>
        </w:rPr>
        <w:t xml:space="preserve">laborales </w:t>
      </w:r>
      <w:r>
        <w:rPr>
          <w:color w:val="2A2A2A"/>
        </w:rPr>
        <w:t>adquiridos en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forma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individual y colectiva;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182880</wp:posOffset>
                </wp:positionV>
                <wp:extent cx="6369685" cy="1270"/>
                <wp:effectExtent l="0" t="0" r="0" b="0"/>
                <wp:wrapTopAndBottom/>
                <wp:docPr id="1314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767E5" id="docshape116" o:spid="_x0000_s1026" style="position:absolute;margin-left:56.65pt;margin-top:14.4pt;width:501.55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8JBgMAAK4GAAAOAAAAZHJzL2Uyb0RvYy54bWysVVFv2jAQfp+0/2D5cRNNDGkKqFBNBKZJ&#10;3Vap7AcY2yHREjuzDaGb9t93thMKdJOmaXkIdu783Xff+Y7bu0Ndob3QplRyhslVjJGQTPFSbmf4&#10;y3o1GGNkLJWcVkqKGX4SBt/NX7+6bZupGKpCVVxoBCDSTNtmhgtrm2kUGVaImpor1QgJxlzpmlrY&#10;6m3ENW0Bva6iYRynUas0b7Riwhj4mgUjnnv8PBfMfs5zIyyqZhi4Wf/W/r1x72h+S6dbTZuiZB0N&#10;+g8salpKCHqEyqilaKfLF1B1ybQyKrdXTNWRyvOSCZ8DZEPii2weC9oInwuIY5qjTOb/wbJP+weN&#10;Sg61G5EEI0lrqBJXzLjYhKROobYxU3B8bB60y9E094p9NWCIzixuY8AHbdqPigMM3VnlVTnkunYn&#10;IV908OI/HcUXB4sYfExH6SQdX2PEwEaGN742EZ32Z9nO2PdCeRy6vzc2lI7DygvPO+5rKHNeV1DF&#10;twMUI0JGI//qSn10I73bmwitY9QiEscjcuk17L06MJImv0Ub9X4ObXiKBilse5K06Hmzg+yIwwpR&#10;1y2xl6pRxkm0Bnq9RoAATi7JP/hC8EvfcKYLoaENLhtAYwQNsAn5NtQ6Zi6EW6IWKuDVcF9qtRdr&#10;5W32onoQ5dlayVOvcP6UV7DDERcC7k5Y+LCO7Ul5pVqVVeXrW0lHJrkej4mXx6iq5M7q+Bi93Swq&#10;jfbUdbd/XD6AdubWaGMzaorg500hba12kvswhaB82a0tLauwBqDK6w53tJPH3Vbf1z8m8WQ5Xo6T&#10;QTJMl4MkzrLBu9UiGaQrcnOdjbLFIiM/HWeSTIuScyEd7X7GkOTveribdmE6HKfMWXpnKqz881KF&#10;6JyGFwly6X9DFfoGDh2/UfwJmlmrMDRhyMOiUPo7Ri0MzBk233ZUC4yqDxIm0oQkiZuwfpNc3wxh&#10;o08tm1MLlQygZthiuPxuubBhKu8aXW4LiBTqLdU7GCJ56brdT5vAqtvAUPQZdAPcTd3Tvfd6/puZ&#10;/wIAAP//AwBQSwMEFAAGAAgAAAAhAPO+dt3gAAAACgEAAA8AAABkcnMvZG93bnJldi54bWxMj0FP&#10;wkAQhe8m/IfNkHgxsm0hDdRuCTHRk0oAE69Ld2wburNNdynVX+9wwuN78+XNe/l6tK0YsPeNIwXx&#10;LAKBVDrTUKXg8/DyuAThgyajW0eo4Ac9rIvJXa4z4y60w2EfKsEh5DOtoA6hy6T0ZY1W+5nrkPj2&#10;7XqrA8u+kqbXFw63rUyiKJVWN8Qfat3hc43laX+2CuQ2oE9W727Rvf0O6ev24+uwe1DqfjpunkAE&#10;HMMNhmt9rg4Fdzq6MxkvWtbxfM6ogmTJE65AHKcLEEd2VhHIIpf/JxR/AAAA//8DAFBLAQItABQA&#10;BgAIAAAAIQC2gziS/gAAAOEBAAATAAAAAAAAAAAAAAAAAAAAAABbQ29udGVudF9UeXBlc10ueG1s&#10;UEsBAi0AFAAGAAgAAAAhADj9If/WAAAAlAEAAAsAAAAAAAAAAAAAAAAALwEAAF9yZWxzLy5yZWxz&#10;UEsBAi0AFAAGAAgAAAAhAA/HLwkGAwAArgYAAA4AAAAAAAAAAAAAAAAALgIAAGRycy9lMm9Eb2Mu&#10;eG1sUEsBAi0AFAAGAAgAAAAhAPO+dt3gAAAACgEAAA8AAAAAAAAAAAAAAAAAYAUAAGRycy9kb3du&#10;cmV2LnhtbFBLBQYAAAAABAAEAPMAAABtBgAAAAA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sectPr w:rsidR="006F4401">
          <w:headerReference w:type="default" r:id="rId92"/>
          <w:footerReference w:type="default" r:id="rId93"/>
          <w:pgSz w:w="12240" w:h="15840"/>
          <w:pgMar w:top="1020" w:right="0" w:bottom="1060" w:left="0" w:header="669" w:footer="876" w:gutter="0"/>
          <w:cols w:space="720"/>
        </w:sectPr>
      </w:pPr>
    </w:p>
    <w:p w:rsidR="006F4401" w:rsidRDefault="00462828">
      <w:pPr>
        <w:pStyle w:val="BodyText"/>
        <w:spacing w:before="6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579392" behindDoc="1" locked="0" layoutInCell="1" allowOverlap="1">
                <wp:simplePos x="0" y="0"/>
                <wp:positionH relativeFrom="page">
                  <wp:posOffset>7336155</wp:posOffset>
                </wp:positionH>
                <wp:positionV relativeFrom="page">
                  <wp:posOffset>0</wp:posOffset>
                </wp:positionV>
                <wp:extent cx="438150" cy="753745"/>
                <wp:effectExtent l="0" t="0" r="0" b="0"/>
                <wp:wrapNone/>
                <wp:docPr id="1311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753745"/>
                          <a:chOff x="11553" y="0"/>
                          <a:chExt cx="690" cy="1187"/>
                        </a:xfrm>
                      </wpg:grpSpPr>
                      <pic:pic xmlns:pic="http://schemas.openxmlformats.org/drawingml/2006/picture">
                        <pic:nvPicPr>
                          <pic:cNvPr id="1312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3" y="0"/>
                            <a:ext cx="687" cy="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3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12239" y="11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81CAC" id="docshapegroup120" o:spid="_x0000_s1026" style="position:absolute;margin-left:577.65pt;margin-top:0;width:34.5pt;height:59.35pt;z-index:-19737088;mso-position-horizontal-relative:page;mso-position-vertical-relative:page" coordorigin="11553" coordsize="690,1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gfyMmBAAA9goAAA4AAABkcnMvZTJvRG9jLnhtbMxW227jNhB9L9B/&#10;EPSuWJQl2xLiLBLLDgqkbdDd/QCaoi1iJVIg6ThBsf/eGVLyJU6xQfZlDVggqeFw5pwzHF1/em6b&#10;4IlrI5Sch+QqDgMumaqE3M7Dr19W0SwMjKWyoo2SfB6+cBN+uvn9t+t9V/BE1aqpuA7AiTTFvpuH&#10;tbVdMRoZVvOWmivVcQkvN0q31MJUb0eVpnvw3jajJI4no73SVacV48bAaulfhjfO/2bDmf17szHc&#10;Bs08hNise2r3XONzdHNNi62mXS1YHwb9QBQtFRIOPbgqqaXBTosLV61gWhm1sVdMtSO12QjGXQ6Q&#10;DYlfZXOv1a5zuWyL/bY7wATQvsLpw27ZX0+POhAVcDcmJAwkbYGlSjFT045vMQCSOJj23bYA63vd&#10;fe4etc8Vhg+KfTOA4uj1e5xvvXGw3v+pKvBLd1Y5mJ43ukUXAEDw7Nh4ObDBn23AYDEdz0gGnDF4&#10;Nc3G0zTzbLEaKMVdhGTZOAyOO1m97PdO8n4jIbMpbhvRwp/p4uzjurnuBCvg3yMLowtkf6xA2GV3&#10;moe9k/ZdPlqqv+26CETQUSvWohH2xQka4MGg5NOjYAgzTs5ISl6TRBKCGQ6GfhvFtBw3gVSLmsot&#10;vzUdlAPABg6GJa3Vvua0MriMMJ17cdOzUNaN6FaiaZA8HPdJQ0W9UuQbuHm1l4rtWi6tL1/NG8hf&#10;SVOLzoSBLni75qBG/UdFnFJADQ/G4nGoC1dS/yaz2zjOk7tokcWLKI2ny+g2T6fRNF5O0zidkQVZ&#10;fMfdJC12hgMMtCk70ccKqxfRvlk//U3jK9NVePBE3T3iBQUBOWENIYLGEBKM1Wj2D4ANdjC2mltW&#10;43ADyPXrYHx44WA+IoscGKixH5bNRQEgRFg6ExC9q5sL+YMutLH3XLUBDgBoCNMBTZ8AZ5/YYIIh&#10;S4V0u0QaebYAGfiVIf9TivI4X86WszRKk8kSKCrL6Ha1SKPJikyzclwuFiUZKKpFVXGJx/w8Qw5w&#10;1YhqEKnR2/Wi0Z65lfv194E5mo1QKccwBlbRGULqVZeTJI3vkjxaAbxRukqzKJ/Gsygm+V0+idM8&#10;LVfnKT0IyX8+pWA/D/MsyRxLJ0Gjyk5yi93vMjdatMJCj21EOw9nByNaYN0vZeWotVQ0fnwCBYZ/&#10;hALoHoh2ekWF9hcGCBYbLnRwM1wIMHtfkWH/fqv3fcb+Aymj27P7D25836Qcujl0AMigt1pI35nY&#10;s+w70+Gqc/6+vHTQhfxNd7YFJ+8ruSQZ567nEKg+PNpLBKuubzmuWwJaQ48bqqkvuAZQfXfBIfdp&#10;Nks+zD0eXlJTe/079figobP33P+fDn7R6j5cSCdK9cXuFToo1nUN6PaeWC+RtapeHjWQ5tZBrW7k&#10;Pq7ctv5DEL/eTufO6vi5ev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y6EeHd&#10;AAAACgEAAA8AAABkcnMvZG93bnJldi54bWxMj81Kw0AUhfeC7zBcwZ2dJDVaYialFHVVBFtB3N1m&#10;bpPQzEzITJP07b1Z6fLjHM5Pvp5MKwbqfeOsgngRgSBbOt3YSsHX4e1hBcIHtBpbZ0nBlTysi9ub&#10;HDPtRvtJwz5UgkOsz1BBHUKXSenLmgz6hevIsnZyvcHA2FdS9zhyuGllEkVP0mBjuaHGjrY1lef9&#10;xSh4H3HcLOPXYXc+ba8/h/TjexeTUvd30+YFRKAp/Jlhns/ToeBNR3ex2ouWOU7TJXsV8KVZT5JH&#10;5uOsrJ5BFrn8f6H4BQAA//8DAFBLAwQKAAAAAAAAACEArEgDWCgHAAAoBwAAFQAAAGRycy9tZWRp&#10;YS9pbWFnZTEuanBlZ//Y/+AAEEpGSUYAAQEBAGAAYAAA/9sAQwADAgIDAgIDAwMDBAMDBAUIBQUE&#10;BAUKBwcGCAwKDAwLCgsLDQ4SEA0OEQ4LCxAWEBETFBUVFQwPFxgWFBgSFBUU/9sAQwEDBAQFBAUJ&#10;BQUJFA0LDRQUFBQUFBQUFBQUFBQUFBQUFBQUFBQUFBQUFBQUFBQUFBQUFBQUFBQUFBQUFBQUFBQU&#10;/8AAEQgApQB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q7wylsiUgVKc560mw+tACJG46yE05kYrgMQfWonR/WoWLj+I0ANuLSd84nOKp&#10;SafNuyZcirjM+PvVXlL/AN6gTKVxpcUiESqr/WufvPDtsGJRAn0remLlvvGq8sbMpyaTJORuPDNs&#10;jFoyI3P8SxjP54rH1HQAYmWS4leM9QwyT9SeT+ddrJE2/rUN3bqYjkZpIk+dfH3wq8IatbyNeeEd&#10;HvpP+fqayi84f8D2bj+Jr50134HeD9OuZ7my8PrbzF8b47qZfyAfA/CvtnxRZxvDJ8orxXVtJjfV&#10;HDqDHzwelax+FgfdtIWApGqJ81BqPaQYqBzmmtmmkGgCN6rStgVZk+7VG4zzQBXeQZpCwIqF87qA&#10;SO9JkjJUGelUbtgwKDrV6TkVnSxkT7u1CEcT4pXy0dT1rxzxDA1y8kUZ2ybs5FezeMkLuzDpXjmv&#10;SfYpnuCN2G24+taR2YH21UbCpKY3eoLIWHNMYVK3Wo270AQydKozir0neqcwoAz3X5qa3AqWReai&#10;kGBSYiEtlsU25izETjmkz89TzAeTSQrHB+JI/wBy+a8a1lFfUXRxuXrg17X4o4hevDfF9w1kZbhQ&#10;SwYLgda0jsx2PtgnFMbpTm60xutSMa3Wom6VIe9Rt0oAik71VlGatNVeSgClIvNRSL8tWHHNRSDi&#10;kwKOMSVJOf3RpjD56W44iJpIDi/FDYhc14h4lmW2nkmcbkDY2mva/FBzA9eG+Mv9RLnp5grSPwsD&#10;7camtT26UxqkCM96jbpUh61G3SgCJ6rydKsPVeTpQBWfrUT/AHalbrUT9DSYFNv9ZRN80ZXvTmHz&#10;0wczAVMQOH8V/u43U14l4ng+1vJAOCW3Zr23xwds7AdK8Z104uXI65rWOzFc+0W6UxqcxprVIyNu&#10;9RtUh71G1AETVXk6VYeq8lAFZutRP0NSt1qJ+hpMCq/36aw2NvpW+/SXHzRFR1qYiZwnjQ+a7NXj&#10;GuNi7fjvXs3irMcTg9a8T8UTi0aSc8gNtraHwshn2xTTyacehplQaDTzUZ6VJTCOaAInFV5BVpxV&#10;aSgCq/WoX6Gpn61DJ0pMCo5+amjmUClb79IfkcMaURM4bx2MSsBxXhPjSNriGWFDtbeDmvePG375&#10;nYV4jrqLJfujAbc9602TM2fa1Mp26mk1JqI3WmsKUnNIelAEb1Wlqy1Vpe9AFR+tRSd6lk+9Ub0m&#10;BScYao533IVHWppOtVP+XgelKG4mcf4oG2Fw3WvDvFMTXFw8MZ2uWzkV7l40YCRsV4rrUedSdvrV&#10;VNEQz7NzTSaUim4IoNA3UlFNagBGOary1OxqvIaAK0nWopOlSydaik+7SYFOT71QFf3oPSpnHzik&#10;2/vKUdBM4XxocTNXj+uEfanx1zXr/jgYmavFdcmCXz5OBnvTqbEM+1CtNK1KelMbpTNCIio2qZqi&#10;agCJjUDmpmFQyCgCs/Wo3+7UrjJqNulAFNvv0hP7ynOPmqNv9ZSQmcH47b961eD+LlYtJg/xV7t4&#10;3/1zV4z4gRHuHDLkZ6VM9iGfajGm0UVZoMPNMboaKKAInFQuKKKAK7jmo36UUUAU3+/UZH7yiikg&#10;ZwPjgfvnrxjxF8srn3ooqZbGbP/ZUEsBAi0AFAAGAAgAAAAhAIoVP5gMAQAAFQIAABMAAAAAAAAA&#10;AAAAAAAAAAAAAFtDb250ZW50X1R5cGVzXS54bWxQSwECLQAUAAYACAAAACEAOP0h/9YAAACUAQAA&#10;CwAAAAAAAAAAAAAAAAA9AQAAX3JlbHMvLnJlbHNQSwECLQAUAAYACAAAACEA3qB/IyYEAAD2CgAA&#10;DgAAAAAAAAAAAAAAAAA8AgAAZHJzL2Uyb0RvYy54bWxQSwECLQAUAAYACAAAACEAWGCzG7oAAAAi&#10;AQAAGQAAAAAAAAAAAAAAAACOBgAAZHJzL19yZWxzL2Uyb0RvYy54bWwucmVsc1BLAQItABQABgAI&#10;AAAAIQDMuhHh3QAAAAoBAAAPAAAAAAAAAAAAAAAAAH8HAABkcnMvZG93bnJldi54bWxQSwECLQAK&#10;AAAAAAAAACEArEgDWCgHAAAoBwAAFQAAAAAAAAAAAAAAAACJCAAAZHJzL21lZGlhL2ltYWdlMS5q&#10;cGVnUEsFBgAAAAAGAAYAfQEAAOQPAAAAAA==&#10;">
                <v:shape id="docshape121" o:spid="_x0000_s1027" type="#_x0000_t75" style="position:absolute;left:11553;width:687;height:1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P65HBAAAA3QAAAA8AAABkcnMvZG93bnJldi54bWxET82KwjAQvi/4DmEEb2tqhUWqUUR2wZO4&#10;6gOMzdgUm0lNolaf3iwseJuP73dmi8424kY+1I4VjIYZCOLS6ZorBYf9z+cERIjIGhvHpOBBARbz&#10;3scMC+3u/Eu3XaxECuFQoAITY1tIGUpDFsPQtcSJOzlvMSboK6k93lO4bWSeZV/SYs2pwWBLK0Pl&#10;eXe1Cuwhb9fV6XLcfD9XE78dI18NKjXod8spiEhdfIv/3Wud5o9HOfx9k06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P65HBAAAA3QAAAA8AAAAAAAAAAAAAAAAAnwIA&#10;AGRycy9kb3ducmV2LnhtbFBLBQYAAAAABAAEAPcAAACNAwAAAAA=&#10;">
                  <v:imagedata r:id="rId95" o:title=""/>
                </v:shape>
                <v:line id="Line 953" o:spid="_x0000_s1028" style="position:absolute;visibility:visible;mso-wrap-style:square" from="12239,1115" to="12239,1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0k8MAAADdAAAADwAAAGRycy9kb3ducmV2LnhtbERPTWvCQBC9C/6HZYTe6saGWomu0gql&#10;HvTQqHgdsmM2mp0N2VXTf+8KBW/zeJ8zW3S2FldqfeVYwWiYgCAunK64VLDbfr9OQPiArLF2TAr+&#10;yMNi3u/NMNPuxr90zUMpYgj7DBWYEJpMSl8YsuiHriGO3NG1FkOEbSl1i7cYbmv5liRjabHi2GCw&#10;oaWh4pxfrIItBbNc7fXHxmy+LqfD+8+6s6lSL4PucwoiUBee4n/3Ssf56SiFxzfx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6NJPDAAAA3QAAAA8AAAAAAAAAAAAA&#10;AAAAoQIAAGRycy9kb3ducmV2LnhtbFBLBQYAAAAABAAEAPkAAACRAwAAAAA=&#10;" strokeweight=".1273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80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7320" cy="10045065"/>
                <wp:effectExtent l="0" t="0" r="0" b="0"/>
                <wp:wrapNone/>
                <wp:docPr id="1308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320" cy="10045065"/>
                          <a:chOff x="0" y="0"/>
                          <a:chExt cx="12232" cy="15819"/>
                        </a:xfrm>
                      </wpg:grpSpPr>
                      <wps:wsp>
                        <wps:cNvPr id="1309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0" y="15797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44639" id="docshapegroup122" o:spid="_x0000_s1026" style="position:absolute;margin-left:0;margin-top:0;width:611.6pt;height:790.95pt;z-index:-19736064;mso-position-horizontal-relative:page;mso-position-vertical-relative:page" coordsize="12232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30gggMAABcJAAAOAAAAZHJzL2Uyb0RvYy54bWy8VmFvqzYU/T5p/8HydwomEAIqfeoLSTWp&#10;25703n6AAwasgc1sUtJN+++7tglNWm2q+qT1A7WxfX3vOfcccvvp1HfoiSnNpcgxuQkwYqKUFRdN&#10;jn/7tvc2GOmRiop2UrAcPzONP939+MPtNGQslK3sKqYQBBE6m4Yct+M4ZL6vy5b1VN/IgQlYrKXq&#10;6QhT1fiVohNE7zs/DIK1P0lVDUqWTGt4W7hFfGfj1zUrx1/rWrMRdTmG3Eb7VPZ5ME//7pZmjaJD&#10;y8s5DfqBLHrKBVy6hCroSNFR8Tehel4qqWU93pSy92Vd85LZGqAaEryq5kHJ42BrabKpGRaYANpX&#10;OH04bPnL0xeFeAXcrQLgStAeWKpkqVs6sMYkQMLQwDQNTQa7H9TwdfiiXK0wfJTl7xqW/dfrZt64&#10;zegw/SwriEuPo7QwnWrVmxAAADpZNp4XNthpRCW8TJJ1sgqBtBLWSBBEcbCOHWFlC6y+OVi2u/ko&#10;pLwK54PxhqTmlE8zd6vNdM7MlAWNp1+w1d+H7VcDm6VMG7ResE1fY0vClYPVbjxjqh2gSMhtS0XD&#10;7pWSU8toBXkRW4ZJGCK7A2aigY6PIUzIglEQXWFEs0Hp8YHJHplBjhUoyTJHnx716OA8bzFEatnx&#10;as+7zk5Uc9h2Cj1Rozr7N0e/2tYJs1lIc8xFdG+gAeAOs2Zawaror5SEUfA5TL39epN40T6KvTQJ&#10;Nl5A0s/pOojSqNj/bRIkUdbyqmLikQt2VjSJ3sfq7C1Oi1bTaMpxGoexrf0qe/2+Ins+gsF1vM/x&#10;ZkGCZobSnaigbJqNlHdu7F+nb5sWMDj/t6hA+zrOXe8eZPUM/CsJJIFWwIph0Er1J0YT2FqO9R9H&#10;qhhG3U8CeiglUWR80E6iODH6Upcrh8sVKkoIleMRIzfcjs47j4PiTQs3EQuMkPeg7JrbxjD5uays&#10;K1h5/W86I1CP8zDLfxpbi581sxXOuMqTmI1r0ZnV7bfnAUzqSmbuyBnyd8qMxEmamI53HWzM7MKR&#10;bEaLG71RWgd9+19KW/RCs06Y9gyTOEw/3J9GxAXVrROr7XCXOVj/3J//1qtw/1ziW7kG6W6z20Re&#10;FK53XhQUhXe/30beek+SuFgV221BruVqTOD75WryWQC6UJNzJgD9XWoyZmQoh++CHdmvrxXh/EvB&#10;fN4v53bXy++Zu38AAAD//wMAUEsDBBQABgAIAAAAIQBKxqHR3gAAAAcBAAAPAAAAZHJzL2Rvd25y&#10;ZXYueG1sTI9Ba8JAEIXvQv/DMoXedJOIYtNsRKTtSQpqofQ2ZsckmJ0N2TWJ/75rL+1leMMb3vsm&#10;W4+mET11rrasIJ5FIIgLq2suFXwe36YrEM4ja2wsk4IbOVjnD5MMU20H3lN/8KUIIexSVFB536ZS&#10;uqIig25mW+LgnW1n0Ie1K6XucAjhppFJFC2lwZpDQ4UtbSsqLoerUfA+4LCZx6/97nLe3r6Pi4+v&#10;XUxKPT2OmxcQnkb/dwx3/IAOeWA62StrJxoF4RH/O+9ekswTEKegFqv4GWSeyf/8+Q8AAAD//wMA&#10;UEsBAi0AFAAGAAgAAAAhALaDOJL+AAAA4QEAABMAAAAAAAAAAAAAAAAAAAAAAFtDb250ZW50X1R5&#10;cGVzXS54bWxQSwECLQAUAAYACAAAACEAOP0h/9YAAACUAQAACwAAAAAAAAAAAAAAAAAvAQAAX3Jl&#10;bHMvLnJlbHNQSwECLQAUAAYACAAAACEAhtt9IIIDAAAXCQAADgAAAAAAAAAAAAAAAAAuAgAAZHJz&#10;L2Uyb0RvYy54bWxQSwECLQAUAAYACAAAACEASsah0d4AAAAHAQAADwAAAAAAAAAAAAAAAADcBQAA&#10;ZHJzL2Rvd25yZXYueG1sUEsFBgAAAAAEAAQA8wAAAOcGAAAAAA==&#10;">
                <v:rect id="docshape123" o:spid="_x0000_s1027" style="position:absolute;width:11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1CMUA&#10;AADdAAAADwAAAGRycy9kb3ducmV2LnhtbERPS2sCMRC+F/wPYYTealJbi65G0UKhF6E+DnobN9Pd&#10;xc1kTVLd+usbQehtPr7nTGatrcWZfKgca3juKRDEuTMVFxq2m4+nIYgQkQ3WjknDLwWYTTsPE8yM&#10;u/CKzutYiBTCIUMNZYxNJmXIS7IYeq4hTty38xZjgr6QxuMlhdta9pV6kxYrTg0lNvReUn5c/1gN&#10;i9Fwcfp65eV1ddjTfnc4Dvpeaf3YbedjEJHa+C++uz9Nmv+iRnD7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bUIxQAAAN0AAAAPAAAAAAAAAAAAAAAAAJgCAABkcnMv&#10;ZG93bnJldi54bWxQSwUGAAAAAAQABAD1AAAAigMAAAAA&#10;" fillcolor="black" stroked="f"/>
                <v:line id="Line 950" o:spid="_x0000_s1028" style="position:absolute;visibility:visible;mso-wrap-style:square" from="0,15797" to="12232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6pOscAAADdAAAADwAAAGRycy9kb3ducmV2LnhtbESPT2vCQBDF70K/wzKF3nSTFPwTXUVK&#10;W3MStPXgbciOSTA7G7JbTb9951DwNsN7895vVpvBtepGfWg8G0gnCSji0tuGKwPfXx/jOagQkS22&#10;nsnALwXYrJ9GK8ytv/OBbsdYKQnhkKOBOsYu1zqUNTkME98Ri3bxvcMoa19p2+Ndwl2rsySZaocN&#10;S0ONHb3VVF6PP86A3U2zgvdxl80+39P57FQtzsXWmJfnYbsEFWmID/P/dWEF/zUVfvlGRt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Hqk6xwAAAN0AAAAPAAAAAAAA&#10;AAAAAAAAAKECAABkcnMvZG93bnJldi54bWxQSwUGAAAAAAQABAD5AAAAlQMAAAAA&#10;" strokeweight=".76469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54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7940" t="635" r="31750" b="635"/>
                <wp:docPr id="1306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307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76B91" id="docshapegroup124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pOjgIAAKYFAAAOAAAAZHJzL2Uyb0RvYy54bWykVMuO2jAU3VfqP1jZM0lIyIQIGFUEZjNt&#10;kWb6AcZ2HmpiW7YhoKr/3ms7MK/NaMrC2LkPn3vO9V3cnfoOHZnSreDLIL6JAsQ4EbTl9TL49bSd&#10;5AHSBnOKO8HZMjgzHdytvn5ZDLJgU9GIjjKFIAnXxSCXQWOMLMJQk4b1WN8IyTgYK6F6bOCo6pAq&#10;PED2vgunUZSFg1BUKkGY1vC19MZg5fJXFSPmZ1VpZlC3DACbcaty696u4WqBi1ph2bRkhIE/gaLH&#10;LYdLr6lKbDA6qPZdqr4lSmhRmRsi+lBUVUuYqwGqiaM31dwrcZCulroYanmlCah9w9On05Ifx51C&#10;LQXtkigLEMc9qEQF0Q2WrLYA4mlqaRpkXYD3vZKPcqd8rbB9EOS3BnP41m7PtXdG++G7oJAXH4xw&#10;NJ0q1dsUQAA6OTXOVzXYySACH7Mkm2f5LEAEbGmWzGZeLdKApO+iSLMZ4+IoSmIfdZvYkBAX/j6H&#10;ccRkC4KW08+s6v9j9dES5sTSlqdnVm8vrD60nKF5mns2ndeaeyrJiY9UIi7WDeY1c/mezhJoi10V&#10;Fi8k9iH2oEGHD1KbZJ67C7cvOHJv4EoRLqTS5p6JHtnNMugAtJMMHx+08WxeXKyCXGzbroPvuOg4&#10;GkCpWZ7HLkKLrqXWao1a1ft1p9AR25fofqM2r9xs6hLrxvs5k0cOncipu6ZhmG7GvcFt5/dQQcft&#10;RVAiAB13/g3+mUfzTb7J00k6zTaTNCrLybftOp1k2/h2Viblel3Gfy3mOC2allLGLezLPIjTj3XG&#10;OJn8S75OhCtB4evsri8B7OXfgYYO9br69twLet4pS/rYrG7nhoELGweXnTYvz87rebyu/gE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AfWqpOjgIAAKYFAAAOAAAAAAAAAAAAAAAAAC4CAABkcnMvZTJvRG9jLnhtbFBLAQItABQA&#10;BgAIAAAAIQANiqgU2wAAAAQBAAAPAAAAAAAAAAAAAAAAAOgEAABkcnMvZG93bnJldi54bWxQSwUG&#10;AAAAAAQABADzAAAA8AUAAAAA&#10;">
                <v:line id="Line 948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jhfcEAAADdAAAADwAAAGRycy9kb3ducmV2LnhtbERPS4vCMBC+C/6HMMLeNHWLD6pRRFnQ&#10;o1X0OjRjW20mJclq999vhIW9zcf3nOW6M414kvO1ZQXjUQKCuLC65lLB+fQ1nIPwAVljY5kU/JCH&#10;9arfW2Km7YuP9MxDKWII+wwVVCG0mZS+qMigH9mWOHI36wyGCF0ptcNXDDeN/EySqTRYc2yosKVt&#10;RcUj/zYKrpe82Bzuadq6erdLt/fpfsKo1Meg2yxABOrCv/jPvddxfprM4P1NPEG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KOF9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666"/>
        </w:tabs>
        <w:spacing w:before="94" w:line="244" w:lineRule="auto"/>
        <w:ind w:left="1203" w:right="1073" w:firstLine="7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Proponer a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la </w:t>
      </w:r>
      <w:r>
        <w:rPr>
          <w:color w:val="1A1A1A"/>
          <w:w w:val="105"/>
          <w:sz w:val="21"/>
        </w:rPr>
        <w:t>Junta</w:t>
      </w:r>
      <w:r>
        <w:rPr>
          <w:color w:val="1A1A1A"/>
          <w:spacing w:val="-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Gobierno, el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establecimiento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procedimientos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evaluación externa que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le</w:t>
      </w:r>
      <w:r>
        <w:rPr>
          <w:color w:val="1A1A1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permitan conocer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resultados sustantivos programados y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efectivamente alcanzados, así como el </w:t>
      </w:r>
      <w:r>
        <w:rPr>
          <w:color w:val="1A1A1A"/>
          <w:w w:val="105"/>
          <w:sz w:val="21"/>
        </w:rPr>
        <w:t xml:space="preserve">impacto </w:t>
      </w:r>
      <w:r>
        <w:rPr>
          <w:color w:val="2A2A2A"/>
          <w:w w:val="105"/>
          <w:sz w:val="21"/>
        </w:rPr>
        <w:t>que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tengan los programas de CIDES!;</w:t>
      </w:r>
    </w:p>
    <w:p w:rsidR="006F4401" w:rsidRDefault="006F4401">
      <w:pPr>
        <w:pStyle w:val="BodyText"/>
        <w:spacing w:before="8"/>
        <w:rPr>
          <w:sz w:val="23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722"/>
        </w:tabs>
        <w:spacing w:line="252" w:lineRule="auto"/>
        <w:ind w:left="1194" w:right="1069" w:firstLine="2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Coordinar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instrumentación de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estándares de calidad y certificación correspondiente en todos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procesos realizados por CIDESI, por conducto del Área o Áreas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determine;</w:t>
      </w:r>
    </w:p>
    <w:p w:rsidR="006F4401" w:rsidRDefault="006F4401">
      <w:pPr>
        <w:pStyle w:val="BodyText"/>
        <w:spacing w:before="1"/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637"/>
        </w:tabs>
        <w:spacing w:line="237" w:lineRule="auto"/>
        <w:ind w:left="1196" w:right="1066" w:firstLine="0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Presentar a </w:t>
      </w:r>
      <w:r>
        <w:rPr>
          <w:color w:val="1A1A1A"/>
          <w:w w:val="105"/>
          <w:sz w:val="21"/>
        </w:rPr>
        <w:t xml:space="preserve">la Junta de </w:t>
      </w:r>
      <w:r>
        <w:rPr>
          <w:color w:val="2A2A2A"/>
          <w:w w:val="105"/>
          <w:sz w:val="21"/>
        </w:rPr>
        <w:t>Gobierno</w:t>
      </w:r>
      <w:r>
        <w:rPr>
          <w:color w:val="2A2A2A"/>
          <w:spacing w:val="2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 su aprobación,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las atribuciones que el Artículo</w:t>
      </w:r>
      <w:r>
        <w:rPr>
          <w:color w:val="2A2A2A"/>
          <w:spacing w:val="3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56 de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Ley de Ciencia y Tecnología, confiere a dicha Junta;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680"/>
        </w:tabs>
        <w:ind w:left="1679" w:hanging="484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Ejecutar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acuerdos</w:t>
      </w:r>
      <w:r>
        <w:rPr>
          <w:color w:val="2A2A2A"/>
          <w:spacing w:val="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Junta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Gobierno</w:t>
      </w:r>
      <w:r>
        <w:rPr>
          <w:color w:val="2A2A2A"/>
          <w:spacing w:val="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CIDESI</w:t>
      </w:r>
      <w:r>
        <w:rPr>
          <w:color w:val="5B5B5B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788"/>
        </w:tabs>
        <w:spacing w:line="252" w:lineRule="auto"/>
        <w:ind w:left="1195" w:right="1060" w:firstLine="1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Establecer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programas que propicien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permanencia en México o su reincorporación al Sistema Nacional de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Ciencia y Tecnología, de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investigadores,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científicos y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tecnólogos;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796"/>
        </w:tabs>
        <w:spacing w:before="1" w:line="244" w:lineRule="auto"/>
        <w:ind w:left="1190" w:right="1075" w:firstLine="6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Proponer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su aprobación ante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Junta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Gobierno</w:t>
      </w:r>
      <w:r>
        <w:rPr>
          <w:color w:val="5B5B5B"/>
          <w:w w:val="105"/>
          <w:sz w:val="21"/>
        </w:rPr>
        <w:t>,</w:t>
      </w:r>
      <w:r>
        <w:rPr>
          <w:color w:val="5B5B5B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creación, transformación, disolución o extinción de CIDESI, en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su calidad de Centro Público de </w:t>
      </w:r>
      <w:r>
        <w:rPr>
          <w:color w:val="1A1A1A"/>
          <w:w w:val="105"/>
          <w:sz w:val="21"/>
        </w:rPr>
        <w:t>Investigación</w:t>
      </w:r>
      <w:r>
        <w:rPr>
          <w:color w:val="484848"/>
          <w:w w:val="105"/>
          <w:sz w:val="21"/>
        </w:rPr>
        <w:t>;</w:t>
      </w:r>
    </w:p>
    <w:p w:rsidR="006F4401" w:rsidRDefault="006F4401">
      <w:pPr>
        <w:pStyle w:val="BodyText"/>
        <w:spacing w:before="3"/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695"/>
        </w:tabs>
        <w:spacing w:line="249" w:lineRule="auto"/>
        <w:ind w:left="1184" w:right="1066" w:firstLine="13"/>
        <w:jc w:val="both"/>
        <w:rPr>
          <w:b/>
          <w:color w:val="2A2A2A"/>
        </w:rPr>
      </w:pPr>
      <w:r>
        <w:rPr>
          <w:color w:val="2A2A2A"/>
          <w:w w:val="105"/>
          <w:sz w:val="21"/>
        </w:rPr>
        <w:t xml:space="preserve">Nombrar por conducto de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Dirección Adjunta de Administración y Finanzas, a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Servidores Públicos que CIDES! requiera para el cumplimiento de sus finalidades</w:t>
      </w:r>
      <w:r>
        <w:rPr>
          <w:color w:val="5B5B5B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>salvo aquellos cuyo nombramiento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sea competencia de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Junta de Gobierno;</w:t>
      </w:r>
    </w:p>
    <w:p w:rsidR="006F4401" w:rsidRDefault="006F4401">
      <w:pPr>
        <w:pStyle w:val="BodyText"/>
        <w:spacing w:before="10"/>
      </w:pPr>
    </w:p>
    <w:p w:rsidR="006F4401" w:rsidRDefault="00462828">
      <w:pPr>
        <w:pStyle w:val="ListParagraph"/>
        <w:numPr>
          <w:ilvl w:val="0"/>
          <w:numId w:val="59"/>
        </w:numPr>
        <w:tabs>
          <w:tab w:val="left" w:pos="1615"/>
        </w:tabs>
        <w:spacing w:line="252" w:lineRule="auto"/>
        <w:ind w:left="1190" w:right="1073" w:hanging="2"/>
        <w:jc w:val="both"/>
        <w:rPr>
          <w:color w:val="2A2A2A"/>
          <w:sz w:val="2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79904" behindDoc="1" locked="0" layoutInCell="1" allowOverlap="1">
                <wp:simplePos x="0" y="0"/>
                <wp:positionH relativeFrom="page">
                  <wp:posOffset>7703185</wp:posOffset>
                </wp:positionH>
                <wp:positionV relativeFrom="paragraph">
                  <wp:posOffset>340995</wp:posOffset>
                </wp:positionV>
                <wp:extent cx="73660" cy="3358515"/>
                <wp:effectExtent l="0" t="0" r="0" b="0"/>
                <wp:wrapNone/>
                <wp:docPr id="1301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3358515"/>
                          <a:chOff x="12131" y="537"/>
                          <a:chExt cx="116" cy="5289"/>
                        </a:xfrm>
                      </wpg:grpSpPr>
                      <pic:pic xmlns:pic="http://schemas.openxmlformats.org/drawingml/2006/picture">
                        <pic:nvPicPr>
                          <pic:cNvPr id="1302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536"/>
                            <a:ext cx="110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3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12167" y="4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4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4582"/>
                            <a:ext cx="110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5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12239" y="5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1CFCC" id="docshapegroup125" o:spid="_x0000_s1026" style="position:absolute;margin-left:606.55pt;margin-top:26.85pt;width:5.8pt;height:264.45pt;z-index:-19736576;mso-position-horizontal-relative:page" coordorigin="12131,537" coordsize="116,5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6gecBAAA/xIAAA4AAABkcnMvZTJvRG9jLnhtbOxYbW+jOBD+ftL9&#10;B8R3GkyAAGqyakNSndS7q273foADTrAWMLKdptVp//vN2JC3trdV997VSInAmGHmmeeZmXD54aGp&#10;nXsmFRft1CUXvuuwthAlbzdT99dPSy9xHaVpW9JatGzqPjLlfph9/93lrstYICpRl0w6YKRV2a6b&#10;upXWXTYaqaJiDVUXomMtXFwL2VANp3IzKiXdgfWmHgW+H492QpadFAVTClZze9GdGfvrNSv0z+u1&#10;Ytqppy74ps2vNL8r/B3NLmm2kbSreNG7Qd/gRUN5Cw/dm8qpps5W8iemGl5IocRaXxSiGYn1mhfM&#10;xADREP8smhsptp2JZZPtNt0eJoD2DKc3my1+ur+TDi8hd2OfuE5LG8hSKQpV0Y5t0AESRAjTrttk&#10;sPtGdh+7O2ljhcNbUXxWcHl0fh3PN3azs9r9KEqwS7daGJge1rJBEwCA82Cy8bjPBnvQTgGLk3Ec&#10;Q8oKuDIeR0lEjBs0KypIKd5FAjIGl+F6NJ7YTBbVor+bkNjeGwVJihdHNLNPNZ72ns0uO15k8O2x&#10;haMn2H6dg3CX3krm9kaaV9loqPy87TygQUc1X/Ga60dDaQAInWrv73iBQOPJSZqC8zSRIMYIh432&#10;Nophmew4rZhXtN2wK9WBIAA4MDAsSSl2FaOlwmWE6dSKOT1xZVXzbsnrGtOHx33QoKkzTj6Dm+V7&#10;Loptw1ptBSxZDfGLVlW8U64jM9asGPBR/lASwxXgw63S+DhkhhHVb0Fy5ftpcO3NI3/uhf5k4V2l&#10;4cSb+ItJ6IcJmZP5F7ybhNlWMYCB1nnHe19h9Ym3zyqorzVWm0bjzj01lcQSChwyxBpcBI4hJOir&#10;ksUvADbsg2MtmS4qPFwDcv06bN5fMDAfkMUcKFDZV4WDEgCNGAkYDliQUD6E9OIJgjQ5EQAwQyp9&#10;w0Tj4AFADY4aqOk9IG1DG7ag063AhJtQ6vZkAWKwKwMCx0lK/XSRLJLQC4N4AUnKc+9qOQ+9eEkm&#10;UT7O5/OcDEmqeFmyFh/z7TkykIualwNNldys5rW0uVuaTw+IOmwbIVcObgx5RWMH3qUkCP3rIPWW&#10;cTLxwmUYeenETzyfpNdp7IdpmC9PQ7rlLfv2kJzd1E0jKMR/HJtvPk9jo1nDNfTZmjdTN9lvohkq&#10;f9GWJrWa8toeH0GB7h+ggHQPiTaMRY72JQMoiz0CurgaSgKcvU5m2MOf638fsQdByGj2pAKOhwpo&#10;0E3DvkGZXfPWdqfioe27077YGXufHjvoRLbW9YbtLXjyWtHFEyO6MCLG0EF1vebMYAFoDX1uUFMv&#10;uBpQfbXgTO5J/Pbc48NzqirLf0N5pAjNoLv3uX+JB/9Sde8L0hFTrdgtQwfGmr4B/d4m1hJpJcrH&#10;O4lFDteBrf/JGSAcFDCMaiQwI9Bp9/4fzACB0clQdY5r8fsMcBiD7QwQRklglY0d62QIINCh+r7w&#10;Qk16HwJgpH2xnhwT730IGOT4jw4B0VAC+yFgjPw+6ejwX/EvHAKCcWon78T+/XofAv7eEf9PHgLM&#10;awF4y2Jmh/6NEL7GOT43Q8PhvdXsd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tm/Pe4gAAAAwBAAAPAAAAZHJzL2Rvd25yZXYueG1sTI/BTsMwEETvSPyDtUjcqGOH&#10;lirEqaoKOFVItEiImxtvk6ixHcVukv492xO97eyOZt/kq8m2bMA+NN4pELMEGLrSm8ZVCr73709L&#10;YCFqZ3TrHSq4YIBVcX+X68z40X3hsIsVoxAXMq2gjrHLOA9ljVaHme/Q0e3oe6sjyb7iptcjhduW&#10;yyRZcKsbRx9q3eGmxvK0O1sFH6Me16l4G7an4+byu59//mwFKvX4MK1fgUWc4r8ZrviEDgUxHfzZ&#10;mcBa0lKkgrwK5ukLsKtDymeaDrRZygXwIue3JYo/AAAA//8DAFBLAwQKAAAAAAAAACEAAobLmJQF&#10;AACUBQAAFQAAAGRycy9tZWRpYS9pbWFnZTEuanBlZ//Y/+AAEEpGSUYAAQEBAGAAYAAA/9sAQwAD&#10;AgIDAgIDAwMDBAMDBAUIBQUEBAUKBwcGCAwKDAwLCgsLDQ4SEA0OEQ4LCxAWEBETFBUVFQwPFxgW&#10;FBgSFBUU/9sAQwEDBAQFBAUJBQUJFA0LDRQUFBQUFBQUFBQUFBQUFBQUFBQUFBQUFBQUFBQUFBQU&#10;FBQUFBQUFBQUFBQUFBQUFBQU/8AAEQgBPgA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LxMNti7DrXk2pP8rO44316x4i+aFlPSvJPEkfm&#10;rJbqSAzDJH5/0qpbGTPXfFY8uykavHdUkLBpR1345r2Lxd82nSDvXjmrkQ2Lsf8AnoKJAz2HxId0&#10;LKelePeKiI7dx1XzB0r2LxSPLsXY9a8d1dPt0ToT/GDmiWwM9j8eYW3dVrx26+UMD13V674lb7RG&#10;xbpXk2sx4uCq/wB6iWwM9Y8TfJYuw615ZOvnSuScEHJz2HT+or1LxCd1uwPSvJdXufsFy0gG4Btu&#10;KJbAz1vxRhNPdh1rxrXszWbnOG8wV7D4lbdbup6V414jYpvRf7/aiWwM9j8WHZYyMOteOaq3lxPO&#10;y7zvA2ivXvEzb4nU9K8j8SqUhkVBuIYMAO/bH65/Cm9gZ654qG20dq8nvsS5d22ru6mvWfFg3afJ&#10;jrXkGsNs09wOW8wcUpbAz2DxF89u69q8h1pcXRQf3q9e8QDZC2eK8g8Rv5MrTDnD4oewM9i8dDyY&#10;H2/pXjmsjzbJ89fMFex+KszxPurxzxFmMOka7vn6CiWwM9m8VDy7GRhXkGptsRrg8kPjBr2Dxbzp&#10;8gryC7j+0K0B4G7NEtgZ6/4t/wCQfJXkMrqkwLHjf830wePzxXr3i3/kHyV45qLGKKR1xksE59Ov&#10;9Kb2BnsXi7/kHyV43q7bbKU/3GDH88f1r2XxgP8AiXSV4xqx22z5+75gFKWwM9p8XDOnyV4zqNuu&#10;oK1q7bELbt3uK9n8YDGnSV4rdATyNGTgbs5FOWwM9n8WTLLYyIAc+9eL3qiO7ZXzjP8ADXsHiU/u&#10;XryHV8LeFmOBmlLYbPXPEn+rf0ryLX086Vk527s5Few+K1A0+Rh1rxzU/wB9EwIOd+eOtEtgZ7J4&#10;k+e0da8a1s+TOUH96vZPEZ2wP6V41rg8y/OOmactgZ7L4s+TT5G7143fnO6UjOG6V7J4u506WvHL&#10;2NpInVCA27qaJbAz2Txbzp0uOteQFWaYqBls5xXr/iTLQOp6V5NeS/2fqfnqN2MrilLYGeu+K12W&#10;Ej14zqM+C0rLuAbpXtHi4Z0uWvFNXG2zkP8AtinLYGf/2VBLAwQKAAAAAAAAACEA0pJVI58DAACf&#10;AwAAFQAAAGRycy9tZWRpYS9pbWFnZTIuanBlZ//Y/+AAEEpGSUYAAQEBAGAAYAAA/9sAQwADAgID&#10;AgIDAwMDBAMDBAUIBQUEBAUKBwcGCAwKDAwLCgsLDQ4SEA0OEQ4LCxAWEBETFBUVFQwPFxgWFBgS&#10;FBUU/9sAQwEDBAQFBAUJBQUJFA0LDRQUFBQUFBQUFBQUFBQUFBQUFBQUFBQUFBQUFBQUFBQUFBQU&#10;FBQUFBQUFBQUFBQUFBQU/8AAEQgAjQA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TXudMk+leQ3ymS4KgZPpXsPiAf8SyQ+1eQSv5eokkE&#10;jBqpbGbPYPEA/wCJZJ9K8gvVxdE16/r/APyDJPpXkV5/x8Gk9gZ67r/OmSY9K8ku+Lg5616zq53W&#10;zL2xXk+s/u9RKj0NN7Az1nVh/o7V5Nrn/ITJPoa9b1UYgavJfEHOoHHoaHsDPX9eXbp7sPSvH9R/&#10;fXpz717Jrw3aW/0rx2+GL0g+hpS2BnsepjfaMp9K8h8Qp5GokAV7HqK7YGryPxSm/USKJrQGexam&#10;uYWHtXkfiVdmpk/WvXNSP7hq8j8TH/iYk1UloDPWtR/492ryPxJ/yET+Nev36/6O1eT+IYDLqRUH&#10;B5py2Bnrt+v+jtXlWtIzaxhSAcHrXrN8P9Hb6V5Tr6/8TU4OOtJ7Az//2VBLAQItABQABgAIAAAA&#10;IQCKFT+YDAEAABUCAAATAAAAAAAAAAAAAAAAAAAAAABbQ29udGVudF9UeXBlc10ueG1sUEsBAi0A&#10;FAAGAAgAAAAhADj9If/WAAAAlAEAAAsAAAAAAAAAAAAAAAAAPQEAAF9yZWxzLy5yZWxzUEsBAi0A&#10;FAAGAAgAAAAhAIiA6gecBAAA/xIAAA4AAAAAAAAAAAAAAAAAPAIAAGRycy9lMm9Eb2MueG1sUEsB&#10;Ai0AFAAGAAgAAAAhABmUu8nDAAAApwEAABkAAAAAAAAAAAAAAAAABAcAAGRycy9fcmVscy9lMm9E&#10;b2MueG1sLnJlbHNQSwECLQAUAAYACAAAACEA7Zvz3uIAAAAMAQAADwAAAAAAAAAAAAAAAAD+BwAA&#10;ZHJzL2Rvd25yZXYueG1sUEsBAi0ACgAAAAAAAAAhAAKGy5iUBQAAlAUAABUAAAAAAAAAAAAAAAAA&#10;DQkAAGRycy9tZWRpYS9pbWFnZTEuanBlZ1BLAQItAAoAAAAAAAAAIQDSklUjnwMAAJ8DAAAVAAAA&#10;AAAAAAAAAAAAANQOAABkcnMvbWVkaWEvaW1hZ2UyLmpwZWdQSwUGAAAAAAcABwDAAQAAphIAAAAA&#10;">
                <v:shape id="docshape126" o:spid="_x0000_s1027" type="#_x0000_t75" style="position:absolute;left:12130;top:536;width:110;height: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94pbEAAAA3QAAAA8AAABkcnMvZG93bnJldi54bWxEj82qwjAQhfcXfIcwgrtrqoJINUot3os7&#10;8Wehu6EZ22IzKU209e2NILib4Zw535nFqjOVeFDjSssKRsMIBHFmdcm5gtPx73cGwnlkjZVlUvAk&#10;B6tl72eBsbYt7+lx8LkIIexiVFB4X8dSuqwgg25oa+KgXW1j0Ie1yaVusA3hppLjKJpKgyUHQoE1&#10;pQVlt8PdBMgk3fyvXbrd7c8zeanyxN/bRKlBv0vmIDx1/mv+XG91qD+JxvD+Jow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94pbEAAAA3QAAAA8AAAAAAAAAAAAAAAAA&#10;nwIAAGRycy9kb3ducmV2LnhtbFBLBQYAAAAABAAEAPcAAACQAwAAAAA=&#10;">
                  <v:imagedata r:id="rId98" o:title=""/>
                </v:shape>
                <v:line id="Line 945" o:spid="_x0000_s1028" style="position:absolute;visibility:visible;mso-wrap-style:square" from="12167,4511" to="12167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ffKMMAAADdAAAADwAAAGRycy9kb3ducmV2LnhtbERPTWsCMRC9F/wPYQq9lJpYocjWKEW0&#10;6rFrD+1t2IzZrZvJkqS6/nsjCN7m8T5nOu9dK44UYuNZw2ioQBBX3jRsNXzvVi8TEDEhG2w9k4Yz&#10;RZjPBg9TLIw/8Rcdy2RFDuFYoIY6pa6QMlY1OYxD3xFnbu+Dw5RhsNIEPOVw18pXpd6kw4ZzQ40d&#10;LWqqDuW/06Ds56H9mTyHcv8X1tvl+detbKf102P/8Q4iUZ/u4pt7Y/L8sRrD9Zt8gpx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H3yjDAAAA3QAAAA8AAAAAAAAAAAAA&#10;AAAAoQIAAGRycy9kb3ducmV2LnhtbFBLBQYAAAAABAAEAPkAAACRAwAAAAA=&#10;" strokeweight=".25458mm"/>
                <v:shape id="docshape127" o:spid="_x0000_s1029" type="#_x0000_t75" style="position:absolute;left:12130;top:4582;width:110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0LkfEAAAA3QAAAA8AAABkcnMvZG93bnJldi54bWxET9tqwkAQfS/0H5Yp9EWaTVVKiK5SigUR&#10;GlADfZ1mxyQ0Oxuyay5/7xaEvs3hXGe9HU0jeupcbVnBaxSDIC6srrlUkJ8/XxIQziNrbCyTgokc&#10;bDePD2tMtR34SP3JlyKEsEtRQeV9m0rpiooMusi2xIG72M6gD7Arpe5wCOGmkfM4fpMGaw4NFbb0&#10;UVHxe7oaBdl8lqEpv2aH/Jz/fO88DcmUKfX8NL6vQHga/b/47t7rMH8RL+Hvm3CC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0LkfEAAAA3QAAAA8AAAAAAAAAAAAAAAAA&#10;nwIAAGRycy9kb3ducmV2LnhtbFBLBQYAAAAABAAEAPcAAACQAwAAAAA=&#10;">
                  <v:imagedata r:id="rId99" o:title=""/>
                </v:shape>
                <v:line id="Line 943" o:spid="_x0000_s1030" style="position:absolute;visibility:visible;mso-wrap-style:square" from="12239,5826" to="12239,5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Lix8QAAADdAAAADwAAAGRycy9kb3ducmV2LnhtbERPTU8CMRC9k/AfmjHxYqBVo9ksFEKM&#10;KB5dPcBtsh26K9vppq2w/HtLYsJtXt7nzJeD68SRQmw9a7ifKhDEtTctWw3fX+tJASImZIOdZ9Jw&#10;pgjLxXg0x9L4E3/SsUpW5BCOJWpoUupLKWPdkMM49T1x5vY+OEwZBitNwFMOd518UOpZOmw5NzTY&#10;00tD9aH6dRqUfTt02+IuVPuf8P7xet65te21vr0ZVjMQiYZ0Ff+7NybPf1RPcPkmn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4uLHxAAAAN0AAAAPAAAAAAAAAAAA&#10;AAAAAKECAABkcnMvZG93bnJldi54bWxQSwUGAAAAAAQABAD5AAAAkgMAAAAA&#10;" strokeweight=".25458mm"/>
                <w10:wrap anchorx="page"/>
              </v:group>
            </w:pict>
          </mc:Fallback>
        </mc:AlternateContent>
      </w:r>
      <w:r w:rsidR="00130153">
        <w:rPr>
          <w:color w:val="2A2A2A"/>
          <w:w w:val="105"/>
          <w:sz w:val="21"/>
        </w:rPr>
        <w:t xml:space="preserve">Establecer </w:t>
      </w:r>
      <w:r w:rsidR="00130153">
        <w:rPr>
          <w:color w:val="1A1A1A"/>
          <w:w w:val="105"/>
          <w:sz w:val="21"/>
        </w:rPr>
        <w:t xml:space="preserve">las </w:t>
      </w:r>
      <w:r w:rsidR="00130153">
        <w:rPr>
          <w:color w:val="2A2A2A"/>
          <w:w w:val="105"/>
          <w:sz w:val="21"/>
        </w:rPr>
        <w:t>Condiciones Generales de Trabajo de CIDESI, escuchando la opinión de la Junta de Gobierno, en su caso;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675"/>
        </w:tabs>
        <w:spacing w:line="252" w:lineRule="auto"/>
        <w:ind w:left="1187" w:right="1061" w:firstLine="1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Adscribir orgánicamente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unidades administrativas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CIDESI y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expedir el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Manual General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Organización y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demás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instrumentos</w:t>
      </w:r>
      <w:r>
        <w:rPr>
          <w:color w:val="1A1A1A"/>
          <w:spacing w:val="-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normativos, </w:t>
      </w:r>
      <w:r>
        <w:rPr>
          <w:color w:val="2A2A2A"/>
          <w:w w:val="105"/>
          <w:sz w:val="21"/>
        </w:rPr>
        <w:t>necesarios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funcionamiento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entidad, c1sí como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modificaciones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 resulten necesarias para mantenerlos permanentemente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actualizados</w:t>
      </w:r>
      <w:r>
        <w:rPr>
          <w:color w:val="5B5B5B"/>
          <w:w w:val="105"/>
          <w:sz w:val="21"/>
        </w:rPr>
        <w:t>;</w:t>
      </w:r>
      <w:r>
        <w:rPr>
          <w:color w:val="9EA19C"/>
          <w:w w:val="105"/>
          <w:sz w:val="21"/>
        </w:rPr>
        <w:t>.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795"/>
        </w:tabs>
        <w:spacing w:line="252" w:lineRule="auto"/>
        <w:ind w:left="1198" w:right="1064" w:hanging="2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Resolver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dudas que se susciten con motivo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la interpretación y aplicación de este ordenamiento, y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estimarlo necesario, someterlas a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consideración de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Junta </w:t>
      </w:r>
      <w:r>
        <w:rPr>
          <w:color w:val="2A2A2A"/>
          <w:w w:val="105"/>
          <w:sz w:val="21"/>
        </w:rPr>
        <w:t>de Gobierno;</w:t>
      </w:r>
    </w:p>
    <w:p w:rsidR="006F4401" w:rsidRDefault="006F4401">
      <w:pPr>
        <w:pStyle w:val="BodyText"/>
        <w:spacing w:before="10"/>
        <w:rPr>
          <w:sz w:val="25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824"/>
        </w:tabs>
        <w:spacing w:line="187" w:lineRule="auto"/>
        <w:ind w:left="1203" w:right="1053" w:hanging="7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Expedir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ordenamientos internos necesarios que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programas y proyectos requieran, </w:t>
      </w:r>
      <w:r>
        <w:rPr>
          <w:rFonts w:ascii="Times New Roman" w:hAnsi="Times New Roman"/>
          <w:color w:val="2A2A2A"/>
          <w:w w:val="105"/>
          <w:position w:val="-6"/>
          <w:sz w:val="26"/>
        </w:rPr>
        <w:t>9</w:t>
      </w:r>
      <w:r>
        <w:rPr>
          <w:color w:val="2A2A2A"/>
          <w:w w:val="105"/>
          <w:sz w:val="21"/>
        </w:rPr>
        <w:t>sí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como </w:t>
      </w:r>
      <w:r>
        <w:rPr>
          <w:color w:val="1A1A1A"/>
          <w:w w:val="105"/>
          <w:sz w:val="21"/>
        </w:rPr>
        <w:t>interpretar</w:t>
      </w:r>
      <w:r>
        <w:rPr>
          <w:color w:val="1A1A1A"/>
          <w:spacing w:val="3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 resolver</w:t>
      </w:r>
      <w:r>
        <w:rPr>
          <w:color w:val="2A2A2A"/>
          <w:spacing w:val="3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cualquier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circunstancia</w:t>
      </w:r>
      <w:r>
        <w:rPr>
          <w:color w:val="2A2A2A"/>
          <w:spacing w:val="2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no prevista</w:t>
      </w:r>
      <w:r>
        <w:rPr>
          <w:color w:val="2A2A2A"/>
          <w:spacing w:val="3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en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mismos</w:t>
      </w:r>
      <w:r>
        <w:rPr>
          <w:color w:val="2A2A2A"/>
          <w:spacing w:val="3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 delegar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esa función</w:t>
      </w:r>
    </w:p>
    <w:p w:rsidR="006F4401" w:rsidRDefault="00130153">
      <w:pPr>
        <w:spacing w:before="14"/>
        <w:ind w:left="1197"/>
        <w:rPr>
          <w:sz w:val="21"/>
        </w:rPr>
      </w:pPr>
      <w:r>
        <w:rPr>
          <w:color w:val="2A2A2A"/>
          <w:w w:val="105"/>
          <w:sz w:val="21"/>
        </w:rPr>
        <w:t>en</w:t>
      </w:r>
      <w:r>
        <w:rPr>
          <w:color w:val="2A2A2A"/>
          <w:spacing w:val="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Directores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Áreas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correspondientes;</w:t>
      </w:r>
    </w:p>
    <w:p w:rsidR="006F4401" w:rsidRDefault="006F4401">
      <w:pPr>
        <w:pStyle w:val="BodyText"/>
        <w:spacing w:before="3"/>
        <w:rPr>
          <w:sz w:val="24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824"/>
        </w:tabs>
        <w:spacing w:line="244" w:lineRule="auto"/>
        <w:ind w:left="1204" w:right="1053" w:hanging="1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Designar</w:t>
      </w:r>
      <w:r>
        <w:rPr>
          <w:color w:val="2A2A2A"/>
          <w:spacing w:val="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sus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representantes suplentes</w:t>
      </w:r>
      <w:r>
        <w:rPr>
          <w:color w:val="2A2A2A"/>
          <w:spacing w:val="2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ante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Órganos</w:t>
      </w:r>
      <w:r>
        <w:rPr>
          <w:color w:val="2A2A2A"/>
          <w:spacing w:val="1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Gobierno</w:t>
      </w:r>
      <w:r>
        <w:rPr>
          <w:color w:val="2A2A2A"/>
          <w:spacing w:val="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las entidades</w:t>
      </w:r>
      <w:r>
        <w:rPr>
          <w:color w:val="2A2A2A"/>
          <w:spacing w:val="2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que el CIDESI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forme parte,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así como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ante cualquier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Órgano Colegiado,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que guarde relación con el </w:t>
      </w:r>
      <w:r>
        <w:rPr>
          <w:color w:val="2A2A2A"/>
          <w:spacing w:val="-2"/>
          <w:w w:val="105"/>
          <w:sz w:val="21"/>
        </w:rPr>
        <w:t>Centro;</w:t>
      </w:r>
    </w:p>
    <w:p w:rsidR="006F4401" w:rsidRDefault="006F4401">
      <w:pPr>
        <w:pStyle w:val="BodyText"/>
        <w:spacing w:before="8"/>
        <w:rPr>
          <w:sz w:val="23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839"/>
        </w:tabs>
        <w:spacing w:line="252" w:lineRule="auto"/>
        <w:ind w:left="1212" w:right="1059" w:hanging="2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Proveer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mecanismos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instrumentos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necesarios,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transparencia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acceso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la </w:t>
      </w:r>
      <w:r>
        <w:rPr>
          <w:color w:val="1A1A1A"/>
          <w:w w:val="105"/>
          <w:sz w:val="21"/>
        </w:rPr>
        <w:t xml:space="preserve">informació </w:t>
      </w:r>
      <w:r>
        <w:rPr>
          <w:color w:val="2A2A2A"/>
          <w:w w:val="105"/>
          <w:sz w:val="21"/>
        </w:rPr>
        <w:t xml:space="preserve">pública gubernamental, de acuerdo con </w:t>
      </w:r>
      <w:r>
        <w:rPr>
          <w:color w:val="1A1A1A"/>
          <w:w w:val="105"/>
          <w:sz w:val="21"/>
        </w:rPr>
        <w:t xml:space="preserve">la legislación </w:t>
      </w:r>
      <w:r>
        <w:rPr>
          <w:color w:val="2A2A2A"/>
          <w:w w:val="105"/>
          <w:sz w:val="21"/>
        </w:rPr>
        <w:t>aplicable;</w:t>
      </w:r>
    </w:p>
    <w:p w:rsidR="006F4401" w:rsidRDefault="00130153">
      <w:pPr>
        <w:tabs>
          <w:tab w:val="left" w:pos="2239"/>
        </w:tabs>
        <w:spacing w:before="174" w:line="96" w:lineRule="exact"/>
        <w:ind w:left="1317"/>
        <w:jc w:val="both"/>
        <w:rPr>
          <w:sz w:val="10"/>
        </w:rPr>
      </w:pPr>
      <w:r>
        <w:rPr>
          <w:color w:val="9EA19C"/>
          <w:spacing w:val="-10"/>
          <w:w w:val="50"/>
          <w:sz w:val="10"/>
        </w:rPr>
        <w:t>1</w:t>
      </w:r>
      <w:r>
        <w:rPr>
          <w:color w:val="9EA19C"/>
          <w:sz w:val="10"/>
        </w:rPr>
        <w:tab/>
      </w:r>
      <w:r>
        <w:rPr>
          <w:color w:val="9EA19C"/>
          <w:spacing w:val="-11"/>
          <w:w w:val="50"/>
          <w:sz w:val="10"/>
        </w:rPr>
        <w:t>'</w:t>
      </w:r>
    </w:p>
    <w:p w:rsidR="006F4401" w:rsidRDefault="00130153">
      <w:pPr>
        <w:pStyle w:val="ListParagraph"/>
        <w:numPr>
          <w:ilvl w:val="0"/>
          <w:numId w:val="59"/>
        </w:numPr>
        <w:tabs>
          <w:tab w:val="left" w:pos="1866"/>
        </w:tabs>
        <w:spacing w:line="223" w:lineRule="exact"/>
        <w:ind w:left="1865" w:hanging="648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Constituir</w:t>
      </w:r>
      <w:r>
        <w:rPr>
          <w:color w:val="2A2A2A"/>
          <w:spacing w:val="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cualquier</w:t>
      </w:r>
      <w:r>
        <w:rPr>
          <w:color w:val="2A2A2A"/>
          <w:spacing w:val="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momento</w:t>
      </w:r>
      <w:r>
        <w:rPr>
          <w:color w:val="2A2A2A"/>
          <w:spacing w:val="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Comités</w:t>
      </w:r>
      <w:r>
        <w:rPr>
          <w:color w:val="2A2A2A"/>
          <w:spacing w:val="2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u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Órganos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Colegiados</w:t>
      </w:r>
      <w:r>
        <w:rPr>
          <w:color w:val="2A2A2A"/>
          <w:spacing w:val="2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desarrollo</w:t>
      </w:r>
      <w:r>
        <w:rPr>
          <w:color w:val="2A2A2A"/>
          <w:spacing w:val="20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adecuado</w:t>
      </w:r>
    </w:p>
    <w:p w:rsidR="006F4401" w:rsidRDefault="00130153">
      <w:pPr>
        <w:spacing w:before="12"/>
        <w:ind w:left="1227"/>
        <w:rPr>
          <w:sz w:val="21"/>
        </w:rPr>
      </w:pP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funciones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CIDESI,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sin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necesidad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incorporarlos</w:t>
      </w:r>
      <w:r>
        <w:rPr>
          <w:color w:val="1A1A1A"/>
          <w:spacing w:val="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al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Estatuto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Orgánico</w:t>
      </w:r>
      <w:r>
        <w:rPr>
          <w:color w:val="5B5B5B"/>
          <w:spacing w:val="-2"/>
          <w:w w:val="105"/>
          <w:sz w:val="21"/>
        </w:rPr>
        <w:t>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954"/>
        </w:tabs>
        <w:spacing w:line="252" w:lineRule="auto"/>
        <w:ind w:left="1227" w:right="1046" w:firstLine="5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Expedir los ordenamientos internos que los procesos administrativos del Centro requieran</w:t>
      </w:r>
      <w:r>
        <w:rPr>
          <w:color w:val="5B5B5B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>para el de</w:t>
      </w:r>
      <w:r>
        <w:rPr>
          <w:color w:val="9EA19C"/>
          <w:w w:val="105"/>
          <w:sz w:val="21"/>
        </w:rPr>
        <w:t>,</w:t>
      </w:r>
      <w:r>
        <w:rPr>
          <w:color w:val="2A2A2A"/>
          <w:w w:val="105"/>
          <w:sz w:val="21"/>
        </w:rPr>
        <w:t>bido cumplimiento oel objeto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CIDESI;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971"/>
        </w:tabs>
        <w:ind w:left="1970" w:hanging="738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Aprobar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manuales</w:t>
      </w:r>
      <w:r>
        <w:rPr>
          <w:color w:val="2A2A2A"/>
          <w:spacing w:val="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procedimiento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2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CIDES!;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8"/>
        <w:rPr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224790</wp:posOffset>
                </wp:positionV>
                <wp:extent cx="6379210" cy="1270"/>
                <wp:effectExtent l="0" t="0" r="0" b="0"/>
                <wp:wrapTopAndBottom/>
                <wp:docPr id="1300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1191 1191"/>
                            <a:gd name="T1" fmla="*/ T0 w 10046"/>
                            <a:gd name="T2" fmla="+- 0 11236 1191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5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D741D" id="docshape128" o:spid="_x0000_s1026" style="position:absolute;margin-left:59.55pt;margin-top:17.7pt;width:502.3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BgMAAK4GAAAOAAAAZHJzL2Uyb0RvYy54bWysVduO0zAQfUfiH6w8grqJ0/SqTVeoaRHS&#10;Aitt+QDXdpqIxA6223RB/DtjO+m2XZAQIg+pnRmfOXPGM729O9YVOnClSynSAN9EAeKCSlaKXRp8&#10;2awH0wBpQwQjlRQ8DZ64Du4Wr1/dts2cx7KQFeMKAYjQ87ZJg8KYZh6Gmha8JvpGNlyAMZeqJga2&#10;ahcyRVpAr6swjqJx2ErFGiUp1xq+Zt4YLBx+nnNqPue55gZVaQDcjHsr997ad7i4JfOdIk1R0o4G&#10;+QcWNSkFBD1BZcQQtFflC6i6pEpqmZsbKutQ5nlJucsBssHRVTaPBWm4ywXE0c1JJv3/YOmnw4NC&#10;JYPaDSMQSJAaqsQk1TY2jqdWobbRc3B8bB6UzVE395J+1WAILyx2o8EHbduPkgEM2RvpVDnmqrYn&#10;IV90dOI/ncTnR4MofBwPJ7MYAwUKNhxPXG1CMu/P0r0277l0OORwr40vHYOVE5513DcAkdcVVPHt&#10;AEUI4xl2r67UJzfcu70J0SZCLcJRlIyvveLeqwOLh+Pfog17P4sWn6NBCrueJCl63vQoOuKwQsR2&#10;S+SkaqS2Em2AXq8RIICTTfIPvhD82tef6UIoaIPrBlABggbY+nwbYiwzG8IuUQsVcGrYL7U88I10&#10;NnNVPYjybK3EuZc9P7rg5e1wxIaAu+MXLqxle1ZeIddlVbn6VsKSSUbTKXbyaFmVzFotH61222Wl&#10;0IHY7naPzQfQLtwapU1GdOH9nMmnreReMBem4ISturUhZeXXAFQ53eGOdvLY2+r6+scsmq2mq2ky&#10;SOLxapBEWTZ4t14mg/EaT0bZMFsuM/zTcsbJvCgZ48LS7mcMTv6uh7tp56fDacpcpHehwto9L1UI&#10;L2k4kSCX/tdXoW9g3/FbyZ6gmZX0QxOGPCwKqb4HqIWBmQb6254oHqDqg4CJNMNJYies2ySjSQwb&#10;dW7ZnluIoACVBiaAy2+XS+On8r5R5a6ASL7eQr6DIZKXttvdtPGsug0MRZdBN8Dt1D3fO6/nv5nF&#10;LwAAAP//AwBQSwMEFAAGAAgAAAAhABH9kZngAAAACgEAAA8AAABkcnMvZG93bnJldi54bWxMj8FO&#10;wzAMhu9IvENkJG4sbQfb2jWdEAhNQly2IaTdssS0FY1TJdnW7elJT3D87U+/P5erwXTshM63lgSk&#10;kwQYkrK6pVrA5+7tYQHMB0ladpZQwAU9rKrbm1IW2p5pg6dtqFksIV9IAU0IfcG5Vw0a6Se2R4q7&#10;b+uMDDG6mmsnz7HcdDxLkhk3sqV4oZE9vjSofrZHI0Bd7O7V5e21/1i/a54vvoa9yoS4vxuel8AC&#10;DuEPhlE/qkMVnQ72SNqzLuY0TyMqYPr0CGwE0mw6B3YYJzPgVcn/v1D9AgAA//8DAFBLAQItABQA&#10;BgAIAAAAIQC2gziS/gAAAOEBAAATAAAAAAAAAAAAAAAAAAAAAABbQ29udGVudF9UeXBlc10ueG1s&#10;UEsBAi0AFAAGAAgAAAAhADj9If/WAAAAlAEAAAsAAAAAAAAAAAAAAAAALwEAAF9yZWxzLy5yZWxz&#10;UEsBAi0AFAAGAAgAAAAhAHhHQ/cGAwAArgYAAA4AAAAAAAAAAAAAAAAALgIAAGRycy9lMm9Eb2Mu&#10;eG1sUEsBAi0AFAAGAAgAAAAhABH9kZngAAAACgEAAA8AAAAAAAAAAAAAAAAAYAUAAGRycy9kb3du&#10;cmV2LnhtbFBLBQYAAAAABAAEAPMAAABtBgAAAAA=&#10;" path="m,l10045,e" filled="f" strokeweight="1.2745mm">
                <v:path arrowok="t" o:connecttype="custom" o:connectlocs="0,0;637857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8"/>
        </w:rPr>
        <w:sectPr w:rsidR="006F4401">
          <w:headerReference w:type="default" r:id="rId100"/>
          <w:footerReference w:type="default" r:id="rId101"/>
          <w:pgSz w:w="12240" w:h="15840"/>
          <w:pgMar w:top="1020" w:right="0" w:bottom="1060" w:left="0" w:header="669" w:footer="876" w:gutter="0"/>
          <w:cols w:space="720"/>
        </w:sectPr>
      </w:pPr>
    </w:p>
    <w:p w:rsidR="006F4401" w:rsidRDefault="00462828">
      <w:pPr>
        <w:pStyle w:val="BodyText"/>
        <w:spacing w:before="5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581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1294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1295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8643"/>
                            <a:ext cx="146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3621"/>
                            <a:ext cx="146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7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12174" y="0"/>
                            <a:ext cx="29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2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CE3E2" id="docshapegroup132" o:spid="_x0000_s1026" style="position:absolute;margin-left:0;margin-top:0;width:612pt;height:790.6pt;z-index:-19734528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cMw5BQAAaRYAAA4AAABkcnMvZTJvRG9jLnhtbOxY227jNhB9L9B/&#10;EPSumJJlyxLiLBJfggXSNuhuP4CWaItYiVRJOk626L93hpR8iZ1Nml1sL4iBOLyOhzNnhmd4/u6+&#10;rrw7pjSXYuyHZ8T3mMhlwcVq7P/2cR6MfE8bKgpaScHG/gPT/ruLH3843zQZi2Qpq4IpD4QInW2a&#10;sV8a02S9ns5LVlN9JhsmYHIpVU0NdNWqVyi6Ael11YsIGfY2UhWNkjnTGkanbtK/sPKXS5abX5ZL&#10;zYxXjX3QzdhvZb8X+N27OKfZStGm5HmrBn2FFjXlAn50K2pKDfXWih+JqnmupJZLc5bLuieXS54z&#10;ewY4TUgeneZayXVjz7LKNqtmayYw7SM7vVps/vPdrfJ4Ab6L0tj3BK3BS4XMdUkbtkIFwn6EZto0&#10;qwxWX6vmQ3Or3FmheSPzTxqme4/nsb9yi73F5idZgFy6NtKa6X6pahQBBvDurTcett5g98bLYTBJ&#10;kigm4LQc5kJCYjKMWoflJXj1aGNeztqtYQQ7242DUWj179HM/arVtNXs4rzheQZ/rW2hdWTb5zEI&#10;u8xaMb8VUr9IRk3Vp3UTAAwaaviCV9w8WEiDgVApcXfLczQ0dg7cNHjsprDfRw91C902isey3vGE&#10;nJRUrNilbiAgwJggoBtSSm5KRguNw+jHQym2e6DKouLNnFcVug/b7aEhph5h8oTdHN6nMl/XTBgX&#10;wIpVcH4pdMkb7XsqY/WCAR7V+yK0WAE83GiDP4fIsEH1RzS6JCSNroLJgEyCmCSz4DKNkyAhsyQm&#10;8SichJM/cXcYZ2vNwAy0mja81RVGj7Q9GUFtrnGxaWPcu6M2k6ClrELdf6siDKFJUFet8l/B2LAO&#10;2kYxk5fYXILl2nFYvJ2wZt5ZFn2gIcqeDZwwIhi1ECCjYWxB4KyE8RPGQxcCfTKwcbONAICG0uaa&#10;ydrDBtgaNLW2pndwDne2bglqLSR63J6lEgcDINONnPJSStLZaDaKgzgazsBL02lwOZ/EwXAeJoNp&#10;fzqZTMPOSyUvCibwZ77eSdbmsuJFh1OtVotJpZzz5vZjsQ4e2C3rIVh2anSORWE74KUhZJarKA3m&#10;w1ESxPN4EKQJGQUkTK/SIYnTeDo/PNINF+zrj+Rtxn46iAbWS3tKI9D2zkbs5/hsNKu5gYu24jVA&#10;ZbuIZhj6M1FY1xrKK9feMwWqvzMFuLtztIUsghRmEa/w95/MphAkh5de2I//l9k0stjp3LcP6rds&#10;6tjELpuG/WFkr8MT6TSC5NVGWEdjulz5lk7f0um3TKebBqoi3VEs6L2MtmBNdKqe+ICcHrIAij1g&#10;lMlxDrQQbxd2hF87tv8F8niwATsvZDFh4lhMy+/xvkUKE6VbEk9sUn49hXnNnfm3uM4bMWh5OtRX&#10;zu8OaAtZPACTVRJ4JtRk8FYAjVKqz763gbp77Ovf1xSLp+q9AHynYYylm7GdeJBAyeep/ZnF/gwV&#10;OYga+8b3XHNiXHG/bhRflfBLroYQ8hJKzyW33Bb1c1oBdcEOhJjT9XvEGjyIOL5hiWHaT/AuQS0g&#10;IifCVdb5vWgr622s2dj9+NBAFe3qtIMt2HlRqIE1sZoejFw87a43mMA6+5lCoQI2aGnESwoF5KzE&#10;rn46+OIohs8pwop36pTq0pF2KwGX0QzeJFrC+hR5/ZeWJNsqao9euwrF0eqOZrtSsnPpfhTB+b8/&#10;YCEHHwB2+I8ANhmlzv3d3QBvPP32evjWoI2SAdw8X64in6603oB7nP4PgGsf4OA90+K9fXvFB9P9&#10;vgX67oX44i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FkZ7CN0A&#10;AAAHAQAADwAAAGRycy9kb3ducmV2LnhtbEyPQUvDQBCF74L/YRnBm90kWikxm1KKeiqCrSDepsk0&#10;Cc3Ohuw2Sf+9Uy/2MszjDW++ly0n26qBet84NhDPIlDEhSsbrgx87d4eFqB8QC6xdUwGzuRhmd/e&#10;ZJiWbuRPGrahUhLCPkUDdQhdqrUvarLoZ64jFu/geotBZF/pssdRwm2rkyh61hYblg81drSuqThu&#10;T9bA+4jj6jF+HTbHw/r8s5t/fG9iMub+blq9gAo0hf9juOALOuTCtHcnLr1qDUiR8DcvXpI8id7L&#10;Nl/ECeg809f8+S8AAAD//wMAUEsDBAoAAAAAAAAAIQBovRokxgoAAMYKAAAVAAAAZHJzL21lZGlh&#10;L2ltYWdlMS5qcGVn/9j/4AAQSkZJRgABAQEAYABgAAD/2wBDAAMCAgMCAgMDAwMEAwMEBQgFBQQE&#10;BQoHBwYIDAoMDAsKCwsNDhIQDQ4RDgsLEBYQERMUFRUVDA8XGBYUGBIUFRT/2wBDAQMEBAUEBQkF&#10;BQkUDQsNFBQUFBQUFBQUFBQUFBQUFBQUFBQUFBQUFBQUFBQUFBQUFBQUFBQUFBQUFBQUFBQUFBT/&#10;wAARCAGmAB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H8TANbSE+lePX5/0l/qa9f8AFnywsPUV5DqI/wBJatOhiz5a/ah0saj4y0OZpfLJ&#10;0nBHri7uaKh/ap1CWx+IOnRRQtKg0xSCOg/fz0VmSfob4nXdbSH2rx2/O65ce5r2TxKMWsmfSvG7&#10;8YuXPua06FM+Wf2o9R/s/wAdaXH5JmJ0wMePu/6TOMfpn8aKsftNaRLqfjbS5o5FQ/2YFbcOp+0T&#10;8/lj8qKzJP0E8XDbbsPUV45qS/6Q4r2Lxccwt9K8f1P/AI+GrToUz5a/ac1xdJ8caZCwyG00Op9R&#10;9onH8waKy/2s7R7nx/pATGI9JCknv/pVw3/s1FZkn6LeKzmJvpXkmqDNw1eueIvmt5CfSvJL/wD4&#10;+m+prToUz5Z/aZYJ4404Ec/2aP8A0onop37ThhHjrTvOO1/7NHGf+nieisyT788TEpE4HpXlGojb&#10;dE+9et+KIG8tjkV5Lrf7lpHPO3njrV9CmfH37X1hJqHxM0+WN2Vf7LQYBx/y3norX/aXkVvG2mnY&#10;zZ01eQP+nieioJP0M8RndbSH2rxrWW3Tvn7oPNew+JGxayD2rxvU/mkmQ8Bs81pbQpny5+0hP9k8&#10;Z6bHt3f8S4HP/bxPRS/tNj/iuNNGOmmKP/Jieisrkn6B+KTiJgOmK8c147DNj0r2PxKN1tIfavHN&#10;WHmef7Vv0KZ81ftJWEd94u0dnJBXSwowcf8ALzOf60Un7SN3Db+MtKSWQI39mLwf+vieiuck++vE&#10;n/HrL9K8d1IYNxXsfiPi1k+lePamv/Hx+Nb9CmfLX7UGinU/HOlz+YEzpajB9rieitT9o4AeMNK7&#10;f8Sxf/SieisCT7x8VZWFwPSvJNVAVJzXr/iNd9s5PpXj2uNgzDtW3Qpnz58etJOp+KtOfcFKaeqH&#10;Pf8AfTH/ANmoq18dQf8AhItIIOM6cM47/wCkT0VmSfbXiM4tZPpXj+pASyyqeFOcmvXvEn/HrJn0&#10;rx/UPmklTs2eavoUz55/aBvpbfxVpccalkGnDBH/AF8T0VF+0FqH2PxVpcW3djThz/28T0VBJ90e&#10;K22wMPUV5FqgCifscV674q+aJvpXj3iBtrygVp0KZ8y/tNalFZeMtHRraSdm0sMShxj/AEm4GP0z&#10;+NFVf2oXRfHGkhjg/wBlL/6UT0VmSfoN4lGbZz7V47qw8x5ie1exeJP+PWT6V47qZw01adCmfIH7&#10;Yd99l+Jelpg/8giM8H/p4nopn7Y1obn4maW4YL/xKIxg/wDXxPRWZJ+kviMf6JJ9K8c1fhpyelex&#10;eKTthYe1eO68uUuEHVxitOhTPkL9r2VE+JGlhzg/2SnH/bxPRVT9sa3F58TNLfdtxo8a4+k89FZk&#10;n6U+K/8AVN9K8e1ptsrv1K9q9g8WcQt9K8d11tiXEn90ZrToUz40/bDvo7P4maaknDHSUb/yYnoq&#10;r+2rZ/avizYSiRY92kQn5h1/ezcj+X1BorMk/TjxYP3LfSvGPEJylxH/AHhivaPFh/ct9K8V8RZ8&#10;yXHStOhTPiz9s26iT4s2kMrhfJ0qFFz3Bklb+bH8qKw/26ZSvxqgGcf8SmD/ANDlorMk/VTxW37l&#10;/pXj+sx+aZuxPevXfFHzRP8ASvJdY4MoHX0rToUz4D/biQXPxv5O0JpVqAPYhn/9moqf9syOOb4z&#10;F3++dLtMr6fJj+mfxorMk/VPxAubaQ+1ePas3+mewavY/EfFnL9K8a1Jv3krEZ2npWnQpnwH+2cg&#10;uPjS8m4gtptrlQemEx/TP40VU/bOuktfjrfwSOEEVlaKpP8AEPKGT+ZI/CisyT9bPEfNpJ9K8V1Z&#10;v9JdAcbjivZ/EpxaS/SvFtU/4+Hl7KeK06FM+A/21YUm+O9+Wj3n7DaHb3TMQbB/PP40VL+2osX/&#10;AAvCeR2KvJplmzYPX90B/ICisyT9YPE4xZyj2rxbUcbJIz0Vif1r2nxd8tu49q8X1ZfmlUcEmtOh&#10;TPz8/bUfzPj1qKFC5hsbOM4PpCv/AOv8aKp/toagkHx/1ktkCS1s5F+ht0/+vRWZJ+u3i/mB/pXj&#10;GrtteRuuDXs/i7/j3f6V4vq4yZfrWnQpn51ftrae1x8ftVUOFMVnZxnPc+Qhz+tFXP20vl/aF14f&#10;9O9p/wCk8dFZkn64eLv9Q/0rxnV/vSDvmvZPFkgeB8Z6V45qa4mLn7oPIrToUz88/wBtVgf2htex&#10;/wA+9p/6Tx0Uz9sW+hP7QHiDcrEiK17D/n3jorMk/XLxUmIH+lePaj80xT+8xFezeLAPs7/SvGNT&#10;z9rXH941p0KZ+dX7W2n/AG/49eIpd4XC2y4+kEdFWv2otQS0+O/ikPEX3tbMPb/Rohj8wT+NFZkn&#10;64eK2/0d/pXjepcTFxyysSBXsHik5gf6V5FeDF2uf7xrToUz86P2tEA+PHiH3W3P/kCOil/a2x/w&#10;vvxH9Lf/ANER0VmSfrn4mH7h/pXkOqt5VxuxkBjXr/icfuJPpXkGqYMhVuhJrToUz84P2vJ2T9oD&#10;xMgYfJ5C/lAgoqD9rONp/wBobxn8pdUuY41I9FhQH9cn8aKzJP2G8ScwPXjPiF/LuAP4cnJ/CvYv&#10;EpxA/wBK8c8Qr5xdM4JyM+ladCmfnN+1K88P7QfjhIyojF6uGYZ3ZiQ5/XH4UU/9rPVF0z9oTxhH&#10;5BlRp45EI7AwocH8c0VmSfrz4pGIH+leNaycyN9TXs/i3/j3f6V4rrB/eN9TVlM/PH9q2R0/aB8X&#10;sEDq80LDIzjFvGMfmCfxoqx+1BcLD8evFxKbw88TD2/cRjH6E/jRUEn64eK+bd/pXiXiBvLZ29CT&#10;RRVFM+Av2ldIk1D47eMdsqp5N1HEcjqRBGc/rRRRUkn/2VBLAwQKAAAAAAAAACEAEDYSrTcJAAA3&#10;CQAAFQAAAGRycy9tZWRpYS9pbWFnZTIuanBlZ//Y/+AAEEpGSUYAAQEBAGAAYAAA/9sAQwADAgID&#10;AgIDAwMDBAMDBAUIBQUEBAUKBwcGCAwKDAwLCgsLDQ4SEA0OEQ4LCxAWEBETFBUVFQwPFxgWFBgS&#10;FBUU/9sAQwEDBAQFBAUJBQUJFA0LDRQUFBQUFBQUFBQUFBQUFBQUFBQUFBQUFBQUFBQUFBQUFBQU&#10;FBQUFBQUFBQUFBQUFBQU/8AAEQgBLQA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fEZ/0aT6V41qD7b+2/67j+Yr2TxH/x6yfSvFdWJ+2W&#10;+P8AnuP5itE76GR+YHxJuNnxN8ZDr/xObv8A9GtRR44MD/ETxiZz+8/tu8/9GmipcdRH7UeJzi0l&#10;+leL3uGnhJ6+eP8A0IV7N4nObSX6V4veDN1AmcAyk5+nP9KI7jZ+XHjq3W6+IvjJ26/23eD/AMit&#10;RVLxzqbQ+PPFLhA3navdyH2PnOMfpRWjeoj9ufETbrWT6V49cx+ZqVomcE3CocdgzBc/huzXrmvN&#10;i1l9cV5RKMagrE4YSK+fQrIhA/HNQtxn5PeJ/wDSvFmvyhQS+o3DkHopMjHA9uaKJ42vNR1GY5Ae&#10;7mYAe7kn9SaKb3Jsftl4jbETj2ry25ONTtAejXMav9C6j+ten+Jc+W30ryu+JbVDGv32AZP94Og/&#10;rQtyj8n9QN3Dqd8LRS0RuJDkdzuI/oKKvCZkuLqNJNpSeQMPfcT/AFFFD3JuftR4nGIn+leTXLFN&#10;Zt5F+8jhl+m5c/0r1rxbxA/0rySVh9vEh4VFkJPsBu/Xbj8aS3KPyY1O7EOp3gUIXaeRnLHGTuOM&#10;fhj9aKparpa6leyyNKybZJFAHp5jH+tFN7i0P3O8XnFu/wBK8hmObl1b/VlJdx/7ZtXrvjAZt3x6&#10;V49dHLXA/wCmUx/KNif0FTHcD8oNzebP6edJj6bjRT43VXnJQPmVyM9ucY/TP40VT3A/cHxVg2cn&#10;rivFrtsS3B/6ZTr+cbj+tey+LWKwOO2K8Y1g+T/aL9FitZpM+4ic/wBKmO5TPyiD/NLjtI//AKEa&#10;KS2tJblZHQZ/eNn6k5/kRRVNakH7jeMB/o7n2rxTxAc2esj10+5b8omH9a9r8Y827fSvEvEJxa6y&#10;O/2C5UD6xN/hUw+KxbPy30GZI7SQE4Pmf0FFZdszrApUnnJJHfn/AAxRW7WpB+5Hiz/Uv9K8O8a3&#10;H2DSvEN32g026lP/AAGCQ/0r3TxYMwN9K8G+Ii+d4d8T2/aTSbwf+S0tc8PiGfltZ2TJbxqHK7UR&#10;eO+EUf0op9neKqOrZyjbfyAorpd7gft74qP7p/pXhXj/AI0XxG46rpV4R/4DS17j4pkxbyt6DpXh&#10;Hju53+GPFcxXb5ek3hxnr/o0tcsHaSBn5dQQK4fJwQxyR37/ANcfhRSWEks1usqwkiQK+M9MqDii&#10;ulyVxH7beMWK27jsRXgnxDlEHgvxjIRlF0e8JB6f8e0te++NQPsr/Svnn4pkn4d+OlH3jot5j/wH&#10;lrlS1Gz83LOFoIfLjkO1MLn+9gAZ/Gil0mcNaBiCcseg9OP6UU23ck/abxmc27j2r55+KDCPwP40&#10;J6DRrzP/AIDS19C+MD+4f6V84/GljH8L/HEq/f8A7HulP4xsg/8AQ/0ojrKxTPzMXU5tOZ0jZgjs&#10;XAA/D+lFSz2NxO6vbxhwVG72bH+GD+NFaOOpJ+3HjNsW7/Svnf4wgSfC7x5nvotwfyKf4n8q+iPG&#10;nNs/0r51+MDbPhZ48B76POfy2/41EPjKZ+bMN7NbgiNyoOCcdztA/kBRUMcMky7kGV4/kKK6HuSf&#10;tn4vbMD59K+cPjgxT4W+PGH3BpExP6V9F+MWxbuO+K+c/jcR/wAKc+Iobr/Y02P/AB2ueHxopn5x&#10;6dcNDaqoGQcH9BRVa2cpbxj/AGF/kKK6nuSftb40Pyn0xXzd+0PN9m+DvxCnX/VLpLofqxUf419I&#10;eLuYXz6V82/HtVufg98QbSU4hfTCzH0wy/41yR+Mpn56WdvELdVkPKgKD6gDiiqCTySZYjr0Hpx0&#10;orpb1JP2r8bHbGcelfNH7RhI+CPjrZ/rpdNcH2AZePxz+lfSfjhvlPtXzZ+0O234MeO5u8enED8W&#10;X/CuXqUz89bRUZH3dQxBoo8oxySgf3zn696KHLUk/ZvxyflP0r5t/aFKn4J+OlY7Vl0/GfQ+bGn/&#10;ALU/SvpLxup2t9K+ZP2kQT8C/GmOMQQpn2a5iz/6CKS+Io+A4rmJQWmISRzvK56Z5xRVSWCO7KzM&#10;ql3UMwY9D6D8MUVbjqKx+1HjvaIm+lfMv7RIV/gX42T+L7NHL/3zcQ//ABVfSfjotsb1xXzD+0fI&#10;Yfgh41fOHNrHF+DXERz/AOO/rUR+ID88xMAqZRW+VeT9BRUiRB0VjxlQQPTgcUVs9xn7VeOCzAjy&#10;XzjuhyPwFfJ37T2q2p+E3izTI76zkvriGLZD5w3/ACyqx+Xr0Br418RfEvxz4xVj4g8a69rKt/yz&#10;u9SneL/v2ZCn6VyQuUt1YCFSepJJrFfEatC7yEjC5+VFB474GaKdb8Ifc5orZ7kn/9lQSwECLQAU&#10;AAYACAAAACEAihU/mAwBAAAVAgAAEwAAAAAAAAAAAAAAAAAAAAAAW0NvbnRlbnRfVHlwZXNdLnht&#10;bFBLAQItABQABgAIAAAAIQA4/SH/1gAAAJQBAAALAAAAAAAAAAAAAAAAAD0BAABfcmVscy8ucmVs&#10;c1BLAQItABQABgAIAAAAIQD7cXDMOQUAAGkWAAAOAAAAAAAAAAAAAAAAADwCAABkcnMvZTJvRG9j&#10;LnhtbFBLAQItABQABgAIAAAAIQAZlLvJwwAAAKcBAAAZAAAAAAAAAAAAAAAAAKEHAABkcnMvX3Jl&#10;bHMvZTJvRG9jLnhtbC5yZWxzUEsBAi0AFAAGAAgAAAAhABZGewjdAAAABwEAAA8AAAAAAAAAAAAA&#10;AAAAmwgAAGRycy9kb3ducmV2LnhtbFBLAQItAAoAAAAAAAAAIQBovRokxgoAAMYKAAAVAAAAAAAA&#10;AAAAAAAAAKUJAABkcnMvbWVkaWEvaW1hZ2UxLmpwZWdQSwECLQAKAAAAAAAAACEAEDYSrTcJAAA3&#10;CQAAFQAAAAAAAAAAAAAAAACeFAAAZHJzL21lZGlhL2ltYWdlMi5qcGVnUEsFBgAAAAAHAAcAwAEA&#10;AAgeAAAAAA==&#10;">
                <v:shape id="docshape133" o:spid="_x0000_s1027" type="#_x0000_t75" style="position:absolute;left:12094;top:8643;width:146;height: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W1DDAAAA3QAAAA8AAABkcnMvZG93bnJldi54bWxET0trAjEQvhf8D2GEXopmVVp0a5RtUfDo&#10;8+Bt2Ex3VzeTbRJ1/fdGKPQ2H99zpvPW1OJKzleWFQz6CQji3OqKCwX73bI3BuEDssbaMim4k4f5&#10;rPMyxVTbG2/oug2FiCHsU1RQhtCkUvq8JIO+bxviyP1YZzBE6AqpHd5iuKnlMEk+pMGKY0OJDX2X&#10;lJ+3F6PgdGxZj46n38UhyLd15rIvTNZKvXbb7BNEoDb8i//cKx3nDyfv8Pwmn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lbUMMAAADdAAAADwAAAAAAAAAAAAAAAACf&#10;AgAAZHJzL2Rvd25yZXYueG1sUEsFBgAAAAAEAAQA9wAAAI8DAAAAAA==&#10;">
                  <v:imagedata r:id="rId104" o:title=""/>
                </v:shape>
                <v:shape id="docshape134" o:spid="_x0000_s1028" type="#_x0000_t75" style="position:absolute;left:12094;top:13621;width:146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3ivzDAAAA3QAAAA8AAABkcnMvZG93bnJldi54bWxET01rwkAQvRf8D8sUeilmY7CiMauItNJr&#10;teJ1yI7Z1OxsyK4x7a/vFoTe5vE+p1gPthE9db52rGCSpCCIS6drrhR8Ht7GcxA+IGtsHJOCb/Kw&#10;Xo0eCsy1u/EH9ftQiRjCPkcFJoQ2l9KXhiz6xLXEkTu7zmKIsKuk7vAWw20jszSdSYs1xwaDLW0N&#10;lZf91SrYTX9eXntTpZev0/Xghmc+ZnRS6ulx2CxBBBrCv/juftdxfraYwd838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eK/MMAAADdAAAADwAAAAAAAAAAAAAAAACf&#10;AgAAZHJzL2Rvd25yZXYueG1sUEsFBgAAAAAEAAQA9wAAAI8DAAAAAA==&#10;">
                  <v:imagedata r:id="rId105" o:title=""/>
                </v:shape>
                <v:rect id="docshape135" o:spid="_x0000_s1029" style="position:absolute;left:12174;width:29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e+8UA&#10;AADdAAAADwAAAGRycy9kb3ducmV2LnhtbERPTWsCMRC9F/wPYQRvNdulVl2NogXBS6HaHvQ2bqa7&#10;i5vJmkRd++sboeBtHu9zpvPW1OJCzleWFbz0ExDEudUVFwq+v1bPIxA+IGusLZOCG3mYzzpPU8y0&#10;vfKGLttQiBjCPkMFZQhNJqXPSzLo+7YhjtyPdQZDhK6Q2uE1hptapknyJg1WHBtKbOi9pPy4PRsF&#10;y/Foefp85Y/fzWFP+93hOEhdolSv2y4mIAK14SH+d691nJ+Oh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R77xQAAAN0AAAAPAAAAAAAAAAAAAAAAAJgCAABkcnMv&#10;ZG93bnJldi54bWxQSwUGAAAAAAQABAD1AAAAigMAAAAA&#10;" fillcolor="black" stroked="f"/>
                <v:line id="Line 937" o:spid="_x0000_s1030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8G0cQAAADdAAAADwAAAGRycy9kb3ducmV2LnhtbESPQW/CMAyF75P4D5GRuI2UCibWERAC&#10;JnHcuv0Ar/HaQuOUJED37+fDpN1svef3Pq82g+vUjUJsPRuYTTNQxJW3LdcGPj9eH5egYkK22Hkm&#10;Az8UYbMePaywsP7O73QrU60khGOBBpqU+kLrWDXkME59Tyzatw8Ok6yh1jbgXcJdp/Mse9IOW5aG&#10;BnvaNVSdy6sz0B4uC3uZ5/uv8HZyvlye085mxkzGw/YFVKIh/Zv/ro9W8PNnwZVvZAS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3wbRxAAAAN0AAAAPAAAAAAAAAAAA&#10;AAAAAKECAABkcnMvZG93bnJldi54bWxQSwUGAAAAAAQABAD5AAAAkgMAAAAA&#10;" strokecolor="#424444" strokeweight="0"/>
                <v:line id="Line 936" o:spid="_x0000_s1031" style="position:absolute;visibility:visible;mso-wrap-style:square" from="0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YMYMIAAADdAAAADwAAAGRycy9kb3ducmV2LnhtbERPS4vCMBC+C/6HMII3Te1BbTWKiI+e&#10;hHXXg7ehGdtiMylN1PrvNwvC3ubje85y3ZlaPKl1lWUFk3EEgji3uuJCwc/3fjQH4TyyxtoyKXiT&#10;g/Wq31tiqu2Lv+h59oUIIexSVFB636RSurwkg25sG+LA3Wxr0AfYFlK3+ArhppZxFE2lwYpDQ4kN&#10;bUvK7+eHUaCP0zjjkz/Gs8NuMp9diuSabZQaDrrNAoSnzv+LP+5Mh/lxksDfN+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YMYMIAAADdAAAADwAAAAAAAAAAAAAA&#10;AAChAgAAZHJzL2Rvd25yZXYueG1sUEsFBgAAAAAEAAQA+QAAAJADAAAAAA==&#10;" strokeweight=".76469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1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79210" cy="46355"/>
                <wp:effectExtent l="29210" t="5080" r="30480" b="5715"/>
                <wp:docPr id="1292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210" cy="46355"/>
                          <a:chOff x="0" y="0"/>
                          <a:chExt cx="10046" cy="73"/>
                        </a:xfrm>
                      </wpg:grpSpPr>
                      <wps:wsp>
                        <wps:cNvPr id="1293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45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0FBB1" id="docshapegroup136" o:spid="_x0000_s1026" style="width:502.3pt;height:3.65pt;mso-position-horizontal-relative:char;mso-position-vertical-relative:line" coordsize="10046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4FkQIAAKYFAAAOAAAAZHJzL2Uyb0RvYy54bWykVMtu2zAQvBfoPxC6O5IsWbGF2EFh2bmk&#10;jYGkH0CT1AOlSIJkLBtF/71LUnaa5BKkPshL7UOzM8u9uT32HB2YNp0Uyyi9SiLEBJG0E80y+vm0&#10;ncwjZCwWFHMp2DI6MRPdrr5+uRlUyaaylZwyjaCIMOWgllFrrSrj2JCW9dhcScUEOGupe2zhqJuY&#10;ajxA9Z7H0yQp4kFqqrQkzBh4WwVntPL165oR+1DXhlnElxFgs/6p/XPvnvHqBpeNxqrtyAgDfwJF&#10;jzsBH72UqrDF6Fl370r1HdHSyNpeEdnHsq47wnwP0E2avOnmTstn5XtpyqFRF5qA2jc8fbos+XHY&#10;adRR0G66mEZI4B5UopKYFivWOABpVjiaBtWUEH2n1aPa6dArmPeS/DLgjt/63bkJwWg/fJcU6uJn&#10;Kz1Nx1r3rgQQgI5ejdNFDXa0iMDLIrteTFMQjYAvL7LZLKhFWpD0XRZpN2NemiR5EbKuM5cS4zJ8&#10;z2McMbmGYOTMC6vm/1h9dIR5sYzj6YXV7MzqfScYWmR5YNNHrUWgkhzFSCUSct1i0TBf7+mkgLbU&#10;d+HwQuGQ4g4GdPggtUFCXJ65dRzNAkf+DlwowqXSxt4x2SNnLCMOoL1k+HBvbGDzHOIUFHLbcQ7v&#10;cckFGkCp2Xye+gwjeUed1zmNbvZrrtEBu5vof6M2r8Jc6QqbNsR5lwvDJUyioN5qGaab0ba448GG&#10;DrhwgdAiAB2tcAd/L5LFZr6Z55N8WmwmeVJVk2/bdT4ptun1rMqq9bpK/zjMaV62HaVMONjnfZDm&#10;H5uMcTOFm3zZCBeC4tfV/VwC2PO/Bw0TGnQN47mX9LTTjvRxWL3ll4FPGxeX2zb/nn3Uy3pd/QUA&#10;AP//AwBQSwMEFAAGAAgAAAAhAK23vh7cAAAABAEAAA8AAABkcnMvZG93bnJldi54bWxMj0FLw0AQ&#10;he+C/2EZwZvdjdVaYjalFPVUhLaC9DbNTpPQ7GzIbpP037v1opeBx3u89022GG0jeup87VhDMlEg&#10;iAtnai41fO3eH+YgfEA22DgmDRfysMhvbzJMjRt4Q/02lCKWsE9RQxVCm0rpi4os+olriaN3dJ3F&#10;EGVXStPhEMttIx+VmkmLNceFCltaVVSctmer4WPAYTlN3vr16bi67HfPn9/rhLS+vxuXryACjeEv&#10;DFf8iA55ZDq4MxsvGg3xkfB7r55STzMQBw0vU5B5Jv/D5z8AAAD//wMAUEsBAi0AFAAGAAgAAAAh&#10;ALaDOJL+AAAA4QEAABMAAAAAAAAAAAAAAAAAAAAAAFtDb250ZW50X1R5cGVzXS54bWxQSwECLQAU&#10;AAYACAAAACEAOP0h/9YAAACUAQAACwAAAAAAAAAAAAAAAAAvAQAAX3JlbHMvLnJlbHNQSwECLQAU&#10;AAYACAAAACEAiE8+BZECAACmBQAADgAAAAAAAAAAAAAAAAAuAgAAZHJzL2Uyb0RvYy54bWxQSwEC&#10;LQAUAAYACAAAACEArbe+HtwAAAAEAQAADwAAAAAAAAAAAAAAAADrBAAAZHJzL2Rvd25yZXYueG1s&#10;UEsFBgAAAAAEAAQA8wAAAPQFAAAAAA==&#10;">
                <v:line id="Line 934" o:spid="_x0000_s1027" style="position:absolute;visibility:visible;mso-wrap-style:square" from="0,36" to="1004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h9ZMMAAADdAAAADwAAAGRycy9kb3ducmV2LnhtbERPTWvCQBC9F/oflhF6qxsNFZu6ihgK&#10;6bFR9DpkxySanQ272yT9991Cobd5vM/Z7CbTiYGcby0rWMwTEMSV1S3XCk7H9+c1CB+QNXaWScE3&#10;edhtHx82mGk78icNZahFDGGfoYImhD6T0lcNGfRz2xNH7mqdwRChq6V2OMZw08llkqykwZZjQ4M9&#10;HRqq7uWXUXA5l9X+45amvWvzPD3cVsULo1JPs2n/BiLQFP7Ff+5Cx/nL1xR+v4kn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4fWT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845"/>
        </w:tabs>
        <w:spacing w:before="95" w:line="237" w:lineRule="auto"/>
        <w:ind w:left="1151" w:right="1116" w:firstLine="10"/>
        <w:jc w:val="both"/>
        <w:rPr>
          <w:b/>
          <w:color w:val="2A2A2A"/>
          <w:sz w:val="21"/>
        </w:rPr>
      </w:pPr>
      <w:r>
        <w:rPr>
          <w:color w:val="2A2A2A"/>
        </w:rPr>
        <w:t xml:space="preserve">Otorgar </w:t>
      </w:r>
      <w:r>
        <w:rPr>
          <w:color w:val="18181A"/>
        </w:rPr>
        <w:t xml:space="preserve">apoyos </w:t>
      </w:r>
      <w:r>
        <w:rPr>
          <w:color w:val="2A2A2A"/>
        </w:rPr>
        <w:t xml:space="preserve">complementarios a </w:t>
      </w:r>
      <w:r>
        <w:rPr>
          <w:color w:val="18181A"/>
        </w:rPr>
        <w:t xml:space="preserve">las </w:t>
      </w:r>
      <w:r>
        <w:rPr>
          <w:color w:val="2A2A2A"/>
        </w:rPr>
        <w:t xml:space="preserve">actividades de </w:t>
      </w:r>
      <w:r>
        <w:rPr>
          <w:color w:val="18181A"/>
        </w:rPr>
        <w:t xml:space="preserve">investigación </w:t>
      </w:r>
      <w:r>
        <w:rPr>
          <w:color w:val="2A2A2A"/>
        </w:rPr>
        <w:t xml:space="preserve">científica y desarrollo tecnológico </w:t>
      </w:r>
      <w:r>
        <w:rPr>
          <w:color w:val="18181A"/>
        </w:rPr>
        <w:t xml:space="preserve">que </w:t>
      </w:r>
      <w:r>
        <w:rPr>
          <w:color w:val="2A2A2A"/>
        </w:rPr>
        <w:t xml:space="preserve">realicen </w:t>
      </w:r>
      <w:r>
        <w:rPr>
          <w:color w:val="18181A"/>
        </w:rPr>
        <w:t xml:space="preserve">las personas </w:t>
      </w:r>
      <w:r>
        <w:rPr>
          <w:color w:val="2A2A2A"/>
        </w:rPr>
        <w:t>físicas o morales de los sectores público</w:t>
      </w:r>
      <w:r>
        <w:rPr>
          <w:color w:val="424444"/>
        </w:rPr>
        <w:t xml:space="preserve">, </w:t>
      </w:r>
      <w:r>
        <w:rPr>
          <w:color w:val="2A2A2A"/>
        </w:rPr>
        <w:t>so</w:t>
      </w:r>
      <w:r>
        <w:rPr>
          <w:color w:val="424444"/>
        </w:rPr>
        <w:t>c</w:t>
      </w:r>
      <w:r>
        <w:rPr>
          <w:color w:val="2A2A2A"/>
        </w:rPr>
        <w:t>ial y privado vinculados al objeto y programas de CIDES!</w:t>
      </w:r>
      <w:r>
        <w:rPr>
          <w:color w:val="424444"/>
        </w:rPr>
        <w:t>;</w:t>
      </w:r>
    </w:p>
    <w:p w:rsidR="006F4401" w:rsidRDefault="00130153">
      <w:pPr>
        <w:pStyle w:val="ListParagraph"/>
        <w:numPr>
          <w:ilvl w:val="0"/>
          <w:numId w:val="59"/>
        </w:numPr>
        <w:tabs>
          <w:tab w:val="left" w:pos="1759"/>
        </w:tabs>
        <w:spacing w:before="6"/>
        <w:ind w:left="1150" w:right="1111" w:firstLine="2"/>
        <w:jc w:val="both"/>
        <w:rPr>
          <w:color w:val="2A2A2A"/>
        </w:rPr>
      </w:pPr>
      <w:r>
        <w:rPr>
          <w:color w:val="2A2A2A"/>
        </w:rPr>
        <w:t>Delegar en la Dirección Adjunta de Administración y Finanzas</w:t>
      </w:r>
      <w:r>
        <w:rPr>
          <w:color w:val="424444"/>
        </w:rPr>
        <w:t xml:space="preserve">, </w:t>
      </w:r>
      <w:r>
        <w:rPr>
          <w:color w:val="18181A"/>
        </w:rPr>
        <w:t xml:space="preserve">los </w:t>
      </w:r>
      <w:r>
        <w:rPr>
          <w:color w:val="2A2A2A"/>
        </w:rPr>
        <w:t xml:space="preserve">actos necesarios para </w:t>
      </w:r>
      <w:r>
        <w:rPr>
          <w:color w:val="18181A"/>
        </w:rPr>
        <w:t xml:space="preserve">la </w:t>
      </w:r>
      <w:r>
        <w:rPr>
          <w:color w:val="2A2A2A"/>
        </w:rPr>
        <w:t xml:space="preserve">ejecución de </w:t>
      </w:r>
      <w:r>
        <w:rPr>
          <w:color w:val="18181A"/>
        </w:rPr>
        <w:t xml:space="preserve">las </w:t>
      </w:r>
      <w:r>
        <w:rPr>
          <w:color w:val="2A2A2A"/>
        </w:rPr>
        <w:t xml:space="preserve">resoluciones </w:t>
      </w:r>
      <w:r>
        <w:rPr>
          <w:color w:val="18181A"/>
        </w:rPr>
        <w:t xml:space="preserve">dictadas </w:t>
      </w:r>
      <w:r>
        <w:rPr>
          <w:color w:val="2A2A2A"/>
        </w:rPr>
        <w:t xml:space="preserve">por el Órgano </w:t>
      </w:r>
      <w:r>
        <w:rPr>
          <w:color w:val="18181A"/>
        </w:rPr>
        <w:t xml:space="preserve">Interno </w:t>
      </w:r>
      <w:r>
        <w:rPr>
          <w:color w:val="2A2A2A"/>
        </w:rPr>
        <w:t xml:space="preserve">de Control en cumplimiento a </w:t>
      </w:r>
      <w:r>
        <w:rPr>
          <w:color w:val="18181A"/>
        </w:rPr>
        <w:t xml:space="preserve">la </w:t>
      </w:r>
      <w:r>
        <w:rPr>
          <w:color w:val="2A2A2A"/>
        </w:rPr>
        <w:t>Ley Federal de Responsabilidades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 xml:space="preserve">Administrativas de </w:t>
      </w:r>
      <w:r>
        <w:rPr>
          <w:color w:val="18181A"/>
        </w:rPr>
        <w:t xml:space="preserve">los </w:t>
      </w:r>
      <w:r>
        <w:rPr>
          <w:color w:val="2A2A2A"/>
        </w:rPr>
        <w:t>S</w:t>
      </w:r>
      <w:r>
        <w:rPr>
          <w:color w:val="424444"/>
        </w:rPr>
        <w:t>e</w:t>
      </w:r>
      <w:r>
        <w:rPr>
          <w:color w:val="2A2A2A"/>
        </w:rPr>
        <w:t>rvidores Públicos;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462828">
      <w:pPr>
        <w:pStyle w:val="ListParagraph"/>
        <w:numPr>
          <w:ilvl w:val="0"/>
          <w:numId w:val="59"/>
        </w:numPr>
        <w:tabs>
          <w:tab w:val="left" w:pos="1787"/>
        </w:tabs>
        <w:ind w:left="1150" w:right="1110" w:firstLine="2"/>
        <w:jc w:val="both"/>
        <w:rPr>
          <w:color w:val="2A2A2A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ragraph">
                  <wp:posOffset>1172845</wp:posOffset>
                </wp:positionV>
                <wp:extent cx="0" cy="0"/>
                <wp:effectExtent l="0" t="0" r="0" b="0"/>
                <wp:wrapNone/>
                <wp:docPr id="1291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0752A" id="Line 932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35pt,92.35pt" to=".3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StFQIAAD0EAAAOAAAAZHJzL2Uyb0RvYy54bWysU8GO2yAQvVfqPyDuie2smyZWnFVlJ72k&#10;baTdfgABHKNiQEDiRFX/vQOOo93tparqAx5gePNm5s3q8dJJdObWCa1KnE1TjLiimgl1LPH35+1k&#10;gZHzRDEiteIlvnKHH9fv3616U/CZbrVk3CIAUa7oTYlb702RJI62vCNuqg1XcNlo2xEPW3tMmCU9&#10;oHcymaXpPOm1ZcZqyp2D03q4xOuI3zSc+m9N47hHssTAzcfVxvUQ1mS9IsXREtMKeqNB/oFFR4SC&#10;oHeomniCTlb8AdUJarXTjZ9S3SW6aQTlMQfIJkvfZPPUEsNjLlAcZ+5lcv8Pln497y0SDHo3W2YY&#10;KdJBl3ZCcbR8mIXy9MYV4FWpvQ0J0ot6MjtNfzikdNUSdeSR5vPVwMMsvEhePQkbZyDIof+iGfiQ&#10;k9exVpfGdgESqoAusSXXe0v4xSM6HNLxNCHF+MRY5z9z3aFglFgC3whJzjvnAwVSjC4hgtJbIWXs&#10;tVSoD1HCsdNSsHATN/Z4qKRFZxKkEr+YzBu3AFsT1w5+EWEQkdUnxWKIlhO2udmeCDnYQEmqEAhS&#10;A5I3axDJz2W63Cw2i3ySz+abSZ7W9eTTtson82328UP9UFdVnf0KnLO8aAVjXAXao2Cz/O8EcRud&#10;QWp3yd6Lk7xGj1UEsuM/ko69De0chHHQ7Lq3Y89Bo9H5Nk9hCF7uwX459evfAAAA//8DAFBLAwQU&#10;AAYACAAAACEAbS0JPdkAAAAFAQAADwAAAGRycy9kb3ducmV2LnhtbEyOQUvDQBCF74L/YRnBm92t&#10;Si0xmyIVLypIo9Aep9kxSc3Ohuy2jf/eEQp6GebNe7z58sXoO3WgIbaBLUwnBhRxFVzLtYWP96er&#10;OaiYkB12gcnCN0VYFOdnOWYuHHlFhzLVSko4ZmihSanPtI5VQx7jJPTE4n2GwWMSOdTaDXiUct/p&#10;a2Nm2mPL8qHBnpYNVV/l3lswby+zjX5d7nbr58eVwZuyM9PS2suL8eEeVKIx/YXhF1/QoRCmbdiz&#10;i6qzcCc5uc5vZRFb5vYkdZHr//TFDwAAAP//AwBQSwECLQAUAAYACAAAACEAtoM4kv4AAADhAQAA&#10;EwAAAAAAAAAAAAAAAAAAAAAAW0NvbnRlbnRfVHlwZXNdLnhtbFBLAQItABQABgAIAAAAIQA4/SH/&#10;1gAAAJQBAAALAAAAAAAAAAAAAAAAAC8BAABfcmVscy8ucmVsc1BLAQItABQABgAIAAAAIQC2qWSt&#10;FQIAAD0EAAAOAAAAAAAAAAAAAAAAAC4CAABkcnMvZTJvRG9jLnhtbFBLAQItABQABgAIAAAAIQBt&#10;LQk92QAAAAUBAAAPAAAAAAAAAAAAAAAAAG8EAABkcnMvZG93bnJldi54bWxQSwUGAAAAAAQABADz&#10;AAAAdQUAAAAA&#10;" strokeweight="0">
                <w10:wrap anchorx="page"/>
              </v:line>
            </w:pict>
          </mc:Fallback>
        </mc:AlternateContent>
      </w:r>
      <w:r w:rsidR="00130153">
        <w:rPr>
          <w:color w:val="2A2A2A"/>
        </w:rPr>
        <w:t xml:space="preserve">Otorgar </w:t>
      </w:r>
      <w:r w:rsidR="00130153">
        <w:rPr>
          <w:color w:val="18181A"/>
        </w:rPr>
        <w:t xml:space="preserve">licencias </w:t>
      </w:r>
      <w:r w:rsidR="00130153">
        <w:rPr>
          <w:color w:val="2A2A2A"/>
        </w:rPr>
        <w:t>con</w:t>
      </w:r>
      <w:r w:rsidR="00130153">
        <w:rPr>
          <w:color w:val="2A2A2A"/>
          <w:spacing w:val="-3"/>
        </w:rPr>
        <w:t xml:space="preserve"> </w:t>
      </w:r>
      <w:r w:rsidR="00130153">
        <w:rPr>
          <w:color w:val="2A2A2A"/>
        </w:rPr>
        <w:t>o sin</w:t>
      </w:r>
      <w:r w:rsidR="00130153">
        <w:rPr>
          <w:color w:val="2A2A2A"/>
          <w:spacing w:val="-5"/>
        </w:rPr>
        <w:t xml:space="preserve"> </w:t>
      </w:r>
      <w:r w:rsidR="00130153">
        <w:rPr>
          <w:color w:val="2A2A2A"/>
        </w:rPr>
        <w:t xml:space="preserve">goce </w:t>
      </w:r>
      <w:r w:rsidR="00130153">
        <w:rPr>
          <w:color w:val="18181A"/>
        </w:rPr>
        <w:t>de</w:t>
      </w:r>
      <w:r w:rsidR="00130153">
        <w:rPr>
          <w:color w:val="18181A"/>
          <w:spacing w:val="-3"/>
        </w:rPr>
        <w:t xml:space="preserve"> </w:t>
      </w:r>
      <w:r w:rsidR="00130153">
        <w:rPr>
          <w:color w:val="2A2A2A"/>
        </w:rPr>
        <w:t>sueldo a través de</w:t>
      </w:r>
      <w:r w:rsidR="00130153">
        <w:rPr>
          <w:color w:val="2A2A2A"/>
          <w:spacing w:val="-12"/>
        </w:rPr>
        <w:t xml:space="preserve"> </w:t>
      </w:r>
      <w:r w:rsidR="00130153">
        <w:rPr>
          <w:color w:val="2A2A2A"/>
        </w:rPr>
        <w:t>la</w:t>
      </w:r>
      <w:r w:rsidR="00130153">
        <w:rPr>
          <w:color w:val="2A2A2A"/>
          <w:spacing w:val="-11"/>
        </w:rPr>
        <w:t xml:space="preserve"> </w:t>
      </w:r>
      <w:r w:rsidR="00130153">
        <w:rPr>
          <w:color w:val="2A2A2A"/>
        </w:rPr>
        <w:t>Dirección Adjunta de</w:t>
      </w:r>
      <w:r w:rsidR="00130153">
        <w:rPr>
          <w:color w:val="2A2A2A"/>
          <w:spacing w:val="-12"/>
        </w:rPr>
        <w:t xml:space="preserve"> </w:t>
      </w:r>
      <w:r w:rsidR="00130153">
        <w:rPr>
          <w:color w:val="2A2A2A"/>
        </w:rPr>
        <w:t>Administración</w:t>
      </w:r>
      <w:r w:rsidR="00130153">
        <w:rPr>
          <w:color w:val="2A2A2A"/>
          <w:spacing w:val="-13"/>
        </w:rPr>
        <w:t xml:space="preserve"> </w:t>
      </w:r>
      <w:r w:rsidR="00130153">
        <w:rPr>
          <w:color w:val="2A2A2A"/>
        </w:rPr>
        <w:t>y Finanzas, en</w:t>
      </w:r>
      <w:r w:rsidR="00130153">
        <w:rPr>
          <w:color w:val="2A2A2A"/>
          <w:spacing w:val="-8"/>
        </w:rPr>
        <w:t xml:space="preserve"> </w:t>
      </w:r>
      <w:r w:rsidR="00130153">
        <w:rPr>
          <w:color w:val="2A2A2A"/>
        </w:rPr>
        <w:t>aquellos casos y</w:t>
      </w:r>
      <w:r w:rsidR="00130153">
        <w:rPr>
          <w:color w:val="2A2A2A"/>
          <w:spacing w:val="-2"/>
        </w:rPr>
        <w:t xml:space="preserve"> </w:t>
      </w:r>
      <w:r w:rsidR="00130153">
        <w:rPr>
          <w:color w:val="2A2A2A"/>
        </w:rPr>
        <w:t>por</w:t>
      </w:r>
      <w:r w:rsidR="00130153">
        <w:rPr>
          <w:color w:val="2A2A2A"/>
          <w:spacing w:val="-8"/>
        </w:rPr>
        <w:t xml:space="preserve"> </w:t>
      </w:r>
      <w:r w:rsidR="00130153">
        <w:rPr>
          <w:color w:val="18181A"/>
        </w:rPr>
        <w:t xml:space="preserve">los </w:t>
      </w:r>
      <w:r w:rsidR="00130153">
        <w:rPr>
          <w:color w:val="2A2A2A"/>
        </w:rPr>
        <w:t>periodos que el prop</w:t>
      </w:r>
      <w:r w:rsidR="00130153">
        <w:rPr>
          <w:color w:val="424444"/>
        </w:rPr>
        <w:t>i</w:t>
      </w:r>
      <w:r w:rsidR="00130153">
        <w:rPr>
          <w:color w:val="2A2A2A"/>
        </w:rPr>
        <w:t>o Director General determine</w:t>
      </w:r>
      <w:r w:rsidR="00130153">
        <w:rPr>
          <w:color w:val="424444"/>
        </w:rPr>
        <w:t xml:space="preserve">, </w:t>
      </w:r>
      <w:r w:rsidR="00130153">
        <w:rPr>
          <w:color w:val="2A2A2A"/>
        </w:rPr>
        <w:t>y</w:t>
      </w:r>
    </w:p>
    <w:p w:rsidR="006F4401" w:rsidRDefault="006F4401">
      <w:pPr>
        <w:pStyle w:val="BodyText"/>
        <w:spacing w:before="3"/>
        <w:rPr>
          <w:sz w:val="23"/>
        </w:rPr>
      </w:pPr>
    </w:p>
    <w:p w:rsidR="006F4401" w:rsidRDefault="00130153">
      <w:pPr>
        <w:pStyle w:val="ListParagraph"/>
        <w:numPr>
          <w:ilvl w:val="0"/>
          <w:numId w:val="59"/>
        </w:numPr>
        <w:tabs>
          <w:tab w:val="left" w:pos="1875"/>
        </w:tabs>
        <w:spacing w:before="1" w:line="230" w:lineRule="auto"/>
        <w:ind w:left="1146" w:right="1104" w:firstLine="6"/>
        <w:jc w:val="both"/>
        <w:rPr>
          <w:color w:val="2A2A2A"/>
        </w:rPr>
      </w:pPr>
      <w:r>
        <w:rPr>
          <w:color w:val="2A2A2A"/>
        </w:rPr>
        <w:t xml:space="preserve">Las demás que </w:t>
      </w:r>
      <w:r>
        <w:rPr>
          <w:color w:val="18181A"/>
        </w:rPr>
        <w:t xml:space="preserve">le </w:t>
      </w:r>
      <w:r>
        <w:rPr>
          <w:color w:val="2A2A2A"/>
        </w:rPr>
        <w:t xml:space="preserve">señalen </w:t>
      </w:r>
      <w:r>
        <w:rPr>
          <w:color w:val="18181A"/>
        </w:rPr>
        <w:t xml:space="preserve">la </w:t>
      </w:r>
      <w:r>
        <w:rPr>
          <w:color w:val="2A2A2A"/>
        </w:rPr>
        <w:t>Ley de Ciencia y Tecnología</w:t>
      </w:r>
      <w:r>
        <w:rPr>
          <w:color w:val="424444"/>
        </w:rPr>
        <w:t xml:space="preserve">, </w:t>
      </w:r>
      <w:r>
        <w:rPr>
          <w:color w:val="2A2A2A"/>
        </w:rPr>
        <w:t xml:space="preserve">su </w:t>
      </w:r>
      <w:r>
        <w:rPr>
          <w:color w:val="18181A"/>
        </w:rPr>
        <w:t xml:space="preserve">Instrumento </w:t>
      </w:r>
      <w:r>
        <w:rPr>
          <w:color w:val="2A2A2A"/>
        </w:rPr>
        <w:t>de Creación, el Estatuto Orgánico de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CIDES!</w:t>
      </w:r>
      <w:r>
        <w:rPr>
          <w:color w:val="424444"/>
        </w:rPr>
        <w:t>,</w:t>
      </w:r>
      <w:r>
        <w:rPr>
          <w:color w:val="424444"/>
          <w:spacing w:val="-11"/>
        </w:rPr>
        <w:t xml:space="preserve"> </w:t>
      </w:r>
      <w:r>
        <w:rPr>
          <w:color w:val="18181A"/>
        </w:rPr>
        <w:t>la</w:t>
      </w:r>
      <w:r>
        <w:rPr>
          <w:color w:val="18181A"/>
          <w:spacing w:val="-5"/>
        </w:rPr>
        <w:t xml:space="preserve"> </w:t>
      </w:r>
      <w:r>
        <w:rPr>
          <w:color w:val="18181A"/>
        </w:rPr>
        <w:t>Ley Federal</w:t>
      </w:r>
      <w:r>
        <w:rPr>
          <w:color w:val="18181A"/>
          <w:spacing w:val="-1"/>
        </w:rPr>
        <w:t xml:space="preserve"> </w:t>
      </w:r>
      <w:r>
        <w:rPr>
          <w:color w:val="2A2A2A"/>
        </w:rPr>
        <w:t xml:space="preserve">de </w:t>
      </w:r>
      <w:r>
        <w:rPr>
          <w:color w:val="18181A"/>
        </w:rPr>
        <w:t>las</w:t>
      </w:r>
      <w:r>
        <w:rPr>
          <w:color w:val="18181A"/>
          <w:spacing w:val="-1"/>
        </w:rPr>
        <w:t xml:space="preserve"> </w:t>
      </w:r>
      <w:r>
        <w:rPr>
          <w:color w:val="2A2A2A"/>
        </w:rPr>
        <w:t xml:space="preserve">Entidades Paraestatales y demás ordenamientos </w:t>
      </w:r>
      <w:r>
        <w:rPr>
          <w:color w:val="2A2A2A"/>
          <w:spacing w:val="-2"/>
        </w:rPr>
        <w:t>aplicables.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209550</wp:posOffset>
                </wp:positionV>
                <wp:extent cx="6360795" cy="1270"/>
                <wp:effectExtent l="0" t="0" r="0" b="0"/>
                <wp:wrapTopAndBottom/>
                <wp:docPr id="1290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079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17"/>
                            <a:gd name="T2" fmla="+- 0 11149 1133"/>
                            <a:gd name="T3" fmla="*/ T2 w 10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7">
                              <a:moveTo>
                                <a:pt x="0" y="0"/>
                              </a:moveTo>
                              <a:lnTo>
                                <a:pt x="10016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7C343" id="docshape137" o:spid="_x0000_s1026" style="position:absolute;margin-left:56.65pt;margin-top:16.5pt;width:500.85pt;height:.1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GqCQMAAK4GAAAOAAAAZHJzL2Uyb0RvYy54bWysVduO0zAQfUfiHyw/grqJ0/SqbVeoF4S0&#10;wEpbPsC1nSYisYPtNl0Q/87YTrptFySEyENqZ8ZnzpzxTG/vjlWJDkKbQskZJjcxRkIyxQu5m+Ev&#10;m3VvjJGxVHJaKilm+EkYfDd//eq2qaciUbkqudAIQKSZNvUM59bW0ygyLBcVNTeqFhKMmdIVtbDV&#10;u4hr2gB6VUZJHA+jRmlea8WEMfB1GYx47vGzTDD7OcuMsKicYeBm/Vv799a9o/ktne40rfOCtTTo&#10;P7CoaCEh6AlqSS1Fe128gKoKppVRmb1hqopUlhVM+BwgGxJfZfOY01r4XEAcU59kMv8Pln06PGhU&#10;cKhdMgGBJK2gSlwx42KT/sgp1NRmCo6P9YN2OZr6XrGvBgzRhcVtDPigbfNRcYChe6u8KsdMV+4k&#10;5IuOXvynk/jiaBGDj8P+MB5NBhgxsJFk5GsT0Wl3lu2NfS+Ux6GHe2ND6TisvPC85b6BLLKqhCq+&#10;7aEYEdLv+1db6pMb6dzeRGgTowaROCY+XajiySvpvFowkk5+i9bv/Bxaco4GKew6kjTveLOjbInD&#10;ClHXLbGXqlbGSbQBep1GgABOLsk/+ELwa99wpg2hoQ2uG0BjBA2wDarU1DpmLoRbogYq4NVwXyp1&#10;EBvlbfaqehDl2VrKcy93fnjBK9jhiAsBdycsfFjH9qy8Uq2LsvT1LaUjkw7GY+LlMaosuLM6Pkbv&#10;totSowN13e0flw+gXbjV2tglNXnw86aQtlZ7yX2YXFC+ateWFmVYA1DpdYc72srjbqvv6x+TeLIa&#10;r8ZpL02Gq14aL5e9d+tF2huuyWiw7C8XiyX56TiTdJoXnAvpaHczhqR/18PttAvT4TRlLtK7UGHt&#10;n5cqRJc0vEiQS/cbqtA1cOj4reJP0MxahaEJQx4WudLfMWpgYM6w+banWmBUfpAwkSYkTd2E9Zt0&#10;MEpgo88t23MLlQygZthiuPxuubBhKu9rXexyiBTqLdU7GCJZ4brdT5vAqt3AUPQZtAPcTd3zvfd6&#10;/puZ/wIAAP//AwBQSwMEFAAGAAgAAAAhAKxaxebdAAAACgEAAA8AAABkcnMvZG93bnJldi54bWxM&#10;j8FOwzAQRO9I/IO1lbhRx41AKMSpKlQEQuHQlg/YxiaJGq+j2G3N37M5wW1ndzT7plwnN4iLnULv&#10;SYNaZiAsNd701Gr4OrzeP4EIEcng4Mlq+LEB1tXtTYmF8Vfa2cs+toJDKBSooYtxLKQMTWcdhqUf&#10;LfHt208OI8uplWbCK4e7Qa6y7FE67Ik/dDjal842p/3ZacjeQ4yfaZs+6k2t3ra1ag84aH23SJtn&#10;ENGm+GeGGZ/RoWKmoz+TCWJgrfKcrRrynDvNBqUeeDrOmxXIqpT/K1S/AAAA//8DAFBLAQItABQA&#10;BgAIAAAAIQC2gziS/gAAAOEBAAATAAAAAAAAAAAAAAAAAAAAAABbQ29udGVudF9UeXBlc10ueG1s&#10;UEsBAi0AFAAGAAgAAAAhADj9If/WAAAAlAEAAAsAAAAAAAAAAAAAAAAALwEAAF9yZWxzLy5yZWxz&#10;UEsBAi0AFAAGAAgAAAAhALa28aoJAwAArgYAAA4AAAAAAAAAAAAAAAAALgIAAGRycy9lMm9Eb2Mu&#10;eG1sUEsBAi0AFAAGAAgAAAAhAKxaxebdAAAACgEAAA8AAAAAAAAAAAAAAAAAYwUAAGRycy9kb3du&#10;cmV2LnhtbFBLBQYAAAAABAAEAPMAAABtBgAAAAA=&#10;" path="m,l10016,e" filled="f" strokeweight="1.2745mm">
                <v:path arrowok="t" o:connecttype="custom" o:connectlocs="0,0;636016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6"/>
        </w:rPr>
        <w:sectPr w:rsidR="006F4401">
          <w:headerReference w:type="default" r:id="rId106"/>
          <w:footerReference w:type="default" r:id="rId107"/>
          <w:pgSz w:w="12240" w:h="15840"/>
          <w:pgMar w:top="1040" w:right="0" w:bottom="1060" w:left="0" w:header="707" w:footer="868" w:gutter="0"/>
          <w:cols w:space="720"/>
        </w:sectPr>
      </w:pPr>
    </w:p>
    <w:p w:rsidR="006F4401" w:rsidRDefault="00462828">
      <w:pPr>
        <w:pStyle w:val="BodyText"/>
        <w:spacing w:before="9"/>
        <w:rPr>
          <w:sz w:val="4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7666355</wp:posOffset>
                </wp:positionH>
                <wp:positionV relativeFrom="page">
                  <wp:posOffset>0</wp:posOffset>
                </wp:positionV>
                <wp:extent cx="106680" cy="2070735"/>
                <wp:effectExtent l="0" t="0" r="0" b="0"/>
                <wp:wrapNone/>
                <wp:docPr id="1287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2070735"/>
                          <a:chOff x="12073" y="0"/>
                          <a:chExt cx="168" cy="3261"/>
                        </a:xfrm>
                      </wpg:grpSpPr>
                      <pic:pic xmlns:pic="http://schemas.openxmlformats.org/drawingml/2006/picture">
                        <pic:nvPicPr>
                          <pic:cNvPr id="1288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967"/>
                            <a:ext cx="168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9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12155" y="0"/>
                            <a:ext cx="51" cy="198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F325B" id="docshapegroup138" o:spid="_x0000_s1026" style="position:absolute;margin-left:603.65pt;margin-top:0;width:8.4pt;height:163.05pt;z-index:15793152;mso-position-horizontal-relative:page;mso-position-vertical-relative:page" coordorigin="12073" coordsize="168,3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hApDBAAArgsAAA4AAABkcnMvZTJvRG9jLnhtbOxW227jNhB9L9B/&#10;EPSuWJJl64I4i8SXYIG0G+y2H0BTlESsRKokHSct+u+dISVfkqCbJq81YIHX4cw5Zzi8/PTYtd4D&#10;U5pLsfCji9D3mKCy5KJe+L//tgky39OGiJK0UrCF/8S0/+nq558u933BYtnItmTKAyNCF/t+4TfG&#10;9MVkomnDOqIvZM8ETFZSdcRAV9WTUpE9WO/aSRyG88leqrJXkjKtYXTlJv0ra7+qGDVfqkoz47UL&#10;H3wz9qvsd4vfydUlKWpF+obTwQ3yDi86wgUcejC1IoZ4O8VfmOo4VVLLylxQ2U1kVXHKbAwQTRQ+&#10;i+ZWyV1vY6mLfd0fYAJon+H0brP014d75fESuIuz1PcE6YClUlLdkJ7V6EA0zRCmfV8XsPpW9d/6&#10;e+ViheadpN81TE+ez2O/dou97f4XWYJdsjPSwvRYqQ5NAADeo2Xj6cAGezQehcEonM8z4IzCVBym&#10;YTqdObpoA5zitgiGp7533Eqb9bh5DsLDndN4HuG2CSncodbRwbGry57TAv4DtNB6Ae2PJQi7zE4x&#10;fzDSvclGR9T3XR+ACnpi+Ja33DxZRQM+6JR4uOcUccbOGUsQ2DlL0TTHCMeFbhvBsCw5npDLhoia&#10;Xese8gFgAwPjkFJy3zBSahxGmM6t2O6ZK9uW9xvetsgetoegIaWeSfIV3JzcV5LuOiaMy1/FWohf&#10;Ct3wXvueKli3ZSBH9bmMrFRADnfa4HEoDJtTf8XZdRjm8U2wnIXLIAnTdXCdJ2mQhus0CZMsWkbL&#10;v3F3lBQ7zQAG0q56PvgKoy+8fTWBhqvGpaZNce+B2IvECQocssIaXQSNISToq1b0K4AN66BtFDO0&#10;wWYFyA3jsPgwYWE+IoscaEiyH+YNJkBsEyDK56nLDkTJps+YAVGcJ2cZANJQ2twy2XnYAKzBU4s1&#10;eQCoXWzjEvRaSGTcxtKKswEIwo2MEJyylIf5OltnSZDE8zWwtFoF15tlEsw3UTpbTVfL5SoaWWp4&#10;WTKBx3ycJIu5bHk56lSrertslSNvY38DIPq4bIJiOboxEovGEFInvDyKk/AmzoPNPEuDZJPMgjwN&#10;syCM8pt8HiZ5stqch3THBft4SN5+4eezeGZZOnEahXYSW2h/L2MjRccN1NmWdws/OywiBab+WpSW&#10;WkN469onUKD7RyiA7pFoK1kU6XBngGaxRkAV1+OdAL235RnW8Nfq3zesQRAymj27AvMXV2BiS/mw&#10;cCxQ2lWnf7ntzjZg541pF81mp3VnzLkZXK1YdKI8iz+Wcu/h+D/l5v9CHuoKvAcc7U5nW1k+wc2r&#10;JNyL8PiApy00Gqn+9L09PBMXvv5jR7DYt58FyDuPEpCeZ2wnmaUxdNTpzPZ0hggKpha+8T3XXBr3&#10;Ft31itcNnORqnpDX8FKquL2L0T/nFaQadiDDbMs+Cm1yDg9YfHWe9u2q4zP76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fNYT+AAAAAKAQAADwAAAGRycy9kb3ducmV2LnhtbEyP&#10;wWrDMBBE74X+g9hCb40suU2DazmE0PYUCk0KJbeNtbFNLMlYiu38fZVTcxxmmHmTLyfTsoF63zir&#10;QMwSYGRLpxtbKfjZfTwtgPmAVmPrLCm4kIdlcX+XY6bdaL9p2IaKxRLrM1RQh9BlnPuyJoN+5jqy&#10;0Tu63mCIsq+47nGM5ablMknm3GBj40KNHa1rKk/bs1HwOeK4SsX7sDkd15f97uXrdyNIqceHafUG&#10;LNAU/sNwxY/oUESmgztb7VkbtUxe05hVEC9dfSmfBbCDglTOBfAi57cXij8AAAD//wMAUEsDBAoA&#10;AAAAAAAAIQA4aL/YQwYAAEMGAAAVAAAAZHJzL21lZGlhL2ltYWdlMS5qcGVn/9j/4AAQSkZJRgAB&#10;AQEAYABgAAD/2wBDAAMCAgMCAgMDAwMEAwMEBQgFBQQEBQoHBwYIDAoMDAsKCwsNDhIQDQ4RDgsL&#10;EBYQERMUFRUVDA8XGBYUGBIUFRT/2wBDAQMEBAUEBQkFBQkUDQsNFBQUFBQUFBQUFBQUFBQUFBQU&#10;FBQUFBQUFBQUFBQUFBQUFBQUFBQUFBQUFBQUFBQUFBT/wAARCACz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S1RdsZevJPEzGPWIbhBl&#10;vNVcD0Jr1/WuLFzXj2uSeTexSdSZlTB9zWctyUfnH8WVEn7RXjBV+YSaxPF9QIEYD+dFO+IlsB+0&#10;z4ttpGwo1i4bce37hMf1oraRR+vetf8AHi9eOauv2jVoYT0Eqv8Aka9i1s4sn+leNawQL+dido8q&#10;TB99pxWTJR+cfxqnZf2gPHE6cP8A2pIBj/rmmf5j86KufFOAXP7UHjO3kAVG129Az0yA/H5D9KKG&#10;yj9b9ZffbugryHxKm28jhAyXmUMP9knmvW9VGxS5rynXG8zX43HOG6fjQyUfm98cpD/w0T41kVip&#10;GrysWXtmIZP5n9aKb8Y/l/aG8afxb7wlvY7aKGij9e9d/wCPN/WvI9Vk+z6hFL1JlVMfU165rv8A&#10;x6PXkGvfNdwqvLfaEOPbNKW5J+cXxlxD+0d47Un5RfHk/wC7RTPjcguP2jvHkYOAb8nP/AaK2kh3&#10;P1/13/j1evItT/d6uj9cN0/GvXdd5tGryHXHMVzLIv3o42kXPqASP5Vm1qSfm58X+f2hvGjDkveE&#10;t7fLRUPxjAi+P/xAVc4XV7gD1AEjjFFNsD9h9c4tWryPVfm1NVPILYI9ea9c13/j1evIdQP/ABOo&#10;x/tD+dMD81PjHL9k+PvjyQ/Mf7QPB91opPjkufj348A/6CH/ALLRXO3qTc/YnXf+PR68f1F9msxs&#10;em4fnmvX9e5s3+lePa0m6/hGcYnU5/GugbPzk+M8JT9oDxioG521GSRh7GNAB+G0/nRVz4qyLP8A&#10;tJeM5W4WTVJYeeg2xK39TRXM1qI/XDXP+PR68h17i5hI5YzqMfjXr2t/8ejV5JqwzqUXceavH410&#10;FH5xfFoKP2hfFsJO0f23cHd/27pRUPxhiN1+0Z4xgB2l9YuAD6HyYz/Sim4isfr5rZ/0R68l1k7b&#10;+I9xKv8AOvWdcOLN68j1ttl7Cw5PnqP1oGfmx8c5jaftA+MpkJ3PqUhOOx8tKKX47p5fx/8AHRPI&#10;OqPtz/uJRWjA/YHXf+PRq8h1k51CMf8ATVf5169rv/Ho1eRX3za3GDwC2P1rMVz85fjcA/7QHiUH&#10;BB1SXPv+5FFL8WUFx+0V4qikO1Y9VlGT/wBcaKtsLn67a8f9EevH9dzBeQyDr56j9a9h8QDZZO1e&#10;QaufPuosc/vV/nWbEfm78dJD/wAL38bOhwRrEuCPURJ/RqKX4w/u/j543RuQNVlbJ7kxx5H4YB/4&#10;EKKp7gfsD4m/5Br147dcXUR/6ar/ADooqWB+cXxu4/aD8df9f+fx2/8A1h+VFFFD3A//2VBLAQIt&#10;ABQABgAIAAAAIQCKFT+YDAEAABUCAAATAAAAAAAAAAAAAAAAAAAAAABbQ29udGVudF9UeXBlc10u&#10;eG1sUEsBAi0AFAAGAAgAAAAhADj9If/WAAAAlAEAAAsAAAAAAAAAAAAAAAAAPQEAAF9yZWxzLy5y&#10;ZWxzUEsBAi0AFAAGAAgAAAAhALEAhApDBAAArgsAAA4AAAAAAAAAAAAAAAAAPAIAAGRycy9lMm9E&#10;b2MueG1sUEsBAi0AFAAGAAgAAAAhAFhgsxu6AAAAIgEAABkAAAAAAAAAAAAAAAAAqwYAAGRycy9f&#10;cmVscy9lMm9Eb2MueG1sLnJlbHNQSwECLQAUAAYACAAAACEACfNYT+AAAAAKAQAADwAAAAAAAAAA&#10;AAAAAACcBwAAZHJzL2Rvd25yZXYueG1sUEsBAi0ACgAAAAAAAAAhADhov9hDBgAAQwYAABUAAAAA&#10;AAAAAAAAAAAAqQgAAGRycy9tZWRpYS9pbWFnZTEuanBlZ1BLBQYAAAAABgAGAH0BAAAfDwAAAAA=&#10;">
                <v:shape id="docshape139" o:spid="_x0000_s1027" type="#_x0000_t75" style="position:absolute;left:12072;top:1967;width:168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38i/FAAAA3QAAAA8AAABkcnMvZG93bnJldi54bWxEj0FvwjAMhe+T9h8iT9ptTeGwoY6AyqRJ&#10;cOAAbNrVakxb0ThVkpXs3+PDJG623vN7n5fr7AY1UYi9ZwOzogRF3Hjbc2vg6/T5sgAVE7LFwTMZ&#10;+KMI69XjwxIr6698oOmYWiUhHCs00KU0VlrHpiOHsfAjsWhnHxwmWUOrbcCrhLtBz8vyVTvsWRo6&#10;HOmjo+Zy/HUGvrezUL/VYYrlJv94uzvsz7tszPNTrt9BJcrpbv6/3lrBny8EV76REf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d/IvxQAAAN0AAAAPAAAAAAAAAAAAAAAA&#10;AJ8CAABkcnMvZG93bnJldi54bWxQSwUGAAAAAAQABAD3AAAAkQMAAAAA&#10;">
                  <v:imagedata r:id="rId109" o:title=""/>
                </v:shape>
                <v:rect id="docshape140" o:spid="_x0000_s1028" style="position:absolute;left:12155;width:51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5z8UA&#10;AADdAAAADwAAAGRycy9kb3ducmV2LnhtbERPS2vCQBC+F/wPywi91Y2hLTG6igpCL4X6OOhtzI5J&#10;MDsbd7ca/fXdQqG3+fieM5l1phFXcr62rGA4SEAQF1bXXCrYbVcvGQgfkDU2lknBnTzMpr2nCeba&#10;3nhN100oRQxhn6OCKoQ2l9IXFRn0A9sSR+5kncEQoSuldniL4aaRaZK8S4M1x4YKW1pWVJw330bB&#10;YpQtLl+v/PlYHw902B/Pb6lLlHrud/MxiEBd+Bf/uT90nJ9mI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7nPxQAAAN0AAAAPAAAAAAAAAAAAAAAAAJgCAABkcnMv&#10;ZG93bnJldi54bWxQSwUGAAAAAAQABAD1AAAAigMAAAAA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85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8683625</wp:posOffset>
                </wp:positionV>
                <wp:extent cx="7771765" cy="1356995"/>
                <wp:effectExtent l="0" t="0" r="0" b="0"/>
                <wp:wrapNone/>
                <wp:docPr id="1283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356995"/>
                          <a:chOff x="0" y="13675"/>
                          <a:chExt cx="12239" cy="2137"/>
                        </a:xfrm>
                      </wpg:grpSpPr>
                      <wps:wsp>
                        <wps:cNvPr id="1284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0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949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74"/>
                            <a:ext cx="12239" cy="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spacing w:line="246" w:lineRule="exact"/>
                                <w:ind w:left="1882"/>
                              </w:pPr>
                              <w:r>
                                <w:rPr>
                                  <w:color w:val="2D2D2D"/>
                                </w:rPr>
                                <w:t>el</w:t>
                              </w:r>
                              <w:r>
                                <w:rPr>
                                  <w:color w:val="2D2D2D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ejercicio</w:t>
                              </w:r>
                              <w:r>
                                <w:rPr>
                                  <w:color w:val="2D2D2D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del</w:t>
                              </w:r>
                              <w:r>
                                <w:rPr>
                                  <w:color w:val="2D2D2D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1D1D1D"/>
                                </w:rPr>
                                <w:t>Presupuesto</w:t>
                              </w:r>
                              <w:r>
                                <w:rPr>
                                  <w:color w:val="1D1D1D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de</w:t>
                              </w:r>
                              <w:r>
                                <w:rPr>
                                  <w:color w:val="2D2D2D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</w:rPr>
                                <w:t>CIDESI;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1" o:spid="_x0000_s1035" style="position:absolute;margin-left:0;margin-top:683.75pt;width:611.95pt;height:106.85pt;z-index:-19730944;mso-position-horizontal-relative:page;mso-position-vertical-relative:page" coordorigin=",13675" coordsize="12239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g/1QMAAIYMAAAOAAAAZHJzL2Uyb0RvYy54bWzsV9tu4zYQfS/QfyD07kiUZckSoiwSX4IC&#10;6TbAbj+AlqgLKpEqSUdOF/33HZKSbCcbbJq2i31YG5ApkRwNz5w5M758d2gb9ECFrDlLHXzhOYiy&#10;jOc1K1Pn94/b2dJBUhGWk4YzmjqPVDrvrn7+6bLvEurzijc5FQiMMJn0XepUSnWJ68qsoi2RF7yj&#10;DCYLLlqi4FaUbi5ID9bbxvU9L3R7LvJO8IxKCU/XdtK5MvaLgmbqt6KQVKEmdcA3Za7CXHf66l5d&#10;kqQUpKvqbHCDvMGLltQMXjqZWhNF0F7Uz0y1dSa45IW6yHjr8qKoM2rOAKfB3pPT3Aq+78xZyqQv&#10;uwkmgPYJTm82m71/uBeoziF2/nLuIEZaiFLOM1mRjpbaARxgDVPflQmsvhXdh+5e2LPC8I5nf0iY&#10;dp/O6/vSLka7/leeg12yV9zAdChEq00AAOhgovE4RYMeFMrgYRRFOAoXDspgDs8XYRwvbLyyCoJ6&#10;3IfnYTTNbIbd2Pfnsd3r43mkN7okse81vg6+6YMB9eQRXfnv0P2ggTNBkxqvI7rBiO5dzSiKfeOT&#10;fjmsWjELaXZgA6SI8VVFWEmNvY+PHcBn4gDOn2zRNxLi8UqI8WKJjRWSjDBDVmiATSpMCJGkE1Ld&#10;Ut4iPUidBnw2kSMPd1JZMMclOpCMb+umgeckaRjqtT09lrypcz1jbkS5WzUCPRBIxiDW3yEsZ8u0&#10;2TWRlV1npmzYgYwsN6+oKMk3w1iRurFj8L5h+kVwNHByGNk0/BR78Wa5WQazwA83s8Bbr2fX21Uw&#10;C7c4Wqzn69Vqjf/WPuMgqeo8p0y7PUoCDl5HikGcbDJPojCB455bN5QEZ8df47SJrw6pZeaO54/3&#10;QgM+8PTbERZSz8rBQNhQh+GMfST5/wkbLX0b/pGwJ5n9X5MWhMRbfIW4nvlol4BvP4h7zLbvh7jh&#10;SNyxjuHAcGjgrq5fSB1uOBQZbKNty9ikuddC8F6LDNSCM9G1pe+fii7QKniRw8+q0zPtFdDFGDdf&#10;o71a9U705jtVxLO8kad1YWs+z9PrRem0lcz0Wp9i7AfejR/PtuEymgXbYDGLI28583B8E4ceVJz1&#10;9lzkjbTZ9hO0+a0irwtevPDfLh1traANbuo2dZaTvpDkpTo31Sjt/lg9xt8vVRF12B1Ml2cqruav&#10;rStIcCju0AJACw+Diou/HNRDO5w68s89EdRBzS8MskD3zuNAjIPdOCAsg62poxxkhytle+x9J+qy&#10;Ass2zxi/hg6wqE0DcfTitLiBiphm15xmaMx1N316b9Yf/z5cfQYAAP//AwBQSwMEFAAGAAgAAAAh&#10;ADE1GsfiAAAACwEAAA8AAABkcnMvZG93bnJldi54bWxMj09rwkAQxe+FfodlCr3VzR9iNWYjIm1P&#10;UlALpbc1GZNgdjZk1yR++46n9jYz7/Hm97L1ZFoxYO8aSwrCWQACqbBlQ5WCr+P7ywKE85pK3VpC&#10;BTd0sM4fHzKdlnakPQ4HXwkOIZdqBbX3XSqlK2o02s1sh8Ta2fZGe177Spa9HjnctDIKgrk0uiH+&#10;UOsOtzUWl8PVKPgY9biJw7dhdzlvbz/H5PN7F6JSz0/TZgXC4+T/zHDHZ3TImelkr1Q60SrgIp6v&#10;8fw1AXHXoyhegjjxlCzCCGSeyf8d8l8AAAD//wMAUEsBAi0AFAAGAAgAAAAhALaDOJL+AAAA4QEA&#10;ABMAAAAAAAAAAAAAAAAAAAAAAFtDb250ZW50X1R5cGVzXS54bWxQSwECLQAUAAYACAAAACEAOP0h&#10;/9YAAACUAQAACwAAAAAAAAAAAAAAAAAvAQAAX3JlbHMvLnJlbHNQSwECLQAUAAYACAAAACEAypAI&#10;P9UDAACGDAAADgAAAAAAAAAAAAAAAAAuAgAAZHJzL2Uyb0RvYy54bWxQSwECLQAUAAYACAAAACEA&#10;MTUax+IAAAALAQAADwAAAAAAAAAAAAAAAAAvBgAAZHJzL2Rvd25yZXYueG1sUEsFBgAAAAAEAAQA&#10;8wAAAD4HAAAAAA==&#10;">
                <v:line id="Line 927" o:spid="_x0000_s1036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UF88MAAADdAAAADwAAAGRycy9kb3ducmV2LnhtbERPTYvCMBC9C/sfwix403RVXLcaRQRB&#10;xYO6vextbMa2bDOpTdT6740geJvH+5zJrDGluFLtCssKvroRCOLU6oIzBcnvsjMC4TyyxtIyKbiT&#10;g9n0ozXBWNsb7+l68JkIIexiVJB7X8VSujQng65rK+LAnWxt0AdYZ1LXeAvhppS9KBpKgwWHhhwr&#10;WuSU/h8uRkHZ/ztGO1p9n3/W50RWJ0o2W1Kq/dnMxyA8Nf4tfrlXOszvjQbw/CacIK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lBfPDAAAA3QAAAA8AAAAAAAAAAAAA&#10;AAAAoQIAAGRycy9kb3ducmV2LnhtbFBLBQYAAAAABAAEAPkAAACRAwAAAAA=&#10;" strokecolor="#494949" strokeweight="0"/>
                <v:line id="Line 926" o:spid="_x0000_s1037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xKMMAAADdAAAADwAAAGRycy9kb3ducmV2LnhtbERPTWsCMRC9F/wPYQRvNetCi6xGEUXU&#10;S6FuKXgbknGzuJmsm1TXf28Khd7m8T5nvuxdI27Uhdqzgsk4A0Gsvam5UvBVbl+nIEJENth4JgUP&#10;CrBcDF7mWBh/50+6HWMlUgiHAhXYGNtCyqAtOQxj3xIn7uw7hzHBrpKmw3sKd43Ms+xdOqw5NVhs&#10;aW1JX44/TsH3yoZyu9vvtD7kciNP5bX9KJUaDfvVDESkPv6L/9x7k+bn0zf4/Sad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2sSjDAAAA3QAAAA8AAAAAAAAAAAAA&#10;AAAAoQIAAGRycy9kb3ducmV2LnhtbFBLBQYAAAAABAAEAPkAAACRAwAAAAA=&#10;" strokeweight="1.0196mm"/>
                <v:shape id="docshape142" o:spid="_x0000_s1038" type="#_x0000_t202" style="position:absolute;top:13674;width:12239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x7MMA&#10;AADdAAAADwAAAGRycy9kb3ducmV2LnhtbERPTYvCMBC9L/gfwgh7W1M9FLcaRURBWFi21oPHsRnb&#10;YDOpTdTuv98Iwt7m8T5nvuxtI+7UeeNYwXiUgCAunTZcKTgU248pCB+QNTaOScEveVguBm9zzLR7&#10;cE73fahEDGGfoYI6hDaT0pc1WfQj1xJH7uw6iyHCrpK6w0cMt42cJEkqLRqODTW2tK6pvOxvVsHq&#10;yPnGXL9PP/k5N0XxmfBXelHqfdivZiAC9eFf/HLvdJw/mab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x7MMAAADdAAAADwAAAAAAAAAAAAAAAACYAgAAZHJzL2Rv&#10;d25yZXYueG1sUEsFBgAAAAAEAAQA9QAAAIgDAAAAAA==&#10;" filled="f" stroked="f">
                  <v:textbox inset="0,0,0,0">
                    <w:txbxContent>
                      <w:p w:rsidR="008F452D" w:rsidRDefault="008F452D">
                        <w:pPr>
                          <w:spacing w:line="246" w:lineRule="exact"/>
                          <w:ind w:left="1882"/>
                        </w:pPr>
                        <w:r>
                          <w:rPr>
                            <w:color w:val="2D2D2D"/>
                          </w:rPr>
                          <w:t>el</w:t>
                        </w:r>
                        <w:r>
                          <w:rPr>
                            <w:color w:val="2D2D2D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ejercicio</w:t>
                        </w:r>
                        <w:r>
                          <w:rPr>
                            <w:color w:val="2D2D2D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del</w:t>
                        </w:r>
                        <w:r>
                          <w:rPr>
                            <w:color w:val="2D2D2D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1D1D1D"/>
                          </w:rPr>
                          <w:t>Presupuesto</w:t>
                        </w:r>
                        <w:r>
                          <w:rPr>
                            <w:color w:val="1D1D1D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de</w:t>
                        </w:r>
                        <w:r>
                          <w:rPr>
                            <w:color w:val="2D2D2D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</w:rPr>
                          <w:t>CIDESI;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35" r="25400" b="635"/>
                <wp:docPr id="1281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282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5EFA7" id="docshapegroup143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+1jQIAAKYFAAAOAAAAZHJzL2Uyb0RvYy54bWykVE1v4jAQva+0/8HKnSaBkEJUqFYEeulu&#10;kdr9AcZ2PrSObdkuAa32v+/YDtCll6rLwXgy4/Gb98Zzd3/oONozbVopFlF6k0SICSJpK+pF9PNl&#10;M5pFyFgsKOZSsEV0ZCa6X379ctergo1lIzllGkESYYpeLaLGWlXEsSEN67C5kYoJcFZSd9iCqeuY&#10;atxD9o7H4yTJ415qqrQkzBj4WgZntPT5q4oR+1RVhlnEFxFgs37Vft25NV7e4aLWWDUtGWDgT6Do&#10;cCvg0nOqEluMXnX7LlXXEi2NrOwNkV0sq6olzNcA1aTJVTUPWr4qX0td9LU60wTUXvH06bTkx36r&#10;UUtBu/EsjZDAHahEJTENVqx2ANJs4mjqVV1A9INWz2qrQ62wfZTklwF3fO13dh2C0a7/Linkxa9W&#10;epoOle5cCiAAHbwax7Ma7GARgY/5JJ/ns2mECPiyfDKdBrVIA5K+O0Wa9XAuTZIJVOJO3XrkMS7C&#10;fR7jgMkVBC1nLqya/2P12RHmxTKOpwur4xOrj61gaD4e2PRRKxGoJAcxUImEXDVY1MznezkqoC11&#10;hQP4N0ecYUCHD1I7yQN3J27fcOTfwJkiXCht7AOTHXKbRcQBtJcM7x+NdTguIU5BITct5/AdF1yg&#10;HpSazqCRnG0kb6nzekPXuxXXaI/dS/Q/X9VVmLu0xKYJcT5DQA6dKKi/pmGYroe9xS0Pe4DFhbsI&#10;SgSgwy68wd/zZL6erWfZKBvn61GWlOXo22aVjfJNejstJ+VqVaZ/HOY0K5qWUiYc7NM8SLOPdcYw&#10;mcJLPk+EM0Hxv9k9kwD29O9Be5GdrqE9d5Iet/okPjSrbwM/DPyxYXC5afPW9lGX8br8CwAA//8D&#10;AFBLAwQUAAYACAAAACEADYqoFNsAAAAEAQAADwAAAGRycy9kb3ducmV2LnhtbEyPzWrDMBCE74W+&#10;g9hCb43kmv7gWA4htD2FQpNCyW1jbWwTa2UsxXbevkovzWVhmGHm23wx2VYM1PvGsYZkpkAQl840&#10;XGn43r4/vILwAdlg65g0nMnDori9yTEzbuQvGjahErGEfYYa6hC6TEpf1mTRz1xHHL2D6y2GKPtK&#10;mh7HWG5b+ajUs7TYcFyosaNVTeVxc7IaPkYcl2nyNqyPh9V5t336/FknpPX93bScgwg0hf8wXPAj&#10;OhSRae9ObLxoNcRHwt+9eEqlCYi9hpcUZJHLa/jiFwAA//8DAFBLAQItABQABgAIAAAAIQC2gziS&#10;/gAAAOEBAAATAAAAAAAAAAAAAAAAAAAAAABbQ29udGVudF9UeXBlc10ueG1sUEsBAi0AFAAGAAgA&#10;AAAhADj9If/WAAAAlAEAAAsAAAAAAAAAAAAAAAAALwEAAF9yZWxzLy5yZWxzUEsBAi0AFAAGAAgA&#10;AAAhANx5H7WNAgAApgUAAA4AAAAAAAAAAAAAAAAALgIAAGRycy9lMm9Eb2MueG1sUEsBAi0AFAAG&#10;AAgAAAAhAA2KqBTbAAAABAEAAA8AAAAAAAAAAAAAAAAA5wQAAGRycy9kb3ducmV2LnhtbFBLBQYA&#10;AAAABAAEAPMAAADvBQAAAAA=&#10;">
                <v:line id="Line 923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1OIsEAAADdAAAADwAAAGRycy9kb3ducmV2LnhtbERPTYvCMBC9C/6HMMLeNLVFka5RRBHc&#10;o1V2r0Mz21abSUmidv/9RhC8zeN9znLdm1bcyfnGsoLpJAFBXFrdcKXgfNqPFyB8QNbYWiYFf+Rh&#10;vRoOlphr++Aj3YtQiRjCPkcFdQhdLqUvazLoJ7YjjtyvdQZDhK6S2uEjhptWpkkylwYbjg01drSt&#10;qbwWN6Pg57soN1+XLOtcs9tl28v8MGNU6mPUbz5BBOrDW/xyH3Scny5SeH4TT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bU4i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8"/>
        </w:rPr>
      </w:pPr>
    </w:p>
    <w:p w:rsidR="006F4401" w:rsidRDefault="00130153">
      <w:pPr>
        <w:pStyle w:val="Heading7"/>
        <w:numPr>
          <w:ilvl w:val="1"/>
          <w:numId w:val="62"/>
        </w:numPr>
        <w:tabs>
          <w:tab w:val="left" w:pos="1535"/>
        </w:tabs>
        <w:ind w:left="1534"/>
        <w:rPr>
          <w:color w:val="2D2D2D"/>
        </w:rPr>
      </w:pPr>
      <w:bookmarkStart w:id="7" w:name="_TOC_250003"/>
      <w:r>
        <w:rPr>
          <w:color w:val="2D2D2D"/>
          <w:spacing w:val="-2"/>
          <w:w w:val="105"/>
        </w:rPr>
        <w:t>DIRECCIÓN</w:t>
      </w:r>
      <w:r>
        <w:rPr>
          <w:color w:val="2D2D2D"/>
          <w:w w:val="105"/>
        </w:rPr>
        <w:t xml:space="preserve"> </w:t>
      </w:r>
      <w:r>
        <w:rPr>
          <w:color w:val="2D2D2D"/>
          <w:spacing w:val="-2"/>
          <w:w w:val="105"/>
        </w:rPr>
        <w:t>ADJUNTA</w:t>
      </w:r>
      <w:r>
        <w:rPr>
          <w:color w:val="2D2D2D"/>
          <w:spacing w:val="8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spacing w:val="-2"/>
          <w:w w:val="105"/>
        </w:rPr>
        <w:t>ADMINISTRACIÓN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spacing w:val="-2"/>
          <w:w w:val="105"/>
        </w:rPr>
        <w:t>Y</w:t>
      </w:r>
      <w:r>
        <w:rPr>
          <w:color w:val="2D2D2D"/>
          <w:spacing w:val="-11"/>
          <w:w w:val="105"/>
        </w:rPr>
        <w:t xml:space="preserve"> </w:t>
      </w:r>
      <w:bookmarkEnd w:id="7"/>
      <w:r>
        <w:rPr>
          <w:color w:val="2D2D2D"/>
          <w:spacing w:val="-2"/>
          <w:w w:val="105"/>
        </w:rPr>
        <w:t>FINANZAS</w:t>
      </w:r>
    </w:p>
    <w:p w:rsidR="006F4401" w:rsidRDefault="00130153">
      <w:pPr>
        <w:spacing w:before="7"/>
        <w:ind w:left="3697"/>
        <w:rPr>
          <w:rFonts w:ascii="Times New Roman"/>
          <w:sz w:val="15"/>
        </w:rPr>
      </w:pPr>
      <w:r>
        <w:rPr>
          <w:rFonts w:ascii="Times New Roman"/>
          <w:color w:val="BDBCBF"/>
          <w:w w:val="103"/>
          <w:sz w:val="15"/>
        </w:rPr>
        <w:t>l</w:t>
      </w:r>
    </w:p>
    <w:p w:rsidR="006F4401" w:rsidRDefault="00130153">
      <w:pPr>
        <w:spacing w:before="67"/>
        <w:ind w:left="1132"/>
        <w:rPr>
          <w:b/>
          <w:sz w:val="21"/>
        </w:rPr>
      </w:pPr>
      <w:r>
        <w:rPr>
          <w:b/>
          <w:color w:val="2D2D2D"/>
          <w:w w:val="105"/>
          <w:sz w:val="21"/>
        </w:rPr>
        <w:t>FUNCIONES</w:t>
      </w:r>
      <w:r>
        <w:rPr>
          <w:b/>
          <w:color w:val="2D2D2D"/>
          <w:spacing w:val="-15"/>
          <w:w w:val="105"/>
          <w:sz w:val="21"/>
        </w:rPr>
        <w:t xml:space="preserve"> </w:t>
      </w:r>
      <w:r>
        <w:rPr>
          <w:b/>
          <w:color w:val="2D2D2D"/>
          <w:spacing w:val="-2"/>
          <w:w w:val="105"/>
          <w:sz w:val="21"/>
        </w:rPr>
        <w:t>GENÉRICAS</w:t>
      </w:r>
    </w:p>
    <w:p w:rsidR="006F4401" w:rsidRDefault="006F4401">
      <w:pPr>
        <w:pStyle w:val="BodyText"/>
        <w:spacing w:before="9"/>
        <w:rPr>
          <w:b/>
          <w:sz w:val="27"/>
        </w:rPr>
      </w:pPr>
    </w:p>
    <w:p w:rsidR="006F4401" w:rsidRDefault="00130153">
      <w:pPr>
        <w:pStyle w:val="BodyText"/>
        <w:ind w:left="1847" w:right="1138" w:hanging="306"/>
        <w:jc w:val="both"/>
      </w:pPr>
      <w:r>
        <w:rPr>
          <w:color w:val="1D1D1D"/>
        </w:rPr>
        <w:t>1.</w:t>
      </w:r>
      <w:r>
        <w:rPr>
          <w:color w:val="1D1D1D"/>
          <w:spacing w:val="40"/>
        </w:rPr>
        <w:t xml:space="preserve"> </w:t>
      </w:r>
      <w:r>
        <w:rPr>
          <w:color w:val="2D2D2D"/>
        </w:rPr>
        <w:t xml:space="preserve">Administrar </w:t>
      </w:r>
      <w:r>
        <w:rPr>
          <w:color w:val="1D1D1D"/>
        </w:rPr>
        <w:t xml:space="preserve">los </w:t>
      </w:r>
      <w:r>
        <w:rPr>
          <w:color w:val="2D2D2D"/>
        </w:rPr>
        <w:t xml:space="preserve">recursos </w:t>
      </w:r>
      <w:r>
        <w:rPr>
          <w:color w:val="1D1D1D"/>
        </w:rPr>
        <w:t>fiscales</w:t>
      </w:r>
      <w:r>
        <w:rPr>
          <w:color w:val="494949"/>
        </w:rPr>
        <w:t xml:space="preserve">, </w:t>
      </w:r>
      <w:r>
        <w:rPr>
          <w:color w:val="1D1D1D"/>
        </w:rPr>
        <w:t>financieros</w:t>
      </w:r>
      <w:r>
        <w:rPr>
          <w:color w:val="494949"/>
        </w:rPr>
        <w:t xml:space="preserve">, </w:t>
      </w:r>
      <w:r>
        <w:rPr>
          <w:color w:val="1D1D1D"/>
        </w:rPr>
        <w:t>materiales</w:t>
      </w:r>
      <w:r>
        <w:rPr>
          <w:color w:val="676767"/>
        </w:rPr>
        <w:t>,</w:t>
      </w:r>
      <w:r>
        <w:rPr>
          <w:color w:val="676767"/>
          <w:spacing w:val="-2"/>
        </w:rPr>
        <w:t xml:space="preserve"> </w:t>
      </w:r>
      <w:r>
        <w:rPr>
          <w:color w:val="1D1D1D"/>
        </w:rPr>
        <w:t xml:space="preserve">humanos </w:t>
      </w:r>
      <w:r>
        <w:rPr>
          <w:color w:val="2D2D2D"/>
        </w:rPr>
        <w:t xml:space="preserve">e informáticos del Centro para </w:t>
      </w:r>
      <w:r>
        <w:rPr>
          <w:color w:val="1D1D1D"/>
        </w:rPr>
        <w:t>su</w:t>
      </w:r>
      <w:r>
        <w:rPr>
          <w:color w:val="1D1D1D"/>
          <w:spacing w:val="-5"/>
        </w:rPr>
        <w:t xml:space="preserve"> </w:t>
      </w:r>
      <w:r>
        <w:rPr>
          <w:color w:val="1D1D1D"/>
        </w:rPr>
        <w:t>operación</w:t>
      </w:r>
      <w:r>
        <w:rPr>
          <w:color w:val="494949"/>
        </w:rPr>
        <w:t>,</w:t>
      </w:r>
      <w:r>
        <w:rPr>
          <w:color w:val="494949"/>
          <w:spacing w:val="-11"/>
        </w:rPr>
        <w:t xml:space="preserve"> </w:t>
      </w:r>
      <w:r>
        <w:rPr>
          <w:color w:val="1D1D1D"/>
        </w:rPr>
        <w:t>así</w:t>
      </w:r>
      <w:r>
        <w:rPr>
          <w:color w:val="1D1D1D"/>
          <w:spacing w:val="-3"/>
        </w:rPr>
        <w:t xml:space="preserve"> </w:t>
      </w:r>
      <w:r>
        <w:rPr>
          <w:color w:val="2D2D2D"/>
        </w:rPr>
        <w:t>como</w:t>
      </w:r>
      <w:r>
        <w:rPr>
          <w:color w:val="2D2D2D"/>
          <w:spacing w:val="-1"/>
        </w:rPr>
        <w:t xml:space="preserve"> </w:t>
      </w:r>
      <w:r>
        <w:rPr>
          <w:color w:val="1D1D1D"/>
        </w:rPr>
        <w:t>integrar,</w:t>
      </w:r>
      <w:r>
        <w:rPr>
          <w:color w:val="1D1D1D"/>
          <w:spacing w:val="-10"/>
        </w:rPr>
        <w:t xml:space="preserve"> </w:t>
      </w:r>
      <w:r>
        <w:rPr>
          <w:color w:val="2D2D2D"/>
        </w:rPr>
        <w:t xml:space="preserve">evaluar </w:t>
      </w:r>
      <w:r>
        <w:rPr>
          <w:color w:val="1D1D1D"/>
        </w:rPr>
        <w:t>y</w:t>
      </w:r>
      <w:r>
        <w:rPr>
          <w:color w:val="1D1D1D"/>
          <w:spacing w:val="-1"/>
        </w:rPr>
        <w:t xml:space="preserve"> </w:t>
      </w:r>
      <w:r>
        <w:rPr>
          <w:color w:val="2D2D2D"/>
        </w:rPr>
        <w:t>dar seguimiento a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4"/>
        </w:rPr>
        <w:t xml:space="preserve"> </w:t>
      </w:r>
      <w:r>
        <w:rPr>
          <w:color w:val="1D1D1D"/>
        </w:rPr>
        <w:t xml:space="preserve">recursos </w:t>
      </w:r>
      <w:r>
        <w:rPr>
          <w:color w:val="2D2D2D"/>
        </w:rPr>
        <w:t xml:space="preserve">presupuestales </w:t>
      </w:r>
      <w:r>
        <w:rPr>
          <w:color w:val="1D1D1D"/>
        </w:rPr>
        <w:t>de CIDESI</w:t>
      </w:r>
      <w:r>
        <w:rPr>
          <w:color w:val="494949"/>
        </w:rPr>
        <w:t>,</w:t>
      </w:r>
      <w:r>
        <w:rPr>
          <w:color w:val="494949"/>
          <w:spacing w:val="-1"/>
        </w:rPr>
        <w:t xml:space="preserve"> </w:t>
      </w:r>
      <w:r>
        <w:rPr>
          <w:color w:val="1D1D1D"/>
        </w:rPr>
        <w:t xml:space="preserve">en </w:t>
      </w:r>
      <w:r>
        <w:rPr>
          <w:color w:val="2D2D2D"/>
        </w:rPr>
        <w:t xml:space="preserve">coordinación con </w:t>
      </w:r>
      <w:r>
        <w:rPr>
          <w:color w:val="1D1D1D"/>
        </w:rPr>
        <w:t>las instancias involucradas</w:t>
      </w:r>
      <w:r>
        <w:rPr>
          <w:color w:val="494949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BodyText"/>
        <w:spacing w:line="242" w:lineRule="auto"/>
        <w:ind w:left="1846" w:right="1145" w:hanging="370"/>
        <w:jc w:val="both"/>
      </w:pPr>
      <w:r>
        <w:rPr>
          <w:color w:val="1D1D1D"/>
          <w:w w:val="95"/>
        </w:rPr>
        <w:t>11.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 xml:space="preserve">Realizar </w:t>
      </w:r>
      <w:r>
        <w:rPr>
          <w:color w:val="2D2D2D"/>
        </w:rPr>
        <w:t xml:space="preserve">todas </w:t>
      </w:r>
      <w:r>
        <w:rPr>
          <w:color w:val="1D1D1D"/>
        </w:rPr>
        <w:t>las</w:t>
      </w:r>
      <w:r>
        <w:rPr>
          <w:color w:val="1D1D1D"/>
          <w:spacing w:val="-3"/>
        </w:rPr>
        <w:t xml:space="preserve"> </w:t>
      </w:r>
      <w:r>
        <w:rPr>
          <w:color w:val="2D2D2D"/>
        </w:rPr>
        <w:t>actividades relacionadas con</w:t>
      </w:r>
      <w:r>
        <w:rPr>
          <w:color w:val="2D2D2D"/>
          <w:spacing w:val="-7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4"/>
        </w:rPr>
        <w:t xml:space="preserve"> </w:t>
      </w:r>
      <w:r>
        <w:rPr>
          <w:color w:val="2D2D2D"/>
        </w:rPr>
        <w:t>administración,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todas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aquellas materias </w:t>
      </w:r>
      <w:r>
        <w:rPr>
          <w:color w:val="1D1D1D"/>
        </w:rPr>
        <w:t xml:space="preserve">que </w:t>
      </w:r>
      <w:r>
        <w:rPr>
          <w:color w:val="2D2D2D"/>
        </w:rPr>
        <w:t xml:space="preserve">resulten </w:t>
      </w:r>
      <w:r>
        <w:rPr>
          <w:color w:val="1D1D1D"/>
        </w:rPr>
        <w:t xml:space="preserve">necesarias para el desarrollo </w:t>
      </w:r>
      <w:r>
        <w:rPr>
          <w:color w:val="2D2D2D"/>
        </w:rPr>
        <w:t xml:space="preserve">adecuado del objeto de CIDESI, </w:t>
      </w:r>
      <w:r>
        <w:rPr>
          <w:color w:val="1D1D1D"/>
        </w:rPr>
        <w:t xml:space="preserve">incluyendo </w:t>
      </w:r>
      <w:r>
        <w:rPr>
          <w:color w:val="2D2D2D"/>
        </w:rPr>
        <w:t xml:space="preserve">aquellas </w:t>
      </w:r>
      <w:r>
        <w:rPr>
          <w:color w:val="1D1D1D"/>
        </w:rPr>
        <w:t xml:space="preserve">que </w:t>
      </w:r>
      <w:r>
        <w:rPr>
          <w:color w:val="2D2D2D"/>
        </w:rPr>
        <w:t xml:space="preserve">apruebe el Consejo Técnico Consultivo </w:t>
      </w:r>
      <w:r>
        <w:rPr>
          <w:color w:val="1D1D1D"/>
        </w:rPr>
        <w:t>Interno</w:t>
      </w:r>
      <w:r>
        <w:rPr>
          <w:color w:val="494949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BodyText"/>
        <w:spacing w:before="1" w:line="232" w:lineRule="auto"/>
        <w:ind w:left="1843" w:right="1134" w:hanging="425"/>
        <w:jc w:val="both"/>
      </w:pPr>
      <w:r>
        <w:rPr>
          <w:color w:val="1D1D1D"/>
          <w:w w:val="90"/>
        </w:rPr>
        <w:t>111.</w:t>
      </w:r>
      <w:r>
        <w:rPr>
          <w:color w:val="1D1D1D"/>
          <w:spacing w:val="40"/>
        </w:rPr>
        <w:t xml:space="preserve"> </w:t>
      </w:r>
      <w:r>
        <w:rPr>
          <w:color w:val="2D2D2D"/>
        </w:rPr>
        <w:t xml:space="preserve">Operar en el ámbito de su competencia el fondo de Investigación Científica y </w:t>
      </w:r>
      <w:r>
        <w:rPr>
          <w:color w:val="1D1D1D"/>
        </w:rPr>
        <w:t xml:space="preserve">Desarrollo Tecnológico </w:t>
      </w:r>
      <w:r>
        <w:rPr>
          <w:color w:val="2D2D2D"/>
        </w:rPr>
        <w:t xml:space="preserve">y </w:t>
      </w:r>
      <w:r>
        <w:rPr>
          <w:color w:val="1D1D1D"/>
        </w:rPr>
        <w:t xml:space="preserve">los </w:t>
      </w:r>
      <w:r>
        <w:rPr>
          <w:color w:val="2D2D2D"/>
        </w:rPr>
        <w:t xml:space="preserve">demás </w:t>
      </w:r>
      <w:r>
        <w:rPr>
          <w:color w:val="1D1D1D"/>
        </w:rPr>
        <w:t xml:space="preserve">instrumentos </w:t>
      </w:r>
      <w:r>
        <w:rPr>
          <w:color w:val="2D2D2D"/>
        </w:rPr>
        <w:t xml:space="preserve">financieros </w:t>
      </w:r>
      <w:r>
        <w:rPr>
          <w:color w:val="1D1D1D"/>
        </w:rPr>
        <w:t xml:space="preserve">necesarios </w:t>
      </w:r>
      <w:r>
        <w:rPr>
          <w:color w:val="2D2D2D"/>
        </w:rPr>
        <w:t>para el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desarrollo del objeto </w:t>
      </w:r>
      <w:r>
        <w:rPr>
          <w:color w:val="1D1D1D"/>
        </w:rPr>
        <w:t xml:space="preserve">de </w:t>
      </w:r>
      <w:r>
        <w:rPr>
          <w:color w:val="2D2D2D"/>
          <w:spacing w:val="-2"/>
        </w:rPr>
        <w:t>CIDESI;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45"/>
        </w:tabs>
        <w:spacing w:line="242" w:lineRule="auto"/>
        <w:ind w:right="1134" w:hanging="447"/>
        <w:jc w:val="both"/>
        <w:rPr>
          <w:color w:val="1D1D1D"/>
        </w:rPr>
      </w:pPr>
      <w:r>
        <w:rPr>
          <w:noProof/>
          <w:lang w:val="es-MX" w:eastAsia="es-MX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323739</wp:posOffset>
            </wp:positionV>
            <wp:extent cx="92312" cy="1064447"/>
            <wp:effectExtent l="0" t="0" r="0" b="0"/>
            <wp:wrapNone/>
            <wp:docPr id="5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106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</w:rPr>
        <w:t xml:space="preserve">Promover </w:t>
      </w:r>
      <w:r>
        <w:rPr>
          <w:color w:val="2D2D2D"/>
        </w:rPr>
        <w:t xml:space="preserve">el desarrollo del factor </w:t>
      </w:r>
      <w:r>
        <w:rPr>
          <w:color w:val="1D1D1D"/>
        </w:rPr>
        <w:t xml:space="preserve">humano </w:t>
      </w:r>
      <w:r>
        <w:rPr>
          <w:color w:val="2D2D2D"/>
        </w:rPr>
        <w:t>a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 xml:space="preserve">través de un sistema </w:t>
      </w:r>
      <w:r>
        <w:rPr>
          <w:color w:val="1D1D1D"/>
        </w:rPr>
        <w:t xml:space="preserve">de </w:t>
      </w:r>
      <w:r>
        <w:rPr>
          <w:color w:val="2D2D2D"/>
        </w:rPr>
        <w:t xml:space="preserve">profesionalización, clima </w:t>
      </w:r>
      <w:r>
        <w:rPr>
          <w:color w:val="1D1D1D"/>
        </w:rPr>
        <w:t xml:space="preserve">laboral </w:t>
      </w:r>
      <w:r>
        <w:rPr>
          <w:color w:val="2D2D2D"/>
        </w:rPr>
        <w:t xml:space="preserve">y estructura orgánica, mediante técnicas y herramientas avanzadas que permitan </w:t>
      </w:r>
      <w:r>
        <w:rPr>
          <w:color w:val="1D1D1D"/>
        </w:rPr>
        <w:t xml:space="preserve">un </w:t>
      </w:r>
      <w:r>
        <w:rPr>
          <w:color w:val="2D2D2D"/>
        </w:rPr>
        <w:t xml:space="preserve">cambio cultural </w:t>
      </w:r>
      <w:r>
        <w:rPr>
          <w:color w:val="1D1D1D"/>
        </w:rPr>
        <w:t xml:space="preserve">para lograr </w:t>
      </w:r>
      <w:r>
        <w:rPr>
          <w:color w:val="2D2D2D"/>
        </w:rPr>
        <w:t>la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modernización </w:t>
      </w:r>
      <w:r>
        <w:rPr>
          <w:color w:val="1D1D1D"/>
        </w:rPr>
        <w:t xml:space="preserve">institucional </w:t>
      </w:r>
      <w:r>
        <w:rPr>
          <w:color w:val="2D2D2D"/>
        </w:rPr>
        <w:t>y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 xml:space="preserve">brindar </w:t>
      </w:r>
      <w:r>
        <w:rPr>
          <w:color w:val="1D1D1D"/>
        </w:rPr>
        <w:t>un</w:t>
      </w:r>
      <w:r>
        <w:rPr>
          <w:color w:val="1D1D1D"/>
          <w:spacing w:val="-8"/>
        </w:rPr>
        <w:t xml:space="preserve"> </w:t>
      </w:r>
      <w:r>
        <w:rPr>
          <w:color w:val="2D2D2D"/>
        </w:rPr>
        <w:t>servicio de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calidad a </w:t>
      </w:r>
      <w:r>
        <w:rPr>
          <w:color w:val="1D1D1D"/>
        </w:rPr>
        <w:t xml:space="preserve">los usuarios </w:t>
      </w:r>
      <w:r>
        <w:rPr>
          <w:color w:val="2D2D2D"/>
        </w:rPr>
        <w:t xml:space="preserve">de </w:t>
      </w:r>
      <w:r>
        <w:rPr>
          <w:color w:val="1D1D1D"/>
        </w:rPr>
        <w:t xml:space="preserve">los </w:t>
      </w:r>
      <w:r>
        <w:rPr>
          <w:color w:val="2D2D2D"/>
        </w:rPr>
        <w:t>servicios que presta CIDESI;</w:t>
      </w:r>
    </w:p>
    <w:p w:rsidR="006F4401" w:rsidRDefault="006F4401">
      <w:pPr>
        <w:pStyle w:val="BodyText"/>
        <w:spacing w:before="8"/>
        <w:rPr>
          <w:sz w:val="21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41"/>
        </w:tabs>
        <w:spacing w:before="1"/>
        <w:ind w:right="1134" w:hanging="384"/>
        <w:jc w:val="both"/>
        <w:rPr>
          <w:color w:val="2D2D2D"/>
        </w:rPr>
      </w:pPr>
      <w:r>
        <w:rPr>
          <w:color w:val="2D2D2D"/>
        </w:rPr>
        <w:t>Aplicar</w:t>
      </w:r>
      <w:r>
        <w:rPr>
          <w:color w:val="2D2D2D"/>
          <w:spacing w:val="-16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15"/>
        </w:rPr>
        <w:t xml:space="preserve"> </w:t>
      </w:r>
      <w:r>
        <w:rPr>
          <w:color w:val="494949"/>
        </w:rPr>
        <w:t>"Evaluaciones</w:t>
      </w:r>
      <w:r>
        <w:rPr>
          <w:color w:val="494949"/>
          <w:spacing w:val="-4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Desempeño" para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medir</w:t>
      </w:r>
      <w:r>
        <w:rPr>
          <w:color w:val="2D2D2D"/>
          <w:spacing w:val="-7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16"/>
        </w:rPr>
        <w:t xml:space="preserve"> </w:t>
      </w:r>
      <w:r>
        <w:rPr>
          <w:color w:val="2D2D2D"/>
        </w:rPr>
        <w:t>eficiencia del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personal y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 xml:space="preserve">establecer </w:t>
      </w:r>
      <w:r>
        <w:rPr>
          <w:color w:val="1D1D1D"/>
        </w:rPr>
        <w:t xml:space="preserve">las </w:t>
      </w:r>
      <w:r>
        <w:rPr>
          <w:color w:val="2D2D2D"/>
        </w:rPr>
        <w:t xml:space="preserve">acciones </w:t>
      </w:r>
      <w:r>
        <w:rPr>
          <w:color w:val="1D1D1D"/>
        </w:rPr>
        <w:t xml:space="preserve">que permita </w:t>
      </w:r>
      <w:r>
        <w:rPr>
          <w:color w:val="2D2D2D"/>
        </w:rPr>
        <w:t xml:space="preserve">alcanzar </w:t>
      </w:r>
      <w:r>
        <w:rPr>
          <w:color w:val="1D1D1D"/>
        </w:rPr>
        <w:t xml:space="preserve">las </w:t>
      </w:r>
      <w:r>
        <w:rPr>
          <w:color w:val="2D2D2D"/>
        </w:rPr>
        <w:t xml:space="preserve">capacidades </w:t>
      </w:r>
      <w:r>
        <w:rPr>
          <w:color w:val="1D1D1D"/>
        </w:rPr>
        <w:t xml:space="preserve">técnicas </w:t>
      </w:r>
      <w:r>
        <w:rPr>
          <w:color w:val="2D2D2D"/>
        </w:rPr>
        <w:t xml:space="preserve">que requieren </w:t>
      </w:r>
      <w:r>
        <w:rPr>
          <w:color w:val="1D1D1D"/>
        </w:rPr>
        <w:t xml:space="preserve">los </w:t>
      </w:r>
      <w:r>
        <w:rPr>
          <w:color w:val="2D2D2D"/>
        </w:rPr>
        <w:t xml:space="preserve">proyectos </w:t>
      </w:r>
      <w:r>
        <w:rPr>
          <w:color w:val="1D1D1D"/>
        </w:rPr>
        <w:t xml:space="preserve">de </w:t>
      </w:r>
      <w:r>
        <w:rPr>
          <w:color w:val="2D2D2D"/>
        </w:rPr>
        <w:t>CIDESl,</w:t>
      </w:r>
      <w:r w:rsidR="008F452D">
        <w:rPr>
          <w:color w:val="2D2D2D"/>
        </w:rPr>
        <w:t xml:space="preserve"> </w:t>
      </w:r>
      <w:r>
        <w:rPr>
          <w:color w:val="2D2D2D"/>
        </w:rPr>
        <w:t xml:space="preserve">y que no están relacionadas a </w:t>
      </w:r>
      <w:r>
        <w:rPr>
          <w:color w:val="1D1D1D"/>
        </w:rPr>
        <w:t xml:space="preserve">la </w:t>
      </w:r>
      <w:r>
        <w:rPr>
          <w:color w:val="2D2D2D"/>
        </w:rPr>
        <w:t xml:space="preserve">percepción económica del personal del Centro; </w:t>
      </w:r>
      <w:r>
        <w:rPr>
          <w:color w:val="1D1D1D"/>
        </w:rPr>
        <w:t xml:space="preserve">retroalimentación para </w:t>
      </w:r>
      <w:r>
        <w:rPr>
          <w:color w:val="2D2D2D"/>
        </w:rPr>
        <w:t xml:space="preserve">el desarrollo </w:t>
      </w:r>
      <w:r>
        <w:rPr>
          <w:color w:val="1D1D1D"/>
        </w:rPr>
        <w:t xml:space="preserve">del </w:t>
      </w:r>
      <w:r>
        <w:rPr>
          <w:color w:val="2D2D2D"/>
        </w:rPr>
        <w:t>personal a su cargo;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45"/>
        </w:tabs>
        <w:ind w:right="1127" w:hanging="442"/>
        <w:jc w:val="both"/>
        <w:rPr>
          <w:color w:val="1D1D1D"/>
        </w:rPr>
      </w:pPr>
      <w:r>
        <w:rPr>
          <w:color w:val="2D2D2D"/>
        </w:rPr>
        <w:t xml:space="preserve">Promover, coordinar, </w:t>
      </w:r>
      <w:r>
        <w:rPr>
          <w:color w:val="1D1D1D"/>
        </w:rPr>
        <w:t xml:space="preserve">mantener </w:t>
      </w:r>
      <w:r>
        <w:rPr>
          <w:color w:val="2D2D2D"/>
        </w:rPr>
        <w:t xml:space="preserve">y asegurar el funcionamiento eficaz de </w:t>
      </w:r>
      <w:r>
        <w:rPr>
          <w:color w:val="1D1D1D"/>
        </w:rPr>
        <w:t xml:space="preserve">los </w:t>
      </w:r>
      <w:r>
        <w:rPr>
          <w:color w:val="2D2D2D"/>
        </w:rPr>
        <w:t xml:space="preserve">procesos </w:t>
      </w:r>
      <w:r>
        <w:rPr>
          <w:color w:val="1D1D1D"/>
        </w:rPr>
        <w:t xml:space="preserve">de </w:t>
      </w:r>
      <w:r>
        <w:rPr>
          <w:color w:val="2D2D2D"/>
        </w:rPr>
        <w:t xml:space="preserve">Administración de Recursos Humanos a fin de asegurar </w:t>
      </w:r>
      <w:r>
        <w:rPr>
          <w:color w:val="1D1D1D"/>
        </w:rPr>
        <w:t xml:space="preserve">la </w:t>
      </w:r>
      <w:r>
        <w:rPr>
          <w:color w:val="2D2D2D"/>
        </w:rPr>
        <w:t xml:space="preserve">equidad </w:t>
      </w:r>
      <w:r>
        <w:rPr>
          <w:color w:val="494949"/>
        </w:rPr>
        <w:t xml:space="preserve">interna, </w:t>
      </w:r>
      <w:r>
        <w:rPr>
          <w:color w:val="2D2D2D"/>
        </w:rPr>
        <w:t xml:space="preserve">garantizando el cumplimiento </w:t>
      </w:r>
      <w:r>
        <w:rPr>
          <w:color w:val="1D1D1D"/>
        </w:rPr>
        <w:t xml:space="preserve">de las </w:t>
      </w:r>
      <w:r>
        <w:rPr>
          <w:color w:val="2D2D2D"/>
        </w:rPr>
        <w:t xml:space="preserve">políticas, </w:t>
      </w:r>
      <w:r>
        <w:rPr>
          <w:color w:val="1D1D1D"/>
        </w:rPr>
        <w:t xml:space="preserve">normas </w:t>
      </w:r>
      <w:r>
        <w:rPr>
          <w:color w:val="2D2D2D"/>
        </w:rPr>
        <w:t xml:space="preserve">y procedimientos en materia </w:t>
      </w:r>
      <w:r>
        <w:rPr>
          <w:color w:val="1D1D1D"/>
        </w:rPr>
        <w:t>de recursos humanos</w:t>
      </w:r>
      <w:r>
        <w:rPr>
          <w:color w:val="494949"/>
        </w:rPr>
        <w:t xml:space="preserve">, </w:t>
      </w:r>
      <w:r>
        <w:rPr>
          <w:color w:val="2D2D2D"/>
        </w:rPr>
        <w:t>de conformidad con</w:t>
      </w:r>
      <w:r>
        <w:rPr>
          <w:color w:val="2D2D2D"/>
          <w:spacing w:val="-4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 xml:space="preserve">legislación laboral </w:t>
      </w:r>
      <w:r>
        <w:rPr>
          <w:color w:val="2D2D2D"/>
        </w:rPr>
        <w:t>vigente con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 xml:space="preserve">propósito de </w:t>
      </w:r>
      <w:r>
        <w:rPr>
          <w:color w:val="1D1D1D"/>
        </w:rPr>
        <w:t>logra</w:t>
      </w:r>
      <w:r>
        <w:rPr>
          <w:color w:val="494949"/>
        </w:rPr>
        <w:t xml:space="preserve">r </w:t>
      </w:r>
      <w:r>
        <w:rPr>
          <w:color w:val="1D1D1D"/>
        </w:rPr>
        <w:t xml:space="preserve">la </w:t>
      </w:r>
      <w:r>
        <w:rPr>
          <w:color w:val="2D2D2D"/>
        </w:rPr>
        <w:t xml:space="preserve">eficiencia, control y productividad de </w:t>
      </w:r>
      <w:r>
        <w:rPr>
          <w:color w:val="1D1D1D"/>
        </w:rPr>
        <w:t xml:space="preserve">los </w:t>
      </w:r>
      <w:r>
        <w:rPr>
          <w:color w:val="2D2D2D"/>
        </w:rPr>
        <w:t>servidores públicos de CIDESI;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55"/>
        </w:tabs>
        <w:spacing w:line="247" w:lineRule="auto"/>
        <w:ind w:left="1854" w:right="1145" w:hanging="507"/>
        <w:jc w:val="both"/>
        <w:rPr>
          <w:color w:val="1D1D1D"/>
        </w:rPr>
      </w:pPr>
      <w:r>
        <w:rPr>
          <w:noProof/>
          <w:lang w:val="es-MX" w:eastAsia="es-MX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323739</wp:posOffset>
            </wp:positionV>
            <wp:extent cx="92312" cy="1293854"/>
            <wp:effectExtent l="0" t="0" r="0" b="0"/>
            <wp:wrapNone/>
            <wp:docPr id="5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1293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 xml:space="preserve">Administrar y conservar el patrimonio </w:t>
      </w:r>
      <w:r>
        <w:rPr>
          <w:color w:val="1D1D1D"/>
        </w:rPr>
        <w:t xml:space="preserve">de </w:t>
      </w:r>
      <w:r>
        <w:rPr>
          <w:color w:val="2D2D2D"/>
        </w:rPr>
        <w:t xml:space="preserve">CIDESI, con el objeto de propiciar el cumplimiento oportuno y transparente </w:t>
      </w:r>
      <w:r>
        <w:rPr>
          <w:color w:val="1D1D1D"/>
        </w:rPr>
        <w:t>de las</w:t>
      </w:r>
      <w:r>
        <w:rPr>
          <w:color w:val="1D1D1D"/>
          <w:spacing w:val="-12"/>
        </w:rPr>
        <w:t xml:space="preserve"> </w:t>
      </w:r>
      <w:r>
        <w:rPr>
          <w:color w:val="1D1D1D"/>
        </w:rPr>
        <w:t xml:space="preserve">tareas </w:t>
      </w:r>
      <w:r>
        <w:rPr>
          <w:color w:val="2D2D2D"/>
        </w:rPr>
        <w:t>encomendadas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al Centro;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60"/>
        </w:tabs>
        <w:ind w:left="1861" w:right="1120" w:hanging="564"/>
        <w:jc w:val="both"/>
        <w:rPr>
          <w:color w:val="2D2D2D"/>
        </w:rPr>
      </w:pPr>
      <w:r>
        <w:rPr>
          <w:color w:val="2D2D2D"/>
        </w:rPr>
        <w:t xml:space="preserve">Dirigir </w:t>
      </w:r>
      <w:r>
        <w:rPr>
          <w:color w:val="1D1D1D"/>
        </w:rPr>
        <w:t xml:space="preserve">las </w:t>
      </w:r>
      <w:r>
        <w:rPr>
          <w:color w:val="2D2D2D"/>
        </w:rPr>
        <w:t>acciones que en materia de adquisiciones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y servicios </w:t>
      </w:r>
      <w:r>
        <w:rPr>
          <w:color w:val="1D1D1D"/>
        </w:rPr>
        <w:t xml:space="preserve">requieran las </w:t>
      </w:r>
      <w:r>
        <w:rPr>
          <w:color w:val="2D2D2D"/>
        </w:rPr>
        <w:t xml:space="preserve">áreas </w:t>
      </w:r>
      <w:r>
        <w:rPr>
          <w:color w:val="1D1D1D"/>
        </w:rPr>
        <w:t xml:space="preserve">de </w:t>
      </w:r>
      <w:r>
        <w:rPr>
          <w:color w:val="2D2D2D"/>
        </w:rPr>
        <w:t xml:space="preserve">CIDESI, mediante el cumplimiento </w:t>
      </w:r>
      <w:r>
        <w:rPr>
          <w:color w:val="1D1D1D"/>
        </w:rPr>
        <w:t>de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 xml:space="preserve">la normatividad </w:t>
      </w:r>
      <w:r>
        <w:rPr>
          <w:color w:val="2D2D2D"/>
        </w:rPr>
        <w:t>establecida por 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Gobierno </w:t>
      </w:r>
      <w:r>
        <w:rPr>
          <w:color w:val="1D1D1D"/>
        </w:rPr>
        <w:t xml:space="preserve">Federal </w:t>
      </w:r>
      <w:r>
        <w:rPr>
          <w:color w:val="2D2D2D"/>
        </w:rPr>
        <w:t xml:space="preserve">en materia de adquisiciones y obra pública; asimismo, administrar el ejercicio </w:t>
      </w:r>
      <w:r>
        <w:rPr>
          <w:color w:val="1D1D1D"/>
        </w:rPr>
        <w:t xml:space="preserve">del </w:t>
      </w:r>
      <w:r>
        <w:rPr>
          <w:color w:val="2D2D2D"/>
        </w:rPr>
        <w:t xml:space="preserve">presupuesto anual en </w:t>
      </w:r>
      <w:r>
        <w:rPr>
          <w:color w:val="1D1D1D"/>
        </w:rPr>
        <w:t xml:space="preserve">materia </w:t>
      </w:r>
      <w:r>
        <w:rPr>
          <w:color w:val="2D2D2D"/>
        </w:rPr>
        <w:t xml:space="preserve">de adquisiciones y servicios apegándose a </w:t>
      </w:r>
      <w:r>
        <w:rPr>
          <w:color w:val="1D1D1D"/>
        </w:rPr>
        <w:t xml:space="preserve">los lineamientos </w:t>
      </w:r>
      <w:r>
        <w:rPr>
          <w:color w:val="2D2D2D"/>
        </w:rPr>
        <w:t xml:space="preserve">y normatividad </w:t>
      </w:r>
      <w:r>
        <w:rPr>
          <w:color w:val="2D2D2D"/>
          <w:spacing w:val="-2"/>
        </w:rPr>
        <w:t>vigente;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74"/>
        </w:tabs>
        <w:spacing w:line="242" w:lineRule="auto"/>
        <w:ind w:left="1876" w:right="1112" w:hanging="454"/>
        <w:jc w:val="both"/>
        <w:rPr>
          <w:color w:val="1D1D1D"/>
        </w:rPr>
      </w:pPr>
      <w:r>
        <w:rPr>
          <w:color w:val="2D2D2D"/>
        </w:rPr>
        <w:t xml:space="preserve">Planear y </w:t>
      </w:r>
      <w:r>
        <w:rPr>
          <w:color w:val="1D1D1D"/>
        </w:rPr>
        <w:t xml:space="preserve">vigilar </w:t>
      </w:r>
      <w:r>
        <w:rPr>
          <w:color w:val="2D2D2D"/>
        </w:rPr>
        <w:t>el cumplimiento del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 xml:space="preserve">Programa de </w:t>
      </w:r>
      <w:r>
        <w:rPr>
          <w:color w:val="2D2D2D"/>
        </w:rPr>
        <w:t>Seguridad y Vigilancia en</w:t>
      </w:r>
      <w:r>
        <w:rPr>
          <w:color w:val="2D2D2D"/>
          <w:spacing w:val="-8"/>
        </w:rPr>
        <w:t xml:space="preserve"> </w:t>
      </w:r>
      <w:r>
        <w:rPr>
          <w:color w:val="1D1D1D"/>
        </w:rPr>
        <w:t xml:space="preserve">las instalaciones </w:t>
      </w:r>
      <w:r>
        <w:rPr>
          <w:color w:val="2D2D2D"/>
        </w:rPr>
        <w:t>del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Centro, así como el</w:t>
      </w:r>
      <w:r>
        <w:rPr>
          <w:color w:val="2D2D2D"/>
          <w:spacing w:val="-14"/>
        </w:rPr>
        <w:t xml:space="preserve"> </w:t>
      </w:r>
      <w:r>
        <w:rPr>
          <w:color w:val="1D1D1D"/>
        </w:rPr>
        <w:t xml:space="preserve">Programa </w:t>
      </w:r>
      <w:r>
        <w:rPr>
          <w:color w:val="2D2D2D"/>
        </w:rPr>
        <w:t>de</w:t>
      </w:r>
      <w:r>
        <w:rPr>
          <w:color w:val="2D2D2D"/>
          <w:spacing w:val="-3"/>
        </w:rPr>
        <w:t xml:space="preserve"> </w:t>
      </w:r>
      <w:r>
        <w:rPr>
          <w:color w:val="1D1D1D"/>
        </w:rPr>
        <w:t>Protección Civil</w:t>
      </w:r>
      <w:r>
        <w:rPr>
          <w:color w:val="494949"/>
        </w:rPr>
        <w:t>,</w:t>
      </w:r>
      <w:r>
        <w:rPr>
          <w:color w:val="494949"/>
          <w:spacing w:val="-9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3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 xml:space="preserve">mantenimiento </w:t>
      </w:r>
      <w:r>
        <w:rPr>
          <w:color w:val="2D2D2D"/>
        </w:rPr>
        <w:t>de</w:t>
      </w:r>
      <w:r>
        <w:rPr>
          <w:color w:val="2D2D2D"/>
          <w:spacing w:val="-1"/>
        </w:rPr>
        <w:t xml:space="preserve"> </w:t>
      </w:r>
      <w:r>
        <w:rPr>
          <w:color w:val="1D1D1D"/>
        </w:rPr>
        <w:t xml:space="preserve">instalaciones </w:t>
      </w:r>
      <w:r>
        <w:rPr>
          <w:color w:val="2D2D2D"/>
        </w:rPr>
        <w:t xml:space="preserve">de conformidad con </w:t>
      </w:r>
      <w:r>
        <w:rPr>
          <w:color w:val="1D1D1D"/>
        </w:rPr>
        <w:t>la</w:t>
      </w:r>
      <w:r>
        <w:rPr>
          <w:color w:val="1D1D1D"/>
          <w:spacing w:val="-7"/>
        </w:rPr>
        <w:t xml:space="preserve"> </w:t>
      </w:r>
      <w:r>
        <w:rPr>
          <w:color w:val="1D1D1D"/>
        </w:rPr>
        <w:t xml:space="preserve">normatividad </w:t>
      </w:r>
      <w:r>
        <w:rPr>
          <w:color w:val="2D2D2D"/>
        </w:rPr>
        <w:t>y</w:t>
      </w:r>
      <w:r>
        <w:rPr>
          <w:color w:val="2D2D2D"/>
          <w:spacing w:val="-4"/>
        </w:rPr>
        <w:t xml:space="preserve"> </w:t>
      </w:r>
      <w:r>
        <w:rPr>
          <w:color w:val="1D1D1D"/>
        </w:rPr>
        <w:t>lineamientos</w:t>
      </w:r>
      <w:r>
        <w:rPr>
          <w:color w:val="1D1D1D"/>
          <w:spacing w:val="40"/>
        </w:rPr>
        <w:t xml:space="preserve"> </w:t>
      </w:r>
      <w:r>
        <w:rPr>
          <w:color w:val="2D2D2D"/>
        </w:rPr>
        <w:t>aplicables;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80"/>
        </w:tabs>
        <w:spacing w:before="1" w:line="251" w:lineRule="exact"/>
        <w:ind w:left="1879" w:hanging="380"/>
        <w:jc w:val="left"/>
        <w:rPr>
          <w:color w:val="2D2D2D"/>
        </w:rPr>
      </w:pPr>
      <w:r>
        <w:rPr>
          <w:color w:val="2D2D2D"/>
        </w:rPr>
        <w:t>Coordinar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Proceso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Programático</w:t>
      </w:r>
      <w:r>
        <w:rPr>
          <w:color w:val="2D2D2D"/>
          <w:spacing w:val="4"/>
        </w:rPr>
        <w:t xml:space="preserve"> </w:t>
      </w:r>
      <w:r>
        <w:rPr>
          <w:color w:val="1D1D1D"/>
        </w:rPr>
        <w:t>Presupuesta!</w:t>
      </w:r>
      <w:r>
        <w:rPr>
          <w:color w:val="1D1D1D"/>
          <w:spacing w:val="-7"/>
        </w:rPr>
        <w:t xml:space="preserve"> </w:t>
      </w:r>
      <w:r>
        <w:rPr>
          <w:color w:val="2D2D2D"/>
        </w:rPr>
        <w:t>aplicable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7"/>
        </w:rPr>
        <w:t xml:space="preserve"> </w:t>
      </w:r>
      <w:r>
        <w:rPr>
          <w:color w:val="1D1D1D"/>
          <w:spacing w:val="-2"/>
        </w:rPr>
        <w:t>CIDESI</w:t>
      </w:r>
      <w:r>
        <w:rPr>
          <w:color w:val="494949"/>
          <w:spacing w:val="-2"/>
        </w:rPr>
        <w:t>;</w:t>
      </w:r>
    </w:p>
    <w:p w:rsidR="006F4401" w:rsidRDefault="00130153">
      <w:pPr>
        <w:spacing w:line="217" w:lineRule="exact"/>
        <w:ind w:left="7070"/>
        <w:rPr>
          <w:sz w:val="7"/>
        </w:rPr>
      </w:pPr>
      <w:r>
        <w:rPr>
          <w:color w:val="BDBCBF"/>
          <w:spacing w:val="-5"/>
          <w:position w:val="1"/>
          <w:sz w:val="19"/>
        </w:rPr>
        <w:t>'</w:t>
      </w:r>
      <w:r>
        <w:rPr>
          <w:color w:val="9C9C9C"/>
          <w:spacing w:val="-5"/>
          <w:sz w:val="7"/>
        </w:rPr>
        <w:t>1</w:t>
      </w: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81"/>
        </w:tabs>
        <w:spacing w:before="37"/>
        <w:ind w:left="1880" w:hanging="439"/>
        <w:jc w:val="left"/>
        <w:rPr>
          <w:color w:val="2D2D2D"/>
        </w:rPr>
      </w:pPr>
      <w:r>
        <w:rPr>
          <w:color w:val="1D1D1D"/>
        </w:rPr>
        <w:t>Proponer,</w:t>
      </w:r>
      <w:r>
        <w:rPr>
          <w:color w:val="1D1D1D"/>
          <w:spacing w:val="11"/>
        </w:rPr>
        <w:t xml:space="preserve"> </w:t>
      </w:r>
      <w:r>
        <w:rPr>
          <w:color w:val="1D1D1D"/>
        </w:rPr>
        <w:t>aplicar</w:t>
      </w:r>
      <w:r>
        <w:rPr>
          <w:color w:val="1D1D1D"/>
          <w:spacing w:val="8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vigilar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3"/>
        </w:rPr>
        <w:t xml:space="preserve"> </w:t>
      </w:r>
      <w:r>
        <w:rPr>
          <w:color w:val="494949"/>
        </w:rPr>
        <w:t>cumplimiento</w:t>
      </w:r>
      <w:r>
        <w:rPr>
          <w:color w:val="494949"/>
          <w:spacing w:val="18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16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13"/>
        </w:rPr>
        <w:t xml:space="preserve"> </w:t>
      </w:r>
      <w:r>
        <w:rPr>
          <w:color w:val="1D1D1D"/>
        </w:rPr>
        <w:t>políti</w:t>
      </w:r>
      <w:r>
        <w:rPr>
          <w:color w:val="494949"/>
        </w:rPr>
        <w:t>c</w:t>
      </w:r>
      <w:r>
        <w:rPr>
          <w:color w:val="2D2D2D"/>
        </w:rPr>
        <w:t>a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>financiera</w:t>
      </w:r>
      <w:r>
        <w:rPr>
          <w:color w:val="1D1D1D"/>
          <w:spacing w:val="6"/>
        </w:rPr>
        <w:t xml:space="preserve"> </w:t>
      </w:r>
      <w:r>
        <w:rPr>
          <w:color w:val="1D1D1D"/>
        </w:rPr>
        <w:t>interna</w:t>
      </w:r>
      <w:r>
        <w:rPr>
          <w:color w:val="1D1D1D"/>
          <w:spacing w:val="1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-6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3"/>
        </w:rPr>
        <w:t xml:space="preserve"> </w:t>
      </w:r>
      <w:r>
        <w:rPr>
          <w:color w:val="1D1D1D"/>
        </w:rPr>
        <w:t>integración</w:t>
      </w:r>
      <w:r>
        <w:rPr>
          <w:color w:val="1D1D1D"/>
          <w:spacing w:val="18"/>
        </w:rPr>
        <w:t xml:space="preserve"> </w:t>
      </w:r>
      <w:r>
        <w:rPr>
          <w:color w:val="2D2D2D"/>
          <w:spacing w:val="-10"/>
        </w:rPr>
        <w:t>y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202565</wp:posOffset>
                </wp:positionV>
                <wp:extent cx="6369685" cy="1270"/>
                <wp:effectExtent l="0" t="0" r="0" b="0"/>
                <wp:wrapTopAndBottom/>
                <wp:docPr id="1280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92CDE" id="docshape144" o:spid="_x0000_s1026" style="position:absolute;margin-left:56.65pt;margin-top:15.95pt;width:501.55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RlBgMAAK4GAAAOAAAAZHJzL2Uyb0RvYy54bWysVW1v2jAQ/j5p/8Hyx000L6QUUKGaCEyT&#10;uq1S2Q8wtkOiJbZnG0I37b/vbCcU6CZN0/Ih2Lnz3XPP+R5u7w5NjfZcm0qKGU6uYoy4oJJVYjvD&#10;X9arwRgjY4lgpJaCz/ATN/hu/vrVbaumPJWlrBnXCIIIM23VDJfWqmkUGVryhpgrqbgAYyF1Qyxs&#10;9TZimrQQvamjNI5HUSs1U1pSbgx8zYMRz338ouDUfi4Kwy2qZxiwWf/W/r1x72h+S6ZbTVRZ0Q4G&#10;+QcUDakEJD2GyoklaKerF6GaimppZGGvqGwiWRQV5b4GqCaJL6p5LInivhYgx6gjTeb/haWf9g8a&#10;VQx6l46BIEEa6BKT1LjcSZY5hlplpuD4qB60q9Goe0m/GjBEZxa3MeCDNu1HySAM2VnpWTkUunEn&#10;oV508OQ/HcnnB4sofBwNR5PR+BojCrYkvfG9ici0P0t3xr7n0sch+3tjQ+sYrDzxrMO+hiqKpoYu&#10;vh2gGCXJcOhfXauPbknv9iZC6xi1KInjYXLplfZeXbBklP022rD3c9HS02hQwrYHScoeNz2IDjis&#10;EHHTEnuqlDSOojXA6zmCCODkivyDLyS/9A1nuhQaxuByADRGMACbUK8i1iFzKdwStdABz4b70sg9&#10;X0tvsxfdgyzP1lqceoXzp7iCHY64FHB3wsKndWhP2ivkqqpr399aODDZ9XiceHqMrCvmrA6P0dvN&#10;otZoT9x0+8fVA9HO3JQ2NiemDH7eFMrWcieYT1Nywpbd2pKqDmsIVHve4Y529Ljb6uf6xySeLMfL&#10;cTbI0tFykMV5Pni3WmSD0Sq5uc6H+WKRJz8d5iSblhVjXDjYvcYk2d/NcKd2QR2OKnNW3hkLK/+8&#10;ZCE6h+FJglr639CFfoDDxG8ke4Jh1jKIJog8LEqpv2PUgmDOsPm2I5pjVH8QoEgTEAunsH6TXd+k&#10;sNGnls2phQgKoWbYYrj8brmwQZV3SlfbEjKFfgv5DkSkqNy0e7UJqLoNiKKvoBNwp7qne+/1/Dcz&#10;/wUAAP//AwBQSwMEFAAGAAgAAAAhAI89rFPfAAAACgEAAA8AAABkcnMvZG93bnJldi54bWxMj8FO&#10;wzAMhu9IvENkJC6IpWmnipWmE0KCEzBtQ+KaNaataJyqybrC0+Od4Pjbn35/Ltez68WEY+g8aVCL&#10;BARS7W1HjYb3/dPtHYgQDVnTe0IN3xhgXV1elKaw/kRbnHaxEVxCoTAa2hiHQspQt+hMWPgBiXef&#10;fnQmchwbaUdz4nLXyzRJculMR3yhNQM+tlh/7Y5Og9xEDOnq1S+Hl58pf968fey3N1pfX80P9yAi&#10;zvEPhrM+q0PFTgd/JBtEz1llGaMaMrUCcQaUypcgDjxJFciqlP9fqH4BAAD//wMAUEsBAi0AFAAG&#10;AAgAAAAhALaDOJL+AAAA4QEAABMAAAAAAAAAAAAAAAAAAAAAAFtDb250ZW50X1R5cGVzXS54bWxQ&#10;SwECLQAUAAYACAAAACEAOP0h/9YAAACUAQAACwAAAAAAAAAAAAAAAAAvAQAAX3JlbHMvLnJlbHNQ&#10;SwECLQAUAAYACAAAACEAxRC0ZQYDAACuBgAADgAAAAAAAAAAAAAAAAAuAgAAZHJzL2Uyb0RvYy54&#10;bWxQSwECLQAUAAYACAAAACEAjz2sU98AAAAKAQAADwAAAAAAAAAAAAAAAABgBQAAZHJzL2Rvd25y&#10;ZXYueG1sUEsFBgAAAAAEAAQA8wAAAGwGAAAAAA=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5"/>
        </w:rPr>
        <w:sectPr w:rsidR="006F4401">
          <w:pgSz w:w="12240" w:h="15840"/>
          <w:pgMar w:top="1040" w:right="0" w:bottom="1060" w:left="0" w:header="707" w:footer="868" w:gutter="0"/>
          <w:cols w:space="720"/>
        </w:sectPr>
      </w:pPr>
    </w:p>
    <w:p w:rsidR="006F4401" w:rsidRDefault="00130153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2415" cy="3107373"/>
            <wp:effectExtent l="0" t="0" r="0" b="0"/>
            <wp:wrapNone/>
            <wp:docPr id="5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15" cy="310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7716746</wp:posOffset>
            </wp:positionH>
            <wp:positionV relativeFrom="page">
              <wp:posOffset>322374</wp:posOffset>
            </wp:positionV>
            <wp:extent cx="55653" cy="408344"/>
            <wp:effectExtent l="0" t="0" r="0" b="0"/>
            <wp:wrapNone/>
            <wp:docPr id="6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3" cy="40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88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6690995</wp:posOffset>
                </wp:positionV>
                <wp:extent cx="3482975" cy="3349625"/>
                <wp:effectExtent l="0" t="0" r="0" b="0"/>
                <wp:wrapNone/>
                <wp:docPr id="1277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2975" cy="3349625"/>
                          <a:chOff x="0" y="10537"/>
                          <a:chExt cx="5485" cy="5275"/>
                        </a:xfrm>
                      </wpg:grpSpPr>
                      <wps:wsp>
                        <wps:cNvPr id="1278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0" y="1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75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5484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E53C2" id="docshapegroup148" o:spid="_x0000_s1026" style="position:absolute;margin-left:0;margin-top:526.85pt;width:274.25pt;height:263.75pt;z-index:-19728384;mso-position-horizontal-relative:page;mso-position-vertical-relative:page" coordorigin=",10537" coordsize="5485,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tjywIAAGAIAAAOAAAAZHJzL2Uyb0RvYy54bWzsVl1v2yAUfZ+0/4D8nvojdhxbTaopTvrS&#10;bZXa/QAC+EOzwQIaJ5r233cBJ1m6h3Wd1qf5wQEuXM4954BzfbPvWrRjUjWCL7zwKvAQ40TQhlcL&#10;78vjZjL3kNKYU9wKzhbegSnvZvn+3fXQ5ywStWgpkwiScJUP/cKrte5z31ekZh1WV6JnHIKlkB3W&#10;0JWVTyUeIHvX+lEQzPxBSNpLQZhSMFq4oLe0+cuSEf25LBXTqF14gE3bt7TvrXn7y2ucVxL3dUNG&#10;GPgVKDrccNj0lKrAGqMn2fySqmuIFEqU+oqIzhdl2RBma4BqwuBZNbdSPPW2liofqv5EE1D7jKdX&#10;pyWfdvcSNRS0i9LUQxx3oBIVRNW4Z5UBEMZzQ9PQVznMvpX9Q38vXa3QvBPkq4Kw/zxu+pWbjLbD&#10;R0EhL37SwtK0L2VnUgABaG/VOJzUYHuNCAxO43mUpYmHCMSm0zibRYnTi9Qg6nldGCTT9BhZj6uT&#10;eD4uTSJIYhDi3G1roY7QTF3gPHUmV/0duQ+GN6uZMnSdyYWD4Mi9azhDWWS9ZzaHWSvuGCV7PjKK&#10;uFjVmFfM5ns89MBeaKu4WGI6CuR4IcNhkmYjU0eW4VAYfi2aE0M476XSt0x0yDQWXguYrXB4d6e0&#10;I/M4xejIxaZpWxjHecvRYPKZthJtQ03EdmS1XbUS7TCcxTRJ4RlluZhm0hZY1W6eDTltwYuc2i1q&#10;hul6bGvctK4N6FtuNoLSAOTYcqfwWxZk6/l6Hk/iaLaexEFRTD5sVvFktgnTpJgWq1URfjeYwziv&#10;G0oZN7CPN0IYv8wU493kzvLpTjiR419mt5YEsMdfCxrM6SR1ztwKeriXhnAzDj59O8Nml4YNMyPD&#10;hftw/gaGndt9rar2WoCDHf8bz8I9EWW/8W1gn/++NYfsD31rr134jNll4yfXfCd/7lufn/8YLH8A&#10;AAD//wMAUEsDBBQABgAIAAAAIQDz44QT4QAAAAoBAAAPAAAAZHJzL2Rvd25yZXYueG1sTI9BS8NA&#10;EIXvgv9hGcGb3aQ1GtJsSinqqQhtBeltm50modnZkN0m6b93POlx3nu8+V6+mmwrBux940hBPItA&#10;IJXONFQp+Dq8P6UgfNBkdOsIFdzQw6q4v8t1ZtxIOxz2oRJcQj7TCuoQukxKX9ZotZ+5Dom9s+ut&#10;Dnz2lTS9HrnctnIeRS/S6ob4Q6073NRYXvZXq+Bj1ON6Eb8N28t5czseks/vbYxKPT5M6yWIgFP4&#10;C8MvPqNDwUwndyXjRauAhwRWo2TxCoL95DlNQJxYStJ4DrLI5f8JxQ8AAAD//wMAUEsBAi0AFAAG&#10;AAgAAAAhALaDOJL+AAAA4QEAABMAAAAAAAAAAAAAAAAAAAAAAFtDb250ZW50X1R5cGVzXS54bWxQ&#10;SwECLQAUAAYACAAAACEAOP0h/9YAAACUAQAACwAAAAAAAAAAAAAAAAAvAQAAX3JlbHMvLnJlbHNQ&#10;SwECLQAUAAYACAAAACEA1n0bY8sCAABgCAAADgAAAAAAAAAAAAAAAAAuAgAAZHJzL2Uyb0RvYy54&#10;bWxQSwECLQAUAAYACAAAACEA8+OEE+EAAAAKAQAADwAAAAAAAAAAAAAAAAAlBQAAZHJzL2Rvd25y&#10;ZXYueG1sUEsFBgAAAAAEAAQA8wAAADMGAAAAAA==&#10;">
                <v:line id="Line 920" o:spid="_x0000_s1027" style="position:absolute;visibility:visible;mso-wrap-style:square" from="0,15797" to="0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YJccAAADdAAAADwAAAGRycy9kb3ducmV2LnhtbESPQU/DMAyF70j8h8hI3FjKQGzrlk0I&#10;aTC0cWCFu9V4bVnjlCZ02b/HByRutt7ze58Xq+RaNVAfGs8GbkcZKOLS24YrAx/F+mYKKkRki61n&#10;MnCmAKvl5cUCc+tP/E7DPlZKQjjkaKCOscu1DmVNDsPId8SiHXzvMMraV9r2eJJw1+pxlj1ohw1L&#10;Q40dPdVUHvc/zsDd+ji8PX/Ovl7pZftd3G/S7lwkY66v0uMcVKQU/81/1xsr+OOJ4Mo3MoJ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GtglxwAAAN0AAAAPAAAAAAAA&#10;AAAAAAAAAKECAABkcnMvZG93bnJldi54bWxQSwUGAAAAAAQABAD5AAAAlQMAAAAA&#10;" strokecolor="#757777" strokeweight="0"/>
                <v:line id="Line 919" o:spid="_x0000_s1028" style="position:absolute;visibility:visible;mso-wrap-style:square" from="0,15789" to="5484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rqmsMAAADdAAAADwAAAGRycy9kb3ducmV2LnhtbERPTYvCMBC9C/sfwgjeNLUHq9Uosuja&#10;04LVPextaMa22ExKk9X6742w4G0e73NWm9404kadqy0rmE4iEMSF1TWXCs6n/XgOwnlkjY1lUvAg&#10;B5v1x2CFqbZ3PtIt96UIIexSVFB536ZSuqIig25iW+LAXWxn0AfYlVJ3eA/hppFxFM2kwZpDQ4Ut&#10;fVZUXPM/o0AfZnHG3/4QJ1+76Tz5KRe/2Vap0bDfLkF46v1b/O/OdJgfJwt4fRNO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a6prDAAAA3QAAAA8AAAAAAAAAAAAA&#10;AAAAoQIAAGRycy9kb3ducmV2LnhtbFBLBQYAAAAABAAEAPkAAACRAwAAAAA=&#10;" strokeweight=".76469mm"/>
                <w10:wrap anchorx="page" anchory="page"/>
              </v:group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7748905</wp:posOffset>
                </wp:positionH>
                <wp:positionV relativeFrom="page">
                  <wp:posOffset>10026015</wp:posOffset>
                </wp:positionV>
                <wp:extent cx="0" cy="0"/>
                <wp:effectExtent l="0" t="0" r="0" b="0"/>
                <wp:wrapNone/>
                <wp:docPr id="1276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DEB53" id="Line 917" o:spid="_x0000_s1026" style="position:absolute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15pt,789.45pt" to="610.15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ETGgIAAEEEAAAOAAAAZHJzL2Uyb0RvYy54bWysU82O2jAQvlfqO1i5QxJI+YkIqyqBXmiL&#10;tNsHMLZDrDq2ZRsCqvruHTsEse1ltWoOztgz8803f6unSyvQmRnLlSyidJxEiEmiKJfHIvrxsh0t&#10;ImQdlhQLJVkRXZmNntYfP6w6nbOJapSgzCAAkTbvdBE1zuk8ji1pWIvtWGkmQVkr02IHV3OMqcEd&#10;oLciniTJLO6UodoowqyF16pXRuuAX9eMuO91bZlDooiAmwunCefBn/F6hfOjwbrh5EYDv4NFi7mE&#10;oHeoCjuMTob/A9VyYpRVtRsT1caqrjlhIQfIJk3+yua5wZqFXKA4Vt/LZP8fLPl23hvEKfRuMp9F&#10;SOIWurTjkqFlOvfl6bTNwaqUe+MTJBf5rHeK/LRIqrLB8sgCzZerBsfUe8SvXPzFaghy6L4qCjb4&#10;5FSo1aU2rYeEKqBLaMn13hJ2cYj0j2R4jXE+uGhj3RemWuSFIhLAN0Di8846TwHng4mPINWWCxF6&#10;LSTqgOdiOk2Ch1WCU6/1dtYcD6Uw6Iz9uIQvJASaRzMPXWHb9HZB1Q+SUSdJQ5iGYbq5yQ5z0ctA&#10;S0gfCNIDojepH5Rfy2S5WWwW2SibzDajLKmq0edtmY1m23T+qZpWZVmlvz3nNMsbTimTnvYwtGn2&#10;tqG4rU8/bvexvRcofo0eKglkh38gHfrrW9oPx0HR694MfYc5Dca3nfKL8HgH+XHz138AAAD//wMA&#10;UEsDBBQABgAIAAAAIQDAGYfW4AAAAA8BAAAPAAAAZHJzL2Rvd25yZXYueG1sTI9BS8NAEIXvgv9h&#10;GcGLtBsj2jZmU6ygWDyoUQRv2+yYhGZnw+62Tf99p4jobd6bx5tv8vlgO7FFH1pHCi7HCQikypmW&#10;agUf7w+jKYgQNRndOUIFewwwL05Pcp0Zt6M33JaxFlxCIdMKmhj7TMpQNWh1GLseiXffzlsdWfpa&#10;Gq93XG47mSbJjbS6Jb7Q6B7vG6zW5cYqeMWLF1+u0+fZ4mv5uV/Uw9PysVHq/Gy4uwURcYh/YTji&#10;MzoUzLRyGzJBdKzTNLniLE/Xk+kMxDHz461+PVnk8v8fxQEAAP//AwBQSwECLQAUAAYACAAAACEA&#10;toM4kv4AAADhAQAAEwAAAAAAAAAAAAAAAAAAAAAAW0NvbnRlbnRfVHlwZXNdLnhtbFBLAQItABQA&#10;BgAIAAAAIQA4/SH/1gAAAJQBAAALAAAAAAAAAAAAAAAAAC8BAABfcmVscy8ucmVsc1BLAQItABQA&#10;BgAIAAAAIQDLkBETGgIAAEEEAAAOAAAAAAAAAAAAAAAAAC4CAABkcnMvZTJvRG9jLnhtbFBLAQIt&#10;ABQABgAIAAAAIQDAGYfW4AAAAA8BAAAPAAAAAAAAAAAAAAAAAHQEAABkcnMvZG93bnJldi54bWxQ&#10;SwUGAAAAAAQABADzAAAAgQUAAAAA&#10;" strokeweight=".50917mm">
                <w10:wrap anchorx="page" anchory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3945255</wp:posOffset>
                </wp:positionH>
                <wp:positionV relativeFrom="page">
                  <wp:posOffset>10035540</wp:posOffset>
                </wp:positionV>
                <wp:extent cx="2635250" cy="0"/>
                <wp:effectExtent l="0" t="0" r="0" b="0"/>
                <wp:wrapNone/>
                <wp:docPr id="1275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250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45AEC" id="Line 916" o:spid="_x0000_s1026" style="position:absolute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65pt,790.2pt" to="518.15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5kIQIAAEc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7Gka&#10;IYk7UGnLJUOLdObH02tbQFQld8Y3SM7yVW8V+W6RVFWL5YEFmm8XDYmpz4jfpfiL1VBk339RFGLw&#10;0akwq3NjOg8JU0DnIMnlLgk7O0TgYzabTLMpKEduvhgXt0RtrPvMVIe8UUYCWAdgfNpa54ng4hbi&#10;60i14UIExYVEPbCdT6aTkGGV4NR7fZw1h30lDDphvzThF9oCz2OYh66xbYe44BrWyaijpKFMyzBd&#10;X22HuRhsoCWkLwRNAtGrNazLj0WyWM/X83yUZ7P1KE/qevRpU+Wj2SZ9mtaTuqrq9KfnnOZFyyll&#10;0tO+rW6a/91qXB/RsHT35b0PKH6PHiYJZG//gXRQ2Qs7rMhe0cvO3NSHbQ3B15fln8PjHezH97/6&#10;BQAA//8DAFBLAwQUAAYACAAAACEArSGPAeIAAAAOAQAADwAAAGRycy9kb3ducmV2LnhtbEyPzU7D&#10;MBCE70i8g7VIXBC1m0JUhTgVIBDiUpTy16ObLEnU2E5spwlvz/aA4Lgzn2Zn0tWkW3ZA5xtrJMxn&#10;AhiawpaNqSS8vT5eLoH5oEypWmtQwjd6WGWnJ6lKSjuaHA+bUDEKMT5REuoQuoRzX9SolZ/ZDg15&#10;X9ZpFeh0FS+dGilctzwSIuZaNYY+1KrD+xqL/WbQEqJ+u95vh/75Ib8Y+/eXu8/cfTxJeX423d4A&#10;CziFPxiO9ak6ZNRpZwdTetZKiKP5glAyrpfiCtgREYuYtN2vxrOU/5+R/QAAAP//AwBQSwECLQAU&#10;AAYACAAAACEAtoM4kv4AAADhAQAAEwAAAAAAAAAAAAAAAAAAAAAAW0NvbnRlbnRfVHlwZXNdLnht&#10;bFBLAQItABQABgAIAAAAIQA4/SH/1gAAAJQBAAALAAAAAAAAAAAAAAAAAC8BAABfcmVscy8ucmVs&#10;c1BLAQItABQABgAIAAAAIQB2xL5kIQIAAEcEAAAOAAAAAAAAAAAAAAAAAC4CAABkcnMvZTJvRG9j&#10;LnhtbFBLAQItABQABgAIAAAAIQCtIY8B4gAAAA4BAAAPAAAAAAAAAAAAAAAAAHsEAABkcnMvZG93&#10;bnJldi54bWxQSwUGAAAAAAQABADzAAAAigUAAAAA&#10;" strokeweight=".50981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3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3495" t="5080" r="31115" b="5715"/>
                <wp:docPr id="1273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1274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DE1E7" id="docshapegroup149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uHjgIAAKYFAAAOAAAAZHJzL2Uyb0RvYy54bWykVE1v4jAQva+0/8HKnSaBkEIEVCsCvXR3&#10;kdr9AcZ2PrSObdkuAa32v+/YDrS0l6rLIYw94/Gb98azuDt2HB2YNq0Uyyi9SSLEBJG0FfUy+vW0&#10;Hc0iZCwWFHMp2DI6MRPdrb5+WfSqYGPZSE6ZRpBEmKJXy6ixVhVxbEjDOmxupGICnJXUHbaw1HVM&#10;Ne4he8fjcZLkcS81VVoSZgzslsEZrXz+qmLE/qwqwyziywiwWf/V/rt333i1wEWtsWpaMsDAn0DR&#10;4VbApZdUJbYYPev2XaquJVoaWdkbIrtYVlVLmK8BqkmTN9Xca/msfC110dfqQhNQ+4anT6clPw47&#10;jVoK2o1vJxESuAOVqCSmwYrVDkCazR1NvaoLiL7X6lHtdKgVzAdJfhtwx2/9bl2HYLTvv0sKefGz&#10;lZ6mY6U7lwIIQEevxumiBjtaRGAzn+TTcQaiEfBl+WQ6DWqRBiR9d4o0m+FcmiTjLJyCihw0XIT7&#10;PMYBkysIWs68sGr+j9VHR5gXyzieXlgFLIHVh1YwNE99Ge5yiFqLQCU5ioFKJOS6waJmPt/TSQFt&#10;qa/i6ohbGNDhg9RO8sDdmdtXHPk3cKEIF0obe89kh5yxjDiA9pLhw4Oxgc1ziFNQyG3LOezjggvU&#10;g1LT2Sz1J4zkLXVe5zS63q+5RgfsXqL/DdpchbnUJTZNiPOugBw6UVB/TcMw3Qy2xS0PNlTAhbsI&#10;SgSggxXe4J95Mt/MNrNslI3zzShLynL0bbvORvk2vZ2Wk3K9LtO/DnOaFU1LKRMO9nkepNnHOmOY&#10;TOElXybChaD4OrvvSwB7/vegoUODrqE995KedtqR7vahWb3lh4E/NgwuN21er33Uy3hd/QMAAP//&#10;AwBQSwMEFAAGAAgAAAAhAAWhrbfcAAAABAEAAA8AAABkcnMvZG93bnJldi54bWxMj81qwzAQhO+F&#10;voPYQm+N5KR/uJZDCG1PoZCkEHLbWBvbxFoZS7Gdt6/SS3tZGGaY+Tabj7YRPXW+dqwhmSgQxIUz&#10;NZcavrcfD68gfEA22DgmDRfyMM9vbzJMjRt4Tf0mlCKWsE9RQxVCm0rpi4os+olriaN3dJ3FEGVX&#10;StPhEMttI6dKPUuLNceFCltaVlScNmer4XPAYTFL3vvV6bi87LdPX7tVQlrf342LNxCBxvAXhit+&#10;RIc8Mh3cmY0XjYb4SPi9V0+p6SOIg4aXGcg8k//h8x8AAAD//wMAUEsBAi0AFAAGAAgAAAAhALaD&#10;OJL+AAAA4QEAABMAAAAAAAAAAAAAAAAAAAAAAFtDb250ZW50X1R5cGVzXS54bWxQSwECLQAUAAYA&#10;CAAAACEAOP0h/9YAAACUAQAACwAAAAAAAAAAAAAAAAAvAQAAX3JlbHMvLnJlbHNQSwECLQAUAAYA&#10;CAAAACEAbbqrh44CAACmBQAADgAAAAAAAAAAAAAAAAAuAgAAZHJzL2Uyb0RvYy54bWxQSwECLQAU&#10;AAYACAAAACEABaGtt9wAAAAEAQAADwAAAAAAAAAAAAAAAADoBAAAZHJzL2Rvd25yZXYueG1sUEsF&#10;BgAAAAAEAAQA8wAAAPEFAAAAAA==&#10;">
                <v:line id="Line 915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0D6sIAAADdAAAADwAAAGRycy9kb3ducmV2LnhtbERPTWvCQBC9C/6HZYTedKOpqURXEaVg&#10;j8bSXofsmESzs2F31fTfdwsFb/N4n7Pa9KYVd3K+saxgOklAEJdWN1wp+Dy9jxcgfEDW2FomBT/k&#10;YbMeDlaYa/vgI92LUIkYwj5HBXUIXS6lL2sy6Ce2I47c2TqDIUJXSe3wEcNNK2dJkkmDDceGGjva&#10;1VRei5tR8P1VlNuPS5p2rtnv090lO8wZlXoZ9dsliEB9eIr/3Qcd58/eXuHvm3i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0D6s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902"/>
        </w:tabs>
        <w:spacing w:before="116" w:line="213" w:lineRule="auto"/>
        <w:ind w:left="1904" w:right="1089" w:hanging="513"/>
        <w:jc w:val="both"/>
        <w:rPr>
          <w:color w:val="2A2A2A"/>
        </w:rPr>
      </w:pPr>
      <w:r>
        <w:rPr>
          <w:color w:val="2A2A2A"/>
        </w:rPr>
        <w:t xml:space="preserve">Otorgar </w:t>
      </w:r>
      <w:r>
        <w:rPr>
          <w:color w:val="1A1A1A"/>
        </w:rPr>
        <w:t xml:space="preserve">licencias </w:t>
      </w:r>
      <w:r>
        <w:rPr>
          <w:color w:val="2A2A2A"/>
        </w:rPr>
        <w:t>con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o sin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goce de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sueldo</w:t>
      </w:r>
      <w:r>
        <w:rPr>
          <w:color w:val="525252"/>
        </w:rPr>
        <w:t>,</w:t>
      </w:r>
      <w:r>
        <w:rPr>
          <w:color w:val="525252"/>
          <w:spacing w:val="-11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4"/>
        </w:rPr>
        <w:t xml:space="preserve"> </w:t>
      </w:r>
      <w:r>
        <w:rPr>
          <w:color w:val="1A1A1A"/>
        </w:rPr>
        <w:t xml:space="preserve">los </w:t>
      </w:r>
      <w:r>
        <w:rPr>
          <w:color w:val="2A2A2A"/>
        </w:rPr>
        <w:t xml:space="preserve">casos y por </w:t>
      </w:r>
      <w:r>
        <w:rPr>
          <w:color w:val="1A1A1A"/>
        </w:rPr>
        <w:t>los</w:t>
      </w:r>
      <w:r>
        <w:rPr>
          <w:color w:val="1A1A1A"/>
          <w:spacing w:val="-5"/>
        </w:rPr>
        <w:t xml:space="preserve"> </w:t>
      </w:r>
      <w:r>
        <w:rPr>
          <w:color w:val="2A2A2A"/>
        </w:rPr>
        <w:t xml:space="preserve">periodos que para </w:t>
      </w:r>
      <w:r>
        <w:rPr>
          <w:color w:val="3F3F3F"/>
        </w:rPr>
        <w:t xml:space="preserve">el efecto </w:t>
      </w:r>
      <w:r>
        <w:rPr>
          <w:color w:val="2A2A2A"/>
        </w:rPr>
        <w:t>autorice el Director General de CIDESI;</w:t>
      </w:r>
    </w:p>
    <w:p w:rsidR="006F4401" w:rsidRDefault="006F4401">
      <w:pPr>
        <w:pStyle w:val="BodyText"/>
        <w:spacing w:before="10"/>
        <w:rPr>
          <w:sz w:val="24"/>
        </w:rPr>
      </w:pPr>
    </w:p>
    <w:p w:rsidR="006F4401" w:rsidRDefault="00462828">
      <w:pPr>
        <w:pStyle w:val="ListParagraph"/>
        <w:numPr>
          <w:ilvl w:val="0"/>
          <w:numId w:val="58"/>
        </w:numPr>
        <w:tabs>
          <w:tab w:val="left" w:pos="1896"/>
        </w:tabs>
        <w:ind w:left="1894" w:right="1091" w:hanging="568"/>
        <w:jc w:val="both"/>
        <w:rPr>
          <w:color w:val="2A2A2A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7707630</wp:posOffset>
                </wp:positionH>
                <wp:positionV relativeFrom="paragraph">
                  <wp:posOffset>516255</wp:posOffset>
                </wp:positionV>
                <wp:extent cx="0" cy="0"/>
                <wp:effectExtent l="0" t="0" r="0" b="0"/>
                <wp:wrapNone/>
                <wp:docPr id="1272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32C81" id="Line 913" o:spid="_x0000_s1026" style="position:absolute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6.9pt,40.65pt" to="606.9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mPGgIAAEA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G7yNMFI&#10;kQ66tBGKo3n2EMrTG1eAVaW2NiRIT+rVbDT97pDSVUvUnkeab2cDjlnwSN65hIszEGTXf9EMbMjB&#10;61irU2O7AAlVQKfYkvOtJfzkER0e6fU1IcXVxVjnP3PdoSCUWALfCEmOG+cDBVJcTUIEpddCythr&#10;qVBf4nk2fYwOTkvBgjKYObvfVdKiIwnTEr+YD2juzQJyTVw72EXVMEdWHxSLUVpO2OoieyLkIAMr&#10;qUIgyA54XqRhTn7M0/lqtprlo3wyXY3ytK5Hn9ZVPpqus6fH+qGuqjr7GThnedEKxrgKtK8zm+V/&#10;NxOX7Rmm7Ta1t/ok79FjIYHs9R9Jx/aGjg6zsdPsvLXXtsOYRuPLSoU9uL+DfL/4y18AAAD//wMA&#10;UEsDBBQABgAIAAAAIQBTbKSo2wAAAAsBAAAPAAAAZHJzL2Rvd25yZXYueG1sTI/BasMwEETvhf6D&#10;2EJvjewYQupaDqWQQHqrk0OOG2trm1orY8mx8vdVyKE9zuww+6bYBNOLC42us6wgXSQgiGurO24U&#10;HA/blzUI55E19pZJwZUcbMrHhwJzbWf+okvlGxFL2OWooPV+yKV0dUsG3cIOxPH2bUeDPsqxkXrE&#10;OZabXi6TZCUNdhw/tDjQR0v1TzUZBZ/z/vC6xyrZbUO6yk5T2J2uQannp/D+BsJT8H9huOFHdCgj&#10;09lOrJ3oo16mWWT3CtZpBuKWuDvnuyPLQv7fUP4CAAD//wMAUEsBAi0AFAAGAAgAAAAhALaDOJL+&#10;AAAA4QEAABMAAAAAAAAAAAAAAAAAAAAAAFtDb250ZW50X1R5cGVzXS54bWxQSwECLQAUAAYACAAA&#10;ACEAOP0h/9YAAACUAQAACwAAAAAAAAAAAAAAAAAvAQAAX3JlbHMvLnJlbHNQSwECLQAUAAYACAAA&#10;ACEAL6HZjxoCAABABAAADgAAAAAAAAAAAAAAAAAuAgAAZHJzL2Uyb0RvYy54bWxQSwECLQAUAAYA&#10;CAAAACEAU2ykqNsAAAALAQAADwAAAAAAAAAAAAAAAAB0BAAAZHJzL2Rvd25yZXYueG1sUEsFBgAA&#10;AAAEAAQA8wAAAHwFAAAAAA==&#10;" strokeweight=".25458mm">
                <w10:wrap anchorx="page"/>
              </v:line>
            </w:pict>
          </mc:Fallback>
        </mc:AlternateContent>
      </w:r>
      <w:r w:rsidR="00130153">
        <w:rPr>
          <w:color w:val="1A1A1A"/>
        </w:rPr>
        <w:t xml:space="preserve">Dirigir </w:t>
      </w:r>
      <w:r w:rsidR="00130153">
        <w:rPr>
          <w:color w:val="2A2A2A"/>
        </w:rPr>
        <w:t xml:space="preserve">el ejercicio y control </w:t>
      </w:r>
      <w:r w:rsidR="00130153">
        <w:rPr>
          <w:color w:val="1A1A1A"/>
        </w:rPr>
        <w:t xml:space="preserve">presupuesta! </w:t>
      </w:r>
      <w:r w:rsidR="00130153">
        <w:rPr>
          <w:color w:val="2A2A2A"/>
        </w:rPr>
        <w:t xml:space="preserve">del gasto por capítulo </w:t>
      </w:r>
      <w:r w:rsidR="00130153">
        <w:rPr>
          <w:color w:val="2A2A2A"/>
          <w:sz w:val="21"/>
        </w:rPr>
        <w:t xml:space="preserve">y </w:t>
      </w:r>
      <w:r w:rsidR="00130153">
        <w:rPr>
          <w:color w:val="2A2A2A"/>
        </w:rPr>
        <w:t>partida de</w:t>
      </w:r>
      <w:r w:rsidR="00130153">
        <w:rPr>
          <w:color w:val="2A2A2A"/>
          <w:spacing w:val="-11"/>
        </w:rPr>
        <w:t xml:space="preserve"> </w:t>
      </w:r>
      <w:r w:rsidR="00130153">
        <w:rPr>
          <w:color w:val="2A2A2A"/>
        </w:rPr>
        <w:t>todas</w:t>
      </w:r>
      <w:r w:rsidR="00130153">
        <w:rPr>
          <w:color w:val="2A2A2A"/>
          <w:spacing w:val="-1"/>
        </w:rPr>
        <w:t xml:space="preserve"> </w:t>
      </w:r>
      <w:r w:rsidR="00130153">
        <w:rPr>
          <w:color w:val="1A1A1A"/>
        </w:rPr>
        <w:t xml:space="preserve">las </w:t>
      </w:r>
      <w:r w:rsidR="00130153">
        <w:rPr>
          <w:color w:val="2A2A2A"/>
        </w:rPr>
        <w:t>áreas de CIDESI</w:t>
      </w:r>
      <w:r w:rsidR="00130153">
        <w:rPr>
          <w:color w:val="525252"/>
        </w:rPr>
        <w:t>,</w:t>
      </w:r>
      <w:r w:rsidR="00130153">
        <w:rPr>
          <w:color w:val="525252"/>
          <w:spacing w:val="-1"/>
        </w:rPr>
        <w:t xml:space="preserve"> </w:t>
      </w:r>
      <w:r w:rsidR="00130153">
        <w:rPr>
          <w:color w:val="2A2A2A"/>
        </w:rPr>
        <w:t>así</w:t>
      </w:r>
      <w:r w:rsidR="00130153">
        <w:rPr>
          <w:color w:val="2A2A2A"/>
          <w:spacing w:val="-1"/>
        </w:rPr>
        <w:t xml:space="preserve"> </w:t>
      </w:r>
      <w:r w:rsidR="00130153">
        <w:rPr>
          <w:color w:val="2A2A2A"/>
        </w:rPr>
        <w:t xml:space="preserve">como administrar </w:t>
      </w:r>
      <w:r w:rsidR="00130153">
        <w:rPr>
          <w:color w:val="1A1A1A"/>
        </w:rPr>
        <w:t>los</w:t>
      </w:r>
      <w:r w:rsidR="00130153">
        <w:rPr>
          <w:color w:val="1A1A1A"/>
          <w:spacing w:val="-11"/>
        </w:rPr>
        <w:t xml:space="preserve"> </w:t>
      </w:r>
      <w:r w:rsidR="00130153">
        <w:rPr>
          <w:color w:val="2A2A2A"/>
        </w:rPr>
        <w:t>recursos financieros</w:t>
      </w:r>
      <w:r w:rsidR="00130153">
        <w:rPr>
          <w:color w:val="2A2A2A"/>
          <w:spacing w:val="29"/>
        </w:rPr>
        <w:t xml:space="preserve"> </w:t>
      </w:r>
      <w:r w:rsidR="00130153">
        <w:rPr>
          <w:color w:val="2A2A2A"/>
          <w:sz w:val="21"/>
        </w:rPr>
        <w:t>y</w:t>
      </w:r>
      <w:r w:rsidR="00130153">
        <w:rPr>
          <w:color w:val="2A2A2A"/>
          <w:spacing w:val="-3"/>
          <w:sz w:val="21"/>
        </w:rPr>
        <w:t xml:space="preserve"> </w:t>
      </w:r>
      <w:r w:rsidR="00130153">
        <w:rPr>
          <w:color w:val="2A2A2A"/>
        </w:rPr>
        <w:t>mantener</w:t>
      </w:r>
      <w:r w:rsidR="00130153">
        <w:rPr>
          <w:color w:val="2A2A2A"/>
          <w:spacing w:val="26"/>
        </w:rPr>
        <w:t xml:space="preserve"> </w:t>
      </w:r>
      <w:r w:rsidR="00130153">
        <w:rPr>
          <w:color w:val="3F3F3F"/>
        </w:rPr>
        <w:t>el</w:t>
      </w:r>
      <w:r w:rsidR="00130153">
        <w:rPr>
          <w:color w:val="3F3F3F"/>
          <w:spacing w:val="-13"/>
        </w:rPr>
        <w:t xml:space="preserve"> </w:t>
      </w:r>
      <w:r w:rsidR="00130153">
        <w:rPr>
          <w:color w:val="2A2A2A"/>
        </w:rPr>
        <w:t>registro de</w:t>
      </w:r>
      <w:r w:rsidR="00130153">
        <w:rPr>
          <w:color w:val="2A2A2A"/>
          <w:spacing w:val="-11"/>
        </w:rPr>
        <w:t xml:space="preserve"> </w:t>
      </w:r>
      <w:r w:rsidR="00130153">
        <w:rPr>
          <w:color w:val="2A2A2A"/>
        </w:rPr>
        <w:t>su</w:t>
      </w:r>
      <w:r w:rsidR="00130153">
        <w:rPr>
          <w:color w:val="2A2A2A"/>
          <w:spacing w:val="-21"/>
        </w:rPr>
        <w:t xml:space="preserve"> </w:t>
      </w:r>
      <w:r w:rsidR="00130153">
        <w:rPr>
          <w:color w:val="1A1A1A"/>
        </w:rPr>
        <w:t>patr</w:t>
      </w:r>
      <w:r w:rsidR="00130153">
        <w:rPr>
          <w:color w:val="3F3F3F"/>
        </w:rPr>
        <w:t>imon</w:t>
      </w:r>
      <w:r w:rsidR="00130153">
        <w:rPr>
          <w:color w:val="1A1A1A"/>
        </w:rPr>
        <w:t>io</w:t>
      </w:r>
      <w:r w:rsidR="00130153">
        <w:rPr>
          <w:color w:val="525252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95"/>
        </w:tabs>
        <w:spacing w:before="1" w:line="232" w:lineRule="auto"/>
        <w:ind w:left="1888" w:right="1097" w:hanging="591"/>
        <w:jc w:val="both"/>
        <w:rPr>
          <w:color w:val="2A2A2A"/>
        </w:rPr>
      </w:pPr>
      <w:r>
        <w:rPr>
          <w:color w:val="2A2A2A"/>
        </w:rPr>
        <w:t xml:space="preserve">Coordinar la </w:t>
      </w:r>
      <w:r>
        <w:rPr>
          <w:color w:val="1A1A1A"/>
        </w:rPr>
        <w:t xml:space="preserve">integración </w:t>
      </w:r>
      <w:r>
        <w:rPr>
          <w:color w:val="2A2A2A"/>
        </w:rPr>
        <w:t xml:space="preserve">de </w:t>
      </w:r>
      <w:r>
        <w:rPr>
          <w:color w:val="1A1A1A"/>
        </w:rPr>
        <w:t xml:space="preserve">la información </w:t>
      </w:r>
      <w:r>
        <w:rPr>
          <w:color w:val="2A2A2A"/>
        </w:rPr>
        <w:t xml:space="preserve">financiera, para efectos de rendición de cuentas </w:t>
      </w:r>
      <w:r>
        <w:rPr>
          <w:color w:val="2A2A2A"/>
          <w:sz w:val="21"/>
        </w:rPr>
        <w:t xml:space="preserve">y </w:t>
      </w:r>
      <w:r>
        <w:rPr>
          <w:color w:val="2A2A2A"/>
        </w:rPr>
        <w:t xml:space="preserve">entrega </w:t>
      </w:r>
      <w:r>
        <w:rPr>
          <w:color w:val="1A1A1A"/>
        </w:rPr>
        <w:t xml:space="preserve">de </w:t>
      </w:r>
      <w:r>
        <w:rPr>
          <w:color w:val="2A2A2A"/>
        </w:rPr>
        <w:t xml:space="preserve">informes a </w:t>
      </w:r>
      <w:r>
        <w:rPr>
          <w:color w:val="1A1A1A"/>
        </w:rPr>
        <w:t xml:space="preserve">las </w:t>
      </w:r>
      <w:r>
        <w:rPr>
          <w:color w:val="2A2A2A"/>
        </w:rPr>
        <w:t xml:space="preserve">dependencias globalizadoras, coordinadora de sector </w:t>
      </w:r>
      <w:r>
        <w:rPr>
          <w:color w:val="2A2A2A"/>
          <w:sz w:val="21"/>
        </w:rPr>
        <w:t xml:space="preserve">y </w:t>
      </w:r>
      <w:r>
        <w:rPr>
          <w:color w:val="2A2A2A"/>
        </w:rPr>
        <w:t xml:space="preserve">fiscalizadoras de </w:t>
      </w:r>
      <w:r>
        <w:rPr>
          <w:color w:val="1A1A1A"/>
        </w:rPr>
        <w:t xml:space="preserve">la </w:t>
      </w:r>
      <w:r>
        <w:rPr>
          <w:color w:val="2A2A2A"/>
        </w:rPr>
        <w:t>Administración Pública Federal;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89"/>
        </w:tabs>
        <w:ind w:left="1876" w:right="1094" w:hanging="528"/>
        <w:jc w:val="both"/>
        <w:rPr>
          <w:color w:val="2A2A2A"/>
        </w:rPr>
      </w:pPr>
      <w:r>
        <w:rPr>
          <w:color w:val="2A2A2A"/>
        </w:rPr>
        <w:t>Diseñar, dirigir y administrar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coordinación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 xml:space="preserve">con </w:t>
      </w:r>
      <w:r>
        <w:rPr>
          <w:color w:val="1A1A1A"/>
        </w:rPr>
        <w:t xml:space="preserve">la </w:t>
      </w:r>
      <w:r>
        <w:rPr>
          <w:color w:val="2A2A2A"/>
        </w:rPr>
        <w:t>Dirección de Tecnologías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 xml:space="preserve">de </w:t>
      </w:r>
      <w:r>
        <w:rPr>
          <w:color w:val="1A1A1A"/>
        </w:rPr>
        <w:t xml:space="preserve">Información la </w:t>
      </w:r>
      <w:r>
        <w:rPr>
          <w:color w:val="2A2A2A"/>
        </w:rPr>
        <w:t xml:space="preserve">arquitectura de </w:t>
      </w:r>
      <w:r>
        <w:rPr>
          <w:color w:val="1A1A1A"/>
        </w:rPr>
        <w:t xml:space="preserve">los </w:t>
      </w:r>
      <w:r>
        <w:rPr>
          <w:color w:val="2A2A2A"/>
        </w:rPr>
        <w:t xml:space="preserve">procesos de operación, de sistemas </w:t>
      </w:r>
      <w:r>
        <w:rPr>
          <w:color w:val="2A2A2A"/>
          <w:sz w:val="21"/>
        </w:rPr>
        <w:t xml:space="preserve">y </w:t>
      </w:r>
      <w:r>
        <w:rPr>
          <w:color w:val="2A2A2A"/>
        </w:rPr>
        <w:t xml:space="preserve">aplicaciones, así como de </w:t>
      </w:r>
      <w:r>
        <w:rPr>
          <w:color w:val="1A1A1A"/>
        </w:rPr>
        <w:t xml:space="preserve">infraestructura </w:t>
      </w:r>
      <w:r>
        <w:rPr>
          <w:color w:val="2A2A2A"/>
        </w:rPr>
        <w:t xml:space="preserve">de tecnologías de información </w:t>
      </w:r>
      <w:r>
        <w:rPr>
          <w:color w:val="2A2A2A"/>
          <w:sz w:val="21"/>
        </w:rPr>
        <w:t xml:space="preserve">y </w:t>
      </w:r>
      <w:r>
        <w:rPr>
          <w:color w:val="2A2A2A"/>
        </w:rPr>
        <w:t xml:space="preserve">comunicaciones, para </w:t>
      </w:r>
      <w:r>
        <w:rPr>
          <w:color w:val="1A1A1A"/>
        </w:rPr>
        <w:t xml:space="preserve">un </w:t>
      </w:r>
      <w:r>
        <w:rPr>
          <w:color w:val="2A2A2A"/>
        </w:rPr>
        <w:t xml:space="preserve">óptimo aprovechamiento de </w:t>
      </w:r>
      <w:r>
        <w:rPr>
          <w:color w:val="1A1A1A"/>
        </w:rPr>
        <w:t xml:space="preserve">los </w:t>
      </w:r>
      <w:r>
        <w:rPr>
          <w:color w:val="2A2A2A"/>
        </w:rPr>
        <w:t xml:space="preserve">recursos que propicie </w:t>
      </w:r>
      <w:r>
        <w:rPr>
          <w:color w:val="1A1A1A"/>
        </w:rPr>
        <w:t xml:space="preserve">la </w:t>
      </w:r>
      <w:r>
        <w:rPr>
          <w:color w:val="2A2A2A"/>
        </w:rPr>
        <w:t>continuidad de la operación del Centro</w:t>
      </w:r>
      <w:r>
        <w:rPr>
          <w:color w:val="525252"/>
        </w:rPr>
        <w:t xml:space="preserve">, </w:t>
      </w:r>
      <w:r>
        <w:rPr>
          <w:color w:val="2A2A2A"/>
        </w:rPr>
        <w:t>conforme</w:t>
      </w:r>
      <w:r>
        <w:rPr>
          <w:color w:val="2A2A2A"/>
          <w:spacing w:val="34"/>
        </w:rPr>
        <w:t xml:space="preserve"> </w:t>
      </w:r>
      <w:r>
        <w:rPr>
          <w:color w:val="1A1A1A"/>
        </w:rPr>
        <w:t xml:space="preserve">los </w:t>
      </w:r>
      <w:r>
        <w:rPr>
          <w:color w:val="2A2A2A"/>
        </w:rPr>
        <w:t>objetivos estratégicos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 xml:space="preserve">de </w:t>
      </w:r>
      <w:r>
        <w:rPr>
          <w:color w:val="1A1A1A"/>
        </w:rPr>
        <w:t xml:space="preserve">la </w:t>
      </w:r>
      <w:r>
        <w:rPr>
          <w:color w:val="2A2A2A"/>
        </w:rPr>
        <w:t>institución</w:t>
      </w:r>
      <w:r>
        <w:rPr>
          <w:color w:val="525252"/>
        </w:rPr>
        <w:t xml:space="preserve">, </w:t>
      </w:r>
      <w:r>
        <w:rPr>
          <w:color w:val="2A2A2A"/>
        </w:rPr>
        <w:t>así como garantizar niveles</w:t>
      </w:r>
      <w:r>
        <w:rPr>
          <w:color w:val="2A2A2A"/>
          <w:spacing w:val="32"/>
        </w:rPr>
        <w:t xml:space="preserve"> </w:t>
      </w:r>
      <w:r>
        <w:rPr>
          <w:color w:val="1A1A1A"/>
        </w:rPr>
        <w:t xml:space="preserve">adecuados </w:t>
      </w:r>
      <w:r>
        <w:rPr>
          <w:color w:val="2A2A2A"/>
        </w:rPr>
        <w:t xml:space="preserve">de calidad de los mismos </w:t>
      </w:r>
      <w:r>
        <w:rPr>
          <w:color w:val="2A2A2A"/>
          <w:sz w:val="21"/>
        </w:rPr>
        <w:t xml:space="preserve">y </w:t>
      </w:r>
      <w:r>
        <w:rPr>
          <w:color w:val="2A2A2A"/>
        </w:rPr>
        <w:t xml:space="preserve">de </w:t>
      </w:r>
      <w:r>
        <w:rPr>
          <w:color w:val="1A1A1A"/>
        </w:rPr>
        <w:t xml:space="preserve">los </w:t>
      </w:r>
      <w:r>
        <w:rPr>
          <w:color w:val="2A2A2A"/>
        </w:rPr>
        <w:t>servicios que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 xml:space="preserve">en </w:t>
      </w:r>
      <w:r>
        <w:rPr>
          <w:color w:val="1A1A1A"/>
        </w:rPr>
        <w:t xml:space="preserve">la </w:t>
      </w:r>
      <w:r>
        <w:rPr>
          <w:color w:val="2A2A2A"/>
        </w:rPr>
        <w:t>materia se proporcionen;</w:t>
      </w:r>
    </w:p>
    <w:p w:rsidR="006F4401" w:rsidRDefault="006F4401">
      <w:pPr>
        <w:pStyle w:val="BodyText"/>
        <w:spacing w:before="8"/>
        <w:rPr>
          <w:sz w:val="23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74"/>
        </w:tabs>
        <w:spacing w:line="225" w:lineRule="auto"/>
        <w:ind w:left="1872" w:right="1110" w:hanging="597"/>
        <w:jc w:val="both"/>
        <w:rPr>
          <w:color w:val="2A2A2A"/>
        </w:rPr>
      </w:pPr>
      <w:r>
        <w:rPr>
          <w:color w:val="2A2A2A"/>
        </w:rPr>
        <w:t xml:space="preserve">Participar en coordinación con </w:t>
      </w:r>
      <w:r>
        <w:rPr>
          <w:color w:val="1A1A1A"/>
        </w:rPr>
        <w:t xml:space="preserve">las instancias </w:t>
      </w:r>
      <w:r>
        <w:rPr>
          <w:color w:val="2A2A2A"/>
        </w:rPr>
        <w:t xml:space="preserve">competentes, en </w:t>
      </w:r>
      <w:r>
        <w:rPr>
          <w:color w:val="1A1A1A"/>
        </w:rPr>
        <w:t xml:space="preserve">la </w:t>
      </w:r>
      <w:r>
        <w:rPr>
          <w:color w:val="2A2A2A"/>
        </w:rPr>
        <w:t xml:space="preserve">propuesta de prioridades </w:t>
      </w:r>
      <w:r>
        <w:rPr>
          <w:color w:val="2A2A2A"/>
          <w:sz w:val="21"/>
        </w:rPr>
        <w:t xml:space="preserve">y </w:t>
      </w:r>
      <w:r>
        <w:rPr>
          <w:color w:val="2A2A2A"/>
        </w:rPr>
        <w:t xml:space="preserve">criterios de asignación del gasto </w:t>
      </w:r>
      <w:r>
        <w:rPr>
          <w:color w:val="1A1A1A"/>
        </w:rPr>
        <w:t xml:space="preserve">federal </w:t>
      </w:r>
      <w:r>
        <w:rPr>
          <w:color w:val="2A2A2A"/>
        </w:rPr>
        <w:t xml:space="preserve">en ciencia y tecnología, en el cual se </w:t>
      </w:r>
      <w:r>
        <w:rPr>
          <w:color w:val="1A1A1A"/>
        </w:rPr>
        <w:t xml:space="preserve">incorpora </w:t>
      </w:r>
      <w:r>
        <w:rPr>
          <w:color w:val="2A2A2A"/>
          <w:spacing w:val="-2"/>
        </w:rPr>
        <w:t>CIDES!;</w:t>
      </w:r>
    </w:p>
    <w:p w:rsidR="006F4401" w:rsidRDefault="006F4401">
      <w:pPr>
        <w:pStyle w:val="BodyText"/>
        <w:spacing w:before="6"/>
        <w:rPr>
          <w:sz w:val="26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67"/>
        </w:tabs>
        <w:spacing w:line="225" w:lineRule="auto"/>
        <w:ind w:left="1868" w:right="1101" w:hanging="657"/>
        <w:jc w:val="both"/>
        <w:rPr>
          <w:color w:val="2A2A2A"/>
        </w:rPr>
      </w:pPr>
      <w:r>
        <w:rPr>
          <w:color w:val="2A2A2A"/>
        </w:rPr>
        <w:t xml:space="preserve">Suplir al Director General en </w:t>
      </w:r>
      <w:r>
        <w:rPr>
          <w:color w:val="1A1A1A"/>
        </w:rPr>
        <w:t xml:space="preserve">los </w:t>
      </w:r>
      <w:r>
        <w:rPr>
          <w:color w:val="2A2A2A"/>
        </w:rPr>
        <w:t xml:space="preserve">Órganos Colegiados en </w:t>
      </w:r>
      <w:r>
        <w:rPr>
          <w:color w:val="1A1A1A"/>
        </w:rPr>
        <w:t xml:space="preserve">los </w:t>
      </w:r>
      <w:r>
        <w:rPr>
          <w:color w:val="2A2A2A"/>
        </w:rPr>
        <w:t xml:space="preserve">que por disposición </w:t>
      </w:r>
      <w:r>
        <w:rPr>
          <w:color w:val="1A1A1A"/>
        </w:rPr>
        <w:t>legal</w:t>
      </w:r>
      <w:r>
        <w:rPr>
          <w:color w:val="525252"/>
        </w:rPr>
        <w:t xml:space="preserve">, </w:t>
      </w:r>
      <w:r>
        <w:rPr>
          <w:color w:val="2A2A2A"/>
        </w:rPr>
        <w:t>administrativa o por determinación expresa se requiera;</w:t>
      </w:r>
    </w:p>
    <w:p w:rsidR="006F4401" w:rsidRDefault="006F4401">
      <w:pPr>
        <w:pStyle w:val="BodyText"/>
        <w:spacing w:before="9"/>
      </w:pPr>
    </w:p>
    <w:p w:rsidR="006F4401" w:rsidRDefault="008F452D">
      <w:pPr>
        <w:pStyle w:val="ListParagraph"/>
        <w:numPr>
          <w:ilvl w:val="0"/>
          <w:numId w:val="58"/>
        </w:numPr>
        <w:tabs>
          <w:tab w:val="left" w:pos="1861"/>
        </w:tabs>
        <w:spacing w:before="1" w:line="263" w:lineRule="exact"/>
        <w:ind w:left="1860" w:hanging="708"/>
        <w:jc w:val="left"/>
        <w:rPr>
          <w:color w:val="2A2A2A"/>
        </w:rPr>
      </w:pPr>
      <w:r>
        <w:rPr>
          <w:color w:val="2A2A2A"/>
        </w:rPr>
        <w:t>Lleva</w:t>
      </w:r>
      <w:r w:rsidR="00130153">
        <w:rPr>
          <w:color w:val="2A2A2A"/>
        </w:rPr>
        <w:t>r</w:t>
      </w:r>
      <w:r w:rsidR="00130153">
        <w:rPr>
          <w:color w:val="2A2A2A"/>
          <w:spacing w:val="28"/>
        </w:rPr>
        <w:t xml:space="preserve"> </w:t>
      </w:r>
      <w:r w:rsidR="00130153">
        <w:rPr>
          <w:color w:val="2A2A2A"/>
        </w:rPr>
        <w:t>el</w:t>
      </w:r>
      <w:r w:rsidR="00130153">
        <w:rPr>
          <w:color w:val="2A2A2A"/>
          <w:spacing w:val="55"/>
        </w:rPr>
        <w:t xml:space="preserve"> </w:t>
      </w:r>
      <w:r w:rsidR="00130153">
        <w:rPr>
          <w:color w:val="2A2A2A"/>
        </w:rPr>
        <w:t>registro</w:t>
      </w:r>
      <w:r w:rsidR="00130153">
        <w:rPr>
          <w:color w:val="2A2A2A"/>
          <w:spacing w:val="29"/>
        </w:rPr>
        <w:t xml:space="preserve"> </w:t>
      </w:r>
      <w:r w:rsidR="00130153">
        <w:rPr>
          <w:color w:val="1A1A1A"/>
        </w:rPr>
        <w:t>presupuesta!</w:t>
      </w:r>
      <w:r w:rsidR="00130153">
        <w:rPr>
          <w:color w:val="1A1A1A"/>
          <w:spacing w:val="35"/>
        </w:rPr>
        <w:t xml:space="preserve"> </w:t>
      </w:r>
      <w:r w:rsidR="00130153">
        <w:rPr>
          <w:rFonts w:ascii="Times New Roman" w:hAnsi="Times New Roman"/>
          <w:color w:val="2A2A2A"/>
          <w:sz w:val="23"/>
        </w:rPr>
        <w:t>y</w:t>
      </w:r>
      <w:r w:rsidR="00130153">
        <w:rPr>
          <w:rFonts w:ascii="Times New Roman" w:hAnsi="Times New Roman"/>
          <w:color w:val="2A2A2A"/>
          <w:spacing w:val="26"/>
          <w:sz w:val="23"/>
        </w:rPr>
        <w:t xml:space="preserve"> </w:t>
      </w:r>
      <w:r w:rsidR="00130153">
        <w:rPr>
          <w:color w:val="2A2A2A"/>
        </w:rPr>
        <w:t>contable</w:t>
      </w:r>
      <w:r w:rsidR="00130153">
        <w:rPr>
          <w:color w:val="2A2A2A"/>
          <w:spacing w:val="27"/>
        </w:rPr>
        <w:t xml:space="preserve"> </w:t>
      </w:r>
      <w:r w:rsidR="00130153">
        <w:rPr>
          <w:color w:val="2A2A2A"/>
        </w:rPr>
        <w:t>del</w:t>
      </w:r>
      <w:r w:rsidR="00130153">
        <w:rPr>
          <w:color w:val="2A2A2A"/>
          <w:spacing w:val="13"/>
        </w:rPr>
        <w:t xml:space="preserve"> </w:t>
      </w:r>
      <w:r w:rsidR="00130153">
        <w:rPr>
          <w:color w:val="2A2A2A"/>
        </w:rPr>
        <w:t>ejercicio</w:t>
      </w:r>
      <w:r w:rsidR="00130153">
        <w:rPr>
          <w:color w:val="2A2A2A"/>
          <w:spacing w:val="29"/>
        </w:rPr>
        <w:t xml:space="preserve"> </w:t>
      </w:r>
      <w:r w:rsidR="00130153">
        <w:rPr>
          <w:color w:val="2A2A2A"/>
        </w:rPr>
        <w:t>de</w:t>
      </w:r>
      <w:r w:rsidR="00130153">
        <w:rPr>
          <w:color w:val="2A2A2A"/>
          <w:spacing w:val="20"/>
        </w:rPr>
        <w:t xml:space="preserve"> </w:t>
      </w:r>
      <w:r w:rsidR="00130153">
        <w:rPr>
          <w:color w:val="1A1A1A"/>
        </w:rPr>
        <w:t>las</w:t>
      </w:r>
      <w:r w:rsidR="00130153">
        <w:rPr>
          <w:color w:val="1A1A1A"/>
          <w:spacing w:val="21"/>
        </w:rPr>
        <w:t xml:space="preserve"> </w:t>
      </w:r>
      <w:r w:rsidR="00130153">
        <w:rPr>
          <w:color w:val="2A2A2A"/>
        </w:rPr>
        <w:t>transferencias</w:t>
      </w:r>
      <w:r w:rsidR="00130153">
        <w:rPr>
          <w:color w:val="2A2A2A"/>
          <w:spacing w:val="28"/>
        </w:rPr>
        <w:t xml:space="preserve"> </w:t>
      </w:r>
      <w:r w:rsidR="00130153">
        <w:rPr>
          <w:color w:val="2A2A2A"/>
        </w:rPr>
        <w:t>autorizadas</w:t>
      </w:r>
      <w:r w:rsidR="00130153">
        <w:rPr>
          <w:color w:val="2A2A2A"/>
          <w:spacing w:val="48"/>
        </w:rPr>
        <w:t xml:space="preserve"> </w:t>
      </w:r>
      <w:r w:rsidR="00130153">
        <w:rPr>
          <w:rFonts w:ascii="Times New Roman" w:hAnsi="Times New Roman"/>
          <w:color w:val="2A2A2A"/>
          <w:spacing w:val="-10"/>
          <w:sz w:val="23"/>
        </w:rPr>
        <w:t>y</w:t>
      </w:r>
    </w:p>
    <w:p w:rsidR="006F4401" w:rsidRDefault="00130153">
      <w:pPr>
        <w:pStyle w:val="BodyText"/>
        <w:spacing w:line="251" w:lineRule="exact"/>
        <w:ind w:left="1868"/>
      </w:pPr>
      <w:r>
        <w:rPr>
          <w:color w:val="2A2A2A"/>
        </w:rPr>
        <w:t>elaborar</w:t>
      </w:r>
      <w:r>
        <w:rPr>
          <w:color w:val="2A2A2A"/>
          <w:spacing w:val="6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informes</w:t>
      </w:r>
      <w:r>
        <w:rPr>
          <w:color w:val="1A1A1A"/>
          <w:spacing w:val="-2"/>
        </w:rPr>
        <w:t xml:space="preserve"> </w:t>
      </w:r>
      <w:r>
        <w:rPr>
          <w:color w:val="2A2A2A"/>
        </w:rPr>
        <w:t>correspondientes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>Cuenta</w:t>
      </w:r>
      <w:r>
        <w:rPr>
          <w:color w:val="2A2A2A"/>
          <w:spacing w:val="-2"/>
        </w:rPr>
        <w:t xml:space="preserve"> Pública</w:t>
      </w:r>
      <w:r>
        <w:rPr>
          <w:color w:val="525252"/>
          <w:spacing w:val="-2"/>
        </w:rPr>
        <w:t>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66"/>
        </w:tabs>
        <w:spacing w:line="232" w:lineRule="auto"/>
        <w:ind w:left="1868" w:right="1118" w:hanging="599"/>
        <w:jc w:val="both"/>
        <w:rPr>
          <w:b/>
          <w:color w:val="2A2A2A"/>
          <w:sz w:val="21"/>
        </w:rPr>
      </w:pPr>
      <w:r>
        <w:rPr>
          <w:color w:val="2A2A2A"/>
        </w:rPr>
        <w:t xml:space="preserve">Coordinar la presentación de los estados </w:t>
      </w:r>
      <w:r>
        <w:rPr>
          <w:color w:val="1A1A1A"/>
        </w:rPr>
        <w:t xml:space="preserve">financieros </w:t>
      </w:r>
      <w:r>
        <w:rPr>
          <w:color w:val="2A2A2A"/>
        </w:rPr>
        <w:t xml:space="preserve">e información contable </w:t>
      </w:r>
      <w:r>
        <w:rPr>
          <w:color w:val="2A2A2A"/>
          <w:sz w:val="21"/>
        </w:rPr>
        <w:t xml:space="preserve">y </w:t>
      </w:r>
      <w:r>
        <w:rPr>
          <w:color w:val="2A2A2A"/>
        </w:rPr>
        <w:t xml:space="preserve">presupuesta! ante </w:t>
      </w:r>
      <w:r>
        <w:rPr>
          <w:color w:val="1A1A1A"/>
        </w:rPr>
        <w:t xml:space="preserve">la Junta </w:t>
      </w:r>
      <w:r>
        <w:rPr>
          <w:color w:val="2A2A2A"/>
        </w:rPr>
        <w:t>de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Gobierno de CIDESI y </w:t>
      </w:r>
      <w:r>
        <w:rPr>
          <w:color w:val="1A1A1A"/>
        </w:rPr>
        <w:t xml:space="preserve">las </w:t>
      </w:r>
      <w:r>
        <w:rPr>
          <w:color w:val="2A2A2A"/>
        </w:rPr>
        <w:t>dependencias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competentes</w:t>
      </w:r>
      <w:r>
        <w:rPr>
          <w:color w:val="525252"/>
        </w:rPr>
        <w:t>;</w:t>
      </w:r>
    </w:p>
    <w:p w:rsidR="006F4401" w:rsidRDefault="006F4401">
      <w:pPr>
        <w:pStyle w:val="BodyText"/>
        <w:spacing w:before="11"/>
        <w:rPr>
          <w:sz w:val="23"/>
        </w:rPr>
      </w:pPr>
    </w:p>
    <w:p w:rsidR="006F4401" w:rsidRDefault="008F452D">
      <w:pPr>
        <w:pStyle w:val="ListParagraph"/>
        <w:numPr>
          <w:ilvl w:val="0"/>
          <w:numId w:val="58"/>
        </w:numPr>
        <w:tabs>
          <w:tab w:val="left" w:pos="1863"/>
        </w:tabs>
        <w:spacing w:line="232" w:lineRule="auto"/>
        <w:ind w:left="1859" w:right="1112" w:hanging="526"/>
        <w:jc w:val="both"/>
        <w:rPr>
          <w:color w:val="2A2A2A"/>
        </w:rPr>
      </w:pPr>
      <w:r>
        <w:rPr>
          <w:color w:val="2A2A2A"/>
        </w:rPr>
        <w:t>Aten</w:t>
      </w:r>
      <w:r w:rsidR="00130153">
        <w:rPr>
          <w:color w:val="2A2A2A"/>
        </w:rPr>
        <w:t xml:space="preserve">der </w:t>
      </w:r>
      <w:r w:rsidR="00130153">
        <w:rPr>
          <w:color w:val="1A1A1A"/>
        </w:rPr>
        <w:t xml:space="preserve">las </w:t>
      </w:r>
      <w:r w:rsidR="00130153">
        <w:rPr>
          <w:color w:val="2A2A2A"/>
        </w:rPr>
        <w:t xml:space="preserve">necesidades </w:t>
      </w:r>
      <w:r w:rsidR="00130153">
        <w:rPr>
          <w:color w:val="1A1A1A"/>
        </w:rPr>
        <w:t xml:space="preserve">administrativas </w:t>
      </w:r>
      <w:r w:rsidR="00130153">
        <w:rPr>
          <w:color w:val="2A2A2A"/>
        </w:rPr>
        <w:t xml:space="preserve">relacionadas con los recursos presupuestales, </w:t>
      </w:r>
      <w:r w:rsidR="00130153">
        <w:rPr>
          <w:color w:val="1A1A1A"/>
        </w:rPr>
        <w:t>financieros</w:t>
      </w:r>
      <w:r w:rsidR="00130153">
        <w:rPr>
          <w:color w:val="525252"/>
        </w:rPr>
        <w:t>,</w:t>
      </w:r>
      <w:r w:rsidR="00130153">
        <w:rPr>
          <w:color w:val="525252"/>
          <w:spacing w:val="40"/>
        </w:rPr>
        <w:t xml:space="preserve"> </w:t>
      </w:r>
      <w:r w:rsidR="00130153">
        <w:rPr>
          <w:color w:val="1A1A1A"/>
        </w:rPr>
        <w:t>informáticos</w:t>
      </w:r>
      <w:r w:rsidR="00130153">
        <w:rPr>
          <w:color w:val="525252"/>
        </w:rPr>
        <w:t>,</w:t>
      </w:r>
      <w:r w:rsidR="00130153">
        <w:rPr>
          <w:color w:val="525252"/>
          <w:spacing w:val="40"/>
        </w:rPr>
        <w:t xml:space="preserve"> </w:t>
      </w:r>
      <w:r w:rsidR="00130153">
        <w:rPr>
          <w:color w:val="1A1A1A"/>
        </w:rPr>
        <w:t>materiales</w:t>
      </w:r>
      <w:r w:rsidR="00130153">
        <w:rPr>
          <w:color w:val="1A1A1A"/>
          <w:spacing w:val="80"/>
        </w:rPr>
        <w:t xml:space="preserve"> </w:t>
      </w:r>
      <w:r w:rsidR="00130153">
        <w:rPr>
          <w:color w:val="2A2A2A"/>
          <w:sz w:val="21"/>
        </w:rPr>
        <w:t>y</w:t>
      </w:r>
      <w:r w:rsidR="00130153">
        <w:rPr>
          <w:color w:val="2A2A2A"/>
          <w:spacing w:val="40"/>
          <w:sz w:val="21"/>
        </w:rPr>
        <w:t xml:space="preserve"> </w:t>
      </w:r>
      <w:r w:rsidR="00130153">
        <w:rPr>
          <w:color w:val="1A1A1A"/>
        </w:rPr>
        <w:t>humanos</w:t>
      </w:r>
      <w:r w:rsidR="00130153">
        <w:rPr>
          <w:color w:val="1A1A1A"/>
          <w:spacing w:val="80"/>
        </w:rPr>
        <w:t xml:space="preserve"> </w:t>
      </w:r>
      <w:r w:rsidR="00130153">
        <w:rPr>
          <w:color w:val="2A2A2A"/>
        </w:rPr>
        <w:t>de</w:t>
      </w:r>
      <w:r w:rsidR="00130153">
        <w:rPr>
          <w:color w:val="2A2A2A"/>
          <w:spacing w:val="40"/>
        </w:rPr>
        <w:t xml:space="preserve"> </w:t>
      </w:r>
      <w:r w:rsidR="00130153">
        <w:rPr>
          <w:color w:val="2A2A2A"/>
        </w:rPr>
        <w:t>las</w:t>
      </w:r>
      <w:r w:rsidR="00130153">
        <w:rPr>
          <w:color w:val="2A2A2A"/>
          <w:spacing w:val="40"/>
        </w:rPr>
        <w:t xml:space="preserve"> </w:t>
      </w:r>
      <w:r w:rsidR="00130153">
        <w:rPr>
          <w:color w:val="2A2A2A"/>
        </w:rPr>
        <w:t>áreas</w:t>
      </w:r>
      <w:r w:rsidR="00130153">
        <w:rPr>
          <w:color w:val="2A2A2A"/>
          <w:spacing w:val="80"/>
        </w:rPr>
        <w:t xml:space="preserve"> </w:t>
      </w:r>
      <w:r w:rsidR="00130153">
        <w:rPr>
          <w:color w:val="2A2A2A"/>
        </w:rPr>
        <w:t>que</w:t>
      </w:r>
      <w:r w:rsidR="00130153">
        <w:rPr>
          <w:color w:val="2A2A2A"/>
          <w:spacing w:val="40"/>
        </w:rPr>
        <w:t xml:space="preserve"> </w:t>
      </w:r>
      <w:r w:rsidR="00130153">
        <w:rPr>
          <w:color w:val="1A1A1A"/>
        </w:rPr>
        <w:t>integran</w:t>
      </w:r>
      <w:r w:rsidR="00130153">
        <w:rPr>
          <w:color w:val="1A1A1A"/>
          <w:spacing w:val="40"/>
        </w:rPr>
        <w:t xml:space="preserve"> </w:t>
      </w:r>
      <w:r w:rsidR="00130153">
        <w:rPr>
          <w:color w:val="1A1A1A"/>
        </w:rPr>
        <w:t>la</w:t>
      </w:r>
      <w:r w:rsidR="00130153">
        <w:rPr>
          <w:color w:val="1A1A1A"/>
          <w:spacing w:val="40"/>
        </w:rPr>
        <w:t xml:space="preserve"> </w:t>
      </w:r>
      <w:r w:rsidR="00130153">
        <w:rPr>
          <w:color w:val="2A2A2A"/>
        </w:rPr>
        <w:t>estructura org nica de CIDESI;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63"/>
        </w:tabs>
        <w:spacing w:before="1"/>
        <w:ind w:left="1868" w:right="1118" w:hanging="599"/>
        <w:jc w:val="both"/>
        <w:rPr>
          <w:color w:val="2A2A2A"/>
        </w:rPr>
      </w:pPr>
      <w:r>
        <w:rPr>
          <w:color w:val="2A2A2A"/>
        </w:rPr>
        <w:t xml:space="preserve">Administrar con base en </w:t>
      </w:r>
      <w:r>
        <w:rPr>
          <w:color w:val="1A1A1A"/>
        </w:rPr>
        <w:t xml:space="preserve">los </w:t>
      </w:r>
      <w:r>
        <w:rPr>
          <w:color w:val="2A2A2A"/>
        </w:rPr>
        <w:t>ordenamientos vigentes aplicables</w:t>
      </w:r>
      <w:r>
        <w:rPr>
          <w:color w:val="525252"/>
        </w:rPr>
        <w:t xml:space="preserve">, </w:t>
      </w:r>
      <w:r>
        <w:rPr>
          <w:color w:val="1A1A1A"/>
        </w:rPr>
        <w:t xml:space="preserve">las </w:t>
      </w:r>
      <w:r>
        <w:rPr>
          <w:color w:val="2A2A2A"/>
        </w:rPr>
        <w:t xml:space="preserve">políticas y </w:t>
      </w:r>
      <w:r>
        <w:rPr>
          <w:color w:val="1A1A1A"/>
        </w:rPr>
        <w:t>lineam</w:t>
      </w:r>
      <w:r>
        <w:rPr>
          <w:color w:val="525252"/>
        </w:rPr>
        <w:t>i</w:t>
      </w:r>
      <w:r>
        <w:rPr>
          <w:color w:val="2A2A2A"/>
        </w:rPr>
        <w:t xml:space="preserve">entos establecidos por </w:t>
      </w:r>
      <w:r>
        <w:rPr>
          <w:color w:val="1A1A1A"/>
        </w:rPr>
        <w:t xml:space="preserve">la </w:t>
      </w:r>
      <w:r>
        <w:rPr>
          <w:color w:val="2A2A2A"/>
        </w:rPr>
        <w:t xml:space="preserve">Dirección General para </w:t>
      </w:r>
      <w:r>
        <w:rPr>
          <w:color w:val="1A1A1A"/>
        </w:rPr>
        <w:t xml:space="preserve">la </w:t>
      </w:r>
      <w:r>
        <w:rPr>
          <w:color w:val="2A2A2A"/>
        </w:rPr>
        <w:t>expedición de nombramientos</w:t>
      </w:r>
      <w:r>
        <w:rPr>
          <w:color w:val="525252"/>
        </w:rPr>
        <w:t xml:space="preserve">, </w:t>
      </w:r>
      <w:r>
        <w:rPr>
          <w:color w:val="1A1A1A"/>
        </w:rPr>
        <w:t xml:space="preserve">remociones </w:t>
      </w:r>
      <w:r>
        <w:rPr>
          <w:color w:val="2A2A2A"/>
        </w:rPr>
        <w:t>y demás movimientos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personal de CIDESI</w:t>
      </w:r>
      <w:r>
        <w:rPr>
          <w:color w:val="525252"/>
        </w:rPr>
        <w:t>,</w:t>
      </w:r>
      <w:r>
        <w:rPr>
          <w:color w:val="525252"/>
          <w:spacing w:val="-8"/>
        </w:rPr>
        <w:t xml:space="preserve"> </w:t>
      </w:r>
      <w:r>
        <w:rPr>
          <w:color w:val="2A2A2A"/>
        </w:rPr>
        <w:t xml:space="preserve">así como </w:t>
      </w:r>
      <w:r>
        <w:rPr>
          <w:color w:val="1A1A1A"/>
        </w:rPr>
        <w:t xml:space="preserve">lo </w:t>
      </w:r>
      <w:r>
        <w:rPr>
          <w:color w:val="2A2A2A"/>
        </w:rPr>
        <w:t>relativo a sus remuneraciones</w:t>
      </w:r>
      <w:r>
        <w:rPr>
          <w:color w:val="525252"/>
        </w:rPr>
        <w:t>;</w:t>
      </w:r>
    </w:p>
    <w:p w:rsidR="006F4401" w:rsidRDefault="006F4401">
      <w:pPr>
        <w:pStyle w:val="BodyText"/>
        <w:spacing w:before="2"/>
        <w:rPr>
          <w:sz w:val="24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59"/>
        </w:tabs>
        <w:spacing w:line="218" w:lineRule="auto"/>
        <w:ind w:left="1861" w:right="1119" w:hanging="651"/>
        <w:jc w:val="both"/>
        <w:rPr>
          <w:color w:val="2A2A2A"/>
        </w:rPr>
      </w:pPr>
      <w:r>
        <w:rPr>
          <w:color w:val="2A2A2A"/>
        </w:rPr>
        <w:t>Elaborar y expedir, previa aprobación del Director General, el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Manual de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Organización y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de procedimientos de CIDESI;</w:t>
      </w:r>
    </w:p>
    <w:p w:rsidR="006F4401" w:rsidRDefault="006F4401">
      <w:pPr>
        <w:pStyle w:val="BodyText"/>
        <w:spacing w:before="2"/>
        <w:rPr>
          <w:sz w:val="16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66"/>
        </w:tabs>
        <w:spacing w:before="94" w:line="245" w:lineRule="exact"/>
        <w:ind w:left="1865" w:hanging="713"/>
        <w:jc w:val="left"/>
        <w:rPr>
          <w:color w:val="2A2A2A"/>
        </w:rPr>
      </w:pPr>
      <w:r>
        <w:rPr>
          <w:color w:val="2A2A2A"/>
        </w:rPr>
        <w:t>Coordinar</w:t>
      </w:r>
      <w:r>
        <w:rPr>
          <w:color w:val="2A2A2A"/>
          <w:spacing w:val="49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Comité</w:t>
      </w:r>
      <w:r>
        <w:rPr>
          <w:color w:val="2A2A2A"/>
          <w:spacing w:val="44"/>
        </w:rPr>
        <w:t xml:space="preserve"> </w:t>
      </w:r>
      <w:r>
        <w:rPr>
          <w:color w:val="3F3F3F"/>
          <w:spacing w:val="32"/>
          <w:w w:val="102"/>
        </w:rPr>
        <w:t>d</w:t>
      </w:r>
      <w:r>
        <w:rPr>
          <w:color w:val="3F3F3F"/>
          <w:spacing w:val="-67"/>
          <w:w w:val="102"/>
        </w:rPr>
        <w:t>e</w:t>
      </w:r>
      <w:r>
        <w:rPr>
          <w:rFonts w:ascii="Times New Roman" w:hAnsi="Times New Roman"/>
          <w:color w:val="ACACAC"/>
          <w:spacing w:val="33"/>
          <w:w w:val="96"/>
          <w:position w:val="-8"/>
        </w:rPr>
        <w:t>.</w:t>
      </w:r>
      <w:r>
        <w:rPr>
          <w:rFonts w:ascii="Times New Roman" w:hAnsi="Times New Roman"/>
          <w:color w:val="ACACAC"/>
          <w:spacing w:val="79"/>
          <w:position w:val="-8"/>
        </w:rPr>
        <w:t xml:space="preserve"> </w:t>
      </w:r>
      <w:r>
        <w:rPr>
          <w:color w:val="2A2A2A"/>
        </w:rPr>
        <w:t>Cancelación</w:t>
      </w:r>
      <w:r>
        <w:rPr>
          <w:color w:val="2A2A2A"/>
          <w:spacing w:val="5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35"/>
        </w:rPr>
        <w:t xml:space="preserve"> </w:t>
      </w:r>
      <w:r>
        <w:rPr>
          <w:color w:val="2A2A2A"/>
          <w:spacing w:val="-135"/>
          <w:w w:val="101"/>
        </w:rPr>
        <w:t>A</w:t>
      </w:r>
      <w:r>
        <w:rPr>
          <w:color w:val="9C9C9C"/>
          <w:w w:val="99"/>
          <w:position w:val="-8"/>
          <w:sz w:val="17"/>
        </w:rPr>
        <w:t>'</w:t>
      </w:r>
      <w:r>
        <w:rPr>
          <w:color w:val="9C9C9C"/>
          <w:spacing w:val="56"/>
          <w:position w:val="-8"/>
          <w:sz w:val="17"/>
        </w:rPr>
        <w:t xml:space="preserve"> </w:t>
      </w:r>
      <w:r>
        <w:rPr>
          <w:color w:val="2A2A2A"/>
        </w:rPr>
        <w:t>deudos</w:t>
      </w:r>
      <w:r>
        <w:rPr>
          <w:color w:val="525252"/>
        </w:rPr>
        <w:t>,</w:t>
      </w:r>
      <w:r>
        <w:rPr>
          <w:color w:val="525252"/>
          <w:spacing w:val="30"/>
        </w:rPr>
        <w:t xml:space="preserve"> </w:t>
      </w:r>
      <w:r>
        <w:rPr>
          <w:color w:val="2A2A2A"/>
        </w:rPr>
        <w:t>así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como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aquellos</w:t>
      </w:r>
      <w:r>
        <w:rPr>
          <w:color w:val="2A2A2A"/>
          <w:spacing w:val="48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44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35"/>
        </w:rPr>
        <w:t xml:space="preserve"> </w:t>
      </w:r>
      <w:r>
        <w:rPr>
          <w:color w:val="2A2A2A"/>
          <w:spacing w:val="-2"/>
        </w:rPr>
        <w:t>disposición</w:t>
      </w:r>
    </w:p>
    <w:p w:rsidR="006F4401" w:rsidRDefault="00130153">
      <w:pPr>
        <w:pStyle w:val="BodyText"/>
        <w:spacing w:line="247" w:lineRule="exact"/>
        <w:ind w:left="1868"/>
      </w:pPr>
      <w:r>
        <w:rPr>
          <w:color w:val="2A2A2A"/>
        </w:rPr>
        <w:t>expresa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designación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>le</w:t>
      </w:r>
      <w:r>
        <w:rPr>
          <w:color w:val="1A1A1A"/>
          <w:spacing w:val="-15"/>
        </w:rPr>
        <w:t xml:space="preserve"> </w:t>
      </w:r>
      <w:r>
        <w:rPr>
          <w:color w:val="2A2A2A"/>
          <w:spacing w:val="-2"/>
        </w:rPr>
        <w:t>correspondan</w:t>
      </w:r>
      <w:r>
        <w:rPr>
          <w:color w:val="525252"/>
          <w:spacing w:val="-2"/>
        </w:rPr>
        <w:t>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69"/>
        </w:tabs>
        <w:spacing w:before="1" w:line="235" w:lineRule="auto"/>
        <w:ind w:left="1868" w:right="1112" w:hanging="737"/>
        <w:jc w:val="both"/>
        <w:rPr>
          <w:color w:val="3F3F3F"/>
        </w:rPr>
      </w:pPr>
      <w:r>
        <w:rPr>
          <w:color w:val="2A2A2A"/>
        </w:rPr>
        <w:t>Vigilar el debido cumplii11iento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y respeto de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4"/>
        </w:rPr>
        <w:t xml:space="preserve"> </w:t>
      </w:r>
      <w:r>
        <w:rPr>
          <w:color w:val="2A2A2A"/>
        </w:rPr>
        <w:t>condiciones generales de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trabajo así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como el </w:t>
      </w:r>
      <w:r w:rsidR="00FE3262">
        <w:rPr>
          <w:color w:val="2A2A2A"/>
        </w:rPr>
        <w:t>otorgamiento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prestaciones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autorizadas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adoptar</w:t>
      </w:r>
      <w:r>
        <w:rPr>
          <w:color w:val="2A2A2A"/>
          <w:spacing w:val="-12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6"/>
        </w:rPr>
        <w:t xml:space="preserve"> </w:t>
      </w:r>
      <w:r>
        <w:rPr>
          <w:color w:val="2A2A2A"/>
        </w:rPr>
        <w:t>medidas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conducentes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tal efecto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requieran</w:t>
      </w:r>
      <w:r>
        <w:rPr>
          <w:color w:val="525252"/>
        </w:rPr>
        <w:t>,</w:t>
      </w:r>
      <w:r>
        <w:rPr>
          <w:color w:val="525252"/>
          <w:spacing w:val="-12"/>
        </w:rPr>
        <w:t xml:space="preserve"> </w:t>
      </w:r>
      <w:r w:rsidR="00FE3262">
        <w:rPr>
          <w:color w:val="2A2A2A"/>
        </w:rPr>
        <w:t>así</w:t>
      </w:r>
      <w:r w:rsidR="00FE3262">
        <w:rPr>
          <w:color w:val="9C9C9C"/>
        </w:rPr>
        <w:t>,</w:t>
      </w:r>
      <w:r w:rsidR="00FE3262">
        <w:rPr>
          <w:color w:val="2A2A2A"/>
        </w:rPr>
        <w:t xml:space="preserve"> como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 xml:space="preserve">dictaminar </w:t>
      </w:r>
      <w:r>
        <w:rPr>
          <w:color w:val="1A1A1A"/>
        </w:rPr>
        <w:t>la</w:t>
      </w:r>
      <w:r>
        <w:rPr>
          <w:color w:val="1A1A1A"/>
          <w:spacing w:val="-16"/>
        </w:rPr>
        <w:t xml:space="preserve"> </w:t>
      </w:r>
      <w:r>
        <w:rPr>
          <w:color w:val="2A2A2A"/>
        </w:rPr>
        <w:t>procedencia para transigir</w:t>
      </w:r>
      <w:r>
        <w:rPr>
          <w:color w:val="2A2A2A"/>
          <w:spacing w:val="-1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7"/>
        </w:rPr>
        <w:t xml:space="preserve"> </w:t>
      </w:r>
      <w:r>
        <w:rPr>
          <w:color w:val="2A2A2A"/>
        </w:rPr>
        <w:t>asuntos</w:t>
      </w:r>
      <w:r>
        <w:rPr>
          <w:color w:val="2A2A2A"/>
          <w:spacing w:val="-1"/>
        </w:rPr>
        <w:t xml:space="preserve"> </w:t>
      </w:r>
      <w:r>
        <w:rPr>
          <w:color w:val="1A1A1A"/>
        </w:rPr>
        <w:t xml:space="preserve">laborales </w:t>
      </w:r>
      <w:r>
        <w:rPr>
          <w:color w:val="2A2A2A"/>
        </w:rPr>
        <w:t xml:space="preserve">en </w:t>
      </w:r>
      <w:r>
        <w:rPr>
          <w:color w:val="1A1A1A"/>
        </w:rPr>
        <w:t xml:space="preserve">los </w:t>
      </w:r>
      <w:r>
        <w:rPr>
          <w:color w:val="2A2A2A"/>
        </w:rPr>
        <w:t>que CIDESI haya sipo demandado</w:t>
      </w:r>
      <w:r>
        <w:rPr>
          <w:color w:val="525252"/>
        </w:rPr>
        <w:t>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71"/>
        </w:tabs>
        <w:ind w:left="1869" w:right="1123" w:hanging="673"/>
        <w:jc w:val="both"/>
        <w:rPr>
          <w:color w:val="3F3F3F"/>
        </w:rPr>
      </w:pPr>
      <w:r>
        <w:rPr>
          <w:color w:val="1A1A1A"/>
        </w:rPr>
        <w:t>Instrumentar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9"/>
        </w:rPr>
        <w:t xml:space="preserve"> </w:t>
      </w:r>
      <w:r>
        <w:rPr>
          <w:color w:val="2A2A2A"/>
        </w:rPr>
        <w:t>actos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jurídicos y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administrativos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corresponderían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-16"/>
        </w:rPr>
        <w:t xml:space="preserve"> </w:t>
      </w:r>
      <w:r>
        <w:rPr>
          <w:color w:val="1A1A1A"/>
        </w:rPr>
        <w:t>Director</w:t>
      </w:r>
      <w:r>
        <w:rPr>
          <w:color w:val="1A1A1A"/>
          <w:spacing w:val="-6"/>
        </w:rPr>
        <w:t xml:space="preserve"> </w:t>
      </w:r>
      <w:r>
        <w:rPr>
          <w:color w:val="2A2A2A"/>
        </w:rPr>
        <w:t xml:space="preserve">General para la ejecución de </w:t>
      </w:r>
      <w:r>
        <w:rPr>
          <w:color w:val="1A1A1A"/>
        </w:rPr>
        <w:t xml:space="preserve">las </w:t>
      </w:r>
      <w:r>
        <w:rPr>
          <w:color w:val="2A2A2A"/>
        </w:rPr>
        <w:t xml:space="preserve">resoluciones </w:t>
      </w:r>
      <w:r>
        <w:rPr>
          <w:color w:val="1A1A1A"/>
        </w:rPr>
        <w:t xml:space="preserve">dictadas </w:t>
      </w:r>
      <w:r>
        <w:rPr>
          <w:color w:val="2A2A2A"/>
        </w:rPr>
        <w:t xml:space="preserve">por el Órgano Interno de Control, </w:t>
      </w:r>
      <w:r>
        <w:rPr>
          <w:color w:val="3F3F3F"/>
        </w:rPr>
        <w:t xml:space="preserve">conforme </w:t>
      </w:r>
      <w:r>
        <w:rPr>
          <w:color w:val="1A1A1A"/>
        </w:rPr>
        <w:t xml:space="preserve">la </w:t>
      </w:r>
      <w:r>
        <w:rPr>
          <w:color w:val="2A2A2A"/>
        </w:rPr>
        <w:t xml:space="preserve">Ley Federal de </w:t>
      </w:r>
      <w:r>
        <w:rPr>
          <w:color w:val="1A1A1A"/>
        </w:rPr>
        <w:t xml:space="preserve">Responsabilidades </w:t>
      </w:r>
      <w:r>
        <w:rPr>
          <w:color w:val="2A2A2A"/>
        </w:rPr>
        <w:t>Administrativas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 xml:space="preserve">de </w:t>
      </w:r>
      <w:r>
        <w:rPr>
          <w:color w:val="1A1A1A"/>
        </w:rPr>
        <w:t xml:space="preserve">los </w:t>
      </w:r>
      <w:r>
        <w:rPr>
          <w:color w:val="2A2A2A"/>
        </w:rPr>
        <w:t>Servidores Públicos</w:t>
      </w:r>
      <w:r>
        <w:rPr>
          <w:color w:val="525252"/>
        </w:rPr>
        <w:t>;</w:t>
      </w:r>
    </w:p>
    <w:p w:rsidR="006F4401" w:rsidRDefault="00462828">
      <w:pPr>
        <w:pStyle w:val="BodyText"/>
        <w:spacing w:before="10"/>
        <w:rPr>
          <w:sz w:val="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43815</wp:posOffset>
                </wp:positionV>
                <wp:extent cx="6365240" cy="1270"/>
                <wp:effectExtent l="0" t="0" r="0" b="0"/>
                <wp:wrapTopAndBottom/>
                <wp:docPr id="1271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889E1" id="docshape150" o:spid="_x0000_s1026" style="position:absolute;margin-left:55.55pt;margin-top:3.45pt;width:501.2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8BQMAAK4GAAAOAAAAZHJzL2Uyb0RvYy54bWysVW1v0zAQ/o7Ef7D8EdTlpWnXRWsn1LQI&#10;acCklR/g2k4TkdjBdpsOxH/nbCdd2oGEEPmQ2rnzc88957ve3h3rCh240qUUcxxdhRhxQSUrxW6O&#10;v2zWoxlG2hDBSCUFn+MnrvHd4vWr27ZJeSwLWTGuEIAInbbNHBfGNGkQaFrwmugr2XABxlyqmhjY&#10;ql3AFGkBva6COAynQSsVa5SkXGv4mnkjXjj8POfUfM5zzQ2q5hi4GfdW7r2172BxS9KdIk1R0o4G&#10;+QcWNSkFBD1BZcQQtFflC6i6pEpqmZsrKutA5nlJucsBsonCi2weC9JwlwuIo5uTTPr/wdJPhweF&#10;Sga1i68jjASpoUpMUm1jRxOnUNvoFBwfmwdlc9TNvaRfNUgXnFnsRoMP2rYfJQMYsjfSqXLMVW1P&#10;Qr7o6MR/OonPjwZR+DgdTydxAjWiYAMyLnJA0v4s3WvznkuHQw732vjSMVg54VnHfQMQeV1BFd+O&#10;UIgieNyrK/XJDZL1bm8CtAlRi6IwjJNLr7j36sHGk9+ijXs/ixYP0SCFXU+SFD1vehQdcVghYrsl&#10;dFI1UluJNkCv1wgQwMkm+QdfCH7p6890IRS0wWUDKIygAbY+34YYy8yGsEvUQgWcGvZLLQ98I53N&#10;XFQPojxbKzH08ueHvLwdjtgQcHf8woW1bAflFXJdVpWrbyUsmWQym0VOHi2rklmr5aPVbrusFDoQ&#10;293usfkA2plbo7TJiC68nzP5tJXcC+bCFJywVbc2pKz8GoAqpzvc0U4ee1tdX/+4CW9Ws9UsGSXx&#10;dDVKwiwbvVsvk9F0HV1PsnG2XGbRT8s5StKiZIwLS7ufMVHydz3cTTs/HU5T5iy9MxXW7nmpQnBO&#10;w4kEufS/vgp9A9vpqdOtZE/QzEr6oQlDHhaFVN8xamFgzrH+tieKY1R9EDCRbqLEdq9xm2RyHcNG&#10;DS3boYUIClBzbDBcfrtcGj+V940qdwVE8vUW8h0Mkby03e6mjWfVbWAougy6AW6n7nDvvJ7/Zha/&#10;AAAA//8DAFBLAwQUAAYACAAAACEAp7mqft0AAAAIAQAADwAAAGRycy9kb3ducmV2LnhtbEyPwU7D&#10;MBBE70j8g7VI3KgToC2EOBUCRQj1gGgruLrxEkfE62C7bfj7bk+wt9GM3s6Ui9H1Yo8hdp4U5JMM&#10;BFLjTUetgs26vroDEZMmo3tPqOAXIyyq87NSF8Yf6B33q9QKhlAstAKb0lBIGRuLTseJH5DY+/LB&#10;6cQytNIEfWC46+V1ls2k0x3xB6sHfLLYfK92TsH8dqnrj7fX4Xn9mf1MMYb6xS6VurwYHx9AJBzT&#10;XxhO9bk6VNxp63dkouhZ83FUwewexMnP85spiC3Tc5BVKf8PqI4AAAD//wMAUEsBAi0AFAAGAAgA&#10;AAAhALaDOJL+AAAA4QEAABMAAAAAAAAAAAAAAAAAAAAAAFtDb250ZW50X1R5cGVzXS54bWxQSwEC&#10;LQAUAAYACAAAACEAOP0h/9YAAACUAQAACwAAAAAAAAAAAAAAAAAvAQAAX3JlbHMvLnJlbHNQSwEC&#10;LQAUAAYACAAAACEAMNoG/AUDAACuBgAADgAAAAAAAAAAAAAAAAAuAgAAZHJzL2Uyb0RvYy54bWxQ&#10;SwECLQAUAAYACAAAACEAp7mqft0AAAAIAQAADwAAAAAAAAAAAAAAAABfBQAAZHJzL2Rvd25yZXYu&#10;eG1sUEsFBgAAAAAEAAQA8wAAAGkGAAAAAA==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3"/>
        </w:rPr>
        <w:sectPr w:rsidR="006F4401">
          <w:headerReference w:type="default" r:id="rId114"/>
          <w:footerReference w:type="default" r:id="rId115"/>
          <w:pgSz w:w="12240" w:h="15840"/>
          <w:pgMar w:top="1040" w:right="0" w:bottom="1060" w:left="0" w:header="707" w:footer="876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590656" behindDoc="1" locked="0" layoutInCell="1" allowOverlap="1">
                <wp:simplePos x="0" y="0"/>
                <wp:positionH relativeFrom="page">
                  <wp:posOffset>5586095</wp:posOffset>
                </wp:positionH>
                <wp:positionV relativeFrom="page">
                  <wp:posOffset>0</wp:posOffset>
                </wp:positionV>
                <wp:extent cx="2186940" cy="10038080"/>
                <wp:effectExtent l="0" t="0" r="0" b="0"/>
                <wp:wrapNone/>
                <wp:docPr id="1267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940" cy="10038080"/>
                          <a:chOff x="8797" y="0"/>
                          <a:chExt cx="3444" cy="15808"/>
                        </a:xfrm>
                      </wpg:grpSpPr>
                      <pic:pic xmlns:pic="http://schemas.openxmlformats.org/drawingml/2006/picture">
                        <pic:nvPicPr>
                          <pic:cNvPr id="1268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4698"/>
                            <a:ext cx="117" cy="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12145" y="0"/>
                            <a:ext cx="73" cy="1466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8797" y="15789"/>
                            <a:ext cx="3435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44148" id="docshapegroup154" o:spid="_x0000_s1026" style="position:absolute;margin-left:439.85pt;margin-top:0;width:172.2pt;height:790.4pt;z-index:-19725824;mso-position-horizontal-relative:page;mso-position-vertical-relative:page" coordorigin="8797" coordsize="3444,15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MXLOBAAAbg4AAA4AAABkcnMvZTJvRG9jLnhtbOxX227jNhB9L9B/&#10;EPSuWJIp64LYi8SXYIG0DbrbD6Al2iJWIlWSjpMW/ffOkJIvSdqkCVD0oQFi8DqcOTNnZnT56aFt&#10;vHumNJdi6kcXoe8xUcqKi+3U/+XrKsh8TxsqKtpIwab+I9P+p9n3313uu4LFspZNxZQHQoQu9t3U&#10;r43pitFIlzVrqb6QHROwuZGqpQamajuqFN2D9LYZxWE4Ge2lqjolS6Y1rC7cpj+z8jcbVpqfNhvN&#10;jNdMfdDN2F9lf9f4O5pd0mKraFfzsleDvkOLlnIBjx5ELaih3k7xZ6JaXiqp5cZclLIdyc2Gl8za&#10;ANZE4RNrbpTcddaWbbHfdgeYANonOL1bbPnj/Z3yeAW+iyep7wnagpcqWeqadmyLCkQJQZj23baA&#10;0zeq+9LdKWcrDG9l+U3D9ujpPs637rC33v8gK5BLd0ZamB42qkURAID3YL3xePAGezBeCYtxlE1y&#10;Ak4rYS8Kw3EWZr3Dyhq8ihezNAelj3fLetnfHhNC+qsJXEQLRrRw71pde91mlx0vC/jv0YXRM3Rf&#10;j0K4ZXaK+b2Q9k0yWqq+7boAAqGjhq95w82jDWqACJUS93e8RKhxcuYoINW5o6IkQQuHg+4aRbOs&#10;fzwh5zUVW3alO6AEwAkChiWl5L5mtNK4jDCdS7HTM1XWDe9WvGnQgTjujQZWPYnKF3BzEb+Q5a5l&#10;wjgKK9aA/VLomnfa91TB2jWDiFSfq8hGC0TErTb4HMaGpdXvcXYVhnl8HcyTcB6QMF0GVzlJgzRc&#10;piQkWTSP5n/g7YgUO80ABtosOt7rCqvPtH2RQ322cey0LPfuqc0lLqBAIRtYg4oQYwgJ6qpV+TOA&#10;DedgbBQzZY3DDSDXr8Phw4aF+Ygs+kADz16lThRH8dhSICKT3Ma5gwkpFEXADkefPD+jAMSG0uaG&#10;ydbDAYANqlqw6T1g7YwbjqDaQqLLrTGNOFsAK9zKgMGpm/IwX2bLjAQknizBTYtFcLWak2CyitJk&#10;MV7M54tocFPNq4oJfObjXrKgy4ZXQ6BqtV3PG+W8t7J/PSD6eGyE0XJUY/AsCjtGXh7FJLyO82A1&#10;ydKArEgS5GmYBWGUX+eTkORksTo36ZYL9nGTvP3Uz5M4sV46URoj7cS20P49t40WLTdQaxveQt48&#10;HKIFcn8pKutaQ3njxidQoPpHKMDdg6NtzGKU9kkDghbrBFRyPSQFmL2NaFjHX6qBX7AOgcko9iwH&#10;5s9z4ASt7g8ORUq7CvU36e7sAk7eyjuSnJYeDBDkXApstJQjk8n4Y5x7j5P/ETn/j+S+skBH4Pzu&#10;4mctq0fIvUpCYoQGBPpbGNRS/eZ7e+gVp77+dUex3DefBcR3HhHsU4ydkCSNYaJOd9anO1SUIGrq&#10;G99zw7lxDemuU3xbw0uu6gl5Be3ShttkjPo5rYBrOAGK/WtcS8Ee12/YTAY5/YRoc+G6wfJB9N3g&#10;gWuWu18fO+j8XGeBigOJ3ZUB8ldL3KHJi5I0s08fK9yYjIGFyDfbGkJyGlrLoXj19a2BJPbm+oap&#10;No5z4hzxHhri6wuqa1dvrATEjBbQUfe59q/y7n+0mh4agJPK4IqrqwhDhbCd2ot8AvuPoQsj+1Fj&#10;r/UfYPjVdDq354+fibM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Liu3LhAAAA&#10;CgEAAA8AAABkcnMvZG93bnJldi54bWxMj0FLw0AQhe+C/2EZwZvdJFobYzalFPVUCraCeJtmp0lo&#10;djZkt0n6792e9DaP93jzvXw5mVYM1LvGsoJ4FoEgLq1uuFLwtX9/SEE4j6yxtUwKLuRgWdze5Jhp&#10;O/InDTtfiVDCLkMFtfddJqUrazLoZrYjDt7R9gZ9kH0ldY9jKDetTKLoWRpsOHyosaN1TeVpdzYK&#10;PkYcV4/x27A5HdeXn/18+72JSan7u2n1CsLT5P/CcMUP6FAEpoM9s3aiVZAuXhYhqiAsutpJ8hSD&#10;OIRrnkYpyCKX/ycUvwAAAP//AwBQSwMECgAAAAAAAAAhABnXWa4FBAAABQQAABUAAABkcnMvbWVk&#10;aWEvaW1hZ2UxLmpwZWf/2P/gABBKRklGAAEBAQBgAGAAAP/bAEMAAwICAwICAwMDAwQDAwQFCAUF&#10;BAQFCgcHBggMCgwMCwoLCw0OEhANDhEOCwsQFhARExQVFRUMDxcYFhQYEhQVFP/bAEMBAwQEBQQF&#10;CQUFCRQNCw0UFBQUFBQUFBQUFBQUFBQUFBQUFBQUFBQUFBQUFBQUFBQUFBQUFBQUFBQUFBQUFBQU&#10;FP/AABEIAJgA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21MMYGODjHXFeU+LmDRSkEEDqRXruo/8AIPl/3a8Y8Rv+6uF9c1rSlqzNnsuo&#10;nOny/SvGfES/ubhvTNex6if9Al+leOeIj/ot1+NRDqDPYNRb/QJfpXj/AIhH+hXZ+teu6if9Al+l&#10;eQeIX/0C8/GiAM9e1LjT5fpXjPiGX/R7pfXNeyakc6fN9K8W8RH9xdH60obsGez6k3/Evm+leK+I&#10;m/0a6/GvZNVkxp8o9q8X8QHdb3X40o7sGev6w+LGbntXjutNm2uvxr2LV0zYzH2rxvW+Le6/GlS3&#10;YM9q1Rc6fN/u14p4gOILn8a9p1R8afN9K8T8QN+4uj9amO4M9j1qXbYzfSvFtefMFz+Ney63zYzH&#10;2NeIa9JhLgfWilq2DPbNYfdZTD2NeL61atMZY1+85IFez+JXjWwk2kAkV4Trc0oeSNJ1WdyQmfWi&#10;luwZ82+K/wDgq7peuK8elfC3UmA4E13rC2zD3C+TIGPtzXmeo/8ABRrxNcQXFvZ+BdKt4JBzLf3c&#10;80i5/wBwRfoRRRRS3YM//9lQSwECLQAUAAYACAAAACEAihU/mAwBAAAVAgAAEwAAAAAAAAAAAAAA&#10;AAAAAAAAW0NvbnRlbnRfVHlwZXNdLnhtbFBLAQItABQABgAIAAAAIQA4/SH/1gAAAJQBAAALAAAA&#10;AAAAAAAAAAAAAD0BAABfcmVscy8ucmVsc1BLAQItABQABgAIAAAAIQBG2jFyzgQAAG4OAAAOAAAA&#10;AAAAAAAAAAAAADwCAABkcnMvZTJvRG9jLnhtbFBLAQItABQABgAIAAAAIQBYYLMbugAAACIBAAAZ&#10;AAAAAAAAAAAAAAAAADYHAABkcnMvX3JlbHMvZTJvRG9jLnhtbC5yZWxzUEsBAi0AFAAGAAgAAAAh&#10;ADLiu3LhAAAACgEAAA8AAAAAAAAAAAAAAAAAJwgAAGRycy9kb3ducmV2LnhtbFBLAQItAAoAAAAA&#10;AAAAIQAZ11muBQQAAAUEAAAVAAAAAAAAAAAAAAAAADUJAABkcnMvbWVkaWEvaW1hZ2UxLmpwZWdQ&#10;SwUGAAAAAAYABgB9AQAAbQ0AAAAA&#10;">
                <v:shape id="docshape155" o:spid="_x0000_s1027" type="#_x0000_t75" style="position:absolute;left:12123;top:14698;width:117;height:1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I5bCAAAA3QAAAA8AAABkcnMvZG93bnJldi54bWxEj8FuwkAMRO+V+g8rV+qtbOCQosCCEAiV&#10;awOIq5U1SUTWG2UNpH9fHyr1ZmvGM8/L9Rg686AhtZEdTCcZGOIq+pZrB6fj/mMOJgmyxy4yOfih&#10;BOvV68sSCx+f/E2PUmqjIZwKdNCI9IW1qWooYJrEnli1axwCiq5Dbf2ATw0PnZ1lWW4DtqwNDfa0&#10;bai6lffgIHztyvtexjO28rmrUplfDnN07v1t3CzACI3yb/67PnjFn+WKq9/oCHb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8SOWwgAAAN0AAAAPAAAAAAAAAAAAAAAAAJ8C&#10;AABkcnMvZG93bnJldi54bWxQSwUGAAAAAAQABAD3AAAAjgMAAAAA&#10;">
                  <v:imagedata r:id="rId117" o:title=""/>
                </v:shape>
                <v:rect id="docshape156" o:spid="_x0000_s1028" style="position:absolute;left:12145;width:73;height:14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fNcQA&#10;AADdAAAADwAAAGRycy9kb3ducmV2LnhtbERPS2sCMRC+C/0PYQq9abZLK7oapRYKXgRfB72Nm3F3&#10;cTPZJqlu/fVGELzNx/ec8bQ1tTiT85VlBe+9BARxbnXFhYLt5qc7AOEDssbaMin4Jw/TyUtnjJm2&#10;F17ReR0KEUPYZ6igDKHJpPR5SQZ9zzbEkTtaZzBE6AqpHV5iuKllmiR9abDi2FBiQ98l5af1n1Ew&#10;Gw5mv8sPXlxXhz3td4fTZ+oSpd5e268RiEBteIof7rmO89P+EO7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7XzXEAAAA3QAAAA8AAAAAAAAAAAAAAAAAmAIAAGRycy9k&#10;b3ducmV2LnhtbFBLBQYAAAAABAAEAPUAAACJAwAAAAA=&#10;" fillcolor="black" stroked="f"/>
                <v:line id="Line 909" o:spid="_x0000_s1029" style="position:absolute;visibility:visible;mso-wrap-style:square" from="8797,15789" to="122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KbEsUAAADdAAAADwAAAGRycy9kb3ducmV2LnhtbESPQW/CMAyF75P4D5GRdhsplWBQCAgh&#10;TWxol8EOHK3GNBWNU5oMun+PD5N2s/We3/u8XPe+UTfqYh3YwHiUgSIug625MvB9fHuZgYoJ2WIT&#10;mAz8UoT1avC0xMKGO3/R7ZAqJSEcCzTgUmoLrWPpyGMchZZYtHPoPCZZu0rbDu8S7hudZ9lUe6xZ&#10;Ghy2tHVUXg4/3gDt6kkf9/i5Obn8OEvxOuePvTHPw36zAJWoT//mv+t3K/j5q/DLNzKC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KbEsUAAADdAAAADwAAAAAAAAAA&#10;AAAAAAChAgAAZHJzL2Rvd25yZXYueG1sUEsFBgAAAAAEAAQA+QAAAJMDAAAAAA==&#10;" strokeweight=".63725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10039985</wp:posOffset>
                </wp:positionV>
                <wp:extent cx="0" cy="0"/>
                <wp:effectExtent l="0" t="0" r="0" b="0"/>
                <wp:wrapNone/>
                <wp:docPr id="1266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44A3F" id="Line 907" o:spid="_x0000_s1026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pt,790.55pt" to=".2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tkGgIAAEA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vZfI6R&#10;Ih106VkojpbpYyhPb1wBVpXa2ZAgPasX86zpd4eUrlqiDjzSfL0YcMyCR/LGJVycgSD7/rNmYEOO&#10;XsdanRvbBUioAjrHllxuLeFnj+jwSMfXhBSji7HOf+K6Q0EosQS+EZKcnp0PFEgxmoQISm+FlLHX&#10;UqG+xPnDYhYdnJaCBWUwc/awr6RFJxKmJX4xH9DcmwXkmrh2sIuqYY6sPioWo7ScsM1V9kTIQQZW&#10;UoVAkB3wvErDnPxYpsvNYrPIJ/lsvpnkaV1PPm6rfDLfZo8P9Ye6qursZ+Cc5UUrGOMq0B5nNsv/&#10;biau2zNM221qb/VJ3qLHQgLZ8R9Jx/aGjg6zsdfssrNj22FMo/F1pcIe3N9Bvl/89S8AAAD//wMA&#10;UEsDBBQABgAIAAAAIQC4D9272wAAAAcBAAAPAAAAZHJzL2Rvd25yZXYueG1sTI5BT8JAEIXvJvyH&#10;zZB4MbKtASS1W6ImGr3QgMTz0h3bhu5s3V2g+usdDwaP37yXN1++HGwnjuhD60hBOklAIFXOtFQr&#10;2L49XS9AhKjJ6M4RKvjCAMtidJHrzLgTrfG4ibXgEQqZVtDE2GdShqpBq8PE9UicfThvdWT0tTRe&#10;n3jcdvImSebS6pb4Q6N7fGyw2m8OVsHL6/stln5eXk2/9+Vq69fPq88HpS7Hw/0diIhDPJfhV5/V&#10;oWCnnTuQCaJTMOUeX2eLNAXBOfPuj2WRy//+xQ8AAAD//wMAUEsBAi0AFAAGAAgAAAAhALaDOJL+&#10;AAAA4QEAABMAAAAAAAAAAAAAAAAAAAAAAFtDb250ZW50X1R5cGVzXS54bWxQSwECLQAUAAYACAAA&#10;ACEAOP0h/9YAAACUAQAACwAAAAAAAAAAAAAAAAAvAQAAX3JlbHMvLnJlbHNQSwECLQAUAAYACAAA&#10;ACEA6wvbZBoCAABABAAADgAAAAAAAAAAAAAAAAAuAgAAZHJzL2Uyb0RvYy54bWxQSwECLQAUAAYA&#10;CAAAACEAuA/du9sAAAAHAQAADwAAAAAAAAAAAAAAAAB0BAAAZHJzL2Rvd25yZXYueG1sUEsFBgAA&#10;AAAEAAQA8wAAAHwFAAAAAA==&#10;" strokeweight=".1273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99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1270" cy="46355"/>
                <wp:effectExtent l="31750" t="8255" r="27305" b="2540"/>
                <wp:docPr id="1264" name="docshapegroup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270" cy="46355"/>
                          <a:chOff x="0" y="0"/>
                          <a:chExt cx="10002" cy="73"/>
                        </a:xfrm>
                      </wpg:grpSpPr>
                      <wps:wsp>
                        <wps:cNvPr id="1265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2E5F7" id="docshapegroup157" o:spid="_x0000_s1026" style="width:500.1pt;height:3.65pt;mso-position-horizontal-relative:char;mso-position-vertical-relative:line" coordsize="10002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AKCjgIAAKYFAAAOAAAAZHJzL2Uyb0RvYy54bWykVMlu2zAQvRfoPxC6O5JseYkQOygsO5e0&#10;NZD0A2iSkohSJEEylo2i/94hKTvbJUh9kIeaRW/eG87N7bET6MCM5Uouk/wqSxCTRFEum2Xy63E7&#10;WiTIOiwpFkqyZXJiNrldff1y0+uSjVWrBGUGQRFpy14vk9Y5XaapJS3rsL1Smklw1sp02MHRNCk1&#10;uIfqnUjHWTZLe2WoNoowa+FtFZ3JKtSva0bcz7q2zCGxTACbC08Tnnv/TFc3uGwM1i0nAwz8CRQd&#10;5hI+eilVYYfRk+HvSnWcGGVV7a6I6lJV15yw0AN0k2dvurkz6kmHXpqyb/SFJqD2DU+fLkt+HHYG&#10;cQrajWdFgiTuQCWqiG2xZo0HkE/nnqZeNyVE3xn9oHcm9grmvSK/LbjTt35/bmIw2vffFYW6+Mmp&#10;QNOxNp0vAQSgY1DjdFGDHR0i8HI2mebjOYhGwFfAaRrVIi1I+i6LtJshL8+ybByz5hOfkuIyfi9g&#10;HDD5hmDk7DOr9v9YffCEBbGs5+mZ1emZ1XsuGbrOZpHNELWWkUpylAOVSKp1i2XDQr3Hkwba8tCF&#10;xwuFY4o/WNDhg9ROwkdxeeb2BUfhDlwowqU21t0x1SFvLBMBoINk+HBvXWTzHOIVlGrLhYD3uBQS&#10;9aDUdLHIQ4ZVglPv9U5rmv1aGHTA/iaG36DNqzBfusK2jXHB5cNwCZMoabBahulmsB3mItrQgZA+&#10;EFoEoIMV7+Cf6+x6s9gsilExnm1GRVZVo2/bdTGabfP5tJpU63WV//WY86JsOaVMetjnfZAXH5uM&#10;YTPFm3zZCBeC0tfVw1wC2PN/AA0TGnWN47lX9LQznvRhWIMVlkFIGxaX3zYvzyHqeb2u/gEAAP//&#10;AwBQSwMEFAAGAAgAAAAhADZKa1XbAAAABAEAAA8AAABkcnMvZG93bnJldi54bWxMj0FrwkAQhe9C&#10;/8Myhd50N4ptSbMRkdaTFKqF0tuYHZNgdjZk1yT++669tJeBx3u89022Gm0jeup87VhDMlMgiAtn&#10;ai41fB7eps8gfEA22DgmDVfysMrvJhmmxg38Qf0+lCKWsE9RQxVCm0rpi4os+plriaN3cp3FEGVX&#10;StPhEMttI+dKPUqLNceFClvaVFSc9xerYTvgsF4kr/3ufNpcvw/L969dQlo/3I/rFxCBxvAXhht+&#10;RIc8Mh3dhY0XjYb4SPi9N08pNQdx1PC0AJln8j98/gMAAP//AwBQSwECLQAUAAYACAAAACEAtoM4&#10;kv4AAADhAQAAEwAAAAAAAAAAAAAAAAAAAAAAW0NvbnRlbnRfVHlwZXNdLnhtbFBLAQItABQABgAI&#10;AAAAIQA4/SH/1gAAAJQBAAALAAAAAAAAAAAAAAAAAC8BAABfcmVscy8ucmVsc1BLAQItABQABgAI&#10;AAAAIQBr6AKCjgIAAKYFAAAOAAAAAAAAAAAAAAAAAC4CAABkcnMvZTJvRG9jLnhtbFBLAQItABQA&#10;BgAIAAAAIQA2SmtV2wAAAAQBAAAPAAAAAAAAAAAAAAAAAOgEAABkcnMvZG93bnJldi54bWxQSwUG&#10;AAAAAAQABADzAAAA8AUAAAAA&#10;">
                <v:line id="Line 906" o:spid="_x0000_s1027" style="position:absolute;visibility:visible;mso-wrap-style:square" from="0,36" to="1000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gwrMEAAADdAAAADwAAAGRycy9kb3ducmV2LnhtbERPTYvCMBC9C/6HMAveNF2LZekaRRRB&#10;j1bZvQ7N2FabSUmi1n9vFha8zeN9znzZm1bcyfnGsoLPSQKCuLS64UrB6bgdf4HwAVlja5kUPMnD&#10;cjEczDHX9sEHuhehEjGEfY4K6hC6XEpf1mTQT2xHHLmzdQZDhK6S2uEjhptWTpMkkwYbjg01drSu&#10;qbwWN6Pg96coV/tLmnau2WzS9SXbzRiVGn30q28QgfrwFv+7dzrOn2Yz+Psmni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DCs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759"/>
        </w:tabs>
        <w:spacing w:before="94"/>
        <w:ind w:left="1760" w:right="1234" w:hanging="751"/>
        <w:jc w:val="left"/>
        <w:rPr>
          <w:color w:val="2B2B2B"/>
        </w:rPr>
      </w:pPr>
      <w:r>
        <w:rPr>
          <w:color w:val="1C1C1C"/>
        </w:rPr>
        <w:t>Difundir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y</w:t>
      </w:r>
      <w:r>
        <w:rPr>
          <w:color w:val="1C1C1C"/>
          <w:spacing w:val="28"/>
        </w:rPr>
        <w:t xml:space="preserve"> </w:t>
      </w:r>
      <w:r>
        <w:rPr>
          <w:color w:val="2B2B2B"/>
        </w:rPr>
        <w:t>vigilar</w:t>
      </w:r>
      <w:r>
        <w:rPr>
          <w:color w:val="2B2B2B"/>
          <w:spacing w:val="3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30"/>
        </w:rPr>
        <w:t xml:space="preserve"> </w:t>
      </w:r>
      <w:r>
        <w:rPr>
          <w:color w:val="2B2B2B"/>
        </w:rPr>
        <w:t>observancia</w:t>
      </w:r>
      <w:r>
        <w:rPr>
          <w:color w:val="2B2B2B"/>
          <w:spacing w:val="39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27"/>
        </w:rPr>
        <w:t xml:space="preserve"> </w:t>
      </w:r>
      <w:r>
        <w:rPr>
          <w:color w:val="2B2B2B"/>
        </w:rPr>
        <w:t>reglamentos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demás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disposiciones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emitan</w:t>
      </w:r>
      <w:r>
        <w:rPr>
          <w:color w:val="2B2B2B"/>
          <w:spacing w:val="26"/>
        </w:rPr>
        <w:t xml:space="preserve"> </w:t>
      </w:r>
      <w:r>
        <w:rPr>
          <w:color w:val="1C1C1C"/>
        </w:rPr>
        <w:t xml:space="preserve">las </w:t>
      </w:r>
      <w:r>
        <w:rPr>
          <w:color w:val="2B2B2B"/>
        </w:rPr>
        <w:t>autoridades competentes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3"/>
        </w:rPr>
        <w:t xml:space="preserve"> </w:t>
      </w:r>
      <w:r>
        <w:rPr>
          <w:color w:val="1C1C1C"/>
        </w:rPr>
        <w:t xml:space="preserve">la </w:t>
      </w:r>
      <w:r>
        <w:rPr>
          <w:color w:val="2B2B2B"/>
        </w:rPr>
        <w:t>administración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5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5"/>
        </w:rPr>
        <w:t xml:space="preserve"> </w:t>
      </w:r>
      <w:r>
        <w:rPr>
          <w:color w:val="2B2B2B"/>
        </w:rPr>
        <w:t>recursos asignados al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Centro;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765"/>
        </w:tabs>
        <w:ind w:left="1764" w:hanging="807"/>
        <w:jc w:val="left"/>
        <w:rPr>
          <w:color w:val="2B2B2B"/>
        </w:rPr>
      </w:pPr>
      <w:r>
        <w:rPr>
          <w:color w:val="2B2B2B"/>
        </w:rPr>
        <w:t>Coordinar</w:t>
      </w:r>
      <w:r>
        <w:rPr>
          <w:color w:val="2B2B2B"/>
          <w:spacing w:val="-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6"/>
        </w:rPr>
        <w:t xml:space="preserve"> </w:t>
      </w:r>
      <w:r>
        <w:rPr>
          <w:color w:val="2B2B2B"/>
        </w:rPr>
        <w:t>formulación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integración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total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por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área,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23"/>
        </w:rPr>
        <w:t xml:space="preserve"> </w:t>
      </w:r>
      <w:r>
        <w:rPr>
          <w:color w:val="2B2B2B"/>
        </w:rPr>
        <w:t>proyecto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2"/>
        </w:rPr>
        <w:t xml:space="preserve"> </w:t>
      </w:r>
      <w:r>
        <w:rPr>
          <w:color w:val="1C1C1C"/>
        </w:rPr>
        <w:t>presupuesto</w:t>
      </w:r>
      <w:r>
        <w:rPr>
          <w:color w:val="1C1C1C"/>
          <w:spacing w:val="7"/>
        </w:rPr>
        <w:t xml:space="preserve"> </w:t>
      </w:r>
      <w:r>
        <w:rPr>
          <w:color w:val="2B2B2B"/>
          <w:spacing w:val="-2"/>
        </w:rPr>
        <w:t>anual;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765"/>
        </w:tabs>
        <w:spacing w:line="261" w:lineRule="auto"/>
        <w:ind w:left="1766" w:right="1239" w:hanging="866"/>
        <w:jc w:val="left"/>
        <w:rPr>
          <w:color w:val="2B2B2B"/>
        </w:rPr>
      </w:pPr>
      <w:r>
        <w:rPr>
          <w:color w:val="2B2B2B"/>
        </w:rPr>
        <w:t>Coordinar</w:t>
      </w:r>
      <w:r>
        <w:rPr>
          <w:color w:val="2B2B2B"/>
          <w:spacing w:val="34"/>
        </w:rPr>
        <w:t xml:space="preserve"> </w:t>
      </w:r>
      <w:r>
        <w:rPr>
          <w:color w:val="1C1C1C"/>
        </w:rPr>
        <w:t xml:space="preserve">la </w:t>
      </w:r>
      <w:r>
        <w:rPr>
          <w:color w:val="2B2B2B"/>
        </w:rPr>
        <w:t>elaboración de estados financieros,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conciliaciones bancarias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 xml:space="preserve">y demás informes contables que se </w:t>
      </w:r>
      <w:r>
        <w:rPr>
          <w:color w:val="1C1C1C"/>
        </w:rPr>
        <w:t>requieran</w:t>
      </w:r>
      <w:r>
        <w:rPr>
          <w:color w:val="4B4B4B"/>
        </w:rPr>
        <w:t>;</w:t>
      </w:r>
    </w:p>
    <w:p w:rsidR="006F4401" w:rsidRDefault="00130153">
      <w:pPr>
        <w:pStyle w:val="ListParagraph"/>
        <w:numPr>
          <w:ilvl w:val="0"/>
          <w:numId w:val="58"/>
        </w:numPr>
        <w:tabs>
          <w:tab w:val="left" w:pos="1769"/>
        </w:tabs>
        <w:spacing w:before="207" w:line="261" w:lineRule="auto"/>
        <w:ind w:left="1767" w:right="1221" w:hanging="744"/>
        <w:jc w:val="both"/>
        <w:rPr>
          <w:b/>
          <w:color w:val="2B2B2B"/>
          <w:sz w:val="21"/>
        </w:rPr>
      </w:pPr>
      <w:r>
        <w:rPr>
          <w:color w:val="2B2B2B"/>
        </w:rPr>
        <w:t xml:space="preserve">Administrar el gasto de viáticos, </w:t>
      </w:r>
      <w:r>
        <w:rPr>
          <w:color w:val="1C1C1C"/>
        </w:rPr>
        <w:t xml:space="preserve">necesario </w:t>
      </w:r>
      <w:r>
        <w:rPr>
          <w:color w:val="2B2B2B"/>
        </w:rPr>
        <w:t xml:space="preserve">en </w:t>
      </w:r>
      <w:r>
        <w:rPr>
          <w:color w:val="1C1C1C"/>
        </w:rPr>
        <w:t xml:space="preserve">las </w:t>
      </w:r>
      <w:r>
        <w:rPr>
          <w:color w:val="2B2B2B"/>
        </w:rPr>
        <w:t xml:space="preserve">comisiones de personal, conforme a </w:t>
      </w:r>
      <w:r>
        <w:rPr>
          <w:color w:val="1C1C1C"/>
        </w:rPr>
        <w:t xml:space="preserve">las normas </w:t>
      </w:r>
      <w:r>
        <w:rPr>
          <w:color w:val="2B2B2B"/>
        </w:rPr>
        <w:t>y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procedimientos vigentes;</w:t>
      </w:r>
    </w:p>
    <w:p w:rsidR="006F4401" w:rsidRDefault="00130153">
      <w:pPr>
        <w:pStyle w:val="ListParagraph"/>
        <w:numPr>
          <w:ilvl w:val="0"/>
          <w:numId w:val="58"/>
        </w:numPr>
        <w:tabs>
          <w:tab w:val="left" w:pos="1770"/>
        </w:tabs>
        <w:spacing w:before="207" w:line="247" w:lineRule="auto"/>
        <w:ind w:left="1775" w:right="1210" w:hanging="687"/>
        <w:jc w:val="both"/>
        <w:rPr>
          <w:color w:val="2B2B2B"/>
        </w:rPr>
      </w:pPr>
      <w:r>
        <w:rPr>
          <w:color w:val="1C1C1C"/>
        </w:rPr>
        <w:t>Integrar</w:t>
      </w:r>
      <w:r>
        <w:rPr>
          <w:color w:val="1C1C1C"/>
          <w:spacing w:val="35"/>
        </w:rPr>
        <w:t xml:space="preserve"> </w:t>
      </w:r>
      <w:r>
        <w:rPr>
          <w:color w:val="2B2B2B"/>
        </w:rPr>
        <w:t xml:space="preserve">y </w:t>
      </w:r>
      <w:r>
        <w:rPr>
          <w:color w:val="1C1C1C"/>
        </w:rPr>
        <w:t>remitir la información</w:t>
      </w:r>
      <w:r>
        <w:rPr>
          <w:color w:val="1C1C1C"/>
          <w:spacing w:val="34"/>
        </w:rPr>
        <w:t xml:space="preserve"> </w:t>
      </w:r>
      <w:r>
        <w:rPr>
          <w:color w:val="2B2B2B"/>
        </w:rPr>
        <w:t>programática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y </w:t>
      </w:r>
      <w:r>
        <w:rPr>
          <w:color w:val="1C1C1C"/>
        </w:rPr>
        <w:t>presupuesta!</w:t>
      </w:r>
      <w:r>
        <w:rPr>
          <w:color w:val="4B4B4B"/>
        </w:rPr>
        <w:t xml:space="preserve">, </w:t>
      </w:r>
      <w:r>
        <w:rPr>
          <w:color w:val="2B2B2B"/>
        </w:rPr>
        <w:t>conforme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 xml:space="preserve">a los requerimientos de </w:t>
      </w:r>
      <w:r>
        <w:rPr>
          <w:color w:val="1C1C1C"/>
        </w:rPr>
        <w:t xml:space="preserve">las </w:t>
      </w:r>
      <w:r>
        <w:rPr>
          <w:color w:val="2B2B2B"/>
        </w:rPr>
        <w:t>diferentes instancias fiscalizadoras del Gobierno Federal;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779"/>
        </w:tabs>
        <w:ind w:left="1778" w:hanging="749"/>
        <w:jc w:val="left"/>
        <w:rPr>
          <w:color w:val="2B2B2B"/>
        </w:rPr>
      </w:pPr>
      <w:r>
        <w:rPr>
          <w:color w:val="2B2B2B"/>
        </w:rPr>
        <w:t>Coordinar</w:t>
      </w:r>
      <w:r>
        <w:rPr>
          <w:color w:val="2B2B2B"/>
          <w:spacing w:val="2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6"/>
        </w:rPr>
        <w:t xml:space="preserve"> </w:t>
      </w:r>
      <w:r>
        <w:rPr>
          <w:color w:val="2B2B2B"/>
        </w:rPr>
        <w:t>elaboración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programa anual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adquisiciones;</w:t>
      </w:r>
    </w:p>
    <w:p w:rsidR="006F4401" w:rsidRDefault="006F4401">
      <w:pPr>
        <w:pStyle w:val="BodyText"/>
        <w:spacing w:before="4"/>
        <w:rPr>
          <w:sz w:val="21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782"/>
        </w:tabs>
        <w:spacing w:line="261" w:lineRule="auto"/>
        <w:ind w:left="1781" w:right="1195" w:hanging="809"/>
        <w:jc w:val="both"/>
        <w:rPr>
          <w:color w:val="2B2B2B"/>
        </w:rPr>
      </w:pPr>
      <w:r>
        <w:rPr>
          <w:color w:val="2B2B2B"/>
        </w:rPr>
        <w:t xml:space="preserve">Verificar y autorizar </w:t>
      </w:r>
      <w:r>
        <w:rPr>
          <w:color w:val="1C1C1C"/>
        </w:rPr>
        <w:t xml:space="preserve">las requisiciones </w:t>
      </w:r>
      <w:r>
        <w:rPr>
          <w:color w:val="2B2B2B"/>
        </w:rPr>
        <w:t xml:space="preserve">de compra, conforme a </w:t>
      </w:r>
      <w:r>
        <w:rPr>
          <w:color w:val="1C1C1C"/>
        </w:rPr>
        <w:t xml:space="preserve">las </w:t>
      </w:r>
      <w:r>
        <w:rPr>
          <w:color w:val="2B2B2B"/>
        </w:rPr>
        <w:t xml:space="preserve">normas y procedimientos </w:t>
      </w:r>
      <w:r>
        <w:rPr>
          <w:color w:val="2B2B2B"/>
          <w:spacing w:val="-2"/>
        </w:rPr>
        <w:t>establecidos;</w:t>
      </w:r>
    </w:p>
    <w:p w:rsidR="006F4401" w:rsidRDefault="00130153">
      <w:pPr>
        <w:pStyle w:val="ListParagraph"/>
        <w:numPr>
          <w:ilvl w:val="0"/>
          <w:numId w:val="58"/>
        </w:numPr>
        <w:tabs>
          <w:tab w:val="left" w:pos="1786"/>
        </w:tabs>
        <w:spacing w:before="214"/>
        <w:ind w:left="1785" w:hanging="863"/>
        <w:jc w:val="left"/>
        <w:rPr>
          <w:b/>
          <w:color w:val="2B2B2B"/>
          <w:sz w:val="21"/>
        </w:rPr>
      </w:pPr>
      <w:r>
        <w:rPr>
          <w:color w:val="2B2B2B"/>
        </w:rPr>
        <w:t>Cumplir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9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6"/>
        </w:rPr>
        <w:t xml:space="preserve"> </w:t>
      </w:r>
      <w:r>
        <w:rPr>
          <w:color w:val="1C1C1C"/>
        </w:rPr>
        <w:t>disposiciones</w:t>
      </w:r>
      <w:r>
        <w:rPr>
          <w:color w:val="1C1C1C"/>
          <w:spacing w:val="11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7"/>
        </w:rPr>
        <w:t xml:space="preserve"> </w:t>
      </w:r>
      <w:r>
        <w:rPr>
          <w:color w:val="2B2B2B"/>
        </w:rPr>
        <w:t>Sistema</w:t>
      </w:r>
      <w:r>
        <w:rPr>
          <w:color w:val="2B2B2B"/>
          <w:spacing w:val="4"/>
        </w:rPr>
        <w:t xml:space="preserve"> </w:t>
      </w:r>
      <w:r>
        <w:rPr>
          <w:color w:val="1C1C1C"/>
        </w:rPr>
        <w:t>Integral</w:t>
      </w:r>
      <w:r>
        <w:rPr>
          <w:color w:val="1C1C1C"/>
          <w:spacing w:val="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1C1C1C"/>
          <w:spacing w:val="-2"/>
        </w:rPr>
        <w:t>Información;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788"/>
        </w:tabs>
        <w:ind w:left="1787" w:hanging="880"/>
        <w:jc w:val="left"/>
        <w:rPr>
          <w:color w:val="2B2B2B"/>
        </w:rPr>
      </w:pPr>
      <w:r>
        <w:rPr>
          <w:color w:val="1C1C1C"/>
        </w:rPr>
        <w:t>Proponer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1"/>
        </w:rPr>
        <w:t xml:space="preserve"> </w:t>
      </w:r>
      <w:r>
        <w:rPr>
          <w:color w:val="2B2B2B"/>
        </w:rPr>
        <w:t>contrataciones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personal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4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Dirección</w:t>
      </w:r>
      <w:r>
        <w:rPr>
          <w:color w:val="1C1C1C"/>
          <w:spacing w:val="8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-10"/>
        </w:rPr>
        <w:t xml:space="preserve"> </w:t>
      </w:r>
      <w:r>
        <w:rPr>
          <w:color w:val="2B2B2B"/>
          <w:spacing w:val="-2"/>
        </w:rPr>
        <w:t>cargo;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01"/>
        </w:tabs>
        <w:spacing w:line="232" w:lineRule="auto"/>
        <w:ind w:left="1796" w:right="1182" w:hanging="824"/>
        <w:jc w:val="both"/>
        <w:rPr>
          <w:color w:val="2B2B2B"/>
        </w:rPr>
      </w:pPr>
      <w:r>
        <w:rPr>
          <w:color w:val="2B2B2B"/>
        </w:rPr>
        <w:t>Coordinar y dar seguimiento a</w:t>
      </w:r>
      <w:r>
        <w:rPr>
          <w:color w:val="2B2B2B"/>
          <w:spacing w:val="-4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>procesos de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planeación, presupuestación y ejercicio de los recursos autorizados por recursos fiscales, </w:t>
      </w:r>
      <w:r>
        <w:rPr>
          <w:color w:val="1C1C1C"/>
        </w:rPr>
        <w:t xml:space="preserve">ingresos </w:t>
      </w:r>
      <w:r>
        <w:rPr>
          <w:color w:val="2B2B2B"/>
        </w:rPr>
        <w:t xml:space="preserve">propios, fondos mixtos </w:t>
      </w:r>
      <w:r>
        <w:rPr>
          <w:rFonts w:ascii="Times New Roman" w:hAnsi="Times New Roman"/>
          <w:color w:val="2B2B2B"/>
          <w:sz w:val="24"/>
        </w:rPr>
        <w:t xml:space="preserve">y </w:t>
      </w:r>
      <w:r w:rsidR="00FE3262">
        <w:rPr>
          <w:color w:val="2B2B2B"/>
        </w:rPr>
        <w:t>sec</w:t>
      </w:r>
      <w:r>
        <w:rPr>
          <w:color w:val="2B2B2B"/>
        </w:rPr>
        <w:t xml:space="preserve">toriales, </w:t>
      </w:r>
      <w:r>
        <w:rPr>
          <w:rFonts w:ascii="Times New Roman" w:hAnsi="Times New Roman"/>
          <w:color w:val="2B2B2B"/>
          <w:sz w:val="24"/>
        </w:rPr>
        <w:t xml:space="preserve">y </w:t>
      </w:r>
      <w:r>
        <w:rPr>
          <w:color w:val="2B2B2B"/>
        </w:rPr>
        <w:t xml:space="preserve">convenios, </w:t>
      </w:r>
      <w:r>
        <w:rPr>
          <w:color w:val="1C1C1C"/>
        </w:rPr>
        <w:t xml:space="preserve">para </w:t>
      </w:r>
      <w:r>
        <w:rPr>
          <w:color w:val="2B2B2B"/>
        </w:rPr>
        <w:t xml:space="preserve">garantizar su aplicación respetando </w:t>
      </w:r>
      <w:r>
        <w:rPr>
          <w:color w:val="1C1C1C"/>
        </w:rPr>
        <w:t xml:space="preserve">los </w:t>
      </w:r>
      <w:r>
        <w:rPr>
          <w:color w:val="2B2B2B"/>
        </w:rPr>
        <w:t xml:space="preserve">lineamientos para </w:t>
      </w:r>
      <w:r>
        <w:rPr>
          <w:color w:val="1C1C1C"/>
        </w:rPr>
        <w:t xml:space="preserve">la </w:t>
      </w:r>
      <w:r>
        <w:rPr>
          <w:color w:val="2B2B2B"/>
        </w:rPr>
        <w:t>aplicación y seguimiento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de las medidas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austeridad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y disciplina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 xml:space="preserve">del gasto </w:t>
      </w:r>
      <w:r>
        <w:rPr>
          <w:color w:val="1C1C1C"/>
        </w:rPr>
        <w:t xml:space="preserve">de la </w:t>
      </w:r>
      <w:r>
        <w:rPr>
          <w:color w:val="2B2B2B"/>
        </w:rPr>
        <w:t>Administración</w:t>
      </w:r>
      <w:r>
        <w:rPr>
          <w:color w:val="2B2B2B"/>
          <w:spacing w:val="-5"/>
        </w:rPr>
        <w:t xml:space="preserve"> </w:t>
      </w:r>
      <w:r>
        <w:rPr>
          <w:color w:val="1C1C1C"/>
        </w:rPr>
        <w:t>Pública</w:t>
      </w:r>
    </w:p>
    <w:p w:rsidR="006F4401" w:rsidRDefault="00130153">
      <w:pPr>
        <w:pStyle w:val="BodyText"/>
        <w:spacing w:before="37"/>
        <w:ind w:left="1800"/>
      </w:pPr>
      <w:r>
        <w:rPr>
          <w:color w:val="2B2B2B"/>
          <w:spacing w:val="-2"/>
        </w:rPr>
        <w:t>Federal;</w:t>
      </w:r>
    </w:p>
    <w:p w:rsidR="006F4401" w:rsidRDefault="006F4401">
      <w:pPr>
        <w:pStyle w:val="BodyText"/>
        <w:spacing w:before="6"/>
        <w:rPr>
          <w:sz w:val="19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09"/>
        </w:tabs>
        <w:spacing w:line="247" w:lineRule="auto"/>
        <w:ind w:left="1811" w:right="1168" w:hanging="889"/>
        <w:jc w:val="both"/>
        <w:rPr>
          <w:color w:val="2B2B2B"/>
        </w:rPr>
      </w:pPr>
      <w:r>
        <w:rPr>
          <w:color w:val="2B2B2B"/>
        </w:rPr>
        <w:t xml:space="preserve">Proponer al cuerpo directivo </w:t>
      </w:r>
      <w:r>
        <w:rPr>
          <w:color w:val="1C1C1C"/>
        </w:rPr>
        <w:t xml:space="preserve">los </w:t>
      </w:r>
      <w:r>
        <w:rPr>
          <w:color w:val="2B2B2B"/>
        </w:rPr>
        <w:t xml:space="preserve">proyectos de </w:t>
      </w:r>
      <w:r>
        <w:rPr>
          <w:color w:val="1C1C1C"/>
        </w:rPr>
        <w:t>inversión</w:t>
      </w:r>
      <w:r>
        <w:rPr>
          <w:color w:val="4B4B4B"/>
        </w:rPr>
        <w:t xml:space="preserve">, </w:t>
      </w:r>
      <w:r>
        <w:rPr>
          <w:color w:val="2B2B2B"/>
        </w:rPr>
        <w:t xml:space="preserve">que contribuyan a mejorar </w:t>
      </w:r>
      <w:r>
        <w:rPr>
          <w:color w:val="1C1C1C"/>
        </w:rPr>
        <w:t xml:space="preserve">la </w:t>
      </w:r>
      <w:r>
        <w:rPr>
          <w:color w:val="2B2B2B"/>
        </w:rPr>
        <w:t xml:space="preserve">productividad </w:t>
      </w:r>
      <w:r>
        <w:rPr>
          <w:color w:val="1C1C1C"/>
        </w:rPr>
        <w:t xml:space="preserve">del </w:t>
      </w:r>
      <w:r>
        <w:rPr>
          <w:color w:val="2B2B2B"/>
        </w:rPr>
        <w:t xml:space="preserve">Centro, </w:t>
      </w:r>
      <w:r>
        <w:rPr>
          <w:color w:val="1C1C1C"/>
        </w:rPr>
        <w:t xml:space="preserve">así </w:t>
      </w:r>
      <w:r>
        <w:rPr>
          <w:color w:val="2B2B2B"/>
        </w:rPr>
        <w:t xml:space="preserve">como elevar el </w:t>
      </w:r>
      <w:r>
        <w:rPr>
          <w:color w:val="1C1C1C"/>
        </w:rPr>
        <w:t xml:space="preserve">nivel </w:t>
      </w:r>
      <w:r>
        <w:rPr>
          <w:color w:val="2B2B2B"/>
        </w:rPr>
        <w:t>de autosuficiencia;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24"/>
        </w:tabs>
        <w:spacing w:line="261" w:lineRule="auto"/>
        <w:ind w:left="1825" w:right="1164" w:hanging="953"/>
        <w:jc w:val="left"/>
        <w:rPr>
          <w:b/>
          <w:color w:val="2B2B2B"/>
          <w:sz w:val="21"/>
        </w:rPr>
      </w:pPr>
      <w:r>
        <w:rPr>
          <w:color w:val="2B2B2B"/>
        </w:rPr>
        <w:t>Presidir el Comité de Adquisiciones,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Arrendamientos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 xml:space="preserve">y Servicios de </w:t>
      </w:r>
      <w:r>
        <w:rPr>
          <w:color w:val="1C1C1C"/>
        </w:rPr>
        <w:t xml:space="preserve">la </w:t>
      </w:r>
      <w:r>
        <w:rPr>
          <w:color w:val="2B2B2B"/>
        </w:rPr>
        <w:t>Entidad; y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otros cargos para cumplir con</w:t>
      </w:r>
      <w:r>
        <w:rPr>
          <w:color w:val="2B2B2B"/>
          <w:spacing w:val="-8"/>
        </w:rPr>
        <w:t xml:space="preserve"> </w:t>
      </w:r>
      <w:r>
        <w:rPr>
          <w:color w:val="1C1C1C"/>
        </w:rPr>
        <w:t xml:space="preserve">las </w:t>
      </w:r>
      <w:r>
        <w:rPr>
          <w:color w:val="2B2B2B"/>
        </w:rPr>
        <w:t xml:space="preserve">atribuciones </w:t>
      </w:r>
      <w:r>
        <w:rPr>
          <w:color w:val="1C1C1C"/>
        </w:rPr>
        <w:t xml:space="preserve">conferidas </w:t>
      </w:r>
      <w:r>
        <w:rPr>
          <w:color w:val="2B2B2B"/>
        </w:rPr>
        <w:t>del puesto;</w:t>
      </w: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30"/>
          <w:tab w:val="left" w:pos="2668"/>
          <w:tab w:val="left" w:pos="3403"/>
          <w:tab w:val="left" w:pos="5049"/>
          <w:tab w:val="left" w:pos="7569"/>
          <w:tab w:val="left" w:pos="9850"/>
        </w:tabs>
        <w:spacing w:before="215" w:line="261" w:lineRule="auto"/>
        <w:ind w:right="1161" w:hanging="1011"/>
        <w:jc w:val="left"/>
        <w:rPr>
          <w:b/>
          <w:color w:val="2B2B2B"/>
          <w:sz w:val="21"/>
        </w:rPr>
      </w:pPr>
      <w:r>
        <w:rPr>
          <w:color w:val="2B2B2B"/>
          <w:spacing w:val="-2"/>
        </w:rPr>
        <w:t>Fungir</w:t>
      </w:r>
      <w:r>
        <w:rPr>
          <w:color w:val="2B2B2B"/>
        </w:rPr>
        <w:tab/>
      </w:r>
      <w:r>
        <w:rPr>
          <w:color w:val="2B2B2B"/>
          <w:spacing w:val="-4"/>
        </w:rPr>
        <w:t>como</w:t>
      </w:r>
      <w:r>
        <w:rPr>
          <w:color w:val="2B2B2B"/>
        </w:rPr>
        <w:tab/>
      </w:r>
      <w:r>
        <w:rPr>
          <w:color w:val="2B2B2B"/>
          <w:spacing w:val="-2"/>
        </w:rPr>
        <w:t>Representante</w:t>
      </w:r>
      <w:r>
        <w:rPr>
          <w:color w:val="2B2B2B"/>
        </w:rPr>
        <w:tab/>
        <w:t>Legal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80"/>
        </w:rPr>
        <w:t xml:space="preserve"> </w:t>
      </w:r>
      <w:r>
        <w:rPr>
          <w:color w:val="2B2B2B"/>
        </w:rPr>
        <w:t>Entidad</w:t>
      </w:r>
      <w:r>
        <w:rPr>
          <w:color w:val="2B2B2B"/>
        </w:rPr>
        <w:tab/>
        <w:t>para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realización</w:t>
      </w:r>
      <w:r>
        <w:rPr>
          <w:color w:val="1C1C1C"/>
        </w:rPr>
        <w:tab/>
      </w:r>
      <w:r>
        <w:rPr>
          <w:color w:val="2B2B2B"/>
        </w:rPr>
        <w:t>de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 xml:space="preserve">trámites </w:t>
      </w:r>
      <w:r>
        <w:rPr>
          <w:color w:val="2B2B2B"/>
          <w:spacing w:val="-2"/>
        </w:rPr>
        <w:t>Administrativos;</w:t>
      </w:r>
    </w:p>
    <w:p w:rsidR="006F4401" w:rsidRDefault="00130153">
      <w:pPr>
        <w:pStyle w:val="ListParagraph"/>
        <w:numPr>
          <w:ilvl w:val="0"/>
          <w:numId w:val="58"/>
        </w:numPr>
        <w:tabs>
          <w:tab w:val="left" w:pos="1837"/>
        </w:tabs>
        <w:spacing w:before="209" w:line="237" w:lineRule="auto"/>
        <w:ind w:left="1845" w:right="1079" w:hanging="879"/>
        <w:jc w:val="both"/>
        <w:rPr>
          <w:b/>
          <w:color w:val="2B2B2B"/>
          <w:sz w:val="21"/>
        </w:rPr>
      </w:pPr>
      <w:r>
        <w:rPr>
          <w:color w:val="2B2B2B"/>
        </w:rPr>
        <w:t xml:space="preserve">Fungir como responsable </w:t>
      </w:r>
      <w:r>
        <w:rPr>
          <w:color w:val="1C1C1C"/>
        </w:rPr>
        <w:t xml:space="preserve">de la </w:t>
      </w:r>
      <w:r>
        <w:rPr>
          <w:color w:val="2B2B2B"/>
        </w:rPr>
        <w:t>Entidad en actividades relacionadas con el pago de</w:t>
      </w:r>
      <w:r>
        <w:rPr>
          <w:color w:val="BCBCBC"/>
        </w:rPr>
        <w:t xml:space="preserve">, </w:t>
      </w:r>
      <w:r>
        <w:rPr>
          <w:color w:val="2B2B2B"/>
        </w:rPr>
        <w:t>contribuciones, obligaciones</w:t>
      </w:r>
      <w:r>
        <w:rPr>
          <w:color w:val="2B2B2B"/>
          <w:spacing w:val="30"/>
        </w:rPr>
        <w:t xml:space="preserve"> </w:t>
      </w:r>
      <w:r>
        <w:rPr>
          <w:color w:val="1C1C1C"/>
        </w:rPr>
        <w:t xml:space="preserve">tributarias, </w:t>
      </w:r>
      <w:r>
        <w:rPr>
          <w:color w:val="2B2B2B"/>
        </w:rPr>
        <w:t xml:space="preserve">pago de erogaciones relacionadas con adquisiciones, </w:t>
      </w:r>
      <w:r>
        <w:rPr>
          <w:rFonts w:ascii="Times New Roman" w:hAnsi="Times New Roman"/>
          <w:color w:val="2B2B2B"/>
          <w:sz w:val="24"/>
        </w:rPr>
        <w:t xml:space="preserve">y </w:t>
      </w:r>
      <w:r>
        <w:rPr>
          <w:color w:val="2B2B2B"/>
        </w:rPr>
        <w:t xml:space="preserve">cobranza por </w:t>
      </w:r>
      <w:r>
        <w:rPr>
          <w:color w:val="1C1C1C"/>
        </w:rPr>
        <w:t xml:space="preserve">la </w:t>
      </w:r>
      <w:r>
        <w:rPr>
          <w:color w:val="2B2B2B"/>
        </w:rPr>
        <w:t>comercialización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bienes </w:t>
      </w:r>
      <w:r>
        <w:rPr>
          <w:rFonts w:ascii="Times New Roman" w:hAnsi="Times New Roman"/>
          <w:color w:val="2B2B2B"/>
          <w:sz w:val="24"/>
        </w:rPr>
        <w:t xml:space="preserve">y </w:t>
      </w:r>
      <w:r>
        <w:rPr>
          <w:color w:val="2B2B2B"/>
        </w:rPr>
        <w:t>servicios;</w:t>
      </w:r>
    </w:p>
    <w:p w:rsidR="006F4401" w:rsidRDefault="006F4401">
      <w:pPr>
        <w:pStyle w:val="BodyText"/>
        <w:spacing w:before="5"/>
        <w:rPr>
          <w:sz w:val="20"/>
        </w:rPr>
      </w:pPr>
    </w:p>
    <w:p w:rsidR="006F4401" w:rsidRDefault="00130153">
      <w:pPr>
        <w:pStyle w:val="BodyText"/>
        <w:spacing w:line="273" w:lineRule="auto"/>
        <w:ind w:left="1872" w:right="1135" w:hanging="518"/>
        <w:jc w:val="both"/>
      </w:pPr>
      <w:r>
        <w:rPr>
          <w:color w:val="2B2B2B"/>
        </w:rPr>
        <w:t>XL.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Realizar el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cálculo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 xml:space="preserve">para </w:t>
      </w:r>
      <w:r>
        <w:rPr>
          <w:color w:val="1C1C1C"/>
        </w:rPr>
        <w:t>la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>determinación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 xml:space="preserve">estímulos e </w:t>
      </w:r>
      <w:r>
        <w:rPr>
          <w:color w:val="1C1C1C"/>
        </w:rPr>
        <w:t xml:space="preserve">incentivos </w:t>
      </w:r>
      <w:r>
        <w:rPr>
          <w:color w:val="2B2B2B"/>
        </w:rPr>
        <w:t>para el</w:t>
      </w:r>
      <w:r>
        <w:rPr>
          <w:color w:val="2B2B2B"/>
          <w:spacing w:val="-7"/>
        </w:rPr>
        <w:t xml:space="preserve"> </w:t>
      </w:r>
      <w:r w:rsidR="00FE3262">
        <w:rPr>
          <w:color w:val="2B2B2B"/>
        </w:rPr>
        <w:t>personal Ci</w:t>
      </w:r>
      <w:r>
        <w:rPr>
          <w:color w:val="2B2B2B"/>
        </w:rPr>
        <w:t>entífico y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Tecnológico;</w:t>
      </w:r>
    </w:p>
    <w:p w:rsidR="006F4401" w:rsidRDefault="00130153">
      <w:pPr>
        <w:spacing w:before="49"/>
        <w:ind w:left="3178"/>
        <w:rPr>
          <w:sz w:val="10"/>
        </w:rPr>
      </w:pPr>
      <w:r>
        <w:rPr>
          <w:color w:val="8E8E8E"/>
          <w:w w:val="107"/>
          <w:sz w:val="10"/>
        </w:rPr>
        <w:t>1</w:t>
      </w:r>
    </w:p>
    <w:p w:rsidR="006F4401" w:rsidRDefault="00462828">
      <w:pPr>
        <w:pStyle w:val="BodyText"/>
        <w:spacing w:before="18" w:line="256" w:lineRule="auto"/>
        <w:ind w:left="1883" w:right="1119" w:hanging="571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1179195</wp:posOffset>
                </wp:positionV>
                <wp:extent cx="6360795" cy="0"/>
                <wp:effectExtent l="0" t="0" r="0" b="0"/>
                <wp:wrapNone/>
                <wp:docPr id="1263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0795" cy="0"/>
                        </a:xfrm>
                        <a:prstGeom prst="line">
                          <a:avLst/>
                        </a:pr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D26F4" id="Line 904" o:spid="_x0000_s1026" style="position:absolute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35pt,92.85pt" to="558.2pt,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ykIQIAAEc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G40HWOk&#10;SAtb2grF0TzNw3g64wqIWqmdDQ3Ss3o1W02/O6T0qiHqwCPNt4uBxCxkJO9SwsUZKLLvvmgGMeTo&#10;dZzVubZtgIQpoHNcyeW+En72iMLH6XiaPs0nGNGbLyHFLdFY5z9z3aJglFgC6whMTlvnAxFS3EJC&#10;HaU3Qsq4calQV+J8MptlMcNpKVjwhjhnD/uVtOhEgmjiL7YFnsewAF0R1/Rx0dXLyeqjYrFMwwlb&#10;X21PhOxtoCVVKARNAtGr1cvlxzydr2frWT7IR9P1IE+ravBps8oH0032NKnG1WpVZT8D5ywvGsEY&#10;V4H2TbpZ/nfSuD6iXnR38d4HlLxHj5MEsrf/SDpuOSy2l8hes8vO3rYPao3B15cVnsPjHezH97/8&#10;BQAA//8DAFBLAwQUAAYACAAAACEAWYU6l+AAAAAMAQAADwAAAGRycy9kb3ducmV2LnhtbEyPW0vD&#10;QBCF3wX/wzKCL2I3kbaWmE0pQgVFCtbr4zSZXDA7G7PbNP57pyDo2zkzhzPfpMvRtmqg3jeODcST&#10;CBRx7oqGKwMvz+vLBSgfkAtsHZOBb/KwzE5PUkwKd+AnGrahUlLCPkEDdQhdorXPa7LoJ64jll3p&#10;eotBbF/poseDlNtWX0XRXFtsWC7U2NFtTfnndm8NfKwqHO4fL96HfPbafD3clevNW2nM+dm4ugEV&#10;aAx/YTjiCzpkwrRzey68asXH02uJiljMRBwTcTyfgtr9jnSW6v9PZD8AAAD//wMAUEsBAi0AFAAG&#10;AAgAAAAhALaDOJL+AAAA4QEAABMAAAAAAAAAAAAAAAAAAAAAAFtDb250ZW50X1R5cGVzXS54bWxQ&#10;SwECLQAUAAYACAAAACEAOP0h/9YAAACUAQAACwAAAAAAAAAAAAAAAAAvAQAAX3JlbHMvLnJlbHNQ&#10;SwECLQAUAAYACAAAACEAcdGMpCECAABHBAAADgAAAAAAAAAAAAAAAAAuAgAAZHJzL2Uyb0RvYy54&#10;bWxQSwECLQAUAAYACAAAACEAWYU6l+AAAAAMAQAADwAAAAAAAAAAAAAAAAB7BAAAZHJzL2Rvd25y&#10;ZXYueG1sUEsFBgAAAAAEAAQA8wAAAIgFAAAAAA==&#10;" strokeweight="1.2745mm">
                <w10:wrap anchorx="page"/>
              </v:line>
            </w:pict>
          </mc:Fallback>
        </mc:AlternateContent>
      </w:r>
      <w:r w:rsidR="00130153">
        <w:rPr>
          <w:color w:val="2B2B2B"/>
        </w:rPr>
        <w:t>XLI.</w:t>
      </w:r>
      <w:r w:rsidR="00130153">
        <w:rPr>
          <w:color w:val="2B2B2B"/>
          <w:spacing w:val="80"/>
        </w:rPr>
        <w:t xml:space="preserve"> </w:t>
      </w:r>
      <w:r w:rsidR="00130153">
        <w:rPr>
          <w:color w:val="2B2B2B"/>
        </w:rPr>
        <w:t>Las</w:t>
      </w:r>
      <w:r w:rsidR="00130153">
        <w:rPr>
          <w:color w:val="2B2B2B"/>
          <w:spacing w:val="-7"/>
        </w:rPr>
        <w:t xml:space="preserve"> </w:t>
      </w:r>
      <w:r w:rsidR="00130153">
        <w:rPr>
          <w:color w:val="2B2B2B"/>
        </w:rPr>
        <w:t>demás</w:t>
      </w:r>
      <w:r w:rsidR="00130153">
        <w:rPr>
          <w:color w:val="2B2B2B"/>
          <w:spacing w:val="-8"/>
        </w:rPr>
        <w:t xml:space="preserve"> </w:t>
      </w:r>
      <w:r w:rsidR="00130153">
        <w:rPr>
          <w:color w:val="2B2B2B"/>
        </w:rPr>
        <w:t>q</w:t>
      </w:r>
      <w:r w:rsidR="00FE3262">
        <w:rPr>
          <w:color w:val="2B2B2B"/>
        </w:rPr>
        <w:t>u</w:t>
      </w:r>
      <w:r w:rsidR="00130153">
        <w:rPr>
          <w:color w:val="2B2B2B"/>
        </w:rPr>
        <w:t>e</w:t>
      </w:r>
      <w:r w:rsidR="00130153">
        <w:rPr>
          <w:color w:val="2B2B2B"/>
          <w:spacing w:val="-3"/>
        </w:rPr>
        <w:t xml:space="preserve"> </w:t>
      </w:r>
      <w:r w:rsidR="00130153">
        <w:rPr>
          <w:color w:val="2B2B2B"/>
        </w:rPr>
        <w:t>se</w:t>
      </w:r>
      <w:r w:rsidR="00FE3262">
        <w:rPr>
          <w:color w:val="2B2B2B"/>
        </w:rPr>
        <w:t xml:space="preserve"> </w:t>
      </w:r>
      <w:r w:rsidR="00130153">
        <w:rPr>
          <w:color w:val="2B2B2B"/>
        </w:rPr>
        <w:t>establecen</w:t>
      </w:r>
      <w:r w:rsidR="00130153">
        <w:rPr>
          <w:color w:val="2B2B2B"/>
          <w:spacing w:val="-8"/>
        </w:rPr>
        <w:t xml:space="preserve"> </w:t>
      </w:r>
      <w:r w:rsidR="00130153">
        <w:rPr>
          <w:color w:val="2B2B2B"/>
        </w:rPr>
        <w:t>en</w:t>
      </w:r>
      <w:r w:rsidR="00130153">
        <w:rPr>
          <w:color w:val="2B2B2B"/>
          <w:spacing w:val="-8"/>
        </w:rPr>
        <w:t xml:space="preserve"> </w:t>
      </w:r>
      <w:r w:rsidR="00130153">
        <w:rPr>
          <w:color w:val="2B2B2B"/>
        </w:rPr>
        <w:t>el</w:t>
      </w:r>
      <w:r w:rsidR="00130153">
        <w:rPr>
          <w:color w:val="2B2B2B"/>
          <w:spacing w:val="-12"/>
        </w:rPr>
        <w:t xml:space="preserve"> </w:t>
      </w:r>
      <w:r w:rsidR="00130153">
        <w:rPr>
          <w:color w:val="2B2B2B"/>
        </w:rPr>
        <w:t>Estatuto Orgánico</w:t>
      </w:r>
      <w:r w:rsidR="00130153">
        <w:rPr>
          <w:color w:val="2B2B2B"/>
          <w:spacing w:val="-4"/>
        </w:rPr>
        <w:t xml:space="preserve"> </w:t>
      </w:r>
      <w:r w:rsidR="00130153">
        <w:rPr>
          <w:color w:val="2B2B2B"/>
        </w:rPr>
        <w:t>de</w:t>
      </w:r>
      <w:r w:rsidR="00130153">
        <w:rPr>
          <w:color w:val="2B2B2B"/>
          <w:spacing w:val="-12"/>
        </w:rPr>
        <w:t xml:space="preserve"> </w:t>
      </w:r>
      <w:r w:rsidR="00130153">
        <w:rPr>
          <w:color w:val="2B2B2B"/>
        </w:rPr>
        <w:t>CIDESI</w:t>
      </w:r>
      <w:r w:rsidR="00130153">
        <w:rPr>
          <w:color w:val="2B2B2B"/>
          <w:spacing w:val="-1"/>
        </w:rPr>
        <w:t xml:space="preserve"> </w:t>
      </w:r>
      <w:r w:rsidR="00130153">
        <w:rPr>
          <w:color w:val="2B2B2B"/>
        </w:rPr>
        <w:t>y</w:t>
      </w:r>
      <w:r w:rsidR="00130153">
        <w:rPr>
          <w:color w:val="2B2B2B"/>
          <w:spacing w:val="-3"/>
        </w:rPr>
        <w:t xml:space="preserve"> </w:t>
      </w:r>
      <w:r w:rsidR="00130153">
        <w:rPr>
          <w:color w:val="2B2B2B"/>
        </w:rPr>
        <w:t>otras</w:t>
      </w:r>
      <w:r w:rsidR="00130153">
        <w:rPr>
          <w:color w:val="2B2B2B"/>
          <w:spacing w:val="-2"/>
        </w:rPr>
        <w:t xml:space="preserve"> </w:t>
      </w:r>
      <w:r w:rsidR="00130153">
        <w:rPr>
          <w:color w:val="2B2B2B"/>
        </w:rPr>
        <w:t>disposiciones</w:t>
      </w:r>
      <w:r w:rsidR="00FE3262">
        <w:rPr>
          <w:color w:val="2B2B2B"/>
        </w:rPr>
        <w:t xml:space="preserve"> </w:t>
      </w:r>
      <w:r w:rsidR="00130153">
        <w:rPr>
          <w:color w:val="2B2B2B"/>
        </w:rPr>
        <w:t>legales o administrativas aplicables,</w:t>
      </w:r>
      <w:r w:rsidR="00130153">
        <w:rPr>
          <w:color w:val="2B2B2B"/>
          <w:spacing w:val="27"/>
        </w:rPr>
        <w:t xml:space="preserve"> </w:t>
      </w:r>
      <w:r w:rsidR="00130153">
        <w:rPr>
          <w:color w:val="2B2B2B"/>
        </w:rPr>
        <w:t xml:space="preserve">así como </w:t>
      </w:r>
      <w:r w:rsidR="00130153">
        <w:rPr>
          <w:color w:val="1C1C1C"/>
        </w:rPr>
        <w:t xml:space="preserve">las que </w:t>
      </w:r>
      <w:r w:rsidR="00130153">
        <w:rPr>
          <w:color w:val="2B2B2B"/>
        </w:rPr>
        <w:t xml:space="preserve">le </w:t>
      </w:r>
      <w:r w:rsidR="00130153">
        <w:rPr>
          <w:color w:val="1C1C1C"/>
        </w:rPr>
        <w:t xml:space="preserve">instruya </w:t>
      </w:r>
      <w:r w:rsidR="00130153">
        <w:rPr>
          <w:color w:val="2B2B2B"/>
        </w:rPr>
        <w:t>el</w:t>
      </w:r>
      <w:r w:rsidR="00130153">
        <w:rPr>
          <w:color w:val="2B2B2B"/>
          <w:spacing w:val="23"/>
        </w:rPr>
        <w:t xml:space="preserve"> </w:t>
      </w:r>
      <w:r w:rsidR="00130153">
        <w:rPr>
          <w:color w:val="2B2B2B"/>
        </w:rPr>
        <w:t>Director General en</w:t>
      </w:r>
      <w:r w:rsidR="00130153">
        <w:rPr>
          <w:color w:val="2B2B2B"/>
          <w:spacing w:val="-1"/>
        </w:rPr>
        <w:t xml:space="preserve"> </w:t>
      </w:r>
      <w:r w:rsidR="00130153">
        <w:rPr>
          <w:color w:val="2B2B2B"/>
        </w:rPr>
        <w:t>el ámbito de su competencia;</w:t>
      </w:r>
    </w:p>
    <w:p w:rsidR="006F4401" w:rsidRDefault="006F4401">
      <w:pPr>
        <w:spacing w:line="256" w:lineRule="auto"/>
        <w:jc w:val="both"/>
        <w:sectPr w:rsidR="006F4401">
          <w:headerReference w:type="default" r:id="rId118"/>
          <w:footerReference w:type="default" r:id="rId119"/>
          <w:pgSz w:w="12240" w:h="15840"/>
          <w:pgMar w:top="1060" w:right="0" w:bottom="1060" w:left="0" w:header="722" w:footer="876" w:gutter="0"/>
          <w:pgNumType w:start="16"/>
          <w:cols w:space="720"/>
        </w:sectPr>
      </w:pPr>
    </w:p>
    <w:p w:rsidR="006F4401" w:rsidRDefault="00462828">
      <w:pPr>
        <w:pStyle w:val="BodyText"/>
        <w:spacing w:before="5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5901690</wp:posOffset>
                </wp:positionV>
                <wp:extent cx="142875" cy="4134485"/>
                <wp:effectExtent l="0" t="0" r="0" b="0"/>
                <wp:wrapNone/>
                <wp:docPr id="1260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4134485"/>
                          <a:chOff x="12015" y="9294"/>
                          <a:chExt cx="225" cy="6511"/>
                        </a:xfrm>
                      </wpg:grpSpPr>
                      <pic:pic xmlns:pic="http://schemas.openxmlformats.org/drawingml/2006/picture">
                        <pic:nvPicPr>
                          <pic:cNvPr id="1261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5" y="15023"/>
                            <a:ext cx="225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2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12217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A643" id="docshapegroup161" o:spid="_x0000_s1026" style="position:absolute;margin-left:600.75pt;margin-top:464.7pt;width:11.25pt;height:325.55pt;z-index:15803392;mso-position-horizontal-relative:page;mso-position-vertical-relative:page" coordorigin="12015,9294" coordsize="225,6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rTIcBAAA/woAAA4AAABkcnMvZTJvRG9jLnhtbMxW227jNhB9L9B/&#10;EPSuWFRk64LYi8SygwJpG3S3H0BLtEWsRAokfUOx/94ZUrJjJ9sNsi81YJvX0cw5c2Z09+nQNt6O&#10;Kc2lmPrkJvQ9JkpZcbGZ+n9/WQap72lDRUUbKdjUPzLtf5r9+svdvstZJGvZVEx5YETofN9N/dqY&#10;Lh+NdFmzluob2TEBm2upWmpgqjajStE9WG+bURSGk9FeqqpTsmRaw2rhNv2Ztb9es9L8uV5rZrxm&#10;6oNvxv4q+7vC39HsjuYbRbual70b9ANetJQLeOjJVEEN9baKvzLV8lJJLdfmppTtSK7XvGQ2BoiG&#10;hFfRPCq57Wwsm3y/6U4wAbRXOH3YbPnH7ll5vALuogkAJGgLLFWy1DXt2AYdIBOCMO27TQ6nH1X3&#10;uXtWLlYYPsnyq4bt0fU+zjfusLfa/y4rsEu3RlqYDmvVogkAwDtYNo4nNtjBeCUskjhKk7HvlbAV&#10;k9s4TseOrrIGTvEaAczgAOxnURYPm4v+fhT1lydjYiMY0dw91/ra+za763iZw7dHF0av0P1xFsIt&#10;s1XM742077LRUvV12wWQCB01fMUbbo42qQEidErsnnmJUOPkgihyTRSZRBj+cNBdoxiW5ccTcl5T&#10;sWH3ugNJAHJgYFhSSu5rRiuNy8jkpRU7vXBl1fBuyZsGCcRxHzSo6ior38DNZXwhy23LhHESVqyB&#10;+KXQNe+076mctSsGGal+q4jNFsiIJ23wcZgbVlb/ROl9GGbRQzAfh/MgDpNFcJ/FSZCEiyQO45TM&#10;yfwb3iZxvtUMYKBN0fHeV1h95e2bGuqrjVOnVbm3o7aWIFLWoeHfughLCAn6qlX5F4AN52BsFDNl&#10;jcM1INevw+HThoX5jCxyoEFnP5TOWQNkHEa3TgSDhE4SSBIrj5MCIDWUNo9Mth4OAGvw1GJNdxCH&#10;i204gl4LiYzbWBpxsQA23cpbLGVhtkgXaRzE0WQBLBVFcL+cx8FkSZJxcVvM5wUZWKp5VTGBj/l5&#10;kizmsuHVkKdabVbzRjnylvZjcx0YOB8bYbKc3RiIRWPnxMtIFIcPURYsJ2kSxMt4HGRJmAYhyR6y&#10;SRhncbG8DOmJC/bzIXl7KHNjqGn/HVtoP69jo3nLDbTahrdTPz0dojlKfyEqS62hvHHjF1Cg+2co&#10;gO6BaJuymKSwi/kKX2wT0Mj1UBNg9j6dYRt/qwV+xjYEIaPZixIYDSXQopuFtv71p+bCNajyIPoG&#10;dap21t6XYwfNyBW7iys4eafqIpLYzkPGadi3nkF10EaxZ9mXi+8rrgFY3604JJ/cJnHyYfZRzAXV&#10;tVOATXpXK6DF9+x/LxP+p/o+laQXuerk7nJ0yFlXlwdqXSqtZHV8VljmcB3y1Y7sW5a91r8R4mvc&#10;y7k9dX5vnf0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SNPs+MAAAAOAQAADwAA&#10;AGRycy9kb3ducmV2LnhtbEyPXUvDMBSG7wX/QziCdy5pXGWrTccY6tUQtgniXdactWVNUpqs7f69&#10;Z1d6d17Ow/uRrybbsgH70HinIJkJYOhKbxpXKfg6vD8tgIWondGtd6jgigFWxf1drjPjR7fDYR8r&#10;RiYuZFpBHWOXcR7KGq0OM9+ho9/J91ZHkn3FTa9HMrctl0K8cKsbRwm17nBTY3neX6yCj1GP6+fk&#10;bdieT5vrzyH9/N4mqNTjw7R+BRZxin8w3OpTdSio09FfnAmsJS1FkhKrYCmXc2A3RMo57TvSlS5E&#10;CrzI+f8ZxS8AAAD//wMAUEsDBAoAAAAAAAAAIQAXuN9lwgQAAMIEAAAVAAAAZHJzL21lZGlhL2lt&#10;YWdlMS5qcGVn/9j/4AAQSkZJRgABAQEAYABgAAD/2wBDAAMCAgMCAgMDAwMEAwMEBQgFBQQEBQoH&#10;BwYIDAoMDAsKCwsNDhIQDQ4RDgsLEBYQERMUFRUVDA8XGBYUGBIUFRT/2wBDAQMEBAUEBQkFBQkU&#10;DQsNFBQUFBQUFBQUFBQUFBQUFBQUFBQUFBQUFBQUFBQUFBQUFBQUFBQUFBQUFBQUFBQUFBT/wAAR&#10;CABrAB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j0qCM/v6mbpVeM/v8VqwZPcjeAvTJr5N/bVnJ+BXjzyzseCa1Td6/6Xb19YXx2xZHWv&#10;kb9tlwfgX42Gdu6S2LH1P2u3pQMmfXbnK1WX5Zd1WGPFQyjERIqW9DRj74+Zbkivi3/goNcPb/s0&#10;eOXhYpKLm0AYdcfa7evs8n/iXknrXxX/AMFDgf8Ahmbx6R3msQnsxvISf0WqpapmbPtgnimyj9wa&#10;UjmnP88RUdal7GjK8h/4l7V8X/8ABRFs/sweNwOpu7ADHc/ao+K+0LoeVYMD1r4o/wCChUmf2aPG&#10;wBxsu7F19ibmME/lxVUdmZs+3z1pIh+9HpSs1Mjf94Kl7GjItabbbHHJ9K+If+Ciebb9mrxEcn/T&#10;NSsoxjuRLuKn24B/AV9van90k9K+I/8Agom+79nHxeQMm3vrGWIejGdUP/jrGqo9TNn2+78VWjl/&#10;fgVLICRVSND54qXsassas/8AorYr4f8A+ChEoT9nDxYWJAbUbFQR1z52f5A19u6op+ymviH/AIKF&#10;of8Ahm7xaB959QsUT2bzgc/XaGH406PUyZ9yswxUcS/vhStxTYn/AHgpM0YuqkC3NfEP/BQqQf8A&#10;DOHiwnHy6lYsn+95uOPfBP519p+ILjbZPivhj/goxd/8Y1X2DgnWLYt7nJoo9TNn3k0ueAKr+bsl&#10;6H8qtqoB6Vl38zx3GVYiiRoxPEEfm6c7Z/DvXwd/wUadl/ZsvsqwH9sW3JHua+79fH/FPyzf8tR0&#10;fvXwN/wUYvZ5/wBl2/8AMkLf8Tq16/U0Uepmz//ZUEsBAi0AFAAGAAgAAAAhAIoVP5gMAQAAFQIA&#10;ABMAAAAAAAAAAAAAAAAAAAAAAFtDb250ZW50X1R5cGVzXS54bWxQSwECLQAUAAYACAAAACEAOP0h&#10;/9YAAACUAQAACwAAAAAAAAAAAAAAAAA9AQAAX3JlbHMvLnJlbHNQSwECLQAUAAYACAAAACEAFLmt&#10;MhwEAAD/CgAADgAAAAAAAAAAAAAAAAA8AgAAZHJzL2Uyb0RvYy54bWxQSwECLQAUAAYACAAAACEA&#10;WGCzG7oAAAAiAQAAGQAAAAAAAAAAAAAAAACEBgAAZHJzL19yZWxzL2Uyb0RvYy54bWwucmVsc1BL&#10;AQItABQABgAIAAAAIQAlI0+z4wAAAA4BAAAPAAAAAAAAAAAAAAAAAHUHAABkcnMvZG93bnJldi54&#10;bWxQSwECLQAKAAAAAAAAACEAF7jfZcIEAADCBAAAFQAAAAAAAAAAAAAAAACFCAAAZHJzL21lZGlh&#10;L2ltYWdlMS5qcGVnUEsFBgAAAAAGAAYAfQEAAHoNAAAAAA==&#10;">
                <v:shape id="docshape162" o:spid="_x0000_s1027" type="#_x0000_t75" style="position:absolute;left:12015;top:15023;width:225;height: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+BrAAAAA3QAAAA8AAABkcnMvZG93bnJldi54bWxET02LwjAQvQv+hzAL3jTVQ5GuscjCoh6t&#10;uufZZtqGNpPSRK3/3iwseJvH+5xNPtpO3GnwxrGC5SIBQVw6bbhWcDl/z9cgfEDW2DkmBU/ykG+n&#10;kw1m2j34RPci1CKGsM9QQRNCn0npy4Ys+oXriSNXucFiiHCopR7wEcNtJ1dJkkqLhmNDgz19NVS2&#10;xc0q2F+LNj1i8bM/UmWsqXa/p3Wt1Oxj3H2CCDSGt/jffdBx/ipdwt838QS5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X4GsAAAADdAAAADwAAAAAAAAAAAAAAAACfAgAA&#10;ZHJzL2Rvd25yZXYueG1sUEsFBgAAAAAEAAQA9wAAAIwDAAAAAA==&#10;">
                  <v:imagedata r:id="rId121" o:title=""/>
                </v:shape>
                <v:line id="Line 902" o:spid="_x0000_s1028" style="position:absolute;visibility:visible;mso-wrap-style:square" from="12217,15804" to="12217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yUsMAAADdAAAADwAAAGRycy9kb3ducmV2LnhtbERP22rCQBB9F/oPyxT6ppvkIZTUVUpo&#10;oZYWNPoBQ3ZMUrOzIbvm8vddQfBtDuc66+1kWjFQ7xrLCuJVBIK4tLrhSsHp+Ll8BeE8ssbWMimY&#10;ycF287RYY6btyAcaCl+JEMIuQwW1910mpStrMuhWtiMO3Nn2Bn2AfSV1j2MIN61MoiiVBhsODTV2&#10;lNdUXoqrUeDi3/PuMn/sp+T0l++j/Kf4Tp1SL8/T+xsIT5N/iO/uLx3mJ2kCt2/CCXL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08lLDAAAA3QAAAA8AAAAAAAAAAAAA&#10;AAAAoQIAAGRycy9kb3ducmV2LnhtbFBLBQYAAAAABAAEAPkAAACRAwAAAAA=&#10;" strokeweight=".3818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595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9182100</wp:posOffset>
                </wp:positionV>
                <wp:extent cx="3652520" cy="860425"/>
                <wp:effectExtent l="0" t="0" r="0" b="0"/>
                <wp:wrapNone/>
                <wp:docPr id="1257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2520" cy="860425"/>
                          <a:chOff x="0" y="14460"/>
                          <a:chExt cx="5752" cy="1355"/>
                        </a:xfrm>
                      </wpg:grpSpPr>
                      <wps:wsp>
                        <wps:cNvPr id="1258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6D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0" y="15797"/>
                            <a:ext cx="5751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27A10" id="docshapegroup163" o:spid="_x0000_s1026" style="position:absolute;margin-left:0;margin-top:723pt;width:287.6pt;height:67.75pt;z-index:-19721216;mso-position-horizontal-relative:page;mso-position-vertical-relative:page" coordorigin=",14460" coordsize="5752,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4kt1AIAAF8IAAAOAAAAZHJzL2Uyb0RvYy54bWzsVl1v2yAUfZ+0/4D8nvojthNbTaopdvrS&#10;rZXa/QCC8YdmgwU0TjTtv+8CTtJkmlZ1H0/Lg3MxcDn3nAP4+mbXtWhLhWw4Wzj+lecgyggvGlYt&#10;nM9P68ncQVJhVuCWM7pw9lQ6N8v3766HPqUBr3lbUIEgCZPp0C+cWqk+dV1JatphecV7yqCz5KLD&#10;CpqicguBB8jetW7gebE7cFH0ghMqJbzNbKezNPnLkhJ1X5aSKtQuHMCmzFOY50Y/3eU1TiuB+7oh&#10;Iwz8BhQdbhgsekyVYYXRs2h+SNU1RHDJS3VFeOfysmwINTVANb53Uc2t4M+9qaVKh6o/0gTUXvD0&#10;5rTk0/ZBoKYA7YJo5iCGO1Cp4ETWuKeVBuDHU03T0FcpjL4V/WP/IGytEN5x8kVCt3vZr9uVHYw2&#10;w0deQF78rLihaVeKTqcAAtDOqLE/qkF3ChF4OY2jIApANAJ989gLg8jKRWrQ9DTND8N4FJLU+Tg5&#10;mkWBnelPIzPPxald1SAdkemywHjyxK38PW4fNW1GMqnZOnEL+8Bye9cwihLPINaLw6gVs4SSHRsJ&#10;RYyvaswqavI97Xsgz9fVA/gXU3RDghqvJNiP5l5oOTyQPNJr0BwZwmkvpLqlvEM6WDgtYDa64e2d&#10;VBrGaYiWkfF107bwHqctQ4OWUseSt02he0xDVJtVK9AWw1aMsziPc1PQxTC9YIZlbceZDBYxWJEV&#10;Zoma4iIfY4Wb1sYAqWV6ISgNQI6R3YRfEy/J5/k8nIRBnE9CL8smH9arcBKv/VmUTbPVKvO/acx+&#10;mNZNUVCmYR8OBD98nSnGo8lu5eORcCTHPc9uWASwh38D2uirJbXO3PBi/yAOuoNP/51hkzPDzpNE&#10;y3DmPpz+fcPOkpmV/2BY2Ni+3dh/2rNBkIT+L3zrmZ9GBHY7s/d/39qj6Ke+Nccu3GKGuvHG1dfk&#10;yzbEL78Llt8BAAD//wMAUEsDBBQABgAIAAAAIQB+Kx1N4AAAAAoBAAAPAAAAZHJzL2Rvd25yZXYu&#10;eG1sTI9BT8MwDIXvSPyHyEjcWNqxjKk0naYJOE1IbEiIm9d4bbUmqZqs7f495gQ3+z3r+Xv5erKt&#10;GKgPjXca0lkCglzpTeMqDZ+H14cViBDRGWy9Iw1XCrAubm9yzIwf3QcN+1gJDnEhQw11jF0mZShr&#10;shhmviPH3sn3FiOvfSVNjyOH21bOk2QpLTaOP9TY0bam8ry/WA1vI46bx/Rl2J1P2+v3Qb1/7VLS&#10;+v5u2jyDiDTFv2P4xWd0KJjp6C/OBNFq4CKR1cViyRP76knNQRxZUqtUgSxy+b9C8QMAAP//AwBQ&#10;SwECLQAUAAYACAAAACEAtoM4kv4AAADhAQAAEwAAAAAAAAAAAAAAAAAAAAAAW0NvbnRlbnRfVHlw&#10;ZXNdLnhtbFBLAQItABQABgAIAAAAIQA4/SH/1gAAAJQBAAALAAAAAAAAAAAAAAAAAC8BAABfcmVs&#10;cy8ucmVsc1BLAQItABQABgAIAAAAIQBb/4kt1AIAAF8IAAAOAAAAAAAAAAAAAAAAAC4CAABkcnMv&#10;ZTJvRG9jLnhtbFBLAQItABQABgAIAAAAIQB+Kx1N4AAAAAoBAAAPAAAAAAAAAAAAAAAAAC4FAABk&#10;cnMvZG93bnJldi54bWxQSwUGAAAAAAQABADzAAAAOwYAAAAA&#10;">
                <v:line id="Line 900" o:spid="_x0000_s1027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HU4cYAAADdAAAADwAAAGRycy9kb3ducmV2LnhtbESPQUvDQBCF74L/YZmCN7tpQZG021IE&#10;UVDRpK3nITtmg9nZmF3TtL/eORR6m+G9ee+b5Xr0rRqoj01gA7NpBoq4Crbh2sBu+3T7AComZItt&#10;YDJwpAjr1fXVEnMbDlzQUKZaSQjHHA24lLpc61g58hinoSMW7Tv0HpOsfa1tjwcJ962eZ9m99tiw&#10;NDjs6NFR9VP+eQPv+PYZNq46/Ravg37++CqLfd0YczMZNwtQicZ0MZ+vX6zgz+8EV76REf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R1OHGAAAA3QAAAA8AAAAAAAAA&#10;AAAAAAAAoQIAAGRycy9kb3ducmV2LnhtbFBLBQYAAAAABAAEAPkAAACUAwAAAAA=&#10;" strokecolor="#6d6e6e" strokeweight="0"/>
                <v:line id="Line 899" o:spid="_x0000_s1028" style="position:absolute;visibility:visible;mso-wrap-style:square" from="0,15797" to="5751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1u78EAAADdAAAADwAAAGRycy9kb3ducmV2LnhtbERPS4vCMBC+C/6HMII3Tbfgol2jiCA+&#10;8GLdwx6HZrYp20xqE7X+e7MgeJuP7znzZWdrcaPWV44VfIwTEMSF0xWXCr7Pm9EUhA/IGmvHpOBB&#10;HpaLfm+OmXZ3PtEtD6WIIewzVGBCaDIpfWHIoh+7hjhyv661GCJsS6lbvMdwW8s0ST6lxYpjg8GG&#10;1oaKv/xqFdC2mnT+gMfVj0nP0+AvM94flBoOutUXiEBdeItf7p2O89PJDP6/iS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vW7vwQAAAN0AAAAPAAAAAAAAAAAAAAAA&#10;AKECAABkcnMvZG93bnJldi54bWxQSwUGAAAAAAQABAD5AAAAjwMAAAAA&#10;" strokeweight=".63725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7748905</wp:posOffset>
                </wp:positionH>
                <wp:positionV relativeFrom="page">
                  <wp:posOffset>735330</wp:posOffset>
                </wp:positionV>
                <wp:extent cx="0" cy="0"/>
                <wp:effectExtent l="0" t="0" r="0" b="0"/>
                <wp:wrapNone/>
                <wp:docPr id="1256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74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E1CA9" id="Line 897" o:spid="_x0000_s1026" style="position:absolute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15pt,57.9pt" to="610.1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eSGgIAAEEEAAAOAAAAZHJzL2Uyb0RvYy54bWysU82O2jAQvlfqO1i+QxKa5ScirCoCvdAW&#10;abcPYGyHWHVsyzYEVPXdO3YIYtt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IMejd5mmKk&#10;SAtd2gnF0XwxC+XpjCvAaq32NiRIL+rF7DT97pDS64aoI480X68GHLPgkbxxCRdnIMih+6wZ2JCT&#10;17FWl9q2ARKqgC6xJdd7S/jFI9o/0uE1IcXgYqzzn7huURBKLIFvhCTnnfOBAikGkxBB6a2QMvZa&#10;KtSVeDLLF3n0cFoKFrTBztnjYS0tOpMwLvGLCYHm0SxAV8Q1vV1U9YNk9UmxGKbhhG1usidC9jLQ&#10;kioEgvSA6E3qB+XHIl1s5pt5Pson080oT6tq9HG7zkfTbTZ7qj5U63WV/Qycs7xoBGNcBdrD0Gb5&#10;3w3FbX36cbuP7b1AyVv0WEkgO/wj6djf0NJ+OA6aXfd26DvMaTS+7VRYhMc7yI+bv/oFAAD//wMA&#10;UEsDBBQABgAIAAAAIQAJWxuR2gAAAA0BAAAPAAAAZHJzL2Rvd25yZXYueG1sTE/bSsNAEH0X/Idl&#10;BF/EbhJRS8ymiNC3VmzrB0yzYxLMzobspol/7xQFfZtz4cw5xWp2nTrREFrPBtJFAoq48rbl2sD7&#10;YX27BBUissXOMxn4ogCr8vKiwNz6iXd02sdaSQiHHA00Mfa51qFqyGFY+J5YtA8/OIwCh1rbAScJ&#10;d53OkuRBO2xZPjTY00tD1ed+dAambvs4vm039c0S1zi/bqr+kAZjrq/m5ydQkeb4Z4ZzfakOpXQ6&#10;+pFtUJ3gLEvuxCtXei8jzpYf6vhL6bLQ/1eU3wAAAP//AwBQSwECLQAUAAYACAAAACEAtoM4kv4A&#10;AADhAQAAEwAAAAAAAAAAAAAAAAAAAAAAW0NvbnRlbnRfVHlwZXNdLnhtbFBLAQItABQABgAIAAAA&#10;IQA4/SH/1gAAAJQBAAALAAAAAAAAAAAAAAAAAC8BAABfcmVscy8ucmVsc1BLAQItABQABgAIAAAA&#10;IQDBxdeSGgIAAEEEAAAOAAAAAAAAAAAAAAAAAC4CAABkcnMvZTJvRG9jLnhtbFBLAQItABQABgAI&#10;AAAAIQAJWxuR2gAAAA0BAAAPAAAAAAAAAAAAAAAAAHQEAABkcnMvZG93bnJldi54bWxQSwUGAAAA&#10;AAQABADzAAAAewUAAAAA&#10;" strokeweight=".7637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5247005</wp:posOffset>
                </wp:positionH>
                <wp:positionV relativeFrom="page">
                  <wp:posOffset>10031095</wp:posOffset>
                </wp:positionV>
                <wp:extent cx="1727200" cy="0"/>
                <wp:effectExtent l="0" t="0" r="0" b="0"/>
                <wp:wrapNone/>
                <wp:docPr id="1255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0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FC115" id="Line 896" o:spid="_x0000_s1026" style="position:absolute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15pt,789.85pt" to="549.15pt,7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kaIQIAAEc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yWwW&#10;IYlbUGnHJUOL5dyPp9M2h6hS7o1vkFzkq94p8t0iqcoGyyMLNN+uGhJTnxG/S/EXq6HIofuiKMTg&#10;k1NhVpfatB4SpoAuQZLrXRJ2cYjAx/Rp8gQ6R4gMvhjnQ6I21n1mqkXeKCIBrAMwPu+s80RwPoT4&#10;OlJtuRBBcSFRB+CL6WwaMqwSnHqvj7PmeCiFQWfslyb8QlvgeQzz0BW2TR8XXP06GXWSNJRpGKab&#10;m+0wF70NtIT0haBJIHqz+nX5sUyWm8VmkY2yyXwzypKqGn3altlovk2fZtW0Kssq/ek5p1necEqZ&#10;9LSH1U2zv1uN2yPql+6+vPcBxe/RwySB7PAfSAeVvbD9ihwUve7NoD5sawi+vSz/HB7vYD++//Uv&#10;AAAA//8DAFBLAwQUAAYACAAAACEA/s++buIAAAAOAQAADwAAAGRycy9kb3ducmV2LnhtbEyPzU7D&#10;MBCE70i8g7VIXBB1CKJNQ5wKEAhxAaX89ejGSxI1thPbacLbsz0gOO7Mp9mZbDXplu3R+cYaARez&#10;CBia0qrGVALeXh/OE2A+SKNkaw0K+EYPq/z4KJOpsqMpcL8OFaMQ41MpoA6hSzn3ZY1a+pnt0JD3&#10;ZZ2WgU5XceXkSOG65XEUzbmWjaEPtezwrsZytx60gLjfPO82Q/90X5yN/fvL7WfhPh6FOD2Zbq6B&#10;BZzCHwyH+lQdcuq0tYNRnrUCknh+SSgZV4vlAtgBiZYJadtfjecZ/z8j/wEAAP//AwBQSwECLQAU&#10;AAYACAAAACEAtoM4kv4AAADhAQAAEwAAAAAAAAAAAAAAAAAAAAAAW0NvbnRlbnRfVHlwZXNdLnht&#10;bFBLAQItABQABgAIAAAAIQA4/SH/1gAAAJQBAAALAAAAAAAAAAAAAAAAAC8BAABfcmVscy8ucmVs&#10;c1BLAQItABQABgAIAAAAIQCSYbkaIQIAAEcEAAAOAAAAAAAAAAAAAAAAAC4CAABkcnMvZTJvRG9j&#10;LnhtbFBLAQItABQABgAIAAAAIQD+z75u4gAAAA4BAAAPAAAAAAAAAAAAAAAAAHsEAABkcnMvZG93&#10;bnJldi54bWxQSwUGAAAAAAQABADzAAAAigUAAAAA&#10;" strokeweight=".50981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3808095</wp:posOffset>
                </wp:positionH>
                <wp:positionV relativeFrom="page">
                  <wp:posOffset>10035540</wp:posOffset>
                </wp:positionV>
                <wp:extent cx="1122680" cy="0"/>
                <wp:effectExtent l="0" t="0" r="0" b="0"/>
                <wp:wrapNone/>
                <wp:docPr id="1254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2680" cy="0"/>
                        </a:xfrm>
                        <a:prstGeom prst="line">
                          <a:avLst/>
                        </a:prstGeom>
                        <a:noFill/>
                        <a:ln w="91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69ECF" id="Line 895" o:spid="_x0000_s1026" style="position:absolute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.85pt,790.2pt" to="388.25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OuIQIAAEYEAAAOAAAAZHJzL2Uyb0RvYy54bWysU02P2jAQvVfqf7Byh3w0s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lke&#10;IYk7UGnHJUOL5cyPp9e2gKhK7o1vkFzki94p8t0iqaoWyyMLNF+vGhJTnxG/SfEXq6HIof+sKMTg&#10;k1NhVpfGdB4SpoAuQZLrXRJ2cYjAxzTNsvkClCOjL8bFmKiNdZ+Y6pA3ykgA6wCMzzvrPBFcjCG+&#10;jlRbLkRQXEjUl9EyfZqHBKsEp97pw6w5Hiph0Bn7nQm/0BV4HsM8co1tO8QF17BNRp0kDVVahunm&#10;ZjvMxWADKyF9IegReN6sYVt+LJPlZrFZ5JM8m28meVLXk4/bKp/Mt+nTrP5QV1Wd/vSc07xoOaVM&#10;etrj5qb5323G7Q0NO3ff3ft84rfoYZBAdvwPpIPIXtdhQw6KXvdmFB+WNQTfHpZ/DY93sB+f//oX&#10;AAAA//8DAFBLAwQUAAYACAAAACEABKGqr+AAAAANAQAADwAAAGRycy9kb3ducmV2LnhtbEyPwU7D&#10;MAyG70i8Q2QkLoilILpupekESNzYJDYOcMsa01RtnKrJ1o6nxxwQHO3/0+/PxWpynTjiEBpPCm5m&#10;CQikypuGagVvu+frBYgQNRndeUIFJwywKs/PCp0bP9IrHrexFlxCIdcKbIx9LmWoLDodZr5H4uzT&#10;D05HHodamkGPXO46eZskc+l0Q3zB6h6fLFbt9uAUdE06hratrk7T++PXx4tb7+xmrdTlxfRwDyLi&#10;FP9g+NFndSjZae8PZILoFKTLZcYoB+kiuQPBSJbNUxD735UsC/n/i/IbAAD//wMAUEsBAi0AFAAG&#10;AAgAAAAhALaDOJL+AAAA4QEAABMAAAAAAAAAAAAAAAAAAAAAAFtDb250ZW50X1R5cGVzXS54bWxQ&#10;SwECLQAUAAYACAAAACEAOP0h/9YAAACUAQAACwAAAAAAAAAAAAAAAAAvAQAAX3JlbHMvLnJlbHNQ&#10;SwECLQAUAAYACAAAACEAJByjriECAABGBAAADgAAAAAAAAAAAAAAAAAuAgAAZHJzL2Uyb0RvYy54&#10;bWxQSwECLQAUAAYACAAAACEABKGqr+AAAAANAQAADwAAAAAAAAAAAAAAAAB7BAAAZHJzL2Rvd25y&#10;ZXYueG1sUEsFBgAAAAAEAAQA8wAAAIgFAAAAAA==&#10;" strokeweight=".25489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3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3495" t="5080" r="31115" b="5715"/>
                <wp:docPr id="1252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1253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DDB2C" id="docshapegroup164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GrjQIAAKYFAAAOAAAAZHJzL2Uyb0RvYy54bWykVMlu2zAQvRfoPxC6O1osK44QOygsO5e0&#10;DZD0A2iSWlCKJEjaslH03zskZTvLJUh9oEnNwjfvDef27tBztGfadFIsovQqiRATRNJONIvo1/Nm&#10;Mo+QsVhQzKVgi+jITHS3/PrldlAly2QrOWUaQRJhykEtotZaVcaxIS3rsbmSigkw1lL32MJRNzHV&#10;eIDsPY+zJCniQWqqtCTMGPhaBWO09PnrmhH7s64Ns4gvIsBm/ar9unVrvLzFZaOxajsywsCfQNHj&#10;TsCl51QVthjtdPcuVd8RLY2s7RWRfSzruiPM1wDVpMmbau613ClfS1MOjTrTBNS+4enTacmP/aNG&#10;HQXtslkWIYF7UIlKYlqsWOMApEXuaBpUU4L3vVZP6lGHWmH7IMlvA+b4rd2dm+CMtsN3SSEv3lnp&#10;aTrUuncpgAB08Gocz2qwg0UEPhbTYpblIBoBW15MZ7OgFmlB0ndRpF2PcWmSZHmIup66kBiX4T6P&#10;ccTkCoKWMxdWzf+x+uQI82IZx9OF1emJ1YdOMDS/Gdn0XisRqCQHMVKJhFy1WDTM53s+KqAt9VU4&#10;vJA4hLiDAR0+SO20CNyduH3BkX8DZ4pwqbSx90z2yG0WEQfQXjK8fzA2sHlycQoKuek4h++45AIN&#10;oNRsPk99hJG8o87qjEY32xXXaI/dS/S/UZtXbi51hU0b/LwpIIdOFNRf0zJM1+Pe4o6HPVTAhbsI&#10;SgSg4y68wT83yc16vp7nkzwr1pM8qarJt80qnxSb9HpWTavVqkr/OsxpXrYdpUw42Kd5kOYf64xx&#10;MoWXfJ4IZ4Li19l9XwLY078HDR0adA3tuZX0+Kgd6WOz+p0fBj5sHFxu2rw8e6/LeF3+AwAA//8D&#10;AFBLAwQUAAYACAAAACEABaGtt9wAAAAEAQAADwAAAGRycy9kb3ducmV2LnhtbEyPzWrDMBCE74W+&#10;g9hCb43kpH+4lkMIbU+hkKQQcttYG9vEWhlLsZ23r9JLe1kYZpj5NpuPthE9db52rCGZKBDEhTM1&#10;lxq+tx8PryB8QDbYOCYNF/Iwz29vMkyNG3hN/SaUIpawT1FDFUKbSumLiiz6iWuJo3d0ncUQZVdK&#10;0+EQy20jp0o9S4s1x4UKW1pWVJw2Z6vhc8BhMUve+9XpuLzst09fu1VCWt/fjYs3EIHG8BeGK35E&#10;hzwyHdyZjReNhvhI+L1XT6npI4iDhpcZyDyT/+HzHwAAAP//AwBQSwECLQAUAAYACAAAACEAtoM4&#10;kv4AAADhAQAAEwAAAAAAAAAAAAAAAAAAAAAAW0NvbnRlbnRfVHlwZXNdLnhtbFBLAQItABQABgAI&#10;AAAAIQA4/SH/1gAAAJQBAAALAAAAAAAAAAAAAAAAAC8BAABfcmVscy8ucmVsc1BLAQItABQABgAI&#10;AAAAIQBhWfGrjQIAAKYFAAAOAAAAAAAAAAAAAAAAAC4CAABkcnMvZTJvRG9jLnhtbFBLAQItABQA&#10;BgAIAAAAIQAFoa233AAAAAQBAAAPAAAAAAAAAAAAAAAAAOcEAABkcnMvZG93bnJldi54bWxQSwUG&#10;AAAAAAQABADzAAAA8AUAAAAA&#10;">
                <v:line id="Line 894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H/sIAAADdAAAADwAAAGRycy9kb3ducmV2LnhtbERPS2vCQBC+F/wPywi91Y2GiKRZRZRC&#10;PDYVex2y0zyanQ27q8Z/3y0UepuP7znFbjKDuJHznWUFy0UCgri2uuNGwfnj7WUDwgdkjYNlUvAg&#10;D7vt7KnAXNs7v9OtCo2IIexzVNCGMOZS+rolg35hR+LIfVlnMEToGqkd3mO4GeQqSdbSYMexocWR&#10;Di3V39XVKPi8VPX+1Kfp6LrjMT306zJjVOp5Pu1fQQSawr/4z13qOH+VpfD7TTxB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HH/s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4"/>
        <w:rPr>
          <w:sz w:val="16"/>
        </w:rPr>
      </w:pPr>
    </w:p>
    <w:p w:rsidR="006F4401" w:rsidRDefault="00462828">
      <w:pPr>
        <w:spacing w:before="94"/>
        <w:ind w:left="1175"/>
        <w:rPr>
          <w:b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827405</wp:posOffset>
                </wp:positionV>
                <wp:extent cx="0" cy="0"/>
                <wp:effectExtent l="0" t="0" r="0" b="0"/>
                <wp:wrapNone/>
                <wp:docPr id="1251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B3B3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B8B22" id="Line 892" o:spid="_x0000_s1026" style="position:absolute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65.15pt" to="0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+ZGAIAAD0EAAAOAAAAZHJzL2Uyb0RvYy54bWysU8GO2yAQvVfqPyDuie2sN02sOKvWTnrZ&#10;tpF2+wEEcIyKAQGJE1X99w44jna3l6qqLOEBhjdvZt6sHs6dRCdundCqxNk0xYgrqplQhxJ/f95O&#10;Fhg5TxQjUite4gt3+GH9/t2qNwWf6VZLxi0CEOWK3pS49d4USeJoyzviptpwBZeNth3xsLWHhFnS&#10;A3onk1mazpNeW2asptw5OK2HS7yO+E3Dqf/WNI57JEsM3HxcbVz3YU3WK1IcLDGtoFca5B9YdEQo&#10;CHqDqokn6GjFH1CdoFY73fgp1V2im0ZQHnOAbLL0TTZPLTE85gLFceZWJvf/YOnX084iwaB3s/sM&#10;I0U66NKjUBwtlrNQnt64ArwqtbMhQXpWT+ZR0x8OKV21RB14pPl8MfAwCy+SV0/CxhkIsu+/aAY+&#10;5Oh1rNW5sV2AhCqgc2zJ5dYSfvaIDod0PE1IMT4x1vnPXHcoGCWWwDdCktOj84ECKUaXEEHprZAy&#10;9loq1Ico4dhpKVi4iRt72FfSohMBqXy6g28Rk3njFmBr4trBLyIMIrL6qFgM0XLCNlfbEyEHGyhJ&#10;FQJBakDyag0i+blMl5vFZpFP8tl8M8nTup583Fb5ZL7NPtzXd3VV1dmvwDnLi1YwxlWgPQo2y/9O&#10;ENfRGaR2k+ytOMlr9FhFIDv+I+nY29DOQRh7zS47O/YcNBqdr/MUhuDlHuyXU7/+DQAA//8DAFBL&#10;AwQUAAYACAAAACEAYwB5b9YAAAAFAQAADwAAAGRycy9kb3ducmV2LnhtbEyPwUrDQBCG74LvsIzg&#10;zW60UCRmU0pbvXmwEc+T7JgNzc6G7DZNfXpHEPT4zT/8802xnn2vJhpjF9jA/SIDRdwE23Fr4L16&#10;vnsEFROyxT4wGbhQhHV5fVVgbsOZ32g6pFZJCcccDbiUhlzr2DjyGBdhIJbsM4wek+DYajviWcp9&#10;rx+ybKU9diwXHA60ddQcDydvoBq+UvWymy4zup3dv9Z+v9p8GHN7M2+eQCWa098y/OiLOpTiVIcT&#10;26h6A/JIkukyW4KSWLD+RV0W+r99+Q0AAP//AwBQSwECLQAUAAYACAAAACEAtoM4kv4AAADhAQAA&#10;EwAAAAAAAAAAAAAAAAAAAAAAW0NvbnRlbnRfVHlwZXNdLnhtbFBLAQItABQABgAIAAAAIQA4/SH/&#10;1gAAAJQBAAALAAAAAAAAAAAAAAAAAC8BAABfcmVscy8ucmVsc1BLAQItABQABgAIAAAAIQBgH++Z&#10;GAIAAD0EAAAOAAAAAAAAAAAAAAAAAC4CAABkcnMvZTJvRG9jLnhtbFBLAQItABQABgAIAAAAIQBj&#10;AHlv1gAAAAUBAAAPAAAAAAAAAAAAAAAAAHIEAABkcnMvZG93bnJldi54bWxQSwUGAAAAAAQABADz&#10;AAAAdQUAAAAA&#10;" strokecolor="#b3b3b8" strokeweight="0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7712075</wp:posOffset>
                </wp:positionH>
                <wp:positionV relativeFrom="paragraph">
                  <wp:posOffset>891540</wp:posOffset>
                </wp:positionV>
                <wp:extent cx="0" cy="0"/>
                <wp:effectExtent l="0" t="0" r="0" b="0"/>
                <wp:wrapNone/>
                <wp:docPr id="1250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4924B" id="Line 891" o:spid="_x0000_s1026" style="position:absolute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7.25pt,70.2pt" to="607.2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zxGwIAAEAEAAAOAAAAZHJzL2Uyb0RvYy54bWysU8uu2jAQ3VfqP1jeQxIaKESEqyqBbmgv&#10;0r39AGM7xKpjW7YhoKr/3rEDtLSbqmoWjh8zZ87MnFk+nTuJTtw6oVWJs3GKEVdUM6EOJf7yuhnN&#10;MXKeKEakVrzEF+7w0+rtm2VvCj7RrZaMWwQgyhW9KXHrvSmSxNGWd8SNteEKHhttO+LhaA8Js6QH&#10;9E4mkzSdJb22zFhNuXNwWw+PeBXxm4ZT/9w0jnskSwzcfFxtXPdhTVZLUhwsMa2gVxrkH1h0RCgI&#10;eoeqiSfoaMUfUJ2gVjvd+DHVXaKbRlAec4BssvS3bF5aYnjMBYrjzL1M7v/B0s+nnUWCQe8mUyiQ&#10;Ih10aSsUR/NFFsrTG1eAVaV2NiRIz+rFbDX96pDSVUvUgUearxcDjtEjeXAJB2cgyL7/pBnYkKPX&#10;sVbnxnYBEqqAzrEll3tL+NkjOlzS221CipuLsc5/5LpDYVNiCXwjJDltnQfSYHozCRGU3ggpY6+l&#10;Qn2JF9lsGh2cloKFx2Dm7GFfSYtOJKglfqECAPZgFpBr4trBLj4NOrL6qFiM0nLC1te9J0IOewCS&#10;KgSC7IDndTfo5NsiXazn63k+yiez9ShP63r0YVPlo9kmez+t39VVVWffA+csL1rBGFeB9k2zWf53&#10;mrhOz6C2u2rv9Uke0WPuQPb2j6Rje0NHB23sNbvsbChT6DTINBpfRyrMwa/naPVz8Fc/AAAA//8D&#10;AFBLAwQUAAYACAAAACEA5n0BGdwAAAANAQAADwAAAGRycy9kb3ducmV2LnhtbEyPQU/DMAyF70j8&#10;h8hI3FjaUSYoTSeEtEnjRsdhR68xbUWTVE26Zv8eTyDBze/56flzsY6mFycafeesgnSRgCBbO93Z&#10;RsHHfnP3CMIHtBp7Z0nBmTysy+urAnPtZvtOpyo0gkusz1FBG8KQS+nrlgz6hRvI8u7TjQYDy7GR&#10;esSZy00vl0mykgY7yxdaHOi1pfqrmoyCt3m3f9phlWw3MV3dH6a4PZyjUrc38eUZRKAY/sJwwWd0&#10;KJnp6CarvehZL9PsgbM8ZUkG4hL5sY6/liwL+f+L8hsAAP//AwBQSwECLQAUAAYACAAAACEAtoM4&#10;kv4AAADhAQAAEwAAAAAAAAAAAAAAAAAAAAAAW0NvbnRlbnRfVHlwZXNdLnhtbFBLAQItABQABgAI&#10;AAAAIQA4/SH/1gAAAJQBAAALAAAAAAAAAAAAAAAAAC8BAABfcmVscy8ucmVsc1BLAQItABQABgAI&#10;AAAAIQALaizxGwIAAEAEAAAOAAAAAAAAAAAAAAAAAC4CAABkcnMvZTJvRG9jLnhtbFBLAQItABQA&#10;BgAIAAAAIQDmfQEZ3AAAAA0BAAAPAAAAAAAAAAAAAAAAAHUEAABkcnMvZG93bnJldi54bWxQSwUG&#10;AAAAAAQABADzAAAAfgUAAAAA&#10;" strokeweight=".25458mm">
                <w10:wrap anchorx="page"/>
              </v:line>
            </w:pict>
          </mc:Fallback>
        </mc:AlternateContent>
      </w:r>
      <w:r w:rsidR="00130153">
        <w:rPr>
          <w:b/>
          <w:color w:val="494949"/>
          <w:sz w:val="21"/>
        </w:rPr>
        <w:t>F</w:t>
      </w:r>
      <w:r w:rsidR="00130153">
        <w:rPr>
          <w:b/>
          <w:color w:val="2D2D2F"/>
          <w:sz w:val="21"/>
        </w:rPr>
        <w:t>UNCION</w:t>
      </w:r>
      <w:r w:rsidR="00130153">
        <w:rPr>
          <w:b/>
          <w:color w:val="494949"/>
          <w:sz w:val="21"/>
        </w:rPr>
        <w:t>E</w:t>
      </w:r>
      <w:r w:rsidR="00130153">
        <w:rPr>
          <w:b/>
          <w:color w:val="2D2D2F"/>
          <w:sz w:val="21"/>
        </w:rPr>
        <w:t>S</w:t>
      </w:r>
      <w:r w:rsidR="00130153">
        <w:rPr>
          <w:b/>
          <w:color w:val="2D2D2F"/>
          <w:spacing w:val="55"/>
          <w:sz w:val="21"/>
        </w:rPr>
        <w:t xml:space="preserve"> </w:t>
      </w:r>
      <w:r w:rsidR="00130153">
        <w:rPr>
          <w:b/>
          <w:color w:val="2D2D2F"/>
          <w:spacing w:val="-2"/>
          <w:sz w:val="21"/>
        </w:rPr>
        <w:t>ESP</w:t>
      </w:r>
      <w:r w:rsidR="00130153">
        <w:rPr>
          <w:b/>
          <w:color w:val="494949"/>
          <w:spacing w:val="-2"/>
          <w:sz w:val="21"/>
        </w:rPr>
        <w:t>E</w:t>
      </w:r>
      <w:r w:rsidR="00130153">
        <w:rPr>
          <w:b/>
          <w:color w:val="2D2D2F"/>
          <w:spacing w:val="-2"/>
          <w:sz w:val="21"/>
        </w:rPr>
        <w:t>CÍFICAS</w:t>
      </w:r>
    </w:p>
    <w:p w:rsidR="006F4401" w:rsidRDefault="006F4401">
      <w:pPr>
        <w:pStyle w:val="BodyText"/>
        <w:spacing w:before="5"/>
        <w:rPr>
          <w:b/>
          <w:sz w:val="30"/>
        </w:rPr>
      </w:pPr>
    </w:p>
    <w:p w:rsidR="006F4401" w:rsidRDefault="00130153">
      <w:pPr>
        <w:pStyle w:val="ListParagraph"/>
        <w:numPr>
          <w:ilvl w:val="1"/>
          <w:numId w:val="58"/>
        </w:numPr>
        <w:tabs>
          <w:tab w:val="left" w:pos="1876"/>
          <w:tab w:val="left" w:pos="1877"/>
        </w:tabs>
        <w:spacing w:before="1" w:line="367" w:lineRule="auto"/>
        <w:ind w:right="1158" w:hanging="536"/>
        <w:rPr>
          <w:sz w:val="21"/>
        </w:rPr>
      </w:pPr>
      <w:r>
        <w:rPr>
          <w:color w:val="2D2D2F"/>
          <w:sz w:val="21"/>
        </w:rPr>
        <w:t>Apoyar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>a</w:t>
      </w:r>
      <w:r>
        <w:rPr>
          <w:color w:val="2D2D2F"/>
          <w:spacing w:val="40"/>
          <w:sz w:val="21"/>
        </w:rPr>
        <w:t xml:space="preserve"> </w:t>
      </w:r>
      <w:r>
        <w:rPr>
          <w:color w:val="1F1F1F"/>
          <w:sz w:val="21"/>
        </w:rPr>
        <w:t>las</w:t>
      </w:r>
      <w:r>
        <w:rPr>
          <w:color w:val="1F1F1F"/>
          <w:spacing w:val="33"/>
          <w:sz w:val="21"/>
        </w:rPr>
        <w:t xml:space="preserve"> </w:t>
      </w:r>
      <w:r>
        <w:rPr>
          <w:color w:val="1F1F1F"/>
          <w:sz w:val="21"/>
        </w:rPr>
        <w:t>Direcciones</w:t>
      </w:r>
      <w:r>
        <w:rPr>
          <w:color w:val="1F1F1F"/>
          <w:spacing w:val="40"/>
          <w:sz w:val="21"/>
        </w:rPr>
        <w:t xml:space="preserve"> </w:t>
      </w:r>
      <w:r>
        <w:rPr>
          <w:color w:val="2D2D2F"/>
          <w:sz w:val="21"/>
        </w:rPr>
        <w:t>Temáticas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>en</w:t>
      </w:r>
      <w:r>
        <w:rPr>
          <w:color w:val="2D2D2F"/>
          <w:spacing w:val="36"/>
          <w:sz w:val="21"/>
        </w:rPr>
        <w:t xml:space="preserve"> </w:t>
      </w:r>
      <w:r>
        <w:rPr>
          <w:color w:val="1F1F1F"/>
          <w:sz w:val="21"/>
        </w:rPr>
        <w:t>la</w:t>
      </w:r>
      <w:r>
        <w:rPr>
          <w:color w:val="1F1F1F"/>
          <w:spacing w:val="31"/>
          <w:sz w:val="21"/>
        </w:rPr>
        <w:t xml:space="preserve"> </w:t>
      </w:r>
      <w:r>
        <w:rPr>
          <w:color w:val="1F1F1F"/>
          <w:sz w:val="21"/>
        </w:rPr>
        <w:t>obtención</w:t>
      </w:r>
      <w:r>
        <w:rPr>
          <w:color w:val="1F1F1F"/>
          <w:spacing w:val="40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35"/>
          <w:sz w:val="21"/>
        </w:rPr>
        <w:t xml:space="preserve"> </w:t>
      </w:r>
      <w:r>
        <w:rPr>
          <w:color w:val="1F1F1F"/>
          <w:sz w:val="21"/>
        </w:rPr>
        <w:t>proyectos</w:t>
      </w:r>
      <w:r>
        <w:rPr>
          <w:color w:val="1F1F1F"/>
          <w:spacing w:val="40"/>
          <w:sz w:val="21"/>
        </w:rPr>
        <w:t xml:space="preserve"> </w:t>
      </w:r>
      <w:r>
        <w:rPr>
          <w:color w:val="1F1F1F"/>
          <w:sz w:val="21"/>
        </w:rPr>
        <w:t>relevantes</w:t>
      </w:r>
      <w:r>
        <w:rPr>
          <w:color w:val="1F1F1F"/>
          <w:spacing w:val="40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26"/>
          <w:sz w:val="21"/>
        </w:rPr>
        <w:t xml:space="preserve"> </w:t>
      </w:r>
      <w:r>
        <w:rPr>
          <w:color w:val="2D2D2F"/>
          <w:sz w:val="21"/>
        </w:rPr>
        <w:t>desarrollo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 xml:space="preserve">e investigación bajo contrato, </w:t>
      </w:r>
      <w:r>
        <w:rPr>
          <w:color w:val="1F1F1F"/>
          <w:sz w:val="21"/>
        </w:rPr>
        <w:t xml:space="preserve">mediante </w:t>
      </w:r>
      <w:r>
        <w:rPr>
          <w:color w:val="2D2D2F"/>
          <w:sz w:val="21"/>
        </w:rPr>
        <w:t>asesoría jurídica</w:t>
      </w:r>
      <w:r>
        <w:rPr>
          <w:color w:val="494949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58"/>
        </w:numPr>
        <w:tabs>
          <w:tab w:val="left" w:pos="1876"/>
          <w:tab w:val="left" w:pos="1877"/>
        </w:tabs>
        <w:spacing w:before="19" w:line="367" w:lineRule="auto"/>
        <w:ind w:left="1883" w:right="1147" w:hanging="534"/>
        <w:rPr>
          <w:sz w:val="21"/>
        </w:rPr>
      </w:pPr>
      <w:r>
        <w:rPr>
          <w:color w:val="2D2D2F"/>
          <w:w w:val="105"/>
          <w:sz w:val="21"/>
        </w:rPr>
        <w:t>Apoyar el</w:t>
      </w:r>
      <w:r>
        <w:rPr>
          <w:color w:val="2D2D2F"/>
          <w:spacing w:val="-3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diseño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acciones </w:t>
      </w:r>
      <w:r>
        <w:rPr>
          <w:color w:val="1F1F1F"/>
          <w:w w:val="105"/>
          <w:sz w:val="21"/>
        </w:rPr>
        <w:t xml:space="preserve">necesarias </w:t>
      </w:r>
      <w:r>
        <w:rPr>
          <w:color w:val="2D2D2F"/>
          <w:w w:val="105"/>
          <w:sz w:val="21"/>
        </w:rPr>
        <w:t xml:space="preserve">derivadas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tendencias </w:t>
      </w:r>
      <w:r>
        <w:rPr>
          <w:color w:val="2D2D2F"/>
          <w:w w:val="105"/>
          <w:sz w:val="21"/>
        </w:rPr>
        <w:t>del</w:t>
      </w:r>
      <w:r>
        <w:rPr>
          <w:color w:val="2D2D2F"/>
          <w:spacing w:val="-1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mercado para el desarrollo de</w:t>
      </w:r>
      <w:r>
        <w:rPr>
          <w:color w:val="2D2D2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líneas</w:t>
      </w:r>
      <w:r>
        <w:rPr>
          <w:color w:val="1F1F1F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temáticas de</w:t>
      </w:r>
      <w:r>
        <w:rPr>
          <w:color w:val="1F1F1F"/>
          <w:spacing w:val="-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CIDESI.</w:t>
      </w:r>
    </w:p>
    <w:p w:rsidR="006F4401" w:rsidRDefault="00130153">
      <w:pPr>
        <w:pStyle w:val="ListParagraph"/>
        <w:numPr>
          <w:ilvl w:val="1"/>
          <w:numId w:val="58"/>
        </w:numPr>
        <w:tabs>
          <w:tab w:val="left" w:pos="1874"/>
          <w:tab w:val="left" w:pos="1875"/>
        </w:tabs>
        <w:spacing w:before="13"/>
        <w:ind w:left="1874" w:hanging="528"/>
        <w:rPr>
          <w:sz w:val="21"/>
        </w:rPr>
      </w:pPr>
      <w:r>
        <w:rPr>
          <w:color w:val="2D2D2F"/>
          <w:sz w:val="21"/>
        </w:rPr>
        <w:t>Participar</w:t>
      </w:r>
      <w:r>
        <w:rPr>
          <w:color w:val="2D2D2F"/>
          <w:spacing w:val="12"/>
          <w:sz w:val="21"/>
        </w:rPr>
        <w:t xml:space="preserve"> </w:t>
      </w:r>
      <w:r>
        <w:rPr>
          <w:color w:val="2D2D2F"/>
          <w:sz w:val="21"/>
        </w:rPr>
        <w:t>en</w:t>
      </w:r>
      <w:r>
        <w:rPr>
          <w:color w:val="2D2D2F"/>
          <w:spacing w:val="-9"/>
          <w:sz w:val="21"/>
        </w:rPr>
        <w:t xml:space="preserve"> </w:t>
      </w:r>
      <w:r>
        <w:rPr>
          <w:color w:val="2D2D2F"/>
          <w:sz w:val="21"/>
        </w:rPr>
        <w:t>la</w:t>
      </w:r>
      <w:r>
        <w:rPr>
          <w:color w:val="2D2D2F"/>
          <w:spacing w:val="-4"/>
          <w:sz w:val="21"/>
        </w:rPr>
        <w:t xml:space="preserve"> </w:t>
      </w:r>
      <w:r>
        <w:rPr>
          <w:color w:val="2D2D2F"/>
          <w:sz w:val="21"/>
        </w:rPr>
        <w:t>definición</w:t>
      </w:r>
      <w:r>
        <w:rPr>
          <w:color w:val="2D2D2F"/>
          <w:spacing w:val="-1"/>
          <w:sz w:val="21"/>
        </w:rPr>
        <w:t xml:space="preserve"> </w:t>
      </w:r>
      <w:r>
        <w:rPr>
          <w:color w:val="1F1F1F"/>
          <w:sz w:val="21"/>
        </w:rPr>
        <w:t>de la</w:t>
      </w:r>
      <w:r>
        <w:rPr>
          <w:color w:val="1F1F1F"/>
          <w:spacing w:val="3"/>
          <w:sz w:val="21"/>
        </w:rPr>
        <w:t xml:space="preserve"> </w:t>
      </w:r>
      <w:r>
        <w:rPr>
          <w:color w:val="2D2D2F"/>
          <w:sz w:val="21"/>
        </w:rPr>
        <w:t>estrategia</w:t>
      </w:r>
      <w:r>
        <w:rPr>
          <w:color w:val="2D2D2F"/>
          <w:spacing w:val="25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-10"/>
          <w:sz w:val="21"/>
        </w:rPr>
        <w:t xml:space="preserve"> </w:t>
      </w:r>
      <w:r>
        <w:rPr>
          <w:color w:val="2D2D2F"/>
          <w:sz w:val="21"/>
        </w:rPr>
        <w:t>mercado</w:t>
      </w:r>
      <w:r>
        <w:rPr>
          <w:color w:val="2D2D2F"/>
          <w:spacing w:val="7"/>
          <w:sz w:val="21"/>
        </w:rPr>
        <w:t xml:space="preserve"> </w:t>
      </w:r>
      <w:r>
        <w:rPr>
          <w:color w:val="2D2D2F"/>
          <w:sz w:val="21"/>
        </w:rPr>
        <w:t>del</w:t>
      </w:r>
      <w:r>
        <w:rPr>
          <w:color w:val="2D2D2F"/>
          <w:spacing w:val="5"/>
          <w:sz w:val="21"/>
        </w:rPr>
        <w:t xml:space="preserve"> </w:t>
      </w:r>
      <w:r>
        <w:rPr>
          <w:color w:val="2D2D2F"/>
          <w:spacing w:val="-2"/>
          <w:sz w:val="21"/>
        </w:rPr>
        <w:t>Centro.</w:t>
      </w:r>
    </w:p>
    <w:p w:rsidR="006F4401" w:rsidRDefault="00130153">
      <w:pPr>
        <w:pStyle w:val="ListParagraph"/>
        <w:numPr>
          <w:ilvl w:val="1"/>
          <w:numId w:val="58"/>
        </w:numPr>
        <w:tabs>
          <w:tab w:val="left" w:pos="1876"/>
          <w:tab w:val="left" w:pos="1877"/>
        </w:tabs>
        <w:spacing w:before="141" w:line="381" w:lineRule="auto"/>
        <w:ind w:left="1880" w:right="1168" w:hanging="541"/>
        <w:rPr>
          <w:sz w:val="21"/>
        </w:rPr>
      </w:pPr>
      <w:r>
        <w:rPr>
          <w:color w:val="2D2D2F"/>
          <w:w w:val="105"/>
          <w:sz w:val="21"/>
        </w:rPr>
        <w:t>Apoyar</w:t>
      </w:r>
      <w:r>
        <w:rPr>
          <w:color w:val="2D2D2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3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Direcciones</w:t>
      </w:r>
      <w:r>
        <w:rPr>
          <w:color w:val="2D2D2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Temáticas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</w:t>
      </w:r>
      <w:r>
        <w:rPr>
          <w:color w:val="1F1F1F"/>
          <w:spacing w:val="3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29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Dirección</w:t>
      </w:r>
      <w:r>
        <w:rPr>
          <w:color w:val="2D2D2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3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Recursos</w:t>
      </w:r>
      <w:r>
        <w:rPr>
          <w:color w:val="2D2D2F"/>
          <w:spacing w:val="3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Humanos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3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Desarrollo Organizacional</w:t>
      </w:r>
      <w:r>
        <w:rPr>
          <w:color w:val="2D2D2F"/>
          <w:spacing w:val="-2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</w:t>
      </w:r>
      <w:r>
        <w:rPr>
          <w:color w:val="2D2D2F"/>
          <w:spacing w:val="-2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generación de</w:t>
      </w:r>
      <w:r>
        <w:rPr>
          <w:color w:val="2D2D2F"/>
          <w:spacing w:val="-23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proyectos</w:t>
      </w:r>
      <w:r>
        <w:rPr>
          <w:color w:val="2D2D2F"/>
          <w:spacing w:val="-1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internos</w:t>
      </w:r>
      <w:r>
        <w:rPr>
          <w:color w:val="494949"/>
          <w:w w:val="105"/>
          <w:sz w:val="21"/>
        </w:rPr>
        <w:t>,</w:t>
      </w:r>
      <w:r>
        <w:rPr>
          <w:color w:val="494949"/>
          <w:spacing w:val="-2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494949"/>
          <w:w w:val="105"/>
          <w:sz w:val="21"/>
        </w:rPr>
        <w:t>s</w:t>
      </w:r>
      <w:r>
        <w:rPr>
          <w:color w:val="1F1F1F"/>
          <w:w w:val="105"/>
          <w:sz w:val="21"/>
        </w:rPr>
        <w:t>u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especialidad.</w:t>
      </w:r>
    </w:p>
    <w:p w:rsidR="006F4401" w:rsidRDefault="00130153">
      <w:pPr>
        <w:pStyle w:val="ListParagraph"/>
        <w:numPr>
          <w:ilvl w:val="1"/>
          <w:numId w:val="58"/>
        </w:numPr>
        <w:tabs>
          <w:tab w:val="left" w:pos="1862"/>
          <w:tab w:val="left" w:pos="1863"/>
        </w:tabs>
        <w:spacing w:line="374" w:lineRule="auto"/>
        <w:ind w:left="1882" w:right="1091" w:hanging="542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308606</wp:posOffset>
            </wp:positionV>
            <wp:extent cx="73982" cy="949744"/>
            <wp:effectExtent l="0" t="0" r="0" b="0"/>
            <wp:wrapNone/>
            <wp:docPr id="6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94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F"/>
          <w:w w:val="105"/>
          <w:sz w:val="21"/>
        </w:rPr>
        <w:t xml:space="preserve">Apoyar en </w:t>
      </w:r>
      <w:r>
        <w:rPr>
          <w:color w:val="1F1F1F"/>
          <w:w w:val="105"/>
          <w:sz w:val="21"/>
        </w:rPr>
        <w:t>la reali</w:t>
      </w:r>
      <w:r>
        <w:rPr>
          <w:color w:val="494949"/>
          <w:w w:val="105"/>
          <w:sz w:val="21"/>
        </w:rPr>
        <w:t>z</w:t>
      </w:r>
      <w:r>
        <w:rPr>
          <w:color w:val="2D2D2F"/>
          <w:w w:val="105"/>
          <w:sz w:val="21"/>
        </w:rPr>
        <w:t xml:space="preserve">ación </w:t>
      </w:r>
      <w:r>
        <w:rPr>
          <w:color w:val="1F1F1F"/>
          <w:w w:val="105"/>
          <w:sz w:val="21"/>
        </w:rPr>
        <w:t xml:space="preserve">de </w:t>
      </w:r>
      <w:r>
        <w:rPr>
          <w:color w:val="2D2D2F"/>
          <w:w w:val="105"/>
          <w:sz w:val="21"/>
        </w:rPr>
        <w:t xml:space="preserve">las negociaciones </w:t>
      </w:r>
      <w:r>
        <w:rPr>
          <w:color w:val="1F1F1F"/>
          <w:w w:val="105"/>
          <w:sz w:val="21"/>
        </w:rPr>
        <w:t xml:space="preserve">de </w:t>
      </w:r>
      <w:r>
        <w:rPr>
          <w:color w:val="2D2D2F"/>
          <w:w w:val="105"/>
          <w:sz w:val="21"/>
        </w:rPr>
        <w:t>contratos y/o convenios</w:t>
      </w:r>
      <w:r>
        <w:rPr>
          <w:color w:val="2D2D2F"/>
          <w:spacing w:val="19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importantes</w:t>
      </w:r>
      <w:r>
        <w:rPr>
          <w:color w:val="2D2D2F"/>
          <w:spacing w:val="2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con</w:t>
      </w:r>
      <w:r>
        <w:rPr>
          <w:color w:val="2D2D2F"/>
          <w:spacing w:val="-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los </w:t>
      </w:r>
      <w:r>
        <w:rPr>
          <w:color w:val="2D2D2F"/>
          <w:w w:val="105"/>
          <w:sz w:val="21"/>
        </w:rPr>
        <w:t>clientes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o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proveedores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resolución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controversias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apoyo</w:t>
      </w:r>
      <w:r>
        <w:rPr>
          <w:color w:val="2D2D2F"/>
          <w:spacing w:val="-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</w:t>
      </w:r>
      <w:r>
        <w:rPr>
          <w:color w:val="2D2D2F"/>
          <w:spacing w:val="-1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áreas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temáticas.</w:t>
      </w:r>
    </w:p>
    <w:p w:rsidR="006F4401" w:rsidRDefault="00130153">
      <w:pPr>
        <w:pStyle w:val="ListParagraph"/>
        <w:numPr>
          <w:ilvl w:val="1"/>
          <w:numId w:val="58"/>
        </w:numPr>
        <w:tabs>
          <w:tab w:val="left" w:pos="1858"/>
          <w:tab w:val="left" w:pos="1859"/>
        </w:tabs>
        <w:spacing w:line="240" w:lineRule="exact"/>
        <w:ind w:left="1859" w:hanging="525"/>
        <w:rPr>
          <w:sz w:val="21"/>
        </w:rPr>
      </w:pPr>
      <w:r>
        <w:rPr>
          <w:color w:val="1F1F1F"/>
          <w:sz w:val="21"/>
        </w:rPr>
        <w:t>Firmar</w:t>
      </w:r>
      <w:r>
        <w:rPr>
          <w:color w:val="1F1F1F"/>
          <w:spacing w:val="8"/>
          <w:sz w:val="21"/>
        </w:rPr>
        <w:t xml:space="preserve"> </w:t>
      </w:r>
      <w:r>
        <w:rPr>
          <w:color w:val="2D2D2F"/>
          <w:sz w:val="21"/>
        </w:rPr>
        <w:t>y</w:t>
      </w:r>
      <w:r>
        <w:rPr>
          <w:color w:val="2D2D2F"/>
          <w:spacing w:val="-2"/>
          <w:sz w:val="21"/>
        </w:rPr>
        <w:t xml:space="preserve"> </w:t>
      </w:r>
      <w:r>
        <w:rPr>
          <w:color w:val="1F1F1F"/>
          <w:sz w:val="21"/>
        </w:rPr>
        <w:t>autorizar</w:t>
      </w:r>
      <w:r>
        <w:rPr>
          <w:color w:val="1F1F1F"/>
          <w:spacing w:val="2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-15"/>
          <w:sz w:val="21"/>
        </w:rPr>
        <w:t xml:space="preserve"> </w:t>
      </w:r>
      <w:r>
        <w:rPr>
          <w:color w:val="2D2D2F"/>
          <w:sz w:val="21"/>
        </w:rPr>
        <w:t>proyectos</w:t>
      </w:r>
      <w:r>
        <w:rPr>
          <w:color w:val="2D2D2F"/>
          <w:spacing w:val="16"/>
          <w:sz w:val="21"/>
        </w:rPr>
        <w:t xml:space="preserve"> </w:t>
      </w:r>
      <w:r>
        <w:rPr>
          <w:color w:val="2D2D2F"/>
          <w:sz w:val="21"/>
        </w:rPr>
        <w:t>sometidos</w:t>
      </w:r>
      <w:r>
        <w:rPr>
          <w:color w:val="2D2D2F"/>
          <w:spacing w:val="15"/>
          <w:sz w:val="21"/>
        </w:rPr>
        <w:t xml:space="preserve"> </w:t>
      </w:r>
      <w:r>
        <w:rPr>
          <w:color w:val="2D2D2F"/>
          <w:sz w:val="21"/>
        </w:rPr>
        <w:t>a</w:t>
      </w:r>
      <w:r>
        <w:rPr>
          <w:color w:val="2D2D2F"/>
          <w:spacing w:val="10"/>
          <w:sz w:val="21"/>
        </w:rPr>
        <w:t xml:space="preserve"> </w:t>
      </w:r>
      <w:r>
        <w:rPr>
          <w:color w:val="2D2D2F"/>
          <w:spacing w:val="-2"/>
          <w:sz w:val="21"/>
        </w:rPr>
        <w:t>Fondos.</w:t>
      </w:r>
    </w:p>
    <w:p w:rsidR="006F4401" w:rsidRDefault="00130153">
      <w:pPr>
        <w:pStyle w:val="ListParagraph"/>
        <w:numPr>
          <w:ilvl w:val="1"/>
          <w:numId w:val="58"/>
        </w:numPr>
        <w:tabs>
          <w:tab w:val="left" w:pos="1858"/>
          <w:tab w:val="left" w:pos="1859"/>
        </w:tabs>
        <w:spacing w:before="140"/>
        <w:ind w:left="1859" w:hanging="527"/>
        <w:rPr>
          <w:sz w:val="21"/>
        </w:rPr>
      </w:pPr>
      <w:r>
        <w:rPr>
          <w:color w:val="1F1F1F"/>
          <w:sz w:val="21"/>
        </w:rPr>
        <w:t>Firmar</w:t>
      </w:r>
      <w:r>
        <w:rPr>
          <w:color w:val="1F1F1F"/>
          <w:spacing w:val="12"/>
          <w:sz w:val="21"/>
        </w:rPr>
        <w:t xml:space="preserve"> </w:t>
      </w:r>
      <w:r>
        <w:rPr>
          <w:color w:val="2D2D2F"/>
          <w:sz w:val="21"/>
        </w:rPr>
        <w:t>y</w:t>
      </w:r>
      <w:r>
        <w:rPr>
          <w:color w:val="2D2D2F"/>
          <w:spacing w:val="1"/>
          <w:sz w:val="21"/>
        </w:rPr>
        <w:t xml:space="preserve"> </w:t>
      </w:r>
      <w:r>
        <w:rPr>
          <w:color w:val="1F1F1F"/>
          <w:sz w:val="21"/>
        </w:rPr>
        <w:t>autorizar</w:t>
      </w:r>
      <w:r>
        <w:rPr>
          <w:color w:val="1F1F1F"/>
          <w:spacing w:val="6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-4"/>
          <w:sz w:val="21"/>
        </w:rPr>
        <w:t xml:space="preserve"> </w:t>
      </w:r>
      <w:r>
        <w:rPr>
          <w:color w:val="2D2D2F"/>
          <w:sz w:val="21"/>
        </w:rPr>
        <w:t>contratos</w:t>
      </w:r>
      <w:r>
        <w:rPr>
          <w:color w:val="2D2D2F"/>
          <w:spacing w:val="16"/>
          <w:sz w:val="21"/>
        </w:rPr>
        <w:t xml:space="preserve"> </w:t>
      </w:r>
      <w:r>
        <w:rPr>
          <w:color w:val="2D2D2F"/>
          <w:sz w:val="21"/>
        </w:rPr>
        <w:t>con</w:t>
      </w:r>
      <w:r>
        <w:rPr>
          <w:color w:val="2D2D2F"/>
          <w:spacing w:val="-9"/>
          <w:sz w:val="21"/>
        </w:rPr>
        <w:t xml:space="preserve"> </w:t>
      </w:r>
      <w:r>
        <w:rPr>
          <w:color w:val="2D2D2F"/>
          <w:sz w:val="21"/>
        </w:rPr>
        <w:t>proveedores</w:t>
      </w:r>
      <w:r>
        <w:rPr>
          <w:color w:val="2D2D2F"/>
          <w:spacing w:val="13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-4"/>
          <w:sz w:val="21"/>
        </w:rPr>
        <w:t xml:space="preserve"> </w:t>
      </w:r>
      <w:r>
        <w:rPr>
          <w:color w:val="2D2D2F"/>
          <w:sz w:val="21"/>
        </w:rPr>
        <w:t>bienes</w:t>
      </w:r>
      <w:r>
        <w:rPr>
          <w:color w:val="2D2D2F"/>
          <w:spacing w:val="9"/>
          <w:sz w:val="21"/>
        </w:rPr>
        <w:t xml:space="preserve"> </w:t>
      </w:r>
      <w:r>
        <w:rPr>
          <w:color w:val="2D2D2F"/>
          <w:sz w:val="21"/>
        </w:rPr>
        <w:t>y</w:t>
      </w:r>
      <w:r>
        <w:rPr>
          <w:color w:val="2D2D2F"/>
          <w:spacing w:val="2"/>
          <w:sz w:val="21"/>
        </w:rPr>
        <w:t xml:space="preserve"> </w:t>
      </w:r>
      <w:r>
        <w:rPr>
          <w:color w:val="2D2D2F"/>
          <w:spacing w:val="-2"/>
          <w:sz w:val="21"/>
        </w:rPr>
        <w:t>servicios</w:t>
      </w:r>
      <w:r>
        <w:rPr>
          <w:color w:val="494949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58"/>
        </w:numPr>
        <w:tabs>
          <w:tab w:val="left" w:pos="1861"/>
        </w:tabs>
        <w:spacing w:before="141"/>
        <w:ind w:left="1860" w:hanging="528"/>
        <w:jc w:val="both"/>
        <w:rPr>
          <w:sz w:val="21"/>
        </w:rPr>
      </w:pPr>
      <w:r>
        <w:rPr>
          <w:color w:val="1F1F1F"/>
          <w:sz w:val="21"/>
        </w:rPr>
        <w:t>Llevar</w:t>
      </w:r>
      <w:r>
        <w:rPr>
          <w:color w:val="1F1F1F"/>
          <w:spacing w:val="7"/>
          <w:sz w:val="21"/>
        </w:rPr>
        <w:t xml:space="preserve"> </w:t>
      </w:r>
      <w:r>
        <w:rPr>
          <w:color w:val="2D2D2F"/>
          <w:sz w:val="21"/>
        </w:rPr>
        <w:t>a</w:t>
      </w:r>
      <w:r>
        <w:rPr>
          <w:color w:val="2D2D2F"/>
          <w:spacing w:val="11"/>
          <w:sz w:val="21"/>
        </w:rPr>
        <w:t xml:space="preserve"> </w:t>
      </w:r>
      <w:r>
        <w:rPr>
          <w:color w:val="2D2D2F"/>
          <w:sz w:val="21"/>
        </w:rPr>
        <w:t xml:space="preserve">cabo </w:t>
      </w:r>
      <w:r>
        <w:rPr>
          <w:color w:val="1F1F1F"/>
          <w:sz w:val="21"/>
        </w:rPr>
        <w:t>pleitos,</w:t>
      </w:r>
      <w:r>
        <w:rPr>
          <w:color w:val="1F1F1F"/>
          <w:spacing w:val="11"/>
          <w:sz w:val="21"/>
        </w:rPr>
        <w:t xml:space="preserve"> </w:t>
      </w:r>
      <w:r>
        <w:rPr>
          <w:color w:val="2D2D2F"/>
          <w:sz w:val="21"/>
        </w:rPr>
        <w:t>cobranzas</w:t>
      </w:r>
      <w:r>
        <w:rPr>
          <w:color w:val="2D2D2F"/>
          <w:spacing w:val="11"/>
          <w:sz w:val="21"/>
        </w:rPr>
        <w:t xml:space="preserve"> </w:t>
      </w:r>
      <w:r>
        <w:rPr>
          <w:color w:val="2D2D2F"/>
          <w:sz w:val="21"/>
        </w:rPr>
        <w:t>y</w:t>
      </w:r>
      <w:r>
        <w:rPr>
          <w:color w:val="2D2D2F"/>
          <w:spacing w:val="-1"/>
          <w:sz w:val="21"/>
        </w:rPr>
        <w:t xml:space="preserve"> </w:t>
      </w:r>
      <w:r>
        <w:rPr>
          <w:color w:val="2D2D2F"/>
          <w:sz w:val="21"/>
        </w:rPr>
        <w:t>actos</w:t>
      </w:r>
      <w:r>
        <w:rPr>
          <w:color w:val="2D2D2F"/>
          <w:spacing w:val="2"/>
          <w:sz w:val="21"/>
        </w:rPr>
        <w:t xml:space="preserve"> </w:t>
      </w:r>
      <w:r>
        <w:rPr>
          <w:color w:val="2D2D2F"/>
          <w:sz w:val="21"/>
        </w:rPr>
        <w:t>de</w:t>
      </w:r>
      <w:r>
        <w:rPr>
          <w:color w:val="2D2D2F"/>
          <w:spacing w:val="-7"/>
          <w:sz w:val="21"/>
        </w:rPr>
        <w:t xml:space="preserve"> </w:t>
      </w:r>
      <w:r>
        <w:rPr>
          <w:color w:val="1F1F1F"/>
          <w:spacing w:val="-2"/>
          <w:sz w:val="21"/>
        </w:rPr>
        <w:t>administración</w:t>
      </w:r>
      <w:r>
        <w:rPr>
          <w:color w:val="494949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58"/>
        </w:numPr>
        <w:tabs>
          <w:tab w:val="left" w:pos="1867"/>
        </w:tabs>
        <w:spacing w:before="142" w:line="372" w:lineRule="auto"/>
        <w:ind w:left="1326" w:right="4742" w:firstLine="6"/>
        <w:jc w:val="both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279484</wp:posOffset>
            </wp:positionV>
            <wp:extent cx="73982" cy="761630"/>
            <wp:effectExtent l="0" t="0" r="0" b="0"/>
            <wp:wrapNone/>
            <wp:docPr id="6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76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 xml:space="preserve">Ser </w:t>
      </w:r>
      <w:r>
        <w:rPr>
          <w:color w:val="2D2D2F"/>
          <w:sz w:val="21"/>
        </w:rPr>
        <w:t>Representante ante el</w:t>
      </w:r>
      <w:r>
        <w:rPr>
          <w:color w:val="2D2D2F"/>
          <w:spacing w:val="-4"/>
          <w:sz w:val="21"/>
        </w:rPr>
        <w:t xml:space="preserve"> </w:t>
      </w:r>
      <w:r>
        <w:rPr>
          <w:color w:val="1F1F1F"/>
          <w:sz w:val="21"/>
        </w:rPr>
        <w:t xml:space="preserve">Sistema Integral </w:t>
      </w:r>
      <w:r>
        <w:rPr>
          <w:color w:val="2D2D2F"/>
          <w:sz w:val="21"/>
        </w:rPr>
        <w:t xml:space="preserve">de </w:t>
      </w:r>
      <w:r>
        <w:rPr>
          <w:color w:val="1F1F1F"/>
          <w:sz w:val="21"/>
        </w:rPr>
        <w:t>Información</w:t>
      </w:r>
      <w:r>
        <w:rPr>
          <w:color w:val="494949"/>
          <w:sz w:val="21"/>
        </w:rPr>
        <w:t xml:space="preserve">. </w:t>
      </w:r>
      <w:r>
        <w:rPr>
          <w:color w:val="1F1F1F"/>
          <w:w w:val="105"/>
          <w:sz w:val="21"/>
        </w:rPr>
        <w:t>1</w:t>
      </w:r>
      <w:r>
        <w:rPr>
          <w:rFonts w:ascii="Times New Roman" w:hAnsi="Times New Roman"/>
          <w:color w:val="2D2D2F"/>
          <w:w w:val="105"/>
        </w:rPr>
        <w:t>O.</w:t>
      </w:r>
      <w:r>
        <w:rPr>
          <w:rFonts w:ascii="Times New Roman" w:hAnsi="Times New Roman"/>
          <w:color w:val="2D2D2F"/>
          <w:spacing w:val="40"/>
          <w:w w:val="105"/>
        </w:rPr>
        <w:t xml:space="preserve">  </w:t>
      </w:r>
      <w:r>
        <w:rPr>
          <w:color w:val="2D2D2F"/>
          <w:w w:val="105"/>
          <w:sz w:val="21"/>
        </w:rPr>
        <w:t>Ser</w:t>
      </w:r>
      <w:r>
        <w:rPr>
          <w:color w:val="2D2D2F"/>
          <w:spacing w:val="-19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Responsable Administrativo</w:t>
      </w:r>
      <w:r>
        <w:rPr>
          <w:color w:val="2D2D2F"/>
          <w:spacing w:val="-2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ante</w:t>
      </w:r>
      <w:r>
        <w:rPr>
          <w:color w:val="2D2D2F"/>
          <w:spacing w:val="-23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el</w:t>
      </w:r>
      <w:r>
        <w:rPr>
          <w:color w:val="2D2D2F"/>
          <w:spacing w:val="-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RENIECYT</w:t>
      </w:r>
      <w:r>
        <w:rPr>
          <w:color w:val="494949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67"/>
        </w:tabs>
        <w:spacing w:before="6" w:line="367" w:lineRule="auto"/>
        <w:ind w:right="1443" w:hanging="547"/>
        <w:jc w:val="both"/>
        <w:rPr>
          <w:color w:val="1F1F1F"/>
          <w:sz w:val="21"/>
        </w:rPr>
      </w:pPr>
      <w:r>
        <w:rPr>
          <w:color w:val="1F1F1F"/>
          <w:spacing w:val="-2"/>
          <w:w w:val="105"/>
          <w:sz w:val="21"/>
        </w:rPr>
        <w:t>Ser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Representante</w:t>
      </w:r>
      <w:r>
        <w:rPr>
          <w:color w:val="1F1F1F"/>
          <w:spacing w:val="11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Legal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ante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la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SHCP</w:t>
      </w:r>
      <w:r>
        <w:rPr>
          <w:color w:val="494949"/>
          <w:spacing w:val="-2"/>
          <w:w w:val="105"/>
          <w:sz w:val="21"/>
        </w:rPr>
        <w:t>,</w:t>
      </w:r>
      <w:r>
        <w:rPr>
          <w:color w:val="494949"/>
          <w:spacing w:val="-14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para presentación</w:t>
      </w:r>
      <w:r>
        <w:rPr>
          <w:color w:val="2D2D2F"/>
          <w:spacing w:val="12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de</w:t>
      </w:r>
      <w:r>
        <w:rPr>
          <w:color w:val="2D2D2F"/>
          <w:spacing w:val="-13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declaraciones</w:t>
      </w:r>
      <w:r>
        <w:rPr>
          <w:color w:val="494949"/>
          <w:spacing w:val="-2"/>
          <w:w w:val="105"/>
          <w:sz w:val="21"/>
        </w:rPr>
        <w:t>,</w:t>
      </w:r>
      <w:r>
        <w:rPr>
          <w:color w:val="494949"/>
          <w:spacing w:val="-8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dictamen</w:t>
      </w:r>
      <w:r>
        <w:rPr>
          <w:color w:val="2D2D2F"/>
          <w:spacing w:val="-8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fiscal</w:t>
      </w:r>
      <w:r>
        <w:rPr>
          <w:color w:val="494949"/>
          <w:spacing w:val="-2"/>
          <w:w w:val="105"/>
          <w:sz w:val="21"/>
        </w:rPr>
        <w:t xml:space="preserve">,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todo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tipo</w:t>
      </w:r>
      <w:r>
        <w:rPr>
          <w:color w:val="1F1F1F"/>
          <w:spacing w:val="-2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actividades</w:t>
      </w:r>
      <w:r>
        <w:rPr>
          <w:color w:val="2D2D2F"/>
          <w:spacing w:val="-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ir:npositivas.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67"/>
        </w:tabs>
        <w:spacing w:before="13"/>
        <w:ind w:left="1866" w:hanging="541"/>
        <w:jc w:val="both"/>
        <w:rPr>
          <w:color w:val="1F1F1F"/>
          <w:sz w:val="21"/>
        </w:rPr>
      </w:pPr>
      <w:r>
        <w:rPr>
          <w:color w:val="2D2D2F"/>
          <w:sz w:val="21"/>
        </w:rPr>
        <w:t>Ser</w:t>
      </w:r>
      <w:r>
        <w:rPr>
          <w:color w:val="2D2D2F"/>
          <w:spacing w:val="-1"/>
          <w:sz w:val="21"/>
        </w:rPr>
        <w:t xml:space="preserve"> </w:t>
      </w:r>
      <w:r>
        <w:rPr>
          <w:color w:val="2D2D2F"/>
          <w:sz w:val="21"/>
        </w:rPr>
        <w:t>Apoderado</w:t>
      </w:r>
      <w:r>
        <w:rPr>
          <w:color w:val="2D2D2F"/>
          <w:spacing w:val="12"/>
          <w:sz w:val="21"/>
        </w:rPr>
        <w:t xml:space="preserve"> </w:t>
      </w:r>
      <w:r>
        <w:rPr>
          <w:color w:val="1F1F1F"/>
          <w:sz w:val="21"/>
        </w:rPr>
        <w:t>ante</w:t>
      </w:r>
      <w:r>
        <w:rPr>
          <w:color w:val="1F1F1F"/>
          <w:spacing w:val="-5"/>
          <w:sz w:val="21"/>
        </w:rPr>
        <w:t xml:space="preserve"> </w:t>
      </w:r>
      <w:r>
        <w:rPr>
          <w:color w:val="1F1F1F"/>
          <w:sz w:val="21"/>
        </w:rPr>
        <w:t>las</w:t>
      </w:r>
      <w:r>
        <w:rPr>
          <w:color w:val="1F1F1F"/>
          <w:spacing w:val="-5"/>
          <w:sz w:val="21"/>
        </w:rPr>
        <w:t xml:space="preserve"> </w:t>
      </w:r>
      <w:r>
        <w:rPr>
          <w:color w:val="1F1F1F"/>
          <w:sz w:val="21"/>
        </w:rPr>
        <w:t>Instituciones</w:t>
      </w:r>
      <w:r>
        <w:rPr>
          <w:color w:val="1F1F1F"/>
          <w:spacing w:val="20"/>
          <w:sz w:val="21"/>
        </w:rPr>
        <w:t xml:space="preserve"> </w:t>
      </w:r>
      <w:r>
        <w:rPr>
          <w:color w:val="2D2D2F"/>
          <w:sz w:val="21"/>
        </w:rPr>
        <w:t>Bancarias</w:t>
      </w:r>
      <w:r>
        <w:rPr>
          <w:color w:val="2D2D2F"/>
          <w:spacing w:val="17"/>
          <w:sz w:val="21"/>
        </w:rPr>
        <w:t xml:space="preserve"> </w:t>
      </w:r>
      <w:r>
        <w:rPr>
          <w:color w:val="1F1F1F"/>
          <w:sz w:val="21"/>
        </w:rPr>
        <w:t>por</w:t>
      </w:r>
      <w:r>
        <w:rPr>
          <w:color w:val="1F1F1F"/>
          <w:spacing w:val="1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-5"/>
          <w:sz w:val="21"/>
        </w:rPr>
        <w:t xml:space="preserve"> </w:t>
      </w:r>
      <w:r>
        <w:rPr>
          <w:color w:val="2D2D2F"/>
          <w:sz w:val="21"/>
        </w:rPr>
        <w:t>recursos</w:t>
      </w:r>
      <w:r>
        <w:rPr>
          <w:color w:val="2D2D2F"/>
          <w:spacing w:val="12"/>
          <w:sz w:val="21"/>
        </w:rPr>
        <w:t xml:space="preserve"> </w:t>
      </w:r>
      <w:r>
        <w:rPr>
          <w:color w:val="2D2D2F"/>
          <w:sz w:val="21"/>
        </w:rPr>
        <w:t>del</w:t>
      </w:r>
      <w:r>
        <w:rPr>
          <w:color w:val="2D2D2F"/>
          <w:spacing w:val="-1"/>
          <w:sz w:val="21"/>
        </w:rPr>
        <w:t xml:space="preserve"> </w:t>
      </w:r>
      <w:r>
        <w:rPr>
          <w:color w:val="2D2D2F"/>
          <w:spacing w:val="-2"/>
          <w:sz w:val="21"/>
        </w:rPr>
        <w:t>Centro.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61"/>
        </w:tabs>
        <w:spacing w:before="149" w:line="369" w:lineRule="auto"/>
        <w:ind w:left="1869" w:right="1442" w:hanging="543"/>
        <w:jc w:val="both"/>
        <w:rPr>
          <w:color w:val="2D2D2F"/>
          <w:sz w:val="21"/>
        </w:rPr>
      </w:pPr>
      <w:r>
        <w:rPr>
          <w:color w:val="1F1F1F"/>
          <w:w w:val="105"/>
          <w:sz w:val="21"/>
        </w:rPr>
        <w:t>Dar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seguimiento</w:t>
      </w:r>
      <w:r>
        <w:rPr>
          <w:color w:val="2D2D2F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para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su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complimiento</w:t>
      </w:r>
      <w:r>
        <w:rPr>
          <w:color w:val="2D2D2F"/>
          <w:spacing w:val="7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1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requerimientos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1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información por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parte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las instancias </w:t>
      </w:r>
      <w:r>
        <w:rPr>
          <w:color w:val="2D2D2F"/>
          <w:w w:val="105"/>
          <w:sz w:val="21"/>
        </w:rPr>
        <w:t>globalizadoras (SHCP</w:t>
      </w:r>
      <w:r>
        <w:rPr>
          <w:color w:val="494949"/>
          <w:w w:val="105"/>
          <w:sz w:val="21"/>
        </w:rPr>
        <w:t xml:space="preserve">, </w:t>
      </w:r>
      <w:r>
        <w:rPr>
          <w:color w:val="2D2D2F"/>
          <w:w w:val="105"/>
          <w:sz w:val="21"/>
        </w:rPr>
        <w:t>SFP</w:t>
      </w:r>
      <w:r>
        <w:rPr>
          <w:color w:val="494949"/>
          <w:w w:val="105"/>
          <w:sz w:val="21"/>
        </w:rPr>
        <w:t xml:space="preserve">, </w:t>
      </w:r>
      <w:r>
        <w:rPr>
          <w:color w:val="2D2D2F"/>
          <w:w w:val="105"/>
          <w:sz w:val="21"/>
        </w:rPr>
        <w:t xml:space="preserve">CONACYT, </w:t>
      </w:r>
      <w:r>
        <w:rPr>
          <w:color w:val="1F1F1F"/>
          <w:w w:val="105"/>
          <w:sz w:val="21"/>
        </w:rPr>
        <w:t xml:space="preserve">INEGI, </w:t>
      </w:r>
      <w:r>
        <w:rPr>
          <w:color w:val="2D2D2F"/>
          <w:w w:val="105"/>
          <w:sz w:val="21"/>
        </w:rPr>
        <w:t>CÁMARA DE DIPUTADOS</w:t>
      </w:r>
      <w:r>
        <w:rPr>
          <w:color w:val="494949"/>
          <w:w w:val="105"/>
          <w:sz w:val="21"/>
        </w:rPr>
        <w:t xml:space="preserve">, </w:t>
      </w:r>
      <w:r>
        <w:rPr>
          <w:color w:val="2D2D2F"/>
          <w:spacing w:val="-2"/>
          <w:w w:val="105"/>
          <w:sz w:val="21"/>
        </w:rPr>
        <w:t>ETC</w:t>
      </w:r>
      <w:r>
        <w:rPr>
          <w:color w:val="6D6E6E"/>
          <w:spacing w:val="-2"/>
          <w:w w:val="105"/>
          <w:sz w:val="21"/>
        </w:rPr>
        <w:t>.</w:t>
      </w:r>
      <w:r>
        <w:rPr>
          <w:color w:val="2D2D2F"/>
          <w:spacing w:val="-2"/>
          <w:w w:val="105"/>
          <w:sz w:val="21"/>
        </w:rPr>
        <w:t>)</w:t>
      </w:r>
      <w:r>
        <w:rPr>
          <w:color w:val="494949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66"/>
        </w:tabs>
        <w:spacing w:before="26" w:line="376" w:lineRule="auto"/>
        <w:ind w:left="1880" w:right="1439" w:hanging="547"/>
        <w:jc w:val="both"/>
        <w:rPr>
          <w:color w:val="2D2D2F"/>
          <w:sz w:val="21"/>
        </w:rPr>
      </w:pPr>
      <w:r>
        <w:rPr>
          <w:color w:val="2D2D2F"/>
          <w:w w:val="105"/>
          <w:sz w:val="21"/>
        </w:rPr>
        <w:t xml:space="preserve">Coordinar </w:t>
      </w:r>
      <w:r>
        <w:rPr>
          <w:color w:val="1F1F1F"/>
          <w:w w:val="105"/>
          <w:sz w:val="21"/>
        </w:rPr>
        <w:t xml:space="preserve">con </w:t>
      </w:r>
      <w:r>
        <w:rPr>
          <w:color w:val="2D2D2F"/>
          <w:w w:val="105"/>
          <w:sz w:val="21"/>
        </w:rPr>
        <w:t xml:space="preserve">el </w:t>
      </w:r>
      <w:r>
        <w:rPr>
          <w:color w:val="1F1F1F"/>
          <w:w w:val="105"/>
          <w:sz w:val="21"/>
        </w:rPr>
        <w:t xml:space="preserve">Director </w:t>
      </w:r>
      <w:r>
        <w:rPr>
          <w:color w:val="2D2D2F"/>
          <w:w w:val="105"/>
          <w:sz w:val="21"/>
        </w:rPr>
        <w:t xml:space="preserve">Adjunto de Ciencia y Tecnología Y EL </w:t>
      </w:r>
      <w:r>
        <w:rPr>
          <w:color w:val="1F1F1F"/>
          <w:w w:val="105"/>
          <w:sz w:val="21"/>
        </w:rPr>
        <w:t xml:space="preserve">Director </w:t>
      </w:r>
      <w:r>
        <w:rPr>
          <w:color w:val="2D2D2F"/>
          <w:w w:val="105"/>
          <w:sz w:val="21"/>
        </w:rPr>
        <w:t xml:space="preserve">Adjunto de Operaciones en apoyo al </w:t>
      </w:r>
      <w:r>
        <w:rPr>
          <w:color w:val="1F1F1F"/>
          <w:w w:val="105"/>
          <w:sz w:val="21"/>
        </w:rPr>
        <w:t xml:space="preserve">Director General </w:t>
      </w:r>
      <w:r>
        <w:rPr>
          <w:color w:val="2D2D2F"/>
          <w:w w:val="105"/>
          <w:sz w:val="21"/>
        </w:rPr>
        <w:t xml:space="preserve">en </w:t>
      </w:r>
      <w:r>
        <w:rPr>
          <w:color w:val="1F1F1F"/>
          <w:w w:val="105"/>
          <w:sz w:val="21"/>
        </w:rPr>
        <w:t xml:space="preserve">las </w:t>
      </w:r>
      <w:r>
        <w:rPr>
          <w:color w:val="2D2D2F"/>
          <w:w w:val="105"/>
          <w:sz w:val="21"/>
        </w:rPr>
        <w:t xml:space="preserve">actualizaciones del </w:t>
      </w:r>
      <w:r>
        <w:rPr>
          <w:color w:val="1F1F1F"/>
          <w:w w:val="105"/>
          <w:sz w:val="21"/>
        </w:rPr>
        <w:t xml:space="preserve">Plan </w:t>
      </w:r>
      <w:r>
        <w:rPr>
          <w:color w:val="494949"/>
          <w:w w:val="105"/>
          <w:sz w:val="21"/>
        </w:rPr>
        <w:t>E</w:t>
      </w:r>
      <w:r>
        <w:rPr>
          <w:color w:val="2D2D2F"/>
          <w:w w:val="105"/>
          <w:sz w:val="21"/>
        </w:rPr>
        <w:t xml:space="preserve">stratégico del Centro y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implantación </w:t>
      </w:r>
      <w:r>
        <w:rPr>
          <w:color w:val="2D2D2F"/>
          <w:w w:val="105"/>
          <w:sz w:val="21"/>
        </w:rPr>
        <w:t>correspondiente</w:t>
      </w:r>
      <w:r>
        <w:rPr>
          <w:color w:val="494949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66"/>
        </w:tabs>
        <w:spacing w:line="372" w:lineRule="auto"/>
        <w:ind w:left="1880" w:right="1444" w:hanging="547"/>
        <w:jc w:val="both"/>
        <w:rPr>
          <w:color w:val="2D2D2F"/>
          <w:sz w:val="21"/>
        </w:rPr>
      </w:pPr>
      <w:r>
        <w:rPr>
          <w:color w:val="2D2D2F"/>
          <w:w w:val="105"/>
          <w:sz w:val="21"/>
        </w:rPr>
        <w:t xml:space="preserve">Coordinar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trabajos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con</w:t>
      </w:r>
      <w:r>
        <w:rPr>
          <w:color w:val="2D2D2F"/>
          <w:spacing w:val="-1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Direcciones Adjunta</w:t>
      </w:r>
      <w:r>
        <w:rPr>
          <w:color w:val="2D2D2F"/>
          <w:spacing w:val="-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Ciencia</w:t>
      </w:r>
      <w:r>
        <w:rPr>
          <w:color w:val="2D2D2F"/>
          <w:spacing w:val="-1"/>
          <w:w w:val="105"/>
          <w:sz w:val="21"/>
        </w:rPr>
        <w:t xml:space="preserve"> </w:t>
      </w:r>
      <w:r>
        <w:rPr>
          <w:color w:val="2D2D2F"/>
          <w:w w:val="105"/>
        </w:rPr>
        <w:t>y</w:t>
      </w:r>
      <w:r>
        <w:rPr>
          <w:color w:val="2D2D2F"/>
          <w:spacing w:val="-12"/>
          <w:w w:val="105"/>
        </w:rPr>
        <w:t xml:space="preserve"> </w:t>
      </w:r>
      <w:r>
        <w:rPr>
          <w:color w:val="1F1F1F"/>
          <w:w w:val="105"/>
          <w:sz w:val="21"/>
        </w:rPr>
        <w:t>Tecnología</w:t>
      </w:r>
      <w:r>
        <w:rPr>
          <w:color w:val="494949"/>
          <w:w w:val="105"/>
          <w:sz w:val="21"/>
        </w:rPr>
        <w:t>,</w:t>
      </w:r>
      <w:r>
        <w:rPr>
          <w:color w:val="494949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3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Dirección de Operaciones,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3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Direcciones </w:t>
      </w:r>
      <w:r>
        <w:rPr>
          <w:color w:val="1F1F1F"/>
          <w:w w:val="105"/>
          <w:sz w:val="21"/>
        </w:rPr>
        <w:t xml:space="preserve">Temáticas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Dirección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9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Recursos</w:t>
      </w:r>
      <w:r>
        <w:rPr>
          <w:color w:val="2D2D2F"/>
          <w:spacing w:val="-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Humanos y</w:t>
      </w:r>
      <w:r>
        <w:rPr>
          <w:color w:val="2D2D2F"/>
          <w:spacing w:val="-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Desarrollo </w:t>
      </w:r>
      <w:r>
        <w:rPr>
          <w:color w:val="1F1F1F"/>
          <w:w w:val="105"/>
          <w:sz w:val="21"/>
        </w:rPr>
        <w:t>Organizacional</w:t>
      </w:r>
      <w:r>
        <w:rPr>
          <w:color w:val="494949"/>
          <w:w w:val="105"/>
          <w:sz w:val="21"/>
        </w:rPr>
        <w:t>,</w:t>
      </w:r>
      <w:r>
        <w:rPr>
          <w:color w:val="494949"/>
          <w:spacing w:val="-2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</w:t>
      </w:r>
      <w:r>
        <w:rPr>
          <w:color w:val="2D2D2F"/>
          <w:spacing w:val="-18"/>
          <w:w w:val="105"/>
          <w:sz w:val="21"/>
        </w:rPr>
        <w:t xml:space="preserve"> </w:t>
      </w:r>
      <w:r>
        <w:rPr>
          <w:color w:val="0A0A0A"/>
          <w:w w:val="105"/>
          <w:sz w:val="21"/>
        </w:rPr>
        <w:t>l</w:t>
      </w:r>
      <w:r>
        <w:rPr>
          <w:color w:val="2D2D2F"/>
          <w:w w:val="105"/>
          <w:sz w:val="21"/>
        </w:rPr>
        <w:t>a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Prospectiva </w:t>
      </w:r>
      <w:r>
        <w:rPr>
          <w:color w:val="2D2D2F"/>
          <w:w w:val="105"/>
          <w:sz w:val="21"/>
        </w:rPr>
        <w:t xml:space="preserve">Tecnológica </w:t>
      </w:r>
      <w:r>
        <w:rPr>
          <w:color w:val="1F1F1F"/>
          <w:w w:val="105"/>
          <w:sz w:val="21"/>
        </w:rPr>
        <w:t>del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Centro</w:t>
      </w:r>
      <w:r>
        <w:rPr>
          <w:color w:val="494949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75"/>
        </w:tabs>
        <w:spacing w:before="5" w:line="374" w:lineRule="auto"/>
        <w:ind w:left="1883" w:right="1453" w:hanging="543"/>
        <w:jc w:val="both"/>
        <w:rPr>
          <w:color w:val="1F1F1F"/>
          <w:sz w:val="21"/>
        </w:rPr>
      </w:pPr>
      <w:r>
        <w:rPr>
          <w:color w:val="2D2D2F"/>
          <w:spacing w:val="-2"/>
          <w:w w:val="105"/>
          <w:sz w:val="21"/>
        </w:rPr>
        <w:t>Presidir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el</w:t>
      </w:r>
      <w:r>
        <w:rPr>
          <w:color w:val="2D2D2F"/>
          <w:spacing w:val="-13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Comité</w:t>
      </w:r>
      <w:r>
        <w:rPr>
          <w:color w:val="2D2D2F"/>
          <w:spacing w:val="-13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de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Bienes</w:t>
      </w:r>
      <w:r>
        <w:rPr>
          <w:color w:val="2D2D2F"/>
          <w:spacing w:val="-5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Muebles</w:t>
      </w:r>
      <w:r>
        <w:rPr>
          <w:color w:val="494949"/>
          <w:spacing w:val="-2"/>
          <w:w w:val="105"/>
          <w:sz w:val="21"/>
        </w:rPr>
        <w:t>;</w:t>
      </w:r>
      <w:r>
        <w:rPr>
          <w:color w:val="494949"/>
          <w:spacing w:val="-14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el Comité</w:t>
      </w:r>
      <w:r>
        <w:rPr>
          <w:color w:val="2D2D2F"/>
          <w:spacing w:val="-6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de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Adquisiciones</w:t>
      </w:r>
      <w:r>
        <w:rPr>
          <w:color w:val="2D2D2F"/>
          <w:spacing w:val="5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y</w:t>
      </w:r>
      <w:r>
        <w:rPr>
          <w:color w:val="2D2D2F"/>
          <w:spacing w:val="-3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el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Comité</w:t>
      </w:r>
      <w:r>
        <w:rPr>
          <w:color w:val="2D2D2F"/>
          <w:spacing w:val="-4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de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 xml:space="preserve">Información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la </w:t>
      </w:r>
      <w:r>
        <w:rPr>
          <w:color w:val="2D2D2F"/>
          <w:w w:val="105"/>
          <w:sz w:val="21"/>
        </w:rPr>
        <w:t>Unidad de Enlace y</w:t>
      </w:r>
      <w:r>
        <w:rPr>
          <w:color w:val="2D2D2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Transparencia.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74"/>
        </w:tabs>
        <w:spacing w:before="5"/>
        <w:ind w:left="1873" w:hanging="526"/>
        <w:jc w:val="both"/>
        <w:rPr>
          <w:color w:val="1F1F1F"/>
          <w:sz w:val="21"/>
        </w:rPr>
      </w:pPr>
      <w:r>
        <w:rPr>
          <w:color w:val="2D2D2F"/>
          <w:sz w:val="21"/>
        </w:rPr>
        <w:t>Fungir</w:t>
      </w:r>
      <w:r>
        <w:rPr>
          <w:color w:val="2D2D2F"/>
          <w:spacing w:val="14"/>
          <w:sz w:val="21"/>
        </w:rPr>
        <w:t xml:space="preserve"> </w:t>
      </w:r>
      <w:r>
        <w:rPr>
          <w:color w:val="2D2D2F"/>
          <w:sz w:val="21"/>
        </w:rPr>
        <w:t>como</w:t>
      </w:r>
      <w:r>
        <w:rPr>
          <w:color w:val="2D2D2F"/>
          <w:spacing w:val="11"/>
          <w:sz w:val="21"/>
        </w:rPr>
        <w:t xml:space="preserve"> </w:t>
      </w:r>
      <w:r>
        <w:rPr>
          <w:color w:val="2D2D2F"/>
          <w:sz w:val="21"/>
        </w:rPr>
        <w:t>Se</w:t>
      </w:r>
      <w:r>
        <w:rPr>
          <w:color w:val="494949"/>
          <w:sz w:val="21"/>
        </w:rPr>
        <w:t>c</w:t>
      </w:r>
      <w:r>
        <w:rPr>
          <w:color w:val="1F1F1F"/>
          <w:sz w:val="21"/>
        </w:rPr>
        <w:t>retario Técnico</w:t>
      </w:r>
      <w:r>
        <w:rPr>
          <w:color w:val="1F1F1F"/>
          <w:spacing w:val="11"/>
          <w:sz w:val="21"/>
        </w:rPr>
        <w:t xml:space="preserve"> </w:t>
      </w:r>
      <w:r>
        <w:rPr>
          <w:color w:val="2D2D2F"/>
          <w:sz w:val="21"/>
        </w:rPr>
        <w:t>e</w:t>
      </w:r>
      <w:r>
        <w:rPr>
          <w:color w:val="494949"/>
          <w:sz w:val="21"/>
        </w:rPr>
        <w:t>n</w:t>
      </w:r>
      <w:r>
        <w:rPr>
          <w:color w:val="494949"/>
          <w:spacing w:val="6"/>
          <w:sz w:val="21"/>
        </w:rPr>
        <w:t xml:space="preserve"> </w:t>
      </w:r>
      <w:r>
        <w:rPr>
          <w:color w:val="2D2D2F"/>
          <w:sz w:val="21"/>
        </w:rPr>
        <w:t>el</w:t>
      </w:r>
      <w:r>
        <w:rPr>
          <w:color w:val="2D2D2F"/>
          <w:spacing w:val="2"/>
          <w:sz w:val="21"/>
        </w:rPr>
        <w:t xml:space="preserve"> </w:t>
      </w:r>
      <w:r>
        <w:rPr>
          <w:color w:val="2D2D2F"/>
          <w:sz w:val="21"/>
        </w:rPr>
        <w:t>Comité</w:t>
      </w:r>
      <w:r>
        <w:rPr>
          <w:color w:val="2D2D2F"/>
          <w:spacing w:val="-1"/>
          <w:sz w:val="21"/>
        </w:rPr>
        <w:t xml:space="preserve"> </w:t>
      </w:r>
      <w:r>
        <w:rPr>
          <w:color w:val="2D2D2F"/>
          <w:sz w:val="21"/>
        </w:rPr>
        <w:t>del</w:t>
      </w:r>
      <w:r>
        <w:rPr>
          <w:color w:val="2D2D2F"/>
          <w:spacing w:val="-4"/>
          <w:sz w:val="21"/>
        </w:rPr>
        <w:t xml:space="preserve"> </w:t>
      </w:r>
      <w:r>
        <w:rPr>
          <w:color w:val="2D2D2F"/>
          <w:spacing w:val="-2"/>
          <w:sz w:val="21"/>
        </w:rPr>
        <w:t>Fideicomiso</w:t>
      </w:r>
      <w:r>
        <w:rPr>
          <w:color w:val="494949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81"/>
        </w:tabs>
        <w:spacing w:before="141" w:line="374" w:lineRule="auto"/>
        <w:ind w:left="1885" w:right="1442" w:hanging="538"/>
        <w:jc w:val="both"/>
        <w:rPr>
          <w:color w:val="2D2D2F"/>
          <w:sz w:val="21"/>
        </w:rPr>
      </w:pPr>
      <w:r>
        <w:rPr>
          <w:color w:val="2D2D2F"/>
          <w:w w:val="105"/>
          <w:sz w:val="21"/>
        </w:rPr>
        <w:t xml:space="preserve">Ser </w:t>
      </w:r>
      <w:r>
        <w:rPr>
          <w:color w:val="1F1F1F"/>
          <w:w w:val="105"/>
          <w:sz w:val="21"/>
        </w:rPr>
        <w:t xml:space="preserve">miembro </w:t>
      </w:r>
      <w:r>
        <w:rPr>
          <w:color w:val="2D2D2F"/>
          <w:w w:val="105"/>
          <w:sz w:val="21"/>
        </w:rPr>
        <w:t xml:space="preserve">del Comité de </w:t>
      </w:r>
      <w:r>
        <w:rPr>
          <w:color w:val="1F1F1F"/>
          <w:w w:val="105"/>
          <w:sz w:val="21"/>
        </w:rPr>
        <w:t xml:space="preserve">Proyectos </w:t>
      </w:r>
      <w:r>
        <w:rPr>
          <w:color w:val="2D2D2F"/>
          <w:w w:val="105"/>
          <w:sz w:val="21"/>
        </w:rPr>
        <w:t>Institucionales</w:t>
      </w:r>
      <w:r>
        <w:rPr>
          <w:color w:val="494949"/>
          <w:w w:val="105"/>
          <w:sz w:val="21"/>
        </w:rPr>
        <w:t xml:space="preserve">, </w:t>
      </w:r>
      <w:r>
        <w:rPr>
          <w:color w:val="2D2D2F"/>
          <w:w w:val="105"/>
          <w:sz w:val="21"/>
        </w:rPr>
        <w:t>Comité de</w:t>
      </w:r>
      <w:r>
        <w:rPr>
          <w:color w:val="2D2D2F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Becas </w:t>
      </w:r>
      <w:r>
        <w:rPr>
          <w:color w:val="2D2D2F"/>
          <w:w w:val="105"/>
          <w:sz w:val="21"/>
        </w:rPr>
        <w:t xml:space="preserve">d </w:t>
      </w:r>
      <w:r>
        <w:rPr>
          <w:color w:val="1F1F1F"/>
          <w:w w:val="105"/>
          <w:sz w:val="21"/>
        </w:rPr>
        <w:t>I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Centro</w:t>
      </w:r>
      <w:r>
        <w:rPr>
          <w:color w:val="494949"/>
          <w:w w:val="105"/>
          <w:sz w:val="21"/>
        </w:rPr>
        <w:t>,</w:t>
      </w:r>
      <w:r>
        <w:rPr>
          <w:color w:val="494949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Comité de Ahorro de Energía, Enajenación </w:t>
      </w:r>
      <w:r>
        <w:rPr>
          <w:color w:val="1F1F1F"/>
          <w:w w:val="105"/>
          <w:sz w:val="21"/>
        </w:rPr>
        <w:t xml:space="preserve">de </w:t>
      </w:r>
      <w:r>
        <w:rPr>
          <w:color w:val="2D2D2F"/>
          <w:w w:val="105"/>
          <w:sz w:val="21"/>
        </w:rPr>
        <w:t>Bienes</w:t>
      </w:r>
      <w:r>
        <w:rPr>
          <w:color w:val="494949"/>
          <w:w w:val="105"/>
          <w:sz w:val="21"/>
        </w:rPr>
        <w:t xml:space="preserve">, </w:t>
      </w:r>
      <w:r>
        <w:rPr>
          <w:color w:val="2D2D2F"/>
          <w:w w:val="105"/>
          <w:sz w:val="21"/>
        </w:rPr>
        <w:t xml:space="preserve">Comité de </w:t>
      </w:r>
      <w:r>
        <w:rPr>
          <w:color w:val="1F1F1F"/>
          <w:w w:val="105"/>
          <w:sz w:val="21"/>
        </w:rPr>
        <w:t>Información</w:t>
      </w:r>
      <w:r>
        <w:rPr>
          <w:color w:val="6D6E6E"/>
          <w:w w:val="105"/>
          <w:sz w:val="21"/>
        </w:rPr>
        <w:t xml:space="preserve">, </w:t>
      </w:r>
      <w:r>
        <w:rPr>
          <w:color w:val="1F1F1F"/>
          <w:w w:val="105"/>
          <w:sz w:val="21"/>
        </w:rPr>
        <w:t xml:space="preserve">Enlace </w:t>
      </w:r>
      <w:r>
        <w:rPr>
          <w:color w:val="2D2D2F"/>
          <w:w w:val="105"/>
          <w:sz w:val="21"/>
        </w:rPr>
        <w:t xml:space="preserve">y </w:t>
      </w:r>
      <w:r>
        <w:rPr>
          <w:color w:val="2D2D2F"/>
          <w:spacing w:val="-2"/>
          <w:w w:val="105"/>
          <w:sz w:val="21"/>
        </w:rPr>
        <w:t>Transparencia.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"/>
        <w:rPr>
          <w:sz w:val="2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184150</wp:posOffset>
                </wp:positionV>
                <wp:extent cx="6346825" cy="1270"/>
                <wp:effectExtent l="0" t="0" r="0" b="0"/>
                <wp:wrapTopAndBottom/>
                <wp:docPr id="1249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95"/>
                            <a:gd name="T2" fmla="+- 0 11128 1133"/>
                            <a:gd name="T3" fmla="*/ T2 w 99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5">
                              <a:moveTo>
                                <a:pt x="0" y="0"/>
                              </a:moveTo>
                              <a:lnTo>
                                <a:pt x="9995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91044" id="docshape165" o:spid="_x0000_s1026" style="position:absolute;margin-left:56.65pt;margin-top:14.5pt;width:499.75pt;height:.1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4sCQMAAKoGAAAOAAAAZHJzL2Uyb0RvYy54bWysVW1v2jAQ/j5p/8Hyx000LwQKqKGqCEyT&#10;uq1S2Q8wtkOiJXZmG0I77b/vbCcU6CZN0/Ih2Lnzc8895ztubg91hfZc6VKKFEdXIUZcUMlKsU3x&#10;1/VqMMFIGyIYqaTgKX7iGt/O3765aZsZj2UhK8YVAhChZ22T4sKYZhYEmha8JvpKNlyAMZeqJga2&#10;ahswRVpAr6sgDsNx0ErFGiUp1xq+Zt6I5w4/zzk1X/Jcc4OqFAM3497KvTf2HcxvyGyrSFOUtKNB&#10;/oFFTUoBQY9QGTEE7VT5CqouqZJa5uaKyjqQeV5S7nKAbKLwIpvHgjTc5QLi6OYok/5/sPTz/kGh&#10;kkHt4mSKkSA1VIlJqm3saDyyCrWNnoHjY/OgbI66uZf0mwZDcGaxGw0+aNN+kgxgyM5Ip8ohV7U9&#10;CfmigxP/6Sg+PxhE4eN4mIwn8QgjCrYovna1CcisP0t32nzg0uGQ/b02vnQMVk541nFfQ5nzuoIq&#10;vh+gEEXRcOheXamPblHv9i5A6xC1aDqdumyhiEenuHfqsKJ48luwYe9nweITMEhg21MkRc+aHkRH&#10;G1aI2F4JnVCN1FagNZDrFQIEcLIp/sEXYl/6+jNdCAVNcHn9FUZw/Tdek4YYy8yGsEvUpthpYT/U&#10;cs/X0pnMRekgyIu1Eqde7vgpK2+GEzYA3Bu/cEEt15PSCrkqq8rVthKWSjKaTCInjpZVyazV0tFq&#10;u1lUCu2J7Wz32GwA7cytUdpkRBfez5l80kruBHNhCk7YslsbUlZ+DUCVUx3uZyeOvamup39Mw+ly&#10;spwkgyQeLwdJmGWDu9UiGYxX0fUoG2aLRRb9tJyjZFaUjHFhaffzJUr+rn+7Secnw3HCnKV3psLK&#10;Pa9VCM5pOJEgl/7XV6FvXt/tG8meoJGV9AMTBjwsCqmeMWphWKZYf98RxTGqPgqYRtMoSex0dZtk&#10;dB3DRp1aNqcWIihApdhguPp2uTB+Iu8aVW4LiOTrLeQdDJC8tJ3uJo1n1W1gILoMuuFtJ+7p3nm9&#10;/MXMfwEAAP//AwBQSwMEFAAGAAgAAAAhAPFYXrnbAAAACgEAAA8AAABkcnMvZG93bnJldi54bWxM&#10;j8FOwzAQRO9I/IO1SNyoExcKDXGqEqk3LhS4u/GSWMTrKHbb0K9nc4LjzD7NzpSbyffihGN0gTTk&#10;iwwEUhOso1bDx/vu7glETIas6QOhhh+MsKmur0pT2HCmNzztUys4hGJhNHQpDYWUsenQm7gIAxLf&#10;vsLoTWI5ttKO5szhvpcqy1bSG0f8oTMD1h023/uj1/Bq11v3otylXsX0+XiPQy3HB61vb6btM4iE&#10;U/qDYa7P1aHiTodwJBtFzzpfLhnVoNa8aQbyXPGYw+wokFUp/0+ofgEAAP//AwBQSwECLQAUAAYA&#10;CAAAACEAtoM4kv4AAADhAQAAEwAAAAAAAAAAAAAAAAAAAAAAW0NvbnRlbnRfVHlwZXNdLnhtbFBL&#10;AQItABQABgAIAAAAIQA4/SH/1gAAAJQBAAALAAAAAAAAAAAAAAAAAC8BAABfcmVscy8ucmVsc1BL&#10;AQItABQABgAIAAAAIQD+HE4sCQMAAKoGAAAOAAAAAAAAAAAAAAAAAC4CAABkcnMvZTJvRG9jLnht&#10;bFBLAQItABQABgAIAAAAIQDxWF652wAAAAoBAAAPAAAAAAAAAAAAAAAAAGMFAABkcnMvZG93bnJl&#10;di54bWxQSwUGAAAAAAQABADzAAAAawYAAAAA&#10;" path="m,l9995,e" filled="f" strokeweight="1.2745mm">
                <v:path arrowok="t" o:connecttype="custom" o:connectlocs="0,0;634682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3"/>
        </w:rPr>
        <w:sectPr w:rsidR="006F4401">
          <w:headerReference w:type="default" r:id="rId124"/>
          <w:footerReference w:type="default" r:id="rId125"/>
          <w:pgSz w:w="12240" w:h="15840"/>
          <w:pgMar w:top="1040" w:right="0" w:bottom="1060" w:left="0" w:header="707" w:footer="868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59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1244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1245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7762"/>
                            <a:ext cx="117" cy="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4243"/>
                            <a:ext cx="117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12159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ABE39" id="docshapegroup169" o:spid="_x0000_s1026" style="position:absolute;margin-left:0;margin-top:0;width:612pt;height:790.6pt;z-index:-19717632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y18TBQAAtxMAAA4AAABkcnMvZTJvRG9jLnhtbOxY227jNhB9L9B/&#10;EPSuWFIk64I4i8SXYIFtG3S3H0BLtESsRKokHSdb9N87Q0q2FWe7aVIUbZEAMXgdzZy56Iwu3t23&#10;jXNHpWKCz9zgzHcdygtRMl7N3F8+rbzUdZQmvCSN4HTmPlDlvrv8/ruLXZfTUNSiKal0QAhX+a6b&#10;ubXWXT6ZqKKmLVFnoqMcNjdCtkTDVFaTUpIdSG+bSej708lOyLKToqBKwerCbrqXRv5mQwv902aj&#10;qHaamQu6afMrze8afyeXFySvJOlqVvRqkBdo0RLG4aF7UQuiibOV7ERUywoplNjos0K0E7HZsIIa&#10;G8CawH9kzY0U287YUuW7qtvDBNA+wunFYosf726lw0rwXRhFrsNJC14qRaFq0tEKFQimGcK066oc&#10;Tt/I7mN3K62tMPwgis8KtieP93Fe2cPOeveDKEEu2WphYLrfyBZFAADOvfHGw94b9F47BSwmSRJG&#10;PjitgL3A9yN/GvYOK2rw6snFol72V4MQbvYX4zQIUf8Jye1Tjaa9ZpcXHSty+O+xhdEJtt+OQbil&#10;t5K6vZD2WTJaIj9vOw/CoCOarVnD9IMJaQAIleJ3t6xAoHEyclP82E1BYnAZDtprBM0y3nG4mNeE&#10;V/RKdZAQACYIGJakFLuaklLhMsI0lmKmI1XWDetWrGnQfTjujYacehSTT+Bm430him1LubYJLGkD&#10;9guuatYp15E5bdcU4lG+LwMTKxAPH5TGx2FkmKT6LUyvfD8Lr7157M+9yE+W3lUWJV7iL5PIj9Jg&#10;Hsx/x9tBlG8VBRhIs+hYryusnmj7ZAb1tcbmpslx546YSmIDChQygTWoCDGGkKCuShY/A9hwDsZa&#10;Ul3UONwAcv06HN5vGJgPyKIPFGTZNxMnCIPw3HUgQZJkasLcooT5EwSJTYEwPk9GGQChIZW+oaJ1&#10;cABYg6YGa3IHUFvbhiOoNRfocWNLw0cLYIRdGSA49lLmZ8t0mUZeFE6X4KXFwrtazSNvugqSeHG+&#10;mM8XweClmpUl5fiY1zvJYC4aVg5xqmS1njfSOm9l/npA1OHYBIPloMbgWBR2CLwMyqR/HWbeapom&#10;XrSKYi9L/NTzg+w6m/pRFi1WY5M+ME5fb5Kzm7lZHMbGS0dKY6Ad2eabv1PbSN4yDS/ahrUzN90f&#10;Ijmm/pKXxrWasMaOj6BA9Q9QgLsHR5uQxSDtawbE7H+ymk5Pq6kphOM6+D+opqGJncF9x0H9Vk0t&#10;mzhU0yAKo3NMIwvTqJymUFdtiRxYzFAq36rpWzX9O6vproOmSA0MC2bPYy3YEj3VTnxESg9FAMWO&#10;CCXwhDHvDxLDJfqDA99Xluz/CXccXcDJc0lMnBkS09N7fN1iymFDYsh/nPrR63LuJa/Mv0R13nhB&#10;T9OhvbJ+t4G2FuUDEFkpgGZCSwafCmBQC/nFdXbQds9c9euWYO/UvOcQ31kQYeemzSSKE+j4HHm8&#10;sz7eIbwAUTNXu44dzrXt7bedZFUNT7ItBBdX0HlumKG2qJ/VCpgLTiDFrK7/RK7B9xCba4YXpukU&#10;4xq1gIycc9tYF/e8b6z3uWZy99NDB020bdNGV3DyrFQDNLGZjpPU9PRHb7cwPA9ttpkkBKL3lbdb&#10;A4TQMInn9ApIW8MkDjNz4yVJiO/WBVG15e5Ggn0vw6eJnrd+jcP+SzuTfTN1xLJto2LZ9cC2TdP7&#10;ZDYh+9gHLozM1yFzrf+ShZ+fjufm/OF72+U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BZGewjdAAAABwEAAA8AAABkcnMvZG93bnJldi54bWxMj0FLw0AQhe+C/2EZ&#10;wZvdJFopMZtSinoqgq0g3qbJNAnNzobsNkn/vVMv9jLM4w1vvpctJ9uqgXrfODYQzyJQxIUrG64M&#10;fO3eHhagfEAusXVMBs7kYZnf3mSYlm7kTxq2oVISwj5FA3UIXaq1L2qy6GeuIxbv4HqLQWRf6bLH&#10;UcJtq5MoetYWG5YPNXa0rqk4bk/WwPuI4+oxfh02x8P6/LObf3xvYjLm/m5avYAKNIX/Y7jgCzrk&#10;wrR3Jy69ag1IkfA3L16SPIneyzZfxAnoPNPX/PkvAAAA//8DAFBLAwQKAAAAAAAAACEA3w3pM30I&#10;AAB9CAAAFQAAAGRycy9tZWRpYS9pbWFnZTEuanBlZ//Y/+AAEEpGSUYAAQEBAGAAYAAA/9sAQwAD&#10;AgIDAgIDAwMDBAMDBAUIBQUEBAUKBwcGCAwKDAwLCgsLDQ4SEA0OEQ4LCxAWEBETFBUVFQwPFxgW&#10;FBgSFBUU/9sAQwEDBAQFBAUJBQUJFA0LDRQUFBQUFBQUFBQUFBQUFBQUFBQUFBQUFBQUFBQUFBQU&#10;FBQUFBQUFBQUFBQUFBQUFBQU/8AAEQgBXwA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vHabreZP7y1+bH/BQ9j/wsvwov8Q0KJT9fPuB/&#10;Piv0r8cL94e1fmp/wUPH/F5fD6fwrosJ/H7ZcVb2JP0t8erm0nC/6wp8tfmt/wAFElz8V/C7AfOd&#10;GhDH/t8uK/Srxy3zMPavzg/4KI2hPxX8NoPvJo8TH6fbLih7Az9HvHZDxSbfvBeDX5qf8FBri5T4&#10;r6JG0TyNFoKTPIvQKLy4x+ZKj/gQr9KfHA2789MV8Dftq/EW9+G/x58Ea9p0NlPNZ+HLqJo76ASx&#10;sJZriM7lPXCs7D0KA9qHsFz788eD5X+lfmh/wUUO74qeGl7NoyIfo11cqf0Jr9LPHbfI49q/M7/g&#10;om//ABdfwwP+oTF/6WXFD2IbP0s+IBP2SdV++V+WvzQ/4KLMP+Fp+Fz3Gjxbvwu7gn9Oa/TLx0mQ&#10;2OTivzN/4KIBX+MOgE8wPoqFfc+fcEH88UPYln6ceNRh+eBjrX5m/wDBQ2Ly/i34QLDiPQ03L7fa&#10;ZQx/D+tfpv8AEGLOmXRX/WbPlNfmj/wUCUX3xG8JrnEqaLIJXPb/AEpyo/Hafyoew2fpj45YGJ1Y&#10;8Ec1+av/AAUDhNn8QfDlwV5m0ZflHdhPPu/U1+lfjmPdG59q/Nz/AIKLt/xX/hBO66NNx6/6SxJ/&#10;DK/99UPYpn6VeNo91pJgZbbX5of8FHn2+KfAcqnMraZeo59Q0qbf8fwr9NPGJCwtkZGORX5i/wDB&#10;RjJ8V+BITzKmkSlyOhy4B/maHsM/TrxiwjuI3f8A1K8v9K/Mf/gofGT8RfB4fo2ky4Ht52P5gj8K&#10;/Tfx2u+CQAZyvSvzN/4KKtj4i+DCBu26PKAB3zcuf5Y/MUPYZ+nPi5PNKxYyz8CvzD/4KKyeX4s8&#10;BynmRdNkjkI7nzQP51+n/i75U3j/AFijKmvzB/4KLKH8c+AbfHzDTZXf8ZBQ9hH6e+N/k024kHVU&#10;yK/MT/go8fK8aeBrsdH0Z1H18wV+n/jEeZbup5UrzX5g/wDBRfafiJ4Fil/49U0lyR6fvBQ9hM/T&#10;7xaf9FdjwAAD+fX8Ov4V+Yn/AAUhiA8YeCpWO1Z9JmiXPYrKN35ZFfp14vUtp8oHJK8V+Yn/AAUr&#10;k3a/4BiTl102+ZT7mVCv54oewM/T7xUP3JDHaMdTxivy9/4KLyo3xB8BSEgWx0iRlYn5c7wSM+o7&#10;1+n/AI3IFrJzgbetflz/AMFGYifFvge0I+aHSblyPq+0/kWFD2Bn6geK2+0abcnuFr8yv+Cj0e3x&#10;L4EuOkr6bqCsfXEybR+eK/Tfxan2ewnH95a/M3/gpI4h8U/Dnd91rK+BH1njAP4E5/Ck9gZ+nXjh&#10;M2Erei1+YX/BSVfP8WeAT/CdM1BUHv5qc/h1/Cv1B8Z/NYyr6rX5g/8ABSlTD408E2w4eHSb5x/w&#10;KZAf0NN7Az9QPF65sZD321+Yf/BTVceKfAMw/wBdJpt+GP8AsrKhx+lfp/4vA+wSAf3a/MP/AIKa&#10;LnxD8O4R/rY9O1FnPsZFAoewz9PPEAN3ayRD77rgV+ZH/BTNd+s/Dpl/172l/Ex9hPHX6c6uDHYz&#10;yD76rlTX5l/8FMgBrvwzI6m11FiffzkP69KT2Gfpt4gGNIu/XYa/Mv8A4Kcj/ipfhwB/zx1M/gJ0&#10;P8hX6a+IRnRrsAc7DxX5nf8ABT9N158PZEP7w/2mA3/A4iB+IP60mS2fpnrn/ILuf92vzQ/4KbDN&#10;/wDDVO6x6kx/FrTH8m/I1+mOvoTpN2B12cV+aP8AwU6Yf218OWHQw6kR7jz0xSlsSz9NdcX/AIlt&#10;x6ba/Mb/AIKbnGv/AA4P/LM2WobR9JkJ/Sv081wf8Su5/wB2vzB/4Kdca38NV/u22oKfYmWM4/Ij&#10;86trQpo/UHXh/wASi5/3a/MD/gp4ub34aSj70ragB7gG3H9K/T/Xl8zTLiIfedSBX5if8FOyD4g+&#10;G7/8u6jU41Ho4nTP6YqnsWz9OvEBK6VcuPvqhINfmN/wU8Uf8JP8O4v+WezUZMf7RnjBP5D9K/Tv&#10;xAhbSLrtlDX5h/8ABTp8658NrzH7uaHUVUehM6H/ABpS2JbP/9lQSwMECgAAAAAAAAAhAGeXkLli&#10;BAAAYgQAABUAAABkcnMvbWVkaWEvaW1hZ2UyLmpwZWf/2P/gABBKRklGAAEBAQBgAGAAAP/bAEMA&#10;AwICAwICAwMDAwQDAwQFCAUFBAQFCgcHBggMCgwMCwoLCw0OEhANDhEOCwsQFhARExQVFRUMDxcY&#10;FhQYEhQVFP/bAEMBAwQEBQQFCQUFCRQNCw0UFBQUFBQUFBQUFBQUFBQUFBQUFBQUFBQUFBQUFBQU&#10;FBQUFBQUFBQUFBQUFBQUFBQUFP/AABEIAHEA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1khLCeQ8Kq5Jr8iP+CkZJ/aH0m5PWTQrWLHp&#10;tnuQT+or9cfER83QL+FeHePAPpX5J/8ABSHDftIWKYxHH4dt8f732mfNaS1QH6z66/8AxL7hR/dr&#10;8lf+ClZ2/tD6Taj/AFiaHC7N6g3M/FfrRrnGn3JP92vyU/4KRN537Stm3ceH4P8A0pnpx1A/W3xi&#10;Ps+nT+6V+RX/AAUac/8ADTVup/5ZaHbxP/vGaV//AEF1/Wv1z8cnOnzf7lfkb/wUcX/jJqVvTTLX&#10;+VFLqB+unjhf+JXcH0SvyK/4KItv/aVuSTgDS7Xk/Sv1z8cN/wASyceqV+Rf/BRuIf8ADSV1GTgP&#10;pdqCfwopdQP1z8bgnTJ2/hCda/In/goxfQXH7UF3BG+6WLSbRnXB4GPWv1x8azebp0ttnBkXGa/I&#10;D9v6ESftPa0MfPa6RaOzf3h6UUuoH63eP5ymnz7fvheK/Jz9v7CftLXJ/ik0u1Dn14r9XvHhEcDz&#10;nlIxkj1r8mP2+5RH+0fqFy3Kx6ZbPj2pUuoH6z+Px5umzxd3XFfkb+3hPu/aG15yNxtbG0TZ/eUR&#10;72/H5kr9cPHJxbn6V+RX7cU4h/al8QyMN0Spall9f9Egx+uKKXUD9dfHf/HjJ/u1+QP7c3/Jy/ij&#10;/rnaf+ktvRRTpdQP/9lQSwECLQAUAAYACAAAACEAihU/mAwBAAAVAgAAEwAAAAAAAAAAAAAAAAAA&#10;AAAAW0NvbnRlbnRfVHlwZXNdLnhtbFBLAQItABQABgAIAAAAIQA4/SH/1gAAAJQBAAALAAAAAAAA&#10;AAAAAAAAAD0BAABfcmVscy8ucmVsc1BLAQItABQABgAIAAAAIQCEr8tfEwUAALcTAAAOAAAAAAAA&#10;AAAAAAAAADwCAABkcnMvZTJvRG9jLnhtbFBLAQItABQABgAIAAAAIQAZlLvJwwAAAKcBAAAZAAAA&#10;AAAAAAAAAAAAAHsHAABkcnMvX3JlbHMvZTJvRG9jLnhtbC5yZWxzUEsBAi0AFAAGAAgAAAAhABZG&#10;ewjdAAAABwEAAA8AAAAAAAAAAAAAAAAAdQgAAGRycy9kb3ducmV2LnhtbFBLAQItAAoAAAAAAAAA&#10;IQDfDekzfQgAAH0IAAAVAAAAAAAAAAAAAAAAAH8JAABkcnMvbWVkaWEvaW1hZ2UxLmpwZWdQSwEC&#10;LQAKAAAAAAAAACEAZ5eQuWIEAABiBAAAFQAAAAAAAAAAAAAAAAAvEgAAZHJzL21lZGlhL2ltYWdl&#10;Mi5qcGVnUEsFBgAAAAAHAAcAwAEAAMQWAAAAAA==&#10;">
                <v:shape id="docshape170" o:spid="_x0000_s1027" type="#_x0000_t75" style="position:absolute;left:12123;top:7762;width:117;height:2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Fh3EAAAA3QAAAA8AAABkcnMvZG93bnJldi54bWxET01rAjEQvRf8D2EEbzWrtlK2RhFBLV7a&#10;WsHrsBk3q5vJkqTr2l9vCoXe5vE+Z7bobC1a8qFyrGA0zEAQF05XXCo4fK0fX0CEiKyxdkwKbhRg&#10;Me89zDDX7sqf1O5jKVIIhxwVmBibXMpQGLIYhq4hTtzJeYsxQV9K7fGawm0tx1k2lRYrTg0GG1oZ&#10;Ki77b6tgc6vff45UVKY9+O35ONl9bM1UqUG/W76CiNTFf/Gf+02n+eOnZ/j9Jp0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PFh3EAAAA3QAAAA8AAAAAAAAAAAAAAAAA&#10;nwIAAGRycy9kb3ducmV2LnhtbFBLBQYAAAAABAAEAPcAAACQAwAAAAA=&#10;">
                  <v:imagedata r:id="rId128" o:title=""/>
                </v:shape>
                <v:shape id="docshape171" o:spid="_x0000_s1028" type="#_x0000_t75" style="position:absolute;left:12123;top:14243;width:117;height: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deK7FAAAA3QAAAA8AAABkcnMvZG93bnJldi54bWxET01rwkAQvRf8D8sUequbiopEN6FqixZE&#10;aCricchOk2B2NmS3Me2vd4WCt3m8z1mkvalFR62rLCt4GUYgiHOrKy4UHL7en2cgnEfWWFsmBb/k&#10;IE0GDwuMtb3wJ3WZL0QIYRejgtL7JpbS5SUZdEPbEAfu27YGfYBtIXWLlxBuajmKoqk0WHFoKLGh&#10;VUn5OfsxCvZddF5N5Prj2OyW4/3mb/umlyelnh771zkIT72/i//dWx3mj8ZTuH0TTpD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nXiuxQAAAN0AAAAPAAAAAAAAAAAAAAAA&#10;AJ8CAABkcnMvZG93bnJldi54bWxQSwUGAAAAAAQABAD3AAAAkQMAAAAA&#10;">
                  <v:imagedata r:id="rId129" o:title=""/>
                </v:shape>
                <v:rect id="docshape172" o:spid="_x0000_s1029" style="position:absolute;left:12159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yvMUA&#10;AADdAAAADwAAAGRycy9kb3ducmV2LnhtbERPTWvCQBC9C/6HZQq9mU2Dtpq6igqFXgpqe9DbmJ0m&#10;wexs3N1q7K93hUJv83ifM513phFncr62rOApSUEQF1bXXCr4+nwbjEH4gKyxsUwKruRhPuv3pphr&#10;e+ENnbehFDGEfY4KqhDaXEpfVGTQJ7Yljty3dQZDhK6U2uElhptGZmn6LA3WHBsqbGlVUXHc/hgF&#10;y8l4eVoP+eN3c9jTfnc4jjKXKvX40C1eQQTqwr/4z/2u4/xs+AL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TK8xQAAAN0AAAAPAAAAAAAAAAAAAAAAAJgCAABkcnMv&#10;ZG93bnJldi54bWxQSwUGAAAAAAQABAD1AAAAigMAAAAA&#10;" fillcolor="black" stroked="f"/>
                <v:line id="Line 886" o:spid="_x0000_s1030" style="position:absolute;visibility:visible;mso-wrap-style:square" from="0,15789" to="122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qFvMcAAADdAAAADwAAAGRycy9kb3ducmV2LnhtbESPzWrDQAyE74W8w6JAb806puTHyTqE&#10;kDY+FZI2h9yEV7VNvVrj3Tru21eHQm8SM5r5tN2NrlUD9aHxbGA+S0ARl942XBn4eH95WoEKEdli&#10;65kM/FCAXT552GJm/Z3PNFxipSSEQ4YG6hi7TOtQ1uQwzHxHLNqn7x1GWftK2x7vEu5anSbJQjts&#10;WBpq7OhQU/l1+XYG7GmRFvwWT+ny9ThfLa/V+lbsjXmcjvsNqEhj/Df/XRdW8NNnwZVvZASd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OoW8xwAAAN0AAAAPAAAAAAAA&#10;AAAAAAAAAKECAABkcnMvZG93bnJldi54bWxQSwUGAAAAAAQABAD5AAAAlQMAAAAA&#10;" strokeweight=".76469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9540240</wp:posOffset>
                </wp:positionV>
                <wp:extent cx="0" cy="0"/>
                <wp:effectExtent l="0" t="0" r="0" b="0"/>
                <wp:wrapNone/>
                <wp:docPr id="1243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8C8C8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78B78" id="Line 884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51.2pt" to="0,7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DJFwIAAD0EAAAOAAAAZHJzL2Uyb0RvYy54bWysU8GO2yAQvVfqPyDuie2sm3qtOKvKTnrZ&#10;tpF2+wEEcIyKAQGJE1X99w44jna3l6qqLOEBhjdvZt6sHs69RCdundCqwtk8xYgrqplQhwp/f97O&#10;CoycJ4oRqRWv8IU7/LB+/241mJIvdKcl4xYBiHLlYCrceW/KJHG04z1xc224gstW25542NpDwiwZ&#10;AL2XySJNl8mgLTNWU+4cnDbjJV5H/Lbl1H9rW8c9khUGbj6uNq77sCbrFSkPlphO0CsN8g8seiIU&#10;BL1BNcQTdLTiD6heUKudbv2c6j7RbSsojzlANln6Jpunjhgec4HiOHMrk/t/sPTraWeRYNC7RX6H&#10;kSI9dOlRKI6KIg/lGYwrwatWOxsSpGf1ZB41/eGQ0nVH1IFHms8XAw+z8CJ59SRsnIEg++GLZuBD&#10;jl7HWp1b2wdIqAI6x5Zcbi3hZ4/oeEin04SU0xNjnf/MdY+CUWEJfCMkOT06HyiQcnIJEZTeCilj&#10;r6VCQ4gSjp2WgoWbuLGHfS0tOhGQSlHDt4nJvHELsA1x3egXEUYRWX1ULIboOGGbq+2JkKMNlKQK&#10;gSA1IHm1RpH8vE/vN8WmyGf5YrmZ5WnTzD5t63y23GYfPzR3TV032a/AOcvLTjDGVaA9CTbL/04Q&#10;19EZpXaT7K04yWv0WEUgO/0j6djb0M5RGHvNLjs79Rw0Gp2v8xSG4OUe7JdTv/4NAAD//wMAUEsD&#10;BBQABgAIAAAAIQBjK6m31gAAAAcBAAAPAAAAZHJzL2Rvd25yZXYueG1sTI9NT8MwDIbvSPyHyEjc&#10;WLqJj1GaTqjSBFe2cXcbr62WOFWTbuXfYw4Ijo9f6/XjYjN7p840xj6wgeUiA0XcBNtza+Cw396t&#10;QcWEbNEFJgNfFGFTXl8VmNtw4Q8671KrpIRjjga6lIZc69h05DEuwkAs2TGMHpPg2Go74kXKvdOr&#10;LHvUHnuWCx0OVHXUnHaTN/BZPdOTO2bVG+9x6yb/3qzrYMztzfz6AirRnP6W4Udf1KEUpzpMbKNy&#10;BuSRJNOHbHUPSnLh+pd1Wej//uU3AAAA//8DAFBLAQItABQABgAIAAAAIQC2gziS/gAAAOEBAAAT&#10;AAAAAAAAAAAAAAAAAAAAAABbQ29udGVudF9UeXBlc10ueG1sUEsBAi0AFAAGAAgAAAAhADj9If/W&#10;AAAAlAEAAAsAAAAAAAAAAAAAAAAALwEAAF9yZWxzLy5yZWxzUEsBAi0AFAAGAAgAAAAhAFdeEMkX&#10;AgAAPQQAAA4AAAAAAAAAAAAAAAAALgIAAGRycy9lMm9Eb2MueG1sUEsBAi0AFAAGAAgAAAAhAGMr&#10;qbfWAAAABwEAAA8AAAAAAAAAAAAAAAAAcQQAAGRycy9kb3ducmV2LnhtbFBLBQYAAAAABAAEAPMA&#10;AAB0BQAAAAA=&#10;" strokecolor="#8c8c8e" strokeweight="0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5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30480" t="6985" r="29210" b="3810"/>
                <wp:docPr id="1241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242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05131" id="docshapegroup173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8jjQIAAKYFAAAOAAAAZHJzL2Uyb0RvYy54bWykVFtv2yAUfp+0/4D8ntpOHNe1mlRTnPSl&#10;Wyu1+wEE8EXDgIDGiab99x3Auax9qbo8EPC58J3vO5zbu33P0Y5p00mxiNKrJEJMEEk70Syiny+b&#10;SREhY7GgmEvBFtGBmehu+fXL7aBKNpWt5JRpBEmEKQe1iFprVRnHhrSsx+ZKKibAWEvdYwtH3cRU&#10;4wGy9zyeJkkeD1JTpSVhxsDXKhijpc9f14zYx7o2zCK+iACb9av269at8fIWl43Gqu3ICAN/AkWP&#10;OwGXnlJV2GL0qrt3qfqOaGlkba+I7GNZ1x1hvgaoJk3eVHOv5avytTTl0KgTTUDtG54+nZb82D1p&#10;1FHQbpqlERK4B5WoJKbFijUOQHo9czQNqinB+16rZ/WkQ62wfZDklwFz/Nbuzk1wRtvhu6SQF79a&#10;6Wna17p3KYAAtPdqHE5qsL1FBD7ms/wmL+YRImDL8tl8HtQiLUj6Loq06zEuTZIZVOKiAvIYl+E+&#10;j3HE5AqCljNnVs3/sfrsCPNiGcfTmdXpkdWHTjBUFCOb3mslApVkL0YqkZCrFouG+XwvBwW0pa5w&#10;AH8R4g4GdPggtbM8cHfk9oIj/wZOFOFSaWPvmeyR2ywiDqC9ZHj3YKzDcXZxCgq56TiH77jkAg2g&#10;1LwoUh9hJO+oszqj0c12xTXaYfcS/c9XBZZLN3dphU0b/LwpIIdOFNRf0zJM1+Pe4o6HPcDiwl0E&#10;JQLQcRfe4O+b5GZdrItskk3z9SRLqmrybbPKJvkmvZ5Xs2q1qtI/DnOalW1HKRMO9nEepNnHOmOc&#10;TOElnybCiaD43+yeSQB7/PegvchO19CeW0kPT/ooPjSrbwM/DHzYOLjctLk8e6/zeF3+BQAA//8D&#10;AFBLAwQUAAYACAAAACEADYqoFNsAAAAEAQAADwAAAGRycy9kb3ducmV2LnhtbEyPzWrDMBCE74W+&#10;g9hCb43kmv7gWA4htD2FQpNCyW1jbWwTa2UsxXbevkovzWVhmGHm23wx2VYM1PvGsYZkpkAQl840&#10;XGn43r4/vILwAdlg65g0nMnDori9yTEzbuQvGjahErGEfYYa6hC6TEpf1mTRz1xHHL2D6y2GKPtK&#10;mh7HWG5b+ajUs7TYcFyosaNVTeVxc7IaPkYcl2nyNqyPh9V5t336/FknpPX93bScgwg0hf8wXPAj&#10;OhSRae9ObLxoNcRHwt+9eEqlCYi9hpcUZJHLa/jiFwAA//8DAFBLAQItABQABgAIAAAAIQC2gziS&#10;/gAAAOEBAAATAAAAAAAAAAAAAAAAAAAAAABbQ29udGVudF9UeXBlc10ueG1sUEsBAi0AFAAGAAgA&#10;AAAhADj9If/WAAAAlAEAAAsAAAAAAAAAAAAAAAAALwEAAF9yZWxzLy5yZWxzUEsBAi0AFAAGAAgA&#10;AAAhAB8dfyONAgAApgUAAA4AAAAAAAAAAAAAAAAALgIAAGRycy9lMm9Eb2MueG1sUEsBAi0AFAAG&#10;AAgAAAAhAA2KqBTbAAAABAEAAA8AAAAAAAAAAAAAAAAA5wQAAGRycy9kb3ducmV2LnhtbFBLBQYA&#10;AAAABAAEAPMAAADvBQAAAAA=&#10;">
                <v:line id="Line 883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T0uMEAAADdAAAADwAAAGRycy9kb3ducmV2LnhtbERPTYvCMBC9L/gfwgje1tR2V6QaRRTB&#10;PW4VvQ7N2FabSUmi1n+/WVjY2zze5yxWvWnFg5xvLCuYjBMQxKXVDVcKjofd+wyED8gaW8uk4EUe&#10;VsvB2wJzbZ/8TY8iVCKGsM9RQR1Cl0vpy5oM+rHtiCN3sc5giNBVUjt8xnDTyjRJptJgw7Ghxo42&#10;NZW34m4UnE9Fuf66Zlnnmu0221yn+09GpUbDfj0HEagP/+I/917H+elHCr/fxBP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1PS4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12"/>
        </w:tabs>
        <w:spacing w:before="94" w:line="367" w:lineRule="auto"/>
        <w:ind w:left="1830" w:right="1508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Asesorar al personal de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 xml:space="preserve">Direcciones Temáticas y de Recursos </w:t>
      </w:r>
      <w:r>
        <w:rPr>
          <w:color w:val="1A1A1A"/>
          <w:w w:val="105"/>
          <w:sz w:val="21"/>
        </w:rPr>
        <w:t xml:space="preserve">Humanos </w:t>
      </w:r>
      <w:r>
        <w:rPr>
          <w:color w:val="2A2A2A"/>
          <w:w w:val="105"/>
          <w:sz w:val="21"/>
        </w:rPr>
        <w:t>y De</w:t>
      </w:r>
      <w:r>
        <w:rPr>
          <w:color w:val="444444"/>
          <w:w w:val="105"/>
          <w:sz w:val="21"/>
        </w:rPr>
        <w:t>s</w:t>
      </w:r>
      <w:r>
        <w:rPr>
          <w:color w:val="2A2A2A"/>
          <w:w w:val="105"/>
          <w:sz w:val="21"/>
        </w:rPr>
        <w:t>arrollo Organizacional</w:t>
      </w:r>
      <w:r>
        <w:rPr>
          <w:color w:val="2A2A2A"/>
          <w:spacing w:val="-2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temas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carácter administrativo.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10"/>
        </w:tabs>
        <w:spacing w:before="20" w:line="367" w:lineRule="auto"/>
        <w:ind w:left="1826" w:right="1506" w:hanging="534"/>
        <w:jc w:val="both"/>
        <w:rPr>
          <w:color w:val="2A2A2A"/>
          <w:sz w:val="21"/>
        </w:rPr>
      </w:pPr>
      <w:r>
        <w:rPr>
          <w:color w:val="2A2A2A"/>
          <w:sz w:val="21"/>
        </w:rPr>
        <w:t>Realizar</w:t>
      </w:r>
      <w:r>
        <w:rPr>
          <w:color w:val="2A2A2A"/>
          <w:spacing w:val="33"/>
          <w:sz w:val="21"/>
        </w:rPr>
        <w:t xml:space="preserve"> </w:t>
      </w:r>
      <w:r>
        <w:rPr>
          <w:color w:val="2A2A2A"/>
          <w:sz w:val="21"/>
        </w:rPr>
        <w:t>actividades</w:t>
      </w:r>
      <w:r>
        <w:rPr>
          <w:color w:val="2A2A2A"/>
          <w:spacing w:val="24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Administración y Finanzas en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-7"/>
          <w:sz w:val="21"/>
        </w:rPr>
        <w:t xml:space="preserve"> </w:t>
      </w:r>
      <w:r>
        <w:rPr>
          <w:color w:val="2A2A2A"/>
          <w:sz w:val="21"/>
        </w:rPr>
        <w:t>campo de especialidad</w:t>
      </w:r>
      <w:r>
        <w:rPr>
          <w:color w:val="444444"/>
          <w:sz w:val="21"/>
        </w:rPr>
        <w:t xml:space="preserve">, </w:t>
      </w:r>
      <w:r>
        <w:rPr>
          <w:color w:val="2A2A2A"/>
          <w:sz w:val="21"/>
        </w:rPr>
        <w:t>orientadas</w:t>
      </w:r>
      <w:r>
        <w:rPr>
          <w:color w:val="2A2A2A"/>
          <w:spacing w:val="38"/>
          <w:sz w:val="21"/>
        </w:rPr>
        <w:t xml:space="preserve"> </w:t>
      </w:r>
      <w:r>
        <w:rPr>
          <w:color w:val="1A1A1A"/>
          <w:sz w:val="21"/>
        </w:rPr>
        <w:t xml:space="preserve">a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moderni</w:t>
      </w:r>
      <w:r>
        <w:rPr>
          <w:color w:val="444444"/>
          <w:w w:val="105"/>
          <w:sz w:val="21"/>
        </w:rPr>
        <w:t>z</w:t>
      </w:r>
      <w:r>
        <w:rPr>
          <w:color w:val="1A1A1A"/>
          <w:w w:val="105"/>
          <w:sz w:val="21"/>
        </w:rPr>
        <w:t xml:space="preserve">ación </w:t>
      </w:r>
      <w:r>
        <w:rPr>
          <w:color w:val="2A2A2A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industria</w:t>
      </w:r>
      <w:r>
        <w:rPr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12"/>
        </w:tabs>
        <w:spacing w:before="12" w:line="374" w:lineRule="auto"/>
        <w:ind w:left="1819" w:right="1494" w:hanging="534"/>
        <w:jc w:val="both"/>
        <w:rPr>
          <w:color w:val="2A2A2A"/>
          <w:sz w:val="21"/>
        </w:rPr>
      </w:pPr>
      <w:r>
        <w:rPr>
          <w:color w:val="2A2A2A"/>
          <w:spacing w:val="-2"/>
          <w:w w:val="105"/>
          <w:sz w:val="21"/>
        </w:rPr>
        <w:t>Apoyar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la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Dirección 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Recursos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Humanos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De</w:t>
      </w:r>
      <w:r>
        <w:rPr>
          <w:color w:val="444444"/>
          <w:spacing w:val="-2"/>
          <w:w w:val="105"/>
          <w:sz w:val="21"/>
        </w:rPr>
        <w:t>s</w:t>
      </w:r>
      <w:r>
        <w:rPr>
          <w:color w:val="2A2A2A"/>
          <w:spacing w:val="-2"/>
          <w:w w:val="105"/>
          <w:sz w:val="21"/>
        </w:rPr>
        <w:t>arrollo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Organizacional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en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la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revisión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de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planes de formación de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grupos de las Direcciones Temáticas acorde a la</w:t>
      </w:r>
      <w:r>
        <w:rPr>
          <w:color w:val="444444"/>
          <w:w w:val="105"/>
          <w:sz w:val="21"/>
        </w:rPr>
        <w:t xml:space="preserve">s </w:t>
      </w:r>
      <w:r>
        <w:rPr>
          <w:color w:val="1A1A1A"/>
          <w:w w:val="105"/>
          <w:sz w:val="21"/>
        </w:rPr>
        <w:t xml:space="preserve">líneas </w:t>
      </w:r>
      <w:r>
        <w:rPr>
          <w:color w:val="2A2A2A"/>
          <w:w w:val="105"/>
          <w:sz w:val="21"/>
        </w:rPr>
        <w:t>de trabajo del Centro.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11"/>
        </w:tabs>
        <w:spacing w:before="12"/>
        <w:ind w:left="1810" w:hanging="533"/>
        <w:jc w:val="both"/>
        <w:rPr>
          <w:color w:val="2A2A2A"/>
          <w:sz w:val="21"/>
        </w:rPr>
      </w:pPr>
      <w:r>
        <w:rPr>
          <w:color w:val="2A2A2A"/>
          <w:sz w:val="21"/>
        </w:rPr>
        <w:t>Vigilar</w:t>
      </w:r>
      <w:r>
        <w:rPr>
          <w:color w:val="2A2A2A"/>
          <w:spacing w:val="18"/>
          <w:sz w:val="21"/>
        </w:rPr>
        <w:t xml:space="preserve"> </w:t>
      </w:r>
      <w:r>
        <w:rPr>
          <w:color w:val="2A2A2A"/>
          <w:sz w:val="21"/>
        </w:rPr>
        <w:t>y fomentar</w:t>
      </w:r>
      <w:r>
        <w:rPr>
          <w:color w:val="2A2A2A"/>
          <w:spacing w:val="11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7"/>
          <w:sz w:val="21"/>
        </w:rPr>
        <w:t xml:space="preserve"> </w:t>
      </w:r>
      <w:r>
        <w:rPr>
          <w:color w:val="2A2A2A"/>
          <w:sz w:val="21"/>
        </w:rPr>
        <w:t>autoformación</w:t>
      </w:r>
      <w:r>
        <w:rPr>
          <w:color w:val="2A2A2A"/>
          <w:spacing w:val="36"/>
          <w:sz w:val="21"/>
        </w:rPr>
        <w:t xml:space="preserve"> </w:t>
      </w:r>
      <w:r>
        <w:rPr>
          <w:color w:val="2A2A2A"/>
          <w:sz w:val="21"/>
        </w:rPr>
        <w:t>y actualización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del</w:t>
      </w:r>
      <w:r>
        <w:rPr>
          <w:color w:val="2A2A2A"/>
          <w:spacing w:val="-10"/>
          <w:sz w:val="21"/>
        </w:rPr>
        <w:t xml:space="preserve"> </w:t>
      </w:r>
      <w:r>
        <w:rPr>
          <w:color w:val="2A2A2A"/>
          <w:sz w:val="21"/>
        </w:rPr>
        <w:t>g</w:t>
      </w:r>
      <w:r>
        <w:rPr>
          <w:color w:val="444444"/>
          <w:sz w:val="21"/>
        </w:rPr>
        <w:t>r</w:t>
      </w:r>
      <w:r>
        <w:rPr>
          <w:color w:val="1A1A1A"/>
          <w:sz w:val="21"/>
        </w:rPr>
        <w:t>upo</w:t>
      </w:r>
      <w:r>
        <w:rPr>
          <w:color w:val="1A1A1A"/>
          <w:spacing w:val="3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3"/>
          <w:sz w:val="21"/>
        </w:rPr>
        <w:t xml:space="preserve"> </w:t>
      </w:r>
      <w:r>
        <w:rPr>
          <w:color w:val="2A2A2A"/>
          <w:sz w:val="21"/>
        </w:rPr>
        <w:t>pe</w:t>
      </w:r>
      <w:r>
        <w:rPr>
          <w:color w:val="444444"/>
          <w:sz w:val="21"/>
        </w:rPr>
        <w:t>r</w:t>
      </w:r>
      <w:r>
        <w:rPr>
          <w:color w:val="2A2A2A"/>
          <w:sz w:val="21"/>
        </w:rPr>
        <w:t>sonal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5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pacing w:val="-2"/>
          <w:sz w:val="21"/>
        </w:rPr>
        <w:t>ca</w:t>
      </w:r>
      <w:r>
        <w:rPr>
          <w:color w:val="444444"/>
          <w:spacing w:val="-2"/>
          <w:sz w:val="21"/>
        </w:rPr>
        <w:t>r</w:t>
      </w:r>
      <w:r>
        <w:rPr>
          <w:color w:val="2A2A2A"/>
          <w:spacing w:val="-2"/>
          <w:sz w:val="21"/>
        </w:rPr>
        <w:t>go</w:t>
      </w:r>
      <w:r>
        <w:rPr>
          <w:color w:val="444444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10"/>
        </w:tabs>
        <w:spacing w:before="141" w:line="367" w:lineRule="auto"/>
        <w:ind w:left="1819" w:right="1523" w:hanging="541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Participar en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 mantenimiento de los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estándares de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calidad y certificaciones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nacionales e </w:t>
      </w:r>
      <w:r>
        <w:rPr>
          <w:color w:val="1A1A1A"/>
          <w:w w:val="105"/>
          <w:sz w:val="21"/>
        </w:rPr>
        <w:t xml:space="preserve">internacionales </w:t>
      </w:r>
      <w:r>
        <w:rPr>
          <w:color w:val="2A2A2A"/>
          <w:w w:val="105"/>
          <w:sz w:val="21"/>
        </w:rPr>
        <w:t>de CIDESI.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10"/>
        </w:tabs>
        <w:spacing w:before="20" w:line="374" w:lineRule="auto"/>
        <w:ind w:left="1816" w:right="1500" w:hanging="539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Participar en el cumplimiento de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compromisos contractuale</w:t>
      </w:r>
      <w:r>
        <w:rPr>
          <w:color w:val="444444"/>
          <w:w w:val="105"/>
          <w:sz w:val="21"/>
        </w:rPr>
        <w:t xml:space="preserve">s </w:t>
      </w:r>
      <w:r>
        <w:rPr>
          <w:color w:val="2A2A2A"/>
          <w:w w:val="105"/>
          <w:sz w:val="21"/>
        </w:rPr>
        <w:t>de los Prog</w:t>
      </w:r>
      <w:r>
        <w:rPr>
          <w:color w:val="444444"/>
          <w:w w:val="105"/>
          <w:sz w:val="21"/>
        </w:rPr>
        <w:t>r</w:t>
      </w:r>
      <w:r>
        <w:rPr>
          <w:color w:val="2A2A2A"/>
          <w:w w:val="105"/>
          <w:sz w:val="21"/>
        </w:rPr>
        <w:t>amas y Proyectos del Centro.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05"/>
        </w:tabs>
        <w:spacing w:before="13" w:line="376" w:lineRule="auto"/>
        <w:ind w:left="1814" w:right="1170" w:hanging="544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Administrar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recursos</w:t>
      </w:r>
      <w:r>
        <w:rPr>
          <w:color w:val="444444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>infraestructura y equipamiento asignado y el correspondiente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 las áreas a su ca</w:t>
      </w:r>
      <w:r>
        <w:rPr>
          <w:color w:val="444444"/>
          <w:w w:val="105"/>
          <w:sz w:val="21"/>
        </w:rPr>
        <w:t>r</w:t>
      </w:r>
      <w:r>
        <w:rPr>
          <w:color w:val="2A2A2A"/>
          <w:w w:val="105"/>
          <w:sz w:val="21"/>
        </w:rPr>
        <w:t>go</w:t>
      </w:r>
      <w:r>
        <w:rPr>
          <w:color w:val="444444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en coordinación con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Subdirección de Re</w:t>
      </w:r>
      <w:r>
        <w:rPr>
          <w:color w:val="444444"/>
          <w:w w:val="105"/>
          <w:sz w:val="21"/>
        </w:rPr>
        <w:t>c</w:t>
      </w:r>
      <w:r>
        <w:rPr>
          <w:color w:val="2A2A2A"/>
          <w:w w:val="105"/>
          <w:sz w:val="21"/>
        </w:rPr>
        <w:t xml:space="preserve">ursos Materiales y Servicios </w:t>
      </w:r>
      <w:r>
        <w:rPr>
          <w:color w:val="2A2A2A"/>
          <w:spacing w:val="-2"/>
          <w:w w:val="105"/>
          <w:sz w:val="21"/>
        </w:rPr>
        <w:t>Generales.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05"/>
        </w:tabs>
        <w:spacing w:before="4" w:line="379" w:lineRule="auto"/>
        <w:ind w:left="1811" w:right="1154" w:hanging="534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Apoya</w:t>
      </w:r>
      <w:r>
        <w:rPr>
          <w:color w:val="444444"/>
          <w:w w:val="105"/>
          <w:sz w:val="21"/>
        </w:rPr>
        <w:t xml:space="preserve">r </w:t>
      </w:r>
      <w:r>
        <w:rPr>
          <w:color w:val="2A2A2A"/>
          <w:w w:val="105"/>
          <w:sz w:val="21"/>
        </w:rPr>
        <w:t xml:space="preserve">a </w:t>
      </w:r>
      <w:r>
        <w:rPr>
          <w:color w:val="1A1A1A"/>
          <w:w w:val="105"/>
          <w:sz w:val="21"/>
        </w:rPr>
        <w:t>la Dir</w:t>
      </w:r>
      <w:r>
        <w:rPr>
          <w:color w:val="444444"/>
          <w:w w:val="105"/>
          <w:sz w:val="21"/>
        </w:rPr>
        <w:t>e</w:t>
      </w:r>
      <w:r>
        <w:rPr>
          <w:color w:val="2A2A2A"/>
          <w:w w:val="105"/>
          <w:sz w:val="21"/>
        </w:rPr>
        <w:t>c</w:t>
      </w:r>
      <w:r>
        <w:rPr>
          <w:color w:val="444444"/>
          <w:w w:val="105"/>
          <w:sz w:val="21"/>
        </w:rPr>
        <w:t>c</w:t>
      </w:r>
      <w:r>
        <w:rPr>
          <w:color w:val="2A2A2A"/>
          <w:w w:val="105"/>
          <w:sz w:val="21"/>
        </w:rPr>
        <w:t xml:space="preserve">ión General en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verificación que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adquisiciones de equipam</w:t>
      </w:r>
      <w:r>
        <w:rPr>
          <w:color w:val="444444"/>
          <w:w w:val="105"/>
          <w:sz w:val="21"/>
        </w:rPr>
        <w:t>i</w:t>
      </w:r>
      <w:r>
        <w:rPr>
          <w:color w:val="2A2A2A"/>
          <w:w w:val="105"/>
          <w:sz w:val="21"/>
        </w:rPr>
        <w:t>ento, insumos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esp</w:t>
      </w:r>
      <w:r>
        <w:rPr>
          <w:color w:val="444444"/>
          <w:w w:val="105"/>
          <w:sz w:val="21"/>
        </w:rPr>
        <w:t>e</w:t>
      </w:r>
      <w:r>
        <w:rPr>
          <w:color w:val="2A2A2A"/>
          <w:w w:val="105"/>
          <w:sz w:val="21"/>
        </w:rPr>
        <w:t>ciales para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8C8C8E"/>
          <w:w w:val="105"/>
          <w:sz w:val="21"/>
        </w:rPr>
        <w:t>.</w:t>
      </w:r>
      <w:r>
        <w:rPr>
          <w:color w:val="2A2A2A"/>
          <w:w w:val="105"/>
          <w:sz w:val="21"/>
        </w:rPr>
        <w:t>proyectos en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condiciones</w:t>
      </w:r>
      <w:r>
        <w:rPr>
          <w:color w:val="2A2A2A"/>
          <w:spacing w:val="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atípicas, </w:t>
      </w:r>
      <w:r>
        <w:rPr>
          <w:color w:val="1A1A1A"/>
          <w:w w:val="105"/>
          <w:sz w:val="21"/>
        </w:rPr>
        <w:t xml:space="preserve">inversiones </w:t>
      </w:r>
      <w:r>
        <w:rPr>
          <w:color w:val="2A2A2A"/>
          <w:w w:val="105"/>
          <w:sz w:val="21"/>
        </w:rPr>
        <w:t>en obra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pública tanto en remodelación como ampliaciones</w:t>
      </w:r>
      <w:r>
        <w:rPr>
          <w:color w:val="444444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estén de acuerdo a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requerimientos del Centro y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spacing w:val="-2"/>
          <w:w w:val="105"/>
          <w:sz w:val="21"/>
        </w:rPr>
        <w:t>cli</w:t>
      </w:r>
      <w:r>
        <w:rPr>
          <w:color w:val="444444"/>
          <w:spacing w:val="-2"/>
          <w:w w:val="105"/>
          <w:sz w:val="21"/>
        </w:rPr>
        <w:t>e</w:t>
      </w:r>
      <w:r>
        <w:rPr>
          <w:color w:val="2A2A2A"/>
          <w:spacing w:val="-2"/>
          <w:w w:val="105"/>
          <w:sz w:val="21"/>
        </w:rPr>
        <w:t>ntes</w:t>
      </w:r>
      <w:r>
        <w:rPr>
          <w:color w:val="444444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10"/>
        </w:tabs>
        <w:spacing w:line="240" w:lineRule="exact"/>
        <w:ind w:left="1809" w:hanging="532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Participar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comités y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comisiones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oficiales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 solicitud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Dirección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General.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09"/>
        </w:tabs>
        <w:spacing w:before="141"/>
        <w:ind w:left="1808" w:hanging="524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Fungir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como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Prosecretario</w:t>
      </w:r>
      <w:r>
        <w:rPr>
          <w:color w:val="2A2A2A"/>
          <w:spacing w:val="2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ante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Junta</w:t>
      </w:r>
      <w:r>
        <w:rPr>
          <w:color w:val="1A1A1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Gobierno</w:t>
      </w:r>
      <w:r>
        <w:rPr>
          <w:color w:val="444444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16"/>
        </w:tabs>
        <w:spacing w:before="142" w:line="225" w:lineRule="exact"/>
        <w:ind w:left="1815" w:hanging="524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Convocar</w:t>
      </w:r>
      <w:r>
        <w:rPr>
          <w:color w:val="2A2A2A"/>
          <w:spacing w:val="2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petición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Presidente</w:t>
      </w:r>
      <w:r>
        <w:rPr>
          <w:color w:val="2A2A2A"/>
          <w:spacing w:val="2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Junta</w:t>
      </w:r>
      <w:r>
        <w:rPr>
          <w:color w:val="2A2A2A"/>
          <w:spacing w:val="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Gobierno</w:t>
      </w:r>
      <w:r>
        <w:rPr>
          <w:color w:val="444444"/>
          <w:w w:val="105"/>
          <w:sz w:val="21"/>
        </w:rPr>
        <w:t>,</w:t>
      </w:r>
      <w:r>
        <w:rPr>
          <w:color w:val="444444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1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reunión</w:t>
      </w:r>
      <w:r>
        <w:rPr>
          <w:color w:val="2A2A2A"/>
          <w:spacing w:val="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extraordinaria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18"/>
          <w:w w:val="105"/>
          <w:sz w:val="21"/>
        </w:rPr>
        <w:t xml:space="preserve"> </w:t>
      </w:r>
      <w:r>
        <w:rPr>
          <w:color w:val="1A1A1A"/>
          <w:spacing w:val="-5"/>
          <w:w w:val="105"/>
          <w:sz w:val="21"/>
        </w:rPr>
        <w:t>la</w:t>
      </w:r>
    </w:p>
    <w:p w:rsidR="006F4401" w:rsidRDefault="00130153">
      <w:pPr>
        <w:spacing w:line="110" w:lineRule="exact"/>
        <w:ind w:right="3650"/>
        <w:jc w:val="center"/>
        <w:rPr>
          <w:sz w:val="11"/>
        </w:rPr>
      </w:pPr>
      <w:r>
        <w:rPr>
          <w:color w:val="B1B1B1"/>
          <w:w w:val="110"/>
          <w:sz w:val="11"/>
        </w:rPr>
        <w:t>1</w:t>
      </w:r>
    </w:p>
    <w:p w:rsidR="006F4401" w:rsidRDefault="00130153">
      <w:pPr>
        <w:spacing w:before="40"/>
        <w:ind w:left="1826"/>
        <w:rPr>
          <w:sz w:val="21"/>
        </w:rPr>
      </w:pPr>
      <w:r>
        <w:rPr>
          <w:color w:val="2A2A2A"/>
          <w:spacing w:val="-2"/>
          <w:w w:val="105"/>
          <w:sz w:val="21"/>
        </w:rPr>
        <w:t>misma</w:t>
      </w:r>
      <w:r>
        <w:rPr>
          <w:color w:val="444444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16"/>
          <w:tab w:val="left" w:pos="1817"/>
        </w:tabs>
        <w:spacing w:before="141" w:line="381" w:lineRule="auto"/>
        <w:ind w:left="1833" w:right="1160" w:hanging="544"/>
        <w:rPr>
          <w:color w:val="2A2A2A"/>
          <w:sz w:val="21"/>
        </w:rPr>
      </w:pPr>
      <w:r>
        <w:rPr>
          <w:color w:val="2A2A2A"/>
          <w:w w:val="105"/>
          <w:sz w:val="21"/>
        </w:rPr>
        <w:t>Proponer</w:t>
      </w:r>
      <w:r>
        <w:rPr>
          <w:color w:val="2A2A2A"/>
          <w:spacing w:val="3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al Director General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acuerdos</w:t>
      </w:r>
      <w:r>
        <w:rPr>
          <w:color w:val="5B5B5D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que serán sometidos a </w:t>
      </w:r>
      <w:r>
        <w:rPr>
          <w:color w:val="444444"/>
          <w:w w:val="105"/>
          <w:sz w:val="21"/>
        </w:rPr>
        <w:t>c</w:t>
      </w:r>
      <w:r>
        <w:rPr>
          <w:color w:val="2A2A2A"/>
          <w:w w:val="105"/>
          <w:sz w:val="21"/>
        </w:rPr>
        <w:t xml:space="preserve">onsideración de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Junta de Gobierno</w:t>
      </w:r>
      <w:r>
        <w:rPr>
          <w:color w:val="444444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>así como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el seguimiento a </w:t>
      </w:r>
      <w:r>
        <w:rPr>
          <w:color w:val="1A1A1A"/>
          <w:w w:val="105"/>
          <w:sz w:val="21"/>
        </w:rPr>
        <w:t xml:space="preserve">los acuerdos </w:t>
      </w:r>
      <w:r>
        <w:rPr>
          <w:color w:val="2A2A2A"/>
          <w:w w:val="105"/>
          <w:sz w:val="21"/>
        </w:rPr>
        <w:t>adoptados.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23"/>
          <w:tab w:val="left" w:pos="1824"/>
        </w:tabs>
        <w:spacing w:line="232" w:lineRule="exact"/>
        <w:ind w:left="1823" w:hanging="527"/>
        <w:rPr>
          <w:color w:val="444444"/>
          <w:sz w:val="21"/>
        </w:rPr>
      </w:pPr>
      <w:r>
        <w:rPr>
          <w:color w:val="2A2A2A"/>
          <w:w w:val="105"/>
          <w:sz w:val="21"/>
        </w:rPr>
        <w:t>Propor</w:t>
      </w:r>
      <w:r>
        <w:rPr>
          <w:color w:val="444444"/>
          <w:w w:val="105"/>
          <w:sz w:val="21"/>
        </w:rPr>
        <w:t>c</w:t>
      </w:r>
      <w:r>
        <w:rPr>
          <w:color w:val="2A2A2A"/>
          <w:w w:val="105"/>
          <w:sz w:val="21"/>
        </w:rPr>
        <w:t>ionar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información</w:t>
      </w:r>
      <w:r>
        <w:rPr>
          <w:color w:val="1A1A1A"/>
          <w:spacing w:val="3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</w:t>
      </w:r>
      <w:r>
        <w:rPr>
          <w:color w:val="444444"/>
          <w:w w:val="105"/>
          <w:sz w:val="21"/>
        </w:rPr>
        <w:t>e</w:t>
      </w:r>
      <w:r>
        <w:rPr>
          <w:color w:val="1A1A1A"/>
          <w:w w:val="105"/>
          <w:sz w:val="21"/>
        </w:rPr>
        <w:t>l</w:t>
      </w:r>
      <w:r>
        <w:rPr>
          <w:color w:val="1A1A1A"/>
          <w:spacing w:val="2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avance</w:t>
      </w:r>
      <w:r>
        <w:rPr>
          <w:color w:val="2A2A2A"/>
          <w:spacing w:val="1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2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índice</w:t>
      </w:r>
      <w:r>
        <w:rPr>
          <w:color w:val="2A2A2A"/>
          <w:spacing w:val="2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factura</w:t>
      </w:r>
      <w:r>
        <w:rPr>
          <w:color w:val="444444"/>
          <w:w w:val="105"/>
          <w:sz w:val="21"/>
        </w:rPr>
        <w:t>ci</w:t>
      </w:r>
      <w:r>
        <w:rPr>
          <w:color w:val="2A2A2A"/>
          <w:w w:val="105"/>
          <w:sz w:val="21"/>
        </w:rPr>
        <w:t>ón</w:t>
      </w:r>
      <w:r>
        <w:rPr>
          <w:color w:val="2A2A2A"/>
          <w:spacing w:val="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1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Direcciones</w:t>
      </w:r>
      <w:r>
        <w:rPr>
          <w:color w:val="2A2A2A"/>
          <w:spacing w:val="25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Temáti</w:t>
      </w:r>
      <w:r>
        <w:rPr>
          <w:color w:val="444444"/>
          <w:spacing w:val="-2"/>
          <w:w w:val="105"/>
          <w:sz w:val="21"/>
        </w:rPr>
        <w:t>c</w:t>
      </w:r>
      <w:r>
        <w:rPr>
          <w:color w:val="2A2A2A"/>
          <w:spacing w:val="-2"/>
          <w:w w:val="105"/>
          <w:sz w:val="21"/>
        </w:rPr>
        <w:t>as</w:t>
      </w:r>
    </w:p>
    <w:p w:rsidR="006F4401" w:rsidRDefault="00130153">
      <w:pPr>
        <w:spacing w:before="40" w:line="137" w:lineRule="exact"/>
        <w:ind w:right="1512"/>
        <w:jc w:val="center"/>
        <w:rPr>
          <w:rFonts w:ascii="Times New Roman"/>
          <w:sz w:val="15"/>
        </w:rPr>
      </w:pPr>
      <w:r>
        <w:rPr>
          <w:rFonts w:ascii="Times New Roman"/>
          <w:color w:val="9C9C9C"/>
          <w:w w:val="105"/>
          <w:sz w:val="15"/>
        </w:rPr>
        <w:t>'</w:t>
      </w:r>
    </w:p>
    <w:p w:rsidR="006F4401" w:rsidRDefault="00130153">
      <w:pPr>
        <w:spacing w:line="206" w:lineRule="exact"/>
        <w:ind w:left="1841"/>
        <w:rPr>
          <w:sz w:val="21"/>
        </w:rPr>
      </w:pPr>
      <w:r>
        <w:rPr>
          <w:color w:val="2A2A2A"/>
          <w:w w:val="105"/>
          <w:sz w:val="21"/>
        </w:rPr>
        <w:t>(horas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pro</w:t>
      </w:r>
      <w:r>
        <w:rPr>
          <w:color w:val="444444"/>
          <w:w w:val="105"/>
          <w:sz w:val="21"/>
        </w:rPr>
        <w:t>y</w:t>
      </w:r>
      <w:r>
        <w:rPr>
          <w:color w:val="2A2A2A"/>
          <w:w w:val="105"/>
          <w:sz w:val="21"/>
        </w:rPr>
        <w:t>ectos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contratados/</w:t>
      </w:r>
      <w:r>
        <w:rPr>
          <w:color w:val="1A1A1A"/>
          <w:spacing w:val="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horas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totales)</w:t>
      </w:r>
      <w:r>
        <w:rPr>
          <w:color w:val="5B5B5D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29"/>
          <w:tab w:val="left" w:pos="1830"/>
        </w:tabs>
        <w:spacing w:before="141" w:line="237" w:lineRule="exact"/>
        <w:ind w:left="1829" w:hanging="526"/>
        <w:rPr>
          <w:color w:val="2A2A2A"/>
          <w:sz w:val="21"/>
        </w:rPr>
      </w:pPr>
      <w:r>
        <w:rPr>
          <w:color w:val="2A2A2A"/>
          <w:sz w:val="21"/>
        </w:rPr>
        <w:t>Controlar</w:t>
      </w:r>
      <w:r>
        <w:rPr>
          <w:color w:val="2A2A2A"/>
          <w:spacing w:val="28"/>
          <w:sz w:val="21"/>
        </w:rPr>
        <w:t xml:space="preserve"> </w:t>
      </w:r>
      <w:r>
        <w:rPr>
          <w:color w:val="2A2A2A"/>
          <w:sz w:val="21"/>
        </w:rPr>
        <w:t>el</w:t>
      </w:r>
      <w:r>
        <w:rPr>
          <w:color w:val="2A2A2A"/>
          <w:spacing w:val="-5"/>
          <w:sz w:val="21"/>
        </w:rPr>
        <w:t xml:space="preserve"> </w:t>
      </w:r>
      <w:r>
        <w:rPr>
          <w:color w:val="2A2A2A"/>
          <w:sz w:val="21"/>
        </w:rPr>
        <w:t>presupuesto</w:t>
      </w:r>
      <w:r>
        <w:rPr>
          <w:color w:val="2A2A2A"/>
          <w:spacing w:val="12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4"/>
          <w:sz w:val="21"/>
        </w:rPr>
        <w:t xml:space="preserve"> </w:t>
      </w:r>
      <w:r>
        <w:rPr>
          <w:color w:val="2A2A2A"/>
          <w:sz w:val="21"/>
        </w:rPr>
        <w:t>gastos</w:t>
      </w:r>
      <w:r>
        <w:rPr>
          <w:color w:val="2A2A2A"/>
          <w:spacing w:val="13"/>
          <w:sz w:val="21"/>
        </w:rPr>
        <w:t xml:space="preserve"> </w:t>
      </w:r>
      <w:r>
        <w:rPr>
          <w:color w:val="2A2A2A"/>
          <w:sz w:val="21"/>
        </w:rPr>
        <w:t>autorizado</w:t>
      </w:r>
      <w:r>
        <w:rPr>
          <w:color w:val="2A2A2A"/>
          <w:spacing w:val="12"/>
          <w:sz w:val="21"/>
        </w:rPr>
        <w:t xml:space="preserve"> </w:t>
      </w:r>
      <w:r>
        <w:rPr>
          <w:color w:val="2A2A2A"/>
          <w:sz w:val="21"/>
        </w:rPr>
        <w:t>por</w:t>
      </w:r>
      <w:r>
        <w:rPr>
          <w:color w:val="2A2A2A"/>
          <w:spacing w:val="4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6"/>
          <w:sz w:val="21"/>
        </w:rPr>
        <w:t xml:space="preserve"> </w:t>
      </w:r>
      <w:r>
        <w:rPr>
          <w:color w:val="1A1A1A"/>
          <w:sz w:val="21"/>
        </w:rPr>
        <w:t>Dirección</w:t>
      </w:r>
      <w:r>
        <w:rPr>
          <w:color w:val="1A1A1A"/>
          <w:spacing w:val="27"/>
          <w:sz w:val="21"/>
        </w:rPr>
        <w:t xml:space="preserve"> </w:t>
      </w:r>
      <w:r>
        <w:rPr>
          <w:color w:val="2A2A2A"/>
          <w:sz w:val="21"/>
        </w:rPr>
        <w:t>Genera</w:t>
      </w:r>
      <w:r w:rsidR="00FE3262">
        <w:rPr>
          <w:color w:val="2A2A2A"/>
          <w:sz w:val="21"/>
        </w:rPr>
        <w:t>l</w:t>
      </w:r>
      <w:r>
        <w:rPr>
          <w:color w:val="444444"/>
          <w:spacing w:val="11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18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5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Dirección</w:t>
      </w:r>
      <w:r>
        <w:rPr>
          <w:color w:val="2A2A2A"/>
          <w:spacing w:val="14"/>
          <w:sz w:val="21"/>
        </w:rPr>
        <w:t xml:space="preserve"> </w:t>
      </w:r>
      <w:r>
        <w:rPr>
          <w:color w:val="2A2A2A"/>
          <w:spacing w:val="-2"/>
          <w:sz w:val="21"/>
        </w:rPr>
        <w:t>Adjunta</w:t>
      </w:r>
    </w:p>
    <w:p w:rsidR="006F4401" w:rsidRDefault="00130153">
      <w:pPr>
        <w:tabs>
          <w:tab w:val="left" w:pos="5304"/>
          <w:tab w:val="left" w:pos="6219"/>
        </w:tabs>
        <w:spacing w:line="148" w:lineRule="exact"/>
        <w:ind w:left="4636"/>
        <w:rPr>
          <w:sz w:val="14"/>
        </w:rPr>
      </w:pPr>
      <w:r>
        <w:rPr>
          <w:color w:val="9C9C9C"/>
          <w:spacing w:val="-10"/>
          <w:sz w:val="10"/>
        </w:rPr>
        <w:t>1</w:t>
      </w:r>
      <w:r>
        <w:rPr>
          <w:color w:val="9C9C9C"/>
          <w:sz w:val="10"/>
        </w:rPr>
        <w:tab/>
      </w:r>
      <w:r>
        <w:rPr>
          <w:color w:val="B1B1B1"/>
          <w:spacing w:val="-10"/>
          <w:sz w:val="13"/>
        </w:rPr>
        <w:t>1</w:t>
      </w:r>
      <w:r>
        <w:rPr>
          <w:color w:val="B1B1B1"/>
          <w:sz w:val="13"/>
        </w:rPr>
        <w:tab/>
      </w:r>
      <w:r>
        <w:rPr>
          <w:color w:val="B1B1B1"/>
          <w:spacing w:val="-10"/>
          <w:sz w:val="14"/>
        </w:rPr>
        <w:t>1</w:t>
      </w:r>
    </w:p>
    <w:p w:rsidR="006F4401" w:rsidRDefault="00130153">
      <w:pPr>
        <w:spacing w:line="233" w:lineRule="exact"/>
        <w:ind w:left="1840"/>
        <w:rPr>
          <w:sz w:val="21"/>
        </w:rPr>
      </w:pPr>
      <w:r>
        <w:rPr>
          <w:color w:val="2A2A2A"/>
          <w:sz w:val="21"/>
        </w:rPr>
        <w:t>de</w:t>
      </w:r>
      <w:r>
        <w:rPr>
          <w:color w:val="2A2A2A"/>
          <w:spacing w:val="3"/>
          <w:sz w:val="21"/>
        </w:rPr>
        <w:t xml:space="preserve"> </w:t>
      </w:r>
      <w:r>
        <w:rPr>
          <w:color w:val="2A2A2A"/>
          <w:sz w:val="21"/>
        </w:rPr>
        <w:t>Administración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6"/>
          <w:sz w:val="21"/>
        </w:rPr>
        <w:t xml:space="preserve"> </w:t>
      </w:r>
      <w:r>
        <w:rPr>
          <w:color w:val="1A1A1A"/>
          <w:sz w:val="21"/>
        </w:rPr>
        <w:t>Finan</w:t>
      </w:r>
      <w:r>
        <w:rPr>
          <w:color w:val="444444"/>
          <w:sz w:val="21"/>
        </w:rPr>
        <w:t>z</w:t>
      </w:r>
      <w:r>
        <w:rPr>
          <w:color w:val="2A2A2A"/>
          <w:sz w:val="21"/>
        </w:rPr>
        <w:t>as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-2"/>
          <w:sz w:val="21"/>
        </w:rPr>
        <w:t xml:space="preserve"> cargo</w:t>
      </w:r>
      <w:r>
        <w:rPr>
          <w:color w:val="444444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1"/>
          <w:tab w:val="left" w:pos="1833"/>
        </w:tabs>
        <w:spacing w:before="141"/>
        <w:ind w:left="1832" w:hanging="522"/>
        <w:rPr>
          <w:color w:val="2A2A2A"/>
          <w:sz w:val="21"/>
        </w:rPr>
      </w:pPr>
      <w:r>
        <w:rPr>
          <w:color w:val="2A2A2A"/>
          <w:sz w:val="21"/>
        </w:rPr>
        <w:t>Vigilar</w:t>
      </w:r>
      <w:r>
        <w:rPr>
          <w:color w:val="444444"/>
          <w:sz w:val="21"/>
        </w:rPr>
        <w:t>,</w:t>
      </w:r>
      <w:r>
        <w:rPr>
          <w:color w:val="444444"/>
          <w:spacing w:val="-1"/>
          <w:sz w:val="21"/>
        </w:rPr>
        <w:t xml:space="preserve"> </w:t>
      </w:r>
      <w:r>
        <w:rPr>
          <w:color w:val="2A2A2A"/>
          <w:sz w:val="21"/>
        </w:rPr>
        <w:t>planear</w:t>
      </w:r>
      <w:r>
        <w:rPr>
          <w:color w:val="2A2A2A"/>
          <w:spacing w:val="19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15"/>
          <w:sz w:val="21"/>
        </w:rPr>
        <w:t xml:space="preserve"> </w:t>
      </w:r>
      <w:r>
        <w:rPr>
          <w:color w:val="2A2A2A"/>
          <w:sz w:val="21"/>
        </w:rPr>
        <w:t>controlar</w:t>
      </w:r>
      <w:r>
        <w:rPr>
          <w:color w:val="2A2A2A"/>
          <w:spacing w:val="16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10"/>
          <w:sz w:val="21"/>
        </w:rPr>
        <w:t xml:space="preserve"> </w:t>
      </w:r>
      <w:r>
        <w:rPr>
          <w:color w:val="2A2A2A"/>
          <w:sz w:val="21"/>
        </w:rPr>
        <w:t>di</w:t>
      </w:r>
      <w:r>
        <w:rPr>
          <w:color w:val="444444"/>
          <w:sz w:val="21"/>
        </w:rPr>
        <w:t>s</w:t>
      </w:r>
      <w:r>
        <w:rPr>
          <w:color w:val="2A2A2A"/>
          <w:sz w:val="21"/>
        </w:rPr>
        <w:t>ponibilidades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z w:val="21"/>
        </w:rPr>
        <w:t>del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>Centro</w:t>
      </w:r>
      <w:r>
        <w:rPr>
          <w:color w:val="444444"/>
          <w:sz w:val="21"/>
        </w:rPr>
        <w:t>,</w:t>
      </w:r>
      <w:r>
        <w:rPr>
          <w:color w:val="444444"/>
          <w:spacing w:val="-11"/>
          <w:sz w:val="21"/>
        </w:rPr>
        <w:t xml:space="preserve"> </w:t>
      </w:r>
      <w:r>
        <w:rPr>
          <w:color w:val="2A2A2A"/>
          <w:sz w:val="21"/>
        </w:rPr>
        <w:t>manejo</w:t>
      </w:r>
      <w:r>
        <w:rPr>
          <w:color w:val="2A2A2A"/>
          <w:spacing w:val="10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1"/>
          <w:sz w:val="21"/>
        </w:rPr>
        <w:t xml:space="preserve"> </w:t>
      </w:r>
      <w:r>
        <w:rPr>
          <w:color w:val="2A2A2A"/>
          <w:sz w:val="21"/>
        </w:rPr>
        <w:t>recursos</w:t>
      </w:r>
      <w:r>
        <w:rPr>
          <w:color w:val="2A2A2A"/>
          <w:spacing w:val="15"/>
          <w:sz w:val="21"/>
        </w:rPr>
        <w:t xml:space="preserve"> </w:t>
      </w:r>
      <w:r>
        <w:rPr>
          <w:color w:val="1A1A1A"/>
          <w:spacing w:val="-2"/>
          <w:sz w:val="21"/>
        </w:rPr>
        <w:t>monetarios</w:t>
      </w:r>
      <w:r>
        <w:rPr>
          <w:color w:val="777777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40"/>
          <w:tab w:val="left" w:pos="1841"/>
        </w:tabs>
        <w:spacing w:before="142"/>
        <w:ind w:left="1840" w:hanging="523"/>
        <w:rPr>
          <w:color w:val="2A2A2A"/>
          <w:sz w:val="21"/>
        </w:rPr>
      </w:pPr>
      <w:r>
        <w:rPr>
          <w:color w:val="2A2A2A"/>
          <w:sz w:val="21"/>
        </w:rPr>
        <w:t>Aprobar</w:t>
      </w:r>
      <w:r>
        <w:rPr>
          <w:color w:val="2A2A2A"/>
          <w:spacing w:val="19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15"/>
          <w:sz w:val="21"/>
        </w:rPr>
        <w:t xml:space="preserve"> </w:t>
      </w:r>
      <w:r>
        <w:rPr>
          <w:color w:val="2A2A2A"/>
          <w:sz w:val="21"/>
        </w:rPr>
        <w:t>compras</w:t>
      </w:r>
      <w:r>
        <w:rPr>
          <w:color w:val="2A2A2A"/>
          <w:spacing w:val="8"/>
          <w:sz w:val="21"/>
        </w:rPr>
        <w:t xml:space="preserve"> </w:t>
      </w:r>
      <w:r>
        <w:rPr>
          <w:color w:val="2A2A2A"/>
          <w:sz w:val="21"/>
        </w:rPr>
        <w:t>corresp</w:t>
      </w:r>
      <w:r w:rsidR="00FE3262">
        <w:rPr>
          <w:color w:val="2A2A2A"/>
          <w:sz w:val="21"/>
        </w:rPr>
        <w:t>o</w:t>
      </w:r>
      <w:r>
        <w:rPr>
          <w:color w:val="2A2A2A"/>
          <w:sz w:val="21"/>
        </w:rPr>
        <w:t>ndientes</w:t>
      </w:r>
      <w:r>
        <w:rPr>
          <w:color w:val="2A2A2A"/>
          <w:spacing w:val="-18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17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-16"/>
          <w:sz w:val="21"/>
        </w:rPr>
        <w:t xml:space="preserve"> </w:t>
      </w:r>
      <w:r>
        <w:rPr>
          <w:color w:val="2A2A2A"/>
          <w:sz w:val="21"/>
        </w:rPr>
        <w:t>presupuesto</w:t>
      </w:r>
      <w:r>
        <w:rPr>
          <w:color w:val="2A2A2A"/>
          <w:spacing w:val="23"/>
          <w:sz w:val="21"/>
        </w:rPr>
        <w:t xml:space="preserve"> </w:t>
      </w:r>
      <w:r>
        <w:rPr>
          <w:color w:val="2A2A2A"/>
          <w:spacing w:val="-2"/>
          <w:sz w:val="21"/>
        </w:rPr>
        <w:t>autorizado</w:t>
      </w:r>
      <w:r>
        <w:rPr>
          <w:color w:val="444444"/>
          <w:spacing w:val="-2"/>
          <w:sz w:val="21"/>
        </w:rPr>
        <w:t>.</w:t>
      </w:r>
    </w:p>
    <w:p w:rsidR="006F4401" w:rsidRDefault="00130153">
      <w:pPr>
        <w:spacing w:before="37" w:line="96" w:lineRule="exact"/>
        <w:ind w:left="203"/>
        <w:jc w:val="center"/>
        <w:rPr>
          <w:sz w:val="9"/>
        </w:rPr>
      </w:pPr>
      <w:r>
        <w:rPr>
          <w:color w:val="8C8C8E"/>
          <w:w w:val="101"/>
          <w:sz w:val="9"/>
        </w:rPr>
        <w:t>1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7"/>
          <w:tab w:val="left" w:pos="1838"/>
        </w:tabs>
        <w:spacing w:line="236" w:lineRule="exact"/>
        <w:ind w:left="1837" w:hanging="520"/>
        <w:rPr>
          <w:color w:val="444444"/>
          <w:sz w:val="21"/>
        </w:rPr>
      </w:pPr>
      <w:r>
        <w:rPr>
          <w:color w:val="1A1A1A"/>
          <w:w w:val="105"/>
          <w:sz w:val="21"/>
        </w:rPr>
        <w:t>Fomentar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trabajo</w:t>
      </w:r>
      <w:r>
        <w:rPr>
          <w:color w:val="1A1A1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equi</w:t>
      </w:r>
      <w:r>
        <w:rPr>
          <w:color w:val="444444"/>
          <w:spacing w:val="-2"/>
          <w:w w:val="105"/>
          <w:sz w:val="21"/>
        </w:rPr>
        <w:t>p</w:t>
      </w:r>
      <w:r>
        <w:rPr>
          <w:color w:val="2A2A2A"/>
          <w:spacing w:val="-2"/>
          <w:w w:val="105"/>
          <w:sz w:val="21"/>
        </w:rPr>
        <w:t>o</w:t>
      </w:r>
      <w:r>
        <w:rPr>
          <w:color w:val="444444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9"/>
          <w:tab w:val="left" w:pos="1840"/>
        </w:tabs>
        <w:spacing w:before="148"/>
        <w:ind w:left="1839" w:hanging="522"/>
        <w:rPr>
          <w:color w:val="2A2A2A"/>
          <w:sz w:val="21"/>
        </w:rPr>
      </w:pPr>
      <w:r>
        <w:rPr>
          <w:color w:val="2A2A2A"/>
          <w:w w:val="105"/>
          <w:sz w:val="21"/>
        </w:rPr>
        <w:t>Vigilar y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apoyar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movilidad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2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personal</w:t>
      </w:r>
      <w:r>
        <w:rPr>
          <w:color w:val="2A2A2A"/>
          <w:spacing w:val="-11"/>
          <w:w w:val="105"/>
          <w:sz w:val="21"/>
        </w:rPr>
        <w:t xml:space="preserve"> </w:t>
      </w:r>
      <w:r w:rsidR="00FE3262">
        <w:rPr>
          <w:color w:val="2A2A2A"/>
          <w:w w:val="105"/>
          <w:sz w:val="21"/>
        </w:rPr>
        <w:t xml:space="preserve">de </w:t>
      </w:r>
      <w:r>
        <w:rPr>
          <w:color w:val="2A2A2A"/>
          <w:w w:val="105"/>
          <w:sz w:val="21"/>
        </w:rPr>
        <w:t>las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diferentes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Direcciones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Temáticas</w:t>
      </w:r>
      <w:r>
        <w:rPr>
          <w:color w:val="444444"/>
          <w:spacing w:val="-2"/>
          <w:w w:val="105"/>
          <w:sz w:val="21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5"/>
        <w:rPr>
          <w:sz w:val="2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230505</wp:posOffset>
                </wp:positionV>
                <wp:extent cx="6365240" cy="1270"/>
                <wp:effectExtent l="0" t="0" r="0" b="0"/>
                <wp:wrapTopAndBottom/>
                <wp:docPr id="1240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024"/>
                            <a:gd name="T2" fmla="+- 0 11120 1097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3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D745" id="docshape174" o:spid="_x0000_s1026" style="position:absolute;margin-left:54.85pt;margin-top:18.15pt;width:501.2pt;height:.1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QHBwMAAK4GAAAOAAAAZHJzL2Uyb0RvYy54bWysVW1v0zAQ/o7Ef7D8EdTlZVnftHaamhYh&#10;DZi08gNc22kiEtvYbtOB+O+c7aRrOyEhRD6kdu783HPP+a63d4emRnuuTSXFDCdXMUZcUMkqsZ3h&#10;r+vVYIyRsUQwUkvBZ/iZG3w3f/vmtlVTnspS1oxrBCDCTFs1w6W1ahpFhpa8IeZKKi7AWEjdEAtb&#10;vY2YJi2gN3WUxvEwaqVmSkvKjYGveTDiuccvCk7tl6Iw3KJ6hoGb9W/t3xv3jua3ZLrVRJUV7WiQ&#10;f2DRkEpA0CNUTixBO129gmoqqqWRhb2isolkUVSU+xwgmyS+yOapJIr7XEAco44ymf8HSz/vHzWq&#10;GNQuzUAgQRqoEpPUuNjJKHMKtcpMwfFJPWqXo1EPkn4zYIjOLG5jwAdt2k+SAQzZWelVORS6cSch&#10;X3Tw4j8fxecHiyh8HF4PbzwFCrYkHfnaRGTan6U7Yz9w6XHI/sHYUDoGKy8867ivIYuiqaGK7wco&#10;Rkk8GflXV+qjW9K7vYvQOkYtOMWpTxeqePRKe68AliRpgLxEu+79HFp6igYpbHuSpOx504PoiMMK&#10;EdctsZdKSeMkWgO9XiNAACeX5B98IfilbzjThdDQBpcNoDGCBtiEPBSxjpkL4ZaohQp4NdyXRu75&#10;WnqbvageRHmx1uLUy50/5xXscMSFgLsTFj6sY3tSXiFXVV37+tbCkcluxuPEy2NkXTFndXyM3m4W&#10;tUZ74rrbPy4fQDtzU9rYnJgy+HlTSFvLnWA+TMkJW3ZrS6o6rAGo9rrDHe3kcbfV9/XPSTxZjpfj&#10;bJClw+Ugi/N8cL9aZIPhKhnd5Nf5YpEnvxznJJuWFWNcONr9jEmyv+vhbtqF6XCcMmfpnamw8s9r&#10;FaJzGl4kyKX/DVXoGzh0/EayZ2hmLcPQhCEPi1LqHxi1MDBn2HzfEc0xqj8KmEiTJHMDxPpNdjNK&#10;YaNPLZtTCxEUoGbYYrj8brmwYSrvlK62JUQK9RbyHoZIUblu99MmsOo2MBR9Bt0Ad1P3dO+9Xv5m&#10;5r8BAAD//wMAUEsDBBQABgAIAAAAIQAGinjz3wAAAAoBAAAPAAAAZHJzL2Rvd25yZXYueG1sTI/L&#10;TsMwEEX3SPyDNUjsqJ2WPghxKgSKEOoC0aKydeMhjojHwXbb8Pc4K1jemaM7Z4r1YDt2Qh9aRxKy&#10;iQCGVDvdUiPhfVfdrICFqEirzhFK+MEA6/LyolC5dmd6w9M2NiyVUMiVBBNjn3MeaoNWhYnrkdLu&#10;03mrYoq+4dqrcyq3HZ8KseBWtZQuGNXjo8H6a3u0Epa3G1XtX1/6p92H+J5j8NWz2Uh5fTU83AOL&#10;OMQ/GEb9pA5lcjq4I+nAupTF3TKhEmaLGbARyLJpBuwwTubAy4L/f6H8BQAA//8DAFBLAQItABQA&#10;BgAIAAAAIQC2gziS/gAAAOEBAAATAAAAAAAAAAAAAAAAAAAAAABbQ29udGVudF9UeXBlc10ueG1s&#10;UEsBAi0AFAAGAAgAAAAhADj9If/WAAAAlAEAAAsAAAAAAAAAAAAAAAAALwEAAF9yZWxzLy5yZWxz&#10;UEsBAi0AFAAGAAgAAAAhAOG6JAcHAwAArgYAAA4AAAAAAAAAAAAAAAAALgIAAGRycy9lMm9Eb2Mu&#10;eG1sUEsBAi0AFAAGAAgAAAAhAAaKePPfAAAACgEAAA8AAAAAAAAAAAAAAAAAYQUAAGRycy9kb3du&#10;cmV2LnhtbFBLBQYAAAAABAAEAPMAAABtBgAAAAA=&#10;" path="m,l10023,e" filled="f" strokeweight="1.2745mm">
                <v:path arrowok="t" o:connecttype="custom" o:connectlocs="0,0;636460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9"/>
        </w:rPr>
        <w:sectPr w:rsidR="006F4401">
          <w:headerReference w:type="default" r:id="rId130"/>
          <w:footerReference w:type="default" r:id="rId131"/>
          <w:pgSz w:w="12240" w:h="15840"/>
          <w:pgMar w:top="1020" w:right="0" w:bottom="1060" w:left="0" w:header="686" w:footer="868" w:gutter="0"/>
          <w:cols w:space="720"/>
        </w:sectPr>
      </w:pPr>
    </w:p>
    <w:p w:rsidR="006F4401" w:rsidRDefault="00130153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7363901</wp:posOffset>
            </wp:positionH>
            <wp:positionV relativeFrom="page">
              <wp:posOffset>0</wp:posOffset>
            </wp:positionV>
            <wp:extent cx="408498" cy="6085073"/>
            <wp:effectExtent l="0" t="0" r="0" b="0"/>
            <wp:wrapNone/>
            <wp:docPr id="6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98" cy="6085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10044430</wp:posOffset>
                </wp:positionV>
                <wp:extent cx="0" cy="0"/>
                <wp:effectExtent l="0" t="0" r="0" b="0"/>
                <wp:wrapNone/>
                <wp:docPr id="1239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25665" id="Line 880" o:spid="_x0000_s1026" style="position:absolute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pt,790.9pt" to=".2pt,7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PyGwIAAEAEAAAOAAAAZHJzL2Uyb0RvYy54bWysU82O2jAQvlfqO1i+QxI2S0NEWFUEetm2&#10;SLt9AGM7xKpjW7YhoKrv3rFDENteqqo5OGPPzDff/C2fzp1EJ26d0KrC2TTFiCuqmVCHCn973U4K&#10;jJwnihGpFa/whTv8tHr/btmbks90qyXjFgGIcmVvKtx6b8okcbTlHXFTbbgCZaNtRzxc7SFhlvSA&#10;3slklqbzpNeWGaspdw5e60GJVxG/aTj1X5vGcY9khYGbj6eN5z6cyWpJyoMlphX0SoP8A4uOCAVB&#10;b1A18QQdrfgDqhPUaqcbP6W6S3TTCMpjDpBNlv6WzUtLDI+5QHGcuZXJ/T9Y+uW0s0gw6N3sYYGR&#10;Ih106Vkojooilqc3rgSrtdrZkCA9qxfzrOl3h5Ret0QdeKT5ejHgmIWCJm9cwsUZCLLvP2sGNuTo&#10;dazVubFdgIQqoHNsyeXWEn72iA6PdHxNSDm6GOv8J647FIQKS+AbIcnp2flAgZSjSYig9FZIGXst&#10;FeornD8Ws+jgtBQsKIOZs4f9Wlp0ImFa4hfzAc29WUCuiWsHu6ga5sjqo2IxSssJ21xlT4QcZGAl&#10;VQgE2QHPqzTMyY9FutgUmyKf5LP5ZpKndT35uF3nk/k2+/BYP9TrdZ39DJyzvGwFY1wF2uPMZvnf&#10;zcR1e4Zpu03trT7JW/RYSCA7/iPp2N7Q0bBkrtxrdtnZse0wptH4ulJhD+7vIN8v/uoXAAAA//8D&#10;AFBLAwQUAAYACAAAACEAqCRFYNsAAAAHAQAADwAAAGRycy9kb3ducmV2LnhtbEyPQU/CQBCF7yb8&#10;h82QeDGwxSCQ2i0BE41eaEDieemObUN3tu4uUP31jgejxzfv5c33smVvW3FGHxpHCibjBARS6UxD&#10;lYL96+NoASJETUa3jlDBJwZY5oOrTKfGXWiL512sBJdQSLWCOsYulTKUNVodxq5DYu/deasjS19J&#10;4/WFy20rb5NkJq1uiD/UusOHGsvj7mQVPL+8zbHws+Jm+nUsNnu/fdp8rJW6HvarexAR+/gXhh98&#10;RoecmQ7uRCaIVsGUc3y9W0x4AfusD79a5pn8z59/AwAA//8DAFBLAQItABQABgAIAAAAIQC2gziS&#10;/gAAAOEBAAATAAAAAAAAAAAAAAAAAAAAAABbQ29udGVudF9UeXBlc10ueG1sUEsBAi0AFAAGAAgA&#10;AAAhADj9If/WAAAAlAEAAAsAAAAAAAAAAAAAAAAALwEAAF9yZWxzLy5yZWxzUEsBAi0AFAAGAAgA&#10;AAAhAIRbQ/IbAgAAQAQAAA4AAAAAAAAAAAAAAAAALgIAAGRycy9lMm9Eb2MueG1sUEsBAi0AFAAG&#10;AAgAAAAhAKgkRWDbAAAABwEAAA8AAAAAAAAAAAAAAAAAdQQAAGRycy9kb3ducmV2LnhtbFBLBQYA&#10;AAAABAAEAPMAAAB9BQAAAAA=&#10;" strokeweight=".1273mm">
                <w10:wrap anchorx="page" anchory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01920" behindDoc="1" locked="0" layoutInCell="1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6296025</wp:posOffset>
                </wp:positionV>
                <wp:extent cx="6708775" cy="3743960"/>
                <wp:effectExtent l="0" t="0" r="0" b="0"/>
                <wp:wrapNone/>
                <wp:docPr id="1235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8775" cy="3743960"/>
                          <a:chOff x="1667" y="9915"/>
                          <a:chExt cx="10565" cy="5896"/>
                        </a:xfrm>
                      </wpg:grpSpPr>
                      <wps:wsp>
                        <wps:cNvPr id="1236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12203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1667" y="15789"/>
                            <a:ext cx="10565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1666" y="9915"/>
                            <a:ext cx="10565" cy="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spacing w:before="19" w:line="388" w:lineRule="auto"/>
                                <w:ind w:left="201" w:right="1046" w:hanging="1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Aprobar</w:t>
                              </w:r>
                              <w:r>
                                <w:rPr>
                                  <w:color w:val="2B2B2B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2B2B2B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coordinación con</w:t>
                              </w:r>
                              <w:r>
                                <w:rPr>
                                  <w:color w:val="2B2B2B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1C1C1C"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2B2B2B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Subdirector de</w:t>
                              </w:r>
                              <w:r>
                                <w:rPr>
                                  <w:color w:val="2B2B2B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Recursos</w:t>
                              </w:r>
                              <w:r>
                                <w:rPr>
                                  <w:color w:val="2B2B2B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Materiales y Servicios Generales el Programa de Mantenimiento</w:t>
                              </w:r>
                              <w:r>
                                <w:rPr>
                                  <w:color w:val="2B2B2B"/>
                                  <w:spacing w:val="4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Preventivo del Centro.</w:t>
                              </w:r>
                            </w:p>
                            <w:p w:rsidR="008F452D" w:rsidRDefault="008F452D">
                              <w:pPr>
                                <w:spacing w:line="225" w:lineRule="exact"/>
                                <w:ind w:left="19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Aprobar</w:t>
                              </w:r>
                              <w:r>
                                <w:rPr>
                                  <w:color w:val="2B2B2B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2B2B2B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programa</w:t>
                              </w:r>
                              <w:r>
                                <w:rPr>
                                  <w:color w:val="2B2B2B"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2B2B2B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05"/>
                                  <w:sz w:val="21"/>
                                </w:rPr>
                                <w:t>adquisiciones</w:t>
                              </w:r>
                              <w:r>
                                <w:rPr>
                                  <w:color w:val="444444"/>
                                  <w:spacing w:val="-2"/>
                                  <w:w w:val="105"/>
                                  <w:sz w:val="21"/>
                                </w:rPr>
                                <w:t>.</w:t>
                              </w:r>
                            </w:p>
                            <w:p w:rsidR="008F452D" w:rsidRDefault="008F452D">
                              <w:pPr>
                                <w:spacing w:before="142"/>
                                <w:ind w:left="20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Autorizar</w:t>
                              </w:r>
                              <w:r>
                                <w:rPr>
                                  <w:color w:val="2B2B2B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selección</w:t>
                              </w:r>
                              <w:r>
                                <w:rPr>
                                  <w:color w:val="2B2B2B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2B2B2B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pacing w:val="-2"/>
                                  <w:w w:val="105"/>
                                  <w:sz w:val="21"/>
                                </w:rPr>
                                <w:t>proveedores.</w:t>
                              </w:r>
                            </w:p>
                            <w:p w:rsidR="008F452D" w:rsidRDefault="008F452D">
                              <w:pPr>
                                <w:spacing w:before="141"/>
                                <w:ind w:left="20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Avalar</w:t>
                              </w:r>
                              <w:r>
                                <w:rPr>
                                  <w:color w:val="2B2B2B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las</w:t>
                              </w:r>
                              <w:r>
                                <w:rPr>
                                  <w:color w:val="1C1C1C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requisiciones</w:t>
                              </w:r>
                              <w:r>
                                <w:rPr>
                                  <w:color w:val="2B2B2B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2B2B2B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w w:val="105"/>
                                  <w:sz w:val="21"/>
                                </w:rPr>
                                <w:t>contrato</w:t>
                              </w:r>
                              <w:r>
                                <w:rPr>
                                  <w:color w:val="444444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2B2B2B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pacing w:val="-2"/>
                                  <w:w w:val="105"/>
                                  <w:sz w:val="21"/>
                                </w:rPr>
                                <w:t>proveedores</w:t>
                              </w:r>
                              <w:r>
                                <w:rPr>
                                  <w:color w:val="676767"/>
                                  <w:spacing w:val="-2"/>
                                  <w:w w:val="105"/>
                                  <w:sz w:val="21"/>
                                </w:rPr>
                                <w:t>.</w:t>
                              </w:r>
                            </w:p>
                            <w:p w:rsidR="008F452D" w:rsidRDefault="008F452D">
                              <w:pPr>
                                <w:spacing w:before="127" w:line="388" w:lineRule="auto"/>
                                <w:ind w:left="224" w:hanging="7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B3B5B3"/>
                                  <w:w w:val="105"/>
                                  <w:sz w:val="21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Autori</w:t>
                              </w:r>
                              <w:r>
                                <w:rPr>
                                  <w:color w:val="444444"/>
                                  <w:w w:val="105"/>
                                  <w:sz w:val="21"/>
                                </w:rPr>
                                <w:t>z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ar y firmar</w:t>
                              </w:r>
                              <w:r>
                                <w:rPr>
                                  <w:color w:val="2B2B2B"/>
                                  <w:spacing w:val="3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 xml:space="preserve">los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documentos</w:t>
                              </w:r>
                              <w:r w:rsidR="00FE3262"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rela</w:t>
                              </w:r>
                              <w:r>
                                <w:rPr>
                                  <w:color w:val="444444"/>
                                  <w:w w:val="105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 xml:space="preserve">ionados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 xml:space="preserve">con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 xml:space="preserve">la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 xml:space="preserve">operación de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 xml:space="preserve">la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Dirección</w:t>
                              </w:r>
                              <w:r>
                                <w:rPr>
                                  <w:color w:val="2B2B2B"/>
                                  <w:spacing w:val="3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>Adjunta</w:t>
                              </w:r>
                              <w:r>
                                <w:rPr>
                                  <w:color w:val="2B2B2B"/>
                                  <w:spacing w:val="2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05"/>
                                  <w:sz w:val="21"/>
                                </w:rPr>
                                <w:t xml:space="preserve">de Administración y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Finanzas</w:t>
                              </w:r>
                              <w:r>
                                <w:rPr>
                                  <w:color w:val="444444"/>
                                  <w:w w:val="10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5" o:spid="_x0000_s1039" style="position:absolute;margin-left:83.35pt;margin-top:495.75pt;width:528.25pt;height:294.8pt;z-index:-19714560;mso-position-horizontal-relative:page;mso-position-vertical-relative:page" coordorigin="1667,9915" coordsize="10565,5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sj4wMAAJYMAAAOAAAAZHJzL2Uyb0RvYy54bWzsV9tu5DYMfS/QfxD87vgyviPOIhnPBAXS&#10;NsBuP0BjyxfUllxJE0+66L+Xkuy5JLvYRbYtWqB+8NCWRJOH5CHn+t1h6NET4aJjNLe8K9dChJas&#10;6miTW7982NqJhYTEtMI9oyS3nomw3t18/931NGbEZy3rK8IRKKEim8bcaqUcM8cRZUsGLK7YSCgs&#10;1owPWMIjb5yK4wm0D73ju27kTIxXI2clEQLeFmbRutH665qU8ue6FkSiPrfANqnvXN936u7cXOOs&#10;4Xhsu3I2A7/BigF3FD56VFVgidGed69UDV3JmWC1vCrZ4LC67kqifQBvPPeFN/ec7UftS5NNzXiE&#10;CaB9gdOb1ZY/PT1y1FUQO38VWojiAaJUsVK0eCSNMsCLQwXTNDYZ7L7n4/vxkRtfQXxg5a8Clp2X&#10;6+q5MZvRbvqRVaAX7yXTMB1qPigVAAA66Gg8H6NBDhKV8DKK3SSGb6MS1lZxsEqjOV5lC0FV57wo&#10;ii0Ey2nqaSNxVrab+bznhtF8OkzSSPng4Mx8WVs7W6dcg+QTJ3zFt+H7XkGnwyYUYid8owXfh44S&#10;lMSpwVXvWlMDanmgM6iIsnWLaUO0vg/PIwDoaS+UvaDYHFEPAiLyRZA933dXGi0vTDytCWcL2FAb&#10;CmYN8BElnI1cyHvCBqSE3OrBbh0//PQgpAF02aLCSdm263t4j7OeognsTVYrV58QrO8qtaoWBW92&#10;656jJ6zKUl9zeC62KdUFFq3Zp5fUNpxBWtJKSy3B1WaWJe56I4MHPVUbwT0wdJZMQX5M3XSTbJLA&#10;DvxoYwduUdi323VgR1vI9GJVrNeF94ey2QuytqsqQpXZCzl4wdclx0xTpqyP9HAEyLnUrlMTjF1+&#10;tdGQpCa0JkN3rHp+5Ar0OV//ucSFIjPEMCduosJwkYVQeH9f4i5V7oVxomvmlLdnRf5X564fh376&#10;f+7+13MXBpDLpubFuhfM6auaGZKHO6baiYm26WlH+r3lnE2KZ6AtXPCv6YNLkX6Zf6MIGsBFs1rY&#10;9yyLX7WqVyTMYajRhn4NCSvqOyOdfyktXrD+RXPY6ut1c/gsfxpq0KPXx9TzA/fOT+1tlMR2sA1C&#10;O4Whwna99A6GiSANiu0l02t+M9MoEPRbmV51vjT0wzeTx9BJmIr7bsit5Ngdcfa5ZndsVMr8pYUs&#10;v59qJfKwO5ihT5OmSmHTXRBn0OZhGICRHoSW8d8tNMF4nFvitz3mxEL9DxQKQc3Si8AXYbcImJZw&#10;NLekhYy4lmbm3o+8a1rQbEqNsluYCOtOjxInK85bnJ7UYPjV7syDupquz5/1/tPfiZs/AQAA//8D&#10;AFBLAwQUAAYACAAAACEAmjiaUeMAAAANAQAADwAAAGRycy9kb3ducmV2LnhtbEyPwWrDMAyG74O9&#10;g9Fgt9VxSrI2jVNK2XYqg7WD0Zsbq0loLIfYTdK3n3vabvrRx69P+XoyLRuwd40lCWIWAUMqrW6o&#10;kvB9eH9ZAHNekVatJZRwQwfr4vEhV5m2I33hsPcVCyXkMiWh9r7LOHdljUa5me2Qwu5se6N8iH3F&#10;da/GUG5aHkdRyo1qKFyoVYfbGsvL/mokfIxq3MzF27C7nLe34yH5/NkJlPL5adqsgHmc/B8Md/2g&#10;DkVwOtkracfakNP0NaASlkuRALsTcTyPgZ3ClCyEAF7k/P8XxS8AAAD//wMAUEsBAi0AFAAGAAgA&#10;AAAhALaDOJL+AAAA4QEAABMAAAAAAAAAAAAAAAAAAAAAAFtDb250ZW50X1R5cGVzXS54bWxQSwEC&#10;LQAUAAYACAAAACEAOP0h/9YAAACUAQAACwAAAAAAAAAAAAAAAAAvAQAAX3JlbHMvLnJlbHNQSwEC&#10;LQAUAAYACAAAACEA1GGbI+MDAACWDAAADgAAAAAAAAAAAAAAAAAuAgAAZHJzL2Uyb0RvYy54bWxQ&#10;SwECLQAUAAYACAAAACEAmjiaUeMAAAANAQAADwAAAAAAAAAAAAAAAAA9BgAAZHJzL2Rvd25yZXYu&#10;eG1sUEsFBgAAAAAEAAQA8wAAAE0HAAAAAA==&#10;">
                <v:line id="Line 879" o:spid="_x0000_s1040" style="position:absolute;visibility:visible;mso-wrap-style:square" from="12203,15811" to="12203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7IjcYAAADdAAAADwAAAGRycy9kb3ducmV2LnhtbESP0WrCQBBF3wv9h2UKvhTdaEFKdJXS&#10;VuiDgqZ+wJgds7HZ2ZCdavr3XUHwbYZ7z50782XvG3WmLtaBDYxHGSjiMtiaKwP779XwFVQUZItN&#10;YDLwRxGWi8eHOeY2XHhH50IqlUI45mjAibS51rF05DGOQkuctGPoPEpau0rbDi8p3Dd6kmVT7bHm&#10;dMFhS++Oyp/i16caVSanz4/D83i7tbu4LjYbtxZjBk/92wyUUC93843+sombvEzh+k0aQS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eyI3GAAAA3QAAAA8AAAAAAAAA&#10;AAAAAAAAoQIAAGRycy9kb3ducmV2LnhtbFBLBQYAAAAABAAEAPkAAACUAwAAAAA=&#10;" strokeweight=".50917mm"/>
                <v:line id="Line 878" o:spid="_x0000_s1041" style="position:absolute;visibility:visible;mso-wrap-style:square" from="1667,15789" to="122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Nis8MAAADdAAAADwAAAGRycy9kb3ducmV2LnhtbERPTYvCMBC9C/sfwix409QKVqtRZFm1&#10;pwXd9eBtaMa22ExKE7X+eyMseJvH+5zFqjO1uFHrKssKRsMIBHFudcWFgr/fzWAKwnlkjbVlUvAg&#10;B6vlR2+BqbZ33tPt4AsRQtilqKD0vkmldHlJBt3QNsSBO9vWoA+wLaRu8R7CTS3jKJpIgxWHhhIb&#10;+iopvxyuRoHeTeKMf/wuTrbfo2lyLGanbK1U/7Nbz0F46vxb/O/OdJgfjxN4fRNO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jYrPDAAAA3QAAAA8AAAAAAAAAAAAA&#10;AAAAoQIAAGRycy9kb3ducmV2LnhtbFBLBQYAAAAABAAEAPkAAACRAwAAAAA=&#10;" strokeweight=".76469mm"/>
                <v:shape id="docshape176" o:spid="_x0000_s1042" type="#_x0000_t202" style="position:absolute;left:1666;top:9915;width:10565;height:5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J4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J4sYAAADdAAAADwAAAAAAAAAAAAAAAACYAgAAZHJz&#10;L2Rvd25yZXYueG1sUEsFBgAAAAAEAAQA9QAAAIsDAAAAAA==&#10;" filled="f" stroked="f">
                  <v:textbox inset="0,0,0,0">
                    <w:txbxContent>
                      <w:p w:rsidR="008F452D" w:rsidRDefault="008F452D">
                        <w:pPr>
                          <w:spacing w:before="19" w:line="388" w:lineRule="auto"/>
                          <w:ind w:left="201" w:right="1046" w:hanging="14"/>
                          <w:rPr>
                            <w:sz w:val="21"/>
                          </w:rPr>
                        </w:pP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Aprobar</w:t>
                        </w:r>
                        <w:r>
                          <w:rPr>
                            <w:color w:val="2B2B2B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en</w:t>
                        </w:r>
                        <w:r>
                          <w:rPr>
                            <w:color w:val="2B2B2B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coordinación con</w:t>
                        </w:r>
                        <w:r>
                          <w:rPr>
                            <w:color w:val="2B2B2B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1C1C1C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o</w:t>
                        </w:r>
                        <w:r>
                          <w:rPr>
                            <w:color w:val="1C1C1C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color w:val="2B2B2B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Subdirector de</w:t>
                        </w:r>
                        <w:r>
                          <w:rPr>
                            <w:color w:val="2B2B2B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Recursos</w:t>
                        </w:r>
                        <w:r>
                          <w:rPr>
                            <w:color w:val="2B2B2B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Materiales y Servicios Generales el Programa de Mantenimiento</w:t>
                        </w:r>
                        <w:r>
                          <w:rPr>
                            <w:color w:val="2B2B2B"/>
                            <w:spacing w:val="4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Preventivo del Centro.</w:t>
                        </w:r>
                      </w:p>
                      <w:p w:rsidR="008F452D" w:rsidRDefault="008F452D">
                        <w:pPr>
                          <w:spacing w:line="225" w:lineRule="exact"/>
                          <w:ind w:left="195"/>
                          <w:rPr>
                            <w:sz w:val="21"/>
                          </w:rPr>
                        </w:pP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Aprobar</w:t>
                        </w:r>
                        <w:r>
                          <w:rPr>
                            <w:color w:val="2B2B2B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color w:val="2B2B2B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programa</w:t>
                        </w:r>
                        <w:r>
                          <w:rPr>
                            <w:color w:val="2B2B2B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2B2B2B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pacing w:val="-2"/>
                            <w:w w:val="105"/>
                            <w:sz w:val="21"/>
                          </w:rPr>
                          <w:t>adquisiciones</w:t>
                        </w:r>
                        <w:r>
                          <w:rPr>
                            <w:color w:val="444444"/>
                            <w:spacing w:val="-2"/>
                            <w:w w:val="105"/>
                            <w:sz w:val="21"/>
                          </w:rPr>
                          <w:t>.</w:t>
                        </w:r>
                      </w:p>
                      <w:p w:rsidR="008F452D" w:rsidRDefault="008F452D">
                        <w:pPr>
                          <w:spacing w:before="142"/>
                          <w:ind w:left="209"/>
                          <w:rPr>
                            <w:sz w:val="21"/>
                          </w:rPr>
                        </w:pP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Autorizar</w:t>
                        </w:r>
                        <w:r>
                          <w:rPr>
                            <w:color w:val="2B2B2B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1C1C1C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selección</w:t>
                        </w:r>
                        <w:r>
                          <w:rPr>
                            <w:color w:val="2B2B2B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2B2B2B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pacing w:val="-2"/>
                            <w:w w:val="105"/>
                            <w:sz w:val="21"/>
                          </w:rPr>
                          <w:t>proveedores.</w:t>
                        </w:r>
                      </w:p>
                      <w:p w:rsidR="008F452D" w:rsidRDefault="008F452D">
                        <w:pPr>
                          <w:spacing w:before="141"/>
                          <w:ind w:left="209"/>
                          <w:rPr>
                            <w:sz w:val="21"/>
                          </w:rPr>
                        </w:pP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Avalar</w:t>
                        </w:r>
                        <w:r>
                          <w:rPr>
                            <w:color w:val="2B2B2B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las</w:t>
                        </w:r>
                        <w:r>
                          <w:rPr>
                            <w:color w:val="1C1C1C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requisiciones</w:t>
                        </w:r>
                        <w:r>
                          <w:rPr>
                            <w:color w:val="2B2B2B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2B2B2B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44444"/>
                            <w:w w:val="105"/>
                            <w:sz w:val="21"/>
                          </w:rPr>
                          <w:t>contrato</w:t>
                        </w:r>
                        <w:r>
                          <w:rPr>
                            <w:color w:val="444444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2B2B2B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pacing w:val="-2"/>
                            <w:w w:val="105"/>
                            <w:sz w:val="21"/>
                          </w:rPr>
                          <w:t>proveedores</w:t>
                        </w:r>
                        <w:r>
                          <w:rPr>
                            <w:color w:val="676767"/>
                            <w:spacing w:val="-2"/>
                            <w:w w:val="105"/>
                            <w:sz w:val="21"/>
                          </w:rPr>
                          <w:t>.</w:t>
                        </w:r>
                      </w:p>
                      <w:p w:rsidR="008F452D" w:rsidRDefault="008F452D">
                        <w:pPr>
                          <w:spacing w:before="127" w:line="388" w:lineRule="auto"/>
                          <w:ind w:left="224" w:hanging="72"/>
                          <w:rPr>
                            <w:sz w:val="21"/>
                          </w:rPr>
                        </w:pPr>
                        <w:r>
                          <w:rPr>
                            <w:color w:val="B3B5B3"/>
                            <w:w w:val="105"/>
                            <w:sz w:val="21"/>
                            <w:vertAlign w:val="superscript"/>
                          </w:rPr>
                          <w:t>1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Autori</w:t>
                        </w:r>
                        <w:r>
                          <w:rPr>
                            <w:color w:val="444444"/>
                            <w:w w:val="105"/>
                            <w:sz w:val="21"/>
                          </w:rPr>
                          <w:t>z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ar y firmar</w:t>
                        </w:r>
                        <w:r>
                          <w:rPr>
                            <w:color w:val="2B2B2B"/>
                            <w:spacing w:val="3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 xml:space="preserve">los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documentos</w:t>
                        </w:r>
                        <w:r w:rsidR="00FE3262">
                          <w:rPr>
                            <w:color w:val="2B2B2B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rela</w:t>
                        </w:r>
                        <w:r>
                          <w:rPr>
                            <w:color w:val="444444"/>
                            <w:w w:val="105"/>
                            <w:sz w:val="21"/>
                          </w:rPr>
                          <w:t>d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 xml:space="preserve">ionados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 xml:space="preserve">con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 xml:space="preserve">la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 xml:space="preserve">operación de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 xml:space="preserve">la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Dirección</w:t>
                        </w:r>
                        <w:r>
                          <w:rPr>
                            <w:color w:val="2B2B2B"/>
                            <w:spacing w:val="3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>Adjunta</w:t>
                        </w:r>
                        <w:r>
                          <w:rPr>
                            <w:color w:val="2B2B2B"/>
                            <w:spacing w:val="2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21"/>
                          </w:rPr>
                          <w:t xml:space="preserve">de Administración y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Finanzas</w:t>
                        </w:r>
                        <w:r>
                          <w:rPr>
                            <w:color w:val="444444"/>
                            <w:w w:val="105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46825" cy="46355"/>
                <wp:effectExtent l="29210" t="6985" r="24765" b="3810"/>
                <wp:docPr id="1233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825" cy="46355"/>
                          <a:chOff x="0" y="0"/>
                          <a:chExt cx="9995" cy="73"/>
                        </a:xfrm>
                      </wpg:grpSpPr>
                      <wps:wsp>
                        <wps:cNvPr id="1234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995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96CBA" id="docshapegroup177" o:spid="_x0000_s1026" style="width:499.75pt;height:3.65pt;mso-position-horizontal-relative:char;mso-position-vertical-relative:line" coordsize="9995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ztjQIAAKQFAAAOAAAAZHJzL2Uyb0RvYy54bWykVF1v2jAUfZ+0/2DlnYaQEEJUmCYCfem2&#10;Su1+gLGdD82xLdsloGn/fdd2gLV9qToegu374XPPub63X449RwemTSfFKkpuphFigkjaiWYV/Xza&#10;TYoIGYsFxVwKtopOzERf1p8/3Q6qZDPZSk6ZRpBEmHJQq6i1VpVxbEjLemxupGICjLXUPbaw1U1M&#10;NR4ge8/j2XSax4PUVGlJmDFwWgVjtPb565oR+6OuDbOIryLAZv1X++/efeP1LS4bjVXbkREG/gCK&#10;HncCLr2kqrDF6Fl3b1L1HdHSyNreENnHsq47wnwNUE0yfVXNnZbPytfSlEOjLjQBta94+nBa8v3w&#10;oFFHQbtZmkZI4B5UopKYFivWOADJYuFoGlRTgvedVo/qQYdaYXkvyS8D5vi13e2b4Iz2wzdJIS9+&#10;ttLTdKx171IAAejo1Thd1GBHiwgc5mmWF7N5hAjYsjydz4NapAVJ30SRdjvGLZfLMWiRuogYl+E6&#10;D3GE5OqBjjNXUs3/kfro+PJaGUfTldTsTOp9JxgqFr4Kdzl4bURgkhzFyCQSctNi0TCf7+mkgLXE&#10;V/EixG0MyPBOZtM8UHem9kqRfwEXhnCptLF3TPbILVYRB8xeMHy4NzaQeXZx+gm56ziHc1xygQbQ&#10;aV4UiY8wknfUWZ3R6Ga/4RodsHuH/jdK88LNpa6waYOfNwXg0IeC+mtahul2XFvc8bCGCrhwF0GF&#10;AHRchRf4ezldbottkU2yWb6dZNOqmnzdbbJJvksW8yqtNpsq+eMwJ1nZdpQy4WCfp0GSva8xxrkU&#10;3vFlHlwIil9m920JYM//HjQ0aJA1dOde0tODdqS7c+hVv/KjwIeNY8vNmn/33us6XNd/AQAA//8D&#10;AFBLAwQUAAYACAAAACEAs6eYXNwAAAADAQAADwAAAGRycy9kb3ducmV2LnhtbEyPQWvCQBCF74X+&#10;h2UKvdVNKtYmzUZE2p6koBZKb2N2TILZ2ZBdk/jvXXupl4HHe7z3TbYYTSN66lxtWUE8iUAQF1bX&#10;XCr43n08vYJwHlljY5kUnMnBIr+/yzDVduAN9VtfilDCLkUFlfdtKqUrKjLoJrYlDt7BdgZ9kF0p&#10;dYdDKDeNfI6iF2mw5rBQYUuriorj9mQUfA44LKfxe78+Hlbn393s62cdk1KPD+PyDYSn0f+H4Yof&#10;0CEPTHt7Yu1EoyA84v9u8JIkmYHYK5hPQeaZvGXPLwAAAP//AwBQSwECLQAUAAYACAAAACEAtoM4&#10;kv4AAADhAQAAEwAAAAAAAAAAAAAAAAAAAAAAW0NvbnRlbnRfVHlwZXNdLnhtbFBLAQItABQABgAI&#10;AAAAIQA4/SH/1gAAAJQBAAALAAAAAAAAAAAAAAAAAC8BAABfcmVscy8ucmVsc1BLAQItABQABgAI&#10;AAAAIQABTyztjQIAAKQFAAAOAAAAAAAAAAAAAAAAAC4CAABkcnMvZTJvRG9jLnhtbFBLAQItABQA&#10;BgAIAAAAIQCzp5hc3AAAAAMBAAAPAAAAAAAAAAAAAAAAAOcEAABkcnMvZG93bnJldi54bWxQSwUG&#10;AAAAAAQABADzAAAA8AUAAAAA&#10;">
                <v:line id="Line 875" o:spid="_x0000_s1027" style="position:absolute;visibility:visible;mso-wrap-style:square" from="0,36" to="999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e6KsEAAADdAAAADwAAAGRycy9kb3ducmV2LnhtbERPTYvCMBC9C/sfwix401SrslSjiLKg&#10;R+uyex2asa02k5Jktf57Iwje5vE+Z7HqTCOu5HxtWcFomIAgLqyuuVTwc/wefIHwAVljY5kU3MnD&#10;avnRW2Cm7Y0PdM1DKWII+wwVVCG0mZS+qMigH9qWOHIn6wyGCF0ptcNbDDeNHCfJTBqsOTZU2NKm&#10;ouKS/xsFf795sd6f07R19Xabbs6z3ZRRqf5nt56DCNSFt/jl3uk4f5xO4PlNPEE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d7oq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7"/>
          <w:tab w:val="left" w:pos="1838"/>
          <w:tab w:val="left" w:pos="2974"/>
          <w:tab w:val="left" w:pos="3363"/>
          <w:tab w:val="left" w:pos="4784"/>
          <w:tab w:val="left" w:pos="5247"/>
          <w:tab w:val="left" w:pos="5742"/>
          <w:tab w:val="left" w:pos="7072"/>
          <w:tab w:val="left" w:pos="8290"/>
          <w:tab w:val="left" w:pos="9626"/>
          <w:tab w:val="left" w:pos="10077"/>
        </w:tabs>
        <w:spacing w:before="94" w:line="381" w:lineRule="auto"/>
        <w:ind w:left="1840" w:right="1498" w:hanging="537"/>
        <w:rPr>
          <w:color w:val="2B2B2B"/>
          <w:sz w:val="21"/>
        </w:rPr>
      </w:pPr>
      <w:r>
        <w:rPr>
          <w:color w:val="1C1C1C"/>
          <w:spacing w:val="-2"/>
          <w:w w:val="105"/>
          <w:sz w:val="21"/>
        </w:rPr>
        <w:t>Fomentar</w:t>
      </w:r>
      <w:r>
        <w:rPr>
          <w:color w:val="1C1C1C"/>
          <w:sz w:val="21"/>
        </w:rPr>
        <w:tab/>
      </w:r>
      <w:r>
        <w:rPr>
          <w:color w:val="1C1C1C"/>
          <w:spacing w:val="-6"/>
          <w:w w:val="105"/>
          <w:sz w:val="21"/>
        </w:rPr>
        <w:t>la</w:t>
      </w:r>
      <w:r>
        <w:rPr>
          <w:color w:val="1C1C1C"/>
          <w:sz w:val="21"/>
        </w:rPr>
        <w:tab/>
      </w:r>
      <w:r>
        <w:rPr>
          <w:color w:val="2B2B2B"/>
          <w:spacing w:val="-2"/>
          <w:w w:val="105"/>
          <w:sz w:val="21"/>
        </w:rPr>
        <w:t>participación</w:t>
      </w:r>
      <w:r>
        <w:rPr>
          <w:color w:val="2B2B2B"/>
          <w:sz w:val="21"/>
        </w:rPr>
        <w:tab/>
      </w:r>
      <w:r>
        <w:rPr>
          <w:color w:val="2B2B2B"/>
          <w:spacing w:val="-6"/>
          <w:w w:val="105"/>
          <w:sz w:val="21"/>
        </w:rPr>
        <w:t>de</w:t>
      </w:r>
      <w:r>
        <w:rPr>
          <w:color w:val="2B2B2B"/>
          <w:sz w:val="21"/>
        </w:rPr>
        <w:tab/>
      </w:r>
      <w:r>
        <w:rPr>
          <w:color w:val="2B2B2B"/>
          <w:spacing w:val="-4"/>
          <w:w w:val="105"/>
          <w:sz w:val="21"/>
        </w:rPr>
        <w:t>las</w:t>
      </w:r>
      <w:r>
        <w:rPr>
          <w:color w:val="2B2B2B"/>
          <w:sz w:val="21"/>
        </w:rPr>
        <w:tab/>
      </w:r>
      <w:r>
        <w:rPr>
          <w:color w:val="2B2B2B"/>
          <w:spacing w:val="-2"/>
          <w:w w:val="105"/>
          <w:sz w:val="21"/>
        </w:rPr>
        <w:t>Direcciones</w:t>
      </w:r>
      <w:r>
        <w:rPr>
          <w:color w:val="2B2B2B"/>
          <w:sz w:val="21"/>
        </w:rPr>
        <w:tab/>
      </w:r>
      <w:r>
        <w:rPr>
          <w:color w:val="2B2B2B"/>
          <w:spacing w:val="-2"/>
          <w:w w:val="105"/>
          <w:sz w:val="21"/>
        </w:rPr>
        <w:t>i:,emáticas</w:t>
      </w:r>
      <w:r>
        <w:rPr>
          <w:color w:val="2B2B2B"/>
          <w:sz w:val="21"/>
        </w:rPr>
        <w:tab/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grupos</w:t>
      </w:r>
      <w:r>
        <w:rPr>
          <w:color w:val="2B2B2B"/>
          <w:sz w:val="21"/>
        </w:rPr>
        <w:tab/>
      </w:r>
      <w:r>
        <w:rPr>
          <w:color w:val="2B2B2B"/>
          <w:spacing w:val="-6"/>
          <w:w w:val="105"/>
          <w:sz w:val="21"/>
        </w:rPr>
        <w:t>de</w:t>
      </w:r>
      <w:r>
        <w:rPr>
          <w:color w:val="2B2B2B"/>
          <w:sz w:val="21"/>
        </w:rPr>
        <w:tab/>
      </w:r>
      <w:r>
        <w:rPr>
          <w:color w:val="2B2B2B"/>
          <w:spacing w:val="-4"/>
          <w:w w:val="105"/>
          <w:sz w:val="21"/>
        </w:rPr>
        <w:t xml:space="preserve">trabajo </w:t>
      </w:r>
      <w:r>
        <w:rPr>
          <w:color w:val="2B2B2B"/>
          <w:w w:val="105"/>
          <w:sz w:val="21"/>
        </w:rPr>
        <w:t>interdisciplinarios</w:t>
      </w:r>
      <w:r>
        <w:rPr>
          <w:color w:val="2B2B2B"/>
          <w:spacing w:val="-1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2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desarrollo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proyectos.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9"/>
        </w:tabs>
        <w:spacing w:before="114"/>
        <w:ind w:left="1838" w:hanging="528"/>
        <w:jc w:val="both"/>
        <w:rPr>
          <w:color w:val="2B2B2B"/>
          <w:sz w:val="21"/>
        </w:rPr>
      </w:pPr>
      <w:r>
        <w:rPr>
          <w:color w:val="1C1C1C"/>
          <w:sz w:val="21"/>
        </w:rPr>
        <w:t>Proponer</w:t>
      </w:r>
      <w:r>
        <w:rPr>
          <w:color w:val="1C1C1C"/>
          <w:spacing w:val="16"/>
          <w:sz w:val="21"/>
        </w:rPr>
        <w:t xml:space="preserve"> </w:t>
      </w:r>
      <w:r>
        <w:rPr>
          <w:color w:val="2B2B2B"/>
          <w:sz w:val="21"/>
        </w:rPr>
        <w:t>e</w:t>
      </w:r>
      <w:r>
        <w:rPr>
          <w:color w:val="2B2B2B"/>
          <w:spacing w:val="6"/>
          <w:sz w:val="21"/>
        </w:rPr>
        <w:t xml:space="preserve"> </w:t>
      </w:r>
      <w:r>
        <w:rPr>
          <w:color w:val="1C1C1C"/>
          <w:sz w:val="21"/>
        </w:rPr>
        <w:t>implantar</w:t>
      </w:r>
      <w:r>
        <w:rPr>
          <w:color w:val="1C1C1C"/>
          <w:spacing w:val="7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2"/>
          <w:sz w:val="21"/>
        </w:rPr>
        <w:t xml:space="preserve"> </w:t>
      </w:r>
      <w:r>
        <w:rPr>
          <w:color w:val="2B2B2B"/>
          <w:sz w:val="21"/>
        </w:rPr>
        <w:t>estrategia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>para</w:t>
      </w:r>
      <w:r>
        <w:rPr>
          <w:color w:val="2B2B2B"/>
          <w:spacing w:val="-2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12"/>
          <w:sz w:val="21"/>
        </w:rPr>
        <w:t xml:space="preserve"> </w:t>
      </w:r>
      <w:r>
        <w:rPr>
          <w:color w:val="2B2B2B"/>
          <w:sz w:val="21"/>
        </w:rPr>
        <w:t>formación</w:t>
      </w:r>
      <w:r>
        <w:rPr>
          <w:color w:val="2B2B2B"/>
          <w:spacing w:val="10"/>
          <w:sz w:val="21"/>
        </w:rPr>
        <w:t xml:space="preserve"> </w:t>
      </w:r>
      <w:r>
        <w:rPr>
          <w:color w:val="1C1C1C"/>
          <w:sz w:val="21"/>
        </w:rPr>
        <w:t>integral</w:t>
      </w:r>
      <w:r>
        <w:rPr>
          <w:color w:val="1C1C1C"/>
          <w:spacing w:val="3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-14"/>
          <w:sz w:val="21"/>
        </w:rPr>
        <w:t xml:space="preserve"> </w:t>
      </w:r>
      <w:r>
        <w:rPr>
          <w:color w:val="2B2B2B"/>
          <w:spacing w:val="-2"/>
          <w:sz w:val="21"/>
        </w:rPr>
        <w:t>personal.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9"/>
        </w:tabs>
        <w:spacing w:before="141"/>
        <w:ind w:left="1838" w:hanging="528"/>
        <w:jc w:val="both"/>
        <w:rPr>
          <w:color w:val="2B2B2B"/>
          <w:sz w:val="21"/>
        </w:rPr>
      </w:pPr>
      <w:r>
        <w:rPr>
          <w:color w:val="1C1C1C"/>
          <w:w w:val="105"/>
          <w:sz w:val="21"/>
        </w:rPr>
        <w:t>Participar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elaboración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programa</w:t>
      </w:r>
      <w:r>
        <w:rPr>
          <w:color w:val="1C1C1C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anual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capacitación</w:t>
      </w:r>
      <w:r>
        <w:rPr>
          <w:color w:val="2B2B2B"/>
          <w:spacing w:val="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9"/>
        </w:tabs>
        <w:spacing w:before="134" w:line="374" w:lineRule="auto"/>
        <w:ind w:left="1848" w:right="1189" w:hanging="538"/>
        <w:jc w:val="both"/>
        <w:rPr>
          <w:color w:val="2B2B2B"/>
          <w:sz w:val="21"/>
        </w:rPr>
      </w:pPr>
      <w:r>
        <w:rPr>
          <w:color w:val="2B2B2B"/>
          <w:sz w:val="21"/>
        </w:rPr>
        <w:t xml:space="preserve">Dirigir al </w:t>
      </w:r>
      <w:r>
        <w:rPr>
          <w:color w:val="1C1C1C"/>
          <w:sz w:val="21"/>
        </w:rPr>
        <w:t xml:space="preserve">personal adscrito </w:t>
      </w:r>
      <w:r>
        <w:rPr>
          <w:color w:val="2B2B2B"/>
          <w:sz w:val="21"/>
        </w:rPr>
        <w:t xml:space="preserve">a </w:t>
      </w:r>
      <w:r>
        <w:rPr>
          <w:color w:val="1C1C1C"/>
          <w:sz w:val="21"/>
        </w:rPr>
        <w:t xml:space="preserve">la </w:t>
      </w:r>
      <w:r>
        <w:rPr>
          <w:color w:val="2B2B2B"/>
          <w:sz w:val="21"/>
        </w:rPr>
        <w:t>Dirección Adjunta a su cargo: empleados, eventuales y subcontratados en Querétaro,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Nuevo León, Baja California y Estado de México.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7"/>
        </w:tabs>
        <w:spacing w:before="6" w:line="379" w:lineRule="auto"/>
        <w:ind w:left="1844" w:right="1184" w:hanging="534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Coordinar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aplicación de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"Evaluaciones del Desempeño" para medir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eficiencia del personal y establecer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acciones que </w:t>
      </w:r>
      <w:r>
        <w:rPr>
          <w:color w:val="1C1C1C"/>
          <w:w w:val="105"/>
          <w:sz w:val="21"/>
        </w:rPr>
        <w:t xml:space="preserve">le </w:t>
      </w:r>
      <w:r>
        <w:rPr>
          <w:color w:val="2B2B2B"/>
          <w:w w:val="105"/>
          <w:sz w:val="21"/>
        </w:rPr>
        <w:t xml:space="preserve">permitan alcanzar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>capacidades técnicas que requieren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proyectos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CIDESI</w:t>
      </w:r>
      <w:r>
        <w:rPr>
          <w:color w:val="676767"/>
          <w:w w:val="105"/>
          <w:sz w:val="21"/>
        </w:rPr>
        <w:t>,</w:t>
      </w:r>
      <w:r>
        <w:rPr>
          <w:color w:val="676767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no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relacionadas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percepción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económica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personal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del </w:t>
      </w:r>
      <w:r>
        <w:rPr>
          <w:color w:val="2B2B2B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9"/>
        </w:tabs>
        <w:spacing w:line="376" w:lineRule="auto"/>
        <w:ind w:left="1845" w:right="1187" w:hanging="535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Dar cumplimiento a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programas </w:t>
      </w:r>
      <w:r>
        <w:rPr>
          <w:color w:val="1C1C1C"/>
          <w:w w:val="105"/>
          <w:sz w:val="21"/>
        </w:rPr>
        <w:t xml:space="preserve">interinstitucionales </w:t>
      </w:r>
      <w:r>
        <w:rPr>
          <w:color w:val="2B2B2B"/>
          <w:w w:val="105"/>
          <w:sz w:val="21"/>
        </w:rPr>
        <w:t>como: el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Programa de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Transparencia y Rendición de Cuentas, </w:t>
      </w:r>
      <w:r>
        <w:rPr>
          <w:color w:val="1C1C1C"/>
          <w:w w:val="105"/>
          <w:sz w:val="21"/>
        </w:rPr>
        <w:t xml:space="preserve">el </w:t>
      </w:r>
      <w:r>
        <w:rPr>
          <w:color w:val="2B2B2B"/>
          <w:w w:val="105"/>
          <w:sz w:val="21"/>
        </w:rPr>
        <w:t xml:space="preserve">Estado que Guardan </w:t>
      </w:r>
      <w:r>
        <w:rPr>
          <w:color w:val="1C1C1C"/>
          <w:w w:val="105"/>
          <w:sz w:val="21"/>
        </w:rPr>
        <w:t xml:space="preserve">las Normas </w:t>
      </w:r>
      <w:r>
        <w:rPr>
          <w:color w:val="2B2B2B"/>
          <w:w w:val="105"/>
          <w:sz w:val="21"/>
        </w:rPr>
        <w:t xml:space="preserve">Generales de Control </w:t>
      </w:r>
      <w:r>
        <w:rPr>
          <w:color w:val="1C1C1C"/>
          <w:w w:val="105"/>
          <w:sz w:val="21"/>
        </w:rPr>
        <w:t xml:space="preserve">Interno </w:t>
      </w:r>
      <w:r>
        <w:rPr>
          <w:color w:val="2B2B2B"/>
          <w:w w:val="105"/>
          <w:sz w:val="21"/>
        </w:rPr>
        <w:t>Institucional y el Programa de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Cadenas Productivas, entre otros.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8"/>
        </w:tabs>
        <w:spacing w:before="2"/>
        <w:ind w:left="1837" w:hanging="528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>Hacer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seguimiento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puntual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al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Convenio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Administración</w:t>
      </w:r>
      <w:r>
        <w:rPr>
          <w:color w:val="2B2B2B"/>
          <w:spacing w:val="-2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Resultados</w:t>
      </w:r>
      <w:r>
        <w:rPr>
          <w:color w:val="2B2B2B"/>
          <w:spacing w:val="10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(CAR).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7"/>
        </w:tabs>
        <w:spacing w:before="149"/>
        <w:ind w:left="1836" w:hanging="527"/>
        <w:jc w:val="both"/>
        <w:rPr>
          <w:color w:val="2B2B2B"/>
          <w:sz w:val="21"/>
        </w:rPr>
      </w:pPr>
      <w:r>
        <w:rPr>
          <w:color w:val="2B2B2B"/>
          <w:sz w:val="21"/>
        </w:rPr>
        <w:t>Cumplir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1C1C1C"/>
          <w:sz w:val="21"/>
        </w:rPr>
        <w:t>hacer</w:t>
      </w:r>
      <w:r>
        <w:rPr>
          <w:color w:val="1C1C1C"/>
          <w:spacing w:val="2"/>
          <w:sz w:val="21"/>
        </w:rPr>
        <w:t xml:space="preserve"> </w:t>
      </w:r>
      <w:r>
        <w:rPr>
          <w:color w:val="2B2B2B"/>
          <w:sz w:val="21"/>
        </w:rPr>
        <w:t>cumplir</w:t>
      </w:r>
      <w:r>
        <w:rPr>
          <w:color w:val="2B2B2B"/>
          <w:spacing w:val="4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6"/>
          <w:sz w:val="21"/>
        </w:rPr>
        <w:t xml:space="preserve"> </w:t>
      </w:r>
      <w:r>
        <w:rPr>
          <w:color w:val="2B2B2B"/>
          <w:sz w:val="21"/>
        </w:rPr>
        <w:t>principios</w:t>
      </w:r>
      <w:r>
        <w:rPr>
          <w:color w:val="2B2B2B"/>
          <w:spacing w:val="18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valores</w:t>
      </w:r>
      <w:r>
        <w:rPr>
          <w:color w:val="2B2B2B"/>
          <w:spacing w:val="3"/>
          <w:sz w:val="21"/>
        </w:rPr>
        <w:t xml:space="preserve"> </w:t>
      </w:r>
      <w:r>
        <w:rPr>
          <w:color w:val="1C1C1C"/>
          <w:spacing w:val="-2"/>
          <w:sz w:val="21"/>
        </w:rPr>
        <w:t>instituci</w:t>
      </w:r>
      <w:r>
        <w:rPr>
          <w:color w:val="444444"/>
          <w:spacing w:val="-2"/>
          <w:sz w:val="21"/>
        </w:rPr>
        <w:t>on</w:t>
      </w:r>
      <w:r>
        <w:rPr>
          <w:color w:val="2B2B2B"/>
          <w:spacing w:val="-2"/>
          <w:sz w:val="21"/>
        </w:rPr>
        <w:t>ales.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6"/>
          <w:tab w:val="left" w:pos="1837"/>
        </w:tabs>
        <w:spacing w:before="134"/>
        <w:ind w:left="1836" w:hanging="527"/>
        <w:rPr>
          <w:color w:val="2B2B2B"/>
          <w:sz w:val="21"/>
        </w:rPr>
      </w:pPr>
      <w:r>
        <w:rPr>
          <w:color w:val="2B2B2B"/>
          <w:w w:val="105"/>
          <w:sz w:val="21"/>
        </w:rPr>
        <w:t>Generar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informes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periódicos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sobre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avances</w:t>
      </w:r>
      <w:r>
        <w:rPr>
          <w:color w:val="2B2B2B"/>
          <w:spacing w:val="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resultados</w:t>
      </w:r>
      <w:r>
        <w:rPr>
          <w:color w:val="2B2B2B"/>
          <w:spacing w:val="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actividades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spacing w:val="-4"/>
          <w:w w:val="105"/>
          <w:sz w:val="21"/>
        </w:rPr>
        <w:t>área.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37"/>
          <w:tab w:val="left" w:pos="1838"/>
        </w:tabs>
        <w:spacing w:before="135" w:line="388" w:lineRule="auto"/>
        <w:ind w:left="1854" w:right="1185" w:hanging="544"/>
        <w:rPr>
          <w:color w:val="2B2B2B"/>
          <w:sz w:val="21"/>
        </w:rPr>
      </w:pPr>
      <w:r>
        <w:rPr>
          <w:color w:val="2B2B2B"/>
          <w:w w:val="105"/>
          <w:sz w:val="21"/>
        </w:rPr>
        <w:t>Representar regionalmente</w:t>
      </w:r>
      <w:r>
        <w:rPr>
          <w:color w:val="2B2B2B"/>
          <w:spacing w:val="3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 CIDESI en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el </w:t>
      </w:r>
      <w:r>
        <w:rPr>
          <w:color w:val="444444"/>
          <w:w w:val="105"/>
          <w:sz w:val="21"/>
        </w:rPr>
        <w:t xml:space="preserve">ámbito </w:t>
      </w:r>
      <w:r>
        <w:rPr>
          <w:color w:val="2B2B2B"/>
          <w:w w:val="105"/>
          <w:sz w:val="21"/>
        </w:rPr>
        <w:t xml:space="preserve">general y en particular por las comisiones que se </w:t>
      </w:r>
      <w:r>
        <w:rPr>
          <w:color w:val="1C1C1C"/>
          <w:w w:val="105"/>
          <w:sz w:val="21"/>
        </w:rPr>
        <w:t xml:space="preserve">le </w:t>
      </w:r>
      <w:r>
        <w:rPr>
          <w:color w:val="2B2B2B"/>
          <w:w w:val="105"/>
          <w:sz w:val="21"/>
        </w:rPr>
        <w:t>asignen.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45"/>
          <w:tab w:val="left" w:pos="1846"/>
        </w:tabs>
        <w:spacing w:line="225" w:lineRule="exact"/>
        <w:ind w:left="1845" w:hanging="528"/>
        <w:rPr>
          <w:color w:val="2B2B2B"/>
          <w:sz w:val="21"/>
        </w:rPr>
      </w:pPr>
      <w:r>
        <w:rPr>
          <w:color w:val="2B2B2B"/>
          <w:w w:val="105"/>
          <w:sz w:val="21"/>
        </w:rPr>
        <w:t>Participar</w:t>
      </w:r>
      <w:r>
        <w:rPr>
          <w:color w:val="2B2B2B"/>
          <w:spacing w:val="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juntas directivas</w:t>
      </w:r>
      <w:r>
        <w:rPr>
          <w:color w:val="444444"/>
          <w:w w:val="105"/>
          <w:sz w:val="21"/>
        </w:rPr>
        <w:t>,</w:t>
      </w:r>
      <w:r>
        <w:rPr>
          <w:color w:val="444444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preparar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informes</w:t>
      </w:r>
      <w:r>
        <w:rPr>
          <w:color w:val="1C1C1C"/>
          <w:spacing w:val="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correspondientes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solicite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Dirección</w:t>
      </w:r>
    </w:p>
    <w:p w:rsidR="006F4401" w:rsidRDefault="00130153">
      <w:pPr>
        <w:spacing w:before="148"/>
        <w:ind w:left="1865"/>
        <w:rPr>
          <w:sz w:val="21"/>
        </w:rPr>
      </w:pPr>
      <w:r>
        <w:rPr>
          <w:color w:val="2B2B2B"/>
          <w:spacing w:val="-2"/>
          <w:w w:val="105"/>
          <w:sz w:val="21"/>
        </w:rPr>
        <w:t>General.</w:t>
      </w:r>
    </w:p>
    <w:p w:rsidR="006F4401" w:rsidRDefault="00130153">
      <w:pPr>
        <w:pStyle w:val="ListParagraph"/>
        <w:numPr>
          <w:ilvl w:val="0"/>
          <w:numId w:val="57"/>
        </w:numPr>
        <w:tabs>
          <w:tab w:val="left" w:pos="1847"/>
          <w:tab w:val="left" w:pos="1848"/>
        </w:tabs>
        <w:spacing w:before="135"/>
        <w:ind w:left="1847" w:hanging="523"/>
        <w:rPr>
          <w:color w:val="2B2B2B"/>
          <w:sz w:val="21"/>
        </w:rPr>
      </w:pPr>
      <w:r>
        <w:rPr>
          <w:color w:val="2B2B2B"/>
          <w:w w:val="105"/>
          <w:sz w:val="21"/>
        </w:rPr>
        <w:t>Autorizar</w:t>
      </w:r>
      <w:r>
        <w:rPr>
          <w:color w:val="2B2B2B"/>
          <w:spacing w:val="7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5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información</w:t>
      </w:r>
      <w:r>
        <w:rPr>
          <w:color w:val="2B2B2B"/>
          <w:spacing w:val="6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5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7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Gestión</w:t>
      </w:r>
      <w:r>
        <w:rPr>
          <w:color w:val="2B2B2B"/>
          <w:spacing w:val="5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Administrativa</w:t>
      </w:r>
      <w:r>
        <w:rPr>
          <w:color w:val="2B2B2B"/>
          <w:spacing w:val="5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6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Centro</w:t>
      </w:r>
      <w:r>
        <w:rPr>
          <w:color w:val="2B2B2B"/>
          <w:spacing w:val="7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enviada</w:t>
      </w:r>
      <w:r>
        <w:rPr>
          <w:color w:val="2B2B2B"/>
          <w:spacing w:val="7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6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5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diversas</w:t>
      </w:r>
    </w:p>
    <w:p w:rsidR="006F4401" w:rsidRDefault="00130153">
      <w:pPr>
        <w:tabs>
          <w:tab w:val="left" w:pos="1868"/>
        </w:tabs>
        <w:spacing w:before="39" w:line="374" w:lineRule="auto"/>
        <w:ind w:left="1325" w:right="6015" w:firstLine="106"/>
        <w:rPr>
          <w:sz w:val="21"/>
        </w:rPr>
      </w:pPr>
      <w:r>
        <w:rPr>
          <w:color w:val="B3B5B3"/>
          <w:spacing w:val="-10"/>
          <w:w w:val="105"/>
          <w:position w:val="14"/>
          <w:sz w:val="17"/>
        </w:rPr>
        <w:t>1</w:t>
      </w:r>
      <w:r>
        <w:rPr>
          <w:color w:val="B3B5B3"/>
          <w:position w:val="14"/>
          <w:sz w:val="17"/>
        </w:rPr>
        <w:tab/>
      </w:r>
      <w:r>
        <w:rPr>
          <w:color w:val="2B2B2B"/>
          <w:w w:val="105"/>
          <w:sz w:val="21"/>
        </w:rPr>
        <w:t>entidades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gubernamentales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fiscalizadoras. </w:t>
      </w:r>
      <w:r>
        <w:rPr>
          <w:color w:val="2B2B2B"/>
          <w:spacing w:val="-4"/>
          <w:w w:val="105"/>
          <w:sz w:val="21"/>
        </w:rPr>
        <w:t>49.</w:t>
      </w:r>
    </w:p>
    <w:p w:rsidR="006F4401" w:rsidRDefault="006F4401">
      <w:pPr>
        <w:pStyle w:val="BodyText"/>
        <w:spacing w:before="6"/>
        <w:rPr>
          <w:sz w:val="25"/>
        </w:rPr>
      </w:pPr>
    </w:p>
    <w:p w:rsidR="006F4401" w:rsidRDefault="00130153">
      <w:pPr>
        <w:spacing w:before="94"/>
        <w:ind w:left="1340"/>
        <w:rPr>
          <w:sz w:val="21"/>
        </w:rPr>
      </w:pPr>
      <w:r>
        <w:rPr>
          <w:color w:val="2B2B2B"/>
          <w:spacing w:val="-5"/>
          <w:w w:val="105"/>
          <w:sz w:val="21"/>
        </w:rPr>
        <w:t>50.</w:t>
      </w:r>
    </w:p>
    <w:p w:rsidR="006F4401" w:rsidRDefault="00130153">
      <w:pPr>
        <w:spacing w:before="142"/>
        <w:ind w:left="1347"/>
        <w:rPr>
          <w:sz w:val="21"/>
        </w:rPr>
      </w:pPr>
      <w:r>
        <w:rPr>
          <w:color w:val="2B2B2B"/>
          <w:spacing w:val="-5"/>
          <w:w w:val="105"/>
          <w:sz w:val="21"/>
        </w:rPr>
        <w:t>51.</w:t>
      </w:r>
    </w:p>
    <w:p w:rsidR="006F4401" w:rsidRDefault="00130153">
      <w:pPr>
        <w:spacing w:before="141"/>
        <w:ind w:left="1347"/>
        <w:rPr>
          <w:sz w:val="21"/>
        </w:rPr>
      </w:pPr>
      <w:r>
        <w:rPr>
          <w:color w:val="2B2B2B"/>
          <w:spacing w:val="-5"/>
          <w:w w:val="105"/>
          <w:sz w:val="21"/>
        </w:rPr>
        <w:t>52.</w:t>
      </w:r>
    </w:p>
    <w:p w:rsidR="006F4401" w:rsidRDefault="00130153">
      <w:pPr>
        <w:spacing w:before="127"/>
        <w:ind w:left="1347"/>
        <w:rPr>
          <w:sz w:val="21"/>
        </w:rPr>
      </w:pPr>
      <w:r>
        <w:rPr>
          <w:color w:val="2B2B2B"/>
          <w:spacing w:val="-5"/>
          <w:w w:val="105"/>
          <w:sz w:val="21"/>
        </w:rPr>
        <w:t>53.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195580</wp:posOffset>
                </wp:positionV>
                <wp:extent cx="6360795" cy="1270"/>
                <wp:effectExtent l="0" t="0" r="0" b="0"/>
                <wp:wrapTopAndBottom/>
                <wp:docPr id="1232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0795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10017"/>
                            <a:gd name="T2" fmla="+- 0 11171 1155"/>
                            <a:gd name="T3" fmla="*/ T2 w 10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7">
                              <a:moveTo>
                                <a:pt x="0" y="0"/>
                              </a:moveTo>
                              <a:lnTo>
                                <a:pt x="10016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78790" id="docshape178" o:spid="_x0000_s1026" style="position:absolute;margin-left:57.75pt;margin-top:15.4pt;width:500.85pt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TwGBgMAAK4GAAAOAAAAZHJzL2Uyb0RvYy54bWysVduO0zAQfUfiHyw/grqJ0/SqbVeoF4S0&#10;wEpbPsC1nSYisYPtNl0Q/87YTrptFySEyENqZ8ZnzpzxTG/vjlWJDkKbQskZJjcxRkIyxQu5m+Ev&#10;m3VvjJGxVHJaKilm+EkYfDd//eq2qaciUbkqudAIQKSZNvUM59bW0ygyLBcVNTeqFhKMmdIVtbDV&#10;u4hr2gB6VUZJHA+jRmlea8WEMfB1GYx47vGzTDD7OcuMsKicYeBm/Vv799a9o/ktne40rfOCtTTo&#10;P7CoaCEh6AlqSS1Fe128gKoKppVRmb1hqopUlhVM+BwgGxJfZfOY01r4XEAcU59kMv8Pln06PGhU&#10;cKhd0k8wkrSCKnHFjItNRmOnUFObKTg+1g/a5Wjqe8W+GjBEFxa3MeCDts1HxQGG7q3yqhwzXbmT&#10;kC86evGfTuKLo0UMPg77w3g0GWDEwEaSka9NRKfdWbY39r1QHoce7o0NpeOw8sLzlvsGypxVJVTx&#10;bQ/FiJDBwL/aUp/cSOf2JkKbGDWIxDEZXXuBJBdgZER+i9bv/Bxaco4GKew6kjTveLOjbInDClHX&#10;LbGXqlbGSbQBep1GgABOLsk/+ELwa99wpg2hoQ2uG0BjBA2wDfnW1DpmLoRbogYq4NVwXyp1EBvl&#10;bfaqehDl2VrKcy93fnjBK9jhiAsBdycsfFjH9qy8Uq2LsvT1LaUjkw7GY+LlMaosuLM6PkbvtotS&#10;owN13e0flw+gXbjV2tglNXnw86aQtlZ7yX2YXFC+ateWFmVYA1DpdYc72srjbqvv6x+TeLIar8Zp&#10;L02Gq14aL5e9d+tF2huuyWiw7C8XiyX56TiTdJoXnAvpaHczhqR/18PttAvT4TRlLtK7UGHtn5cq&#10;RJc0vEiQS/cbqtA1cOj4reJP0MxahaEJQx4WudLfMWpgYM6w+banWmBUfpAwkSYkTd2E9Zt0MEpg&#10;o88t23MLlQygZthiuPxuubBhKu9rXexyiBTqLdU7GCJZ4brdT5vAqt3AUPQZtAPcTd3zvfd6/puZ&#10;/wIAAP//AwBQSwMEFAAGAAgAAAAhAHHp0LPdAAAACgEAAA8AAABkcnMvZG93bnJldi54bWxMj8FO&#10;wzAQRO9I/IO1SNyo7aICCnGqChWBUDjQ8gFuvE2i2usodtvw92xPcJzZp9mZcjkFL044pj6SAT1T&#10;IJCa6HpqDXxvX++eQKRsyVkfCQ38YIJldX1V2sLFM33haZNbwSGUCmugy3kopExNh8GmWRyQ+LaP&#10;Y7CZ5dhKN9ozhwcv50o9yGB74g+dHfClw+awOQYD6j3l/Dmtp496Veu3da3brfXG3N5Mq2cQGaf8&#10;B8OlPleHijvt4pFcEp61XiwYNXCveMIF0PpxDmLHjlYgq1L+n1D9AgAA//8DAFBLAQItABQABgAI&#10;AAAAIQC2gziS/gAAAOEBAAATAAAAAAAAAAAAAAAAAAAAAABbQ29udGVudF9UeXBlc10ueG1sUEsB&#10;Ai0AFAAGAAgAAAAhADj9If/WAAAAlAEAAAsAAAAAAAAAAAAAAAAALwEAAF9yZWxzLy5yZWxzUEsB&#10;Ai0AFAAGAAgAAAAhAPuNPAYGAwAArgYAAA4AAAAAAAAAAAAAAAAALgIAAGRycy9lMm9Eb2MueG1s&#10;UEsBAi0AFAAGAAgAAAAhAHHp0LPdAAAACgEAAA8AAAAAAAAAAAAAAAAAYAUAAGRycy9kb3ducmV2&#10;LnhtbFBLBQYAAAAABAAEAPMAAABqBgAAAAA=&#10;" path="m,l10016,e" filled="f" strokeweight="1.2745mm">
                <v:path arrowok="t" o:connecttype="custom" o:connectlocs="0,0;636016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4"/>
        </w:rPr>
        <w:sectPr w:rsidR="006F4401">
          <w:pgSz w:w="12240" w:h="15840"/>
          <w:pgMar w:top="1020" w:right="0" w:bottom="1060" w:left="0" w:header="686" w:footer="868" w:gutter="0"/>
          <w:cols w:space="720"/>
        </w:sectPr>
      </w:pPr>
    </w:p>
    <w:p w:rsidR="006F4401" w:rsidRDefault="00462828">
      <w:pPr>
        <w:pStyle w:val="BodyText"/>
        <w:spacing w:before="3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7285990</wp:posOffset>
                </wp:positionH>
                <wp:positionV relativeFrom="page">
                  <wp:posOffset>0</wp:posOffset>
                </wp:positionV>
                <wp:extent cx="486410" cy="6122035"/>
                <wp:effectExtent l="0" t="0" r="0" b="0"/>
                <wp:wrapNone/>
                <wp:docPr id="1229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6122035"/>
                          <a:chOff x="11474" y="0"/>
                          <a:chExt cx="766" cy="9641"/>
                        </a:xfrm>
                      </wpg:grpSpPr>
                      <pic:pic xmlns:pic="http://schemas.openxmlformats.org/drawingml/2006/picture">
                        <pic:nvPicPr>
                          <pic:cNvPr id="1230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4" y="0"/>
                            <a:ext cx="766" cy="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1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2210" y="1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DA112" id="docshapegroup182" o:spid="_x0000_s1026" style="position:absolute;margin-left:573.7pt;margin-top:0;width:38.3pt;height:482.05pt;z-index:15812608;mso-position-horizontal-relative:page;mso-position-vertical-relative:page" coordorigin="11474" coordsize="766,9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YAokBAAA+AoAAA4AAABkcnMvZTJvRG9jLnhtbMxW227jNhB9L9B/&#10;EPSuWFJk64LYi8SygwJpG3R3P4CmKItYiRRIOk5Q9N87Q0q+xFlskH1ZAxZ4Hc2cc2ZGN5+eu9Z7&#10;YkpzKeZ+dBX6HhNUVlxs5/7XL+sg8z1tiKhIKwWb+y9M+58Wv/92s+8LFstGthVTHhgRutj3c78x&#10;pi8mE00b1hF9JXsmYLOWqiMGpmo7qRTZg/WuncRhOJvspap6JSnTGlZLt+kvrP26ZtT8XdeaGa+d&#10;++CbsU9lnxt8ThY3pNgq0jecDm6QD3jRES7gpQdTJTHE2yl+YarjVEkta3NFZTeRdc0pszFANFH4&#10;Kpp7JXe9jWVb7Lf9ASaA9hVOHzZL/3p6VB6vgLs4zn1PkA5YqiTVDenZFh2Ishhh2vfbAk7fq/5z&#10;/6hcrDB8kPSbhu3J632cb91hb7P/U1Zgl+yMtDA916pDEwCA92zZeDmwwZ6NR2ExyWZJBJxR2JqB&#10;d+H11NFFG+AUr0VRkia+d7xKm9VwOZ3N3M0cjOC1CSncS62jg2OLm57TAv4DtDC6gPbHEoRbZqeY&#10;Pxjp3mWjI+rbrg9ABT0xfMNbbl6sogEfdEo8PXKKOOPklKVrgOScpSi7xgjHg+4awbAsOZ6Qy4aI&#10;LbvVPeQDwAYGxiWl5L5hpNK4jDCdW7HTM1c2Le/XvG2RPRwPQUNKvZLkG7g5uZeS7jomjMtfxVqI&#10;Xwrd8F77nipYt2EgR/VHFVmpgBwetMHXoTBsTv0bZ7dhmMd3wXIaLoMkTFfBbZ6kQRqu0iRMsmgZ&#10;Lf/D21FS7DQDGEhb9nzwFVYvvH0zgYZS41LTprj3RGwhcYICh6ywRhdBYwgJ+qoV/QfAhnMwNooZ&#10;2uCwBuSGdTh82LAwH5FFDjQk2Q/z5iIBECLMne/LH3ShtLlnsvNwAECDmxZo8gQ4u8DGI+iykEi3&#10;DaQVZwsQgVsZ4z+lKA/zVbbKkiCJZyugqCyD2/UyCWbrKJ2W1+VyWUYjRQ2vKibwNT/PkAVctrwa&#10;RarVdrNslWNubX9DPdDHYxNUytGNkVU0hpA61eVRnIR3cR6sZ1kaJOtkGuRpmAVhlN/lszDJk3J9&#10;HtIDF+znQ/L2cz+fxlPL0onTqLKT2EL7u4yNFB030GRb3s397HCIFJj3K1FZag3hrRufQIHuH6EA&#10;ukeirV5RoUPBAMFig4AWrseCALP3JRk28Lea32dsQBAymj2rf1i+bJey6GaprVvDqaVwrYk+i6E1&#10;HUqdtfflpYc25Crd2RWcvC/l4hibEvScCHoSou0kglk3NCv7VQFojU1uzKYh4VpA9d0Jh9xH12mS&#10;fph8fHtJdOMSwMrHeQ29fSD/e0L4RdP7UJFOpOqy3Ul0lKxtG9DuHbNOSRtZvTwqrHK4DnK1I/t5&#10;Za8Nn4L4/XY6t6eOH6yL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vT81I4AAA&#10;AAoBAAAPAAAAZHJzL2Rvd25yZXYueG1sTI9BS8NAEIXvgv9hGcGb3WyMtcZsSinqqQi2gvS2TaZJ&#10;aHY2ZLdJ+u+dnvQ2j/d4871sOdlWDNj7xpEGNYtAIBWubKjS8L17f1iA8MFQaVpHqOGCHpb57U1m&#10;0tKN9IXDNlSCS8inRkMdQpdK6YsarfEz1yGxd3S9NYFlX8myNyOX21bGUTSX1jTEH2rT4brG4rQ9&#10;Ww0foxlXj+pt2JyO68t+9/T5s1Go9f3dtHoFEXAKf2G44jM65Mx0cGcqvWhZq+Q54awGnnT14zjh&#10;66DhZZ4okHkm/0/IfwEAAP//AwBQSwMECgAAAAAAAAAhAGWGKacEMgAABDIAABUAAABkcnMvbWVk&#10;aWEvaW1hZ2UxLmpwZWf/2P/gABBKRklGAAEBAQBgAGAAAP/bAEMAAwICAwICAwMDAwQDAwQFCAUF&#10;BAQFCgcHBggMCgwMCwoLCw0OEhANDhEOCwsQFhARExQVFRUMDxcYFhQYEhQVFP/bAEMBAwQEBQQF&#10;CQUFCRQNCw0UFBQUFBQUFBQUFBQUFBQUFBQUFBQUFBQUFBQUFBQUFBQUFBQUFBQUFBQUFBQUFBQU&#10;FP/AABEIBTcA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qNlfs9Kc+tMZW9aAHBWx8z1DLE54WTAqOUOO9VZGcfxGgBZbRj1kzVSe1lZt&#10;xkyw6HuKc7yf3jVeQuf4jQBmXujQTB/NRX3fez3rn77w7byL5bgGEdEIBArp51c55rLuYm55NBLO&#10;Kv8AwraDIQBV9BGP8K5vWfDtndoyXiNdJjBVlxx6cV6PcQHms64t4wDuUGpZk0eE6z8C/h5qyuZv&#10;COkvKeS62EMbn6sqA59814n8XP2ePCOj+FfEWoaToJsJbCwluN4vZ5BkRsRhWcrwQDjHavsLUNLG&#10;WdRgGvN/jtpyxfDTxOQMFtJud3viPj+Zp9AR+WL3DwugXiXYjZHY8ZxX0p8OPEePh54XzbOx/sq1&#10;ydvX9ytfNcgBuUTOP9Hiww7cCvqDwXrNlH4O0JETy0WwgCoo4UeWvArR7I1R+wGfamkihs0xqgoj&#10;lINUpqtOKrSCgCo/FQO1Ty1UlzQBHI4qjORk1YkzVOdTQSytKoIPFZF9CWBxWu4NUpyAORSZDMe7&#10;Aa12fxV5j8a4Q/gHxCjfdOk3WQf+uden3MJBZz92vL/jqxb4e+KnU7TFo903/kOjoI/JCwuDPYRT&#10;MfnMcYJPfgV9BeD5M+EdE/68YP8A0WtfO8OFtl2jagVMD06V9BeDj/xSOh8f8uMH/ota0eyLP2wp&#10;rCnk5prGsyyvIMVVlq3LVSXvTAqSiqsoq5IKqyLQBUcVWlXNW5FqvKOKBMzpztrOuFLA4rQuRyaq&#10;FaTIZQvmBtCv8VeT/HKIn4eeJQO+kXWf+/deo3THzGB6V558ZlX/AIQvXUbBWXS7pee37ujoCPx9&#10;hxKfJHUKv9K9t8JXEqeFdGXeeLKEdP8ApmK8J0MtNHaXRJGwgt7jgfzBr6G8MQ28/hrSZAQge0hY&#10;KO2UHFaPZFH7Yk4pjGlpjdKzKI3NV5Kmc1A5oAgcVXkWrDmoHNMCrItVZRVyQ1UmoEzOnTNUJ28u&#10;tSUdax9QBwaliM+4jyS9eZfG1jN4L1yBPvvpd0Fx2Pl16rOwSzyeteWfFSEv4b12ckhYdPuDkdgY&#10;nz/IflT6Afj/AGkyRWkIUceXHx/e4HIr1bwrZXh8L6ORdMAbOHjPT5BXj1hL50TXKqAuk28crRDo&#10;wwPkHrgk16jorXcejWCxAvEtvGEb1G0YNaPZFH71EUxhUh60xu9JICCSq8lWZO9VpKLAVnNV5Gqe&#10;QVWkFSBE7VWlqdgagkFAmVJB1rMvl4rUkFZ92hYVLEZeoofsfFeefFAh/A/iVQPm/s2f8f3T16Rc&#10;sHhKd6888ew79F1pD902Fxkf9sXp9AR+LlgzWsTW6cyOF3g/xDAwDXuHhlZ4/DelJbxo8C2kQjZj&#10;gldgwT+FeFWLmW+kfpiQLj6Yr6H8I3Fr/wAIpouV5+xQ5/79rVy2RR+39MPSnnpTGqkBE/NV3FWG&#10;qB6poCs4qvItW3qu9ZMCsy8VXkWrb1XlqQKMq9aoXDBc5rRl6Gsu9UkcUmQZkqFZC5+7XD/EKMvp&#10;OqRr96ayuFH/AH5eu+uWBt9o61xHjaM/YLr/AK9bj/0S9PoM/Ee0cPdNIvCM4I/IV7v4Uk/4pbRu&#10;P+XKH/0AV4NYRs4VUxu+XAPQ/Kteu+HvEM0OgaZHDbrJClrEqO3BZQgwT+FXLZFH72HpTGp9MbpV&#10;ICF+tQvU71Xer6AQuaruanc1Xk71kwImNQSGpm71BJUICpLVGYZq9KKoTttqSDHkY/aGB6VzPjmP&#10;Gm3Z6HymUfQggj8iR+NdRNCfNL1zPjdhcQQRLwSSD78VogPw8h/cgtyNpXgdei17P4cktbbw9pcM&#10;kTNJHaxIxVcgkIAcGvIAuXZxwBIFx9AteyeFJgPC2jDPSyh7/wCwKciz92aY3Sn0w9KpARNVd6sP&#10;Vd6pgQPVaTrVl6rPWTAibvUElTN0qGSpAqS9DWZeZGa1JKzbwZFSQV5QPIzjmuD8Us3nx84xnH5V&#10;3M7YgrivEsPnTRLnGSefwrRbAfihfYglvABtVbt1UegyMV7T4PhibwlohIXJsYD1/wCma14hrE/m&#10;XdwoGGefeR6E4OK9w8HaSG8I6Idzc2MB6f8ATNa6Glyos/c09KYelPPSo2NYpgRvVd6nc1BJTuBX&#10;eq79ankqvJUMCJulQyVM1QueKQFSXvWfd9DWhKaz7o8GoZBQuziGuK8UTeXCzA4IVsH8DXaXZzDX&#10;C+Loi1sxH91v5GtY7DPxV8Q2ZPinXAp2INSmVcfwgPxXtPhmaWTw5pTpdPCjWkRWJRwg2DgfSvI/&#10;FV0lpr+qoRuMurXCnAyR85r07w7LFa+H9MgeVS8drEjFTkZCAHFayeiKP3hcVC9WXGarutYAQOag&#10;c1O61C4oArvVd6suKruKAIWqCTpU7CoJOlAipMazbs8Vozd6zLoZFQySrcDdFXIeJ2VViiIyZtyD&#10;24Ndk/8Aqq4bxMC1/Y+m9v8A0E1rEZ+KnieF18b68m7GzVZ9v18w16n4VsbX/hGNH3WqlvscOT/w&#10;AV534vjEnj/VyOPK1i4Zh6jzDXsXhXTriXwvo7pblkazhIIHBGwVpLZFH7lkZFRsuafupCa5wK7p&#10;VeRatuarPzTQFWRarOKtvVeQUwKr1BJVlxUEg4oEUZqzroVpTDrWfcipZJTm4iri/EK5vrH/AH2/&#10;9BNdpc/6uuM14/6dY/77f+gmtEB+LvjcmHxrr7AlT/a0/wA3p+8r7A+G2hwTfDrws/nGLdpVq3lg&#10;fdzCvH4V8ffEEr/wl3iINwv9qz5P/bSvtr4dWcD/AA+8MNKrLKdLtSwUZAPlLmnKWiLP1QLUwtQT&#10;UbGoAHaoXNOY1ExoAjeoXFSsaiY0AQOKryCrL1XkoEyjMKz7kcVpTCs65HBqWSZ93xFXF+IDi9sf&#10;99v/AEE129xGXirhvELqt9Z7zhVdiT/wE1pED8XviCDJ4u8QgdTqs4H/AH9r7t+Gs6y/Dnwq6Z2t&#10;pVowz6GFa+F/H8DReOPEkUnyvFrNzG49CspB/UV9vfDDW7e1+GvhKGS2YyR6RaI2F7iFAa56j1LP&#10;1FPSo2609jTGNbARtULGpHNQu1ADGNRMac7VCzUAIxqCSns1RO3FAmVpqzrleK0JmrPuWqWSRlcx&#10;15n43Q+auDj7/wD6Ca9N3DZXnPjEqJ0LD5ctx6/Ka1gM/Hn4zxA/GHx/sG1YNcvHI9Sbhq+sfh/f&#10;zf8ACB+G8SMB/Zttgf8AbJa+T/jMTb/Fzx6j/wCsm1e6jY/7QnbP619VfD9MeA/DY9NNtv8A0UtY&#10;VFqUfrExqJjUrioXFaAROagdqmcVC4oAhdqhdqldahdaAI2aoXepHWoZFNAirM9ULh+KuTKaoXCm&#10;oZIxpPkrzzxsfNmtGHAid2b3G0130gISuA8WDLr/AMD/APQTW8Bn5A/HT9/8a/G4HAOvXn/pQ1fS&#10;vgTxCieCPDyleRp1uP8AyEtfNPxuBHxq8bY/6Dt5/wClDV7x4JH/ABRmgf8AYPt//Ra1nNalH7Ls&#10;KiZambrTGHWgCuy1Cy1ZYVEwoArOlQslWmFROKAKrJULx1cYdahkFAjNmj61SnirUlFU5xxWbJMm&#10;4TCV594tcQFHI3AbuD34NejXY+Q1534uiEwVTxndyf8AdNdFMaPyC+O0P2X44+PLcncU8QXIDeoL&#10;Kf1JJ/GvdPBK/wDFGaB/2D7f/wBFrXh/x5b7T8dfG0xG0nXLsEHuRMy5/IAfhXqvg/WLhPCOiKOg&#10;sYAOf+ma1E9yj9sm61Ge9TMoxTGAotcCBu1RNU7gVA/FOwETVE/enuTzUDufWpARu9RPSPI3rUDy&#10;t60AMl71TmqSaZvWqksrEdahomxUux8przbxw5FtLIOPIDMffivQ7yRgp5rgvF6RrZXCzLuWdSg5&#10;x2remOx+RX7Rqi3/AGifGES8K2otJj3bax/Vifxr0fwio/4RTRf+vKH/ANFrXn37T0Jt/wBofxpn&#10;maK+3E/7O1MCu38H3WfCWiHzF5sYPT/nmtZzeoz9xyeaYxpx6UxqtARvUD1M5qB6pgQvzVd6naoX&#10;6VkwK8neq0nSrMlVZDSAqzVUk6VamqrJ0oYFC8GVNcL45TfZIOnJ/lXeXYyhrivGSB4IARlSxz+V&#10;bQA/JD9qyQR/tLeNZCPlkugmPoqV0/hDw5I/hLRG3dbGA9f+ma1y/wC1dz+0V41Zzg+ZA2T6mCAk&#10;/iST+Neg+C5Nvg7QlZwrCwgBBOCD5a1hU3A/bInNNJ5p1MPSt0BE5qF6meoXoYELVE1StUTVmwK0&#10;lVZKtSVVkpAU5arvViWq79KTAp3Q+Q1xfjhStpAR/eNdzOm9a4fx0wa2gTvuNawA/JD9sCIN+0j4&#10;sOP3a/Ziy+v+jW9d54QihufCeizSRh5JLKB2Y9yY1JNcV+2TH5X7RPiwDrJ9mX6f6Nb16P4Gtov+&#10;EJ8P5QE/2db/APota5qm4H7QEc00jmnsKa3SulAQuKgerD1A9NgQNUTVK1Qv0rNgV5KqyVakqtIK&#10;QFOWqzirUtV3pMCNsBea4HxwpjMUh5Xca7yb7nFcd49ASxgYjPzHPtWsAPya/bGhD/tJ+MIjj7lq&#10;yn3Ntb1q+DfE00XhDQ0Ab5bGAdP+ma1jftm7oP2kPECk/vHS0b/eXyIwT+G1R+fpXWeDLSA+D9CP&#10;lKf9Ag/9FrWFRagftpTSKdSN1rZAQvUD1Yeq7iqYED1A9TvUDis2BXkqvJVl6ryUgKcoqs9Wparu&#10;tJgROPkrjvHkedMdO8o2qf7prs3ICGuM8dPjS5yRkqvAraAH5Kftr/vP2j9Yn6LBbWlrju2UDbvz&#10;3D8BXZeCiT4N0Hg/8eEH/ota5b9ti0Mn7QdyA23GlWSlv77NGG3fic1d8I6+R4U0UBWUfYocKBwP&#10;3a8VhU3A/cmkbrS0jda1QET1A9Tv1qB6pgQOKgcVYeoHFZsCvIKrOKtSVWkFSBUl71CRkVPKKj7U&#10;MCndNtU1xfjrLaRcMP4VzXY333TXI+LiDpNyG5BWt4bAflL+3Z83x/mMfy/2bpFhG+P4iIxg/wDo&#10;VQ+HJlHh7S9rbV+yxYX0GwVY/beXH7Q+os3Kvp+nlx6/uayfC2lSS+GdIctktZwtnPqgrCpuB+8d&#10;NPWnU01qgI2qB6naoHNNgRPULipn71CxrNgV5KrSVZkNV5KQFOXrUZPFSTd6hzSYFO+GVNcd4xBO&#10;lzgdStdjefcNcj4yX/iU3H+7W0APyr/bkIX4+KOn2rSbI57g7Bgn8Ko+FoHbwzpBWQoDZwkKOg+Q&#10;cVa/bpJ/4XzOf4l0azKfXaOlUPDTOvh3SgrkKLSIDHpsFYVNwP3bPSmHpTm6U1q2QEb1A5qZ6gc0&#10;2BE5qFzUjmoWNZsCKQ1Xc1M5qBzUoCrNUNSy1FSYFW7TcprkPGL50y4QcnbXayAEGuE8W5EVxjsK&#10;1iwPy0/bpiK/tBaeVOA2j2vPqPmrh9CuLgaJp/lShI/s8e1ScYG0YFd7+3w623xz0xguQujWQC+2&#10;6UY/JR+VcZoWhg6HpxJVybePLE8n5RzWU9wP3xamN1p7daYetbICJzVeQ1O9V3psCFzUDmpnqB6z&#10;YETmoWNSvULVKArS1FUstQ9RSAa44NcL4uOILn/dru5G2qa4XxlGVtbh+22qQH5cft9wlvjhp2e+&#10;jWf/AKFPXDaQJZNJsnTeqtAhAUcAbR0rvf8AgoBII/jPobjqfD9uzY7nzp1/lxWf4Sjt4vCujI+A&#10;62UIP12CokB+4560xu9Pph61umBE9QPU79KhehgV3FQOKsPULioAruKhap5BUDnFSBUmNRDpUswz&#10;UX3akCG6OErkvHA/4k0577a66cbkrkPGh8zTJ077atAflr+3rH5vxp0BT0Ph63/9KJ64vw3I8nh3&#10;S3MxQtaxEr6fIOK7b9vX/ktehIf+het//R89cBoqP/Y9h8p/1Efb/ZFJgfvpTD1p9Mq0BG1QvUzV&#10;C9AEDiomFTP3qF6kCvJVWU4q3JVOYUgI8ZqrP8tW1OKq3RyTSAjHINcZ4qG+K5TOMr1rskHy1xXi&#10;5tkNw3TC81cQPy9/b3j+0fHDRJgNqNoMA2+n+kT8VgeFdXtG8L6OXgVnNnDuJHU7BXUft6rs+LWh&#10;L/GuiQqceouJ81554UXPhbR+P+XOH/0AVMgP3uPSmnpTmpjVYEbmoXqVzULmgCFzUTmpHqFzUgRS&#10;Gq8gqdzUTdKAKrnbVSU7qsXHWq5BNSAKvy1xHi/Hl3AIyNtduZBGvNcL42BFncyA4+WriB+Y/wC3&#10;yWHxU0OTPJ0KEk+/2ifmvN9AkMeg6aqttVbaMAeg2ivTv+CgLJD8UNGYjKLoY4+k1xj+VcF4V0Lf&#10;4Y0dnyzmzhLEdzsGaTA/eNqY3WntTG71QETmoXNSvUL0AQOahc1K9QtUgRMaY1PamN1pAVJxUIXi&#10;pp6jB4pAUL99iGuS8Z/Potwe+2ur1JdyGuS8YEpos/GTtq4gfmV/wUEB/wCFm6N3P9jRj87m4BrE&#10;8FMo8G6CN4H+gQf+i1rof+Cg2bb4p+H3UBxPo2EB6HE+Qf8Ax5vzrhfC+k3w8M6QICHg+xw+WzNg&#10;ldgwT+FJgfu0eaYe9Pph6VSAieoHqd6gegCB6gap3qF6kCJqY1PbpTT0oApz1XLYqxPVRhUsCO4T&#10;elcb47Vk0eYqdrBeCK7ZzhK4/wAe86RP/u1rED8zP+ChrIvxE8GkABDpTQqP7oWYAVzPhAKnhPRV&#10;aZVYWUAKk4IPlrXTf8FA1H/CwfCvmDco02Tg/wDXcVwfhfQZLrwzpE8jb5JLOF2YnqSgJNRLcD92&#10;aYe9SHrTG71YEL1A9TvULUAV3qF6meoX61AETUxjT2qM9aAKs9Qbc1PPTB0/CkwKly2xDXJ+Nfn0&#10;ib/drqb/AO6a5fxQR/ZkueRtraAH5n/8FCQIviF4RU8+bp0i5/7biuZ8How8JaIM/wDLjB/6LWun&#10;/wCChMZ/4TbwW55/0Sbn/tuK5vwfMP8AhEtE5/5cYP8A0WtYVNwP28amN3qRulRtWiAheoX61M9Q&#10;v1oArvUL9ameoX61IETUxutPamN1oAqT1GOlST1GOlJgU74ZQ1yXi87dKl/3a669+4a47xmf+JXK&#10;M44reGwH5w/8FC0x4n8Ft0P2Sb/0eK5XwYIj4P0IlUz9gg7/APTNa6v/AIKLbl1v4f3CAZW2uo2U&#10;9CwmiYfo/wCtee+F3mHhnSPIjR4fscOxmOCV2DBP4VzVNwP3QPSo2oLHnmo2Y+tbJANeoX61ISTU&#10;bU2gK71C/WrTKCOlRtGvpWYFRqY3WrDxqO1V5OKVwKk1RjpVlkVuozUMqhOgxSbApXv+rNcT44O3&#10;S5PpXc3ChkOa5TxfaxzadIpXt61tB2A/Nz/go6NsngMjg7bv/wBDtq878Fk/8IdoXP8Ay4Qf+i1r&#10;0z/gobCt3c+BXYfuAt+Avuptz/SvPvBscX/CIaHhOPsEHc/881rGauwP2/YUxhUpFMYV0ICFhUbC&#10;pmFRsKGBCelMapG71G1ZMCGSqslWnqrJUAR1BPU9QT0gK8v+rrlfFyn7C2PSuskGUrlvGB2WDE1r&#10;ED86f+ChyhbL4dbRgma/B+ha2Brx7wnPKvhXRgJCALKH/wBAFezf8FF4vs+nfDyQglWvb1BjsPLg&#10;b+YBrxXwxMkXhrSUYElbSEEgZH3BUy3A/dsjNMIzUlNPWtQIWFROKnaoX602BC1RNUrVE1ZMCF6q&#10;yVZeq0lQBHUE9WAM1XnpARsP3dcr40iL6c2K6xh8lc94pAeyZScVrED87v8Ago8w/sH4eRHh3vr0&#10;K3p+6hrwLwxbOfDWk/vjH/okPyf3fkHFe9/8FELZtQ0vwHPyqRaneqB7eRb/AONeGeHGjn8PaXIS&#10;QXtYmIHbKColuB+7Z6UwmnMaY1bIBjVC5qRjUTmmwI2qFqlbvUTd6yYEL1Wkqy9VpKgBo6VBMKnH&#10;SoJ6AG/8s65XxirPZFVOD611m3Mdcv4u+S1rSIHwH/wUGxN4Q8FSxgKf7VuE/HyFz+e1fyFfOPh+&#10;0nfQdNaI4iNtEUHoNoxX0b/wUEiKfD3wbJnH/E/YAjtmL/6wrwDw0fM8OaUwcoGtIiFHQfIOKmW4&#10;rn7ommMaeelRt0rZDGMaiY1I3eomoYEbVE3epWqNhWTAheq71YcVBJUAMqvNVioJlpAOQfu65Xxo&#10;mbOurXiOua8X4az/ADrWIHwL/wAFDwP+FVeEW7xa+xP/AH5r5p8KTFvC2jnPWzh/9AFfS3/BRFT/&#10;AMKk8MN66+ob3JilH8kA/AV8y+E1I8LaN/15Q/8AoAqZbkH7xUxh1qRhTGFbIsiao2FTEVEwoYET&#10;Co2FSkUxhWTAruKryCrTiq8gqAIwKZIlSqKHHFICpKdsdc14pbdaV0l3xHXMeJf+PStYiPhL/goW&#10;nmfB/wAOt/zy1+L8jFcZ/kPyr5j8J8+FdGP/AE5Q/wDoAr6i/b/XPwVsz3XWoCP+/dzXzN4Wljg8&#10;MaRH5Stss4Vye+EFTLck/dYjIph6U8nFNPStUWRsKjYVKelRt1psCJqjIqU96Y3SsmBA4qtIKtPV&#10;eSoAYoofpSjpTZDxSAqXQ/dmuW8TD/RK6q5/1dcx4jTzLYDp1rWIHwx/wUB/5IzpI6A67Dn3/dXN&#10;fJ+h6iyaLp6hFwLeMdf9kV9X/t9t9o+CWnzdPK12Lj1/dXNfI2hoW0XTz628Z/8AHRUy3IP3yJzS&#10;MaCcU0mtkWI1MPWnUxj1oYDD0pjdKeelRtWTAieoHqw1V3qAGdKjlPFSE4qCVqQEFyf3dcz4mJFp&#10;kcV0k5ylcz4oOLP861iJnw1/wUDQt8ErER/L5euw7vcmG4P9RXylpFvI+k2TRcRGBCo9BtGK+uv2&#10;87Xz/ge0pOFg1u3Y/wDfievjDSPGcNtpNlC0R3RwIhwO4UClLci5+/J601qcetNbrWqNBpOBTGpz&#10;daY3WhgNY0wnmnHrTCeKyYEbVC9Ssahc1AEbGq0xqdjVaakMik5Sua8VqTZV0r/6uue8UDNkK1iQ&#10;z4t/b5Td+zrchflZ9YtCf9o7Lhf5Ej8a+FdP1CzFhbA2oY+UvOOvAr7p/wCCgDH/AIZ6V0O0w69Y&#10;lvdT9oz+lfAdnJItpAI2KoEUKB2GOKmW5B/Q8RmmkcU+mkVsjUjbpUbdalYdaiamwIz0NRsakaom&#10;NYsBjGoHNSuaruagBpOTVeap6hlFIZE4/d1zvik4sq6Rx+7rnPFQ/wBCrWJDPi39v1Cf2eHx/Fq1&#10;tu/76df5Mw/GvgmxiAsrf/rmv8q+/f27V3fs5alnqNRtSPb941fAOn5+wW3P/LJf5CpluQf0NEZp&#10;h6VJTD1NampG1Qv0qZqheqYETVExqR+9RP3rFgROaruankqu/WoAbTJOlOFNekMa4/d1znilf9D4&#10;rpW/1dc94oXNlWsSGfGH7d/H7N+pn/qLaev4G4AP5gkV+f8AZECyt8dPLX+VfoH+3OPM/Zp8RnvF&#10;qWmuP/AoZr89dPfNhbH1iX+QqZbkM/ohJwKaTgUrUxjV3NRrVC9SMaifvRcCJqiYVM3Wom6VAED1&#10;XerMgqvJSAZTHp9RyGpAVv8AV1g+Jh/oVbxGY6xPE2PsVaxJZ8X/ALcoI/Zo8Vkdft+nL+BuQCPx&#10;BI/Gvz001VGnWoyB+6X+Qr9E/wBteH7T+zV4vzx5eoaYxH/b0K/Ma11qRbaEYPCAfpUy3IZ/SK1R&#10;t3qRqialc1GNUbd6kPWoz3oAjamMOtSHpTGFMCvJVeQVZcVXkFAEVQympytRSLmpYx6jMdc74zJX&#10;TWx19q6HdtjrD8TKJLI5rSJDPkD9t9QP2evF4TAQnT2PpuF5Dg/qfzr8y7OO3W0gDlFYIuQxwQcd&#10;6/Tj9sxAf2bPF/mDeDLZAg+n22Cvy5i0cXUSTSMHkkAdmJ6k8k1MtyD+kRjUbU9ulManY1GHrUZq&#10;RutMPWiwEZ6Uw9KkPBphFICCSq8lWZBVdxQBFQUyKcBTsgCpGUrptiVl6wPMs6075Sy8Vm6s3kWG&#10;488dK0iQz5L/AGxox/wzZ46yM4eyx/4GwV+UVrNKLWH5z9wfyr9Zf2y4gn7Onj+LqEgt5j9ftMZH&#10;5EA1+TNjuaytzg8xqentUy3IP6UGpjdKc3WmtWyRqMamN1p7U1qGgGNTG609qY1ZMCJxVaQVaeq7&#10;ioAiPSoXfFTEVXlUk0hjzH5iVk+IAI7IgjityHiMZrI8SxGW0OPetYkM+SP2wAX/AGafiGzEkvBC&#10;uR1A+0JX5S2+s29jbxW0kLNJCojYqpIJAwcH8K/WD9qs7/2cviPF1ZbLcPYhwQfwIBr8stNsojp1&#10;rkjPlJn8hUy3IZ/RketNbrTqa3Wt0ajGprU5qa1DAY3WmN1px60w9axYDGqB6naoGqEAzFNaPNSD&#10;inhaQFaT5EqhrEgjsi5GeOlXrw4Ss/VeLDJGRWsSWfKn7U1r9i+B/wARlf5kbT9/5tX5D20k5tos&#10;SEDYMc+1fsN+1rFn4AfES26ynT927vgsMV+RFhJbLY24MakiNQT+FTLcg/pDpG604jBphre5qNam&#10;tSk005pNgMPWmHrUjCmEVm0BG1QN1qyVBppjXHSosBXqVelL5a+lBwBxSGUL4/LVe7i8+yK+1W7t&#10;QV5qGf5bXjjitIkM+WP2mZhcfBj4pyuTsTRJgMdQyoxBH0IB/CvxMuZLlLmVftEseHI2RglV56A+&#10;lfth+0gpHwP+KWzhjot2fxCnH8zX472+nK0EZjQeWVBXJ7Y4qZbkNn9LBGaYRUlIRWpqREZppFSk&#10;ZppFAERGKaRipSKYRUgR4FNI61IRTGqWBGelMY4FPbionNQwK1zytQXjbLQn2qe4Py1XvWC2ZJ9K&#10;uJLPl/8AaOi2/BT4np1/4kV2f/Ha/IGxQCyt/mH+rX+VfsV+0HH5fwd+JEb8mbw/qDAntiIkfrj8&#10;q/GK3DpbxKZMEKBgn2pMho/pbIpKfSVqajCM0hGKcaDxQBGRimEVJTD0qQIyMVGwqVulRv3qWBC1&#10;QOeKneoHFQwK8/3araj/AMeR+lWZx8tVtR/48j9KtCZ85/tFKD8IvH+RkHw5qRI+kPH8z+dfi/Hp&#10;byxq7S5ZgGJ+tftN+0GM/CP4gYG4nw5qRA/7Y9P1/SvxQ86ZeI2UoPuktzjtSZJ/TIRimNT2NRsa&#10;0RYE4ppOaSkJpgBNMJpSaYTUgITmmN3p1MPSpYEbCoXGRU5FRsOKhgVJxhaqakcWZ+lXbj7tVNRQ&#10;vZkD0q4iZ8+fHsY+E/j1sZ/4pzU+P+2Ir8UU0jcincORnrX7Z/G5hL8LfiDHjJHh/UAB9YG/wFfi&#10;GRPk7WYr2x6UMm5/TKxxTGNKetNPWtCxpNNJxSnrTWoAQnvTCac3SmN0qQAnNNPSlpD0qWA2mkcU&#10;6g9KhjRTuR8tQ3IBtD9KsXX3arXZxaH6VcSGfOvxfVpfAvxBQHGfD+oH8fJbH9a/E5b+TaPKQiPH&#10;y/TtX7afGGNm8DeOUQ4eXw/qQU+mIf65/SvxPF0AAEUBP4R7dqUtzNn9LbCmtTzyKbWiNiMimnmn&#10;0hGKYEZFMNSN1ph60AN20lOpGFQwI6D0oPWkbpUMZXuR8tVb04tT9KtXB+U1Xu032hA9KqJDPAPi&#10;4mzwd4r7+ZoepJ+Jh4/lX4ipbnYvy546iv3C+KCi68K+KkHWLR79/riBiPyOK/FGxCiytwSARGuQ&#10;T7UPcyZ/STTT1p1NarRuNIzTetPpp4NUAwioyKlbrTGFAEdBHFOIptSwIz1pjU9uDTGrJjK83Smz&#10;kJbEn0p833aivD/oZ+lVEhnhnj2HFl4jhbkS6bdxf8BeJsj/AMdFfhfJeBXYEZIJBPrX7sePgTBr&#10;hXlvsFxj/vy9fg/dI4upgihk3naT1IzxSe5kz+mymtTqaetam4lNanUjUwGkcUw9KfTTQAymkYNO&#10;PFIRmkwI3FRtUpHFRsKyYFab7tQ3T7bYk9MVPP0qpqH/AB6H6VUSWeO+MkIs9cU8n7FcHP8A2xev&#10;winT99Jz/Ef51+8XjBcrqkZP+us7hc+n7l6/CtLEXCLKWKlxuIHbPNS9zJn9KxOKbSnrSVqbhSN0&#10;paRulADaaetOpp60AIRmm0+mHrQA0ionFSt1qJ6zYFafpVW9OLYk88Van+7VXUBi0P0qkSzyDxXG&#10;0kepqDh47S4cE/8AXF6/B5tVl3Hyvkiz8injA7Cv3h8bIWXUAv8AFaXAOO/7l6/Bm7vYftc37nd8&#10;7cgdeamW5kz+mlhTafTD1rQ3CmnrTqbQAhPFMJxTieaYTzQAhOaCcCimk5oASo5KkPSonqGBBP0q&#10;C9jL2p+lTzcillA+zn6VSEzxnxc+Zr5R95beXA9cxsD+lfgbcTtaTyQBQwiYoCe+Div3x8ToDrco&#10;YkIQwbHoQQa/BfVIof7Tu/MYpJ5z7lA4B3HIqJbmLP6aKa3WnU1utaG4h6UynnpTKAGk1GTgU89K&#10;YRxQA2iiigBGNRvUjCon61DAil6Us3/HsfpQ/Sif/j3P0polnj3iRR/bMhIzwePXg1+DGqbY9Tu0&#10;aMSMszguerfMea/e/XYvN1iUeoP8jX4D65qOzW9QXYeLiQf+PGpluZM/pnLUlFFaG4U0jBp1IRmg&#10;BjCmEVJTSMUAMpCKfgUhWhgRsMConFTMM1E1ZMCJhxSXPFufpT2HFMux/o5qoks8r1pC2rS44ODj&#10;34Nfg7rNpAdXviYlJ898/wDfRr96dbXGuWfoXbd78GvwS8QTONe1IBsAXMv/AKGamW5kz+k+iiit&#10;TcKKKKAAjNNIp1I3SgBm2kIxTqD0NJgQuKiepm71E9ZMZGelFzGWtz9KU8ipmA8g/SnEhnk2vPnX&#10;7NB18xv5Gvwj13Td2t6gcLzcSHr/ALRr91tbfyvFNu2M7WYgfga/BbxrHeW3jLXoY5yI47+4RRno&#10;BIwFN7mTP6UqKdtppGK0NwooooAKaTmgmmk4oAWgnim5opMBrVC9TNUTVmwGEYFPlcJAc+lN60y7&#10;UtbnHpVRJZ5drUGfEVu5GQXbj8DX4Y+LbWCXxVrLuqszXsxJJ6nzDX7uamvm6zbIPv7mx/3ya/Bj&#10;xpbs3jHXTGzCM385UY6DzGxSluZM/o/IpjVKTUbdKtG42kJxS00nNMBKaacelMPSgBaKaDTqGAjd&#10;KhbrUrdaifrUMBKdIv7k/Sm9hT5P9SfpTRLPLdWdotcVk4ZSSPyOf0zX4d/EdxafEPxRBDH+6i1W&#10;6RMD+ETMBX7ia4Sur7hwQ4GfqcGvwv8AincvD8TvF8aTbUXWLxQvoBO/FTLcyZ/RgxpjU6mnrWiN&#10;xD0plObpTaAEamt0pzdaa1ACDrTqaOtOoYDT1qN+tSHrUb9ahgNPQU+T/Un6Uw9BT5P9SfpVITPM&#10;75BJ4ijRvulmz+AJr8IPiLHHc/EHxPNIreZJql07cdzKxNfu1rZK6uCpwwcDP1ODX4X/ABUkMfxP&#10;8Xqr7VXWLwAeg896iW5iz+i6mHrT6TAquY3GN0ptSFRim4FNO4EZ601u1TbR6UmxT2pgRDrTqGUD&#10;pTCx9adgFPWo3pwJJp4QN1FS0MgPQU+T/Un6U9lRT04pLZDLIyvzHjgU0rIlnlusME1jJGRvH86/&#10;A74uWt0fiv40IlIB1u9wP+271++/iCNP7bkULwrDHPTmvw6+Mel2UXxe8cIqKFXXb4Abzx/pD+9Z&#10;S3MWf0PEZpCtLRU3NxtNYU4jFIelWgG0UUjVogGNUTVK3WoyKsBFFSr0qMDmpF6VLGRT1YgISHPf&#10;FQTVKikxfhQSzzDxGpg1pSefPkC59Oa/EX40Wsf/AAuLx38oP/E+v+f+3h6/b/xR81xMOjqQUPvm&#10;vwj+PN5PB8cviLGkxRE8R6ioUdgLmTispbmTR/RdS4oWnVLNhh6Uw9KeaaetUgGUynkUytEA09aa&#10;RTiMGirAQDFPHSm04dKlgQzVctxlPwqpJVyA4iz7VL2A8s8RjzdaOOBC4Zh/e5r8M/j+Im+O/wAS&#10;D5Y58S6l/wClUlfuf4rXytYgccBpcN7jNfhr8fxn48fEjA4/4SXUv/SqSoluSf0OdKdSbaOgpFCH&#10;rTWpaCOKaAjYU1qeeaaa0QDKMCl20YNXcY0jFJSt0pKTAY5q0n+qqm5xVyM/uc1IjzbxsP8ASbUj&#10;r5v9a/DH4+f8l1+I3/Yyal/6VSV+6HjNd11agf8APUn8Byf0FfiR8ebOJvjl8RD5YOfEeo/+lMlZ&#10;S3M7n9ApGKa1PbpTGqTQbRRRVoBpGDTSKe3Skq0AyinbaQjFMZGw60xjUjVE1MBpUsanjlBXZ3qN&#10;CAeaS2hJuSx6UEs4nxdF/pVqTx+9/Tv+ma/Ev48xv/wvL4iYQ4/4SPUe3/TzJX7b+ND5t3bIvXc/&#10;/oJr8kvjLp1m/wAX/HLPArOddviSe5+0PWUtzM/a8nNNPJpWptSahRRSE800ANSUE5oq0wCmt1pT&#10;wKbVXAa3WmEU8nJppGaAImBBq9AAI896qkVZU/uqTA898UAx6pbO3Tc//oJr8oPjKM/F/wAcnH/M&#10;dvv/AEoev1l8aRF5bXbwdz/+gmvyc+MQI+Lnjf8A7Dl9/wClD1nLcho/aJqbTiOKbQWNJzRTiM0m&#10;2gBKKUjFJSuAjUwnFPbpTGqkwG0tJTx0q0AxhxU2cRVG1SFcxU2Bx/iSIPPaZ/vP/wCgmvyU+MsU&#10;n/C3/HPyH/kO33b/AKeHr9bPFDAorElRDuYkdTwa/Nr4o6dZTfE3xdJOrpO+r3jSKq5AYzPkD2zQ&#10;11A/VnGKQinkZpCKyAZg0lPpCM0gG9abTqaRzUgIelNp9JgVaAZgUtBGKK1AQjNT/wDLKoanb/VV&#10;MgOO8WIFa2J+6zOG9xtNfl78XDf/APC1/Gm29nVf7bvcADgDz3r9RfGyGXTldTtMG5vrwa/Nf4q6&#10;pj4oeMB9hDf8Ti85wef371t9lAfq1RRRXMAhGaaRin0h6UARtTWp56UxulIBKMUDrTqpAMI4ph6V&#10;K3WoyK0AByamk4iqHOKkc5iqZAcp48bydOt2AyGZgwHfg18I/EvwfPP8R/FciBmR9Wu2BA4IMz19&#10;5+OITPp9oqnB3Nz6cGviXx94zaz8d+I7dMqkWpXKKAOgErAVqvhRJ+g9FFFc5QUUUUmAymGnnrTT&#10;1oAZjBp1FFUgEakxStQDV9AK8zbakVt0NQ3AzUkfENOWwmYfjEmPRpmH3gp2+xxXyR4y+Gr6h4v1&#10;y6SOMrPfTygk84aRj/WvrrxgA2jTZ/umvnvXZpxrmo4VcfaJMc/7RrX7KIufVVFFFcpoFFFFIBp6&#10;00jNPYU2gBlFKRg0pHFUgGNUZapGqIitEMay7qew2xUDgUsvMVDJZz/jGTy9FmP+ya8M1rS2fWb9&#10;s9biQ/8Ajxr3HxmhOgzf7pryHV1P9rXv/Xd//QjVN2SMz6KooorA1CiiigAplPpp60gGtQORSnmm&#10;8imAhGaTbmnUq1VwK0rbaeDujqO5GelPQYiFO4mZHjCHdoU/+6a8d1kY1i+GRxPJ/wChGvb/ABCF&#10;/st943KRyD3rzX/hGhd/v5EDySfOzHuTyTT6ENHr9FFFZmgUUUUAFNanUhGaAG0UpGKSgBpGKSn9&#10;aYam4DXTdQ64jqRRmnOu5cVSEZ2vIZNLcD0ri4DKsEYDtgKO3tXcX0iiBgwyMdK4P+yr9uVuGCno&#10;PQVp0Eel0UUVmUFFFFABRRRQAUw8Gn01utACUhGaWlwakBBxT6YRinHpTQjK1P5AzHkVhLpN4ygr&#10;cMFIyBXR38Ykif6Vz/n3K8CVgBwBVXJOwopBnvS0iwooooAKKKKACmtTqa1AABTqatOoAKY5p9RS&#10;UEsbKoMbZ54rhp5JxNIBKQAx/nXdS/6pvpXGzIPOf/eNBDO4ooooNQooooAKKKKACmtTqa1ACr0p&#10;aRelLQAVFJUtRuKBMRxujI9q4yd8TSD/AGj/ADrtCdqEn0riLiMmeQjpuP8AOghnd0UUUGgUUUUA&#10;FFFFABSN0paKAEXpS0UUAFMenHimseKBMiuTiFsVysgHmN9TXV3C7oW+lcvIBvb6mgzOvooooNQo&#10;oooAKKKKACiiigAooopMBrVFI2BUrVXm6VSEyYjdGfpXNyx/vH47mulTmMfSucmkAlf/AHjSZLR0&#10;1FFFBYUUUUAFFFFABRRRQAUUUUmA1qikXNStTW6U0AbgkWfQVykzEzOf9o1010SITiuWkI8xvqaT&#10;A7KiiimAUUUUAFFFFABRRRQAUUUh6UmA1jTHPFObpTH6VSAZcnEB+lcw65duO9dJeHFua5xpBuP1&#10;pNCudhRRRQMKKKKACiiigAooooAKRjRRSYEbUhHFFFUhMrX7bYDXKSP87fU0UUMR/9lQSwECLQAU&#10;AAYACAAAACEAihU/mAwBAAAVAgAAEwAAAAAAAAAAAAAAAAAAAAAAW0NvbnRlbnRfVHlwZXNdLnht&#10;bFBLAQItABQABgAIAAAAIQA4/SH/1gAAAJQBAAALAAAAAAAAAAAAAAAAAD0BAABfcmVscy8ucmVs&#10;c1BLAQItABQABgAIAAAAIQCHF2AKJAQAAPgKAAAOAAAAAAAAAAAAAAAAADwCAABkcnMvZTJvRG9j&#10;LnhtbFBLAQItABQABgAIAAAAIQBYYLMbugAAACIBAAAZAAAAAAAAAAAAAAAAAIwGAABkcnMvX3Jl&#10;bHMvZTJvRG9jLnhtbC5yZWxzUEsBAi0AFAAGAAgAAAAhAC9PzUjgAAAACgEAAA8AAAAAAAAAAAAA&#10;AAAAfQcAAGRycy9kb3ducmV2LnhtbFBLAQItAAoAAAAAAAAAIQBlhimnBDIAAAQyAAAVAAAAAAAA&#10;AAAAAAAAAIoIAABkcnMvbWVkaWEvaW1hZ2UxLmpwZWdQSwUGAAAAAAYABgB9AQAAwToAAAAA&#10;">
                <v:shape id="docshape183" o:spid="_x0000_s1027" type="#_x0000_t75" style="position:absolute;left:11474;width:766;height:9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3p/GAAAA3QAAAA8AAABkcnMvZG93bnJldi54bWxEj81qw0AMhO+FvsOiQm7Nuk4pwc0mlPyR&#10;U8FO2lyFV7FNvVrj3cTO21eHQm8SM5r5tFiNrlU36kPj2cDLNAFFXHrbcGXgdNw9z0GFiGyx9UwG&#10;7hRgtXx8WGBm/cA53YpYKQnhkKGBOsYu0zqUNTkMU98Ri3bxvcMoa19p2+Mg4a7VaZK8aYcNS0ON&#10;Ha1rKn+KqzNwztPL5nv4fHWnA203X80+zc/OmMnT+PEOKtIY/81/1wcr+OlM+OUbGUE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Len8YAAADdAAAADwAAAAAAAAAAAAAA&#10;AACfAgAAZHJzL2Rvd25yZXYueG1sUEsFBgAAAAAEAAQA9wAAAJIDAAAAAA==&#10;">
                  <v:imagedata r:id="rId134" o:title=""/>
                </v:shape>
                <v:line id="Line 871" o:spid="_x0000_s1028" style="position:absolute;visibility:visible;mso-wrap-style:square" from="12210,1122" to="12210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VDOMIAAADdAAAADwAAAGRycy9kb3ducmV2LnhtbERP24rCMBB9F/Yfwgj7pmm7IFKNImUF&#10;d1HQ6gcMzdhWm0lpslr/fiMIvs3hXGe+7E0jbtS52rKCeByBIC6srrlUcDquR1MQziNrbCyTggc5&#10;WC4+BnNMtb3zgW65L0UIYZeigsr7NpXSFRUZdGPbEgfubDuDPsCulLrDewg3jUyiaCIN1hwaKmwp&#10;q6i45n9GgYt355/r43vfJ6dLto+ybf47cUp9DvvVDISn3r/FL/dGh/nJVwzPb8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VDOMIAAADdAAAADwAAAAAAAAAAAAAA&#10;AAChAgAAZHJzL2Rvd25yZXYueG1sUEsFBgAAAAAEAAQA+QAAAJADAAAAAA==&#10;" strokeweight=".3818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10039985</wp:posOffset>
                </wp:positionV>
                <wp:extent cx="0" cy="0"/>
                <wp:effectExtent l="0" t="0" r="0" b="0"/>
                <wp:wrapNone/>
                <wp:docPr id="1228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100E1" id="Line 869" o:spid="_x0000_s1026" style="position:absolute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pt,790.55pt" to=".2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sDGQIAAEAEAAAOAAAAZHJzL2Uyb0RvYy54bWysU82O2jAQvlfqO1i5Q36apRARVlUCvdAu&#10;0m4fwNgOserYlm0IqOq7d+wQxLaXarU5OGPPzDff/C0fz51AJ2YsV7KM0mkSISaJolweyujHy2Yy&#10;j5B1WFIslGRldGE2elx9/LDsdcEy1SpBmUEAIm3R6zJqndNFHFvSsg7bqdJMgrJRpsMOruYQU4N7&#10;QO9EnCXJLO6VodoowqyF13pQRquA3zSMuKemscwhUUbAzYXThHPvz3i1xMXBYN1ycqWB38Ciw1xC&#10;0BtUjR1GR8P/geo4Mcqqxk2J6mLVNJywkANkkyZ/ZfPcYs1CLlAcq29lsu8HS76fdgZxCr3LMuiV&#10;xB10acslQ/PZwpen17YAq0rujE+QnOWz3iry0yKpqhbLAws0Xy4aHFPvEb9y8RerIci+/6Yo2OCj&#10;U6FW58Z0HhKqgM6hJZdbS9jZITI8kvE1xsXooo11X5nqkBfKSADfAIlPW+s8BVyMJj6CVBsuROi1&#10;kKgvo/xhngUHqwSnXunNrDnsK2HQCftpCV/IBzT3Zh65xrYd7IJqmCOjjpKGKC3DdH2VHeZikIGV&#10;kD4QZAc8r9IwJ78WyWI9X8/zSZ7N1pM8qevJl02VT2ab9PND/amuqjr97TmnedFySpn0tMeZTfP/&#10;m4nr9gzTdpvaW33i1+ihkEB2/AfSob2+o8Ns7BW97MzYdhjTYHxdKb8H93eQ7xd/9QcAAP//AwBQ&#10;SwMEFAAGAAgAAAAhALgP3bvbAAAABwEAAA8AAABkcnMvZG93bnJldi54bWxMjkFPwkAQhe8m/IfN&#10;kHgxsq0BJLVboiYavdCAxPPSHduG7mzdXaD66x0PBo/fvJc3X74cbCeO6EPrSEE6SUAgVc60VCvY&#10;vj1dL0CEqMnozhEq+MIAy2J0kevMuBOt8biJteARCplW0MTYZ1KGqkGrw8T1SJx9OG91ZPS1NF6f&#10;eNx28iZJ5tLqlvhDo3t8bLDabw5Wwcvr+y2Wfl5eTb/35Wrr18+rzwelLsfD/R2IiEM8l+FXn9Wh&#10;YKedO5AJolMw5R5fZ4s0BcE58+6PZZHL//7FDwAAAP//AwBQSwECLQAUAAYACAAAACEAtoM4kv4A&#10;AADhAQAAEwAAAAAAAAAAAAAAAAAAAAAAW0NvbnRlbnRfVHlwZXNdLnhtbFBLAQItABQABgAIAAAA&#10;IQA4/SH/1gAAAJQBAAALAAAAAAAAAAAAAAAAAC8BAABfcmVscy8ucmVsc1BLAQItABQABgAIAAAA&#10;IQAXmYsDGQIAAEAEAAAOAAAAAAAAAAAAAAAAAC4CAABkcnMvZTJvRG9jLnhtbFBLAQItABQABgAI&#10;AAAAIQC4D9272wAAAAcBAAAPAAAAAAAAAAAAAAAAAHMEAABkcnMvZG93bnJldi54bWxQSwUGAAAA&#10;AAQABADzAAAAewUAAAAA&#10;" strokeweight=".1273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10035540</wp:posOffset>
                </wp:positionV>
                <wp:extent cx="2066290" cy="0"/>
                <wp:effectExtent l="0" t="0" r="0" b="0"/>
                <wp:wrapNone/>
                <wp:docPr id="122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290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D16B4" id="Line 868" o:spid="_x0000_s1026" style="position:absolute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7.65pt,790.2pt" to="280.35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YUIgIAAEcEAAAOAAAAZHJzL2Uyb0RvYy54bWysU02P2jAQvVfqf7Byh3yQZUNEWFUJ9LLt&#10;Iu32BxjbIVYd27INAVX97x07gNj2UlXlYMaZmTdv5o2XT6deoCMzlitZRek0iRCTRFEu91X07W0z&#10;KSJkHZYUCyVZFZ2ZjZ5WHz8sB12yTHVKUGYQgEhbDrqKOud0GceWdKzHdqo0k+Bslemxg6vZx9Tg&#10;AdB7EWdJMo8HZag2ijBr4WszOqNVwG9bRtxL21rmkKgi4ObCacK582e8WuJyb7DuOLnQwP/Aosdc&#10;QtEbVIMdRgfD/4DqOTHKqtZNiepj1bacsNADdJMmv3Xz2mHNQi8wHKtvY7L/D5Z8PW4N4hS0y7LH&#10;CEncg0rPXDJUzAs/nkHbEqJquTW+QXKSr/pZke8WSVV3WO5ZoPl21pCY+oz4XYq/WA1FdsMXRSEG&#10;H5wKszq1pveQMAV0CpKcb5Kwk0MEPmbJfJ4tQDly9cW4vCZqY91npnrkjSoSwDoA4+OzdZ4ILq8h&#10;vo5UGy5EUFxINADbYvYwCxlWCU6918dZs9/VwqAj9ksTfqEt8NyHeegG226MC65xnYw6SBrKdAzT&#10;9cV2mIvRBlpC+kLQJBC9WOO6/Fgki3WxLvJJns3XkzxpmsmnTZ1P5pv08aGZNXXdpD895zQvO04p&#10;k572dXXT/O9W4/KIxqW7Le9tQPF79DBJIHv9D6SDyl7YcUV2ip635qo+bGsIvrws/xzu72Dfv//V&#10;LwAAAP//AwBQSwMEFAAGAAgAAAAhAN2Yw/HiAAAADQEAAA8AAABkcnMvZG93bnJldi54bWxMj8tO&#10;wzAQRfdI/IM1SGxQ69CSUoU4FSAQ6gaU8urSjU0SNR4nttOEv2dYoLKcuVdnzqSr0TTsoJ2vLQq4&#10;nEbANBZW1VgKeHt9nCyB+SBRycaiFvCtPayy05NUJsoOmOvDJpSMIOgTKaAKoU0490WljfRT22qk&#10;7Ms6IwONruTKyYHgpuGzKFpwI2ukC5Vs9X2li/2mNwJm3fZ5v+279UN+MXTvL3efuft4EuL8bLy9&#10;ARb0GI5l+NUndcjIaWd7VJ41xJjHc6pSEC+jK2BUiRfRNbDd34pnKf//RfYDAAD//wMAUEsBAi0A&#10;FAAGAAgAAAAhALaDOJL+AAAA4QEAABMAAAAAAAAAAAAAAAAAAAAAAFtDb250ZW50X1R5cGVzXS54&#10;bWxQSwECLQAUAAYACAAAACEAOP0h/9YAAACUAQAACwAAAAAAAAAAAAAAAAAvAQAAX3JlbHMvLnJl&#10;bHNQSwECLQAUAAYACAAAACEA+z22FCICAABHBAAADgAAAAAAAAAAAAAAAAAuAgAAZHJzL2Uyb0Rv&#10;Yy54bWxQSwECLQAUAAYACAAAACEA3ZjD8eIAAAANAQAADwAAAAAAAAAAAAAAAAB8BAAAZHJzL2Rv&#10;d25yZXYueG1sUEsFBgAAAAAEAAQA8wAAAIsFAAAAAA==&#10;" strokeweight=".50981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3954780</wp:posOffset>
                </wp:positionH>
                <wp:positionV relativeFrom="page">
                  <wp:posOffset>10021570</wp:posOffset>
                </wp:positionV>
                <wp:extent cx="3812540" cy="0"/>
                <wp:effectExtent l="0" t="0" r="0" b="0"/>
                <wp:wrapNone/>
                <wp:docPr id="1226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2540" cy="0"/>
                        </a:xfrm>
                        <a:prstGeom prst="line">
                          <a:avLst/>
                        </a:prstGeom>
                        <a:noFill/>
                        <a:ln w="321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704B2" id="Line 867" o:spid="_x0000_s1026" style="position:absolute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4pt,789.1pt" to="611.6pt,7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yZIQIAAEcEAAAOAAAAZHJzL2Uyb0RvYy54bWysU02P2jAQvVfqf7Byh3xsFtiIsKoS6IV2&#10;kXb7A4ztEKuObdmGgKr+944dgtj2UlXlYMaZmTdv5o2Xz+dOoBMzlitZRuk0iRCTRFEuD2X07W0z&#10;WUTIOiwpFkqyMrowGz2vPn5Y9rpgmWqVoMwgAJG26HUZtc7pIo4taVmH7VRpJsHZKNNhB1dziKnB&#10;PaB3Is6SZBb3ylBtFGHWwtd6cEargN80jLiXprHMIVFGwM2F04Rz7894tcTFwWDdcnKlgf+BRYe5&#10;hKI3qBo7jI6G/wHVcWKUVY2bEtXFqmk4YaEH6CZNfuvmtcWahV5gOFbfxmT/Hyz5etoZxClol2Wz&#10;CEncgUpbLhlazOZ+PL22BURVcmd8g+QsX/VWke8WSVW1WB5YoPl20ZCY+oz4XYq/WA1F9v0XRSEG&#10;H50Kszo3pvOQMAV0DpJcbpKws0MEPj4s0uwxB+XI6ItxMSZqY91npjrkjTISwDoA49PWOk8EF2OI&#10;ryPVhgsRFBcS9QCepek8ZFglOPVeH2fNYV8Jg07YL034hbbAcx/moWts2yEuuIZ1MuooaSjTMkzX&#10;V9thLgYbaAnpC0GTQPRqDevy4yl5Wi/Wi3ySZ7P1JE/qevJpU+WT2SadP9YPdVXV6U/POc2LllPK&#10;pKc9rm6a/91qXB/RsHS35b0NKH6PHiYJZMf/QDqo7IUdVmSv6GVnRvVhW0Pw9WX553B/B/v+/a9+&#10;AQAA//8DAFBLAwQUAAYACAAAACEA+d4upuIAAAAOAQAADwAAAGRycy9kb3ducmV2LnhtbEyPQUvD&#10;QBCF74L/YRnBi7Qbt7aWmE3RQkGkgo0KHrfZMQlmZ0N228b+eqcH0dvMvMeb72WLwbVij31oPGm4&#10;HicgkEpvG6o0vL2uRnMQIRqypvWEGr4xwCI/P8tMav2BNrgvYiU4hEJqNNQxdqmUoazRmTD2HRJr&#10;n753JvLaV9L25sDhrpUqSWbSmYb4Q206XNZYfhU7p2H6PFnfPNJLOYTV1cP6Y3ksnt6PWl9eDPd3&#10;ICIO8c8MJ3xGh5yZtn5HNohWw0wpRo8sTG/nCsTJotSEp+3vTeaZ/F8j/wEAAP//AwBQSwECLQAU&#10;AAYACAAAACEAtoM4kv4AAADhAQAAEwAAAAAAAAAAAAAAAAAAAAAAW0NvbnRlbnRfVHlwZXNdLnht&#10;bFBLAQItABQABgAIAAAAIQA4/SH/1gAAAJQBAAALAAAAAAAAAAAAAAAAAC8BAABfcmVscy8ucmVs&#10;c1BLAQItABQABgAIAAAAIQDrIiyZIQIAAEcEAAAOAAAAAAAAAAAAAAAAAC4CAABkcnMvZTJvRG9j&#10;LnhtbFBLAQItABQABgAIAAAAIQD53i6m4gAAAA4BAAAPAAAAAAAAAAAAAAAAAHsEAABkcnMvZG93&#10;bnJldi54bWxQSwUGAAAAAAQABADzAAAAigUAAAAA&#10;" strokeweight=".89214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3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6035" t="3810" r="28575" b="6985"/>
                <wp:docPr id="1224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1225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1293C" id="docshapegroup184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QUjwIAAKYFAAAOAAAAZHJzL2Uyb0RvYy54bWykVMlu2zAQvRfoPxC625JsWVGE2EFh2bmk&#10;bYCkH0CT1IJSJEHSlo2i/94hKTvbJUh9kIeaRW/eG87N7bHn6MC06aRYRuk0iRATRNJONMvo19N2&#10;UkTIWCwo5lKwZXRiJrpdff1yM6iSzWQrOWUaQRFhykEto9ZaVcaxIS3rsZlKxQQ4a6l7bOGom5hq&#10;PED1nsezJMnjQWqqtCTMGHhbBWe08vXrmhH7s64Ns4gvI8Bm/VP7584949UNLhuNVduREQb+BIoe&#10;dwI+eilVYYvRXnfvSvUd0dLI2k6J7GNZ1x1hvgfoJk3edHOn5V75XppyaNSFJqD2DU+fLkt+HB40&#10;6ihoN5tlERK4B5WoJKbFijUOQFpkjqZBNSVE32n1qB506BXMe0l+G3DHb/3u3IRgtBu+Swp18d5K&#10;T9Ox1r0rAQSgo1fjdFGDHS0i8DKf54tZBqIR8GX5fLEIapEWJH2XRdrNmJcmievEZV3NXUqMy/A9&#10;j3HE5BqCkTPPrJr/Y/XREebFMo6nZ1YXZ1bvO8FQkeeBTR+1FoFKchQjlUjIdYtFw3y9p5MC2lLf&#10;hcMLhUOKOxjQ4YPUzv1HcXnm9gVH/g5cKMKl0sbeMdkjZywjDqC9ZPhwb2xg8xziFBRy23EO73HJ&#10;BRpAqUVRpD7DSN5R53VOo5vdmmt0wO4m+t+ozaswV7rCpg1x3uXCcAmTKKi3WobpZrQt7niwoQMu&#10;XCC0CEBHK9zBP9fJ9abYFNkkm+WbSZZU1eTbdp1N8m16tajm1XpdpX8d5jQr245SJhzs8z5Is49N&#10;xriZwk2+bIQLQfHr6n4uAez534OGCQ26hvHcSXp60I70cVi95ZeBTxsXl9s2L88+6nm9rv4BAAD/&#10;/wMAUEsDBBQABgAIAAAAIQAFoa233AAAAAQBAAAPAAAAZHJzL2Rvd25yZXYueG1sTI/NasMwEITv&#10;hb6D2EJvjeSkf7iWQwhtT6GQpBBy21gb28RaGUuxnbev0kt7WRhmmPk2m4+2ET11vnasIZkoEMSF&#10;MzWXGr63Hw+vIHxANtg4Jg0X8jDPb28yTI0beE39JpQilrBPUUMVQptK6YuKLPqJa4mjd3SdxRBl&#10;V0rT4RDLbSOnSj1LizXHhQpbWlZUnDZnq+FzwGExS9771em4vOy3T1+7VUJa39+NizcQgcbwF4Yr&#10;fkSHPDId3JmNF42G+Ej4vVdPqekjiIOGlxnIPJP/4fMfAAAA//8DAFBLAQItABQABgAIAAAAIQC2&#10;gziS/gAAAOEBAAATAAAAAAAAAAAAAAAAAAAAAABbQ29udGVudF9UeXBlc10ueG1sUEsBAi0AFAAG&#10;AAgAAAAhADj9If/WAAAAlAEAAAsAAAAAAAAAAAAAAAAALwEAAF9yZWxzLy5yZWxzUEsBAi0AFAAG&#10;AAgAAAAhALiLdBSPAgAApgUAAA4AAAAAAAAAAAAAAAAALgIAAGRycy9lMm9Eb2MueG1sUEsBAi0A&#10;FAAGAAgAAAAhAAWhrbfcAAAABAEAAA8AAAAAAAAAAAAAAAAA6QQAAGRycy9kb3ducmV2LnhtbFBL&#10;BQYAAAAABAAEAPMAAADyBQAAAAA=&#10;">
                <v:line id="Line 866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JbMEAAADdAAAADwAAAGRycy9kb3ducmV2LnhtbERPTYvCMBC9L/gfwgh7W1NbFKlGEWVB&#10;j9sVvQ7N2FabSUmi1n+/EYS9zeN9zmLVm1bcyfnGsoLxKAFBXFrdcKXg8Pv9NQPhA7LG1jIpeJKH&#10;1XLwscBc2wf/0L0IlYgh7HNUUIfQ5VL6siaDfmQ74sidrTMYInSV1A4fMdy0Mk2SqTTYcGyosaNN&#10;TeW1uBkFp2NRrveXLOtcs91mm8t0N2FU6nPYr+cgAvXhX/x273Scn6YTeH0TT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4ols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1"/>
        <w:rPr>
          <w:sz w:val="19"/>
        </w:rPr>
      </w:pPr>
    </w:p>
    <w:p w:rsidR="006F4401" w:rsidRDefault="00130153">
      <w:pPr>
        <w:pStyle w:val="Heading7"/>
        <w:numPr>
          <w:ilvl w:val="2"/>
          <w:numId w:val="56"/>
        </w:numPr>
        <w:tabs>
          <w:tab w:val="left" w:pos="1753"/>
          <w:tab w:val="right" w:pos="7796"/>
        </w:tabs>
        <w:spacing w:before="94"/>
        <w:ind w:hanging="674"/>
        <w:jc w:val="left"/>
        <w:rPr>
          <w:color w:val="2A2A2A"/>
        </w:rPr>
      </w:pPr>
      <w:bookmarkStart w:id="8" w:name="_TOC_250002"/>
      <w:r>
        <w:rPr>
          <w:color w:val="2A2A2A"/>
        </w:rPr>
        <w:t>SUBDIRECCIÓN</w:t>
      </w:r>
      <w:r>
        <w:rPr>
          <w:color w:val="2A2A2A"/>
          <w:spacing w:val="6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RECURSOS</w:t>
      </w:r>
      <w:r>
        <w:rPr>
          <w:color w:val="2A2A2A"/>
          <w:spacing w:val="50"/>
        </w:rPr>
        <w:t xml:space="preserve"> </w:t>
      </w:r>
      <w:r>
        <w:rPr>
          <w:color w:val="2A2A2A"/>
          <w:spacing w:val="-2"/>
        </w:rPr>
        <w:t>FINANCIEROS</w:t>
      </w:r>
      <w:r>
        <w:rPr>
          <w:color w:val="2A2A2A"/>
        </w:rPr>
        <w:tab/>
      </w:r>
      <w:bookmarkEnd w:id="8"/>
      <w:r>
        <w:rPr>
          <w:b w:val="0"/>
          <w:color w:val="D1D1D1"/>
          <w:spacing w:val="-10"/>
          <w:sz w:val="13"/>
        </w:rPr>
        <w:t>1</w:t>
      </w:r>
    </w:p>
    <w:p w:rsidR="006F4401" w:rsidRDefault="006F4401">
      <w:pPr>
        <w:pStyle w:val="BodyText"/>
        <w:spacing w:before="8"/>
        <w:rPr>
          <w:sz w:val="25"/>
        </w:rPr>
      </w:pPr>
    </w:p>
    <w:p w:rsidR="006F4401" w:rsidRDefault="00130153">
      <w:pPr>
        <w:ind w:left="1074"/>
        <w:rPr>
          <w:b/>
          <w:sz w:val="21"/>
        </w:rPr>
      </w:pPr>
      <w:r>
        <w:rPr>
          <w:b/>
          <w:color w:val="2A2A2A"/>
          <w:w w:val="105"/>
          <w:sz w:val="21"/>
        </w:rPr>
        <w:t xml:space="preserve">FUNCIONES </w:t>
      </w:r>
      <w:r>
        <w:rPr>
          <w:b/>
          <w:color w:val="2A2A2A"/>
          <w:spacing w:val="-2"/>
          <w:w w:val="105"/>
          <w:sz w:val="21"/>
        </w:rPr>
        <w:t>GENÉRICAS</w:t>
      </w:r>
    </w:p>
    <w:p w:rsidR="006F4401" w:rsidRDefault="00130153">
      <w:pPr>
        <w:pStyle w:val="BodyText"/>
        <w:spacing w:before="118" w:line="244" w:lineRule="auto"/>
        <w:ind w:left="1803" w:right="1173" w:hanging="475"/>
        <w:jc w:val="both"/>
      </w:pPr>
      <w:r>
        <w:rPr>
          <w:rFonts w:ascii="Times New Roman" w:hAnsi="Times New Roman"/>
          <w:color w:val="1A1A1A"/>
        </w:rPr>
        <w:t>l.</w:t>
      </w:r>
      <w:r>
        <w:rPr>
          <w:rFonts w:ascii="Times New Roman" w:hAnsi="Times New Roman"/>
          <w:color w:val="1A1A1A"/>
          <w:spacing w:val="80"/>
          <w:w w:val="150"/>
        </w:rPr>
        <w:t xml:space="preserve">  </w:t>
      </w:r>
      <w:r>
        <w:rPr>
          <w:color w:val="1A1A1A"/>
        </w:rPr>
        <w:t xml:space="preserve">Vigilar </w:t>
      </w:r>
      <w:r>
        <w:rPr>
          <w:color w:val="2A2A2A"/>
        </w:rPr>
        <w:t>el control y aplicación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 xml:space="preserve">de </w:t>
      </w:r>
      <w:r>
        <w:rPr>
          <w:color w:val="1A1A1A"/>
        </w:rPr>
        <w:t xml:space="preserve">los </w:t>
      </w:r>
      <w:r>
        <w:rPr>
          <w:color w:val="2A2A2A"/>
        </w:rPr>
        <w:t xml:space="preserve">recursos </w:t>
      </w:r>
      <w:r>
        <w:rPr>
          <w:color w:val="1A1A1A"/>
        </w:rPr>
        <w:t>fiscales</w:t>
      </w:r>
      <w:r>
        <w:rPr>
          <w:color w:val="1A1A1A"/>
          <w:spacing w:val="21"/>
        </w:rPr>
        <w:t xml:space="preserve"> </w:t>
      </w:r>
      <w:r>
        <w:rPr>
          <w:color w:val="2A2A2A"/>
        </w:rPr>
        <w:t xml:space="preserve">y </w:t>
      </w:r>
      <w:r>
        <w:rPr>
          <w:color w:val="1A1A1A"/>
        </w:rPr>
        <w:t>propios</w:t>
      </w:r>
      <w:r>
        <w:rPr>
          <w:color w:val="1A1A1A"/>
          <w:spacing w:val="19"/>
        </w:rPr>
        <w:t xml:space="preserve"> </w:t>
      </w:r>
      <w:r>
        <w:rPr>
          <w:color w:val="2A2A2A"/>
        </w:rPr>
        <w:t>del Centro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para su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operación</w:t>
      </w:r>
      <w:r>
        <w:rPr>
          <w:color w:val="676767"/>
        </w:rPr>
        <w:t xml:space="preserve">, </w:t>
      </w:r>
      <w:r>
        <w:rPr>
          <w:color w:val="2A2A2A"/>
        </w:rPr>
        <w:t xml:space="preserve">en coordinación con las </w:t>
      </w:r>
      <w:r>
        <w:rPr>
          <w:color w:val="1A1A1A"/>
        </w:rPr>
        <w:t xml:space="preserve">instancias </w:t>
      </w:r>
      <w:r>
        <w:rPr>
          <w:color w:val="2A2A2A"/>
        </w:rPr>
        <w:t>involucradas;</w:t>
      </w:r>
    </w:p>
    <w:p w:rsidR="006F4401" w:rsidRDefault="006F4401">
      <w:pPr>
        <w:pStyle w:val="BodyText"/>
        <w:rPr>
          <w:sz w:val="21"/>
        </w:rPr>
      </w:pPr>
    </w:p>
    <w:p w:rsidR="006F4401" w:rsidRDefault="00130153">
      <w:pPr>
        <w:pStyle w:val="BodyText"/>
        <w:spacing w:line="242" w:lineRule="auto"/>
        <w:ind w:left="1803" w:right="1169" w:hanging="550"/>
        <w:jc w:val="both"/>
      </w:pPr>
      <w:r>
        <w:rPr>
          <w:color w:val="1A1A1A"/>
          <w:w w:val="95"/>
        </w:rPr>
        <w:t>11.</w:t>
      </w:r>
      <w:r>
        <w:rPr>
          <w:color w:val="1A1A1A"/>
          <w:spacing w:val="40"/>
        </w:rPr>
        <w:t xml:space="preserve">  </w:t>
      </w:r>
      <w:r>
        <w:rPr>
          <w:color w:val="2A2A2A"/>
        </w:rPr>
        <w:t>Operar en el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ámbito de su competencia </w:t>
      </w:r>
      <w:r>
        <w:rPr>
          <w:color w:val="1A1A1A"/>
        </w:rPr>
        <w:t>la</w:t>
      </w:r>
      <w:r>
        <w:rPr>
          <w:color w:val="1A1A1A"/>
          <w:spacing w:val="-2"/>
        </w:rPr>
        <w:t xml:space="preserve"> </w:t>
      </w:r>
      <w:r>
        <w:rPr>
          <w:color w:val="2A2A2A"/>
        </w:rPr>
        <w:t>generación de</w:t>
      </w:r>
      <w:r>
        <w:rPr>
          <w:color w:val="2A2A2A"/>
          <w:spacing w:val="-6"/>
        </w:rPr>
        <w:t xml:space="preserve"> </w:t>
      </w:r>
      <w:r>
        <w:rPr>
          <w:color w:val="1A1A1A"/>
        </w:rPr>
        <w:t xml:space="preserve">información </w:t>
      </w:r>
      <w:r>
        <w:rPr>
          <w:color w:val="2A2A2A"/>
        </w:rPr>
        <w:t>financiera, del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 xml:space="preserve">control y aplicación de </w:t>
      </w:r>
      <w:r>
        <w:rPr>
          <w:color w:val="1A1A1A"/>
        </w:rPr>
        <w:t>los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 xml:space="preserve">recursos </w:t>
      </w:r>
      <w:r>
        <w:rPr>
          <w:color w:val="2A2A2A"/>
        </w:rPr>
        <w:t>del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 xml:space="preserve">Fondo </w:t>
      </w:r>
      <w:r>
        <w:rPr>
          <w:color w:val="1A1A1A"/>
        </w:rPr>
        <w:t>de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 xml:space="preserve">Investigación </w:t>
      </w:r>
      <w:r>
        <w:rPr>
          <w:color w:val="2A2A2A"/>
        </w:rPr>
        <w:t>Científica y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Desarrollo Tecnológico 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los </w:t>
      </w:r>
      <w:r>
        <w:rPr>
          <w:color w:val="1A1A1A"/>
        </w:rPr>
        <w:t xml:space="preserve">demás instrumentos </w:t>
      </w:r>
      <w:r>
        <w:rPr>
          <w:color w:val="2A2A2A"/>
        </w:rPr>
        <w:t xml:space="preserve">financieros </w:t>
      </w:r>
      <w:r>
        <w:rPr>
          <w:color w:val="1A1A1A"/>
        </w:rPr>
        <w:t xml:space="preserve">necesarios </w:t>
      </w:r>
      <w:r>
        <w:rPr>
          <w:color w:val="2A2A2A"/>
        </w:rPr>
        <w:t>para el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 xml:space="preserve">desarrollo del </w:t>
      </w:r>
      <w:r>
        <w:rPr>
          <w:color w:val="1A1A1A"/>
        </w:rPr>
        <w:t xml:space="preserve">objeto </w:t>
      </w:r>
      <w:r>
        <w:rPr>
          <w:color w:val="2A2A2A"/>
        </w:rPr>
        <w:t>de CIDESI;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BodyText"/>
        <w:spacing w:line="254" w:lineRule="auto"/>
        <w:ind w:left="1804" w:right="1193" w:hanging="609"/>
        <w:jc w:val="both"/>
      </w:pPr>
      <w:r>
        <w:rPr>
          <w:color w:val="1A1A1A"/>
          <w:w w:val="95"/>
        </w:rPr>
        <w:t>111.</w:t>
      </w:r>
      <w:r>
        <w:rPr>
          <w:color w:val="1A1A1A"/>
          <w:spacing w:val="80"/>
        </w:rPr>
        <w:t xml:space="preserve">  </w:t>
      </w:r>
      <w:r>
        <w:rPr>
          <w:color w:val="2A2A2A"/>
        </w:rPr>
        <w:t>Aplicar y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vigilar el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cumplimiento de</w:t>
      </w:r>
      <w:r>
        <w:rPr>
          <w:color w:val="2A2A2A"/>
          <w:spacing w:val="-1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7"/>
        </w:rPr>
        <w:t xml:space="preserve"> </w:t>
      </w:r>
      <w:r>
        <w:rPr>
          <w:color w:val="2A2A2A"/>
        </w:rPr>
        <w:t xml:space="preserve">normatividad </w:t>
      </w:r>
      <w:r>
        <w:rPr>
          <w:color w:val="1A1A1A"/>
        </w:rPr>
        <w:t xml:space="preserve">aplicable </w:t>
      </w:r>
      <w:r>
        <w:rPr>
          <w:color w:val="2A2A2A"/>
        </w:rPr>
        <w:t>para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ejercicio del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Presupuesto de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CIDESI;</w:t>
      </w:r>
    </w:p>
    <w:p w:rsidR="006F4401" w:rsidRDefault="006F4401">
      <w:pPr>
        <w:pStyle w:val="BodyText"/>
        <w:spacing w:before="4"/>
        <w:rPr>
          <w:sz w:val="19"/>
        </w:rPr>
      </w:pPr>
    </w:p>
    <w:p w:rsidR="006F4401" w:rsidRDefault="00130153">
      <w:pPr>
        <w:pStyle w:val="ListParagraph"/>
        <w:numPr>
          <w:ilvl w:val="0"/>
          <w:numId w:val="55"/>
        </w:numPr>
        <w:tabs>
          <w:tab w:val="left" w:pos="1798"/>
        </w:tabs>
        <w:spacing w:line="254" w:lineRule="auto"/>
        <w:ind w:right="1165" w:hanging="640"/>
        <w:jc w:val="both"/>
        <w:rPr>
          <w:color w:val="1A1A1A"/>
        </w:rPr>
      </w:pPr>
      <w:r>
        <w:rPr>
          <w:color w:val="2A2A2A"/>
        </w:rPr>
        <w:t xml:space="preserve">Atender </w:t>
      </w:r>
      <w:r>
        <w:rPr>
          <w:color w:val="1A1A1A"/>
        </w:rPr>
        <w:t xml:space="preserve">las auditorias </w:t>
      </w:r>
      <w:r>
        <w:rPr>
          <w:color w:val="2A2A2A"/>
        </w:rPr>
        <w:t>relacionadas con el Sistema de Gestión de Calidad en lo que corresponda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a </w:t>
      </w:r>
      <w:r>
        <w:rPr>
          <w:color w:val="1A1A1A"/>
        </w:rPr>
        <w:t xml:space="preserve">la </w:t>
      </w:r>
      <w:r>
        <w:rPr>
          <w:color w:val="2A2A2A"/>
        </w:rPr>
        <w:t>Subdirección de Recursos Financieros;</w:t>
      </w:r>
    </w:p>
    <w:p w:rsidR="006F4401" w:rsidRDefault="006F4401">
      <w:pPr>
        <w:pStyle w:val="BodyText"/>
        <w:spacing w:before="11"/>
        <w:rPr>
          <w:sz w:val="19"/>
        </w:rPr>
      </w:pPr>
    </w:p>
    <w:p w:rsidR="006F4401" w:rsidRDefault="00130153">
      <w:pPr>
        <w:pStyle w:val="ListParagraph"/>
        <w:numPr>
          <w:ilvl w:val="0"/>
          <w:numId w:val="55"/>
        </w:numPr>
        <w:tabs>
          <w:tab w:val="left" w:pos="1802"/>
        </w:tabs>
        <w:ind w:left="1811" w:right="1163" w:hanging="564"/>
        <w:jc w:val="both"/>
        <w:rPr>
          <w:color w:val="2A2A2A"/>
        </w:rPr>
      </w:pPr>
      <w:r>
        <w:rPr>
          <w:color w:val="2A2A2A"/>
        </w:rPr>
        <w:t xml:space="preserve">Promover y vigilar en </w:t>
      </w:r>
      <w:r>
        <w:rPr>
          <w:color w:val="1A1A1A"/>
        </w:rPr>
        <w:t xml:space="preserve">la </w:t>
      </w:r>
      <w:r>
        <w:rPr>
          <w:color w:val="2A2A2A"/>
        </w:rPr>
        <w:t xml:space="preserve">Subdirección de Recursos Financieros </w:t>
      </w:r>
      <w:r>
        <w:rPr>
          <w:color w:val="1A1A1A"/>
        </w:rPr>
        <w:t xml:space="preserve">la </w:t>
      </w:r>
      <w:r>
        <w:rPr>
          <w:color w:val="2A2A2A"/>
        </w:rPr>
        <w:t xml:space="preserve">aplicación de </w:t>
      </w:r>
      <w:r>
        <w:rPr>
          <w:color w:val="1A1A1A"/>
        </w:rPr>
        <w:t xml:space="preserve">los </w:t>
      </w:r>
      <w:r>
        <w:rPr>
          <w:color w:val="2A2A2A"/>
        </w:rPr>
        <w:t xml:space="preserve">reglamentos y demás disposiciones generales que emitan </w:t>
      </w:r>
      <w:r>
        <w:rPr>
          <w:color w:val="1A1A1A"/>
        </w:rPr>
        <w:t>las</w:t>
      </w:r>
      <w:r>
        <w:rPr>
          <w:color w:val="1A1A1A"/>
          <w:spacing w:val="-1"/>
        </w:rPr>
        <w:t xml:space="preserve"> </w:t>
      </w:r>
      <w:r>
        <w:rPr>
          <w:color w:val="2A2A2A"/>
        </w:rPr>
        <w:t>autoridades competentes;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55"/>
        </w:numPr>
        <w:tabs>
          <w:tab w:val="left" w:pos="1807"/>
          <w:tab w:val="left" w:pos="1808"/>
        </w:tabs>
        <w:spacing w:before="1"/>
        <w:ind w:left="1807" w:hanging="619"/>
        <w:jc w:val="left"/>
        <w:rPr>
          <w:color w:val="2A2A2A"/>
        </w:rPr>
      </w:pPr>
      <w:r>
        <w:rPr>
          <w:color w:val="2A2A2A"/>
        </w:rPr>
        <w:t>Controlar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supe</w:t>
      </w:r>
      <w:r w:rsidR="00FE3262">
        <w:rPr>
          <w:color w:val="2A2A2A"/>
        </w:rPr>
        <w:t>rv</w:t>
      </w:r>
      <w:r>
        <w:rPr>
          <w:color w:val="2A2A2A"/>
        </w:rPr>
        <w:t>isar</w:t>
      </w:r>
      <w:r>
        <w:rPr>
          <w:color w:val="2A2A2A"/>
          <w:spacing w:val="1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2"/>
        </w:rPr>
        <w:t xml:space="preserve"> </w:t>
      </w:r>
      <w:r>
        <w:rPr>
          <w:color w:val="2A2A2A"/>
        </w:rPr>
        <w:t>erogaciones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"/>
        </w:rPr>
        <w:t>Centro;</w:t>
      </w:r>
    </w:p>
    <w:p w:rsidR="006F4401" w:rsidRDefault="006F4401">
      <w:pPr>
        <w:pStyle w:val="BodyText"/>
        <w:spacing w:before="4"/>
        <w:rPr>
          <w:sz w:val="21"/>
        </w:rPr>
      </w:pPr>
    </w:p>
    <w:p w:rsidR="006F4401" w:rsidRDefault="00130153">
      <w:pPr>
        <w:pStyle w:val="ListParagraph"/>
        <w:numPr>
          <w:ilvl w:val="0"/>
          <w:numId w:val="55"/>
        </w:numPr>
        <w:tabs>
          <w:tab w:val="left" w:pos="1808"/>
        </w:tabs>
        <w:spacing w:line="247" w:lineRule="auto"/>
        <w:ind w:left="1825" w:right="1165" w:hanging="701"/>
        <w:jc w:val="both"/>
        <w:rPr>
          <w:color w:val="2A2A2A"/>
        </w:rPr>
      </w:pPr>
      <w:r>
        <w:rPr>
          <w:color w:val="2A2A2A"/>
        </w:rPr>
        <w:t xml:space="preserve">Firmar de autorización los documentos relacionados con el ejercicio de sus </w:t>
      </w:r>
      <w:r>
        <w:rPr>
          <w:color w:val="414141"/>
        </w:rPr>
        <w:t xml:space="preserve">funciones </w:t>
      </w:r>
      <w:r>
        <w:rPr>
          <w:color w:val="2A2A2A"/>
        </w:rPr>
        <w:t xml:space="preserve">aplicables a la </w:t>
      </w:r>
      <w:r>
        <w:rPr>
          <w:color w:val="1A1A1A"/>
        </w:rPr>
        <w:t xml:space="preserve">Subdirección </w:t>
      </w:r>
      <w:r>
        <w:rPr>
          <w:color w:val="2A2A2A"/>
        </w:rPr>
        <w:t>de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 xml:space="preserve">Recursos </w:t>
      </w:r>
      <w:r>
        <w:rPr>
          <w:color w:val="414141"/>
        </w:rPr>
        <w:t>Financieros;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55"/>
        </w:numPr>
        <w:tabs>
          <w:tab w:val="left" w:pos="1809"/>
        </w:tabs>
        <w:spacing w:line="254" w:lineRule="auto"/>
        <w:ind w:left="1833" w:right="1172" w:hanging="760"/>
        <w:jc w:val="both"/>
        <w:rPr>
          <w:color w:val="2A2A2A"/>
        </w:rPr>
      </w:pPr>
      <w:r>
        <w:rPr>
          <w:color w:val="2A2A2A"/>
        </w:rPr>
        <w:t>Participar en</w:t>
      </w:r>
      <w:r>
        <w:rPr>
          <w:color w:val="2A2A2A"/>
          <w:spacing w:val="-16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3"/>
        </w:rPr>
        <w:t xml:space="preserve"> </w:t>
      </w:r>
      <w:r>
        <w:rPr>
          <w:color w:val="2A2A2A"/>
        </w:rPr>
        <w:t>selección del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personal de</w:t>
      </w:r>
      <w:r>
        <w:rPr>
          <w:color w:val="2A2A2A"/>
          <w:spacing w:val="-1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>Subdirección de Recursos Financieros y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 xml:space="preserve">promover su actualización </w:t>
      </w:r>
      <w:r>
        <w:rPr>
          <w:color w:val="1A1A1A"/>
        </w:rPr>
        <w:t xml:space="preserve">técnica </w:t>
      </w:r>
      <w:r>
        <w:rPr>
          <w:color w:val="2A2A2A"/>
        </w:rPr>
        <w:t>y profesional;</w:t>
      </w:r>
    </w:p>
    <w:p w:rsidR="006F4401" w:rsidRDefault="006F4401">
      <w:pPr>
        <w:pStyle w:val="BodyText"/>
        <w:rPr>
          <w:sz w:val="20"/>
        </w:rPr>
      </w:pPr>
    </w:p>
    <w:p w:rsidR="006F4401" w:rsidRDefault="00130153">
      <w:pPr>
        <w:pStyle w:val="ListParagraph"/>
        <w:numPr>
          <w:ilvl w:val="0"/>
          <w:numId w:val="55"/>
        </w:numPr>
        <w:tabs>
          <w:tab w:val="left" w:pos="1819"/>
        </w:tabs>
        <w:spacing w:line="242" w:lineRule="auto"/>
        <w:ind w:left="1832" w:right="1130" w:hanging="634"/>
        <w:jc w:val="both"/>
        <w:rPr>
          <w:color w:val="1A1A1A"/>
        </w:rPr>
      </w:pPr>
      <w:r>
        <w:rPr>
          <w:color w:val="2A2A2A"/>
        </w:rPr>
        <w:t>Aplicar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8"/>
        </w:rPr>
        <w:t xml:space="preserve"> </w:t>
      </w:r>
      <w:r>
        <w:rPr>
          <w:color w:val="545454"/>
        </w:rPr>
        <w:t>"</w:t>
      </w:r>
      <w:r>
        <w:rPr>
          <w:color w:val="2A2A2A"/>
        </w:rPr>
        <w:t>Evaluaciones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Desempeño" para</w:t>
      </w:r>
      <w:r>
        <w:rPr>
          <w:color w:val="2A2A2A"/>
          <w:spacing w:val="-11"/>
        </w:rPr>
        <w:t xml:space="preserve"> </w:t>
      </w:r>
      <w:r>
        <w:rPr>
          <w:color w:val="1A1A1A"/>
        </w:rPr>
        <w:t>medir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eficiencia del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personal y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 xml:space="preserve">establecer </w:t>
      </w:r>
      <w:r>
        <w:rPr>
          <w:color w:val="1A1A1A"/>
        </w:rPr>
        <w:t xml:space="preserve">las </w:t>
      </w:r>
      <w:r>
        <w:rPr>
          <w:color w:val="2A2A2A"/>
        </w:rPr>
        <w:t xml:space="preserve">acciones que permita alcanzar </w:t>
      </w:r>
      <w:r>
        <w:rPr>
          <w:color w:val="1A1A1A"/>
        </w:rPr>
        <w:t xml:space="preserve">las </w:t>
      </w:r>
      <w:r>
        <w:rPr>
          <w:color w:val="2A2A2A"/>
        </w:rPr>
        <w:t xml:space="preserve">capacidades técnicas que requieren </w:t>
      </w:r>
      <w:r>
        <w:rPr>
          <w:color w:val="1A1A1A"/>
        </w:rPr>
        <w:t xml:space="preserve">los </w:t>
      </w:r>
      <w:r>
        <w:rPr>
          <w:color w:val="2A2A2A"/>
        </w:rPr>
        <w:t>proyectos de CIDESl,</w:t>
      </w:r>
      <w:r w:rsidR="00FE3262">
        <w:rPr>
          <w:color w:val="2A2A2A"/>
        </w:rPr>
        <w:t xml:space="preserve"> </w:t>
      </w:r>
      <w:r>
        <w:rPr>
          <w:color w:val="2A2A2A"/>
        </w:rPr>
        <w:t xml:space="preserve">y que </w:t>
      </w:r>
      <w:r>
        <w:rPr>
          <w:color w:val="1A1A1A"/>
        </w:rPr>
        <w:t xml:space="preserve">no </w:t>
      </w:r>
      <w:r>
        <w:rPr>
          <w:color w:val="2A2A2A"/>
        </w:rPr>
        <w:t xml:space="preserve">están </w:t>
      </w:r>
      <w:r>
        <w:rPr>
          <w:color w:val="1A1A1A"/>
        </w:rPr>
        <w:t xml:space="preserve">relacionadas </w:t>
      </w:r>
      <w:r>
        <w:rPr>
          <w:color w:val="2A2A2A"/>
        </w:rPr>
        <w:t xml:space="preserve">a </w:t>
      </w:r>
      <w:r>
        <w:rPr>
          <w:color w:val="1A1A1A"/>
        </w:rPr>
        <w:t xml:space="preserve">la </w:t>
      </w:r>
      <w:r>
        <w:rPr>
          <w:color w:val="2A2A2A"/>
        </w:rPr>
        <w:t>percepción económica del personal del Centro</w:t>
      </w:r>
      <w:r>
        <w:rPr>
          <w:color w:val="545454"/>
        </w:rPr>
        <w:t xml:space="preserve">; </w:t>
      </w:r>
      <w:r>
        <w:rPr>
          <w:color w:val="2A2A2A"/>
        </w:rPr>
        <w:t>retroalimentación para el desarrollo del personal a su cargo;</w:t>
      </w:r>
    </w:p>
    <w:p w:rsidR="006F4401" w:rsidRDefault="006F4401">
      <w:pPr>
        <w:pStyle w:val="BodyText"/>
        <w:spacing w:before="8"/>
        <w:rPr>
          <w:sz w:val="21"/>
        </w:rPr>
      </w:pPr>
    </w:p>
    <w:p w:rsidR="006F4401" w:rsidRDefault="00462828">
      <w:pPr>
        <w:pStyle w:val="ListParagraph"/>
        <w:numPr>
          <w:ilvl w:val="0"/>
          <w:numId w:val="55"/>
        </w:numPr>
        <w:tabs>
          <w:tab w:val="left" w:pos="1834"/>
        </w:tabs>
        <w:spacing w:line="242" w:lineRule="auto"/>
        <w:ind w:left="1844" w:right="1124" w:hanging="569"/>
        <w:jc w:val="both"/>
        <w:rPr>
          <w:color w:val="2A2A2A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ragraph">
                  <wp:posOffset>76200</wp:posOffset>
                </wp:positionV>
                <wp:extent cx="74295" cy="1734820"/>
                <wp:effectExtent l="0" t="0" r="0" b="0"/>
                <wp:wrapNone/>
                <wp:docPr id="1221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1734820"/>
                          <a:chOff x="12123" y="120"/>
                          <a:chExt cx="117" cy="2732"/>
                        </a:xfrm>
                      </wpg:grpSpPr>
                      <pic:pic xmlns:pic="http://schemas.openxmlformats.org/drawingml/2006/picture">
                        <pic:nvPicPr>
                          <pic:cNvPr id="1222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275"/>
                            <a:ext cx="117" cy="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3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12225" y="2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5DD84" id="docshapegroup185" o:spid="_x0000_s1026" style="position:absolute;margin-left:606.15pt;margin-top:6pt;width:5.85pt;height:136.6pt;z-index:15813120;mso-position-horizontal-relative:page" coordorigin="12123,120" coordsize="117,2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9a/wlBAAA/AoAAA4AAABkcnMvZTJvRG9jLnhtbMxWWW/jNhB+L9D/&#10;IOhdsSTL1oHYi8SygwJpG3R3fwAtURaxEimQ9IWi/70zpOQrWWyQfdkAMSgeo5nv4Oj+06FtnB2V&#10;igk+c4M733UoL0TJ+Gbmfv2y8hLXUZrwkjSC05l7pMr9NP/9t/t9l9FQ1KIpqXQgCFfZvpu5tdZd&#10;NhqpoqYtUXeioxwWKyFbouFRbkalJHuI3jaj0Peno72QZSdFQZWC2dwuunMTv6poof+uKkW108xc&#10;yE2bX2l+1/g7mt+TbCNJV7OiT4N8IIuWMA4vPYXKiSbOVrJXoVpWSKFEpe8K0Y5EVbGCmhqgmsC/&#10;qeZJim1natlk+013ggmgvcHpw2GLv3Yv0mElcBeGgetw0gJLpShUTTq6wQSCZIIw7btNBrufZPe5&#10;e5G2Vhg+i+KbguXR7To+b+xmZ73/U5QQl2y1MDAdKtliCADAORg2jic26EE7BUzGUZhOXKeAlSAe&#10;R0nYs1XUQCmeCsIgHLsOrp/Xlv3pIIjt2TAeh5j/iGT2rSbTPrP5fceKDP57bGH0CtsfaxBO6a2k&#10;bh+kfVeMlshv284DGXREszVrmD4aSQNAmBTfvbACgcaHK5rCW5qCZIoVDhvtMYJlGXYcLhY14Rv6&#10;oDowBMAFAYYpKcW+pqRUOI0wXUcxj1eprBvWrVjTIH047osGT91o8g3crN5zUWxbyrU1sKQN1C+4&#10;qlmnXEdmtF1T0KP8owyMVkAPz0rj61AZxlT/hsmD76fho7eY+Asv8uOl95BGsRf7yzjyoyRYBIv/&#10;8HQQZVtFAQbS5B3rc4XZV9m+6aD+rrHeNB53dsTcJFZQkJAR1pAiaAwhwVyVLP4BsGEfjLWkuqhx&#10;WAFy/TxsPi0YmM/IIgcKXPZD41xaIDY2tSihf04OCCax0cfJASANqfQTFa2DA8AaMjVYkx1AbWsb&#10;tmDWXCDjppaGX01ATDszQHDJUuqny2SZRF4UTpfAUp57D6tF5E1XQTzJx/likQcDSzUrS8rxNT9P&#10;ksFcNKwcdKrkZr1opCVvZf76K0Gdt41QLOc0BmIx2Fl4aRBG/mOYeqtpEnvRKpp4aewnnh+kj+nU&#10;j9IoX12X9Mw4/fmSnP3MTSfhxLB0kTQK7aI23/y9ro1kLdPQaBvWztzktIlkaP0lLw21mrDGji+g&#10;wPTPUADdA9FGsijS/s4AzWKTgDauhjsBnt7nM2zibzXAz9iEoGQMe3UFwrVvO5VBN5mOseR+14Lb&#10;9lQceN+eTrediffl2EErspfd1RF8eKfrQmACG084jfuuhBJB18FHBnYsM/t9wzWA6rsNh9wHyXjs&#10;f5h89HJOVG0NYOSDgJEM+ntP/veE8Iva+3QjXUjVut1KdJCs6RzQ8S2zViNrUR5fJNRv5kGuZmQ+&#10;scyx/nMQv+Eun82u80fr/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nS1qd8A&#10;AAAMAQAADwAAAGRycy9kb3ducmV2LnhtbEyPQWvCQBCF74X+h2WE3uomay0SsxGRticpVAultzEZ&#10;k2B2N2TXJP77Tk719h7z8ea9dDOaRvTU+dpZDfE8AkE2d0VtSw3fx/fnFQgf0BbYOEsabuRhkz0+&#10;pJgUbrBf1B9CKTjE+gQ1VCG0iZQ+r8ign7uWLN/OrjMY2HalLDocONw0UkXRqzRYW/5QYUu7ivLL&#10;4Wo0fAw4bBfxW7+/nHe33+Py82cfk9ZPs3G7BhFoDP8wTPW5OmTc6eSutvCiYa9itWB2UjxqIpR6&#10;YXXSoFZLBTJL5f2I7A8AAP//AwBQSwMECgAAAAAAAAAhAH0Newy0BAAAtAQAABUAAABkcnMvbWVk&#10;aWEvaW1hZ2UxLmpwZWf/2P/gABBKRklGAAEBAQBgAGAAAP/bAEMAAwICAwICAwMDAwQDAwQFCAUF&#10;BAQFCgcHBggMCgwMCwoLCw0OEhANDhEOCwsQFhARExQVFRUMDxcYFhQYEhQVFP/bAEMBAwQEBQQF&#10;CQUFCRQNCw0UFBQUFBQUFBQUFBQUFBQUFBQUFBQUFBQUFBQUFBQUFBQUFBQUFBQUFBQUFBQUFBQU&#10;FP/AABEIANoA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MuDtgYH0ry3xLIDrKQfxplye2CDXqF237o/SvKvEh/wCKpZv4THgH8DVdDNnq&#10;N637hvpXlfiU51K39dzc/ga9QvW/cN9K8t8Rn/iZW/8AvN/I1T0QM9OvW/ctXl/iE/8AEzt/95v5&#10;GvTr8/uW+leXeIj/AMTS39Nzc/gactgZ6hff6pq8x8Rgfa4x/GpYkegwa9Nv+ImPtXl2vHfr8b5w&#10;JsxnPQYB5onsDPUdQP7hvpXlfiEF9Uto1IXc5G49uK9Q1A/uW+leU+K8tKApw5Jxjr0olsDPU79v&#10;3LfSvLfEp2XUcoGWUsQvrxXp1+2IW+leYeJTsuEk67STj8KUtgZ6Xf8A+qb6V5p4nIZhj1P8q9Q1&#10;FQLKU98V5LqshkuQG6bm/lUvYGer37f6M47EV5T4kUQTgj1P8q9XvlzbsfavKPFDCS+hjz8rMwJ/&#10;Ch7Az12/T/iXSt6LXiuuS774FuFDNk+le16gf+JbMP8AZrxHXU8yWSDp5hYZoewM9u1HjT5f92vE&#10;Nffyp3l7oSa9v1L/AI8Jf92vEPEY/wBf6c1UtgZ7hqZH2Gb6V4rrqCWWSLs5Ir2TVJMWMv0rxfxE&#10;7LFcTREecmSmfWnPYGexascWUv0rxXWZSL4KeVLHP5V7Zqq/6DL9K8Y1cCO78zj5WJ56UT2Bntmq&#10;qPsE30rw/wARN/x8J655r3DVD/xL5vpXhviMjFwfTNEtgZ7hqp/4l030rwnxIxK3KjljnA9a911X&#10;/kHzfSvCdZ/5C0Y7b2/lRPYGf//ZUEsBAi0AFAAGAAgAAAAhAIoVP5gMAQAAFQIAABMAAAAAAAAA&#10;AAAAAAAAAAAAAFtDb250ZW50X1R5cGVzXS54bWxQSwECLQAUAAYACAAAACEAOP0h/9YAAACUAQAA&#10;CwAAAAAAAAAAAAAAAAA9AQAAX3JlbHMvLnJlbHNQSwECLQAUAAYACAAAACEAHz1r/CUEAAD8CgAA&#10;DgAAAAAAAAAAAAAAAAA8AgAAZHJzL2Uyb0RvYy54bWxQSwECLQAUAAYACAAAACEAWGCzG7oAAAAi&#10;AQAAGQAAAAAAAAAAAAAAAACNBgAAZHJzL19yZWxzL2Uyb0RvYy54bWwucmVsc1BLAQItABQABgAI&#10;AAAAIQCWdLWp3wAAAAwBAAAPAAAAAAAAAAAAAAAAAH4HAABkcnMvZG93bnJldi54bWxQSwECLQAK&#10;AAAAAAAAACEAfQ17DLQEAAC0BAAAFQAAAAAAAAAAAAAAAACKCAAAZHJzL21lZGlhL2ltYWdlMS5q&#10;cGVnUEsFBgAAAAAGAAYAfQEAAHENAAAAAA==&#10;">
                <v:shape id="docshape186" o:spid="_x0000_s1027" type="#_x0000_t75" style="position:absolute;left:12123;top:1275;width:117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90VLDAAAA3QAAAA8AAABkcnMvZG93bnJldi54bWxEj0GLwjAQhe8L/ocwgrc1tQeRrlFEFD0o&#10;rHb1PDRjW2wmJYla//1GELzN8N6878103plG3Mn52rKC0TABQVxYXXOp4C9ff09A+ICssbFMCp7k&#10;YT7rfU0x0/bBB7ofQyliCPsMFVQhtJmUvqjIoB/aljhqF+sMhri6UmqHjxhuGpkmyVgarDkSKmxp&#10;WVFxPd5M5Cbj32aTn1b5ebPY7b3bbY2bKDXod4sfEIG68DG/r7c61k/TFF7fxBH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3RUsMAAADdAAAADwAAAAAAAAAAAAAAAACf&#10;AgAAZHJzL2Rvd25yZXYueG1sUEsFBgAAAAAEAAQA9wAAAI8DAAAAAA==&#10;">
                  <v:imagedata r:id="rId136" o:title=""/>
                </v:shape>
                <v:line id="Line 863" o:spid="_x0000_s1028" style="position:absolute;visibility:visible;mso-wrap-style:square" from="12225,2670" to="12225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D9yMYAAADdAAAADwAAAGRycy9kb3ducmV2LnhtbESP3WrCQBCF7wt9h2UK3hTdGKGU6Cql&#10;P+CFgkYfYMyO2bTZ2ZCdanz7bqHQuxnO+c6cWawG36oL9bEJbGA6yUARV8E2XBs4Hj7Gz6CiIFts&#10;A5OBG0VYLe/vFljYcOU9XUqpVQrhWKABJ9IVWsfKkcc4CR1x0s6h9yhp7Wtte7ymcN/qPMuetMeG&#10;0wWHHb06qr7Kb59q1Jl8vr+dHqe7nd3HTbnduo0YM3oYXuaghAb5N//Ra5u4PJ/B7zdpBL3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w/cjGAAAA3QAAAA8AAAAAAAAA&#10;AAAAAAAAoQIAAGRycy9kb3ducmV2LnhtbFBLBQYAAAAABAAEAPkAAACUAwAAAAA=&#10;" strokeweight=".50917mm"/>
                <w10:wrap anchorx="page"/>
              </v:group>
            </w:pict>
          </mc:Fallback>
        </mc:AlternateContent>
      </w:r>
      <w:r w:rsidR="00130153">
        <w:rPr>
          <w:color w:val="2A2A2A"/>
          <w:spacing w:val="-2"/>
        </w:rPr>
        <w:t xml:space="preserve">Autorizar </w:t>
      </w:r>
      <w:r w:rsidR="00130153">
        <w:rPr>
          <w:color w:val="1A1A1A"/>
          <w:spacing w:val="-2"/>
        </w:rPr>
        <w:t>la</w:t>
      </w:r>
      <w:r w:rsidR="00130153">
        <w:rPr>
          <w:color w:val="1A1A1A"/>
          <w:spacing w:val="-14"/>
        </w:rPr>
        <w:t xml:space="preserve"> </w:t>
      </w:r>
      <w:r w:rsidR="00130153">
        <w:rPr>
          <w:color w:val="1A1A1A"/>
          <w:spacing w:val="-2"/>
        </w:rPr>
        <w:t xml:space="preserve">información </w:t>
      </w:r>
      <w:r w:rsidR="00130153">
        <w:rPr>
          <w:color w:val="2A2A2A"/>
          <w:spacing w:val="-2"/>
        </w:rPr>
        <w:t>financiera para</w:t>
      </w:r>
      <w:r w:rsidR="00130153">
        <w:rPr>
          <w:color w:val="2A2A2A"/>
          <w:spacing w:val="-8"/>
        </w:rPr>
        <w:t xml:space="preserve"> </w:t>
      </w:r>
      <w:r w:rsidR="00130153">
        <w:rPr>
          <w:color w:val="1A1A1A"/>
          <w:spacing w:val="-2"/>
        </w:rPr>
        <w:t>las</w:t>
      </w:r>
      <w:r w:rsidR="00130153">
        <w:rPr>
          <w:color w:val="1A1A1A"/>
          <w:spacing w:val="-11"/>
        </w:rPr>
        <w:t xml:space="preserve"> </w:t>
      </w:r>
      <w:r w:rsidR="00130153">
        <w:rPr>
          <w:color w:val="2A2A2A"/>
          <w:spacing w:val="-2"/>
        </w:rPr>
        <w:t>diversas entidades</w:t>
      </w:r>
      <w:r w:rsidR="00130153">
        <w:rPr>
          <w:color w:val="2A2A2A"/>
          <w:spacing w:val="12"/>
        </w:rPr>
        <w:t xml:space="preserve"> </w:t>
      </w:r>
      <w:r w:rsidR="00130153">
        <w:rPr>
          <w:color w:val="2A2A2A"/>
          <w:spacing w:val="-2"/>
        </w:rPr>
        <w:t>gubernamentales</w:t>
      </w:r>
      <w:r w:rsidR="00130153">
        <w:rPr>
          <w:color w:val="2A2A2A"/>
          <w:spacing w:val="-7"/>
        </w:rPr>
        <w:t xml:space="preserve"> </w:t>
      </w:r>
      <w:r w:rsidR="00130153">
        <w:rPr>
          <w:color w:val="2A2A2A"/>
          <w:spacing w:val="-2"/>
        </w:rPr>
        <w:t>y</w:t>
      </w:r>
      <w:r w:rsidR="00130153">
        <w:rPr>
          <w:color w:val="2A2A2A"/>
          <w:spacing w:val="-14"/>
        </w:rPr>
        <w:t xml:space="preserve"> </w:t>
      </w:r>
      <w:r w:rsidR="00130153">
        <w:rPr>
          <w:color w:val="2A2A2A"/>
          <w:spacing w:val="-2"/>
        </w:rPr>
        <w:t xml:space="preserve">fiscalizadoras. </w:t>
      </w:r>
      <w:r w:rsidR="00130153">
        <w:rPr>
          <w:color w:val="1A1A1A"/>
        </w:rPr>
        <w:t>En</w:t>
      </w:r>
      <w:r w:rsidR="00130153">
        <w:rPr>
          <w:color w:val="1A1A1A"/>
          <w:spacing w:val="-16"/>
        </w:rPr>
        <w:t xml:space="preserve"> </w:t>
      </w:r>
      <w:r w:rsidR="00130153">
        <w:rPr>
          <w:color w:val="2A2A2A"/>
        </w:rPr>
        <w:t>su</w:t>
      </w:r>
      <w:r w:rsidR="00130153">
        <w:rPr>
          <w:color w:val="2A2A2A"/>
          <w:spacing w:val="-14"/>
        </w:rPr>
        <w:t xml:space="preserve"> </w:t>
      </w:r>
      <w:r w:rsidR="00130153">
        <w:rPr>
          <w:color w:val="2A2A2A"/>
        </w:rPr>
        <w:t xml:space="preserve">ausencia, </w:t>
      </w:r>
      <w:r w:rsidR="00130153">
        <w:rPr>
          <w:color w:val="1A1A1A"/>
        </w:rPr>
        <w:t>delegar</w:t>
      </w:r>
      <w:r w:rsidR="00130153">
        <w:rPr>
          <w:color w:val="1A1A1A"/>
          <w:spacing w:val="-8"/>
        </w:rPr>
        <w:t xml:space="preserve"> </w:t>
      </w:r>
      <w:r w:rsidR="00130153">
        <w:rPr>
          <w:color w:val="1A1A1A"/>
        </w:rPr>
        <w:t>la</w:t>
      </w:r>
      <w:r w:rsidR="00130153">
        <w:rPr>
          <w:color w:val="1A1A1A"/>
          <w:spacing w:val="-16"/>
        </w:rPr>
        <w:t xml:space="preserve"> </w:t>
      </w:r>
      <w:r w:rsidR="00130153">
        <w:rPr>
          <w:color w:val="1A1A1A"/>
        </w:rPr>
        <w:t>responsabilidad</w:t>
      </w:r>
      <w:r w:rsidR="00130153">
        <w:rPr>
          <w:color w:val="1A1A1A"/>
          <w:spacing w:val="-15"/>
        </w:rPr>
        <w:t xml:space="preserve"> </w:t>
      </w:r>
      <w:r w:rsidR="00130153">
        <w:rPr>
          <w:color w:val="2A2A2A"/>
        </w:rPr>
        <w:t>y</w:t>
      </w:r>
      <w:r w:rsidR="00130153">
        <w:rPr>
          <w:color w:val="2A2A2A"/>
          <w:spacing w:val="-10"/>
        </w:rPr>
        <w:t xml:space="preserve"> </w:t>
      </w:r>
      <w:r w:rsidR="00130153">
        <w:rPr>
          <w:color w:val="2A2A2A"/>
        </w:rPr>
        <w:t>autoridad</w:t>
      </w:r>
      <w:r w:rsidR="00130153">
        <w:rPr>
          <w:color w:val="2A2A2A"/>
          <w:spacing w:val="-1"/>
        </w:rPr>
        <w:t xml:space="preserve"> </w:t>
      </w:r>
      <w:r w:rsidR="00130153">
        <w:rPr>
          <w:color w:val="2A2A2A"/>
        </w:rPr>
        <w:t>a</w:t>
      </w:r>
      <w:r w:rsidR="00130153">
        <w:rPr>
          <w:color w:val="2A2A2A"/>
          <w:spacing w:val="-11"/>
        </w:rPr>
        <w:t xml:space="preserve"> </w:t>
      </w:r>
      <w:r w:rsidR="00130153">
        <w:rPr>
          <w:color w:val="2A2A2A"/>
        </w:rPr>
        <w:t>un</w:t>
      </w:r>
      <w:r w:rsidR="00130153">
        <w:rPr>
          <w:color w:val="2A2A2A"/>
          <w:spacing w:val="-8"/>
        </w:rPr>
        <w:t xml:space="preserve"> </w:t>
      </w:r>
      <w:r w:rsidR="00130153">
        <w:rPr>
          <w:color w:val="2A2A2A"/>
        </w:rPr>
        <w:t>colaborador como</w:t>
      </w:r>
      <w:r w:rsidR="00130153">
        <w:rPr>
          <w:color w:val="2A2A2A"/>
          <w:spacing w:val="-11"/>
        </w:rPr>
        <w:t xml:space="preserve"> </w:t>
      </w:r>
      <w:r w:rsidR="00130153">
        <w:rPr>
          <w:color w:val="2A2A2A"/>
        </w:rPr>
        <w:t xml:space="preserve">Responsable de </w:t>
      </w:r>
      <w:r w:rsidR="00130153">
        <w:rPr>
          <w:color w:val="1A1A1A"/>
        </w:rPr>
        <w:t>la</w:t>
      </w:r>
      <w:r w:rsidR="00130153">
        <w:rPr>
          <w:color w:val="1A1A1A"/>
          <w:spacing w:val="-14"/>
        </w:rPr>
        <w:t xml:space="preserve"> </w:t>
      </w:r>
      <w:r w:rsidR="00130153">
        <w:rPr>
          <w:color w:val="2A2A2A"/>
        </w:rPr>
        <w:t xml:space="preserve">Subdirección de Recursos </w:t>
      </w:r>
      <w:r w:rsidR="00130153">
        <w:rPr>
          <w:color w:val="1A1A1A"/>
        </w:rPr>
        <w:t>Financieros;</w:t>
      </w:r>
    </w:p>
    <w:p w:rsidR="006F4401" w:rsidRDefault="006F4401">
      <w:pPr>
        <w:pStyle w:val="BodyText"/>
        <w:spacing w:before="1"/>
      </w:pPr>
    </w:p>
    <w:p w:rsidR="006F4401" w:rsidRDefault="00130153">
      <w:pPr>
        <w:ind w:left="1139"/>
        <w:rPr>
          <w:b/>
          <w:sz w:val="21"/>
        </w:rPr>
      </w:pPr>
      <w:r>
        <w:rPr>
          <w:b/>
          <w:color w:val="2A2A2A"/>
          <w:w w:val="105"/>
          <w:sz w:val="21"/>
        </w:rPr>
        <w:t>FUNCIONES</w:t>
      </w:r>
      <w:r>
        <w:rPr>
          <w:b/>
          <w:color w:val="2A2A2A"/>
          <w:spacing w:val="-14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ESPECÍFICAS</w:t>
      </w:r>
    </w:p>
    <w:p w:rsidR="006F4401" w:rsidRDefault="00130153">
      <w:pPr>
        <w:pStyle w:val="ListParagraph"/>
        <w:numPr>
          <w:ilvl w:val="1"/>
          <w:numId w:val="55"/>
        </w:numPr>
        <w:tabs>
          <w:tab w:val="left" w:pos="1844"/>
        </w:tabs>
        <w:spacing w:before="12" w:line="390" w:lineRule="exact"/>
        <w:ind w:right="1124" w:hanging="361"/>
        <w:jc w:val="left"/>
        <w:rPr>
          <w:color w:val="2A2A2A"/>
        </w:rPr>
      </w:pPr>
      <w:r>
        <w:rPr>
          <w:color w:val="2A2A2A"/>
        </w:rPr>
        <w:t>Cumplir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y hacer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 xml:space="preserve">cumplir </w:t>
      </w:r>
      <w:r>
        <w:rPr>
          <w:color w:val="1A1A1A"/>
        </w:rPr>
        <w:t xml:space="preserve">las </w:t>
      </w:r>
      <w:r>
        <w:rPr>
          <w:color w:val="2A2A2A"/>
        </w:rPr>
        <w:t>políticas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y procedimientos dictados por la Dirección General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 xml:space="preserve">y </w:t>
      </w:r>
      <w:r>
        <w:rPr>
          <w:color w:val="1A1A1A"/>
        </w:rPr>
        <w:t xml:space="preserve">la </w:t>
      </w:r>
      <w:r>
        <w:rPr>
          <w:color w:val="2A2A2A"/>
        </w:rPr>
        <w:t>Dirección Adjunta de Administración y Finanzas.</w:t>
      </w:r>
    </w:p>
    <w:p w:rsidR="006F4401" w:rsidRDefault="00130153">
      <w:pPr>
        <w:tabs>
          <w:tab w:val="left" w:pos="2885"/>
        </w:tabs>
        <w:spacing w:line="108" w:lineRule="exact"/>
        <w:ind w:left="2397"/>
        <w:rPr>
          <w:sz w:val="14"/>
        </w:rPr>
      </w:pPr>
      <w:r>
        <w:rPr>
          <w:color w:val="AFAFAF"/>
          <w:spacing w:val="-10"/>
          <w:sz w:val="14"/>
        </w:rPr>
        <w:t>.</w:t>
      </w:r>
      <w:r>
        <w:rPr>
          <w:color w:val="AFAFAF"/>
          <w:sz w:val="14"/>
        </w:rPr>
        <w:tab/>
      </w:r>
      <w:r>
        <w:rPr>
          <w:color w:val="AFAFAF"/>
          <w:spacing w:val="-10"/>
          <w:sz w:val="14"/>
        </w:rPr>
        <w:t>1</w:t>
      </w:r>
    </w:p>
    <w:p w:rsidR="006F4401" w:rsidRDefault="00130153">
      <w:pPr>
        <w:pStyle w:val="ListParagraph"/>
        <w:numPr>
          <w:ilvl w:val="1"/>
          <w:numId w:val="55"/>
        </w:numPr>
        <w:tabs>
          <w:tab w:val="left" w:pos="1866"/>
        </w:tabs>
        <w:spacing w:line="229" w:lineRule="exact"/>
        <w:ind w:left="1865" w:hanging="350"/>
        <w:jc w:val="left"/>
        <w:rPr>
          <w:color w:val="2A2A2A"/>
        </w:rPr>
      </w:pPr>
      <w:r>
        <w:rPr>
          <w:color w:val="2A2A2A"/>
          <w:w w:val="105"/>
        </w:rPr>
        <w:t>Observar</w:t>
      </w:r>
      <w:r>
        <w:rPr>
          <w:color w:val="AFAFAF"/>
          <w:w w:val="105"/>
        </w:rPr>
        <w:t>-</w:t>
      </w:r>
      <w:r>
        <w:rPr>
          <w:color w:val="2A2A2A"/>
          <w:w w:val="105"/>
        </w:rPr>
        <w:t>los</w:t>
      </w:r>
      <w:r>
        <w:rPr>
          <w:color w:val="2A2A2A"/>
          <w:spacing w:val="26"/>
          <w:w w:val="105"/>
        </w:rPr>
        <w:t xml:space="preserve"> </w:t>
      </w:r>
      <w:r>
        <w:rPr>
          <w:color w:val="2A2A2A"/>
          <w:w w:val="105"/>
        </w:rPr>
        <w:t>lineamientos</w:t>
      </w:r>
      <w:r>
        <w:rPr>
          <w:color w:val="2A2A2A"/>
          <w:spacing w:val="35"/>
          <w:w w:val="105"/>
        </w:rPr>
        <w:t xml:space="preserve"> </w:t>
      </w:r>
      <w:r>
        <w:rPr>
          <w:color w:val="2A2A2A"/>
          <w:w w:val="105"/>
        </w:rPr>
        <w:t>establecidos</w:t>
      </w:r>
      <w:r>
        <w:rPr>
          <w:color w:val="2A2A2A"/>
          <w:spacing w:val="48"/>
          <w:w w:val="105"/>
        </w:rPr>
        <w:t xml:space="preserve"> </w:t>
      </w:r>
      <w:r>
        <w:rPr>
          <w:color w:val="2A2A2A"/>
          <w:w w:val="105"/>
        </w:rPr>
        <w:t>en</w:t>
      </w:r>
      <w:r>
        <w:rPr>
          <w:color w:val="2A2A2A"/>
          <w:spacing w:val="18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20"/>
          <w:w w:val="105"/>
        </w:rPr>
        <w:t xml:space="preserve"> </w:t>
      </w:r>
      <w:r>
        <w:rPr>
          <w:color w:val="1A1A1A"/>
          <w:w w:val="105"/>
        </w:rPr>
        <w:t>normatividad</w:t>
      </w:r>
      <w:r>
        <w:rPr>
          <w:color w:val="1A1A1A"/>
          <w:spacing w:val="35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22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20"/>
          <w:w w:val="105"/>
        </w:rPr>
        <w:t xml:space="preserve"> </w:t>
      </w:r>
      <w:r>
        <w:rPr>
          <w:color w:val="2A2A2A"/>
          <w:w w:val="105"/>
        </w:rPr>
        <w:t>Administración</w:t>
      </w:r>
      <w:r>
        <w:rPr>
          <w:color w:val="8E8E8E"/>
          <w:w w:val="105"/>
        </w:rPr>
        <w:t>'</w:t>
      </w:r>
      <w:r>
        <w:rPr>
          <w:color w:val="8E8E8E"/>
          <w:spacing w:val="10"/>
          <w:w w:val="105"/>
        </w:rPr>
        <w:t xml:space="preserve"> </w:t>
      </w:r>
      <w:r>
        <w:rPr>
          <w:color w:val="2A2A2A"/>
          <w:spacing w:val="-2"/>
          <w:w w:val="105"/>
        </w:rPr>
        <w:t>Pública</w:t>
      </w:r>
      <w:r>
        <w:rPr>
          <w:color w:val="8E8E8E"/>
          <w:spacing w:val="-2"/>
          <w:w w:val="105"/>
        </w:rPr>
        <w:t>,</w:t>
      </w:r>
    </w:p>
    <w:p w:rsidR="006F4401" w:rsidRDefault="00130153">
      <w:pPr>
        <w:pStyle w:val="BodyText"/>
        <w:spacing w:before="145"/>
        <w:ind w:left="1872"/>
      </w:pPr>
      <w:r>
        <w:rPr>
          <w:color w:val="1A1A1A"/>
          <w:spacing w:val="-2"/>
        </w:rPr>
        <w:t>Fede</w:t>
      </w:r>
      <w:r>
        <w:rPr>
          <w:color w:val="545454"/>
          <w:spacing w:val="-2"/>
        </w:rPr>
        <w:t>r</w:t>
      </w:r>
      <w:r>
        <w:rPr>
          <w:color w:val="2A2A2A"/>
          <w:spacing w:val="-2"/>
        </w:rPr>
        <w:t>al.</w:t>
      </w:r>
    </w:p>
    <w:p w:rsidR="006F4401" w:rsidRDefault="00130153">
      <w:pPr>
        <w:pStyle w:val="ListParagraph"/>
        <w:numPr>
          <w:ilvl w:val="1"/>
          <w:numId w:val="55"/>
        </w:numPr>
        <w:tabs>
          <w:tab w:val="left" w:pos="1859"/>
        </w:tabs>
        <w:spacing w:before="101" w:line="369" w:lineRule="auto"/>
        <w:ind w:left="1882" w:right="1105" w:hanging="363"/>
        <w:jc w:val="left"/>
        <w:rPr>
          <w:color w:val="2A2A2A"/>
        </w:rPr>
      </w:pPr>
      <w:r>
        <w:rPr>
          <w:color w:val="2A2A2A"/>
        </w:rPr>
        <w:t>Realizar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aquellas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actividades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32"/>
        </w:rPr>
        <w:t xml:space="preserve"> </w:t>
      </w:r>
      <w:r>
        <w:rPr>
          <w:color w:val="1A1A1A"/>
        </w:rPr>
        <w:t>superior</w:t>
      </w:r>
      <w:r>
        <w:rPr>
          <w:color w:val="1A1A1A"/>
          <w:spacing w:val="34"/>
        </w:rPr>
        <w:t xml:space="preserve"> </w:t>
      </w:r>
      <w:r>
        <w:rPr>
          <w:color w:val="2A2A2A"/>
        </w:rPr>
        <w:t>inmediato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le </w:t>
      </w:r>
      <w:r>
        <w:rPr>
          <w:color w:val="2A2A2A"/>
        </w:rPr>
        <w:t>encomiende,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relacionadas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a </w:t>
      </w:r>
      <w:r>
        <w:rPr>
          <w:color w:val="1A1A1A"/>
        </w:rPr>
        <w:t xml:space="preserve">las </w:t>
      </w:r>
      <w:r>
        <w:rPr>
          <w:color w:val="2A2A2A"/>
        </w:rPr>
        <w:t>actividades propias del Centro y de</w:t>
      </w:r>
      <w:r>
        <w:rPr>
          <w:color w:val="2A2A2A"/>
          <w:spacing w:val="-6"/>
        </w:rPr>
        <w:t xml:space="preserve"> </w:t>
      </w:r>
      <w:r>
        <w:rPr>
          <w:color w:val="1A1A1A"/>
        </w:rPr>
        <w:t xml:space="preserve">la </w:t>
      </w:r>
      <w:r>
        <w:rPr>
          <w:color w:val="2A2A2A"/>
        </w:rPr>
        <w:t>Subdirección de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Recursos Financieros.</w:t>
      </w:r>
    </w:p>
    <w:p w:rsidR="006F4401" w:rsidRDefault="00130153">
      <w:pPr>
        <w:pStyle w:val="ListParagraph"/>
        <w:numPr>
          <w:ilvl w:val="1"/>
          <w:numId w:val="55"/>
        </w:numPr>
        <w:tabs>
          <w:tab w:val="left" w:pos="1874"/>
        </w:tabs>
        <w:spacing w:line="232" w:lineRule="exact"/>
        <w:ind w:left="1873" w:hanging="340"/>
        <w:jc w:val="left"/>
        <w:rPr>
          <w:color w:val="2A2A2A"/>
        </w:rPr>
      </w:pPr>
      <w:r>
        <w:rPr>
          <w:color w:val="2A2A2A"/>
        </w:rPr>
        <w:t>Elaborar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forma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conjunta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con</w:t>
      </w:r>
      <w:r>
        <w:rPr>
          <w:color w:val="2A2A2A"/>
          <w:spacing w:val="-22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2"/>
        </w:rPr>
        <w:t xml:space="preserve"> </w:t>
      </w:r>
      <w:r>
        <w:rPr>
          <w:color w:val="2A2A2A"/>
        </w:rPr>
        <w:t>coordinadores</w:t>
      </w:r>
      <w:r>
        <w:rPr>
          <w:color w:val="2A2A2A"/>
          <w:spacing w:val="21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8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Subdirección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Recursos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2"/>
        </w:rPr>
        <w:t>Financieros</w:t>
      </w:r>
    </w:p>
    <w:p w:rsidR="006F4401" w:rsidRDefault="00130153">
      <w:pPr>
        <w:pStyle w:val="BodyText"/>
        <w:spacing w:before="130"/>
        <w:ind w:left="1897"/>
      </w:pPr>
      <w:r>
        <w:rPr>
          <w:color w:val="2A2A2A"/>
        </w:rPr>
        <w:t>a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cargo</w:t>
      </w:r>
      <w:r>
        <w:rPr>
          <w:color w:val="545454"/>
        </w:rPr>
        <w:t>,</w:t>
      </w:r>
      <w:r>
        <w:rPr>
          <w:color w:val="545454"/>
          <w:spacing w:val="-19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programas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anuales</w:t>
      </w:r>
      <w:r>
        <w:rPr>
          <w:color w:val="2A2A2A"/>
          <w:spacing w:val="14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1"/>
        </w:rPr>
        <w:t xml:space="preserve"> </w:t>
      </w:r>
      <w:r>
        <w:rPr>
          <w:color w:val="2A2A2A"/>
        </w:rPr>
        <w:t>trabajo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capacitación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2"/>
        </w:rPr>
        <w:t>adiestramiento</w:t>
      </w:r>
      <w:r>
        <w:rPr>
          <w:color w:val="545454"/>
          <w:spacing w:val="-2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8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137160</wp:posOffset>
                </wp:positionV>
                <wp:extent cx="6351270" cy="1270"/>
                <wp:effectExtent l="0" t="0" r="0" b="0"/>
                <wp:wrapTopAndBottom/>
                <wp:docPr id="1220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62 1162"/>
                            <a:gd name="T1" fmla="*/ T0 w 10002"/>
                            <a:gd name="T2" fmla="+- 0 11164 1162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F8EBC" id="docshape187" o:spid="_x0000_s1026" style="position:absolute;margin-left:58.1pt;margin-top:10.8pt;width:500.1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1ZAwMAAK4GAAAOAAAAZHJzL2Uyb0RvYy54bWysVduO0zAQfUfiH6w8grq5bHrZatsValqE&#10;tMBKWz7AtZ0mwrGD7TZdEP/OjJN02y5ICJEH186Mz5w5k5ne3h0qSfbC2FKrWRBfRQERimlequ0s&#10;+LJeDSYBsY4qTqVWYhY8CRvczV+/um3qqUh0oSUXhgCIstOmngWFc/U0DC0rREXtla6FAmOuTUUd&#10;HM025IY2gF7JMImiUdhow2ujmbAW3matMZh7/DwXzH3OcysckbMAuDm/Gr9ucA3nt3S6NbQuStbR&#10;oP/AoqKlgqBHqIw6SnamfAFVlcxoq3N3xXQV6jwvmfA5QDZxdJHNY0Fr4XMBcWx9lMn+P1j2af9g&#10;SMmhdkkCAilaQZW4ZhZjx5MxKtTUdgqOj/WDwRxtfa/ZVwuG8MyCBws+ZNN81Bxg6M5pr8ohNxXe&#10;hHzJwYv/dBRfHBxh8HJ0PYyTMVBgYPM7DECn/V22s+690B6H7u+ta0vHYeeF5x33NUDklYQqvh2Q&#10;iMTxKPFLV+qjW9y7vQnJOiINiaMoSi69kt6rA4tH6W/Rrns/REtO0SCFbU+SFj1vdlAdcdgRit0S&#10;ealqbVGiNdDrNQIEcMIk/+ALwS992ztdCANtcNkAJiDQAJs235o6ZIYhcEsaqIBXA99Uei/W2tvc&#10;RfUgyrNVqlOv9v4pr9YOVzCEL+0xLLI9Ka/Sq1JKX1+pkEw6nExiL4/VsuRoRT7WbDcLacieYnf7&#10;B/MBtDO32liXUVu0ft7Upm30TnEfphCUL7u9o6Vs9wAkve7wjXby4Nfq+/rHTXSznCwn6SBNRstB&#10;GmXZ4N1qkQ5Gq3g8zK6zxSKLfyLnOJ0WJedCIe1+xsTp3/VwN+3a6XCcMmfpnamw8s9LFcJzGl4k&#10;yKX/9dn5bsYGbjt+o/kTNLPR7dCEIQ+bQpvvAWlgYM4C+21HjQiI/KBgIt3EaYoT1h/S4RiniTm1&#10;bE4tVDGAmgUugI8ftwvXTuVdbcptAZHaeiv9DoZIXmK3e34tq+4AQ9Fn0A1wnLqnZ+/1/Dcz/wUA&#10;AP//AwBQSwMEFAAGAAgAAAAhABk/eDDfAAAACgEAAA8AAABkcnMvZG93bnJldi54bWxMj8FOwzAQ&#10;RO9I/IO1SFwQdRKhUIU4FSCKxIFDCxXi5sRLHDVeh9htw9+zOcFxZp9mZ8rV5HpxxDF0nhSkiwQE&#10;UuNNR62C97f19RJEiJqM7j2hgh8MsKrOz0pdGH+iDR63sRUcQqHQCmyMQyFlaCw6HRZ+QOLblx+d&#10;jizHVppRnzjc9TJLklw63RF/sHrAR4vNfntwCuo6xnT/stvdXq2fPtNnfPj+eLVKXV5M93cgIk7x&#10;D4a5PleHijvV/kAmiJ51mmeMKsjSHMQMsHMDop6dJciqlP8nVL8AAAD//wMAUEsBAi0AFAAGAAgA&#10;AAAhALaDOJL+AAAA4QEAABMAAAAAAAAAAAAAAAAAAAAAAFtDb250ZW50X1R5cGVzXS54bWxQSwEC&#10;LQAUAAYACAAAACEAOP0h/9YAAACUAQAACwAAAAAAAAAAAAAAAAAvAQAAX3JlbHMvLnJlbHNQSwEC&#10;LQAUAAYACAAAACEAkjJtWQMDAACuBgAADgAAAAAAAAAAAAAAAAAuAgAAZHJzL2Uyb0RvYy54bWxQ&#10;SwECLQAUAAYACAAAACEAGT94MN8AAAAKAQAADwAAAAAAAAAAAAAAAABdBQAAZHJzL2Rvd25yZXYu&#10;eG1sUEsFBgAAAAAEAAQA8wAAAGkGAAAAAA=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headerReference w:type="default" r:id="rId137"/>
          <w:footerReference w:type="default" r:id="rId138"/>
          <w:pgSz w:w="12240" w:h="15840"/>
          <w:pgMar w:top="1040" w:right="0" w:bottom="1060" w:left="0" w:header="698" w:footer="868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10053955</wp:posOffset>
                </wp:positionV>
                <wp:extent cx="0" cy="0"/>
                <wp:effectExtent l="0" t="0" r="0" b="0"/>
                <wp:wrapNone/>
                <wp:docPr id="1219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74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32A9D" id="Line 860" o:spid="_x0000_s1026" style="position:absolute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.15pt,791.65pt" to="2.15pt,7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wEGwIAAEE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N0sW2Kk&#10;SAddehKKo8U8lqc3rgCrSu1sSJCe1Yt50vS7Q0pXLVEHHmm+Xgw4ZqGgyRuXcHEGguz7L5qBDTl6&#10;HWt1bmwXIKEK6Bxbcrm1hJ89osMjHV8TUowuxjr/mesOBaHEEvhGSHJ6cj5QIMVoEiIovRVSxl5L&#10;hfoSzx7yZR49nJaCBW2wc/awr6RFJxLGJX4xIdDcmwXomrh2sIuqYZCsPioWw7ScsM1V9kTIQQZa&#10;UoVAkB4QvUrDoPxYpsvNYrPIJ/lsvpnkaV1PPm2rfDLfZg8f6w91VdXZz8A5y4tWMMZVoD0ObZb/&#10;3VBc12cYt9vY3gqUvEWPlQSy4z+Sjv0NLQ1b5oq9ZpedHfsOcxqNrzsVFuH+DvL95q9/AQAA//8D&#10;AFBLAwQUAAYACAAAACEA3odqeNoAAAAJAQAADwAAAGRycy9kb3ducmV2LnhtbEyPwU7DQAxE70j8&#10;w8pIXBDdlAKNQjYVQuqtRaXtB7hZk0RkvVF204S/xz0guNkzo/Fzvppcq87Uh8azgfksAUVcettw&#10;ZeB4WN+noEJEtth6JgPfFGBVXF/lmFk/8ged97FSUsIhQwN1jF2mdShrchhmviMW79P3DqOsfaVt&#10;j6OUu1Y/JMmzdtiwXKixo7eayq/94AyM7XY57Lab6i7FNU7vm7I7zIMxtzfT6wuoSFP8C8MFX9Ch&#10;EKaTH9gG1Rp4XEhQ5Kd0IZMELsLpV9BFrv9/UPwAAAD//wMAUEsBAi0AFAAGAAgAAAAhALaDOJL+&#10;AAAA4QEAABMAAAAAAAAAAAAAAAAAAAAAAFtDb250ZW50X1R5cGVzXS54bWxQSwECLQAUAAYACAAA&#10;ACEAOP0h/9YAAACUAQAACwAAAAAAAAAAAAAAAAAvAQAAX3JlbHMvLnJlbHNQSwECLQAUAAYACAAA&#10;ACEADJU8BBsCAABBBAAADgAAAAAAAAAAAAAAAAAuAgAAZHJzL2Uyb0RvYy54bWxQSwECLQAUAAYA&#10;CAAAACEA3odqeNoAAAAJAQAADwAAAAAAAAAAAAAAAAB1BAAAZHJzL2Rvd25yZXYueG1sUEsFBgAA&#10;AAAEAAQA8wAAAHwFAAAAAA==&#10;" strokeweight=".7637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7726045</wp:posOffset>
                </wp:positionH>
                <wp:positionV relativeFrom="page">
                  <wp:posOffset>9966325</wp:posOffset>
                </wp:positionV>
                <wp:extent cx="0" cy="0"/>
                <wp:effectExtent l="0" t="0" r="0" b="0"/>
                <wp:wrapNone/>
                <wp:docPr id="1218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06548" id="Line 859" o:spid="_x0000_s1026" style="position:absolute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8.35pt,784.75pt" to="608.35pt,7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MgGQIAAEAEAAAOAAAAZHJzL2Uyb0RvYy54bWysU82O2jAQvlfqO1i5QxIaKESEVZVAL7SL&#10;tNsHMLZDrDq2ZRsCqvruHTsJYttLVTUHZ+yZ+eabv/XTtRXowozlShZROk0ixCRRlMtTEX173U2W&#10;EbIOS4qFkqyIbsxGT5v379adztlMNUpQZhCASJt3uoga53Qex5Y0rMV2qjSToKyVabGDqznF1OAO&#10;0FsRz5JkEXfKUG0UYdbCa9Uro03Ar2tG3HNdW+aQKCLg5sJpwnn0Z7xZ4/xksG44GWjgf2DRYi4h&#10;6B2qwg6js+F/QLWcGGVV7aZEtbGqa05YyAGySZPfsnlpsGYhFyiO1fcy2f8HS75eDgZxCr2bpdAr&#10;iVvo0p5LhpbzlS9Pp20OVqU8GJ8gucoXvVfku0VSlQ2WJxZovt40OKbeI37j4i9WQ5Bj90VRsMFn&#10;p0KtrrVpPSRUAV1DS273lrCrQ6R/JONrjPPRRRvrPjPVIi8UkQC+ARJf9tZ5CjgfTXwEqXZciNBr&#10;IVFXRKt0MQ8OVglOvdKbWXM6lsKgC/bTEr6QD2gezTxyhW3T2wVVP0dGnSUNURqG6XaQHeail4GV&#10;kD4QZAc8B6mfkx+rZLVdbpfZJJsttpMsqarJp12ZTRa79OO8+lCVZZX+9JzTLG84pUx62uPMptnf&#10;zcSwPf203af2Xp/4LXooJJAd/4F0aK/vaD8bR0VvBzO2HcY0GA8r5ffg8Q7y4+JvfgEAAP//AwBQ&#10;SwMEFAAGAAgAAAAhAPZjdcjeAAAADwEAAA8AAABkcnMvZG93bnJldi54bWxMj0FLw0AQhe+C/2EZ&#10;wZvdpNJo02yKCC3Um6mHHrfJmIRmZ0N202z/vVNE7G3em8ebb7J1MJ044+BaSwriWQQCqbRVS7WC&#10;r/3m6RWE85oq3VlCBRd0sM7v7zKdVnaiTzwXvhZcQi7VChrv+1RKVzZotJvZHol333Yw2rMcalkN&#10;euJy08l5FCXS6Jb4QqN7fG+wPBWjUfAx7fbLnS6i7SbEyfNhDNvDJSj1+BDeViA8Bv8fhis+o0PO&#10;TEc7UuVEx3oeJy+c5WmRLBcgrplf7/jnyTyTt3/kPwAAAP//AwBQSwECLQAUAAYACAAAACEAtoM4&#10;kv4AAADhAQAAEwAAAAAAAAAAAAAAAAAAAAAAW0NvbnRlbnRfVHlwZXNdLnhtbFBLAQItABQABgAI&#10;AAAAIQA4/SH/1gAAAJQBAAALAAAAAAAAAAAAAAAAAC8BAABfcmVscy8ucmVsc1BLAQItABQABgAI&#10;AAAAIQAaphMgGQIAAEAEAAAOAAAAAAAAAAAAAAAAAC4CAABkcnMvZTJvRG9jLnhtbFBLAQItABQA&#10;BgAIAAAAIQD2Y3XI3gAAAA8BAAAPAAAAAAAAAAAAAAAAAHMEAABkcnMvZG93bnJldi54bWxQSwUG&#10;AAAAAAQABADzAAAAfgUAAAAA&#10;" strokeweight=".25458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6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7940" t="3810" r="31750" b="6985"/>
                <wp:docPr id="1216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217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B2950" id="docshapegroup191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rKjAIAAKYFAAAOAAAAZHJzL2Uyb0RvYy54bWykVFtv2yAUfp+0/4D8ntpOHNexmlRTnPSl&#10;2yK1+wEE8EXDgIDGiab99x3ASW8vVZcHcvC58J3vg3Nze+w5OjBtOimWUXqVRIgJImknmmX063E7&#10;KSJkLBYUcynYMjoxE92uvn65GVTJprKVnDKNoIgw5aCWUWutKuPYkJb12FxJxQQ4a6l7bGGrm5hq&#10;PED1nsfTJMnjQWqqtCTMGPhaBWe08vXrmhH7s64Ns4gvI8Bm/ar9undrvLrBZaOxajsywsCfQNHj&#10;TsChl1IVthg96e5dqb4jWhpZ2ysi+1jWdUeY7wG6SZM33dxp+aR8L005NOpCE1D7hqdPlyU/DjuN&#10;OgraTdM8QgL3oBKVxLRYscYBSBepo2lQTQnRd1o9qJ0OvYJ5L8lvA+74rd/tmxCM9sN3SaEufrLS&#10;03Ssde9KAAHo6NU4XdRgR4sIfMxn+SIv5hEi4Mvy2Xwe1CItSPoui7SbMS9Nklkasq5nLiXGZTjP&#10;YxwxuYbgyplnVs3/sfrgCPNiGcfTM6vXZ1bvO8FQMS8Cmz5qLQKV5ChGKpGQ6xaLhvl6jycFtHn+&#10;AfyLFLcxoMMHqZ3lgbszty848m/gQhEulTb2jskeOWMZcQDtJcOHe2MDm+cQp6CQ245z+I5LLtAA&#10;Ss2LIvUZRvKOOq9zGt3s11yjA3Yv0f9GbV6FudIVNm2I866AHG6ioP6YlmG6GW2LOx5s6IALdxC0&#10;CEBHK7zBP4tksSk2RTbJpvlmkiVVNfm2XWeTfJtez6tZtV5X6V+HOc3KtqOUCQf7PA/S7GM3Y5xM&#10;4SVfJsKFoPh1dX8vAez534P2Ijtdw/XcS3raaUf6eFm95YeBTxsHl5s2L/c+6nm8rv4BAAD//wMA&#10;UEsDBBQABgAIAAAAIQANiqgU2wAAAAQBAAAPAAAAZHJzL2Rvd25yZXYueG1sTI/NasMwEITvhb6D&#10;2EJvjeSa/uBYDiG0PYVCk0LJbWNtbBNrZSzFdt6+Si/NZWGYYebbfDHZVgzU+8axhmSmQBCXzjRc&#10;afjevj+8gvAB2WDrmDScycOiuL3JMTNu5C8aNqESsYR9hhrqELpMSl/WZNHPXEccvYPrLYYo+0qa&#10;HsdYblv5qNSztNhwXKixo1VN5XFzsho+RhyXafI2rI+H1Xm3ffr8WSek9f3dtJyDCDSF/zBc8CM6&#10;FJFp705svGg1xEfC3714SqUJiL2GlxRkkctr+OIXAAD//wMAUEsBAi0AFAAGAAgAAAAhALaDOJL+&#10;AAAA4QEAABMAAAAAAAAAAAAAAAAAAAAAAFtDb250ZW50X1R5cGVzXS54bWxQSwECLQAUAAYACAAA&#10;ACEAOP0h/9YAAACUAQAACwAAAAAAAAAAAAAAAAAvAQAAX3JlbHMvLnJlbHNQSwECLQAUAAYACAAA&#10;ACEARPWqyowCAACmBQAADgAAAAAAAAAAAAAAAAAuAgAAZHJzL2Uyb0RvYy54bWxQSwECLQAUAAYA&#10;CAAAACEADYqoFNsAAAAEAQAADwAAAAAAAAAAAAAAAADmBAAAZHJzL2Rvd25yZXYueG1sUEsFBgAA&#10;AAAEAAQA8wAAAO4FAAAAAA==&#10;">
                <v:line id="Line 858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B4PcEAAADdAAAADwAAAGRycy9kb3ducmV2LnhtbERPTYvCMBC9L/gfwgje1lTLqlSjiCK4&#10;x+0ueh2asa02k5JErf/eLAje5vE+Z7HqTCNu5HxtWcFomIAgLqyuuVTw97v7nIHwAVljY5kUPMjD&#10;atn7WGCm7Z1/6JaHUsQQ9hkqqEJoMyl9UZFBP7QtceRO1hkMEbpSaof3GG4aOU6SiTRYc2yosKVN&#10;RcUlvxoFx0NerL/Padq6ertNN+fJ/otRqUG/W89BBOrCW/xy73WcPx5N4f+beIJ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EHg9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1"/>
          <w:numId w:val="55"/>
        </w:numPr>
        <w:tabs>
          <w:tab w:val="left" w:pos="1939"/>
        </w:tabs>
        <w:spacing w:before="94" w:line="362" w:lineRule="auto"/>
        <w:ind w:left="1954" w:right="1029" w:hanging="362"/>
        <w:jc w:val="left"/>
        <w:rPr>
          <w:color w:val="333334"/>
        </w:rPr>
      </w:pPr>
      <w:r>
        <w:rPr>
          <w:color w:val="333334"/>
        </w:rPr>
        <w:t>Revisar,</w:t>
      </w:r>
      <w:r>
        <w:rPr>
          <w:color w:val="333334"/>
          <w:spacing w:val="31"/>
        </w:rPr>
        <w:t xml:space="preserve"> </w:t>
      </w:r>
      <w:r>
        <w:rPr>
          <w:color w:val="333334"/>
        </w:rPr>
        <w:t>actualizar</w:t>
      </w:r>
      <w:r>
        <w:rPr>
          <w:color w:val="333334"/>
          <w:spacing w:val="32"/>
        </w:rPr>
        <w:t xml:space="preserve"> </w:t>
      </w:r>
      <w:r>
        <w:rPr>
          <w:color w:val="333334"/>
        </w:rPr>
        <w:t>y mejorar</w:t>
      </w:r>
      <w:r>
        <w:rPr>
          <w:color w:val="333334"/>
          <w:spacing w:val="31"/>
        </w:rPr>
        <w:t xml:space="preserve"> </w:t>
      </w:r>
      <w:r>
        <w:rPr>
          <w:color w:val="333334"/>
        </w:rPr>
        <w:t xml:space="preserve">de manera constante </w:t>
      </w:r>
      <w:r>
        <w:rPr>
          <w:color w:val="212121"/>
        </w:rPr>
        <w:t xml:space="preserve">los </w:t>
      </w:r>
      <w:r>
        <w:rPr>
          <w:color w:val="333334"/>
        </w:rPr>
        <w:t>procesos contables</w:t>
      </w:r>
      <w:r>
        <w:rPr>
          <w:color w:val="333334"/>
          <w:spacing w:val="32"/>
        </w:rPr>
        <w:t xml:space="preserve"> </w:t>
      </w:r>
      <w:r>
        <w:rPr>
          <w:color w:val="333334"/>
        </w:rPr>
        <w:t>y administrativos</w:t>
      </w:r>
      <w:r>
        <w:rPr>
          <w:color w:val="595959"/>
        </w:rPr>
        <w:t xml:space="preserve">, </w:t>
      </w:r>
      <w:r>
        <w:rPr>
          <w:color w:val="333334"/>
        </w:rPr>
        <w:t>con</w:t>
      </w:r>
      <w:r>
        <w:rPr>
          <w:color w:val="333334"/>
          <w:spacing w:val="-1"/>
        </w:rPr>
        <w:t xml:space="preserve"> </w:t>
      </w:r>
      <w:r>
        <w:rPr>
          <w:color w:val="333334"/>
        </w:rPr>
        <w:t>el apoyo del área de Tecnologías</w:t>
      </w:r>
      <w:r>
        <w:rPr>
          <w:color w:val="333334"/>
          <w:spacing w:val="36"/>
        </w:rPr>
        <w:t xml:space="preserve"> </w:t>
      </w:r>
      <w:r>
        <w:rPr>
          <w:color w:val="333334"/>
        </w:rPr>
        <w:t>de</w:t>
      </w:r>
      <w:r>
        <w:rPr>
          <w:color w:val="333334"/>
          <w:spacing w:val="-1"/>
        </w:rPr>
        <w:t xml:space="preserve"> </w:t>
      </w:r>
      <w:r>
        <w:rPr>
          <w:color w:val="333334"/>
        </w:rPr>
        <w:t xml:space="preserve">la </w:t>
      </w:r>
      <w:r>
        <w:rPr>
          <w:color w:val="212121"/>
        </w:rPr>
        <w:t>Información.</w:t>
      </w:r>
    </w:p>
    <w:p w:rsidR="006F4401" w:rsidRDefault="00130153">
      <w:pPr>
        <w:pStyle w:val="ListParagraph"/>
        <w:numPr>
          <w:ilvl w:val="1"/>
          <w:numId w:val="55"/>
        </w:numPr>
        <w:tabs>
          <w:tab w:val="left" w:pos="1946"/>
        </w:tabs>
        <w:spacing w:line="248" w:lineRule="exact"/>
        <w:ind w:left="1945" w:hanging="353"/>
        <w:jc w:val="left"/>
        <w:rPr>
          <w:color w:val="333334"/>
        </w:rPr>
      </w:pPr>
      <w:r>
        <w:rPr>
          <w:color w:val="333334"/>
        </w:rPr>
        <w:t>Supervisar</w:t>
      </w:r>
      <w:r>
        <w:rPr>
          <w:color w:val="333334"/>
          <w:spacing w:val="9"/>
        </w:rPr>
        <w:t xml:space="preserve"> </w:t>
      </w:r>
      <w:r>
        <w:rPr>
          <w:color w:val="333334"/>
        </w:rPr>
        <w:t>que</w:t>
      </w:r>
      <w:r>
        <w:rPr>
          <w:color w:val="333334"/>
          <w:spacing w:val="-15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-9"/>
        </w:rPr>
        <w:t xml:space="preserve"> </w:t>
      </w:r>
      <w:r>
        <w:rPr>
          <w:color w:val="333334"/>
        </w:rPr>
        <w:t>personas</w:t>
      </w:r>
      <w:r>
        <w:rPr>
          <w:color w:val="333334"/>
          <w:spacing w:val="3"/>
        </w:rPr>
        <w:t xml:space="preserve"> </w:t>
      </w:r>
      <w:r>
        <w:rPr>
          <w:color w:val="333334"/>
        </w:rPr>
        <w:t>a</w:t>
      </w:r>
      <w:r>
        <w:rPr>
          <w:color w:val="333334"/>
          <w:spacing w:val="-7"/>
        </w:rPr>
        <w:t xml:space="preserve"> </w:t>
      </w:r>
      <w:r>
        <w:rPr>
          <w:color w:val="333334"/>
        </w:rPr>
        <w:t>su</w:t>
      </w:r>
      <w:r>
        <w:rPr>
          <w:color w:val="333334"/>
          <w:spacing w:val="-17"/>
        </w:rPr>
        <w:t xml:space="preserve"> </w:t>
      </w:r>
      <w:r>
        <w:rPr>
          <w:color w:val="333334"/>
        </w:rPr>
        <w:t>cargo</w:t>
      </w:r>
      <w:r>
        <w:rPr>
          <w:color w:val="333334"/>
          <w:spacing w:val="4"/>
        </w:rPr>
        <w:t xml:space="preserve"> </w:t>
      </w:r>
      <w:r>
        <w:rPr>
          <w:color w:val="333334"/>
        </w:rPr>
        <w:t>cumplan</w:t>
      </w:r>
      <w:r>
        <w:rPr>
          <w:color w:val="333334"/>
          <w:spacing w:val="-1"/>
        </w:rPr>
        <w:t xml:space="preserve"> </w:t>
      </w:r>
      <w:r>
        <w:rPr>
          <w:color w:val="333334"/>
        </w:rPr>
        <w:t>con</w:t>
      </w:r>
      <w:r>
        <w:rPr>
          <w:color w:val="333334"/>
          <w:spacing w:val="-5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-13"/>
        </w:rPr>
        <w:t xml:space="preserve"> </w:t>
      </w:r>
      <w:r>
        <w:rPr>
          <w:color w:val="333334"/>
        </w:rPr>
        <w:t>funciones</w:t>
      </w:r>
      <w:r>
        <w:rPr>
          <w:color w:val="333334"/>
          <w:spacing w:val="8"/>
        </w:rPr>
        <w:t xml:space="preserve"> </w:t>
      </w:r>
      <w:r>
        <w:rPr>
          <w:color w:val="333334"/>
        </w:rPr>
        <w:t>que</w:t>
      </w:r>
      <w:r>
        <w:rPr>
          <w:color w:val="333334"/>
          <w:spacing w:val="-11"/>
        </w:rPr>
        <w:t xml:space="preserve"> </w:t>
      </w:r>
      <w:r>
        <w:rPr>
          <w:color w:val="333334"/>
        </w:rPr>
        <w:t>tienen</w:t>
      </w:r>
      <w:r>
        <w:rPr>
          <w:color w:val="333334"/>
          <w:spacing w:val="-10"/>
        </w:rPr>
        <w:t xml:space="preserve"> </w:t>
      </w:r>
      <w:r>
        <w:rPr>
          <w:color w:val="333334"/>
          <w:spacing w:val="-2"/>
        </w:rPr>
        <w:t>asignadas</w:t>
      </w:r>
      <w:r>
        <w:rPr>
          <w:color w:val="595959"/>
          <w:spacing w:val="-2"/>
        </w:rPr>
        <w:t>.</w:t>
      </w:r>
    </w:p>
    <w:p w:rsidR="006F4401" w:rsidRDefault="00130153">
      <w:pPr>
        <w:pStyle w:val="ListParagraph"/>
        <w:numPr>
          <w:ilvl w:val="1"/>
          <w:numId w:val="55"/>
        </w:numPr>
        <w:tabs>
          <w:tab w:val="left" w:pos="1945"/>
        </w:tabs>
        <w:spacing w:before="123"/>
        <w:ind w:left="1944" w:hanging="354"/>
        <w:jc w:val="left"/>
        <w:rPr>
          <w:color w:val="333334"/>
        </w:rPr>
      </w:pPr>
      <w:r>
        <w:rPr>
          <w:color w:val="333334"/>
        </w:rPr>
        <w:t>Controlar</w:t>
      </w:r>
      <w:r>
        <w:rPr>
          <w:color w:val="333334"/>
          <w:spacing w:val="12"/>
        </w:rPr>
        <w:t xml:space="preserve"> </w:t>
      </w:r>
      <w:r>
        <w:rPr>
          <w:color w:val="333334"/>
        </w:rPr>
        <w:t>y</w:t>
      </w:r>
      <w:r>
        <w:rPr>
          <w:color w:val="333334"/>
          <w:spacing w:val="-15"/>
        </w:rPr>
        <w:t xml:space="preserve"> </w:t>
      </w:r>
      <w:r>
        <w:rPr>
          <w:color w:val="333334"/>
        </w:rPr>
        <w:t>dar</w:t>
      </w:r>
      <w:r>
        <w:rPr>
          <w:color w:val="333334"/>
          <w:spacing w:val="-13"/>
        </w:rPr>
        <w:t xml:space="preserve"> </w:t>
      </w:r>
      <w:r>
        <w:rPr>
          <w:color w:val="333334"/>
        </w:rPr>
        <w:t>seguimiento</w:t>
      </w:r>
      <w:r>
        <w:rPr>
          <w:color w:val="333334"/>
          <w:spacing w:val="5"/>
        </w:rPr>
        <w:t xml:space="preserve"> </w:t>
      </w:r>
      <w:r>
        <w:rPr>
          <w:color w:val="333334"/>
        </w:rPr>
        <w:t>a</w:t>
      </w:r>
      <w:r>
        <w:rPr>
          <w:color w:val="333334"/>
          <w:spacing w:val="-9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12"/>
        </w:rPr>
        <w:t xml:space="preserve"> </w:t>
      </w:r>
      <w:r>
        <w:rPr>
          <w:color w:val="333334"/>
        </w:rPr>
        <w:t>flujos</w:t>
      </w:r>
      <w:r>
        <w:rPr>
          <w:color w:val="333334"/>
          <w:spacing w:val="-12"/>
        </w:rPr>
        <w:t xml:space="preserve"> </w:t>
      </w:r>
      <w:r>
        <w:rPr>
          <w:color w:val="333334"/>
        </w:rPr>
        <w:t>de</w:t>
      </w:r>
      <w:r>
        <w:rPr>
          <w:color w:val="333334"/>
          <w:spacing w:val="-13"/>
        </w:rPr>
        <w:t xml:space="preserve"> </w:t>
      </w:r>
      <w:r>
        <w:rPr>
          <w:color w:val="333334"/>
        </w:rPr>
        <w:t>efectivo</w:t>
      </w:r>
      <w:r>
        <w:rPr>
          <w:color w:val="333334"/>
          <w:spacing w:val="1"/>
        </w:rPr>
        <w:t xml:space="preserve"> </w:t>
      </w:r>
      <w:r>
        <w:rPr>
          <w:color w:val="333334"/>
        </w:rPr>
        <w:t>y</w:t>
      </w:r>
      <w:r>
        <w:rPr>
          <w:color w:val="333334"/>
          <w:spacing w:val="-6"/>
        </w:rPr>
        <w:t xml:space="preserve"> </w:t>
      </w:r>
      <w:r>
        <w:rPr>
          <w:color w:val="333334"/>
        </w:rPr>
        <w:t>disponibilidades</w:t>
      </w:r>
      <w:r>
        <w:rPr>
          <w:color w:val="333334"/>
          <w:spacing w:val="-12"/>
        </w:rPr>
        <w:t xml:space="preserve"> </w:t>
      </w:r>
      <w:r>
        <w:rPr>
          <w:color w:val="333334"/>
          <w:spacing w:val="-2"/>
        </w:rPr>
        <w:t>financieras.</w:t>
      </w:r>
    </w:p>
    <w:p w:rsidR="006F4401" w:rsidRDefault="00130153">
      <w:pPr>
        <w:pStyle w:val="ListParagraph"/>
        <w:numPr>
          <w:ilvl w:val="1"/>
          <w:numId w:val="55"/>
        </w:numPr>
        <w:tabs>
          <w:tab w:val="left" w:pos="1939"/>
        </w:tabs>
        <w:spacing w:before="130"/>
        <w:ind w:left="1938" w:hanging="347"/>
        <w:jc w:val="both"/>
        <w:rPr>
          <w:color w:val="333334"/>
        </w:rPr>
      </w:pPr>
      <w:r>
        <w:rPr>
          <w:color w:val="212121"/>
        </w:rPr>
        <w:t>Preparar</w:t>
      </w:r>
      <w:r>
        <w:rPr>
          <w:color w:val="212121"/>
          <w:spacing w:val="-10"/>
        </w:rPr>
        <w:t xml:space="preserve"> </w:t>
      </w:r>
      <w:r>
        <w:rPr>
          <w:color w:val="333334"/>
        </w:rPr>
        <w:t>y</w:t>
      </w:r>
      <w:r>
        <w:rPr>
          <w:color w:val="333334"/>
          <w:spacing w:val="-16"/>
        </w:rPr>
        <w:t xml:space="preserve"> </w:t>
      </w:r>
      <w:r>
        <w:rPr>
          <w:color w:val="333334"/>
        </w:rPr>
        <w:t>elaborar</w:t>
      </w:r>
      <w:r>
        <w:rPr>
          <w:color w:val="333334"/>
          <w:spacing w:val="4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5"/>
        </w:rPr>
        <w:t xml:space="preserve"> </w:t>
      </w:r>
      <w:r>
        <w:rPr>
          <w:color w:val="333334"/>
        </w:rPr>
        <w:t>información</w:t>
      </w:r>
      <w:r>
        <w:rPr>
          <w:color w:val="333334"/>
          <w:spacing w:val="1"/>
        </w:rPr>
        <w:t xml:space="preserve"> </w:t>
      </w:r>
      <w:r>
        <w:rPr>
          <w:color w:val="333334"/>
        </w:rPr>
        <w:t>para</w:t>
      </w:r>
      <w:r>
        <w:rPr>
          <w:color w:val="333334"/>
          <w:spacing w:val="-16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-6"/>
        </w:rPr>
        <w:t xml:space="preserve"> </w:t>
      </w:r>
      <w:r>
        <w:rPr>
          <w:color w:val="333334"/>
        </w:rPr>
        <w:t>reuniones</w:t>
      </w:r>
      <w:r>
        <w:rPr>
          <w:color w:val="333334"/>
          <w:spacing w:val="6"/>
        </w:rPr>
        <w:t xml:space="preserve"> </w:t>
      </w:r>
      <w:r>
        <w:rPr>
          <w:color w:val="333334"/>
        </w:rPr>
        <w:t>directivas</w:t>
      </w:r>
      <w:r>
        <w:rPr>
          <w:color w:val="333334"/>
          <w:spacing w:val="-2"/>
        </w:rPr>
        <w:t xml:space="preserve"> mensuales.</w:t>
      </w:r>
    </w:p>
    <w:p w:rsidR="006F4401" w:rsidRDefault="00130153">
      <w:pPr>
        <w:pStyle w:val="ListParagraph"/>
        <w:numPr>
          <w:ilvl w:val="1"/>
          <w:numId w:val="55"/>
        </w:numPr>
        <w:tabs>
          <w:tab w:val="left" w:pos="1935"/>
        </w:tabs>
        <w:spacing w:before="129" w:line="357" w:lineRule="auto"/>
        <w:ind w:left="1948" w:right="1040" w:hanging="356"/>
        <w:jc w:val="both"/>
        <w:rPr>
          <w:color w:val="333334"/>
        </w:rPr>
      </w:pPr>
      <w:r>
        <w:rPr>
          <w:color w:val="333334"/>
        </w:rPr>
        <w:t xml:space="preserve">Aplicar </w:t>
      </w:r>
      <w:r>
        <w:rPr>
          <w:color w:val="212121"/>
        </w:rPr>
        <w:t>la</w:t>
      </w:r>
      <w:r>
        <w:rPr>
          <w:color w:val="212121"/>
          <w:spacing w:val="-11"/>
        </w:rPr>
        <w:t xml:space="preserve"> </w:t>
      </w:r>
      <w:r>
        <w:rPr>
          <w:color w:val="333334"/>
        </w:rPr>
        <w:t xml:space="preserve">asignación </w:t>
      </w:r>
      <w:r>
        <w:rPr>
          <w:color w:val="212121"/>
        </w:rPr>
        <w:t>de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 xml:space="preserve">recursos </w:t>
      </w:r>
      <w:r>
        <w:rPr>
          <w:color w:val="333334"/>
        </w:rPr>
        <w:t>requeridos para</w:t>
      </w:r>
      <w:r>
        <w:rPr>
          <w:color w:val="333334"/>
          <w:spacing w:val="-7"/>
        </w:rPr>
        <w:t xml:space="preserve"> </w:t>
      </w:r>
      <w:r>
        <w:rPr>
          <w:color w:val="333334"/>
        </w:rPr>
        <w:t xml:space="preserve">comisiones </w:t>
      </w:r>
      <w:r>
        <w:rPr>
          <w:color w:val="212121"/>
        </w:rPr>
        <w:t>de</w:t>
      </w:r>
      <w:r>
        <w:rPr>
          <w:color w:val="212121"/>
          <w:spacing w:val="-8"/>
        </w:rPr>
        <w:t xml:space="preserve"> </w:t>
      </w:r>
      <w:r>
        <w:rPr>
          <w:color w:val="333334"/>
        </w:rPr>
        <w:t>personal, cumpliendo con</w:t>
      </w:r>
      <w:r>
        <w:rPr>
          <w:color w:val="333334"/>
          <w:spacing w:val="-13"/>
        </w:rPr>
        <w:t xml:space="preserve"> </w:t>
      </w:r>
      <w:r>
        <w:rPr>
          <w:color w:val="212121"/>
        </w:rPr>
        <w:t xml:space="preserve">los </w:t>
      </w:r>
      <w:r>
        <w:rPr>
          <w:color w:val="333334"/>
        </w:rPr>
        <w:t>lineamientos establecidos y la normatividad correspondiente.</w:t>
      </w:r>
    </w:p>
    <w:p w:rsidR="006F4401" w:rsidRDefault="00130153">
      <w:pPr>
        <w:pStyle w:val="BodyText"/>
        <w:spacing w:line="348" w:lineRule="auto"/>
        <w:ind w:left="1947" w:right="1033" w:hanging="543"/>
        <w:jc w:val="both"/>
      </w:pPr>
      <w:r>
        <w:rPr>
          <w:color w:val="333334"/>
        </w:rPr>
        <w:t>1</w:t>
      </w:r>
      <w:r>
        <w:rPr>
          <w:rFonts w:ascii="Times New Roman" w:hAnsi="Times New Roman"/>
          <w:color w:val="333334"/>
          <w:sz w:val="24"/>
        </w:rPr>
        <w:t>O.</w:t>
      </w:r>
      <w:r>
        <w:rPr>
          <w:rFonts w:ascii="Times New Roman" w:hAnsi="Times New Roman"/>
          <w:color w:val="333334"/>
          <w:spacing w:val="40"/>
          <w:sz w:val="24"/>
        </w:rPr>
        <w:t xml:space="preserve"> </w:t>
      </w:r>
      <w:r>
        <w:rPr>
          <w:color w:val="212121"/>
        </w:rPr>
        <w:t xml:space="preserve">Realizar aquellas actividades </w:t>
      </w:r>
      <w:r>
        <w:rPr>
          <w:color w:val="333334"/>
        </w:rPr>
        <w:t xml:space="preserve">que su superior </w:t>
      </w:r>
      <w:r>
        <w:rPr>
          <w:color w:val="212121"/>
        </w:rPr>
        <w:t xml:space="preserve">inmediato le </w:t>
      </w:r>
      <w:r>
        <w:rPr>
          <w:color w:val="333334"/>
        </w:rPr>
        <w:t xml:space="preserve">encomiende, </w:t>
      </w:r>
      <w:r>
        <w:rPr>
          <w:color w:val="212121"/>
        </w:rPr>
        <w:t xml:space="preserve">relacionadas </w:t>
      </w:r>
      <w:r>
        <w:rPr>
          <w:color w:val="333334"/>
        </w:rPr>
        <w:t xml:space="preserve">a </w:t>
      </w:r>
      <w:r>
        <w:rPr>
          <w:color w:val="212121"/>
        </w:rPr>
        <w:t xml:space="preserve">las </w:t>
      </w:r>
      <w:r>
        <w:rPr>
          <w:color w:val="333334"/>
        </w:rPr>
        <w:t>actividades</w:t>
      </w:r>
      <w:r>
        <w:rPr>
          <w:color w:val="333334"/>
          <w:spacing w:val="38"/>
        </w:rPr>
        <w:t xml:space="preserve"> </w:t>
      </w:r>
      <w:r>
        <w:rPr>
          <w:color w:val="333334"/>
        </w:rPr>
        <w:t xml:space="preserve">propias del Centro y </w:t>
      </w:r>
      <w:r>
        <w:rPr>
          <w:color w:val="212121"/>
        </w:rPr>
        <w:t xml:space="preserve">del </w:t>
      </w:r>
      <w:r>
        <w:rPr>
          <w:color w:val="333334"/>
        </w:rPr>
        <w:t xml:space="preserve">área a </w:t>
      </w:r>
      <w:r>
        <w:rPr>
          <w:color w:val="212121"/>
        </w:rPr>
        <w:t>la</w:t>
      </w:r>
      <w:r>
        <w:rPr>
          <w:color w:val="212121"/>
          <w:spacing w:val="-1"/>
        </w:rPr>
        <w:t xml:space="preserve"> </w:t>
      </w:r>
      <w:r>
        <w:rPr>
          <w:color w:val="333334"/>
        </w:rPr>
        <w:t>que se encuentre adscrito</w:t>
      </w:r>
      <w:r>
        <w:rPr>
          <w:color w:val="6B6B6D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39"/>
        </w:tabs>
        <w:spacing w:before="4" w:line="362" w:lineRule="auto"/>
        <w:ind w:right="1057" w:hanging="544"/>
        <w:jc w:val="both"/>
        <w:rPr>
          <w:color w:val="212121"/>
        </w:rPr>
      </w:pPr>
      <w:r>
        <w:rPr>
          <w:color w:val="333334"/>
        </w:rPr>
        <w:t xml:space="preserve">Elaborar </w:t>
      </w:r>
      <w:r>
        <w:rPr>
          <w:color w:val="212121"/>
        </w:rPr>
        <w:t xml:space="preserve">y </w:t>
      </w:r>
      <w:r>
        <w:rPr>
          <w:color w:val="333334"/>
        </w:rPr>
        <w:t xml:space="preserve">presentar </w:t>
      </w:r>
      <w:r>
        <w:rPr>
          <w:color w:val="212121"/>
        </w:rPr>
        <w:t xml:space="preserve">la </w:t>
      </w:r>
      <w:r>
        <w:rPr>
          <w:color w:val="333334"/>
        </w:rPr>
        <w:t xml:space="preserve">información solicitada por </w:t>
      </w:r>
      <w:r>
        <w:rPr>
          <w:color w:val="212121"/>
        </w:rPr>
        <w:t xml:space="preserve">las </w:t>
      </w:r>
      <w:r>
        <w:rPr>
          <w:color w:val="333334"/>
        </w:rPr>
        <w:t>diferentes dependencias gubernamentales que</w:t>
      </w:r>
      <w:r>
        <w:rPr>
          <w:color w:val="333334"/>
          <w:spacing w:val="-12"/>
        </w:rPr>
        <w:t xml:space="preserve"> </w:t>
      </w:r>
      <w:r>
        <w:rPr>
          <w:color w:val="333334"/>
        </w:rPr>
        <w:t>corresponda y</w:t>
      </w:r>
      <w:r>
        <w:rPr>
          <w:color w:val="333334"/>
          <w:spacing w:val="-8"/>
        </w:rPr>
        <w:t xml:space="preserve"> </w:t>
      </w:r>
      <w:r>
        <w:rPr>
          <w:color w:val="333334"/>
        </w:rPr>
        <w:t>que</w:t>
      </w:r>
      <w:r>
        <w:rPr>
          <w:color w:val="333334"/>
          <w:spacing w:val="-10"/>
        </w:rPr>
        <w:t xml:space="preserve"> </w:t>
      </w:r>
      <w:r>
        <w:rPr>
          <w:color w:val="333334"/>
        </w:rPr>
        <w:t>derivan de</w:t>
      </w:r>
      <w:r>
        <w:rPr>
          <w:color w:val="333334"/>
          <w:spacing w:val="-12"/>
        </w:rPr>
        <w:t xml:space="preserve"> </w:t>
      </w:r>
      <w:r>
        <w:rPr>
          <w:color w:val="333334"/>
        </w:rPr>
        <w:t>la</w:t>
      </w:r>
      <w:r>
        <w:rPr>
          <w:color w:val="333334"/>
          <w:spacing w:val="-4"/>
        </w:rPr>
        <w:t xml:space="preserve"> </w:t>
      </w:r>
      <w:r>
        <w:rPr>
          <w:color w:val="333334"/>
        </w:rPr>
        <w:t>Subdirección de</w:t>
      </w:r>
      <w:r>
        <w:rPr>
          <w:color w:val="333334"/>
          <w:spacing w:val="-16"/>
        </w:rPr>
        <w:t xml:space="preserve"> </w:t>
      </w:r>
      <w:r>
        <w:rPr>
          <w:color w:val="333334"/>
        </w:rPr>
        <w:t xml:space="preserve">Recursos </w:t>
      </w:r>
      <w:r>
        <w:rPr>
          <w:color w:val="212121"/>
        </w:rPr>
        <w:t>Financieros</w:t>
      </w:r>
      <w:r>
        <w:rPr>
          <w:color w:val="595959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31"/>
        </w:tabs>
        <w:spacing w:line="362" w:lineRule="auto"/>
        <w:ind w:left="1941" w:right="1031" w:hanging="537"/>
        <w:jc w:val="both"/>
        <w:rPr>
          <w:color w:val="212121"/>
        </w:rPr>
      </w:pPr>
      <w:r>
        <w:rPr>
          <w:color w:val="333334"/>
        </w:rPr>
        <w:t xml:space="preserve">Obtener anualmente del </w:t>
      </w:r>
      <w:r>
        <w:rPr>
          <w:color w:val="212121"/>
        </w:rPr>
        <w:t xml:space="preserve">número </w:t>
      </w:r>
      <w:r>
        <w:rPr>
          <w:color w:val="333334"/>
        </w:rPr>
        <w:t>de cartera de</w:t>
      </w:r>
      <w:r>
        <w:rPr>
          <w:color w:val="333334"/>
          <w:spacing w:val="-1"/>
        </w:rPr>
        <w:t xml:space="preserve"> </w:t>
      </w:r>
      <w:r>
        <w:rPr>
          <w:color w:val="212121"/>
        </w:rPr>
        <w:t xml:space="preserve">los </w:t>
      </w:r>
      <w:r>
        <w:rPr>
          <w:color w:val="333334"/>
        </w:rPr>
        <w:t>proyectos o</w:t>
      </w:r>
      <w:r>
        <w:rPr>
          <w:color w:val="333334"/>
          <w:spacing w:val="-4"/>
        </w:rPr>
        <w:t xml:space="preserve"> </w:t>
      </w:r>
      <w:r>
        <w:rPr>
          <w:color w:val="333334"/>
        </w:rPr>
        <w:t>programas de</w:t>
      </w:r>
      <w:r>
        <w:rPr>
          <w:color w:val="333334"/>
          <w:spacing w:val="-2"/>
        </w:rPr>
        <w:t xml:space="preserve"> </w:t>
      </w:r>
      <w:r>
        <w:rPr>
          <w:color w:val="212121"/>
        </w:rPr>
        <w:t xml:space="preserve">inversión </w:t>
      </w:r>
      <w:r>
        <w:rPr>
          <w:color w:val="333334"/>
        </w:rPr>
        <w:t xml:space="preserve">ante </w:t>
      </w:r>
      <w:r>
        <w:rPr>
          <w:color w:val="212121"/>
        </w:rPr>
        <w:t xml:space="preserve">la </w:t>
      </w:r>
      <w:r>
        <w:rPr>
          <w:color w:val="333334"/>
        </w:rPr>
        <w:t xml:space="preserve">Secretaría de </w:t>
      </w:r>
      <w:r>
        <w:rPr>
          <w:color w:val="212121"/>
        </w:rPr>
        <w:t xml:space="preserve">Hacienda </w:t>
      </w:r>
      <w:r>
        <w:rPr>
          <w:color w:val="333334"/>
        </w:rPr>
        <w:t xml:space="preserve">y Crédito en su Portal Aplicativo, de acuerdo a </w:t>
      </w:r>
      <w:r>
        <w:rPr>
          <w:color w:val="212121"/>
        </w:rPr>
        <w:t xml:space="preserve">las </w:t>
      </w:r>
      <w:r>
        <w:rPr>
          <w:color w:val="333334"/>
        </w:rPr>
        <w:t xml:space="preserve">normas y </w:t>
      </w:r>
      <w:r>
        <w:rPr>
          <w:color w:val="212121"/>
        </w:rPr>
        <w:t xml:space="preserve">lineamientos </w:t>
      </w:r>
      <w:r>
        <w:rPr>
          <w:color w:val="333334"/>
        </w:rPr>
        <w:t>emitidos por la misma Secretaría.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25"/>
        </w:tabs>
        <w:spacing w:line="362" w:lineRule="auto"/>
        <w:ind w:left="1938" w:right="1045" w:hanging="541"/>
        <w:jc w:val="both"/>
        <w:rPr>
          <w:color w:val="333334"/>
        </w:rPr>
      </w:pPr>
      <w:r>
        <w:rPr>
          <w:color w:val="333334"/>
        </w:rPr>
        <w:t xml:space="preserve">Mantener actualizada </w:t>
      </w:r>
      <w:r>
        <w:rPr>
          <w:color w:val="212121"/>
        </w:rPr>
        <w:t xml:space="preserve">la </w:t>
      </w:r>
      <w:r>
        <w:rPr>
          <w:color w:val="333334"/>
        </w:rPr>
        <w:t xml:space="preserve">página del </w:t>
      </w:r>
      <w:r>
        <w:rPr>
          <w:color w:val="212121"/>
        </w:rPr>
        <w:t xml:space="preserve">Portal </w:t>
      </w:r>
      <w:r>
        <w:rPr>
          <w:color w:val="333334"/>
        </w:rPr>
        <w:t xml:space="preserve">Aplicativo de </w:t>
      </w:r>
      <w:r>
        <w:rPr>
          <w:color w:val="212121"/>
        </w:rPr>
        <w:t xml:space="preserve">la </w:t>
      </w:r>
      <w:r>
        <w:rPr>
          <w:color w:val="333334"/>
        </w:rPr>
        <w:t xml:space="preserve">Secretaría de </w:t>
      </w:r>
      <w:r>
        <w:rPr>
          <w:color w:val="212121"/>
        </w:rPr>
        <w:t xml:space="preserve">Hacienda </w:t>
      </w:r>
      <w:r>
        <w:rPr>
          <w:color w:val="333334"/>
        </w:rPr>
        <w:t>y Crédito Público (Seguimiento a Metas, Fideicomiso</w:t>
      </w:r>
      <w:r>
        <w:rPr>
          <w:color w:val="595959"/>
        </w:rPr>
        <w:t>,</w:t>
      </w:r>
      <w:r>
        <w:rPr>
          <w:color w:val="595959"/>
          <w:spacing w:val="-10"/>
        </w:rPr>
        <w:t xml:space="preserve"> </w:t>
      </w:r>
      <w:r>
        <w:rPr>
          <w:color w:val="333334"/>
        </w:rPr>
        <w:t xml:space="preserve">Proyectos </w:t>
      </w:r>
      <w:r>
        <w:rPr>
          <w:color w:val="212121"/>
        </w:rPr>
        <w:t>de Inversión).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31"/>
        </w:tabs>
        <w:spacing w:line="362" w:lineRule="auto"/>
        <w:ind w:left="1947" w:right="1023" w:hanging="543"/>
        <w:jc w:val="both"/>
        <w:rPr>
          <w:color w:val="333334"/>
        </w:rPr>
      </w:pPr>
      <w:r>
        <w:rPr>
          <w:noProof/>
          <w:lang w:val="es-MX" w:eastAsia="es-MX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7725911</wp:posOffset>
            </wp:positionH>
            <wp:positionV relativeFrom="paragraph">
              <wp:posOffset>135624</wp:posOffset>
            </wp:positionV>
            <wp:extent cx="46488" cy="2064661"/>
            <wp:effectExtent l="0" t="0" r="0" b="0"/>
            <wp:wrapNone/>
            <wp:docPr id="6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8" cy="206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4"/>
        </w:rPr>
        <w:t>Firmar de autorización las solicitudes</w:t>
      </w:r>
      <w:r>
        <w:rPr>
          <w:color w:val="333334"/>
          <w:spacing w:val="40"/>
        </w:rPr>
        <w:t xml:space="preserve"> </w:t>
      </w:r>
      <w:r>
        <w:rPr>
          <w:color w:val="333334"/>
        </w:rPr>
        <w:t>de pago por anticipo a proveedores</w:t>
      </w:r>
      <w:r>
        <w:rPr>
          <w:color w:val="333334"/>
          <w:spacing w:val="40"/>
        </w:rPr>
        <w:t xml:space="preserve"> </w:t>
      </w:r>
      <w:r>
        <w:rPr>
          <w:color w:val="333334"/>
        </w:rPr>
        <w:t>solicitados por el área de compras</w:t>
      </w:r>
      <w:r>
        <w:rPr>
          <w:color w:val="595959"/>
        </w:rPr>
        <w:t>;</w:t>
      </w:r>
      <w:r>
        <w:rPr>
          <w:color w:val="595959"/>
          <w:spacing w:val="-5"/>
        </w:rPr>
        <w:t xml:space="preserve"> </w:t>
      </w:r>
      <w:r>
        <w:rPr>
          <w:color w:val="333334"/>
        </w:rPr>
        <w:t xml:space="preserve">así como </w:t>
      </w:r>
      <w:r>
        <w:rPr>
          <w:color w:val="212121"/>
        </w:rPr>
        <w:t xml:space="preserve">los </w:t>
      </w:r>
      <w:r>
        <w:rPr>
          <w:color w:val="333334"/>
        </w:rPr>
        <w:t xml:space="preserve">vales de caja chica destinados a compras de </w:t>
      </w:r>
      <w:r>
        <w:rPr>
          <w:color w:val="212121"/>
        </w:rPr>
        <w:t>mostrador.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31"/>
        </w:tabs>
        <w:ind w:left="1930" w:hanging="526"/>
        <w:jc w:val="both"/>
        <w:rPr>
          <w:color w:val="333334"/>
        </w:rPr>
      </w:pPr>
      <w:r>
        <w:rPr>
          <w:color w:val="333334"/>
        </w:rPr>
        <w:t>Observar</w:t>
      </w:r>
      <w:r>
        <w:rPr>
          <w:color w:val="333334"/>
          <w:spacing w:val="6"/>
        </w:rPr>
        <w:t xml:space="preserve"> </w:t>
      </w:r>
      <w:r>
        <w:rPr>
          <w:color w:val="333334"/>
        </w:rPr>
        <w:t>las</w:t>
      </w:r>
      <w:r>
        <w:rPr>
          <w:color w:val="333334"/>
          <w:spacing w:val="-5"/>
        </w:rPr>
        <w:t xml:space="preserve"> </w:t>
      </w:r>
      <w:r>
        <w:rPr>
          <w:color w:val="333334"/>
        </w:rPr>
        <w:t>medidas</w:t>
      </w:r>
      <w:r>
        <w:rPr>
          <w:color w:val="333334"/>
          <w:spacing w:val="2"/>
        </w:rPr>
        <w:t xml:space="preserve"> </w:t>
      </w:r>
      <w:r>
        <w:rPr>
          <w:color w:val="333334"/>
        </w:rPr>
        <w:t>de</w:t>
      </w:r>
      <w:r>
        <w:rPr>
          <w:color w:val="333334"/>
          <w:spacing w:val="-6"/>
        </w:rPr>
        <w:t xml:space="preserve"> </w:t>
      </w:r>
      <w:r>
        <w:rPr>
          <w:color w:val="333334"/>
        </w:rPr>
        <w:t>seguridad</w:t>
      </w:r>
      <w:r>
        <w:rPr>
          <w:color w:val="333334"/>
          <w:spacing w:val="4"/>
        </w:rPr>
        <w:t xml:space="preserve"> </w:t>
      </w:r>
      <w:r>
        <w:rPr>
          <w:color w:val="333334"/>
        </w:rPr>
        <w:t>e</w:t>
      </w:r>
      <w:r>
        <w:rPr>
          <w:color w:val="333334"/>
          <w:spacing w:val="-19"/>
        </w:rPr>
        <w:t xml:space="preserve"> </w:t>
      </w:r>
      <w:r>
        <w:rPr>
          <w:color w:val="333334"/>
        </w:rPr>
        <w:t>higiene</w:t>
      </w:r>
      <w:r>
        <w:rPr>
          <w:color w:val="333334"/>
          <w:spacing w:val="-6"/>
        </w:rPr>
        <w:t xml:space="preserve"> </w:t>
      </w:r>
      <w:r>
        <w:rPr>
          <w:color w:val="212121"/>
        </w:rPr>
        <w:t>implantadas</w:t>
      </w:r>
      <w:r>
        <w:rPr>
          <w:color w:val="212121"/>
          <w:spacing w:val="12"/>
        </w:rPr>
        <w:t xml:space="preserve"> </w:t>
      </w:r>
      <w:r>
        <w:rPr>
          <w:color w:val="333334"/>
        </w:rPr>
        <w:t>en</w:t>
      </w:r>
      <w:r>
        <w:rPr>
          <w:color w:val="333334"/>
          <w:spacing w:val="-14"/>
        </w:rPr>
        <w:t xml:space="preserve"> </w:t>
      </w:r>
      <w:r>
        <w:rPr>
          <w:color w:val="333334"/>
        </w:rPr>
        <w:t>el</w:t>
      </w:r>
      <w:r>
        <w:rPr>
          <w:color w:val="333334"/>
          <w:spacing w:val="-6"/>
        </w:rPr>
        <w:t xml:space="preserve"> </w:t>
      </w:r>
      <w:r>
        <w:rPr>
          <w:color w:val="333334"/>
          <w:spacing w:val="-2"/>
        </w:rPr>
        <w:t>Centro</w:t>
      </w:r>
      <w:r>
        <w:rPr>
          <w:color w:val="6B6B6D"/>
          <w:spacing w:val="-2"/>
        </w:rPr>
        <w:t>.</w:t>
      </w:r>
    </w:p>
    <w:p w:rsidR="006F4401" w:rsidRDefault="00130153">
      <w:pPr>
        <w:spacing w:line="137" w:lineRule="exact"/>
        <w:ind w:left="680"/>
        <w:jc w:val="center"/>
        <w:rPr>
          <w:sz w:val="13"/>
        </w:rPr>
      </w:pPr>
      <w:r>
        <w:rPr>
          <w:color w:val="A7A7A7"/>
          <w:w w:val="103"/>
          <w:sz w:val="13"/>
        </w:rPr>
        <w:t>1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37"/>
        </w:tabs>
        <w:spacing w:line="357" w:lineRule="auto"/>
        <w:ind w:right="1021" w:hanging="544"/>
        <w:jc w:val="both"/>
        <w:rPr>
          <w:color w:val="333334"/>
        </w:rPr>
      </w:pPr>
      <w:r>
        <w:rPr>
          <w:color w:val="333334"/>
        </w:rPr>
        <w:t>Guardar estricta confidencialidad</w:t>
      </w:r>
      <w:r>
        <w:rPr>
          <w:color w:val="333334"/>
          <w:spacing w:val="-10"/>
        </w:rPr>
        <w:t xml:space="preserve"> </w:t>
      </w:r>
      <w:r>
        <w:rPr>
          <w:color w:val="333334"/>
        </w:rPr>
        <w:t xml:space="preserve">en el manejo de </w:t>
      </w:r>
      <w:r>
        <w:rPr>
          <w:color w:val="212121"/>
        </w:rPr>
        <w:t xml:space="preserve">la información </w:t>
      </w:r>
      <w:r>
        <w:rPr>
          <w:color w:val="333334"/>
        </w:rPr>
        <w:t xml:space="preserve">del Centro y </w:t>
      </w:r>
      <w:r>
        <w:rPr>
          <w:color w:val="212121"/>
        </w:rPr>
        <w:t xml:space="preserve">de </w:t>
      </w:r>
      <w:r>
        <w:rPr>
          <w:color w:val="333334"/>
        </w:rPr>
        <w:t>los clientes</w:t>
      </w:r>
      <w:r>
        <w:rPr>
          <w:color w:val="595959"/>
        </w:rPr>
        <w:t xml:space="preserve">; </w:t>
      </w:r>
      <w:r>
        <w:rPr>
          <w:color w:val="333334"/>
        </w:rPr>
        <w:t xml:space="preserve">garantizando </w:t>
      </w:r>
      <w:r>
        <w:rPr>
          <w:color w:val="212121"/>
        </w:rPr>
        <w:t xml:space="preserve">la </w:t>
      </w:r>
      <w:r>
        <w:rPr>
          <w:color w:val="333334"/>
        </w:rPr>
        <w:t>secrecía de ambos</w:t>
      </w:r>
      <w:r>
        <w:rPr>
          <w:color w:val="6B6B6D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41"/>
        </w:tabs>
        <w:ind w:left="1940" w:hanging="529"/>
        <w:jc w:val="both"/>
        <w:rPr>
          <w:color w:val="212121"/>
        </w:rPr>
      </w:pPr>
      <w:r>
        <w:rPr>
          <w:color w:val="333334"/>
        </w:rPr>
        <w:t>Vigilar</w:t>
      </w:r>
      <w:r>
        <w:rPr>
          <w:color w:val="333334"/>
          <w:spacing w:val="3"/>
        </w:rPr>
        <w:t xml:space="preserve"> </w:t>
      </w:r>
      <w:r>
        <w:rPr>
          <w:color w:val="333334"/>
        </w:rPr>
        <w:t>el</w:t>
      </w:r>
      <w:r>
        <w:rPr>
          <w:color w:val="333334"/>
          <w:spacing w:val="-14"/>
        </w:rPr>
        <w:t xml:space="preserve"> </w:t>
      </w:r>
      <w:r>
        <w:rPr>
          <w:color w:val="333334"/>
        </w:rPr>
        <w:t>cumplimiento</w:t>
      </w:r>
      <w:r>
        <w:rPr>
          <w:color w:val="333334"/>
          <w:spacing w:val="9"/>
        </w:rPr>
        <w:t xml:space="preserve"> </w:t>
      </w:r>
      <w:r>
        <w:rPr>
          <w:color w:val="333334"/>
        </w:rPr>
        <w:t>de</w:t>
      </w:r>
      <w:r>
        <w:rPr>
          <w:color w:val="333334"/>
          <w:spacing w:val="-10"/>
        </w:rPr>
        <w:t xml:space="preserve"> </w:t>
      </w:r>
      <w:r>
        <w:rPr>
          <w:color w:val="333334"/>
        </w:rPr>
        <w:t>programas</w:t>
      </w:r>
      <w:r>
        <w:rPr>
          <w:color w:val="333334"/>
          <w:spacing w:val="-6"/>
        </w:rPr>
        <w:t xml:space="preserve"> </w:t>
      </w:r>
      <w:r>
        <w:rPr>
          <w:color w:val="212121"/>
        </w:rPr>
        <w:t>requeridos</w:t>
      </w:r>
      <w:r>
        <w:rPr>
          <w:color w:val="212121"/>
          <w:spacing w:val="2"/>
        </w:rPr>
        <w:t xml:space="preserve"> </w:t>
      </w:r>
      <w:r>
        <w:rPr>
          <w:color w:val="333334"/>
        </w:rPr>
        <w:t>por</w:t>
      </w:r>
      <w:r>
        <w:rPr>
          <w:color w:val="333334"/>
          <w:spacing w:val="-5"/>
        </w:rPr>
        <w:t xml:space="preserve"> </w:t>
      </w:r>
      <w:r>
        <w:rPr>
          <w:color w:val="333334"/>
        </w:rPr>
        <w:t>el</w:t>
      </w:r>
      <w:r>
        <w:rPr>
          <w:color w:val="333334"/>
          <w:spacing w:val="-15"/>
        </w:rPr>
        <w:t xml:space="preserve"> </w:t>
      </w:r>
      <w:r>
        <w:rPr>
          <w:color w:val="333334"/>
        </w:rPr>
        <w:t>Gobierno</w:t>
      </w:r>
      <w:r>
        <w:rPr>
          <w:color w:val="333334"/>
          <w:spacing w:val="-2"/>
        </w:rPr>
        <w:t xml:space="preserve"> Federal.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42"/>
        </w:tabs>
        <w:spacing w:before="122" w:line="357" w:lineRule="auto"/>
        <w:ind w:left="1953" w:right="1044" w:hanging="535"/>
        <w:jc w:val="both"/>
        <w:rPr>
          <w:color w:val="333334"/>
        </w:rPr>
      </w:pPr>
      <w:r>
        <w:rPr>
          <w:color w:val="333334"/>
        </w:rPr>
        <w:t>Atender y dar seguimiento a las auditorias</w:t>
      </w:r>
      <w:r>
        <w:rPr>
          <w:color w:val="6B6B6D"/>
        </w:rPr>
        <w:t xml:space="preserve">, </w:t>
      </w:r>
      <w:r>
        <w:rPr>
          <w:color w:val="333334"/>
        </w:rPr>
        <w:t xml:space="preserve">realizadas por las diferentes instancias </w:t>
      </w:r>
      <w:r>
        <w:rPr>
          <w:color w:val="333334"/>
          <w:spacing w:val="-2"/>
        </w:rPr>
        <w:t>fiscalizadoras</w:t>
      </w:r>
      <w:r>
        <w:rPr>
          <w:color w:val="595959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46"/>
        </w:tabs>
        <w:spacing w:before="5" w:line="360" w:lineRule="auto"/>
        <w:ind w:left="1962" w:right="1019" w:hanging="544"/>
        <w:jc w:val="both"/>
        <w:rPr>
          <w:color w:val="333334"/>
        </w:rPr>
      </w:pPr>
      <w:r>
        <w:rPr>
          <w:color w:val="333334"/>
        </w:rPr>
        <w:t>Supervisar</w:t>
      </w:r>
      <w:r>
        <w:rPr>
          <w:color w:val="333334"/>
          <w:spacing w:val="40"/>
        </w:rPr>
        <w:t xml:space="preserve"> </w:t>
      </w:r>
      <w:r>
        <w:rPr>
          <w:color w:val="212121"/>
        </w:rPr>
        <w:t xml:space="preserve">las </w:t>
      </w:r>
      <w:r>
        <w:rPr>
          <w:color w:val="333334"/>
        </w:rPr>
        <w:t>acciones</w:t>
      </w:r>
      <w:r>
        <w:rPr>
          <w:color w:val="333334"/>
          <w:spacing w:val="40"/>
        </w:rPr>
        <w:t xml:space="preserve"> </w:t>
      </w:r>
      <w:r>
        <w:rPr>
          <w:color w:val="333334"/>
        </w:rPr>
        <w:t>que en materia</w:t>
      </w:r>
      <w:r>
        <w:rPr>
          <w:color w:val="333334"/>
          <w:spacing w:val="40"/>
        </w:rPr>
        <w:t xml:space="preserve"> </w:t>
      </w:r>
      <w:r>
        <w:rPr>
          <w:color w:val="333334"/>
        </w:rPr>
        <w:t xml:space="preserve">de cobranza a clientes y pago a proveedores mediante </w:t>
      </w:r>
      <w:r>
        <w:rPr>
          <w:color w:val="212121"/>
        </w:rPr>
        <w:t xml:space="preserve">flujo </w:t>
      </w:r>
      <w:r>
        <w:rPr>
          <w:color w:val="333334"/>
        </w:rPr>
        <w:t>de efectivo</w:t>
      </w:r>
      <w:r>
        <w:rPr>
          <w:color w:val="595959"/>
        </w:rPr>
        <w:t xml:space="preserve">, </w:t>
      </w:r>
      <w:r>
        <w:rPr>
          <w:color w:val="333334"/>
        </w:rPr>
        <w:t xml:space="preserve">contabilidad general y contabilidad de costos se llevan a cabo en </w:t>
      </w:r>
      <w:r>
        <w:rPr>
          <w:color w:val="333334"/>
          <w:spacing w:val="-2"/>
        </w:rPr>
        <w:t>CIDES!.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55"/>
          <w:tab w:val="left" w:pos="1956"/>
        </w:tabs>
        <w:spacing w:before="10" w:line="228" w:lineRule="exact"/>
        <w:ind w:left="1955" w:hanging="519"/>
        <w:jc w:val="left"/>
        <w:rPr>
          <w:color w:val="333334"/>
        </w:rPr>
      </w:pPr>
      <w:r>
        <w:rPr>
          <w:color w:val="333334"/>
        </w:rPr>
        <w:t>Apoyar</w:t>
      </w:r>
      <w:r>
        <w:rPr>
          <w:color w:val="333334"/>
          <w:spacing w:val="16"/>
        </w:rPr>
        <w:t xml:space="preserve"> </w:t>
      </w:r>
      <w:r>
        <w:rPr>
          <w:color w:val="333334"/>
        </w:rPr>
        <w:t>a las</w:t>
      </w:r>
      <w:r>
        <w:rPr>
          <w:color w:val="333334"/>
          <w:spacing w:val="1"/>
        </w:rPr>
        <w:t xml:space="preserve"> </w:t>
      </w:r>
      <w:r>
        <w:rPr>
          <w:color w:val="333334"/>
        </w:rPr>
        <w:t>Direcciones</w:t>
      </w:r>
      <w:r>
        <w:rPr>
          <w:color w:val="333334"/>
          <w:spacing w:val="20"/>
        </w:rPr>
        <w:t xml:space="preserve"> </w:t>
      </w:r>
      <w:r>
        <w:rPr>
          <w:color w:val="333334"/>
        </w:rPr>
        <w:t>Temáticas</w:t>
      </w:r>
      <w:r>
        <w:rPr>
          <w:color w:val="333334"/>
          <w:spacing w:val="25"/>
        </w:rPr>
        <w:t xml:space="preserve"> </w:t>
      </w:r>
      <w:r>
        <w:rPr>
          <w:color w:val="333334"/>
        </w:rPr>
        <w:t>en</w:t>
      </w:r>
      <w:r>
        <w:rPr>
          <w:color w:val="333334"/>
          <w:spacing w:val="-2"/>
        </w:rPr>
        <w:t xml:space="preserve"> </w:t>
      </w:r>
      <w:r>
        <w:rPr>
          <w:color w:val="212121"/>
        </w:rPr>
        <w:t xml:space="preserve">la </w:t>
      </w:r>
      <w:r>
        <w:rPr>
          <w:color w:val="333334"/>
        </w:rPr>
        <w:t>obtención</w:t>
      </w:r>
      <w:r>
        <w:rPr>
          <w:color w:val="333334"/>
          <w:spacing w:val="1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"/>
        </w:rPr>
        <w:t xml:space="preserve"> </w:t>
      </w:r>
      <w:r>
        <w:rPr>
          <w:color w:val="333334"/>
        </w:rPr>
        <w:t>mejores</w:t>
      </w:r>
      <w:r>
        <w:rPr>
          <w:color w:val="333334"/>
          <w:spacing w:val="19"/>
        </w:rPr>
        <w:t xml:space="preserve"> </w:t>
      </w:r>
      <w:r>
        <w:rPr>
          <w:color w:val="333334"/>
        </w:rPr>
        <w:t>resultados</w:t>
      </w:r>
      <w:r>
        <w:rPr>
          <w:color w:val="333334"/>
          <w:spacing w:val="16"/>
        </w:rPr>
        <w:t xml:space="preserve"> </w:t>
      </w:r>
      <w:r>
        <w:rPr>
          <w:color w:val="333334"/>
        </w:rPr>
        <w:t>financieros</w:t>
      </w:r>
      <w:r>
        <w:rPr>
          <w:color w:val="333334"/>
          <w:spacing w:val="24"/>
        </w:rPr>
        <w:t xml:space="preserve"> </w:t>
      </w:r>
      <w:r>
        <w:rPr>
          <w:color w:val="333334"/>
        </w:rPr>
        <w:t>en</w:t>
      </w:r>
      <w:r>
        <w:rPr>
          <w:color w:val="333334"/>
          <w:spacing w:val="-2"/>
        </w:rPr>
        <w:t xml:space="preserve"> </w:t>
      </w:r>
      <w:r>
        <w:rPr>
          <w:color w:val="212121"/>
          <w:spacing w:val="-5"/>
        </w:rPr>
        <w:t>las</w:t>
      </w:r>
    </w:p>
    <w:p w:rsidR="006F4401" w:rsidRDefault="00130153">
      <w:pPr>
        <w:tabs>
          <w:tab w:val="left" w:pos="1871"/>
        </w:tabs>
        <w:spacing w:line="165" w:lineRule="exact"/>
        <w:ind w:right="1956"/>
        <w:jc w:val="right"/>
        <w:rPr>
          <w:sz w:val="13"/>
        </w:rPr>
      </w:pPr>
      <w:r>
        <w:rPr>
          <w:color w:val="A7A7A7"/>
          <w:spacing w:val="-10"/>
          <w:w w:val="105"/>
          <w:sz w:val="18"/>
        </w:rPr>
        <w:t>'</w:t>
      </w:r>
      <w:r>
        <w:rPr>
          <w:color w:val="A7A7A7"/>
          <w:sz w:val="18"/>
        </w:rPr>
        <w:tab/>
      </w:r>
      <w:r>
        <w:rPr>
          <w:color w:val="A7A7A7"/>
          <w:spacing w:val="-12"/>
          <w:w w:val="105"/>
          <w:sz w:val="13"/>
        </w:rPr>
        <w:t>'</w:t>
      </w:r>
    </w:p>
    <w:p w:rsidR="006F4401" w:rsidRDefault="00130153">
      <w:pPr>
        <w:pStyle w:val="BodyText"/>
        <w:spacing w:line="235" w:lineRule="exact"/>
        <w:ind w:left="1969"/>
      </w:pPr>
      <w:r>
        <w:rPr>
          <w:color w:val="333334"/>
        </w:rPr>
        <w:t>negociaciones</w:t>
      </w:r>
      <w:r>
        <w:rPr>
          <w:color w:val="333334"/>
          <w:spacing w:val="13"/>
        </w:rPr>
        <w:t xml:space="preserve"> </w:t>
      </w:r>
      <w:r>
        <w:rPr>
          <w:color w:val="333334"/>
        </w:rPr>
        <w:t>de</w:t>
      </w:r>
      <w:r>
        <w:rPr>
          <w:color w:val="333334"/>
          <w:spacing w:val="-11"/>
        </w:rPr>
        <w:t xml:space="preserve"> </w:t>
      </w:r>
      <w:r>
        <w:rPr>
          <w:color w:val="333334"/>
        </w:rPr>
        <w:t>firma</w:t>
      </w:r>
      <w:r>
        <w:rPr>
          <w:color w:val="333334"/>
          <w:spacing w:val="-13"/>
        </w:rPr>
        <w:t xml:space="preserve"> </w:t>
      </w:r>
      <w:r>
        <w:rPr>
          <w:color w:val="333334"/>
        </w:rPr>
        <w:t>de</w:t>
      </w:r>
      <w:r>
        <w:rPr>
          <w:color w:val="333334"/>
          <w:spacing w:val="-11"/>
        </w:rPr>
        <w:t xml:space="preserve"> </w:t>
      </w:r>
      <w:r>
        <w:rPr>
          <w:color w:val="333334"/>
        </w:rPr>
        <w:t>contratos</w:t>
      </w:r>
      <w:r>
        <w:rPr>
          <w:color w:val="333334"/>
          <w:spacing w:val="1"/>
        </w:rPr>
        <w:t xml:space="preserve"> </w:t>
      </w:r>
      <w:r>
        <w:rPr>
          <w:color w:val="333334"/>
        </w:rPr>
        <w:t>para</w:t>
      </w:r>
      <w:r>
        <w:rPr>
          <w:color w:val="333334"/>
          <w:spacing w:val="-7"/>
        </w:rPr>
        <w:t xml:space="preserve"> </w:t>
      </w:r>
      <w:r>
        <w:rPr>
          <w:color w:val="333334"/>
        </w:rPr>
        <w:t>el</w:t>
      </w:r>
      <w:r>
        <w:rPr>
          <w:color w:val="333334"/>
          <w:spacing w:val="-19"/>
        </w:rPr>
        <w:t xml:space="preserve"> </w:t>
      </w:r>
      <w:r>
        <w:rPr>
          <w:color w:val="333334"/>
        </w:rPr>
        <w:t>desarrollo</w:t>
      </w:r>
      <w:r>
        <w:rPr>
          <w:color w:val="333334"/>
          <w:spacing w:val="4"/>
        </w:rPr>
        <w:t xml:space="preserve"> </w:t>
      </w:r>
      <w:r>
        <w:rPr>
          <w:color w:val="333334"/>
        </w:rPr>
        <w:t>de</w:t>
      </w:r>
      <w:r>
        <w:rPr>
          <w:color w:val="333334"/>
          <w:spacing w:val="-9"/>
        </w:rPr>
        <w:t xml:space="preserve"> </w:t>
      </w:r>
      <w:r>
        <w:rPr>
          <w:color w:val="333334"/>
          <w:spacing w:val="-2"/>
        </w:rPr>
        <w:t>proyectos</w:t>
      </w:r>
      <w:r>
        <w:rPr>
          <w:color w:val="595959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56"/>
        </w:tabs>
        <w:spacing w:before="23" w:line="382" w:lineRule="exact"/>
        <w:ind w:left="1976" w:right="1020" w:hanging="540"/>
        <w:jc w:val="both"/>
        <w:rPr>
          <w:color w:val="333334"/>
        </w:rPr>
      </w:pPr>
      <w:r>
        <w:rPr>
          <w:color w:val="333334"/>
        </w:rPr>
        <w:t xml:space="preserve">Apoyar al Titular de </w:t>
      </w:r>
      <w:r>
        <w:rPr>
          <w:color w:val="212121"/>
        </w:rPr>
        <w:t xml:space="preserve">la </w:t>
      </w:r>
      <w:r>
        <w:rPr>
          <w:color w:val="333334"/>
        </w:rPr>
        <w:t xml:space="preserve">Dirección Adjunta de Administración y Finanzas en el diseño de las acciones </w:t>
      </w:r>
      <w:r>
        <w:rPr>
          <w:color w:val="212121"/>
        </w:rPr>
        <w:t xml:space="preserve">necesarias </w:t>
      </w:r>
      <w:r>
        <w:rPr>
          <w:color w:val="333334"/>
        </w:rPr>
        <w:t>derivadas de</w:t>
      </w:r>
      <w:r>
        <w:rPr>
          <w:color w:val="333334"/>
          <w:spacing w:val="-1"/>
        </w:rPr>
        <w:t xml:space="preserve"> </w:t>
      </w:r>
      <w:r>
        <w:rPr>
          <w:color w:val="333334"/>
        </w:rPr>
        <w:t xml:space="preserve">las </w:t>
      </w:r>
      <w:r>
        <w:rPr>
          <w:color w:val="212121"/>
        </w:rPr>
        <w:t>tendencias</w:t>
      </w:r>
      <w:r>
        <w:rPr>
          <w:color w:val="212121"/>
          <w:spacing w:val="28"/>
        </w:rPr>
        <w:t xml:space="preserve"> </w:t>
      </w:r>
      <w:r>
        <w:rPr>
          <w:color w:val="333334"/>
        </w:rPr>
        <w:t>del</w:t>
      </w:r>
      <w:r>
        <w:rPr>
          <w:color w:val="333334"/>
          <w:spacing w:val="-1"/>
        </w:rPr>
        <w:t xml:space="preserve"> </w:t>
      </w:r>
      <w:r>
        <w:rPr>
          <w:color w:val="333334"/>
        </w:rPr>
        <w:t>mercado para el</w:t>
      </w:r>
      <w:r>
        <w:rPr>
          <w:color w:val="333334"/>
          <w:spacing w:val="-4"/>
        </w:rPr>
        <w:t xml:space="preserve"> </w:t>
      </w:r>
      <w:r>
        <w:rPr>
          <w:color w:val="333334"/>
        </w:rPr>
        <w:t>desarrollo de</w:t>
      </w:r>
      <w:r w:rsidR="00FE3262">
        <w:rPr>
          <w:color w:val="333334"/>
        </w:rPr>
        <w:t xml:space="preserve"> </w:t>
      </w:r>
      <w:r>
        <w:rPr>
          <w:color w:val="212121"/>
        </w:rPr>
        <w:t xml:space="preserve">las </w:t>
      </w:r>
      <w:r>
        <w:rPr>
          <w:color w:val="333334"/>
        </w:rPr>
        <w:t>líneas</w:t>
      </w:r>
    </w:p>
    <w:p w:rsidR="006F4401" w:rsidRDefault="00130153">
      <w:pPr>
        <w:spacing w:line="100" w:lineRule="exact"/>
        <w:ind w:right="1460"/>
        <w:jc w:val="right"/>
        <w:rPr>
          <w:rFonts w:ascii="Times New Roman"/>
          <w:sz w:val="18"/>
        </w:rPr>
      </w:pPr>
      <w:r>
        <w:rPr>
          <w:rFonts w:ascii="Times New Roman"/>
          <w:color w:val="A7A7A7"/>
          <w:w w:val="99"/>
          <w:sz w:val="18"/>
        </w:rPr>
        <w:t>'</w:t>
      </w:r>
    </w:p>
    <w:p w:rsidR="006F4401" w:rsidRDefault="00130153">
      <w:pPr>
        <w:pStyle w:val="BodyText"/>
        <w:spacing w:line="247" w:lineRule="exact"/>
        <w:ind w:left="1980"/>
      </w:pPr>
      <w:r>
        <w:rPr>
          <w:color w:val="333334"/>
        </w:rPr>
        <w:t>temáticas</w:t>
      </w:r>
      <w:r>
        <w:rPr>
          <w:color w:val="333334"/>
          <w:spacing w:val="3"/>
        </w:rPr>
        <w:t xml:space="preserve"> </w:t>
      </w:r>
      <w:r>
        <w:rPr>
          <w:color w:val="333334"/>
        </w:rPr>
        <w:t>del</w:t>
      </w:r>
      <w:r>
        <w:rPr>
          <w:color w:val="333334"/>
          <w:spacing w:val="-9"/>
        </w:rPr>
        <w:t xml:space="preserve"> </w:t>
      </w:r>
      <w:r>
        <w:rPr>
          <w:color w:val="333334"/>
          <w:spacing w:val="-2"/>
        </w:rPr>
        <w:t>Centro</w:t>
      </w:r>
      <w:r>
        <w:rPr>
          <w:color w:val="6B6B6D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68"/>
        </w:tabs>
        <w:spacing w:before="130" w:line="241" w:lineRule="exact"/>
        <w:ind w:left="1967" w:hanging="517"/>
        <w:jc w:val="left"/>
        <w:rPr>
          <w:color w:val="333334"/>
        </w:rPr>
      </w:pPr>
      <w:r>
        <w:rPr>
          <w:color w:val="212121"/>
        </w:rPr>
        <w:t>Participar</w:t>
      </w:r>
      <w:r>
        <w:rPr>
          <w:color w:val="212121"/>
          <w:spacing w:val="24"/>
        </w:rPr>
        <w:t xml:space="preserve"> </w:t>
      </w:r>
      <w:r>
        <w:rPr>
          <w:color w:val="333334"/>
        </w:rPr>
        <w:t>y</w:t>
      </w:r>
      <w:r>
        <w:rPr>
          <w:color w:val="333334"/>
          <w:spacing w:val="13"/>
        </w:rPr>
        <w:t xml:space="preserve"> </w:t>
      </w:r>
      <w:r>
        <w:rPr>
          <w:color w:val="333334"/>
        </w:rPr>
        <w:t>dirigir</w:t>
      </w:r>
      <w:r>
        <w:rPr>
          <w:color w:val="333334"/>
          <w:spacing w:val="14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8"/>
        </w:rPr>
        <w:t xml:space="preserve"> </w:t>
      </w:r>
      <w:r>
        <w:rPr>
          <w:color w:val="333334"/>
        </w:rPr>
        <w:t>procesos</w:t>
      </w:r>
      <w:r>
        <w:rPr>
          <w:color w:val="333334"/>
          <w:spacing w:val="20"/>
        </w:rPr>
        <w:t xml:space="preserve"> </w:t>
      </w:r>
      <w:r>
        <w:rPr>
          <w:color w:val="333334"/>
        </w:rPr>
        <w:t>administrativos</w:t>
      </w:r>
      <w:r>
        <w:rPr>
          <w:color w:val="333334"/>
          <w:spacing w:val="8"/>
        </w:rPr>
        <w:t xml:space="preserve"> </w:t>
      </w:r>
      <w:r>
        <w:rPr>
          <w:color w:val="333334"/>
        </w:rPr>
        <w:t>de</w:t>
      </w:r>
      <w:r>
        <w:rPr>
          <w:color w:val="333334"/>
          <w:spacing w:val="8"/>
        </w:rPr>
        <w:t xml:space="preserve"> </w:t>
      </w:r>
      <w:r>
        <w:rPr>
          <w:color w:val="333334"/>
        </w:rPr>
        <w:t>su especialidad</w:t>
      </w:r>
      <w:r>
        <w:rPr>
          <w:color w:val="333334"/>
          <w:spacing w:val="25"/>
        </w:rPr>
        <w:t xml:space="preserve"> </w:t>
      </w:r>
      <w:r>
        <w:rPr>
          <w:color w:val="333334"/>
        </w:rPr>
        <w:t>apoyando</w:t>
      </w:r>
      <w:r>
        <w:rPr>
          <w:color w:val="333334"/>
          <w:spacing w:val="20"/>
        </w:rPr>
        <w:t xml:space="preserve"> </w:t>
      </w:r>
      <w:r>
        <w:rPr>
          <w:color w:val="333334"/>
        </w:rPr>
        <w:t>el</w:t>
      </w:r>
      <w:r>
        <w:rPr>
          <w:color w:val="333334"/>
          <w:spacing w:val="-1"/>
        </w:rPr>
        <w:t xml:space="preserve"> </w:t>
      </w:r>
      <w:r>
        <w:rPr>
          <w:color w:val="333334"/>
        </w:rPr>
        <w:t>desarrollo</w:t>
      </w:r>
      <w:r>
        <w:rPr>
          <w:color w:val="333334"/>
          <w:spacing w:val="23"/>
        </w:rPr>
        <w:t xml:space="preserve"> </w:t>
      </w:r>
      <w:r>
        <w:rPr>
          <w:color w:val="333334"/>
          <w:spacing w:val="-5"/>
        </w:rPr>
        <w:t>de</w:t>
      </w:r>
    </w:p>
    <w:p w:rsidR="006F4401" w:rsidRDefault="00130153">
      <w:pPr>
        <w:spacing w:line="137" w:lineRule="exact"/>
        <w:ind w:left="1257"/>
        <w:jc w:val="center"/>
        <w:rPr>
          <w:sz w:val="13"/>
        </w:rPr>
      </w:pPr>
      <w:r>
        <w:rPr>
          <w:color w:val="A7A7A7"/>
          <w:w w:val="82"/>
          <w:sz w:val="13"/>
        </w:rPr>
        <w:t>1</w:t>
      </w:r>
    </w:p>
    <w:p w:rsidR="006F4401" w:rsidRDefault="00130153">
      <w:pPr>
        <w:pStyle w:val="BodyText"/>
        <w:spacing w:line="250" w:lineRule="exact"/>
        <w:ind w:left="1984"/>
      </w:pPr>
      <w:r>
        <w:rPr>
          <w:noProof/>
          <w:lang w:val="es-MX" w:eastAsia="es-MX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74249</wp:posOffset>
            </wp:positionV>
            <wp:extent cx="73982" cy="445049"/>
            <wp:effectExtent l="0" t="0" r="0" b="0"/>
            <wp:wrapNone/>
            <wp:docPr id="7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44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los</w:t>
      </w:r>
      <w:r>
        <w:rPr>
          <w:color w:val="212121"/>
          <w:spacing w:val="-14"/>
        </w:rPr>
        <w:t xml:space="preserve"> </w:t>
      </w:r>
      <w:r>
        <w:rPr>
          <w:color w:val="333334"/>
        </w:rPr>
        <w:t>proyectos</w:t>
      </w:r>
      <w:r>
        <w:rPr>
          <w:color w:val="333334"/>
          <w:spacing w:val="2"/>
        </w:rPr>
        <w:t xml:space="preserve"> </w:t>
      </w:r>
      <w:r>
        <w:rPr>
          <w:color w:val="333334"/>
        </w:rPr>
        <w:t>comprometidos</w:t>
      </w:r>
      <w:r>
        <w:rPr>
          <w:color w:val="333334"/>
          <w:spacing w:val="-1"/>
        </w:rPr>
        <w:t xml:space="preserve"> </w:t>
      </w:r>
      <w:r>
        <w:rPr>
          <w:color w:val="333334"/>
        </w:rPr>
        <w:t>por</w:t>
      </w:r>
      <w:r>
        <w:rPr>
          <w:color w:val="333334"/>
          <w:spacing w:val="-10"/>
        </w:rPr>
        <w:t xml:space="preserve"> </w:t>
      </w:r>
      <w:r>
        <w:rPr>
          <w:color w:val="333334"/>
          <w:spacing w:val="-2"/>
        </w:rPr>
        <w:t>CIDES!.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6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136525</wp:posOffset>
                </wp:positionV>
                <wp:extent cx="6356350" cy="1270"/>
                <wp:effectExtent l="0" t="0" r="0" b="0"/>
                <wp:wrapTopAndBottom/>
                <wp:docPr id="1215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234 1234"/>
                            <a:gd name="T1" fmla="*/ T0 w 10010"/>
                            <a:gd name="T2" fmla="+- 0 11243 1234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09D3" id="docshape192" o:spid="_x0000_s1026" style="position:absolute;margin-left:61.7pt;margin-top:10.75pt;width:500.5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h8BwMAAK4GAAAOAAAAZHJzL2Uyb0RvYy54bWysVW1v2jAQ/j5p/8Hyx000LwQKqFBNpEyT&#10;uq1S2Q8wtkOiOXZmG0I37b/vbCcU6CZN0xAKdu783HPP+Y6b20Mt0J5rUyk5x8lVjBGXVLFKbuf4&#10;y3o1mGBkLJGMCCX5HD9xg28Xr1/dtM2Mp6pUgnGNAESaWdvMcWltM4siQ0teE3OlGi7BWChdEwtb&#10;vY2YJi2g1yJK43gctUqzRivKjYG3eTDihccvCk7t56Iw3CIxx8DN+qf2z417RosbMttq0pQV7WiQ&#10;f2BRk0pC0CNUTixBO129gKorqpVRhb2iqo5UUVSU+xwgmyS+yOaxJA33uYA4pjnKZP4fLP20f9Co&#10;YlC7NBlhJEkNVWKKGhc7maZOobYxM3B8bB60y9E094p+NWCIzixuY8AHbdqPigEM2VnlVTkUunYn&#10;IV908OI/HcXnB4sovBwPR/CFGlGwJem1r01EZv1ZujP2PVceh+zvjQ2lY7DywrOO+xogilpAFd8O&#10;UIySdJj5R1fqo1vSu72J0DpGLUpiqMClV9p7BbAkzYa/RRv2fg4tPUWDFLY9SVL2vOlBdsRhhYjr&#10;lthL1SjjJFoDvV4jQAAnl+QffCH4pW8404XQ0AaXDaAxggbYhHwbYh0zF8ItUQsV8Gq4N7Xa87Xy&#10;NntRPYjybBXy1AvOx9MzXsEOR1wIuDth4cM6tifllWpVCeHrK6Qjk40mk8TLY5SomLM6PkZvN0uh&#10;0Z647vYflw+gnbk12ticmDL4eVNIW6udZD5MyQm769aWVCKsAUh43eGOdvK42+r7+sc0nt5N7ibZ&#10;IEvHd4MszvPBu9UyG4xXyfUoH+bLZZ78dJyTbFZWjHHpaPczJsn+roe7aRemw3HKnKV3psLKf16q&#10;EJ3T8CJBLv1vqELfwKHjN4o9QTNrFYYmDHlYlEp/x6iFgTnH5tuOaI6R+CBhIk2TLHMT1m+y0XUK&#10;G31q2ZxaiKQANccWw+V3y6UNU3nX6GpbQqRQb6newRApKtftftoEVt0GhqLPoBvgbuqe7r3X89/M&#10;4hcAAAD//wMAUEsDBBQABgAIAAAAIQBNkWmR3gAAAAoBAAAPAAAAZHJzL2Rvd25yZXYueG1sTI/B&#10;TsMwEETvSPyDtUjcqBO30BLiVAgJTiCVUqkc3WSbRMTrJHabwNezOcFxZkczb9P1aBtxxt7XjjTE&#10;swgEUu6KmkoNu4/nmxUIHwwVpnGEGr7Rwzq7vEhNUriB3vG8DaXgEvKJ0VCF0CZS+rxCa/zMtUh8&#10;O7remsCyL2XRm4HLbSNVFN1Ja2rihcq0+FRh/rU9Wd693/huOK46ep3v1c+ue/ls35TW11fj4wOI&#10;gGP4C8OEz+iQMdPBnajwomGt5guOalDxLYgpEKsFO4fJWYLMUvn/hewXAAD//wMAUEsBAi0AFAAG&#10;AAgAAAAhALaDOJL+AAAA4QEAABMAAAAAAAAAAAAAAAAAAAAAAFtDb250ZW50X1R5cGVzXS54bWxQ&#10;SwECLQAUAAYACAAAACEAOP0h/9YAAACUAQAACwAAAAAAAAAAAAAAAAAvAQAAX3JlbHMvLnJlbHNQ&#10;SwECLQAUAAYACAAAACEAL3yofAcDAACuBgAADgAAAAAAAAAAAAAAAAAuAgAAZHJzL2Uyb0RvYy54&#10;bWxQSwECLQAUAAYACAAAACEATZFpkd4AAAAKAQAADwAAAAAAAAAAAAAAAABhBQAAZHJzL2Rvd25y&#10;ZXYueG1sUEsFBgAAAAAEAAQA8wAAAGwGAAAAAA=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headerReference w:type="default" r:id="rId141"/>
          <w:footerReference w:type="default" r:id="rId142"/>
          <w:pgSz w:w="12240" w:h="15840"/>
          <w:pgMar w:top="1120" w:right="0" w:bottom="960" w:left="0" w:header="787" w:footer="774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10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1765" cy="10045065"/>
                <wp:effectExtent l="0" t="0" r="0" b="0"/>
                <wp:wrapNone/>
                <wp:docPr id="1211" name="docshapegroup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0045065"/>
                          <a:chOff x="0" y="0"/>
                          <a:chExt cx="12239" cy="15819"/>
                        </a:xfrm>
                      </wpg:grpSpPr>
                      <wps:wsp>
                        <wps:cNvPr id="1212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" cy="158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12138" y="15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DC872" id="docshapegroup196" o:spid="_x0000_s1026" style="position:absolute;margin-left:0;margin-top:0;width:611.95pt;height:790.95pt;z-index:-19706368;mso-position-horizontal-relative:page;mso-position-vertical-relative:page" coordsize="12239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9HswMAANALAAAOAAAAZHJzL2Uyb0RvYy54bWzsVtlu4zYUfS/QfyD4rkiUJWtBlEHGS1Ag&#10;bQeY6QfQErWgEqmScuR00H/vJSkrXtA2yAzyVD/IpEheXZ57ziFvPxy6Fj0xqRrBM0xuPIwYz0XR&#10;8CrDv33ZOjFGaqC8oK3gLMPPTOEPdz/+cDv2KfNFLdqCSQRBuErHPsP1MPSp66q8Zh1VN6JnHAZL&#10;ITs6QFdWbiHpCNG71vU9b+mOQha9FDlTCt6u7SC+M/HLkuXDr2Wp2IDaDENug3lK89zpp3t3S9NK&#10;0r5u8ikN+oYsOtpw+Ogcak0HivayuQrVNbkUSpTDTS46V5RlkzOzB9gN8S528yDFvjd7qdKx6meY&#10;ANoLnN4cNv/l6ZNETQG18wnBiNMOqlSIXNW0Z5VOgCRLDdPYVynMfpD95/6TtHuF5qPIf1cw7F6O&#10;635lJ6Pd+LMoIC7dD8LAdChlp0MAAOhgqvE8V4MdBpTDyyiKSLQMMcphjHheEHrQMwXLa6jq1cK8&#10;3kxLie8vkmlhGJNEr3Jpar9qMp0y09sC4qkXbNW3YftZw2ZKpjRaL9j6l9iSJLKwmolHTJUFFHGx&#10;qimv2L2UYqwZLSAvYrahE4bIdoHuKCjH2xDWBTfgXmFE016q4YGJDulGhiUoyVSOPj2qwcJ5nKIL&#10;qUTbFNumbU1HVrtVK9ET1aozv6kCZ9NaridzoZfZiPYNEAC+occ0FYyKvibED7yPfuJsl3HkBNsg&#10;dJLIix2PJB+TpRckwXr7l06QBGndFAXjjw1nR0WT4HVVnbzFatFoGo0ZTkI/NHs/y169bpNdM4DB&#10;tU2X4XhGgqa6pBteGDYPtGlt2z1P35AWMDj+G1SAvrbmlrs7UTxD/aWAIoHBgRVDoxbyT4xGsLUM&#10;qz/2VDKM2p84cCghQaB90HSCMPKhI09HdqcjlOcQKsMDRra5Gqx37nvZVDV8iRhguLgHZZeNIYbO&#10;z2ZlXMHI6/10tjjqzNQ/DoMTka24Na78wCfjmnVmdPvluQeTOpOZXXKE/D9lBia6gBNPG1YYkel4&#10;0SzWhgZQa7WZt7MbXSmtBd7+m9JmvdC05ZqeZBEF0Zv5qUW8pqq2YjUM14jRFKx/4uc/cRW+P4n0&#10;Wq5esok3ceAE/nLjBN567dxvV4Gz3JIoXC/Wq9WanMtVm8C3y1XnMwN0oibrTAD6q9SkzUiXHM6F&#10;9yNucEHcxbsSF7hpSRubw9JarybtyVH6vYnrR6Gf/E/c+e74nYlr7jlwbTSnx3TF1ffS074h+stF&#10;/O5vAAAA//8DAFBLAwQUAAYACAAAACEAhGh12t4AAAAHAQAADwAAAGRycy9kb3ducmV2LnhtbEyP&#10;QWvCQBCF74X+h2WE3uomEYvGbESk7UkK1ULpbcyOSTA7G7JrEv99117sZXjDG977JluPphE9da62&#10;rCCeRiCIC6trLhV8Hd6eFyCcR9bYWCYFV3Kwzh8fMky1HfiT+r0vRQhhl6KCyvs2ldIVFRl0U9sS&#10;B+9kO4M+rF0pdYdDCDeNTKLoRRqsOTRU2NK2ouK8vxgF7wMOm1n82u/Op+315zD/+N7FpNTTZNys&#10;QHga/f0YbvgBHfLAdLQX1k40CsIj/m/evCSZLUEcg5ov4iXIPJP/+fNfAAAA//8DAFBLAQItABQA&#10;BgAIAAAAIQC2gziS/gAAAOEBAAATAAAAAAAAAAAAAAAAAAAAAABbQ29udGVudF9UeXBlc10ueG1s&#10;UEsBAi0AFAAGAAgAAAAhADj9If/WAAAAlAEAAAsAAAAAAAAAAAAAAAAALwEAAF9yZWxzLy5yZWxz&#10;UEsBAi0AFAAGAAgAAAAhAEcI30ezAwAA0AsAAA4AAAAAAAAAAAAAAAAALgIAAGRycy9lMm9Eb2Mu&#10;eG1sUEsBAi0AFAAGAAgAAAAhAIRoddreAAAABwEAAA8AAAAAAAAAAAAAAAAADQYAAGRycy9kb3du&#10;cmV2LnhtbFBLBQYAAAAABAAEAPMAAAAYBwAAAAA=&#10;">
                <v:rect id="docshape197" o:spid="_x0000_s1027" style="position:absolute;width:11;height:15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+OcQA&#10;AADdAAAADwAAAGRycy9kb3ducmV2LnhtbERPS2sCMRC+C/6HMII3zbposVujqCD0ItTHod7GzXR3&#10;cTNZk1RXf31TKPQ2H99zZovW1OJGzleWFYyGCQji3OqKCwXHw2YwBeEDssbaMil4kIfFvNuZYabt&#10;nXd024dCxBD2GSooQ2gyKX1ekkE/tA1x5L6sMxgidIXUDu8x3NQyTZIXabDi2FBiQ+uS8sv+2yhY&#10;vU5X148xb5+784lOn+fLJHWJUv1eu3wDEagN/+I/97uO89NRC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vjnEAAAA3QAAAA8AAAAAAAAAAAAAAAAAmAIAAGRycy9k&#10;b3ducmV2LnhtbFBLBQYAAAAABAAEAPUAAACJAwAAAAA=&#10;" fillcolor="black" stroked="f"/>
                <v:line id="Line 854" o:spid="_x0000_s1028" style="position:absolute;visibility:visible;mso-wrap-style:square" from="12138,15710" to="12138,15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4ktMIAAADdAAAADwAAAGRycy9kb3ducmV2LnhtbERP24rCMBB9F/Yfwgj7pmm7IFKNImUF&#10;d1HQ6gcMzdhWm0lpslr/fiMIvs3hXGe+7E0jbtS52rKCeByBIC6srrlUcDquR1MQziNrbCyTggc5&#10;WC4+BnNMtb3zgW65L0UIYZeigsr7NpXSFRUZdGPbEgfubDuDPsCulLrDewg3jUyiaCIN1hwaKmwp&#10;q6i45n9GgYt355/r43vfJ6dLto+ybf47cUp9DvvVDISn3r/FL/dGh/lJ/AXPb8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4ktMIAAADdAAAADwAAAAAAAAAAAAAA&#10;AAChAgAAZHJzL2Rvd25yZXYueG1sUEsFBgAAAAAEAAQA+QAAAJADAAAAAA==&#10;" strokeweight=".38186mm"/>
                <v:line id="Line 853" o:spid="_x0000_s1029" style="position:absolute;visibility:visible;mso-wrap-style:square" from="0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SgpMMAAADdAAAADwAAAGRycy9kb3ducmV2LnhtbERPS4vCMBC+L/gfwgh7W9OWxUc1ioiP&#10;noT1cfA2NGNbbCaliVr//WZB2Nt8fM+ZLTpTiwe1rrKsIB5EIIhzqysuFJyOm68xCOeRNdaWScGL&#10;HCzmvY8Zpto++YceB1+IEMIuRQWl900qpctLMugGtiEO3NW2Bn2AbSF1i88QbmqZRNFQGqw4NJTY&#10;0Kqk/Ha4GwV6N0wy3vtdMtqu4/HoXEwu2VKpz363nILw1Pl/8dud6TA/ib/h75tw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EoKTDAAAA3QAAAA8AAAAAAAAAAAAA&#10;AAAAoQIAAGRycy9kb3ducmV2LnhtbFBLBQYAAAAABAAEAPkAAACRAwAAAAA=&#10;" strokeweight=".76469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>
                <wp:simplePos x="0" y="0"/>
                <wp:positionH relativeFrom="page">
                  <wp:posOffset>7748905</wp:posOffset>
                </wp:positionH>
                <wp:positionV relativeFrom="page">
                  <wp:posOffset>726440</wp:posOffset>
                </wp:positionV>
                <wp:extent cx="0" cy="0"/>
                <wp:effectExtent l="0" t="0" r="0" b="0"/>
                <wp:wrapNone/>
                <wp:docPr id="1210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0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24F4F" id="Line 851" o:spid="_x0000_s1026" style="position:absolute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15pt,57.2pt" to="610.1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9zHAIAAEEEAAAOAAAAZHJzL2Uyb0RvYy54bWysU02P2jAQvVfqf7B8hyRsFtiIsKoS6IV2&#10;kXb7A4ztEKuObdmGgKr+944doKW9VFVzcPwx8+bNzJvF86mT6MitE1qVOBunGHFFNRNqX+Ivb+vR&#10;HCPniWJEasVLfOYOPy/fv1v0puAT3WrJuEUAolzRmxK33psiSRxteUfcWBuu4LHRtiMejnafMEt6&#10;QO9kMknTadJry4zVlDsHt/XwiJcRv2k49S9N47hHssTAzcfVxnUX1mS5IMXeEtMKeqFB/oFFR4SC&#10;oDeomniCDlb8AdUJarXTjR9T3SW6aQTlMQfIJkt/y+a1JYbHXKA4ztzK5P4fLP183FokGPRukkGB&#10;FOmgSxuhOJo/ZqE8vXEFWFVqa0OC9KRezUbTrw4pXbVE7Xmk+XY24Bg9kjuXcHAGguz6T5qBDTl4&#10;HWt1amwXIKEK6BRbcr61hJ88osMlvd4mpLi6GOv8R647FDYllsA3QpLjxnkgDaZXkxBB6bWQMvZa&#10;KtSX+GGSzmbRw2kpWHgNds7ud5W06EiCXOIXSgBod2YBuiauHezi0yAkqw+KxTAtJ2x12Xsi5LAH&#10;IKlCIEgPiF52g1C+PaVPq/lqno/yyXQ1ytO6Hn1YV/lous5mj/VDXVV19j1wzvKiFYxxFWhfRZvl&#10;fyeKy/gMcrvJ9lag5B495g5kr/9IOvY3tHQQx06z89aGMoVWg06j8WWmwiD8eo5WPyd/+QMAAP//&#10;AwBQSwMEFAAGAAgAAAAhAG9L46veAAAADQEAAA8AAABkcnMvZG93bnJldi54bWxMj0FLw0AQhe+C&#10;/2EZwZvdJNZSYzZFBEERD20tvW6yYxLNzqa72zb+e6co6G3em8ebb4rFaHtxQB86RwrSSQICqXam&#10;o0bB2/rxag4iRE1G945QwRcGWJTnZ4XOjTvSEg+r2AguoZBrBW2MQy5lqFu0OkzcgMS7d+etjix9&#10;I43XRy63vcySZCat7ogvtHrAhxbrz9XeKhjTjx0+P1Xt6+1mt3252fp6tvZKXV6M93cgIo7xLwwn&#10;fEaHkpkqtycTRM86y5JrzvKUTqcgTpEfq/q1ZFnI/1+U3wAAAP//AwBQSwECLQAUAAYACAAAACEA&#10;toM4kv4AAADhAQAAEwAAAAAAAAAAAAAAAAAAAAAAW0NvbnRlbnRfVHlwZXNdLnhtbFBLAQItABQA&#10;BgAIAAAAIQA4/SH/1gAAAJQBAAALAAAAAAAAAAAAAAAAAC8BAABfcmVscy8ucmVsc1BLAQItABQA&#10;BgAIAAAAIQCv0e9zHAIAAEEEAAAOAAAAAAAAAAAAAAAAAC4CAABkcnMvZTJvRG9jLnhtbFBLAQIt&#10;ABQABgAIAAAAIQBvS+Or3gAAAA0BAAAPAAAAAAAAAAAAAAAAAHYEAABkcnMvZG93bnJldi54bWxQ&#10;SwUGAAAAAAQABADzAAAAgQUAAAAA&#10;" strokeweight=".89103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3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3495" t="1905" r="26670" b="8890"/>
                <wp:docPr id="1208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209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5F598" id="docshapegroup198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CXjQIAAKYFAAAOAAAAZHJzL2Uyb0RvYy54bWykVFtv2yAUfp+0/4D8ntpOHNexmlRTnPSl&#10;2yK1+wEE8EXDgIDGiab99x3ASW8vVZcHBzgXvvN9h3Nze+w5OjBtOimWUXqVRIgJImknmmX063E7&#10;KSJkLBYUcynYMjoxE92uvn65GVTJprKVnDKNIIkw5aCWUWutKuPYkJb12FxJxQQYa6l7bGGrm5hq&#10;PED2nsfTJMnjQWqqtCTMGDitgjFa+fx1zYj9WdeGWcSXEWCz/qv9d+++8eoGl43Gqu3ICAN/AkWP&#10;OwGXXlJV2GL0pLt3qfqOaGlkba+I7GNZ1x1hvgaoJk3eVHOn5ZPytTTl0KgLTUDtG54+nZb8OOw0&#10;6ihoN01AK4F7UIlKYlqsWOMApIvC0TSopgTvO60e1E6HWmF5L8lvA+b4rd3tm+CM9sN3SSEvfrLS&#10;03Ssde9SAAHo6NU4XdRgR4sIHOazfJEX8wgRsGX5bD4PapEWJH0XRdrNGJcmySwNUdczFxLjMtzn&#10;MY6YXEHQcuaZVfN/rD44wrxYxvH0zOrizOp9Jxgq5r7p3OXgtRaBSnIUI5VIyHWLRcN8vseTAtpS&#10;X8WrELcxoMMHqZ3lgbszty848nAuFOFSaWPvmOyRWywjDqC9ZPhwb2xg8+ziFBRy23EO57jkAg2g&#10;1LwoUh9hJO+oszqj0c1+zTU6YPcS/W/U5pWbS11h0wY/bwrIoRMF9de0DNPNuLa442ENFXDhLoIS&#10;Aei4Cm/wzyJZbIpNkU2yab6ZZElVTb5t19kk36bX82pWrddV+tdhTrOy7ShlwsE+z4M0+1hnjJMp&#10;vOTLRLgQFL/O7vsSwJ7/PWjo0KBraM+9pKeddqS7c2hWv/LDwIeNg8tNm5d77/U8Xlf/AAAA//8D&#10;AFBLAwQUAAYACAAAACEADYqoFNsAAAAEAQAADwAAAGRycy9kb3ducmV2LnhtbEyPzWrDMBCE74W+&#10;g9hCb43kmv7gWA4htD2FQpNCyW1jbWwTa2UsxXbevkovzWVhmGHm23wx2VYM1PvGsYZkpkAQl840&#10;XGn43r4/vILwAdlg65g0nMnDori9yTEzbuQvGjahErGEfYYa6hC6TEpf1mTRz1xHHL2D6y2GKPtK&#10;mh7HWG5b+ajUs7TYcFyosaNVTeVxc7IaPkYcl2nyNqyPh9V5t336/FknpPX93bScgwg0hf8wXPAj&#10;OhSRae9ObLxoNcRHwt+9eEqlCYi9hpcUZJHLa/jiFwAA//8DAFBLAQItABQABgAIAAAAIQC2gziS&#10;/gAAAOEBAAATAAAAAAAAAAAAAAAAAAAAAABbQ29udGVudF9UeXBlc10ueG1sUEsBAi0AFAAGAAgA&#10;AAAhADj9If/WAAAAlAEAAAsAAAAAAAAAAAAAAAAALwEAAF9yZWxzLy5yZWxzUEsBAi0AFAAGAAgA&#10;AAAhAOWqYJeNAgAApgUAAA4AAAAAAAAAAAAAAAAALgIAAGRycy9lMm9Eb2MueG1sUEsBAi0AFAAG&#10;AAgAAAAhAA2KqBTbAAAABAEAAA8AAAAAAAAAAAAAAAAA5wQAAGRycy9kb3ducmV2LnhtbFBLBQYA&#10;AAAABAAEAPMAAADvBQAAAAA=&#10;">
                <v:line id="Line 850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fCcMAAADdAAAADwAAAGRycy9kb3ducmV2LnhtbERPTWvCQBC9F/oflhF6azYmVGyaVSRS&#10;sMdG0euQHZNodjbsbjX9991Cobd5vM8p15MZxI2c7y0rmCcpCOLG6p5bBYf9+/MShA/IGgfLpOCb&#10;PKxXjw8lFtre+ZNudWhFDGFfoIIuhLGQ0jcdGfSJHYkjd7bOYIjQtVI7vMdwM8gsTRfSYM+xocOR&#10;qo6aa/1lFJyOdbP5uOT56PrtNq8ui90Lo1JPs2nzBiLQFP7Ff+6djvOz9BV+v4kn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a3wn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462828">
      <w:pPr>
        <w:pStyle w:val="ListParagraph"/>
        <w:numPr>
          <w:ilvl w:val="0"/>
          <w:numId w:val="54"/>
        </w:numPr>
        <w:tabs>
          <w:tab w:val="left" w:pos="1888"/>
        </w:tabs>
        <w:spacing w:before="93" w:line="357" w:lineRule="auto"/>
        <w:ind w:left="1896" w:right="1096" w:hanging="539"/>
        <w:jc w:val="both"/>
        <w:rPr>
          <w:color w:val="2D2D2D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7712075</wp:posOffset>
                </wp:positionH>
                <wp:positionV relativeFrom="paragraph">
                  <wp:posOffset>1089660</wp:posOffset>
                </wp:positionV>
                <wp:extent cx="0" cy="0"/>
                <wp:effectExtent l="0" t="0" r="0" b="0"/>
                <wp:wrapNone/>
                <wp:docPr id="1207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CCCA6" id="Line 848" o:spid="_x0000_s1026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7.25pt,85.8pt" to="607.2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N+GgIAAEA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tZ+oiR&#10;Ih106Vkojhb5IpSnN64Aq0rtbEiQntWLedb0u0NKVy1RBx5pvl4MOGbBI3njEi7OQJB9/1kzsCFH&#10;r2Otzo3tAiRUAZ1jSy63lvCzR3R4pONrQorRxVjnP3HdoSCUWALfCElOz84HCqQYTUIEpbdCythr&#10;qVBf4mU2f4gOTkvBgjKYOXvYV9KiEwnTEr+YD2juzQJyTVw72EXVMEdWHxWLUVpO2OYqeyLkIAMr&#10;qUIgyA54XqVhTn4s0+VmsVnkk3w230zytK4nH7dVPplvs8eH+kNdVXX2M3DO8qIVjHEVaI8zm+V/&#10;NxPX7Rmm7Ta1t/okb9FjIYHs+I+kY3tDR4fZ2Gt22dmx7TCm0fi6UmEP7u8g3y/++hcAAAD//wMA&#10;UEsDBBQABgAIAAAAIQAWhJnX3AAAAA0BAAAPAAAAZHJzL2Rvd25yZXYueG1sTI9BT8MwDIXvSPyH&#10;yEjcWNoBBUrTCSFt0rjRcdjRa0xb0SRVk67Zv8cTSHDze356/lysounFkUbfOasgXSQgyNZOd7ZR&#10;8LFb3zyC8AGtxt5ZUnAiD6vy8qLAXLvZvtOxCo3gEutzVNCGMORS+rolg37hBrK8+3SjwcBybKQe&#10;ceZy08tlkmTSYGf5QosDvbZUf1WTUfA2b3dPW6ySzTqm2e1+ipv9KSp1fRVfnkEEiuEvDGd8RoeS&#10;mQ5ustqLnvUyvbvnLE8PaQbiHPmxDr+WLAv5/4vyGwAA//8DAFBLAQItABQABgAIAAAAIQC2gziS&#10;/gAAAOEBAAATAAAAAAAAAAAAAAAAAAAAAABbQ29udGVudF9UeXBlc10ueG1sUEsBAi0AFAAGAAgA&#10;AAAhADj9If/WAAAAlAEAAAsAAAAAAAAAAAAAAAAALwEAAF9yZWxzLy5yZWxzUEsBAi0AFAAGAAgA&#10;AAAhAAUmg34aAgAAQAQAAA4AAAAAAAAAAAAAAAAALgIAAGRycy9lMm9Eb2MueG1sUEsBAi0AFAAG&#10;AAgAAAAhABaEmdfcAAAADQEAAA8AAAAAAAAAAAAAAAAAdAQAAGRycy9kb3ducmV2LnhtbFBLBQYA&#10;AAAABAAEAPMAAAB9BQAAAAA=&#10;" strokeweight=".25458mm">
                <w10:wrap anchorx="page"/>
              </v:line>
            </w:pict>
          </mc:Fallback>
        </mc:AlternateContent>
      </w:r>
      <w:r w:rsidR="00130153">
        <w:rPr>
          <w:color w:val="2D2D2D"/>
        </w:rPr>
        <w:t xml:space="preserve">Realizar </w:t>
      </w:r>
      <w:r w:rsidR="00130153">
        <w:rPr>
          <w:color w:val="1D1D1D"/>
        </w:rPr>
        <w:t>las negociacione</w:t>
      </w:r>
      <w:r w:rsidR="00130153">
        <w:rPr>
          <w:color w:val="464646"/>
        </w:rPr>
        <w:t xml:space="preserve">s </w:t>
      </w:r>
      <w:r w:rsidR="00130153">
        <w:rPr>
          <w:color w:val="2D2D2D"/>
        </w:rPr>
        <w:t xml:space="preserve">de cobranza del Centro con </w:t>
      </w:r>
      <w:r w:rsidR="00130153">
        <w:rPr>
          <w:color w:val="1D1D1D"/>
        </w:rPr>
        <w:t xml:space="preserve">los </w:t>
      </w:r>
      <w:r w:rsidR="00130153">
        <w:rPr>
          <w:color w:val="2D2D2D"/>
        </w:rPr>
        <w:t>clientes. Resolver</w:t>
      </w:r>
      <w:r w:rsidR="00130153">
        <w:rPr>
          <w:color w:val="2D2D2D"/>
          <w:spacing w:val="40"/>
        </w:rPr>
        <w:t xml:space="preserve"> </w:t>
      </w:r>
      <w:r w:rsidR="00130153">
        <w:rPr>
          <w:color w:val="2D2D2D"/>
        </w:rPr>
        <w:t>cont</w:t>
      </w:r>
      <w:r w:rsidR="00130153">
        <w:rPr>
          <w:color w:val="464646"/>
        </w:rPr>
        <w:t>r</w:t>
      </w:r>
      <w:r w:rsidR="00130153">
        <w:rPr>
          <w:color w:val="2D2D2D"/>
        </w:rPr>
        <w:t xml:space="preserve">oversias con los </w:t>
      </w:r>
      <w:r w:rsidR="00130153">
        <w:rPr>
          <w:color w:val="1D1D1D"/>
        </w:rPr>
        <w:t>mismos.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88"/>
        </w:tabs>
        <w:spacing w:line="251" w:lineRule="exact"/>
        <w:ind w:left="1887" w:hanging="531"/>
        <w:jc w:val="both"/>
        <w:rPr>
          <w:color w:val="2D2D2D"/>
        </w:rPr>
      </w:pPr>
      <w:r>
        <w:rPr>
          <w:color w:val="2D2D2D"/>
        </w:rPr>
        <w:t>Resolver controversias</w:t>
      </w:r>
      <w:r>
        <w:rPr>
          <w:color w:val="2D2D2D"/>
          <w:spacing w:val="12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16"/>
        </w:rPr>
        <w:t xml:space="preserve"> </w:t>
      </w:r>
      <w:r>
        <w:rPr>
          <w:color w:val="2D2D2D"/>
        </w:rPr>
        <w:t>pago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5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1"/>
        </w:rPr>
        <w:t xml:space="preserve"> </w:t>
      </w:r>
      <w:r>
        <w:rPr>
          <w:color w:val="2D2D2D"/>
          <w:spacing w:val="-2"/>
        </w:rPr>
        <w:t>proveedores.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88"/>
        </w:tabs>
        <w:spacing w:before="130" w:line="350" w:lineRule="auto"/>
        <w:ind w:left="1896" w:right="1091" w:hanging="539"/>
        <w:jc w:val="both"/>
        <w:rPr>
          <w:color w:val="2D2D2D"/>
        </w:rPr>
      </w:pPr>
      <w:r>
        <w:rPr>
          <w:color w:val="1D1D1D"/>
        </w:rPr>
        <w:t>Reali</w:t>
      </w:r>
      <w:r>
        <w:rPr>
          <w:color w:val="464646"/>
        </w:rPr>
        <w:t>z</w:t>
      </w:r>
      <w:r>
        <w:rPr>
          <w:color w:val="2D2D2D"/>
        </w:rPr>
        <w:t xml:space="preserve">ar </w:t>
      </w:r>
      <w:r>
        <w:rPr>
          <w:color w:val="1D1D1D"/>
        </w:rPr>
        <w:t xml:space="preserve">negociaciones </w:t>
      </w:r>
      <w:r>
        <w:rPr>
          <w:color w:val="2D2D2D"/>
        </w:rPr>
        <w:t xml:space="preserve">con Dependencias de Gobiernos Estatales en materia </w:t>
      </w:r>
      <w:r>
        <w:rPr>
          <w:color w:val="1D1D1D"/>
        </w:rPr>
        <w:t xml:space="preserve">de </w:t>
      </w:r>
      <w:r>
        <w:rPr>
          <w:color w:val="2D2D2D"/>
        </w:rPr>
        <w:t>contribuciones Estatales</w:t>
      </w:r>
      <w:r>
        <w:rPr>
          <w:color w:val="464646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81"/>
        </w:tabs>
        <w:spacing w:before="20" w:line="360" w:lineRule="auto"/>
        <w:ind w:left="1887" w:right="1090" w:hanging="538"/>
        <w:jc w:val="both"/>
        <w:rPr>
          <w:color w:val="2D2D2D"/>
        </w:rPr>
      </w:pPr>
      <w:r>
        <w:rPr>
          <w:color w:val="2D2D2D"/>
        </w:rPr>
        <w:t xml:space="preserve">Representación ante </w:t>
      </w:r>
      <w:r>
        <w:rPr>
          <w:color w:val="1D1D1D"/>
        </w:rPr>
        <w:t xml:space="preserve">la </w:t>
      </w:r>
      <w:r>
        <w:rPr>
          <w:color w:val="2D2D2D"/>
        </w:rPr>
        <w:t xml:space="preserve">SFP como </w:t>
      </w:r>
      <w:r>
        <w:rPr>
          <w:color w:val="1D1D1D"/>
        </w:rPr>
        <w:t xml:space="preserve">intermediario </w:t>
      </w:r>
      <w:r>
        <w:rPr>
          <w:color w:val="2D2D2D"/>
        </w:rPr>
        <w:t xml:space="preserve">entre </w:t>
      </w:r>
      <w:r>
        <w:rPr>
          <w:color w:val="1D1D1D"/>
        </w:rPr>
        <w:t xml:space="preserve">la </w:t>
      </w:r>
      <w:r>
        <w:rPr>
          <w:color w:val="2D2D2D"/>
        </w:rPr>
        <w:t>SFP</w:t>
      </w:r>
      <w:r>
        <w:rPr>
          <w:color w:val="464646"/>
        </w:rPr>
        <w:t xml:space="preserve">, </w:t>
      </w:r>
      <w:r>
        <w:rPr>
          <w:color w:val="2D2D2D"/>
        </w:rPr>
        <w:t>el Despacho de Auditores Externos y CIDESI</w:t>
      </w:r>
      <w:r>
        <w:rPr>
          <w:color w:val="464646"/>
        </w:rPr>
        <w:t xml:space="preserve">, </w:t>
      </w:r>
      <w:r>
        <w:rPr>
          <w:color w:val="2D2D2D"/>
        </w:rPr>
        <w:t>en auditorias de Estados Financieros</w:t>
      </w:r>
      <w:r>
        <w:rPr>
          <w:color w:val="464646"/>
        </w:rPr>
        <w:t xml:space="preserve">, </w:t>
      </w:r>
      <w:r>
        <w:rPr>
          <w:color w:val="2D2D2D"/>
        </w:rPr>
        <w:t xml:space="preserve">Presupuestales y Fiscales en </w:t>
      </w:r>
      <w:r>
        <w:rPr>
          <w:color w:val="1D1D1D"/>
        </w:rPr>
        <w:t xml:space="preserve">lo referente </w:t>
      </w:r>
      <w:r>
        <w:rPr>
          <w:color w:val="2D2D2D"/>
        </w:rPr>
        <w:t xml:space="preserve">al </w:t>
      </w:r>
      <w:r>
        <w:rPr>
          <w:color w:val="1D1D1D"/>
        </w:rPr>
        <w:t xml:space="preserve">área </w:t>
      </w:r>
      <w:r>
        <w:rPr>
          <w:color w:val="2D2D2D"/>
        </w:rPr>
        <w:t>a su cargo</w:t>
      </w:r>
      <w:r>
        <w:rPr>
          <w:color w:val="464646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74"/>
        </w:tabs>
        <w:spacing w:before="3" w:line="362" w:lineRule="auto"/>
        <w:ind w:left="1891" w:right="1091" w:hanging="541"/>
        <w:jc w:val="both"/>
        <w:rPr>
          <w:color w:val="2D2D2D"/>
        </w:rPr>
      </w:pPr>
      <w:r>
        <w:rPr>
          <w:color w:val="2D2D2D"/>
        </w:rPr>
        <w:t xml:space="preserve">Participar en apoyo </w:t>
      </w:r>
      <w:r>
        <w:rPr>
          <w:color w:val="1D1D1D"/>
        </w:rPr>
        <w:t xml:space="preserve">a los </w:t>
      </w:r>
      <w:r>
        <w:rPr>
          <w:color w:val="2D2D2D"/>
        </w:rPr>
        <w:t>Directores Temáticos y e</w:t>
      </w:r>
      <w:r>
        <w:rPr>
          <w:color w:val="0E0F0F"/>
        </w:rPr>
        <w:t xml:space="preserve">l </w:t>
      </w:r>
      <w:r>
        <w:rPr>
          <w:color w:val="2D2D2D"/>
        </w:rPr>
        <w:t xml:space="preserve">Titular </w:t>
      </w:r>
      <w:r>
        <w:rPr>
          <w:color w:val="1D1D1D"/>
        </w:rPr>
        <w:t xml:space="preserve">de la </w:t>
      </w:r>
      <w:r>
        <w:rPr>
          <w:color w:val="2D2D2D"/>
        </w:rPr>
        <w:t>Dirección Adjunta de Administración y Finanzas</w:t>
      </w:r>
      <w:r>
        <w:rPr>
          <w:color w:val="464646"/>
        </w:rPr>
        <w:t xml:space="preserve">, </w:t>
      </w:r>
      <w:r>
        <w:rPr>
          <w:color w:val="2D2D2D"/>
        </w:rPr>
        <w:t xml:space="preserve">en </w:t>
      </w:r>
      <w:r>
        <w:rPr>
          <w:color w:val="1D1D1D"/>
        </w:rPr>
        <w:t xml:space="preserve">las </w:t>
      </w:r>
      <w:r>
        <w:rPr>
          <w:color w:val="2D2D2D"/>
        </w:rPr>
        <w:t xml:space="preserve">actualizaciones </w:t>
      </w:r>
      <w:r>
        <w:rPr>
          <w:color w:val="1D1D1D"/>
        </w:rPr>
        <w:t xml:space="preserve">del </w:t>
      </w:r>
      <w:r>
        <w:rPr>
          <w:color w:val="2D2D2D"/>
        </w:rPr>
        <w:t>Plan Estratégico del Centro</w:t>
      </w:r>
      <w:r>
        <w:rPr>
          <w:color w:val="464646"/>
        </w:rPr>
        <w:t>.</w:t>
      </w:r>
    </w:p>
    <w:p w:rsidR="006F4401" w:rsidRDefault="00462828">
      <w:pPr>
        <w:pStyle w:val="ListParagraph"/>
        <w:numPr>
          <w:ilvl w:val="0"/>
          <w:numId w:val="54"/>
        </w:numPr>
        <w:tabs>
          <w:tab w:val="left" w:pos="1877"/>
        </w:tabs>
        <w:spacing w:before="2"/>
        <w:ind w:left="1876" w:hanging="527"/>
        <w:jc w:val="both"/>
        <w:rPr>
          <w:color w:val="2D2D2D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7757795</wp:posOffset>
                </wp:positionH>
                <wp:positionV relativeFrom="paragraph">
                  <wp:posOffset>2440305</wp:posOffset>
                </wp:positionV>
                <wp:extent cx="0" cy="0"/>
                <wp:effectExtent l="0" t="0" r="0" b="0"/>
                <wp:wrapNone/>
                <wp:docPr id="1206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60BAA" id="Line 847" o:spid="_x0000_s1026" style="position:absolute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0.85pt,192.15pt" to="610.8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RUGgIAAEE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tZusBI&#10;kQ669CwUR8v8IZSnN64Aq0rtbEiQntWLedb0u0NKVy1RBx5pvl4MOGbBI3njEi7OQJB9/1kzsCFH&#10;r2Otzo3tAiRUAZ1jSy63lvCzR3R4pONrQorRxVjnP3HdoSCUWALfCElOz84HCqQYTUIEpbdCythr&#10;qVAPPJfzeRo9nJaCBW2wc/awr6RFJxLGJX4xIdDcmwXomrh2sIuqYZCsPioWw7ScsM1V9kTIQQZa&#10;UoVAkB4QvUrDoPx4TB83y80yn+SzxWaSp3U9+bit8slimz18qOd1VdXZz8A5y4tWMMZVoD0ObZb/&#10;3VBc12cYt9vY3gqUvEWPlQSy4z+Sjv0NLR2GY6/ZZWfHvsOcRuPrToVFuL+DfL/5618AAAD//wMA&#10;UEsDBBQABgAIAAAAIQDoArjn4AAAAA0BAAAPAAAAZHJzL2Rvd25yZXYueG1sTI9RS8MwFIXfBf9D&#10;uIIvsqXrZM6u6XCC4vBhroqwt6y5NmXNTUmyrfv3Zijo4zn349xz8nlvWnZA5xtLAkbDBBhSZVVD&#10;tYCP96fBFJgPkpRsLaGAE3qYF5cXucyUPdIaD2WoWQwhn0kBOoQu49xXGo30Q9shxduXdUaGKF3N&#10;lZPHGG5anibJhBvZUPygZYePGqtduTcC3vBm5cpd+nq/2Cw/T4u6f1k+ayGur/qHGbCAffiD4Vw/&#10;VocidtraPSnP2qjTdHQXWQHj6e0Y2Bn5sba/Fi9y/n9F8Q0AAP//AwBQSwECLQAUAAYACAAAACEA&#10;toM4kv4AAADhAQAAEwAAAAAAAAAAAAAAAAAAAAAAW0NvbnRlbnRfVHlwZXNdLnhtbFBLAQItABQA&#10;BgAIAAAAIQA4/SH/1gAAAJQBAAALAAAAAAAAAAAAAAAAAC8BAABfcmVscy8ucmVsc1BLAQItABQA&#10;BgAIAAAAIQBWaGRUGgIAAEEEAAAOAAAAAAAAAAAAAAAAAC4CAABkcnMvZTJvRG9jLnhtbFBLAQIt&#10;ABQABgAIAAAAIQDoArjn4AAAAA0BAAAPAAAAAAAAAAAAAAAAAHQEAABkcnMvZG93bnJldi54bWxQ&#10;SwUGAAAAAAQABADzAAAAgQUAAAAA&#10;" strokeweight=".50917mm">
                <w10:wrap anchorx="page"/>
              </v:line>
            </w:pict>
          </mc:Fallback>
        </mc:AlternateContent>
      </w:r>
      <w:r w:rsidR="00130153">
        <w:rPr>
          <w:color w:val="2D2D2D"/>
        </w:rPr>
        <w:t>Asesorar</w:t>
      </w:r>
      <w:r w:rsidR="00130153">
        <w:rPr>
          <w:color w:val="2D2D2D"/>
          <w:spacing w:val="16"/>
        </w:rPr>
        <w:t xml:space="preserve"> </w:t>
      </w:r>
      <w:r w:rsidR="00130153">
        <w:rPr>
          <w:color w:val="2D2D2D"/>
        </w:rPr>
        <w:t>al</w:t>
      </w:r>
      <w:r w:rsidR="00130153">
        <w:rPr>
          <w:color w:val="2D2D2D"/>
          <w:spacing w:val="-12"/>
        </w:rPr>
        <w:t xml:space="preserve"> </w:t>
      </w:r>
      <w:r w:rsidR="00130153">
        <w:rPr>
          <w:color w:val="2D2D2D"/>
        </w:rPr>
        <w:t>personal</w:t>
      </w:r>
      <w:r w:rsidR="00130153">
        <w:rPr>
          <w:color w:val="2D2D2D"/>
          <w:spacing w:val="2"/>
        </w:rPr>
        <w:t xml:space="preserve"> </w:t>
      </w:r>
      <w:r w:rsidR="00130153">
        <w:rPr>
          <w:color w:val="2D2D2D"/>
        </w:rPr>
        <w:t>de</w:t>
      </w:r>
      <w:r w:rsidR="00130153">
        <w:rPr>
          <w:color w:val="2D2D2D"/>
          <w:spacing w:val="-1"/>
        </w:rPr>
        <w:t xml:space="preserve"> </w:t>
      </w:r>
      <w:r w:rsidR="00130153">
        <w:rPr>
          <w:color w:val="2D2D2D"/>
        </w:rPr>
        <w:t>su</w:t>
      </w:r>
      <w:r w:rsidR="00130153">
        <w:rPr>
          <w:color w:val="2D2D2D"/>
          <w:spacing w:val="-12"/>
        </w:rPr>
        <w:t xml:space="preserve"> </w:t>
      </w:r>
      <w:r w:rsidR="00130153">
        <w:rPr>
          <w:color w:val="2D2D2D"/>
        </w:rPr>
        <w:t>grupo</w:t>
      </w:r>
      <w:r w:rsidR="00130153">
        <w:rPr>
          <w:color w:val="2D2D2D"/>
          <w:spacing w:val="17"/>
        </w:rPr>
        <w:t xml:space="preserve"> </w:t>
      </w:r>
      <w:r w:rsidR="00130153">
        <w:rPr>
          <w:color w:val="2D2D2D"/>
        </w:rPr>
        <w:t>de</w:t>
      </w:r>
      <w:r w:rsidR="00130153">
        <w:rPr>
          <w:color w:val="2D2D2D"/>
          <w:spacing w:val="-14"/>
        </w:rPr>
        <w:t xml:space="preserve"> </w:t>
      </w:r>
      <w:r w:rsidR="00130153">
        <w:rPr>
          <w:color w:val="2D2D2D"/>
        </w:rPr>
        <w:t>trabajo</w:t>
      </w:r>
      <w:r w:rsidR="00130153">
        <w:rPr>
          <w:color w:val="606062"/>
        </w:rPr>
        <w:t>,</w:t>
      </w:r>
      <w:r w:rsidR="00130153">
        <w:rPr>
          <w:color w:val="606062"/>
          <w:spacing w:val="-16"/>
        </w:rPr>
        <w:t xml:space="preserve"> </w:t>
      </w:r>
      <w:r w:rsidR="00130153">
        <w:rPr>
          <w:color w:val="2D2D2D"/>
        </w:rPr>
        <w:t>en</w:t>
      </w:r>
      <w:r w:rsidR="00130153">
        <w:rPr>
          <w:color w:val="2D2D2D"/>
          <w:spacing w:val="-5"/>
        </w:rPr>
        <w:t xml:space="preserve"> </w:t>
      </w:r>
      <w:r w:rsidR="00130153">
        <w:rPr>
          <w:color w:val="2D2D2D"/>
        </w:rPr>
        <w:t>temas de</w:t>
      </w:r>
      <w:r w:rsidR="00130153">
        <w:rPr>
          <w:color w:val="2D2D2D"/>
          <w:spacing w:val="-2"/>
        </w:rPr>
        <w:t xml:space="preserve"> </w:t>
      </w:r>
      <w:r w:rsidR="00130153">
        <w:rPr>
          <w:color w:val="2D2D2D"/>
        </w:rPr>
        <w:t>su</w:t>
      </w:r>
      <w:r w:rsidR="00130153">
        <w:rPr>
          <w:color w:val="2D2D2D"/>
          <w:spacing w:val="-10"/>
        </w:rPr>
        <w:t xml:space="preserve"> </w:t>
      </w:r>
      <w:r w:rsidR="00130153">
        <w:rPr>
          <w:color w:val="2D2D2D"/>
          <w:spacing w:val="-2"/>
        </w:rPr>
        <w:t>área</w:t>
      </w:r>
      <w:r w:rsidR="00130153">
        <w:rPr>
          <w:color w:val="606062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76"/>
          <w:tab w:val="left" w:pos="1877"/>
        </w:tabs>
        <w:spacing w:before="130" w:line="357" w:lineRule="auto"/>
        <w:ind w:left="1883" w:right="1112" w:hanging="533"/>
        <w:jc w:val="left"/>
        <w:rPr>
          <w:color w:val="2D2D2D"/>
        </w:rPr>
      </w:pPr>
      <w:r>
        <w:rPr>
          <w:color w:val="2D2D2D"/>
        </w:rPr>
        <w:t xml:space="preserve">Administrar </w:t>
      </w:r>
      <w:r>
        <w:rPr>
          <w:color w:val="1D1D1D"/>
        </w:rPr>
        <w:t>los</w:t>
      </w:r>
      <w:r>
        <w:rPr>
          <w:color w:val="1D1D1D"/>
          <w:spacing w:val="-16"/>
        </w:rPr>
        <w:t xml:space="preserve"> </w:t>
      </w:r>
      <w:r>
        <w:rPr>
          <w:color w:val="2D2D2D"/>
        </w:rPr>
        <w:t>proce</w:t>
      </w:r>
      <w:r>
        <w:rPr>
          <w:color w:val="464646"/>
        </w:rPr>
        <w:t>s</w:t>
      </w:r>
      <w:r>
        <w:rPr>
          <w:color w:val="2D2D2D"/>
        </w:rPr>
        <w:t>os y 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grupo de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personas a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cargo, así como </w:t>
      </w:r>
      <w:r>
        <w:rPr>
          <w:color w:val="1D1D1D"/>
        </w:rPr>
        <w:t xml:space="preserve">los </w:t>
      </w:r>
      <w:r>
        <w:rPr>
          <w:color w:val="2D2D2D"/>
        </w:rPr>
        <w:t>recursos financieros del Centro</w:t>
      </w:r>
      <w:r>
        <w:rPr>
          <w:color w:val="464646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75"/>
          <w:tab w:val="left" w:pos="1876"/>
        </w:tabs>
        <w:spacing w:before="5" w:line="362" w:lineRule="auto"/>
        <w:ind w:left="1883" w:right="1084" w:hanging="537"/>
        <w:jc w:val="left"/>
        <w:rPr>
          <w:color w:val="2D2D2D"/>
        </w:rPr>
      </w:pPr>
      <w:r>
        <w:rPr>
          <w:color w:val="2D2D2D"/>
        </w:rPr>
        <w:t>Vigilar y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 xml:space="preserve">fomentar </w:t>
      </w:r>
      <w:r>
        <w:rPr>
          <w:color w:val="1D1D1D"/>
        </w:rPr>
        <w:t>la</w:t>
      </w:r>
      <w:r>
        <w:rPr>
          <w:color w:val="1D1D1D"/>
          <w:spacing w:val="-5"/>
        </w:rPr>
        <w:t xml:space="preserve"> </w:t>
      </w:r>
      <w:r>
        <w:rPr>
          <w:color w:val="2D2D2D"/>
        </w:rPr>
        <w:t>autoformación y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actualización </w:t>
      </w:r>
      <w:r>
        <w:rPr>
          <w:color w:val="1D1D1D"/>
        </w:rPr>
        <w:t xml:space="preserve">propia </w:t>
      </w:r>
      <w:r>
        <w:rPr>
          <w:color w:val="2D2D2D"/>
        </w:rPr>
        <w:t>y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7"/>
        </w:rPr>
        <w:t xml:space="preserve"> </w:t>
      </w:r>
      <w:r>
        <w:rPr>
          <w:color w:val="1D1D1D"/>
        </w:rPr>
        <w:t>personal que</w:t>
      </w:r>
      <w:r>
        <w:rPr>
          <w:color w:val="1D1D1D"/>
          <w:spacing w:val="-1"/>
        </w:rPr>
        <w:t xml:space="preserve"> </w:t>
      </w:r>
      <w:r>
        <w:rPr>
          <w:color w:val="2D2D2D"/>
        </w:rPr>
        <w:t>forma parte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su grupo de trabajo</w:t>
      </w:r>
      <w:r>
        <w:rPr>
          <w:color w:val="464646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76"/>
          <w:tab w:val="left" w:pos="1877"/>
        </w:tabs>
        <w:spacing w:before="2"/>
        <w:ind w:left="1876" w:hanging="530"/>
        <w:jc w:val="left"/>
        <w:rPr>
          <w:color w:val="2D2D2D"/>
        </w:rPr>
      </w:pPr>
      <w:r>
        <w:rPr>
          <w:color w:val="2D2D2D"/>
        </w:rPr>
        <w:t>Apoyar</w:t>
      </w:r>
      <w:r>
        <w:rPr>
          <w:color w:val="2D2D2D"/>
          <w:spacing w:val="-6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4"/>
        </w:rPr>
        <w:t xml:space="preserve"> </w:t>
      </w:r>
      <w:r>
        <w:rPr>
          <w:color w:val="1D1D1D"/>
        </w:rPr>
        <w:t>actividades</w:t>
      </w:r>
      <w:r>
        <w:rPr>
          <w:color w:val="1D1D1D"/>
          <w:spacing w:val="5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Aseguramiento</w:t>
      </w:r>
      <w:r>
        <w:rPr>
          <w:color w:val="2D2D2D"/>
          <w:spacing w:val="10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14"/>
        </w:rPr>
        <w:t xml:space="preserve"> </w:t>
      </w:r>
      <w:r>
        <w:rPr>
          <w:color w:val="2D2D2D"/>
        </w:rPr>
        <w:t>Calidad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8"/>
        </w:rPr>
        <w:t xml:space="preserve"> </w:t>
      </w:r>
      <w:r>
        <w:rPr>
          <w:color w:val="2D2D2D"/>
          <w:spacing w:val="-2"/>
        </w:rPr>
        <w:t>CIDESI.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74"/>
        </w:tabs>
        <w:spacing w:before="130" w:line="350" w:lineRule="auto"/>
        <w:ind w:left="1890" w:right="1087" w:hanging="536"/>
        <w:jc w:val="left"/>
        <w:rPr>
          <w:color w:val="2D2D2D"/>
        </w:rPr>
      </w:pPr>
      <w:r>
        <w:rPr>
          <w:color w:val="2D2D2D"/>
        </w:rPr>
        <w:t>Participar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manten</w:t>
      </w:r>
      <w:r>
        <w:rPr>
          <w:color w:val="464646"/>
        </w:rPr>
        <w:t>i</w:t>
      </w:r>
      <w:r>
        <w:rPr>
          <w:color w:val="2D2D2D"/>
        </w:rPr>
        <w:t>miento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31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30"/>
        </w:rPr>
        <w:t xml:space="preserve"> </w:t>
      </w:r>
      <w:r>
        <w:rPr>
          <w:color w:val="2D2D2D"/>
        </w:rPr>
        <w:t>estándares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calidad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certifica</w:t>
      </w:r>
      <w:r>
        <w:rPr>
          <w:color w:val="464646"/>
        </w:rPr>
        <w:t>c</w:t>
      </w:r>
      <w:r>
        <w:rPr>
          <w:color w:val="1D1D1D"/>
        </w:rPr>
        <w:t>iones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nacionales</w:t>
      </w:r>
      <w:r>
        <w:rPr>
          <w:color w:val="1D1D1D"/>
          <w:spacing w:val="40"/>
        </w:rPr>
        <w:t xml:space="preserve"> </w:t>
      </w:r>
      <w:r>
        <w:rPr>
          <w:color w:val="2D2D2D"/>
        </w:rPr>
        <w:t xml:space="preserve">e </w:t>
      </w:r>
      <w:r>
        <w:rPr>
          <w:color w:val="1D1D1D"/>
        </w:rPr>
        <w:t xml:space="preserve">internacionales </w:t>
      </w:r>
      <w:r>
        <w:rPr>
          <w:color w:val="2D2D2D"/>
        </w:rPr>
        <w:t>de CIDESI.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74"/>
          <w:tab w:val="left" w:pos="3468"/>
        </w:tabs>
        <w:spacing w:before="20" w:line="362" w:lineRule="auto"/>
        <w:ind w:left="1890" w:right="1102" w:hanging="536"/>
        <w:jc w:val="left"/>
        <w:rPr>
          <w:color w:val="2D2D2D"/>
        </w:rPr>
      </w:pPr>
      <w:r>
        <w:rPr>
          <w:color w:val="2D2D2D"/>
        </w:rPr>
        <w:t>Participar en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cumpl</w:t>
      </w:r>
      <w:r>
        <w:rPr>
          <w:color w:val="0E0F0F"/>
        </w:rPr>
        <w:t>im</w:t>
      </w:r>
      <w:r>
        <w:rPr>
          <w:color w:val="2D2D2D"/>
        </w:rPr>
        <w:t>iento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8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10"/>
        </w:rPr>
        <w:t xml:space="preserve"> </w:t>
      </w:r>
      <w:r>
        <w:rPr>
          <w:color w:val="2D2D2D"/>
        </w:rPr>
        <w:t>compromisos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contractuales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8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3"/>
        </w:rPr>
        <w:t xml:space="preserve"> </w:t>
      </w:r>
      <w:r>
        <w:rPr>
          <w:color w:val="2D2D2D"/>
        </w:rPr>
        <w:t>Programas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Proyectos de</w:t>
      </w:r>
      <w:r>
        <w:rPr>
          <w:color w:val="0E0F0F"/>
        </w:rPr>
        <w:t>l</w:t>
      </w:r>
      <w:r>
        <w:rPr>
          <w:color w:val="0E0F0F"/>
          <w:spacing w:val="-4"/>
        </w:rPr>
        <w:t xml:space="preserve"> </w:t>
      </w:r>
      <w:r>
        <w:rPr>
          <w:color w:val="2D2D2D"/>
        </w:rPr>
        <w:t>Centro</w:t>
      </w:r>
      <w:r>
        <w:rPr>
          <w:color w:val="464646"/>
        </w:rPr>
        <w:t>.</w:t>
      </w:r>
      <w:r>
        <w:rPr>
          <w:color w:val="464646"/>
        </w:rPr>
        <w:tab/>
      </w:r>
      <w:r>
        <w:rPr>
          <w:color w:val="B8BCBC"/>
          <w:spacing w:val="-6"/>
          <w:sz w:val="12"/>
        </w:rPr>
        <w:t>,1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89"/>
          <w:tab w:val="left" w:pos="1890"/>
        </w:tabs>
        <w:spacing w:before="2" w:line="357" w:lineRule="auto"/>
        <w:ind w:left="1893" w:right="1082" w:hanging="539"/>
        <w:jc w:val="left"/>
        <w:rPr>
          <w:color w:val="464646"/>
        </w:rPr>
      </w:pPr>
      <w:r>
        <w:rPr>
          <w:noProof/>
          <w:lang w:val="es-MX" w:eastAsia="es-MX"/>
        </w:rPr>
        <w:drawing>
          <wp:anchor distT="0" distB="0" distL="0" distR="0" simplePos="0" relativeHeight="483609600" behindDoc="1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95601</wp:posOffset>
            </wp:positionV>
            <wp:extent cx="73982" cy="812100"/>
            <wp:effectExtent l="0" t="0" r="0" b="0"/>
            <wp:wrapNone/>
            <wp:docPr id="7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8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</w:rPr>
        <w:t>Vigilar</w:t>
      </w:r>
      <w:r>
        <w:rPr>
          <w:color w:val="1D1D1D"/>
          <w:spacing w:val="28"/>
        </w:rPr>
        <w:t xml:space="preserve"> </w:t>
      </w:r>
      <w:r>
        <w:rPr>
          <w:color w:val="2D2D2D"/>
        </w:rPr>
        <w:t>el cumplimiento</w:t>
      </w:r>
      <w:r>
        <w:rPr>
          <w:color w:val="2D2D2D"/>
          <w:spacing w:val="34"/>
        </w:rPr>
        <w:t xml:space="preserve"> </w:t>
      </w:r>
      <w:r>
        <w:rPr>
          <w:color w:val="1D1D1D"/>
        </w:rPr>
        <w:t xml:space="preserve">de </w:t>
      </w:r>
      <w:r>
        <w:rPr>
          <w:color w:val="2D2D2D"/>
        </w:rPr>
        <w:t>las acciones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que en materia</w:t>
      </w:r>
      <w:r>
        <w:rPr>
          <w:color w:val="2D2D2D"/>
          <w:spacing w:val="40"/>
        </w:rPr>
        <w:t xml:space="preserve"> </w:t>
      </w:r>
      <w:r>
        <w:rPr>
          <w:color w:val="1D1D1D"/>
        </w:rPr>
        <w:t xml:space="preserve">de sustentabilidad </w:t>
      </w:r>
      <w:r>
        <w:rPr>
          <w:color w:val="2D2D2D"/>
        </w:rPr>
        <w:t>ambiental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dicte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 xml:space="preserve">el Gobierno </w:t>
      </w:r>
      <w:r>
        <w:rPr>
          <w:color w:val="1D1D1D"/>
        </w:rPr>
        <w:t>Federal.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86"/>
          <w:tab w:val="left" w:pos="1888"/>
        </w:tabs>
        <w:spacing w:before="5"/>
        <w:ind w:left="1887" w:hanging="519"/>
        <w:jc w:val="left"/>
        <w:rPr>
          <w:color w:val="2D2D2D"/>
        </w:rPr>
      </w:pPr>
      <w:r>
        <w:rPr>
          <w:color w:val="2D2D2D"/>
        </w:rPr>
        <w:t>Formar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parte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de</w:t>
      </w:r>
      <w:r>
        <w:rPr>
          <w:color w:val="0E0F0F"/>
        </w:rPr>
        <w:t>l</w:t>
      </w:r>
      <w:r>
        <w:rPr>
          <w:color w:val="0E0F0F"/>
          <w:spacing w:val="-11"/>
        </w:rPr>
        <w:t xml:space="preserve"> </w:t>
      </w:r>
      <w:r>
        <w:rPr>
          <w:color w:val="2D2D2D"/>
        </w:rPr>
        <w:t>Comité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7"/>
        </w:rPr>
        <w:t xml:space="preserve"> </w:t>
      </w:r>
      <w:r>
        <w:rPr>
          <w:color w:val="2D2D2D"/>
          <w:spacing w:val="-2"/>
        </w:rPr>
        <w:t>Adquisiciones</w:t>
      </w:r>
      <w:r>
        <w:rPr>
          <w:color w:val="464646"/>
          <w:spacing w:val="-2"/>
        </w:rPr>
        <w:t>.</w:t>
      </w:r>
    </w:p>
    <w:p w:rsidR="006F4401" w:rsidRDefault="00462828">
      <w:pPr>
        <w:pStyle w:val="ListParagraph"/>
        <w:numPr>
          <w:ilvl w:val="0"/>
          <w:numId w:val="54"/>
        </w:numPr>
        <w:tabs>
          <w:tab w:val="left" w:pos="1888"/>
          <w:tab w:val="left" w:pos="1889"/>
        </w:tabs>
        <w:spacing w:before="130" w:line="362" w:lineRule="auto"/>
        <w:ind w:left="1897" w:right="1081" w:hanging="529"/>
        <w:jc w:val="left"/>
        <w:rPr>
          <w:color w:val="2D2D2D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7707630</wp:posOffset>
                </wp:positionH>
                <wp:positionV relativeFrom="paragraph">
                  <wp:posOffset>314325</wp:posOffset>
                </wp:positionV>
                <wp:extent cx="1270" cy="2363470"/>
                <wp:effectExtent l="0" t="0" r="0" b="0"/>
                <wp:wrapNone/>
                <wp:docPr id="1205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363470"/>
                        </a:xfrm>
                        <a:custGeom>
                          <a:avLst/>
                          <a:gdLst>
                            <a:gd name="T0" fmla="+- 0 4216 495"/>
                            <a:gd name="T1" fmla="*/ 4216 h 3722"/>
                            <a:gd name="T2" fmla="+- 0 2822 495"/>
                            <a:gd name="T3" fmla="*/ 2822 h 3722"/>
                            <a:gd name="T4" fmla="+- 0 2779 495"/>
                            <a:gd name="T5" fmla="*/ 2779 h 3722"/>
                            <a:gd name="T6" fmla="+- 0 1883 495"/>
                            <a:gd name="T7" fmla="*/ 1883 h 3722"/>
                            <a:gd name="T8" fmla="+- 0 1846 495"/>
                            <a:gd name="T9" fmla="*/ 1846 h 3722"/>
                            <a:gd name="T10" fmla="+- 0 495 495"/>
                            <a:gd name="T11" fmla="*/ 495 h 372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3722">
                              <a:moveTo>
                                <a:pt x="0" y="3721"/>
                              </a:moveTo>
                              <a:lnTo>
                                <a:pt x="0" y="2327"/>
                              </a:lnTo>
                              <a:moveTo>
                                <a:pt x="0" y="2284"/>
                              </a:moveTo>
                              <a:lnTo>
                                <a:pt x="0" y="1388"/>
                              </a:lnTo>
                              <a:moveTo>
                                <a:pt x="0" y="13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B50D3" id="docshape199" o:spid="_x0000_s1026" style="position:absolute;margin-left:606.9pt;margin-top:24.75pt;width:.1pt;height:186.1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3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sZhwMAADQJAAAOAAAAZHJzL2Uyb0RvYy54bWysVtuO2zYQfS+QfyD0mMIrkZItyVhvENjr&#10;okDaBsj2A2iJsoRIpELSl03Rf+9wJPqyaxSbon6QSc3h4cwZaob3H45dS/ZCm0bJRUDvooAIWaiy&#10;kdtF8OfTepIFxFguS94qKRbBszDBh4d3P90f+rlgqlZtKTQBEmnmh34R1Nb28zA0RS06bu5ULyQY&#10;K6U7bmGqt2Gp+QHYuzZkUTQLD0qXvVaFMAbergZj8ID8VSUK+0dVGWFJuwjAN4tPjc+Ne4YP93y+&#10;1byvm2J0g/8HLzreSNj0RLXilpOdbl5RdU2hlVGVvStUF6qqagqBMUA0NHoRzZea9wJjAXFMf5LJ&#10;/H+0xe/7z5o0JeSORdOASN5BlkpVGLc3zXOn0KE3cwB+6T9rF6PpP6niqwFDeGVxEwMYsjn8pkqg&#10;4TurUJVjpTu3EuIlRxT/+SS+OFpSwEvKUkhQAQYWz+IEJm4DPvdri52xvwiFPHz/ydghdSWMUPhy&#10;9P0JWKquhSz+PCERSRidkSSfjpk+oahHvQ8HTE3ilLGXMOZhSMYyxm6RxR4FZIi5TZZ42ECWpvkt&#10;MsjC4L8jc5jbZDMPQzKaZfEtstSjgAwxt8ngK73QjGbJTc1yj0IywNwmoy8ykE9veUavMgCYMxlk&#10;fevzymuf6uIox1zDiHBXYCI8Xb0y51P1RMdzAyB3Lv4VG/8AFk8QePYW3vQHePELeyMvaDZ8FOjE&#10;sGjUREOpe1nkdECgyG3cGj7vuXVS+iGpFwEeePeiU3vxpNBkz1KC2e93BrTyNZDFzEfszecF/QUj&#10;Y1kyRnAG+CWXQBpn2Qj05vOCa+D0bT76cjLQgXRODywwJ2GcnhdFRqp107aoXSvJASpUnE5neOKM&#10;apvSWZ1kRm83y1aTPXc9Bn+j61ewXhu74qYecGgaEqPVTpa4TS14+TiOLW/aYQxutXiUoVKOCXQ1&#10;E7vLX3mUP2aPWTJJ2OxxkkSr1eTjeplMZmuaTlfxarlc0b+dzzSZ101ZCunc9p2OJm/rJGPPHXrU&#10;qdddhXelwhp/r1UIr91A+SEW/4/RYU9xbWToOxtVPkNL0Wpo3XDVgEGt9PeAHKBtLwLzbce1CEj7&#10;q4S+mNMkcX0eJ8k0ZTDRl5bNpYXLAqgWgQ2gnrjh0g53g12vm20NO1HMt1QfoZVVjes56N/g1TiB&#10;1owRjNcI1/sv54g6X3Ye/gEAAP//AwBQSwMEFAAGAAgAAAAhAHCCGX3jAAAADAEAAA8AAABkcnMv&#10;ZG93bnJldi54bWxMj8FOwzAQRO9I/IO1SNyok5BSGuJUBYQQEgg15QA3N16SQLyOYjcNf8/2BMeZ&#10;Hc2+yVeT7cSIg28dKYhnEQikypmWagVv24eLaxA+aDK6c4QKftDDqjg9yXVm3IE2OJahFlxCPtMK&#10;mhD6TEpfNWi1n7keiW+fbrA6sBxqaQZ94HLbySSKrqTVLfGHRvd412D1Xe6tgk2ZLrbvcbr+eHz1&#10;t89PL/fjfPml1PnZtL4BEXAKf2E44jM6FMy0c3syXnSsk/iS2YOCdDkHcUwkccrzduwk8QJkkcv/&#10;I4pfAAAA//8DAFBLAQItABQABgAIAAAAIQC2gziS/gAAAOEBAAATAAAAAAAAAAAAAAAAAAAAAABb&#10;Q29udGVudF9UeXBlc10ueG1sUEsBAi0AFAAGAAgAAAAhADj9If/WAAAAlAEAAAsAAAAAAAAAAAAA&#10;AAAALwEAAF9yZWxzLy5yZWxzUEsBAi0AFAAGAAgAAAAhAHIoixmHAwAANAkAAA4AAAAAAAAAAAAA&#10;AAAALgIAAGRycy9lMm9Eb2MueG1sUEsBAi0AFAAGAAgAAAAhAHCCGX3jAAAADAEAAA8AAAAAAAAA&#10;AAAAAAAA4QUAAGRycy9kb3ducmV2LnhtbFBLBQYAAAAABAAEAPMAAADxBgAAAAA=&#10;" path="m,3721l,2327t,-43l,1388t,-37l,e" filled="f" strokeweight=".38211mm">
                <v:path arrowok="t" o:connecttype="custom" o:connectlocs="0,2677160;0,1791970;0,1764665;0,1195705;0,1172210;0,314325" o:connectangles="0,0,0,0,0,0"/>
                <w10:wrap anchorx="page"/>
              </v:shape>
            </w:pict>
          </mc:Fallback>
        </mc:AlternateContent>
      </w:r>
      <w:r w:rsidR="00130153">
        <w:rPr>
          <w:color w:val="2D2D2D"/>
        </w:rPr>
        <w:t>Participar en</w:t>
      </w:r>
      <w:r w:rsidR="00130153">
        <w:rPr>
          <w:color w:val="2D2D2D"/>
          <w:spacing w:val="-17"/>
        </w:rPr>
        <w:t xml:space="preserve"> </w:t>
      </w:r>
      <w:r w:rsidR="00130153">
        <w:rPr>
          <w:color w:val="1D1D1D"/>
        </w:rPr>
        <w:t>los</w:t>
      </w:r>
      <w:r w:rsidR="00130153">
        <w:rPr>
          <w:color w:val="1D1D1D"/>
          <w:spacing w:val="-1"/>
        </w:rPr>
        <w:t xml:space="preserve"> </w:t>
      </w:r>
      <w:r w:rsidR="00130153">
        <w:rPr>
          <w:color w:val="2D2D2D"/>
        </w:rPr>
        <w:t>comités y comisiones oficiales a solicitud</w:t>
      </w:r>
      <w:r w:rsidR="00130153">
        <w:rPr>
          <w:color w:val="2D2D2D"/>
          <w:spacing w:val="-7"/>
        </w:rPr>
        <w:t xml:space="preserve"> </w:t>
      </w:r>
      <w:r w:rsidR="00130153">
        <w:rPr>
          <w:color w:val="1D1D1D"/>
        </w:rPr>
        <w:t>del</w:t>
      </w:r>
      <w:r w:rsidR="00130153">
        <w:rPr>
          <w:color w:val="1D1D1D"/>
          <w:spacing w:val="-12"/>
        </w:rPr>
        <w:t xml:space="preserve"> </w:t>
      </w:r>
      <w:r w:rsidR="00130153">
        <w:rPr>
          <w:color w:val="1D1D1D"/>
        </w:rPr>
        <w:t xml:space="preserve">Titular </w:t>
      </w:r>
      <w:r w:rsidR="00130153">
        <w:rPr>
          <w:color w:val="2D2D2D"/>
        </w:rPr>
        <w:t>de la</w:t>
      </w:r>
      <w:r w:rsidR="00130153">
        <w:rPr>
          <w:color w:val="2D2D2D"/>
          <w:spacing w:val="-7"/>
        </w:rPr>
        <w:t xml:space="preserve"> </w:t>
      </w:r>
      <w:r w:rsidR="00130153">
        <w:rPr>
          <w:color w:val="2D2D2D"/>
        </w:rPr>
        <w:t>Dirección General o de</w:t>
      </w:r>
      <w:r w:rsidR="00130153">
        <w:rPr>
          <w:color w:val="0E0F0F"/>
        </w:rPr>
        <w:t>l</w:t>
      </w:r>
      <w:r w:rsidR="00130153">
        <w:rPr>
          <w:color w:val="0E0F0F"/>
          <w:spacing w:val="-5"/>
        </w:rPr>
        <w:t xml:space="preserve"> </w:t>
      </w:r>
      <w:r w:rsidR="00130153">
        <w:rPr>
          <w:color w:val="1D1D1D"/>
        </w:rPr>
        <w:t xml:space="preserve">Titular </w:t>
      </w:r>
      <w:r w:rsidR="00130153">
        <w:rPr>
          <w:color w:val="2D2D2D"/>
        </w:rPr>
        <w:t xml:space="preserve">de </w:t>
      </w:r>
      <w:r w:rsidR="00130153">
        <w:rPr>
          <w:color w:val="1D1D1D"/>
        </w:rPr>
        <w:t xml:space="preserve">la </w:t>
      </w:r>
      <w:r w:rsidR="00130153">
        <w:rPr>
          <w:color w:val="2D2D2D"/>
        </w:rPr>
        <w:t>Dirección Adjunta de Administrac</w:t>
      </w:r>
      <w:r w:rsidR="00130153">
        <w:rPr>
          <w:color w:val="0E0F0F"/>
        </w:rPr>
        <w:t>i</w:t>
      </w:r>
      <w:r w:rsidR="00130153">
        <w:rPr>
          <w:color w:val="2D2D2D"/>
        </w:rPr>
        <w:t>ón y Finanzas</w:t>
      </w:r>
      <w:r w:rsidR="00130153">
        <w:rPr>
          <w:color w:val="464646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89"/>
        </w:tabs>
        <w:spacing w:line="248" w:lineRule="exact"/>
        <w:ind w:left="1888" w:hanging="520"/>
        <w:jc w:val="left"/>
        <w:rPr>
          <w:color w:val="2D2D2D"/>
        </w:rPr>
      </w:pPr>
      <w:r>
        <w:rPr>
          <w:color w:val="2D2D2D"/>
        </w:rPr>
        <w:t>Participar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e</w:t>
      </w:r>
      <w:r>
        <w:rPr>
          <w:color w:val="0E0F0F"/>
        </w:rPr>
        <w:t>l</w:t>
      </w:r>
      <w:r>
        <w:rPr>
          <w:color w:val="0E0F0F"/>
          <w:spacing w:val="-8"/>
        </w:rPr>
        <w:t xml:space="preserve"> </w:t>
      </w:r>
      <w:r>
        <w:rPr>
          <w:color w:val="2D2D2D"/>
        </w:rPr>
        <w:t>Comité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</w:t>
      </w:r>
      <w:r>
        <w:rPr>
          <w:color w:val="0E0F0F"/>
        </w:rPr>
        <w:t>l</w:t>
      </w:r>
      <w:r>
        <w:rPr>
          <w:color w:val="0E0F0F"/>
          <w:spacing w:val="-8"/>
        </w:rPr>
        <w:t xml:space="preserve"> </w:t>
      </w:r>
      <w:r>
        <w:rPr>
          <w:color w:val="2D2D2D"/>
        </w:rPr>
        <w:t>Fideicomiso</w:t>
      </w:r>
      <w:r>
        <w:rPr>
          <w:color w:val="464646"/>
        </w:rPr>
        <w:t>,</w:t>
      </w:r>
      <w:r>
        <w:rPr>
          <w:color w:val="464646"/>
          <w:spacing w:val="-17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cual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ocupa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Cargo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</w:t>
      </w:r>
      <w:r>
        <w:rPr>
          <w:color w:val="464646"/>
        </w:rPr>
        <w:t>e</w:t>
      </w:r>
      <w:r>
        <w:rPr>
          <w:color w:val="464646"/>
          <w:spacing w:val="-6"/>
        </w:rPr>
        <w:t xml:space="preserve"> </w:t>
      </w:r>
      <w:r>
        <w:rPr>
          <w:color w:val="2D2D2D"/>
          <w:spacing w:val="-2"/>
        </w:rPr>
        <w:t>Vocal.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90"/>
          <w:tab w:val="left" w:pos="1892"/>
        </w:tabs>
        <w:spacing w:before="130"/>
        <w:ind w:left="1891" w:hanging="516"/>
        <w:jc w:val="left"/>
        <w:rPr>
          <w:color w:val="2D2D2D"/>
        </w:rPr>
      </w:pPr>
      <w:r>
        <w:rPr>
          <w:color w:val="2D2D2D"/>
        </w:rPr>
        <w:t>Administrar</w:t>
      </w:r>
      <w:r>
        <w:rPr>
          <w:color w:val="2D2D2D"/>
          <w:spacing w:val="7"/>
        </w:rPr>
        <w:t xml:space="preserve"> </w:t>
      </w:r>
      <w:r>
        <w:rPr>
          <w:color w:val="1D1D1D"/>
        </w:rPr>
        <w:t>el</w:t>
      </w:r>
      <w:r>
        <w:rPr>
          <w:color w:val="1D1D1D"/>
          <w:spacing w:val="-11"/>
        </w:rPr>
        <w:t xml:space="preserve"> </w:t>
      </w:r>
      <w:r>
        <w:rPr>
          <w:color w:val="2D2D2D"/>
        </w:rPr>
        <w:t>ejercic</w:t>
      </w:r>
      <w:r>
        <w:rPr>
          <w:color w:val="0E0F0F"/>
        </w:rPr>
        <w:t>io</w:t>
      </w:r>
      <w:r>
        <w:rPr>
          <w:color w:val="0E0F0F"/>
          <w:spacing w:val="-7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presupuesto</w:t>
      </w:r>
      <w:r>
        <w:rPr>
          <w:color w:val="2D2D2D"/>
          <w:spacing w:val="16"/>
        </w:rPr>
        <w:t xml:space="preserve"> </w:t>
      </w:r>
      <w:r>
        <w:rPr>
          <w:color w:val="1D1D1D"/>
        </w:rPr>
        <w:t>anual</w:t>
      </w:r>
      <w:r>
        <w:rPr>
          <w:color w:val="1D1D1D"/>
          <w:spacing w:val="-6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7"/>
        </w:rPr>
        <w:t xml:space="preserve"> </w:t>
      </w:r>
      <w:r>
        <w:rPr>
          <w:color w:val="2D2D2D"/>
          <w:spacing w:val="-2"/>
        </w:rPr>
        <w:t>Centro</w:t>
      </w:r>
      <w:r>
        <w:rPr>
          <w:color w:val="464646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01"/>
          <w:tab w:val="left" w:pos="1902"/>
        </w:tabs>
        <w:spacing w:before="130"/>
        <w:ind w:left="1901" w:hanging="526"/>
        <w:jc w:val="left"/>
        <w:rPr>
          <w:color w:val="2D2D2D"/>
        </w:rPr>
      </w:pPr>
      <w:r>
        <w:rPr>
          <w:color w:val="2D2D2D"/>
        </w:rPr>
        <w:t>Controlar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presupuesto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gasto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autori</w:t>
      </w:r>
      <w:r>
        <w:rPr>
          <w:color w:val="464646"/>
        </w:rPr>
        <w:t>z</w:t>
      </w:r>
      <w:r>
        <w:rPr>
          <w:color w:val="2D2D2D"/>
        </w:rPr>
        <w:t>ado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-6"/>
        </w:rPr>
        <w:t xml:space="preserve"> </w:t>
      </w:r>
      <w:r>
        <w:rPr>
          <w:color w:val="0E0F0F"/>
        </w:rPr>
        <w:t>l</w:t>
      </w:r>
      <w:r>
        <w:rPr>
          <w:color w:val="2D2D2D"/>
        </w:rPr>
        <w:t>os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procesos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17"/>
        </w:rPr>
        <w:t xml:space="preserve"> </w:t>
      </w:r>
      <w:r>
        <w:rPr>
          <w:color w:val="2D2D2D"/>
          <w:spacing w:val="-2"/>
        </w:rPr>
        <w:t>cargo</w:t>
      </w:r>
      <w:r>
        <w:rPr>
          <w:color w:val="464646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01"/>
          <w:tab w:val="left" w:pos="1902"/>
        </w:tabs>
        <w:spacing w:before="130" w:line="357" w:lineRule="auto"/>
        <w:ind w:left="1911" w:right="1076" w:hanging="536"/>
        <w:jc w:val="left"/>
        <w:rPr>
          <w:color w:val="2D2D2D"/>
        </w:rPr>
      </w:pPr>
      <w:r>
        <w:rPr>
          <w:color w:val="2D2D2D"/>
        </w:rPr>
        <w:t xml:space="preserve">Controlar y administrar </w:t>
      </w:r>
      <w:r>
        <w:rPr>
          <w:color w:val="1D1D1D"/>
        </w:rPr>
        <w:t>los</w:t>
      </w:r>
      <w:r>
        <w:rPr>
          <w:color w:val="1D1D1D"/>
          <w:spacing w:val="-7"/>
        </w:rPr>
        <w:t xml:space="preserve"> </w:t>
      </w:r>
      <w:r>
        <w:rPr>
          <w:color w:val="2D2D2D"/>
        </w:rPr>
        <w:t>recu</w:t>
      </w:r>
      <w:r>
        <w:rPr>
          <w:color w:val="464646"/>
        </w:rPr>
        <w:t>r</w:t>
      </w:r>
      <w:r>
        <w:rPr>
          <w:color w:val="2D2D2D"/>
        </w:rPr>
        <w:t>sos</w:t>
      </w:r>
      <w:r w:rsidR="00FE3262">
        <w:rPr>
          <w:color w:val="AAAAAA"/>
        </w:rPr>
        <w:t xml:space="preserve"> </w:t>
      </w:r>
      <w:r>
        <w:rPr>
          <w:color w:val="2D2D2D"/>
        </w:rPr>
        <w:t>fin</w:t>
      </w:r>
      <w:r>
        <w:rPr>
          <w:color w:val="464646"/>
        </w:rPr>
        <w:t>a</w:t>
      </w:r>
      <w:r>
        <w:rPr>
          <w:color w:val="2D2D2D"/>
        </w:rPr>
        <w:t>ncieros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CIDESI</w:t>
      </w:r>
      <w:r>
        <w:rPr>
          <w:color w:val="606062"/>
        </w:rPr>
        <w:t>,</w:t>
      </w:r>
      <w:r>
        <w:rPr>
          <w:color w:val="606062"/>
          <w:spacing w:val="-11"/>
        </w:rPr>
        <w:t xml:space="preserve"> </w:t>
      </w:r>
      <w:r>
        <w:rPr>
          <w:color w:val="2D2D2D"/>
        </w:rPr>
        <w:t>mediante elaboración de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>f</w:t>
      </w:r>
      <w:r>
        <w:rPr>
          <w:color w:val="464646"/>
        </w:rPr>
        <w:t>l</w:t>
      </w:r>
      <w:r>
        <w:rPr>
          <w:color w:val="1D1D1D"/>
        </w:rPr>
        <w:t xml:space="preserve">ujos </w:t>
      </w:r>
      <w:r>
        <w:rPr>
          <w:color w:val="2D2D2D"/>
        </w:rPr>
        <w:t xml:space="preserve">de </w:t>
      </w:r>
      <w:r>
        <w:rPr>
          <w:color w:val="2D2D2D"/>
          <w:spacing w:val="-2"/>
        </w:rPr>
        <w:t>efectivo.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04"/>
          <w:tab w:val="left" w:pos="1905"/>
        </w:tabs>
        <w:spacing w:before="4"/>
        <w:ind w:left="1904" w:hanging="523"/>
        <w:jc w:val="left"/>
        <w:rPr>
          <w:color w:val="2D2D2D"/>
        </w:rPr>
      </w:pPr>
      <w:r>
        <w:rPr>
          <w:color w:val="2D2D2D"/>
        </w:rPr>
        <w:t>Vigi</w:t>
      </w:r>
      <w:r>
        <w:rPr>
          <w:color w:val="0E0F0F"/>
        </w:rPr>
        <w:t>l</w:t>
      </w:r>
      <w:r>
        <w:rPr>
          <w:color w:val="2D2D2D"/>
        </w:rPr>
        <w:t>ar,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planear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 xml:space="preserve">controlar </w:t>
      </w:r>
      <w:r>
        <w:rPr>
          <w:color w:val="1D1D1D"/>
        </w:rPr>
        <w:t>las</w:t>
      </w:r>
      <w:r>
        <w:rPr>
          <w:color w:val="1D1D1D"/>
          <w:spacing w:val="-7"/>
        </w:rPr>
        <w:t xml:space="preserve"> </w:t>
      </w:r>
      <w:r>
        <w:rPr>
          <w:color w:val="2D2D2D"/>
        </w:rPr>
        <w:t>disponibilidades</w:t>
      </w:r>
      <w:r>
        <w:rPr>
          <w:color w:val="2D2D2D"/>
          <w:spacing w:val="-22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Centro,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manejo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recursos</w:t>
      </w:r>
      <w:r>
        <w:rPr>
          <w:color w:val="2D2D2D"/>
          <w:spacing w:val="2"/>
        </w:rPr>
        <w:t xml:space="preserve"> </w:t>
      </w:r>
      <w:r>
        <w:rPr>
          <w:color w:val="2D2D2D"/>
          <w:spacing w:val="-2"/>
        </w:rPr>
        <w:t>monetario</w:t>
      </w:r>
      <w:r>
        <w:rPr>
          <w:color w:val="464646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08"/>
          <w:tab w:val="left" w:pos="1909"/>
        </w:tabs>
        <w:spacing w:before="123"/>
        <w:ind w:left="1908" w:hanging="519"/>
        <w:jc w:val="left"/>
        <w:rPr>
          <w:color w:val="2D2D2D"/>
        </w:rPr>
      </w:pPr>
      <w:r>
        <w:rPr>
          <w:color w:val="1D1D1D"/>
        </w:rPr>
        <w:t>Firmar</w:t>
      </w:r>
      <w:r>
        <w:rPr>
          <w:color w:val="1D1D1D"/>
          <w:spacing w:val="1"/>
        </w:rPr>
        <w:t xml:space="preserve"> </w:t>
      </w:r>
      <w:r>
        <w:rPr>
          <w:color w:val="2D2D2D"/>
        </w:rPr>
        <w:t>cheques</w:t>
      </w:r>
      <w:r>
        <w:rPr>
          <w:color w:val="464646"/>
        </w:rPr>
        <w:t>,</w:t>
      </w:r>
      <w:r>
        <w:rPr>
          <w:color w:val="464646"/>
          <w:spacing w:val="-21"/>
        </w:rPr>
        <w:t xml:space="preserve"> </w:t>
      </w:r>
      <w:r>
        <w:rPr>
          <w:color w:val="2D2D2D"/>
        </w:rPr>
        <w:t>emitir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políticas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procedimientos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sobre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2"/>
        </w:rPr>
        <w:t xml:space="preserve"> </w:t>
      </w:r>
      <w:r>
        <w:rPr>
          <w:color w:val="2D2D2D"/>
          <w:spacing w:val="-2"/>
        </w:rPr>
        <w:t>tema</w:t>
      </w:r>
      <w:r>
        <w:rPr>
          <w:color w:val="464646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915"/>
          <w:tab w:val="left" w:pos="1916"/>
        </w:tabs>
        <w:spacing w:before="130" w:line="237" w:lineRule="exact"/>
        <w:ind w:left="1915" w:hanging="526"/>
        <w:jc w:val="left"/>
        <w:rPr>
          <w:color w:val="2D2D2D"/>
        </w:rPr>
      </w:pPr>
      <w:r>
        <w:rPr>
          <w:color w:val="2D2D2D"/>
          <w:spacing w:val="-2"/>
        </w:rPr>
        <w:t>Controlar</w:t>
      </w:r>
      <w:r>
        <w:rPr>
          <w:color w:val="2D2D2D"/>
          <w:spacing w:val="12"/>
        </w:rPr>
        <w:t xml:space="preserve"> </w:t>
      </w:r>
      <w:r>
        <w:rPr>
          <w:color w:val="1D1D1D"/>
          <w:spacing w:val="-2"/>
        </w:rPr>
        <w:t>los</w:t>
      </w:r>
      <w:r>
        <w:rPr>
          <w:color w:val="1D1D1D"/>
          <w:spacing w:val="-7"/>
        </w:rPr>
        <w:t xml:space="preserve"> </w:t>
      </w:r>
      <w:r>
        <w:rPr>
          <w:color w:val="2D2D2D"/>
          <w:spacing w:val="-2"/>
        </w:rPr>
        <w:t>gastos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2"/>
        </w:rPr>
        <w:t>con</w:t>
      </w:r>
      <w:r>
        <w:rPr>
          <w:color w:val="2D2D2D"/>
          <w:spacing w:val="-22"/>
        </w:rPr>
        <w:t xml:space="preserve"> </w:t>
      </w:r>
      <w:r>
        <w:rPr>
          <w:color w:val="1D1D1D"/>
          <w:spacing w:val="-2"/>
        </w:rPr>
        <w:t>base</w:t>
      </w:r>
      <w:r>
        <w:rPr>
          <w:color w:val="1D1D1D"/>
          <w:spacing w:val="-4"/>
        </w:rPr>
        <w:t xml:space="preserve"> </w:t>
      </w:r>
      <w:r>
        <w:rPr>
          <w:color w:val="2D2D2D"/>
          <w:spacing w:val="-2"/>
        </w:rPr>
        <w:t>a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2"/>
        </w:rPr>
        <w:t>dis1uonibilidad</w:t>
      </w:r>
      <w:r>
        <w:rPr>
          <w:color w:val="2D2D2D"/>
          <w:spacing w:val="-20"/>
        </w:rPr>
        <w:t xml:space="preserve"> </w:t>
      </w:r>
      <w:r>
        <w:rPr>
          <w:color w:val="1D1D1D"/>
          <w:spacing w:val="-2"/>
        </w:rPr>
        <w:t>financiera</w:t>
      </w:r>
      <w:r>
        <w:rPr>
          <w:color w:val="1D1D1D"/>
          <w:spacing w:val="10"/>
        </w:rPr>
        <w:t xml:space="preserve"> </w:t>
      </w:r>
      <w:r>
        <w:rPr>
          <w:color w:val="2D2D2D"/>
          <w:spacing w:val="-2"/>
        </w:rPr>
        <w:t>y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cobranza</w:t>
      </w:r>
      <w:r>
        <w:rPr>
          <w:color w:val="2D2D2D"/>
          <w:spacing w:val="2"/>
        </w:rPr>
        <w:t xml:space="preserve"> </w:t>
      </w:r>
      <w:r>
        <w:rPr>
          <w:color w:val="1D1D1D"/>
          <w:spacing w:val="-2"/>
        </w:rPr>
        <w:t>de</w:t>
      </w:r>
      <w:r>
        <w:rPr>
          <w:color w:val="1D1D1D"/>
          <w:spacing w:val="-16"/>
        </w:rPr>
        <w:t xml:space="preserve"> </w:t>
      </w:r>
      <w:r>
        <w:rPr>
          <w:color w:val="1D1D1D"/>
          <w:spacing w:val="-2"/>
        </w:rPr>
        <w:t>los</w:t>
      </w:r>
      <w:r>
        <w:rPr>
          <w:color w:val="1D1D1D"/>
          <w:spacing w:val="-16"/>
        </w:rPr>
        <w:t xml:space="preserve"> </w:t>
      </w:r>
      <w:r>
        <w:rPr>
          <w:color w:val="2D2D2D"/>
          <w:spacing w:val="-2"/>
        </w:rPr>
        <w:t>proyectos</w:t>
      </w:r>
      <w:r>
        <w:rPr>
          <w:color w:val="606062"/>
          <w:spacing w:val="-2"/>
        </w:rPr>
        <w:t>.</w:t>
      </w:r>
    </w:p>
    <w:p w:rsidR="006F4401" w:rsidRDefault="00130153">
      <w:pPr>
        <w:spacing w:line="134" w:lineRule="exact"/>
        <w:ind w:left="3781"/>
        <w:rPr>
          <w:sz w:val="13"/>
        </w:rPr>
      </w:pPr>
      <w:r>
        <w:rPr>
          <w:color w:val="B8BCBC"/>
          <w:w w:val="103"/>
          <w:sz w:val="13"/>
        </w:rPr>
        <w:t>1</w:t>
      </w:r>
    </w:p>
    <w:p w:rsidR="006F4401" w:rsidRDefault="00462828">
      <w:pPr>
        <w:pStyle w:val="ListParagraph"/>
        <w:numPr>
          <w:ilvl w:val="0"/>
          <w:numId w:val="54"/>
        </w:numPr>
        <w:tabs>
          <w:tab w:val="left" w:pos="1915"/>
          <w:tab w:val="left" w:pos="1916"/>
        </w:tabs>
        <w:spacing w:before="5" w:line="357" w:lineRule="auto"/>
        <w:ind w:left="1933" w:right="1082" w:hanging="544"/>
        <w:jc w:val="left"/>
        <w:rPr>
          <w:color w:val="46464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446405</wp:posOffset>
                </wp:positionV>
                <wp:extent cx="6355715" cy="0"/>
                <wp:effectExtent l="0" t="0" r="0" b="0"/>
                <wp:wrapNone/>
                <wp:docPr id="1204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5715" cy="0"/>
                        </a:xfrm>
                        <a:prstGeom prst="line">
                          <a:avLst/>
                        </a:pr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295FC" id="Line 845" o:spid="_x0000_s1026" style="position:absolute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pt,35.15pt" to="559.2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SMOIgIAAEcEAAAOAAAAZHJzL2Uyb0RvYy54bWysU8GO2jAQvVfqP1i+QxI2sNmIsKoI9EK7&#10;SLv9AGM7xKpjW7YhoKr/3rEDiG0vVVUOZpyZefNm5nn+fOokOnLrhFYVzsYpRlxRzYTaV/jb23pU&#10;YOQ8UYxIrXiFz9zh58XHD/PelHyiWy0ZtwhAlCt7U+HWe1MmiaMt74gba8MVOBttO+LhavcJs6QH&#10;9E4mkzSdJb22zFhNuXPwtR6ceBHxm4ZT/9I0jnskKwzcfDxtPHfhTBZzUu4tMa2gFxrkH1h0RCgo&#10;eoOqiSfoYMUfUJ2gVjvd+DHVXaKbRlAee4BusvS3bl5bYnjsBYbjzG1M7v/B0q/HrUWCwe4maY6R&#10;Ih1saSMUR0U+DePpjSshaqm2NjRIT+rVbDT97pDSy5aoPY80384GErOQkbxLCRdnoMiu/6IZxJCD&#10;13FWp8Z2ARKmgE5xJefbSvjJIwofZw/T6WM2xYhefQkpr4nGOv+Z6w4Fo8ISWEdgctw4H4iQ8hoS&#10;6ii9FlLGjUuF+grn06LIYobTUrDgDXHO7ndLadGRBNHEX2wLPPdhAbomrh3iomuQk9UHxWKZlhO2&#10;utieCDnYQEuqUAiaBKIXa5DLj6f0aVWsinyUT2arUZ7W9ejTepmPZuvscVo/1Mtlnf0MnLO8bAVj&#10;XAXaV+lm+d9J4/KIBtHdxHsbUPIePU4SyF7/I+m45bDYQSI7zc5be90+qDUGX15WeA73d7Dv3//i&#10;FwAAAP//AwBQSwMEFAAGAAgAAAAhAOAR7qbhAAAACgEAAA8AAABkcnMvZG93bnJldi54bWxMj9tK&#10;w0AQhu+FvsMygjdiN1F6IGZTilBBkYL10F5Os5MDzc7G7DaNb+8WL/Tyn/n455t0MZhG9NS52rKC&#10;eByBIM6trrlU8P62upmDcB5ZY2OZFHyTg0U2ukgx0fbEr9RvfClCCbsEFVTet4mULq/IoBvbljjs&#10;CtsZ9CF2pdQdnkK5aeRtFE2lwZrDhQpbeqgoP2yORsFuWWL/9HK97fPJR/31/Fis1p+FUleXw/Ie&#10;hKfB/8Fw1g/qkAWnvT2ydqIJOZ5NA6pgFt2BOANxPJ+A2P9OZJbK/y9kPwAAAP//AwBQSwECLQAU&#10;AAYACAAAACEAtoM4kv4AAADhAQAAEwAAAAAAAAAAAAAAAAAAAAAAW0NvbnRlbnRfVHlwZXNdLnht&#10;bFBLAQItABQABgAIAAAAIQA4/SH/1gAAAJQBAAALAAAAAAAAAAAAAAAAAC8BAABfcmVscy8ucmVs&#10;c1BLAQItABQABgAIAAAAIQDS4SMOIgIAAEcEAAAOAAAAAAAAAAAAAAAAAC4CAABkcnMvZTJvRG9j&#10;LnhtbFBLAQItABQABgAIAAAAIQDgEe6m4QAAAAoBAAAPAAAAAAAAAAAAAAAAAHwEAABkcnMvZG93&#10;bnJldi54bWxQSwUGAAAAAAQABADzAAAAigUAAAAA&#10;" strokeweight="1.2745mm">
                <w10:wrap anchorx="page"/>
              </v:line>
            </w:pict>
          </mc:Fallback>
        </mc:AlternateContent>
      </w:r>
      <w:r w:rsidR="00130153">
        <w:rPr>
          <w:color w:val="2D2D2D"/>
        </w:rPr>
        <w:t>Firmar de</w:t>
      </w:r>
      <w:r w:rsidR="00130153">
        <w:rPr>
          <w:color w:val="2D2D2D"/>
          <w:spacing w:val="-1"/>
        </w:rPr>
        <w:t xml:space="preserve"> </w:t>
      </w:r>
      <w:r w:rsidR="00130153">
        <w:rPr>
          <w:color w:val="2D2D2D"/>
        </w:rPr>
        <w:t xml:space="preserve">autorización </w:t>
      </w:r>
      <w:r w:rsidR="00130153">
        <w:rPr>
          <w:color w:val="1D1D1D"/>
        </w:rPr>
        <w:t>las</w:t>
      </w:r>
      <w:r w:rsidR="00130153">
        <w:rPr>
          <w:color w:val="1D1D1D"/>
          <w:spacing w:val="-8"/>
        </w:rPr>
        <w:t xml:space="preserve"> </w:t>
      </w:r>
      <w:r w:rsidR="00130153">
        <w:rPr>
          <w:color w:val="2D2D2D"/>
        </w:rPr>
        <w:t>solici</w:t>
      </w:r>
      <w:r w:rsidR="00130153">
        <w:rPr>
          <w:color w:val="464646"/>
        </w:rPr>
        <w:t>t</w:t>
      </w:r>
      <w:r w:rsidR="00130153">
        <w:rPr>
          <w:color w:val="2D2D2D"/>
        </w:rPr>
        <w:t>udes</w:t>
      </w:r>
      <w:r w:rsidR="00130153">
        <w:rPr>
          <w:color w:val="2D2D2D"/>
          <w:spacing w:val="-11"/>
        </w:rPr>
        <w:t xml:space="preserve"> </w:t>
      </w:r>
      <w:r w:rsidR="00130153">
        <w:rPr>
          <w:color w:val="2D2D2D"/>
        </w:rPr>
        <w:t>de</w:t>
      </w:r>
      <w:r w:rsidR="00130153">
        <w:rPr>
          <w:color w:val="2D2D2D"/>
          <w:spacing w:val="-16"/>
        </w:rPr>
        <w:t xml:space="preserve"> </w:t>
      </w:r>
      <w:r w:rsidR="00130153">
        <w:rPr>
          <w:color w:val="2D2D2D"/>
        </w:rPr>
        <w:t>pago anticipado a</w:t>
      </w:r>
      <w:r w:rsidR="00130153">
        <w:rPr>
          <w:color w:val="2D2D2D"/>
          <w:spacing w:val="-13"/>
        </w:rPr>
        <w:t xml:space="preserve"> </w:t>
      </w:r>
      <w:r w:rsidR="00130153">
        <w:rPr>
          <w:color w:val="2D2D2D"/>
        </w:rPr>
        <w:t>proveedores solicitados por</w:t>
      </w:r>
      <w:r w:rsidR="00130153">
        <w:rPr>
          <w:color w:val="2D2D2D"/>
          <w:spacing w:val="-1"/>
        </w:rPr>
        <w:t xml:space="preserve"> </w:t>
      </w:r>
      <w:r w:rsidR="00130153">
        <w:rPr>
          <w:color w:val="2D2D2D"/>
        </w:rPr>
        <w:t>el</w:t>
      </w:r>
      <w:r w:rsidR="00130153">
        <w:rPr>
          <w:color w:val="2D2D2D"/>
          <w:spacing w:val="-12"/>
        </w:rPr>
        <w:t xml:space="preserve"> </w:t>
      </w:r>
      <w:r w:rsidR="00130153">
        <w:rPr>
          <w:color w:val="2D2D2D"/>
        </w:rPr>
        <w:t xml:space="preserve">área </w:t>
      </w:r>
      <w:r w:rsidR="00130153">
        <w:rPr>
          <w:color w:val="1D1D1D"/>
        </w:rPr>
        <w:t xml:space="preserve">de </w:t>
      </w:r>
      <w:r w:rsidR="00130153">
        <w:rPr>
          <w:color w:val="2D2D2D"/>
        </w:rPr>
        <w:t>compras</w:t>
      </w:r>
      <w:r w:rsidR="00130153">
        <w:rPr>
          <w:color w:val="464646"/>
        </w:rPr>
        <w:t>;</w:t>
      </w:r>
      <w:r w:rsidR="00130153">
        <w:rPr>
          <w:color w:val="464646"/>
          <w:spacing w:val="-3"/>
        </w:rPr>
        <w:t xml:space="preserve"> </w:t>
      </w:r>
      <w:r w:rsidR="00130153">
        <w:rPr>
          <w:color w:val="2D2D2D"/>
        </w:rPr>
        <w:t xml:space="preserve">así como </w:t>
      </w:r>
      <w:r w:rsidR="00130153">
        <w:rPr>
          <w:color w:val="1D1D1D"/>
        </w:rPr>
        <w:t xml:space="preserve">los </w:t>
      </w:r>
      <w:r w:rsidR="00130153">
        <w:rPr>
          <w:color w:val="2D2D2D"/>
        </w:rPr>
        <w:t xml:space="preserve">vales de </w:t>
      </w:r>
      <w:r w:rsidR="00130153">
        <w:rPr>
          <w:color w:val="464646"/>
        </w:rPr>
        <w:t>c</w:t>
      </w:r>
      <w:r w:rsidR="00130153">
        <w:rPr>
          <w:color w:val="2D2D2D"/>
        </w:rPr>
        <w:t xml:space="preserve">aja chica </w:t>
      </w:r>
      <w:r w:rsidR="00130153">
        <w:rPr>
          <w:color w:val="1D1D1D"/>
        </w:rPr>
        <w:t xml:space="preserve">destinados </w:t>
      </w:r>
      <w:r w:rsidR="00130153">
        <w:rPr>
          <w:color w:val="2D2D2D"/>
        </w:rPr>
        <w:t>a comp</w:t>
      </w:r>
      <w:r w:rsidR="00130153">
        <w:rPr>
          <w:color w:val="464646"/>
        </w:rPr>
        <w:t>r</w:t>
      </w:r>
      <w:r w:rsidR="00130153">
        <w:rPr>
          <w:color w:val="2D2D2D"/>
        </w:rPr>
        <w:t>as</w:t>
      </w:r>
      <w:r w:rsidR="00130153">
        <w:rPr>
          <w:color w:val="2D2D2D"/>
          <w:spacing w:val="-7"/>
        </w:rPr>
        <w:t xml:space="preserve"> </w:t>
      </w:r>
      <w:r w:rsidR="00130153">
        <w:rPr>
          <w:color w:val="2D2D2D"/>
        </w:rPr>
        <w:t>de</w:t>
      </w:r>
      <w:r w:rsidR="00130153">
        <w:rPr>
          <w:color w:val="2D2D2D"/>
          <w:spacing w:val="-5"/>
        </w:rPr>
        <w:t xml:space="preserve"> </w:t>
      </w:r>
      <w:r w:rsidR="00130153">
        <w:rPr>
          <w:color w:val="2D2D2D"/>
        </w:rPr>
        <w:t>mostrador.</w:t>
      </w:r>
    </w:p>
    <w:p w:rsidR="006F4401" w:rsidRDefault="006F4401">
      <w:pPr>
        <w:spacing w:line="357" w:lineRule="auto"/>
        <w:sectPr w:rsidR="006F4401">
          <w:headerReference w:type="default" r:id="rId144"/>
          <w:footerReference w:type="default" r:id="rId145"/>
          <w:pgSz w:w="12240" w:h="15840"/>
          <w:pgMar w:top="1020" w:right="0" w:bottom="1080" w:left="0" w:header="678" w:footer="883" w:gutter="0"/>
          <w:pgNumType w:start="22"/>
          <w:cols w:space="720"/>
        </w:sectPr>
      </w:pPr>
    </w:p>
    <w:p w:rsidR="006F4401" w:rsidRDefault="00462828">
      <w:pPr>
        <w:pStyle w:val="Heading2"/>
        <w:tabs>
          <w:tab w:val="left" w:pos="5695"/>
          <w:tab w:val="left" w:pos="10612"/>
          <w:tab w:val="left" w:pos="11941"/>
        </w:tabs>
        <w:spacing w:before="0" w:line="1426" w:lineRule="exact"/>
        <w:ind w:left="1132" w:right="-15"/>
        <w:rPr>
          <w:b w:val="0"/>
          <w:sz w:val="144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7680325</wp:posOffset>
                </wp:positionH>
                <wp:positionV relativeFrom="page">
                  <wp:posOffset>4635500</wp:posOffset>
                </wp:positionV>
                <wp:extent cx="92710" cy="5391150"/>
                <wp:effectExtent l="0" t="0" r="0" b="0"/>
                <wp:wrapNone/>
                <wp:docPr id="1201" name="docshapegroup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5391150"/>
                          <a:chOff x="12095" y="7300"/>
                          <a:chExt cx="146" cy="8490"/>
                        </a:xfrm>
                      </wpg:grpSpPr>
                      <pic:pic xmlns:pic="http://schemas.openxmlformats.org/drawingml/2006/picture">
                        <pic:nvPicPr>
                          <pic:cNvPr id="1202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0876"/>
                            <a:ext cx="146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3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12188" y="1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CF1A0" id="docshapegroup202" o:spid="_x0000_s1026" style="position:absolute;margin-left:604.75pt;margin-top:365pt;width:7.3pt;height:424.5pt;z-index:15823360;mso-position-horizontal-relative:page;mso-position-vertical-relative:page" coordorigin="12095,7300" coordsize="146,8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Bp0gBAAA/woAAA4AAABkcnMvZTJvRG9jLnhtbMxW227jNhB9L9B/&#10;EPSu6GLZuiD2IrHsoEDaBt3dD6Al2iJWIgWSvgTF/ntnSMnXFBtkX9aAbV5HM+ecmdH9p0PbODsq&#10;FRN86oZ3getQXoqK8c3U/fpl6aWuozThFWkEp1P3lSr30+z33+73XU4jUYumotIBI1zl+27q1lp3&#10;ue+rsqYtUXeioxw210K2RMNUbvxKkj1Ybxs/CoKJvxey6qQoqVKwWthNd2bsr9e01H+v14pqp5m6&#10;4Js2v9L8rvDXn92TfCNJV7Oyd4N8wIuWMA4PPZoqiCbOVrIbUy0rpVBire9K0fpivWYlNTFANGFw&#10;Fc2TFNvOxLLJ95vuCBNAe4XTh82Wf+1epMMq4A4ccB1OWmCpEqWqSUc36EAURAjTvtvkcPpJdp+7&#10;F2ljheGzKL8p2Pav93G+sYed1f5PUYFdstXCwHRYyxZNAADOwbDxemSDHrRTwmIWJSFQVsLOeJSF&#10;4bhnq6yBUrwFHmdj14H9ZBQcNxf99TCe2MtpnJlNn+T2scbV3rXZfcfKHL49uDC6AffHIoRbeiup&#10;2xtp32WjJfLbtvNABx3RbMUapl+NpgEhdIrvXliJSOPkgqfomqcoGCFFw0F7jWBYhh6Hi3lN+IY+&#10;qA4yApADA8OSlGJfU1IpXEYiL62Y6YUrq4Z1S9Y0yB+O+6Ahqa5E+QZuVvCFKLct5dpmsKQNxC+4&#10;qlmnXEfmtF1REKT8owqNWEAQz0rj41AaJqv+jdKHIMiiR28+DuZeHCQL7yGLEy8JFkkcxGk4D+ff&#10;8XYY51tFAQbSFB3rfYXVG2/fTKG+2NjkNEnu7IgpJYiUcWj4Ny7CEkKCvipZ/gNgwzkYa0l1WeNw&#10;Dcj163D4uGFgPiGLHChIsx9mDuZAbHIgDNJkYuvZkEHHFAjTkdk6pgBoQyr9REXr4ADABlcN2GQH&#10;gdjghiPoNhdIuQmm4RcLYNOuvEVTFmSLdJHGXhxNFkBTUXgPy3nsTZZhMi5GxXxehANNNasqyvEx&#10;P8+SAV00rBqEquRmNW+kZW9pPkbsQMHpmI9qObkxMIvGTsrLwigOHqPMW07SxIuX8djLkiD1gjB7&#10;zCZBnMXF8jKkZ8bpz4fk7KEkjqOxYenMaYjgPLbAfG5jI3nLNLTahrVTNz0eIjnm/oJXhlpNWGPH&#10;Z1Cg+ycogO6BaKNZVCnsomDhi20CGrkaigLM3pdo2MbfaoGfsQ1ByGj2ogaOhhpo0E1jUwD7U3Nu&#10;G1R54H2DOpY7Y+/LawfNyFa7iys4eWfahSm82UDrCcdJml2mXd+0LpvOTcY1AOu7Mw7JjxLQ1ofZ&#10;x2QuiKptBhj9WK+hxffs/58SftH8PpakM63adLcaHTRrC/NArZXSSlSvLxLLHK6DXs3IvGWZa/0b&#10;Ib7Gnc/NqdN76+w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LxFV7jAAAADgEA&#10;AA8AAABkcnMvZG93bnJldi54bWxMj01Lw0AQhu+C/2EZwZvdTWqsjdmUUtRTEWwF8bZNpklodjZk&#10;t0n6752e9DYv8/B+ZKvJtmLA3jeONEQzBQKpcGVDlYav/dvDMwgfDJWmdYQaLuhhld/eZCYt3Uif&#10;OOxCJdiEfGo01CF0qZS+qNEaP3MdEv+OrrcmsOwrWfZmZHPbylipJ2lNQ5xQmw43NRan3dlqeB/N&#10;uJ5Hr8P2dNxcfvbJx/c2Qq3v76b1C4iAU/iD4Vqfq0POnQ7uTKUXLetYLRNmNSzmilddkTh+jEAc&#10;+EoWSwUyz+T/GfkvAAAA//8DAFBLAwQKAAAAAAAAACEA+2OTLfkHAAD5BwAAFQAAAGRycy9tZWRp&#10;YS9pbWFnZTEuanBlZ//Y/+AAEEpGSUYAAQEBAGAAYAAA/9sAQwADAgIDAgIDAwMDBAMDBAUIBQUE&#10;BAUKBwcGCAwKDAwLCgsLDQ4SEA0OEQ4LCxAWEBETFBUVFQwPFxgWFBgSFBUU/9sAQwEDBAQFBAUJ&#10;BQUJFA0LDRQUFBQUFBQUFBQUFBQUFBQUFBQUFBQUFBQUFBQUFBQUFBQUFBQUFBQUFBQUFBQUFBQU&#10;/8AAEQgA/gA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vEo22sh9q8P11fMmQjki4jH4eYuf0zXuPif/j0l+leJ3xxdRf9dh/6EK26GLPy&#10;w/aA3SfHDx4VlKj+2rvgdP8AWtRUPxzYL8Y/GYbr/atx/wChmiuck/cHxP8A8ekv0rxLUeLmM+kw&#10;/wDQhXsuvnFvJ9K8b1tDLLGRyRcRf+jFrqt7pTPzC+Keix6x8T/F87sVcavdKSB1xK3+OPwopnx2&#10;li/4Xf8AEAyDIOuXRT6bz/XNFcpJ+0viEf6LJ9K8hu/luoj284f+hCvXvEZxaS/SvJJk82ZD2Ew/&#10;9CFdXQpn5X/G7T7i9+MHjKWBd0f9q3AB/wCBmirvxbvrq0+LXjZLZA1udYuChP8Avc/qDRXKSfs/&#10;4jGbWUe1eSyN5cyL6zD/ANCFeu+IR/o0n0ryG8H+lxf9dh/6EK6OhTPyv+NeoS6b8XfGNvGu6NdV&#10;uSM9syMT+pNFRfHhwvxl8Z5YD/ia3HU/7ZornJP218Qj/RpPpXkV2P8ASoc/89h/6EK9f8Qj/RZP&#10;pXkGpjBX189Py3jP6ZrboUz8l/2jT5Xxw8ZrtbI1OfoP9s0V03xtgs7j4z+PWuzib+3bwEY6DzWx&#10;RWViT9o/EA/0WT6V4/q4wV4z/pEfH/bRa9g8QH/RZPpXkd981zEe3nD/ANCFadCmflL+0ErzfHb4&#10;gsjgf8Ty6yc9f3hwfyxRS/HTTprv4x+MpIV3J/atwM/8DNFQSftj4ibFrJ9K8nn+eeId/OH/AKEK&#10;9W8Rc2sn0ryiX5bmE9/OH/oQrToUz8x/irf22m/FPxlBcMBINXuSR9ZDRVX4yaTbat8XvGt3O4Ek&#10;mr3GQe2Hx/SisyT9mtf5tZPpXk16ds8X/XYf+hCvWte4tZPpXkuoDM8X/XYf+hCtOhTPy2+LhL/F&#10;bxiQCR/a9z0/66GirnxO/d/E/wAYj/qMXX/ow0VmSfsv4g/49ZPpXk14MTxf9dh/6EK9a8Qf8esv&#10;0rye6GbmH/rsP/QhV9CmfmD8VRn4peMf+wvdf+jDRTviwQnxU8YgkD/ib3P/AKMNFQSfst4gH+iy&#10;fSvJrr/j5hA6mYf+hCvW/EA/0WT6V5NcL/p9t/13H8xV9Cmflv8AGKF7j4seMXRSw/ta5GR/10ai&#10;rPxVvTafFjxui4MZ1q5K/Tfz+uaKgk/ZzXlzayfSvJL47L23PpOP/QhXsGtrm1k+leQakP8AiZ2i&#10;t/qzONx/EVrbQpn5X/FnM/xV8ZMFJ/4nF1zj/pq1FSfEGUj4l+NBkAf23eYz6eaaKwJP2v1pf9Fk&#10;+leOa0P9LgH/AE2H/oQr2XWhi1k+leN62N17bqPvGYY/MV1dCmfkn8Yr17T4teM40BIGr3R4/wCu&#10;hoq98TLdbn4leLpCMudYvA2BnkTuP5YorlJP3C107bWT6V49fjfq9kx6CcfzFew+IP8Aj0k+leQX&#10;BC6naM4ygny30yK6uhTPyc+JENxP8TPGbW8gRf7bvQ3OMnz3/piisv4oNdRfEbxQYFLxPq14wYch&#10;j9okBP5g0VyEn7seIBm0k+leO3Mnl6rZg/dMzA/iMD+dex69zaSfSvGNU/5CNoBkn7QP511vYpn5&#10;XeIpPs/jLxVasqMLXWLuFdx6ASHP6kn8aK5/4ikn4l+M3EpUPrd62B0/1zD+lFchJ+7Ot82kn0rx&#10;29U/21Y84zdB8np8oY/zIr2HXGxaS/SvHr+Pz9RtV/hMj5P4Gup7FM/I/wASWqX/AIn1u4PSW/uH&#10;XPXaZGIzRVfxvcTxeOfE0cA/dJqt2ox7TPRXMSfuvrnNpJ9K8iuW2apZr3Mr/wDoJr13Wzi0k+le&#10;Pasdt9bSD76yOR+RrfoUz8lPFjxweNPE6vw39r3h/wDI70Vb8V2UV14w8RySDLnVbvPH/TZ6KyJP&#10;/9lQSwECLQAUAAYACAAAACEAihU/mAwBAAAVAgAAEwAAAAAAAAAAAAAAAAAAAAAAW0NvbnRlbnRf&#10;VHlwZXNdLnhtbFBLAQItABQABgAIAAAAIQA4/SH/1gAAAJQBAAALAAAAAAAAAAAAAAAAAD0BAABf&#10;cmVscy8ucmVsc1BLAQItABQABgAIAAAAIQCyMQadIAQAAP8KAAAOAAAAAAAAAAAAAAAAADwCAABk&#10;cnMvZTJvRG9jLnhtbFBLAQItABQABgAIAAAAIQBYYLMbugAAACIBAAAZAAAAAAAAAAAAAAAAAIgG&#10;AABkcnMvX3JlbHMvZTJvRG9jLnhtbC5yZWxzUEsBAi0AFAAGAAgAAAAhANLxFV7jAAAADgEAAA8A&#10;AAAAAAAAAAAAAAAAeQcAAGRycy9kb3ducmV2LnhtbFBLAQItAAoAAAAAAAAAIQD7Y5Mt+QcAAPkH&#10;AAAVAAAAAAAAAAAAAAAAAIkIAABkcnMvbWVkaWEvaW1hZ2UxLmpwZWdQSwUGAAAAAAYABgB9AQAA&#10;tRAAAAAA&#10;">
                <v:shape id="docshape203" o:spid="_x0000_s1027" type="#_x0000_t75" style="position:absolute;left:12094;top:10876;width:146;height:1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72L3EAAAA3QAAAA8AAABkcnMvZG93bnJldi54bWxET81qwkAQvhd8h2UK3ppNAy0mukqRlorQ&#10;g4kPMGTHZG12Ns1uNfr03YLgbT6+31msRtuJEw3eOFbwnKQgiGunDTcK9tXH0wyED8gaO8ek4EIe&#10;VsvJwwIL7c68o1MZGhFD2BeooA2hL6T0dUsWfeJ64sgd3GAxRDg0Ug94juG2k1mavkqLhmNDiz2t&#10;W6q/y1+roN7OjtUm5F/mmv+Y989GVy9lrtT0cXybgwg0hrv45t7oOD9LM/j/Jp4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72L3EAAAA3QAAAA8AAAAAAAAAAAAAAAAA&#10;nwIAAGRycy9kb3ducmV2LnhtbFBLBQYAAAAABAAEAPcAAACQAwAAAAA=&#10;">
                  <v:imagedata r:id="rId147" o:title=""/>
                </v:shape>
                <v:line id="Line 843" o:spid="_x0000_s1028" style="position:absolute;visibility:visible;mso-wrap-style:square" from="12188,15789" to="12188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MWvsMAAADdAAAADwAAAGRycy9kb3ducmV2LnhtbERPS2sCMRC+F/wPYYTeaqKlIlujFLWl&#10;YC8+8DxsppvQzWTdpLr215uC4G0+vudM552vxYna6AJrGA4UCOIyGMeVhv3u/WkCIiZkg3Vg0nCh&#10;CPNZ72GKhQln3tBpmyqRQzgWqMGm1BRSxtKSxzgIDXHmvkPrMWXYVtK0eM7hvpYjpcbSo+PcYLGh&#10;haXyZ/vrNRzU10t3+dj9LSfWHb07HlZr9Fo/9ru3VxCJunQX39yfJs8fqWf4/yafIG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jFr7DAAAA3QAAAA8AAAAAAAAAAAAA&#10;AAAAoQIAAGRycy9kb3ducmV2LnhtbFBLBQYAAAAABAAEAPkAAACRAwAAAAA=&#10;" strokeweight=".76372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8457565"/>
                <wp:effectExtent l="0" t="0" r="0" b="0"/>
                <wp:wrapNone/>
                <wp:docPr id="1200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8457565"/>
                        </a:xfrm>
                        <a:custGeom>
                          <a:avLst/>
                          <a:gdLst>
                            <a:gd name="T0" fmla="*/ 13318 h 13319"/>
                            <a:gd name="T1" fmla="*/ 0 h 13319"/>
                            <a:gd name="T2" fmla="*/ 0 h 13319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3319">
                              <a:moveTo>
                                <a:pt x="0" y="133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4F4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F111C" id="docshape204" o:spid="_x0000_s1026" style="position:absolute;margin-left:0;margin-top:0;width:.1pt;height:665.95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WX8QIAAK4GAAAOAAAAZHJzL2Uyb0RvYy54bWysVV1v0zAUfUfiP1h+ROrysbRrq7XT1LQI&#10;acCkjR/g2k4T4djGdpsOxH/n2kn6sWkIEHtI7d7Te885N/fu+mZfC7TjxlZKznByEWPEJVWskpsZ&#10;/vK4Gowxso5IRoSSfIafuMU387dvrhs95akqlWDcIEgi7bTRM1w6p6dRZGnJa2IvlOYSgoUyNXFw&#10;NZuIGdJA9lpEaRyPokYZpo2i3Fr4Nm+DeB7yFwWn7nNRWO6QmGHg5sLThOfaP6P5NZluDNFlRTsa&#10;5B9Y1KSSUPSQKieOoK2pXqSqK2qUVYW7oKqOVFFUlAcNoCaJn6l5KInmQQuYY/XBJvv/0tJPu3uD&#10;Kga9AzsxkqSGLjFFra+dxpl3qNF2CsAHfW+8RqvvFP1qIRCdRfzFAgatm4+KQRqydSq4si9M7X8J&#10;etE+mP90MJ/vHaLwZZJeQX0KgXE2vBqOhr5yRKb9b+nWuvdchTxkd2dd2zoGp2A867g/QpaiFtDF&#10;dxFKLi+TMSrD56Rr9gGYnADj10DpayCgtumLk7LnQ/eyIwQnRPwUxMECrexROnBsxQHIk/8tNvkL&#10;bHqKBYZHOgZG4fkQGIxgCNatL5o4r8LT8UdUQkvAvUlgX6sdf1Qh5o4ygrtdxSNCyJfIXm8bA2K+&#10;RGjvoaxne9JiqVaVEKHHQqKmt9EqUTEf8Vys2awXwqAdgenOVtlq2Nc5g2ljXU5s2eJCqJVs1Fay&#10;UKLkhC27syOVaM9ASYT+wDvaWePf1jDXPybxZDlejrNBlo6WgyzO88HtapENRqvkaphf5otFnvz0&#10;5iXZtKwY49LT7ndMkv3ZDHfbrt0Ohy1zJu/MhVX463pyAovOaQTrQUv/GdSFafYD3E78WrEnGGaj&#10;2qUJSx4OpTLfMWpgYc6w/bYlhmMkPkjYSJMky/yGDReY4BQu5jSyPo0QSSHVDDsMQ+KPC9du5a02&#10;1aaESkl48aS6hSVSVH7aA7+WVXeBpRgUdAvcb93Te0Ad/83MfwEAAP//AwBQSwMEFAAGAAgAAAAh&#10;AP3h36TXAAAAAwEAAA8AAABkcnMvZG93bnJldi54bWxMj0FLw0AQhe+C/2EZwZvdNFXRmE0RQRAv&#10;xVo8T7JjEszOhuy0jf/e0Yu9PBje471vyvUcBnOgKfWRHSwXGRjiJvqeWwe79+erOzBJkD0OkcnB&#10;NyVYV+dnJRY+HvmNDltpjZZwKtBBJzIW1qamo4BpEUdi9T7jFFD0nFrrJzxqeRhsnmW3NmDPutDh&#10;SE8dNV/bfXAwz+RFUltjnr2+3FzjZvfhN85dXsyPD2CEZvkPwy++okOlTHXcs09mcKCPyJ+ql4Op&#10;NbFaLe/BVqU9Za9+AAAA//8DAFBLAQItABQABgAIAAAAIQC2gziS/gAAAOEBAAATAAAAAAAAAAAA&#10;AAAAAAAAAABbQ29udGVudF9UeXBlc10ueG1sUEsBAi0AFAAGAAgAAAAhADj9If/WAAAAlAEAAAsA&#10;AAAAAAAAAAAAAAAALwEAAF9yZWxzLy5yZWxzUEsBAi0AFAAGAAgAAAAhADPmlZfxAgAArgYAAA4A&#10;AAAAAAAAAAAAAAAALgIAAGRycy9lMm9Eb2MueG1sUEsBAi0AFAAGAAgAAAAhAP3h36TXAAAAAwEA&#10;AA8AAAAAAAAAAAAAAAAASwUAAGRycy9kb3ducmV2LnhtbFBLBQYAAAAABAAEAPMAAABPBgAAAAA=&#10;" path="m,13318l,e" filled="f" strokecolor="#4f4f50" strokeweight="0">
                <v:path arrowok="t" o:connecttype="custom" o:connectlocs="0,8456930;0,0;0,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9549130</wp:posOffset>
                </wp:positionV>
                <wp:extent cx="0" cy="0"/>
                <wp:effectExtent l="0" t="0" r="0" b="0"/>
                <wp:wrapNone/>
                <wp:docPr id="1199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397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532E8" id="Line 840" o:spid="_x0000_s1026" style="position:absolute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51.9pt" to="0,7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+MGAIAAD0EAAAOAAAAZHJzL2Uyb0RvYy54bWysU82O2jAQvlfqO1i5QxI2BRIRVlUCvdAu&#10;0m4fwNgOserYlm0IqOq7d+wQtLu9VFUv9sx4/M03f6vHSyfQmRnLlSyjdJpEiEmiKJfHMvr+sp0s&#10;I2QdlhQLJVkZXZmNHtcfP6x6XbCZapWgzCAAkbbodRm1zukiji1pWYftVGkm4bFRpsMOVHOMqcE9&#10;oHciniXJPO6VodoowqwFaz08RuuA3zSMuKemscwhUUbAzYXThPPgz3i9wsXRYN1ycqOB/4FFh7mE&#10;oHeoGjuMTob/AdVxYpRVjZsS1cWqaThhIQfIJk3eZfPcYs1CLlAcq+9lsv8Plnw77w3iFHqX5nmE&#10;JO6gSzsuGVpmoTy9tgV4VXJvfILkIp/1TpEfFklVtVgeWaD5ctXwMfUFjd988YrVEOTQf1UUfPDJ&#10;qVCrS2M6DwlVQJfQkuu9JeziEBmMZLTGuBi/aGPdF6Y65IUyEsA3QOLzzjpPAReji48g1ZYLEXot&#10;JOp9FG+2SnDqX4JijodKGHTGMCr5Q77IFyGZd24etsa2HfwCwjBERp0kDSFahunmJjvMxSADJSF9&#10;IEgNSN6kYUh+5km+WW6W2SSbzTeTLKnryedtlU3m23TxqX6oq6pOf3nOaVa0nFImPe1xYNPs7wbi&#10;tjrDqN1H9l6c+C16qCKQHe9AOvTWt9NvmC0Oil73Zuw5zGhwvu2TX4LXOsivt379GwAA//8DAFBL&#10;AwQUAAYACAAAACEAY7jbX9cAAAAHAQAADwAAAGRycy9kb3ducmV2LnhtbEyPQUvDQBCF74L/YRnB&#10;m91oaZGYTRGxR5FGkR632WkSujsbs5M0/nvHg+jxzXu8+V6xmYNXEw6pi2TgdpGBQqqj66gx8P62&#10;vbkHldiSsz4SGvjCBJvy8qKwuYtn2uFUcaOkhFJuDbTMfa51qlsMNi1ijyTeMQ7Bssih0W6wZykP&#10;Xt9l2VoH25F8aG2PTy3Wp2oMBsZmNb7u97Hy3fTxydvn5Xr3QsZcX82PD6AYZ/4Lww++oEMpTIc4&#10;kkvKG5AhLNdVtpQF4os+/GpdFvo/f/kNAAD//wMAUEsBAi0AFAAGAAgAAAAhALaDOJL+AAAA4QEA&#10;ABMAAAAAAAAAAAAAAAAAAAAAAFtDb250ZW50X1R5cGVzXS54bWxQSwECLQAUAAYACAAAACEAOP0h&#10;/9YAAACUAQAACwAAAAAAAAAAAAAAAAAvAQAAX3JlbHMvLnJlbHNQSwECLQAUAAYACAAAACEACmjf&#10;jBgCAAA9BAAADgAAAAAAAAAAAAAAAAAuAgAAZHJzL2Uyb0RvYy54bWxQSwECLQAUAAYACAAAACEA&#10;Y7jbX9cAAAAHAQAADwAAAAAAAAAAAAAAAAByBAAAZHJzL2Rvd25yZXYueG1sUEsFBgAAAAAEAAQA&#10;8wAAAHYFAAAAAA==&#10;" strokecolor="#939797" strokeweight="0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15744" behindDoc="1" locked="0" layoutInCell="1" allowOverlap="1">
                <wp:simplePos x="0" y="0"/>
                <wp:positionH relativeFrom="page">
                  <wp:posOffset>7700645</wp:posOffset>
                </wp:positionH>
                <wp:positionV relativeFrom="paragraph">
                  <wp:posOffset>102235</wp:posOffset>
                </wp:positionV>
                <wp:extent cx="62230" cy="1129030"/>
                <wp:effectExtent l="0" t="0" r="0" b="0"/>
                <wp:wrapNone/>
                <wp:docPr id="1196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" cy="1129030"/>
                          <a:chOff x="12127" y="161"/>
                          <a:chExt cx="98" cy="1778"/>
                        </a:xfrm>
                      </wpg:grpSpPr>
                      <wps:wsp>
                        <wps:cNvPr id="1197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2138" y="1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2217" y="1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B025A" id="docshapegroup205" o:spid="_x0000_s1026" style="position:absolute;margin-left:606.35pt;margin-top:8.05pt;width:4.9pt;height:88.9pt;z-index:-19700736;mso-position-horizontal-relative:page" coordorigin="12127,161" coordsize="98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n7yAIAAGQIAAAOAAAAZHJzL2Uyb0RvYy54bWzsVstu2zAQvBfoPxC6O3pYkS0hdlBYdi5p&#10;EyDpB9AU9UAlkiAVy0bRf+9yKTtxemiRIj3VB5n0LpezM0PKV9f7riU7rk0jxcILLwKPcMFk0Yhq&#10;4X193EzmHjE9FQVtpeAL78CNd738+OFqUBmPZC3bgmsCRYTJBrXw6r5Xme8bVvOOmgupuIBgKXVH&#10;e5jqyi80HaB61/pRECT+IHWhtGTcGPg1d0FvifXLkrP+riwN70m78ABbj0+Nz619+ssrmlWaqrph&#10;Iwz6BhQdbQRseiqV056SJ938UqprmJZGlv0Fk50vy7JhHHuAbsLgVTc3Wj4p7KXKhkqdaAJqX/H0&#10;5rLsy+5ek6YA7cI08YigHahUSGZqqnhlAUTBpaVpUFUG2TdaPah77XqF4a1k3wyE/ddxO69cMtkO&#10;n2UBdelTL5Gmfak7WwIIIHtU43BSg+97wuDHJIqmIBmDSBhGaQATVIvVIKldFUZhNPOIjSfhMbYe&#10;V6dgPFw6m81tzKeZ2xSBjsBsV+A780yt+TtqHyxrqJixZD1TCzgdtbeN4GQ+TR2lmLUSjk+2FyOf&#10;RMhVTUXFsd7jQQF32CGAf7HETgyI8Vt+gakp8GGZSmGANB5pHilGck8k0Uxp099w2RE7WHgtwEbl&#10;6O7W9I7PY4oVUshN07ZYuBVkgI2ms3iGK4xsm8JGbZ7R1XbVarKj9kDiZ1TnLM2WzqmpXR6GHGow&#10;pChwm5rTYj2Oe9q0bgwdtMJuBO0B0HHkjuL3NEjX8/U8nsRRsp7EQZ5PPm1W8STZhLPLfJqvVnn4&#10;w2IO46xuioILC/t4LYTxn3ljvKDcgT5dDCeC/PPq6EwAe/xG0CizVdYZdCuLw722pI92/Xe+Bdec&#10;+RbNc2ZCmr2nb6NwPOGBO8YoLF4P7+TbNEwu/9v2vWyLly+8ytDt42vXvitfztHmz38Olj8BAAD/&#10;/wMAUEsDBBQABgAIAAAAIQBLOEr/4QAAAAwBAAAPAAAAZHJzL2Rvd25yZXYueG1sTI/BbsIwEETv&#10;lfoP1lbqrTg2gpYQByHU9oQqAZUqbiZekojYjmKThL/vcmpvM9qn2ZlsNdqG9diF2jsFYpIAQ1d4&#10;U7tSwffh4+UNWIjaGd14hwpuGGCVPz5kOjV+cDvs97FkFOJCqhVUMbYp56Go0Oow8S06up19Z3Uk&#10;25XcdHqgcNtwmSRzbnXt6EOlW9xUWFz2V6vgc9DDeire++3lvLkdD7Ovn61ApZ6fxvUSWMQx/sFw&#10;r0/VIadOJ391JrCGvBTylVhScwHsTkgpZ8BOpBbTBfA84/9H5L8AAAD//wMAUEsBAi0AFAAGAAgA&#10;AAAhALaDOJL+AAAA4QEAABMAAAAAAAAAAAAAAAAAAAAAAFtDb250ZW50X1R5cGVzXS54bWxQSwEC&#10;LQAUAAYACAAAACEAOP0h/9YAAACUAQAACwAAAAAAAAAAAAAAAAAvAQAAX3JlbHMvLnJlbHNQSwEC&#10;LQAUAAYACAAAACEAIagZ+8gCAABkCAAADgAAAAAAAAAAAAAAAAAuAgAAZHJzL2Uyb0RvYy54bWxQ&#10;SwECLQAUAAYACAAAACEASzhK/+EAAAAMAQAADwAAAAAAAAAAAAAAAAAiBQAAZHJzL2Rvd25yZXYu&#10;eG1sUEsFBgAAAAAEAAQA8wAAADAGAAAAAA==&#10;">
                <v:line id="Line 839" o:spid="_x0000_s1027" style="position:absolute;visibility:visible;mso-wrap-style:square" from="12138,1938" to="12138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NAkcQAAADdAAAADwAAAGRycy9kb3ducmV2LnhtbERPzWrCQBC+F3yHZYTe6iY52BpdpQSF&#10;trSg0QcYsmOSJjsbsluTvH23UPA2H9/vbHajacWNeldbVhAvIhDEhdU1lwou58PTCwjnkTW2lknB&#10;RA5229nDBlNtBz7RLfelCCHsUlRQed+lUrqiIoNuYTviwF1tb9AH2JdS9ziEcNPKJIqW0mDNoaHC&#10;jrKKiib/MQpc/HV9b6b9cUwu39kxyj7zj6VT6nE+vq5BeBr9XfzvftNhfrx6hr9vwgl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s0CRxAAAAN0AAAAPAAAAAAAAAAAA&#10;AAAAAKECAABkcnMvZG93bnJldi54bWxQSwUGAAAAAAQABAD5AAAAkgMAAAAA&#10;" strokeweight=".38186mm"/>
                <v:line id="Line 838" o:spid="_x0000_s1028" style="position:absolute;visibility:visible;mso-wrap-style:square" from="12217,1078" to="12217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2P8YAAADdAAAADwAAAGRycy9kb3ducmV2LnhtbESPQW/CMAyF70j7D5EncUEjhcPEOgKa&#10;prGNI2WH7WY1Ju1onCrJoPz7+YDEzdZ7fu/zcj34Tp0opjawgdm0AEVcB9uyM/C13zwsQKWMbLEL&#10;TAYulGC9uhstsbThzDs6VdkpCeFUooEm577UOtUNeUzT0BOLdgjRY5Y1Om0jniXcd3peFI/aY8vS&#10;0GBPrw3Vx+rPGyjc+7H7XkxidfiNH9u3y4/fuN6Y8f3w8gwq05Bv5uv1pxX82ZPgyj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ttj/GAAAA3QAAAA8AAAAAAAAA&#10;AAAAAAAAoQIAAGRycy9kb3ducmV2LnhtbFBLBQYAAAAABAAEAPkAAACUAwAAAAA=&#10;" strokeweight=".25458mm"/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3867785</wp:posOffset>
                </wp:positionH>
                <wp:positionV relativeFrom="page">
                  <wp:posOffset>10026015</wp:posOffset>
                </wp:positionV>
                <wp:extent cx="2950845" cy="0"/>
                <wp:effectExtent l="0" t="0" r="0" b="0"/>
                <wp:wrapNone/>
                <wp:docPr id="1195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0845" cy="0"/>
                        </a:xfrm>
                        <a:prstGeom prst="line">
                          <a:avLst/>
                        </a:prstGeom>
                        <a:noFill/>
                        <a:ln w="27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38E07" id="Line 836" o:spid="_x0000_s1026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4.55pt,789.45pt" to="536.9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EbIQIAAEcEAAAOAAAAZHJzL2Uyb0RvYy54bWysU8GO2jAQvVfqP1i5QxI2sBARVlUCvdAu&#10;0m4/wNgOserYlm0IqOq/d+wQxLa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IXdpYtp&#10;hCRuYUtbLhmaP8z8eDptc4gq5c74BslZvuitIj8tkqpssDywQPP1oiEx9RnxmxR/sRqK7LtvikIM&#10;PjoVZnWuTeshYQroHFZyua2EnR0i8HGymCbzDIiRwRfjfEjUxrqvTLXIG0UkgHUAxqetdZ4IzocQ&#10;X0eqDRcibFxI1AH443SyCBlWCU6918dZc9iXwqAT9qIJv9AWeO7DPHSFbdPHBVcvJ6OOkoYyDcN0&#10;fbUd5qK3gZaQvhA0CUSvVi+XX4tksZ6v59kom8zWoyypqtGXTZmNZpv0cVo9VGVZpb895zTLG04p&#10;k572IN00+z9pXB9RL7qbeG8Dit+ih0kC2eE/kA5b9ovtJbJX9LIzw/ZBrSH4+rL8c7i/g33//ld/&#10;AAAA//8DAFBLAwQUAAYACAAAACEAk7tpvd8AAAAOAQAADwAAAGRycy9kb3ducmV2LnhtbEyPS0/D&#10;MBCE70j8B2uRuFEnPJoHcSoEgiOItlI5OvE2iRKvo9htw79ne0Bw3JlPszPFaraDOOLkO0cK4kUE&#10;Aql2pqNGwXbzepOC8EGT0YMjVPCNHlbl5UWhc+NO9InHdWgEh5DPtYI2hDGX0tctWu0XbkRib+8m&#10;qwOfUyPNpE8cbgd5G0VLaXVH/KHVIz63WPfrg1Ugq11z/9W/7T+SPn03Nn7JatwodX01Pz2CCDiH&#10;PxjO9bk6lNypcgcyXgwKllEWM8rGQ5JmIM5IlNzxnOpXk2Uh/88ofwAAAP//AwBQSwECLQAUAAYA&#10;CAAAACEAtoM4kv4AAADhAQAAEwAAAAAAAAAAAAAAAAAAAAAAW0NvbnRlbnRfVHlwZXNdLnhtbFBL&#10;AQItABQABgAIAAAAIQA4/SH/1gAAAJQBAAALAAAAAAAAAAAAAAAAAC8BAABfcmVscy8ucmVsc1BL&#10;AQItABQABgAIAAAAIQAXi3EbIQIAAEcEAAAOAAAAAAAAAAAAAAAAAC4CAABkcnMvZTJvRG9jLnht&#10;bFBLAQItABQABgAIAAAAIQCTu2m93wAAAA4BAAAPAAAAAAAAAAAAAAAAAHsEAABkcnMvZG93bnJl&#10;di54bWxQSwUGAAAAAAQABADzAAAAhwUAAAAA&#10;" strokeweight=".76469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10026015</wp:posOffset>
                </wp:positionV>
                <wp:extent cx="3693160" cy="0"/>
                <wp:effectExtent l="0" t="0" r="0" b="0"/>
                <wp:wrapNone/>
                <wp:docPr id="1194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3160" cy="0"/>
                        </a:xfrm>
                        <a:prstGeom prst="line">
                          <a:avLst/>
                        </a:prstGeom>
                        <a:noFill/>
                        <a:ln w="27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42557" id="Line 835" o:spid="_x0000_s1026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45pt" to="290.8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7PcIgIAAEc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dJlF&#10;SOIWVNpxydBiOvPj6bTNIaqUe+MbJBf5qneKfLdIqrLB8sgCzberhsTUZ8TvUvzFaihy6L4oCjH4&#10;5FSY1aU2rYeEKaBLkOR6l4RdHCLwcTpfTtM5KEcGX4zzIVEb6z4z1SJvFJEA1gEYn3fWeSI4H0J8&#10;Ham2XIiguJCoK6LJ02yyDBlWCU6918dZczyUwqAz9ksTfqEt8DyGeegK26aPC65+nYw6SRrKNAzT&#10;zc12mIveBlpC+kLQJBC9Wf26/Fgmy81is8hG2WS+GWVJVY0+bctsNN+mT7NqWpVllf70nNMsbzil&#10;THraw+qm2d+txu0R9Ut3X977gOL36GGSQHb4D6SDyl7YfkUOil73ZlAftjUE316Wfw6Pd7Af3//6&#10;FwAAAP//AwBQSwMEFAAGAAgAAAAhAMe04YXdAAAACgEAAA8AAABkcnMvZG93bnJldi54bWxMj81O&#10;wzAQhO9IfQdrK3GjThBt0zROVYHgCOqPBEcn3iZR4nUUu214e5YDosedGc1+k21G24kLDr5xpCCe&#10;RSCQSmcaqhQcD68PCQgfNBndOUIF3+hhk0/uMp0ad6UdXvahElxCPtUK6hD6VEpf1mi1n7keib2T&#10;G6wOfA6VNIO+crnt5GMULaTVDfGHWvf4XGPZ7s9WgSw+q6ev9u30sWyTd2Pjl1WJB6Xup+N2DSLg&#10;GP7D8IvP6JAzU+HOZLzoFPCQwOp8maxAsD9P4gWI4k+SeSZvJ+Q/AAAA//8DAFBLAQItABQABgAI&#10;AAAAIQC2gziS/gAAAOEBAAATAAAAAAAAAAAAAAAAAAAAAABbQ29udGVudF9UeXBlc10ueG1sUEsB&#10;Ai0AFAAGAAgAAAAhADj9If/WAAAAlAEAAAsAAAAAAAAAAAAAAAAALwEAAF9yZWxzLy5yZWxzUEsB&#10;Ai0AFAAGAAgAAAAhAPQ/s9wiAgAARwQAAA4AAAAAAAAAAAAAAAAALgIAAGRycy9lMm9Eb2MueG1s&#10;UEsBAi0AFAAGAAgAAAAhAMe04YXdAAAACgEAAA8AAAAAAAAAAAAAAAAAfAQAAGRycy9kb3ducmV2&#10;LnhtbFBLBQYAAAAABAAEAPMAAACGBQAAAAA=&#10;" strokeweight=".76469mm">
                <w10:wrap anchorx="page" anchory="page"/>
              </v:line>
            </w:pict>
          </mc:Fallback>
        </mc:AlternateContent>
      </w:r>
      <w:r w:rsidR="00130153">
        <w:rPr>
          <w:color w:val="262626"/>
          <w:u w:val="thick" w:color="000000"/>
        </w:rPr>
        <w:tab/>
      </w:r>
      <w:r w:rsidR="00130153">
        <w:rPr>
          <w:color w:val="262626"/>
          <w:spacing w:val="-2"/>
          <w:w w:val="95"/>
          <w:u w:val="thick" w:color="000000"/>
        </w:rPr>
        <w:t>CIDES</w:t>
      </w:r>
      <w:r w:rsidR="00FE3262">
        <w:rPr>
          <w:color w:val="262626"/>
          <w:spacing w:val="-2"/>
          <w:w w:val="95"/>
          <w:u w:val="thick" w:color="000000"/>
        </w:rPr>
        <w:t>I</w:t>
      </w:r>
      <w:r w:rsidR="00130153">
        <w:rPr>
          <w:color w:val="262626"/>
          <w:u w:val="thick" w:color="000000"/>
        </w:rPr>
        <w:tab/>
      </w:r>
      <w:r w:rsidR="00130153">
        <w:rPr>
          <w:color w:val="262626"/>
        </w:rPr>
        <w:tab/>
      </w:r>
      <w:r w:rsidR="00130153">
        <w:rPr>
          <w:b w:val="0"/>
          <w:color w:val="939797"/>
          <w:spacing w:val="-18"/>
          <w:w w:val="80"/>
          <w:position w:val="-12"/>
          <w:sz w:val="144"/>
        </w:rPr>
        <w:t>l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87"/>
        </w:tabs>
        <w:spacing w:before="19" w:line="360" w:lineRule="auto"/>
        <w:ind w:left="1898" w:right="1089" w:hanging="545"/>
        <w:jc w:val="both"/>
        <w:rPr>
          <w:color w:val="262626"/>
          <w:sz w:val="21"/>
        </w:rPr>
      </w:pPr>
      <w:r>
        <w:rPr>
          <w:color w:val="262626"/>
          <w:w w:val="105"/>
          <w:sz w:val="21"/>
        </w:rPr>
        <w:t xml:space="preserve">Guardar estricta </w:t>
      </w:r>
      <w:r>
        <w:rPr>
          <w:color w:val="363636"/>
          <w:w w:val="105"/>
          <w:sz w:val="21"/>
        </w:rPr>
        <w:t xml:space="preserve">confidencialidad </w:t>
      </w:r>
      <w:r>
        <w:rPr>
          <w:color w:val="262626"/>
          <w:w w:val="105"/>
          <w:sz w:val="21"/>
        </w:rPr>
        <w:t>en el manejo de la información del Centro y de</w:t>
      </w:r>
      <w:r>
        <w:rPr>
          <w:color w:val="A8A8A8"/>
          <w:w w:val="105"/>
          <w:sz w:val="21"/>
        </w:rPr>
        <w:t>\</w:t>
      </w:r>
      <w:r>
        <w:rPr>
          <w:color w:val="363636"/>
          <w:w w:val="105"/>
          <w:sz w:val="21"/>
        </w:rPr>
        <w:t>los clientes</w:t>
      </w:r>
      <w:r>
        <w:rPr>
          <w:color w:val="4F4F50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 xml:space="preserve">garantizando la </w:t>
      </w:r>
      <w:r>
        <w:rPr>
          <w:color w:val="363636"/>
          <w:w w:val="105"/>
          <w:sz w:val="21"/>
        </w:rPr>
        <w:t xml:space="preserve">secrecía </w:t>
      </w:r>
      <w:r>
        <w:rPr>
          <w:color w:val="262626"/>
          <w:w w:val="105"/>
          <w:sz w:val="21"/>
        </w:rPr>
        <w:t>de ambos</w:t>
      </w:r>
      <w:r>
        <w:rPr>
          <w:color w:val="4F4F50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81"/>
        </w:tabs>
        <w:spacing w:before="27"/>
        <w:ind w:left="1880" w:hanging="527"/>
        <w:jc w:val="both"/>
        <w:rPr>
          <w:color w:val="363636"/>
          <w:sz w:val="21"/>
        </w:rPr>
      </w:pPr>
      <w:r>
        <w:rPr>
          <w:color w:val="262626"/>
          <w:w w:val="105"/>
          <w:sz w:val="21"/>
        </w:rPr>
        <w:t>Fomentar</w:t>
      </w:r>
      <w:r>
        <w:rPr>
          <w:color w:val="262626"/>
          <w:spacing w:val="9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el</w:t>
      </w:r>
      <w:r>
        <w:rPr>
          <w:color w:val="262626"/>
          <w:spacing w:val="-2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trabajo</w:t>
      </w:r>
      <w:r>
        <w:rPr>
          <w:color w:val="262626"/>
          <w:spacing w:val="-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en</w:t>
      </w:r>
      <w:r>
        <w:rPr>
          <w:color w:val="262626"/>
          <w:spacing w:val="-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equipo</w:t>
      </w:r>
      <w:r>
        <w:rPr>
          <w:color w:val="262626"/>
          <w:spacing w:val="-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entre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los</w:t>
      </w:r>
      <w:r>
        <w:rPr>
          <w:color w:val="262626"/>
          <w:spacing w:val="-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participantes</w:t>
      </w:r>
      <w:r>
        <w:rPr>
          <w:color w:val="262626"/>
          <w:spacing w:val="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</w:t>
      </w:r>
      <w:r>
        <w:rPr>
          <w:color w:val="262626"/>
          <w:spacing w:val="-1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su</w:t>
      </w:r>
      <w:r>
        <w:rPr>
          <w:color w:val="262626"/>
          <w:spacing w:val="-1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grupo</w:t>
      </w:r>
      <w:r>
        <w:rPr>
          <w:color w:val="262626"/>
          <w:spacing w:val="-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</w:t>
      </w:r>
      <w:r>
        <w:rPr>
          <w:color w:val="262626"/>
          <w:spacing w:val="-15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trabajo</w:t>
      </w:r>
      <w:r>
        <w:rPr>
          <w:color w:val="4F4F50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90"/>
        </w:tabs>
        <w:spacing w:before="148"/>
        <w:ind w:left="1889" w:hanging="544"/>
        <w:jc w:val="both"/>
        <w:rPr>
          <w:color w:val="262626"/>
          <w:sz w:val="21"/>
        </w:rPr>
      </w:pPr>
      <w:r>
        <w:rPr>
          <w:color w:val="262626"/>
          <w:w w:val="105"/>
          <w:sz w:val="21"/>
        </w:rPr>
        <w:t>Vigilar</w:t>
      </w:r>
      <w:r>
        <w:rPr>
          <w:color w:val="262626"/>
          <w:spacing w:val="-1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y</w:t>
      </w:r>
      <w:r>
        <w:rPr>
          <w:color w:val="262626"/>
          <w:spacing w:val="-1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promover</w:t>
      </w:r>
      <w:r>
        <w:rPr>
          <w:color w:val="262626"/>
          <w:spacing w:val="-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la</w:t>
      </w:r>
      <w:r>
        <w:rPr>
          <w:color w:val="262626"/>
          <w:spacing w:val="-14"/>
          <w:w w:val="105"/>
          <w:sz w:val="21"/>
        </w:rPr>
        <w:t xml:space="preserve"> </w:t>
      </w:r>
      <w:r>
        <w:rPr>
          <w:color w:val="363636"/>
          <w:w w:val="105"/>
          <w:sz w:val="21"/>
        </w:rPr>
        <w:t>observancia</w:t>
      </w:r>
      <w:r>
        <w:rPr>
          <w:color w:val="363636"/>
          <w:spacing w:val="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</w:t>
      </w:r>
      <w:r>
        <w:rPr>
          <w:color w:val="262626"/>
          <w:spacing w:val="-1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los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valores,</w:t>
      </w:r>
      <w:r>
        <w:rPr>
          <w:color w:val="262626"/>
          <w:spacing w:val="-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políticas</w:t>
      </w:r>
      <w:r>
        <w:rPr>
          <w:color w:val="262626"/>
          <w:spacing w:val="-5"/>
          <w:w w:val="105"/>
          <w:sz w:val="21"/>
        </w:rPr>
        <w:t xml:space="preserve"> </w:t>
      </w:r>
      <w:r>
        <w:rPr>
          <w:color w:val="363636"/>
          <w:w w:val="105"/>
          <w:sz w:val="21"/>
        </w:rPr>
        <w:t>y</w:t>
      </w:r>
      <w:r>
        <w:rPr>
          <w:color w:val="363636"/>
          <w:spacing w:val="-1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lineamientos</w:t>
      </w:r>
      <w:r>
        <w:rPr>
          <w:color w:val="262626"/>
          <w:spacing w:val="-2"/>
          <w:w w:val="105"/>
          <w:sz w:val="21"/>
        </w:rPr>
        <w:t xml:space="preserve"> institucionales</w:t>
      </w:r>
      <w:r>
        <w:rPr>
          <w:color w:val="4F4F50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75"/>
        </w:tabs>
        <w:spacing w:before="135" w:line="352" w:lineRule="auto"/>
        <w:ind w:left="1884" w:right="1104" w:hanging="538"/>
        <w:jc w:val="both"/>
        <w:rPr>
          <w:color w:val="262626"/>
          <w:sz w:val="21"/>
        </w:rPr>
      </w:pPr>
      <w:r>
        <w:rPr>
          <w:color w:val="262626"/>
          <w:w w:val="105"/>
          <w:sz w:val="21"/>
        </w:rPr>
        <w:t xml:space="preserve">Participar en la </w:t>
      </w:r>
      <w:r>
        <w:rPr>
          <w:color w:val="363636"/>
          <w:w w:val="105"/>
          <w:sz w:val="21"/>
        </w:rPr>
        <w:t xml:space="preserve">selección </w:t>
      </w:r>
      <w:r>
        <w:rPr>
          <w:color w:val="262626"/>
          <w:w w:val="105"/>
          <w:sz w:val="21"/>
        </w:rPr>
        <w:t xml:space="preserve">del personal de su área y proponer su actualización </w:t>
      </w:r>
      <w:r>
        <w:rPr>
          <w:color w:val="363636"/>
          <w:w w:val="105"/>
          <w:sz w:val="21"/>
        </w:rPr>
        <w:t xml:space="preserve">técnica y </w:t>
      </w:r>
      <w:r>
        <w:rPr>
          <w:color w:val="262626"/>
          <w:spacing w:val="-2"/>
          <w:w w:val="105"/>
          <w:sz w:val="21"/>
        </w:rPr>
        <w:t>profesional</w:t>
      </w:r>
      <w:r>
        <w:rPr>
          <w:color w:val="4F4F50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76"/>
        </w:tabs>
        <w:spacing w:before="48" w:line="360" w:lineRule="auto"/>
        <w:ind w:left="1883" w:right="1103" w:hanging="545"/>
        <w:jc w:val="both"/>
        <w:rPr>
          <w:color w:val="363636"/>
          <w:sz w:val="21"/>
        </w:rPr>
      </w:pPr>
      <w:r>
        <w:rPr>
          <w:color w:val="262626"/>
          <w:w w:val="105"/>
          <w:sz w:val="21"/>
        </w:rPr>
        <w:t xml:space="preserve">Vigilar que </w:t>
      </w:r>
      <w:r>
        <w:rPr>
          <w:color w:val="363636"/>
          <w:w w:val="105"/>
          <w:sz w:val="21"/>
        </w:rPr>
        <w:t xml:space="preserve">se </w:t>
      </w:r>
      <w:r>
        <w:rPr>
          <w:color w:val="262626"/>
          <w:w w:val="105"/>
          <w:sz w:val="21"/>
        </w:rPr>
        <w:t>respeten las condiciones</w:t>
      </w:r>
      <w:r>
        <w:rPr>
          <w:color w:val="262626"/>
          <w:spacing w:val="3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 vigilancia</w:t>
      </w:r>
      <w:r>
        <w:rPr>
          <w:color w:val="4F4F50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>seguridad</w:t>
      </w:r>
      <w:r>
        <w:rPr>
          <w:color w:val="262626"/>
          <w:spacing w:val="2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 higiene a nivel individual</w:t>
      </w:r>
      <w:r>
        <w:rPr>
          <w:color w:val="262626"/>
          <w:spacing w:val="2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y de la institución</w:t>
      </w:r>
      <w:r>
        <w:rPr>
          <w:color w:val="757575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75"/>
        </w:tabs>
        <w:spacing w:before="35" w:line="374" w:lineRule="auto"/>
        <w:ind w:left="1883" w:right="1121" w:hanging="544"/>
        <w:jc w:val="both"/>
        <w:rPr>
          <w:color w:val="262626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7730494</wp:posOffset>
            </wp:positionH>
            <wp:positionV relativeFrom="paragraph">
              <wp:posOffset>184011</wp:posOffset>
            </wp:positionV>
            <wp:extent cx="41906" cy="568928"/>
            <wp:effectExtent l="0" t="0" r="0" b="0"/>
            <wp:wrapNone/>
            <wp:docPr id="7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6" cy="56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05"/>
          <w:sz w:val="21"/>
        </w:rPr>
        <w:t xml:space="preserve">Participar retroalimentando al Director </w:t>
      </w:r>
      <w:r>
        <w:rPr>
          <w:color w:val="363636"/>
          <w:w w:val="105"/>
          <w:sz w:val="21"/>
        </w:rPr>
        <w:t xml:space="preserve">Adjunto </w:t>
      </w:r>
      <w:r>
        <w:rPr>
          <w:color w:val="262626"/>
          <w:w w:val="105"/>
          <w:sz w:val="21"/>
        </w:rPr>
        <w:t xml:space="preserve">de Administración </w:t>
      </w:r>
      <w:r>
        <w:rPr>
          <w:color w:val="363636"/>
          <w:w w:val="105"/>
          <w:sz w:val="21"/>
        </w:rPr>
        <w:t xml:space="preserve">y </w:t>
      </w:r>
      <w:r>
        <w:rPr>
          <w:color w:val="262626"/>
          <w:w w:val="105"/>
          <w:sz w:val="21"/>
        </w:rPr>
        <w:t>Finanzas del desempeño de</w:t>
      </w:r>
      <w:r>
        <w:rPr>
          <w:color w:val="262626"/>
          <w:spacing w:val="-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los participantes</w:t>
      </w:r>
      <w:r>
        <w:rPr>
          <w:color w:val="262626"/>
          <w:spacing w:val="39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 xml:space="preserve">de </w:t>
      </w:r>
      <w:r>
        <w:rPr>
          <w:color w:val="363636"/>
          <w:w w:val="105"/>
          <w:sz w:val="21"/>
        </w:rPr>
        <w:t>su</w:t>
      </w:r>
      <w:r>
        <w:rPr>
          <w:color w:val="363636"/>
          <w:spacing w:val="-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 xml:space="preserve">grupo de </w:t>
      </w:r>
      <w:r>
        <w:rPr>
          <w:color w:val="363636"/>
          <w:w w:val="105"/>
          <w:sz w:val="21"/>
        </w:rPr>
        <w:t xml:space="preserve">trabajo </w:t>
      </w:r>
      <w:r>
        <w:rPr>
          <w:color w:val="262626"/>
          <w:w w:val="105"/>
          <w:sz w:val="21"/>
        </w:rPr>
        <w:t>para su desarrollo</w:t>
      </w:r>
      <w:r>
        <w:rPr>
          <w:color w:val="4F4F50"/>
          <w:w w:val="105"/>
          <w:sz w:val="21"/>
        </w:rPr>
        <w:t>.</w:t>
      </w:r>
    </w:p>
    <w:p w:rsidR="006F4401" w:rsidRDefault="00462828">
      <w:pPr>
        <w:pStyle w:val="ListParagraph"/>
        <w:numPr>
          <w:ilvl w:val="0"/>
          <w:numId w:val="54"/>
        </w:numPr>
        <w:tabs>
          <w:tab w:val="left" w:pos="1863"/>
        </w:tabs>
        <w:spacing w:before="12" w:line="374" w:lineRule="auto"/>
        <w:ind w:left="1871" w:right="1105" w:hanging="538"/>
        <w:jc w:val="both"/>
        <w:rPr>
          <w:color w:val="363636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7748905</wp:posOffset>
                </wp:positionH>
                <wp:positionV relativeFrom="paragraph">
                  <wp:posOffset>930910</wp:posOffset>
                </wp:positionV>
                <wp:extent cx="0" cy="0"/>
                <wp:effectExtent l="0" t="0" r="0" b="0"/>
                <wp:wrapNone/>
                <wp:docPr id="1193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397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77DAD" id="Line 834" o:spid="_x0000_s1026" style="position:absolute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0.15pt,73.3pt" to="610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7JGAIAAD0EAAAOAAAAZHJzL2Uyb0RvYy54bWysU8GO2yAQvVfqPyDfE9uJm42tOKvKTnpJ&#10;u5F2+wEEcIyKAQGJE1X99w44jna3l6rqBQaYefNm5rF6vHQCnZmxXMkySqdJhJgkinJ5LKPvL9vJ&#10;MkLWYUmxUJKV0ZXZ6HH98cOq1wWbqVYJygwCEGmLXpdR65wu4tiSlnXYTpVmEh4bZTrs4GiOMTW4&#10;B/ROxLMkWcS9MlQbRZi1cFsPj9E64DcNI+6paSxzSJQRcHNhNWE9+DVer3BxNFi3nNxo4H9g0WEu&#10;IekdqsYOo5Phf0B1nBhlVeOmRHWxahpOWKgBqkmTd9U8t1izUAs0x+p7m+z/gyXfznuDOIXZpfk8&#10;QhJ3MKUdlwwt55lvT69tAV6V3BtfILnIZ71T5IdFUlUtlkcWaL5cNQSmPiJ+E+IPVkOSQ/9VUfDB&#10;J6dCry6N6TwkdAFdwkiu95Gwi0NkuCTjbYyLMUQb674w1SFvlJEAvgESn3fWeQq4GF18Bqm2XIgw&#10;ayFR77P4a6sEp/4lHMzxUAmDzhikks/zh/whFPPOzcPW2LaDX0AYRGTUSdKQomWYbm62w1wMNlAS&#10;0ieC0oDkzRpE8jNP8s1ys8wm2WyxmWRJXU8+b6tsstimD5/qeV1VdfrLc06zouWUMulpj4JNs78T&#10;xO3rDFK7S/benPgteugikB33QDrM1o9zEMZB0evejDMHjQbn23/yn+D1GezXv379GwAA//8DAFBL&#10;AwQUAAYACAAAACEAghKTStwAAAANAQAADwAAAGRycy9kb3ducmV2LnhtbEyPQUvDQBCF74L/YRnB&#10;m92YapA0myJijyJNRXrcZqdJcHc2Zjdp/PdOUdDbvDePN98U69lZMeEQOk8KbhcJCKTam44aBW+7&#10;zc0DiBA1GW09oYIvDLAuLy8KnRt/oi1OVWwEl1DItYI2xj6XMtQtOh0Wvkfi3dEPTkeWQyPNoE9c&#10;7qxMkySTTnfEF1rd41OL9Uc1OgVjcz++7ve+st30/hk3z8ts+0JKXV/NjysQEef4F4YzPqNDyUwH&#10;P5IJwrJO02TJWZ7usgzEOfJjHX4tWRby/xflNwAAAP//AwBQSwECLQAUAAYACAAAACEAtoM4kv4A&#10;AADhAQAAEwAAAAAAAAAAAAAAAAAAAAAAW0NvbnRlbnRfVHlwZXNdLnhtbFBLAQItABQABgAIAAAA&#10;IQA4/SH/1gAAAJQBAAALAAAAAAAAAAAAAAAAAC8BAABfcmVscy8ucmVsc1BLAQItABQABgAIAAAA&#10;IQBee27JGAIAAD0EAAAOAAAAAAAAAAAAAAAAAC4CAABkcnMvZTJvRG9jLnhtbFBLAQItABQABgAI&#10;AAAAIQCCEpNK3AAAAA0BAAAPAAAAAAAAAAAAAAAAAHIEAABkcnMvZG93bnJldi54bWxQSwUGAAAA&#10;AAQABADzAAAAewUAAAAA&#10;" strokecolor="#939797" strokeweight="0">
                <w10:wrap anchorx="page"/>
              </v:line>
            </w:pict>
          </mc:Fallback>
        </mc:AlternateContent>
      </w:r>
      <w:r w:rsidR="00130153">
        <w:rPr>
          <w:color w:val="262626"/>
          <w:w w:val="105"/>
          <w:sz w:val="21"/>
        </w:rPr>
        <w:t xml:space="preserve">Apoyar el cumplimiento a los programas interinstitucionales </w:t>
      </w:r>
      <w:r w:rsidR="00130153">
        <w:rPr>
          <w:color w:val="363636"/>
          <w:w w:val="105"/>
          <w:sz w:val="21"/>
        </w:rPr>
        <w:t xml:space="preserve">como </w:t>
      </w:r>
      <w:r w:rsidR="00130153">
        <w:rPr>
          <w:color w:val="262626"/>
          <w:w w:val="105"/>
          <w:sz w:val="21"/>
        </w:rPr>
        <w:t xml:space="preserve">el Programa de Transparencia y Rendición de </w:t>
      </w:r>
      <w:r w:rsidR="00130153">
        <w:rPr>
          <w:color w:val="363636"/>
          <w:w w:val="105"/>
          <w:sz w:val="21"/>
        </w:rPr>
        <w:t>cuentas</w:t>
      </w:r>
      <w:r w:rsidR="00130153">
        <w:rPr>
          <w:color w:val="4F4F50"/>
          <w:w w:val="105"/>
          <w:sz w:val="21"/>
        </w:rPr>
        <w:t xml:space="preserve">, </w:t>
      </w:r>
      <w:r w:rsidR="00130153">
        <w:rPr>
          <w:color w:val="363636"/>
          <w:w w:val="105"/>
          <w:sz w:val="21"/>
        </w:rPr>
        <w:t xml:space="preserve">el Estado que </w:t>
      </w:r>
      <w:r w:rsidR="00130153">
        <w:rPr>
          <w:color w:val="262626"/>
          <w:w w:val="105"/>
          <w:sz w:val="21"/>
        </w:rPr>
        <w:t xml:space="preserve">guardan las Normas </w:t>
      </w:r>
      <w:r w:rsidR="00130153">
        <w:rPr>
          <w:color w:val="363636"/>
          <w:w w:val="105"/>
          <w:sz w:val="21"/>
        </w:rPr>
        <w:t xml:space="preserve">Generales </w:t>
      </w:r>
      <w:r w:rsidR="00130153">
        <w:rPr>
          <w:color w:val="262626"/>
          <w:w w:val="105"/>
          <w:sz w:val="21"/>
        </w:rPr>
        <w:t>de Control Interno lnterinstitucional entre otros.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55"/>
        </w:tabs>
        <w:spacing w:before="19" w:line="360" w:lineRule="auto"/>
        <w:ind w:left="1869" w:right="1123" w:hanging="537"/>
        <w:jc w:val="both"/>
        <w:rPr>
          <w:color w:val="363636"/>
          <w:sz w:val="21"/>
        </w:rPr>
      </w:pPr>
      <w:r>
        <w:rPr>
          <w:color w:val="262626"/>
          <w:w w:val="105"/>
          <w:sz w:val="21"/>
        </w:rPr>
        <w:t xml:space="preserve">Atender y dar seguimiento a las auditorías internas </w:t>
      </w:r>
      <w:r>
        <w:rPr>
          <w:color w:val="363636"/>
          <w:w w:val="105"/>
          <w:sz w:val="21"/>
        </w:rPr>
        <w:t xml:space="preserve">y </w:t>
      </w:r>
      <w:r>
        <w:rPr>
          <w:color w:val="262626"/>
          <w:w w:val="105"/>
          <w:sz w:val="21"/>
        </w:rPr>
        <w:t>externas</w:t>
      </w:r>
      <w:r>
        <w:rPr>
          <w:color w:val="4F4F50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>realizadas por las diferentes instancias fiscalizadoras</w:t>
      </w:r>
      <w:r>
        <w:rPr>
          <w:color w:val="4F4F50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55"/>
        </w:tabs>
        <w:spacing w:before="34"/>
        <w:ind w:left="1854" w:hanging="522"/>
        <w:jc w:val="both"/>
        <w:rPr>
          <w:color w:val="262626"/>
          <w:sz w:val="21"/>
        </w:rPr>
      </w:pPr>
      <w:r>
        <w:rPr>
          <w:color w:val="262626"/>
          <w:w w:val="105"/>
          <w:sz w:val="21"/>
        </w:rPr>
        <w:t>Atender</w:t>
      </w:r>
      <w:r>
        <w:rPr>
          <w:color w:val="262626"/>
          <w:spacing w:val="-1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y</w:t>
      </w:r>
      <w:r>
        <w:rPr>
          <w:color w:val="262626"/>
          <w:spacing w:val="-1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solventar</w:t>
      </w:r>
      <w:r>
        <w:rPr>
          <w:color w:val="262626"/>
          <w:spacing w:val="-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observaciones</w:t>
      </w:r>
      <w:r>
        <w:rPr>
          <w:color w:val="262626"/>
          <w:spacing w:val="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emitidas</w:t>
      </w:r>
      <w:r>
        <w:rPr>
          <w:color w:val="262626"/>
          <w:spacing w:val="-1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por</w:t>
      </w:r>
      <w:r>
        <w:rPr>
          <w:color w:val="262626"/>
          <w:spacing w:val="-1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las</w:t>
      </w:r>
      <w:r>
        <w:rPr>
          <w:color w:val="262626"/>
          <w:spacing w:val="-1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diferentes</w:t>
      </w:r>
      <w:r>
        <w:rPr>
          <w:color w:val="262626"/>
          <w:spacing w:val="-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instancias</w:t>
      </w:r>
      <w:r>
        <w:rPr>
          <w:color w:val="262626"/>
          <w:spacing w:val="-9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fiscalizadoras.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54"/>
          <w:tab w:val="left" w:pos="1855"/>
        </w:tabs>
        <w:spacing w:before="142" w:line="367" w:lineRule="auto"/>
        <w:ind w:left="1872" w:right="1095" w:hanging="547"/>
        <w:jc w:val="left"/>
        <w:rPr>
          <w:color w:val="262626"/>
          <w:sz w:val="21"/>
        </w:rPr>
      </w:pPr>
      <w:r>
        <w:rPr>
          <w:color w:val="363636"/>
          <w:sz w:val="21"/>
        </w:rPr>
        <w:t>Autorizar</w:t>
      </w:r>
      <w:r>
        <w:rPr>
          <w:color w:val="363636"/>
          <w:spacing w:val="27"/>
          <w:sz w:val="21"/>
        </w:rPr>
        <w:t xml:space="preserve"> </w:t>
      </w:r>
      <w:r>
        <w:rPr>
          <w:color w:val="262626"/>
          <w:sz w:val="21"/>
        </w:rPr>
        <w:t>en</w:t>
      </w:r>
      <w:r>
        <w:rPr>
          <w:color w:val="262626"/>
          <w:spacing w:val="-2"/>
          <w:sz w:val="21"/>
        </w:rPr>
        <w:t xml:space="preserve"> </w:t>
      </w:r>
      <w:r>
        <w:rPr>
          <w:color w:val="262626"/>
          <w:sz w:val="21"/>
        </w:rPr>
        <w:t>forma mancomunada</w:t>
      </w:r>
      <w:r>
        <w:rPr>
          <w:color w:val="262626"/>
          <w:spacing w:val="25"/>
          <w:sz w:val="21"/>
        </w:rPr>
        <w:t xml:space="preserve"> </w:t>
      </w:r>
      <w:r>
        <w:rPr>
          <w:color w:val="363636"/>
          <w:sz w:val="21"/>
        </w:rPr>
        <w:t xml:space="preserve">con </w:t>
      </w:r>
      <w:r>
        <w:rPr>
          <w:color w:val="262626"/>
          <w:sz w:val="21"/>
        </w:rPr>
        <w:t>el</w:t>
      </w:r>
      <w:r>
        <w:rPr>
          <w:color w:val="262626"/>
          <w:spacing w:val="-4"/>
          <w:sz w:val="21"/>
        </w:rPr>
        <w:t xml:space="preserve"> </w:t>
      </w:r>
      <w:r>
        <w:rPr>
          <w:color w:val="262626"/>
          <w:sz w:val="21"/>
        </w:rPr>
        <w:t>Director</w:t>
      </w:r>
      <w:r>
        <w:rPr>
          <w:color w:val="262626"/>
          <w:spacing w:val="21"/>
          <w:sz w:val="21"/>
        </w:rPr>
        <w:t xml:space="preserve"> </w:t>
      </w:r>
      <w:r>
        <w:rPr>
          <w:color w:val="262626"/>
          <w:sz w:val="21"/>
        </w:rPr>
        <w:t xml:space="preserve">General </w:t>
      </w:r>
      <w:r>
        <w:rPr>
          <w:color w:val="363636"/>
          <w:sz w:val="21"/>
        </w:rPr>
        <w:t>o</w:t>
      </w:r>
      <w:r>
        <w:rPr>
          <w:color w:val="363636"/>
          <w:spacing w:val="17"/>
          <w:sz w:val="21"/>
        </w:rPr>
        <w:t xml:space="preserve"> </w:t>
      </w:r>
      <w:r>
        <w:rPr>
          <w:color w:val="363636"/>
          <w:sz w:val="21"/>
        </w:rPr>
        <w:t>el</w:t>
      </w:r>
      <w:r>
        <w:rPr>
          <w:color w:val="363636"/>
          <w:spacing w:val="20"/>
          <w:sz w:val="21"/>
        </w:rPr>
        <w:t xml:space="preserve"> </w:t>
      </w:r>
      <w:r>
        <w:rPr>
          <w:color w:val="262626"/>
          <w:sz w:val="21"/>
        </w:rPr>
        <w:t>Director</w:t>
      </w:r>
      <w:r>
        <w:rPr>
          <w:color w:val="262626"/>
          <w:spacing w:val="28"/>
          <w:sz w:val="21"/>
        </w:rPr>
        <w:t xml:space="preserve"> </w:t>
      </w:r>
      <w:r>
        <w:rPr>
          <w:color w:val="363636"/>
          <w:sz w:val="21"/>
        </w:rPr>
        <w:t xml:space="preserve">Adjunto </w:t>
      </w:r>
      <w:r>
        <w:rPr>
          <w:color w:val="262626"/>
          <w:sz w:val="21"/>
        </w:rPr>
        <w:t xml:space="preserve">de Administración </w:t>
      </w:r>
      <w:r>
        <w:rPr>
          <w:color w:val="363636"/>
          <w:w w:val="105"/>
          <w:sz w:val="21"/>
        </w:rPr>
        <w:t>y</w:t>
      </w:r>
      <w:r>
        <w:rPr>
          <w:color w:val="363636"/>
          <w:spacing w:val="-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Finanzas, los</w:t>
      </w:r>
      <w:r>
        <w:rPr>
          <w:color w:val="262626"/>
          <w:spacing w:val="-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 xml:space="preserve">pagos con </w:t>
      </w:r>
      <w:r>
        <w:rPr>
          <w:color w:val="363636"/>
          <w:w w:val="105"/>
          <w:sz w:val="21"/>
        </w:rPr>
        <w:t>cheque</w:t>
      </w:r>
      <w:r>
        <w:rPr>
          <w:color w:val="363636"/>
          <w:spacing w:val="-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del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Centro</w:t>
      </w:r>
      <w:r>
        <w:rPr>
          <w:color w:val="4F4F50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47"/>
          <w:tab w:val="left" w:pos="1848"/>
        </w:tabs>
        <w:spacing w:before="26" w:line="367" w:lineRule="auto"/>
        <w:ind w:left="1858" w:right="1122" w:hanging="533"/>
        <w:jc w:val="left"/>
        <w:rPr>
          <w:color w:val="363636"/>
          <w:sz w:val="21"/>
        </w:rPr>
      </w:pPr>
      <w:r>
        <w:rPr>
          <w:color w:val="262626"/>
          <w:spacing w:val="-2"/>
          <w:w w:val="105"/>
          <w:sz w:val="21"/>
        </w:rPr>
        <w:t xml:space="preserve">Autorizar </w:t>
      </w:r>
      <w:r>
        <w:rPr>
          <w:color w:val="363636"/>
          <w:spacing w:val="-2"/>
          <w:w w:val="105"/>
          <w:sz w:val="21"/>
        </w:rPr>
        <w:t>y</w:t>
      </w:r>
      <w:r>
        <w:rPr>
          <w:color w:val="363636"/>
          <w:spacing w:val="-14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firmar</w:t>
      </w:r>
      <w:r>
        <w:rPr>
          <w:color w:val="262626"/>
          <w:spacing w:val="-3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los</w:t>
      </w:r>
      <w:r>
        <w:rPr>
          <w:color w:val="262626"/>
          <w:spacing w:val="-13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 xml:space="preserve">documentos </w:t>
      </w:r>
      <w:r>
        <w:rPr>
          <w:color w:val="363636"/>
          <w:spacing w:val="-2"/>
          <w:w w:val="105"/>
          <w:sz w:val="21"/>
        </w:rPr>
        <w:t>relacionados</w:t>
      </w:r>
      <w:r>
        <w:rPr>
          <w:color w:val="363636"/>
          <w:spacing w:val="17"/>
          <w:w w:val="105"/>
          <w:sz w:val="21"/>
        </w:rPr>
        <w:t xml:space="preserve"> </w:t>
      </w:r>
      <w:r>
        <w:rPr>
          <w:color w:val="363636"/>
          <w:spacing w:val="-2"/>
          <w:w w:val="105"/>
          <w:sz w:val="21"/>
        </w:rPr>
        <w:t>con</w:t>
      </w:r>
      <w:r>
        <w:rPr>
          <w:color w:val="363636"/>
          <w:spacing w:val="-9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la</w:t>
      </w:r>
      <w:r>
        <w:rPr>
          <w:color w:val="262626"/>
          <w:spacing w:val="-9"/>
          <w:w w:val="105"/>
          <w:sz w:val="21"/>
        </w:rPr>
        <w:t xml:space="preserve"> </w:t>
      </w:r>
      <w:r>
        <w:rPr>
          <w:color w:val="363636"/>
          <w:spacing w:val="-2"/>
          <w:w w:val="105"/>
          <w:sz w:val="21"/>
        </w:rPr>
        <w:t>operación</w:t>
      </w:r>
      <w:r>
        <w:rPr>
          <w:color w:val="363636"/>
          <w:spacing w:val="9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de</w:t>
      </w:r>
      <w:r>
        <w:rPr>
          <w:color w:val="262626"/>
          <w:spacing w:val="-16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la</w:t>
      </w:r>
      <w:r>
        <w:rPr>
          <w:color w:val="262626"/>
          <w:spacing w:val="-5"/>
          <w:w w:val="105"/>
          <w:sz w:val="21"/>
        </w:rPr>
        <w:t xml:space="preserve"> </w:t>
      </w:r>
      <w:r>
        <w:rPr>
          <w:color w:val="363636"/>
          <w:spacing w:val="-2"/>
          <w:w w:val="105"/>
          <w:sz w:val="21"/>
        </w:rPr>
        <w:t xml:space="preserve">Subdirección </w:t>
      </w:r>
      <w:r>
        <w:rPr>
          <w:color w:val="262626"/>
          <w:spacing w:val="-2"/>
          <w:w w:val="105"/>
          <w:sz w:val="21"/>
        </w:rPr>
        <w:t>de</w:t>
      </w:r>
      <w:r>
        <w:rPr>
          <w:color w:val="262626"/>
          <w:spacing w:val="-19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 xml:space="preserve">Recursos </w:t>
      </w:r>
      <w:r>
        <w:rPr>
          <w:color w:val="262626"/>
          <w:w w:val="105"/>
          <w:sz w:val="21"/>
        </w:rPr>
        <w:t>Financieros, incluyendo</w:t>
      </w:r>
      <w:r>
        <w:rPr>
          <w:color w:val="262626"/>
          <w:spacing w:val="-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el uso</w:t>
      </w:r>
      <w:r>
        <w:rPr>
          <w:color w:val="262626"/>
          <w:spacing w:val="-1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</w:t>
      </w:r>
      <w:r>
        <w:rPr>
          <w:color w:val="262626"/>
          <w:spacing w:val="-19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vehículos</w:t>
      </w:r>
      <w:r>
        <w:rPr>
          <w:color w:val="262626"/>
          <w:spacing w:val="-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oficiales.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51"/>
          <w:tab w:val="left" w:pos="1852"/>
        </w:tabs>
        <w:spacing w:before="20"/>
        <w:ind w:left="1851" w:hanging="519"/>
        <w:jc w:val="left"/>
        <w:rPr>
          <w:color w:val="363636"/>
          <w:sz w:val="21"/>
        </w:rPr>
      </w:pPr>
      <w:r>
        <w:rPr>
          <w:color w:val="262626"/>
          <w:w w:val="105"/>
          <w:sz w:val="21"/>
        </w:rPr>
        <w:t>Cumplir</w:t>
      </w:r>
      <w:r>
        <w:rPr>
          <w:color w:val="262626"/>
          <w:spacing w:val="-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y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hacer</w:t>
      </w:r>
      <w:r>
        <w:rPr>
          <w:color w:val="262626"/>
          <w:spacing w:val="-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cumplir</w:t>
      </w:r>
      <w:r>
        <w:rPr>
          <w:color w:val="262626"/>
          <w:spacing w:val="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los</w:t>
      </w:r>
      <w:r>
        <w:rPr>
          <w:color w:val="262626"/>
          <w:spacing w:val="-1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principios</w:t>
      </w:r>
      <w:r>
        <w:rPr>
          <w:color w:val="262626"/>
          <w:spacing w:val="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y</w:t>
      </w:r>
      <w:r>
        <w:rPr>
          <w:color w:val="262626"/>
          <w:spacing w:val="-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valores</w:t>
      </w:r>
      <w:r>
        <w:rPr>
          <w:color w:val="262626"/>
          <w:spacing w:val="-4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institucionales</w:t>
      </w:r>
      <w:r>
        <w:rPr>
          <w:color w:val="4F4F50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50"/>
          <w:tab w:val="left" w:pos="1851"/>
        </w:tabs>
        <w:spacing w:before="142" w:line="367" w:lineRule="auto"/>
        <w:ind w:left="1862" w:right="1113" w:hanging="537"/>
        <w:jc w:val="left"/>
        <w:rPr>
          <w:color w:val="262626"/>
          <w:sz w:val="21"/>
        </w:rPr>
      </w:pPr>
      <w:r>
        <w:rPr>
          <w:color w:val="262626"/>
          <w:w w:val="105"/>
          <w:sz w:val="21"/>
        </w:rPr>
        <w:t>Generar</w:t>
      </w:r>
      <w:r>
        <w:rPr>
          <w:color w:val="262626"/>
          <w:spacing w:val="4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los</w:t>
      </w:r>
      <w:r>
        <w:rPr>
          <w:color w:val="262626"/>
          <w:spacing w:val="2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informes</w:t>
      </w:r>
      <w:r>
        <w:rPr>
          <w:color w:val="262626"/>
          <w:spacing w:val="3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periódicos</w:t>
      </w:r>
      <w:r>
        <w:rPr>
          <w:color w:val="262626"/>
          <w:spacing w:val="4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sobre</w:t>
      </w:r>
      <w:r>
        <w:rPr>
          <w:color w:val="262626"/>
          <w:spacing w:val="3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los</w:t>
      </w:r>
      <w:r>
        <w:rPr>
          <w:color w:val="262626"/>
          <w:spacing w:val="3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avances</w:t>
      </w:r>
      <w:r>
        <w:rPr>
          <w:color w:val="262626"/>
          <w:spacing w:val="40"/>
          <w:w w:val="105"/>
          <w:sz w:val="21"/>
        </w:rPr>
        <w:t xml:space="preserve"> </w:t>
      </w:r>
      <w:r>
        <w:rPr>
          <w:color w:val="363636"/>
          <w:w w:val="105"/>
          <w:sz w:val="21"/>
        </w:rPr>
        <w:t>y</w:t>
      </w:r>
      <w:r>
        <w:rPr>
          <w:color w:val="363636"/>
          <w:spacing w:val="39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resultados</w:t>
      </w:r>
      <w:r>
        <w:rPr>
          <w:color w:val="262626"/>
          <w:spacing w:val="3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</w:t>
      </w:r>
      <w:r>
        <w:rPr>
          <w:color w:val="262626"/>
          <w:spacing w:val="4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las</w:t>
      </w:r>
      <w:r>
        <w:rPr>
          <w:color w:val="262626"/>
          <w:spacing w:val="3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actividades</w:t>
      </w:r>
      <w:r>
        <w:rPr>
          <w:color w:val="262626"/>
          <w:spacing w:val="4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</w:t>
      </w:r>
      <w:r>
        <w:rPr>
          <w:color w:val="262626"/>
          <w:spacing w:val="2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 xml:space="preserve">sus proyectos </w:t>
      </w:r>
      <w:r>
        <w:rPr>
          <w:color w:val="363636"/>
          <w:w w:val="105"/>
          <w:sz w:val="21"/>
        </w:rPr>
        <w:t xml:space="preserve">y </w:t>
      </w:r>
      <w:r>
        <w:rPr>
          <w:color w:val="262626"/>
          <w:w w:val="105"/>
          <w:sz w:val="21"/>
        </w:rPr>
        <w:t>grupo de trabajo.</w:t>
      </w:r>
    </w:p>
    <w:p w:rsidR="006F4401" w:rsidRDefault="00130153">
      <w:pPr>
        <w:pStyle w:val="ListParagraph"/>
        <w:numPr>
          <w:ilvl w:val="0"/>
          <w:numId w:val="54"/>
        </w:numPr>
        <w:tabs>
          <w:tab w:val="left" w:pos="1858"/>
          <w:tab w:val="left" w:pos="1859"/>
        </w:tabs>
        <w:spacing w:before="12"/>
        <w:ind w:left="1859" w:hanging="526"/>
        <w:jc w:val="left"/>
        <w:rPr>
          <w:color w:val="363636"/>
          <w:sz w:val="21"/>
        </w:rPr>
      </w:pPr>
      <w:r>
        <w:rPr>
          <w:color w:val="262626"/>
          <w:w w:val="105"/>
          <w:sz w:val="21"/>
        </w:rPr>
        <w:t>Fungir</w:t>
      </w:r>
      <w:r>
        <w:rPr>
          <w:color w:val="262626"/>
          <w:spacing w:val="-1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como</w:t>
      </w:r>
      <w:r>
        <w:rPr>
          <w:color w:val="262626"/>
          <w:spacing w:val="-1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responsable</w:t>
      </w:r>
      <w:r>
        <w:rPr>
          <w:color w:val="262626"/>
          <w:spacing w:val="1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del</w:t>
      </w:r>
      <w:r>
        <w:rPr>
          <w:color w:val="262626"/>
          <w:spacing w:val="-9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Proceso</w:t>
      </w:r>
      <w:r>
        <w:rPr>
          <w:color w:val="262626"/>
          <w:spacing w:val="-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</w:t>
      </w:r>
      <w:r>
        <w:rPr>
          <w:color w:val="262626"/>
          <w:spacing w:val="-1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Facturación</w:t>
      </w:r>
      <w:r>
        <w:rPr>
          <w:color w:val="262626"/>
          <w:spacing w:val="9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</w:t>
      </w:r>
      <w:r>
        <w:rPr>
          <w:color w:val="262626"/>
          <w:spacing w:val="-15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CIDESI.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0"/>
        <w:rPr>
          <w:sz w:val="2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219075</wp:posOffset>
                </wp:positionV>
                <wp:extent cx="6365240" cy="1270"/>
                <wp:effectExtent l="0" t="0" r="0" b="0"/>
                <wp:wrapTopAndBottom/>
                <wp:docPr id="1192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BA958" id="docshape206" o:spid="_x0000_s1026" style="position:absolute;margin-left:55.55pt;margin-top:17.25pt;width:501.2pt;height:.1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VkAwMAAK4GAAAOAAAAZHJzL2Uyb0RvYy54bWysVW1v2jAQ/j5p/8Hyx000LwQKqFBNpEyT&#10;uq1S2Q8wtkOiOXZmG0I37b/vbCcU6CZN0/Ih2Lnzc8895ztubg+1QHuuTaXkHCdXMUZcUsUquZ3j&#10;L+vVYIKRsUQyIpTkc/zEDb5dvH510zYznqpSCcY1AhBpZm0zx6W1zSyKDC15TcyVargEY6F0TSxs&#10;9TZimrSAXosojeNx1CrNGq0oNwa+5sGIFx6/KDi1n4vCcIvEHAM369/avzfuHS1uyGyrSVNWtKNB&#10;/oFFTSoJQY9QObEE7XT1AqquqFZGFfaKqjpSRVFR7nOAbJL4IpvHkjTc5wLimOYok/l/sPTT/kGj&#10;ikHtkmmKkSQ1VIkpalzsNB47hdrGzMDxsXnQLkfT3Cv61YAhOrO4jQEftGk/KgYwZGeVV+VQ6Nqd&#10;hHzRwYv/dBSfHyyi8HE8HI/SDGpEwZak1742EZn1Z+nO2PdceRyyvzc2lI7BygvPOu5rgChqAVV8&#10;O0AxSuDxr67UR7ekd3sToXWMWpTEcZpdeoEk52DD0W/Rhr2fQ0tP0SCFbU+SlD1vepAdcVgh4rol&#10;9lI1yjiJ1kCv1wgQwMkl+QdfCH7pG850ITS0wWUDaIygATYh34ZYx8yFcEvUQgW8Gu5LrfZ8rbzN&#10;XlQPojxbhTz1CudPeQU7HHEh4O6EhQ/r2J6UV6pVJYSvr5COTDaaTBIvj1GiYs7q+Bi93SyFRnvi&#10;uts/Lh9AO3NrtLE5MWXw86aQtlY7yXyYkhN2160tqURYA5DwusMd7eRxt9X39Y9pPL2b3E2yQZaO&#10;7wZZnOeDd6tlNhivkutRPsyXyzz56Tgn2aysGOPS0e5nTJL9XQ930y5Mh+OUOUvvTIWVf16qEJ3T&#10;8CJBLv1vqELfwKHjN4o9QTNrFYYmDHlYlEp/x6iFgTnH5tuOaI6R+CBhIk2TzHWv9ZtsdJ3CRp9a&#10;NqcWIilAzbHFcPndcmnDVN41utqWECnUW6p3MESKynW7nzaBVbeBoegz6Aa4m7qne+/1/Dez+AUA&#10;AP//AwBQSwMEFAAGAAgAAAAhADPJFQfdAAAACgEAAA8AAABkcnMvZG93bnJldi54bWxMj0FPwzAM&#10;he9I/IfISNxYWrYxVJpOCFQhtANiQ3DNGtNUNE5Jsq38e9wT+ORnPz1/Ltej68URQ+w8KchnGQik&#10;xpuOWgVvu/rqFkRMmozuPaGCH4ywrs7PSl0Yf6JXPG5TKziEYqEV2JSGQsrYWHQ6zvyAxLtPH5xO&#10;LEMrTdAnDne9vM6yG+l0R3zB6gEfLDZf24NTsFpsdP3+8jw87j6y7yXGUD/ZjVKXF+P9HYiEY/oz&#10;w4TP6FAx094fyETRs+Ziq4L5YgliMuT5nLv9NFmBrEr5/4XqFwAA//8DAFBLAQItABQABgAIAAAA&#10;IQC2gziS/gAAAOEBAAATAAAAAAAAAAAAAAAAAAAAAABbQ29udGVudF9UeXBlc10ueG1sUEsBAi0A&#10;FAAGAAgAAAAhADj9If/WAAAAlAEAAAsAAAAAAAAAAAAAAAAALwEAAF9yZWxzLy5yZWxzUEsBAi0A&#10;FAAGAAgAAAAhACY9VWQDAwAArgYAAA4AAAAAAAAAAAAAAAAALgIAAGRycy9lMm9Eb2MueG1sUEsB&#10;Ai0AFAAGAAgAAAAhADPJFQfdAAAACgEAAA8AAAAAAAAAAAAAAAAAXQUAAGRycy9kb3ducmV2Lnht&#10;bFBLBQYAAAAABAAEAPMAAABnBgAAAAA=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7"/>
        </w:rPr>
        <w:sectPr w:rsidR="006F4401">
          <w:headerReference w:type="default" r:id="rId149"/>
          <w:footerReference w:type="default" r:id="rId150"/>
          <w:pgSz w:w="12240" w:h="15840"/>
          <w:pgMar w:top="0" w:right="0" w:bottom="1060" w:left="0" w:header="0" w:footer="876" w:gutter="0"/>
          <w:cols w:space="720"/>
        </w:sectPr>
      </w:pPr>
    </w:p>
    <w:p w:rsidR="006F4401" w:rsidRDefault="00130153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3618816" behindDoc="1" locked="0" layoutInCell="1" allowOverlap="1">
            <wp:simplePos x="0" y="0"/>
            <wp:positionH relativeFrom="page">
              <wp:posOffset>7702998</wp:posOffset>
            </wp:positionH>
            <wp:positionV relativeFrom="page">
              <wp:posOffset>207671</wp:posOffset>
            </wp:positionV>
            <wp:extent cx="64153" cy="481754"/>
            <wp:effectExtent l="0" t="0" r="0" b="0"/>
            <wp:wrapNone/>
            <wp:docPr id="7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3" cy="48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19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1187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1188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3657"/>
                            <a:ext cx="117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9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12203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docshape2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C073E" id="docshapegroup210" o:spid="_x0000_s1026" style="position:absolute;margin-left:0;margin-top:0;width:612pt;height:790.6pt;z-index:-19696640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hgL4BAAAHhEAAA4AAABkcnMvZTJvRG9jLnhtbOxY227jNhB9L9B/&#10;EPSuWJRlSzLiLBJfggW2bdDdfgAt0RaxEqmSdJy06L93hqR8ibNImu3tYQ3YICmSmjlzzgzpy3cP&#10;bRPcM6W5FNOQXMRhwEQpKy420/CXT8soDwNtqKhoIwWbho9Mh++uvv/uctdNWCJr2VRMBbCJ0JNd&#10;Nw1rY7rJYKDLmrVUX8iOCXi4lqqlBrpqM6gU3cHubTNI4ng82ElVdUqWTGsYnbuH4ZXdf71mpflp&#10;vdbMBM00BNuM/VX2d4W/g6tLOtko2tW89GbQN1jRUi7gpfut5tTQYKv42VYtL5XUcm0uStkO5HrN&#10;S2Z9AG9I/MSbWyW3nfVlM9ltuj1MAO0TnN68bfnj/Z0KeAWxI3kWBoK2EKVKlrqmHdugAQmxMO26&#10;zQRm36ruY3ennK/Q/CDLzxpQHDx9jv2Nmxysdj/ICvalWyMtTA9r1eIWAEDwYKPxuI8GezBBCYNZ&#10;liVpDEEr4RmJ4zQeJz5gZQ1RPVtY1gu/lCSw0i8c5STBMA/oxL3VWuotu7rseDmBr8cWWmfYvsxB&#10;WGW2ioV+k/ZVe7RUfd52EdCgo4aveMPNo6U0AIRGifs7XiLQ2DkJE0jqNEwJIehhP9Eto+iWjU4g&#10;5KymYsOudQeCADBhg35IKbmrGa00DiNMp7vY7okpq4Z3S940GD5se6dBU084+Qxuju9zWW5bJowT&#10;sGIN+C+Frnmnw0BNWLtiwEf1viKWK8CHD9rg65AZVlS/J/l1HBfJTTQbxbMojbNFdF2kWZTFiyyN&#10;05zMyOwPXE3SyVYzgIE28457W2H0zNpnFeRzjdOm1XhwT20mcYQCgyyxehOBYwgJ2qpV+TOADfOg&#10;bRQzZY3NNSDnx2Hy/oGF+YAsxkCDyl4UDklIMgwDFMhwPMpcOkOYUECEgKBRPHmSnigAqKG0uWWy&#10;DbABWIOlFmt6D1A73/opaLWQGHHrSyNOBsAJN9JDcBylIi4W+SJPozQZLyBK83l0vZyl0XhJstF8&#10;OJ/N5qSPUs2rigl8zdcHyWIuG171PNVqs5o1ygVvaT8eEH2YNkCyHMzoA4ubIaKOeAWBzHKTFNFy&#10;nGdRukxHUZHFeRST4qYYx2mRzpenLn3ggn29S8FuGhajZGSjdGQ0Eu3It9h+zn2jk5YbKLQNb4EO&#10;+0l0gtJfiMqG1lDeuPYRFGj+AQoIdx9oS1kkqc8ZwFmsulDGdZ8ToPc6nWERf64AfsQiBC7jticp&#10;sOhToEU3H9rU5WfNhCtP5YPw5Wmf7ex+nx47KEUu2Z0swc4rVZfEXnWjPLbachxB1fm6YysVwNVX&#10;ul5OXnENwPpqxWHwyTBLszdHH98+p7p2CrD8cbkCCryP/peY8D/V9z4lHXHVyd1xtOesLR1Q8l1o&#10;HZVWsnq8U5jmcBz4+q8RtwB2PK3d9nTiidgfrbQ7V+2Je31Wpk8W9O69WC/g9ecHrSTZH5Ucmb9M&#10;25cKxVsy01+qKN/Srz8NPUvpQEmo5hBkuJFBo5bqtzDYwe1mGupftxSPqM17AUm5ICkekI3tpKMM&#10;DtaBOn6yOn5CRQlbTUMTBq45M+4Kte0U39TwJndSE/IaDvhrbk8QyEkntP9CZ3jEtVcZVyCSAtOd&#10;18w/XyCczMgoy624D8UBLiZDr7a/u0AMx1n89uPBtwLxQoGwt0a4hNu64v8wwFv+cd8S/fC3xtW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ZGewjdAAAABwEAAA8AAABkcnMvZG93&#10;bnJldi54bWxMj0FLw0AQhe+C/2EZwZvdJFopMZtSinoqgq0g3qbJNAnNzobsNkn/vVMv9jLM4w1v&#10;vpctJ9uqgXrfODYQzyJQxIUrG64MfO3eHhagfEAusXVMBs7kYZnf3mSYlm7kTxq2oVISwj5FA3UI&#10;Xaq1L2qy6GeuIxbv4HqLQWRf6bLHUcJtq5MoetYWG5YPNXa0rqk4bk/WwPuI4+oxfh02x8P6/LOb&#10;f3xvYjLm/m5avYAKNIX/Y7jgCzrkwrR3Jy69ag1IkfA3L16SPIneyzZfxAnoPNPX/PkvAAAA//8D&#10;AFBLAwQKAAAAAAAAACEAEc/hogoEAAAKBAAAFQAAAGRycy9tZWRpYS9pbWFnZTEuanBlZ//Y/+AA&#10;EEpGSUYAAQEBAGAAYAAA/9sAQwADAgIDAgIDAwMDBAMDBAUIBQUEBAUKBwcGCAwKDAwLCgsLDQ4S&#10;EA0OEQ4LCxAWEBETFBUVFQwPFxgWFBgSFBUU/9sAQwEDBAQFBAUJBQUJFA0LDRQUFBQUFBQUFBQU&#10;FBQUFBQUFBQUFBQUFBQUFBQUFBQUFBQUFBQUFBQUFBQUFBQUFBQU/8AAEQgAcg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vHi+RBK3tX&#10;iXi+Tz/h34vk/hOlXgH/AIDy17h8RRmNl9RXiHjWP7L8PfG69ETRrxl+v2eWrexie7fEaLAJrwr4&#10;mHHwx8flfvDQ7vH/AIDyV758Rvun6V4N8QwE8B+N5GG6FdFuyy+v+jy0PYD3bxu32iKQ+grwj4mO&#10;E+HPjxTwp0W6U/UwSAfqRXufi04jlrw74nxb/hz48wM/8SW6H4mCQD9cUPYD2/xcflkrxn4k4X4d&#10;+Oyen9jXI/8AIEnP4dfwr2bxcPlkrxj4of8AJMvH23h/7EusE+nkSZ/TIoewHtXi4YSSvEfikQfh&#10;l8QFPQ6JdH8oJCP5V7h4v/1cleF/E/LfDzx4g5zol3x/27y0pbAz3Txf9ySvDPiYQPh946PQjSJz&#10;n2ETk/pmvc/F/wBySvC/ieP+Ld+PfbRLv/0nlpSBnunjD/Uy+uK8K+KOf+FVeN1H+vGk3Rb3TyXD&#10;fkDXuvjA/upa8J+Kal/hv49VfvnQbwD8YiMfj0/GlID3bxj/AKqWvDPiV/yTPxie50m65/4BRRSk&#10;B//ZUEsBAi0AFAAGAAgAAAAhAIoVP5gMAQAAFQIAABMAAAAAAAAAAAAAAAAAAAAAAFtDb250ZW50&#10;X1R5cGVzXS54bWxQSwECLQAUAAYACAAAACEAOP0h/9YAAACUAQAACwAAAAAAAAAAAAAAAAA9AQAA&#10;X3JlbHMvLnJlbHNQSwECLQAUAAYACAAAACEAgmyGAvgEAAAeEQAADgAAAAAAAAAAAAAAAAA8AgAA&#10;ZHJzL2Uyb0RvYy54bWxQSwECLQAUAAYACAAAACEAWGCzG7oAAAAiAQAAGQAAAAAAAAAAAAAAAABg&#10;BwAAZHJzL19yZWxzL2Uyb0RvYy54bWwucmVsc1BLAQItABQABgAIAAAAIQAWRnsI3QAAAAcBAAAP&#10;AAAAAAAAAAAAAAAAAFEIAABkcnMvZG93bnJldi54bWxQSwECLQAKAAAAAAAAACEAEc/hogoEAAAK&#10;BAAAFQAAAAAAAAAAAAAAAABbCQAAZHJzL21lZGlhL2ltYWdlMS5qcGVnUEsFBgAAAAAGAAYAfQEA&#10;AJgNAAAAAA==&#10;">
                <v:shape id="docshape211" o:spid="_x0000_s1027" type="#_x0000_t75" style="position:absolute;left:12123;top:13657;width:117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4GDGAAAA3QAAAA8AAABkcnMvZG93bnJldi54bWxEj0FrwkAQhe9C/8MyBW+6SZEiqauU0EIL&#10;BTHx0OOQHZPY7GzIbjXpr3cOBW8zvDfvfbPZja5TFxpC69lAukxAEVfetlwbOJbvizWoEJEtdp7J&#10;wEQBdtuH2QYz6698oEsRayUhHDI00MTYZ1qHqiGHYel7YtFOfnAYZR1qbQe8Srjr9FOSPGuHLUtD&#10;gz3lDVU/xa8z4D7r/JuT8hT8myvt1/lvtZ/Oxswfx9cXUJHGeDf/X39YwU/XgivfyAh6e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DgYMYAAADdAAAADwAAAAAAAAAAAAAA&#10;AACfAgAAZHJzL2Rvd25yZXYueG1sUEsFBgAAAAAEAAQA9wAAAJIDAAAAAA==&#10;">
                  <v:imagedata r:id="rId153" o:title=""/>
                </v:shape>
                <v:line id="Line 831" o:spid="_x0000_s1028" style="position:absolute;visibility:visible;mso-wrap-style:square" from="12203,15804" to="12203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nnpcQAAADdAAAADwAAAGRycy9kb3ducmV2LnhtbERPzWqDQBC+F/oOyxR6q6seJDXZhCAt&#10;tCWFxOQBBneiJu6suFs1b98NFHqbj+93VpvZdGKkwbWWFSRRDIK4srrlWsHp+P6yAOE8ssbOMim4&#10;kYPN+vFhhbm2Ex9oLH0tQgi7HBU03ve5lK5qyKCLbE8cuLMdDPoAh1rqAacQbjqZxnEmDbYcGhrs&#10;qWioupY/RoFLvs+f19vbfk5Pl2IfF7vyK3NKPT/N2yUIT7P/F/+5P3SYnyxe4f5NO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eelxAAAAN0AAAAPAAAAAAAAAAAA&#10;AAAAAKECAABkcnMvZG93bnJldi54bWxQSwUGAAAAAAQABAD5AAAAkgMAAAAA&#10;" strokeweight=".38186mm"/>
                <v:rect id="docshape212" o:spid="_x0000_s1029" style="position:absolute;width:22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n88cA&#10;AADdAAAADwAAAGRycy9kb3ducmV2LnhtbESPQW/CMAyF75P2HyJP2m2koDFBIaAxaRIXJGA7jJtp&#10;TFvROF0SoPDr8WHSbrbe83ufp/PONepMIdaeDfR7GSjiwtuaSwPfX58vI1AxIVtsPJOBK0WYzx4f&#10;pphbf+ENnbepVBLCMUcDVUptrnUsKnIYe74lFu3gg8Mkayi1DXiRcNfoQZa9aYc1S0OFLX1UVBy3&#10;J2dgMR4tftevvLpt9jva/eyPw0HIjHl+6t4noBJ16d/8d720gt8fC798Iy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x5/PHAAAA3QAAAA8AAAAAAAAAAAAAAAAAmAIAAGRy&#10;cy9kb3ducmV2LnhtbFBLBQYAAAAABAAEAPUAAACMAwAAAAA=&#10;" fillcolor="black" stroked="f"/>
                <v:line id="Line 829" o:spid="_x0000_s1030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AisQAAADdAAAADwAAAGRycy9kb3ducmV2LnhtbERPTWvCQBC9C/0PywjedBMPUlM3QSyi&#10;vRRqSqG3YXfMBrOzaXar6b/vFgre5vE+Z1ONrhNXGkLrWUG+yEAQa29abhS81/v5I4gQkQ12nknB&#10;DwWoyofJBgvjb/xG11NsRArhUKACG2NfSBm0JYdh4XvixJ394DAmODTSDHhL4a6TyyxbSYctpwaL&#10;Pe0s6cvp2yn42NpQ7w/Hg9YvS/ksP+uv/rVWajYdt08gIo3xLv53H02an69z+PsmnS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UCKxAAAAN0AAAAPAAAAAAAAAAAA&#10;AAAAAKECAABkcnMvZG93bnJldi54bWxQSwUGAAAAAAQABAD5AAAAkgMAAAAA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3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3495" t="1905" r="26670" b="8890"/>
                <wp:docPr id="1185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186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38BDD" id="docshapegroup213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k7jAIAAKYFAAAOAAAAZHJzL2Uyb0RvYy54bWykVFtv2yAUfp+0/4D8ntpOHNe1mlRTnPSl&#10;Wyu1+wEE8EXDgIDGiab99x3Auax9qbo8EPC58J3vO5zbu33P0Y5p00mxiNKrJEJMEEk70Syiny+b&#10;SREhY7GgmEvBFtGBmehu+fXL7aBKNpWt5JRpBEmEKQe1iFprVRnHhrSsx+ZKKibAWEvdYwtH3cRU&#10;4wGy9zyeJkkeD1JTpSVhxsDXKhijpc9f14zYx7o2zCK+iACb9av269at8fIWl43Gqu3ICAN/AkWP&#10;OwGXnlJV2GL0qrt3qfqOaGlkba+I7GNZ1x1hvgaoJk3eVHOv5avytTTl0KgTTUDtG54+nZb82D1p&#10;1FHQLi3mERK4B5WoJKbFijUOwDSdOZoG1ZTgfa/Vs3rSoVbYPkjyy4A5fmt35yY4o+3wXVLIi1+t&#10;9DTta927FEAA2ns1Dic12N4iAh/zWX6TO0wEbFk+m8+DWqQFSd9FkXY9xqVJMktD1LVHHuMy3Ocx&#10;jphcQdBy5syq+T9Wnx1hXizjeDqzmh9ZfegEQ8X0OrDpvVYiUEn2YqQSCblqsWiYz/dyUEBb6iIA&#10;/EWIOxjQ4YPUzvLA3ZHbC478GzhRhEuljb1nskdus4g4gPaS4d2DsQ7H2cUpKOSm4xy+45ILNIBS&#10;86JIfYSRvKPO6oxGN9sV12iH3Uv0P18VWC7d3KUVNm3w86aAHDpRUH9NyzBdj3uLOx72AIsLdxGU&#10;CEDHXXiDv2+Sm3WxLrJJNs3Xkyypqsm3zSqb5Jv0el7NqtWqSv84zGlWth2lTDjYx3mQZh/rjHEy&#10;hZd8mggnguJ/s3smAezx34P2IjtdQ3tuJT086aP40Ky+Dfww8GHj4HLT5vLsvc7jdfkXAAD//wMA&#10;UEsDBBQABgAIAAAAIQANiqgU2wAAAAQBAAAPAAAAZHJzL2Rvd25yZXYueG1sTI/NasMwEITvhb6D&#10;2EJvjeSa/uBYDiG0PYVCk0LJbWNtbBNrZSzFdt6+Si/NZWGYYebbfDHZVgzU+8axhmSmQBCXzjRc&#10;afjevj+8gvAB2WDrmDScycOiuL3JMTNu5C8aNqESsYR9hhrqELpMSl/WZNHPXEccvYPrLYYo+0qa&#10;HsdYblv5qNSztNhwXKixo1VN5XFzsho+RhyXafI2rI+H1Xm3ffr8WSek9f3dtJyDCDSF/zBc8CM6&#10;FJFp705svGg1xEfC3714SqUJiL2GlxRkkctr+OIXAAD//wMAUEsBAi0AFAAGAAgAAAAhALaDOJL+&#10;AAAA4QEAABMAAAAAAAAAAAAAAAAAAAAAAFtDb250ZW50X1R5cGVzXS54bWxQSwECLQAUAAYACAAA&#10;ACEAOP0h/9YAAACUAQAACwAAAAAAAAAAAAAAAAAvAQAAX3JlbHMvLnJlbHNQSwECLQAUAAYACAAA&#10;ACEARJOpO4wCAACmBQAADgAAAAAAAAAAAAAAAAAuAgAAZHJzL2Uyb0RvYy54bWxQSwECLQAUAAYA&#10;CAAAACEADYqoFNsAAAAEAQAADwAAAAAAAAAAAAAAAADmBAAAZHJzL2Rvd25yZXYueG1sUEsFBgAA&#10;AAAEAAQA8wAAAO4FAAAAAA==&#10;">
                <v:line id="Line 827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MpXcEAAADdAAAADwAAAGRycy9kb3ducmV2LnhtbERPTYvCMBC9L/gfwgje1lTLFqlGEWXB&#10;PW4VvQ7N2FabSUmyWv/9RhC8zeN9zmLVm1bcyPnGsoLJOAFBXFrdcKXgsP/+nIHwAVlja5kUPMjD&#10;ajn4WGCu7Z1/6VaESsQQ9jkqqEPocil9WZNBP7YdceTO1hkMEbpKaof3GG5aOU2STBpsODbU2NGm&#10;pvJa/BkFp2NRrn8uadq5ZrtNN5ds98Wo1GjYr+cgAvXhLX65dzrOn8wyeH4TT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cyld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8"/>
        </w:rPr>
      </w:pPr>
    </w:p>
    <w:p w:rsidR="006F4401" w:rsidRDefault="00130153">
      <w:pPr>
        <w:pStyle w:val="Heading7"/>
        <w:numPr>
          <w:ilvl w:val="2"/>
          <w:numId w:val="56"/>
        </w:numPr>
        <w:tabs>
          <w:tab w:val="left" w:pos="1854"/>
        </w:tabs>
        <w:ind w:left="1853"/>
        <w:jc w:val="left"/>
        <w:rPr>
          <w:color w:val="2D2D2D"/>
        </w:rPr>
      </w:pPr>
      <w:r>
        <w:rPr>
          <w:noProof/>
          <w:lang w:val="es-MX" w:eastAsia="es-MX"/>
        </w:rPr>
        <w:drawing>
          <wp:anchor distT="0" distB="0" distL="0" distR="0" simplePos="0" relativeHeight="483619328" behindDoc="1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58404</wp:posOffset>
            </wp:positionV>
            <wp:extent cx="64153" cy="1165386"/>
            <wp:effectExtent l="0" t="0" r="0" b="0"/>
            <wp:wrapNone/>
            <wp:docPr id="7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9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3" cy="116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TOC_250001"/>
      <w:r>
        <w:rPr>
          <w:color w:val="2D2D2D"/>
          <w:spacing w:val="-2"/>
          <w:w w:val="105"/>
        </w:rPr>
        <w:t>SUBDIRECC</w:t>
      </w:r>
      <w:r>
        <w:rPr>
          <w:color w:val="464646"/>
          <w:spacing w:val="-2"/>
          <w:w w:val="105"/>
        </w:rPr>
        <w:t>I</w:t>
      </w:r>
      <w:r>
        <w:rPr>
          <w:color w:val="2D2D2D"/>
          <w:spacing w:val="-2"/>
          <w:w w:val="105"/>
        </w:rPr>
        <w:t>ÓN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spacing w:val="-2"/>
          <w:w w:val="105"/>
        </w:rPr>
        <w:t>RECURSOS</w:t>
      </w:r>
      <w:r>
        <w:rPr>
          <w:color w:val="2D2D2D"/>
          <w:spacing w:val="7"/>
          <w:w w:val="105"/>
        </w:rPr>
        <w:t xml:space="preserve"> </w:t>
      </w:r>
      <w:r>
        <w:rPr>
          <w:color w:val="2D2D2D"/>
          <w:spacing w:val="-2"/>
          <w:w w:val="105"/>
        </w:rPr>
        <w:t>MATERIALES</w:t>
      </w:r>
      <w:r>
        <w:rPr>
          <w:color w:val="2D2D2D"/>
          <w:spacing w:val="12"/>
          <w:w w:val="105"/>
        </w:rPr>
        <w:t xml:space="preserve"> </w:t>
      </w:r>
      <w:r>
        <w:rPr>
          <w:color w:val="2D2D2D"/>
          <w:spacing w:val="-2"/>
          <w:w w:val="105"/>
        </w:rPr>
        <w:t>Y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SERVICIOS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spacing w:val="-2"/>
          <w:w w:val="105"/>
        </w:rPr>
        <w:t>GENERA</w:t>
      </w:r>
      <w:r>
        <w:rPr>
          <w:color w:val="464646"/>
          <w:spacing w:val="-2"/>
          <w:w w:val="105"/>
        </w:rPr>
        <w:t>LE</w:t>
      </w:r>
      <w:bookmarkEnd w:id="9"/>
      <w:r>
        <w:rPr>
          <w:color w:val="2D2D2D"/>
          <w:spacing w:val="-2"/>
          <w:w w:val="105"/>
        </w:rPr>
        <w:t>S</w:t>
      </w:r>
    </w:p>
    <w:p w:rsidR="006F4401" w:rsidRDefault="00130153">
      <w:pPr>
        <w:spacing w:before="224"/>
        <w:ind w:left="1182"/>
        <w:rPr>
          <w:b/>
          <w:sz w:val="21"/>
        </w:rPr>
      </w:pPr>
      <w:r>
        <w:rPr>
          <w:b/>
          <w:color w:val="2D2D2D"/>
          <w:w w:val="105"/>
          <w:sz w:val="21"/>
        </w:rPr>
        <w:t>FUNCIONES</w:t>
      </w:r>
      <w:r>
        <w:rPr>
          <w:b/>
          <w:color w:val="2D2D2D"/>
          <w:spacing w:val="-15"/>
          <w:w w:val="105"/>
          <w:sz w:val="21"/>
        </w:rPr>
        <w:t xml:space="preserve"> </w:t>
      </w:r>
      <w:r>
        <w:rPr>
          <w:b/>
          <w:color w:val="2D2D2D"/>
          <w:spacing w:val="-2"/>
          <w:w w:val="105"/>
          <w:sz w:val="21"/>
        </w:rPr>
        <w:t>GENÉRICAS</w:t>
      </w:r>
    </w:p>
    <w:p w:rsidR="006F4401" w:rsidRDefault="00130153">
      <w:pPr>
        <w:pStyle w:val="ListParagraph"/>
        <w:numPr>
          <w:ilvl w:val="3"/>
          <w:numId w:val="56"/>
        </w:numPr>
        <w:tabs>
          <w:tab w:val="left" w:pos="1888"/>
        </w:tabs>
        <w:spacing w:before="151" w:line="235" w:lineRule="auto"/>
        <w:ind w:left="1897" w:right="1099" w:hanging="468"/>
        <w:jc w:val="both"/>
        <w:rPr>
          <w:rFonts w:ascii="Times New Roman" w:hAnsi="Times New Roman"/>
          <w:color w:val="1C1C1C"/>
        </w:rPr>
      </w:pPr>
      <w:r>
        <w:rPr>
          <w:color w:val="2D2D2D"/>
        </w:rPr>
        <w:t xml:space="preserve">Supervisar </w:t>
      </w:r>
      <w:r>
        <w:rPr>
          <w:color w:val="1C1C1C"/>
        </w:rPr>
        <w:t xml:space="preserve">las </w:t>
      </w:r>
      <w:r>
        <w:rPr>
          <w:color w:val="2D2D2D"/>
        </w:rPr>
        <w:t xml:space="preserve">acciones que </w:t>
      </w:r>
      <w:r>
        <w:rPr>
          <w:color w:val="1C1C1C"/>
        </w:rPr>
        <w:t xml:space="preserve">en </w:t>
      </w:r>
      <w:r>
        <w:rPr>
          <w:color w:val="2D2D2D"/>
        </w:rPr>
        <w:t xml:space="preserve">materia </w:t>
      </w:r>
      <w:r>
        <w:rPr>
          <w:color w:val="1C1C1C"/>
        </w:rPr>
        <w:t xml:space="preserve">de </w:t>
      </w:r>
      <w:r w:rsidR="00FE3262">
        <w:rPr>
          <w:color w:val="2D2D2D"/>
        </w:rPr>
        <w:t>adquisiciones</w:t>
      </w:r>
      <w:r>
        <w:rPr>
          <w:color w:val="2D2D2D"/>
        </w:rPr>
        <w:t xml:space="preserve"> y servicios requieran </w:t>
      </w:r>
      <w:r>
        <w:rPr>
          <w:color w:val="1C1C1C"/>
        </w:rPr>
        <w:t xml:space="preserve">las </w:t>
      </w:r>
      <w:r>
        <w:rPr>
          <w:color w:val="2D2D2D"/>
        </w:rPr>
        <w:t xml:space="preserve">áreas </w:t>
      </w:r>
      <w:r>
        <w:rPr>
          <w:color w:val="1C1C1C"/>
        </w:rPr>
        <w:t xml:space="preserve">de </w:t>
      </w:r>
      <w:r>
        <w:rPr>
          <w:color w:val="2D2D2D"/>
        </w:rPr>
        <w:t>CIDESI</w:t>
      </w:r>
      <w:r>
        <w:rPr>
          <w:color w:val="464646"/>
        </w:rPr>
        <w:t>,</w:t>
      </w:r>
      <w:r>
        <w:rPr>
          <w:color w:val="464646"/>
          <w:spacing w:val="-1"/>
        </w:rPr>
        <w:t xml:space="preserve"> </w:t>
      </w:r>
      <w:r>
        <w:rPr>
          <w:color w:val="1C1C1C"/>
        </w:rPr>
        <w:t xml:space="preserve">mediante </w:t>
      </w:r>
      <w:r>
        <w:rPr>
          <w:color w:val="2D2D2D"/>
        </w:rPr>
        <w:t xml:space="preserve">el cumplimiento de </w:t>
      </w:r>
      <w:r>
        <w:rPr>
          <w:color w:val="1C1C1C"/>
        </w:rPr>
        <w:t>la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 xml:space="preserve">normatividad </w:t>
      </w:r>
      <w:r>
        <w:rPr>
          <w:color w:val="2D2D2D"/>
        </w:rPr>
        <w:t xml:space="preserve">establecida por el Gobierno Federal en </w:t>
      </w:r>
      <w:r>
        <w:rPr>
          <w:color w:val="1C1C1C"/>
        </w:rPr>
        <w:t xml:space="preserve">materia de </w:t>
      </w:r>
      <w:r>
        <w:rPr>
          <w:color w:val="2D2D2D"/>
        </w:rPr>
        <w:t xml:space="preserve">adquisiciones y obra </w:t>
      </w:r>
      <w:r>
        <w:rPr>
          <w:color w:val="1C1C1C"/>
        </w:rPr>
        <w:t xml:space="preserve">pública; </w:t>
      </w:r>
      <w:r>
        <w:rPr>
          <w:color w:val="2D2D2D"/>
        </w:rPr>
        <w:t>asimismo</w:t>
      </w:r>
      <w:r>
        <w:rPr>
          <w:color w:val="464646"/>
        </w:rPr>
        <w:t xml:space="preserve">, </w:t>
      </w:r>
      <w:r>
        <w:rPr>
          <w:color w:val="2D2D2D"/>
        </w:rPr>
        <w:t xml:space="preserve">administrar </w:t>
      </w:r>
      <w:r>
        <w:rPr>
          <w:color w:val="1C1C1C"/>
        </w:rPr>
        <w:t xml:space="preserve">el </w:t>
      </w:r>
      <w:r>
        <w:rPr>
          <w:color w:val="2D2D2D"/>
        </w:rPr>
        <w:t xml:space="preserve">ejercicio del presupuesto </w:t>
      </w:r>
      <w:r>
        <w:rPr>
          <w:color w:val="1C1C1C"/>
        </w:rPr>
        <w:t xml:space="preserve">anual </w:t>
      </w:r>
      <w:r>
        <w:rPr>
          <w:color w:val="2D2D2D"/>
        </w:rPr>
        <w:t xml:space="preserve">en </w:t>
      </w:r>
      <w:r>
        <w:rPr>
          <w:color w:val="1C1C1C"/>
        </w:rPr>
        <w:t xml:space="preserve">materia </w:t>
      </w:r>
      <w:r>
        <w:rPr>
          <w:color w:val="2D2D2D"/>
        </w:rPr>
        <w:t xml:space="preserve">de </w:t>
      </w:r>
      <w:r>
        <w:rPr>
          <w:color w:val="1C1C1C"/>
        </w:rPr>
        <w:t xml:space="preserve">adquisiciones </w:t>
      </w:r>
      <w:r>
        <w:rPr>
          <w:color w:val="2D2D2D"/>
        </w:rPr>
        <w:t>y servicios;</w:t>
      </w:r>
    </w:p>
    <w:p w:rsidR="006F4401" w:rsidRDefault="006F4401">
      <w:pPr>
        <w:pStyle w:val="BodyText"/>
        <w:spacing w:before="9"/>
        <w:rPr>
          <w:sz w:val="23"/>
        </w:rPr>
      </w:pPr>
    </w:p>
    <w:p w:rsidR="006F4401" w:rsidRDefault="00130153">
      <w:pPr>
        <w:pStyle w:val="BodyText"/>
        <w:spacing w:line="232" w:lineRule="auto"/>
        <w:ind w:left="1897" w:right="1106" w:hanging="543"/>
        <w:jc w:val="both"/>
      </w:pPr>
      <w:r>
        <w:rPr>
          <w:color w:val="1C1C1C"/>
          <w:w w:val="95"/>
        </w:rPr>
        <w:t>11.</w:t>
      </w:r>
      <w:r>
        <w:rPr>
          <w:color w:val="1C1C1C"/>
          <w:spacing w:val="80"/>
        </w:rPr>
        <w:t xml:space="preserve"> </w:t>
      </w:r>
      <w:r>
        <w:rPr>
          <w:color w:val="2D2D2D"/>
        </w:rPr>
        <w:t xml:space="preserve">Realizar aquellas actividades que su superior </w:t>
      </w:r>
      <w:r>
        <w:rPr>
          <w:color w:val="1C1C1C"/>
        </w:rPr>
        <w:t xml:space="preserve">inmediato le </w:t>
      </w:r>
      <w:r>
        <w:rPr>
          <w:color w:val="2D2D2D"/>
        </w:rPr>
        <w:t xml:space="preserve">encomiende, relacionadas </w:t>
      </w:r>
      <w:r>
        <w:rPr>
          <w:color w:val="1C1C1C"/>
        </w:rPr>
        <w:t xml:space="preserve">a las </w:t>
      </w:r>
      <w:r>
        <w:rPr>
          <w:color w:val="2D2D2D"/>
        </w:rPr>
        <w:t>actividades propias del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Centro y del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área a</w:t>
      </w:r>
      <w:r>
        <w:rPr>
          <w:color w:val="2D2D2D"/>
          <w:spacing w:val="-2"/>
        </w:rPr>
        <w:t xml:space="preserve"> </w:t>
      </w:r>
      <w:r>
        <w:rPr>
          <w:color w:val="1C1C1C"/>
        </w:rPr>
        <w:t xml:space="preserve">la que </w:t>
      </w:r>
      <w:r>
        <w:rPr>
          <w:color w:val="2D2D2D"/>
        </w:rPr>
        <w:t>se encuentre adscrito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11"/>
      </w:pPr>
    </w:p>
    <w:p w:rsidR="006F4401" w:rsidRDefault="00462828">
      <w:pPr>
        <w:pStyle w:val="BodyText"/>
        <w:spacing w:line="237" w:lineRule="auto"/>
        <w:ind w:left="1890" w:right="1095" w:hanging="601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7757795</wp:posOffset>
                </wp:positionH>
                <wp:positionV relativeFrom="paragraph">
                  <wp:posOffset>1717040</wp:posOffset>
                </wp:positionV>
                <wp:extent cx="0" cy="0"/>
                <wp:effectExtent l="0" t="0" r="0" b="0"/>
                <wp:wrapNone/>
                <wp:docPr id="1184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6F5B5" id="Line 825" o:spid="_x0000_s1026" style="position:absolute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0.85pt,135.2pt" to="610.85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/VGQIAAEAEAAAOAAAAZHJzL2Uyb0RvYy54bWysU82O2jAQvlfqO1i+QxIaKE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JB77J5jpEi&#10;LXRpJxRH88k0lKczrgCrtdrbkCC9qBez0/S7Q0qvG6KOPNJ8vRpwzIJH8sYlXJyBIIfui2ZgQ05e&#10;x1pdatsGSKgCusSWXO8t4RePaP9Ih9eEFIOLsc5/5rpFQSixBL4Rkpx3zgcKpBhMQgSlt0LK2Gup&#10;UFfiRTabRgenpWBBGcycPR7W0qIzCdMSv5gPaB7NAnJFXNPbRVU/R1afFItRGk7Y5iZ7ImQvAyup&#10;QiDIDnjepH5OfizSxWa+meejfDLbjPK0qkaftut8NNtmH6fVh2q9rrKfgXOWF41gjKtAe5jZLP+7&#10;mbhtTz9t96m91yd5ix4LCWSHfyQd2xs62s/GQbPr3g5thzGNxreVCnvweAf5cfFXvwAAAP//AwBQ&#10;SwMEFAAGAAgAAAAhAKoPLLLcAAAADQEAAA8AAABkcnMvZG93bnJldi54bWxMj8FOwzAQRO9I/IO1&#10;SNyok4BaCHEqhNRK5UbKocdtvCQR8TqKncb9e1yBBMeZfZqdKdbB9OJEo+ssK0gXCQji2uqOGwUf&#10;+83dIwjnkTX2lknBmRysy+urAnNtZ36nU+UbEUPY5aig9X7IpXR1Swbdwg7E8fZpR4M+yrGResQ5&#10;hpteZkmylAY7jh9aHOi1pfqrmoyCt3m3f9phlWw3IV3eH6awPZyDUrc34eUZhKfg/2C41I/VoYyd&#10;jnZi7UQfdZalq8gqyFbJA4gL8mMdfy1ZFvL/ivIbAAD//wMAUEsBAi0AFAAGAAgAAAAhALaDOJL+&#10;AAAA4QEAABMAAAAAAAAAAAAAAAAAAAAAAFtDb250ZW50X1R5cGVzXS54bWxQSwECLQAUAAYACAAA&#10;ACEAOP0h/9YAAACUAQAACwAAAAAAAAAAAAAAAAAvAQAAX3JlbHMvLnJlbHNQSwECLQAUAAYACAAA&#10;ACEAUM1v1RkCAABABAAADgAAAAAAAAAAAAAAAAAuAgAAZHJzL2Uyb0RvYy54bWxQSwECLQAUAAYA&#10;CAAAACEAqg8sstwAAAANAQAADwAAAAAAAAAAAAAAAABzBAAAZHJzL2Rvd25yZXYueG1sUEsFBgAA&#10;AAAEAAQA8wAAAHwFAAAAAA==&#10;" strokeweight=".25458mm">
                <w10:wrap anchorx="page"/>
              </v:line>
            </w:pict>
          </mc:Fallback>
        </mc:AlternateContent>
      </w:r>
      <w:r w:rsidR="00130153">
        <w:rPr>
          <w:color w:val="1C1C1C"/>
          <w:w w:val="90"/>
        </w:rPr>
        <w:t>111.</w:t>
      </w:r>
      <w:r w:rsidR="00130153">
        <w:rPr>
          <w:color w:val="1C1C1C"/>
          <w:spacing w:val="80"/>
        </w:rPr>
        <w:t xml:space="preserve">  </w:t>
      </w:r>
      <w:r w:rsidR="00130153">
        <w:rPr>
          <w:color w:val="2D2D2D"/>
        </w:rPr>
        <w:t>Vigilar</w:t>
      </w:r>
      <w:r w:rsidR="00130153">
        <w:rPr>
          <w:color w:val="2D2D2D"/>
          <w:spacing w:val="-9"/>
        </w:rPr>
        <w:t xml:space="preserve"> </w:t>
      </w:r>
      <w:r w:rsidR="00130153">
        <w:rPr>
          <w:color w:val="2D2D2D"/>
        </w:rPr>
        <w:t>el</w:t>
      </w:r>
      <w:r w:rsidR="00130153">
        <w:rPr>
          <w:color w:val="2D2D2D"/>
          <w:spacing w:val="-16"/>
        </w:rPr>
        <w:t xml:space="preserve"> </w:t>
      </w:r>
      <w:r w:rsidR="00130153">
        <w:rPr>
          <w:color w:val="2D2D2D"/>
        </w:rPr>
        <w:t>cumplimiento en</w:t>
      </w:r>
      <w:r w:rsidR="00130153">
        <w:rPr>
          <w:color w:val="2D2D2D"/>
          <w:spacing w:val="-8"/>
        </w:rPr>
        <w:t xml:space="preserve"> </w:t>
      </w:r>
      <w:r w:rsidR="00130153">
        <w:rPr>
          <w:color w:val="2D2D2D"/>
        </w:rPr>
        <w:t>materia</w:t>
      </w:r>
      <w:r w:rsidR="00130153">
        <w:rPr>
          <w:color w:val="2D2D2D"/>
          <w:spacing w:val="-3"/>
        </w:rPr>
        <w:t xml:space="preserve"> </w:t>
      </w:r>
      <w:r w:rsidR="00130153">
        <w:rPr>
          <w:color w:val="2D2D2D"/>
        </w:rPr>
        <w:t>de</w:t>
      </w:r>
      <w:r w:rsidR="00130153">
        <w:rPr>
          <w:color w:val="2D2D2D"/>
          <w:spacing w:val="-14"/>
        </w:rPr>
        <w:t xml:space="preserve"> </w:t>
      </w:r>
      <w:r w:rsidR="00130153">
        <w:rPr>
          <w:color w:val="2D2D2D"/>
        </w:rPr>
        <w:t>seguridad</w:t>
      </w:r>
      <w:r w:rsidR="00130153">
        <w:rPr>
          <w:color w:val="2D2D2D"/>
          <w:spacing w:val="-9"/>
        </w:rPr>
        <w:t xml:space="preserve"> </w:t>
      </w:r>
      <w:r w:rsidR="00130153">
        <w:rPr>
          <w:color w:val="2D2D2D"/>
        </w:rPr>
        <w:t>y</w:t>
      </w:r>
      <w:r w:rsidR="00130153">
        <w:rPr>
          <w:color w:val="2D2D2D"/>
          <w:spacing w:val="-12"/>
        </w:rPr>
        <w:t xml:space="preserve"> </w:t>
      </w:r>
      <w:r w:rsidR="00130153">
        <w:rPr>
          <w:color w:val="2D2D2D"/>
        </w:rPr>
        <w:t>vigilancia</w:t>
      </w:r>
      <w:r w:rsidR="00130153">
        <w:rPr>
          <w:color w:val="2D2D2D"/>
          <w:spacing w:val="-3"/>
        </w:rPr>
        <w:t xml:space="preserve"> </w:t>
      </w:r>
      <w:r w:rsidR="00130153">
        <w:rPr>
          <w:color w:val="2D2D2D"/>
        </w:rPr>
        <w:t>en</w:t>
      </w:r>
      <w:r w:rsidR="00130153">
        <w:rPr>
          <w:color w:val="2D2D2D"/>
          <w:spacing w:val="-16"/>
        </w:rPr>
        <w:t xml:space="preserve"> </w:t>
      </w:r>
      <w:r w:rsidR="00130153">
        <w:rPr>
          <w:color w:val="2D2D2D"/>
        </w:rPr>
        <w:t>las</w:t>
      </w:r>
      <w:r w:rsidR="00130153">
        <w:rPr>
          <w:color w:val="2D2D2D"/>
          <w:spacing w:val="-14"/>
        </w:rPr>
        <w:t xml:space="preserve"> </w:t>
      </w:r>
      <w:r w:rsidR="00130153">
        <w:rPr>
          <w:color w:val="1C1C1C"/>
        </w:rPr>
        <w:t>instalaciones</w:t>
      </w:r>
      <w:r w:rsidR="00130153">
        <w:rPr>
          <w:color w:val="1C1C1C"/>
          <w:spacing w:val="-2"/>
        </w:rPr>
        <w:t xml:space="preserve"> </w:t>
      </w:r>
      <w:r w:rsidR="00130153">
        <w:rPr>
          <w:color w:val="2D2D2D"/>
        </w:rPr>
        <w:t>del</w:t>
      </w:r>
      <w:r w:rsidR="00130153">
        <w:rPr>
          <w:color w:val="2D2D2D"/>
          <w:spacing w:val="-16"/>
        </w:rPr>
        <w:t xml:space="preserve"> </w:t>
      </w:r>
      <w:r w:rsidR="00130153">
        <w:rPr>
          <w:color w:val="2D2D2D"/>
        </w:rPr>
        <w:t>Centro</w:t>
      </w:r>
      <w:r w:rsidR="00130153">
        <w:rPr>
          <w:color w:val="464646"/>
        </w:rPr>
        <w:t>,</w:t>
      </w:r>
      <w:r w:rsidR="00130153">
        <w:rPr>
          <w:color w:val="464646"/>
          <w:spacing w:val="-15"/>
        </w:rPr>
        <w:t xml:space="preserve"> </w:t>
      </w:r>
      <w:r w:rsidR="00130153">
        <w:rPr>
          <w:color w:val="2D2D2D"/>
        </w:rPr>
        <w:t>así como el mantenimiento de equipo</w:t>
      </w:r>
      <w:r w:rsidR="00130153">
        <w:rPr>
          <w:color w:val="464646"/>
        </w:rPr>
        <w:t xml:space="preserve">, </w:t>
      </w:r>
      <w:r w:rsidR="00130153">
        <w:rPr>
          <w:color w:val="1C1C1C"/>
        </w:rPr>
        <w:t xml:space="preserve">instalaciones </w:t>
      </w:r>
      <w:r w:rsidR="00130153">
        <w:rPr>
          <w:color w:val="2D2D2D"/>
        </w:rPr>
        <w:t xml:space="preserve">y parque vehicular de conformidad con la normatividad y </w:t>
      </w:r>
      <w:r w:rsidR="00130153">
        <w:rPr>
          <w:color w:val="1C1C1C"/>
        </w:rPr>
        <w:t xml:space="preserve">lineamientos </w:t>
      </w:r>
      <w:r w:rsidR="00130153">
        <w:rPr>
          <w:color w:val="2D2D2D"/>
        </w:rPr>
        <w:t>aplicables;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80"/>
        </w:tabs>
        <w:spacing w:line="232" w:lineRule="auto"/>
        <w:ind w:right="1098" w:hanging="628"/>
        <w:jc w:val="both"/>
        <w:rPr>
          <w:color w:val="2D2D2D"/>
        </w:rPr>
      </w:pPr>
      <w:r>
        <w:rPr>
          <w:color w:val="2D2D2D"/>
        </w:rPr>
        <w:t xml:space="preserve">Coordinar </w:t>
      </w:r>
      <w:r>
        <w:rPr>
          <w:color w:val="1C1C1C"/>
        </w:rPr>
        <w:t xml:space="preserve">la </w:t>
      </w:r>
      <w:r>
        <w:rPr>
          <w:color w:val="2D2D2D"/>
        </w:rPr>
        <w:t>elaboración del programa anual de adquisiciones de acuerdo al presupuesto autorizado</w:t>
      </w:r>
      <w:r>
        <w:rPr>
          <w:color w:val="464646"/>
        </w:rPr>
        <w:t>,</w:t>
      </w:r>
      <w:r>
        <w:rPr>
          <w:color w:val="464646"/>
          <w:spacing w:val="-7"/>
        </w:rPr>
        <w:t xml:space="preserve"> </w:t>
      </w:r>
      <w:r>
        <w:rPr>
          <w:color w:val="2D2D2D"/>
        </w:rPr>
        <w:t xml:space="preserve">programando </w:t>
      </w:r>
      <w:r>
        <w:rPr>
          <w:color w:val="1C1C1C"/>
        </w:rPr>
        <w:t xml:space="preserve">la </w:t>
      </w:r>
      <w:r>
        <w:rPr>
          <w:color w:val="2D2D2D"/>
        </w:rPr>
        <w:t xml:space="preserve">adquisición </w:t>
      </w:r>
      <w:r>
        <w:rPr>
          <w:color w:val="1C1C1C"/>
        </w:rPr>
        <w:t>de materiales</w:t>
      </w:r>
      <w:r>
        <w:rPr>
          <w:color w:val="464646"/>
        </w:rPr>
        <w:t>,</w:t>
      </w:r>
      <w:r>
        <w:rPr>
          <w:color w:val="464646"/>
          <w:spacing w:val="-8"/>
        </w:rPr>
        <w:t xml:space="preserve"> </w:t>
      </w:r>
      <w:r>
        <w:rPr>
          <w:color w:val="2D2D2D"/>
        </w:rPr>
        <w:t xml:space="preserve">equipos, suministros y contratación de </w:t>
      </w:r>
      <w:r>
        <w:rPr>
          <w:color w:val="2D2D2D"/>
          <w:spacing w:val="-2"/>
        </w:rPr>
        <w:t>servicios;</w:t>
      </w:r>
    </w:p>
    <w:p w:rsidR="006F4401" w:rsidRDefault="006F4401">
      <w:pPr>
        <w:pStyle w:val="BodyText"/>
        <w:spacing w:before="5"/>
        <w:rPr>
          <w:sz w:val="23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80"/>
        </w:tabs>
        <w:ind w:right="1093" w:hanging="564"/>
        <w:jc w:val="both"/>
        <w:rPr>
          <w:color w:val="2D2D2D"/>
        </w:rPr>
      </w:pPr>
      <w:r>
        <w:rPr>
          <w:color w:val="2D2D2D"/>
        </w:rPr>
        <w:t xml:space="preserve">Coordinar </w:t>
      </w:r>
      <w:r>
        <w:rPr>
          <w:color w:val="1C1C1C"/>
        </w:rPr>
        <w:t xml:space="preserve">las </w:t>
      </w:r>
      <w:r>
        <w:rPr>
          <w:color w:val="2D2D2D"/>
        </w:rPr>
        <w:t xml:space="preserve">acciones para </w:t>
      </w:r>
      <w:r>
        <w:rPr>
          <w:color w:val="1C1C1C"/>
        </w:rPr>
        <w:t xml:space="preserve">la </w:t>
      </w:r>
      <w:r>
        <w:rPr>
          <w:color w:val="2D2D2D"/>
        </w:rPr>
        <w:t xml:space="preserve">contratación y control de </w:t>
      </w:r>
      <w:r>
        <w:rPr>
          <w:color w:val="1C1C1C"/>
        </w:rPr>
        <w:t xml:space="preserve">las </w:t>
      </w:r>
      <w:r>
        <w:rPr>
          <w:color w:val="2D2D2D"/>
        </w:rPr>
        <w:t>adquisiciones</w:t>
      </w:r>
      <w:r>
        <w:rPr>
          <w:color w:val="464646"/>
        </w:rPr>
        <w:t xml:space="preserve">, </w:t>
      </w:r>
      <w:r>
        <w:rPr>
          <w:color w:val="1C1C1C"/>
        </w:rPr>
        <w:t>arrendamientos</w:t>
      </w:r>
      <w:r>
        <w:rPr>
          <w:color w:val="464646"/>
        </w:rPr>
        <w:t xml:space="preserve">, </w:t>
      </w:r>
      <w:r>
        <w:rPr>
          <w:color w:val="2D2D2D"/>
        </w:rPr>
        <w:t xml:space="preserve">prestación de servicios así como </w:t>
      </w:r>
      <w:r>
        <w:rPr>
          <w:color w:val="1C1C1C"/>
        </w:rPr>
        <w:t xml:space="preserve">las relacionadas </w:t>
      </w:r>
      <w:r>
        <w:rPr>
          <w:color w:val="2D2D2D"/>
        </w:rPr>
        <w:t>con el activo fijo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81"/>
        </w:tabs>
        <w:spacing w:line="232" w:lineRule="auto"/>
        <w:ind w:left="1887" w:right="1098" w:hanging="626"/>
        <w:jc w:val="both"/>
        <w:rPr>
          <w:color w:val="2D2D2D"/>
        </w:rPr>
      </w:pPr>
      <w:r>
        <w:rPr>
          <w:color w:val="1C1C1C"/>
        </w:rPr>
        <w:t xml:space="preserve">Supervisar las </w:t>
      </w:r>
      <w:r>
        <w:rPr>
          <w:color w:val="2D2D2D"/>
        </w:rPr>
        <w:t xml:space="preserve">acciones </w:t>
      </w:r>
      <w:r>
        <w:rPr>
          <w:color w:val="1C1C1C"/>
        </w:rPr>
        <w:t xml:space="preserve">que </w:t>
      </w:r>
      <w:r>
        <w:rPr>
          <w:color w:val="2D2D2D"/>
        </w:rPr>
        <w:t xml:space="preserve">en materia </w:t>
      </w:r>
      <w:r>
        <w:rPr>
          <w:color w:val="1C1C1C"/>
        </w:rPr>
        <w:t xml:space="preserve">de </w:t>
      </w:r>
      <w:r>
        <w:rPr>
          <w:color w:val="2D2D2D"/>
        </w:rPr>
        <w:t>sustentabilidad ambiental dicte el Gob</w:t>
      </w:r>
      <w:r>
        <w:rPr>
          <w:color w:val="464646"/>
        </w:rPr>
        <w:t>i</w:t>
      </w:r>
      <w:r>
        <w:rPr>
          <w:color w:val="2D2D2D"/>
        </w:rPr>
        <w:t>erno</w:t>
      </w:r>
      <w:r>
        <w:rPr>
          <w:color w:val="2D2D2D"/>
          <w:spacing w:val="40"/>
        </w:rPr>
        <w:t xml:space="preserve"> </w:t>
      </w:r>
      <w:r>
        <w:rPr>
          <w:color w:val="2D2D2D"/>
          <w:spacing w:val="-2"/>
        </w:rPr>
        <w:t>Federal;</w:t>
      </w:r>
    </w:p>
    <w:p w:rsidR="006F4401" w:rsidRDefault="006F4401">
      <w:pPr>
        <w:pStyle w:val="BodyText"/>
        <w:spacing w:before="11"/>
        <w:rPr>
          <w:sz w:val="23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80"/>
        </w:tabs>
        <w:spacing w:line="232" w:lineRule="auto"/>
        <w:ind w:left="1888" w:right="1098" w:hanging="692"/>
        <w:jc w:val="both"/>
        <w:rPr>
          <w:color w:val="2D2D2D"/>
        </w:rPr>
      </w:pPr>
      <w:r>
        <w:rPr>
          <w:color w:val="2D2D2D"/>
        </w:rPr>
        <w:t xml:space="preserve">Coordinar y supervisar las acciones </w:t>
      </w:r>
      <w:r>
        <w:rPr>
          <w:color w:val="1C1C1C"/>
        </w:rPr>
        <w:t xml:space="preserve">para </w:t>
      </w:r>
      <w:r>
        <w:rPr>
          <w:color w:val="2D2D2D"/>
        </w:rPr>
        <w:t>realizar las adquisiciones de Servicios de Maquinados así como su seguimiento y control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79"/>
          <w:tab w:val="left" w:pos="1880"/>
        </w:tabs>
        <w:ind w:left="1891" w:right="1087" w:hanging="760"/>
        <w:jc w:val="left"/>
        <w:rPr>
          <w:color w:val="2D2D2D"/>
        </w:rPr>
      </w:pPr>
      <w:r>
        <w:rPr>
          <w:color w:val="2D2D2D"/>
        </w:rPr>
        <w:t>Coordinar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acciones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atender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requerimientos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adecuación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infraestructura </w:t>
      </w:r>
      <w:r>
        <w:rPr>
          <w:color w:val="2D2D2D"/>
        </w:rPr>
        <w:t xml:space="preserve">solicitada por </w:t>
      </w:r>
      <w:r>
        <w:rPr>
          <w:color w:val="1C1C1C"/>
        </w:rPr>
        <w:t xml:space="preserve">las </w:t>
      </w:r>
      <w:r>
        <w:rPr>
          <w:color w:val="2D2D2D"/>
        </w:rPr>
        <w:t>diferentes áreas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74"/>
        </w:tabs>
        <w:spacing w:line="232" w:lineRule="auto"/>
        <w:ind w:left="1896" w:right="1094" w:hanging="633"/>
        <w:jc w:val="both"/>
        <w:rPr>
          <w:color w:val="1C1C1C"/>
        </w:rPr>
      </w:pPr>
      <w:r>
        <w:rPr>
          <w:color w:val="2D2D2D"/>
        </w:rPr>
        <w:t>Elaborar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el programa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 xml:space="preserve">anual </w:t>
      </w:r>
      <w:r>
        <w:rPr>
          <w:color w:val="1C1C1C"/>
        </w:rPr>
        <w:t xml:space="preserve">de </w:t>
      </w:r>
      <w:r>
        <w:rPr>
          <w:color w:val="2D2D2D"/>
        </w:rPr>
        <w:t>adquisiciones</w:t>
      </w:r>
      <w:r>
        <w:rPr>
          <w:color w:val="464646"/>
        </w:rPr>
        <w:t xml:space="preserve">; </w:t>
      </w:r>
      <w:r>
        <w:rPr>
          <w:color w:val="2D2D2D"/>
        </w:rPr>
        <w:t>así como el Oficio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 xml:space="preserve">de </w:t>
      </w:r>
      <w:r>
        <w:rPr>
          <w:color w:val="1C1C1C"/>
        </w:rPr>
        <w:t>Liberación</w:t>
      </w:r>
      <w:r>
        <w:rPr>
          <w:color w:val="1C1C1C"/>
          <w:spacing w:val="36"/>
        </w:rPr>
        <w:t xml:space="preserve"> </w:t>
      </w:r>
      <w:r>
        <w:rPr>
          <w:color w:val="2D2D2D"/>
        </w:rPr>
        <w:t xml:space="preserve">de </w:t>
      </w:r>
      <w:r>
        <w:rPr>
          <w:color w:val="1C1C1C"/>
        </w:rPr>
        <w:t xml:space="preserve">Inversión </w:t>
      </w:r>
      <w:r>
        <w:rPr>
          <w:color w:val="2D2D2D"/>
        </w:rPr>
        <w:t xml:space="preserve">con sus </w:t>
      </w:r>
      <w:r>
        <w:rPr>
          <w:color w:val="1C1C1C"/>
        </w:rPr>
        <w:t>modificaciones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80"/>
        </w:tabs>
        <w:spacing w:line="237" w:lineRule="auto"/>
        <w:ind w:left="1898" w:right="1086" w:hanging="565"/>
        <w:jc w:val="both"/>
        <w:rPr>
          <w:color w:val="2D2D2D"/>
        </w:rPr>
      </w:pPr>
      <w:r>
        <w:rPr>
          <w:color w:val="2D2D2D"/>
        </w:rPr>
        <w:t xml:space="preserve">Convocar </w:t>
      </w:r>
      <w:r>
        <w:rPr>
          <w:color w:val="1C1C1C"/>
        </w:rPr>
        <w:t xml:space="preserve">y </w:t>
      </w:r>
      <w:r>
        <w:rPr>
          <w:color w:val="2D2D2D"/>
        </w:rPr>
        <w:t xml:space="preserve">participar en </w:t>
      </w:r>
      <w:r>
        <w:rPr>
          <w:color w:val="1C1C1C"/>
        </w:rPr>
        <w:t xml:space="preserve">los </w:t>
      </w:r>
      <w:r>
        <w:rPr>
          <w:color w:val="2D2D2D"/>
        </w:rPr>
        <w:t xml:space="preserve">comités de Comité de Revisión </w:t>
      </w:r>
      <w:r>
        <w:rPr>
          <w:color w:val="1C1C1C"/>
        </w:rPr>
        <w:t xml:space="preserve">de </w:t>
      </w:r>
      <w:r>
        <w:rPr>
          <w:color w:val="2D2D2D"/>
        </w:rPr>
        <w:t>Bases de Licitación</w:t>
      </w:r>
      <w:r>
        <w:rPr>
          <w:color w:val="464646"/>
        </w:rPr>
        <w:t xml:space="preserve">, </w:t>
      </w:r>
      <w:r>
        <w:rPr>
          <w:color w:val="1C1C1C"/>
        </w:rPr>
        <w:t>Adquisiciones</w:t>
      </w:r>
      <w:r>
        <w:rPr>
          <w:color w:val="464646"/>
        </w:rPr>
        <w:t xml:space="preserve">, </w:t>
      </w:r>
      <w:r>
        <w:rPr>
          <w:color w:val="2D2D2D"/>
        </w:rPr>
        <w:t>Arrendamientos y Servicios</w:t>
      </w:r>
      <w:r>
        <w:rPr>
          <w:color w:val="464646"/>
        </w:rPr>
        <w:t xml:space="preserve">, </w:t>
      </w:r>
      <w:r>
        <w:rPr>
          <w:color w:val="2D2D2D"/>
        </w:rPr>
        <w:t>de Bienes Patrimoniales y Ahorro de Energ</w:t>
      </w:r>
      <w:r>
        <w:rPr>
          <w:color w:val="464646"/>
        </w:rPr>
        <w:t>í</w:t>
      </w:r>
      <w:r>
        <w:rPr>
          <w:color w:val="2D2D2D"/>
        </w:rPr>
        <w:t>a</w:t>
      </w:r>
      <w:r>
        <w:rPr>
          <w:color w:val="464646"/>
        </w:rPr>
        <w:t xml:space="preserve">, </w:t>
      </w:r>
      <w:r>
        <w:rPr>
          <w:color w:val="2D2D2D"/>
        </w:rPr>
        <w:t>fungiendo como Se</w:t>
      </w:r>
      <w:r>
        <w:rPr>
          <w:color w:val="464646"/>
        </w:rPr>
        <w:t>c</w:t>
      </w:r>
      <w:r>
        <w:rPr>
          <w:color w:val="1C1C1C"/>
        </w:rPr>
        <w:t xml:space="preserve">retario </w:t>
      </w:r>
      <w:r>
        <w:rPr>
          <w:color w:val="2D2D2D"/>
        </w:rPr>
        <w:t>Técnico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95"/>
        </w:tabs>
        <w:ind w:left="1904" w:right="1092" w:hanging="629"/>
        <w:jc w:val="both"/>
        <w:rPr>
          <w:color w:val="2D2D2D"/>
        </w:rPr>
      </w:pPr>
      <w:r>
        <w:rPr>
          <w:color w:val="2D2D2D"/>
        </w:rPr>
        <w:t xml:space="preserve">Supervisar </w:t>
      </w:r>
      <w:r>
        <w:rPr>
          <w:color w:val="1C1C1C"/>
        </w:rPr>
        <w:t xml:space="preserve">la </w:t>
      </w:r>
      <w:r>
        <w:rPr>
          <w:color w:val="2D2D2D"/>
        </w:rPr>
        <w:t xml:space="preserve">elaboración de </w:t>
      </w:r>
      <w:r>
        <w:rPr>
          <w:color w:val="1C1C1C"/>
        </w:rPr>
        <w:t xml:space="preserve">las requisiciones </w:t>
      </w:r>
      <w:r>
        <w:rPr>
          <w:color w:val="2D2D2D"/>
        </w:rPr>
        <w:t xml:space="preserve">de compra </w:t>
      </w:r>
      <w:r>
        <w:rPr>
          <w:color w:val="1C1C1C"/>
        </w:rPr>
        <w:t>inherentes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al área</w:t>
      </w:r>
      <w:r>
        <w:rPr>
          <w:color w:val="464646"/>
        </w:rPr>
        <w:t>,</w:t>
      </w:r>
      <w:r>
        <w:rPr>
          <w:color w:val="464646"/>
          <w:spacing w:val="-1"/>
        </w:rPr>
        <w:t xml:space="preserve"> </w:t>
      </w:r>
      <w:r>
        <w:rPr>
          <w:color w:val="2D2D2D"/>
        </w:rPr>
        <w:t xml:space="preserve">conforme a </w:t>
      </w:r>
      <w:r>
        <w:rPr>
          <w:color w:val="1C1C1C"/>
        </w:rPr>
        <w:t xml:space="preserve">las normas </w:t>
      </w:r>
      <w:r>
        <w:rPr>
          <w:color w:val="2D2D2D"/>
        </w:rPr>
        <w:t>y procedimientos establecidos;</w:t>
      </w:r>
    </w:p>
    <w:p w:rsidR="006F4401" w:rsidRDefault="00130153">
      <w:pPr>
        <w:spacing w:before="17"/>
        <w:ind w:left="1622"/>
        <w:rPr>
          <w:sz w:val="14"/>
        </w:rPr>
      </w:pPr>
      <w:r>
        <w:rPr>
          <w:color w:val="959A97"/>
          <w:w w:val="95"/>
          <w:sz w:val="14"/>
        </w:rPr>
        <w:t>1</w:t>
      </w: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92"/>
        </w:tabs>
        <w:spacing w:before="88" w:line="232" w:lineRule="auto"/>
        <w:ind w:left="1911" w:right="1099" w:hanging="686"/>
        <w:jc w:val="both"/>
        <w:rPr>
          <w:color w:val="2D2D2D"/>
        </w:rPr>
      </w:pPr>
      <w:r>
        <w:rPr>
          <w:color w:val="2D2D2D"/>
        </w:rPr>
        <w:t>Atender</w:t>
      </w:r>
      <w:r>
        <w:rPr>
          <w:color w:val="2D2D2D"/>
          <w:spacing w:val="-6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0"/>
        </w:rPr>
        <w:t xml:space="preserve"> </w:t>
      </w:r>
      <w:r>
        <w:rPr>
          <w:color w:val="1C1C1C"/>
        </w:rPr>
        <w:t>necesidades</w:t>
      </w:r>
      <w:r>
        <w:rPr>
          <w:color w:val="1C1C1C"/>
          <w:spacing w:val="22"/>
        </w:rPr>
        <w:t xml:space="preserve"> </w:t>
      </w:r>
      <w:r>
        <w:rPr>
          <w:color w:val="2D2D2D"/>
        </w:rPr>
        <w:t>administrativas</w:t>
      </w:r>
      <w:r>
        <w:rPr>
          <w:color w:val="2D2D2D"/>
          <w:spacing w:val="-16"/>
        </w:rPr>
        <w:t xml:space="preserve"> </w:t>
      </w:r>
      <w:r>
        <w:rPr>
          <w:color w:val="1C1C1C"/>
        </w:rPr>
        <w:t>relacionadas</w:t>
      </w:r>
      <w:r>
        <w:rPr>
          <w:color w:val="1C1C1C"/>
          <w:spacing w:val="17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6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8"/>
        </w:rPr>
        <w:t xml:space="preserve"> </w:t>
      </w:r>
      <w:r>
        <w:rPr>
          <w:color w:val="2D2D2D"/>
        </w:rPr>
        <w:t>recursos mater</w:t>
      </w:r>
      <w:r>
        <w:rPr>
          <w:color w:val="464646"/>
        </w:rPr>
        <w:t>i</w:t>
      </w:r>
      <w:r>
        <w:rPr>
          <w:color w:val="2D2D2D"/>
        </w:rPr>
        <w:t>ales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9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9"/>
        </w:rPr>
        <w:t xml:space="preserve"> </w:t>
      </w:r>
      <w:r>
        <w:rPr>
          <w:color w:val="2D2D2D"/>
        </w:rPr>
        <w:t xml:space="preserve">áreas que </w:t>
      </w:r>
      <w:r>
        <w:rPr>
          <w:color w:val="1C1C1C"/>
        </w:rPr>
        <w:t xml:space="preserve">integran la </w:t>
      </w:r>
      <w:r>
        <w:rPr>
          <w:color w:val="2D2D2D"/>
        </w:rPr>
        <w:t>estructura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orgánica </w:t>
      </w:r>
      <w:r>
        <w:rPr>
          <w:color w:val="1C1C1C"/>
        </w:rPr>
        <w:t>de CIDESI</w:t>
      </w:r>
      <w:r>
        <w:rPr>
          <w:color w:val="595B5B"/>
        </w:rPr>
        <w:t>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903"/>
        </w:tabs>
        <w:spacing w:line="232" w:lineRule="auto"/>
        <w:ind w:left="1912" w:right="1096" w:hanging="745"/>
        <w:jc w:val="both"/>
        <w:rPr>
          <w:color w:val="2D2D2D"/>
        </w:rPr>
      </w:pPr>
      <w:r>
        <w:rPr>
          <w:color w:val="2D2D2D"/>
        </w:rPr>
        <w:t xml:space="preserve">Participar en </w:t>
      </w:r>
      <w:r>
        <w:rPr>
          <w:color w:val="1C1C1C"/>
        </w:rPr>
        <w:t xml:space="preserve">la </w:t>
      </w:r>
      <w:r>
        <w:rPr>
          <w:color w:val="2D2D2D"/>
        </w:rPr>
        <w:t xml:space="preserve">selección del </w:t>
      </w:r>
      <w:r>
        <w:rPr>
          <w:color w:val="1C1C1C"/>
        </w:rPr>
        <w:t xml:space="preserve">personal </w:t>
      </w:r>
      <w:r>
        <w:rPr>
          <w:color w:val="2D2D2D"/>
        </w:rPr>
        <w:t xml:space="preserve">de </w:t>
      </w:r>
      <w:r>
        <w:rPr>
          <w:color w:val="1C1C1C"/>
        </w:rPr>
        <w:t xml:space="preserve">su </w:t>
      </w:r>
      <w:r>
        <w:rPr>
          <w:color w:val="2D2D2D"/>
        </w:rPr>
        <w:t>área y promover su actuali</w:t>
      </w:r>
      <w:r>
        <w:rPr>
          <w:color w:val="464646"/>
        </w:rPr>
        <w:t>z</w:t>
      </w:r>
      <w:r>
        <w:rPr>
          <w:color w:val="2D2D2D"/>
        </w:rPr>
        <w:t xml:space="preserve">ación </w:t>
      </w:r>
      <w:r>
        <w:rPr>
          <w:color w:val="1C1C1C"/>
        </w:rPr>
        <w:t>t</w:t>
      </w:r>
      <w:r w:rsidR="00FE3262">
        <w:rPr>
          <w:color w:val="1C1C1C"/>
        </w:rPr>
        <w:t>é</w:t>
      </w:r>
      <w:r>
        <w:rPr>
          <w:color w:val="464646"/>
        </w:rPr>
        <w:t>c</w:t>
      </w:r>
      <w:r>
        <w:rPr>
          <w:color w:val="2D2D2D"/>
        </w:rPr>
        <w:t xml:space="preserve">nica y </w:t>
      </w:r>
      <w:r>
        <w:rPr>
          <w:color w:val="2D2D2D"/>
          <w:spacing w:val="-2"/>
        </w:rPr>
        <w:t>profesional</w:t>
      </w:r>
      <w:r>
        <w:rPr>
          <w:color w:val="464646"/>
          <w:spacing w:val="-2"/>
        </w:rPr>
        <w:t>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906"/>
        </w:tabs>
        <w:spacing w:before="1"/>
        <w:ind w:left="1918" w:right="1072" w:hanging="766"/>
        <w:jc w:val="both"/>
        <w:rPr>
          <w:color w:val="464646"/>
        </w:rPr>
      </w:pPr>
      <w:r>
        <w:rPr>
          <w:color w:val="2D2D2D"/>
        </w:rPr>
        <w:t>Aplicar</w:t>
      </w:r>
      <w:r>
        <w:rPr>
          <w:color w:val="2D2D2D"/>
          <w:spacing w:val="-16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5"/>
        </w:rPr>
        <w:t xml:space="preserve"> </w:t>
      </w:r>
      <w:r>
        <w:rPr>
          <w:color w:val="464646"/>
        </w:rPr>
        <w:t>"</w:t>
      </w:r>
      <w:r>
        <w:rPr>
          <w:color w:val="2D2D2D"/>
        </w:rPr>
        <w:t>Evaluaciones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Desempeño" para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medir</w:t>
      </w:r>
      <w:r>
        <w:rPr>
          <w:color w:val="2D2D2D"/>
          <w:spacing w:val="-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0"/>
        </w:rPr>
        <w:t xml:space="preserve"> </w:t>
      </w:r>
      <w:r>
        <w:rPr>
          <w:color w:val="2D2D2D"/>
        </w:rPr>
        <w:t>eficiencia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personal y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estab</w:t>
      </w:r>
      <w:r>
        <w:rPr>
          <w:color w:val="464646"/>
        </w:rPr>
        <w:t>l</w:t>
      </w:r>
      <w:r>
        <w:rPr>
          <w:color w:val="2D2D2D"/>
        </w:rPr>
        <w:t>ecer</w:t>
      </w:r>
      <w:r>
        <w:rPr>
          <w:color w:val="2D2D2D"/>
          <w:spacing w:val="-15"/>
        </w:rPr>
        <w:t xml:space="preserve"> </w:t>
      </w:r>
      <w:r>
        <w:rPr>
          <w:color w:val="1C1C1C"/>
        </w:rPr>
        <w:t xml:space="preserve">las </w:t>
      </w:r>
      <w:r>
        <w:rPr>
          <w:color w:val="2D2D2D"/>
        </w:rPr>
        <w:t xml:space="preserve">acciones </w:t>
      </w:r>
      <w:r>
        <w:rPr>
          <w:color w:val="1C1C1C"/>
        </w:rPr>
        <w:t xml:space="preserve">que </w:t>
      </w:r>
      <w:r>
        <w:rPr>
          <w:color w:val="2D2D2D"/>
        </w:rPr>
        <w:t xml:space="preserve">permita </w:t>
      </w:r>
      <w:r>
        <w:rPr>
          <w:color w:val="1C1C1C"/>
        </w:rPr>
        <w:t xml:space="preserve">alcanzar las </w:t>
      </w:r>
      <w:r>
        <w:rPr>
          <w:color w:val="2D2D2D"/>
        </w:rPr>
        <w:t xml:space="preserve">capacidades </w:t>
      </w:r>
      <w:r>
        <w:rPr>
          <w:color w:val="1C1C1C"/>
        </w:rPr>
        <w:t xml:space="preserve">técnicas </w:t>
      </w:r>
      <w:r>
        <w:rPr>
          <w:color w:val="2D2D2D"/>
        </w:rPr>
        <w:t xml:space="preserve">que requieren </w:t>
      </w:r>
      <w:r>
        <w:rPr>
          <w:color w:val="1C1C1C"/>
        </w:rPr>
        <w:t xml:space="preserve">los </w:t>
      </w:r>
      <w:r>
        <w:rPr>
          <w:color w:val="2D2D2D"/>
        </w:rPr>
        <w:t>proyectos de CIDESl</w:t>
      </w:r>
      <w:r>
        <w:rPr>
          <w:color w:val="464646"/>
        </w:rPr>
        <w:t>,</w:t>
      </w:r>
      <w:r w:rsidR="00FE3262">
        <w:rPr>
          <w:color w:val="464646"/>
        </w:rPr>
        <w:t xml:space="preserve"> </w:t>
      </w:r>
      <w:r>
        <w:rPr>
          <w:color w:val="2D2D2D"/>
        </w:rPr>
        <w:t xml:space="preserve">y que no están </w:t>
      </w:r>
      <w:r>
        <w:rPr>
          <w:color w:val="1C1C1C"/>
        </w:rPr>
        <w:t xml:space="preserve">relacionadas </w:t>
      </w:r>
      <w:r>
        <w:rPr>
          <w:color w:val="2D2D2D"/>
        </w:rPr>
        <w:t xml:space="preserve">a </w:t>
      </w:r>
      <w:r>
        <w:rPr>
          <w:color w:val="1C1C1C"/>
        </w:rPr>
        <w:t xml:space="preserve">la </w:t>
      </w:r>
      <w:r>
        <w:rPr>
          <w:color w:val="2D2D2D"/>
        </w:rPr>
        <w:t>percepción económica del personal del Centro</w:t>
      </w:r>
      <w:r>
        <w:rPr>
          <w:color w:val="595B5B"/>
        </w:rPr>
        <w:t xml:space="preserve">; </w:t>
      </w:r>
      <w:r>
        <w:rPr>
          <w:color w:val="1C1C1C"/>
        </w:rPr>
        <w:t xml:space="preserve">retroalimentación para </w:t>
      </w:r>
      <w:r>
        <w:rPr>
          <w:color w:val="2D2D2D"/>
        </w:rPr>
        <w:t>el desarrollo del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personal a su cargo</w:t>
      </w:r>
      <w:r>
        <w:rPr>
          <w:color w:val="464646"/>
        </w:rPr>
        <w:t>;</w:t>
      </w:r>
    </w:p>
    <w:p w:rsidR="006F4401" w:rsidRDefault="00462828">
      <w:pPr>
        <w:pStyle w:val="BodyText"/>
        <w:spacing w:before="6"/>
        <w:rPr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742315</wp:posOffset>
                </wp:positionH>
                <wp:positionV relativeFrom="paragraph">
                  <wp:posOffset>121285</wp:posOffset>
                </wp:positionV>
                <wp:extent cx="6351270" cy="1270"/>
                <wp:effectExtent l="0" t="0" r="0" b="0"/>
                <wp:wrapTopAndBottom/>
                <wp:docPr id="1183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69 1169"/>
                            <a:gd name="T1" fmla="*/ T0 w 10002"/>
                            <a:gd name="T2" fmla="+- 0 11171 1169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257D1" id="docshape214" o:spid="_x0000_s1026" style="position:absolute;margin-left:58.45pt;margin-top:9.55pt;width:500.1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CPBAMAAK4GAAAOAAAAZHJzL2Uyb0RvYy54bWysVW1v0zAQ/o7Ef7D8EdQlzrK+ae2EmhYh&#10;DZi08gNc22kiEjvYbtOB+O+c7aRrO5AQIh9cO3d+7rnnctfbu0Ndob3QplRyhslVjJGQTPFSbmf4&#10;y3o1GGNkLJWcVkqKGX4SBt/NX7+6bZupSFShKi40AhBppm0zw4W1zTSKDCtETc2VaoQEY650TS0c&#10;9TbimraAXldREsfDqFWaN1oxYQy8zYIRzz1+ngtmP+e5ERZVMwzcrF+1Xzdujea3dLrVtClK1tGg&#10;/8CipqWEoEeojFqKdrp8AVWXTCujcnvFVB2pPC+Z8DlANiS+yOaxoI3wuYA4pjnKZP4fLPu0f9Co&#10;5FA7Mr7GSNIaqsQVMy52QlKnUNuYKTg+Ng/a5Wiae8W+GjBEZxZ3MOCDNu1HxQGG7qzyqhxyXbub&#10;kC86ePGfjuKLg0UMXg6vb0gyghoxsPmdC0Cn/V22M/a9UB6H7u+NDaXjsPPC8477GiDyuoIqvh2g&#10;GBEynPilK/XRjfRubyK0jlGLSBzHyaVX0nt1YGREfosG0oWgDi05RYMUtj1JWvS82UF2xGGHqOuW&#10;2EvVKOMkWgO9XiNAACeX5B98Ifilb7jThdDQBpcNoDGCBtiEfBtqHTMXwm1RCxXwarg3tdqLtfI2&#10;e1E9iPJsreSpV7h/yivY4YoL4Ut7DOvYnpRXqlVZVb6+lXRk0pvxmHh5jKpK7qyOj9HbzaLSaE9d&#10;d/vH5QNoZ26NNjajpgh+3hTS1monuQ9TCMqX3d7Ssgp7AKq87vCNdvK4r9X39Y9JPFmOl+N0kCbD&#10;5SCNs2zwbrVIB8MVGd1k19likZGfjjNJp0XJuZCOdj9jSPp3PdxNuzAdjlPmLL0zFVb+ealCdE7D&#10;iwS59L8+O9/NroFDx28Uf4Jm1ioMTRjysCmU/o5RCwNzhs23HdUCo+qDhIk0IWnqJqw/pDejBA76&#10;1LI5tVDJAGqGLYaP320XNkzlXaPLbQGRQr2legdDJC9dt3t+gVV3gKHoM+gGuJu6p2fv9fw3M/8F&#10;AAD//wMAUEsDBBQABgAIAAAAIQD93dcB3wAAAAoBAAAPAAAAZHJzL2Rvd25yZXYueG1sTI9BT8Mw&#10;DIXvSPyHyEhcEEsD0sZK0wkQQ+LAgcGEuKWNaao1Tmmyrfx73BPc3rOfnj8Xq9F34oBDbANpULMM&#10;BFIdbEuNhve39eUNiJgMWdMFQg0/GGFVnp4UJrfhSK942KRGcAnF3GhwKfW5lLF26E2chR6Jd19h&#10;8CaxHRppB3Pkct/JqyybS29a4gvO9PjgsN5t9l5DVaWkds/b7eJi/fipnvD+++PFaX1+Nt7dgkg4&#10;pr8wTPiMDiUzVWFPNoqOvZovOcpiqUBMAaUWrKppcg2yLOT/F8pfAAAA//8DAFBLAQItABQABgAI&#10;AAAAIQC2gziS/gAAAOEBAAATAAAAAAAAAAAAAAAAAAAAAABbQ29udGVudF9UeXBlc10ueG1sUEsB&#10;Ai0AFAAGAAgAAAAhADj9If/WAAAAlAEAAAsAAAAAAAAAAAAAAAAALwEAAF9yZWxzLy5yZWxzUEsB&#10;Ai0AFAAGAAgAAAAhAOjb8I8EAwAArgYAAA4AAAAAAAAAAAAAAAAALgIAAGRycy9lMm9Eb2MueG1s&#10;UEsBAi0AFAAGAAgAAAAhAP3d1wHfAAAACgEAAA8AAAAAAAAAAAAAAAAAXgUAAGRycy9kb3ducmV2&#10;LnhtbFBLBQYAAAAABAAEAPMAAABqBgAAAAA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4"/>
        </w:rPr>
        <w:sectPr w:rsidR="006F4401">
          <w:headerReference w:type="default" r:id="rId155"/>
          <w:footerReference w:type="default" r:id="rId156"/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462828">
      <w:pPr>
        <w:pStyle w:val="BodyText"/>
        <w:spacing w:before="9" w:after="1"/>
        <w:rPr>
          <w:sz w:val="9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2639695</wp:posOffset>
                </wp:positionV>
                <wp:extent cx="485775" cy="7393940"/>
                <wp:effectExtent l="0" t="0" r="0" b="0"/>
                <wp:wrapNone/>
                <wp:docPr id="1180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7393940"/>
                          <a:chOff x="0" y="4157"/>
                          <a:chExt cx="765" cy="11644"/>
                        </a:xfrm>
                      </wpg:grpSpPr>
                      <pic:pic xmlns:pic="http://schemas.openxmlformats.org/drawingml/2006/picture">
                        <pic:nvPicPr>
                          <pic:cNvPr id="1181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56"/>
                            <a:ext cx="765" cy="1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743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F5F6D" id="docshapegroup218" o:spid="_x0000_s1026" style="position:absolute;margin-left:0;margin-top:207.85pt;width:38.25pt;height:582.2pt;z-index:15831040;mso-position-horizontal-relative:page;mso-position-vertical-relative:page" coordorigin=",4157" coordsize="765,11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ucciBAAA9woAAA4AAABkcnMvZTJvRG9jLnhtbMxW227jNhB9L9B/&#10;EPSuWFJk64I4i8SygwJpG3R3P4CmKItYiRRIOrZR7L93hpR8SVJsmn2pAQu8jmbOOTOjm0/7rvWe&#10;mdJcirkfXYW+xwSVFRebuf/1yyrIfE8bIirSSsHm/oFp/9Ptr7/c7PqCxbKRbcWUB0aELnb93G+M&#10;6YvJRNOGdURfyZ4J2Kyl6oiBqdpMKkV2YL1rJ3EYziY7qapeScq0htXSbfq31n5dM2r+rGvNjNfO&#10;ffDN2KeyzzU+J7c3pNgo0jecDm6QD3jRES7gpUdTJTHE2yr+ylTHqZJa1uaKym4i65pTZmOAaKLw&#10;RTQPSm57G8um2G36I0wA7QucPmyW/vH8pDxeAXdRBgAJ0gFLlaS6IT3boANxlCFMu35TwOkH1X/u&#10;n5SLFYaPkn7TsD15uY/zjTvsrXe/ywrskq2RFqZ9rTo0AQB4e8vG4cgG2xuPwmKSTdN06nsUttLr&#10;/DpPBrpoA5yeriXRNHU80mY53E1nw8UomiUJ7k5I4V5qHR0cu73pOS3gP0ALo1fQ/liCcMtsFfMH&#10;I927bHREfdv2AaigJ4avecvNwSoa8EGnxPMTp4gzTi5Yil6yFEc5RjgedNcIhmXJ8YRcNERs2J3u&#10;IR+AaTAwLikldw0jlcZlhOnSip1euLJueb/ibYvs4XgIGlLqhSTfwM3JvZR02zFhXP4q1kL8UuiG&#10;99r3VMG6NQM5qt+qyEoF5PCoDb4OhWFz6u84uwvDPL4PFtNwESRhugzu8iQN0nCZJmGSRYto8R1v&#10;R0mx1QxgIG3Z88FXWH3l7ZsJNJQal5o2xb1nYguJExQ4ZIU1uggaQ0jQV63oXwA2nIOxUczQBoc1&#10;IDesw+HjhoX5hCxyoCHJ3pk3kAAzlwCIEKbOhfwdr6P8QRdKmwcmOw8HADS4aYEmz4CzC2w8gi4L&#10;iXTbQFpxsQARuJUx/nOK8jBfZsssCZJ4tgSKyjK4Wy2SYLaK0ml5XS4WZTRS1PCqYgJf8/MMWcBl&#10;y6tRpFpt1otWOeZW9jfUA306NkGlnNwYWUVjiKlTXR7FSXgf58FqlqVBskqmQZ6GWRBG+X0+C5M8&#10;KVeXIT1ywX4+JG839/NpPLUsnTmNKjuLLbS/17GRouMGmmzLu7mfHQ+RAvN+KSpLrSG8deMzKND9&#10;ExRA90i01SsqdCgYIFhsENDC9VgQYPa+JMMG/lbz+4wNCEJGsxf1Lx7rn0U3i2MMeTi1EK410b0Y&#10;WtOx1Fl7Xw49tCGXERdXcPIfUg5aTmaLrtOHzbnk2vUq26UArLHHjck05FsLoL4735D66DqdJR/m&#10;Ht9eEt04/Vv1uFoBrX3g/t908D/N7mNBOlOqS3an0FGxtmtAt3fEOomsZXV4UljkcB3Uakf268pe&#10;G74E8fPtfG5Pnb5Xb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zN4ON8AAAAI&#10;AQAADwAAAGRycy9kb3ducmV2LnhtbEyPQUvDQBSE74L/YXmCN7tZNW2J2ZRS1FMRbAXx9pp9TUKz&#10;uyG7TdJ/7/Nkj8MMM9/kq8m2YqA+NN5pULMEBLnSm8ZVGr72bw9LECGiM9h6RxouFGBV3N7kmBk/&#10;uk8adrESXOJChhrqGLtMylDWZDHMfEeOvaPvLUaWfSVNjyOX21Y+JslcWmwcL9TY0aam8rQ7Ww3v&#10;I47rJ/U6bE/HzeVnn358bxVpfX83rV9ARJrifxj+8BkdCmY6+LMzQbQa+EjU8KzSBQi2F/MUxIFj&#10;6TJRIItcXh8ofgEAAP//AwBQSwMECgAAAAAAAAAhAI0yNx30NAAA9DQAABUAAABkcnMvbWVkaWEv&#10;aW1hZ2UxLmpwZWf/2P/gABBKRklGAAEBAQBgAGAAAP/bAEMAAwICAwICAwMDAwQDAwQFCAUFBAQF&#10;CgcHBggMCgwMCwoLCw0OEhANDhEOCwsQFhARExQVFRUMDxcYFhQYEhQVFP/bAEMBAwQEBQQFCQUF&#10;CRQNCw0UFBQUFBQUFBQUFBQUFBQUFBQUFBQUFBQUFBQUFBQUFBQUFBQUFBQUFBQUFBQUFBQUFP/A&#10;ABEIBksA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r4BKIfhP4SYMH36FYg4PQ+QnFehRHmvJv2YIpLb4S6R5shlWSys2TP8I+zjAr1WFv&#10;mNaXOdF+I1ci7VSiq5EelUmWi3F2qylVoqsp0pstEy9amSoV61MlQyiZKspVdKsJUsCxHVpBVaPt&#10;VlKkTJlFOzTVNOoJPkn9m9iPhJoI/wCofZf+k4r0+Bvmryb9maVpPhFozMdzLa2qKT2X7OnH6CvV&#10;YPvGgyRqwdBVyLtVK36VciNaItFyOrSGqkZqyhqjRFhKnSq8ZqxGaljJ0qdKhSpkqQLMdWENVUNW&#10;FNSSydTUlQqakzQI+Rf2bkEfwl0IKNu6xs2I9T9nGT/KvUIDzXlX7M0jSfCLR2dslbW1RSey/Z14&#10;/SvVIPvGgzRqWxq7GaoQGrsZqkMuRNVmM1Tjq1EaspMtIasRmqyGp4zSZaLSVOtV0NToakZOhqZD&#10;VdTipkNSJk6mpMmq6mpMigk+QP2W5/tPwk05MY8uC159f9HWvWoD8x+teVfszKqfCPSNg2k21oWx&#10;3/0da9UgPJoINKA8VcjaqUBq3GapElyM1ajNUozVuM0xotxnNWENVYjVhDQaItoamQ1XQ1MhoLJl&#10;NSqagBqVTUCZMpqTdUI60/NBJ8n/ALN4CfCbQwBjNjZn8fs4r0+D7xryf9mK5N38KNLU8GK1tACf&#10;QW4r1aA/MaCDSgPFXI6pQGrkdUiS1GatxngVTjq0hpgWozzVhDVWM1ZQ0GqLMbVOpqqhqZDQWWFN&#10;TL0qBDUyVImSjtT6Yvan0iT5J/ZoAX4R6RtGCba0z7/6OtepwH5q8v8A2cFC/CfRABgGysyfr9nF&#10;enQH5jQQaUB6VdjqjAauxmqRLLcdWUNVYzVhDTGiyhqwhqqlWIzQWiyhqZDUCGpkoKuWENTpVdDU&#10;6GpYiwtOpimnYpAfJ37OX/JKND/68bL/ANJxXpkH3q8y/Zy4+E+h/wDXhZ/+k4r02H7xoM0aMB4q&#10;5GelUoKtxmmBcjNWUNVIzVhDRcLFpDU6VWQ1Ohp3GWUNToarI1WEOaLjLCVOlQIanQ1JROlTZFQo&#10;aloA+SP2a5xc/CzSEHBjsbPP/fgV6hCfmNeU/swxG3+FWmuW3GS1tAPYeQK9Vh+8aDNGjDVuOqkN&#10;Wo6BlqM1ZjqrGasxmgCwlWEquhqwhoJJ0qdDioEqZaBosoanQ1XjFToKC0Toal3e9RIvFOwfegZ8&#10;ifssFn+FtmH6C2tcf9+BXrUI+c15b+zSAvwk0gqME21pn/wHWvU4PvUEpGhCKspUEI4qdaALCGrE&#10;ZqsnWrEfNOxJZjNWENV4xVhBRYZOlWYxVeOrMdFgLCCrEa1Xjq3GRSLJkXinbfrQjCnbqCrHyT+z&#10;igX4T6JgYBsbNj9fs4r0+D7xry79mpi/wl0ck5xa2gH0+zrXqUH3jQT0NKD7tWFFV4Pu1ZHWqRLH&#10;qeasxGqo61ZjpkFqOrMdVo6sxUFosRirCVAlTJ0oKSLCHFTo1VlqZagpItK9P31XU1JmgZ8qfs4q&#10;F+E+iYGAbGzJ+v2cV6dB1NeU/sx3H2v4U6Yp6xWtoPwFuterQH5jQT0NKD7tWB1qvB92rA61RDHj&#10;rVmLoKrDrViKmQW4+tWYulVY+lWo6ZaLKVMnSoUqZOlItE6VKtRJUydqkokWpKYlSgcVIHyX+zJa&#10;fYfhZpjE586ztH/OAV6rAPmJry/9nSUv8K9Byfu6faIPoYF/wFeq2ygg0zPmLsH3asDrVASsnAOK&#10;twuWHJzTuJk461YhpkaKeoq1HGo7U7kj4+lWoqhRVHarEYHpTuUTpUydKhSpVNK47lhKmTtVZWIP&#10;WpFdvWkPmRaSpR0qosjetSCR8dalhzI+Uv2cz/xavRB/042f/pOK9atD8pryH9mvLfCjSCTnFtaA&#10;fT7Oteu2hwDVNGdyVvvVbgPSquMmrUIxRYZfiNWUNU4zVqOiwFlDU6GqyGp0NOwrllDUqmoENTpz&#10;RYLkq1IopiipkFSMcoqTBoUYqTAoCx8nfs0uJ/hZpKKu3ZZWZPufIFeq274JFeWfs1sB8JdII+99&#10;ltAT7fZ1r0+H7xqyTRiGasxjFVoDgVZQ0AWYzVhDVVDVhDQBZQ1OhqshqdKpICyhqwhqshqwhosN&#10;FlKnSq8ZqygqGUiZBT6RelLUlnyH+zFdfafhXp0eNvl29qPr+4WvXbX5s15F+zkqxfC7R9i7d1nZ&#10;lsdz5Ar12yOVNVcysXEbFWY2qlu5qzEaYi4hqxHVWM1ZjNAFmOrCVWQ1ZjqyiwgqwlQJUyU2VYsI&#10;asoaqIasR1myki0rUu6oweKKgo+Rv2bmLfCvSSW3EW1qPoPIFevWX3TXjf7McRg+F9gzNuDwWuB6&#10;fuBXsdkODQYljPNWoTxVQdatQ1SEXIzVmOqkdW46YIsJVqOqsdWo6otFmOp0GKgSp1NMtEyCp0qB&#10;DUy1LGTqaWmLT6kZ8gfsxxNB8L7BmbeHgtcD0/cCvY7IcGvGP2W2Zvhnah8kCC225/64CvaLHoak&#10;wLOMmrEQqEDmrEY4oETx1bjqolWojTuBajFWY6rx1ZSruNFlKnQVXSp0plXJlFSqKjSpVNIdyRRU&#10;lMSpMmkFz4+/ZkmWf4X2CoNpSC1yfX9wK9m0/oa8V/ZaX/i2lsf+mFt/6IFe1WBxkVBBcxzViMVA&#10;vJqwlAEqVZjFV1qzHQBZi4q3HVWOrMdNCLKVOlQJUydKoRYWplFQLUqGgCdRUlRKafuoA+QP2Wk/&#10;4tjan/p3tv8A0QK9ftWwxryP9loj/hV9p/1723/ogV6zB941BRqw8irKVUtzgVaU5oAnXrViOoEF&#10;WYhQBZjFWUqslToapICyhqdDVZDUy1VgsWFNSq1QLUi5pWCxYVqk3VAlSjpQKx8i/sxxm2+F1gx5&#10;8y3tcf8AfgV67aDJJryH9m4/8Wr0v/r3tf8A0QtewWPQ5qARcjbFW4jmqIOCKuQUwLsYqylVo6sp&#10;VAidKnSq6VYSqLRYQ1MhqBKnSgqxOlTIKgQ1OlJhYlQZqXb7UxKlzSFY+P8A9m7/AJJXpeOf3Fr/&#10;AOiBXr9keDXi/wCy4xb4aWu45Agtsf8AfgV7NZc7qkzLY5arkB4qkOGq5CaaEXojVlDVSI1ZQ1SG&#10;iylWE7VWjqylMtE8dTJ2qJKlTtQWidKnSq61OlJgToakqJKlHSkSfHH7LYP/AArW2yMDyLb/ANEi&#10;vZ7LvXjv7Msqz/C+wVBtKQW2T6/uBXsVn0NBkWR1q1CaqjrVmHtTQF2M1ZjNVIzVqM1Q0W46sx1V&#10;jNWYzQWiylTJUKVOlIolWpkqJKlXtSsBMlSgcVElSjpSEfHP7LwC/Da1255t7YnPr5Ir2ay6GvGP&#10;2XWL/DW1JOSLe2A+nkivZrDvTsZFodatRVWA5qzH0pjLMdWYzVVKsxmgC3GasxmqkfFWozTKLUZq&#10;whqqhqeM0h3LKmpVqFDUyUmMmTrUuahWpaQHxv8AsuH/AItrbf8AXC2/9EivabDvXiv7Ln/JNrfI&#10;x+5tsf8AfkV7VYd6ozLg61Yj6VXHWrEfSgETp1qzEaqrVmOgC1HVmM1WjqxHQItJU6VWjqwlA0WI&#10;zU6dqrIasJSZaJkqWokqTJpDPjz9maZZ/hjYqg2skNtkjv8AuBXsun9DXjX7Mlt9m+GVlJnPmQWx&#10;+n7gV7JYHANVcyLw61Yj6VXXmrEfSlcZMnWrMYqunWrMXagCzHViOq8dWUpiJ0qwtQJU60ATLUyH&#10;FQrUq0FIsKafkVCtSVJVz5C/ZdDP8MrXfyBBbbc/9cBXr1q2GNeUfszTrP8AC3T1QYMdva7vf9wK&#10;9Utx85oMzVh5FWUHFV7c4FWFoAmSrMXaqydasx0DLUdWUqtH0qylUgJ0qdahSpk6UATLUq9aiWpF&#10;NJgSr2qXNQqakpCPkD9l1sfDS2H/AEwtv/RAr2KzGSTXjH7Lp/4tvb/9cbb/ANEivatP5BNAi9Ec&#10;VZQ5qqOtWYqQywlWo6qx1ajoAsx9KspVaPpVlKpDLCVMtQpUy0wJVqQdKiXtUimkxEq9qlqFT0qU&#10;dKQHx3+y7/yTe3/6423/AKJFe16f9014t+y6P+LbW/H/ACxtv/RIr2ewYjNJsdi+OtWY6phjuq5D&#10;zSuBYjq1HUMairMYHpRcCaPpVlKhQCp0Aq0BOlTLUKVKlMRKO1Ppi1KozSY7Dk61MOlRqozUtIfK&#10;fH/7MsJtfhnZOTnzILbH/fgV7HY9DXjn7NNx9q+GVig6xw23/ogV7FYng1Ai6tXIappV2EUAW4zV&#10;qOqsdWEaqSAtI1Toapo1WYzmrSHYtpUq9qhj6VOtMaRIgqZajWpFqWUSp2p+DTVqSkM+Nf2Xjj4c&#10;Qf8AXG2/9EivaNP714t+y/8A8k4g/wCuNv8A+iRXtGnnrUGRox9RVuLpVNKtxGrQi2hqZWqulSrV&#10;oaLKGrcRqkhq3DTLRdj6VOtV4jxU6VJSJlqZBUKGp0qWUSoKkxTEqXAoA+MP2X/+ScQ/9cbf/wBE&#10;ivaLDvXi/wCy+P8Ai3EH/XG3/wDRIr2iw71PUwNBD0q3CeKpKcGrkJ4qhFtKmWoEqwgqrjJEq1Ee&#10;lV0FWYxRcdy3EasKaqx1OjUFXLKmpkNV1NTIaktMsoakzUKGpc0DPjX9l8f8W4g/642//okV7NYn&#10;Ga8Y/ZfP/FuIP+uNv/6JFezWPeg5y6p5q5AeKojrVyCgC9F2qylVY6spQBOnWp0NQJ1qdKALCNU6&#10;GqyGrCdKBlhDUynFV46mXtQaIsoalqFDUm6gs+Nf2Xz/AMW5h/65W/8A6JFez2HOa8W/ZgH/ABbm&#10;H/rlb/8AokV7PYNjNBzl8HmrcFU05NXIelAFyI1ajNU4zVqM07AWkqdKrIasIaQ7E6cVOhqulWEF&#10;BSROnFTLUC1MlBaLCVJUSVLQUfHH7MC/8W3gP/TG3/8ARIr120bDGvI/2YWH/CtoP+uNt/6JFes2&#10;33zQc5sQciraVTtmwBVtTTQFlDVmM1UQ1ZiNUNFuM1ZjqpGatRmky0WUqdDVdKmSpKROlTpUCVOh&#10;oKJ0qQGokp9AHxr+zC//ABbmEf8ATK3/APRIr2KyG4k14z+zED/wruL/AK5W/wD6JFezWBwDSMDR&#10;jbFW4mzVANk1bhNO4i7GatRVTjNWozTuBbjqzGaqRtVmNqm5SLUZqwhqrGasJRcq5YSp0NV0NTr1&#10;oLTLCU+o0PFSUxnxv+zEn/FuIT/0yt//AESK9ctW2k15D+yqxb4cHJziOAD/AL8ivWoj85qDE0oz&#10;mrcVU7fpVyOgRbiNWozVSOrURoEW46sx1VjNWYzQBaSp4zVeM1OlA0WU61OtV0qwgqjRE6VJmo0p&#10;+PemaI+Nf2VD/wAW5P8AuQf+iRXrcHLmvIv2VP8AknTf7kH/AKJFeu25+c1Bzo0rfpV2MVVtxkVc&#10;QUFE8Yq1GKrRirMYp2CxZjFWI6rx1YjNILFlDVmOqqVajNAWLCVZSq0dWoxVIolQVKKYop9Mq58Y&#10;/sqf8k6b/cg/9EivXbf75rx/9lV/+Ldt/uwf+iRXr9ty5qDBGzaj5auItU7ZgBVyN6pFosJViPpV&#10;VGqxGaZZaQVOnFQRmp0NSwJkq1HVZKsx0gLUdW46pxGrcZpoRZQZqSo0NSVQHxJ+ytJ/xb5x/sw/&#10;+iRXs1kck14p+yuD/wAIBJ9If/RQr2ywHBqDNGhE+KtxyVnrkNVuHmqRRejercbVnx1cizQO5djb&#10;NWY+aqRVciFSFyzGKsIKhjFToKAuTxmrUZqonFWY6pAW4zU1VozU1VYZ8T/sqp/xb5/pB/6JFe12&#10;K4DV4z+yp/yT1v8Adg/9EivabPqazMybHNWoRUA61ahFAyxEKtRCoIxVuIUBcniFXIhVaOrUXagV&#10;yzHU6VDH2qZO1CBEy9asx1XWrEdaItFhKl3VElSVRR8W/sqn/i3r/wC7B/6JFe02R614p+yqf+Lf&#10;P/uwf+iRXtVl0asTMtDrVuGqg61bhFAFuOrcdVYhVqMUCLUfarUVVY+tWY6BFqM1OlV0NWEqkMmX&#10;tViKqydqsxVSKRYSphjFQpUtUUfFX7K3Hw+f/dg/9EivarHoa8G/Y7mkuPhtfNK5kKXZjUnsqww7&#10;R+GT+de82HQ1iQXF6irkA6VTXrV2CgC3GKtRiq0XarUdAE8dWY6rx1Yj7U0IsR9qspVaOrCVQInQ&#10;VZjqBKsR1RSJ0qSmJT6Cj4Z/Y2/5JpqH/X8//omCve7Doa+fP2KHaT4XawXYsRq0yAnsoht+K+g7&#10;DoayMy4vWrsFUl61dgoGXIu1Wo6qxdqtR0AWI6sR9qrx1Yj7U0SWI6sR9qrpVmPpVIaLCVZjqslW&#10;Y6otFhKdTVp1Az4P/Yl/5JZrP/YYm/8ARNvX0LY9DXzx+wu/nfCrxBv5K65cAew8m3r6AtpGViFO&#10;B9KyM0aa9auwVnwsT1q7ExHSgZfi7Vaj7VRic8c1ajc+tAFyOrEfaqaMfWrEbn1poRcSrMfSqSOa&#10;sRufWncEXUqzHVONj61YjcjvT5ikXFp1QI59ak3GjmKPgf8AYUk/4tb4kH/Uduf/AETb19EWY3Em&#10;vm/9hVj/AMKw8Sj/AKj1z/6Jt6+kNOOQaggvxnFXYTVEdauQ9qALsZqzGaqRmrMZoAtxmrEZqrGa&#10;sRmgRZQ1ZjNVENWYzQNFuM1YQ1WQ1PHQWi1HzUoPFQocVJkUDsfn/wDsLH/i2PiX/sP3P/om3r6R&#10;05utfNv7C3/JMfE3/Yfuf/RNvX0fp3Q0GZpqc1biqkh5q3EaALcZq1GapoatR0AW4zVhDVWOrMdB&#10;JZQ1YiNVUqzFQNFpDVmM8VVQ1YjPFBoiyhqTdUKGpKCz4E/YWH/FsfEv/Yfuf/RNvX0dp/Q185/s&#10;LD/i2HiXHP8AxPrn/wBE29fRth3oMS+h5FW4jVJTzVuE0AW46tR1Vjq1HQItR1Yj7VWj6VZj7UAW&#10;EqxH1qCOp4+1AIspViM1XSpkoNEWUqWoYzmpqCj8/wD9gQlvhz4vDHIGv3WP+/VvX0pY/wAVfNP/&#10;AAT9Jb4Y+N2JyR4nlUH0BgjyP0H5V9L2PJegyLY61bhNVB1FWoegoBF2OrUdVY6tR0AWY+lWo6qx&#10;1ajoEWI6sR1XjqwlA0WI6nSoI6nSgaJk4qXNRLUlBR+fn/BPu4Vvhl45UEE/8JVKDj/rglfTlopj&#10;Zs96+XP2A41h8JeNo0ULG2tmVlHdzFyf0FfUzjDjFBBYAyatwiqsY6VbiFAFqOrUdVY6tR0AWY+1&#10;WY+1Vo+1WUoEWY6nj7VXSrEfWgEWY+lTpVdKnSmWidBUlMTin0FH5+fsIQfZvCHi9zz5mrjH/fqv&#10;p9vvivmb9hs/8UX4n5z/AMTdfw/c19NFcsKRmW4x0q1GKrxjAFWoxmgCZKtR1WQVajFAFiPpVlKr&#10;xirKCgknSrEfWoEFWIxQNE6VYSoI1qwgqjREyCpdtMQcVLg0Fn55/sEsW8K+MwxyBrAx/wB+jX1S&#10;q5YV8qfsED/ilvGeDn/icf8AtM19XxDmpMCZRjFWohVYjBFW4RQMnQVaiFQRrVqNaYE0YqzGKhjF&#10;WY1osSSotWIlqJFq1EtFholjWp1WmRiplFUaIkQVLtpEWpao0R+cH/BPFmk8L/EUs24p4hjRfYGK&#10;bI/8dH5V9dxjDV8i/wDBO4BdA+IwAwDrkTEe/lTc19dIcsayMET45FW4B0qr1Iq5B0poC1GKtRiq&#10;0farUXaqJLEYqxGKhjFWYxQBNGKsxioIxVlKAJYxVhBUKVYTmqNUTIKeFpEFPoND83P+CeJ/4kXx&#10;G/7Dcf8A6Llr66jPz18hf8E8iP7C+I2Du/4ncQOO37uWvruE/NWZzlwdRVyGqYPIq3D0FUIuRmrU&#10;RqnGatRmqGXIzVmM1UjNWUNFh2LSGrCc1Vjq1HQNIsp0qxH1qslWY6DRE6VJtqNKloKPzO/4JwgK&#10;vxQj/gOpQybf9rc4z+tfYMLZlb618d/8E5Ww3xPByD9vi/8AQ2r7BgOZW+tScxoKelXIelUk6irk&#10;J4qkBbQ1ZjNVENWojTGi5HVmOqsbVZjoLRZjNWo6qRnFWYzSKRbj6VZjqrGasRmgospUtRIalzQB&#10;+ZX/AATzf/S/iV/18W4/8fevsC0O6Rj718Z/8E8dRjvte+JtrGNvkmB2x3Ilcf1/SvsqxO12zUXM&#10;LGkOCKuQniqJPIq5CcAU7iLSGrUVU0PNW4T0p3BFyOrMZxVaOrCUXLRajOasx1USrUZpXHctR9Ks&#10;xmq0ZqwlO5SZZQ1LmoUNSZFFx3Pyq/4Jvtt8b/FgdMiM/lcN/jX3FbnL8V8L/wDBOKYD4gfFaMdD&#10;CWx7iY4Nfc1p8pGe4rMyNDuKtw9KpscEVbhPFAFlD0q3CapLVyE0AXYuasx1ViNWozQK5Yjq1Gaq&#10;x1YjNA7lyM1ZjNVY6sRmqQ0WkNSVEhqWmUfk9/wT0gfTviJ8TJH6TwNtHt5pOf1r7uTpGR3Ar4h/&#10;YjZV+JPjILjb/Y4Jx6+dzX25bncsX+6KggvMeVq5B0qi5wVq7bngUAWVq1EaqrVqOgC5GatRmqUZ&#10;q1GaCS5GasRmqsZq1EKdhotR1Zj61VTtViM1SRSLaVJmoUNS07FH5R/sKTCf4reMbVeDJpko/ETp&#10;/ia+6bNvlVf7vy18E/sFEj42+Lf+wdN/6UJX3rB1H+9WZBckPzLV626CqE33lq/bfdFAFpKsR1XT&#10;tViOgCwhq3FVNO1W4aaEXYulWkNVIqtJVAiyhqzHVVKsxGqKRaSpR0qFKmHSmUfkp+wXID8cPFqj&#10;k/2Zc8e/mrj9a+9oRsK56k18Af8ABP4mH9oTxVK4JjXT7ptp/i/eqR/Svv8Addsgb+8xbHpWJBbl&#10;5Za0Lb7orPf7y1oW33RQBaTtViPtVdO1WI+1AE0farkPaqcfarkPaqRJciq1H2qrF2q1H2pgTx1Z&#10;i7VWSrMXaqLRaSph0qFKkplH5N/sJ3lvqX7RGrQwJsWDR7sTf7Tg8n88V94ZzJg9nOK/Pz9gmCfS&#10;v2kNeldvluNMviowOhOa/QK3+fcTyd5rEguv95a0Lb7orOTLsM81oQHAoAtp2qxH2qiHbIwf0q3C&#10;SepoFcsx9atxdqrwqDVqMYqkOxbi7Vaj7VUjzVmMk4pjUSylWYqrxCrMYxVlcpZSpKjjqXbTsOx+&#10;Rn7EdwZf2ib8OSxXS71RnsBX37b/ACKfdzX56/sPOf8AhpHUsn/mG3y/geD+hNfoWeFXHHzGsCC9&#10;EMirCNiq8B+WpgMsKCWXYRu5q5EuKrWwwKuxigRYiFWoxUEYqzGKaKuTR1ajqsgqzHVopMtRcVaS&#10;qsfOKsx1aKTLEdTDpUMdTUx3Px+/YdsZbf8AaWnhkcFr2z1Ao2eFXG7H6Gv0Ihk85eBwHOM1+e37&#10;Fs32n9oxLVPlleC/CsOoIUc1+hcLAqwHUSMCfXnrXOZluNsECr8CbqzlGGFalsRtoEyzFwavQ84q&#10;kgyauwdBQSXIxVhBUEZqwtNASpVmPmq6VYjHIq0BajqwlV0qxHVotE8dT1AnUVMM1W5R+Nn7Dd03&#10;/DVMYJKsq6kFb28pyR+OMV+jyxiMNgYUSsAPQZr84f2PCE/ac0woNrFr8EjuPs82f5Cv0jnx5Zx1&#10;MrfzrmIJYvn5FXoW24FUrT5FOe9WkGSKAZpQc1diqlbcCriGgktxmrKGqcZq1GaALSVYjFVo6tR1&#10;SY7FhKsIeKrR81YWrTLRYjqcdKrxmps07l2Pxo/Y+f8A4ya0z18+7H4eVKD+ma/SeQZye3nN/Ovz&#10;Q/Y/k/4yc071Fxdr+BilB/Qmv0wOGhfH/PZv51iZEqtuIxWhAmRWXannmte3YBcUCZYjO2rcTZqk&#10;Dk1aioEW4zVuI1SjNW4jQMuxc1aSqkRqyhoKRZjNTpVeM1YTrVXLRYjqaoUqUdBTKPxa/ZNH2L9p&#10;zSGJz511dY9v3clfpqvywt7yt/Ovy/8A2XJWP7TmhZ6i/nQL6hldSfwBJ/Cv0/mYCLA5xMw/WoMS&#10;W26mr0UmKz7ZuKtJkmgTNKI5xVyPiqNucCrsZoEWY6tRGqsdWY6BouxGrCGqcbVZjagtFyM1ZSqk&#10;ZqzGaBllKmyahSpaCrn4sfs2lbT9p7wZc4yF1OQMo/iDBgR+IJr9MX+RZWJyGuJCB6DPSvzI/Zlf&#10;d+1Z4IR/9WdXcMO2Oa/THJZrkHoLqUD6bjQZFu1fNacK5FZNp1rYtz8tAmTIdpq7Acis/wDiFXrc&#10;YxQIvx1OhqCLoKnSgpFhDVmI1TSrcVAy5GatR1Viq1HQUWY6mqGOpQeKAPxM/Z6fZ+0n4UZeHGqN&#10;g+hya/TvGYWx94zPkfjX5dfs9SgftMeFl7f2szY9wxIP4EA/hX6jIdk005+5I5UD0OetBBPaitCJ&#10;qo2wzk1bQHNAmXYxkir0AxVO3HAq7FxQItxVOlV4+lWUFAEsfWrcVV0FWYhigotx1ZSq0XSrKUFF&#10;lDUlQoamoGfhx+zw5P7TvhcHj/iequfYzAEfiCR+NfqncczSW448uRn/ADNfll8D4hbftHeD36F9&#10;dj5/7bLX6nTjOpXJ9R+fNBJYtORirqDmqdkODV5BzQSy5BVyOqcNXI6BFmPtVqOq0Yq1EKALEYqz&#10;GKgjFWUoAsR9KsJ2qCPrU6DNNFonjqao4xUuKdij8PvhI2Pj54QI6jW4sf8Af5a/VG4UEg/xHqa/&#10;Kr4Sn/i/vhH/ALDcX/o5a/VmRcgetSQPtRgVdTrVW2GBVpaAZahq9DzVCE1fg7UEluIVajFQRCrU&#10;YoETxirCCoIxViOmkNFhKsxCqydatxDpVpFonjFTbfrSRrU232p2NT8LfhG3/GQHhHn/AJjkX/o5&#10;a/WADN1IOwQV+TPwkb/i/wD4Sz0/4SG2/wDSqOv1oQ5u5s9NgrIxHQDFWVqCLrVhO1AMni6itGDt&#10;WdF1FaNuelBJoQirSCq0Jq0lMCVBVhBUK81PGKpAieMc1dhGapxCr0A4rRGqLkSZqbbTIulT1RZ+&#10;C3w4k8v42+HWU7WXWoiG9CJ1I/XFfrjPhNSvFUYVWZVHoAxwK/IjwM234vaJjgjWYj+IuEI/UV+u&#10;10f+JjdH1Zs/99GuYxJIOTVlaq21W1HSgGTRjkVetzVJKuQmgk0YTVyM1QharsRpgW0qxGOKgjqz&#10;GKpATRDmrsNVIxVuLtVo0TLsRxU2arxmpc1VzQ/BDwQ2PjBov/YYj/8AR61+u9y3/Exuv95v/QjX&#10;5B+CTj4w6N2H9sx8/wDbda/Xidv+Jld+gYj9c/1rnMS3a1cWqVnV5KAZMlWojVZBVmOgktxGr0B6&#10;VnxdRV6A00Bow1biFU4TVyI1QFhBVmLtVdKnQ81SLRaQ4qXcagQ0+gs/A/wsfK+KOmyDqurxn/yO&#10;tfrzdjFzOo+8JC34EA/zP61+Qfhtv+LmWA/6i0f/AKPWv17u+b64PcHH4ELn+QrIzLdkeK0ErOsu&#10;BWhHQDLCCrMdQRirCCgkmj61egPSqSVchqgNCE1ciNUYTxVyI1YFtDViOqsZzVlDTSLRYQ1LUKVM&#10;OgosUfgN4efy/iXZOei6tGf/ACYWv2DuV/0u4PqQf/HRX486WcePoe3/ABMlP4+cMfrX7EXP+tb/&#10;AHV/9BWsSCS1OK0oucVmW3atKCgGXIxVhBUEXarCUEkqVbhqovarcXarQi7EauRmqUParcdWhluI&#10;1ZQ1ViqzHVGiLMdTjpVeOrA6UDPwCtjjxfkcH+0FOfcTAj9a/Yu94dvpGP8AyFGf6mvx3t48eLs9&#10;vtwP/kUV+w12fMI/65xk/XYo/kBXOQPtutaUNZtt2rSh7UAy7F2qynSq0XarKdKCSRe1Woaqr2q1&#10;FWiEy5D2q2lVIe1W0q0NFqKrMdVoqsx0zRFmLtVgdKrxdqsDpTGfgeF8nxA0v927D/gJATX69kcK&#10;x6NFGf8Axxa/HKS+lbxPLEXyn2phjA6b6/Ye3laSGHcc/wCjxf8AoC1zEFq261pQdqz7YCrsZIIx&#10;xTSEzQi7VZTpVaDkDPNW0UGnYQ5e1WoajjjU44q3FGvpTQiWHtVtKjhiX0q5HEvpVJjQ6LtVmOki&#10;iT0/WrUcKen61SZqkEXarA6URxL6VN5a+lUVY/nwvUNnr91dnlY7lmx/wOv2LtBm1tm/v2sLfnGt&#10;fj1rWDdagD084/8AodfsBpD7tM0/PJ+w25P/AH6SuYyNO3NaEQzWdbda04eBTQFuE4q5EaoIcGrs&#10;JpiLkXarkPaqcVXYqYi3FVuOqsVW46BosxGrUZqpF0q1GcVojRFmM1LuqFDUtUWfz56swOpXykZH&#10;2hhj/gdfr7oTk6JojE5Z9JtWY+p8sc1+P2sKU1K+b/p4Y/8Aj9fr54ebf4Z8PXA6PpVsn5IK5jA3&#10;rUZrSi6VnWg6VoxdKBk69RVyDoKpp2q5B0FAF6GrkNU4quQ9qaEXYqtx1Ui6CrcfaqBFiOrKVWjq&#10;wtaItFmM1NVdKlpjP59ddcC8vx/03P8A6HX67eEju8FeGc/9A6D/ANAFfkFr+Rfagf8Apu3/AKHX&#10;6+eDCJPBPhoj/oG2/wD6AK5yDo7c4ArRh6VmwHBFaMJyKBE6VdgqivWr0FAy9FVyLtVOKrcVMRdi&#10;q2lU4qtx1SBFqOrCdarRdatLWiLRMlS1FH2qWmM/n11tP+JleZ5/fOfw3HP6Zr9bfhm3nfDjwe3U&#10;/wBi2efclG5/8dFfkprrj7fecf8ALZ1/NiP61+s3wjOfhr4MB76DZk/XYef1Nc5B1ycNWlB92s0f&#10;erRtz8tAInX7wq7AapL1q7BxQBeiq5F2qnEatxUxFyKrcdU4u1XI6pAi1FVpKqxdqsx1oi0WI6mA&#10;4qGOph0pjP58fECFb68IOf37N9AGyf0FfrL8IJA/wr8C3A+7LoVqAPopH9DX5IXcxbVNdDHIWaRQ&#10;PTLkf1r9Zvgu3/Fnvh6D/wBAO3/9nrnIR3iDmrsLYFU4zmrUR5oAvRc4q7DVO3FXohTAtRVciNUo&#10;6txGmSXYqtx1Uhq1H2qkNFuGrSVWjqxH2q0Wi1HU1Qx9KmplWP545ITPr+swjgyXLgH/ALaV+sHw&#10;QuBcfBj4fTDp/ZEMP4gvX5UGRV8RanjqLl//AEM1+pf7O7bvgb4Az/0D0/8AQnrnMj1CLirkAzVJ&#10;eD+NXbfrQM0YOgq5HVOGrcfarJLMdW4qpx1chpgXYatxdRVSLoKtxdRVIaLcdWY+tVo+1WY+tUaI&#10;tR1NUMdS0FH88cgK+JNVPb7U/wD6MNfqj+zi3nfAvwCR209P/Qnr8s78eXq2sSAZInc4/wCBmv1I&#10;/ZaIk+BXglc5VNOIz6kSED+v51gZHqsbbzx2NX7as2x5L59TWlb0CZow9quR1Sh7VdjqhFiOrkVV&#10;I+1W4qaAuRVbjqpHVuOqQ0W4uasxiqsVW4zVFFiOph0qKOpRQO5/Pbd/8h3Uc/d+0Pkf8DNfpx+y&#10;VLv/AGdvAx/jKTjPt5p4r8ybxd2uX6j+K4f/ANDNfpV+yBL5n7OfgYf3WuFP/fzP9ayMz2q1Hl7v&#10;cmtG3qgevHrV216UAaMNXoqoRGr0RoAtx9atxVTjq5F0FCGW46txCqkVXIu1UBZjq1GKrR9KtR1Y&#10;FiOpdtRR1MOlAXP58tRXZq1+46idyP8Avo1+jv7HEgb9n3wgo4VZ7wD2AlXH8zX5zaiuNXvD289/&#10;/QjX6GfsYy+Z+zxoZHVb67VfYbkJ/WshH0Ehz+dXbfiqSH5Vq5AcCgC/EavQnpWdEavwHpQgL8VX&#10;IulUoe1XYaoZbi6irkXaqcXUVciqrAWo6tRiq8QqzHTKsWIxUwHFRR9amyKAsfz6arIDql6O/nP/&#10;AOhGv0E/Ylbd+z3pkfdNRuDn2JH+Ar89NWBGrXxzn9+//oRr9Bv2IX3/AADsMdft8386yIPo1TkL&#10;VyA8VRQ9KuwGhAXIzzV+A1nR9RWhbmqGaMJq9DVCE1ehNUgLkXUVchqnFV2GmCLcdWUqtHVqPrQa&#10;FiMVNtqOMVLQUkfz3aspXVr1u3nP/wChGvv79hRg/wAG7pP4ItVnRB6DCn+pr4E175by/I4Pmv8A&#10;zNfe37CJz8HNXjHB/tq5A9vlSsjA+lEPNXbeqKnO32AFXrfpTQy5F1FX7foKoR9RV+CrGX4TV6E1&#10;nwnpV+E0xF6KrsNUoauRUDLsdWo6qxc1bjplXLEZqYVFGKlpDufz4a2fM1G9j6ZlcZ/E195fsIvj&#10;4S6sOmNcuh+iV8IapGJdXukx96dx/wCPGvub9gubzfg1rJ6vFre5m9d0OW/MgH8KyMj6fh5rQt6o&#10;QDGPfmtGAcVaGi3HV2GqcdXIasZdiNXoe1UIuoq/B2pAX4aux1Sh7VdioAuRdqtxdqqRdqtRdqAL&#10;UZqaoY6moC5/PxqRA1mft+/f+Zr7a/4J/Nn4NeI8/wDQaX/0Sa+INaf/AImN5jgiZ/8A0I19u/8A&#10;BP7n4PeI4h1XVo2J+sBrAD6ph/g+grSt+lZsPIX6CtK3OBVoRbjq7CKpxDOKuwitBluIVfhFUoRz&#10;V6AdKAL0NXYqpwirkVAFuLtVqLtVaIVZi7UAWo6mqGOph0oJP57tab/iZ3vr5z/+hGvuH/gn5/yS&#10;bxP6/wBqR5H/AGwNfDmpgrrl055UXDnH/AjX3D/wT4bHgTxrCfui9hcD6wmucZ9WwDIH0FXYTg1S&#10;t+MfSrkQ5FUgNO35q9EOlUrXgVfjrRAWYhV6HtVOLqKuw9qoZehFXIuKpw1cjoAtx1aj61Vjq1H1&#10;pgWI6nHSoI6nHSkJn8+erJ/xM7z185//AEI19qf8E/m2eD/Gn/X3B/6INfGeoQ+Xq1xKeQJnOP8A&#10;gRr7G/4J/tu8PePB2+025A9P3Jrn6gj66j5249BWhAvSs6AbSmfQVqwciqQFuE4xV2E1RTrV2GrQ&#10;F6LrV6GqMNXoapDReiq3HVSGrcdMEW46tR9aqx1aj60xliOpx0qCOpx0oZLPwF1ABdQnduVErEj8&#10;TX1x/wAE8cta+PojyAtvKfriUfyAH4V8V6hqVy3iG6gMn7r7RIuNo6bj7V9jf8E87qRZPHY3cNZx&#10;k8DkqxA/9CP51z21Gj7MPDp9BWrb/dFYKTOxjJOTtHatO3nfj5v0oWgmai9auwVmwux5Jq7E7etV&#10;zAacNXoayopW9avQyN61aYXNWGrcdZ0MjHvV2NzxzVJhcvx1aj61QjdvWrUbt60yi7HU46VUjY+t&#10;T7j60MVj+ejVV/4nl8R1+0Sc/wDAjX2D/wAE+3xeeOYu66ejE/8AAq+RNUT/AInV6f8Apu//AKEa&#10;+s/+Cf0ude8dRd302Mf+PVmwPtK1+dU/3RWnFxisyyHlhAfQCtROoqLCZehNXYaoQnpV6I1Ii7FV&#10;+CqEVX4atCL0NX4ugqhDV6KrQy3HVqIVWjq3GKtFFiMVPtqGMVYoGfz5aqv/ABNrw/8ATd//AEI1&#10;9SfsANt8WeND2GnR/wDoVfLuqn/ia3n/AF2f/wBCNfT/AOwK/wDxU/jYdzp0f/oVQxH29bsJym3s&#10;K004xWPo2Y1+buK2e9SxMtwnpV6E9KoQcYq9DUiL0Par8FZ8PatCCqQi/DV6GqMNX4e1MaLcQ5FX&#10;IqqRHpVuI1aKRajFT7agiqwDxQM/nu1Zv+Jte/8AXd//AEI19PfsBHPi3xp/2Do+P+BV8v6sv/E3&#10;vf8Aru//AKEa+oP+CfzY8b+Lwf8AoHx5/wC+qgR9ww/L5ePQVqIeBWRafM3tmtdBjFITLkVXoaow&#10;1ehpiLsPatCCqEA6VowDpTAvwCrsdUoegq7HTsBbjq1GaqRmrMZplIuRtU+6qsZqfIoC5/PzrMfl&#10;319J6Suf/HjX0l+wG+3xz4t566fEf/Hq+cNZkC3t8TyBK+R/wI19EfsD5X4leI4v+eulFse4ePH5&#10;ZP51kB922IwR71rr2rJiOwoPwrWQ8CmhMuQ9qvwDpVCE9KvwmqQi9D2rQgrPh7VoQdqoC9D2q5F2&#10;qnD2q5F2oAtR8VZjqtHVhKALUdTVBH2qcdKAP58tbf8A4mGojOf3z8f8CNfSv7Bny/FjV5OoXSSS&#10;P+BxV806mudbvc/dNw//AKEa+lf2B3B+LetKen9ltx/20irIo+692+QEf3ia1ozwtYlpkStn++a2&#10;U7UEl+E9KvQt0rPg7Vfh7VYGjAa0IO1ZkHatG3NMDRh7Vci7VTh7VdjpgWY6sx1XjFWYxQBYjqao&#10;oxU22gD+fTW2H9oahjr5z/8AoRr6K/YPfyvjDqinodKP/ocVfOWtD/iZah/12f8A9CNfQ/7Dh3fG&#10;SaIfefSbnn3CoR+RANZFH3sBslHbLmtZP4ayidzx+oYg1rqOFoEy7D0FXoRVCE4xV6FqCS/COlaE&#10;Has6Fq0IDVAaUFXoqz4DV6FqaGXIxVmMVWjOatRmqAsR1OOlQx1NTA/n01pP9Pvz/wBNn/8AQjXv&#10;37DT4+Np/wCwVdf+gLXgetNm/vx/01f/ANCNe6/sQt5fxxx66VdY9/kWsSz9AYDuYf75rZ6Baxrf&#10;5Cvu5rUeYDbU3EW0bkVdgfpWZG+cVftznFFxGpAelaEB6VnQDpV6I4qhGlA3Sr8LVlwy4q/C+cU0&#10;M0Ymq5EaowDdV+FatDsW4+lTYNRxCpsUx2P58dZH/Exvv+uz/wDoRr3L9iqT/i++mj1sLsN9PLWv&#10;DtaOL+/P/TZ//QjXtH7GR2fG6ynB5a0uIlT1zEST+G0fnXOUtj9EY03TOg/hcnP41LcvtdRmo1kF&#10;uFGQWZzk1YnsDcOjBsUCZatF3gVqW8eCKrWVl5SjLZrRijCkc0CL1unFWlU1BAwAFWkYfWmhD41O&#10;6tC2GMVTjYelXYHFUgNa1OAKvxMKy4HrQgOcVaLSNCM1NuqvEanqhn89WtXP/E1v1/6buP8Ax416&#10;3+ybqkGh/G3w5qN1cx29sBcRMZXCgK0Dhhz64FeO60ca1f8A/XeT/wBCNR2fNzGcnIORz0rnEtUf&#10;sJo0Uevxm4065i1K381iZLUmUKM9MqCK1bm3Fu6qHuCw6r5ZyPwr8iNSJ0hormzJgnwG3qec/jXW&#10;6N8ZPHehaeZLDxjrlt5YysaahL5f/fBbafpigD9UIJDwMzg+jIRWhCCRkuwPo3Br82Phx+1p8Vb3&#10;xJY6dc+J0uraWQKxn0uzkkx7SNCXH1BFfo38KrqXX9BW61Bvtc+wNvkAzmgk2reVh14+vFXYrogg&#10;BS/+6M1BeyE3qx7Y9nHHlr/hVqVzawKYcRknnaMUAXYMvj5GH4VoQIc9D+VY9rf3DQ3BMrZVQR7V&#10;f068mksonaRixcgk1aA2ISRjg/lV+GTAFNsPntmLcnHU0Wnzb881ZaL8Uo4qfzRVWNRnpT8VQ2f/&#10;2VBLAQItABQABgAIAAAAIQCKFT+YDAEAABUCAAATAAAAAAAAAAAAAAAAAAAAAABbQ29udGVudF9U&#10;eXBlc10ueG1sUEsBAi0AFAAGAAgAAAAhADj9If/WAAAAlAEAAAsAAAAAAAAAAAAAAAAAPQEAAF9y&#10;ZWxzLy5yZWxzUEsBAi0AFAAGAAgAAAAhAPstucciBAAA9woAAA4AAAAAAAAAAAAAAAAAPAIAAGRy&#10;cy9lMm9Eb2MueG1sUEsBAi0AFAAGAAgAAAAhAFhgsxu6AAAAIgEAABkAAAAAAAAAAAAAAAAAigYA&#10;AGRycy9fcmVscy9lMm9Eb2MueG1sLnJlbHNQSwECLQAUAAYACAAAACEAHzN4ON8AAAAIAQAADwAA&#10;AAAAAAAAAAAAAAB7BwAAZHJzL2Rvd25yZXYueG1sUEsBAi0ACgAAAAAAAAAhAI0yNx30NAAA9DQA&#10;ABUAAAAAAAAAAAAAAAAAhwgAAGRycy9tZWRpYS9pbWFnZTEuanBlZ1BLBQYAAAAABgAGAH0BAACu&#10;PQAAAAA=&#10;">
                <v:shape id="docshape219" o:spid="_x0000_s1027" type="#_x0000_t75" style="position:absolute;top:4156;width:765;height:1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XAzGAAAA3QAAAA8AAABkcnMvZG93bnJldi54bWxET01rwkAQvRf6H5Yp9FJ0kx4kRFexhYJt&#10;QdCIeByzYxKbnQ3ZrYn+elcQvM3jfc5k1ptanKh1lWUF8TACQZxbXXGhYJN9DRIQziNrrC2TgjM5&#10;mE2fnyaYatvxik5rX4gQwi5FBaX3TSqly0sy6Ia2IQ7cwbYGfYBtIXWLXQg3tXyPopE0WHFoKLGh&#10;z5Lyv/W/UbDd/SbZ/G33cVzG3Xd//sn2i0um1OtLPx+D8NT7h/juXugwP05iuH0TTp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RcDMYAAADdAAAADwAAAAAAAAAAAAAA&#10;AACfAgAAZHJzL2Rvd25yZXYueG1sUEsFBgAAAAAEAAQA9wAAAJIDAAAAAA==&#10;">
                  <v:imagedata r:id="rId158" o:title=""/>
                </v:shape>
                <v:line id="Line 822" o:spid="_x0000_s1028" style="position:absolute;visibility:visible;mso-wrap-style:square" from="0,15789" to="743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8a38UAAADdAAAADwAAAGRycy9kb3ducmV2LnhtbERPTWvCQBC9F/wPyxS81V21FY1ZRQoF&#10;C3pQC9XbkJ0mIdnZkF01+uu7hYK3ebzPSZedrcWFWl861jAcKBDEmTMl5xq+Dh8vUxA+IBusHZOG&#10;G3lYLnpPKSbGXXlHl33IRQxhn6CGIoQmkdJnBVn0A9cQR+7HtRZDhG0uTYvXGG5rOVJqIi2WHBsK&#10;bOi9oKzan60G9TaWzX1W+fr4ur0dvrfZ50lttO4/d6s5iEBdeIj/3WsT5w+nI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8a38UAAADdAAAADwAAAAAAAAAA&#10;AAAAAAChAgAAZHJzL2Rvd25yZXYueG1sUEsFBgAAAAAEAAQA+QAAAJMDAAAAAA==&#10;" strokeweight=".38233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22400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0</wp:posOffset>
                </wp:positionV>
                <wp:extent cx="5939790" cy="10038080"/>
                <wp:effectExtent l="0" t="0" r="0" b="0"/>
                <wp:wrapNone/>
                <wp:docPr id="1175" name="docshapegroup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10038080"/>
                          <a:chOff x="2887" y="0"/>
                          <a:chExt cx="9354" cy="15808"/>
                        </a:xfrm>
                      </wpg:grpSpPr>
                      <pic:pic xmlns:pic="http://schemas.openxmlformats.org/drawingml/2006/picture">
                        <pic:nvPicPr>
                          <pic:cNvPr id="1176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5" y="0"/>
                            <a:ext cx="665" cy="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1931"/>
                            <a:ext cx="146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8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2217" y="123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2887" y="15775"/>
                            <a:ext cx="9345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4C8B9" id="docshapegroup220" o:spid="_x0000_s1026" style="position:absolute;margin-left:144.35pt;margin-top:0;width:467.7pt;height:790.4pt;z-index:-19694080;mso-position-horizontal-relative:page;mso-position-vertical-relative:page" coordorigin="2887" coordsize="9354,15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+Zv+3BAAABhMAAA4AAABkcnMvZTJvRG9jLnhtbOxYbW+jRhD+Xqn/&#10;AfGdGDAGFsU+JcaOKqVt1Lv+gDWszeqARbv4Jaruv3dmF2zj5Joo157aKpFiwbI7zDzzzOyzXH84&#10;VKW1Y1JxUU9t78q1LVZnIuf1Zmr//mnpxLalWlrntBQ1m9qPTNkfZj/+cL1vEuaLQpQ5kxYYqVWy&#10;b6Z20bZNMhqprGAVVVeiYTU8XAtZ0RZu5WaUS7oH61U58l03HO2FzBspMqYUjKbmoT3T9tdrlrW/&#10;rteKtVY5tcG3Vv9K/bvC39HsmiYbSZuCZ50b9A1eVJTX8NKjqZS21NpK/sRUxTMplFi3V5moRmK9&#10;5hnTMUA0nnsRzZ0U20bHskn2m+YIE0B7gdObzWa/7B6kxXPInRdNbKumFWQpF5kqaMM26IDva5j2&#10;zSaB2Xey+dg8SBMrXN6L7LMCFEeXz/F+YyZbq/3PIge7dNsKDdNhLSs0AQBYB52Nx2M22KG1Mhic&#10;kDGJCCQtg2ee645jN+4SlhWQVVzox3FkW6e1WbHoVpPxJOiWTmAhJnpEE/Ne7Wvn2+y64VkC/x26&#10;cPUE3ZdZCKvarWR2Z6R6lY2Kys/bxgEiNLTlK17y9lGTGiBCp+rdA88QarwZJCq8TJTvexhhP9Es&#10;oxiWzo9Vi3lB6w27UQ2UBMAJBvohKcW+YDRXOIwwDa3o24Erq5I3S16WmEC87oKGqrpg5TO4Gcan&#10;IttWrG5NCUtWQvyiVgVvlG3JhFUrBoyUP+WeZgsw4l61+Drkhi6rP/z4xnWJf+vMJ+7cCdxo4dyQ&#10;IHIidxEFbhB7c2/+BVd7QbJVDGCgZdrwzlcYfeLtszXUdRtTnbrKrR3VvcQQChzSxOpdBI4hJOir&#10;ktlvADbMg+tWsjYr8HINyHXjMPn4QMN8QhZzoKDOXiwdz5tg3Z5KACHC8glDGMbSIaFHBvQHXkjV&#10;3jFRWXgBQIObGmi6A5xNYP0UdLkWmG4dSFkPBiACM9LHf54i4pJFvIgDJ/DDBaQoTZ2b5TxwwiW0&#10;mnSczuep16eo4HnOanzNt2dIAy5KnvckVXKzmpfSZG6p/zpA1GnaCJlycqPPKhpDSA3riOcH7q1P&#10;nGUYR06wDCYOidzYcT1yS0I3IEG6HIZ0z2v27SFZe8jjxJ/oLJ05jSw7i83Vf09jo0nFW9hnS15N&#10;7fg4iSZY94s616ltKS/N9RkU6P4JCkh3n2jNV2Ro1zCAsP/JVgrbx3DP830fARw2wf9BK/U1d/r0&#10;nZP6vZUaMeH5LgHNgGrDI2O9FxqYsJ16AWy62E7HcRi+t9P3dvod2um+gUOR6vUV3L1Os+CR6Lnj&#10;xEeU9NAF0OxATsIZzfRAvVnFnlbL3ax5bcR+dqg7sX9Ujtrep8cGhL0RjoMlePM6BQPi1Yh4zx+T&#10;MdbWqew6+a91P+w+/bmhVyedgClhl9Lt7TUCBvdSP4KtWq94y2aKb0+pKoyg0BaM13Bc6jbTr22s&#10;/1K5dFR4Z1u/UU9my+8lgJbhcHwyqTVUWon88UFC1vQ48NUMfw/ikgviRpiGAQtp8s8R93j4BAkO&#10;GnzAWzIOOvn9d1M38Hwokr/WuF/Xge/UfYG6+tsAfGzRjO8+DOHXnPN7TfXT56vZn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oodt44AAAAAoBAAAPAAAAZHJzL2Rv&#10;d25yZXYueG1sTI9BS8NAEIXvgv9hGcGb3SRaXdJsSinqqQhtBeltm0yT0OxsyG6T9N87PeltHu/x&#10;5nvZcrKtGLD3jSMN8SwCgVS4sqFKw/f+40mB8MFQaVpHqOGKHpb5/V1m0tKNtMVhFyrBJeRTo6EO&#10;oUul9EWN1viZ65DYO7nemsCyr2TZm5HLbSuTKHqV1jTEH2rT4brG4ry7WA2foxlXz/H7sDmf1tfD&#10;fv71s4lR68eHabUAEXAKf2G44TM65Mx0dBcqvWg1JEq9cVQDL7rZSfISgzjyNVeRApln8v+E/BcA&#10;AP//AwBQSwMECgAAAAAAAAAhAKH7Pq5KMAAASjAAABUAAABkcnMvbWVkaWEvaW1hZ2UxLmpwZWf/&#10;2P/gABBKRklGAAEBAQBgAGAAAP/bAEMAAwICAwICAwMDAwQDAwQFCAUFBAQFCgcHBggMCgwMCwoL&#10;Cw0OEhANDhEOCwsQFhARExQVFRUMDxcYFhQYEhQVFP/bAEMBAwQEBQQFCQUFCRQNCw0UFBQUFBQU&#10;FBQUFBQUFBQUFBQUFBQUFBQUFBQUFBQUFBQUFBQUFBQUFBQUFBQUFBQUFP/AABEIBTQA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PlyV4&#10;ODVcRyg/fOKlAJprRtjg0ABVscvmqlzFIwO2TFSsjDvVebd60AUXspWJJlzVS40iKbmaNZXHRm7V&#10;dbf6moX3etNITMXU9JFwmJQJAv3c9qwJ9BHIVyoPYDNdZdBiOtZrKcmmyGjgtW8NRpL5jPmQdG8t&#10;cj9K5Xxro8U/hLxG08n2jy9OnKCSJWwfKfoSPl+oxXqOqwl1Ncd4vg+z+DfE87DKx6bOSP8Atk9L&#10;oTY/F21lEGm6dLsy/lxlj6/IterfCTU7uPQb4LHJIPthIKgkf6qKvN9KiSfS9PBUEPFGR/3wtev/&#10;AAh8QadpXhu5tJ0m82K7YM8dxIgfKIQSFYDoQPwFU/hJP3CAxSkikamNUHQMlxiqcq5q09QvVAZ8&#10;iVWkOKvTVnz96YFO5bINUGOM1anzzVNhSY7FS6IINcX8SnEfw78Xsoyf7Ln4/wC2T12V0pINcd8S&#10;IyPh74uk6hdLnOPX909LoQ0fi/o0otdOsoyc7ERAT7KBXcfDO1a70zUpPW9I/wDIUVebM5FtAFOM&#10;4PHbgV6H8PNQax029iUkf6SD/wCQY6r7Jmz98z0pjU5jTGNQbEUlV5DU71WkqwK8pqjOM1blNVZe&#10;9AGfOOtVHFXZ6qOMVEmMpTJkGuc8YQLN4Z1+FxmOTT5wwPp5L11DDIrmPiE3keCvE5U7XGmz4Pp+&#10;6eiOqE9T8LLORmsVkb5iu0/X5RXovgsAWd4T0adSD6/uY64G3iG1IgMKX2j6YFeg+BZlTRngaISS&#10;QTMjE+4DD9GFaPSJDR+/JNMY05qY3Ws0WRSVWkNWJKrS1YFaSq0tWZKrSCgCjMKpy9KvTCqUg61j&#10;ICsDjNcp8Us/8K88XSr1TS5yB6/unrqm71z/AIyCv4Z18SDfD/Z8+5T0P7l6qGqA/DMgCCEj72Qf&#10;odoroNH1N9NtWRCQXbexH8RwBn8gB+FcvpQa7uLG0Zubggbz7gHP9Pwrs/CDQT2+oJNCJPJujEpP&#10;oI0PH4k1tPSAH9BDUxqeelMas0BC9VZKsyVVlNUBXeoJKmeon6GgCnMODVOQdavS1TkFYyQFJxwR&#10;XO+Lhv0DVbb+JrK4yfbyXrpJcKCa5rxexh8P65ejnyLCdtvr+5etKYH4R2EpW3t2U4ljTCsO3Jr0&#10;/wCGthBd6RevLjcLrHP/AFyjP8ya8tsl22sLZzuAI/EZ/qR+Fel/D1ymnXwDbQboEf8AfmKnW2A/&#10;fw9KY1PPSo2oQEMlVJatSVVlFMCs3WonqVqhegCvLVSTvVqU1Uk71nICpOMg1z3iVhHoWtFxujFh&#10;cbl9f3L10T9653xRGX0vVz/CLOZSPYwSn+lXAD8GdNRlt4STkbcgegya9H8DR+Zp10xYhTcfKB2H&#10;lp/XNeeWBxBGPQY/U16J4DYnSJsc4nP/AKAtVUV4gf0At1pjd6cTTG6VIEMlVpe9WXqvJTAqPUEh&#10;qxIKqynFAFeU1Vc1PKartzms5AQSDINZOqwibT9SiPPmQlfzBB/QkfjWu/ANZ92N0V4P+mVaQ2A/&#10;ATTmJs4CTk+WMn1Pc16F8P7gjSLghtpa4JPv8iD+QFee2/7m0hB7xiuu8GLJ/Z0+0nHndB/uJWk1&#10;7oH9DRpjU49aa3WswInqvJU7moJDQBVlqlMauTHrVKagCpIeajHNOkFNSs5AV7n5VNZznzUu4wcF&#10;oyAfwrRvR8hrLVtkTepDc/ga0p7AfgbeqBNsUYVGZAPQBiK9C+HtukmmXmSARcgE+v7qM/1x+FcJ&#10;qC7Zn/66P/6Ea9D+GMkCaRfCWMO/2vqf+uMVbT+ED9+z1qJqkY1GxrECGQ1Wkap5DVSVqAIZGqrL&#10;zUztmoXNAFWRaYtSyGod3Ws5AQ3X3TWPcghBj++o/MgGte5fismVgkkch5CyKSPX5hWlPYD8GNW+&#10;WV/+uj/+hGur8CRXE2m3TQyFMXGGHv5af0xXJaqdr3EnXErtj/gRrrfAjeVo8jCTYZJtxGefuKOf&#10;yrWb90D+g1qic1Ky1Ey1kBXlNUpjV2VapTLQBVdqiY1K61CwxQBXmPFVjJU84qk+cms5ANmkzWbM&#10;xM0fYZJP4DI/Wrc5ODVC5OLLze53Ae3BrWkB+EGqrtv79eiC8mUD0AkbArufhja28+j3zzQLK/2v&#10;G5vTyoq4vXF/0y8x/wA/U3/oxq9E+EFk83h68YAH/TD1/wCuUdZ4iVnYD99GWonWrDdKhc00wKsi&#10;1Uljq65FV5KdwKDx1BIlXZKrSYouBn3C9aouvWtGfmqLispMClOOKzrgbrdB2kcRgem4hc/rWpMM&#10;g1lXjbYIQOC7eWvtllJP6VtSA/CjVxv1bUof+eN5MCfX5yf616t8GLcyeGrxh0+2H/0VFXlWpn/i&#10;Y3xx832yYE+v7xq+gf2bNHTUfBOou4X5NRZASeo8iE/1I/CssRuTc/bR2qvI9SPVeTNUURs1RO1O&#10;ao2FAEMhqrKatSCq0i0AUpqqOKuTL1qo45rOQyrKO1YWqH95axj+GUH9RW9L1rC1NM3UB/21/wDQ&#10;hW1Eln4W6owGoagf+n2f/wBGNX0N+zK6N4DvlLBWTUXByf8ApjCf6187asCNQ1D/AK/Z/wD0Y1e9&#10;fs5bW8E3zHkNqDED+7+5hGP0z+NZ4jcybP26fvUDipmNRsao2IGFRMKmc1A7igCJhULrUxeo2YUA&#10;Up0qhIOTWlcng1mzNyaykMruMmsXUuJrBP4mdxn0GM/zA/KtkvhxWHr8n762ZTgs4VSO3PP6VvRJ&#10;Z+FviCP7P4r1uxPBivbiPPuJXGf0r2/9m9z/AMINej01Fx/5Cirxj4jR+T8R/GEaja0GsXkPHtO/&#10;+Ne0fs34HgW84/5f2/8ARUVTiFqYs/bpjUbGpGFRsKDcgkbFVZZKsyiqM2aAGGSjfUJBzSigCO5f&#10;g1mSvyav3I4rNkHzGspAV5ZNrViatICbOQ8qsw4/EVrXIOQKxNQUyy21v3MoOfxFb0RM/Ef4jp/x&#10;cXxmx5L61eMT7mVjXrf7O9yLfwTeIeov2/8ARUVeUfEchviJ4wH93Wbsf+RWrt/g/NLF4evVjcqv&#10;2zoP+uMVFfcyZ+8pWo2WpyOaYwqTYpyrVGZa0phVCYUAU9vNOC07GTTgKAKdynFZki8mte5HBrMk&#10;HzGspDM65XmsPURsksnHDeeoz9WAH8637gc1h6p9+y/67f1reiSz8SPiWoHxL8dAcBdevgB6Dz2r&#10;0r4CwwyeEbwyIGb7c3J/65RV5r8TePid46/7D99/6Paup+FN7cwaHerBIyJ9rzgevkxU6+5kz99G&#10;qNu9PeoHYjPNTY2I5qozVadye9V5AD1pAVB1NOXrSuAvSqsszp0OPwoAdc96y5PvH61Ya4d/vNn8&#10;Kq3DYGR1rKQypcferC1P/j5tX/haQAD8a1LiV9w5/SsfUHJnsFJ487p+IrejoSz8TPih/wAlM8d/&#10;9h++/wDR7V1XwhnSLw9eq67m+1nnH/TKKuR+MBeP4o+OPJO1f7fvsjrn981bXw2Nw+i3JglEY+0/&#10;MDjr5cfr7YpV5K5mz+gV6ryGp5DVaQ0zUhc1A5qRzUDmkwIpDVObmrUhqrKaQFOQ4NVZmyKszmqL&#10;ms5AVJh8wrE1omOK3mHVJQRj6itufqKydSUN9l3fc80Z/OtaYH4ofF5Vg+K/jhiPkbxLqKgeg+0P&#10;gVtfCDRzqWg6hPu2A3xGM+kUVYHxtBf4xeOo+n/E9vrg+gLXDnA/DFbvw0u5LTRLkR8B7ncR7+XG&#10;P6VnX3IaP38eq0lWJKrSVsWVnNQOankqu9SwIZDVWWrD1WkpAU7joapOeTVyfoapOKhgVZTk1m6k&#10;Mx2w/wCmo/mK0peGrM1VsRxqDgo4bP4itIAfib8aE3/GbxvD/GdYu+fbzmrc+F1l9t0O6O7b5d0U&#10;47/u4z/Wsj43gRfHX4hMOBHrt6APYTuAK674JwpJ4ZvmYAk3xP8A5BiqKoH7wvzVdxmp2qFhmtQK&#10;sgqvIKtyCqsgqWBVkqtJVqTvVaSkBSmHFVGGauzCqhGahgUbng1lagPMigBOC0gBP4ita94rJueV&#10;tv8ArqP5itIAfin8bW3/AB18dsRxJrV45H1nY4q38Nr24t9FuhDIUU3RJx3OxB/QVR+N77fjX45k&#10;/u6vdn/yM1b/AMGbBLzw1eSOAf8ATSBnsPKjP9TUVQP3ybrUbDrUh60xutagV5BVSUVdk6VTlqWB&#10;UkqvJVh6ryUgKk1VW61bm71UfrUMCjeDdgCsHXJfsulnBw+8bT75FdDcHDjNc14pGxLeUjMaSqzJ&#10;6/MMfrWkAPxf+Pce341fEAAYA1m9AHoBO/FafwlvjZ6Dexjp9rz/AOQYqofH5TH8cfHkDHLvq9y7&#10;H0Zn3Y/JgfxNRfD+9+xabep5bODc5BUZ/wCWUY/pUVSbn9BzVGxqVqgc8VqURSGqktWJDVWQ1LAr&#10;vVeSrD1XkpAVZ6pscVcm6GqUo4NQwK8yeYwYdBXP6+R8srcx71G3/gQrpoh+4cmuW1r5rTH/AE0H&#10;H/AhWkCWfjF+0pEy/H/x2AcF9Vm598qR+mKk+HE6R6RdozbWW5wT/e/dR8/0/Cpv2mU3ftB+PoB1&#10;XVJG3fglUPAFm97pNwyY+S42H6+Wh/qKzrMm5/Qc9VpDVl6qyVsaFeQ1WkNTyVXepYED1A9TuKhe&#10;kBVm6VUccGrcx4qo7cVDJIxxA9crqjBVjcjKrKMj/gQrqv8Alg9cpqi77f28wf8AoQrSAmfjd+0y&#10;hHx/+IS5+ddTlYt652n+uPwqt8OpfK0SbDbS05Le52IP6Cr37S6F/wBov4hp3bUZB+iVz/g+Vhp8&#10;4U8CbH/ji1lW3JP6GXqtIKsvVeQVualWQVXcVZcVA4qWBWkFVpO9WpBVWWkBUuD1qi7cGrlx0rPl&#10;4BqWSOX5oHFczrX7vTJR/EXXH/fQrpLdsxtXMeJD+7A7bsn8Dn+lXAln4+ftSr9j/aK8eMRz9vY4&#10;/wCApXIeGZvslnOhGcy7s/VFrsv2wXEX7UHxCYf6tL4YH/bGI4/Mn865Hw1b/a7Bpd5VS/yqOw2r&#10;/XNZ1VqSf0OPUElTvUD1sbFdxUDip3OKgc1LAryiqU3FXZTVKfvSApS81RuRhTV9xVK8HympZLK9&#10;s37tq5rxI2If++v5V0Vv9x65nxLzEPT5v5VcCWfj/wDtfNv/AGlPGueS9+S3v8iD+QFcz4RVhp0q&#10;gkYlxkd/lX/9X4V0n7XA/wCMm/GsXdb0tn/gKVznhGYrYTgNj99/7ItKotRH9DL1XkNTueKrSGrN&#10;SGQ1XdqkkNV5GqAI3aqstTsc1C4zQBUcVSux8pxWhItUbrkGpZLKEQxG1cx4oGdOmI+8AcV1KjET&#10;1y/iIbtNn+hq4iPyC/bCXb+1B47I4xeKB/35hP8AMmsD4frE2k3LSRLITccZ7fu0GP6/jXR/tkDH&#10;7T/j3/r9X/0RDXN/D0E6LN/18H/0BKJCsf0HydKqyGrMlVZe9UaFaU1UkarUoqpIKgCInNGM0Uq9&#10;KAK8wxms+bkGtG5OAazZO9JksrbP3TiuT19xHaujdGz1rsBgRtXC+OmK6bcFeCFODVIR+Sf7YkZ/&#10;4aY8bMerXMbE+p+zwVw3hK9kttLcIcB5S2PwA/pXo37ZiD/ho/xbjqZIc/8AgNBXEeBbWCXSJvNj&#10;ViJyBnsNqn+ppsD+hJxVaQVacVXcUyynKKrOtXZFqu6VAFMrSHipnWoH4oAr3J4NZ0h61euW4rOk&#10;brSIIyf3bVxHjMB7CcHnjpXak5jauL8WjNnN9KuIH5Qftjf8nEeJmPJP2cn/AMBYK4HwoGayuCpw&#10;PO/9kSvQv2xk/wCMk/Fv93yrUgf9usFcL4Etjc6VcPnH78j/AMcSiegXP6E371A4qdqiemWVXFQu&#10;tWX61C1QBUkWqsvFXZqozUAUbluKzZW61oXXQ1myc5pkDVP7tvpXJeKE3Wko9q6xBiNq5rX1320l&#10;XAD8m/2zGFv+0r4kU97W2/8ARMdeceEJZIrC4COVXzycD/cWvQ/26AU/ac8RY4xBZj84F/wFcZ4D&#10;hik0iYugY+eef+AJUVCT+g1+9QuakY1C5qjUic1C5qRzULGoAhlNU5atSGqkhoAoXXes1x1rTuRn&#10;NZ7r1oJI1X5Grm9aIVCjDO4106jCmuV8R/8AHwmOmauIj8m/254yP2k9dc8lrbT8++YEBP6muI8A&#10;86RP7Tn/ANASvQf27Ux+0bqp/wCofY/+ia898Abv7Hn2qWHnnkf7iVFTck/oKeoHNTNUD1ZqROah&#10;Y1I9QvUAQyGqkp61akqpL0NAFSXmqki4zVx6rzDg0mSyr0Rq5fXBuuEz0z1rqG+41ct4j4s526MB&#10;kGqRLPyp/bwX/jI2/GOG0m0Yn1ITA/SvM/h9rUelaE8UvJaZnB9tqj+hr1L9vgY+O9swGJH0O2Z/&#10;Une45/AAfhXl3gG1trjSJzOoJWchD7bEP8yamWoj+gx6gep3qB60NSB+lQv3qZ+lQv3qQIJKqS1b&#10;kqpJSArPVaboasvVWXoaTJZWb/VmuX8RruspweQVrqSMoa5bxM3l2k4PpTQmflf+3wd37QzE840G&#10;1P4ksT/Mn8a86+GGmHUPD0027bm4Ix9ESvRf2+Rs+P8AHOek2g2pP1DOv8lFeS+B7meLSplhlMae&#10;d0H+4tKRJ/Qm/SoXqdqhcCtDUrPUT96sOoxULKKgCtJVSSrsiiqkwApAVHqrLV0KG6iobqNVXgYp&#10;MTKSdDXIeNPljcD0rq95XODXL+K1EltMzDJC1cSGfln/AMFAxj44WX/YAtv/AEOSvL/hfaC60G4J&#10;QMy3JUk/9c0P9RXsn/BQyzhi+MWkziP/AFmiRIRk9p5wP0Arw3wVc3Nppk6WkpiQzZYBQ2TsTnke&#10;gA/ClJE3P6FWqF6maoHqzYic1C561K5qFjUAQyGqc561bkNVJqAIY+TUd4PlqSPg0y7OVpMDJI4N&#10;c14nGLWb/drqSuAa5nxSP9En/wB2riiGj8y/+ChIz8avD7H/AFb6KvHoRczf414n8MLP7Tol4Tjc&#10;t2ynP+4hH6EV7b/wUPG34r6Ee/8AYy7T/wBvM+f6flXhvgOZ4dKuNjFd0+TjudiD+gpS0IaP6C3q&#10;B6ncVA9UbED1C5qV6hfrUAQyGq0ozVh6gcZoArH5ahmbIqeUYqq9AEBXg1zXiZM2U/8Au11GMqa5&#10;3xKP9CuP92riB+Yn/BRZdnxK8Mf7WiyMT6kXbgfluP514R4AiabSbjb/AAz4Of8Armh/rXvf/BRt&#10;c+P/AAj6nR5uf+3tq8P+GRiTQ7mOU4ZLnAJ7gxxn+v6VFTcln9Ajiq7irLCoHFWUVnFQOKsOKgcV&#10;AFdhUTCp2FRNQBUmFVHFXpRmqcw2g0CIR0Nc74nOLC4/3a393BrnvE3Njcf7tVELn5mf8FFx/wAV&#10;x4KY/wDQKnyf+3tq+e/CisLCYKDjze3+4tfQ3/BRVN3jrwTH2fSbkA+/2l8frivBPAULXGmXQDBR&#10;HcbM+v7uM5/X9KmYj+gx+9QOKnaoXqyiu4qBxViSoHqAK7CoZKsNUEgoAgPNVbpMA1bHBqveHKmk&#10;yDLJ4NYniAeZZTJ3ZcVssMZrG1jm3f6VSA/NH/gowMeL/AXqtpdjPsJS388mvnrwG/8AxKZ/+vg/&#10;+grX0P8A8FHV2+I/hy3Qm3vwx9jOi/yZh+NfPPw9Vm0u9AQPtuiMHt+7j4H8/wAaUtQP6D2NRPUj&#10;GomNWWQv0qB6neoWFQBC1QyCpn4FQsc0AVn+Wqs7bgatT8A1RfvUsRTmXANYes/8g+4x129a35h8&#10;prA1of8AEtuf92qiI/Nn/gpGobxP4Dj6D7BehT/tGQMD+aCvmnwZqLWOn3Eag7vO+Y46nYg/pX0z&#10;/wAFJgE1v4fORnEF5n3Hmxf/ABTfnXzJ4UuEs7O5WVQztOXJPuimlIR/Qy9QvUrVC1aFkb96YRmn&#10;t0po61AFa4+UVUVstVu86VQTrQA6ccVQk71fnbiqD85qWBWl5BrB135dLuT/ALNb8vCmuf8AEA3a&#10;RdY/u1UQPzj/AOCjMH2nVvhs2MqGvQR7brY4/U18oeH9txZNKzEFyp/8cUfzFfW//BQ1xb3Hw2kb&#10;/lpLfLg/71tXyJ4X064vbGSWJmC71GB/1zSlIk/ooaoWqZulRP8A1rQohbpTScU9+tRN3qAIJ/mq&#10;oRtNW5KqzECgCCZuKqHmppDuzUOMZqWBBcD5TWBrLY0y5z/dreuT8hrnNb+bS7lB1ZSKqJLPzq/4&#10;KPRmbVfhsF4jD3p/8etq+WPBWqDT9Kkjzgl1Yn1/doM/pj8K+rP+CiRzpXgJ+kqTXwDdxxEf5gfl&#10;XyV4btYJbF2lYqN+EX0UKo/nmiRNz+iJulRNUr1E1WaELdqjbvUjVG3eoAgk4qjO1XZqz5x1oAhB&#10;zTZFwKE4NEzfLUsTKNwcqawdWH+gzH2Nbc3Q1i6sP9Am+hq4kM/Ov/got+70TwHN/CbnUIyP9oxr&#10;t/UV8q+FdKXUtPkkLhNsmzHr8qn+tfVX/BRwf8Up4EP/AFFpx+aAH9APyr5L0CSYWTGFwilzkZxz&#10;gD+gpyIP6I271C9TP3qJ6qxuQtULVM1QPUMCCU1TlXNXJKrSUgKUny1XeTNWLjpVI5BqWJkc33TW&#10;LqvNhN9DWxM2FNY2qN/oE30NXEhn52f8FHePCngMf9Reb/0Gvj2yLJEQrEDd0H0r7G/4KMReb4R8&#10;COO2rTf+g18gaTbfbLZpNwX5iMH8KcjM/opbvUT96lbvUT96s6CFqrvVhqrvWbAgeq0hqy9VpakC&#10;rIM1TmXbV4iql0OOKTEzOmbINYury+XYTKe4Na7nBNYevRmS1cjpiriQz4J/4KExbPAXg2Rhny9W&#10;mB+uwH+RFfEtk7RxsA+wFs4/AV9w/wDBQ/B+HvhZe51xhn/t1f8A+IX8q+FktJb9nkiJCg7cAdwB&#10;TkZn9HrVE1SMaiaqudBE9QPUz9KheoYED1XlHWrDVBJUgVj1qpc/dNXGFU7noaTEzKnHBrNvlB02&#10;fIzwa1ZRkGs7UFxps/0q4kM/P/8A4KKZT4aeHXHVdcYj/wABZa+ILCZ7SDAm8ouQ5GepwBn9MfhX&#10;3N/wUNj8z4a+Hn7L4ijQ/RrWcH+n5V8F6hsmuT8oKoAq+w6/zJpyJZ/SE3eonqRulRv3oNiJ6hap&#10;WqFqkCJ+tQSdKmaoJKQEDd6p3NXG71VuRkUMTMxl4NUNTT/iV3H0NaTDg5qlfj/iWT5/u1USGfAv&#10;/BQhdvwd0k/xjxHDj2/0eevz/wB3zvk85H8hX6C/8FC4z/wqTT5R91NbhYj38m4H8gK+ALW0+2IZ&#10;d23J6Z9hRIR/R+3SomqZqheqsakTVC9Ssahc0mBE9V5DUzmq8lSBHVe4HBqfOKhmO6kyWZ0gwDVD&#10;UBnS7j/drSlX5TWfdjdYzJ3YEVUSWfCX/BQRQnwTt3Izt1iHj/tlc1+dRaSNsIxCkA4H0Ffo1/wU&#10;DXzPgzAMZEWrwbh67vMTP4BjX5xyMRI2BuHHP4CnIR/Sc1QvUz96herNSB6gc1O9QOKTAgc1C1TO&#10;KhYVLAglOKrFs5qxcDIqqFOahkjJV+U1mXoxav8AQ1ryDKmsq/XFpIfY1USWfDH7e+B8EJ3P8OrW&#10;x/8AH2r83rjVF0WY28kRkYhX3Y7ECv0l/b1j3fAe7b01W2/9GNX51iGC6AeVQz7VGT9BRIR/R83e&#10;oXqZu9RP3rU1IWFQutWG61E1JgVnWq7ircgqtLUAV3XNQOmKtAZNMmHBqGSU25BrOv1/0ST6GtL+&#10;E1Q1Af6LJ9DVRJZ8Q/t2Q7/gJrMfe21C1lJ9jI1fmPf6h9huPLz/AAI35qK/UL9uNR/wonxKD/Hc&#10;2bE+mLlFx+Ic1+XupQxy3RLoGOxBk+m0USEf0qt3qJ+9TMKjYDmtE7mpC3Wo271MyimMooegFaSq&#10;stXZAPSqkorO4EK9ajn6VIvWkkUEcipYrFH+E1R1D/jzk+laTKoU4FZeok/ZZAPSnElo+K/26zt/&#10;Z98UsOomtcH/ALe4a/M2SyN4UlHGY0H/AI4K/UH9tS0S++BXjG2dcnNoUOcbT9rh5r8vDevAfLQ7&#10;QiqvQckKKchWP6S2FRsKlYVG3eriaELdKjY1K9QOaqQEchqrKKsOagkFYgQAYpsnSpCM1FN0pMCu&#10;33TWZfj/AEWT6Vo5yDVG9XNrJ9KcQPjv9tQFfgB47ZeHC2ZB9P8AS4a/LedRvTjkxoT9dor9Tv21&#10;1x+z/wCPOP4bP/0rhr8tLlPnT/rmn/oIqpEn9JTDrUTipWqJ6cSiF6ruasPVd6uQELVGwqQjNNI4&#10;rECBhiq0/SrbiqlwODSYFZeQRVa9GLST6VYj4Bqvf/8AHlL9KcQPkT9tKHzv2fvHrDoIbc/iLiMj&#10;9RX5XzsGMf8A1yj/APQBX6u/tgIG/Z48eA8k2QYj3F1bgH/x4/nX5MzEhl/65p/6AKciD+lFu9Qu&#10;aleoHNUtCyJ6iepG70wjNUwISKY1TlaiYdayAgcVUuBxVx6qz9KTApDgGqt0c2sn0q233TVO4/49&#10;ZT7U4iZ8sfteL/xY/wCJS/wrpY2j0O9W/mqn8K/Jidfmj4/5Zp/6AK/Wn9r/AOX4C/Eef/npp2zH&#10;phhX5NTrzH/1yj/9AFVIk/pIeoHNTPUElMsiJ7UbaXHOaKAGEVG4qc9KhkpAVnFVLjoauPVScZFQ&#10;wKTfdNU7j5bWT0xV7HBqjfDFnL9KcRM+Xv2uY/O+BvxLx9xdLBA9DuFfkpdSfPGPSKP/ANBFfrp+&#10;1Ku74CfFHIy39lZA9fmFfj9qDMptyGwTCpP15H9KcjNn9K7VA4qdqiYVRqRbaUDFLto2mgBj1XkN&#10;WHqtKetJgV3NV5hwanJqKUZBqGBUC/KapXy/6JL9K0ccGqN8M2kv0pxEz5o/aRQS/Cj4hIRlDod3&#10;kfSCRh+qqfwr8cdWJilhU/8APMfzNfsr+0YuPhX8QSf+gHef+k8tfjb4gXfdQkcDyh/M05GbP6WW&#10;pjCpCM02qNSMrSU8jFNagCGSqk1XJKpzUmBXprjIp1IelQxkDDCmqN0M2so9q0JPumqM4/0aT6U4&#10;ks+cP2jYfO+GPj2AcGTQ7wA/9u8tfjVqk6xXAVkDkLjntgkf0z+Nfs7+0KMeAfGfc/2Df4/78NX4&#10;za1bq15krk4P/oRqpGbP6VCMU1hT2pp6UXNRjUxutPbpUbd6YET1WkFWWqFxmgCqRg01qmZcVDJx&#10;WbAgflTVKc7baTPpV3+E1Rvf+POX6U4iZ4J8bIBd+GfFAYbo/wCyL0EeoNtLn+Qr8S9bupBcQneQ&#10;WhVj7k5ya/b/AOKi7/CHi3u39kXmB/27S1+JV3YpcCB26+UopyM2f0tkcUw9DUh60ykjUjbpUTVK&#10;3SomFaICM9aYwp5FIelNgV5BVaXoaty9Kqzd6yYFYHg1Tvf+PSX6VcHQ1Wuhm1k+lERM8P8Aid+7&#10;8OeJZsbgukXoKf3g0DIf0Y/nX4m3Nsf3Z80oCgIFft545jEiarG43RNZXCsvqDC+R+gr8PnUSrGX&#10;+YhBjP5/zJpyM2f0tHrTKfTKRqMI61GRUpFNIrVAQMMVGxqZxVdzQwIpDxVeTpUzmoWOayYEBHBq&#10;tMN1rJ9KtMMqagK/6NJ9KIiZ4545jwNUwMn7HPx/2xevwwvXaOO02ttJhBP13MP6Cv3a8WoDrE4b&#10;/V+RMremDBKf6V+EtwgYR7lzgMB9N7U5GbP6X6aetOppoRqJ1pCMU6kPStEBDIKqS1ck6VTl5oYF&#10;ZzUb1I4qNhWUgGYypqNk/wBGk+lSgYU00n/RpPpRETPIvGkZluNQhXiSSJkVvTMMo/rX4WXDjZAo&#10;HKoVPuQzV+7XitCdWmI6kKo98/L/ACY1+E18gikC/wC9/wChtTkZs/pUptOptCNRDxTSc0pPNNJq&#10;0AyQ1WkFWHqFxmmwKjrTCtTutMrJgV3+VTUIbNtJ9Knm+6arJ/x7SUREzzbXlzrOmf7TylvfG3H5&#10;V+EOvR7dYvVHCrcTKo9AJXwK/ePW1zq+lnoPNcZ9iyA1+EfiBf8Aid6hx/y9T/8Ao16cjNn9JVNp&#10;1NpGow9aYTT271G1aoBrUxhmnNSUMCF1qFhVmQcVXfvWTArTfdNQRrut5AO4qeX7pptsB5L0REzz&#10;LxW3k3CW44kjy6n1y8dfhb4nti2sXLKxXMspOPXzXr9zfGwY67pm04JlcE+oxn+YB/Cvw2+IOqx6&#10;B4z1qyZARHfXO0ei+fJgflTkZs/o+ptOptI1GHvUbdKlbrTDWiAZSYzSkYopgRP0qs/erL1WfvWb&#10;Agk+6abAMwuKe4yppIF/cPRETPL/ABeu7xFZQj70Uobd9eCK/DD402cbfE/xLlAQupXaj2AuJMV+&#10;6fjEEapYOOH88An8RX4g/Ge0WT4seMF5Aj1i9QY9PtEh/rTkZs/opppGKdQelJGow9KY1SVGelWg&#10;GMKSnU2mBG9VZOtWnqrL3qGBC33TToF/cPTWGVNPt/8AUPTiJnmnjFf+JjYn/puP51+JXxgsZLr4&#10;teNdjFfL1u9Vvc+e7fyYflX7beNOLyzI4/fqM+5YAfqRX4i/HnVW0b44/EG0jTITX77kdP8AXvj8&#10;hgfhTkZs/ofoPSig9KhGo2oz0qSoz0q0A2mnrTqaetMCN6rS9asyd6rSmoYEJOFNPt+bd6ZjIIpY&#10;38qFweppxEzzfxn811aD/p5j/wDRi1+Iv7QWoQaf8dPiDDPCJZBr9+SxHrcyV+3njBP9Mss8A3Uf&#10;P/bRa/Dr9pT5P2hviUCP+Zgvf/RrVUjNn9E9B6U4jimnoazRqNqM9KkppAxWiAjpp605uOlQO7Do&#10;adgFkqtLTy7Hqc0oQP15qWgK6dagvSVIAq8Y1UcCqs6B3G4ZoirCZ5948+WwVhw4miwf+2i1+H37&#10;UHy/tDfEPA663dE/9/Gr9y/iBCiW8fy5Tzo9y56/vF/l1/CvxE/a0tYbP9pT4jQhDhdauDkEnOWJ&#10;/rRJ2M2f0JnpTKfTKzNRpGKKcelNq0wImGRUDrVlh1qNlzVpgVtvtSgVIy03bQMa1VpR84q03FV5&#10;R+8WhCZxfjrbEsEzjciSKSvryK/FD9quCOP9o/4iCc5c6q75Pfcqt/Wv2w+IK5SND90nn69v1xX4&#10;i/tv3DaZ+1R8QoQuR9uVunrElZzMmf0EUhFLRUGoymkYp7U1utFwGEUhGafRVJgQstRkYqw/SoHr&#10;RARPUDjMi1Y+8ajddsq1SEziviP8tuPzz6Ecivxk/bd0tLn9qr4h7wQUvYlyB1zbxN/Wv2g+IsYn&#10;EcJ/j4r8Zv23ruS3/ak8cqOWMlozMf4mNnASaznuZs/d+iiis2aiNTG609qY3WkAlFFFNANbpVeQ&#10;1O9V5Oc1qgEj5PNLNFvZWHamocA1ahw0TH2qriZwHxAfKKR94dDX40ftyxhv2pfGxx/z5f8ApFBX&#10;7JePm8uCSU9E5xX45/t3IbX9qHxa2BmaOykwT0/0SEf0qJmbP3YoopD0rNmohOaYetOpp60AITig&#10;HihqbTiAMahYVK3SmHrWqAixxT4ZfLUqe9I3FROhklUjoKpCZxXxGixZzehXpX42f8FFQw/at8Sh&#10;DhfslhwP+vWOv2c+I4B0+X/dr8c/+Cg1gbr9qXxLJ/062I/8lY6ymZs/cyiiipNRCKa3Sn0ykAyj&#10;FKeKKpAMYVG1SsKibpWiGRydKkslBQ5pjjIqa04Q0PYlnFeP1zZzA+lfkB/wUDhB/ad14+aY2NpZ&#10;5A/64J/TFfsJ47TzLSY+1fjf/wAFGrOaX9qjX3icoGsrLIHc/Z0H9BTaurkn7k0UUViWFNPWnUjU&#10;gGkZpMcUtFUgGN0qIjrUzDrUTVoBGelS2vKmom6GprPgE0PYDk/GBCxujdCOc1+RP/BQjSnuP2k9&#10;RnDY83TbFj9fJA/pX65fENSdOunXIYJxjrX5aft82nwtm+N1nP4p8b+JNB1abQ7VjaaZYCWLYGkV&#10;W3epC81cfgJP2DooornKCmt1p1NPWkAlFFFUgGt3qNqkbvUbdK0QEbVNbfdNRN0qW1GVah7Acr4y&#10;GLaaRvuKuSK/IX/gpPZiX9o2N9gMbaHZsidowTIdo/HJ/Gv188ac6ddDttr8ev8Agp1qDWP7ROmo&#10;pILeHLNiR3PmTD+QFaR+Ak/bSiiiuYoKZTj0ptT0AKKKKtAI3WozxmpG61G3etEAwjIxT4XEQ2nv&#10;SLwaZMpeVSOgoewHO+NUI066Pqlfjd/wVIlWP9ovSWZSQ/hmzYEDt5s4/mDX7L+NP3ml3IHXZX4/&#10;f8FNIUHx40DzFDN/wjFtyf8Ar4ua0j8BJ+1NFOIzTa5igPSmU+mUgA8CgdKRqUdKpAI1MbrT2ppG&#10;atAMYcGnwgbGJ6009KWLlGpvYTOc8TZawuv92vye/wCClOmRXPxz0B3+9/wjNsP/ACYua/WXxEuN&#10;OuiegWvy6/4KHaG2r/GXw/cK20Hw5brj6XNyK0j8BJ+t1IwpaK5ixlMp9NPU0gGHrSg9qD1pKpAK&#10;1J1oPWlWrAjkGAaW3OVakn6Ulp0am9hMx/EqbtLuwRwU5r84/wBty2jn+KukGRA5Ghwcn3mnJ/Uk&#10;/jX6Q+Il/wCJbdf7tfm3+3O7xfFLQNrFd3h+AnHc/aLgfyArSPwEn6h0UUVyssZTWp5HNIRmgBh6&#10;UgFLRVIBtA60HrRV9AGT9DSWn3TRN0otvumm9gM/XudOuuP4a/Nj9u1G/wCFqeHtoJH/AAj0PIH/&#10;AE83NfpN4hP/ABKL0jghODXwh+1xp9vN480IzRK7DRlUE9gLq5wK0j8ArH6GUUUVzDEIyKbT6aet&#10;TuAxhSU49KbVIBp60UHrRWqAjl+7SQHCGlk5FNiGUah7AU9YUPpF4xGQE6etfCX7XFpcXHxA0URs&#10;cR6NGjEd2+0Tk/qTX3ncAfYZlbkEHIr45+Ptokni2xMqhm+xHk+n2ierj8AH21RRRXMAlBGaAMUt&#10;ADKaeKe1NIpgMIoApaKq4Eco4ptuPlNPkGRRAMKaG9AK16pFvIe2K+XPjH4aOueJbWcOUCWvljHf&#10;99Kf619UXQzayfQ14H45hH9qQZj3fujzj/prJW0H7gH0TRRRXOAUUUUAIRmm0+mnrQA0im089KZS&#10;uAEZpUXCmhKfj5aOgFWbm1k+leO+IbiO2vhFJbGcqDhgCcAsxx+pr2OcYtpB7V5Xqt0bG58ryzKe&#10;SWAz1Y10U/hA9fooorAAooooAKaetOph60gEamnpSnrTWpAOSpB0qNKlpoCvdR74HUccVwckiWEs&#10;iSwGZmYtuxnjp/SvQmHyGvOda1N7DUpogCec8CtYv3QPSKKKKzAKKKKACmHrT6TAoAjPWmtU20el&#10;NZBjpSsA2PtUtMAA6UFiKAEmO2Jz7Vxq6N/bNzdTbioWTZx3+VT/AFrr2JdCD0NYZd9OkkS3Plqz&#10;byMZ5wB39gKtOysTc6OiiipKCiiigAooooAKSlooAZSN0paRulAmNj5rGvomNy2FJ9wK24hxWHql&#10;zLFdsElKLjpQTY6CiiigsKKKKACiiigAoopG6UmA3rQelFGM00AR/drltbBN+3BPA6V1O4R8GsS+&#10;jLXDEUMDeooooAKKKKACiiigApjGnVGxqWAZpymowc08HimgI7hC7rjtVG6ZVlIOc4rTT7vNc3q8&#10;ri9ba2BimwOnooooAKKKKACiiigBG6VE1FFSwGipE5oopoA6Ka5nUTm5P0oopsD/2VBLAwQKAAAA&#10;AAAAACEAo3saYGMJAABjCQAAFQAAAGRycy9tZWRpYS9pbWFnZTIuanBlZ//Y/+AAEEpGSUYAAQEB&#10;AGAAYAAA/9sAQwADAgIDAgIDAwMDBAMDBAUIBQUEBAUKBwcGCAwKDAwLCgsLDQ4SEA0OEQ4LCxAW&#10;EBETFBUVFQwPFxgWFBgSFBUU/9sAQwEDBAQFBAUJBQUJFA0LDRQUFBQUFBQUFBQUFBQUFBQUFBQU&#10;FBQUFBQUFBQUFBQUFBQUFBQUFBQUFBQUFBQUFBQU/8AAEQgCFwA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qJd1cX4/fyWCDvXbwDkVw/&#10;xGH71K0exDPLbicW0hQjJ6/rRVbU2/0o59KK5iT6Ug6iuH+Iv+tWu6gHSuF+JHyuDXS9imeQaqf9&#10;LP0opb4CScmiuYk+mYK4T4k8sPpXdRnFcL8QyCRXS9imeRXQxKcnBoqSfTHv5DMrbAeMUVzEn0cG&#10;6Vw/j0b3HPFduoziuG+IDbHWup7FM81udySkI5UegoqhqVwRdNjpRXOSfSUZziuD+JBwwrvVGDXB&#10;fEYZcV0PYpnlFwu+QkgUUt3+7mIFFcxJ9Jjg1wHxFP7xa74HNcB8RT8610vYpnkmr6iLC9MRTecA&#10;5oq1cRRyyFnUM3qaK5yT6NVua4D4kMQwrulfmuA+I7ZkFdD2KZ53Hh1yTg5NFYuszPHesqMVXA4o&#10;rmsSfSytzXBfEQ5lWu6XrXCfELiRTXS9imeQ+IW26kw/2RRVnVdNOo3hmU4GAMfSiua5J9IgEGuC&#10;+IhAdc136815/wDEkYI9a6mtCmeZ3F/BaSmORyrdcBSf5UUqRxyrukTc2etFc/KSfRijmvP/AIkj&#10;LgV6KybTXnXxIOXFdL2KZ5Rfal/Zk5g2bsDOR70VpR6cbxfM2K5zjJornJPo+dQteZ/EY5cV6bdn&#10;ivMfiH80oFdD2KZxFheQ28GyQnduJ4FFRpcQ2YMcsQkbOcmiue5J9D3fSvMviCf3y16bddK8w+IR&#10;xIK6HsUzzPVr5oLxl2K3AOSaKlu9Dm1iY3Ebqq424Jx0ornJPpW5ry/4jHEor1C46V5f8SP9YK6H&#10;sUzzi6nkjmYI21eOBRSTJulY4orAk+lpzXmfxF5lUV6ZcjAry74jPtlBrd7FM8+usJOwzjpRQ1nc&#10;agxmiCbDx8zYPFFc9iT6RvPu15P8SXxMK9UvX4ryr4jDdMK3exTPO5p5EkIR9i+lFSnTjeEyh9me&#10;MZorAk+jrtuK8x+IPNwvpXpl5wK8v+IT/vlFdD2KZ5jrmpfYtQaNWYDaD8o4opdRKG5O9QzY6miu&#10;Yg+ndQ4FeT/EN/8ASFr1jUTla8k+Iv8Ax9Jiuh7Fs801VyLv/gIopmrnFypzwy5H5kf0orCyJPqb&#10;VG2oa8s8aoJXLHqK9O1FtwIryzx3L5MwX1rXoUzybW5SNQf6Cip9UsJLi7Z0xjHc0VkSfT1+xJry&#10;34hHM6mvWJIvNgdj2FeSePTuusehq0UzgjNEHcSPtwfl9xgf1zRVPUTDHckOMtiipJPq3bi1k+le&#10;N+PRi7/GvZj/AMer/SvGPiEcXR+tUimea6vbtNeFlxjA70VJcTIJTuzmioJPqwkC2k+leL/EL5rv&#10;8a9hmfbaS/SvH/GP76V2PY1oUzzTUTElyQzlTjpRVPWXJvm+lFZEn1hdN/ocv0ryLxO/zyD3NeuX&#10;a/6JL9K8g8TnEsn1rVFM8t1j/j+eio9dbbqLj2FFZEn1zeD/AEOX6V414sO15Pqa9muebST6V4l4&#10;6fy7sqOhNalM8v1Y+ZeuTRUusR7b0j2FFZEn1rdNizl+leLeM186d29DXs97/wAecv0NeNeK/wDW&#10;SD3rUpnl2qyB7xiewxRUWsDbfMOenaisiT65vZFFnLz2NeM+K5k81+e57V65qTYs5fpXivil8zSf&#10;U1p0KZ53q/729Zl5GOtFRajceRdMtFc/OyT6x1M4sps+leI+JWPmyfU17Xr/AO7iZR3FeO+K4djO&#10;a6HsUzzDVFzeNxniin6kD9qaiuNkn1tqsXn20jegrxrxZy7j0r2e+bFnL9K8V8WtiST6mu17FM80&#10;1QYu2+lFR6o+bxvpRXEyT60v2xZy/SvFPGD/ALyT6mvZ9QbFpL9DXiXjBv3kn1Ndsti2eaak/wDp&#10;bfSio9SJ+1NRXIQfXGot/ocvPavEvF7Zkk+pr2jUT/okv0rxXxXzLJ9a65bFM801E/6U1FWbnTmv&#10;pTKhwOlFchJ9Vakf9Dl+leK+Kz+8f6mvaNS4s5fpXivig5lk+prob0Bs4qC58hCv+0f50VGyjcc+&#10;tFc5B9Raqf8AQ5fpXiniXmWT6mvaNV/485fpXi3iU4mk+prd7FM41h8xoprNlj9aKwJPpzVD/ocv&#10;0rxTxO2JZPqa9i1mTbZy/Q14rr8vmTv9TW72NLHHO5DH60VJKnzmisBWPpjXo9tlLjnivC9fm8u4&#10;k47mvbtSuf8AiXzPEGmt8HMzD5R+PSvGPEc2nQRTTz3X2eHJ/f3AKRZ9A5GP1rd7FHD3WqCKYqRR&#10;XI6x438MrfyBPFWhOBwSuoxHB9PvUVgOx8YeI/2n/jD4k8z+1viZ4mmaQfdh1KWCFh6eXGygfr9K&#10;83utY1fU5ZZ9Sna9kf70kjnc31PU0UVu9hEVxq11aSmO2W3giAB2C2iPOPUrRRRWAz//2VBLAQIt&#10;ABQABgAIAAAAIQCKFT+YDAEAABUCAAATAAAAAAAAAAAAAAAAAAAAAABbQ29udGVudF9UeXBlc10u&#10;eG1sUEsBAi0AFAAGAAgAAAAhADj9If/WAAAAlAEAAAsAAAAAAAAAAAAAAAAAPQEAAF9yZWxzLy5y&#10;ZWxzUEsBAi0AFAAGAAgAAAAhAPV+Zv+3BAAABhMAAA4AAAAAAAAAAAAAAAAAPAIAAGRycy9lMm9E&#10;b2MueG1sUEsBAi0AFAAGAAgAAAAhABmUu8nDAAAApwEAABkAAAAAAAAAAAAAAAAAHwcAAGRycy9f&#10;cmVscy9lMm9Eb2MueG1sLnJlbHNQSwECLQAUAAYACAAAACEAaKHbeOAAAAAKAQAADwAAAAAAAAAA&#10;AAAAAAAZCAAAZHJzL2Rvd25yZXYueG1sUEsBAi0ACgAAAAAAAAAhAKH7Pq5KMAAASjAAABUAAAAA&#10;AAAAAAAAAAAAJgkAAGRycy9tZWRpYS9pbWFnZTEuanBlZ1BLAQItAAoAAAAAAAAAIQCjexpgYwkA&#10;AGMJAAAVAAAAAAAAAAAAAAAAAKM5AABkcnMvbWVkaWEvaW1hZ2UyLmpwZWdQSwUGAAAAAAcABwDA&#10;AQAAOUMAAAAA&#10;">
                <v:shape id="docshape221" o:spid="_x0000_s1027" type="#_x0000_t75" style="position:absolute;left:11575;width:665;height:9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Y3bDAAAA3QAAAA8AAABkcnMvZG93bnJldi54bWxET01rwkAQvQv+h2UEb7pR0GrqKiIVm0uh&#10;acHrNDsmwezskt2a+O+7gtDbPN7nbHa9acSNWl9bVjCbJiCIC6trLhV8fx0nKxA+IGtsLJOCO3nY&#10;bYeDDabadvxJtzyUIoawT1FBFYJLpfRFRQb91DriyF1sazBE2JZSt9jFcNPIeZIspcGaY0OFjg4V&#10;Fdf81yh4y93a3D+o+zGrozucFtkiO2dKjUf9/hVEoD78i5/udx3nz16W8Pgmni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NjdsMAAADdAAAADwAAAAAAAAAAAAAAAACf&#10;AgAAZHJzL2Rvd25yZXYueG1sUEsFBgAAAAAEAAQA9wAAAI8DAAAAAA==&#10;">
                  <v:imagedata r:id="rId161" o:title=""/>
                </v:shape>
                <v:shape id="docshape222" o:spid="_x0000_s1028" type="#_x0000_t75" style="position:absolute;left:12094;top:11931;width:146;height: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t8HDAAAA3QAAAA8AAABkcnMvZG93bnJldi54bWxET0uLwjAQvgv7H8II3jR1BZWuUWRXQbys&#10;z/vQzLbVZlKbWKu/fiMI3ubje85k1phC1FS53LKCfi8CQZxYnXOq4LBfdscgnEfWWFgmBXdyMJt+&#10;tCYYa3vjLdU7n4oQwi5GBZn3ZSylSzIy6Hq2JA7cn60M+gCrVOoKbyHcFPIziobSYM6hIcOSvjNK&#10;zrurUbBebef+OI42g+Ni81Off/eX0+KhVKfdzL9AeGr8W/xyr3SY3x+N4PlNOEF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u3wcMAAADdAAAADwAAAAAAAAAAAAAAAACf&#10;AgAAZHJzL2Rvd25yZXYueG1sUEsFBgAAAAAEAAQA9wAAAI8DAAAAAA==&#10;">
                  <v:imagedata r:id="rId162" o:title=""/>
                </v:shape>
                <v:line id="Line 818" o:spid="_x0000_s1029" style="position:absolute;visibility:visible;mso-wrap-style:square" from="12217,12393" to="12217,1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SWzsYAAADdAAAADwAAAGRycy9kb3ducmV2LnhtbESPQWsCMRCF70L/Q5hCb5pVaCtbo5Rq&#10;S8FeqsXzsBk3wc1k3URd++s7B6G3Gd6b976ZLfrQqDN1yUc2MB4VoIiraD3XBn6278MpqJSRLTaR&#10;ycCVEizmd4MZljZe+JvOm1wrCeFUogGXc1tqnSpHAdMotsSi7WMXMMva1dp2eJHw0OhJUTzpgJ6l&#10;wWFLb46qw+YUDOyKr8f++rH9XU6dPwZ/3K3WGIx5uO9fX0Bl6vO/+Xb9aQV//Cy48o2M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kls7GAAAA3QAAAA8AAAAAAAAA&#10;AAAAAAAAoQIAAGRycy9kb3ducmV2LnhtbFBLBQYAAAAABAAEAPkAAACUAwAAAAA=&#10;" strokeweight=".76372mm"/>
                <v:line id="Line 817" o:spid="_x0000_s1030" style="position:absolute;visibility:visible;mso-wrap-style:square" from="2887,15775" to="12232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0CW8EAAADdAAAADwAAAGRycy9kb3ducmV2LnhtbERPzYrCMBC+C/sOYRa8aaqI7lajyMKi&#10;J9HaBxiasa02k9hE7b79RhC8zcf3O4tVZxpxp9bXlhWMhgkI4sLqmksF+fF38AXCB2SNjWVS8Ece&#10;VsuP3gJTbR98oHsWShFD2KeooArBpVL6oiKDfmgdceROtjUYImxLqVt8xHDTyHGSTKXBmmNDhY5+&#10;Kiou2c0o8G682azdNdsd6qum6XnP+aRUqv/ZrecgAnXhLX65tzrOH82+4flNPEE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7QJbwQAAAN0AAAAPAAAAAAAAAAAAAAAA&#10;AKECAABkcnMvZG93bnJldi54bWxQSwUGAAAAAAQABAD5AAAAjwMAAAAA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3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0795" cy="46355"/>
                <wp:effectExtent l="26035" t="5715" r="23495" b="5080"/>
                <wp:docPr id="1173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46355"/>
                          <a:chOff x="0" y="0"/>
                          <a:chExt cx="10017" cy="73"/>
                        </a:xfrm>
                      </wpg:grpSpPr>
                      <wps:wsp>
                        <wps:cNvPr id="1174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16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0906B" id="docshapegroup223" o:spid="_x0000_s1026" style="width:500.85pt;height:3.65pt;mso-position-horizontal-relative:char;mso-position-vertical-relative:line" coordsize="10017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h2kAIAAKYFAAAOAAAAZHJzL2Uyb0RvYy54bWykVFFv2yAQfp+0/4D8ntpOHCe1mkxTnPSl&#10;2yq1+wEEsI2GAQGNE0377zvASdf2pery4BzccXz3fcfdfDn2Ah2YsVzJVZJfZQlikijKZbtKfj7u&#10;JssEWYclxUJJtkpOzCZf1p8/3Qy6YlPVKUGZQZBE2mrQq6RzTldpaknHemyvlGYSnI0yPXawNG1K&#10;DR4gey/SaZaV6aAM1UYRZi3s1tGZrEP+pmHE/WgayxwSqwSwufA14bv333R9g6vWYN1xMsLAH0DR&#10;Yy7h0kuqGjuMngx/k6rnxCirGndFVJ+qpuGEhRqgmjx7Vc2tUU861NJWQ6svNAG1r3j6cFry/XBv&#10;EKegXb6YJUjiHlSiitgOa9Z6ANPpzNM06LaC6FujH/S9ibWCeafILwvu9LXfr9sYjPbDN0UhL35y&#10;KtB0bEzvUwAB6BjUOF3UYEeHCGyWszJbXM8TRMBXlLP5PKpFOpD0zSnSbcdzeZbli3gKKvLQcBXv&#10;CxhHTL4gaDn7zKr9P1YfPGFBLOt5ema1OLN6xyVDyzyU4S+HqI2MVJKjHKlEUm06LFsW8j2eNNCW&#10;hypeHPELCzq8k9pZGbk7c+s5KiNH4Q1cKMKVNtbdMtUjb6wSAaCDZPhwZ11k8xziFZRqx4WAfVwJ&#10;iQZQar5c5uGEVYJT7/VOa9r9Rhh0wP4lht+ozYswn7rGtotxwRWRQydKGq7pGKbb0XaYi2hDBUL6&#10;i6BEADpa8Q3+vs6ut8vtspgU03I7KbK6nnzdbYpJucsX83pWbzZ1/sdjzouq45Qy6WGf50FevK8z&#10;xskUX/JlIlwISl9mD30JYM//ATR0aNQ1tude0dO98aT7fWjWYIVhEI6Ng8tPm3/XIep5vK7/AgAA&#10;//8DAFBLAwQUAAYACAAAACEAPmFu9tsAAAAEAQAADwAAAGRycy9kb3ducmV2LnhtbEyPQWvCQBCF&#10;74X+h2UK3upuKq0lzUZEWk8iVAultzE7JsHsbMiuSfz3Xb20l4HHe7z3TbYYbSN66nztWEMyVSCI&#10;C2dqLjV87T8eX0H4gGywcUwaLuRhkd/fZZgaN/An9btQiljCPkUNVQhtKqUvKrLop64ljt7RdRZD&#10;lF0pTYdDLLeNfFLqRVqsOS5U2NKqouK0O1sN6wGH5Sx57zen4+rys3/efm8S0nryMC7fQAQaw18Y&#10;rvgRHfLIdHBnNl40GuIj4XavnlLJHMRBw3wGMs/kf/j8FwAA//8DAFBLAQItABQABgAIAAAAIQC2&#10;gziS/gAAAOEBAAATAAAAAAAAAAAAAAAAAAAAAABbQ29udGVudF9UeXBlc10ueG1sUEsBAi0AFAAG&#10;AAgAAAAhADj9If/WAAAAlAEAAAsAAAAAAAAAAAAAAAAALwEAAF9yZWxzLy5yZWxzUEsBAi0AFAAG&#10;AAgAAAAhAEpfyHaQAgAApgUAAA4AAAAAAAAAAAAAAAAALgIAAGRycy9lMm9Eb2MueG1sUEsBAi0A&#10;FAAGAAgAAAAhAD5hbvbbAAAABAEAAA8AAAAAAAAAAAAAAAAA6gQAAGRycy9kb3ducmV2LnhtbFBL&#10;BQYAAAAABAAEAPMAAADyBQAAAAA=&#10;">
                <v:line id="Line 815" o:spid="_x0000_s1027" style="position:absolute;visibility:visible;mso-wrap-style:square" from="0,36" to="10016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hilsIAAADdAAAADwAAAGRycy9kb3ducmV2LnhtbERPTWvCQBC9C/0PyxS86cZG05K6iiiC&#10;Ho2lvQ7ZaRKbnQ27W43/3hUEb/N4nzNf9qYVZ3K+saxgMk5AEJdWN1wp+DpuRx8gfEDW2FomBVfy&#10;sFy8DOaYa3vhA52LUIkYwj5HBXUIXS6lL2sy6Me2I47cr3UGQ4SuktrhJYabVr4lSSYNNhwbauxo&#10;XVP5V/wbBT/fRbnan9K0c81mk65P2W7GqNTwtV99ggjUh6f44d7pOH/yPoX7N/EE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hils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794"/>
        </w:tabs>
        <w:spacing w:before="94"/>
        <w:ind w:left="1805" w:right="1195" w:hanging="717"/>
        <w:jc w:val="both"/>
        <w:rPr>
          <w:color w:val="2A2A2A"/>
        </w:rPr>
      </w:pPr>
      <w:r>
        <w:rPr>
          <w:color w:val="2A2A2A"/>
        </w:rPr>
        <w:t xml:space="preserve">Coordinar y supervisar las acciones de elaboración, seguimiento y control de Almacenes e </w:t>
      </w:r>
      <w:r>
        <w:rPr>
          <w:color w:val="1A1A1A"/>
          <w:spacing w:val="-2"/>
        </w:rPr>
        <w:t>Inventarios</w:t>
      </w:r>
      <w:r>
        <w:rPr>
          <w:color w:val="3F3F41"/>
          <w:spacing w:val="-2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00"/>
          <w:tab w:val="left" w:pos="1801"/>
        </w:tabs>
        <w:ind w:left="1800" w:hanging="771"/>
        <w:jc w:val="left"/>
        <w:rPr>
          <w:color w:val="2A2A2A"/>
        </w:rPr>
      </w:pPr>
      <w:r>
        <w:rPr>
          <w:color w:val="2A2A2A"/>
        </w:rPr>
        <w:t>Coordinar</w:t>
      </w:r>
      <w:r>
        <w:rPr>
          <w:color w:val="2A2A2A"/>
          <w:spacing w:val="-1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2"/>
        </w:rPr>
        <w:t xml:space="preserve"> </w:t>
      </w:r>
      <w:r>
        <w:rPr>
          <w:color w:val="2A2A2A"/>
        </w:rPr>
        <w:t>acciones de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Obra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Pública</w:t>
      </w:r>
      <w:r>
        <w:rPr>
          <w:color w:val="4F4F4F"/>
        </w:rPr>
        <w:t>,</w:t>
      </w:r>
      <w:r>
        <w:rPr>
          <w:color w:val="4F4F4F"/>
          <w:spacing w:val="-15"/>
        </w:rPr>
        <w:t xml:space="preserve"> </w:t>
      </w:r>
      <w:r>
        <w:rPr>
          <w:color w:val="2A2A2A"/>
        </w:rPr>
        <w:t>así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como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seguimiento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"/>
        </w:rPr>
        <w:t>control;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794"/>
        </w:tabs>
        <w:spacing w:line="242" w:lineRule="auto"/>
        <w:ind w:left="1809" w:right="1192" w:hanging="822"/>
        <w:jc w:val="both"/>
        <w:rPr>
          <w:color w:val="3F3F41"/>
        </w:rPr>
      </w:pPr>
      <w:r>
        <w:rPr>
          <w:color w:val="2A2A2A"/>
        </w:rPr>
        <w:t>Revisar y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firmar contratos, documentos relacionados con</w:t>
      </w:r>
      <w:r>
        <w:rPr>
          <w:color w:val="2A2A2A"/>
          <w:spacing w:val="-1"/>
        </w:rPr>
        <w:t xml:space="preserve"> </w:t>
      </w:r>
      <w:r>
        <w:rPr>
          <w:color w:val="1A1A1A"/>
        </w:rPr>
        <w:t xml:space="preserve">las </w:t>
      </w:r>
      <w:r>
        <w:rPr>
          <w:color w:val="2A2A2A"/>
        </w:rPr>
        <w:t>licitaciones 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actas al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 xml:space="preserve">Comité de Adquisiciones, Arrendamientos, y Servicios, Comité de Obras Públicas y Comité de Bienes </w:t>
      </w:r>
      <w:r>
        <w:rPr>
          <w:color w:val="2A2A2A"/>
          <w:spacing w:val="-2"/>
        </w:rPr>
        <w:t>Muebles;</w:t>
      </w:r>
    </w:p>
    <w:p w:rsidR="006F4401" w:rsidRDefault="006F4401">
      <w:pPr>
        <w:pStyle w:val="BodyText"/>
        <w:spacing w:before="8"/>
        <w:rPr>
          <w:sz w:val="20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02"/>
        </w:tabs>
        <w:spacing w:line="247" w:lineRule="auto"/>
        <w:ind w:left="1811" w:right="1171" w:hanging="889"/>
        <w:jc w:val="both"/>
        <w:rPr>
          <w:color w:val="3F3F41"/>
        </w:rPr>
      </w:pPr>
      <w:r>
        <w:rPr>
          <w:color w:val="2A2A2A"/>
        </w:rPr>
        <w:t xml:space="preserve">Revisar y firmar como </w:t>
      </w:r>
      <w:r>
        <w:rPr>
          <w:color w:val="1A1A1A"/>
        </w:rPr>
        <w:t xml:space="preserve">testigo </w:t>
      </w:r>
      <w:r>
        <w:rPr>
          <w:color w:val="2A2A2A"/>
        </w:rPr>
        <w:t>en los contratos de adquisiciones, arrendamiento,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 xml:space="preserve">donación y/o comodato y </w:t>
      </w:r>
      <w:r>
        <w:rPr>
          <w:color w:val="1A1A1A"/>
        </w:rPr>
        <w:t xml:space="preserve">realizar </w:t>
      </w:r>
      <w:r>
        <w:rPr>
          <w:color w:val="2A2A2A"/>
        </w:rPr>
        <w:t>las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acciones para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cumplimiento, dando seguimiento a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 xml:space="preserve">dichos contratos </w:t>
      </w:r>
      <w:r>
        <w:rPr>
          <w:color w:val="1A1A1A"/>
        </w:rPr>
        <w:t xml:space="preserve">hasta </w:t>
      </w:r>
      <w:r>
        <w:rPr>
          <w:color w:val="2A2A2A"/>
        </w:rPr>
        <w:t>su término;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09"/>
        </w:tabs>
        <w:spacing w:line="247" w:lineRule="auto"/>
        <w:ind w:left="1818" w:right="1183" w:hanging="773"/>
        <w:jc w:val="both"/>
        <w:rPr>
          <w:b/>
          <w:color w:val="3F3F41"/>
        </w:rPr>
      </w:pPr>
      <w:r>
        <w:rPr>
          <w:color w:val="2A2A2A"/>
        </w:rPr>
        <w:t>Ejercer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acción legal en contra de proveedores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 xml:space="preserve">por </w:t>
      </w:r>
      <w:r>
        <w:rPr>
          <w:color w:val="1A1A1A"/>
        </w:rPr>
        <w:t>incumplimiento</w:t>
      </w:r>
      <w:r>
        <w:rPr>
          <w:color w:val="1A1A1A"/>
          <w:spacing w:val="-3"/>
        </w:rPr>
        <w:t xml:space="preserve"> </w:t>
      </w:r>
      <w:r>
        <w:rPr>
          <w:color w:val="2A2A2A"/>
        </w:rPr>
        <w:t>en sus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contratos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o pedidos o bien</w:t>
      </w:r>
      <w:r>
        <w:rPr>
          <w:color w:val="626062"/>
        </w:rPr>
        <w:t xml:space="preserve">, </w:t>
      </w:r>
      <w:r>
        <w:rPr>
          <w:color w:val="2A2A2A"/>
        </w:rPr>
        <w:t>prescindir de sus servicios;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15"/>
        </w:tabs>
        <w:spacing w:line="247" w:lineRule="auto"/>
        <w:ind w:left="1826" w:right="1159" w:hanging="716"/>
        <w:jc w:val="both"/>
        <w:rPr>
          <w:color w:val="3F3F41"/>
        </w:rPr>
      </w:pPr>
      <w:r>
        <w:rPr>
          <w:color w:val="2A2A2A"/>
        </w:rPr>
        <w:t xml:space="preserve">Gestionar ante </w:t>
      </w:r>
      <w:r>
        <w:rPr>
          <w:color w:val="1A1A1A"/>
        </w:rPr>
        <w:t>las</w:t>
      </w:r>
      <w:r>
        <w:rPr>
          <w:color w:val="1A1A1A"/>
          <w:spacing w:val="-3"/>
        </w:rPr>
        <w:t xml:space="preserve"> </w:t>
      </w:r>
      <w:r>
        <w:rPr>
          <w:color w:val="2A2A2A"/>
        </w:rPr>
        <w:t xml:space="preserve">aseguradoras </w:t>
      </w:r>
      <w:r>
        <w:rPr>
          <w:color w:val="1A1A1A"/>
        </w:rPr>
        <w:t>la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 xml:space="preserve">reposición </w:t>
      </w:r>
      <w:r>
        <w:rPr>
          <w:color w:val="2A2A2A"/>
        </w:rPr>
        <w:t>de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 xml:space="preserve">bienes robados o siniestrados, de acuerdo a </w:t>
      </w:r>
      <w:r>
        <w:rPr>
          <w:color w:val="1A1A1A"/>
        </w:rPr>
        <w:t xml:space="preserve">las </w:t>
      </w:r>
      <w:r>
        <w:rPr>
          <w:color w:val="2A2A2A"/>
        </w:rPr>
        <w:t xml:space="preserve">condiciones establecidas en las </w:t>
      </w:r>
      <w:r>
        <w:rPr>
          <w:color w:val="1A1A1A"/>
        </w:rPr>
        <w:t xml:space="preserve">pólizas </w:t>
      </w:r>
      <w:r>
        <w:rPr>
          <w:color w:val="2A2A2A"/>
        </w:rPr>
        <w:t>contratadas para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tal</w:t>
      </w:r>
      <w:r>
        <w:rPr>
          <w:color w:val="2A2A2A"/>
          <w:spacing w:val="-4"/>
        </w:rPr>
        <w:t xml:space="preserve"> </w:t>
      </w:r>
      <w:r>
        <w:rPr>
          <w:color w:val="1A1A1A"/>
        </w:rPr>
        <w:t>fin</w:t>
      </w:r>
      <w:r>
        <w:rPr>
          <w:color w:val="4F4F4F"/>
        </w:rPr>
        <w:t>;</w:t>
      </w:r>
    </w:p>
    <w:p w:rsidR="006F4401" w:rsidRDefault="006F4401">
      <w:pPr>
        <w:pStyle w:val="BodyText"/>
        <w:spacing w:before="8"/>
        <w:rPr>
          <w:sz w:val="20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12"/>
        </w:tabs>
        <w:spacing w:line="254" w:lineRule="auto"/>
        <w:ind w:left="1825" w:right="1167" w:hanging="766"/>
        <w:jc w:val="both"/>
        <w:rPr>
          <w:color w:val="3F3F41"/>
        </w:rPr>
      </w:pPr>
      <w:r>
        <w:rPr>
          <w:color w:val="2A2A2A"/>
        </w:rPr>
        <w:t>Asesorar</w:t>
      </w:r>
      <w:r>
        <w:rPr>
          <w:color w:val="2A2A2A"/>
          <w:spacing w:val="-1"/>
        </w:rPr>
        <w:t xml:space="preserve"> </w:t>
      </w:r>
      <w:r>
        <w:rPr>
          <w:color w:val="1A1A1A"/>
        </w:rPr>
        <w:t>al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>personal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homólogo de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7"/>
        </w:rPr>
        <w:t xml:space="preserve"> </w:t>
      </w:r>
      <w:r>
        <w:rPr>
          <w:color w:val="2A2A2A"/>
        </w:rPr>
        <w:t>diferentes sedes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CIDESI,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materia de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normatividad de adquisiciones</w:t>
      </w:r>
      <w:r>
        <w:rPr>
          <w:color w:val="4F4F4F"/>
        </w:rPr>
        <w:t xml:space="preserve">, </w:t>
      </w:r>
      <w:r>
        <w:rPr>
          <w:color w:val="2A2A2A"/>
        </w:rPr>
        <w:t>obra pública</w:t>
      </w:r>
      <w:r>
        <w:rPr>
          <w:color w:val="4F4F4F"/>
        </w:rPr>
        <w:t xml:space="preserve">, </w:t>
      </w:r>
      <w:r>
        <w:rPr>
          <w:color w:val="2A2A2A"/>
        </w:rPr>
        <w:t>servicios generales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y </w:t>
      </w:r>
      <w:r>
        <w:rPr>
          <w:color w:val="1A1A1A"/>
        </w:rPr>
        <w:t xml:space="preserve">bienes </w:t>
      </w:r>
      <w:r>
        <w:rPr>
          <w:color w:val="2A2A2A"/>
        </w:rPr>
        <w:t>patrimoniales</w:t>
      </w:r>
      <w:r>
        <w:rPr>
          <w:color w:val="4F4F4F"/>
        </w:rPr>
        <w:t>;</w:t>
      </w:r>
    </w:p>
    <w:p w:rsidR="006F4401" w:rsidRDefault="006F4401">
      <w:pPr>
        <w:pStyle w:val="BodyText"/>
        <w:spacing w:before="11"/>
        <w:rPr>
          <w:sz w:val="19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16"/>
          <w:tab w:val="left" w:pos="5360"/>
        </w:tabs>
        <w:spacing w:line="242" w:lineRule="auto"/>
        <w:ind w:left="1833" w:right="1135" w:hanging="832"/>
        <w:jc w:val="both"/>
        <w:rPr>
          <w:color w:val="3F3F41"/>
        </w:rPr>
      </w:pPr>
      <w:r>
        <w:rPr>
          <w:color w:val="2A2A2A"/>
        </w:rPr>
        <w:t xml:space="preserve">Supervisar que el </w:t>
      </w:r>
      <w:r>
        <w:rPr>
          <w:color w:val="1A1A1A"/>
        </w:rPr>
        <w:t xml:space="preserve">personal </w:t>
      </w:r>
      <w:r>
        <w:rPr>
          <w:color w:val="2A2A2A"/>
        </w:rPr>
        <w:t xml:space="preserve">designado elabore y envíe </w:t>
      </w:r>
      <w:r>
        <w:rPr>
          <w:color w:val="1A1A1A"/>
        </w:rPr>
        <w:t xml:space="preserve">los </w:t>
      </w:r>
      <w:r>
        <w:rPr>
          <w:color w:val="2A2A2A"/>
        </w:rPr>
        <w:t>reportes en materia de sustentabilidad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ambiental</w:t>
      </w:r>
      <w:r>
        <w:rPr>
          <w:color w:val="4F4F4F"/>
        </w:rPr>
        <w:t>,</w:t>
      </w:r>
      <w:r>
        <w:rPr>
          <w:color w:val="4F4F4F"/>
          <w:spacing w:val="-12"/>
        </w:rPr>
        <w:t xml:space="preserve"> </w:t>
      </w:r>
      <w:r>
        <w:rPr>
          <w:color w:val="2A2A2A"/>
        </w:rPr>
        <w:t>accesibilidad a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edificios 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los relacionados con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aseguramiento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 xml:space="preserve">de </w:t>
      </w:r>
      <w:r>
        <w:rPr>
          <w:color w:val="1A1A1A"/>
        </w:rPr>
        <w:t>los</w:t>
      </w:r>
      <w:r>
        <w:rPr>
          <w:color w:val="1A1A1A"/>
          <w:spacing w:val="-13"/>
        </w:rPr>
        <w:t xml:space="preserve"> </w:t>
      </w:r>
      <w:r>
        <w:rPr>
          <w:color w:val="2A2A2A"/>
        </w:rPr>
        <w:t>bienes patrimoniales de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la entidad, así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como </w:t>
      </w:r>
      <w:r>
        <w:rPr>
          <w:color w:val="1A1A1A"/>
        </w:rPr>
        <w:t>los</w:t>
      </w:r>
      <w:r>
        <w:rPr>
          <w:color w:val="1A1A1A"/>
          <w:spacing w:val="-4"/>
        </w:rPr>
        <w:t xml:space="preserve"> </w:t>
      </w:r>
      <w:r>
        <w:rPr>
          <w:color w:val="2A2A2A"/>
        </w:rPr>
        <w:t>demás que se</w:t>
      </w:r>
      <w:r>
        <w:rPr>
          <w:color w:val="2A2A2A"/>
          <w:spacing w:val="-5"/>
        </w:rPr>
        <w:t xml:space="preserve"> </w:t>
      </w:r>
      <w:r>
        <w:rPr>
          <w:color w:val="1A1A1A"/>
        </w:rPr>
        <w:t xml:space="preserve">requieran </w:t>
      </w:r>
      <w:r>
        <w:rPr>
          <w:color w:val="2A2A2A"/>
        </w:rPr>
        <w:t xml:space="preserve">para cumplir con </w:t>
      </w:r>
      <w:r>
        <w:rPr>
          <w:color w:val="1A1A1A"/>
        </w:rPr>
        <w:t xml:space="preserve">los requerimientos </w:t>
      </w:r>
      <w:r>
        <w:rPr>
          <w:color w:val="2A2A2A"/>
        </w:rPr>
        <w:t>establecidos en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el PEF</w:t>
      </w:r>
      <w:r>
        <w:rPr>
          <w:color w:val="4F4F4F"/>
        </w:rPr>
        <w:t xml:space="preserve">, </w:t>
      </w:r>
      <w:r>
        <w:rPr>
          <w:color w:val="1A1A1A"/>
        </w:rPr>
        <w:t xml:space="preserve">la </w:t>
      </w:r>
      <w:r>
        <w:rPr>
          <w:color w:val="2A2A2A"/>
        </w:rPr>
        <w:t>CONUEE</w:t>
      </w:r>
      <w:r>
        <w:rPr>
          <w:color w:val="4F4F4F"/>
        </w:rPr>
        <w:t>,</w:t>
      </w:r>
      <w:r>
        <w:rPr>
          <w:color w:val="4F4F4F"/>
          <w:spacing w:val="-5"/>
        </w:rPr>
        <w:t xml:space="preserve"> </w:t>
      </w:r>
      <w:r>
        <w:rPr>
          <w:color w:val="1A1A1A"/>
        </w:rPr>
        <w:t xml:space="preserve">la </w:t>
      </w:r>
      <w:r>
        <w:rPr>
          <w:color w:val="2A2A2A"/>
        </w:rPr>
        <w:t xml:space="preserve">SFP, la SHCP, el CONCYT, entre </w:t>
      </w:r>
      <w:r>
        <w:rPr>
          <w:color w:val="2A2A2A"/>
          <w:spacing w:val="-2"/>
        </w:rPr>
        <w:t>otras;</w:t>
      </w:r>
      <w:r>
        <w:rPr>
          <w:color w:val="2A2A2A"/>
        </w:rPr>
        <w:tab/>
      </w:r>
      <w:r>
        <w:rPr>
          <w:color w:val="959597"/>
          <w:spacing w:val="-10"/>
        </w:rPr>
        <w:t>·</w:t>
      </w:r>
    </w:p>
    <w:p w:rsidR="006F4401" w:rsidRDefault="006F4401">
      <w:pPr>
        <w:pStyle w:val="BodyText"/>
        <w:spacing w:before="5"/>
        <w:rPr>
          <w:sz w:val="21"/>
        </w:rPr>
      </w:pPr>
    </w:p>
    <w:p w:rsidR="006F4401" w:rsidRDefault="00130153">
      <w:pPr>
        <w:pStyle w:val="ListParagraph"/>
        <w:numPr>
          <w:ilvl w:val="0"/>
          <w:numId w:val="53"/>
        </w:numPr>
        <w:tabs>
          <w:tab w:val="left" w:pos="1831"/>
        </w:tabs>
        <w:spacing w:before="1" w:line="242" w:lineRule="auto"/>
        <w:ind w:left="1845" w:right="1131" w:hanging="887"/>
        <w:jc w:val="both"/>
        <w:rPr>
          <w:color w:val="3F3F41"/>
        </w:rPr>
      </w:pPr>
      <w:r>
        <w:rPr>
          <w:color w:val="2A2A2A"/>
        </w:rPr>
        <w:t xml:space="preserve">Participar con </w:t>
      </w:r>
      <w:r>
        <w:rPr>
          <w:color w:val="1A1A1A"/>
        </w:rPr>
        <w:t xml:space="preserve">la </w:t>
      </w:r>
      <w:r>
        <w:rPr>
          <w:color w:val="2A2A2A"/>
        </w:rPr>
        <w:t xml:space="preserve">Dirección General y con </w:t>
      </w:r>
      <w:r>
        <w:rPr>
          <w:color w:val="1A1A1A"/>
        </w:rPr>
        <w:t xml:space="preserve">las </w:t>
      </w:r>
      <w:r>
        <w:rPr>
          <w:color w:val="2A2A2A"/>
        </w:rPr>
        <w:t>Direcciones adscritas en el desarrollo de una cultura organizacional</w:t>
      </w:r>
      <w:r>
        <w:rPr>
          <w:color w:val="4F4F4F"/>
        </w:rPr>
        <w:t xml:space="preserve">, </w:t>
      </w:r>
      <w:r>
        <w:rPr>
          <w:color w:val="2A2A2A"/>
        </w:rPr>
        <w:t xml:space="preserve">en </w:t>
      </w:r>
      <w:r>
        <w:rPr>
          <w:color w:val="1A1A1A"/>
        </w:rPr>
        <w:t xml:space="preserve">un </w:t>
      </w:r>
      <w:r>
        <w:rPr>
          <w:color w:val="2A2A2A"/>
        </w:rPr>
        <w:t xml:space="preserve">esquema de administración de calidad, que propicie </w:t>
      </w:r>
      <w:r>
        <w:rPr>
          <w:color w:val="1A1A1A"/>
        </w:rPr>
        <w:t xml:space="preserve">la </w:t>
      </w:r>
      <w:r>
        <w:rPr>
          <w:color w:val="2A2A2A"/>
        </w:rPr>
        <w:t>creatividad y la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productividad en </w:t>
      </w:r>
      <w:r>
        <w:rPr>
          <w:color w:val="1A1A1A"/>
        </w:rPr>
        <w:t xml:space="preserve">todas las </w:t>
      </w:r>
      <w:r>
        <w:rPr>
          <w:color w:val="2A2A2A"/>
        </w:rPr>
        <w:t>actividades de CIDESI;</w:t>
      </w: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spacing w:before="4"/>
        <w:rPr>
          <w:sz w:val="21"/>
        </w:rPr>
      </w:pPr>
    </w:p>
    <w:p w:rsidR="006F4401" w:rsidRDefault="00130153">
      <w:pPr>
        <w:ind w:left="1139"/>
        <w:rPr>
          <w:b/>
          <w:sz w:val="21"/>
        </w:rPr>
      </w:pPr>
      <w:r>
        <w:rPr>
          <w:b/>
          <w:color w:val="3F3F41"/>
          <w:w w:val="105"/>
          <w:sz w:val="21"/>
        </w:rPr>
        <w:t>FUNCIONES</w:t>
      </w:r>
      <w:r>
        <w:rPr>
          <w:b/>
          <w:color w:val="3F3F41"/>
          <w:spacing w:val="-14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ESPECÍFICAS</w:t>
      </w:r>
    </w:p>
    <w:p w:rsidR="006F4401" w:rsidRDefault="00130153">
      <w:pPr>
        <w:pStyle w:val="ListParagraph"/>
        <w:numPr>
          <w:ilvl w:val="1"/>
          <w:numId w:val="53"/>
        </w:numPr>
        <w:tabs>
          <w:tab w:val="left" w:pos="2234"/>
        </w:tabs>
        <w:spacing w:before="103" w:line="369" w:lineRule="auto"/>
        <w:ind w:right="1118" w:hanging="544"/>
        <w:jc w:val="both"/>
        <w:rPr>
          <w:color w:val="2A2A2A"/>
        </w:rPr>
      </w:pPr>
      <w:r>
        <w:rPr>
          <w:color w:val="2A2A2A"/>
        </w:rPr>
        <w:t xml:space="preserve">Cumplir y </w:t>
      </w:r>
      <w:r>
        <w:rPr>
          <w:color w:val="1A1A1A"/>
        </w:rPr>
        <w:t xml:space="preserve">hacer </w:t>
      </w:r>
      <w:r>
        <w:rPr>
          <w:color w:val="2A2A2A"/>
        </w:rPr>
        <w:t xml:space="preserve">cumplir </w:t>
      </w:r>
      <w:r>
        <w:rPr>
          <w:color w:val="1A1A1A"/>
        </w:rPr>
        <w:t>las</w:t>
      </w:r>
      <w:r>
        <w:rPr>
          <w:color w:val="1A1A1A"/>
          <w:spacing w:val="-1"/>
        </w:rPr>
        <w:t xml:space="preserve"> </w:t>
      </w:r>
      <w:r>
        <w:rPr>
          <w:color w:val="2A2A2A"/>
        </w:rPr>
        <w:t>políticas y procedimientos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dictados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 xml:space="preserve">la </w:t>
      </w:r>
      <w:r>
        <w:rPr>
          <w:color w:val="2A2A2A"/>
        </w:rPr>
        <w:t xml:space="preserve">Dirección General y </w:t>
      </w:r>
      <w:r>
        <w:rPr>
          <w:color w:val="1A1A1A"/>
        </w:rPr>
        <w:t xml:space="preserve">la </w:t>
      </w:r>
      <w:r>
        <w:rPr>
          <w:color w:val="2A2A2A"/>
        </w:rPr>
        <w:t>Dirección Adjunta de Administración y Finanzas</w:t>
      </w:r>
      <w:r>
        <w:rPr>
          <w:color w:val="4F4F4F"/>
        </w:rPr>
        <w:t>.</w:t>
      </w:r>
    </w:p>
    <w:p w:rsidR="006F4401" w:rsidRDefault="00130153">
      <w:pPr>
        <w:pStyle w:val="ListParagraph"/>
        <w:numPr>
          <w:ilvl w:val="1"/>
          <w:numId w:val="53"/>
        </w:numPr>
        <w:tabs>
          <w:tab w:val="left" w:pos="2234"/>
        </w:tabs>
        <w:spacing w:line="232" w:lineRule="exact"/>
        <w:ind w:left="2233" w:hanging="538"/>
        <w:jc w:val="both"/>
        <w:rPr>
          <w:color w:val="4F4F4F"/>
        </w:rPr>
      </w:pPr>
      <w:r>
        <w:rPr>
          <w:color w:val="2A2A2A"/>
        </w:rPr>
        <w:t>Observar</w:t>
      </w:r>
      <w:r>
        <w:rPr>
          <w:color w:val="2A2A2A"/>
          <w:spacing w:val="37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26"/>
        </w:rPr>
        <w:t xml:space="preserve"> </w:t>
      </w:r>
      <w:r>
        <w:rPr>
          <w:color w:val="2A2A2A"/>
        </w:rPr>
        <w:t>lineamientos</w:t>
      </w:r>
      <w:r>
        <w:rPr>
          <w:color w:val="2A2A2A"/>
          <w:spacing w:val="50"/>
        </w:rPr>
        <w:t xml:space="preserve"> </w:t>
      </w:r>
      <w:r>
        <w:rPr>
          <w:color w:val="2A2A2A"/>
        </w:rPr>
        <w:t>establecidos</w:t>
      </w:r>
      <w:r>
        <w:rPr>
          <w:color w:val="2A2A2A"/>
          <w:spacing w:val="5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23"/>
        </w:rPr>
        <w:t xml:space="preserve"> </w:t>
      </w:r>
      <w:r>
        <w:rPr>
          <w:color w:val="1A1A1A"/>
        </w:rPr>
        <w:t>normatividad</w:t>
      </w:r>
      <w:r>
        <w:rPr>
          <w:color w:val="1A1A1A"/>
          <w:spacing w:val="4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26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22"/>
        </w:rPr>
        <w:t xml:space="preserve"> </w:t>
      </w:r>
      <w:r>
        <w:rPr>
          <w:color w:val="2A2A2A"/>
        </w:rPr>
        <w:t>Administración</w:t>
      </w:r>
      <w:r>
        <w:rPr>
          <w:color w:val="2A2A2A"/>
          <w:spacing w:val="18"/>
        </w:rPr>
        <w:t xml:space="preserve"> </w:t>
      </w:r>
      <w:r>
        <w:rPr>
          <w:color w:val="2A2A2A"/>
          <w:spacing w:val="-2"/>
        </w:rPr>
        <w:t>Pública</w:t>
      </w:r>
    </w:p>
    <w:p w:rsidR="006F4401" w:rsidRDefault="00130153">
      <w:pPr>
        <w:pStyle w:val="BodyText"/>
        <w:spacing w:before="152"/>
        <w:ind w:left="2240"/>
      </w:pPr>
      <w:r>
        <w:rPr>
          <w:color w:val="2A2A2A"/>
          <w:spacing w:val="-2"/>
        </w:rPr>
        <w:t>Federal.</w:t>
      </w:r>
    </w:p>
    <w:p w:rsidR="006F4401" w:rsidRDefault="00130153">
      <w:pPr>
        <w:pStyle w:val="ListParagraph"/>
        <w:numPr>
          <w:ilvl w:val="1"/>
          <w:numId w:val="53"/>
        </w:numPr>
        <w:tabs>
          <w:tab w:val="left" w:pos="2248"/>
        </w:tabs>
        <w:spacing w:before="101" w:line="369" w:lineRule="auto"/>
        <w:ind w:left="2249" w:right="1088" w:hanging="542"/>
        <w:jc w:val="both"/>
        <w:rPr>
          <w:color w:val="2A2A2A"/>
        </w:rPr>
      </w:pPr>
      <w:r>
        <w:rPr>
          <w:color w:val="2A2A2A"/>
        </w:rPr>
        <w:t xml:space="preserve">Coordinar </w:t>
      </w:r>
      <w:r>
        <w:rPr>
          <w:color w:val="1A1A1A"/>
        </w:rPr>
        <w:t xml:space="preserve">la </w:t>
      </w:r>
      <w:r>
        <w:rPr>
          <w:color w:val="2A2A2A"/>
        </w:rPr>
        <w:t>elaboración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del Programa Anual de Adquisiciones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y de Obra Pública</w:t>
      </w:r>
      <w:r>
        <w:rPr>
          <w:color w:val="777777"/>
        </w:rPr>
        <w:t xml:space="preserve">; </w:t>
      </w:r>
      <w:r>
        <w:rPr>
          <w:color w:val="2A2A2A"/>
        </w:rPr>
        <w:t xml:space="preserve">así como el Oficio de Liberación de Inversión con </w:t>
      </w:r>
      <w:r>
        <w:rPr>
          <w:i/>
          <w:color w:val="ACACAF"/>
          <w:vertAlign w:val="superscript"/>
        </w:rPr>
        <w:t>I</w:t>
      </w:r>
      <w:r>
        <w:rPr>
          <w:i/>
          <w:color w:val="ACACAF"/>
          <w:spacing w:val="-16"/>
        </w:rPr>
        <w:t xml:space="preserve"> </w:t>
      </w:r>
      <w:r>
        <w:rPr>
          <w:color w:val="2A2A2A"/>
        </w:rPr>
        <w:t>sus modificaciones de acuerdo al presupuesto autorizado.</w:t>
      </w:r>
    </w:p>
    <w:p w:rsidR="006F4401" w:rsidRDefault="00130153">
      <w:pPr>
        <w:pStyle w:val="ListParagraph"/>
        <w:numPr>
          <w:ilvl w:val="1"/>
          <w:numId w:val="53"/>
        </w:numPr>
        <w:tabs>
          <w:tab w:val="left" w:pos="2264"/>
        </w:tabs>
        <w:spacing w:line="226" w:lineRule="exact"/>
        <w:ind w:left="2263" w:hanging="542"/>
        <w:jc w:val="both"/>
        <w:rPr>
          <w:color w:val="2A2A2A"/>
        </w:rPr>
      </w:pPr>
      <w:r>
        <w:rPr>
          <w:color w:val="2A2A2A"/>
        </w:rPr>
        <w:t>Supervisar</w:t>
      </w:r>
      <w:r>
        <w:rPr>
          <w:color w:val="2A2A2A"/>
          <w:spacing w:val="-16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práctica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1A1A1A"/>
        </w:rPr>
        <w:t>inventarios</w:t>
      </w:r>
      <w:r>
        <w:rPr>
          <w:color w:val="1A1A1A"/>
          <w:spacing w:val="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bienes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activo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fijo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materiales</w:t>
      </w:r>
      <w:r>
        <w:rPr>
          <w:color w:val="2A2A2A"/>
          <w:spacing w:val="-2"/>
        </w:rPr>
        <w:t xml:space="preserve"> </w:t>
      </w:r>
      <w:r w:rsidR="00FE3262">
        <w:rPr>
          <w:color w:val="2A2A2A"/>
        </w:rPr>
        <w:t>d</w:t>
      </w:r>
      <w:r>
        <w:rPr>
          <w:color w:val="2A2A2A"/>
        </w:rPr>
        <w:t>e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consumo</w:t>
      </w:r>
      <w:r>
        <w:rPr>
          <w:color w:val="4F4F4F"/>
          <w:spacing w:val="-2"/>
        </w:rPr>
        <w:t>.</w:t>
      </w:r>
    </w:p>
    <w:p w:rsidR="006F4401" w:rsidRDefault="00130153">
      <w:pPr>
        <w:pStyle w:val="ListParagraph"/>
        <w:numPr>
          <w:ilvl w:val="1"/>
          <w:numId w:val="53"/>
        </w:numPr>
        <w:tabs>
          <w:tab w:val="left" w:pos="2263"/>
        </w:tabs>
        <w:spacing w:before="5" w:line="370" w:lineRule="atLeast"/>
        <w:ind w:left="2266" w:right="1081" w:hanging="537"/>
        <w:jc w:val="both"/>
        <w:rPr>
          <w:color w:val="2A2A2A"/>
        </w:rPr>
      </w:pPr>
      <w:r>
        <w:rPr>
          <w:color w:val="2A2A2A"/>
        </w:rPr>
        <w:t>Revisar y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firmar como testigo en</w:t>
      </w:r>
      <w:r>
        <w:rPr>
          <w:color w:val="2A2A2A"/>
          <w:spacing w:val="-7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9"/>
        </w:rPr>
        <w:t xml:space="preserve"> </w:t>
      </w:r>
      <w:r>
        <w:rPr>
          <w:color w:val="2A2A2A"/>
        </w:rPr>
        <w:t>contratos de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arrendamiento</w:t>
      </w:r>
      <w:r>
        <w:rPr>
          <w:color w:val="626062"/>
        </w:rPr>
        <w:t>,</w:t>
      </w:r>
      <w:r>
        <w:rPr>
          <w:color w:val="626062"/>
          <w:spacing w:val="-5"/>
        </w:rPr>
        <w:t xml:space="preserve"> </w:t>
      </w:r>
      <w:r>
        <w:rPr>
          <w:color w:val="2A2A2A"/>
        </w:rPr>
        <w:t xml:space="preserve">donación y/o comodato y realizar </w:t>
      </w:r>
      <w:r>
        <w:rPr>
          <w:color w:val="1A1A1A"/>
        </w:rPr>
        <w:t>las</w:t>
      </w:r>
      <w:r>
        <w:rPr>
          <w:color w:val="1A1A1A"/>
          <w:spacing w:val="-4"/>
        </w:rPr>
        <w:t xml:space="preserve"> </w:t>
      </w:r>
      <w:r>
        <w:rPr>
          <w:color w:val="2A2A2A"/>
        </w:rPr>
        <w:t>acciones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para su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cumpli</w:t>
      </w:r>
      <w:r w:rsidR="00FE3262">
        <w:rPr>
          <w:color w:val="2A2A2A"/>
        </w:rPr>
        <w:t>m</w:t>
      </w:r>
      <w:r>
        <w:rPr>
          <w:color w:val="2A2A2A"/>
        </w:rPr>
        <w:t>iento</w:t>
      </w:r>
      <w:r>
        <w:rPr>
          <w:color w:val="4F4F4F"/>
        </w:rPr>
        <w:t>,</w:t>
      </w:r>
      <w:r>
        <w:rPr>
          <w:color w:val="4F4F4F"/>
          <w:spacing w:val="-20"/>
        </w:rPr>
        <w:t xml:space="preserve"> </w:t>
      </w:r>
      <w:r>
        <w:rPr>
          <w:color w:val="2A2A2A"/>
        </w:rPr>
        <w:t>dando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s</w:t>
      </w:r>
      <w:r w:rsidR="00FE3262">
        <w:rPr>
          <w:color w:val="2A2A2A"/>
        </w:rPr>
        <w:t>e</w:t>
      </w:r>
      <w:r>
        <w:rPr>
          <w:color w:val="2A2A2A"/>
        </w:rPr>
        <w:t>guimiento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5"/>
        </w:rPr>
        <w:t xml:space="preserve"> </w:t>
      </w:r>
      <w:r>
        <w:rPr>
          <w:color w:val="1A1A1A"/>
        </w:rPr>
        <w:t>dichos</w:t>
      </w:r>
      <w:r>
        <w:rPr>
          <w:color w:val="1A1A1A"/>
          <w:spacing w:val="-2"/>
        </w:rPr>
        <w:t xml:space="preserve"> </w:t>
      </w:r>
      <w:r>
        <w:rPr>
          <w:color w:val="2A2A2A"/>
        </w:rPr>
        <w:t>contratos hasta su</w:t>
      </w:r>
    </w:p>
    <w:p w:rsidR="006F4401" w:rsidRDefault="00130153">
      <w:pPr>
        <w:tabs>
          <w:tab w:val="left" w:pos="7390"/>
          <w:tab w:val="left" w:pos="9708"/>
        </w:tabs>
        <w:spacing w:line="107" w:lineRule="exact"/>
        <w:ind w:left="5792"/>
        <w:rPr>
          <w:rFonts w:ascii="Times New Roman"/>
          <w:sz w:val="15"/>
        </w:rPr>
      </w:pPr>
      <w:r>
        <w:rPr>
          <w:rFonts w:ascii="Times New Roman"/>
          <w:color w:val="959597"/>
          <w:spacing w:val="-10"/>
          <w:sz w:val="15"/>
        </w:rPr>
        <w:t>!</w:t>
      </w:r>
      <w:r>
        <w:rPr>
          <w:rFonts w:ascii="Times New Roman"/>
          <w:color w:val="959597"/>
          <w:sz w:val="15"/>
        </w:rPr>
        <w:tab/>
      </w:r>
      <w:r>
        <w:rPr>
          <w:rFonts w:ascii="Times New Roman"/>
          <w:color w:val="ACACAF"/>
          <w:spacing w:val="-10"/>
          <w:sz w:val="15"/>
        </w:rPr>
        <w:t>:</w:t>
      </w:r>
      <w:r>
        <w:rPr>
          <w:rFonts w:ascii="Times New Roman"/>
          <w:color w:val="ACACAF"/>
          <w:sz w:val="15"/>
        </w:rPr>
        <w:tab/>
      </w:r>
      <w:r>
        <w:rPr>
          <w:rFonts w:ascii="Times New Roman"/>
          <w:color w:val="777777"/>
          <w:spacing w:val="-10"/>
          <w:sz w:val="15"/>
        </w:rPr>
        <w:t>.</w:t>
      </w:r>
    </w:p>
    <w:p w:rsidR="006F4401" w:rsidRDefault="00130153">
      <w:pPr>
        <w:pStyle w:val="BodyText"/>
        <w:spacing w:before="58"/>
        <w:ind w:left="2269"/>
      </w:pPr>
      <w:r>
        <w:rPr>
          <w:color w:val="2A2A2A"/>
          <w:spacing w:val="-2"/>
        </w:rPr>
        <w:t>término.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3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742315</wp:posOffset>
                </wp:positionH>
                <wp:positionV relativeFrom="paragraph">
                  <wp:posOffset>127000</wp:posOffset>
                </wp:positionV>
                <wp:extent cx="6351270" cy="1270"/>
                <wp:effectExtent l="0" t="0" r="0" b="0"/>
                <wp:wrapTopAndBottom/>
                <wp:docPr id="1172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69 1169"/>
                            <a:gd name="T1" fmla="*/ T0 w 10002"/>
                            <a:gd name="T2" fmla="+- 0 11171 1169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6BBD" id="docshape224" o:spid="_x0000_s1026" style="position:absolute;margin-left:58.45pt;margin-top:10pt;width:500.1pt;height:.1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CIAwMAAK4GAAAOAAAAZHJzL2Uyb0RvYy54bWysVW1v0zAQ/o7Ef7D8EdQlzrK+ae2EmhYh&#10;DZi08gNc22kiEtvYbtOB+O+cnaRrO5AQIh9cO3d+7rnnctfbu0Ndob0wtlRyhslVjJGQTPFSbmf4&#10;y3o1GGNkHZWcVkqKGX4SFt/NX7+6bfRUJKpQFRcGAYi000bPcOGcnkaRZYWoqb1SWkgw5srU1MHR&#10;bCNuaAPodRUlcTyMGmW4NooJa+Ft1hrxPODnuWDuc55b4VA1w8DNhdWEdePXaH5Lp1tDdVGyjgb9&#10;BxY1LSUEPUJl1FG0M+ULqLpkRlmVuyum6kjleclEyAGyIfFFNo8F1SLkAuJYfZTJ/j9Y9mn/YFDJ&#10;oXZklGAkaQ1V4opZHztJUq9Qo+0UHB/1g/E5Wn2v2FcLhujM4g8WfNCm+ag4wNCdU0GVQ25qfxPy&#10;RYcg/tNRfHFwiMHL4fUNSUZQIwa2sPMB6LS/y3bWvRcq4ND9vXVt6TjsgvC8474GiLyuoIpvByhG&#10;hAwnYelKfXQjvdubCK1j1CASx3Fy6QWSnIGREfkt2nXv59GSUzRIYduTpEXPmx1kRxx2iPpuiYNU&#10;Wlkv0Rro9RoBAjj5JP/gC8Evfds7XQgDbXDZAAYjaIBNm6+mzjPzIfwWNVCBoIZ/U6u9WKtgcxfV&#10;gyjP1kqeerX3T3m1drjiQ4TSHsN6tifllWpVVlWobyU9mfRmPCZBHquqknur52PNdrOoDNpT393h&#10;8fkA2pmbNtZl1BatXzC1aRu1kzyEKQTly27vaFm1ewCqgu7wjXby+K819PWPSTxZjpfjdJAmw+Ug&#10;jbNs8G61SAfDFRndZNfZYpGRn54zSadFybmQnnY/Y0j6dz3cTbt2OhynzFl6ZyqswvNSheicRhAJ&#10;cul/Q3ahm30Dtx2/UfwJmtmodmjCkIdNocx3jBoYmDNsv+2oERhVHyRMpAlJUz9hwyG9GSVwMKeW&#10;zamFSgZQM+wwfPx+u3DtVN5pU24LiNTWW6p3METy0nd74Ney6g4wFEMG3QD3U/f0HLye/2bmvwAA&#10;AP//AwBQSwMEFAAGAAgAAAAhACI+FTzeAAAACgEAAA8AAABkcnMvZG93bnJldi54bWxMjz1PwzAQ&#10;hnck/oN1SCyIOu7QQohTAaJIDAwtVIjNiY84anwOsduGf89lgvG9e/R+FKvRd+KIQ2wDaVCzDARS&#10;HWxLjYb3t/X1DYiYDFnTBUINPxhhVZ6fFSa34UQbPG5TI9iEYm40uJT6XMpYO/QmzkKPxL+vMHiT&#10;WA6NtIM5sbnv5DzLFtKbljjBmR4fHdb77cFrqKqU1P5lt1terZ8+1TM+fH+8Oq0vL8b7OxAJx/QH&#10;w1Sfq0PJnapwIBtFx1otbhnVwDEgJkCppQJRTZc5yLKQ/yeUvwAAAP//AwBQSwECLQAUAAYACAAA&#10;ACEAtoM4kv4AAADhAQAAEwAAAAAAAAAAAAAAAAAAAAAAW0NvbnRlbnRfVHlwZXNdLnhtbFBLAQIt&#10;ABQABgAIAAAAIQA4/SH/1gAAAJQBAAALAAAAAAAAAAAAAAAAAC8BAABfcmVscy8ucmVsc1BLAQIt&#10;ABQABgAIAAAAIQBlgECIAwMAAK4GAAAOAAAAAAAAAAAAAAAAAC4CAABkcnMvZTJvRG9jLnhtbFBL&#10;AQItABQABgAIAAAAIQAiPhU83gAAAAoBAAAPAAAAAAAAAAAAAAAAAF0FAABkcnMvZG93bnJldi54&#10;bWxQSwUGAAAAAAQABADzAAAAaAYAAAAA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5"/>
        </w:rPr>
        <w:sectPr w:rsidR="006F4401">
          <w:headerReference w:type="default" r:id="rId163"/>
          <w:footerReference w:type="default" r:id="rId164"/>
          <w:pgSz w:w="12240" w:h="15840"/>
          <w:pgMar w:top="1020" w:right="0" w:bottom="1060" w:left="0" w:header="722" w:footer="876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234950</wp:posOffset>
                </wp:positionV>
                <wp:extent cx="74295" cy="1137920"/>
                <wp:effectExtent l="0" t="0" r="0" b="0"/>
                <wp:wrapNone/>
                <wp:docPr id="1169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1137920"/>
                          <a:chOff x="12123" y="370"/>
                          <a:chExt cx="117" cy="1792"/>
                        </a:xfrm>
                      </wpg:grpSpPr>
                      <pic:pic xmlns:pic="http://schemas.openxmlformats.org/drawingml/2006/picture">
                        <pic:nvPicPr>
                          <pic:cNvPr id="1170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374"/>
                            <a:ext cx="11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1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2188" y="1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DD4DF" id="docshapegroup225" o:spid="_x0000_s1026" style="position:absolute;margin-left:606.15pt;margin-top:18.5pt;width:5.85pt;height:89.6pt;z-index:15833088;mso-position-horizontal-relative:page;mso-position-vertical-relative:page" coordorigin="12123,370" coordsize="117,1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OI0jBAAA+woAAA4AAABkcnMvZTJvRG9jLnhtbMxW227jNhB9L9B/&#10;EPSuWJJl64LYi8SygwJpG3R3P4CWKItYiRRI+oai/94ZUvIt2W6QfakBC7yOZs45M6P7T4e2cXZU&#10;Kib4zA3ufNehvBAl45uZ+/XLyktcR2nCS9IITmfukSr30/zXX+73XUZDUYumpNIBI1xl+27m1lp3&#10;2Wikipq2RN2JjnLYrIRsiYap3IxKSfZgvW1Goe9PR3shy06KgioFq7nddOfGflXRQv9ZVYpqp5m5&#10;4Js2T2mea3yO5vck20jS1azo3SAf8KIljMNLT6ZyoomzleyVqZYVUihR6btCtCNRVaygJgaIJvBv&#10;onmSYtuZWDbZftOdYAJob3D6sNnij92LdFgJ3AXT1HU4aYGlUhSqJh3doANhOEGY9t0mg9NPsvvc&#10;vUgbKwyfRfFNwfbodh/nG3vYWe9/FyXYJVstDEyHSrZoAgBwDoaN44kNetBOAYtxFKYT1ylgJwjG&#10;cRr2bBU1UIq3gjAIx64D++P4tLfsbwdB3N+Fm+j/iGT2rcbT3rP5fceKDP49tjB6he2PNQi39FZS&#10;tzfSvstGS+S3beeBDDqi2Zo1TB+NpAEgdIrvXliBQOPkkiaI9YamMJxihMNBe41gWIYdh4tFTfiG&#10;PqgOEgKAAwPDkpRiX1NSKlxGmK6tmOmVK+uGdSvWNEgfjvugIaduNPkGblbvuSi2LeXaJrCkDcQv&#10;uKpZp1xHZrRdU9Cj/K0MjFZAD89K4+tQGSap/g6TB99Pw0dvMfEXXuTHS+8hjWIv9pdx5EdJsAgW&#10;/+DtIMq2igIMpMk71vsKq6+8fTOD+lpjc9PkuLMjppJYQYFDRliDi6AxhAR9VbL4C8CGczDWkuqi&#10;xmEFyPXrcPi0YWA+I4scKMiyHybOOQUgQyLkz6KE+XPKgDhJrhIAlCGVfqKidXAAUIOjBmqyA6Rt&#10;aMMRtMgFEm6MN/xqAWKwKwMClySlfrpMlknkReF0CSTlufewWkTedBXEk3ycLxZ5MJBUs7KkHF/z&#10;8xyhh0o0rBxkquRmvWik5W5lfj0gF8dGqJWzGwOvA6JWd2kQRv5jmHqraRJ70SqaeGnsJ54fpI/p&#10;1I/SKF9dh/TMOP35kJz9zE0nUIj/Ozbf/F7HRrKWaeizDWtnbnI6RDLM/CUvDbWasMaOL6BA989Q&#10;AN0D0UaxqNG+ZIBksUdAF1dDSYDZ+9IMe/hb/e8z9iAIGc1eVUAsYKZRGXSTwFSu/tSC2+5UHHjf&#10;nU7Fztj7cuygE9lad3UFJ+9NOsgo7DvBODG95Zx0UJuxYZl2BGgNfW7Ipj7hGkD13QmH3AfJeOx/&#10;mHx8e05UbRPAaN6WCmjvPfnfE8L/NL1PFelCqjbbrUQHyZrGAQ3fMmuVtBbl8UVilcN1kKsZmS8s&#10;c63/GsRPuMu5OXX+Zp3/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eyEJbhAAAA&#10;DAEAAA8AAABkcnMvZG93bnJldi54bWxMj11LwzAUhu8F/0M4gncuTapz1KZjDPVqCG6C7C5rztqy&#10;JilN1nb/3rMrd3dezsP7kS8n27IB+9B4p0DMEmDoSm8aVyn42X08LYCFqJ3RrXeo4IIBlsX9Xa4z&#10;40f3jcM2VoxMXMi0gjrGLuM8lDVaHWa+Q0e/o++tjiT7iptej2RuWy6TZM6tbhwl1LrDdY3laXu2&#10;Cj5HPa5S8T5sTsf1Zb97+frdCFTq8WFavQGLOMV/GK71qToU1Ongz84E1pKWQqbEKkhfadSVkPKZ&#10;roMCKeYSeJHz2xHFHwAAAP//AwBQSwMECgAAAAAAAAAhACGOFP0ZBAAAGQQAABUAAABkcnMvbWVk&#10;aWEvaW1hZ2UxLmpwZWf/2P/gABBKRklGAAEBAQBgAGAAAP/bAEMAAwICAwICAwMDAwQDAwQFCAUF&#10;BAQFCgcHBggMCgwMCwoLCw0OEhANDhEOCwsQFhARExQVFRUMDxcYFhQYEhQVFP/bAEMBAwQEBQQF&#10;CQUFCRQNCw0UFBQUFBQUFBQUFBQUFBQUFBQUFBQUFBQUFBQUFBQUFBQUFBQUFBQUFBQUFBQUFBQU&#10;FP/AABEIAG0A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A8TNi3l+lfP8A8Wnz8O/FI7G2/wDZuK998Uf8e8v0r56+LL7vAPiaMfea3wPz&#10;p1NjNn0L4n/49ZT7V83/ABhuPs3w78VXJ4WK3GT7lgo/MkCvpDxN/wAeM30r5g+P0hj+Cfj914Zb&#10;WOQH/dlVv/ZadTYGfT/ib/jym+lfMHx4APwg8cq4zGbL5gO/zV9PeJ/+PKb6V8wfHs+X8GPHkp+6&#10;tqikf70iqP8A0LNFTYGfT/if/jym+lfLv7QK+Z8EfH65wptoSfoJ0JP4AE19OeLJmjs5gQM44r5b&#10;+Plw8vwZ8ewkKA9ohyOvyyK2Pxxg+xNTOSaBn0349lDJtQ9RXy7+0kDF8DPH6x8XD2kKIf8AemRW&#10;/QmvpXxXIXc5r5s/afO34PeMlXr5VrL/AMBS5idv/HVNRLYGfSHixvmNfNH7UEmfg74zXOD5do2f&#10;ZbqJmH4gEfjX0p4u/dsc96+Yf2oXJ+EfjEdv9AH/AJOw5onsQz6f+IHySJjjNfL37T3/ACSLxifT&#10;+z//AEtgr6f+ITbnX2r5i/ah4+AviqX+NpbFSfb7bBRPYGf/2VBLAQItABQABgAIAAAAIQCKFT+Y&#10;DAEAABUCAAATAAAAAAAAAAAAAAAAAAAAAABbQ29udGVudF9UeXBlc10ueG1sUEsBAi0AFAAGAAgA&#10;AAAhADj9If/WAAAAlAEAAAsAAAAAAAAAAAAAAAAAPQEAAF9yZWxzLy5yZWxzUEsBAi0AFAAGAAgA&#10;AAAhACoWOI0jBAAA+woAAA4AAAAAAAAAAAAAAAAAPAIAAGRycy9lMm9Eb2MueG1sUEsBAi0AFAAG&#10;AAgAAAAhAFhgsxu6AAAAIgEAABkAAAAAAAAAAAAAAAAAiwYAAGRycy9fcmVscy9lMm9Eb2MueG1s&#10;LnJlbHNQSwECLQAUAAYACAAAACEAN7IQluEAAAAMAQAADwAAAAAAAAAAAAAAAAB8BwAAZHJzL2Rv&#10;d25yZXYueG1sUEsBAi0ACgAAAAAAAAAhACGOFP0ZBAAAGQQAABUAAAAAAAAAAAAAAAAAiggAAGRy&#10;cy9tZWRpYS9pbWFnZTEuanBlZ1BLBQYAAAAABgAGAH0BAADWDAAAAAA=&#10;">
                <v:shape id="docshape226" o:spid="_x0000_s1027" type="#_x0000_t75" style="position:absolute;left:12123;top:1374;width:117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OWDFAAAA3QAAAA8AAABkcnMvZG93bnJldi54bWxEj0FrwzAMhe+D/gejwm6r03U0JatbxiDQ&#10;7ba20KuI1TgslkPsudl+/XQY7Cbxnt77tN1PvleZxtgFNrBcFKCIm2A7bg2cT/XDBlRMyBb7wGTg&#10;myLsd7O7LVY23PiD8jG1SkI4VmjApTRUWsfGkce4CAOxaNcwekyyjq22I94k3Pf6sSjW2mPH0uBw&#10;oFdHzefxyxt4X9W5zkVfvjlK15/y6ZLz+mLM/Xx6eQaVaEr/5r/rgxX8ZSn88o2Mo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oTlgxQAAAN0AAAAPAAAAAAAAAAAAAAAA&#10;AJ8CAABkcnMvZG93bnJldi54bWxQSwUGAAAAAAQABAD3AAAAkQMAAAAA&#10;">
                  <v:imagedata r:id="rId166" o:title=""/>
                </v:shape>
                <v:line id="Line 811" o:spid="_x0000_s1028" style="position:absolute;visibility:visible;mso-wrap-style:square" from="12188,1382" to="12188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iIRcYAAADdAAAADwAAAGRycy9kb3ducmV2LnhtbESPQWvCQBCF74X+h2UKvZS6iYdWoquI&#10;VuhBQWN/wJidZlOzsyE71fTfdwsFbzO89715M1sMvlUX6mMT2EA+ykARV8E2XBv4OG6eJ6CiIFts&#10;A5OBH4qwmN/fzbCw4coHupRSqxTCsUADTqQrtI6VI49xFDripH2G3qOkta+17fGawn2rx1n2oj02&#10;nC447GjlqDqX3z7VqDP5elufnvL93h7ittzt3FaMeXwYllNQQoPczP/0u01c/prD3zdpBD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4iEXGAAAA3QAAAA8AAAAAAAAA&#10;AAAAAAAAoQIAAGRycy9kb3ducmV2LnhtbFBLBQYAAAAABAAEAPkAAACUAwAAAAA=&#10;" strokeweight=".50917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25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1698625</wp:posOffset>
                </wp:positionV>
                <wp:extent cx="7767320" cy="8341360"/>
                <wp:effectExtent l="0" t="0" r="0" b="0"/>
                <wp:wrapNone/>
                <wp:docPr id="1166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320" cy="8341360"/>
                          <a:chOff x="0" y="2675"/>
                          <a:chExt cx="12232" cy="13136"/>
                        </a:xfrm>
                      </wpg:grpSpPr>
                      <wps:wsp>
                        <wps:cNvPr id="1167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A12FF" id="docshapegroup227" o:spid="_x0000_s1026" style="position:absolute;margin-left:0;margin-top:133.75pt;width:611.6pt;height:656.8pt;z-index:-19691008;mso-position-horizontal-relative:page;mso-position-vertical-relative:page" coordorigin=",2675" coordsize="12232,1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O00AIAAGUIAAAOAAAAZHJzL2Uyb0RvYy54bWzsVl1v2yAUfZ+0/4D8nvojju1adaopTvrS&#10;bZXa/QCC8YdmAwIaJ5r233cBJ2m7h03duqflwQFfuJx7zgF8db0ferSjUnWcFV54EXiIMsKrjjWF&#10;9+VhM8s8pDRmFe45o4V3oMq7Xr5/dzWKnEa85X1FJYIkTOWjKLxWa5H7viItHbC64IIyCNZcDlhD&#10;VzZ+JfEI2Yfej4Ig8UcuKyE5oUrB29IFvaXNX9eU6M91rahGfeEBNm2f0j635ukvr3DeSCzajkww&#10;8CtQDLhjsOgpVYk1Ro+y+ynV0BHJFa/1BeGDz+u6I9TWANWEwYtqbiR/FLaWJh8bcaIJqH3B06vT&#10;kk+7O4m6CrQLk8RDDA+gUsWJarGgjQEQRamhaRRNDqNvpLgXd9LVCs1bTr4qCPsv46bfuMFoO37k&#10;FeTFj5pbmva1HEwKIADtrRqHkxp0rxGBl2mapPMIRCMQy+ZxOE8mvUgLop7nRUm6cEKSdj1NDqNo&#10;Hrmp4RxmmriPc7euxTphM4WB9dSZXfVn7N4b4qxoyvB1Zjc9snvbMYqy4NKxaketmKOU7NlEKWJ8&#10;1WLWUJvv4SCAvtBWYfBCYjfFdBTo8UuKYw8BjeEiC2LH1ZHmiWBL7YkhnAup9A3lAzKNwusBs1UO&#10;726VdmQehxghGd90fQ/vcd4zNBZevMgiO0HxvqtM0MSUbLarXqIdNvvR/iZlng0zmUusWjfOhhxo&#10;8COr7CotxdV6amvc9a4NBfTMLATVAc6p5Xbit8vgcp2ts3gWR8l6FgdlOfuwWcWzZBOmi3JerlZl&#10;+N1gDuO87aqKMgP7eCqE8e/5Yjqf3H4+nQsnfvzn2a0rAezx34IGfzpVnTm3vDrcScP5ZNV/51k4&#10;vd2JMHk2MzI8MyDO386zYE3r2RSsZEU/evbJ7v7bvp0nabD4b9y3Mq49euEus36f7l1zWT7tW6Of&#10;vw6WPwAAAP//AwBQSwMEFAAGAAgAAAAhAFkT/2zgAAAACgEAAA8AAABkcnMvZG93bnJldi54bWxM&#10;j8FqwzAQRO+F/oPYQm+NLAWnwbEcQmh7CoUmhZLbxtrYJpZkLMV2/r7Kqb3NMsvMm3w9mZYN1PvG&#10;WQVilgAjWzrd2ErB9+H9ZQnMB7QaW2dJwY08rIvHhxwz7Ub7RcM+VCyGWJ+hgjqELuPclzUZ9DPX&#10;kY3e2fUGQzz7iusexxhuWi6TZMENNjY21NjRtqbysr8aBR8jjpu5eBt2l/P2djyknz87QUo9P02b&#10;FbBAU/h7hjt+RIciMp3c1WrPWgVxSFAgF68psLst5VwCO0WVLoUAXuT8/4TiFwAA//8DAFBLAQIt&#10;ABQABgAIAAAAIQC2gziS/gAAAOEBAAATAAAAAAAAAAAAAAAAAAAAAABbQ29udGVudF9UeXBlc10u&#10;eG1sUEsBAi0AFAAGAAgAAAAhADj9If/WAAAAlAEAAAsAAAAAAAAAAAAAAAAALwEAAF9yZWxzLy5y&#10;ZWxzUEsBAi0AFAAGAAgAAAAhADwpA7TQAgAAZQgAAA4AAAAAAAAAAAAAAAAALgIAAGRycy9lMm9E&#10;b2MueG1sUEsBAi0AFAAGAAgAAAAhAFkT/2zgAAAACgEAAA8AAAAAAAAAAAAAAAAAKgUAAGRycy9k&#10;b3ducmV2LnhtbFBLBQYAAAAABAAEAPMAAAA3BgAAAAA=&#10;">
                <v:line id="Line 809" o:spid="_x0000_s1027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MvDMQAAADdAAAADwAAAGRycy9kb3ducmV2LnhtbERPTWvCQBC9C/0Pywi96caWqkRXaYXS&#10;HOqhScXrkB2z0exsyK4m/ffdQsHbPN7nrLeDbcSNOl87VjCbJiCIS6drrhR8F++TJQgfkDU2jknB&#10;D3nYbh5Ga0y16/mLbnmoRAxhn6ICE0KbSulLQxb91LXEkTu5zmKIsKuk7rCP4baRT0kylxZrjg0G&#10;W9oZKi/51SooKJhddtCLvdm/Xc/Hl4/PwT4r9TgeXlcgAg3hLv53ZzrOn80X8PdNPEF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y8MxAAAAN0AAAAPAAAAAAAAAAAA&#10;AAAAAKECAABkcnMvZG93bnJldi54bWxQSwUGAAAAAAQABAD5AAAAkgMAAAAA&#10;" strokeweight=".1273mm"/>
                <v:line id="Line 808" o:spid="_x0000_s1028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6ZMMYAAADdAAAADwAAAGRycy9kb3ducmV2LnhtbESPQWsCMRCF74X+hzCF3mpWD1K2G0Us&#10;ol6EulLobUimm8XNZLuJuv33zqHQ2wzvzXvfVMsxdOpKQ2ojG5hOClDENrqWGwOnevPyCiplZIdd&#10;ZDLwSwmWi8eHCksXb/xB12NulIRwKtGAz7kvtU7WU8A0iT2xaN9xCJhlHRrtBrxJeOj0rCjmOmDL&#10;0uCxp7Unez5egoHPlU/1ZrvbWruf6Xf9Vf/0h9qY56dx9QYq05j/zX/XOyf407ngyjcygl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emTDGAAAA3QAAAA8AAAAAAAAA&#10;AAAAAAAAoQIAAGRycy9kb3ducmV2LnhtbFBLBQYAAAAABAAEAPkAAACUAwAAAAA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985" r="25400" b="3810"/>
                <wp:docPr id="1164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165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2CDA2" id="docshapegroup228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58kAIAAKYFAAAOAAAAZHJzL2Uyb0RvYy54bWykVMlu2zAQvRfoPxC6O5JsWVGE2EFh2bmk&#10;bYCkH0CT1IJSJEHSlo2i/94hKdtZLkHqgzzULHrz3nBu7w49R3umTSfFIkqvkggxQSTtRLOIfj1v&#10;JkWEjMWCYi4FW0RHZqK75dcvt4Mq2VS2klOmERQRphzUImqtVWUcG9KyHpsrqZgAZy11jy0cdRNT&#10;jQeo3vN4miR5PEhNlZaEGQNvq+CMlr5+XTNif9a1YRbxRQTYrH9q/9y6Z7y8xWWjsWo7MsLAn0DR&#10;407AR8+lKmwx2unuXam+I1oaWdsrIvtY1nVHmO8BukmTN93ca7lTvpemHBp1pgmofcPTp8uSH/tH&#10;jToK2qV5FiGBe1CJSmJarFjjAEynhaNpUE0J0fdaPalHHXoF80GS3wbc8Vu/OzchGG2H75JCXbyz&#10;0tN0qHXvSgAB6ODVOJ7VYAeLCLzMZ/lNXswjRMCX5bP5PKhFWpD0XRZp12NemiSzNGRdz1xKjMvw&#10;PY9xxOQagpEzF1bN/7H65AjzYhnH04VV6CCw+tAJhookD2z6qJUIVJKDGKlEQq5aLBrm6z0fFdCW&#10;+i4cXigcUtzBgA4fpHbmP4rLE7cvOPJ34EwRLpU29p7JHjljEXEA7SXD+wdjA5unEKegkJuOc3iP&#10;Sy7QAErNiyL1GUbyjjqvcxrdbFdcoz12N9H/Rm1ehbnSFTZtiPMuF4ZLmERBvdUyTNejbXHHgw0d&#10;cOECoUUAOlrhDv65SW7WxbrIJtk0X0+ypKom3zarbJJv0ut5NatWqyr96zCnWdl2lDLhYJ/2QZp9&#10;bDLGzRRu8nkjnAmKX1f3cwlgT/8eNExo0DWM51bS46N2pI/D6i2/DHzauLjctnl59lGX9br8BwAA&#10;//8DAFBLAwQUAAYACAAAACEADYqoFNsAAAAEAQAADwAAAGRycy9kb3ducmV2LnhtbEyPzWrDMBCE&#10;74W+g9hCb43kmv7gWA4htD2FQpNCyW1jbWwTa2UsxXbevkovzWVhmGHm23wx2VYM1PvGsYZkpkAQ&#10;l840XGn43r4/vILwAdlg65g0nMnDori9yTEzbuQvGjahErGEfYYa6hC6TEpf1mTRz1xHHL2D6y2G&#10;KPtKmh7HWG5b+ajUs7TYcFyosaNVTeVxc7IaPkYcl2nyNqyPh9V5t336/FknpPX93bScgwg0hf8w&#10;XPAjOhSRae9ObLxoNcRHwt+9eEqlCYi9hpcUZJHLa/jiFwAA//8DAFBLAQItABQABgAIAAAAIQC2&#10;gziS/gAAAOEBAAATAAAAAAAAAAAAAAAAAAAAAABbQ29udGVudF9UeXBlc10ueG1sUEsBAi0AFAAG&#10;AAgAAAAhADj9If/WAAAAlAEAAAsAAAAAAAAAAAAAAAAALwEAAF9yZWxzLy5yZWxzUEsBAi0AFAAG&#10;AAgAAAAhAMLN/nyQAgAApgUAAA4AAAAAAAAAAAAAAAAALgIAAGRycy9lMm9Eb2MueG1sUEsBAi0A&#10;FAAGAAgAAAAhAA2KqBTbAAAABAEAAA8AAAAAAAAAAAAAAAAA6gQAAGRycy9kb3ducmV2LnhtbFBL&#10;BQYAAAAABAAEAPMAAADyBQAAAAA=&#10;">
                <v:line id="Line 806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1R0MEAAADdAAAADwAAAGRycy9kb3ducmV2LnhtbERPTYvCMBC9C/sfwizsTVMtFukaRZQF&#10;92gV9zo0Y1ttJiWJ2v33RhC8zeN9znzZm1bcyPnGsoLxKAFBXFrdcKXgsP8ZzkD4gKyxtUwK/snD&#10;cvExmGOu7Z13dCtCJWII+xwV1CF0uZS+rMmgH9mOOHIn6wyGCF0ltcN7DDetnCRJJg02HBtq7Ghd&#10;U3kprkbB37EoV7/nNO1cs9mk63O2nTIq9fXZr75BBOrDW/xyb3WcP86m8Pwmn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rVHQ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4"/>
        <w:rPr>
          <w:sz w:val="17"/>
        </w:rPr>
      </w:pPr>
    </w:p>
    <w:p w:rsidR="006F4401" w:rsidRDefault="00130153">
      <w:pPr>
        <w:pStyle w:val="ListParagraph"/>
        <w:numPr>
          <w:ilvl w:val="1"/>
          <w:numId w:val="53"/>
        </w:numPr>
        <w:tabs>
          <w:tab w:val="left" w:pos="2226"/>
          <w:tab w:val="left" w:pos="2227"/>
        </w:tabs>
        <w:spacing w:before="94" w:line="357" w:lineRule="auto"/>
        <w:ind w:left="2220" w:right="1150" w:hanging="534"/>
        <w:rPr>
          <w:color w:val="2A2A2B"/>
        </w:rPr>
      </w:pPr>
      <w:r>
        <w:rPr>
          <w:color w:val="2A2A2B"/>
        </w:rPr>
        <w:t>Elaborar</w:t>
      </w:r>
      <w:r>
        <w:rPr>
          <w:color w:val="2A2A2B"/>
          <w:spacing w:val="80"/>
          <w:w w:val="150"/>
        </w:rPr>
        <w:t xml:space="preserve"> </w:t>
      </w:r>
      <w:r>
        <w:rPr>
          <w:color w:val="2A2A2B"/>
        </w:rPr>
        <w:t>los</w:t>
      </w:r>
      <w:r>
        <w:rPr>
          <w:color w:val="2A2A2B"/>
          <w:spacing w:val="80"/>
          <w:w w:val="150"/>
        </w:rPr>
        <w:t xml:space="preserve"> </w:t>
      </w:r>
      <w:r>
        <w:rPr>
          <w:color w:val="2A2A2B"/>
        </w:rPr>
        <w:t>reportes</w:t>
      </w:r>
      <w:r>
        <w:rPr>
          <w:color w:val="2A2A2B"/>
          <w:spacing w:val="80"/>
          <w:w w:val="150"/>
        </w:rPr>
        <w:t xml:space="preserve"> </w:t>
      </w:r>
      <w:r>
        <w:rPr>
          <w:color w:val="2A2A2B"/>
        </w:rPr>
        <w:t>con</w:t>
      </w:r>
      <w:r>
        <w:rPr>
          <w:color w:val="2A2A2B"/>
          <w:spacing w:val="80"/>
          <w:w w:val="150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>información</w:t>
      </w:r>
      <w:r>
        <w:rPr>
          <w:color w:val="2A2A2B"/>
          <w:spacing w:val="80"/>
          <w:w w:val="150"/>
        </w:rPr>
        <w:t xml:space="preserve"> </w:t>
      </w:r>
      <w:r>
        <w:rPr>
          <w:color w:val="2A2A2B"/>
        </w:rPr>
        <w:t>solicitada</w:t>
      </w:r>
      <w:r>
        <w:rPr>
          <w:color w:val="2A2A2B"/>
          <w:spacing w:val="80"/>
          <w:w w:val="150"/>
        </w:rPr>
        <w:t xml:space="preserve"> </w:t>
      </w:r>
      <w:r>
        <w:rPr>
          <w:color w:val="2A2A2B"/>
        </w:rPr>
        <w:t>por</w:t>
      </w:r>
      <w:r>
        <w:rPr>
          <w:color w:val="2A2A2B"/>
          <w:spacing w:val="80"/>
          <w:w w:val="15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80"/>
        </w:rPr>
        <w:t xml:space="preserve"> </w:t>
      </w:r>
      <w:r>
        <w:rPr>
          <w:color w:val="2A2A2B"/>
        </w:rPr>
        <w:t>diferentes</w:t>
      </w:r>
      <w:r>
        <w:rPr>
          <w:color w:val="2A2A2B"/>
          <w:spacing w:val="80"/>
          <w:w w:val="150"/>
        </w:rPr>
        <w:t xml:space="preserve"> </w:t>
      </w:r>
      <w:r>
        <w:rPr>
          <w:color w:val="2A2A2B"/>
        </w:rPr>
        <w:t xml:space="preserve">instancias fiscalizadoras, </w:t>
      </w:r>
      <w:r>
        <w:rPr>
          <w:color w:val="1A1A1A"/>
        </w:rPr>
        <w:t xml:space="preserve">inherentes </w:t>
      </w:r>
      <w:r>
        <w:rPr>
          <w:color w:val="2A2A2B"/>
        </w:rPr>
        <w:t>a su área.</w:t>
      </w:r>
    </w:p>
    <w:p w:rsidR="006F4401" w:rsidRDefault="00130153">
      <w:pPr>
        <w:pStyle w:val="ListParagraph"/>
        <w:numPr>
          <w:ilvl w:val="1"/>
          <w:numId w:val="53"/>
        </w:numPr>
        <w:tabs>
          <w:tab w:val="left" w:pos="2215"/>
          <w:tab w:val="left" w:pos="2216"/>
        </w:tabs>
        <w:spacing w:before="5" w:line="362" w:lineRule="auto"/>
        <w:ind w:left="2219" w:right="1123" w:hanging="542"/>
        <w:rPr>
          <w:color w:val="2A2A2B"/>
        </w:rPr>
      </w:pPr>
      <w:r>
        <w:rPr>
          <w:color w:val="2A2A2B"/>
        </w:rPr>
        <w:t>Administrar</w:t>
      </w:r>
      <w:r>
        <w:rPr>
          <w:color w:val="2A2A2B"/>
          <w:spacing w:val="29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 xml:space="preserve">recursos </w:t>
      </w:r>
      <w:r>
        <w:rPr>
          <w:color w:val="2A2A2B"/>
        </w:rPr>
        <w:t>humanos, materiales y financieros</w:t>
      </w:r>
      <w:r>
        <w:rPr>
          <w:color w:val="2A2A2B"/>
          <w:spacing w:val="32"/>
        </w:rPr>
        <w:t xml:space="preserve"> </w:t>
      </w:r>
      <w:r>
        <w:rPr>
          <w:color w:val="2A2A2B"/>
        </w:rPr>
        <w:t>asignados al área a su cargo</w:t>
      </w:r>
      <w:r>
        <w:rPr>
          <w:color w:val="626262"/>
        </w:rPr>
        <w:t xml:space="preserve">, </w:t>
      </w:r>
      <w:r>
        <w:rPr>
          <w:color w:val="2A2A2B"/>
        </w:rPr>
        <w:t xml:space="preserve">vigilando el cumplimiento de </w:t>
      </w:r>
      <w:r>
        <w:rPr>
          <w:color w:val="1A1A1A"/>
        </w:rPr>
        <w:t>las</w:t>
      </w:r>
      <w:r>
        <w:rPr>
          <w:color w:val="1A1A1A"/>
          <w:spacing w:val="-2"/>
        </w:rPr>
        <w:t xml:space="preserve"> </w:t>
      </w:r>
      <w:r>
        <w:rPr>
          <w:color w:val="2A2A2B"/>
        </w:rPr>
        <w:t>políticas establecidas en esta materia</w:t>
      </w:r>
      <w:r>
        <w:rPr>
          <w:color w:val="494949"/>
        </w:rPr>
        <w:t>.</w:t>
      </w:r>
    </w:p>
    <w:p w:rsidR="006F4401" w:rsidRDefault="00130153">
      <w:pPr>
        <w:pStyle w:val="ListParagraph"/>
        <w:numPr>
          <w:ilvl w:val="1"/>
          <w:numId w:val="53"/>
        </w:numPr>
        <w:tabs>
          <w:tab w:val="left" w:pos="2218"/>
          <w:tab w:val="left" w:pos="2219"/>
        </w:tabs>
        <w:spacing w:line="240" w:lineRule="exact"/>
        <w:ind w:left="2218" w:hanging="540"/>
        <w:rPr>
          <w:color w:val="2A2A2B"/>
        </w:rPr>
      </w:pPr>
      <w:r>
        <w:rPr>
          <w:color w:val="2A2A2B"/>
        </w:rPr>
        <w:t>Coordinar</w:t>
      </w:r>
      <w:r>
        <w:rPr>
          <w:color w:val="2A2A2B"/>
          <w:spacing w:val="3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A2A2B"/>
        </w:rPr>
        <w:t>selección</w:t>
      </w:r>
      <w:r>
        <w:rPr>
          <w:color w:val="2A2A2B"/>
          <w:spacing w:val="8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-15"/>
        </w:rPr>
        <w:t xml:space="preserve"> </w:t>
      </w:r>
      <w:r>
        <w:rPr>
          <w:color w:val="2A2A2B"/>
        </w:rPr>
        <w:t>evaluación</w:t>
      </w:r>
      <w:r>
        <w:rPr>
          <w:color w:val="2A2A2B"/>
          <w:spacing w:val="3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13"/>
        </w:rPr>
        <w:t xml:space="preserve"> </w:t>
      </w:r>
      <w:r>
        <w:rPr>
          <w:color w:val="2A2A2B"/>
          <w:spacing w:val="-2"/>
        </w:rPr>
        <w:t>proveedores.</w:t>
      </w:r>
    </w:p>
    <w:p w:rsidR="006F4401" w:rsidRDefault="00130153">
      <w:pPr>
        <w:pStyle w:val="ListParagraph"/>
        <w:numPr>
          <w:ilvl w:val="1"/>
          <w:numId w:val="53"/>
        </w:numPr>
        <w:tabs>
          <w:tab w:val="left" w:pos="2211"/>
          <w:tab w:val="left" w:pos="2212"/>
        </w:tabs>
        <w:spacing w:before="130" w:line="362" w:lineRule="auto"/>
        <w:ind w:left="1679" w:right="2963" w:firstLine="0"/>
        <w:rPr>
          <w:color w:val="2A2A2B"/>
        </w:rPr>
      </w:pPr>
      <w:r>
        <w:rPr>
          <w:noProof/>
          <w:lang w:val="es-MX" w:eastAsia="es-MX"/>
        </w:rPr>
        <w:drawing>
          <wp:anchor distT="0" distB="0" distL="0" distR="0" simplePos="0" relativeHeight="483624448" behindDoc="1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121824</wp:posOffset>
            </wp:positionV>
            <wp:extent cx="92312" cy="2583120"/>
            <wp:effectExtent l="0" t="0" r="0" b="0"/>
            <wp:wrapNone/>
            <wp:docPr id="8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4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258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B"/>
        </w:rPr>
        <w:t>Firmar</w:t>
      </w:r>
      <w:r>
        <w:rPr>
          <w:color w:val="2A2A2B"/>
          <w:spacing w:val="-3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11"/>
        </w:rPr>
        <w:t xml:space="preserve"> </w:t>
      </w:r>
      <w:r>
        <w:rPr>
          <w:color w:val="2A2A2B"/>
        </w:rPr>
        <w:t>autorizado</w:t>
      </w:r>
      <w:r>
        <w:rPr>
          <w:color w:val="2A2A2B"/>
          <w:spacing w:val="18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9"/>
        </w:rPr>
        <w:t xml:space="preserve"> </w:t>
      </w:r>
      <w:r>
        <w:rPr>
          <w:color w:val="2A2A2B"/>
        </w:rPr>
        <w:t>solicitudes de</w:t>
      </w:r>
      <w:r>
        <w:rPr>
          <w:color w:val="2A2A2B"/>
          <w:spacing w:val="-4"/>
        </w:rPr>
        <w:t xml:space="preserve"> </w:t>
      </w:r>
      <w:r>
        <w:rPr>
          <w:color w:val="2A2A2B"/>
        </w:rPr>
        <w:t>anticipo por</w:t>
      </w:r>
      <w:r>
        <w:rPr>
          <w:color w:val="2A2A2B"/>
          <w:spacing w:val="-10"/>
        </w:rPr>
        <w:t xml:space="preserve"> </w:t>
      </w:r>
      <w:r>
        <w:rPr>
          <w:color w:val="2A2A2B"/>
        </w:rPr>
        <w:t>pago a</w:t>
      </w:r>
      <w:r>
        <w:rPr>
          <w:color w:val="2A2A2B"/>
          <w:spacing w:val="-20"/>
        </w:rPr>
        <w:t xml:space="preserve"> </w:t>
      </w:r>
      <w:r>
        <w:rPr>
          <w:color w:val="2A2A2B"/>
        </w:rPr>
        <w:t>proveedores</w:t>
      </w:r>
      <w:r>
        <w:rPr>
          <w:color w:val="494949"/>
        </w:rPr>
        <w:t xml:space="preserve">. </w:t>
      </w:r>
      <w:r>
        <w:rPr>
          <w:color w:val="2A2A2B"/>
          <w:spacing w:val="-4"/>
        </w:rPr>
        <w:t>1</w:t>
      </w:r>
      <w:r>
        <w:rPr>
          <w:rFonts w:ascii="Times New Roman"/>
          <w:color w:val="2A2A2B"/>
          <w:spacing w:val="-4"/>
        </w:rPr>
        <w:t>O.</w:t>
      </w:r>
      <w:r>
        <w:rPr>
          <w:rFonts w:ascii="Times New Roman"/>
          <w:color w:val="2A2A2B"/>
        </w:rPr>
        <w:tab/>
      </w:r>
      <w:r>
        <w:rPr>
          <w:rFonts w:ascii="Times New Roman"/>
          <w:color w:val="2A2A2B"/>
          <w:spacing w:val="-50"/>
        </w:rPr>
        <w:t xml:space="preserve"> </w:t>
      </w:r>
      <w:r>
        <w:rPr>
          <w:color w:val="2A2A2B"/>
        </w:rPr>
        <w:t>Asignar compradores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 xml:space="preserve">y Almacenes a </w:t>
      </w:r>
      <w:r>
        <w:rPr>
          <w:color w:val="1A1A1A"/>
        </w:rPr>
        <w:t xml:space="preserve">los </w:t>
      </w:r>
      <w:r>
        <w:rPr>
          <w:color w:val="2A2A2B"/>
        </w:rPr>
        <w:t>diferentes proyectos</w:t>
      </w:r>
      <w:r>
        <w:rPr>
          <w:color w:val="494949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19"/>
          <w:tab w:val="left" w:pos="2220"/>
        </w:tabs>
        <w:spacing w:before="1"/>
        <w:jc w:val="left"/>
        <w:rPr>
          <w:color w:val="1A1A1A"/>
        </w:rPr>
      </w:pPr>
      <w:r>
        <w:rPr>
          <w:color w:val="2A2A2B"/>
        </w:rPr>
        <w:t>Observar</w:t>
      </w:r>
      <w:r>
        <w:rPr>
          <w:color w:val="2A2A2B"/>
          <w:spacing w:val="-2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0"/>
        </w:rPr>
        <w:t xml:space="preserve"> </w:t>
      </w:r>
      <w:r>
        <w:rPr>
          <w:color w:val="2A2A2B"/>
        </w:rPr>
        <w:t>medidas</w:t>
      </w:r>
      <w:r>
        <w:rPr>
          <w:color w:val="2A2A2B"/>
          <w:spacing w:val="-4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11"/>
        </w:rPr>
        <w:t xml:space="preserve"> </w:t>
      </w:r>
      <w:r>
        <w:rPr>
          <w:color w:val="2A2A2B"/>
        </w:rPr>
        <w:t>seguridad</w:t>
      </w:r>
      <w:r>
        <w:rPr>
          <w:color w:val="2A2A2B"/>
          <w:spacing w:val="-1"/>
        </w:rPr>
        <w:t xml:space="preserve"> </w:t>
      </w:r>
      <w:r>
        <w:rPr>
          <w:color w:val="2A2A2B"/>
        </w:rPr>
        <w:t>e</w:t>
      </w:r>
      <w:r>
        <w:rPr>
          <w:color w:val="2A2A2B"/>
          <w:spacing w:val="-6"/>
        </w:rPr>
        <w:t xml:space="preserve"> </w:t>
      </w:r>
      <w:r>
        <w:rPr>
          <w:color w:val="1A1A1A"/>
        </w:rPr>
        <w:t>higiene</w:t>
      </w:r>
      <w:r>
        <w:rPr>
          <w:color w:val="1A1A1A"/>
          <w:spacing w:val="-4"/>
        </w:rPr>
        <w:t xml:space="preserve"> </w:t>
      </w:r>
      <w:r>
        <w:rPr>
          <w:color w:val="2A2A2B"/>
        </w:rPr>
        <w:t>implantadas</w:t>
      </w:r>
      <w:r>
        <w:rPr>
          <w:color w:val="2A2A2B"/>
          <w:spacing w:val="10"/>
        </w:rPr>
        <w:t xml:space="preserve"> </w:t>
      </w:r>
      <w:r>
        <w:rPr>
          <w:color w:val="2A2A2B"/>
        </w:rPr>
        <w:t>en</w:t>
      </w:r>
      <w:r>
        <w:rPr>
          <w:color w:val="2A2A2B"/>
          <w:spacing w:val="-16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-10"/>
        </w:rPr>
        <w:t xml:space="preserve"> </w:t>
      </w:r>
      <w:r>
        <w:rPr>
          <w:color w:val="2A2A2B"/>
          <w:spacing w:val="-2"/>
        </w:rPr>
        <w:t>Centro</w:t>
      </w:r>
      <w:r>
        <w:rPr>
          <w:color w:val="494949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10"/>
          <w:tab w:val="left" w:pos="2211"/>
        </w:tabs>
        <w:spacing w:before="123" w:line="362" w:lineRule="auto"/>
        <w:ind w:left="2213" w:right="1127" w:hanging="542"/>
        <w:jc w:val="left"/>
        <w:rPr>
          <w:color w:val="2A2A2B"/>
        </w:rPr>
      </w:pPr>
      <w:r>
        <w:rPr>
          <w:color w:val="2A2A2B"/>
        </w:rPr>
        <w:t>Guardar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estricta</w:t>
      </w:r>
      <w:r>
        <w:rPr>
          <w:color w:val="2A2A2B"/>
          <w:spacing w:val="68"/>
        </w:rPr>
        <w:t xml:space="preserve"> </w:t>
      </w:r>
      <w:r>
        <w:rPr>
          <w:color w:val="2A2A2B"/>
        </w:rPr>
        <w:t>confidencialidad</w:t>
      </w:r>
      <w:r>
        <w:rPr>
          <w:color w:val="2A2A2B"/>
          <w:spacing w:val="33"/>
        </w:rPr>
        <w:t xml:space="preserve"> </w:t>
      </w:r>
      <w:r>
        <w:rPr>
          <w:color w:val="2A2A2B"/>
        </w:rPr>
        <w:t>en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manejo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información</w:t>
      </w:r>
      <w:r>
        <w:rPr>
          <w:color w:val="2A2A2B"/>
          <w:spacing w:val="70"/>
        </w:rPr>
        <w:t xml:space="preserve"> </w:t>
      </w:r>
      <w:r>
        <w:rPr>
          <w:color w:val="2A2A2B"/>
        </w:rPr>
        <w:t>del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Centro</w:t>
      </w:r>
      <w:r>
        <w:rPr>
          <w:color w:val="2A2A2B"/>
          <w:spacing w:val="67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40"/>
        </w:rPr>
        <w:t xml:space="preserve"> </w:t>
      </w:r>
      <w:r>
        <w:rPr>
          <w:color w:val="1A1A1A"/>
        </w:rPr>
        <w:t xml:space="preserve">los </w:t>
      </w:r>
      <w:r>
        <w:rPr>
          <w:color w:val="2A2A2B"/>
        </w:rPr>
        <w:t>clientes</w:t>
      </w:r>
      <w:r>
        <w:rPr>
          <w:color w:val="494949"/>
        </w:rPr>
        <w:t xml:space="preserve">, </w:t>
      </w:r>
      <w:r>
        <w:rPr>
          <w:color w:val="2A2A2B"/>
        </w:rPr>
        <w:t xml:space="preserve">garantizando </w:t>
      </w:r>
      <w:r>
        <w:rPr>
          <w:color w:val="1A1A1A"/>
        </w:rPr>
        <w:t xml:space="preserve">la </w:t>
      </w:r>
      <w:r>
        <w:rPr>
          <w:color w:val="2A2A2B"/>
        </w:rPr>
        <w:t>secrecía de ambos.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14"/>
          <w:tab w:val="left" w:pos="2215"/>
        </w:tabs>
        <w:spacing w:before="1"/>
        <w:ind w:left="2214" w:hanging="543"/>
        <w:jc w:val="left"/>
        <w:rPr>
          <w:color w:val="2A2A2B"/>
        </w:rPr>
      </w:pPr>
      <w:r>
        <w:rPr>
          <w:color w:val="2A2A2B"/>
        </w:rPr>
        <w:t>Vigilar</w:t>
      </w:r>
      <w:r>
        <w:rPr>
          <w:color w:val="2A2A2B"/>
          <w:spacing w:val="-4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-19"/>
        </w:rPr>
        <w:t xml:space="preserve"> </w:t>
      </w:r>
      <w:r>
        <w:rPr>
          <w:color w:val="2A2A2B"/>
        </w:rPr>
        <w:t>cumplimiento</w:t>
      </w:r>
      <w:r>
        <w:rPr>
          <w:color w:val="2A2A2B"/>
          <w:spacing w:val="12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13"/>
        </w:rPr>
        <w:t xml:space="preserve"> </w:t>
      </w:r>
      <w:r>
        <w:rPr>
          <w:color w:val="2A2A2B"/>
        </w:rPr>
        <w:t>programas</w:t>
      </w:r>
      <w:r>
        <w:rPr>
          <w:color w:val="2A2A2B"/>
          <w:spacing w:val="-2"/>
        </w:rPr>
        <w:t xml:space="preserve"> </w:t>
      </w:r>
      <w:r>
        <w:rPr>
          <w:color w:val="2A2A2B"/>
        </w:rPr>
        <w:t>requeridos</w:t>
      </w:r>
      <w:r>
        <w:rPr>
          <w:color w:val="2A2A2B"/>
          <w:spacing w:val="2"/>
        </w:rPr>
        <w:t xml:space="preserve"> </w:t>
      </w:r>
      <w:r>
        <w:rPr>
          <w:color w:val="2A2A2B"/>
        </w:rPr>
        <w:t>por</w:t>
      </w:r>
      <w:r>
        <w:rPr>
          <w:color w:val="2A2A2B"/>
          <w:spacing w:val="-13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-4"/>
        </w:rPr>
        <w:t xml:space="preserve"> </w:t>
      </w:r>
      <w:r>
        <w:rPr>
          <w:color w:val="2A2A2B"/>
        </w:rPr>
        <w:t>Gobierno</w:t>
      </w:r>
      <w:r>
        <w:rPr>
          <w:color w:val="2A2A2B"/>
          <w:spacing w:val="-5"/>
        </w:rPr>
        <w:t xml:space="preserve"> </w:t>
      </w:r>
      <w:r>
        <w:rPr>
          <w:color w:val="2A2A2B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08"/>
          <w:tab w:val="left" w:pos="2209"/>
        </w:tabs>
        <w:spacing w:before="130"/>
        <w:ind w:left="2208" w:hanging="537"/>
        <w:jc w:val="left"/>
        <w:rPr>
          <w:color w:val="2A2A2B"/>
        </w:rPr>
      </w:pPr>
      <w:r>
        <w:rPr>
          <w:color w:val="2A2A2B"/>
        </w:rPr>
        <w:t>Atender</w:t>
      </w:r>
      <w:r>
        <w:rPr>
          <w:color w:val="2A2A2B"/>
          <w:spacing w:val="-1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4"/>
        </w:rPr>
        <w:t xml:space="preserve"> </w:t>
      </w:r>
      <w:r>
        <w:rPr>
          <w:color w:val="2A2A2B"/>
        </w:rPr>
        <w:t>auditorias</w:t>
      </w:r>
      <w:r>
        <w:rPr>
          <w:color w:val="2A2A2B"/>
          <w:spacing w:val="7"/>
        </w:rPr>
        <w:t xml:space="preserve"> </w:t>
      </w:r>
      <w:r>
        <w:rPr>
          <w:color w:val="2A2A2B"/>
        </w:rPr>
        <w:t>relacionadas</w:t>
      </w:r>
      <w:r>
        <w:rPr>
          <w:color w:val="2A2A2B"/>
          <w:spacing w:val="1"/>
        </w:rPr>
        <w:t xml:space="preserve"> </w:t>
      </w:r>
      <w:r>
        <w:rPr>
          <w:color w:val="2A2A2B"/>
        </w:rPr>
        <w:t>con</w:t>
      </w:r>
      <w:r>
        <w:rPr>
          <w:color w:val="2A2A2B"/>
          <w:spacing w:val="-12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-9"/>
        </w:rPr>
        <w:t xml:space="preserve"> </w:t>
      </w:r>
      <w:r>
        <w:rPr>
          <w:color w:val="2A2A2B"/>
        </w:rPr>
        <w:t>Sistema</w:t>
      </w:r>
      <w:r>
        <w:rPr>
          <w:color w:val="2A2A2B"/>
          <w:spacing w:val="2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15"/>
        </w:rPr>
        <w:t xml:space="preserve"> </w:t>
      </w:r>
      <w:r>
        <w:rPr>
          <w:color w:val="2A2A2B"/>
        </w:rPr>
        <w:t>Gestión</w:t>
      </w:r>
      <w:r>
        <w:rPr>
          <w:color w:val="2A2A2B"/>
          <w:spacing w:val="3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8"/>
        </w:rPr>
        <w:t xml:space="preserve"> </w:t>
      </w:r>
      <w:r>
        <w:rPr>
          <w:color w:val="2A2A2B"/>
          <w:spacing w:val="-2"/>
        </w:rPr>
        <w:t>Calidad.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08"/>
          <w:tab w:val="left" w:pos="2209"/>
        </w:tabs>
        <w:spacing w:before="130" w:line="357" w:lineRule="auto"/>
        <w:ind w:left="2206" w:right="1150" w:hanging="535"/>
        <w:jc w:val="left"/>
        <w:rPr>
          <w:color w:val="2A2A2B"/>
        </w:rPr>
      </w:pPr>
      <w:r>
        <w:rPr>
          <w:color w:val="2A2A2B"/>
        </w:rPr>
        <w:t>Atender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69"/>
        </w:rPr>
        <w:t xml:space="preserve"> </w:t>
      </w:r>
      <w:r>
        <w:rPr>
          <w:color w:val="2A2A2B"/>
        </w:rPr>
        <w:t>dar</w:t>
      </w:r>
      <w:r>
        <w:rPr>
          <w:color w:val="2A2A2B"/>
          <w:spacing w:val="72"/>
        </w:rPr>
        <w:t xml:space="preserve"> </w:t>
      </w:r>
      <w:r>
        <w:rPr>
          <w:color w:val="2A2A2B"/>
        </w:rPr>
        <w:t>seguimiento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>a</w:t>
      </w:r>
      <w:r>
        <w:rPr>
          <w:color w:val="2A2A2B"/>
          <w:spacing w:val="4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78"/>
        </w:rPr>
        <w:t xml:space="preserve"> </w:t>
      </w:r>
      <w:r>
        <w:rPr>
          <w:color w:val="2A2A2B"/>
        </w:rPr>
        <w:t>audito</w:t>
      </w:r>
      <w:r>
        <w:rPr>
          <w:color w:val="494949"/>
        </w:rPr>
        <w:t>r</w:t>
      </w:r>
      <w:r>
        <w:rPr>
          <w:color w:val="2A2A2B"/>
        </w:rPr>
        <w:t>ias,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realizadas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>po</w:t>
      </w:r>
      <w:r>
        <w:rPr>
          <w:color w:val="494949"/>
        </w:rPr>
        <w:t>r</w:t>
      </w:r>
      <w:r>
        <w:rPr>
          <w:color w:val="494949"/>
          <w:spacing w:val="4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79"/>
        </w:rPr>
        <w:t xml:space="preserve"> </w:t>
      </w:r>
      <w:r>
        <w:rPr>
          <w:color w:val="2A2A2B"/>
        </w:rPr>
        <w:t>diferentes</w:t>
      </w:r>
      <w:r>
        <w:rPr>
          <w:color w:val="2A2A2B"/>
          <w:spacing w:val="77"/>
        </w:rPr>
        <w:t xml:space="preserve"> </w:t>
      </w:r>
      <w:r>
        <w:rPr>
          <w:color w:val="2A2A2B"/>
        </w:rPr>
        <w:t xml:space="preserve">instancias </w:t>
      </w:r>
      <w:r>
        <w:rPr>
          <w:color w:val="2A2A2B"/>
          <w:spacing w:val="-2"/>
        </w:rPr>
        <w:t>fiscalizadoras.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11"/>
          <w:tab w:val="left" w:pos="2212"/>
        </w:tabs>
        <w:spacing w:before="5"/>
        <w:ind w:left="2211" w:hanging="540"/>
        <w:jc w:val="left"/>
        <w:rPr>
          <w:color w:val="1A1A1A"/>
        </w:rPr>
      </w:pPr>
      <w:r>
        <w:rPr>
          <w:color w:val="2A2A2B"/>
        </w:rPr>
        <w:t>Coordinar</w:t>
      </w:r>
      <w:r>
        <w:rPr>
          <w:color w:val="2A2A2B"/>
          <w:spacing w:val="8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-17"/>
        </w:rPr>
        <w:t xml:space="preserve"> </w:t>
      </w:r>
      <w:r>
        <w:rPr>
          <w:color w:val="2A2A2B"/>
        </w:rPr>
        <w:t>desarrollo,</w:t>
      </w:r>
      <w:r>
        <w:rPr>
          <w:color w:val="2A2A2B"/>
          <w:spacing w:val="7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7"/>
        </w:rPr>
        <w:t xml:space="preserve"> </w:t>
      </w:r>
      <w:r>
        <w:rPr>
          <w:color w:val="2A2A2B"/>
        </w:rPr>
        <w:t>selección</w:t>
      </w:r>
      <w:r>
        <w:rPr>
          <w:color w:val="2A2A2B"/>
          <w:spacing w:val="3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-13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-15"/>
        </w:rPr>
        <w:t xml:space="preserve"> </w:t>
      </w:r>
      <w:r>
        <w:rPr>
          <w:color w:val="2A2A2B"/>
        </w:rPr>
        <w:t>evaluación</w:t>
      </w:r>
      <w:r>
        <w:rPr>
          <w:color w:val="2A2A2B"/>
          <w:spacing w:val="4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11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3"/>
        </w:rPr>
        <w:t xml:space="preserve"> </w:t>
      </w:r>
      <w:r>
        <w:rPr>
          <w:color w:val="1A1A1A"/>
          <w:spacing w:val="-2"/>
        </w:rPr>
        <w:t>proveedores</w:t>
      </w:r>
      <w:r>
        <w:rPr>
          <w:color w:val="494949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04"/>
          <w:tab w:val="left" w:pos="2205"/>
        </w:tabs>
        <w:spacing w:before="130"/>
        <w:ind w:left="2204" w:hanging="533"/>
        <w:jc w:val="left"/>
        <w:rPr>
          <w:color w:val="2A2A2B"/>
        </w:rPr>
      </w:pPr>
      <w:r>
        <w:rPr>
          <w:color w:val="2A2A2B"/>
        </w:rPr>
        <w:t>Firmar</w:t>
      </w:r>
      <w:r>
        <w:rPr>
          <w:color w:val="2A2A2B"/>
          <w:spacing w:val="-4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12"/>
        </w:rPr>
        <w:t xml:space="preserve"> </w:t>
      </w:r>
      <w:r>
        <w:rPr>
          <w:color w:val="2A2A2B"/>
        </w:rPr>
        <w:t>autorizado</w:t>
      </w:r>
      <w:r>
        <w:rPr>
          <w:color w:val="2A2A2B"/>
          <w:spacing w:val="9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1"/>
        </w:rPr>
        <w:t xml:space="preserve"> </w:t>
      </w:r>
      <w:r>
        <w:rPr>
          <w:color w:val="2A2A2B"/>
        </w:rPr>
        <w:t>solicitudes</w:t>
      </w:r>
      <w:r>
        <w:rPr>
          <w:color w:val="2A2A2B"/>
          <w:spacing w:val="6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5"/>
        </w:rPr>
        <w:t xml:space="preserve"> </w:t>
      </w:r>
      <w:r>
        <w:rPr>
          <w:color w:val="2A2A2B"/>
        </w:rPr>
        <w:t>anticipo</w:t>
      </w:r>
      <w:r>
        <w:rPr>
          <w:color w:val="2A2A2B"/>
          <w:spacing w:val="-1"/>
        </w:rPr>
        <w:t xml:space="preserve"> </w:t>
      </w:r>
      <w:r>
        <w:rPr>
          <w:color w:val="2A2A2B"/>
        </w:rPr>
        <w:t>por</w:t>
      </w:r>
      <w:r>
        <w:rPr>
          <w:color w:val="2A2A2B"/>
          <w:spacing w:val="-11"/>
        </w:rPr>
        <w:t xml:space="preserve"> </w:t>
      </w:r>
      <w:r>
        <w:rPr>
          <w:color w:val="2A2A2B"/>
        </w:rPr>
        <w:t>pago</w:t>
      </w:r>
      <w:r>
        <w:rPr>
          <w:color w:val="2A2A2B"/>
          <w:spacing w:val="-5"/>
        </w:rPr>
        <w:t xml:space="preserve"> </w:t>
      </w:r>
      <w:r>
        <w:rPr>
          <w:color w:val="2A2A2B"/>
        </w:rPr>
        <w:t>a</w:t>
      </w:r>
      <w:r>
        <w:rPr>
          <w:color w:val="2A2A2B"/>
          <w:spacing w:val="-7"/>
        </w:rPr>
        <w:t xml:space="preserve"> </w:t>
      </w:r>
      <w:r>
        <w:rPr>
          <w:color w:val="2A2A2B"/>
          <w:spacing w:val="-2"/>
        </w:rPr>
        <w:t>proveedores</w:t>
      </w:r>
      <w:r>
        <w:rPr>
          <w:color w:val="494949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08"/>
          <w:tab w:val="left" w:pos="2209"/>
        </w:tabs>
        <w:spacing w:before="123"/>
        <w:ind w:left="2208" w:hanging="537"/>
        <w:jc w:val="left"/>
        <w:rPr>
          <w:color w:val="2A2A2B"/>
        </w:rPr>
      </w:pPr>
      <w:r>
        <w:rPr>
          <w:color w:val="2A2A2B"/>
        </w:rPr>
        <w:t>Asignar</w:t>
      </w:r>
      <w:r>
        <w:rPr>
          <w:color w:val="2A2A2B"/>
          <w:spacing w:val="-9"/>
        </w:rPr>
        <w:t xml:space="preserve"> </w:t>
      </w:r>
      <w:r>
        <w:rPr>
          <w:color w:val="2A2A2B"/>
        </w:rPr>
        <w:t>compradores</w:t>
      </w:r>
      <w:r>
        <w:rPr>
          <w:color w:val="2A2A2B"/>
          <w:spacing w:val="10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-6"/>
        </w:rPr>
        <w:t xml:space="preserve"> </w:t>
      </w:r>
      <w:r>
        <w:rPr>
          <w:color w:val="2A2A2B"/>
        </w:rPr>
        <w:t>almacenes</w:t>
      </w:r>
      <w:r>
        <w:rPr>
          <w:color w:val="2A2A2B"/>
          <w:spacing w:val="6"/>
        </w:rPr>
        <w:t xml:space="preserve"> </w:t>
      </w:r>
      <w:r>
        <w:rPr>
          <w:color w:val="2A2A2B"/>
        </w:rPr>
        <w:t>a</w:t>
      </w:r>
      <w:r>
        <w:rPr>
          <w:color w:val="2A2A2B"/>
          <w:spacing w:val="-20"/>
        </w:rPr>
        <w:t xml:space="preserve"> </w:t>
      </w:r>
      <w:r>
        <w:rPr>
          <w:color w:val="2A2A2B"/>
        </w:rPr>
        <w:t>los</w:t>
      </w:r>
      <w:r>
        <w:rPr>
          <w:color w:val="2A2A2B"/>
          <w:spacing w:val="-17"/>
        </w:rPr>
        <w:t xml:space="preserve"> </w:t>
      </w:r>
      <w:r>
        <w:rPr>
          <w:color w:val="2A2A2B"/>
        </w:rPr>
        <w:t>diferentes</w:t>
      </w:r>
      <w:r>
        <w:rPr>
          <w:color w:val="2A2A2B"/>
          <w:spacing w:val="9"/>
        </w:rPr>
        <w:t xml:space="preserve"> </w:t>
      </w:r>
      <w:r>
        <w:rPr>
          <w:color w:val="2A2A2B"/>
          <w:spacing w:val="-2"/>
        </w:rPr>
        <w:t>proyectos</w:t>
      </w:r>
      <w:r>
        <w:rPr>
          <w:color w:val="494949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12"/>
          <w:tab w:val="left" w:pos="2213"/>
          <w:tab w:val="left" w:pos="3554"/>
          <w:tab w:val="left" w:pos="4898"/>
          <w:tab w:val="left" w:pos="8940"/>
        </w:tabs>
        <w:spacing w:before="130" w:line="362" w:lineRule="auto"/>
        <w:ind w:left="2207" w:right="1145" w:hanging="536"/>
        <w:jc w:val="left"/>
        <w:rPr>
          <w:color w:val="2A2A2B"/>
        </w:rPr>
      </w:pPr>
      <w:r>
        <w:rPr>
          <w:color w:val="2A2A2B"/>
          <w:spacing w:val="-2"/>
        </w:rPr>
        <w:t>Seleccionar</w:t>
      </w:r>
      <w:r>
        <w:rPr>
          <w:color w:val="2A2A2B"/>
        </w:rPr>
        <w:tab/>
        <w:t>y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>negociar</w:t>
      </w:r>
      <w:r>
        <w:rPr>
          <w:color w:val="2A2A2B"/>
        </w:rPr>
        <w:tab/>
        <w:t>con</w:t>
      </w:r>
      <w:r>
        <w:rPr>
          <w:color w:val="2A2A2B"/>
          <w:spacing w:val="80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80"/>
        </w:rPr>
        <w:t xml:space="preserve"> </w:t>
      </w:r>
      <w:r>
        <w:rPr>
          <w:color w:val="2A2A2B"/>
        </w:rPr>
        <w:t>proveedores</w:t>
      </w:r>
      <w:r>
        <w:rPr>
          <w:color w:val="494949"/>
        </w:rPr>
        <w:t>,</w:t>
      </w:r>
      <w:r>
        <w:rPr>
          <w:color w:val="494949"/>
          <w:spacing w:val="80"/>
        </w:rPr>
        <w:t xml:space="preserve"> </w:t>
      </w:r>
      <w:r>
        <w:rPr>
          <w:color w:val="2A2A2B"/>
        </w:rPr>
        <w:t>estableciendo</w:t>
      </w:r>
      <w:r>
        <w:rPr>
          <w:color w:val="2A2A2B"/>
        </w:rPr>
        <w:tab/>
        <w:t>alianzas</w:t>
      </w:r>
      <w:r>
        <w:rPr>
          <w:color w:val="2A2A2B"/>
          <w:spacing w:val="72"/>
        </w:rPr>
        <w:t xml:space="preserve"> </w:t>
      </w:r>
      <w:r>
        <w:rPr>
          <w:color w:val="2A2A2B"/>
        </w:rPr>
        <w:t xml:space="preserve">comerciales </w:t>
      </w:r>
      <w:r>
        <w:rPr>
          <w:color w:val="2A2A2B"/>
          <w:spacing w:val="-2"/>
        </w:rPr>
        <w:t>estratégicas.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14"/>
          <w:tab w:val="left" w:pos="2215"/>
        </w:tabs>
        <w:spacing w:before="9" w:line="350" w:lineRule="auto"/>
        <w:ind w:left="2215" w:right="1120" w:hanging="541"/>
        <w:jc w:val="left"/>
        <w:rPr>
          <w:color w:val="2A2A2B"/>
        </w:rPr>
      </w:pPr>
      <w:r>
        <w:rPr>
          <w:noProof/>
          <w:lang w:val="es-MX" w:eastAsia="es-MX"/>
        </w:rPr>
        <w:drawing>
          <wp:anchor distT="0" distB="0" distL="0" distR="0" simplePos="0" relativeHeight="483624960" behindDoc="1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219338</wp:posOffset>
            </wp:positionV>
            <wp:extent cx="73982" cy="2339949"/>
            <wp:effectExtent l="0" t="0" r="0" b="0"/>
            <wp:wrapNone/>
            <wp:docPr id="8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5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233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262">
        <w:rPr>
          <w:color w:val="2A2A2B"/>
        </w:rPr>
        <w:t>Vigil</w:t>
      </w:r>
      <w:r>
        <w:rPr>
          <w:color w:val="2A2A2B"/>
        </w:rPr>
        <w:t>ar</w:t>
      </w:r>
      <w:r>
        <w:rPr>
          <w:color w:val="2A2A2B"/>
          <w:spacing w:val="8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80"/>
        </w:rPr>
        <w:t xml:space="preserve"> </w:t>
      </w:r>
      <w:r>
        <w:rPr>
          <w:color w:val="2A2A2B"/>
        </w:rPr>
        <w:t>adecuada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>administración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80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74"/>
        </w:rPr>
        <w:t xml:space="preserve"> </w:t>
      </w:r>
      <w:r>
        <w:rPr>
          <w:color w:val="2A2A2B"/>
        </w:rPr>
        <w:t>recursos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>materiales</w:t>
      </w:r>
      <w:r>
        <w:rPr>
          <w:color w:val="626262"/>
        </w:rPr>
        <w:t>,</w:t>
      </w:r>
      <w:r>
        <w:rPr>
          <w:color w:val="626262"/>
          <w:spacing w:val="80"/>
        </w:rPr>
        <w:t xml:space="preserve"> </w:t>
      </w:r>
      <w:r>
        <w:rPr>
          <w:color w:val="2A2A2B"/>
        </w:rPr>
        <w:t>del</w:t>
      </w:r>
      <w:r>
        <w:rPr>
          <w:color w:val="2A2A2B"/>
          <w:spacing w:val="79"/>
        </w:rPr>
        <w:t xml:space="preserve"> </w:t>
      </w:r>
      <w:r>
        <w:rPr>
          <w:color w:val="2A2A2B"/>
        </w:rPr>
        <w:t>Centro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>para</w:t>
      </w:r>
      <w:r>
        <w:rPr>
          <w:color w:val="2A2A2B"/>
          <w:spacing w:val="80"/>
        </w:rPr>
        <w:t xml:space="preserve"> </w:t>
      </w:r>
      <w:r>
        <w:rPr>
          <w:color w:val="2A2A2B"/>
        </w:rPr>
        <w:t xml:space="preserve">su </w:t>
      </w:r>
      <w:r>
        <w:rPr>
          <w:color w:val="2A2A2B"/>
          <w:spacing w:val="-2"/>
        </w:rPr>
        <w:t>operación.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18"/>
          <w:tab w:val="left" w:pos="2219"/>
        </w:tabs>
        <w:spacing w:before="20" w:line="357" w:lineRule="auto"/>
        <w:ind w:left="2215" w:right="1116" w:hanging="541"/>
        <w:jc w:val="left"/>
        <w:rPr>
          <w:color w:val="2A2A2B"/>
        </w:rPr>
      </w:pPr>
      <w:r>
        <w:rPr>
          <w:color w:val="2A2A2B"/>
        </w:rPr>
        <w:t xml:space="preserve">Coordinar </w:t>
      </w:r>
      <w:r>
        <w:rPr>
          <w:color w:val="1A1A1A"/>
        </w:rPr>
        <w:t xml:space="preserve">las </w:t>
      </w:r>
      <w:r>
        <w:rPr>
          <w:color w:val="2A2A2B"/>
        </w:rPr>
        <w:t xml:space="preserve">acciones para atender </w:t>
      </w:r>
      <w:r>
        <w:rPr>
          <w:color w:val="1A1A1A"/>
        </w:rPr>
        <w:t xml:space="preserve">los </w:t>
      </w:r>
      <w:r>
        <w:rPr>
          <w:color w:val="2A2A2B"/>
        </w:rPr>
        <w:t xml:space="preserve">requerimientos de adecuación de </w:t>
      </w:r>
      <w:r>
        <w:rPr>
          <w:color w:val="1A1A1A"/>
        </w:rPr>
        <w:t xml:space="preserve">infraestructura </w:t>
      </w:r>
      <w:r>
        <w:rPr>
          <w:color w:val="2A2A2B"/>
        </w:rPr>
        <w:t xml:space="preserve">solicitada por </w:t>
      </w:r>
      <w:r>
        <w:rPr>
          <w:color w:val="1A1A1A"/>
        </w:rPr>
        <w:t xml:space="preserve">las </w:t>
      </w:r>
      <w:r>
        <w:rPr>
          <w:color w:val="2A2A2B"/>
        </w:rPr>
        <w:t>diferentes áreas</w:t>
      </w:r>
      <w:r>
        <w:rPr>
          <w:color w:val="494949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19"/>
          <w:tab w:val="left" w:pos="2220"/>
        </w:tabs>
        <w:spacing w:before="5"/>
        <w:ind w:hanging="531"/>
        <w:jc w:val="left"/>
        <w:rPr>
          <w:color w:val="2A2A2B"/>
        </w:rPr>
      </w:pPr>
      <w:r>
        <w:rPr>
          <w:color w:val="2A2A2B"/>
        </w:rPr>
        <w:t>Elaborar</w:t>
      </w:r>
      <w:r>
        <w:rPr>
          <w:color w:val="2A2A2B"/>
          <w:spacing w:val="-2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-15"/>
        </w:rPr>
        <w:t xml:space="preserve"> </w:t>
      </w:r>
      <w:r>
        <w:rPr>
          <w:color w:val="2A2A2B"/>
        </w:rPr>
        <w:t>Oficio</w:t>
      </w:r>
      <w:r>
        <w:rPr>
          <w:color w:val="2A2A2B"/>
          <w:spacing w:val="-2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18"/>
        </w:rPr>
        <w:t xml:space="preserve"> </w:t>
      </w:r>
      <w:r>
        <w:rPr>
          <w:color w:val="2A2A2B"/>
        </w:rPr>
        <w:t>Liberación de</w:t>
      </w:r>
      <w:r>
        <w:rPr>
          <w:color w:val="2A2A2B"/>
          <w:spacing w:val="-22"/>
        </w:rPr>
        <w:t xml:space="preserve"> </w:t>
      </w:r>
      <w:r>
        <w:rPr>
          <w:color w:val="1A1A1A"/>
        </w:rPr>
        <w:t>Inversión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4"/>
        </w:rPr>
        <w:t xml:space="preserve"> </w:t>
      </w:r>
      <w:r>
        <w:rPr>
          <w:color w:val="2A2A2B"/>
        </w:rPr>
        <w:t>acuerdo</w:t>
      </w:r>
      <w:r>
        <w:rPr>
          <w:color w:val="2A2A2B"/>
          <w:spacing w:val="8"/>
        </w:rPr>
        <w:t xml:space="preserve"> </w:t>
      </w:r>
      <w:r>
        <w:rPr>
          <w:color w:val="2A2A2B"/>
        </w:rPr>
        <w:t>al</w:t>
      </w:r>
      <w:r>
        <w:rPr>
          <w:color w:val="2A2A2B"/>
          <w:spacing w:val="-12"/>
        </w:rPr>
        <w:t xml:space="preserve"> </w:t>
      </w:r>
      <w:r>
        <w:rPr>
          <w:color w:val="2A2A2B"/>
        </w:rPr>
        <w:t>presupuesto</w:t>
      </w:r>
      <w:r>
        <w:rPr>
          <w:color w:val="2A2A2B"/>
          <w:spacing w:val="6"/>
        </w:rPr>
        <w:t xml:space="preserve"> </w:t>
      </w:r>
      <w:r>
        <w:rPr>
          <w:color w:val="2A2A2B"/>
          <w:spacing w:val="-2"/>
        </w:rPr>
        <w:t>autorizado</w:t>
      </w:r>
      <w:r>
        <w:rPr>
          <w:color w:val="626262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22"/>
          <w:tab w:val="left" w:pos="2223"/>
        </w:tabs>
        <w:spacing w:before="122" w:line="369" w:lineRule="auto"/>
        <w:ind w:left="2236" w:right="1128" w:hanging="547"/>
        <w:jc w:val="left"/>
        <w:rPr>
          <w:color w:val="2A2A2B"/>
        </w:rPr>
      </w:pPr>
      <w:r>
        <w:rPr>
          <w:color w:val="2A2A2B"/>
        </w:rPr>
        <w:t>Atender las necesidades</w:t>
      </w:r>
      <w:r>
        <w:rPr>
          <w:color w:val="2A2A2B"/>
          <w:spacing w:val="39"/>
        </w:rPr>
        <w:t xml:space="preserve"> </w:t>
      </w:r>
      <w:r>
        <w:rPr>
          <w:color w:val="2A2A2B"/>
        </w:rPr>
        <w:t xml:space="preserve">administrativas relacionadas con </w:t>
      </w:r>
      <w:r>
        <w:rPr>
          <w:color w:val="1A1A1A"/>
        </w:rPr>
        <w:t xml:space="preserve">los </w:t>
      </w:r>
      <w:r>
        <w:rPr>
          <w:color w:val="2A2A2B"/>
        </w:rPr>
        <w:t xml:space="preserve">recursos materiales de </w:t>
      </w:r>
      <w:r>
        <w:rPr>
          <w:color w:val="1A1A1A"/>
        </w:rPr>
        <w:t xml:space="preserve">las </w:t>
      </w:r>
      <w:r>
        <w:rPr>
          <w:color w:val="2A2A2B"/>
        </w:rPr>
        <w:t>áreas que integran la estructura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orgánica de CIDESI.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33"/>
          <w:tab w:val="left" w:pos="2234"/>
        </w:tabs>
        <w:spacing w:line="362" w:lineRule="auto"/>
        <w:ind w:left="2229" w:right="1113" w:hanging="533"/>
        <w:jc w:val="left"/>
        <w:rPr>
          <w:color w:val="2A2A2B"/>
        </w:rPr>
      </w:pPr>
      <w:r>
        <w:rPr>
          <w:color w:val="2A2A2B"/>
        </w:rPr>
        <w:t xml:space="preserve">Coordinar </w:t>
      </w:r>
      <w:r>
        <w:rPr>
          <w:color w:val="1A1A1A"/>
        </w:rPr>
        <w:t>las</w:t>
      </w:r>
      <w:r>
        <w:rPr>
          <w:color w:val="1A1A1A"/>
          <w:spacing w:val="-1"/>
        </w:rPr>
        <w:t xml:space="preserve"> </w:t>
      </w:r>
      <w:r>
        <w:rPr>
          <w:color w:val="2A2A2B"/>
        </w:rPr>
        <w:t>acciones para</w:t>
      </w:r>
      <w:r>
        <w:rPr>
          <w:color w:val="2A2A2B"/>
          <w:spacing w:val="-5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-12"/>
        </w:rPr>
        <w:t xml:space="preserve"> </w:t>
      </w:r>
      <w:r>
        <w:rPr>
          <w:color w:val="2A2A2B"/>
        </w:rPr>
        <w:t>contratación y</w:t>
      </w:r>
      <w:r>
        <w:rPr>
          <w:color w:val="2A2A2B"/>
          <w:spacing w:val="-4"/>
        </w:rPr>
        <w:t xml:space="preserve"> </w:t>
      </w:r>
      <w:r>
        <w:rPr>
          <w:color w:val="2A2A2B"/>
        </w:rPr>
        <w:t>control</w:t>
      </w:r>
      <w:r>
        <w:rPr>
          <w:color w:val="2A2A2B"/>
          <w:spacing w:val="-6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7"/>
        </w:rPr>
        <w:t xml:space="preserve"> </w:t>
      </w:r>
      <w:r>
        <w:rPr>
          <w:color w:val="1A1A1A"/>
        </w:rPr>
        <w:t xml:space="preserve">las </w:t>
      </w:r>
      <w:r>
        <w:rPr>
          <w:color w:val="2A2A2B"/>
        </w:rPr>
        <w:t>adquisiciones, arrendamientos, prestación de servicios</w:t>
      </w:r>
      <w:r>
        <w:rPr>
          <w:color w:val="494949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33"/>
          <w:tab w:val="left" w:pos="2234"/>
        </w:tabs>
        <w:spacing w:line="362" w:lineRule="auto"/>
        <w:ind w:left="2236" w:right="1120" w:hanging="540"/>
        <w:jc w:val="left"/>
        <w:rPr>
          <w:color w:val="2A2A2B"/>
        </w:rPr>
      </w:pPr>
      <w:r>
        <w:rPr>
          <w:color w:val="2A2A2B"/>
        </w:rPr>
        <w:t>Coordinar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las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acciones</w:t>
      </w:r>
      <w:r>
        <w:rPr>
          <w:color w:val="2A2A2B"/>
          <w:spacing w:val="40"/>
        </w:rPr>
        <w:t xml:space="preserve"> </w:t>
      </w:r>
      <w:r>
        <w:rPr>
          <w:color w:val="1A1A1A"/>
        </w:rPr>
        <w:t>necesarias</w:t>
      </w:r>
      <w:r>
        <w:rPr>
          <w:color w:val="1A1A1A"/>
          <w:spacing w:val="40"/>
        </w:rPr>
        <w:t xml:space="preserve"> </w:t>
      </w:r>
      <w:r>
        <w:rPr>
          <w:color w:val="2A2A2B"/>
        </w:rPr>
        <w:t>para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aplicación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correcta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40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40"/>
        </w:rPr>
        <w:t xml:space="preserve"> </w:t>
      </w:r>
      <w:r>
        <w:rPr>
          <w:color w:val="2A2A2B"/>
        </w:rPr>
        <w:t>recursos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en</w:t>
      </w:r>
      <w:r>
        <w:rPr>
          <w:color w:val="2A2A2B"/>
          <w:spacing w:val="40"/>
        </w:rPr>
        <w:t xml:space="preserve"> </w:t>
      </w:r>
      <w:r>
        <w:rPr>
          <w:color w:val="1A1A1A"/>
        </w:rPr>
        <w:t xml:space="preserve">las </w:t>
      </w:r>
      <w:r>
        <w:rPr>
          <w:color w:val="2A2A2B"/>
        </w:rPr>
        <w:t>adquisiciones relacionadas con el activo fijo</w:t>
      </w:r>
      <w:r>
        <w:rPr>
          <w:color w:val="494949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240"/>
          <w:tab w:val="left" w:pos="2241"/>
        </w:tabs>
        <w:spacing w:line="362" w:lineRule="auto"/>
        <w:ind w:left="2244" w:right="1120" w:hanging="541"/>
        <w:jc w:val="left"/>
        <w:rPr>
          <w:color w:val="2A2A2B"/>
        </w:rPr>
      </w:pPr>
      <w:r>
        <w:rPr>
          <w:color w:val="2A2A2B"/>
        </w:rPr>
        <w:t>Coordinar</w:t>
      </w:r>
      <w:r>
        <w:rPr>
          <w:color w:val="2A2A2B"/>
          <w:spacing w:val="40"/>
        </w:rPr>
        <w:t xml:space="preserve"> </w:t>
      </w:r>
      <w:r>
        <w:rPr>
          <w:color w:val="1A1A1A"/>
        </w:rPr>
        <w:t>que</w:t>
      </w:r>
      <w:r>
        <w:rPr>
          <w:color w:val="1A1A1A"/>
          <w:spacing w:val="40"/>
        </w:rPr>
        <w:t xml:space="preserve"> </w:t>
      </w:r>
      <w:r>
        <w:rPr>
          <w:color w:val="2A2A2B"/>
        </w:rPr>
        <w:t>se</w:t>
      </w:r>
      <w:r>
        <w:rPr>
          <w:color w:val="2A2A2B"/>
          <w:spacing w:val="38"/>
        </w:rPr>
        <w:t xml:space="preserve"> </w:t>
      </w:r>
      <w:r>
        <w:rPr>
          <w:color w:val="1A1A1A"/>
        </w:rPr>
        <w:t>lleve</w:t>
      </w:r>
      <w:r>
        <w:rPr>
          <w:color w:val="1A1A1A"/>
          <w:spacing w:val="40"/>
        </w:rPr>
        <w:t xml:space="preserve"> </w:t>
      </w:r>
      <w:r>
        <w:rPr>
          <w:color w:val="2A2A2B"/>
        </w:rPr>
        <w:t>a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cabo</w:t>
      </w:r>
      <w:r>
        <w:rPr>
          <w:color w:val="2A2A2B"/>
          <w:spacing w:val="4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35"/>
        </w:rPr>
        <w:t xml:space="preserve"> </w:t>
      </w:r>
      <w:r>
        <w:rPr>
          <w:color w:val="2A2A2B"/>
        </w:rPr>
        <w:t>prácti</w:t>
      </w:r>
      <w:r>
        <w:rPr>
          <w:color w:val="494949"/>
        </w:rPr>
        <w:t>c</w:t>
      </w:r>
      <w:r>
        <w:rPr>
          <w:color w:val="2A2A2B"/>
        </w:rPr>
        <w:t>a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de</w:t>
      </w:r>
      <w:r w:rsidR="00FE3262">
        <w:rPr>
          <w:color w:val="2A2A2B"/>
        </w:rPr>
        <w:t xml:space="preserve"> </w:t>
      </w:r>
      <w:r>
        <w:rPr>
          <w:color w:val="2A2A2B"/>
        </w:rPr>
        <w:t>inventarios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37"/>
        </w:rPr>
        <w:t xml:space="preserve"> </w:t>
      </w:r>
      <w:r>
        <w:rPr>
          <w:color w:val="2A2A2B"/>
        </w:rPr>
        <w:t>bienes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37"/>
        </w:rPr>
        <w:t xml:space="preserve"> </w:t>
      </w:r>
      <w:r>
        <w:rPr>
          <w:color w:val="2A2A2B"/>
        </w:rPr>
        <w:t>activo</w:t>
      </w:r>
      <w:r>
        <w:rPr>
          <w:color w:val="2A2A2B"/>
          <w:spacing w:val="35"/>
        </w:rPr>
        <w:t xml:space="preserve"> </w:t>
      </w:r>
      <w:r>
        <w:rPr>
          <w:color w:val="2A2A2B"/>
        </w:rPr>
        <w:t>fijo</w:t>
      </w:r>
      <w:r>
        <w:rPr>
          <w:color w:val="2A2A2B"/>
          <w:spacing w:val="40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35"/>
        </w:rPr>
        <w:t xml:space="preserve"> </w:t>
      </w:r>
      <w:r>
        <w:rPr>
          <w:color w:val="2A2A2B"/>
        </w:rPr>
        <w:t>de materiales de consumo</w:t>
      </w:r>
      <w:r>
        <w:rPr>
          <w:color w:val="797979"/>
        </w:rPr>
        <w:t xml:space="preserve">\ </w:t>
      </w:r>
      <w:r>
        <w:rPr>
          <w:color w:val="2A2A2B"/>
        </w:rPr>
        <w:t xml:space="preserve">para </w:t>
      </w:r>
      <w:r>
        <w:rPr>
          <w:color w:val="1A1A1A"/>
        </w:rPr>
        <w:t xml:space="preserve">mantener </w:t>
      </w:r>
      <w:r>
        <w:rPr>
          <w:color w:val="2A2A2B"/>
        </w:rPr>
        <w:t>actuali</w:t>
      </w:r>
      <w:r>
        <w:rPr>
          <w:color w:val="494949"/>
        </w:rPr>
        <w:t>z</w:t>
      </w:r>
      <w:r>
        <w:rPr>
          <w:color w:val="2A2A2B"/>
        </w:rPr>
        <w:t>ada la información</w:t>
      </w:r>
      <w:r>
        <w:rPr>
          <w:color w:val="494949"/>
        </w:rPr>
        <w:t>.</w:t>
      </w:r>
    </w:p>
    <w:p w:rsidR="006F4401" w:rsidRDefault="00462828">
      <w:pPr>
        <w:pStyle w:val="ListParagraph"/>
        <w:numPr>
          <w:ilvl w:val="0"/>
          <w:numId w:val="52"/>
        </w:numPr>
        <w:tabs>
          <w:tab w:val="left" w:pos="2241"/>
          <w:tab w:val="left" w:pos="2242"/>
        </w:tabs>
        <w:spacing w:line="357" w:lineRule="auto"/>
        <w:ind w:left="2244" w:right="1119" w:hanging="541"/>
        <w:jc w:val="left"/>
        <w:rPr>
          <w:color w:val="2A2A2B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625984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125095</wp:posOffset>
                </wp:positionV>
                <wp:extent cx="2586355" cy="64135"/>
                <wp:effectExtent l="0" t="0" r="0" b="0"/>
                <wp:wrapNone/>
                <wp:docPr id="1163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tabs>
                                <w:tab w:val="left" w:pos="4057"/>
                              </w:tabs>
                              <w:spacing w:line="101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BCBCBF"/>
                                <w:spacing w:val="-10"/>
                                <w:w w:val="55"/>
                                <w:sz w:val="9"/>
                              </w:rPr>
                              <w:t>1</w:t>
                            </w:r>
                            <w:r>
                              <w:rPr>
                                <w:color w:val="BCBCBF"/>
                                <w:sz w:val="9"/>
                              </w:rPr>
                              <w:tab/>
                            </w:r>
                            <w:r>
                              <w:rPr>
                                <w:color w:val="BCBCBF"/>
                                <w:spacing w:val="-13"/>
                                <w:w w:val="55"/>
                                <w:sz w:val="9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9" o:spid="_x0000_s1043" type="#_x0000_t202" style="position:absolute;left:0;text-align:left;margin-left:143.6pt;margin-top:9.85pt;width:203.65pt;height:5.05pt;z-index:-19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1vsgIAALQ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8eIERJz10qRaVMrGDIDUVGgeVgeP9AK76cCsO4G3ZquFOVN8U4mLVEr6lN1KKsaWkhgx9c9M9&#10;uzrhKAOyGT+IGuKQnRYW6NDI3pQPCoIAHTr1cOoOPWhUwWYQJfEiijCq4CwO/UVkI5BsvjxIpd9R&#10;0SNj5FhC8y042d8pbZIh2exiYnFRsq6zAuj4sw1wnHYgNFw1ZyYJ28/H1EvXyToJnTCI107oFYVz&#10;U65CJy79y6hYFKtV4f80cf0wa1ldU27CzNrywz/r3VHlkypO6lKiY7WBMykpud2sOon2BLRd2u9Y&#10;kDM393katgjA5QUlPwi92yB1yji5dMIyjJz00kscz09v09gL07Aon1O6Y5z+OyU05jiNgmjS0m+5&#10;efZ7zY1kPdMwPTrW5zg5OZHMKHDNa9taTVg32WelMOk/lQLaPTfa6tVIdBKrPmwOx8dhwhsxb0T9&#10;AAqWAhQGMoXRB0Yr5A+MRhgjOVbfd0RSjLr3HF6BmTmzIWdjMxuEV3A1xxqjyVzpaTbtBsm2LSBP&#10;74yLG3gpDbMqfsri+L5gNFgyxzFmZs/5v/V6GrbLXwAAAP//AwBQSwMEFAAGAAgAAAAhAIY94f/e&#10;AAAACQEAAA8AAABkcnMvZG93bnJldi54bWxMj0FPg0AQhe8m/ofNmHizi0QpIEvTGD2ZGCkePC4w&#10;hU3ZWWS3Lf57x1M9Tr6X974pNosdxQlnbxwpuF9FIJBa1xnqFXzWr3cpCB80dXp0hAp+0MOmvL4q&#10;dN65M1V42oVecAn5XCsYQphyKX07oNV+5SYkZns3Wx34nHvZzfrM5XaUcRQl0mpDvDDoCZ8HbA+7&#10;o1Ww/aLqxXy/Nx/VvjJ1nUX0lhyUur1Ztk8gAi7hEoY/fVaHkp0ad6TOi1FBnK5jjjLI1iA4kGQP&#10;jyAaJlkKsizk/w/KXwAAAP//AwBQSwECLQAUAAYACAAAACEAtoM4kv4AAADhAQAAEwAAAAAAAAAA&#10;AAAAAAAAAAAAW0NvbnRlbnRfVHlwZXNdLnhtbFBLAQItABQABgAIAAAAIQA4/SH/1gAAAJQBAAAL&#10;AAAAAAAAAAAAAAAAAC8BAABfcmVscy8ucmVsc1BLAQItABQABgAIAAAAIQCdZ+1vsgIAALQFAAAO&#10;AAAAAAAAAAAAAAAAAC4CAABkcnMvZTJvRG9jLnhtbFBLAQItABQABgAIAAAAIQCGPeH/3gAAAAkB&#10;AAAPAAAAAAAAAAAAAAAAAAwFAABkcnMvZG93bnJldi54bWxQSwUGAAAAAAQABADzAAAAFwYAAAAA&#10;" filled="f" stroked="f">
                <v:textbox inset="0,0,0,0">
                  <w:txbxContent>
                    <w:p w:rsidR="008F452D" w:rsidRDefault="008F452D">
                      <w:pPr>
                        <w:tabs>
                          <w:tab w:val="left" w:pos="4057"/>
                        </w:tabs>
                        <w:spacing w:line="101" w:lineRule="exact"/>
                        <w:rPr>
                          <w:sz w:val="9"/>
                        </w:rPr>
                      </w:pPr>
                      <w:r>
                        <w:rPr>
                          <w:color w:val="BCBCBF"/>
                          <w:spacing w:val="-10"/>
                          <w:w w:val="55"/>
                          <w:sz w:val="9"/>
                        </w:rPr>
                        <w:t>1</w:t>
                      </w:r>
                      <w:r>
                        <w:rPr>
                          <w:color w:val="BCBCBF"/>
                          <w:sz w:val="9"/>
                        </w:rPr>
                        <w:tab/>
                      </w:r>
                      <w:r>
                        <w:rPr>
                          <w:color w:val="BCBCBF"/>
                          <w:spacing w:val="-13"/>
                          <w:w w:val="55"/>
                          <w:sz w:val="9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1A1A1A"/>
        </w:rPr>
        <w:t xml:space="preserve">Realizar </w:t>
      </w:r>
      <w:r w:rsidR="00130153">
        <w:rPr>
          <w:color w:val="2A2A2B"/>
        </w:rPr>
        <w:t>las actividade</w:t>
      </w:r>
      <w:r w:rsidR="00FE3262">
        <w:rPr>
          <w:color w:val="2A2A2B"/>
        </w:rPr>
        <w:t>s</w:t>
      </w:r>
      <w:r w:rsidR="00130153">
        <w:rPr>
          <w:color w:val="2A2A2B"/>
          <w:spacing w:val="80"/>
        </w:rPr>
        <w:t xml:space="preserve"> </w:t>
      </w:r>
      <w:r w:rsidR="00130153">
        <w:rPr>
          <w:color w:val="2A2A2B"/>
        </w:rPr>
        <w:t xml:space="preserve">necesarias para </w:t>
      </w:r>
      <w:r w:rsidR="00130153">
        <w:rPr>
          <w:color w:val="1A1A1A"/>
        </w:rPr>
        <w:t>la</w:t>
      </w:r>
      <w:r w:rsidR="00130153">
        <w:rPr>
          <w:color w:val="1A1A1A"/>
          <w:spacing w:val="-2"/>
        </w:rPr>
        <w:t xml:space="preserve"> </w:t>
      </w:r>
      <w:r w:rsidR="00130153">
        <w:rPr>
          <w:color w:val="2A2A2B"/>
        </w:rPr>
        <w:t>dispos</w:t>
      </w:r>
      <w:r w:rsidR="00130153">
        <w:rPr>
          <w:color w:val="494949"/>
        </w:rPr>
        <w:t>i</w:t>
      </w:r>
      <w:r w:rsidR="00130153">
        <w:rPr>
          <w:color w:val="1A1A1A"/>
        </w:rPr>
        <w:t>ción</w:t>
      </w:r>
      <w:r w:rsidR="00130153">
        <w:rPr>
          <w:color w:val="1A1A1A"/>
          <w:spacing w:val="-1"/>
        </w:rPr>
        <w:t xml:space="preserve"> </w:t>
      </w:r>
      <w:r w:rsidR="00130153">
        <w:rPr>
          <w:color w:val="2A2A2B"/>
        </w:rPr>
        <w:t>final</w:t>
      </w:r>
      <w:r w:rsidR="00130153">
        <w:rPr>
          <w:color w:val="2A2A2B"/>
          <w:spacing w:val="-4"/>
        </w:rPr>
        <w:t xml:space="preserve"> </w:t>
      </w:r>
      <w:r w:rsidR="00130153">
        <w:rPr>
          <w:color w:val="2A2A2B"/>
        </w:rPr>
        <w:t>de bienes de</w:t>
      </w:r>
      <w:r w:rsidR="00130153">
        <w:rPr>
          <w:color w:val="2A2A2B"/>
          <w:spacing w:val="-8"/>
        </w:rPr>
        <w:t xml:space="preserve"> </w:t>
      </w:r>
      <w:r w:rsidR="00130153">
        <w:rPr>
          <w:color w:val="2A2A2B"/>
        </w:rPr>
        <w:t>activo fijo</w:t>
      </w:r>
      <w:r w:rsidR="00130153">
        <w:rPr>
          <w:color w:val="2A2A2B"/>
          <w:spacing w:val="-6"/>
        </w:rPr>
        <w:t xml:space="preserve"> </w:t>
      </w:r>
      <w:r w:rsidR="00130153">
        <w:rPr>
          <w:color w:val="2A2A2B"/>
        </w:rPr>
        <w:t>que ya no son</w:t>
      </w:r>
      <w:r w:rsidR="00130153">
        <w:rPr>
          <w:color w:val="2A2A2B"/>
          <w:spacing w:val="-1"/>
        </w:rPr>
        <w:t xml:space="preserve"> </w:t>
      </w:r>
      <w:r w:rsidR="00130153">
        <w:rPr>
          <w:color w:val="2A2A2B"/>
        </w:rPr>
        <w:t>útiles</w:t>
      </w:r>
      <w:r w:rsidR="00130153">
        <w:rPr>
          <w:color w:val="494949"/>
        </w:rPr>
        <w:t>,</w:t>
      </w:r>
      <w:r w:rsidR="00130153">
        <w:rPr>
          <w:color w:val="494949"/>
          <w:spacing w:val="-1"/>
        </w:rPr>
        <w:t xml:space="preserve"> </w:t>
      </w:r>
      <w:r w:rsidR="00130153">
        <w:rPr>
          <w:color w:val="2A2A2B"/>
        </w:rPr>
        <w:t>de acuerdo a la</w:t>
      </w:r>
      <w:r w:rsidR="00130153">
        <w:rPr>
          <w:color w:val="2A2A2B"/>
          <w:spacing w:val="-1"/>
        </w:rPr>
        <w:t xml:space="preserve"> </w:t>
      </w:r>
      <w:r w:rsidR="00130153">
        <w:rPr>
          <w:color w:val="2A2A2B"/>
        </w:rPr>
        <w:t>normatividad vigente en materia de</w:t>
      </w:r>
      <w:r w:rsidR="00130153">
        <w:rPr>
          <w:color w:val="2A2A2B"/>
          <w:spacing w:val="-5"/>
        </w:rPr>
        <w:t xml:space="preserve"> </w:t>
      </w:r>
      <w:r w:rsidR="00130153">
        <w:rPr>
          <w:color w:val="2A2A2B"/>
        </w:rPr>
        <w:t>bienes nacionales</w:t>
      </w:r>
      <w:r w:rsidR="00130153">
        <w:rPr>
          <w:color w:val="494949"/>
        </w:rPr>
        <w:t>.</w:t>
      </w:r>
    </w:p>
    <w:p w:rsidR="006F4401" w:rsidRDefault="00462828">
      <w:pPr>
        <w:pStyle w:val="BodyText"/>
        <w:spacing w:before="9"/>
        <w:rPr>
          <w:sz w:val="2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189230</wp:posOffset>
                </wp:positionV>
                <wp:extent cx="6351270" cy="1270"/>
                <wp:effectExtent l="0" t="0" r="0" b="0"/>
                <wp:wrapTopAndBottom/>
                <wp:docPr id="1162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813E" id="docshape230" o:spid="_x0000_s1026" style="position:absolute;margin-left:56.65pt;margin-top:14.9pt;width:500.1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ZeBQMAAK4GAAAOAAAAZHJzL2Uyb0RvYy54bWysVduO0zAQfUfiHyw/grq5NO12o21XqBeE&#10;tMBKWz7AtZ0mIrGD7TZdEP/OeJJ02y5ICJEH186Mz5w5k5ne3h2qkuylsYVWUxpdhZRIxbUo1HZK&#10;v6xXgwkl1jElWKmVnNInaend7PWr26ZOZaxzXQppCIAomzb1lObO1WkQWJ7LitkrXUsFxkybijk4&#10;mm0gDGsAvSqDOAzHQaONqI3m0lp4u2iNdIb4WSa5+5xlVjpSTilwc7gaXDd+DWa3LN0aVucF72iw&#10;f2BRsUJB0CPUgjlGdqZ4AVUV3GirM3fFdRXoLCu4xBwgmyi8yOYxZ7XEXEAcWx9lsv8Pln/aPxhS&#10;CKhdNI4pUayCKgnNrY8dD1GhprYpOD7WD8bnaOt7zb9akC44s/iDBR+yaT5qATBs5zSqcshM5W9C&#10;vuSA4j8dxZcHRzi8HA9HUXwNNeJgw50PwNL+Lt9Z915qxGH7e+va0gnYofCi474GiKwqoYpvByQk&#10;UTQc4tKV+ugW9W5vArIOSUOiMAzjSy+Q5AwsGo5+izbs/TxafIoGKWx7kizvefOD6ojDjjDfLSFK&#10;VWvrJVoDvV4jQAAnn+QffCH4pW97pwthoA0uG8BQAg2wafOtmfPMfAi/JQ1UANXwbyq9l2uNNndR&#10;PYjybC3VqVd7/5RXa4crPgSW9hjWsz0pr9KroiyxvqXyZJLRZBKhPFaXhfBWz8ea7WZeGrJnvrvx&#10;8fkA2plbbaxbMJu3fmhq0zZ6pwSGySUTy27vWFG2ewAqUXf4Rjt5/NeKff3jJrxZTpaTZJDE4+Ug&#10;CReLwbvVPBmMV9H1aDFczOeL6KfnHCVpXgghlafdz5go+bse7qZdOx2OU+YsvTMVVvi8VCE4p4Ei&#10;QS79L2aH3ewb2E9Pm260eIJmNrodmjDkYZNr852SBgbmlNpvO2YkJeUHBRPpJkoSP2HxkIyuYziY&#10;U8vm1MIUB6gpdRQ+fr+du3Yq72pTbHOI1NZb6XcwRLLCdzvya1l1BxiKmEE3wP3UPT2j1/PfzOwX&#10;AAAA//8DAFBLAwQUAAYACAAAACEAlnqHjeAAAAAKAQAADwAAAGRycy9kb3ducmV2LnhtbEyPzU7D&#10;MBCE70i8g7VIXBC104i/EKcCRJE4cKBQIW5OvMRR43WI3Ta8PdsTHGf20+xMuZh8L3Y4xi6Qhmym&#10;QCA1wXbUanh/W55fg4jJkDV9INTwgxEW1fFRaQob9vSKu1VqBYdQLIwGl9JQSBkbh97EWRiQ+PYV&#10;Rm8Sy7GVdjR7Dve9nCt1Kb3piD84M+CDw2az2noNdZ1Stnler6/Olo+f2RPef3+8OK1PT6a7WxAJ&#10;p/QHw6E+V4eKO9VhSzaKnnWW54xqmN/whAPAzgWIWkOuFMiqlP8nVL8AAAD//wMAUEsBAi0AFAAG&#10;AAgAAAAhALaDOJL+AAAA4QEAABMAAAAAAAAAAAAAAAAAAAAAAFtDb250ZW50X1R5cGVzXS54bWxQ&#10;SwECLQAUAAYACAAAACEAOP0h/9YAAACUAQAACwAAAAAAAAAAAAAAAAAvAQAAX3JlbHMvLnJlbHNQ&#10;SwECLQAUAAYACAAAACEAkqT2XgUDAACuBgAADgAAAAAAAAAAAAAAAAAuAgAAZHJzL2Uyb0RvYy54&#10;bWxQSwECLQAUAAYACAAAACEAlnqHjeAAAAAKAQAADwAAAAAAAAAAAAAAAABfBQAAZHJzL2Rvd25y&#10;ZXYueG1sUEsFBgAAAAAEAAQA8wAAAGwGAAAAAA=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3"/>
        </w:rPr>
        <w:sectPr w:rsidR="006F4401">
          <w:pgSz w:w="12240" w:h="15840"/>
          <w:pgMar w:top="1020" w:right="0" w:bottom="1080" w:left="0" w:header="722" w:footer="876" w:gutter="0"/>
          <w:cols w:space="720"/>
        </w:sectPr>
      </w:pPr>
    </w:p>
    <w:p w:rsidR="006F4401" w:rsidRDefault="00462828">
      <w:pPr>
        <w:pStyle w:val="BodyText"/>
        <w:spacing w:before="9"/>
        <w:rPr>
          <w:sz w:val="4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27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7320" cy="10040620"/>
                <wp:effectExtent l="0" t="0" r="0" b="0"/>
                <wp:wrapNone/>
                <wp:docPr id="1158" name="docshapegroup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320" cy="10040620"/>
                          <a:chOff x="0" y="0"/>
                          <a:chExt cx="12232" cy="15812"/>
                        </a:xfrm>
                      </wpg:grpSpPr>
                      <wps:wsp>
                        <wps:cNvPr id="1159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0" y="15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397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docshape235"/>
                        <wps:cNvSpPr>
                          <a:spLocks noChangeArrowheads="1"/>
                        </wps:cNvSpPr>
                        <wps:spPr bwMode="auto">
                          <a:xfrm>
                            <a:off x="12141" y="0"/>
                            <a:ext cx="80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7DDDB" id="docshapegroup234" o:spid="_x0000_s1026" style="position:absolute;margin-left:0;margin-top:0;width:611.6pt;height:790.6pt;z-index:-19688960;mso-position-horizontal-relative:page;mso-position-vertical-relative:page" coordsize="12232,1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U6tAMAAMwLAAAOAAAAZHJzL2Uyb0RvYy54bWzsVttu4zYQfS/QfyD0rkiUJeuCKIusZQcF&#10;0jbAbj+AlqgLKpEqKUdOi/57h6Sk2HGzWaTF9qV+kHkdDs85M8PrD8euRY9UyIaz1MJXroUoy3nR&#10;sCq1fvm8syMLyYGwgrSc0dR6otL6cPP9d9djn1CP17wtqEBghMlk7FOrHoY+cRyZ17Qj8or3lMFk&#10;yUVHBuiKyikEGcF61zqe666dkYuiFzynUsJoZiatG22/LGk+/FyWkg6oTS3wbdBfob979XVurklS&#10;CdLXTT65Qd7hRUcaBocupjIyEHQQzYWprskFl7wcrnLeObwsm5zqO8BtsPviNneCH3p9lyoZq36B&#10;CaB9gdO7zeY/PT4I1BTAHQ6AK0Y6YKnguaxJTyvlgLfyFUxjXyWw+k70n/oHYe4KzXue/yph2nk5&#10;r/qVWYz244+8ALvkMHAN07EUnTIBAKCjZuNpYYMeB5TDYBiuw5UHpOUwh13Xd9fQ04TlNbB6sTGv&#10;t9NW7Hkrb9oYRNhTuxySmFO1p5Nn6logPPmMrfxn2H5SsGnKpELrGdt4xva+YRRFrvZJHQ6rNswA&#10;mh/ZBChifFMTVlFt7/NTD+BhfYuzLaojgY2vBBgHIZ4QnEGe4NWjC0Ik6YUc7ijvkGqkVgs+a97I&#10;470cDJjzEkUj47umbTU1LUOjolINS942hZrRHVHtN61AjwRCMV7FYRxMtJwtU2YzImuzTk8ZzkGK&#10;rNBH1JQU26k9kKY1bfC+ZeoguBo4ObVMEP4Ru/E22ka+7Xvrre27WWbf7ja+vd7hMMhW2WaT4T+V&#10;z9hP6qYoKFNuzwkB+18niik1mVBeUsICjnNuXUsSnJ3/tdMgTkOpUeaeF08PQgGuxkGn30ywa1DG&#10;eTLwVpqwSYBzEpAmAyyCvRWCj4ohCKQzxZoN8/XeVCz2sI8tdJkWojkjXAT2hWwFpP8vyfZMePJU&#10;n67+/Z0+jcZOOP2S6rDnux+92N6to9D2d35gx6Eb2S6OP8Zr14/9bHeuOp0cTDUEsbxXdSoC48AL&#10;3gjC1y/ZNQNU5bbpUitakCDJa4G3BI1yf5bz/P+6rJHgkFuATng/QKPm4ncLjVCLU0v+diCCWqj9&#10;gYGOYuz7sGzQHT8IVVEQpzP70xnCcjCVWoOFTHMzmIJ/6EVT1XAS1sAwfgvlqGx0PlO6NMH2X8Qa&#10;CN3E2lQcdDqeAu0bFodIFyWdQXUFPimj/3aB8MLAi9+tz/+LxBtFQr9x4Mmog3B63qo36WlfC/35&#10;EX7zFwAAAP//AwBQSwMEFAAGAAgAAAAhAGZdVnvdAAAABwEAAA8AAABkcnMvZG93bnJldi54bWxM&#10;j0FrwzAMhe+D/QejwW6rE5eOksUppWw7lcHawdhNjdUkNJZD7Cbpv5+7y3oRTzzx3qd8NdlWDNT7&#10;xrGGdJaAIC6dabjS8LV/e1qC8AHZYOuYNFzIw6q4v8sxM27kTxp2oRIxhH2GGuoQukxKX9Zk0c9c&#10;Rxy9o+sthrj2lTQ9jjHctlIlybO02HBsqLGjTU3laXe2Gt5HHNfz9HXYno6by89+8fG9TUnrx4dp&#10;/QIi0BT+j+GKH9GhiEwHd2bjRashPhL+5tVTaq5AHKJaLFMFssjlLX/xCwAA//8DAFBLAQItABQA&#10;BgAIAAAAIQC2gziS/gAAAOEBAAATAAAAAAAAAAAAAAAAAAAAAABbQ29udGVudF9UeXBlc10ueG1s&#10;UEsBAi0AFAAGAAgAAAAhADj9If/WAAAAlAEAAAsAAAAAAAAAAAAAAAAALwEAAF9yZWxzLy5yZWxz&#10;UEsBAi0AFAAGAAgAAAAhAAuKlTq0AwAAzAsAAA4AAAAAAAAAAAAAAAAALgIAAGRycy9lMm9Eb2Mu&#10;eG1sUEsBAi0AFAAGAAgAAAAhAGZdVnvdAAAABwEAAA8AAAAAAAAAAAAAAAAADgYAAGRycy9kb3du&#10;cmV2LnhtbFBLBQYAAAAABAAEAPMAAAAYBwAAAAA=&#10;">
                <v:line id="Line 802" o:spid="_x0000_s1027" style="position:absolute;visibility:visible;mso-wrap-style:square" from="0,15710" to="0,15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XxT8QAAADdAAAADwAAAGRycy9kb3ducmV2LnhtbERPzUoDMRC+C75DGMGbTVZQ123TUooW&#10;RXro1gcYNtPdpclkm8R269MbQfA2H9/vzBajs+JEIfaeNRQTBYK48abnVsPn7vWuBBETskHrmTRc&#10;KMJifn01w8r4M2/pVKdW5BCOFWroUhoqKWPTkcM48QNx5vY+OEwZhlaagOcc7qy8V+pROuw5N3Q4&#10;0Kqj5lB/OQ3l5btYf7y8H8r6KSir7HG9iUetb2/G5RREojH9i//cbybPLx6e4febf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hfFPxAAAAN0AAAAPAAAAAAAAAAAA&#10;AAAAAKECAABkcnMvZG93bnJldi54bWxQSwUGAAAAAAQABAD5AAAAkgMAAAAA&#10;" strokecolor="#939795" strokeweight="0"/>
                <v:rect id="docshape235" o:spid="_x0000_s1028" style="position:absolute;left:12141;width:80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X1McA&#10;AADdAAAADwAAAGRycy9kb3ducmV2LnhtbESPQW/CMAyF75P2HyJP4jZS0IagENBAmsQFacAO42Ya&#10;r61onJIE6Pbr58Mkbrbe83ufZ4vONepKIdaeDQz6GSjiwtuaSwOf+/fnMaiYkC02nsnAD0VYzB8f&#10;Zphbf+MtXXepVBLCMUcDVUptrnUsKnIY+74lFu3bB4dJ1lBqG/Am4a7RwywbaYc1S0OFLa0qKk67&#10;izOwnIyX548X3vxujwc6fB1Pr8OQGdN76t6moBJ16W7+v15bwR+MhF+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kl9THAAAA3QAAAA8AAAAAAAAAAAAAAAAAmAIAAGRy&#10;cy9kb3ducmV2LnhtbFBLBQYAAAAABAAEAPUAAACMAwAAAAA=&#10;" fillcolor="black" stroked="f"/>
                <v:line id="Line 800" o:spid="_x0000_s1029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RPcIAAADdAAAADwAAAGRycy9kb3ducmV2LnhtbERPTYvCMBC9C/sfwix407Q9VLcaRZZd&#10;7UlQ14O3oRnbss2kNFHrvzeC4G0e73Pmy9404kqdqy0riMcRCOLC6ppLBX+H39EUhPPIGhvLpOBO&#10;DpaLj8EcM21vvKPr3pcihLDLUEHlfZtJ6YqKDLqxbYkDd7adQR9gV0rd4S2Em0YmUZRKgzWHhgpb&#10;+q6o+N9fjAK9SZOct36TTNY/8XRyLL9O+Uqp4We/moHw1Pu3+OXOdZgfpzE8vw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pARPcIAAADdAAAADwAAAAAAAAAAAAAA&#10;AAChAgAAZHJzL2Rvd25yZXYueG1sUEsFBgAAAAAEAAQA+QAAAJADAAAAAA==&#10;" strokeweight=".76469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3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46825" cy="46355"/>
                <wp:effectExtent l="26035" t="635" r="27940" b="635"/>
                <wp:docPr id="1156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825" cy="46355"/>
                          <a:chOff x="0" y="0"/>
                          <a:chExt cx="9995" cy="73"/>
                        </a:xfrm>
                      </wpg:grpSpPr>
                      <wps:wsp>
                        <wps:cNvPr id="1157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995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085B4" id="docshapegroup236" o:spid="_x0000_s1026" style="width:499.75pt;height:3.65pt;mso-position-horizontal-relative:char;mso-position-vertical-relative:line" coordsize="9995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3ujgIAAKQFAAAOAAAAZHJzL2Uyb0RvYy54bWykVF1v2jAUfZ+0/2DlnYZACCEqVBOBvnQr&#10;UrsfYGznQ3Nsy3YJaNp/37UdYG1fqo6HcJ37kXPPub63d8eOowPTppViGSU34wgxQSRtRb2Mfj5v&#10;R3mEjMWCYi4FW0YnZqK71dcvt70q2EQ2klOmERQRpujVMmqsVUUcG9KwDpsbqZgAZyV1hy0cdR1T&#10;jXuo3vF4Mh5ncS81VVoSZgy8LYMzWvn6VcWIfawqwyziywiwWf/U/rl3z3h1i4taY9W0ZICBP4Gi&#10;w62Aj15Kldhi9KLbd6W6lmhpZGVviOxiWVUtYb4H6CYZv+nmXssX5Xupi75WF5qA2jc8fbos+XHY&#10;adRS0C6ZZRESuAOVqCSmwYrVDsBkmjmaelUXEH2v1ZPa6dArmA+S/DLgjt/63bkOwWjff5cU6uIX&#10;Kz1Nx0p3rgQQgI5ejdNFDXa0iMDLbJpm+WQWIQK+NJvOZkEt0oCk77JIsxnyFovFkDSfuowYF+Fz&#10;HuIAyfUDE2eupJr/I/XJ8eW1Mo6mK6nzM6kPrWBovsgDmT5qLQKT5CgGJpGQ6waLmvl6zycFrCW+&#10;C4cXCocUdzAgwweZDQri4kztlSJ/Ay4M4UJpY++Z7JAzlhEHzF4wfHgwNpB5DnH6CbltOYf3uOAC&#10;9aDTLM8Tn2Ekb6nzOqfR9X7NNTpgdw/9b5DmVZgrXWLThDjvcmG4gDkU1FsNw3Qz2Ba3PNjQARcu&#10;EDoEoIMVbuDvxXixyTd5Okon2WaUjsty9G27TkfZNpnPymm5XpfJH4c5SYumpZQJB/u8DZL0Y4Mx&#10;7KVwjy/74EJQ/Lq6H0sAe/73oGFAg6xhOveSnnbakT7Mqrf8KvBpw9pyu+bfs4+6LtfVXwAAAP//&#10;AwBQSwMEFAAGAAgAAAAhALOnmFzcAAAAAwEAAA8AAABkcnMvZG93bnJldi54bWxMj0FrwkAQhe+F&#10;/odlCr3VTSrWJs1GRNqepKAWSm9jdkyC2dmQXZP47117qZeBx3u89022GE0jeupcbVlBPIlAEBdW&#10;11wq+N59PL2CcB5ZY2OZFJzJwSK/v8sw1XbgDfVbX4pQwi5FBZX3bSqlKyoy6Ca2JQ7ewXYGfZBd&#10;KXWHQyg3jXyOohdpsOawUGFLq4qK4/ZkFHwOOCyn8Xu/Ph5W59/d7OtnHZNSjw/j8g2Ep9H/h+GK&#10;H9AhD0x7e2LtRKMgPOL/bvCSJJmB2CuYT0Hmmbxlzy8AAAD//wMAUEsBAi0AFAAGAAgAAAAhALaD&#10;OJL+AAAA4QEAABMAAAAAAAAAAAAAAAAAAAAAAFtDb250ZW50X1R5cGVzXS54bWxQSwECLQAUAAYA&#10;CAAAACEAOP0h/9YAAACUAQAACwAAAAAAAAAAAAAAAAAvAQAAX3JlbHMvLnJlbHNQSwECLQAUAAYA&#10;CAAAACEAnbkd7o4CAACkBQAADgAAAAAAAAAAAAAAAAAuAgAAZHJzL2Uyb0RvYy54bWxQSwECLQAU&#10;AAYACAAAACEAs6eYXNwAAAADAQAADwAAAAAAAAAAAAAAAADoBAAAZHJzL2Rvd25yZXYueG1sUEsF&#10;BgAAAAAEAAQA8wAAAPEFAAAAAA==&#10;">
                <v:line id="Line 798" o:spid="_x0000_s1027" style="position:absolute;visibility:visible;mso-wrap-style:square" from="0,36" to="999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+ggcEAAADdAAAADwAAAGRycy9kb3ducmV2LnhtbERPTYvCMBC9C/sfwix409QtulKNIsqC&#10;Hq2yXodmbOs2k5Jktf57Iwje5vE+Z77sTCOu5HxtWcFomIAgLqyuuVRwPPwMpiB8QNbYWCYFd/Kw&#10;XHz05phpe+M9XfNQihjCPkMFVQhtJqUvKjLoh7YljtzZOoMhQldK7fAWw00jv5JkIg3WHBsqbGld&#10;UfGX/xsFp9+8WO0uadq6erNJ15fJdsyoVP+zW81ABOrCW/xyb3WcPxp/w/ObeIJ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X6CB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1"/>
        <w:rPr>
          <w:sz w:val="18"/>
        </w:rPr>
      </w:pP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53"/>
          <w:tab w:val="left" w:pos="2154"/>
        </w:tabs>
        <w:spacing w:before="93" w:line="362" w:lineRule="auto"/>
        <w:ind w:left="2156" w:right="1218" w:hanging="540"/>
        <w:jc w:val="left"/>
        <w:rPr>
          <w:color w:val="2B2B2D"/>
        </w:rPr>
      </w:pPr>
      <w:r>
        <w:rPr>
          <w:color w:val="2B2B2D"/>
        </w:rPr>
        <w:t xml:space="preserve">Coordinar </w:t>
      </w:r>
      <w:r>
        <w:rPr>
          <w:color w:val="2B2B2D"/>
          <w:sz w:val="21"/>
        </w:rPr>
        <w:t xml:space="preserve">y </w:t>
      </w:r>
      <w:r>
        <w:rPr>
          <w:color w:val="2B2B2D"/>
        </w:rPr>
        <w:t xml:space="preserve">supervisar </w:t>
      </w:r>
      <w:r>
        <w:rPr>
          <w:color w:val="1C1C1C"/>
        </w:rPr>
        <w:t>la</w:t>
      </w:r>
      <w:r>
        <w:rPr>
          <w:color w:val="1C1C1C"/>
          <w:spacing w:val="-3"/>
        </w:rPr>
        <w:t xml:space="preserve"> </w:t>
      </w:r>
      <w:r>
        <w:rPr>
          <w:color w:val="2B2B2D"/>
        </w:rPr>
        <w:t xml:space="preserve">elaboración </w:t>
      </w:r>
      <w:r>
        <w:rPr>
          <w:color w:val="1C1C1C"/>
        </w:rPr>
        <w:t>de los</w:t>
      </w:r>
      <w:r>
        <w:rPr>
          <w:color w:val="1C1C1C"/>
          <w:spacing w:val="-6"/>
        </w:rPr>
        <w:t xml:space="preserve"> </w:t>
      </w:r>
      <w:r>
        <w:rPr>
          <w:color w:val="2B2B2D"/>
        </w:rPr>
        <w:t>dictámenes de no</w:t>
      </w:r>
      <w:r>
        <w:rPr>
          <w:color w:val="2B2B2D"/>
          <w:spacing w:val="-1"/>
        </w:rPr>
        <w:t xml:space="preserve"> </w:t>
      </w:r>
      <w:r>
        <w:rPr>
          <w:color w:val="1C1C1C"/>
        </w:rPr>
        <w:t xml:space="preserve">Utilidad </w:t>
      </w:r>
      <w:r>
        <w:rPr>
          <w:color w:val="2B2B2D"/>
        </w:rPr>
        <w:t>de</w:t>
      </w:r>
      <w:r>
        <w:rPr>
          <w:color w:val="2B2B2D"/>
          <w:spacing w:val="-7"/>
        </w:rPr>
        <w:t xml:space="preserve"> </w:t>
      </w:r>
      <w:r>
        <w:rPr>
          <w:color w:val="2B2B2D"/>
        </w:rPr>
        <w:t>Bienes</w:t>
      </w:r>
      <w:r>
        <w:rPr>
          <w:color w:val="6D6D6D"/>
        </w:rPr>
        <w:t>,</w:t>
      </w:r>
      <w:r>
        <w:rPr>
          <w:color w:val="6D6D6D"/>
          <w:spacing w:val="-4"/>
        </w:rPr>
        <w:t xml:space="preserve"> </w:t>
      </w:r>
      <w:r>
        <w:rPr>
          <w:color w:val="2B2B2D"/>
        </w:rPr>
        <w:t xml:space="preserve">cuando estos </w:t>
      </w:r>
      <w:r>
        <w:rPr>
          <w:color w:val="1C1C1C"/>
        </w:rPr>
        <w:t xml:space="preserve">han dejado </w:t>
      </w:r>
      <w:r>
        <w:rPr>
          <w:color w:val="2B2B2D"/>
        </w:rPr>
        <w:t>de ser útiles.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47"/>
          <w:tab w:val="left" w:pos="2148"/>
        </w:tabs>
        <w:spacing w:line="362" w:lineRule="auto"/>
        <w:ind w:left="2156" w:right="1203" w:hanging="546"/>
        <w:jc w:val="left"/>
        <w:rPr>
          <w:color w:val="2B2B2D"/>
        </w:rPr>
      </w:pPr>
      <w:r>
        <w:rPr>
          <w:color w:val="2B2B2D"/>
        </w:rPr>
        <w:t>Elaborar</w:t>
      </w:r>
      <w:r>
        <w:rPr>
          <w:color w:val="2B2B2D"/>
          <w:spacing w:val="80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40"/>
        </w:rPr>
        <w:t xml:space="preserve"> </w:t>
      </w:r>
      <w:r>
        <w:rPr>
          <w:color w:val="2B2B2D"/>
        </w:rPr>
        <w:t>contratos</w:t>
      </w:r>
      <w:r>
        <w:rPr>
          <w:color w:val="2B2B2D"/>
          <w:spacing w:val="70"/>
        </w:rPr>
        <w:t xml:space="preserve"> </w:t>
      </w:r>
      <w:r>
        <w:rPr>
          <w:color w:val="2B2B2D"/>
        </w:rPr>
        <w:t>de</w:t>
      </w:r>
      <w:r>
        <w:rPr>
          <w:color w:val="2B2B2D"/>
          <w:spacing w:val="62"/>
        </w:rPr>
        <w:t xml:space="preserve"> </w:t>
      </w:r>
      <w:r>
        <w:rPr>
          <w:color w:val="2B2B2D"/>
        </w:rPr>
        <w:t>donación</w:t>
      </w:r>
      <w:r>
        <w:rPr>
          <w:color w:val="2B2B2D"/>
          <w:spacing w:val="75"/>
        </w:rPr>
        <w:t xml:space="preserve"> </w:t>
      </w:r>
      <w:r>
        <w:rPr>
          <w:color w:val="2B2B2D"/>
        </w:rPr>
        <w:t>pura</w:t>
      </w:r>
      <w:r>
        <w:rPr>
          <w:color w:val="2B2B2D"/>
          <w:spacing w:val="76"/>
        </w:rPr>
        <w:t xml:space="preserve"> </w:t>
      </w:r>
      <w:r>
        <w:rPr>
          <w:color w:val="2B2B2D"/>
        </w:rPr>
        <w:t>y</w:t>
      </w:r>
      <w:r>
        <w:rPr>
          <w:color w:val="2B2B2D"/>
          <w:spacing w:val="67"/>
        </w:rPr>
        <w:t xml:space="preserve"> </w:t>
      </w:r>
      <w:r>
        <w:rPr>
          <w:color w:val="2B2B2D"/>
        </w:rPr>
        <w:t>simple</w:t>
      </w:r>
      <w:r>
        <w:rPr>
          <w:color w:val="2B2B2D"/>
          <w:spacing w:val="77"/>
        </w:rPr>
        <w:t xml:space="preserve"> </w:t>
      </w:r>
      <w:r>
        <w:rPr>
          <w:color w:val="2B2B2D"/>
        </w:rPr>
        <w:t>de</w:t>
      </w:r>
      <w:r>
        <w:rPr>
          <w:color w:val="2B2B2D"/>
          <w:spacing w:val="63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63"/>
        </w:rPr>
        <w:t xml:space="preserve"> </w:t>
      </w:r>
      <w:r>
        <w:rPr>
          <w:color w:val="2B2B2D"/>
        </w:rPr>
        <w:t>bienes</w:t>
      </w:r>
      <w:r>
        <w:rPr>
          <w:color w:val="2B2B2D"/>
          <w:spacing w:val="80"/>
        </w:rPr>
        <w:t xml:space="preserve"> </w:t>
      </w:r>
      <w:r>
        <w:rPr>
          <w:color w:val="2B2B2D"/>
        </w:rPr>
        <w:t>cuando</w:t>
      </w:r>
      <w:r>
        <w:rPr>
          <w:color w:val="2B2B2D"/>
          <w:spacing w:val="72"/>
        </w:rPr>
        <w:t xml:space="preserve"> </w:t>
      </w:r>
      <w:r>
        <w:rPr>
          <w:color w:val="2B2B2D"/>
        </w:rPr>
        <w:t>estos</w:t>
      </w:r>
      <w:r>
        <w:rPr>
          <w:color w:val="2B2B2D"/>
          <w:spacing w:val="75"/>
        </w:rPr>
        <w:t xml:space="preserve"> </w:t>
      </w:r>
      <w:r>
        <w:rPr>
          <w:color w:val="2B2B2D"/>
        </w:rPr>
        <w:t>son considerados</w:t>
      </w:r>
      <w:r>
        <w:rPr>
          <w:color w:val="2B2B2D"/>
          <w:spacing w:val="40"/>
        </w:rPr>
        <w:t xml:space="preserve"> </w:t>
      </w:r>
      <w:r>
        <w:rPr>
          <w:color w:val="2B2B2D"/>
        </w:rPr>
        <w:t xml:space="preserve">como no </w:t>
      </w:r>
      <w:r>
        <w:rPr>
          <w:color w:val="1C1C1C"/>
        </w:rPr>
        <w:t>útiles</w:t>
      </w:r>
      <w:r>
        <w:rPr>
          <w:color w:val="010101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47"/>
          <w:tab w:val="left" w:pos="2148"/>
        </w:tabs>
        <w:spacing w:line="362" w:lineRule="auto"/>
        <w:ind w:left="2155" w:right="1225" w:hanging="542"/>
        <w:jc w:val="left"/>
        <w:rPr>
          <w:color w:val="2B2B2D"/>
        </w:rPr>
      </w:pPr>
      <w:r>
        <w:rPr>
          <w:color w:val="2B2B2D"/>
        </w:rPr>
        <w:t>Elaborar</w:t>
      </w:r>
      <w:r>
        <w:rPr>
          <w:color w:val="2B2B2D"/>
          <w:spacing w:val="80"/>
          <w:w w:val="150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80"/>
          <w:w w:val="150"/>
        </w:rPr>
        <w:t xml:space="preserve"> </w:t>
      </w:r>
      <w:r>
        <w:rPr>
          <w:color w:val="2B2B2D"/>
        </w:rPr>
        <w:t>reportes</w:t>
      </w:r>
      <w:r>
        <w:rPr>
          <w:color w:val="2B2B2D"/>
          <w:spacing w:val="80"/>
          <w:w w:val="150"/>
        </w:rPr>
        <w:t xml:space="preserve"> </w:t>
      </w:r>
      <w:r>
        <w:rPr>
          <w:color w:val="2B2B2D"/>
        </w:rPr>
        <w:t>con</w:t>
      </w:r>
      <w:r>
        <w:rPr>
          <w:color w:val="2B2B2D"/>
          <w:spacing w:val="8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80"/>
        </w:rPr>
        <w:t xml:space="preserve"> </w:t>
      </w:r>
      <w:r>
        <w:rPr>
          <w:color w:val="2B2B2D"/>
        </w:rPr>
        <w:t>información</w:t>
      </w:r>
      <w:r>
        <w:rPr>
          <w:color w:val="2B2B2D"/>
          <w:spacing w:val="80"/>
          <w:w w:val="150"/>
        </w:rPr>
        <w:t xml:space="preserve"> </w:t>
      </w:r>
      <w:r>
        <w:rPr>
          <w:color w:val="2B2B2D"/>
        </w:rPr>
        <w:t>solicitada</w:t>
      </w:r>
      <w:r>
        <w:rPr>
          <w:color w:val="2B2B2D"/>
          <w:spacing w:val="80"/>
          <w:w w:val="150"/>
        </w:rPr>
        <w:t xml:space="preserve"> </w:t>
      </w:r>
      <w:r>
        <w:rPr>
          <w:color w:val="2B2B2D"/>
        </w:rPr>
        <w:t>por</w:t>
      </w:r>
      <w:r>
        <w:rPr>
          <w:color w:val="2B2B2D"/>
          <w:spacing w:val="80"/>
          <w:w w:val="150"/>
        </w:rPr>
        <w:t xml:space="preserve"> </w:t>
      </w:r>
      <w:r>
        <w:rPr>
          <w:color w:val="424242"/>
        </w:rPr>
        <w:t>las</w:t>
      </w:r>
      <w:r>
        <w:rPr>
          <w:color w:val="424242"/>
          <w:spacing w:val="80"/>
          <w:w w:val="150"/>
        </w:rPr>
        <w:t xml:space="preserve"> </w:t>
      </w:r>
      <w:r>
        <w:rPr>
          <w:color w:val="2B2B2D"/>
        </w:rPr>
        <w:t>diferentes</w:t>
      </w:r>
      <w:r>
        <w:rPr>
          <w:color w:val="2B2B2D"/>
          <w:spacing w:val="80"/>
          <w:w w:val="150"/>
        </w:rPr>
        <w:t xml:space="preserve"> </w:t>
      </w:r>
      <w:r>
        <w:rPr>
          <w:color w:val="2B2B2D"/>
        </w:rPr>
        <w:t xml:space="preserve">instancias </w:t>
      </w:r>
      <w:r>
        <w:rPr>
          <w:color w:val="1C1C1C"/>
        </w:rPr>
        <w:t>fiscalizadoras, inherentes</w:t>
      </w:r>
      <w:r>
        <w:rPr>
          <w:color w:val="1C1C1C"/>
          <w:spacing w:val="40"/>
        </w:rPr>
        <w:t xml:space="preserve"> </w:t>
      </w:r>
      <w:r>
        <w:rPr>
          <w:color w:val="2B2B2D"/>
        </w:rPr>
        <w:t>a su área.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50"/>
          <w:tab w:val="left" w:pos="2151"/>
        </w:tabs>
        <w:spacing w:line="357" w:lineRule="auto"/>
        <w:ind w:left="2162" w:right="1195"/>
        <w:jc w:val="left"/>
        <w:rPr>
          <w:color w:val="2B2B2D"/>
        </w:rPr>
      </w:pPr>
      <w:r>
        <w:rPr>
          <w:color w:val="2B2B2D"/>
        </w:rPr>
        <w:t xml:space="preserve">Administrar </w:t>
      </w:r>
      <w:r>
        <w:rPr>
          <w:color w:val="1C1C1C"/>
        </w:rPr>
        <w:t>los</w:t>
      </w:r>
      <w:r>
        <w:rPr>
          <w:color w:val="1C1C1C"/>
          <w:spacing w:val="-1"/>
        </w:rPr>
        <w:t xml:space="preserve"> </w:t>
      </w:r>
      <w:r>
        <w:rPr>
          <w:color w:val="2B2B2D"/>
        </w:rPr>
        <w:t>recursos humanos</w:t>
      </w:r>
      <w:r>
        <w:rPr>
          <w:color w:val="545454"/>
        </w:rPr>
        <w:t>,</w:t>
      </w:r>
      <w:r>
        <w:rPr>
          <w:color w:val="545454"/>
          <w:spacing w:val="-6"/>
        </w:rPr>
        <w:t xml:space="preserve"> </w:t>
      </w:r>
      <w:r>
        <w:rPr>
          <w:color w:val="2B2B2D"/>
        </w:rPr>
        <w:t xml:space="preserve">materiales y </w:t>
      </w:r>
      <w:r>
        <w:rPr>
          <w:color w:val="1C1C1C"/>
        </w:rPr>
        <w:t>financieros</w:t>
      </w:r>
      <w:r>
        <w:rPr>
          <w:color w:val="1C1C1C"/>
          <w:spacing w:val="33"/>
        </w:rPr>
        <w:t xml:space="preserve"> </w:t>
      </w:r>
      <w:r>
        <w:rPr>
          <w:color w:val="2B2B2D"/>
        </w:rPr>
        <w:t>asignados al área a su cargo</w:t>
      </w:r>
      <w:r>
        <w:rPr>
          <w:color w:val="545454"/>
        </w:rPr>
        <w:t xml:space="preserve">, </w:t>
      </w:r>
      <w:r>
        <w:rPr>
          <w:color w:val="2B2B2D"/>
        </w:rPr>
        <w:t xml:space="preserve">vigilando el cumplimiento </w:t>
      </w:r>
      <w:r>
        <w:rPr>
          <w:color w:val="1C1C1C"/>
        </w:rPr>
        <w:t>de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 xml:space="preserve">las políticas </w:t>
      </w:r>
      <w:r>
        <w:rPr>
          <w:color w:val="2B2B2D"/>
        </w:rPr>
        <w:t>establecidas en</w:t>
      </w:r>
      <w:r>
        <w:rPr>
          <w:color w:val="2B2B2D"/>
          <w:spacing w:val="-2"/>
        </w:rPr>
        <w:t xml:space="preserve"> </w:t>
      </w:r>
      <w:r>
        <w:rPr>
          <w:color w:val="2B2B2D"/>
        </w:rPr>
        <w:t>esta materia</w:t>
      </w:r>
      <w:r>
        <w:rPr>
          <w:color w:val="010101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50"/>
          <w:tab w:val="left" w:pos="2151"/>
        </w:tabs>
        <w:spacing w:line="251" w:lineRule="exact"/>
        <w:ind w:left="2150" w:hanging="537"/>
        <w:jc w:val="left"/>
        <w:rPr>
          <w:color w:val="2B2B2D"/>
        </w:rPr>
      </w:pPr>
      <w:r>
        <w:rPr>
          <w:color w:val="2B2B2D"/>
        </w:rPr>
        <w:t>Autorizar</w:t>
      </w:r>
      <w:r>
        <w:rPr>
          <w:color w:val="2B2B2D"/>
          <w:spacing w:val="-1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3"/>
        </w:rPr>
        <w:t xml:space="preserve"> </w:t>
      </w:r>
      <w:r>
        <w:rPr>
          <w:color w:val="2B2B2D"/>
        </w:rPr>
        <w:t>entradas</w:t>
      </w:r>
      <w:r>
        <w:rPr>
          <w:color w:val="2B2B2D"/>
          <w:spacing w:val="2"/>
        </w:rPr>
        <w:t xml:space="preserve"> </w:t>
      </w:r>
      <w:r>
        <w:rPr>
          <w:color w:val="2B2B2D"/>
        </w:rPr>
        <w:t>y</w:t>
      </w:r>
      <w:r>
        <w:rPr>
          <w:color w:val="2B2B2D"/>
          <w:spacing w:val="-8"/>
        </w:rPr>
        <w:t xml:space="preserve"> </w:t>
      </w:r>
      <w:r>
        <w:rPr>
          <w:color w:val="2B2B2D"/>
        </w:rPr>
        <w:t>salidas</w:t>
      </w:r>
      <w:r>
        <w:rPr>
          <w:color w:val="2B2B2D"/>
          <w:spacing w:val="-5"/>
        </w:rPr>
        <w:t xml:space="preserve"> </w:t>
      </w:r>
      <w:r>
        <w:rPr>
          <w:color w:val="2B2B2D"/>
        </w:rPr>
        <w:t>de</w:t>
      </w:r>
      <w:r>
        <w:rPr>
          <w:color w:val="2B2B2D"/>
          <w:spacing w:val="-7"/>
        </w:rPr>
        <w:t xml:space="preserve"> </w:t>
      </w:r>
      <w:r>
        <w:rPr>
          <w:color w:val="2B2B2D"/>
        </w:rPr>
        <w:t>bienes</w:t>
      </w:r>
      <w:r>
        <w:rPr>
          <w:color w:val="2B2B2D"/>
          <w:spacing w:val="2"/>
        </w:rPr>
        <w:t xml:space="preserve"> </w:t>
      </w:r>
      <w:r>
        <w:rPr>
          <w:color w:val="2B2B2D"/>
        </w:rPr>
        <w:t>propiedad</w:t>
      </w:r>
      <w:r>
        <w:rPr>
          <w:color w:val="2B2B2D"/>
          <w:spacing w:val="-6"/>
        </w:rPr>
        <w:t xml:space="preserve"> </w:t>
      </w:r>
      <w:r>
        <w:rPr>
          <w:color w:val="2B2B2D"/>
        </w:rPr>
        <w:t>del</w:t>
      </w:r>
      <w:r>
        <w:rPr>
          <w:color w:val="2B2B2D"/>
          <w:spacing w:val="-18"/>
        </w:rPr>
        <w:t xml:space="preserve"> </w:t>
      </w:r>
      <w:r>
        <w:rPr>
          <w:color w:val="2B2B2D"/>
          <w:spacing w:val="-2"/>
        </w:rPr>
        <w:t>Centro.</w:t>
      </w:r>
    </w:p>
    <w:p w:rsidR="006F4401" w:rsidRDefault="00462828">
      <w:pPr>
        <w:pStyle w:val="ListParagraph"/>
        <w:numPr>
          <w:ilvl w:val="0"/>
          <w:numId w:val="52"/>
        </w:numPr>
        <w:tabs>
          <w:tab w:val="left" w:pos="2151"/>
        </w:tabs>
        <w:spacing w:before="122"/>
        <w:ind w:left="2150" w:hanging="537"/>
        <w:jc w:val="both"/>
        <w:rPr>
          <w:color w:val="2B2B2D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717550</wp:posOffset>
                </wp:positionV>
                <wp:extent cx="0" cy="0"/>
                <wp:effectExtent l="0" t="0" r="0" b="0"/>
                <wp:wrapNone/>
                <wp:docPr id="1155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1010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3E5B8" id="Line 796" o:spid="_x0000_s1026" style="position:absolute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pt,56.5pt" to=".7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G6FgIAAD0EAAAOAAAAZHJzL2Uyb0RvYy54bWysU8GO2yAQvVfqPyDfE9upk02sOKvKTnpJ&#10;u5F2+wEEcIyKAQGJE1X99w7Yjna3l6qqLOEBhjdvZt6sH6+tQBdmLFeyiNJpEiEmiaJcnoro+8tu&#10;soyQdVhSLJRkRXRjNnrcfPyw7nTOZqpRgjKDAETavNNF1Din8zi2pGEttlOlmYTLWpkWO9iaU0wN&#10;7gC9FfEsSRZxpwzVRhFmLZxW/WW0Cfh1zYh7qmvLHBJFBNxcWE1Yj36NN2ucnwzWDScDDfwPLFrM&#10;JQS9Q1XYYXQ2/A+olhOjrKrdlKg2VnXNCQs5QDZp8i6b5wZrFnKB4lh9L5P9f7Dk2+VgEKfQu3Q+&#10;j5DELXRpzyVDD6uFL0+nbQ5epTwYnyC5yme9V+SHRVKVDZYnFmi+3DQ8TP2L+M0Tv7Eaghy7r4qC&#10;Dz47FWp1rU3rIaEK6Bpacru3hF0dIv0hGU9jnI9PtLHuC1Mt8kYRCeAbIPFlb52ngPPRxUeQaseF&#10;CL0WEnU+ij+2SnDqb8LGnI6lMOiCvVRS/4Vk3rl52ArbpvcLCL2IjDpLGkI0DNPtYDvMRW8DJSF9&#10;IEgNSA5WL5Kfq2S1XW6X2SSbLbaTLKmqyeddmU0Wu/RhXn2qyrJKf3nOaZY3nFImPe1RsGn2d4IY&#10;RqeX2l2y9+LEb9FDFYHs+A+kQ299O3thHBW9HczYc9BocB7myQ/B6z3Yr6d+8xsAAP//AwBQSwME&#10;FAAGAAgAAAAhAM1GAbzaAAAABwEAAA8AAABkcnMvZG93bnJldi54bWxMj2FLwzAQhr8L+w/hBn4R&#10;l05FpDYdIihUENwU0W9Zc2vKkkttsq7797uBoJ+Oh3t577liMXonBuxjG0jBfJaBQKqDaalR8PH+&#10;dHkHIiZNRrtAqOCAERbl5KzQuQl7WuKwSo3gEoq5VmBT6nIpY23R6zgLHRLvNqH3OjH2jTS93nO5&#10;d/Iqy26l1y3xBas7fLRYb1c7r+BC1i+fb8ZWP5vt96sZuurLPVdKnU/Hh3sQCcf0F4aTPqtDyU7r&#10;sCMThWO+4SCP+TW/dNozr39ZloX8718eAQAA//8DAFBLAQItABQABgAIAAAAIQC2gziS/gAAAOEB&#10;AAATAAAAAAAAAAAAAAAAAAAAAABbQ29udGVudF9UeXBlc10ueG1sUEsBAi0AFAAGAAgAAAAhADj9&#10;If/WAAAAlAEAAAsAAAAAAAAAAAAAAAAALwEAAF9yZWxzLy5yZWxzUEsBAi0AFAAGAAgAAAAhAGFs&#10;MboWAgAAPQQAAA4AAAAAAAAAAAAAAAAALgIAAGRycy9lMm9Eb2MueG1sUEsBAi0AFAAGAAgAAAAh&#10;AM1GAbzaAAAABwEAAA8AAAAAAAAAAAAAAAAAcAQAAGRycy9kb3ducmV2LnhtbFBLBQYAAAAABAAE&#10;APMAAAB3BQAAAAA=&#10;" strokecolor="#010101" strokeweight="0">
                <w10:wrap anchorx="page"/>
              </v:line>
            </w:pict>
          </mc:Fallback>
        </mc:AlternateContent>
      </w:r>
      <w:r w:rsidR="00130153">
        <w:rPr>
          <w:color w:val="2B2B2D"/>
        </w:rPr>
        <w:t xml:space="preserve">Autorizar </w:t>
      </w:r>
      <w:r w:rsidR="00130153">
        <w:rPr>
          <w:color w:val="1C1C1C"/>
        </w:rPr>
        <w:t>licencias</w:t>
      </w:r>
      <w:r w:rsidR="00130153">
        <w:rPr>
          <w:color w:val="424242"/>
        </w:rPr>
        <w:t>,</w:t>
      </w:r>
      <w:r w:rsidR="00130153">
        <w:rPr>
          <w:color w:val="424242"/>
          <w:spacing w:val="-15"/>
        </w:rPr>
        <w:t xml:space="preserve"> </w:t>
      </w:r>
      <w:r w:rsidR="00130153">
        <w:rPr>
          <w:color w:val="2B2B2D"/>
        </w:rPr>
        <w:t>permisos</w:t>
      </w:r>
      <w:r w:rsidR="00130153">
        <w:rPr>
          <w:color w:val="2B2B2D"/>
          <w:spacing w:val="2"/>
        </w:rPr>
        <w:t xml:space="preserve"> </w:t>
      </w:r>
      <w:r w:rsidR="00130153">
        <w:rPr>
          <w:color w:val="2B2B2D"/>
        </w:rPr>
        <w:t>y</w:t>
      </w:r>
      <w:r w:rsidR="00130153">
        <w:rPr>
          <w:color w:val="2B2B2D"/>
          <w:spacing w:val="-4"/>
        </w:rPr>
        <w:t xml:space="preserve"> </w:t>
      </w:r>
      <w:r w:rsidR="00130153">
        <w:rPr>
          <w:color w:val="2B2B2D"/>
        </w:rPr>
        <w:t>vacaciones</w:t>
      </w:r>
      <w:r w:rsidR="00130153">
        <w:rPr>
          <w:color w:val="2B2B2D"/>
          <w:spacing w:val="12"/>
        </w:rPr>
        <w:t xml:space="preserve"> </w:t>
      </w:r>
      <w:r w:rsidR="00130153">
        <w:rPr>
          <w:color w:val="2B2B2D"/>
        </w:rPr>
        <w:t>del</w:t>
      </w:r>
      <w:r w:rsidR="00130153">
        <w:rPr>
          <w:color w:val="2B2B2D"/>
          <w:spacing w:val="-16"/>
        </w:rPr>
        <w:t xml:space="preserve"> </w:t>
      </w:r>
      <w:r w:rsidR="00130153">
        <w:rPr>
          <w:color w:val="2B2B2D"/>
        </w:rPr>
        <w:t>personal</w:t>
      </w:r>
      <w:r w:rsidR="00130153">
        <w:rPr>
          <w:color w:val="2B2B2D"/>
          <w:spacing w:val="4"/>
        </w:rPr>
        <w:t xml:space="preserve"> </w:t>
      </w:r>
      <w:r w:rsidR="00130153">
        <w:rPr>
          <w:color w:val="2B2B2D"/>
        </w:rPr>
        <w:t>a</w:t>
      </w:r>
      <w:r w:rsidR="00130153">
        <w:rPr>
          <w:color w:val="2B2B2D"/>
          <w:spacing w:val="-9"/>
        </w:rPr>
        <w:t xml:space="preserve"> </w:t>
      </w:r>
      <w:r w:rsidR="00130153">
        <w:rPr>
          <w:color w:val="2B2B2D"/>
        </w:rPr>
        <w:t>su</w:t>
      </w:r>
      <w:r w:rsidR="00130153">
        <w:rPr>
          <w:color w:val="2B2B2D"/>
          <w:spacing w:val="-14"/>
        </w:rPr>
        <w:t xml:space="preserve"> </w:t>
      </w:r>
      <w:r w:rsidR="00130153">
        <w:rPr>
          <w:color w:val="2B2B2D"/>
          <w:spacing w:val="-2"/>
        </w:rPr>
        <w:t>cargo.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51"/>
        </w:tabs>
        <w:spacing w:before="130" w:line="343" w:lineRule="auto"/>
        <w:ind w:left="2146" w:right="1192" w:hanging="533"/>
        <w:jc w:val="both"/>
        <w:rPr>
          <w:color w:val="2B2B2D"/>
        </w:rPr>
      </w:pPr>
      <w:r>
        <w:rPr>
          <w:color w:val="2B2B2D"/>
        </w:rPr>
        <w:t xml:space="preserve">Autorizar en coordinación con </w:t>
      </w:r>
      <w:r>
        <w:rPr>
          <w:color w:val="1C1C1C"/>
        </w:rPr>
        <w:t xml:space="preserve">la </w:t>
      </w:r>
      <w:r>
        <w:rPr>
          <w:color w:val="2B2B2D"/>
        </w:rPr>
        <w:t xml:space="preserve">o el Titular de </w:t>
      </w:r>
      <w:r>
        <w:rPr>
          <w:color w:val="1C1C1C"/>
        </w:rPr>
        <w:t xml:space="preserve">la </w:t>
      </w:r>
      <w:r>
        <w:rPr>
          <w:color w:val="2B2B2D"/>
        </w:rPr>
        <w:t xml:space="preserve">Dirección Adjunta de Administración </w:t>
      </w:r>
      <w:r>
        <w:rPr>
          <w:color w:val="2B2B2D"/>
          <w:sz w:val="20"/>
        </w:rPr>
        <w:t xml:space="preserve">y </w:t>
      </w:r>
      <w:r>
        <w:rPr>
          <w:color w:val="2B2B2D"/>
        </w:rPr>
        <w:t xml:space="preserve">Finanzas, </w:t>
      </w:r>
      <w:r>
        <w:rPr>
          <w:rFonts w:ascii="Times New Roman" w:hAnsi="Times New Roman"/>
          <w:color w:val="2B2B2D"/>
          <w:sz w:val="24"/>
        </w:rPr>
        <w:t xml:space="preserve">y </w:t>
      </w:r>
      <w:r>
        <w:rPr>
          <w:color w:val="1C1C1C"/>
        </w:rPr>
        <w:t xml:space="preserve">la </w:t>
      </w:r>
      <w:r>
        <w:rPr>
          <w:color w:val="2B2B2D"/>
        </w:rPr>
        <w:t xml:space="preserve">Coordinación de Mantenimiento </w:t>
      </w:r>
      <w:r>
        <w:rPr>
          <w:rFonts w:ascii="Times New Roman" w:hAnsi="Times New Roman"/>
          <w:color w:val="2B2B2D"/>
          <w:sz w:val="24"/>
        </w:rPr>
        <w:t xml:space="preserve">y </w:t>
      </w:r>
      <w:r>
        <w:rPr>
          <w:color w:val="2B2B2D"/>
        </w:rPr>
        <w:t>Obra Pública</w:t>
      </w:r>
      <w:r>
        <w:rPr>
          <w:color w:val="545454"/>
        </w:rPr>
        <w:t xml:space="preserve">, </w:t>
      </w:r>
      <w:r>
        <w:rPr>
          <w:color w:val="2B2B2D"/>
        </w:rPr>
        <w:t>e</w:t>
      </w:r>
      <w:r>
        <w:rPr>
          <w:color w:val="545454"/>
        </w:rPr>
        <w:t xml:space="preserve">l </w:t>
      </w:r>
      <w:r>
        <w:rPr>
          <w:color w:val="2B2B2D"/>
        </w:rPr>
        <w:t>programa de mantenimiento preventivo de</w:t>
      </w:r>
      <w:r>
        <w:rPr>
          <w:color w:val="2B2B2D"/>
          <w:spacing w:val="-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6"/>
        </w:rPr>
        <w:t xml:space="preserve"> </w:t>
      </w:r>
      <w:r>
        <w:rPr>
          <w:color w:val="2B2B2D"/>
        </w:rPr>
        <w:t>maquinaria, equipo</w:t>
      </w:r>
      <w:r>
        <w:rPr>
          <w:color w:val="2B2B2D"/>
          <w:spacing w:val="-5"/>
        </w:rPr>
        <w:t xml:space="preserve"> </w:t>
      </w:r>
      <w:r>
        <w:rPr>
          <w:i/>
          <w:color w:val="2B2B2D"/>
          <w:sz w:val="21"/>
        </w:rPr>
        <w:t xml:space="preserve">e </w:t>
      </w:r>
      <w:r>
        <w:rPr>
          <w:color w:val="1C1C1C"/>
        </w:rPr>
        <w:t xml:space="preserve">instalaciones </w:t>
      </w:r>
      <w:r>
        <w:rPr>
          <w:color w:val="2B2B2D"/>
        </w:rPr>
        <w:t>propiedad del</w:t>
      </w:r>
      <w:r>
        <w:rPr>
          <w:color w:val="2B2B2D"/>
          <w:spacing w:val="-5"/>
        </w:rPr>
        <w:t xml:space="preserve"> </w:t>
      </w:r>
      <w:r>
        <w:rPr>
          <w:color w:val="2B2B2D"/>
        </w:rPr>
        <w:t>Centro.</w:t>
      </w:r>
    </w:p>
    <w:p w:rsidR="006F4401" w:rsidRDefault="00462828">
      <w:pPr>
        <w:pStyle w:val="ListParagraph"/>
        <w:numPr>
          <w:ilvl w:val="0"/>
          <w:numId w:val="52"/>
        </w:numPr>
        <w:tabs>
          <w:tab w:val="left" w:pos="2157"/>
        </w:tabs>
        <w:spacing w:before="30" w:line="360" w:lineRule="auto"/>
        <w:ind w:left="2156" w:right="1187" w:hanging="542"/>
        <w:jc w:val="both"/>
        <w:rPr>
          <w:color w:val="2B2B2D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1544955</wp:posOffset>
                </wp:positionV>
                <wp:extent cx="0" cy="0"/>
                <wp:effectExtent l="0" t="0" r="0" b="0"/>
                <wp:wrapNone/>
                <wp:docPr id="1154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3979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F2251" id="Line 795" o:spid="_x0000_s1026" style="position:absolute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21.65pt" to="0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WAFwIAAD0EAAAOAAAAZHJzL2Uyb0RvYy54bWysU8GO2yAQvVfqPyDfE9tZJ5tYcVaVnfSy&#10;7Uba7QcQwDEqBgQkTlT13ztgO9q0l6rqBQaYefNm5rF+urQCnZmxXMkiSqdJhJgkinJ5LKJvb7vJ&#10;MkLWYUmxUJIV0ZXZ6Gnz8cO60zmbqUYJygwCEGnzThdR45zO49iShrXYTpVmEh5rZVrs4GiOMTW4&#10;A/RWxLMkWcSdMlQbRZi1cFv1j9Em4Nc1I+6lri1zSBQRcHNhNWE9+DXerHF+NFg3nAw08D+waDGX&#10;kPQGVWGH0cnwP6BaToyyqnZTotpY1TUnLNQA1aTJb9W8NlizUAs0x+pbm+z/gyVfz3uDOIXZpfMs&#10;QhK3MKVnLhl6XM19ezptc/Aq5d74AslFvupnRb5bJFXZYHlkgebbVUNg6iPiuxB/sBqSHLovioIP&#10;PjkVenWpTeshoQvoEkZyvY2EXRwi/SUZb2OcjyHaWPeZqRZ5o4gE8A2Q+PxsnaeA89HFZ5Bqx4UI&#10;sxYSdT6Lv7ZKcOpfwsEcD6Uw6IxBKquH1VA+IN25edgK26b3C0+9iIw6SRpSNAzT7WA7zEVvA5CQ&#10;PhGUBiQHqxfJj1Wy2i63y2ySzRbbSZZU1eTTrswmi136OK8eqrKs0p+ec5rlDaeUSU97FGya/Z0g&#10;hq/TS+0m2Vtz4nv00EUgO+6BdJitH2cvjIOi170ZZw4aDc7Df/Kf4P0Z7Pe/fvMLAAD//wMAUEsD&#10;BBQABgAIAAAAIQCq2JZp1wAAAAUBAAAPAAAAZHJzL2Rvd25yZXYueG1sTI9BS8NAEIXvQv/DMgVv&#10;dtNWxMZsSlvIUcS04HWbnWZjs7Mhu03iv3cEQY8fb3jvm2w7uVYM2IfGk4LlIgGBVHnTUK3gdCwe&#10;nkGEqMno1hMq+MIA23x2l+nU+JHecShjLbiEQqoV2Bi7VMpQWXQ6LHyHxNnF905Hxr6Wptcjl7tW&#10;rpLkSTrdEC9Y3eHBYnUtb07Bx+Fi3uR+eA2fm2lzsqMsinJQ6n4+7V5ARJzi3zH86LM65Ox09jcy&#10;QbQK+JGoYPW4XoPgmPH8izLP5H/7/BsAAP//AwBQSwECLQAUAAYACAAAACEAtoM4kv4AAADhAQAA&#10;EwAAAAAAAAAAAAAAAAAAAAAAW0NvbnRlbnRfVHlwZXNdLnhtbFBLAQItABQABgAIAAAAIQA4/SH/&#10;1gAAAJQBAAALAAAAAAAAAAAAAAAAAC8BAABfcmVscy8ucmVsc1BLAQItABQABgAIAAAAIQBgMwWA&#10;FwIAAD0EAAAOAAAAAAAAAAAAAAAAAC4CAABkcnMvZTJvRG9jLnhtbFBLAQItABQABgAIAAAAIQCq&#10;2JZp1wAAAAUBAAAPAAAAAAAAAAAAAAAAAHEEAABkcnMvZG93bnJldi54bWxQSwUGAAAAAAQABADz&#10;AAAAdQUAAAAA&#10;" strokecolor="#939795" strokeweight="0">
                <w10:wrap anchorx="page"/>
              </v:line>
            </w:pict>
          </mc:Fallback>
        </mc:AlternateContent>
      </w:r>
      <w:r w:rsidR="00130153">
        <w:rPr>
          <w:color w:val="1C1C1C"/>
        </w:rPr>
        <w:t xml:space="preserve">Vigilar </w:t>
      </w:r>
      <w:r w:rsidR="00130153">
        <w:rPr>
          <w:color w:val="2B2B2D"/>
        </w:rPr>
        <w:t>el</w:t>
      </w:r>
      <w:r w:rsidR="00130153">
        <w:rPr>
          <w:color w:val="2B2B2D"/>
          <w:spacing w:val="-10"/>
        </w:rPr>
        <w:t xml:space="preserve"> </w:t>
      </w:r>
      <w:r w:rsidR="00130153">
        <w:rPr>
          <w:color w:val="2B2B2D"/>
        </w:rPr>
        <w:t>cumplimiento en</w:t>
      </w:r>
      <w:r w:rsidR="00130153">
        <w:rPr>
          <w:color w:val="2B2B2D"/>
          <w:spacing w:val="-14"/>
        </w:rPr>
        <w:t xml:space="preserve"> </w:t>
      </w:r>
      <w:r w:rsidR="00130153">
        <w:rPr>
          <w:color w:val="2B2B2D"/>
        </w:rPr>
        <w:t>materia de</w:t>
      </w:r>
      <w:r w:rsidR="00130153">
        <w:rPr>
          <w:color w:val="2B2B2D"/>
          <w:spacing w:val="-6"/>
        </w:rPr>
        <w:t xml:space="preserve"> </w:t>
      </w:r>
      <w:r w:rsidR="00130153">
        <w:rPr>
          <w:color w:val="2B2B2D"/>
        </w:rPr>
        <w:t>seguridad y</w:t>
      </w:r>
      <w:r w:rsidR="00130153">
        <w:rPr>
          <w:color w:val="2B2B2D"/>
          <w:spacing w:val="-13"/>
        </w:rPr>
        <w:t xml:space="preserve"> </w:t>
      </w:r>
      <w:r w:rsidR="00130153">
        <w:rPr>
          <w:color w:val="2B2B2D"/>
        </w:rPr>
        <w:t>vigilancia en</w:t>
      </w:r>
      <w:r w:rsidR="00130153">
        <w:rPr>
          <w:color w:val="2B2B2D"/>
          <w:spacing w:val="-6"/>
        </w:rPr>
        <w:t xml:space="preserve"> </w:t>
      </w:r>
      <w:r w:rsidR="00130153">
        <w:rPr>
          <w:color w:val="1C1C1C"/>
        </w:rPr>
        <w:t>las</w:t>
      </w:r>
      <w:r w:rsidR="00130153">
        <w:rPr>
          <w:color w:val="1C1C1C"/>
          <w:spacing w:val="-5"/>
        </w:rPr>
        <w:t xml:space="preserve"> </w:t>
      </w:r>
      <w:r w:rsidR="00130153">
        <w:rPr>
          <w:color w:val="1C1C1C"/>
        </w:rPr>
        <w:t>instala</w:t>
      </w:r>
      <w:r w:rsidR="00130153">
        <w:rPr>
          <w:color w:val="424242"/>
        </w:rPr>
        <w:t>c</w:t>
      </w:r>
      <w:r w:rsidR="00130153">
        <w:rPr>
          <w:color w:val="1C1C1C"/>
        </w:rPr>
        <w:t>iones</w:t>
      </w:r>
      <w:r w:rsidR="00130153">
        <w:rPr>
          <w:color w:val="1C1C1C"/>
          <w:spacing w:val="-9"/>
        </w:rPr>
        <w:t xml:space="preserve"> </w:t>
      </w:r>
      <w:r w:rsidR="00130153">
        <w:rPr>
          <w:color w:val="2B2B2D"/>
        </w:rPr>
        <w:t>del</w:t>
      </w:r>
      <w:r w:rsidR="00130153">
        <w:rPr>
          <w:color w:val="2B2B2D"/>
          <w:spacing w:val="-8"/>
        </w:rPr>
        <w:t xml:space="preserve"> </w:t>
      </w:r>
      <w:r w:rsidR="00130153">
        <w:rPr>
          <w:color w:val="2B2B2D"/>
        </w:rPr>
        <w:t>Centro</w:t>
      </w:r>
      <w:r w:rsidR="00130153">
        <w:rPr>
          <w:color w:val="545454"/>
        </w:rPr>
        <w:t xml:space="preserve">, </w:t>
      </w:r>
      <w:r w:rsidR="00130153">
        <w:rPr>
          <w:color w:val="2B2B2D"/>
        </w:rPr>
        <w:t>así como el mantenimiento</w:t>
      </w:r>
      <w:r w:rsidR="00130153">
        <w:rPr>
          <w:color w:val="2B2B2D"/>
          <w:spacing w:val="40"/>
        </w:rPr>
        <w:t xml:space="preserve"> </w:t>
      </w:r>
      <w:r w:rsidR="00130153">
        <w:rPr>
          <w:color w:val="2B2B2D"/>
        </w:rPr>
        <w:t>de equipo</w:t>
      </w:r>
      <w:r w:rsidR="00130153">
        <w:rPr>
          <w:color w:val="545454"/>
        </w:rPr>
        <w:t xml:space="preserve">, </w:t>
      </w:r>
      <w:r w:rsidR="00130153">
        <w:rPr>
          <w:color w:val="1C1C1C"/>
        </w:rPr>
        <w:t>instalaciones</w:t>
      </w:r>
      <w:r w:rsidR="00130153">
        <w:rPr>
          <w:color w:val="1C1C1C"/>
          <w:spacing w:val="40"/>
        </w:rPr>
        <w:t xml:space="preserve"> </w:t>
      </w:r>
      <w:r w:rsidR="00130153">
        <w:rPr>
          <w:color w:val="2B2B2D"/>
        </w:rPr>
        <w:t>y parque vehicular de conformidad con la normatividad</w:t>
      </w:r>
      <w:r w:rsidR="00130153">
        <w:rPr>
          <w:color w:val="2B2B2D"/>
          <w:spacing w:val="40"/>
        </w:rPr>
        <w:t xml:space="preserve"> </w:t>
      </w:r>
      <w:r w:rsidR="00130153">
        <w:rPr>
          <w:color w:val="2B2B2D"/>
        </w:rPr>
        <w:t>y lineamientos</w:t>
      </w:r>
      <w:r w:rsidR="00130153">
        <w:rPr>
          <w:color w:val="2B2B2D"/>
          <w:spacing w:val="40"/>
        </w:rPr>
        <w:t xml:space="preserve"> </w:t>
      </w:r>
      <w:r w:rsidR="00130153">
        <w:rPr>
          <w:color w:val="2B2B2D"/>
        </w:rPr>
        <w:t>aplicables.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56"/>
        </w:tabs>
        <w:spacing w:line="369" w:lineRule="auto"/>
        <w:ind w:left="2157" w:right="1197" w:hanging="544"/>
        <w:jc w:val="both"/>
        <w:rPr>
          <w:color w:val="2B2B2D"/>
        </w:rPr>
      </w:pPr>
      <w:r>
        <w:rPr>
          <w:color w:val="2B2B2D"/>
        </w:rPr>
        <w:t xml:space="preserve">Participar en </w:t>
      </w:r>
      <w:r>
        <w:rPr>
          <w:color w:val="1C1C1C"/>
        </w:rPr>
        <w:t xml:space="preserve">la </w:t>
      </w:r>
      <w:r>
        <w:rPr>
          <w:color w:val="2B2B2D"/>
        </w:rPr>
        <w:t xml:space="preserve">selección del personal de su área y promover su actualización técnica y </w:t>
      </w:r>
      <w:r>
        <w:rPr>
          <w:color w:val="2B2B2D"/>
          <w:spacing w:val="-2"/>
        </w:rPr>
        <w:t>profesional.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62"/>
        </w:tabs>
        <w:spacing w:line="362" w:lineRule="auto"/>
        <w:ind w:left="2163" w:right="1185" w:hanging="542"/>
        <w:jc w:val="both"/>
        <w:rPr>
          <w:color w:val="424242"/>
        </w:rPr>
      </w:pPr>
      <w:r>
        <w:rPr>
          <w:color w:val="2B2B2D"/>
        </w:rPr>
        <w:t xml:space="preserve">Elaborar y procurar que se cumpla con el Programa de Capacitación del personal a su </w:t>
      </w:r>
      <w:r>
        <w:rPr>
          <w:color w:val="2B2B2D"/>
          <w:spacing w:val="-2"/>
        </w:rPr>
        <w:t>cargo.</w:t>
      </w:r>
    </w:p>
    <w:p w:rsidR="006F4401" w:rsidRDefault="00462828">
      <w:pPr>
        <w:pStyle w:val="ListParagraph"/>
        <w:numPr>
          <w:ilvl w:val="0"/>
          <w:numId w:val="52"/>
        </w:numPr>
        <w:tabs>
          <w:tab w:val="left" w:pos="2169"/>
        </w:tabs>
        <w:spacing w:line="248" w:lineRule="exact"/>
        <w:ind w:left="2168" w:hanging="541"/>
        <w:jc w:val="both"/>
        <w:rPr>
          <w:color w:val="2B2B2D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63500</wp:posOffset>
                </wp:positionV>
                <wp:extent cx="1270" cy="2803525"/>
                <wp:effectExtent l="0" t="0" r="0" b="0"/>
                <wp:wrapNone/>
                <wp:docPr id="1153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803525"/>
                        </a:xfrm>
                        <a:custGeom>
                          <a:avLst/>
                          <a:gdLst>
                            <a:gd name="T0" fmla="+- 0 4515 100"/>
                            <a:gd name="T1" fmla="*/ 4515 h 4415"/>
                            <a:gd name="T2" fmla="+- 0 1148 100"/>
                            <a:gd name="T3" fmla="*/ 1148 h 4415"/>
                            <a:gd name="T4" fmla="+- 0 1090 100"/>
                            <a:gd name="T5" fmla="*/ 1090 h 4415"/>
                            <a:gd name="T6" fmla="+- 0 100 100"/>
                            <a:gd name="T7" fmla="*/ 100 h 441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4415">
                              <a:moveTo>
                                <a:pt x="0" y="4415"/>
                              </a:moveTo>
                              <a:lnTo>
                                <a:pt x="0" y="1048"/>
                              </a:lnTo>
                              <a:moveTo>
                                <a:pt x="0" y="9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93979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C643" id="docshape237" o:spid="_x0000_s1026" style="position:absolute;margin-left:0;margin-top:5pt;width:.1pt;height:220.75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+zFQwMAAOgHAAAOAAAAZHJzL2Uyb0RvYy54bWysVW1v0zAQ/o7Ef7D8EdQlTtOXVOsm1K4I&#10;acCkjR/gJk4TkdjBdl8G4r9zvsR92SoYiH5I7dyTx3fP+e4ur3d1RTZCm1LJKWUXISVCpior5WpK&#10;vzwsemNKjOUy45WSYkofhaHXV69fXW6biYhUoapMaAIk0ky2zZQW1jaTIDBpIWpuLlQjJBhzpWtu&#10;YatXQab5FtjrKojCcBhslc4arVJhDLydt0Z6hfx5LlL7Oc+NsKSaUvDN4lPjc+mewdUln6w0b4oy&#10;7dzg/+BFzUsJh+6p5txystblM6q6TLUyKrcXqaoDledlKjAGiIaFT6K5L3gjMBYQxzR7mcz/o00/&#10;be40KTPIHRv0KZG8hixlKjXu7Kg/cgptGzMB4H1zp12MprlV6VcDhuDE4jYGMGS5/agyoOFrq1CV&#10;Xa5r9yXES3Yo/uNefLGzJIWXLBpBglIwROOwP4gG7uSAT/y36drY90IhD9/cGtumLoMVCp91vj8A&#10;S15XkMW3PRKSeMAGhIU+03sU86g3QYspSBwzPBSyuIdFHoZkjMXjc2QgXHskkCHmPFnsYS1ZmITn&#10;yAYe5cgc5jzZ0MM6srNcIw9CrmMqUHblteOFlzPdyU5PWBHuijjEDDbKHDL3wLrcAMhp/1ts/y+w&#10;Pucv4cWbCVEgtv3vXNdQ9U/rXVMC9b50vvBJw62L2C9JMaWYe/eiVhvxoNBkDxH7qwHnHACVfA5k&#10;YTzuAvbmwwfNEWOS4JX8I6FHtWwAd85jYeyjcMEfFYdUi7KqMNBKkq3PoFFVmTmLi83o1XJWabLh&#10;0BeTfjJKvPQnsEYbO+emaHFoahXUai0zPKIQPLvp1paXVbsGlyq8GlDdndKuzrEj/kjC5GZ8M457&#10;cTS86cXhfN57t5jFveGCjQbz/nw2m7Of7taxeFKUWSakc9t3Zxa/rPt1c6Ltq/v+fBLeiQoL/HW5&#10;O4IFp26g9BCL/8fosA+61tf2yqXKHqENatWOGxiPsCiU/k7JFkbNlJpva64FJdUHCb08YXHsZhNu&#10;4sEogo0+tiyPLVymQDWllkJ9uuXMtvNs3ehyVcBJDCtWqnfQfvPS9Un0r/Wq28A4wQi60efm1fEe&#10;UYcBffULAAD//wMAUEsDBBQABgAIAAAAIQB6t5tJ3QAAAAQBAAAPAAAAZHJzL2Rvd25yZXYueG1s&#10;TI9BS8NAEIXvQv/DMgUvwW5SrEiaTSmCiIhKq6LH7e40Cd2dDdltG/+940lPw5s3vPdNtRq9Eycc&#10;YhdIQTHLQSCZYDtqFLy/3V/dgohJk9UuECr4xgirenJR6dKGM23wtE2N4BCKpVbQptSXUkbTotdx&#10;Fnok9vZh8DqxHBppB33mcO/kPM9vpNcdcUOre7xr0Ry2R6/g+fFz8yJNlr0eXPb0EPcfhr4KpS6n&#10;43oJIuGY/o7hF5/RoWamXTiSjcIp4EcSb3Oe7M5B7BRcL4oFyLqS/+HrHwAAAP//AwBQSwECLQAU&#10;AAYACAAAACEAtoM4kv4AAADhAQAAEwAAAAAAAAAAAAAAAAAAAAAAW0NvbnRlbnRfVHlwZXNdLnht&#10;bFBLAQItABQABgAIAAAAIQA4/SH/1gAAAJQBAAALAAAAAAAAAAAAAAAAAC8BAABfcmVscy8ucmVs&#10;c1BLAQItABQABgAIAAAAIQCYV+zFQwMAAOgHAAAOAAAAAAAAAAAAAAAAAC4CAABkcnMvZTJvRG9j&#10;LnhtbFBLAQItABQABgAIAAAAIQB6t5tJ3QAAAAQBAAAPAAAAAAAAAAAAAAAAAJ0FAABkcnMvZG93&#10;bnJldi54bWxQSwUGAAAAAAQABADzAAAApwYAAAAA&#10;" path="m,4415l,1048m,990l,e" filled="f" strokecolor="#939795" strokeweight="0">
                <v:path arrowok="t" o:connecttype="custom" o:connectlocs="0,2867025;0,728980;0,692150;0,63500" o:connectangles="0,0,0,0"/>
                <w10:wrap anchorx="page"/>
              </v:shape>
            </w:pict>
          </mc:Fallback>
        </mc:AlternateContent>
      </w:r>
      <w:r w:rsidR="00130153">
        <w:rPr>
          <w:color w:val="2B2B2D"/>
        </w:rPr>
        <w:t>Observar</w:t>
      </w:r>
      <w:r w:rsidR="00130153">
        <w:rPr>
          <w:color w:val="2B2B2D"/>
          <w:spacing w:val="-1"/>
        </w:rPr>
        <w:t xml:space="preserve"> </w:t>
      </w:r>
      <w:r w:rsidR="00130153">
        <w:rPr>
          <w:color w:val="1C1C1C"/>
        </w:rPr>
        <w:t>las</w:t>
      </w:r>
      <w:r w:rsidR="00130153">
        <w:rPr>
          <w:color w:val="1C1C1C"/>
          <w:spacing w:val="-10"/>
        </w:rPr>
        <w:t xml:space="preserve"> </w:t>
      </w:r>
      <w:r w:rsidR="00130153">
        <w:rPr>
          <w:color w:val="1C1C1C"/>
        </w:rPr>
        <w:t>medidas</w:t>
      </w:r>
      <w:r w:rsidR="00130153">
        <w:rPr>
          <w:color w:val="1C1C1C"/>
          <w:spacing w:val="-3"/>
        </w:rPr>
        <w:t xml:space="preserve"> </w:t>
      </w:r>
      <w:r w:rsidR="00130153">
        <w:rPr>
          <w:color w:val="1C1C1C"/>
        </w:rPr>
        <w:t>de</w:t>
      </w:r>
      <w:r w:rsidR="00130153">
        <w:rPr>
          <w:color w:val="1C1C1C"/>
          <w:spacing w:val="-11"/>
        </w:rPr>
        <w:t xml:space="preserve"> </w:t>
      </w:r>
      <w:r w:rsidR="00130153">
        <w:rPr>
          <w:color w:val="2B2B2D"/>
        </w:rPr>
        <w:t>seguridad</w:t>
      </w:r>
      <w:r w:rsidR="00130153">
        <w:rPr>
          <w:color w:val="2B2B2D"/>
          <w:spacing w:val="-5"/>
        </w:rPr>
        <w:t xml:space="preserve"> </w:t>
      </w:r>
      <w:r w:rsidR="00130153">
        <w:rPr>
          <w:i/>
          <w:color w:val="2B2B2D"/>
          <w:sz w:val="21"/>
        </w:rPr>
        <w:t>e</w:t>
      </w:r>
      <w:r w:rsidR="00130153">
        <w:rPr>
          <w:i/>
          <w:color w:val="2B2B2D"/>
          <w:spacing w:val="5"/>
          <w:sz w:val="21"/>
        </w:rPr>
        <w:t xml:space="preserve"> </w:t>
      </w:r>
      <w:r w:rsidR="00130153">
        <w:rPr>
          <w:color w:val="1C1C1C"/>
        </w:rPr>
        <w:t>higiene</w:t>
      </w:r>
      <w:r w:rsidR="00130153">
        <w:rPr>
          <w:color w:val="1C1C1C"/>
          <w:spacing w:val="3"/>
        </w:rPr>
        <w:t xml:space="preserve"> </w:t>
      </w:r>
      <w:r w:rsidR="00130153">
        <w:rPr>
          <w:color w:val="1C1C1C"/>
        </w:rPr>
        <w:t>implantadas</w:t>
      </w:r>
      <w:r w:rsidR="00130153">
        <w:rPr>
          <w:color w:val="1C1C1C"/>
          <w:spacing w:val="10"/>
        </w:rPr>
        <w:t xml:space="preserve"> </w:t>
      </w:r>
      <w:r w:rsidR="00130153">
        <w:rPr>
          <w:color w:val="2B2B2D"/>
        </w:rPr>
        <w:t>en</w:t>
      </w:r>
      <w:r w:rsidR="00130153">
        <w:rPr>
          <w:color w:val="2B2B2D"/>
          <w:spacing w:val="-16"/>
        </w:rPr>
        <w:t xml:space="preserve"> </w:t>
      </w:r>
      <w:r w:rsidR="00130153">
        <w:rPr>
          <w:color w:val="2B2B2D"/>
        </w:rPr>
        <w:t>el</w:t>
      </w:r>
      <w:r w:rsidR="00130153">
        <w:rPr>
          <w:color w:val="2B2B2D"/>
          <w:spacing w:val="-10"/>
        </w:rPr>
        <w:t xml:space="preserve"> </w:t>
      </w:r>
      <w:r w:rsidR="00130153">
        <w:rPr>
          <w:color w:val="2B2B2D"/>
          <w:spacing w:val="-2"/>
        </w:rPr>
        <w:t>Centro</w:t>
      </w:r>
      <w:r w:rsidR="00130153">
        <w:rPr>
          <w:color w:val="545454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70"/>
        </w:tabs>
        <w:spacing w:before="120" w:line="360" w:lineRule="auto"/>
        <w:ind w:left="2168" w:right="1167" w:hanging="540"/>
        <w:jc w:val="both"/>
        <w:rPr>
          <w:color w:val="2B2B2D"/>
        </w:rPr>
      </w:pPr>
      <w:r>
        <w:rPr>
          <w:color w:val="2B2B2D"/>
        </w:rPr>
        <w:t xml:space="preserve">Supervisar </w:t>
      </w:r>
      <w:r>
        <w:rPr>
          <w:color w:val="1C1C1C"/>
        </w:rPr>
        <w:t>las</w:t>
      </w:r>
      <w:r>
        <w:rPr>
          <w:color w:val="1C1C1C"/>
          <w:spacing w:val="-10"/>
        </w:rPr>
        <w:t xml:space="preserve"> </w:t>
      </w:r>
      <w:r>
        <w:rPr>
          <w:color w:val="2B2B2D"/>
        </w:rPr>
        <w:t>acciones</w:t>
      </w:r>
      <w:r>
        <w:rPr>
          <w:color w:val="2B2B2D"/>
          <w:spacing w:val="-7"/>
        </w:rPr>
        <w:t xml:space="preserve"> </w:t>
      </w:r>
      <w:r>
        <w:rPr>
          <w:color w:val="2B2B2D"/>
        </w:rPr>
        <w:t>que</w:t>
      </w:r>
      <w:r>
        <w:rPr>
          <w:color w:val="2B2B2D"/>
          <w:spacing w:val="-9"/>
        </w:rPr>
        <w:t xml:space="preserve"> </w:t>
      </w:r>
      <w:r>
        <w:rPr>
          <w:color w:val="2B2B2D"/>
        </w:rPr>
        <w:t>en</w:t>
      </w:r>
      <w:r>
        <w:rPr>
          <w:color w:val="2B2B2D"/>
          <w:spacing w:val="-16"/>
        </w:rPr>
        <w:t xml:space="preserve"> </w:t>
      </w:r>
      <w:r>
        <w:rPr>
          <w:color w:val="1C1C1C"/>
        </w:rPr>
        <w:t xml:space="preserve">materia </w:t>
      </w:r>
      <w:r>
        <w:rPr>
          <w:color w:val="2B2B2D"/>
        </w:rPr>
        <w:t>de</w:t>
      </w:r>
      <w:r>
        <w:rPr>
          <w:color w:val="2B2B2D"/>
          <w:spacing w:val="-10"/>
        </w:rPr>
        <w:t xml:space="preserve"> </w:t>
      </w:r>
      <w:r>
        <w:rPr>
          <w:color w:val="2B2B2D"/>
        </w:rPr>
        <w:t>adquisiciones</w:t>
      </w:r>
      <w:r>
        <w:rPr>
          <w:color w:val="2B2B2D"/>
          <w:spacing w:val="18"/>
        </w:rPr>
        <w:t xml:space="preserve"> </w:t>
      </w:r>
      <w:r>
        <w:rPr>
          <w:color w:val="2B2B2D"/>
        </w:rPr>
        <w:t>y</w:t>
      </w:r>
      <w:r>
        <w:rPr>
          <w:color w:val="2B2B2D"/>
          <w:spacing w:val="-4"/>
        </w:rPr>
        <w:t xml:space="preserve"> </w:t>
      </w:r>
      <w:r>
        <w:rPr>
          <w:color w:val="2B2B2D"/>
        </w:rPr>
        <w:t xml:space="preserve">servicios requieran </w:t>
      </w:r>
      <w:r>
        <w:rPr>
          <w:color w:val="1C1C1C"/>
        </w:rPr>
        <w:t>las</w:t>
      </w:r>
      <w:r>
        <w:rPr>
          <w:color w:val="1C1C1C"/>
          <w:spacing w:val="-10"/>
        </w:rPr>
        <w:t xml:space="preserve"> </w:t>
      </w:r>
      <w:r>
        <w:rPr>
          <w:color w:val="2B2B2D"/>
        </w:rPr>
        <w:t>áreas</w:t>
      </w:r>
      <w:r>
        <w:rPr>
          <w:color w:val="2B2B2D"/>
          <w:spacing w:val="-9"/>
        </w:rPr>
        <w:t xml:space="preserve"> </w:t>
      </w:r>
      <w:r>
        <w:rPr>
          <w:color w:val="2B2B2D"/>
        </w:rPr>
        <w:t>de CIDESI</w:t>
      </w:r>
      <w:r>
        <w:rPr>
          <w:color w:val="545454"/>
        </w:rPr>
        <w:t>,</w:t>
      </w:r>
      <w:r>
        <w:rPr>
          <w:color w:val="545454"/>
          <w:spacing w:val="-4"/>
        </w:rPr>
        <w:t xml:space="preserve"> </w:t>
      </w:r>
      <w:r>
        <w:rPr>
          <w:color w:val="1C1C1C"/>
        </w:rPr>
        <w:t xml:space="preserve">mediante </w:t>
      </w:r>
      <w:r>
        <w:rPr>
          <w:color w:val="2B2B2D"/>
        </w:rPr>
        <w:t>el</w:t>
      </w:r>
      <w:r>
        <w:rPr>
          <w:color w:val="2B2B2D"/>
          <w:spacing w:val="-4"/>
        </w:rPr>
        <w:t xml:space="preserve"> </w:t>
      </w:r>
      <w:r>
        <w:rPr>
          <w:color w:val="2B2B2D"/>
        </w:rPr>
        <w:t>cumplimiento de</w:t>
      </w:r>
      <w:r>
        <w:rPr>
          <w:color w:val="2B2B2D"/>
          <w:spacing w:val="-7"/>
        </w:rPr>
        <w:t xml:space="preserve"> </w:t>
      </w:r>
      <w:r>
        <w:rPr>
          <w:color w:val="2B2B2D"/>
        </w:rPr>
        <w:t>la</w:t>
      </w:r>
      <w:r>
        <w:rPr>
          <w:color w:val="2B2B2D"/>
          <w:spacing w:val="-3"/>
        </w:rPr>
        <w:t xml:space="preserve"> </w:t>
      </w:r>
      <w:r>
        <w:rPr>
          <w:color w:val="1C1C1C"/>
        </w:rPr>
        <w:t xml:space="preserve">normatividad </w:t>
      </w:r>
      <w:r>
        <w:rPr>
          <w:color w:val="2B2B2D"/>
        </w:rPr>
        <w:t xml:space="preserve">establecida </w:t>
      </w:r>
      <w:r>
        <w:rPr>
          <w:color w:val="1C1C1C"/>
        </w:rPr>
        <w:t>por</w:t>
      </w:r>
      <w:r>
        <w:rPr>
          <w:color w:val="1C1C1C"/>
          <w:spacing w:val="-2"/>
        </w:rPr>
        <w:t xml:space="preserve"> </w:t>
      </w:r>
      <w:r>
        <w:rPr>
          <w:color w:val="2B2B2D"/>
        </w:rPr>
        <w:t>el Gobierno Federal en materia de adquisiciones y obra pública</w:t>
      </w:r>
      <w:r>
        <w:rPr>
          <w:color w:val="545454"/>
        </w:rPr>
        <w:t xml:space="preserve">, </w:t>
      </w:r>
      <w:r>
        <w:rPr>
          <w:color w:val="2B2B2D"/>
        </w:rPr>
        <w:t>Bienes Nacionales; asimismo</w:t>
      </w:r>
      <w:r>
        <w:rPr>
          <w:color w:val="545454"/>
        </w:rPr>
        <w:t xml:space="preserve">, </w:t>
      </w:r>
      <w:r>
        <w:rPr>
          <w:color w:val="2B2B2D"/>
        </w:rPr>
        <w:t>administrar el ejercicio del</w:t>
      </w:r>
      <w:r>
        <w:rPr>
          <w:color w:val="2B2B2D"/>
          <w:spacing w:val="-10"/>
        </w:rPr>
        <w:t xml:space="preserve"> </w:t>
      </w:r>
      <w:r>
        <w:rPr>
          <w:color w:val="2B2B2D"/>
        </w:rPr>
        <w:t>presupuesto anual en</w:t>
      </w:r>
      <w:r>
        <w:rPr>
          <w:color w:val="2B2B2D"/>
          <w:spacing w:val="-2"/>
        </w:rPr>
        <w:t xml:space="preserve"> </w:t>
      </w:r>
      <w:r>
        <w:rPr>
          <w:color w:val="2B2B2D"/>
        </w:rPr>
        <w:t>materia de adquisiciones</w:t>
      </w:r>
      <w:r>
        <w:rPr>
          <w:color w:val="545454"/>
        </w:rPr>
        <w:t xml:space="preserve">, </w:t>
      </w:r>
      <w:r>
        <w:rPr>
          <w:color w:val="2B2B2D"/>
        </w:rPr>
        <w:t>servicios y obra pública</w:t>
      </w:r>
      <w:r>
        <w:rPr>
          <w:color w:val="6D6D6D"/>
        </w:rPr>
        <w:t>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84"/>
        </w:tabs>
        <w:spacing w:line="369" w:lineRule="auto"/>
        <w:ind w:left="2186" w:right="1182" w:hanging="544"/>
        <w:jc w:val="both"/>
        <w:rPr>
          <w:color w:val="2B2B2D"/>
        </w:rPr>
      </w:pPr>
      <w:r>
        <w:rPr>
          <w:color w:val="2B2B2D"/>
        </w:rPr>
        <w:t>Supervisar que se</w:t>
      </w:r>
      <w:r>
        <w:rPr>
          <w:color w:val="2B2B2D"/>
          <w:spacing w:val="-1"/>
        </w:rPr>
        <w:t xml:space="preserve"> </w:t>
      </w:r>
      <w:r>
        <w:rPr>
          <w:color w:val="1C1C1C"/>
        </w:rPr>
        <w:t xml:space="preserve">lleven </w:t>
      </w:r>
      <w:r>
        <w:rPr>
          <w:color w:val="2B2B2D"/>
        </w:rPr>
        <w:t xml:space="preserve">a cabo </w:t>
      </w:r>
      <w:r>
        <w:rPr>
          <w:color w:val="1C1C1C"/>
        </w:rPr>
        <w:t xml:space="preserve">las </w:t>
      </w:r>
      <w:r>
        <w:rPr>
          <w:color w:val="2B2B2D"/>
        </w:rPr>
        <w:t>acciones que en</w:t>
      </w:r>
      <w:r>
        <w:rPr>
          <w:color w:val="2B2B2D"/>
          <w:spacing w:val="-8"/>
        </w:rPr>
        <w:t xml:space="preserve"> </w:t>
      </w:r>
      <w:r>
        <w:rPr>
          <w:color w:val="2B2B2D"/>
        </w:rPr>
        <w:t>materia de</w:t>
      </w:r>
      <w:r>
        <w:rPr>
          <w:color w:val="2B2B2D"/>
          <w:spacing w:val="-1"/>
        </w:rPr>
        <w:t xml:space="preserve"> </w:t>
      </w:r>
      <w:r>
        <w:rPr>
          <w:color w:val="2B2B2D"/>
        </w:rPr>
        <w:t>sustentabilidad</w:t>
      </w:r>
      <w:r>
        <w:rPr>
          <w:color w:val="2B2B2D"/>
          <w:spacing w:val="-11"/>
        </w:rPr>
        <w:t xml:space="preserve"> </w:t>
      </w:r>
      <w:r>
        <w:rPr>
          <w:color w:val="2B2B2D"/>
        </w:rPr>
        <w:t>ambiental dicte el Gobierno Federal.</w:t>
      </w:r>
    </w:p>
    <w:p w:rsidR="006F4401" w:rsidRDefault="00130153">
      <w:pPr>
        <w:pStyle w:val="ListParagraph"/>
        <w:numPr>
          <w:ilvl w:val="0"/>
          <w:numId w:val="52"/>
        </w:numPr>
        <w:tabs>
          <w:tab w:val="left" w:pos="2191"/>
        </w:tabs>
        <w:spacing w:line="232" w:lineRule="exact"/>
        <w:ind w:left="2190" w:hanging="549"/>
        <w:jc w:val="both"/>
        <w:rPr>
          <w:color w:val="2B2B2D"/>
        </w:rPr>
      </w:pPr>
      <w:r>
        <w:rPr>
          <w:color w:val="2B2B2D"/>
        </w:rPr>
        <w:t>Supervisar</w:t>
      </w:r>
      <w:r>
        <w:rPr>
          <w:color w:val="2B2B2D"/>
          <w:spacing w:val="31"/>
        </w:rPr>
        <w:t xml:space="preserve"> </w:t>
      </w:r>
      <w:r>
        <w:rPr>
          <w:color w:val="2B2B2D"/>
        </w:rPr>
        <w:t>y</w:t>
      </w:r>
      <w:r>
        <w:rPr>
          <w:color w:val="2B2B2D"/>
          <w:spacing w:val="28"/>
        </w:rPr>
        <w:t xml:space="preserve"> </w:t>
      </w:r>
      <w:r>
        <w:rPr>
          <w:color w:val="2B2B2D"/>
        </w:rPr>
        <w:t>autorizar</w:t>
      </w:r>
      <w:r>
        <w:rPr>
          <w:color w:val="2B2B2D"/>
          <w:spacing w:val="3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14"/>
        </w:rPr>
        <w:t xml:space="preserve"> </w:t>
      </w:r>
      <w:r>
        <w:rPr>
          <w:color w:val="2B2B2D"/>
        </w:rPr>
        <w:t>elaboración</w:t>
      </w:r>
      <w:r>
        <w:rPr>
          <w:color w:val="2B2B2D"/>
          <w:spacing w:val="27"/>
        </w:rPr>
        <w:t xml:space="preserve"> </w:t>
      </w:r>
      <w:r>
        <w:rPr>
          <w:color w:val="2B2B2D"/>
        </w:rPr>
        <w:t>de</w:t>
      </w:r>
      <w:r>
        <w:rPr>
          <w:color w:val="2B2B2D"/>
          <w:spacing w:val="10"/>
        </w:rPr>
        <w:t xml:space="preserve"> </w:t>
      </w:r>
      <w:r>
        <w:rPr>
          <w:color w:val="2B2B2D"/>
        </w:rPr>
        <w:t>las</w:t>
      </w:r>
      <w:r>
        <w:rPr>
          <w:color w:val="2B2B2D"/>
          <w:spacing w:val="17"/>
        </w:rPr>
        <w:t xml:space="preserve"> </w:t>
      </w:r>
      <w:r>
        <w:rPr>
          <w:color w:val="1C1C1C"/>
        </w:rPr>
        <w:t>requisiciones</w:t>
      </w:r>
      <w:r>
        <w:rPr>
          <w:color w:val="1C1C1C"/>
          <w:spacing w:val="44"/>
        </w:rPr>
        <w:t xml:space="preserve"> </w:t>
      </w:r>
      <w:r>
        <w:rPr>
          <w:color w:val="2B2B2D"/>
        </w:rPr>
        <w:t>de</w:t>
      </w:r>
      <w:r>
        <w:rPr>
          <w:color w:val="2B2B2D"/>
          <w:spacing w:val="8"/>
        </w:rPr>
        <w:t xml:space="preserve"> </w:t>
      </w:r>
      <w:r>
        <w:rPr>
          <w:color w:val="2B2B2D"/>
        </w:rPr>
        <w:t>compra</w:t>
      </w:r>
      <w:r>
        <w:rPr>
          <w:color w:val="2B2B2D"/>
          <w:spacing w:val="17"/>
        </w:rPr>
        <w:t xml:space="preserve"> </w:t>
      </w:r>
      <w:r>
        <w:rPr>
          <w:color w:val="2B2B2D"/>
        </w:rPr>
        <w:t>inherentes</w:t>
      </w:r>
      <w:r>
        <w:rPr>
          <w:color w:val="2B2B2D"/>
          <w:spacing w:val="30"/>
        </w:rPr>
        <w:t xml:space="preserve"> </w:t>
      </w:r>
      <w:r>
        <w:rPr>
          <w:color w:val="2B2B2D"/>
        </w:rPr>
        <w:t>al</w:t>
      </w:r>
      <w:r>
        <w:rPr>
          <w:color w:val="2B2B2D"/>
          <w:spacing w:val="8"/>
        </w:rPr>
        <w:t xml:space="preserve"> </w:t>
      </w:r>
      <w:r>
        <w:rPr>
          <w:color w:val="2B2B2D"/>
          <w:spacing w:val="-2"/>
        </w:rPr>
        <w:t>área</w:t>
      </w:r>
      <w:r>
        <w:rPr>
          <w:color w:val="6D6D6D"/>
          <w:spacing w:val="-2"/>
        </w:rPr>
        <w:t>,</w:t>
      </w:r>
    </w:p>
    <w:p w:rsidR="006F4401" w:rsidRDefault="00130153">
      <w:pPr>
        <w:pStyle w:val="BodyText"/>
        <w:spacing w:before="137"/>
        <w:ind w:left="2192"/>
      </w:pPr>
      <w:r>
        <w:rPr>
          <w:color w:val="2B2B2D"/>
        </w:rPr>
        <w:t>conforme</w:t>
      </w:r>
      <w:r>
        <w:rPr>
          <w:color w:val="2B2B2D"/>
          <w:spacing w:val="9"/>
        </w:rPr>
        <w:t xml:space="preserve"> </w:t>
      </w:r>
      <w:r>
        <w:rPr>
          <w:color w:val="2B2B2D"/>
        </w:rPr>
        <w:t>a</w:t>
      </w:r>
      <w:r>
        <w:rPr>
          <w:color w:val="2B2B2D"/>
          <w:spacing w:val="-11"/>
        </w:rPr>
        <w:t xml:space="preserve"> </w:t>
      </w:r>
      <w:r>
        <w:rPr>
          <w:color w:val="1C1C1C"/>
        </w:rPr>
        <w:t>las normas</w:t>
      </w:r>
      <w:r>
        <w:rPr>
          <w:color w:val="1C1C1C"/>
          <w:spacing w:val="1"/>
        </w:rPr>
        <w:t xml:space="preserve"> </w:t>
      </w:r>
      <w:r>
        <w:rPr>
          <w:color w:val="2B2B2D"/>
        </w:rPr>
        <w:t>y</w:t>
      </w:r>
      <w:r>
        <w:rPr>
          <w:color w:val="2B2B2D"/>
          <w:spacing w:val="-19"/>
        </w:rPr>
        <w:t xml:space="preserve"> </w:t>
      </w:r>
      <w:r>
        <w:rPr>
          <w:color w:val="2B2B2D"/>
        </w:rPr>
        <w:t>procedimientos</w:t>
      </w:r>
      <w:r>
        <w:rPr>
          <w:color w:val="2B2B2D"/>
          <w:spacing w:val="-13"/>
        </w:rPr>
        <w:t xml:space="preserve"> </w:t>
      </w:r>
      <w:r>
        <w:rPr>
          <w:color w:val="2B2B2D"/>
          <w:spacing w:val="-2"/>
        </w:rPr>
        <w:t>establecidos</w:t>
      </w:r>
      <w:r>
        <w:rPr>
          <w:color w:val="6D6D6D"/>
          <w:spacing w:val="-2"/>
        </w:rPr>
        <w:t>.</w:t>
      </w:r>
    </w:p>
    <w:p w:rsidR="006F4401" w:rsidRDefault="00130153">
      <w:pPr>
        <w:pStyle w:val="BodyText"/>
        <w:tabs>
          <w:tab w:val="left" w:pos="2197"/>
        </w:tabs>
        <w:spacing w:before="105"/>
        <w:ind w:left="1399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AFAFAF"/>
          <w:spacing w:val="-4"/>
          <w:w w:val="140"/>
          <w:sz w:val="23"/>
        </w:rPr>
        <w:t>,</w:t>
      </w:r>
      <w:r>
        <w:rPr>
          <w:rFonts w:ascii="Times New Roman" w:hAnsi="Times New Roman"/>
          <w:color w:val="2B2B2D"/>
          <w:spacing w:val="-4"/>
          <w:w w:val="140"/>
          <w:sz w:val="23"/>
        </w:rPr>
        <w:t>42</w:t>
      </w:r>
      <w:r>
        <w:rPr>
          <w:rFonts w:ascii="Times New Roman" w:hAnsi="Times New Roman"/>
          <w:color w:val="545454"/>
          <w:spacing w:val="-4"/>
          <w:w w:val="140"/>
          <w:sz w:val="23"/>
        </w:rPr>
        <w:t>.</w:t>
      </w:r>
      <w:r>
        <w:rPr>
          <w:rFonts w:ascii="Times New Roman" w:hAnsi="Times New Roman"/>
          <w:color w:val="545454"/>
          <w:sz w:val="23"/>
        </w:rPr>
        <w:tab/>
      </w:r>
      <w:r>
        <w:rPr>
          <w:color w:val="2B2B2D"/>
        </w:rPr>
        <w:t>Cumplir</w:t>
      </w:r>
      <w:r>
        <w:rPr>
          <w:color w:val="2B2B2D"/>
          <w:spacing w:val="13"/>
        </w:rPr>
        <w:t xml:space="preserve"> </w:t>
      </w:r>
      <w:r>
        <w:rPr>
          <w:rFonts w:ascii="Times New Roman" w:hAnsi="Times New Roman"/>
          <w:color w:val="2B2B2D"/>
          <w:sz w:val="24"/>
        </w:rPr>
        <w:t xml:space="preserve">y </w:t>
      </w:r>
      <w:r>
        <w:rPr>
          <w:color w:val="1C1C1C"/>
        </w:rPr>
        <w:t>ha</w:t>
      </w:r>
      <w:r>
        <w:rPr>
          <w:color w:val="424242"/>
        </w:rPr>
        <w:t>cer</w:t>
      </w:r>
      <w:r>
        <w:rPr>
          <w:color w:val="424242"/>
          <w:spacing w:val="-2"/>
        </w:rPr>
        <w:t xml:space="preserve"> </w:t>
      </w:r>
      <w:r>
        <w:rPr>
          <w:color w:val="2B2B2D"/>
        </w:rPr>
        <w:t>cumplir</w:t>
      </w:r>
      <w:r>
        <w:rPr>
          <w:color w:val="2B2B2D"/>
          <w:spacing w:val="1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1"/>
        </w:rPr>
        <w:t xml:space="preserve"> </w:t>
      </w:r>
      <w:r>
        <w:rPr>
          <w:color w:val="2B2B2D"/>
        </w:rPr>
        <w:t>políticas</w:t>
      </w:r>
      <w:r>
        <w:rPr>
          <w:color w:val="2B2B2D"/>
          <w:spacing w:val="19"/>
        </w:rPr>
        <w:t xml:space="preserve"> </w:t>
      </w:r>
      <w:r>
        <w:rPr>
          <w:rFonts w:ascii="Times New Roman" w:hAnsi="Times New Roman"/>
          <w:color w:val="2B2B2D"/>
          <w:sz w:val="24"/>
        </w:rPr>
        <w:t xml:space="preserve">y </w:t>
      </w:r>
      <w:r>
        <w:rPr>
          <w:color w:val="2B2B2D"/>
        </w:rPr>
        <w:t>procedimientos</w:t>
      </w:r>
      <w:r>
        <w:rPr>
          <w:color w:val="2B2B2D"/>
          <w:spacing w:val="-9"/>
        </w:rPr>
        <w:t xml:space="preserve"> </w:t>
      </w:r>
      <w:r>
        <w:rPr>
          <w:color w:val="1C1C1C"/>
        </w:rPr>
        <w:t>dictados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por</w:t>
      </w:r>
      <w:r>
        <w:rPr>
          <w:color w:val="1C1C1C"/>
          <w:spacing w:val="-7"/>
        </w:rPr>
        <w:t xml:space="preserve"> </w:t>
      </w:r>
      <w:r>
        <w:rPr>
          <w:color w:val="2B2B2D"/>
        </w:rPr>
        <w:t>la</w:t>
      </w:r>
      <w:r>
        <w:rPr>
          <w:color w:val="2B2B2D"/>
          <w:spacing w:val="-5"/>
        </w:rPr>
        <w:t xml:space="preserve"> </w:t>
      </w:r>
      <w:r>
        <w:rPr>
          <w:color w:val="2B2B2D"/>
        </w:rPr>
        <w:t>Dirección</w:t>
      </w:r>
      <w:r>
        <w:rPr>
          <w:color w:val="2B2B2D"/>
          <w:spacing w:val="10"/>
        </w:rPr>
        <w:t xml:space="preserve"> </w:t>
      </w:r>
      <w:r>
        <w:rPr>
          <w:color w:val="2B2B2D"/>
        </w:rPr>
        <w:t>General</w:t>
      </w:r>
      <w:r>
        <w:rPr>
          <w:color w:val="2B2B2D"/>
          <w:spacing w:val="19"/>
        </w:rPr>
        <w:t xml:space="preserve"> </w:t>
      </w:r>
      <w:r>
        <w:rPr>
          <w:rFonts w:ascii="Times New Roman" w:hAnsi="Times New Roman"/>
          <w:color w:val="2B2B2D"/>
          <w:spacing w:val="-10"/>
          <w:sz w:val="24"/>
        </w:rPr>
        <w:t>y</w:t>
      </w:r>
    </w:p>
    <w:p w:rsidR="006F4401" w:rsidRDefault="00130153">
      <w:pPr>
        <w:pStyle w:val="BodyText"/>
        <w:spacing w:before="124"/>
        <w:ind w:left="2194"/>
      </w:pPr>
      <w:r>
        <w:rPr>
          <w:color w:val="1C1C1C"/>
        </w:rPr>
        <w:t>la</w:t>
      </w:r>
      <w:r>
        <w:rPr>
          <w:color w:val="1C1C1C"/>
          <w:spacing w:val="-7"/>
        </w:rPr>
        <w:t xml:space="preserve"> </w:t>
      </w:r>
      <w:r>
        <w:rPr>
          <w:color w:val="2B2B2D"/>
        </w:rPr>
        <w:t>Dirección</w:t>
      </w:r>
      <w:r>
        <w:rPr>
          <w:color w:val="2B2B2D"/>
          <w:spacing w:val="8"/>
        </w:rPr>
        <w:t xml:space="preserve"> </w:t>
      </w:r>
      <w:r>
        <w:rPr>
          <w:color w:val="2B2B2D"/>
        </w:rPr>
        <w:t>Adjunta</w:t>
      </w:r>
      <w:r>
        <w:rPr>
          <w:color w:val="2B2B2D"/>
          <w:spacing w:val="1"/>
        </w:rPr>
        <w:t xml:space="preserve"> </w:t>
      </w:r>
      <w:r>
        <w:rPr>
          <w:color w:val="2B2B2D"/>
        </w:rPr>
        <w:t>de</w:t>
      </w:r>
      <w:r>
        <w:rPr>
          <w:color w:val="2B2B2D"/>
          <w:spacing w:val="-14"/>
        </w:rPr>
        <w:t xml:space="preserve"> </w:t>
      </w:r>
      <w:r>
        <w:rPr>
          <w:color w:val="2B2B2D"/>
        </w:rPr>
        <w:t>Administración</w:t>
      </w:r>
      <w:r>
        <w:rPr>
          <w:color w:val="2B2B2D"/>
          <w:spacing w:val="-16"/>
        </w:rPr>
        <w:t xml:space="preserve"> </w:t>
      </w:r>
      <w:r>
        <w:rPr>
          <w:color w:val="2B2B2D"/>
        </w:rPr>
        <w:t>y</w:t>
      </w:r>
      <w:r>
        <w:rPr>
          <w:color w:val="2B2B2D"/>
          <w:spacing w:val="-5"/>
        </w:rPr>
        <w:t xml:space="preserve"> </w:t>
      </w:r>
      <w:r>
        <w:rPr>
          <w:color w:val="2B2B2D"/>
          <w:spacing w:val="-2"/>
        </w:rPr>
        <w:t>Finanzas.</w:t>
      </w:r>
    </w:p>
    <w:p w:rsidR="006F4401" w:rsidRDefault="00130153">
      <w:pPr>
        <w:pStyle w:val="BodyText"/>
        <w:tabs>
          <w:tab w:val="left" w:pos="2204"/>
        </w:tabs>
        <w:spacing w:before="116" w:line="376" w:lineRule="auto"/>
        <w:ind w:left="2204" w:right="1219" w:hanging="609"/>
      </w:pPr>
      <w:r>
        <w:rPr>
          <w:color w:val="2B2B2D"/>
          <w:spacing w:val="-4"/>
        </w:rPr>
        <w:t>.43.</w:t>
      </w:r>
      <w:r>
        <w:rPr>
          <w:color w:val="2B2B2D"/>
        </w:rPr>
        <w:tab/>
        <w:t>Observar</w:t>
      </w:r>
      <w:r>
        <w:rPr>
          <w:color w:val="2B2B2D"/>
          <w:spacing w:val="32"/>
        </w:rPr>
        <w:t xml:space="preserve"> </w:t>
      </w:r>
      <w:r>
        <w:rPr>
          <w:color w:val="1C1C1C"/>
        </w:rPr>
        <w:t>los</w:t>
      </w:r>
      <w:r>
        <w:rPr>
          <w:color w:val="939795"/>
        </w:rPr>
        <w:t>;</w:t>
      </w:r>
      <w:r>
        <w:rPr>
          <w:color w:val="939795"/>
          <w:spacing w:val="-27"/>
        </w:rPr>
        <w:t xml:space="preserve"> </w:t>
      </w:r>
      <w:r w:rsidR="00FE3262">
        <w:rPr>
          <w:color w:val="1C1C1C"/>
        </w:rPr>
        <w:t>lineamientos</w:t>
      </w:r>
      <w:r>
        <w:rPr>
          <w:color w:val="1C1C1C"/>
          <w:spacing w:val="40"/>
        </w:rPr>
        <w:t xml:space="preserve"> </w:t>
      </w:r>
      <w:r>
        <w:rPr>
          <w:color w:val="2B2B2D"/>
        </w:rPr>
        <w:t>establecidos</w:t>
      </w:r>
      <w:r>
        <w:rPr>
          <w:color w:val="2B2B2D"/>
          <w:spacing w:val="39"/>
        </w:rPr>
        <w:t xml:space="preserve"> </w:t>
      </w:r>
      <w:r>
        <w:rPr>
          <w:color w:val="2B2B2D"/>
        </w:rPr>
        <w:t xml:space="preserve">en la </w:t>
      </w:r>
      <w:r>
        <w:rPr>
          <w:color w:val="1C1C1C"/>
        </w:rPr>
        <w:t>normatividad</w:t>
      </w:r>
      <w:r>
        <w:rPr>
          <w:color w:val="1C1C1C"/>
          <w:spacing w:val="40"/>
        </w:rPr>
        <w:t xml:space="preserve"> </w:t>
      </w:r>
      <w:r>
        <w:rPr>
          <w:color w:val="2B2B2D"/>
        </w:rPr>
        <w:t>de</w:t>
      </w:r>
      <w:r>
        <w:rPr>
          <w:color w:val="2B2B2D"/>
          <w:spacing w:val="29"/>
        </w:rPr>
        <w:t xml:space="preserve"> </w:t>
      </w:r>
      <w:r>
        <w:rPr>
          <w:color w:val="2B2B2D"/>
        </w:rPr>
        <w:t>la</w:t>
      </w:r>
      <w:r>
        <w:rPr>
          <w:color w:val="2B2B2D"/>
          <w:spacing w:val="26"/>
        </w:rPr>
        <w:t xml:space="preserve"> </w:t>
      </w:r>
      <w:r>
        <w:rPr>
          <w:color w:val="2B2B2D"/>
        </w:rPr>
        <w:t xml:space="preserve">Administración Pública </w:t>
      </w:r>
      <w:r>
        <w:rPr>
          <w:color w:val="1C1C1C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51"/>
        </w:numPr>
        <w:tabs>
          <w:tab w:val="left" w:pos="2210"/>
          <w:tab w:val="left" w:pos="2211"/>
        </w:tabs>
        <w:spacing w:line="228" w:lineRule="exact"/>
        <w:rPr>
          <w:rFonts w:ascii="Times New Roman" w:hAnsi="Times New Roman"/>
          <w:color w:val="2B2B2D"/>
          <w:sz w:val="23"/>
        </w:rPr>
      </w:pPr>
      <w:r>
        <w:rPr>
          <w:color w:val="1C1C1C"/>
        </w:rPr>
        <w:t>Guardar</w:t>
      </w:r>
      <w:r>
        <w:rPr>
          <w:color w:val="1C1C1C"/>
          <w:spacing w:val="65"/>
        </w:rPr>
        <w:t xml:space="preserve"> </w:t>
      </w:r>
      <w:r>
        <w:rPr>
          <w:color w:val="2B2B2D"/>
        </w:rPr>
        <w:t>estricta</w:t>
      </w:r>
      <w:r>
        <w:rPr>
          <w:color w:val="2B2B2D"/>
          <w:spacing w:val="56"/>
        </w:rPr>
        <w:t xml:space="preserve"> </w:t>
      </w:r>
      <w:r>
        <w:rPr>
          <w:color w:val="2B2B2D"/>
        </w:rPr>
        <w:t>confidencialidad</w:t>
      </w:r>
      <w:r>
        <w:rPr>
          <w:color w:val="2B2B2D"/>
          <w:spacing w:val="45"/>
        </w:rPr>
        <w:t xml:space="preserve"> </w:t>
      </w:r>
      <w:r>
        <w:rPr>
          <w:color w:val="2B2B2D"/>
        </w:rPr>
        <w:t>en</w:t>
      </w:r>
      <w:r>
        <w:rPr>
          <w:color w:val="2B2B2D"/>
          <w:spacing w:val="34"/>
        </w:rPr>
        <w:t xml:space="preserve"> </w:t>
      </w:r>
      <w:r>
        <w:rPr>
          <w:color w:val="2B2B2D"/>
        </w:rPr>
        <w:t>el</w:t>
      </w:r>
      <w:r>
        <w:rPr>
          <w:color w:val="2B2B2D"/>
          <w:spacing w:val="47"/>
        </w:rPr>
        <w:t xml:space="preserve"> </w:t>
      </w:r>
      <w:r>
        <w:rPr>
          <w:color w:val="2B2B2D"/>
        </w:rPr>
        <w:t>manejo</w:t>
      </w:r>
      <w:r>
        <w:rPr>
          <w:color w:val="2B2B2D"/>
          <w:spacing w:val="51"/>
        </w:rPr>
        <w:t xml:space="preserve"> </w:t>
      </w:r>
      <w:r>
        <w:rPr>
          <w:color w:val="2B2B2D"/>
        </w:rPr>
        <w:t>de</w:t>
      </w:r>
      <w:r>
        <w:rPr>
          <w:color w:val="2B2B2D"/>
          <w:spacing w:val="42"/>
        </w:rPr>
        <w:t xml:space="preserve"> </w:t>
      </w:r>
      <w:r>
        <w:rPr>
          <w:color w:val="2B2B2D"/>
        </w:rPr>
        <w:t>la</w:t>
      </w:r>
      <w:r>
        <w:rPr>
          <w:color w:val="2B2B2D"/>
          <w:spacing w:val="45"/>
        </w:rPr>
        <w:t xml:space="preserve"> </w:t>
      </w:r>
      <w:r>
        <w:rPr>
          <w:color w:val="1C1C1C"/>
        </w:rPr>
        <w:t>información</w:t>
      </w:r>
      <w:r>
        <w:rPr>
          <w:color w:val="1C1C1C"/>
          <w:spacing w:val="65"/>
        </w:rPr>
        <w:t xml:space="preserve"> </w:t>
      </w:r>
      <w:r>
        <w:rPr>
          <w:color w:val="2B2B2D"/>
        </w:rPr>
        <w:t>del</w:t>
      </w:r>
      <w:r>
        <w:rPr>
          <w:color w:val="2B2B2D"/>
          <w:spacing w:val="40"/>
        </w:rPr>
        <w:t xml:space="preserve"> </w:t>
      </w:r>
      <w:r>
        <w:rPr>
          <w:color w:val="2B2B2D"/>
        </w:rPr>
        <w:t>Centro</w:t>
      </w:r>
      <w:r>
        <w:rPr>
          <w:color w:val="2B2B2D"/>
          <w:spacing w:val="55"/>
        </w:rPr>
        <w:t xml:space="preserve"> </w:t>
      </w:r>
      <w:r>
        <w:rPr>
          <w:color w:val="424242"/>
        </w:rPr>
        <w:t>y</w:t>
      </w:r>
      <w:r>
        <w:rPr>
          <w:color w:val="424242"/>
          <w:spacing w:val="46"/>
        </w:rPr>
        <w:t xml:space="preserve"> </w:t>
      </w:r>
      <w:r>
        <w:rPr>
          <w:color w:val="2B2B2D"/>
        </w:rPr>
        <w:t>de</w:t>
      </w:r>
      <w:r>
        <w:rPr>
          <w:color w:val="2B2B2D"/>
          <w:spacing w:val="42"/>
        </w:rPr>
        <w:t xml:space="preserve"> </w:t>
      </w:r>
      <w:r>
        <w:rPr>
          <w:color w:val="1C1C1C"/>
          <w:spacing w:val="-5"/>
        </w:rPr>
        <w:t>los</w:t>
      </w:r>
    </w:p>
    <w:p w:rsidR="006F4401" w:rsidRDefault="00462828">
      <w:pPr>
        <w:pStyle w:val="BodyText"/>
        <w:spacing w:before="127"/>
        <w:ind w:left="2213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276225</wp:posOffset>
                </wp:positionV>
                <wp:extent cx="6351270" cy="1270"/>
                <wp:effectExtent l="0" t="0" r="0" b="0"/>
                <wp:wrapTopAndBottom/>
                <wp:docPr id="1152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090 1090"/>
                            <a:gd name="T1" fmla="*/ T0 w 10002"/>
                            <a:gd name="T2" fmla="+- 0 11092 1090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8510" id="docshape238" o:spid="_x0000_s1026" style="position:absolute;margin-left:54.5pt;margin-top:21.75pt;width:500.1pt;height:.1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N2AwMAAK4GAAAOAAAAZHJzL2Uyb0RvYy54bWysVduO2jAQfa/Uf7D82ApyIbCAFlYrAlWl&#10;bbvS0g8wtkOiJnZqG8K26r93bCdsYFWpqpoHY2fGZ86cyQy3d6eqREeudCHFAkfDECMuqGSF2C/w&#10;1+1mMMVIGyIYKaXgC/zMNb5bvn1z29RzHstclowrBCBCz5t6gXNj6nkQaJrziuihrLkAYyZVRQwc&#10;1T5gijSAXpVBHIaToJGK1UpSrjW8Tb0RLx1+lnFqvmSZ5gaVCwzcjFuVW3d2DZa3ZL5XpM4L2tIg&#10;/8CiIoWAoGeolBiCDqp4BVUVVEktMzOksgpklhWUuxwgmyi8yuYpJzV3uYA4uj7LpP8fLP18fFSo&#10;YFC7aBxjJEgFVWKSahs7Hk2tQk2t5+D4VD8qm6OuHyT9psEQXFjsQYMP2jWfJAMYcjDSqXLKVGVv&#10;Qr7o5MR/PovPTwZReDkZjaP4BmpEweZ2NgCZd3fpQZsPXDoccnzQxpeOwc4Jz1ruW4DIqhKq+H6A&#10;QhSFM7+0pT67RZ3buwBtQ9SAZxjG114gSR8M0GIHee036vwsWtxHgxT2HUmSd7zpSbTEYYeI7ZbQ&#10;SVVLbSXaAr1OI0AAJ5vkH3wh+LWvv9OGUNAG1w2gMIIG2Pk8amIsMxvCblEDFXBq2DeVPPKtdDZz&#10;VT2I8mItRd/L3+/z8na4YkO40p7DWra98gq5KcrS1bcUlkwynk4jJ4+WZcGs1fLRar9blQodie1u&#10;99h8AO3CrVbapETn3s+ZfNpKHgRzYXJO2LrdG1KUfg9ApdMdvtFWHvu1ur7+OQtn6+l6mgySeLIe&#10;JGGaDu43q2Qw2UQ343SUrlZp9MtyjpJ5XjDGhaXdzZgo+bsebqednw7nKXOR3oUKG/e8ViG4pOFE&#10;gly6X5ed62bbwL7jd5I9QzMr6YcmDHnY5FL9wKiBgbnA+vuBKI5R+VHARJpFSWInrDsk45sYDqpv&#10;2fUtRFCAWmCD4eO325XxU/lQq2KfQyRfbyHvYYhkhe12x8+zag8wFF0G7QC3U7d/dl4vfzPL3wAA&#10;AP//AwBQSwMEFAAGAAgAAAAhAInxLWbgAAAACgEAAA8AAABkcnMvZG93bnJldi54bWxMj8FOwzAQ&#10;RO9I/IO1SFxQ66RACyFOBYhW4sCBQoW4OfESR43XIXbb8PdsTnCc2dHsm3w5uFYcsA+NJwXpNAGB&#10;VHnTUK3g/W01uQERoiajW0+o4AcDLIvTk1xnxh/pFQ+bWAsuoZBpBTbGLpMyVBadDlPfIfHty/dO&#10;R5Z9LU2vj1zuWjlLkrl0uiH+YHWHjxar3WbvFJRljOnuebtdXKyePtM1Pnx/vFilzs+G+zsQEYf4&#10;F4YRn9GhYKbS78kE0bJObnlLVHB1eQ1iDLAzA1GOzgJkkcv/E4pfAAAA//8DAFBLAQItABQABgAI&#10;AAAAIQC2gziS/gAAAOEBAAATAAAAAAAAAAAAAAAAAAAAAABbQ29udGVudF9UeXBlc10ueG1sUEsB&#10;Ai0AFAAGAAgAAAAhADj9If/WAAAAlAEAAAsAAAAAAAAAAAAAAAAALwEAAF9yZWxzLy5yZWxzUEsB&#10;Ai0AFAAGAAgAAAAhABKhE3YDAwAArgYAAA4AAAAAAAAAAAAAAAAALgIAAGRycy9lMm9Eb2MueG1s&#10;UEsBAi0AFAAGAAgAAAAhAInxLWbgAAAACgEAAA8AAAAAAAAAAAAAAAAAXQUAAGRycy9kb3ducmV2&#10;LnhtbFBLBQYAAAAABAAEAPMAAABqBgAAAAA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  <w:r w:rsidR="00130153">
        <w:rPr>
          <w:color w:val="2B2B2D"/>
        </w:rPr>
        <w:t>clientes,</w:t>
      </w:r>
      <w:r w:rsidR="00130153">
        <w:rPr>
          <w:color w:val="2B2B2D"/>
          <w:spacing w:val="-5"/>
        </w:rPr>
        <w:t xml:space="preserve"> </w:t>
      </w:r>
      <w:r w:rsidR="00130153">
        <w:rPr>
          <w:color w:val="2B2B2D"/>
        </w:rPr>
        <w:t>garantizando</w:t>
      </w:r>
      <w:r w:rsidR="00130153">
        <w:rPr>
          <w:color w:val="2B2B2D"/>
          <w:spacing w:val="3"/>
        </w:rPr>
        <w:t xml:space="preserve"> </w:t>
      </w:r>
      <w:r w:rsidR="00130153">
        <w:rPr>
          <w:color w:val="1C1C1C"/>
        </w:rPr>
        <w:t>la</w:t>
      </w:r>
      <w:r w:rsidR="00130153">
        <w:rPr>
          <w:color w:val="1C1C1C"/>
          <w:spacing w:val="-19"/>
        </w:rPr>
        <w:t xml:space="preserve"> </w:t>
      </w:r>
      <w:r w:rsidR="00130153">
        <w:rPr>
          <w:color w:val="2B2B2D"/>
        </w:rPr>
        <w:t>secrecía de</w:t>
      </w:r>
      <w:r w:rsidR="00130153">
        <w:rPr>
          <w:color w:val="2B2B2D"/>
          <w:spacing w:val="-3"/>
        </w:rPr>
        <w:t xml:space="preserve"> </w:t>
      </w:r>
      <w:r w:rsidR="00130153">
        <w:rPr>
          <w:color w:val="2B2B2D"/>
          <w:spacing w:val="-2"/>
        </w:rPr>
        <w:t>ambos.</w:t>
      </w:r>
    </w:p>
    <w:p w:rsidR="006F4401" w:rsidRDefault="006F4401">
      <w:pPr>
        <w:sectPr w:rsidR="006F4401">
          <w:headerReference w:type="default" r:id="rId169"/>
          <w:footerReference w:type="default" r:id="rId170"/>
          <w:pgSz w:w="12240" w:h="15840"/>
          <w:pgMar w:top="1040" w:right="0" w:bottom="1080" w:left="0" w:header="700" w:footer="883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30592" behindDoc="1" locked="0" layoutInCell="1" allowOverlap="1">
                <wp:simplePos x="0" y="0"/>
                <wp:positionH relativeFrom="page">
                  <wp:posOffset>7680325</wp:posOffset>
                </wp:positionH>
                <wp:positionV relativeFrom="page">
                  <wp:posOffset>0</wp:posOffset>
                </wp:positionV>
                <wp:extent cx="92710" cy="6309995"/>
                <wp:effectExtent l="0" t="0" r="0" b="0"/>
                <wp:wrapNone/>
                <wp:docPr id="1149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6309995"/>
                          <a:chOff x="12095" y="0"/>
                          <a:chExt cx="146" cy="9937"/>
                        </a:xfrm>
                      </wpg:grpSpPr>
                      <pic:pic xmlns:pic="http://schemas.openxmlformats.org/drawingml/2006/picture">
                        <pic:nvPicPr>
                          <pic:cNvPr id="1150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5233"/>
                            <a:ext cx="146" cy="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12163" y="0"/>
                            <a:ext cx="37" cy="5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06020" id="docshapegroup242" o:spid="_x0000_s1026" style="position:absolute;margin-left:604.75pt;margin-top:0;width:7.3pt;height:496.85pt;z-index:-19685888;mso-position-horizontal-relative:page;mso-position-vertical-relative:page" coordorigin="12095" coordsize="146,9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iTZCBAAArQsAAA4AAABkcnMvZTJvRG9jLnhtbOxW227jNhB9L9B/&#10;EPSuWJJpyxJiLxxfggXSbrDbfgAtURKxEqmSdJy06L93hpR8SYJumrzWgAVehzPnnOHw+tNj23gP&#10;TGkuxdyPrkLfYyKXBRfV3P/9t20w8z1tqChoIwWb+09M+58WP/90fegyFstaNgVTHhgROjt0c782&#10;pstGI53XrKX6SnZMwGQpVUsNdFU1KhQ9gPW2GcVhOB0dpCo6JXOmNYyu3aS/sPbLkuXmS1lqZrxm&#10;7oNvxn6V/e7wO1pc06xStKt53rtB3+FFS7mAQ4+m1tRQb6/4C1Mtz5XUsjRXuWxHsix5zmwMEE0U&#10;PovmVsl9Z2OpskPVHWECaJ/h9G6z+a8P98rjBXAXkdT3BG2BpULmuqYdq9CBmMQI06GrMlh9q7pv&#10;3b1ysULzTubfNUyPns9jv3KLvd3hF1mAXbo30sL0WKoWTQAA3qNl4+nIBns0Xg6DaZxEQFkOM9Nx&#10;mKbpxLGV10Ap7oriEMa808683vR7IzJ1O9N0nOC2Ec3cmdbP3q/FdcfzDP49stB6geyPFQi7zF4x&#10;vzfSvslGS9X3fReACDpq+I433DxZQQM86JR4uOc5woydc5ImAMklSTEZY4TDQreNYliWG0/IVU1F&#10;xZa6g3QA2MDAMKSUPNSMFhqHEaZLK7Z74cqu4d2WNw2Sh+0+aMioZ4p8BTen9rXM9y0TxqWvYg3E&#10;L4Wuead9T2Ws3TFQo/pcRFYpoIY7bfA41IVNqb/i2TIM0/gmWE3CVUDCZBMsU5IESbhJSEhm0Spa&#10;/Y27I5LtNQMYaLPueO8rjL7w9tX86W8al5k2w70Hau8RJyhwyAprcBE0hpCgr1rlXwFsWAdto5jJ&#10;a2yWgFw/DouPExbmE7LIgYYc+2HaYAIQmwCTeGxF4FDC7DlmAElCcpEBIA2lzS2TrYcNwBo8tVjT&#10;B4DaxTYsQa+FRMZtLI24GIAg3MgAwTlLaZhuZpsZCUg83QBL63Ww3K5IMN1GyWQ9Xq9W62hgqeZF&#10;wQQe83GSLOay4cWgU62q3apRjryt/fWA6NOyEYrl5MZALBo7CS+NYhLexGmwnc6SgGzJJEiTcBaE&#10;UXqTTkOSkvX2MqQ7LtjHQ/IOcB1O4oll6cxpFNpZbKH9vYyNZi03UGYb3s792XERzTD1N6Kw1BrK&#10;G9c+gwLdP0EBdA9EW8miSPs7AzSLJQKKuB7uBOi9Lc+whL9W/r5hCYKQ0ezFFYg32EWdiomVeL9w&#10;qE/aFad/ue0uNmDnjWkXTcfndQcFgjkHpcaWq0lMZh9Lufdw/J9y838h93UF3gOOdqeznSye4OZV&#10;Eu5FqLTwsoVGLdWfvneAV+Lc13/sKRb75rMAeacRIfistB0ySWLoqPOZ3fkMFTmYmvvG91xzZdxT&#10;dN8pXtVwkqt5Qi7hoVRyexejf84rSDXsQIbZln0T2uTs36/46Dzv21WnV/bi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RcXGv4AAAAAoBAAAPAAAAZHJzL2Rvd25yZXYueG1sTI9B&#10;S8NAFITvgv9heYI3u0lq1cRsSinqqRRsBfG2zb4modm3IbtN0n/v60mPwwwz3+TLybZiwN43jhTE&#10;swgEUulMQ5WCr/37wwsIHzQZ3TpCBRf0sCxub3KdGTfSJw67UAkuIZ9pBXUIXSalL2u02s9ch8Te&#10;0fVWB5Z9JU2vRy63rUyi6Ela3RAv1LrDdY3laXe2Cj5GPa7m8duwOR3Xl5/9Yvu9iVGp+7tp9Qoi&#10;4BT+wnDFZ3QomOngzmS8aFknUbrgrAK+dPWT5DEGcVCQpvNnkEUu/18ofgEAAP//AwBQSwMECgAA&#10;AAAAAAAhAPYhTfCTEAAAkxAAABUAAABkcnMvbWVkaWEvaW1hZ2UxLmpwZWf/2P/gABBKRklGAAEB&#10;AQBgAGAAAP/bAEMAAwICAwICAwMDAwQDAwQFCAUFBAQFCgcHBggMCgwMCwoLCw0OEhANDhEOCwsQ&#10;FhARExQVFRUMDxcYFhQYEhQVFP/bAEMBAwQEBQQFCQUFCRQNCw0UFBQUFBQUFBQUFBQUFBQUFBQU&#10;FBQUFBQUFBQUFBQUFBQUFBQUFBQUFBQUFBQUFBQUFP/AABEIAosA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Xxau22f6V5bbjN1FIfvGZ&#10;QR/wIV6v4rXdA/0ryqL5dViQ9GmjX83Uf1qo7mLPyT1OwF7qt+/mBMXEgGe/zHn9cfhRVTxLqMmm&#10;67fwLIqBZ5eGHfewP6g0VbepJ+6Pilf3D/SvJmGNXhI+8JFl/BHQn9K9b8VcW7n2rybrq9vL/fZo&#10;SP8AeKgH9KiGxTPyB8X6U+qeIr+dHCq1xMcEZ6yu3/s1FaWqSPHql6qruAnkGf8AgRopPck/cTxQ&#10;261kI7DvXkyHzdRtVGQFnGSe5LqBj9a9X8VcW7j1FeUpiHUrdSMos6Px3w4OP0rZRSWhbPyO1jVx&#10;pWr30DqWb7RKcqAf42H9KKr+PLPyvGOs27MN1tezwE/3isrjNFc7uQfun4pXML/SvJ51zqUEY4xJ&#10;vDfTn+let+KB+4b6V5NcjF9a/wDXR+f+Amulb2LPyQ+JRC/EPxRhSVOqXZH0856KPiIxHj7xIQM5&#10;1O6z7fv3oqXHUk/crxKP3LfSvJr5C+pwxryVdsfUqcfyNet+J+IGPtXlUgA1KGU9WmAwPoy/+zfp&#10;Tj8RTPyA+IEiS+ONfmL7RLqFzIoz2Mz0VD8UIpIPH+vopGFv7lenHE8g4/Kiqb1Efu74mH7lvpXl&#10;F18t/ZgdDOP5ivVvE/8AqWx6V5VcHdqluh/glDfqKW2o2fkX8VcQ/EjxMAAVOp3RBI/6bP8A/Xoq&#10;L4xXJtfif4ohA3CPU7pQcf8ATd6Kyb1JP3Q8Q820hPpXkkuTq8eOQZFA/MV6z4pO23cD0ryxUBvL&#10;X188fzFavYpn5C/F+RR8UPFRI3btVuz/AOR3/wA/jRR8W7Rrj4neKioJ26ncg47fvWP8iKK5ST90&#10;fEa77WQ+1eSTSeVe2/crOCQP94V654h4tZD7V5JKP+JpBIf4pguPxFdT2KZ+SHxs32nxe8ZQKCwj&#10;1a5BK9CfMYn9TRU/xwOz4xeNUJAK6zdg575mc/1/SiuUk/cXxB/x7SA+leQzj/icW69EWYHP4ivW&#10;/FB2wsPUV5TMnmanDD0xKDn8RXU9imfkx8dbE3Pxp8cuGwP7Zuv/AEY1FJ8dtSNn8Z/G6CMv/wAT&#10;i6PHb96wx+mfxorlJP298UjMTfSvKrpvL1KCUdTKB+or1jxEN1tIfavI71sXcHciYcf8CGK63sUz&#10;8mvj9avJ8avGzI4UnV7rdnufNb+mKKt/HZCPjV46Xrt1m6X8pGorkZJ+2/iDi2k+leR3gzexv0LS&#10;qPyYV67r/wDx7P8ASvIb841GNeqrKmPclgP611PYpn5OftDXE9v8cvHQijLo2sXTgj3kY0Vp/HqR&#10;bb41+OY3Tcy6xdAn/toaK5ST9rfEP/HtJ9K8luV336p/dmRv/H1r1vxAM20n0ryWf/kKH/fX8twz&#10;+ldL2KZ+Uv7RcC3Hx28eOZNn/E5uhj/tq1FRftHXclt8ePHiJt2/2zdHkf8ATVqK5ibn7d+IB/o0&#10;n0ryS5O3Uix+75iD82Ar13Xx/o0n0rx3WyV+VfvechOPTetdHQo/J/8AaUBHx78e5/6DFz/6Mair&#10;37STRx/H3x/vIGdYnIyO2f8AHNFYE2P218Qf8e0n0ryK+i8+5weDJKi/TDg165rnzW0n0rya++S9&#10;gx/z2H/oQrfoUflF+0M0Vx8dfHssuAX1i4IU9hux/T9aKg/aItEuPjj43d32MdWuOP8AtoaKwFc/&#10;bzWD/o8n0ryq/Gb+3H8XnDj8RXq+tjbbufavJdTcpqMcw5YyKAv/AAIVt0sM/JH9pklfj144AJA/&#10;tWfp/vmir37S9rIf2gviAIgGUatL1HcgH+tFY2JP281/i2k+leQ6icXsL9SswOPX5hXruundbyfS&#10;vItazHIHHLLKpx/wIVst7FH5X/tIStZ/Hrx4i4ydVlZiR1Jx/TA/Cin/ALTltJN+0D47aFDIn9pv&#10;8w7nAzRTa1JP2o1okW8n0ryjVRm6DnndIq4/4EK9a1tcW8n0rym/Aa+gRuEaYZPp8wpR+Io/LH9o&#10;vWk0n46+ObWQZKarKQfYnP8AWisn9qeF5P2hvHjghWbU5dwI9DgfoBRWjepJ+3+uL/o7/SvHvEBK&#10;zugOAGU7vfcuP617Fr//AB7P9K8f1pfNmVDxmVcn23Cs+pR+Wv7UdiLn9oXx5IAedSbgdvkX/wDX&#10;+NFSftM3DL8f/HmP+gm/6BR/Sik9yT9pNdcNbvjPSvItaQmWVhj5yoX2ww/xr13W1/0d/pXk2tHF&#10;yyfwqRz7ll4rSytcpn5Y/tPyRwftA+O0kDMf7SbG3/dX+uaKq/tWuR+0V48UEDbqLDn/AHVP9aK5&#10;nJkH7ba2v+jv9K8i1dQ+oCA8Izhi3vuUV69rh/0eT6V4/r3E6dm3ZB9gy5/pW7ehTPyq/ajiE37Q&#10;3j5nIV/7TcEH2VcfpiipP2ubLf8AtI+PHBK7r8MVHbMaH+tFYWJP2x17/UP9K8f8Q/8AHxJjonKn&#10;8Vr2TWF3WkueuK8e1pd1xNE3AXv+Kn+ta9C7H5fftcWqyftH+OmLbSbuPj/thHRTP2vCzftJeOsc&#10;AXcY/wDIEdFZisftPrA/cOO2K8d8UjZdMR/y14Ptyv8AhXsuqrvtJW9BXjviBRLcBW4wxH6qf61t&#10;0NLn5b/tfS7P2kvHS4zi7j/9ER0VU/bDuCv7SfjnHU3aZ4/6ZIP6UVzjuj9ursBrCbPoa8X8Qkrf&#10;DHTzP0ygr2LUJNtlKPavI9dQPvbuM/nuX/69dXQyZ+VP7YK7P2kfHAYYP2tT/wCQkorR/bTtYT+0&#10;746JJwbiHAHb/R4/65orlJP2d1LP2SX6V5Hr0hSWePugJ/8AHlr2HUgBay/SvHfEORes68s4JI+j&#10;IK6OhbPyw/bGuWl/aW8dEk5+1RD/AMgR0VN+2XZn/hprx35B3L9qizjsfIjNFc5B+02pndayD2ry&#10;HXQ8OpZC5VtwJ7KBsP616/qQxaSH0FeQeIZd9zKxHyg7sepJRR/Kt3sUz89f2m/gn8RNU+OHinWN&#10;L8FX+p6Zqs4ure7jZdsihREcZOeGiZfworjv2tfGmsXf7QvjGJdRvIIrS5W2SIXMiqoWNc7VDAAE&#10;kn6knvRWRJ+zupLm0l9xXjviNdk8qjkxqxA/vElSK9p1BR9klPtXj/iBQl60/fdgD/ZBXI/PNXfQ&#10;0aPy5/a+tI7b9pHxuMbi1xC5x2Y28WR+eaKT9rWVpf2kfHxwSftyfh+4iorEix+0uoNi0l+leN+J&#10;5NshPYE/zB/pXseoDNpL9K8a8TjN1JGfuZAz7k4/rWvQ0Py6/a4u0tv2lPHwPR72JgfUfZ4h/MGi&#10;qv7WUZk/aM8dmVSWF8Fx6bYkX+mfxorGxJ+292M2M30rxzxHHvuCvcsa9lm/48ZvpXj2v/JqUZ9H&#10;Nb9Cmflb+2zcR6b+0t4uVVLCVref5exaCMn9c0VP+1/CL39ovxeXxmNrZOf+vWI/1orEk/aq7O20&#10;lHtXkHiZxHeK+M7WJIFevXvFtIfavH/EqmXUpVHG4YBrZbFM/Lb9r2Ir+0d41QAsI54EyO+LaIH9&#10;QaKT9rHUDD+0R41+TPmXEMgz2DW8RxRUEn7YX0f+iyD2rx/xIpi1Fhj/AFfzfWvZtRX9y30ryTxd&#10;EBqMoXltoq1sUz8rv2vrBP8AhonxblwuTannvm1hNFL+2NcRR/tGeLFkPI+y4Hp/osP9c0VBJ+1l&#10;3lraQ+gryPxRL5N210Rnb/DXsVyg+yyfSvG/GqHzSg6EkVa2KZ+VX7ZekPfftJeMXBJKvbIwHYi2&#10;i/pg/jRV39srcP2jfFjLlQ5tn4Prbx0VBJ+1s5P2WTPpXkXitN966HovINev3w2wsK8i8afJdoB3&#10;PJq1sUz8sP2yiV/aS8YRhSyxm0Cke9nA38yaKl/bPGz9ozxRjulqSfX/AEaKisyT9qNR5havJPGC&#10;+ZqJT+781esXzZjavLPFq4v5nHOFGPetFsUz8o/23LiWD9pPxQiIWUJacj/r2joqb9uO/h039pXx&#10;PC5Xd5Vo3PvbR0VnqSftNdAmJq808WDZdIT1zXqlxF+7avK/Hp8m5Vh2NaLYpn5Nft06Ymp/tM+K&#10;J5G2sY7RcfS2jop/7eG6L9pnxII1Y5gsyxHQk28f9MUVmSftzO2Y2ryf4iH98B616tN/qzXlXj1f&#10;Mv4k/vNWiKZ+WH7bEaS/tGeI2Z1UmGzI3nnH2aKioP25EhP7SHiEzMUP2ezAAOOBbRj+YNFQ1qSf&#10;tXP/AKtq8s8crtvI3/umvVZRlDXlnxDGybA71a1KZ+Un7eFvG/7SuvzSZUzW1m4Geg+zoP6UUv8A&#10;wUHshP8AtG3jYbcNMswdpx/yz/wxRUvck/a1vumvM/iBGHuRk16aOUNebfEKLdcjnFVDYpn5R/8A&#10;BQyRLf8AaQvV8wKf7Msyc9/3dFN/4KIaUk/7Sd9O8u0y6XZHae2I9v8A7Ln8aKl7kn7UxjKmvO/i&#10;Ev8ApIr0hVwprzvx8u67WqRTPyc/4KKAn9pa/wAdBpdlx/2yop3/AAUet3P7R8jJn5tHtCSPX5x/&#10;QUVL3JP2qI+Q15146UiYsPvLyK9GXlDXAeOI/wB8f90/yNUimflN/wAFD7iG0+P8IlHzPolo4z2G&#10;ZB/SiqP/AAUsthN+0PZSZI3eH7PgezSj+lFS9yT9pCcECuL8fJ5aPJ3Vf5jFdsRhhXH+P1zbTf7o&#10;rRalM/JL/gpSmP2gdO9/Dtmf/H5qKm/4KVLj9oHTR/1Ltn/6HNRWb3JP2XuOJkA6Vy3j5f8ARpT/&#10;ALIrrZBmRa5Tx9/x6S/7taQ2KZ+Sf/BS61km+P8ApLRj5R4btBn1/ez/AOfworX/AOCipx8b9G/7&#10;Fy1/9HT0UNakn//ZUEsBAi0AFAAGAAgAAAAhAIoVP5gMAQAAFQIAABMAAAAAAAAAAAAAAAAAAAAA&#10;AFtDb250ZW50X1R5cGVzXS54bWxQSwECLQAUAAYACAAAACEAOP0h/9YAAACUAQAACwAAAAAAAAAA&#10;AAAAAAA9AQAAX3JlbHMvLnJlbHNQSwECLQAUAAYACAAAACEAS7qJNkIEAACtCwAADgAAAAAAAAAA&#10;AAAAAAA8AgAAZHJzL2Uyb0RvYy54bWxQSwECLQAUAAYACAAAACEAWGCzG7oAAAAiAQAAGQAAAAAA&#10;AAAAAAAAAACqBgAAZHJzL19yZWxzL2Uyb0RvYy54bWwucmVsc1BLAQItABQABgAIAAAAIQDRcXGv&#10;4AAAAAoBAAAPAAAAAAAAAAAAAAAAAJsHAABkcnMvZG93bnJldi54bWxQSwECLQAKAAAAAAAAACEA&#10;9iFN8JMQAACTEAAAFQAAAAAAAAAAAAAAAACoCAAAZHJzL21lZGlhL2ltYWdlMS5qcGVnUEsFBgAA&#10;AAAGAAYAfQEAAG4ZAAAAAA==&#10;">
                <v:shape id="docshape243" o:spid="_x0000_s1027" type="#_x0000_t75" style="position:absolute;left:12094;top:5233;width:146;height:4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mUXFAAAA3QAAAA8AAABkcnMvZG93bnJldi54bWxEj0FLAzEQhe9C/0MYwYvYbCsWXZsWEQp7&#10;UXCr92EzblY3kzRJ2/XfOwfB2wzvzXvfrLeTH9WJUh4CG1jMK1DEXbAD9wbe97ube1C5IFscA5OB&#10;H8qw3cwu1ljbcOY3OrWlVxLCuUYDrpRYa507Rx7zPERi0T5D8lhkTb22Cc8S7ke9rKqV9jiwNDiM&#10;9Oyo+26P3kDj9P5w3S676vYhrb70R3xpXqMxV5fT0yOoQlP5N/9dN1bwF3fCL9/IC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n5lFxQAAAN0AAAAPAAAAAAAAAAAAAAAA&#10;AJ8CAABkcnMvZG93bnJldi54bWxQSwUGAAAAAAQABAD3AAAAkQMAAAAA&#10;">
                  <v:imagedata r:id="rId172" o:title=""/>
                </v:shape>
                <v:rect id="docshape244" o:spid="_x0000_s1028" style="position:absolute;left:12163;width:37;height:5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48sUA&#10;AADdAAAADwAAAGRycy9kb3ducmV2LnhtbERPS2sCMRC+C/6HMEJvml2pRVejaKHgRfDRQ72Nm3F3&#10;cTPZJqlu++sbQfA2H99zZovW1OJKzleWFaSDBARxbnXFhYLPw0d/DMIHZI21ZVLwSx4W825nhpm2&#10;N97RdR8KEUPYZ6igDKHJpPR5SQb9wDbEkTtbZzBE6AqpHd5iuKnlMEnepMGKY0OJDb2XlF/2P0bB&#10;ajJefW9fefO3Ox3p+HW6jIYuUeql1y6nIAK14Sl+uNc6zk9HKd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PjyxQAAAN0AAAAPAAAAAAAAAAAAAAAAAJgCAABkcnMv&#10;ZG93bnJldi54bWxQSwUGAAAAAAQABAD1AAAAigMAAAAA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31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2524760</wp:posOffset>
                </wp:positionV>
                <wp:extent cx="7771765" cy="7515860"/>
                <wp:effectExtent l="0" t="0" r="0" b="0"/>
                <wp:wrapNone/>
                <wp:docPr id="1146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7515860"/>
                          <a:chOff x="0" y="3976"/>
                          <a:chExt cx="12239" cy="11836"/>
                        </a:xfrm>
                      </wpg:grpSpPr>
                      <wps:wsp>
                        <wps:cNvPr id="1147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7B38A" id="docshapegroup245" o:spid="_x0000_s1026" style="position:absolute;margin-left:0;margin-top:198.8pt;width:611.95pt;height:591.8pt;z-index:-19685376;mso-position-horizontal-relative:page;mso-position-vertical-relative:page" coordorigin=",3976" coordsize="12239,11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wwK0wIAAGIIAAAOAAAAZHJzL2Uyb0RvYy54bWzsVl1v2yAUfZ+0/4D8ntpOHNuxmlRTnPSl&#10;Wyu1+wEE4w/NBgQ0TjTtv+8CzkczTau6j6clkgO+cDn3nAPk+mbXtWhLpWo4m3vhVeAhyggvGlbN&#10;vc9P61HqIaUxK3DLGZ17e6q8m8X7d9e9yOiY17wtqESQhKmsF3Ov1lpkvq9ITTusrrigDIIllx3W&#10;0JWVX0jcQ/au9cdBEPs9l4WQnFCl4G3ugt7C5i9LSvR9WSqqUTv3AJu2T2mfG/P0F9c4qyQWdUMG&#10;GPgNKDrcMFj0mCrHGqNn2fyQqmuI5IqX+orwzudl2RBqa4BqwuCimlvJn4Wtpcr6ShxpAmoveHpz&#10;WvJp+yBRU4B2YRR7iOEOVCo4UTUWtDIAxtHU0NSLKoPRt1I8igfpaoXmHSdfFIT9y7jpV24w2vQf&#10;eQF58bPmlqZdKTuTAghAO6vG/qgG3WlE4GWSJGESTz1EIJZMw2kaD3qRGkQ9zZvMktgJSerVMDkc&#10;jyczNzUM04mN+zhz61qsAzZTGFhPndhVv8fuoyHOiqYMXyd2kwO7dw2jKElnjlU7askcpWTHBkoR&#10;48sas4rafE97AfSFZgaAP5tiOgr0eCXFQGIQOa4ONMOuMARbao8M4UxIpW8p75BpzL0WMFvl8PZO&#10;aQPjNMQIyfi6aVt4j7OWod7kM23F26YwEduR1WbZSrTFsBmj2HxtQRfDzII5VrUbZzM4xGBGVtgl&#10;aoqL1dDWuGldGyC1zCwEpQHIoeW24ddZMFulqzQaReN4NYqCPB99WC+jUbwOk2k+yZfLPPxmMIdR&#10;VjdFQZmBfTgSwuh1phgOJ7eZj4fCkRz/ZXbLIoA9/FrQVl8jqXPmhhf7B3nQHXz67wwLR7c7DgbD&#10;pkaGF+7D2d83bJKOnfwHw55t7T9t2kmcBNNfGDewHwMJ/PbC3/+N686inxrXnrtwkVnqhkvX3JTn&#10;fWif/zVYfAcAAP//AwBQSwMEFAAGAAgAAAAhAIPGUm7hAAAACgEAAA8AAABkcnMvZG93bnJldi54&#10;bWxMj81qwzAQhO+FvoPYQm+N/EPSxLUcQmh7CoUmhdLbxtrYJtbKWIrtvH2VU3ubZZaZb/L1ZFox&#10;UO8aywriWQSCuLS64UrB1+HtaQnCeWSNrWVScCUH6+L+LsdM25E/adj7SoQQdhkqqL3vMildWZNB&#10;N7MdcfBOtjfow9lXUvc4hnDTyiSKFtJgw6Ghxo62NZXn/cUoeB9x3KTx67A7n7bXn8P843sXk1KP&#10;D9PmBYSnyf89ww0/oEMRmI72wtqJVkEY4hWkq+cFiJudJOkKxDGo+TJOQBa5/D+h+AUAAP//AwBQ&#10;SwECLQAUAAYACAAAACEAtoM4kv4AAADhAQAAEwAAAAAAAAAAAAAAAAAAAAAAW0NvbnRlbnRfVHlw&#10;ZXNdLnhtbFBLAQItABQABgAIAAAAIQA4/SH/1gAAAJQBAAALAAAAAAAAAAAAAAAAAC8BAABfcmVs&#10;cy8ucmVsc1BLAQItABQABgAIAAAAIQB8jwwK0wIAAGIIAAAOAAAAAAAAAAAAAAAAAC4CAABkcnMv&#10;ZTJvRG9jLnhtbFBLAQItABQABgAIAAAAIQCDxlJu4QAAAAoBAAAPAAAAAAAAAAAAAAAAAC0FAABk&#10;cnMvZG93bnJldi54bWxQSwUGAAAAAAQABADzAAAAOwYAAAAA&#10;">
                <v:line id="Line 789" o:spid="_x0000_s1027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1onccAAADdAAAADwAAAGRycy9kb3ducmV2LnhtbESPQWsCMRCF74X+hzAFbzW7RWxYjVKU&#10;BWm91LZCb8Nm3F26mWyTqOu/N4WCtxnee9+8mS8H24kT+dA61pCPMxDElTMt1xo+P8pHBSJEZIOd&#10;Y9JwoQDLxf3dHAvjzvxOp12sRYJwKFBDE2NfSBmqhiyGseuJk3Zw3mJMq6+l8XhOcNvJpyybSost&#10;pwsN9rRqqPrZHW2ilGq/f8vWqpz8vm6UH9TXd77VevQwvMxARBrizfyf3phUP588w983aQS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WidxwAAAN0AAAAPAAAAAAAA&#10;AAAAAAAAAKECAABkcnMvZG93bnJldi54bWxQSwUGAAAAAAQABAD5AAAAlQMAAAAA&#10;" strokecolor="#464646" strokeweight="0"/>
                <v:line id="Line 788" o:spid="_x0000_s1028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vFUMYAAADdAAAADwAAAGRycy9kb3ducmV2LnhtbESPQWsCMRCF74X+hzAFbzWrlFK2RpEW&#10;US8FXRG8Dcl0s3Qz2W5SXf+9cxB6m+G9ee+b2WIIrTpTn5rIBibjAhSxja7h2sChWj2/gUoZ2WEb&#10;mQxcKcFi/vgww9LFC+/ovM+1khBOJRrwOXel1sl6CpjGsSMW7Tv2AbOsfa1djxcJD62eFsWrDtiw&#10;NHjs6MOT/dn/BQPHpU/Var1ZW7ud6k99qn67r8qY0dOwfAeVacj/5vv1xgn+5EVw5RsZ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rxVDGAAAA3QAAAA8AAAAAAAAA&#10;AAAAAAAAoQIAAGRycy9kb3ducmV2LnhtbFBLBQYAAAAABAAEAPkAAACUAwAAAAA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9210" t="6985" r="25400" b="3810"/>
                <wp:docPr id="1144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1145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DE904" id="docshapegroup246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shjwIAAKYFAAAOAAAAZHJzL2Uyb0RvYy54bWykVF1v2yAUfZ+0/4D8ntpOHDe1mlRTnPSl&#10;2yq1+wEEsI2GAQGNE03777uAk369VF0eCPh+cO45l3t9c+gF2jNjuZLLJL/IEsQkUZTLdpn8etxO&#10;FgmyDkuKhZJsmRyZTW5WX79cD7piU9UpQZlBkETaatDLpHNOV2lqScd6bC+UZhKMjTI9dnA0bUoN&#10;HiB7L9JplpXpoAzVRhFmLXytozFZhfxNw4j72TSWOSSWCWBzYTVh3fk1XV3jqjVYd5yMMPAnUPSY&#10;S7j0nKrGDqMnw9+l6jkxyqrGXRDVp6ppOGGhBqgmz95Uc2vUkw61tNXQ6jNNQO0bnj6dlvzY3xvE&#10;KWiXF0WCJO5BJaqI7bBmrQcwLUpP06DbCrxvjX7Q9ybWCts7RX5bMKdv7f7cRme0G74rCnnxk1OB&#10;pkNjep8CCECHoMbxrAY7OETgYzkr59MCRCNgK8rZfB7VIh1I+i6KdJsxLs+yKVTioy5nPiTFVbwv&#10;YBwx+YKg5ewzq/b/WH3whAWxrOfpmdX5idU7Lhm6XIxsBq+1jFSSgxypRFKtOyxbFvI9HjXQlocq&#10;PF5IHEP8wYIOH6R2Fi7F1YnbFxyFN3CmCFfaWHfLVI/8ZpkIAB0kw/s76yKbJxevoFRbLgR8x5WQ&#10;aACl5otFHiKsEpx6qzda0+7WwqA99i8x/EZtXrn51DW2XfQLpqg6dKKk4ZqOYboZ9w5zEfdQgZD+&#10;IigRgI67+Ab/XGVXm8VmUUyKabmZFFldT75t18Wk3OaX83pWr9d1/tdjzouq45Qy6WGf5kFefKwz&#10;xskUX/J5IpwJSl9nD30JYE//ATR0aNQ1tudO0eO98aSPzRp2YRiEsHFw+Wnz8hy8nsfr6h8AAAD/&#10;/wMAUEsDBBQABgAIAAAAIQAFoa233AAAAAQBAAAPAAAAZHJzL2Rvd25yZXYueG1sTI/NasMwEITv&#10;hb6D2EJvjeSkf7iWQwhtT6GQpBBy21gb28RaGUuxnbev0kt7WRhmmPk2m4+2ET11vnasIZkoEMSF&#10;MzWXGr63Hw+vIHxANtg4Jg0X8jDPb28yTI0beE39JpQilrBPUUMVQptK6YuKLPqJa4mjd3SdxRBl&#10;V0rT4RDLbSOnSj1LizXHhQpbWlZUnDZnq+FzwGExS9771em4vOy3T1+7VUJa39+NizcQgcbwF4Yr&#10;fkSHPDId3JmNF42G+Ej4vVdPqekjiIOGlxnIPJP/4fMfAAAA//8DAFBLAQItABQABgAIAAAAIQC2&#10;gziS/gAAAOEBAAATAAAAAAAAAAAAAAAAAAAAAABbQ29udGVudF9UeXBlc10ueG1sUEsBAi0AFAAG&#10;AAgAAAAhADj9If/WAAAAlAEAAAsAAAAAAAAAAAAAAAAALwEAAF9yZWxzLy5yZWxzUEsBAi0AFAAG&#10;AAgAAAAhAEP1myGPAgAApgUAAA4AAAAAAAAAAAAAAAAALgIAAGRycy9lMm9Eb2MueG1sUEsBAi0A&#10;FAAGAAgAAAAhAAWhrbfcAAAABAEAAA8AAAAAAAAAAAAAAAAA6QQAAGRycy9kb3ducmV2LnhtbFBL&#10;BQYAAAAABAAEAPMAAADyBQAAAAA=&#10;">
                <v:line id="Line 786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gNsMEAAADdAAAADwAAAGRycy9kb3ducmV2LnhtbERPTYvCMBC9L/gfwgje1lS7ytI1iiiC&#10;e7TK7nVoxrbaTEoStf57Iwje5vE+Z7boTCOu5HxtWcFomIAgLqyuuVRw2G8+v0H4gKyxsUwK7uRh&#10;Me99zDDT9sY7uuahFDGEfYYKqhDaTEpfVGTQD21LHLmjdQZDhK6U2uEthptGjpNkKg3WHBsqbGlV&#10;UXHOL0bB/19eLH9Padq6er1OV6fpdsKo1KDfLX9ABOrCW/xyb3WcP/qawPObeIK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GA2w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4"/>
        <w:rPr>
          <w:sz w:val="17"/>
        </w:rPr>
      </w:pPr>
    </w:p>
    <w:p w:rsidR="006F4401" w:rsidRDefault="00130153">
      <w:pPr>
        <w:pStyle w:val="ListParagraph"/>
        <w:numPr>
          <w:ilvl w:val="0"/>
          <w:numId w:val="51"/>
        </w:numPr>
        <w:tabs>
          <w:tab w:val="left" w:pos="2213"/>
        </w:tabs>
        <w:spacing w:before="94" w:line="360" w:lineRule="auto"/>
        <w:ind w:left="2209" w:right="1152" w:hanging="531"/>
        <w:jc w:val="both"/>
        <w:rPr>
          <w:color w:val="2A2A2A"/>
        </w:rPr>
      </w:pPr>
      <w:r>
        <w:rPr>
          <w:color w:val="1A1A1C"/>
        </w:rPr>
        <w:t>Dar</w:t>
      </w:r>
      <w:r>
        <w:rPr>
          <w:color w:val="1A1A1C"/>
          <w:spacing w:val="-5"/>
        </w:rPr>
        <w:t xml:space="preserve"> </w:t>
      </w:r>
      <w:r>
        <w:rPr>
          <w:color w:val="2A2A2A"/>
        </w:rPr>
        <w:t>cumplimiento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6"/>
        </w:rPr>
        <w:t xml:space="preserve"> </w:t>
      </w:r>
      <w:r>
        <w:rPr>
          <w:color w:val="1A1A1C"/>
        </w:rPr>
        <w:t>los</w:t>
      </w:r>
      <w:r>
        <w:rPr>
          <w:color w:val="1A1A1C"/>
          <w:spacing w:val="-10"/>
        </w:rPr>
        <w:t xml:space="preserve"> </w:t>
      </w:r>
      <w:r>
        <w:rPr>
          <w:color w:val="2A2A2A"/>
        </w:rPr>
        <w:t xml:space="preserve">programas </w:t>
      </w:r>
      <w:r>
        <w:rPr>
          <w:color w:val="1A1A1C"/>
        </w:rPr>
        <w:t>interinstitucionales</w:t>
      </w:r>
      <w:r>
        <w:rPr>
          <w:color w:val="1A1A1C"/>
          <w:spacing w:val="-8"/>
        </w:rPr>
        <w:t xml:space="preserve"> </w:t>
      </w:r>
      <w:r>
        <w:rPr>
          <w:color w:val="2A2A2A"/>
        </w:rPr>
        <w:t>como el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Programa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Transparencia y Rendición de Cuentas</w:t>
      </w:r>
      <w:r>
        <w:rPr>
          <w:color w:val="464646"/>
        </w:rPr>
        <w:t>,</w:t>
      </w:r>
      <w:r>
        <w:rPr>
          <w:color w:val="464646"/>
          <w:spacing w:val="-6"/>
        </w:rPr>
        <w:t xml:space="preserve"> </w:t>
      </w:r>
      <w:r>
        <w:rPr>
          <w:color w:val="2A2A2A"/>
        </w:rPr>
        <w:t xml:space="preserve">el estado que </w:t>
      </w:r>
      <w:r>
        <w:rPr>
          <w:color w:val="1A1A1C"/>
        </w:rPr>
        <w:t>guardan las</w:t>
      </w:r>
      <w:r>
        <w:rPr>
          <w:color w:val="1A1A1C"/>
          <w:spacing w:val="-3"/>
        </w:rPr>
        <w:t xml:space="preserve"> </w:t>
      </w:r>
      <w:r>
        <w:rPr>
          <w:color w:val="2A2A2A"/>
        </w:rPr>
        <w:t xml:space="preserve">Normas Generales de Control </w:t>
      </w:r>
      <w:r>
        <w:rPr>
          <w:color w:val="1A1A1C"/>
        </w:rPr>
        <w:t xml:space="preserve">Interno Institucional </w:t>
      </w:r>
      <w:r>
        <w:rPr>
          <w:color w:val="2A2A2A"/>
        </w:rPr>
        <w:t>y el Programa de Cadenas Productivas</w:t>
      </w:r>
      <w:r>
        <w:rPr>
          <w:color w:val="464646"/>
        </w:rPr>
        <w:t xml:space="preserve">, </w:t>
      </w:r>
      <w:r>
        <w:rPr>
          <w:color w:val="2A2A2A"/>
        </w:rPr>
        <w:t>entre otros.</w:t>
      </w:r>
    </w:p>
    <w:p w:rsidR="006F4401" w:rsidRDefault="00130153">
      <w:pPr>
        <w:pStyle w:val="ListParagraph"/>
        <w:numPr>
          <w:ilvl w:val="0"/>
          <w:numId w:val="51"/>
        </w:numPr>
        <w:tabs>
          <w:tab w:val="left" w:pos="2209"/>
        </w:tabs>
        <w:spacing w:line="249" w:lineRule="exact"/>
        <w:ind w:left="2208" w:hanging="538"/>
        <w:jc w:val="both"/>
        <w:rPr>
          <w:color w:val="2A2A2A"/>
        </w:rPr>
      </w:pPr>
      <w:r>
        <w:rPr>
          <w:color w:val="2A2A2A"/>
        </w:rPr>
        <w:t>Atender</w:t>
      </w:r>
      <w:r>
        <w:rPr>
          <w:color w:val="2A2A2A"/>
          <w:spacing w:val="9"/>
        </w:rPr>
        <w:t xml:space="preserve"> </w:t>
      </w:r>
      <w:r>
        <w:rPr>
          <w:color w:val="1A1A1C"/>
        </w:rPr>
        <w:t>las</w:t>
      </w:r>
      <w:r>
        <w:rPr>
          <w:color w:val="1A1A1C"/>
          <w:spacing w:val="-9"/>
        </w:rPr>
        <w:t xml:space="preserve"> </w:t>
      </w:r>
      <w:r>
        <w:rPr>
          <w:color w:val="2A2A2A"/>
        </w:rPr>
        <w:t>auditorias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relacionadas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con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Sistema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Gestión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"/>
        </w:rPr>
        <w:t>Calidad</w:t>
      </w:r>
      <w:r>
        <w:rPr>
          <w:color w:val="464646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1"/>
        </w:numPr>
        <w:tabs>
          <w:tab w:val="left" w:pos="2209"/>
        </w:tabs>
        <w:spacing w:before="130" w:line="350" w:lineRule="auto"/>
        <w:ind w:left="2206" w:right="1157" w:hanging="542"/>
        <w:jc w:val="both"/>
        <w:rPr>
          <w:color w:val="2A2A2A"/>
        </w:rPr>
      </w:pPr>
      <w:r>
        <w:rPr>
          <w:color w:val="2A2A2A"/>
        </w:rPr>
        <w:t xml:space="preserve">Atender y dar seguimiento a </w:t>
      </w:r>
      <w:r>
        <w:rPr>
          <w:color w:val="1A1A1C"/>
        </w:rPr>
        <w:t xml:space="preserve">las </w:t>
      </w:r>
      <w:r>
        <w:rPr>
          <w:color w:val="2A2A2A"/>
        </w:rPr>
        <w:t xml:space="preserve">auditorias, </w:t>
      </w:r>
      <w:r>
        <w:rPr>
          <w:color w:val="1A1A1C"/>
        </w:rPr>
        <w:t xml:space="preserve">realizadas </w:t>
      </w:r>
      <w:r>
        <w:rPr>
          <w:color w:val="2A2A2A"/>
        </w:rPr>
        <w:t xml:space="preserve">por </w:t>
      </w:r>
      <w:r>
        <w:rPr>
          <w:color w:val="1A1A1C"/>
        </w:rPr>
        <w:t>la</w:t>
      </w:r>
      <w:r>
        <w:rPr>
          <w:color w:val="464646"/>
        </w:rPr>
        <w:t xml:space="preserve">s </w:t>
      </w:r>
      <w:r>
        <w:rPr>
          <w:color w:val="2A2A2A"/>
        </w:rPr>
        <w:t xml:space="preserve">diferentes instancias </w:t>
      </w:r>
      <w:r>
        <w:rPr>
          <w:color w:val="2A2A2A"/>
          <w:spacing w:val="-2"/>
        </w:rPr>
        <w:t>fiscalizadoras</w:t>
      </w:r>
      <w:r>
        <w:rPr>
          <w:color w:val="464646"/>
          <w:spacing w:val="-2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5"/>
        <w:rPr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121285</wp:posOffset>
                </wp:positionV>
                <wp:extent cx="6346825" cy="1270"/>
                <wp:effectExtent l="0" t="0" r="0" b="0"/>
                <wp:wrapTopAndBottom/>
                <wp:docPr id="1143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95"/>
                            <a:gd name="T2" fmla="+- 0 11128 1133"/>
                            <a:gd name="T3" fmla="*/ T2 w 99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5">
                              <a:moveTo>
                                <a:pt x="0" y="0"/>
                              </a:moveTo>
                              <a:lnTo>
                                <a:pt x="9995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37A96" id="docshape247" o:spid="_x0000_s1026" style="position:absolute;margin-left:56.65pt;margin-top:9.55pt;width:499.75pt;height:.1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BHBgMAAKo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Qe2iZIiRIDVUiUmqbew4mViF2kbPwfGxeVA2R93cS/pVgyG4sNiNBh+0bT9KBjBkb6RT5Zir2p6E&#10;fNHRif90Ep8fDaLwcTxMxtN4hBEFWxRPXG0CMu/P0r0277l0OORwr40vHYOVE5513DdQ5ryuoIpv&#10;ByhEUTQculdX6pNb1Lu9CdAmRC2azWaja6e4d+qwonj6WzBQzse0YPEZGCSw6ymSomdNj6KjDStE&#10;bK+ETqhGaivQBsj1CgECONkU/+ALsa99/ZkuhIImuL7+CiO4/lufbkOMZWZD2CVqU+y0sB9qeeAb&#10;6UzmqnQQ5NlaiXMvd/yclTfDCRsA7o1fuKCW61lphVyXVeVqWwlLJRlNp5ETR8uqZNZq6Wi12y4r&#10;hQ7EdrZ7bDaAduHWKG0yogvv50w+aSX3grkwBSds1a0NKSu/BqDKqQ73sxPH3lTX0z9m4Ww1XU2T&#10;QRKPV4MkzLLBu/UyGYzX0WSUDbPlMot+Ws5RMi9KxriwtPv5EiV/17/dpPOT4TRhLtK7UGHtnpcq&#10;BJc0nEiQS//rq9A3r+/2rWRP0MhK+oEJAx4WhVTfMWphWKZYf9sTxTGqPgiYRrMoSex0dZtkNIlh&#10;o84t23MLERSgUmwwXH27XBo/kfeNKncFRPL1FvIdDJC8tJ3uJo1n1W1gILoMuuFtJ+753nk9/8Us&#10;fgEAAP//AwBQSwMEFAAGAAgAAAAhAK5RyUbbAAAACgEAAA8AAABkcnMvZG93bnJldi54bWxMj0FP&#10;wzAMhe9I/IfISNxYmhYGK02nUYkbFwbcs8a0EY1TNdlW+PW4J7j52U/P36u2sx/ECafoAmlQqwwE&#10;Uhuso07D+9vzzQOImAxZMwRCDd8YYVtfXlSmtOFMr3jap05wCMXSaOhTGkspY9ujN3EVRiS+fYbJ&#10;m8Ry6qSdzJnD/SDzLFtLbxzxh96M2PTYfu2PXsOL3ezcU+5+mnVMH/e3ODZyutP6+mrePYJIOKc/&#10;Myz4jA41Mx3CkWwUA2tVFGzlYaNALAalci5zWDYFyLqS/yvUvwAAAP//AwBQSwECLQAUAAYACAAA&#10;ACEAtoM4kv4AAADhAQAAEwAAAAAAAAAAAAAAAAAAAAAAW0NvbnRlbnRfVHlwZXNdLnhtbFBLAQIt&#10;ABQABgAIAAAAIQA4/SH/1gAAAJQBAAALAAAAAAAAAAAAAAAAAC8BAABfcmVscy8ucmVsc1BLAQIt&#10;ABQABgAIAAAAIQCRvNBHBgMAAKoGAAAOAAAAAAAAAAAAAAAAAC4CAABkcnMvZTJvRG9jLnhtbFBL&#10;AQItABQABgAIAAAAIQCuUclG2wAAAAoBAAAPAAAAAAAAAAAAAAAAAGAFAABkcnMvZG93bnJldi54&#10;bWxQSwUGAAAAAAQABADzAAAAaAYAAAAA&#10;" path="m,l9995,e" filled="f" strokeweight="1.2745mm">
                <v:path arrowok="t" o:connecttype="custom" o:connectlocs="0,0;634682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4"/>
        </w:rPr>
        <w:sectPr w:rsidR="006F4401">
          <w:headerReference w:type="default" r:id="rId173"/>
          <w:footerReference w:type="default" r:id="rId174"/>
          <w:pgSz w:w="12240" w:h="15840"/>
          <w:pgMar w:top="1020" w:right="0" w:bottom="1080" w:left="0" w:header="686" w:footer="890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3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1136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1137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2" y="0"/>
                            <a:ext cx="608" cy="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1114"/>
                            <a:ext cx="110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3722"/>
                            <a:ext cx="117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2203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0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C58B2" id="docshapegroup251" o:spid="_x0000_s1026" style="position:absolute;margin-left:0;margin-top:0;width:612pt;height:790.6pt;z-index:-19683840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5mH6BAAAARsAAA4AAABkcnMvZTJvRG9jLnhtbOxZ6W7bRhD+X6Dv&#10;QPA/LXJJiQcsBbYOo4DbGk36ACtyJS5CcoldyrJR5N07s0tKouRUhtOkaSAZFvYczvHNaGZ4/e6p&#10;LKxHJhUX1dj2rlzbYlUqMl6tx/afHxZOZFuqoVVGC1Gxsf3MlP1u8vNP19s6YUTkosiYtIBIpZJt&#10;PbbzpqmTwUClOSupuhI1q2BzJWRJG5jK9SCTdAvUy2JAXHc02AqZ1VKkTClYnZlNe6Lpr1YsbX5f&#10;rRRrrGJsA2+N/pb6e4nfg8k1TdaS1jlPWzboG7goKa/goTtSM9pQayP5CamSp1IosWquUlEOxGrF&#10;U6ZlAGk890iaOyk2tZZlnWzX9U5NoNojPb2ZbPrb44O0eAa28/yRbVW0BCtlIlU5rdkaGSBDD9W0&#10;rdcJnL6T9fv6QRpZYXgv0o8KtgfH+zhfm8PWcvuryIAu3TRCq+lpJUskAQqwnrQ1nnfWYE+NlcJi&#10;GIYkcMFoKex5rhu4I9IaLM3BqicX03zeXvUI3GwvDiOPIP8Dmpinak5bzibXNU8T+G91C6MT3Z7H&#10;INxqNpLZLZHyVTRKKj9uagdgUNOGL3nBm2cNaVAQMlU9PvAUFY2TnpnCYzORoZawO2iuURRLW8eq&#10;xDSn1ZrdqBocApQJBLolKcU2ZzRTuIxq6lPR0x4ry4LXC14UaD4ct0KDTx1h8gW9GbzPRLopWdUY&#10;B5asAPlFpXJeK9uSCSuXDPAof8k8jRXAw71q8HGIDO1Uf5HoxnVjcutMh+7UCdxw7tzEQeiE7jwM&#10;3CDypt70E972gmSjGKiBFrOat7zC6gm3L3pQG2uMb2oftx6pjiQGUMCQBlbHImAMVYK8Kpn+AcqG&#10;czBuJGvSHIcr0Fy7Dod3G1rNe82iDRR42VnH8byRT2zr1HlGLgRedBzwIu00O/gDLqRq7pgoLRyA&#10;ooFNrWj6CHo2gnVHkOVKoLm1IEXVWwCaZqWT/9BEsRvPo3kUOAEZzcFEs5lzs5gGzmjhhcOZP5tO&#10;Z15nopxnGavwMV9uIa1wUfCsA6mS6+W0kMZyC/1p44HaHxsgUvZsdFZFYnvUxR6ElVsSO4tRFDrB&#10;Ihg6cehGjuvFt/HIDeJgtuiLdM8r9uUiWduxHQ/JUFvpgGlE2YFsrv6cykaTkjfwK1vwcmxHu0M0&#10;Qb+fV5k2bUN5YcYHqkD296oAc3eG1nhFhLYBAwD7vwyl4CT9Xzwy9FGB/SD4A4RSorHTme8Q1JdQ&#10;alIJj3g+5AyYa8AnQBQYNWEu4nltOjGCJAl2LtFU/w5eouklmh7UD/FpNNV+9MNFU/8STc9UdBBN&#10;iW+iqR8SXZ4cRlMoYXRVF5lAewmnl3D6lZPTbQ0NJtVVqzB7XQWI7aWXWjPvsT0CUQDJHhbn2HYw&#10;GaVO/cNIF1/tqWllGifpU9U2TnZ1uKb34bmGJokpw3tXcPK6epAQt3U76HtoSnu3a1OYM+VgATm/&#10;Dm+vKQexMvEiHxKnfy67Pl+aYKU5oyo35ZkubkzqBa2ntjT5XJnynRafu3r5oJAytagpoLqCSjc1&#10;oBllTGugtBTZ84PEBBPXAa9m+VsAF5tCuvlngBvGaIYeCmny9YDbZt7fDLTnABsQ/GtT/V7JfQHs&#10;dwJY6Hv1ABv9J4ANo+PkhhAfEmFMb/7tSOuPQvftTaALcM8AV78YgPcsOkC374TwRc7hXEfm/Zur&#10;yd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d&#10;OecAGgYAABoGAAAVAAAAZHJzL21lZGlhL2ltYWdlMy5qcGVn/9j/4AAQSkZJRgABAQEAYABgAAD/&#10;2wBDAAMCAgMCAgMDAwMEAwMEBQgFBQQEBQoHBwYIDAoMDAsKCwsNDhIQDQ4RDgsLEBYQERMUFRUV&#10;DA8XGBYUGBIUFRT/2wBDAQMEBAUEBQkFBQkUDQsNFBQUFBQUFBQUFBQUFBQUFBQUFBQUFBQUFBQU&#10;FBQUFBQUFBQUFBQUFBQUFBQUFBQUFBT/wAARCAD7A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78TR/wCjSH2r5p/aVOP2ePiKey6RcE/h&#10;gn9Aa+nvE6f6JKfavl39p4N/wzb8TdvDHTHQH/e+X+taz2M2fUniXm1lHtXy7+0+u79nj4n23dNH&#10;lnJ9drK39CPxr6g8SnFtKfavl/8AadOPgB8T5+ol0SaPHvlefw6/hRPYGfTfiZ/9Fl+lfMv7TeT+&#10;zj8SCpwf7KmA9vmX+ma+kvEjf6LLnjivmj9pxv8AjG34lg99Mdx/wFgf5kVMtgZ9MeOB9njIHcV8&#10;wftTyiD9mz4jk9Bp2w/8CljH+NfTvjM+fGx9BXyz+1mxb9m34kqOv2GMD/v8tKWwmfU3iofuZPpX&#10;yt+1h837O/xFXubOIf8AkZK+qPFBzC/0r5V/awz/AMM8fETHJ+z2/H/bxHTWpLPqbxO37l/pXy5+&#10;1auf2d/iIfS2gb8BcRk/oK+oPE5/cv8ASvl79q6RU/Zw+I7t91bWDOPT7RHn9KdLW4M+oPFPEEn0&#10;r5Y/awzJ+zd8SEH3mtbcDP8A18R19S+LDiN/pXyp+1vKLf8AZz8eznhJIbdMfS4jopdQZ9V+LB+7&#10;fNfJ/wC2A3/GN/juDGTFFA/1zcR19aeO18hPqK+SP2viP+Gc/HtwfuyQ26flcR0UuoM+ufiEcx/h&#10;XyJ+2D/ybJ43H+zD/wClEdfXPjxhMmEO44r5I/bEQx/s1eM4mGJJPs6qM9c3MWefpk0UuoM+sfFz&#10;fNXyb+2wT/wzN4z28Pm0YH0xdwk/yr6t8XNl6+U/21x/xjJ41PUh7IY9zeRY/kaVDdgz6t8Wr/FX&#10;yT+2pdi1/Zw8UXr8wi8sEdP+3pf8DX1z4qGVP0r47/bjH/GNHjnuqzWW1ffzjRQ3YM+xfFBwhNfH&#10;37aQLfs9eJpMBkmv9PTae5Fxx+uK+v8AxUf3bV8h/tnDP7OOuDv/AGrp/H/byKKG7Bn114pPy18i&#10;/toyC3/Z98W3B5jhubGQJ7+fgH8CVr668UdK+Rf2zvm+A/ilSMoZ7NGHsZx/QH9KKG7Bn1z4q+VS&#10;a+RP20m2/s5+Kbkcl7/TkA9xc19eeLuIm+lfHH7asrH9mzxFEp+b+07D9Jgx/SihuwZ9j+Lz+7Ir&#10;41/bZPkfs3+LJANxtr2ylI/vZmIP5D+VfZPi4/KRXx3+2ogk/Z28TwMeFv8ATy5/vKbjBH5ZpUN2&#10;DPsLxgfkP0r45/bTk/4x08QEfebULJSfUecc/pmvsLxgfkNfHX7afP7OHiA/9RPT/wD0pFFDdjZ/&#10;/9lQSwMECgAAAAAAAAAhAAUxLu2HAwAAhwMAABUAAABkcnMvbWVkaWEvaW1hZ2UyLmpwZWf/2P/g&#10;ABBKRklGAAEBAQBgAGAAAP/bAEMAAwICAwICAwMDAwQDAwQFCAUFBAQFCgcHBggMCgwMCwoLCw0O&#10;EhANDhEOCwsQFhARExQVFRUMDxcYFhQYEhQVFP/bAEMBAwQEBQQFCQUFCRQNCw0UFBQUFBQUFBQU&#10;FBQUFBQUFBQUFBQUFBQUFBQUFBQUFBQUFBQUFBQUFBQUFBQUFBQUFP/AABEIAFgA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k8Q/JprtX&#10;j+sL59teMeRgf+hrXsHiMb9KlUdcZrxy+ffpup44/cg/+Ro6b2M2ewazJ/o0mehUivHNYf7BbXuR&#10;kbQCP+BrXsHiEbNPd/SvINYcy29/IE8whAQo7/vEGP1z+FD2Bnr/AIlOdIkryC54t7wf7I/9DWvX&#10;vEpxpMleKeJrlrDQNVuFOCI1Gf8AtrHTlsDPa/EhA0mQnpXhvimQDw9rfmcxlU2j/ttHXt/iU50i&#10;T6V4h4nj8/QdVj/6Zqf/ACNHSewM9r8TNjSZK8R8Ty+VoGquWCDy1G4/9do69r8SnOluK8K8X/vP&#10;DOuqecBMf9/Y6ctgZ7j4mbGlyV4D8RJGTwJ4hdDtffEM/wDbaOiik9gZ/9lQSwMECgAAAAAAAAAh&#10;AGJc93PDIQAAwyEAABUAAABkcnMvbWVkaWEvaW1hZ2UxLmpwZWf/2P/gABBKRklGAAEBAQBgAGAA&#10;AP/bAEMAAwICAwICAwMDAwQDAwQFCAUFBAQFCgcHBggMCgwMCwoLCw0OEhANDhEOCwsQFhARExQV&#10;FRUMDxcYFhQYEhQVFP/bAEMBAwQEBQQFCQUFCRQNCw0UFBQUFBQUFBQUFBQUFBQUFBQUFBQUFBQU&#10;FBQUFBQUFBQUFBQUFBQUFBQUFBQUFBQUFP/AABEIBDQ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I444pgRweXzUlMYHsaAFKk/xGq9w&#10;0kQ4c0rq/Y0wKf4jmgCoXkuMgsar3GmSkff4rQlAA+UYqq24k/NSYGJcaKeSDtb+8Kz30dFcyXGZ&#10;XHRjzXSSoxHWqckXBzzU9QOU1GwgdGKfJ6/ulP8ASvMPFUEltcRSR3UkcKs29AgAYY+le3Swp5bf&#10;LXmXjy1VnTaMDJ/lWkfiA/N3xZoWn6P8UviFaS2SSLHrjmIH+FDBCQPzJ/Oiui+KsUQ+NHxDDEKf&#10;7Y6H/r2gopS3A/YQtTS4pGqMg0APLiopHFIwNRODQAyRs1Ax5qRwahagBrGoXwQadIajHIqOoFeV&#10;f3TV5r40xxn1P8q9NkT901eZeOFwR9T/ACrSPxAfmh+0DPJH+0D8RxGxVf7WXgf9e0FFUf2iLgp+&#10;0L8Rxn/mKr/6SwUVMtwP2ypCtOJzSUwGFaidasVE5oAqSCq71Zkqs4pMCvIajQ8GpJVqJQakBzDM&#10;TV5h4/IRlHuf5V6aW2xnNeaeOVE9/bjGVLHI9a0j8QH5cftHRN/w0R8SP+wqn/pLBRVn9oNlb48+&#10;O3dhve9gZiTySbO3JNFTLcD9rqbuoPWmk0wFJqNzSngUxqAIZOahYZqZ6iYUAQSLmocYBqy9QN0N&#10;R1AqXD7YmrzTxhceQftWN3kktt9a9HvDiJq8y8WHdIqH7pJyPwrSPxAflZ+1wlxaftMfEGG3ZjEl&#10;5bqCO+LOAZoqz+1jrSaT+0t8RLeRC8g1FCTj/p3hx+mKKmW4H7hnrTWpx601qYDT0qNqe1MY0AQv&#10;Ubdakc1ETQBHIagJ61LIagJ4NR1ApXn+qavM/FWFuEZhlQxyPwr0665iavMPF7GO4Tscn+VaR+ID&#10;8ov2vLSfUP2mfiDcI+1nvYt5z95hbQjP6Cis/wDbTvbjT/2pfiHDAdka3sWFz0/0eKipluB+8560&#10;w9aeetMNMBhPWo2NPPSo3oAic1CTUr1C1AEUhqHOQaklPWoqjqBBOMxmvMvF6htWtVYZUucj1r06&#10;b/VmvMvGQP8AaFuw6hj/ACrSPxAfkT+22DJ+1B44cnLPJbMx9SbWEk0Vd/bKEUn7TfjvcoO24gUe&#10;wFrDiipluB+7560w9akamN1pgRt3qNqlPWomoAgeoWqd6hbvQBBJ3qH1qaSoD0qOoEUwzE1eYeOJ&#10;PIlU9CCcflXqDH5DXlHxEO69hXOAWP8AKtY/EB+Un7W2kHVv2lviFOsgjX7fGgXPQC3iFFZn7Y91&#10;LD+078QAknlBryFimcYJtoc0VMtwP3uPSmN0p5NMJoAY1RtUjGomNAEL9KhbvUz1Ce9AEEtQE8Gr&#10;EoyKrkYBqOoFeVsRtXlnjnEmqWqsMoXOfTpXqFyf3bV5Z44Uy3CRqcOxwD6VrH4gPyD/AG0ZyP2n&#10;PHBaISu81s7OepJtYSTRVj9tOUWv7THjKMxFyDaZYD/p0hopSerA/fQtTCaCc0wnNIAJqNjSk/lT&#10;GagBj0winM1ML0AMcZFVnGAasO4AqAtuzUgZ11/q2rzPxYub+A/7Rr069XETV5d4wfy33dwatbiu&#10;flN+1/ZC4/aP8ZuW2kyWvB/69IaKl/bACz/tGeL5eFjc2hTnkgWkIOf+BBvwxRWbeorn7mE5pD0p&#10;22mstWURsajZqkYVEwoAjdqiLU9wagagBk0lRxPups+cUy270gG6gQImryfxlmaZYRwXOAa9V1L/&#10;AFLfSvJ/FTbLlJT0RiaFuZs/Ln9qQQx/tC+NlniEpE1qFJ6gfYrfj88n8aK3v2jtGTUvj/47nKbi&#10;bq1zx0/0C2opNakXP2uKU1lqYkUwniqNyBlqJ1qwxqJzQBVkWoGWrUlQMKAKU61HbrViYcVFCKAK&#10;uqf6lq8n8XDO7vz0r1bVTiJq8n8Vy+XKr43BSTg96lfGZs/OT9oW+msvjz44WJc7rm0ZiO5+wWo/&#10;kB+VFdT8WtLtbr43/EZJ8MbbVYoFdurKLG15/U/lRWrWpmfr2zVGzU5u9RNUHQNZqiZqcwNRsKAG&#10;O2ajpz0ygCKYcVDGMVYl6VCtIDM1hsRN9K8n8R4kvIlIyCxyPWvVtY/1TfSvIvFjmKUMDggkg0Le&#10;5mz4M+MV6Lf40+Og/wAztfwOzHuTZWxJoq58XtNjvvjf8RXIUBNWSNVPYCztwBRTb1IP15PWmEU4&#10;mmlqDcYVqJ1qcsKikYUAVZBUNSTPVffk0AEpqNDwaWRuKZGeDSAztXH7pvpXkniqMS3KA/dLHNet&#10;6wcQv9K8l8VsRC7KTvBOKFuQz4A+L809x8avHssc2wSajC5APc2VsTRXReLtHtL74u/EoTRgmHXF&#10;iX2UWVqQPwziik9zI/WZmphalfvUZFUdAF6hlkp5BqvKpoArzSVAJOadMDUKg5oAlY5pIzmkI4pY&#10;xikBm6w37h/pXlWvkCdXfmNWO5fUV6prP+pf6V5T4i/1w9M0l8RDPz9+MmuXHh743/ECJZTGbjUY&#10;blgPV7G2P8sUVgftTwSy/H/xdJE5QM9rnB6kWcA/kBRWrWpnc/aojNN2e1PpQM1BuR+XUMsfFW8V&#10;HMOKAMmeOq6pzV64FVgOaAGMnFEa8VIw4pE70gMjWR+5f6V5R4iH73/gVes6z/qm+leT+JDtlz70&#10;Lchn5yftOED47+LMnB323H/bpDRWJ+1xeSxftD+LljXK5tf/AEkhoob1Mj9vqcvSmMaaXI6GmdBN&#10;Uc3SozM4zz+lRPM5HX9KAILiqw61PId3WocCgAbpTU70OSKgaRlB2nFSMpax/qm+leSeKjgt9a9a&#10;u3D2shl+Zscdq8d8WO4lIzwW9KfmZs/OT9pG1iuvjx4x804KTWqg+o+xW5/qR+FFTftIQxv8dvF4&#10;Zc7ZbUDn/pzgP9TRWbmjOx+0zVGetSNUbd61NyNulRv3qRqiagCJzUVPc1HuoAbJ3quelTyHiq55&#10;BqRmVqrYjYDivJ/F/Mo+terawMRNXlHioFph9ap7GbPzt/aP/wCS7+Mf+u1r/wCkVvRS/tJjZ8eP&#10;GI/6a2v/AKRW9FcpJ+0LdajbpUjVE1dRqMbvUL1K3eonoAheoqkeoT1oAZKeKhQ9akl6VCg4NT1G&#10;UtWiMlu7DoBXkXiZwbgezV7HeuEsZQepFeMeJFP2n/gRpvYzZ+ev7TKb/j34xI/562v/AKRW9FS/&#10;tIsF+O/jEHn97a/+kVvRXPYk/ZlutRtUrVE1dJqRN3qJ+9Sv3qJ+9AED1GRmpZKioAilHFQpxU8o&#10;4qszbQakDN1qQiNgOmK8o8VkRbpuuw5x616pqS+dC7DoBXlPieQPOFPK55FU9jNn5y/tX6v/AGP+&#10;0L4wg27stZyZA9bK3NFT/tORxTfH3xi0yh38y0GT6fYreiua5Nz9pWqJu9StUTV0mxG3eoXqZu9Q&#10;vQBC9RVK9RUCYyTpVOUZU1alPFVieDS6iZm3DiOzlU9SK8g8S5W6yem4163qiGSF2XoK8k8UtvuA&#10;o67qb2M2fnf+002/4+eMSOnm2n/pFb0Vhfta64+h/tDeLrYAtzaMSB62kFFcpJ+4zVE3SpG71E1d&#10;R0Eb96iepWqJ6AIHNQk1LJULGgkimbAqt94GpbgkdKiiOM5pdQKd4RHZSq3Ug1454jUrdZP9417B&#10;rPzQMR0AryHxM4a5XH96h7GbPzi/aqtYLn4/+LHmCl91qPm/69IaKpftd6dNfftEeLZYZPLQm0G3&#10;/t0hormJP3AbvUbdae1Rsa6joI2qJ6kaonoAgk6GoWqaQ1AetAiGfoaqg4U1anPBqr1BFLqJlS9O&#10;dPmJ9K8W12X/AEznkbjXsuoNsspl9RXi/iCIi6Puxoexmz87v2qWLfH7xYVPG61/9JIaKT9qEBfj&#10;14sDMFO614J/6dIaK5iT9tGPWomqRqiY11HQMY1C5qRzULmgCJzUJNSPUNAmRTng1XTvU8v3agHe&#10;l1EZmsjMTAdMV5Z4ghH2xOP4q9W1T/VN9K8w8Q4+2J/vU3sZs/Ln9ttpYP2mPFyRNsTbZnA/69Ia&#10;Km/ba5/aZ8X/AC5+Wz/9I4aK5ST9yGqJqkeoXrqOgjY1E5qR6hagCJ6iqVzUVAmQzdDUC96nm6Go&#10;B3pdRGdqpxE30ry/xCf9LX616fqx/ct9K8s8RH/SF+tN7GbPy7/bglkT9pLxN5YY5itCxUZ5+zxj&#10;+QFFbn7Wojb9oXxaZAC2bXr/ANekNFcpJ+2jVE1Sv1qFq6joImqFqleonoAic1FuqR6ioERzdKrj&#10;vU8vSoBzS6iM3Vf9U30ry3xGcXaf73SvU9U4jb6V5T4nbOqOO2BTexmz8vv22nuj+0l4pFsxACWg&#10;fHdvs0R/kVoqb9se4EH7RfiuNs7lFplgPvZtYj/XH4UVykn7lvUDVO9QNXUdBC9QvUr1E9AEL1HU&#10;j9ajoJZDP0qGPnNTT9KhipdQZnaxxE3rivJPEz41R/oK9a1tsRN9K8g8TAnVX+goexmz81/2t0Sb&#10;9obxazgFs2vX/r0hoqj+2IXX9o3xcFOB/on/AKSQ0VzEn7oPUDVM1QtXUdBA9QtUz1C1AET9ajAy&#10;akamjvQIilHFVx8uatSDiqs3Cml1EZWrqZYXYdAK8j8RnOpM/wDe+WvX5husZieeDXj2v/8AH7/w&#10;I1T2M2fmd+2Ov/GR3i3/ALdP/SSGirH7YEKz/tD+KpSxAcWpAA9LWIf0ormJP3EeoHqZ6geug6CF&#10;6iapXqJqAInplPfvTKCRr9KqyjKkVZk6VAeanqBl3LeXZyj1FeQeJE2Xmf8AaNeuavxG3pivJ/Fn&#10;NwuOua06GbPzP/a6hkuP2iPFrxvtXNoMf9ukNFaP7UMaH4/+MQyg4ktcf+AVvRXMSfti9QvUz1C/&#10;etzoIXqJqleom70ARP3plPfvTKBEcx4qBOc1LOahiPWp6iZmayMQt9K8j8VPtm39dpzivXtb/wBS&#10;30rx7xTzdD0Lc1b2M2fm3+1tqkOm/tC+LBKSBN9kkXHp9khX+amim/tZacl/+0N4vZ1DBGtFUHsP&#10;scBx+ZJ/GiuUk/bx+9RP3qVqhauk6CN6hbvUz96hfvQBE9R5wTUj1FQIin6VDEcVLP0qGLvS6iM7&#10;XDmFvpXkHic4vin935q9e1r/AFTV5B4nG7U5Mf3RTexmz86/2nLQ3vx98Yyq20ebajH/AG5W9FRf&#10;tPl4vj/4yUHA8204/wC3K3orlJP2waoWqZqhauo6CN+9Qv3qZ+9Qv3oAieoqleoqCSGfoahi71NP&#10;0NQxd6XUGZut/wCpavJPEK51ST6CvW9bH7lq8l1841WTPTAoexDPzs/agsDdftAeMpA20ebaDH/b&#10;lb0Uz9qlrk/tAeLjbAEFrXeCcYb7HB0/DafxNFcxB+1DVC1WHUVC4rqOghfvUL96mfvULUAQyd6j&#10;qV6ioFYhn6GoYu9TS+9QDIBxxS6iZn63/qG+leReJiRPnvnmvXtSINpKZOWxxXjXiVpDd9fl3HtV&#10;ON0ZvU/Pn9pXDfHrxiTyfNtf/SK3oqH9pyUr8ePFpQ4y9qT9fskA/pRWHIyT9qXNQualaoXrdnQQ&#10;vUTVK1RN3pARPUWKlemEZoArzdDUcQ61LNUcPepRJk69kQtjgYryTxEgDEn1PNev64uYG+leQ+LR&#10;tsrkDhscGtuhmfnD+0xKp+PXjBGOHjltVIPvZwEfoRRXKftvXVzp37SXiX7OxUTQ2UjAf3vssS/y&#10;UUVgK5+7jd6iepW71E9as3IGqM9Klaoj3qQI2qOpG7UygCCao4BUk9MgqSTP1pf3LfSvIPGQxDPX&#10;sesj9yw9q8g8ZJvLRdPMOM+ladCD8tv27QB+0jr3b/RbP/0nSip/22NLl1n9ozxHJGceVDaRH6i2&#10;jP8AIiisbkH7ntUL1OwqFxWzOggfvUZ61M1RNUgQtTD1qRqjPWkxMilGaiQ7MmppKrPypxSQipqf&#10;72B2HYV5F40O+Gbbww6H0r1yc+XZzA9SK8i8VjbDcnr7Vr0IPzA/bbu5dL/aK8QRRkDdb2bsc9Sb&#10;ePn8gKKd+3Va/a/2lPEJUAlLayVs+v2WM/yIorEg/c1hUT1M1QvWjOghcVC1Tv3qFu9ICJ6iPWpX&#10;qNqQEExwDUUXNSTVHAOtJEmfrA2xMBxxXlHiYBr1FP3S3Neta2P3DfSvIvFxxHMRww6Gtuhmflr+&#10;3RcyQftLeJQrFd0NoT7/AOjxgfoBRSft6YH7Suvcf8utl/6TpRWYH7ttUL1K3eonps2InqJutSt3&#10;qJqQETVEelTNURoArz9DUdvUsw4qOL5eakkoa4cQsPavIfF4xFP9K9f1hfNt3YdAK8g8WnzI5xW3&#10;QzPy0/bxG79pTXj/ANOtn/6TpRUv7eMW39pDWmyctZ2ZIHb9wo/pRWYj91WqJ6kbrUTU2bkbd6ja&#10;nsaYx5pARtTCKc1NzQBDIOKrkcGrUg4quSFBzUokoXsgjspVPUivH/EkZInr1nVkMsLFegFeVeKJ&#10;VRZQa26EH5f/ALekoh/aT1zOcNaWZGP+uCD+lFUv+CgqPL+0lqSxymNo9PtFfn7xMe4H/vllH4UV&#10;mSfuu1ROakaoWNNm4xjUbGnMajJpANY0ynNTc0ANc8VVl5U4qeQ8VD96pJKE7BLSUN1IrxrxplHl&#10;969f1cmOM46Yrybxmnm+YR6Vt0Mz8xP28YI5f2i9VZ0DH7Fac/8AbIUVF+3uCP2jtWHmlP8AQbTg&#10;f9chRWYj9zHqFzUrVCxoNyJjUZPNPao26UANY0ynNTaAI5TgVHFzTpuQajibbnNSSZmvfLC30ryr&#10;XiC7hhkGvWdZTz4GI7CvHfFk3lXJUcEnituhB+Zv7eMHmftC3z7FZ202yLlj38kf0wfxoqP/AIKF&#10;rJD+0hfCJiqnTLPp/wBc8D9AKKyIP3FaoWqZqhaqOgiao26VI3Wo26UgI2plOfvTaAGSdKrn7pqe&#10;Q1CtSiSpcSBLSUN1IrxrxdCzaqrDoGr1zV2KxnHevMfEiA3OT1zW3QzPyw/4KOag1r+0WFQDnRLI&#10;k+vysP6Cir3/AAUI0yG9/aImeUZK6RZKPYeXn+ZNFZiP3CbvUTVK3eo2pm5E1RNUrdKjbvSAhfvT&#10;CeKkeo26UmBFJ0qEHGamk6VA3CtSRBQ1JDLCzDtXl/iVv9K+hr1dxusZifSvIvEzHz5D0IPWtuhB&#10;+aX7fS7/ANoOcj/oFWX/AKLorP8A+Ch9zNbftDv5JIDaTakgdsF1H6KKKyJP3EfvUbdalYVGwpnQ&#10;RN3qNutStUTUAQuKZUjimbaAIXHFQMuVNWZBxUSipRJRuH8q0lU9xXkviWMmWX3r1XWARG2OmK8z&#10;8QqPtJBHB6ituhB+Xn/BQ+Rbf9oiTdxu0q2Yce7j+hoqX/gobEk/x9gdlDMdEtSSe53SUVkTY/b1&#10;xUTdamaompm5C1RsOtStUbd6AIXplSNTQOtAiKQVEoqaQcVEDgGpQjM1YfuzXl/irKSOQcEV6pqK&#10;ebCzDsK8q8WsGaTHatuhmfmN/wAFBsf8L9QdhpFuAPQb5KKl/b9VW/aAl3YwNMtgufTL/wBc0VmS&#10;fts1RNUjVG1B0ETVGetSN0qM9aAI26U2nN0ptAEb1ARlTU8lRLUokqTEJaSg9SK8k8TLsu2VuQxr&#10;1fUjheOleU+M+NTjx61t0Mz8x/8AgoHiP48wlkDl9GtWyfrJn9QfzoqH/go1IyfHbSwrED/hH7b/&#10;ANGz0VmI/b9qibrUzdahambkTUw9ae1MPWkBG3em05u9NoAjkqJalkqJalbklDUzhDXlPi/5tTj+&#10;teraoMoa8s8Vr/xNIvrW3Qg/Lv8A4KQHZ8edLBP/ADL1r/6Nnop3/BSVhH8f9OygcN4ftSAf4f3k&#10;wx+mfxorMk/cFutQtUzdahamzciamHrT2ph70gIz0ppOKc3SmNQBFIeKZH1p8tRxVK3JKuorlDXl&#10;vi5MapF9a9WvxlD9K8u8XjGqRY9a26GZ+Yn/AAUYsYp/jrpbuQCfD9tjJ/6az0VY/wCCicMcnxx0&#10;kOobb4ftguew86c/zJorMR+1DdaherDAZqMqD2ps3KzVG3erRRT2qGRQM4FICBulMaiUkZxUYck8&#10;mkwGyUyKpyoPUUgjUdBSW4rFO++4a8u8Y5/tKPHJz3r1O8GVrzPxfGP7Uh471t0M7H5tf8FAIIZP&#10;jXppdA//ABIrcBj1I82fFFZ//BRm7nsvjvpkcGRH/wAI/angZ582eisyT9pWqM9Klaom6UG4wnFR&#10;SGpGNQvQBXlGaiUc1M4pgXmkwFP3aQdDTiKQdKQypdj5TXm/jBf+JlF65r0q64U15v4wONQjJGQD&#10;2rboZs/Ov9uuzt7j4vaU80Yd/wCwrcZP/XWeirH7dWE+L+mKxAxokA68HE044orEg/XZxUL9ameo&#10;XqjYhY1E1SPUZGaAI2FAWnUoGaQDGHFMqZxUI70gKl4cKa828YMRfoQcH1r0m9+6a818Yj/Sh61r&#10;0IZ+ev7eMIb4yacvl70j0WJU9h585x+porov2xWtR8TNMe5xvfSUIz1wLm4H8waKwJP1VaonqVu9&#10;RMK1ZqQsKjIxUzCoyMUgIyM0i08jBpoFJgNeox3qSTvUa0hla7GVNebeM123intXpdyPlNeb+Nl/&#10;0oVp0M2fn3+3Holzq/xU0a4t5RHGdFVdpbHIu7qit39sCJH+IOiFlBP9jj/0ruqKwJP1NPeo2qQ9&#10;KYeldDNSMioyKlPSmNWYETU2nt3plJgMk71GtSOKYooGQ3A+U15x42H+lCvSLgYWvOvGi5uRWnQz&#10;Z8RftYwLJ8QtM3LuA0tQufT7ROf5k0VJ+1lJ5XxA0oMG2HSgUAHQfabjP65orAk/Tg9KaelOPSmN&#10;XQzUa1MbpTm601qgBjUwDNPakqQI3FNUZqVhTVGaBsrXI+WvO/GK5uhXo10MKa888XjN0ta9DNnx&#10;B+15JJF8QNEVW2j+yBx/293VFXv2s7dH+IumhlDbdLUDPYfaJz/MmisbEn6VN0pjU9ulMPWtWajD&#10;1NMPWnGmVICNQOtDdKF6VPQAYU1RUjCkUZoBlW7GFNefeK1zdLXod2PlNef+LB+/FbdCGfGP7WqE&#10;ePtHKruLaSCx9/tVyP5AUV2Hx7s7a48Uaa88SySGw+8f+vieisrEn3g1RnvT260w961ZqMPSmU49&#10;KbWTARulC9KGpVpdAFakSlYUIMUAQXn3DXnviz/XCvQrs/LXn/ixf3wrboQz56+LtrDceI7UyRh9&#10;tqAuew82Q/zJoqf4sLjxFb/9eo/9GPRWRJ9mt1qM9KlaoyO1bM1I2ptPI4plYsBD1pVpCKVKQD8Z&#10;prcCpB0qOXpQBUuGyDXD+KVzMK7WXnNcd4oXEoNbdCGfP3xZQDxHb/8AXqP/AEY9Fa/xE0NdY1i3&#10;uN7ofs+3Cj0keisST6zYUxhUrCmMK2ZqQkU0jNSEYppGKyYEdKtKRmlUUgH1HJ0qSmPQBSlXg1x3&#10;ikAPXayLwa43xWMNW3QhnkXiqR47y32Nt3Qkn3PmOP6CirPiOKN5rUuFJ8o9f+uj0ViSfTjCo2FS&#10;E1GxrRmpGRTaeetNaoYDCMUL1pSOKFpALTW6U6kPSgbK7jg1xvixcNXaMODXH+Kxlq2WxmzyLxLb&#10;JNPas0m0+SeP+2j0U3xXxdWv7kSfuTz/ANtXorEk+my3vSFvSm0VqahSNS0jVFgEpB0oJxQOlJgL&#10;SHpS0VI2QuODXI+KRlq7BxxXJeJx81b9DNnkfieYQ3sIZiFMWVHtvbP65orR1y1imukMkYcqmBns&#10;NzH+porEk+gCtJ0qQimEcVszUaeKbTj0ptIBrUDrSkZFIOtQwHUg6UtIBUgIw4rk/E6/NXXEcVyn&#10;ij7wrZbEM8v19ZPtEIQ4IjO7672/piipNaP+lL/u/wDsxorEk9/phGKeRikIzW7NSMikxT6TbUgM&#10;IpAKeRikAxUsBCKAKcRigDNQMa3SuS8UnmuuI4rkvFK5atVsZs4C7ijkZGcAnB5P+8aKqayzLcRq&#10;CdqpgD0+Zj/MmisiT3+mkYp7daSt2ajCM02n0hHFSAw9KQdacelItQwFPNIopaVetQAhHFcn4pXB&#10;zXXHpXK+KBnit+hDPNr+ykvZEkRcjaR/48aKbqetto140ALYb5xtH4f0orEk96am0rdaStzUaetF&#10;B60VIDD0pFpT0pFqHsAtKvWkpVqOoD8fLXLeJh89dSPu1zHicfyrZbEM8k8VoW1CMKxXEeCR3+Zv&#10;/wBX4UVf1NImljMihm2nk/7zUVkQe7NTakKjFNwK2vc2Iz1op2KaRiiwDD0pFp+BRtA7UuRgNpVo&#10;Ip0ag1PI9wFH3a5jxRwM+1dYEXHSuc8SQqytkVWyIZ56mkjVYkkyF2ZTP975ic/rj8KK3tFs4jZb&#10;SmQrsByfXP8AMmis7EnpB6U2n0ytEajKCM05qbWiATbRtpwWl20XGM20o4p2Ka4oCw+I7qxPEa4Q&#10;1swHGc1m69H50DMOwqGZs5nQ4t1m5/6aH+lFLodyYbR12g/vD1orMk7ymtTqQ81SNRp5pAMU4igC&#10;tAAClIpwFKRmpuMiIxSMOKeRmmkYqhsYvCmoLpN9lNnrg1ZA+U1FKubOX6VLMmcVpkR8mT/roaKS&#10;Fnj8wKxA3niisyT0HApCKdtowaaNRhGKAM0+kqrgFFFFACEZprDipMZpGHFFwIsYU0xhmzl+lTYy&#10;pqNj5drID6UmyGcSq/NJ/vGirCQFi5x/EaKkk7eiiig1CmkYoooASkBzRRTQC0poopACdKq3/EZx&#10;RRQQzCtlGxuP4jRRRQSf/9lQSwMEFAAGAAgAAAAhABZGewjdAAAABwEAAA8AAABkcnMvZG93bnJl&#10;di54bWxMj0FLw0AQhe+C/2EZwZvdJFopMZtSinoqgq0g3qbJNAnNzobsNkn/vVMv9jLM4w1vvpct&#10;J9uqgXrfODYQzyJQxIUrG64MfO3eHhagfEAusXVMBs7kYZnf3mSYlm7kTxq2oVISwj5FA3UIXaq1&#10;L2qy6GeuIxbv4HqLQWRf6bLHUcJtq5MoetYWG5YPNXa0rqk4bk/WwPuI4+oxfh02x8P6/LObf3xv&#10;YjLm/m5avYAKNIX/Y7jgCzrkwrR3Jy69ag1IkfA3L16SPIneyzZfxAnoPNPX/PkvAAAA//8DAFBL&#10;AQItABQABgAIAAAAIQCKFT+YDAEAABUCAAATAAAAAAAAAAAAAAAAAAAAAABbQ29udGVudF9UeXBl&#10;c10ueG1sUEsBAi0AFAAGAAgAAAAhADj9If/WAAAAlAEAAAsAAAAAAAAAAAAAAAAAPQEAAF9yZWxz&#10;Ly5yZWxzUEsBAi0AFAAGAAgAAAAhAFHt5mH6BAAAARsAAA4AAAAAAAAAAAAAAAAAPAIAAGRycy9l&#10;Mm9Eb2MueG1sUEsBAi0AFAAGAAgAAAAhAKCmJ6vOAAAALAIAABkAAAAAAAAAAAAAAAAAYgcAAGRy&#10;cy9fcmVscy9lMm9Eb2MueG1sLnJlbHNQSwECLQAKAAAAAAAAACEAnTnnABoGAAAaBgAAFQAAAAAA&#10;AAAAAAAAAABnCAAAZHJzL21lZGlhL2ltYWdlMy5qcGVnUEsBAi0ACgAAAAAAAAAhAAUxLu2HAwAA&#10;hwMAABUAAAAAAAAAAAAAAAAAtA4AAGRycy9tZWRpYS9pbWFnZTIuanBlZ1BLAQItAAoAAAAAAAAA&#10;IQBiXPdzwyEAAMMhAAAVAAAAAAAAAAAAAAAAAG4SAABkcnMvbWVkaWEvaW1hZ2UxLmpwZWdQSwEC&#10;LQAUAAYACAAAACEAFkZ7CN0AAAAHAQAADwAAAAAAAAAAAAAAAABkNAAAZHJzL2Rvd25yZXYueG1s&#10;UEsFBgAAAAAIAAgAAwIAAG41AAAAAA==&#10;">
                <v:shape id="docshape252" o:spid="_x0000_s1027" type="#_x0000_t75" style="position:absolute;left:11632;width:608;height:7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xD4nBAAAA3QAAAA8AAABkcnMvZG93bnJldi54bWxET01rwkAQvRf6H5YpeKsbFapEV5FCqMdW&#10;Ra9DdkyC2dk0OzXJv+8Kgrd5vM9ZbXpXqxu1ofJsYDJOQBHn3lZcGDgesvcFqCDIFmvPZGCgAJv1&#10;68sKU+s7/qHbXgoVQzikaKAUaVKtQ16SwzD2DXHkLr51KBG2hbYtdjHc1XqaJB/aYcWxocSGPkvK&#10;r/s/Z6Dj3+xrkG5+mtrZkB3PuXxzMGb01m+XoIR6eYof7p2N8yezOdy/iSfo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xD4nBAAAA3QAAAA8AAAAAAAAAAAAAAAAAnwIA&#10;AGRycy9kb3ducmV2LnhtbFBLBQYAAAAABAAEAPcAAACNAwAAAAA=&#10;">
                  <v:imagedata r:id="rId178" o:title=""/>
                </v:shape>
                <v:shape id="docshape253" o:spid="_x0000_s1028" type="#_x0000_t75" style="position:absolute;left:12130;top:11114;width:11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jaHIAAAA3QAAAA8AAABkcnMvZG93bnJldi54bWxEj09vwjAMxe+T9h0iI+020oI0QSEgNI39&#10;kbgAu+xmNaYtNE7WZNDt088HJG623vN7P8+XvWvVmbrYeDaQDzNQxKW3DVcGPvfrxwmomJAttp7J&#10;wC9FWC7u7+ZYWH/hLZ13qVISwrFAA3VKodA6ljU5jEMfiEU7+M5hkrWrtO3wIuGu1aMse9IOG5aG&#10;GgM911Sedj/OwOb1a/rxEt626/z7MB65yd9qH47GPAz61QxUoj7dzNfrdyv4+Vhw5RsZQS/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no2hyAAAAN0AAAAPAAAAAAAAAAAA&#10;AAAAAJ8CAABkcnMvZG93bnJldi54bWxQSwUGAAAAAAQABAD3AAAAlAMAAAAA&#10;">
                  <v:imagedata r:id="rId179" o:title=""/>
                </v:shape>
                <v:shape id="docshape254" o:spid="_x0000_s1029" type="#_x0000_t75" style="position:absolute;left:12123;top:13722;width:117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DTg3FAAAA3QAAAA8AAABkcnMvZG93bnJldi54bWxET01rwkAQvRf8D8sIvZS6sRVpU1fRgtSL&#10;Sq3VHofsmASzs2l21PTfd4VCb/N4nzOatK5SZ2pC6dlAv5eAIs68LTk3sP2Y3z+BCoJssfJMBn4o&#10;wGTcuRlhav2F3+m8kVzFEA4pGihE6lTrkBXkMPR8TRy5g28cSoRNrm2DlxjuKv2QJEPtsOTYUGBN&#10;rwVlx83JGVi3M3o7snyvZDm/228/B7vp8suY2247fQEl1Mq/+M+9sHF+//EZrt/EE/T4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04NxQAAAN0AAAAPAAAAAAAAAAAAAAAA&#10;AJ8CAABkcnMvZG93bnJldi54bWxQSwUGAAAAAAQABAD3AAAAkQMAAAAA&#10;">
                  <v:imagedata r:id="rId180" o:title=""/>
                </v:shape>
                <v:line id="Line 780" o:spid="_x0000_s1030" style="position:absolute;visibility:visible;mso-wrap-style:square" from="12203,15811" to="12203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jnY8UAAADdAAAADwAAAGRycy9kb3ducmV2LnhtbESPQUvDQBCF74L/YRnBi9hNRERit6W0&#10;Ch5aaKM/YMyO2djsbMiObfz3zkHwNo9535s38+UUe3OiMXeJHZSzAgxxk3zHrYP3t5fbRzBZkD32&#10;icnBD2VYLi4v5lj5dOYDnWppjYZwrtBBEBkqa3MTKGKepYFYd59pjCgqx9b6Ec8aHnt7VxQPNmLH&#10;eiHgQOtAzbH+jlqjLeTrefNxU+73/pC39W4XtuLc9dW0egIjNMm/+Y9+9cqV99pfv9ER7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jnY8UAAADdAAAADwAAAAAAAAAA&#10;AAAAAAChAgAAZHJzL2Rvd25yZXYueG1sUEsFBgAAAAAEAAQA+QAAAJMDAAAAAA==&#10;" strokeweight=".50917mm"/>
                <v:line id="Line 779" o:spid="_x0000_s1031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td8IAAADdAAAADwAAAGRycy9kb3ducmV2LnhtbERP3WrCMBS+H/gO4Qi7m0nH2EY1ShEU&#10;GQi23QMcmmNTbE5Kk2l9ezMY7O58fL9ntZlcL640hs6zhmyhQBA33nTcaviudy+fIEJENth7Jg13&#10;CrBZz55WmBt/45KuVWxFCuGQowYb45BLGRpLDsPCD8SJO/vRYUxwbKUZ8ZbCXS9flXqXDjtODRYH&#10;2lpqLtWP03Asi7Oi9lSfpuPXR42VLfaq1Pp5PhVLEJGm+C/+cx9Mmp+9ZfD7TTpB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Ntd8IAAADdAAAADwAAAAAAAAAAAAAA&#10;AAChAgAAZHJzL2Rvd25yZXYueG1sUEsFBgAAAAAEAAQA+QAAAJADAAAAAA==&#10;" strokecolor="#424242" strokeweight="0"/>
                <v:line id="Line 778" o:spid="_x0000_s1032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PyusMAAADdAAAADwAAAGRycy9kb3ducmV2LnhtbERPTWsCMRC9F/wPYQRvNesipaxGEUW0&#10;l4JuKXgbknGzuJmsm6jbf98UhN7m8T5nvuxdI+7Uhdqzgsk4A0Gsvam5UvBVbl/fQYSIbLDxTAp+&#10;KMByMXiZY2H8gw90P8ZKpBAOBSqwMbaFlEFbchjGviVO3Nl3DmOCXSVNh48U7hqZZ9mbdFhzarDY&#10;0tqSvhxvTsH3yoZyu9vvtP7I5Uaeymv7WSo1GvarGYhIffwXP917k+ZPpjn8fZN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D8rrDAAAA3QAAAA8AAAAAAAAAAAAA&#10;AAAAoQIAAGRycy9kb3ducmV2LnhtbFBLBQYAAAAABAAEAPkAAACRAwAAAAA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985" r="25400" b="3810"/>
                <wp:docPr id="1134" name="docshapegroup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135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2F1A5" id="docshapegroup255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cikQIAAKYFAAAOAAAAZHJzL2Uyb0RvYy54bWykVMtu2zAQvBfoPxC6O5IsWXaE2EFh2bmk&#10;rYGkH0CT1AOlSIJkLBtF/71LUnZelyD1gV5ql8vZmeXe3B57jg5Mm06KZZReJRFigkjaiWYZ/Xrc&#10;ThYRMhYLirkUbBmdmIluV1+/3AyqZFPZSk6ZRpBEmHJQy6i1VpVxbEjLemyupGICnLXUPbaw1U1M&#10;NR4ge8/jaZIU8SA1VVoSZgx8rYIzWvn8dc2I/VnXhlnElxFgs37Vft27NV7d4LLRWLUdGWHgT6Do&#10;cSfg0kuqCluMnnT3LlXfES2NrO0VkX0s67ojzNcA1aTJm2rutHxSvpamHBp1oQmofcPTp9OSH4ed&#10;Rh0F7dIsj5DAPahEJTEtVqxxAKazmaNpUE0J0XdaPaidDrWCeS/JbwPu+K3f7ZsQjPbDd0khL36y&#10;0tN0rHXvUgAB6OjVOF3UYEeLCHwssuK6WMwiRMCXF1mAgUvSgqTvTpF2M55LkyRLw6l55pDHuAz3&#10;eYwjJlcQtJx5ZtX8H6sPjjAvlnE8PbMKFQRW7zvB0HxeBDZ91FoEKslRjFQiIdctFg3z+R5PCmhL&#10;fRUOLyQOR9zGgA4fpDbzl+LyzO0LjvwbuFCES6WNvWOyR85YRhxAe8nw4d7YwOY5xCko5LbjHL7j&#10;kgs0gFKzxSL1J4zkHXVe5zS62a+5RgfsXqL/jdq8CnOpK2zaEOddLgyX0ImCeqtlmG5G2+KOBxsq&#10;4MIFQokAdLTCG/xznVxvFptFPsmnxWaSJ1U1+bZd55Nim85nVVat11X612FO87LtKGXCwT7PgzT/&#10;WGeMkym85MtEuBAUv87u+xLAnv89aOjQoGtoz72kp512pI/N6i0/DPyxcXC5afNy76Oex+vqHwAA&#10;AP//AwBQSwMEFAAGAAgAAAAhAA2KqBTbAAAABAEAAA8AAABkcnMvZG93bnJldi54bWxMj81qwzAQ&#10;hO+FvoPYQm+N5Jr+4FgOIbQ9hUKTQsltY21sE2tlLMV23r5KL81lYZhh5tt8MdlWDNT7xrGGZKZA&#10;EJfONFxp+N6+P7yC8AHZYOuYNJzJw6K4vckxM27kLxo2oRKxhH2GGuoQukxKX9Zk0c9cRxy9g+st&#10;hij7Spoex1huW/mo1LO02HBcqLGjVU3lcXOyGj5GHJdp8jasj4fVebd9+vxZJ6T1/d20nIMINIX/&#10;MFzwIzoUkWnvTmy8aDXER8LfvXhKpQmIvYaXFGSRy2v44hcAAP//AwBQSwECLQAUAAYACAAAACEA&#10;toM4kv4AAADhAQAAEwAAAAAAAAAAAAAAAAAAAAAAW0NvbnRlbnRfVHlwZXNdLnhtbFBLAQItABQA&#10;BgAIAAAAIQA4/SH/1gAAAJQBAAALAAAAAAAAAAAAAAAAAC8BAABfcmVscy8ucmVsc1BLAQItABQA&#10;BgAIAAAAIQBenocikQIAAKYFAAAOAAAAAAAAAAAAAAAAAC4CAABkcnMvZTJvRG9jLnhtbFBLAQIt&#10;ABQABgAIAAAAIQANiqgU2wAAAAQBAAAPAAAAAAAAAAAAAAAAAOsEAABkcnMvZG93bnJldi54bWxQ&#10;SwUGAAAAAAQABADzAAAA8wUAAAAA&#10;">
                <v:line id="Line 776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5+zcIAAADdAAAADwAAAGRycy9kb3ducmV2LnhtbERPS2vCQBC+F/oflin0VjcaFEmzCaIU&#10;9NhU7HXITvNodjbsrhr/fVcQepuP7zl5OZlBXMj5zrKC+SwBQVxb3XGj4Pj18bYG4QOyxsEyKbiR&#10;h7J4fsox0/bKn3SpQiNiCPsMFbQhjJmUvm7JoJ/ZkThyP9YZDBG6RmqH1xhuBrlIkpU02HFsaHGk&#10;bUv1b3U2Cr5PVb059Gk6um63S7f9ar9kVOr1Zdq8gwg0hX/xw73Xcf48XcL9m3iC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x5+zc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10"/>
        <w:rPr>
          <w:sz w:val="17"/>
        </w:rPr>
      </w:pPr>
    </w:p>
    <w:p w:rsidR="006F4401" w:rsidRDefault="00130153">
      <w:pPr>
        <w:pStyle w:val="Heading7"/>
        <w:numPr>
          <w:ilvl w:val="2"/>
          <w:numId w:val="56"/>
        </w:numPr>
        <w:tabs>
          <w:tab w:val="left" w:pos="1818"/>
        </w:tabs>
        <w:ind w:left="1817" w:hanging="674"/>
        <w:jc w:val="left"/>
        <w:rPr>
          <w:color w:val="2D2D2D"/>
        </w:rPr>
      </w:pPr>
      <w:r>
        <w:rPr>
          <w:color w:val="2D2D2D"/>
        </w:rPr>
        <w:t>SUBDIRECCIÓN</w:t>
      </w:r>
      <w:r>
        <w:rPr>
          <w:color w:val="2D2D2D"/>
          <w:spacing w:val="77"/>
        </w:rPr>
        <w:t xml:space="preserve"> </w:t>
      </w:r>
      <w:r>
        <w:rPr>
          <w:color w:val="2D2D2D"/>
        </w:rPr>
        <w:t>ADMINISTRATIVA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17"/>
        </w:rPr>
        <w:t xml:space="preserve"> </w:t>
      </w:r>
      <w:r>
        <w:rPr>
          <w:color w:val="424242"/>
        </w:rPr>
        <w:t>CIDESI</w:t>
      </w:r>
      <w:r>
        <w:rPr>
          <w:color w:val="424242"/>
          <w:spacing w:val="24"/>
        </w:rPr>
        <w:t xml:space="preserve"> </w:t>
      </w:r>
      <w:r>
        <w:rPr>
          <w:color w:val="2D2D2D"/>
        </w:rPr>
        <w:t>NUEVO</w:t>
      </w:r>
      <w:r>
        <w:rPr>
          <w:color w:val="2D2D2D"/>
          <w:spacing w:val="39"/>
        </w:rPr>
        <w:t xml:space="preserve"> </w:t>
      </w:r>
      <w:r>
        <w:rPr>
          <w:color w:val="424242"/>
          <w:spacing w:val="-4"/>
        </w:rPr>
        <w:t>LEÓN</w:t>
      </w:r>
    </w:p>
    <w:p w:rsidR="006F4401" w:rsidRDefault="006F4401">
      <w:pPr>
        <w:pStyle w:val="BodyText"/>
        <w:spacing w:before="11"/>
        <w:rPr>
          <w:b/>
          <w:sz w:val="33"/>
        </w:rPr>
      </w:pPr>
    </w:p>
    <w:p w:rsidR="006F4401" w:rsidRDefault="00130153">
      <w:pPr>
        <w:ind w:left="1139"/>
        <w:rPr>
          <w:b/>
          <w:sz w:val="21"/>
        </w:rPr>
      </w:pPr>
      <w:r>
        <w:rPr>
          <w:b/>
          <w:color w:val="2D2D2D"/>
          <w:w w:val="105"/>
          <w:sz w:val="21"/>
        </w:rPr>
        <w:t>FUNCIONES</w:t>
      </w:r>
      <w:r>
        <w:rPr>
          <w:b/>
          <w:color w:val="2D2D2D"/>
          <w:spacing w:val="-8"/>
          <w:w w:val="105"/>
          <w:sz w:val="21"/>
        </w:rPr>
        <w:t xml:space="preserve"> </w:t>
      </w:r>
      <w:r>
        <w:rPr>
          <w:b/>
          <w:color w:val="2D2D2D"/>
          <w:spacing w:val="-2"/>
          <w:w w:val="105"/>
          <w:sz w:val="21"/>
        </w:rPr>
        <w:t>GENÉRICAS</w:t>
      </w:r>
    </w:p>
    <w:p w:rsidR="006F4401" w:rsidRDefault="006F4401">
      <w:pPr>
        <w:pStyle w:val="BodyText"/>
        <w:spacing w:before="9"/>
        <w:rPr>
          <w:b/>
          <w:sz w:val="27"/>
        </w:rPr>
      </w:pPr>
    </w:p>
    <w:p w:rsidR="006F4401" w:rsidRDefault="00130153">
      <w:pPr>
        <w:pStyle w:val="ListParagraph"/>
        <w:numPr>
          <w:ilvl w:val="3"/>
          <w:numId w:val="56"/>
        </w:numPr>
        <w:tabs>
          <w:tab w:val="left" w:pos="1866"/>
        </w:tabs>
        <w:spacing w:line="249" w:lineRule="auto"/>
        <w:ind w:right="1184" w:hanging="470"/>
        <w:jc w:val="both"/>
        <w:rPr>
          <w:color w:val="1C1C1C"/>
        </w:rPr>
      </w:pPr>
      <w:r>
        <w:rPr>
          <w:color w:val="2D2D2D"/>
          <w:w w:val="105"/>
          <w:sz w:val="21"/>
        </w:rPr>
        <w:t xml:space="preserve">Coordinar </w:t>
      </w:r>
      <w:r>
        <w:rPr>
          <w:color w:val="1C1C1C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administración </w:t>
      </w:r>
      <w:r>
        <w:rPr>
          <w:color w:val="1C1C1C"/>
          <w:w w:val="105"/>
          <w:sz w:val="21"/>
        </w:rPr>
        <w:t xml:space="preserve">de los </w:t>
      </w:r>
      <w:r>
        <w:rPr>
          <w:color w:val="2D2D2D"/>
          <w:w w:val="105"/>
          <w:sz w:val="21"/>
        </w:rPr>
        <w:t xml:space="preserve">Recursos Financieros, Materiales y </w:t>
      </w:r>
      <w:r>
        <w:rPr>
          <w:color w:val="1C1C1C"/>
          <w:w w:val="105"/>
          <w:sz w:val="21"/>
        </w:rPr>
        <w:t>Humanos</w:t>
      </w:r>
      <w:r>
        <w:rPr>
          <w:color w:val="59595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con </w:t>
      </w:r>
      <w:r>
        <w:rPr>
          <w:color w:val="1C1C1C"/>
          <w:w w:val="105"/>
          <w:sz w:val="21"/>
        </w:rPr>
        <w:t>las instancias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pertinentes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CIDES!,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apoyando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la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Planeación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Estratégica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Centro</w:t>
      </w:r>
      <w:r>
        <w:rPr>
          <w:color w:val="595959"/>
          <w:w w:val="105"/>
          <w:sz w:val="21"/>
        </w:rPr>
        <w:t>,</w:t>
      </w:r>
      <w:r>
        <w:rPr>
          <w:color w:val="595959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un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marco de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calidad y mejora continua;</w:t>
      </w:r>
    </w:p>
    <w:p w:rsidR="006F4401" w:rsidRDefault="006F4401">
      <w:pPr>
        <w:pStyle w:val="BodyText"/>
        <w:spacing w:before="10"/>
      </w:pPr>
    </w:p>
    <w:p w:rsidR="006F4401" w:rsidRDefault="00130153">
      <w:pPr>
        <w:spacing w:line="252" w:lineRule="auto"/>
        <w:ind w:left="1862" w:right="1182" w:hanging="543"/>
        <w:jc w:val="both"/>
        <w:rPr>
          <w:sz w:val="21"/>
        </w:rPr>
      </w:pPr>
      <w:r>
        <w:rPr>
          <w:color w:val="1C1C1C"/>
          <w:sz w:val="21"/>
        </w:rPr>
        <w:t>11.</w:t>
      </w:r>
      <w:r>
        <w:rPr>
          <w:color w:val="1C1C1C"/>
          <w:spacing w:val="80"/>
          <w:sz w:val="21"/>
        </w:rPr>
        <w:t xml:space="preserve">  </w:t>
      </w:r>
      <w:r>
        <w:rPr>
          <w:color w:val="1C1C1C"/>
          <w:sz w:val="21"/>
        </w:rPr>
        <w:t xml:space="preserve">Planear, </w:t>
      </w:r>
      <w:r>
        <w:rPr>
          <w:color w:val="2D2D2D"/>
          <w:sz w:val="21"/>
        </w:rPr>
        <w:t>presupuestar</w:t>
      </w:r>
      <w:r>
        <w:rPr>
          <w:color w:val="2D2D2D"/>
          <w:spacing w:val="32"/>
          <w:sz w:val="21"/>
        </w:rPr>
        <w:t xml:space="preserve"> </w:t>
      </w:r>
      <w:r>
        <w:rPr>
          <w:color w:val="2D2D2D"/>
          <w:sz w:val="21"/>
        </w:rPr>
        <w:t>y coordinar</w:t>
      </w:r>
      <w:r>
        <w:rPr>
          <w:color w:val="2D2D2D"/>
          <w:spacing w:val="23"/>
          <w:sz w:val="21"/>
        </w:rPr>
        <w:t xml:space="preserve"> </w:t>
      </w:r>
      <w:r>
        <w:rPr>
          <w:color w:val="2D2D2D"/>
          <w:sz w:val="21"/>
        </w:rPr>
        <w:t xml:space="preserve">con </w:t>
      </w:r>
      <w:r>
        <w:rPr>
          <w:color w:val="1C1C1C"/>
          <w:sz w:val="21"/>
        </w:rPr>
        <w:t>la</w:t>
      </w:r>
      <w:r>
        <w:rPr>
          <w:color w:val="1C1C1C"/>
          <w:spacing w:val="-3"/>
          <w:sz w:val="21"/>
        </w:rPr>
        <w:t xml:space="preserve"> </w:t>
      </w:r>
      <w:r>
        <w:rPr>
          <w:color w:val="2D2D2D"/>
          <w:sz w:val="21"/>
        </w:rPr>
        <w:t>Subdirección</w:t>
      </w:r>
      <w:r>
        <w:rPr>
          <w:color w:val="2D2D2D"/>
          <w:spacing w:val="23"/>
          <w:sz w:val="21"/>
        </w:rPr>
        <w:t xml:space="preserve"> </w:t>
      </w:r>
      <w:r>
        <w:rPr>
          <w:color w:val="2D2D2D"/>
          <w:sz w:val="21"/>
        </w:rPr>
        <w:t>de Recursos</w:t>
      </w:r>
      <w:r>
        <w:rPr>
          <w:color w:val="2D2D2D"/>
          <w:spacing w:val="24"/>
          <w:sz w:val="21"/>
        </w:rPr>
        <w:t xml:space="preserve"> </w:t>
      </w:r>
      <w:r>
        <w:rPr>
          <w:color w:val="2D2D2D"/>
          <w:sz w:val="21"/>
        </w:rPr>
        <w:t>Financieros y Subdirección de Contabilidad</w:t>
      </w:r>
      <w:r>
        <w:rPr>
          <w:color w:val="2D2D2D"/>
          <w:spacing w:val="38"/>
          <w:sz w:val="21"/>
        </w:rPr>
        <w:t xml:space="preserve"> </w:t>
      </w:r>
      <w:r>
        <w:rPr>
          <w:color w:val="2D2D2D"/>
          <w:sz w:val="21"/>
        </w:rPr>
        <w:t>y Presupuestos,</w:t>
      </w:r>
      <w:r>
        <w:rPr>
          <w:color w:val="2D2D2D"/>
          <w:spacing w:val="38"/>
          <w:sz w:val="21"/>
        </w:rPr>
        <w:t xml:space="preserve"> </w:t>
      </w:r>
      <w:r>
        <w:rPr>
          <w:color w:val="2D2D2D"/>
          <w:sz w:val="21"/>
        </w:rPr>
        <w:t>el</w:t>
      </w:r>
      <w:r>
        <w:rPr>
          <w:color w:val="2D2D2D"/>
          <w:spacing w:val="31"/>
          <w:sz w:val="21"/>
        </w:rPr>
        <w:t xml:space="preserve"> </w:t>
      </w:r>
      <w:r>
        <w:rPr>
          <w:color w:val="2D2D2D"/>
          <w:sz w:val="21"/>
        </w:rPr>
        <w:t>ejercicio</w:t>
      </w:r>
      <w:r>
        <w:rPr>
          <w:color w:val="2D2D2D"/>
          <w:spacing w:val="32"/>
          <w:sz w:val="21"/>
        </w:rPr>
        <w:t xml:space="preserve"> </w:t>
      </w:r>
      <w:r>
        <w:rPr>
          <w:color w:val="2D2D2D"/>
          <w:sz w:val="21"/>
        </w:rPr>
        <w:t xml:space="preserve">de </w:t>
      </w:r>
      <w:r>
        <w:rPr>
          <w:color w:val="1C1C1C"/>
          <w:sz w:val="21"/>
        </w:rPr>
        <w:t xml:space="preserve">los </w:t>
      </w:r>
      <w:r>
        <w:rPr>
          <w:color w:val="2D2D2D"/>
          <w:sz w:val="21"/>
        </w:rPr>
        <w:t xml:space="preserve">recursos </w:t>
      </w:r>
      <w:r>
        <w:rPr>
          <w:color w:val="1C1C1C"/>
          <w:sz w:val="21"/>
        </w:rPr>
        <w:t xml:space="preserve">autorizados </w:t>
      </w:r>
      <w:r>
        <w:rPr>
          <w:color w:val="2D2D2D"/>
          <w:sz w:val="21"/>
        </w:rPr>
        <w:t>a CIDES!</w:t>
      </w:r>
      <w:r>
        <w:rPr>
          <w:color w:val="2D2D2D"/>
          <w:spacing w:val="31"/>
          <w:sz w:val="21"/>
        </w:rPr>
        <w:t xml:space="preserve"> </w:t>
      </w:r>
      <w:r>
        <w:rPr>
          <w:color w:val="2D2D2D"/>
          <w:sz w:val="21"/>
        </w:rPr>
        <w:t xml:space="preserve">Nuevo </w:t>
      </w:r>
      <w:r>
        <w:rPr>
          <w:color w:val="1C1C1C"/>
          <w:sz w:val="21"/>
        </w:rPr>
        <w:t xml:space="preserve">León por </w:t>
      </w:r>
      <w:r>
        <w:rPr>
          <w:color w:val="2D2D2D"/>
          <w:sz w:val="21"/>
        </w:rPr>
        <w:t xml:space="preserve">Subsidio </w:t>
      </w:r>
      <w:r>
        <w:rPr>
          <w:color w:val="1C1C1C"/>
          <w:sz w:val="21"/>
        </w:rPr>
        <w:t xml:space="preserve">Federal </w:t>
      </w:r>
      <w:r>
        <w:rPr>
          <w:color w:val="2D2D2D"/>
          <w:sz w:val="21"/>
        </w:rPr>
        <w:t>y Recursos Propios;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spacing w:before="1" w:line="252" w:lineRule="auto"/>
        <w:ind w:left="1855" w:right="1185" w:hanging="594"/>
        <w:jc w:val="both"/>
        <w:rPr>
          <w:sz w:val="21"/>
        </w:rPr>
      </w:pPr>
      <w:r>
        <w:rPr>
          <w:color w:val="2D2D2D"/>
          <w:w w:val="95"/>
          <w:sz w:val="21"/>
        </w:rPr>
        <w:t>111.</w:t>
      </w:r>
      <w:r>
        <w:rPr>
          <w:color w:val="2D2D2D"/>
          <w:spacing w:val="6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Realizar,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coordinación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Director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Sistemas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Manufactura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CIDESE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Nuevo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León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y </w:t>
      </w:r>
      <w:r>
        <w:rPr>
          <w:color w:val="2D2D2D"/>
          <w:spacing w:val="-2"/>
          <w:w w:val="105"/>
          <w:sz w:val="21"/>
        </w:rPr>
        <w:t>con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el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Director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Adjunto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de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Administración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 xml:space="preserve">y </w:t>
      </w:r>
      <w:r>
        <w:rPr>
          <w:color w:val="1C1C1C"/>
          <w:spacing w:val="-2"/>
          <w:w w:val="105"/>
          <w:sz w:val="21"/>
        </w:rPr>
        <w:t>Finanzas,</w:t>
      </w:r>
      <w:r>
        <w:rPr>
          <w:color w:val="1C1C1C"/>
          <w:spacing w:val="7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el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presupuesto</w:t>
      </w:r>
      <w:r>
        <w:rPr>
          <w:color w:val="2D2D2D"/>
          <w:spacing w:val="9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anual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de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operación para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 xml:space="preserve">el </w:t>
      </w:r>
      <w:r>
        <w:rPr>
          <w:color w:val="2D2D2D"/>
          <w:w w:val="105"/>
          <w:sz w:val="21"/>
        </w:rPr>
        <w:t xml:space="preserve">siguiente ejercicio </w:t>
      </w:r>
      <w:r>
        <w:rPr>
          <w:color w:val="1C1C1C"/>
          <w:w w:val="105"/>
          <w:sz w:val="21"/>
        </w:rPr>
        <w:t>fiscal de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que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trate;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60"/>
        </w:tabs>
        <w:spacing w:before="1" w:line="252" w:lineRule="auto"/>
        <w:ind w:right="1179" w:hanging="627"/>
        <w:jc w:val="both"/>
        <w:rPr>
          <w:color w:val="1C1C1C"/>
          <w:sz w:val="21"/>
        </w:rPr>
      </w:pPr>
      <w:r>
        <w:rPr>
          <w:color w:val="2D2D2D"/>
          <w:sz w:val="21"/>
        </w:rPr>
        <w:t xml:space="preserve">Respetar y vigilar el cumplimiento de </w:t>
      </w:r>
      <w:r>
        <w:rPr>
          <w:color w:val="1C1C1C"/>
          <w:sz w:val="21"/>
        </w:rPr>
        <w:t xml:space="preserve">las </w:t>
      </w:r>
      <w:r>
        <w:rPr>
          <w:color w:val="2D2D2D"/>
          <w:sz w:val="21"/>
        </w:rPr>
        <w:t xml:space="preserve">medidas </w:t>
      </w:r>
      <w:r>
        <w:rPr>
          <w:color w:val="1C1C1C"/>
          <w:sz w:val="21"/>
        </w:rPr>
        <w:t xml:space="preserve">de racionalidad, </w:t>
      </w:r>
      <w:r>
        <w:rPr>
          <w:color w:val="2D2D2D"/>
          <w:sz w:val="21"/>
        </w:rPr>
        <w:t xml:space="preserve">austeridad y </w:t>
      </w:r>
      <w:r>
        <w:rPr>
          <w:color w:val="1C1C1C"/>
          <w:sz w:val="21"/>
        </w:rPr>
        <w:t xml:space="preserve">disciplina </w:t>
      </w:r>
      <w:r>
        <w:rPr>
          <w:color w:val="2D2D2D"/>
          <w:sz w:val="21"/>
        </w:rPr>
        <w:t>presupuesta! adicionales a las</w:t>
      </w:r>
      <w:r>
        <w:rPr>
          <w:color w:val="2D2D2D"/>
          <w:spacing w:val="-8"/>
          <w:sz w:val="21"/>
        </w:rPr>
        <w:t xml:space="preserve"> </w:t>
      </w:r>
      <w:r>
        <w:rPr>
          <w:color w:val="2D2D2D"/>
          <w:sz w:val="21"/>
        </w:rPr>
        <w:t>establecidas en normas</w:t>
      </w:r>
      <w:r>
        <w:rPr>
          <w:color w:val="595959"/>
          <w:sz w:val="21"/>
        </w:rPr>
        <w:t xml:space="preserve">, </w:t>
      </w:r>
      <w:r>
        <w:rPr>
          <w:color w:val="2D2D2D"/>
          <w:sz w:val="21"/>
        </w:rPr>
        <w:t>circulares, oficios y diarios oficiales;</w:t>
      </w:r>
    </w:p>
    <w:p w:rsidR="006F4401" w:rsidRDefault="006F4401">
      <w:pPr>
        <w:pStyle w:val="BodyText"/>
        <w:spacing w:before="7"/>
        <w:rPr>
          <w:sz w:val="21"/>
        </w:rPr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55"/>
        </w:tabs>
        <w:spacing w:before="1" w:line="242" w:lineRule="auto"/>
        <w:ind w:left="1858" w:right="1181" w:hanging="561"/>
        <w:jc w:val="both"/>
        <w:rPr>
          <w:color w:val="1C1C1C"/>
        </w:rPr>
      </w:pPr>
      <w:r>
        <w:rPr>
          <w:color w:val="2D2D2D"/>
          <w:w w:val="105"/>
          <w:sz w:val="21"/>
        </w:rPr>
        <w:t xml:space="preserve">Asegurar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observancia de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reglamentos, </w:t>
      </w:r>
      <w:r>
        <w:rPr>
          <w:color w:val="2D2D2D"/>
          <w:w w:val="105"/>
          <w:sz w:val="21"/>
        </w:rPr>
        <w:t>políticas y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demás disposiciones que </w:t>
      </w:r>
      <w:r>
        <w:rPr>
          <w:color w:val="424242"/>
          <w:w w:val="105"/>
          <w:sz w:val="21"/>
        </w:rPr>
        <w:t xml:space="preserve">impacten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el </w:t>
      </w:r>
      <w:r>
        <w:rPr>
          <w:color w:val="2D2D2D"/>
          <w:spacing w:val="-2"/>
          <w:w w:val="105"/>
          <w:sz w:val="21"/>
        </w:rPr>
        <w:t>Centro</w:t>
      </w:r>
      <w:r>
        <w:rPr>
          <w:color w:val="595959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55"/>
        </w:tabs>
        <w:spacing w:line="252" w:lineRule="auto"/>
        <w:ind w:right="1169" w:hanging="623"/>
        <w:jc w:val="both"/>
        <w:rPr>
          <w:color w:val="2D2D2D"/>
          <w:sz w:val="21"/>
        </w:rPr>
      </w:pPr>
      <w:r>
        <w:rPr>
          <w:color w:val="2D2D2D"/>
          <w:w w:val="105"/>
          <w:sz w:val="21"/>
        </w:rPr>
        <w:t>Apoyar al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Director de Sistemas de Manufactura de CIDES! Nuevo León en </w:t>
      </w:r>
      <w:r>
        <w:rPr>
          <w:color w:val="1C1C1C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>elaboración de programas anuales de trabajo y de Capacitación y Adiestramiento</w:t>
      </w:r>
      <w:r>
        <w:rPr>
          <w:color w:val="59595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del personal asignado a CIDES! Nuevo </w:t>
      </w:r>
      <w:r>
        <w:rPr>
          <w:color w:val="1C1C1C"/>
          <w:w w:val="105"/>
          <w:sz w:val="21"/>
        </w:rPr>
        <w:t>León;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66"/>
        </w:tabs>
        <w:spacing w:line="252" w:lineRule="auto"/>
        <w:ind w:right="1178" w:hanging="680"/>
        <w:jc w:val="both"/>
        <w:rPr>
          <w:color w:val="2D2D2D"/>
          <w:sz w:val="21"/>
        </w:rPr>
      </w:pPr>
      <w:r>
        <w:rPr>
          <w:color w:val="2D2D2D"/>
          <w:sz w:val="21"/>
        </w:rPr>
        <w:t>Coordinar</w:t>
      </w:r>
      <w:r>
        <w:rPr>
          <w:color w:val="595959"/>
          <w:sz w:val="21"/>
        </w:rPr>
        <w:t>,</w:t>
      </w:r>
      <w:r>
        <w:rPr>
          <w:color w:val="595959"/>
          <w:spacing w:val="-1"/>
          <w:sz w:val="21"/>
        </w:rPr>
        <w:t xml:space="preserve"> </w:t>
      </w:r>
      <w:r>
        <w:rPr>
          <w:color w:val="2D2D2D"/>
          <w:sz w:val="21"/>
        </w:rPr>
        <w:t xml:space="preserve">supervisar y hacer seguimiento mediante </w:t>
      </w:r>
      <w:r>
        <w:rPr>
          <w:color w:val="1C1C1C"/>
          <w:sz w:val="21"/>
        </w:rPr>
        <w:t xml:space="preserve">los </w:t>
      </w:r>
      <w:r>
        <w:rPr>
          <w:color w:val="2D2D2D"/>
          <w:sz w:val="21"/>
        </w:rPr>
        <w:t>enlaces correspondientes</w:t>
      </w:r>
      <w:r>
        <w:rPr>
          <w:color w:val="595959"/>
          <w:sz w:val="21"/>
        </w:rPr>
        <w:t>,</w:t>
      </w:r>
      <w:r>
        <w:rPr>
          <w:color w:val="595959"/>
          <w:spacing w:val="-2"/>
          <w:sz w:val="21"/>
        </w:rPr>
        <w:t xml:space="preserve"> </w:t>
      </w:r>
      <w:r>
        <w:rPr>
          <w:color w:val="2D2D2D"/>
          <w:sz w:val="21"/>
        </w:rPr>
        <w:t>a la</w:t>
      </w:r>
      <w:r>
        <w:rPr>
          <w:color w:val="2D2D2D"/>
          <w:spacing w:val="-5"/>
          <w:sz w:val="21"/>
        </w:rPr>
        <w:t xml:space="preserve"> </w:t>
      </w:r>
      <w:r>
        <w:rPr>
          <w:color w:val="2D2D2D"/>
          <w:sz w:val="21"/>
        </w:rPr>
        <w:t xml:space="preserve">ejecución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adquisiciones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así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como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2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atención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proveedores</w:t>
      </w:r>
      <w:r>
        <w:rPr>
          <w:color w:val="2D2D2D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CIDES!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Nuevo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León;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66"/>
          <w:tab w:val="left" w:pos="1867"/>
        </w:tabs>
        <w:ind w:left="1866" w:hanging="735"/>
        <w:jc w:val="left"/>
        <w:rPr>
          <w:color w:val="2D2D2D"/>
          <w:sz w:val="21"/>
        </w:rPr>
      </w:pPr>
      <w:r>
        <w:rPr>
          <w:color w:val="2D2D2D"/>
          <w:sz w:val="21"/>
        </w:rPr>
        <w:t>Seleccionar</w:t>
      </w:r>
      <w:r>
        <w:rPr>
          <w:color w:val="2D2D2D"/>
          <w:spacing w:val="24"/>
          <w:sz w:val="21"/>
        </w:rPr>
        <w:t xml:space="preserve"> </w:t>
      </w:r>
      <w:r>
        <w:rPr>
          <w:color w:val="2D2D2D"/>
          <w:sz w:val="21"/>
        </w:rPr>
        <w:t>y</w:t>
      </w:r>
      <w:r>
        <w:rPr>
          <w:color w:val="2D2D2D"/>
          <w:spacing w:val="-5"/>
          <w:sz w:val="21"/>
        </w:rPr>
        <w:t xml:space="preserve"> </w:t>
      </w:r>
      <w:r>
        <w:rPr>
          <w:color w:val="1C1C1C"/>
          <w:sz w:val="21"/>
        </w:rPr>
        <w:t>negociar</w:t>
      </w:r>
      <w:r>
        <w:rPr>
          <w:color w:val="1C1C1C"/>
          <w:spacing w:val="10"/>
          <w:sz w:val="21"/>
        </w:rPr>
        <w:t xml:space="preserve"> </w:t>
      </w:r>
      <w:r>
        <w:rPr>
          <w:color w:val="2D2D2D"/>
          <w:sz w:val="21"/>
        </w:rPr>
        <w:t>con</w:t>
      </w:r>
      <w:r>
        <w:rPr>
          <w:color w:val="2D2D2D"/>
          <w:spacing w:val="-5"/>
          <w:sz w:val="21"/>
        </w:rPr>
        <w:t xml:space="preserve"> </w:t>
      </w:r>
      <w:r>
        <w:rPr>
          <w:color w:val="2D2D2D"/>
          <w:sz w:val="21"/>
        </w:rPr>
        <w:t>proveedores</w:t>
      </w:r>
      <w:r>
        <w:rPr>
          <w:color w:val="595959"/>
          <w:sz w:val="21"/>
        </w:rPr>
        <w:t>,</w:t>
      </w:r>
      <w:r>
        <w:rPr>
          <w:color w:val="595959"/>
          <w:spacing w:val="-4"/>
          <w:sz w:val="21"/>
        </w:rPr>
        <w:t xml:space="preserve"> </w:t>
      </w:r>
      <w:r>
        <w:rPr>
          <w:color w:val="2D2D2D"/>
          <w:sz w:val="21"/>
        </w:rPr>
        <w:t>estableciendo</w:t>
      </w:r>
      <w:r>
        <w:rPr>
          <w:color w:val="2D2D2D"/>
          <w:spacing w:val="20"/>
          <w:sz w:val="21"/>
        </w:rPr>
        <w:t xml:space="preserve"> </w:t>
      </w:r>
      <w:r>
        <w:rPr>
          <w:color w:val="2D2D2D"/>
          <w:sz w:val="21"/>
        </w:rPr>
        <w:t>alianzas</w:t>
      </w:r>
      <w:r>
        <w:rPr>
          <w:color w:val="2D2D2D"/>
          <w:spacing w:val="10"/>
          <w:sz w:val="21"/>
        </w:rPr>
        <w:t xml:space="preserve"> </w:t>
      </w:r>
      <w:r>
        <w:rPr>
          <w:color w:val="2D2D2D"/>
          <w:spacing w:val="-2"/>
          <w:sz w:val="21"/>
        </w:rPr>
        <w:t>comerciales;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63"/>
        </w:tabs>
        <w:spacing w:line="252" w:lineRule="auto"/>
        <w:ind w:left="1868" w:right="1161" w:hanging="626"/>
        <w:jc w:val="both"/>
        <w:rPr>
          <w:color w:val="2D2D2D"/>
          <w:sz w:val="21"/>
        </w:rPr>
      </w:pPr>
      <w:r>
        <w:rPr>
          <w:color w:val="2D2D2D"/>
          <w:w w:val="105"/>
          <w:sz w:val="21"/>
        </w:rPr>
        <w:t>Apoyar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la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Dirección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Recursos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Humanos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Desarrollo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Organizacional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mediante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entrevistas</w:t>
      </w:r>
      <w:r>
        <w:rPr>
          <w:color w:val="595959"/>
          <w:w w:val="105"/>
          <w:sz w:val="21"/>
        </w:rPr>
        <w:t xml:space="preserve">, </w:t>
      </w:r>
      <w:r>
        <w:rPr>
          <w:color w:val="1C1C1C"/>
          <w:w w:val="105"/>
          <w:sz w:val="21"/>
        </w:rPr>
        <w:t xml:space="preserve">aplicación de </w:t>
      </w:r>
      <w:r>
        <w:rPr>
          <w:color w:val="2D2D2D"/>
          <w:w w:val="105"/>
          <w:sz w:val="21"/>
        </w:rPr>
        <w:t xml:space="preserve">exámenes dentro del marco </w:t>
      </w:r>
      <w:r>
        <w:rPr>
          <w:color w:val="1C1C1C"/>
          <w:w w:val="105"/>
          <w:sz w:val="21"/>
        </w:rPr>
        <w:t xml:space="preserve">de la </w:t>
      </w:r>
      <w:r>
        <w:rPr>
          <w:color w:val="2D2D2D"/>
          <w:w w:val="105"/>
          <w:sz w:val="21"/>
        </w:rPr>
        <w:t xml:space="preserve">contratación o subcontratación de carácter </w:t>
      </w:r>
      <w:r>
        <w:rPr>
          <w:color w:val="1C1C1C"/>
          <w:spacing w:val="-2"/>
          <w:w w:val="105"/>
          <w:sz w:val="21"/>
        </w:rPr>
        <w:t>técnico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o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administrativo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para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la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selección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de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candidatos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que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ocuparán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puestos dentro del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 xml:space="preserve">área a </w:t>
      </w:r>
      <w:r>
        <w:rPr>
          <w:color w:val="2D2D2D"/>
          <w:w w:val="105"/>
          <w:sz w:val="21"/>
        </w:rPr>
        <w:t>su cargo;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75"/>
        </w:tabs>
        <w:spacing w:before="1" w:line="244" w:lineRule="auto"/>
        <w:ind w:left="1876" w:right="1178" w:hanging="557"/>
        <w:jc w:val="both"/>
        <w:rPr>
          <w:color w:val="2D2D2D"/>
          <w:sz w:val="21"/>
        </w:rPr>
      </w:pPr>
      <w:r>
        <w:rPr>
          <w:color w:val="1C1C1C"/>
          <w:w w:val="105"/>
          <w:sz w:val="21"/>
        </w:rPr>
        <w:t>Participar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reuniones de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trabajo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convocadas por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Director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Sistemas de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Manufactura </w:t>
      </w:r>
      <w:r>
        <w:rPr>
          <w:color w:val="2D2D2D"/>
          <w:w w:val="105"/>
          <w:sz w:val="21"/>
        </w:rPr>
        <w:t xml:space="preserve">de CIDES! Nuevo </w:t>
      </w:r>
      <w:r>
        <w:rPr>
          <w:color w:val="1C1C1C"/>
          <w:w w:val="105"/>
          <w:sz w:val="21"/>
        </w:rPr>
        <w:t>León;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84"/>
        </w:tabs>
        <w:spacing w:line="252" w:lineRule="auto"/>
        <w:ind w:left="1881" w:right="1146" w:hanging="620"/>
        <w:jc w:val="both"/>
        <w:rPr>
          <w:color w:val="424242"/>
          <w:sz w:val="21"/>
        </w:rPr>
      </w:pPr>
      <w:r>
        <w:rPr>
          <w:color w:val="2D2D2D"/>
          <w:spacing w:val="-2"/>
          <w:w w:val="105"/>
          <w:sz w:val="21"/>
        </w:rPr>
        <w:t>Apegarse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los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 xml:space="preserve">lineamientos </w:t>
      </w:r>
      <w:r>
        <w:rPr>
          <w:color w:val="2D2D2D"/>
          <w:spacing w:val="-2"/>
          <w:w w:val="105"/>
          <w:sz w:val="21"/>
        </w:rPr>
        <w:t xml:space="preserve">establecidos </w:t>
      </w:r>
      <w:r>
        <w:rPr>
          <w:color w:val="424242"/>
          <w:spacing w:val="-2"/>
          <w:w w:val="105"/>
          <w:sz w:val="21"/>
        </w:rPr>
        <w:t xml:space="preserve">contemplados </w:t>
      </w:r>
      <w:r>
        <w:rPr>
          <w:color w:val="2D2D2D"/>
          <w:spacing w:val="-2"/>
          <w:w w:val="105"/>
          <w:sz w:val="21"/>
        </w:rPr>
        <w:t>en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la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 xml:space="preserve">normatividad </w:t>
      </w:r>
      <w:r>
        <w:rPr>
          <w:color w:val="2D2D2D"/>
          <w:spacing w:val="-2"/>
          <w:w w:val="105"/>
          <w:sz w:val="21"/>
        </w:rPr>
        <w:t>de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la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 xml:space="preserve">Administración </w:t>
      </w:r>
      <w:r>
        <w:rPr>
          <w:color w:val="2D2D2D"/>
          <w:w w:val="105"/>
          <w:sz w:val="21"/>
        </w:rPr>
        <w:t xml:space="preserve">Pública </w:t>
      </w:r>
      <w:r>
        <w:rPr>
          <w:color w:val="1C1C1C"/>
          <w:w w:val="105"/>
          <w:sz w:val="21"/>
        </w:rPr>
        <w:t xml:space="preserve">Federal,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fin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desempeñarse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un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marco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honestidad</w:t>
      </w:r>
      <w:r>
        <w:rPr>
          <w:color w:val="595959"/>
          <w:w w:val="105"/>
          <w:sz w:val="21"/>
        </w:rPr>
        <w:t>,</w:t>
      </w:r>
      <w:r>
        <w:rPr>
          <w:color w:val="595959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transparencia y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rendición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cuentas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aplicación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Recursos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Federales y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servicios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que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ofrecen</w:t>
      </w:r>
      <w:r>
        <w:rPr>
          <w:color w:val="595959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95"/>
        </w:tabs>
        <w:spacing w:line="252" w:lineRule="auto"/>
        <w:ind w:left="1888" w:right="1147" w:hanging="671"/>
        <w:jc w:val="both"/>
        <w:rPr>
          <w:color w:val="2D2D2D"/>
          <w:sz w:val="21"/>
        </w:rPr>
      </w:pPr>
      <w:r>
        <w:rPr>
          <w:color w:val="2D2D2D"/>
          <w:w w:val="105"/>
          <w:sz w:val="21"/>
        </w:rPr>
        <w:t xml:space="preserve">Cumplir y </w:t>
      </w:r>
      <w:r>
        <w:rPr>
          <w:color w:val="1C1C1C"/>
          <w:w w:val="105"/>
          <w:sz w:val="21"/>
        </w:rPr>
        <w:t>hacer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cumplir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a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procedimientos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 políticas emitidos por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la</w:t>
      </w:r>
      <w:r>
        <w:rPr>
          <w:color w:val="424242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Dirección General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y el </w:t>
      </w:r>
      <w:r>
        <w:rPr>
          <w:color w:val="1C1C1C"/>
          <w:w w:val="105"/>
          <w:sz w:val="21"/>
        </w:rPr>
        <w:t>Director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Adjunto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Administración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Finanzas;</w:t>
      </w:r>
      <w:r>
        <w:rPr>
          <w:color w:val="1C1C1C"/>
          <w:spacing w:val="80"/>
          <w:w w:val="150"/>
          <w:sz w:val="21"/>
        </w:rPr>
        <w:t xml:space="preserve"> </w:t>
      </w:r>
      <w:r>
        <w:rPr>
          <w:color w:val="A8A8A8"/>
          <w:w w:val="105"/>
          <w:sz w:val="21"/>
        </w:rPr>
        <w:t>,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96"/>
        </w:tabs>
        <w:spacing w:line="254" w:lineRule="auto"/>
        <w:ind w:left="1896" w:right="1149" w:hanging="729"/>
        <w:jc w:val="both"/>
        <w:rPr>
          <w:color w:val="424242"/>
          <w:sz w:val="21"/>
        </w:rPr>
      </w:pPr>
      <w:r>
        <w:rPr>
          <w:color w:val="2D2D2D"/>
          <w:sz w:val="21"/>
        </w:rPr>
        <w:t xml:space="preserve">Elaborar en coordinación con </w:t>
      </w:r>
      <w:r>
        <w:rPr>
          <w:color w:val="1C1C1C"/>
          <w:sz w:val="21"/>
        </w:rPr>
        <w:t>la</w:t>
      </w:r>
      <w:r w:rsidR="00FE3262">
        <w:rPr>
          <w:color w:val="1C1C1C"/>
          <w:sz w:val="21"/>
        </w:rPr>
        <w:t xml:space="preserve"> </w:t>
      </w:r>
      <w:r>
        <w:rPr>
          <w:color w:val="2D2D2D"/>
          <w:sz w:val="21"/>
        </w:rPr>
        <w:t xml:space="preserve">Subdirección </w:t>
      </w:r>
      <w:r>
        <w:rPr>
          <w:color w:val="1C1C1C"/>
          <w:sz w:val="21"/>
        </w:rPr>
        <w:t>de</w:t>
      </w:r>
      <w:r>
        <w:rPr>
          <w:color w:val="1C1C1C"/>
          <w:spacing w:val="-6"/>
          <w:sz w:val="21"/>
        </w:rPr>
        <w:t xml:space="preserve"> </w:t>
      </w:r>
      <w:r>
        <w:rPr>
          <w:color w:val="2D2D2D"/>
          <w:sz w:val="21"/>
        </w:rPr>
        <w:t xml:space="preserve">Recursos </w:t>
      </w:r>
      <w:r>
        <w:rPr>
          <w:color w:val="1C1C1C"/>
          <w:sz w:val="21"/>
        </w:rPr>
        <w:t xml:space="preserve">Materiales </w:t>
      </w:r>
      <w:r>
        <w:rPr>
          <w:color w:val="2D2D2D"/>
          <w:sz w:val="21"/>
        </w:rPr>
        <w:t>y Servicios Generales</w:t>
      </w:r>
      <w:r>
        <w:rPr>
          <w:color w:val="595959"/>
          <w:sz w:val="21"/>
        </w:rPr>
        <w:t xml:space="preserve">, </w:t>
      </w:r>
      <w:r>
        <w:rPr>
          <w:color w:val="1C1C1C"/>
          <w:sz w:val="21"/>
        </w:rPr>
        <w:t xml:space="preserve">los </w:t>
      </w:r>
      <w:r>
        <w:rPr>
          <w:color w:val="2D2D2D"/>
          <w:sz w:val="21"/>
        </w:rPr>
        <w:t xml:space="preserve">contratos de </w:t>
      </w:r>
      <w:r>
        <w:rPr>
          <w:color w:val="1C1C1C"/>
          <w:sz w:val="21"/>
        </w:rPr>
        <w:t xml:space="preserve">bienes </w:t>
      </w:r>
      <w:r>
        <w:rPr>
          <w:color w:val="2D2D2D"/>
          <w:sz w:val="21"/>
        </w:rPr>
        <w:t>y servicios</w:t>
      </w:r>
      <w:r>
        <w:rPr>
          <w:color w:val="595959"/>
          <w:sz w:val="21"/>
        </w:rPr>
        <w:t xml:space="preserve">, </w:t>
      </w:r>
      <w:r>
        <w:rPr>
          <w:color w:val="2D2D2D"/>
          <w:sz w:val="21"/>
        </w:rPr>
        <w:t xml:space="preserve">así como realizar </w:t>
      </w:r>
      <w:r>
        <w:rPr>
          <w:color w:val="1C1C1C"/>
          <w:sz w:val="21"/>
        </w:rPr>
        <w:t xml:space="preserve">las </w:t>
      </w:r>
      <w:r>
        <w:rPr>
          <w:color w:val="2D2D2D"/>
          <w:sz w:val="21"/>
        </w:rPr>
        <w:t xml:space="preserve">acciones </w:t>
      </w:r>
      <w:r>
        <w:rPr>
          <w:color w:val="1C1C1C"/>
          <w:sz w:val="21"/>
        </w:rPr>
        <w:t xml:space="preserve">necesarias </w:t>
      </w:r>
      <w:r>
        <w:rPr>
          <w:color w:val="2D2D2D"/>
          <w:sz w:val="21"/>
        </w:rPr>
        <w:t>para su cumplimiento dando seguimiento</w:t>
      </w:r>
      <w:r>
        <w:rPr>
          <w:color w:val="2D2D2D"/>
          <w:spacing w:val="40"/>
          <w:sz w:val="21"/>
        </w:rPr>
        <w:t xml:space="preserve"> </w:t>
      </w:r>
      <w:r>
        <w:rPr>
          <w:color w:val="2D2D2D"/>
          <w:sz w:val="21"/>
        </w:rPr>
        <w:t xml:space="preserve">a dichos contratos </w:t>
      </w:r>
      <w:r>
        <w:rPr>
          <w:color w:val="424242"/>
          <w:sz w:val="21"/>
        </w:rPr>
        <w:t xml:space="preserve">y </w:t>
      </w:r>
      <w:r>
        <w:rPr>
          <w:color w:val="2D2D2D"/>
          <w:sz w:val="21"/>
        </w:rPr>
        <w:t xml:space="preserve">pedidos </w:t>
      </w:r>
      <w:r>
        <w:rPr>
          <w:color w:val="1C1C1C"/>
          <w:sz w:val="21"/>
        </w:rPr>
        <w:t xml:space="preserve">hasta </w:t>
      </w:r>
      <w:r>
        <w:rPr>
          <w:color w:val="2D2D2D"/>
          <w:sz w:val="21"/>
        </w:rPr>
        <w:t>su</w:t>
      </w:r>
      <w:r>
        <w:rPr>
          <w:color w:val="2D2D2D"/>
          <w:spacing w:val="-2"/>
          <w:sz w:val="21"/>
        </w:rPr>
        <w:t xml:space="preserve"> </w:t>
      </w:r>
      <w:r>
        <w:rPr>
          <w:color w:val="2D2D2D"/>
          <w:sz w:val="21"/>
        </w:rPr>
        <w:t xml:space="preserve">buen </w:t>
      </w:r>
      <w:r>
        <w:rPr>
          <w:color w:val="1C1C1C"/>
          <w:sz w:val="21"/>
        </w:rPr>
        <w:t>término;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8"/>
        <w:rPr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93345</wp:posOffset>
                </wp:positionV>
                <wp:extent cx="6356350" cy="1270"/>
                <wp:effectExtent l="0" t="0" r="0" b="0"/>
                <wp:wrapTopAndBottom/>
                <wp:docPr id="1133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10010"/>
                            <a:gd name="T2" fmla="+- 0 11164 1155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FDCB8" id="docshape256" o:spid="_x0000_s1026" style="position:absolute;margin-left:57.75pt;margin-top:7.35pt;width:500.5pt;height:.1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EtBwMAAK4GAAAOAAAAZHJzL2Uyb0RvYy54bWysVW1v2jAQ/j5p/8Hyx000LwQKqFBNpEyT&#10;uq1S2Q8wtkOiJbZnG0I37b/vbCcU6CZN0xAKdu783HPP+Y6b20NToz3XppJijpOrGCMuqGSV2M7x&#10;l/VqMMHIWCIYqaXgc/zEDb5dvH5106oZT2Upa8Y1AhBhZq2a49JaNYsiQ0veEHMlFRdgLKRuiIWt&#10;3kZMkxbQmzpK43gctVIzpSXlxsDbPBjxwuMXBaf2c1EYblE9x8DN+qf2z417RosbMttqosqKdjTI&#10;P7BoSCUg6BEqJ5agna5eQDUV1dLIwl5R2USyKCrKfQ6QTRJfZPNYEsV9LiCOUUeZzP+DpZ/2DxpV&#10;DGqXDIcYCdJAlZikxsVOR2OnUKvMDBwf1YN2ORp1L+lXA4bozOI2BnzQpv0oGcCQnZVelUOhG3cS&#10;8kUHL/7TUXx+sIjCy/FwBF+oEQVbkl772kRk1p+lO2Pfc+lxyP7e2FA6BisvPOu4rwGiaGqo4tsB&#10;ilGSjEb+0ZX66Jb0bm8itI5Ri5IYKnDplfZeHVgyzn6LBtKFoA4tPUWDFLY9SVL2vOlBdMRhhYjr&#10;lthLpaRxEq2BXq8RIICTS/IPvhD80jec6UJoaIPLBtAYQQNsQr6KWMfMhXBL1EIFvBruTSP3fC29&#10;zV5UD6I8W2tx6gXn4+kZr2CHIy4E3J2w8GEd25PyCrmq6trXtxaOTDaaTBIvj5F1xZzV8TF6u1nW&#10;Gu2J627/cfkA2pmb0sbmxJTBz5tC2lruBPNhSk7YXbe2pKrDGoBqrzvc0U4ed1t9X/+YxtO7yd0k&#10;G2Tp+G6QxXk+eLdaZoPxKrke5cN8ucyTn45zks3KijEuHO1+xiTZ3/VwN+3CdDhOmbP0zlRY+c9L&#10;FaJzGl4kyKX/DVXoGzh0/EayJ2hmLcPQhCEPi1Lq7xi1MDDn2HzbEc0xqj8ImEjTJMvchPWbbHSd&#10;wkafWjanFiIoQM2xxXD53XJpw1TeKV1tS4gU6i3kOxgiReW63U+bwKrbwFD0GXQD3E3d0733ev6b&#10;WfwCAAD//wMAUEsDBBQABgAIAAAAIQDVAYSB3QAAAAoBAAAPAAAAZHJzL2Rvd25yZXYueG1sTE9N&#10;T4NAEL2b+B82Y+LNLqCtLbI0xkRPNdHaRI9bdgpEdhbYbaH+eoeT3ua9eXkf2Xq0jThh72tHCuJZ&#10;BAKpcKamUsHu4/lmCcIHTUY3jlDBGT2s88uLTKfGDfSOp20oBZuQT7WCKoQ2ldIXFVrtZ65F4t/B&#10;9VYHhn0pTa8HNreNTKJoIa2uiRMq3eJThcX39mg5d/Xmu+Gw7Ghz+5n87LqXr/Y1Uer6anx8ABFw&#10;DH9imOpzdci5094dyXjRMI7nc5bycXcPYhLE8YKZ/cSsQOaZ/D8h/wUAAP//AwBQSwECLQAUAAYA&#10;CAAAACEAtoM4kv4AAADhAQAAEwAAAAAAAAAAAAAAAAAAAAAAW0NvbnRlbnRfVHlwZXNdLnhtbFBL&#10;AQItABQABgAIAAAAIQA4/SH/1gAAAJQBAAALAAAAAAAAAAAAAAAAAC8BAABfcmVscy8ucmVsc1BL&#10;AQItABQABgAIAAAAIQCpPfEtBwMAAK4GAAAOAAAAAAAAAAAAAAAAAC4CAABkcnMvZTJvRG9jLnht&#10;bFBLAQItABQABgAIAAAAIQDVAYSB3QAAAAoBAAAPAAAAAAAAAAAAAAAAAGEFAABkcnMvZG93bnJl&#10;di54bWxQSwUGAAAAAAQABADzAAAAawYAAAAA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0"/>
        </w:rPr>
        <w:sectPr w:rsidR="006F4401">
          <w:headerReference w:type="default" r:id="rId181"/>
          <w:footerReference w:type="default" r:id="rId182"/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3417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0</wp:posOffset>
                </wp:positionV>
                <wp:extent cx="7774940" cy="10040620"/>
                <wp:effectExtent l="0" t="0" r="0" b="0"/>
                <wp:wrapNone/>
                <wp:docPr id="1128" name="docshapegroup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10040620"/>
                          <a:chOff x="-4" y="0"/>
                          <a:chExt cx="12244" cy="15812"/>
                        </a:xfrm>
                      </wpg:grpSpPr>
                      <pic:pic xmlns:pic="http://schemas.openxmlformats.org/drawingml/2006/picture">
                        <pic:nvPicPr>
                          <pic:cNvPr id="1129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1230"/>
                            <a:ext cx="168" cy="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12152" y="0"/>
                            <a:ext cx="58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20559" id="docshapegroup257" o:spid="_x0000_s1026" style="position:absolute;margin-left:-.2pt;margin-top:0;width:612.2pt;height:790.6pt;z-index:-19682304;mso-position-horizontal-relative:page;mso-position-vertical-relative:page" coordorigin="-4" coordsize="12244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dHX9BAAAHxEAAA4AAABkcnMvZTJvRG9jLnhtbOxY227bRhB9L9B/&#10;IPhOi6RI8QJLga2LEcBtjSb9gBW5Ihchd9ndlWWn6L93ZpfUzU7jOE3QhwiQsNfhXM6ZGeryzUPb&#10;OPdUKib41A0ufNehvBAl49XU/eP9yktdR2nCS9IITqfuI1Xum9nPP13uupyGohZNSaUDQrjKd93U&#10;rbXu8tFIFTVtiboQHeWwuRGyJRqmshqVkuxAetuMQt+fjHZClp0UBVUKVhd2050Z+ZsNLfRvm42i&#10;2mmmLuimza80v2v8Hc0uSV5J0tWs6NUgr9CiJYzDQ/eiFkQTZyvZE1EtK6RQYqMvCtGOxGbDCmps&#10;AGsC/8yaGym2nbGlyndVt3cTuPbMT68WW/x6fycdVkLsghBixUkLUSpFoWrS0QoVCOME3bTrqhxO&#10;38juXXcnra0wvBXFBwXbo/N9nFf2sLPe/SJKkEu2Whg3PWxkiyLAAc6DicbjPhr0QTsFLCZJEmUR&#10;BK2AvcD3I38S9gEraogqXvQi1zncLOplfzcIwwi2zM04DUI0YERy+1ijaq/a7LJjRQ7f3rkweuLc&#10;z4MQbumtpG4vpH2RjJbID9vOAxx0RLM1a5h+NJgGD6FS/P6OFehpnJzEKTuPUxinaOFw0F4jaJYJ&#10;j8PFvCa8oleqA0aAN0HAsCSl2NWUlAqX0U2nUsz0RJV1w7oVaxqMH457o4FUZ6B8xm8W8AtRbFvK&#10;tWWwpA3YL7iqWadcR+a0XVMApHxbBgYsAIhbpfFxCA3Dqr/C9Mr3s/Dam8f+3Iv8ZOldZVHiJf4y&#10;ifwoDebB/G+8HUT5VlFwA2kWHet1hdUn2j5LoT7ZWHIakjv3xKQSCyhQyABrUBEwhi5BXZUsfgdn&#10;wzkYa0l1UeNwA57r1+HwfsO4+eBZjIECmn2WOUHoJ6HhAPB33NMD3YQMCibAaOTAeDy2sR0oANiQ&#10;St9Q0To4AGeDqsbZ5B58bY0bjqDaXGDIjTENP1kAK+zK4IPjMGV+tkyXaeRF4WQJYVosvKvVPPIm&#10;qyCJF+PFfL4IhjDVrCwpx8d8fZSM00XDygGoSlbreSNt9Fbm0+cEdTg2QrQc1Bgii8LQpRZ5WRBG&#10;/nWYeatJmnjRKoq9LPFTzw+y62ziQ8parE5NumWcfr1Jzm7qZnEYmygdKY1IO7LNN5+ntpG8ZRpK&#10;bcPaqZvuD5Ecub/kpQmtJqyx4yNXoPoHV0C4h0AbzCJK+6QBoMUyAYVcDUkBZi8jGpbx50rgOyxD&#10;YDKKPc6BAPWzWhXGGVrdHxxqlLIF6l/S3ckFnLyQd0FseXfGOcjEnyg7X8y51wT5i8j5A8l9ZYGO&#10;wMbd4mctykfIvVJAYgScQXsLg1rIj66zg1Zx6qo/twTLffOWA76zIMI2RZtJFCfQpTjyeGd9vEN4&#10;AaKmrnYdO5xr249uO8mqGp5kqx4XV9AtbZhJxqif1Qq4hhOg2PfjGrYLpi80mSxJTC1BLYCRc26b&#10;weKB983gnmuGu+8fO2j8bPU5uYKTF1HNtngBtHFGis3FWN7AzVjcDAEhLQ095VC2+srWQPp6cWUz&#10;STaYvD7J4sMXRNW20BgGY1YiOXTSfZL9VML9n5bRfeU/Kgm2qtpSMJQG06I9SySw//tjFpLzCWYN&#10;Sk4ASPJvh1mAJr60xElqXj0OmIUXkzG0798Ct+NJ4v8A7mj/Kv4fAxcgbN7CDd77fwzwNf94boB+&#10;+F9j9g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fN/eyt4AAAAIAQAADwAAAGRy&#10;cy9kb3ducmV2LnhtbEyPQUvDQBCF74L/YRnBW7tJbKXEbEop6qkItoJ4mybTJDQ7G7LbJP33Tk96&#10;e8N7vPletp5sqwbqfePYQDyPQBEXrmy4MvB1eJutQPmAXGLrmAxcycM6v7/LMC3dyJ807EOlpIR9&#10;igbqELpUa1/UZNHPXUcs3sn1FoOcfaXLHkcpt61OouhZW2xYPtTY0bam4ry/WAPvI46bp/h12J1P&#10;2+vPYfnxvYvJmMeHafMCKtAU/sJwwxd0yIXp6C5cetUamC0kaED23MwkWYg6ilqu4gR0nun/A/Jf&#10;AAAA//8DAFBLAwQKAAAAAAAAACEA+SEVXFwLAABcCwAAFQAAAGRycy9tZWRpYS9pbWFnZTEuanBl&#10;Z//Y/+AAEEpGSUYAAQEBAGAAYAAA/9sAQwADAgIDAgIDAwMDBAMDBAUIBQUEBAUKBwcGCAwKDAwL&#10;CgsLDQ4SEA0OEQ4LCxAWEBETFBUVFQwPFxgWFBgSFBUU/9sAQwEDBAQFBAUJBQUJFA0LDRQUFBQU&#10;FBQUFBQUFBQUFBQUFBQUFBQUFBQUFBQUFBQUFBQUFBQUFBQUFBQUFBQUFBQU/8AAEQgBzQA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tPE&#10;IxaPXjeukm5YLwx4r2TxEf8ARHrxnXsm5IX727P4VaMmfD/7Z42fE7TUXgx6Pbgj6sxH6Gik/bSk&#10;DfFy3xwBo1oT7DBH9RRWctyD9RvEJ/0R68Z1pv8ATWr2TxEf9EevGNdby7ouemcVoi2fD/7ZqA/F&#10;m2B4D6NaIx9BgnP5gfnRR+2gCPizar3Oj2gH12k/0orN7kH6i+Ij/oj14zrmHu2U9M5r2TxCf9Ee&#10;vG9c4umNaItnw9+2c3/F3LAt0Gl2pJ9Bscf1FFO/bKj834o2zY/5g9qPyyDRWctyD9QvEH/Hm9eN&#10;6/8A65sda9k1/mzf6V49rqZmYD1rRFs+KP2xYDJ8SdLRB876PAx/76eip/2vW/4unpmOqaNCp/76&#10;ais3uQfpjrnNo9eS66NkrMexr1rXP+PR68m19hvbPTNaItnw9+1/OLb4qWLv92TSICP++noqH9s1&#10;dvxIsWflTpMGz6bnorN7kH6f67/x6PXkfiA/M9et6/8A8ej15DrpAmbPTNaItnxP+2Gol+KGkI3K&#10;/wBiwn/x56KX9rnj4rafu6HR4Cn03NRWb3IP028QD/RHrx7XvmlYd69j8QL/AKI9ePeIVKyOR1rR&#10;Fs+KP2uf3nxV0wD/AJZ6NCp/76eim/teNs+KelkdX0aEt9dz0Vm9yD9P9eX/AER68f15N87IOtey&#10;68v+iPXj2voTOQv3936Voi2fC37Yrf8AF3dMiHWPRYM/izEfpRSftpoZfjDbCHh/7HtefoCDRUMg&#10;/VDXh/ob145r7eTcM59cV7Fr7Ys39K8a1xw12Q3KlsfjVotnxF+2WBY/GPSJCM79Fh3e2S5B/l+d&#10;FRftm7rv4zW0J+bytFtVwPoaKhkXP1C8Qt/ob14t4gk23GTwA4JPoK9n8Q/8eb14x4iQI87t93aw&#10;/HFaR2LZ8Q/tjsz/ABwWJDtkOlWm4+i7G/riiov2ukkl+OVyU/1qaZaFT/wFh/WispbkH6l6/wD8&#10;ejV454gAeSdW6bGP6V7H4h/49Hrx7WiFupi33SrL+lbx2LZ8L/tfsbb43SsTgyadaZPouxv64opn&#10;7YbBPjtfGXmNbG0jA9vLc/zAorCW5B+pniH/AI9HrxvxN8qTN6A/yr2TxBzavXjfiIeb58Y67Sf0&#10;rWOxTPhn9rxBcfHS9BGQ+m2n57T/AEzRT/2ufl+Os4XgnT7THsfLf+maKyluSfqPr/8Ax6PXjmtn&#10;y7mZz02Mv6V7Fr//AB6PXjmu4FxMW5Xa354rRDZ8P/tcpj49Sjv9gtf/AEW9FL+14CPjxeZ6/wBl&#10;2hz/AMBNFZvcR+oWv/8AHq/0rxzxIuRPjqFZv0r2PX/+PV68d8TAlJgv3myv1zVoD4c/bCzcfGm7&#10;Mf330y0YH2waKX9rcGT42TpEfnjsbMD/AHTE5H9DRUsD9Q9fINo+D2rx/wAQsEYsxCqHBJPQV7D4&#10;gXy9Pdq8d1gfa2mQ8hgVA9SRxVopo+Hf2rGEPxwuHciNTYWR3NwMfZgP55H1oqr+2Bm6+N9/aA/N&#10;Fp1mpPoChYH+X50VD3JP1Q8RDdYOteN63m3bjg+YP517N4gGLVq8c8Rcy/8AbQfzq0Uz4S/ayAb4&#10;7Tyr1k06yWQ+v+jKR/KimftSuW+O2oL6Wllj/wABVorOW5J+q3iMYtHrxnxGcSf9tB/OvZvEX/Hq&#10;9eNa9j7V833dwx9c1sloWz4J/akbHx51M9xZWRA9f9GUY/XP4UVF+1JIIPjpq0r8rDZ2Ofc/ZlBH&#10;4ZB/GisZbkH6v+ITm1evGvEH/Hwv/XVf517J4g/49HrxvxB/rwf+mq/zrpS0LZ8D/tRRif476zG/&#10;KPDaA/8AgJEf6Cio/wBqxzF8bdZdeCsdoSfb7JEP6iiuaW5B+r/iA/6I9eN6+C84UdRID+teya//&#10;AMej145rXF4frXWti2fBH7UqCX446qvUSWlpx6n7NCf6Gio/2qXK/Ga+K8N5Np/6SR0VyS3IP1e8&#10;Q/8AHo9eN6wf9PGehYD9a9m8QD/Q3rxrWlxeof8Apqv8661sWz4F/axXyvjZqKd0itAf/AOOij9r&#10;bdJ8eNWVRklLQ4/7c46K4pbkH6w6+P8ARHrx3WABfpnp5q/zr2LXz/oj145r523Cn/pqv867FsWz&#10;8/8A9qyZbT9oHXZpTiMi0C/+AcdFR/tZKJ/jnq+8ZTZacf8AbnHRXFJ6kH6z+IR/oj14z4jOZR/1&#10;1X+de2eIY/8AQ3rxXX13Xar/ANNV/nXcti2fn7+1Uhl+N+rov3ilof8AyTjoqT9qc+V8f9XH/TK1&#10;/wDSOKiuCW5B+uGvpmxevEvEKf6auOvmD+de368f9BevFfEB23qk9BIP513LYtn59ftZpv8Aj9qI&#10;XhhDa7v/AADioqb9rJfI/aA1Bz0lgtWX6fY4qK45bkH6ya6/+huK8b8SJum46+YP5165rz/6K1eS&#10;ayDcXYiX7wcP+ANdCehbPgD9rRlm+O1yc48m2tUY+/2SKiq/7Vsgk+N2rle8dp/6SRUVzy3IP1b1&#10;9iLZ68n1lzFcCRTht4GfbNet6/H/AKM9eR62Qtwuenmr/OtUy2fnz+1eQnxy1ZV4HlWn/pJFRTv2&#10;pVQfHrXzMcRutoY/YfY4qKye5B+tXiCP/RH+leNa6oN2gPTzV/nXs/iBv9DevGNdP+mp/wBdV/nV&#10;ls/Pb9qlvM+PHiVG5Ef2ML7D7HFRTf2oufj94o/7c/8A0jiorFvUg/W3X2/0N68b1s5vU/66r/Ov&#10;ZfEK4s3rxjXjsvFJ6eav862LZ+fP7UmF+PXilugH2Mn2H2SIf1FFJ+1Z+7+OXion/lvHZlPf/RoP&#10;8DRXO3qQfrn4jH+iPXiXiQYuB6eYv869t8RNm0evFteXdeID081f510GjPz2/avAf456sCwQeVac&#10;n/r0iopv7VWH+O3igN0i+x49h9kiH8yKK55bmZ+t+utm0evHfEA/fKR2lX8Oa9g1v/j0b6V5BrHz&#10;Xl4G5UW8rAe+010Fs/PP9qzJ+PXiFVGWRLUSD+8wtYgR+efyoo/ajYj9oHxce/nw/wDpOlFc73IP&#10;/9lQSwECLQAUAAYACAAAACEAihU/mAwBAAAVAgAAEwAAAAAAAAAAAAAAAAAAAAAAW0NvbnRlbnRf&#10;VHlwZXNdLnhtbFBLAQItABQABgAIAAAAIQA4/SH/1gAAAJQBAAALAAAAAAAAAAAAAAAAAD0BAABf&#10;cmVscy8ucmVsc1BLAQItABQABgAIAAAAIQA5K3R1/QQAAB8RAAAOAAAAAAAAAAAAAAAAADwCAABk&#10;cnMvZTJvRG9jLnhtbFBLAQItABQABgAIAAAAIQBYYLMbugAAACIBAAAZAAAAAAAAAAAAAAAAAGUH&#10;AABkcnMvX3JlbHMvZTJvRG9jLnhtbC5yZWxzUEsBAi0AFAAGAAgAAAAhAHzf3sreAAAACAEAAA8A&#10;AAAAAAAAAAAAAAAAVggAAGRycy9kb3ducmV2LnhtbFBLAQItAAoAAAAAAAAAIQD5IRVcXAsAAFwL&#10;AAAVAAAAAAAAAAAAAAAAAGEJAABkcnMvbWVkaWEvaW1hZ2UxLmpwZWdQSwUGAAAAAAYABgB9AQAA&#10;8BQAAAAA&#10;">
                <v:shape id="docshape258" o:spid="_x0000_s1027" type="#_x0000_t75" style="position:absolute;left:12072;top:11230;width:168;height:3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PsTFAAAA3QAAAA8AAABkcnMvZG93bnJldi54bWxET01rwkAQvRf8D8sIvZS6UapozEZCreCt&#10;1EjF25CdJqHZ2TS7jfHfuwWht3m8z0k2g2lET52rLSuYTiIQxIXVNZcKjvnueQnCeWSNjWVScCUH&#10;m3T0kGCs7YU/qD/4UoQQdjEqqLxvYyldUZFBN7EtceC+bGfQB9iVUnd4CeGmkbMoWkiDNYeGClt6&#10;raj4PvwaBeeXa9b8FMfT9ultx+/9Z57Z+Vapx/GQrUF4Gvy/+O7e6zB/OlvB3zfhBJ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CT7ExQAAAN0AAAAPAAAAAAAAAAAAAAAA&#10;AJ8CAABkcnMvZG93bnJldi54bWxQSwUGAAAAAAQABAD3AAAAkQMAAAAA&#10;">
                  <v:imagedata r:id="rId184" o:title=""/>
                </v:shape>
                <v:rect id="docshape259" o:spid="_x0000_s1028" style="position:absolute;left:12152;width:58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4ycgA&#10;AADdAAAADwAAAGRycy9kb3ducmV2LnhtbESPT2/CMAzF75P2HSJP2m2ksIGgENCYNGmXSfw7wM00&#10;XlvROF2SQcenx4dJu9l6z+/9PFt0rlFnCrH2bKDfy0ARF97WXBrYbd+fxqBiQrbYeCYDvxRhMb+/&#10;m2Fu/YXXdN6kUkkIxxwNVCm1udaxqMhh7PmWWLQvHxwmWUOpbcCLhLtGD7JspB3WLA0VtvRWUXHa&#10;/DgDy8l4+b164c/r+nigw/54Gg5CZszjQ/c6BZWoS//mv+sPK/j9Z+GX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F7jJyAAAAN0AAAAPAAAAAAAAAAAAAAAAAJgCAABk&#10;cnMvZG93bnJldi54bWxQSwUGAAAAAAQABAD1AAAAjQMAAAAA&#10;" fillcolor="black" stroked="f"/>
                <v:line id="Line 771" o:spid="_x0000_s1029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AmMMAAADdAAAADwAAAGRycy9kb3ducmV2LnhtbERPTWsCMRC9F/wPYYReima3QpGtUUS0&#10;1WO3PdTbsBmzWzeTJYm6/nsjCL3N433ObNHbVpzJh8axgnycgSCunG7YKPj53oymIEJE1tg6JgVX&#10;CrCYD55mWGh34S86l9GIFMKhQAV1jF0hZahqshjGriNO3MF5izFBb6T2eEnhtpWvWfYmLTacGmrs&#10;aFVTdSxPVkFmPo7t7/TFl4c//7lbX/d2Yzqlnof98h1EpD7+ix/urU7z80kO92/SC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xQJjDAAAA3QAAAA8AAAAAAAAAAAAA&#10;AAAAoQIAAGRycy9kb3ducmV2LnhtbFBLBQYAAAAABAAEAPkAAACRAwAAAAA=&#10;" strokeweight=".25458mm"/>
                <v:line id="Line 770" o:spid="_x0000_s1030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WBx8MAAADdAAAADwAAAGRycy9kb3ducmV2LnhtbERPTWsCMRC9F/wPYQRvNesKpaxGEUW0&#10;l4JuKXgbknGzuJmsm6jbf98UhN7m8T5nvuxdI+7Uhdqzgsk4A0Gsvam5UvBVbl/fQYSIbLDxTAp+&#10;KMByMXiZY2H8gw90P8ZKpBAOBSqwMbaFlEFbchjGviVO3Nl3DmOCXSVNh48U7hqZZ9mbdFhzarDY&#10;0tqSvhxvTsH3yoZyu9vvtP7I5Uaeymv7WSo1GvarGYhIffwXP917k+ZPpjn8fZN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FgcfDAAAA3QAAAA8AAAAAAAAAAAAA&#10;AAAAoQIAAGRycy9kb3ducmV2LnhtbFBLBQYAAAAABAAEAPkAAACRAwAAAAA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6985" r="24765" b="3810"/>
                <wp:docPr id="1126" name="docshapegroup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127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150E4" id="docshapegroup260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UjjgIAAKYFAAAOAAAAZHJzL2Uyb0RvYy54bWykVFtv2yAUfp+0/4D8ntpOHMe1mlRTnPSl&#10;2yK1+wEE8EXDgIDGiab99x3ASW8vVZcHBzgXvvN9h3Nze+w5OjBtOimWUXqVRIgJImknmmX063E7&#10;KSJkLBYUcynYMjoxE92uvn65GVTJprKVnDKNIIkw5aCWUWutKuPYkJb12FxJxQQYa6l7bGGrm5hq&#10;PED2nsfTJMnjQWqqtCTMGDitgjFa+fx1zYj9WdeGWcSXEWCz/qv9d+++8eoGl43Gqu3ICAN/AkWP&#10;OwGXXlJV2GL0pLt3qfqOaGlkba+I7GNZ1x1hvgaoJk3eVHOn5ZPytTTl0KgLTUDtG54+nZb8OOw0&#10;6ihol07zCAncg0pUEtNixRoHYJp7mgbVlOB9p9WD2ulQKyzvJfltgMX4rd3tm+CM9sN3SSEvfrLS&#10;03Ssde9SAAHo6NU4XdRgR4sIHOaz/Dov5hEiYMvy2Xwe1CItSPouirSbMS5NklkaohYzFxLjMtzn&#10;MY6YXIdAy5lnVs3/sfrgCPNiGcfTM6uLM6v3nWBokRcOk7scvNYiUEmOYqQSCblusWiYz/d4UkBb&#10;6qt4FeI2BnT4ILWzPHB35vYFR17cC0W4VNrYOyZ75BbLiANoLxk+3Bsb2Dy7OAWF3HacwzkuuUAD&#10;KDUvitRHGMk76qzOaHSzX3ONDti9RP8btXnl5lJX2LTBz5sCcuhEQf01LcN0M64t7nhYQwVcuIug&#10;RAA6rsIb/HOdXG+KTZFNsmm+mWRJVU2+bdfZJN+mi3k1q9brKv3rMKdZ2XaUMuFgn+dBmn2sM8bJ&#10;FF7yZSJcCIpfZ/d9CWDP/x40dGjQNXTIXtLTTjvS3Tk0q1/5YeDDxsHlps3Lvfd6Hq+rfwA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BFivUjjgIAAKYFAAAOAAAAAAAAAAAAAAAAAC4CAABkcnMvZTJvRG9jLnhtbFBLAQItABQA&#10;BgAIAAAAIQANiqgU2wAAAAQBAAAPAAAAAAAAAAAAAAAAAOgEAABkcnMvZG93bnJldi54bWxQSwUG&#10;AAAAAAQABADzAAAA8AUAAAAA&#10;">
                <v:line id="Line 768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nT/MEAAADdAAAADwAAAGRycy9kb3ducmV2LnhtbERPTYvCMBC9L/gfwgje1lTLqlSjiCK4&#10;x+0ueh2asa02k5JErf/eLAje5vE+Z7HqTCNu5HxtWcFomIAgLqyuuVTw97v7nIHwAVljY5kUPMjD&#10;atn7WGCm7Z1/6JaHUsQQ9hkqqEJoMyl9UZFBP7QtceRO1hkMEbpSaof3GG4aOU6SiTRYc2yosKVN&#10;RcUlvxoFx0NerL/Padq6ertNN+fJ/otRqUG/W89BBOrCW/xy73WcPxpP4f+beIJ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WdP8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19"/>
        </w:tabs>
        <w:spacing w:before="94" w:line="252" w:lineRule="auto"/>
        <w:ind w:left="1826" w:right="1167" w:hanging="774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Aplicar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"Evaluaciones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Desempeño" para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medir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eficiencia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personal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establecer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las </w:t>
      </w:r>
      <w:r>
        <w:rPr>
          <w:color w:val="1A1A1A"/>
          <w:w w:val="105"/>
          <w:sz w:val="21"/>
        </w:rPr>
        <w:t xml:space="preserve">acciones </w:t>
      </w:r>
      <w:r>
        <w:rPr>
          <w:color w:val="2A2A2A"/>
          <w:w w:val="105"/>
          <w:sz w:val="21"/>
        </w:rPr>
        <w:t xml:space="preserve">que permita alcanzar las capacidades técnicas que requieren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proyectos de CIDESl,</w:t>
      </w:r>
      <w:r w:rsidR="00ED2F1C">
        <w:rPr>
          <w:color w:val="2A2A2A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y que no están </w:t>
      </w:r>
      <w:r>
        <w:rPr>
          <w:color w:val="1A1A1A"/>
          <w:w w:val="105"/>
          <w:sz w:val="21"/>
        </w:rPr>
        <w:t xml:space="preserve">relacionadas </w:t>
      </w:r>
      <w:r>
        <w:rPr>
          <w:color w:val="2A2A2A"/>
          <w:w w:val="105"/>
          <w:sz w:val="21"/>
        </w:rPr>
        <w:t xml:space="preserve">a la percepción económica del </w:t>
      </w:r>
      <w:r>
        <w:rPr>
          <w:color w:val="1A1A1A"/>
          <w:w w:val="105"/>
          <w:sz w:val="21"/>
        </w:rPr>
        <w:t xml:space="preserve">personal </w:t>
      </w:r>
      <w:r>
        <w:rPr>
          <w:color w:val="2A2A2A"/>
          <w:w w:val="105"/>
          <w:sz w:val="21"/>
        </w:rPr>
        <w:t>del Centro; retroalimentación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 el desarrollo del personal a su cargo</w:t>
      </w:r>
      <w:r>
        <w:rPr>
          <w:color w:val="4D4D4D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50"/>
        </w:numPr>
        <w:tabs>
          <w:tab w:val="left" w:pos="1819"/>
        </w:tabs>
        <w:spacing w:line="252" w:lineRule="auto"/>
        <w:ind w:left="1831" w:right="1170" w:hanging="707"/>
        <w:jc w:val="both"/>
        <w:rPr>
          <w:color w:val="2A2A2A"/>
          <w:sz w:val="21"/>
        </w:rPr>
      </w:pPr>
      <w:r>
        <w:rPr>
          <w:color w:val="2A2A2A"/>
          <w:sz w:val="21"/>
        </w:rPr>
        <w:t xml:space="preserve">Asegurar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 xml:space="preserve">realización del Mantenimiento preventivo y correctivo a </w:t>
      </w:r>
      <w:r>
        <w:rPr>
          <w:color w:val="1A1A1A"/>
          <w:sz w:val="21"/>
        </w:rPr>
        <w:t xml:space="preserve">las </w:t>
      </w:r>
      <w:r>
        <w:rPr>
          <w:color w:val="2A2A2A"/>
          <w:sz w:val="21"/>
        </w:rPr>
        <w:t>instalaciones de CIDESI Nuevo León</w:t>
      </w:r>
      <w:r>
        <w:rPr>
          <w:color w:val="4D4D4D"/>
          <w:sz w:val="21"/>
        </w:rPr>
        <w:t>;</w:t>
      </w:r>
    </w:p>
    <w:p w:rsidR="006F4401" w:rsidRDefault="006F4401">
      <w:pPr>
        <w:pStyle w:val="BodyText"/>
        <w:spacing w:before="6"/>
        <w:rPr>
          <w:sz w:val="32"/>
        </w:rPr>
      </w:pPr>
    </w:p>
    <w:p w:rsidR="006F4401" w:rsidRDefault="00130153">
      <w:pPr>
        <w:ind w:left="1824"/>
        <w:jc w:val="both"/>
        <w:rPr>
          <w:b/>
          <w:sz w:val="21"/>
        </w:rPr>
      </w:pPr>
      <w:r>
        <w:rPr>
          <w:b/>
          <w:color w:val="2A2A2A"/>
          <w:sz w:val="21"/>
        </w:rPr>
        <w:t>FUNCIONES</w:t>
      </w:r>
      <w:r>
        <w:rPr>
          <w:b/>
          <w:color w:val="2A2A2A"/>
          <w:spacing w:val="30"/>
          <w:sz w:val="21"/>
        </w:rPr>
        <w:t xml:space="preserve"> </w:t>
      </w:r>
      <w:r>
        <w:rPr>
          <w:b/>
          <w:color w:val="2A2A2A"/>
          <w:spacing w:val="-2"/>
          <w:sz w:val="21"/>
        </w:rPr>
        <w:t>ESPECÍFICAS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16"/>
          <w:tab w:val="left" w:pos="1817"/>
        </w:tabs>
        <w:spacing w:before="142" w:line="381" w:lineRule="auto"/>
        <w:ind w:right="1219" w:hanging="543"/>
        <w:rPr>
          <w:sz w:val="21"/>
        </w:rPr>
      </w:pPr>
      <w:r>
        <w:rPr>
          <w:color w:val="2A2A2A"/>
          <w:sz w:val="21"/>
        </w:rPr>
        <w:t>Realizar</w:t>
      </w:r>
      <w:r>
        <w:rPr>
          <w:color w:val="2A2A2A"/>
          <w:spacing w:val="26"/>
          <w:sz w:val="21"/>
        </w:rPr>
        <w:t xml:space="preserve"> </w:t>
      </w:r>
      <w:r>
        <w:rPr>
          <w:color w:val="2A2A2A"/>
          <w:sz w:val="21"/>
        </w:rPr>
        <w:t>el</w:t>
      </w:r>
      <w:r>
        <w:rPr>
          <w:color w:val="2A2A2A"/>
          <w:spacing w:val="27"/>
          <w:sz w:val="21"/>
        </w:rPr>
        <w:t xml:space="preserve"> </w:t>
      </w:r>
      <w:r>
        <w:rPr>
          <w:color w:val="2A2A2A"/>
          <w:sz w:val="21"/>
        </w:rPr>
        <w:t>seguimiento</w:t>
      </w:r>
      <w:r>
        <w:rPr>
          <w:color w:val="2A2A2A"/>
          <w:spacing w:val="40"/>
          <w:sz w:val="21"/>
        </w:rPr>
        <w:t xml:space="preserve"> </w:t>
      </w:r>
      <w:r>
        <w:rPr>
          <w:color w:val="1A1A1A"/>
          <w:sz w:val="21"/>
        </w:rPr>
        <w:t>de</w:t>
      </w:r>
      <w:r>
        <w:rPr>
          <w:color w:val="1A1A1A"/>
          <w:spacing w:val="40"/>
          <w:sz w:val="21"/>
        </w:rPr>
        <w:t xml:space="preserve"> </w:t>
      </w:r>
      <w:r>
        <w:rPr>
          <w:color w:val="1A1A1A"/>
          <w:sz w:val="21"/>
        </w:rPr>
        <w:t xml:space="preserve">los </w:t>
      </w:r>
      <w:r>
        <w:rPr>
          <w:color w:val="2A2A2A"/>
          <w:sz w:val="21"/>
        </w:rPr>
        <w:t>pedidos</w:t>
      </w:r>
      <w:r>
        <w:rPr>
          <w:color w:val="4D4D4D"/>
          <w:sz w:val="21"/>
        </w:rPr>
        <w:t xml:space="preserve">, </w:t>
      </w:r>
      <w:r>
        <w:rPr>
          <w:color w:val="2A2A2A"/>
          <w:sz w:val="21"/>
        </w:rPr>
        <w:t>contratos</w:t>
      </w:r>
      <w:r>
        <w:rPr>
          <w:color w:val="2A2A2A"/>
          <w:spacing w:val="34"/>
          <w:sz w:val="21"/>
        </w:rPr>
        <w:t xml:space="preserve"> </w:t>
      </w:r>
      <w:r>
        <w:rPr>
          <w:color w:val="2A2A2A"/>
          <w:sz w:val="21"/>
        </w:rPr>
        <w:t>o</w:t>
      </w:r>
      <w:r>
        <w:rPr>
          <w:color w:val="2A2A2A"/>
          <w:spacing w:val="28"/>
          <w:sz w:val="21"/>
        </w:rPr>
        <w:t xml:space="preserve"> </w:t>
      </w:r>
      <w:r>
        <w:rPr>
          <w:color w:val="2A2A2A"/>
          <w:sz w:val="21"/>
        </w:rPr>
        <w:t>compras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directas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administrativas</w:t>
      </w:r>
      <w:r>
        <w:rPr>
          <w:color w:val="4D4D4D"/>
          <w:sz w:val="21"/>
        </w:rPr>
        <w:t xml:space="preserve">, </w:t>
      </w:r>
      <w:r>
        <w:rPr>
          <w:color w:val="2A2A2A"/>
          <w:sz w:val="21"/>
        </w:rPr>
        <w:t>vigilando que su entrega se</w:t>
      </w:r>
      <w:r>
        <w:rPr>
          <w:color w:val="2A2A2A"/>
          <w:spacing w:val="-3"/>
          <w:sz w:val="21"/>
        </w:rPr>
        <w:t xml:space="preserve"> </w:t>
      </w:r>
      <w:r>
        <w:rPr>
          <w:color w:val="1A1A1A"/>
          <w:sz w:val="21"/>
        </w:rPr>
        <w:t xml:space="preserve">realice </w:t>
      </w:r>
      <w:r>
        <w:rPr>
          <w:color w:val="2A2A2A"/>
          <w:sz w:val="21"/>
        </w:rPr>
        <w:t>con oportunidad</w:t>
      </w:r>
      <w:r>
        <w:rPr>
          <w:color w:val="4D4D4D"/>
          <w:sz w:val="21"/>
        </w:rPr>
        <w:t xml:space="preserve">, </w:t>
      </w:r>
      <w:r>
        <w:rPr>
          <w:color w:val="2A2A2A"/>
          <w:sz w:val="21"/>
        </w:rPr>
        <w:t xml:space="preserve">bajo </w:t>
      </w:r>
      <w:r>
        <w:rPr>
          <w:color w:val="1A1A1A"/>
          <w:sz w:val="21"/>
        </w:rPr>
        <w:t xml:space="preserve">las </w:t>
      </w:r>
      <w:r>
        <w:rPr>
          <w:color w:val="2A2A2A"/>
          <w:sz w:val="21"/>
        </w:rPr>
        <w:t>condiciones pactadas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con el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z w:val="21"/>
        </w:rPr>
        <w:t>proveedor.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18"/>
          <w:tab w:val="left" w:pos="1819"/>
        </w:tabs>
        <w:spacing w:line="239" w:lineRule="exact"/>
        <w:ind w:left="1818" w:hanging="527"/>
        <w:rPr>
          <w:sz w:val="21"/>
        </w:rPr>
      </w:pPr>
      <w:r>
        <w:rPr>
          <w:color w:val="2A2A2A"/>
          <w:sz w:val="21"/>
        </w:rPr>
        <w:t>Atender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-10"/>
          <w:sz w:val="21"/>
        </w:rPr>
        <w:t xml:space="preserve"> </w:t>
      </w:r>
      <w:r>
        <w:rPr>
          <w:color w:val="2A2A2A"/>
          <w:sz w:val="21"/>
        </w:rPr>
        <w:t>dar</w:t>
      </w:r>
      <w:r>
        <w:rPr>
          <w:color w:val="2A2A2A"/>
          <w:spacing w:val="-7"/>
          <w:sz w:val="21"/>
        </w:rPr>
        <w:t xml:space="preserve"> </w:t>
      </w:r>
      <w:r>
        <w:rPr>
          <w:color w:val="2A2A2A"/>
          <w:sz w:val="21"/>
        </w:rPr>
        <w:t>seguimiento</w:t>
      </w:r>
      <w:r>
        <w:rPr>
          <w:color w:val="2A2A2A"/>
          <w:spacing w:val="27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13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7"/>
          <w:sz w:val="21"/>
        </w:rPr>
        <w:t xml:space="preserve"> </w:t>
      </w:r>
      <w:r>
        <w:rPr>
          <w:color w:val="2A2A2A"/>
          <w:sz w:val="21"/>
        </w:rPr>
        <w:t>auditorías</w:t>
      </w:r>
      <w:r>
        <w:rPr>
          <w:color w:val="2A2A2A"/>
          <w:spacing w:val="15"/>
          <w:sz w:val="21"/>
        </w:rPr>
        <w:t xml:space="preserve"> </w:t>
      </w:r>
      <w:r>
        <w:rPr>
          <w:color w:val="1A1A1A"/>
          <w:sz w:val="21"/>
        </w:rPr>
        <w:t>realizadas</w:t>
      </w:r>
      <w:r>
        <w:rPr>
          <w:color w:val="1A1A1A"/>
          <w:spacing w:val="3"/>
          <w:sz w:val="21"/>
        </w:rPr>
        <w:t xml:space="preserve"> </w:t>
      </w:r>
      <w:r>
        <w:rPr>
          <w:color w:val="2A2A2A"/>
          <w:sz w:val="21"/>
        </w:rPr>
        <w:t>por</w:t>
      </w:r>
      <w:r>
        <w:rPr>
          <w:color w:val="2A2A2A"/>
          <w:spacing w:val="1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16"/>
          <w:sz w:val="21"/>
        </w:rPr>
        <w:t xml:space="preserve"> </w:t>
      </w:r>
      <w:r>
        <w:rPr>
          <w:color w:val="2A2A2A"/>
          <w:sz w:val="21"/>
        </w:rPr>
        <w:t>diferentes</w:t>
      </w:r>
      <w:r>
        <w:rPr>
          <w:color w:val="2A2A2A"/>
          <w:spacing w:val="9"/>
          <w:sz w:val="21"/>
        </w:rPr>
        <w:t xml:space="preserve"> </w:t>
      </w:r>
      <w:r>
        <w:rPr>
          <w:color w:val="1A1A1A"/>
          <w:sz w:val="21"/>
        </w:rPr>
        <w:t>instancias</w:t>
      </w:r>
      <w:r>
        <w:rPr>
          <w:color w:val="1A1A1A"/>
          <w:spacing w:val="3"/>
          <w:sz w:val="21"/>
        </w:rPr>
        <w:t xml:space="preserve"> </w:t>
      </w:r>
      <w:r>
        <w:rPr>
          <w:color w:val="2A2A2A"/>
          <w:spacing w:val="-2"/>
          <w:sz w:val="21"/>
        </w:rPr>
        <w:t>fiscalizadoras</w:t>
      </w:r>
      <w:r>
        <w:rPr>
          <w:color w:val="4D4D4D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15"/>
          <w:tab w:val="left" w:pos="1816"/>
        </w:tabs>
        <w:spacing w:before="141" w:line="374" w:lineRule="auto"/>
        <w:ind w:left="1826" w:right="1212" w:hanging="537"/>
        <w:rPr>
          <w:sz w:val="21"/>
        </w:rPr>
      </w:pPr>
      <w:r>
        <w:rPr>
          <w:color w:val="2A2A2A"/>
          <w:w w:val="105"/>
          <w:sz w:val="21"/>
        </w:rPr>
        <w:t>Observar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hacer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cumplir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medidas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seguridad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higiene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implantadas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Centro </w:t>
      </w:r>
      <w:r>
        <w:rPr>
          <w:color w:val="1A1A1A"/>
          <w:w w:val="105"/>
          <w:sz w:val="21"/>
        </w:rPr>
        <w:t xml:space="preserve">interactuando </w:t>
      </w:r>
      <w:r>
        <w:rPr>
          <w:color w:val="2A2A2A"/>
          <w:w w:val="105"/>
          <w:sz w:val="21"/>
        </w:rPr>
        <w:t>con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Comité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Seguridad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CIDES!.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15"/>
          <w:tab w:val="left" w:pos="1817"/>
        </w:tabs>
        <w:spacing w:before="5"/>
        <w:ind w:left="1816" w:hanging="521"/>
        <w:rPr>
          <w:sz w:val="21"/>
        </w:rPr>
      </w:pPr>
      <w:r>
        <w:rPr>
          <w:color w:val="2A2A2A"/>
          <w:sz w:val="21"/>
        </w:rPr>
        <w:t>Supervisar</w:t>
      </w:r>
      <w:r>
        <w:rPr>
          <w:color w:val="2A2A2A"/>
          <w:spacing w:val="15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-6"/>
          <w:sz w:val="21"/>
        </w:rPr>
        <w:t xml:space="preserve"> </w:t>
      </w:r>
      <w:r>
        <w:rPr>
          <w:color w:val="1A1A1A"/>
          <w:sz w:val="21"/>
        </w:rPr>
        <w:t>realización</w:t>
      </w:r>
      <w:r>
        <w:rPr>
          <w:color w:val="1A1A1A"/>
          <w:spacing w:val="13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5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6"/>
          <w:sz w:val="21"/>
        </w:rPr>
        <w:t xml:space="preserve"> </w:t>
      </w:r>
      <w:r>
        <w:rPr>
          <w:color w:val="2A2A2A"/>
          <w:sz w:val="21"/>
        </w:rPr>
        <w:t>trabajos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mensajería</w:t>
      </w:r>
      <w:r>
        <w:rPr>
          <w:color w:val="2A2A2A"/>
          <w:spacing w:val="23"/>
          <w:sz w:val="21"/>
        </w:rPr>
        <w:t xml:space="preserve"> </w:t>
      </w:r>
      <w:r>
        <w:rPr>
          <w:color w:val="2A2A2A"/>
          <w:sz w:val="21"/>
        </w:rPr>
        <w:t>oficial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del</w:t>
      </w:r>
      <w:r>
        <w:rPr>
          <w:color w:val="2A2A2A"/>
          <w:spacing w:val="-7"/>
          <w:sz w:val="21"/>
        </w:rPr>
        <w:t xml:space="preserve"> </w:t>
      </w:r>
      <w:r>
        <w:rPr>
          <w:color w:val="2A2A2A"/>
          <w:spacing w:val="-2"/>
          <w:sz w:val="21"/>
        </w:rPr>
        <w:t>Centro</w:t>
      </w:r>
      <w:r>
        <w:rPr>
          <w:color w:val="4D4D4D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22"/>
          <w:tab w:val="left" w:pos="1823"/>
        </w:tabs>
        <w:spacing w:before="142" w:line="381" w:lineRule="auto"/>
        <w:ind w:left="1826" w:right="1203" w:hanging="530"/>
        <w:rPr>
          <w:sz w:val="21"/>
        </w:rPr>
      </w:pPr>
      <w:r>
        <w:rPr>
          <w:color w:val="2A2A2A"/>
          <w:w w:val="105"/>
          <w:sz w:val="21"/>
        </w:rPr>
        <w:t>Coordinar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realización</w:t>
      </w:r>
      <w:r>
        <w:rPr>
          <w:color w:val="2A2A2A"/>
          <w:spacing w:val="7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7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7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gestoría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administrativa</w:t>
      </w:r>
      <w:r>
        <w:rPr>
          <w:color w:val="2A2A2A"/>
          <w:spacing w:val="7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haciendo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seguimiento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trámites relacionados al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quehacer del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22"/>
          <w:tab w:val="left" w:pos="1823"/>
        </w:tabs>
        <w:spacing w:line="388" w:lineRule="auto"/>
        <w:ind w:right="1205" w:hanging="542"/>
        <w:rPr>
          <w:sz w:val="21"/>
        </w:rPr>
      </w:pPr>
      <w:r>
        <w:rPr>
          <w:color w:val="2A2A2A"/>
          <w:w w:val="105"/>
          <w:sz w:val="21"/>
        </w:rPr>
        <w:t>Coordinar los servicios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vigilancia</w:t>
      </w:r>
      <w:r>
        <w:rPr>
          <w:color w:val="4D4D4D"/>
          <w:w w:val="105"/>
          <w:sz w:val="21"/>
        </w:rPr>
        <w:t xml:space="preserve">, </w:t>
      </w:r>
      <w:r>
        <w:rPr>
          <w:color w:val="1A1A1A"/>
          <w:w w:val="105"/>
          <w:sz w:val="21"/>
        </w:rPr>
        <w:t>limpieza</w:t>
      </w:r>
      <w:r>
        <w:rPr>
          <w:color w:val="4D4D4D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>parque vehicular</w:t>
      </w:r>
      <w:r>
        <w:rPr>
          <w:color w:val="2A2A2A"/>
          <w:spacing w:val="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y </w:t>
      </w:r>
      <w:r>
        <w:rPr>
          <w:color w:val="1A1A1A"/>
          <w:w w:val="105"/>
          <w:sz w:val="21"/>
        </w:rPr>
        <w:t>logística</w:t>
      </w:r>
      <w:r>
        <w:rPr>
          <w:color w:val="1A1A1A"/>
          <w:spacing w:val="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CIDESI</w:t>
      </w:r>
      <w:r>
        <w:rPr>
          <w:color w:val="2A2A2A"/>
          <w:spacing w:val="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Nuevo </w:t>
      </w:r>
      <w:r>
        <w:rPr>
          <w:color w:val="2A2A2A"/>
          <w:spacing w:val="-4"/>
          <w:w w:val="105"/>
          <w:sz w:val="21"/>
        </w:rPr>
        <w:t>León.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22"/>
          <w:tab w:val="left" w:pos="1823"/>
        </w:tabs>
        <w:spacing w:line="374" w:lineRule="auto"/>
        <w:ind w:left="1838" w:right="1201" w:hanging="543"/>
        <w:rPr>
          <w:sz w:val="21"/>
        </w:rPr>
      </w:pPr>
      <w:r>
        <w:rPr>
          <w:color w:val="2A2A2A"/>
          <w:w w:val="105"/>
          <w:sz w:val="21"/>
        </w:rPr>
        <w:t xml:space="preserve">Coordinar con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empresas prestadoras de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servicios de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limpieza</w:t>
      </w:r>
      <w:r>
        <w:rPr>
          <w:color w:val="4D4D4D"/>
          <w:w w:val="105"/>
          <w:sz w:val="21"/>
        </w:rPr>
        <w:t>,</w:t>
      </w:r>
      <w:r>
        <w:rPr>
          <w:color w:val="4D4D4D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seguridad y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 se contraten para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actividades inherentes al área de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mantenimiento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700"/>
          <w:tab w:val="left" w:pos="1701"/>
        </w:tabs>
        <w:spacing w:line="240" w:lineRule="exact"/>
        <w:ind w:left="1700" w:hanging="397"/>
        <w:rPr>
          <w:sz w:val="21"/>
        </w:rPr>
      </w:pPr>
      <w:r>
        <w:rPr>
          <w:color w:val="9A9C9C"/>
          <w:w w:val="90"/>
          <w:sz w:val="21"/>
        </w:rPr>
        <w:t>',</w:t>
      </w:r>
      <w:r>
        <w:rPr>
          <w:color w:val="9A9C9C"/>
          <w:spacing w:val="25"/>
          <w:sz w:val="21"/>
        </w:rPr>
        <w:t xml:space="preserve"> </w:t>
      </w:r>
      <w:r>
        <w:rPr>
          <w:color w:val="2A2A2A"/>
          <w:sz w:val="21"/>
        </w:rPr>
        <w:t>Elaborar</w:t>
      </w:r>
      <w:r>
        <w:rPr>
          <w:color w:val="2A2A2A"/>
          <w:spacing w:val="18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-9"/>
          <w:sz w:val="21"/>
        </w:rPr>
        <w:t xml:space="preserve"> </w:t>
      </w:r>
      <w:r>
        <w:rPr>
          <w:color w:val="2A2A2A"/>
          <w:sz w:val="21"/>
        </w:rPr>
        <w:t>presentar información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z w:val="21"/>
        </w:rPr>
        <w:t>especial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solicitada</w:t>
      </w:r>
      <w:r>
        <w:rPr>
          <w:color w:val="2A2A2A"/>
          <w:spacing w:val="17"/>
          <w:sz w:val="21"/>
        </w:rPr>
        <w:t xml:space="preserve"> </w:t>
      </w:r>
      <w:r>
        <w:rPr>
          <w:color w:val="2A2A2A"/>
          <w:sz w:val="21"/>
        </w:rPr>
        <w:t>por</w:t>
      </w:r>
      <w:r>
        <w:rPr>
          <w:color w:val="2A2A2A"/>
          <w:spacing w:val="-7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16"/>
          <w:sz w:val="21"/>
        </w:rPr>
        <w:t xml:space="preserve"> </w:t>
      </w:r>
      <w:r>
        <w:rPr>
          <w:color w:val="2A2A2A"/>
          <w:sz w:val="21"/>
        </w:rPr>
        <w:t>diferentes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áreas</w:t>
      </w:r>
      <w:r>
        <w:rPr>
          <w:color w:val="2A2A2A"/>
          <w:spacing w:val="-11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2"/>
          <w:sz w:val="21"/>
        </w:rPr>
        <w:t xml:space="preserve"> </w:t>
      </w:r>
      <w:r>
        <w:rPr>
          <w:color w:val="2A2A2A"/>
          <w:spacing w:val="-2"/>
          <w:sz w:val="21"/>
        </w:rPr>
        <w:t>CIDESI.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25"/>
          <w:tab w:val="left" w:pos="1827"/>
        </w:tabs>
        <w:spacing w:before="130" w:line="381" w:lineRule="auto"/>
        <w:ind w:left="1847" w:right="1192" w:hanging="543"/>
        <w:rPr>
          <w:sz w:val="21"/>
        </w:rPr>
      </w:pPr>
      <w:r>
        <w:rPr>
          <w:color w:val="2A2A2A"/>
          <w:sz w:val="21"/>
        </w:rPr>
        <w:t>Analizar e</w:t>
      </w:r>
      <w:r>
        <w:rPr>
          <w:color w:val="2A2A2A"/>
          <w:spacing w:val="33"/>
          <w:sz w:val="21"/>
        </w:rPr>
        <w:t xml:space="preserve"> </w:t>
      </w:r>
      <w:r>
        <w:rPr>
          <w:color w:val="2A2A2A"/>
          <w:sz w:val="21"/>
        </w:rPr>
        <w:t>interpretar Estados</w:t>
      </w:r>
      <w:r>
        <w:rPr>
          <w:color w:val="2A2A2A"/>
          <w:spacing w:val="33"/>
          <w:sz w:val="21"/>
        </w:rPr>
        <w:t xml:space="preserve"> </w:t>
      </w:r>
      <w:r>
        <w:rPr>
          <w:color w:val="2A2A2A"/>
          <w:sz w:val="21"/>
        </w:rPr>
        <w:t>Financieros</w:t>
      </w:r>
      <w:r>
        <w:rPr>
          <w:color w:val="4D4D4D"/>
          <w:sz w:val="21"/>
        </w:rPr>
        <w:t xml:space="preserve">, </w:t>
      </w:r>
      <w:r>
        <w:rPr>
          <w:color w:val="2A2A2A"/>
          <w:sz w:val="21"/>
        </w:rPr>
        <w:t xml:space="preserve">así como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>presentar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oportunamente</w:t>
      </w:r>
      <w:r>
        <w:rPr>
          <w:color w:val="2A2A2A"/>
          <w:spacing w:val="35"/>
          <w:sz w:val="21"/>
        </w:rPr>
        <w:t xml:space="preserve"> </w:t>
      </w:r>
      <w:r>
        <w:rPr>
          <w:color w:val="2A2A2A"/>
          <w:sz w:val="21"/>
        </w:rPr>
        <w:t xml:space="preserve">éstos ante </w:t>
      </w:r>
      <w:r>
        <w:rPr>
          <w:color w:val="1A1A1A"/>
          <w:sz w:val="21"/>
        </w:rPr>
        <w:t xml:space="preserve">las </w:t>
      </w:r>
      <w:r>
        <w:rPr>
          <w:color w:val="2A2A2A"/>
          <w:sz w:val="21"/>
        </w:rPr>
        <w:t>autoridades d</w:t>
      </w:r>
      <w:r w:rsidR="00ED2F1C">
        <w:rPr>
          <w:color w:val="2A2A2A"/>
          <w:sz w:val="21"/>
        </w:rPr>
        <w:t>e CIDESI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31"/>
          <w:tab w:val="left" w:pos="1833"/>
        </w:tabs>
        <w:spacing w:line="225" w:lineRule="exact"/>
        <w:ind w:hanging="521"/>
        <w:rPr>
          <w:sz w:val="21"/>
        </w:rPr>
      </w:pPr>
      <w:r>
        <w:rPr>
          <w:color w:val="1A1A1A"/>
          <w:sz w:val="21"/>
        </w:rPr>
        <w:t>Vigilar</w:t>
      </w:r>
      <w:r>
        <w:rPr>
          <w:color w:val="1A1A1A"/>
          <w:spacing w:val="8"/>
          <w:sz w:val="21"/>
        </w:rPr>
        <w:t xml:space="preserve"> </w:t>
      </w:r>
      <w:r>
        <w:rPr>
          <w:color w:val="2A2A2A"/>
          <w:sz w:val="21"/>
        </w:rPr>
        <w:t>el</w:t>
      </w:r>
      <w:r>
        <w:rPr>
          <w:color w:val="2A2A2A"/>
          <w:spacing w:val="15"/>
          <w:sz w:val="21"/>
        </w:rPr>
        <w:t xml:space="preserve"> </w:t>
      </w:r>
      <w:r>
        <w:rPr>
          <w:color w:val="2A2A2A"/>
          <w:sz w:val="21"/>
        </w:rPr>
        <w:t>comportamiento</w:t>
      </w:r>
      <w:r>
        <w:rPr>
          <w:color w:val="2A2A2A"/>
          <w:spacing w:val="-11"/>
          <w:sz w:val="21"/>
        </w:rPr>
        <w:t xml:space="preserve"> </w:t>
      </w:r>
      <w:r>
        <w:rPr>
          <w:color w:val="2A2A2A"/>
          <w:sz w:val="21"/>
        </w:rPr>
        <w:t>financiero</w:t>
      </w:r>
      <w:r>
        <w:rPr>
          <w:color w:val="2A2A2A"/>
          <w:spacing w:val="19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operativo</w:t>
      </w:r>
      <w:r>
        <w:rPr>
          <w:color w:val="2A2A2A"/>
          <w:spacing w:val="26"/>
          <w:sz w:val="21"/>
        </w:rPr>
        <w:t xml:space="preserve"> </w:t>
      </w:r>
      <w:r>
        <w:rPr>
          <w:color w:val="2A2A2A"/>
          <w:sz w:val="21"/>
        </w:rPr>
        <w:t>de CIDESI</w:t>
      </w:r>
      <w:r>
        <w:rPr>
          <w:color w:val="2A2A2A"/>
          <w:spacing w:val="20"/>
          <w:sz w:val="21"/>
        </w:rPr>
        <w:t xml:space="preserve"> </w:t>
      </w:r>
      <w:r>
        <w:rPr>
          <w:color w:val="2A2A2A"/>
          <w:sz w:val="21"/>
        </w:rPr>
        <w:t>Nuevo</w:t>
      </w:r>
      <w:r>
        <w:rPr>
          <w:color w:val="2A2A2A"/>
          <w:spacing w:val="21"/>
          <w:sz w:val="21"/>
        </w:rPr>
        <w:t xml:space="preserve"> </w:t>
      </w:r>
      <w:r>
        <w:rPr>
          <w:color w:val="2A2A2A"/>
          <w:sz w:val="21"/>
        </w:rPr>
        <w:t>León</w:t>
      </w:r>
      <w:r>
        <w:rPr>
          <w:color w:val="4D4D4D"/>
          <w:sz w:val="21"/>
        </w:rPr>
        <w:t>,</w:t>
      </w:r>
      <w:r>
        <w:rPr>
          <w:color w:val="4D4D4D"/>
          <w:spacing w:val="2"/>
          <w:sz w:val="21"/>
        </w:rPr>
        <w:t xml:space="preserve"> </w:t>
      </w:r>
      <w:r>
        <w:rPr>
          <w:color w:val="2A2A2A"/>
          <w:sz w:val="21"/>
        </w:rPr>
        <w:t>así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como</w:t>
      </w:r>
      <w:r>
        <w:rPr>
          <w:color w:val="2A2A2A"/>
          <w:spacing w:val="1"/>
          <w:sz w:val="21"/>
        </w:rPr>
        <w:t xml:space="preserve"> </w:t>
      </w:r>
      <w:r>
        <w:rPr>
          <w:color w:val="2A2A2A"/>
          <w:sz w:val="21"/>
        </w:rPr>
        <w:t>establecer</w:t>
      </w:r>
      <w:r>
        <w:rPr>
          <w:color w:val="2A2A2A"/>
          <w:spacing w:val="23"/>
          <w:sz w:val="21"/>
        </w:rPr>
        <w:t xml:space="preserve"> </w:t>
      </w:r>
      <w:r>
        <w:rPr>
          <w:color w:val="1A1A1A"/>
          <w:spacing w:val="-5"/>
          <w:sz w:val="21"/>
        </w:rPr>
        <w:t>las</w:t>
      </w:r>
    </w:p>
    <w:p w:rsidR="006F4401" w:rsidRDefault="00130153">
      <w:pPr>
        <w:spacing w:before="141"/>
        <w:ind w:left="1854"/>
        <w:jc w:val="both"/>
        <w:rPr>
          <w:sz w:val="21"/>
        </w:rPr>
      </w:pPr>
      <w:r>
        <w:rPr>
          <w:color w:val="2A2A2A"/>
          <w:sz w:val="21"/>
        </w:rPr>
        <w:t>acciones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pacing w:val="-2"/>
          <w:sz w:val="21"/>
        </w:rPr>
        <w:t>correctivas.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39"/>
        </w:tabs>
        <w:spacing w:before="149" w:line="374" w:lineRule="auto"/>
        <w:ind w:left="1862" w:right="1171" w:hanging="544"/>
        <w:jc w:val="both"/>
        <w:rPr>
          <w:sz w:val="21"/>
        </w:rPr>
      </w:pPr>
      <w:r>
        <w:rPr>
          <w:color w:val="2A2A2A"/>
          <w:w w:val="105"/>
          <w:sz w:val="21"/>
        </w:rPr>
        <w:t>Participar bajo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invitación </w:t>
      </w:r>
      <w:r>
        <w:rPr>
          <w:color w:val="2A2A2A"/>
          <w:w w:val="105"/>
          <w:sz w:val="21"/>
        </w:rPr>
        <w:t>o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indicación del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Director Adjunto de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Administración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Finanzas en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reuniones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actividades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convocadas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por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diferentes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autoridades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Estado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cuando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así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sea requerido</w:t>
      </w:r>
      <w:r>
        <w:rPr>
          <w:color w:val="4D4D4D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>y/o que presenten</w:t>
      </w:r>
      <w:r>
        <w:rPr>
          <w:color w:val="2A2A2A"/>
          <w:spacing w:val="2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comités</w:t>
      </w:r>
      <w:r>
        <w:rPr>
          <w:color w:val="2A2A2A"/>
          <w:spacing w:val="2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representativos del Parque de </w:t>
      </w:r>
      <w:r>
        <w:rPr>
          <w:color w:val="1A1A1A"/>
          <w:w w:val="105"/>
          <w:sz w:val="21"/>
        </w:rPr>
        <w:t>Investigación</w:t>
      </w:r>
      <w:r>
        <w:rPr>
          <w:color w:val="1A1A1A"/>
          <w:spacing w:val="2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al que</w:t>
      </w:r>
    </w:p>
    <w:p w:rsidR="006F4401" w:rsidRDefault="00130153">
      <w:pPr>
        <w:spacing w:before="12" w:line="214" w:lineRule="exact"/>
        <w:ind w:left="1862"/>
        <w:jc w:val="both"/>
        <w:rPr>
          <w:sz w:val="21"/>
        </w:rPr>
      </w:pPr>
      <w:r>
        <w:rPr>
          <w:color w:val="2A2A2A"/>
          <w:sz w:val="21"/>
        </w:rPr>
        <w:t>pertenece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CIDES!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Nuevo</w:t>
      </w:r>
      <w:r>
        <w:rPr>
          <w:color w:val="2A2A2A"/>
          <w:spacing w:val="4"/>
          <w:sz w:val="21"/>
        </w:rPr>
        <w:t xml:space="preserve"> </w:t>
      </w:r>
      <w:r>
        <w:rPr>
          <w:color w:val="1A1A1A"/>
          <w:spacing w:val="-2"/>
          <w:sz w:val="21"/>
        </w:rPr>
        <w:t>León.</w:t>
      </w:r>
    </w:p>
    <w:p w:rsidR="006F4401" w:rsidRDefault="00130153">
      <w:pPr>
        <w:tabs>
          <w:tab w:val="left" w:pos="6013"/>
        </w:tabs>
        <w:spacing w:line="171" w:lineRule="exact"/>
        <w:ind w:left="3656"/>
        <w:jc w:val="both"/>
        <w:rPr>
          <w:sz w:val="18"/>
        </w:rPr>
      </w:pPr>
      <w:r>
        <w:rPr>
          <w:color w:val="B1B1B1"/>
          <w:spacing w:val="-10"/>
          <w:sz w:val="18"/>
        </w:rPr>
        <w:t>.</w:t>
      </w:r>
      <w:r>
        <w:rPr>
          <w:color w:val="B1B1B1"/>
          <w:sz w:val="18"/>
        </w:rPr>
        <w:tab/>
      </w:r>
      <w:r>
        <w:rPr>
          <w:color w:val="B1B1B1"/>
          <w:spacing w:val="-10"/>
          <w:sz w:val="18"/>
        </w:rPr>
        <w:t>r</w:t>
      </w:r>
    </w:p>
    <w:p w:rsidR="006F4401" w:rsidRDefault="00130153">
      <w:pPr>
        <w:pStyle w:val="ListParagraph"/>
        <w:numPr>
          <w:ilvl w:val="1"/>
          <w:numId w:val="50"/>
        </w:numPr>
        <w:tabs>
          <w:tab w:val="left" w:pos="1855"/>
        </w:tabs>
        <w:spacing w:line="319" w:lineRule="auto"/>
        <w:ind w:left="1872" w:right="1169" w:hanging="547"/>
        <w:jc w:val="both"/>
        <w:rPr>
          <w:sz w:val="21"/>
        </w:rPr>
      </w:pPr>
      <w:r>
        <w:rPr>
          <w:color w:val="2A2A2A"/>
          <w:sz w:val="21"/>
        </w:rPr>
        <w:t>Asegurar</w:t>
      </w:r>
      <w:r>
        <w:rPr>
          <w:color w:val="9A9C9C"/>
          <w:position w:val="-6"/>
          <w:sz w:val="14"/>
        </w:rPr>
        <w:t>1</w:t>
      </w:r>
      <w:r>
        <w:rPr>
          <w:color w:val="2A2A2A"/>
          <w:sz w:val="21"/>
        </w:rPr>
        <w:t>el</w:t>
      </w:r>
      <w:r>
        <w:rPr>
          <w:color w:val="2A2A2A"/>
          <w:spacing w:val="-12"/>
          <w:sz w:val="21"/>
        </w:rPr>
        <w:t xml:space="preserve"> </w:t>
      </w:r>
      <w:r w:rsidR="00ED2F1C">
        <w:rPr>
          <w:color w:val="2A2A2A"/>
          <w:sz w:val="21"/>
        </w:rPr>
        <w:t>cumplim</w:t>
      </w:r>
      <w:r>
        <w:rPr>
          <w:color w:val="2A2A2A"/>
          <w:sz w:val="21"/>
        </w:rPr>
        <w:t>iento</w:t>
      </w:r>
      <w:r>
        <w:rPr>
          <w:color w:val="2A2A2A"/>
          <w:spacing w:val="-15"/>
          <w:sz w:val="21"/>
        </w:rPr>
        <w:t xml:space="preserve"> </w:t>
      </w:r>
      <w:r>
        <w:rPr>
          <w:color w:val="2A2A2A"/>
          <w:sz w:val="21"/>
        </w:rPr>
        <w:t>oportuno del</w:t>
      </w:r>
      <w:r>
        <w:rPr>
          <w:color w:val="2A2A2A"/>
          <w:spacing w:val="-13"/>
          <w:sz w:val="21"/>
        </w:rPr>
        <w:t xml:space="preserve"> </w:t>
      </w:r>
      <w:r>
        <w:rPr>
          <w:color w:val="2A2A2A"/>
          <w:sz w:val="21"/>
        </w:rPr>
        <w:t>programa anual de</w:t>
      </w:r>
      <w:r>
        <w:rPr>
          <w:color w:val="2A2A2A"/>
          <w:spacing w:val="-5"/>
          <w:sz w:val="21"/>
        </w:rPr>
        <w:t xml:space="preserve"> </w:t>
      </w:r>
      <w:r>
        <w:rPr>
          <w:color w:val="2A2A2A"/>
          <w:sz w:val="21"/>
        </w:rPr>
        <w:t>mantenimiento de</w:t>
      </w:r>
      <w:r>
        <w:rPr>
          <w:color w:val="2A2A2A"/>
          <w:spacing w:val="-5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3"/>
          <w:sz w:val="21"/>
        </w:rPr>
        <w:t xml:space="preserve"> </w:t>
      </w:r>
      <w:r>
        <w:rPr>
          <w:color w:val="1A1A1A"/>
          <w:sz w:val="21"/>
        </w:rPr>
        <w:t>Instalaciones</w:t>
      </w:r>
      <w:r>
        <w:rPr>
          <w:color w:val="1A1A1A"/>
          <w:spacing w:val="24"/>
          <w:sz w:val="21"/>
        </w:rPr>
        <w:t xml:space="preserve"> </w:t>
      </w:r>
      <w:r>
        <w:rPr>
          <w:color w:val="2A2A2A"/>
          <w:sz w:val="21"/>
        </w:rPr>
        <w:t>de CIDES</w:t>
      </w:r>
      <w:r w:rsidR="00ED2F1C">
        <w:rPr>
          <w:color w:val="2A2A2A"/>
          <w:sz w:val="21"/>
        </w:rPr>
        <w:t>I</w:t>
      </w:r>
      <w:r>
        <w:rPr>
          <w:color w:val="2A2A2A"/>
          <w:spacing w:val="35"/>
          <w:sz w:val="21"/>
        </w:rPr>
        <w:t xml:space="preserve"> </w:t>
      </w:r>
      <w:r>
        <w:rPr>
          <w:color w:val="2A2A2A"/>
          <w:sz w:val="21"/>
        </w:rPr>
        <w:t xml:space="preserve">Nuevo </w:t>
      </w:r>
      <w:r>
        <w:rPr>
          <w:color w:val="1A1A1A"/>
          <w:sz w:val="21"/>
        </w:rPr>
        <w:t>León</w:t>
      </w:r>
      <w:r>
        <w:rPr>
          <w:color w:val="1A1A1A"/>
          <w:spacing w:val="-10"/>
          <w:sz w:val="21"/>
        </w:rPr>
        <w:t xml:space="preserve"> </w:t>
      </w:r>
      <w:r>
        <w:rPr>
          <w:color w:val="2A2A2A"/>
          <w:sz w:val="21"/>
        </w:rPr>
        <w:t>en coordinación</w:t>
      </w:r>
      <w:r>
        <w:rPr>
          <w:color w:val="2A2A2A"/>
          <w:spacing w:val="31"/>
          <w:sz w:val="21"/>
        </w:rPr>
        <w:t xml:space="preserve"> </w:t>
      </w:r>
      <w:r w:rsidR="00ED2F1C">
        <w:rPr>
          <w:color w:val="2A2A2A"/>
          <w:sz w:val="21"/>
        </w:rPr>
        <w:t>con</w:t>
      </w:r>
      <w:r>
        <w:rPr>
          <w:color w:val="2A2A2A"/>
          <w:sz w:val="21"/>
        </w:rPr>
        <w:t xml:space="preserve"> </w:t>
      </w:r>
      <w:r>
        <w:rPr>
          <w:color w:val="1A1A1A"/>
          <w:sz w:val="21"/>
        </w:rPr>
        <w:t xml:space="preserve">las </w:t>
      </w:r>
      <w:r>
        <w:rPr>
          <w:color w:val="2A2A2A"/>
          <w:sz w:val="21"/>
        </w:rPr>
        <w:t xml:space="preserve">áreas adscritas a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>Subdirección</w:t>
      </w:r>
      <w:r>
        <w:rPr>
          <w:color w:val="2A2A2A"/>
          <w:spacing w:val="31"/>
          <w:sz w:val="21"/>
        </w:rPr>
        <w:t xml:space="preserve"> </w:t>
      </w:r>
      <w:r>
        <w:rPr>
          <w:color w:val="2A2A2A"/>
          <w:sz w:val="21"/>
        </w:rPr>
        <w:t>a su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cargo</w:t>
      </w:r>
      <w:r>
        <w:rPr>
          <w:color w:val="4D4D4D"/>
          <w:sz w:val="21"/>
        </w:rPr>
        <w:t>.</w:t>
      </w:r>
    </w:p>
    <w:p w:rsidR="006F4401" w:rsidRDefault="00462828">
      <w:pPr>
        <w:tabs>
          <w:tab w:val="left" w:pos="1854"/>
        </w:tabs>
        <w:spacing w:line="303" w:lineRule="exact"/>
        <w:ind w:left="1333"/>
        <w:rPr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634688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ragraph">
                  <wp:posOffset>42545</wp:posOffset>
                </wp:positionV>
                <wp:extent cx="81915" cy="149860"/>
                <wp:effectExtent l="0" t="0" r="0" b="0"/>
                <wp:wrapNone/>
                <wp:docPr id="1125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A2A2A"/>
                                <w:w w:val="110"/>
                                <w:sz w:val="21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1" o:spid="_x0000_s1044" type="#_x0000_t202" style="position:absolute;left:0;text-align:left;margin-left:103.7pt;margin-top:3.35pt;width:6.45pt;height:11.8pt;z-index:-19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/uTsgIAALMFAAAOAAAAZHJzL2Uyb0RvYy54bWysVG1vmzAQ/j5p/8Hyd8rLCAVUUrUhTJO6&#10;F6nbD3CMCdbAZrYT0k377zubkiatJk3b+IDO9vm5e+4e39X1oe/QninNpShweBFgxASVNRfbAn/5&#10;XHkpRtoQUZNOClbgB6bx9fL1q6txyFkkW9nVTCEAETofhwK3xgy572vasp7oCzkwAYeNVD0xsFRb&#10;v1ZkBPS+86MgSPxRqnpQkjKtYbecDvHS4TcNo+Zj02hmUFdgyM24v3L/jf37yyuSbxUZWk4f0yB/&#10;kUVPuICgR6iSGIJ2ir+A6jlVUsvGXFDZ+7JpOGWOA7AJg2ds7lsyMMcFiqOHY5n0/4OlH/afFOI1&#10;9C6MFhgJ0kOXakm1jR0loa3QOOgcHO8HcDWHW3kAb8dWD3eSftVIyFVLxJbdKCXHlpEaMnQ3/ZOr&#10;E462IJvxvawhDtkZ6YAOjept+aAgCNChUw/H7rCDQRQ20zALIUMKJ2GcpYlrnk/y+e6gtHnLZI+s&#10;UWAFvXfYZH+nDbAA19nFhhKy4l3n+t+Jsw1wnHYgMly1ZzYH184fWZCt03Uae3GUrL04KEvvplrF&#10;XlKFl4vyTblaleFPGzeM85bXNRM2zCytMP6z1j2KfBLFUVxadry2cDYlrbabVafQnoC0K/fZXkHy&#10;J27+eRruGLg8oxRGcXAbZV6VpJdeXMULL7sMUi8Is9ssCeIsLqtzSndcsH+nhMYCZwtQnaPzW26B&#10;+15yI3nPDQyPjvcgjqMTya0A16J2rTWEd5N9Ugqb/lMpoGJzo51crUInrZrD5jC9jWh+BhtZP4CA&#10;lQSFgUph8oHRSvUdoxGmSIH1tx1RDKPunYBHYEfObKjZ2MwGERSuFthgNJkrM42m3aD4tgXk6ZkJ&#10;eQMPpeFOxfZFTVkABbuAyeDIPE4xO3pO187radYufwEAAP//AwBQSwMEFAAGAAgAAAAhAAx6e/Le&#10;AAAACAEAAA8AAABkcnMvZG93bnJldi54bWxMj8FOwzAQRO9I/IO1SNyoTYpSGrKpKgQnJEQaDj06&#10;8TaJGq9D7Lbh7zEnOI1WM5p5m29mO4gzTb53jHC/UCCIG2d6bhE+q9e7RxA+aDZ6cEwI3+RhU1xf&#10;5Toz7sIlnXehFbGEfaYRuhDGTErfdGS1X7iROHoHN1kd4jm10kz6EsvtIBOlUml1z3Gh0yM9d9Qc&#10;dyeLsN1z+dJ/vdcf5aHsq2qt+C09It7ezNsnEIHm8BeGX/yIDkVkqt2JjRcDQqJWDzGKkK5ARD9J&#10;1BJEjbCMKotc/n+g+AEAAP//AwBQSwECLQAUAAYACAAAACEAtoM4kv4AAADhAQAAEwAAAAAAAAAA&#10;AAAAAAAAAAAAW0NvbnRlbnRfVHlwZXNdLnhtbFBLAQItABQABgAIAAAAIQA4/SH/1gAAAJQBAAAL&#10;AAAAAAAAAAAAAAAAAC8BAABfcmVscy8ucmVsc1BLAQItABQABgAIAAAAIQD+3/uTsgIAALMFAAAO&#10;AAAAAAAAAAAAAAAAAC4CAABkcnMvZTJvRG9jLnhtbFBLAQItABQABgAIAAAAIQAMenvy3gAAAAgB&#10;AAAPAAAAAAAAAAAAAAAAAAwFAABkcnMvZG93bnJldi54bWxQSwUGAAAAAAQABADzAAAAFwYAAAAA&#10;" filled="f" stroked="f">
                <v:textbox inset="0,0,0,0">
                  <w:txbxContent>
                    <w:p w:rsidR="008F452D" w:rsidRDefault="008F452D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2A2A2A"/>
                          <w:w w:val="110"/>
                          <w:sz w:val="21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9A9C9C"/>
          <w:spacing w:val="-766"/>
          <w:w w:val="94"/>
          <w:position w:val="13"/>
          <w:sz w:val="21"/>
        </w:rPr>
        <w:t>'</w:t>
      </w:r>
      <w:r w:rsidR="00130153">
        <w:rPr>
          <w:color w:val="2A2A2A"/>
          <w:spacing w:val="-4"/>
          <w:w w:val="101"/>
          <w:sz w:val="21"/>
        </w:rPr>
        <w:t>13</w:t>
      </w:r>
      <w:r w:rsidR="00130153">
        <w:rPr>
          <w:color w:val="4D4D4D"/>
          <w:spacing w:val="-4"/>
          <w:w w:val="101"/>
          <w:sz w:val="21"/>
        </w:rPr>
        <w:t>.</w:t>
      </w:r>
      <w:r w:rsidR="00130153">
        <w:rPr>
          <w:color w:val="4D4D4D"/>
          <w:sz w:val="21"/>
        </w:rPr>
        <w:tab/>
      </w:r>
      <w:r w:rsidR="00130153">
        <w:rPr>
          <w:color w:val="2A2A2A"/>
          <w:sz w:val="21"/>
        </w:rPr>
        <w:t>A</w:t>
      </w:r>
      <w:r w:rsidR="00ED2F1C">
        <w:rPr>
          <w:color w:val="2A2A2A"/>
          <w:sz w:val="21"/>
        </w:rPr>
        <w:t>segurar</w:t>
      </w:r>
      <w:r w:rsidR="00130153">
        <w:rPr>
          <w:color w:val="2A2A2A"/>
          <w:spacing w:val="-5"/>
          <w:sz w:val="21"/>
        </w:rPr>
        <w:t xml:space="preserve"> </w:t>
      </w:r>
      <w:r w:rsidR="00130153">
        <w:rPr>
          <w:color w:val="2A2A2A"/>
          <w:sz w:val="21"/>
        </w:rPr>
        <w:t>el</w:t>
      </w:r>
      <w:r w:rsidR="00130153">
        <w:rPr>
          <w:color w:val="2A2A2A"/>
          <w:spacing w:val="-1"/>
          <w:sz w:val="21"/>
        </w:rPr>
        <w:t xml:space="preserve"> </w:t>
      </w:r>
      <w:r w:rsidR="00130153">
        <w:rPr>
          <w:color w:val="2A2A2A"/>
          <w:sz w:val="21"/>
        </w:rPr>
        <w:t>cumplimiento</w:t>
      </w:r>
      <w:r w:rsidR="00130153">
        <w:rPr>
          <w:color w:val="2A2A2A"/>
          <w:spacing w:val="18"/>
          <w:sz w:val="21"/>
        </w:rPr>
        <w:t xml:space="preserve"> </w:t>
      </w:r>
      <w:r w:rsidR="00130153">
        <w:rPr>
          <w:color w:val="2A2A2A"/>
          <w:sz w:val="21"/>
        </w:rPr>
        <w:t>oportuno</w:t>
      </w:r>
      <w:r w:rsidR="00130153">
        <w:rPr>
          <w:color w:val="2A2A2A"/>
          <w:spacing w:val="6"/>
          <w:sz w:val="21"/>
        </w:rPr>
        <w:t xml:space="preserve"> </w:t>
      </w:r>
      <w:r w:rsidR="00130153">
        <w:rPr>
          <w:color w:val="2A2A2A"/>
          <w:sz w:val="21"/>
        </w:rPr>
        <w:t>del</w:t>
      </w:r>
      <w:r w:rsidR="00130153">
        <w:rPr>
          <w:color w:val="2A2A2A"/>
          <w:spacing w:val="62"/>
          <w:sz w:val="21"/>
        </w:rPr>
        <w:t xml:space="preserve"> </w:t>
      </w:r>
      <w:r w:rsidR="00130153">
        <w:rPr>
          <w:color w:val="2A2A2A"/>
          <w:sz w:val="21"/>
        </w:rPr>
        <w:t>programa</w:t>
      </w:r>
      <w:r w:rsidR="00130153">
        <w:rPr>
          <w:color w:val="2A2A2A"/>
          <w:spacing w:val="21"/>
          <w:sz w:val="21"/>
        </w:rPr>
        <w:t xml:space="preserve"> </w:t>
      </w:r>
      <w:r w:rsidR="00130153">
        <w:rPr>
          <w:color w:val="2A2A2A"/>
          <w:sz w:val="21"/>
        </w:rPr>
        <w:t>de</w:t>
      </w:r>
      <w:r w:rsidR="00130153">
        <w:rPr>
          <w:color w:val="2A2A2A"/>
          <w:spacing w:val="-5"/>
          <w:sz w:val="21"/>
        </w:rPr>
        <w:t xml:space="preserve"> </w:t>
      </w:r>
      <w:r w:rsidR="00130153">
        <w:rPr>
          <w:color w:val="2A2A2A"/>
          <w:sz w:val="21"/>
        </w:rPr>
        <w:t>mantenimiento</w:t>
      </w:r>
      <w:r w:rsidR="00130153">
        <w:rPr>
          <w:color w:val="2A2A2A"/>
          <w:spacing w:val="30"/>
          <w:sz w:val="21"/>
        </w:rPr>
        <w:t xml:space="preserve"> </w:t>
      </w:r>
      <w:r w:rsidR="00130153">
        <w:rPr>
          <w:color w:val="2A2A2A"/>
          <w:sz w:val="21"/>
        </w:rPr>
        <w:t>de</w:t>
      </w:r>
      <w:r w:rsidR="00130153">
        <w:rPr>
          <w:color w:val="2A2A2A"/>
          <w:spacing w:val="3"/>
          <w:sz w:val="21"/>
        </w:rPr>
        <w:t xml:space="preserve"> </w:t>
      </w:r>
      <w:r w:rsidR="00130153">
        <w:rPr>
          <w:color w:val="1A1A1A"/>
          <w:sz w:val="21"/>
        </w:rPr>
        <w:t>las</w:t>
      </w:r>
      <w:r w:rsidR="00130153">
        <w:rPr>
          <w:color w:val="1A1A1A"/>
          <w:spacing w:val="4"/>
          <w:sz w:val="21"/>
        </w:rPr>
        <w:t xml:space="preserve"> </w:t>
      </w:r>
      <w:r w:rsidR="00130153">
        <w:rPr>
          <w:color w:val="2A2A2A"/>
          <w:sz w:val="21"/>
        </w:rPr>
        <w:t>unidades</w:t>
      </w:r>
      <w:r w:rsidR="00130153">
        <w:rPr>
          <w:color w:val="2A2A2A"/>
          <w:spacing w:val="15"/>
          <w:sz w:val="21"/>
        </w:rPr>
        <w:t xml:space="preserve"> </w:t>
      </w:r>
      <w:r w:rsidR="00130153">
        <w:rPr>
          <w:color w:val="2A2A2A"/>
          <w:spacing w:val="-2"/>
          <w:sz w:val="21"/>
        </w:rPr>
        <w:t>vehiculares</w:t>
      </w:r>
    </w:p>
    <w:p w:rsidR="006F4401" w:rsidRDefault="00130153">
      <w:pPr>
        <w:spacing w:before="132" w:line="214" w:lineRule="exact"/>
        <w:ind w:right="839"/>
        <w:jc w:val="center"/>
        <w:rPr>
          <w:sz w:val="21"/>
        </w:rPr>
      </w:pPr>
      <w:r>
        <w:rPr>
          <w:color w:val="2A2A2A"/>
          <w:sz w:val="21"/>
        </w:rPr>
        <w:t>d</w:t>
      </w:r>
      <w:r w:rsidR="00ED2F1C">
        <w:rPr>
          <w:color w:val="2A2A2A"/>
          <w:spacing w:val="6"/>
          <w:sz w:val="21"/>
        </w:rPr>
        <w:t>e</w:t>
      </w:r>
      <w:r>
        <w:rPr>
          <w:color w:val="2A2A2A"/>
          <w:sz w:val="21"/>
        </w:rPr>
        <w:t>I</w:t>
      </w:r>
      <w:r>
        <w:rPr>
          <w:color w:val="2A2A2A"/>
          <w:spacing w:val="65"/>
          <w:sz w:val="21"/>
        </w:rPr>
        <w:t xml:space="preserve"> </w:t>
      </w:r>
      <w:r>
        <w:rPr>
          <w:color w:val="2A2A2A"/>
          <w:sz w:val="21"/>
        </w:rPr>
        <w:t>Centro,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z w:val="21"/>
        </w:rPr>
        <w:t>en</w:t>
      </w:r>
      <w:r>
        <w:rPr>
          <w:color w:val="2A2A2A"/>
          <w:spacing w:val="-8"/>
          <w:sz w:val="21"/>
        </w:rPr>
        <w:t xml:space="preserve"> </w:t>
      </w:r>
      <w:r>
        <w:rPr>
          <w:color w:val="2A2A2A"/>
          <w:sz w:val="21"/>
        </w:rPr>
        <w:t>coo</w:t>
      </w:r>
      <w:r>
        <w:rPr>
          <w:color w:val="4D4D4D"/>
          <w:sz w:val="21"/>
        </w:rPr>
        <w:t>r</w:t>
      </w:r>
      <w:r>
        <w:rPr>
          <w:color w:val="2A2A2A"/>
          <w:sz w:val="21"/>
        </w:rPr>
        <w:t>dinación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con</w:t>
      </w:r>
      <w:r>
        <w:rPr>
          <w:color w:val="2A2A2A"/>
          <w:spacing w:val="-11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6"/>
          <w:sz w:val="21"/>
        </w:rPr>
        <w:t xml:space="preserve"> </w:t>
      </w:r>
      <w:r>
        <w:rPr>
          <w:color w:val="1A1A1A"/>
          <w:sz w:val="21"/>
        </w:rPr>
        <w:t>áreas</w:t>
      </w:r>
      <w:r>
        <w:rPr>
          <w:color w:val="1A1A1A"/>
          <w:spacing w:val="5"/>
          <w:sz w:val="21"/>
        </w:rPr>
        <w:t xml:space="preserve"> </w:t>
      </w:r>
      <w:r>
        <w:rPr>
          <w:color w:val="2A2A2A"/>
          <w:sz w:val="21"/>
        </w:rPr>
        <w:t>adscritas</w:t>
      </w:r>
      <w:r>
        <w:rPr>
          <w:color w:val="2A2A2A"/>
          <w:spacing w:val="16"/>
          <w:sz w:val="21"/>
        </w:rPr>
        <w:t xml:space="preserve"> </w:t>
      </w:r>
      <w:r>
        <w:rPr>
          <w:color w:val="1A1A1A"/>
          <w:sz w:val="21"/>
        </w:rPr>
        <w:t>a</w:t>
      </w:r>
      <w:r>
        <w:rPr>
          <w:color w:val="1A1A1A"/>
          <w:spacing w:val="-10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6"/>
          <w:sz w:val="21"/>
        </w:rPr>
        <w:t xml:space="preserve"> </w:t>
      </w:r>
      <w:r>
        <w:rPr>
          <w:color w:val="2A2A2A"/>
          <w:sz w:val="21"/>
        </w:rPr>
        <w:t>Subdirección</w:t>
      </w:r>
      <w:r>
        <w:rPr>
          <w:color w:val="2A2A2A"/>
          <w:spacing w:val="22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14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-9"/>
          <w:sz w:val="21"/>
        </w:rPr>
        <w:t xml:space="preserve"> </w:t>
      </w:r>
      <w:r>
        <w:rPr>
          <w:color w:val="2A2A2A"/>
          <w:spacing w:val="-2"/>
          <w:sz w:val="21"/>
        </w:rPr>
        <w:t>cargo.</w:t>
      </w:r>
    </w:p>
    <w:p w:rsidR="006F4401" w:rsidRDefault="00130153">
      <w:pPr>
        <w:tabs>
          <w:tab w:val="left" w:pos="531"/>
        </w:tabs>
        <w:spacing w:line="171" w:lineRule="exact"/>
        <w:ind w:right="691"/>
        <w:jc w:val="center"/>
        <w:rPr>
          <w:sz w:val="18"/>
        </w:rPr>
      </w:pPr>
      <w:r>
        <w:rPr>
          <w:color w:val="9A9C9C"/>
          <w:spacing w:val="-10"/>
          <w:sz w:val="18"/>
        </w:rPr>
        <w:t>.</w:t>
      </w:r>
      <w:r>
        <w:rPr>
          <w:color w:val="9A9C9C"/>
          <w:sz w:val="18"/>
        </w:rPr>
        <w:tab/>
      </w:r>
    </w:p>
    <w:p w:rsidR="006F4401" w:rsidRDefault="00130153">
      <w:pPr>
        <w:pStyle w:val="ListParagraph"/>
        <w:numPr>
          <w:ilvl w:val="0"/>
          <w:numId w:val="49"/>
        </w:numPr>
        <w:tabs>
          <w:tab w:val="left" w:pos="705"/>
          <w:tab w:val="left" w:pos="706"/>
        </w:tabs>
        <w:spacing w:line="191" w:lineRule="exact"/>
        <w:ind w:left="705" w:hanging="532"/>
        <w:jc w:val="center"/>
        <w:rPr>
          <w:color w:val="2A2A2A"/>
          <w:sz w:val="21"/>
        </w:rPr>
      </w:pPr>
      <w:r>
        <w:rPr>
          <w:color w:val="2A2A2A"/>
          <w:sz w:val="21"/>
        </w:rPr>
        <w:t>Transmitir</w:t>
      </w:r>
      <w:r>
        <w:rPr>
          <w:color w:val="2A2A2A"/>
          <w:spacing w:val="35"/>
          <w:sz w:val="21"/>
        </w:rPr>
        <w:t xml:space="preserve"> </w:t>
      </w:r>
      <w:r>
        <w:rPr>
          <w:color w:val="1A1A1A"/>
          <w:sz w:val="21"/>
        </w:rPr>
        <w:t>toda</w:t>
      </w:r>
      <w:r>
        <w:rPr>
          <w:color w:val="1A1A1A"/>
          <w:spacing w:val="34"/>
          <w:sz w:val="21"/>
        </w:rPr>
        <w:t xml:space="preserve"> </w:t>
      </w:r>
      <w:r>
        <w:rPr>
          <w:color w:val="1A1A1A"/>
          <w:sz w:val="21"/>
        </w:rPr>
        <w:t>la</w:t>
      </w:r>
      <w:r w:rsidR="00ED2F1C">
        <w:rPr>
          <w:color w:val="1A1A1A"/>
          <w:sz w:val="21"/>
        </w:rPr>
        <w:t xml:space="preserve"> </w:t>
      </w:r>
      <w:r>
        <w:rPr>
          <w:color w:val="2A2A2A"/>
          <w:sz w:val="21"/>
        </w:rPr>
        <w:t>información</w:t>
      </w:r>
      <w:r>
        <w:rPr>
          <w:color w:val="2A2A2A"/>
          <w:spacing w:val="43"/>
          <w:sz w:val="21"/>
        </w:rPr>
        <w:t xml:space="preserve"> </w:t>
      </w:r>
      <w:r>
        <w:rPr>
          <w:color w:val="1A1A1A"/>
          <w:sz w:val="21"/>
        </w:rPr>
        <w:t>relevante</w:t>
      </w:r>
      <w:r>
        <w:rPr>
          <w:color w:val="1A1A1A"/>
          <w:spacing w:val="36"/>
          <w:sz w:val="21"/>
        </w:rPr>
        <w:t xml:space="preserve"> </w:t>
      </w:r>
      <w:r>
        <w:rPr>
          <w:color w:val="2A2A2A"/>
          <w:sz w:val="21"/>
        </w:rPr>
        <w:t>a</w:t>
      </w:r>
      <w:r w:rsidR="00ED2F1C">
        <w:rPr>
          <w:color w:val="2A2A2A"/>
          <w:sz w:val="21"/>
        </w:rPr>
        <w:t>pl</w:t>
      </w:r>
      <w:r>
        <w:rPr>
          <w:color w:val="2A2A2A"/>
          <w:sz w:val="21"/>
        </w:rPr>
        <w:t>icable</w:t>
      </w:r>
      <w:r>
        <w:rPr>
          <w:color w:val="2A2A2A"/>
          <w:spacing w:val="39"/>
          <w:sz w:val="21"/>
        </w:rPr>
        <w:t xml:space="preserve"> </w:t>
      </w:r>
      <w:r>
        <w:rPr>
          <w:color w:val="2A2A2A"/>
          <w:sz w:val="21"/>
        </w:rPr>
        <w:t>al</w:t>
      </w:r>
      <w:r>
        <w:rPr>
          <w:color w:val="2A2A2A"/>
          <w:spacing w:val="22"/>
          <w:sz w:val="21"/>
        </w:rPr>
        <w:t xml:space="preserve"> </w:t>
      </w:r>
      <w:r>
        <w:rPr>
          <w:color w:val="2A2A2A"/>
          <w:sz w:val="21"/>
        </w:rPr>
        <w:t>Centro</w:t>
      </w:r>
      <w:r>
        <w:rPr>
          <w:color w:val="2A2A2A"/>
          <w:spacing w:val="28"/>
          <w:sz w:val="21"/>
        </w:rPr>
        <w:t xml:space="preserve"> </w:t>
      </w:r>
      <w:r>
        <w:rPr>
          <w:color w:val="2A2A2A"/>
          <w:sz w:val="21"/>
        </w:rPr>
        <w:t>sobre</w:t>
      </w:r>
      <w:r>
        <w:rPr>
          <w:color w:val="2A2A2A"/>
          <w:spacing w:val="29"/>
          <w:sz w:val="21"/>
        </w:rPr>
        <w:t xml:space="preserve"> </w:t>
      </w:r>
      <w:r>
        <w:rPr>
          <w:color w:val="2A2A2A"/>
          <w:sz w:val="21"/>
        </w:rPr>
        <w:t>Circulares</w:t>
      </w:r>
      <w:r>
        <w:rPr>
          <w:color w:val="4D4D4D"/>
          <w:sz w:val="21"/>
        </w:rPr>
        <w:t>,</w:t>
      </w:r>
      <w:r>
        <w:rPr>
          <w:color w:val="4D4D4D"/>
          <w:spacing w:val="18"/>
          <w:sz w:val="21"/>
        </w:rPr>
        <w:t xml:space="preserve"> </w:t>
      </w:r>
      <w:r>
        <w:rPr>
          <w:color w:val="2A2A2A"/>
          <w:sz w:val="21"/>
        </w:rPr>
        <w:t>oficios,</w:t>
      </w:r>
      <w:r>
        <w:rPr>
          <w:color w:val="2A2A2A"/>
          <w:spacing w:val="28"/>
          <w:sz w:val="21"/>
        </w:rPr>
        <w:t xml:space="preserve"> </w:t>
      </w:r>
      <w:r>
        <w:rPr>
          <w:color w:val="2A2A2A"/>
          <w:sz w:val="21"/>
        </w:rPr>
        <w:t>etc.</w:t>
      </w:r>
      <w:r>
        <w:rPr>
          <w:color w:val="4D4D4D"/>
          <w:sz w:val="21"/>
        </w:rPr>
        <w:t>,</w:t>
      </w:r>
      <w:r>
        <w:rPr>
          <w:color w:val="4D4D4D"/>
          <w:spacing w:val="9"/>
          <w:sz w:val="21"/>
        </w:rPr>
        <w:t xml:space="preserve"> </w:t>
      </w:r>
      <w:r>
        <w:rPr>
          <w:color w:val="2A2A2A"/>
          <w:spacing w:val="-5"/>
          <w:sz w:val="21"/>
        </w:rPr>
        <w:t>que</w:t>
      </w:r>
    </w:p>
    <w:p w:rsidR="006F4401" w:rsidRDefault="00130153">
      <w:pPr>
        <w:tabs>
          <w:tab w:val="left" w:pos="2485"/>
        </w:tabs>
        <w:spacing w:line="191" w:lineRule="exact"/>
        <w:ind w:right="2634"/>
        <w:jc w:val="center"/>
        <w:rPr>
          <w:sz w:val="21"/>
        </w:rPr>
      </w:pPr>
      <w:r>
        <w:rPr>
          <w:color w:val="9A9C9C"/>
          <w:spacing w:val="-10"/>
          <w:w w:val="105"/>
          <w:sz w:val="15"/>
        </w:rPr>
        <w:t>'</w:t>
      </w:r>
      <w:r>
        <w:rPr>
          <w:color w:val="9A9C9C"/>
          <w:sz w:val="15"/>
        </w:rPr>
        <w:tab/>
      </w:r>
      <w:r>
        <w:rPr>
          <w:color w:val="727272"/>
          <w:spacing w:val="-10"/>
          <w:w w:val="105"/>
          <w:sz w:val="21"/>
        </w:rPr>
        <w:t>'</w:t>
      </w:r>
    </w:p>
    <w:p w:rsidR="006F4401" w:rsidRDefault="00130153">
      <w:pPr>
        <w:spacing w:line="233" w:lineRule="exact"/>
        <w:ind w:right="3903"/>
        <w:jc w:val="center"/>
        <w:rPr>
          <w:sz w:val="21"/>
        </w:rPr>
      </w:pPr>
      <w:r>
        <w:rPr>
          <w:color w:val="2A2A2A"/>
          <w:sz w:val="21"/>
        </w:rPr>
        <w:t>afecten</w:t>
      </w:r>
      <w:r>
        <w:rPr>
          <w:color w:val="2A2A2A"/>
          <w:spacing w:val="-3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5"/>
          <w:sz w:val="21"/>
        </w:rPr>
        <w:t xml:space="preserve"> </w:t>
      </w:r>
      <w:r>
        <w:rPr>
          <w:color w:val="2A2A2A"/>
          <w:sz w:val="21"/>
        </w:rPr>
        <w:t>procesos</w:t>
      </w:r>
      <w:r>
        <w:rPr>
          <w:color w:val="2A2A2A"/>
          <w:spacing w:val="22"/>
          <w:sz w:val="21"/>
        </w:rPr>
        <w:t xml:space="preserve"> </w:t>
      </w:r>
      <w:r>
        <w:rPr>
          <w:color w:val="2A2A2A"/>
          <w:sz w:val="21"/>
        </w:rPr>
        <w:t>administrativos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9"/>
          <w:sz w:val="21"/>
        </w:rPr>
        <w:t xml:space="preserve"> </w:t>
      </w:r>
      <w:r>
        <w:rPr>
          <w:color w:val="2A2A2A"/>
          <w:spacing w:val="-2"/>
          <w:sz w:val="21"/>
        </w:rPr>
        <w:t>CIDESI.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5"/>
        <w:rPr>
          <w:sz w:val="2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215900</wp:posOffset>
                </wp:positionV>
                <wp:extent cx="6356350" cy="1270"/>
                <wp:effectExtent l="0" t="0" r="0" b="0"/>
                <wp:wrapTopAndBottom/>
                <wp:docPr id="1124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A863" id="docshape262" o:spid="_x0000_s1026" style="position:absolute;margin-left:57pt;margin-top:17pt;width:500.5pt;height:.1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3fBgMAAK4GAAAOAAAAZHJzL2Uyb0RvYy54bWysVW1v2jAQ/j5p/8Hyx000Lw0UUKGqCEyT&#10;uq1S2Q8wtkOiOXZmG0I37b/vbCcUqCZN0xAKdu783HPP+Y7bu0Mt0J5rUyk5w8lVjBGXVLFKbmf4&#10;63o1GGNkLJGMCCX5DD9zg+/mb9/cts2Up6pUgnGNAESaadvMcGltM40iQ0teE3OlGi7BWChdEwtb&#10;vY2YJi2g1yJK43gUtUqzRivKjYG3eTDiuccvCk7tl6Iw3CIxw8DN+qf2z417RvNbMt1q0pQV7WiQ&#10;f2BRk0pC0CNUTixBO129gqorqpVRhb2iqo5UUVSU+xwgmyS+yOapJA33uYA4pjnKZP4fLP28f9So&#10;YlC7JM0wkqSGKjFFjYudjlKnUNuYKTg+NY/a5WiaB0W/GTBEZxa3MeCDNu0nxQCG7KzyqhwKXbuT&#10;kC86ePGfj+Lzg0UUXo6uh/CFGlGwJemNr01Epv1ZujP2A1ceh+wfjA2lY7DywrOO+xogilpAFd8P&#10;UIySJAuPrtRHt6R3exehdYxalMRQgUuvtPfqwJJs4iEv/a57P4eWnqJBCtueJCl73vQgO+KwQsR1&#10;S+ylapRxEq2BXq8RIICTS/IPvhD80jec6UJoaIPLBtAYQQNsQh4NsY6ZC+GWqIUKeDXcm1rt+Vp5&#10;m72oHkR5sQp56gXn48kZr2CHIy4E3J2w8GEd25PySrWqhPD1FdKRyYbjceLlMUpUzFkdH6O3m4XQ&#10;aE9cd/uPywfQztwabWxOTBn8vCmkrdVOMh+m5IQtu7UllQhrABJed7ijnTzutvq+/jmJJ8vxcpwN&#10;snS0HGRxng/uV4tsMFolN8P8Ol8s8uSX45xk07JijEtHu58xSfZ3PdxNuzAdjlPmLL0zFVb+81qF&#10;6JyGFwly6X9DFfoGDh2/UewZmlmrMDRhyMOiVPoHRi0MzBk233dEc4zERwkTaZJkmZuwfpMNb1LY&#10;6FPL5tRCJAWoGbYYLr9bLmyYyrtGV9sSIoV6S3UPQ6SoXLf7aRNYdRsYij6DboC7qXu6914vfzPz&#10;3wAAAP//AwBQSwMEFAAGAAgAAAAhAAaKEFTdAAAACgEAAA8AAABkcnMvZG93bnJldi54bWxMT01P&#10;wzAMvSPxHyIjcWNpO5hGaTpNk+AEEhuT4Jg1XlvROG2TrYVfj3tiJ/vZT+8jW422EWfsfe1IQTyL&#10;QCAVztRUKth/PN8tQfigyejGESr4QQ+r/Poq06lxA23xvAulYBHyqVZQhdCmUvqiQqv9zLVI/Du6&#10;3urAsC+l6fXA4raRSRQtpNU1sUOlW9xUWHzvTpZ9H999NxyXHb3OP5Pffffy1b4lSt3ejOsnEAHH&#10;8E+GKT5Hh5wzHdyJjBcN4/ieuwQF82lOhDh+4O0wXRKQeSYvK+R/AAAA//8DAFBLAQItABQABgAI&#10;AAAAIQC2gziS/gAAAOEBAAATAAAAAAAAAAAAAAAAAAAAAABbQ29udGVudF9UeXBlc10ueG1sUEsB&#10;Ai0AFAAGAAgAAAAhADj9If/WAAAAlAEAAAsAAAAAAAAAAAAAAAAALwEAAF9yZWxzLy5yZWxzUEsB&#10;Ai0AFAAGAAgAAAAhAOK8Ld8GAwAArgYAAA4AAAAAAAAAAAAAAAAALgIAAGRycy9lMm9Eb2MueG1s&#10;UEsBAi0AFAAGAAgAAAAhAAaKEFTdAAAACgEAAA8AAAAAAAAAAAAAAAAAYAUAAGRycy9kb3ducmV2&#10;LnhtbFBLBQYAAAAABAAEAPMAAABqBgAAAAA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7"/>
        </w:rPr>
        <w:sectPr w:rsidR="006F4401"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462828">
      <w:pPr>
        <w:pStyle w:val="BodyText"/>
        <w:spacing w:before="9"/>
        <w:rPr>
          <w:sz w:val="4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453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2171700</wp:posOffset>
                </wp:positionV>
                <wp:extent cx="536575" cy="7861935"/>
                <wp:effectExtent l="0" t="0" r="0" b="0"/>
                <wp:wrapNone/>
                <wp:docPr id="1121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7861935"/>
                          <a:chOff x="0" y="3420"/>
                          <a:chExt cx="845" cy="12381"/>
                        </a:xfrm>
                      </wpg:grpSpPr>
                      <pic:pic xmlns:pic="http://schemas.openxmlformats.org/drawingml/2006/picture">
                        <pic:nvPicPr>
                          <pic:cNvPr id="1122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19"/>
                            <a:ext cx="845" cy="1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7A429" id="docshapegroup266" o:spid="_x0000_s1026" style="position:absolute;margin-left:0;margin-top:171pt;width:42.25pt;height:619.05pt;z-index:15845376;mso-position-horizontal-relative:page;mso-position-vertical-relative:page" coordorigin=",3420" coordsize="845,12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cmMhBAAA9woAAA4AAABkcnMvZTJvRG9jLnhtbMxW227jNhB9L9B/&#10;EPSuWJJl3RBnkVh2UCBtg+7uB9AUbRErkQJJxwmK/ffOkJJvSbFp9qUGLPA6nDnnDIfXn5671nti&#10;SnMp5n50FfoeE1TWXGzn/tcvqyD3PW2IqEkrBZv7L0z7n25+/eV635cslo1sa6Y8MCJ0ue/nfmNM&#10;X04mmjasI/pK9kzA5Eaqjhjoqu2kVmQP1rt2EodhOtlLVfdKUqY1jFZu0r+x9jcbRs2fm41mxmvn&#10;Pvhm7FfZ7xq/k5trUm4V6RtOBzfIB7zoCBdw6MFURQzxdoq/MtVxqqSWG3NFZTeRmw2nzMYA0UTh&#10;RTT3Su56G8u23G/7A0wA7QVOHzZL/3h6VB6vgbsojnxPkA5YqiXVDenZFh2I0xRh2vfbElbfq/5z&#10;/6hcrNB8kPSbhunJ5Tz2t26xt97/LmuwS3ZGWpieN6pDEwCA92zZeDmwwZ6NR2FwNk1n2cz3KExl&#10;eRoV05mjizbA6XHbNIkHHmmzHPbmybAxiqd5hNsmpHSHWkcHx26ue05L+A/QQusVtD+WIOwyO8X8&#10;wUj3LhsdUd92fQAq6Inha95y82IVDfigU+LpkVPEGTtnLMWXLMVphhGOC902gmFZcjwhFw0RW3ar&#10;e8gHYBoMjENKyX3DSK1xGGE6t2K7Z66sW96veNsie9gegoaUupDkG7g5uVeS7jomjMtfxVqIXwrd&#10;8F77nipZt2YgR/VbHVmpgBwetMHjUBg2p/6O89swLOK7YDELF0ESZsvgtkiyIAuXWRImebSIFt9x&#10;d5SUO80ABtJWPR98hdFX3r6ZQMNV41LTprj3ROxF4gQFDllhjS6CxhAS9FUr+heADeugbRQztMHm&#10;BpAbxmHxYcLCfEQWOdCQZO/Mm2kSFS4zECFMnVP5Z/mZ/EEXSpt7JjsPGwA0uGmBJk+AswtsXIIu&#10;C4l020BacTYAEbiRMf5TioqwWObLPAmSOF0CRVUV3K4WSZCuomxWTavFoopGihpe10zgMT/PkAVc&#10;trweRarVdr1olWNuZX8DIPq4bIJKOboxsorGEFOnuiKKk/AuLoJVmmdBskpmQZGFeRBGxV2RhkmR&#10;VKvzkB64YD8fkref+8UsnlmWTpxGlZ3EFtrf69hI2XEDRbblHSjjsIiUmPdLUVtqDeGta59Age4f&#10;oQC6R6KtXlGhw4UBgsUCASVcjxcC9N6XZFjA3yp+n7EAQcho9uz+m473n0U3S6cY8rBqIVxpos9i&#10;KE2Hq87a+/LSQxlyN93ZFuz8h5SLZll+mXNTeF9grbLFCMAaa9yYTEO+tQDqu/MNqY+mWZp8mHs8&#10;vSK6cfq36kG8SAmlfeD+33TwP83uw4V0olSX7E6ho2Jt1YBq74h1ElnL+uVRQfx2HNRqW/Z1ZbcN&#10;L0F8vp327arje/Xm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Ybbpo3wAAAAgB&#10;AAAPAAAAZHJzL2Rvd25yZXYueG1sTI9Ba8JAEIXvhf6HZYTe6iZqSojZiEjbkxSqhdLbmB2TYHY3&#10;ZNck/vtOT/U2j/d48718M5lWDNT7xlkF8TwCQbZ0urGVgq/j23MKwge0GltnScGNPGyKx4ccM+1G&#10;+0nDIVSCS6zPUEEdQpdJ6cuaDPq568iyd3a9wcCyr6TuceRy08pFFL1Ig43lDzV2tKupvByuRsH7&#10;iON2Gb8O+8t5d/s5Jh/f+5iUeppN2zWIQFP4D8MfPqNDwUwnd7Xai1YBDwkKlqsFH2ynqwTEiWNJ&#10;GsUgi1zeDyh+AQAA//8DAFBLAwQKAAAAAAAAACEA878H4Vc7AABXOwAAFQAAAGRycy9tZWRpYS9p&#10;bWFnZTEuanBlZ//Y/+AAEEpGSUYAAQEBAGAAYAAA/9sAQwADAgIDAgIDAwMDBAMDBAUIBQUEBAUK&#10;BwcGCAwKDAwLCgsLDQ4SEA0OEQ4LCxAWEBETFBUVFQwPFxgWFBgSFBUU/9sAQwEDBAQFBAUJBQUJ&#10;FA0LDRQUFBQUFBQUFBQUFBQUFBQUFBQUFBQUFBQUFBQUFBQUFBQUFBQUFBQUFBQUFBQUFBQU/8AA&#10;EQgGsQB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f2bpxN8FfBW3qmiWKnHtbR16vaHIrxn9l1sfBfwx/2C7Afh9mX/wCtXsdmeDSW5zI0&#10;omq3E1Z6NVuFq2RaL8bVYRqpRtVmM1ZoW1NSA1ChqVallEydanTtUK1MlICZalWolqVaAJV7U6mL&#10;2p9AD6KKKAPj/wDZfOfgz4Wwc40mx/8ASZK9ksvu14p+yp/yRTw7/wBeNl/6TLXtdn92sepyotr1&#10;q3BVRetW4K1Roi2lWY6qx1ajrUssx1OvaoI6mTtUMssJUyVDHUyVIEydKlWolqVaYEi9qfTB0p9A&#10;D6KKKAPjT9mEk/BzwyTyRpdiB9DbL/gK9o08cGvGf2YOfg54ZOMAaXYjHrm2Xn9P1r2jT14NZW1M&#10;EX0HSrsPAqooxVuI1qhFpKsx1Vjq1HwK0KSLCVMvSoENTp0qWaInSpk6VAhqZDUlonWpVNQoakU1&#10;QE6mng1EpqRTTESDpRTaKgD49/ZhUH4N+F8Dj+ybLI9/s6YP8/zr2bTxgGvIf2YV/wCLN+FD/wBQ&#10;az/9J469fsjjNRY5zQUZNWY+MVWj5q1HVopFiOrCGqqmrMVVctIsx1YQ1XjqdDRuUidalWoFNTKe&#10;lFiiZTUimoVNSKaYiZTUqmoFNSqaAJgciimg0VAHyP8Aswt/xZvwp/2BrL/0njr1+zGc143+zE//&#10;ABZ3wr/2B7P/ANJ469l0/kGpOdGhHxViNsVXHFSI1BaLS81YjNVouRVhKo0RaQ1OhqvGanU1SGTo&#10;amWoENTLVICZelSDtUa9KkHWgB69alWolqVaQEg6UUDpRUgfHX7LBY/Bfw6Wzn7BYgZ9Psy17bp7&#10;cGvGP2Xx/wAWY8M/9gyw/wDSZa9jsmxmoZzmopyKeg5qGM5FWEFBaLERxVhDVVDU6GgtFuM1Ohqr&#10;GasoatFE6Hmp0quhqdKsCwtSrUK9KmWgB6ipVqNe1SL0pAPHSigdKKAPkH9l8j/hTHhnnP8AxLLA&#10;f+Sy17BadTXi/wCyuf8Aiy3h7n/lxsv/AEmWvaLPkGsmc6NCJsVaQ1RVsEVbhbNIosp1qwlV46sx&#10;0yrkyVYSq69qnjNUWidDU6Gq6GpVNWMso1ToaqI1WENAFlO1SL0qJDUq0APHSigdKKVwPjf9lf8A&#10;5Iv4e/68bL/0mWvabM8GvG/2X0CfBvwyFHB0yxY/X7Mtex2h4JrFmJY3fNV23OcVnbvmq/bN0poV&#10;zQjqdOKrxHirC00NMmXtUyHmoENSqao0RYU1IpqJTTwe4p3LJlarMRqmjVZiNFxF2OplqvGamU9K&#10;AJR0opFooA+P/wBmEY+DXhkeul2J/K2X/GvXrVuDXkH7MJz8GfDRznGl2A/8llr1q3bk1kzAt9Wq&#10;5bnGKpoKsRNgihCNWE1ZU1TtzxVlTVAToealU1XQ81MpqjVFlTing81Eh4qRecUGiJE61aiqsgq1&#10;FQBajqdagSpVNK4iWikB4opgfHH7LL4+C3h8f9ONl/6TLXsFtyTXjH7LUmfgzoAHaysv/SZa9ms+&#10;QazZiXYzgVOnaqynmrMVIk0IGwKsK1U42xViNqaGi0hqZTzVZDU6mrRoiypqZKroasR1RqTx1ajF&#10;V46sRjFSxFhKlU8VCpqVTUiJOtFIvSimB8Xfsrf8kc0T/rzs/wD0mWva7E/Ka8U/ZXyPg5oeRj/Q&#10;rP8A9Jlr2my4U1LMS4DyKtwniqQ61bhNIktoasRmqyVYj60DRajNTLUEZqwtWjRE6VZjqtHViOqN&#10;C1HVhDVaM1MpqWIsqakU1ApqVTSAlHNFNDY6UUwPjH9lef7R8ItE9E0+yXn1FuK9psu9eJ/sqp5f&#10;we0Ujq1nZ/8ApOte12PQ1LMS3nBFWYjVXuKnibkUiS/Gc1Zj4qrDyKspQNFlKsp0qslWY6otEyVY&#10;Q1AlTLVXLRYQ1MhquhqZDSGWFOKlU1XU1MhoAnBopo5FFAHxv+zB/wAkg8P/APYOsf8A0nFex2Rw&#10;DXjv7MGD8H/D/Of+JbY/+k4r1+0PJqWYmgOakTgio05qQdaQi/AeKsoeapwHirKGgZcjNWIzVSM1&#10;ZjammMtIanWqyVOppjTJ1qVKiQ5qZaLlolWplqFTUy0XGSrRSjpRQK58afssf8kb0P8A687P/wBJ&#10;lr2G1PJrx39lj/kjmif9eVn/AOky17DaHk0mZGnF0qQDmoojxUyikBZiNWYzVNDirMZoAuRmrMZq&#10;rGasx0CuWUNWE5qslWIzzQNMsJU61AlWE5oNESKKnSoUqdKCiQdKKKKdyD4x/ZZOPg7og6f6HZ/+&#10;ky17JZ8k147+zEf+LRaB/wBg6x/9JxXsdkMg0MgvRnFWUqqODVmM8UgJV61Zi7VXSrMYoAtRVZjN&#10;VY+lWENArFpDViPrVWOrMfFA0WUNWEPFVUNWENBoiwpqZDVdKnXiixRN1opqtxRVWJsfGf7MP/JI&#10;tA7/APEusf8A0nFezWPQ14j+ykxk+EWkg9Fs7PH/AIDrXttj0NJmZc71YiNV6ljPIpCLkYzVmMVB&#10;AMirKDmgZNGKsoMVXTip0p2GWENWI6rpU6GmNIsIanQ1XQ1Mhp2LRZQ1MpquhqZTTsMmBxRSDpRT&#10;sKx8X/sooV+EWkk97Ozx/wCA617XZHGa8g/ZgQL8H9AwMA6fZN+P2cV67anGazZkXgc1NGOagTk1&#10;aiHSkSW4OBVlOtVojirKHJoKROtWEqutWEqkNE61MlQrUyU0WiZKnSoEqdKoonSplqFelTJ1pjJV&#10;6UUL0ooEfH37MP8AySDw/wD9g2x/9JxXrVt1NeS/sw/8kg8P/wDYNsf/AEnFetW3U1kzDoXYquRd&#10;BVOLtVyHpSAtJViPrVdKsR9aBlhasJVdasJVDRMtTpUC1MtMtE6VOlQJU6VRROtTLUKdKlWmCJl6&#10;UUL0ooA+Of2U3eT4O6MJRhVsrPZ/4DrXrkIyxryf9l4n/hTGgAjH+hWX/pMtetW4yTWTOcuw8VZS&#10;q0dWENICyhq1HVNDVqKmBbj6VOhqvHUynpSAnSrCGqyGrEZoAsx1YQCq8dWEFOwE6CpVFRIKmUUW&#10;AkAwKKAOKKLAfIP7Mpz8HvDvOf8AiW2I/wDJYV61bDrXj/7Ln/JG9B/687P/ANJlr2K170MCwvBq&#10;eM1B3qZKaAsIatxGqSdauQ0wLkdSrUcfSpR0pAPU1Zi7VVXrVmI9KEUXY+lToarxc1YTgVaQ7E6V&#10;MtQIamSqsOxKKKAaKVgsfHP7Lp/4s3oX/XnZ/wDpMtex2h4NePfsy4X4P+HgoxnT7En6/ZxXr1oe&#10;DWTMy3nmpkquOtWI+1NAToOauQ1UQVbi4pgXI+lSg4qFOlSA5oGiQdasw9qqpVqI4ppFpFyI4Aqw&#10;lVYzVlDVoosLUyVXQ1OhqrhYsLRTVPFFIo+Of2Z2H/CoPD2CP+QdYj/yXFevWh4NeNfswcfB3Q/+&#10;vOz/APSZa9iszgGsGc5dU5NWougqopyRVuLoKQFlBVmOoIxU6cYppgWUNSKcmoVNTJVotEy1Yjqu&#10;lWI6otFqOrCGqsZqwhoKLKGp0NVkqdDTuMsKeKKRTgUUriPiv9lOZp/hLpaN0S0tMf8AgOte02Xe&#10;vEv2TSD8KNP/AOvS0/8ASda9tsu9ZM5y6lXIapJ1q7DSAtx1YWoIqnWgCZeRUyVCnFToKtMtEyCp&#10;0OKiQZqZRVXLTJkNToagQVMlK47lmM1YQ1VQ4qwhouMsDpRTVPFFFx3PjD9llET4RaQYjljaWm7/&#10;AMB1r2azOM14v+yhE0Xwm01m4D2lpj/wHWvZbQ4JqGcxoJyavQ1Ri6ir0PakBci6Cp1qCLtU6dqA&#10;JUqxH0qBO1Tx0FFhBUyVElTKKdykSrUy1CoqVKYydanjqBKnSmMnUZFFCHAopBc+Nf2X5Vl+D2iK&#10;vJSzs8/+A6169a9TXjH7KEbQfCbTWfgPaWmP/Ada9osxnNJmJfiOKuwmqCHmrkJpAX4zU6GqsZqw&#10;hpgWEqwhqqhqzHSsNFqOp0qvHVhTQkUSrUqCokqZaqwyVKnjNQKamSqsUTjpRSKcCiiwj4u/ZUma&#10;4+Eulo3SO0tMf+A617RZHGa8V/ZRQx/CbTS3RrS0x/4DrXtVn0NQzIuLwatwmqSnmrUJoQF6M1YQ&#10;1UjNWEOaoC3GatR1TjPSrUZosBbjNTJVdDVhKdiywtSrzUKc1OlVYtEiipkFQqamSnYomCgiikHS&#10;iiwHxf8AsruZPhJpSnotpaY/8B1r2azPWvFv2VP+STaZ/wBelp/6TrXtFoeDWLOcuA81ZiNVFODV&#10;qHmmgLkZqxGarR1YQ00BajNWoqpxmrcRqhlyM1YSq0dToeKpFJk6Gp1NVlPNToaZoiwlTJ2quhqd&#10;DTGTDpRSKeKKAPiz9lQ/8Wn03/r1tP8A0nWvZ7M9a8W/ZVP/ABafTf8Ar1tP/Sda9os+hrm6nOWw&#10;3NW4DVIdauQU0Ui5GasIarRmp0NUBYQ1biNUkNW4TVIkvxGp1NV4ulTKaYImBqZDVdTkVNGao2RZ&#10;Q1OhqtGanQ0yycHiikXpRSEfFv7Ko/4tPpv/AF62n/pOtezWhxmvGv2Vf+STab/16Wn/AKTrXsVq&#10;eTWNjnLq8mrkNVI+auRUWKTLUdTpUEdWEpgSpxVuHtVVOtWoe1UiWXojxUw6VBEeBVhO1MSHrU0Y&#10;qJBU8Y5pmqJUFTpUaCpkFM1RKnSilXpRQI+LP2VT/wAWm03/AK9bT/0nWvYrXkmvG/2VwV+E+mZ6&#10;G1tMf+A617NaDOalnOXYzVyE1RXg1chNTYC7HU61XjNWEpATJ1q1FxVZBVqOqAuRdqsJVaI1ZSmC&#10;JUFWEFQKKsR0FomSpkFRIKmSkaIkHSinDmiqGfFf7LxD/CPSAOotbTP/AIDrXsdo2ARXjX7Kq4+E&#10;2m+9raf+k617Ha8E0mznLq8kVchqnHVyKpbEW4u1Wo6qxdqtR1IyxHVmOq0dWY+tUhFmOrMdVo6s&#10;x0xlhKnQ1XQ1MpoKRZQ1Kp6VAhqZTQWiwnSimr0oplHxR+yczt8KLESADFta7cdx5C4NezWoyTXj&#10;f7Kxz8J9N/69bT/0nWvZrQZzUNmBcjq5FzVNOtW4qm4FuLtVqOqsXarUdAFmMVZjqvHVmOmgJ0qw&#10;lQJUyVQFlKlU1AhxUymgaJlNToarKanjNMpFhTgUUi9KKos+LP2Vf+SUad/162n/AKTrXtFn0avF&#10;/wBlX/kk+m/9etp/6TrXtFn3rFmJbXrVuHoKqJ1q3FSAtxdqtxVUi7Vbi7UAWY6sx9qrR1Zj7U0B&#10;YSpkqFKmTtVATLUy1CtSrTAlXtViPpVdO1Tx9qotE60UJ0oqij4u/ZWP/Fp9N/69bT/0nWvZrPvX&#10;jH7Kv/JJ9N/69bT/ANJ1r2ez71zsyLidatxVUTrVuKgC3F2q3F2qpF2q3F2oAsx1Zj7VWjqzH2po&#10;CwlTJ2qFKmTtVATLUq1EtSrTAlTtU8dQJ2qeOqKROnSihOlFUWfD/wCyp/yS2y/69rX/ANECvbLA&#10;da8V/ZXjaL4WWDPwHtrXb/34Wva9P6GsGZGnGanQZNV4zVqIZpAXIOBVpDVSLirUZoAtJU6Cq8dW&#10;EoAsJVhDVdDU8dNAWE6Cp4+tQKamQ1aLRYTrU6VXTrVhDWhaJl6UUL0opXKPiP8AZala5+FWnI3S&#10;O2tcf9+Fr2exOMj0rxf9lQf8Wssf+va1/wDRC17PZdTWLOc04xVyKqcParkdICyhq1F2qohq1GaA&#10;LUdWENVozVhDTAsIasR1WQ1PHTQFlDU8dV1NWIzVotE6VYSq6VOhqjREwPFFIvSikM+J/wBlZWi+&#10;FVgW4DW1rj/vwtey2fU147+zLKsvwl0hV5KW1pn/AMB1r2Kx5z6ismc5pwmrcZqlGcVajNIC2hqz&#10;GaqIasxGnYC5HViOq0ZqzHTAnSrEdQJViOqQE61PHUC1MlNFInQ1YQ1XWpkNUaIsLzRSKcCikO58&#10;Q/sqcfC6y/69rX/0QK9ssD1rxP8AZV/5JdZf9e1r/wCiFr2qxPWsmYGkhqzGaqIeatRmmgLKHmrc&#10;Rqkhq3EaYF2KrMdVY6tR0AWUqxHUCVOlAE6dKmWoU6VMtUMmQ5qdelV0NTp0qykTr0ooXpRQUfEX&#10;7Ko/4tdZf9e1r/6IFe1WI614x+yoP+LW2X/Xta/+iFr2iy4zWDMi8nUVaj6VVTqKtxDimBOgq1FV&#10;aOrcYpgWojVuI1UjqzGaALcdWENVYzVhDQBYSplqFKmSqGiVBnFWE6VCgqZaspInXpRQtFBR8Tfs&#10;p/8AJLbH/r2tf/RAr2myGc14r+ymf+LXWX/Xta/+iBXtliODWDMi0vBFW4ulUs/NVyE8U0MtR1aj&#10;qtF2qzHVDLSVYQ1WSp0NIktRmrMZqpGasxmgRaQ1PH2quhqxH1qkWidO1TpUKVOlUaJEo6UUDpRQ&#10;UfEn7Kn/ACS2y/69rX/0Qte2WLYDV4j+yqf+LXWX/Xta/wDogV7TZP1rFnOXc/NVyA5qgDk1cgNC&#10;KRfi7VZjqpGatRmqAtJUyVXQ1YSkSWEqzH1qslWI6YFpDViI1VQ1YjNUi0Wozip0NVUOKmRqotMs&#10;huKKjVuKKLDufEn7KzY+F1n/ANe9r/6IFez2bda8U/ZXP/Fr7P8A697X/wBECvZ7I9axZgaKHmrk&#10;Jqgh5q7CaQF+I1ajqpDVuOgdyzH2qzHVaPtVmOgRYSp0qBKnSmgLCGp0NV0NTKa0Q0WUNSqarI1T&#10;qasu5OvSimA5FFAz4l/ZX/5JhZ/9e9r/AOiBXs9kOteNfsrDPwvs/wDr3tf/AEQK9nsx1rBmRcTr&#10;V6AZFUY/vCtK3GRSAsxVbi7VUSrURoAtRmrMdVo6sJQBZjNToarx1OlCAsJUy9ahSp1rRDRIgqdB&#10;UScVMlXcokXpRSjpRRcdj4p/ZWGfhdZ/9e1r/wCiBXs1mOvpXjf7Koz8LrL/AK9rX/0QK9nsx1rF&#10;mZYQfNWlb/dqio5q5AcUgLS84q1FVZKsx0AWo6sIarJVhKALCVYSqyVYSgCzH0qdRmoIqsx9qpFE&#10;yCpVFMSpVFUmWPAzRSjpRTA+Kv2Vf+SXWX/Xta/+iFr2ez6NXjH7Kv8AyS6y/wCva1/9ELXs9n3r&#10;NmRcXtVqGqimrcJpAW4u1Wo6qxmrMdAFmOrEfaq8dWI+1AFiOrCVXjqwlAFmKrCGq8fSp0plotJ0&#10;qVagjNTKaZRKOlFC9KKsZ8Vfsqn/AItdZf8AXta/+iFr2az6mvGP2Vf+SXWX/Xva/wDogV7PZ9TW&#10;bMS2pwatxdKqDrVuGkBbjNWYqqRmrUdAFqOrMfaq0dWY+1AFhKsJUCVOnWgCxHU6VXjqdO1NFllD&#10;Uy1XjqdaaKJgaKQdKKoqx8Vfsoj/AItXaf8AXG2/9ELXtFn1NeNfsoD/AItVaf8AXC2/9ELXslrw&#10;TUMwLijJqzEcVCg4qVODSAuR81ajqtDyKtIKALMdWY6rR9asx0AWUqdagSp1oAnjqdO1Qx1OlUiy&#10;dBUydqiSpUqrFkg6UU5elFMo+Lf2UP8AklNp/wBcLb/0QteyWoyTXjX7KB/4tVaf9cbb/wBELXs9&#10;oM5rNnOXUOBUijJqFeKsRjNIC3D0q0hqpHxVqOgC1H1qzHVaPrVmOgCzH0qdagj6VYSgEWE7VPGK&#10;gSp460RaJ1qdBUKdanQVVi0SqOKKcOlFFij4n/ZQ/wCSV2n/AFwtv/RC17VZ9DXiv7KH/JK7T/rh&#10;bf8Aoha9qs/4qyZzlkdasxHiq4FTIelIC3HzVqOq0PNWoxQBZj61ZjqtH1qxHQBZjqylV4+lWEoA&#10;sJViPpVdKsR9K1RaJ061YjqunWrEdWWiYdKKB0ooKPif9lD/AJJXaf8AXG2/9ELXtVp3rxX9lD/k&#10;ldp/1xtv/RC17Vad6wZzlsdKenWmDpT060gL0H3atJVWD7tWkoAsx9asR1Xj61YjoAtR9KsJVePp&#10;VhKALCVYj6VXSrEfStUWidOtWI6rp1qxH2qy0TDpRQOlFBR8M/sit/xa9f8Acg/9ELXtdoMsa8P/&#10;AGRn/wCLYgf7MH/oha9xsuc1gznNCM4FTx/eqqhxVuKkBfgPFWUNVIjirKNQBZQ1YjNVUNWENAFp&#10;DxUq1AhqZTmgCZOoq3D2qonUVaioGi9CeKsqaqRGrCmmUWVPFFMU4FFUUfCv7Ix/4tl/wGD/ANEL&#10;XulgeGrwf9kaT/i22PaD/wBErXu9l8ualmReXrVyHpVNRyKtQnikBcQ1ZjNU0NWYzQBbjNWENVYz&#10;VmM0AWUNTpVZDViOgCwlWYu1Vo6sR0DRciPSp1NVozUymhFIsg8UU1TxRVlHwb+yHIG+HhAIOPJH&#10;B7+StfQUa7Rmvm39iVSfhnesTn/T3A+nkwV9JxncoHtUsyLVu3mVbTiqlqPLFW05pAWI6sxmqqVZ&#10;joAtx1YSq8dWY6AJ46sx1XjFWYxQBOlToKhSp0oAnQ1MvaoFqdKCrk6dKKRTgUVZZ8C/sS/8kuvf&#10;+v8Af/0TBX0ZbjkV86fsSj/i117/ANfz/wDoiCvo2CpZkXF7VZjqsvarMdICxHVmIVWTtVqLtQBZ&#10;jq1HVaOrUYoAnjFWY6rxirMYoAnSp0qFKmSgCZRUydahSploBEw6UUAZFFVcs+Cf2Kf+SX3f/X43&#10;/omCvouDqK+dP2KP+SX3f/X43/omCvouDqKTILidRVmOqyCrMfSkBOnWrUXaqydasxUAWou1Wo6q&#10;xdqtR0AWY6sJVaOrKUAWEqZKhSp0FAiZBUy9qiTpUq9aBomTpRQOKKCz4I/Yo/5Jfd/9fjf+iYK+&#10;i4Oor51/YpGPhhdf9fjf+iYK+i7cU2QXEqzGKrr2qzGKQEyVajqsgqzHQBZiqzHVePrViOgCzHVi&#10;PtVaOrMdAFlKsJVaOrKUATJ0qZBzUSCpl4xSKRItFKvSirLPz/8A2GpXk+Fmo+YSWGqSquf7vkW+&#10;Pw619LRLtxXzn+xMmfhjdMCD/pjDjt+5gr6QQb8UmZFhKsxiq6DGKtR0gJkFWYxUEYqzGKAJ4xVh&#10;BUMYqxGKAJkFWYxUCCrCCgCdKsJUCVYjFBSLCdKlHWokqdBTSKQ8CilWiqGfAv7Cqj/hUupf9hWX&#10;/wBEW9fScAxXzd+wkQ/wl1MDqNVlz/34t6+lIRUsyJlHNWoqrjtVmLoKQE8Yq1GKrxirUYoAnjFW&#10;IxUEYqygoAmQVYQVClTqKAJoxVhKhjFTJVJFosRipl7VClTIKtItIlAOKKcOlFA7HwN+wkqL8INU&#10;aM5c6ywb2Bt4c/yFfSkVfMn7Awx8Jdc/7DTf+k8VfTUVZswJx1q1EKqjrVqGkBajqzHVaOrKUAWU&#10;qxHVZKsIaALKVOlV0qePmmkBYTpU6VAtTR1aLRYTrViOq8dWEqjREwHFFKvSiqGfn3+wJKkvwm10&#10;IQxTW3DY7H7PFxX03Eea+U/+Cc0Zh+Evi9m4D+JZ8f8AfiCvquHqawZzlkdqtRVTX7wq5D0FIC3H&#10;VhKrx1YSgCwlToarpU6GnYCyhqeM1WQ1YjNUBZSp46roanjqkWizHVlKqpVqKmaInXpRQoyKKYz8&#10;7P8AgnpcLN8IfEyKeU8SzA/+A8FfU6Haa+Sv+CcYK/C3xj1GfE0/X/rhDX1kW+YViznLa8kVaibp&#10;VVOlTI2DSAvxnNWUNVITmrKGgCylToarIanQ1SAsJVmM1VQ1YjNMC0lTx9arpVhKaKRZSrMZqtGa&#10;sJTLRaQ4FFNXpRQVc/OL/gnjKH+GXi5RkMviE5GO3kLX1cvLCvkr/gnjMH8DeMlXqusjP/fmvrSH&#10;5mrNmBcU4AqRTzUOaeh5FIDQhPFWUNU4TxVlDQBajNWENVYzVmM0AWUNWIzVZKsJTQFuM5qwlVYz&#10;VmM07lIsR8VajNVkqeOqGWkPFFNXpRTHc/NP/gnST/whvj31/ty3xn08qSvr2A/Oa+SP+CfEscvg&#10;rxo8Qwy6xBE49xFIa+tYD8xrNmdi21PQ1HmpE6ikBdh6VZSq8NWUoAsJViOq6VYSgCzGasR1Wjqz&#10;HQBZSrMZqrHVmLtTGWkqwlV46nSqQ0TjpRSLyKKoZ+bP/BPNQnhPxvtGM6rbk/Xy5K+toPvmvkr/&#10;AIJ68eEvG2f+gpb/APouSvrSH75rNiLeelTxjJqtnkVahFITLkPQVZSq0fFWo6BE6VYSq6VOlAFh&#10;KspVVKsx0AWY6sxmqqVajpjLSVOlV0qdOtUNFhelFIpwKKCz80/+CdExn8M+PkbpHqtvj/viSvry&#10;A5dvrXyD/wAE5P8AkW/iF/2FYP8A0CSvr2D77fWpZPQs9xV2DoKpdxVyA9KQmW0q1HVWPpVqOgkn&#10;TpU6VAlTpQBOlWI6rpViOgCzH2q1HVWPtVqOqGWUqaPtUKVNH2plInHSigdKKoo/NL/gnJ/yLfxC&#10;/wCwrB/6BJX17b/favkL/gnJ/wAi38Qv+wrB/wCgSV9e2/32rNkrYs9xVyHtVPuKuQ9qQi3H0q1H&#10;VWPpVqOgknSp0qBKnSgCdOoqxHVdOoqxHQBZj7VajqrH2q1HVIZZSpo+1QpU0famUicdKKB0oqkU&#10;fmX/AME4f+PH4h/9flv/ADavsKH/AFrfWvjz/gm/Istl8RQvJW8t8/m1fYcQ+dz6Gs2QXQcYq7D0&#10;FUIG8zn0q/FSBlqM1biNUkPNW4jQSW0NTLzVeM1YSgCVR0qRRmmKKlUUASxircQ6VWiHNW4hzTRZ&#10;bhqwlQRDirC1SKJVooWiqKPy+/4Jn/KnxP4IzeQdf95q+zYOWcV8a/8ABN5vn+JP/XW2/wDQ3r7K&#10;s/mdvrWbMi1APL49auRNmqj9RU8TUgZejNW4z0qnCc1ajNBJbjNWUNVIzVqOgCygqZRUcdTqKAJI&#10;xVuIVXjFWYxTRZaj6VOtQx1OnaqRRKOlFA6UVQH5a/8ABNu6El18S41+8s1tkf8AA3r7Wt/3bn3r&#10;4f8A+Ca42+I/iZjoUgJ+vmt/ia+4E5cms2SWnHIqWOo4/wB4B7VOgwaQmXIaspVaHoKtJQSWI+1W&#10;oqqx1aioAuRdKnWq8dToaALMZqzHVSM1ajNNFluOp0quhqdTVIomHSikXpRVAflX/wAE2j/xUfxM&#10;/wCucH/o5q+3o2+Yivh7/gm2f+Kk+Jg/6Zw/+jmr7ehOZRWbINKAbB9asouagX+GrcS8UgZNFxVl&#10;KrrxViOgksx1Zj61WjqzHQBaj6VOpqvGanQ0AWIzVqI81Tjq1EapFlyM1OlV0NTpTRaJ16UUJ0oq&#10;h2Pyn/4Jvt/xVnxIx2s//alfbtqM4PtXw7/wTscW/iz4g7er2gB/7+V9yxL5aL7is2ZGjC2/HtV6&#10;I8VmWhxWhGaQMsKc1YiNVVNWYjQSW46sxmqsZqzHQBZSp1qBKnSgCeOrUdVo6tR00WWY+lWFqvHV&#10;hKdykSqcCigdKKsq5+TX/BOQtN4z+I+7olrx/wB/DX3fA3nRg+gFfBf/AAThnx42+JS9P9FPHt5p&#10;r7zs18uIe61mzMtQHFX4TkVmxH5qvwHikJltDzVqI1TQ81aioJLcdWo6qR1bjNAFmOrKVWj6Vajo&#10;AmQVajqvGKsR0FItJUycVClTLTQyYdKKQEiiqHc/J3/gnx5LfFHxl5XER0jbN/vecM/0r7st2LIc&#10;9BwPpXwZ/wAE/Y/I+JPjeJCDLPpO4AHt5wr70TCRIB2UA1LESx9avwHgVRhFXYeKQmWkFW4hVaIV&#10;bjFBJZjqzGKrxirUdAFmKrMdVo+tWY6ALMdWEqulWEoGiwlTrVdKnQ0IolopB0oqwPyT/wCCeXHx&#10;j8VH/qFSf+j46+9z3+pr4I/4J6f8li8Vf9gqT/0fHX3qp+bHvUsRdthkVaTg1DGvlge9Sr94UhMv&#10;wDIq5GKrWw4FW0FAieMVZjFV4xVmMUAWI6sx1WjqzGKALKVOlQR1Ogp2GidKnXtUKVKtNIaJlGRR&#10;SrwKKso/JD/gnsrR/GHxUX/i0qTb9POQn+Vfe0S7mDe5r4J/YDufN+NGuRD7/wDY86gev7yMV98x&#10;DZDEP9kD9KzYjQU7wPapUXkVBb9KtRrk0hMvW/SraVUg4FW46CSxHVmOqyVZj7UAWI6sx1XjqzGK&#10;ALCCrEYqGMVYQU0USL2qWPlsVGvWrCR7UL+lUhpCvIkTmNj84AJ/Gioo0W9keZvvHCn8KKoo/Jf9&#10;gxVh+Pl46Z+bQbsHPqMGvvuMZijPtX5+fsC3Dz/HzUzKMLHot0ifgy1+glsN0MZrNkFuEYxVyKqk&#10;QwRVyGkDLcVWoutVY6tR9aCSzHVmPtVWOrMdAFqPrVqIVWjq3FzQBZjFWEFQxCrAHFNFj0XvU4k+&#10;Qp61ChycVcS0LwsyjMn8IqiiCCH7OpHTJzRUOlXLagkpYHMbbTRVDsfkd+wPMj/tDyQk/uW0y680&#10;+gAz/Ov0ItQVdg3+qH3K/O79hGDyv2iWj/5+dKvB/wCgn+lfonG3mQxj+6cVmzMtR9RVuEdKqJwR&#10;V2GkDLUQq1HVeMVajFBJMlWYxVdBVqMUAWIhVyKqsQq1GMUAW4qsKM1XiqzHVIskRcVeW422jqrG&#10;OXHyuOoqoopyrlgaZaK/hXRP7I0+TztRmuZppWdjIo454H60VfdQxzRVFH49fsMyj/ho2xc/dTT7&#10;sH/vg1+htkMxknu5Ir85P2HpiP2hoYyfv2N6F/74r9HrcbIIx6HBrNmJaXqKuwciqI61fgGMUgZc&#10;iFWY6rx1ajoJJkFWYxUCCrMYoAsRVajqvGKsR0AWoasx1Wi6VZjq0WiwoqZBUSVYQVRaHKvFFSEY&#10;op2KPxc/YfYn9o2xPcQXw/Awtn+X6V+k8bbgf+urfzr8zv2HpGj/AGi7YPwrC8A/78TV+lv+r/GV&#10;v51kzEuryRV6A1SQcCrUZwaQM0Iuatx1Uh6VbjoJLMdWYqrR1ZioAsx1YjqvHViPmmgLUdWY6rR1&#10;Zjq0UizHVpVwhb0qqlWs4tn9cVRohYJfMU+1FGhqj2AaQ/vS7Z+naimUfif+xNJ5n7SukxHhTJdA&#10;/wDfmWv0ykO8t/szOB+dfmP+xLuT9pvSMj70t1j/AL8y1+m8Z3CUDk+c7Z9Rk81izEv2zbx9Ksr9&#10;4VTsThSKtqeaQM0bc8Vcjqhbnir0dBJajqzHVaOrMdNAWUqzF1FVY6tQnpVAWo6sx1WjqzF1FNFo&#10;tIOKd5nyFfWkUfLVdpMSge9UWi7ZJ5aNnuaKkAMYAbriigo/E79juZbf9prwoydTcXCn8YZAf51+&#10;mNvH5Kxr2SIRj3GSc/rX5jfshbP+GofBYB+U30u//v29fp4uWd/QdPpWTMSzadDVtOtU7XgGrada&#10;QmX4Ogq9FVGDoKvQ0CLcdWY6rR1ZjqkBOlWoaqpVqKqQFuOrMYqrH1q5CKZaJ1Y4welPS3ikZecO&#10;T36VDuxxTggdSD3oLRJ4ajvJrB21MxicSuF2tn5M8UU6GFVB4xRQUfiZ+yhH9j/aS8HTD+O9kX/v&#10;pGH9a/T8psQL1aNmiPuAxOf1r8xf2YTn9ojwN/1//wBDX6eP/wAfNz/10b+dZsxH21W4+1VLbqat&#10;x9qQMvwdBV6GqMHar0NBJbjqzH2qtHVmPtVICdKtxdBVRKtxdBVCRYjq9F92qMdXovu00aIU9ani&#10;qButTxUyywtFItFBR+H37MtwD+0b4IUHn+0SP0NfqDKvlvI38ZmfP0zX5X/szMYf2lPBUj8J/amM&#10;/XgfqRX6pXIzcyn/AKaN/OsmYlmzHy1dQc1TsuBV6Mc0gLsHarkYqpAKuRCgCxGKtRiq8Yq3EKQF&#10;iIVajqCMVaiFNCJ4xVqIcVBGKtRjNaoLEqH5gPWpZT5DBfWo40/fp9adrDYuIQPatLjSJiuMe9FS&#10;bdyqfaikWfhX8AZUl/aA8CxQHMv9rxFh9JFJ/ka/VSchndu28j8c1+T37PKf2b+0V4LuemdWU5+r&#10;iv1gZeCD90uzj8TWDILVoOKvRjmqVr0q/FSAuQdquxCqkNXYh0oAsRjNXIhVaMVciFNIRYiXNW41&#10;xUEQq0gp2AljFWohioI1qxGM1RokWEHzA+lNvU+0So3XFPQ8U9EzVFpEqnKiihRgUU7jsfg98Fm8&#10;z45+CIx1OsQAf9/Vr9YGbdcyR9kUH8a/J74GcftA+Az/ANRqH/0atfq5nE8r55ZiD+dYswL1qavx&#10;daz7Q1fjPSkBfhNXoaz4TV+GgRdhHSrkQqrFVyIVSAsxdqtJVWLtVlDTBFmOrEdVozzVqMZqrGiZ&#10;YReM09H7UicACq2ozCyi84nEZYKD7kgD9SKZpcvp8woqYQmJEyMFlBophc/BH4MTC2+OXgq4Jwse&#10;s2+T9ZkUfqRX6xSRlLuaNhgp1+uea/JL4YPs+LXhgtwg1WAn8JkI/UCv10vM/wBqXxPeRz/48axZ&#10;gPtDjNXozms+3OKvRGkBoQHpWjBWZAckVpW56UAaEIq5HVSGrcdNCLMfarCVWSrEdUItR9atw9qq&#10;R9atxDkVaKuWgMsKzfFsbTeHYbdP9abqFgPYTIT+grSUdD3qlq58yCzI5lFwm4f7O9f6ZqikzoJZ&#10;1n2sOh5oqrCAEooKufgH8MW8z4t+GYz91tVhB/7/AC1+vF027VL0dg7Af99GvyD+GTeV8XfDMjcI&#10;urQkn/tstfrxcEjVL0noZGI/76NYMyJYKvRdRVK25q9HSGXITWlbcYrMh6itK3OcUAacJ4q3GapQ&#10;mrcZoGWo6sx1Vi7Vajq0QWYuoq5F1FU4+tW4q0QFxD0FUr4YukPrVxPWq9wPMmU+lUNGigwi/Sik&#10;jOVFFBZ/Pz4Lk8rx/o79NupQn/yMlfsBej/Tbk+rA/8Ajor8dfC8m3xtppP3RqMOf+/6V+xd1zdS&#10;k/7J/wDHVrnZJJa9Kvx9qoW3FX4+1ICzEea0bc9BWdF1q/bnigDShNXIzVGE1ciNAFyKrcdVIqtx&#10;1SEyzHVuLtVSOrcVaIRcX7pqEj5qnT7tRN96rQ0WoRhaKIfu0UjQ/np0Btni6zZuEF9Hn6+auD+e&#10;K/ZC4YiU5/ur/wCgrX41aW//ABUsA/6e0H/kQV+yN23zJ7Rxj/xxawZBatu1X46zrM5ArRi6CkBY&#10;j7Vfg7VQj7Vftx0oAvw9qvQiqcAxir0NVYRbiGMVbjqtFxVlBVJCLMfWrUR6VVSp4zzVIC8rYSoG&#10;k/eAetSxcuoP3T1rNSUzamtqvMxQzAesYbbn86opG5GMIKKkYBQo9uaKCz+dy1XytbWQfeW4Dj8H&#10;B/pX7HzN5oibu0MbH6+Wo/oK/HN18u6kkHDCTg/8Cr9h7F/Ps7R+72kDkehMamsGQjQs+BWjE1Zt&#10;twKuxtyKQGhCM4rQgGAKo2wyK0IqpCLsNXoaoRVehq0gL0XNW4xVSHtV2IVVhk6LxUqD5qSNeKkV&#10;eaZJbhUjaQce9Y+ijzPE9/cqPnt4ltoB6QH5n/8AH8VvWxVUDOMqGXI/EY/XFYnheNorwyPy0tmn&#10;mN6yZO6gaOgGJORRTo4/LB9+aKDQ/nYuJv8ASJVHJ8zH/j1fsPorZ0fTSOXNlBn6eUtfjlfjyJbm&#10;UdVZnH4HP9K/Ybwy+/wt4dn/AOemk2w/8cFYMg3IDxVqPqKqQcVci5IpAatqeKvxVn21X4qtCLkR&#10;q9CaoxdquwmtEBfhNXoe1Z8J6VfgPSqGXoxkVMq81DF0qyopEkgOYivrUVnb+S+ffNTKvNWEj3Gg&#10;pFkHcBRSxjC0UFn85urZZbpV5Yh8D8DX6++CJRN4M8NKDlBpVsVPr8gr8ibtdl2WHXcx/mcfj0r9&#10;ZvhfJ5nwz8EOOraLbflgj+lYMg7OHmrcJwRVWDpVqLqKQGpbngVfh7VnW1aEParRJdiq7FVKGrsV&#10;aIpF2Gr0JqhFV2E4xVAaELVajNUYmq1G1Iktoatw1SjNW4TQNFkdKKaDmig0P5z9QnxdOPdx+hr9&#10;ZfhOf+LY+Cf+wNbf+gmvyUu4nF3cPIPlEhZfwbNfrH8F5TdfCLwBLnLHQ7bP5NWDIPQbdqvQrnBr&#10;OhODitS2GRQBcgOMVoQnNZycGr9v0qkSaENXYqow1ehq0Ui5FzVyLtVSKrcXaqAtRdqtxVUi7Vci&#10;HSgRajXirEbYNRxr8tAbD0Ai8gyKKdBylFBofznXLm4uZY3+6JMf+PV+qH7Psxl+CfgF+/8AZMCf&#10;gN1flRPLi9uPaU/+hV+p/wCzs2Pgh4B/7BcP/s1YMg9RQfN+NatoflrLi/rWhbtikBfQZNX4Ogqj&#10;Dzir8IqyS7D2q/DzWfDV+DtVoZeiq5HVSGrkQqhlqOrcVVIxVuKgRejPy0gXL0yM1YjTJoGi5Bwl&#10;FEfAooLP5ypLXdqMmfutKc/99V+ov7NUn2n4J+BSeVGnIo/Bnr8wLqbFxKFPzbyP1r9Pv2Z18r4C&#10;/D/bwxtJfwUScfzrBkHrUYwT9auwVTj5/OrsApAaMHQVfhPSqEHQVehqyS7FV+Cs+Kr8NWhmhDV2&#10;KqMJq9DVDLcYqzGKgiFWUFBJPHVyGqsYq1DQNFlRkUUq9KKDQ/nJlBXUXP8A01P/AKFX6gfszPu+&#10;A/gH/ryX/wBCevzE8ppb+fdwokJB/Gv00/ZWk+0fAHwLN/CIJol+glPFYMg9mjOPzq7bnpWdbN5m&#10;fY1oQGhAaMFX4aoQVfhqkIuRVehqlFV2GrQIvwnpWhDWdD2rRt+TVDL0Iq0gqCEcVZQUmSSxirUV&#10;V0FWYxSGiyoyKKVOlFFzQ/nNNxm8uUyM7yP1r9Kf2TJdn7N/g3+7GlwV+vnHNfmiIP8AiZzE9DIx&#10;P51+kP7IVx9q/Z78LIx+Rbi+B/7+pWTIPdNOb5CfXmtO3PNY9oTEMHp2rVtW3UgNa35rQhFULYfK&#10;K0YRVoktxCrkNVIhVyIVohl2DqK0bas6HqK0LfpTGzShPFWVNVYTxU6tUsksoeasxtgiqaNVu32s&#10;hY9qQ0XUPy0U22PmIT1ooND+dGRv9LlH+2f51+h37GmT+zxoi/xHULvH/fSV+d0hxey/75/nX6If&#10;sbHb+zzoTjquoXZ/8eSs2Qe9bgdvtxWnZdBWWowAfXmtSy6CkBt23QVow9qzrXoK0Ye1WhFyKrkN&#10;U4quQ1aAuQ9q0LfoKz4e1X4OoqhmhDzVlFzVaCrkfLCpZI5FIkUHoak1HUrTSIFnmcJblljLHpuZ&#10;gqj8WIH40r/eUV538bLlofAupxA4WKGPU1P/AE0t7mOSNfozogPsTSGj1OFvJjUjgPyAaKkluYLX&#10;UJo7hd6BQU9iWYt+tFBofzlXlx5U87r95GbH51+g/wCxHH5PwHjTs2sXUp9iSBj9P1r88rqLdeTg&#10;9C7Z/Ov0N/Ykk874HH21m5H6LWbJPohOcVpWg4rNQ4xWnaUiWaUHUVpW/Ss6DtWjBQhGhDV6Gs+A&#10;9Kvw9q0Q0X4uauxVRhPSrsRrQouxmrSHNU4jVuOgCzH0qe6Bk0W9iX/WOmFHvmoY6sx8EH0pAW2Y&#10;GG3A6rEoP1xRUKnAooKP50rs/wCkzf77fzr9Av2HG2/A1/8AsNXP8lr4BvY8TTN/tE/rX3x+wzJv&#10;+DN4h+5FrFwf/HUP9axZB9Jx84rUtBwKzLcZxn6itW1HFSJmjB2rRhrOh7VoQ0IRdhPStCA9KzYj&#10;V+A9K1QGlD2q5FVOHtV2LtWg7luIZq5FVSLtVyIUAWYxVlKgjqwgpFIkA4opVopXKP51r+TmYe5/&#10;nX3d+woS3wZ1aIff/tecn/vlK+CZ336g8bnCGRgT+NfeX7BUhPwq1xiMH+2N7D0zEayZB9PwtlUH&#10;cAA1q2h4rHt/vfXmta1pAzUhPSr8JrNhbmr8JqkiS9FWhb9az4avwVaEaUBq9EelZ8Jq7CasZfiN&#10;W4jVKI1ch5oGi7HVharRmrCGkWiZelFC9KKYz+cvUI8z3AHUu2Pzr7v/AGC5fN+GPi1c/MmrhW/7&#10;9E18J37bJ53HJDtj86+4/wBgFseBfGw7DUVP4mMn+tc/Ug+rLY5C/QVqW/Ssmz5A+grVgPFWhMvw&#10;mtG3HSsyFuRWlbdq0sI0YB0q/D2qjB2q7DTAvwmrsJqhEauwmkBfh7Vdh4AqjAelXYjQWi5Gasx1&#10;UiNW4u1ItFhRkUUqdKKB2P5zLz/j6m/3z/Ovtv8A4J/t/wAUV41i/uXducfWHA/nXxPMA+oMvYyN&#10;/OvtP9gBz/whvjhv+WxvIFb/AHfJIFY9TI+trA5H4VqwmsfTGyvvitaE1aEy9F1rStieKzIDyK0r&#10;YgYrS4jUgPSr0RrPgNXoe1MRei7Vdh7VSh7Vdh7Uhl6A9Kux1Rh7VdiplotxcGrkRqnHVuOkWmWk&#10;6UUJ0oqSj+c9j/xNT/11b+dfZ/8AwT/bPh3xyvrPbn8lY/0r4uuDi/k2ff8AMbH519nf8E/sHRPH&#10;aj74ubdm/wC/JrNmJ9c2q+QR2yBWvbjcBWU5+aP/AHRWvZj5RQJl2Fa0LdelU4h0rQgFNMRchrQg&#10;OcVQiFXoO1aIRfh7VehqlCKuw1Qy7CKuRGqcVXIhQNMtxc4q3HVSLirkXakWmWU6UUJ0opFXP5y5&#10;/wB3qErj7wkYj86+zv8Agn622x8ej+PfZk/Qhs/zr4zuBi8mP+2386+xP2AZcf8ACweeosf61kyL&#10;aH2KBl0+grVtnwBWVF82D7VcjkKkCpEzahbNaMLcVkWz5ArQhehEmpC1X4O1ZcDdK07Y5xWqA0oR&#10;V6EVTtxmr0Qq7gWoquR1TjNW4jmgdi3HVyOqcVW4zQUkWk6UUik4opWLP5z7k/6XN/vn+dfXn7AX&#10;3vHP/Xvbf+jDXyLcoDdTH/bP86+tP2BZSJvHMY+/9ntjj28w1kxLY+0LY8L/ALoq2Bkisyxm8zaM&#10;9hW1DFuApCZYtmwK07c5xWdGm0itG2XigmxpWy1qW5xismGQKa0rdwcU0FjXt3q/Cc1lwc1oQtir&#10;QGjEmcVciTFUYZauxSVSGW41qzGKqRvmrUbVRSLSDiikRsCipuUfzm3V2i3c4zyrsD+dfV//AAT/&#10;ABK3inxpFwGOnRnBPYtXy3f2NiROwbEzEk/XNeifAL47X3wV1rUb5NIt9V+2QrBJ58rRnaDx8y8j&#10;8KyZKP03sbTywCCvvg1qLP5WBXyDpf8AwUD8Mh0XUfBuq6bIerabexXyt/wGRYG/8fNehaD+2v8A&#10;CfWdn2rWNT0N+/8AaOkz7B9TAJsfrSA+hoWMvIq7A7gj0rzbQvj78MtcVDZ/EDQIM9BdXZtt34Sq&#10;h/OvQ9H1Ww1pFfTdQs9WVvuvp9wkyt+Kmgk27Xy2HzHmtGHYMYNZwtZYMebCsQ9Tkfzq1EAgBOQD&#10;0b+H86ANeBuBV2NzWMsksGNyOAf9k81ftrkMQDkH0birQGtCxq9CScVStnTHNXYsyDKdB61RSLsV&#10;XIlqjFuxnip1uNnWqGjQReKKgS53DiilYo/nQuf+QjP/ANdG/nVmb/ViiismSRwf6mSj/lov1oop&#10;CJrb/j6FM/5iDfh/Oiigk/Tn9iH/AJAtv/uCvqvUfv3H+7RRR1AqQf6+GtHUP+Qhaf71FFUBo6b/&#10;AMhKtC3/AOWn1NFFX0KLlv8A8esv0p56L9KKKsaJ4fu0UUVBR//ZUEsBAi0AFAAGAAgAAAAhAIoV&#10;P5gMAQAAFQIAABMAAAAAAAAAAAAAAAAAAAAAAFtDb250ZW50X1R5cGVzXS54bWxQSwECLQAUAAYA&#10;CAAAACEAOP0h/9YAAACUAQAACwAAAAAAAAAAAAAAAAA9AQAAX3JlbHMvLnJlbHNQSwECLQAUAAYA&#10;CAAAACEAgHZyYyEEAAD3CgAADgAAAAAAAAAAAAAAAAA8AgAAZHJzL2Uyb0RvYy54bWxQSwECLQAU&#10;AAYACAAAACEAWGCzG7oAAAAiAQAAGQAAAAAAAAAAAAAAAACJBgAAZHJzL19yZWxzL2Uyb0RvYy54&#10;bWwucmVsc1BLAQItABQABgAIAAAAIQBYbbpo3wAAAAgBAAAPAAAAAAAAAAAAAAAAAHoHAABkcnMv&#10;ZG93bnJldi54bWxQSwECLQAKAAAAAAAAACEA878H4Vc7AABXOwAAFQAAAAAAAAAAAAAAAACGCAAA&#10;ZHJzL21lZGlhL2ltYWdlMS5qcGVnUEsFBgAAAAAGAAYAfQEAABBEAAAAAA==&#10;">
                <v:shape id="docshape267" o:spid="_x0000_s1027" type="#_x0000_t75" style="position:absolute;top:3419;width:845;height:1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flPDAAAA3QAAAA8AAABkcnMvZG93bnJldi54bWxET0uLwjAQvi/4H8IIXhZN7cGVahSpCF59&#10;LOtxbMa22kxKE2v1128WhL3Nx/ec+bIzlWipcaVlBeNRBII4s7rkXMHxsBlOQTiPrLGyTAqe5GC5&#10;6H3MMdH2wTtq9z4XIYRdggoK7+tESpcVZNCNbE0cuIttDPoAm1zqBh8h3FQyjqKJNFhyaCiwprSg&#10;7La/GwVpd3q1+dd6PdE/abX9/H611/NBqUG/W81AeOr8v/jt3uowfxzH8PdNOEE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1+U8MAAADdAAAADwAAAAAAAAAAAAAAAACf&#10;AgAAZHJzL2Rvd25yZXYueG1sUEsFBgAAAAAEAAQA9wAAAI8DAAAAAA==&#10;">
                  <v:imagedata r:id="rId186" o:title=""/>
                </v:shape>
                <v:line id="Line 763" o:spid="_x0000_s1028" style="position:absolute;visibility:visible;mso-wrap-style:square" from="0,15789" to="830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gfsUAAADdAAAADwAAAGRycy9kb3ducmV2LnhtbERPTWvCQBC9C/6HZYTedFdtSxvdiAgF&#10;C3pQC9rbkB2TkOxsyK4a/fXdQqG3ebzPmS86W4srtb50rGE8UiCIM2dKzjV8HT6GbyB8QDZYOyYN&#10;d/KwSPu9OSbG3XhH133IRQxhn6CGIoQmkdJnBVn0I9cQR+7sWoshwjaXpsVbDLe1nCj1Ki2WHBsK&#10;bGhVUFbtL1aDepnK5vFe+fr0vL0fjtvs81tttH4adMsZiEBd+Bf/udcmzh9PpvD7TTxBp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XgfsUAAADdAAAADwAAAAAAAAAA&#10;AAAAAAChAgAAZHJzL2Rvd25yZXYueG1sUEsFBgAAAAAEAAQA+QAAAJMDAAAAAA==&#10;" strokeweight=".38233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845888" behindDoc="0" locked="0" layoutInCell="1" allowOverlap="1">
                <wp:simplePos x="0" y="0"/>
                <wp:positionH relativeFrom="page">
                  <wp:posOffset>7666355</wp:posOffset>
                </wp:positionH>
                <wp:positionV relativeFrom="page">
                  <wp:posOffset>0</wp:posOffset>
                </wp:positionV>
                <wp:extent cx="106680" cy="3258820"/>
                <wp:effectExtent l="0" t="0" r="0" b="0"/>
                <wp:wrapNone/>
                <wp:docPr id="1118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3258820"/>
                          <a:chOff x="12073" y="0"/>
                          <a:chExt cx="168" cy="5132"/>
                        </a:xfrm>
                      </wpg:grpSpPr>
                      <pic:pic xmlns:pic="http://schemas.openxmlformats.org/drawingml/2006/picture">
                        <pic:nvPicPr>
                          <pic:cNvPr id="1119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3520"/>
                            <a:ext cx="168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0" name="docshape270"/>
                        <wps:cNvSpPr>
                          <a:spLocks noChangeArrowheads="1"/>
                        </wps:cNvSpPr>
                        <wps:spPr bwMode="auto">
                          <a:xfrm>
                            <a:off x="12119" y="0"/>
                            <a:ext cx="94" cy="35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6E045" id="docshapegroup268" o:spid="_x0000_s1026" style="position:absolute;margin-left:603.65pt;margin-top:0;width:8.4pt;height:256.6pt;z-index:15845888;mso-position-horizontal-relative:page;mso-position-vertical-relative:page" coordorigin="12073" coordsize="168,5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Yt9GBAAArgsAAA4AAABkcnMvZTJvRG9jLnhtbOxW227jNhB9L9B/&#10;EPSuWJJlWRLiLBJfggXSNui2H0BTlESsRKokHSct+u+dISXfEnTT7GsNWOB1OHPOGQ6vPz13rffE&#10;lOZSLPzoKvQ9JqgsuagX/u+/bYLM97QhoiStFGzhvzDtf7r58YfrfV+wWDayLZnywIjQxb5f+I0x&#10;fTGZaNqwjugr2TMBk5VUHTHQVfWkVGQP1rt2EodhOtlLVfZKUqY1jK7cpH9j7VcVo+aXqtLMeO3C&#10;B9+M/Sr73eJ3cnNNilqRvuF0cIN8wIuOcAGHHkytiCHeTvFXpjpOldSyMldUdhNZVZwyGwNEE4UX&#10;0dwruettLHWxr/sDTADtBU4fNkt/fnpUHi+BuygCrgTpgKVSUt2QntXoQJxmCNO+rwtYfa/6L/2j&#10;crFC80HSrxqmJ5fz2K/dYm+7/0mWYJfsjLQwPVeqQxMAgPds2Xg5sMGejUdhMArTNAPOKExN41mW&#10;xQNdtAFOcVsUh/Op7x230mY9bgan7c5ZNI3R/Qkp3KHW0cGxm+ue0wL+A7TQegXttyUIu8xOMX8w&#10;0r3LRkfU110fgAp6YviWt9y8WEUDPuiUeHrkFHHGzhlL+SVLcZpjhONCt41gWJYcT8hlQ0TNbnUP&#10;+QCwgYFxSCm5bxgpNQ4jTOdWbPfMlW3L+w1vW2QP20PQkFIXknwDNyf3laS7jgnj8lexFuKXQje8&#10;176nCtZtGchRfS4jKxWQw4M2eBwKw+bUX3F2G4Z5fBcsZ+EySML5OrjNk3kwD9fzJEyyaBkt/8bd&#10;UVLsNAMYSLvq+eArjL7y9s0EGq4al5o2xb0nYi8SJyhwyAprdBE0hpCgr1rRXwFsWAdto5ihDTYr&#10;QG4Yh8WHCQvzEVnkQEOSfTNvMAFimwDT2ZgdiJJNnzEDojQ6zwCQhtLmnsnOwwZgDZ5arMkTQO1i&#10;G5eg10Ii4zaWVpwNQBBuZITglKU8zNfZOkuCJE7XwNJqFdxulkmQbqL5bDVdLZeraGSp4WXJBB7z&#10;/SRZzGXLy1GnWtXbZasceRv7G64EfVw2QbEc3RiJRWMIqRNeHsVJeBfnwSbN5kGySWZBPg+zIIzy&#10;uzwNkzxZbc5DeuCCfX9I3n7h57N4Zlk6cRqFdhJbaH+vYyNFxw3U2ZZ3Cz87LCIFpv5alJZaQ3jr&#10;2idQoPtHKIDukWgrWRTpcGeAZrFGQBXX450AvfflGdbwt+rfF6xBEDKaPb0CQeoXhSqe29owLBwL&#10;lHbV6V9uu7MN2Hln2kUR3MLHujPmXJ4M5Wo2TQcWxko35tM7U+4jHP+n3PxfyENdgfeAo93pbCvL&#10;F7h5lYR7EWQGT1toNFL96Xt7eCYufP3HjmCxbz8LkHceJQm+K20nmc1Rmup0Zns6QwQFUwvf+J5r&#10;Lo17i+56xesGTnI1T8hbeClV3N7F6J/zClINO5BhtmUfhTY5hwcsvjpP+3bV8Zl98w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3H1rzuAAAAAKAQAADwAAAGRycy9kb3ducmV2Lnht&#10;bEyPwWrDMBBE74X+g9hCb40suWmDazmE0PYUCkkKJTfF2tgmlmQsxXb+vptTexxmmHmTLyfbsgH7&#10;0HinQMwSYOhKbxpXKfjefzwtgIWondGtd6jgigGWxf1drjPjR7fFYRcrRiUuZFpBHWOXcR7KGq0O&#10;M9+hI+/ke6sjyb7iptcjlduWyyR54VY3jhZq3eG6xvK8u1gFn6MeV6l4Hzbn0/p62M+/fjYClXp8&#10;mFZvwCJO8S8MN3xCh4KYjv7iTGAtaZm8ppRVQJduvpTPAthRwVykEniR8/8Xil8AAAD//wMAUEsD&#10;BAoAAAAAAAAAIQCANGxjtgcAALYHAAAVAAAAZHJzL21lZGlhL2ltYWdlMS5qcGVn/9j/4AAQSkZJ&#10;RgABAQEAYABgAAD/2wBDAAMCAgMCAgMDAwMEAwMEBQgFBQQEBQoHBwYIDAoMDAsKCwsNDhIQDQ4R&#10;DgsLEBYQERMUFRUVDA8XGBYUGBIUFRT/2wBDAQMEBAUEBQkFBQkUDQsNFBQUFBQUFBQUFBQUFBQU&#10;FBQUFBQUFBQUFBQUFBQUFBQUFBQUFBQUFBQUFBQUFBQUFBT/wAARCADfAB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Y8V4BJPTNfmB+1aN&#10;nxv1tj/y1htG+n+iw1+nfjdjHZysOCvINfmT+1rGP+F9+I0H3TbWjoPT90R/JVH4VotjnOH+FLke&#10;OtLwcHfJz/2xloqr8LmLeN9LIOPnk/8ARMtFcEtwP178aKr2jqRnLAH6V+Z37XEYh+OuqyMMtJZ2&#10;f5GAH/2Y/nX6YeMctBMB1ALD6gZr81f2zwIvjldyL92axtCAOwWMqP0UV6MFoWzzX4YxInjfT1A/&#10;ikK+37qSimfDdyPHGnMp7yf+ipKK55WuTY/XrxXlUmbOCqMyn0ODz+tfmr+2MgPx0u0x8q2FvtHp&#10;8jV+lPjI7rVj6sAfcd6/Nv8AbO/cfHPzDz5ul2p/Eq/NdMdEFzyv4TIH8baar88yf+ipKKk+GY+z&#10;eO9NbrzIMf8AbKSiuOT1A/XbxWv+hEH++K/N39s4BvjkAekek2w/8dkr9JfF3zQlRxhg1fmz+2c4&#10;/wCF2lv+emk2x/8AHZK609BHk/w0dn8caXjqTIB/36koo+E7eT420yVhuH7wY/7ZSUVwy3A/XzxY&#10;flevzY/bMGfjVF/2B7bH5SV+kXjOTybd5OvOK/OT9teP7P8AGHSn/wCemixFvoC4H8/0rrWxZ5B8&#10;MTjxfpgzj5pMn28qT/61FJ8NgU8Xac455f8A9FSUVg1qSfr140G+Bl9Dur86/wBtvj4t6Qx6Po0T&#10;L7cyA1+i/i1N8Tmvzq/bZ/e/FXTccCLQoh9cyMT+tbIpni/w1P8AxUumg95HB9x5Uh/oKKj+HD58&#10;UaYP+mj/APomWismyWfsF4p/eWMqjghS2a/Or9tD958TNHbpu0GLcfbe3P54r9EvFT7LaQeqkV+d&#10;37baeX4/8OIOGTSvLb3AmmwPwAH5VoFzxP4YqD4v0vePl3vn/vzLRUfhEEa3aeWdjZb5v+ANRWLe&#10;oI/YDxQAZpA3MZQgg9DxX54/tt5l+IeiMTy2lnB9/tE39M1+hXjRs2cjKcEd6/Pn9tld3j7wyo4K&#10;6Ozn6/aZh/WthHhXhGM3mu2dsh2uSxB+iNRUfgyYx+JLCVTht7hfY+W/9M0Vg9xo/YDxWo+wyq3R&#10;gQc+lfnv+2yS3j/QSTy2mbfw8yRv1J/Sv0J8YjfbyoOMKWzX57ftuf8AI7+E26Z0ps/99vXQimjw&#10;TwuAutWpPAy3/oDUUeHgHvrU/wC2f/QHorF7k7H7CeLSHiX0LqD7gnmvz4/be/5G3wm3f+yW/wDR&#10;h/xNfoH4nJWFB1PmL/Ovz9/bdG7xX4UA/wCgQ3/o0VsimeA+Ezv1C1X/AGz/AOgPRVbQHaC9hKna&#10;wJwf+AtRWTJZ+xPibm4Qdtw4/Gvz9/bVHl+JvCEh5B0t1/8AIp/wr9AfE4w7HoQpIPoa+Bf24Exr&#10;3g/A/wCXKcEewlXH/oVaoLnztokOdVtgRkbyCP8AgDUVZ8OgDVrctyAxP/jjUVi9xH69+KR50bqO&#10;uCc18FftvkL4k8IMRw1jcKB7+ZGf6V97+Ij5Vu8h6YK18FftxpjXPB59LO4x9fMT+ma2QHzloUhh&#10;1SDuVYn/AMcYf1opmgkPrMRPI5/9BNFZNAfsR4oj32bRdCTXwR+263mah4Nc8Zt7of8Aj4/wr768&#10;VcRyEcYU18B/txIZLnwZGvynybo/+RBWyA+adFmFvdea3uOfpRTtIiF/qEEJHyqCWHrwf/rUVm9x&#10;2P2P8X/vLaRBwcZr4J/bf51Lwaeg+z3X/oYr718VnbFIf9k18Fftxjc3gxhwfKuf/RgrRCPmnw4c&#10;asuODtP8jRTdNkFtqltLjjYwI/A0VDY7n//ZUEsBAi0AFAAGAAgAAAAhAIoVP5gMAQAAFQIAABMA&#10;AAAAAAAAAAAAAAAAAAAAAFtDb250ZW50X1R5cGVzXS54bWxQSwECLQAUAAYACAAAACEAOP0h/9YA&#10;AACUAQAACwAAAAAAAAAAAAAAAAA9AQAAX3JlbHMvLnJlbHNQSwECLQAUAAYACAAAACEA0PFi30YE&#10;AACuCwAADgAAAAAAAAAAAAAAAAA8AgAAZHJzL2Uyb0RvYy54bWxQSwECLQAUAAYACAAAACEAWGCz&#10;G7oAAAAiAQAAGQAAAAAAAAAAAAAAAACuBgAAZHJzL19yZWxzL2Uyb0RvYy54bWwucmVsc1BLAQIt&#10;ABQABgAIAAAAIQDcfWvO4AAAAAoBAAAPAAAAAAAAAAAAAAAAAJ8HAABkcnMvZG93bnJldi54bWxQ&#10;SwECLQAKAAAAAAAAACEAgDRsY7YHAAC2BwAAFQAAAAAAAAAAAAAAAACsCAAAZHJzL21lZGlhL2lt&#10;YWdlMS5qcGVnUEsFBgAAAAAGAAYAfQEAAJUQAAAAAA==&#10;">
                <v:shape id="docshape269" o:spid="_x0000_s1027" type="#_x0000_t75" style="position:absolute;left:12072;top:3520;width:168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v0RHEAAAA3QAAAA8AAABkcnMvZG93bnJldi54bWxET01rwkAQvRf6H5YpeCm6iaVFo6uUlkKP&#10;1raCtyE7JsHd2TQ7jfHfu4WCt3m8z1muB+9UT11sAhvIJxko4jLYhisDX59v4xmoKMgWXWAycKYI&#10;69XtzRILG078Qf1WKpVCOBZooBZpC61jWZPHOAktceIOofMoCXaVth2eUrh3epplT9pjw6mhxpZe&#10;aiqP219v4KfNHjevzh12D/vy+36zF9uzGDO6G54XoIQGuYr/3e82zc/zOfx9k07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v0RHEAAAA3QAAAA8AAAAAAAAAAAAAAAAA&#10;nwIAAGRycy9kb3ducmV2LnhtbFBLBQYAAAAABAAEAPcAAACQAwAAAAA=&#10;">
                  <v:imagedata r:id="rId188" o:title=""/>
                </v:shape>
                <v:rect id="docshape270" o:spid="_x0000_s1028" style="position:absolute;left:12119;width:94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4uFMgA&#10;AADdAAAADwAAAGRycy9kb3ducmV2LnhtbESPQW/CMAyF70j7D5EncYOUChDrCGhMmrQL0mA7jJtp&#10;vLaicbokg26/fj4gcbP1nt/7vFz3rlVnCrHxbGAyzkARl942XBn4eH8ZLUDFhGyx9UwGfinCenU3&#10;WGJh/YV3dN6nSkkIxwIN1Cl1hdaxrMlhHPuOWLQvHxwmWUOlbcCLhLtW51k21w4bloYaO3quqTzt&#10;f5yBzcNi8/025e3f7nigw+fxNMtDZszwvn96BJWoTzfz9frVCv4kF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zi4UyAAAAN0AAAAPAAAAAAAAAAAAAAAAAJgCAABk&#10;cnMvZG93bnJldi54bWxQSwUGAAAAAAQABAD1AAAAjQMAAAAA&#10;" fillcolor="black" stroked="f"/>
                <w10:wrap anchorx="page" anchory="page"/>
              </v:group>
            </w:pict>
          </mc:Fallback>
        </mc:AlternateContent>
      </w:r>
      <w:r w:rsidR="00130153">
        <w:rPr>
          <w:noProof/>
          <w:lang w:val="es-MX" w:eastAsia="es-MX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7680087</wp:posOffset>
            </wp:positionH>
            <wp:positionV relativeFrom="page">
              <wp:posOffset>6676943</wp:posOffset>
            </wp:positionV>
            <wp:extent cx="92312" cy="610222"/>
            <wp:effectExtent l="0" t="0" r="0" b="0"/>
            <wp:wrapNone/>
            <wp:docPr id="8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3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610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153">
        <w:rPr>
          <w:noProof/>
          <w:lang w:val="es-MX" w:eastAsia="es-MX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7680087</wp:posOffset>
            </wp:positionH>
            <wp:positionV relativeFrom="page">
              <wp:posOffset>8948070</wp:posOffset>
            </wp:positionV>
            <wp:extent cx="92312" cy="426696"/>
            <wp:effectExtent l="0" t="0" r="0" b="0"/>
            <wp:wrapNone/>
            <wp:docPr id="8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4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42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>
                <wp:simplePos x="0" y="0"/>
                <wp:positionH relativeFrom="page">
                  <wp:posOffset>1562735</wp:posOffset>
                </wp:positionH>
                <wp:positionV relativeFrom="page">
                  <wp:posOffset>10031095</wp:posOffset>
                </wp:positionV>
                <wp:extent cx="2107565" cy="0"/>
                <wp:effectExtent l="0" t="0" r="0" b="0"/>
                <wp:wrapNone/>
                <wp:docPr id="1117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7565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704B1" id="Line 758" o:spid="_x0000_s1026" style="position:absolute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05pt,789.85pt" to="289pt,7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RDIgIAAEc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CnsLk0X&#10;EZK4hS3tuGRoMVv68XTa5hBVyr3xDZKLfNU7Rb5bJFXZYHlkgebbVUNi6jPidyn+YjUUOXRfFIUY&#10;fHIqzOpSm9ZDwhTQJazkel8JuzhE4OMkTRaz+SxCZPDFOB8StbHuM1Mt8kYRCWAdgPF5Z50ngvMh&#10;xNeRasuFCBsXEnXAdjmdTUOGVYJT7/Vx1hwPpTDojL1owi+0BZ7HMA9dYdv0ccHVy8mok6ShTMMw&#10;3dxsh7nobaAlpC8ETQLRm9XL5cdT8rRZbpbZKJvMN6MsqarRp22ZjebbdDGrplVZVulPzznN8oZT&#10;yqSnPUg3zf5OGrdH1IvuLt77gOL36GGSQHb4D6TDlv1ie4kcFL3uzbB9UGsIvr0s/xwe72A/vv/1&#10;LwAAAP//AwBQSwMEFAAGAAgAAAAhALdCsKPiAAAADQEAAA8AAABkcnMvZG93bnJldi54bWxMj81O&#10;wzAQhO9IvIO1SFxQ67SiTQlxKkAgxAWU8tejGy9J1NhObKcJb89yQPS4M59mZ9L1qBt2QOdrawTM&#10;phEwNIVVtSkFvL0+TFbAfJBGycYaFPCNHtbZ6UkqE2UHk+NhE0pGIcYnUkAVQptw7osKtfRT26Ih&#10;78s6LQOdruTKyYHCdcPnUbTkWtaGPlSyxbsKi/2m1wLm3fZ5v+27p/v8YujeX24/c/fxKMT52Xhz&#10;DSzgGP5h+K1P1SGjTjvbG+VZQxmXyxmhZCziqxgYIYt4RfN2fxLPUn68IvsBAAD//wMAUEsBAi0A&#10;FAAGAAgAAAAhALaDOJL+AAAA4QEAABMAAAAAAAAAAAAAAAAAAAAAAFtDb250ZW50X1R5cGVzXS54&#10;bWxQSwECLQAUAAYACAAAACEAOP0h/9YAAACUAQAACwAAAAAAAAAAAAAAAAAvAQAAX3JlbHMvLnJl&#10;bHNQSwECLQAUAAYACAAAACEA0bbkQyICAABHBAAADgAAAAAAAAAAAAAAAAAuAgAAZHJzL2Uyb0Rv&#10;Yy54bWxQSwECLQAUAAYACAAAACEAt0Kwo+IAAAANAQAADwAAAAAAAAAAAAAAAAB8BAAAZHJzL2Rv&#10;d25yZXYueG1sUEsFBgAAAAAEAAQA8wAAAIsFAAAAAA==&#10;" strokeweight=".50981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3853815</wp:posOffset>
                </wp:positionH>
                <wp:positionV relativeFrom="page">
                  <wp:posOffset>10017125</wp:posOffset>
                </wp:positionV>
                <wp:extent cx="3913505" cy="0"/>
                <wp:effectExtent l="0" t="0" r="0" b="0"/>
                <wp:wrapNone/>
                <wp:docPr id="1116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3505" cy="0"/>
                        </a:xfrm>
                        <a:prstGeom prst="line">
                          <a:avLst/>
                        </a:prstGeom>
                        <a:noFill/>
                        <a:ln w="367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366C3" id="Line 757" o:spid="_x0000_s1026" style="position:absolute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3.45pt,788.75pt" to="611.6pt,7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i7rHwIAAEcEAAAOAAAAZHJzL2Uyb0RvYy54bWysU02P2yAQvVfqf0C+J7YT58uKs6rspJe0&#10;jbTbH0AAx6gYEJA4UdX/3gHH0e72UlX1AQ/M8ObNzGP9dG0FujBjuZJFlI6TCDFJFOXyVETfX3aj&#10;ZYSsw5JioSQrohuz0dPm44d1p3M2UY0SlBkEINLmnS6ixjmdx7ElDWuxHSvNJDhrZVrsYGtOMTW4&#10;A/RWxJMkmcedMlQbRZi1cFr1zmgT8OuaEfetri1zSBQRcHNhNWE9+jXerHF+Mlg3nNxp4H9g0WIu&#10;IekDqsIOo7Phf0C1nBhlVe3GRLWxqmtOWKgBqkmTd9U8N1izUAs0x+pHm+z/gyVfLweDOIXZpek8&#10;QhK3MKU9lwwtZgvfnk7bHKJKeTC+QHKVz3qvyA+LpCobLE8s0Hy5abiY+hvxmyt+YzUkOXZfFIUY&#10;fHYq9Opam9ZDQhfQNYzk9hgJuzpE4HC6SqezZBYhMvhinA8XtbHuM1Mt8kYRCWAdgPFlb50ngvMh&#10;xOeRaseFCBMXEnUAPl8AtHdZJTj13rAxp2MpDLpgL5rwhbLehXnoCtumjwsIvZyMOksa0jQM0+3d&#10;dpiL3gZaQvpEUCQQvVu9XH6uktV2uV1mo2wy346ypKpGn3ZlNprv0sWsmlZlWaW/POc0yxtOKZOe&#10;9iDdNPs7adwfUS+6h3gfDYrfoodOAtnhH0iHKfvB9hI5Kno7mGH6oNYQfH9Z/jm83oP9+v1vfgMA&#10;AP//AwBQSwMEFAAGAAgAAAAhABuGHJnhAAAADgEAAA8AAABkcnMvZG93bnJldi54bWxMj7FOwzAQ&#10;hnck3sE6JBZEHYKa0jROhSo6MBSJ0oFubnzEgfgc2U6bvH3dAcF493/677tiOZiWHdH5xpKAh0kC&#10;DKmyqqFawO5jff8EzAdJSraWUMCIHpbl9VUhc2VP9I7HbahZLCGfSwE6hC7n3FcajfQT2yHF7Ms6&#10;I0McXc2Vk6dYblqeJknGjWwoXtCyw5XG6mfbGwGf3/vXu6rXL7s19ZuVeRv33I1C3N4MzwtgAYfw&#10;B8NFP6pDGZ0OtiflWSsgS7J5RGMwnc2mwC5Imj6mwA6/O14W/P8b5RkAAP//AwBQSwECLQAUAAYA&#10;CAAAACEAtoM4kv4AAADhAQAAEwAAAAAAAAAAAAAAAAAAAAAAW0NvbnRlbnRfVHlwZXNdLnhtbFBL&#10;AQItABQABgAIAAAAIQA4/SH/1gAAAJQBAAALAAAAAAAAAAAAAAAAAC8BAABfcmVscy8ucmVsc1BL&#10;AQItABQABgAIAAAAIQAH3i7rHwIAAEcEAAAOAAAAAAAAAAAAAAAAAC4CAABkcnMvZTJvRG9jLnht&#10;bFBLAQItABQABgAIAAAAIQAbhhyZ4QAAAA4BAAAPAAAAAAAAAAAAAAAAAHkEAABkcnMvZG93bnJl&#10;di54bWxQSwUGAAAAAAQABADzAAAAhwUAAAAA&#10;" strokeweight="1.0196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3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0795" cy="46355"/>
                <wp:effectExtent l="26035" t="3810" r="23495" b="6985"/>
                <wp:docPr id="1114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46355"/>
                          <a:chOff x="0" y="0"/>
                          <a:chExt cx="10017" cy="73"/>
                        </a:xfrm>
                      </wpg:grpSpPr>
                      <wps:wsp>
                        <wps:cNvPr id="1115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16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406DE" id="docshapegroup271" o:spid="_x0000_s1026" style="width:500.85pt;height:3.65pt;mso-position-horizontal-relative:char;mso-position-vertical-relative:line" coordsize="10017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nUjwIAAKYFAAAOAAAAZHJzL2Uyb0RvYy54bWykVMuO2jAU3VfqP1jZQxIIgYkGRhWB2Uxb&#10;pJl+gLGdh+rYlm0IqOq/99oOzGszmrIw17kPn3uOfW/vTh1HR6ZNK8UySsdJhJggkraiXka/nraj&#10;RYSMxYJiLgVbRmdmorvV1y+3vSrYRDaSU6YRFBGm6NUyaqxVRRwb0rAOm7FUTICzkrrDFra6jqnG&#10;PVTveDxJkjzupaZKS8KMga9lcEYrX7+qGLE/q8owi/gyAmzWr9qve7fGq1tc1BqrpiUDDPwJFB1u&#10;BRx6LVVii9FBt+9KdS3R0sjKjonsYllVLWG+B+gmTd50c6/lQfle6qKv1ZUmoPYNT58uS34cdxq1&#10;FLRL0yxCAnegEpXENFix2gGYzFNHU6/qAqLvtXpUOx16BfNBkt8G3PFbv9vXIRjt+++SQl18sNLT&#10;dKp050oAAejk1Thf1WAniwh8zKd5Mr+ZRYiAL8uns1lQizQg6bss0myGvDRJ0nnImk9dSoyLcJ7H&#10;OGByDcGVM8+smv9j9dER5sUyjqdnVqGDwOpDKxiaz/LApo9ai0AlOYmBSiTkusGiZr7e01kBbZ5/&#10;AP8ixW0M6PBBaqf+UFxcuHUc5YEj/wauFOFCaWPvmeyQM5YRB9BeMnx8MDaweQlxCgq5bTmH77jg&#10;AvWg1GyxSH2GkbylzuucRtf7NdfoiN1L9L9Bm1dhrnSJTRPivCuoDjdRUH9MwzDdDLbFLQ82dMCF&#10;OwhaBKCDFd7gn5vkZrPYLLJRNsk3oywpy9G37Tob5dt0Piun5Xpdpn8d5jQrmpZSJhzsyzxIs4/d&#10;jGEyhZd8nQhXguLX1f29BLCXfw/ai+x0DddzL+l5px3pw2X1lh8GPm0YXG7avNz7qOfxuvoHAAD/&#10;/wMAUEsDBBQABgAIAAAAIQA+YW722wAAAAQBAAAPAAAAZHJzL2Rvd25yZXYueG1sTI9Ba8JAEIXv&#10;hf6HZQre6m4qrSXNRkRaTyJUC6W3MTsmwexsyK5J/PddvbSXgcd7vPdNthhtI3rqfO1YQzJVIIgL&#10;Z2ouNXztPx5fQfiAbLBxTBou5GGR399lmBo38Cf1u1CKWMI+RQ1VCG0qpS8qsuinriWO3tF1FkOU&#10;XSlNh0Mst418UupFWqw5LlTY0qqi4rQ7Ww3rAYflLHnvN6fj6vKzf95+bxLSevIwLt9ABBrDXxiu&#10;+BEd8sh0cGc2XjQa4iPhdq+eUskcxEHDfAYyz+R/+PwXAAD//wMAUEsBAi0AFAAGAAgAAAAhALaD&#10;OJL+AAAA4QEAABMAAAAAAAAAAAAAAAAAAAAAAFtDb250ZW50X1R5cGVzXS54bWxQSwECLQAUAAYA&#10;CAAAACEAOP0h/9YAAACUAQAACwAAAAAAAAAAAAAAAAAvAQAAX3JlbHMvLnJlbHNQSwECLQAUAAYA&#10;CAAAACEA0bep1I8CAACmBQAADgAAAAAAAAAAAAAAAAAuAgAAZHJzL2Uyb0RvYy54bWxQSwECLQAU&#10;AAYACAAAACEAPmFu9tsAAAAEAQAADwAAAAAAAAAAAAAAAADpBAAAZHJzL2Rvd25yZXYueG1sUEsF&#10;BgAAAAAEAAQA8wAAAPEFAAAAAA==&#10;">
                <v:line id="Line 756" o:spid="_x0000_s1027" style="position:absolute;visibility:visible;mso-wrap-style:square" from="0,36" to="10016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sircEAAADdAAAADwAAAGRycy9kb3ducmV2LnhtbERPTYvCMBC9C/sfwizsTdNaFOkaRZQF&#10;92gV9zo0Y1ttJiWJ2v33RhC8zeN9znzZm1bcyPnGsoJ0lIAgLq1uuFJw2P8MZyB8QNbYWiYF/+Rh&#10;ufgYzDHX9s47uhWhEjGEfY4K6hC6XEpf1mTQj2xHHLmTdQZDhK6S2uE9hptWjpNkKg02HBtq7Ghd&#10;U3kprkbB37EoV7/nLOtcs9lk6/N0O2FU6uuzX32DCNSHt/jl3uo4P00n8Pwmn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qyKt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10"/>
        <w:rPr>
          <w:sz w:val="18"/>
        </w:rPr>
      </w:pPr>
    </w:p>
    <w:p w:rsidR="006F4401" w:rsidRDefault="00130153">
      <w:pPr>
        <w:pStyle w:val="ListParagraph"/>
        <w:numPr>
          <w:ilvl w:val="0"/>
          <w:numId w:val="49"/>
        </w:numPr>
        <w:tabs>
          <w:tab w:val="left" w:pos="1793"/>
        </w:tabs>
        <w:spacing w:before="94" w:line="381" w:lineRule="auto"/>
        <w:ind w:left="1804" w:right="1241" w:hanging="543"/>
        <w:jc w:val="both"/>
        <w:rPr>
          <w:color w:val="1A1A1A"/>
          <w:sz w:val="21"/>
        </w:rPr>
      </w:pPr>
      <w:r>
        <w:rPr>
          <w:color w:val="2A2A2B"/>
          <w:sz w:val="21"/>
        </w:rPr>
        <w:t>Transmitir</w:t>
      </w:r>
      <w:r>
        <w:rPr>
          <w:color w:val="2A2A2B"/>
          <w:spacing w:val="37"/>
          <w:sz w:val="21"/>
        </w:rPr>
        <w:t xml:space="preserve"> </w:t>
      </w:r>
      <w:r>
        <w:rPr>
          <w:color w:val="2A2A2B"/>
          <w:sz w:val="21"/>
        </w:rPr>
        <w:t>y supervisar</w:t>
      </w:r>
      <w:r>
        <w:rPr>
          <w:color w:val="2A2A2B"/>
          <w:spacing w:val="35"/>
          <w:sz w:val="21"/>
        </w:rPr>
        <w:t xml:space="preserve"> </w:t>
      </w:r>
      <w:r>
        <w:rPr>
          <w:color w:val="1A1A1A"/>
          <w:sz w:val="21"/>
        </w:rPr>
        <w:t xml:space="preserve">los </w:t>
      </w:r>
      <w:r>
        <w:rPr>
          <w:color w:val="2A2A2B"/>
          <w:sz w:val="21"/>
        </w:rPr>
        <w:t>comunicados</w:t>
      </w:r>
      <w:r>
        <w:rPr>
          <w:color w:val="2A2A2B"/>
          <w:spacing w:val="40"/>
          <w:sz w:val="21"/>
        </w:rPr>
        <w:t xml:space="preserve"> </w:t>
      </w:r>
      <w:r>
        <w:rPr>
          <w:color w:val="1A1A1A"/>
          <w:sz w:val="21"/>
        </w:rPr>
        <w:t xml:space="preserve">relevantes </w:t>
      </w:r>
      <w:r>
        <w:rPr>
          <w:color w:val="2A2A2B"/>
          <w:sz w:val="21"/>
        </w:rPr>
        <w:t>de índole</w:t>
      </w:r>
      <w:r>
        <w:rPr>
          <w:color w:val="2A2A2B"/>
          <w:spacing w:val="34"/>
          <w:sz w:val="21"/>
        </w:rPr>
        <w:t xml:space="preserve"> </w:t>
      </w:r>
      <w:r>
        <w:rPr>
          <w:color w:val="2A2A2B"/>
          <w:sz w:val="21"/>
        </w:rPr>
        <w:t>administrativo, emitidos</w:t>
      </w:r>
      <w:r>
        <w:rPr>
          <w:color w:val="2A2A2B"/>
          <w:spacing w:val="30"/>
          <w:sz w:val="21"/>
        </w:rPr>
        <w:t xml:space="preserve"> </w:t>
      </w:r>
      <w:r>
        <w:rPr>
          <w:color w:val="2A2A2B"/>
          <w:sz w:val="21"/>
        </w:rPr>
        <w:t xml:space="preserve">por parte de </w:t>
      </w:r>
      <w:r>
        <w:rPr>
          <w:color w:val="1A1A1A"/>
          <w:sz w:val="21"/>
        </w:rPr>
        <w:t xml:space="preserve">las </w:t>
      </w:r>
      <w:r>
        <w:rPr>
          <w:color w:val="2A2A2B"/>
          <w:sz w:val="21"/>
        </w:rPr>
        <w:t>diferentes</w:t>
      </w:r>
      <w:r>
        <w:rPr>
          <w:color w:val="2A2A2B"/>
          <w:spacing w:val="33"/>
          <w:sz w:val="21"/>
        </w:rPr>
        <w:t xml:space="preserve"> </w:t>
      </w:r>
      <w:r>
        <w:rPr>
          <w:color w:val="1A1A1A"/>
          <w:sz w:val="21"/>
        </w:rPr>
        <w:t>instituciones</w:t>
      </w:r>
      <w:r>
        <w:rPr>
          <w:color w:val="1A1A1A"/>
          <w:spacing w:val="40"/>
          <w:sz w:val="21"/>
        </w:rPr>
        <w:t xml:space="preserve"> </w:t>
      </w:r>
      <w:r>
        <w:rPr>
          <w:color w:val="2A2A2B"/>
          <w:sz w:val="21"/>
        </w:rPr>
        <w:t>operativas</w:t>
      </w:r>
      <w:r>
        <w:rPr>
          <w:color w:val="2A2A2B"/>
          <w:spacing w:val="33"/>
          <w:sz w:val="21"/>
        </w:rPr>
        <w:t xml:space="preserve"> </w:t>
      </w:r>
      <w:r>
        <w:rPr>
          <w:color w:val="2A2A2B"/>
          <w:sz w:val="21"/>
        </w:rPr>
        <w:t xml:space="preserve">como </w:t>
      </w:r>
      <w:r>
        <w:rPr>
          <w:color w:val="1A1A1A"/>
          <w:sz w:val="21"/>
        </w:rPr>
        <w:t xml:space="preserve">la </w:t>
      </w:r>
      <w:r>
        <w:rPr>
          <w:color w:val="2A2A2B"/>
          <w:sz w:val="21"/>
        </w:rPr>
        <w:t>CFE,</w:t>
      </w:r>
      <w:r>
        <w:rPr>
          <w:color w:val="2A2A2B"/>
          <w:spacing w:val="23"/>
          <w:sz w:val="21"/>
        </w:rPr>
        <w:t xml:space="preserve"> </w:t>
      </w:r>
      <w:r>
        <w:rPr>
          <w:color w:val="2A2A2B"/>
          <w:sz w:val="21"/>
        </w:rPr>
        <w:t>Agua</w:t>
      </w:r>
      <w:r>
        <w:rPr>
          <w:color w:val="2A2A2B"/>
          <w:spacing w:val="39"/>
          <w:sz w:val="21"/>
        </w:rPr>
        <w:t xml:space="preserve"> </w:t>
      </w:r>
      <w:r>
        <w:rPr>
          <w:color w:val="2A2A2B"/>
          <w:sz w:val="21"/>
        </w:rPr>
        <w:t>y Drenaje,</w:t>
      </w:r>
      <w:r>
        <w:rPr>
          <w:color w:val="2A2A2B"/>
          <w:spacing w:val="32"/>
          <w:sz w:val="21"/>
        </w:rPr>
        <w:t xml:space="preserve"> </w:t>
      </w:r>
      <w:r>
        <w:rPr>
          <w:color w:val="2A2A2B"/>
          <w:sz w:val="21"/>
        </w:rPr>
        <w:t>etc.</w:t>
      </w:r>
      <w:r>
        <w:rPr>
          <w:color w:val="2A2A2B"/>
          <w:spacing w:val="25"/>
          <w:sz w:val="21"/>
        </w:rPr>
        <w:t xml:space="preserve"> </w:t>
      </w:r>
      <w:r>
        <w:rPr>
          <w:color w:val="2A2A2B"/>
          <w:sz w:val="21"/>
        </w:rPr>
        <w:t>Que</w:t>
      </w:r>
      <w:r>
        <w:rPr>
          <w:color w:val="2A2A2B"/>
          <w:spacing w:val="23"/>
          <w:sz w:val="21"/>
        </w:rPr>
        <w:t xml:space="preserve"> </w:t>
      </w:r>
      <w:r>
        <w:rPr>
          <w:color w:val="2A2A2B"/>
          <w:sz w:val="21"/>
        </w:rPr>
        <w:t>coadyuven</w:t>
      </w:r>
      <w:r>
        <w:rPr>
          <w:color w:val="2A2A2B"/>
          <w:spacing w:val="39"/>
          <w:sz w:val="21"/>
        </w:rPr>
        <w:t xml:space="preserve"> </w:t>
      </w:r>
      <w:r>
        <w:rPr>
          <w:color w:val="2A2A2B"/>
          <w:sz w:val="21"/>
        </w:rPr>
        <w:t xml:space="preserve">a </w:t>
      </w:r>
      <w:r>
        <w:rPr>
          <w:color w:val="1A1A1A"/>
          <w:sz w:val="21"/>
        </w:rPr>
        <w:t xml:space="preserve">los </w:t>
      </w:r>
      <w:r>
        <w:rPr>
          <w:color w:val="2A2A2B"/>
          <w:sz w:val="21"/>
        </w:rPr>
        <w:t xml:space="preserve">procesos de de optimización de </w:t>
      </w:r>
      <w:r>
        <w:rPr>
          <w:color w:val="1A1A1A"/>
          <w:sz w:val="21"/>
        </w:rPr>
        <w:t>los</w:t>
      </w:r>
      <w:r>
        <w:rPr>
          <w:color w:val="1A1A1A"/>
          <w:spacing w:val="-3"/>
          <w:sz w:val="21"/>
        </w:rPr>
        <w:t xml:space="preserve"> </w:t>
      </w:r>
      <w:r>
        <w:rPr>
          <w:color w:val="2A2A2B"/>
          <w:sz w:val="21"/>
        </w:rPr>
        <w:t>recursos a través del seguimiento de medidas aplicables para el Centro en Nuevo León.</w:t>
      </w:r>
    </w:p>
    <w:p w:rsidR="006F4401" w:rsidRDefault="00130153">
      <w:pPr>
        <w:pStyle w:val="ListParagraph"/>
        <w:numPr>
          <w:ilvl w:val="0"/>
          <w:numId w:val="49"/>
        </w:numPr>
        <w:tabs>
          <w:tab w:val="left" w:pos="1801"/>
        </w:tabs>
        <w:spacing w:line="223" w:lineRule="exact"/>
        <w:ind w:left="1800" w:hanging="525"/>
        <w:jc w:val="both"/>
        <w:rPr>
          <w:color w:val="2A2A2B"/>
          <w:sz w:val="21"/>
        </w:rPr>
      </w:pPr>
      <w:r>
        <w:rPr>
          <w:color w:val="2A2A2B"/>
          <w:sz w:val="21"/>
        </w:rPr>
        <w:t>Colaborar</w:t>
      </w:r>
      <w:r>
        <w:rPr>
          <w:color w:val="2A2A2B"/>
          <w:spacing w:val="67"/>
          <w:sz w:val="21"/>
        </w:rPr>
        <w:t xml:space="preserve"> </w:t>
      </w:r>
      <w:r>
        <w:rPr>
          <w:color w:val="2A2A2B"/>
          <w:sz w:val="21"/>
        </w:rPr>
        <w:t>con</w:t>
      </w:r>
      <w:r>
        <w:rPr>
          <w:color w:val="2A2A2B"/>
          <w:spacing w:val="41"/>
          <w:sz w:val="21"/>
        </w:rPr>
        <w:t xml:space="preserve"> </w:t>
      </w:r>
      <w:r>
        <w:rPr>
          <w:color w:val="2A2A2B"/>
          <w:sz w:val="21"/>
        </w:rPr>
        <w:t>las</w:t>
      </w:r>
      <w:r>
        <w:rPr>
          <w:color w:val="2A2A2B"/>
          <w:spacing w:val="52"/>
          <w:sz w:val="21"/>
        </w:rPr>
        <w:t xml:space="preserve"> </w:t>
      </w:r>
      <w:r>
        <w:rPr>
          <w:color w:val="2A2A2B"/>
          <w:sz w:val="21"/>
        </w:rPr>
        <w:t>áreas</w:t>
      </w:r>
      <w:r>
        <w:rPr>
          <w:color w:val="2A2A2B"/>
          <w:spacing w:val="60"/>
          <w:sz w:val="21"/>
        </w:rPr>
        <w:t xml:space="preserve"> </w:t>
      </w:r>
      <w:r>
        <w:rPr>
          <w:color w:val="2A2A2B"/>
          <w:sz w:val="21"/>
        </w:rPr>
        <w:t>adscritas</w:t>
      </w:r>
      <w:r>
        <w:rPr>
          <w:color w:val="2A2A2B"/>
          <w:spacing w:val="58"/>
          <w:sz w:val="21"/>
        </w:rPr>
        <w:t xml:space="preserve"> </w:t>
      </w:r>
      <w:r>
        <w:rPr>
          <w:color w:val="2A2A2B"/>
          <w:sz w:val="21"/>
        </w:rPr>
        <w:t>al</w:t>
      </w:r>
      <w:r>
        <w:rPr>
          <w:color w:val="2A2A2B"/>
          <w:spacing w:val="39"/>
          <w:sz w:val="21"/>
        </w:rPr>
        <w:t xml:space="preserve"> </w:t>
      </w:r>
      <w:r>
        <w:rPr>
          <w:color w:val="2A2A2B"/>
          <w:sz w:val="21"/>
        </w:rPr>
        <w:t>Centro</w:t>
      </w:r>
      <w:r>
        <w:rPr>
          <w:color w:val="2A2A2B"/>
          <w:spacing w:val="45"/>
          <w:sz w:val="21"/>
        </w:rPr>
        <w:t xml:space="preserve"> </w:t>
      </w:r>
      <w:r>
        <w:rPr>
          <w:color w:val="2A2A2B"/>
          <w:sz w:val="21"/>
        </w:rPr>
        <w:t>mediante</w:t>
      </w:r>
      <w:r>
        <w:rPr>
          <w:color w:val="2A2A2B"/>
          <w:spacing w:val="62"/>
          <w:sz w:val="21"/>
        </w:rPr>
        <w:t xml:space="preserve"> </w:t>
      </w:r>
      <w:r>
        <w:rPr>
          <w:color w:val="2A2A2B"/>
          <w:sz w:val="21"/>
        </w:rPr>
        <w:t>su</w:t>
      </w:r>
      <w:r>
        <w:rPr>
          <w:color w:val="2A2A2B"/>
          <w:spacing w:val="44"/>
          <w:sz w:val="21"/>
        </w:rPr>
        <w:t xml:space="preserve"> </w:t>
      </w:r>
      <w:r>
        <w:rPr>
          <w:color w:val="2A2A2B"/>
          <w:sz w:val="21"/>
        </w:rPr>
        <w:t>aplicación</w:t>
      </w:r>
      <w:r>
        <w:rPr>
          <w:color w:val="2A2A2B"/>
          <w:spacing w:val="66"/>
          <w:sz w:val="21"/>
        </w:rPr>
        <w:t xml:space="preserve"> </w:t>
      </w:r>
      <w:r>
        <w:rPr>
          <w:color w:val="2A2A2B"/>
          <w:sz w:val="21"/>
        </w:rPr>
        <w:t>de</w:t>
      </w:r>
      <w:r>
        <w:rPr>
          <w:color w:val="2A2A2B"/>
          <w:spacing w:val="37"/>
          <w:sz w:val="21"/>
        </w:rPr>
        <w:t xml:space="preserve"> </w:t>
      </w:r>
      <w:r>
        <w:rPr>
          <w:color w:val="2A2A2B"/>
          <w:sz w:val="21"/>
        </w:rPr>
        <w:t>procesos</w:t>
      </w:r>
      <w:r>
        <w:rPr>
          <w:color w:val="2A2A2B"/>
          <w:spacing w:val="69"/>
          <w:sz w:val="21"/>
        </w:rPr>
        <w:t xml:space="preserve"> </w:t>
      </w:r>
      <w:r>
        <w:rPr>
          <w:color w:val="2A2A2B"/>
          <w:sz w:val="21"/>
        </w:rPr>
        <w:t>de</w:t>
      </w:r>
      <w:r>
        <w:rPr>
          <w:color w:val="2A2A2B"/>
          <w:spacing w:val="37"/>
          <w:sz w:val="21"/>
        </w:rPr>
        <w:t xml:space="preserve"> </w:t>
      </w:r>
      <w:r>
        <w:rPr>
          <w:color w:val="2A2A2B"/>
          <w:spacing w:val="-2"/>
          <w:sz w:val="21"/>
        </w:rPr>
        <w:t>mejora</w:t>
      </w:r>
    </w:p>
    <w:p w:rsidR="006F4401" w:rsidRDefault="00130153">
      <w:pPr>
        <w:spacing w:before="148"/>
        <w:ind w:left="1810"/>
        <w:rPr>
          <w:sz w:val="21"/>
        </w:rPr>
      </w:pPr>
      <w:r>
        <w:rPr>
          <w:color w:val="2A2A2B"/>
          <w:spacing w:val="-2"/>
          <w:sz w:val="21"/>
        </w:rPr>
        <w:t>continua.</w:t>
      </w:r>
    </w:p>
    <w:p w:rsidR="006F4401" w:rsidRDefault="00130153">
      <w:pPr>
        <w:pStyle w:val="ListParagraph"/>
        <w:numPr>
          <w:ilvl w:val="0"/>
          <w:numId w:val="49"/>
        </w:numPr>
        <w:tabs>
          <w:tab w:val="left" w:pos="1797"/>
          <w:tab w:val="left" w:pos="1798"/>
        </w:tabs>
        <w:spacing w:before="127" w:line="381" w:lineRule="auto"/>
        <w:ind w:left="1811" w:right="1242" w:hanging="536"/>
        <w:jc w:val="left"/>
        <w:rPr>
          <w:color w:val="2A2A2B"/>
          <w:sz w:val="21"/>
        </w:rPr>
      </w:pPr>
      <w:r>
        <w:rPr>
          <w:color w:val="2A2A2B"/>
          <w:w w:val="105"/>
          <w:sz w:val="21"/>
        </w:rPr>
        <w:t>Autorizar</w:t>
      </w:r>
      <w:r>
        <w:rPr>
          <w:color w:val="2A2A2B"/>
          <w:spacing w:val="-1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firmar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documentos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relacionados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con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operación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Administración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del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área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 su cargo.</w:t>
      </w:r>
    </w:p>
    <w:p w:rsidR="006F4401" w:rsidRDefault="00130153">
      <w:pPr>
        <w:pStyle w:val="ListParagraph"/>
        <w:numPr>
          <w:ilvl w:val="0"/>
          <w:numId w:val="49"/>
        </w:numPr>
        <w:tabs>
          <w:tab w:val="left" w:pos="1797"/>
          <w:tab w:val="left" w:pos="1798"/>
        </w:tabs>
        <w:spacing w:line="232" w:lineRule="exact"/>
        <w:ind w:left="1797" w:hanging="522"/>
        <w:jc w:val="left"/>
        <w:rPr>
          <w:color w:val="2A2A2B"/>
          <w:sz w:val="21"/>
        </w:rPr>
      </w:pPr>
      <w:r>
        <w:rPr>
          <w:color w:val="2A2A2B"/>
          <w:sz w:val="21"/>
        </w:rPr>
        <w:t>Aceptar</w:t>
      </w:r>
      <w:r>
        <w:rPr>
          <w:color w:val="2A2A2B"/>
          <w:spacing w:val="21"/>
          <w:sz w:val="21"/>
        </w:rPr>
        <w:t xml:space="preserve"> </w:t>
      </w:r>
      <w:r>
        <w:rPr>
          <w:color w:val="2A2A2B"/>
          <w:sz w:val="21"/>
        </w:rPr>
        <w:t>o rechazar</w:t>
      </w:r>
      <w:r>
        <w:rPr>
          <w:color w:val="2A2A2B"/>
          <w:spacing w:val="10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1"/>
          <w:sz w:val="21"/>
        </w:rPr>
        <w:t xml:space="preserve"> </w:t>
      </w:r>
      <w:r>
        <w:rPr>
          <w:color w:val="2A2A2B"/>
          <w:sz w:val="21"/>
        </w:rPr>
        <w:t>facturas</w:t>
      </w:r>
      <w:r>
        <w:rPr>
          <w:color w:val="2A2A2B"/>
          <w:spacing w:val="3"/>
          <w:sz w:val="21"/>
        </w:rPr>
        <w:t xml:space="preserve"> </w:t>
      </w:r>
      <w:r>
        <w:rPr>
          <w:color w:val="2A2A2B"/>
          <w:sz w:val="21"/>
        </w:rPr>
        <w:t>que</w:t>
      </w:r>
      <w:r>
        <w:rPr>
          <w:color w:val="2A2A2B"/>
          <w:spacing w:val="3"/>
          <w:sz w:val="21"/>
        </w:rPr>
        <w:t xml:space="preserve"> </w:t>
      </w:r>
      <w:r>
        <w:rPr>
          <w:color w:val="1A1A1A"/>
          <w:sz w:val="21"/>
        </w:rPr>
        <w:t>no</w:t>
      </w:r>
      <w:r>
        <w:rPr>
          <w:color w:val="1A1A1A"/>
          <w:spacing w:val="-2"/>
          <w:sz w:val="21"/>
        </w:rPr>
        <w:t xml:space="preserve"> </w:t>
      </w:r>
      <w:r>
        <w:rPr>
          <w:color w:val="2A2A2B"/>
          <w:sz w:val="21"/>
        </w:rPr>
        <w:t>cumplen</w:t>
      </w:r>
      <w:r>
        <w:rPr>
          <w:color w:val="2A2A2B"/>
          <w:spacing w:val="3"/>
          <w:sz w:val="21"/>
        </w:rPr>
        <w:t xml:space="preserve"> </w:t>
      </w:r>
      <w:r>
        <w:rPr>
          <w:color w:val="2A2A2B"/>
          <w:sz w:val="21"/>
        </w:rPr>
        <w:t>con</w:t>
      </w:r>
      <w:r>
        <w:rPr>
          <w:color w:val="2A2A2B"/>
          <w:spacing w:val="7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4"/>
          <w:sz w:val="21"/>
        </w:rPr>
        <w:t xml:space="preserve"> </w:t>
      </w:r>
      <w:r>
        <w:rPr>
          <w:color w:val="1A1A1A"/>
          <w:spacing w:val="-2"/>
          <w:sz w:val="21"/>
        </w:rPr>
        <w:t>requerimientos.</w:t>
      </w:r>
    </w:p>
    <w:p w:rsidR="006F4401" w:rsidRDefault="00130153">
      <w:pPr>
        <w:pStyle w:val="ListParagraph"/>
        <w:numPr>
          <w:ilvl w:val="0"/>
          <w:numId w:val="49"/>
        </w:numPr>
        <w:tabs>
          <w:tab w:val="left" w:pos="1797"/>
          <w:tab w:val="left" w:pos="1798"/>
        </w:tabs>
        <w:spacing w:before="142"/>
        <w:ind w:left="1797" w:hanging="522"/>
        <w:jc w:val="left"/>
        <w:rPr>
          <w:color w:val="2A2A2B"/>
          <w:sz w:val="21"/>
        </w:rPr>
      </w:pPr>
      <w:r>
        <w:rPr>
          <w:color w:val="2A2A2B"/>
          <w:sz w:val="21"/>
        </w:rPr>
        <w:t>Aceptar</w:t>
      </w:r>
      <w:r>
        <w:rPr>
          <w:color w:val="2A2A2B"/>
          <w:spacing w:val="18"/>
          <w:sz w:val="21"/>
        </w:rPr>
        <w:t xml:space="preserve"> </w:t>
      </w:r>
      <w:r>
        <w:rPr>
          <w:color w:val="2A2A2B"/>
          <w:sz w:val="21"/>
        </w:rPr>
        <w:t>o</w:t>
      </w:r>
      <w:r>
        <w:rPr>
          <w:color w:val="2A2A2B"/>
          <w:spacing w:val="-2"/>
          <w:sz w:val="21"/>
        </w:rPr>
        <w:t xml:space="preserve"> </w:t>
      </w:r>
      <w:r>
        <w:rPr>
          <w:color w:val="2A2A2B"/>
          <w:sz w:val="21"/>
        </w:rPr>
        <w:t>rechazar</w:t>
      </w:r>
      <w:r>
        <w:rPr>
          <w:color w:val="2A2A2B"/>
          <w:spacing w:val="8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1"/>
          <w:sz w:val="21"/>
        </w:rPr>
        <w:t xml:space="preserve"> </w:t>
      </w:r>
      <w:r>
        <w:rPr>
          <w:color w:val="2A2A2B"/>
          <w:sz w:val="21"/>
        </w:rPr>
        <w:t>materiales</w:t>
      </w:r>
      <w:r>
        <w:rPr>
          <w:color w:val="2A2A2B"/>
          <w:spacing w:val="32"/>
          <w:sz w:val="21"/>
        </w:rPr>
        <w:t xml:space="preserve"> </w:t>
      </w:r>
      <w:r>
        <w:rPr>
          <w:color w:val="2A2A2B"/>
          <w:sz w:val="21"/>
        </w:rPr>
        <w:t>que</w:t>
      </w:r>
      <w:r>
        <w:rPr>
          <w:color w:val="2A2A2B"/>
          <w:spacing w:val="1"/>
          <w:sz w:val="21"/>
        </w:rPr>
        <w:t xml:space="preserve"> </w:t>
      </w:r>
      <w:r>
        <w:rPr>
          <w:color w:val="2A2A2B"/>
          <w:sz w:val="21"/>
        </w:rPr>
        <w:t>no</w:t>
      </w:r>
      <w:r>
        <w:rPr>
          <w:color w:val="2A2A2B"/>
          <w:spacing w:val="-3"/>
          <w:sz w:val="21"/>
        </w:rPr>
        <w:t xml:space="preserve"> </w:t>
      </w:r>
      <w:r>
        <w:rPr>
          <w:color w:val="2A2A2B"/>
          <w:sz w:val="21"/>
        </w:rPr>
        <w:t>cuenten</w:t>
      </w:r>
      <w:r>
        <w:rPr>
          <w:color w:val="2A2A2B"/>
          <w:spacing w:val="16"/>
          <w:sz w:val="21"/>
        </w:rPr>
        <w:t xml:space="preserve"> </w:t>
      </w:r>
      <w:r>
        <w:rPr>
          <w:color w:val="2A2A2B"/>
          <w:sz w:val="21"/>
        </w:rPr>
        <w:t>con</w:t>
      </w:r>
      <w:r>
        <w:rPr>
          <w:color w:val="2A2A2B"/>
          <w:spacing w:val="-5"/>
          <w:sz w:val="21"/>
        </w:rPr>
        <w:t xml:space="preserve"> </w:t>
      </w:r>
      <w:r>
        <w:rPr>
          <w:color w:val="2A2A2B"/>
          <w:sz w:val="21"/>
        </w:rPr>
        <w:t>la</w:t>
      </w:r>
      <w:r>
        <w:rPr>
          <w:color w:val="2A2A2B"/>
          <w:spacing w:val="-4"/>
          <w:sz w:val="21"/>
        </w:rPr>
        <w:t xml:space="preserve"> </w:t>
      </w:r>
      <w:r>
        <w:rPr>
          <w:color w:val="2A2A2B"/>
          <w:sz w:val="21"/>
        </w:rPr>
        <w:t>orden</w:t>
      </w:r>
      <w:r>
        <w:rPr>
          <w:color w:val="2A2A2B"/>
          <w:spacing w:val="9"/>
          <w:sz w:val="21"/>
        </w:rPr>
        <w:t xml:space="preserve"> </w:t>
      </w:r>
      <w:r>
        <w:rPr>
          <w:color w:val="2A2A2B"/>
          <w:sz w:val="21"/>
        </w:rPr>
        <w:t>de</w:t>
      </w:r>
      <w:r>
        <w:rPr>
          <w:color w:val="2A2A2B"/>
          <w:spacing w:val="-3"/>
          <w:sz w:val="21"/>
        </w:rPr>
        <w:t xml:space="preserve"> </w:t>
      </w:r>
      <w:r>
        <w:rPr>
          <w:color w:val="2A2A2B"/>
          <w:sz w:val="21"/>
        </w:rPr>
        <w:t>compra</w:t>
      </w:r>
      <w:r>
        <w:rPr>
          <w:color w:val="2A2A2B"/>
          <w:spacing w:val="12"/>
          <w:sz w:val="21"/>
        </w:rPr>
        <w:t xml:space="preserve"> </w:t>
      </w:r>
      <w:r>
        <w:rPr>
          <w:color w:val="2A2A2B"/>
          <w:spacing w:val="-2"/>
          <w:sz w:val="21"/>
        </w:rPr>
        <w:t>correspondiente</w:t>
      </w:r>
      <w:r>
        <w:rPr>
          <w:color w:val="6B6B6B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49"/>
        </w:numPr>
        <w:tabs>
          <w:tab w:val="left" w:pos="1801"/>
          <w:tab w:val="left" w:pos="1802"/>
        </w:tabs>
        <w:spacing w:before="141"/>
        <w:ind w:left="1801"/>
        <w:jc w:val="left"/>
        <w:rPr>
          <w:color w:val="424242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7666339</wp:posOffset>
            </wp:positionH>
            <wp:positionV relativeFrom="paragraph">
              <wp:posOffset>1127654</wp:posOffset>
            </wp:positionV>
            <wp:extent cx="106060" cy="1495732"/>
            <wp:effectExtent l="0" t="0" r="0" b="0"/>
            <wp:wrapNone/>
            <wp:docPr id="8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5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60" cy="149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B"/>
          <w:sz w:val="21"/>
        </w:rPr>
        <w:t>Supervisar</w:t>
      </w:r>
      <w:r>
        <w:rPr>
          <w:color w:val="2A2A2B"/>
          <w:spacing w:val="16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6"/>
          <w:sz w:val="21"/>
        </w:rPr>
        <w:t xml:space="preserve"> </w:t>
      </w:r>
      <w:r>
        <w:rPr>
          <w:color w:val="1A1A1A"/>
          <w:sz w:val="21"/>
        </w:rPr>
        <w:t>implantación</w:t>
      </w:r>
      <w:r>
        <w:rPr>
          <w:color w:val="1A1A1A"/>
          <w:spacing w:val="18"/>
          <w:sz w:val="21"/>
        </w:rPr>
        <w:t xml:space="preserve"> </w:t>
      </w:r>
      <w:r>
        <w:rPr>
          <w:color w:val="2A2A2B"/>
          <w:sz w:val="21"/>
        </w:rPr>
        <w:t>del</w:t>
      </w:r>
      <w:r>
        <w:rPr>
          <w:color w:val="2A2A2B"/>
          <w:spacing w:val="-6"/>
          <w:sz w:val="21"/>
        </w:rPr>
        <w:t xml:space="preserve"> </w:t>
      </w:r>
      <w:r>
        <w:rPr>
          <w:color w:val="2A2A2B"/>
          <w:sz w:val="21"/>
        </w:rPr>
        <w:t>Sistema</w:t>
      </w:r>
      <w:r>
        <w:rPr>
          <w:color w:val="2A2A2B"/>
          <w:spacing w:val="3"/>
          <w:sz w:val="21"/>
        </w:rPr>
        <w:t xml:space="preserve"> </w:t>
      </w:r>
      <w:r>
        <w:rPr>
          <w:color w:val="2A2A2B"/>
          <w:sz w:val="21"/>
        </w:rPr>
        <w:t>de</w:t>
      </w:r>
      <w:r>
        <w:rPr>
          <w:color w:val="2A2A2B"/>
          <w:spacing w:val="10"/>
          <w:sz w:val="21"/>
        </w:rPr>
        <w:t xml:space="preserve"> </w:t>
      </w:r>
      <w:r>
        <w:rPr>
          <w:color w:val="2A2A2B"/>
          <w:sz w:val="21"/>
        </w:rPr>
        <w:t>Calidad</w:t>
      </w:r>
      <w:r>
        <w:rPr>
          <w:color w:val="2A2A2B"/>
          <w:spacing w:val="1"/>
          <w:sz w:val="21"/>
        </w:rPr>
        <w:t xml:space="preserve"> </w:t>
      </w:r>
      <w:r>
        <w:rPr>
          <w:color w:val="2A2A2B"/>
          <w:sz w:val="21"/>
        </w:rPr>
        <w:t>del</w:t>
      </w:r>
      <w:r>
        <w:rPr>
          <w:color w:val="2A2A2B"/>
          <w:spacing w:val="-2"/>
          <w:sz w:val="21"/>
        </w:rPr>
        <w:t xml:space="preserve"> Área.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8"/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144780</wp:posOffset>
                </wp:positionV>
                <wp:extent cx="6351270" cy="1270"/>
                <wp:effectExtent l="0" t="0" r="0" b="0"/>
                <wp:wrapTopAndBottom/>
                <wp:docPr id="1113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10002"/>
                            <a:gd name="T2" fmla="+- 0 11157 1155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6733" id="docshape272" o:spid="_x0000_s1026" style="position:absolute;margin-left:57.75pt;margin-top:11.4pt;width:500.1pt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GuMCAMAAK4GAAAOAAAAZHJzL2Uyb0RvYy54bWysVW1v0zAQ/o7Ef7D8EdQlztKXVWsn1LQI&#10;acCklR/g2k4TkdjBdpsOxH/nbCdd24GEEPng2rnzc889l7ve3h3qCu2FNqWSM0yuYoyEZIqXcjvD&#10;X9arwQQjY6nktFJSzPCTMPhu/vrVbdtMRaIKVXGhEYBIM22bGS6sbaZRZFghamquVCMkGHOla2rh&#10;qLcR17QF9LqKkjgeRa3SvNGKCWPgbRaMeO7x81ww+znPjbCommHgZv2q/bpxazS/pdOtpk1Rso4G&#10;/QcWNS0lBD1CZdRStNPlC6i6ZFoZldsrpupI5XnJhM8BsiHxRTaPBW2EzwXEMc1RJvP/YNmn/YNG&#10;JYfaEXKNkaQ1VIkrZlzsZJw4hdrGTMHxsXnQLkfT3Cv21YAhOrO4gwEftGk/Kg4wdGeVV+WQ69rd&#10;hHzRwYv/dBRfHCxi8HJ0PSTJGGrEwOZ3LgCd9nfZztj3Qnkcur83NpSOw84Lzzvua4DI6wqq+HaA&#10;YkTIcOiXrtRHN9K7vYnQOkYtInEc+3ShikevpPfqwMhw/Fs0kC4EdWjJKRqksO1J0qLnzQ6yIw47&#10;RF23xF6qRhkn0Rro9RoBAji5JP/gC8EvfcOdLoSGNrhsAI0RNMAmqNJQ65i5EG6LWqiAV8O9qdVe&#10;rJW32YvqQZRnayVPvcL9U17BDldcCF/aY1jH9qS8Uq3KqvL1raQjkw4nE+LlMaoqubM6PkZvN4tK&#10;oz113e0flw+gnbk12tiMmiL4eVNIW6ud5D5MIShfdntLyyrsAajyusM32snjvlbf1z9u4pvlZDlJ&#10;B2kyWg7SOMsG71aLdDBakfEwu84Wi4z8dJxJOi1KzoV0tPsZQ9K/6+Fu2oXpcJwyZ+mdqbDyz0sV&#10;onMaXiTIpf/12fludg0cOn6j+BM0s1ZhaMKQh02h9HeMWhiYM2y+7agWGFUfJEykG5KmbsL6Qzoc&#10;J3DQp5bNqYVKBlAzbDF8/G67sGEq7xpdbguIFOot1TsYInnput3zC6y6AwxFn0E3wN3UPT17r+e/&#10;mfkvAAAA//8DAFBLAwQUAAYACAAAACEA/tSLO+AAAAAKAQAADwAAAGRycy9kb3ducmV2LnhtbEyP&#10;wU7DMBBE70j8g7VIXBB1EtQWhTgVIFqJAwcKFeLmxEscNV6H2G3Tv2d7oseZfZqdKRaj68Qeh9B6&#10;UpBOEhBItTctNQo+P5a39yBC1GR05wkVHDHAory8KHRu/IHecb+OjeAQCrlWYGPscylDbdHpMPE9&#10;Et9+/OB0ZDk00gz6wOGuk1mSzKTTLfEHq3t8tlhv1zunoKpiTLevm838Zvnyna7w6ffrzSp1fTU+&#10;PoCIOMZ/GE71uTqU3KnyOzJBdKzT6ZRRBVnGE04AO3MQFTt3CciykOcTyj8AAAD//wMAUEsBAi0A&#10;FAAGAAgAAAAhALaDOJL+AAAA4QEAABMAAAAAAAAAAAAAAAAAAAAAAFtDb250ZW50X1R5cGVzXS54&#10;bWxQSwECLQAUAAYACAAAACEAOP0h/9YAAACUAQAACwAAAAAAAAAAAAAAAAAvAQAAX3JlbHMvLnJl&#10;bHNQSwECLQAUAAYACAAAACEAvyxrjAgDAACuBgAADgAAAAAAAAAAAAAAAAAuAgAAZHJzL2Uyb0Rv&#10;Yy54bWxQSwECLQAUAAYACAAAACEA/tSLO+AAAAAKAQAADwAAAAAAAAAAAAAAAABiBQAAZHJzL2Rv&#10;d25yZXYueG1sUEsFBgAAAAAEAAQA8wAAAG8GAAAAAA=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7"/>
        </w:rPr>
        <w:sectPr w:rsidR="006F4401">
          <w:headerReference w:type="default" r:id="rId192"/>
          <w:footerReference w:type="default" r:id="rId193"/>
          <w:pgSz w:w="12240" w:h="15840"/>
          <w:pgMar w:top="1060" w:right="0" w:bottom="1080" w:left="0" w:header="722" w:footer="883" w:gutter="0"/>
          <w:cols w:space="720"/>
        </w:sectPr>
      </w:pPr>
    </w:p>
    <w:p w:rsidR="006F4401" w:rsidRDefault="00462828">
      <w:pPr>
        <w:pStyle w:val="BodyText"/>
        <w:spacing w:before="6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7299960</wp:posOffset>
                </wp:positionH>
                <wp:positionV relativeFrom="page">
                  <wp:posOffset>0</wp:posOffset>
                </wp:positionV>
                <wp:extent cx="473075" cy="4626610"/>
                <wp:effectExtent l="0" t="0" r="0" b="0"/>
                <wp:wrapNone/>
                <wp:docPr id="1110" name="docshapegroup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4626610"/>
                          <a:chOff x="11496" y="0"/>
                          <a:chExt cx="745" cy="7286"/>
                        </a:xfrm>
                      </wpg:grpSpPr>
                      <pic:pic xmlns:pic="http://schemas.openxmlformats.org/drawingml/2006/picture">
                        <pic:nvPicPr>
                          <pic:cNvPr id="1111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5" y="0"/>
                            <a:ext cx="745" cy="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12210" y="1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801EB" id="docshapegroup276" o:spid="_x0000_s1026" style="position:absolute;margin-left:574.8pt;margin-top:0;width:37.25pt;height:364.3pt;z-index:15849984;mso-position-horizontal-relative:page;mso-position-vertical-relative:page" coordorigin="11496" coordsize="745,7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1CYbBAAA9woAAA4AAABkcnMvZTJvRG9jLnhtbMxW227jNhB9L9B/&#10;EPSuWNLKkiXEXiSWHRRI26C7/QCaoi1iJVIg6RuK/ntnSMm3ZLFB9qUGJPM6nDnnDEf3nw9t4+2Y&#10;0lyKqR/dhb7HBJUVF5up//fXZTDxPW2IqEgjBZv6R6b9z7Nff7nfdwWLZS2biikPjAhd7LupXxvT&#10;FaORpjVrib6THRMwuZaqJQa6ajOqFNmD9bYZxWGYjvZSVZ2SlGkNo6Wb9GfW/nrNqPlzvdbMeM3U&#10;B9+MfSv7XuF7NLsnxUaRrua0d4N8wIuWcAGHnkyVxBBvq/grUy2nSmq5NndUtiO5XnPKbAwQTRTe&#10;RPOk5LazsWyK/aY7wQTQ3uD0YbP0j92L8ngF3EURACRICyxVkuqadGyDDsRZijDtu00Bq59U96V7&#10;US5WaD5L+k3D9Oh2Hvsbt9hb7X+XFdglWyMtTIe1atEEAOAdLBvHExvsYDwKg0n2KczGvkdhKknj&#10;NAX/LF20Bk5xWxQleep75620XvSbs6TfmcUT6/6IFO5Q62jv2Oy+47SAp4cWWq+g/bEEYZfZKub3&#10;Rtp32WiJ+rbtAlBBRwxf8Yabo1U04INOid0Lp4gzdq5Yim5ZirMMgRkWum0Ew7LkeELOayI27EF3&#10;kA8AGxgYhpSS+5qRSuMw0nhtxXavXFk1vFvypkH2sN0HDSl1I8k3cHNyLyXdtkwYl7+KNRC/FLrm&#10;nfY9VbB2xUCO6rcqslIBOTxrg8ehMGxO/RNPHsIwjx+D+TicB0mYLYKHPMmCLFxkSZhMonk0/xd3&#10;R0mx1QxgIE3Z8d5XGH3l7ZsJ1F81LjVtins7Yi8SRMo6NPxbF2EIIUFftaJ/AdhWr9ooZmiNw2tA&#10;rh+HxacJC/MZWeRAQ5L9MG8wAUDn5wQYcuf78gddKG2emGw9bADQ4KYFmuwgCBfYsARdFhLptoE0&#10;4moAInAjb1GUh/lispgkQRKnC6CoLIOH5TwJ0mWUjctP5XxeRgNFNa8qJvCYn2fIgi8bXg0i1Wqz&#10;mjfKMbe0Pyt0gP+8bIRKObsxsIrGzqrLozgJH+M8WKaTLEiWyTjIs3AShFH+mKdhkifl8jqkZy7Y&#10;z4fk7ad+Po7HlqULp1FlF7GF9vc6NlK03ECRbXg79SenRaTAvF+IylJrCG9c+wIKdP8MhRO8E/qg&#10;UJjFJjxYIKCE6+FCgN77kgwL+FvF7wsWIAgZzV7df/Fw/1l0s3GMIfer5sKVJnoQfWk6XXXW3tdj&#10;B2XI3XRXW7DzvpSLY6yTkHJRFNujnUSwYsE4FitbpgCtocgN2dQnXAOovjvhLPdR+nHu8fCS6Nrp&#10;36oH8SIFlPae++/p4H+a3acL6UKpLtmdQgfFOqUOxDqJrGR1fFEQP3wFWLXalv26stv6L0H8fLvs&#10;21Xn79XZ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oBs+4AAAAAoBAAAPAAAA&#10;ZHJzL2Rvd25yZXYueG1sTI9BS8NAFITvgv9heYI3u9lYY43ZlFLUUynYCuLtNXlNQrNvQ3abpP/e&#10;7UmPwwwz32TLybRioN41ljWoWQSCuLBlw5WGr/37wwKE88gltpZJw4UcLPPbmwzT0o78ScPOVyKU&#10;sEtRQ+19l0rpipoMupntiIN3tL1BH2RfybLHMZSbVsZRlEiDDYeFGjta11Scdmej4WPEcfWo3obN&#10;6bi+/Oyftt8bRVrf302rVxCeJv8Xhit+QIc8MB3smUsn2qDV/CUJWQ3h0tWP47kCcdDwHC8SkHkm&#10;/1/IfwEAAP//AwBQSwMECgAAAAAAAAAhAFJzh6goIwAAKCMAABUAAABkcnMvbWVkaWEvaW1hZ2Ux&#10;LmpwZWf/2P/gABBKRklGAAEBAQBgAGAAAP/bAEMAAwICAwICAwMDAwQDAwQFCAUFBAQFCgcHBggM&#10;CgwMCwoLCw0OEhANDhEOCwsQFhARExQVFRUMDxcYFhQYEhQVFP/bAEMBAwQEBQQFCQUFCRQNCw0U&#10;FBQUFBQUFBQUFBQUFBQUFBQUFBQUFBQUFBQUFBQUFBQUFBQUFBQUFBQUFBQUFBQUFP/AABEIA/EA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P2NnrxS7D2bmn0w59aAE2P/f/AEoKMRw5z9KTa3rTHR8daAIZbeZj/rjiq01oygkuGqSZZP7x&#10;qjL5meWOKAKl2sLgo8SsfWse50Oyky7wKQRyK25cbTkc1QkDFuvHpQSzk73RrONtlvCIU9AgP86y&#10;7vQUdDmZtvXb5a/4V3UkSEfd5rMuIAX6cVLMmeW+IfBml65A1nf2UGqQN1t722SWI/VXUr+leK+O&#10;v2ZPh5OXnn8F6XbsoLBdOjFl+sASvqi9tEJ+7zXnPjmzLRbQesgH4UxH5ueOfC1n4D+KkFppdm9r&#10;aSQrdpbmaSb5sToeXJPQj8hRXa/tKNBpPx409nVjGNMA2pI0Z+/N3Ug0UTWpR+y5ambhmkYGmHNM&#10;2Jw4pGcYqDJprE0AJMwNUJ8c1YkNVZTQBTmbg1Sd+atzjIqg6ncaCGIxBqrKATVgg+tV5OtSzNmX&#10;er81eceNsgHHJ3ivSrxctXnPjEeRO8jDcp+XHuarqho/PT9ruTH7QFioPy/2Rbt+JVyT+JJNFQft&#10;aI0fx+sFb5j/AGPbf+gPRVzWpZ+1hFMIqU9KY3SoLIyMVGxqRjULmgCCU1UkNWJTVZ+tAEEi5FVX&#10;jq4elQSYoJKUoxVOUjdV6fpWfIDuqWZtFS4Xc1ef+MYfPlaM8AfPk+1ehT8NXn3jxisLFOHLAfhV&#10;FJH5v/tjTNbfHZLkZ+bRrJlA7ZWUE/8AoP6UVJ+2xKlt8bNKl/5ZPo0ELD+9t3gj/vpP0oq57lWP&#10;2sJpjGndKY3SoKI3NV3apZDUD0AQuarvU71C4oAgc1XkappKrP1oJI35qnInzVcYVWk61IjOueHr&#10;zrxxJ5PmSNyuNuPc16Ld/erzXx621T3+dePqwH9aY0fm7+3QjSfFXQrdT+8j0qJmI/2jKw/RhRTf&#10;25ZTp3xas78jet3pcPlJ/d8ssuf+BBlP4UVc9yj9u26UxjTieaYxqQInqB6meonoAhYVC44qwwqF&#10;xxQBUkFVXHNXJRVSTg0CIWqtIeasv0qrJ941BJn3XWvNPHDiF5JHG5CCuPc16Xd9TXmnj5f3TZ5G&#10;4VZSPzp/bYtVPxg0JLgCSOTRYBg9AF3gfyFFN/buLP8AFTT4422uNFtmDegJJI/WiqnuM/a4mo2N&#10;Paoz3qQGNUbdTT26UxutAEZHFROKlJqJzQBVlqlIauS1Tl60EkDmq0h5qw/Aqq5+apYijdH5q858&#10;fr+4c/7Qr0i4Q7q86+IRxbPjk7hxVIaPzc/bplx8YNN740O1JHrweP6/hRVT9vGYW/xbsJTyP7Dt&#10;B/Oirm9Sj9vT0qNqkpjCoAiYVE/epXqF6AI2NQu1Pc1A7UARSGqklWXNV3oEVZeAapFsyYq7P0qh&#10;j99UsQ6aP5Sa8x8duIXd25Q/Lj3NepTEeWa8o+IS+eZIhxj58/SqEfmf+3gp/wCFnWsbcmLR7UE+&#10;uST+nSin/t2obr4paWB8pn0WBs+uGYAfkKKUtwufuFSMKWkZuKZZC9V5DU8jVWkNAEEjVXdqmkNV&#10;nPNADXOagbrUjGomNAmQyjIqi64kq+/SqcvDUEle4k4Iry/4gKZVlRflYAtn2HavSLxsGvNvHzbY&#10;iw67wD9O9Q3qJn5r/t/P5fxC8PzRjax0KCTjqv7xh/Wirv7d9qLr4paPBnibSUVD/cAkkPH/AHzj&#10;8aK2kkRc/a8tTGahulRsag3Gu1V5DUj1C5oAhkNQP1qZzUDmgCJjULHmpHNQM3NAmNc8VTlOWqy7&#10;cVUkPz0ElK7GSa848Yc3MgbldhOK9IueSa848YDF1IT02GpZLPzk/bZk/wCLr+Gs8n+yVP8A4/Ni&#10;iqv7bchi+K+iuQW/4lEbgf7AkkQAfTK/gKKbZB+2zCoXqcjionWmborvUD1ZdagdaBld6ruasutV&#10;5FoAqyGqztzVmRTVZ1OaBMjdqqsfmqy6mqzD56CSvcdTXnXjMZml/wBxq9FuRjJrzfxhMPtMingF&#10;DUPcTPzp/bNgEHxs8GzTLvh/sPlD0J8ybBorU/bMhF/8Wfh5APvvpd6rH1VJ5Ao/AE0VtJEH7K00&#10;rSgYFLnioNyu61A61ac1A9AFV1qB0q09QvQBTkSqzx81ekxVdxzQJlSRcCqZGZMVoyj5aobcTCgk&#10;hvbcmMmvI/iHG6KSpO7cPyr2q4ZRCa8l8cbWu5QRldjHHvWct0Sz4B/bAhMfx08GY+6uhu6D0LyS&#10;lj+JFFaX7VUazfHn4ZI/In0a4hc+wEjj8iD+ZorokSz9ezxTGanvULmszca7VA7U9jULmgBjmoHN&#10;SOahegBjmoGNSNULdaBDHHy1TdcPmrj9KqzfeoJKt5NhSM15X4zYtdy/9c2r0nUHIzXmPjSTypHk&#10;65BTH1qHuhM+Hv2o8t8fvhUACf8AiV3XA/65y0Vc/aRi2/tIfC+MnAh0q5+b1Jjm/wAB+dFbyIP1&#10;tY1CxqRzULtWZuMaoWqRmqJjQBG/eoWqRjUTGgCJqhbrUrmoWbmgQ1+lVJTzVl24qpKeaTEZmod6&#10;8u8XHddyKeRsY4969RvznNeXeKuL+QnpsaixLPiz9qcMnxu+Fki58z+zLktjr9yQf1FFWv2jCv8A&#10;w0N8MRJ/q5dJuCmf4SElyf5D8aKcnqQfrAxqFjUjComWg3ImNRM1SMpqNlNAETGomNSspqJ1oAhc&#10;1Cx5qV1NQsOaBMjkbiqspy1WHFVZRzUMTM++Oc15h4uGLuU9B5bc16dfDrXmHjpTN5kaHDj5s+wr&#10;VEM+JP2qpivxt+GBB2t/ZFyM/g9FZv7bN21n8S/h1eQjLrpMwAHbJI/qaKznuSz9iGWo2SrLCmMK&#10;o3KrR1EyVbYVEwoAqNHULpVxhULigCm6VXdeauuKrP1oEVZFqpKvzVfcVTlGGqGIyb8YzXmHi7/j&#10;7lH+w1eo6gODXl3iz/j+f/catUQz4c/bGjW3+KPw2nlUPC+k3EQU9C4OT+lFM/bvcprnw1MR2yLb&#10;35BHb5kH9aKznuQz9hG6U1ulIWPrTGc461R0A3eomqOSZx3qs9zJn736UAWGFQvULXEn979KjeZ/&#10;736UAOkqs9Ekz/3v0qs0z56/pQIfJ3qnN96pXlbHWqjyMX5NQ0JlK/6V5d4s/wCP5/8AdNeoXxyD&#10;XlfixiNSk3H5NjZrVPQhnw3+3DIIvGHw1ZxuRLS/Yr6gsoH8s/gKKzv26riWT4nfD+2DbbZdGlkC&#10;YHDGWVSc9eiKPw+tFYyldks/ZEnio36U8nJqNzWhuV5TVR+tWpTVVzzQAxqa3SnN0pp6UAV5OlVm&#10;61Zk6VWfrQIjc8Gqkn3jVp+hqo5+akJlO9PBryvxrhp5h6xsD9MV6nffdNeVeMv+PyX/AHGquhDP&#10;g39t2Frr4g/D0ZxI2kTZY9wHY4/NmP40Va/bZQHx78OuOf7Jm/maK53uQfsMTio26U9utRvW50Fe&#10;XvVZutWZKrN1oAYxpp6U5qaelAFeTpVWQ5NWpDxVR+tAmRv0qo/3qtSdKpucvSEVL05B+leW+MBm&#10;8k90avUrxflNeW+Lz/pr/wC41V0IZ8M/tnRNd/EH4ZxL9+Wyvoh77CCB+RP5UUv7ZbNF8QvhhIp2&#10;tHa6i6n3+Vf5MaK53uSfsA1RvUjVG/etzcryVXcc1Zkqu4oAibpTHPFPaonNAEMhqq/WrMhqq/Wg&#10;RFJ0NUmOZKuyfdNUW/1lJgyO9X92TXk3jBv+Ji4/2TXrd4f3J+leReLxnU3/AN01XQhnw5+2+Cvi&#10;v4asOD9l1Dn/AIElFXf2zIFvPHXwtgYAq1vqOc9/un+gorne5B+uzVG/ensajY1ubkL1C4qZzUL0&#10;AQPxULmppDVdzQBDIarPViTvVd+tAiNxlapsP3lXHOBVNvv0mBXvW+Q15R4tGdQf/cavVb1TsNeW&#10;eLRi/f8A3TVdCGfDv7cErQeLPhpJG2yRbbUCGHb5kH8iaKX9uJRB4n+GkzruX7NfjH/Akorne5DP&#10;16JqJjTmNRMa3NxrGoXNPY1ExoAjeq71M5qF6AIX71Wc4NWH6Gq0nWglkbniqZb95ircn3apY/fU&#10;mS2F4mYz9K8n8XjGoP8A7pr1q6P7o/SvJ/GBzqLD/ZNUTc+HP28mA1P4V4Yqd+pBiOyhY8fqf1op&#10;n7d0Xm698NYu32fUGH13R5/kKK53uI/XdjUTGpHqFq3NxjGomNPbvUTd6AI2NRNUrVE3SgCF+hqu&#10;3WrEnQ1XbrQSyKUcVTYYkq69U5P9YKRkyG8b92a8o8Xnbfu/baa9UvMlTXl3jRf3kn+6apbCPh79&#10;ugiXWvhoy9Bb6gR9S0ef0A/Kiof23FbzvADZwyre7T6cp/TNFc73GfruxqJqkbtUbd63NyJu9RNU&#10;zVE1AETVE1StUT0AQvVZuDVl6rSDmglkbnIqox+erb/dqm3+spMhohuxlTXmXjJMztnuDXqF0MIa&#10;8y8ZNiZ/901RNj4W/bpiIsvhyw4b7Xqa59hswPwyaKsft1MFtPhyMZCXF/Jj+8WVQR+YzRXO9xH6&#10;0OKjbvUrVE3Wt2dBE1RNUrVG1ICJu9RP3qVqhemBE4qBxmp3qButAiKQcGqb/fq7IRiqTffpMTRD&#10;eH5DXl3jN/30n+6a9QvOYzXlvi8f6U30NV0IZ8R/ty5e3+Hygb2Zr0Kv+18p/kDRTv20pfsk3w5u&#10;XG5ftmpxKvuFXH6bvzorne5LP1pao2qRu9RtW7NyFqiapWqJqlARNULGpWqFzVAROeKgY5NTOagY&#10;4oAbIflqkxy9WnPGaqE/vKTER3Y+Q15j4uX/AEpuOxr0+6OYzXmni0f6U3+6aroQz4g/bjh/0H4b&#10;en9pakfzjU/1oq3+3MB/Zfw2Pf8AtHUf/RKUVzvchn6tN3qNqkbvUbGt2bkTdagepnqF6lAQv3qF&#10;6meoX5qgIHqBjzU7ioWXFAiOT7tUmPz1ckPFVCuZKTExlz9w15p4tP8ApL/7pr0y6BEZ+leZeLv+&#10;Pl/901XQlnxb+3P/AMg74c46C9vSPqYzn+Q/KioP285imjeACpwyXV2+f+A4/rRXM9yGfrA9Ruak&#10;Y1C1dDNyN6hepWqJqQETVC1TPUTCmBEVpjpxUtNkPymgTKEn3sUxUy1Pk+/SocGkJla9XCGvLvF/&#10;/H2w9jXqV+coa8r8Xn/S2+hquhDPif8AblRZ9P8Ah2rjcst/qULD/ZVVI/Vc/jRUn7cS/wCi/Dkd&#10;he3zAe5jOT+OBRXO9yT9XH6VCxqV6het2bjGqNuc09utMPU1IEbComGKlPSo2qgIX4qF3qWQ1Wcn&#10;NAiGT1qDfhsVYk+6apMf3lT1EF62YzXlviw5vHx/dNenXf8AqjXmHic7NQZj0AJq+hDPjD9uxTFp&#10;nw6kDbf9MvMt6fuzRUv7etmbvw54GtlO15tSnnQ/7PkHI/M5/Ciud7iP1UeoW71M9RN3rdmxE3Wo&#10;yeKkbrUbUgGNUTVIxqJjTAikqswyasPUDdaBEUnQ1SYfvKuv0NU2/wBZSERXYzGa8y8VRn7W57FS&#10;K9Ouv9WfpXmvjRvLEjDqFJquhDPjP9um4/4kXgG4A/1GoT2w92NuW/kDRUP7cVs83gvwREjESXGp&#10;TTqR/CRb4/kTRXO9yT9VXqJu9SvUTVuzcibrUTVK1RNSAjaonNSNUTUwInNQMcGpn6VA/WgQxulV&#10;D9+rbdKqH79JiIrofujXmvi35pXB6YNel3n+qNeY+Lf9e/0NUtiGfHv7ZqZ8O+EdxwqajMFPoPIF&#10;FN/bn+XwB4NZTtY61KrH/Z+ysf5gUVzPck/Up6iapXqJq6GbkTVE3WpWqJutJARNUTVK1RNTAgeo&#10;X61M9Qv1oExjdKqH79W26VUP36TER3n+rNeZeLBmd/oa9NvOYjXmXi0Ymc+xquhLPj/9tq1+3+DP&#10;BlqSFD6zLknuBascfmB+VFO/bebd4F8FKnEn9uS8j/r0eiud7kM/UN6ianuTULMa3ZuNaom609ic&#10;0w9aSAiaomqYgZpjKPSmBVeoX61akUelV3AzQIibpVQ/fq6yjBqq6gPxSYiC7/1ZrzPxd/rn+hr0&#10;q9JEZxXmfiok3Dg9MGq6EM+O/wBtVv8Aik/B+SQBq8p47f6MeR79voTRU37cMaweBfBcqDEg1yUZ&#10;6/8ALo9Fcz3IP1CeoXqd6gYV0HQRtTG61IelMagCM9ajbvUjdajbpQBC/Q1CwyanaoD1oENfpVNh&#10;89XG+7VZx89JiZTvf9Wa8z8VDFw30NenXo/dmvM/FQ/0lj7GmQz49/buk8n4deDHAyf7dk4/7dHo&#10;pf28Iy/w38HgDJXXJXP0Ns3H4ZH5UVzS3IP1CbmomqZhUbCuk6CIjmo26GpWFRN3pARt1qNulSN1&#10;qJqYEbVCRzUzVERzQJjWHFVnHzVaPSq7D5qTEU74fujXmfioZuX+hr06+X92a8y8Uj/SX9cGmQz5&#10;F/blTd8P/Bf/AGHZf/SR6KZ+3nL9l+G/g+QHGNaP4E2suf5CiuaW5B+nxFMYVMRTGFdLOgrOKhap&#10;5KrueaQDD1qNulPPSmHpTAifvUR6mpnqE9aBMCOKrtw9WT92qz8tSYiten90a8z8V/uZ3lPIAPFe&#10;l3gOw15t4wYN5i9eDTIZ8bft8I03ws0F1+bdrCTIB2PkTKR+XP4UVP8Atsg23ww8Pb/mNxrO2HP8&#10;LJbyE/oxFFc0tyD9QyKa44qSmPjFdJ0FSUVVerctVJBzSAYelMPSn00jFMCJ6hPWpn6VEetAmDfd&#10;qu33qsN92q7ffpMRVvf9Wa818Txlrth0HIr0u7+4fpXnHjHhXI4ODzTIZ8aft6XQHww0KZB8un6+&#10;IyB3L282T+g/Oin/ALacav8ADHTfNUNGdYjZgejnyZuP6/hRXM9yD9Riajc8U5jUbGuk6CGWqzjm&#10;rD1AwzSQERGKa1SEUxulMCFxUJ61O9QN1oEDfdqs/wB+rLniqrH5qQmV7w4Q15v4wOVf8a9Ivf8A&#10;VmvOfFA3TMKroQz4v/b+L23wJsJoWKSrrcBDDsfKlH8iaKt/t6Rq3wHbeNyjxBb4z2/dS0VztakH&#10;6fsajY09jUTd63OgY3NRMOtSNTG60gImFRt3qVqiemBE9Qt1qZzUDdaBCSHg1VY/PVh+lVm+/UiI&#10;bzmI1534mGZmr0W6/wBUa878T8StWiIZ8iftwWo1L4LfZDgZ16Bsn2iloqp+3rM8HwFZ4n8uQeIL&#10;cb/bypaKxe5B+nbVG3epGqNq0Ogjao2NPY1GxpAMY1CxqRjULGmA1jULdakY1GetAmNfpVVvv1ab&#10;pVZh89T1EyG6GIjXnnif/WtXod3/AKs1534oOJWrREM+Mv29CJfgY8bDK/8ACQQcf9spaKk/bmjA&#10;+CxZxlf7fg4/7ZS0VjLcg/T5utRNUjGomNaHQRsaiY1I9QvQBGxqJjUj96ibrQAxjTO9OPSmE/NQ&#10;AN0qs336sv0qsx+ap6iZDef6o15z4n/1rV6Nef6s15z4o/1jVojNnyH+3Iit8DzuA2/2/BnP/XKW&#10;iq37fExT9n1yoBY+ILdTnuPKlP8AQUVi9yD9OSajY04mo2NaHQMeoWqVqiakBG/eomqVu9RN1pgR&#10;t0qM9akbpUZ60CEY8VXb71Tv0qsx+ep6iZHd/wCrNedeKP8AWmvRLs/uzXnfic/vTWqIZ8b/ALeD&#10;KPgRJvGVHiC3wPU+VL/TNFSft5QbvgHMTwF163bj/rnIP60Vi1qQfpoxpjGnN1qNjxVnQMY1G1PY&#10;0w9aSAYe9RtUh61G3SmBE1RHqKmeoSOaAGvVZvvVZcVWYfNU9SWQ3Z/dGvOfEpzOa9GvB+6NeceJ&#10;Obg1stiGfI/7e/8Ayb3IFOGPiG3BPt5Uv9cUUn7eyf8AFgr4E4B1i0x7HEuT+mKKye5B+ljd6jap&#10;G71G1M6BjdaYetPPWmHrSAYetMPQ089aaetMCJqhPWp2FREUAMYcVWYfPVthkVXYfNUksrXgzEa8&#10;58SrsmZu1ek3Y/dGvPPFi/u3NbLYhnyP+3egn/Z91FsZxqtmR9cyD+pop37bZ3/s7aiD1/ta2yfY&#10;Zx/P9aKyluQfpC1RNUzVEwpnQRnrTD1p7CmNQAw9aa1PYU09KAI2FR45qVqjNADWGRUDD5qssMCo&#10;H61JLK9186Fa888YL5aupr0NhmcelcB4+XE7Y6VstiGfIP7buE/Z51pyMrHf2jkeuZCv8yv5UU/9&#10;ub/k23xAe/2yzz9POXH9f0orKW5B+kLDrUTCpmphFM6CEimEVKwpjUARU01IwqM9aAIz0ph+9UjD&#10;rUZHIoED9Krt1qw/Sq7/AHqnqDIT/rhXAePh+9au/wCswrgvH3ErCtkZs+SP2040m/Z91eN13Rm/&#10;tNw9t55/MLRUf7cErW37OXiGVDtYXNlz6DzxRWUtyD9HyM0wipCMU1qZ0ETCo2FTN1qJulAEZHFR&#10;tUrdaibpQAxqj71I1R0AI/Sqzfeqw/Sq5++KnqSyNxsk3HoK4DxyfNlYivQbsfuD64rzvxTkhs+t&#10;bLYhnyd+3FArfs2a/vGVe8tUYHuBNGQPz5oq5+28Ix+zTr5k4RLy1dsennxj+ZFFZS3IP0PamN0p&#10;56UxulM6BjdaibpUrdaibpQAxutRnpUjdajPSgCNqjqRqYetADH6VXP3xVh+lVz98VPUljbr/UGv&#10;PPFQ4avQ7r/UmvPfFg2o7VtHYhny3+2zH5v7N/ihMA/PZE5/6+o6Kj/bcYv+zR4tdW27fsRc/wCz&#10;9siH89tFZS3IP0QPSmN0qRxiomJ5pnQNbrUTdKexNMakAxutRnpUjdaYRTAiamHrUrKKYQM0ARP0&#10;qs336uMoI6VAUG/pUkshuP8AVGvP/GfFlIe9eizxqYzxXC+MYENlJlePrWyIZ8oftfpHP+zT4iWZ&#10;Q8bXFqJQf4kFxGQP++sH8KKv/tc2sR/Zy8TJsyA1mx5PT7VHj/PvRWT3IPvx6hbvUrVGe9NnQRt0&#10;pjU89KaRkUkAxulMbpUlMNMBh6VGRzUhFNoEMbioD96p3qA/eqRMJ/8AV1xHjAYsZK7eb/V1xPjD&#10;/jxkrZEM+V/2wLhrX9mvxRMvLF7WPH97/S4Dg+3U/hRUn7WUYm/Z38Sow3KXthj+7/pUB3f0/Gis&#10;m9ST73brTD1p560ymzcZTad3pp60uoDD1prU9qaeRTAY1RnrUp5FMIyaBEbdKgP3qssOKrkfNUiG&#10;z/6s1xPjA/6FJXcTr+7NcP4uH+iPWy2IZ8vftYv9m/Z68SykbgWtlZfb7VAf5gUVf/aTijl+Cfid&#10;ZkEkIigYq3Rv9Ltxj9c/hRWTIPuRu9MPSnt3ph6U2dA2mnrTqaetJAIelNpx6U2mA0jBph4qQjim&#10;Y5oEMYcVDj5qssMioMfPUiGzr+7NcR4uH+hyV3Uw/dmuJ8Xr/oUlbIhnzL+1ACPgL4qI4Pl24z/2&#10;+W3+B/Kik/ax3J+zr4qdOHUWpBH/AF+W4/8AZj+dFZPcg+5W70xqkYdajIyKbOgbTKfTSKSASmkY&#10;NOoIzTAbTKfSd6BDWHFRY+ep26VCPvVIgmX92a4vxaubOSu3mH7uuL8Vj/Q3rZEM+a/2lLQX/wAD&#10;vFNsehht2/K8tqK0vjegf4Y6+rDKtHEGHqPtMB/mBRWT3JZ9jNTCKkNNIxQzcjIzTakIppGaQEZF&#10;JT6b0qgGHrTf4qe3WmHrQAN0qHPzVM3SoP46kCWT/VGuM8Wf8ekldnL/AKo1xnizm1etkZs+evjv&#10;IYfhZrzjk7IRz/18w0VP8abb7f8ADjWbZV3M6xAD3E8R/kDRWT3Mz7DIpDT6awoZ0DCMUwjBqQ9K&#10;YRxSAYRimsKeelMPSqAY1RnrUjVGetACk/LUP8dSnpUP8dSMll/1RrjPFbYtnrspT+7Ncb4pG62e&#10;tYmbPC/ixfLoPgXV9VlTzY4kjHl+pM8Q/rRU3xUtUvfBGqW0oBiYRlg3THnR/wBcUVm9zNn1rTWN&#10;Opp61TNxD0plOY02kA2mEU89aawoAibpUZ61KwqI9aAA9Ki/iqWoz1qChJT8lcn4mXNs9dXKMrXM&#10;+I1/0Z62jsZM8W+Jdt9p8H6jCBkuqAj1HmxnH5gUVd8akRaLeORkMqoB7+Yp/kDRUNmbPps9aYak&#10;brUTdKs3EPJpKKDUsBvekPSlxig8ikBE9RN1qZqiYUAMPSo/4qlI4qLHzVAxzrlK5vxIn+iPXTN9&#10;2ue8SLm0et0Zs8b8YwfbNIvIN2z5FcN6HzEH9TRTvFls97p17bRko5jDBvpInFFZPczZ9Lt3qNul&#10;PPSmHpWhuNoooqWAU0jBp1BHFICJqiPWpmFRkUgGYzTGWpqa1SMrs2OKxvECZsnrZdeayte4s3ra&#10;JmzxzxdFJNpt3FA/kzhAyyDqP3iD+RNFWdfUP5oIyMf1FFZvczZ9DN0ph6U9qbWhuMopxX0ptSwC&#10;jtRRSAYRxTCKkPWmHrSAaRio8/NUrdKiAw4qRjmjyM1heIRi0eujONlc74kH+ivW0djNnkXiAttl&#10;2AFgP4un3hRRrwz5w/vLgj23Kf5gUVm9zM+hzyKbT6QjNWzcbTSMU6g8ipAZRRRQA00ynHpTaAA9&#10;KZjmpAM00jioGxC9YviEZs3rWY81la9/x5NW0djNnj+vDDS/T+ooo8SsI47knj92Av8Avb1/pmis&#10;2tTNn0NRRiirNxretJTj0ptSA09aQ9KU9aQ9KAGHpTacelNoAcvSmnvTh0pp5NQMhfrWTrx/0N61&#10;3HNZOur/AKI1bIzZ5D4piMltcBRyqhj9N6j+ZFFTeJ1xbXGWK5QDI7/OvH07/hRWb3M2fQFNp560&#10;ytrG4hPFNpW60lQwGnrSdqVutJUgMPSm0496bSAKKKKkbGkc1l64n+iNWrnms7WiPsjVtEzZ5J4o&#10;j3WswAycDgf7woqfxDILP/SGG5N20r7f/rxRWb3M2e503vQTmiuixuNakpxGRTSMVDAa3WkpxGaQ&#10;jis2BGelN709hTCOakAopdtJjFIY0nmszWWzbMK02FZerqTbtW6M2ea65B9tE1vnBK7v/HhRU+o5&#10;iuw4XcTlSPUf5AorJ7mbPZKKaOtOrpNwopQMilxUMBmBQVp9FZMCFlphXmpmFMI5qQGbaTBzUmBS&#10;d6QyMrWbq6f6O1axGKz9XA+ztWyM2ebaoCtypU4Oev4GipNVX/SF+v8AQ0Vm9zNnrA606iiuk3FX&#10;pS0UVDAKKKKyYDW71GeoooqQFpveiikMD2rP1f8A492ooreOxmzzvV/9ePr/AENFFFZPczZ//9lQ&#10;SwECLQAUAAYACAAAACEAihU/mAwBAAAVAgAAEwAAAAAAAAAAAAAAAAAAAAAAW0NvbnRlbnRfVHlw&#10;ZXNdLnhtbFBLAQItABQABgAIAAAAIQA4/SH/1gAAAJQBAAALAAAAAAAAAAAAAAAAAD0BAABfcmVs&#10;cy8ucmVsc1BLAQItABQABgAIAAAAIQB8DtQmGwQAAPcKAAAOAAAAAAAAAAAAAAAAADwCAABkcnMv&#10;ZTJvRG9jLnhtbFBLAQItABQABgAIAAAAIQBYYLMbugAAACIBAAAZAAAAAAAAAAAAAAAAAIMGAABk&#10;cnMvX3JlbHMvZTJvRG9jLnhtbC5yZWxzUEsBAi0AFAAGAAgAAAAhAOCgGz7gAAAACgEAAA8AAAAA&#10;AAAAAAAAAAAAdAcAAGRycy9kb3ducmV2LnhtbFBLAQItAAoAAAAAAAAAIQBSc4eoKCMAACgjAAAV&#10;AAAAAAAAAAAAAAAAAIEIAABkcnMvbWVkaWEvaW1hZ2UxLmpwZWdQSwUGAAAAAAYABgB9AQAA3CsA&#10;AAAA&#10;">
                <v:shape id="docshape277" o:spid="_x0000_s1027" type="#_x0000_t75" style="position:absolute;left:11495;width:745;height:7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fpXEAAAA3QAAAA8AAABkcnMvZG93bnJldi54bWxET9Fqg0AQfC/0H44t9K2eyUMIxlOCUAgN&#10;aRsTfN56W5V4e+Jdov37XqGQedpldmZ20nw2vbjR6DrLChZRDIK4trrjRsH59PqyBuE8ssbeMin4&#10;IQd59viQYqLtxEe6lb4RwYRdggpa74dESle3ZNBFdiAO3LcdDfqwjo3UI07B3PRyGccrabDjkNDi&#10;QEVL9aW8GgX74lAdFu/afCC/TdXXp6l260qp56d5uwHhafb343/1Tof3A+CvTRhB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AfpXEAAAA3QAAAA8AAAAAAAAAAAAAAAAA&#10;nwIAAGRycy9kb3ducmV2LnhtbFBLBQYAAAAABAAEAPcAAACQAwAAAAA=&#10;">
                  <v:imagedata r:id="rId195" o:title=""/>
                </v:shape>
                <v:line id="Line 752" o:spid="_x0000_s1028" style="position:absolute;visibility:visible;mso-wrap-style:square" from="12210,1122" to="12210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Cj8QAAADdAAAADwAAAGRycy9kb3ducmV2LnhtbERPPW/CMBDdkfgP1lXqgsAJA0IBB1UV&#10;tGUk7dBup/jipMTnyHYh/PsaqVK3e3qft92NthcX8qFzrCBfZCCIa6c7Ngo+3g/zNYgQkTX2jknB&#10;jQLsyulki4V2Vz7RpYpGpBAOBSpoYxwKKUPdksWwcANx4hrnLcYEvZHa4zWF214us2wlLXacGloc&#10;6Lml+lz9WAWZeTn3n+uZr5pv/3rc377swQxKPT6MTxsQkcb4L/5zv+k0P8+XcP8mnS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oKPxAAAAN0AAAAPAAAAAAAAAAAA&#10;AAAAAKECAABkcnMvZG93bnJldi54bWxQSwUGAAAAAAQABAD5AAAAkgMAAAAA&#10;" strokeweight=".25458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41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5547995</wp:posOffset>
                </wp:positionV>
                <wp:extent cx="7771765" cy="4491990"/>
                <wp:effectExtent l="0" t="0" r="0" b="0"/>
                <wp:wrapNone/>
                <wp:docPr id="1106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4491990"/>
                          <a:chOff x="0" y="8737"/>
                          <a:chExt cx="12239" cy="7074"/>
                        </a:xfrm>
                      </wpg:grpSpPr>
                      <wps:wsp>
                        <wps:cNvPr id="1107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0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2217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2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781CC" id="docshapegroup278" o:spid="_x0000_s1026" style="position:absolute;margin-left:0;margin-top:436.85pt;width:611.95pt;height:353.7pt;z-index:-19675136;mso-position-horizontal-relative:page;mso-position-vertical-relative:page" coordorigin=",8737" coordsize="12239,7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Xe+gIAABoLAAAOAAAAZHJzL2Uyb0RvYy54bWzsVl9v2yAQf5+074D8nto4TuxYTaopTvrS&#10;rZXafQCC8R/NBgRunGjad98BTtp0mtZ1W7WHtpJzcHDc/e53B+cXu7ZBW6Z0Lfjcw2eBhxinIq95&#10;Ofc+361HiYd0R3hOGsHZ3Nsz7V0s3r8772XKQlGJJmcKgRGu017OvarrZOr7mlasJfpMSMZBWQjV&#10;kg6GqvRzRXqw3jZ+GARTvxcql0pQpjXMZk7pLaz9omC0uy4KzTrUzD3wrbNfZb8b8/UX5yQtFZFV&#10;TQc3yAu8aEnN4dCjqYx0BN2r+gdTbU2V0KLozqhofVEUNWU2BogGB0+iuVTiXtpYyrQv5REmgPYJ&#10;Ti82Sz9tbxSqc8gdDqYe4qSFLOWC6opIVhoHwjgxMPWyTGH1pZK38ka5WEG8EvSLBrX/VG/GpVuM&#10;Nv1HkYNdct8JC9OuUK0xAQCgnc3G/pgNtusQhck4jnE8nXiIgi6KZng2G/JFK0jqw74kHscukbRa&#10;DZtxGI5nbmscxJFR+yR1x1pXB9dMXMA8/QCu/jNwbw1uNmfawPUAbnwA96rmDMUTG4s5HFYtuUOU&#10;7viAKOJiWRFeMmvvbi8BPWyjONliBhrS8UyE8STB1gpJDyhDURh8rTdHhEgqle4umWiREeZeAz7b&#10;xJHtle4cmIclJo9crOumgXmSNhz1xp6RtWjq3GjsQJWbZaPQlkAtTiLzP6TlZJkxmxFduXVW5ZIL&#10;XOS5PaJiJF8NckfqxsngfcPNQRAaODlIrgq/zoLZKlkl0SgKp6tRFGTZ6MN6GY2maxxPsnG2XGb4&#10;m/EZR2lV5znjxu1DR8DR80gx9CZXy8eecATHP7VuKQnOHn6t00BOl1LHzI3I9zfKAG7mgaevR1jo&#10;3K4bOMJGM5OGE/aR9N8RFgoYQ8kANV+PtDgZj39F3MD+vRHXVNl/Slzo+yfEHa6vV+60cRK6vnXo&#10;tI+upL/dbcchhmKxTfanHfeNuOYagkvi94lrHwzwALPbh8eieeE9HoP8+Em7+A4AAP//AwBQSwME&#10;FAAGAAgAAAAhAJFCNlLhAAAACgEAAA8AAABkcnMvZG93bnJldi54bWxMj8FqwzAQRO+F/oPYQm+N&#10;LJs0jmM5hND2FApNCqU3xdrYJtbKWIrt/H2VU3ObZZaZN/l6Mi0bsHeNJQliFgFDKq1uqJLwfXh/&#10;SYE5r0ir1hJKuKKDdfH4kKtM25G+cNj7ioUQcpmSUHvfZZy7skaj3Mx2SME72d4oH86+4rpXYwg3&#10;LY+j6JUb1VBoqFWH2xrL8/5iJHyMatwk4m3YnU/b6+9h/vmzEyjl89O0WQHzOPn/Z7jhB3QoAtPR&#10;Xkg71koIQ7yEdJEsgN3sOE6WwI5BzVMhgBc5v59Q/AEAAP//AwBQSwECLQAUAAYACAAAACEAtoM4&#10;kv4AAADhAQAAEwAAAAAAAAAAAAAAAAAAAAAAW0NvbnRlbnRfVHlwZXNdLnhtbFBLAQItABQABgAI&#10;AAAAIQA4/SH/1gAAAJQBAAALAAAAAAAAAAAAAAAAAC8BAABfcmVscy8ucmVsc1BLAQItABQABgAI&#10;AAAAIQBmDhXe+gIAABoLAAAOAAAAAAAAAAAAAAAAAC4CAABkcnMvZTJvRG9jLnhtbFBLAQItABQA&#10;BgAIAAAAIQCRQjZS4QAAAAoBAAAPAAAAAAAAAAAAAAAAAFQFAABkcnMvZG93bnJldi54bWxQSwUG&#10;AAAAAAQABADzAAAAYgYAAAAA&#10;">
                <v:line id="Line 750" o:spid="_x0000_s1027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bDMQAAADdAAAADwAAAGRycy9kb3ducmV2LnhtbERPTWsCMRC9F/wPYYReSs1aS62rUUQU&#10;vBSr7cXbsBk3i5vJmsR1/fdNodDbPN7nzBadrUVLPlSOFQwHGQjiwumKSwXfX5vndxAhImusHZOC&#10;OwVYzHsPM8y1u/Ge2kMsRQrhkKMCE2OTSxkKQxbDwDXEiTs5bzEm6EupPd5SuK3lS5a9SYsVpwaD&#10;Da0MFefD1SrAkVn66+VjtJ6Ydvdabc6fT8e1Uo/9bjkFEamL/+I/91an+cNsDL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5ZsMxAAAAN0AAAAPAAAAAAAAAAAA&#10;AAAAAKECAABkcnMvZG93bnJldi54bWxQSwUGAAAAAAQABAD5AAAAkgMAAAAA&#10;" strokecolor="#545454" strokeweight="0"/>
                <v:line id="Line 749" o:spid="_x0000_s1028" style="position:absolute;visibility:visible;mso-wrap-style:square" from="12217,15811" to="12217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RSpcUAAADdAAAADwAAAGRycy9kb3ducmV2LnhtbESPzU7DQAyE70i8w8pIXBDdDQeEQrcV&#10;4kfi0EptygOYrMkGst4oa9rw9viAxM0jzzceL9dzGsyRptJn9lAtHBjiNoeeOw9vh5frOzBFkAMO&#10;mcnDDxVYr87PlliHfOI9HRvpjIZwqdFDFBlra0sbKWFZ5JFYdx95Sigqp86GCU8angZ749ytTdiz&#10;Xog40mOk9qv5Tlqjc/L5/PR+Ve12YV82zXYbN+L95cX8cA9GaJZ/8x/9GpSrnNbVb3QE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RSpcUAAADdAAAADwAAAAAAAAAA&#10;AAAAAAChAgAAZHJzL2Rvd25yZXYueG1sUEsFBgAAAAAEAAQA+QAAAJMDAAAAAA==&#10;" strokeweight=".50917mm"/>
                <v:line id="Line 748" o:spid="_x0000_s1029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+bsMAAADdAAAADwAAAGRycy9kb3ducmV2LnhtbERP32vCMBB+H+x/CDfwbaZuMrQapQwH&#10;grBh9UHfjuTWlDWX0kRb/3szGOztPr6ft1wPrhFX6kLtWcFknIEg1t7UXCk4Hj6eZyBCRDbYeCYF&#10;NwqwXj0+LDE3vuc9XctYiRTCIUcFNsY2lzJoSw7D2LfEifv2ncOYYFdJ02Gfwl0jX7LsTTqsOTVY&#10;bOndkv4pL05BX1gd/Vd/xoN+dXT63OymxVGp0dNQLEBEGuK/+M+9NWn+JJvD7zfpB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bvm7DAAAA3QAAAA8AAAAAAAAAAAAA&#10;AAAAoQIAAGRycy9kb3ducmV2LnhtbFBLBQYAAAAABAAEAPkAAACRAwAAAAA=&#10;" strokeweight=".89214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35" r="25400" b="635"/>
                <wp:docPr id="1104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105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83655" id="docshapegroup279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JHkAIAAKYFAAAOAAAAZHJzL2Uyb0RvYy54bWykVNuO2jAQfa/Uf7DyDkkgBIgWVhWBfdm2&#10;K+32A4ztJFYT27INAVX9947twN5eVlsewjhzyZlzxnNze+padGTacClWUTpOIsQEkZSLehX9etqN&#10;FhEyFguKWynYKjozE92uv3656VXBJrKRLWUaQRFhil6tosZaVcSxIQ3rsBlLxQQ4K6k7bOGo65hq&#10;3EP1ro0nSZLHvdRUaUmYMfC2DM5o7etXFSP2Z1UZZlG7igCb9U/tn3v3jNc3uKg1Vg0nAwz8CRQd&#10;5gI+ei1VYovRQfN3pTpOtDSysmMiu1hWFSfM9wDdpMmbbu60PCjfS130tbrSBNS+4enTZcmP44NG&#10;nIJ2aZJFSOAOVKKSmAYrVjsAk/nS0dSruoDoO60e1YMOvYJ5L8lvA+74rd+d6xCM9v13SaEuPljp&#10;aTpVunMlgAB08mqcr2qwk0UEXubTfJkvZhEi4Mvy6WwW1CINSPouizTbIS9NkmkasuZTlxLjInzP&#10;YxwwuYZg5Mwzq+b/WH10hHmxjOPpmVXoILB6zwVD8ywPbPqojQhUkpMYqERCbhosaubrPZ0V0Jb6&#10;LhxeKBxS3MGADh+kduo/iosLty848nfgShEulDb2jskOOWMVtQDaS4aP98YGNi8hTkEhd7xt4T0u&#10;WoF6UGq2WKQ+w8iWU+d1TqPr/abV6IjdTfS/QZtXYa50iU0T4rzLheECJlFQbzUM0+1gW8zbYEMH&#10;rXCB0CIAHaxwB/8sk+V2sV1ko2ySb0dZUpajb7tNNsp36XxWTsvNpkz/OsxpVjScUiYc7Ms+SLOP&#10;TcawmcJNvm6EK0Hx6+p+LgHs5d+DhgkNuobx3Et6ftCO9GFYveWXgU8bFpfbNi/PPup5va7/AQAA&#10;//8DAFBLAwQUAAYACAAAACEADYqoFNsAAAAEAQAADwAAAGRycy9kb3ducmV2LnhtbEyPzWrDMBCE&#10;74W+g9hCb43kmv7gWA4htD2FQpNCyW1jbWwTa2UsxXbevkovzWVhmGHm23wx2VYM1PvGsYZkpkAQ&#10;l840XGn43r4/vILwAdlg65g0nMnDori9yTEzbuQvGjahErGEfYYa6hC6TEpf1mTRz1xHHL2D6y2G&#10;KPtKmh7HWG5b+ajUs7TYcFyosaNVTeVxc7IaPkYcl2nyNqyPh9V5t336/FknpPX93bScgwg0hf8w&#10;XPAjOhSRae9ObLxoNcRHwt+9eEqlCYi9hpcUZJHLa/jiFwAA//8DAFBLAQItABQABgAIAAAAIQC2&#10;gziS/gAAAOEBAAATAAAAAAAAAAAAAAAAAAAAAABbQ29udGVudF9UeXBlc10ueG1sUEsBAi0AFAAG&#10;AAgAAAAhADj9If/WAAAAlAEAAAsAAAAAAAAAAAAAAAAALwEAAF9yZWxzLy5yZWxzUEsBAi0AFAAG&#10;AAgAAAAhAJLRkkeQAgAApgUAAA4AAAAAAAAAAAAAAAAALgIAAGRycy9lMm9Eb2MueG1sUEsBAi0A&#10;FAAGAAgAAAAhAA2KqBTbAAAABAEAAA8AAAAAAAAAAAAAAAAA6gQAAGRycy9kb3ducmV2LnhtbFBL&#10;BQYAAAAABAAEAPMAAADyBQAAAAA=&#10;">
                <v:line id="Line 746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K0cMIAAADdAAAADwAAAGRycy9kb3ducmV2LnhtbERPTWvCQBC9F/wPywi91U0aFIluQlAK&#10;emwqeh2y0yQ2Oxt2txr/fbdQ6G0e73O25WQGcSPne8sK0kUCgrixuudWwenj7WUNwgdkjYNlUvAg&#10;D2Uxe9piru2d3+lWh1bEEPY5KuhCGHMpfdORQb+wI3HkPq0zGCJ0rdQO7zHcDPI1SVbSYM+xocOR&#10;dh01X/W3UXA51011vGbZ6Pr9PttdV4clo1LP86nagAg0hX/xn/ug4/w0WcLvN/EE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K0cM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7"/>
        </w:rPr>
      </w:pPr>
    </w:p>
    <w:p w:rsidR="006F4401" w:rsidRDefault="00130153">
      <w:pPr>
        <w:pStyle w:val="ListParagraph"/>
        <w:numPr>
          <w:ilvl w:val="2"/>
          <w:numId w:val="56"/>
        </w:numPr>
        <w:tabs>
          <w:tab w:val="left" w:pos="1761"/>
        </w:tabs>
        <w:spacing w:before="94"/>
        <w:ind w:left="1760" w:hanging="616"/>
        <w:jc w:val="left"/>
        <w:rPr>
          <w:b/>
          <w:color w:val="2D2D2F"/>
          <w:sz w:val="21"/>
        </w:rPr>
      </w:pPr>
      <w:r>
        <w:rPr>
          <w:b/>
          <w:color w:val="2D2D2F"/>
          <w:spacing w:val="-2"/>
          <w:w w:val="105"/>
          <w:sz w:val="21"/>
        </w:rPr>
        <w:t>SUBDIRECCIÓN</w:t>
      </w:r>
      <w:r>
        <w:rPr>
          <w:b/>
          <w:color w:val="2D2D2F"/>
          <w:spacing w:val="13"/>
          <w:w w:val="105"/>
          <w:sz w:val="21"/>
        </w:rPr>
        <w:t xml:space="preserve"> </w:t>
      </w:r>
      <w:r>
        <w:rPr>
          <w:b/>
          <w:color w:val="2D2D2F"/>
          <w:spacing w:val="-2"/>
          <w:w w:val="105"/>
          <w:sz w:val="21"/>
        </w:rPr>
        <w:t>ADMINISTRATIVA</w:t>
      </w:r>
      <w:r>
        <w:rPr>
          <w:b/>
          <w:color w:val="2D2D2F"/>
          <w:spacing w:val="-10"/>
          <w:w w:val="105"/>
          <w:sz w:val="21"/>
        </w:rPr>
        <w:t xml:space="preserve"> </w:t>
      </w:r>
      <w:r>
        <w:rPr>
          <w:b/>
          <w:color w:val="2D2D2F"/>
          <w:spacing w:val="-2"/>
          <w:w w:val="105"/>
          <w:sz w:val="21"/>
        </w:rPr>
        <w:t>DE</w:t>
      </w:r>
      <w:r>
        <w:rPr>
          <w:b/>
          <w:color w:val="2D2D2F"/>
          <w:spacing w:val="-5"/>
          <w:w w:val="105"/>
          <w:sz w:val="21"/>
        </w:rPr>
        <w:t xml:space="preserve"> </w:t>
      </w:r>
      <w:r>
        <w:rPr>
          <w:b/>
          <w:color w:val="2D2D2F"/>
          <w:spacing w:val="-2"/>
          <w:w w:val="105"/>
          <w:sz w:val="21"/>
        </w:rPr>
        <w:t>CIDESI</w:t>
      </w:r>
      <w:r>
        <w:rPr>
          <w:b/>
          <w:color w:val="2D2D2F"/>
          <w:spacing w:val="-8"/>
          <w:w w:val="105"/>
          <w:sz w:val="21"/>
        </w:rPr>
        <w:t xml:space="preserve"> </w:t>
      </w:r>
      <w:r>
        <w:rPr>
          <w:b/>
          <w:color w:val="2D2D2F"/>
          <w:spacing w:val="-2"/>
          <w:w w:val="105"/>
          <w:sz w:val="21"/>
        </w:rPr>
        <w:t>BAJA</w:t>
      </w:r>
      <w:r>
        <w:rPr>
          <w:b/>
          <w:color w:val="2D2D2F"/>
          <w:spacing w:val="6"/>
          <w:w w:val="105"/>
          <w:sz w:val="21"/>
        </w:rPr>
        <w:t xml:space="preserve"> </w:t>
      </w:r>
      <w:r>
        <w:rPr>
          <w:b/>
          <w:color w:val="2D2D2F"/>
          <w:spacing w:val="-2"/>
          <w:w w:val="105"/>
          <w:sz w:val="21"/>
        </w:rPr>
        <w:t>CALIFORNIA</w:t>
      </w:r>
    </w:p>
    <w:p w:rsidR="006F4401" w:rsidRDefault="00130153">
      <w:pPr>
        <w:spacing w:before="105" w:line="281" w:lineRule="exact"/>
        <w:ind w:right="1945"/>
        <w:jc w:val="center"/>
        <w:rPr>
          <w:rFonts w:ascii="Times New Roman"/>
          <w:sz w:val="25"/>
        </w:rPr>
      </w:pPr>
      <w:r>
        <w:rPr>
          <w:rFonts w:ascii="Times New Roman"/>
          <w:color w:val="AAAAAA"/>
          <w:w w:val="104"/>
          <w:sz w:val="25"/>
        </w:rPr>
        <w:t>!</w:t>
      </w:r>
    </w:p>
    <w:p w:rsidR="006F4401" w:rsidRDefault="00130153">
      <w:pPr>
        <w:spacing w:line="236" w:lineRule="exact"/>
        <w:ind w:left="1139"/>
        <w:rPr>
          <w:b/>
          <w:sz w:val="21"/>
        </w:rPr>
      </w:pPr>
      <w:r>
        <w:rPr>
          <w:b/>
          <w:color w:val="2D2D2F"/>
          <w:w w:val="105"/>
          <w:sz w:val="21"/>
        </w:rPr>
        <w:t>FUNCIONES</w:t>
      </w:r>
      <w:r>
        <w:rPr>
          <w:b/>
          <w:color w:val="2D2D2F"/>
          <w:spacing w:val="-8"/>
          <w:w w:val="105"/>
          <w:sz w:val="21"/>
        </w:rPr>
        <w:t xml:space="preserve"> </w:t>
      </w:r>
      <w:r>
        <w:rPr>
          <w:b/>
          <w:color w:val="2D2D2F"/>
          <w:spacing w:val="-2"/>
          <w:w w:val="105"/>
          <w:sz w:val="21"/>
        </w:rPr>
        <w:t>GENÉRICAS</w:t>
      </w:r>
    </w:p>
    <w:p w:rsidR="006F4401" w:rsidRDefault="00130153">
      <w:pPr>
        <w:spacing w:before="76" w:line="252" w:lineRule="auto"/>
        <w:ind w:left="1862" w:right="1185" w:hanging="650"/>
        <w:jc w:val="both"/>
        <w:rPr>
          <w:sz w:val="21"/>
        </w:rPr>
      </w:pPr>
      <w:r>
        <w:rPr>
          <w:color w:val="1F1F1F"/>
          <w:w w:val="105"/>
          <w:sz w:val="21"/>
        </w:rPr>
        <w:t>l.</w:t>
      </w:r>
      <w:r>
        <w:rPr>
          <w:color w:val="1F1F1F"/>
          <w:spacing w:val="40"/>
          <w:w w:val="105"/>
          <w:sz w:val="21"/>
        </w:rPr>
        <w:t xml:space="preserve">  </w:t>
      </w:r>
      <w:r>
        <w:rPr>
          <w:color w:val="2D2D2F"/>
          <w:w w:val="105"/>
          <w:sz w:val="21"/>
        </w:rPr>
        <w:t xml:space="preserve">Coordinar </w:t>
      </w:r>
      <w:r>
        <w:rPr>
          <w:color w:val="1F1F1F"/>
          <w:w w:val="105"/>
          <w:sz w:val="21"/>
        </w:rPr>
        <w:t xml:space="preserve">la administración </w:t>
      </w:r>
      <w:r>
        <w:rPr>
          <w:color w:val="2D2D2F"/>
          <w:w w:val="105"/>
          <w:sz w:val="21"/>
        </w:rPr>
        <w:t xml:space="preserve">de </w:t>
      </w:r>
      <w:r>
        <w:rPr>
          <w:color w:val="1F1F1F"/>
          <w:w w:val="105"/>
          <w:sz w:val="21"/>
        </w:rPr>
        <w:t xml:space="preserve">los </w:t>
      </w:r>
      <w:r>
        <w:rPr>
          <w:color w:val="2D2D2F"/>
          <w:w w:val="105"/>
          <w:sz w:val="21"/>
        </w:rPr>
        <w:t xml:space="preserve">Recursos </w:t>
      </w:r>
      <w:r>
        <w:rPr>
          <w:color w:val="1F1F1F"/>
          <w:w w:val="105"/>
          <w:sz w:val="21"/>
        </w:rPr>
        <w:t>Financieros</w:t>
      </w:r>
      <w:r>
        <w:rPr>
          <w:color w:val="545454"/>
          <w:w w:val="105"/>
          <w:sz w:val="21"/>
        </w:rPr>
        <w:t xml:space="preserve">, </w:t>
      </w:r>
      <w:r>
        <w:rPr>
          <w:color w:val="2D2D2F"/>
          <w:w w:val="105"/>
          <w:sz w:val="21"/>
        </w:rPr>
        <w:t xml:space="preserve">Materiales y </w:t>
      </w:r>
      <w:r>
        <w:rPr>
          <w:color w:val="1F1F1F"/>
          <w:w w:val="105"/>
          <w:sz w:val="21"/>
        </w:rPr>
        <w:t xml:space="preserve">Humanos, </w:t>
      </w:r>
      <w:r>
        <w:rPr>
          <w:color w:val="2D2D2F"/>
          <w:w w:val="105"/>
          <w:sz w:val="21"/>
        </w:rPr>
        <w:t xml:space="preserve">con las </w:t>
      </w:r>
      <w:r>
        <w:rPr>
          <w:color w:val="1F1F1F"/>
          <w:w w:val="105"/>
          <w:sz w:val="21"/>
        </w:rPr>
        <w:t>instancias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pertinentes</w:t>
      </w:r>
      <w:r>
        <w:rPr>
          <w:color w:val="2D2D2F"/>
          <w:spacing w:val="-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del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Centro,</w:t>
      </w:r>
      <w:r>
        <w:rPr>
          <w:color w:val="2D2D2F"/>
          <w:spacing w:val="-8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apoyando la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</w:t>
      </w:r>
      <w:r>
        <w:rPr>
          <w:color w:val="08080A"/>
          <w:w w:val="105"/>
          <w:sz w:val="21"/>
        </w:rPr>
        <w:t>l</w:t>
      </w:r>
      <w:r>
        <w:rPr>
          <w:color w:val="2D2D2F"/>
          <w:w w:val="105"/>
          <w:sz w:val="21"/>
        </w:rPr>
        <w:t>aneación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444446"/>
          <w:w w:val="105"/>
          <w:sz w:val="21"/>
        </w:rPr>
        <w:t>Es</w:t>
      </w:r>
      <w:r>
        <w:rPr>
          <w:color w:val="1F1F1F"/>
          <w:w w:val="105"/>
          <w:sz w:val="21"/>
        </w:rPr>
        <w:t>tratégica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del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Centro,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un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marco de </w:t>
      </w:r>
      <w:r>
        <w:rPr>
          <w:color w:val="2D2D2F"/>
          <w:w w:val="105"/>
          <w:sz w:val="21"/>
        </w:rPr>
        <w:t xml:space="preserve">calidad y </w:t>
      </w:r>
      <w:r>
        <w:rPr>
          <w:color w:val="1F1F1F"/>
          <w:w w:val="105"/>
          <w:sz w:val="21"/>
        </w:rPr>
        <w:t xml:space="preserve">mejora </w:t>
      </w:r>
      <w:r>
        <w:rPr>
          <w:color w:val="2D2D2F"/>
          <w:w w:val="105"/>
          <w:sz w:val="21"/>
        </w:rPr>
        <w:t>continua;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spacing w:before="1" w:line="252" w:lineRule="auto"/>
        <w:ind w:left="1860" w:right="1191" w:hanging="715"/>
        <w:jc w:val="both"/>
        <w:rPr>
          <w:sz w:val="21"/>
        </w:rPr>
      </w:pPr>
      <w:r>
        <w:rPr>
          <w:color w:val="1F1F1F"/>
          <w:w w:val="95"/>
          <w:sz w:val="21"/>
        </w:rPr>
        <w:t>11.</w:t>
      </w:r>
      <w:r>
        <w:rPr>
          <w:color w:val="1F1F1F"/>
          <w:spacing w:val="80"/>
          <w:sz w:val="21"/>
        </w:rPr>
        <w:t xml:space="preserve">  </w:t>
      </w:r>
      <w:r>
        <w:rPr>
          <w:color w:val="2D2D2F"/>
          <w:sz w:val="21"/>
        </w:rPr>
        <w:t>Planear</w:t>
      </w:r>
      <w:r>
        <w:rPr>
          <w:color w:val="545454"/>
          <w:sz w:val="21"/>
        </w:rPr>
        <w:t>,</w:t>
      </w:r>
      <w:r>
        <w:rPr>
          <w:color w:val="545454"/>
          <w:spacing w:val="40"/>
          <w:sz w:val="21"/>
        </w:rPr>
        <w:t xml:space="preserve"> </w:t>
      </w:r>
      <w:r>
        <w:rPr>
          <w:color w:val="1F1F1F"/>
          <w:sz w:val="21"/>
        </w:rPr>
        <w:t>presupuestar</w:t>
      </w:r>
      <w:r>
        <w:rPr>
          <w:color w:val="1F1F1F"/>
          <w:spacing w:val="40"/>
          <w:sz w:val="21"/>
        </w:rPr>
        <w:t xml:space="preserve"> </w:t>
      </w:r>
      <w:r>
        <w:rPr>
          <w:color w:val="2D2D2F"/>
          <w:sz w:val="21"/>
        </w:rPr>
        <w:t>y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>coordinar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>con</w:t>
      </w:r>
      <w:r>
        <w:rPr>
          <w:color w:val="2D2D2F"/>
          <w:spacing w:val="40"/>
          <w:sz w:val="21"/>
        </w:rPr>
        <w:t xml:space="preserve"> </w:t>
      </w:r>
      <w:r>
        <w:rPr>
          <w:color w:val="1F1F1F"/>
          <w:sz w:val="21"/>
        </w:rPr>
        <w:t>la</w:t>
      </w:r>
      <w:r>
        <w:rPr>
          <w:color w:val="1F1F1F"/>
          <w:spacing w:val="40"/>
          <w:sz w:val="21"/>
        </w:rPr>
        <w:t xml:space="preserve"> </w:t>
      </w:r>
      <w:r>
        <w:rPr>
          <w:color w:val="2D2D2F"/>
          <w:sz w:val="21"/>
        </w:rPr>
        <w:t>Subdirección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>de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>Recursos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>Financieros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>y</w:t>
      </w:r>
      <w:r>
        <w:rPr>
          <w:color w:val="2D2D2F"/>
          <w:spacing w:val="40"/>
          <w:sz w:val="21"/>
        </w:rPr>
        <w:t xml:space="preserve"> </w:t>
      </w:r>
      <w:r>
        <w:rPr>
          <w:color w:val="2D2D2F"/>
          <w:sz w:val="21"/>
        </w:rPr>
        <w:t xml:space="preserve">la Subdirección </w:t>
      </w:r>
      <w:r>
        <w:rPr>
          <w:color w:val="1F1F1F"/>
          <w:sz w:val="21"/>
        </w:rPr>
        <w:t xml:space="preserve">de </w:t>
      </w:r>
      <w:r>
        <w:rPr>
          <w:color w:val="2D2D2F"/>
          <w:sz w:val="21"/>
        </w:rPr>
        <w:t xml:space="preserve">Contabilidad y </w:t>
      </w:r>
      <w:r>
        <w:rPr>
          <w:color w:val="1F1F1F"/>
          <w:sz w:val="21"/>
        </w:rPr>
        <w:t>Presupuestos</w:t>
      </w:r>
      <w:r>
        <w:rPr>
          <w:color w:val="444446"/>
          <w:sz w:val="21"/>
        </w:rPr>
        <w:t xml:space="preserve">, </w:t>
      </w:r>
      <w:r>
        <w:rPr>
          <w:color w:val="2D2D2F"/>
          <w:sz w:val="21"/>
        </w:rPr>
        <w:t xml:space="preserve">el ejercicio de </w:t>
      </w:r>
      <w:r>
        <w:rPr>
          <w:color w:val="1F1F1F"/>
          <w:sz w:val="21"/>
        </w:rPr>
        <w:t xml:space="preserve">los </w:t>
      </w:r>
      <w:r>
        <w:rPr>
          <w:color w:val="2D2D2F"/>
          <w:sz w:val="21"/>
        </w:rPr>
        <w:t xml:space="preserve">recursos </w:t>
      </w:r>
      <w:r>
        <w:rPr>
          <w:color w:val="1F1F1F"/>
          <w:sz w:val="21"/>
        </w:rPr>
        <w:t xml:space="preserve">autorizados </w:t>
      </w:r>
      <w:r>
        <w:rPr>
          <w:color w:val="2D2D2F"/>
          <w:sz w:val="21"/>
        </w:rPr>
        <w:t xml:space="preserve">a CIDESI Baja California </w:t>
      </w:r>
      <w:r>
        <w:rPr>
          <w:color w:val="1F1F1F"/>
          <w:sz w:val="21"/>
        </w:rPr>
        <w:t xml:space="preserve">por </w:t>
      </w:r>
      <w:r>
        <w:rPr>
          <w:color w:val="2D2D2F"/>
          <w:sz w:val="21"/>
        </w:rPr>
        <w:t xml:space="preserve">Subsidio </w:t>
      </w:r>
      <w:r>
        <w:rPr>
          <w:color w:val="1F1F1F"/>
          <w:sz w:val="21"/>
        </w:rPr>
        <w:t xml:space="preserve">Federal </w:t>
      </w:r>
      <w:r>
        <w:rPr>
          <w:color w:val="2D2D2F"/>
          <w:sz w:val="21"/>
        </w:rPr>
        <w:t>y Recursos Propios;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spacing w:line="252" w:lineRule="auto"/>
        <w:ind w:left="1862" w:right="1178" w:hanging="775"/>
        <w:jc w:val="both"/>
        <w:rPr>
          <w:sz w:val="21"/>
        </w:rPr>
      </w:pPr>
      <w:r>
        <w:rPr>
          <w:b/>
          <w:color w:val="1F1F1F"/>
          <w:w w:val="95"/>
          <w:sz w:val="20"/>
        </w:rPr>
        <w:t>111.</w:t>
      </w:r>
      <w:r>
        <w:rPr>
          <w:b/>
          <w:color w:val="1F1F1F"/>
          <w:spacing w:val="80"/>
          <w:w w:val="105"/>
          <w:sz w:val="20"/>
        </w:rPr>
        <w:t xml:space="preserve">  </w:t>
      </w:r>
      <w:r>
        <w:rPr>
          <w:color w:val="1F1F1F"/>
          <w:w w:val="105"/>
          <w:sz w:val="21"/>
        </w:rPr>
        <w:t>Vigilar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el</w:t>
      </w:r>
      <w:r>
        <w:rPr>
          <w:color w:val="2D2D2F"/>
          <w:spacing w:val="-1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comportamiento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financiero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operativo</w:t>
      </w:r>
      <w:r>
        <w:rPr>
          <w:color w:val="2D2D2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CIDESI</w:t>
      </w:r>
      <w:r>
        <w:rPr>
          <w:color w:val="2D2D2F"/>
          <w:spacing w:val="-8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Baja</w:t>
      </w:r>
      <w:r>
        <w:rPr>
          <w:color w:val="2D2D2F"/>
          <w:spacing w:val="-9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California</w:t>
      </w:r>
      <w:r>
        <w:rPr>
          <w:color w:val="545454"/>
          <w:w w:val="105"/>
          <w:sz w:val="21"/>
        </w:rPr>
        <w:t>,</w:t>
      </w:r>
      <w:r>
        <w:rPr>
          <w:color w:val="545454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así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como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444446"/>
          <w:w w:val="105"/>
          <w:sz w:val="21"/>
        </w:rPr>
        <w:t>es</w:t>
      </w:r>
      <w:r>
        <w:rPr>
          <w:color w:val="1F1F1F"/>
          <w:w w:val="105"/>
          <w:sz w:val="21"/>
        </w:rPr>
        <w:t xml:space="preserve">tablecer las </w:t>
      </w:r>
      <w:r>
        <w:rPr>
          <w:color w:val="2D2D2F"/>
          <w:w w:val="105"/>
          <w:sz w:val="21"/>
        </w:rPr>
        <w:t>acciones correctivas</w:t>
      </w:r>
      <w:r>
        <w:rPr>
          <w:color w:val="545454"/>
          <w:w w:val="105"/>
          <w:sz w:val="21"/>
        </w:rPr>
        <w:t>;</w:t>
      </w:r>
    </w:p>
    <w:p w:rsidR="006F4401" w:rsidRDefault="006F4401">
      <w:pPr>
        <w:pStyle w:val="BodyText"/>
        <w:spacing w:before="6"/>
      </w:pPr>
    </w:p>
    <w:p w:rsidR="006F4401" w:rsidRDefault="00462828">
      <w:pPr>
        <w:pStyle w:val="ListParagraph"/>
        <w:numPr>
          <w:ilvl w:val="0"/>
          <w:numId w:val="48"/>
        </w:numPr>
        <w:tabs>
          <w:tab w:val="left" w:pos="1846"/>
        </w:tabs>
        <w:spacing w:line="252" w:lineRule="auto"/>
        <w:ind w:right="1192" w:hanging="800"/>
        <w:jc w:val="both"/>
        <w:rPr>
          <w:color w:val="1F1F1F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2611755</wp:posOffset>
                </wp:positionV>
                <wp:extent cx="0" cy="0"/>
                <wp:effectExtent l="0" t="0" r="0" b="0"/>
                <wp:wrapNone/>
                <wp:docPr id="1103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0959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97C6F" id="Line 744" o:spid="_x0000_s1026" style="position:absolute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05.65pt" to="0,2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gfFwIAAD0EAAAOAAAAZHJzL2Uyb0RvYy54bWysU8GO2yAQvVfqPyDfE9tZJ5tYcVaVnfSS&#10;tpF2+wEEcIyKAQGJE1X99w7Yjna3l6rqBQaYefNm5rF+urYCXZixXMkiSqdJhJgkinJ5KqLvL7vJ&#10;MkLWYUmxUJIV0Y3Z6Gnz8cO60zmbqUYJygwCEGnzThdR45zO49iShrXYTpVmEh5rZVrs4GhOMTW4&#10;A/RWxLMkWcSdMlQbRZi1cFv1j9Em4Nc1I+5bXVvmkCgi4ObCasJ69Gu8WeP8ZLBuOBlo4H9g0WIu&#10;IekdqsIOo7Phf0C1nBhlVe2mRLWxqmtOWKgBqkmTd9U8N1izUAs0x+p7m+z/gyVfLweDOIXZpclD&#10;hCRuYUp7Lhl6zDLfnk7bHLxKeTC+QHKVz3qvyA+LpCobLE8s0Hy5aQhMfUT8JsQfrIYkx+6LouCD&#10;z06FXl1r03pI6AK6hpHc7iNhV4dIf0nG2xjnY4g21n1mqkXeKCIBfAMkvuyt8xRwPrr4DFLtuBBh&#10;1kKizmfx11YJTv1LOJjTsRQGXTBIZZWs5qt5KOadm4etsG16v4DQi8ios6QhRcMw3Q62w1z0NlAS&#10;0ieC0oDkYPUi+Qn5tsvtMptks8V2kiVVNfm0K7PJYpc+zquHqiyr9JfnnGZ5wyll0tMeBZtmfyeI&#10;4ev0UrtL9t6c+C166CKQHfdAOszWj7MXxlHR28GMMweNBufhP/lP8PoM9utfv/kNAAD//wMAUEsD&#10;BBQABgAIAAAAIQCh9mJD2QAAAAUBAAAPAAAAZHJzL2Rvd25yZXYueG1sTI9NS8NAEIbvgv9hGcGb&#10;3cSPIjGbUooKetLoob1NsmMSzc7G7LaJ/94RBD0+vMP7PpOvZterA42h82wgXSSgiGtvO24MvL7c&#10;nV2DChHZYu+ZDHxRgFVxfJRjZv3Ez3QoY6OkhEOGBtoYh0zrULfkMCz8QCzZmx8dRsGx0XbEScpd&#10;r8+TZKkddiwLLQ60aan+KPdORtYPvHuqPqf3Mk6b8mqJt/fbR2NOT+b1DahIc/w7hh99UYdCnCq/&#10;ZxtUb0AeiQYu0/QClMSC1S/qItf/7YtvAAAA//8DAFBLAQItABQABgAIAAAAIQC2gziS/gAAAOEB&#10;AAATAAAAAAAAAAAAAAAAAAAAAABbQ29udGVudF9UeXBlc10ueG1sUEsBAi0AFAAGAAgAAAAhADj9&#10;If/WAAAAlAEAAAsAAAAAAAAAAAAAAAAALwEAAF9yZWxzLy5yZWxzUEsBAi0AFAAGAAgAAAAhAO+c&#10;KB8XAgAAPQQAAA4AAAAAAAAAAAAAAAAALgIAAGRycy9lMm9Eb2MueG1sUEsBAi0AFAAGAAgAAAAh&#10;AKH2YkPZAAAABQEAAA8AAAAAAAAAAAAAAAAAcQQAAGRycy9kb3ducmV2LnhtbFBLBQYAAAAABAAE&#10;APMAAAB3BQAAAAA=&#10;" strokecolor="#909595" strokeweight="0">
                <w10:wrap anchorx="page"/>
              </v:line>
            </w:pict>
          </mc:Fallback>
        </mc:AlternateContent>
      </w:r>
      <w:r w:rsidR="00130153">
        <w:rPr>
          <w:color w:val="2D2D2F"/>
          <w:w w:val="105"/>
          <w:sz w:val="21"/>
        </w:rPr>
        <w:t xml:space="preserve">Realizar, en coordinación con el Director de Metrología de Querétaro, Director Adjunto de Administración y Finanzas y con el Gerente de </w:t>
      </w:r>
      <w:r w:rsidR="00130153">
        <w:rPr>
          <w:color w:val="1F1F1F"/>
          <w:w w:val="105"/>
          <w:sz w:val="21"/>
        </w:rPr>
        <w:t xml:space="preserve">Metrología </w:t>
      </w:r>
      <w:r w:rsidR="00130153">
        <w:rPr>
          <w:color w:val="2D2D2F"/>
          <w:w w:val="105"/>
          <w:sz w:val="21"/>
        </w:rPr>
        <w:t>en CIDESI Baja California, el presupuesto</w:t>
      </w:r>
      <w:r w:rsidR="00130153">
        <w:rPr>
          <w:color w:val="2D2D2F"/>
          <w:spacing w:val="2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anual</w:t>
      </w:r>
      <w:r w:rsidR="00130153">
        <w:rPr>
          <w:color w:val="2D2D2F"/>
          <w:spacing w:val="-13"/>
          <w:w w:val="105"/>
          <w:sz w:val="21"/>
        </w:rPr>
        <w:t xml:space="preserve"> </w:t>
      </w:r>
      <w:r w:rsidR="00130153">
        <w:rPr>
          <w:color w:val="1F1F1F"/>
          <w:w w:val="105"/>
          <w:sz w:val="21"/>
        </w:rPr>
        <w:t>de</w:t>
      </w:r>
      <w:r w:rsidR="00130153">
        <w:rPr>
          <w:color w:val="1F1F1F"/>
          <w:spacing w:val="-23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operación</w:t>
      </w:r>
      <w:r w:rsidR="00130153">
        <w:rPr>
          <w:color w:val="2D2D2F"/>
          <w:spacing w:val="-3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para</w:t>
      </w:r>
      <w:r w:rsidR="00130153">
        <w:rPr>
          <w:color w:val="2D2D2F"/>
          <w:spacing w:val="-7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el</w:t>
      </w:r>
      <w:r w:rsidR="00130153">
        <w:rPr>
          <w:color w:val="2D2D2F"/>
          <w:spacing w:val="-17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siguiente</w:t>
      </w:r>
      <w:r w:rsidR="00130153">
        <w:rPr>
          <w:color w:val="2D2D2F"/>
          <w:spacing w:val="-14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ejercicio</w:t>
      </w:r>
      <w:r w:rsidR="00130153">
        <w:rPr>
          <w:color w:val="2D2D2F"/>
          <w:spacing w:val="-8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fiscal</w:t>
      </w:r>
      <w:r w:rsidR="00130153">
        <w:rPr>
          <w:color w:val="2D2D2F"/>
          <w:spacing w:val="-11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de</w:t>
      </w:r>
      <w:r w:rsidR="00130153">
        <w:rPr>
          <w:color w:val="2D2D2F"/>
          <w:spacing w:val="-17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que</w:t>
      </w:r>
      <w:r w:rsidR="00130153">
        <w:rPr>
          <w:color w:val="2D2D2F"/>
          <w:spacing w:val="-16"/>
          <w:w w:val="105"/>
          <w:sz w:val="21"/>
        </w:rPr>
        <w:t xml:space="preserve"> </w:t>
      </w:r>
      <w:r w:rsidR="00130153">
        <w:rPr>
          <w:color w:val="2D2D2F"/>
          <w:w w:val="105"/>
          <w:sz w:val="21"/>
        </w:rPr>
        <w:t>se</w:t>
      </w:r>
      <w:r w:rsidR="00130153">
        <w:rPr>
          <w:color w:val="2D2D2F"/>
          <w:spacing w:val="-20"/>
          <w:w w:val="105"/>
          <w:sz w:val="21"/>
        </w:rPr>
        <w:t xml:space="preserve"> </w:t>
      </w:r>
      <w:r w:rsidR="00130153">
        <w:rPr>
          <w:color w:val="1F1F1F"/>
          <w:w w:val="105"/>
          <w:sz w:val="21"/>
        </w:rPr>
        <w:t>trate</w:t>
      </w:r>
      <w:r w:rsidR="00130153">
        <w:rPr>
          <w:color w:val="444446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46"/>
        </w:tabs>
        <w:spacing w:line="259" w:lineRule="auto"/>
        <w:ind w:left="1862" w:right="1191" w:hanging="745"/>
        <w:jc w:val="both"/>
        <w:rPr>
          <w:color w:val="1F1F1F"/>
          <w:sz w:val="21"/>
        </w:rPr>
      </w:pPr>
      <w:r>
        <w:rPr>
          <w:color w:val="2D2D2F"/>
          <w:sz w:val="21"/>
        </w:rPr>
        <w:t xml:space="preserve">Respetar y vigilar el cumplimiento de </w:t>
      </w:r>
      <w:r>
        <w:rPr>
          <w:color w:val="1F1F1F"/>
          <w:sz w:val="21"/>
        </w:rPr>
        <w:t xml:space="preserve">las </w:t>
      </w:r>
      <w:r>
        <w:rPr>
          <w:color w:val="2D2D2F"/>
          <w:sz w:val="21"/>
        </w:rPr>
        <w:t xml:space="preserve">medidas de </w:t>
      </w:r>
      <w:r>
        <w:rPr>
          <w:color w:val="1F1F1F"/>
          <w:sz w:val="21"/>
        </w:rPr>
        <w:t xml:space="preserve">racionalidad, </w:t>
      </w:r>
      <w:r>
        <w:rPr>
          <w:color w:val="2D2D2F"/>
          <w:sz w:val="21"/>
        </w:rPr>
        <w:t>austeridad y discipl</w:t>
      </w:r>
      <w:r>
        <w:rPr>
          <w:color w:val="08080A"/>
          <w:sz w:val="21"/>
        </w:rPr>
        <w:t xml:space="preserve">ina </w:t>
      </w:r>
      <w:r>
        <w:rPr>
          <w:color w:val="2D2D2F"/>
          <w:sz w:val="21"/>
        </w:rPr>
        <w:t xml:space="preserve">presupuesta! adicionales a </w:t>
      </w:r>
      <w:r>
        <w:rPr>
          <w:color w:val="1F1F1F"/>
          <w:sz w:val="21"/>
        </w:rPr>
        <w:t>las</w:t>
      </w:r>
      <w:r>
        <w:rPr>
          <w:color w:val="1F1F1F"/>
          <w:spacing w:val="-7"/>
          <w:sz w:val="21"/>
        </w:rPr>
        <w:t xml:space="preserve"> </w:t>
      </w:r>
      <w:r>
        <w:rPr>
          <w:color w:val="2D2D2F"/>
          <w:sz w:val="21"/>
        </w:rPr>
        <w:t>establecidas en</w:t>
      </w:r>
      <w:r>
        <w:rPr>
          <w:color w:val="2D2D2F"/>
          <w:spacing w:val="-2"/>
          <w:sz w:val="21"/>
        </w:rPr>
        <w:t xml:space="preserve"> </w:t>
      </w:r>
      <w:r>
        <w:rPr>
          <w:color w:val="1F1F1F"/>
          <w:sz w:val="21"/>
        </w:rPr>
        <w:t>normas</w:t>
      </w:r>
      <w:r>
        <w:rPr>
          <w:color w:val="545454"/>
          <w:sz w:val="21"/>
        </w:rPr>
        <w:t xml:space="preserve">, </w:t>
      </w:r>
      <w:r>
        <w:rPr>
          <w:color w:val="2D2D2F"/>
          <w:sz w:val="21"/>
        </w:rPr>
        <w:t>circulares, oficios y diarios oficiales;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40"/>
          <w:tab w:val="left" w:pos="1841"/>
        </w:tabs>
        <w:ind w:left="1840" w:hanging="782"/>
        <w:jc w:val="left"/>
        <w:rPr>
          <w:color w:val="2D2D2F"/>
          <w:sz w:val="21"/>
        </w:rPr>
      </w:pPr>
      <w:r>
        <w:rPr>
          <w:color w:val="2D2D2F"/>
          <w:w w:val="105"/>
          <w:sz w:val="21"/>
        </w:rPr>
        <w:t>Asegurar</w:t>
      </w:r>
      <w:r>
        <w:rPr>
          <w:color w:val="2D2D2F"/>
          <w:spacing w:val="1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observancia</w:t>
      </w:r>
      <w:r>
        <w:rPr>
          <w:color w:val="2D2D2F"/>
          <w:spacing w:val="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reglamentos,</w:t>
      </w:r>
      <w:r>
        <w:rPr>
          <w:color w:val="2D2D2F"/>
          <w:spacing w:val="13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políticas</w:t>
      </w:r>
      <w:r>
        <w:rPr>
          <w:color w:val="2D2D2F"/>
          <w:spacing w:val="1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demás</w:t>
      </w:r>
      <w:r>
        <w:rPr>
          <w:color w:val="2D2D2F"/>
          <w:spacing w:val="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disposiciones</w:t>
      </w:r>
      <w:r>
        <w:rPr>
          <w:color w:val="2D2D2F"/>
          <w:spacing w:val="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que</w:t>
      </w:r>
      <w:r>
        <w:rPr>
          <w:color w:val="1F1F1F"/>
          <w:spacing w:val="-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impacten</w:t>
      </w:r>
      <w:r>
        <w:rPr>
          <w:color w:val="1F1F1F"/>
          <w:spacing w:val="1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</w:t>
      </w:r>
      <w:r>
        <w:rPr>
          <w:color w:val="2D2D2F"/>
          <w:spacing w:val="-5"/>
          <w:w w:val="105"/>
          <w:sz w:val="21"/>
        </w:rPr>
        <w:t xml:space="preserve"> el</w:t>
      </w:r>
    </w:p>
    <w:p w:rsidR="006F4401" w:rsidRDefault="00130153">
      <w:pPr>
        <w:spacing w:before="19"/>
        <w:ind w:left="1578"/>
        <w:rPr>
          <w:sz w:val="21"/>
        </w:rPr>
      </w:pPr>
      <w:r>
        <w:rPr>
          <w:color w:val="AAAAAA"/>
          <w:spacing w:val="-2"/>
          <w:w w:val="125"/>
          <w:sz w:val="21"/>
        </w:rPr>
        <w:t>_</w:t>
      </w:r>
      <w:r>
        <w:rPr>
          <w:color w:val="2D2D2F"/>
          <w:spacing w:val="-2"/>
          <w:w w:val="125"/>
          <w:sz w:val="21"/>
        </w:rPr>
        <w:t>Centro</w:t>
      </w:r>
      <w:r>
        <w:rPr>
          <w:color w:val="545454"/>
          <w:spacing w:val="-2"/>
          <w:w w:val="125"/>
          <w:sz w:val="21"/>
        </w:rPr>
        <w:t>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41"/>
        </w:tabs>
        <w:spacing w:line="252" w:lineRule="auto"/>
        <w:ind w:left="1868" w:right="1188" w:hanging="860"/>
        <w:jc w:val="both"/>
        <w:rPr>
          <w:color w:val="2D2D2F"/>
          <w:sz w:val="21"/>
        </w:rPr>
      </w:pPr>
      <w:r>
        <w:rPr>
          <w:color w:val="2D2D2F"/>
          <w:w w:val="105"/>
          <w:sz w:val="21"/>
        </w:rPr>
        <w:t xml:space="preserve">Apoyar al Gerente de Metrología en CIDESI Baja California en </w:t>
      </w:r>
      <w:r>
        <w:rPr>
          <w:color w:val="1F1F1F"/>
          <w:w w:val="105"/>
          <w:sz w:val="21"/>
        </w:rPr>
        <w:t xml:space="preserve">la </w:t>
      </w:r>
      <w:r>
        <w:rPr>
          <w:color w:val="2D2D2F"/>
          <w:w w:val="105"/>
          <w:sz w:val="21"/>
        </w:rPr>
        <w:t>elaboración de programas anuales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2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trabajo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18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Capacitación</w:t>
      </w:r>
      <w:r>
        <w:rPr>
          <w:color w:val="2D2D2F"/>
          <w:spacing w:val="-7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Adiestramiento</w:t>
      </w:r>
      <w:r>
        <w:rPr>
          <w:color w:val="545454"/>
          <w:w w:val="105"/>
          <w:sz w:val="21"/>
        </w:rPr>
        <w:t>,</w:t>
      </w:r>
      <w:r>
        <w:rPr>
          <w:color w:val="545454"/>
          <w:spacing w:val="-17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del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personal</w:t>
      </w:r>
      <w:r>
        <w:rPr>
          <w:color w:val="2D2D2F"/>
          <w:spacing w:val="-1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27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CIDESI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Baja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California</w:t>
      </w:r>
      <w:r>
        <w:rPr>
          <w:color w:val="545454"/>
          <w:w w:val="105"/>
          <w:sz w:val="21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48"/>
        </w:tabs>
        <w:spacing w:line="252" w:lineRule="auto"/>
        <w:ind w:left="1867" w:right="1161" w:hanging="917"/>
        <w:jc w:val="both"/>
        <w:rPr>
          <w:color w:val="2D2D2F"/>
          <w:sz w:val="21"/>
        </w:rPr>
      </w:pPr>
      <w:r>
        <w:rPr>
          <w:color w:val="2D2D2F"/>
          <w:w w:val="105"/>
          <w:sz w:val="21"/>
        </w:rPr>
        <w:t>Apoyar a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Dirección</w:t>
      </w:r>
      <w:r>
        <w:rPr>
          <w:color w:val="2D2D2F"/>
          <w:spacing w:val="-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Recursos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Humanos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9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Desarrollo</w:t>
      </w:r>
      <w:r>
        <w:rPr>
          <w:color w:val="2D2D2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Organizacional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mediante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entrevistas de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carácter técnico</w:t>
      </w:r>
      <w:r>
        <w:rPr>
          <w:color w:val="2D2D2F"/>
          <w:spacing w:val="-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para</w:t>
      </w:r>
      <w:r>
        <w:rPr>
          <w:color w:val="2D2D2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selección</w:t>
      </w:r>
      <w:r>
        <w:rPr>
          <w:color w:val="2D2D2F"/>
          <w:spacing w:val="-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candidatos</w:t>
      </w:r>
      <w:r>
        <w:rPr>
          <w:color w:val="2D2D2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que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ocuparán</w:t>
      </w:r>
      <w:r>
        <w:rPr>
          <w:color w:val="2D2D2F"/>
          <w:spacing w:val="-8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puestos</w:t>
      </w:r>
      <w:r>
        <w:rPr>
          <w:color w:val="2D2D2F"/>
          <w:spacing w:val="-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dentro</w:t>
      </w:r>
      <w:r>
        <w:rPr>
          <w:color w:val="1F1F1F"/>
          <w:spacing w:val="-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del</w:t>
      </w:r>
      <w:r>
        <w:rPr>
          <w:color w:val="2D2D2F"/>
          <w:spacing w:val="-1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área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</w:t>
      </w:r>
      <w:r>
        <w:rPr>
          <w:color w:val="2D2D2F"/>
          <w:spacing w:val="-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su </w:t>
      </w:r>
      <w:r>
        <w:rPr>
          <w:color w:val="1F1F1F"/>
          <w:spacing w:val="-2"/>
          <w:w w:val="105"/>
          <w:sz w:val="21"/>
        </w:rPr>
        <w:t>cargo</w:t>
      </w:r>
      <w:r>
        <w:rPr>
          <w:color w:val="444446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61"/>
        </w:tabs>
        <w:spacing w:line="259" w:lineRule="auto"/>
        <w:ind w:left="1872" w:right="1175" w:hanging="803"/>
        <w:jc w:val="both"/>
        <w:rPr>
          <w:color w:val="1F1F1F"/>
          <w:sz w:val="21"/>
        </w:rPr>
      </w:pPr>
      <w:r>
        <w:rPr>
          <w:color w:val="2D2D2F"/>
          <w:sz w:val="21"/>
        </w:rPr>
        <w:t>Partic</w:t>
      </w:r>
      <w:r>
        <w:rPr>
          <w:color w:val="08080A"/>
          <w:sz w:val="21"/>
        </w:rPr>
        <w:t>i</w:t>
      </w:r>
      <w:r>
        <w:rPr>
          <w:color w:val="2D2D2F"/>
          <w:sz w:val="21"/>
        </w:rPr>
        <w:t>par en</w:t>
      </w:r>
      <w:r>
        <w:rPr>
          <w:color w:val="2D2D2F"/>
          <w:spacing w:val="-2"/>
          <w:sz w:val="21"/>
        </w:rPr>
        <w:t xml:space="preserve"> </w:t>
      </w:r>
      <w:r>
        <w:rPr>
          <w:color w:val="1F1F1F"/>
          <w:sz w:val="21"/>
        </w:rPr>
        <w:t xml:space="preserve">las </w:t>
      </w:r>
      <w:r>
        <w:rPr>
          <w:color w:val="2D2D2F"/>
          <w:sz w:val="21"/>
        </w:rPr>
        <w:t xml:space="preserve">reuniones de </w:t>
      </w:r>
      <w:r>
        <w:rPr>
          <w:color w:val="1F1F1F"/>
          <w:sz w:val="21"/>
        </w:rPr>
        <w:t xml:space="preserve">trabajo </w:t>
      </w:r>
      <w:r>
        <w:rPr>
          <w:color w:val="2D2D2F"/>
          <w:sz w:val="21"/>
        </w:rPr>
        <w:t>convocadas</w:t>
      </w:r>
      <w:r>
        <w:rPr>
          <w:color w:val="2D2D2F"/>
          <w:spacing w:val="-14"/>
          <w:sz w:val="21"/>
        </w:rPr>
        <w:t xml:space="preserve"> </w:t>
      </w:r>
      <w:r>
        <w:rPr>
          <w:color w:val="BCBCBC"/>
          <w:sz w:val="21"/>
        </w:rPr>
        <w:t>·</w:t>
      </w:r>
      <w:r>
        <w:rPr>
          <w:color w:val="1F1F1F"/>
          <w:sz w:val="21"/>
        </w:rPr>
        <w:t xml:space="preserve">por </w:t>
      </w:r>
      <w:r>
        <w:rPr>
          <w:color w:val="2D2D2F"/>
          <w:sz w:val="21"/>
        </w:rPr>
        <w:t>el</w:t>
      </w:r>
      <w:r>
        <w:rPr>
          <w:color w:val="2D2D2F"/>
          <w:spacing w:val="-1"/>
          <w:sz w:val="21"/>
        </w:rPr>
        <w:t xml:space="preserve"> </w:t>
      </w:r>
      <w:r>
        <w:rPr>
          <w:color w:val="2D2D2F"/>
          <w:sz w:val="21"/>
        </w:rPr>
        <w:t xml:space="preserve">Gerente de Metrología de CIDESI Baja </w:t>
      </w:r>
      <w:r>
        <w:rPr>
          <w:color w:val="2D2D2F"/>
          <w:spacing w:val="-2"/>
          <w:sz w:val="21"/>
        </w:rPr>
        <w:t>California;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55"/>
        </w:tabs>
        <w:spacing w:before="1" w:line="252" w:lineRule="auto"/>
        <w:ind w:left="1874" w:right="1160" w:hanging="743"/>
        <w:jc w:val="both"/>
        <w:rPr>
          <w:color w:val="2D2D2F"/>
          <w:sz w:val="21"/>
        </w:rPr>
      </w:pPr>
      <w:r>
        <w:rPr>
          <w:color w:val="2D2D2F"/>
          <w:spacing w:val="-2"/>
          <w:w w:val="105"/>
          <w:sz w:val="21"/>
        </w:rPr>
        <w:t>Apegarse</w:t>
      </w:r>
      <w:r>
        <w:rPr>
          <w:color w:val="2D2D2F"/>
          <w:spacing w:val="8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a</w:t>
      </w:r>
      <w:r>
        <w:rPr>
          <w:color w:val="2D2D2F"/>
          <w:spacing w:val="-7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los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 xml:space="preserve">lineamientos </w:t>
      </w:r>
      <w:r>
        <w:rPr>
          <w:color w:val="2D2D2F"/>
          <w:spacing w:val="-2"/>
          <w:w w:val="105"/>
          <w:sz w:val="21"/>
        </w:rPr>
        <w:t>establecidos contemplados en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la</w:t>
      </w:r>
      <w:r>
        <w:rPr>
          <w:color w:val="1F1F1F"/>
          <w:spacing w:val="-13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normatividad de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la</w:t>
      </w:r>
      <w:r>
        <w:rPr>
          <w:color w:val="2D2D2F"/>
          <w:spacing w:val="-10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 xml:space="preserve">Administración </w:t>
      </w:r>
      <w:r>
        <w:rPr>
          <w:color w:val="2D2D2F"/>
          <w:w w:val="105"/>
          <w:sz w:val="21"/>
        </w:rPr>
        <w:t>Pública</w:t>
      </w:r>
      <w:r>
        <w:rPr>
          <w:color w:val="2D2D2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Federal, a</w:t>
      </w:r>
      <w:r>
        <w:rPr>
          <w:color w:val="2D2D2F"/>
          <w:spacing w:val="-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fin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9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desempeñarse en</w:t>
      </w:r>
      <w:r>
        <w:rPr>
          <w:color w:val="2D2D2F"/>
          <w:spacing w:val="-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un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marco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honestidad</w:t>
      </w:r>
      <w:r>
        <w:rPr>
          <w:color w:val="545454"/>
          <w:w w:val="105"/>
          <w:sz w:val="21"/>
        </w:rPr>
        <w:t>,</w:t>
      </w:r>
      <w:r>
        <w:rPr>
          <w:color w:val="545454"/>
          <w:spacing w:val="-1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transparencia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1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rendición de</w:t>
      </w:r>
      <w:r>
        <w:rPr>
          <w:color w:val="2D2D2F"/>
          <w:spacing w:val="-2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cuentas</w:t>
      </w:r>
      <w:r>
        <w:rPr>
          <w:color w:val="2D2D2F"/>
          <w:spacing w:val="-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</w:t>
      </w:r>
      <w:r>
        <w:rPr>
          <w:color w:val="2D2D2F"/>
          <w:spacing w:val="-2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2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aplicación</w:t>
      </w:r>
      <w:r>
        <w:rPr>
          <w:color w:val="2D2D2F"/>
          <w:spacing w:val="-3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-2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8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Recursos</w:t>
      </w:r>
      <w:r>
        <w:rPr>
          <w:color w:val="2D2D2F"/>
          <w:spacing w:val="-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Federales</w:t>
      </w:r>
      <w:r>
        <w:rPr>
          <w:color w:val="2D2D2F"/>
          <w:spacing w:val="1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1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servicios que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se</w:t>
      </w:r>
      <w:r>
        <w:rPr>
          <w:color w:val="2D2D2F"/>
          <w:spacing w:val="-18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ofrecen</w:t>
      </w:r>
      <w:r>
        <w:rPr>
          <w:color w:val="545454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73"/>
        </w:tabs>
        <w:spacing w:line="252" w:lineRule="auto"/>
        <w:ind w:left="1881" w:right="1168" w:hanging="793"/>
        <w:jc w:val="both"/>
        <w:rPr>
          <w:color w:val="2D2D2F"/>
          <w:sz w:val="21"/>
        </w:rPr>
      </w:pPr>
      <w:r>
        <w:rPr>
          <w:color w:val="2D2D2F"/>
          <w:w w:val="105"/>
          <w:sz w:val="21"/>
        </w:rPr>
        <w:t>Cumplir y</w:t>
      </w:r>
      <w:r>
        <w:rPr>
          <w:color w:val="2D2D2F"/>
          <w:spacing w:val="-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hacer </w:t>
      </w:r>
      <w:r>
        <w:rPr>
          <w:color w:val="2D2D2F"/>
          <w:w w:val="105"/>
          <w:sz w:val="21"/>
        </w:rPr>
        <w:t>cumplir a</w:t>
      </w:r>
      <w:r>
        <w:rPr>
          <w:color w:val="2D2D2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7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procedimientos</w:t>
      </w:r>
      <w:r>
        <w:rPr>
          <w:color w:val="2D2D2F"/>
          <w:spacing w:val="-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y</w:t>
      </w:r>
      <w:r>
        <w:rPr>
          <w:color w:val="2D2D2F"/>
          <w:spacing w:val="-9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políticas emitidos por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Dirección General y</w:t>
      </w:r>
      <w:r>
        <w:rPr>
          <w:color w:val="2D2D2F"/>
          <w:spacing w:val="-10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el Director Adjunto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Administración</w:t>
      </w:r>
      <w:r>
        <w:rPr>
          <w:color w:val="2D2D2F"/>
          <w:spacing w:val="-13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y </w:t>
      </w:r>
      <w:r>
        <w:rPr>
          <w:color w:val="1F1F1F"/>
          <w:w w:val="105"/>
          <w:sz w:val="21"/>
        </w:rPr>
        <w:t>Finanzas</w:t>
      </w:r>
      <w:r>
        <w:rPr>
          <w:color w:val="444446"/>
          <w:w w:val="105"/>
          <w:sz w:val="21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73"/>
          <w:tab w:val="left" w:pos="1875"/>
        </w:tabs>
        <w:ind w:left="1874" w:hanging="837"/>
        <w:jc w:val="left"/>
        <w:rPr>
          <w:color w:val="2D2D2F"/>
          <w:sz w:val="21"/>
        </w:rPr>
      </w:pPr>
      <w:r>
        <w:rPr>
          <w:color w:val="2D2D2F"/>
          <w:sz w:val="21"/>
        </w:rPr>
        <w:t>Recepcionar</w:t>
      </w:r>
      <w:r>
        <w:rPr>
          <w:color w:val="2D2D2F"/>
          <w:spacing w:val="31"/>
          <w:sz w:val="21"/>
        </w:rPr>
        <w:t xml:space="preserve"> </w:t>
      </w:r>
      <w:r>
        <w:rPr>
          <w:color w:val="2D2D2F"/>
          <w:sz w:val="21"/>
        </w:rPr>
        <w:t>las</w:t>
      </w:r>
      <w:r>
        <w:rPr>
          <w:color w:val="2D2D2F"/>
          <w:spacing w:val="-13"/>
          <w:sz w:val="21"/>
        </w:rPr>
        <w:t xml:space="preserve"> </w:t>
      </w:r>
      <w:r>
        <w:rPr>
          <w:color w:val="2D2D2F"/>
          <w:sz w:val="21"/>
        </w:rPr>
        <w:t>facturas</w:t>
      </w:r>
      <w:r>
        <w:rPr>
          <w:color w:val="2D2D2F"/>
          <w:spacing w:val="9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-10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-1"/>
          <w:sz w:val="21"/>
        </w:rPr>
        <w:t xml:space="preserve"> </w:t>
      </w:r>
      <w:r>
        <w:rPr>
          <w:color w:val="2D2D2F"/>
          <w:spacing w:val="-2"/>
          <w:sz w:val="21"/>
        </w:rPr>
        <w:t>proveedores</w:t>
      </w:r>
      <w:r>
        <w:rPr>
          <w:color w:val="545454"/>
          <w:spacing w:val="-2"/>
          <w:sz w:val="21"/>
        </w:rPr>
        <w:t>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76"/>
          <w:tab w:val="left" w:pos="1877"/>
        </w:tabs>
        <w:ind w:left="1876" w:hanging="890"/>
        <w:jc w:val="left"/>
        <w:rPr>
          <w:color w:val="2D2D2F"/>
          <w:sz w:val="21"/>
        </w:rPr>
      </w:pPr>
      <w:r>
        <w:rPr>
          <w:color w:val="2D2D2F"/>
          <w:sz w:val="21"/>
        </w:rPr>
        <w:t>Atender</w:t>
      </w:r>
      <w:r>
        <w:rPr>
          <w:color w:val="2D2D2F"/>
          <w:spacing w:val="16"/>
          <w:sz w:val="21"/>
        </w:rPr>
        <w:t xml:space="preserve"> </w:t>
      </w:r>
      <w:r>
        <w:rPr>
          <w:color w:val="2D2D2F"/>
          <w:sz w:val="21"/>
        </w:rPr>
        <w:t>y</w:t>
      </w:r>
      <w:r>
        <w:rPr>
          <w:color w:val="2D2D2F"/>
          <w:spacing w:val="-3"/>
          <w:sz w:val="21"/>
        </w:rPr>
        <w:t xml:space="preserve"> </w:t>
      </w:r>
      <w:r>
        <w:rPr>
          <w:color w:val="2D2D2F"/>
          <w:sz w:val="21"/>
        </w:rPr>
        <w:t>dar</w:t>
      </w:r>
      <w:r>
        <w:rPr>
          <w:color w:val="2D2D2F"/>
          <w:spacing w:val="-2"/>
          <w:sz w:val="21"/>
        </w:rPr>
        <w:t xml:space="preserve"> </w:t>
      </w:r>
      <w:r>
        <w:rPr>
          <w:color w:val="2D2D2F"/>
          <w:sz w:val="21"/>
        </w:rPr>
        <w:t>seguimiento</w:t>
      </w:r>
      <w:r>
        <w:rPr>
          <w:color w:val="2D2D2F"/>
          <w:spacing w:val="17"/>
          <w:sz w:val="21"/>
        </w:rPr>
        <w:t xml:space="preserve"> </w:t>
      </w:r>
      <w:r>
        <w:rPr>
          <w:color w:val="2D2D2F"/>
          <w:sz w:val="21"/>
        </w:rPr>
        <w:t>a</w:t>
      </w:r>
      <w:r>
        <w:rPr>
          <w:color w:val="2D2D2F"/>
          <w:spacing w:val="5"/>
          <w:sz w:val="21"/>
        </w:rPr>
        <w:t xml:space="preserve"> </w:t>
      </w:r>
      <w:r>
        <w:rPr>
          <w:color w:val="1F1F1F"/>
          <w:sz w:val="21"/>
        </w:rPr>
        <w:t>las</w:t>
      </w:r>
      <w:r>
        <w:rPr>
          <w:color w:val="1F1F1F"/>
          <w:spacing w:val="-8"/>
          <w:sz w:val="21"/>
        </w:rPr>
        <w:t xml:space="preserve"> </w:t>
      </w:r>
      <w:r>
        <w:rPr>
          <w:color w:val="2D2D2F"/>
          <w:sz w:val="21"/>
        </w:rPr>
        <w:t>auditorías</w:t>
      </w:r>
      <w:r>
        <w:rPr>
          <w:color w:val="2D2D2F"/>
          <w:spacing w:val="4"/>
          <w:sz w:val="21"/>
        </w:rPr>
        <w:t xml:space="preserve"> </w:t>
      </w:r>
      <w:r>
        <w:rPr>
          <w:color w:val="1F1F1F"/>
          <w:sz w:val="21"/>
        </w:rPr>
        <w:t>realizadas</w:t>
      </w:r>
      <w:r>
        <w:rPr>
          <w:color w:val="1F1F1F"/>
          <w:spacing w:val="10"/>
          <w:sz w:val="21"/>
        </w:rPr>
        <w:t xml:space="preserve"> </w:t>
      </w:r>
      <w:r>
        <w:rPr>
          <w:color w:val="2D2D2F"/>
          <w:sz w:val="21"/>
        </w:rPr>
        <w:t>por</w:t>
      </w:r>
      <w:r>
        <w:rPr>
          <w:color w:val="2D2D2F"/>
          <w:spacing w:val="-1"/>
          <w:sz w:val="21"/>
        </w:rPr>
        <w:t xml:space="preserve"> </w:t>
      </w:r>
      <w:r>
        <w:rPr>
          <w:color w:val="1F1F1F"/>
          <w:sz w:val="21"/>
        </w:rPr>
        <w:t>las diferente</w:t>
      </w:r>
      <w:r>
        <w:rPr>
          <w:color w:val="444446"/>
          <w:sz w:val="21"/>
        </w:rPr>
        <w:t>s</w:t>
      </w:r>
      <w:r>
        <w:rPr>
          <w:color w:val="444446"/>
          <w:spacing w:val="4"/>
          <w:sz w:val="21"/>
        </w:rPr>
        <w:t xml:space="preserve"> </w:t>
      </w:r>
      <w:r>
        <w:rPr>
          <w:color w:val="1F1F1F"/>
          <w:sz w:val="21"/>
        </w:rPr>
        <w:t>instancias</w:t>
      </w:r>
      <w:r>
        <w:rPr>
          <w:color w:val="1F1F1F"/>
          <w:spacing w:val="3"/>
          <w:sz w:val="21"/>
        </w:rPr>
        <w:t xml:space="preserve"> </w:t>
      </w:r>
      <w:r>
        <w:rPr>
          <w:color w:val="1F1F1F"/>
          <w:spacing w:val="-2"/>
          <w:sz w:val="21"/>
        </w:rPr>
        <w:t>fiscalizadoras</w:t>
      </w:r>
      <w:r>
        <w:rPr>
          <w:color w:val="545454"/>
          <w:spacing w:val="-2"/>
          <w:sz w:val="21"/>
        </w:rPr>
        <w:t>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80"/>
          <w:tab w:val="left" w:pos="1881"/>
        </w:tabs>
        <w:ind w:left="1880" w:hanging="923"/>
        <w:jc w:val="left"/>
        <w:rPr>
          <w:color w:val="2D2D2F"/>
          <w:sz w:val="21"/>
        </w:rPr>
      </w:pPr>
      <w:r>
        <w:rPr>
          <w:color w:val="2D2D2F"/>
          <w:sz w:val="21"/>
        </w:rPr>
        <w:t>Observar</w:t>
      </w:r>
      <w:r>
        <w:rPr>
          <w:color w:val="2D2D2F"/>
          <w:spacing w:val="25"/>
          <w:sz w:val="21"/>
        </w:rPr>
        <w:t xml:space="preserve"> </w:t>
      </w:r>
      <w:r>
        <w:rPr>
          <w:color w:val="2D2D2F"/>
          <w:sz w:val="21"/>
        </w:rPr>
        <w:t>y</w:t>
      </w:r>
      <w:r>
        <w:rPr>
          <w:color w:val="2D2D2F"/>
          <w:spacing w:val="1"/>
          <w:sz w:val="21"/>
        </w:rPr>
        <w:t xml:space="preserve"> </w:t>
      </w:r>
      <w:r>
        <w:rPr>
          <w:color w:val="1F1F1F"/>
          <w:sz w:val="21"/>
        </w:rPr>
        <w:t>hacer</w:t>
      </w:r>
      <w:r>
        <w:rPr>
          <w:color w:val="1F1F1F"/>
          <w:spacing w:val="4"/>
          <w:sz w:val="21"/>
        </w:rPr>
        <w:t xml:space="preserve"> </w:t>
      </w:r>
      <w:r>
        <w:rPr>
          <w:color w:val="2D2D2F"/>
          <w:sz w:val="21"/>
        </w:rPr>
        <w:t>cumplir</w:t>
      </w:r>
      <w:r>
        <w:rPr>
          <w:color w:val="2D2D2F"/>
          <w:spacing w:val="4"/>
          <w:sz w:val="21"/>
        </w:rPr>
        <w:t xml:space="preserve"> </w:t>
      </w:r>
      <w:r>
        <w:rPr>
          <w:color w:val="1F1F1F"/>
          <w:sz w:val="21"/>
        </w:rPr>
        <w:t>las</w:t>
      </w:r>
      <w:r>
        <w:rPr>
          <w:color w:val="1F1F1F"/>
          <w:spacing w:val="-13"/>
          <w:sz w:val="21"/>
        </w:rPr>
        <w:t xml:space="preserve"> </w:t>
      </w:r>
      <w:r>
        <w:rPr>
          <w:color w:val="2D2D2F"/>
          <w:sz w:val="21"/>
        </w:rPr>
        <w:t>medidas</w:t>
      </w:r>
      <w:r>
        <w:rPr>
          <w:color w:val="2D2D2F"/>
          <w:spacing w:val="15"/>
          <w:sz w:val="21"/>
        </w:rPr>
        <w:t xml:space="preserve"> </w:t>
      </w:r>
      <w:r>
        <w:rPr>
          <w:color w:val="2D2D2F"/>
          <w:sz w:val="21"/>
        </w:rPr>
        <w:t>de</w:t>
      </w:r>
      <w:r>
        <w:rPr>
          <w:color w:val="2D2D2F"/>
          <w:spacing w:val="4"/>
          <w:sz w:val="21"/>
        </w:rPr>
        <w:t xml:space="preserve"> </w:t>
      </w:r>
      <w:r>
        <w:rPr>
          <w:color w:val="2D2D2F"/>
          <w:sz w:val="21"/>
        </w:rPr>
        <w:t>seguridad</w:t>
      </w:r>
      <w:r>
        <w:rPr>
          <w:color w:val="2D2D2F"/>
          <w:spacing w:val="5"/>
          <w:sz w:val="21"/>
        </w:rPr>
        <w:t xml:space="preserve"> </w:t>
      </w:r>
      <w:r>
        <w:rPr>
          <w:color w:val="444446"/>
          <w:sz w:val="21"/>
        </w:rPr>
        <w:t>e</w:t>
      </w:r>
      <w:r>
        <w:rPr>
          <w:color w:val="444446"/>
          <w:spacing w:val="15"/>
          <w:sz w:val="21"/>
        </w:rPr>
        <w:t xml:space="preserve"> </w:t>
      </w:r>
      <w:r>
        <w:rPr>
          <w:color w:val="1F1F1F"/>
          <w:sz w:val="21"/>
        </w:rPr>
        <w:t>higiene</w:t>
      </w:r>
      <w:r>
        <w:rPr>
          <w:color w:val="1F1F1F"/>
          <w:spacing w:val="10"/>
          <w:sz w:val="21"/>
        </w:rPr>
        <w:t xml:space="preserve"> </w:t>
      </w:r>
      <w:r>
        <w:rPr>
          <w:color w:val="2D2D2F"/>
          <w:sz w:val="21"/>
        </w:rPr>
        <w:t>implantadas</w:t>
      </w:r>
      <w:r>
        <w:rPr>
          <w:color w:val="2D2D2F"/>
          <w:spacing w:val="5"/>
          <w:sz w:val="21"/>
        </w:rPr>
        <w:t xml:space="preserve"> </w:t>
      </w:r>
      <w:r>
        <w:rPr>
          <w:color w:val="2D2D2F"/>
          <w:sz w:val="21"/>
        </w:rPr>
        <w:t>en</w:t>
      </w:r>
      <w:r>
        <w:rPr>
          <w:color w:val="2D2D2F"/>
          <w:spacing w:val="-4"/>
          <w:sz w:val="21"/>
        </w:rPr>
        <w:t xml:space="preserve"> </w:t>
      </w:r>
      <w:r>
        <w:rPr>
          <w:color w:val="2D2D2F"/>
          <w:sz w:val="21"/>
        </w:rPr>
        <w:t>el</w:t>
      </w:r>
      <w:r>
        <w:rPr>
          <w:color w:val="2D2D2F"/>
          <w:spacing w:val="-11"/>
          <w:sz w:val="21"/>
        </w:rPr>
        <w:t xml:space="preserve"> </w:t>
      </w:r>
      <w:r>
        <w:rPr>
          <w:color w:val="2D2D2F"/>
          <w:spacing w:val="-2"/>
          <w:sz w:val="21"/>
        </w:rPr>
        <w:t>Centro</w:t>
      </w:r>
      <w:r>
        <w:rPr>
          <w:color w:val="545454"/>
          <w:spacing w:val="-2"/>
          <w:sz w:val="21"/>
        </w:rPr>
        <w:t>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88"/>
          <w:tab w:val="left" w:pos="1889"/>
        </w:tabs>
        <w:ind w:left="1888" w:hanging="866"/>
        <w:jc w:val="left"/>
        <w:rPr>
          <w:color w:val="2D2D2F"/>
          <w:sz w:val="21"/>
        </w:rPr>
      </w:pPr>
      <w:r>
        <w:rPr>
          <w:color w:val="2D2D2F"/>
          <w:sz w:val="21"/>
        </w:rPr>
        <w:t>Realizar</w:t>
      </w:r>
      <w:r>
        <w:rPr>
          <w:color w:val="2D2D2F"/>
          <w:spacing w:val="4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-7"/>
          <w:sz w:val="21"/>
        </w:rPr>
        <w:t xml:space="preserve"> </w:t>
      </w:r>
      <w:r>
        <w:rPr>
          <w:color w:val="2D2D2F"/>
          <w:sz w:val="21"/>
        </w:rPr>
        <w:t>trabajos</w:t>
      </w:r>
      <w:r>
        <w:rPr>
          <w:color w:val="2D2D2F"/>
          <w:spacing w:val="9"/>
          <w:sz w:val="21"/>
        </w:rPr>
        <w:t xml:space="preserve"> </w:t>
      </w:r>
      <w:r>
        <w:rPr>
          <w:color w:val="2D2D2F"/>
          <w:sz w:val="21"/>
        </w:rPr>
        <w:t>de</w:t>
      </w:r>
      <w:r>
        <w:rPr>
          <w:color w:val="2D2D2F"/>
          <w:spacing w:val="-4"/>
          <w:sz w:val="21"/>
        </w:rPr>
        <w:t xml:space="preserve"> </w:t>
      </w:r>
      <w:r>
        <w:rPr>
          <w:color w:val="2D2D2F"/>
          <w:sz w:val="21"/>
        </w:rPr>
        <w:t>mensajería</w:t>
      </w:r>
      <w:r>
        <w:rPr>
          <w:color w:val="2D2D2F"/>
          <w:spacing w:val="25"/>
          <w:sz w:val="21"/>
        </w:rPr>
        <w:t xml:space="preserve"> </w:t>
      </w:r>
      <w:r>
        <w:rPr>
          <w:color w:val="2D2D2F"/>
          <w:sz w:val="21"/>
        </w:rPr>
        <w:t>oficial</w:t>
      </w:r>
      <w:r>
        <w:rPr>
          <w:color w:val="2D2D2F"/>
          <w:spacing w:val="-5"/>
          <w:sz w:val="21"/>
        </w:rPr>
        <w:t xml:space="preserve"> </w:t>
      </w:r>
      <w:r>
        <w:rPr>
          <w:color w:val="2D2D2F"/>
          <w:sz w:val="21"/>
        </w:rPr>
        <w:t>del</w:t>
      </w:r>
      <w:r>
        <w:rPr>
          <w:color w:val="2D2D2F"/>
          <w:spacing w:val="1"/>
          <w:sz w:val="21"/>
        </w:rPr>
        <w:t xml:space="preserve"> </w:t>
      </w:r>
      <w:r>
        <w:rPr>
          <w:color w:val="2D2D2F"/>
          <w:sz w:val="21"/>
        </w:rPr>
        <w:t>Centro</w:t>
      </w:r>
      <w:r>
        <w:rPr>
          <w:color w:val="BCBCBC"/>
          <w:sz w:val="21"/>
        </w:rPr>
        <w:t>,</w:t>
      </w:r>
      <w:r>
        <w:rPr>
          <w:color w:val="2D2D2F"/>
          <w:sz w:val="21"/>
        </w:rPr>
        <w:t>en CIDESI</w:t>
      </w:r>
      <w:r>
        <w:rPr>
          <w:color w:val="2D2D2F"/>
          <w:spacing w:val="3"/>
          <w:sz w:val="21"/>
        </w:rPr>
        <w:t xml:space="preserve"> </w:t>
      </w:r>
      <w:r>
        <w:rPr>
          <w:color w:val="2D2D2F"/>
          <w:sz w:val="21"/>
        </w:rPr>
        <w:t>Baja</w:t>
      </w:r>
      <w:r>
        <w:rPr>
          <w:color w:val="2D2D2F"/>
          <w:spacing w:val="7"/>
          <w:sz w:val="21"/>
        </w:rPr>
        <w:t xml:space="preserve"> </w:t>
      </w:r>
      <w:r>
        <w:rPr>
          <w:color w:val="2D2D2F"/>
          <w:spacing w:val="-2"/>
          <w:sz w:val="21"/>
        </w:rPr>
        <w:t>California</w:t>
      </w:r>
      <w:r>
        <w:rPr>
          <w:color w:val="545454"/>
          <w:spacing w:val="-2"/>
          <w:sz w:val="21"/>
        </w:rPr>
        <w:t>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89"/>
        </w:tabs>
        <w:spacing w:line="259" w:lineRule="auto"/>
        <w:ind w:left="1909" w:right="1150" w:hanging="936"/>
        <w:jc w:val="both"/>
        <w:rPr>
          <w:color w:val="2D2D2F"/>
          <w:sz w:val="21"/>
        </w:rPr>
      </w:pPr>
      <w:r>
        <w:rPr>
          <w:color w:val="2D2D2F"/>
          <w:sz w:val="21"/>
        </w:rPr>
        <w:t xml:space="preserve">Realizar </w:t>
      </w:r>
      <w:r>
        <w:rPr>
          <w:color w:val="1F1F1F"/>
          <w:sz w:val="21"/>
        </w:rPr>
        <w:t>la</w:t>
      </w:r>
      <w:r>
        <w:rPr>
          <w:color w:val="1F1F1F"/>
          <w:spacing w:val="-2"/>
          <w:sz w:val="21"/>
        </w:rPr>
        <w:t xml:space="preserve"> </w:t>
      </w:r>
      <w:r>
        <w:rPr>
          <w:color w:val="2D2D2F"/>
          <w:sz w:val="21"/>
        </w:rPr>
        <w:t xml:space="preserve">gestoría </w:t>
      </w:r>
      <w:r>
        <w:rPr>
          <w:color w:val="1F1F1F"/>
          <w:sz w:val="21"/>
        </w:rPr>
        <w:t>administrativa</w:t>
      </w:r>
      <w:r>
        <w:rPr>
          <w:color w:val="1F1F1F"/>
          <w:spacing w:val="-4"/>
          <w:sz w:val="21"/>
        </w:rPr>
        <w:t xml:space="preserve"> </w:t>
      </w:r>
      <w:r>
        <w:rPr>
          <w:color w:val="2D2D2F"/>
          <w:sz w:val="21"/>
        </w:rPr>
        <w:t xml:space="preserve">haciendo seguimiento a trámites </w:t>
      </w:r>
      <w:r>
        <w:rPr>
          <w:color w:val="1F1F1F"/>
          <w:sz w:val="21"/>
        </w:rPr>
        <w:t xml:space="preserve">relacionados </w:t>
      </w:r>
      <w:r>
        <w:rPr>
          <w:color w:val="2D2D2F"/>
          <w:sz w:val="21"/>
        </w:rPr>
        <w:t>al</w:t>
      </w:r>
      <w:r>
        <w:rPr>
          <w:color w:val="2D2D2F"/>
          <w:spacing w:val="-9"/>
          <w:sz w:val="21"/>
        </w:rPr>
        <w:t xml:space="preserve"> </w:t>
      </w:r>
      <w:r>
        <w:rPr>
          <w:color w:val="2D2D2F"/>
          <w:sz w:val="21"/>
        </w:rPr>
        <w:t xml:space="preserve">quehacer del </w:t>
      </w:r>
      <w:r>
        <w:rPr>
          <w:color w:val="2D2D2F"/>
          <w:spacing w:val="-2"/>
          <w:sz w:val="21"/>
        </w:rPr>
        <w:t>Centro</w:t>
      </w:r>
      <w:r>
        <w:rPr>
          <w:color w:val="545454"/>
          <w:spacing w:val="-2"/>
          <w:sz w:val="21"/>
        </w:rPr>
        <w:t>;</w:t>
      </w:r>
    </w:p>
    <w:p w:rsidR="006F4401" w:rsidRDefault="00462828">
      <w:pPr>
        <w:pStyle w:val="BodyText"/>
        <w:spacing w:before="7"/>
        <w:rPr>
          <w:sz w:val="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78105</wp:posOffset>
                </wp:positionV>
                <wp:extent cx="6356350" cy="1270"/>
                <wp:effectExtent l="0" t="0" r="0" b="0"/>
                <wp:wrapTopAndBottom/>
                <wp:docPr id="1102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10010"/>
                            <a:gd name="T2" fmla="+- 0 11164 1155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0B8AA" id="docshape280" o:spid="_x0000_s1026" style="position:absolute;margin-left:57.75pt;margin-top:6.15pt;width:500.5pt;height:.1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R1TBwMAAK4GAAAOAAAAZHJzL2Uyb0RvYy54bWysVW1v2jAQ/j5p/8Hyx000Lw0UokI1EZgm&#10;dVulsh9gbIdES2zPNoRu2n/f2UkooZs0TUMo2Lnzc8895ztu7451hQ5cm1KKOY6uQoy4oJKVYjfH&#10;Xzbr0RQjY4lgpJKCz/ETN/hu8frVbaNSHstCVoxrBCDCpI2a48JalQaBoQWvibmSigsw5lLXxMJW&#10;7wKmSQPodRXEYTgJGqmZ0pJyY+Bt1hrxwuPnOaf2c54bblE1x8DN+qf2z617Botbku40UUVJOxrk&#10;H1jUpBQQ9ASVEUvQXpcvoOqSamlkbq+orAOZ5yXlPgfIJgovsnksiOI+FxDHqJNM5v/B0k+HB41K&#10;BrWLwhgjQWqoEpPUuNjx1CvUKJOC46N60C5Ho+4l/WpAumBgcRsDPmjbfJQMYMjeSq/KMde1Own5&#10;oqMX/+kkPj9aROHl5HoMX6gRBVsU3/jIAUn7s3Rv7HsuPQ453Bvblo7BygvPOu4bgMjrCqr4doRC&#10;FEXjsX90pT65Rb3bmwBtQtSgKIQKXHqBJAOwaJL8Fu2693No8TkapLDrSZKi502PoiMOK0Rct4Re&#10;KiWNk2gD9HqNAAGcXJJ/8IXgl77tmS6Ehja4bACNETTAts1XEeuYuRBuiRqogFfDvanlgW+kt9mL&#10;6kGUZ2slzr3gfDgb8GrtcMSFgLvTLnxYx/asvEKuy6ry9a2EI5OMp9PIy2NkVTJndXyM3m2XlUYH&#10;4rrbf1w+gDZwU9rYjJii9fOmNm0t94L5MAUnbNWtLSmrdg1Aldcd7mgnj7utvq9/zMLZarqaJqMk&#10;nqxGSZhlo3frZTKarKObcXadLZdZ9NNxjpK0KBnjwtHuZ0yU/F0Pd9OunQ6nKTNIb6DC2n9eqhAM&#10;aXiRIJf+t61C38Buepp0K9kTNLOW7dCEIQ+LQurvGDUwMOfYfNsTzTGqPgiYSLMoSdyE9ZtkfBPD&#10;Rp9btucWIihAzbHFcPndcmnbqbxXutwVEKmtt5DvYIjkpet2P21aVt0GhqLPoBvgbuqe773X89/M&#10;4hcAAAD//wMAUEsDBBQABgAIAAAAIQAW2u0Q3QAAAAoBAAAPAAAAZHJzL2Rvd25yZXYueG1sTE9N&#10;T4NAEL2b+B82Y+LNLtDQVMrSGBM9aaK1iR637BRI2VlgtwX99Q4nvc178/I+8u1kW3HBwTeOFMSL&#10;CARS6UxDlYL9x9PdGoQPmoxuHaGCb/SwLa6vcp0ZN9I7XnahEmxCPtMK6hC6TEpf1mi1X7gOiX9H&#10;N1gdGA6VNIMe2dy2MomilbS6IU6odYePNZan3dly7v2b78fjuqeX5Wfys++fv7rXRKnbm+lhAyLg&#10;FP7EMNfn6lBwp4M7k/GiZRynKUv5SJYgZkEcr5g5zEwKssjl/wnFLwAAAP//AwBQSwECLQAUAAYA&#10;CAAAACEAtoM4kv4AAADhAQAAEwAAAAAAAAAAAAAAAAAAAAAAW0NvbnRlbnRfVHlwZXNdLnhtbFBL&#10;AQItABQABgAIAAAAIQA4/SH/1gAAAJQBAAALAAAAAAAAAAAAAAAAAC8BAABfcmVscy8ucmVsc1BL&#10;AQItABQABgAIAAAAIQA9BR1TBwMAAK4GAAAOAAAAAAAAAAAAAAAAAC4CAABkcnMvZTJvRG9jLnht&#10;bFBLAQItABQABgAIAAAAIQAW2u0Q3QAAAAoBAAAPAAAAAAAAAAAAAAAAAGEFAABkcnMvZG93bnJl&#10;di54bWxQSwUGAAAAAAQABADzAAAAawYAAAAA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8"/>
        </w:rPr>
        <w:sectPr w:rsidR="006F4401">
          <w:headerReference w:type="default" r:id="rId196"/>
          <w:footerReference w:type="default" r:id="rId197"/>
          <w:pgSz w:w="12240" w:h="15840"/>
          <w:pgMar w:top="1020" w:right="0" w:bottom="1080" w:left="0" w:header="669" w:footer="883" w:gutter="0"/>
          <w:cols w:space="720"/>
        </w:sectPr>
      </w:pPr>
    </w:p>
    <w:p w:rsidR="006F4401" w:rsidRDefault="00462828">
      <w:pPr>
        <w:pStyle w:val="BodyText"/>
        <w:spacing w:before="5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525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6663055</wp:posOffset>
                </wp:positionV>
                <wp:extent cx="637540" cy="3376930"/>
                <wp:effectExtent l="0" t="0" r="0" b="0"/>
                <wp:wrapNone/>
                <wp:docPr id="1099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" cy="3376930"/>
                          <a:chOff x="0" y="10493"/>
                          <a:chExt cx="1004" cy="5318"/>
                        </a:xfrm>
                      </wpg:grpSpPr>
                      <pic:pic xmlns:pic="http://schemas.openxmlformats.org/drawingml/2006/picture">
                        <pic:nvPicPr>
                          <pic:cNvPr id="1100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93"/>
                            <a:ext cx="1004" cy="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1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0" y="15797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183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7038E" id="docshapegroup284" o:spid="_x0000_s1026" style="position:absolute;margin-left:0;margin-top:524.65pt;width:50.2pt;height:265.9pt;z-index:15852544;mso-position-horizontal-relative:page;mso-position-vertical-relative:page" coordorigin=",10493" coordsize="1004,5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rJ4hBAAA+QoAAA4AAABkcnMvZTJvRG9jLnhtbMxW227jNhB9L9B/&#10;EPSuWLJl64LYi8SygwJpG3R3P4CmaItYiSRIOk5Q9N87Q0q+JFlsmn2pAQu8jmbOOTOj609PXRs8&#10;Mm24FPMwuYrDgAkqay528/Drl3WUh4GxRNSklYLNw2dmwk+LX3+5PqiSjWUj25rpAIwIUx7UPGys&#10;VeVoZGjDOmKupGICNrdSd8TCVO9GtSYHsN61o3Ecz0YHqWulJWXGwGrlN8OFs7/dMmr/3G4Ns0E7&#10;D8E3657aPTf4HC2uSbnTRDWc9m6QD3jRES7gpUdTFbEk2Gv+ylTHqZZGbu0Vld1IbrecMhcDRJPE&#10;L6K503KvXCy78rBTR5gA2hc4fdgs/ePxQQe8Bu7ioggDQTpgqZbUNESxHTowzlOE6aB2JZy+0+qz&#10;etA+VhjeS/rNwPbo5T7Od/5wsDn8LmuwS/ZWOpietrpDEwBA8OTYeD6ywZ5sQGFxNsmmKXBGYWsy&#10;yWbFpKeLNsDp6VoSp8XEE0mbVX85iePUX51Okhx3R6T0b3We9p4trhWnJfx7bGH0CtsfaxBu2b1m&#10;YW+ke5eNjuhvexWBDBSxfMNbbp+dpAEgdEo8PnCKQOPkjCaI7CVN43yKEQ4H/TWCYTl2AiGXDRE7&#10;dmMUJARQDQaGJa3loWGkNriMMF1acdMLVzYtV2vetkgfjvugIadeaPIN3LzeK0n3HRPWJ7BmLcQv&#10;hWm4MmGgS9ZtGOhR/1YnTiugh3tj8XWoDJdUf4/zmzguxrfRchovozTOVtFNkWZRFq+yNE7zZJks&#10;/8HbSVruDQMYSFsp3vsKq6+8fTOD+lrjc9PlePBIXCXxggKHnLAGF0FjCAn6ajT9C8CGczC2mlna&#10;4HALyPXrcPi44WA+IYscGMiydybOWQYgRJg85/qHTPDuDlmntLF3THYBDgBp8NMhTR4BaH90OII+&#10;C4l8u0hacbEAIfiVAYBzjoq4WOWrPI3S8WwFHFVVdLNeptFsnWTTalItl1UycNTwumYCX/PzFDnE&#10;ZcvrQaVG7zbLVnvq1u7XA2JOx0YolZMbA61oDDH1siuScRrfjotoPcuzKF2n06jI4jyKk+K2mEEd&#10;Sqv1ZUj3XLCfDyk4zMNiOp46ls6cRpmdxRa73+vYSNlxC2225d08zI+HSImJvxK1o9YS3vrxGRTo&#10;/gkKoHsg2gkWJdpXDFAstgho4maoCDB7X5ZhC3+r/X3GFgQho9mLAoj1y/Uph26WusLVn1oK35zo&#10;k+ib07HWOXtfnhU0Il/qLq7g5L/k3DQrMoTa6wNzrsihgWK3cn0KwPpOvrUA6rvzDalP8sl08mHu&#10;MZUrYhqvf6ce7zc095777+ngf5rdx4J0plSf7F6hg2Jd24B274n1QtrI+vlBY5HDdVCrG7nvK3et&#10;/xbED7jzuTt1+mJd/A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ENIvR4AAAAAoB&#10;AAAPAAAAZHJzL2Rvd25yZXYueG1sTI9Bb8IwDIXvk/YfIk/abSQdMEHXFCG07YQmDSZN3EJj2orG&#10;qZrQln8/c9putt/T8/ey1ega0WMXak8akokCgVR4W1Op4Xv//rQAEaIhaxpPqOGKAVb5/V1mUusH&#10;+sJ+F0vBIRRSo6GKsU2lDEWFzoSJb5FYO/nOmchrV0rbmYHDXSOflXqRztTEHyrT4qbC4ry7OA0f&#10;gxnW0+St355Pm+thP//82Sao9ePDuH4FEXGMf2a44TM65Mx09BeyQTQauEjkq5otpyBuulIzEEce&#10;5oskAZln8n+F/BcAAP//AwBQSwMECgAAAAAAAAAhAPSzkxqIHwAAiB8AABUAAABkcnMvbWVkaWEv&#10;aW1hZ2UxLmpwZWf/2P/gABBKRklGAAEBAQBgAGAAAP/bAEMAAwICAwICAwMDAwQDAwQFCAUFBAQF&#10;CgcHBggMCgwMCwoLCw0OEhANDhEOCwsQFhARExQVFRUMDxcYFhQYEhQVFP/bAEMBAwQEBQQFCQUF&#10;CRQNCw0UFBQUFBQUFBQUFBQUFBQUFBQUFBQUFBQUFBQUFBQUFBQUFBQUFBQUFBQUFBQUFBQUFP/A&#10;ABEIAt4A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X4AOG+GPhgKckaJZ59v3KV6JCea8u/ZsuEn+F2jTxgjZptpbMpPcQKc16fCfmNBBo&#10;Q9KspVWHpVpKAJkqdKhSpkoAnWpkqFalU07lInU9KkBqJTTwaoZKGp6moQaepqkJk6tU6NVVTUyG&#10;gkuI1SqarI1Toc0mBMvWpBxUaVLSA+Qv2XYPs3wm09858yC149P9HWvV4fvGvJv2Wpzc/CewQ8eX&#10;BbY/8B1r1iE/MagDRhPFWUNVITVhDQFy0hqZGqqjVMhp2C5bRqlU1WQ1OhoGTqaeDmolqVaYyRe1&#10;PXrTF7VItUhD17VMlRKOlTJTCxOlTKahSpF6UmImVsVMH4qqOtTBuKm4HyH+yl/ySu1/6423/oha&#10;9bh++a8j/ZT/AOSV2v8A1xtv/RC163EfmNSTcvxHip1NVYjU6nFNAWFNToaqqanQ1QFqNqsIaqIa&#10;sIaBosrUq1ClTL2oGSr2qRaiXpUq0yiValQVGtSpTGTJUi9KjSpVqGA4CnigDvS1FxWPkP8AZT/5&#10;JXa/9cbb/wBELXrMR+c15N+yp/ySu1/6423/AKIWvWYvvGmZF2LtU69KgiqdelUgJVqdKrr2qePt&#10;TAspU8dV4+1WEoGWI6mTtUMdTJ2oKRKvSpkqFelTJTKRKtSpUS1KtMomSpFPNRL0p6ms2InU06o1&#10;NPHSoA+Pv2SrlLv4Uwsh4RYYm/3kgjz/AOhCvX4vvGvEP2NJl/4VLKmDkXG72/1EFe3wDcSRVGNy&#10;7F0qdaqLMqcEGrEcgb1poCde1Tx9qhQZxVhFNMdiaOrCVXTip0NA7MspUydqgRqmRqY0iZelTJUK&#10;81MgpopEq1KtRopqVVp3KJF6U5aRVpyqazYiRetSDpTFXmpAOKgD4j/YvuIrj4V3LROJFS6MTkdn&#10;EMGV/DIr3q16GvnT9hIgfB/WB/1G5/8A0RbV9FWnQ1Rzjz94Vag6Cqx+9VqDoKCkW4qsoarxip0N&#10;BZMtTJUS9qlSqsUidBViOoEqeOnYZOlTpUKCp0oAlSpV6VGtSDpSAkHWnrUYpwNSBKpqQGoQfzp4&#10;PFAHwl+wm3/FoNZ/7Dc//oi2r6MsjkGvnH9hRv8Ai0Os/wDYbn/9EW1fRlicg0HOTnqKtQ1XHWrE&#10;XQUDLcdTp2qvHxVhKCrlhO1Sp2qJKlTtVotFhKsR1XSp46sosR1OlQR1OlSwJlqQdKjWpB0qWAoO&#10;KdTKcKkB4anjmoh1p9AHwl+wqf8Ai0Wtf9huf/0RbV9G2PRq+cP2FT/xaPWv+w3P/wCiLavo6wPW&#10;g5y4OtWYulVh1q1FQMsR1YSoI6sLQUTpUqVDGalWrTLRYQ1OhqshqdDVXLLUZqdDVZDU6GpEWENS&#10;LUKmpVpAPAyacBmkUVIBUgIF5p4HtSqtP20AfBH7Cx/4tJrX/Ycn/wDRFtX0dp56182/sJTrL8H9&#10;ebG3Z4gniwe5+z25z+lfSGnfLuzQc5oDrVqLtVVetWou1A0Wo6nWq8ZqdKC0TpUq9ahQ1KD0oKRK&#10;rVOjVWHWpkouUW4zU6GqiGrKGquBYQ1OlVkNToaYE69qlUVElTpUAPUU/AoWn0Afm7/wTy1R9U+G&#10;XjKBhhLXxVcJn/thCB/I19Yj5GAFfJv/AATktwnww8enu3iud8/SCP8A+Kr6tsX84sT2oOc04zkC&#10;rUZqmhxirUZ4oGWUarCNVRTUyNQMtK1TIciqytU8ZoNETrzUyVFGKmXtSRRKlToagU1Mpq0BYQ1O&#10;hqqhqdDTAtIanQ1WRqmU1LAtKafmoUNPBpAfnN/wTuHk/DHxypYMT4lmbj/agj/+JP519R6Z8pfN&#10;fKn/AAT7WS38BeM42OQ/iFpAR2BhHH6V9WJ8jjb3oOc00NWYzVSI5xVlDQBOpqVTVdTUqmgC1G1W&#10;YzVJDzVyLpQWi3EanHWoI6nXtQix61KhqEdakWrRROpqdDVZTzUyGqAtIamU1WQ1MpqGBaQ1IDxV&#10;dDUoNQB+cv8AwTwuBqPgP4gJjaLbX1HPUnyXx+HB/SvqWwcyu+7sa+TP+CdLrD4X+I0SZCtrkbnP&#10;qYpc/wAq+soh5Upx3pnOasZqylVYTkCrSdKAJVqVaiWpkoAmQc1biqrGKtx8UFotRnFTKaroeKnQ&#10;0FEtPU1GtSJ2rRFIlXtUyVCvOKmSqGTpUy9qhWpVqGBOlSVElSjpWbA/NT/gnedvh74iZ/6DUX/o&#10;qWvrhPmkr48/4Jxyyzab8TbecbVTV4pI29QUmAH6V9hwf6w0znNGI4Aq2h4qkh6VbiPFAFhOtToK&#10;gTrVmOgCaMVZSoIxU60FonSpkNV1NTpQUTL1qVO1RL2qVK0RZKnapkqJRUyCmBMtSr0qJalXpUMC&#10;VakqNetSVAH5o/8ABPL/AJAHxEOMH+2ohn1Hly19ewffr45/4Jt3h1LSvijCwwLfW4wD64SYV9jQ&#10;H94aZzl5e1XIugqmvarkXQUAWE61ZjqslWY6ALMfWplqCM1YWgtEi9anSoV61PGKaKJlFTIKiQVO&#10;gq0USIKmUUxRUyimMeoqRRTVFSKKhgPSn4pqipKgD8x/+Cb+FPxNAULm7UnHc4k5r7Gtlyxr4z/4&#10;JtrJGPimkhDSnUoZFA7RlZ8fqDX2fZjLNTOctdCKtwniqj9RVqHoKALMfarMdV0qzHQJE8dWVqvH&#10;VhKaNCZBVhBUKdqnjqiiZBU6CokFWIxTRZKgqZRUaCplFMByipAO9NUdqeBmoYD1HSpAMimKKkqA&#10;Py7/AOCakckOu/FoTZ2yG3dCfQG4/wDih+VfaNifnb0r4y/4JyEmT4mE5yLtRk+n7zivsyxPJpmF&#10;i4/UVbg6VVYfMKtwDpQIspVmMVXQVaiFMaJ4xU8YqJBU6DGKotEqdqnSoEqxGKZdieOrEdQJU6Ux&#10;lhOlSrUKVMtAEy1IBUa1KoqGA9RTxxSKKeBUAflr/wAE2WkfUfirBPgIk8cqNj+8ZQF+vymvs+xy&#10;GbNfF/8AwTmvvt3iP4mWeAojSObI77GlXH/kT9K+0ovlcY70zEvdSKuwDiqYHSr0HSmBYjFWo6rp&#10;VmLtVIEWIxxUy9aiTpUy9aZoiRBVhKgWp0plk6VOlQJUyUCJ0qdKgTrUyUAWEqVRUSVMtQwJVFPx&#10;mmrUlQB+Uf8AwTbbHjb4o/8AXqf/AEaa+37f5mH0r4Z/4JuuP+E4+KQ/6dj/AOjTX3NZdRn0pmJo&#10;DggVdg6VRbgirkB4poZbU1YjNVVPNWIzVoC4hqZDVaM1YSmWiwnNToKgjqwlBRKlTrUKdKnWgCVO&#10;tTJUK1MlAE6GplPSoEqZTUMCdTT84qJTUgNQB+SX/BNuYn4hfFNf+mDD/wAimvvKM7CgHoK+Cf8A&#10;gm3/AMlE+Kn/AFxb/wBHGvvVTlo/oKZiaI5K1ch6VTX+GrkXSmhkymrEZqtU0ZqkIuRtVqOqMZq7&#10;CaopFuOp0qGLpU6CgpEyVMtQrUydqCiVKmTtUKVMvagCVO1SqaiXpTwahgTqafUSmn5qAPyP/wCC&#10;bjf8XF+Kn/XFv/Rxr75iGTH9BXwF/wAE3GDfEf4qKpy5hYAf9tjX3/bchPXAzTMS9021ciPFU34Y&#10;Vbh6U0MmByamSoF61OlUIsR9auQ1Tj61ch7VQ0XoulWF61Xi6VYWgpEqVMnaokqVO1BSJk7VKvao&#10;k7VKvagZItSDpUa1IOlQwJF61IOlRr1qQdKzYH5B/wDBM5inxl+JW8EIyvjPf981foPGPLlPoWNf&#10;nz/wTu1W2f4z+ObKIN5qW0k7uANuFmwV+uSK/QIXSO64DdaoyNF+WWrkXSqJlBK8Gr0BytNCJV61&#10;OlQA4NTxnNUgLEfWrkPaqcdW4WHFUUi/F0qwtVYnGO9WUYGmUkydKlTtUKGpk7UWGiZO1Sr2qJO1&#10;Sr2pDJFqQdKjWpBUMCRetSDpUa9akFZsD8e/+Cfdktn+0b4qRSP9M0W6Zse0m7+lfoDa/PJj+65F&#10;fn//AME/5/O/aQ8QNgjZpF3Fg/73J/X9K/QLTxmRv+uh/nVGJqMMFauQvgCqswxtpyPgigk0FOas&#10;RVVgORVuKgaLMQ5q1EORVaIVciHStEaIsxip04qKMVMtWjQmSp0NV1NTIaYiwlTL2qBKmU0mBKtS&#10;jrUS1KtZMCRRT8UiinjipA/Hb/gn9Kf+GkPERkAXbo970H8O7g1+hOlKQWLd3JH51+c/7B6ND+0Z&#10;rkIYsbvTrwZ9AHDY/pX6PKQoh2/dPQ+ooMS9ccEUxTyKfckNtxzTFHSgkv27cVdi61QgOMVeh6ig&#10;aL0Qq5EOlVYhVyLtWiKRYjqYdKiQcVIOlWaIepqaM1AOtTR0xllKnWoI+lTrSYEimp1qFKmXpWTE&#10;yVakqNRUmKkVz8Zv2FlJ/aWvxnBOn3uD+Nfo+HD20TjjcNwHoD2r81v2CNQGpftP63AFMZg02+VQ&#10;erMGxkV+kKuQUTsGI+lBmX7RvMU7u3rVgJzUBAiK7e9XYl3LmgQsXFXrfk1SxhhVy34pgaMJq5Ea&#10;oxGrkRq0UXENSL0qFDUy1oWh4FTIKjUVMgoKJ4xUw6VEgqZR0pMZKgqZe1RIOKlXmsmZtkyVIOlR&#10;KakB4qCbn4mfsHudP/a7jLj/AF9tqeVHdQhZf1FfpnNF5S7ycsZGLEevevy9/Yad1/a1jkkBVF/t&#10;KNd3cmN2GPb5P1r9RpjviOevmt/OmIltG87r2rUhHy1k2Q2da1oDlaaELj5qtw9qrEfNVqGqBFuI&#10;4q5CapRmrcJqikXYzViOqsdWoqotEyipkFRoKnQUyiRBUwHeo0qZe1JjJFHFSrxUQ6VIOtZsxZKv&#10;apB0qMdKfWTIPxA/YovP7Q/astbfAXyW1Bsj2idP/agP4Gv0+eTLBf8Apsw/WvzC/Yvtl0/9qqxu&#10;V/5atqCMPdo2YN9Bsya/Tl8iRD/02bn8aoo0ZV8pkx3q7A/yiqlwQ2zFSxNjFNCL6c1Zi4qrDzir&#10;aVQIsR1chqlHV2GrKRbi4NWoqqx1biplosIKmSoUqdKZRKlTDtUKdqmHakxskHSpF5qNacpqGjJk&#10;ynBqQGolNPBFTYg/EH9jGQ3H7V+j27/LG93dqWPYeVLX6eKd5lz0S4dR9Aa/Lv8AY9f/AIyi08Lw&#10;RdXfP/bOWv1GBzCeP+WrfzqRlu3fzBz2qwv3hVS1OBVlOTTQjQtzwKuJVK36Vdj5xVCLEdXYapx1&#10;chqi0XI6tR1Vjq1HVFosJU6dqgSp0oKJU7VMvaoU7VKvagCQcGnCmgZNOosS0SDrUg6VEp6VIDxS&#10;sTY/Dz9kyIWn7TujPGd8k99PHtHqyuv6bq/USLBicA5ImcH65r8wf2Yol0f9pvwleht7HU2bb9c1&#10;+nlonlxzuf8AlpcSN+ZrEktW/Q1aj+9Va37/AFq1GOapCZet+lXY+tU4BirkdVYEWY6uQ1UiFW4q&#10;qxaLcZq1GaqRdqtx0ykWUNTpVdKsJSKJUqZe1RJUq0ASLTwKaoqVRVACrzUgXihRUmBQKx+E37OF&#10;60v7T3hKBeWOquoH51+rE4Ec0kI+4jls++eRX5Ofs0N9m/aw8HTp88iaxIQnqctX6wXGPKLA5Zrh&#10;2P59K5jEltmrRhTIzWXbnkVs2w+StUIlQ7TVyE5qn/FVu3rQpF2OrUfFVY6tJQUizEatx1UjNWo+&#10;1Sy0WUqwlV46nQ0DLCVMlQJU6UICZRUqio0qZaYx6ipBxTVFSDgUCPwO/Zpk+z/tYeELn73la2w2&#10;eu5yufwzn8K/WSQbbiePOU81pAe2Selfk38D0TTf2jPClzA3mTnWlJQe8o3foTX6x3IAYRg/LnzN&#10;3ueorAxLNqMmtaBsCsuzGRWhGcVaZJbUbjVqEVWi5q3GKu4y1Eatx1SjNW4jTuUW46sR1XjqylBS&#10;ZZjNWEqrHVlKRSLCGpkNV0qdDQMspUyVXSp0NAydakqJO1PB4oEfgJ8B0Gn/ALTnhCeRsxSa+itn&#10;oA0wH9cV+tLAieWBhhI5GIY+uelfkb8Mptvx18NDuNegbP8Au3KN/Sv12u+bqe27wyuS3r8xFYmJ&#10;btDxWhHzis60PFaEXagC/DVpKpwmraGrTJLCVbi7VTQ81bhqh3LsVWYzmq0dWI6saZYWrCVXWp0p&#10;GiJ0qdDVdanSgtFhDU6Gq6Gp0pATqafUS1IDxQI/ny+Gj/8AF+fDq55/t6FvyuUJH4gYr9gbhs6v&#10;qB/6av8A+hmvx2+H7m3+N+hzDlk1yJgPb7QuR+Wa/YiYAaleN/edm/NjWJiWbXrWlDWZbHBrShPS&#10;nYVy9DVuPtVOI1biqkhFhOtWoaqpVmKrQF2M1ZjPNU4zVqM1Q0W06VPHVdKsx0maomQVOlQoKnUU&#10;FkqVMlQrUq0ATKafUampByKQj+efwi32f4t6ZOOSmsRnH/bwtfsbc/Jezn35/Hn+tfjd4Zbb8UrE&#10;nhRq8eSf+vha/Y67J+23XorgfX5FP9azOctWpzWlCay7TOBWlCcAVSQy7EauxGqEZ6VdhNXYC3HV&#10;lKrR1YSiwiyhqzEeRVRKtQ9aBoux1ajqpHVyGkzVFhBUyVEnSplplokXtUi1GvapF60gJFPSn5xU&#10;a1JQI/ne0qXHxCixx/xM1X8TOoz+tfsvd/NKf91M+/yLX4vaZJt+IqE8INVTJ/7eFx+uK/aCU5mG&#10;f4owwP0VP8ayuYWLFqOBV6NsVUtvuirAPzVogRfhOauwmqFueKvRGrAuxmrCVViNWo6BFhBVuEVW&#10;jFW4hSGi3FVqKqsYq1FSNUWUqZahSplplolHWnrTF609elIB6ipMUxR0qUdKBH85Cs3/AAmsy9P+&#10;JiGB/wB2YNn9K/aaeUPeeUP9WltE6t9Y0yPzzX4yTxCLxRPI3Ci8LlvQCTNfsdYymeNCf+eMZB9t&#10;i1iYI2rRvlqxnmqto3y1ZBya0QF636VdiNUIDV6I1oMuxGrkVUoqvQ0EluIVbiFVohVuIUkNFmOr&#10;MXSq6VYjpGqLCVKtQp2qZKC0TLUi9qjTpUq9qAHqKkpqdqkA4oEfzma5MG1DUk6f6Qwz/wADr9jd&#10;Kfdp2nsfvNY27H6mJK/GjWlY61qI6ZuJG/Jif6V+yWiyiTwzoN2Otxp9uceg8tRj9KwRgbto2BVx&#10;DyKz7U4UVdjOSK0QGlb9KvRVRtqvxVqNluKr0NUohV2GkSXYugq3F1FVIqtxdRQNFpKsR1XSrEdI&#10;1ROnapkqFO1TJTLRMnSpV61EnSpV60gJU7VKOlRJ2qUdKBH86WvW4W/v5P8AppJ+pOK/XnwYxm8E&#10;eGc9tNt//QBX5Da7dJJfX0IDbjcFcnpnfX63+BrxP+EF8KvhiJdKtpF+hjBGfzrBGCOrh4q5CeRV&#10;K2O8ZHH1q5G20itEHU1LbtV+Ks+2YcVeikA9a0Gy9F1FXYe1Z0Uy8cGrsM6+hpkmjHVuLqKoRXC+&#10;hq3FcLkcGkNF5KsR1TjmB7GrMco9DRY1TLSdqmSq6SDjrUyOPegpMsJ0qVetQo3FSq3NAyZe1Sjp&#10;UKnkVIHHvSsI/nM1obdXvT/08t/6HX62fDgef8OvBp9NEs//AEStfkpr5A1O+P8A08t/6HX62/CL&#10;958NvBueo0OzDe7eWOfy2j8DWJgdla/KKtIctVVODVqHkiqQGpajgVdQVTtR8tXUFaICeMVbiHSq&#10;qCrcVUItxdquQiqkVXIeooKRbiq1HVaMdKtRjpQUidBViMVDGKsJ0oLSJVqZaiWpFoGSr2p9RrUl&#10;AH85niAMNUvsggfaW5/4HX64fB5gfhp4LYfdk0G0cH6Jtx/47n8a/JjW3FxcatvG3ypm2+/z1+rv&#10;wLlMnwQ+HUzf6xtHgQj2BeuYxO/TrVqEciq6gZ/GrMPBq0I1LbpVxKp2/SrkZrQCxH1q3FVWPtVq&#10;KqEXIqtw1TiNXIetA0XY6tRCqsdW4ulBqiylTLUKVMtBRMtSL2qJetSDpQBKtPFRr1qQUAfzi+J7&#10;1v7Sv0xgfaWH1+ev1s+DLCH4PfDvb0Oh2/H/AH3X5Ga45vNV1pcfNFcvt9/3lfrP8B5/tXwd+Hxz&#10;lV0S3GffL1zmJ6dCcjNWYzgiqsZ44qdG5q0I1LduKuxtWZbt0q9E1WgL8Zq1EapRGrcRqhF2I1dh&#10;NZ8Rq7AaBovxHpVyKqURq5GelBqi1HVhKrxmrCUFkq1IopijpUqigQ9RUgHFNUVJtoA/nBnj2eJd&#10;Wc9PtUh/8iGv1S/Zok8/4D+Azn5l09P/AEJ6/LTUlEerau//AE8Of/HzX6f/ALKspb9nX4e3J+9P&#10;YkY9lcg/+hCsTnPY7FvMV89jVgHDVV07hX9yanB5qkBfgar0LVmQmr8JqhmlEatxGqELVdiNUIuR&#10;Gr0BrPiNXoKCkaENXYulUIquxHpQaIuRVZSqsRqzGaDQsJUyCoUqdKBEiipAKatS0CP5v75zL4g1&#10;SFh8rXLj/wAfNfp5+yo3/GOPw7Qc+TbTw8d/3o5/8dr8yr+MLrupP/08P/6Ga/S79kd/M/Z18D5/&#10;uT/+jTWNznPbNPPyN9asL96qdg3yv9TVqM/NRcZdh7VehqlbjIFXYqq4i9CelXYTWfEavQdqpMC9&#10;FV6CqcIq7DVDRdiq3CcVUiq3F2oNEy5FVmOqkZxVmNqCrlpKsJVWNqsI1AXLCGpB0qFDUwPFAz+c&#10;a4Jl8TX0T8RtdSAt6fOa/Sr9kJi37PHg1e0ZuE+v7zOf1r83LsLN4gvYc4L3DjP/AAI1+j/7G8nm&#10;fs8eEFP/ACza4T6/vM5/I1zmJ7dYdH+pq7EPmqlYfx/U1fh6/jQBft14q5HVe3Hy5q0ooAnj6ir1&#10;uKoRdRWhb9atEmjAOBV2IVTgFXYxjFWhlmLircZqpH2q1HVDuWo2qzGaqx1YjNAXLSVMhqvGanU0&#10;ykywhqYHiqyGpx0pFH84ktwyeMLzIO0Xcn/oZr9K/wBj8eV+z/4SjByVe7UkdyJhz/48Pyr83NQh&#10;VfEN8/f7TIf/AB41+jf7GEhn+Avh3POy4vl/8iRn+tc5me7acch/qavwtzWbp7YD/U1dhfmgRr27&#10;8VbRqzrd+KuxkmgZciPIrRt+orMhBrRgzxVITNOA1djNZ8JNXIiatCLsdWo6pRk1chNUgLUYqdeK&#10;hjIqZTTGieM1OpqslTKaC0WUNTA8VBHUw6Ui7H85Woyn/hIr8dvtMn/oRr9Jv2JVU/AHQ29Lu8X8&#10;2j/wr82dWQrruoNj/l4kP/jxr9Gf2HLgy/s/aQRzt1C5X8yv+FYGR7xbkKXx/eNWYHyaz7Vjukz/&#10;AHjV22yWoA17bJFaMIqjaDgVfjD9lzQBdhWtGBRxWZEXHarUcrL2poTNmEL61bj2+tYkdyRVqO5J&#10;qhG0m31qQPjoazIpyatxsWqgLiTGrUMhPWqkSZq0g20xovxcip0ANUo2xVhHouaIuJUo6VWRqnDc&#10;dqDQ/nT13A1LUCeB5z8/8CNfoJ+wXdxP8BdNtoh59wuoztIiuAVUng4Nfn/rOP7VvgRkGd//AEI1&#10;teEvip4x8AK0HhrxRq+iW7/8u1leyRwE+pjB2n8QaxMD9ZwNskm1TgMSx9K2NPWGRM+apHevzC0X&#10;9sb4v+H3QSeIrbUcHKi70+2b9REGz7gg+9eiaN/wUK+JNqFOpaV4d1aIdQ8E8Ln2zHKoH/fJoA/Q&#10;qKPcQYP3o/2avQ3NxFx5BI9a+GdM/wCCkUJiMmofD2WOJP8AWTWetjP4Rtb8j/gYPvXWaT/wUa8D&#10;XlzHbT+H/ENm7AFo4o4Z1we+4zofwx+NAH2Gt27dY8VL9oLdBXEfC/x7pnxaskuPDbXtpE/3hqVu&#10;qkf98yPXaW8K2D3EdxI0skQyWReD+tAFiNiSM1o26qRyagtFW4i8wyH1A8sf41LPHDaqjzB5dx42&#10;/LVkmjDEp6GrsUIrMtLuzwP3Ev8A33WtBLbNZtcCNwq/w7uaaAtRxgDmplA9ay7XVobo/LE649Wr&#10;RTY4BwR+NMaLCgVMhHrUChcY5pWQoQAaDVF1WHFSB+OtVoUJGc1OI+OtBoj/2VBLAQItABQABgAI&#10;AAAAIQCKFT+YDAEAABUCAAATAAAAAAAAAAAAAAAAAAAAAABbQ29udGVudF9UeXBlc10ueG1sUEsB&#10;Ai0AFAAGAAgAAAAhADj9If/WAAAAlAEAAAsAAAAAAAAAAAAAAAAAPQEAAF9yZWxzLy5yZWxzUEsB&#10;Ai0AFAAGAAgAAAAhADWLrJ4hBAAA+QoAAA4AAAAAAAAAAAAAAAAAPAIAAGRycy9lMm9Eb2MueG1s&#10;UEsBAi0AFAAGAAgAAAAhAFhgsxu6AAAAIgEAABkAAAAAAAAAAAAAAAAAiQYAAGRycy9fcmVscy9l&#10;Mm9Eb2MueG1sLnJlbHNQSwECLQAUAAYACAAAACEAxDSL0eAAAAAKAQAADwAAAAAAAAAAAAAAAAB6&#10;BwAAZHJzL2Rvd25yZXYueG1sUEsBAi0ACgAAAAAAAAAhAPSzkxqIHwAAiB8AABUAAAAAAAAAAAAA&#10;AAAAhwgAAGRycy9tZWRpYS9pbWFnZTEuanBlZ1BLBQYAAAAABgAGAH0BAABCKAAAAAA=&#10;">
                <v:shape id="docshape285" o:spid="_x0000_s1027" type="#_x0000_t75" style="position:absolute;top:10493;width:1004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Dy1vGAAAA3QAAAA8AAABkcnMvZG93bnJldi54bWxEj0FrwkAQhe8F/8MyQm91oxVpU1cpkoIe&#10;ekgMPQ/ZaRKanU2zq6b+eudQ8DbDe/PeN+vt6Dp1piG0ng3MZwko4srblmsD5fHj6QVUiMgWO89k&#10;4I8CbDeThzWm1l84p3MRayUhHFI00MTYp1qHqiGHYeZ7YtG+/eAwyjrU2g54kXDX6UWSrLTDlqWh&#10;wZ52DVU/xckZ2P/6108flmzLfFfm2XN2+LpmxjxOx/c3UJHGeDf/X++t4M8T4ZdvZAS9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PLW8YAAADdAAAADwAAAAAAAAAAAAAA&#10;AACfAgAAZHJzL2Rvd25yZXYueG1sUEsFBgAAAAAEAAQA9wAAAJIDAAAAAA==&#10;">
                  <v:imagedata r:id="rId199" o:title=""/>
                </v:shape>
                <v:line id="Line 741" o:spid="_x0000_s1028" style="position:absolute;visibility:visible;mso-wrap-style:square" from="0,15797" to="989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NR68QAAADdAAAADwAAAGRycy9kb3ducmV2LnhtbERPTWvCQBC9F/wPywi91U0CDRJdxQoB&#10;wYJEe+ltzE6zabOzIbtq/PfdQsHbPN7nLNej7cSVBt86VpDOEhDEtdMtNwo+TuXLHIQPyBo7x6Tg&#10;Th7Wq8nTEgvtblzR9RgaEUPYF6jAhNAXUvrakEU/cz1x5L7cYDFEODRSD3iL4baTWZLk0mLLscFg&#10;T1tD9c/xYhWEz+/X7HB+y8utuev3U7WXh81eqefpuFmACDSGh/jfvdNxfpqk8Pd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w1HrxAAAAN0AAAAPAAAAAAAAAAAA&#10;AAAAAKECAABkcnMvZG93bnJldi54bWxQSwUGAAAAAAQABAD5AAAAkgMAAAAA&#10;" strokeweight=".50981mm"/>
                <w10:wrap anchorx="page" anchory="page"/>
              </v:group>
            </w:pict>
          </mc:Fallback>
        </mc:AlternateContent>
      </w:r>
      <w:r w:rsidR="00130153">
        <w:rPr>
          <w:noProof/>
          <w:lang w:val="es-MX" w:eastAsia="es-MX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7111870</wp:posOffset>
            </wp:positionH>
            <wp:positionV relativeFrom="page">
              <wp:posOffset>0</wp:posOffset>
            </wp:positionV>
            <wp:extent cx="660529" cy="8186439"/>
            <wp:effectExtent l="0" t="0" r="0" b="0"/>
            <wp:wrapNone/>
            <wp:docPr id="9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8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9" cy="818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44416" behindDoc="1" locked="0" layoutInCell="1" allowOverlap="1">
                <wp:simplePos x="0" y="0"/>
                <wp:positionH relativeFrom="page">
                  <wp:posOffset>3982085</wp:posOffset>
                </wp:positionH>
                <wp:positionV relativeFrom="page">
                  <wp:posOffset>9333230</wp:posOffset>
                </wp:positionV>
                <wp:extent cx="3785235" cy="702310"/>
                <wp:effectExtent l="0" t="0" r="0" b="0"/>
                <wp:wrapNone/>
                <wp:docPr id="1096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702310"/>
                          <a:chOff x="6271" y="14698"/>
                          <a:chExt cx="5961" cy="1106"/>
                        </a:xfrm>
                      </wpg:grpSpPr>
                      <wps:wsp>
                        <wps:cNvPr id="1097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12160" y="15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271" y="15775"/>
                            <a:ext cx="5961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9780C" id="docshapegroup286" o:spid="_x0000_s1026" style="position:absolute;margin-left:313.55pt;margin-top:734.9pt;width:298.05pt;height:55.3pt;z-index:-19672064;mso-position-horizontal-relative:page;mso-position-vertical-relative:page" coordorigin="6271,14698" coordsize="5961,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t91gIAAGwIAAAOAAAAZHJzL2Uyb0RvYy54bWzsVstu2zAQvBfoPxC6OxJl64nIQWHZuaRt&#10;gKQfQFPUA5VIgVQsG0X/vUtSfiQ9tEibnuqDTGrJ5ezMkNT1zb5r0Y5J1QieOfjKcxDjVBQNrzLn&#10;y+NmFjtIDYQXpBWcZc6BKedm+f7d9dinzBe1aAsmESThKh37zKmHoU9dV9GadURdiZ5xCJZCdmSA&#10;rqzcQpIRsnet63te6I5CFr0UlCkFb3MbdJYmf1kyOnwuS8UG1GYOYBvMU5rnVj/d5TVJK0n6uqET&#10;DPIKFB1pOCx6SpWTgaAn2fyUqmuoFEqUwxUVnSvKsqHM1ADVYO9FNbdSPPWmliodq/5EE1D7gqdX&#10;p6WfdvcSNQVo5yWhgzjpQKVCUFWTnlUagB+Hmqaxr1IYfSv7h/5e2lqheSfoVwVh92Vc9ys7GG3H&#10;j6KAvORpEIamfSk7nQIIQHujxuGkBtsPiMLLeRQH/jxwEIVY5PlzPMlFa9BUTwv9CDsIongRJrHV&#10;ktbraX6QhBDVkzH2TAkuSe3CBuwETlcG3lNnetWf0fugmTOqKU3Ymd7oSO9dwxmK5oml1Yxaccsp&#10;3fOJU8TFqia8Yibf46EH/rCeAeAvpuiOAkF+yTH2cQg7QNMRhPHE1pFrCGiiDMEnlkjaSzXcMtEh&#10;3cicFnAb+cjuTg0aynmIVpOLTdO28J6kLUdj5iQ4DMwEJdqm0EEdU7LarlqJdkRvSvMzdUHkcphe&#10;MyeqtuNMyEoMpuSFWaVmpFhP7YE0rW0DqpbrhaA6wDm17Hb8lnjJOl7Hi9nCD9ezhZfnsw+b1WIW&#10;bnAU5PN8tcrxd40ZL9K6KQrGNezj0YAXv+eN6ZCym/p0OJz4cZ9nN0QC2OO/AW1k1spag25FcbiX&#10;R/nBrv/Ot3CE22Nh8q3xzjMTkvTtfHve5EEUBdYBR9uet/jfdu48jLz/1nXfyrrmAIYrzTh+un71&#10;nXnZh/blR8LyBwAAAP//AwBQSwMEFAAGAAgAAAAhALL1ZG7kAAAADgEAAA8AAABkcnMvZG93bnJl&#10;di54bWxMj8FuwjAQRO+V+g/WVuqtODGQ0jQOQqjtCSEVKiFuJl6SiNiOYpOEv+9yam87mqfZmWw5&#10;mob12PnaWQnxJAKGtnC6tqWEn/3nywKYD8pq1TiLEm7oYZk/PmQq1W6w39jvQskoxPpUSahCaFPO&#10;fVGhUX7iWrTknV1nVCDZlVx3aqBw03ARRQk3qrb0oVItrissLrurkfA1qGE1jT/6zeW8vh338+1h&#10;E6OUz0/j6h1YwDH8wXCvT9Uhp04nd7Xas0ZCIl5jQsmYJW804o4IMRXATnTNF9EMeJ7x/zPyXwAA&#10;AP//AwBQSwECLQAUAAYACAAAACEAtoM4kv4AAADhAQAAEwAAAAAAAAAAAAAAAAAAAAAAW0NvbnRl&#10;bnRfVHlwZXNdLnhtbFBLAQItABQABgAIAAAAIQA4/SH/1gAAAJQBAAALAAAAAAAAAAAAAAAAAC8B&#10;AABfcmVscy8ucmVsc1BLAQItABQABgAIAAAAIQA7FEt91gIAAGwIAAAOAAAAAAAAAAAAAAAAAC4C&#10;AABkcnMvZTJvRG9jLnhtbFBLAQItABQABgAIAAAAIQCy9WRu5AAAAA4BAAAPAAAAAAAAAAAAAAAA&#10;ADAFAABkcnMvZG93bnJldi54bWxQSwUGAAAAAAQABADzAAAAQQYAAAAA&#10;">
                <v:line id="Line 739" o:spid="_x0000_s1027" style="position:absolute;visibility:visible;mso-wrap-style:square" from="12160,15688" to="12160,15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Mt0MMAAADdAAAADwAAAGRycy9kb3ducmV2LnhtbERPTU8CMRC9m/gfmjHxYqTFg+BKIYQA&#10;6pGFg94m26G7sp1u2gLLv7cmJNzm5X3OZNa7VpwoxMazhuFAgSCuvGnYathtV89jEDEhG2w9k4YL&#10;RZhN7+8mWBh/5g2dymRFDuFYoIY6pa6QMlY1OYwD3xFnbu+Dw5RhsNIEPOdw18oXpV6lw4ZzQ40d&#10;LWqqDuXRaVB2fWi/x0+h3P+Gj6/l5cetbKf140M/fweRqE838dX9afJ89TaC/2/yCX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TLdDDAAAA3QAAAA8AAAAAAAAAAAAA&#10;AAAAoQIAAGRycy9kb3ducmV2LnhtbFBLBQYAAAAABAAEAPkAAACRAwAAAAA=&#10;" strokeweight=".25458mm"/>
                <v:line id="Line 738" o:spid="_x0000_s1028" style="position:absolute;visibility:visible;mso-wrap-style:square" from="6271,15775" to="12232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rmisYAAADdAAAADwAAAGRycy9kb3ducmV2LnhtbESPQWsCMRCF74X+hzAFbzWrh9JujSIW&#10;US8F3VLobUjGzeJmst2kuv575yD0NsN78943s8UQWnWmPjWRDUzGBShiG13DtYGvav38CiplZIdt&#10;ZDJwpQSL+ePDDEsXL7yn8yHXSkI4lWjA59yVWifrKWAax45YtGPsA2ZZ+1q7Hi8SHlo9LYoXHbBh&#10;afDY0cqTPR3+goHvpU/VerPdWLub6g/9U/12n5Uxo6dh+Q4q05D/zffrrRP84k1w5RsZ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q5orGAAAA3QAAAA8AAAAAAAAA&#10;AAAAAAAAoQIAAGRycy9kb3ducmV2LnhtbFBLBQYAAAAABAAEAPkAAACUAwAAAAA=&#10;" strokeweight="1.019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1604010</wp:posOffset>
                </wp:positionH>
                <wp:positionV relativeFrom="page">
                  <wp:posOffset>10031095</wp:posOffset>
                </wp:positionV>
                <wp:extent cx="2107565" cy="0"/>
                <wp:effectExtent l="0" t="0" r="0" b="0"/>
                <wp:wrapNone/>
                <wp:docPr id="1095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7565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7EC49" id="Line 736" o:spid="_x0000_s1026" style="position:absolute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6.3pt,789.85pt" to="292.25pt,7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o1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XIW&#10;IYlb2NKOS4aepnM/nk7bHKJKuTe+QXKRr3qnyHeLpCobLI8s0Hy7akhMfUb8LsVfrIYih+6LohCD&#10;T06FWV1q03pImAK6hJVc7ythF4cIfJykydNsDsTI4ItxPiRqY91nplrkjSISwDoA4/POOk8E50OI&#10;ryPVlgsRNi4k6oDtYjqbhgyrBKfe6+OsOR5KYdAZe9GEX2gLPI9hHrrCtunjgquXk1EnSUOZhmG6&#10;udkOc9HbQEtIXwiaBKI3q5fLj2Wy3Cw2i2yUTeabUZZU1ejTtsxG8236NKumVVlW6U/POc3yhlPK&#10;pKc9SDfN/k4at0fUi+4u3vuA4vfoYZJAdvgPpMOW/WJ7iRwUve7NsH1Qawi+vSz/HB7vYD++//Uv&#10;AAAA//8DAFBLAwQUAAYACAAAACEAtp5zZeIAAAANAQAADwAAAGRycy9kb3ducmV2LnhtbEyPy07D&#10;MBBF90j8gzVIbBB1iEhbQpwKEAh1A0p5denGJokajxPbacLfMywQLGfu1Zkz2WoyLTto5xuLAi5m&#10;ETCNpVUNVgJeXx7Ol8B8kKhka1EL+NIeVvnxUSZTZUcs9GETKkYQ9KkUUIfQpZz7stZG+pntNFL2&#10;aZ2RgUZXceXkSHDT8jiK5tzIBulCLTt9V+tyvxmMgLjfPu23Q7++L87G/u359qNw749CnJ5MN9fA&#10;gp7CXxl+9EkdcnLa2QGVZy0xknhOVQqSxdUCGFWS5WUCbPe74nnG/3+RfwMAAP//AwBQSwECLQAU&#10;AAYACAAAACEAtoM4kv4AAADhAQAAEwAAAAAAAAAAAAAAAAAAAAAAW0NvbnRlbnRfVHlwZXNdLnht&#10;bFBLAQItABQABgAIAAAAIQA4/SH/1gAAAJQBAAALAAAAAAAAAAAAAAAAAC8BAABfcmVscy8ucmVs&#10;c1BLAQItABQABgAIAAAAIQAXUVo1IQIAAEcEAAAOAAAAAAAAAAAAAAAAAC4CAABkcnMvZTJvRG9j&#10;LnhtbFBLAQItABQABgAIAAAAIQC2nnNl4gAAAA0BAAAPAAAAAAAAAAAAAAAAAHsEAABkcnMvZG93&#10;bnJldi54bWxQSwUGAAAAAAQABADzAAAAigUAAAAA&#10;" strokeweight=".50981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5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30480" t="5080" r="24130" b="5715"/>
                <wp:docPr id="1093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1094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37D31" id="docshapegroup287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qW8jgIAAKYFAAAOAAAAZHJzL2Uyb0RvYy54bWykVFtv2yAUfp+0/4D8ntqOHSe1mlRTnPSl&#10;2yK1+wEE8EXDgIDGiab99x3ASW8vVZcHBzgXvvN9h3Nze+w5OjBtOimWUXqVRIgJImknmmX063E7&#10;WUTIWCwo5lKwZXRiJrpdff1yM6iSTWUrOWUaQRJhykEto9ZaVcaxIS3rsbmSigkw1lL32MJWNzHV&#10;eIDsPY+nSVLEg9RUaUmYMXBaBWO08vnrmhH7s64Ns4gvI8Bm/Vf7795949UNLhuNVduREQb+BIoe&#10;dwIuvaSqsMXoSXfvUvUd0dLI2l4R2ceyrjvCfA1QTZq8qeZOyyfla2nKoVEXmoDaNzx9Oi35cdhp&#10;1FHQLrnOIiRwDypRSUyLFWscgOli7mgaVFOC951WD2qnQ62wvJfktwFz/Nbu9k1wRvvhu6SQFz9Z&#10;6Wk61rp3KYAAdPRqnC5qsKNFBA6LrJhNcxCNgC0vstksqEVakPRdFGk3Y1yaJNM8RM0zFxLjMtzn&#10;MY6YXEHQcuaZVfN/rD44wrxYxvH0zCpgCazed4KheebLcJeD11oEKslRjFQiIdctFg3z+R5PCmhL&#10;fRWvQtzGgA4fpDYrAndnbl9w5N/AhSJcKm3sHZM9cotlxAG0lwwf7o0NbJ5dnIJCbjvO4RyXXKAB&#10;lJotFqmPMJJ31Fmd0ehmv+YaHbB7if43avPKzaWusGmDnzcF5NCJgvprWobpZlxb3PGwhgq4cBdB&#10;iQB0XIU3+Oc6ud4sNot8kk+LzSRPqmrybbvOJ8U2nc+qrFqvq/Svw5zmZdtRyoSDfZ4Haf6xzhgn&#10;U3jJl4lwISh+nd33JYA9/3vQ0KFB19Cee0lPO+1Id+fQrH7lh4EPGweXmzYv997rebyu/gEAAP//&#10;AwBQSwMEFAAGAAgAAAAhAAWhrbfcAAAABAEAAA8AAABkcnMvZG93bnJldi54bWxMj81qwzAQhO+F&#10;voPYQm+N5KR/uJZDCG1PoZCkEHLbWBvbxFoZS7Gdt6/SS3tZGGaY+Tabj7YRPXW+dqwhmSgQxIUz&#10;NZcavrcfD68gfEA22DgmDRfyMM9vbzJMjRt4Tf0mlCKWsE9RQxVCm0rpi4os+olriaN3dJ3FEGVX&#10;StPhEMttI6dKPUuLNceFCltaVlScNmer4XPAYTFL3vvV6bi87LdPX7tVQlrf342LNxCBxvAXhit+&#10;RIc8Mh3cmY0XjYb4SPi9V0+p6SOIg4aXGcg8k//h8x8AAAD//wMAUEsBAi0AFAAGAAgAAAAhALaD&#10;OJL+AAAA4QEAABMAAAAAAAAAAAAAAAAAAAAAAFtDb250ZW50X1R5cGVzXS54bWxQSwECLQAUAAYA&#10;CAAAACEAOP0h/9YAAACUAQAACwAAAAAAAAAAAAAAAAAvAQAAX3JlbHMvLnJlbHNQSwECLQAUAAYA&#10;CAAAACEAIOalvI4CAACmBQAADgAAAAAAAAAAAAAAAAAuAgAAZHJzL2Uyb0RvYy54bWxQSwECLQAU&#10;AAYACAAAACEABaGtt9wAAAAEAQAADwAAAAAAAAAAAAAAAADoBAAAZHJzL2Rvd25yZXYueG1sUEsF&#10;BgAAAAAEAAQA8wAAAPEFAAAAAA==&#10;">
                <v:line id="Line 735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WL8cMAAADdAAAADwAAAGRycy9kb3ducmV2LnhtbERPS2vCQBC+C/6HZYTedNOmDRrdiCgF&#10;e2xa9DpkxzyanQ27W03/fbdQ8DYf33M229H04krOt5YVPC4SEMSV1S3XCj4/XudLED4ga+wtk4If&#10;8rAtppMN5tre+J2uZahFDGGfo4ImhCGX0lcNGfQLOxBH7mKdwRChq6V2eIvhppdPSZJJgy3HhgYH&#10;2jdUfZXfRsH5VFa7ty5NB9ceDum+y44vjEo9zMbdGkSgMdzF/+6jjvOT1TP8fRN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Vi/H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15"/>
          <w:tab w:val="left" w:pos="1816"/>
        </w:tabs>
        <w:spacing w:before="94" w:line="266" w:lineRule="auto"/>
        <w:ind w:left="1822" w:right="1225" w:hanging="1001"/>
        <w:jc w:val="left"/>
        <w:rPr>
          <w:color w:val="2B2B2B"/>
          <w:sz w:val="21"/>
        </w:rPr>
      </w:pPr>
      <w:r>
        <w:rPr>
          <w:color w:val="2B2B2B"/>
          <w:sz w:val="21"/>
        </w:rPr>
        <w:t>Coordinar</w:t>
      </w:r>
      <w:r>
        <w:rPr>
          <w:color w:val="2B2B2B"/>
          <w:spacing w:val="69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servicios</w:t>
      </w:r>
      <w:r>
        <w:rPr>
          <w:color w:val="2B2B2B"/>
          <w:spacing w:val="7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vigilancia,</w:t>
      </w:r>
      <w:r>
        <w:rPr>
          <w:color w:val="2B2B2B"/>
          <w:spacing w:val="70"/>
          <w:sz w:val="21"/>
        </w:rPr>
        <w:t xml:space="preserve"> </w:t>
      </w:r>
      <w:r>
        <w:rPr>
          <w:color w:val="1A1A1A"/>
          <w:sz w:val="21"/>
        </w:rPr>
        <w:t>limpieza</w:t>
      </w:r>
      <w:r>
        <w:rPr>
          <w:color w:val="525252"/>
          <w:sz w:val="21"/>
        </w:rPr>
        <w:t>,</w:t>
      </w:r>
      <w:r>
        <w:rPr>
          <w:color w:val="525252"/>
          <w:spacing w:val="40"/>
          <w:sz w:val="21"/>
        </w:rPr>
        <w:t xml:space="preserve"> </w:t>
      </w:r>
      <w:r>
        <w:rPr>
          <w:color w:val="2B2B2B"/>
          <w:sz w:val="21"/>
        </w:rPr>
        <w:t>parque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vehicular</w:t>
      </w:r>
      <w:r>
        <w:rPr>
          <w:color w:val="2B2B2B"/>
          <w:spacing w:val="73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logística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CIDESI</w:t>
      </w:r>
      <w:r>
        <w:rPr>
          <w:color w:val="2B2B2B"/>
          <w:spacing w:val="67"/>
          <w:sz w:val="21"/>
        </w:rPr>
        <w:t xml:space="preserve"> </w:t>
      </w:r>
      <w:r>
        <w:rPr>
          <w:color w:val="2B2B2B"/>
          <w:sz w:val="21"/>
        </w:rPr>
        <w:t xml:space="preserve">Baja </w:t>
      </w:r>
      <w:r w:rsidR="00ED2F1C">
        <w:rPr>
          <w:color w:val="2B2B2B"/>
          <w:spacing w:val="-2"/>
          <w:sz w:val="21"/>
        </w:rPr>
        <w:t>California</w:t>
      </w:r>
      <w:r>
        <w:rPr>
          <w:color w:val="2B2B2B"/>
          <w:spacing w:val="-2"/>
          <w:sz w:val="21"/>
        </w:rPr>
        <w:t>;</w:t>
      </w: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15"/>
          <w:tab w:val="left" w:pos="1816"/>
        </w:tabs>
        <w:spacing w:before="214" w:line="249" w:lineRule="auto"/>
        <w:ind w:left="1824" w:right="1220" w:hanging="1061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Coordinar con las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empresas prestadoras de </w:t>
      </w:r>
      <w:r>
        <w:rPr>
          <w:color w:val="1A1A1A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>servicios de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limpieza</w:t>
      </w:r>
      <w:r>
        <w:rPr>
          <w:color w:val="525252"/>
          <w:w w:val="105"/>
          <w:sz w:val="21"/>
        </w:rPr>
        <w:t xml:space="preserve">, </w:t>
      </w:r>
      <w:r>
        <w:rPr>
          <w:color w:val="2B2B2B"/>
          <w:w w:val="105"/>
          <w:sz w:val="21"/>
        </w:rPr>
        <w:t xml:space="preserve">seguridad </w:t>
      </w:r>
      <w:r>
        <w:rPr>
          <w:color w:val="2B2B2B"/>
          <w:w w:val="105"/>
        </w:rPr>
        <w:t>y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  <w:sz w:val="21"/>
        </w:rPr>
        <w:t xml:space="preserve">las </w:t>
      </w:r>
      <w:r>
        <w:rPr>
          <w:color w:val="1A1A1A"/>
          <w:w w:val="105"/>
          <w:sz w:val="21"/>
        </w:rPr>
        <w:t xml:space="preserve">que </w:t>
      </w:r>
      <w:r>
        <w:rPr>
          <w:color w:val="2B2B2B"/>
          <w:w w:val="105"/>
          <w:sz w:val="21"/>
        </w:rPr>
        <w:t xml:space="preserve">se contraten para </w:t>
      </w:r>
      <w:r>
        <w:rPr>
          <w:color w:val="1A1A1A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actividades </w:t>
      </w:r>
      <w:r>
        <w:rPr>
          <w:color w:val="1A1A1A"/>
          <w:w w:val="105"/>
          <w:sz w:val="21"/>
        </w:rPr>
        <w:t xml:space="preserve">inherentes </w:t>
      </w:r>
      <w:r>
        <w:rPr>
          <w:color w:val="2B2B2B"/>
          <w:w w:val="105"/>
          <w:sz w:val="21"/>
        </w:rPr>
        <w:t>al área de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mantenimiento en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Centro;</w:t>
      </w:r>
    </w:p>
    <w:p w:rsidR="006F4401" w:rsidRDefault="006F4401">
      <w:pPr>
        <w:pStyle w:val="BodyText"/>
        <w:spacing w:before="2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09"/>
          <w:tab w:val="left" w:pos="1810"/>
        </w:tabs>
        <w:spacing w:before="1" w:line="249" w:lineRule="auto"/>
        <w:ind w:left="1829" w:right="1217" w:hanging="943"/>
        <w:jc w:val="left"/>
        <w:rPr>
          <w:b/>
          <w:color w:val="2B2B2B"/>
        </w:rPr>
      </w:pPr>
      <w:r>
        <w:rPr>
          <w:color w:val="2B2B2B"/>
          <w:w w:val="105"/>
          <w:sz w:val="21"/>
        </w:rPr>
        <w:t>Elaborar</w:t>
      </w:r>
      <w:r>
        <w:rPr>
          <w:color w:val="2B2B2B"/>
          <w:spacing w:val="2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 presentar</w:t>
      </w:r>
      <w:r>
        <w:rPr>
          <w:color w:val="2B2B2B"/>
          <w:spacing w:val="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información</w:t>
      </w:r>
      <w:r>
        <w:rPr>
          <w:color w:val="2B2B2B"/>
          <w:spacing w:val="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especial</w:t>
      </w:r>
      <w:r>
        <w:rPr>
          <w:color w:val="2B2B2B"/>
          <w:spacing w:val="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solicitada</w:t>
      </w:r>
      <w:r>
        <w:rPr>
          <w:color w:val="2B2B2B"/>
          <w:spacing w:val="2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por </w:t>
      </w:r>
      <w:r>
        <w:rPr>
          <w:color w:val="1A1A1A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>diferentes</w:t>
      </w:r>
      <w:r>
        <w:rPr>
          <w:color w:val="2B2B2B"/>
          <w:spacing w:val="2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áreas de CIDESI Baja </w:t>
      </w:r>
      <w:r>
        <w:rPr>
          <w:color w:val="2B2B2B"/>
          <w:spacing w:val="-2"/>
          <w:w w:val="105"/>
          <w:sz w:val="21"/>
        </w:rPr>
        <w:t>California;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17"/>
        </w:tabs>
        <w:spacing w:line="252" w:lineRule="auto"/>
        <w:ind w:left="1831" w:right="1206" w:hanging="888"/>
        <w:jc w:val="both"/>
        <w:rPr>
          <w:color w:val="2B2B2B"/>
          <w:sz w:val="21"/>
        </w:rPr>
      </w:pPr>
      <w:r>
        <w:rPr>
          <w:color w:val="2B2B2B"/>
          <w:sz w:val="21"/>
        </w:rPr>
        <w:t xml:space="preserve">Elaborar en coordinación con </w:t>
      </w:r>
      <w:r>
        <w:rPr>
          <w:color w:val="1A1A1A"/>
          <w:sz w:val="21"/>
        </w:rPr>
        <w:t xml:space="preserve">la </w:t>
      </w:r>
      <w:r>
        <w:rPr>
          <w:color w:val="2B2B2B"/>
          <w:sz w:val="21"/>
        </w:rPr>
        <w:t xml:space="preserve">Subdirección de Recursos Materiales y Servicios Generales, </w:t>
      </w:r>
      <w:r>
        <w:rPr>
          <w:color w:val="1A1A1A"/>
          <w:sz w:val="21"/>
        </w:rPr>
        <w:t xml:space="preserve">los </w:t>
      </w:r>
      <w:r>
        <w:rPr>
          <w:color w:val="2B2B2B"/>
          <w:sz w:val="21"/>
        </w:rPr>
        <w:t xml:space="preserve">contratos de bienes y servicios, así como </w:t>
      </w:r>
      <w:r>
        <w:rPr>
          <w:color w:val="1A1A1A"/>
          <w:sz w:val="21"/>
        </w:rPr>
        <w:t xml:space="preserve">realizar las </w:t>
      </w:r>
      <w:r>
        <w:rPr>
          <w:color w:val="2B2B2B"/>
          <w:sz w:val="21"/>
        </w:rPr>
        <w:t>acciones necesarias para su cumplimiento dando seguimiento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a dichos contratos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 xml:space="preserve">y pedidos </w:t>
      </w:r>
      <w:r>
        <w:rPr>
          <w:color w:val="1A1A1A"/>
          <w:sz w:val="21"/>
        </w:rPr>
        <w:t xml:space="preserve">hasta </w:t>
      </w:r>
      <w:r>
        <w:rPr>
          <w:color w:val="2B2B2B"/>
          <w:sz w:val="21"/>
        </w:rPr>
        <w:t>su buen término;</w:t>
      </w:r>
    </w:p>
    <w:p w:rsidR="006F4401" w:rsidRDefault="006F4401">
      <w:pPr>
        <w:pStyle w:val="BodyText"/>
        <w:spacing w:before="8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16"/>
        </w:tabs>
        <w:spacing w:line="249" w:lineRule="auto"/>
        <w:ind w:left="1832" w:right="1203" w:hanging="946"/>
        <w:jc w:val="both"/>
        <w:rPr>
          <w:color w:val="2B2B2B"/>
          <w:sz w:val="21"/>
        </w:rPr>
      </w:pPr>
      <w:r>
        <w:rPr>
          <w:color w:val="2B2B2B"/>
          <w:sz w:val="21"/>
        </w:rPr>
        <w:t xml:space="preserve">Coordinar, supervisar </w:t>
      </w:r>
      <w:r>
        <w:rPr>
          <w:color w:val="2B2B2B"/>
        </w:rPr>
        <w:t xml:space="preserve">y </w:t>
      </w:r>
      <w:r>
        <w:rPr>
          <w:color w:val="2B2B2B"/>
          <w:sz w:val="21"/>
        </w:rPr>
        <w:t xml:space="preserve">hacer seguimiento, a </w:t>
      </w:r>
      <w:r>
        <w:rPr>
          <w:color w:val="1A1A1A"/>
          <w:sz w:val="21"/>
        </w:rPr>
        <w:t xml:space="preserve">la </w:t>
      </w:r>
      <w:r>
        <w:rPr>
          <w:color w:val="2B2B2B"/>
          <w:sz w:val="21"/>
        </w:rPr>
        <w:t xml:space="preserve">ejecución de </w:t>
      </w:r>
      <w:r>
        <w:rPr>
          <w:color w:val="1A1A1A"/>
          <w:sz w:val="21"/>
        </w:rPr>
        <w:t xml:space="preserve">las </w:t>
      </w:r>
      <w:r>
        <w:rPr>
          <w:color w:val="2B2B2B"/>
          <w:sz w:val="21"/>
        </w:rPr>
        <w:t>adquisiciones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 xml:space="preserve">así como la atención a </w:t>
      </w:r>
      <w:r>
        <w:rPr>
          <w:color w:val="1A1A1A"/>
          <w:sz w:val="21"/>
        </w:rPr>
        <w:t xml:space="preserve">los </w:t>
      </w:r>
      <w:r>
        <w:rPr>
          <w:color w:val="2B2B2B"/>
          <w:sz w:val="21"/>
        </w:rPr>
        <w:t>proveedores de CIDESI Baja California;</w:t>
      </w:r>
    </w:p>
    <w:p w:rsidR="006F4401" w:rsidRDefault="006F4401">
      <w:pPr>
        <w:pStyle w:val="BodyText"/>
        <w:spacing w:before="5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24"/>
        </w:tabs>
        <w:spacing w:line="259" w:lineRule="auto"/>
        <w:ind w:left="1832" w:right="1211" w:hanging="1004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>Realizar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seguimiento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pedidos,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contratos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compras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directas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administrativas,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vigilando </w:t>
      </w:r>
      <w:r>
        <w:rPr>
          <w:color w:val="1A1A1A"/>
          <w:w w:val="105"/>
          <w:sz w:val="21"/>
        </w:rPr>
        <w:t>que</w:t>
      </w:r>
      <w:r>
        <w:rPr>
          <w:color w:val="1A1A1A"/>
          <w:spacing w:val="-2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entrega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</w:t>
      </w:r>
      <w:r>
        <w:rPr>
          <w:color w:val="2B2B2B"/>
          <w:spacing w:val="-2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realice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oportunidad,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bajo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2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condiciones pactadas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2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proveedor;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23"/>
          <w:tab w:val="left" w:pos="1824"/>
        </w:tabs>
        <w:ind w:left="1823" w:hanging="1046"/>
        <w:jc w:val="left"/>
        <w:rPr>
          <w:color w:val="2B2B2B"/>
          <w:sz w:val="21"/>
        </w:rPr>
      </w:pPr>
      <w:r>
        <w:rPr>
          <w:color w:val="2B2B2B"/>
          <w:sz w:val="21"/>
        </w:rPr>
        <w:t>Seleccionar</w:t>
      </w:r>
      <w:r>
        <w:rPr>
          <w:color w:val="2B2B2B"/>
          <w:spacing w:val="17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1"/>
          <w:sz w:val="21"/>
        </w:rPr>
        <w:t xml:space="preserve"> </w:t>
      </w:r>
      <w:r>
        <w:rPr>
          <w:color w:val="2B2B2B"/>
          <w:sz w:val="21"/>
        </w:rPr>
        <w:t>negociar</w:t>
      </w:r>
      <w:r>
        <w:rPr>
          <w:color w:val="2B2B2B"/>
          <w:spacing w:val="8"/>
          <w:sz w:val="21"/>
        </w:rPr>
        <w:t xml:space="preserve"> </w:t>
      </w:r>
      <w:r>
        <w:rPr>
          <w:color w:val="2B2B2B"/>
          <w:sz w:val="21"/>
        </w:rPr>
        <w:t>con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proveedores,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z w:val="21"/>
        </w:rPr>
        <w:t>estableciendo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alianzas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pacing w:val="-2"/>
          <w:sz w:val="21"/>
        </w:rPr>
        <w:t>comerciales;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25"/>
          <w:tab w:val="left" w:pos="1827"/>
        </w:tabs>
        <w:spacing w:line="266" w:lineRule="auto"/>
        <w:ind w:left="1840" w:right="1206" w:hanging="1092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Autorizar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firmar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documentos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relacionados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operación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Administración</w:t>
      </w:r>
      <w:r>
        <w:rPr>
          <w:color w:val="2B2B2B"/>
          <w:spacing w:val="-2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área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 su cargo;</w:t>
      </w:r>
    </w:p>
    <w:p w:rsidR="006F4401" w:rsidRDefault="006F4401">
      <w:pPr>
        <w:pStyle w:val="BodyText"/>
        <w:rPr>
          <w:sz w:val="20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33"/>
          <w:tab w:val="left" w:pos="1834"/>
        </w:tabs>
        <w:ind w:left="1833" w:hanging="1020"/>
        <w:jc w:val="left"/>
        <w:rPr>
          <w:color w:val="2B2B2B"/>
          <w:sz w:val="21"/>
        </w:rPr>
      </w:pPr>
      <w:r>
        <w:rPr>
          <w:color w:val="2B2B2B"/>
          <w:sz w:val="21"/>
        </w:rPr>
        <w:t>Aceptar</w:t>
      </w:r>
      <w:r>
        <w:rPr>
          <w:color w:val="2B2B2B"/>
          <w:spacing w:val="16"/>
          <w:sz w:val="21"/>
        </w:rPr>
        <w:t xml:space="preserve"> </w:t>
      </w:r>
      <w:r>
        <w:rPr>
          <w:color w:val="2B2B2B"/>
          <w:sz w:val="21"/>
        </w:rPr>
        <w:t>o</w:t>
      </w:r>
      <w:r>
        <w:rPr>
          <w:color w:val="2B2B2B"/>
          <w:spacing w:val="8"/>
          <w:sz w:val="21"/>
        </w:rPr>
        <w:t xml:space="preserve"> </w:t>
      </w:r>
      <w:r>
        <w:rPr>
          <w:color w:val="2B2B2B"/>
          <w:sz w:val="21"/>
        </w:rPr>
        <w:t>rechazar</w:t>
      </w:r>
      <w:r>
        <w:rPr>
          <w:color w:val="2B2B2B"/>
          <w:spacing w:val="13"/>
          <w:sz w:val="21"/>
        </w:rPr>
        <w:t xml:space="preserve"> </w:t>
      </w:r>
      <w:r>
        <w:rPr>
          <w:color w:val="2B2B2B"/>
          <w:sz w:val="21"/>
        </w:rPr>
        <w:t>facturas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z w:val="21"/>
        </w:rPr>
        <w:t xml:space="preserve">que </w:t>
      </w:r>
      <w:r>
        <w:rPr>
          <w:color w:val="1A1A1A"/>
          <w:sz w:val="21"/>
        </w:rPr>
        <w:t>no</w:t>
      </w:r>
      <w:r>
        <w:rPr>
          <w:color w:val="1A1A1A"/>
          <w:spacing w:val="4"/>
          <w:sz w:val="21"/>
        </w:rPr>
        <w:t xml:space="preserve"> </w:t>
      </w:r>
      <w:r>
        <w:rPr>
          <w:color w:val="2B2B2B"/>
          <w:sz w:val="21"/>
        </w:rPr>
        <w:t>cumplen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z w:val="21"/>
        </w:rPr>
        <w:t>con</w:t>
      </w:r>
      <w:r>
        <w:rPr>
          <w:color w:val="2B2B2B"/>
          <w:spacing w:val="-6"/>
          <w:sz w:val="21"/>
        </w:rPr>
        <w:t xml:space="preserve"> </w:t>
      </w:r>
      <w:r>
        <w:rPr>
          <w:color w:val="1A1A1A"/>
          <w:sz w:val="21"/>
        </w:rPr>
        <w:t xml:space="preserve">los </w:t>
      </w:r>
      <w:r>
        <w:rPr>
          <w:color w:val="2B2B2B"/>
          <w:spacing w:val="-2"/>
          <w:sz w:val="21"/>
        </w:rPr>
        <w:t>requerimientos;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33"/>
          <w:tab w:val="left" w:pos="1834"/>
        </w:tabs>
        <w:ind w:left="1833" w:hanging="890"/>
        <w:jc w:val="left"/>
        <w:rPr>
          <w:color w:val="2B2B2B"/>
          <w:sz w:val="21"/>
        </w:rPr>
      </w:pPr>
      <w:r>
        <w:rPr>
          <w:color w:val="2B2B2B"/>
          <w:sz w:val="21"/>
        </w:rPr>
        <w:t>Aceptar</w:t>
      </w:r>
      <w:r>
        <w:rPr>
          <w:color w:val="2B2B2B"/>
          <w:spacing w:val="15"/>
          <w:sz w:val="21"/>
        </w:rPr>
        <w:t xml:space="preserve"> </w:t>
      </w:r>
      <w:r>
        <w:rPr>
          <w:color w:val="2B2B2B"/>
          <w:sz w:val="21"/>
        </w:rPr>
        <w:t>o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>rechazar</w:t>
      </w:r>
      <w:r>
        <w:rPr>
          <w:color w:val="2B2B2B"/>
          <w:spacing w:val="5"/>
          <w:sz w:val="21"/>
        </w:rPr>
        <w:t xml:space="preserve"> </w:t>
      </w:r>
      <w:r>
        <w:rPr>
          <w:color w:val="2B2B2B"/>
          <w:sz w:val="21"/>
        </w:rPr>
        <w:t>materiales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>que no</w:t>
      </w:r>
      <w:r>
        <w:rPr>
          <w:color w:val="2B2B2B"/>
          <w:spacing w:val="6"/>
          <w:sz w:val="21"/>
        </w:rPr>
        <w:t xml:space="preserve"> </w:t>
      </w:r>
      <w:r>
        <w:rPr>
          <w:color w:val="2B2B2B"/>
          <w:sz w:val="21"/>
        </w:rPr>
        <w:t>cuenten</w:t>
      </w:r>
      <w:r>
        <w:rPr>
          <w:color w:val="2B2B2B"/>
          <w:spacing w:val="13"/>
          <w:sz w:val="21"/>
        </w:rPr>
        <w:t xml:space="preserve"> </w:t>
      </w:r>
      <w:r>
        <w:rPr>
          <w:color w:val="2B2B2B"/>
          <w:sz w:val="21"/>
        </w:rPr>
        <w:t>con</w:t>
      </w:r>
      <w:r>
        <w:rPr>
          <w:color w:val="2B2B2B"/>
          <w:spacing w:val="3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3"/>
          <w:sz w:val="21"/>
        </w:rPr>
        <w:t xml:space="preserve"> </w:t>
      </w:r>
      <w:r>
        <w:rPr>
          <w:color w:val="2B2B2B"/>
          <w:sz w:val="21"/>
        </w:rPr>
        <w:t>orden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compra</w:t>
      </w:r>
      <w:r>
        <w:rPr>
          <w:color w:val="2B2B2B"/>
          <w:spacing w:val="18"/>
          <w:sz w:val="21"/>
        </w:rPr>
        <w:t xml:space="preserve"> </w:t>
      </w:r>
      <w:r>
        <w:rPr>
          <w:color w:val="2B2B2B"/>
          <w:spacing w:val="-2"/>
          <w:sz w:val="21"/>
        </w:rPr>
        <w:t>correspondiente;</w:t>
      </w:r>
    </w:p>
    <w:p w:rsidR="006F4401" w:rsidRDefault="006F4401">
      <w:pPr>
        <w:pStyle w:val="BodyText"/>
        <w:spacing w:before="2"/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41"/>
        </w:tabs>
        <w:spacing w:line="252" w:lineRule="auto"/>
        <w:ind w:right="1126" w:hanging="975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>Aplicar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"</w:t>
      </w:r>
      <w:r w:rsidR="00ED2F1C">
        <w:rPr>
          <w:color w:val="2B2B2B"/>
          <w:w w:val="105"/>
          <w:sz w:val="21"/>
        </w:rPr>
        <w:t>Evalúa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iones del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Desempeño"</w:t>
      </w:r>
      <w:r>
        <w:rPr>
          <w:color w:val="2B2B2B"/>
          <w:spacing w:val="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medir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eficiencia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personal </w:t>
      </w:r>
      <w:r>
        <w:rPr>
          <w:color w:val="2B2B2B"/>
          <w:w w:val="105"/>
        </w:rPr>
        <w:t>y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  <w:sz w:val="21"/>
        </w:rPr>
        <w:t xml:space="preserve">establecer </w:t>
      </w:r>
      <w:r>
        <w:rPr>
          <w:color w:val="1A1A1A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acciones que permita alcanzar </w:t>
      </w:r>
      <w:r>
        <w:rPr>
          <w:color w:val="1A1A1A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capacidades técnicas que requieren </w:t>
      </w:r>
      <w:r>
        <w:rPr>
          <w:color w:val="1A1A1A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 xml:space="preserve">proyectos de </w:t>
      </w:r>
      <w:r>
        <w:rPr>
          <w:color w:val="1A1A1A"/>
          <w:w w:val="105"/>
          <w:sz w:val="21"/>
        </w:rPr>
        <w:t>CIDESl</w:t>
      </w:r>
      <w:r>
        <w:rPr>
          <w:color w:val="525252"/>
          <w:w w:val="105"/>
          <w:sz w:val="21"/>
        </w:rPr>
        <w:t>,</w:t>
      </w:r>
      <w:r w:rsidR="00ED2F1C">
        <w:rPr>
          <w:color w:val="52525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y que </w:t>
      </w:r>
      <w:r>
        <w:rPr>
          <w:color w:val="1A1A1A"/>
          <w:w w:val="105"/>
          <w:sz w:val="21"/>
        </w:rPr>
        <w:t xml:space="preserve">no </w:t>
      </w:r>
      <w:r>
        <w:rPr>
          <w:color w:val="2B2B2B"/>
          <w:w w:val="105"/>
          <w:sz w:val="21"/>
        </w:rPr>
        <w:t xml:space="preserve">están </w:t>
      </w:r>
      <w:r>
        <w:rPr>
          <w:color w:val="1A1A1A"/>
          <w:w w:val="105"/>
          <w:sz w:val="21"/>
        </w:rPr>
        <w:t xml:space="preserve">relacionadas </w:t>
      </w:r>
      <w:r>
        <w:rPr>
          <w:color w:val="2B2B2B"/>
          <w:w w:val="105"/>
          <w:sz w:val="21"/>
        </w:rPr>
        <w:t>a la percepción económica del personal del Centro; retroalimentación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para el desarrollo </w:t>
      </w:r>
      <w:r>
        <w:rPr>
          <w:color w:val="1A1A1A"/>
          <w:w w:val="105"/>
          <w:sz w:val="21"/>
        </w:rPr>
        <w:t xml:space="preserve">del </w:t>
      </w:r>
      <w:r>
        <w:rPr>
          <w:color w:val="2B2B2B"/>
          <w:w w:val="105"/>
          <w:sz w:val="21"/>
        </w:rPr>
        <w:t>personal a su cargo;</w:t>
      </w:r>
    </w:p>
    <w:p w:rsidR="006F4401" w:rsidRDefault="006F4401">
      <w:pPr>
        <w:pStyle w:val="BodyText"/>
        <w:spacing w:before="1"/>
      </w:pPr>
    </w:p>
    <w:p w:rsidR="006F4401" w:rsidRDefault="00130153">
      <w:pPr>
        <w:pStyle w:val="ListParagraph"/>
        <w:numPr>
          <w:ilvl w:val="0"/>
          <w:numId w:val="48"/>
        </w:numPr>
        <w:tabs>
          <w:tab w:val="left" w:pos="1855"/>
        </w:tabs>
        <w:spacing w:before="1" w:line="266" w:lineRule="auto"/>
        <w:ind w:left="1868" w:right="1126" w:hanging="1025"/>
        <w:jc w:val="both"/>
        <w:rPr>
          <w:color w:val="2B2B2B"/>
          <w:sz w:val="21"/>
        </w:rPr>
      </w:pPr>
      <w:r>
        <w:rPr>
          <w:color w:val="2B2B2B"/>
          <w:sz w:val="21"/>
        </w:rPr>
        <w:t xml:space="preserve">Asegurar </w:t>
      </w:r>
      <w:r>
        <w:rPr>
          <w:color w:val="1A1A1A"/>
          <w:sz w:val="21"/>
        </w:rPr>
        <w:t xml:space="preserve">la </w:t>
      </w:r>
      <w:r>
        <w:rPr>
          <w:color w:val="2B2B2B"/>
          <w:sz w:val="21"/>
        </w:rPr>
        <w:t>realización del Mantenimiento preventivo y correctivo a las instalaciones de CIDESI Baja California.</w:t>
      </w:r>
    </w:p>
    <w:p w:rsidR="006F4401" w:rsidRDefault="006F4401">
      <w:pPr>
        <w:pStyle w:val="BodyText"/>
        <w:spacing w:before="11"/>
        <w:rPr>
          <w:sz w:val="19"/>
        </w:rPr>
      </w:pPr>
    </w:p>
    <w:p w:rsidR="006F4401" w:rsidRDefault="00130153">
      <w:pPr>
        <w:ind w:left="1153"/>
        <w:rPr>
          <w:b/>
          <w:sz w:val="21"/>
        </w:rPr>
      </w:pPr>
      <w:r>
        <w:rPr>
          <w:b/>
          <w:color w:val="2B2B2B"/>
          <w:w w:val="105"/>
          <w:sz w:val="21"/>
        </w:rPr>
        <w:t>FUNCIONES</w:t>
      </w:r>
      <w:r>
        <w:rPr>
          <w:b/>
          <w:color w:val="2B2B2B"/>
          <w:spacing w:val="-6"/>
          <w:w w:val="105"/>
          <w:sz w:val="21"/>
        </w:rPr>
        <w:t xml:space="preserve"> </w:t>
      </w:r>
      <w:r>
        <w:rPr>
          <w:b/>
          <w:color w:val="2B2B2B"/>
          <w:spacing w:val="-2"/>
          <w:w w:val="105"/>
          <w:sz w:val="21"/>
        </w:rPr>
        <w:t>ESPECÍFICAS</w:t>
      </w:r>
    </w:p>
    <w:p w:rsidR="006F4401" w:rsidRDefault="006F4401">
      <w:pPr>
        <w:pStyle w:val="BodyText"/>
        <w:spacing w:before="8"/>
        <w:rPr>
          <w:b/>
          <w:sz w:val="26"/>
        </w:rPr>
      </w:pPr>
    </w:p>
    <w:p w:rsidR="006F4401" w:rsidRDefault="00130153">
      <w:pPr>
        <w:pStyle w:val="ListParagraph"/>
        <w:numPr>
          <w:ilvl w:val="1"/>
          <w:numId w:val="48"/>
        </w:numPr>
        <w:tabs>
          <w:tab w:val="left" w:pos="1865"/>
          <w:tab w:val="left" w:pos="1866"/>
        </w:tabs>
        <w:spacing w:before="1"/>
        <w:rPr>
          <w:color w:val="2B2B2B"/>
          <w:sz w:val="21"/>
        </w:rPr>
      </w:pPr>
      <w:r>
        <w:rPr>
          <w:color w:val="2B2B2B"/>
          <w:w w:val="105"/>
          <w:sz w:val="21"/>
        </w:rPr>
        <w:t>Cumplir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hacer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cumplir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políticas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procedimientos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dictados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General.</w:t>
      </w:r>
    </w:p>
    <w:p w:rsidR="006F4401" w:rsidRDefault="00130153">
      <w:pPr>
        <w:pStyle w:val="ListParagraph"/>
        <w:numPr>
          <w:ilvl w:val="1"/>
          <w:numId w:val="48"/>
        </w:numPr>
        <w:tabs>
          <w:tab w:val="left" w:pos="1880"/>
          <w:tab w:val="left" w:pos="1881"/>
        </w:tabs>
        <w:spacing w:before="141" w:line="388" w:lineRule="auto"/>
        <w:ind w:left="1887" w:right="1116" w:hanging="538"/>
        <w:rPr>
          <w:color w:val="2B2B2B"/>
          <w:sz w:val="21"/>
        </w:rPr>
      </w:pPr>
      <w:r>
        <w:rPr>
          <w:color w:val="2B2B2B"/>
          <w:w w:val="105"/>
          <w:sz w:val="21"/>
        </w:rPr>
        <w:t>Observar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los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lineamientos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establecidos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7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normatividad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Administración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Pública </w:t>
      </w:r>
      <w:r>
        <w:rPr>
          <w:color w:val="2B2B2B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1"/>
          <w:numId w:val="48"/>
        </w:numPr>
        <w:tabs>
          <w:tab w:val="left" w:pos="1873"/>
          <w:tab w:val="left" w:pos="1875"/>
        </w:tabs>
        <w:spacing w:line="218" w:lineRule="exact"/>
        <w:ind w:left="1874" w:hanging="513"/>
        <w:rPr>
          <w:color w:val="2B2B2B"/>
          <w:sz w:val="21"/>
        </w:rPr>
      </w:pPr>
      <w:r>
        <w:rPr>
          <w:color w:val="2B2B2B"/>
          <w:w w:val="105"/>
          <w:sz w:val="21"/>
        </w:rPr>
        <w:t>Realizar</w:t>
      </w:r>
      <w:r>
        <w:rPr>
          <w:color w:val="2B2B2B"/>
          <w:spacing w:val="2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aquellas</w:t>
      </w:r>
      <w:r>
        <w:rPr>
          <w:color w:val="2B2B2B"/>
          <w:spacing w:val="3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actividades</w:t>
      </w:r>
      <w:r>
        <w:rPr>
          <w:color w:val="2B2B2B"/>
          <w:spacing w:val="3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1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superior</w:t>
      </w:r>
      <w:r>
        <w:rPr>
          <w:color w:val="2B2B2B"/>
          <w:spacing w:val="2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inmediato</w:t>
      </w:r>
      <w:r>
        <w:rPr>
          <w:color w:val="1A1A1A"/>
          <w:spacing w:val="3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le</w:t>
      </w:r>
      <w:r>
        <w:rPr>
          <w:color w:val="2B2B2B"/>
          <w:spacing w:val="3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encomiende,</w:t>
      </w:r>
      <w:r>
        <w:rPr>
          <w:color w:val="2B2B2B"/>
          <w:spacing w:val="3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relacionadas</w:t>
      </w:r>
      <w:r>
        <w:rPr>
          <w:color w:val="2B2B2B"/>
          <w:spacing w:val="4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26"/>
          <w:w w:val="105"/>
          <w:sz w:val="21"/>
        </w:rPr>
        <w:t xml:space="preserve"> </w:t>
      </w:r>
      <w:r>
        <w:rPr>
          <w:color w:val="2B2B2B"/>
          <w:spacing w:val="-5"/>
          <w:w w:val="105"/>
          <w:sz w:val="21"/>
        </w:rPr>
        <w:t>las</w:t>
      </w:r>
    </w:p>
    <w:p w:rsidR="006F4401" w:rsidRDefault="00130153">
      <w:pPr>
        <w:spacing w:before="142"/>
        <w:ind w:left="1897"/>
        <w:rPr>
          <w:sz w:val="21"/>
        </w:rPr>
      </w:pPr>
      <w:r>
        <w:rPr>
          <w:color w:val="2B2B2B"/>
          <w:w w:val="105"/>
          <w:sz w:val="21"/>
        </w:rPr>
        <w:t>actividades</w:t>
      </w:r>
      <w:r>
        <w:rPr>
          <w:color w:val="2B2B2B"/>
          <w:spacing w:val="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propias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Centro</w:t>
      </w:r>
      <w:r>
        <w:rPr>
          <w:color w:val="2B2B2B"/>
          <w:spacing w:val="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del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ár</w:t>
      </w:r>
      <w:r>
        <w:rPr>
          <w:color w:val="2B2B2B"/>
          <w:spacing w:val="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2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encuentre</w:t>
      </w:r>
      <w:r>
        <w:rPr>
          <w:color w:val="2B2B2B"/>
          <w:spacing w:val="10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adscrito.</w:t>
      </w:r>
    </w:p>
    <w:p w:rsidR="006F4401" w:rsidRDefault="00462828">
      <w:pPr>
        <w:pStyle w:val="ListParagraph"/>
        <w:numPr>
          <w:ilvl w:val="1"/>
          <w:numId w:val="48"/>
        </w:numPr>
        <w:tabs>
          <w:tab w:val="left" w:pos="1890"/>
          <w:tab w:val="left" w:pos="1891"/>
        </w:tabs>
        <w:spacing w:before="141"/>
        <w:ind w:left="1891" w:hanging="523"/>
        <w:rPr>
          <w:color w:val="2B2B2B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>
                <wp:simplePos x="0" y="0"/>
                <wp:positionH relativeFrom="page">
                  <wp:posOffset>7726045</wp:posOffset>
                </wp:positionH>
                <wp:positionV relativeFrom="paragraph">
                  <wp:posOffset>650240</wp:posOffset>
                </wp:positionV>
                <wp:extent cx="0" cy="0"/>
                <wp:effectExtent l="0" t="0" r="0" b="0"/>
                <wp:wrapNone/>
                <wp:docPr id="1092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1AB64" id="Line 733" o:spid="_x0000_s1026" style="position:absolute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8.35pt,51.2pt" to="608.3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HBGgIAAEA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C5dTDBS&#10;pIMuPQvF0eN0GsrTG1eAVaW2NiRIT+rVPGv63SGlq5aoPY80384GHLPgkbxzCRdnIMiu/6IZ2JCD&#10;17FWp8Z2ARKqgE6xJedbS/jJIzo80utrQoqri7HOf+a6Q0EosQS+EZIcn50PFEhxNQkRlN4IKWOv&#10;pUJ9iRfZ7CE6OC0FC8pg5ux+V0mLjiRMS/xiPqC5NwvINXHtYBdVwxxZfVAsRmk5YeuL7ImQgwys&#10;pAqBIDvgeZGGOfmxSBfr+Xqej/LJbD3K07oefdpU+Wi2yR4f6mldVXX2M3DO8qIVjHEVaF9nNsv/&#10;biYu2zNM221qb/VJ3qPHQgLZ6z+Sju0NHR1mY6fZeWuvbYcxjcaXlQp7cH8H+X7xV78AAAD//wMA&#10;UEsDBBQABgAIAAAAIQBc3FDg3QAAAA0BAAAPAAAAZHJzL2Rvd25yZXYueG1sTI/BTsMwEETvSPyD&#10;tUjcqJ2AAqRxKoTUSuVGyqHHbewmEfE6ip3G/XtcgURvO7Oj2bfFKpienfToOksSkoUApqm2qqNG&#10;wtdu/fACzHkkhb0lLeGsHazK25sCc2Vn+tSnyjcslpDLUULr/ZBz7upWG3QLO2iKu6MdDfoox4ar&#10;EedYbnqeCpFxgx3FCy0O+r3V9Xc1GQkf83b3usVKbNYhyR73U9jsz0HK+7vwtgTmdfD/YbjgR3Qo&#10;I9PBTqQc66NOk+w5ZuMk0idgl8ivdfizeFnw6y/KHwAAAP//AwBQSwECLQAUAAYACAAAACEAtoM4&#10;kv4AAADhAQAAEwAAAAAAAAAAAAAAAAAAAAAAW0NvbnRlbnRfVHlwZXNdLnhtbFBLAQItABQABgAI&#10;AAAAIQA4/SH/1gAAAJQBAAALAAAAAAAAAAAAAAAAAC8BAABfcmVscy8ucmVsc1BLAQItABQABgAI&#10;AAAAIQDR4pHBGgIAAEAEAAAOAAAAAAAAAAAAAAAAAC4CAABkcnMvZTJvRG9jLnhtbFBLAQItABQA&#10;BgAIAAAAIQBc3FDg3QAAAA0BAAAPAAAAAAAAAAAAAAAAAHQEAABkcnMvZG93bnJldi54bWxQSwUG&#10;AAAAAAQABADzAAAAfgUAAAAA&#10;" strokeweight=".25458mm">
                <w10:wrap anchorx="page"/>
              </v:line>
            </w:pict>
          </mc:Fallback>
        </mc:AlternateContent>
      </w:r>
      <w:r w:rsidR="00130153">
        <w:rPr>
          <w:color w:val="2B2B2B"/>
          <w:w w:val="105"/>
          <w:sz w:val="21"/>
        </w:rPr>
        <w:t>Apoyar en</w:t>
      </w:r>
      <w:r w:rsidR="00130153">
        <w:rPr>
          <w:color w:val="2B2B2B"/>
          <w:spacing w:val="-16"/>
          <w:w w:val="105"/>
          <w:sz w:val="21"/>
        </w:rPr>
        <w:t xml:space="preserve"> </w:t>
      </w:r>
      <w:r w:rsidR="00130153">
        <w:rPr>
          <w:color w:val="2B2B2B"/>
          <w:w w:val="105"/>
          <w:sz w:val="21"/>
        </w:rPr>
        <w:t>la</w:t>
      </w:r>
      <w:r w:rsidR="00130153">
        <w:rPr>
          <w:color w:val="2B2B2B"/>
          <w:spacing w:val="-5"/>
          <w:w w:val="105"/>
          <w:sz w:val="21"/>
        </w:rPr>
        <w:t xml:space="preserve"> </w:t>
      </w:r>
      <w:r w:rsidR="00130153">
        <w:rPr>
          <w:color w:val="2B2B2B"/>
          <w:w w:val="105"/>
          <w:sz w:val="21"/>
        </w:rPr>
        <w:t>elaboración</w:t>
      </w:r>
      <w:r w:rsidR="00130153">
        <w:rPr>
          <w:color w:val="2B2B2B"/>
          <w:spacing w:val="-3"/>
          <w:w w:val="105"/>
          <w:sz w:val="21"/>
        </w:rPr>
        <w:t xml:space="preserve"> </w:t>
      </w:r>
      <w:r w:rsidR="00130153">
        <w:rPr>
          <w:color w:val="2B2B2B"/>
          <w:w w:val="105"/>
          <w:sz w:val="21"/>
        </w:rPr>
        <w:t>del</w:t>
      </w:r>
      <w:r w:rsidR="00130153">
        <w:rPr>
          <w:color w:val="2B2B2B"/>
          <w:spacing w:val="-15"/>
          <w:w w:val="105"/>
          <w:sz w:val="21"/>
        </w:rPr>
        <w:t xml:space="preserve"> </w:t>
      </w:r>
      <w:r w:rsidR="00130153">
        <w:rPr>
          <w:color w:val="2B2B2B"/>
          <w:w w:val="105"/>
          <w:sz w:val="21"/>
        </w:rPr>
        <w:t>plan</w:t>
      </w:r>
      <w:r w:rsidR="00130153">
        <w:rPr>
          <w:color w:val="2B2B2B"/>
          <w:spacing w:val="-14"/>
          <w:w w:val="105"/>
          <w:sz w:val="21"/>
        </w:rPr>
        <w:t xml:space="preserve"> </w:t>
      </w:r>
      <w:r w:rsidR="00130153">
        <w:rPr>
          <w:color w:val="2B2B2B"/>
          <w:w w:val="105"/>
          <w:sz w:val="21"/>
        </w:rPr>
        <w:t>estratégico</w:t>
      </w:r>
      <w:r w:rsidR="00130153">
        <w:rPr>
          <w:color w:val="2B2B2B"/>
          <w:spacing w:val="8"/>
          <w:w w:val="105"/>
          <w:sz w:val="21"/>
        </w:rPr>
        <w:t xml:space="preserve"> </w:t>
      </w:r>
      <w:r w:rsidR="00130153">
        <w:rPr>
          <w:color w:val="2B2B2B"/>
          <w:w w:val="105"/>
          <w:sz w:val="21"/>
        </w:rPr>
        <w:t>a</w:t>
      </w:r>
      <w:r w:rsidR="00130153">
        <w:rPr>
          <w:color w:val="2B2B2B"/>
          <w:spacing w:val="-10"/>
          <w:w w:val="105"/>
          <w:sz w:val="21"/>
        </w:rPr>
        <w:t xml:space="preserve"> </w:t>
      </w:r>
      <w:r w:rsidR="00130153">
        <w:rPr>
          <w:color w:val="2B2B2B"/>
          <w:w w:val="105"/>
          <w:sz w:val="21"/>
        </w:rPr>
        <w:t>nivel</w:t>
      </w:r>
      <w:r w:rsidR="00130153">
        <w:rPr>
          <w:color w:val="2B2B2B"/>
          <w:spacing w:val="-16"/>
          <w:w w:val="105"/>
          <w:sz w:val="21"/>
        </w:rPr>
        <w:t xml:space="preserve"> </w:t>
      </w:r>
      <w:r w:rsidR="00130153">
        <w:rPr>
          <w:color w:val="2B2B2B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1"/>
          <w:numId w:val="48"/>
        </w:numPr>
        <w:tabs>
          <w:tab w:val="left" w:pos="1890"/>
          <w:tab w:val="left" w:pos="1891"/>
        </w:tabs>
        <w:spacing w:before="127"/>
        <w:ind w:left="1891" w:hanging="522"/>
        <w:rPr>
          <w:color w:val="2B2B2B"/>
          <w:sz w:val="21"/>
        </w:rPr>
      </w:pPr>
      <w:r>
        <w:rPr>
          <w:color w:val="2B2B2B"/>
          <w:w w:val="105"/>
          <w:sz w:val="21"/>
        </w:rPr>
        <w:t>Apoyar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integración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información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planeación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estratégica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actualización.</w:t>
      </w:r>
    </w:p>
    <w:p w:rsidR="006F4401" w:rsidRDefault="00130153">
      <w:pPr>
        <w:pStyle w:val="ListParagraph"/>
        <w:numPr>
          <w:ilvl w:val="1"/>
          <w:numId w:val="48"/>
        </w:numPr>
        <w:tabs>
          <w:tab w:val="left" w:pos="1902"/>
          <w:tab w:val="left" w:pos="1903"/>
        </w:tabs>
        <w:spacing w:before="141"/>
        <w:ind w:left="1902" w:hanging="533"/>
        <w:rPr>
          <w:color w:val="2B2B2B"/>
          <w:sz w:val="21"/>
        </w:rPr>
      </w:pPr>
      <w:r>
        <w:rPr>
          <w:color w:val="2B2B2B"/>
          <w:w w:val="105"/>
          <w:sz w:val="21"/>
        </w:rPr>
        <w:t>Elaborar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reportes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estadísticos</w:t>
      </w:r>
      <w:r>
        <w:rPr>
          <w:color w:val="2B2B2B"/>
          <w:spacing w:val="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sobre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procesos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1"/>
          <w:numId w:val="48"/>
        </w:numPr>
        <w:tabs>
          <w:tab w:val="left" w:pos="1902"/>
          <w:tab w:val="left" w:pos="1903"/>
        </w:tabs>
        <w:spacing w:before="47"/>
        <w:ind w:left="1902" w:hanging="521"/>
        <w:rPr>
          <w:color w:val="2B2B2B"/>
          <w:sz w:val="21"/>
        </w:rPr>
      </w:pPr>
      <w:r>
        <w:rPr>
          <w:color w:val="2B2B2B"/>
          <w:w w:val="105"/>
          <w:sz w:val="21"/>
        </w:rPr>
        <w:t>Elaborar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manual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rFonts w:ascii="Times New Roman" w:hAnsi="Times New Roman"/>
          <w:i/>
          <w:color w:val="2B2B2B"/>
          <w:w w:val="105"/>
          <w:sz w:val="32"/>
        </w:rPr>
        <w:t>de</w:t>
      </w:r>
      <w:r>
        <w:rPr>
          <w:rFonts w:ascii="Times New Roman" w:hAnsi="Times New Roman"/>
          <w:i/>
          <w:color w:val="2B2B2B"/>
          <w:spacing w:val="-30"/>
          <w:w w:val="105"/>
          <w:sz w:val="32"/>
        </w:rPr>
        <w:t xml:space="preserve"> </w:t>
      </w:r>
      <w:r>
        <w:rPr>
          <w:color w:val="2B2B2B"/>
          <w:w w:val="105"/>
          <w:sz w:val="21"/>
        </w:rPr>
        <w:t>organización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Subdirección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cárgo.</w:t>
      </w:r>
    </w:p>
    <w:p w:rsidR="006F4401" w:rsidRDefault="00462828">
      <w:pPr>
        <w:pStyle w:val="BodyText"/>
        <w:spacing w:before="3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149225</wp:posOffset>
                </wp:positionV>
                <wp:extent cx="6351270" cy="1270"/>
                <wp:effectExtent l="0" t="0" r="0" b="0"/>
                <wp:wrapTopAndBottom/>
                <wp:docPr id="1091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83 1183"/>
                            <a:gd name="T1" fmla="*/ T0 w 10002"/>
                            <a:gd name="T2" fmla="+- 0 11185 118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9B696" id="docshape288" o:spid="_x0000_s1026" style="position:absolute;margin-left:59.15pt;margin-top:11.75pt;width:500.1pt;height:.1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nYBQMAAK4GAAAOAAAAZHJzL2Uyb0RvYy54bWysVW1v2jAQ/j5p/8HKx000LwQaUKGaoEyT&#10;uq1S2Q8wtkOiJXZmG0I37b/vzk4o0E2apuVDsHPn5557znfc3B7qiuyFNqWSsyC+igIiJFO8lNtZ&#10;8GW9GmQBMZZKTislxSx4Eia4nb9+ddM2U5GoQlVcaAIg0kzbZhYU1jbTMDSsEDU1V6oREoy50jW1&#10;sNXbkGvaAnpdhUkUjcNWad5oxYQx8HXpjcHc4ee5YPZznhthSTULgJt1b+3eG3yH8xs63WraFCXr&#10;aNB/YFHTUkLQI9SSWkp2unwBVZdMK6Nye8VUHao8L5lwOUA2cXSRzWNBG+FyAXFMc5TJ/D9Y9mn/&#10;oEnJoXbRJA6IpDVUiStmMHaSZahQ25gpOD42DxpzNM29Yl8NGMIzC24M+JBN+1FxgKE7q5wqh1zX&#10;eBLyJQcn/tNRfHGwhMHH8XAUJ9dQIwY2t8IAdNqfZTtj3wvlcOj+3lhfOg4rJzzvuK8BIq8rqOLb&#10;AYlIHGdD9+pKfXSDZL3bm5CsI9KSOIqi5NIr6b06sDgb/RZt2PshWnKKBilse5K06Hmzg+yIw4pQ&#10;7JbISdUogxKtgV6vESCAEyb5B18Ifunrz3QhNLTBZQPogEADbHy+DbXIDEPgkrR4HVAN/FKrvVgr&#10;Z7MX1YMoz9ZKnnr586e8vB2OYAhX2mNYZHtSXqlWZVW5+lYSyaSjLIsdGaOqkqMV+Ri93SwqTfYU&#10;u9s9mA+gnbk12tglNYX3cyaftlY7yV2YQlB+160tLSu/BqDK6Q53tJMHb6vr6x+TaHKX3WXpIE3G&#10;d4M0Wi4H71aLdDBexdej5XC5WCzjn8g5TqdFybmQSLufMXH6dz3cTTs/HY5T5iy9MxVW7nmpQnhO&#10;w4kEufS/LjvXzdjAvuM3ij9BM2vlhyYMeVgUSn8PSAsDcxaYbzuqRUCqDxIm0iROU5ywbpOOrhPY&#10;6FPL5tRCJQOoWWADuPy4XFg/lXeNLrcFRPL1luodDJG8xG53/DyrbgND0WXQDXCcuqd75/X8NzP/&#10;BQAA//8DAFBLAwQUAAYACAAAACEAJEdLdd8AAAAKAQAADwAAAGRycy9kb3ducmV2LnhtbEyPQU/D&#10;MAyF70j8h8hIXNCWdhNsKk0nQAyJww6MTYhb2pimWuOUJtvKv8c9wc3v+en5c74aXCtO2IfGk4J0&#10;moBAqrxpqFawe19PliBC1GR06wkV/GCAVXF5kevM+DO94Wkba8ElFDKtwMbYZVKGyqLTYeo7JN59&#10;+d7pyLKvpen1mctdK2dJciedbogvWN3hk8XqsD06BWUZY3p43e8XN+vnz/QFH78/Nlap66vh4R5E&#10;xCH+hWHEZ3QomKn0RzJBtKzT5ZyjCmbzWxBjgB2eytFZgCxy+f+F4hcAAP//AwBQSwECLQAUAAYA&#10;CAAAACEAtoM4kv4AAADhAQAAEwAAAAAAAAAAAAAAAAAAAAAAW0NvbnRlbnRfVHlwZXNdLnhtbFBL&#10;AQItABQABgAIAAAAIQA4/SH/1gAAAJQBAAALAAAAAAAAAAAAAAAAAC8BAABfcmVscy8ucmVsc1BL&#10;AQItABQABgAIAAAAIQBJtOnYBQMAAK4GAAAOAAAAAAAAAAAAAAAAAC4CAABkcnMvZTJvRG9jLnht&#10;bFBLAQItABQABgAIAAAAIQAkR0t13wAAAAoBAAAPAAAAAAAAAAAAAAAAAF8FAABkcnMvZG93bnJl&#10;di54bWxQSwUGAAAAAAQABADzAAAAawYAAAAA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8"/>
        </w:rPr>
        <w:sectPr w:rsidR="006F4401">
          <w:headerReference w:type="default" r:id="rId201"/>
          <w:footerReference w:type="default" r:id="rId202"/>
          <w:pgSz w:w="12240" w:h="15840"/>
          <w:pgMar w:top="1040" w:right="0" w:bottom="1080" w:left="0" w:header="707" w:footer="883" w:gutter="0"/>
          <w:cols w:space="720"/>
        </w:sectPr>
      </w:pPr>
    </w:p>
    <w:p w:rsidR="006F4401" w:rsidRDefault="006F4401">
      <w:pPr>
        <w:pStyle w:val="BodyText"/>
        <w:spacing w:before="8"/>
        <w:rPr>
          <w:sz w:val="6"/>
        </w:rPr>
      </w:pPr>
    </w:p>
    <w:p w:rsidR="006F4401" w:rsidRDefault="00462828">
      <w:pPr>
        <w:pStyle w:val="BodyText"/>
        <w:spacing w:line="20" w:lineRule="exact"/>
        <w:ind w:left="111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4130" t="8255" r="29845" b="2540"/>
                <wp:docPr id="1089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1090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C2AC9" id="docshapegroup292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7whjgIAAKYFAAAOAAAAZHJzL2Uyb0RvYy54bWykVNuO2jAQfa/Uf7DyDkkgsBAtrCoC+7Jt&#10;kXb7AcZ2LqpjW7YhoKr/3rEdsreX1RahZJy5+Mw59tzenVuOTkybRopVlI6TCDFBJG1EtYp+Pe1G&#10;iwgZiwXFXAq2ii7MRHfrr19uO5Wziawlp0wjKCJM3qlVVFur8jg2pGYtNmOpmABnKXWLLSx1FVON&#10;O6je8niSJPO4k5oqLQkzBr4WwRmtff2yZMT+LEvDLOKrCLBZ/9T+eXDPeH2L80pjVTekh4E/gaLF&#10;jYBNh1IFthgddfOuVNsQLY0s7ZjINpZl2RDme4Bu0uRNN/daHpXvpcq7Sg00AbVvePp0WfLjtNeo&#10;oaBdslhGSOAWVKKSmBorVjkAk+XE0dSpKofoe60e1V6HXsF8kOS3AXf81u/WVQhGh+67pFAXH630&#10;NJ1L3boSQAA6ezUugxrsbBGBj/PpDP4gGgFfBuYsqEVqkPRdFqm3fV6aAJMh62bqUmKch/08xh6T&#10;awiOnHlm1fwfq4+OMC+WcTwNrC4BS2D1oREM3UzTwKaP2ohAJTmLnkok5KbGomK+3tNFAW0+A8C/&#10;SHELAzp8kNrpPHB35RY4SkBtx6y/AwNFOFfa2HsmW+SMVcQBtJcMnx6MDWxeQ5yCQu4azuE7zrlA&#10;HSg1WyxSn2Ekb6jzOqfR1WHDNTphdxP9r9fmVZgrXWBThzjvCsjhJArqt6kZptvetrjhwYYOuHAb&#10;QYsAtLfCHfyzTJbbxXaRjbLJfDvKkqIYfdttstF8l97Mimmx2RTpX4c5zfK6oZQJB/s6D9LsYyej&#10;n0zhJg8TYSAofl3dn0sAe3170F5kp2s4ngdJL3vtSO8Pq7f8MPBp/eBy0+bl2kc9j9f1PwAAAP//&#10;AwBQSwMEFAAGAAgAAAAhABgarS7bAAAABAEAAA8AAABkcnMvZG93bnJldi54bWxMj0FrwkAQhe+F&#10;/odlCr3V3SitJc1GRGxPUqgKpbcxOybB7GzIrkn89117qZcHjze89022GG0jeup87VhDMlEgiAtn&#10;ai417HfvT68gfEA22DgmDRfysMjv7zJMjRv4i/ptKEUsYZ+ihiqENpXSFxVZ9BPXEsfs6DqLIdqu&#10;lKbDIZbbRk6VepEWa44LFba0qqg4bc9Ww8eAw3KWrPvN6bi6/OyeP783CWn9+DAu30AEGsP/MVzx&#10;Izrkkengzmy8aDTER8KfXjOlkugPGuYzkHkmb+HzXwAAAP//AwBQSwECLQAUAAYACAAAACEAtoM4&#10;kv4AAADhAQAAEwAAAAAAAAAAAAAAAAAAAAAAW0NvbnRlbnRfVHlwZXNdLnhtbFBLAQItABQABgAI&#10;AAAAIQA4/SH/1gAAAJQBAAALAAAAAAAAAAAAAAAAAC8BAABfcmVscy8ucmVsc1BLAQItABQABgAI&#10;AAAAIQB2U7whjgIAAKYFAAAOAAAAAAAAAAAAAAAAAC4CAABkcnMvZTJvRG9jLnhtbFBLAQItABQA&#10;BgAIAAAAIQAYGq0u2wAAAAQBAAAPAAAAAAAAAAAAAAAAAOgEAABkcnMvZG93bnJldi54bWxQSwUG&#10;AAAAAAQABADzAAAA8AUAAAAA&#10;">
                <v:line id="Line 731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6N8sQAAADdAAAADwAAAGRycy9kb3ducmV2LnhtbESPQW/CMAyF75P4D5EncRvpqIagEBAC&#10;TYLjCtquVuO1ZY1TJRmUf48Pk3az9Z7f+7zaDK5TVwqx9WzgdZKBIq68bbk2cD69v8xBxYRssfNM&#10;Bu4UYbMePa2wsP7GH3QtU60khGOBBpqU+kLrWDXkME58Tyzatw8Ok6yh1jbgTcJdp6dZNtMOW5aG&#10;BnvaNVT9lL/OwNdnWW2PlzzvQ7vf57vL7PDGaMz4edguQSUa0r/57/pgBT9bCL98IyPo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7o3yxAAAAN0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1"/>
          <w:numId w:val="48"/>
        </w:numPr>
        <w:tabs>
          <w:tab w:val="left" w:pos="1870"/>
        </w:tabs>
        <w:spacing w:before="94" w:line="374" w:lineRule="auto"/>
        <w:ind w:left="1879" w:right="1129" w:hanging="539"/>
        <w:jc w:val="both"/>
        <w:rPr>
          <w:color w:val="2D2D2D"/>
          <w:sz w:val="21"/>
        </w:rPr>
      </w:pPr>
      <w:r>
        <w:rPr>
          <w:color w:val="2D2D2D"/>
          <w:w w:val="105"/>
          <w:sz w:val="21"/>
        </w:rPr>
        <w:t xml:space="preserve">Analizar </w:t>
      </w:r>
      <w:r>
        <w:rPr>
          <w:color w:val="1F1F1F"/>
          <w:w w:val="105"/>
          <w:sz w:val="21"/>
        </w:rPr>
        <w:t xml:space="preserve">información, </w:t>
      </w:r>
      <w:r>
        <w:rPr>
          <w:color w:val="2D2D2D"/>
          <w:w w:val="105"/>
          <w:sz w:val="21"/>
        </w:rPr>
        <w:t xml:space="preserve">y elaborar síntesis sobre </w:t>
      </w:r>
      <w:r>
        <w:rPr>
          <w:color w:val="1F1F1F"/>
          <w:w w:val="105"/>
          <w:sz w:val="21"/>
        </w:rPr>
        <w:t xml:space="preserve">temas </w:t>
      </w:r>
      <w:r>
        <w:rPr>
          <w:color w:val="2D2D2D"/>
          <w:w w:val="105"/>
          <w:sz w:val="21"/>
        </w:rPr>
        <w:t>específicos solicitados por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lá Dirección General sobre temas </w:t>
      </w:r>
      <w:r>
        <w:rPr>
          <w:color w:val="1F1F1F"/>
          <w:w w:val="105"/>
          <w:sz w:val="21"/>
        </w:rPr>
        <w:t xml:space="preserve">relacionados </w:t>
      </w:r>
      <w:r>
        <w:rPr>
          <w:color w:val="2D2D2D"/>
          <w:w w:val="105"/>
          <w:sz w:val="21"/>
        </w:rPr>
        <w:t>con el Centro.</w:t>
      </w:r>
    </w:p>
    <w:p w:rsidR="006F4401" w:rsidRDefault="00130153">
      <w:pPr>
        <w:pStyle w:val="ListParagraph"/>
        <w:numPr>
          <w:ilvl w:val="1"/>
          <w:numId w:val="48"/>
        </w:numPr>
        <w:tabs>
          <w:tab w:val="left" w:pos="1867"/>
        </w:tabs>
        <w:spacing w:before="5"/>
        <w:ind w:left="1866" w:hanging="527"/>
        <w:jc w:val="both"/>
        <w:rPr>
          <w:color w:val="2D2D2D"/>
          <w:sz w:val="21"/>
        </w:rPr>
      </w:pPr>
      <w:r>
        <w:rPr>
          <w:color w:val="2D2D2D"/>
          <w:w w:val="105"/>
          <w:sz w:val="21"/>
        </w:rPr>
        <w:t>Observar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medidas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seguridad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higiene</w:t>
      </w:r>
      <w:r>
        <w:rPr>
          <w:color w:val="1F1F1F"/>
          <w:spacing w:val="-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implantadas</w:t>
      </w:r>
      <w:r>
        <w:rPr>
          <w:color w:val="1F1F1F"/>
          <w:spacing w:val="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Centro</w:t>
      </w:r>
      <w:r>
        <w:rPr>
          <w:color w:val="484849"/>
          <w:spacing w:val="-2"/>
          <w:w w:val="105"/>
          <w:sz w:val="21"/>
        </w:rPr>
        <w:t>.</w:t>
      </w:r>
    </w:p>
    <w:p w:rsidR="006F4401" w:rsidRDefault="00130153">
      <w:pPr>
        <w:spacing w:before="133" w:line="357" w:lineRule="auto"/>
        <w:ind w:left="1876" w:right="1118" w:hanging="543"/>
        <w:jc w:val="both"/>
        <w:rPr>
          <w:sz w:val="21"/>
        </w:rPr>
      </w:pPr>
      <w:r>
        <w:rPr>
          <w:color w:val="2D2D2D"/>
          <w:w w:val="105"/>
          <w:sz w:val="21"/>
        </w:rPr>
        <w:t>1</w:t>
      </w:r>
      <w:r>
        <w:rPr>
          <w:rFonts w:ascii="Times New Roman" w:hAnsi="Times New Roman"/>
          <w:color w:val="2D2D2D"/>
          <w:w w:val="105"/>
        </w:rPr>
        <w:t>O</w:t>
      </w:r>
      <w:r>
        <w:rPr>
          <w:rFonts w:ascii="Times New Roman" w:hAnsi="Times New Roman"/>
          <w:color w:val="484849"/>
          <w:w w:val="105"/>
        </w:rPr>
        <w:t>.</w:t>
      </w:r>
      <w:r>
        <w:rPr>
          <w:rFonts w:ascii="Times New Roman" w:hAnsi="Times New Roman"/>
          <w:color w:val="484849"/>
          <w:spacing w:val="80"/>
          <w:w w:val="105"/>
        </w:rPr>
        <w:t xml:space="preserve"> </w:t>
      </w:r>
      <w:r>
        <w:rPr>
          <w:color w:val="2D2D2D"/>
          <w:w w:val="105"/>
          <w:sz w:val="21"/>
        </w:rPr>
        <w:t>Guardar estricta confidencialidad en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 manejo de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la información </w:t>
      </w:r>
      <w:r>
        <w:rPr>
          <w:color w:val="2D2D2D"/>
          <w:w w:val="105"/>
          <w:sz w:val="21"/>
        </w:rPr>
        <w:t xml:space="preserve">del Centro y de </w:t>
      </w:r>
      <w:r>
        <w:rPr>
          <w:color w:val="1F1F1F"/>
          <w:w w:val="105"/>
          <w:sz w:val="21"/>
        </w:rPr>
        <w:t>los clientes</w:t>
      </w:r>
      <w:r>
        <w:rPr>
          <w:color w:val="48484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garantizando </w:t>
      </w:r>
      <w:r>
        <w:rPr>
          <w:color w:val="1F1F1F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>secrecía de ambos.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61"/>
        </w:tabs>
        <w:spacing w:before="24"/>
        <w:ind w:hanging="528"/>
        <w:jc w:val="both"/>
        <w:rPr>
          <w:color w:val="1F1F1F"/>
          <w:sz w:val="21"/>
        </w:rPr>
      </w:pPr>
      <w:r>
        <w:rPr>
          <w:color w:val="2D2D2D"/>
          <w:w w:val="105"/>
          <w:sz w:val="21"/>
        </w:rPr>
        <w:t>Vigilar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cumplimiento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programas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requeridos</w:t>
      </w:r>
      <w:r>
        <w:rPr>
          <w:color w:val="2D2D2D"/>
          <w:spacing w:val="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por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Gobierno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66"/>
        </w:tabs>
        <w:spacing w:before="141" w:line="381" w:lineRule="auto"/>
        <w:ind w:left="1883" w:right="1121" w:hanging="550"/>
        <w:jc w:val="both"/>
        <w:rPr>
          <w:color w:val="1F1F1F"/>
          <w:sz w:val="21"/>
        </w:rPr>
      </w:pPr>
      <w:r>
        <w:rPr>
          <w:color w:val="2D2D2D"/>
          <w:w w:val="105"/>
          <w:sz w:val="21"/>
        </w:rPr>
        <w:t xml:space="preserve">Coordinar </w:t>
      </w:r>
      <w:r>
        <w:rPr>
          <w:color w:val="1F1F1F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>elaboración del plan de mediano pla</w:t>
      </w:r>
      <w:r>
        <w:rPr>
          <w:color w:val="484849"/>
          <w:w w:val="105"/>
          <w:sz w:val="21"/>
        </w:rPr>
        <w:t>z</w:t>
      </w:r>
      <w:r>
        <w:rPr>
          <w:color w:val="2D2D2D"/>
          <w:w w:val="105"/>
          <w:sz w:val="21"/>
        </w:rPr>
        <w:t xml:space="preserve">o </w:t>
      </w:r>
      <w:r>
        <w:rPr>
          <w:color w:val="1F1F1F"/>
          <w:w w:val="105"/>
          <w:sz w:val="21"/>
        </w:rPr>
        <w:t xml:space="preserve">institucional </w:t>
      </w:r>
      <w:r>
        <w:rPr>
          <w:color w:val="2D2D2D"/>
          <w:w w:val="105"/>
          <w:sz w:val="21"/>
        </w:rPr>
        <w:t>y su correspondiente actualización</w:t>
      </w:r>
      <w:r>
        <w:rPr>
          <w:color w:val="48484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>seguimiento de avances y evaluación de resultados</w:t>
      </w:r>
    </w:p>
    <w:p w:rsidR="006F4401" w:rsidRDefault="00462828">
      <w:pPr>
        <w:pStyle w:val="ListParagraph"/>
        <w:numPr>
          <w:ilvl w:val="0"/>
          <w:numId w:val="47"/>
        </w:numPr>
        <w:tabs>
          <w:tab w:val="left" w:pos="1857"/>
        </w:tabs>
        <w:spacing w:line="381" w:lineRule="auto"/>
        <w:ind w:left="1868" w:right="1121" w:hanging="535"/>
        <w:jc w:val="both"/>
        <w:rPr>
          <w:color w:val="1F1F1F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>
                <wp:simplePos x="0" y="0"/>
                <wp:positionH relativeFrom="page">
                  <wp:posOffset>7707630</wp:posOffset>
                </wp:positionH>
                <wp:positionV relativeFrom="paragraph">
                  <wp:posOffset>817880</wp:posOffset>
                </wp:positionV>
                <wp:extent cx="0" cy="0"/>
                <wp:effectExtent l="0" t="0" r="0" b="0"/>
                <wp:wrapNone/>
                <wp:docPr id="1088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D28B2" id="Line 729" o:spid="_x0000_s1026" style="position:absolute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6.9pt,64.4pt" to="606.9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ypGQIAAEA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t0Ab1S&#10;pIMuPQvF0eNsGcrTG1eAVaV2NiRIz+rFPGv63SGlq5aoA480Xy8GHLPgkbxxCRdnIMi+/6wZ2JCj&#10;17FW58Z2ARKqgM6xJZdbS/jZIzo80vE1IcXoYqzzn7juUBBKLIFvhCSnZ+cDBVKMJiGC0lshZey1&#10;VKgv8TKbP0QHp6VgQRnMnD3sK2nRiYRpiV/MBzT3ZgG5Jq4d7KJqmCOrj4rFKC0nbHOVPRFykIGV&#10;VCEQZAc8r9IwJz+W6XKz2CzyST6bbyZ5WteTj9sqn8y32eND/aGuqjr7GThnedEKxrgKtMeZzfK/&#10;m4nr9gzTdpvaW32St+ixkEB2/EfSsb2ho8Ns7DW77OzYdhjTaHxdqbAH93eQ7xd//QsAAP//AwBQ&#10;SwMEFAAGAAgAAAAhAIGWJZDbAAAADQEAAA8AAABkcnMvZG93bnJldi54bWxMj0FrwzAMhe+D/Qej&#10;wW6rkxZKl8UpY9BCd1vaQ49qrCVhsR1ip3H//RQ22G56T4+nT/k2mk5cafCtswrSRQKCbOV0a2sF&#10;p+PuaQPCB7QaO2dJwY08bIv7uxwz7Sb7Qdcy1IJLrM9QQRNCn0npq4YM+oXryfLu0w0GA8uhlnrA&#10;ictNJ5dJspYGW8sXGuzpraHqqxyNgvfpcHw+YJnsdzFdr85j3J9vUanHh/j6AiJQDH9hmPEZHQpm&#10;urjRai861st0xexhnjY8zJEf6/JrySKX/78ovgEAAP//AwBQSwECLQAUAAYACAAAACEAtoM4kv4A&#10;AADhAQAAEwAAAAAAAAAAAAAAAAAAAAAAW0NvbnRlbnRfVHlwZXNdLnhtbFBLAQItABQABgAIAAAA&#10;IQA4/SH/1gAAAJQBAAALAAAAAAAAAAAAAAAAAC8BAABfcmVscy8ucmVsc1BLAQItABQABgAIAAAA&#10;IQAKB2ypGQIAAEAEAAAOAAAAAAAAAAAAAAAAAC4CAABkcnMvZTJvRG9jLnhtbFBLAQItABQABgAI&#10;AAAAIQCBliWQ2wAAAA0BAAAPAAAAAAAAAAAAAAAAAHMEAABkcnMvZG93bnJldi54bWxQSwUGAAAA&#10;AAQABADzAAAAewUAAAAA&#10;" strokeweight=".25458mm">
                <w10:wrap anchorx="page"/>
              </v:line>
            </w:pict>
          </mc:Fallback>
        </mc:AlternateContent>
      </w:r>
      <w:r w:rsidR="00130153">
        <w:rPr>
          <w:color w:val="1F1F1F"/>
          <w:w w:val="105"/>
          <w:sz w:val="21"/>
        </w:rPr>
        <w:t xml:space="preserve">Integrar la información para los indicadores </w:t>
      </w:r>
      <w:r w:rsidR="00130153">
        <w:rPr>
          <w:color w:val="2D2D2D"/>
          <w:w w:val="105"/>
          <w:sz w:val="21"/>
        </w:rPr>
        <w:t xml:space="preserve">operativos y de gestión como </w:t>
      </w:r>
      <w:r w:rsidR="00130153">
        <w:rPr>
          <w:color w:val="1F1F1F"/>
          <w:w w:val="105"/>
          <w:sz w:val="21"/>
        </w:rPr>
        <w:t xml:space="preserve">mecanismo </w:t>
      </w:r>
      <w:r w:rsidR="00130153">
        <w:rPr>
          <w:color w:val="2D2D2D"/>
          <w:w w:val="105"/>
          <w:sz w:val="21"/>
        </w:rPr>
        <w:t xml:space="preserve">para evaluar el desempeño </w:t>
      </w:r>
      <w:r w:rsidR="00130153">
        <w:rPr>
          <w:color w:val="1F1F1F"/>
          <w:w w:val="105"/>
          <w:sz w:val="21"/>
        </w:rPr>
        <w:t xml:space="preserve">del </w:t>
      </w:r>
      <w:r w:rsidR="00130153">
        <w:rPr>
          <w:color w:val="2D2D2D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63"/>
        </w:tabs>
        <w:spacing w:line="381" w:lineRule="auto"/>
        <w:ind w:left="1869" w:right="1110" w:hanging="543"/>
        <w:jc w:val="both"/>
        <w:rPr>
          <w:color w:val="2D2D2D"/>
          <w:sz w:val="21"/>
        </w:rPr>
      </w:pPr>
      <w:r>
        <w:rPr>
          <w:color w:val="2D2D2D"/>
          <w:w w:val="105"/>
          <w:sz w:val="21"/>
        </w:rPr>
        <w:t xml:space="preserve">Atender y </w:t>
      </w:r>
      <w:r>
        <w:rPr>
          <w:color w:val="1F1F1F"/>
          <w:w w:val="105"/>
          <w:sz w:val="21"/>
        </w:rPr>
        <w:t xml:space="preserve">dar </w:t>
      </w:r>
      <w:r>
        <w:rPr>
          <w:color w:val="2D2D2D"/>
          <w:w w:val="105"/>
          <w:sz w:val="21"/>
        </w:rPr>
        <w:t xml:space="preserve">seguimiento a </w:t>
      </w:r>
      <w:r>
        <w:rPr>
          <w:color w:val="1F1F1F"/>
          <w:w w:val="105"/>
          <w:sz w:val="21"/>
        </w:rPr>
        <w:t xml:space="preserve">las </w:t>
      </w:r>
      <w:r>
        <w:rPr>
          <w:color w:val="2D2D2D"/>
          <w:w w:val="105"/>
          <w:sz w:val="21"/>
        </w:rPr>
        <w:t xml:space="preserve">auditorías </w:t>
      </w:r>
      <w:r>
        <w:rPr>
          <w:color w:val="1F1F1F"/>
          <w:w w:val="105"/>
          <w:sz w:val="21"/>
        </w:rPr>
        <w:t xml:space="preserve">internas del </w:t>
      </w:r>
      <w:r>
        <w:rPr>
          <w:color w:val="2D2D2D"/>
          <w:w w:val="105"/>
          <w:sz w:val="21"/>
        </w:rPr>
        <w:t>Sistema de Gestión de Calidad</w:t>
      </w:r>
      <w:r>
        <w:rPr>
          <w:color w:val="48484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>despachos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externos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instancias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fiscalizadoras.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60"/>
        </w:tabs>
        <w:spacing w:line="381" w:lineRule="auto"/>
        <w:ind w:left="1865" w:right="1119" w:hanging="532"/>
        <w:jc w:val="both"/>
        <w:rPr>
          <w:color w:val="2D2D2D"/>
          <w:sz w:val="21"/>
        </w:rPr>
      </w:pPr>
      <w:r>
        <w:rPr>
          <w:color w:val="2D2D2D"/>
          <w:w w:val="105"/>
          <w:sz w:val="21"/>
        </w:rPr>
        <w:t xml:space="preserve">Elaborar </w:t>
      </w:r>
      <w:r>
        <w:rPr>
          <w:color w:val="1F1F1F"/>
          <w:w w:val="105"/>
          <w:sz w:val="21"/>
        </w:rPr>
        <w:t xml:space="preserve">información </w:t>
      </w:r>
      <w:r>
        <w:rPr>
          <w:color w:val="2D2D2D"/>
          <w:w w:val="105"/>
          <w:sz w:val="21"/>
        </w:rPr>
        <w:t xml:space="preserve">para </w:t>
      </w:r>
      <w:r>
        <w:rPr>
          <w:color w:val="1F1F1F"/>
          <w:w w:val="105"/>
          <w:sz w:val="21"/>
        </w:rPr>
        <w:t xml:space="preserve">proyectos </w:t>
      </w:r>
      <w:r>
        <w:rPr>
          <w:color w:val="2D2D2D"/>
          <w:w w:val="105"/>
          <w:sz w:val="21"/>
        </w:rPr>
        <w:t xml:space="preserve">de mejora para consolidar el Sistema de Gestión de Calidad y aprobar </w:t>
      </w:r>
      <w:r>
        <w:rPr>
          <w:color w:val="1F1F1F"/>
          <w:w w:val="105"/>
          <w:sz w:val="21"/>
        </w:rPr>
        <w:t xml:space="preserve">las </w:t>
      </w:r>
      <w:r>
        <w:rPr>
          <w:color w:val="2D2D2D"/>
          <w:w w:val="105"/>
          <w:sz w:val="21"/>
        </w:rPr>
        <w:t xml:space="preserve">auditorias correspondientes </w:t>
      </w:r>
      <w:r>
        <w:rPr>
          <w:color w:val="1F1F1F"/>
          <w:w w:val="105"/>
          <w:sz w:val="21"/>
        </w:rPr>
        <w:t xml:space="preserve">para </w:t>
      </w:r>
      <w:r>
        <w:rPr>
          <w:color w:val="2D2D2D"/>
          <w:w w:val="105"/>
          <w:sz w:val="21"/>
        </w:rPr>
        <w:t xml:space="preserve">certificaciones nacionales e internacionales (AS91008 del sector aeronáutico e </w:t>
      </w:r>
      <w:r>
        <w:rPr>
          <w:color w:val="1F1F1F"/>
          <w:w w:val="105"/>
          <w:sz w:val="21"/>
        </w:rPr>
        <w:t>ISO900).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55"/>
        </w:tabs>
        <w:spacing w:line="238" w:lineRule="exact"/>
        <w:ind w:left="1854" w:hanging="529"/>
        <w:jc w:val="both"/>
        <w:rPr>
          <w:color w:val="1F1F1F"/>
          <w:sz w:val="21"/>
        </w:rPr>
      </w:pPr>
      <w:r>
        <w:rPr>
          <w:color w:val="2D2D2D"/>
          <w:w w:val="105"/>
          <w:sz w:val="21"/>
        </w:rPr>
        <w:t>Atender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recomendaciones,</w:t>
      </w:r>
      <w:r>
        <w:rPr>
          <w:color w:val="1F1F1F"/>
          <w:spacing w:val="-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detectadas</w:t>
      </w:r>
      <w:r>
        <w:rPr>
          <w:color w:val="1F1F1F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auditorías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renovaci</w:t>
      </w:r>
      <w:r>
        <w:rPr>
          <w:color w:val="484849"/>
          <w:w w:val="105"/>
          <w:sz w:val="21"/>
        </w:rPr>
        <w:t>ó</w:t>
      </w:r>
      <w:r>
        <w:rPr>
          <w:color w:val="2D2D2D"/>
          <w:w w:val="105"/>
          <w:sz w:val="21"/>
        </w:rPr>
        <w:t>n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certificación</w:t>
      </w:r>
      <w:r>
        <w:rPr>
          <w:color w:val="484849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61"/>
        </w:tabs>
        <w:spacing w:before="114" w:line="381" w:lineRule="auto"/>
        <w:ind w:left="1868" w:right="1117" w:hanging="542"/>
        <w:jc w:val="both"/>
        <w:rPr>
          <w:color w:val="2D2D2D"/>
          <w:sz w:val="21"/>
        </w:rPr>
      </w:pPr>
      <w:r>
        <w:rPr>
          <w:color w:val="2D2D2D"/>
          <w:w w:val="105"/>
          <w:sz w:val="21"/>
        </w:rPr>
        <w:t xml:space="preserve">Desarrollar y/o actualizar </w:t>
      </w:r>
      <w:r>
        <w:rPr>
          <w:color w:val="1F1F1F"/>
          <w:w w:val="105"/>
          <w:sz w:val="21"/>
        </w:rPr>
        <w:t xml:space="preserve">los </w:t>
      </w:r>
      <w:r>
        <w:rPr>
          <w:color w:val="2D2D2D"/>
          <w:w w:val="105"/>
          <w:sz w:val="21"/>
        </w:rPr>
        <w:t>procedimientos operativos aplicables al ár</w:t>
      </w:r>
      <w:r>
        <w:rPr>
          <w:color w:val="484849"/>
          <w:w w:val="105"/>
          <w:sz w:val="21"/>
        </w:rPr>
        <w:t>e</w:t>
      </w:r>
      <w:r>
        <w:rPr>
          <w:color w:val="2D2D2D"/>
          <w:w w:val="105"/>
          <w:sz w:val="21"/>
        </w:rPr>
        <w:t>a</w:t>
      </w:r>
      <w:r>
        <w:rPr>
          <w:color w:val="48484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>formali</w:t>
      </w:r>
      <w:r>
        <w:rPr>
          <w:color w:val="484849"/>
          <w:w w:val="105"/>
          <w:sz w:val="21"/>
        </w:rPr>
        <w:t>z</w:t>
      </w:r>
      <w:r>
        <w:rPr>
          <w:color w:val="2D2D2D"/>
          <w:w w:val="105"/>
          <w:sz w:val="21"/>
        </w:rPr>
        <w:t xml:space="preserve">ando su </w:t>
      </w:r>
      <w:r>
        <w:rPr>
          <w:color w:val="1F1F1F"/>
          <w:w w:val="105"/>
          <w:sz w:val="21"/>
        </w:rPr>
        <w:t xml:space="preserve">aplicación </w:t>
      </w:r>
      <w:r>
        <w:rPr>
          <w:color w:val="2D2D2D"/>
          <w:w w:val="105"/>
          <w:sz w:val="21"/>
        </w:rPr>
        <w:t xml:space="preserve">en </w:t>
      </w:r>
      <w:r>
        <w:rPr>
          <w:color w:val="1F1F1F"/>
          <w:w w:val="105"/>
          <w:sz w:val="21"/>
        </w:rPr>
        <w:t xml:space="preserve">el </w:t>
      </w:r>
      <w:r>
        <w:rPr>
          <w:color w:val="2D2D2D"/>
          <w:w w:val="105"/>
          <w:sz w:val="21"/>
        </w:rPr>
        <w:t xml:space="preserve">sistema </w:t>
      </w:r>
      <w:r>
        <w:rPr>
          <w:color w:val="1F1F1F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>control de documentos.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61"/>
        </w:tabs>
        <w:spacing w:before="5" w:line="374" w:lineRule="auto"/>
        <w:ind w:left="1871" w:right="1125" w:hanging="538"/>
        <w:jc w:val="both"/>
        <w:rPr>
          <w:color w:val="1F1F1F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856640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123667</wp:posOffset>
            </wp:positionV>
            <wp:extent cx="69401" cy="467989"/>
            <wp:effectExtent l="0" t="0" r="0" b="0"/>
            <wp:wrapNone/>
            <wp:docPr id="9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467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  <w:sz w:val="21"/>
        </w:rPr>
        <w:t xml:space="preserve">Participar en el </w:t>
      </w:r>
      <w:r>
        <w:rPr>
          <w:color w:val="1F1F1F"/>
          <w:w w:val="105"/>
          <w:sz w:val="21"/>
        </w:rPr>
        <w:t xml:space="preserve">mantenimiento </w:t>
      </w:r>
      <w:r>
        <w:rPr>
          <w:color w:val="2D2D2D"/>
          <w:w w:val="105"/>
          <w:sz w:val="21"/>
        </w:rPr>
        <w:t xml:space="preserve">de </w:t>
      </w:r>
      <w:r>
        <w:rPr>
          <w:color w:val="1F1F1F"/>
          <w:w w:val="105"/>
          <w:sz w:val="21"/>
        </w:rPr>
        <w:t xml:space="preserve">los </w:t>
      </w:r>
      <w:r>
        <w:rPr>
          <w:color w:val="2D2D2D"/>
          <w:w w:val="105"/>
          <w:sz w:val="21"/>
        </w:rPr>
        <w:t>estándares de calidad y de certifi</w:t>
      </w:r>
      <w:r>
        <w:rPr>
          <w:color w:val="484849"/>
          <w:w w:val="105"/>
          <w:sz w:val="21"/>
        </w:rPr>
        <w:t>c</w:t>
      </w:r>
      <w:r>
        <w:rPr>
          <w:color w:val="2D2D2D"/>
          <w:w w:val="105"/>
          <w:sz w:val="21"/>
        </w:rPr>
        <w:t xml:space="preserve">ación </w:t>
      </w:r>
      <w:r>
        <w:rPr>
          <w:color w:val="1F1F1F"/>
          <w:w w:val="105"/>
          <w:sz w:val="21"/>
        </w:rPr>
        <w:t xml:space="preserve">nacional </w:t>
      </w:r>
      <w:r>
        <w:rPr>
          <w:color w:val="2D2D2D"/>
          <w:w w:val="105"/>
          <w:sz w:val="21"/>
        </w:rPr>
        <w:t xml:space="preserve">e </w:t>
      </w:r>
      <w:r>
        <w:rPr>
          <w:color w:val="1F1F1F"/>
          <w:w w:val="105"/>
          <w:sz w:val="21"/>
        </w:rPr>
        <w:t xml:space="preserve">Internacional </w:t>
      </w:r>
      <w:r>
        <w:rPr>
          <w:color w:val="2D2D2D"/>
          <w:w w:val="105"/>
          <w:sz w:val="21"/>
        </w:rPr>
        <w:t>de CIDESI.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59"/>
          <w:tab w:val="left" w:pos="1861"/>
        </w:tabs>
        <w:spacing w:before="5" w:line="381" w:lineRule="auto"/>
        <w:ind w:left="1877" w:right="1115" w:hanging="544"/>
        <w:rPr>
          <w:color w:val="2D2D2D"/>
          <w:sz w:val="21"/>
        </w:rPr>
      </w:pPr>
      <w:r>
        <w:rPr>
          <w:color w:val="2D2D2D"/>
          <w:w w:val="105"/>
          <w:sz w:val="21"/>
        </w:rPr>
        <w:t>Participar en el grupo de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trabajo del Instituto </w:t>
      </w:r>
      <w:r>
        <w:rPr>
          <w:color w:val="2D2D2D"/>
          <w:w w:val="105"/>
          <w:sz w:val="21"/>
        </w:rPr>
        <w:t>Mexicano</w:t>
      </w:r>
      <w:r>
        <w:rPr>
          <w:color w:val="2D2D2D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Normalización</w:t>
      </w:r>
      <w:r>
        <w:rPr>
          <w:color w:val="1F1F1F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 Certificación</w:t>
      </w:r>
      <w:r>
        <w:rPr>
          <w:color w:val="484849"/>
          <w:w w:val="105"/>
          <w:sz w:val="21"/>
        </w:rPr>
        <w:t>,</w:t>
      </w:r>
      <w:r>
        <w:rPr>
          <w:color w:val="484849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para </w:t>
      </w:r>
      <w:r>
        <w:rPr>
          <w:color w:val="1F1F1F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>elaboración</w:t>
      </w:r>
      <w:r>
        <w:rPr>
          <w:color w:val="2D2D2D"/>
          <w:spacing w:val="3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 </w:t>
      </w:r>
      <w:r>
        <w:rPr>
          <w:color w:val="1F1F1F"/>
          <w:w w:val="105"/>
          <w:sz w:val="21"/>
        </w:rPr>
        <w:t xml:space="preserve">normas </w:t>
      </w:r>
      <w:r>
        <w:rPr>
          <w:color w:val="2D2D2D"/>
          <w:w w:val="105"/>
          <w:sz w:val="21"/>
        </w:rPr>
        <w:t xml:space="preserve">técnicas </w:t>
      </w:r>
      <w:r>
        <w:rPr>
          <w:color w:val="1F1F1F"/>
          <w:w w:val="105"/>
          <w:sz w:val="21"/>
        </w:rPr>
        <w:t>en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el campo de </w:t>
      </w:r>
      <w:r>
        <w:rPr>
          <w:color w:val="1F1F1F"/>
          <w:w w:val="105"/>
          <w:sz w:val="21"/>
        </w:rPr>
        <w:t xml:space="preserve">Gestión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la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Tecnolog</w:t>
      </w:r>
      <w:r>
        <w:rPr>
          <w:color w:val="484849"/>
          <w:w w:val="105"/>
          <w:sz w:val="21"/>
        </w:rPr>
        <w:t>í</w:t>
      </w:r>
      <w:r>
        <w:rPr>
          <w:color w:val="2D2D2D"/>
          <w:w w:val="105"/>
          <w:sz w:val="21"/>
        </w:rPr>
        <w:t>a</w:t>
      </w:r>
      <w:r>
        <w:rPr>
          <w:color w:val="484849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76"/>
          <w:tab w:val="left" w:pos="1877"/>
        </w:tabs>
        <w:spacing w:line="232" w:lineRule="exact"/>
        <w:ind w:left="1876" w:hanging="534"/>
        <w:rPr>
          <w:color w:val="2D2D2D"/>
          <w:sz w:val="21"/>
        </w:rPr>
      </w:pPr>
      <w:r>
        <w:rPr>
          <w:color w:val="2D2D2D"/>
          <w:w w:val="105"/>
          <w:sz w:val="21"/>
        </w:rPr>
        <w:t>Administrar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el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presupuesto</w:t>
      </w:r>
      <w:r>
        <w:rPr>
          <w:color w:val="1F1F1F"/>
          <w:spacing w:val="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equipo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asignado</w:t>
      </w:r>
      <w:r>
        <w:rPr>
          <w:color w:val="6B6B6B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74"/>
          <w:tab w:val="left" w:pos="1875"/>
        </w:tabs>
        <w:spacing w:before="142" w:line="374" w:lineRule="auto"/>
        <w:ind w:left="1884" w:right="1110" w:hanging="541"/>
        <w:rPr>
          <w:color w:val="2D2D2D"/>
          <w:sz w:val="21"/>
        </w:rPr>
      </w:pPr>
      <w:r>
        <w:rPr>
          <w:color w:val="1F1F1F"/>
          <w:w w:val="105"/>
          <w:sz w:val="21"/>
        </w:rPr>
        <w:t>Participar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2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sele</w:t>
      </w:r>
      <w:r>
        <w:rPr>
          <w:color w:val="484849"/>
          <w:w w:val="105"/>
          <w:sz w:val="21"/>
        </w:rPr>
        <w:t>c</w:t>
      </w:r>
      <w:r>
        <w:rPr>
          <w:color w:val="2D2D2D"/>
          <w:w w:val="105"/>
          <w:sz w:val="21"/>
        </w:rPr>
        <w:t>ción</w:t>
      </w:r>
      <w:r>
        <w:rPr>
          <w:color w:val="2D2D2D"/>
          <w:spacing w:val="3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3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personal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para</w:t>
      </w:r>
      <w:r>
        <w:rPr>
          <w:color w:val="2D2D2D"/>
          <w:spacing w:val="2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área</w:t>
      </w:r>
      <w:r>
        <w:rPr>
          <w:color w:val="2D2D2D"/>
          <w:spacing w:val="3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3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promover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su</w:t>
      </w:r>
      <w:r>
        <w:rPr>
          <w:color w:val="2D2D2D"/>
          <w:spacing w:val="2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actuali</w:t>
      </w:r>
      <w:r>
        <w:rPr>
          <w:color w:val="484849"/>
          <w:w w:val="105"/>
          <w:sz w:val="21"/>
        </w:rPr>
        <w:t>z</w:t>
      </w:r>
      <w:r>
        <w:rPr>
          <w:color w:val="2D2D2D"/>
          <w:w w:val="105"/>
          <w:sz w:val="21"/>
        </w:rPr>
        <w:t>ación</w:t>
      </w:r>
      <w:r>
        <w:rPr>
          <w:color w:val="2D2D2D"/>
          <w:spacing w:val="3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técnica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y </w:t>
      </w:r>
      <w:r>
        <w:rPr>
          <w:color w:val="2D2D2D"/>
          <w:spacing w:val="-2"/>
          <w:w w:val="105"/>
          <w:sz w:val="21"/>
        </w:rPr>
        <w:t>profesional.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73"/>
          <w:tab w:val="left" w:pos="1875"/>
        </w:tabs>
        <w:spacing w:before="12" w:line="374" w:lineRule="auto"/>
        <w:ind w:left="1890" w:right="1096" w:hanging="541"/>
        <w:rPr>
          <w:color w:val="2D2D2D"/>
          <w:sz w:val="21"/>
        </w:rPr>
      </w:pPr>
      <w:r>
        <w:rPr>
          <w:color w:val="2D2D2D"/>
          <w:w w:val="105"/>
          <w:sz w:val="21"/>
        </w:rPr>
        <w:t>Retroalimentar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al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Titular</w:t>
      </w:r>
      <w:r>
        <w:rPr>
          <w:color w:val="2D2D2D"/>
          <w:spacing w:val="7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Dirección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Adjunta</w:t>
      </w:r>
      <w:r>
        <w:rPr>
          <w:color w:val="2D2D2D"/>
          <w:spacing w:val="7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Administra</w:t>
      </w:r>
      <w:r>
        <w:rPr>
          <w:color w:val="484849"/>
          <w:w w:val="105"/>
          <w:sz w:val="21"/>
        </w:rPr>
        <w:t>c</w:t>
      </w:r>
      <w:r>
        <w:rPr>
          <w:color w:val="2D2D2D"/>
          <w:w w:val="105"/>
          <w:sz w:val="21"/>
        </w:rPr>
        <w:t>ión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Finanzas</w:t>
      </w:r>
      <w:r>
        <w:rPr>
          <w:color w:val="484849"/>
          <w:w w:val="105"/>
          <w:sz w:val="21"/>
        </w:rPr>
        <w:t>,</w:t>
      </w:r>
      <w:r>
        <w:rPr>
          <w:color w:val="484849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sobre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 desempeño del personal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 área para fomentar su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desarrollo.</w:t>
      </w:r>
    </w:p>
    <w:p w:rsidR="006F4401" w:rsidRDefault="006F4401">
      <w:pPr>
        <w:spacing w:line="374" w:lineRule="auto"/>
        <w:rPr>
          <w:sz w:val="21"/>
        </w:rPr>
        <w:sectPr w:rsidR="006F4401">
          <w:headerReference w:type="default" r:id="rId204"/>
          <w:footerReference w:type="default" r:id="rId205"/>
          <w:pgSz w:w="12240" w:h="15840"/>
          <w:pgMar w:top="1000" w:right="0" w:bottom="1080" w:left="0" w:header="671" w:footer="890" w:gutter="0"/>
          <w:cols w:space="720"/>
        </w:sectPr>
      </w:pPr>
    </w:p>
    <w:p w:rsidR="006F4401" w:rsidRDefault="006F4401">
      <w:pPr>
        <w:pStyle w:val="ListParagraph"/>
        <w:numPr>
          <w:ilvl w:val="0"/>
          <w:numId w:val="47"/>
        </w:numPr>
        <w:tabs>
          <w:tab w:val="left" w:pos="317"/>
        </w:tabs>
        <w:spacing w:line="240" w:lineRule="exact"/>
        <w:ind w:left="316" w:right="12" w:hanging="317"/>
        <w:jc w:val="right"/>
        <w:rPr>
          <w:color w:val="2D2D2D"/>
          <w:sz w:val="19"/>
        </w:rPr>
      </w:pP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spacing w:before="11"/>
        <w:rPr>
          <w:sz w:val="20"/>
        </w:rPr>
      </w:pPr>
    </w:p>
    <w:p w:rsidR="006F4401" w:rsidRDefault="006F4401">
      <w:pPr>
        <w:pStyle w:val="ListParagraph"/>
        <w:numPr>
          <w:ilvl w:val="0"/>
          <w:numId w:val="47"/>
        </w:numPr>
        <w:tabs>
          <w:tab w:val="left" w:pos="317"/>
        </w:tabs>
        <w:ind w:left="316" w:right="5" w:hanging="317"/>
        <w:jc w:val="right"/>
        <w:rPr>
          <w:color w:val="484849"/>
          <w:sz w:val="19"/>
        </w:rPr>
      </w:pPr>
    </w:p>
    <w:p w:rsidR="006F4401" w:rsidRDefault="006F4401">
      <w:pPr>
        <w:pStyle w:val="ListParagraph"/>
        <w:numPr>
          <w:ilvl w:val="0"/>
          <w:numId w:val="47"/>
        </w:numPr>
        <w:tabs>
          <w:tab w:val="left" w:pos="317"/>
        </w:tabs>
        <w:spacing w:before="141"/>
        <w:ind w:left="316" w:hanging="317"/>
        <w:jc w:val="right"/>
        <w:rPr>
          <w:color w:val="2D2D2D"/>
          <w:sz w:val="19"/>
        </w:rPr>
      </w:pPr>
    </w:p>
    <w:p w:rsidR="006F4401" w:rsidRDefault="006F4401">
      <w:pPr>
        <w:pStyle w:val="ListParagraph"/>
        <w:numPr>
          <w:ilvl w:val="0"/>
          <w:numId w:val="47"/>
        </w:numPr>
        <w:tabs>
          <w:tab w:val="left" w:pos="312"/>
        </w:tabs>
        <w:spacing w:before="135"/>
        <w:ind w:left="311" w:right="3" w:hanging="312"/>
        <w:jc w:val="right"/>
        <w:rPr>
          <w:color w:val="2D2D2D"/>
          <w:sz w:val="19"/>
        </w:rPr>
      </w:pPr>
    </w:p>
    <w:p w:rsidR="006F4401" w:rsidRDefault="00130153">
      <w:pPr>
        <w:spacing w:before="6"/>
        <w:ind w:left="154"/>
        <w:rPr>
          <w:sz w:val="21"/>
        </w:rPr>
      </w:pPr>
      <w:r>
        <w:br w:type="column"/>
      </w:r>
      <w:r>
        <w:rPr>
          <w:color w:val="2D2D2D"/>
          <w:w w:val="105"/>
          <w:sz w:val="21"/>
        </w:rPr>
        <w:t>Participar</w:t>
      </w:r>
      <w:r>
        <w:rPr>
          <w:color w:val="2D2D2D"/>
          <w:spacing w:val="3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proceso</w:t>
      </w:r>
      <w:r>
        <w:rPr>
          <w:color w:val="2D2D2D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reclutamiento</w:t>
      </w:r>
      <w:r>
        <w:rPr>
          <w:color w:val="2D2D2D"/>
          <w:spacing w:val="2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2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selección</w:t>
      </w:r>
      <w:r>
        <w:rPr>
          <w:color w:val="2D2D2D"/>
          <w:spacing w:val="2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personal</w:t>
      </w:r>
      <w:r>
        <w:rPr>
          <w:color w:val="484849"/>
          <w:w w:val="105"/>
          <w:sz w:val="21"/>
        </w:rPr>
        <w:t>,</w:t>
      </w:r>
      <w:r>
        <w:rPr>
          <w:color w:val="484849"/>
          <w:spacing w:val="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2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través</w:t>
      </w:r>
      <w:r>
        <w:rPr>
          <w:color w:val="1F1F1F"/>
          <w:spacing w:val="1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2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entrev</w:t>
      </w:r>
      <w:r>
        <w:rPr>
          <w:color w:val="484849"/>
          <w:w w:val="105"/>
          <w:sz w:val="21"/>
        </w:rPr>
        <w:t>i</w:t>
      </w:r>
      <w:r>
        <w:rPr>
          <w:color w:val="2D2D2D"/>
          <w:w w:val="105"/>
          <w:sz w:val="21"/>
        </w:rPr>
        <w:t>stas</w:t>
      </w:r>
      <w:r>
        <w:rPr>
          <w:color w:val="2D2D2D"/>
          <w:spacing w:val="19"/>
          <w:w w:val="105"/>
          <w:sz w:val="21"/>
        </w:rPr>
        <w:t xml:space="preserve"> </w:t>
      </w:r>
      <w:r>
        <w:rPr>
          <w:color w:val="2D2D2D"/>
          <w:spacing w:val="-10"/>
          <w:w w:val="105"/>
          <w:sz w:val="21"/>
        </w:rPr>
        <w:t>a</w:t>
      </w:r>
    </w:p>
    <w:p w:rsidR="006F4401" w:rsidRDefault="00130153">
      <w:pPr>
        <w:spacing w:before="134" w:line="213" w:lineRule="exact"/>
        <w:ind w:left="169"/>
        <w:rPr>
          <w:sz w:val="21"/>
        </w:rPr>
      </w:pPr>
      <w:r>
        <w:rPr>
          <w:color w:val="2D2D2D"/>
          <w:w w:val="105"/>
          <w:sz w:val="21"/>
        </w:rPr>
        <w:t>candidatos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que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ocuparán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puestos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2D2D2D"/>
          <w:spacing w:val="-4"/>
          <w:w w:val="105"/>
          <w:sz w:val="21"/>
        </w:rPr>
        <w:t>área</w:t>
      </w:r>
      <w:r>
        <w:rPr>
          <w:color w:val="484849"/>
          <w:spacing w:val="-4"/>
          <w:w w:val="105"/>
          <w:sz w:val="21"/>
        </w:rPr>
        <w:t>.</w:t>
      </w:r>
    </w:p>
    <w:p w:rsidR="006F4401" w:rsidRDefault="00130153">
      <w:pPr>
        <w:tabs>
          <w:tab w:val="left" w:pos="2859"/>
        </w:tabs>
        <w:spacing w:line="203" w:lineRule="exact"/>
        <w:ind w:left="148"/>
        <w:rPr>
          <w:sz w:val="23"/>
        </w:rPr>
      </w:pPr>
      <w:r>
        <w:rPr>
          <w:rFonts w:ascii="Courier New"/>
          <w:color w:val="B5B5B5"/>
          <w:spacing w:val="-10"/>
          <w:sz w:val="7"/>
        </w:rPr>
        <w:t>'</w:t>
      </w:r>
      <w:r>
        <w:rPr>
          <w:rFonts w:ascii="Courier New"/>
          <w:color w:val="B5B5B5"/>
          <w:sz w:val="7"/>
        </w:rPr>
        <w:tab/>
      </w:r>
      <w:r>
        <w:rPr>
          <w:color w:val="B5B5B5"/>
          <w:spacing w:val="-10"/>
          <w:w w:val="80"/>
          <w:sz w:val="23"/>
        </w:rPr>
        <w:t>'</w:t>
      </w:r>
    </w:p>
    <w:p w:rsidR="006F4401" w:rsidRDefault="00130153">
      <w:pPr>
        <w:spacing w:line="204" w:lineRule="exact"/>
        <w:ind w:left="163"/>
        <w:rPr>
          <w:sz w:val="21"/>
        </w:rPr>
      </w:pPr>
      <w:r>
        <w:rPr>
          <w:color w:val="2D2D2D"/>
          <w:w w:val="105"/>
          <w:sz w:val="21"/>
        </w:rPr>
        <w:t>Aplicar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 w:rsidR="00ED2F1C">
        <w:rPr>
          <w:color w:val="6B6B6B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sistema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evaluación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desempeño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al</w:t>
      </w:r>
      <w:r>
        <w:rPr>
          <w:color w:val="2D2D2D"/>
          <w:spacing w:val="-1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personal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adscrito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al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área.</w:t>
      </w:r>
    </w:p>
    <w:p w:rsidR="006F4401" w:rsidRDefault="00130153">
      <w:pPr>
        <w:spacing w:line="148" w:lineRule="exact"/>
        <w:ind w:left="2904"/>
        <w:rPr>
          <w:sz w:val="14"/>
        </w:rPr>
      </w:pPr>
      <w:r>
        <w:rPr>
          <w:color w:val="6B6B6B"/>
          <w:w w:val="76"/>
          <w:sz w:val="14"/>
        </w:rPr>
        <w:t>1</w:t>
      </w:r>
    </w:p>
    <w:p w:rsidR="006F4401" w:rsidRDefault="00130153">
      <w:pPr>
        <w:spacing w:line="233" w:lineRule="exact"/>
        <w:ind w:left="163"/>
        <w:rPr>
          <w:sz w:val="21"/>
        </w:rPr>
      </w:pPr>
      <w:r>
        <w:rPr>
          <w:color w:val="2D2D2D"/>
          <w:w w:val="105"/>
          <w:sz w:val="21"/>
        </w:rPr>
        <w:t>Aplicar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lineamientos</w:t>
      </w:r>
      <w:r>
        <w:rPr>
          <w:color w:val="1F1F1F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establecidos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normatividad</w:t>
      </w:r>
      <w:r>
        <w:rPr>
          <w:color w:val="1F1F1F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Administració</w:t>
      </w:r>
      <w:r>
        <w:rPr>
          <w:color w:val="484849"/>
          <w:w w:val="105"/>
          <w:sz w:val="21"/>
        </w:rPr>
        <w:t>n</w:t>
      </w:r>
      <w:r>
        <w:rPr>
          <w:color w:val="484849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Pública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Federal.</w:t>
      </w:r>
    </w:p>
    <w:p w:rsidR="006F4401" w:rsidRDefault="00130153">
      <w:pPr>
        <w:tabs>
          <w:tab w:val="left" w:pos="2908"/>
        </w:tabs>
        <w:spacing w:before="28" w:line="114" w:lineRule="exact"/>
        <w:ind w:left="991"/>
        <w:rPr>
          <w:sz w:val="10"/>
        </w:rPr>
      </w:pPr>
      <w:r>
        <w:rPr>
          <w:color w:val="7B7C7C"/>
          <w:spacing w:val="-10"/>
          <w:sz w:val="10"/>
        </w:rPr>
        <w:t>:</w:t>
      </w:r>
      <w:r>
        <w:rPr>
          <w:color w:val="7B7C7C"/>
          <w:sz w:val="10"/>
        </w:rPr>
        <w:tab/>
      </w:r>
      <w:r>
        <w:rPr>
          <w:color w:val="6B6B6B"/>
          <w:spacing w:val="-10"/>
          <w:sz w:val="10"/>
        </w:rPr>
        <w:t>1</w:t>
      </w:r>
    </w:p>
    <w:p w:rsidR="006F4401" w:rsidRDefault="00130153">
      <w:pPr>
        <w:spacing w:line="193" w:lineRule="exact"/>
        <w:ind w:left="166"/>
        <w:rPr>
          <w:sz w:val="21"/>
        </w:rPr>
      </w:pPr>
      <w:r>
        <w:rPr>
          <w:color w:val="2D2D2D"/>
          <w:w w:val="105"/>
          <w:sz w:val="21"/>
        </w:rPr>
        <w:t>Cumplir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las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políticas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procedimientos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aprobados</w:t>
      </w:r>
      <w:r>
        <w:rPr>
          <w:color w:val="484849"/>
          <w:spacing w:val="-2"/>
          <w:w w:val="105"/>
          <w:sz w:val="21"/>
        </w:rPr>
        <w:t>.</w:t>
      </w:r>
    </w:p>
    <w:p w:rsidR="006F4401" w:rsidRDefault="00130153">
      <w:pPr>
        <w:tabs>
          <w:tab w:val="left" w:pos="3446"/>
        </w:tabs>
        <w:spacing w:line="195" w:lineRule="exact"/>
        <w:ind w:left="2895"/>
        <w:rPr>
          <w:rFonts w:ascii="Times New Roman"/>
          <w:sz w:val="18"/>
        </w:rPr>
      </w:pPr>
      <w:r>
        <w:rPr>
          <w:color w:val="9C9C9C"/>
          <w:spacing w:val="-10"/>
          <w:w w:val="105"/>
          <w:sz w:val="27"/>
        </w:rPr>
        <w:t>.</w:t>
      </w:r>
      <w:r>
        <w:rPr>
          <w:color w:val="9C9C9C"/>
          <w:sz w:val="27"/>
        </w:rPr>
        <w:tab/>
      </w:r>
      <w:r>
        <w:rPr>
          <w:rFonts w:ascii="Times New Roman"/>
          <w:color w:val="9C9C9C"/>
          <w:spacing w:val="-10"/>
          <w:w w:val="105"/>
          <w:sz w:val="18"/>
        </w:rPr>
        <w:t>'</w:t>
      </w:r>
    </w:p>
    <w:p w:rsidR="006F4401" w:rsidRDefault="006F4401">
      <w:pPr>
        <w:spacing w:line="195" w:lineRule="exact"/>
        <w:rPr>
          <w:rFonts w:ascii="Times New Roman"/>
          <w:sz w:val="18"/>
        </w:rPr>
        <w:sectPr w:rsidR="006F4401">
          <w:type w:val="continuous"/>
          <w:pgSz w:w="12240" w:h="15840"/>
          <w:pgMar w:top="140" w:right="0" w:bottom="280" w:left="0" w:header="671" w:footer="890" w:gutter="0"/>
          <w:cols w:num="2" w:space="720" w:equalWidth="0">
            <w:col w:w="1688" w:space="40"/>
            <w:col w:w="10512"/>
          </w:cols>
        </w:sectPr>
      </w:pPr>
    </w:p>
    <w:p w:rsidR="006F4401" w:rsidRDefault="00462828">
      <w:pPr>
        <w:pStyle w:val="ListParagraph"/>
        <w:numPr>
          <w:ilvl w:val="0"/>
          <w:numId w:val="47"/>
        </w:numPr>
        <w:tabs>
          <w:tab w:val="left" w:pos="1901"/>
          <w:tab w:val="left" w:pos="1902"/>
        </w:tabs>
        <w:spacing w:line="176" w:lineRule="exact"/>
        <w:ind w:left="1901" w:hanging="530"/>
        <w:rPr>
          <w:color w:val="2D2D2D"/>
          <w:sz w:val="2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7437120</wp:posOffset>
                </wp:positionH>
                <wp:positionV relativeFrom="page">
                  <wp:posOffset>0</wp:posOffset>
                </wp:positionV>
                <wp:extent cx="335280" cy="1263015"/>
                <wp:effectExtent l="0" t="0" r="0" b="0"/>
                <wp:wrapNone/>
                <wp:docPr id="1085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263015"/>
                          <a:chOff x="11712" y="0"/>
                          <a:chExt cx="528" cy="1989"/>
                        </a:xfrm>
                      </wpg:grpSpPr>
                      <pic:pic xmlns:pic="http://schemas.openxmlformats.org/drawingml/2006/picture">
                        <pic:nvPicPr>
                          <pic:cNvPr id="1086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2" y="0"/>
                            <a:ext cx="528" cy="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7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12210" y="1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6A981" id="docshapegroup293" o:spid="_x0000_s1026" style="position:absolute;margin-left:585.6pt;margin-top:0;width:26.4pt;height:99.45pt;z-index:15856128;mso-position-horizontal-relative:page;mso-position-vertical-relative:page" coordorigin="11712" coordsize="528,1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SrofBAAA9woAAA4AAABkcnMvZTJvRG9jLnhtbMxW227jNhB9L9B/&#10;EPSu6BLZuiDOIrHsoEDaBt3dD6Ap2iJWIgWSjhMU/ffOkJKvWWyQfVkDFngdzpxzhsObTy9d6z0z&#10;pbkUMz++inyPCSprLjYz/+uXZZD7njZE1KSVgs38V6b9T7e//3az60uWyEa2NVMeGBG63PUzvzGm&#10;L8NQ04Z1RF/JngmYXEvVEQNdtQlrRXZgvWvDJIqm4U6quleSMq1htHKT/q21v14zav5erzUzXjvz&#10;wTdjv8p+V/gNb29IuVGkbzgd3CAf8KIjXMChe1MVMcTbKn5hquNUSS3X5orKLpTrNafMxgDRxNFZ&#10;NA9Kbnsby6bcbfo9TADtGU4fNkv/en5SHq+Buyif+J4gHbBUS6ob0rMNOpAU1wjTrt+UsPpB9Z/7&#10;J+ViheajpN80TIfn89jfuMXeavenrMEu2RppYXpZqw5NAADei2Xjdc8GezEehcHr60mSA2cUpuJk&#10;eh3FE0cXbYBT3BbHWZz43mErbRbDZtg67CzyAreFpHSHWkcHx25vek5L+A/QQusC2h9LEHaZrWL+&#10;YKR7l42OqG/bPgAV9MTwFW+5ebWKBnzQKfH8xCnijJ0TlqbnLCVFihGOC902gmFZcjwh5w0RG3an&#10;e8gHgA0MjENKyV3DSK1xGGE6tWK7J66sWt4vedsie9gegoaUOpPkG7g5uVeSbjsmjMtfxVqIXwrd&#10;8F77nipZt2IgR/VHHVupgBwetcHjUBg2p/5N8rsoKpL7YD6J5kEaZYvgrkizIIsWWRqleTyP5//h&#10;7jgtt5oBDKStej74CqMX3r6ZQMNV41LTprj3TOxF4gQFDllhjS6CxhAS9FUr+g+ADeugbRQztMHm&#10;GpAbxmHxfsLCfEAWOdCQZD/Mm4sEQIgwd74vf9CF0uaByc7DBgANblqgyTPg7AIbl6DLQiLdNpBW&#10;nAxABG5kjP+YoiIqFvkiT4M0mS6AoqoK7pbzNJgu42xSXVfzeRWPFDW8rpnAY36eIQu4bHk9ilSr&#10;zWreKsfc0v6G+0AfloWolIMbI6toDCF1qiviJI3ukyJYTvMsSJfpJCiyKA+iuLgvplFapNXyNKRH&#10;LtjPh+TtZn4xSSaWpSOnUWVHsUX2dxkbKTtuoMi2vJv5+X4RKTHvF6K21BrCW9c+ggLdP0ABdI9E&#10;W72iQocLAwSLBQJKuB4vBOi9L8mwgL9V/D5jAYKQ0ezJ/ZeN959FN0syDHlYNReuNNEXMZSm/VVn&#10;7X157aEMuZvuZAt23pdySRJDUcKaFE3s0U4imHVDsbKvCkBrLHJjNg0J1wKq7044y308/Tj3eHhF&#10;dOP0b9WDeJESSvvA/fd08Itm9/5COlKqS3an0FGxtmpAtXfEOomsZP36pCB+Ow5qtS37urLbhpcg&#10;Pt+O+3bV4b16+z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vAYwZN0AAAAKAQAA&#10;DwAAAGRycy9kb3ducmV2LnhtbExPy07DMBC8I/EP1iJxo47Dqw1xqqoCThUSLRLito23SdTYjmI3&#10;Sf+e7QluM5rRPPLlZFsxUB8a7zSoWQKCXOlN4yoNX7u3uzmIENEZbL0jDWcKsCyur3LMjB/dJw3b&#10;WAkOcSFDDXWMXSZlKGuyGGa+I8fawfcWI9O+kqbHkcNtK9MkeZIWG8cNNXa0rqk8bk9Ww/uI4+pe&#10;vQ6b42F9/tk9fnxvFGl9ezOtXkBEmuKfGS7zeToUvGnvT84E0TJXzyplrwa+dNHT9IHRntFivgBZ&#10;5PL/heIXAAD//wMAUEsDBAoAAAAAAAAAIQBp2BGHdgoAAHYKAAAVAAAAZHJzL21lZGlhL2ltYWdl&#10;MS5qcGVn/9j/4AAQSkZJRgABAQEAYABgAAD/2wBDAAMCAgMCAgMDAwMEAwMEBQgFBQQEBQoHBwYI&#10;DAoMDAsKCwsNDhIQDQ4RDgsLEBYQERMUFRUVDA8XGBYUGBIUFRT/2wBDAQMEBAUEBQkFBQkUDQsN&#10;FBQUFBQUFBQUFBQUFBQUFBQUFBQUFBQUFBQUFBQUFBQUFBQUFBQUFBQUFBQUFBQUFBT/wAARCAEU&#10;A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5VZh8pxUPlzZH704qxgmmshx1oAeAQBk5NV7u3lmH7uQp7U1y4PU0gdsfeoAqnT5QPmkzVW&#10;axuFJKy4HTj0rQkdsfeqs5Yj71SybGFd2cUXVACeuBWHrWkWVxbN+4G4jqVzXWTgZ5Gar38SG3Py&#10;jpTBHyF+0Do4tPhJ8RUV2/5Ad+6BYwMYt39BX5n/APCZ67/z9TflX6z/ALQFtHL8KfiG2wHboGoH&#10;Hr/o78V+U3/CTaX/AM84vzq57Io/oNpM02kapAjl5qu5xUz1XkoAidqiZ+Kc9QPUMCKYZIpt7Fm1&#10;b6VIeoqW7x9kb6VQHzh8dfk+GXj7/sCXv/olq/D7zf8ApoPzr9x/jrFv+GPxB9tDvv8A0Q9fh19l&#10;T/ngP1q57ID+m2kIpaQnipAgkFVZKtSVWkoArvUDCrDCoXFQwIG4xS3r4tW+lEnUVFfn/Rm+lPoB&#10;4P8AG0B/hf8AEA+miXxx6/uGr8S/tkf/ADy/Sv2x+NpJ+GPj89hol6SP+2LV+K39o2//ADyFaT2Q&#10;H9JWaQmhqaelSAxzmoHFTN1qJqAIWWonWrDComFQwKso5FQah/x7N9Kszdqraj/x6t9KoDwD42Nj&#10;4X/EH/sB33/ohq/ELdX7dfG8/wDFr/iD/wBgO+/9EPX4gbqueyA/plbpTT0NPPSmVIDGqJu9SnpU&#10;bdTQBGelRvUtRsOKhgVJ+tVdR/49m+lWp+oqpqR/0ZvpVAfPvxvP/Fr/AIg/9gO+/wDRDV+IO0+h&#10;/Kv27+ORx8MvHo9dFvf/AES1fjD5Mf8AdFXPZAf0lHpTKcxppOKkBh6VGetSNUTGgBp6mmPT6jdq&#10;hgU7ntVLUm/0ZvpV24GcVQ1MYtm+lV0A+fvjgu74ZePf+wLe/wDolq/GHzBX7PfG6UL8MfHwP/QF&#10;vf8A0S1fi1mrnsgP6UDzTCaUnimscVIDSajansajY0ANY1C7VIxqvIealgI65qhqwxbN9K0CeKz9&#10;ZP8AorfSh7AfNvx2kI+Gnjz/ALAt7/6Javxl8wV+yfx5b/i2vjz/ALA17/6Javxl2GtZbID+lcnN&#10;MJ7049KY1QA1jUTGntUbUAMJxUEh5qYiq8g5pMBSeBWZrb4tm+laLdKytaBNs/sKlgfNvx5H/Ftv&#10;HR7f2Nef+iWr8btp/umv2R+OSC5+FnxAjLFANIvHd1GWRBC25h6kDJFfj59vuf8Anytf+/lU9kB/&#10;SEelRt1qQ9KjamAw9ajYVITTCaAGEcVBIKnLd6gkbmgCN14rM1c4tpPoa1GPFZGt/wDHu30rOWwH&#10;zx8WdkHhXxj5o3W50O9Mg9V8ps/pX4j/ANjap/z8D/vqv2x+OlwIvhl48P8AH/Yt6Af+2LV+LP2t&#10;v7w/Ot2tEI/phamN3qRhTGXNQMhY1E7VM61A60ARs9V5H5qZxVWUc0mA5pMCsvWZAbZvpV9kJFZO&#10;tqVt2+lJq6Ez5t+P8cknwv8AH4jOGOiXwX/e8h8frX4+eRp3/PFa/Y344yLH8MPHxboNEvT+UD1+&#10;On/CNXnqKpvREn9J5WmFalJxTC1BZC61A6VZY1C5FAFZ0qpKvNX26VUmHzUmALFlelYniBQsDfSu&#10;ijxsrnfEjAQv9Ke4mfNfx+XHwt8ft/CuhX7Nj0Fu+a/NL/hGpf7i1+mHx7kH/CmfiST97+xL4D6f&#10;Z3r4E8selYyepDP2/LUxnpGpjVsaAz1GzUHvUbUAKTxVaXrU/aq0p5pMCUNtSuX8TS4haujJ+SuT&#10;8TkmJqaJZ86fH6Td8KfiFz8o0DUCR6/6PJXwJ/bMn/PFPzr71+O7Z+F/j5DyG0O+U/jbvXwJ/ZTe&#10;tYS3IP3PYUxhTmcVGzitzUYwqJqkaQVA70ABNVpTzUxfiq0p5pMB5+5XK+JmAiYV1BPyVyPipsJ+&#10;NK4mfOvx6TyfhD8QXPX+ybzB/wC2D18E+f7199ftIHHwV8ekcf8AEovP/RD1+e3mt70SjfUzZ+57&#10;yVC8tK4NQOpqjUVpajaSkKmmFTQA/fxUEh5qUA4qFxzSYDmPyGuP8Uv8ldbI21PrXH+LgY4tx71E&#10;thM+fP2jW3/BT4gNnhNGvW/KB6/OL/hK4v7g/Kv0X/aMbPwR+ImDz/Yl9x/27vX5i719K3eyJP6D&#10;WSomjq2QKYVBqCyo0VRNHV1gKhYUAV9lQyrVwjFV5RSYFK4421y3j0bbOPFdZcpuANcl47bzLVAO&#10;1JgfN37RT/8AFmfHr/wjQr5SPrA4zX5sf2X/ALY/Ov0l/aMIT4G/E4H/AKFy8/8AQRX5m+bcf7f5&#10;VTeiIP6E6ZTWdh0NRNKw6Gh6FkjdKhbrTGmf1/SoXmf1/SlcCc9Kqy9aDM+PvfpVWad/X9KGK5NI&#10;oKVxHi05Q55xXVTXEuBhuO/Arl/GmxbQNGMOepoE2fNv7SUZl+CXxLC8E+H7sDPTOF6+1flN/wAL&#10;Hj/6a/8AfFfqV+0fcTN8EfiYu7KvoN1GwwOVIUEV+ZP/AAjOm/8APuP++2/xqZSRPMj+iJ+hqFu1&#10;TPULVctTQhbrUL1M/SoXpIBh6VUm61bPSqk3WhkjHHyGuP8AFTlomBrrZH2rXH+MB5MOT3pks+bP&#10;2igD8E/iX/2BLn+S1+bOw+9fpR+0Qh/4Ul8ST1zolzj34Wvzb8+P++v51zy3Mz+gpqiaiiug6CF+&#10;lQvRRQIjaqs3WiikxFS4/h+tcr8QeLOL8KKKZLPnL9opivwK+IzDhl0S4YH0IC4r8yvssX9wUUVz&#10;y3Mz/9lQSwECLQAUAAYACAAAACEAihU/mAwBAAAVAgAAEwAAAAAAAAAAAAAAAAAAAAAAW0NvbnRl&#10;bnRfVHlwZXNdLnhtbFBLAQItABQABgAIAAAAIQA4/SH/1gAAAJQBAAALAAAAAAAAAAAAAAAAAD0B&#10;AABfcmVscy8ucmVsc1BLAQItABQABgAIAAAAIQDmp0q6HwQAAPcKAAAOAAAAAAAAAAAAAAAAADwC&#10;AABkcnMvZTJvRG9jLnhtbFBLAQItABQABgAIAAAAIQBYYLMbugAAACIBAAAZAAAAAAAAAAAAAAAA&#10;AIcGAABkcnMvX3JlbHMvZTJvRG9jLnhtbC5yZWxzUEsBAi0AFAAGAAgAAAAhALwGMGTdAAAACgEA&#10;AA8AAAAAAAAAAAAAAAAAeAcAAGRycy9kb3ducmV2LnhtbFBLAQItAAoAAAAAAAAAIQBp2BGHdgoA&#10;AHYKAAAVAAAAAAAAAAAAAAAAAIIIAABkcnMvbWVkaWEvaW1hZ2UxLmpwZWdQSwUGAAAAAAYABgB9&#10;AQAAKxMAAAAA&#10;">
                <v:shape id="docshape294" o:spid="_x0000_s1027" type="#_x0000_t75" style="position:absolute;left:11712;width:528;height:1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zWjEAAAA3QAAAA8AAABkcnMvZG93bnJldi54bWxET9tqwkAQfRf8h2UEX0Q3VSoSXSUtFFpL&#10;ES/g67A7JtHsbMhuTfr3bqHQtzmc66w2na3EnRpfOlbwNElAEGtnSs4VnI5v4wUIH5ANVo5JwQ95&#10;2Kz7vRWmxrW8p/sh5CKGsE9RQRFCnUrpdUEW/cTVxJG7uMZiiLDJpWmwjeG2ktMkmUuLJceGAmt6&#10;LUjfDt9WwbX8yPQIM/nVsn7+5JfzbLubKTUcdNkSRKAu/Iv/3O8mzk8Wc/j9Jp4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vzWjEAAAA3QAAAA8AAAAAAAAAAAAAAAAA&#10;nwIAAGRycy9kb3ducmV2LnhtbFBLBQYAAAAABAAEAPcAAACQAwAAAAA=&#10;">
                  <v:imagedata r:id="rId207" o:title=""/>
                </v:shape>
                <v:line id="Line 727" o:spid="_x0000_s1028" style="position:absolute;visibility:visible;mso-wrap-style:square" from="12210,1057" to="12210,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q7DcQAAADdAAAADwAAAGRycy9kb3ducmV2LnhtbERPS08CMRC+m/gfmjHhYqSVA24WCjFG&#10;Hh5dOMhtsh26K9vppq2w/HtrYsJtvnzPmS8H14kzhdh61vA8ViCIa29athr2u9VTASImZIOdZ9Jw&#10;pQjLxf3dHEvjL/xJ5ypZkUM4lqihSakvpYx1Qw7j2PfEmTv64DBlGKw0AS853HVyotRUOmw5NzTY&#10;01tD9an6cRqUXZ+6r+IxVMfvsPl4vx7cyvZajx6G1xmIREO6if/dW5Pnq+IF/r7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irsNxAAAAN0AAAAPAAAAAAAAAAAA&#10;AAAAAKECAABkcnMvZG93bnJldi54bWxQSwUGAAAAAAQABAD5AAAAkgMAAAAA&#10;" strokeweight=".25458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48000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5956300</wp:posOffset>
                </wp:positionV>
                <wp:extent cx="7774940" cy="4086225"/>
                <wp:effectExtent l="0" t="0" r="0" b="0"/>
                <wp:wrapNone/>
                <wp:docPr id="1079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4086225"/>
                          <a:chOff x="-4" y="9380"/>
                          <a:chExt cx="12244" cy="6435"/>
                        </a:xfrm>
                      </wpg:grpSpPr>
                      <pic:pic xmlns:pic="http://schemas.openxmlformats.org/drawingml/2006/picture">
                        <pic:nvPicPr>
                          <pic:cNvPr id="1080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9380"/>
                            <a:ext cx="110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3657"/>
                            <a:ext cx="117" cy="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2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2203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F174E" id="docshapegroup295" o:spid="_x0000_s1026" style="position:absolute;margin-left:-.2pt;margin-top:469pt;width:612.2pt;height:321.75pt;z-index:-19668480;mso-position-horizontal-relative:page;mso-position-vertical-relative:page" coordorigin="-4,9380" coordsize="12244,6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OxPDBAAAuxUAAA4AAABkcnMvZTJvRG9jLnhtbOxY6W7jNhD+X6Dv&#10;IOi/YpGWrQNxFollBwW2bdDdPgAt0RaxkiiQdJyg2HfvDCnZcZJtgmyaHogByTxHc3xzkKcfbpra&#10;u+ZKC9nOfHIS+h5vC1mKdjPzf/+8DBLf04a1Jatly2f+Ldf+h7MffzjddRmnspJ1yZUHRFqd7bqZ&#10;XxnTZaORLireMH0iO97C5Fqqhhnoqs2oVGwH1Jt6RMNwOtpJVXZKFlxrGM3dpH9m6a/XvDC/rtea&#10;G6+e+cCbsW9l3yt8j85OWbZRrKtE0bPBXsBFw0QLH92Typlh3laJB6QaUSip5dqcFLIZyfVaFNzK&#10;ANKQ8J40l0puOyvLJtttur2aQLX39PRissUv11fKEyXYLoxT32tZA1YqZaEr1vENMkDTCapp120y&#10;WH2puk/dlXKyQvOjLL5omB7dn8f+xi32VrufZQl02dZIq6abtWqQBCjAu7HWuN1bg98Yr4DBOI6j&#10;NAKjFTAXhcmUUssIy4oKjIr7gsj3YDIdJ70li2rR7yaURjCLe6fR2G4cscx91/La83Z22okig6fX&#10;LrQeaPdpFMIus1Xc74k0z6LRMPVl2wUAhI4ZsRK1MLcW1KAiZKq9vhIFqho7dw0F0t4zFE2naKNh&#10;odvGUCxrH6+V84q1G36uO3AJMDYQGIaUkruKs1LjMFrymIrtHrGyqkW3FHWNBsR2LzR41T1UPqI3&#10;h/hcFtuGt8a5sOI1yC9bXYlO+57KeLPigEj1U0ksWgARH7XBzyE2rFv9QZPzMEzpRTCfhPMgCuNF&#10;cJ5GcRCHizgKo4TMyfwr7iZRttUc1MDqvBM9rzD6gNtHfaiPNs47rZd718zGEtSUZWj4tyzCEKoE&#10;edWq+A2UDeugbRQ3RYXNNWiuH4fF+wmr5oNm0QYa/OxJ1yGUjAEOR14weBAhvffQJHWmHTwAoKG0&#10;ueSy8bABugZOra7ZNcjhZBuWINetRItbWer2aACEcCOPWSkN00WySKIgotMFWCnPg/PlPAqmSxJP&#10;8nE+n+dksFIlypK3+JnvN5LVuaxFOeBUq81qXitnvKX9WayDBQ7LRgiWAxuDYZHYAXgpoVF4QdNg&#10;OU3iIFpGkyCNwyQISXqRTkMIWfnyWKSPouXfL5K3g0A3gRD417KF9vdQNpY1wkCqrUUz85P9Ipah&#10;6y/a0prWMFG79h1VIPsHVTjMO6wPIIVZbMLzn4ymGAyP0h5N4/9lNKXv0fSJQgSiKR3baErG04lF&#10;gfN9LEgIiV1BQSbJuPewoZAZYuV7OH0Pp68ZTncdnIv0UGJB73llC56KHjtRfMKqHqIAkj2qKOkQ&#10;A22yisEJICH0q+atq/eLm7av9/fFo6X3+baD2t4VGEdbsPPMIoaGvdtNkjDCbx/crq9hbIUP2ecb&#10;HldDlnp2AYO5lCRjKJxemkzR33OmK1dQ2BrCcQ0npj6Zfiux/kvLpX2Fdyf1u+rJpfyhBHCpfzCt&#10;A8lKlrdXCqwGJyuLVzf8FsAF2Ljk3QOXvilw3fkT8sEbgTYl05cXgO+YdeHoH8csoOYIszZ0HkVO&#10;uOP424KtOy2SSZxYXzkEWrgyGUMewCuT1w62EaHp+D3Y7q8JXznY2gstuCG0Mbq/zcQryLt9G5wP&#10;d65nfwI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MHVxV4QAAAAsB&#10;AAAPAAAAZHJzL2Rvd25yZXYueG1sTI9Ba4NAEIXvhf6HZQq9JasmFmNdQwhtT6HQpFBym+hEJe6u&#10;uBs1/76TU3t7w3u8+V62nnQrBupdY42CcB6AIFPYsjGVgu/D+ywB4TyaEltrSMGNHKzzx4cM09KO&#10;5ouGva8ElxiXooLa+y6V0hU1aXRz25Fh72x7jZ7PvpJljyOX61ZGQfAiNTaGP9TY0bam4rK/agUf&#10;I46bRfg27C7n7e14iD9/diEp9fw0bV5BeJr8Xxju+IwOOTOd7NWUTrQKZksOKlgtEp5096NoyerE&#10;Kk7CGGSeyf8b8l8AAAD//wMAUEsDBAoAAAAAAAAAIQDJxcjzLQYAAC0GAAAVAAAAZHJzL21lZGlh&#10;L2ltYWdlMS5qcGVn/9j/4AAQSkZJRgABAQEAYABgAAD/2wBDAAMCAgMCAgMDAwMEAwMEBQgFBQQE&#10;BQoHBwYIDAoMDAsKCwsNDhIQDQ4RDgsLEBYQERMUFRUVDA8XGBYUGBIUFRT/2wBDAQMEBAUEBQkF&#10;BQkUDQsNFBQUFBQUFBQUFBQUFBQUFBQUFBQUFBQUFBQUFBQUFBQUFBQUFBQUFBQUFBQUFBQUFBT/&#10;wAARCAGQAA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+rYrG1uPvWyPv1l60MrQZs1R96szWRxWmpy9UNXXK5oBl5P9ZVfVFzEKnj/ANZU&#10;Wqf6qgGTJ9+oNU/1X41Yj/1lVtV/1X40DZZT/WVV1U4iq2v36pau37sUCZeA+aszWW4xWmPvVla4&#10;dqbqAZqjisfxIwSzDHjLBR9ev9K2SOawPE4Nxb28AIBafqew2Nz/AE/GgGdAelc54pD+TB5I/fNL&#10;ge/ysf6GujbgcVzes3TR3MRXkqSQD34I/qaLXBnR5y232rndTh87Xba3XG8gvz6YNdCo/e59q5Xx&#10;LdNa61bTRHEgyufbBp0+o2dWv+s/CuV1RFl8WWqSDMexjj3wa6hT+9rldVYDxdYBjhW3KT7bGP8A&#10;MCqp9RM6h/k+auP1dvN16F84IjYg+h6Z/XH412Fx/qT9K4i/fGrj/rgf/QhVUeoM7eT5xt9q4HWy&#10;Y/EQjUEnyG4/4EK7wf638K4/UlA8YxvgH/R26/UUUtLgzsZl2IW9q4TUbh5PE8Jj5doWRQe5znH5&#10;An8K7y8/492+led3IeTxMiRglxAxGO3I5/nSg7XBno10N0DAdxXmusSm01d7pQT5MZibb1yWFelX&#10;IJhIHXHFefTRpd+I5Ldv9WIiZB6tkYqAZ6DO22PrXmmrSmPUtQeA7p84wvJxkV6Pf58hsH5scV5l&#10;MwfxJKqdREfM9zkUNaAz029P7s15jGjP4rvggyxU8D6ivTL4/uzXmTSeX4ivSGCNg8/iKb+EGela&#10;g22Ik9BXmEsxtPElzJwfNQsu4ZGMivS9WbFq/wBK8zup/s/iCGUp5oEDDb+Ipy2BnpWondEQeleZ&#10;SKbjX7qMfeQHb9MivS9QbEZry95jH4gvWT73I/UUS2BnpupN+7NeWTHGv33tn+Yr0/Vcm3YL1ryr&#10;UvNn1mSK1GbhUO/3ORSk9AZ6rqR/dGvKpZDD4hvpE4fkZ/EV6jq522zkda8r1U+VrAI/jjJb65FD&#10;2Bnqmu/Jp8je1eTXkbX2rIoBbMJOB/vCvVvETZ0qT6V5WrGPUY2XhvKI/UUPYGeoa/8APpsijqRX&#10;mMURu9SMSffijIb8xXpWtvssHY9BXmlo5t9TuZBw0oLL9MiiQM9H18/8SyT6V51av5epROV3gRMN&#10;v4ivRdfXGmSfSvOY/lu4j/0zP86HsDPS/ES40qTjtXmG/wD0yIesZ/nXquvqBpr56V5PbA/2vKG5&#10;DKTH7DIpPYGeteIx/wASqX6V5Q2Uv43VSxERGB9RXqfiKTOmSfSvLWfN/GF6+Wf5im9gZ//ZUEsD&#10;BAoAAAAAAAAAIQAG4xpImQUAAJkFAAAVAAAAZHJzL21lZGlhL2ltYWdlMi5qcGVn/9j/4AAQSkZJ&#10;RgABAQEAYABgAAD/2wBDAAMCAgMCAgMDAwMEAwMEBQgFBQQEBQoHBwYIDAoMDAsKCwsNDhIQDQ4R&#10;DgsLEBYQERMUFRUVDA8XGBYUGBIUFRT/2wBDAQMEBAUEBQkFBQkUDQsNFBQUFBQUFBQUFBQUFBQU&#10;FBQUFBQUFBQUFBQUFBQUFBQUFBQUFBQUFBQUFBQUFBQUFBT/wAARCADb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GdfXFjM3YCvB/iC6&#10;y+DvFTuf3H9l3gX2P2eXNe+eIBnS7gd9pr558eNnwD4rt/400y9c/Q28tU9jNn0J4gb/AECYeor5&#10;2+KIKeBfHUaHbO+jXgRvQ/Z5a+gvEEmLSX6V8+/FdhD4G8bXbfch0a8Y/wDgPLQ9gZ7z4ifFrL9K&#10;8C+K8ir4C8cGX/j2GjXfmfT7PLXvPiD5raX6V4L8YUI+GPj9gMkeH79cfW3cfyzQ9gZ75rYzay/S&#10;vBvjC2Php4+XudDvD+VvJ/iPzr3nXDttJfpXz58bZvI+FXxCuj9yLw9fs3/flqHsDPoHxEdtpL9K&#10;+c/jhMF+EvxFMnMA8PX+8eo8lq+h/Ezf6HN9K+bPjs2fg58S17Hw7fZ/78tTewM+jvE7f6JN9K+b&#10;Pjsf+LN/EsAZI0G5/H5a+k/E4zZTeuK+bvjuhHwN+IoH+uXRLtm/3Qmf5Ch7Az6V8SLm0m+lfN3x&#10;4+X4MfE1u/8Awj92v1UxncfwGfzr6R8Ttiym+lfNfx4fHwR+J7YyRoF2n/fUZGPyzQ9gZ9HeLJMQ&#10;Sr6ivmf9oe4+w/BL4nS/wJoFyx/75r6W8WLujk+lfM/7TEfnfAj4pwKP3j+HrkD/AL5FD2Bn034m&#10;XNvIfavmj9pEFfgL8QpF/wBY2myRH6Nlf619MeJf+PWT6V8zftPHy/2bPiXKDtZNPyD6fOKHsDPp&#10;rxKMW0mRjjvXzJ+0wyP+z78QomYeW9jhsnj7wr6a8WP/AKLKOnFfLP7USmT9m34lRx8XDafhD77h&#10;TiufcGfT3ix/9Hk+lfMn7TcZf9m/4klDiUaf8p9PnFfTPi0YtpfpXy/+09Nj9m34mDOP+Jf/AOzi&#10;lDQTZ9P+KjugkB9K+V/2rm8j9nD4lHt/Z4/9DFfVPjZPIhY9OK+Wv2nkFz+z98QgwzGbH5h7bhSh&#10;1JZ9UeP+bc/Svlj9pJsfs9/EMH/nw/8AZhX1N8QDiLHtXyn+1DJ9k/Z6+Iczf6uOwyw/4EKIlNH1&#10;T4zbz4mPoK+VP2qP3vwF8fwEZjksgrD1y4x+tfVPijmCT6V8qftUnHwC8fHuIIOf+3iOlApo/9lQ&#10;SwECLQAUAAYACAAAACEAihU/mAwBAAAVAgAAEwAAAAAAAAAAAAAAAAAAAAAAW0NvbnRlbnRfVHlw&#10;ZXNdLnhtbFBLAQItABQABgAIAAAAIQA4/SH/1gAAAJQBAAALAAAAAAAAAAAAAAAAAD0BAABfcmVs&#10;cy8ucmVsc1BLAQItABQABgAIAAAAIQDykjsTwwQAALsVAAAOAAAAAAAAAAAAAAAAADwCAABkcnMv&#10;ZTJvRG9jLnhtbFBLAQItABQABgAIAAAAIQAZlLvJwwAAAKcBAAAZAAAAAAAAAAAAAAAAACsHAABk&#10;cnMvX3JlbHMvZTJvRG9jLnhtbC5yZWxzUEsBAi0AFAAGAAgAAAAhAEwdXFXhAAAACwEAAA8AAAAA&#10;AAAAAAAAAAAAJQgAAGRycy9kb3ducmV2LnhtbFBLAQItAAoAAAAAAAAAIQDJxcjzLQYAAC0GAAAV&#10;AAAAAAAAAAAAAAAAADMJAABkcnMvbWVkaWEvaW1hZ2UxLmpwZWdQSwECLQAKAAAAAAAAACEABuMa&#10;SJkFAACZBQAAFQAAAAAAAAAAAAAAAACTDwAAZHJzL21lZGlhL2ltYWdlMi5qcGVnUEsFBgAAAAAH&#10;AAcAwAEAAF8VAAAAAA==&#10;">
                <v:shape id="docshape296" o:spid="_x0000_s1027" type="#_x0000_t75" style="position:absolute;left:12130;top:9380;width:110;height: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RnLEAAAA3QAAAA8AAABkcnMvZG93bnJldi54bWxEj09rwzAMxe+FfQejQW+tvTGyktUtZaOQ&#10;a/9Bj1qsJqG2HGKvTb/9dBjsJvGe3vtpuR6DVzcaUhfZwsvcgCKuo+u4sXA8bGcLUCkjO/SRycKD&#10;EqxXT5Mlli7eeUe3fW6UhHAq0UKbc19qneqWAqZ57IlFu8QhYJZ1aLQb8C7hwetXYwodsGNpaLGn&#10;z5bq6/4nWDh02/P59HY0X9W3f6/QF7vxUlg7fR43H6Ayjfnf/HddOcE3C+GXb2QE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qRnLEAAAA3QAAAA8AAAAAAAAAAAAAAAAA&#10;nwIAAGRycy9kb3ducmV2LnhtbFBLBQYAAAAABAAEAPcAAACQAwAAAAA=&#10;">
                  <v:imagedata r:id="rId210" o:title=""/>
                </v:shape>
                <v:shape id="docshape297" o:spid="_x0000_s1028" type="#_x0000_t75" style="position:absolute;left:12123;top:13657;width:117;height: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5+HGAAAA3QAAAA8AAABkcnMvZG93bnJldi54bWxET99LwzAQfhf8H8IJvohLJ+i6btkQZSIV&#10;H6yy7fFobmmxucQmrvW/N4Kwt/v4ft5yPdpOHKkPrWMF00kGgrh2umWj4ON9c52DCBFZY+eYFPxQ&#10;gPXq/GyJhXYDv9GxikakEA4FKmhi9IWUoW7IYpg4T5y4g+stxgR7I3WPQwq3nbzJsjtpseXU0KCn&#10;h4bqz+rbKtB+8zSvbl9fZtv9ld2Zcii/Ho1Slxfj/QJEpDGexP/uZ53mZ/kU/r5JJ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jn4cYAAADdAAAADwAAAAAAAAAAAAAA&#10;AACfAgAAZHJzL2Rvd25yZXYueG1sUEsFBgAAAAAEAAQA9wAAAJIDAAAAAA==&#10;">
                  <v:imagedata r:id="rId211" o:title=""/>
                </v:shape>
                <v:line id="Line 723" o:spid="_x0000_s1029" style="position:absolute;visibility:visible;mso-wrap-style:square" from="12203,15804" to="12203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5piMYAAADdAAAADwAAAGRycy9kb3ducmV2LnhtbESP3WoCMRCF74W+Q5iCN1ITvRDZGqX0&#10;B7xQ0G0fYLqZbrbdTJbNVLdv3wiCdzOc8505s9oMoVUn6lMT2cJsakARV9E1XFv4eH97WIJKguyw&#10;jUwW/ijBZn03WmHh4pmPdCqlVjmEU4EWvEhXaJ0qTwHTNHbEWfuKfUDJa19r1+M5h4dWz41Z6IAN&#10;5wseO3r2VP2UvyHXqI18v758TmaHgzumXbnf+51YO74fnh5BCQ1yM1/prcucWc7h8k0eQa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eaYjGAAAA3QAAAA8AAAAAAAAA&#10;AAAAAAAAoQIAAGRycy9kb3ducmV2LnhtbFBLBQYAAAAABAAEAPkAAACUAwAAAAA=&#10;" strokeweight=".50917mm"/>
                <v:line id="Line 722" o:spid="_x0000_s1030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G9DsQAAADdAAAADwAAAGRycy9kb3ducmV2LnhtbERPS0sDMRC+C/6HMEIvYhNbkGXbtIjY&#10;h0e3PdjbsJlm124mSxLb7b83gtDbfHzPmS8H14kzhdh61vA8ViCIa29athr2u9VTASImZIOdZ9Jw&#10;pQjLxf3dHEvjL/xJ5ypZkUM4lqihSakvpYx1Qw7j2PfEmTv64DBlGKw0AS853HVyotSLdNhybmiw&#10;p7eG6lP14zQouz51X8VjqI7fYfPxfj24le21Hj0MrzMQiYZ0E/+7tybPV8UU/r7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b0OxAAAAN0AAAAPAAAAAAAAAAAA&#10;AAAAAKECAABkcnMvZG93bnJldi54bWxQSwUGAAAAAAQABAD5AAAAkgMAAAAA&#10;" strokeweight=".25458mm"/>
                <v:line id="Line 721" o:spid="_x0000_s1031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jSf8EAAADdAAAADwAAAGRycy9kb3ducmV2LnhtbERPzYrCMBC+C75DGMGbpoqIdE2LCKIn&#10;WWsfYGhm2+42k9hErW+/WVjwNh/f72zzwXTiQb1vLStYzBMQxJXVLdcKyuthtgHhA7LGzjIpeJGH&#10;PBuPtphq++QLPYpQixjCPkUFTQguldJXDRn0c+uII/dle4Mhwr6WusdnDDedXCbJWhpsOTY06Gjf&#10;UPVT3I0C75bH487divOlvWlaf39yuaqVmk6G3QeIQEN4i//dJx3nJ5sV/H0TT5DZ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2NJ/wQAAAN0AAAAPAAAAAAAAAAAAAAAA&#10;AKECAABkcnMvZG93bnJldi54bWxQSwUGAAAAAAQABAD5AAAAjwMAAAAA&#10;" strokeweight="1.147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649024" behindDoc="1" locked="0" layoutInCell="1" allowOverlap="1">
                <wp:simplePos x="0" y="0"/>
                <wp:positionH relativeFrom="page">
                  <wp:posOffset>1663065</wp:posOffset>
                </wp:positionH>
                <wp:positionV relativeFrom="paragraph">
                  <wp:posOffset>47625</wp:posOffset>
                </wp:positionV>
                <wp:extent cx="17780" cy="240030"/>
                <wp:effectExtent l="0" t="0" r="0" b="0"/>
                <wp:wrapNone/>
                <wp:docPr id="1078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378" w:lineRule="exact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9C9C9C"/>
                                <w:w w:val="45"/>
                                <w:sz w:val="3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8" o:spid="_x0000_s1045" type="#_x0000_t202" style="position:absolute;left:0;text-align:left;margin-left:130.95pt;margin-top:3.75pt;width:1.4pt;height:18.9pt;z-index:-19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yYswIAALMFAAAOAAAAZHJzL2Uyb0RvYy54bWysVNuOmzAQfa/Uf7D8znJZkgBastoNoaq0&#10;vUjbfoCDTbAKNrWdkG3Vf+/YhGSz+1K15QENeHzmcs7Mze2ha9GeKc2lyHF4FWDERCUpF9scf/1S&#10;eglG2hBBSSsFy/ET0/h2+fbNzdBnLJKNbClTCECEzoY+x40xfeb7umpYR/SV7JmAw1qqjhj4VFuf&#10;KjIAetf6URDM/UEq2itZMa3hbzEe4qXDr2tWmU91rZlBbY4hN+Peyr039u0vb0i2VaRveHVMg/xF&#10;Fh3hAoKeoApiCNop/gqq45WSWtbmqpKdL+uaV8zVANWEwYtqHhvSM1cLNEf3pzbp/wdbfdx/VohT&#10;4C5YAFeCdMASlZW2saM0sR0aep2B42MPruZwLw/g7arV/YOsvmkk5KohYsvulJJDwwiFDEN70392&#10;dcTRFmQzfJAU4pCdkQ7oUKvOtg8aggAdmHo6scMOBlU25GKRwEEFJ1EcBNeOPJ9k091eafOOyQ5Z&#10;I8cKuHfYZP+gjc2FZJOLDSVkydvW8d+Kix/gOP6ByHDVntkcHJ0/0yBdJ+sk9uJovvbioCi8u3IV&#10;e/MyXMyK62K1KsJfNm4YZw2nlAkbZpJWGP8ZdUeRj6I4iUvLllMLZ1PSartZtQrtCUi7dI/rOJyc&#10;3fzLNFwToJYXJYXQz/so9cp5svDiMp556SJIvCBM79N5EKdxUV6W9MAF+/eS0JDjdBbNRimdk35R&#10;W+Ce17WRrOMGlkfLuxwnJyeSWQGuBXXUGsLb0X7WCpv+uRVA90S0k6tV6KhVc9gcxtm4nsZgI+kT&#10;CFhJUBiIETYfGI1UPzAaYIvkWH/fEcUwat8LGAK7ciZDTcZmMoio4GqODUajuTLjatr1im8bQB7H&#10;TMg7GJSaOxXbiRqzOI4XbAZXzHGL2dXz/Nt5nXft8jcAAAD//wMAUEsDBBQABgAIAAAAIQD0k8mn&#10;3wAAAAgBAAAPAAAAZHJzL2Rvd25yZXYueG1sTI9BT4NAFITvJv6HzTPxZpdiS1vk0TRGTyZGioce&#10;F/YVSNm3yG5b/PeuJz1OZjLzTbadTC8uNLrOMsJ8FoEgrq3uuEH4LF8f1iCcV6xVb5kQvsnBNr+9&#10;yVSq7ZULuux9I0IJu1QhtN4PqZSubskoN7MDcfCOdjTKBzk2Uo/qGspNL+MoSqRRHYeFVg303FJ9&#10;2p8Nwu7AxUv39V59FMeiK8tNxG/JCfH+bto9gfA0+b8w/OIHdMgDU2XPrJ3oEeJkvglRhNUSRPDj&#10;ZLECUSEslo8g80z+P5D/AAAA//8DAFBLAQItABQABgAIAAAAIQC2gziS/gAAAOEBAAATAAAAAAAA&#10;AAAAAAAAAAAAAABbQ29udGVudF9UeXBlc10ueG1sUEsBAi0AFAAGAAgAAAAhADj9If/WAAAAlAEA&#10;AAsAAAAAAAAAAAAAAAAALwEAAF9yZWxzLy5yZWxzUEsBAi0AFAAGAAgAAAAhAI7gvJizAgAAswUA&#10;AA4AAAAAAAAAAAAAAAAALgIAAGRycy9lMm9Eb2MueG1sUEsBAi0AFAAGAAgAAAAhAPSTyaffAAAA&#10;CAEAAA8AAAAAAAAAAAAAAAAADQUAAGRycy9kb3ducmV2LnhtbFBLBQYAAAAABAAEAPMAAAAZBgAA&#10;AAA=&#10;" filled="f" stroked="f">
                <v:textbox inset="0,0,0,0">
                  <w:txbxContent>
                    <w:p w:rsidR="008F452D" w:rsidRDefault="008F452D">
                      <w:pPr>
                        <w:spacing w:line="378" w:lineRule="exact"/>
                        <w:rPr>
                          <w:rFonts w:ascii="Times New Roman"/>
                          <w:sz w:val="34"/>
                        </w:rPr>
                      </w:pPr>
                      <w:r>
                        <w:rPr>
                          <w:rFonts w:ascii="Times New Roman"/>
                          <w:color w:val="9C9C9C"/>
                          <w:w w:val="45"/>
                          <w:sz w:val="3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2D2D2D"/>
          <w:w w:val="105"/>
          <w:sz w:val="21"/>
        </w:rPr>
        <w:t>Cumplir</w:t>
      </w:r>
      <w:r w:rsidR="00130153">
        <w:rPr>
          <w:color w:val="2D2D2D"/>
          <w:spacing w:val="3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y</w:t>
      </w:r>
      <w:r w:rsidR="00130153">
        <w:rPr>
          <w:color w:val="2D2D2D"/>
          <w:spacing w:val="-14"/>
          <w:w w:val="105"/>
          <w:sz w:val="21"/>
        </w:rPr>
        <w:t xml:space="preserve"> </w:t>
      </w:r>
      <w:r w:rsidR="00130153">
        <w:rPr>
          <w:color w:val="1F1F1F"/>
          <w:w w:val="105"/>
          <w:sz w:val="21"/>
        </w:rPr>
        <w:t>hacer</w:t>
      </w:r>
      <w:r w:rsidR="00130153">
        <w:rPr>
          <w:color w:val="1F1F1F"/>
          <w:spacing w:val="-11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cumplir</w:t>
      </w:r>
      <w:r w:rsidR="00130153">
        <w:rPr>
          <w:color w:val="2D2D2D"/>
          <w:spacing w:val="-10"/>
          <w:w w:val="105"/>
          <w:sz w:val="21"/>
        </w:rPr>
        <w:t xml:space="preserve"> </w:t>
      </w:r>
      <w:r w:rsidR="00130153">
        <w:rPr>
          <w:color w:val="1F1F1F"/>
          <w:w w:val="105"/>
          <w:sz w:val="21"/>
        </w:rPr>
        <w:t>los</w:t>
      </w:r>
      <w:r w:rsidR="00130153">
        <w:rPr>
          <w:color w:val="1F1F1F"/>
          <w:spacing w:val="-11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principios</w:t>
      </w:r>
      <w:r w:rsidR="00130153">
        <w:rPr>
          <w:color w:val="2D2D2D"/>
          <w:spacing w:val="-6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y</w:t>
      </w:r>
      <w:r w:rsidR="00130153">
        <w:rPr>
          <w:color w:val="2D2D2D"/>
          <w:spacing w:val="-1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valores</w:t>
      </w:r>
      <w:r w:rsidR="00130153">
        <w:rPr>
          <w:color w:val="2D2D2D"/>
          <w:spacing w:val="-3"/>
          <w:w w:val="105"/>
          <w:sz w:val="21"/>
        </w:rPr>
        <w:t xml:space="preserve"> </w:t>
      </w:r>
      <w:r w:rsidR="00130153">
        <w:rPr>
          <w:color w:val="1F1F1F"/>
          <w:spacing w:val="-2"/>
          <w:w w:val="105"/>
          <w:sz w:val="21"/>
        </w:rPr>
        <w:t>institucionales</w:t>
      </w:r>
      <w:r w:rsidR="00130153">
        <w:rPr>
          <w:color w:val="484849"/>
          <w:spacing w:val="-2"/>
          <w:w w:val="105"/>
          <w:sz w:val="21"/>
        </w:rPr>
        <w:t>.</w:t>
      </w:r>
    </w:p>
    <w:p w:rsidR="006F4401" w:rsidRDefault="00130153">
      <w:pPr>
        <w:spacing w:line="228" w:lineRule="exact"/>
        <w:ind w:right="2367"/>
        <w:jc w:val="center"/>
        <w:rPr>
          <w:sz w:val="28"/>
        </w:rPr>
      </w:pPr>
      <w:r>
        <w:rPr>
          <w:color w:val="9C9C9C"/>
          <w:w w:val="45"/>
          <w:sz w:val="28"/>
        </w:rPr>
        <w:t>.</w:t>
      </w:r>
    </w:p>
    <w:p w:rsidR="006F4401" w:rsidRDefault="00130153">
      <w:pPr>
        <w:pStyle w:val="ListParagraph"/>
        <w:numPr>
          <w:ilvl w:val="0"/>
          <w:numId w:val="47"/>
        </w:numPr>
        <w:tabs>
          <w:tab w:val="left" w:pos="1901"/>
          <w:tab w:val="left" w:pos="1902"/>
        </w:tabs>
        <w:spacing w:line="207" w:lineRule="exact"/>
        <w:ind w:left="1901" w:hanging="523"/>
        <w:rPr>
          <w:color w:val="2D2D2D"/>
          <w:sz w:val="21"/>
        </w:rPr>
      </w:pPr>
      <w:r>
        <w:rPr>
          <w:color w:val="2D2D2D"/>
          <w:w w:val="105"/>
          <w:sz w:val="21"/>
        </w:rPr>
        <w:t>Generar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0A0A0A"/>
          <w:w w:val="105"/>
          <w:sz w:val="21"/>
        </w:rPr>
        <w:t>informes</w:t>
      </w:r>
      <w:r>
        <w:rPr>
          <w:color w:val="0A0A0A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periódicos</w:t>
      </w:r>
      <w:r>
        <w:rPr>
          <w:color w:val="2D2D2D"/>
          <w:spacing w:val="-1"/>
          <w:w w:val="105"/>
          <w:sz w:val="21"/>
        </w:rPr>
        <w:t xml:space="preserve"> </w:t>
      </w:r>
      <w:r w:rsidR="00ED2F1C">
        <w:rPr>
          <w:color w:val="2D2D2D"/>
          <w:w w:val="105"/>
          <w:sz w:val="21"/>
        </w:rPr>
        <w:t xml:space="preserve">sobre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avances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resultados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las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actividades</w:t>
      </w:r>
      <w:r>
        <w:rPr>
          <w:color w:val="2D2D2D"/>
          <w:spacing w:val="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área.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8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137795</wp:posOffset>
                </wp:positionV>
                <wp:extent cx="6351270" cy="1270"/>
                <wp:effectExtent l="0" t="0" r="0" b="0"/>
                <wp:wrapTopAndBottom/>
                <wp:docPr id="1077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10002"/>
                            <a:gd name="T2" fmla="+- 0 11157 1155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FF7E" id="docshape299" o:spid="_x0000_s1026" style="position:absolute;margin-left:57.75pt;margin-top:10.85pt;width:500.1pt;height:.1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ReBAMAAK4GAAAOAAAAZHJzL2Uyb0RvYy54bWysVduO0zAQfUfiHyw/grq5bHrVtivUbBHS&#10;Aitt+QDXdpqIxA6223RB/DszTtJtuyAhRB5SOzM+c+aMZ3pze6hKspfGFlrNaXQVUiIV16JQ2zn9&#10;sl4NJpRYx5RgpVZyTp+kpbeL169umnomY53rUkhDAETZWVPPae5cPQsCy3NZMXula6nAmGlTMQdb&#10;sw2EYQ2gV2UQh+EoaLQRtdFcWgtf09ZIFx4/yyR3n7PMSkfKOQVuzr+Nf2/wHSxu2GxrWJ0XvKPB&#10;/oFFxQoFQY9QKXOM7EzxAqoquNFWZ+6K6yrQWVZw6XOAbKLwIpvHnNXS5wLi2Pook/1/sPzT/sGQ&#10;QkDtwvGYEsUqqJLQ3GLseDpFhZrazsDxsX4wmKOt7zX/asEQnFlwY8GHbJqPWgAM2zntVTlkpsKT&#10;kC85ePGfjuLLgyMcPo6uh1E8hhpxsPkVBmCz/izfWfdeao/D9vfWtaUTsPLCi477GiCyqoQqvh2Q&#10;kETRcOhfXamPblHv9iYg65A0JArDML70inuvDiwajn+Ldt37IVp8igYpbHuSLO9584PqiMOKMOyW&#10;0EtVa4sSrYFerxEggBMm+QdfCH7p257pQhhog8sGMJRAA2zafGvmkBmGwCVp8DqgGvil0nu51t7m&#10;LqoHUZ6tpTr1as+f8mrtcARD+NIewyLbk/IqvSrK0te3VEgmGU4mkSdjdVkItCIfa7abZWnInmF3&#10;+wfzAbQzt9pYlzKbt37e1KZt9E4JHyaXTNx1a8eKsl0DUOl1hzvayYO31ff1j2k4vZvcTZJBEo/u&#10;BkmYpoN3q2UyGK2i8TC9TpfLNPqJnKNklhdCSIW0+xkTJX/Xw920a6fDccqcpXemwso/L1UIzml4&#10;kSCX/tdn57sZG7jt+I0WT9DMRrdDE4Y8LHJtvlPSwMCcU/ttx4ykpPygYCJNoyTBCes3yXAcw8ac&#10;WjanFqY4QM2po3D5cbl07VTe1abY5hCprbfS72CIZAV2u+fXsuo2MBR9Bt0Ax6l7uvdez38zi18A&#10;AAD//wMAUEsDBBQABgAIAAAAIQBp+3qK3wAAAAoBAAAPAAAAZHJzL2Rvd25yZXYueG1sTI9BT8Mw&#10;DIXvSPyHyEhcEEszaQxK0wkQQ+LAgcGEuKWNaao1Tmmyrfx73BPc/J6fnj8Xq9F34oBDbANpULMM&#10;BFIdbEuNhve39eU1iJgMWdMFQg0/GGFVnp4UJrfhSK942KRGcAnF3GhwKfW5lLF26E2chR6Jd19h&#10;8CaxHBppB3Pkct/JeZZdSW9a4gvO9PjgsN5t9l5DVaWkds/b7fJi/fipnvD+++PFaX1+Nt7dgkg4&#10;pr8wTPiMDiUzVWFPNoqOtVosOKphrpYgpgA7PFWTcwOyLOT/F8pfAAAA//8DAFBLAQItABQABgAI&#10;AAAAIQC2gziS/gAAAOEBAAATAAAAAAAAAAAAAAAAAAAAAABbQ29udGVudF9UeXBlc10ueG1sUEsB&#10;Ai0AFAAGAAgAAAAhADj9If/WAAAAlAEAAAsAAAAAAAAAAAAAAAAALwEAAF9yZWxzLy5yZWxzUEsB&#10;Ai0AFAAGAAgAAAAhAJ+vpF4EAwAArgYAAA4AAAAAAAAAAAAAAAAALgIAAGRycy9lMm9Eb2MueG1s&#10;UEsBAi0AFAAGAAgAAAAhAGn7eorfAAAACgEAAA8AAAAAAAAAAAAAAAAAXgUAAGRycy9kb3ducmV2&#10;LnhtbFBLBQYAAAAABAAEAPMAAABqBgAAAAA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type w:val="continuous"/>
          <w:pgSz w:w="12240" w:h="15840"/>
          <w:pgMar w:top="140" w:right="0" w:bottom="280" w:left="0" w:header="671" w:footer="890" w:gutter="0"/>
          <w:cols w:space="720"/>
        </w:sectPr>
      </w:pPr>
    </w:p>
    <w:p w:rsidR="006F4401" w:rsidRDefault="00462828">
      <w:pPr>
        <w:pStyle w:val="BodyText"/>
        <w:spacing w:before="5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1072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1073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0774"/>
                            <a:ext cx="1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docshape305"/>
                        <wps:cNvSpPr>
                          <a:spLocks noChangeArrowheads="1"/>
                        </wps:cNvSpPr>
                        <wps:spPr bwMode="auto">
                          <a:xfrm>
                            <a:off x="12155" y="0"/>
                            <a:ext cx="51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BBA28" id="docshapegroup303" o:spid="_x0000_s1026" style="position:absolute;margin-left:0;margin-top:0;width:612pt;height:790.6pt;z-index:-19665920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Zuz3BAAAHREAAA4AAABkcnMvZTJvRG9jLnhtbOxY227jNhB9L9B/&#10;EPSumJIlyxJiLxJfggXSNuhuP4CWaItYiVRJOk5a9N87Q0q+xGmTzW4XfVgDNngdzeWcmZEv3z00&#10;tXfPlOZSTPzwgvgeE4UsudhM/N8+LoOx72lDRUlrKdjEf2Tafzf98YfLXZuzSFayLpnyQIjQ+a6d&#10;+JUxbT4Y6KJiDdUXsmUCNtdSNdTAVG0GpaI7kN7Ug4iQ0WAnVdkqWTCtYXXuNv2plb9es8L8sl5r&#10;Zrx64oNuxv4q+7vC38H0kuYbRduKF50a9A1aNJQLeOhe1Jwa6m0VPxPV8EJJLdfmopDNQK7XvGDW&#10;BrAmJE+suVFy21pbNvlu0+7dBK594qc3iy1+vr9THi8hdiSNfE/QBqJUykJXtGUbVGBIhuimXbvJ&#10;4fSNaj+0d8rZCsNbWXzSsD14uo/zjTvsrXY/yRLk0q2R1k0Pa9WgCHCA92Cj8biPBnswXgGLaZpG&#10;MYGgFbAXEhKTUdQFrKggqmcXi2rRXQ0juNldTMZhhPoPaO6eajXtNJtetrzI4dv5FkZnvn0Zg3DL&#10;bBXzOyHNq2Q0VH3atgHAoKWGr3jNzaOFNDgIlRL3d7xAR+PkJEzDp2Eakhgt7A+6axTNstHxhJxV&#10;VGzYlW6BEOBMENAvKSV3FaOlxmV006kUOz1RZVXzdsnrGsOH485o4NQTTD7jN4f3uSy2DRPGEVix&#10;GuyXQle81b6nctasGOBRvS9DixXAw602+DhEhiXVn9H4ipAsug5mCZkFMUkXwVUWp0FKFmlM4nE4&#10;C2d/4e0wzreagRtoPW95pyusnmn7LIO6XOO4aTnu3VObSRygQCELrF5FwBi6BHXVqvgVnA3nYGwU&#10;M0WFwzV4rluHw/sN6+aDZzEGGlj2InHCiGSx71mCpKlFgXMTEiiMR44D6TA9YQBAQ2lzw2Tj4QB8&#10;DZpaX9N7cLWzrT+CWguJEbe21OJkAYxwK70LjqOUkWwxXozjII5GC4jSfB5cLWdxMFqGaTIfzmez&#10;edhHqeJlyQQ+5suDZH0ua172ONVqs5rVygVvaT+dQ/Th2ADBclCjDywKOwAvCyGzXEdZsByN0yBe&#10;xkmQpWQckDC7zkYkzuL58tSkWy7Yl5vk7SZ+lkSJjdKR0gi0I9uI/ZzbRvOGGyi0NW8m/nh/iOZI&#10;/YUobWgN5bUbH7kC1T+4AsLdB9pCFkHa5QzALBYJKOO6zwkwex3PsIg/VwA/YBECk1HsSQoEzJ9W&#10;qiFJ0OruYF+htCtP/5LtTi7g5JW0C5PE0q4rSAgQpFwCqdWWq7Oq89mce0uQP4uc35HcFRZoCFzc&#10;HX5WsnyE1KskJEZoIqC5hUEl1R++t4NGceLr37cUq339XgC+szDGXsPYSZyk0KN46nhndbxDRQGi&#10;Jr7xPTecGdeNblvFNxU8yRU9Ia+gV1pzm4xRP6cVcA0nQLFvxzUAuuOazWRpeEy0mXCtYPEgulZw&#10;zzXL3Y+PLbR9rrFAxYHE7krv8hcrXFfdgE9WyqG6df2dJSCkpb6j7MtWV9lqSF+vrmyYZONkHL05&#10;yeLD51RXrtBYBmNWojn00V2S/aeE+z8to/vKf1QSXFV1paAvDbZDe5ZIYP+3xyw0PieYtZ3RCQBp&#10;/t9hFqCJHVmSppYrB8zCe8kwcxXiq+M2jLLhd+DuX8S/MnABwvYd3OK9+78AX/KP5xboh381pn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kZ7CN0AAAAHAQAADwAAAGRycy9kb3du&#10;cmV2LnhtbEyPQUvDQBCF74L/YRnBm90kWikxm1KKeiqCrSDepsk0Cc3Ohuw2Sf+9Uy/2MszjDW++&#10;ly0n26qBet84NhDPIlDEhSsbrgx87d4eFqB8QC6xdUwGzuRhmd/eZJiWbuRPGrahUhLCPkUDdQhd&#10;qrUvarLoZ64jFu/geotBZF/pssdRwm2rkyh61hYblg81drSuqThuT9bA+4jj6jF+HTbHw/r8s5t/&#10;fG9iMub+blq9gAo0hf9juOALOuTCtHcnLr1qDUiR8DcvXpI8id7LNl/ECeg809f8+S8AAAD//wMA&#10;UEsDBAoAAAAAAAAAIQBOC+/zaAQAAGgEAAAVAAAAZHJzL21lZGlhL2ltYWdlMS5qcGVn/9j/4AAQ&#10;SkZJRgABAQEAYABgAAD/2wBDAAMCAgMCAgMDAwMEAwMEBQgFBQQEBQoHBwYIDAoMDAsKCwsNDhIQ&#10;DQ4RDgsLEBYQERMUFRUVDA8XGBYUGBIUFRT/2wBDAQMEBAUEBQkFBQkUDQsNFBQUFBQUFBQUFBQU&#10;FBQUFBQUFBQUFBQUFBQUFBQUFBQUFBQUFBQUFBQUFBQUFBQUFBT/wAARCABm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U8afKjD1FeS6&#10;2xXTtUTpi0mP/kJ69b8cD5T9K8i1/wD5Buonv9lnz/36etOhgz8tluBAiqSQNoIA+n+OaKgljZxG&#10;VGRsFFZiP2t8cZwa8h17/jz1X0+xzf8Aop69h8crlG+leSa6mdJ1E9zaXDH6CNv8RWnQbPy705VM&#10;Hze2P++RRSWbCKHDden5AD+lFZiP2i8bfMrY5GK8l1w/8S7VyfurYXI/Exn/AANes+NjsDD1FeTa&#10;zj7Bfg9Gt5QfoY2FbuOg2flrbuhUseQxyp9qKZCojjAOD6ewormuI/aXx10NeSa4hnsb6NTgtbzK&#10;PxjYV63476GvJdTbYlyx6LDMx+gjJP8AMV1PYbPy7sLVntlGclPlPNFJYzeXEwJOd7Zx9cUVzNCP&#10;2h8cj5T9K8b8VsY9D1Z1++tlcj/gRiJH8q9k8cng/SvHPEbBbS9dhlFtp2ZfUeW2f51umNn5f2pR&#10;reNicbxuGPeimWdszQDLYAJAoqHuI/afxoN0bfSvGvEv/IM1TP8ABYXRP/fFex+OH2KR7V414sbb&#10;omtMOrafcgf9+x/9emmNn5j6bgwvu6bzt+mB/XNFOsbiK1jZJBk5BH/fI/rmipe4j9mPHf3T9K8Z&#10;8WN/xJtT9BY3I/8AHP8A61FFKGw2fmJAnnpvzjOP5Ciiipe4j//ZUEsBAi0AFAAGAAgAAAAhAIoV&#10;P5gMAQAAFQIAABMAAAAAAAAAAAAAAAAAAAAAAFtDb250ZW50X1R5cGVzXS54bWxQSwECLQAUAAYA&#10;CAAAACEAOP0h/9YAAACUAQAACwAAAAAAAAAAAAAAAAA9AQAAX3JlbHMvLnJlbHNQSwECLQAUAAYA&#10;CAAAACEAlvBm7PcEAAAdEQAADgAAAAAAAAAAAAAAAAA8AgAAZHJzL2Uyb0RvYy54bWxQSwECLQAU&#10;AAYACAAAACEAWGCzG7oAAAAiAQAAGQAAAAAAAAAAAAAAAABfBwAAZHJzL19yZWxzL2Uyb0RvYy54&#10;bWwucmVsc1BLAQItABQABgAIAAAAIQAWRnsI3QAAAAcBAAAPAAAAAAAAAAAAAAAAAFAIAABkcnMv&#10;ZG93bnJldi54bWxQSwECLQAKAAAAAAAAACEATgvv82gEAABoBAAAFQAAAAAAAAAAAAAAAABaCQAA&#10;ZHJzL21lZGlhL2ltYWdlMS5qcGVnUEsFBgAAAAAGAAYAfQEAAPUNAAAAAA==&#10;">
                <v:shape id="docshape304" o:spid="_x0000_s1027" type="#_x0000_t75" style="position:absolute;left:12094;top:10774;width:146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u7bXEAAAA3QAAAA8AAABkcnMvZG93bnJldi54bWxET9tqAjEQfS/4D2GEvtVsLVjZGqUqXkAQ&#10;akv7Omymm8Vksmzi7rZfb4RC3+ZwrjNb9M6KlppQeVbwOMpAEBdeV1wq+HjfPExBhIis0XomBT8U&#10;YDEf3M0w177jN2pPsRQphEOOCkyMdS5lKAw5DCNfEyfu2zcOY4JNKXWDXQp3Vo6zbCIdVpwaDNa0&#10;MlScTxenYHtcHz6/fs8bdFvb7rqLmTq7VOp+2L++gIjUx3/xn3uv0/zs+Qlu36QT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u7bXEAAAA3QAAAA8AAAAAAAAAAAAAAAAA&#10;nwIAAGRycy9kb3ducmV2LnhtbFBLBQYAAAAABAAEAPcAAACQAwAAAAA=&#10;">
                  <v:imagedata r:id="rId213" o:title=""/>
                </v:shape>
                <v:rect id="docshape305" o:spid="_x0000_s1028" style="position:absolute;left:12155;width:51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Il8UA&#10;AADdAAAADwAAAGRycy9kb3ducmV2LnhtbERPTWsCMRC9C/0PYYTeNFHU2q1RakHwIlTbQ72Nm+nu&#10;4mayTVJd/fWNIPQ2j/c5s0Vra3EiHyrHGgZ9BYI4d6biQsPnx6o3BREissHaMWm4UIDF/KEzw8y4&#10;M2/ptIuFSCEcMtRQxthkUoa8JIuh7xrixH07bzEm6AtpPJ5TuK3lUKmJtFhxaiixobeS8uPu12pY&#10;Pk+XP+8j3ly3hz3tvw7H8dArrR+77esLiEht/Bff3WuT5qunEdy+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wiXxQAAAN0AAAAPAAAAAAAAAAAAAAAAAJgCAABkcnMv&#10;ZG93bnJldi54bWxQSwUGAAAAAAQABAD1AAAAigMAAAAA&#10;" fillcolor="black" stroked="f"/>
                <v:line id="Line 715" o:spid="_x0000_s1029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NoMQAAADdAAAADwAAAGRycy9kb3ducmV2LnhtbERPTWvCQBC9F/oflhG81Y2V1BJdpQ2I&#10;HvRQrXgdsmM2bXY2ZDcx/fddodDbPN7nLNeDrUVPra8cK5hOEhDEhdMVlwo+T5unVxA+IGusHZOC&#10;H/KwXj0+LDHT7sYf1B9DKWII+wwVmBCaTEpfGLLoJ64hjtzVtRZDhG0pdYu3GG5r+ZwkL9JixbHB&#10;YEO5oeL72FkFJwom3531/GAO793XJd3uBztTajwa3hYgAg3hX/zn3uk4P5mncP8mn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5Y2gxAAAAN0AAAAPAAAAAAAAAAAA&#10;AAAAAKECAABkcnMvZG93bnJldi54bWxQSwUGAAAAAAQABAD5AAAAkgMAAAAA&#10;" strokeweight=".1273mm"/>
                <v:line id="Line 714" o:spid="_x0000_s1030" style="position:absolute;visibility:visible;mso-wrap-style:square" from="0,15775" to="12239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OZtMIAAADdAAAADwAAAGRycy9kb3ducmV2LnhtbERPS2rDMBDdF3oHMYXuarmhuMW1EkKh&#10;JKuSOD7AYE1sp9ZIsRTbvX0UCHQ3j/edYjWbXow0+M6ygtckBUFcW91xo6A6fL98gPABWWNvmRT8&#10;kYfV8vGhwFzbifc0lqERMYR9jgraEFwupa9bMugT64gjd7SDwRDh0Eg94BTDTS8XaZpJgx3HhhYd&#10;fbVU/5YXo8C7xWazdufyZ9+dNWWnHVdvjVLPT/P6E0SgOfyL7+6tjvPT9wxu38QT5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5OZtMIAAADdAAAADwAAAAAAAAAAAAAA&#10;AAChAgAAZHJzL2Rvd25yZXYueG1sUEsFBgAAAAAEAAQA+QAAAJADAAAAAA==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1905" r="24765" b="8890"/>
                <wp:docPr id="1070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071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28D35" id="docshapegroup306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wHkAIAAKYFAAAOAAAAZHJzL2Uyb0RvYy54bWykVMlu2zAQvRfoPxC6O5IsWXaE2EFh2bmk&#10;rYGkH0CT1IJSJEEylo2i/94hKTvbJUh9kIeaRW/eG87N7bHn6MC06aRYRulVEiEmiKSdaJbRr8ft&#10;ZBEhY7GgmEvBltGJmeh29fXLzaBKNpWt5JRpBEWEKQe1jFprVRnHhrSsx+ZKKibAWUvdYwtH3cRU&#10;4wGq9zyeJkkRD1JTpSVhxsDbKjijla9f14zYn3VtmEV8GQE265/aP/fuGa9ucNlorNqOjDDwJ1D0&#10;uBPw0UupCluMnnT3rlTfES2NrO0VkX0s67ojzPcA3aTJm27utHxSvpemHBp1oQmofcPTp8uSH4ed&#10;Rh0F7ZI5ECRwDypRSUyLFWscgCwpHE2DakqIvtPqQe106BXMe0l+G3DHb/3u3IRgtB++Swp18ZOV&#10;nqZjrXtXAghAR6/G6aIGO1pE4GWRFdfFYhYhAr68yGazoBZpQdJ3WaTdjHlpkmRpyJpnLiXGZfie&#10;xzhicg3ByJlnVs3/sfrgCPNiGcfTM6uAJbB63wmG5uk0sOmj1iJQSY5ipBIJuW6xaJiv93hSQFvq&#10;u3B4oXBIcQcDOnyQ2sxLiMszty848nfgQhEulTb2jskeOWMZcQDtJcOHe2MDm+cQp6CQ245zeI9L&#10;LtAASs0Wi9RnGMk76rzOaXSzX3ONDtjdRP8btXkV5kpX2LQhzrtcGC5hEgX1Vssw3Yy2xR0PNnTA&#10;hQuEFgHoaIU7+Oc6ud4sNot8kk+LzSRPqmrybbvOJ8U2nc+qrFqvq/Svw5zmZdtRyoSDfd4Haf6x&#10;yRg3U7jJl41wISh+Xd3PJYA9/3vQMKFB1zCee0lPO+1IH4fVW34Z+LRxcblt8/Lso57X6+ofAAAA&#10;//8DAFBLAwQUAAYACAAAACEADYqoFNsAAAAEAQAADwAAAGRycy9kb3ducmV2LnhtbEyPzWrDMBCE&#10;74W+g9hCb43kmv7gWA4htD2FQpNCyW1jbWwTa2UsxXbevkovzWVhmGHm23wx2VYM1PvGsYZkpkAQ&#10;l840XGn43r4/vILwAdlg65g0nMnDori9yTEzbuQvGjahErGEfYYa6hC6TEpf1mTRz1xHHL2D6y2G&#10;KPtKmh7HWG5b+ajUs7TYcFyosaNVTeVxc7IaPkYcl2nyNqyPh9V5t336/FknpPX93bScgwg0hf8w&#10;XPAjOhSRae9ObLxoNcRHwt+9eEqlCYi9hpcUZJHLa/jiFwAA//8DAFBLAQItABQABgAIAAAAIQC2&#10;gziS/gAAAOEBAAATAAAAAAAAAAAAAAAAAAAAAABbQ29udGVudF9UeXBlc10ueG1sUEsBAi0AFAAG&#10;AAgAAAAhADj9If/WAAAAlAEAAAsAAAAAAAAAAAAAAAAALwEAAF9yZWxzLy5yZWxzUEsBAi0AFAAG&#10;AAgAAAAhAEHVzAeQAgAApgUAAA4AAAAAAAAAAAAAAAAALgIAAGRycy9lMm9Eb2MueG1sUEsBAi0A&#10;FAAGAAgAAAAhAA2KqBTbAAAABAEAAA8AAAAAAAAAAAAAAAAA6gQAAGRycy9kb3ducmV2LnhtbFBL&#10;BQYAAAAABAAEAPMAAADyBQAAAAA=&#10;">
                <v:line id="Line 712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7Ok8IAAADdAAAADwAAAGRycy9kb3ducmV2LnhtbERPS2vCQBC+F/wPywi91U0aqiV1E0Qp&#10;2GOj6HXIjnmYnQ27W03/fbdQ6G0+vuesy8kM4kbOd5YVpIsEBHFtdceNguPh/ekVhA/IGgfLpOCb&#10;PJTF7GGNubZ3/qRbFRoRQ9jnqKANYcyl9HVLBv3CjsSRu1hnMEToGqkd3mO4GeRzkiylwY5jQ4sj&#10;bVuqr9WXUXA+VfXmo8+y0XW7Xbbtl/sXRqUe59PmDUSgKfyL/9x7HecnqxR+v4kny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7Ok8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0"/>
          <w:numId w:val="47"/>
        </w:numPr>
        <w:tabs>
          <w:tab w:val="left" w:pos="1823"/>
          <w:tab w:val="left" w:pos="1824"/>
          <w:tab w:val="left" w:pos="2958"/>
          <w:tab w:val="left" w:pos="5346"/>
          <w:tab w:val="left" w:pos="6264"/>
          <w:tab w:val="left" w:pos="6646"/>
          <w:tab w:val="left" w:pos="8396"/>
          <w:tab w:val="left" w:pos="9742"/>
        </w:tabs>
        <w:spacing w:before="94" w:line="381" w:lineRule="auto"/>
        <w:ind w:left="1831" w:right="1164" w:hanging="539"/>
        <w:rPr>
          <w:color w:val="2A2A2A"/>
          <w:sz w:val="21"/>
        </w:rPr>
      </w:pPr>
      <w:r>
        <w:rPr>
          <w:color w:val="2A2A2A"/>
          <w:spacing w:val="-2"/>
          <w:w w:val="105"/>
          <w:sz w:val="21"/>
        </w:rPr>
        <w:t>Participar</w:t>
      </w:r>
      <w:r>
        <w:rPr>
          <w:color w:val="2A2A2A"/>
          <w:sz w:val="21"/>
        </w:rPr>
        <w:tab/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juntas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directivas</w:t>
      </w:r>
      <w:r>
        <w:rPr>
          <w:color w:val="2A2A2A"/>
          <w:sz w:val="21"/>
        </w:rPr>
        <w:tab/>
      </w:r>
      <w:r>
        <w:rPr>
          <w:color w:val="2A2A2A"/>
          <w:spacing w:val="-2"/>
          <w:w w:val="105"/>
          <w:sz w:val="21"/>
        </w:rPr>
        <w:t>cuando</w:t>
      </w:r>
      <w:r>
        <w:rPr>
          <w:color w:val="2A2A2A"/>
          <w:sz w:val="21"/>
        </w:rPr>
        <w:tab/>
      </w:r>
      <w:r>
        <w:rPr>
          <w:color w:val="1A1A1A"/>
          <w:spacing w:val="-6"/>
          <w:w w:val="105"/>
          <w:sz w:val="21"/>
        </w:rPr>
        <w:t>le</w:t>
      </w:r>
      <w:r>
        <w:rPr>
          <w:color w:val="1A1A1A"/>
          <w:sz w:val="21"/>
        </w:rPr>
        <w:tab/>
      </w:r>
      <w:r>
        <w:rPr>
          <w:color w:val="2A2A2A"/>
          <w:w w:val="105"/>
          <w:sz w:val="21"/>
        </w:rPr>
        <w:t>sea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rFonts w:ascii="Times New Roman" w:hAnsi="Times New Roman"/>
          <w:color w:val="A5A7A5"/>
          <w:w w:val="105"/>
          <w:position w:val="4"/>
          <w:sz w:val="13"/>
        </w:rPr>
        <w:t xml:space="preserve">I </w:t>
      </w:r>
      <w:r>
        <w:rPr>
          <w:color w:val="2A2A2A"/>
          <w:w w:val="105"/>
          <w:sz w:val="21"/>
        </w:rPr>
        <w:t>solicitado,</w:t>
      </w:r>
      <w:r>
        <w:rPr>
          <w:color w:val="2A2A2A"/>
          <w:sz w:val="21"/>
        </w:rPr>
        <w:tab/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preparar</w:t>
      </w:r>
      <w:r>
        <w:rPr>
          <w:color w:val="2A2A2A"/>
          <w:sz w:val="21"/>
        </w:rPr>
        <w:tab/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informes </w:t>
      </w:r>
      <w:r>
        <w:rPr>
          <w:color w:val="2A2A2A"/>
          <w:w w:val="105"/>
          <w:sz w:val="21"/>
        </w:rPr>
        <w:t xml:space="preserve">correspondientes que solicite el </w:t>
      </w:r>
      <w:r>
        <w:rPr>
          <w:color w:val="1A1A1A"/>
          <w:w w:val="105"/>
          <w:sz w:val="21"/>
        </w:rPr>
        <w:t xml:space="preserve">Titular </w:t>
      </w:r>
      <w:r>
        <w:rPr>
          <w:color w:val="2A2A2A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Dirección</w:t>
      </w:r>
      <w:r w:rsidR="00ED2F1C">
        <w:rPr>
          <w:color w:val="A5A7A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General.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"/>
        <w:rPr>
          <w:sz w:val="2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184150</wp:posOffset>
                </wp:positionV>
                <wp:extent cx="6369685" cy="1270"/>
                <wp:effectExtent l="0" t="0" r="0" b="0"/>
                <wp:wrapTopAndBottom/>
                <wp:docPr id="1069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E81A9" id="docshape307" o:spid="_x0000_s1026" style="position:absolute;margin-left:56.65pt;margin-top:14.5pt;width:501.55pt;height:.1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cwBwMAAK4GAAAOAAAAZHJzL2Uyb0RvYy54bWysVduO0zAQfUfiHyw/grpJ2jS9aNsValqE&#10;tMBKWz7AtZ0mIrGD7TZdEP/O2E66aRckhMhDamfGZ86c8Uxv705ViY5c6UKKBY5uQoy4oJIVYr/A&#10;X7abwRQjbYhgpJSCL/AT1/hu+frVbVPP+VDmsmRcIQARet7UC5wbU8+DQNOcV0TfyJoLMGZSVcTA&#10;Vu0DpkgD6FUZDMMwCRqpWK0k5VrD19Qb8dLhZxmn5nOWaW5QucDAzbi3cu+dfQfLWzLfK1LnBW1p&#10;kH9gUZFCQNAzVEoMQQdVvICqCqqklpm5obIKZJYVlLscIJsovMrmMSc1d7mAOLo+y6T/Hyz9dHxQ&#10;qGBQuzCZYSRIBVVikmobexROrEJNrefg+Fg/KJujru8l/arBEFxY7EaDD9o1HyUDGHIw0qlyylRl&#10;T0K+6OTEfzqLz08GUfiYjJJZMh1jRMEWDSeuNgGZd2fpQZv3XDoccrzXxpeOwcoJz1ruWyhzVpVQ&#10;xbcDFKIoGo3cqy312S3q3N4EaBuiBkVhOIquvYadVwsWJfFv0Uadn0Ub9tEghX1HkuQdb3oSLXFY&#10;IWK7JXRS1VJbibZAr9MIEMDJJvkHXwh+7evPtCEUtMF1AyiMoAF2Pt+aGMvMhrBL1NjrYNWwXyp5&#10;5FvpbOaqehDl2VqKvpc/3+fl7XDEhoC74xcurGXbK6+Qm6IsXX1LYcnE4+nUk9GyLJi1Wj5a7Xer&#10;UqEjsd3tHpsPoF241UqblOjc+zmTT1vJg2AuTM4JW7drQ4rSrwGodLrDHW3lsbfV9fWPWThbT9fT&#10;eBAPk/UgDtN08G6zigfJJpqM01G6WqXRTytgFM/zgjEuLO1uxkTx3/VwO+38dDhPmYv0LlTYuOel&#10;CsElDScS5NL9+ip0Dew7fifZEzSzkn5owpCHRS7Vd4waGJgLrL8diOIYlR8ETKRZFMd2wrpNPJ4M&#10;YaP6ll3fQgQFqAU2GC6/Xa6Mn8qHWhX7HCL5egv5DoZIVthud9PGs2o3MBRdBu0At1O3v3dez38z&#10;y18AAAD//wMAUEsDBBQABgAIAAAAIQCe6Oz43wAAAAoBAAAPAAAAZHJzL2Rvd25yZXYueG1sTI9B&#10;S8NAEIXvQv/DMgUvYjdJS7Axm1IEPamlreB1mx2T0OxsyG7T6K93ctLje/Px5r18M9pWDNj7xpGC&#10;eBGBQCqdaahS8HF8vn8A4YMmo1tHqOAbPWyK2U2uM+OutMfhECrBIeQzraAOocuk9GWNVvuF65D4&#10;9uV6qwPLvpKm11cOt61MoiiVVjfEH2rd4VON5flwsQrkLqBP1m9u1b3+DOnL7v3zuL9T6nY+bh9B&#10;BBzDHwxTfa4OBXc6uQsZL1rW8XLJqIJkzZsmII7TFYjT5CQgi1z+n1D8AgAA//8DAFBLAQItABQA&#10;BgAIAAAAIQC2gziS/gAAAOEBAAATAAAAAAAAAAAAAAAAAAAAAABbQ29udGVudF9UeXBlc10ueG1s&#10;UEsBAi0AFAAGAAgAAAAhADj9If/WAAAAlAEAAAsAAAAAAAAAAAAAAAAALwEAAF9yZWxzLy5yZWxz&#10;UEsBAi0AFAAGAAgAAAAhAP88BzAHAwAArgYAAA4AAAAAAAAAAAAAAAAALgIAAGRycy9lMm9Eb2Mu&#10;eG1sUEsBAi0AFAAGAAgAAAAhAJ7o7PjfAAAACgEAAA8AAAAAAAAAAAAAAAAAYQUAAGRycy9kb3du&#10;cmV2LnhtbFBLBQYAAAAABAAEAPMAAABtBgAAAAA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3"/>
        </w:rPr>
        <w:sectPr w:rsidR="006F4401">
          <w:headerReference w:type="default" r:id="rId214"/>
          <w:footerReference w:type="default" r:id="rId215"/>
          <w:pgSz w:w="12240" w:h="15840"/>
          <w:pgMar w:top="1020" w:right="0" w:bottom="1080" w:left="0" w:header="678" w:footer="897" w:gutter="0"/>
          <w:cols w:space="720"/>
        </w:sectPr>
      </w:pPr>
    </w:p>
    <w:p w:rsidR="006F4401" w:rsidRDefault="00130153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3652096" behindDoc="1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120496</wp:posOffset>
            </wp:positionV>
            <wp:extent cx="73982" cy="1459026"/>
            <wp:effectExtent l="0" t="0" r="0" b="0"/>
            <wp:wrapNone/>
            <wp:docPr id="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4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145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3654144" behindDoc="1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8158912</wp:posOffset>
            </wp:positionV>
            <wp:extent cx="73982" cy="1353499"/>
            <wp:effectExtent l="0" t="0" r="0" b="0"/>
            <wp:wrapNone/>
            <wp:docPr id="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5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135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1258570</wp:posOffset>
                </wp:positionV>
                <wp:extent cx="7771765" cy="8782050"/>
                <wp:effectExtent l="0" t="0" r="0" b="0"/>
                <wp:wrapNone/>
                <wp:docPr id="1066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8782050"/>
                          <a:chOff x="0" y="1982"/>
                          <a:chExt cx="12239" cy="13830"/>
                        </a:xfrm>
                      </wpg:grpSpPr>
                      <wps:wsp>
                        <wps:cNvPr id="1067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E2B76" id="docshapegroup311" o:spid="_x0000_s1026" style="position:absolute;margin-left:0;margin-top:99.1pt;width:611.95pt;height:691.5pt;z-index:-19661824;mso-position-horizontal-relative:page;mso-position-vertical-relative:page" coordorigin=",1982" coordsize="12239,1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zByAIAAGUIAAAOAAAAZHJzL2Uyb0RvYy54bWzsVl1v2yAUfZ+0/4D8nto4TuxYdaopTvrS&#10;bZHa/QCC8YdmgwU0TjTtv+8CTtJ2D5u6rU/LgwO+cDn3nAP4+ubQtWjPpGoEzzx8FXiIcSqKhleZ&#10;9+VhM0k8pDThBWkFZ5l3ZMq7Wb5/dz30KQtFLdqCSQRJuEqHPvNqrfvU9xWtWUfUlegZh2ApZEc0&#10;dGXlF5IMkL1r/TAI5v4gZNFLQZlS8DZ3QW9p85clo/pzWSqmUZt5gE3bp7TPnXn6y2uSVpL0dUNH&#10;GOQVKDrScFj0nConmqBH2fyUqmuoFEqU+oqKzhdl2VBma4BqcPCimlspHntbS5UOVX+mCah9wdOr&#10;09JP+61ETQHaBfO5hzjpQKVCUFWTnlUGwBRjQ9PQVymMvpX9fb+VrlZo3gn6VUHYfxk3/coNRrvh&#10;oyggL3nUwtJ0KGVnUgAB6GDVOJ7VYAeNKLyM4xjH85mHKMSSOAmD2agXrUHUyzy8SEInJK3X42Qc&#10;htOFm4qnydRO9Enq1rVYR2ymMLCeurCr/ozde0OcFU0Zvi7sxid27xrOUBwsHKt21Io7SumBj5Qi&#10;LlY14RWz+R6OPdBndQDwT6aYjgI9fklx5CGgEc8SpyZJTzTDrjAEP2eIpL1U+paJDplG5rWA2SpH&#10;9ndKG70vQ4yQXGyatrW7qeVoyLxoBqKYiBJtU5ig7chqt2ol2hOzH+3PsADJng0za+ZE1W6cDTmB&#10;wY+8sKvUjBTrsa1J07o2JGq5WQiqA5xjy+3Eb4tgsU7WSTSJwvl6EgV5PvmwWUWT+QbHs3yar1Y5&#10;/m4w4yitm6Jg3MA+nQo4+j1fjOeT28/nc+HMj/88u60dwJ7+LWgrsVHVmXMniuNWGppGq76dZ+H0&#10;difC6NnkTT0L1rSejeOZk//k2Se7+6/7FoeL6X/j/ivj2qMX7jLr9/HeNZfl0741+uXrYPkDAAD/&#10;/wMAUEsDBBQABgAIAAAAIQBTk0uW4AAAAAoBAAAPAAAAZHJzL2Rvd25yZXYueG1sTI9Ba8JAEIXv&#10;hf6HZYTe6iYRS4zZiEjbkxSqhdLbmB2TYHY3ZNck/vuOp/Y2M+/x5nv5ZjKtGKj3jbMK4nkEgmzp&#10;dGMrBV/Ht+cUhA9oNbbOkoIbedgUjw85ZtqN9pOGQ6gEh1ifoYI6hC6T0pc1GfRz15Fl7ex6g4HX&#10;vpK6x5HDTSuTKHqRBhvLH2rsaFdTeTlcjYL3EcftIn4d9pfz7vZzXH5872NS6mk2bdcgAk3hzwx3&#10;fEaHgplO7mq1F60CLhL4ukoTEHc5SRYrECeelmmcgCxy+b9C8QsAAP//AwBQSwECLQAUAAYACAAA&#10;ACEAtoM4kv4AAADhAQAAEwAAAAAAAAAAAAAAAAAAAAAAW0NvbnRlbnRfVHlwZXNdLnhtbFBLAQIt&#10;ABQABgAIAAAAIQA4/SH/1gAAAJQBAAALAAAAAAAAAAAAAAAAAC8BAABfcmVscy8ucmVsc1BLAQIt&#10;ABQABgAIAAAAIQDMyWzByAIAAGUIAAAOAAAAAAAAAAAAAAAAAC4CAABkcnMvZTJvRG9jLnhtbFBL&#10;AQItABQABgAIAAAAIQBTk0uW4AAAAAoBAAAPAAAAAAAAAAAAAAAAACIFAABkcnMvZG93bnJldi54&#10;bWxQSwUGAAAAAAQABADzAAAALwYAAAAA&#10;">
                <v:line id="Line 709" o:spid="_x0000_s1027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gkcIAAADdAAAADwAAAGRycy9kb3ducmV2LnhtbERPS4vCMBC+C/6HMII3TXVZla5RVFj0&#10;oAcfy16HZrapNpPSRO3+eyMI3ubje8503thS3Kj2hWMFg34CgjhzuuBcwen43ZuA8AFZY+mYFPyT&#10;h/ms3Zpiqt2d93Q7hFzEEPYpKjAhVKmUPjNk0fddRRy5P1dbDBHWudQ13mO4LeUwSUbSYsGxwWBF&#10;K0PZ5XC1Co4UzGrzo8c7s1tez7+f621jP5TqdprFF4hATXiLX+6NjvOT0Rie38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IgkcIAAADdAAAADwAAAAAAAAAAAAAA&#10;AAChAgAAZHJzL2Rvd25yZXYueG1sUEsFBgAAAAAEAAQA+QAAAJADAAAAAA==&#10;" strokeweight=".1273mm"/>
                <v:line id="Line 708" o:spid="_x0000_s1028" style="position:absolute;visibility:visible;mso-wrap-style:square" from="0,15775" to="12239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k+gMMAAADdAAAADwAAAGRycy9kb3ducmV2LnhtbESPQWvCQBCF7wX/wzKCt7pRJEh0FSmI&#10;PYlGf8CQnSZps7Nrdqvx3zuHQm8zvDfvfbPeDq5Td+pj69nAbJqBIq68bbk2cL3s35egYkK22Hkm&#10;A0+KsN2M3tZYWP/gM93LVCsJ4ViggSalUGgdq4YcxqkPxKJ9+d5hkrWvte3xIeGu0/Msy7XDlqWh&#10;wUAfDVU/5a8zEMP8cNiFW3k8tzdL+feJr4vamMl42K1AJRrSv/nv+tMKfpYLrnwjI+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ZPoDDAAAA3QAAAA8AAAAAAAAAAAAA&#10;AAAAoQIAAGRycy9kb3ducmV2LnhtbFBLBQYAAAAABAAEAPkAAACRAwAAAAA=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985" r="25400" b="3810"/>
                <wp:docPr id="1064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065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EC2BD" id="docshapegroup312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MukAIAAKYFAAAOAAAAZHJzL2Uyb0RvYy54bWykVMlu2zAQvRfoPxC6O5IsWXEE20Fh2bmk&#10;bYCkH0CT1IJSJEHSlo2i/94hKTvbJUh9kIeaRW/eG87i9thzdGDadFIso/QqiRATRNJONMvo19N2&#10;Mo+QsVhQzKVgy+jETHS7+vplMaiSTWUrOWUaQRFhykEto9ZaVcaxIS3rsbmSiglw1lL32MJRNzHV&#10;eIDqPY+nSVLEg9RUaUmYMfC2Cs5o5evXNSP2Z10bZhFfRoDN+qf2z517xqsFLhuNVduREQb+BIoe&#10;dwI+eilVYYvRXnfvSvUd0dLI2l4R2ceyrjvCfA/QTZq86eZOy73yvTTl0KgLTUDtG54+XZb8ODxo&#10;1FHQLinyCAncg0pUEtNixRoHIEunjqZBNSVE32n1qB506BXMe0l+G3DHb/3u3IRgtBu+Swp18d5K&#10;T9Ox1r0rAQSgo1fjdFGDHS0i8LLIiptiPosQAV9eZLNZUIu0IOm7LNJuxrw0SbI0ZF1nLiXGZfie&#10;xzhicg3ByJlnVs3/sfroCPNiGcfTM6vQQWD1vhMMXSdFYNNHrUWgkhzFSCUSct1i0TBf7+mkgLbU&#10;d+HwQuGQ4g4GdPggtZn/KC7P3L7gyN+BC0W4VNrYOyZ75IxlxAG0lwwf7o0NbJ5DnIJCbjvO4T0u&#10;uUADKDWbz1OfYSTvqPM6p9HNbs01OmB3E/1v1OZVmCtdYdOGOO9yYbiESRTUWy3DdDPaFnc82NAB&#10;Fy4QWgSgoxXu4J+b5GYz38zzST4tNpM8qarJt+06nxTb9HpWZdV6XaV/HeY0L9uOUiYc7PM+SPOP&#10;Tca4mcJNvmyEC0Hx6+p+LgHs+d+DhgkNuobx3El6etCO9HFYveWXgU8bF5fbNi/PPup5va7+AQAA&#10;//8DAFBLAwQUAAYACAAAACEADYqoFNsAAAAEAQAADwAAAGRycy9kb3ducmV2LnhtbEyPzWrDMBCE&#10;74W+g9hCb43kmv7gWA4htD2FQpNCyW1jbWwTa2UsxXbevkovzWVhmGHm23wx2VYM1PvGsYZkpkAQ&#10;l840XGn43r4/vILwAdlg65g0nMnDori9yTEzbuQvGjahErGEfYYa6hC6TEpf1mTRz1xHHL2D6y2G&#10;KPtKmh7HWG5b+ajUs7TYcFyosaNVTeVxc7IaPkYcl2nyNqyPh9V5t336/FknpPX93bScgwg0hf8w&#10;XPAjOhSRae9ObLxoNcRHwt+9eEqlCYi9hpcUZJHLa/jiFwAA//8DAFBLAQItABQABgAIAAAAIQC2&#10;gziS/gAAAOEBAAATAAAAAAAAAAAAAAAAAAAAAABbQ29udGVudF9UeXBlc10ueG1sUEsBAi0AFAAG&#10;AAgAAAAhADj9If/WAAAAlAEAAAsAAAAAAAAAAAAAAAAALwEAAF9yZWxzLy5yZWxzUEsBAi0AFAAG&#10;AAgAAAAhALRV4y6QAgAApgUAAA4AAAAAAAAAAAAAAAAALgIAAGRycy9lMm9Eb2MueG1sUEsBAi0A&#10;FAAGAAgAAAAhAA2KqBTbAAAABAEAAA8AAAAAAAAAAAAAAAAA6gQAAGRycy9kb3ducmV2LnhtbFBL&#10;BQYAAAAABAAEAPMAAADyBQAAAAA=&#10;">
                <v:line id="Line 706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xeTcIAAADdAAAADwAAAGRycy9kb3ducmV2LnhtbERPTWvDMAy9D/ofjAq9rc4aGkpWt5SE&#10;QndcNtariLUkXSwH202yfz8PBrvp8T61P86mFyM531lW8LROQBDXVnfcKHh/Oz/uQPiArLG3TAq+&#10;ycPxsHjYY67txK80VqERMYR9jgraEIZcSl+3ZNCv7UAcuU/rDIYIXSO1wymGm15ukiSTBjuODS0O&#10;VLRUf1V3o+D6UdWnl1uaDq4ry7S4ZZcto1Kr5Xx6BhFoDv/iP/dFx/lJtoXfb+IJ8v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xeTc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2"/>
          <w:numId w:val="56"/>
        </w:numPr>
        <w:tabs>
          <w:tab w:val="left" w:pos="1761"/>
        </w:tabs>
        <w:spacing w:before="94"/>
        <w:ind w:left="1760" w:hanging="616"/>
        <w:jc w:val="left"/>
        <w:rPr>
          <w:b/>
          <w:color w:val="424242"/>
          <w:sz w:val="21"/>
        </w:rPr>
      </w:pPr>
      <w:r>
        <w:rPr>
          <w:b/>
          <w:color w:val="2A2A2A"/>
          <w:w w:val="105"/>
          <w:sz w:val="21"/>
        </w:rPr>
        <w:t>SUBDIRECCIÓN</w:t>
      </w:r>
      <w:r>
        <w:rPr>
          <w:b/>
          <w:color w:val="2A2A2A"/>
          <w:spacing w:val="-15"/>
          <w:w w:val="105"/>
          <w:sz w:val="21"/>
        </w:rPr>
        <w:t xml:space="preserve"> </w:t>
      </w:r>
      <w:r>
        <w:rPr>
          <w:b/>
          <w:color w:val="2A2A2A"/>
          <w:w w:val="105"/>
          <w:sz w:val="21"/>
        </w:rPr>
        <w:t>ADMINISTRATIVA</w:t>
      </w:r>
      <w:r>
        <w:rPr>
          <w:b/>
          <w:color w:val="2A2A2A"/>
          <w:spacing w:val="-15"/>
          <w:w w:val="105"/>
          <w:sz w:val="21"/>
        </w:rPr>
        <w:t xml:space="preserve"> </w:t>
      </w:r>
      <w:r>
        <w:rPr>
          <w:b/>
          <w:color w:val="2A2A2A"/>
          <w:w w:val="105"/>
          <w:sz w:val="21"/>
        </w:rPr>
        <w:t>DE</w:t>
      </w:r>
      <w:r>
        <w:rPr>
          <w:b/>
          <w:color w:val="2A2A2A"/>
          <w:spacing w:val="-15"/>
          <w:w w:val="105"/>
          <w:sz w:val="21"/>
        </w:rPr>
        <w:t xml:space="preserve"> </w:t>
      </w:r>
      <w:r>
        <w:rPr>
          <w:b/>
          <w:color w:val="2A2A2A"/>
          <w:w w:val="105"/>
          <w:sz w:val="21"/>
        </w:rPr>
        <w:t>CIDESI</w:t>
      </w:r>
      <w:r>
        <w:rPr>
          <w:b/>
          <w:color w:val="2A2A2A"/>
          <w:spacing w:val="-7"/>
          <w:w w:val="105"/>
          <w:sz w:val="21"/>
        </w:rPr>
        <w:t xml:space="preserve"> </w:t>
      </w:r>
      <w:r>
        <w:rPr>
          <w:b/>
          <w:color w:val="2A2A2A"/>
          <w:w w:val="105"/>
          <w:sz w:val="21"/>
        </w:rPr>
        <w:t>ESTADO</w:t>
      </w:r>
      <w:r>
        <w:rPr>
          <w:b/>
          <w:color w:val="2A2A2A"/>
          <w:spacing w:val="-16"/>
          <w:w w:val="105"/>
          <w:sz w:val="21"/>
        </w:rPr>
        <w:t xml:space="preserve"> </w:t>
      </w:r>
      <w:r>
        <w:rPr>
          <w:b/>
          <w:color w:val="2A2A2A"/>
          <w:w w:val="105"/>
          <w:sz w:val="21"/>
        </w:rPr>
        <w:t>DE</w:t>
      </w:r>
      <w:r>
        <w:rPr>
          <w:b/>
          <w:color w:val="2A2A2A"/>
          <w:spacing w:val="-15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MEXICO</w:t>
      </w:r>
    </w:p>
    <w:p w:rsidR="006F4401" w:rsidRDefault="006F4401">
      <w:pPr>
        <w:pStyle w:val="BodyText"/>
        <w:rPr>
          <w:b/>
          <w:sz w:val="24"/>
        </w:rPr>
      </w:pPr>
    </w:p>
    <w:p w:rsidR="006F4401" w:rsidRDefault="006F4401">
      <w:pPr>
        <w:pStyle w:val="BodyText"/>
        <w:spacing w:before="11"/>
        <w:rPr>
          <w:b/>
          <w:sz w:val="20"/>
        </w:rPr>
      </w:pPr>
    </w:p>
    <w:p w:rsidR="006F4401" w:rsidRDefault="00130153">
      <w:pPr>
        <w:pStyle w:val="ListParagraph"/>
        <w:numPr>
          <w:ilvl w:val="3"/>
          <w:numId w:val="56"/>
        </w:numPr>
        <w:tabs>
          <w:tab w:val="left" w:pos="1852"/>
        </w:tabs>
        <w:spacing w:line="247" w:lineRule="auto"/>
        <w:ind w:right="1184" w:hanging="469"/>
        <w:jc w:val="both"/>
        <w:rPr>
          <w:color w:val="181818"/>
          <w:sz w:val="21"/>
        </w:rPr>
      </w:pPr>
      <w:r>
        <w:rPr>
          <w:color w:val="2A2A2A"/>
          <w:w w:val="105"/>
          <w:sz w:val="21"/>
        </w:rPr>
        <w:t xml:space="preserve">Coordinar </w:t>
      </w:r>
      <w:r>
        <w:rPr>
          <w:color w:val="181818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administración de </w:t>
      </w:r>
      <w:r>
        <w:rPr>
          <w:color w:val="181818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Recursos Financieros</w:t>
      </w:r>
      <w:r>
        <w:rPr>
          <w:color w:val="565656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Materiales y Humanos, con </w:t>
      </w:r>
      <w:r>
        <w:rPr>
          <w:color w:val="181818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instancias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pertinentes</w:t>
      </w:r>
      <w:r>
        <w:rPr>
          <w:color w:val="181818"/>
          <w:spacing w:val="-4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del</w:t>
      </w:r>
      <w:r>
        <w:rPr>
          <w:color w:val="181818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Centro</w:t>
      </w:r>
      <w:r>
        <w:rPr>
          <w:color w:val="565656"/>
          <w:w w:val="105"/>
          <w:sz w:val="21"/>
        </w:rPr>
        <w:t>,</w:t>
      </w:r>
      <w:r>
        <w:rPr>
          <w:color w:val="565656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apoyando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Planeación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Estratégica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Centro,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un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marco de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calidad y mejora continua;</w:t>
      </w:r>
    </w:p>
    <w:p w:rsidR="006F4401" w:rsidRDefault="006F4401">
      <w:pPr>
        <w:pStyle w:val="BodyText"/>
        <w:spacing w:before="3"/>
      </w:pPr>
    </w:p>
    <w:p w:rsidR="006F4401" w:rsidRDefault="00130153">
      <w:pPr>
        <w:spacing w:line="249" w:lineRule="auto"/>
        <w:ind w:left="1859" w:right="1181" w:hanging="542"/>
        <w:jc w:val="both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483652608" behindDoc="1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204446</wp:posOffset>
            </wp:positionV>
            <wp:extent cx="92312" cy="633162"/>
            <wp:effectExtent l="0" t="0" r="0" b="0"/>
            <wp:wrapNone/>
            <wp:docPr id="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6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63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95"/>
        </w:rPr>
        <w:t>11.</w:t>
      </w:r>
      <w:r>
        <w:rPr>
          <w:color w:val="181818"/>
          <w:spacing w:val="80"/>
          <w:w w:val="150"/>
        </w:rPr>
        <w:t xml:space="preserve"> </w:t>
      </w:r>
      <w:r>
        <w:rPr>
          <w:color w:val="2A2A2A"/>
          <w:sz w:val="21"/>
        </w:rPr>
        <w:t>Planear,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presupuestar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coordinar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con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Subdirección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Recursos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Financieros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la Subdirección de Contabilidad y Presupuestos</w:t>
      </w:r>
      <w:r>
        <w:rPr>
          <w:color w:val="565656"/>
          <w:sz w:val="21"/>
        </w:rPr>
        <w:t xml:space="preserve">, </w:t>
      </w:r>
      <w:r>
        <w:rPr>
          <w:color w:val="2A2A2A"/>
          <w:sz w:val="21"/>
        </w:rPr>
        <w:t xml:space="preserve">el ejercicio de los recursos autorizados a CIDESI </w:t>
      </w:r>
      <w:r>
        <w:rPr>
          <w:color w:val="424242"/>
          <w:sz w:val="21"/>
        </w:rPr>
        <w:t>Es</w:t>
      </w:r>
      <w:r>
        <w:rPr>
          <w:color w:val="181818"/>
          <w:sz w:val="21"/>
        </w:rPr>
        <w:t xml:space="preserve">tado </w:t>
      </w:r>
      <w:r>
        <w:rPr>
          <w:color w:val="2A2A2A"/>
          <w:sz w:val="21"/>
        </w:rPr>
        <w:t>de México por Subsidio Federal y Recursos Propios;</w:t>
      </w:r>
    </w:p>
    <w:p w:rsidR="006F4401" w:rsidRDefault="006F4401">
      <w:pPr>
        <w:pStyle w:val="BodyText"/>
        <w:spacing w:before="5"/>
        <w:rPr>
          <w:sz w:val="21"/>
        </w:rPr>
      </w:pPr>
    </w:p>
    <w:p w:rsidR="006F4401" w:rsidRDefault="00130153">
      <w:pPr>
        <w:spacing w:line="249" w:lineRule="auto"/>
        <w:ind w:left="1854" w:right="1177" w:hanging="602"/>
        <w:jc w:val="both"/>
        <w:rPr>
          <w:sz w:val="21"/>
        </w:rPr>
      </w:pPr>
      <w:r>
        <w:rPr>
          <w:color w:val="2A2A2A"/>
          <w:w w:val="95"/>
        </w:rPr>
        <w:t>111.</w:t>
      </w:r>
      <w:r>
        <w:rPr>
          <w:color w:val="2A2A2A"/>
          <w:spacing w:val="40"/>
          <w:w w:val="105"/>
        </w:rPr>
        <w:t xml:space="preserve">  </w:t>
      </w:r>
      <w:r>
        <w:rPr>
          <w:color w:val="2A2A2A"/>
          <w:w w:val="105"/>
          <w:sz w:val="21"/>
        </w:rPr>
        <w:t>Realizar,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coo</w:t>
      </w:r>
      <w:r>
        <w:rPr>
          <w:color w:val="181818"/>
          <w:w w:val="105"/>
          <w:sz w:val="21"/>
        </w:rPr>
        <w:t>rdinación</w:t>
      </w:r>
      <w:r>
        <w:rPr>
          <w:color w:val="181818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Director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Adjunto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Administración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Finanzas</w:t>
      </w:r>
      <w:r>
        <w:rPr>
          <w:color w:val="424242"/>
          <w:w w:val="105"/>
          <w:sz w:val="21"/>
        </w:rPr>
        <w:t>,</w:t>
      </w:r>
      <w:r>
        <w:rPr>
          <w:color w:val="424242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Director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Manufactura Avanzada y Logística CIDESI Estado de México, el presupuesto anual de operación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siguiente ejercicio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fiscal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</w:t>
      </w:r>
      <w:r>
        <w:rPr>
          <w:color w:val="2A2A2A"/>
          <w:spacing w:val="-19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trate</w:t>
      </w:r>
      <w:r>
        <w:rPr>
          <w:color w:val="424242"/>
          <w:w w:val="105"/>
          <w:sz w:val="21"/>
        </w:rPr>
        <w:t>;</w:t>
      </w:r>
    </w:p>
    <w:p w:rsidR="006F4401" w:rsidRDefault="006F4401">
      <w:pPr>
        <w:pStyle w:val="BodyText"/>
        <w:spacing w:before="10"/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38"/>
        </w:tabs>
        <w:spacing w:line="252" w:lineRule="auto"/>
        <w:ind w:right="1195" w:hanging="620"/>
        <w:jc w:val="both"/>
        <w:rPr>
          <w:color w:val="181818"/>
          <w:sz w:val="21"/>
        </w:rPr>
      </w:pPr>
      <w:r>
        <w:rPr>
          <w:color w:val="2A2A2A"/>
          <w:sz w:val="21"/>
        </w:rPr>
        <w:t xml:space="preserve">Respetar y vigilar el cumplimiento de </w:t>
      </w:r>
      <w:r>
        <w:rPr>
          <w:color w:val="181818"/>
          <w:sz w:val="21"/>
        </w:rPr>
        <w:t xml:space="preserve">las medidas </w:t>
      </w:r>
      <w:r>
        <w:rPr>
          <w:color w:val="2A2A2A"/>
          <w:sz w:val="21"/>
        </w:rPr>
        <w:t xml:space="preserve">de </w:t>
      </w:r>
      <w:r>
        <w:rPr>
          <w:color w:val="181818"/>
          <w:sz w:val="21"/>
        </w:rPr>
        <w:t>racionalidad</w:t>
      </w:r>
      <w:r>
        <w:rPr>
          <w:color w:val="424242"/>
          <w:sz w:val="21"/>
        </w:rPr>
        <w:t xml:space="preserve">, </w:t>
      </w:r>
      <w:r>
        <w:rPr>
          <w:color w:val="2A2A2A"/>
          <w:sz w:val="21"/>
        </w:rPr>
        <w:t xml:space="preserve">austeridad y disciplina presupuesta! adicionales a </w:t>
      </w:r>
      <w:r>
        <w:rPr>
          <w:color w:val="181818"/>
          <w:sz w:val="21"/>
        </w:rPr>
        <w:t>las</w:t>
      </w:r>
      <w:r>
        <w:rPr>
          <w:color w:val="181818"/>
          <w:spacing w:val="-5"/>
          <w:sz w:val="21"/>
        </w:rPr>
        <w:t xml:space="preserve"> </w:t>
      </w:r>
      <w:r>
        <w:rPr>
          <w:color w:val="2A2A2A"/>
          <w:sz w:val="21"/>
        </w:rPr>
        <w:t>establecidas en</w:t>
      </w:r>
      <w:r>
        <w:rPr>
          <w:color w:val="2A2A2A"/>
          <w:spacing w:val="-1"/>
          <w:sz w:val="21"/>
        </w:rPr>
        <w:t xml:space="preserve"> </w:t>
      </w:r>
      <w:r>
        <w:rPr>
          <w:color w:val="181818"/>
          <w:sz w:val="21"/>
        </w:rPr>
        <w:t>normas</w:t>
      </w:r>
      <w:r>
        <w:rPr>
          <w:color w:val="424242"/>
          <w:sz w:val="21"/>
        </w:rPr>
        <w:t xml:space="preserve">, </w:t>
      </w:r>
      <w:r>
        <w:rPr>
          <w:color w:val="2A2A2A"/>
          <w:sz w:val="21"/>
        </w:rPr>
        <w:t>circulares, oficios y diarios oficiales</w:t>
      </w:r>
      <w:r>
        <w:rPr>
          <w:color w:val="565656"/>
          <w:sz w:val="21"/>
        </w:rPr>
        <w:t>;</w:t>
      </w:r>
    </w:p>
    <w:p w:rsidR="006F4401" w:rsidRDefault="006F4401">
      <w:pPr>
        <w:pStyle w:val="BodyText"/>
        <w:spacing w:before="2"/>
        <w:rPr>
          <w:sz w:val="20"/>
        </w:rPr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41"/>
        </w:tabs>
        <w:spacing w:before="1" w:line="252" w:lineRule="auto"/>
        <w:ind w:left="1851" w:right="1183" w:hanging="554"/>
        <w:jc w:val="both"/>
        <w:rPr>
          <w:color w:val="2A2A2A"/>
          <w:sz w:val="23"/>
        </w:rPr>
      </w:pPr>
      <w:r>
        <w:rPr>
          <w:noProof/>
          <w:lang w:val="es-MX" w:eastAsia="es-MX"/>
        </w:rPr>
        <w:drawing>
          <wp:anchor distT="0" distB="0" distL="0" distR="0" simplePos="0" relativeHeight="483653120" behindDoc="1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-4604</wp:posOffset>
            </wp:positionV>
            <wp:extent cx="92312" cy="876334"/>
            <wp:effectExtent l="0" t="0" r="0" b="0"/>
            <wp:wrapNone/>
            <wp:docPr id="1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7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87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z w:val="21"/>
        </w:rPr>
        <w:t xml:space="preserve">Asegurar </w:t>
      </w:r>
      <w:r>
        <w:rPr>
          <w:color w:val="181818"/>
          <w:sz w:val="21"/>
        </w:rPr>
        <w:t xml:space="preserve">la </w:t>
      </w:r>
      <w:r>
        <w:rPr>
          <w:color w:val="2A2A2A"/>
          <w:sz w:val="21"/>
        </w:rPr>
        <w:t xml:space="preserve">observancia de reglamentos, políticas y demás disposiciones que </w:t>
      </w:r>
      <w:r>
        <w:rPr>
          <w:color w:val="181818"/>
          <w:sz w:val="21"/>
        </w:rPr>
        <w:t>impa</w:t>
      </w:r>
      <w:r>
        <w:rPr>
          <w:color w:val="424242"/>
          <w:sz w:val="21"/>
        </w:rPr>
        <w:t xml:space="preserve">cten </w:t>
      </w:r>
      <w:r>
        <w:rPr>
          <w:color w:val="2A2A2A"/>
          <w:sz w:val="21"/>
        </w:rPr>
        <w:t xml:space="preserve">en el </w:t>
      </w:r>
      <w:r>
        <w:rPr>
          <w:color w:val="2A2A2A"/>
          <w:spacing w:val="-2"/>
          <w:sz w:val="21"/>
        </w:rPr>
        <w:t>Centro;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41"/>
        </w:tabs>
        <w:spacing w:line="252" w:lineRule="auto"/>
        <w:ind w:left="1846" w:right="1174" w:hanging="614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Apoyar al Director de Manufactura Avanzada y Logística CIDESI Estado de México en </w:t>
      </w:r>
      <w:r>
        <w:rPr>
          <w:color w:val="181818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elaboración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programas anuales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trabajo y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Capacitación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Adiestramiento,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personal de Baja California;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45"/>
        </w:tabs>
        <w:spacing w:line="252" w:lineRule="auto"/>
        <w:ind w:left="1854" w:right="1194" w:hanging="672"/>
        <w:jc w:val="both"/>
        <w:rPr>
          <w:color w:val="2A2A2A"/>
          <w:sz w:val="21"/>
        </w:rPr>
      </w:pPr>
      <w:r>
        <w:rPr>
          <w:color w:val="2A2A2A"/>
          <w:sz w:val="21"/>
        </w:rPr>
        <w:t xml:space="preserve">Coordinar, supervisar y hacer seguimiento, a </w:t>
      </w:r>
      <w:r>
        <w:rPr>
          <w:color w:val="181818"/>
          <w:sz w:val="21"/>
        </w:rPr>
        <w:t xml:space="preserve">la </w:t>
      </w:r>
      <w:r>
        <w:rPr>
          <w:color w:val="2A2A2A"/>
          <w:sz w:val="21"/>
        </w:rPr>
        <w:t xml:space="preserve">ejecución de </w:t>
      </w:r>
      <w:r>
        <w:rPr>
          <w:color w:val="181818"/>
          <w:sz w:val="21"/>
        </w:rPr>
        <w:t xml:space="preserve">las </w:t>
      </w:r>
      <w:r>
        <w:rPr>
          <w:color w:val="2A2A2A"/>
          <w:sz w:val="21"/>
        </w:rPr>
        <w:t xml:space="preserve">adquisiciones así </w:t>
      </w:r>
      <w:r>
        <w:rPr>
          <w:color w:val="424242"/>
          <w:sz w:val="21"/>
        </w:rPr>
        <w:t xml:space="preserve">como </w:t>
      </w:r>
      <w:r>
        <w:rPr>
          <w:color w:val="2A2A2A"/>
          <w:sz w:val="21"/>
        </w:rPr>
        <w:t xml:space="preserve">la atención a </w:t>
      </w:r>
      <w:r>
        <w:rPr>
          <w:color w:val="181818"/>
          <w:sz w:val="21"/>
        </w:rPr>
        <w:t xml:space="preserve">los </w:t>
      </w:r>
      <w:r>
        <w:rPr>
          <w:color w:val="2A2A2A"/>
          <w:sz w:val="21"/>
        </w:rPr>
        <w:t>proveedores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de CIDESI Estado de México;</w:t>
      </w:r>
    </w:p>
    <w:p w:rsidR="006F4401" w:rsidRDefault="006F4401">
      <w:pPr>
        <w:pStyle w:val="BodyText"/>
        <w:spacing w:before="3"/>
        <w:rPr>
          <w:sz w:val="20"/>
        </w:rPr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44"/>
          <w:tab w:val="left" w:pos="1845"/>
        </w:tabs>
        <w:ind w:left="1844" w:hanging="727"/>
        <w:jc w:val="left"/>
        <w:rPr>
          <w:b/>
          <w:color w:val="2A2A2A"/>
          <w:sz w:val="23"/>
        </w:rPr>
      </w:pPr>
      <w:r>
        <w:rPr>
          <w:color w:val="2A2A2A"/>
          <w:sz w:val="21"/>
        </w:rPr>
        <w:t>Seleccionar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negociar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con proveedores,</w:t>
      </w:r>
      <w:r>
        <w:rPr>
          <w:color w:val="2A2A2A"/>
          <w:spacing w:val="18"/>
          <w:sz w:val="21"/>
        </w:rPr>
        <w:t xml:space="preserve"> </w:t>
      </w:r>
      <w:r>
        <w:rPr>
          <w:color w:val="2A2A2A"/>
          <w:sz w:val="21"/>
        </w:rPr>
        <w:t>estableciendo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>alianzas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pacing w:val="-2"/>
          <w:sz w:val="21"/>
        </w:rPr>
        <w:t>comerciales</w:t>
      </w:r>
      <w:r>
        <w:rPr>
          <w:color w:val="565656"/>
          <w:spacing w:val="-2"/>
          <w:sz w:val="21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41"/>
        </w:tabs>
        <w:spacing w:line="254" w:lineRule="auto"/>
        <w:ind w:left="1862" w:right="1161" w:hanging="619"/>
        <w:jc w:val="both"/>
        <w:rPr>
          <w:color w:val="181818"/>
          <w:sz w:val="21"/>
        </w:rPr>
      </w:pPr>
      <w:r>
        <w:rPr>
          <w:color w:val="2A2A2A"/>
          <w:w w:val="105"/>
          <w:sz w:val="21"/>
        </w:rPr>
        <w:t>Apoyar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la</w:t>
      </w:r>
      <w:r>
        <w:rPr>
          <w:color w:val="181818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Dirección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Recursos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Humanos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Desarrollo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Organizacional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mediante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entrevistas 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carácter técnico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la</w:t>
      </w:r>
      <w:r>
        <w:rPr>
          <w:color w:val="181818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selección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candidatos que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ocuparán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puestos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dentro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área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a su </w:t>
      </w:r>
      <w:r>
        <w:rPr>
          <w:color w:val="2A2A2A"/>
          <w:spacing w:val="-2"/>
          <w:w w:val="105"/>
          <w:sz w:val="21"/>
        </w:rPr>
        <w:t>cargo;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53"/>
        </w:tabs>
        <w:spacing w:line="252" w:lineRule="auto"/>
        <w:ind w:left="1860" w:right="1175" w:hanging="549"/>
        <w:jc w:val="both"/>
        <w:rPr>
          <w:color w:val="424242"/>
          <w:sz w:val="21"/>
        </w:rPr>
      </w:pPr>
      <w:r>
        <w:rPr>
          <w:color w:val="2A2A2A"/>
          <w:sz w:val="21"/>
        </w:rPr>
        <w:t xml:space="preserve">Participar en </w:t>
      </w:r>
      <w:r>
        <w:rPr>
          <w:color w:val="181818"/>
          <w:sz w:val="21"/>
        </w:rPr>
        <w:t xml:space="preserve">las reuniones de trabajo </w:t>
      </w:r>
      <w:r>
        <w:rPr>
          <w:color w:val="2A2A2A"/>
          <w:sz w:val="21"/>
        </w:rPr>
        <w:t>convocadas por el Director de Manufactura Avanzada y Logística CIDESI Estado de México;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55"/>
        </w:tabs>
        <w:spacing w:line="252" w:lineRule="auto"/>
        <w:ind w:left="1874" w:right="1153" w:hanging="620"/>
        <w:jc w:val="both"/>
        <w:rPr>
          <w:color w:val="424242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483653632" behindDoc="1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129669</wp:posOffset>
            </wp:positionV>
            <wp:extent cx="73982" cy="417520"/>
            <wp:effectExtent l="0" t="0" r="0" b="0"/>
            <wp:wrapNone/>
            <wp:docPr id="10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8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pacing w:val="-2"/>
          <w:w w:val="105"/>
          <w:sz w:val="21"/>
        </w:rPr>
        <w:t>Apegarse a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181818"/>
          <w:spacing w:val="-2"/>
          <w:w w:val="105"/>
          <w:sz w:val="21"/>
        </w:rPr>
        <w:t>los</w:t>
      </w:r>
      <w:r>
        <w:rPr>
          <w:color w:val="181818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lineamientos establecidos contemplados en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181818"/>
          <w:spacing w:val="-2"/>
          <w:w w:val="105"/>
          <w:sz w:val="21"/>
        </w:rPr>
        <w:t>la</w:t>
      </w:r>
      <w:r>
        <w:rPr>
          <w:color w:val="181818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normatividad 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81818"/>
          <w:spacing w:val="-2"/>
          <w:w w:val="105"/>
          <w:sz w:val="21"/>
        </w:rPr>
        <w:t>la</w:t>
      </w:r>
      <w:r>
        <w:rPr>
          <w:color w:val="181818"/>
          <w:spacing w:val="-9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 xml:space="preserve">Administración </w:t>
      </w:r>
      <w:r>
        <w:rPr>
          <w:color w:val="2A2A2A"/>
          <w:w w:val="105"/>
          <w:sz w:val="21"/>
        </w:rPr>
        <w:t>Pública Federal</w:t>
      </w:r>
      <w:r>
        <w:rPr>
          <w:color w:val="565656"/>
          <w:w w:val="105"/>
          <w:sz w:val="21"/>
        </w:rPr>
        <w:t>,</w:t>
      </w:r>
      <w:r>
        <w:rPr>
          <w:color w:val="565656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fin</w:t>
      </w:r>
      <w:r>
        <w:rPr>
          <w:color w:val="181818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desempeñarse en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un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marco 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honestidad</w:t>
      </w:r>
      <w:r>
        <w:rPr>
          <w:color w:val="565656"/>
          <w:w w:val="105"/>
          <w:sz w:val="21"/>
        </w:rPr>
        <w:t>,</w:t>
      </w:r>
      <w:r>
        <w:rPr>
          <w:color w:val="565656"/>
          <w:spacing w:val="-11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 xml:space="preserve">transparencia </w:t>
      </w:r>
      <w:r>
        <w:rPr>
          <w:color w:val="2A2A2A"/>
          <w:w w:val="105"/>
          <w:sz w:val="21"/>
        </w:rPr>
        <w:t>y rendición de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cuentas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22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la</w:t>
      </w:r>
      <w:r>
        <w:rPr>
          <w:color w:val="181818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aplicación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Recursos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Federales y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los</w:t>
      </w:r>
      <w:r>
        <w:rPr>
          <w:color w:val="181818"/>
          <w:spacing w:val="-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servicios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ofrecen;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67"/>
        </w:tabs>
        <w:spacing w:before="1" w:line="252" w:lineRule="auto"/>
        <w:ind w:left="1883" w:right="1168" w:hanging="680"/>
        <w:jc w:val="both"/>
        <w:rPr>
          <w:color w:val="424242"/>
          <w:sz w:val="21"/>
        </w:rPr>
      </w:pPr>
      <w:r>
        <w:rPr>
          <w:color w:val="2A2A2A"/>
          <w:spacing w:val="-2"/>
          <w:w w:val="105"/>
          <w:sz w:val="21"/>
        </w:rPr>
        <w:t>Sujetarse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 los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procedimientos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y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 xml:space="preserve">políticas </w:t>
      </w:r>
      <w:r>
        <w:rPr>
          <w:color w:val="424242"/>
          <w:spacing w:val="-2"/>
          <w:w w:val="105"/>
          <w:sz w:val="21"/>
        </w:rPr>
        <w:t>em</w:t>
      </w:r>
      <w:r>
        <w:rPr>
          <w:color w:val="181818"/>
          <w:spacing w:val="-2"/>
          <w:w w:val="105"/>
          <w:sz w:val="21"/>
        </w:rPr>
        <w:t>itidos</w:t>
      </w:r>
      <w:r>
        <w:rPr>
          <w:color w:val="181818"/>
          <w:spacing w:val="-14"/>
          <w:w w:val="105"/>
          <w:sz w:val="21"/>
        </w:rPr>
        <w:t xml:space="preserve"> </w:t>
      </w:r>
      <w:r>
        <w:rPr>
          <w:color w:val="424242"/>
          <w:spacing w:val="-2"/>
          <w:w w:val="105"/>
          <w:sz w:val="21"/>
        </w:rPr>
        <w:t>por</w:t>
      </w:r>
      <w:r>
        <w:rPr>
          <w:color w:val="424242"/>
          <w:spacing w:val="-10"/>
          <w:w w:val="105"/>
          <w:sz w:val="21"/>
        </w:rPr>
        <w:t xml:space="preserve"> </w:t>
      </w:r>
      <w:r>
        <w:rPr>
          <w:color w:val="181818"/>
          <w:spacing w:val="-2"/>
          <w:w w:val="105"/>
          <w:sz w:val="21"/>
        </w:rPr>
        <w:t>la</w:t>
      </w:r>
      <w:r>
        <w:rPr>
          <w:color w:val="181818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Dirección General 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el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 xml:space="preserve">Director Adjunto </w:t>
      </w:r>
      <w:r>
        <w:rPr>
          <w:color w:val="2A2A2A"/>
          <w:w w:val="105"/>
          <w:sz w:val="21"/>
        </w:rPr>
        <w:t>de Administración y Finanzas;</w:t>
      </w:r>
    </w:p>
    <w:p w:rsidR="006F4401" w:rsidRDefault="006F4401">
      <w:pPr>
        <w:pStyle w:val="BodyText"/>
        <w:spacing w:before="2"/>
        <w:rPr>
          <w:sz w:val="21"/>
        </w:rPr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75"/>
        </w:tabs>
        <w:spacing w:before="1" w:line="254" w:lineRule="auto"/>
        <w:ind w:left="1882" w:right="1163" w:hanging="729"/>
        <w:jc w:val="both"/>
        <w:rPr>
          <w:color w:val="424242"/>
          <w:sz w:val="21"/>
        </w:rPr>
      </w:pPr>
      <w:r>
        <w:rPr>
          <w:color w:val="2A2A2A"/>
          <w:sz w:val="21"/>
        </w:rPr>
        <w:t>Elaborar en</w:t>
      </w:r>
      <w:r>
        <w:rPr>
          <w:color w:val="2A2A2A"/>
          <w:spacing w:val="-8"/>
          <w:sz w:val="21"/>
        </w:rPr>
        <w:t xml:space="preserve"> </w:t>
      </w:r>
      <w:r>
        <w:rPr>
          <w:color w:val="2A2A2A"/>
          <w:sz w:val="21"/>
        </w:rPr>
        <w:t>coordinación con</w:t>
      </w:r>
      <w:r>
        <w:rPr>
          <w:color w:val="2A2A2A"/>
          <w:spacing w:val="-2"/>
          <w:sz w:val="21"/>
        </w:rPr>
        <w:t xml:space="preserve"> </w:t>
      </w:r>
      <w:r>
        <w:rPr>
          <w:color w:val="181818"/>
          <w:sz w:val="21"/>
        </w:rPr>
        <w:t xml:space="preserve">la </w:t>
      </w:r>
      <w:r>
        <w:rPr>
          <w:color w:val="2A2A2A"/>
          <w:sz w:val="21"/>
        </w:rPr>
        <w:t>Subdirección de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z w:val="21"/>
        </w:rPr>
        <w:t>Recursos Materiales y Servicios Generales</w:t>
      </w:r>
      <w:r>
        <w:rPr>
          <w:color w:val="6D6D6D"/>
          <w:sz w:val="21"/>
        </w:rPr>
        <w:t>,</w:t>
      </w:r>
      <w:r>
        <w:rPr>
          <w:color w:val="6D6D6D"/>
          <w:spacing w:val="-8"/>
          <w:sz w:val="21"/>
        </w:rPr>
        <w:t xml:space="preserve"> </w:t>
      </w:r>
      <w:r>
        <w:rPr>
          <w:color w:val="181818"/>
          <w:sz w:val="21"/>
        </w:rPr>
        <w:t xml:space="preserve">los </w:t>
      </w:r>
      <w:r>
        <w:rPr>
          <w:color w:val="424242"/>
          <w:sz w:val="21"/>
        </w:rPr>
        <w:t>con</w:t>
      </w:r>
      <w:r>
        <w:rPr>
          <w:color w:val="181818"/>
          <w:sz w:val="21"/>
        </w:rPr>
        <w:t xml:space="preserve">tratos </w:t>
      </w:r>
      <w:r>
        <w:rPr>
          <w:color w:val="2A2A2A"/>
          <w:sz w:val="21"/>
        </w:rPr>
        <w:t>de bienes y servicios</w:t>
      </w:r>
      <w:r>
        <w:rPr>
          <w:color w:val="565656"/>
          <w:sz w:val="21"/>
        </w:rPr>
        <w:t xml:space="preserve">, </w:t>
      </w:r>
      <w:r>
        <w:rPr>
          <w:color w:val="2A2A2A"/>
          <w:sz w:val="21"/>
        </w:rPr>
        <w:t xml:space="preserve">así como </w:t>
      </w:r>
      <w:r>
        <w:rPr>
          <w:color w:val="181818"/>
          <w:sz w:val="21"/>
        </w:rPr>
        <w:t>r</w:t>
      </w:r>
      <w:r>
        <w:rPr>
          <w:color w:val="424242"/>
          <w:sz w:val="21"/>
        </w:rPr>
        <w:t>ea</w:t>
      </w:r>
      <w:r>
        <w:rPr>
          <w:color w:val="181818"/>
          <w:sz w:val="21"/>
        </w:rPr>
        <w:t xml:space="preserve">lizar las </w:t>
      </w:r>
      <w:r>
        <w:rPr>
          <w:color w:val="2A2A2A"/>
          <w:sz w:val="21"/>
        </w:rPr>
        <w:t xml:space="preserve">acciones </w:t>
      </w:r>
      <w:r>
        <w:rPr>
          <w:color w:val="181818"/>
          <w:sz w:val="21"/>
        </w:rPr>
        <w:t>necesaria</w:t>
      </w:r>
      <w:r>
        <w:rPr>
          <w:color w:val="424242"/>
          <w:sz w:val="21"/>
        </w:rPr>
        <w:t xml:space="preserve">s </w:t>
      </w:r>
      <w:r>
        <w:rPr>
          <w:color w:val="2A2A2A"/>
          <w:sz w:val="21"/>
        </w:rPr>
        <w:t>para</w:t>
      </w:r>
      <w:r>
        <w:rPr>
          <w:color w:val="2A2A2A"/>
          <w:spacing w:val="-15"/>
          <w:sz w:val="21"/>
        </w:rPr>
        <w:t xml:space="preserve"> </w:t>
      </w:r>
      <w:r>
        <w:rPr>
          <w:color w:val="B1B1B5"/>
          <w:sz w:val="21"/>
        </w:rPr>
        <w:t>1</w:t>
      </w:r>
      <w:r>
        <w:rPr>
          <w:color w:val="2A2A2A"/>
          <w:sz w:val="21"/>
        </w:rPr>
        <w:t>su cumplimiento dando seguimiento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a dichos contratos y pedidos hasta su</w:t>
      </w:r>
      <w:r>
        <w:rPr>
          <w:color w:val="2A2A2A"/>
          <w:spacing w:val="-5"/>
          <w:sz w:val="21"/>
        </w:rPr>
        <w:t xml:space="preserve"> </w:t>
      </w:r>
      <w:r>
        <w:rPr>
          <w:color w:val="2A2A2A"/>
          <w:sz w:val="21"/>
        </w:rPr>
        <w:t>buen término;</w:t>
      </w: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73"/>
          <w:tab w:val="left" w:pos="1875"/>
        </w:tabs>
        <w:spacing w:before="158" w:line="252" w:lineRule="auto"/>
        <w:ind w:left="1897" w:right="1168" w:hanging="766"/>
        <w:jc w:val="left"/>
        <w:rPr>
          <w:color w:val="424242"/>
          <w:sz w:val="21"/>
        </w:rPr>
      </w:pPr>
      <w:r>
        <w:rPr>
          <w:color w:val="2A2A2A"/>
          <w:sz w:val="21"/>
        </w:rPr>
        <w:t>Realizar el seguimiento</w:t>
      </w:r>
      <w:r>
        <w:rPr>
          <w:color w:val="2A2A2A"/>
          <w:spacing w:val="21"/>
          <w:sz w:val="21"/>
        </w:rPr>
        <w:t xml:space="preserve"> </w:t>
      </w:r>
      <w:r>
        <w:rPr>
          <w:color w:val="2A2A2A"/>
          <w:sz w:val="21"/>
        </w:rPr>
        <w:t>de los pedidos,</w:t>
      </w:r>
      <w:r>
        <w:rPr>
          <w:color w:val="2A2A2A"/>
          <w:spacing w:val="20"/>
          <w:sz w:val="21"/>
        </w:rPr>
        <w:t xml:space="preserve"> </w:t>
      </w:r>
      <w:r>
        <w:rPr>
          <w:color w:val="2A2A2A"/>
          <w:sz w:val="21"/>
        </w:rPr>
        <w:t>contratos o compr</w:t>
      </w:r>
      <w:r w:rsidR="00ED2F1C">
        <w:rPr>
          <w:color w:val="2A2A2A"/>
          <w:sz w:val="21"/>
        </w:rPr>
        <w:t>a</w:t>
      </w:r>
      <w:r>
        <w:rPr>
          <w:color w:val="2A2A2A"/>
          <w:sz w:val="21"/>
        </w:rPr>
        <w:t>s</w:t>
      </w:r>
      <w:r>
        <w:rPr>
          <w:color w:val="2A2A2A"/>
          <w:spacing w:val="20"/>
          <w:sz w:val="21"/>
        </w:rPr>
        <w:t xml:space="preserve"> </w:t>
      </w:r>
      <w:r>
        <w:rPr>
          <w:color w:val="2A2A2A"/>
          <w:sz w:val="21"/>
        </w:rPr>
        <w:t>directas administrativas</w:t>
      </w:r>
      <w:r>
        <w:rPr>
          <w:color w:val="B1B1B5"/>
          <w:position w:val="13"/>
          <w:sz w:val="17"/>
        </w:rPr>
        <w:t>'</w:t>
      </w:r>
      <w:r>
        <w:rPr>
          <w:color w:val="B1B1B5"/>
          <w:spacing w:val="-12"/>
          <w:position w:val="13"/>
          <w:sz w:val="17"/>
        </w:rPr>
        <w:t xml:space="preserve"> </w:t>
      </w:r>
      <w:r>
        <w:rPr>
          <w:color w:val="6D6D6D"/>
          <w:sz w:val="21"/>
        </w:rPr>
        <w:t>,</w:t>
      </w:r>
      <w:r>
        <w:rPr>
          <w:color w:val="6D6D6D"/>
          <w:spacing w:val="-3"/>
          <w:sz w:val="21"/>
        </w:rPr>
        <w:t xml:space="preserve"> </w:t>
      </w:r>
      <w:r>
        <w:rPr>
          <w:color w:val="2A2A2A"/>
          <w:sz w:val="21"/>
        </w:rPr>
        <w:t>vigilando que su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entrega se</w:t>
      </w:r>
      <w:r>
        <w:rPr>
          <w:color w:val="2A2A2A"/>
          <w:spacing w:val="-5"/>
          <w:sz w:val="21"/>
        </w:rPr>
        <w:t xml:space="preserve"> </w:t>
      </w:r>
      <w:r>
        <w:rPr>
          <w:color w:val="2A2A2A"/>
          <w:sz w:val="21"/>
        </w:rPr>
        <w:t xml:space="preserve">realice </w:t>
      </w:r>
      <w:r>
        <w:rPr>
          <w:color w:val="424242"/>
          <w:sz w:val="21"/>
        </w:rPr>
        <w:t>co</w:t>
      </w:r>
      <w:r>
        <w:rPr>
          <w:color w:val="181818"/>
          <w:sz w:val="21"/>
        </w:rPr>
        <w:t xml:space="preserve">n </w:t>
      </w:r>
      <w:r>
        <w:rPr>
          <w:color w:val="2A2A2A"/>
          <w:sz w:val="21"/>
        </w:rPr>
        <w:t xml:space="preserve">oportunidad, bajo </w:t>
      </w:r>
      <w:r>
        <w:rPr>
          <w:color w:val="181818"/>
          <w:sz w:val="21"/>
        </w:rPr>
        <w:t xml:space="preserve">las </w:t>
      </w:r>
      <w:r>
        <w:rPr>
          <w:color w:val="2A2A2A"/>
          <w:sz w:val="21"/>
        </w:rPr>
        <w:t>condiciones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pactadas</w:t>
      </w:r>
      <w:r>
        <w:rPr>
          <w:color w:val="2A2A2A"/>
          <w:spacing w:val="37"/>
          <w:sz w:val="21"/>
        </w:rPr>
        <w:t xml:space="preserve"> </w:t>
      </w:r>
      <w:r>
        <w:rPr>
          <w:color w:val="2A2A2A"/>
          <w:sz w:val="21"/>
        </w:rPr>
        <w:t>con el proveedor;</w:t>
      </w:r>
    </w:p>
    <w:p w:rsidR="006F4401" w:rsidRDefault="006F4401">
      <w:pPr>
        <w:pStyle w:val="BodyText"/>
        <w:spacing w:before="6"/>
      </w:pPr>
    </w:p>
    <w:p w:rsidR="006F4401" w:rsidRDefault="00462828">
      <w:pPr>
        <w:pStyle w:val="ListParagraph"/>
        <w:numPr>
          <w:ilvl w:val="0"/>
          <w:numId w:val="46"/>
        </w:numPr>
        <w:tabs>
          <w:tab w:val="left" w:pos="1888"/>
          <w:tab w:val="left" w:pos="1889"/>
        </w:tabs>
        <w:ind w:left="1888" w:hanging="693"/>
        <w:jc w:val="left"/>
        <w:rPr>
          <w:color w:val="424242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193675</wp:posOffset>
                </wp:positionV>
                <wp:extent cx="6356350" cy="1270"/>
                <wp:effectExtent l="0" t="0" r="0" b="0"/>
                <wp:wrapTopAndBottom/>
                <wp:docPr id="1063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7B629" id="docshape313" o:spid="_x0000_s1026" style="position:absolute;margin-left:57pt;margin-top:15.25pt;width:500.5pt;height:.1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/PBwMAAK4GAAAOAAAAZHJzL2Uyb0RvYy54bWysVWFv2jAQ/T5p/8Hyx02QBAIFVKgqAtOk&#10;bqtU9gOM7ZBoie3ZhtBN++872wkFqknTNISCnTu/e/fOd9zeHesKHbg2pRRznPRjjLigkpViN8df&#10;N+veBCNjiWCkkoLP8TM3+G7x9s1to2Z8IAtZMa4RgAgza9QcF9aqWRQZWvCamL5UXIAxl7omFrZ6&#10;FzFNGkCvq2gQx+OokZopLSk3Bt5mwYgXHj/PObVf8txwi6o5Bm7WP7V/bt0zWtyS2U4TVZS0pUH+&#10;gUVNSgFBT1AZsQTtdfkKqi6plkbmtk9lHck8Lyn3OUA2SXyVzVNBFPe5gDhGnWQy/w+Wfj48alQy&#10;qF08HmIkSA1VYpIaF3uYDJ1CjTIzcHxSj9rlaNSDpN8MGKILi9sY8EHb5pNkAEP2VnpVjrmu3UnI&#10;Fx29+M8n8fnRIgovx8MRfKFGFGzJ4MbXJiKz7izdG/uBS49DDg/GhtIxWHnhWct9AxB5XUEV3/dQ&#10;jJIkDY+21Ce3pHN7F6FNjBqUxFCBa69B59WCJenUQ177gXQhqEMbnKNBCruOJCk63vQoWuKwQsR1&#10;S+ylUtI4iTZAr9MIEMDJJfkHXwh+7RvOtCE0tMF1A2iMoAG2IQ9FrGPmQrglatx1cGq4N7U88I30&#10;NntVPYjyYq3EuRecj6cXvIIdjrgQcHfCwod1bM/KK+S6rCpf30o4MuloMkk8GSOrkjmr42P0brus&#10;NDoQ193+4/IBtAs3pY3NiCmCnzeFtLXcC+bDFJywVbu2pKzCGoAqrzvc0VYed1t9X/+cxtPVZDVJ&#10;e+lgvOqlcZb17tfLtDdeJzejbJgtl1nyy3FO0llRMsaFo93NmCT9ux5up12YDqcpc5HehQpr/3mt&#10;QnRJw4sEuXS/oQpdA4eO30r2DM2sZRiaMORhUUj9A6MGBuYcm+97ojlG1UcBE2mapKmbsH6Tjm4G&#10;sNHnlu25hQgKUHNsMVx+t1zaMJX3Spe7AiKFegt5D0MkL123+2kTWLUbGIo+g3aAu6l7vvdeL38z&#10;i98AAAD//wMAUEsDBBQABgAIAAAAIQAOUGSR3AAAAAoBAAAPAAAAZHJzL2Rvd25yZXYueG1sTE/L&#10;ToNAFN2b+A+Ta+LODlBrKzI0xkRXmtTapC6nzC0QmTvATAv69V5WujyPnEe2Hm0jztj72pGCeBaB&#10;QCqcqalUsPt4vlmB8EGT0Y0jVPCNHtb55UWmU+MGesfzNpSCQ8inWkEVQptK6YsKrfYz1yKxdnS9&#10;1YFhX0rT64HDbSOTKLqTVtfEDZVu8anC4mt7stx7v/HdcFx19DrfJz+77uWzfUuUur4aHx9ABBzD&#10;nxmm+Twdct50cCcyXjSM41v+EhTMowWIyRDHC2YOE7MEmWfy/4X8FwAA//8DAFBLAQItABQABgAI&#10;AAAAIQC2gziS/gAAAOEBAAATAAAAAAAAAAAAAAAAAAAAAABbQ29udGVudF9UeXBlc10ueG1sUEsB&#10;Ai0AFAAGAAgAAAAhADj9If/WAAAAlAEAAAsAAAAAAAAAAAAAAAAALwEAAF9yZWxzLy5yZWxzUEsB&#10;Ai0AFAAGAAgAAAAhAJImb88HAwAArgYAAA4AAAAAAAAAAAAAAAAALgIAAGRycy9lMm9Eb2MueG1s&#10;UEsBAi0AFAAGAAgAAAAhAA5QZJHcAAAACgEAAA8AAAAAAAAAAAAAAAAAYQUAAGRycy9kb3ducmV2&#10;LnhtbFBLBQYAAAAABAAEAPMAAABqBgAAAAA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  <w:r w:rsidR="00130153">
        <w:rPr>
          <w:color w:val="2A2A2A"/>
          <w:sz w:val="21"/>
        </w:rPr>
        <w:t>Recepcionar</w:t>
      </w:r>
      <w:r w:rsidR="00130153">
        <w:rPr>
          <w:color w:val="2A2A2A"/>
          <w:spacing w:val="23"/>
          <w:sz w:val="21"/>
        </w:rPr>
        <w:t xml:space="preserve"> </w:t>
      </w:r>
      <w:r w:rsidR="00130153">
        <w:rPr>
          <w:color w:val="2A2A2A"/>
          <w:sz w:val="21"/>
        </w:rPr>
        <w:t>las</w:t>
      </w:r>
      <w:r w:rsidR="00130153">
        <w:rPr>
          <w:color w:val="2A2A2A"/>
          <w:spacing w:val="-4"/>
          <w:sz w:val="21"/>
        </w:rPr>
        <w:t xml:space="preserve"> </w:t>
      </w:r>
      <w:r w:rsidR="00130153">
        <w:rPr>
          <w:color w:val="181818"/>
          <w:sz w:val="21"/>
        </w:rPr>
        <w:t>facturas</w:t>
      </w:r>
      <w:r w:rsidR="00130153">
        <w:rPr>
          <w:color w:val="181818"/>
          <w:spacing w:val="1"/>
          <w:sz w:val="21"/>
        </w:rPr>
        <w:t xml:space="preserve"> </w:t>
      </w:r>
      <w:r w:rsidR="00130153">
        <w:rPr>
          <w:color w:val="2A2A2A"/>
          <w:sz w:val="21"/>
        </w:rPr>
        <w:t>de</w:t>
      </w:r>
      <w:r w:rsidR="00130153">
        <w:rPr>
          <w:color w:val="2A2A2A"/>
          <w:spacing w:val="-1"/>
          <w:sz w:val="21"/>
        </w:rPr>
        <w:t xml:space="preserve"> </w:t>
      </w:r>
      <w:r w:rsidR="00130153">
        <w:rPr>
          <w:color w:val="181818"/>
          <w:sz w:val="21"/>
        </w:rPr>
        <w:t>los</w:t>
      </w:r>
      <w:r w:rsidR="00130153">
        <w:rPr>
          <w:color w:val="181818"/>
          <w:spacing w:val="-10"/>
          <w:sz w:val="21"/>
        </w:rPr>
        <w:t xml:space="preserve"> </w:t>
      </w:r>
      <w:r w:rsidR="00130153">
        <w:rPr>
          <w:color w:val="2A2A2A"/>
          <w:spacing w:val="-2"/>
          <w:sz w:val="21"/>
        </w:rPr>
        <w:t>proveedores;</w:t>
      </w:r>
    </w:p>
    <w:p w:rsidR="006F4401" w:rsidRDefault="006F4401">
      <w:pPr>
        <w:rPr>
          <w:sz w:val="21"/>
        </w:rPr>
        <w:sectPr w:rsidR="006F4401">
          <w:headerReference w:type="default" r:id="rId221"/>
          <w:footerReference w:type="default" r:id="rId222"/>
          <w:pgSz w:w="12240" w:h="15840"/>
          <w:pgMar w:top="1020" w:right="0" w:bottom="1080" w:left="0" w:header="678" w:footer="890" w:gutter="0"/>
          <w:pgNumType w:start="36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0</wp:posOffset>
                </wp:positionV>
                <wp:extent cx="69850" cy="1616710"/>
                <wp:effectExtent l="0" t="0" r="0" b="0"/>
                <wp:wrapNone/>
                <wp:docPr id="1060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1616710"/>
                          <a:chOff x="12131" y="0"/>
                          <a:chExt cx="110" cy="2546"/>
                        </a:xfrm>
                      </wpg:grpSpPr>
                      <pic:pic xmlns:pic="http://schemas.openxmlformats.org/drawingml/2006/picture">
                        <pic:nvPicPr>
                          <pic:cNvPr id="1061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551"/>
                            <a:ext cx="110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2" name="docshape319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29" cy="5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E20EA" id="docshapegroup317" o:spid="_x0000_s1026" style="position:absolute;margin-left:606.55pt;margin-top:0;width:5.5pt;height:127.3pt;z-index:15865344;mso-position-horizontal-relative:page;mso-position-vertical-relative:page" coordorigin="12131" coordsize="110,2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7KtEBAAAqwsAAA4AAABkcnMvZTJvRG9jLnhtbOxW227jNhB9L9B/&#10;EPSuWFIk2RJiLxxfggXSNui2H0BTlESsRKokHSct+u+dISVfkqCbZl8bIAYvw9HMOWc4vPn01LXe&#10;I1OaSzH3o6vQ95igsuSinvu//7YNZr6nDRElaaVgc/+Zaf/T4scfbg59wWLZyLZkygMnQheHfu43&#10;xvTFZKJpwzqir2TPBGxWUnXEwFTVk1KRA3jv2kkchtnkIFXZK0mZ1rC6dpv+wvqvKkbNL1WlmfHa&#10;uQ+xGfur7O8OfyeLG1LUivQNp0MY5ANRdIQL+OjR1ZoY4u0Vf+Wq41RJLStzRWU3kVXFKbM5QDZR&#10;+CKbOyX3vc2lLg51f4QJoH2B04fd0p8fH5THS+AuzAAgQTpgqZRUN6RnNQZwHU0RpkNfF2B9p/ov&#10;/YNyucLwXtKvGrYnL/dxXjtjb3f4SZbgl+yNtDA9VapDFwCA92TZeD6ywZ6MR2Exy2cpRERhJ8qi&#10;bBoNbNEGKMVTURxdR753OkmbzXA2AmN7Mk6TDKOfkMJ908Y5xLW46Tkt4H9AFkavkP22AuGU2Svm&#10;D066d/noiPq67wMQQU8M3/GWm2craIAHgxKPD5wizDi5IAkyviTpOpphhqOhO0YwLcuNJ+SqIaJm&#10;S91DOQBs4GBcUkoeGkZKjcsI06UXO70IZdfyfsvbFsnD8ZA0VNQLRb6Bm1P7WtJ9x4Rx5atYC/lL&#10;oRvea99TBet2DNSoPpeRVQqo4V4b/BzqwpbUX/FsGYZ5fBus0nAVJOF0EyzzZBpMw800CZNZtIpW&#10;f+PpKCn2mgEMpF33fIgVVl9F+2b9DDeNq0xb4d4jsfeIExQEZIU1hggaQ0gwVq3orwA22MHYKGZo&#10;g8MKkBvWwfi4YWE+IYscaKixb5YNFgDoHAogTS19DiQsnmMBRHmeXhQAKENpc8dk5+EAoIZALdTk&#10;EZB2qY0mGLSQSLhNpRUXC5CDWxkROCcpD/PNbDNLgiTONkDSeh0st6skyLbRNF1fr1erdTSS1PCy&#10;ZAI/8/0cWchly8tRplrVu1WrHHdb+zcAok9mE9TKKYyRV3R20l0exUl4G+fBNptNg2SbpEE+DWdB&#10;GOW3eRYmebLeXqZ0zwX7/pS8w9zP0zi1LJ0FjTo7yy20f69zI0XHDXTZlndzf3Y0IgVW/kaUllpD&#10;eOvGZ1Bg+CcogO6RaKtY1OhwZYBksUNAD9fjlQCz95UZdvC3ut8X7ECQMrq9uAHj1zdgjlkPhmN7&#10;0q43/ctld3EAJ++tuiw7bzsoEKy5OHc9J4VtV0ZjmxvL6Z0V9xGK/1Np/q/joavAa8Cx7tSzk+Uz&#10;3LtKwrUIFyu8a2HQSPWn7x3gjTj39R97gq2+/SxA3XmUJGBm7CRJpzFM1PnO7nyHCAqu5r7xPTdc&#10;GfcQ3feK1w18yXU8IZfwTKq4vYoxPhcVVBpOoMDsyL4IbW0Or1d8cp7PrdXpjb34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KsNXneAAAACgEAAA8AAABkcnMvZG93bnJldi54bWxM&#10;j0tLw0AUhfeC/2G4gjs7mfSBxExKKeqqCLaCuJtmbpPQzJ2QmSbpv/d2pcuPcziPfD25VgzYh8aT&#10;BjVLQCCV3jZUafg6vD09gwjRkDWtJ9RwxQDr4v4uN5n1I33isI+V4BAKmdFQx9hlUoayRmfCzHdI&#10;rJ1870xk7CtpezNyuGtlmiQr6UxD3FCbDrc1luf9xWl4H824mavXYXc+ba8/h+XH906h1o8P0+YF&#10;RMQp/pnhNp+nQ8Gbjv5CNoiWOVVzxV4NfOmmp+mC+aghXS5WIItc/r9Q/AIAAP//AwBQSwMECgAA&#10;AAAAAAAhAJVjCIweBwAAHgcAABUAAABkcnMvbWVkaWEvaW1hZ2UxLmpwZWf/2P/gABBKRklGAAEB&#10;AQBgAGAAAP/bAEMAAwICAwICAwMDAwQDAwQFCAUFBAQFCgcHBggMCgwMCwoLCw0OEhANDhEOCwsQ&#10;FhARExQVFRUMDxcYFhQYEhQVFP/bAEMBAwQEBQQFCQUFCRQNCw0UFBQUFBQUFBQUFBQUFBQUFBQU&#10;FBQUFBQUFBQUFBQUFBQUFBQUFBQUFBQUFBQUFBQUFP/AABEIARQA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Xxn+7ilYddjV8Aftsv9k8&#10;U/B+/wAFif7VjwOuDHGf6V9/eOci2YqMsx2Eexr4H/bgWP8Atz4XIxHl2tzqsW7t/q14/Dp+FVHZ&#10;gfffjP8AdrIwGSFJAr8+f25wJtQ+FkCN8091qkzn+63lqcfrX6D+Nm8uKVhzhDX52/tsO0fij4W7&#10;QXaaTVJtvoAkYx+tEdmB+h/jdswTD/YP8q/P39tGI2/i/wCE1wOSYtUTBHGAIz/U/pX6AeL/AJxI&#10;p6FDXwT+23MltrnwpmYcQz6pGPcGJKI7MD778Yxgxyj/AGDX57/tq51PxZ8MLJzsjjbUyjHu4RM/&#10;of0r9BvF8md477TX59/ttQlde+GLJ94Xeq5I7ZRTj8jThswPvrxbIyzucfwmvhD9uCORNS+G7Wjq&#10;lxLc37ZcZBUR/MAPXla+9vGkYEUrDlthr4F/bMmZ/GfwfjA3KV1Z2H+1sjGP6/hSWiYH3x4vc+e6&#10;9flNfD37VtmP+E/+E8hwSbnVQuegP2cfpjP6V9yeMhsJkQbnJ249jXx7+0npC6t8Wfg/p5YLE93q&#10;4Mh6Ai1Lf0qamiA+vvGE5t2aZRubONv9a+U/2h7ND8WfgxCXKpPe6xcF887vsj/L+pP4V9VeJf8A&#10;j7bPIweK+Tf2kyT4/wDgvg4b+1NawfQfZZKKuqA+tvEqf6Uf9018k/tBoLj4qfB2FztjS91uQMfX&#10;yGH8ia+ufEuPtLeu018jftKLt+InwYYcH+1NaGfb7LJSqbAfWHiebF43spr5O/aXlji+IHwZklYL&#10;CupasXc9AXs3YD/x7FfVPixikrv3wa+PP2xJjFYfD67Bw8esXDfgbKRSP1H5UviA+yfF8X+s/wB0&#10;4r47/a0tDqUfw5skBbz9TvDgesdqQ36nH4V9n+LU+Rz6KTXxj+1tejRP+FY3pBYR6vqTSAddslsz&#10;AfmR+RojsB9oeM2MNm0ijcxO3Hsa+J/21491l8P4VYADWZ2DHv8A6FJ8v65/CvtrxX8qSFuRtPFf&#10;E37ZMW+2+HYY8Nqtw6n0P2OQc/gTQtNxXPtnxacJJ6bTXxF+2qsz6T4AWBgkp1mcqSMjH2OTNfbf&#10;jDlJR6qa+Kf2y5PKsfh1JjPlatcJj1zZyVM9iGfa3i/OyU+imvir9syMNp/w8XGQdTuJCP7zfZHG&#10;364JP4V9q+KuRIP9k18VftoDbpXgBjwBrM4J9P8AQ5KJgz7T8StmRx7Gvi/9tyLb4V8GP/1H5ef+&#10;3OSvs3xGf3zD2NfHn7cSgeCfBh7/APCQS/8ApHJRPYGfYnij5HdvRTXxp+2/If8AhFfAyAZE2tSM&#10;o9xZy7j9CNv5Gvs3xYmfNz02nmvjH9tQ+Zo3w8zwkOq3HPr/AKI4/rRMGfavjKP/AEaUjrtNfFf7&#10;ZrKfBPgSZv8All4hmjP42MtfbXi4Zgk+hr4m/bRk+xeAPDU+3zD/AMJGF2en+hXPzfjnH/AaJgz7&#10;Z8Vn9xIT0wa+Lf20ot/gHwwpOCfEQOT0K/Y7naPwIb8xX2j4sG61lHTg18XftuSGL4b+FZO8fiBF&#10;Hv8A6HdUpgz7S8Wj/Q5f90/yr4y/bmUf8Kv8He+vJn/wEu6KKqewM//ZUEsBAi0AFAAGAAgAAAAh&#10;AIoVP5gMAQAAFQIAABMAAAAAAAAAAAAAAAAAAAAAAFtDb250ZW50X1R5cGVzXS54bWxQSwECLQAU&#10;AAYACAAAACEAOP0h/9YAAACUAQAACwAAAAAAAAAAAAAAAAA9AQAAX3JlbHMvLnJlbHNQSwECLQAU&#10;AAYACAAAACEAX0vsq0QEAACrCwAADgAAAAAAAAAAAAAAAAA8AgAAZHJzL2Uyb0RvYy54bWxQSwEC&#10;LQAUAAYACAAAACEAWGCzG7oAAAAiAQAAGQAAAAAAAAAAAAAAAACsBgAAZHJzL19yZWxzL2Uyb0Rv&#10;Yy54bWwucmVsc1BLAQItABQABgAIAAAAIQDyrDV53gAAAAoBAAAPAAAAAAAAAAAAAAAAAJ0HAABk&#10;cnMvZG93bnJldi54bWxQSwECLQAKAAAAAAAAACEAlWMIjB4HAAAeBwAAFQAAAAAAAAAAAAAAAACo&#10;CAAAZHJzL21lZGlhL2ltYWdlMS5qcGVnUEsFBgAAAAAGAAYAfQEAAPkPAAAAAA==&#10;">
                <v:shape id="docshape318" o:spid="_x0000_s1027" type="#_x0000_t75" style="position:absolute;left:12130;top:551;width:110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9WLXAAAAA3QAAAA8AAABkcnMvZG93bnJldi54bWxET81qAjEQvhf6DmEK3mriFkS2RrG1pb2u&#10;7gMMyXSzuJksSdTt25tCwdt8fL+z3k5+EBeKqQ+sYTFXIIhNsD13Gtrj5/MKRMrIFofApOGXEmw3&#10;jw9rrG24ckOXQ+5ECeFUowaX81hLmYwjj2keRuLC/YToMRcYO2kjXku4H2Sl1FJ67Lk0OBzp3ZE5&#10;Hc5ew77qVWNU1TUvVWuiz28fX8lpPXuadq8gMk35Lv53f9syXy0X8PdNOUFub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H1YtcAAAADdAAAADwAAAAAAAAAAAAAAAACfAgAA&#10;ZHJzL2Rvd25yZXYueG1sUEsFBgAAAAAEAAQA9wAAAIwDAAAAAA==&#10;">
                  <v:imagedata r:id="rId224" o:title=""/>
                </v:shape>
                <v:rect id="docshape319" o:spid="_x0000_s1028" style="position:absolute;left:12166;width:29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jpcUA&#10;AADdAAAADwAAAGRycy9kb3ducmV2LnhtbERPS2sCMRC+C/6HMIXeNOlSRVejaKHQS6E+DnobN+Pu&#10;4mayTVJd++ubQqG3+fieM192thFX8qF2rOFpqEAQF87UXGrY714HExAhIhtsHJOGOwVYLvq9OebG&#10;3XhD120sRQrhkKOGKsY2lzIUFVkMQ9cSJ+7svMWYoC+l8XhL4baRmVJjabHm1FBhSy8VFZftl9Ww&#10;nk7Wnx/P/P69OR3peDhdRplXWj8+dKsZiEhd/Bf/ud9Mmq/GGf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6OlxQAAAN0AAAAPAAAAAAAAAAAAAAAAAJgCAABkcnMv&#10;ZG93bnJldi54bWxQSwUGAAAAAAQABAD1AAAAigMAAAAA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6699885</wp:posOffset>
                </wp:positionV>
                <wp:extent cx="7772400" cy="3340735"/>
                <wp:effectExtent l="0" t="0" r="0" b="0"/>
                <wp:wrapNone/>
                <wp:docPr id="1055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340735"/>
                          <a:chOff x="0" y="10551"/>
                          <a:chExt cx="12240" cy="5261"/>
                        </a:xfrm>
                      </wpg:grpSpPr>
                      <pic:pic xmlns:pic="http://schemas.openxmlformats.org/drawingml/2006/picture">
                        <pic:nvPicPr>
                          <pic:cNvPr id="1056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4814"/>
                            <a:ext cx="168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7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0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6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docshape3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551"/>
                            <a:ext cx="12240" cy="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:rsidR="008F452D" w:rsidRDefault="008F452D">
                              <w:pPr>
                                <w:ind w:left="115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>FUNCIONES ESPECÍFICAS</w:t>
                              </w:r>
                            </w:p>
                            <w:p w:rsidR="008F452D" w:rsidRDefault="008F452D">
                              <w:pPr>
                                <w:spacing w:before="8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8F452D" w:rsidRDefault="008F452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1865"/>
                                  <w:tab w:val="left" w:pos="1866"/>
                                </w:tabs>
                                <w:ind w:hanging="537"/>
                                <w:rPr>
                                  <w:rFonts w:ascii="Times New Roman" w:hAnsi="Times New Roman"/>
                                  <w:color w:val="2D2D2D"/>
                                  <w:sz w:val="23"/>
                                </w:rPr>
                              </w:pP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Cumplir</w:t>
                              </w:r>
                              <w:r>
                                <w:rPr>
                                  <w:color w:val="2D2D2D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2D2D2D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hacer</w:t>
                              </w:r>
                              <w:r>
                                <w:rPr>
                                  <w:color w:val="1C1C1C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cumplir</w:t>
                              </w:r>
                              <w:r>
                                <w:rPr>
                                  <w:color w:val="2D2D2D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las</w:t>
                              </w:r>
                              <w:r>
                                <w:rPr>
                                  <w:color w:val="1C1C1C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políticas y</w:t>
                              </w:r>
                              <w:r>
                                <w:rPr>
                                  <w:color w:val="2D2D2D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procedimientos</w:t>
                              </w:r>
                              <w:r>
                                <w:rPr>
                                  <w:color w:val="2D2D2D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dictados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por</w:t>
                              </w:r>
                              <w:r>
                                <w:rPr>
                                  <w:color w:val="2D2D2D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2D2D2D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Dirección</w:t>
                              </w:r>
                              <w:r>
                                <w:rPr>
                                  <w:color w:val="2D2D2D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>General.</w:t>
                              </w:r>
                            </w:p>
                            <w:p w:rsidR="008F452D" w:rsidRDefault="008F452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1866"/>
                                  <w:tab w:val="left" w:pos="1867"/>
                                </w:tabs>
                                <w:spacing w:before="137" w:line="367" w:lineRule="auto"/>
                                <w:ind w:left="1873" w:right="1131" w:hanging="530"/>
                                <w:rPr>
                                  <w:color w:val="444444"/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Observar</w:t>
                              </w:r>
                              <w:r>
                                <w:rPr>
                                  <w:color w:val="2D2D2D"/>
                                  <w:spacing w:val="7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B5B5B5"/>
                                  <w:w w:val="105"/>
                                  <w:sz w:val="21"/>
                                </w:rPr>
                                <w:t xml:space="preserve">,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linea</w:t>
                              </w:r>
                              <w:r w:rsidR="00ED2F1C"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m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ientos</w:t>
                              </w:r>
                              <w:r>
                                <w:rPr>
                                  <w:color w:val="1C1C1C"/>
                                  <w:spacing w:val="4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establecidos</w:t>
                              </w:r>
                              <w:r>
                                <w:rPr>
                                  <w:color w:val="2D2D2D"/>
                                  <w:spacing w:val="8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2D2D2D"/>
                                  <w:spacing w:val="4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-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A3A3A3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A3A3A3"/>
                                  <w:spacing w:val="-1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normatividad</w:t>
                              </w:r>
                              <w:r>
                                <w:rPr>
                                  <w:color w:val="1C1C1C"/>
                                  <w:spacing w:val="4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2D2D2D"/>
                                  <w:spacing w:val="4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4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Administración</w:t>
                              </w:r>
                              <w:r>
                                <w:rPr>
                                  <w:color w:val="2D2D2D"/>
                                  <w:spacing w:val="4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 xml:space="preserve">Pública 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05"/>
                                  <w:sz w:val="21"/>
                                </w:rPr>
                                <w:t>Federal.</w:t>
                              </w:r>
                            </w:p>
                            <w:p w:rsidR="008F452D" w:rsidRDefault="008F452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1873"/>
                                  <w:tab w:val="left" w:pos="1875"/>
                                </w:tabs>
                                <w:spacing w:before="12"/>
                                <w:ind w:left="1874" w:hanging="528"/>
                                <w:rPr>
                                  <w:color w:val="2D2D2D"/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Realizar</w:t>
                              </w:r>
                              <w:r>
                                <w:rPr>
                                  <w:color w:val="2D2D2D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aquellas</w:t>
                              </w:r>
                              <w:r>
                                <w:rPr>
                                  <w:color w:val="2D2D2D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actividades</w:t>
                              </w:r>
                              <w:r>
                                <w:rPr>
                                  <w:color w:val="2D2D2D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color w:val="2D2D2D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su</w:t>
                              </w:r>
                              <w:r>
                                <w:rPr>
                                  <w:color w:val="2D2D2D"/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superior</w:t>
                              </w:r>
                              <w:r>
                                <w:rPr>
                                  <w:color w:val="2D2D2D"/>
                                  <w:spacing w:val="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inmediato</w:t>
                              </w:r>
                              <w:r>
                                <w:rPr>
                                  <w:color w:val="1C1C1C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le</w:t>
                              </w:r>
                              <w:r>
                                <w:rPr>
                                  <w:color w:val="1C1C1C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encomiende,</w:t>
                              </w:r>
                              <w:r>
                                <w:rPr>
                                  <w:color w:val="2D2D2D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relacionadas</w:t>
                              </w:r>
                              <w:r>
                                <w:rPr>
                                  <w:color w:val="2D2D2D"/>
                                  <w:spacing w:val="3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2D2D2D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pacing w:val="-5"/>
                                  <w:w w:val="105"/>
                                  <w:sz w:val="21"/>
                                </w:rPr>
                                <w:t>las</w:t>
                              </w:r>
                            </w:p>
                            <w:p w:rsidR="008F452D" w:rsidRDefault="008F452D">
                              <w:pPr>
                                <w:spacing w:before="142"/>
                                <w:ind w:left="188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actividades propias</w:t>
                              </w:r>
                              <w:r>
                                <w:rPr>
                                  <w:color w:val="2D2D2D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color w:val="2D2D2D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Centró</w:t>
                              </w:r>
                              <w:r>
                                <w:rPr>
                                  <w:color w:val="2D2D2D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2D2D2D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color w:val="2D2D2D"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área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2D2D2D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 xml:space="preserve">la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color w:val="2D2D2D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se</w:t>
                              </w:r>
                              <w:r>
                                <w:rPr>
                                  <w:color w:val="2D2D2D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w w:val="105"/>
                                  <w:sz w:val="21"/>
                                </w:rPr>
                                <w:t xml:space="preserve">encuentre 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>adscrito.</w:t>
                              </w:r>
                            </w:p>
                            <w:p w:rsidR="008F452D" w:rsidRDefault="008F452D">
                              <w:pPr>
                                <w:tabs>
                                  <w:tab w:val="left" w:pos="4728"/>
                                </w:tabs>
                                <w:spacing w:before="19" w:line="138" w:lineRule="exact"/>
                                <w:ind w:left="313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09393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A3A3A3"/>
                                  <w:spacing w:val="-10"/>
                                  <w:sz w:val="14"/>
                                </w:rPr>
                                <w:t>:</w:t>
                              </w:r>
                            </w:p>
                            <w:p w:rsidR="008F452D" w:rsidRDefault="008F452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1876"/>
                                  <w:tab w:val="left" w:pos="1877"/>
                                </w:tabs>
                                <w:spacing w:line="218" w:lineRule="exact"/>
                                <w:ind w:left="1876" w:hanging="523"/>
                                <w:rPr>
                                  <w:color w:val="2D2D2D"/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Apoyar</w:t>
                              </w:r>
                              <w:r>
                                <w:rPr>
                                  <w:color w:val="2D2D2D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2D2D2D"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elaboración</w:t>
                              </w:r>
                              <w:r>
                                <w:rPr>
                                  <w:color w:val="2D2D2D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color w:val="2D2D2D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Plan</w:t>
                              </w:r>
                              <w:r>
                                <w:rPr>
                                  <w:color w:val="2D2D2D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Estratégico</w:t>
                              </w:r>
                              <w:r>
                                <w:rPr>
                                  <w:color w:val="1C1C1C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2D2D2D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nivel</w:t>
                              </w:r>
                              <w:r>
                                <w:rPr>
                                  <w:color w:val="2D2D2D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 w:rsidR="00ED2F1C"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>Centro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>.</w:t>
                              </w:r>
                            </w:p>
                            <w:p w:rsidR="008F452D" w:rsidRDefault="008F452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1876"/>
                                  <w:tab w:val="left" w:pos="1877"/>
                                </w:tabs>
                                <w:spacing w:before="141" w:line="237" w:lineRule="exact"/>
                                <w:ind w:left="1876" w:hanging="522"/>
                                <w:rPr>
                                  <w:color w:val="2D2D2D"/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Apoyar</w:t>
                              </w:r>
                              <w:r>
                                <w:rPr>
                                  <w:color w:val="2D2D2D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2D2D2D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integración</w:t>
                              </w:r>
                              <w:r>
                                <w:rPr>
                                  <w:color w:val="1C1C1C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1C1C1C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información</w:t>
                              </w:r>
                              <w:r>
                                <w:rPr>
                                  <w:color w:val="1C1C1C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planeación</w:t>
                              </w:r>
                              <w:r>
                                <w:rPr>
                                  <w:color w:val="2D2D2D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estratégica</w:t>
                              </w:r>
                              <w:r>
                                <w:rPr>
                                  <w:color w:val="2D2D2D"/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2D2D2D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su</w:t>
                              </w:r>
                              <w:r>
                                <w:rPr>
                                  <w:color w:val="2D2D2D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>actualización.</w:t>
                              </w:r>
                            </w:p>
                            <w:p w:rsidR="008F452D" w:rsidRDefault="008F452D">
                              <w:pPr>
                                <w:spacing w:line="165" w:lineRule="exact"/>
                                <w:ind w:left="3106"/>
                                <w:rPr>
                                  <w:sz w:val="17"/>
                                </w:rPr>
                              </w:pPr>
                            </w:p>
                            <w:p w:rsidR="008F452D" w:rsidRDefault="008F452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1881"/>
                                  <w:tab w:val="left" w:pos="1882"/>
                                </w:tabs>
                                <w:spacing w:line="215" w:lineRule="exact"/>
                                <w:ind w:left="1881" w:hanging="527"/>
                                <w:rPr>
                                  <w:color w:val="2D2D2D"/>
                                  <w:sz w:val="21"/>
                                </w:rPr>
                              </w:pP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Elaborar</w:t>
                              </w:r>
                              <w:r>
                                <w:rPr>
                                  <w:color w:val="1C1C1C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2D2D2D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reportes</w:t>
                              </w:r>
                              <w:r>
                                <w:rPr>
                                  <w:color w:val="1C1C1C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estadísticos</w:t>
                              </w:r>
                              <w:r>
                                <w:rPr>
                                  <w:color w:val="2D2D2D"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sobre</w:t>
                              </w:r>
                              <w:r>
                                <w:rPr>
                                  <w:color w:val="2D2D2D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1C1C1C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procesos del</w:t>
                              </w:r>
                              <w:r>
                                <w:rPr>
                                  <w:color w:val="2D2D2D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>Centro.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0" o:spid="_x0000_s1046" style="position:absolute;margin-left:0;margin-top:527.55pt;width:612pt;height:263.05pt;z-index:-19659264;mso-position-horizontal-relative:page;mso-position-vertical-relative:page" coordorigin=",10551" coordsize="12240,5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9WT7BAAA1REAAA4AAABkcnMvZTJvRG9jLnhtbOxY227jNhB9L9B/&#10;EPSuWJIl64I4C8eXYIG0G+xuP4CWaItYiVRJOnZa9N87Q0q+JA6SZotuH2LANsXLaGbOmYt0+WHX&#10;1M49lYoJPnaDC991KC9Eyfh67P72deGlrqM04SWpBadj94Eq98PVzz9dbtuchqISdUmlA0K4yrft&#10;2K20bvPBQBUVbYi6EC3lsLgSsiEaLuV6UEqyBelNPQh9fzTYClm2UhRUKZid2UX3yshfrWihP61W&#10;imqnHrugmza/0vwu8XdwdUnytSRtxYpODfIGLRrCONx0L2pGNHE2kj0R1bBCCiVW+qIQzUCsVqyg&#10;xgawJvAfWXMjxaY1tqzz7brduwlc+8hPbxZb/Hp/Jx1WAnZ+HLsOJw2gVIpCVaSla1RgGBo3bdt1&#10;DrtvZPulvZPWVhjeiuKbAi8OHq/j9dpudpbbX0QJcslGC+Om3Uo2KAIc4OwMGg97NOhOOwVMJkkS&#10;Rj6AVsDacBj5yTC2eBUVgHo4h5oH/cq8Ox2EcNiejcORWR6Q3N7X6NrpdnXZsiKHb+ddGD3x7sss&#10;hFN6I6nbCWleJaMh8tum9YAILdFsyWqmHwypwUWoFL+/YwW6Gi9OgBo9BmoYGgv7jfYYQbMMPg4X&#10;04rwNZ2oFkICwAYB/ZSUYltRUiqcRiRPpZjLE1WWNWsXrK4RQBx3RkNUPWLlGb9Zxs9EsWko1zaE&#10;Ja3BfsFVxVrlOjKnzZICI+XHMjBsAUbcKo23Q26YsPozTCe+n4XX3jT2px6QY+5NsijxEn+eRH6U&#10;BtNg+heeDqJ8oyi4gdSzlnW6wuwTbc/GUJdtbHSaKHfuickl6CmjUP9vVIQpdAnqqmTxGZxtMozS&#10;kuqiwukVeK6bh837BePmg2cRAwVx9mLoBKGfhK4DIRKA0ZENgz6EghGkXwyfLB0aaPsIAGpIpW+o&#10;aBwcgK9BU+Nrcg92WNv6Lag1F4i4saXmJxNghJ05h1LmZ/N0nkZeFI7mgNJs5k0W08gbLYIkng1n&#10;0+ks6FGqWFlSjrf5fpCM/0XNyp6nSq6X01pa8Bbm0zlEHbYNkCwHNXpgUdiBeFkAieU6zLzFKE28&#10;aBHFXpb4qecH2XU28qMsmi1OTbplnH6/Sc4WYIzD2KB0pDQS7cg233ye2kbyhmkotTVrxm6630Ry&#10;DP05Lw20mrDajo9cgeofXGE5b7nekxRWcQhfrLtQyFWfE+DqdXGGZfxcCfyCZQhMRrEnKTDpU6Dx&#10;7ijL0ORu15TbAlXseFeg9tnOyPv60EIxssnu5AhevCrqoLJgxMVpYKRYfmDR6kqOqZjgqr7O9aHU&#10;RVsNLn11tCHw/guox6M4iZNzqOOdZ0RVlvmGN7iN5FDaO9SfY8D/NK73qeiIozbMLTd7rlqO9pBa&#10;cixF+XAnwX5oAQxP/zvCQia2zVVH2PSHEDZJQwv/vkSE4TCzReLfJu1wlPhvT1fvxLW56IcTF9hx&#10;+lQwDA2HusyJTwOO3l0LyH62XVP2oWCfcydPOsyjo9a8f5J0D93+EYef7fXfO53FAiMecuNR0/Bs&#10;6nzvdM529adVRO+WO/vMbPptXLSFxZECemnoAeCNCAwqIf9wnS28XRi76vcNwQfE+iOHlgi26H4g&#10;+8GyHxBewNGxq13HDqfavrLYtJKtK5BsA42LCTxQr5jp1w9aHFc386gL7w4MAbr3HPhy4vja7D+8&#10;jbn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S2PADgAAAACwEAAA8AAABkcnMv&#10;ZG93bnJldi54bWxMj0FLw0AQhe+C/2EZwZvdbDRSYjalFPVUBFtBvE2z0yQ0uxuy2yT9905Pept5&#10;b3jzvWI1206MNITWOw1qkYAgV3nTulrD1/7tYQkiRHQGO+9Iw4UCrMrbmwJz4yf3SeMu1oJDXMhR&#10;QxNjn0sZqoYshoXvybF39IPFyOtQSzPgxOG2k2mSPEuLreMPDfa0aag67c5Ww/uE0/pRvY7b03Fz&#10;+dlnH99bRVrf383rFxCR5vh3DFd8RoeSmQ7+7EwQnQYuEllNskyBuPpp+sTagadsqVKQZSH/dyh/&#10;AQAA//8DAFBLAwQKAAAAAAAAACEAoeZS5ooFAACKBQAAFQAAAGRycy9tZWRpYS9pbWFnZTEuanBl&#10;Z//Y/+AAEEpGSUYAAQEBAGAAYAAA/9sAQwADAgIDAgIDAwMDBAMDBAUIBQUEBAUKBwcGCAwKDAwL&#10;CgsLDQ4SEA0OEQ4LCxAWEBETFBUVFQwPFxgWFBgSFBUU/9sAQwEDBAQFBAUJBQUJFA0LDRQUFBQU&#10;FBQUFBQUFBQUFBQUFBQUFBQUFBQUFBQUFBQUFBQUFBQUFBQUFBQUFBQUFBQU/8AAEQgAiAA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NZ&#10;H+iMfavINZlSHWoZJTiFSCT6YYc16/rZ/wBDf6V4t4mzLeeWBuLgoqjuTwBUS3RB+WfjNHTx14iS&#10;XhxqVxkf9tJKKX4kTpH8UPE+5gIzqdx83/bSSit2K5+2OtH/AER/pXj+pKB4itmblQwP47hXr2s/&#10;8ez/AEryLV2EWtiR/wDVmFgP97IxWD3QM/Jzx4r3vjLxHIF3uNTnGB/10koo8Qs39vzH/lq1zOJj&#10;6lZHUfoBRW0hH7ga5/x7P9K8f8QsBqMW77vH/oQr1/XD/oz/AErx3xAw/tSLd93/AOyFYvdFM/KL&#10;Xj5fiPWXfkPqE5j9h5klFR68xPifWVflW1Ccxj0HmSUVvIk/cDW2/wBGf6V494oOy6jb14H55/oa&#10;9d1pv9Gf6V4/4qJa4hA5JbA+p4/rj8awluij8otWHm67fydf9NuB/wCRZKKNQIOo359b2ZvwMjkH&#10;8QQaK3YH7da23+iv9K8g8TPtvbUngean6MCf0BP4V65rRzbv9K8k8RJu1BlIyDA+wer9v61g90B+&#10;UOojbqV6p6ifB+oBB/lRUc0wnYTFuZJZGY+uWYj9KK2kyrH7e6/8lm7e1eTaq3m6jbn0BJ/Uf1Fe&#10;qeIJN1o6+1eQa7cC1vQzHCLEWYnsAQSfwAJ/CsnuJH5O/csYzjOOQPXnGP1/SimWjGW1iVuGDHIP&#10;brRTbKP298Qtss5G9BXiPjKfdZ3rnlRY3Jb1K+TJwPfOK9z8SxZ0uT6V4V4sQGx1Ff8AqH3P/op6&#10;T3JR+WFizNDI+4Bg5JPbGSP6iipLdBErp2Mh/rRTaKP3J14r/ZcmfSvAPiLqcOjaRqF64+WKyuGA&#10;9SY3Uf8AoVe36zbXDKypIkhxnyQ4LH9a+efjL4r0Pw/pupJrGoWdv5ljNEtnPMiSM5UgYDEZ/Cpe&#10;6JPzJsj5doskjYWRyyk+nNFNnUppzLtIEcu1QfTmitpFHTa/8VfHfipWj1rxh4l163c5ZL3VLiWN&#10;/do3kcA/7uK5Sead4zFHAlurMGYRlvnPqck5NFFYvdEosaO5knaG55BOf0oooraRR//ZUEsBAi0A&#10;FAAGAAgAAAAhAIoVP5gMAQAAFQIAABMAAAAAAAAAAAAAAAAAAAAAAFtDb250ZW50X1R5cGVzXS54&#10;bWxQSwECLQAUAAYACAAAACEAOP0h/9YAAACUAQAACwAAAAAAAAAAAAAAAAA9AQAAX3JlbHMvLnJl&#10;bHNQSwECLQAUAAYACAAAACEAKJ71ZPsEAADVEQAADgAAAAAAAAAAAAAAAAA8AgAAZHJzL2Uyb0Rv&#10;Yy54bWxQSwECLQAUAAYACAAAACEAWGCzG7oAAAAiAQAAGQAAAAAAAAAAAAAAAABjBwAAZHJzL19y&#10;ZWxzL2Uyb0RvYy54bWwucmVsc1BLAQItABQABgAIAAAAIQB0tjwA4AAAAAsBAAAPAAAAAAAAAAAA&#10;AAAAAFQIAABkcnMvZG93bnJldi54bWxQSwECLQAKAAAAAAAAACEAoeZS5ooFAACKBQAAFQAAAAAA&#10;AAAAAAAAAABhCQAAZHJzL21lZGlhL2ltYWdlMS5qcGVnUEsFBgAAAAAGAAYAfQEAAB4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21" o:spid="_x0000_s1047" type="#_x0000_t75" style="position:absolute;left:12072;top:14814;width:168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mMvFAAAA3QAAAA8AAABkcnMvZG93bnJldi54bWxET01rwkAQvRf8D8sUeim624Ii0VVKQFro&#10;QdSgHsfsmASzsyG71dRf7wqCt3m8z5nOO1uLM7W+cqzhY6BAEOfOVFxoyDaL/hiED8gGa8ek4Z88&#10;zGe9lykmxl14Red1KEQMYZ+ghjKEJpHS5yVZ9APXEEfu6FqLIcK2kKbFSwy3tfxUaiQtVhwbSmwo&#10;LSk/rf+shsNqr/xymV/T8e53m2bfrr6+77V+e+2+JiACdeEpfrh/TJyvhiO4fxN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HJjLxQAAAN0AAAAPAAAAAAAAAAAAAAAA&#10;AJ8CAABkcnMvZG93bnJldi54bWxQSwUGAAAAAAQABAD3AAAAkQMAAAAA&#10;">
                  <v:imagedata r:id="rId226" o:title=""/>
                </v:shape>
                <v:line id="Line 699" o:spid="_x0000_s1048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QqyMUAAADdAAAADwAAAGRycy9kb3ducmV2LnhtbESPQWsCMRCF7wX/Qxiht5q1UFdXo4il&#10;1HqringcN+NmcTPZJqlu/31TEHqb4b1535vZorONuJIPtWMFw0EGgrh0uuZKwX739jQGESKyxsYx&#10;KfihAIt572GGhXY3/qTrNlYihXAoUIGJsS2kDKUhi2HgWuKknZ23GNPqK6k93lK4beRzlo2kxZoT&#10;wWBLK0PlZfttE9dNwvjr8JHnm3r3avy7p8vxpNRjv1tOQUTq4r/5fr3WqX72ksPfN2kE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QqyMUAAADdAAAADwAAAAAAAAAA&#10;AAAAAAChAgAAZHJzL2Rvd25yZXYueG1sUEsFBgAAAAAEAAQA+QAAAJMDAAAAAA==&#10;" strokecolor="#565757" strokeweight="0"/>
                <v:line id="Line 698" o:spid="_x0000_s1049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cEMYAAADdAAAADwAAAGRycy9kb3ducmV2LnhtbESPQWsCMRCF74X+hzAFbzWr0FK2RhGL&#10;qJeCbin0NiTjZnEz2W5SXf+9cxB6m+G9ee+b2WIIrTpTn5rIBibjAhSxja7h2sBXtX5+A5UyssM2&#10;Mhm4UoLF/PFhhqWLF97T+ZBrJSGcSjTgc+5KrZP1FDCNY0cs2jH2AbOsfa1djxcJD62eFsWrDtiw&#10;NHjsaOXJng5/wcD30qdqvdlurN1N9Yf+qX67z8qY0dOwfAeVacj/5vv11gl+8SK48o2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TXBDGAAAA3QAAAA8AAAAAAAAA&#10;AAAAAAAAoQIAAGRycy9kb3ducmV2LnhtbFBLBQYAAAAABAAEAPkAAACUAwAAAAA=&#10;" strokeweight="1.0196mm"/>
                <v:shape id="docshape322" o:spid="_x0000_s1050" type="#_x0000_t202" style="position:absolute;top:10551;width:12240;height:5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OM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5zjEAAAA3QAAAA8AAAAAAAAAAAAAAAAAmAIAAGRycy9k&#10;b3ducmV2LnhtbFBLBQYAAAAABAAEAPUAAACJAwAAAAA=&#10;" filled="f" stroked="f">
                  <v:textbox inset="0,0,0,0">
                    <w:txbxContent>
                      <w:p w:rsidR="008F452D" w:rsidRDefault="008F452D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:rsidR="008F452D" w:rsidRDefault="008F452D">
                        <w:pPr>
                          <w:ind w:left="115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D2D2D"/>
                            <w:spacing w:val="-2"/>
                            <w:w w:val="105"/>
                            <w:sz w:val="21"/>
                          </w:rPr>
                          <w:t>FUNCIONES ESPECÍFICAS</w:t>
                        </w:r>
                      </w:p>
                      <w:p w:rsidR="008F452D" w:rsidRDefault="008F452D">
                        <w:pPr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:rsidR="008F452D" w:rsidRDefault="008F452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1865"/>
                            <w:tab w:val="left" w:pos="1866"/>
                          </w:tabs>
                          <w:ind w:hanging="537"/>
                          <w:rPr>
                            <w:rFonts w:ascii="Times New Roman" w:hAnsi="Times New Roman"/>
                            <w:color w:val="2D2D2D"/>
                            <w:sz w:val="23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Cumplir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hacer</w:t>
                        </w:r>
                        <w:r>
                          <w:rPr>
                            <w:color w:val="1C1C1C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cumplir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las</w:t>
                        </w:r>
                        <w:r>
                          <w:rPr>
                            <w:color w:val="1C1C1C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políticas y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procedimientos</w:t>
                        </w:r>
                        <w:r>
                          <w:rPr>
                            <w:color w:val="2D2D2D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dictados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por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Dirección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>General.</w:t>
                        </w:r>
                      </w:p>
                      <w:p w:rsidR="008F452D" w:rsidRDefault="008F452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1866"/>
                            <w:tab w:val="left" w:pos="1867"/>
                          </w:tabs>
                          <w:spacing w:before="137" w:line="367" w:lineRule="auto"/>
                          <w:ind w:left="1873" w:right="1131" w:hanging="530"/>
                          <w:rPr>
                            <w:color w:val="444444"/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Observar</w:t>
                        </w:r>
                        <w:r>
                          <w:rPr>
                            <w:color w:val="2D2D2D"/>
                            <w:spacing w:val="7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los</w:t>
                        </w:r>
                        <w:r>
                          <w:rPr>
                            <w:color w:val="B5B5B5"/>
                            <w:w w:val="105"/>
                            <w:sz w:val="21"/>
                          </w:rPr>
                          <w:t xml:space="preserve">,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linea</w:t>
                        </w:r>
                        <w:r w:rsidR="00ED2F1C">
                          <w:rPr>
                            <w:color w:val="1C1C1C"/>
                            <w:w w:val="105"/>
                            <w:sz w:val="21"/>
                          </w:rPr>
                          <w:t>m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ientos</w:t>
                        </w:r>
                        <w:r>
                          <w:rPr>
                            <w:color w:val="1C1C1C"/>
                            <w:spacing w:val="4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establecidos</w:t>
                        </w:r>
                        <w:r>
                          <w:rPr>
                            <w:color w:val="2D2D2D"/>
                            <w:spacing w:val="8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en</w:t>
                        </w:r>
                        <w:r>
                          <w:rPr>
                            <w:color w:val="2D2D2D"/>
                            <w:spacing w:val="4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1C1C1C"/>
                            <w:spacing w:val="-2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A3A3A3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A3A3A3"/>
                            <w:spacing w:val="-1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normatividad</w:t>
                        </w:r>
                        <w:r>
                          <w:rPr>
                            <w:color w:val="1C1C1C"/>
                            <w:spacing w:val="4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2D2D2D"/>
                            <w:spacing w:val="4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1C1C1C"/>
                            <w:spacing w:val="4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Administración</w:t>
                        </w:r>
                        <w:r>
                          <w:rPr>
                            <w:color w:val="2D2D2D"/>
                            <w:spacing w:val="4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 xml:space="preserve">Pública </w:t>
                        </w:r>
                        <w:r>
                          <w:rPr>
                            <w:color w:val="1C1C1C"/>
                            <w:spacing w:val="-2"/>
                            <w:w w:val="105"/>
                            <w:sz w:val="21"/>
                          </w:rPr>
                          <w:t>Federal.</w:t>
                        </w:r>
                      </w:p>
                      <w:p w:rsidR="008F452D" w:rsidRDefault="008F452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1873"/>
                            <w:tab w:val="left" w:pos="1875"/>
                          </w:tabs>
                          <w:spacing w:before="12"/>
                          <w:ind w:left="1874" w:hanging="528"/>
                          <w:rPr>
                            <w:color w:val="2D2D2D"/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Realizar</w:t>
                        </w:r>
                        <w:r>
                          <w:rPr>
                            <w:color w:val="2D2D2D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aquellas</w:t>
                        </w:r>
                        <w:r>
                          <w:rPr>
                            <w:color w:val="2D2D2D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actividades</w:t>
                        </w:r>
                        <w:r>
                          <w:rPr>
                            <w:color w:val="2D2D2D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que</w:t>
                        </w:r>
                        <w:r>
                          <w:rPr>
                            <w:color w:val="2D2D2D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su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superior</w:t>
                        </w:r>
                        <w:r>
                          <w:rPr>
                            <w:color w:val="2D2D2D"/>
                            <w:spacing w:val="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inmediato</w:t>
                        </w:r>
                        <w:r>
                          <w:rPr>
                            <w:color w:val="1C1C1C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le</w:t>
                        </w:r>
                        <w:r>
                          <w:rPr>
                            <w:color w:val="1C1C1C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encomiende,</w:t>
                        </w:r>
                        <w:r>
                          <w:rPr>
                            <w:color w:val="2D2D2D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relacionadas</w:t>
                        </w:r>
                        <w:r>
                          <w:rPr>
                            <w:color w:val="2D2D2D"/>
                            <w:spacing w:val="3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2D2D2D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pacing w:val="-5"/>
                            <w:w w:val="105"/>
                            <w:sz w:val="21"/>
                          </w:rPr>
                          <w:t>las</w:t>
                        </w:r>
                      </w:p>
                      <w:p w:rsidR="008F452D" w:rsidRDefault="008F452D">
                        <w:pPr>
                          <w:spacing w:before="142"/>
                          <w:ind w:left="1883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actividades propias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del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Centró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del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área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2D2D2D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 xml:space="preserve">la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que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se</w:t>
                        </w:r>
                        <w:r>
                          <w:rPr>
                            <w:color w:val="2D2D2D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44444"/>
                            <w:w w:val="105"/>
                            <w:sz w:val="21"/>
                          </w:rPr>
                          <w:t xml:space="preserve">encuentre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>adscrito.</w:t>
                        </w:r>
                      </w:p>
                      <w:p w:rsidR="008F452D" w:rsidRDefault="008F452D">
                        <w:pPr>
                          <w:tabs>
                            <w:tab w:val="left" w:pos="4728"/>
                          </w:tabs>
                          <w:spacing w:before="19" w:line="138" w:lineRule="exact"/>
                          <w:ind w:left="3131"/>
                          <w:rPr>
                            <w:sz w:val="14"/>
                          </w:rPr>
                        </w:pPr>
                        <w:r>
                          <w:rPr>
                            <w:color w:val="909393"/>
                            <w:sz w:val="14"/>
                          </w:rPr>
                          <w:tab/>
                        </w:r>
                        <w:r>
                          <w:rPr>
                            <w:color w:val="A3A3A3"/>
                            <w:spacing w:val="-10"/>
                            <w:sz w:val="14"/>
                          </w:rPr>
                          <w:t>:</w:t>
                        </w:r>
                      </w:p>
                      <w:p w:rsidR="008F452D" w:rsidRDefault="008F452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1876"/>
                            <w:tab w:val="left" w:pos="1877"/>
                          </w:tabs>
                          <w:spacing w:line="218" w:lineRule="exact"/>
                          <w:ind w:left="1876" w:hanging="523"/>
                          <w:rPr>
                            <w:color w:val="2D2D2D"/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Apoyar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en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1C1C1C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elaboración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del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Plan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Estratégico</w:t>
                        </w:r>
                        <w:r>
                          <w:rPr>
                            <w:color w:val="1C1C1C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nivel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 w:rsidR="00ED2F1C"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>Centro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>.</w:t>
                        </w:r>
                      </w:p>
                      <w:p w:rsidR="008F452D" w:rsidRDefault="008F452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1876"/>
                            <w:tab w:val="left" w:pos="1877"/>
                          </w:tabs>
                          <w:spacing w:before="141" w:line="237" w:lineRule="exact"/>
                          <w:ind w:left="1876" w:hanging="522"/>
                          <w:rPr>
                            <w:color w:val="2D2D2D"/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Apoyar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en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1C1C1C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integración</w:t>
                        </w:r>
                        <w:r>
                          <w:rPr>
                            <w:color w:val="1C1C1C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1C1C1C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información</w:t>
                        </w:r>
                        <w:r>
                          <w:rPr>
                            <w:color w:val="1C1C1C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1C1C1C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planeación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estratégica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su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>actualización.</w:t>
                        </w:r>
                      </w:p>
                      <w:p w:rsidR="008F452D" w:rsidRDefault="008F452D">
                        <w:pPr>
                          <w:spacing w:line="165" w:lineRule="exact"/>
                          <w:ind w:left="3106"/>
                          <w:rPr>
                            <w:sz w:val="17"/>
                          </w:rPr>
                        </w:pPr>
                      </w:p>
                      <w:p w:rsidR="008F452D" w:rsidRDefault="008F452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1881"/>
                            <w:tab w:val="left" w:pos="1882"/>
                          </w:tabs>
                          <w:spacing w:line="215" w:lineRule="exact"/>
                          <w:ind w:left="1881" w:hanging="527"/>
                          <w:rPr>
                            <w:color w:val="2D2D2D"/>
                            <w:sz w:val="21"/>
                          </w:rPr>
                        </w:pP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Elaborar</w:t>
                        </w:r>
                        <w:r>
                          <w:rPr>
                            <w:color w:val="1C1C1C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en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reportes</w:t>
                        </w:r>
                        <w:r>
                          <w:rPr>
                            <w:color w:val="1C1C1C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estadísticos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sobre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los</w:t>
                        </w:r>
                        <w:r>
                          <w:rPr>
                            <w:color w:val="1C1C1C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procesos del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>Centro.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985" r="25400" b="3810"/>
                <wp:docPr id="1053" name="docshapegroup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054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CB756" id="docshapegroup323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B/mjwIAAKYFAAAOAAAAZHJzL2Uyb0RvYy54bWykVF1v2yAUfZ+0/4D8ntqOHS+xmlRTnPSl&#10;2yq1+wEEsI1mAwIaJ5r233cB52PtS9XlgYDvB+eec7m3d4e+Q3umDZdiGaU3SYSYIJJy0Syjn8/b&#10;yTxCxmJBcScFW0ZHZqK71edPt4Mq2VS2sqNMI0giTDmoZdRaq8o4NqRlPTY3UjEBxlrqHls46iam&#10;Gg+Qve/iaZIU8SA1VVoSZgx8rYIxWvn8dc2I/VHXhlnULSPAZv2q/bpza7y6xWWjsWo5GWHgD6Do&#10;MRdw6TlVhS1GL5q/SdVzoqWRtb0hso9lXXPCfA1QTZq8quZeyxfla2nKoVFnmoDaVzx9OC35vn/U&#10;iFPQLpllERK4B5WoJKbFijUOQDbNHE2DakrwvtfqST3qUCtsHyT5ZcAcv7a7cxOc0W74JinkxS9W&#10;epoOte5dCiAAHbwax7Ma7GARgY9FViyK+SxCBGx5kc1mQS3SgqRvoki7GePSJMnSEPXFI49xGe7z&#10;GEdMriBoOXNh1fwfq0+OMC+WcTxdWM1PrD5wwVCx8GW4y8FrLQKV5CBGKpGQ6xaLhvl8z0cFtKWu&#10;cAB/FeIOBnR4J7VZEbg7cXvFkX8DZ4pwqbSx90z2yG2WUQegvWR4/2Csw3FxcQoKueVdB99x2Qk0&#10;gFKz+Tz1EUZ2nDqrMxrd7NadRnvsXqL/+arAcu3mLq2waYOfNwXk0ImC+mtahulm3FvMu7AHWJ1w&#10;F0GJAHTchTf4e5EsNvPNPJ/k02IzyZOqmnzdrvNJsU2/zKqsWq+r9I/DnOZlyyllwsE+zYM0f19n&#10;jJMpvOTzRDgTFP+b3TMJYE//HrQX2eka2nMn6fFRn8SHZvVt4IeBDxsHl5s212fvdRmvq78A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eAQf5o8CAACmBQAADgAAAAAAAAAAAAAAAAAuAgAAZHJzL2Uyb0RvYy54bWxQSwECLQAU&#10;AAYACAAAACEADYqoFNsAAAAEAQAADwAAAAAAAAAAAAAAAADpBAAAZHJzL2Rvd25yZXYueG1sUEsF&#10;BgAAAAAEAAQA8wAAAPEFAAAAAA==&#10;">
                <v:line id="Line 695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wxa8MAAADdAAAADwAAAGRycy9kb3ducmV2LnhtbERPTWvCQBC9F/oflil4q5uaKiV1FTEI&#10;6bFR7HXITpPY7GzYXZP033cLgrd5vM9ZbyfTiYGcby0reJknIIgrq1uuFZyOh+c3ED4ga+wsk4Jf&#10;8rDdPD6sMdN25E8aylCLGMI+QwVNCH0mpa8aMujntieO3Ld1BkOErpba4RjDTScXSbKSBluODQ32&#10;tG+o+imvRsHXuax2H5c07V2b5+n+siqWjErNnqbdO4hAU7iLb+5Cx/nJ8hX+v4kn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sMWv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0"/>
          <w:numId w:val="46"/>
        </w:numPr>
        <w:tabs>
          <w:tab w:val="left" w:pos="1847"/>
          <w:tab w:val="left" w:pos="1848"/>
        </w:tabs>
        <w:spacing w:before="94" w:line="501" w:lineRule="auto"/>
        <w:ind w:left="1045" w:right="1262" w:firstLine="57"/>
        <w:jc w:val="left"/>
        <w:rPr>
          <w:color w:val="2D2D2D"/>
          <w:sz w:val="21"/>
        </w:rPr>
      </w:pPr>
      <w:r>
        <w:rPr>
          <w:color w:val="2D2D2D"/>
          <w:sz w:val="21"/>
        </w:rPr>
        <w:t xml:space="preserve">Atender </w:t>
      </w:r>
      <w:r>
        <w:rPr>
          <w:color w:val="1C1C1C"/>
          <w:sz w:val="21"/>
        </w:rPr>
        <w:t>y</w:t>
      </w:r>
      <w:r>
        <w:rPr>
          <w:color w:val="1C1C1C"/>
          <w:spacing w:val="-1"/>
          <w:sz w:val="21"/>
        </w:rPr>
        <w:t xml:space="preserve"> </w:t>
      </w:r>
      <w:r>
        <w:rPr>
          <w:color w:val="1C1C1C"/>
          <w:sz w:val="21"/>
        </w:rPr>
        <w:t>dar</w:t>
      </w:r>
      <w:r>
        <w:rPr>
          <w:color w:val="1C1C1C"/>
          <w:spacing w:val="-7"/>
          <w:sz w:val="21"/>
        </w:rPr>
        <w:t xml:space="preserve"> </w:t>
      </w:r>
      <w:r>
        <w:rPr>
          <w:color w:val="2D2D2D"/>
          <w:sz w:val="21"/>
        </w:rPr>
        <w:t>seguimiento</w:t>
      </w:r>
      <w:r>
        <w:rPr>
          <w:color w:val="2D2D2D"/>
          <w:spacing w:val="28"/>
          <w:sz w:val="21"/>
        </w:rPr>
        <w:t xml:space="preserve"> </w:t>
      </w:r>
      <w:r>
        <w:rPr>
          <w:color w:val="2D2D2D"/>
          <w:sz w:val="21"/>
        </w:rPr>
        <w:t xml:space="preserve">a las auditorías realizadas por </w:t>
      </w:r>
      <w:r>
        <w:rPr>
          <w:color w:val="1C1C1C"/>
          <w:sz w:val="21"/>
        </w:rPr>
        <w:t>las</w:t>
      </w:r>
      <w:r>
        <w:rPr>
          <w:color w:val="1C1C1C"/>
          <w:spacing w:val="-6"/>
          <w:sz w:val="21"/>
        </w:rPr>
        <w:t xml:space="preserve"> </w:t>
      </w:r>
      <w:r>
        <w:rPr>
          <w:color w:val="2D2D2D"/>
          <w:sz w:val="21"/>
        </w:rPr>
        <w:t xml:space="preserve">diferentes </w:t>
      </w:r>
      <w:r>
        <w:rPr>
          <w:color w:val="1C1C1C"/>
          <w:sz w:val="21"/>
        </w:rPr>
        <w:t xml:space="preserve">instancias </w:t>
      </w:r>
      <w:r>
        <w:rPr>
          <w:color w:val="2D2D2D"/>
          <w:sz w:val="21"/>
        </w:rPr>
        <w:t xml:space="preserve">fiscalizadoras; </w:t>
      </w:r>
      <w:r>
        <w:rPr>
          <w:color w:val="2D2D2D"/>
          <w:spacing w:val="-2"/>
          <w:sz w:val="21"/>
        </w:rPr>
        <w:t>XVll.</w:t>
      </w:r>
      <w:r>
        <w:rPr>
          <w:color w:val="2D2D2D"/>
          <w:sz w:val="21"/>
        </w:rPr>
        <w:tab/>
      </w:r>
      <w:r>
        <w:rPr>
          <w:color w:val="2D2D2D"/>
          <w:spacing w:val="-54"/>
          <w:sz w:val="21"/>
        </w:rPr>
        <w:t xml:space="preserve"> </w:t>
      </w:r>
      <w:r>
        <w:rPr>
          <w:color w:val="2D2D2D"/>
          <w:sz w:val="21"/>
        </w:rPr>
        <w:t xml:space="preserve">Observar y </w:t>
      </w:r>
      <w:r>
        <w:rPr>
          <w:color w:val="1C1C1C"/>
          <w:sz w:val="21"/>
        </w:rPr>
        <w:t xml:space="preserve">hacer </w:t>
      </w:r>
      <w:r>
        <w:rPr>
          <w:color w:val="2D2D2D"/>
          <w:sz w:val="21"/>
        </w:rPr>
        <w:t xml:space="preserve">cumplir </w:t>
      </w:r>
      <w:r>
        <w:rPr>
          <w:color w:val="1C1C1C"/>
          <w:sz w:val="21"/>
        </w:rPr>
        <w:t xml:space="preserve">las </w:t>
      </w:r>
      <w:r>
        <w:rPr>
          <w:color w:val="2D2D2D"/>
          <w:sz w:val="21"/>
        </w:rPr>
        <w:t xml:space="preserve">medidas de seguridad e </w:t>
      </w:r>
      <w:r>
        <w:rPr>
          <w:color w:val="1C1C1C"/>
          <w:sz w:val="21"/>
        </w:rPr>
        <w:t xml:space="preserve">higiene implantadas </w:t>
      </w:r>
      <w:r>
        <w:rPr>
          <w:color w:val="2D2D2D"/>
          <w:sz w:val="21"/>
        </w:rPr>
        <w:t>en el</w:t>
      </w:r>
      <w:r>
        <w:rPr>
          <w:color w:val="2D2D2D"/>
          <w:spacing w:val="-2"/>
          <w:sz w:val="21"/>
        </w:rPr>
        <w:t xml:space="preserve"> </w:t>
      </w:r>
      <w:r>
        <w:rPr>
          <w:color w:val="2D2D2D"/>
          <w:sz w:val="21"/>
        </w:rPr>
        <w:t>Centro;</w:t>
      </w:r>
    </w:p>
    <w:p w:rsidR="006F4401" w:rsidRDefault="00130153">
      <w:pPr>
        <w:pStyle w:val="ListParagraph"/>
        <w:numPr>
          <w:ilvl w:val="0"/>
          <w:numId w:val="45"/>
        </w:numPr>
        <w:tabs>
          <w:tab w:val="left" w:pos="1845"/>
          <w:tab w:val="left" w:pos="1846"/>
        </w:tabs>
        <w:spacing w:line="246" w:lineRule="exact"/>
        <w:ind w:hanging="858"/>
        <w:jc w:val="left"/>
        <w:rPr>
          <w:b/>
          <w:color w:val="2D2D2D"/>
        </w:rPr>
      </w:pPr>
      <w:r>
        <w:rPr>
          <w:color w:val="2D2D2D"/>
          <w:sz w:val="21"/>
        </w:rPr>
        <w:t>Realizar</w:t>
      </w:r>
      <w:r>
        <w:rPr>
          <w:color w:val="2D2D2D"/>
          <w:spacing w:val="4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11"/>
          <w:sz w:val="21"/>
        </w:rPr>
        <w:t xml:space="preserve"> </w:t>
      </w:r>
      <w:r>
        <w:rPr>
          <w:color w:val="2D2D2D"/>
          <w:sz w:val="21"/>
        </w:rPr>
        <w:t>trabajos</w:t>
      </w:r>
      <w:r>
        <w:rPr>
          <w:color w:val="2D2D2D"/>
          <w:spacing w:val="10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-12"/>
          <w:sz w:val="21"/>
        </w:rPr>
        <w:t xml:space="preserve"> </w:t>
      </w:r>
      <w:r>
        <w:rPr>
          <w:color w:val="1C1C1C"/>
          <w:sz w:val="21"/>
        </w:rPr>
        <w:t>mensajería</w:t>
      </w:r>
      <w:r>
        <w:rPr>
          <w:color w:val="1C1C1C"/>
          <w:spacing w:val="22"/>
          <w:sz w:val="21"/>
        </w:rPr>
        <w:t xml:space="preserve"> </w:t>
      </w:r>
      <w:r>
        <w:rPr>
          <w:color w:val="2D2D2D"/>
          <w:sz w:val="21"/>
        </w:rPr>
        <w:t>oficial</w:t>
      </w:r>
      <w:r>
        <w:rPr>
          <w:color w:val="2D2D2D"/>
          <w:spacing w:val="-5"/>
          <w:sz w:val="21"/>
        </w:rPr>
        <w:t xml:space="preserve"> </w:t>
      </w:r>
      <w:r>
        <w:rPr>
          <w:color w:val="2D2D2D"/>
          <w:sz w:val="21"/>
        </w:rPr>
        <w:t>del</w:t>
      </w:r>
      <w:r>
        <w:rPr>
          <w:color w:val="2D2D2D"/>
          <w:spacing w:val="1"/>
          <w:sz w:val="21"/>
        </w:rPr>
        <w:t xml:space="preserve"> </w:t>
      </w:r>
      <w:r>
        <w:rPr>
          <w:color w:val="2D2D2D"/>
          <w:spacing w:val="-2"/>
          <w:sz w:val="21"/>
        </w:rPr>
        <w:t>Centro;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45"/>
        </w:numPr>
        <w:tabs>
          <w:tab w:val="left" w:pos="1845"/>
          <w:tab w:val="left" w:pos="1846"/>
        </w:tabs>
        <w:spacing w:line="235" w:lineRule="auto"/>
        <w:ind w:left="1865" w:right="1184" w:hanging="769"/>
        <w:jc w:val="left"/>
        <w:rPr>
          <w:b/>
          <w:color w:val="2D2D2D"/>
        </w:rPr>
      </w:pPr>
      <w:r>
        <w:rPr>
          <w:color w:val="1C1C1C"/>
          <w:sz w:val="21"/>
        </w:rPr>
        <w:t xml:space="preserve">Realizar </w:t>
      </w:r>
      <w:r>
        <w:rPr>
          <w:color w:val="2D2D2D"/>
          <w:sz w:val="21"/>
        </w:rPr>
        <w:t xml:space="preserve">la gestoría administrativa </w:t>
      </w:r>
      <w:r>
        <w:rPr>
          <w:color w:val="1C1C1C"/>
          <w:sz w:val="21"/>
        </w:rPr>
        <w:t xml:space="preserve">haciendo </w:t>
      </w:r>
      <w:r>
        <w:rPr>
          <w:color w:val="2D2D2D"/>
          <w:sz w:val="21"/>
        </w:rPr>
        <w:t>seguimiento a trámites relacionados al</w:t>
      </w:r>
      <w:r>
        <w:rPr>
          <w:color w:val="2D2D2D"/>
          <w:spacing w:val="-7"/>
          <w:sz w:val="21"/>
        </w:rPr>
        <w:t xml:space="preserve"> </w:t>
      </w:r>
      <w:r>
        <w:rPr>
          <w:color w:val="2D2D2D"/>
          <w:sz w:val="21"/>
        </w:rPr>
        <w:t xml:space="preserve">quehacer del </w:t>
      </w:r>
      <w:r>
        <w:rPr>
          <w:color w:val="2D2D2D"/>
          <w:spacing w:val="-2"/>
          <w:sz w:val="21"/>
        </w:rPr>
        <w:t>Centro</w:t>
      </w:r>
      <w:r>
        <w:rPr>
          <w:color w:val="565757"/>
          <w:spacing w:val="-2"/>
          <w:sz w:val="21"/>
        </w:rPr>
        <w:t>;</w:t>
      </w:r>
    </w:p>
    <w:p w:rsidR="006F4401" w:rsidRDefault="006F4401">
      <w:pPr>
        <w:pStyle w:val="BodyText"/>
        <w:spacing w:before="8"/>
        <w:rPr>
          <w:sz w:val="23"/>
        </w:rPr>
      </w:pPr>
    </w:p>
    <w:p w:rsidR="006F4401" w:rsidRDefault="00130153">
      <w:pPr>
        <w:pStyle w:val="ListParagraph"/>
        <w:numPr>
          <w:ilvl w:val="0"/>
          <w:numId w:val="45"/>
        </w:numPr>
        <w:tabs>
          <w:tab w:val="left" w:pos="1843"/>
          <w:tab w:val="left" w:pos="1845"/>
        </w:tabs>
        <w:spacing w:line="252" w:lineRule="auto"/>
        <w:ind w:left="1860" w:right="1177" w:hanging="707"/>
        <w:jc w:val="left"/>
        <w:rPr>
          <w:color w:val="2D2D2D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193903</wp:posOffset>
            </wp:positionV>
            <wp:extent cx="69401" cy="596457"/>
            <wp:effectExtent l="0" t="0" r="0" b="0"/>
            <wp:wrapNone/>
            <wp:docPr id="10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1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59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21"/>
        </w:rPr>
        <w:t>Coordinar</w:t>
      </w:r>
      <w:r>
        <w:rPr>
          <w:color w:val="2D2D2D"/>
          <w:spacing w:val="27"/>
          <w:sz w:val="21"/>
        </w:rPr>
        <w:t xml:space="preserve"> </w:t>
      </w:r>
      <w:r>
        <w:rPr>
          <w:color w:val="1C1C1C"/>
          <w:sz w:val="21"/>
        </w:rPr>
        <w:t xml:space="preserve">los </w:t>
      </w:r>
      <w:r>
        <w:rPr>
          <w:color w:val="2D2D2D"/>
          <w:sz w:val="21"/>
        </w:rPr>
        <w:t>servicios</w:t>
      </w:r>
      <w:r>
        <w:rPr>
          <w:color w:val="2D2D2D"/>
          <w:spacing w:val="29"/>
          <w:sz w:val="21"/>
        </w:rPr>
        <w:t xml:space="preserve"> </w:t>
      </w:r>
      <w:r>
        <w:rPr>
          <w:color w:val="2D2D2D"/>
          <w:sz w:val="21"/>
        </w:rPr>
        <w:t xml:space="preserve">de vigilancia, </w:t>
      </w:r>
      <w:r>
        <w:rPr>
          <w:color w:val="1C1C1C"/>
          <w:sz w:val="21"/>
        </w:rPr>
        <w:t xml:space="preserve">limpieza, </w:t>
      </w:r>
      <w:r>
        <w:rPr>
          <w:color w:val="2D2D2D"/>
          <w:sz w:val="21"/>
        </w:rPr>
        <w:t xml:space="preserve">parque vehicular y </w:t>
      </w:r>
      <w:r>
        <w:rPr>
          <w:color w:val="1C1C1C"/>
          <w:sz w:val="21"/>
        </w:rPr>
        <w:t xml:space="preserve">logística de </w:t>
      </w:r>
      <w:r>
        <w:rPr>
          <w:color w:val="2D2D2D"/>
          <w:sz w:val="21"/>
        </w:rPr>
        <w:t xml:space="preserve">CIDESI Estado de </w:t>
      </w:r>
      <w:r>
        <w:rPr>
          <w:color w:val="2D2D2D"/>
          <w:spacing w:val="-2"/>
          <w:sz w:val="21"/>
        </w:rPr>
        <w:t>México;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462828">
      <w:pPr>
        <w:pStyle w:val="ListParagraph"/>
        <w:numPr>
          <w:ilvl w:val="0"/>
          <w:numId w:val="45"/>
        </w:numPr>
        <w:tabs>
          <w:tab w:val="left" w:pos="1843"/>
          <w:tab w:val="left" w:pos="1845"/>
        </w:tabs>
        <w:spacing w:line="244" w:lineRule="auto"/>
        <w:ind w:left="1853" w:right="1184" w:hanging="758"/>
        <w:jc w:val="left"/>
        <w:rPr>
          <w:color w:val="2D2D2D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951230</wp:posOffset>
                </wp:positionV>
                <wp:extent cx="0" cy="0"/>
                <wp:effectExtent l="0" t="0" r="0" b="0"/>
                <wp:wrapNone/>
                <wp:docPr id="1052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0939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40D4F" id="Line 693" o:spid="_x0000_s1026" style="position:absolute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74.9pt" to="0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rrFwIAAD0EAAAOAAAAZHJzL2Uyb0RvYy54bWysU8GO2jAQvVfqP1i5QxLIUogIqyqBXmiL&#10;tNsPMLZDrDq2ZRsCqvrvHTsJWtpLVfVij+2ZN29mntfP11agCzOWK1lE6TSJEJNEUS5PRfTtdTdZ&#10;Rsg6LCkWSrIiujEbPW/ev1t3Omcz1ShBmUEAIm3e6SJqnNN5HFvSsBbbqdJMwmOtTIsdHM0ppgZ3&#10;gN6KeJYki7hThmqjCLMWbqv+MdoE/LpmxH2ta8scEkUE3FxYTViPfo03a5yfDNYNJwMN/A8sWswl&#10;JL1DVdhhdDb8D6iWE6Osqt2UqDZWdc0JCzVANWnyWzUvDdYs1ALNsfreJvv/YMmXy8EgTmF2ydMs&#10;QhK3MKU9lwwtVnPfnk7bHLxKeTC+QHKVL3qvyHeLpCobLE8s0Hy9aQhMfUT8EOIPVkOSY/dZUfDB&#10;Z6dCr661aT0kdAFdw0hu95Gwq0OkvyTjbYzzMUQb6z4x1SJvFJEAvgESX/bWeQo4H118Bql2XIgw&#10;ayFR57P4a6sEp/4lHMzpWAqDLhikskpW8758QHpw87AVtk3vF556ERl1ljSkaBim28F2mIveBiAh&#10;fSIoDUgOVi+SH5Bvu9wus0k2W2wnWVJVk4+7MpssdumHp2pelWWV/vSc0yxvOKVMetqjYNPs7wQx&#10;fJ1eanfJ3psTP6KHLgLZcQ+kw2z9OHthHBW9Hcw4c9BocB7+k/8Eb89gv/31m18AAAD//wMAUEsD&#10;BBQABgAIAAAAIQB3Bldu1gAAAAUBAAAPAAAAZHJzL2Rvd25yZXYueG1sTI9PS8QwEMXvgt8hjODN&#10;TV0W0dp0EUH0JLju3meT9A82k9Ck2XY/vSMIenzzHm9+r9rObhDZjrH3pOB2VYCwpL3pqVWw/3y5&#10;uQcRE5LBwZNVsNgI2/ryosLS+BN92LxLreASiiUq6FIKpZRRd9ZhXPlgib3Gjw4Ty7GVZsQTl7tB&#10;roviTjrsiT90GOxzZ/XXbnIK3sL+/HrG9aHZ5Jx1s7zrJUxKXV/NT48gkp3TXxh+8BkdamY6+olM&#10;FIMCHpL4unngAWyzPP5KWVfyP339DQAA//8DAFBLAQItABQABgAIAAAAIQC2gziS/gAAAOEBAAAT&#10;AAAAAAAAAAAAAAAAAAAAAABbQ29udGVudF9UeXBlc10ueG1sUEsBAi0AFAAGAAgAAAAhADj9If/W&#10;AAAAlAEAAAsAAAAAAAAAAAAAAAAALwEAAF9yZWxzLy5yZWxzUEsBAi0AFAAGAAgAAAAhAJ8k2usX&#10;AgAAPQQAAA4AAAAAAAAAAAAAAAAALgIAAGRycy9lMm9Eb2MueG1sUEsBAi0AFAAGAAgAAAAhAHcG&#10;V27WAAAABQEAAA8AAAAAAAAAAAAAAAAAcQQAAGRycy9kb3ducmV2LnhtbFBLBQYAAAAABAAEAPMA&#10;AAB0BQAAAAA=&#10;" strokecolor="#909393" strokeweight="0">
                <w10:wrap anchorx="page"/>
              </v:line>
            </w:pict>
          </mc:Fallback>
        </mc:AlternateContent>
      </w:r>
      <w:r w:rsidR="00130153">
        <w:rPr>
          <w:color w:val="2D2D2D"/>
          <w:w w:val="105"/>
          <w:sz w:val="21"/>
        </w:rPr>
        <w:t xml:space="preserve">Coordinar con </w:t>
      </w:r>
      <w:r w:rsidR="00130153">
        <w:rPr>
          <w:color w:val="1C1C1C"/>
          <w:w w:val="105"/>
          <w:sz w:val="21"/>
        </w:rPr>
        <w:t>las</w:t>
      </w:r>
      <w:r w:rsidR="00130153">
        <w:rPr>
          <w:color w:val="1C1C1C"/>
          <w:spacing w:val="-3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 xml:space="preserve">empresas </w:t>
      </w:r>
      <w:r w:rsidR="00130153">
        <w:rPr>
          <w:color w:val="1C1C1C"/>
          <w:w w:val="105"/>
          <w:sz w:val="21"/>
        </w:rPr>
        <w:t>prestadoras de</w:t>
      </w:r>
      <w:r w:rsidR="00130153">
        <w:rPr>
          <w:color w:val="1C1C1C"/>
          <w:spacing w:val="-1"/>
          <w:w w:val="105"/>
          <w:sz w:val="21"/>
        </w:rPr>
        <w:t xml:space="preserve"> </w:t>
      </w:r>
      <w:r w:rsidR="00130153">
        <w:rPr>
          <w:color w:val="1C1C1C"/>
          <w:w w:val="105"/>
          <w:sz w:val="21"/>
        </w:rPr>
        <w:t xml:space="preserve">los </w:t>
      </w:r>
      <w:r w:rsidR="00130153">
        <w:rPr>
          <w:color w:val="2D2D2D"/>
          <w:w w:val="105"/>
          <w:sz w:val="21"/>
        </w:rPr>
        <w:t xml:space="preserve">servicios de </w:t>
      </w:r>
      <w:r w:rsidR="00130153">
        <w:rPr>
          <w:color w:val="1C1C1C"/>
          <w:w w:val="105"/>
          <w:sz w:val="21"/>
        </w:rPr>
        <w:t>limpieza</w:t>
      </w:r>
      <w:r w:rsidR="00130153">
        <w:rPr>
          <w:color w:val="565757"/>
          <w:w w:val="105"/>
          <w:sz w:val="21"/>
        </w:rPr>
        <w:t>,</w:t>
      </w:r>
      <w:r w:rsidR="00130153">
        <w:rPr>
          <w:color w:val="565757"/>
          <w:spacing w:val="-2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 xml:space="preserve">seguridad y </w:t>
      </w:r>
      <w:r w:rsidR="00130153">
        <w:rPr>
          <w:color w:val="1C1C1C"/>
          <w:w w:val="105"/>
          <w:sz w:val="21"/>
        </w:rPr>
        <w:t>las</w:t>
      </w:r>
      <w:r w:rsidR="00130153">
        <w:rPr>
          <w:color w:val="1C1C1C"/>
          <w:spacing w:val="-3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que se contraten para</w:t>
      </w:r>
      <w:r w:rsidR="00130153">
        <w:rPr>
          <w:color w:val="2D2D2D"/>
          <w:spacing w:val="-6"/>
          <w:w w:val="105"/>
          <w:sz w:val="21"/>
        </w:rPr>
        <w:t xml:space="preserve"> </w:t>
      </w:r>
      <w:r w:rsidR="00130153">
        <w:rPr>
          <w:color w:val="1C1C1C"/>
          <w:w w:val="105"/>
          <w:sz w:val="21"/>
        </w:rPr>
        <w:t xml:space="preserve">las </w:t>
      </w:r>
      <w:r w:rsidR="00130153">
        <w:rPr>
          <w:color w:val="2D2D2D"/>
          <w:w w:val="105"/>
          <w:sz w:val="21"/>
        </w:rPr>
        <w:t xml:space="preserve">actividades </w:t>
      </w:r>
      <w:r w:rsidR="00130153">
        <w:rPr>
          <w:color w:val="1C1C1C"/>
          <w:w w:val="105"/>
          <w:sz w:val="21"/>
        </w:rPr>
        <w:t xml:space="preserve">inherentes </w:t>
      </w:r>
      <w:r w:rsidR="00130153">
        <w:rPr>
          <w:color w:val="2D2D2D"/>
          <w:w w:val="105"/>
          <w:sz w:val="21"/>
        </w:rPr>
        <w:t>al área de</w:t>
      </w:r>
      <w:r w:rsidR="00130153">
        <w:rPr>
          <w:color w:val="2D2D2D"/>
          <w:spacing w:val="-9"/>
          <w:w w:val="105"/>
          <w:sz w:val="21"/>
        </w:rPr>
        <w:t xml:space="preserve"> </w:t>
      </w:r>
      <w:r w:rsidR="00130153">
        <w:rPr>
          <w:color w:val="1C1C1C"/>
          <w:w w:val="105"/>
          <w:sz w:val="21"/>
        </w:rPr>
        <w:t xml:space="preserve">mantenimiento </w:t>
      </w:r>
      <w:r w:rsidR="00130153">
        <w:rPr>
          <w:color w:val="2D2D2D"/>
          <w:w w:val="105"/>
          <w:sz w:val="21"/>
        </w:rPr>
        <w:t>en</w:t>
      </w:r>
      <w:r w:rsidR="00130153">
        <w:rPr>
          <w:color w:val="2D2D2D"/>
          <w:spacing w:val="-9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el</w:t>
      </w:r>
      <w:r w:rsidR="00130153">
        <w:rPr>
          <w:color w:val="2D2D2D"/>
          <w:spacing w:val="-6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Centro;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45"/>
        </w:numPr>
        <w:tabs>
          <w:tab w:val="left" w:pos="1837"/>
          <w:tab w:val="left" w:pos="1838"/>
        </w:tabs>
        <w:ind w:left="1837" w:hanging="800"/>
        <w:jc w:val="left"/>
        <w:rPr>
          <w:color w:val="2D2D2D"/>
          <w:sz w:val="21"/>
        </w:rPr>
      </w:pPr>
      <w:r>
        <w:rPr>
          <w:color w:val="2D2D2D"/>
          <w:sz w:val="21"/>
        </w:rPr>
        <w:t>Elaborar</w:t>
      </w:r>
      <w:r>
        <w:rPr>
          <w:color w:val="2D2D2D"/>
          <w:spacing w:val="19"/>
          <w:sz w:val="21"/>
        </w:rPr>
        <w:t xml:space="preserve"> </w:t>
      </w:r>
      <w:r>
        <w:rPr>
          <w:color w:val="2D2D2D"/>
          <w:sz w:val="21"/>
        </w:rPr>
        <w:t>y</w:t>
      </w:r>
      <w:r>
        <w:rPr>
          <w:color w:val="2D2D2D"/>
          <w:spacing w:val="-9"/>
          <w:sz w:val="21"/>
        </w:rPr>
        <w:t xml:space="preserve"> </w:t>
      </w:r>
      <w:r>
        <w:rPr>
          <w:color w:val="1C1C1C"/>
          <w:sz w:val="21"/>
        </w:rPr>
        <w:t>presentar</w:t>
      </w:r>
      <w:r>
        <w:rPr>
          <w:color w:val="1C1C1C"/>
          <w:spacing w:val="1"/>
          <w:sz w:val="21"/>
        </w:rPr>
        <w:t xml:space="preserve"> </w:t>
      </w:r>
      <w:r>
        <w:rPr>
          <w:color w:val="1C1C1C"/>
          <w:sz w:val="21"/>
        </w:rPr>
        <w:t>información</w:t>
      </w:r>
      <w:r>
        <w:rPr>
          <w:color w:val="1C1C1C"/>
          <w:spacing w:val="-1"/>
          <w:sz w:val="21"/>
        </w:rPr>
        <w:t xml:space="preserve"> </w:t>
      </w:r>
      <w:r>
        <w:rPr>
          <w:color w:val="2D2D2D"/>
          <w:sz w:val="21"/>
        </w:rPr>
        <w:t>especial</w:t>
      </w:r>
      <w:r>
        <w:rPr>
          <w:color w:val="2D2D2D"/>
          <w:spacing w:val="7"/>
          <w:sz w:val="21"/>
        </w:rPr>
        <w:t xml:space="preserve"> </w:t>
      </w:r>
      <w:r>
        <w:rPr>
          <w:color w:val="2D2D2D"/>
          <w:sz w:val="21"/>
        </w:rPr>
        <w:t>solicitada</w:t>
      </w:r>
      <w:r>
        <w:rPr>
          <w:color w:val="2D2D2D"/>
          <w:spacing w:val="18"/>
          <w:sz w:val="21"/>
        </w:rPr>
        <w:t xml:space="preserve"> </w:t>
      </w:r>
      <w:r>
        <w:rPr>
          <w:color w:val="2D2D2D"/>
          <w:sz w:val="21"/>
        </w:rPr>
        <w:t>por</w:t>
      </w:r>
      <w:r>
        <w:rPr>
          <w:color w:val="2D2D2D"/>
          <w:spacing w:val="2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3"/>
          <w:sz w:val="21"/>
        </w:rPr>
        <w:t xml:space="preserve"> </w:t>
      </w:r>
      <w:r>
        <w:rPr>
          <w:color w:val="2D2D2D"/>
          <w:sz w:val="21"/>
        </w:rPr>
        <w:t>diferentes</w:t>
      </w:r>
      <w:r>
        <w:rPr>
          <w:color w:val="2D2D2D"/>
          <w:spacing w:val="11"/>
          <w:sz w:val="21"/>
        </w:rPr>
        <w:t xml:space="preserve"> </w:t>
      </w:r>
      <w:r>
        <w:rPr>
          <w:color w:val="2D2D2D"/>
          <w:sz w:val="21"/>
        </w:rPr>
        <w:t>áreas</w:t>
      </w:r>
      <w:r>
        <w:rPr>
          <w:color w:val="2D2D2D"/>
          <w:spacing w:val="-3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-3"/>
          <w:sz w:val="21"/>
        </w:rPr>
        <w:t xml:space="preserve"> </w:t>
      </w:r>
      <w:r>
        <w:rPr>
          <w:color w:val="2D2D2D"/>
          <w:spacing w:val="-2"/>
          <w:sz w:val="21"/>
        </w:rPr>
        <w:t>CIDESI;</w:t>
      </w:r>
    </w:p>
    <w:p w:rsidR="006F4401" w:rsidRDefault="006F4401">
      <w:pPr>
        <w:pStyle w:val="BodyText"/>
        <w:spacing w:before="2"/>
      </w:pPr>
    </w:p>
    <w:p w:rsidR="006F4401" w:rsidRDefault="00130153">
      <w:pPr>
        <w:pStyle w:val="ListParagraph"/>
        <w:numPr>
          <w:ilvl w:val="0"/>
          <w:numId w:val="45"/>
        </w:numPr>
        <w:tabs>
          <w:tab w:val="left" w:pos="1840"/>
          <w:tab w:val="left" w:pos="1841"/>
        </w:tabs>
        <w:ind w:left="1840" w:hanging="867"/>
        <w:jc w:val="left"/>
        <w:rPr>
          <w:b/>
          <w:color w:val="2D2D2D"/>
        </w:rPr>
      </w:pPr>
      <w:r>
        <w:rPr>
          <w:color w:val="2D2D2D"/>
          <w:sz w:val="21"/>
        </w:rPr>
        <w:t>Analizar</w:t>
      </w:r>
      <w:r>
        <w:rPr>
          <w:color w:val="2D2D2D"/>
          <w:spacing w:val="7"/>
          <w:sz w:val="21"/>
        </w:rPr>
        <w:t xml:space="preserve"> </w:t>
      </w:r>
      <w:r>
        <w:rPr>
          <w:color w:val="2D2D2D"/>
          <w:sz w:val="21"/>
        </w:rPr>
        <w:t>e</w:t>
      </w:r>
      <w:r>
        <w:rPr>
          <w:color w:val="2D2D2D"/>
          <w:spacing w:val="9"/>
          <w:sz w:val="21"/>
        </w:rPr>
        <w:t xml:space="preserve"> </w:t>
      </w:r>
      <w:r>
        <w:rPr>
          <w:color w:val="1C1C1C"/>
          <w:sz w:val="21"/>
        </w:rPr>
        <w:t>interpretar</w:t>
      </w:r>
      <w:r>
        <w:rPr>
          <w:color w:val="1C1C1C"/>
          <w:spacing w:val="12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11"/>
          <w:sz w:val="21"/>
        </w:rPr>
        <w:t xml:space="preserve"> </w:t>
      </w:r>
      <w:r>
        <w:rPr>
          <w:color w:val="2D2D2D"/>
          <w:sz w:val="21"/>
        </w:rPr>
        <w:t>Estados</w:t>
      </w:r>
      <w:r>
        <w:rPr>
          <w:color w:val="2D2D2D"/>
          <w:spacing w:val="-1"/>
          <w:sz w:val="21"/>
        </w:rPr>
        <w:t xml:space="preserve"> </w:t>
      </w:r>
      <w:r>
        <w:rPr>
          <w:color w:val="1C1C1C"/>
          <w:spacing w:val="-2"/>
          <w:sz w:val="21"/>
        </w:rPr>
        <w:t>Financieros;</w:t>
      </w:r>
    </w:p>
    <w:p w:rsidR="006F4401" w:rsidRDefault="006F4401">
      <w:pPr>
        <w:pStyle w:val="BodyText"/>
        <w:spacing w:before="9"/>
      </w:pPr>
    </w:p>
    <w:p w:rsidR="006F4401" w:rsidRDefault="00462828">
      <w:pPr>
        <w:pStyle w:val="ListParagraph"/>
        <w:numPr>
          <w:ilvl w:val="0"/>
          <w:numId w:val="45"/>
        </w:numPr>
        <w:tabs>
          <w:tab w:val="left" w:pos="1839"/>
          <w:tab w:val="left" w:pos="1840"/>
        </w:tabs>
        <w:spacing w:line="252" w:lineRule="auto"/>
        <w:ind w:left="1846" w:right="1185" w:hanging="896"/>
        <w:jc w:val="left"/>
        <w:rPr>
          <w:color w:val="2D2D2D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1574800</wp:posOffset>
                </wp:positionV>
                <wp:extent cx="0" cy="0"/>
                <wp:effectExtent l="0" t="0" r="0" b="0"/>
                <wp:wrapNone/>
                <wp:docPr id="1051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0939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6C147" id="Line 692" o:spid="_x0000_s1026" style="position:absolute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24pt" to="0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O6FwIAAD0EAAAOAAAAZHJzL2Uyb0RvYy54bWysU8GO2yAQvVfqPyDfE9uJN02sOKvKTnpJ&#10;u5F2+wEEcIyKAQGJE1X99w7Yjna3l6rqBQaYefNm5rF+vLYCXZixXMkiSqdJhJgkinJ5KqLvL7vJ&#10;MkLWYUmxUJIV0Y3Z6HHz8cO60zmbqUYJygwCEGnzThdR45zO49iShrXYTpVmEh5rZVrs4GhOMTW4&#10;A/RWxLMkWcSdMlQbRZi1cFv1j9Em4Nc1I+6pri1zSBQRcHNhNWE9+jXerHF+Mlg3nAw08D+waDGX&#10;kPQOVWGH0dnwP6BaToyyqnZTotpY1TUnLNQA1aTJu2qeG6xZqAWaY/W9Tfb/wZJvl4NBnMLskoc0&#10;QhK3MKU9lwwtVjPfnk7bHLxKeTC+QHKVz3qvyA+LpCobLE8s0Hy5aQhMfUT8JsQfrIYkx+6rouCD&#10;z06FXl1r03pI6AK6hpHc7iNhV4dIf0nG2xjnY4g21n1hqkXeKCIBfAMkvuyt8xRwPrr4DFLtuBBh&#10;1kKizmfx11YJTv1LOJjTsRQGXTBIZZWs5qt5KOadm4etsG16v4DQi8ios6QhRcMw3Q62w1z0NlAS&#10;0ieC0oDkYPUi+Qn5tsvtMptks8V2kiVVNfm8K7PJYpd+eqjmVVlW6S/POc3yhlPKpKc9CjbN/k4Q&#10;w9fppXaX7L058Vv00EUgO+6BdJitH2cvjKOit4MZZw4aDc7Df/Kf4PUZ7Ne/fvMbAAD//wMAUEsD&#10;BBQABgAIAAAAIQCtKnVR2AAAAAUBAAAPAAAAZHJzL2Rvd25yZXYueG1sTI9PS8NAEMXvgt9hGcGb&#10;3RiKlJhNKQXRk2Bt79vdyR/MzobsZpv00zuCoJdhHm9483vldna9SDiGzpOCx1UGAsl421Gj4Pj5&#10;8rABEaImq3tPqGDBANvq9qbUhfUX+sB0iI3gEAqFVtDGOBRSBtOi02HlByT2aj86HVmOjbSjvnC4&#10;62WeZU/S6Y74Q6sH3Ldovg6TU/A2HK+vV52f6nVKydTLu1mGSan7u3n3DCLiHP+O4Qef0aFiprOf&#10;yAbRK+AiUUG+3vDCNs/zr5RVKf/TV98AAAD//wMAUEsBAi0AFAAGAAgAAAAhALaDOJL+AAAA4QEA&#10;ABMAAAAAAAAAAAAAAAAAAAAAAFtDb250ZW50X1R5cGVzXS54bWxQSwECLQAUAAYACAAAACEAOP0h&#10;/9YAAACUAQAACwAAAAAAAAAAAAAAAAAvAQAAX3JlbHMvLnJlbHNQSwECLQAUAAYACAAAACEAJsqD&#10;uhcCAAA9BAAADgAAAAAAAAAAAAAAAAAuAgAAZHJzL2Uyb0RvYy54bWxQSwECLQAUAAYACAAAACEA&#10;rSp1UdgAAAAFAQAADwAAAAAAAAAAAAAAAABxBAAAZHJzL2Rvd25yZXYueG1sUEsFBgAAAAAEAAQA&#10;8wAAAHYFAAAAAA==&#10;" strokecolor="#909393" strokeweight="0">
                <w10:wrap anchorx="page"/>
              </v:line>
            </w:pict>
          </mc:Fallback>
        </mc:AlternateContent>
      </w:r>
      <w:r w:rsidR="00130153">
        <w:rPr>
          <w:color w:val="2D2D2D"/>
          <w:w w:val="105"/>
          <w:sz w:val="21"/>
        </w:rPr>
        <w:t>Vigilar</w:t>
      </w:r>
      <w:r w:rsidR="00130153">
        <w:rPr>
          <w:color w:val="2D2D2D"/>
          <w:spacing w:val="4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el</w:t>
      </w:r>
      <w:r w:rsidR="00130153">
        <w:rPr>
          <w:color w:val="2D2D2D"/>
          <w:spacing w:val="38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comportamiento</w:t>
      </w:r>
      <w:r w:rsidR="00130153">
        <w:rPr>
          <w:color w:val="2D2D2D"/>
          <w:spacing w:val="35"/>
          <w:w w:val="105"/>
          <w:sz w:val="21"/>
        </w:rPr>
        <w:t xml:space="preserve"> </w:t>
      </w:r>
      <w:r w:rsidR="00130153">
        <w:rPr>
          <w:color w:val="1C1C1C"/>
          <w:w w:val="105"/>
          <w:sz w:val="21"/>
        </w:rPr>
        <w:t>financiero</w:t>
      </w:r>
      <w:r w:rsidR="00130153">
        <w:rPr>
          <w:color w:val="1C1C1C"/>
          <w:spacing w:val="4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y</w:t>
      </w:r>
      <w:r w:rsidR="00130153">
        <w:rPr>
          <w:color w:val="2D2D2D"/>
          <w:spacing w:val="4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operativo</w:t>
      </w:r>
      <w:r w:rsidR="00130153">
        <w:rPr>
          <w:color w:val="2D2D2D"/>
          <w:spacing w:val="4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de</w:t>
      </w:r>
      <w:r w:rsidR="00130153">
        <w:rPr>
          <w:color w:val="2D2D2D"/>
          <w:spacing w:val="4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CIDESI</w:t>
      </w:r>
      <w:r w:rsidR="00130153">
        <w:rPr>
          <w:color w:val="2D2D2D"/>
          <w:spacing w:val="4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Estado</w:t>
      </w:r>
      <w:r w:rsidR="00130153">
        <w:rPr>
          <w:color w:val="2D2D2D"/>
          <w:spacing w:val="4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de</w:t>
      </w:r>
      <w:r w:rsidR="00130153">
        <w:rPr>
          <w:color w:val="2D2D2D"/>
          <w:spacing w:val="39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México</w:t>
      </w:r>
      <w:r w:rsidR="00130153">
        <w:rPr>
          <w:color w:val="565757"/>
          <w:w w:val="105"/>
          <w:sz w:val="21"/>
        </w:rPr>
        <w:t>,</w:t>
      </w:r>
      <w:r w:rsidR="00130153">
        <w:rPr>
          <w:color w:val="565757"/>
          <w:spacing w:val="4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así</w:t>
      </w:r>
      <w:r w:rsidR="00130153">
        <w:rPr>
          <w:color w:val="2D2D2D"/>
          <w:spacing w:val="4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 xml:space="preserve">como establecer </w:t>
      </w:r>
      <w:r w:rsidR="00130153">
        <w:rPr>
          <w:color w:val="1C1C1C"/>
          <w:w w:val="105"/>
          <w:sz w:val="21"/>
        </w:rPr>
        <w:t>las</w:t>
      </w:r>
      <w:r w:rsidR="00130153">
        <w:rPr>
          <w:color w:val="1C1C1C"/>
          <w:spacing w:val="-6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acciones correctivas;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45"/>
        </w:numPr>
        <w:tabs>
          <w:tab w:val="left" w:pos="1840"/>
          <w:tab w:val="left" w:pos="1841"/>
        </w:tabs>
        <w:spacing w:line="252" w:lineRule="auto"/>
        <w:ind w:left="1848" w:right="1089" w:hanging="839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Autorizar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firmar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documentos </w:t>
      </w:r>
      <w:r>
        <w:rPr>
          <w:color w:val="1C1C1C"/>
          <w:w w:val="105"/>
          <w:sz w:val="21"/>
        </w:rPr>
        <w:t xml:space="preserve">relacionados </w:t>
      </w:r>
      <w:r>
        <w:rPr>
          <w:color w:val="2D2D2D"/>
          <w:w w:val="105"/>
          <w:sz w:val="21"/>
        </w:rPr>
        <w:t>con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operación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Administración</w:t>
      </w:r>
      <w:r>
        <w:rPr>
          <w:color w:val="2D2D2D"/>
          <w:spacing w:val="-1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área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B5B5B5"/>
          <w:w w:val="105"/>
          <w:sz w:val="21"/>
        </w:rPr>
        <w:t xml:space="preserve">. </w:t>
      </w:r>
      <w:r>
        <w:rPr>
          <w:color w:val="2D2D2D"/>
          <w:spacing w:val="-2"/>
          <w:w w:val="105"/>
          <w:sz w:val="21"/>
        </w:rPr>
        <w:t>su</w:t>
      </w:r>
      <w:r w:rsidR="00ED2F1C"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cargo;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45"/>
        </w:numPr>
        <w:tabs>
          <w:tab w:val="left" w:pos="1840"/>
          <w:tab w:val="left" w:pos="1841"/>
        </w:tabs>
        <w:spacing w:before="1"/>
        <w:ind w:left="1840" w:hanging="890"/>
        <w:jc w:val="left"/>
        <w:rPr>
          <w:color w:val="444444"/>
          <w:sz w:val="21"/>
        </w:rPr>
      </w:pPr>
      <w:r>
        <w:rPr>
          <w:color w:val="2D2D2D"/>
          <w:sz w:val="21"/>
        </w:rPr>
        <w:t>Aceptar</w:t>
      </w:r>
      <w:r>
        <w:rPr>
          <w:color w:val="2D2D2D"/>
          <w:spacing w:val="18"/>
          <w:sz w:val="21"/>
        </w:rPr>
        <w:t xml:space="preserve"> </w:t>
      </w:r>
      <w:r>
        <w:rPr>
          <w:color w:val="2D2D2D"/>
          <w:sz w:val="21"/>
        </w:rPr>
        <w:t>o</w:t>
      </w:r>
      <w:r>
        <w:rPr>
          <w:color w:val="2D2D2D"/>
          <w:spacing w:val="9"/>
          <w:sz w:val="21"/>
        </w:rPr>
        <w:t xml:space="preserve"> </w:t>
      </w:r>
      <w:r>
        <w:rPr>
          <w:color w:val="2D2D2D"/>
          <w:sz w:val="21"/>
        </w:rPr>
        <w:t>rechazar</w:t>
      </w:r>
      <w:r>
        <w:rPr>
          <w:color w:val="2D2D2D"/>
          <w:spacing w:val="8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6"/>
          <w:sz w:val="21"/>
        </w:rPr>
        <w:t xml:space="preserve"> </w:t>
      </w:r>
      <w:r>
        <w:rPr>
          <w:color w:val="1C1C1C"/>
          <w:sz w:val="21"/>
        </w:rPr>
        <w:t>facturas</w:t>
      </w:r>
      <w:r>
        <w:rPr>
          <w:color w:val="1C1C1C"/>
          <w:spacing w:val="2"/>
          <w:sz w:val="21"/>
        </w:rPr>
        <w:t xml:space="preserve"> </w:t>
      </w:r>
      <w:r>
        <w:rPr>
          <w:color w:val="2D2D2D"/>
          <w:sz w:val="21"/>
        </w:rPr>
        <w:t>que</w:t>
      </w:r>
      <w:r>
        <w:rPr>
          <w:color w:val="2D2D2D"/>
          <w:spacing w:val="-9"/>
          <w:sz w:val="21"/>
        </w:rPr>
        <w:t xml:space="preserve"> </w:t>
      </w:r>
      <w:r>
        <w:rPr>
          <w:color w:val="1C1C1C"/>
          <w:sz w:val="21"/>
        </w:rPr>
        <w:t>no</w:t>
      </w:r>
      <w:r>
        <w:rPr>
          <w:color w:val="1C1C1C"/>
          <w:spacing w:val="6"/>
          <w:sz w:val="21"/>
        </w:rPr>
        <w:t xml:space="preserve"> </w:t>
      </w:r>
      <w:r>
        <w:rPr>
          <w:color w:val="444444"/>
          <w:sz w:val="21"/>
        </w:rPr>
        <w:t>cumplen</w:t>
      </w:r>
      <w:r>
        <w:rPr>
          <w:color w:val="444444"/>
          <w:spacing w:val="10"/>
          <w:sz w:val="21"/>
        </w:rPr>
        <w:t xml:space="preserve"> </w:t>
      </w:r>
      <w:r>
        <w:rPr>
          <w:color w:val="2D2D2D"/>
          <w:sz w:val="21"/>
        </w:rPr>
        <w:t>con</w:t>
      </w:r>
      <w:r>
        <w:rPr>
          <w:color w:val="2D2D2D"/>
          <w:spacing w:val="5"/>
          <w:sz w:val="21"/>
        </w:rPr>
        <w:t xml:space="preserve"> </w:t>
      </w:r>
      <w:r>
        <w:rPr>
          <w:color w:val="1C1C1C"/>
          <w:sz w:val="21"/>
        </w:rPr>
        <w:t xml:space="preserve">los </w:t>
      </w:r>
      <w:r>
        <w:rPr>
          <w:color w:val="2D2D2D"/>
          <w:spacing w:val="-2"/>
          <w:sz w:val="21"/>
        </w:rPr>
        <w:t>requerimientos</w:t>
      </w:r>
      <w:r>
        <w:rPr>
          <w:color w:val="565757"/>
          <w:spacing w:val="-2"/>
          <w:sz w:val="21"/>
        </w:rPr>
        <w:t>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45"/>
        </w:numPr>
        <w:tabs>
          <w:tab w:val="left" w:pos="1840"/>
          <w:tab w:val="left" w:pos="1841"/>
        </w:tabs>
        <w:ind w:left="1840" w:hanging="948"/>
        <w:jc w:val="left"/>
        <w:rPr>
          <w:color w:val="2D2D2D"/>
          <w:sz w:val="21"/>
        </w:rPr>
      </w:pPr>
      <w:r>
        <w:rPr>
          <w:color w:val="2D2D2D"/>
          <w:sz w:val="21"/>
        </w:rPr>
        <w:t>Aceptar</w:t>
      </w:r>
      <w:r>
        <w:rPr>
          <w:color w:val="2D2D2D"/>
          <w:spacing w:val="17"/>
          <w:sz w:val="21"/>
        </w:rPr>
        <w:t xml:space="preserve"> </w:t>
      </w:r>
      <w:r>
        <w:rPr>
          <w:color w:val="2D2D2D"/>
          <w:sz w:val="21"/>
        </w:rPr>
        <w:t>o</w:t>
      </w:r>
      <w:r>
        <w:rPr>
          <w:color w:val="2D2D2D"/>
          <w:spacing w:val="19"/>
          <w:sz w:val="21"/>
        </w:rPr>
        <w:t xml:space="preserve"> </w:t>
      </w:r>
      <w:r>
        <w:rPr>
          <w:color w:val="2D2D2D"/>
          <w:sz w:val="21"/>
        </w:rPr>
        <w:t>rechazar</w:t>
      </w:r>
      <w:r>
        <w:rPr>
          <w:color w:val="2D2D2D"/>
          <w:spacing w:val="8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10"/>
          <w:sz w:val="21"/>
        </w:rPr>
        <w:t xml:space="preserve"> </w:t>
      </w:r>
      <w:r>
        <w:rPr>
          <w:color w:val="1C1C1C"/>
          <w:sz w:val="21"/>
        </w:rPr>
        <w:t>materiales</w:t>
      </w:r>
      <w:r>
        <w:rPr>
          <w:color w:val="1C1C1C"/>
          <w:spacing w:val="14"/>
          <w:sz w:val="21"/>
        </w:rPr>
        <w:t xml:space="preserve"> </w:t>
      </w:r>
      <w:r>
        <w:rPr>
          <w:color w:val="2D2D2D"/>
          <w:sz w:val="21"/>
        </w:rPr>
        <w:t xml:space="preserve">que </w:t>
      </w:r>
      <w:r>
        <w:rPr>
          <w:color w:val="1C1C1C"/>
          <w:sz w:val="21"/>
        </w:rPr>
        <w:t>no</w:t>
      </w:r>
      <w:r>
        <w:rPr>
          <w:color w:val="1C1C1C"/>
          <w:spacing w:val="5"/>
          <w:sz w:val="21"/>
        </w:rPr>
        <w:t xml:space="preserve"> </w:t>
      </w:r>
      <w:r>
        <w:rPr>
          <w:color w:val="2D2D2D"/>
          <w:sz w:val="21"/>
        </w:rPr>
        <w:t>cuenten</w:t>
      </w:r>
      <w:r>
        <w:rPr>
          <w:color w:val="2D2D2D"/>
          <w:spacing w:val="15"/>
          <w:sz w:val="21"/>
        </w:rPr>
        <w:t xml:space="preserve"> </w:t>
      </w:r>
      <w:r>
        <w:rPr>
          <w:color w:val="2D2D2D"/>
          <w:sz w:val="21"/>
        </w:rPr>
        <w:t>con</w:t>
      </w:r>
      <w:r>
        <w:rPr>
          <w:color w:val="2D2D2D"/>
          <w:spacing w:val="-5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3"/>
          <w:sz w:val="21"/>
        </w:rPr>
        <w:t xml:space="preserve"> </w:t>
      </w:r>
      <w:r>
        <w:rPr>
          <w:color w:val="1C1C1C"/>
          <w:sz w:val="21"/>
        </w:rPr>
        <w:t>orden</w:t>
      </w:r>
      <w:r>
        <w:rPr>
          <w:color w:val="1C1C1C"/>
          <w:spacing w:val="7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-4"/>
          <w:sz w:val="21"/>
        </w:rPr>
        <w:t xml:space="preserve"> </w:t>
      </w:r>
      <w:r>
        <w:rPr>
          <w:color w:val="2D2D2D"/>
          <w:sz w:val="21"/>
        </w:rPr>
        <w:t>compra</w:t>
      </w:r>
      <w:r>
        <w:rPr>
          <w:color w:val="2D2D2D"/>
          <w:spacing w:val="11"/>
          <w:sz w:val="21"/>
        </w:rPr>
        <w:t xml:space="preserve"> </w:t>
      </w:r>
      <w:r>
        <w:rPr>
          <w:color w:val="2D2D2D"/>
          <w:spacing w:val="-2"/>
          <w:sz w:val="21"/>
        </w:rPr>
        <w:t>correspondiente</w:t>
      </w:r>
      <w:r>
        <w:rPr>
          <w:color w:val="565757"/>
          <w:spacing w:val="-2"/>
          <w:sz w:val="21"/>
        </w:rPr>
        <w:t>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462828">
      <w:pPr>
        <w:pStyle w:val="ListParagraph"/>
        <w:numPr>
          <w:ilvl w:val="0"/>
          <w:numId w:val="45"/>
        </w:numPr>
        <w:tabs>
          <w:tab w:val="left" w:pos="1848"/>
        </w:tabs>
        <w:spacing w:line="252" w:lineRule="auto"/>
        <w:ind w:left="1861" w:right="1126" w:hanging="1040"/>
        <w:jc w:val="both"/>
        <w:rPr>
          <w:color w:val="2D2D2D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840740</wp:posOffset>
                </wp:positionV>
                <wp:extent cx="0" cy="0"/>
                <wp:effectExtent l="0" t="0" r="0" b="0"/>
                <wp:wrapNone/>
                <wp:docPr id="1050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0939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C03E6" id="Line 691" o:spid="_x0000_s1026" style="position:absolute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66.2pt" to="0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9HGgIAAD0EAAAOAAAAZHJzL2Uyb0RvYy54bWysU8uu2jAQ3VfqP1jZhySQSyEiXFUJdENb&#10;pHv7AcZ2iFXHtmxDQFX/vWOH0NJuqqobP8bjM2dmzqyeL51AZ2YsV7KMskkaISaJolwey+jL6zZe&#10;RMg6LCkWSrIyujIbPa/fvln1umBT1SpBmUEAIm3R6zJqndNFkljSsg7bidJMwmOjTIcdXM0xoQb3&#10;gN6JZJqm86RXhmqjCLMWrPXwGK0DftMw4j43jWUOiTICbi6sJqwHvybrFS6OBuuWkxsN/A8sOswl&#10;BL1D1dhhdDL8D6iOE6OsatyEqC5RTcMJCzlANln6WzYvLdYs5ALFsfpeJvv/YMmn894gTqF36RMU&#10;SOIOurTjkqH5MvPl6bUtwKuSe+MTJBf5oneKfLVIqqrF8sgCzderho/hR/LwxV+shiCH/qOi4INP&#10;ToVaXRrTeUioArqEllzvLWEXh8hgJKM1wcX4RRvrPjDVIX8oIwF8AyQ+76wD0uA6uvgIUm25EKHX&#10;QqLeR/FmqwSn/iVczPFQCYPOGKSyTJez5cynD0gPbh62xrYd/MLTICKjTpKGEC3DdHM7O8zFcAYg&#10;IX0gSA1I3k6DSL5BvM1is8jjfDrfxHla1/H7bZXH82327qme1VVVZ9895ywvWk4pk572KNgs/ztB&#10;3EZnkNpdsvfiJI/oIXcgO+6BdOitb+cgjIOi173xZfJtBo0G59s8+SH49R68fk79+gcAAAD//wMA&#10;UEsDBBQABgAIAAAAIQBsfEel1gAAAAUBAAAPAAAAZHJzL2Rvd25yZXYueG1sTI9NS8NAEIbvgv9h&#10;GcGb3RiLSMymFEH0JFjb+3Qz+aDZD7KbbdJf7wiCHp95h3eeKTezGUSiMfTOKrhfZSDIalf3tlWw&#10;/3q9ewIRItoaB2dJwUIBNtX1VYlF7c72k9IutoJLbChQQRejL6QMuiODYeU8Wc4aNxqMjGMr6xHP&#10;XG4GmWfZozTYW77QoaeXjvRpNxkF735/ebtgfmjWKSXdLB968ZNStzfz9hlEpDn+LcOPPqtDxU5H&#10;N9k6iEEBPxJ5+pCvQXDMePxFWZXyv331DQAA//8DAFBLAQItABQABgAIAAAAIQC2gziS/gAAAOEB&#10;AAATAAAAAAAAAAAAAAAAAAAAAABbQ29udGVudF9UeXBlc10ueG1sUEsBAi0AFAAGAAgAAAAhADj9&#10;If/WAAAAlAEAAAsAAAAAAAAAAAAAAAAALwEAAF9yZWxzLy5yZWxzUEsBAi0AFAAGAAgAAAAhAN81&#10;T0caAgAAPQQAAA4AAAAAAAAAAAAAAAAALgIAAGRycy9lMm9Eb2MueG1sUEsBAi0AFAAGAAgAAAAh&#10;AGx8R6XWAAAABQEAAA8AAAAAAAAAAAAAAAAAdAQAAGRycy9kb3ducmV2LnhtbFBLBQYAAAAABAAE&#10;APMAAAB3BQAAAAA=&#10;" strokecolor="#909393" strokeweight="0">
                <w10:wrap anchorx="page"/>
              </v:line>
            </w:pict>
          </mc:Fallback>
        </mc:AlternateContent>
      </w:r>
      <w:r w:rsidR="00130153">
        <w:rPr>
          <w:color w:val="2D2D2D"/>
          <w:w w:val="105"/>
          <w:sz w:val="21"/>
        </w:rPr>
        <w:t>Aplicar</w:t>
      </w:r>
      <w:r w:rsidR="00130153">
        <w:rPr>
          <w:color w:val="2D2D2D"/>
          <w:spacing w:val="-16"/>
          <w:w w:val="105"/>
          <w:sz w:val="21"/>
        </w:rPr>
        <w:t xml:space="preserve"> </w:t>
      </w:r>
      <w:r w:rsidR="00130153">
        <w:rPr>
          <w:color w:val="1C1C1C"/>
          <w:w w:val="105"/>
          <w:sz w:val="21"/>
        </w:rPr>
        <w:t>las</w:t>
      </w:r>
      <w:r w:rsidR="00130153">
        <w:rPr>
          <w:color w:val="1C1C1C"/>
          <w:spacing w:val="-15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"Evaluaciones</w:t>
      </w:r>
      <w:r w:rsidR="00130153">
        <w:rPr>
          <w:color w:val="2D2D2D"/>
          <w:spacing w:val="-2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del</w:t>
      </w:r>
      <w:r w:rsidR="00130153">
        <w:rPr>
          <w:color w:val="2D2D2D"/>
          <w:spacing w:val="-16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Desempeño"</w:t>
      </w:r>
      <w:r w:rsidR="00130153">
        <w:rPr>
          <w:color w:val="2D2D2D"/>
          <w:spacing w:val="11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para</w:t>
      </w:r>
      <w:r w:rsidR="00130153">
        <w:rPr>
          <w:color w:val="2D2D2D"/>
          <w:spacing w:val="-16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medir</w:t>
      </w:r>
      <w:r w:rsidR="00130153">
        <w:rPr>
          <w:color w:val="2D2D2D"/>
          <w:spacing w:val="-8"/>
          <w:w w:val="105"/>
          <w:sz w:val="21"/>
        </w:rPr>
        <w:t xml:space="preserve"> </w:t>
      </w:r>
      <w:r w:rsidR="00130153">
        <w:rPr>
          <w:color w:val="1C1C1C"/>
          <w:w w:val="105"/>
          <w:sz w:val="21"/>
        </w:rPr>
        <w:t>la</w:t>
      </w:r>
      <w:r w:rsidR="00130153">
        <w:rPr>
          <w:color w:val="1C1C1C"/>
          <w:spacing w:val="-16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eficiencia</w:t>
      </w:r>
      <w:r w:rsidR="00130153">
        <w:rPr>
          <w:color w:val="2D2D2D"/>
          <w:spacing w:val="-10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del</w:t>
      </w:r>
      <w:r w:rsidR="00130153">
        <w:rPr>
          <w:color w:val="2D2D2D"/>
          <w:spacing w:val="-16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personal y</w:t>
      </w:r>
      <w:r w:rsidR="00130153">
        <w:rPr>
          <w:color w:val="2D2D2D"/>
          <w:spacing w:val="-14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 xml:space="preserve">establecer </w:t>
      </w:r>
      <w:r w:rsidR="00130153">
        <w:rPr>
          <w:color w:val="1C1C1C"/>
          <w:w w:val="105"/>
          <w:sz w:val="21"/>
        </w:rPr>
        <w:t xml:space="preserve">las </w:t>
      </w:r>
      <w:r w:rsidR="00130153">
        <w:rPr>
          <w:color w:val="2D2D2D"/>
          <w:w w:val="105"/>
          <w:sz w:val="21"/>
        </w:rPr>
        <w:t xml:space="preserve">acciones </w:t>
      </w:r>
      <w:r w:rsidR="00130153">
        <w:rPr>
          <w:color w:val="1C1C1C"/>
          <w:w w:val="105"/>
          <w:sz w:val="21"/>
        </w:rPr>
        <w:t xml:space="preserve">que permita </w:t>
      </w:r>
      <w:r w:rsidR="00130153">
        <w:rPr>
          <w:color w:val="2D2D2D"/>
          <w:w w:val="105"/>
          <w:sz w:val="21"/>
        </w:rPr>
        <w:t xml:space="preserve">alcanzar </w:t>
      </w:r>
      <w:r w:rsidR="00130153">
        <w:rPr>
          <w:color w:val="1C1C1C"/>
          <w:w w:val="105"/>
          <w:sz w:val="21"/>
        </w:rPr>
        <w:t xml:space="preserve">las </w:t>
      </w:r>
      <w:r w:rsidR="00130153">
        <w:rPr>
          <w:color w:val="2D2D2D"/>
          <w:w w:val="105"/>
          <w:sz w:val="21"/>
        </w:rPr>
        <w:t xml:space="preserve">capacidades </w:t>
      </w:r>
      <w:r w:rsidR="00130153">
        <w:rPr>
          <w:color w:val="1C1C1C"/>
          <w:w w:val="105"/>
          <w:sz w:val="21"/>
        </w:rPr>
        <w:t xml:space="preserve">técnicas </w:t>
      </w:r>
      <w:r w:rsidR="00130153">
        <w:rPr>
          <w:color w:val="2D2D2D"/>
          <w:w w:val="105"/>
          <w:sz w:val="21"/>
        </w:rPr>
        <w:t xml:space="preserve">que requieren </w:t>
      </w:r>
      <w:r w:rsidR="00130153">
        <w:rPr>
          <w:color w:val="1C1C1C"/>
          <w:w w:val="105"/>
          <w:sz w:val="21"/>
        </w:rPr>
        <w:t xml:space="preserve">los proyectos </w:t>
      </w:r>
      <w:r w:rsidR="00130153">
        <w:rPr>
          <w:color w:val="2D2D2D"/>
          <w:w w:val="105"/>
          <w:sz w:val="21"/>
        </w:rPr>
        <w:t>de CIDESl,</w:t>
      </w:r>
      <w:r w:rsidR="00ED2F1C">
        <w:rPr>
          <w:color w:val="2D2D2D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 xml:space="preserve">y que no están relacionadas a </w:t>
      </w:r>
      <w:r w:rsidR="00130153">
        <w:rPr>
          <w:color w:val="1C1C1C"/>
          <w:w w:val="105"/>
          <w:sz w:val="21"/>
        </w:rPr>
        <w:t xml:space="preserve">la percepción económica </w:t>
      </w:r>
      <w:r w:rsidR="00130153">
        <w:rPr>
          <w:color w:val="2D2D2D"/>
          <w:w w:val="105"/>
          <w:sz w:val="21"/>
        </w:rPr>
        <w:t>del personal del Centro; retroalimentación</w:t>
      </w:r>
      <w:r w:rsidR="00130153">
        <w:rPr>
          <w:color w:val="2D2D2D"/>
          <w:spacing w:val="-13"/>
          <w:w w:val="105"/>
          <w:sz w:val="21"/>
        </w:rPr>
        <w:t xml:space="preserve"> </w:t>
      </w:r>
      <w:r w:rsidR="00130153">
        <w:rPr>
          <w:color w:val="2D2D2D"/>
          <w:w w:val="105"/>
          <w:sz w:val="21"/>
        </w:rPr>
        <w:t>para el desarrollo del personal a su cargo</w:t>
      </w:r>
      <w:r w:rsidR="00130153">
        <w:rPr>
          <w:color w:val="565757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45"/>
        </w:numPr>
        <w:tabs>
          <w:tab w:val="left" w:pos="1854"/>
          <w:tab w:val="left" w:pos="1855"/>
        </w:tabs>
        <w:spacing w:line="259" w:lineRule="auto"/>
        <w:ind w:left="1859" w:right="1135" w:hanging="894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Asegurar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realización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del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Mantenimiento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preventivo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y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correctivo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instalaciones de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CIDESI Estado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México</w:t>
      </w:r>
      <w:r>
        <w:rPr>
          <w:color w:val="565757"/>
          <w:w w:val="105"/>
          <w:sz w:val="21"/>
        </w:rPr>
        <w:t>;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2"/>
        <w:rPr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119380</wp:posOffset>
                </wp:positionV>
                <wp:extent cx="6356350" cy="1270"/>
                <wp:effectExtent l="0" t="0" r="0" b="0"/>
                <wp:wrapTopAndBottom/>
                <wp:docPr id="1049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B4A6F" id="docshape324" o:spid="_x0000_s1026" style="position:absolute;margin-left:57pt;margin-top:9.4pt;width:500.5pt;height:.1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EkCAMAAK4GAAAOAAAAZHJzL2Uyb0RvYy54bWysVW1v2jAQ/j5p/8Hyx000L6QUUKGqCEyT&#10;uq1S2Q8wtkOiJbZnG0I37b/vbCcUqCZN0xAKdu783HPP+Y7bu0NToz3XppJihpOrGCMuqGSV2M7w&#10;1/VqMMbIWCIYqaXgM/zMDb6bv31z26opT2Upa8Y1AhBhpq2a4dJaNY0iQ0veEHMlFRdgLKRuiIWt&#10;3kZMkxbQmzpK43gUtVIzpSXlxsDbPBjx3OMXBaf2S1EYblE9w8DN+qf2z417RvNbMt1qosqKdjTI&#10;P7BoSCUg6BEqJ5agna5eQTUV1dLIwl5R2USyKCrKfQ6QTRJfZPNUEsV9LiCOUUeZzP+DpZ/3jxpV&#10;DGoXZxOMBGmgSkxS42IP08wp1CozBccn9ahdjkY9SPrNgCE6s7iNAR+0aT9JBjBkZ6VX5VDoxp2E&#10;fNHBi/98FJ8fLKLwcjS8hi/UiIItSW98bSIy7c/SnbEfuPQ4ZP9gbCgdg5UXnnXc1wBRNDVU8f0A&#10;xShJsvDoSn10S3q3dxFax6hFSQwVuPRKe68OLMkmHvLSb9j7ObT0FA1S2PYkSdnzpgfREYcVIq5b&#10;Yi+VksZJtAZ6vUaAAE4uyT/4QvBL33CmC6GhDS4bQGMEDbAJeShiHTMXwi1R666DU8O9aeSer6W3&#10;2YvqQZQXay1OveB8DPfphFewwxEXAu5OWPiwju1JeYVcVXXt61sLRya7Ho8TT8bIumLO6vgYvd0s&#10;ao32xHW3/7h8AO3MTWljc2LK4OdNIW0td4L5MCUnbNmtLanqsAag2usOd7STx91W39c/J/FkOV6O&#10;s0GWjpaDLM7zwf1qkQ1Gq+TmOh/mi0We/HKck2xaVoxx4Wj3MybJ/q6Hu2kXpsNxypyld6bCyn9e&#10;qxCd0/AiQS79b6hC38Ch4zeSPUMzaxmGJgx5WJRS/8CohYE5w+b7jmiOUf1RwESaJFnmJqzfZNc3&#10;KWz0qWVzaiGCAtQMWwyX3y0XNkzlndLVtoRIod5C3sMQKSrX7X7aBFbdBoaiz6Ab4G7qnu6918vf&#10;zPw3AAAA//8DAFBLAwQUAAYACAAAACEA1jZU390AAAAKAQAADwAAAGRycy9kb3ducmV2LnhtbExP&#10;TU+DQBC9m/gfNmPSm12gaiiyNMbEnmpiaxM9btkpENlZYLcF/fVOT3p7b+blfeSrybbijINvHCmI&#10;5xEIpNKZhioF+/eX2xSED5qMbh2hgm/0sCqur3KdGTfSFs+7UAk2IZ9pBXUIXSalL2u02s9dh8S/&#10;oxusDkyHSppBj2xuW5lE0YO0uiFOqHWHzzWWX7uT5dzlm+/HY9rTZvGR/Oz79Wf3mig1u5meHkEE&#10;nMKfGC71uToU3OngTmS8aJnHd7wlMEh5wkUQx/d8OTBaRiCLXP6fUPwCAAD//wMAUEsBAi0AFAAG&#10;AAgAAAAhALaDOJL+AAAA4QEAABMAAAAAAAAAAAAAAAAAAAAAAFtDb250ZW50X1R5cGVzXS54bWxQ&#10;SwECLQAUAAYACAAAACEAOP0h/9YAAACUAQAACwAAAAAAAAAAAAAAAAAvAQAAX3JlbHMvLnJlbHNQ&#10;SwECLQAUAAYACAAAACEAoUMBJAgDAACuBgAADgAAAAAAAAAAAAAAAAAuAgAAZHJzL2Uyb0RvYy54&#10;bWxQSwECLQAUAAYACAAAACEA1jZU390AAAAKAQAADwAAAAAAAAAAAAAAAABiBQAAZHJzL2Rvd25y&#10;ZXYueG1sUEsFBgAAAAAEAAQA8wAAAGwGAAAAAA=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4"/>
        </w:rPr>
        <w:sectPr w:rsidR="006F4401">
          <w:headerReference w:type="default" r:id="rId228"/>
          <w:footerReference w:type="default" r:id="rId229"/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1043" name="docshapegroup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1044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7328"/>
                            <a:ext cx="117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1454"/>
                            <a:ext cx="117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" name="docshape328"/>
                        <wps:cNvSpPr>
                          <a:spLocks noChangeArrowheads="1"/>
                        </wps:cNvSpPr>
                        <wps:spPr bwMode="auto">
                          <a:xfrm>
                            <a:off x="12177" y="0"/>
                            <a:ext cx="37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0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14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A77F8" id="docshapegroup325" o:spid="_x0000_s1026" style="position:absolute;margin-left:0;margin-top:0;width:612pt;height:790.6pt;z-index:-19656192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B285BQAAaBYAAA4AAABkcnMvZTJvRG9jLnhtbOxYbW/bNhD+PmD/&#10;QdB3xaIsWy+IUyR+KQp0W7B2P4CWaIuoJGokHScb9t93R0q2FCdtkmLBNiRFDVIkT/fy3Ok5nr+7&#10;rUrnhknFRT1zyZnvOqzORM7r7cz97fPKi11HaVrntBQ1m7l3TLnvLn784XzfpCwQhShzJh0QUqt0&#10;38zcQusmHY1UVrCKqjPRsBoWN0JWVMNUbke5pHuQXpWjwPeno72QeSNFxpSCpwu76F4Y+ZsNy/Qv&#10;m41i2ilnLuimza80v2v8HV2c03QraVPwrFWDvkCLivIaXnoQtaCaOjvJT0RVPJNCiY0+y0Q1EpsN&#10;z5ixAawh/j1r3kuxa4wt23S/bQ5uAtfe89OLxWY/31xLh+cQOz8cu05NK4hSLjJV0IZtUYFxMEE3&#10;7ZttCrvfy+ZTcy2trTD8KLIvCpZH99dxvrWbnfX+J5GDXLrTwrjpdiMrFAEOcG5NNO4O0WC32sng&#10;YRRFQehD0DJYI74f+tOgDVhWQFRPDmbFsj1KAjjZHpzEJED9RzS1bzWatppdnDc8S+F/61sYnfj2&#10;2xiEU3onmdsKqZ4ko6Lyy67xAAYN1XzNS67vDKTBQahUfXPNM3Q0TgZhCu+HaRxM0cJuoz1G0SwT&#10;HacW84LWW3apGkgIcCYI6B5JKfYFo7nCx+imoRQzHaiyLnmz4mWJ4cNxazTk1D1MPuA3i/eFyHYV&#10;q7VNYMlKsF/UquCNch2ZsmrNAI/yQ04MVgAPH5XG1yEyTFL9GcSXvp8EV9584s+90I+W3mUSRl7k&#10;L6PQD2MyJ/O/8DQJ051i4AZaLhre6gpPT7R9MIPaWmNz0+S4c0NNJbGAAoUMsDoVAWPoEtRVyexX&#10;cDbsg7GWTGcFDjfgufY5bD4sGDcfPYsxUJBl30wcEpAAshYSJBoHMcbPegnzh5DIpkAyCQcJAMiQ&#10;Sr9nonJwAK4GRY2r6Q142prWbUGJtcCAG+FlPXgANtgnnQf6QUr8ZBkv49ALg+kSgrRYeJereehN&#10;VySaLMaL+XxBuiAVPM9Zja/5/hihhkqUPO9gquR2PS+ljd3K/LUO6W0bIVaOanRx7TxqcZcQKCxX&#10;QeKtpnHkhatw4iWRH3s+Sa6SqR8m4WI1NOkjr9n3m+TsZ24ygUL8ddt883dqG00rruE7W/Jq5saH&#10;TTTFzF/WuQmtpry0454rUP2jKyDcXaANYhGjbckAyP4ni+nktJhG6MBhGfwfFNPAYKcLXz9P34qp&#10;JRPHYkpIaGvmA9WUkIkBCORCx2K6WvlWTo9Vt1dDbBm2teOtnD6jnO4baIpUx7Bg9jTWgi3RQ+3E&#10;J6T0UAVQ7IBQTk9roOES7caO7ytL9r/CHQcHcPJUEhMBVTntAMYtgSEnHP7ZFKb3oUdu1uMDj38z&#10;n8V13ohBS9OhvbJxt0Bbi/wOiKwUwDOhJYOrAhgUQv7hOntou2eu+n1HsXcqP9SA74SE2LlpMwkn&#10;EXR8juyvrPsrtM5A1MzVrmOHc217+10j+baAN9kWohaX0HluuOG2qJ/VCqgLTiDFrK6vkWsAadtj&#10;G2I4jU3nhlpARs5r21hnt3XbWB9yzeTu57sGmmjbpg2O4ORJqQbexGYa8slIOX7eYAHbbNNfP/5l&#10;K4ENGhrxlEYBOatvdj+efCHBfw8RVvymLqgqLGk3EnAbTeFKoiWsj5HXf2lLcuiiHv009ul1F9J+&#10;FoH9rw9YuMAbALa9DHplwEaxucQ5AhaueMbJPwPa8TTyX95pvQH3tPwPgGvu3+A607SV7dUr3pf2&#10;5wboxwvii78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FkZ7CN0A&#10;AAAHAQAADwAAAGRycy9kb3ducmV2LnhtbEyPQUvDQBCF74L/YRnBm90kWikxm1KKeiqCrSDepsk0&#10;Cc3Ohuw2Sf+9Uy/2MszjDW++ly0n26qBet84NhDPIlDEhSsbrgx87d4eFqB8QC6xdUwGzuRhmd/e&#10;ZJiWbuRPGrahUhLCPkUDdQhdqrUvarLoZ64jFu/geotBZF/pssdRwm2rkyh61hYblg81drSuqThu&#10;T9bA+4jj6jF+HTbHw/r8s5t/fG9iMub+blq9gAo0hf9juOALOuTCtHcnLr1qDUiR8DcvXpI8id7L&#10;Nl/ECeg809f8+S8AAAD//wMAUEsDBAoAAAAAAAAAIQDbuw+IkgQAAJIEAAAVAAAAZHJzL21lZGlh&#10;L2ltYWdlMS5qcGVn/9j/4AAQSkZJRgABAQEAYABgAAD/2wBDAAMCAgMCAgMDAwMEAwMEBQgFBQQE&#10;BQoHBwYIDAoMDAsKCwsNDhIQDQ4RDgsLEBYQERMUFRUVDA8XGBYUGBIUFRT/2wBDAQMEBAUEBQkF&#10;BQkUDQsNFBQUFBQUFBQUFBQUFBQUFBQUFBQUFBQUFBQUFBQUFBQUFBQUFBQUFBQUFBQUFBQUFBT/&#10;wAARCACEA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28aSeRCwi5yOd1fOX7QrmX4B/EWJvuyaJd7sdR+7IyPpuJ/CvofxZkQybvSvnf8A&#10;aAOPgb8QT/1Ab8fgYWB/Q1b2M2fRXj3CRnHcV86fH8/8WL+IOf8AoBXv/oo19F+PgfL/AAr50+PC&#10;i4+C3xCt+6aDes30MRpy2Bn0b49IktJGHUCvm/41MV+BXxIn/wCWp0G9J+iwsf5Zr6N8VHfYz7vS&#10;vnP4zkJ8F/HzvzAuh3+8fWFgP1xVT2Bn0X4pO6ynA64r53+MVub74NfETTF4mfRbsZ9mic/0FfQn&#10;iwmG0mz3FeAfGNza/A/4iX6f69dEvGz9ImA/madTYGe/+OjuhYL0xXg/xSRZvhf8Q7ZxmD+wLxCP&#10;96Bwf5GvdvFLb7ObPXHFeBfGqRrP4C/Ei5Ti4/sS7wfpGRn8AxP4UVNgZ714rBihkB7ivAP2gnEf&#10;7P8A8RSOn9iXX5leP1xX0B49YGIlegFfPP7QOZ/2eviOwPC6RMh+rDj9R+tE9gZ9AeKn320uRk46&#10;V4Z8TdPt774XeMYr3VbfTrRrCYyrOCcgIxx+OMD3Ir2/xST5cmK8G+PKxr8DPH8hUFxpM7AkdwOP&#10;5mpm9AZ714rHlwyZ9K+ffj45/wCFFfEA9hpU6fiw4/l+tfQnj393GcelfO/x6XzPgR8Q0OQp0qWT&#10;j/YVnH6rUy2Bn0N4/OY/wr54+PjFPgL8RCOo0e5b8RE5H8qKKHsDP//ZUEsDBAoAAAAAAAAAIQCr&#10;s6Su8QQAAPEEAAAVAAAAZHJzL21lZGlhL2ltYWdlMi5qcGVn/9j/4AAQSkZJRgABAQEAYABgAAD/&#10;2wBDAAMCAgMCAgMDAwMEAwMEBQgFBQQEBQoHBwYIDAoMDAsKCwsNDhIQDQ4RDgsLEBYQERMUFRUV&#10;DA8XGBYUGBIUFRT/2wBDAQMEBAUEBQkFBQkUDQsNFBQUFBQUFBQUFBQUFBQUFBQUFBQUFBQUFBQU&#10;FBQUFBQUFBQUFBQUFBQUFBQUFBQUFBT/wAARCACgA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S8bMEuUc/cU5NfE/7eLMPBvhWAf677Vc&#10;ygD+5s5P5kV9qeNyJbhYT92Tg18Yft0AL4U8J3pHzLc3Frj0Qr/iBTlsZH2V45YhyV/1o+79a+PP&#10;24lWXwl4Jh7S3txu/CM5/nX2H41+S+ibsDnivjj9t47PD3gxTjK6ncqfqIz/APW/MVMnoB9l+M03&#10;38KjqW4r4s/bclDaV4JiAzJJd3t1tP8AdEMMY/HJz+FfafjklCXT/XLyo96+Kf25hjw/4Juoz/pT&#10;XFzCfr8r/wBMfiKmewH2n4zk/wCJhCP9qvi/9uaLydH8Dv8A9P8AeD80gBr7N8Zj/iYQn3r41/bo&#10;fzfD/gk+moXYz7bYM/pmrkriZ9k+NH/0+JfU18Y/t1L5Xh7wav8A0+3w+v7mA/1r7S8Zxf8AExhb&#10;3r4z/bnHmaB8PjgEi4vgQfUsgGf0/CrewmfbHjSP/So+O9fEv7cwzoPgxepN7ff+ioa+3PGjf6dE&#10;vqa+J/25yItO8BnPH269Of8AtnDQ9hs+1PGLY1i2/wB+viT9vKQJoHw/J+759709fIhA/XFfbPjP&#10;jVrc/wC1XxF+3c2fC/w/cDmOW9GPcRxE/pQ9hn218QG8rfN3QZFfE/7ci7rDwHE2PJf7Y656FiU3&#10;fpX2146j865WE/dkODXxH+3RmXw74COdoSe/wfQeXGSfwU5+opy2KPt7xuP9OiHvXxD+3f8AJ4f8&#10;AqxwjS6huP12j+Vfb3jb5tSgA7tXxD+3vGLjQPAcZ/1clzfZ+hSI/wBactgPtvxt/wAhKH/er4n/&#10;AG8Wzonw6H96XUCP++gP6Gvtfxr/AMhGL618Sft4NjSPh16Ge/8A5rSlsK5//9lQSwECLQAUAAYA&#10;CAAAACEAihU/mAwBAAAVAgAAEwAAAAAAAAAAAAAAAAAAAAAAW0NvbnRlbnRfVHlwZXNdLnhtbFBL&#10;AQItABQABgAIAAAAIQA4/SH/1gAAAJQBAAALAAAAAAAAAAAAAAAAAD0BAABfcmVscy8ucmVsc1BL&#10;AQItABQABgAIAAAAIQBx7wdvOQUAAGgWAAAOAAAAAAAAAAAAAAAAADwCAABkcnMvZTJvRG9jLnht&#10;bFBLAQItABQABgAIAAAAIQAZlLvJwwAAAKcBAAAZAAAAAAAAAAAAAAAAAKEHAABkcnMvX3JlbHMv&#10;ZTJvRG9jLnhtbC5yZWxzUEsBAi0AFAAGAAgAAAAhABZGewjdAAAABwEAAA8AAAAAAAAAAAAAAAAA&#10;mwgAAGRycy9kb3ducmV2LnhtbFBLAQItAAoAAAAAAAAAIQDbuw+IkgQAAJIEAAAVAAAAAAAAAAAA&#10;AAAAAKUJAABkcnMvbWVkaWEvaW1hZ2UxLmpwZWdQSwECLQAKAAAAAAAAACEAq7OkrvEEAADxBAAA&#10;FQAAAAAAAAAAAAAAAABqDgAAZHJzL21lZGlhL2ltYWdlMi5qcGVnUEsFBgAAAAAHAAcAwAEAAI4T&#10;AAAAAA==&#10;">
                <v:shape id="docshape326" o:spid="_x0000_s1027" type="#_x0000_t75" style="position:absolute;left:12123;top:7328;width:117;height: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fVIHCAAAA3QAAAA8AAABkcnMvZG93bnJldi54bWxET9uKwjAQfRf8hzCCb5oqrq7VKOIFln2z&#10;+gGzzdiLzaQ2Ubt/v1kQfJvDuc5y3ZpKPKhxhWUFo2EEgji1uuBMwfl0GHyCcB5ZY2WZFPySg/Wq&#10;21lirO2Tj/RIfCZCCLsYFeTe17GULs3JoBvamjhwF9sY9AE2mdQNPkO4qeQ4iqbSYMGhIceatjml&#10;1+RuFHxX2fxmtxdZlsfddfoxn/2U+5lS/V67WYDw1Pq3+OX+0mF+NJnA/zfhB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1SBwgAAAN0AAAAPAAAAAAAAAAAAAAAAAJ8C&#10;AABkcnMvZG93bnJldi54bWxQSwUGAAAAAAQABAD3AAAAjgMAAAAA&#10;">
                  <v:imagedata r:id="rId232" o:title=""/>
                </v:shape>
                <v:shape id="docshape327" o:spid="_x0000_s1028" type="#_x0000_t75" style="position:absolute;left:12123;top:11454;width:117;height: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TIDFAAAA3QAAAA8AAABkcnMvZG93bnJldi54bWxET0trAjEQvhf6H8IUehHNVqyU1SgiKL14&#10;qO6h3obN7INsJusmXVd/vSkUepuP7znL9WAb0VPna8cK3iYJCOLc6ZpLBdlpN/4A4QOyxsYxKbiR&#10;h/Xq+WmJqXZX/qL+GEoRQ9inqKAKoU2l9HlFFv3EtcSRK1xnMUTYlVJ3eI3htpHTJJlLizXHhgpb&#10;2laUm+OPVfA9uhTn82x33/fuMDImM9mmMEq9vgybBYhAQ/gX/7k/dZyfzN7h95t4gl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7EyAxQAAAN0AAAAPAAAAAAAAAAAAAAAA&#10;AJ8CAABkcnMvZG93bnJldi54bWxQSwUGAAAAAAQABAD3AAAAkQMAAAAA&#10;">
                  <v:imagedata r:id="rId233" o:title=""/>
                </v:shape>
                <v:rect id="docshape328" o:spid="_x0000_s1029" style="position:absolute;left:12177;width:37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5xsQA&#10;AADdAAAADwAAAGRycy9kb3ducmV2LnhtbERPS2sCMRC+C/0PYQreNKlYsVujVEHwIvjood7GzXR3&#10;cTPZJlG3/fWmIHibj+85k1lra3EhHyrHGl76CgRx7kzFhYbP/bI3BhEissHaMWn4pQCz6VNngplx&#10;V97SZRcLkUI4ZKihjLHJpAx5SRZD3zXEift23mJM0BfSeLymcFvLgVIjabHi1FBiQ4uS8tPubDXM&#10;38bzn82Q13/b44EOX8fT68ArrbvP7cc7iEhtfIjv7pVJ89VwBP/fp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+cbEAAAA3QAAAA8AAAAAAAAAAAAAAAAAmAIAAGRycy9k&#10;b3ducmV2LnhtbFBLBQYAAAAABAAEAPUAAACJAwAAAAA=&#10;" fillcolor="black" stroked="f"/>
                <v:line id="Line 686" o:spid="_x0000_s1030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O4cMAAADdAAAADwAAAGRycy9kb3ducmV2LnhtbERPXYvCMBB8P/A/hBXuRTTtcX5Vo4io&#10;HD6p9QcszdoWm01poq3//iIc3Nvszs7MznLdmUo8qXGlZQXxKAJBnFldcq7gmu6HMxDOI2usLJOC&#10;FzlYr3ofS0y0bflMz4vPRTBhl6CCwvs6kdJlBRl0I1sTB+5mG4M+jE0udYNtMDeV/IqiiTRYckgo&#10;sKZtQdn98jAKBpzOd3g7hp08zdrDK27TcazUZ7/bLEB46vz/8Z/6R4f3o+8pvNsECH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pjuHDAAAA3QAAAA8AAAAAAAAAAAAA&#10;AAAAoQIAAGRycy9kb3ducmV2LnhtbFBLBQYAAAAABAAEAPkAAACRAwAAAAA=&#10;" strokecolor="#414141" strokeweight="0"/>
                <v:line id="Line 685" o:spid="_x0000_s1031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KzcYAAADdAAAADwAAAGRycy9kb3ducmV2LnhtbESPQWsCMRCF74X+hzAFbzWrlFK2RhGL&#10;qJeCbin0NiTjZnEz2W5SXf+9cxB6m+G9ee+b2WIIrTpTn5rIBibjAhSxja7h2sBXtX5+A5UyssM2&#10;Mhm4UoLF/PFhhqWLF97T+ZBrJSGcSjTgc+5KrZP1FDCNY0cs2jH2AbOsfa1djxcJD62eFsWrDtiw&#10;NHjsaOXJng5/wcD30qdqvdlurN1N9Yf+qX67z8qY0dOwfAeVacj/5vv11gl+8SK48o2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Kys3GAAAA3QAAAA8AAAAAAAAA&#10;AAAAAAAAoQIAAGRycy9kb3ducmV2LnhtbFBLBQYAAAAABAAEAPkAAACUAwAAAAA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1905" r="25400" b="8890"/>
                <wp:docPr id="1041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042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02419" id="docshapegroup329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ygjwIAAKYFAAAOAAAAZHJzL2Uyb0RvYy54bWykVF1v2jAUfZ+0/2DlnSYhIQ0RUE0E+tJt&#10;SO1+gLGdDy2xLdsloGn/fdd2oKV9qToegu374XPPub6Lu2PfoQNTuhV8GcQ3UYAYJ4K2vF4Gv562&#10;kzxA2mBOcSc4WwYnpoO71dcvi0EWbCoa0VGmECThuhjkMmiMkUUYatKwHusbIRkHYyVUjw1sVR1S&#10;hQfI3nfhNIqycBCKSiUI0xpOS28MVi5/VTFiflaVZgZ1ywCwGfdV7ru333C1wEWtsGxaMsLAn0DR&#10;45bDpZdUJTYYPav2Xaq+JUpoUZkbIvpQVFVLmKsBqomjN9XcK/EsXS11MdTyQhNQ+4anT6clPw47&#10;hVoK2kVpHCCOe1CJCqIbLFltASTTuaVpkHUB3vdKPsqd8rXC8kGQ3xrM4Vu73dfeGe2H74JCXvxs&#10;hKPpWKnepgAC0NGpcbqowY4GETjMkmye5bMAEbClWTKbebVIA5K+iyLNZoyLoyiBSmzUbWJDQlz4&#10;+xzGEZMtCFpOv7Cq/4/VR0uYE0tbnl5YnZ5ZfWg5Q1nuMNnLwWvNPZXkyEcqERfrBvOauXxPJwm0&#10;xa6KqxC70aDDB6lNMs/dmdtXHLk3cKEIF1Jpc89Ej+xiGXQA2kmGDw/aeDbPLlZBLrZt18E5LjqO&#10;BlBqluexi9Cia6m1WqNW9X7dKXTA9iW636jNlZtNXWLdeD9n8sihEzl11zQM0824Nrjt/Boq6Li9&#10;CEoEoOPKv8E/82i+yTd5Okmn2WaSRmU5+bZdp5NsG9/OyqRcr8v4r8Ucp0XTUsq4hX2eB3H6sc4Y&#10;J5N/yZeJcCEovM7u+hLAnv8daOhQr6tvz72gp52ypNtzaFa3csPAhY2Dy06b13vn9TJeV/8A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ge3MoI8CAACmBQAADgAAAAAAAAAAAAAAAAAuAgAAZHJzL2Uyb0RvYy54bWxQSwECLQAU&#10;AAYACAAAACEADYqoFNsAAAAEAQAADwAAAAAAAAAAAAAAAADpBAAAZHJzL2Rvd25yZXYueG1sUEsF&#10;BgAAAAAEAAQA8wAAAPEFAAAAAA==&#10;">
                <v:line id="Line 683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CaWcMAAADdAAAADwAAAGRycy9kb3ducmV2LnhtbERPTWvCQBC9F/oflil4q5uaVkrqKiEi&#10;6LFR7HXITpPY7GzYXZP4791Cobd5vM9ZbSbTiYGcby0reJknIIgrq1uuFZyOu+d3ED4ga+wsk4Ib&#10;edisHx9WmGk78icNZahFDGGfoYImhD6T0lcNGfRz2xNH7ts6gyFCV0vtcIzhppOLJFlKgy3HhgZ7&#10;KhqqfsqrUfB1Lqv8cEnT3rXbbVpclvs3RqVmT1P+ASLQFP7Ff+69jvOT1wX8fhNP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QmlnDAAAA3Q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0"/>
          <w:numId w:val="62"/>
        </w:numPr>
        <w:tabs>
          <w:tab w:val="left" w:pos="1844"/>
          <w:tab w:val="left" w:pos="1845"/>
        </w:tabs>
        <w:spacing w:before="93"/>
        <w:ind w:left="1844" w:hanging="528"/>
        <w:jc w:val="left"/>
        <w:rPr>
          <w:color w:val="414141"/>
        </w:rPr>
      </w:pPr>
      <w:r>
        <w:rPr>
          <w:color w:val="2A2A2A"/>
        </w:rPr>
        <w:t>Elaborar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manual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organización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Subdirección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-19"/>
        </w:rPr>
        <w:t xml:space="preserve"> </w:t>
      </w:r>
      <w:r>
        <w:rPr>
          <w:color w:val="2A2A2A"/>
          <w:spacing w:val="-2"/>
        </w:rPr>
        <w:t>cargo.</w:t>
      </w:r>
    </w:p>
    <w:p w:rsidR="006F4401" w:rsidRDefault="00130153">
      <w:pPr>
        <w:pStyle w:val="ListParagraph"/>
        <w:numPr>
          <w:ilvl w:val="0"/>
          <w:numId w:val="62"/>
        </w:numPr>
        <w:tabs>
          <w:tab w:val="left" w:pos="1840"/>
          <w:tab w:val="left" w:pos="1841"/>
        </w:tabs>
        <w:spacing w:before="123" w:line="250" w:lineRule="exact"/>
        <w:ind w:left="1840" w:hanging="523"/>
        <w:jc w:val="left"/>
        <w:rPr>
          <w:color w:val="2A2A2A"/>
        </w:rPr>
      </w:pPr>
      <w:r>
        <w:rPr>
          <w:color w:val="2A2A2A"/>
        </w:rPr>
        <w:t>Analizar</w:t>
      </w:r>
      <w:r>
        <w:rPr>
          <w:color w:val="2A2A2A"/>
          <w:spacing w:val="22"/>
        </w:rPr>
        <w:t xml:space="preserve"> </w:t>
      </w:r>
      <w:r>
        <w:rPr>
          <w:color w:val="1A1A1A"/>
        </w:rPr>
        <w:t>información,</w:t>
      </w:r>
      <w:r>
        <w:rPr>
          <w:color w:val="1A1A1A"/>
          <w:spacing w:val="35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elaborar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síntesis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sobre</w:t>
      </w:r>
      <w:r>
        <w:rPr>
          <w:color w:val="2A2A2A"/>
          <w:spacing w:val="12"/>
        </w:rPr>
        <w:t xml:space="preserve"> </w:t>
      </w:r>
      <w:r>
        <w:rPr>
          <w:color w:val="1A1A1A"/>
        </w:rPr>
        <w:t>temas</w:t>
      </w:r>
      <w:r>
        <w:rPr>
          <w:color w:val="1A1A1A"/>
          <w:spacing w:val="14"/>
        </w:rPr>
        <w:t xml:space="preserve"> </w:t>
      </w:r>
      <w:r>
        <w:rPr>
          <w:color w:val="2A2A2A"/>
        </w:rPr>
        <w:t>específicos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solicitados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6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3"/>
        </w:rPr>
        <w:t xml:space="preserve"> </w:t>
      </w:r>
      <w:r>
        <w:rPr>
          <w:color w:val="2A2A2A"/>
          <w:spacing w:val="-2"/>
        </w:rPr>
        <w:t>Dirección</w:t>
      </w:r>
    </w:p>
    <w:p w:rsidR="006F4401" w:rsidRDefault="00130153">
      <w:pPr>
        <w:spacing w:line="124" w:lineRule="exact"/>
        <w:ind w:right="3045"/>
        <w:jc w:val="right"/>
        <w:rPr>
          <w:sz w:val="11"/>
        </w:rPr>
      </w:pPr>
      <w:r>
        <w:rPr>
          <w:color w:val="878789"/>
          <w:sz w:val="11"/>
        </w:rPr>
        <w:t>1</w:t>
      </w:r>
    </w:p>
    <w:p w:rsidR="006F4401" w:rsidRDefault="00130153">
      <w:pPr>
        <w:pStyle w:val="BodyText"/>
        <w:spacing w:before="2"/>
        <w:ind w:left="1857"/>
      </w:pPr>
      <w:r>
        <w:rPr>
          <w:color w:val="2A2A2A"/>
        </w:rPr>
        <w:t>General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sobre</w:t>
      </w:r>
      <w:r>
        <w:rPr>
          <w:color w:val="2A2A2A"/>
          <w:spacing w:val="4"/>
        </w:rPr>
        <w:t xml:space="preserve"> </w:t>
      </w:r>
      <w:r>
        <w:rPr>
          <w:color w:val="1A1A1A"/>
        </w:rPr>
        <w:t>temas</w:t>
      </w:r>
      <w:r>
        <w:rPr>
          <w:color w:val="1A1A1A"/>
          <w:spacing w:val="-8"/>
        </w:rPr>
        <w:t xml:space="preserve"> </w:t>
      </w:r>
      <w:r>
        <w:rPr>
          <w:color w:val="2A2A2A"/>
        </w:rPr>
        <w:t>relacionados</w:t>
      </w:r>
      <w:r>
        <w:rPr>
          <w:color w:val="2A2A2A"/>
          <w:spacing w:val="7"/>
        </w:rPr>
        <w:t xml:space="preserve"> </w:t>
      </w:r>
      <w:r>
        <w:rPr>
          <w:color w:val="414141"/>
        </w:rPr>
        <w:t>con</w:t>
      </w:r>
      <w:r>
        <w:rPr>
          <w:color w:val="414141"/>
          <w:spacing w:val="-9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Centro.</w:t>
      </w:r>
    </w:p>
    <w:p w:rsidR="006F4401" w:rsidRDefault="00130153">
      <w:pPr>
        <w:pStyle w:val="ListParagraph"/>
        <w:numPr>
          <w:ilvl w:val="0"/>
          <w:numId w:val="62"/>
        </w:numPr>
        <w:tabs>
          <w:tab w:val="left" w:pos="1843"/>
          <w:tab w:val="left" w:pos="1845"/>
        </w:tabs>
        <w:spacing w:before="130"/>
        <w:ind w:left="1844" w:hanging="527"/>
        <w:jc w:val="left"/>
        <w:rPr>
          <w:color w:val="2A2A2A"/>
        </w:rPr>
      </w:pPr>
      <w:r>
        <w:rPr>
          <w:color w:val="2A2A2A"/>
        </w:rPr>
        <w:t>Observar</w:t>
      </w:r>
      <w:r>
        <w:rPr>
          <w:color w:val="2A2A2A"/>
          <w:spacing w:val="-1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6"/>
        </w:rPr>
        <w:t xml:space="preserve"> </w:t>
      </w:r>
      <w:r>
        <w:rPr>
          <w:color w:val="2A2A2A"/>
        </w:rPr>
        <w:t>medidas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seguridad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higiene</w:t>
      </w:r>
      <w:r>
        <w:rPr>
          <w:color w:val="2A2A2A"/>
          <w:spacing w:val="-3"/>
        </w:rPr>
        <w:t xml:space="preserve"> </w:t>
      </w:r>
      <w:r>
        <w:rPr>
          <w:color w:val="1A1A1A"/>
        </w:rPr>
        <w:t>implantadas</w:t>
      </w:r>
      <w:r>
        <w:rPr>
          <w:color w:val="1A1A1A"/>
          <w:spacing w:val="18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"/>
        </w:rPr>
        <w:t>Centro.</w:t>
      </w:r>
    </w:p>
    <w:p w:rsidR="006F4401" w:rsidRDefault="00130153">
      <w:pPr>
        <w:pStyle w:val="BodyText"/>
        <w:tabs>
          <w:tab w:val="left" w:pos="1842"/>
        </w:tabs>
        <w:spacing w:before="121" w:line="340" w:lineRule="auto"/>
        <w:ind w:left="1854" w:right="1219" w:hanging="537"/>
      </w:pPr>
      <w:r>
        <w:rPr>
          <w:color w:val="2A2A2A"/>
          <w:spacing w:val="-4"/>
        </w:rPr>
        <w:t>1</w:t>
      </w:r>
      <w:r>
        <w:rPr>
          <w:rFonts w:ascii="Times New Roman" w:hAnsi="Times New Roman"/>
          <w:color w:val="2A2A2A"/>
          <w:spacing w:val="-4"/>
          <w:sz w:val="23"/>
        </w:rPr>
        <w:t>O.</w:t>
      </w:r>
      <w:r>
        <w:rPr>
          <w:rFonts w:ascii="Times New Roman" w:hAnsi="Times New Roman"/>
          <w:color w:val="2A2A2A"/>
          <w:sz w:val="23"/>
        </w:rPr>
        <w:tab/>
      </w:r>
      <w:r>
        <w:rPr>
          <w:color w:val="2A2A2A"/>
        </w:rPr>
        <w:t>Guardar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estricta confidencialidad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en el manejo de la información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 xml:space="preserve">del Centro y de </w:t>
      </w:r>
      <w:r>
        <w:rPr>
          <w:color w:val="1A1A1A"/>
        </w:rPr>
        <w:t xml:space="preserve">los </w:t>
      </w:r>
      <w:r>
        <w:rPr>
          <w:color w:val="2A2A2A"/>
        </w:rPr>
        <w:t>clientes, garantizando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la </w:t>
      </w:r>
      <w:r>
        <w:rPr>
          <w:color w:val="2A2A2A"/>
        </w:rPr>
        <w:t>secrecía de ambos</w:t>
      </w:r>
      <w:r>
        <w:rPr>
          <w:color w:val="575759"/>
        </w:rPr>
        <w:t>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39"/>
          <w:tab w:val="left" w:pos="1840"/>
        </w:tabs>
        <w:spacing w:before="25"/>
        <w:ind w:hanging="529"/>
        <w:rPr>
          <w:color w:val="2A2A2A"/>
        </w:rPr>
      </w:pPr>
      <w:r>
        <w:rPr>
          <w:color w:val="1A1A1A"/>
        </w:rPr>
        <w:t>Vigilar</w:t>
      </w:r>
      <w:r>
        <w:rPr>
          <w:color w:val="1A1A1A"/>
          <w:spacing w:val="1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cumplimiento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programas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requeridos</w:t>
      </w:r>
      <w:r>
        <w:rPr>
          <w:color w:val="2A2A2A"/>
          <w:spacing w:val="10"/>
        </w:rPr>
        <w:t xml:space="preserve"> </w:t>
      </w:r>
      <w:r>
        <w:rPr>
          <w:color w:val="1A1A1A"/>
        </w:rPr>
        <w:t>por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Gobierno</w:t>
      </w:r>
      <w:r>
        <w:rPr>
          <w:color w:val="2A2A2A"/>
          <w:spacing w:val="1"/>
        </w:rPr>
        <w:t xml:space="preserve"> </w:t>
      </w:r>
      <w:r>
        <w:rPr>
          <w:color w:val="1A1A1A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43"/>
          <w:tab w:val="left" w:pos="1844"/>
        </w:tabs>
        <w:spacing w:before="137" w:line="357" w:lineRule="auto"/>
        <w:ind w:left="1853" w:right="1124" w:hanging="543"/>
        <w:rPr>
          <w:color w:val="2A2A2A"/>
        </w:rPr>
      </w:pPr>
      <w:r>
        <w:rPr>
          <w:color w:val="2A2A2A"/>
        </w:rPr>
        <w:t>Coordinar</w:t>
      </w:r>
      <w:r>
        <w:rPr>
          <w:color w:val="2A2A2A"/>
          <w:spacing w:val="8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70"/>
        </w:rPr>
        <w:t xml:space="preserve"> </w:t>
      </w:r>
      <w:r>
        <w:rPr>
          <w:color w:val="2A2A2A"/>
        </w:rPr>
        <w:t>elaboración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76"/>
        </w:rPr>
        <w:t xml:space="preserve"> </w:t>
      </w:r>
      <w:r>
        <w:rPr>
          <w:color w:val="1A1A1A"/>
        </w:rPr>
        <w:t>plan</w:t>
      </w:r>
      <w:r>
        <w:rPr>
          <w:color w:val="1A1A1A"/>
          <w:spacing w:val="7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66"/>
        </w:rPr>
        <w:t xml:space="preserve"> </w:t>
      </w:r>
      <w:r>
        <w:rPr>
          <w:color w:val="2A2A2A"/>
        </w:rPr>
        <w:t>mediano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plazo</w:t>
      </w:r>
      <w:r>
        <w:rPr>
          <w:color w:val="2A2A2A"/>
          <w:spacing w:val="79"/>
        </w:rPr>
        <w:t xml:space="preserve"> </w:t>
      </w:r>
      <w:r>
        <w:rPr>
          <w:color w:val="2A2A2A"/>
        </w:rPr>
        <w:t>institucional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73"/>
        </w:rPr>
        <w:t xml:space="preserve"> </w:t>
      </w:r>
      <w:r>
        <w:rPr>
          <w:color w:val="414141"/>
        </w:rPr>
        <w:t xml:space="preserve">correspondiente </w:t>
      </w:r>
      <w:r>
        <w:rPr>
          <w:color w:val="2A2A2A"/>
        </w:rPr>
        <w:t>actualización</w:t>
      </w:r>
      <w:r>
        <w:rPr>
          <w:color w:val="575759"/>
        </w:rPr>
        <w:t xml:space="preserve">, </w:t>
      </w:r>
      <w:r>
        <w:rPr>
          <w:color w:val="2A2A2A"/>
        </w:rPr>
        <w:t xml:space="preserve">seguimiento de avances </w:t>
      </w:r>
      <w:r>
        <w:rPr>
          <w:color w:val="414141"/>
        </w:rPr>
        <w:t xml:space="preserve">y </w:t>
      </w:r>
      <w:r>
        <w:rPr>
          <w:color w:val="2A2A2A"/>
        </w:rPr>
        <w:t xml:space="preserve">evaluación de </w:t>
      </w:r>
      <w:r>
        <w:rPr>
          <w:color w:val="1A1A1A"/>
        </w:rPr>
        <w:t>resultado.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37"/>
          <w:tab w:val="left" w:pos="1838"/>
        </w:tabs>
        <w:spacing w:before="5" w:line="362" w:lineRule="auto"/>
        <w:ind w:left="1851" w:right="1127" w:hanging="540"/>
        <w:rPr>
          <w:color w:val="2A2A2A"/>
        </w:rPr>
      </w:pPr>
      <w:r>
        <w:rPr>
          <w:color w:val="2A2A2A"/>
        </w:rPr>
        <w:t xml:space="preserve">Diseñar </w:t>
      </w:r>
      <w:r>
        <w:rPr>
          <w:color w:val="1A1A1A"/>
        </w:rPr>
        <w:t xml:space="preserve">la </w:t>
      </w:r>
      <w:r>
        <w:rPr>
          <w:color w:val="2A2A2A"/>
        </w:rPr>
        <w:t>metodología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 xml:space="preserve">y </w:t>
      </w:r>
      <w:r>
        <w:rPr>
          <w:color w:val="1A1A1A"/>
        </w:rPr>
        <w:t>herramientas</w:t>
      </w:r>
      <w:r>
        <w:rPr>
          <w:color w:val="1A1A1A"/>
          <w:spacing w:val="33"/>
        </w:rPr>
        <w:t xml:space="preserve"> </w:t>
      </w:r>
      <w:r>
        <w:rPr>
          <w:color w:val="2A2A2A"/>
        </w:rPr>
        <w:t xml:space="preserve">para </w:t>
      </w:r>
      <w:r>
        <w:rPr>
          <w:color w:val="1A1A1A"/>
        </w:rPr>
        <w:t xml:space="preserve">analizar </w:t>
      </w:r>
      <w:r>
        <w:rPr>
          <w:color w:val="2A2A2A"/>
        </w:rPr>
        <w:t xml:space="preserve">y evaluar los avances del </w:t>
      </w:r>
      <w:r>
        <w:rPr>
          <w:color w:val="414141"/>
        </w:rPr>
        <w:t xml:space="preserve">plan </w:t>
      </w:r>
      <w:r>
        <w:rPr>
          <w:color w:val="2A2A2A"/>
        </w:rPr>
        <w:t>anual de trabajo de CIDESI.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38"/>
        </w:tabs>
        <w:spacing w:before="2" w:line="357" w:lineRule="auto"/>
        <w:ind w:left="1846" w:right="1134" w:hanging="536"/>
        <w:jc w:val="both"/>
        <w:rPr>
          <w:color w:val="2A2A2A"/>
        </w:rPr>
      </w:pPr>
      <w:r>
        <w:rPr>
          <w:color w:val="2A2A2A"/>
        </w:rPr>
        <w:t xml:space="preserve">Elaborar </w:t>
      </w:r>
      <w:r>
        <w:rPr>
          <w:color w:val="1A1A1A"/>
        </w:rPr>
        <w:t>las</w:t>
      </w:r>
      <w:r>
        <w:rPr>
          <w:color w:val="1A1A1A"/>
          <w:spacing w:val="-9"/>
        </w:rPr>
        <w:t xml:space="preserve"> </w:t>
      </w:r>
      <w:r>
        <w:rPr>
          <w:color w:val="2A2A2A"/>
        </w:rPr>
        <w:t>minutas de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 xml:space="preserve">reuniones directivas </w:t>
      </w:r>
      <w:r>
        <w:rPr>
          <w:color w:val="1A1A1A"/>
        </w:rPr>
        <w:t xml:space="preserve">mensuales </w:t>
      </w:r>
      <w:r>
        <w:rPr>
          <w:color w:val="2A2A2A"/>
        </w:rPr>
        <w:t xml:space="preserve">y supervisar el </w:t>
      </w:r>
      <w:r>
        <w:rPr>
          <w:color w:val="414141"/>
        </w:rPr>
        <w:t xml:space="preserve">seguimiento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1A1A1A"/>
        </w:rPr>
        <w:t xml:space="preserve">los </w:t>
      </w:r>
      <w:r>
        <w:rPr>
          <w:color w:val="2A2A2A"/>
        </w:rPr>
        <w:t>acuerdos establecidos para su cumplimiento.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35"/>
        </w:tabs>
        <w:spacing w:before="5" w:line="362" w:lineRule="auto"/>
        <w:ind w:left="1846" w:right="1129" w:hanging="536"/>
        <w:jc w:val="both"/>
        <w:rPr>
          <w:color w:val="2A2A2A"/>
        </w:rPr>
      </w:pPr>
      <w:r>
        <w:rPr>
          <w:color w:val="1A1A1A"/>
        </w:rPr>
        <w:t xml:space="preserve">Integrar la información para </w:t>
      </w:r>
      <w:r>
        <w:rPr>
          <w:color w:val="2A2A2A"/>
        </w:rPr>
        <w:t xml:space="preserve">los </w:t>
      </w:r>
      <w:r>
        <w:rPr>
          <w:color w:val="1A1A1A"/>
        </w:rPr>
        <w:t xml:space="preserve">indicadores </w:t>
      </w:r>
      <w:r>
        <w:rPr>
          <w:color w:val="2A2A2A"/>
        </w:rPr>
        <w:t>operativos y de gestión como mecanismo para evaluar el desempeño del Centro.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41"/>
        </w:tabs>
        <w:spacing w:before="2" w:line="362" w:lineRule="auto"/>
        <w:ind w:left="1847" w:right="1146" w:hanging="537"/>
        <w:jc w:val="both"/>
        <w:rPr>
          <w:color w:val="2A2A2A"/>
        </w:rPr>
      </w:pPr>
      <w:r>
        <w:rPr>
          <w:color w:val="2A2A2A"/>
        </w:rPr>
        <w:t>Actualizar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7"/>
        </w:rPr>
        <w:t xml:space="preserve"> </w:t>
      </w:r>
      <w:r>
        <w:rPr>
          <w:color w:val="1A1A1A"/>
        </w:rPr>
        <w:t>intranet</w:t>
      </w:r>
      <w:r>
        <w:rPr>
          <w:color w:val="575759"/>
        </w:rPr>
        <w:t>,</w:t>
      </w:r>
      <w:r>
        <w:rPr>
          <w:color w:val="575759"/>
          <w:spacing w:val="-6"/>
        </w:rPr>
        <w:t xml:space="preserve"> </w:t>
      </w:r>
      <w:r>
        <w:rPr>
          <w:color w:val="2A2A2A"/>
        </w:rPr>
        <w:t>como mecanismo de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difusión entre el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personal</w:t>
      </w:r>
      <w:r>
        <w:rPr>
          <w:color w:val="575759"/>
        </w:rPr>
        <w:t>,</w:t>
      </w:r>
      <w:r>
        <w:rPr>
          <w:color w:val="575759"/>
          <w:spacing w:val="-5"/>
        </w:rPr>
        <w:t xml:space="preserve"> </w:t>
      </w:r>
      <w:r>
        <w:rPr>
          <w:color w:val="1A1A1A"/>
        </w:rPr>
        <w:t xml:space="preserve">la </w:t>
      </w:r>
      <w:r>
        <w:rPr>
          <w:color w:val="2A2A2A"/>
        </w:rPr>
        <w:t>información derivada del seguimiento del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plan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 xml:space="preserve">anual, a </w:t>
      </w:r>
      <w:r>
        <w:rPr>
          <w:color w:val="1A1A1A"/>
        </w:rPr>
        <w:t xml:space="preserve">través </w:t>
      </w:r>
      <w:r>
        <w:rPr>
          <w:color w:val="2A2A2A"/>
        </w:rPr>
        <w:t xml:space="preserve">de </w:t>
      </w:r>
      <w:r>
        <w:rPr>
          <w:color w:val="1A1A1A"/>
        </w:rPr>
        <w:t xml:space="preserve">las </w:t>
      </w:r>
      <w:r>
        <w:rPr>
          <w:color w:val="2A2A2A"/>
        </w:rPr>
        <w:t>revisiones directivas periódicas.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41"/>
        </w:tabs>
        <w:spacing w:line="362" w:lineRule="auto"/>
        <w:ind w:left="1847" w:right="1115" w:hanging="537"/>
        <w:jc w:val="both"/>
        <w:rPr>
          <w:color w:val="2A2A2A"/>
        </w:rPr>
      </w:pPr>
      <w:r>
        <w:rPr>
          <w:color w:val="2A2A2A"/>
        </w:rPr>
        <w:t xml:space="preserve">Atender y </w:t>
      </w:r>
      <w:r>
        <w:rPr>
          <w:color w:val="1A1A1A"/>
        </w:rPr>
        <w:t xml:space="preserve">dar </w:t>
      </w:r>
      <w:r>
        <w:rPr>
          <w:color w:val="2A2A2A"/>
        </w:rPr>
        <w:t xml:space="preserve">seguimiento a </w:t>
      </w:r>
      <w:r>
        <w:rPr>
          <w:color w:val="1A1A1A"/>
        </w:rPr>
        <w:t xml:space="preserve">las </w:t>
      </w:r>
      <w:r>
        <w:rPr>
          <w:color w:val="2A2A2A"/>
        </w:rPr>
        <w:t>auditorías internas del Sistema de Gestión de Calidad</w:t>
      </w:r>
      <w:r>
        <w:rPr>
          <w:color w:val="575759"/>
        </w:rPr>
        <w:t xml:space="preserve">, </w:t>
      </w:r>
      <w:r>
        <w:rPr>
          <w:color w:val="2A2A2A"/>
        </w:rPr>
        <w:t>despachos externos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e instancias fiscalizadoras.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38"/>
        </w:tabs>
        <w:spacing w:line="362" w:lineRule="auto"/>
        <w:ind w:left="1858" w:right="1127" w:hanging="540"/>
        <w:jc w:val="both"/>
        <w:rPr>
          <w:color w:val="2A2A2A"/>
        </w:rPr>
      </w:pPr>
      <w:r>
        <w:rPr>
          <w:color w:val="2A2A2A"/>
        </w:rPr>
        <w:t xml:space="preserve">Elaborar </w:t>
      </w:r>
      <w:r>
        <w:rPr>
          <w:color w:val="1A1A1A"/>
        </w:rPr>
        <w:t xml:space="preserve">información </w:t>
      </w:r>
      <w:r>
        <w:rPr>
          <w:color w:val="2A2A2A"/>
        </w:rPr>
        <w:t xml:space="preserve">para proyectos </w:t>
      </w:r>
      <w:r>
        <w:rPr>
          <w:color w:val="1A1A1A"/>
        </w:rPr>
        <w:t xml:space="preserve">de mejora </w:t>
      </w:r>
      <w:r>
        <w:rPr>
          <w:color w:val="2A2A2A"/>
        </w:rPr>
        <w:t xml:space="preserve">para consolidar el Sistema de Gestión de Calidad y aprobar </w:t>
      </w:r>
      <w:r>
        <w:rPr>
          <w:color w:val="1A1A1A"/>
        </w:rPr>
        <w:t xml:space="preserve">las </w:t>
      </w:r>
      <w:r>
        <w:rPr>
          <w:color w:val="2A2A2A"/>
        </w:rPr>
        <w:t xml:space="preserve">auditorias correspondientes para certificaciones </w:t>
      </w:r>
      <w:r>
        <w:rPr>
          <w:color w:val="1A1A1A"/>
        </w:rPr>
        <w:t xml:space="preserve">nacionales </w:t>
      </w:r>
      <w:r>
        <w:rPr>
          <w:color w:val="2A2A2A"/>
        </w:rPr>
        <w:t xml:space="preserve">e </w:t>
      </w:r>
      <w:r>
        <w:rPr>
          <w:color w:val="1A1A1A"/>
        </w:rPr>
        <w:t>internacionales</w:t>
      </w:r>
      <w:r>
        <w:rPr>
          <w:color w:val="1A1A1A"/>
          <w:spacing w:val="-6"/>
        </w:rPr>
        <w:t xml:space="preserve"> </w:t>
      </w:r>
      <w:r>
        <w:rPr>
          <w:color w:val="414141"/>
        </w:rPr>
        <w:t xml:space="preserve">(AS9100B </w:t>
      </w:r>
      <w:r>
        <w:rPr>
          <w:color w:val="2A2A2A"/>
        </w:rPr>
        <w:t xml:space="preserve">del sector aeronáutico </w:t>
      </w:r>
      <w:r>
        <w:rPr>
          <w:color w:val="1A1A1A"/>
        </w:rPr>
        <w:t>e ISO900).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41"/>
        </w:tabs>
        <w:spacing w:line="249" w:lineRule="exact"/>
        <w:ind w:left="1840" w:hanging="523"/>
        <w:jc w:val="both"/>
        <w:rPr>
          <w:color w:val="2A2A2A"/>
        </w:rPr>
      </w:pPr>
      <w:r>
        <w:rPr>
          <w:color w:val="2A2A2A"/>
        </w:rPr>
        <w:t xml:space="preserve">Atender </w:t>
      </w:r>
      <w:r>
        <w:rPr>
          <w:color w:val="1A1A1A"/>
        </w:rPr>
        <w:t>las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recomendaciones,</w:t>
      </w:r>
      <w:r>
        <w:rPr>
          <w:color w:val="1A1A1A"/>
          <w:spacing w:val="-12"/>
        </w:rPr>
        <w:t xml:space="preserve"> </w:t>
      </w:r>
      <w:r>
        <w:rPr>
          <w:color w:val="2A2A2A"/>
        </w:rPr>
        <w:t>detectadas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auditorías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1A1A1A"/>
        </w:rPr>
        <w:t>renovación</w:t>
      </w:r>
      <w:r>
        <w:rPr>
          <w:color w:val="1A1A1A"/>
          <w:spacing w:val="1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"/>
        </w:rPr>
        <w:t>certificación.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45"/>
        </w:tabs>
        <w:spacing w:before="126" w:line="362" w:lineRule="auto"/>
        <w:ind w:left="1868" w:right="1120" w:hanging="540"/>
        <w:jc w:val="both"/>
        <w:rPr>
          <w:color w:val="414141"/>
        </w:rPr>
      </w:pPr>
      <w:r>
        <w:rPr>
          <w:color w:val="2A2A2A"/>
        </w:rPr>
        <w:t xml:space="preserve">Desarrollar </w:t>
      </w:r>
      <w:r>
        <w:rPr>
          <w:color w:val="414141"/>
        </w:rPr>
        <w:t xml:space="preserve">y/o </w:t>
      </w:r>
      <w:r>
        <w:rPr>
          <w:color w:val="1A1A1A"/>
        </w:rPr>
        <w:t xml:space="preserve">actualizar los </w:t>
      </w:r>
      <w:r>
        <w:rPr>
          <w:color w:val="2A2A2A"/>
        </w:rPr>
        <w:t xml:space="preserve">procedimientos operativos aplicables al área, </w:t>
      </w:r>
      <w:r>
        <w:rPr>
          <w:color w:val="1A1A1A"/>
        </w:rPr>
        <w:t xml:space="preserve">formalizando </w:t>
      </w:r>
      <w:r>
        <w:rPr>
          <w:color w:val="2A2A2A"/>
        </w:rPr>
        <w:t>su aplicación en el sistema de control de documentos.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60"/>
        </w:tabs>
        <w:spacing w:line="362" w:lineRule="auto"/>
        <w:ind w:left="1870" w:right="1115" w:hanging="535"/>
        <w:jc w:val="both"/>
        <w:rPr>
          <w:color w:val="414141"/>
        </w:rPr>
      </w:pPr>
      <w:r>
        <w:rPr>
          <w:color w:val="2A2A2A"/>
        </w:rPr>
        <w:t xml:space="preserve">Participar en el mantenimiento de </w:t>
      </w:r>
      <w:r>
        <w:rPr>
          <w:color w:val="1A1A1A"/>
        </w:rPr>
        <w:t xml:space="preserve">los </w:t>
      </w:r>
      <w:r>
        <w:rPr>
          <w:color w:val="2A2A2A"/>
        </w:rPr>
        <w:t xml:space="preserve">estándares de calidad y de certificación </w:t>
      </w:r>
      <w:r>
        <w:rPr>
          <w:color w:val="1A1A1A"/>
        </w:rPr>
        <w:t xml:space="preserve">nacional </w:t>
      </w:r>
      <w:r>
        <w:rPr>
          <w:color w:val="2A2A2A"/>
        </w:rPr>
        <w:t xml:space="preserve">e Internacional </w:t>
      </w:r>
      <w:r>
        <w:rPr>
          <w:color w:val="1A1A1A"/>
        </w:rPr>
        <w:t xml:space="preserve">de </w:t>
      </w:r>
      <w:r>
        <w:rPr>
          <w:color w:val="2A2A2A"/>
        </w:rPr>
        <w:t>CIDESI.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55"/>
        </w:tabs>
        <w:ind w:left="1854" w:hanging="520"/>
        <w:rPr>
          <w:color w:val="2A2A2A"/>
        </w:rPr>
      </w:pPr>
      <w:r>
        <w:rPr>
          <w:color w:val="2A2A2A"/>
        </w:rPr>
        <w:t>Administrar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presupue</w:t>
      </w:r>
      <w:r w:rsidR="00ED2F1C">
        <w:rPr>
          <w:color w:val="2A2A2A"/>
        </w:rPr>
        <w:t>s</w:t>
      </w:r>
      <w:r>
        <w:rPr>
          <w:color w:val="2A2A2A"/>
        </w:rPr>
        <w:t>to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equipo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"/>
        </w:rPr>
        <w:t>asignado.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59"/>
          <w:tab w:val="left" w:pos="1860"/>
        </w:tabs>
        <w:spacing w:before="120"/>
        <w:ind w:left="1859" w:hanging="517"/>
        <w:rPr>
          <w:color w:val="414141"/>
        </w:rPr>
      </w:pPr>
      <w:r>
        <w:rPr>
          <w:color w:val="2A2A2A"/>
        </w:rPr>
        <w:t>Participar</w:t>
      </w:r>
      <w:r>
        <w:rPr>
          <w:color w:val="2A2A2A"/>
          <w:spacing w:val="51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27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29"/>
        </w:rPr>
        <w:t xml:space="preserve"> </w:t>
      </w:r>
      <w:r>
        <w:rPr>
          <w:color w:val="2A2A2A"/>
        </w:rPr>
        <w:t>selección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personal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área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promover</w:t>
      </w:r>
      <w:r>
        <w:rPr>
          <w:color w:val="2A2A2A"/>
          <w:spacing w:val="45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actualización</w:t>
      </w:r>
      <w:r>
        <w:rPr>
          <w:color w:val="2A2A2A"/>
          <w:spacing w:val="54"/>
        </w:rPr>
        <w:t xml:space="preserve"> </w:t>
      </w:r>
      <w:r>
        <w:rPr>
          <w:color w:val="2A2A2A"/>
        </w:rPr>
        <w:t>técnica</w:t>
      </w:r>
      <w:r>
        <w:rPr>
          <w:color w:val="2A2A2A"/>
          <w:spacing w:val="46"/>
        </w:rPr>
        <w:t xml:space="preserve"> </w:t>
      </w:r>
      <w:r>
        <w:rPr>
          <w:color w:val="2A2A2A"/>
          <w:spacing w:val="-10"/>
        </w:rPr>
        <w:t>y</w:t>
      </w:r>
    </w:p>
    <w:p w:rsidR="006F4401" w:rsidRDefault="00130153">
      <w:pPr>
        <w:pStyle w:val="BodyText"/>
        <w:spacing w:before="130"/>
        <w:ind w:left="1836"/>
      </w:pPr>
      <w:r>
        <w:rPr>
          <w:color w:val="2A2A2A"/>
          <w:spacing w:val="-2"/>
        </w:rPr>
        <w:t>profesional.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14"/>
        </w:tabs>
        <w:spacing w:before="130"/>
        <w:ind w:left="1813" w:hanging="464"/>
        <w:rPr>
          <w:color w:val="2A2A2A"/>
        </w:rPr>
      </w:pPr>
      <w:r>
        <w:rPr>
          <w:color w:val="AAAAAA"/>
        </w:rPr>
        <w:t>:</w:t>
      </w:r>
      <w:r>
        <w:rPr>
          <w:color w:val="2A2A2A"/>
        </w:rPr>
        <w:t>Retroalimentar</w:t>
      </w:r>
      <w:r>
        <w:rPr>
          <w:color w:val="2A2A2A"/>
          <w:spacing w:val="52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Titu</w:t>
      </w:r>
      <w:r w:rsidR="00ED2F1C">
        <w:rPr>
          <w:color w:val="2A2A2A"/>
        </w:rPr>
        <w:t>lar</w:t>
      </w:r>
      <w:r>
        <w:rPr>
          <w:color w:val="2A2A2A"/>
          <w:spacing w:val="6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7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41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60"/>
        </w:rPr>
        <w:t xml:space="preserve"> </w:t>
      </w:r>
      <w:r>
        <w:rPr>
          <w:color w:val="2A2A2A"/>
        </w:rPr>
        <w:t>Adjunta</w:t>
      </w:r>
      <w:r>
        <w:rPr>
          <w:color w:val="2A2A2A"/>
          <w:spacing w:val="5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8"/>
        </w:rPr>
        <w:t xml:space="preserve"> </w:t>
      </w:r>
      <w:r>
        <w:rPr>
          <w:color w:val="2A2A2A"/>
        </w:rPr>
        <w:t>Administración</w:t>
      </w:r>
      <w:r>
        <w:rPr>
          <w:color w:val="2A2A2A"/>
          <w:spacing w:val="46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48"/>
        </w:rPr>
        <w:t xml:space="preserve"> </w:t>
      </w:r>
      <w:r>
        <w:rPr>
          <w:color w:val="2A2A2A"/>
        </w:rPr>
        <w:t>Finanzas</w:t>
      </w:r>
      <w:r>
        <w:rPr>
          <w:color w:val="696969"/>
        </w:rPr>
        <w:t>,</w:t>
      </w:r>
      <w:r>
        <w:rPr>
          <w:color w:val="696969"/>
          <w:spacing w:val="36"/>
        </w:rPr>
        <w:t xml:space="preserve"> </w:t>
      </w:r>
      <w:r>
        <w:rPr>
          <w:color w:val="2A2A2A"/>
        </w:rPr>
        <w:t>sobre</w:t>
      </w:r>
      <w:r>
        <w:rPr>
          <w:color w:val="2A2A2A"/>
          <w:spacing w:val="-14"/>
        </w:rPr>
        <w:t xml:space="preserve"> </w:t>
      </w:r>
      <w:r>
        <w:rPr>
          <w:color w:val="AAAAAA"/>
        </w:rPr>
        <w:t>-</w:t>
      </w:r>
      <w:r>
        <w:rPr>
          <w:color w:val="2A2A2A"/>
          <w:spacing w:val="-5"/>
        </w:rPr>
        <w:t>el</w:t>
      </w:r>
    </w:p>
    <w:p w:rsidR="006F4401" w:rsidRDefault="00130153">
      <w:pPr>
        <w:pStyle w:val="BodyText"/>
        <w:spacing w:before="122"/>
        <w:ind w:left="1815"/>
      </w:pPr>
      <w:r>
        <w:rPr>
          <w:color w:val="2A2A2A"/>
          <w:spacing w:val="-2"/>
        </w:rPr>
        <w:t>desempeño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"/>
        </w:rPr>
        <w:t>del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persona</w:t>
      </w:r>
      <w:r>
        <w:rPr>
          <w:color w:val="9A9A9A"/>
          <w:spacing w:val="-2"/>
        </w:rPr>
        <w:t>_</w:t>
      </w:r>
      <w:r>
        <w:rPr>
          <w:color w:val="2A2A2A"/>
          <w:spacing w:val="-2"/>
        </w:rPr>
        <w:t>!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2"/>
        </w:rPr>
        <w:t>del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"/>
        </w:rPr>
        <w:t>área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2"/>
        </w:rPr>
        <w:t>para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2"/>
        </w:rPr>
        <w:t>fomentar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2"/>
        </w:rPr>
        <w:t>desarrollo.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772"/>
        </w:tabs>
        <w:spacing w:before="130"/>
        <w:ind w:left="1771" w:hanging="422"/>
        <w:rPr>
          <w:color w:val="2A2A2A"/>
        </w:rPr>
      </w:pPr>
      <w:r>
        <w:rPr>
          <w:color w:val="AAAAAA"/>
        </w:rPr>
        <w:t>·</w:t>
      </w:r>
      <w:r>
        <w:rPr>
          <w:color w:val="AAAAAA"/>
          <w:spacing w:val="-33"/>
        </w:rPr>
        <w:t xml:space="preserve"> </w:t>
      </w:r>
      <w:r>
        <w:rPr>
          <w:color w:val="2A2A2A"/>
        </w:rPr>
        <w:t>Participar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proceso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reclutamiento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selección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personal,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través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11"/>
        </w:rPr>
        <w:t xml:space="preserve"> </w:t>
      </w:r>
      <w:r>
        <w:rPr>
          <w:color w:val="414141"/>
        </w:rPr>
        <w:t>entrevistas</w:t>
      </w:r>
      <w:r>
        <w:rPr>
          <w:color w:val="414141"/>
          <w:spacing w:val="37"/>
        </w:rPr>
        <w:t xml:space="preserve"> </w:t>
      </w:r>
      <w:r>
        <w:rPr>
          <w:color w:val="2A2A2A"/>
          <w:spacing w:val="-10"/>
        </w:rPr>
        <w:t>a</w:t>
      </w:r>
    </w:p>
    <w:p w:rsidR="006F4401" w:rsidRDefault="00130153">
      <w:pPr>
        <w:pStyle w:val="BodyText"/>
        <w:spacing w:before="130"/>
        <w:ind w:left="1803"/>
      </w:pPr>
      <w:r>
        <w:rPr>
          <w:color w:val="9A9A9A"/>
          <w:vertAlign w:val="subscript"/>
        </w:rPr>
        <w:t>1</w:t>
      </w:r>
      <w:r>
        <w:rPr>
          <w:color w:val="2A2A2A"/>
        </w:rPr>
        <w:t>candidatos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ocuparán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puestos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área.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83"/>
          <w:tab w:val="left" w:pos="1884"/>
        </w:tabs>
        <w:spacing w:before="116"/>
        <w:ind w:left="1883" w:hanging="520"/>
        <w:rPr>
          <w:color w:val="414141"/>
        </w:rPr>
      </w:pPr>
      <w:r>
        <w:rPr>
          <w:color w:val="2A2A2A"/>
        </w:rPr>
        <w:t>Aplicar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sistema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24"/>
        </w:rPr>
        <w:t xml:space="preserve"> </w:t>
      </w:r>
      <w:r>
        <w:rPr>
          <w:color w:val="2A2A2A"/>
        </w:rPr>
        <w:t>evaluación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desempeño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personal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adscrito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2"/>
        </w:rPr>
        <w:t>área.</w:t>
      </w:r>
    </w:p>
    <w:p w:rsidR="006F4401" w:rsidRDefault="00462828">
      <w:pPr>
        <w:pStyle w:val="BodyText"/>
        <w:spacing w:before="10"/>
        <w:rPr>
          <w:sz w:val="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43815</wp:posOffset>
                </wp:positionV>
                <wp:extent cx="6369685" cy="1270"/>
                <wp:effectExtent l="0" t="0" r="0" b="0"/>
                <wp:wrapTopAndBottom/>
                <wp:docPr id="1040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EE4E5" id="docshape330" o:spid="_x0000_s1026" style="position:absolute;margin-left:56.65pt;margin-top:3.45pt;width:501.55pt;height:.1pt;z-index:-155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UCeBwMAAK4GAAAOAAAAZHJzL2Uyb0RvYy54bWysVVFv2jAQfp+0/2D5cRNNQgKFqFBVBKZJ&#10;3Vap7AcY2yHREjuzDaGd9t93thMKdJOmaXkIdu783Xff+Y6b20NdoT1XupRihqOrECMuqGSl2M7w&#10;1/VqMMFIGyIYqaTgM/zENb6dv31z0zYpH8pCVowrBCBCp20zw4UxTRoEmha8JvpKNlyAMZeqJga2&#10;ahswRVpAr6tgGIbjoJWKNUpSrjV8zbwRzx1+nnNqvuS55gZVMwzcjHsr997YdzC/IelWkaYoaUeD&#10;/AOLmpQCgh6hMmII2qnyFVRdUiW1zM0VlXUg87yk3OUA2UThRTaPBWm4ywXE0c1RJv3/YOnn/YNC&#10;JYPahQkIJEgNVWKSahs7jp1CbaNTcHxsHpTNUTf3kn7TIF1wZrEbDT5o036SDGDIzkinyiFXtT0J&#10;+aKDE//pKD4/GETh4zgeT8eTEUYUbNHw2kUOSNqfpTttPnDpcMj+XhtfOgYrJzzruK8hi7yuoIrv&#10;ByhEURTH7tWV+ugW9W7vArQOUYuiMIyjS69h79WBRePkt2hx72fRhqdokMK2J0mKnjc9iI44rBCx&#10;3RI6qRqprURroNdrBAjgZJP8gy8Ev/T1Z7oQCtrgsgEURtAAG59vQ4xlZkPYJWrtdbBq2C+13PO1&#10;dDZzUT2I8mKtxKmXP3/Ky9vhiA0Bd8cvXFjL9qS8Qq7KqnL1rYQlk4wmE09Gy6pk1mr5aLXdLCqF&#10;9sR2t3tsPoB25tYobTKiC+/nTD5tJXeCuTAFJ2zZrQ0pK78GoMrpDne0k8feVtfXP6bhdDlZTpJB&#10;MhwvB0mYZYO71SIZjFfR9SiLs8Uii35aAaMkLUrGuLC0+xkTJX/Xw92089PhOGXO0jtTYeWe1yoE&#10;5zScSJBL/+ur0DewnZ463Uj2BM2spB+aMORhUUj1jFELA3OG9fcdURyj6qOAiTSNEjtAjNsko+sh&#10;bNSpZXNqIYIC1AwbDJffLhfGT+Vdo8ptAZF8vYW8gyGSl7bb3bTxrLoNDEWXQTfA7dQ93Tuvl7+Z&#10;+S8AAAD//wMAUEsDBBQABgAIAAAAIQDAgBDG3wAAAAgBAAAPAAAAZHJzL2Rvd25yZXYueG1sTI/N&#10;TsMwEITvSLyDtUhcEHXcVqENcSqEBCdo1R+JqxsvSUS8jmI3DTw92xMcRzOa+SZfja4VA/ah8aRB&#10;TRIQSKW3DVUaDvuX+wWIEA1Z03pCDd8YYFVcX+Ums/5MWxx2sRJcQiEzGuoYu0zKUNboTJj4Dom9&#10;T987E1n2lbS9OXO5a+U0SVLpTEO8UJsOn2ssv3Ynp0FuIobp8t3Pu7efIX3drD/22zutb2/Gp0cQ&#10;Ecf4F4YLPqNDwUxHfyIbRMtazWYc1ZAuQVx8pdI5iKOGBwWyyOX/A8UvAAAA//8DAFBLAQItABQA&#10;BgAIAAAAIQC2gziS/gAAAOEBAAATAAAAAAAAAAAAAAAAAAAAAABbQ29udGVudF9UeXBlc10ueG1s&#10;UEsBAi0AFAAGAAgAAAAhADj9If/WAAAAlAEAAAsAAAAAAAAAAAAAAAAALwEAAF9yZWxzLy5yZWxz&#10;UEsBAi0AFAAGAAgAAAAhAHfVQJ4HAwAArgYAAA4AAAAAAAAAAAAAAAAALgIAAGRycy9lMm9Eb2Mu&#10;eG1sUEsBAi0AFAAGAAgAAAAhAMCAEMbfAAAACAEAAA8AAAAAAAAAAAAAAAAAYQUAAGRycy9kb3du&#10;cmV2LnhtbFBLBQYAAAAABAAEAPMAAABtBgAAAAA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3"/>
        </w:rPr>
        <w:sectPr w:rsidR="006F4401"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0</wp:posOffset>
                </wp:positionV>
                <wp:extent cx="344805" cy="1263015"/>
                <wp:effectExtent l="0" t="0" r="0" b="0"/>
                <wp:wrapNone/>
                <wp:docPr id="1037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1263015"/>
                          <a:chOff x="11698" y="0"/>
                          <a:chExt cx="543" cy="1989"/>
                        </a:xfrm>
                      </wpg:grpSpPr>
                      <pic:pic xmlns:pic="http://schemas.openxmlformats.org/drawingml/2006/picture">
                        <pic:nvPicPr>
                          <pic:cNvPr id="1038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7" y="0"/>
                            <a:ext cx="543" cy="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9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2203" y="1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8EBB" id="docshapegroup334" o:spid="_x0000_s1026" style="position:absolute;margin-left:584.9pt;margin-top:0;width:27.15pt;height:99.45pt;z-index:15870976;mso-position-horizontal-relative:page;mso-position-vertical-relative:page" coordorigin="11698" coordsize="543,1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dx4nBAAA9woAAA4AAABkcnMvZTJvRG9jLnhtbMxW227jNhB9L9B/&#10;EPSumJLli4TYi8SygwJpG3R3P4CmaItYiRRI+hIU/ffOkJIvSRYbZF/WgAWSIkcz55yZ4e2nY1MH&#10;e66NUHIWxjckDLhkqhRyOwu/fllF0zAwlsqS1kryWfjMTfhp/vtvt4c254mqVF1yHYARafJDOwsr&#10;a9t8MDCs4g01N6rlEl5ulG6ohaneDkpND2C9qQcJIePBQemy1YpxY2C18C/DubO/2XBm/95sDLdB&#10;PQvBN+ue2j3X+BzMb2m+1bStBOvcoB/woqFCwkdPpgpqabDT4pWpRjCtjNrYG6aagdpsBOMuBogm&#10;Ji+iedBq17pYtvlh255gAmhf4PRhs+yv/ZMORAnckeEkDCRtgKVSMVPRlm/RgeEwRZgO7TaH3Q+6&#10;/dw+aR8rDB8V+2bg9eDle5xv/eZgffhTlWCX7qxyMB03ukETAEBwdGw8n9jgRxswWBym6ZSMwoDB&#10;qzgZD0k88nSxCjjFY3E8zkBf56OsWnaHR+mwO5lNMzw2oLn/qHO0c2x+2wqWw7+DFkavoP2xBOGU&#10;3Wkedkaad9loqP62ayNQQUutWIta2GenaMAHnZL7J8EQZ5xcsQQRX7M0HDpg+o3+GMWwHDmBVIuK&#10;yi2/My3kA8AGBvolrdWh4rQ0uIwwXVtx0ytX1rVoV6KukT0cd0FDSr2Q5Bu4ebkXiu0aLq3PX81r&#10;iF9JU4nWhIHOebPmIEf9Rxk7qYAcHo3Fz6EwXE79m0zvCMmS+2gxIosoJZNldJelk2hClpOUpNN4&#10;ES/+w9Nxmu8MBxhoXbSi8xVWX3n7ZgJ1pcanpkvxYE9dIfGCAoecsHoXQWMICfpqNPsHwIZ9MLaa&#10;W1bhcAPIdeuw+fTCwXxGFjkwkGQ/zBtMAEjacwIgRJg735c/6EIb+8BVE+AAgAY3HdB0Dzj7wPot&#10;6LJUSLcLpJZXCxCBX+njv6QoI9lyupymUZqMl0BRUUR3q0UajVfxZFQMi8WiiHuKKlGWXOJnfp4h&#10;B7iqRdmL1OjtelFrz9zK/bp6YM7bBqiUsxs9q2gMIfWqy+IkJfdJFq3G00mUrtJRlE3INCJxdp+N&#10;SZqlxeo6pEch+c+HFBxmYTZKRo6lC6dRZRexEfd7HRvNG2GhydaimYXT0yaaY94vZemotVTUfnwB&#10;Bbp/hgLo7ol2ekWFdgUDBIsNAlq46QsCzN6XZNjA32p+n7EBQcho9qr+ZX39c+iOJ668d7sW0rcm&#10;dpRdazqVOmfvy3MLbchXuqsjOHlfyiUJgdaCPYmkCaLtJYJZBxcMbFbuVgFo9U2uz6Yu4WpA9d0J&#10;57iPxx/nHj9eUFN5/Tv1eKehtXfcf08Hv2h2nwrShVJ9snuF9op1XQO6vSfWC2mtyucnjUUO10Gt&#10;buRuV+5YdxPE69vl3O0631fn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AhMrY&#10;4AAAAAoBAAAPAAAAZHJzL2Rvd25yZXYueG1sTI9BS8NAEIXvgv9hGcGb3SRqadJsSinqqQi2gvS2&#10;zU6T0OxsyG6T9N87PeltHu/x5nv5arKtGLD3jSMF8SwCgVQ601Cl4Hv//rQA4YMmo1tHqOCKHlbF&#10;/V2uM+NG+sJhFyrBJeQzraAOocuk9GWNVvuZ65DYO7ne6sCyr6Tp9cjltpVJFM2l1Q3xh1p3uKmx&#10;PO8uVsHHqMf1c/w2bM+nzfWwf/382cao1OPDtF6CCDiFvzDc8BkdCmY6ugsZL1rW8Txl9qCAJ938&#10;JHmJQRz5ShcpyCKX/ycUvwAAAP//AwBQSwMECgAAAAAAAAAhAKt/qBXdCwAA3QsAABUAAABkcnMv&#10;bWVkaWEvaW1hZ2UxLmpwZWf/2P/gABBKRklGAAEBAQBgAGAAAP/bAEMAAwICAwICAwMDAwQDAwQF&#10;CAUFBAQFCgcHBggMCgwMCwoLCw0OEhANDhEOCwsQFhARExQVFRUMDxcYFhQYEhQVFP/bAEMBAwQE&#10;BQQFCQUFCRQNCw0UFBQUFBQUFBQUFBQUFBQUFBQUFBQUFBQUFBQUFBQUFBQUFBQUFBQUFBQUFBQU&#10;FBQUFP/AABEIARQA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PwW6HFNMUmeJCKRc0ryFR1oAgniXGXAZvU1BudsAt8g7VLLLnNQE5HFAF&#10;S7tA5ygCn1rJm0iMOXMal/73etmZWPeoQpHU0AYM+noiMACqnkgd6ybjR4GVibeN1KkfMgP9K7CZ&#10;VIPArNuSijbjin0M2rnhfi7T5ILpU3FIgCu2M7Mflivy3+LGs6hpfxQ8XW1vPMIk1a6x36ysScn3&#10;Jr9ZfFtv5mqT5+7vwK/Kn4u+LtM0f4reMrO6tllmi1m8BfHUec5X9CKqXwouJ+8C1DcZ5qZaim5q&#10;BlI5PehcipCv40xuKAGSGq0jYqZ6rTUARs3HWsy+U8mtA9DVa8ANufWn0Cx5p4og867yOOMmvx1+&#10;M1tDc/GDxzJKFZzrt8Mn0Fw4H6Cv2L8SMTdbc4+U1+KvxsglPxm8e/vyv/E/v+PT/SJKqXwID+iX&#10;GKjcZp5NJU2ArMuKherUgqrJQwIXNVpasNVeQcUgK5+7VW6+aEirbjCmqlwcRE1XQDy/xMfM1FkB&#10;wY+pr8b/AI1SW4+MfjvfCC39vX/J7/6Q9fsV4pO3Upu3mAmvyB+LVza/8LW8aiaFZJF1y+Usfa4c&#10;D9AKcvgQH9AlFNyaCc0gGPVaSrDmq0lMCBu9RSCpj1qJ+lQBVlHymqV0cQH6Vfk+6azr9ttu1PoJ&#10;nlPjIH7XuHWvxg+O08sfxq8dCMsF/tu8PA7mZif1zX7ReJmDapGCMr8hI9csQf5V+LfxikL/ABe8&#10;cszkE69fnj/r4kqpfAho/opPSm049KjY0IBjmq8lTOaryGhgRk4qGQ4qQnNQSms2A0jctZmpRFoW&#10;WtINhaq3w3QEinfQDx7xMxF/jOGRwufpkj/PvX40/GuwI+MnjsfdH9vX2B7faHx+lfsn4ubzNVwv&#10;GyTn34Nfjx8dJFl+NPjtlwB/bd4PymYVT+FCP6Fm4qBzUz1BJTGRO1QSGpHqB6TAaTmoZTUhOKhk&#10;OazYEMjfIaqXs2bNlzzVmT7tZOosfKYZo6AeV+JG36lKO6Agn1NfjR8cMj4y+OecE63eE/Xzmr9m&#10;NdAbXIwfuiSNXHruLA/yr8YvjQTP8X/G0mM79avG/wDIz1bfuoD+i56hcVKxzUTmtLAQOKrvVhzU&#10;D1mwK8hxUJ5FSy1DnFZgMk4UmsnUU3Qsa1Jmwhqjf8WDt7VXQDyLV3Da+UPeSPP4FjX4sfFiUt8U&#10;vGBOc/2xd/8Ao56/Z3XyTrybTjfJGwPphmz/AEr8ZfisqzfE/wAXuCAG1e7OCf8Aps1D2A/oxkm8&#10;vqM1A1xvPTFTvjuM1XlI7CtgGMaiY0pYmmnpWUgInGaqynFW2FU7kZzUoCCRt0ZqnqTY0mT1xVo8&#10;LzVDVZQti3p6US2A8e1xtmsW7/7SD9Wr8bfiXAj/ABH8VFlBP9rXYz/22ev2O1pt+sRrn78oI9sM&#10;1fjJ8Ub1o/iX4tXdjGr3f/o56f2UB/RzJxVSU9atStVOU9a1bAjzS1Hml31kwEk4qrKMip5XFVmc&#10;UkBXlXCGsbWOLJz2rbmbdGaxdZYCwfNN7E3PGtWyurxnqWlDj2G5jj9a/G74nWyXPxJ8VyFQc6td&#10;/wDo5hX7KX+DraM33fORfw+avyC8Y6XNL4y8Qv5W/dqd0277O7ZzM56huaOgrn9DMrVVkNWZFJqt&#10;IhqmUQM1RmSnOtQuDUMpDZZartJkdaWXNVzmmhMcZcqR3rF1+T/QZFB5xWi+TNWN4iJETDtQ9jJs&#10;8pv5Q+rW6d0mTPv96vyh1ye1/wCEj1zzIkdzqV2ST1/171+qupkx6yr9AJl/k9flXqfhmXU9a1a6&#10;RyqyX90cD/rs4o6Ii5+/8jbM8Zquz+Z2xV1tvfmoJNvYUzcpSR1WdauyGqshoGU5VqArVqQjNQ4z&#10;QIqsuJc1h+Jk/wBFdvat6TiSsbxKR9gf16UnsZSPGtXHnX9sg4O8sT7ANivzi0Ty3t7timSb+8Oc&#10;f9PMlfo/dp52pQHOMSmI/QbxXwV4E063fw9mZQ0gvLxSSOuLmUD9BR0IP2edqryNUshqtIaZ0Ecj&#10;VWkapJDVdzQNEUhpgNK1RtxmmJkcq5fNYPiWQfY3HeugJylcp4pci3fmoexnI8kuW26vED917jYR&#10;6jax/wA/WvhPwBhfDeJSS/22959vtUuP0xX3XejfrNiBxiXcfyNfDHgFo/8AhHTuUk/bb3t2+1S4&#10;/Sq+yiD9k5DVd6mkNVpJMUrnQQyHFV2Oamb56hddtK4yMjFV5mwKsnkVVuFODSuJkfmYWuV8Utm3&#10;du1dMYyU4rmfFSH+zpR3xQZM8k3h9YizyGm2fhtY/wBK+E/Acrnw7kMcfbLz/wBKZa+6thXVLT1y&#10;T+O1q+GfhsQfCcWQSftd5zj/AKeZavoiD9kpDmqkoNW3XrUDrUM6CurbetRzyg06fI6VTcnvWeoD&#10;xJUU0gOaYzVXkYk1SEyQTqBiuY8VTKtvIe1askhE2M1zni1j9mk57VpbQzkeY3Enl6pG/XJJX/vk&#10;1+eHhDxb/Y2jNZ5/1d5d5z6m4kJ/nX6B3lxi9t07gk/+OmvzBjkkklu2XIU3dxgf9tXqmtCD9+HW&#10;oJFq1IMVWkaqaOgqTR1SmjNaLkGq8oFZ8oGcYiahkjwK0doNQTrkGmkJmPLAS+6uY8Wofsz/AErt&#10;HKhcd65XxYoFlIfartoZSPGL5RFfQORnG7/0Fq/PDw1p1te6a8zKpLXVz1/67yCv0YvofOuIz/sv&#10;gf8AAWr8vtLnu4baRIrh1Tz5jhemTKxP65qmvdRJ+/M1UpTT5J3Ofm/SqskjHvUtnQISajkpruw7&#10;1BJM3r+lTcCSoXpvmt61DNMyg80J2ArXJ/eVzvi3/kFyn2roW/eAluTXJeMrl1sJQD8uDxim5Kxk&#10;zyidiLhCDyEcj2O1q/KSxvp4IpESXaonlIH1kY1+q05YS7ycoIWO3/gL1+VWn2MV7btMz7S0sgx6&#10;AOwH6Cq5lyog/oHkqs9TyGq7moZ0EEhqtIankNVZTSAaGqKc8Uu6o5jxQBAWwhrlPFbg2cmeeK6e&#10;Q/JXI+KHxbPml0MmeVXqk3gwfl8lsj/gL1+WOl2bPasysADNLgZ/6aNX6nS/PcTH0V8D1G1q/MPw&#10;68KaUivGHYSygse/7xqTehB+90hqu9FFWzoKspqrJRRSAgbjNROeKKKTAgk+5XGeLjizl+lFFHQy&#10;Z5dIcMD6xSZ/74avyx012FqQHIHmycD/AH2ooqWQf//ZUEsBAi0AFAAGAAgAAAAhAIoVP5gMAQAA&#10;FQIAABMAAAAAAAAAAAAAAAAAAAAAAFtDb250ZW50X1R5cGVzXS54bWxQSwECLQAUAAYACAAAACEA&#10;OP0h/9YAAACUAQAACwAAAAAAAAAAAAAAAAA9AQAAX3JlbHMvLnJlbHNQSwECLQAUAAYACAAAACEA&#10;1aV3HicEAAD3CgAADgAAAAAAAAAAAAAAAAA8AgAAZHJzL2Uyb0RvYy54bWxQSwECLQAUAAYACAAA&#10;ACEAWGCzG7oAAAAiAQAAGQAAAAAAAAAAAAAAAACPBgAAZHJzL19yZWxzL2Uyb0RvYy54bWwucmVs&#10;c1BLAQItABQABgAIAAAAIQAAhMrY4AAAAAoBAAAPAAAAAAAAAAAAAAAAAIAHAABkcnMvZG93bnJl&#10;di54bWxQSwECLQAKAAAAAAAAACEAq3+oFd0LAADdCwAAFQAAAAAAAAAAAAAAAACNCAAAZHJzL21l&#10;ZGlhL2ltYWdlMS5qcGVnUEsFBgAAAAAGAAYAfQEAAJ0UAAAAAA==&#10;">
                <v:shape id="docshape335" o:spid="_x0000_s1027" type="#_x0000_t75" style="position:absolute;left:11697;width:543;height:1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MmLCAAAA3QAAAA8AAABkcnMvZG93bnJldi54bWxEj0FrwzAMhe+F/QejwW6N3RbKltYtpTDW&#10;67rRs4g1JzSWU9tLs38/HQa7Sbyn9z5t91Po1Ugpd5EtLCoDiriJrmNv4fPjdf4MKhdkh31ksvBD&#10;Gfa7h9kWaxfv/E7juXglIZxrtNCWMtRa56algLmKA7FoXzEFLLImr13Cu4SHXi+NWeuAHUtDiwMd&#10;W2qu5+9ggdK6WVxWfnmK5fZi3vwxjNhZ+/Q4HTagCk3l3/x3fXKCb1aCK9/ICH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gjJiwgAAAN0AAAAPAAAAAAAAAAAAAAAAAJ8C&#10;AABkcnMvZG93bnJldi54bWxQSwUGAAAAAAQABAD3AAAAjgMAAAAA&#10;">
                  <v:imagedata r:id="rId235" o:title=""/>
                </v:shape>
                <v:line id="Line 679" o:spid="_x0000_s1028" style="position:absolute;visibility:visible;mso-wrap-style:square" from="12203,1042" to="12203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ZDA8MAAADdAAAADwAAAGRycy9kb3ducmV2LnhtbERPTWsCMRC9F/ofwhR6KTWxBbFbo4io&#10;bY+uHtrbsBmzWzeTJYm6/vumIHibx/ucyax3rThRiI1nDcOBAkFcedOw1bDbrp7HIGJCNth6Jg0X&#10;ijCb3t9NsDD+zBs6lcmKHMKxQA11Sl0hZaxqchgHviPO3N4HhynDYKUJeM7hrpUvSo2kw4ZzQ40d&#10;LWqqDuXRaVB2fWi/x0+h3P+Gj6/l5cetbKf140M/fweRqE838dX9afJ89foG/9/kE+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mQwPDAAAA3QAAAA8AAAAAAAAAAAAA&#10;AAAAoQIAAGRycy9kb3ducmV2LnhtbFBLBQYAAAAABAAEAPkAAACRAwAAAAA=&#10;" strokeweight=".25458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6233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2295525</wp:posOffset>
                </wp:positionV>
                <wp:extent cx="7774940" cy="7745095"/>
                <wp:effectExtent l="0" t="0" r="0" b="0"/>
                <wp:wrapNone/>
                <wp:docPr id="1033" name="docshapegroup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7745095"/>
                          <a:chOff x="-4" y="3615"/>
                          <a:chExt cx="12244" cy="12197"/>
                        </a:xfrm>
                      </wpg:grpSpPr>
                      <pic:pic xmlns:pic="http://schemas.openxmlformats.org/drawingml/2006/picture">
                        <pic:nvPicPr>
                          <pic:cNvPr id="1034" name="docshap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0774"/>
                            <a:ext cx="146" cy="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5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4" y="1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B58B4" id="docshapegroup336" o:spid="_x0000_s1026" style="position:absolute;margin-left:-.2pt;margin-top:180.75pt;width:612.2pt;height:609.85pt;z-index:-19654144;mso-position-horizontal-relative:page;mso-position-vertical-relative:page" coordorigin="-4,3615" coordsize="12244,12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CytqBAAAtQ0AAA4AAABkcnMvZTJvRG9jLnhtbOxX227jNhB9L9B/&#10;EPSumJIlyxJiLxLLDgqkbdDdfgAt0RaxEimQsp2g2H/vDEn5kqRIkG2LPjRADF5HM+ecmZGuPz22&#10;jbdnSnMpZn54RXyPiVJWXGxn/u9fVsHU93RPRUUbKdjMf2La/zT/8YfrQ5ezSNayqZjywIjQ+aGb&#10;+XXfd/lopMuatVRfyY4J2NxI1dIepmo7qhQ9gPW2GUWETEYHqapOyZJpDauF3fTnxv5mw8r+181G&#10;s95rZj741ptfZX7X+DuaX9N8q2hX89K5QT/gRUu5gIceTRW0p95O8RemWl4qqeWmvyplO5KbDS+Z&#10;iQGiCcmzaO6U3HUmlm1+2HZHmADaZzh92Gz5y/5BebwC7sh47HuCtsBSJUtd045t0YHxeIIwHbpt&#10;DqfvVPe5e1A2Vhjey/Krhu3R832cb+1hb334WVZgl+56aWB63KgWTQAA3qNh4+nIBnvsvRIW0zSN&#10;sxhIK2EPxgnJEstXWQOpeC+IfQ82x5PwuLN0t8MoimEX74ZRmKV4c0Rz+2DjrHNuft3xMod/By+M&#10;XsD7tgzhVr9TzHdG2nfZaKn6uusCUEJHe77mDe+fjKoBI3RK7B94iVjj5IIpiOySqfHYRDgctNco&#10;hmUI8oRc1FRs2Y3uICcAEzAwLCklDzWjlcZlhOnSipleuLJueLfiTYMM4tgFDWn1TJav4GYlX8hy&#10;1zLR2xxWrIH4pdA177TvqZy1awaSVD9VoZELSOJe9/g4FIfJqz+i6Q0hWXQbLBKyCGKSLoObLE6D&#10;lCzTmMTTcBEuvuHtMM53mgEMtCk67nyF1RfevppErtzY9DRp7u2pKSZWUOCQEdbgImgMIUFftSp/&#10;A7DhHIx7xfqyxuEGkHPrcPi4YWA+IYscaEi0N3MnjEhm0yAkkCU2QxAmzKEwntgcSEgUXaQAaEPp&#10;/o7J1sMBgA2uGrDpHrC2wQ1H0G0hkXITTCMuFiAKuzJgcE5TRrLldDmNgziaLIGmoghuVos4mKzC&#10;NCnGxWJRhANNNa8qJvAx38+SAV02vBqEqtV2vWiUZW9l/hwg+nRshGo5uTEwi8YQUqu8LIxichtl&#10;wWoyTYN4FSdBlpJpQMLsNpsQKFrF6jKkey7Y94fkHWZ+lkSJYenMaVTaWWzE/L2MjeYt76HZNryd&#10;+dPjIZpj7i9FZajtKW/s+AwKdP8EBdA9EG00iyp1RQNEi40CWrkeigLM3pdo2Mhfa4KfsRFByGj2&#10;ogYmQw006E5S16XMqYWwLap8FK5FHcudsfflqYN2ZKudM2yv4ORdaedSLklta7H6wJRzDcu8WgBU&#10;Q6cbUsllWwOQvjvbDPHh5OPE48MLqmsrfiMdWyegvzvi/0oE/9HUPlajM5naTLfyHORq2ga0e8uq&#10;VdFaVk8PCiscroNU/z3NQjW2fdtp1ry2XAiQ5v+cZkGa+DqUpKl7XTq2iSgaZ7ZR/N26jZPp1Dbx&#10;j1Ss/4X7hnDNmyx8Gxi9u+8Y/Pg4nxuhn7625n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fkO7C+EAAAALAQAADwAAAGRycy9kb3ducmV2LnhtbEyPQWvCQBCF74X+h2UKvekm0Yik&#10;2YhI25MUqoXS25gdk2B2NmTXJP77rqf2No/3ePO9fDOZVgzUu8aygngegSAurW64UvB1fJutQTiP&#10;rLG1TApu5GBTPD7kmGk78icNB1+JUMIuQwW1910mpStrMujmtiMO3tn2Bn2QfSV1j2MoN61Momgl&#10;DTYcPtTY0a6m8nK4GgXvI47bRfw67C/n3e3nmH5872NS6vlp2r6A8DT5vzDc8QM6FIHpZK+snWgV&#10;zJYhqGCxilMQdz9JlmHcKVzpOk5AFrn8v6H4BQAA//8DAFBLAwQKAAAAAAAAACEAwMIrI3gRAAB4&#10;EQAAFQAAAGRycy9tZWRpYS9pbWFnZTEuanBlZ//Y/+AAEEpGSUYAAQEBAGAAYAAA/9sAQwADAgID&#10;AgIDAwMDBAMDBAUIBQUEBAUKBwcGCAwKDAwLCgsLDQ4SEA0OEQ4LCxAWEBETFBUVFQwPFxgWFBgS&#10;FBUU/9sAQwEDBAQFBAUJBQUJFA0LDRQUFBQUFBQUFBQUFBQUFBQUFBQUFBQUFBQUFBQUFBQUFBQU&#10;FBQUFBQUFBQUFBQUFBQU/8AAEQgCtwA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lvGwrziIE6pbH/nrOij9QP1Za9H8b153aLnWbcEcIRJ&#10;+IkTj+VBkflxrkbXHiHWChIAvpwR/wBtGP8AWim390sWr6mzHmS7lc/99Y/pRRcD9j/GwzXnEb+T&#10;qtg/YXARvcEg/wAlb8hXpHjPlT9K83t4/tOoQRDqJ1YH/vofzYUAflV4ixb+INTRl3Yupce3zn+u&#10;aKseIbhE8QaqCu7N5OwJ9DIxH86KAP2V8ZEGJsdcV5vaSrDc2jMcOZgvT1dcV6L4z+Xj1rzmOPdr&#10;FugH/LaMj04dSf51XL1EflprMPn6xf4XcVuZVb2O80U7Vpki1vVSSQHvJmHHbeaKi4XZ+yPjYV55&#10;AANVtB/cnUE+uWTFeieNea86Q/8AExtE/iFxGxPt5i/41r0Ez8stbVRreohsZF1KCPTDkUU7XYxP&#10;r2qnuLyYH/v43+NFZWEfsd40PNedrzqkA/6aIfykQ16L42GDXncI36tZp0xMOfUF0A/WtI7gflfr&#10;FwsWr325jua4lY47neaKZrlo76zfEDOLiUf+PtRVNagfs340GQTXmtqDJrdso6mRf0kQ/wBK9N8Z&#10;D5G+leZwHytXik/uyDH5pUx3A/LnW7tLTXtVB5D3czg+xc0Vm6w/natesy5JuJf/AENqKpvUD9pP&#10;GbYjb6V5ejf6bZg/xThT+LrivSvGLZBFeYk41e3GP+WiNj0IkU/yqY7gflrrsZg1q/j/ALtxKP8A&#10;x9s/rRTtak36tesRkm4lJPvvaire4H7LeLhlTXmrDZqtrNjIMyjH/AkH869J8XklTXm4nEeqQhhu&#10;AkQ4PtIhNZLcpn5b3kO7UL4sp/4+Zccf7Zorbvys+o30kaKEa5mYZ95GorVsk/XXxfwrH2rzPbv1&#10;G3b+/IF/8fWvSvGJ+Rq8zVs31kP+m4X8S64rIpn5pSSJ9rvN3/PxJj6bj/XNFUr1zHqN8h+8tzMp&#10;+okailck/YXxpwDXmcHzaxZt2a4TA+jrmvT/ABem+Jj7V5jAP+Jpap3SYEH6ug/maroNn5g61btP&#10;rWoyIcK11MR/38aipNSbbqN4P+m8v/obUVFxH7G+LVxC2eOK8xt0zrNmTwJJ0X/yIlen+NYjKCyn&#10;AA6V5tEQ2o6f2xcoT7fOD/7KfyrVbAfl7rMci6xqCIudlzKpx6h2oq5q06WPiHW0kwWN/Pn8HK/0&#10;orKwH7D+LV/dOfavLYyI9St5D93z04+hYn+deqeKxmFx7V5TICdTt4hxtkJzWq3sOx+X/i5C3i/X&#10;1PVNRuVOP+urUVL4wn+yeNvEybA4/tW6OT/11aim1qI/ZHxidkbD2ry8Jv1GBf4lkyT9eleqeNY/&#10;lP0ry9W8vVLdz0aUD8iDSj8ZTPzF8VRKfGHiMOoLLqt2Mn/rs5/rRVH4hyuPHniPyyQDqd0Tj/rs&#10;9Favck/Z7xmP3Ln2ryYJ5t7bHsJ8fieles+MTmB/pXlNupe7jiHUTq36/wD16yjpIpn5jeLYoR4z&#10;8SiUjzP7Vu857fvmoqr48vIIviB4rMkZcvq92wOO3nN/hRWrepJ+y3i05ifPpXlkTeXq0f8A10X/&#10;ANCFepeMhsRvpXmMYH9qx+u8H9c1mtymfl940tYp/GviNmfaw1S7BH/bZz/Wiq3jje/jfxGVUn/i&#10;aXeSP+u7/wD1qKG9ST9nfGKbo2PtXlQbGrRj/bA/XFereLf9W/0rylR/xOIj/wBNF/mKFuUz8wfF&#10;coh8a+JwZGjzq10cL3/et/n8KKr+OwX8b+IiAf8AkJ3fQf8ATd6KGtST9nPF3+revK1AOrRZ/wCe&#10;i/8AoQr1fxUu6CQ+1eTRNnWI/wDrov8A6EKOtymfmN4vjm/4TTxIIlyBqt3n6+c/9MUVf8SOU8Y+&#10;JzuwG1e7I/7+sP6UUm9ST9hfE2Ps0v0ryKHjWU/66L/6EK9Z8Vttgf6V5VGuNThk/vTAY/4EKp7F&#10;M/MvxU+3xr4oGAf+Jtddf+upoqLxghPjfxOPTVrof+RWornuSfsd4ujbym47V5ZGMatBn7hmUD65&#10;r1vxgv7pvpXkjkDULTPC/aFJPtnn+dbJ3dhs/MPxvGf+E48S5bb/AMTS779f3z0VF8S42PxK8XKe&#10;Cmr3akDpnzmJ/Umim4IR+0Hitd1pIfQV5AVL3EOPvCbb+JYY/ka9Z8XuY42XtivKtoj1W3Y/cedO&#10;PcMf/rVEfiGz8v8A4mbj8R/FZUA51e8JJ953P8sUU/4jqzfEfxaF5xrF2P8AyM1FbvcR+yfjBdyM&#10;favKj+81K3j7rcIf1NeteLV/dt7ivJJD5etxf9dk/mawj8Q2fmJ4/lEXxE8XBmIP9s3nTv8Avmoq&#10;t8R42n+JHi4gkY1i7B/7/NRW73Efs/4sP7o/SvKZEDaxGT081D+G7n+deo+L8iFj7V5WXzdW4JwT&#10;IQW/4EtYx+IbPzA+If7n4j+MFPX+2bzP4TMP6UU34oSQD4oeM1DOQutXgzjr++aitnuI/Z3xhFmF&#10;h7V5JOm28ij/AIlfP5sv+Fex+KRutpD6CvHpzt1KOXsZQMfiKyS94bPzI+IscQ+JPjFWXJGtXnP/&#10;AG2Y/wBaKb8S38r4oeNAef8Aid3h/wDIrUVo3qI/Z3xPxaScdq8bn/5CCNjKtKBj05Fey+JnC2j5&#10;54ryFp0/tZVK8eYuP++hUrcbPzG+KFtu+KPjMggj+2rv/wBGtRVH4uTnS/iz42hdixOtXbfgZWop&#10;N6iP2i8VDNrJ9K8dmGL+3OOTMOf+BCvYfEwLW0n0ryVsJf25Iz+/H/oQqluNn5dfGxEb4v8AjQyL&#10;lv7Xuuv/AF1aipvjpib4yeNGUED+17kYH/XRqKh7iP2e8Tx4tpPpXkFwcXar3SVWz/wIV7H4rH+i&#10;yfSvF71sTR/3jcR5/wC/i1a3Gz8x/jYyx/Gbx1u3gnWbnhFyOHwf5UVP8cJmg+Nnj9UOB/bl0f8A&#10;x+ioe4j9m/FIzav9K8W1Bf8ATA46NMmB9HBNez+JWzayfSvHbtN93CnrMP8A0IU1uNn5bfHW+T/h&#10;dPjmQk/vNZumwB28wgfyoqH45xsvxj8ZqE3Y1a6B/wC/rUU2tRH7X+IubaT6V5JcjZf23Gf34/mK&#10;9a8Rf8esn0ryWdgmoITyGlAHsdwpR3Gz8v8A4z6dNffGHxvJCygf2zdBsnqfMP8ATFFO+LV0ukfF&#10;rxxbzqJH/tu7PPb96Rj9CfxoptaiP2X8Rc2z/SvI7x9l6gP/ACznjb/yItev+IVzbv8ASvINSXN5&#10;BHj5nnT9HBqI/ENn5hfG+1W8+M/juRs4/tu7AwO3mt/9eirHxpWc/Gbx6YDhTrd0SPT5/wDDFFat&#10;aiP2Y18f6M59q8ivo9+o2pH/AD3H/oQr1zxR+7gYe1eUXg/0y2I/57D/ANCFZR+IbPzH+LMyQfFz&#10;xzvGd2t3RB9t+P6GioPi0yN8WfG3mMVxrV0F9x5h/rmitnuI/ZfxIPMgc+gryS7YnUbVPWcD9RXr&#10;viAYtpPpXkV5/wAhG1zwBOOf+BCsI/Ehs/MD4uxo3xe8cljhTrd1tHtvI/nmio/jXcWkHxk8cq0j&#10;lTrNyV+XtvOf1zRWz3EftD4q/dwNjuK8ivxi7tj/ANNh/MV7F4jXzIHJ7CvIb0Z1yJT9zzF/mKxh&#10;8Q2flb8Zv33xd8aMI1f/AInF0Mn/AK6tRVz4nRNJ8VfHIUA7Ncuwc/8AXQn+RFFavcR+0PiN9lrJ&#10;9K8du5M6lD2KShif+BCvX/EfzW0n0rxzUcLdQ56GYA/TIrKL94bPy7+K10YPiv432v8Af1u7YleQ&#10;f3pH9MfhRVX4tWKz/FXxkbWZooRrN2AmOh85if1JorVvUR+2PiP5baT6V47eDOrqT9xZFP6ivZfE&#10;IzayfSvHtUj/ANJhX+9MAf8AvoVzr4hs/LX4lwq3xQ8anzAP+J3edD/01aioPiuptPir40SGBHT+&#10;2bs5Y4P+taiqe4j9tvEKGO0csMDFePXym4voVj+ZlmBPbuK9h8WSEW7L7V49djyrxCDg+aP5ilFX&#10;kUz8rfizcRf8LV8aEnOdavOx7TMP6UU34z2TQ/F7xoEcgHWLpuP+urUVs4akn7a+KhmNvpXkGpj/&#10;AIm8C9hIpP5ivXfFbfum+leQ353anAO5lUZ/EVnD4hs/LP4oXQ/4Wj40aQEltbvMcdvOYf0oqH4x&#10;T+V8XPGyoowNZu//AEa1FbvcR+2XiRd9u59q8b1IkX6gdVkU/wDjwr2XXubeQe1eO6phNVAPd1/9&#10;CFYQ+ID8pvizcAfFXxmzIx3azdkYGf8Alsw/pRVr4r3DW3xW8aose4f21dnP/bVqK3e4H7X66f3D&#10;/SvH9W51SHj/AJaj+Yr2PxAn+jv9K8g1EhdVhBGf3o/mK54/ENn5dfFcJH8VfGgYc/2zd9v+mrUV&#10;S+Mt+W+LvjXaCANZux/5Fait29RH7beIV/0Z/pXjmqj/AImMXr5gP/jw/wAa9j19v9Hf6V49qi79&#10;SjXOCGz/AOPLXPH4i2flT8YWCfFnxnhNwOsXZz/21aip/iioPxQ8ZBzgjWbwf+RmorZ7kH7W642I&#10;HJ9K8e1oGTU4HXjD8/8AfS17Drw/0eT6V5Dqfy30LHp5uCPfcMf1rBfENn5UfFxWuPiv40dTsH9s&#10;3Yx/21airPxotjH8YPGyISANYuenvIT/AForRvUR+1niA4tHbseK8c1Vs6nAO2/OP+BLXsviQY08&#10;p3BLV41qAzqluewf/wBmWs18QH5X/GS8J+LnjRuSW1i6JI9pWH9KKX4tIIfiv40DcltZuyP+/rUU&#10;PcD9svELfuGPYCvGtR+TUoyegl5+u5SP0r2rXo828n0rxvWI8asU9ZVx/wCO0L4hn5TfHF2i+Mfj&#10;UAnB1e5OPT941FM+Oj/8Xl8ajGQNXuQD/wBtGoqnuI/bzXJD5L/SvINccDU1OeVlVvw+UV7Pqdmb&#10;iylKq3Tqyn/CvA/Gt/ZaFfyy6lqVppcaMp8y+nSFPvDuxA/rS6lcp+XfxrtHPxk8cqzbdmtXQ+v7&#10;wn+v6UVB8eNUtdZ+MPi+8sLmC6tZtUuHSa2kEiMDKxyCOO9FJ3uFhurfGTx7rqOmp+OvFGqo/DC7&#10;1q4kQj02u7VyZuVcSNM3nFjkmRmyTnPbvn1oop/aN2KyJcu0jyyOzHJLksfzOaKKKb3Jsf/ZUEsB&#10;Ai0AFAAGAAgAAAAhAIoVP5gMAQAAFQIAABMAAAAAAAAAAAAAAAAAAAAAAFtDb250ZW50X1R5cGVz&#10;XS54bWxQSwECLQAUAAYACAAAACEAOP0h/9YAAACUAQAACwAAAAAAAAAAAAAAAAA9AQAAX3JlbHMv&#10;LnJlbHNQSwECLQAUAAYACAAAACEAyoELK2oEAAC1DQAADgAAAAAAAAAAAAAAAAA8AgAAZHJzL2Uy&#10;b0RvYy54bWxQSwECLQAUAAYACAAAACEAWGCzG7oAAAAiAQAAGQAAAAAAAAAAAAAAAADSBgAAZHJz&#10;L19yZWxzL2Uyb0RvYy54bWwucmVsc1BLAQItABQABgAIAAAAIQB+Q7sL4QAAAAsBAAAPAAAAAAAA&#10;AAAAAAAAAMMHAABkcnMvZG93bnJldi54bWxQSwECLQAKAAAAAAAAACEAwMIrI3gRAAB4EQAAFQAA&#10;AAAAAAAAAAAAAADRCAAAZHJzL21lZGlhL2ltYWdlMS5qcGVnUEsFBgAAAAAGAAYAfQEAAHwaAAAA&#10;AA==&#10;">
                <v:shape id="docshape337" o:spid="_x0000_s1027" type="#_x0000_t75" style="position:absolute;left:12094;top:10774;width:146;height:5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nC3BAAAA3QAAAA8AAABkcnMvZG93bnJldi54bWxET0uLwjAQvgv+hzCCN019oEvXKCIKsret&#10;Lr0OzfSxNpPSpFr//UZY8DYf33M2u97U4k6tqywrmE0jEMSZ1RUXCq6X0+QDhPPIGmvLpOBJDnbb&#10;4WCDsbYP/qZ74gsRQtjFqKD0vomldFlJBt3UNsSBy21r0AfYFlK3+AjhppbzKFpJgxWHhhIbOpSU&#10;3ZLOKEgbkyd5ij+XdZd1v+6L50dKlRqP+v0nCE+9f4v/3Wcd5keLJby+CS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qnC3BAAAA3QAAAA8AAAAAAAAAAAAAAAAAnwIA&#10;AGRycy9kb3ducmV2LnhtbFBLBQYAAAAABAAEAPcAAACNAwAAAAA=&#10;">
                  <v:imagedata r:id="rId237" o:title=""/>
                </v:shape>
                <v:line id="Line 676" o:spid="_x0000_s1028" style="position:absolute;visibility:visible;mso-wrap-style:square" from="4,15797" to="4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JBsQAAADdAAAADwAAAGRycy9kb3ducmV2LnhtbERPTU8CMRC9k/AfmjHxYqBVo9ksFEKM&#10;KB5dPcBtsh26K9vppq2w/HtLYsJtXt7nzJeD68SRQmw9a7ifKhDEtTctWw3fX+tJASImZIOdZ9Jw&#10;pgjLxXg0x9L4E3/SsUpW5BCOJWpoUupLKWPdkMM49T1x5vY+OEwZBitNwFMOd518UOpZOmw5NzTY&#10;00tD9aH6dRqUfTt02+IuVPuf8P7xet65te21vr0ZVjMQiYZ0Ff+7NybPV49PcPkmn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0kGxAAAAN0AAAAPAAAAAAAAAAAA&#10;AAAAAKECAABkcnMvZG93bnJldi54bWxQSwUGAAAAAAQABAD5AAAAkgMAAAAA&#10;" strokeweight=".25458mm"/>
                <v:line id="Line 675" o:spid="_x0000_s1029" style="position:absolute;visibility:visible;mso-wrap-style:square" from="0,15775" to="12239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3vJ8AAAADdAAAADwAAAGRycy9kb3ducmV2LnhtbERPTYvCMBC9L/gfwgje1lTLFqlGEWXB&#10;PW4VvQ7N2FabSUmyWv/9RhC8zeN9zmLVm1bcyPnGsoLJOAFBXFrdcKXgsP/+nIHwAVlja5kUPMjD&#10;ajn4WGCu7Z1/6VaESsQQ9jkqqEPocil9WZNBP7YdceTO1hkMEbpKaof3GG5aOU2STBpsODbU2NGm&#10;pvJa/BkFp2NRrn8uadq5ZrtNN5ds98Wo1GjYr+cgAvXhLX65dzrOT9IMnt/EE+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t7yfAAAAA3QAAAA8AAAAAAAAAAAAAAAAA&#10;oQIAAGRycy9kb3ducmV2LnhtbFBLBQYAAAAABAAEAPkAAACOAwAAAAA=&#10;" strokeweight="1.2745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1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4130" t="6985" r="29845" b="3810"/>
                <wp:docPr id="1031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1032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933E15" id="docshapegroup338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vXjQIAAKYFAAAOAAAAZHJzL2Uyb0RvYy54bWykVF1v2yAUfZ+0/4D8ntqOnTS1mlRTnPSl&#10;Wyu1+wEEsI2GAQGNE03777uAk67tS9VVlQPcD84953Kvbw69QHtmLFdymeQXWYKYJIpy2S6Tn0/b&#10;ySJB1mFJsVCSLZMjs8nN6uuX60FXbKo6JSgzCJJIWw16mXTO6SpNLelYj+2F0kyCsVGmxw62pk2p&#10;wQNk70U6zbJ5OihDtVGEWQundTQmq5C/aRhx901jmUNimQA2F74mfHf+m66ucdUarDtORhj4Eyh6&#10;zCVcek5VY4fRs+HvUvWcGGVV4y6I6lPVNJywUANUk2dvqrk16lmHWtpqaPWZJqD2DU+fTkt+7B8M&#10;4hS0y4o8QRL3oBJVxHZYs9YDKIqFp2nQbQXet0Y/6gcTa4XlnSK/LJjTt3a/b6Mz2g3fFYW8+Nmp&#10;QNOhMb1PAQSgQ1DjeFaDHRwicDgvZvAPohGwlbCcRbVIB5K+iyLdZozLM2AyRl0WPiTFVbwvYBwx&#10;+YKg5ewLq/b/WH30hAWxrOfphdXpidU7LhmaR0z+cvBay0glOciRSiTVusOyZSHf01EDbXmo4lWI&#10;31jQ4YPUFvPI3Ylb4Ci7ihyFN3CmCFfaWHfLVI/8YpkIAB0kw/s76yKbJxevoFRbLgSc40pINIBS&#10;s8UiDxFWCU691RutaXdrYdAe+5cY/kZtXrn51DW2XfQLpogcOlHScE3HMN2Ma4e5iGuoQEh/EZQI&#10;QMdVfIO/r7KrzWKzKCfldL6ZlFldT75t1+Vkvs0vZ3VRr9d1/sdjzsuq45Qy6WGf5kFefqwzxskU&#10;X/J5IpwJSl9nD30JYE+/ATR0aNQ1tudO0eOD8aT7c2jWsArDIISNg8tPm3/3wetlvK7+AgAA//8D&#10;AFBLAwQUAAYACAAAACEAGBqtLtsAAAAEAQAADwAAAGRycy9kb3ducmV2LnhtbEyPQWvCQBCF74X+&#10;h2UKvdXdKK0lzUZEbE9SqAqltzE7JsHsbMiuSfz3XXuplwePN7z3TbYYbSN66nztWEMyUSCIC2dq&#10;LjXsd+9PryB8QDbYOCYNF/KwyO/vMkyNG/iL+m0oRSxhn6KGKoQ2ldIXFVn0E9cSx+zoOosh2q6U&#10;psMhlttGTpV6kRZrjgsVtrSqqDhtz1bDx4DDcpas+83puLr87J4/vzcJaf34MC7fQAQaw/8xXPEj&#10;OuSR6eDObLxoNMRHwp9eM6WS6A8a5jOQeSZv4fNfAAAA//8DAFBLAQItABQABgAIAAAAIQC2gziS&#10;/gAAAOEBAAATAAAAAAAAAAAAAAAAAAAAAABbQ29udGVudF9UeXBlc10ueG1sUEsBAi0AFAAGAAgA&#10;AAAhADj9If/WAAAAlAEAAAsAAAAAAAAAAAAAAAAALwEAAF9yZWxzLy5yZWxzUEsBAi0AFAAGAAgA&#10;AAAhAA1Y69eNAgAApgUAAA4AAAAAAAAAAAAAAAAALgIAAGRycy9lMm9Eb2MueG1sUEsBAi0AFAAG&#10;AAgAAAAhABgarS7bAAAABAEAAA8AAAAAAAAAAAAAAAAA5wQAAGRycy9kb3ducmV2LnhtbFBLBQYA&#10;AAAABAAEAPMAAADvBQAAAAA=&#10;">
                <v:line id="Line 673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pJMEAAADdAAAADwAAAGRycy9kb3ducmV2LnhtbERPTYvCMBC9C/sfwix4s6kWZalGEWXB&#10;PVrFvQ7N2FabSUmyWv/9RhC8zeN9zmLVm1bcyPnGsoJxkoIgLq1uuFJwPHyPvkD4gKyxtUwKHuRh&#10;tfwYLDDX9s57uhWhEjGEfY4K6hC6XEpf1mTQJ7YjjtzZOoMhQldJ7fAew00rJ2k6kwYbjg01drSp&#10;qbwWf0bB76ko1z+XLOtcs91mm8tsN2VUavjZr+cgAvXhLX65dzrOT7MJPL+JJ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Fukk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7"/>
        </w:rPr>
      </w:pP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54"/>
          <w:tab w:val="left" w:pos="1855"/>
        </w:tabs>
        <w:spacing w:before="94"/>
        <w:ind w:left="1854" w:hanging="519"/>
        <w:rPr>
          <w:color w:val="2D2D2F"/>
          <w:sz w:val="21"/>
        </w:rPr>
      </w:pPr>
      <w:r>
        <w:rPr>
          <w:color w:val="2D2D2F"/>
          <w:w w:val="105"/>
          <w:sz w:val="21"/>
        </w:rPr>
        <w:t>Aplicar</w:t>
      </w:r>
      <w:r>
        <w:rPr>
          <w:color w:val="2D2D2F"/>
          <w:spacing w:val="-10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los</w:t>
      </w:r>
      <w:r>
        <w:rPr>
          <w:color w:val="1D1D1F"/>
          <w:spacing w:val="-15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lineamientos</w:t>
      </w:r>
      <w:r>
        <w:rPr>
          <w:color w:val="1D1D1F"/>
          <w:spacing w:val="-7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establecidos</w:t>
      </w:r>
      <w:r>
        <w:rPr>
          <w:color w:val="2D2D2F"/>
          <w:spacing w:val="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en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la</w:t>
      </w:r>
      <w:r>
        <w:rPr>
          <w:color w:val="1D1D1F"/>
          <w:spacing w:val="-16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normatividad</w:t>
      </w:r>
      <w:r>
        <w:rPr>
          <w:color w:val="1D1D1F"/>
          <w:spacing w:val="-4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</w:t>
      </w:r>
      <w:r>
        <w:rPr>
          <w:color w:val="2D2D2F"/>
          <w:spacing w:val="1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la</w:t>
      </w:r>
      <w:r>
        <w:rPr>
          <w:color w:val="1D1D1F"/>
          <w:spacing w:val="-1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Administración</w:t>
      </w:r>
      <w:r>
        <w:rPr>
          <w:color w:val="2D2D2F"/>
          <w:spacing w:val="-33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 xml:space="preserve">Pública </w:t>
      </w:r>
      <w:r>
        <w:rPr>
          <w:color w:val="2D2D2F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65"/>
          <w:tab w:val="left" w:pos="1866"/>
        </w:tabs>
        <w:spacing w:before="125" w:line="239" w:lineRule="exact"/>
        <w:ind w:left="1865" w:hanging="530"/>
        <w:rPr>
          <w:color w:val="2D2D2F"/>
          <w:sz w:val="21"/>
        </w:rPr>
      </w:pPr>
      <w:r>
        <w:rPr>
          <w:color w:val="2D2D2F"/>
          <w:w w:val="105"/>
          <w:sz w:val="21"/>
        </w:rPr>
        <w:t>Cumplir</w:t>
      </w:r>
      <w:r>
        <w:rPr>
          <w:color w:val="2D2D2F"/>
          <w:spacing w:val="-13"/>
          <w:w w:val="105"/>
          <w:sz w:val="21"/>
        </w:rPr>
        <w:t xml:space="preserve"> </w:t>
      </w:r>
      <w:r>
        <w:rPr>
          <w:color w:val="0C0C0F"/>
          <w:w w:val="105"/>
          <w:sz w:val="21"/>
        </w:rPr>
        <w:t>l</w:t>
      </w:r>
      <w:r>
        <w:rPr>
          <w:color w:val="2D2D2F"/>
          <w:w w:val="105"/>
          <w:sz w:val="21"/>
        </w:rPr>
        <w:t>as</w:t>
      </w:r>
      <w:r>
        <w:rPr>
          <w:color w:val="2D2D2F"/>
          <w:spacing w:val="-12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políticas</w:t>
      </w:r>
      <w:r>
        <w:rPr>
          <w:color w:val="2D2D2F"/>
          <w:spacing w:val="4"/>
          <w:w w:val="105"/>
          <w:sz w:val="21"/>
        </w:rPr>
        <w:t xml:space="preserve"> </w:t>
      </w:r>
      <w:r>
        <w:rPr>
          <w:color w:val="2D2D2F"/>
          <w:w w:val="105"/>
        </w:rPr>
        <w:t>y</w:t>
      </w:r>
      <w:r>
        <w:rPr>
          <w:color w:val="2D2D2F"/>
          <w:spacing w:val="-16"/>
          <w:w w:val="105"/>
        </w:rPr>
        <w:t xml:space="preserve"> </w:t>
      </w:r>
      <w:r>
        <w:rPr>
          <w:color w:val="2D2D2F"/>
          <w:w w:val="105"/>
          <w:sz w:val="21"/>
        </w:rPr>
        <w:t>procedimientos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2D2D2F"/>
          <w:spacing w:val="-2"/>
          <w:w w:val="105"/>
          <w:sz w:val="21"/>
        </w:rPr>
        <w:t>aprobados.</w:t>
      </w:r>
    </w:p>
    <w:p w:rsidR="006F4401" w:rsidRDefault="00130153">
      <w:pPr>
        <w:spacing w:line="113" w:lineRule="exact"/>
        <w:ind w:left="355"/>
        <w:jc w:val="center"/>
        <w:rPr>
          <w:sz w:val="11"/>
        </w:rPr>
      </w:pPr>
      <w:r>
        <w:rPr>
          <w:color w:val="C1C1C3"/>
          <w:w w:val="102"/>
          <w:sz w:val="11"/>
        </w:rPr>
        <w:t>1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65"/>
          <w:tab w:val="left" w:pos="1866"/>
        </w:tabs>
        <w:spacing w:before="31"/>
        <w:ind w:left="1865" w:hanging="537"/>
        <w:rPr>
          <w:color w:val="2D2D2F"/>
          <w:sz w:val="21"/>
        </w:rPr>
      </w:pPr>
      <w:r>
        <w:rPr>
          <w:color w:val="2D2D2F"/>
          <w:w w:val="105"/>
          <w:sz w:val="21"/>
        </w:rPr>
        <w:t>Cumple</w:t>
      </w:r>
      <w:r>
        <w:rPr>
          <w:color w:val="2D2D2F"/>
          <w:spacing w:val="-15"/>
          <w:w w:val="105"/>
          <w:sz w:val="21"/>
        </w:rPr>
        <w:t xml:space="preserve"> </w:t>
      </w:r>
      <w:r>
        <w:rPr>
          <w:color w:val="1D1D1F"/>
          <w:w w:val="105"/>
        </w:rPr>
        <w:t>y</w:t>
      </w:r>
      <w:r>
        <w:rPr>
          <w:color w:val="1D1D1F"/>
          <w:spacing w:val="-16"/>
          <w:w w:val="105"/>
        </w:rPr>
        <w:t xml:space="preserve"> </w:t>
      </w:r>
      <w:r>
        <w:rPr>
          <w:color w:val="1D1D1F"/>
          <w:w w:val="105"/>
          <w:sz w:val="21"/>
        </w:rPr>
        <w:t>hace</w:t>
      </w:r>
      <w:r>
        <w:rPr>
          <w:color w:val="1D1D1F"/>
          <w:spacing w:val="-7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cumplir</w:t>
      </w:r>
      <w:r>
        <w:rPr>
          <w:color w:val="2D2D2F"/>
          <w:spacing w:val="1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los</w:t>
      </w:r>
      <w:r>
        <w:rPr>
          <w:color w:val="2D2D2F"/>
          <w:spacing w:val="-7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principios</w:t>
      </w:r>
      <w:r>
        <w:rPr>
          <w:color w:val="2D2D2F"/>
          <w:spacing w:val="-8"/>
          <w:w w:val="105"/>
          <w:sz w:val="21"/>
        </w:rPr>
        <w:t xml:space="preserve"> </w:t>
      </w:r>
      <w:r>
        <w:rPr>
          <w:color w:val="2D2D2F"/>
          <w:w w:val="105"/>
        </w:rPr>
        <w:t>y</w:t>
      </w:r>
      <w:r>
        <w:rPr>
          <w:color w:val="2D2D2F"/>
          <w:spacing w:val="-17"/>
          <w:w w:val="105"/>
        </w:rPr>
        <w:t xml:space="preserve"> </w:t>
      </w:r>
      <w:r>
        <w:rPr>
          <w:color w:val="2D2D2F"/>
          <w:w w:val="105"/>
          <w:sz w:val="21"/>
        </w:rPr>
        <w:t>valores</w:t>
      </w:r>
      <w:r>
        <w:rPr>
          <w:color w:val="2D2D2F"/>
          <w:spacing w:val="-5"/>
          <w:w w:val="105"/>
          <w:sz w:val="21"/>
        </w:rPr>
        <w:t xml:space="preserve"> </w:t>
      </w:r>
      <w:r>
        <w:rPr>
          <w:color w:val="1D1D1F"/>
          <w:spacing w:val="-2"/>
          <w:w w:val="105"/>
          <w:sz w:val="21"/>
        </w:rPr>
        <w:t>institucionales.</w:t>
      </w:r>
    </w:p>
    <w:p w:rsidR="006F4401" w:rsidRDefault="00130153">
      <w:pPr>
        <w:pStyle w:val="ListParagraph"/>
        <w:numPr>
          <w:ilvl w:val="0"/>
          <w:numId w:val="43"/>
        </w:numPr>
        <w:tabs>
          <w:tab w:val="left" w:pos="1865"/>
          <w:tab w:val="left" w:pos="1866"/>
        </w:tabs>
        <w:spacing w:before="130"/>
        <w:ind w:left="1865" w:hanging="533"/>
        <w:rPr>
          <w:color w:val="2D2D2F"/>
          <w:sz w:val="21"/>
        </w:rPr>
      </w:pPr>
      <w:r>
        <w:rPr>
          <w:color w:val="2D2D2F"/>
          <w:w w:val="105"/>
          <w:sz w:val="21"/>
        </w:rPr>
        <w:t>Generar</w:t>
      </w:r>
      <w:r>
        <w:rPr>
          <w:color w:val="2D2D2F"/>
          <w:spacing w:val="-3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los</w:t>
      </w:r>
      <w:r>
        <w:rPr>
          <w:color w:val="1D1D1F"/>
          <w:spacing w:val="-14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informes</w:t>
      </w:r>
      <w:r>
        <w:rPr>
          <w:color w:val="1D1D1F"/>
          <w:spacing w:val="-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periódicos</w:t>
      </w:r>
      <w:r>
        <w:rPr>
          <w:color w:val="2D2D2F"/>
          <w:spacing w:val="8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sobre</w:t>
      </w:r>
      <w:r>
        <w:rPr>
          <w:color w:val="2D2D2F"/>
          <w:spacing w:val="-16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los</w:t>
      </w:r>
      <w:r>
        <w:rPr>
          <w:color w:val="1D1D1F"/>
          <w:spacing w:val="-15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avances</w:t>
      </w:r>
      <w:r>
        <w:rPr>
          <w:color w:val="1D1D1F"/>
          <w:spacing w:val="-6"/>
          <w:w w:val="105"/>
          <w:sz w:val="21"/>
        </w:rPr>
        <w:t xml:space="preserve"> </w:t>
      </w:r>
      <w:r>
        <w:rPr>
          <w:color w:val="2D2D2F"/>
          <w:w w:val="105"/>
        </w:rPr>
        <w:t>y</w:t>
      </w:r>
      <w:r>
        <w:rPr>
          <w:color w:val="2D2D2F"/>
          <w:spacing w:val="-16"/>
          <w:w w:val="105"/>
        </w:rPr>
        <w:t xml:space="preserve"> </w:t>
      </w:r>
      <w:r>
        <w:rPr>
          <w:color w:val="444446"/>
          <w:w w:val="105"/>
          <w:sz w:val="21"/>
        </w:rPr>
        <w:t>resul</w:t>
      </w:r>
      <w:r>
        <w:rPr>
          <w:color w:val="1D1D1F"/>
          <w:w w:val="105"/>
          <w:sz w:val="21"/>
        </w:rPr>
        <w:t>tados</w:t>
      </w:r>
      <w:r>
        <w:rPr>
          <w:color w:val="1D1D1F"/>
          <w:spacing w:val="-5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de</w:t>
      </w:r>
      <w:r>
        <w:rPr>
          <w:color w:val="1D1D1F"/>
          <w:spacing w:val="-14"/>
          <w:w w:val="105"/>
          <w:sz w:val="21"/>
        </w:rPr>
        <w:t xml:space="preserve"> </w:t>
      </w:r>
      <w:r>
        <w:rPr>
          <w:color w:val="1D1D1F"/>
          <w:w w:val="105"/>
          <w:sz w:val="21"/>
        </w:rPr>
        <w:t>las</w:t>
      </w:r>
      <w:r>
        <w:rPr>
          <w:color w:val="1D1D1F"/>
          <w:spacing w:val="-1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actividades</w:t>
      </w:r>
      <w:r>
        <w:rPr>
          <w:color w:val="2D2D2F"/>
          <w:spacing w:val="-5"/>
          <w:w w:val="105"/>
          <w:sz w:val="21"/>
        </w:rPr>
        <w:t xml:space="preserve"> </w:t>
      </w:r>
      <w:r>
        <w:rPr>
          <w:color w:val="2D2D2F"/>
          <w:w w:val="105"/>
          <w:sz w:val="21"/>
        </w:rPr>
        <w:t>del</w:t>
      </w:r>
      <w:r>
        <w:rPr>
          <w:color w:val="2D2D2F"/>
          <w:spacing w:val="-14"/>
          <w:w w:val="105"/>
          <w:sz w:val="21"/>
        </w:rPr>
        <w:t xml:space="preserve"> </w:t>
      </w:r>
      <w:r>
        <w:rPr>
          <w:color w:val="1D1D1F"/>
          <w:spacing w:val="-4"/>
          <w:w w:val="105"/>
          <w:sz w:val="21"/>
        </w:rPr>
        <w:t>á</w:t>
      </w:r>
      <w:r>
        <w:rPr>
          <w:color w:val="444446"/>
          <w:spacing w:val="-4"/>
          <w:w w:val="105"/>
          <w:sz w:val="21"/>
        </w:rPr>
        <w:t>rea</w:t>
      </w:r>
      <w:r>
        <w:rPr>
          <w:color w:val="1D1D1F"/>
          <w:spacing w:val="-4"/>
          <w:w w:val="105"/>
          <w:sz w:val="21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1"/>
        <w:rPr>
          <w:sz w:val="2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234315</wp:posOffset>
                </wp:positionV>
                <wp:extent cx="6346825" cy="1270"/>
                <wp:effectExtent l="0" t="0" r="0" b="0"/>
                <wp:wrapTopAndBottom/>
                <wp:docPr id="1030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9995"/>
                            <a:gd name="T2" fmla="+- 0 11149 1155"/>
                            <a:gd name="T3" fmla="*/ T2 w 99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5">
                              <a:moveTo>
                                <a:pt x="0" y="0"/>
                              </a:moveTo>
                              <a:lnTo>
                                <a:pt x="999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B6D28" id="docshape339" o:spid="_x0000_s1026" style="position:absolute;margin-left:57.75pt;margin-top:18.45pt;width:499.75pt;height:.1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0ZBwMAAKoGAAAOAAAAZHJzL2Uyb0RvYy54bWysVW1v0zAQ/o7Ef7D8EdTlpWnXVEsn1KwI&#10;acCklR/g2k4TkdjBdpsOxH/nbCdd24GEEPmQ2rnzc88957ve3B6aGu250pUUGY6uQoy4oJJVYpvh&#10;L+vVaIaRNkQwUkvBM/zENb5dvH5107VzHstS1owrBCBCz7s2w6Ux7TwINC15Q/SVbLkAYyFVQwxs&#10;1TZginSA3tRBHIbToJOKtUpSrjV8zb0RLxx+UXBqPheF5gbVGQZuxr2Ve2/sO1jckPlWkbasaE+D&#10;/AOLhlQCgh6hcmII2qnqBVRTUSW1LMwVlU0gi6Ki3OUA2UThRTaPJWm5ywXE0e1RJv3/YOmn/YNC&#10;FYPahWMQSJAGqsQk1Tb2eJxahbpWz8HxsX1QNkfd3kv6VYMhOLPYjQYftOk+SgYwZGekU+VQqMae&#10;hHzRwYn/dBSfHwyi8HE6TqazeIIRBVsUX7vaBGQ+nKU7bd5z6XDI/l4bXzoGKyc867mvIYuiqaGK&#10;b0coRFE0mbhXX+qjWzS4vQnQOkQdStN0cukUD049VpSkvwUbD34WLD4BgwS2A0VSDqzpQfS0YYWI&#10;7ZXQCdVKbQVaA7lBIUAAJ5viH3wh9qWvP9OHUNAEl9dfYQTXf+PTbYmxzGwIu0Rdhp0W9kMj93wt&#10;nclclA6CPFtrceoFx5MzVt4MJ2wAuDd+4YJarielFXJV1bWrbS0slWQym0VOHC3rilmrpaPVdrOs&#10;FdoT29nusdkA2plbq7TJiS69nzP5pJXcCebClJywu35tSFX7NQDVTnW4n7049qa6nv6Rhund7G6W&#10;jJJ4ejdKwjwfvVstk9F0FV1P8nG+XObRT8s5SuZlxRgXlvYwX6Lk7/q3n3R+MhwnzFl6Zyqs3PNS&#10;heCchhMJchl+fRWG5vXdvpHsCRpZST8wYcDDopTqO0YdDMsM6287ojhG9QcB0yiNksROV7dJJtcx&#10;bNSpZXNqIYICVIYNhqtvl0vjJ/KuVdW2hEi+3kK+gwFSVLbT3aTxrPoNDESXQT+87cQ93Tuv57+Y&#10;xS8AAAD//wMAUEsDBBQABgAIAAAAIQALJxVN2wAAAAoBAAAPAAAAZHJzL2Rvd25yZXYueG1sTI/B&#10;TsMwEETvSPyDtUjcqJNCUhriVCUSNy4UuLvxkljE68h228DXsz3R48w+zc7Um9mN4oghWk8K8kUG&#10;AqnzxlKv4OP95e4RREyajB49oYIfjLBprq9qXRl/ojc87lIvOIRipRUMKU2VlLEb0Om48BMS3758&#10;cDqxDL00QZ843I1ymWWldNoSfxj0hO2A3ffu4BS8mvXWPi/tb1vG9Ll6wKmVoVDq9mbePoFIOKd/&#10;GM71uTo03GnvD2SiGFnnRcGogvtyDeIMsMPr9uyscpBNLS8nNH8AAAD//wMAUEsBAi0AFAAGAAgA&#10;AAAhALaDOJL+AAAA4QEAABMAAAAAAAAAAAAAAAAAAAAAAFtDb250ZW50X1R5cGVzXS54bWxQSwEC&#10;LQAUAAYACAAAACEAOP0h/9YAAACUAQAACwAAAAAAAAAAAAAAAAAvAQAAX3JlbHMvLnJlbHNQSwEC&#10;LQAUAAYACAAAACEA0KF9GQcDAACqBgAADgAAAAAAAAAAAAAAAAAuAgAAZHJzL2Uyb0RvYy54bWxQ&#10;SwECLQAUAAYACAAAACEACycVTdsAAAAKAQAADwAAAAAAAAAAAAAAAABhBQAAZHJzL2Rvd25yZXYu&#10;eG1sUEsFBgAAAAAEAAQA8wAAAGkGAAAAAA==&#10;" path="m,l9994,e" filled="f" strokeweight="1.2745mm">
                <v:path arrowok="t" o:connecttype="custom" o:connectlocs="0,0;634619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9"/>
        </w:rPr>
        <w:sectPr w:rsidR="006F4401">
          <w:headerReference w:type="default" r:id="rId238"/>
          <w:footerReference w:type="default" r:id="rId239"/>
          <w:pgSz w:w="12240" w:h="15840"/>
          <w:pgMar w:top="1020" w:right="0" w:bottom="1080" w:left="0" w:header="686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73024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0</wp:posOffset>
                </wp:positionV>
                <wp:extent cx="69850" cy="1845945"/>
                <wp:effectExtent l="0" t="0" r="0" b="0"/>
                <wp:wrapNone/>
                <wp:docPr id="1027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1845945"/>
                          <a:chOff x="12131" y="0"/>
                          <a:chExt cx="110" cy="2907"/>
                        </a:xfrm>
                      </wpg:grpSpPr>
                      <pic:pic xmlns:pic="http://schemas.openxmlformats.org/drawingml/2006/picture">
                        <pic:nvPicPr>
                          <pic:cNvPr id="1028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374"/>
                            <a:ext cx="110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9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12192" y="0"/>
                            <a:ext cx="22" cy="138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676F5" id="docshapegroup343" o:spid="_x0000_s1026" style="position:absolute;margin-left:606.55pt;margin-top:0;width:5.5pt;height:145.35pt;z-index:15873024;mso-position-horizontal-relative:page;mso-position-vertical-relative:page" coordorigin="12131" coordsize="110,2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4sw9BAAArQsAAA4AAABkcnMvZTJvRG9jLnhtbOxW227jNhB9L9B/&#10;EPSuWJJp64I4i8SXYIG0G+y2H0BLlESsRKokHSct+u+dISVfkqCbJq81YIHX4cw5Zzi8/PTYtd4D&#10;U5pLsfCji9D3mChkyUW98H//bROkvqcNFSVtpWAL/4lp/9PVzz9d7vucxbKRbcmUB0aEzvf9wm+M&#10;6fPJRBcN66i+kD0TMFlJ1VEDXVVPSkX3YL1rJ3EYzid7qcpeyYJpDaMrN+lfWftVxQrzpao0M167&#10;8ME3Y7/Kfrf4nVxd0rxWtG94MbhB3+FFR7mAQw+mVtRQb6f4C1MdL5TUsjIXhewmsqp4wWwMEE0U&#10;PovmVsldb2Op833dH2ACaJ/h9G6zxa8P98rjJXAXxonvCdoBS6UsdEN7VqMDUzJFmPZ9ncPqW9V/&#10;6++VixWad7L4rmF68nwe+7Vb7G33v8gS7NKdkRamx0p1aAIA8B4tG08HNtij8QoYnGfpDCgrYCZK&#10;ySwjM8dW0QCluCuKo2nke8edRbMe9kbRsDPOwgS3TWjuzrR+Dn5dXfa8yOE/IAutF8j+WIGwy+wU&#10;8wcj3ZtsdFR93/UBiKCnhm95y82TFTTAg06Jh3teIMzYOSMJEuqcpCkhGOG40G2jGJblxhNy2VBR&#10;s2vdQzoAbGBgHFJK7htGS43DCNO5Fds9c2Xb8n7D2xbJw/YQNGTUM0W+gptT+0oWu44J49JXsRbi&#10;l0I3vNe+p3LWbRmoUX0uI6sUUMOdNngc6sKm1F9xeh2GWXwTLGfhMiBhsg6uM5IESbhOSEjSaBkt&#10;/8bdEcl3mgEMtF31fPAVRl94+2r+DDeNy0yb4d4DtfeIExQ4ZIU1uggaQ0jQV62KrwA2rIO2UcwU&#10;DTYrQG4Yh8WHCQvzEVnkQEOO/TBtMAFA55gg08SKwKGE2XPIgGg2jc8yAKShtLllsvOwAViDpxZr&#10;+gBQu9jGJei1kMi4jaUVZwMQhBsZIThlKQuzdbpOSUDi+RpYWq2C682SBPNNlMxW09VyuYpGlhpe&#10;lkzgMR8nyWIuW16OOtWq3i5b5cjb2N8AiD4um6BYjm6MxKKxo/CyKCbhTZwFm3maBGRDZkGWhGkQ&#10;RtlNNg9JRlab85DuuGAfD8nbL/xsFs8sSydOo9BOYgvt72VsNO+4gTLb8m7hp4dFNMfUX4vSUmso&#10;b137BAp0/wgF0D0SbSWLIh3uDNAslggo4nq8E6D3tjzDEv5a+fuGJQhCRrNnV2D28gq0tWFYONYn&#10;7YrTv9x2Zxuw89a0y+LTuoMCwZyLYdSWq2n6wZR7D8f/KTf/F/JQV+A94Gh3OtvK8gluXiXhXoSr&#10;FV620Gik+tP39vBKXPj6jx3FYt9+FiDvLCIElhnbIbMkho46ndmezlBRgKmFb3zPNZfGPUV3veJ1&#10;Aye5mifkNTyUKm7vYvTPeQWphh3IMNuyb0KbnMP7FR+dp3276vjKvvo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sox194AAAAKAQAADwAAAGRycy9kb3ducmV2LnhtbEyPy2rDMBBF&#10;94X+g5hCd40spU/Xcgih7SoEmhRKd4o9sU2skbEU2/n7Tlbt8nAv95EtJteKAfvQeDKgZgkIpMKX&#10;DVUGvnbvd88gQrRU2tYTGjhjgEV+fZXZtPQjfeKwjZXgEAqpNVDH2KVShqJGZ8PMd0isHXzvbGTs&#10;K1n2duRw10qdJI/S2Ya4obYdrmosjtuTM/Ax2nE5V2/D+nhYnX92D5vvtUJjbm+m5SuIiFP8M8Nl&#10;Pk+HnDft/YnKIFpmreaKvQb40kXX+p55b0C/JE8g80z+v5D/AgAA//8DAFBLAwQKAAAAAAAAACEA&#10;8EdQRiIGAAAiBgAAFQAAAGRycy9tZWRpYS9pbWFnZTEuanBlZ//Y/+AAEEpGSUYAAQEBAGAAYAAA&#10;/9sAQwADAgIDAgIDAwMDBAMDBAUIBQUEBAUKBwcGCAwKDAwLCgsLDQ4SEA0OEQ4LCxAWEBETFBUV&#10;FQwPFxgWFBgSFBUU/9sAQwEDBAQFBAUJBQUJFA0LDRQUFBQUFBQUFBQUFBQUFBQUFBQUFBQUFBQU&#10;FBQUFBQUFBQUFBQUFBQUFBQUFBQUFBQU/8AAEQgA1AA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vxSdtpIw6hTXxJ+1rKsWo/CSaX7jax&#10;qinHvaO386+1/FTf6HL/ALpr4i/a/ja4n+EMKfebWtTYf+Ab0SXMgPtrxO6xWkjv9xULH6Ac18Of&#10;tnXj6NB8Nb5uNuuXzRf7KtaSqf5LX3D4ow1nIpGRtOR618D/APBQWSa38FfD5U5mGvTyRe6fZJQw&#10;/wC+j+lUtUwPvrxEu0OW+6FNfBn7fbotn8NGlG62/tPUOB/EzQk7R7jax+ma++PFw/0CXb97aa+A&#10;/wBvr5fDfwy3/eTV7t1+v2eUfyJojswPvrxGdwde2018C/8ABREeXovw0A6f2rd/+iJK++fFCskE&#10;jrguFOAelfBP/BQIR3Xh34cXFwSkcWr3EcmzjDNayN3qoxdmB+gXieDNrJj+6a/Pz/goHCbzwX4K&#10;tY/9afEErflZyV+hXittulzEddh/lX59ft9P5Oh/DNk4MmrXDP7n7HJRzWiwPvzxfNjTJv8AcP8A&#10;Kvz/AP2+Du0H4Xd86pcH/wAk5K+9vFT4s5d33dpr4M/bdtXvrL4d22fml1a4kh9lFnJmsar5UB95&#10;eKButpAehU18D/t+Sy6f4O8CXsJxPDr00UZ9FNnJmvvnxMQlvKx6BSa+F/28bdW8L/D9JRmO41qa&#10;Rfws5KdZaAfdPiZc28gPTaa+D/8AgoTI0XgLwOyn57fXG2H/AGXtJhj/AMcP5195+JR+4k/3TXwT&#10;/wAFDmP/AAr3wQR1fxC0Z/3VspyP1Y1dVXQH3z4lH+jv/umvgT/goiN3w68Dr/e8RyKfp9ilP9BX&#10;354lx9nk/wB018Bf8FGS0Hw78FMv8PiAOPq1ncg/oop1fhA+/PEnywOx6bTXwd/wUXtxd/DDwO+O&#10;G8Rshx6LZTkfqxr708WDOmzAfe2mvg7/AIKE7YvhF4KWUEhfEIcYODlrO5B/9BFTV+ED7019CYHB&#10;6bTXwX/wUkYL8KfCMgIWOHxDHGx9zaXdffniNd2mSOvUDrXwD/wUQtX1b4L6HaIcSyeJIcH0xa3J&#10;z+hH40pu6A+/dTO7RpEP3iK+B/8Agotu0/4MaDKp2yHxLDGT7fZLo/0Ffe2sAojDtg18Lf8ABSaP&#10;7R8JPCyQjOPEcW4e/wBku6JAfdviJf8AQn2/exXwf/wUQf8A4shpcv8AFb+I4fNPsba4H8ytfeOv&#10;/wDHsfpXwd/wUTKW/wABGkkUsjeIrdQB3PlSn+QP5US2A+8tcGYDXwj/AMFDwH+BjK3Kp4it3A9/&#10;JmH8iaKKJbAf/9lQSwECLQAUAAYACAAAACEAihU/mAwBAAAVAgAAEwAAAAAAAAAAAAAAAAAAAAAA&#10;W0NvbnRlbnRfVHlwZXNdLnhtbFBLAQItABQABgAIAAAAIQA4/SH/1gAAAJQBAAALAAAAAAAAAAAA&#10;AAAAAD0BAABfcmVscy8ucmVsc1BLAQItABQABgAIAAAAIQCWgeLMPQQAAK0LAAAOAAAAAAAAAAAA&#10;AAAAADwCAABkcnMvZTJvRG9jLnhtbFBLAQItABQABgAIAAAAIQBYYLMbugAAACIBAAAZAAAAAAAA&#10;AAAAAAAAAKUGAABkcnMvX3JlbHMvZTJvRG9jLnhtbC5yZWxzUEsBAi0AFAAGAAgAAAAhAD7KMdfe&#10;AAAACgEAAA8AAAAAAAAAAAAAAAAAlgcAAGRycy9kb3ducmV2LnhtbFBLAQItAAoAAAAAAAAAIQDw&#10;R1BGIgYAACIGAAAVAAAAAAAAAAAAAAAAAKEIAABkcnMvbWVkaWEvaW1hZ2UxLmpwZWdQSwUGAAAA&#10;AAYABgB9AQAA9g4AAAAA&#10;">
                <v:shape id="docshape344" o:spid="_x0000_s1027" type="#_x0000_t75" style="position:absolute;left:12130;top:1374;width:110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Nd7GAAAA3QAAAA8AAABkcnMvZG93bnJldi54bWxEj0FrwkAQhe8F/8Mygre6UVBq6iq1NOCl&#10;oNEechuyYxKanQ3ZVeO/7xyE3mZ4b977Zr0dXKtu1IfGs4HZNAFFXHrbcGXgfMpe30CFiGyx9UwG&#10;HhRguxm9rDG1/s5HuuWxUhLCIUUDdYxdqnUoa3IYpr4jFu3ie4dR1r7Stse7hLtWz5NkqR02LA01&#10;dvRZU/mbX52BYvH99bMssjxzrimqw25xOa4KYybj4eMdVKQh/puf13sr+MlccOUbGUF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U13sYAAADdAAAADwAAAAAAAAAAAAAA&#10;AACfAgAAZHJzL2Rvd25yZXYueG1sUEsFBgAAAAAEAAQA9wAAAJIDAAAAAA==&#10;">
                  <v:imagedata r:id="rId241" o:title=""/>
                </v:shape>
                <v:rect id="docshape345" o:spid="_x0000_s1028" style="position:absolute;left:12192;width:2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IFMQA&#10;AADdAAAADwAAAGRycy9kb3ducmV2LnhtbERPS2sCMRC+F/ofwhR6q4lLW3Q1Si0UvBR8HfQ2bsbd&#10;xc1km0Rd/fWNUOhtPr7njKedbcSZfKgda+j3FAjiwpmaSw2b9dfLAESIyAYbx6ThSgGmk8eHMebG&#10;XXhJ51UsRQrhkKOGKsY2lzIUFVkMPdcSJ+7gvMWYoC+l8XhJ4baRmVLv0mLNqaHClj4rKo6rk9Uw&#10;Gw5mP4tX/r4t9zvabffHt8wrrZ+fuo8RiEhd/Bf/uecmzVfZEO7fpBP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iBTEAAAA3QAAAA8AAAAAAAAAAAAAAAAAmAIAAGRycy9k&#10;b3ducmV2LnhtbFBLBQYAAAAABAAEAPUAAACJ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6489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6864985</wp:posOffset>
                </wp:positionV>
                <wp:extent cx="7774305" cy="3175000"/>
                <wp:effectExtent l="0" t="0" r="0" b="0"/>
                <wp:wrapNone/>
                <wp:docPr id="1024" name="docshapegroup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305" cy="3175000"/>
                          <a:chOff x="-4" y="10811"/>
                          <a:chExt cx="12243" cy="5000"/>
                        </a:xfrm>
                      </wpg:grpSpPr>
                      <wps:wsp>
                        <wps:cNvPr id="1025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7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F4769" id="docshapegroup346" o:spid="_x0000_s1026" style="position:absolute;margin-left:-.2pt;margin-top:540.55pt;width:612.15pt;height:250pt;z-index:-19651584;mso-position-horizontal-relative:page;mso-position-vertical-relative:page" coordorigin="-4,10811" coordsize="12243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3z0gIAAGcIAAAOAAAAZHJzL2Uyb0RvYy54bWzsVl1v2jAUfZ+0/2DlnSYhIaFRoZoI9KXb&#10;KrX7AcZxPrTEtmyXgKb9913bIVD2sKlb9zQegs21r88951yHm9t916IdlarhbOGFV4GHKCO8aFi1&#10;8L48bSZzDymNWYFbzujCO1Dl3S7fv7vpRUanvOZtQSWCJExlvVh4tdYi831FatphdcUFZRAsueyw&#10;hqms/ELiHrJ3rT8NgsTvuSyE5IQqBb/mLugtbf6ypER/LktFNWoXHmDT9intc2ue/vIGZ5XEom7I&#10;AAO/AkWHGwaHjqlyrDF6ls1PqbqGSK54qa8I73xelg2htgaoJgwuqrmT/FnYWqqsr8RIE1B7wdOr&#10;05JPuweJmgK0C6axhxjuQKWCE1VjQSsDIIoTQ1MvqgxW30nxKB6kqxWG95x8VRD2L+NmXrnFaNt/&#10;5AXkxc+aW5r2pexMCiAA7a0ah1ENuteIwI9pmsZRMPMQgVgUprMgGPQiNYhq9k0AMQTDYB6GTkpS&#10;r4ft4XQaR27zcaePM3ewBTuAM5WB99SJXvVn9D4a5qxqyhB2ohdKcfTeN4yiJEkdrXbVijlOyZ4N&#10;nCLGVzVmFbX5ng4C+LNFAvizLWaiQJBfcpw6qmYjVUeeoS0Mw5bbkSGcCan0HeUdMoOF1wJmKx3e&#10;3SttBD8tMUoyvmna1rZTy1APWKM0Tu0OxdumMFGzTslqu2ol2mHTkfZjaIBsL5aZQ3OsarfOhpzA&#10;4EhW2GNqiov1MNa4ad0YErXMHATlAdBh5Hrx23VwvZ6v5/EknibrSRzk+eTDZhVPkg3YK4/y1SoP&#10;vxvMYZzVTVFQZmAf74Uw/j1jDDeU6+jxZhgJ8l9mt7UD2OO3BW01NrI6d255cXiQhqbBq//OtMmF&#10;aYe74MyBOHs704I3TX/P0nTm5D+aFro7un4b40ZJCreO9ep/45539t8xrr174W1m/T68ec3r8nxu&#10;jX76f7D8AQAA//8DAFBLAwQUAAYACAAAACEAP/uC2OEAAAAMAQAADwAAAGRycy9kb3ducmV2Lnht&#10;bEyPQUvDQBCF74L/YRnBW7vZ1EqN2ZRS1FMR2gribZpMk9DsbMhuk/Tfuznpbea9x5tv0vVoGtFT&#10;52rLGtQ8AkGc26LmUsPX8X22AuE8coGNZdJwIwfr7P4uxaSwA++pP/hShBJ2CWqovG8TKV1ekUE3&#10;ty1x8M62M+jD2pWy6HAI5aaRcRQ9S4M1hwsVtrStKL8crkbDx4DDZqHe+t3lvL39HJef3ztFWj8+&#10;jJtXEJ5G/xeGCT+gQxaYTvbKhRONhtlTCAY5WikFYgrE8eIFxClMy0mTWSr/P5H9AgAA//8DAFBL&#10;AQItABQABgAIAAAAIQC2gziS/gAAAOEBAAATAAAAAAAAAAAAAAAAAAAAAABbQ29udGVudF9UeXBl&#10;c10ueG1sUEsBAi0AFAAGAAgAAAAhADj9If/WAAAAlAEAAAsAAAAAAAAAAAAAAAAALwEAAF9yZWxz&#10;Ly5yZWxzUEsBAi0AFAAGAAgAAAAhABWRrfPSAgAAZwgAAA4AAAAAAAAAAAAAAAAALgIAAGRycy9l&#10;Mm9Eb2MueG1sUEsBAi0AFAAGAAgAAAAhAD/7gtjhAAAADAEAAA8AAAAAAAAAAAAAAAAALAUAAGRy&#10;cy9kb3ducmV2LnhtbFBLBQYAAAAABAAEAPMAAAA6BgAAAAA=&#10;">
                <v:line id="Line 667" o:spid="_x0000_s1027" style="position:absolute;visibility:visible;mso-wrap-style:square" from="7,15811" to="7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9B8IAAADdAAAADwAAAGRycy9kb3ducmV2LnhtbERP3WrCMBS+H/gO4QjezcSCMqpRpDiY&#10;MsF1PsChObbV5qQ0Uevbm4Gwu/Px/Z7FqreNuFHna8caJmMFgrhwpuZSw/H38/0DhA/IBhvHpOFB&#10;HlbLwdsCU+Pu/EO3PJQihrBPUUMVQptK6YuKLPqxa4kjd3KdxRBhV0rT4T2G20YmSs2kxZpjQ4Ut&#10;ZRUVl/xqNfjJ/rS9PDaHPjmes4PKvvPdzGs9GvbrOYhAffgXv9xfJs5XyRT+vokn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O9B8IAAADdAAAADwAAAAAAAAAAAAAA&#10;AAChAgAAZHJzL2Rvd25yZXYueG1sUEsFBgAAAAAEAAQA+QAAAJADAAAAAA==&#10;" strokeweight=".38186mm"/>
                <v:line id="Line 666" o:spid="_x0000_s1028" style="position:absolute;visibility:visible;mso-wrap-style:square" from="0,15775" to="12239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YehMMAAADdAAAADwAAAGRycy9kb3ducmV2LnhtbERPTWvCQBC9C/0PyxS86aY5SImuIVhE&#10;vRRqROht2J1mg9nZNLvV9N93C4K3ebzPWZWj68SVhtB6VvAyz0AQa29abhSc6u3sFUSIyAY7z6Tg&#10;lwKU66fJCgvjb/xB12NsRArhUKACG2NfSBm0JYdh7nvixH35wWFMcGikGfCWwl0n8yxbSIctpwaL&#10;PW0s6cvxxyk4VzbU291+p/Uhl2/ys/7u32ulps9jtQQRaYwP8d29N2l+li/g/5t0gl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GHoTDAAAA3QAAAA8AAAAAAAAAAAAA&#10;AAAAoQIAAGRycy9kb3ducmV2LnhtbFBLBQYAAAAABAAEAPkAAACRAwAAAAA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1905" r="24765" b="8890"/>
                <wp:docPr id="1022" name="docshapegroup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023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7E0C7" id="docshapegroup347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EMjgIAAKYFAAAOAAAAZHJzL2Uyb0RvYy54bWykVF1v2yAUfZ+0/4D8ntqOHTe1klRTnPSl&#10;2yq1+wEEsI1mAwISJ5r233cBJ/16qbo8EPD94NxzLndxe+w7dGDacCmWUXqVRIgJIikXzTL69bSd&#10;zCNkLBYUd1KwZXRiJrpdff2yGFTJprKVHWUaQRJhykEto9ZaVcaxIS3rsbmSigkw1lL32MJRNzHV&#10;eIDsfRdPk6SIB6mp0pIwY+BrFYzRyueva0bsz7o2zKJuGQE261ft151b49UCl43GquVkhIE/gaLH&#10;XMCll1QVthjtNX+XqudESyNre0VkH8u65oT5GqCaNHlTzZ2We+VracqhUReagNo3PH06LflxeNCI&#10;U9AumU4jJHAPKlFJTIsVaxyALL92NA2qKcH7TqtH9aBDrbC9l+S3AXP81u7OTXBGu+G7pJAX7630&#10;NB1r3bsUQAA6ejVOFzXY0SICH4usuCnmswgRsOVFNpsFtUgLkr6LIu1mjEuTJEtD1HXmQmJchvs8&#10;xhGTKwhazjyzav6P1UdHmBfLOJ6eWc3OrN5zwVBR5IFN77UWgUpyFCOVSMh1i0XDfL6nkwLaUl+F&#10;wwuJQ4g7GNDhg9RmReDuzO0LjvwbuFCES6WNvWOyR26zjDoA7SXDh3tjA5tnF6egkFvedfAdl51A&#10;Ayg1m89TH2Fkx6mzOqPRzW7daXTA7iX636jNKzeXusKmDX7eFJBDJwrqr2kZpptxbzHvwh4q6IS7&#10;CEoEoOMuvME/N8nNZr6Z55N8WmwmeVJVk2/bdT4ptun1rMqq9bpK/zrMaV62nFImHOzzPEjzj3XG&#10;OJnCS75MhAtB8evsvi8B7Pnfg4YODbqG9txJenrQjvSxWf3ODwMfNg4uN21enr3X83hd/QM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De0GEMjgIAAKYFAAAOAAAAAAAAAAAAAAAAAC4CAABkcnMvZTJvRG9jLnhtbFBLAQItABQA&#10;BgAIAAAAIQANiqgU2wAAAAQBAAAPAAAAAAAAAAAAAAAAAOgEAABkcnMvZG93bnJldi54bWxQSwUG&#10;AAAAAAQABADzAAAA8AUAAAAA&#10;">
                <v:line id="Line 664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PaYsEAAADdAAAADwAAAGRycy9kb3ducmV2LnhtbERPTYvCMBC9C/sfwix4s6kWZalGEWXB&#10;PVrFvQ7N2FabSUmyWv/9RhC8zeN9zmLVm1bcyPnGsoJxkoIgLq1uuFJwPHyPvkD4gKyxtUwKHuRh&#10;tfwYLDDX9s57uhWhEjGEfY4K6hC6XEpf1mTQJ7YjjtzZOoMhQldJ7fAew00rJ2k6kwYbjg01drSp&#10;qbwWf0bB76ko1z+XLOtcs91mm8tsN2VUavjZr+cgAvXhLX65dzrOTycZPL+JJ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g9pi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7"/>
        </w:rPr>
      </w:pPr>
    </w:p>
    <w:p w:rsidR="006F4401" w:rsidRDefault="00130153">
      <w:pPr>
        <w:pStyle w:val="ListParagraph"/>
        <w:numPr>
          <w:ilvl w:val="2"/>
          <w:numId w:val="56"/>
        </w:numPr>
        <w:tabs>
          <w:tab w:val="left" w:pos="1739"/>
        </w:tabs>
        <w:spacing w:before="94" w:line="530" w:lineRule="auto"/>
        <w:ind w:left="1117" w:right="4640" w:firstLine="6"/>
        <w:jc w:val="left"/>
        <w:rPr>
          <w:b/>
          <w:color w:val="2D2D2D"/>
          <w:sz w:val="21"/>
        </w:rPr>
      </w:pPr>
      <w:r>
        <w:rPr>
          <w:b/>
          <w:color w:val="2D2D2D"/>
          <w:w w:val="105"/>
          <w:sz w:val="21"/>
        </w:rPr>
        <w:t>SUBDIRECCIÓN</w:t>
      </w:r>
      <w:r>
        <w:rPr>
          <w:b/>
          <w:color w:val="2D2D2D"/>
          <w:spacing w:val="-11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D</w:t>
      </w:r>
      <w:r>
        <w:rPr>
          <w:b/>
          <w:color w:val="484949"/>
          <w:w w:val="105"/>
          <w:sz w:val="21"/>
        </w:rPr>
        <w:t>E</w:t>
      </w:r>
      <w:r>
        <w:rPr>
          <w:b/>
          <w:color w:val="484949"/>
          <w:spacing w:val="-15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CONTABILIDAD</w:t>
      </w:r>
      <w:r>
        <w:rPr>
          <w:b/>
          <w:color w:val="2D2D2D"/>
          <w:spacing w:val="-2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Y</w:t>
      </w:r>
      <w:r>
        <w:rPr>
          <w:b/>
          <w:color w:val="2D2D2D"/>
          <w:spacing w:val="-15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PRESUPUESTO</w:t>
      </w:r>
      <w:r>
        <w:rPr>
          <w:b/>
          <w:color w:val="484949"/>
          <w:w w:val="105"/>
          <w:sz w:val="21"/>
        </w:rPr>
        <w:t xml:space="preserve">S </w:t>
      </w:r>
      <w:r w:rsidR="00ED2F1C">
        <w:rPr>
          <w:b/>
          <w:color w:val="2D2D2D"/>
          <w:w w:val="105"/>
          <w:sz w:val="21"/>
        </w:rPr>
        <w:t>FUNCIONES GENÉRlC</w:t>
      </w:r>
      <w:r>
        <w:rPr>
          <w:b/>
          <w:color w:val="2D2D2D"/>
          <w:w w:val="105"/>
          <w:sz w:val="21"/>
        </w:rPr>
        <w:t>AS</w:t>
      </w:r>
    </w:p>
    <w:p w:rsidR="006F4401" w:rsidRDefault="00130153">
      <w:pPr>
        <w:pStyle w:val="BodyText"/>
        <w:spacing w:before="94" w:line="273" w:lineRule="auto"/>
        <w:ind w:left="1840" w:right="1202" w:hanging="657"/>
        <w:jc w:val="both"/>
      </w:pPr>
      <w:r>
        <w:rPr>
          <w:color w:val="1D1D1D"/>
          <w:sz w:val="21"/>
        </w:rPr>
        <w:t>l.</w:t>
      </w:r>
      <w:r>
        <w:rPr>
          <w:color w:val="1D1D1D"/>
          <w:spacing w:val="80"/>
          <w:w w:val="150"/>
          <w:sz w:val="21"/>
        </w:rPr>
        <w:t xml:space="preserve">   </w:t>
      </w:r>
      <w:r>
        <w:rPr>
          <w:color w:val="2D2D2D"/>
        </w:rPr>
        <w:t>Garantizar</w:t>
      </w:r>
      <w:r>
        <w:rPr>
          <w:color w:val="2D2D2D"/>
          <w:spacing w:val="27"/>
        </w:rPr>
        <w:t xml:space="preserve"> </w:t>
      </w:r>
      <w:r>
        <w:rPr>
          <w:color w:val="1D1D1D"/>
        </w:rPr>
        <w:t xml:space="preserve">que los </w:t>
      </w:r>
      <w:r>
        <w:rPr>
          <w:color w:val="2D2D2D"/>
        </w:rPr>
        <w:t>estados</w:t>
      </w:r>
      <w:r>
        <w:rPr>
          <w:color w:val="2D2D2D"/>
          <w:spacing w:val="15"/>
        </w:rPr>
        <w:t xml:space="preserve"> </w:t>
      </w:r>
      <w:r>
        <w:rPr>
          <w:color w:val="1D1D1D"/>
        </w:rPr>
        <w:t>financieros</w:t>
      </w:r>
      <w:r>
        <w:rPr>
          <w:color w:val="1D1D1D"/>
          <w:spacing w:val="21"/>
        </w:rPr>
        <w:t xml:space="preserve"> </w:t>
      </w:r>
      <w:r>
        <w:rPr>
          <w:color w:val="2D2D2D"/>
        </w:rPr>
        <w:t>periódicos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de ejecución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presupuestaria coadyuve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 xml:space="preserve">a </w:t>
      </w:r>
      <w:r>
        <w:rPr>
          <w:color w:val="1D1D1D"/>
        </w:rPr>
        <w:t xml:space="preserve">la </w:t>
      </w:r>
      <w:r>
        <w:rPr>
          <w:color w:val="2D2D2D"/>
        </w:rPr>
        <w:t xml:space="preserve">oportuna toma </w:t>
      </w:r>
      <w:r>
        <w:rPr>
          <w:color w:val="1D1D1D"/>
        </w:rPr>
        <w:t xml:space="preserve">de </w:t>
      </w:r>
      <w:r>
        <w:rPr>
          <w:color w:val="2D2D2D"/>
        </w:rPr>
        <w:t>decisiones</w:t>
      </w:r>
      <w:r>
        <w:rPr>
          <w:color w:val="484949"/>
        </w:rPr>
        <w:t xml:space="preserve">, </w:t>
      </w:r>
      <w:r>
        <w:rPr>
          <w:color w:val="1D1D1D"/>
        </w:rPr>
        <w:t xml:space="preserve">la </w:t>
      </w:r>
      <w:r>
        <w:rPr>
          <w:color w:val="2D2D2D"/>
        </w:rPr>
        <w:t xml:space="preserve">planeación </w:t>
      </w:r>
      <w:r>
        <w:rPr>
          <w:color w:val="1D1D1D"/>
        </w:rPr>
        <w:t xml:space="preserve">financiera </w:t>
      </w:r>
      <w:r>
        <w:rPr>
          <w:color w:val="2D2D2D"/>
        </w:rPr>
        <w:t xml:space="preserve">y </w:t>
      </w:r>
      <w:r>
        <w:rPr>
          <w:color w:val="1D1D1D"/>
        </w:rPr>
        <w:t xml:space="preserve">la </w:t>
      </w:r>
      <w:r>
        <w:rPr>
          <w:color w:val="2D2D2D"/>
        </w:rPr>
        <w:t xml:space="preserve">evaluación y rendición de </w:t>
      </w:r>
      <w:r>
        <w:rPr>
          <w:color w:val="2D2D2D"/>
          <w:spacing w:val="-2"/>
        </w:rPr>
        <w:t>cuentas;</w:t>
      </w:r>
    </w:p>
    <w:p w:rsidR="006F4401" w:rsidRDefault="006F4401">
      <w:pPr>
        <w:pStyle w:val="BodyText"/>
        <w:spacing w:before="3"/>
        <w:rPr>
          <w:sz w:val="25"/>
        </w:rPr>
      </w:pPr>
    </w:p>
    <w:p w:rsidR="006F4401" w:rsidRDefault="00130153">
      <w:pPr>
        <w:pStyle w:val="BodyText"/>
        <w:spacing w:before="1" w:line="273" w:lineRule="auto"/>
        <w:ind w:left="1840" w:right="1199" w:hanging="731"/>
        <w:jc w:val="both"/>
      </w:pPr>
      <w:r>
        <w:rPr>
          <w:color w:val="1D1D1D"/>
          <w:w w:val="95"/>
        </w:rPr>
        <w:t>11.</w:t>
      </w:r>
      <w:r>
        <w:rPr>
          <w:color w:val="1D1D1D"/>
          <w:spacing w:val="80"/>
        </w:rPr>
        <w:t xml:space="preserve">  </w:t>
      </w:r>
      <w:r>
        <w:rPr>
          <w:color w:val="1D1D1D"/>
        </w:rPr>
        <w:t xml:space="preserve">Vigilar </w:t>
      </w:r>
      <w:r>
        <w:rPr>
          <w:color w:val="2D2D2D"/>
        </w:rPr>
        <w:t xml:space="preserve">el ejercicio de </w:t>
      </w:r>
      <w:r>
        <w:rPr>
          <w:color w:val="1D1D1D"/>
        </w:rPr>
        <w:t xml:space="preserve">los recursos </w:t>
      </w:r>
      <w:r>
        <w:rPr>
          <w:color w:val="2D2D2D"/>
        </w:rPr>
        <w:t xml:space="preserve">fiscales y </w:t>
      </w:r>
      <w:r>
        <w:rPr>
          <w:color w:val="1D1D1D"/>
        </w:rPr>
        <w:t>prop</w:t>
      </w:r>
      <w:r>
        <w:rPr>
          <w:color w:val="484949"/>
        </w:rPr>
        <w:t>i</w:t>
      </w:r>
      <w:r>
        <w:rPr>
          <w:color w:val="2D2D2D"/>
        </w:rPr>
        <w:t xml:space="preserve">os del Centro, en coordinación con </w:t>
      </w:r>
      <w:r>
        <w:rPr>
          <w:color w:val="1D1D1D"/>
        </w:rPr>
        <w:t>las instancias involucradas;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BodyText"/>
        <w:spacing w:line="242" w:lineRule="auto"/>
        <w:ind w:left="1840" w:right="1146" w:hanging="789"/>
        <w:jc w:val="both"/>
      </w:pPr>
      <w:r>
        <w:rPr>
          <w:color w:val="1D1D1D"/>
          <w:w w:val="90"/>
        </w:rPr>
        <w:t>111.</w:t>
      </w:r>
      <w:r>
        <w:rPr>
          <w:color w:val="1D1D1D"/>
          <w:spacing w:val="80"/>
        </w:rPr>
        <w:t xml:space="preserve">  </w:t>
      </w:r>
      <w:r>
        <w:rPr>
          <w:color w:val="2D2D2D"/>
        </w:rPr>
        <w:t xml:space="preserve">Operar en el ámbito </w:t>
      </w:r>
      <w:r>
        <w:rPr>
          <w:color w:val="1D1D1D"/>
        </w:rPr>
        <w:t xml:space="preserve">de </w:t>
      </w:r>
      <w:r>
        <w:rPr>
          <w:color w:val="2D2D2D"/>
        </w:rPr>
        <w:t xml:space="preserve">su competencia </w:t>
      </w:r>
      <w:r>
        <w:rPr>
          <w:color w:val="1D1D1D"/>
        </w:rPr>
        <w:t xml:space="preserve">la </w:t>
      </w:r>
      <w:r>
        <w:rPr>
          <w:color w:val="2D2D2D"/>
        </w:rPr>
        <w:t xml:space="preserve">generación </w:t>
      </w:r>
      <w:r>
        <w:rPr>
          <w:color w:val="1D1D1D"/>
        </w:rPr>
        <w:t>de información financiera</w:t>
      </w:r>
      <w:r>
        <w:rPr>
          <w:color w:val="484949"/>
        </w:rPr>
        <w:t xml:space="preserve">, </w:t>
      </w:r>
      <w:r>
        <w:rPr>
          <w:color w:val="2D2D2D"/>
        </w:rPr>
        <w:t xml:space="preserve">contable y </w:t>
      </w:r>
      <w:r>
        <w:rPr>
          <w:color w:val="1D1D1D"/>
        </w:rPr>
        <w:t>presupuesta! de</w:t>
      </w:r>
      <w:r>
        <w:rPr>
          <w:color w:val="1D1D1D"/>
          <w:spacing w:val="-11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5"/>
        </w:rPr>
        <w:t xml:space="preserve"> </w:t>
      </w:r>
      <w:r>
        <w:rPr>
          <w:color w:val="2D2D2D"/>
        </w:rPr>
        <w:t>recursos del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Fondo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4"/>
        </w:rPr>
        <w:t xml:space="preserve"> </w:t>
      </w:r>
      <w:r>
        <w:rPr>
          <w:color w:val="1D1D1D"/>
        </w:rPr>
        <w:t xml:space="preserve">Investigación </w:t>
      </w:r>
      <w:r>
        <w:rPr>
          <w:color w:val="2D2D2D"/>
        </w:rPr>
        <w:t>Científica y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Desarrollo Tecnológico y </w:t>
      </w:r>
      <w:r>
        <w:rPr>
          <w:color w:val="1D1D1D"/>
        </w:rPr>
        <w:t>los</w:t>
      </w:r>
      <w:r>
        <w:rPr>
          <w:color w:val="1D1D1D"/>
          <w:spacing w:val="-2"/>
        </w:rPr>
        <w:t xml:space="preserve"> </w:t>
      </w:r>
      <w:r>
        <w:rPr>
          <w:color w:val="2D2D2D"/>
        </w:rPr>
        <w:t xml:space="preserve">demás instrumentos financieros </w:t>
      </w:r>
      <w:r>
        <w:rPr>
          <w:color w:val="1D1D1D"/>
        </w:rPr>
        <w:t xml:space="preserve">necesarios para </w:t>
      </w:r>
      <w:r>
        <w:rPr>
          <w:color w:val="2D2D2D"/>
        </w:rPr>
        <w:t>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desarrollo del objeto de CIDESI</w:t>
      </w:r>
      <w:r>
        <w:rPr>
          <w:color w:val="484949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29"/>
          <w:tab w:val="left" w:pos="1831"/>
        </w:tabs>
        <w:ind w:hanging="798"/>
        <w:jc w:val="left"/>
        <w:rPr>
          <w:color w:val="1D1D1D"/>
        </w:rPr>
      </w:pPr>
      <w:r>
        <w:rPr>
          <w:color w:val="1D1D1D"/>
        </w:rPr>
        <w:t>Supervisar</w:t>
      </w:r>
      <w:r>
        <w:rPr>
          <w:color w:val="1D1D1D"/>
          <w:spacing w:val="6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21"/>
        </w:rPr>
        <w:t xml:space="preserve"> </w:t>
      </w:r>
      <w:r>
        <w:rPr>
          <w:color w:val="1D1D1D"/>
        </w:rPr>
        <w:t>Proceso</w:t>
      </w:r>
      <w:r>
        <w:rPr>
          <w:color w:val="1D1D1D"/>
          <w:spacing w:val="-6"/>
        </w:rPr>
        <w:t xml:space="preserve"> </w:t>
      </w:r>
      <w:r>
        <w:rPr>
          <w:color w:val="1D1D1D"/>
        </w:rPr>
        <w:t>Programático-Presupuesta!</w:t>
      </w:r>
      <w:r>
        <w:rPr>
          <w:color w:val="1D1D1D"/>
          <w:spacing w:val="-9"/>
        </w:rPr>
        <w:t xml:space="preserve"> </w:t>
      </w:r>
      <w:r>
        <w:rPr>
          <w:color w:val="2D2D2D"/>
        </w:rPr>
        <w:t>aplicable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CIDESI;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27"/>
        </w:tabs>
        <w:ind w:left="1837" w:right="1136" w:hanging="749"/>
        <w:jc w:val="both"/>
        <w:rPr>
          <w:color w:val="2D2D2D"/>
        </w:rPr>
      </w:pPr>
      <w:r>
        <w:rPr>
          <w:color w:val="2D2D2D"/>
        </w:rPr>
        <w:t xml:space="preserve">Aplicar y vigilar el cumplimiento de </w:t>
      </w:r>
      <w:r>
        <w:rPr>
          <w:color w:val="1D1D1D"/>
        </w:rPr>
        <w:t xml:space="preserve">la normatividad </w:t>
      </w:r>
      <w:r>
        <w:rPr>
          <w:color w:val="2D2D2D"/>
        </w:rPr>
        <w:t xml:space="preserve">para </w:t>
      </w:r>
      <w:r>
        <w:rPr>
          <w:color w:val="1D1D1D"/>
        </w:rPr>
        <w:t xml:space="preserve">la integración </w:t>
      </w:r>
      <w:r>
        <w:rPr>
          <w:color w:val="2D2D2D"/>
        </w:rPr>
        <w:t xml:space="preserve">y ejercicio del </w:t>
      </w:r>
      <w:r>
        <w:rPr>
          <w:color w:val="1D1D1D"/>
        </w:rPr>
        <w:t xml:space="preserve">Presupuesto </w:t>
      </w:r>
      <w:r>
        <w:rPr>
          <w:color w:val="2D2D2D"/>
        </w:rPr>
        <w:t>de CIDESI</w:t>
      </w:r>
      <w:r>
        <w:rPr>
          <w:color w:val="484949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25"/>
          <w:tab w:val="left" w:pos="1827"/>
        </w:tabs>
        <w:ind w:left="1826" w:hanging="789"/>
        <w:jc w:val="left"/>
        <w:rPr>
          <w:color w:val="2D2D2D"/>
        </w:rPr>
      </w:pPr>
      <w:r>
        <w:rPr>
          <w:color w:val="2D2D2D"/>
        </w:rPr>
        <w:t>Atender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12"/>
        </w:rPr>
        <w:t xml:space="preserve"> </w:t>
      </w:r>
      <w:r>
        <w:rPr>
          <w:color w:val="1D1D1D"/>
        </w:rPr>
        <w:t>auditorias</w:t>
      </w:r>
      <w:r>
        <w:rPr>
          <w:color w:val="1D1D1D"/>
          <w:spacing w:val="8"/>
        </w:rPr>
        <w:t xml:space="preserve"> </w:t>
      </w:r>
      <w:r>
        <w:rPr>
          <w:color w:val="1D1D1D"/>
        </w:rPr>
        <w:t>relacionadas</w:t>
      </w:r>
      <w:r>
        <w:rPr>
          <w:color w:val="1D1D1D"/>
          <w:spacing w:val="14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Sistema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Gestión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4"/>
        </w:rPr>
        <w:t xml:space="preserve"> </w:t>
      </w:r>
      <w:r>
        <w:rPr>
          <w:color w:val="2D2D2D"/>
          <w:spacing w:val="-2"/>
        </w:rPr>
        <w:t>Calidad</w:t>
      </w:r>
      <w:r>
        <w:rPr>
          <w:color w:val="484949"/>
          <w:spacing w:val="-2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29"/>
          <w:tab w:val="left" w:pos="1830"/>
        </w:tabs>
        <w:ind w:left="1829" w:hanging="857"/>
        <w:jc w:val="left"/>
        <w:rPr>
          <w:color w:val="2D2D2D"/>
        </w:rPr>
      </w:pPr>
      <w:r>
        <w:rPr>
          <w:color w:val="2D2D2D"/>
        </w:rPr>
        <w:t>Elaborar</w:t>
      </w:r>
      <w:r>
        <w:rPr>
          <w:color w:val="2D2D2D"/>
          <w:spacing w:val="60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14"/>
        </w:rPr>
        <w:t xml:space="preserve"> </w:t>
      </w:r>
      <w:r>
        <w:rPr>
          <w:color w:val="2D2D2D"/>
        </w:rPr>
        <w:t>estados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>financieros</w:t>
      </w:r>
      <w:r>
        <w:rPr>
          <w:color w:val="1D1D1D"/>
          <w:spacing w:val="1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presupuestales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8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47"/>
        </w:rPr>
        <w:t xml:space="preserve"> </w:t>
      </w:r>
      <w:r>
        <w:rPr>
          <w:color w:val="2D2D2D"/>
        </w:rPr>
        <w:t>información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contable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5"/>
        </w:rPr>
        <w:t xml:space="preserve"> </w:t>
      </w:r>
      <w:r>
        <w:rPr>
          <w:color w:val="2D2D2D"/>
          <w:spacing w:val="-2"/>
        </w:rPr>
        <w:t>presupuesta!</w:t>
      </w:r>
      <w:r>
        <w:rPr>
          <w:color w:val="484949"/>
          <w:spacing w:val="-2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31"/>
        </w:tabs>
        <w:spacing w:line="247" w:lineRule="auto"/>
        <w:ind w:left="1847" w:right="1163" w:hanging="933"/>
        <w:jc w:val="both"/>
        <w:rPr>
          <w:color w:val="2D2D2D"/>
        </w:rPr>
      </w:pPr>
      <w:r>
        <w:rPr>
          <w:noProof/>
          <w:lang w:val="es-MX" w:eastAsia="es-MX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7157</wp:posOffset>
            </wp:positionV>
            <wp:extent cx="73982" cy="885510"/>
            <wp:effectExtent l="0" t="0" r="0" b="0"/>
            <wp:wrapNone/>
            <wp:docPr id="10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7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88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 xml:space="preserve">Promover y vigilar en su área </w:t>
      </w:r>
      <w:r>
        <w:rPr>
          <w:color w:val="1D1D1D"/>
        </w:rPr>
        <w:t xml:space="preserve">la </w:t>
      </w:r>
      <w:r>
        <w:rPr>
          <w:color w:val="2D2D2D"/>
        </w:rPr>
        <w:t xml:space="preserve">observancia de </w:t>
      </w:r>
      <w:r>
        <w:rPr>
          <w:color w:val="1D1D1D"/>
        </w:rPr>
        <w:t xml:space="preserve">los reglamentos </w:t>
      </w:r>
      <w:r>
        <w:rPr>
          <w:color w:val="2D2D2D"/>
        </w:rPr>
        <w:t xml:space="preserve">y </w:t>
      </w:r>
      <w:r>
        <w:rPr>
          <w:color w:val="1D1D1D"/>
        </w:rPr>
        <w:t xml:space="preserve">demás </w:t>
      </w:r>
      <w:r>
        <w:rPr>
          <w:color w:val="2D2D2D"/>
        </w:rPr>
        <w:t xml:space="preserve">disposiciones </w:t>
      </w:r>
      <w:r>
        <w:rPr>
          <w:color w:val="1D1D1D"/>
        </w:rPr>
        <w:t>generales</w:t>
      </w:r>
      <w:r>
        <w:rPr>
          <w:color w:val="1D1D1D"/>
          <w:spacing w:val="80"/>
        </w:rPr>
        <w:t xml:space="preserve"> </w:t>
      </w:r>
      <w:r>
        <w:rPr>
          <w:color w:val="2D2D2D"/>
        </w:rPr>
        <w:t xml:space="preserve">que emitan </w:t>
      </w:r>
      <w:r>
        <w:rPr>
          <w:color w:val="1D1D1D"/>
        </w:rPr>
        <w:t xml:space="preserve">las </w:t>
      </w:r>
      <w:r>
        <w:rPr>
          <w:color w:val="2D2D2D"/>
        </w:rPr>
        <w:t>auto</w:t>
      </w:r>
      <w:r>
        <w:rPr>
          <w:color w:val="484949"/>
        </w:rPr>
        <w:t>r</w:t>
      </w:r>
      <w:r>
        <w:rPr>
          <w:color w:val="1D1D1D"/>
        </w:rPr>
        <w:t xml:space="preserve">idades </w:t>
      </w:r>
      <w:r>
        <w:rPr>
          <w:color w:val="2D2D2D"/>
        </w:rPr>
        <w:t>competentes</w:t>
      </w:r>
      <w:r>
        <w:rPr>
          <w:color w:val="484949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38"/>
        </w:tabs>
        <w:ind w:left="1846" w:right="1123" w:hanging="807"/>
        <w:jc w:val="both"/>
        <w:rPr>
          <w:color w:val="1D1D1D"/>
        </w:rPr>
      </w:pPr>
      <w:r>
        <w:rPr>
          <w:color w:val="2D2D2D"/>
        </w:rPr>
        <w:t xml:space="preserve">Supervisar que </w:t>
      </w:r>
      <w:r>
        <w:rPr>
          <w:color w:val="1D1D1D"/>
        </w:rPr>
        <w:t xml:space="preserve">las </w:t>
      </w:r>
      <w:r>
        <w:rPr>
          <w:color w:val="2D2D2D"/>
        </w:rPr>
        <w:t xml:space="preserve">requisiciones de compra </w:t>
      </w:r>
      <w:r>
        <w:rPr>
          <w:color w:val="484949"/>
        </w:rPr>
        <w:t>c</w:t>
      </w:r>
      <w:r>
        <w:rPr>
          <w:color w:val="2D2D2D"/>
        </w:rPr>
        <w:t xml:space="preserve">uenten con suficiencia presupuesta! en </w:t>
      </w:r>
      <w:r>
        <w:rPr>
          <w:color w:val="1D1D1D"/>
        </w:rPr>
        <w:t xml:space="preserve">las </w:t>
      </w:r>
      <w:r>
        <w:rPr>
          <w:color w:val="2D2D2D"/>
        </w:rPr>
        <w:t xml:space="preserve">partidas </w:t>
      </w:r>
      <w:r>
        <w:rPr>
          <w:color w:val="1D1D1D"/>
        </w:rPr>
        <w:t xml:space="preserve">autorizadas </w:t>
      </w:r>
      <w:r>
        <w:rPr>
          <w:color w:val="2D2D2D"/>
        </w:rPr>
        <w:t>conform</w:t>
      </w:r>
      <w:r>
        <w:rPr>
          <w:color w:val="484949"/>
        </w:rPr>
        <w:t xml:space="preserve">e </w:t>
      </w:r>
      <w:r>
        <w:rPr>
          <w:color w:val="2D2D2D"/>
        </w:rPr>
        <w:t>al Clasificador po</w:t>
      </w:r>
      <w:r>
        <w:rPr>
          <w:color w:val="484949"/>
        </w:rPr>
        <w:t xml:space="preserve">r </w:t>
      </w:r>
      <w:r>
        <w:rPr>
          <w:color w:val="2D2D2D"/>
        </w:rPr>
        <w:t xml:space="preserve">Objeto del Gasto y </w:t>
      </w:r>
      <w:r>
        <w:rPr>
          <w:color w:val="1D1D1D"/>
        </w:rPr>
        <w:t xml:space="preserve">los </w:t>
      </w:r>
      <w:r>
        <w:rPr>
          <w:color w:val="2D2D2D"/>
        </w:rPr>
        <w:t xml:space="preserve">procedimientos </w:t>
      </w:r>
      <w:r>
        <w:rPr>
          <w:color w:val="2D2D2D"/>
          <w:spacing w:val="-2"/>
        </w:rPr>
        <w:t>establecidos</w:t>
      </w:r>
      <w:r>
        <w:rPr>
          <w:color w:val="484949"/>
          <w:spacing w:val="-2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39"/>
          <w:tab w:val="left" w:pos="1840"/>
        </w:tabs>
        <w:ind w:left="1839" w:hanging="730"/>
        <w:jc w:val="left"/>
        <w:rPr>
          <w:color w:val="2D2D2D"/>
        </w:rPr>
      </w:pPr>
      <w:r>
        <w:rPr>
          <w:color w:val="2D2D2D"/>
        </w:rPr>
        <w:t>Verificar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7"/>
        </w:rPr>
        <w:t xml:space="preserve"> </w:t>
      </w:r>
      <w:r>
        <w:rPr>
          <w:color w:val="2D2D2D"/>
        </w:rPr>
        <w:t>estricto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cumplimiento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5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>requerimientos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Sistema</w:t>
      </w:r>
      <w:r>
        <w:rPr>
          <w:color w:val="2D2D2D"/>
          <w:spacing w:val="10"/>
        </w:rPr>
        <w:t xml:space="preserve"> </w:t>
      </w:r>
      <w:r>
        <w:rPr>
          <w:color w:val="1D1D1D"/>
        </w:rPr>
        <w:t>Integral</w:t>
      </w:r>
      <w:r>
        <w:rPr>
          <w:color w:val="1D1D1D"/>
          <w:spacing w:val="6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2"/>
        </w:rPr>
        <w:t>Información</w:t>
      </w:r>
      <w:r>
        <w:rPr>
          <w:color w:val="484949"/>
          <w:spacing w:val="-2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43"/>
          <w:tab w:val="left" w:pos="1844"/>
        </w:tabs>
        <w:ind w:left="1843" w:hanging="785"/>
        <w:jc w:val="left"/>
        <w:rPr>
          <w:color w:val="2D2D2D"/>
        </w:rPr>
      </w:pPr>
      <w:r>
        <w:rPr>
          <w:color w:val="2D2D2D"/>
        </w:rPr>
        <w:t>Firmar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autorización</w:t>
      </w:r>
      <w:r>
        <w:rPr>
          <w:color w:val="2D2D2D"/>
          <w:spacing w:val="10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13"/>
        </w:rPr>
        <w:t xml:space="preserve"> </w:t>
      </w:r>
      <w:r>
        <w:rPr>
          <w:color w:val="2D2D2D"/>
        </w:rPr>
        <w:t>documentos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relacionados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ejercicio de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sus</w:t>
      </w:r>
      <w:r>
        <w:rPr>
          <w:color w:val="2D2D2D"/>
          <w:spacing w:val="-10"/>
        </w:rPr>
        <w:t xml:space="preserve"> </w:t>
      </w:r>
      <w:r>
        <w:rPr>
          <w:color w:val="1D1D1D"/>
          <w:spacing w:val="-2"/>
        </w:rPr>
        <w:t>funciones</w:t>
      </w:r>
      <w:r>
        <w:rPr>
          <w:color w:val="484949"/>
          <w:spacing w:val="-2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53"/>
        </w:tabs>
        <w:spacing w:line="247" w:lineRule="auto"/>
        <w:ind w:left="1861" w:right="1132" w:hanging="860"/>
        <w:jc w:val="both"/>
        <w:rPr>
          <w:color w:val="484949"/>
        </w:rPr>
      </w:pPr>
      <w:r>
        <w:rPr>
          <w:color w:val="2D2D2D"/>
        </w:rPr>
        <w:t xml:space="preserve">Participar en </w:t>
      </w:r>
      <w:r>
        <w:rPr>
          <w:color w:val="1D1D1D"/>
        </w:rPr>
        <w:t xml:space="preserve">la </w:t>
      </w:r>
      <w:r>
        <w:rPr>
          <w:color w:val="2D2D2D"/>
        </w:rPr>
        <w:t xml:space="preserve">selección </w:t>
      </w:r>
      <w:r>
        <w:rPr>
          <w:color w:val="1D1D1D"/>
        </w:rPr>
        <w:t xml:space="preserve">del </w:t>
      </w:r>
      <w:r>
        <w:rPr>
          <w:color w:val="2D2D2D"/>
        </w:rPr>
        <w:t>personal de su á</w:t>
      </w:r>
      <w:r>
        <w:rPr>
          <w:color w:val="484949"/>
        </w:rPr>
        <w:t>r</w:t>
      </w:r>
      <w:r>
        <w:rPr>
          <w:color w:val="2D2D2D"/>
        </w:rPr>
        <w:t>ea y promover su actuali</w:t>
      </w:r>
      <w:r>
        <w:rPr>
          <w:color w:val="484949"/>
        </w:rPr>
        <w:t>z</w:t>
      </w:r>
      <w:r>
        <w:rPr>
          <w:color w:val="2D2D2D"/>
        </w:rPr>
        <w:t xml:space="preserve">ación </w:t>
      </w:r>
      <w:r>
        <w:rPr>
          <w:color w:val="1D1D1D"/>
        </w:rPr>
        <w:t xml:space="preserve">técnica </w:t>
      </w:r>
      <w:r>
        <w:rPr>
          <w:color w:val="2D2D2D"/>
        </w:rPr>
        <w:t xml:space="preserve">y </w:t>
      </w:r>
      <w:r>
        <w:rPr>
          <w:color w:val="2D2D2D"/>
          <w:spacing w:val="-2"/>
        </w:rPr>
        <w:t>profesional</w:t>
      </w:r>
      <w:r>
        <w:rPr>
          <w:color w:val="484949"/>
          <w:spacing w:val="-2"/>
        </w:rPr>
        <w:t>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55"/>
        </w:tabs>
        <w:spacing w:before="1" w:line="242" w:lineRule="auto"/>
        <w:ind w:left="1875" w:right="1108" w:hanging="750"/>
        <w:jc w:val="both"/>
        <w:rPr>
          <w:b/>
          <w:color w:val="2D2D2D"/>
          <w:sz w:val="20"/>
        </w:rPr>
      </w:pPr>
      <w:r>
        <w:rPr>
          <w:color w:val="2D2D2D"/>
        </w:rPr>
        <w:t>Aplicar</w:t>
      </w:r>
      <w:r>
        <w:rPr>
          <w:color w:val="2D2D2D"/>
          <w:spacing w:val="-4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16"/>
        </w:rPr>
        <w:t xml:space="preserve"> </w:t>
      </w:r>
      <w:r>
        <w:rPr>
          <w:color w:val="2D2D2D"/>
        </w:rPr>
        <w:t>"Evaluaciones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Desempeño</w:t>
      </w:r>
      <w:r>
        <w:rPr>
          <w:color w:val="484949"/>
        </w:rPr>
        <w:t>"</w:t>
      </w:r>
      <w:r>
        <w:rPr>
          <w:color w:val="484949"/>
          <w:spacing w:val="-10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medir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16"/>
        </w:rPr>
        <w:t xml:space="preserve"> </w:t>
      </w:r>
      <w:r>
        <w:rPr>
          <w:color w:val="2D2D2D"/>
        </w:rPr>
        <w:t>eficien</w:t>
      </w:r>
      <w:r>
        <w:rPr>
          <w:color w:val="484949"/>
        </w:rPr>
        <w:t>c</w:t>
      </w:r>
      <w:r>
        <w:rPr>
          <w:color w:val="1D1D1D"/>
        </w:rPr>
        <w:t>ia</w:t>
      </w:r>
      <w:r>
        <w:rPr>
          <w:color w:val="1D1D1D"/>
          <w:spacing w:val="-10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personal y</w:t>
      </w:r>
      <w:r>
        <w:rPr>
          <w:color w:val="2D2D2D"/>
          <w:spacing w:val="-7"/>
        </w:rPr>
        <w:t xml:space="preserve"> </w:t>
      </w:r>
      <w:r>
        <w:rPr>
          <w:color w:val="484949"/>
        </w:rPr>
        <w:t>e</w:t>
      </w:r>
      <w:r>
        <w:rPr>
          <w:color w:val="2D2D2D"/>
        </w:rPr>
        <w:t>stablecer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las acciones que </w:t>
      </w:r>
      <w:r>
        <w:rPr>
          <w:color w:val="1D1D1D"/>
        </w:rPr>
        <w:t xml:space="preserve">permita alcanzar las </w:t>
      </w:r>
      <w:r>
        <w:rPr>
          <w:color w:val="2D2D2D"/>
        </w:rPr>
        <w:t>capacidades técni</w:t>
      </w:r>
      <w:r>
        <w:rPr>
          <w:color w:val="484949"/>
        </w:rPr>
        <w:t>c</w:t>
      </w:r>
      <w:r>
        <w:rPr>
          <w:color w:val="2D2D2D"/>
        </w:rPr>
        <w:t xml:space="preserve">as que </w:t>
      </w:r>
      <w:r>
        <w:rPr>
          <w:color w:val="1D1D1D"/>
        </w:rPr>
        <w:t xml:space="preserve">requieren </w:t>
      </w:r>
      <w:r>
        <w:rPr>
          <w:color w:val="2D2D2D"/>
        </w:rPr>
        <w:t>los proyectos de CIDESl</w:t>
      </w:r>
      <w:r>
        <w:rPr>
          <w:color w:val="484949"/>
        </w:rPr>
        <w:t>,</w:t>
      </w:r>
      <w:r w:rsidR="00ED2F1C">
        <w:rPr>
          <w:color w:val="484949"/>
        </w:rPr>
        <w:t xml:space="preserve"> </w:t>
      </w:r>
      <w:r>
        <w:rPr>
          <w:color w:val="2D2D2D"/>
        </w:rPr>
        <w:t xml:space="preserve">y </w:t>
      </w:r>
      <w:r>
        <w:rPr>
          <w:color w:val="1D1D1D"/>
        </w:rPr>
        <w:t xml:space="preserve">que no </w:t>
      </w:r>
      <w:r>
        <w:rPr>
          <w:color w:val="2D2D2D"/>
        </w:rPr>
        <w:t xml:space="preserve">están </w:t>
      </w:r>
      <w:r>
        <w:rPr>
          <w:color w:val="1D1D1D"/>
        </w:rPr>
        <w:t xml:space="preserve">relacionadas </w:t>
      </w:r>
      <w:r>
        <w:rPr>
          <w:color w:val="2D2D2D"/>
        </w:rPr>
        <w:t xml:space="preserve">a </w:t>
      </w:r>
      <w:r>
        <w:rPr>
          <w:color w:val="1D1D1D"/>
        </w:rPr>
        <w:t xml:space="preserve">la </w:t>
      </w:r>
      <w:r>
        <w:rPr>
          <w:color w:val="2D2D2D"/>
        </w:rPr>
        <w:t>percepción económica del p</w:t>
      </w:r>
      <w:r>
        <w:rPr>
          <w:color w:val="484949"/>
        </w:rPr>
        <w:t>e</w:t>
      </w:r>
      <w:r>
        <w:rPr>
          <w:color w:val="1D1D1D"/>
        </w:rPr>
        <w:t xml:space="preserve">rsonal </w:t>
      </w:r>
      <w:r>
        <w:rPr>
          <w:color w:val="2D2D2D"/>
        </w:rPr>
        <w:t>de</w:t>
      </w:r>
      <w:r>
        <w:rPr>
          <w:color w:val="484949"/>
        </w:rPr>
        <w:t xml:space="preserve">l </w:t>
      </w:r>
      <w:r>
        <w:rPr>
          <w:color w:val="2D2D2D"/>
        </w:rPr>
        <w:t>Centro</w:t>
      </w:r>
      <w:r>
        <w:rPr>
          <w:color w:val="484949"/>
        </w:rPr>
        <w:t xml:space="preserve">; </w:t>
      </w:r>
      <w:r>
        <w:rPr>
          <w:color w:val="2D2D2D"/>
        </w:rPr>
        <w:t>retroalimentación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para el desarrollo </w:t>
      </w:r>
      <w:r>
        <w:rPr>
          <w:color w:val="1D1D1D"/>
        </w:rPr>
        <w:t xml:space="preserve">del </w:t>
      </w:r>
      <w:r>
        <w:rPr>
          <w:color w:val="2D2D2D"/>
        </w:rPr>
        <w:t>personal a su cargo</w:t>
      </w:r>
      <w:r>
        <w:rPr>
          <w:color w:val="484949"/>
        </w:rPr>
        <w:t>;</w:t>
      </w:r>
    </w:p>
    <w:p w:rsidR="006F4401" w:rsidRDefault="00130153">
      <w:pPr>
        <w:spacing w:before="171" w:line="85" w:lineRule="exact"/>
        <w:ind w:left="1426"/>
        <w:jc w:val="center"/>
        <w:rPr>
          <w:sz w:val="8"/>
        </w:rPr>
      </w:pPr>
      <w:r>
        <w:rPr>
          <w:color w:val="ACACAC"/>
          <w:w w:val="101"/>
          <w:sz w:val="8"/>
        </w:rPr>
        <w:t>1</w:t>
      </w: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75"/>
          <w:tab w:val="left" w:pos="1876"/>
        </w:tabs>
        <w:spacing w:line="246" w:lineRule="exact"/>
        <w:ind w:left="1875" w:hanging="939"/>
        <w:jc w:val="left"/>
        <w:rPr>
          <w:color w:val="484949"/>
        </w:rPr>
      </w:pPr>
      <w:r>
        <w:rPr>
          <w:color w:val="2D2D2D"/>
        </w:rPr>
        <w:t>Vigilar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el cumplimiento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</w:t>
      </w:r>
      <w:r>
        <w:rPr>
          <w:color w:val="484949"/>
        </w:rPr>
        <w:t>r</w:t>
      </w:r>
      <w:r>
        <w:rPr>
          <w:color w:val="2D2D2D"/>
        </w:rPr>
        <w:t>ogramas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requeridos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por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Gobierno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2"/>
        </w:rPr>
        <w:t>Federal</w:t>
      </w:r>
      <w:r>
        <w:rPr>
          <w:color w:val="484949"/>
          <w:spacing w:val="-2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77"/>
        </w:tabs>
        <w:spacing w:line="242" w:lineRule="auto"/>
        <w:ind w:left="1886" w:right="1106" w:hanging="885"/>
        <w:jc w:val="both"/>
        <w:rPr>
          <w:color w:val="484949"/>
        </w:rPr>
      </w:pPr>
      <w:r>
        <w:rPr>
          <w:color w:val="2D2D2D"/>
        </w:rPr>
        <w:t>Au</w:t>
      </w:r>
      <w:r>
        <w:rPr>
          <w:color w:val="484949"/>
        </w:rPr>
        <w:t>x</w:t>
      </w:r>
      <w:r>
        <w:rPr>
          <w:color w:val="1D1D1D"/>
        </w:rPr>
        <w:t xml:space="preserve">iliar </w:t>
      </w:r>
      <w:r>
        <w:rPr>
          <w:color w:val="2D2D2D"/>
        </w:rPr>
        <w:t xml:space="preserve">en </w:t>
      </w:r>
      <w:r>
        <w:rPr>
          <w:color w:val="1D1D1D"/>
        </w:rPr>
        <w:t xml:space="preserve">materia presupuesta! </w:t>
      </w:r>
      <w:r>
        <w:rPr>
          <w:color w:val="2D2D2D"/>
        </w:rPr>
        <w:t xml:space="preserve">y </w:t>
      </w:r>
      <w:r>
        <w:rPr>
          <w:color w:val="1D1D1D"/>
        </w:rPr>
        <w:t xml:space="preserve">financiera </w:t>
      </w:r>
      <w:r>
        <w:rPr>
          <w:color w:val="2D2D2D"/>
        </w:rPr>
        <w:t xml:space="preserve">a </w:t>
      </w:r>
      <w:r>
        <w:rPr>
          <w:color w:val="1D1D1D"/>
        </w:rPr>
        <w:t xml:space="preserve">la </w:t>
      </w:r>
      <w:r>
        <w:rPr>
          <w:color w:val="2D2D2D"/>
        </w:rPr>
        <w:t>áreas Directivas en</w:t>
      </w:r>
      <w:r>
        <w:rPr>
          <w:color w:val="979799"/>
        </w:rPr>
        <w:t>·</w:t>
      </w:r>
      <w:r>
        <w:rPr>
          <w:color w:val="979799"/>
          <w:spacing w:val="-16"/>
        </w:rPr>
        <w:t xml:space="preserve"> </w:t>
      </w:r>
      <w:r>
        <w:rPr>
          <w:color w:val="2D2D2D"/>
        </w:rPr>
        <w:t xml:space="preserve">la preparación de propuestas para </w:t>
      </w:r>
      <w:r>
        <w:rPr>
          <w:color w:val="1D1D1D"/>
        </w:rPr>
        <w:t xml:space="preserve">la </w:t>
      </w:r>
      <w:r>
        <w:rPr>
          <w:color w:val="2D2D2D"/>
        </w:rPr>
        <w:t xml:space="preserve">obtención de recursos en </w:t>
      </w:r>
      <w:r>
        <w:rPr>
          <w:color w:val="1D1D1D"/>
        </w:rPr>
        <w:t>pro</w:t>
      </w:r>
      <w:r>
        <w:rPr>
          <w:color w:val="484949"/>
        </w:rPr>
        <w:t>y</w:t>
      </w:r>
      <w:r>
        <w:rPr>
          <w:color w:val="2D2D2D"/>
        </w:rPr>
        <w:t xml:space="preserve">ectos de </w:t>
      </w:r>
      <w:r>
        <w:rPr>
          <w:color w:val="1D1D1D"/>
        </w:rPr>
        <w:t xml:space="preserve">infraestructura </w:t>
      </w:r>
      <w:r>
        <w:rPr>
          <w:color w:val="2D2D2D"/>
        </w:rPr>
        <w:t xml:space="preserve">y equipamiento del </w:t>
      </w:r>
      <w:r>
        <w:rPr>
          <w:color w:val="2D2D2D"/>
          <w:spacing w:val="-2"/>
        </w:rPr>
        <w:t>Centro</w:t>
      </w:r>
      <w:r>
        <w:rPr>
          <w:color w:val="484949"/>
          <w:spacing w:val="-2"/>
        </w:rPr>
        <w:t>;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6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150495</wp:posOffset>
                </wp:positionV>
                <wp:extent cx="6369685" cy="1270"/>
                <wp:effectExtent l="0" t="0" r="0" b="0"/>
                <wp:wrapTopAndBottom/>
                <wp:docPr id="1021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58B29" id="docshape348" o:spid="_x0000_s1026" style="position:absolute;margin-left:56.65pt;margin-top:11.85pt;width:501.55pt;height:.1pt;z-index:-1558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5zYBwMAAK4GAAAOAAAAZHJzL2Uyb0RvYy54bWysVW1v2jAQ/j5p/8Hyx000L6QUUKGaCEyT&#10;uq1S2Q8wtkOiJbZnG0I37b/vbCcU6CZN0/Ih2Lnzc8895ztu7w5NjfZcm0qKGU6uYoy4oJJVYjvD&#10;X9arwRgjY4lgpJaCz/ATN/hu/vrVbaumPJWlrBnXCECEmbZqhktr1TSKDC15Q8yVVFyAsZC6IRa2&#10;ehsxTVpAb+oojeNR1ErNlJaUGwNf82DEc49fFJzaz0VhuEX1DAM369/avzfuHc1vyXSriSor2tEg&#10;/8CiIZWAoEeonFiCdrp6AdVUVEsjC3tFZRPJoqgo9zlANkl8kc1jSRT3uYA4Rh1lMv8Pln7aP2hU&#10;MahdnCYYCdJAlZikxsUeZmOnUKvMFBwf1YN2ORp1L+lXA4bozOI2BnzQpv0oGcCQnZVelUOhG3cS&#10;8kUHL/7TUXx+sIjCx9FwNBmNrzGiYEvSG1+biEz7s3Rn7HsuPQ7Z3xsbSsdg5YVnHfc1lLloaqji&#10;2wGKUZIMh/7VlfroBskGtzcRWseoRUkcD5NLr7T36sCSUfZbtGHv59DSUzRIYduTJGXPmx5ERxxW&#10;iLhuib1UShon0Rro9RoBAji5JP/gC8EvfcOZLoSGNrhsAI0RNMAm5KuIdcxcCLdErbsOTg33pZF7&#10;vpbeZi+qB1GerbU49QrnT3kFOxxxIeDuhIUP69ielFfIVVXXvr61cGSy6/E4kDGyrpizOj5GbzeL&#10;WqM9cd3tH5cPoJ25KW1sTkwZ/LwppK3lTjAfpuSELbu1JVUd1gBUe93hjnbyuNvq+/rHJJ4sx8tx&#10;NsjS0XKQxXk+eLdaZIPRKrm5zof5YpEnP52ASTYtK8a4cLT7GZNkf9fD3bQL0+E4Zc7SO1Nh5Z+X&#10;KkTnNLxIkEv/G6rQN3Do+I1kT9DMWoahCUMeFqXU3zFqYWDOsPm2I5pjVH8QMJEmSZa5Ces32fVN&#10;Cht9atmcWoigADXDFsPld8uFDVN5p3S1LSFSqLeQ72CIFJXrdj9tAqtuA0PRZ9ANcDd1T/fe6/lv&#10;Zv4LAAD//wMAUEsDBBQABgAIAAAAIQBAvT1G3wAAAAoBAAAPAAAAZHJzL2Rvd25yZXYueG1sTI9N&#10;T8MwDIbvSPyHyEhcEEs/psJK0wkhwQk2bUPimjWmrWicqsm6wq/HPcHxtR+9flysJ9uJEQffOlIQ&#10;LyIQSJUzLdUK3g/Pt/cgfNBkdOcIFXyjh3V5eVHo3Lgz7XDch1pwCflcK2hC6HMpfdWg1X7heiTe&#10;fbrB6sBxqKUZ9JnLbSeTKMqk1S3xhUb3+NRg9bU/WQVyG9Anqze37F9/xuxlu/k47G6Uur6aHh9A&#10;BJzCHwyzPqtDyU5HdyLjRcc5TlNGFSTpHYgZiONsCeI4T1Ygy0L+f6H8BQAA//8DAFBLAQItABQA&#10;BgAIAAAAIQC2gziS/gAAAOEBAAATAAAAAAAAAAAAAAAAAAAAAABbQ29udGVudF9UeXBlc10ueG1s&#10;UEsBAi0AFAAGAAgAAAAhADj9If/WAAAAlAEAAAsAAAAAAAAAAAAAAAAALwEAAF9yZWxzLy5yZWxz&#10;UEsBAi0AFAAGAAgAAAAhALznnNgHAwAArgYAAA4AAAAAAAAAAAAAAAAALgIAAGRycy9lMm9Eb2Mu&#10;eG1sUEsBAi0AFAAGAAgAAAAhAEC9PUbfAAAACgEAAA8AAAAAAAAAAAAAAAAAYQUAAGRycy9kb3du&#10;cmV2LnhtbFBLBQYAAAAABAAEAPMAAABtBgAAAAA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8"/>
        </w:rPr>
        <w:sectPr w:rsidR="006F4401">
          <w:headerReference w:type="default" r:id="rId243"/>
          <w:footerReference w:type="default" r:id="rId244"/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875584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0</wp:posOffset>
                </wp:positionV>
                <wp:extent cx="69850" cy="1322705"/>
                <wp:effectExtent l="0" t="0" r="0" b="0"/>
                <wp:wrapNone/>
                <wp:docPr id="1018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1322705"/>
                          <a:chOff x="12131" y="0"/>
                          <a:chExt cx="110" cy="2083"/>
                        </a:xfrm>
                      </wpg:grpSpPr>
                      <pic:pic xmlns:pic="http://schemas.openxmlformats.org/drawingml/2006/picture">
                        <pic:nvPicPr>
                          <pic:cNvPr id="1019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345"/>
                            <a:ext cx="110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0" name="docshape354"/>
                        <wps:cNvSpPr>
                          <a:spLocks noChangeArrowheads="1"/>
                        </wps:cNvSpPr>
                        <wps:spPr bwMode="auto">
                          <a:xfrm>
                            <a:off x="12177" y="0"/>
                            <a:ext cx="22" cy="13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3916D" id="docshapegroup352" o:spid="_x0000_s1026" style="position:absolute;margin-left:606.55pt;margin-top:0;width:5.5pt;height:104.15pt;z-index:15875584;mso-position-horizontal-relative:page;mso-position-vertical-relative:page" coordorigin="12131" coordsize="110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p11BBAAArAsAAA4AAABkcnMvZTJvRG9jLnhtbOxW227jNhB9L9B/&#10;EPSuWJIlyxLiLBJfggXSNtjdfgBNURKxEqmSdJxs0X/vDCn5kgTdbPa1BizwOpw55wyHlx8eu9Z7&#10;YEpzKRZ+dBH6HhNUllzUC//PL5tg7nvaEFGSVgq28J+Y9j9c/frL5b4vWCwb2ZZMeWBE6GLfL/zG&#10;mL6YTDRtWEf0heyZgMlKqo4Y6Kp6UiqyB+tdO4nDcDbZS1X2SlKmNYyu3KR/Ze1XFaPmj6rSzHjt&#10;wgffjP0q+93id3J1SYpakb7hdHCDvMOLjnABhx5MrYgh3k7xF6Y6TpXUsjIXVHYTWVWcMhsDRBOF&#10;z6K5VXLX21jqYl/3B5gA2mc4vdss/f3hXnm8BO7CCLgSpAOWSkl1Q3pWowPTNEaY9n1dwOpb1X/u&#10;75WLFZp3kn7VMD15Po/92i32tvvfZAl2yc5IC9NjpTo0AQB4j5aNpwMb7NF4FAZn+TwFyijMRNM4&#10;zsLUsUUboBR3RXE0jXzvuJM262FvFA0743A+xW0TUrgzrZ+DX1eXPacF/AdkofUC2e8rEHaZnWL+&#10;YKR7k42OqK+7PgAR9MTwLW+5ebKCBnjQKfFwzynCjJ0zkvLnJE1TG+G40G0jGJblxhNy2RBRs2vd&#10;QzoAbGBgHFJK7htGSo3DCNO5Fds9c2Xb8n7D2xbJw/YQNGTUM0W+gptT+0rSXceEcemrWAvxS6Eb&#10;3mvfUwXrtgzUqD6WkVUKqOFOGzwOdWFT6u94fh2GeXwTLNNwGSRhtg6u8yQLsnCdJWEyj5bR8h/c&#10;HSXFTjOAgbSrng++wugLb1/Nn+GmcZlpM9x7IPYecYICh6ywRhdBYwgJ+qoV/QRgwzpoG8UMbbBZ&#10;AXLDOCw+TFiYj8giBxpy7LtpgwkAOrcJkgzZgShh9hwyIJtmZwkAylDa3DLZedgAqMFRCzV5AKRd&#10;aOMSdFpIJNyG0oqzAYjBjYwInJKUh/l6vp4nQRLP1kDSahVcb5ZJMNtEWbqarpbLVTSS1PCyZAKP&#10;+XmOLOSy5eUoU63q7bJVjruN/Q2A6OOyCWrl6MbIKxpDRJ3u8ihOwps4DzazeRYkmyQN8iycB2GU&#10;3+SzMMmT1eY8pDsu2M+H5O0Xfp7GqWXpxGnU2Ulsof29jI0UHTdQZVveLfz5YREpMPPXorTUGsJb&#10;1z6BAt0/QgF0j0RbxaJGhysDJIsVAmq4Hq8E6L0tzbCCv1b9PmMFgpDR7OkNGIPkz8vUNE0w6mHh&#10;WJ60q03/cdmdbcDOW7Muy07LzphycTxWq5m7TMea88Mp9x6Ofyg3/xfyUFbgOeBod/LZyvIJLl4l&#10;4V4EmcHDFhqNVN98bw+PxIWv/9oRrPXtRwHyzqMkgWXGdpI0Q2mq05nt6QwRFEwtfON7rrk07iW6&#10;6xWvGzjJlTwhr+GdVHF7F6N/zitINexAhtmWfRLa5Byer/jmPO3bVcdH9tW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abqhneAAAACgEAAA8AAABkcnMvZG93bnJldi54bWxMj81K&#10;w0AUhfeC7zBcwZ2dZKJSYialFHVVBFtB3N1mbpPQzEzITJP07b1d6fLjHM5PsZptJ0YaQuudhnSR&#10;gCBXedO6WsPX/u1hCSJEdAY770jDhQKsytubAnPjJ/dJ4y7WgkNcyFFDE2OfSxmqhiyGhe/JsXb0&#10;g8XIONTSDDhxuO2kSpJnabF13NBgT5uGqtPubDW8Tzits/R13J6Om8vP/unje5uS1vd38/oFRKQ5&#10;/pnhOp+nQ8mbDv7sTBAds0qzlL0a+NJVV+qR+aBBJcsMZFnI/xfKXwAAAP//AwBQSwMECgAAAAAA&#10;AAAhAIkNQZA7BAAAOwQAABUAAABkcnMvbWVkaWEvaW1hZ2UxLmpwZWf/2P/gABBKRklGAAEBAQBg&#10;AGAAAP/bAEMAAwICAwICAwMDAwQDAwQFCAUFBAQFCgcHBggMCgwMCwoLCw0OEhANDhEOCwsQFhAR&#10;ExQVFRUMDxcYFhQYEhQVFP/bAEMBAwQEBQQFCQUFCRQNCw0UFBQUFBQUFBQUFBQUFBQUFBQUFBQU&#10;FBQUFBQUFBQUFBQUFBQUFBQUFBQUFBQUFBQUFP/AABEIAGYA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38Stts5G/2TXxV+1yy2tr8N72&#10;Qfuz4iuFPvnTbivtLxOc2Mg/2TXxh+2PbfbPDvw3tQcP/wAJJNIfYHTrkD88H8qVR2QH2h4mXFjI&#10;T6Gvin9siZx4S8Mzx/66HW1Ef0NpdDA9+SfwNfavid/9Akz0xXw7+3dJJpvwv8OTR8Sya9G0X1+y&#10;3IP6bqc1dAfcPigZ0+U/7Jr4f/4KAj/i1ngn/sPJ/wCkl3X3Jr67rNwemK+Gv2+iP+FY+Gt7BFXx&#10;HGiMeif6HdnJ9uCPqRVLVMD7m8Qjbp0je1fCf7f37z4S6Ae58RxBfY/Zbrn8s193eI1LaXIACTjo&#10;OtfCn7esMrfCLQ9qMSniOIdD8h+y3PJ/DI/EUR1TA+8Ne4tGNfC3/BQe6ktfgKs0HMx8TW8f4eRO&#10;f6V9y6+2bN/XFfDP/BQKVLT4P6KZuIJvEUSt/vfZbkg/+O/rVU3ZMD7m8Qrt0+RvavhX/go3EW+A&#10;Ohy4yf8AhJYCg9W+y3P9N1fd+s4a2ZW+7iviD/goHstPgxYm6UvbHxFD5Kju32e44HvjcfoDSjsB&#10;9wa8MafI3cCvif8Ab523PwW0WSUbo4PEURC+rfZrkZ/ImiinDZgf/9lQSwECLQAUAAYACAAAACEA&#10;ihU/mAwBAAAVAgAAEwAAAAAAAAAAAAAAAAAAAAAAW0NvbnRlbnRfVHlwZXNdLnhtbFBLAQItABQA&#10;BgAIAAAAIQA4/SH/1gAAAJQBAAALAAAAAAAAAAAAAAAAAD0BAABfcmVscy8ucmVsc1BLAQItABQA&#10;BgAIAAAAIQCIw6ddQQQAAKwLAAAOAAAAAAAAAAAAAAAAADwCAABkcnMvZTJvRG9jLnhtbFBLAQIt&#10;ABQABgAIAAAAIQBYYLMbugAAACIBAAAZAAAAAAAAAAAAAAAAAKkGAABkcnMvX3JlbHMvZTJvRG9j&#10;LnhtbC5yZWxzUEsBAi0AFAAGAAgAAAAhAIabqhneAAAACgEAAA8AAAAAAAAAAAAAAAAAmgcAAGRy&#10;cy9kb3ducmV2LnhtbFBLAQItAAoAAAAAAAAAIQCJDUGQOwQAADsEAAAVAAAAAAAAAAAAAAAAAKUI&#10;AABkcnMvbWVkaWEvaW1hZ2UxLmpwZWdQSwUGAAAAAAYABgB9AQAAEw0AAAAA&#10;">
                <v:shape id="docshape353" o:spid="_x0000_s1027" type="#_x0000_t75" style="position:absolute;left:12130;top:1345;width:110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Y3nEAAAA3QAAAA8AAABkcnMvZG93bnJldi54bWxET9tqAjEQfS/0H8IUfNPs9mGxW6O09YJY&#10;hWr7AcNmulmaTJZN1PXvjSD0bQ7nOpNZ76w4URcazwryUQaCuPK64VrBz/dyOAYRIrJG65kUXCjA&#10;bPr4MMFS+zPv6XSItUghHEpUYGJsSylDZchhGPmWOHG/vnMYE+xqqTs8p3Bn5XOWFdJhw6nBYEsf&#10;hqq/w9EpONqv+bstivXuc9u7zWaxX+Vzo9TgqX97BRGpj//iu3ut0/wsf4HbN+kE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NY3nEAAAA3QAAAA8AAAAAAAAAAAAAAAAA&#10;nwIAAGRycy9kb3ducmV2LnhtbFBLBQYAAAAABAAEAPcAAACQAwAAAAA=&#10;">
                  <v:imagedata r:id="rId246" o:title=""/>
                </v:shape>
                <v:rect id="docshape354" o:spid="_x0000_s1028" style="position:absolute;left:12177;width:22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hiccA&#10;AADdAAAADwAAAGRycy9kb3ducmV2LnhtbESPQU8CMRCF7yb8h2ZIvEnrRg0sFAImJl5MBD3IbdiO&#10;uxu206WtsPrrnYOJt5m8N+99s1gNvlNniqkNbOF2YkARV8G1XFt4f3u6mYJKGdlhF5gsfFOC1XJ0&#10;tcDShQtv6bzLtZIQTiVaaHLuS61T1ZDHNAk9sWifIXrMssZau4gXCfedLox50B5bloYGe3psqDru&#10;vryFzWy6Ob3e8cvP9rCn/cfheF9EY+31eFjPQWUa8r/57/rZCb4phF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vIYnHAAAA3QAAAA8AAAAAAAAAAAAAAAAAmAIAAGRy&#10;cy9kb3ducmV2LnhtbFBLBQYAAAAABAAEAPUAAACM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6745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1446530</wp:posOffset>
                </wp:positionV>
                <wp:extent cx="7774940" cy="8591550"/>
                <wp:effectExtent l="0" t="0" r="0" b="0"/>
                <wp:wrapNone/>
                <wp:docPr id="101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8591550"/>
                          <a:chOff x="-4" y="2278"/>
                          <a:chExt cx="12244" cy="13530"/>
                        </a:xfrm>
                      </wpg:grpSpPr>
                      <pic:pic xmlns:pic="http://schemas.openxmlformats.org/drawingml/2006/picture">
                        <pic:nvPicPr>
                          <pic:cNvPr id="1015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3881"/>
                            <a:ext cx="146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6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C505E" id="docshapegroup355" o:spid="_x0000_s1026" style="position:absolute;margin-left:-.2pt;margin-top:113.9pt;width:612.2pt;height:676.5pt;z-index:-19649024;mso-position-horizontal-relative:page;mso-position-vertical-relative:page" coordorigin="-4,2278" coordsize="12244,13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c+xbBAAAtQ0AAA4AAABkcnMvZTJvRG9jLnhtbOxX227jNhB9L9B/&#10;EPSuWJIl64I4i8SygwJpG3R3P4CmaItYiRRIOk5Q9N87Q0p27GSxQXZb9KEGJPM6mjnnDEe6/PDY&#10;td4DU5pLMfeji9D3mKCy5mI79z9/WgW572lDRE1aKdjcf2La/3D180+X+75ksWxkWzPlgRGhy30/&#10;9xtj+nIy0bRhHdEXsmcCJjdSdcRAV20ntSJ7sN61kzgMZ5O9VHWvJGVaw2jlJv0ra3+zYdT8vtlo&#10;Zrx27oNvxt6Vva/xPrm6JOVWkb7hdHCDvMOLjnABDz2Yqogh3k7xF6Y6TpXUcmMuqOwmcrPhlNkY&#10;IJooPIvmVsldb2PZlvttf4AJoD3D6d1m6W8P98rjNXAXRonvCdIBS7WkuiE926ID0zRFmPb9toTV&#10;t6r/2N8rFys07yT9omF6cj6P/a1b7K33v8oa7JKdkRamx43q0AQA4D1aNp4ObLBH41EYzLIsKRIg&#10;jcJcnhZRmg580QZIxX0BeAyTcZzljknaLIfdURwnMIt7o2k6tTsnpHQPts4Ozl1d9pyWcA3wQusF&#10;vN+WIewyO8X8wUj3JhsdUV92fQBK6Inha95y82RVDRihU+LhnlPEGjsnTKXnTE3TGSIwLnTbCIZl&#10;CfKEXDREbNm17iEnABMwMA4pJfcNI7XGYaTy1Irtnriybnm/4m2LDGJ7CBrS6kyWr+DmJF9JuuuY&#10;MC6HFWshfil0w3vte6pk3ZqBJNUvdWTlApK40wYfh+KwefVnnF+HYRHfBIs0XARJmC2D6yLJgixc&#10;ZkmY5NEiWvyFu6Ok3GkGMJC26vngK4y+8PbVJBqOG5eeNs29B2IPE0TKOjT+WxdhCCFBX7WifwDY&#10;sA7aRjFDG2xuALlhHBYfJizMR2SRAw2J9s3cieKwcGkQTfPcEuhgwhyKktmQA5A+ltsxBUAbSptb&#10;JjsPGwA2uGrBJg8QiAtuXIJuC4mU22BacTIAUbiR12gqwmKZL/MkSOLZEmiqquB6tUiC2SrK0mpa&#10;LRZVNNLU8LpmAh/z/SxZ0GXL61GoWm3Xi1Y59lb2NwCij8smqJajGyOzaOyovCKKk/AmLoLVLM+C&#10;ZJWkQZGFeRBGxU0xC+HQqlanId1xwb4/JG8/94s0Ti1Lz5xGpT2LLbS/l7GRsuMGim3LOzhPD4tI&#10;ibm/FLWl1hDeuvYzKND9IxRO9E7so0phFptwYaGAUq7HQwF6b0s0LOSvFcGPWIggZDR7cgaCsl21&#10;sujO0gxDHlYthCtR9FEMJepw3Fl7n556KEfutDvZgp03pd2QcmkeJvjcY8oNBeu04LzIthYgfXO2&#10;WeKj2fuJxzyuiG6c+K10nNNQ3wfivyaC/2hqH06jZzJ1me7kOcrVyXRk1eljLeunewWkwWuAleq/&#10;p9nsTLO2aJ8IkJT/nGZBmvg6lGaZrQVHzcLL0jR2heJH6zaJ4mL67hPrf+G64+irwrVvsvBtYPU+&#10;fMfgx8fzvhX68Wvr6m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7wyR+EAAAAL&#10;AQAADwAAAGRycy9kb3ducmV2LnhtbEyPQUvDQBCF74L/YRnBW7tJbDXEbEop6qkIbQXxts1Ok9Ds&#10;bMhuk/TfOz3pbR7v8eZ9+WqyrRiw940jBfE8AoFUOtNQpeDr8D5LQfigyejWESq4oodVcX+X68y4&#10;kXY47EMluIR8phXUIXSZlL6s0Wo/dx0SeyfXWx1Y9pU0vR653LYyiaJnaXVD/KHWHW5qLM/7i1Xw&#10;Mepx/RS/DdvzaXP9OSw/v7cxKvX4MK1fQQScwl8YbvN5OhS86eguZLxoFcwWHFSQJC9McPOTZMFw&#10;R76WaZSCLHL5n6H4BQAA//8DAFBLAwQKAAAAAAAAACEA+iIBXSUIAAAlCAAAFQAAAGRycy9tZWRp&#10;YS9pbWFnZTEuanBlZ//Y/+AAEEpGSUYAAQEBAGAAYAAA/9sAQwADAgIDAgIDAwMDBAMDBAUIBQUE&#10;BAUKBwcGCAwKDAwLCgsLDQ4SEA0OEQ4LCxAWEBETFBUVFQwPFxgWFBgSFBUU/9sAQwEDBAQFBAUJ&#10;BQUJFA0LDRQUFBQUFBQUFBQUFBQUFBQUFBQUFBQUFBQUFBQUFBQUFBQUFBQUFBQUFBQUFBQUFBQU&#10;/8AAEQgBCQA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fGvEZFfL37Ty5+BHjb/rlB/wCj0r6j8XDzbaRvQV8s/tKyeZ8DfGi9jbI5PoVu&#10;YQB+O4/lVQ+IxZ+ddmmIE/3V/wDQRRU1mubdOP4V/wDQRRW73JP2x8XS+RayL6ivlb9pEY+B3jPP&#10;RrUMfqLm32/oW/WvqPx0pMZ+lfL37Swx8CPG/wD1yg/9HpWEPiKZ+e1g5NqmP7q/+giijTfKFogd&#10;2DYHAH+yKK3e5J+13jYZib6V8u/tMjb8CfG//XKD/wBHx19R+Nf9U30r5a/agbHwE8ceoFmf/JuG&#10;sI/EUz87LZj5KY/ur/6CKKj02TzLYH6fyFFbvck/bzxp80TeuK+UP2r5/s37Pfi8g/vmNujD/ZNz&#10;Ev8AWvq7xi2FJ7V8lfta4f4MeK5G/wBRJ9kT8ftUQz+Gc/hWEPiKZ+e2lPHBZor8NgH/AMdFFLbw&#10;RCMCY4fC/ltGKK3e5J+2/jh9kTV8r/tQQi8+A/jGM8pEsEg/3vtEeP1xX1P45XdE30r5a/aal+y/&#10;AXxoT9x/sgH1F3FWMPiLPzzWBLpEdz82xR/46KKkt4y0Sn1Vf/QRRW73FY/bLxem9CK+Sf2v5Db/&#10;AAF8RQjgs0QH4zp/9evrfxc2xCa+Sv2uoftfwP8AET9dt3Z/+jGrCHxDZ8EWcscdtErnDbFz/wB8&#10;iisu8LtN8n3dij/x0UVs9wP2/wDF67kNfJv7Ws32T4EeI8/de7tAPr5jV9aeLPu18i/thr5nwM1S&#10;P+FtQtM/9/GrCHxDPga1g3RAnuAf/HRRViwcGDB7YH6Cit3uI/avxZ92vkb9r/8A5IhqX/YQtP8A&#10;0Y1fW3jI/Ia+O/2xMt8CNR/7CVr/AOjGrKK1uVY+GLL/AFJ+v9BRVWS1EjBj/dX/ANBFFU27isft&#10;n4zHyGvj39sI4+A2on/qJWv/AKMavsTxnyhr45/bG4+Aupf9hK1/9GNUwfvCufDUDBo1J9F/9BFF&#10;V4pzEirgH5V6/wC6KK1a1Hc/bPxnwhr49/bATzfgNqiD76ajasfp5jV9h+Ml3A18f/teN5fwc15e&#10;5u7P/wBGNXPD4jM+AmkIIABOFXt7CipGDxhQgByoLZ7HH+GKK6WtQP278YcKT3r4+/bCTf8AA/Vp&#10;AP3x1C0Dj28xsV9heMeBXyH+10P+LMa+e5u7P/0Y1c0PjQ2fAMsqhgCedq/+giirVjbwyWyNNjzS&#10;PmB7en6Yorre4j9sPGXT86+RP2t+fg1r3/X5Z/8Aoxq+u/Gh+U18kftXJ5vwa8Qp/Gl3ZsR7eY1c&#10;sPjKZ+e98snn/KWA2r0+goq1JMFcjuAB+gorpb1JP228ZLkE18i/tbSfZvgv4jn53PNbRkDrjzf/&#10;AK38q+vPGHpXyN+1qu/4VeIY/wCGJ7Rh/wACuos/pn9a5loyz89tVDR6lcqGxiQ9Oh+lFRXbiScn&#10;0Cgf98iik5ak2P3I8ZjCk18k/tXA/wDClvEkw+/JdWaflI3+I/OvrXxkcg+lfI37XUph+C3ifZ/A&#10;bbyv+uhuY8frz+Bprco/O+cBJWB64H8hRVi8t1kkRv4jGm767RmisXuB+33jR8Ka+Rv2sl834La6&#10;Rz/ptmR7/vGH9R+Yr648arlDXyd+1ZHt+B/i5l6232WZfwuoif0BrSPxWGz87r3zftB2NgbV/kKK&#10;mls3uyksXKvGh/HaKKprUR+4fjQIEOa+Tv2tdq/s+eLHTmWdraLHsbmIf1r608V+SYiZY5icdoya&#10;+TP2rdNu9V+DPiuLT0UrF9mlAkOCCLiNufQcVnH4xs/O0XkltHFHCu5FjTn32jNFPS6isFWF/wDW&#10;BRux64GaK1b1Eey+Jv2y/i/rSut540ntFf8AhsrG1QD2BSIOPxY15tqXxH1/xVbzjV/FWr6izjn7&#10;XOZEP0Q/d+oNc9/yyP0rOb+Os+oM0LvypZiWAJwBn14oqrN/rPwH8qKT3A//2VBLAQItABQABgAI&#10;AAAAIQCKFT+YDAEAABUCAAATAAAAAAAAAAAAAAAAAAAAAABbQ29udGVudF9UeXBlc10ueG1sUEsB&#10;Ai0AFAAGAAgAAAAhADj9If/WAAAAlAEAAAsAAAAAAAAAAAAAAAAAPQEAAF9yZWxzLy5yZWxzUEsB&#10;Ai0AFAAGAAgAAAAhAFl+c+xbBAAAtQ0AAA4AAAAAAAAAAAAAAAAAPAIAAGRycy9lMm9Eb2MueG1s&#10;UEsBAi0AFAAGAAgAAAAhAFhgsxu6AAAAIgEAABkAAAAAAAAAAAAAAAAAwwYAAGRycy9fcmVscy9l&#10;Mm9Eb2MueG1sLnJlbHNQSwECLQAUAAYACAAAACEAc7wyR+EAAAALAQAADwAAAAAAAAAAAAAAAAC0&#10;BwAAZHJzL2Rvd25yZXYueG1sUEsBAi0ACgAAAAAAAAAhAPoiAV0lCAAAJQgAABUAAAAAAAAAAAAA&#10;AAAAwggAAGRycy9tZWRpYS9pbWFnZTEuanBlZ1BLBQYAAAAABgAGAH0BAAAaEQAAAAA=&#10;">
                <v:shape id="docshape356" o:spid="_x0000_s1027" type="#_x0000_t75" style="position:absolute;left:12094;top:13881;width:146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dB3FAAAA3QAAAA8AAABkcnMvZG93bnJldi54bWxET0trwkAQvhf8D8sIvdXdFKqSuopVWgTx&#10;4IO23sbsmIRmZ0N2a+K/d4VCb/PxPWcy62wlLtT40rGGZKBAEGfOlJxrOOzfn8YgfEA2WDkmDVfy&#10;MJv2HiaYGtfyli67kIsYwj5FDUUIdSqlzwqy6AeuJo7c2TUWQ4RNLk2DbQy3lXxWaigtlhwbCqxp&#10;UVD2s/u1Gtrkw2/sd7n8VGP/li+Oo/XX8qT1Y7+bv4II1IV/8Z97ZeJ8lbzA/Zt4gp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nQdxQAAAN0AAAAPAAAAAAAAAAAAAAAA&#10;AJ8CAABkcnMvZG93bnJldi54bWxQSwUGAAAAAAQABAD3AAAAkQMAAAAA&#10;">
                  <v:imagedata r:id="rId248" o:title=""/>
                </v:shape>
                <v:line id="Line 657" o:spid="_x0000_s1028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LEcMAAADdAAAADwAAAGRycy9kb3ducmV2LnhtbERPTWsCMRC9F/wPYQQvpSZ6ENkapYhW&#10;e3TbQ3sbNmN262ayJKmu/74RBG/zeJ+zWPWuFWcKsfGsYTJWIIgrbxq2Gr4+ty9zEDEhG2w9k4Yr&#10;RVgtB08LLIy/8IHOZbIih3AsUEOdUldIGauaHMax74gzd/TBYcowWGkCXnK4a+VUqZl02HBuqLGj&#10;dU3VqfxzGpR9P7Xf8+dQHn/D7mNz/XFb22k9GvZvryAS9ekhvrv3Js9Xkxncvs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MixHDAAAA3QAAAA8AAAAAAAAAAAAA&#10;AAAAoQIAAGRycy9kb3ducmV2LnhtbFBLBQYAAAAABAAEAPkAAACRAwAAAAA=&#10;" strokeweight=".25458mm"/>
                <v:line id="Line 656" o:spid="_x0000_s1029" style="position:absolute;visibility:visible;mso-wrap-style:square" from="0,15775" to="12232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DZj78AAADdAAAADwAAAGRycy9kb3ducmV2LnhtbERPzYrCMBC+C/sOYRb2pqmyqFSjiCB6&#10;Eq0+wNCMbbWZxCZqfXsjCN7m4/ud6bw1tbhT4yvLCvq9BARxbnXFhYLjYdUdg/ABWWNtmRQ8ycN8&#10;9tOZYqrtg/d0z0IhYgj7FBWUIbhUSp+XZND3rCOO3Mk2BkOETSF1g48Ybmo5SJKhNFhxbCjR0bKk&#10;/JLdjALvBuv1wl2z7b66ahqed3z8L5T6+20XExCB2vAVf9wbHecn/RG8v4kny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QDZj78AAADdAAAADwAAAAAAAAAAAAAAAACh&#10;AgAAZHJzL2Rvd25yZXYueG1sUEsFBgAAAAAEAAQA+QAAAI0DAAAAAA==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9210" t="8255" r="24765" b="2540"/>
                <wp:docPr id="1012" name="docshapegroup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1013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606C8" id="docshapegroup357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336jwIAAKYFAAAOAAAAZHJzL2Uyb0RvYy54bWykVF1v2jAUfZ+0/2DlnSaBQGlUqCYCfenW&#10;Su1+gLGdxJpjW7YhoGn/fdd2gLV9qTqEEjv3w+eec31v7w6dQHtmLFdykeRXWYKYJIpy2SySny+b&#10;0TxB1mFJsVCSLZIjs8nd8uuX216XbKxaJSgzCJJIW/Z6kbTO6TJNLWlZh+2V0kyCsVamww62pkmp&#10;wT1k70Q6zrJZ2itDtVGEWQtfq2hMliF/XTPiHuvaMofEIgFsLjxNeG79M13e4rIxWLecDDDwJ1B0&#10;mEs49Jyqwg6jneHvUnWcGGVV7a6I6lJV15ywUANUk2dvqrk3aqdDLU3ZN/pME1D7hqdPpyU/9k8G&#10;cQraZfk4QRJ3oBJVxLZYs8YDmEyvPU29bkrwvjf6WT+ZWCssHxT5ZcGcvrX7fROd0bb/rijkxTun&#10;Ak2H2nQ+BRCADkGN41kNdnCIwMfZZAp/EI2ArYDlNKpFWpD0XRRp10NcngGTMep64kNSXMbzAsYB&#10;ky8IWs5eWLX/x+qzJyyIZT1PF1YnJ1YfuGRoNi0im8FrJSOV5CAHKpFUqxbLhoV8L0cNtOWhCo8X&#10;EscQv7GgwwepncwidydugaPsJnIU7sCZIlxqY909Ux3yi0UiAHSQDO8frItsnly8glJtuBDwHZdC&#10;oh6Ums7neYiwSnDqrd5oTbNdCYP22N/E8Bu0eeXmU1fYttEvmCJy6ERJwzEtw3Q9rB3mIq6hAiH9&#10;QVAiAB1W8Q7+vslu1vP1vBgV49l6VGRVNfq2WRWj2Sa/nlaTarWq8j8ec16ULaeUSQ/7NA/y4mOd&#10;MUymeJPPE+FMUPo6e+hLAHt6B9DQoVHX2J5bRY9PxpM+NGtYhWEQwobB5afNv/vgdRmvy78AAAD/&#10;/wMAUEsDBBQABgAIAAAAIQAYGq0u2wAAAAQBAAAPAAAAZHJzL2Rvd25yZXYueG1sTI9Ba8JAEIXv&#10;hf6HZQq91d0orSXNRkRsT1KoCqW3MTsmwexsyK5J/Pdde6mXB483vPdNthhtI3rqfO1YQzJRIIgL&#10;Z2ouNex370+vIHxANtg4Jg0X8rDI7+8yTI0b+Iv6bShFLGGfooYqhDaV0hcVWfQT1xLH7Og6iyHa&#10;rpSmwyGW20ZOlXqRFmuOCxW2tKqoOG3PVsPHgMNylqz7zem4uvzsnj+/Nwlp/fgwLt9ABBrD/zFc&#10;8SM65JHp4M5svGg0xEfCn14zpZLoDxrmM5B5Jm/h818AAAD//wMAUEsBAi0AFAAGAAgAAAAhALaD&#10;OJL+AAAA4QEAABMAAAAAAAAAAAAAAAAAAAAAAFtDb250ZW50X1R5cGVzXS54bWxQSwECLQAUAAYA&#10;CAAAACEAOP0h/9YAAACUAQAACwAAAAAAAAAAAAAAAAAvAQAAX3JlbHMvLnJlbHNQSwECLQAUAAYA&#10;CAAAACEAmB99+o8CAACmBQAADgAAAAAAAAAAAAAAAAAuAgAAZHJzL2Uyb0RvYy54bWxQSwECLQAU&#10;AAYACAAAACEAGBqtLtsAAAAEAQAADwAAAAAAAAAAAAAAAADpBAAAZHJzL2Rvd25yZXYueG1sUEsF&#10;BgAAAAAEAAQA8wAAAPEFAAAAAA==&#10;">
                <v:line id="Line 654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8Q38IAAADdAAAADwAAAGRycy9kb3ducmV2LnhtbERPS2vCQBC+C/0Pywi96cYGQ0mziiiF&#10;eDQVex2y0zzMzobdrab/3i0UepuP7znFdjKDuJHznWUFq2UCgri2uuNGwfnjffEKwgdkjYNlUvBD&#10;Hrabp1mBubZ3PtGtCo2IIexzVNCGMOZS+rolg35pR+LIfVlnMEToGqkd3mO4GeRLkmTSYMexocWR&#10;9i3V1+rbKPi8VPXu2Kfp6LrDId33WblmVOp5Pu3eQASawr/4z13qOD9ZpfD7TTxB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8Q38IAAADd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50"/>
          <w:tab w:val="left" w:pos="1851"/>
        </w:tabs>
        <w:spacing w:before="94" w:line="249" w:lineRule="auto"/>
        <w:ind w:left="1859" w:right="1032" w:hanging="951"/>
        <w:jc w:val="left"/>
        <w:rPr>
          <w:color w:val="2A2A2A"/>
          <w:sz w:val="21"/>
        </w:rPr>
      </w:pPr>
      <w:r>
        <w:rPr>
          <w:color w:val="2A2A2A"/>
          <w:sz w:val="21"/>
        </w:rPr>
        <w:t>Garantizar que los proyectos anuales autorizados por área cuenten con suficiencia presupuesta!</w:t>
      </w:r>
      <w:r>
        <w:rPr>
          <w:color w:val="2A2A2A"/>
          <w:spacing w:val="-18"/>
          <w:sz w:val="21"/>
        </w:rPr>
        <w:t xml:space="preserve"> </w:t>
      </w:r>
      <w:r>
        <w:rPr>
          <w:color w:val="8C8E8E"/>
          <w:sz w:val="21"/>
        </w:rPr>
        <w:t xml:space="preserve">1 </w:t>
      </w:r>
      <w:r>
        <w:rPr>
          <w:color w:val="2A2A2A"/>
          <w:sz w:val="21"/>
        </w:rPr>
        <w:t>para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operación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diaria</w:t>
      </w:r>
      <w:r>
        <w:rPr>
          <w:color w:val="2A2A2A"/>
          <w:spacing w:val="40"/>
          <w:sz w:val="21"/>
        </w:rPr>
        <w:t xml:space="preserve"> </w:t>
      </w:r>
      <w:r>
        <w:rPr>
          <w:color w:val="1A1A1A"/>
          <w:sz w:val="21"/>
        </w:rPr>
        <w:t>que</w:t>
      </w:r>
      <w:r>
        <w:rPr>
          <w:color w:val="1A1A1A"/>
          <w:spacing w:val="40"/>
          <w:sz w:val="21"/>
        </w:rPr>
        <w:t xml:space="preserve"> </w:t>
      </w:r>
      <w:r>
        <w:rPr>
          <w:color w:val="2A2A2A"/>
          <w:sz w:val="21"/>
        </w:rPr>
        <w:t>permita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el</w:t>
      </w:r>
      <w:r>
        <w:rPr>
          <w:color w:val="2A2A2A"/>
          <w:spacing w:val="36"/>
          <w:sz w:val="21"/>
        </w:rPr>
        <w:t xml:space="preserve"> </w:t>
      </w:r>
      <w:r>
        <w:rPr>
          <w:color w:val="2A2A2A"/>
          <w:sz w:val="21"/>
        </w:rPr>
        <w:t>cumplimiento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oportuno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40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40"/>
          <w:sz w:val="21"/>
        </w:rPr>
        <w:t xml:space="preserve"> </w:t>
      </w:r>
      <w:r>
        <w:rPr>
          <w:color w:val="2A2A2A"/>
          <w:sz w:val="21"/>
        </w:rPr>
        <w:t>objetivos,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programas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y proyectos</w:t>
      </w:r>
      <w:r>
        <w:rPr>
          <w:color w:val="2A2A2A"/>
          <w:spacing w:val="80"/>
          <w:sz w:val="21"/>
        </w:rPr>
        <w:t xml:space="preserve"> </w:t>
      </w:r>
      <w:r>
        <w:rPr>
          <w:color w:val="1A1A1A"/>
          <w:sz w:val="21"/>
        </w:rPr>
        <w:t>institucionales</w:t>
      </w:r>
      <w:r>
        <w:rPr>
          <w:color w:val="3F4141"/>
          <w:sz w:val="21"/>
        </w:rPr>
        <w:t>.</w:t>
      </w:r>
      <w:r>
        <w:rPr>
          <w:color w:val="3F4141"/>
          <w:spacing w:val="80"/>
          <w:sz w:val="21"/>
        </w:rPr>
        <w:t xml:space="preserve"> </w:t>
      </w:r>
      <w:r>
        <w:rPr>
          <w:color w:val="2A2A2A"/>
          <w:sz w:val="21"/>
        </w:rPr>
        <w:t>Supervisar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el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ejercicio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presupuesto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el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análisis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sus</w:t>
      </w:r>
      <w:r>
        <w:rPr>
          <w:color w:val="2A2A2A"/>
          <w:spacing w:val="-5"/>
          <w:sz w:val="21"/>
        </w:rPr>
        <w:t xml:space="preserve"> </w:t>
      </w:r>
      <w:r>
        <w:rPr>
          <w:color w:val="8C8E8E"/>
          <w:sz w:val="21"/>
        </w:rPr>
        <w:t xml:space="preserve">: </w:t>
      </w:r>
      <w:r>
        <w:rPr>
          <w:color w:val="2A2A2A"/>
          <w:spacing w:val="-2"/>
          <w:sz w:val="21"/>
        </w:rPr>
        <w:t>variaciones;</w:t>
      </w:r>
    </w:p>
    <w:p w:rsidR="006F4401" w:rsidRDefault="006F4401">
      <w:pPr>
        <w:pStyle w:val="BodyText"/>
        <w:spacing w:before="5"/>
        <w:rPr>
          <w:sz w:val="14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41"/>
        </w:tabs>
        <w:spacing w:before="94" w:line="247" w:lineRule="auto"/>
        <w:ind w:left="1853" w:right="1132" w:hanging="1010"/>
        <w:jc w:val="both"/>
        <w:rPr>
          <w:b/>
          <w:color w:val="3F4141"/>
          <w:sz w:val="21"/>
        </w:rPr>
      </w:pPr>
      <w:r>
        <w:rPr>
          <w:color w:val="2A2A2A"/>
          <w:w w:val="105"/>
          <w:sz w:val="21"/>
        </w:rPr>
        <w:t xml:space="preserve">Asegurar que el control contable y administrativo que los proyectos </w:t>
      </w:r>
      <w:r>
        <w:rPr>
          <w:color w:val="1A1A1A"/>
          <w:w w:val="105"/>
          <w:sz w:val="21"/>
        </w:rPr>
        <w:t xml:space="preserve">financiados </w:t>
      </w:r>
      <w:r>
        <w:rPr>
          <w:color w:val="2A2A2A"/>
          <w:w w:val="105"/>
          <w:sz w:val="21"/>
        </w:rPr>
        <w:t>con recursos CONACYT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terceros,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garantice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continuidad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ministración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recursos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al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proyecto</w:t>
      </w:r>
      <w:r>
        <w:rPr>
          <w:color w:val="545656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>como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consecuencia del</w:t>
      </w:r>
      <w:r>
        <w:rPr>
          <w:color w:val="2A2A2A"/>
          <w:spacing w:val="-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cumplimiento oportuno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avances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financieros</w:t>
      </w:r>
      <w:r>
        <w:rPr>
          <w:color w:val="545656"/>
          <w:w w:val="105"/>
          <w:sz w:val="21"/>
        </w:rPr>
        <w:t>;</w:t>
      </w:r>
    </w:p>
    <w:p w:rsidR="006F4401" w:rsidRDefault="006F4401">
      <w:pPr>
        <w:pStyle w:val="BodyText"/>
        <w:spacing w:before="10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43"/>
        </w:tabs>
        <w:spacing w:line="252" w:lineRule="auto"/>
        <w:ind w:left="1855" w:right="1138" w:hanging="1069"/>
        <w:jc w:val="both"/>
        <w:rPr>
          <w:b/>
          <w:color w:val="3F4141"/>
          <w:sz w:val="21"/>
        </w:rPr>
      </w:pPr>
      <w:r>
        <w:rPr>
          <w:color w:val="3F4141"/>
          <w:position w:val="1"/>
          <w:sz w:val="21"/>
        </w:rPr>
        <w:t xml:space="preserve">.Apoyar </w:t>
      </w:r>
      <w:r>
        <w:rPr>
          <w:color w:val="2A2A2A"/>
          <w:position w:val="1"/>
          <w:sz w:val="21"/>
        </w:rPr>
        <w:t xml:space="preserve">a </w:t>
      </w:r>
      <w:r>
        <w:rPr>
          <w:color w:val="1A1A1A"/>
          <w:position w:val="1"/>
          <w:sz w:val="21"/>
        </w:rPr>
        <w:t xml:space="preserve">las </w:t>
      </w:r>
      <w:r>
        <w:rPr>
          <w:color w:val="2A2A2A"/>
          <w:position w:val="1"/>
          <w:sz w:val="21"/>
        </w:rPr>
        <w:t xml:space="preserve">áreas del Centro para el oportuno cierre </w:t>
      </w:r>
      <w:r>
        <w:rPr>
          <w:color w:val="1A1A1A"/>
          <w:position w:val="1"/>
          <w:sz w:val="21"/>
        </w:rPr>
        <w:t xml:space="preserve">de </w:t>
      </w:r>
      <w:r>
        <w:rPr>
          <w:color w:val="2A2A2A"/>
          <w:position w:val="1"/>
          <w:sz w:val="21"/>
        </w:rPr>
        <w:t xml:space="preserve">proyectos anuales que permitan la </w:t>
      </w:r>
      <w:r>
        <w:rPr>
          <w:color w:val="2A2A2A"/>
          <w:sz w:val="21"/>
        </w:rPr>
        <w:t>generación de información financiera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confiable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 xml:space="preserve">y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>evaluación y cumplimiento de metas</w:t>
      </w:r>
      <w:r>
        <w:rPr>
          <w:color w:val="545656"/>
          <w:sz w:val="21"/>
        </w:rPr>
        <w:t>;</w:t>
      </w:r>
    </w:p>
    <w:p w:rsidR="006F4401" w:rsidRDefault="006F4401">
      <w:pPr>
        <w:pStyle w:val="BodyText"/>
        <w:rPr>
          <w:sz w:val="21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41"/>
        </w:tabs>
        <w:spacing w:line="244" w:lineRule="auto"/>
        <w:ind w:left="1852" w:right="1134" w:hanging="951"/>
        <w:jc w:val="both"/>
        <w:rPr>
          <w:b/>
          <w:color w:val="2A2A2A"/>
          <w:sz w:val="21"/>
        </w:rPr>
      </w:pPr>
      <w:r>
        <w:rPr>
          <w:color w:val="2A2A2A"/>
          <w:w w:val="105"/>
          <w:position w:val="1"/>
          <w:sz w:val="21"/>
        </w:rPr>
        <w:t xml:space="preserve">Atender oportunamente </w:t>
      </w:r>
      <w:r>
        <w:rPr>
          <w:color w:val="1A1A1A"/>
          <w:w w:val="105"/>
          <w:position w:val="1"/>
          <w:sz w:val="21"/>
        </w:rPr>
        <w:t xml:space="preserve">las </w:t>
      </w:r>
      <w:r>
        <w:rPr>
          <w:color w:val="2A2A2A"/>
          <w:w w:val="105"/>
          <w:position w:val="1"/>
          <w:sz w:val="21"/>
        </w:rPr>
        <w:t xml:space="preserve">solicitudes de información </w:t>
      </w:r>
      <w:r>
        <w:rPr>
          <w:color w:val="1A1A1A"/>
          <w:w w:val="105"/>
          <w:position w:val="1"/>
          <w:sz w:val="21"/>
        </w:rPr>
        <w:t xml:space="preserve">que </w:t>
      </w:r>
      <w:r>
        <w:rPr>
          <w:color w:val="2A2A2A"/>
          <w:w w:val="105"/>
          <w:position w:val="1"/>
          <w:sz w:val="21"/>
        </w:rPr>
        <w:t xml:space="preserve">permitan negociación de </w:t>
      </w:r>
      <w:r>
        <w:rPr>
          <w:color w:val="2A2A2A"/>
          <w:w w:val="105"/>
          <w:sz w:val="21"/>
        </w:rPr>
        <w:t>financiamientos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 proveedores;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34"/>
        </w:tabs>
        <w:spacing w:before="1" w:line="237" w:lineRule="auto"/>
        <w:ind w:left="1847" w:right="1160" w:hanging="889"/>
        <w:jc w:val="both"/>
        <w:rPr>
          <w:b/>
          <w:color w:val="3F4141"/>
          <w:sz w:val="21"/>
        </w:rPr>
      </w:pPr>
      <w:r>
        <w:rPr>
          <w:color w:val="2A2A2A"/>
          <w:w w:val="105"/>
          <w:position w:val="1"/>
          <w:sz w:val="21"/>
        </w:rPr>
        <w:t>Apoyar al Director Adjunto de Administración y Finanzas</w:t>
      </w:r>
      <w:r>
        <w:rPr>
          <w:color w:val="545656"/>
          <w:w w:val="105"/>
          <w:position w:val="1"/>
          <w:sz w:val="21"/>
        </w:rPr>
        <w:t xml:space="preserve">, </w:t>
      </w:r>
      <w:r>
        <w:rPr>
          <w:color w:val="2A2A2A"/>
          <w:w w:val="105"/>
          <w:position w:val="1"/>
          <w:sz w:val="21"/>
        </w:rPr>
        <w:t xml:space="preserve">en </w:t>
      </w:r>
      <w:r>
        <w:rPr>
          <w:color w:val="1A1A1A"/>
          <w:w w:val="105"/>
          <w:position w:val="1"/>
          <w:sz w:val="21"/>
        </w:rPr>
        <w:t xml:space="preserve">las </w:t>
      </w:r>
      <w:r>
        <w:rPr>
          <w:color w:val="2A2A2A"/>
          <w:w w:val="105"/>
          <w:position w:val="1"/>
          <w:sz w:val="21"/>
        </w:rPr>
        <w:t xml:space="preserve">actualizaciones requeridas </w:t>
      </w:r>
      <w:r>
        <w:rPr>
          <w:color w:val="2A2A2A"/>
          <w:w w:val="105"/>
          <w:sz w:val="21"/>
        </w:rPr>
        <w:t>para el Plan Estratégico del Centro;</w:t>
      </w:r>
    </w:p>
    <w:p w:rsidR="006F4401" w:rsidRDefault="006F4401">
      <w:pPr>
        <w:pStyle w:val="BodyText"/>
        <w:spacing w:before="2"/>
        <w:rPr>
          <w:sz w:val="24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34"/>
        </w:tabs>
        <w:spacing w:line="252" w:lineRule="auto"/>
        <w:ind w:left="1846" w:right="1139" w:hanging="945"/>
        <w:jc w:val="both"/>
        <w:rPr>
          <w:b/>
          <w:color w:val="3F4141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483666944" behindDoc="1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395781</wp:posOffset>
            </wp:positionV>
            <wp:extent cx="73982" cy="1206679"/>
            <wp:effectExtent l="0" t="0" r="0" b="0"/>
            <wp:wrapNone/>
            <wp:docPr id="10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0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12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21"/>
        </w:rPr>
        <w:t xml:space="preserve">Apoyar en el seguimiento financiero-presupuesta! de </w:t>
      </w:r>
      <w:r>
        <w:rPr>
          <w:color w:val="1A1A1A"/>
          <w:w w:val="105"/>
          <w:sz w:val="21"/>
        </w:rPr>
        <w:t>l</w:t>
      </w:r>
      <w:r>
        <w:rPr>
          <w:color w:val="3F4141"/>
          <w:w w:val="105"/>
          <w:sz w:val="21"/>
        </w:rPr>
        <w:t xml:space="preserve">os </w:t>
      </w:r>
      <w:r>
        <w:rPr>
          <w:color w:val="2A2A2A"/>
          <w:w w:val="105"/>
          <w:sz w:val="21"/>
        </w:rPr>
        <w:t>proyectos estratégicos del Centro y estos se encuentren alineados al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Mecanismo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Planeación </w:t>
      </w:r>
      <w:r>
        <w:rPr>
          <w:color w:val="2A2A2A"/>
          <w:w w:val="105"/>
          <w:sz w:val="21"/>
        </w:rPr>
        <w:t>(Plan Nacional de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Desarrollo)</w:t>
      </w:r>
      <w:r>
        <w:rPr>
          <w:color w:val="545656"/>
          <w:w w:val="105"/>
          <w:sz w:val="21"/>
        </w:rPr>
        <w:t>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34"/>
        </w:tabs>
        <w:spacing w:line="244" w:lineRule="auto"/>
        <w:ind w:left="1847" w:right="1146" w:hanging="1011"/>
        <w:jc w:val="both"/>
        <w:rPr>
          <w:b/>
          <w:color w:val="3F4141"/>
          <w:sz w:val="21"/>
        </w:rPr>
      </w:pPr>
      <w:r>
        <w:rPr>
          <w:color w:val="2A2A2A"/>
          <w:w w:val="105"/>
          <w:sz w:val="21"/>
        </w:rPr>
        <w:t xml:space="preserve">Asesorar a las diferentes áreas del Centro sobre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temas contables</w:t>
      </w:r>
      <w:r>
        <w:rPr>
          <w:color w:val="545656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>presupuestales y programáticos que requieran;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45"/>
        </w:tabs>
        <w:spacing w:line="254" w:lineRule="auto"/>
        <w:ind w:left="1847" w:right="1160" w:hanging="1069"/>
        <w:jc w:val="both"/>
        <w:rPr>
          <w:b/>
          <w:color w:val="3F4141"/>
          <w:sz w:val="21"/>
        </w:rPr>
      </w:pPr>
      <w:r>
        <w:rPr>
          <w:color w:val="2A2A2A"/>
          <w:w w:val="105"/>
          <w:sz w:val="21"/>
        </w:rPr>
        <w:t xml:space="preserve">Sugerir a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Dirección Adjunta de Administración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3F4141"/>
          <w:w w:val="105"/>
          <w:sz w:val="21"/>
        </w:rPr>
        <w:t>y</w:t>
      </w:r>
      <w:r>
        <w:rPr>
          <w:color w:val="3F4141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Finanzas </w:t>
      </w:r>
      <w:r>
        <w:rPr>
          <w:color w:val="1A1A1A"/>
          <w:w w:val="105"/>
          <w:sz w:val="21"/>
        </w:rPr>
        <w:t>l</w:t>
      </w:r>
      <w:r>
        <w:rPr>
          <w:color w:val="3F4141"/>
          <w:w w:val="105"/>
          <w:sz w:val="21"/>
        </w:rPr>
        <w:t xml:space="preserve">a </w:t>
      </w:r>
      <w:r>
        <w:rPr>
          <w:color w:val="2A2A2A"/>
          <w:w w:val="105"/>
          <w:sz w:val="21"/>
        </w:rPr>
        <w:t xml:space="preserve">temática de </w:t>
      </w:r>
      <w:r>
        <w:rPr>
          <w:color w:val="3F4141"/>
          <w:w w:val="105"/>
          <w:sz w:val="21"/>
        </w:rPr>
        <w:t xml:space="preserve">cursos </w:t>
      </w:r>
      <w:r>
        <w:rPr>
          <w:color w:val="2A2A2A"/>
          <w:w w:val="105"/>
          <w:sz w:val="21"/>
        </w:rPr>
        <w:t xml:space="preserve">requeridos para su equipo de trabajo, que coadyuve al </w:t>
      </w:r>
      <w:r>
        <w:rPr>
          <w:color w:val="3F4141"/>
          <w:w w:val="105"/>
          <w:sz w:val="21"/>
        </w:rPr>
        <w:t>q</w:t>
      </w:r>
      <w:r>
        <w:rPr>
          <w:color w:val="1A1A1A"/>
          <w:w w:val="105"/>
          <w:sz w:val="21"/>
        </w:rPr>
        <w:t xml:space="preserve">uehacer </w:t>
      </w:r>
      <w:r>
        <w:rPr>
          <w:color w:val="2A2A2A"/>
          <w:w w:val="105"/>
          <w:sz w:val="21"/>
        </w:rPr>
        <w:t>diario alineado al cumplimiento normativo contable y fiscal aplicable;</w:t>
      </w:r>
    </w:p>
    <w:p w:rsidR="006F4401" w:rsidRDefault="006F4401">
      <w:pPr>
        <w:pStyle w:val="BodyText"/>
        <w:spacing w:before="6"/>
        <w:rPr>
          <w:sz w:val="21"/>
        </w:rPr>
      </w:pPr>
    </w:p>
    <w:p w:rsidR="006F4401" w:rsidRDefault="00DC0EDE">
      <w:pPr>
        <w:pStyle w:val="ListParagraph"/>
        <w:numPr>
          <w:ilvl w:val="0"/>
          <w:numId w:val="42"/>
        </w:numPr>
        <w:tabs>
          <w:tab w:val="left" w:pos="1828"/>
        </w:tabs>
        <w:spacing w:line="244" w:lineRule="auto"/>
        <w:ind w:left="1918" w:right="1144" w:hanging="1154"/>
        <w:jc w:val="both"/>
        <w:rPr>
          <w:b/>
          <w:color w:val="3F4141"/>
          <w:sz w:val="21"/>
        </w:rPr>
      </w:pPr>
      <w:r>
        <w:rPr>
          <w:color w:val="3F4141"/>
          <w:w w:val="105"/>
          <w:sz w:val="21"/>
        </w:rPr>
        <w:t>A</w:t>
      </w:r>
      <w:r w:rsidR="00130153">
        <w:rPr>
          <w:color w:val="3F4141"/>
          <w:w w:val="105"/>
          <w:sz w:val="21"/>
        </w:rPr>
        <w:t>seg</w:t>
      </w:r>
      <w:r w:rsidR="00130153">
        <w:rPr>
          <w:color w:val="1A1A1A"/>
          <w:w w:val="105"/>
          <w:sz w:val="21"/>
        </w:rPr>
        <w:t xml:space="preserve">urar </w:t>
      </w:r>
      <w:r w:rsidR="00130153">
        <w:rPr>
          <w:color w:val="2A2A2A"/>
          <w:w w:val="105"/>
          <w:sz w:val="21"/>
        </w:rPr>
        <w:t xml:space="preserve">que </w:t>
      </w:r>
      <w:r w:rsidR="00130153">
        <w:rPr>
          <w:color w:val="1A1A1A"/>
          <w:w w:val="105"/>
          <w:sz w:val="21"/>
        </w:rPr>
        <w:t xml:space="preserve">la información </w:t>
      </w:r>
      <w:r w:rsidR="00130153">
        <w:rPr>
          <w:color w:val="2A2A2A"/>
          <w:w w:val="105"/>
          <w:sz w:val="21"/>
        </w:rPr>
        <w:t xml:space="preserve">financiera que deba ser pública se difunda en </w:t>
      </w:r>
      <w:r w:rsidR="00130153">
        <w:rPr>
          <w:color w:val="1A1A1A"/>
          <w:w w:val="105"/>
          <w:sz w:val="21"/>
        </w:rPr>
        <w:t>los térm</w:t>
      </w:r>
      <w:r w:rsidR="00130153">
        <w:rPr>
          <w:color w:val="3F4141"/>
          <w:w w:val="105"/>
          <w:sz w:val="21"/>
        </w:rPr>
        <w:t>i</w:t>
      </w:r>
      <w:r w:rsidR="00130153">
        <w:rPr>
          <w:color w:val="1A1A1A"/>
          <w:w w:val="105"/>
          <w:sz w:val="21"/>
        </w:rPr>
        <w:t xml:space="preserve">nos </w:t>
      </w:r>
      <w:r>
        <w:rPr>
          <w:color w:val="1A1A1A"/>
          <w:w w:val="105"/>
          <w:sz w:val="21"/>
        </w:rPr>
        <w:t>e</w:t>
      </w:r>
      <w:r w:rsidR="00130153">
        <w:rPr>
          <w:color w:val="2A2A2A"/>
          <w:w w:val="105"/>
          <w:sz w:val="21"/>
        </w:rPr>
        <w:t xml:space="preserve">stablecidos en </w:t>
      </w:r>
      <w:r w:rsidR="00130153">
        <w:rPr>
          <w:color w:val="1A1A1A"/>
          <w:w w:val="105"/>
          <w:sz w:val="21"/>
        </w:rPr>
        <w:t xml:space="preserve">la legislación </w:t>
      </w:r>
      <w:r w:rsidR="00130153">
        <w:rPr>
          <w:color w:val="2A2A2A"/>
          <w:w w:val="105"/>
          <w:sz w:val="21"/>
        </w:rPr>
        <w:t>contable vigente</w:t>
      </w:r>
      <w:r w:rsidR="00130153">
        <w:rPr>
          <w:color w:val="545656"/>
          <w:w w:val="105"/>
          <w:sz w:val="21"/>
        </w:rPr>
        <w:t>;</w:t>
      </w:r>
    </w:p>
    <w:p w:rsidR="006F4401" w:rsidRDefault="006F4401">
      <w:pPr>
        <w:pStyle w:val="BodyText"/>
        <w:spacing w:before="3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39"/>
          <w:tab w:val="left" w:pos="1840"/>
        </w:tabs>
        <w:spacing w:before="1"/>
        <w:ind w:left="1839" w:hanging="1018"/>
        <w:jc w:val="left"/>
        <w:rPr>
          <w:b/>
          <w:color w:val="3F4141"/>
          <w:sz w:val="21"/>
        </w:rPr>
      </w:pPr>
      <w:r>
        <w:rPr>
          <w:color w:val="2A2A2A"/>
          <w:w w:val="105"/>
          <w:sz w:val="21"/>
        </w:rPr>
        <w:t>Vigilar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autoformación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actualización </w:t>
      </w:r>
      <w:r>
        <w:rPr>
          <w:color w:val="2A2A2A"/>
          <w:spacing w:val="-2"/>
          <w:w w:val="105"/>
          <w:sz w:val="21"/>
        </w:rPr>
        <w:t>propia</w:t>
      </w:r>
      <w:r>
        <w:rPr>
          <w:color w:val="545656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45"/>
        </w:tabs>
        <w:spacing w:line="244" w:lineRule="auto"/>
        <w:ind w:left="1862" w:right="1136" w:hanging="1091"/>
        <w:jc w:val="both"/>
        <w:rPr>
          <w:b/>
          <w:color w:val="3F4141"/>
          <w:sz w:val="21"/>
        </w:rPr>
      </w:pPr>
      <w:r>
        <w:rPr>
          <w:color w:val="2A2A2A"/>
          <w:w w:val="105"/>
          <w:sz w:val="21"/>
        </w:rPr>
        <w:t xml:space="preserve">Confirmar el cumplimiento de las políticas de calidad para el logro de </w:t>
      </w:r>
      <w:r>
        <w:rPr>
          <w:color w:val="1A1A1A"/>
          <w:w w:val="105"/>
          <w:sz w:val="21"/>
        </w:rPr>
        <w:t xml:space="preserve">las metas </w:t>
      </w:r>
      <w:r>
        <w:rPr>
          <w:color w:val="2A2A2A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organización</w:t>
      </w:r>
      <w:r>
        <w:rPr>
          <w:color w:val="2A2A2A"/>
          <w:spacing w:val="2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satisfacción de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necesidades y expectativas de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clientes</w:t>
      </w:r>
      <w:r>
        <w:rPr>
          <w:color w:val="3F4141"/>
          <w:w w:val="105"/>
          <w:sz w:val="21"/>
        </w:rPr>
        <w:t>;</w:t>
      </w:r>
    </w:p>
    <w:p w:rsidR="006F4401" w:rsidRDefault="006F4401">
      <w:pPr>
        <w:pStyle w:val="BodyText"/>
        <w:spacing w:before="7"/>
        <w:rPr>
          <w:sz w:val="21"/>
        </w:rPr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51"/>
          <w:tab w:val="left" w:pos="1852"/>
        </w:tabs>
        <w:spacing w:line="259" w:lineRule="auto"/>
        <w:ind w:left="1868" w:right="1126" w:hanging="1147"/>
        <w:jc w:val="left"/>
        <w:rPr>
          <w:b/>
          <w:color w:val="3F4141"/>
          <w:sz w:val="21"/>
        </w:rPr>
      </w:pPr>
      <w:r>
        <w:rPr>
          <w:color w:val="2A2A2A"/>
          <w:w w:val="105"/>
          <w:sz w:val="21"/>
        </w:rPr>
        <w:t>Coadyuvar con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Dirección Adjunta </w:t>
      </w:r>
      <w:r>
        <w:rPr>
          <w:color w:val="1A1A1A"/>
          <w:w w:val="105"/>
          <w:sz w:val="21"/>
        </w:rPr>
        <w:t xml:space="preserve">de </w:t>
      </w:r>
      <w:r>
        <w:rPr>
          <w:color w:val="2A2A2A"/>
          <w:w w:val="105"/>
          <w:sz w:val="21"/>
        </w:rPr>
        <w:t>Administración y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Finanzas en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 mantenimiento</w:t>
      </w:r>
      <w:r>
        <w:rPr>
          <w:color w:val="2A2A2A"/>
          <w:spacing w:val="3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estándares de calidad y certificaciones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nacionales e internacionales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CIDES!;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4"/>
        <w:rPr>
          <w:sz w:val="21"/>
        </w:rPr>
      </w:pPr>
    </w:p>
    <w:p w:rsidR="006F4401" w:rsidRDefault="00130153">
      <w:pPr>
        <w:ind w:left="1153"/>
        <w:rPr>
          <w:b/>
          <w:sz w:val="21"/>
        </w:rPr>
      </w:pPr>
      <w:r>
        <w:rPr>
          <w:b/>
          <w:color w:val="3F4141"/>
          <w:spacing w:val="-2"/>
          <w:w w:val="105"/>
          <w:sz w:val="21"/>
        </w:rPr>
        <w:t>FUNCIONES</w:t>
      </w:r>
      <w:r>
        <w:rPr>
          <w:b/>
          <w:color w:val="3F4141"/>
          <w:spacing w:val="5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ESPECÍFICAS</w:t>
      </w:r>
    </w:p>
    <w:p w:rsidR="006F4401" w:rsidRDefault="00462828">
      <w:pPr>
        <w:pStyle w:val="ListParagraph"/>
        <w:numPr>
          <w:ilvl w:val="1"/>
          <w:numId w:val="42"/>
        </w:numPr>
        <w:tabs>
          <w:tab w:val="left" w:pos="1866"/>
          <w:tab w:val="left" w:pos="1867"/>
        </w:tabs>
        <w:spacing w:before="124" w:line="203" w:lineRule="exact"/>
        <w:ind w:hanging="711"/>
        <w:rPr>
          <w:rFonts w:ascii="Times New Roman" w:hAnsi="Times New Roman"/>
          <w:color w:val="2A2A2A"/>
          <w:sz w:val="2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667968" behindDoc="1" locked="0" layoutInCell="1" allowOverlap="1">
                <wp:simplePos x="0" y="0"/>
                <wp:positionH relativeFrom="page">
                  <wp:posOffset>1433195</wp:posOffset>
                </wp:positionH>
                <wp:positionV relativeFrom="paragraph">
                  <wp:posOffset>121285</wp:posOffset>
                </wp:positionV>
                <wp:extent cx="29845" cy="234950"/>
                <wp:effectExtent l="0" t="0" r="0" b="0"/>
                <wp:wrapNone/>
                <wp:docPr id="1011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370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C1C1C1"/>
                                <w:spacing w:val="-52"/>
                                <w:w w:val="107"/>
                                <w:sz w:val="3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8" o:spid="_x0000_s1051" type="#_x0000_t202" style="position:absolute;left:0;text-align:left;margin-left:112.85pt;margin-top:9.55pt;width:2.35pt;height:18.5pt;z-index:-19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GDswIAALMFAAAOAAAAZHJzL2Uyb0RvYy54bWysVNuOmzAQfa/Uf7D8znJZyAJastoNoaq0&#10;vUjbfoBjTLAKNrWdkG3Vf+/YhGQvL1VbHqzBnjlzOzPXN4e+Q3umNJeiwOFFgBETVNZcbAv89Uvl&#10;pRhpQ0RNOilYgR+ZxjfLt2+uxyFnkWxlVzOFAETofBwK3Boz5L6vact6oi/kwAQ8NlL1xMCv2vq1&#10;IiOg950fBcHCH6WqByUp0xpuy+kRLx1+0zBqPjWNZgZ1BYbYjDuVOzf29JfXJN8qMrScHsMgfxFF&#10;T7gApyeokhiCdoq/guo5VVLLxlxQ2fuyaThlLgfIJgxeZPPQkoG5XKA4ejiVSf8/WPpx/1khXkPv&#10;gjDESJAeulRLqq3vyyS1FRoHnYPiwwCq5nAnD6DtstXDvaTfNBJy1RKxZbdKybFlpIYIQ2vpPzGd&#10;cLQF2YwfZA1+yM5IB3RoVG/LBwVBgA6dejx1hx0MonAZZWmcYEThJbqMs8Q1zyf5bDsobd4x2SMr&#10;FFhB7x022d9rY2Mh+axiXQlZ8a5z/e/EswtQnG7AM5jaNxuDa+fPLMjW6TqNvTharL04KEvvtlrF&#10;3qIKr5LyslytyvCX9RvGecvrmgnrZqZWGP9Z644kn0hxIpeWHa8tnA1Jq+1m1Sm0J0Dtyn2u4vBy&#10;VvOfh+GKALm8SCmM4uAuyrxqkV55cRUnXnYVpF4QZnfZIoizuKyep3TPBfv3lNBY4CyJkolK56Bf&#10;5Ba473VuJO+5geXR8b7A6UmJ5JaAa1G71hrCu0l+Ugob/rkU0O650Y6ulqETV81hc5hmI5nHYCPr&#10;RyCwksAwYClsPhBaqX5gNMIWKbD+viOKYdS9FzAEduXMgpqFzSwQQcG0wAajSVyZaTXtBsW3LSBP&#10;YybkLQxKwx2L7URNURzHCzaDS+a4xezqefrvtM67dvkbAAD//wMAUEsDBBQABgAIAAAAIQAu3fml&#10;3wAAAAkBAAAPAAAAZHJzL2Rvd25yZXYueG1sTI/BTsMwEETvSPyDtUjcqJ1AQxviVBWCExIiDYce&#10;ndhNrMbrELtt+HuWExxX8zTzttjMbmBnMwXrUUKyEMAMtl5b7CR81q93K2AhKtRq8GgkfJsAm/L6&#10;qlC59heszHkXO0YlGHIloY9xzDkPbW+cCgs/GqTs4CenIp1Tx/WkLlTuBp4KkXGnLNJCr0bz3Jv2&#10;uDs5Cds9Vi/26735qA6Vreu1wLfsKOXtzbx9AhbNHP9g+NUndSjJqfEn1IENEtJ0+UgoBesEGAHp&#10;vXgA1khYZgnwsuD/Pyh/AAAA//8DAFBLAQItABQABgAIAAAAIQC2gziS/gAAAOEBAAATAAAAAAAA&#10;AAAAAAAAAAAAAABbQ29udGVudF9UeXBlc10ueG1sUEsBAi0AFAAGAAgAAAAhADj9If/WAAAAlAEA&#10;AAsAAAAAAAAAAAAAAAAALwEAAF9yZWxzLy5yZWxzUEsBAi0AFAAGAAgAAAAhACJokYOzAgAAswUA&#10;AA4AAAAAAAAAAAAAAAAALgIAAGRycy9lMm9Eb2MueG1sUEsBAi0AFAAGAAgAAAAhAC7d+aXfAAAA&#10;CQEAAA8AAAAAAAAAAAAAAAAADQUAAGRycy9kb3ducmV2LnhtbFBLBQYAAAAABAAEAPMAAAAZBgAA&#10;AAA=&#10;" filled="f" stroked="f">
                <v:textbox inset="0,0,0,0">
                  <w:txbxContent>
                    <w:p w:rsidR="008F452D" w:rsidRDefault="008F452D">
                      <w:pPr>
                        <w:spacing w:line="370" w:lineRule="exact"/>
                        <w:rPr>
                          <w:sz w:val="33"/>
                        </w:rPr>
                      </w:pPr>
                      <w:r>
                        <w:rPr>
                          <w:color w:val="C1C1C1"/>
                          <w:spacing w:val="-52"/>
                          <w:w w:val="107"/>
                          <w:sz w:val="3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2A2A2A"/>
          <w:w w:val="105"/>
          <w:sz w:val="21"/>
        </w:rPr>
        <w:t>Sujetarse</w:t>
      </w:r>
      <w:r w:rsidR="00130153">
        <w:rPr>
          <w:color w:val="2A2A2A"/>
          <w:spacing w:val="32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a</w:t>
      </w:r>
      <w:r w:rsidR="00130153">
        <w:rPr>
          <w:color w:val="2A2A2A"/>
          <w:spacing w:val="32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las</w:t>
      </w:r>
      <w:r w:rsidR="00130153">
        <w:rPr>
          <w:color w:val="1A1A1A"/>
          <w:spacing w:val="27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polí,icas</w:t>
      </w:r>
      <w:r w:rsidR="00130153">
        <w:rPr>
          <w:color w:val="2A2A2A"/>
          <w:spacing w:val="32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y</w:t>
      </w:r>
      <w:r w:rsidR="00130153">
        <w:rPr>
          <w:color w:val="2A2A2A"/>
          <w:spacing w:val="24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procedimientos</w:t>
      </w:r>
      <w:r w:rsidR="00130153">
        <w:rPr>
          <w:color w:val="2A2A2A"/>
          <w:spacing w:val="19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mictados</w:t>
      </w:r>
      <w:r w:rsidR="00130153">
        <w:rPr>
          <w:color w:val="2A2A2A"/>
          <w:spacing w:val="3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por</w:t>
      </w:r>
      <w:r w:rsidR="00130153">
        <w:rPr>
          <w:color w:val="2A2A2A"/>
          <w:spacing w:val="20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</w:t>
      </w:r>
      <w:r w:rsidR="00130153">
        <w:rPr>
          <w:color w:val="1A1A1A"/>
          <w:spacing w:val="21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Dirección</w:t>
      </w:r>
      <w:r w:rsidR="00130153">
        <w:rPr>
          <w:color w:val="2A2A2A"/>
          <w:spacing w:val="32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General</w:t>
      </w:r>
      <w:r w:rsidR="00130153">
        <w:rPr>
          <w:color w:val="2A2A2A"/>
          <w:spacing w:val="25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y</w:t>
      </w:r>
      <w:r w:rsidR="00130153">
        <w:rPr>
          <w:color w:val="2A2A2A"/>
          <w:spacing w:val="18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la</w:t>
      </w:r>
      <w:r w:rsidR="00130153">
        <w:rPr>
          <w:color w:val="2A2A2A"/>
          <w:spacing w:val="34"/>
          <w:w w:val="105"/>
          <w:sz w:val="21"/>
        </w:rPr>
        <w:t xml:space="preserve"> </w:t>
      </w:r>
      <w:r w:rsidR="00130153">
        <w:rPr>
          <w:color w:val="2A2A2A"/>
          <w:spacing w:val="-2"/>
          <w:w w:val="105"/>
          <w:sz w:val="21"/>
        </w:rPr>
        <w:t>Dirección</w:t>
      </w:r>
    </w:p>
    <w:p w:rsidR="006F4401" w:rsidRDefault="00130153">
      <w:pPr>
        <w:spacing w:line="202" w:lineRule="exact"/>
        <w:ind w:left="2958"/>
        <w:rPr>
          <w:sz w:val="24"/>
        </w:rPr>
      </w:pPr>
      <w:r>
        <w:rPr>
          <w:color w:val="A8A8A8"/>
          <w:w w:val="107"/>
          <w:sz w:val="24"/>
        </w:rPr>
        <w:t>.</w:t>
      </w:r>
    </w:p>
    <w:p w:rsidR="006F4401" w:rsidRDefault="00130153">
      <w:pPr>
        <w:spacing w:line="230" w:lineRule="exact"/>
        <w:ind w:left="1876"/>
        <w:rPr>
          <w:sz w:val="21"/>
        </w:rPr>
      </w:pPr>
      <w:r>
        <w:rPr>
          <w:color w:val="2A2A2A"/>
          <w:w w:val="105"/>
          <w:sz w:val="21"/>
        </w:rPr>
        <w:t>Adjunta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Administración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Finanzas.</w:t>
      </w:r>
    </w:p>
    <w:p w:rsidR="006F4401" w:rsidRDefault="00130153">
      <w:pPr>
        <w:pStyle w:val="ListParagraph"/>
        <w:numPr>
          <w:ilvl w:val="1"/>
          <w:numId w:val="42"/>
        </w:numPr>
        <w:tabs>
          <w:tab w:val="left" w:pos="1866"/>
          <w:tab w:val="left" w:pos="1867"/>
        </w:tabs>
        <w:spacing w:before="142" w:line="374" w:lineRule="auto"/>
        <w:ind w:left="1880" w:right="1138" w:hanging="704"/>
        <w:rPr>
          <w:color w:val="3F4141"/>
          <w:sz w:val="21"/>
        </w:rPr>
      </w:pPr>
      <w:r>
        <w:rPr>
          <w:color w:val="2A2A2A"/>
          <w:w w:val="105"/>
          <w:sz w:val="21"/>
        </w:rPr>
        <w:t>Observar</w:t>
      </w:r>
      <w:r>
        <w:rPr>
          <w:color w:val="2A2A2A"/>
          <w:spacing w:val="7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7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lineamientos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establecidos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normatividad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Administración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Pública </w:t>
      </w:r>
      <w:r>
        <w:rPr>
          <w:color w:val="2A2A2A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1"/>
          <w:numId w:val="42"/>
        </w:numPr>
        <w:tabs>
          <w:tab w:val="left" w:pos="1873"/>
          <w:tab w:val="left" w:pos="1875"/>
        </w:tabs>
        <w:spacing w:before="5" w:line="381" w:lineRule="auto"/>
        <w:ind w:left="1890" w:right="1119" w:hanging="716"/>
        <w:rPr>
          <w:color w:val="3F4141"/>
          <w:sz w:val="21"/>
        </w:rPr>
      </w:pPr>
      <w:r>
        <w:rPr>
          <w:color w:val="2A2A2A"/>
          <w:w w:val="105"/>
          <w:sz w:val="21"/>
        </w:rPr>
        <w:t>Realizar</w:t>
      </w:r>
      <w:r>
        <w:rPr>
          <w:color w:val="2A2A2A"/>
          <w:spacing w:val="3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aquellas</w:t>
      </w:r>
      <w:r>
        <w:rPr>
          <w:color w:val="2A2A2A"/>
          <w:spacing w:val="3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545656"/>
          <w:w w:val="105"/>
          <w:sz w:val="21"/>
        </w:rPr>
        <w:t>i:;</w:t>
      </w:r>
      <w:r>
        <w:rPr>
          <w:color w:val="1A1A1A"/>
          <w:w w:val="105"/>
          <w:sz w:val="21"/>
        </w:rPr>
        <w:t>tividades</w:t>
      </w:r>
      <w:r>
        <w:rPr>
          <w:color w:val="1A1A1A"/>
          <w:spacing w:val="2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 su superior</w:t>
      </w:r>
      <w:r>
        <w:rPr>
          <w:color w:val="2A2A2A"/>
          <w:spacing w:val="22"/>
          <w:w w:val="105"/>
          <w:sz w:val="21"/>
        </w:rPr>
        <w:t xml:space="preserve"> </w:t>
      </w:r>
      <w:r>
        <w:rPr>
          <w:color w:val="3F4141"/>
          <w:w w:val="105"/>
          <w:sz w:val="21"/>
        </w:rPr>
        <w:t>in</w:t>
      </w:r>
      <w:r>
        <w:rPr>
          <w:color w:val="1A1A1A"/>
          <w:w w:val="105"/>
          <w:sz w:val="21"/>
        </w:rPr>
        <w:t>mediato</w:t>
      </w:r>
      <w:r>
        <w:rPr>
          <w:color w:val="1A1A1A"/>
          <w:spacing w:val="2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le</w:t>
      </w:r>
      <w:r>
        <w:rPr>
          <w:color w:val="2A2A2A"/>
          <w:spacing w:val="2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encomiende,</w:t>
      </w:r>
      <w:r>
        <w:rPr>
          <w:color w:val="2A2A2A"/>
          <w:spacing w:val="3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relacionadas</w:t>
      </w:r>
      <w:r>
        <w:rPr>
          <w:color w:val="1A1A1A"/>
          <w:spacing w:val="3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2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actividades propias del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Centro y del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área a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 se encuentre adscrito</w:t>
      </w:r>
      <w:r>
        <w:rPr>
          <w:color w:val="545656"/>
          <w:w w:val="105"/>
          <w:sz w:val="21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0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138430</wp:posOffset>
                </wp:positionV>
                <wp:extent cx="6351270" cy="1270"/>
                <wp:effectExtent l="0" t="0" r="0" b="0"/>
                <wp:wrapTopAndBottom/>
                <wp:docPr id="1010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082E" id="docshape359" o:spid="_x0000_s1026" style="position:absolute;margin-left:56.65pt;margin-top:10.9pt;width:500.1pt;height:.1pt;z-index:-155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4xbBAMAAK4GAAAOAAAAZHJzL2Uyb0RvYy54bWysVW1v2jAQ/j5p/8Hyx000LwQKqFBNpEyT&#10;uq1S2Q8wtkOiJXZmG0I37b/vzkko0E2apuVDsHPn5557znfc3B6qkuylsYVWcxpdhZRIxbUo1HZO&#10;v6xXgwkl1jElWKmVnNMnaent4vWrm6aeyVjnuhTSEABRdtbUc5o7V8+CwPJcVsxe6VoqMGbaVMzB&#10;1mwDYVgD6FUZxGE4DhptRG00l9bC17Q10oXHzzLJ3ecss9KRck6Bm/Nv498bfAeLGzbbGlbnBe9o&#10;sH9gUbFCQdAjVMocIztTvICqCm601Zm74roKdJYVXPocIJsovMjmMWe19LmAOLY+ymT/Hyz/tH8w&#10;pBBQO4hPiWIVVElobjH2cDRFhZrazsDxsX4wmKOt7zX/asEQnFlwY8GHbJqPWgAM2zntVTlkpsKT&#10;kC85ePGfjuLLgyMcPo6Hoyi+BgocbH6FAdisP8t31r2X2uOw/b11bekErLzwouO+BoisKqGKbwck&#10;JFE0HPpXV+qjW9S7vQnIOiQNicIwjC+94t6rA4uGo9+iDXs/RItP0SCFbU+S5T1vflAdcVgRht0S&#10;eqlqbVGiNdDrNQIEcMIk/+ALwS992zNdCANtcNkAhhJogE2bb80cMsMQuCQNXgdUA79Uei/X2tvc&#10;RfUgyrO1VKde7flTXq0djmAIX9pjWGR7Ul6lV0VZ+vqWCskko8kk8mSsLguBVuRjzXazLA3ZM+xu&#10;/2A+gHbmVhvrUmbz1s+b2rSN3inhw+SSibtu7VhRtmsAKr3ucEc7efC2+r7+MQ2nd5O7STJI4vHd&#10;IAnTdPButUwG41V0PUqH6XKZRj+Rc5TM8kIIqZB2P2Oi5O96uJt27XQ4Tpmz9M5UWPnnpQrBOQ0v&#10;EuTS//rsfDdjA7cdv9HiCZrZ6HZowpCHRa7Nd0oaGJhzar/tmJGUlB8UTKRplCQ4Yf0mGV3HsDGn&#10;ls2phSkOUHPqKFx+XC5dO5V3tSm2OURq6630OxgiWYHd7vm1rLoNDEWfQTfAceqe7r3X89/M4hcA&#10;AAD//wMAUEsDBBQABgAIAAAAIQASdfJv3wAAAAoBAAAPAAAAZHJzL2Rvd25yZXYueG1sTI/NTsMw&#10;EITvSLyDtUhcEHWcih+FOBUgisShBwoV4ubESxw1XofYbcPbsz3BcWY/zc6Ui8n3Yo9j7AJpULMM&#10;BFITbEethve35eUtiJgMWdMHQg0/GGFRnZ6UprDhQK+4X6dWcAjFwmhwKQ2FlLFx6E2chQGJb19h&#10;9CaxHFtpR3PgcN/LPMuupTcd8QdnBnx02GzXO6+hrlNS25fN5uZi+fSpnvHh+2PltD4/m+7vQCSc&#10;0h8Mx/pcHSruVIcd2Sh61mo+Z1RDrnjCEWDnCkTNTp6BrEr5f0L1CwAA//8DAFBLAQItABQABgAI&#10;AAAAIQC2gziS/gAAAOEBAAATAAAAAAAAAAAAAAAAAAAAAABbQ29udGVudF9UeXBlc10ueG1sUEsB&#10;Ai0AFAAGAAgAAAAhADj9If/WAAAAlAEAAAsAAAAAAAAAAAAAAAAALwEAAF9yZWxzLy5yZWxzUEsB&#10;Ai0AFAAGAAgAAAAhAE73jFsEAwAArgYAAA4AAAAAAAAAAAAAAAAALgIAAGRycy9lMm9Eb2MueG1s&#10;UEsBAi0AFAAGAAgAAAAhABJ18m/fAAAACgEAAA8AAAAAAAAAAAAAAAAAXgUAAGRycy9kb3ducmV2&#10;LnhtbFBLBQYAAAAABAAEAPMAAABqBgAAAAA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headerReference w:type="default" r:id="rId250"/>
          <w:footerReference w:type="default" r:id="rId251"/>
          <w:pgSz w:w="12240" w:h="15840"/>
          <w:pgMar w:top="1000" w:right="0" w:bottom="1080" w:left="0" w:header="671" w:footer="883" w:gutter="0"/>
          <w:pgNumType w:start="41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69504" behindDoc="1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4768850"/>
                <wp:effectExtent l="0" t="0" r="0" b="0"/>
                <wp:wrapNone/>
                <wp:docPr id="1007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4768850"/>
                          <a:chOff x="12123" y="0"/>
                          <a:chExt cx="117" cy="7510"/>
                        </a:xfrm>
                      </wpg:grpSpPr>
                      <pic:pic xmlns:pic="http://schemas.openxmlformats.org/drawingml/2006/picture">
                        <pic:nvPicPr>
                          <pic:cNvPr id="1008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355"/>
                            <a:ext cx="11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9" name="docshape362"/>
                        <wps:cNvSpPr>
                          <a:spLocks noChangeArrowheads="1"/>
                        </wps:cNvSpPr>
                        <wps:spPr bwMode="auto">
                          <a:xfrm>
                            <a:off x="12202" y="0"/>
                            <a:ext cx="15" cy="53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1AB1B" id="docshapegroup360" o:spid="_x0000_s1026" style="position:absolute;margin-left:606.15pt;margin-top:0;width:5.85pt;height:375.5pt;z-index:-19646976;mso-position-horizontal-relative:page;mso-position-vertical-relative:page" coordorigin="12123" coordsize="117,7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akQ5BAAArQsAAA4AAABkcnMvZTJvRG9jLnhtbOxW227jNhB9L9B/&#10;EPSuWJIlyxJiLxJfggXSNui2H0BTlESsRKokHSct+u+dISVfkqCbZl9rQDKvo5lz5nB4/empa71H&#10;pjSXYuFHV6HvMUFlyUW98H//bRvMfU8bIkrSSsEW/jPT/qfljz9cH/qCxbKRbcmUB0aELg79wm+M&#10;6YvJRNOGdURfyZ4JmKyk6oiBrqonpSIHsN61kzgMZ5ODVGWvJGVaw+jaTfpLa7+qGDW/VJVmxmsX&#10;Pvhm7FvZ9w7fk+U1KWpF+obTwQ3yAS86wgV89GhqTQzx9oq/MtVxqqSWlbmispvIquKU2Rggmih8&#10;Ec2dkvvexlIXh7o/wgTQvsDpw2bpz48PyuMlcBeGme8J0gFLpaS6IT2r0YHpzMJ06OsCVt+p/kv/&#10;oFys0LyX9KsGFCcv57Ffu8Xe7vCTLMEu2RtpYXqqVIcmAADvybLxfGSDPRmPwmCWxHnqexRmkmw2&#10;n6cDW7QBSnFXFEfx1PdOO2mzGfZGEcSCO7M0stsmpHDftH4Ofi2ve04LeAZkofUK2W9nIOwye8X8&#10;wUj3LhsdUV/3fQBJ0BPDd7zl5tkmNMCDTonHB04RZuxckASCuiRpOoswjceFbhvBsCw3npCrhoia&#10;3ege5ACwgYFxSCl5aBgpNQ4ji5dWbPfClV3L+y1vWyQP20PQoKgXGfkGbi7b15LuOyaMk69iLcQv&#10;hW54r31PFazbMchG9bmMbKZANtxrg5/DvLCS+iue34RhHt8GqzRcBUmYbYKbPMmCLNxkSZjMo1W0&#10;+ht3R0mx1wxgIO2654OvMPrK2zf1M5w0TplW4d4jsecIImUdGv+tizCEkKCvWtFfAWxYB22jmKEN&#10;NitAbhiHxccJC/MJWeRAg8a+KZuTANJpmrqzbFTPUQFxlCaW2lEBkBpKmzsmOw8bgDV4arEmjxCH&#10;i21cgl4LiYzbWFpxMQBBuJG3WMrDfDPfzJMgiWcbYGm9Dm62qySYbaMsXU/Xq9U6GllqeFkygZ/5&#10;fpIs5rLl5ZinWtW7VasceVv7GwDRp2UTTJaTGyOxaOyUeHkUJ+FtnAfb2TwLkm2SBnkWzoMwym/z&#10;WZjkyXp7GdI9F+z7Q/IOCz9P49SydOY0JtpZbKH9vY6NFB03UGZb3i38+XERKVD6G1Faag3hrWuf&#10;QYHun6BwOe9yfUxSmMUmPFhzoYjr8UyA3vt0hiX8rfL3BUsQhIxmL47A/PURGGPUw8KxPmlXnP7l&#10;tLvYgJ13yi4O4/O6c9TcUK7SaeZO0w9L7iMc/ydt/p/IQ12B+4Cj3aXPTpbPcPIqCeci3BfhZguN&#10;Rqo/fe8At8SFr//YEyz27WcB6Z1HSYLXSttJ0iyGjjqf2Z3PEEHB1MI3vueaK+Ouovte8bqBL7ma&#10;J+QNXJQqbs9i9M95BVLDDijMtuyd0IpzuL/ipfO8b1edbtnL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rJZly3wAAAAoBAAAPAAAAZHJzL2Rvd25yZXYueG1sTI9BS8NAEIXvgv9h&#10;GcGb3WxqVWI2pRT1VIS2gnjbZqdJaHY2ZLdJ+u+dnvQ2j/d48718OblWDNiHxpMGNUtAIJXeNlRp&#10;+Nq/P7yACNGQNa0n1HDBAMvi9iY3mfUjbXHYxUpwCYXMaKhj7DIpQ1mjM2HmOyT2jr53JrLsK2l7&#10;M3K5a2WaJE/SmYb4Q206XNdYnnZnp+FjNONqrt6Gzem4vvzsF5/fG4Va399Nq1cQEaf4F4YrPqND&#10;wUwHfyYbRMs6Vemcsxp40tVP00e+DhqeFyoBWeTy/4TiFwAA//8DAFBLAwQKAAAAAAAAACEA+Rnx&#10;BtgGAADYBgAAFQAAAGRycy9tZWRpYS9pbWFnZTEuanBlZ//Y/+AAEEpGSUYAAQEBAGAAYAAA/9sA&#10;QwADAgIDAgIDAwMDBAMDBAUIBQUEBAUKBwcGCAwKDAwLCgsLDQ4SEA0OEQ4LCxAWEBETFBUVFQwP&#10;FxgWFBgSFBUU/9sAQwEDBAQFBAUJBQUJFA0LDRQUFBQUFBQUFBQUFBQUFBQUFBQUFBQUFBQUFBQU&#10;FBQUFBQUFBQUFBQUFBQUFBQUFBQU/8AAEQgBKgA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64GYH+lfNH7Wn/ACQ34rr6+GL3/wBFGvpV&#10;G327Z9DXzV+1t/yRD4sAfe/4Rq7UD6wuf6US0RDPpOVvstq5+/gZx0r5k/a2vfL+A/xSvSnXQriP&#10;y8+sTjOfxr6Z1D/j2b0xXy3+2Uwj/Zv+J+3r/Ze38CwBH4gkUPYTPqbUP+PKU+i18p/tfH7T+zp8&#10;Tlzx/Zoz9N4r6r1I/wCgT/7hr5Q/apbb+zl8U3fgLo8//oLUPYbPq3Um/wBBl91r5Q/a/Plfs2/F&#10;MjvpTJ/30dpP4bs19W6mf+JfKf8AZr5M/bAcP+zh8UEJwDpoGf8AgYoewmfWGqNjTZf92vkL9sOT&#10;/jHH4oeh09F/FpVUfqa+tdYkxp8v+7XyJ+16/wDxjx8TWxu/0GJNvqGmRSfwBJ/Cm9gZ9Z62+LGT&#10;6V8m/tZN/wAY9/Ew+mnD/wBDFfV+u/8AHhL9K+Rf2uZ/K/Z4+JrdSthGmPUvMig/hn9ap7Az6613&#10;/kGy+u2vjj9sCQj9mv4jkf61oLcMPb7THivsTXWxp0v+7Xxp+1+2z9nj4mSH7j2kO0+6zof6UnsD&#10;PsXXn/0GRfUV8c/tkAD9nb4iRE4h+zwBT7tPGD/OvsDXm/0V/TFfHv7ar/8AGN3jkA/wQf8ApTHQ&#10;9gZ9g6+R9gk9dtfGv7ZL7v2b/Hm7+5B/6Ux19h6+/wDojj2r46/bTOz9nHx1j+5b/wDpTHTewM+w&#10;fEB/0V/pXx3+2qc/s4eOf9y3/wDSmOvsHX2/0V/pXx7+2n/ybh46/wBy3/8ASmOh7Az7A18/6K/0&#10;r49/bTOf2cPHP/XO3/8ASmOvsHxEcWrj2r44/bUfb+zl46B67Lf/ANKY6T2Bn2H4mOIG+lfHP7cR&#10;2/sxeL51+9IYUP0FxHX2L4mP+jPn0r46/bUHnfsy+NUP+rAgKH/a+0x5oewM+wvEzf6K49q+O/20&#10;iR+y54vjH30kgc/T7VEcfj0/GvsHxKf9Gf6V8fftpfL+zR47l7N9khX3LXKD+eKb2Bn174mbELem&#10;K+P/ANuFsfsseLAv3TPbSfil1GQPxr6+8UnFu30r5A/bQH2j9mTxpGf9XutVT6tdxKf50nsDPrvx&#10;acWz/Svj/wDbKk2/sueLD2W5tf8A0qjbH5qB+NfX3is5t3HqK+Pv2yiF/Zp8bROcQiaz2H/b+0Aj&#10;/wBBpvYls+vfFh4x618d/tzMbf8AZo8V7ehvbI/T970/TP419h+K/Wvj39ucCX9mTxX6fbbFfznI&#10;H86HsJn2J4sH7pjXx3+2v+8/Zn8Uqf4ri2f6bZ1GP/Hz+VfYniz/AFTfSvjv9tb/AJNm8UnptubV&#10;fzuEbH4hCPxoewM+w/G7C2UKPn3d+mK+PP23R5X7MPixhyTeWPHt55z+Qyfwr688YsZOW7V8h/ty&#10;HP7L/isj/n7sv/RxoexTR9d+L+Fb0r5A/bUPmfs3eMEb/UGS1kU/7S3CjH/j5/Kvr3xh/q3r5A/b&#10;R/5Nl8UDtvh4/wC3mOh7Az//2VBLAQItABQABgAIAAAAIQCKFT+YDAEAABUCAAATAAAAAAAAAAAA&#10;AAAAAAAAAABbQ29udGVudF9UeXBlc10ueG1sUEsBAi0AFAAGAAgAAAAhADj9If/WAAAAlAEAAAsA&#10;AAAAAAAAAAAAAAAAPQEAAF9yZWxzLy5yZWxzUEsBAi0AFAAGAAgAAAAhAH3uakQ5BAAArQsAAA4A&#10;AAAAAAAAAAAAAAAAPAIAAGRycy9lMm9Eb2MueG1sUEsBAi0AFAAGAAgAAAAhAFhgsxu6AAAAIgEA&#10;ABkAAAAAAAAAAAAAAAAAoQYAAGRycy9fcmVscy9lMm9Eb2MueG1sLnJlbHNQSwECLQAUAAYACAAA&#10;ACEAqyWZct8AAAAKAQAADwAAAAAAAAAAAAAAAACSBwAAZHJzL2Rvd25yZXYueG1sUEsBAi0ACgAA&#10;AAAAAAAhAPkZ8QbYBgAA2AYAABUAAAAAAAAAAAAAAAAAnggAAGRycy9tZWRpYS9pbWFnZTEuanBl&#10;Z1BLBQYAAAAABgAGAH0BAACpDwAAAAA=&#10;">
                <v:shape id="docshape361" o:spid="_x0000_s1027" type="#_x0000_t75" style="position:absolute;left:12123;top:5355;width:117;height:2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CF1/FAAAA3QAAAA8AAABkcnMvZG93bnJldi54bWxEj09LAzEQxe9Cv0MYwZtNXEXK2rSUglK9&#10;2T/gcdhMd0M3kyWJ2/XbOwfB2wzvzXu/Wa6n0KuRUvaRLTzMDSjiJjrPrYXj4fV+ASoXZId9ZLLw&#10;QxnWq9nNEmsXr/xJ4760SkI412ihK2Wotc5NRwHzPA7Eop1jClhkTa12Ca8SHnpdGfOsA3qWhg4H&#10;2nbUXPbfwcKUxny8fOz8Fz2eT09v1fvGV4O1d7fT5gVUoan8m/+ud07wjRFc+UZ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QhdfxQAAAN0AAAAPAAAAAAAAAAAAAAAA&#10;AJ8CAABkcnMvZG93bnJldi54bWxQSwUGAAAAAAQABAD3AAAAkQMAAAAA&#10;">
                  <v:imagedata r:id="rId253" o:title=""/>
                </v:shape>
                <v:rect id="docshape362" o:spid="_x0000_s1028" style="position:absolute;left:12202;width:15;height:5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UdMQA&#10;AADdAAAADwAAAGRycy9kb3ducmV2LnhtbERPS2sCMRC+F/wPYYTeaqK0RVejqCD0UqiPg97Gzbi7&#10;uJmsSaqrv74pFHqbj+85k1lra3ElHyrHGvo9BYI4d6biQsNuu3oZgggR2WDtmDTcKcBs2nmaYGbc&#10;jdd03cRCpBAOGWooY2wyKUNeksXQcw1x4k7OW4wJ+kIaj7cUbms5UOpdWqw4NZTY0LKk/Lz5thoW&#10;o+Hi8vXKn4/18UCH/fH8NvBK6+duOx+DiNTGf/Gf+8Ok+UqN4PebdIK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1HTEAAAA3QAAAA8AAAAAAAAAAAAAAAAAmAIAAGRycy9k&#10;b3ducmV2LnhtbFBLBQYAAAAABAAEAPUAAACJ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7001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2322830</wp:posOffset>
                </wp:positionV>
                <wp:extent cx="7774940" cy="7717790"/>
                <wp:effectExtent l="0" t="0" r="0" b="0"/>
                <wp:wrapNone/>
                <wp:docPr id="1002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7717790"/>
                          <a:chOff x="-4" y="3658"/>
                          <a:chExt cx="12244" cy="12154"/>
                        </a:xfrm>
                      </wpg:grpSpPr>
                      <pic:pic xmlns:pic="http://schemas.openxmlformats.org/drawingml/2006/picture">
                        <pic:nvPicPr>
                          <pic:cNvPr id="1003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3527"/>
                            <a:ext cx="168" cy="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" name="docshape365"/>
                        <wps:cNvSpPr>
                          <a:spLocks/>
                        </wps:cNvSpPr>
                        <wps:spPr bwMode="auto">
                          <a:xfrm>
                            <a:off x="0" y="3657"/>
                            <a:ext cx="2" cy="6424"/>
                          </a:xfrm>
                          <a:custGeom>
                            <a:avLst/>
                            <a:gdLst>
                              <a:gd name="T0" fmla="+- 0 10081 3658"/>
                              <a:gd name="T1" fmla="*/ 10081 h 6424"/>
                              <a:gd name="T2" fmla="+- 0 5508 3658"/>
                              <a:gd name="T3" fmla="*/ 5508 h 6424"/>
                              <a:gd name="T4" fmla="+- 0 5486 3658"/>
                              <a:gd name="T5" fmla="*/ 5486 h 6424"/>
                              <a:gd name="T6" fmla="+- 0 3658 3658"/>
                              <a:gd name="T7" fmla="*/ 3658 h 6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424">
                                <a:moveTo>
                                  <a:pt x="0" y="6423"/>
                                </a:moveTo>
                                <a:lnTo>
                                  <a:pt x="0" y="1850"/>
                                </a:lnTo>
                                <a:moveTo>
                                  <a:pt x="0" y="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A8E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738E8" id="docshapegroup363" o:spid="_x0000_s1026" style="position:absolute;margin-left:-.2pt;margin-top:182.9pt;width:612.2pt;height:607.7pt;z-index:-19646464;mso-position-horizontal-relative:page;mso-position-vertical-relative:page" coordorigin="-4,3658" coordsize="12244,12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g94YBgAAExQAAA4AAABkcnMvZTJvRG9jLnhtbOxYbY+bRhD+Xqn/&#10;AfGxFTFgXq3zRRe/RJHSNmquP2AN2KACSxd8vmvV/95ndlmDfb7eKUnzIepJcRZ2dph55pkXuHp9&#10;X5XGXSbagtdz03llm0ZWJzwt6t3c/O12bUWm0XasTlnJ62xuPmSt+fr6+++uDs0sc3nOyzQTBpTU&#10;7ezQzM2865rZZNImeVax9hVvshqbWy4q1uFS7CapYAdor8qJa9vB5MBF2gieZG2Lu0u1aV5L/dtt&#10;lnS/bLdt1hnl3IRtnfwV8ndDv5PrKzbbCdbkRdKbwT7BiooVNR56VLVkHTP2onikqioSwVu+7V4l&#10;vJrw7bZIMukDvHHsM2/eCr5vpC+72WHXHGECtGc4fbLa5Oe7D8IoUsTOtl3TqFmFKKU8aXPWZDsy&#10;YBpMCaZDs5tB+q1oPjYfhPIVy/c8+b3F9uR8n653StjYHH7iKfSyfcclTPdbUZEKAGDcy2g8HKOR&#10;3XdGgpthGHqxh6Al2AtDJwzjPl5JjqDSOcszDWxOAz9SkUzyVX/acV0Pu3TWcR3fo/0Jm6kHS2N7&#10;466vmiKZ4V8PL1aP4H2ehjjV7UVm9kqqF+momPh931hgQsO6YlOURfcgWQ2MyKj67kORENZ0cRKp&#10;6XmkpoH0UAuqY4zckgEyar7IWb3LbtoGOQFMoEDfEoIf8oylLd0mmE61yMsTUzZl0ayLsqQI0rp3&#10;Gml1RssLuCnKL3myr7K6UzksshL+87rNi6Y1DTHLqk0GSop3qSPpAkq8bzt6HJFD5tVfbnRj27H7&#10;xlr49sLy7HBl3cReaIX2KvRsL3IWzuJvOu14s32bAQZWLpuitxV3H1l7MYn6cqPSU6a5ccdkMVGE&#10;gkGSWNpEcIwgIVtbkfwKsCGHdSeyLslpuQVy/X0IHzckzAOyFIMWifZs7jiuHSJxiedT3w1VHhBM&#10;lENOgPpLOeC6QXySAuCGaLu3Ga8MWgBsmCrBZnfAWjmnRcjsmlPIpTNlfXIDXqg7GoNxmGI7XkWr&#10;yLM8N1ghTMuldbNeeFawdkJ/OV0uFktHhykv0jSr6TGfHyUJOi+LVBO1FbvNohQqemv51wPSDmIT&#10;Ystgho4sKSNIFfNix/XsN25srYMotLy151txaEeW7cRv4sBG0VquT116X9TZ57tkHOZm7Lu+jNLI&#10;aGLayDdb/j32jc2qokOzLYtqbkZHITaj3F/VqQxtx4pSrUdQkPkDFAi3DrTkLLG0LxogLTUKtPJW&#10;FwVcvSzRqJFfaoIfqRHBZVJ7UgNR3U+7FdoAed0L6i7VjluUVKF2SOxFCYYOpHrMWW4h6SizAs89&#10;bS5sluxVZhFtdDZhNEj7GrZLe8NvoXpblRg4frQM20AHjhxjaGaDHKq1kvth0kvlhn4uKdb6YNJI&#10;n+/b0UV16B5HdVLosjYAPNbmRcFFbb4Wg3E+CV3WFmgx6St5eVFbqMWgTQoN2kC8I4YsV0UKYN/X&#10;Pa5YGehxNEgQ8g1vh9niVnU2KU6b/yor5x08DULPykrKvVBWEkjLqv9706n4no+owjQwom6I0nCG&#10;deSxXhp5Tzy6UfG77JbLrW7wGPzQfgwCZf1Y0Il8OVfBIL09HGhGGp3IlWMWBAcBfWQseKoO4mS9&#10;LCBHN8j7UZacNBeqcyqETxe56AZNZXGpyFHPWrI2V4VealAQYpbti9xTBe/bb2OA/Vi7dQFUFXPD&#10;0wdMG4JjFEBZwisdFjkXf5rGAa9Hc7P9Y89owC3f1ajosePRaN7JC88PXVyI8c5mvMPqBKrmZmci&#10;QWm56HCFI/tGFLscT1JzXs1v8IawLeT4QfYpq0AdukBT+XrdBVVNdRfZuwNv3FoWtXoBQn3oX4CO&#10;w7TsVrcPDV52VMUhw9G21BEN+bNDHUovDXR+ZMveoqYPGuiAGTUdnWH6PUoPav0sV6Jhyxqouw/l&#10;YD/uUZ14lG6xg95JO09n3NNjxbeXcUd8RkOQmiNVAulhSFZkyU01BA2URdH++pxFiz3hrOTOCQFl&#10;T/uPOAtqSs6GkasKLk3M8iXEdaf9sPSleTsNQvt/4k6On5++MHHldxJ8eZJ877+S0aet8bUk+vAt&#10;7/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Z0PW3hAAAACwEAAA8AAABkcnMv&#10;ZG93bnJldi54bWxMj0FrwkAQhe+F/odlCr3pJtGIpNmISNuTFKqF0tuaHZNgdjZk1yT++46n9jaP&#10;93jzvnwz2VYM2PvGkYJ4HoFAKp1pqFLwdXybrUH4oMno1hEquKGHTfH4kOvMuJE+cTiESnAJ+Uwr&#10;qEPoMil9WaPVfu46JPbOrrc6sOwraXo9crltZRJFK2l1Q/yh1h3uaiwvh6tV8D7qcbuIX4f95by7&#10;/RzTj+99jEo9P03bFxABp/AXhvt8ng4Fbzq5KxkvWgWzJQcVLFYpE9z9JFky3ImvdB0nIItc/mco&#10;fgEAAP//AwBQSwMECgAAAAAAAAAhAEXGAUEvCQAALwkAABUAAABkcnMvbWVkaWEvaW1hZ2UxLmpw&#10;ZWf/2P/gABBKRklGAAEBAQBgAGAAAP/bAEMAAwICAwICAwMDAwQDAwQFCAUFBAQFCgcHBggMCgwM&#10;CwoLCw0OEhANDhEOCwsQFhARExQVFRUMDxcYFhQYEhQVFP/bAEMBAwQEBQQFCQUFCRQNCw0UFBQU&#10;FBQUFBQUFBQUFBQUFBQUFBQUFBQUFBQUFBQUFBQUFBQUFBQUFBQUFBQUFBQUFP/AABEIAToA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D&#10;WT/oj/SvIddJbU4gOT5gOPbNeuayc2rV5Hq5EOsiVvu7T19ah7ok/L34uYX46eN2Jwh129wf+201&#10;FV/i9uufit4sZfv/ANuXv/o+aitpJXLP2k1vi0evHfFUnmypGOD5g6fWvY9c5tHFeOajEs/iCOKV&#10;hHD94yHouD1NZMzufl/8Xh9j+LXi8HjGt3oPt+/moqH4yzvqPxR8XzbCks2szs0XdBuZlP8AwIN+&#10;hoqncq5+0+un/RHrxvxbkFdv3w4Jx6Z5r2XW+bZ68i1Zc69Zg8jzkyD3+YVD3Rmflx8SXVPjB4yd&#10;uVk1q8PPbE8wA/AcUVQ+ISGb4meKIyeTqlwc/wDbSSitpWC5+2msjNq30rybVVzrtmBy3nJ+W8V6&#10;1rH/AB6v9K8nv5PK8RWb9cyov5sKzZLPyl8e8/FHxNjn/iZ3H/oclFQfElfI+JHicA8/2pPz/wBt&#10;JKKbuI/bfWT/AKK1eTakAfEFpuOFEinPvuFesax/x7P9K8l8Q86ha46+ch/DcKh7obPyj+ILG5+I&#10;XieU8f8AE0n/APRklFO8ZqZPHPicKMk6pOR7/vJKK3khH7a6xzbNXk2sDOt24PTcP/QhXrWuDZZO&#10;9eR6qfO1aBh/eH/oQrB7opn5P+MmJ8aeIRkr5epTgEd/3klFJ41OfGmuY7ajcA/9/JKK3kyT9vvE&#10;n/IIl9cV5C7E38B6ncDj/gQr13X236dIvtXkU5+y6xGT2XP6isWWz8nPGh8vxv4hI5EmpTt9P3kl&#10;FN8YjHifVJf+el/cH/yLJRTe5B+3usH/AEdvpXlWtrt1m1YcncuR7b1r1TWDi2b6V5ZqThtft1PQ&#10;gfnvFS90Wz8lNaf7Vqt4ev7/AK/gaKiukNrqV3u6+d/Q0VtJEH7g60c2zj2ryjUF3+IbUE4Aw35O&#10;K9X1ri3f6V5Rq7FdagI67R/6EKxlujRn5MatL9r1W8I4/fdvoaKZOvk3bSD5jK5Zh6HBoreRJ+4G&#10;s8wOPavKdWOzXYCBk7Rx/wACFer64Nto7e1eUamc6tDKOSFzj/gQrCW6KZ+TF8PJldhyZZNzD+6c&#10;GikuMF2kHImk3fTg0VvIR+4HiIf8SuQ+1eR6i5jg1GYffi0y4kT2YLkH8xXrutgiyk3crjoeleMe&#10;L2YwXyRMYvOsLiEbTjB8p2z/AOOn865pOzQ73PyouEEbFF+6shA/Wiq6TbmZ5GIjMrDJPcFgR+Yo&#10;rpZXKfuR4i40yT1xXiniP7khP/PCX/0Bq9s8QDdYSD2rw/xplNP1FBwf7PuSD6funrmlujNaH5Q2&#10;dr/a1mtsTtBKPu/4BRVrRT5d1IgwDuYL7HJ/pmiull8x+4+tDNo/0rw7xyozOrfcktbhG+nkSH+l&#10;e5a38tg59q8K8eDz7XUcHH/EvusEdj5L1g90Sz8oLWU+dvJxudiCO/WinQHzbpExxb7gB/e5P+Of&#10;woraWhmfuf4ifGmyD2rwzxicabqzf9Qu5/8AQDXt3iM40+T6V4h40/5A2sH/AKhdz/6Aaya1Rqz8&#10;prJc3Lyf9NG/rRS6W24SDqQ5IHryeP1z+FFayepNj9xPETZsZB7V4h40bGm6gn/Thc7vceTJx+eP&#10;yr23Xv8Aj2f6V4d44bCXo9LG6J9/3Eg/r+lQWflPaZt1uGzgqSw+u7H8iaKsWYHnODyPMbP60UpX&#10;uB+4fiBcWMje1eEeOn/0HV5R1Gl3J/8AHDXu/iH5tNkUeleDePP3Gk6x3P8AZdz/AOgGk3qSmflr&#10;bcrCy8mUszex5opulHbHDj5mlLMR/d60VpJalH7ia4f9Df6V4V8QsGy1b0/su4/9ANe567/x5v8A&#10;SvB/iPKLfS9clb7sWkXUjfQISazZmj8r9KBjErE4CuT9Bkj+oop2noXgmjb+JgPqD83+FFU2aH7i&#10;+IvksJG9q+fPilJ53hfxNjLZ0K9GB1P7puBX0H4k+fTJFHpXz/8AEGHGha6ndtIvF/8AITH+lSxJ&#10;H5cWrMbOJlO5hGokI9MDn88UU7SU2LPHj+JP/QaKbKsfuJrYP2R8+leGfEnEGja1OMEx6TdyAHuf&#10;KcY/WvavEF6UgdJsQn0avDfidcxpomr5cGP+zbgbuxO08VL3Q7H5a22PKTZljIxZsHkHnj8On4UV&#10;HZwm0toWJJM5Z+e3JoraSGfYnir/AIKZ61fM8eneAtK0xT0N9e3V1J+O3yhXj/jn9rr4g+NLCeOe&#10;70q2sJVKNZ2tswIBHQMxLfmTXmVnEklsWdFZvUjJqnPGokA2jH0rGW6Ar2N0upW8YKGNoTt2nv1o&#10;qO0+XVWA4HPA+horaQH/2VBLAQItABQABgAIAAAAIQCKFT+YDAEAABUCAAATAAAAAAAAAAAAAAAA&#10;AAAAAABbQ29udGVudF9UeXBlc10ueG1sUEsBAi0AFAAGAAgAAAAhADj9If/WAAAAlAEAAAsAAAAA&#10;AAAAAAAAAAAAPQEAAF9yZWxzLy5yZWxzUEsBAi0AFAAGAAgAAAAhAJreg94YBgAAExQAAA4AAAAA&#10;AAAAAAAAAAAAPAIAAGRycy9lMm9Eb2MueG1sUEsBAi0AFAAGAAgAAAAhAFhgsxu6AAAAIgEAABkA&#10;AAAAAAAAAAAAAAAAgAgAAGRycy9fcmVscy9lMm9Eb2MueG1sLnJlbHNQSwECLQAUAAYACAAAACEA&#10;ZnQ9beEAAAALAQAADwAAAAAAAAAAAAAAAABxCQAAZHJzL2Rvd25yZXYueG1sUEsBAi0ACgAAAAAA&#10;AAAhAEXGAUEvCQAALwkAABUAAAAAAAAAAAAAAAAAfwoAAGRycy9tZWRpYS9pbWFnZTEuanBlZ1BL&#10;BQYAAAAABgAGAH0BAADhEwAAAAA=&#10;">
                <v:shape id="docshape364" o:spid="_x0000_s1027" type="#_x0000_t75" style="position:absolute;left:12072;top:13527;width:168;height:2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4gEPFAAAA3QAAAA8AAABkcnMvZG93bnJldi54bWxEj0FrwkAQhe8F/8MyQm91NxFKiK4iltLo&#10;pdRWz0N2TILZ2TS71eTfdwsFbzO89755s1wPthVX6n3jWEMyUyCIS2carjR8fb4+ZSB8QDbYOiYN&#10;I3lYryYPS8yNu/EHXQ+hEhHCPkcNdQhdLqUva7LoZ64jjtrZ9RZDXPtKmh5vEW5bmSr1LC02HC/U&#10;2NG2pvJy+LGR8nJ8f9ulaeGz+TdKOu3PyYhaP06HzQJEoCHczf/pwsT6Ss3h75s4gl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uIBDxQAAAN0AAAAPAAAAAAAAAAAAAAAA&#10;AJ8CAABkcnMvZG93bnJldi54bWxQSwUGAAAAAAQABAD3AAAAkQMAAAAA&#10;">
                  <v:imagedata r:id="rId255" o:title=""/>
                </v:shape>
                <v:shape id="docshape365" o:spid="_x0000_s1028" style="position:absolute;top:3657;width:2;height:6424;visibility:visible;mso-wrap-style:square;v-text-anchor:top" coordsize="2,6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JrcYA&#10;AADdAAAADwAAAGRycy9kb3ducmV2LnhtbESPT2sCMRDF74LfIUzBW00qYstqFJEKXjxoy0Jv083s&#10;H91Mtpuou9/eCAVvM7z3e/NmsepsLa7U+sqxhrexAkGcOVNxoeH7a/v6AcIHZIO1Y9LQk4fVcjhY&#10;YGLcjQ90PYZCxBD2CWooQ2gSKX1WkkU/dg1x1HLXWgxxbQtpWrzFcFvLiVIzabHieKHEhjYlZefj&#10;xcYa+zX+5ef0Pa/66cl9/v6kWd9oPXrp1nMQgbrwNP/TOxM5pabw+CaO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JrcYAAADdAAAADwAAAAAAAAAAAAAAAACYAgAAZHJz&#10;L2Rvd25yZXYueG1sUEsFBgAAAAAEAAQA9QAAAIsDAAAAAA==&#10;" path="m,6423l,1850t,-22l,e" filled="f" strokecolor="#8a8e8c" strokeweight="0">
                  <v:path arrowok="t" o:connecttype="custom" o:connectlocs="0,10081;0,5508;0,5486;0,3658" o:connectangles="0,0,0,0"/>
                </v:shape>
                <v:line id="Line 645" o:spid="_x0000_s1029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Du8MAAADdAAAADwAAAGRycy9kb3ducmV2LnhtbERPTWsCMRC9C/0PYQq9SE0sKLI1Sim1&#10;1aOrh/Y2bMbs1s1kSaKu/94UCt7m8T5nvuxdK84UYuNZw3ikQBBX3jRsNex3q+cZiJiQDbaeScOV&#10;IiwXD4M5FsZfeEvnMlmRQzgWqKFOqSukjFVNDuPId8SZO/jgMGUYrDQBLznctfJFqal02HBuqLGj&#10;95qqY3lyGpT9PLbfs2EoD7/ha/Nx/XEr22n99Ni/vYJI1Ke7+N+9Nnm+UhP4+yaf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Hg7vDAAAA3QAAAA8AAAAAAAAAAAAA&#10;AAAAoQIAAGRycy9kb3ducmV2LnhtbFBLBQYAAAAABAAEAPkAAACRAwAAAAA=&#10;" strokeweight=".25458mm"/>
                <v:line id="Line 644" o:spid="_x0000_s1030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NC5MMAAADdAAAADwAAAGRycy9kb3ducmV2LnhtbESPQYvCMBCF74L/IcyCN03Xg0jXKKKI&#10;elnQirC3IZltyjaT2kTt/nsjCN5meO9982a26FwtbtSGyrOCz1EGglh7U3Gp4FRshlMQISIbrD2T&#10;gn8KsJj3ezPMjb/zgW7HWIoE4ZCjAhtjk0sZtCWHYeQb4qT9+tZhTGtbStPiPcFdLcdZNpEOK04X&#10;LDa0sqT/jlen4Ly0odhsd1ut92O5lj/FpfkulBp8dMsvEJG6+Da/0juT6iciPL9JI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zQuTDAAAA3QAAAA8AAAAAAAAAAAAA&#10;AAAAoQIAAGRycy9kb3ducmV2LnhtbFBLBQYAAAAABAAEAPkAAACRAwAAAAA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9210" t="1905" r="24765" b="8890"/>
                <wp:docPr id="1000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1001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F32B4" id="docshapegroup366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ZGjgIAAKYFAAAOAAAAZHJzL2Uyb0RvYy54bWykVF1v2jAUfZ+0/2DlnSaBkNKoUE0E+tKt&#10;ldr9AGM7iTXHtmyXgKb9913bga7tS9UhFK5zPzj3nOt7fXPoBdozY7mSyyS/yBLEJFGUy3aZ/Hza&#10;ThYJsg5LioWSbJkcmU1uVl+/XA+6YlPVKUGZQVBE2mrQy6RzTldpaknHemwvlGYSnI0yPXZwNG1K&#10;DR6gei/SaZaV6aAM1UYRZi28raMzWYX6TcOIu28ayxwSywSwufA04bnzz3R1javWYN1xMsLAn0DR&#10;Yy7hT8+lauwwejb8XameE6OsatwFUX2qmoYTFnqAbvLsTTe3Rj3r0EtbDa0+0wTUvuHp02XJj/2D&#10;QZyCdlkGBEncg0pUEdthzVoPYFaWnqZBtxVE3xr9qB9M7BXMO0V+WXCnb/3+3MZgtBu+Kwp18bNT&#10;gaZDY3pfAghAh6DG8awGOzhE4GU5m8MXMBHwFWDOo1qkA0nfZZFuM+ZBI/mYdTnzKSmu4v8FjCMm&#10;3xCMnH1h1f4fq4+esCCW9Ty9sJqfWL3jkqGymEY2Q9RaRirJQY5UIqnWHZYtC/Wejhpoy0MXHi8U&#10;jin+YEGHD1I7CxLi6sStF/sqMhvuwJkiXGlj3S1TPfLGMhEAOkiG93fWRTZPIV5BqbZcCHiPKyHR&#10;AErNF4s8ZFglOPVe77Sm3a2FQXvsb2L4jNq8CvOla2y7GBdcPgxXMImSBqtjmG5G22Euog0dCOkD&#10;oUUAOlrxDv6+yq42i82imBTTcjMpsrqefNuui0m5zS/n9axer+v8j8ecF1XHKWXSwz7tg7z42GSM&#10;myne5PNGOBOUvq4e5hLAnn4DaJjQqGscz52ixwfjSR+HNVhhGYS0cXH5bfPvOUS9rNfVXwAAAP//&#10;AwBQSwMEFAAGAAgAAAAhABgarS7bAAAABAEAAA8AAABkcnMvZG93bnJldi54bWxMj0FrwkAQhe+F&#10;/odlCr3V3SitJc1GRGxPUqgKpbcxOybB7GzIrkn89117qZcHjze89022GG0jeup87VhDMlEgiAtn&#10;ai417HfvT68gfEA22DgmDRfysMjv7zJMjRv4i/ptKEUsYZ+ihiqENpXSFxVZ9BPXEsfs6DqLIdqu&#10;lKbDIZbbRk6VepEWa44LFba0qqg4bc9Ww8eAw3KWrPvN6bi6/OyeP783CWn9+DAu30AEGsP/MVzx&#10;Izrkkengzmy8aDTER8KfXjOlkugPGuYzkHkmb+HzXwAAAP//AwBQSwECLQAUAAYACAAAACEAtoM4&#10;kv4AAADhAQAAEwAAAAAAAAAAAAAAAAAAAAAAW0NvbnRlbnRfVHlwZXNdLnhtbFBLAQItABQABgAI&#10;AAAAIQA4/SH/1gAAAJQBAAALAAAAAAAAAAAAAAAAAC8BAABfcmVscy8ucmVsc1BLAQItABQABgAI&#10;AAAAIQCFZgZGjgIAAKYFAAAOAAAAAAAAAAAAAAAAAC4CAABkcnMvZTJvRG9jLnhtbFBLAQItABQA&#10;BgAIAAAAIQAYGq0u2wAAAAQBAAAPAAAAAAAAAAAAAAAAAOgEAABkcnMvZG93bnJldi54bWxQSwUG&#10;AAAAAAQABADzAAAA8AUAAAAA&#10;">
                <v:line id="Line 642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97sEAAADdAAAADwAAAGRycy9kb3ducmV2LnhtbERP32vCMBB+F/wfwgm+2USLMjqjiCK4&#10;R7uxvR7Nra02l5JErf/9Mhjs7T6+n7feDrYTd/KhdaxhnikQxJUzLdcaPt6PsxcQISIb7ByThicF&#10;2G7GozUWxj34TPcy1iKFcChQQxNjX0gZqoYshsz1xIn7dt5iTNDX0nh8pHDbyYVSK2mx5dTQYE/7&#10;hqprebMavj7Lavd2yfPet4dDvr+sTktGraeTYfcKItIQ/8V/7pNJ85Waw+836QS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qL3uwQAAAN0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1"/>
          <w:numId w:val="42"/>
        </w:numPr>
        <w:tabs>
          <w:tab w:val="left" w:pos="1844"/>
          <w:tab w:val="left" w:pos="1845"/>
        </w:tabs>
        <w:spacing w:before="93" w:line="357" w:lineRule="auto"/>
        <w:ind w:left="1861" w:right="1142" w:hanging="725"/>
        <w:rPr>
          <w:color w:val="2D2D2D"/>
        </w:rPr>
      </w:pPr>
      <w:r>
        <w:rPr>
          <w:color w:val="2D2D2D"/>
        </w:rPr>
        <w:t>Elaborar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61"/>
        </w:rPr>
        <w:t xml:space="preserve"> </w:t>
      </w:r>
      <w:r>
        <w:rPr>
          <w:color w:val="2D2D2D"/>
        </w:rPr>
        <w:t>forma</w:t>
      </w:r>
      <w:r>
        <w:rPr>
          <w:color w:val="2D2D2D"/>
          <w:spacing w:val="78"/>
        </w:rPr>
        <w:t xml:space="preserve"> </w:t>
      </w:r>
      <w:r>
        <w:rPr>
          <w:color w:val="2D2D2D"/>
        </w:rPr>
        <w:t>conjunta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los</w:t>
      </w:r>
      <w:r>
        <w:rPr>
          <w:color w:val="2D2D2D"/>
          <w:spacing w:val="78"/>
        </w:rPr>
        <w:t xml:space="preserve"> </w:t>
      </w:r>
      <w:r>
        <w:rPr>
          <w:color w:val="2D2D2D"/>
        </w:rPr>
        <w:t>coordinadores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7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65"/>
        </w:rPr>
        <w:t xml:space="preserve"> </w:t>
      </w:r>
      <w:r>
        <w:rPr>
          <w:color w:val="2D2D2D"/>
        </w:rPr>
        <w:t>Subdirección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68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63"/>
        </w:rPr>
        <w:t xml:space="preserve"> </w:t>
      </w:r>
      <w:r>
        <w:rPr>
          <w:color w:val="2D2D2D"/>
        </w:rPr>
        <w:t>cargo</w:t>
      </w:r>
      <w:r>
        <w:rPr>
          <w:color w:val="6B6B6B"/>
        </w:rPr>
        <w:t>,</w:t>
      </w:r>
      <w:r>
        <w:rPr>
          <w:color w:val="6B6B6B"/>
          <w:spacing w:val="76"/>
        </w:rPr>
        <w:t xml:space="preserve"> </w:t>
      </w:r>
      <w:r>
        <w:rPr>
          <w:color w:val="1C1C1C"/>
        </w:rPr>
        <w:t xml:space="preserve">los programas de </w:t>
      </w:r>
      <w:r>
        <w:rPr>
          <w:color w:val="2D2D2D"/>
        </w:rPr>
        <w:t>capacitación y adiestramiento del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personal a su cargo.</w:t>
      </w:r>
    </w:p>
    <w:p w:rsidR="006F4401" w:rsidRDefault="00130153">
      <w:pPr>
        <w:pStyle w:val="ListParagraph"/>
        <w:numPr>
          <w:ilvl w:val="1"/>
          <w:numId w:val="42"/>
        </w:numPr>
        <w:tabs>
          <w:tab w:val="left" w:pos="1843"/>
          <w:tab w:val="left" w:pos="1844"/>
        </w:tabs>
        <w:spacing w:before="5" w:line="350" w:lineRule="auto"/>
        <w:ind w:left="1854" w:right="1148" w:hanging="717"/>
        <w:rPr>
          <w:color w:val="2D2D2D"/>
        </w:rPr>
      </w:pPr>
      <w:r>
        <w:rPr>
          <w:color w:val="2D2D2D"/>
        </w:rPr>
        <w:t>Controlar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73"/>
        </w:rPr>
        <w:t xml:space="preserve"> </w:t>
      </w:r>
      <w:r>
        <w:rPr>
          <w:color w:val="2D2D2D"/>
        </w:rPr>
        <w:t>elaborar</w:t>
      </w:r>
      <w:r>
        <w:rPr>
          <w:color w:val="2D2D2D"/>
          <w:spacing w:val="7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73"/>
        </w:rPr>
        <w:t xml:space="preserve"> </w:t>
      </w:r>
      <w:r>
        <w:rPr>
          <w:color w:val="2D2D2D"/>
        </w:rPr>
        <w:t>información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contable-presupuesta</w:t>
      </w:r>
      <w:r w:rsidR="00DC0EDE">
        <w:rPr>
          <w:color w:val="2D2D2D"/>
        </w:rPr>
        <w:t>l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71"/>
        </w:rPr>
        <w:t xml:space="preserve"> </w:t>
      </w:r>
      <w:r>
        <w:rPr>
          <w:color w:val="2D2D2D"/>
        </w:rPr>
        <w:t>le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sea</w:t>
      </w:r>
      <w:r>
        <w:rPr>
          <w:color w:val="2D2D2D"/>
          <w:spacing w:val="71"/>
        </w:rPr>
        <w:t xml:space="preserve"> </w:t>
      </w:r>
      <w:r>
        <w:rPr>
          <w:color w:val="2D2D2D"/>
        </w:rPr>
        <w:t>solicitada</w:t>
      </w:r>
      <w:r>
        <w:rPr>
          <w:color w:val="2D2D2D"/>
          <w:spacing w:val="72"/>
        </w:rPr>
        <w:t xml:space="preserve"> </w:t>
      </w:r>
      <w:r>
        <w:rPr>
          <w:color w:val="2D2D2D"/>
        </w:rPr>
        <w:t>por</w:t>
      </w:r>
      <w:r>
        <w:rPr>
          <w:color w:val="2D2D2D"/>
          <w:spacing w:val="70"/>
        </w:rPr>
        <w:t xml:space="preserve"> </w:t>
      </w:r>
      <w:r>
        <w:rPr>
          <w:color w:val="1C1C1C"/>
        </w:rPr>
        <w:t xml:space="preserve">las </w:t>
      </w:r>
      <w:r>
        <w:rPr>
          <w:color w:val="2D2D2D"/>
        </w:rPr>
        <w:t xml:space="preserve">diferentes </w:t>
      </w:r>
      <w:r>
        <w:rPr>
          <w:color w:val="1C1C1C"/>
        </w:rPr>
        <w:t xml:space="preserve">instancias internas </w:t>
      </w:r>
      <w:r>
        <w:rPr>
          <w:color w:val="2D2D2D"/>
        </w:rPr>
        <w:t>y/o externas.</w:t>
      </w:r>
    </w:p>
    <w:p w:rsidR="006F4401" w:rsidRDefault="00130153">
      <w:pPr>
        <w:pStyle w:val="ListParagraph"/>
        <w:numPr>
          <w:ilvl w:val="1"/>
          <w:numId w:val="42"/>
        </w:numPr>
        <w:tabs>
          <w:tab w:val="left" w:pos="1837"/>
          <w:tab w:val="left" w:pos="1838"/>
        </w:tabs>
        <w:spacing w:before="20" w:line="350" w:lineRule="auto"/>
        <w:ind w:left="1853" w:right="1138" w:hanging="722"/>
        <w:rPr>
          <w:color w:val="2D2D2D"/>
        </w:rPr>
      </w:pPr>
      <w:r>
        <w:rPr>
          <w:color w:val="2D2D2D"/>
        </w:rPr>
        <w:t>Revisar,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actualizar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 xml:space="preserve">y mejorar de </w:t>
      </w:r>
      <w:r>
        <w:rPr>
          <w:color w:val="1C1C1C"/>
        </w:rPr>
        <w:t xml:space="preserve">manera </w:t>
      </w:r>
      <w:r>
        <w:rPr>
          <w:color w:val="2D2D2D"/>
        </w:rPr>
        <w:t xml:space="preserve">constante </w:t>
      </w:r>
      <w:r>
        <w:rPr>
          <w:color w:val="1C1C1C"/>
        </w:rPr>
        <w:t xml:space="preserve">los </w:t>
      </w:r>
      <w:r>
        <w:rPr>
          <w:color w:val="2D2D2D"/>
        </w:rPr>
        <w:t>procesos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contables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y administrativos, con el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apoyo del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área de Tecnologías de </w:t>
      </w:r>
      <w:r>
        <w:rPr>
          <w:color w:val="1C1C1C"/>
        </w:rPr>
        <w:t>la Información.</w:t>
      </w:r>
    </w:p>
    <w:p w:rsidR="006F4401" w:rsidRDefault="00130153">
      <w:pPr>
        <w:pStyle w:val="ListParagraph"/>
        <w:numPr>
          <w:ilvl w:val="1"/>
          <w:numId w:val="42"/>
        </w:numPr>
        <w:tabs>
          <w:tab w:val="left" w:pos="1844"/>
          <w:tab w:val="left" w:pos="1845"/>
        </w:tabs>
        <w:spacing w:before="20" w:line="350" w:lineRule="auto"/>
        <w:ind w:left="1853" w:right="1132" w:hanging="724"/>
        <w:rPr>
          <w:color w:val="2D2D2D"/>
        </w:rPr>
      </w:pPr>
      <w:r>
        <w:rPr>
          <w:color w:val="2D2D2D"/>
        </w:rPr>
        <w:t xml:space="preserve">Supervisar el </w:t>
      </w:r>
      <w:r>
        <w:rPr>
          <w:color w:val="1C1C1C"/>
        </w:rPr>
        <w:t xml:space="preserve">registro de las </w:t>
      </w:r>
      <w:r>
        <w:rPr>
          <w:color w:val="2D2D2D"/>
        </w:rPr>
        <w:t xml:space="preserve">operaciones contable-presupuestales de </w:t>
      </w:r>
      <w:r>
        <w:rPr>
          <w:color w:val="1C1C1C"/>
        </w:rPr>
        <w:t xml:space="preserve">las </w:t>
      </w:r>
      <w:r>
        <w:rPr>
          <w:color w:val="2D2D2D"/>
        </w:rPr>
        <w:t>Coordinaciones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su </w:t>
      </w:r>
      <w:r>
        <w:rPr>
          <w:color w:val="2D2D2D"/>
          <w:spacing w:val="-2"/>
        </w:rPr>
        <w:t>cargo.</w:t>
      </w:r>
    </w:p>
    <w:p w:rsidR="006F4401" w:rsidRDefault="00130153">
      <w:pPr>
        <w:pStyle w:val="ListParagraph"/>
        <w:numPr>
          <w:ilvl w:val="1"/>
          <w:numId w:val="42"/>
        </w:numPr>
        <w:tabs>
          <w:tab w:val="left" w:pos="1834"/>
          <w:tab w:val="left" w:pos="1835"/>
        </w:tabs>
        <w:spacing w:before="20" w:line="357" w:lineRule="auto"/>
        <w:ind w:left="1847" w:right="1142" w:hanging="717"/>
        <w:rPr>
          <w:color w:val="2D2D2D"/>
        </w:rPr>
      </w:pPr>
      <w:r>
        <w:rPr>
          <w:color w:val="2D2D2D"/>
        </w:rPr>
        <w:t>Integrar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Anteproyecto</w:t>
      </w:r>
      <w:r>
        <w:rPr>
          <w:color w:val="2D2D2D"/>
          <w:spacing w:val="7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Presupuesto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Institucional,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base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información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las </w:t>
      </w:r>
      <w:r>
        <w:rPr>
          <w:color w:val="2D2D2D"/>
        </w:rPr>
        <w:t>diferentes Direcciones Temáticas.</w:t>
      </w:r>
    </w:p>
    <w:p w:rsidR="006F4401" w:rsidRDefault="00130153">
      <w:pPr>
        <w:pStyle w:val="ListParagraph"/>
        <w:numPr>
          <w:ilvl w:val="1"/>
          <w:numId w:val="42"/>
        </w:numPr>
        <w:tabs>
          <w:tab w:val="left" w:pos="1837"/>
          <w:tab w:val="left" w:pos="1838"/>
        </w:tabs>
        <w:spacing w:before="12" w:line="357" w:lineRule="auto"/>
        <w:ind w:left="1846" w:right="1149" w:hanging="716"/>
        <w:rPr>
          <w:color w:val="2D2D2D"/>
        </w:rPr>
      </w:pPr>
      <w:r>
        <w:rPr>
          <w:color w:val="2D2D2D"/>
        </w:rPr>
        <w:t>Elaborar y supervisar</w:t>
      </w:r>
      <w:r>
        <w:rPr>
          <w:color w:val="2D2D2D"/>
          <w:spacing w:val="1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integración</w:t>
      </w:r>
      <w:r>
        <w:rPr>
          <w:color w:val="1C1C1C"/>
          <w:spacing w:val="16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9"/>
        </w:rPr>
        <w:t xml:space="preserve"> </w:t>
      </w:r>
      <w:r>
        <w:rPr>
          <w:color w:val="2D2D2D"/>
        </w:rPr>
        <w:t>Cuenta de</w:t>
      </w:r>
      <w:r>
        <w:rPr>
          <w:color w:val="2D2D2D"/>
          <w:spacing w:val="-2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 xml:space="preserve">Hacienda </w:t>
      </w:r>
      <w:r>
        <w:rPr>
          <w:color w:val="2D2D2D"/>
        </w:rPr>
        <w:t>Pública Federal en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lo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relativo a </w:t>
      </w:r>
      <w:r>
        <w:rPr>
          <w:color w:val="1C1C1C"/>
        </w:rPr>
        <w:t xml:space="preserve">la información </w:t>
      </w:r>
      <w:r w:rsidR="00DC0EDE">
        <w:rPr>
          <w:color w:val="2D2D2D"/>
        </w:rPr>
        <w:t>financiera-presupuestal</w:t>
      </w:r>
    </w:p>
    <w:p w:rsidR="006F4401" w:rsidRDefault="00130153">
      <w:pPr>
        <w:pStyle w:val="BodyText"/>
        <w:tabs>
          <w:tab w:val="left" w:pos="1839"/>
        </w:tabs>
        <w:spacing w:before="4" w:line="340" w:lineRule="auto"/>
        <w:ind w:left="1846" w:right="1139" w:hanging="719"/>
      </w:pPr>
      <w:r>
        <w:rPr>
          <w:rFonts w:ascii="Times New Roman" w:hAnsi="Times New Roman"/>
          <w:color w:val="2D2D2D"/>
          <w:spacing w:val="-4"/>
          <w:sz w:val="23"/>
        </w:rPr>
        <w:t>1O.</w:t>
      </w:r>
      <w:r>
        <w:rPr>
          <w:rFonts w:ascii="Times New Roman" w:hAnsi="Times New Roman"/>
          <w:color w:val="2D2D2D"/>
          <w:sz w:val="23"/>
        </w:rPr>
        <w:tab/>
      </w:r>
      <w:r>
        <w:rPr>
          <w:color w:val="2D2D2D"/>
        </w:rPr>
        <w:t xml:space="preserve">Vigilar </w:t>
      </w:r>
      <w:r>
        <w:rPr>
          <w:color w:val="1C1C1C"/>
        </w:rPr>
        <w:t xml:space="preserve">que las </w:t>
      </w:r>
      <w:r>
        <w:rPr>
          <w:color w:val="2D2D2D"/>
        </w:rPr>
        <w:t>áreas generadoras de</w:t>
      </w:r>
      <w:r>
        <w:rPr>
          <w:color w:val="2D2D2D"/>
          <w:spacing w:val="-6"/>
        </w:rPr>
        <w:t xml:space="preserve"> </w:t>
      </w:r>
      <w:r>
        <w:rPr>
          <w:color w:val="1C1C1C"/>
        </w:rPr>
        <w:t xml:space="preserve">movimientos </w:t>
      </w:r>
      <w:r>
        <w:rPr>
          <w:color w:val="2D2D2D"/>
        </w:rPr>
        <w:t xml:space="preserve">contables, validen </w:t>
      </w:r>
      <w:r>
        <w:rPr>
          <w:color w:val="1C1C1C"/>
        </w:rPr>
        <w:t xml:space="preserve">las </w:t>
      </w:r>
      <w:r>
        <w:rPr>
          <w:color w:val="2D2D2D"/>
        </w:rPr>
        <w:t xml:space="preserve">cifras </w:t>
      </w:r>
      <w:r>
        <w:rPr>
          <w:color w:val="1C1C1C"/>
        </w:rPr>
        <w:t xml:space="preserve">reportadas </w:t>
      </w:r>
      <w:r>
        <w:rPr>
          <w:color w:val="2D2D2D"/>
        </w:rPr>
        <w:t xml:space="preserve">por ellas contra </w:t>
      </w:r>
      <w:r>
        <w:rPr>
          <w:color w:val="1C1C1C"/>
        </w:rPr>
        <w:t xml:space="preserve">los </w:t>
      </w:r>
      <w:r>
        <w:rPr>
          <w:color w:val="2D2D2D"/>
        </w:rPr>
        <w:t>registros contables.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8"/>
        </w:tabs>
        <w:spacing w:before="24" w:line="355" w:lineRule="auto"/>
        <w:ind w:right="1139" w:hanging="716"/>
        <w:jc w:val="both"/>
        <w:rPr>
          <w:rFonts w:ascii="Times New Roman" w:hAnsi="Times New Roman"/>
          <w:color w:val="2D2D2D"/>
          <w:sz w:val="23"/>
        </w:rPr>
      </w:pPr>
      <w:r>
        <w:rPr>
          <w:color w:val="2D2D2D"/>
        </w:rPr>
        <w:t xml:space="preserve">Supervisar </w:t>
      </w:r>
      <w:r>
        <w:rPr>
          <w:color w:val="1C1C1C"/>
        </w:rPr>
        <w:t xml:space="preserve">las </w:t>
      </w:r>
      <w:r>
        <w:rPr>
          <w:color w:val="2D2D2D"/>
        </w:rPr>
        <w:t xml:space="preserve">depuraciones de saldos y solicitar a </w:t>
      </w:r>
      <w:r>
        <w:rPr>
          <w:color w:val="1C1C1C"/>
        </w:rPr>
        <w:t xml:space="preserve">la </w:t>
      </w:r>
      <w:r>
        <w:rPr>
          <w:color w:val="2D2D2D"/>
        </w:rPr>
        <w:t xml:space="preserve">Dirección Adjunta de Administración y Finanzas </w:t>
      </w:r>
      <w:r>
        <w:rPr>
          <w:color w:val="1C1C1C"/>
        </w:rPr>
        <w:t xml:space="preserve">la </w:t>
      </w:r>
      <w:r>
        <w:rPr>
          <w:color w:val="2D2D2D"/>
        </w:rPr>
        <w:t xml:space="preserve">autorización para </w:t>
      </w:r>
      <w:r>
        <w:rPr>
          <w:color w:val="1C1C1C"/>
        </w:rPr>
        <w:t xml:space="preserve">las </w:t>
      </w:r>
      <w:r>
        <w:rPr>
          <w:color w:val="2D2D2D"/>
        </w:rPr>
        <w:t>cancelaciones que procedan.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7"/>
        </w:tabs>
        <w:spacing w:before="8" w:line="360" w:lineRule="auto"/>
        <w:ind w:left="1845" w:right="1139" w:hanging="715"/>
        <w:jc w:val="both"/>
        <w:rPr>
          <w:color w:val="2D2D2D"/>
        </w:rPr>
      </w:pPr>
      <w:r>
        <w:rPr>
          <w:color w:val="2D2D2D"/>
        </w:rPr>
        <w:t xml:space="preserve">Coordinar, controlar y supervisar, los </w:t>
      </w:r>
      <w:r>
        <w:rPr>
          <w:color w:val="1C1C1C"/>
        </w:rPr>
        <w:t>r</w:t>
      </w:r>
      <w:r>
        <w:rPr>
          <w:color w:val="3F4141"/>
        </w:rPr>
        <w:t>eg</w:t>
      </w:r>
      <w:r>
        <w:rPr>
          <w:color w:val="1C1C1C"/>
        </w:rPr>
        <w:t xml:space="preserve">istros </w:t>
      </w:r>
      <w:r>
        <w:rPr>
          <w:color w:val="2D2D2D"/>
        </w:rPr>
        <w:t xml:space="preserve">de </w:t>
      </w:r>
      <w:r>
        <w:rPr>
          <w:color w:val="1C1C1C"/>
        </w:rPr>
        <w:t xml:space="preserve">las </w:t>
      </w:r>
      <w:r>
        <w:rPr>
          <w:color w:val="2D2D2D"/>
        </w:rPr>
        <w:t xml:space="preserve">solicitudes de viáticos </w:t>
      </w:r>
      <w:r>
        <w:rPr>
          <w:color w:val="3F4141"/>
        </w:rPr>
        <w:t xml:space="preserve">y </w:t>
      </w:r>
      <w:r>
        <w:rPr>
          <w:color w:val="2D2D2D"/>
        </w:rPr>
        <w:t xml:space="preserve">pasajes por comisiones oficiales del personal del Centro, cumpliendo con </w:t>
      </w:r>
      <w:r>
        <w:rPr>
          <w:color w:val="1C1C1C"/>
        </w:rPr>
        <w:t xml:space="preserve">los </w:t>
      </w:r>
      <w:r>
        <w:rPr>
          <w:color w:val="2D2D2D"/>
        </w:rPr>
        <w:t xml:space="preserve">lineamientos </w:t>
      </w:r>
      <w:r>
        <w:rPr>
          <w:color w:val="1C1C1C"/>
        </w:rPr>
        <w:t xml:space="preserve">internos </w:t>
      </w:r>
      <w:r>
        <w:rPr>
          <w:color w:val="2D2D2D"/>
        </w:rPr>
        <w:t xml:space="preserve">establecidos y la </w:t>
      </w:r>
      <w:r>
        <w:rPr>
          <w:color w:val="1C1C1C"/>
        </w:rPr>
        <w:t xml:space="preserve">normatividad </w:t>
      </w:r>
      <w:r>
        <w:rPr>
          <w:color w:val="2D2D2D"/>
        </w:rPr>
        <w:t>federal o fiscal correspondiente.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7"/>
        </w:tabs>
        <w:spacing w:before="3" w:line="360" w:lineRule="auto"/>
        <w:ind w:left="1847" w:right="1139" w:hanging="717"/>
        <w:jc w:val="both"/>
        <w:rPr>
          <w:color w:val="2D2D2D"/>
        </w:rPr>
      </w:pPr>
      <w:r>
        <w:rPr>
          <w:color w:val="2D2D2D"/>
        </w:rPr>
        <w:t xml:space="preserve">Controlar y evaluar el ejercicio presupuesta!, así como </w:t>
      </w:r>
      <w:r>
        <w:rPr>
          <w:color w:val="1C1C1C"/>
        </w:rPr>
        <w:t xml:space="preserve">proponer las </w:t>
      </w:r>
      <w:r>
        <w:rPr>
          <w:color w:val="2D2D2D"/>
        </w:rPr>
        <w:t xml:space="preserve">adecuaciones y modificaciones presupuestales </w:t>
      </w:r>
      <w:r>
        <w:rPr>
          <w:color w:val="1C1C1C"/>
        </w:rPr>
        <w:t xml:space="preserve">internas </w:t>
      </w:r>
      <w:r>
        <w:rPr>
          <w:color w:val="2D2D2D"/>
        </w:rPr>
        <w:t xml:space="preserve">y externas </w:t>
      </w:r>
      <w:r>
        <w:rPr>
          <w:color w:val="1C1C1C"/>
        </w:rPr>
        <w:t xml:space="preserve">necesarias </w:t>
      </w:r>
      <w:r>
        <w:rPr>
          <w:color w:val="2D2D2D"/>
        </w:rPr>
        <w:t xml:space="preserve">para </w:t>
      </w:r>
      <w:r>
        <w:rPr>
          <w:color w:val="1C1C1C"/>
        </w:rPr>
        <w:t xml:space="preserve">la </w:t>
      </w:r>
      <w:r>
        <w:rPr>
          <w:color w:val="2D2D2D"/>
        </w:rPr>
        <w:t>operación, sometiéndolas a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la autorización de </w:t>
      </w:r>
      <w:r>
        <w:rPr>
          <w:color w:val="1C1C1C"/>
        </w:rPr>
        <w:t>las instancias.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45"/>
        </w:tabs>
        <w:spacing w:before="3"/>
        <w:ind w:left="1844" w:hanging="700"/>
        <w:jc w:val="both"/>
        <w:rPr>
          <w:color w:val="2D2D2D"/>
        </w:rPr>
      </w:pPr>
      <w:r>
        <w:rPr>
          <w:color w:val="2D2D2D"/>
        </w:rPr>
        <w:t>Observar</w:t>
      </w:r>
      <w:r>
        <w:rPr>
          <w:color w:val="2D2D2D"/>
          <w:spacing w:val="-8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1"/>
        </w:rPr>
        <w:t xml:space="preserve"> </w:t>
      </w:r>
      <w:r>
        <w:rPr>
          <w:color w:val="2D2D2D"/>
        </w:rPr>
        <w:t>medidas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seguridad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e</w:t>
      </w:r>
      <w:r>
        <w:rPr>
          <w:color w:val="2D2D2D"/>
          <w:spacing w:val="2"/>
        </w:rPr>
        <w:t xml:space="preserve"> </w:t>
      </w:r>
      <w:r>
        <w:rPr>
          <w:color w:val="1C1C1C"/>
        </w:rPr>
        <w:t>higiene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implantadas</w:t>
      </w:r>
      <w:r>
        <w:rPr>
          <w:color w:val="1C1C1C"/>
          <w:spacing w:val="12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2"/>
        </w:rPr>
        <w:t>Centro.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43"/>
        </w:tabs>
        <w:spacing w:before="130" w:line="350" w:lineRule="auto"/>
        <w:ind w:left="1862" w:right="1141" w:hanging="717"/>
        <w:jc w:val="both"/>
        <w:rPr>
          <w:color w:val="2D2D2D"/>
        </w:rPr>
      </w:pPr>
      <w:r>
        <w:rPr>
          <w:color w:val="2D2D2D"/>
        </w:rPr>
        <w:t>Guardar estricta confidencialidad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en el manejo </w:t>
      </w:r>
      <w:r>
        <w:rPr>
          <w:color w:val="1C1C1C"/>
        </w:rPr>
        <w:t>de la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 xml:space="preserve">información </w:t>
      </w:r>
      <w:r>
        <w:rPr>
          <w:color w:val="2D2D2D"/>
        </w:rPr>
        <w:t xml:space="preserve">del Centro </w:t>
      </w:r>
      <w:r>
        <w:rPr>
          <w:color w:val="3F4141"/>
        </w:rPr>
        <w:t xml:space="preserve">y </w:t>
      </w:r>
      <w:r>
        <w:rPr>
          <w:color w:val="2D2D2D"/>
        </w:rPr>
        <w:t xml:space="preserve">de </w:t>
      </w:r>
      <w:r>
        <w:rPr>
          <w:color w:val="1C1C1C"/>
        </w:rPr>
        <w:t xml:space="preserve">los </w:t>
      </w:r>
      <w:r>
        <w:rPr>
          <w:color w:val="2D2D2D"/>
        </w:rPr>
        <w:t xml:space="preserve">clientes, garantizando </w:t>
      </w:r>
      <w:r>
        <w:rPr>
          <w:color w:val="1C1C1C"/>
        </w:rPr>
        <w:t xml:space="preserve">la </w:t>
      </w:r>
      <w:r>
        <w:rPr>
          <w:color w:val="2D2D2D"/>
        </w:rPr>
        <w:t>secrecía de ambos.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52"/>
        </w:tabs>
        <w:spacing w:before="20" w:line="360" w:lineRule="auto"/>
        <w:ind w:left="1861" w:right="1118"/>
        <w:jc w:val="both"/>
        <w:rPr>
          <w:color w:val="1C1C1C"/>
        </w:rPr>
      </w:pPr>
      <w:r>
        <w:rPr>
          <w:color w:val="2D2D2D"/>
        </w:rPr>
        <w:t xml:space="preserve">Supervisar </w:t>
      </w:r>
      <w:r>
        <w:rPr>
          <w:color w:val="1C1C1C"/>
        </w:rPr>
        <w:t xml:space="preserve">la </w:t>
      </w:r>
      <w:r>
        <w:rPr>
          <w:color w:val="2D2D2D"/>
        </w:rPr>
        <w:t xml:space="preserve">presentación de </w:t>
      </w:r>
      <w:r>
        <w:rPr>
          <w:color w:val="1C1C1C"/>
        </w:rPr>
        <w:t xml:space="preserve">las </w:t>
      </w:r>
      <w:r>
        <w:rPr>
          <w:color w:val="2D2D2D"/>
        </w:rPr>
        <w:t xml:space="preserve">declaraciones en calidad de contribuyente directo y/o retenedor de </w:t>
      </w:r>
      <w:r>
        <w:rPr>
          <w:color w:val="1C1C1C"/>
        </w:rPr>
        <w:t xml:space="preserve">los </w:t>
      </w:r>
      <w:r>
        <w:rPr>
          <w:color w:val="2D2D2D"/>
        </w:rPr>
        <w:t xml:space="preserve">impuestos federales y </w:t>
      </w:r>
      <w:r>
        <w:rPr>
          <w:color w:val="1C1C1C"/>
        </w:rPr>
        <w:t xml:space="preserve">de los locales </w:t>
      </w:r>
      <w:r>
        <w:rPr>
          <w:color w:val="2D2D2D"/>
        </w:rPr>
        <w:t xml:space="preserve">en </w:t>
      </w:r>
      <w:r>
        <w:rPr>
          <w:color w:val="1C1C1C"/>
        </w:rPr>
        <w:t>mater</w:t>
      </w:r>
      <w:r>
        <w:rPr>
          <w:color w:val="3F4141"/>
        </w:rPr>
        <w:t xml:space="preserve">ia </w:t>
      </w:r>
      <w:r>
        <w:rPr>
          <w:color w:val="2D2D2D"/>
        </w:rPr>
        <w:t xml:space="preserve">de </w:t>
      </w:r>
      <w:r>
        <w:rPr>
          <w:color w:val="1C1C1C"/>
        </w:rPr>
        <w:t>retención</w:t>
      </w:r>
      <w:r>
        <w:rPr>
          <w:color w:val="525252"/>
        </w:rPr>
        <w:t xml:space="preserve">, </w:t>
      </w:r>
      <w:r>
        <w:rPr>
          <w:color w:val="2D2D2D"/>
        </w:rPr>
        <w:t xml:space="preserve">y vigilar su </w:t>
      </w:r>
      <w:r>
        <w:rPr>
          <w:color w:val="2D2D2D"/>
          <w:spacing w:val="-2"/>
        </w:rPr>
        <w:t>cumplimiento.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63"/>
        </w:tabs>
        <w:spacing w:line="362" w:lineRule="auto"/>
        <w:ind w:left="1874" w:right="1132" w:hanging="715"/>
        <w:jc w:val="both"/>
        <w:rPr>
          <w:color w:val="2D2D2D"/>
        </w:rPr>
      </w:pPr>
      <w:r>
        <w:rPr>
          <w:color w:val="2D2D2D"/>
        </w:rPr>
        <w:t>Atender y dar seguimiento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a </w:t>
      </w:r>
      <w:r>
        <w:rPr>
          <w:color w:val="1C1C1C"/>
        </w:rPr>
        <w:t xml:space="preserve">las </w:t>
      </w:r>
      <w:r>
        <w:rPr>
          <w:color w:val="2D2D2D"/>
        </w:rPr>
        <w:t>auditorías realizadas por las diferentes</w:t>
      </w:r>
      <w:r>
        <w:rPr>
          <w:color w:val="8A8E8C"/>
        </w:rPr>
        <w:t xml:space="preserve"> </w:t>
      </w:r>
      <w:r>
        <w:rPr>
          <w:color w:val="2D2D2D"/>
        </w:rPr>
        <w:t xml:space="preserve">instancias </w:t>
      </w:r>
      <w:r>
        <w:rPr>
          <w:color w:val="2D2D2D"/>
          <w:spacing w:val="-2"/>
        </w:rPr>
        <w:t>fiscalizadoras.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70"/>
        </w:tabs>
        <w:spacing w:line="255" w:lineRule="exact"/>
        <w:ind w:left="1869" w:hanging="711"/>
        <w:jc w:val="both"/>
        <w:rPr>
          <w:color w:val="2D2D2D"/>
        </w:rPr>
      </w:pPr>
      <w:r>
        <w:rPr>
          <w:color w:val="2D2D2D"/>
        </w:rPr>
        <w:t>Apoyar</w:t>
      </w:r>
      <w:r>
        <w:rPr>
          <w:color w:val="2D2D2D"/>
          <w:spacing w:val="13"/>
        </w:rPr>
        <w:t xml:space="preserve"> </w:t>
      </w:r>
      <w:r>
        <w:rPr>
          <w:color w:val="1C1C1C"/>
        </w:rPr>
        <w:t>a</w:t>
      </w:r>
      <w:r w:rsidR="00DC0EDE">
        <w:rPr>
          <w:color w:val="6B6B6B"/>
        </w:rPr>
        <w:t xml:space="preserve"> </w:t>
      </w:r>
      <w:r>
        <w:rPr>
          <w:color w:val="1C1C1C"/>
        </w:rPr>
        <w:t xml:space="preserve">la </w:t>
      </w:r>
      <w:r>
        <w:rPr>
          <w:color w:val="2D2D2D"/>
        </w:rPr>
        <w:t>Dirección Adjunta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Administración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Finanzas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control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administración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5"/>
        </w:rPr>
        <w:t>de</w:t>
      </w:r>
    </w:p>
    <w:p w:rsidR="006F4401" w:rsidRDefault="00130153">
      <w:pPr>
        <w:pStyle w:val="BodyText"/>
        <w:spacing w:before="119"/>
        <w:ind w:left="1876"/>
        <w:jc w:val="both"/>
      </w:pPr>
      <w:r>
        <w:rPr>
          <w:color w:val="1C1C1C"/>
        </w:rPr>
        <w:t>los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>recursos</w:t>
      </w:r>
      <w:r>
        <w:rPr>
          <w:color w:val="1C1C1C"/>
          <w:spacing w:val="-3"/>
        </w:rPr>
        <w:t xml:space="preserve"> </w:t>
      </w:r>
      <w:r>
        <w:rPr>
          <w:color w:val="2D2D2D"/>
        </w:rPr>
        <w:t>materiales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2"/>
        </w:rPr>
        <w:t xml:space="preserve"> financieros.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77"/>
        </w:tabs>
        <w:spacing w:before="130" w:line="362" w:lineRule="auto"/>
        <w:ind w:left="1883" w:right="1142" w:hanging="717"/>
        <w:jc w:val="both"/>
        <w:rPr>
          <w:color w:val="2D2D2D"/>
        </w:rPr>
      </w:pPr>
      <w:r>
        <w:rPr>
          <w:color w:val="2D2D2D"/>
        </w:rPr>
        <w:t>Apoyar a</w:t>
      </w:r>
      <w:r>
        <w:rPr>
          <w:color w:val="A5A5A5"/>
        </w:rPr>
        <w:t>'</w:t>
      </w:r>
      <w:r>
        <w:rPr>
          <w:color w:val="A5A5A5"/>
          <w:spacing w:val="-15"/>
        </w:rPr>
        <w:t xml:space="preserve"> </w:t>
      </w:r>
      <w:r>
        <w:rPr>
          <w:color w:val="1C1C1C"/>
        </w:rPr>
        <w:t xml:space="preserve">la </w:t>
      </w:r>
      <w:r w:rsidR="00DC0EDE">
        <w:rPr>
          <w:color w:val="2D2D2D"/>
        </w:rPr>
        <w:t>Dirección</w:t>
      </w:r>
      <w:r>
        <w:rPr>
          <w:color w:val="2D2D2D"/>
        </w:rPr>
        <w:t xml:space="preserve"> Adjunta de Administración y Finanzas en </w:t>
      </w:r>
      <w:r>
        <w:rPr>
          <w:color w:val="1C1C1C"/>
        </w:rPr>
        <w:t xml:space="preserve">los </w:t>
      </w:r>
      <w:r>
        <w:rPr>
          <w:color w:val="2D2D2D"/>
        </w:rPr>
        <w:t>comités y</w:t>
      </w:r>
      <w:r w:rsidR="00DC0EDE">
        <w:rPr>
          <w:color w:val="BCBABC"/>
        </w:rPr>
        <w:t xml:space="preserve"> </w:t>
      </w:r>
      <w:r>
        <w:rPr>
          <w:color w:val="2D2D2D"/>
        </w:rPr>
        <w:t>comisiones oficiales que se requiera.</w:t>
      </w:r>
    </w:p>
    <w:p w:rsidR="006F4401" w:rsidRDefault="00462828">
      <w:pPr>
        <w:pStyle w:val="BodyText"/>
        <w:spacing w:before="5"/>
        <w:rPr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373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201295</wp:posOffset>
                </wp:positionV>
                <wp:extent cx="6351270" cy="1270"/>
                <wp:effectExtent l="0" t="0" r="0" b="0"/>
                <wp:wrapTopAndBottom/>
                <wp:docPr id="999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5C3B" id="docshape367" o:spid="_x0000_s1026" style="position:absolute;margin-left:56.65pt;margin-top:15.85pt;width:500.1pt;height:.1pt;z-index:-1557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iBBAMAAK0GAAAOAAAAZHJzL2Uyb0RvYy54bWysVduO0zAQfUfiHyw/grq5NL1q0xVqWoS0&#10;wEpbPsC1nSbCsYPtNl0Q/87YSbptFySEyENqZ8ZnzpzxTG/vjpVAB65NqWSKo5sQIy6pYqXcpfjL&#10;Zj2YYmQskYwIJXmKn7jBd4vXr26bes5jVSjBuEYAIs28qVNcWFvPg8DQglfE3KiaSzDmSlfEwlbv&#10;AqZJA+iVCOIwHAeN0qzWinJj4GvWGvHC4+c5p/ZznhtukUgxcLP+rf17697B4pbMd5rURUk7GuQf&#10;WFSklBD0BJURS9Bely+gqpJqZVRub6iqApXnJeU+B8gmCq+yeSxIzX0uII6pTzKZ/wdLPx0eNCpZ&#10;imezGUaSVFAkpqhxoYfjiROoqc0c/B7rB+1SNPW9ol8NGIILi9sY8EHb5qNiAEP2VnlRjrmu3ElI&#10;Fx299k8n7fnRIgofx8NRFE+gRBRsfuUCkHl/lu6Nfc+VxyGHe2PbyjFYed1Zx30DEHkloIhvByhE&#10;UTQc+ldX6ZNb1Lu9CdAmRA2KwjCMr73i3qsDi4aj36INez+HFp+jQQq7niQpet70KDvisELENUvo&#10;paqVcRJtgF6vESCAk0vyD74Q/Nq3PdOF0NAF1/dfYwT3f9vmWxPrmLkQbokaqIBXw32p1IFvlLfZ&#10;q+pBlGerkOde7flzXq0djrgQvrSnsI7tWXmlWpdC+PoK6cgko+k08vIYJUrmrI6P0bvtUmh0IK65&#10;/ePyAbQLt1obmxFTtH7e1Kat1V4yH6bghK26tSWlaNcAJLzucEc7edxt9W39YxbOVtPVNBkk8Xg1&#10;SMIsG7xbL5PBeB1NRtkwWy6z6KfjHCXzomSMS0e7HzFR8nct3A27djichsxFehcqrP3zUoXgkoYX&#10;CXLpf312vptdA7cdv1XsCZpZq3ZmwoyHRaH0d4wamJcpNt/2RHOMxAcJA2kWJYkbsH6TjCYxbPS5&#10;ZXtuIZICVIothsvvlkvbDuV9rctdAZHaekv1DoZIXrpu9/xaVt0GZqLPoJvfbuie773X87/M4hcA&#10;AAD//wMAUEsDBBQABgAIAAAAIQCT6d8n3wAAAAoBAAAPAAAAZHJzL2Rvd25yZXYueG1sTI/NTsMw&#10;EITvSLyDtUhcEHVMBIUQpwJEkThwoD9C3JxkiaPG6xC7bXh7Nic4zuyn2Zl8MbpOHHAIrScNapaA&#10;QKp83VKjYbNeXt6CCNFQbTpPqOEHAyyK05PcZLU/0jseVrERHEIhMxpsjH0mZagsOhNmvkfi25cf&#10;nIksh0bWgzlyuOvkVZLcSGda4g/W9Phksdqt9k5DWcaodq/b7fxi+fypXvDx++PNan1+Nj7cg4g4&#10;xj8YpvpcHQruVPo91UF0rFWaMqohVXMQE8DONYhycu5AFrn8P6H4BQAA//8DAFBLAQItABQABgAI&#10;AAAAIQC2gziS/gAAAOEBAAATAAAAAAAAAAAAAAAAAAAAAABbQ29udGVudF9UeXBlc10ueG1sUEsB&#10;Ai0AFAAGAAgAAAAhADj9If/WAAAAlAEAAAsAAAAAAAAAAAAAAAAALwEAAF9yZWxzLy5yZWxzUEsB&#10;Ai0AFAAGAAgAAAAhAHWxOIEEAwAArQYAAA4AAAAAAAAAAAAAAAAALgIAAGRycy9lMm9Eb2MueG1s&#10;UEsBAi0AFAAGAAgAAAAhAJPp3yffAAAACgEAAA8AAAAAAAAAAAAAAAAAXgUAAGRycy9kb3ducmV2&#10;LnhtbFBLBQYAAAAABAAEAPMAAABqBgAAAAA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5"/>
        </w:rPr>
        <w:sectPr w:rsidR="006F4401">
          <w:pgSz w:w="12240" w:h="15840"/>
          <w:pgMar w:top="1020" w:right="0" w:bottom="1080" w:left="0" w:header="671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993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994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6490"/>
                            <a:ext cx="117" cy="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0045"/>
                            <a:ext cx="146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6" name="docshape371"/>
                        <wps:cNvSpPr>
                          <a:spLocks noChangeArrowheads="1"/>
                        </wps:cNvSpPr>
                        <wps:spPr bwMode="auto">
                          <a:xfrm>
                            <a:off x="12170" y="0"/>
                            <a:ext cx="37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A77D0" id="docshapegroup368" o:spid="_x0000_s1026" style="position:absolute;margin-left:0;margin-top:0;width:612pt;height:790.6pt;z-index:-19644928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tvI6BQAAYhYAAA4AAABkcnMvZTJvRG9jLnhtbOxY227jNhB9L9B/&#10;EPSumJJl3RBnkfgSLLBtg+72A2iJtoiVRJWk42SL/ntnSMm24mw3TbBBWyRADN45lzOjMzx/d1dX&#10;zi2Tiotm6vpnxHVYk4uCN5up+9unpZe4jtK0KWglGjZ175ly3138+MP5rs1YIEpRFUw6cEijsl07&#10;dUut22w0UnnJaqrORMsamFwLWVMNXbkZFZLu4PS6GgWERKOdkEUrRc6UgtG5nXQvzPnrNcv1L+u1&#10;Ytqppi7Ips2vNL8r/B1dnNNsI2lb8rwTgz5DipryBi7dHzWnmjpbyU+OqnkuhRJrfZaLeiTWa54z&#10;owNo45MH2lxLsW2NLptst2n3ZgLTPrDTs4/Nf769kQ4vpm6ajl2noTU4qRC5KmnLNnj/OErQSrt2&#10;k8Hia9l+bG+kVRWaH0T+WcH06OE89jd2sbPa/SQKOJdutTBWulvLGo8A/Z0744z7vTPYnXZyGIzj&#10;OAgJ+CyHOZ+QkERB56+8BKeebMzLRbfVD2Bnt3GS+AHKP6KZvdVI2kl2cd7yPIP/zrTQOjHttyEI&#10;u/RWMrc7pH7SGTWVn7etByhoqeYrXnF9bxANBkKhmtsbnqOhsXPspfChl8ZRigr26+wuiloZ5ziN&#10;mJW02bBL1UI4gC3hgH5ISrErGS0UDqOVhqeY7kCSVcXbJa8q9B62O50hoh4g8hGzWbTPRb6tWaNt&#10;+EpWgfqiUSVvlevIjNUrBmiU7wvfQAXg8EFpvA6BYULqjyC5JCQNrrzZhMy8kMQL7zINYy8mizgk&#10;YeLP/NmfuNsPs61iYAZazVveyQqjJ9I+Gj9dprGRaSLcuaUmj1g8gUAGV72IADE0CcqqZP4rGBvW&#10;QVtLpvMSm2uwXDcOi/cTxswHy6IPFATZN+PGD/wAghbiIwrTLjbQShg+vh/3oTOZDAIAoCGVvmai&#10;drABtgZJja3pLZja6tYvQakbgR43ulTNYACUsCO9CY69lJJ0kSyS0AuDaAFems+9y+Us9KKlH0/m&#10;4/lsNvd7L5W8KFiD17zcScbmouJFj1MlN6tZJa3zluavM4g6LBshWA5i9I7Fw9CkFnipD4nlKki9&#10;ZZTEXrgMJ14ak8QjfnqVRiRMw/lyqNIH3rCXq+TsID9Pgonx0pHQCLQj3Yj5O9WNZjXX8JmteD11&#10;k/0immHoL5rCuFZTXtn2kSlQ/IMpwN29ow1kEaRdzgDM/heT6eQkmcYmjoZp8H+QTAMDnd57x5h+&#10;S6aWS/gBSeHb2pENkzKtmUw2DSObTdPx+C2ZviXTV0imuxYqItUTLOg9jbRgPfRYLfERCT0kATz2&#10;mE4CroekfxwbJtit68m+skz/b5jjYAN2nkphIONi1D3gL+OevkwSEr4s5J7zwfxHROeNFXQkHWor&#10;63eLs5Uo7oHGSgEkE5wMzwTQKIX84jo7KLmnrvp9S7Fwqt43AO/UD7Fs06YTTmIo9xx5PLM6nqFN&#10;DkdNXe06tjnTtq7ftpJvSrjJFhCNuISyc80NsUX5rFTAW7ADEWZlfYVQA0TbUDOkMBpHCGsUAuJx&#10;1tiiOr9ruqJ6H2omcj/dt1BA2xptsAU7T4o0G2V+H06HbxtMYIlt4g8YXl+b9xVAVyRUwAQNh3hK&#10;kYB8lZjVX4+9CQFC25fmg2V485yq0hJ2M4WWohk8R3Rk9WvE9V9ajuwrqCNqbasTS6l7im0q3UeD&#10;CPR/dbzC090Ar4YTDcBHs++P1zgxIDngFV53xsH3wew4isnzi6w33J4m/wFuAcHmIdPAvXt0xZfS&#10;477B+eFp+OIv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BZGewjd&#10;AAAABwEAAA8AAABkcnMvZG93bnJldi54bWxMj0FLw0AQhe+C/2EZwZvdJFopMZtSinoqgq0g3qbJ&#10;NAnNzobsNkn/vVMv9jLM4w1vvpctJ9uqgXrfODYQzyJQxIUrG64MfO3eHhagfEAusXVMBs7kYZnf&#10;3mSYlm7kTxq2oVISwj5FA3UIXaq1L2qy6GeuIxbv4HqLQWRf6bLHUcJtq5MoetYWG5YPNXa0rqk4&#10;bk/WwPuI4+oxfh02x8P6/LObf3xvYjLm/m5avYAKNIX/Y7jgCzrkwrR3Jy69ag1IkfA3L16SPIne&#10;yzZfxAnoPNPX/PkvAAAA//8DAFBLAwQKAAAAAAAAACEAgxSlSLYEAAC2BAAAFQAAAGRycy9tZWRp&#10;YS9pbWFnZTEuanBlZ//Y/+AAEEpGSUYAAQEBAGAAYAAA/9sAQwADAgIDAgIDAwMDBAMDBAUIBQUE&#10;BAUKBwcGCAwKDAwLCgsLDQ4SEA0OEQ4LCxAWEBETFBUVFQwPFxgWFBgSFBUU/9sAQwEDBAQFBAUJ&#10;BQUJFA0LDRQUFBQUFBQUFBQUFBQUFBQUFBQUFBQUFBQUFBQUFBQUFBQUFBQUFBQUFBQUFBQUFBQU&#10;/8AAEQgAkgA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/HI+zoR6ivlr9qck/s9/EkgbmOnKAvqDIqk/hur6g8aSfaUPsK+YP2ovl+APxD&#10;Pf8As9F/BriFT+hNW9jNn0542H2dSPUV8yftNASfAj4gg/dOm4P/AH9jx/I/lX098RPuA+1fLn7T&#10;jf8AGPnxG+bafskHzeg89M/pmk9gZ9QeNX89SPavlf8Aavk8j9n/AOIqetrbL+dzGD/OvqXxV9xz&#10;Xy3+1VGLj4C/ERn+4LGNifpKpH6gU3sDPqPxx+5Rh6ivmD9qFDJ+zz8SAvLtZwED1UXEe8/gCa+n&#10;fiCcj8K+ZP2ns/8ADPPxGI6jTk/9HxH+QP5UPYGfTfxA6fhXzB+08+f2fPiOvc2UX5ecmf0zX0/8&#10;QB8v4V8uftRNs/Z8+I7gZxYxLgf7UyLn8M5/Ch7Az6l+IIxGPpXyt+1FJt/Z9+JH/Xgif99SKv8A&#10;XNfVHjR/PhbvgV8qftTkJ+z78SCeFFlCPxMyBf1IoewM+qPFfEEn0r5Y/alw37P3xIB6fYYz+IlU&#10;j9cV9S+LG+RhXy5+1chT9n74jKBlja22B9LmMn9KHsDPqDxcwTO4hfrxXzF+1jG037PnxCZPuNa2&#10;+JB04uIyRn8K+l/iCfmUe1fN37UAEv7OfxEticJ9ltyp9G+0R4/WrnGyBn0Z4yfzySe1fOn7TgA+&#10;APxDLfcWxjY/hKpH6gV9F+OE+z8etfN37Tz+Z+z/APEWIdXsI1H1Mi4p1PhBn0p4+5x9K+YP2piR&#10;+z78RiDgiyh5/wC2yUUUp/CJ7n//2VBLAwQKAAAAAAAAACEA6qYLP3IFAAByBQAAFQAAAGRycy9t&#10;ZWRpYS9pbWFnZTIuanBlZ//Y/+AAEEpGSUYAAQEBAGAAYAAA/9sAQwADAgIDAgIDAwMDBAMDBAUI&#10;BQUEBAUKBwcGCAwKDAwLCgsLDQ4SEA0OEQ4LCxAWEBETFBUVFQwPFxgWFBgSFBUU/9sAQwEDBAQF&#10;BAUJBQUJFA0LDRQUFBQUFBQUFBQUFBQUFBQUFBQUFBQUFBQUFBQUFBQUFBQUFBQUFBQUFBQUFBQU&#10;FBQU/8AAEQgAgQA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fFMWLOTHpXj80wgUlvviUYz/vCvafE+Pssn0rwzWo2kv4FX/Vmdd34MD/S&#10;tOhiz8x/j7cLb/G7x1Ez7BHrFyq57jecf4fhRR8dFhu/jV46eZdz/wBsTkke7bj+pNFZkn7SeJ33&#10;2kgHpXkE6qJ4w/3zMMf99CvW9cP+jvnpivINa3C9gkj6LMD/AOPCtOhTPzE+Lk9rafFfxkl2Mzf2&#10;vcknPbzDiioPj/p5vfjh48aIgQprNzHHn0DkfzzRWZJ+z/iAH7LLj0ryq4270WTvMB/48K9X1wj7&#10;O+fSvH9a3NfW+zp5wz+YrToUz8yfi7LK3xa8bSLgmXWbp2yO5kPSir/xNhhk+Jvi8uPm/te57/8A&#10;TQ0VmSfsD4jfbayfSvKjiSaMt1Ew/wDQhXqPiM5tZPpXlRfEsf8A12H/AKEK06FM/Mz4pyFfil4x&#10;AP8AzF7r/wBGGio/ik4PxR8Y/wDYXuv/AEYaKzJP2K8RH/RZPpXk8zbZYv8ArsP/AEIV6t4h/wCP&#10;aT6V5Lc8zxL6zD/0IVp0KZ+Y3xSkJ+KPjH/sMXX/AKMNFYvxe1OWH4n+KWiwBLqdzIcj1lf+gFFZ&#10;En7W+Iv+PWT6V5FdjzJ4kHeRjx7cj+Vet+JP+PaT6V5HO5W4iI+8JcD8Tg/oaspn5dfEPULCx8de&#10;IV1AA3D6ldSZ9QZ3/wADRUvxP/s6L4k+K4b2PfJDqt0i+y+axH8zRUkn7OeJP+PWX6V4/eHEiHv5&#10;w/8AQhXsHiUf6LL9K8fuF3XEIPQzD/0IUFs/M/xxpdvqfj7xXNcRmST+2LxeD0HnPwf89xRWR8Tr&#10;y7T4jeKHtc+VLqdy/Hr5rA/qKKCD9qPEfNrL9K8evB/pESnoZGP5cj9RXsXiEZtZfpXj96M3UX/X&#10;yqfg24Ggtn5feNZ4D448SmYHJ1S6IweOZWJ/Umiszx7K48X6w+wv5t7cvx2/fyA/yooIP218Qf8A&#10;HrL9K8evf+PqL/r7i/8AZqKKC2flX46/5GvVP+vu4/8AR8lFFFUQf//ZUEsBAi0AFAAGAAgAAAAh&#10;AIoVP5gMAQAAFQIAABMAAAAAAAAAAAAAAAAAAAAAAFtDb250ZW50X1R5cGVzXS54bWxQSwECLQAU&#10;AAYACAAAACEAOP0h/9YAAACUAQAACwAAAAAAAAAAAAAAAAA9AQAAX3JlbHMvLnJlbHNQSwECLQAU&#10;AAYACAAAACEAcjG28joFAABiFgAADgAAAAAAAAAAAAAAAAA8AgAAZHJzL2Uyb0RvYy54bWxQSwEC&#10;LQAUAAYACAAAACEAGZS7ycMAAACnAQAAGQAAAAAAAAAAAAAAAACiBwAAZHJzL19yZWxzL2Uyb0Rv&#10;Yy54bWwucmVsc1BLAQItABQABgAIAAAAIQAWRnsI3QAAAAcBAAAPAAAAAAAAAAAAAAAAAJwIAABk&#10;cnMvZG93bnJldi54bWxQSwECLQAKAAAAAAAAACEAgxSlSLYEAAC2BAAAFQAAAAAAAAAAAAAAAACm&#10;CQAAZHJzL21lZGlhL2ltYWdlMS5qcGVnUEsBAi0ACgAAAAAAAAAhAOqmCz9yBQAAcgUAABUAAAAA&#10;AAAAAAAAAAAAjw4AAGRycy9tZWRpYS9pbWFnZTIuanBlZ1BLBQYAAAAABwAHAMABAAA0FAAAAAA=&#10;">
                <v:shape id="docshape369" o:spid="_x0000_s1027" type="#_x0000_t75" style="position:absolute;left:12123;top:6490;width:117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LxXDAAAA3AAAAA8AAABkcnMvZG93bnJldi54bWxEj0FrwkAUhO+C/2F5gjfdKBJq6ipFULxJ&#10;rIjHR/Y1G5p9m2Q3Gv99t1DocZiZb5jNbrC1eFDnK8cKFvMEBHHhdMWlguvnYfYGwgdkjbVjUvAi&#10;D7vteLTBTLsn5/S4hFJECPsMFZgQmkxKXxiy6OeuIY7el+sshii7UuoOnxFua7lMklRarDguGGxo&#10;b6j4vvRWQZ+n9+NBtqu0X/DyXN/ypG2NUtPJ8PEOItAQ/sN/7ZNWsF6v4PdMPA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MvFcMAAADcAAAADwAAAAAAAAAAAAAAAACf&#10;AgAAZHJzL2Rvd25yZXYueG1sUEsFBgAAAAAEAAQA9wAAAI8DAAAAAA==&#10;">
                  <v:imagedata r:id="rId258" o:title=""/>
                </v:shape>
                <v:shape id="docshape370" o:spid="_x0000_s1028" type="#_x0000_t75" style="position:absolute;left:12094;top:10045;width:146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Vlk3EAAAA3AAAAA8AAABkcnMvZG93bnJldi54bWxEj0FrwkAUhO+F/oflFXopulGw1JhVSlHR&#10;3kzr/Zl9yUazb0N2G+O/dwuFHoeZ+YbJVoNtRE+drx0rmIwTEMSF0zVXCr6/NqM3ED4ga2wck4Ib&#10;eVgtHx8yTLW78oH6PFQiQtinqMCE0KZS+sKQRT92LXH0StdZDFF2ldQdXiPcNnKaJK/SYs1xwWBL&#10;H4aKS/5jFZzOrI94GPLpdv1iNyaUbv/ZK/X8NLwvQAQawn/4r73TCubzGfyei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Vlk3EAAAA3AAAAA8AAAAAAAAAAAAAAAAA&#10;nwIAAGRycy9kb3ducmV2LnhtbFBLBQYAAAAABAAEAPcAAACQAwAAAAA=&#10;">
                  <v:imagedata r:id="rId259" o:title=""/>
                </v:shape>
                <v:rect id="docshape371" o:spid="_x0000_s1029" style="position:absolute;left:12170;width:37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idsYA&#10;AADcAAAADwAAAGRycy9kb3ducmV2LnhtbESPT2sCMRTE70K/Q3hCb5pVWnFXo9RCwYvgnx7q7bl5&#10;7i5uXrZJqls/vREEj8PM/IaZzltTizM5X1lWMOgnIIhzqysuFHzvvnpjED4ga6wtk4J/8jCfvXSm&#10;mGl74Q2dt6EQEcI+QwVlCE0mpc9LMuj7tiGO3tE6gyFKV0jt8BLhppbDJBlJgxXHhRIb+iwpP23/&#10;jIJFOl78rt94dd0c9rT/OZzehy5R6rXbfkxABGrDM/xoL7WCNB3B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yidsYAAADcAAAADwAAAAAAAAAAAAAAAACYAgAAZHJz&#10;L2Rvd25yZXYueG1sUEsFBgAAAAAEAAQA9QAAAIsDAAAAAA==&#10;" fillcolor="black" stroked="f"/>
                <v:line id="Line 636" o:spid="_x0000_s1030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Hn8QAAADcAAAADwAAAGRycy9kb3ducmV2LnhtbESPT2vCQBTE74LfYXlCL6IbQ/FP6ipq&#10;Ebyq7f01+9ykzb4N2dWk/fRdQfA4zMxvmOW6s5W4UeNLxwom4wQEce50yUbBx3k/moPwAVlj5ZgU&#10;/JKH9arfW2KmXctHup2CERHCPkMFRQh1JqXPC7Lox64mjt7FNRZDlI2RusE2wm0l0ySZSoslx4UC&#10;a9oVlP+crlbBME3/rpR82cunMd/73evmfTtslXoZdJs3EIG68Aw/2getYLGYwf1MP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QefxAAAANwAAAAPAAAAAAAAAAAA&#10;AAAAAKECAABkcnMvZG93bnJldi54bWxQSwUGAAAAAAQABAD5AAAAkgMAAAAA&#10;" strokecolor="#505252" strokeweight="0"/>
                <v:line id="Line 635" o:spid="_x0000_s1031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lJcIAAADcAAAADwAAAGRycy9kb3ducmV2LnhtbERPz2vCMBS+D/wfwhN2m6kexuyMIhOx&#10;XgZrRfD2SN6asuala7K2/vfLYbDjx/d7s5tcKwbqQ+NZwXKRgSDW3jRcK7hUx6cXECEiG2w9k4I7&#10;BdhtZw8bzI0f+YOGMtYihXDIUYGNsculDNqSw7DwHXHiPn3vMCbY19L0OKZw18pVlj1Lhw2nBosd&#10;vVnSX+WPU3Dd21AdT8VJ6/NKHuSt+u7eK6Ue59P+FUSkKf6L/9yFUbBep7XpTDoC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DlJcIAAADcAAAADwAAAAAAAAAAAAAA&#10;AAChAgAAZHJzL2Rvd25yZXYueG1sUEsFBgAAAAAEAAQA+QAAAJADAAAAAA=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1905" r="25400" b="8890"/>
                <wp:docPr id="991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992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C32C44" id="docshapegroup372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tnjgIAAKQFAAAOAAAAZHJzL2Uyb0RvYy54bWykVMlu2zAQvRfoPxC6O5IsWbGFyEFh2bmk&#10;rYGkH0CT1IJKJEEylo2i/94hKSvbJUh9kIec7c2b4dzcnvoOHZnSreBFEF9FAWKcCNryugh+Pe5m&#10;ywBpgznFneCsCM5MB7frr19uBpmzuWhER5lCEITrfJBF0Bgj8zDUpGE91ldCMg7KSqgeGziqOqQK&#10;DxC978J5FGXhIBSVShCmNdyWXhmsXfyqYsT8rCrNDOqKALAZ91Xue7DfcH2D81ph2bRkhIE/gaLH&#10;LYekU6gSG4yeVPsuVN8SJbSozBURfSiqqiXM1QDVxNGbau6UeJKuljofajnRBNS+4enTYcmP416h&#10;lhbBahUHiOMemkQF0Q2WrLb5k+u5ZWmQdQ7Gd0o+yL3ypYJ4L8hvDerwrd6ea2+MDsN3QSEufjLC&#10;sXSqVG9DQP3o5JpxnprBTgYRuMySbJUtFwEioEuzZLHwzSINdPSdF2m2o18cRQlUYr2uE+sS4tzn&#10;cxhHTLYgmDj9TKr+P1IfLGGuV9ryNJE6v5B633KGssRBsrnBaMM9k+TERyYRF5sG85q5cI9nCazF&#10;rohXLvagoQ0fZDbJPHUXal9Q5F7AxBDOpdLmjokeWaEIOgDtOoaP99p4Mi8mtoFc7Nqug3ucdxwN&#10;0KjFchk7Dy26llqtVWpVHzadQkds36H7ja15ZWZDl1g33s6pPHIYRE5dmoZhuh1lg9vOy1BBx20i&#10;KBGAjpJ/gX9W0Wq73C7TWTrPtrM0KsvZt90mnWW7+HpRJuVmU8Z/LeY4zZuWUsYt7Ms2iNOPDca4&#10;l/w7nvbBRFD4OrobSwB7+XegYUB9X/10HgQ975Ul3d7DrDrJrQLnNq4tu2tenp3V83Jd/wM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Dr0ytnjgIAAKQFAAAOAAAAAAAAAAAAAAAAAC4CAABkcnMvZTJvRG9jLnhtbFBLAQItABQA&#10;BgAIAAAAIQANiqgU2wAAAAQBAAAPAAAAAAAAAAAAAAAAAOgEAABkcnMvZG93bnJldi54bWxQSwUG&#10;AAAAAAQABADzAAAA8AUAAAAA&#10;">
                <v:line id="Line 633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fcGcIAAADcAAAADwAAAGRycy9kb3ducmV2LnhtbESPQYvCMBSE7wv+h/AEb2uqZUWrUUQR&#10;3ON2F70+mmdbbV5KErX+e7MgeBxm5htmsepMI27kfG1ZwWiYgCAurK65VPD3u/ucgvABWWNjmRQ8&#10;yMNq2ftYYKbtnX/olodSRAj7DBVUIbSZlL6oyKAf2pY4eifrDIYoXSm1w3uEm0aOk2QiDdYcFyps&#10;aVNRccmvRsHxkBfr73Oatq7ebtPNebL/YlRq0O/WcxCBuvAOv9p7rWA2G8P/mXg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fcGc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47"/>
          <w:tab w:val="left" w:pos="1848"/>
        </w:tabs>
        <w:spacing w:before="93" w:line="357" w:lineRule="auto"/>
        <w:ind w:left="1861" w:right="1139" w:hanging="728"/>
        <w:rPr>
          <w:color w:val="2B2B2B"/>
        </w:rPr>
      </w:pPr>
      <w:r>
        <w:rPr>
          <w:color w:val="2B2B2B"/>
        </w:rPr>
        <w:t>Auxiliar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76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75"/>
        </w:rPr>
        <w:t xml:space="preserve"> </w:t>
      </w:r>
      <w:r>
        <w:rPr>
          <w:color w:val="2B2B2B"/>
        </w:rPr>
        <w:t>Dirección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Adjunta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73"/>
        </w:rPr>
        <w:t xml:space="preserve"> </w:t>
      </w:r>
      <w:r>
        <w:rPr>
          <w:color w:val="2B2B2B"/>
        </w:rPr>
        <w:t>Administración</w:t>
      </w:r>
      <w:r>
        <w:rPr>
          <w:color w:val="2B2B2B"/>
          <w:spacing w:val="71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Finanzas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74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70"/>
        </w:rPr>
        <w:t xml:space="preserve"> </w:t>
      </w:r>
      <w:r>
        <w:rPr>
          <w:color w:val="2B2B2B"/>
        </w:rPr>
        <w:t>preparación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la información financiera que le</w:t>
      </w:r>
      <w:r>
        <w:rPr>
          <w:color w:val="1C1C1C"/>
          <w:spacing w:val="-9"/>
        </w:rPr>
        <w:t xml:space="preserve"> </w:t>
      </w:r>
      <w:r>
        <w:rPr>
          <w:color w:val="2B2B2B"/>
        </w:rPr>
        <w:t>requiera el Comité Externo de Evaluación.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43"/>
          <w:tab w:val="left" w:pos="1844"/>
        </w:tabs>
        <w:spacing w:before="5" w:line="357" w:lineRule="auto"/>
        <w:ind w:left="1861" w:right="1139" w:hanging="728"/>
        <w:rPr>
          <w:color w:val="2B2B2B"/>
        </w:rPr>
      </w:pPr>
      <w:r>
        <w:rPr>
          <w:color w:val="2B2B2B"/>
        </w:rPr>
        <w:t xml:space="preserve">Firmar y confirmar que </w:t>
      </w:r>
      <w:r>
        <w:rPr>
          <w:color w:val="1C1C1C"/>
        </w:rPr>
        <w:t xml:space="preserve">los </w:t>
      </w:r>
      <w:r>
        <w:rPr>
          <w:color w:val="2B2B2B"/>
        </w:rPr>
        <w:t xml:space="preserve">Estados Financieros y sus </w:t>
      </w:r>
      <w:r>
        <w:rPr>
          <w:color w:val="1C1C1C"/>
        </w:rPr>
        <w:t xml:space="preserve">notas, </w:t>
      </w:r>
      <w:r>
        <w:rPr>
          <w:color w:val="2B2B2B"/>
        </w:rPr>
        <w:t xml:space="preserve">son </w:t>
      </w:r>
      <w:r>
        <w:rPr>
          <w:color w:val="1C1C1C"/>
        </w:rPr>
        <w:t>ra</w:t>
      </w:r>
      <w:r>
        <w:rPr>
          <w:color w:val="424242"/>
        </w:rPr>
        <w:t>zonab</w:t>
      </w:r>
      <w:r>
        <w:rPr>
          <w:color w:val="1C1C1C"/>
        </w:rPr>
        <w:t xml:space="preserve">lemente </w:t>
      </w:r>
      <w:r>
        <w:rPr>
          <w:color w:val="2B2B2B"/>
        </w:rPr>
        <w:t>correctos y asumir la responsabilidad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 su emisión.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7"/>
          <w:tab w:val="left" w:pos="1838"/>
        </w:tabs>
        <w:spacing w:before="5" w:line="357" w:lineRule="auto"/>
        <w:ind w:left="1853" w:right="1721" w:hanging="720"/>
        <w:rPr>
          <w:color w:val="424242"/>
        </w:rPr>
      </w:pPr>
      <w:r>
        <w:rPr>
          <w:color w:val="2B2B2B"/>
        </w:rPr>
        <w:t>Proporcionar a</w:t>
      </w:r>
      <w:r>
        <w:rPr>
          <w:color w:val="2B2B2B"/>
          <w:spacing w:val="-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4"/>
        </w:rPr>
        <w:t xml:space="preserve"> </w:t>
      </w:r>
      <w:r>
        <w:rPr>
          <w:color w:val="2B2B2B"/>
        </w:rPr>
        <w:t>Dirección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Adjunta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Administración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8"/>
        </w:rPr>
        <w:t xml:space="preserve"> </w:t>
      </w:r>
      <w:r>
        <w:rPr>
          <w:color w:val="1C1C1C"/>
        </w:rPr>
        <w:t>Finanzas ind</w:t>
      </w:r>
      <w:r>
        <w:rPr>
          <w:color w:val="424242"/>
        </w:rPr>
        <w:t>icadores</w:t>
      </w:r>
      <w:r>
        <w:rPr>
          <w:color w:val="424242"/>
          <w:spacing w:val="-12"/>
        </w:rPr>
        <w:t xml:space="preserve"> </w:t>
      </w:r>
      <w:r>
        <w:rPr>
          <w:color w:val="2B2B2B"/>
        </w:rPr>
        <w:t xml:space="preserve">financieros claros para </w:t>
      </w:r>
      <w:r>
        <w:rPr>
          <w:color w:val="1C1C1C"/>
        </w:rPr>
        <w:t>la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 xml:space="preserve">toma </w:t>
      </w:r>
      <w:r>
        <w:rPr>
          <w:color w:val="2B2B2B"/>
        </w:rPr>
        <w:t>de decisiones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oportuna a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 xml:space="preserve">través del análisis </w:t>
      </w:r>
      <w:r>
        <w:rPr>
          <w:i/>
          <w:color w:val="2B2B2B"/>
          <w:sz w:val="21"/>
        </w:rPr>
        <w:t>e</w:t>
      </w:r>
      <w:r>
        <w:rPr>
          <w:i/>
          <w:color w:val="2B2B2B"/>
          <w:spacing w:val="32"/>
          <w:sz w:val="21"/>
        </w:rPr>
        <w:t xml:space="preserve"> </w:t>
      </w:r>
      <w:r>
        <w:rPr>
          <w:color w:val="1C1C1C"/>
        </w:rPr>
        <w:t>interpretación</w:t>
      </w:r>
      <w:r>
        <w:rPr>
          <w:color w:val="1C1C1C"/>
          <w:spacing w:val="-10"/>
        </w:rPr>
        <w:t xml:space="preserve"> </w:t>
      </w:r>
      <w:r>
        <w:rPr>
          <w:color w:val="2B2B2B"/>
        </w:rPr>
        <w:t xml:space="preserve">de </w:t>
      </w:r>
      <w:r>
        <w:rPr>
          <w:color w:val="1C1C1C"/>
        </w:rPr>
        <w:t xml:space="preserve">los </w:t>
      </w:r>
      <w:r>
        <w:rPr>
          <w:color w:val="2B2B2B"/>
        </w:rPr>
        <w:t xml:space="preserve">estados </w:t>
      </w:r>
      <w:r>
        <w:rPr>
          <w:color w:val="1C1C1C"/>
        </w:rPr>
        <w:t xml:space="preserve">financieros mensuales </w:t>
      </w:r>
      <w:r>
        <w:rPr>
          <w:color w:val="2B2B2B"/>
        </w:rPr>
        <w:t xml:space="preserve">y anuales y reporte </w:t>
      </w:r>
      <w:r>
        <w:rPr>
          <w:color w:val="1C1C1C"/>
        </w:rPr>
        <w:t xml:space="preserve">de </w:t>
      </w:r>
      <w:r>
        <w:rPr>
          <w:color w:val="2B2B2B"/>
        </w:rPr>
        <w:t>variaciones.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9"/>
          <w:tab w:val="left" w:pos="1840"/>
        </w:tabs>
        <w:spacing w:before="11" w:line="357" w:lineRule="auto"/>
        <w:ind w:left="1847" w:right="1277" w:hanging="714"/>
        <w:rPr>
          <w:color w:val="2B2B2B"/>
        </w:rPr>
      </w:pPr>
      <w:r>
        <w:rPr>
          <w:color w:val="2B2B2B"/>
        </w:rPr>
        <w:t>Vigilar que el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registro contable</w:t>
      </w:r>
      <w:r>
        <w:rPr>
          <w:color w:val="505252"/>
        </w:rPr>
        <w:t>-</w:t>
      </w:r>
      <w:r>
        <w:rPr>
          <w:color w:val="2B2B2B"/>
        </w:rPr>
        <w:t>presupuesta!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se realice en observancia a las disposiciones contenidas en</w:t>
      </w:r>
      <w:r>
        <w:rPr>
          <w:color w:val="2B2B2B"/>
          <w:spacing w:val="-2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Ley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>General de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Contabilidad</w:t>
      </w:r>
      <w:r>
        <w:rPr>
          <w:color w:val="2B2B2B"/>
          <w:spacing w:val="19"/>
        </w:rPr>
        <w:t xml:space="preserve"> </w:t>
      </w:r>
      <w:r>
        <w:rPr>
          <w:color w:val="1C1C1C"/>
        </w:rPr>
        <w:t>Gubernamental</w:t>
      </w:r>
      <w:r>
        <w:rPr>
          <w:color w:val="424242"/>
        </w:rPr>
        <w:t>,</w:t>
      </w:r>
      <w:r>
        <w:rPr>
          <w:color w:val="424242"/>
          <w:spacing w:val="-11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fin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evitar</w:t>
      </w:r>
      <w:r>
        <w:rPr>
          <w:color w:val="2B2B2B"/>
          <w:spacing w:val="-2"/>
        </w:rPr>
        <w:t xml:space="preserve"> </w:t>
      </w:r>
      <w:r>
        <w:rPr>
          <w:color w:val="1C1C1C"/>
        </w:rPr>
        <w:t>in</w:t>
      </w:r>
      <w:r>
        <w:rPr>
          <w:color w:val="424242"/>
        </w:rPr>
        <w:t>c</w:t>
      </w:r>
      <w:r>
        <w:rPr>
          <w:color w:val="1C1C1C"/>
        </w:rPr>
        <w:t xml:space="preserve">umplimientos </w:t>
      </w:r>
      <w:r>
        <w:rPr>
          <w:color w:val="2B2B2B"/>
          <w:spacing w:val="-2"/>
        </w:rPr>
        <w:t>normativos.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40"/>
          <w:tab w:val="left" w:pos="1841"/>
        </w:tabs>
        <w:spacing w:before="10" w:line="362" w:lineRule="auto"/>
        <w:ind w:right="1744" w:hanging="718"/>
        <w:rPr>
          <w:color w:val="2B2B2B"/>
        </w:rPr>
      </w:pPr>
      <w:r>
        <w:rPr>
          <w:color w:val="2B2B2B"/>
        </w:rPr>
        <w:t>Asegurar</w:t>
      </w:r>
      <w:r>
        <w:rPr>
          <w:color w:val="2B2B2B"/>
          <w:spacing w:val="-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 xml:space="preserve">integridad </w:t>
      </w:r>
      <w:r>
        <w:rPr>
          <w:color w:val="2B2B2B"/>
        </w:rPr>
        <w:t>de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7"/>
        </w:rPr>
        <w:t xml:space="preserve"> </w:t>
      </w:r>
      <w:r>
        <w:rPr>
          <w:color w:val="1C1C1C"/>
        </w:rPr>
        <w:t xml:space="preserve">información </w:t>
      </w:r>
      <w:r>
        <w:rPr>
          <w:color w:val="2B2B2B"/>
        </w:rPr>
        <w:t>controlable presupuesta!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sistema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contable</w:t>
      </w:r>
      <w:r>
        <w:rPr>
          <w:color w:val="626462"/>
        </w:rPr>
        <w:t>,</w:t>
      </w:r>
      <w:r>
        <w:rPr>
          <w:color w:val="626462"/>
          <w:spacing w:val="-16"/>
        </w:rPr>
        <w:t xml:space="preserve"> </w:t>
      </w:r>
      <w:r>
        <w:rPr>
          <w:color w:val="2B2B2B"/>
        </w:rPr>
        <w:t>a través de</w:t>
      </w:r>
      <w:r>
        <w:rPr>
          <w:color w:val="2B2B2B"/>
          <w:spacing w:val="-2"/>
        </w:rPr>
        <w:t xml:space="preserve"> </w:t>
      </w:r>
      <w:r>
        <w:rPr>
          <w:color w:val="1C1C1C"/>
        </w:rPr>
        <w:t xml:space="preserve">la </w:t>
      </w:r>
      <w:r>
        <w:rPr>
          <w:color w:val="2B2B2B"/>
        </w:rPr>
        <w:t>conciliación</w:t>
      </w:r>
      <w:r>
        <w:rPr>
          <w:color w:val="2B2B2B"/>
          <w:spacing w:val="39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 xml:space="preserve">las áreas que </w:t>
      </w:r>
      <w:r>
        <w:rPr>
          <w:color w:val="1C1C1C"/>
        </w:rPr>
        <w:t>in</w:t>
      </w:r>
      <w:r>
        <w:rPr>
          <w:color w:val="424242"/>
        </w:rPr>
        <w:t>cide</w:t>
      </w:r>
      <w:r>
        <w:rPr>
          <w:color w:val="1C1C1C"/>
        </w:rPr>
        <w:t>n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el </w:t>
      </w:r>
      <w:r>
        <w:rPr>
          <w:color w:val="1C1C1C"/>
        </w:rPr>
        <w:t>proceso</w:t>
      </w:r>
      <w:r>
        <w:rPr>
          <w:color w:val="1C1C1C"/>
          <w:spacing w:val="36"/>
        </w:rPr>
        <w:t xml:space="preserve"> </w:t>
      </w:r>
      <w:r>
        <w:rPr>
          <w:color w:val="2B2B2B"/>
        </w:rPr>
        <w:t>contable.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6"/>
          <w:tab w:val="left" w:pos="1837"/>
        </w:tabs>
        <w:spacing w:before="2"/>
        <w:ind w:left="1836" w:hanging="711"/>
        <w:rPr>
          <w:color w:val="505252"/>
        </w:rPr>
      </w:pPr>
      <w:r>
        <w:rPr>
          <w:color w:val="2B2B2B"/>
        </w:rPr>
        <w:t>Fomentar el</w:t>
      </w:r>
      <w:r>
        <w:rPr>
          <w:color w:val="2B2B2B"/>
          <w:spacing w:val="-22"/>
        </w:rPr>
        <w:t xml:space="preserve"> </w:t>
      </w:r>
      <w:r>
        <w:rPr>
          <w:color w:val="2B2B2B"/>
        </w:rPr>
        <w:t>trabajo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equipo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entre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participantes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5"/>
        </w:rPr>
        <w:t xml:space="preserve"> </w:t>
      </w:r>
      <w:r>
        <w:rPr>
          <w:color w:val="2B2B2B"/>
          <w:spacing w:val="-2"/>
        </w:rPr>
        <w:t>grupo</w:t>
      </w:r>
      <w:r>
        <w:rPr>
          <w:color w:val="505252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9"/>
          <w:tab w:val="left" w:pos="1840"/>
        </w:tabs>
        <w:spacing w:before="123"/>
        <w:ind w:left="1839" w:hanging="714"/>
        <w:rPr>
          <w:color w:val="424242"/>
        </w:rPr>
      </w:pPr>
      <w:r>
        <w:rPr>
          <w:color w:val="2B2B2B"/>
        </w:rPr>
        <w:t>Vigilar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promover</w:t>
      </w:r>
      <w:r>
        <w:rPr>
          <w:color w:val="2B2B2B"/>
          <w:spacing w:val="8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5"/>
        </w:rPr>
        <w:t xml:space="preserve"> </w:t>
      </w:r>
      <w:r>
        <w:rPr>
          <w:color w:val="2B2B2B"/>
        </w:rPr>
        <w:t>observancia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7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>valores</w:t>
      </w:r>
      <w:r>
        <w:rPr>
          <w:color w:val="626462"/>
        </w:rPr>
        <w:t>,</w:t>
      </w:r>
      <w:r>
        <w:rPr>
          <w:color w:val="626462"/>
          <w:spacing w:val="-20"/>
        </w:rPr>
        <w:t xml:space="preserve"> </w:t>
      </w:r>
      <w:r>
        <w:rPr>
          <w:color w:val="2B2B2B"/>
        </w:rPr>
        <w:t>políticas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lineamientos</w:t>
      </w:r>
      <w:r>
        <w:rPr>
          <w:color w:val="2B2B2B"/>
          <w:spacing w:val="1"/>
        </w:rPr>
        <w:t xml:space="preserve"> </w:t>
      </w:r>
      <w:r>
        <w:rPr>
          <w:color w:val="2B2B2B"/>
          <w:spacing w:val="-2"/>
        </w:rPr>
        <w:t>institucionales.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7"/>
          <w:tab w:val="left" w:pos="1838"/>
        </w:tabs>
        <w:spacing w:before="130"/>
        <w:ind w:left="1837" w:hanging="712"/>
        <w:rPr>
          <w:color w:val="424242"/>
        </w:rPr>
      </w:pPr>
      <w:r>
        <w:rPr>
          <w:color w:val="2B2B2B"/>
        </w:rPr>
        <w:t>Proponer</w:t>
      </w:r>
      <w:r>
        <w:rPr>
          <w:color w:val="2B2B2B"/>
          <w:spacing w:val="2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forma</w:t>
      </w:r>
      <w:r>
        <w:rPr>
          <w:color w:val="424242"/>
        </w:rPr>
        <w:t>ció</w:t>
      </w:r>
      <w:r>
        <w:rPr>
          <w:color w:val="1C1C1C"/>
        </w:rPr>
        <w:t>n</w:t>
      </w:r>
      <w:r>
        <w:rPr>
          <w:color w:val="1C1C1C"/>
          <w:spacing w:val="-14"/>
        </w:rPr>
        <w:t xml:space="preserve"> </w:t>
      </w:r>
      <w:r>
        <w:rPr>
          <w:color w:val="2B2B2B"/>
        </w:rPr>
        <w:t>particular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requiera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grupo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1"/>
        </w:rPr>
        <w:t xml:space="preserve"> </w:t>
      </w:r>
      <w:r>
        <w:rPr>
          <w:color w:val="2B2B2B"/>
          <w:spacing w:val="-2"/>
        </w:rPr>
        <w:t>trabajo.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9"/>
          <w:tab w:val="left" w:pos="1840"/>
        </w:tabs>
        <w:spacing w:before="130" w:line="357" w:lineRule="auto"/>
        <w:ind w:left="1847" w:right="1421" w:hanging="714"/>
        <w:rPr>
          <w:color w:val="2B2B2B"/>
        </w:rPr>
      </w:pPr>
      <w:r>
        <w:rPr>
          <w:color w:val="1C1C1C"/>
        </w:rPr>
        <w:t>Vigilar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respeten</w:t>
      </w:r>
      <w:r>
        <w:rPr>
          <w:color w:val="2B2B2B"/>
          <w:spacing w:val="-1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9"/>
        </w:rPr>
        <w:t xml:space="preserve"> </w:t>
      </w:r>
      <w:r>
        <w:rPr>
          <w:color w:val="2B2B2B"/>
        </w:rPr>
        <w:t>condiciones de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vigilancia, seguridad e</w:t>
      </w:r>
      <w:r>
        <w:rPr>
          <w:color w:val="2B2B2B"/>
          <w:spacing w:val="-2"/>
        </w:rPr>
        <w:t xml:space="preserve"> </w:t>
      </w:r>
      <w:r>
        <w:rPr>
          <w:color w:val="1C1C1C"/>
        </w:rPr>
        <w:t xml:space="preserve">higiene </w:t>
      </w:r>
      <w:r>
        <w:rPr>
          <w:color w:val="2B2B2B"/>
        </w:rPr>
        <w:t>a</w:t>
      </w:r>
      <w:r>
        <w:rPr>
          <w:color w:val="2B2B2B"/>
          <w:spacing w:val="-3"/>
        </w:rPr>
        <w:t xml:space="preserve"> </w:t>
      </w:r>
      <w:r>
        <w:rPr>
          <w:color w:val="1C1C1C"/>
        </w:rPr>
        <w:t>niv</w:t>
      </w:r>
      <w:r>
        <w:rPr>
          <w:color w:val="424242"/>
        </w:rPr>
        <w:t>el</w:t>
      </w:r>
      <w:r>
        <w:rPr>
          <w:color w:val="424242"/>
          <w:spacing w:val="-16"/>
        </w:rPr>
        <w:t xml:space="preserve"> </w:t>
      </w:r>
      <w:r>
        <w:rPr>
          <w:color w:val="2B2B2B"/>
        </w:rPr>
        <w:t xml:space="preserve">individual y de la </w:t>
      </w:r>
      <w:r>
        <w:rPr>
          <w:color w:val="1C1C1C"/>
        </w:rPr>
        <w:t>in</w:t>
      </w:r>
      <w:r>
        <w:rPr>
          <w:color w:val="424242"/>
        </w:rPr>
        <w:t>stituc</w:t>
      </w:r>
      <w:r>
        <w:rPr>
          <w:color w:val="1C1C1C"/>
        </w:rPr>
        <w:t>ión.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7"/>
          <w:tab w:val="left" w:pos="1838"/>
        </w:tabs>
        <w:spacing w:before="5" w:line="362" w:lineRule="auto"/>
        <w:ind w:left="1847" w:right="1403" w:hanging="721"/>
        <w:rPr>
          <w:color w:val="424242"/>
        </w:rPr>
      </w:pPr>
      <w:r>
        <w:rPr>
          <w:color w:val="2B2B2B"/>
        </w:rPr>
        <w:t>Participar retroalimentando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al</w:t>
      </w:r>
      <w:r>
        <w:rPr>
          <w:color w:val="2B2B2B"/>
          <w:spacing w:val="-21"/>
        </w:rPr>
        <w:t xml:space="preserve"> </w:t>
      </w:r>
      <w:r>
        <w:rPr>
          <w:color w:val="2B2B2B"/>
        </w:rPr>
        <w:t>Director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Adjunto </w:t>
      </w:r>
      <w:r>
        <w:rPr>
          <w:color w:val="1C1C1C"/>
        </w:rPr>
        <w:t>de</w:t>
      </w:r>
      <w:r>
        <w:rPr>
          <w:color w:val="1C1C1C"/>
          <w:spacing w:val="-16"/>
        </w:rPr>
        <w:t xml:space="preserve"> </w:t>
      </w:r>
      <w:r>
        <w:rPr>
          <w:color w:val="2B2B2B"/>
        </w:rPr>
        <w:t>Administración</w:t>
      </w:r>
      <w:r>
        <w:rPr>
          <w:color w:val="2B2B2B"/>
          <w:spacing w:val="-17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Finanzas 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desempeño de </w:t>
      </w:r>
      <w:r>
        <w:rPr>
          <w:color w:val="1C1C1C"/>
        </w:rPr>
        <w:t xml:space="preserve">los </w:t>
      </w:r>
      <w:r>
        <w:rPr>
          <w:color w:val="2B2B2B"/>
        </w:rPr>
        <w:t>participantes de su grupo de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trabajo para su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desarrollo</w:t>
      </w:r>
      <w:r>
        <w:rPr>
          <w:color w:val="626462"/>
        </w:rPr>
        <w:t>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37"/>
          <w:tab w:val="left" w:pos="1838"/>
        </w:tabs>
        <w:spacing w:before="2" w:line="360" w:lineRule="auto"/>
        <w:ind w:left="1854" w:right="1355" w:hanging="717"/>
        <w:rPr>
          <w:color w:val="2B2B2B"/>
        </w:rPr>
      </w:pPr>
      <w:r>
        <w:rPr>
          <w:color w:val="2B2B2B"/>
        </w:rPr>
        <w:t xml:space="preserve">Propiciar </w:t>
      </w:r>
      <w:r>
        <w:rPr>
          <w:color w:val="1C1C1C"/>
        </w:rPr>
        <w:t xml:space="preserve">la </w:t>
      </w:r>
      <w:r>
        <w:rPr>
          <w:color w:val="2B2B2B"/>
        </w:rPr>
        <w:t>formación de grupos de trabajo que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interactúen principalmente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para compartir información y</w:t>
      </w:r>
      <w:r>
        <w:rPr>
          <w:color w:val="2B2B2B"/>
          <w:spacing w:val="-7"/>
        </w:rPr>
        <w:t xml:space="preserve"> </w:t>
      </w:r>
      <w:r>
        <w:rPr>
          <w:color w:val="1C1C1C"/>
        </w:rPr>
        <w:t>toma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decisiones, con</w:t>
      </w:r>
      <w:r>
        <w:rPr>
          <w:color w:val="2B2B2B"/>
          <w:spacing w:val="-1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3"/>
        </w:rPr>
        <w:t xml:space="preserve"> </w:t>
      </w:r>
      <w:r>
        <w:rPr>
          <w:color w:val="2B2B2B"/>
        </w:rPr>
        <w:t>finalidad de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ayudar 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cada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miembro a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desarrollarse dentro de su área de responsabilidad.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43"/>
          <w:tab w:val="left" w:pos="1845"/>
        </w:tabs>
        <w:spacing w:before="3" w:line="362" w:lineRule="auto"/>
        <w:ind w:left="1858" w:right="1134" w:hanging="713"/>
        <w:rPr>
          <w:color w:val="2B2B2B"/>
        </w:rPr>
      </w:pPr>
      <w:r>
        <w:rPr>
          <w:color w:val="2B2B2B"/>
        </w:rPr>
        <w:t xml:space="preserve">Observar </w:t>
      </w:r>
      <w:r>
        <w:rPr>
          <w:color w:val="1C1C1C"/>
        </w:rPr>
        <w:t>los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lineamientos</w:t>
      </w:r>
      <w:r>
        <w:rPr>
          <w:color w:val="424242"/>
        </w:rPr>
        <w:t>,</w:t>
      </w:r>
      <w:r>
        <w:rPr>
          <w:color w:val="424242"/>
          <w:spacing w:val="-15"/>
        </w:rPr>
        <w:t xml:space="preserve"> </w:t>
      </w:r>
      <w:r>
        <w:rPr>
          <w:color w:val="2B2B2B"/>
        </w:rPr>
        <w:t>normas y</w:t>
      </w:r>
      <w:r>
        <w:rPr>
          <w:color w:val="2B2B2B"/>
          <w:spacing w:val="-18"/>
        </w:rPr>
        <w:t xml:space="preserve"> </w:t>
      </w:r>
      <w:r>
        <w:rPr>
          <w:color w:val="2B2B2B"/>
        </w:rPr>
        <w:t>disposiciones establecidos para</w:t>
      </w:r>
      <w:r>
        <w:rPr>
          <w:color w:val="2B2B2B"/>
          <w:spacing w:val="-7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7"/>
        </w:rPr>
        <w:t xml:space="preserve"> </w:t>
      </w:r>
      <w:r>
        <w:rPr>
          <w:color w:val="2B2B2B"/>
        </w:rPr>
        <w:t>Administración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Pública Federal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que le </w:t>
      </w:r>
      <w:r>
        <w:rPr>
          <w:color w:val="2B2B2B"/>
        </w:rPr>
        <w:t>sean aplicables</w:t>
      </w:r>
      <w:r>
        <w:rPr>
          <w:color w:val="505252"/>
        </w:rPr>
        <w:t>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54"/>
          <w:tab w:val="left" w:pos="1855"/>
        </w:tabs>
        <w:spacing w:before="2" w:line="360" w:lineRule="auto"/>
        <w:ind w:left="1865" w:right="1668" w:hanging="713"/>
        <w:rPr>
          <w:color w:val="424242"/>
        </w:rPr>
      </w:pPr>
      <w:r>
        <w:rPr>
          <w:color w:val="2B2B2B"/>
        </w:rPr>
        <w:t xml:space="preserve">Apoyar el cumplimiento a </w:t>
      </w:r>
      <w:r>
        <w:rPr>
          <w:color w:val="1C1C1C"/>
        </w:rPr>
        <w:t>los</w:t>
      </w:r>
      <w:r>
        <w:rPr>
          <w:color w:val="1C1C1C"/>
          <w:spacing w:val="-4"/>
        </w:rPr>
        <w:t xml:space="preserve"> </w:t>
      </w:r>
      <w:r>
        <w:rPr>
          <w:color w:val="2B2B2B"/>
        </w:rPr>
        <w:t>programas interinstitucionales como el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Programa de Transparencia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 xml:space="preserve">Rendición </w:t>
      </w:r>
      <w:r>
        <w:rPr>
          <w:color w:val="1C1C1C"/>
        </w:rPr>
        <w:t>de</w:t>
      </w:r>
      <w:r>
        <w:rPr>
          <w:color w:val="1C1C1C"/>
          <w:spacing w:val="-7"/>
        </w:rPr>
        <w:t xml:space="preserve"> </w:t>
      </w:r>
      <w:r>
        <w:rPr>
          <w:color w:val="2B2B2B"/>
        </w:rPr>
        <w:t>Cuentas</w:t>
      </w:r>
      <w:r>
        <w:rPr>
          <w:color w:val="505252"/>
        </w:rPr>
        <w:t>,</w:t>
      </w:r>
      <w:r>
        <w:rPr>
          <w:color w:val="505252"/>
          <w:spacing w:val="-16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Estado que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 xml:space="preserve">guardan </w:t>
      </w:r>
      <w:r>
        <w:rPr>
          <w:color w:val="1C1C1C"/>
        </w:rPr>
        <w:t>las</w:t>
      </w:r>
      <w:r>
        <w:rPr>
          <w:color w:val="1C1C1C"/>
          <w:spacing w:val="-12"/>
        </w:rPr>
        <w:t xml:space="preserve"> </w:t>
      </w:r>
      <w:r>
        <w:rPr>
          <w:color w:val="2B2B2B"/>
        </w:rPr>
        <w:t xml:space="preserve">Normas </w:t>
      </w:r>
      <w:r>
        <w:rPr>
          <w:color w:val="1C1C1C"/>
        </w:rPr>
        <w:t xml:space="preserve">Generales </w:t>
      </w:r>
      <w:r>
        <w:rPr>
          <w:color w:val="2B2B2B"/>
        </w:rPr>
        <w:t xml:space="preserve">de Control </w:t>
      </w:r>
      <w:r>
        <w:rPr>
          <w:color w:val="1C1C1C"/>
        </w:rPr>
        <w:t>Interno lnterinstitu</w:t>
      </w:r>
      <w:r>
        <w:rPr>
          <w:color w:val="424242"/>
        </w:rPr>
        <w:t>ciona</w:t>
      </w:r>
      <w:r>
        <w:rPr>
          <w:color w:val="1C1C1C"/>
        </w:rPr>
        <w:t xml:space="preserve">l </w:t>
      </w:r>
      <w:r>
        <w:rPr>
          <w:color w:val="2B2B2B"/>
        </w:rPr>
        <w:t>entre otros.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66"/>
          <w:tab w:val="left" w:pos="1867"/>
        </w:tabs>
        <w:spacing w:before="3"/>
        <w:ind w:left="1866" w:hanging="708"/>
        <w:rPr>
          <w:color w:val="424242"/>
        </w:rPr>
      </w:pPr>
      <w:r>
        <w:rPr>
          <w:color w:val="2B2B2B"/>
        </w:rPr>
        <w:t>Sujetarse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4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1"/>
        </w:rPr>
        <w:t xml:space="preserve"> </w:t>
      </w:r>
      <w:r>
        <w:rPr>
          <w:color w:val="2B2B2B"/>
        </w:rPr>
        <w:t>políticas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6"/>
        </w:rPr>
        <w:t xml:space="preserve"> </w:t>
      </w:r>
      <w:r>
        <w:rPr>
          <w:color w:val="1C1C1C"/>
        </w:rPr>
        <w:t>proced</w:t>
      </w:r>
      <w:r>
        <w:rPr>
          <w:color w:val="424242"/>
        </w:rPr>
        <w:t>im</w:t>
      </w:r>
      <w:r>
        <w:rPr>
          <w:color w:val="1C1C1C"/>
        </w:rPr>
        <w:t>ientos</w:t>
      </w:r>
      <w:r>
        <w:rPr>
          <w:color w:val="1C1C1C"/>
          <w:spacing w:val="-6"/>
        </w:rPr>
        <w:t xml:space="preserve"> </w:t>
      </w:r>
      <w:r>
        <w:rPr>
          <w:color w:val="1C1C1C"/>
          <w:spacing w:val="-2"/>
        </w:rPr>
        <w:t>aprobados</w:t>
      </w:r>
      <w:r>
        <w:rPr>
          <w:color w:val="505252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41"/>
        </w:numPr>
        <w:tabs>
          <w:tab w:val="left" w:pos="1865"/>
          <w:tab w:val="left" w:pos="1866"/>
        </w:tabs>
        <w:spacing w:before="123"/>
        <w:ind w:left="1865" w:hanging="699"/>
        <w:rPr>
          <w:color w:val="2B2B2B"/>
        </w:rPr>
      </w:pPr>
      <w:r>
        <w:rPr>
          <w:color w:val="2B2B2B"/>
        </w:rPr>
        <w:t>Cumplir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7"/>
        </w:rPr>
        <w:t xml:space="preserve"> </w:t>
      </w:r>
      <w:r>
        <w:rPr>
          <w:color w:val="1C1C1C"/>
        </w:rPr>
        <w:t>hacer</w:t>
      </w:r>
      <w:r>
        <w:rPr>
          <w:color w:val="1C1C1C"/>
          <w:spacing w:val="-10"/>
        </w:rPr>
        <w:t xml:space="preserve"> </w:t>
      </w:r>
      <w:r>
        <w:rPr>
          <w:color w:val="2B2B2B"/>
        </w:rPr>
        <w:t>cumplir</w:t>
      </w:r>
      <w:r>
        <w:rPr>
          <w:color w:val="2B2B2B"/>
          <w:spacing w:val="-1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2"/>
        </w:rPr>
        <w:t xml:space="preserve"> </w:t>
      </w:r>
      <w:r>
        <w:rPr>
          <w:color w:val="2B2B2B"/>
        </w:rPr>
        <w:t>principios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valores</w:t>
      </w:r>
      <w:r>
        <w:rPr>
          <w:color w:val="2B2B2B"/>
          <w:spacing w:val="-1"/>
        </w:rPr>
        <w:t xml:space="preserve"> </w:t>
      </w:r>
      <w:r>
        <w:rPr>
          <w:color w:val="1C1C1C"/>
          <w:spacing w:val="-2"/>
        </w:rPr>
        <w:t>institu</w:t>
      </w:r>
      <w:r>
        <w:rPr>
          <w:color w:val="424242"/>
          <w:spacing w:val="-2"/>
        </w:rPr>
        <w:t>c</w:t>
      </w:r>
      <w:r>
        <w:rPr>
          <w:color w:val="1C1C1C"/>
          <w:spacing w:val="-2"/>
        </w:rPr>
        <w:t>ionales</w:t>
      </w:r>
      <w:r>
        <w:rPr>
          <w:color w:val="828282"/>
          <w:spacing w:val="-2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5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393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179705</wp:posOffset>
                </wp:positionV>
                <wp:extent cx="6365240" cy="1270"/>
                <wp:effectExtent l="0" t="0" r="0" b="0"/>
                <wp:wrapTopAndBottom/>
                <wp:docPr id="990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24"/>
                            <a:gd name="T2" fmla="+- 0 11157 1133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CBABE" id="docshape373" o:spid="_x0000_s1026" style="position:absolute;margin-left:56.65pt;margin-top:14.15pt;width:501.2pt;height:.1pt;z-index:-1557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z2BQMAAK0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2A30EqaFITFJtQw8nQytQ2+g5+D02D8qmqJt7Sb9qMAQXFrvR4IO27UfJAIbsjXSiHHNV25OQ&#10;Ljo67Z9O2vOjQRQ+jofjUZwABQq2KJ640gRk3p+le23ec+lwyOFeG185BiunO+u4bwAiryso4tsB&#10;ClEUDYfu1VX65Bb1bm8CtAlRi6IwjJNrr7j36sCi0eS3aMPez6LF52iQwq4nSYqeNz2KjjisELHN&#10;EjqpGqmtRBug12sECOBkk/yDLwS/9vVnuhAKuuD6/iuM4P5vfb4NMZaZDWGXqIUKODXsl1oe+EY6&#10;m7mqHkR5tlbi3MufP+fl7XDEhoC74xcurGV7Vl4h12VVufpWwpJJRtNp5OTRsiqZtVo+Wu22y0qh&#10;A7HN7R6bD6BduDVKm4zowvs5k09byb1gLkzBCVt1a0PKyq8BqHK6wx3t5LG31bX1j1k4W01X02SQ&#10;xOPVIAmzbPBuvUwG43U0GWXDbLnMop+Wc5TMi5IxLiztfsREyd+1cDfs/HA4DZmL9C5UWLvnpQrB&#10;JQ0nEuTS//oq9A3sO34r2RM0s5J+ZsKMh0Uh1XeMWpiXKdbf9kRxjKoPAgbSLEps9xq3SUaTGDbq&#10;3LI9txBBASrFBsPlt8ul8UN536hyV0AkX28h38EQyUvb7W7aeFbdBmaiy6Cb33bonu+d1/O/zOIX&#10;AAAA//8DAFBLAwQUAAYACAAAACEAMFq9kt8AAAAKAQAADwAAAGRycy9kb3ducmV2LnhtbEyPQU/D&#10;MAyF70j8h8hI3FjajbKpNJ0QqEJoh4kNwTVrTVPROCXJtvLvcU9wsp799Py9Yj3aXpzQh86RgnSW&#10;gECqXdNRq+BtX92sQISoqdG9I1TwgwHW5eVFofPGnekVT7vYCg6hkGsFJsYhlzLUBq0OMzcg8e3T&#10;easjS9/Kxuszh9tezpPkTlrdEX8wesBHg/XX7mgVLG83unrfvgxP+4/kO8Pgq2ezUer6any4BxFx&#10;jH9mmPAZHUpmOrgjNUH0rNPFgq0K5iuekyFNsyWIw7TJQJaF/F+h/AUAAP//AwBQSwECLQAUAAYA&#10;CAAAACEAtoM4kv4AAADhAQAAEwAAAAAAAAAAAAAAAAAAAAAAW0NvbnRlbnRfVHlwZXNdLnhtbFBL&#10;AQItABQABgAIAAAAIQA4/SH/1gAAAJQBAAALAAAAAAAAAAAAAAAAAC8BAABfcmVscy8ucmVsc1BL&#10;AQItABQABgAIAAAAIQBhNXz2BQMAAK0GAAAOAAAAAAAAAAAAAAAAAC4CAABkcnMvZTJvRG9jLnht&#10;bFBLAQItABQABgAIAAAAIQAwWr2S3wAAAAoBAAAPAAAAAAAAAAAAAAAAAF8FAABkcnMvZG93bnJl&#10;di54bWxQSwUGAAAAAAQABADzAAAAawYAAAAA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sectPr w:rsidR="006F4401">
          <w:pgSz w:w="12240" w:h="15840"/>
          <w:pgMar w:top="1020" w:right="0" w:bottom="1080" w:left="0" w:header="671" w:footer="883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7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38080"/>
                <wp:effectExtent l="0" t="0" r="0" b="0"/>
                <wp:wrapNone/>
                <wp:docPr id="984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38080"/>
                          <a:chOff x="0" y="0"/>
                          <a:chExt cx="12240" cy="15808"/>
                        </a:xfrm>
                      </wpg:grpSpPr>
                      <pic:pic xmlns:pic="http://schemas.openxmlformats.org/drawingml/2006/picture">
                        <pic:nvPicPr>
                          <pic:cNvPr id="985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5" y="0"/>
                            <a:ext cx="485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0536"/>
                            <a:ext cx="168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7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12181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66FE5" id="docshapegroup374" o:spid="_x0000_s1026" style="position:absolute;margin-left:0;margin-top:0;width:612pt;height:790.4pt;z-index:-19643392;mso-position-horizontal-relative:page;mso-position-vertical-relative:page" coordsize="12240,15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NlbFBAAArxUAAA4AAABkcnMvZTJvRG9jLnhtbOxY227jNhB9L9B/&#10;EPSuWJJl64LYi8SygwJpG3S3H0BLtEWsJAqkHCco9t87M5R8TbBBdjfYFgkQg9fRXM4MD3n54aEq&#10;rXuutJD1xPYuXNvidSZzUa8n9t+fFk5kW7pldc5KWfOJ/ci1/WH66y+X2ybhvixkmXNlgZBaJ9tm&#10;Yhdt2ySDgc4KXjF9IRtew+RKqoq10FXrQa7YFqRX5cB33fFgK1XeKJlxrWE0NZP2lOSvVjxr/1yt&#10;NG+tcmKDbi39Kvpd4u9gesmStWJNIbJODfYKLSomavjoTlTKWmZtlDgTVYlMSS1X7UUmq4FcrUTG&#10;yQawxnNPrLlRctOQLetku252bgLXnvjp1WKzP+7vlCXyiR1HgW3VrIIg5TLTBWv4Gr8/DAP00rZZ&#10;J7D4RjUfmztlTIXmrcw+a5genM5jf20WW8vt7zIHuWzTSvLSw0pVKALstx4oGI+7YPCH1spgMAxD&#10;P3AhZhnMea47jNyoi1dWQFDPNmbFvNvq+bCz2ziCbaj/gCXmq6Rpp9n0shFZAv+da6F15tqvQxB2&#10;tRvF7U5I9SIZFVOfN40DKGhYK5aiFO0jIRochErV93ciQ0dj5zBKo9MoDcMRGtivM7sYWkXBsWo5&#10;K1i95le6gXQAX4KAfkgpuS04yzUOo5eOpVD3SJNlKZqFKEuMHrY7myGjThD5hNsM2lOZbSpetyZ9&#10;FS/BfFnrQjTatlTCqyUHNKrfco+gAnC41S1+DoFBKfWPH125buxfO7ORO3MCN5w7V3EQOqE7DwM3&#10;iLyZN/uCu70g2WgObmBl2ohOVxg90/bJ/OkqjclMynDrnlEdMXgChQhXvYoAMXQJ6qpV9hc4G9ZB&#10;u1W8zQpsrsBz3Tgs3k2Qm/eexRhoSLKv5o3nhSOAw3nuBBEMY96MTfLuwA+wULq94bKysAF+Bi3J&#10;z+we3Gzs6pegxrXEaJMdZX00ADLNSG/+YYRiN55H8yhwAn88hwilqXO1mAXOeAEqp8N0Nku9PkKF&#10;yHNe42e+PUDkb1mKvMeoVuvlrFQmcAv666qB3i8bIFD2avRBRWF70MUeFJVrP3YW4yh0gkUwcuLQ&#10;jRzXi6/jsRvEQbo4NulW1PzbTbK2UJtH/oiidKA0guzANpf+zm1jSSVaOGJLUU3saLeIJZj28zqn&#10;0LZMlKZ94ApUf+8KCHcfaIIrArSrF4DX/2IhHZ8X0vH/spD6BJ0+eoeYfi+khkd4vhv6VEg9dzQk&#10;FBg3IRHxxsBhsZgCQ6Op92pKx+B7Nf1x1XTbwHVI9+wKei9jLHgZeuoi8RHZPFQBFHvIJcO+BNJR&#10;NfaJKXeLZrWh+dlD3dH8HW0kcZ8eG6D0hjUebcHOy+iL70VARpHeA0unW8Y+6zr+Toz/+YQr4Yyi&#10;6vYS+oInqR/CQU07XnOUIjNKmS4MnSAJeGKwBC5K3VH63LH6k5KlHb87OPgNdzIHfk8AiIPD1cmE&#10;1iBpKfPHO4WcEccBrmb4DXALBdncVDvchhiFIxCy5MfhFu7Jb4rZYBSZI/wdsic3kGdo+yFX/Vkg&#10;G59AlpjEm0EWqilBNjRvBfsyC08lQ2A+SG++d6kNPD8evpfa3dPgdy619I4Fr4JUobsXTHx2POxT&#10;ad6/s07/B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CRmCRDdAAAA&#10;BwEAAA8AAABkcnMvZG93bnJldi54bWxMj0FLw0AQhe+C/2GZgje7SbQS0mxKKeqpCLaCeJtmp0lo&#10;djZkt0n67916sZdhHm948718NZlWDNS7xrKCeB6BIC6tbrhS8LV/e0xBOI+ssbVMCi7kYFXc3+WY&#10;aTvyJw07X4kQwi5DBbX3XSalK2sy6Oa2Iw7e0fYGfZB9JXWPYwg3rUyi6EUabDh8qLGjTU3laXc2&#10;Ct5HHNdP8euwPR03l5/94uN7G5NSD7NpvQThafL/x3DFD+hQBKaDPbN2olUQivi/efWS5DnoQ9gW&#10;aZSCLHJ5y1/8AgAA//8DAFBLAwQKAAAAAAAAACEAgu29EX0FAAB9BQAAFQAAAGRycy9tZWRpYS9p&#10;bWFnZTEuanBlZ//Y/+AAEEpGSUYAAQEBAGAAYAAA/9sAQwADAgIDAgIDAwMDBAMDBAUIBQUEBAUK&#10;BwcGCAwKDAwLCgsLDQ4SEA0OEQ4LCxAWEBETFBUVFQwPFxgWFBgSFBUU/9sAQwEDBAQFBAUJBQUJ&#10;FA0LDRQUFBQUFBQUFBQUFBQUFBQUFBQUFBQUFBQUFBQUFBQUFBQUFBQUFBQUFBQUFBQUFBQU/8AA&#10;EQgAXgB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FlyODtNReVL/z1x+FTc0EH1oAaisv3m3fhTLiN5FwjlTTmDdjTCrn+KkwKi21wvWc/&#10;nU6wygZ87mo5Yn9arOkwX7xFT1Aff28ggZ1f97j74615Z4o02Oe8Z7hTJN5bEORyD616rFE5gO4k&#10;/WuO8QQoLxsr0iatI/EB+Q3iGW9bxn4w/wBJkUjxHq4OB1Iv5xn8etFdF4kubW28aeMEkgVm/wCE&#10;j1Zs+oN/OR+hFFQ9wP2a3Ck3io2phzVATeYKQygVAc1G+aQE0k61EZFIqs4b1pqg4qeoGirD7Ofp&#10;XC+JHH2w/wDXJq7RAfs5+lef+Nrn+zR9pxu3futv171pH4gPyq8SCOTxt4yLKGP/AAkmrjPsL+cD&#10;9BRUHjFXsPH3jOEENjxFqrZJ/vXszf1oqHuB+0xGabgU/OKaeaoBpWmMuakprdaTArslNKYFTMKa&#10;3Sp6gSRELCc15z4tAl1MhxuiETNtPTI6V6JjMB+lefeIwJNWhhY483EZPcBiBn9a0j8QH5M+ML3b&#10;488Y71EjHxDqh3E+t7MQPw6fhRVfxHJG/jPxc0y/O3iHVWGP7pvpiv6YoqXuB+2xNJkUjdKSmA7I&#10;ppPWikakwGMaYxytK1MPSp6gTRn9wc15t4tLLq/mKcFI2dT6Ecg16MTi3NcB4iUPq1urDKuyqw9Q&#10;WAIrSPxAfkZ4xYJ488Xqowo1/UwB/wBvk1FY3jS5k/4TvxYfMPOuagT9TdS0UPcD906QjFPYd6ae&#10;lIBtNJzSk4FNoAY3emHpTz0qN/u1AD+tufpXnPiqUx352nDrGzKfQjoa9FU/uTXmXjBv+Js/p5L1&#10;pH4gPyC8fIE+IfjBV4Ua7qGB/wBvUtFL8QW/4uN4x5P/ACHdR/8ASqWipe4H7rUw9KfUbdKYDGNM&#10;pWphJFAAxqOQ8U+opPumo6gOVv3JrzTxSol16KInAl/dk+m4gZ/WvSN2ITXm3iT/AJGO0b/pov8A&#10;6EK0j8QH5BeOm87x/wCLnPBbXNQOB/19S0VD41cnx34sP/Uc1D/0qloqXuB//9lQSwMECgAAAAAA&#10;AAAhAPpFRo7/BwAA/wcAABUAAABkcnMvbWVkaWEvaW1hZ2UyLmpwZWf/2P/gABBKRklGAAEBAQBg&#10;AGAAAP/bAEMAAwICAwICAwMDAwQDAwQFCAUFBAQFCgcHBggMCgwMCwoLCw0OEhANDhEOCwsQFhAR&#10;ExQVFRUMDxcYFhQYEhQVFP/bAEMBAwQEBQQFCQUFCRQNCw0UFBQUFBQUFBQUFBQUFBQUFBQUFBQU&#10;FBQUFBQUFBQUFBQUFBQUFBQUFBQUFBQUFBQUFP/AABEIARcA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7xKNlhI9eSXhE1zAx5H2hP516&#10;54qOdLkHtXkEvLwr/wBPCfzq7nOfnr+0gyx/HLxs0wzCdS+Uf8ANFL+0iBcfHPxjGeVj1DB+uw0V&#10;bSGfrN4q/wCQVJXkLn9/B/18J/OvXfFX/ILlryLaXnhA6idD+tZiPz1/aIYr8ePHzAZ26huA/vHa&#10;Bge/JP4Giof2hpc/Hzx16f2l/wCyGitG0M/WrxGfMtHTrmvKpx5OpQr0/er/ADr1fXk/cMa8k119&#10;t5GwOCkqux9FByTUIR+cn7QEmfj746HYal/7IaKZ+0YNnx88ZYG0nUWDf7wUgj8CCKKzbGfsDrqf&#10;6I/0rxjXwXu5Y1GWdWRR6kggCvatcH+hPXjOqKZNchRfveapH51aEfnF+0awl+Pvjbac7dWnOfUM&#10;zkH8QQaKi+PjB/j146Yfd/tMr+IUgj8CCPwoqGM/YnXBizb6V4n4g3R30zjIIR+fTg817br5zav9&#10;K8X8S/626/64yf8AoJrRIR+cP7Qm1vj94+8shk/tq45XkffkoqP41jPxy8fk/wDQbuP/AEOSis3u&#10;M/YjXj/oj14v4hkC3NwW5Uxun4lTXs+vf8ej14troUX7mU7YWDJuPRSQfmPsOtaIR+cvx+iNl8e/&#10;H8R4I1u4/wDQ5KKf+0kGX49+M3cbXfV7gsD2O+Sis2tRn6/65zaPXjmuxLJeSpIQI2Rssei8Hk/S&#10;vY9b/wCPVq8e8SDL3X/XGT/0E1aEfnB8d5G1D46+PJZAQRrVwAD2+eSij40/8lu8ff8AYbuP/Q5K&#10;K0aGfsDrg/0R68d1k+bfXEfrDJ/6Ca9j1vm0b6V47ryGK6uZB18iTn/gJrJCPzg+Po+zfHrx+n/U&#10;buP/AEOSik+Pp+1fHfxw46jWLgP9d8lFasZ+wes/8ejV5D4j5e6H/TGT/wBBNeua0cWr15J4gBeW&#10;4UDLNE6qPUkEAVkI/Nf42/L8cvH/AP2G5/8A0OSipPjcof42+PmHIOtTMPoWcg/iCDRWrGfr5rxx&#10;bPXk94/ma3Gh6bh/OvV9dO63evKr+Py9VST/AGv61mI/N749x/Yfjd41B+7JqWR/3waKtfHbbc/G&#10;nxhM/KR3+0/XaaK0bQz9a9aH+jNXmF5+81eOP1Yfzr1TWkxbNXlc/wDyMEX+8P51KEfm58fG8n4z&#10;+OYP+omD/wCOGij4+xm5+PnjiNfvf2jn/wAcNFZN6jufr9rqYtHryDV2MepwMvDGdF/DNex6+P8A&#10;Q3rxrXATfwY6/aE/nWqEfnd8fIxF+0J45ZeMah/7JRU37Qo3fHzxkF6i/wAP9dlFZtagfrjrw/0N&#10;68b1v5dQgP8A08J/OvaNdX/Q3rxvVo9+rQqenmr/ADqkwPzs/aLVh8dvG+zh5NR3A+2yij9oOQv8&#10;efGGOsd8VP8A3waK0aGj9fNcX/Q3rxvW/wB1qcT/APTVR+tez65/x6NXjniJc3cP/XdP51kkM/Nv&#10;9oV9n7QHi9QeWviW/wC+KKT9ogH/AIaK8XZ/5/D/AOgUVo2B+w2u/wDHq9eP6+N13CB1+0J/OvYt&#10;eX/RHrx7Wm26hBnp9oT+dJDZ+bH7T2Yvjn4ylT78eobSfqhoqx+0jEJv2gfG8Tfck1DePwSism9S&#10;T9g9dH+gvXiuvkm+hA/5+E/nXteu/wDHi9eKeIRsvoW7een861RTPzq/aSt2uvjx4vijOJvt2Qfb&#10;bRTv2k1J+PPinaSHlvCykem2ismtSWfr9rn/AB5OK8a8QoBewZ+756fzr2XXP+PN/pXjfiM/6VD/&#10;ANd0/nVlM/Nz9o2cr8f/ABln+G/Ij9l2UVH+0iuf2gPFuf8An9P/AKBRWjRB+xeuf8eT143rnz30&#10;IP8Az8J/OiiseqLZ+bn7RKk/tBeOM9E1DA/74ooorqkSf//ZUEsBAi0AFAAGAAgAAAAhAIoVP5gM&#10;AQAAFQIAABMAAAAAAAAAAAAAAAAAAAAAAFtDb250ZW50X1R5cGVzXS54bWxQSwECLQAUAAYACAAA&#10;ACEAOP0h/9YAAACUAQAACwAAAAAAAAAAAAAAAAA9AQAAX3JlbHMvLnJlbHNQSwECLQAUAAYACAAA&#10;ACEAbyA2VsUEAACvFQAADgAAAAAAAAAAAAAAAAA8AgAAZHJzL2Uyb0RvYy54bWxQSwECLQAUAAYA&#10;CAAAACEAGZS7ycMAAACnAQAAGQAAAAAAAAAAAAAAAAAtBwAAZHJzL19yZWxzL2Uyb0RvYy54bWwu&#10;cmVsc1BLAQItABQABgAIAAAAIQAkZgkQ3QAAAAcBAAAPAAAAAAAAAAAAAAAAACcIAABkcnMvZG93&#10;bnJldi54bWxQSwECLQAKAAAAAAAAACEAgu29EX0FAAB9BQAAFQAAAAAAAAAAAAAAAAAxCQAAZHJz&#10;L21lZGlhL2ltYWdlMS5qcGVnUEsBAi0ACgAAAAAAAAAhAPpFRo7/BwAA/wcAABUAAAAAAAAAAAAA&#10;AAAA4Q4AAGRycy9tZWRpYS9pbWFnZTIuanBlZ1BLBQYAAAAABwAHAMABAAATFwAAAAA=&#10;">
                <v:shape id="docshape375" o:spid="_x0000_s1027" type="#_x0000_t75" style="position:absolute;left:11755;width:485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8jvFAAAA3AAAAA8AAABkcnMvZG93bnJldi54bWxEj0FrwkAUhO8F/8PyBG91Y8HWRDdBWlqK&#10;h0JU6PWZfSbB7Nuwu5r037uFQo/DzHzDbIrRdOJGzreWFSzmCQjiyuqWawXHw/vjCoQPyBo7y6Tg&#10;hzwU+eRhg5m2A5d024daRAj7DBU0IfSZlL5qyKCf2544emfrDIYoXS21wyHCTSefkuRZGmw5LjTY&#10;02tD1WV/NQqYvq/n9CM57czhiOYtPbny60Wp2XTcrkEEGsN/+K/9qRWkqyX8nolH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jfI7xQAAANwAAAAPAAAAAAAAAAAAAAAA&#10;AJ8CAABkcnMvZG93bnJldi54bWxQSwUGAAAAAAQABAD3AAAAkQMAAAAA&#10;">
                  <v:imagedata r:id="rId262" o:title=""/>
                </v:shape>
                <v:shape id="docshape376" o:spid="_x0000_s1028" type="#_x0000_t75" style="position:absolute;left:12072;top:10536;width:168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fiubFAAAA3AAAAA8AAABkcnMvZG93bnJldi54bWxEj0FrwkAUhO+C/2F5Qm+6qQdJU1eRirQg&#10;FExt8fjIPpNg9m3Mbt3UX+8KBY/DzHzDzJe9acSFOldbVvA8SUAQF1bXXCrYf23GKQjnkTU2lknB&#10;HzlYLoaDOWbaBt7RJfeliBB2GSqovG8zKV1RkUE3sS1x9I62M+ij7EqpOwwRbho5TZKZNFhzXKiw&#10;pbeKilP+axRcV/x9et8nn4dc/6Rhfd6GNmyVehr1q1cQnnr/CP+3P7SCl3QG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n4rmxQAAANwAAAAPAAAAAAAAAAAAAAAA&#10;AJ8CAABkcnMvZG93bnJldi54bWxQSwUGAAAAAAQABAD3AAAAkQMAAAAA&#10;">
                  <v:imagedata r:id="rId263" o:title=""/>
                </v:shape>
                <v:line id="Line 628" o:spid="_x0000_s1029" style="position:absolute;visibility:visible;mso-wrap-style:square" from="12181,15804" to="12181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EjysUAAADcAAAADwAAAGRycy9kb3ducmV2LnhtbESPQWsCMRSE7wX/Q3hCbzWr0LquRim1&#10;SqFequL5sXlugpuXdZPq2l/fFIQeh5n5hpktOleLC7XBelYwHGQgiEuvLVcK9rvVUw4iRGSNtWdS&#10;cKMAi3nvYYaF9lf+oss2ViJBOBSowMTYFFKG0pDDMPANcfKOvnUYk2wrqVu8Jrir5SjLXqRDy2nB&#10;YENvhsrT9tspOGSb5+623v0sc2PPzp4P75/olHrsd69TEJG6+B++tz+0gkk+hr8z6Qj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EjysUAAADcAAAADwAAAAAAAAAA&#10;AAAAAAChAgAAZHJzL2Rvd25yZXYueG1sUEsFBgAAAAAEAAQA+QAAAJMDAAAAAA==&#10;" strokeweight=".76372mm"/>
                <v:line id="Line 627" o:spid="_x0000_s1030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zy3sEAAADcAAAADwAAAGRycy9kb3ducmV2LnhtbERPy4rCMBTdC/MP4Q6403QUXx2jqCC6&#10;GBe+cHtp7jQdm5vSRK1/P1kILg/nPZ03thR3qn3hWMFXNwFBnDldcK7gdFx3xiB8QNZYOiYFT/Iw&#10;n320pphq9+A93Q8hFzGEfYoKTAhVKqXPDFn0XVcRR+7X1RZDhHUudY2PGG5L2UuSobRYcGwwWNHK&#10;UHY93KyCIwWz2p71aGd2y9vfZbD5aWxfqfZns/gGEagJb/HLvdUKJuO4Np6JR0D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nPLewQAAANwAAAAPAAAAAAAAAAAAAAAA&#10;AKECAABkcnMvZG93bnJldi54bWxQSwUGAAAAAAQABAD5AAAAjwMAAAAA&#10;" strokeweight=".1273mm"/>
                <v:line id="Line 626" o:spid="_x0000_s1031" style="position:absolute;visibility:visible;mso-wrap-style:square" from="0,15775" to="12232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6fycIAAADcAAAADwAAAGRycy9kb3ducmV2LnhtbESP0YrCMBRE3wX/IdwF3zRdWUS7pkUE&#10;cZ8WrX7ApbnbVpub2EStf78RBB+HmTnDLPPetOJGnW8sK/icJCCIS6sbrhQcD5vxHIQPyBpby6Tg&#10;QR7ybDhYYqrtnfd0K0IlIoR9igrqEFwqpS9rMugn1hFH7892BkOUXSV1h/cIN62cJslMGmw4LtTo&#10;aF1TeS6uRoF30+125S7F7765aJqddnz8qpQaffSrbxCB+vAOv9o/WsFivoDnmXgEZ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6fycIAAADcAAAADwAAAAAAAAAAAAAA&#10;AAChAgAAZHJzL2Rvd25yZXYueG1sUEsFBgAAAAAEAAQA+QAAAJADAAAAAA==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985" r="25400" b="3810"/>
                <wp:docPr id="982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983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B54DC" id="docshapegroup377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lzjwIAAKQFAAAOAAAAZHJzL2Uyb0RvYy54bWykVMtu2zAQvBfoPxC6O5IsWZaF2EFh2bmk&#10;bYCkH0CT1AOVSIJkLBtF/71LUlZelyD1gSa1u8PZ2eVe35z6Dh2Z0q3g6yC+igLEOBG05fU6+PW4&#10;n+UB0gZzijvB2To4Mx3cbL5+uR5kweaiER1lCgEI18Ug10FjjCzCUJOG9VhfCck4GCuhemzgqOqQ&#10;KjwAet+F8yjKwkEoKpUgTGv4WnpjsHH4VcWI+VlVmhnUrQPgZtyq3Hqwa7i5xkWtsGxaMtLAn2DR&#10;45bDpRNUiQ1GT6p9B9W3RAktKnNFRB+KqmoJczlANnH0JptbJZ6ky6UuhlpOMoG0b3T6NCz5cbxX&#10;qKXrYJXPA8RxD0WigugGS1bb+5Pl0qo0yLoA51slH+S98qnC9k6Q3xrM4Vu7PdfeGR2G74ICLn4y&#10;wql0qlRvISB/dHLFOE/FYCeDCHzMkmyV5YsAEbClWbJY+GKRBir6Loo0uzEujqIk9lHLxIaEuPD3&#10;OY4jJ5sQdJx+FlX/n6gPVjBXK211mkRNLqLetZyhbJ56MZ3TlnslyYmPSiIutg3mNXNwj2cJqsUu&#10;CUsXcH2IPWgowweVTTIv3UXaFxK5FzAphAuptLllokd2sw46IO0qho932ngxLy62gFzs266D77jo&#10;OBqgUIs8j12EFl1LrdUataoP206hI7bv0P3G0rxys9Al1o33cybPHBqRU3dNwzDdjXuD287vIYOO&#10;24sgRSA67vwL/LOKVrt8l6ezdJ7tZmlUlrNv+206y/bxclEm5XZbxn8t5zgtmpZSxi3tyzSI0481&#10;xjiX/Due5sEkUPga3bUlkL38O9LQoL6uvjsPgp7vlRV97FW3c6PAhY1jy86al2fn9TxcN/8A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5hK5c48CAACkBQAADgAAAAAAAAAAAAAAAAAuAgAAZHJzL2Uyb0RvYy54bWxQSwECLQAU&#10;AAYACAAAACEADYqoFNsAAAAEAQAADwAAAAAAAAAAAAAAAADpBAAAZHJzL2Rvd25yZXYueG1sUEsF&#10;BgAAAAAEAAQA8wAAAPEFAAAAAA==&#10;">
                <v:line id="Line 624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LvX8QAAADcAAAADwAAAGRycy9kb3ducmV2LnhtbESPQWvCQBSE7wX/w/KE3uqmhoqmriKG&#10;QnpsLPX6yL4msdm3YXdN0n/fLQgeh5n5htnuJ9OJgZxvLSt4XiQgiCurW64VfJ7entYgfEDW2Fkm&#10;Bb/kYb+bPWwx03bkDxrKUIsIYZ+hgiaEPpPSVw0Z9AvbE0fv2zqDIUpXS+1wjHDTyWWSrKTBluNC&#10;gz0dG6p+yqtRcP4qq8P7JU171+Z5erysihdGpR7n0+EVRKAp3MO3dqEVbNYp/J+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su9f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7"/>
        </w:rPr>
      </w:pPr>
    </w:p>
    <w:p w:rsidR="006F4401" w:rsidRDefault="00130153">
      <w:pPr>
        <w:spacing w:before="94"/>
        <w:ind w:left="1145"/>
        <w:rPr>
          <w:b/>
          <w:sz w:val="21"/>
        </w:rPr>
      </w:pPr>
      <w:r>
        <w:rPr>
          <w:b/>
          <w:color w:val="2D2D2D"/>
          <w:w w:val="105"/>
          <w:sz w:val="21"/>
        </w:rPr>
        <w:t>6</w:t>
      </w:r>
      <w:r>
        <w:rPr>
          <w:b/>
          <w:color w:val="464646"/>
          <w:w w:val="105"/>
          <w:sz w:val="21"/>
        </w:rPr>
        <w:t>.</w:t>
      </w:r>
      <w:r>
        <w:rPr>
          <w:b/>
          <w:color w:val="2D2D2D"/>
          <w:w w:val="105"/>
          <w:sz w:val="21"/>
        </w:rPr>
        <w:t>2</w:t>
      </w:r>
      <w:r>
        <w:rPr>
          <w:b/>
          <w:color w:val="464646"/>
          <w:w w:val="105"/>
          <w:sz w:val="21"/>
        </w:rPr>
        <w:t>.</w:t>
      </w:r>
      <w:r>
        <w:rPr>
          <w:b/>
          <w:color w:val="2D2D2D"/>
          <w:w w:val="105"/>
          <w:sz w:val="21"/>
        </w:rPr>
        <w:t>7</w:t>
      </w:r>
      <w:r>
        <w:rPr>
          <w:b/>
          <w:color w:val="2D2D2D"/>
          <w:spacing w:val="-7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SUBDI</w:t>
      </w:r>
      <w:r>
        <w:rPr>
          <w:b/>
          <w:color w:val="464646"/>
          <w:w w:val="105"/>
          <w:sz w:val="21"/>
        </w:rPr>
        <w:t>R</w:t>
      </w:r>
      <w:r>
        <w:rPr>
          <w:b/>
          <w:color w:val="2D2D2D"/>
          <w:w w:val="105"/>
          <w:sz w:val="21"/>
        </w:rPr>
        <w:t>EC</w:t>
      </w:r>
      <w:r>
        <w:rPr>
          <w:b/>
          <w:color w:val="464646"/>
          <w:w w:val="105"/>
          <w:sz w:val="21"/>
        </w:rPr>
        <w:t>C</w:t>
      </w:r>
      <w:r>
        <w:rPr>
          <w:b/>
          <w:color w:val="2D2D2D"/>
          <w:w w:val="105"/>
          <w:sz w:val="21"/>
        </w:rPr>
        <w:t>IÓN</w:t>
      </w:r>
      <w:r>
        <w:rPr>
          <w:b/>
          <w:color w:val="2D2D2D"/>
          <w:spacing w:val="-11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D</w:t>
      </w:r>
      <w:r>
        <w:rPr>
          <w:b/>
          <w:color w:val="464646"/>
          <w:w w:val="105"/>
          <w:sz w:val="21"/>
        </w:rPr>
        <w:t>E</w:t>
      </w:r>
      <w:r>
        <w:rPr>
          <w:b/>
          <w:color w:val="464646"/>
          <w:spacing w:val="-9"/>
          <w:w w:val="105"/>
          <w:sz w:val="21"/>
        </w:rPr>
        <w:t xml:space="preserve"> </w:t>
      </w:r>
      <w:r>
        <w:rPr>
          <w:b/>
          <w:color w:val="2D2D2D"/>
          <w:spacing w:val="-2"/>
          <w:w w:val="105"/>
          <w:sz w:val="21"/>
        </w:rPr>
        <w:t>P</w:t>
      </w:r>
      <w:r>
        <w:rPr>
          <w:b/>
          <w:color w:val="464646"/>
          <w:spacing w:val="-2"/>
          <w:w w:val="105"/>
          <w:sz w:val="21"/>
        </w:rPr>
        <w:t>L</w:t>
      </w:r>
      <w:r>
        <w:rPr>
          <w:b/>
          <w:color w:val="2D2D2D"/>
          <w:spacing w:val="-2"/>
          <w:w w:val="105"/>
          <w:sz w:val="21"/>
        </w:rPr>
        <w:t>ANEA</w:t>
      </w:r>
      <w:r>
        <w:rPr>
          <w:b/>
          <w:color w:val="464646"/>
          <w:spacing w:val="-2"/>
          <w:w w:val="105"/>
          <w:sz w:val="21"/>
        </w:rPr>
        <w:t>C</w:t>
      </w:r>
      <w:r>
        <w:rPr>
          <w:b/>
          <w:color w:val="2D2D2D"/>
          <w:spacing w:val="-2"/>
          <w:w w:val="105"/>
          <w:sz w:val="21"/>
        </w:rPr>
        <w:t>IÓN</w:t>
      </w:r>
    </w:p>
    <w:p w:rsidR="006F4401" w:rsidRDefault="006F4401">
      <w:pPr>
        <w:pStyle w:val="BodyText"/>
        <w:spacing w:before="5"/>
        <w:rPr>
          <w:b/>
          <w:sz w:val="19"/>
        </w:rPr>
      </w:pPr>
    </w:p>
    <w:p w:rsidR="006F4401" w:rsidRDefault="00130153">
      <w:pPr>
        <w:spacing w:line="93" w:lineRule="exact"/>
        <w:ind w:right="7292"/>
        <w:jc w:val="center"/>
        <w:rPr>
          <w:sz w:val="10"/>
        </w:rPr>
      </w:pPr>
      <w:r>
        <w:rPr>
          <w:color w:val="959595"/>
          <w:w w:val="107"/>
          <w:sz w:val="10"/>
        </w:rPr>
        <w:t>1</w:t>
      </w:r>
    </w:p>
    <w:p w:rsidR="006F4401" w:rsidRDefault="00130153">
      <w:pPr>
        <w:spacing w:line="219" w:lineRule="exact"/>
        <w:ind w:right="7323"/>
        <w:jc w:val="center"/>
        <w:rPr>
          <w:b/>
          <w:sz w:val="21"/>
        </w:rPr>
      </w:pPr>
      <w:r>
        <w:rPr>
          <w:b/>
          <w:color w:val="464646"/>
          <w:w w:val="105"/>
          <w:sz w:val="21"/>
        </w:rPr>
        <w:t>F</w:t>
      </w:r>
      <w:r>
        <w:rPr>
          <w:b/>
          <w:color w:val="2D2D2D"/>
          <w:w w:val="105"/>
          <w:sz w:val="21"/>
        </w:rPr>
        <w:t>UN</w:t>
      </w:r>
      <w:r>
        <w:rPr>
          <w:b/>
          <w:color w:val="464646"/>
          <w:w w:val="105"/>
          <w:sz w:val="21"/>
        </w:rPr>
        <w:t>C</w:t>
      </w:r>
      <w:r>
        <w:rPr>
          <w:b/>
          <w:color w:val="2D2D2D"/>
          <w:w w:val="105"/>
          <w:sz w:val="21"/>
        </w:rPr>
        <w:t>IONES</w:t>
      </w:r>
      <w:r>
        <w:rPr>
          <w:b/>
          <w:color w:val="2D2D2D"/>
          <w:spacing w:val="-7"/>
          <w:w w:val="105"/>
          <w:sz w:val="21"/>
        </w:rPr>
        <w:t xml:space="preserve"> </w:t>
      </w:r>
      <w:r>
        <w:rPr>
          <w:b/>
          <w:color w:val="2D2D2D"/>
          <w:spacing w:val="-2"/>
          <w:w w:val="105"/>
          <w:sz w:val="21"/>
        </w:rPr>
        <w:t>GENERICAS</w:t>
      </w:r>
    </w:p>
    <w:p w:rsidR="006F4401" w:rsidRDefault="006F4401">
      <w:pPr>
        <w:pStyle w:val="BodyText"/>
        <w:spacing w:before="11"/>
        <w:rPr>
          <w:b/>
          <w:sz w:val="23"/>
        </w:rPr>
      </w:pPr>
    </w:p>
    <w:p w:rsidR="006F4401" w:rsidRDefault="00130153">
      <w:pPr>
        <w:pStyle w:val="BodyText"/>
        <w:tabs>
          <w:tab w:val="left" w:pos="1847"/>
        </w:tabs>
        <w:spacing w:line="232" w:lineRule="auto"/>
        <w:ind w:left="1853" w:right="1620" w:hanging="485"/>
      </w:pPr>
      <w:r>
        <w:rPr>
          <w:color w:val="1F1F1F"/>
          <w:spacing w:val="-6"/>
        </w:rPr>
        <w:t>1</w:t>
      </w:r>
      <w:r>
        <w:rPr>
          <w:color w:val="595B5B"/>
          <w:spacing w:val="-6"/>
        </w:rPr>
        <w:t>.</w:t>
      </w:r>
      <w:r>
        <w:rPr>
          <w:color w:val="595B5B"/>
        </w:rPr>
        <w:tab/>
      </w:r>
      <w:r>
        <w:rPr>
          <w:color w:val="1F1F1F"/>
        </w:rPr>
        <w:t xml:space="preserve">Auxilia </w:t>
      </w:r>
      <w:r>
        <w:rPr>
          <w:color w:val="2D2D2D"/>
        </w:rPr>
        <w:t>al</w:t>
      </w:r>
      <w:r>
        <w:rPr>
          <w:color w:val="2D2D2D"/>
          <w:spacing w:val="-19"/>
        </w:rPr>
        <w:t xml:space="preserve"> </w:t>
      </w:r>
      <w:r>
        <w:rPr>
          <w:color w:val="1F1F1F"/>
        </w:rPr>
        <w:t>Director</w:t>
      </w:r>
      <w:r>
        <w:rPr>
          <w:color w:val="1F1F1F"/>
          <w:spacing w:val="-2"/>
        </w:rPr>
        <w:t xml:space="preserve"> </w:t>
      </w:r>
      <w:r>
        <w:rPr>
          <w:color w:val="2D2D2D"/>
        </w:rPr>
        <w:t>General y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al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 xml:space="preserve">Director Adjunto </w:t>
      </w:r>
      <w:r>
        <w:rPr>
          <w:color w:val="1F1F1F"/>
        </w:rPr>
        <w:t>de</w:t>
      </w:r>
      <w:r>
        <w:rPr>
          <w:color w:val="1F1F1F"/>
          <w:spacing w:val="-13"/>
        </w:rPr>
        <w:t xml:space="preserve"> </w:t>
      </w:r>
      <w:r>
        <w:rPr>
          <w:color w:val="2D2D2D"/>
        </w:rPr>
        <w:t>Administración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Finanzas</w:t>
      </w:r>
      <w:r>
        <w:rPr>
          <w:color w:val="595B5B"/>
        </w:rPr>
        <w:t>,</w:t>
      </w:r>
      <w:r>
        <w:rPr>
          <w:color w:val="595B5B"/>
          <w:spacing w:val="-10"/>
        </w:rPr>
        <w:t xml:space="preserve"> </w:t>
      </w:r>
      <w:r>
        <w:rPr>
          <w:color w:val="1F1F1F"/>
        </w:rPr>
        <w:t xml:space="preserve">dentro </w:t>
      </w:r>
      <w:r>
        <w:rPr>
          <w:color w:val="2D2D2D"/>
        </w:rPr>
        <w:t>de</w:t>
      </w:r>
      <w:r>
        <w:rPr>
          <w:color w:val="2D2D2D"/>
          <w:spacing w:val="-13"/>
        </w:rPr>
        <w:t xml:space="preserve"> </w:t>
      </w:r>
      <w:r>
        <w:rPr>
          <w:color w:val="0C0C0C"/>
        </w:rPr>
        <w:t xml:space="preserve">la </w:t>
      </w:r>
      <w:r>
        <w:rPr>
          <w:color w:val="2D2D2D"/>
        </w:rPr>
        <w:t xml:space="preserve">esfera </w:t>
      </w:r>
      <w:r>
        <w:rPr>
          <w:color w:val="1F1F1F"/>
        </w:rPr>
        <w:t xml:space="preserve">de </w:t>
      </w:r>
      <w:r>
        <w:rPr>
          <w:color w:val="2D2D2D"/>
        </w:rPr>
        <w:t xml:space="preserve">su </w:t>
      </w:r>
      <w:r>
        <w:rPr>
          <w:color w:val="1F1F1F"/>
        </w:rPr>
        <w:t>competencia;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47"/>
        </w:tabs>
        <w:spacing w:line="237" w:lineRule="auto"/>
        <w:ind w:right="1129" w:hanging="542"/>
        <w:jc w:val="both"/>
        <w:rPr>
          <w:color w:val="1F1F1F"/>
        </w:rPr>
      </w:pPr>
      <w:r>
        <w:rPr>
          <w:color w:val="1F1F1F"/>
        </w:rPr>
        <w:t xml:space="preserve">Vigilar </w:t>
      </w:r>
      <w:r>
        <w:rPr>
          <w:color w:val="2D2D2D"/>
        </w:rPr>
        <w:t xml:space="preserve">que se cumplan </w:t>
      </w:r>
      <w:r>
        <w:rPr>
          <w:color w:val="1F1F1F"/>
        </w:rPr>
        <w:t xml:space="preserve">las </w:t>
      </w:r>
      <w:r>
        <w:rPr>
          <w:color w:val="2D2D2D"/>
        </w:rPr>
        <w:t xml:space="preserve">disposiciones </w:t>
      </w:r>
      <w:r>
        <w:rPr>
          <w:color w:val="1F1F1F"/>
        </w:rPr>
        <w:t xml:space="preserve">legales </w:t>
      </w:r>
      <w:r>
        <w:rPr>
          <w:color w:val="2D2D2D"/>
        </w:rPr>
        <w:t xml:space="preserve">en </w:t>
      </w:r>
      <w:r>
        <w:rPr>
          <w:color w:val="1F1F1F"/>
        </w:rPr>
        <w:t xml:space="preserve">todos los </w:t>
      </w:r>
      <w:r>
        <w:rPr>
          <w:color w:val="2D2D2D"/>
        </w:rPr>
        <w:t xml:space="preserve">asuntos </w:t>
      </w:r>
      <w:r>
        <w:rPr>
          <w:color w:val="1F1F1F"/>
        </w:rPr>
        <w:t xml:space="preserve">de </w:t>
      </w:r>
      <w:r>
        <w:rPr>
          <w:color w:val="2D2D2D"/>
        </w:rPr>
        <w:t>su competencia</w:t>
      </w:r>
      <w:r>
        <w:rPr>
          <w:color w:val="464646"/>
        </w:rPr>
        <w:t xml:space="preserve">, </w:t>
      </w:r>
      <w:r>
        <w:rPr>
          <w:color w:val="2D2D2D"/>
        </w:rPr>
        <w:t xml:space="preserve">contando con </w:t>
      </w:r>
      <w:r>
        <w:rPr>
          <w:color w:val="1F1F1F"/>
        </w:rPr>
        <w:t xml:space="preserve">la atribución de </w:t>
      </w:r>
      <w:r>
        <w:rPr>
          <w:color w:val="2D2D2D"/>
        </w:rPr>
        <w:t xml:space="preserve">delegar </w:t>
      </w:r>
      <w:r>
        <w:rPr>
          <w:color w:val="1F1F1F"/>
        </w:rPr>
        <w:t xml:space="preserve">las </w:t>
      </w:r>
      <w:r>
        <w:rPr>
          <w:color w:val="2D2D2D"/>
        </w:rPr>
        <w:t xml:space="preserve">facultades y </w:t>
      </w:r>
      <w:r>
        <w:rPr>
          <w:color w:val="1F1F1F"/>
        </w:rPr>
        <w:t xml:space="preserve">poderes </w:t>
      </w:r>
      <w:r>
        <w:rPr>
          <w:color w:val="2D2D2D"/>
        </w:rPr>
        <w:t xml:space="preserve">qu'e </w:t>
      </w:r>
      <w:r>
        <w:rPr>
          <w:color w:val="1F1F1F"/>
        </w:rPr>
        <w:t xml:space="preserve">tiene </w:t>
      </w:r>
      <w:r>
        <w:rPr>
          <w:color w:val="2D2D2D"/>
        </w:rPr>
        <w:t>atribuidos</w:t>
      </w:r>
      <w:r>
        <w:rPr>
          <w:color w:val="464646"/>
        </w:rPr>
        <w:t xml:space="preserve">, </w:t>
      </w:r>
      <w:r>
        <w:rPr>
          <w:color w:val="2D2D2D"/>
        </w:rPr>
        <w:t xml:space="preserve">sin </w:t>
      </w:r>
      <w:r>
        <w:rPr>
          <w:color w:val="1F1F1F"/>
        </w:rPr>
        <w:t xml:space="preserve">perjuicio </w:t>
      </w:r>
      <w:r>
        <w:rPr>
          <w:color w:val="2D2D2D"/>
        </w:rPr>
        <w:t xml:space="preserve">de conservar </w:t>
      </w:r>
      <w:r>
        <w:rPr>
          <w:color w:val="1F1F1F"/>
        </w:rPr>
        <w:t xml:space="preserve">su </w:t>
      </w:r>
      <w:r>
        <w:rPr>
          <w:color w:val="2D2D2D"/>
        </w:rPr>
        <w:t xml:space="preserve">ejercicio </w:t>
      </w:r>
      <w:r>
        <w:rPr>
          <w:color w:val="1F1F1F"/>
        </w:rPr>
        <w:t>directo</w:t>
      </w:r>
      <w:r>
        <w:rPr>
          <w:color w:val="595B5B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BodyText"/>
        <w:spacing w:before="1" w:line="237" w:lineRule="auto"/>
        <w:ind w:left="1846" w:right="1142" w:hanging="608"/>
        <w:jc w:val="both"/>
      </w:pPr>
      <w:r>
        <w:rPr>
          <w:color w:val="1F1F1F"/>
          <w:w w:val="95"/>
        </w:rPr>
        <w:t>111.</w:t>
      </w:r>
      <w:r>
        <w:rPr>
          <w:color w:val="1F1F1F"/>
          <w:spacing w:val="80"/>
        </w:rPr>
        <w:t xml:space="preserve"> </w:t>
      </w:r>
      <w:r>
        <w:rPr>
          <w:color w:val="2D2D2D"/>
        </w:rPr>
        <w:t xml:space="preserve">Proporcionar </w:t>
      </w:r>
      <w:r>
        <w:rPr>
          <w:color w:val="1F1F1F"/>
        </w:rPr>
        <w:t xml:space="preserve">la información </w:t>
      </w:r>
      <w:r>
        <w:rPr>
          <w:color w:val="2D2D2D"/>
        </w:rPr>
        <w:t xml:space="preserve">y </w:t>
      </w:r>
      <w:r>
        <w:rPr>
          <w:color w:val="1F1F1F"/>
        </w:rPr>
        <w:t xml:space="preserve">documentación </w:t>
      </w:r>
      <w:r>
        <w:rPr>
          <w:color w:val="2D2D2D"/>
        </w:rPr>
        <w:t xml:space="preserve">que le sea </w:t>
      </w:r>
      <w:r>
        <w:rPr>
          <w:color w:val="1F1F1F"/>
        </w:rPr>
        <w:t xml:space="preserve">requerida </w:t>
      </w:r>
      <w:r>
        <w:rPr>
          <w:color w:val="2D2D2D"/>
        </w:rPr>
        <w:t>por particulares</w:t>
      </w:r>
      <w:r>
        <w:rPr>
          <w:color w:val="595B5B"/>
        </w:rPr>
        <w:t xml:space="preserve">, </w:t>
      </w:r>
      <w:r>
        <w:rPr>
          <w:color w:val="1F1F1F"/>
        </w:rPr>
        <w:t xml:space="preserve">las dependencias </w:t>
      </w:r>
      <w:r>
        <w:rPr>
          <w:color w:val="2D2D2D"/>
        </w:rPr>
        <w:t xml:space="preserve">y entidades de </w:t>
      </w:r>
      <w:r>
        <w:rPr>
          <w:color w:val="1F1F1F"/>
        </w:rPr>
        <w:t xml:space="preserve">la </w:t>
      </w:r>
      <w:r>
        <w:rPr>
          <w:color w:val="2D2D2D"/>
        </w:rPr>
        <w:t xml:space="preserve">Administración </w:t>
      </w:r>
      <w:r>
        <w:rPr>
          <w:color w:val="1F1F1F"/>
        </w:rPr>
        <w:t xml:space="preserve">Pública </w:t>
      </w:r>
      <w:r>
        <w:rPr>
          <w:color w:val="2D2D2D"/>
        </w:rPr>
        <w:t xml:space="preserve">Federal, así como por </w:t>
      </w:r>
      <w:r>
        <w:rPr>
          <w:color w:val="1F1F1F"/>
        </w:rPr>
        <w:t xml:space="preserve">las </w:t>
      </w:r>
      <w:r>
        <w:rPr>
          <w:color w:val="2D2D2D"/>
        </w:rPr>
        <w:t>unidades administrativas de CIDES!</w:t>
      </w:r>
      <w:r>
        <w:rPr>
          <w:color w:val="464646"/>
        </w:rPr>
        <w:t>,</w:t>
      </w:r>
      <w:r>
        <w:rPr>
          <w:color w:val="464646"/>
          <w:spacing w:val="-6"/>
        </w:rPr>
        <w:t xml:space="preserve"> </w:t>
      </w:r>
      <w:r>
        <w:rPr>
          <w:color w:val="1F1F1F"/>
        </w:rPr>
        <w:t xml:space="preserve">de </w:t>
      </w:r>
      <w:r>
        <w:rPr>
          <w:color w:val="2D2D2D"/>
        </w:rPr>
        <w:t xml:space="preserve">acuerdo con </w:t>
      </w:r>
      <w:r>
        <w:rPr>
          <w:color w:val="1F1F1F"/>
        </w:rPr>
        <w:t xml:space="preserve">las </w:t>
      </w:r>
      <w:r>
        <w:rPr>
          <w:color w:val="2D2D2D"/>
        </w:rPr>
        <w:t xml:space="preserve">disposiciones </w:t>
      </w:r>
      <w:r>
        <w:rPr>
          <w:color w:val="1F1F1F"/>
        </w:rPr>
        <w:t xml:space="preserve">legales </w:t>
      </w:r>
      <w:r>
        <w:rPr>
          <w:color w:val="2D2D2D"/>
        </w:rPr>
        <w:t xml:space="preserve">aplicables y </w:t>
      </w:r>
      <w:r>
        <w:rPr>
          <w:color w:val="1F1F1F"/>
        </w:rPr>
        <w:t xml:space="preserve">las políticas </w:t>
      </w:r>
      <w:r>
        <w:rPr>
          <w:color w:val="2D2D2D"/>
        </w:rPr>
        <w:t xml:space="preserve">establecidas </w:t>
      </w:r>
      <w:r>
        <w:rPr>
          <w:color w:val="1F1F1F"/>
        </w:rPr>
        <w:t>al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respecto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3"/>
        <w:rPr>
          <w:sz w:val="23"/>
        </w:rPr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38"/>
        </w:tabs>
        <w:ind w:right="1163" w:hanging="627"/>
        <w:jc w:val="both"/>
        <w:rPr>
          <w:color w:val="1F1F1F"/>
        </w:rPr>
      </w:pPr>
      <w:r>
        <w:rPr>
          <w:color w:val="1F1F1F"/>
        </w:rPr>
        <w:t xml:space="preserve">Desempeñar las </w:t>
      </w:r>
      <w:r>
        <w:rPr>
          <w:color w:val="2D2D2D"/>
        </w:rPr>
        <w:t xml:space="preserve">comisiones que le encomiende el Director General y realizar </w:t>
      </w:r>
      <w:r>
        <w:rPr>
          <w:color w:val="1F1F1F"/>
        </w:rPr>
        <w:t xml:space="preserve">las </w:t>
      </w:r>
      <w:r>
        <w:rPr>
          <w:color w:val="2D2D2D"/>
        </w:rPr>
        <w:t xml:space="preserve">actividades </w:t>
      </w:r>
      <w:r>
        <w:rPr>
          <w:color w:val="1F1F1F"/>
        </w:rPr>
        <w:t>necesarias para el</w:t>
      </w:r>
      <w:r>
        <w:rPr>
          <w:color w:val="1F1F1F"/>
          <w:spacing w:val="-4"/>
        </w:rPr>
        <w:t xml:space="preserve"> </w:t>
      </w:r>
      <w:r>
        <w:rPr>
          <w:color w:val="2D2D2D"/>
        </w:rPr>
        <w:t xml:space="preserve">cumplimiento </w:t>
      </w:r>
      <w:r>
        <w:rPr>
          <w:color w:val="1F1F1F"/>
        </w:rPr>
        <w:t>de las</w:t>
      </w:r>
      <w:r>
        <w:rPr>
          <w:color w:val="1F1F1F"/>
          <w:spacing w:val="-1"/>
        </w:rPr>
        <w:t xml:space="preserve"> </w:t>
      </w:r>
      <w:r>
        <w:rPr>
          <w:color w:val="2D2D2D"/>
        </w:rPr>
        <w:t xml:space="preserve">funciones </w:t>
      </w:r>
      <w:r>
        <w:rPr>
          <w:color w:val="1F1F1F"/>
        </w:rPr>
        <w:t xml:space="preserve">a </w:t>
      </w:r>
      <w:r>
        <w:rPr>
          <w:color w:val="2D2D2D"/>
        </w:rPr>
        <w:t>su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cargo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37"/>
        </w:tabs>
        <w:spacing w:line="237" w:lineRule="auto"/>
        <w:ind w:left="1844" w:right="1142" w:hanging="569"/>
        <w:jc w:val="both"/>
        <w:rPr>
          <w:color w:val="2D2D2D"/>
        </w:rPr>
      </w:pPr>
      <w:r>
        <w:rPr>
          <w:color w:val="2D2D2D"/>
        </w:rPr>
        <w:t xml:space="preserve">Colaborar con </w:t>
      </w:r>
      <w:r>
        <w:rPr>
          <w:color w:val="1F1F1F"/>
        </w:rPr>
        <w:t xml:space="preserve">la Dirección </w:t>
      </w:r>
      <w:r>
        <w:rPr>
          <w:color w:val="2D2D2D"/>
        </w:rPr>
        <w:t>competente</w:t>
      </w:r>
      <w:r>
        <w:rPr>
          <w:color w:val="464646"/>
        </w:rPr>
        <w:t xml:space="preserve">, </w:t>
      </w:r>
      <w:r>
        <w:rPr>
          <w:color w:val="2D2D2D"/>
        </w:rPr>
        <w:t xml:space="preserve">en el </w:t>
      </w:r>
      <w:r>
        <w:rPr>
          <w:color w:val="1F1F1F"/>
        </w:rPr>
        <w:t xml:space="preserve">establecimiento </w:t>
      </w:r>
      <w:r>
        <w:rPr>
          <w:color w:val="2D2D2D"/>
        </w:rPr>
        <w:t xml:space="preserve">y cumplimiento de </w:t>
      </w:r>
      <w:r>
        <w:rPr>
          <w:color w:val="1F1F1F"/>
        </w:rPr>
        <w:t xml:space="preserve">los </w:t>
      </w:r>
      <w:r>
        <w:rPr>
          <w:color w:val="2D2D2D"/>
        </w:rPr>
        <w:t>mecanismos e</w:t>
      </w:r>
      <w:r>
        <w:rPr>
          <w:color w:val="2D2D2D"/>
          <w:spacing w:val="-6"/>
        </w:rPr>
        <w:t xml:space="preserve"> </w:t>
      </w:r>
      <w:r>
        <w:rPr>
          <w:color w:val="1F1F1F"/>
        </w:rPr>
        <w:t xml:space="preserve">instrumentos </w:t>
      </w:r>
      <w:r>
        <w:rPr>
          <w:color w:val="2D2D2D"/>
        </w:rPr>
        <w:t xml:space="preserve">regulados en </w:t>
      </w:r>
      <w:r>
        <w:rPr>
          <w:color w:val="0C0C0C"/>
        </w:rPr>
        <w:t xml:space="preserve">la </w:t>
      </w:r>
      <w:r>
        <w:rPr>
          <w:color w:val="2D2D2D"/>
        </w:rPr>
        <w:t xml:space="preserve">Ley </w:t>
      </w:r>
      <w:r>
        <w:rPr>
          <w:color w:val="1F1F1F"/>
        </w:rPr>
        <w:t xml:space="preserve">de Transparencia </w:t>
      </w:r>
      <w:r>
        <w:rPr>
          <w:color w:val="2D2D2D"/>
        </w:rPr>
        <w:t>y A</w:t>
      </w:r>
      <w:r>
        <w:rPr>
          <w:color w:val="464646"/>
        </w:rPr>
        <w:t>cc</w:t>
      </w:r>
      <w:r>
        <w:rPr>
          <w:color w:val="2D2D2D"/>
        </w:rPr>
        <w:t xml:space="preserve">eso a </w:t>
      </w:r>
      <w:r>
        <w:rPr>
          <w:color w:val="1F1F1F"/>
        </w:rPr>
        <w:t>la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 xml:space="preserve">Información </w:t>
      </w:r>
      <w:r>
        <w:rPr>
          <w:color w:val="2D2D2D"/>
        </w:rPr>
        <w:t>Pública Gubernamental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y en</w:t>
      </w:r>
      <w:r>
        <w:rPr>
          <w:color w:val="2D2D2D"/>
          <w:spacing w:val="-1"/>
        </w:rPr>
        <w:t xml:space="preserve"> </w:t>
      </w:r>
      <w:r>
        <w:rPr>
          <w:color w:val="1F1F1F"/>
        </w:rPr>
        <w:t xml:space="preserve">la Ley </w:t>
      </w:r>
      <w:r>
        <w:rPr>
          <w:color w:val="2D2D2D"/>
        </w:rPr>
        <w:t xml:space="preserve">Federal </w:t>
      </w:r>
      <w:r>
        <w:rPr>
          <w:color w:val="1F1F1F"/>
        </w:rPr>
        <w:t>de</w:t>
      </w:r>
      <w:r>
        <w:rPr>
          <w:color w:val="1F1F1F"/>
          <w:spacing w:val="-6"/>
        </w:rPr>
        <w:t xml:space="preserve"> </w:t>
      </w:r>
      <w:r>
        <w:rPr>
          <w:color w:val="2D2D2D"/>
        </w:rPr>
        <w:t>Procedimiento Administrativo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38"/>
        </w:tabs>
        <w:ind w:left="1843" w:right="1139" w:hanging="626"/>
        <w:jc w:val="both"/>
        <w:rPr>
          <w:color w:val="1F1F1F"/>
        </w:rPr>
      </w:pPr>
      <w:r>
        <w:rPr>
          <w:color w:val="2D2D2D"/>
        </w:rPr>
        <w:t xml:space="preserve">Elaborar y someter a consideración </w:t>
      </w:r>
      <w:r>
        <w:rPr>
          <w:color w:val="1F1F1F"/>
        </w:rPr>
        <w:t xml:space="preserve">del </w:t>
      </w:r>
      <w:r>
        <w:rPr>
          <w:color w:val="2D2D2D"/>
        </w:rPr>
        <w:t xml:space="preserve">Titular de </w:t>
      </w:r>
      <w:r>
        <w:rPr>
          <w:color w:val="1F1F1F"/>
        </w:rPr>
        <w:t xml:space="preserve">la Dirección </w:t>
      </w:r>
      <w:r>
        <w:rPr>
          <w:color w:val="2D2D2D"/>
        </w:rPr>
        <w:t xml:space="preserve">Adjunta </w:t>
      </w:r>
      <w:r>
        <w:rPr>
          <w:color w:val="1F1F1F"/>
        </w:rPr>
        <w:t xml:space="preserve">de </w:t>
      </w:r>
      <w:r>
        <w:rPr>
          <w:color w:val="2D2D2D"/>
        </w:rPr>
        <w:t>Administración y Finanzas</w:t>
      </w:r>
      <w:r>
        <w:rPr>
          <w:color w:val="464646"/>
        </w:rPr>
        <w:t xml:space="preserve">, </w:t>
      </w:r>
      <w:r>
        <w:rPr>
          <w:color w:val="2D2D2D"/>
        </w:rPr>
        <w:t xml:space="preserve">así como </w:t>
      </w:r>
      <w:r>
        <w:rPr>
          <w:color w:val="1F1F1F"/>
        </w:rPr>
        <w:t xml:space="preserve">del Titular </w:t>
      </w:r>
      <w:r>
        <w:rPr>
          <w:color w:val="2D2D2D"/>
        </w:rPr>
        <w:t xml:space="preserve">de </w:t>
      </w:r>
      <w:r>
        <w:rPr>
          <w:color w:val="1F1F1F"/>
        </w:rPr>
        <w:t xml:space="preserve">la </w:t>
      </w:r>
      <w:r>
        <w:rPr>
          <w:color w:val="2D2D2D"/>
        </w:rPr>
        <w:t>Dirección General</w:t>
      </w:r>
      <w:r>
        <w:rPr>
          <w:color w:val="595B5B"/>
        </w:rPr>
        <w:t xml:space="preserve">, </w:t>
      </w:r>
      <w:r>
        <w:rPr>
          <w:color w:val="1F1F1F"/>
        </w:rPr>
        <w:t xml:space="preserve">los </w:t>
      </w:r>
      <w:r>
        <w:rPr>
          <w:color w:val="2D2D2D"/>
        </w:rPr>
        <w:t>anexos del Convenio de Administración por Resultados</w:t>
      </w:r>
      <w:r>
        <w:rPr>
          <w:color w:val="464646"/>
        </w:rPr>
        <w:t xml:space="preserve">, </w:t>
      </w:r>
      <w:r>
        <w:rPr>
          <w:color w:val="2D2D2D"/>
        </w:rPr>
        <w:t xml:space="preserve">así como </w:t>
      </w:r>
      <w:r>
        <w:rPr>
          <w:color w:val="1F1F1F"/>
        </w:rPr>
        <w:t xml:space="preserve">documentar los resultados </w:t>
      </w:r>
      <w:r>
        <w:rPr>
          <w:color w:val="2D2D2D"/>
        </w:rPr>
        <w:t xml:space="preserve">alcanzados para </w:t>
      </w:r>
      <w:r>
        <w:rPr>
          <w:color w:val="1F1F1F"/>
        </w:rPr>
        <w:t xml:space="preserve">la </w:t>
      </w:r>
      <w:r>
        <w:rPr>
          <w:color w:val="2D2D2D"/>
        </w:rPr>
        <w:t>evaluación correspondiente</w:t>
      </w:r>
      <w:r>
        <w:rPr>
          <w:color w:val="2D2D2D"/>
          <w:spacing w:val="-2"/>
        </w:rPr>
        <w:t xml:space="preserve"> </w:t>
      </w:r>
      <w:r>
        <w:rPr>
          <w:color w:val="1F1F1F"/>
        </w:rPr>
        <w:t xml:space="preserve">por parte de la </w:t>
      </w:r>
      <w:r>
        <w:rPr>
          <w:color w:val="2D2D2D"/>
        </w:rPr>
        <w:t>SHCP</w:t>
      </w:r>
      <w:r>
        <w:rPr>
          <w:color w:val="464646"/>
        </w:rPr>
        <w:t xml:space="preserve">, </w:t>
      </w:r>
      <w:r>
        <w:rPr>
          <w:color w:val="2D2D2D"/>
        </w:rPr>
        <w:t>SFP y CONACYT</w:t>
      </w:r>
      <w:r>
        <w:rPr>
          <w:color w:val="595B5B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44"/>
        </w:tabs>
        <w:ind w:left="1852" w:right="1139" w:hanging="684"/>
        <w:jc w:val="both"/>
        <w:rPr>
          <w:color w:val="2D2D2D"/>
        </w:rPr>
      </w:pPr>
      <w:r>
        <w:rPr>
          <w:color w:val="2D2D2D"/>
        </w:rPr>
        <w:t xml:space="preserve">Coordinar </w:t>
      </w:r>
      <w:r>
        <w:rPr>
          <w:color w:val="1F1F1F"/>
        </w:rPr>
        <w:t xml:space="preserve">mensualmente la </w:t>
      </w:r>
      <w:r>
        <w:rPr>
          <w:color w:val="2D2D2D"/>
        </w:rPr>
        <w:t xml:space="preserve">convocatoria para que el </w:t>
      </w:r>
      <w:r>
        <w:rPr>
          <w:color w:val="1F1F1F"/>
        </w:rPr>
        <w:t xml:space="preserve">grupo </w:t>
      </w:r>
      <w:r>
        <w:rPr>
          <w:color w:val="2D2D2D"/>
        </w:rPr>
        <w:t>directivo</w:t>
      </w:r>
      <w:r>
        <w:rPr>
          <w:color w:val="595B5B"/>
        </w:rPr>
        <w:t xml:space="preserve">, </w:t>
      </w:r>
      <w:r>
        <w:rPr>
          <w:color w:val="1F1F1F"/>
        </w:rPr>
        <w:t xml:space="preserve">informe </w:t>
      </w:r>
      <w:r>
        <w:rPr>
          <w:color w:val="2D2D2D"/>
        </w:rPr>
        <w:t xml:space="preserve">al </w:t>
      </w:r>
      <w:r>
        <w:rPr>
          <w:color w:val="1F1F1F"/>
        </w:rPr>
        <w:t xml:space="preserve">Titular </w:t>
      </w:r>
      <w:r>
        <w:rPr>
          <w:color w:val="2D2D2D"/>
        </w:rPr>
        <w:t xml:space="preserve">de la </w:t>
      </w:r>
      <w:r>
        <w:rPr>
          <w:color w:val="1F1F1F"/>
        </w:rPr>
        <w:t xml:space="preserve">Dirección </w:t>
      </w:r>
      <w:r>
        <w:rPr>
          <w:color w:val="2D2D2D"/>
        </w:rPr>
        <w:t xml:space="preserve">General </w:t>
      </w:r>
      <w:r>
        <w:rPr>
          <w:color w:val="0C0C0C"/>
        </w:rPr>
        <w:t xml:space="preserve">los </w:t>
      </w:r>
      <w:r>
        <w:rPr>
          <w:color w:val="2D2D2D"/>
        </w:rPr>
        <w:t xml:space="preserve">avances del </w:t>
      </w:r>
      <w:r>
        <w:rPr>
          <w:color w:val="1F1F1F"/>
        </w:rPr>
        <w:t xml:space="preserve">plan </w:t>
      </w:r>
      <w:r>
        <w:rPr>
          <w:color w:val="2D2D2D"/>
        </w:rPr>
        <w:t>anual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38"/>
        </w:tabs>
        <w:ind w:left="1865" w:right="1134" w:hanging="763"/>
        <w:jc w:val="both"/>
        <w:rPr>
          <w:color w:val="2D2D2D"/>
        </w:rPr>
      </w:pPr>
      <w:r>
        <w:rPr>
          <w:color w:val="2D2D2D"/>
        </w:rPr>
        <w:t>Participar con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Titular de</w:t>
      </w:r>
      <w:r>
        <w:rPr>
          <w:color w:val="2D2D2D"/>
          <w:spacing w:val="-3"/>
        </w:rPr>
        <w:t xml:space="preserve"> </w:t>
      </w:r>
      <w:r>
        <w:rPr>
          <w:color w:val="0C0C0C"/>
        </w:rPr>
        <w:t>la</w:t>
      </w:r>
      <w:r>
        <w:rPr>
          <w:color w:val="0C0C0C"/>
          <w:spacing w:val="-16"/>
        </w:rPr>
        <w:t xml:space="preserve"> </w:t>
      </w:r>
      <w:r>
        <w:rPr>
          <w:color w:val="2D2D2D"/>
        </w:rPr>
        <w:t xml:space="preserve">Dirección Adjunta en Ciencia y </w:t>
      </w:r>
      <w:r>
        <w:rPr>
          <w:color w:val="1F1F1F"/>
        </w:rPr>
        <w:t>Tecnología</w:t>
      </w:r>
      <w:r>
        <w:rPr>
          <w:color w:val="464646"/>
        </w:rPr>
        <w:t>,</w:t>
      </w:r>
      <w:r>
        <w:rPr>
          <w:color w:val="464646"/>
          <w:spacing w:val="-10"/>
        </w:rPr>
        <w:t xml:space="preserve"> </w:t>
      </w:r>
      <w:r>
        <w:rPr>
          <w:color w:val="2D2D2D"/>
        </w:rPr>
        <w:t>e</w:t>
      </w:r>
      <w:r>
        <w:rPr>
          <w:color w:val="464646"/>
        </w:rPr>
        <w:t>l</w:t>
      </w:r>
      <w:r>
        <w:rPr>
          <w:color w:val="464646"/>
          <w:spacing w:val="-7"/>
        </w:rPr>
        <w:t xml:space="preserve"> </w:t>
      </w:r>
      <w:r>
        <w:rPr>
          <w:color w:val="1F1F1F"/>
        </w:rPr>
        <w:t xml:space="preserve">Director </w:t>
      </w:r>
      <w:r>
        <w:rPr>
          <w:color w:val="2D2D2D"/>
        </w:rPr>
        <w:t>Adjunto de Operaciones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y </w:t>
      </w:r>
      <w:r>
        <w:rPr>
          <w:color w:val="1F1F1F"/>
        </w:rPr>
        <w:t xml:space="preserve">los </w:t>
      </w:r>
      <w:r>
        <w:rPr>
          <w:color w:val="2D2D2D"/>
        </w:rPr>
        <w:t xml:space="preserve">Directores </w:t>
      </w:r>
      <w:r>
        <w:rPr>
          <w:color w:val="1F1F1F"/>
        </w:rPr>
        <w:t>Temáticos</w:t>
      </w:r>
      <w:r>
        <w:rPr>
          <w:color w:val="464646"/>
        </w:rPr>
        <w:t>,</w:t>
      </w:r>
      <w:r>
        <w:rPr>
          <w:color w:val="464646"/>
          <w:spacing w:val="-11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6"/>
        </w:rPr>
        <w:t xml:space="preserve"> </w:t>
      </w:r>
      <w:r>
        <w:rPr>
          <w:color w:val="1F1F1F"/>
        </w:rPr>
        <w:t xml:space="preserve">la definición </w:t>
      </w:r>
      <w:r>
        <w:rPr>
          <w:color w:val="2D2D2D"/>
        </w:rPr>
        <w:t xml:space="preserve">de </w:t>
      </w:r>
      <w:r>
        <w:rPr>
          <w:color w:val="1F1F1F"/>
        </w:rPr>
        <w:t>la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Prospectiva Tecnológica</w:t>
      </w:r>
      <w:r>
        <w:rPr>
          <w:color w:val="464646"/>
        </w:rPr>
        <w:t>;</w:t>
      </w:r>
    </w:p>
    <w:p w:rsidR="006F4401" w:rsidRDefault="006F4401">
      <w:pPr>
        <w:pStyle w:val="BodyText"/>
        <w:spacing w:before="1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51"/>
        </w:tabs>
        <w:spacing w:before="1" w:line="237" w:lineRule="auto"/>
        <w:ind w:left="1868" w:right="1123" w:hanging="641"/>
        <w:jc w:val="both"/>
        <w:rPr>
          <w:color w:val="1F1F1F"/>
        </w:rPr>
      </w:pPr>
      <w:r>
        <w:rPr>
          <w:color w:val="2D2D2D"/>
        </w:rPr>
        <w:t xml:space="preserve">Coordinar </w:t>
      </w:r>
      <w:r>
        <w:rPr>
          <w:color w:val="1F1F1F"/>
        </w:rPr>
        <w:t xml:space="preserve">la </w:t>
      </w:r>
      <w:r>
        <w:rPr>
          <w:color w:val="2D2D2D"/>
        </w:rPr>
        <w:t xml:space="preserve">realización de estudios </w:t>
      </w:r>
      <w:r>
        <w:rPr>
          <w:color w:val="1F1F1F"/>
        </w:rPr>
        <w:t xml:space="preserve">para </w:t>
      </w:r>
      <w:r>
        <w:rPr>
          <w:color w:val="2D2D2D"/>
        </w:rPr>
        <w:t xml:space="preserve">evaluar el nivel </w:t>
      </w:r>
      <w:r>
        <w:rPr>
          <w:color w:val="1F1F1F"/>
        </w:rPr>
        <w:t xml:space="preserve">de </w:t>
      </w:r>
      <w:r>
        <w:rPr>
          <w:color w:val="2D2D2D"/>
        </w:rPr>
        <w:t xml:space="preserve">satisfacción de </w:t>
      </w:r>
      <w:r>
        <w:rPr>
          <w:color w:val="1F1F1F"/>
        </w:rPr>
        <w:t xml:space="preserve">clientes </w:t>
      </w:r>
      <w:r>
        <w:rPr>
          <w:color w:val="2D2D2D"/>
        </w:rPr>
        <w:t xml:space="preserve">en </w:t>
      </w:r>
      <w:r>
        <w:rPr>
          <w:color w:val="1F1F1F"/>
        </w:rPr>
        <w:t xml:space="preserve">las </w:t>
      </w:r>
      <w:r>
        <w:rPr>
          <w:color w:val="2D2D2D"/>
        </w:rPr>
        <w:t>áreas de servicios y pro</w:t>
      </w:r>
      <w:r>
        <w:rPr>
          <w:color w:val="464646"/>
        </w:rPr>
        <w:t>y</w:t>
      </w:r>
      <w:r>
        <w:rPr>
          <w:color w:val="2D2D2D"/>
        </w:rPr>
        <w:t xml:space="preserve">ectos de </w:t>
      </w:r>
      <w:r>
        <w:rPr>
          <w:color w:val="1F1F1F"/>
        </w:rPr>
        <w:t>Investigación</w:t>
      </w:r>
      <w:r>
        <w:rPr>
          <w:color w:val="464646"/>
        </w:rPr>
        <w:t xml:space="preserve">, </w:t>
      </w:r>
      <w:r>
        <w:rPr>
          <w:color w:val="2D2D2D"/>
        </w:rPr>
        <w:t xml:space="preserve">Desarrollo e </w:t>
      </w:r>
      <w:r>
        <w:rPr>
          <w:color w:val="1F1F1F"/>
        </w:rPr>
        <w:t>Innova</w:t>
      </w:r>
      <w:r>
        <w:rPr>
          <w:color w:val="464646"/>
        </w:rPr>
        <w:t>c</w:t>
      </w:r>
      <w:r>
        <w:rPr>
          <w:color w:val="1F1F1F"/>
        </w:rPr>
        <w:t>ión</w:t>
      </w:r>
      <w:r>
        <w:rPr>
          <w:color w:val="464646"/>
        </w:rPr>
        <w:t xml:space="preserve">, </w:t>
      </w:r>
      <w:r>
        <w:rPr>
          <w:color w:val="2D2D2D"/>
        </w:rPr>
        <w:t>y apoyar e</w:t>
      </w:r>
      <w:r>
        <w:rPr>
          <w:color w:val="464646"/>
        </w:rPr>
        <w:t xml:space="preserve">n </w:t>
      </w:r>
      <w:r>
        <w:rPr>
          <w:color w:val="1F1F1F"/>
        </w:rPr>
        <w:t xml:space="preserve">la </w:t>
      </w:r>
      <w:r>
        <w:rPr>
          <w:color w:val="2D2D2D"/>
        </w:rPr>
        <w:t xml:space="preserve">elaboración del plan de </w:t>
      </w:r>
      <w:r>
        <w:rPr>
          <w:color w:val="1F1F1F"/>
        </w:rPr>
        <w:t xml:space="preserve">acciones </w:t>
      </w:r>
      <w:r>
        <w:rPr>
          <w:color w:val="2D2D2D"/>
        </w:rPr>
        <w:t xml:space="preserve">a </w:t>
      </w:r>
      <w:r>
        <w:rPr>
          <w:color w:val="1F1F1F"/>
        </w:rPr>
        <w:t xml:space="preserve">tomar </w:t>
      </w:r>
      <w:r>
        <w:rPr>
          <w:color w:val="2D2D2D"/>
        </w:rPr>
        <w:t xml:space="preserve">para </w:t>
      </w:r>
      <w:r>
        <w:rPr>
          <w:color w:val="1F1F1F"/>
        </w:rPr>
        <w:t>resa</w:t>
      </w:r>
      <w:r>
        <w:rPr>
          <w:color w:val="464646"/>
        </w:rPr>
        <w:t>r</w:t>
      </w:r>
      <w:r>
        <w:rPr>
          <w:color w:val="2D2D2D"/>
        </w:rPr>
        <w:t xml:space="preserve">cir </w:t>
      </w:r>
      <w:r>
        <w:rPr>
          <w:color w:val="1F1F1F"/>
        </w:rPr>
        <w:t xml:space="preserve">las </w:t>
      </w:r>
      <w:r>
        <w:rPr>
          <w:color w:val="2D2D2D"/>
        </w:rPr>
        <w:t>oportunidades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de mejora </w:t>
      </w:r>
      <w:r>
        <w:rPr>
          <w:color w:val="1F1F1F"/>
        </w:rPr>
        <w:t xml:space="preserve">detectadas </w:t>
      </w:r>
      <w:r>
        <w:rPr>
          <w:color w:val="2D2D2D"/>
        </w:rPr>
        <w:t>en dichos estudios;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59"/>
        </w:tabs>
        <w:spacing w:line="247" w:lineRule="auto"/>
        <w:ind w:left="1868" w:right="1128" w:hanging="556"/>
        <w:jc w:val="both"/>
        <w:rPr>
          <w:color w:val="2D2D2D"/>
        </w:rPr>
      </w:pPr>
      <w:r>
        <w:rPr>
          <w:color w:val="2D2D2D"/>
        </w:rPr>
        <w:t xml:space="preserve">Establecer mecanismos que sirvan de base para conformar y evaluar el desempeño de los ejecutivos </w:t>
      </w:r>
      <w:r>
        <w:rPr>
          <w:color w:val="1F1F1F"/>
        </w:rPr>
        <w:t>de</w:t>
      </w:r>
      <w:r>
        <w:rPr>
          <w:color w:val="1F1F1F"/>
          <w:spacing w:val="-7"/>
        </w:rPr>
        <w:t xml:space="preserve"> </w:t>
      </w:r>
      <w:r>
        <w:rPr>
          <w:color w:val="2D2D2D"/>
        </w:rPr>
        <w:t>cuenta de cliente</w:t>
      </w:r>
      <w:r>
        <w:rPr>
          <w:color w:val="464646"/>
        </w:rPr>
        <w:t>s</w:t>
      </w:r>
      <w:r>
        <w:rPr>
          <w:color w:val="2D2D2D"/>
        </w:rPr>
        <w:t xml:space="preserve">, </w:t>
      </w:r>
      <w:r>
        <w:rPr>
          <w:color w:val="1F1F1F"/>
        </w:rPr>
        <w:t xml:space="preserve">para </w:t>
      </w:r>
      <w:r>
        <w:rPr>
          <w:color w:val="2D2D2D"/>
        </w:rPr>
        <w:t>el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posterior otorgami</w:t>
      </w:r>
      <w:r w:rsidR="00DC0EDE">
        <w:rPr>
          <w:color w:val="2D2D2D"/>
        </w:rPr>
        <w:t>e</w:t>
      </w:r>
      <w:r>
        <w:rPr>
          <w:color w:val="1F1F1F"/>
        </w:rPr>
        <w:t xml:space="preserve">nto </w:t>
      </w:r>
      <w:r>
        <w:rPr>
          <w:color w:val="2D2D2D"/>
        </w:rPr>
        <w:t xml:space="preserve">de </w:t>
      </w:r>
      <w:r>
        <w:rPr>
          <w:color w:val="1F1F1F"/>
        </w:rPr>
        <w:t xml:space="preserve">estímulos </w:t>
      </w:r>
      <w:r>
        <w:rPr>
          <w:color w:val="2D2D2D"/>
        </w:rPr>
        <w:t>económicos;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62"/>
          <w:tab w:val="left" w:pos="1863"/>
        </w:tabs>
        <w:spacing w:before="1"/>
        <w:ind w:left="1862" w:hanging="609"/>
        <w:jc w:val="left"/>
        <w:rPr>
          <w:color w:val="464646"/>
        </w:rPr>
      </w:pPr>
      <w:r>
        <w:rPr>
          <w:color w:val="2D2D2D"/>
        </w:rPr>
        <w:t>Apoyar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di</w:t>
      </w:r>
      <w:r>
        <w:rPr>
          <w:color w:val="464646"/>
        </w:rPr>
        <w:t>s</w:t>
      </w:r>
      <w:r>
        <w:rPr>
          <w:color w:val="2D2D2D"/>
        </w:rPr>
        <w:t>eño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estrategias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promoción</w:t>
      </w:r>
      <w:r>
        <w:rPr>
          <w:color w:val="464646"/>
        </w:rPr>
        <w:t>,</w:t>
      </w:r>
      <w:r>
        <w:rPr>
          <w:color w:val="464646"/>
          <w:spacing w:val="-20"/>
        </w:rPr>
        <w:t xml:space="preserve"> </w:t>
      </w:r>
      <w:r>
        <w:rPr>
          <w:color w:val="2D2D2D"/>
        </w:rPr>
        <w:t>prospección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1F1F1F"/>
        </w:rPr>
        <w:t>clientes</w:t>
      </w:r>
      <w:r>
        <w:rPr>
          <w:color w:val="1F1F1F"/>
          <w:spacing w:val="6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2"/>
        </w:rPr>
        <w:t>comercializac</w:t>
      </w:r>
      <w:r>
        <w:rPr>
          <w:color w:val="464646"/>
          <w:spacing w:val="-2"/>
        </w:rPr>
        <w:t>i</w:t>
      </w:r>
      <w:r>
        <w:rPr>
          <w:color w:val="2D2D2D"/>
          <w:spacing w:val="-2"/>
        </w:rPr>
        <w:t>ón</w:t>
      </w:r>
      <w:r>
        <w:rPr>
          <w:color w:val="464646"/>
          <w:spacing w:val="-2"/>
        </w:rPr>
        <w:t>;</w:t>
      </w:r>
    </w:p>
    <w:p w:rsidR="006F4401" w:rsidRDefault="006F4401">
      <w:pPr>
        <w:pStyle w:val="BodyText"/>
        <w:spacing w:before="1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67"/>
        </w:tabs>
        <w:spacing w:line="237" w:lineRule="auto"/>
        <w:ind w:left="1876" w:right="1120" w:hanging="680"/>
        <w:jc w:val="both"/>
        <w:rPr>
          <w:color w:val="464646"/>
        </w:rPr>
      </w:pPr>
      <w:r>
        <w:rPr>
          <w:color w:val="2D2D2D"/>
        </w:rPr>
        <w:t xml:space="preserve">Participar con el grupo de trabajo en </w:t>
      </w:r>
      <w:r>
        <w:rPr>
          <w:color w:val="1F1F1F"/>
        </w:rPr>
        <w:t xml:space="preserve">la integración </w:t>
      </w:r>
      <w:r>
        <w:rPr>
          <w:color w:val="2D2D2D"/>
        </w:rPr>
        <w:t xml:space="preserve">de propuestas de </w:t>
      </w:r>
      <w:r>
        <w:rPr>
          <w:color w:val="1F1F1F"/>
        </w:rPr>
        <w:t xml:space="preserve">proyectos de inversión para </w:t>
      </w:r>
      <w:r>
        <w:rPr>
          <w:color w:val="2D2D2D"/>
        </w:rPr>
        <w:t xml:space="preserve">someterse a concurso en convocatorias </w:t>
      </w:r>
      <w:r>
        <w:rPr>
          <w:color w:val="1F1F1F"/>
        </w:rPr>
        <w:t xml:space="preserve">de </w:t>
      </w:r>
      <w:r>
        <w:rPr>
          <w:color w:val="2D2D2D"/>
        </w:rPr>
        <w:t xml:space="preserve">Fondos Mixtos para el fondeo de </w:t>
      </w:r>
      <w:r>
        <w:rPr>
          <w:color w:val="1F1F1F"/>
        </w:rPr>
        <w:t xml:space="preserve">los </w:t>
      </w:r>
      <w:r>
        <w:rPr>
          <w:color w:val="2D2D2D"/>
          <w:spacing w:val="-2"/>
        </w:rPr>
        <w:t>proyectos;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77"/>
        </w:tabs>
        <w:spacing w:before="1"/>
        <w:ind w:left="1889" w:right="1108" w:hanging="736"/>
        <w:jc w:val="both"/>
        <w:rPr>
          <w:b/>
          <w:color w:val="464646"/>
        </w:rPr>
      </w:pPr>
      <w:r>
        <w:rPr>
          <w:color w:val="2D2D2D"/>
        </w:rPr>
        <w:t xml:space="preserve">Apoyar </w:t>
      </w:r>
      <w:r>
        <w:rPr>
          <w:color w:val="1F1F1F"/>
        </w:rPr>
        <w:t>al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 xml:space="preserve">Titular </w:t>
      </w:r>
      <w:r>
        <w:rPr>
          <w:color w:val="2D2D2D"/>
        </w:rPr>
        <w:t>de</w:t>
      </w:r>
      <w:r>
        <w:rPr>
          <w:color w:val="2D2D2D"/>
          <w:spacing w:val="-16"/>
        </w:rPr>
        <w:t xml:space="preserve"> </w:t>
      </w:r>
      <w:r>
        <w:rPr>
          <w:color w:val="1F1F1F"/>
        </w:rPr>
        <w:t>la</w:t>
      </w:r>
      <w:r>
        <w:rPr>
          <w:color w:val="1F1F1F"/>
          <w:spacing w:val="-13"/>
        </w:rPr>
        <w:t xml:space="preserve"> </w:t>
      </w:r>
      <w:r>
        <w:rPr>
          <w:color w:val="2D2D2D"/>
        </w:rPr>
        <w:t>Dirección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Adjunt</w:t>
      </w:r>
      <w:r>
        <w:rPr>
          <w:color w:val="464646"/>
        </w:rPr>
        <w:t>a</w:t>
      </w:r>
      <w:r>
        <w:rPr>
          <w:color w:val="464646"/>
          <w:spacing w:val="-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Ciencia y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Tecnología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y el</w:t>
      </w:r>
      <w:r>
        <w:rPr>
          <w:color w:val="2D2D2D"/>
          <w:spacing w:val="-12"/>
        </w:rPr>
        <w:t xml:space="preserve"> </w:t>
      </w:r>
      <w:r>
        <w:rPr>
          <w:color w:val="1F1F1F"/>
        </w:rPr>
        <w:t>Director</w:t>
      </w:r>
      <w:r>
        <w:rPr>
          <w:color w:val="1F1F1F"/>
          <w:spacing w:val="-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Operac</w:t>
      </w:r>
      <w:r>
        <w:rPr>
          <w:color w:val="595B5B"/>
        </w:rPr>
        <w:t>i</w:t>
      </w:r>
      <w:r>
        <w:rPr>
          <w:color w:val="2D2D2D"/>
        </w:rPr>
        <w:t>ones</w:t>
      </w:r>
      <w:r>
        <w:rPr>
          <w:color w:val="464646"/>
        </w:rPr>
        <w:t xml:space="preserve">, </w:t>
      </w:r>
      <w:r>
        <w:rPr>
          <w:color w:val="2D2D2D"/>
        </w:rPr>
        <w:t>a</w:t>
      </w:r>
      <w:r>
        <w:rPr>
          <w:color w:val="2D2D2D"/>
          <w:spacing w:val="-4"/>
        </w:rPr>
        <w:t xml:space="preserve"> </w:t>
      </w:r>
      <w:r>
        <w:rPr>
          <w:color w:val="1F1F1F"/>
        </w:rPr>
        <w:t>identificar las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tendencias tecnológicas</w:t>
      </w:r>
      <w:r>
        <w:rPr>
          <w:color w:val="1F1F1F"/>
          <w:spacing w:val="24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6"/>
        </w:rPr>
        <w:t xml:space="preserve"> </w:t>
      </w:r>
      <w:r>
        <w:rPr>
          <w:color w:val="1F1F1F"/>
        </w:rPr>
        <w:t>los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 xml:space="preserve">mercados </w:t>
      </w:r>
      <w:r>
        <w:rPr>
          <w:color w:val="2D2D2D"/>
        </w:rPr>
        <w:t>de</w:t>
      </w:r>
      <w:r>
        <w:rPr>
          <w:color w:val="2D2D2D"/>
          <w:spacing w:val="-7"/>
        </w:rPr>
        <w:t xml:space="preserve"> </w:t>
      </w:r>
      <w:r>
        <w:rPr>
          <w:color w:val="1F1F1F"/>
        </w:rPr>
        <w:t>interés</w:t>
      </w:r>
      <w:r>
        <w:rPr>
          <w:color w:val="1F1F1F"/>
          <w:spacing w:val="-6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el Centro y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definir </w:t>
      </w:r>
      <w:r>
        <w:rPr>
          <w:color w:val="1F1F1F"/>
        </w:rPr>
        <w:t xml:space="preserve">las </w:t>
      </w:r>
      <w:r>
        <w:rPr>
          <w:color w:val="2D2D2D"/>
        </w:rPr>
        <w:t xml:space="preserve">líneas temáticas sustantivas para </w:t>
      </w:r>
      <w:r>
        <w:rPr>
          <w:color w:val="1F1F1F"/>
        </w:rPr>
        <w:t xml:space="preserve">la </w:t>
      </w:r>
      <w:r>
        <w:rPr>
          <w:color w:val="2D2D2D"/>
        </w:rPr>
        <w:t xml:space="preserve">operación </w:t>
      </w:r>
      <w:r>
        <w:rPr>
          <w:color w:val="1F1F1F"/>
        </w:rPr>
        <w:t>institucional</w:t>
      </w:r>
      <w:r>
        <w:rPr>
          <w:color w:val="464646"/>
        </w:rPr>
        <w:t>;</w:t>
      </w:r>
    </w:p>
    <w:p w:rsidR="006F4401" w:rsidRDefault="00462828">
      <w:pPr>
        <w:pStyle w:val="BodyText"/>
        <w:spacing w:before="8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180975</wp:posOffset>
                </wp:positionV>
                <wp:extent cx="6351270" cy="1270"/>
                <wp:effectExtent l="0" t="0" r="0" b="0"/>
                <wp:wrapTopAndBottom/>
                <wp:docPr id="981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33DCF" id="docshape378" o:spid="_x0000_s1026" style="position:absolute;margin-left:56.65pt;margin-top:14.25pt;width:500.1pt;height:.1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MGBAMAAK0GAAAOAAAAZHJzL2Uyb0RvYy54bWysVduO0zAQfUfiHyw/grq5NL1q0xXqBSEt&#10;sNKWD3Btp4lI7GC7TRfEvzO2k27aBQkh8pDamfGZc2Y809u7U1WiI1e6kCLF0U2IERdUskLsU/xl&#10;uxlMMdKGCEZKKXiKn7jGd4vXr26bes5jmcuScYUAROh5U6c4N6aeB4GmOa+IvpE1F2DMpKqIga3a&#10;B0yRBtCrMojDcBw0UrFaScq1hq8rb8QLh59lnJrPWaa5QWWKgZtxb+XeO/sOFrdkvlekzgva0iD/&#10;wKIihYCgZ6gVMQQdVPECqiqoklpm5obKKpBZVlDuNICaKLxS85iTmjstkBxdn9Ok/x8s/XR8UKhg&#10;KZ5NI4wEqaBITFJtQw8nU5ugptZz8HusH5SVqOt7Sb9qMAQXFrvR4IN2zUfJAIYcjHRJOWWqsidB&#10;Ljq53D+dc89PBlH4OB6OongCJaJgcysbgMy7s/SgzXsuHQ453mvjK8dg5fLOWu5bgMiqEor4doBC&#10;FEXDoXu1lT67gVjv9iZA2xA1KArDML72ijuvFiwajn6LNuz8LFrcRwMJ+44kyTve9CRa4rBCxDZL&#10;6FJVS21TtAV6XY4AAZysyD/4QvBrX3+mDaGgC67vv8II7v/O662JscxsCLtEDVTAZcN+qeSRb6Wz&#10;mavqQZRnayn6Xv58n5e3wxEbwpX2HNay7ZVXyE1Rlq6+pbBkktEULqeloGVZMGt1G7XfLUuFjsQ2&#10;t3usHkC7cKuVNiuic+/nTF62kgfBXJicE7Zu14YUpV8DUOnyDne0TY+9ra6tf8zC2Xq6niaDJB6v&#10;B0m4Wg3ebZbJYLyJJqPVcLVcrqKflnOUzPOCMS4s7W7ERMnftXA77PxwOA+ZC3m6n4WNe15mIbik&#10;4ZIEWrpfp851s21g3/E7yZ6gmZX0MxNmPCxyqb5j1MC8TLH+diCKY1R+EDCQZlGS2AHrNsloEsNG&#10;9S27voUIClApNhguv10ujR/Kh1oV+xwi+XoL+Q6GSFbYbnf8PKt2AzPRKWjntx26/b3zev6XWfwC&#10;AAD//wMAUEsDBBQABgAIAAAAIQDNtTV63wAAAAoBAAAPAAAAZHJzL2Rvd25yZXYueG1sTI9BT8Mw&#10;DIXvSPyHyEhc0JZ2E2wqTSdADInDDoxNiFvamKZa45Qm28q/xz3Bze/56flzvhpcK07Yh8aTgnSa&#10;gECqvGmoVrB7X0+WIELUZHTrCRX8YIBVcXmR68z4M73haRtrwSUUMq3AxthlUobKotNh6jsk3n35&#10;3unIsq+l6fWZy10rZ0lyJ51uiC9Y3eGTxeqwPToFZRljenjd7xc36+fP9AUfvz82Vqnrq+HhHkTE&#10;If6FYcRndCiYqfRHMkG0rNP5nKMKZstbEGOAHZ7K0VmALHL5/4XiFwAA//8DAFBLAQItABQABgAI&#10;AAAAIQC2gziS/gAAAOEBAAATAAAAAAAAAAAAAAAAAAAAAABbQ29udGVudF9UeXBlc10ueG1sUEsB&#10;Ai0AFAAGAAgAAAAhADj9If/WAAAAlAEAAAsAAAAAAAAAAAAAAAAALwEAAF9yZWxzLy5yZWxzUEsB&#10;Ai0AFAAGAAgAAAAhAPgU0wYEAwAArQYAAA4AAAAAAAAAAAAAAAAALgIAAGRycy9lMm9Eb2MueG1s&#10;UEsBAi0AFAAGAAgAAAAhAM21NXrfAAAACgEAAA8AAAAAAAAAAAAAAAAAXgUAAGRycy9kb3ducmV2&#10;LnhtbFBLBQYAAAAABAAEAPMAAABqBgAAAAA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sectPr w:rsidR="006F4401">
          <w:pgSz w:w="12240" w:h="15840"/>
          <w:pgMar w:top="1020" w:right="0" w:bottom="1080" w:left="0" w:header="671" w:footer="883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74624" behindDoc="1" locked="0" layoutInCell="1" allowOverlap="1">
                <wp:simplePos x="0" y="0"/>
                <wp:positionH relativeFrom="page">
                  <wp:posOffset>7501255</wp:posOffset>
                </wp:positionH>
                <wp:positionV relativeFrom="page">
                  <wp:posOffset>0</wp:posOffset>
                </wp:positionV>
                <wp:extent cx="271145" cy="6892925"/>
                <wp:effectExtent l="0" t="0" r="0" b="0"/>
                <wp:wrapNone/>
                <wp:docPr id="977" name="docshapegroup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6892925"/>
                          <a:chOff x="11813" y="0"/>
                          <a:chExt cx="427" cy="10855"/>
                        </a:xfrm>
                      </wpg:grpSpPr>
                      <pic:pic xmlns:pic="http://schemas.openxmlformats.org/drawingml/2006/picture">
                        <pic:nvPicPr>
                          <pic:cNvPr id="978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3" y="0"/>
                            <a:ext cx="427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4098"/>
                            <a:ext cx="146" cy="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0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12174" y="4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817AF" id="docshapegroup379" o:spid="_x0000_s1026" style="position:absolute;margin-left:590.65pt;margin-top:0;width:21.35pt;height:542.75pt;z-index:-19641856;mso-position-horizontal-relative:page;mso-position-vertical-relative:page" coordorigin="11813" coordsize="427,10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gBRhBAAAQxAAAA4AAABkcnMvZTJvRG9jLnhtbOxX227jNhB9L9B/&#10;EPSuWFJk64I4i8SygwJpG3S3H0BTtEWsRAokfQmK/ntnSMmO42wTZPvQFjFgm+JlNHPmdnj1ad82&#10;3pYpzaWY+tFF6HtMUFlxsZ76v39ZBJnvaUNERRop2NR/ZNr/dP3jD1e7rmCxrGVTMeWBEKGLXTf1&#10;a2O6YjTStGYt0ReyYwIWV1K1xMCjWo8qRXYgvW1GcRhORjupqk5JyrSG2dIt+tdW/mrFqPl1tdLM&#10;eM3UB92M/VX2d4m/o+srUqwV6WpOezXIO7RoCRfw0oOokhjibRQ/E9VyqqSWK3NBZTuSqxWnzNoA&#10;1kThM2vulNx01pZ1sVt3B5gA2mc4vVss/WX7oDxeTf08TX1PkBacVEmqa9KxNb7/Ms0RpV23LmDz&#10;neo+dw/KmQrDe0m/algePV/H57Xb7C13P8sK5JKNkRal/Uq1KALs9/bWGY8HZ7C98ShMxmkUJWPf&#10;o7A0yfI4j8fOW7QGl+KxKMqiS987HqX1vD+cxGAMnozCbGzPjUjh3mo17TW7vuo4LeDbQwujM2hf&#10;D0E4ZTaK+b2Q9k0yWqK+broAoqAjhi95w82jjWgACJUS2wdOEWh8eOolSKhTL11mNoyHfe4UQaus&#10;czwhZzURa3ajO0gHgAQEDFNKyV3NSKVxGt14KsU+nmiybHi34E2D3sNxbzNk1LOIfAE2F+2lpJuW&#10;CePSV7EGzJdC17zTvqcK1i4ZRKP6qYpsqEA43GuDr8PAsCn1R5zdhGEe3wazcTgLkjCdBzd5kgZp&#10;OE+TMMmiWTT7E09HSbHRDGAgTdnxXleYPdP2xfzpK43LTJvh3pbYOoJIWYWGf6siTCEkqKtW9DcA&#10;G/bB2ChmaI3DFSDXz8Pmw4KF+Ygs+kBDkr2aN2cJMOTOIfzjNDyNfogLpc0dk62HAwAa1LRAky0Y&#10;4QwbtqDKQqK7rSGNOJkAC9zMSy7Kw3yezbMkSOLJHFxUlsHNYpYEk0WUjsvLcjYro8FFNa8qJvA1&#10;3+8hC7hseDUEqVbr5axRznML+7GBDvAft40wUo5qDF5FYceoy6M4CW/jPFhMsjRIFsk4yNMwC8Io&#10;v80nYZIn5eLUpHsu2Peb5O2gOI+h+v29baH9nNtGipYb6LENb6d+dthECsz7uaisaw3hjRs/gQLV&#10;P0LhAt4F+hChsIpD+P4XK2l+XkltEUSTsOL+bypp/FFJX2EgURzmiaUSSZhnjmcMxTRKJj0LSceT&#10;Pr8GAjNUyo9i+lFM/8liuuvgOqQHdgVPb2MseBl66SLxGdk8FAEU+4RLAnHsuaTtVJOoZ/p200w4&#10;mk/3oqf5B9poxX157IDSO9bYy3VH8OFt9CWO0j7pIiDythENSQeaIX23zBY6zzfyrYEO9Wbygn00&#10;TqFNv7uRYraXRNeOTFj+4LSGe1LfSL/VVP+lVOnA7p60fcecXLsf2r9r+4NnXSAtZfX4oJAx4jxE&#10;qx3Zm6o91t+q8Sr89NnuOt79r/8C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LoaZAt4AAAALAQAADwAAAGRycy9kb3ducmV2LnhtbExPTUvDQBS8C/6H5Qne7CapkRCz&#10;KaWopyLYCuLtNfuahGZ3Q3abpP/e15O9zTDDfBSr2XRipMG3ziqIFxEIspXTra0VfO/fnzIQPqDV&#10;2DlLCi7kYVXe3xWYazfZLxp3oRYcYn2OCpoQ+lxKXzVk0C9cT5a1oxsMBqZDLfWAE4ebTiZR9CIN&#10;tpYbGuxp01B12p2Ngo8Jp/Uyfhu3p+Pm8rtPP3+2MSn1+DCvX0EEmsO/Ga7zeTqUvOngzlZ70TGP&#10;s3jJXgV86aonyTOjA6MoS1OQZSFvP5R/AAAA//8DAFBLAwQKAAAAAAAAACEA9oe0sZINAACSDQAA&#10;FQAAAGRycy9tZWRpYS9pbWFnZTEuanBlZ//Y/+AAEEpGSUYAAQEBAGAAYAAA/9sAQwADAgIDAgID&#10;AwMDBAMDBAUIBQUEBAUKBwcGCAwKDAwLCgsLDQ4SEA0OEQ4LCxAWEBETFBUVFQwPFxgWFBgSFBUU&#10;/9sAQwEDBAQFBAUJBQUJFA0LDRQUFBQUFBQUFBQUFBQUFBQUFBQUFBQUFBQUFBQUFBQUFBQUFBQU&#10;FBQUFBQUFBQUFBQU/8AAEQgBdwA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IgnocUgVu7k/hQAfWlwfWgAx70x42bo5WlYNjg1E3mdmNA&#10;DZFeJcly/wBaqXAkmgO3g1PK5UfMc1LC6NCelHQDz3xZYiS3tzcDeyzJgntzX5Q/GaCaf4xePWBk&#10;wPEOooMZ5C3Ug/pX64+L5FliSILghw2foa/Lv4heNtItviR41iuLEPMniDUwzFTyftktU/hQH6+U&#10;m4etNeoXz61IExkGKbuyKr8+9SK2KAK950NRxI5tyQaszLvGKSNgkZQ9aOgHK+I8Naxpj5w6sW9g&#10;a/JT4rS283xY8eOIxg+I9T7f9PctfrR4sGwDt71+QnxMmK/FHxyD1/4SLU//AEslqn8KA/bQjiom&#10;WpqY1SBARTScVI3eonGapgPjIJqGdD524dKcp2rUrENbk98UugHGeNm+0W6Rpw4kVsj0B5r8f/iv&#10;cq3xZ8eFeB/wkep/+lctfr3rLf8AEwO7keU1fjp8SkaT4oeOG5OfEWp/+lktN/CgP3LJwKY1Paom&#10;70kAwnrTcZpzUgOKoCCZtq0LJmA026+6aZED5BoewHI64P8ATj/1yavx6+IhP/Cy/G//AGMWp/8A&#10;pZLX7Ca6+2/P/XJq/Hj4iOT8S/G+FJH/AAkWp/8ApZNSl8KA/cljTD0pzGmMaSAY3WmFqcxqFzVA&#10;NkG5acq4tzSA8VKFzbn6UPYDz7xLJtvmP/TJq/HX4g3sg+JPjYK5A/4SLU8D/t8mr9g/FbY1FkPH&#10;7pua/G74hsyfErxspHI8Rap/6WTUn8KA/eAmmE4pzdaY3WkgGOahc1K9RNVAIOlWU/1J+lVh0NTj&#10;i3P0oewHm/jCMz6vAi8fMCfcZGRX45fEiVZvib43cDhvEWpn/wAnJa/ZPxMP+JpEe/r+NfjL48P/&#10;ABcTxp/2MOp/+lk1KXwoD94T1prCntTetCAjYVEwqcio2FMCPGBU4GYDUJHFTIwEJ+lPoB554icf&#10;29aRnkNIoI9twr8ZfHEZb4g+MieSfEGp8/8Ab5LX7IeK2I1+B1ONpBHscivx38cOo+IPjLHA/wCE&#10;g1Pj/t8mokvdQH7tnmm04nFNpIBCKYwp5NMPSgCNxgU12xbn6USt8tRSP/o5prYDz3xIwOs2ueQZ&#10;FB+m4V+O/iyIy+N/FzmIvnX9T+bHX/TJq/X/AMUPv1e1UHBMi8/8CFfjz4p8UnTfGfim22M3l63q&#10;IJA6n7XKa0fwoD94DTSaCaYzVkApamM3FNLUxnpMBkz/ACmq8smLc/SnTv8AKarS5a3P0prYDzrx&#10;WxOp2xB53r/6EK/IzXbeB/FHiRpIwznWdQySOv8ApUtfrZ4qnEWrWyn++v8A6EK/JvWbKWfxL4ik&#10;WSJQ2s6hgM+D/wAfctaN+6gP3KY1EzU9+9RPWYDGeo2elYVEwIqWBFO/ymofMHknPpTp1JWq0uVg&#10;amgPNPGKs+u2rKcDev8A6EK/JLX7VH8VeJCUyTrOoc/9vUtfrn4lAbUrbPXev/oQr8ntZjJ8S+Iv&#10;3ZP/ABOdQ5A/6epacnZWA/clutRsKkJpjGlcCIrUUi1PUUhrNgV2TK1Vu02wN9Kvj7tVL/Bt2+la&#10;QA8u8Tv5eo27HoHX/wBCFfmJJbpNqmtyF2Utq1+cAf8AT1LX6d+IIRfa3aWpbYGdSz+g3jJr4A8D&#10;fYrjRbma506KaaXVNRkLSZBG69mIX6AEAewrGo7MD9ZyeKjY1IwqJxWgDS1RSNTiKikqGAm75aqX&#10;zbrdvpVjGVqnfNsgbPpWkAPNtdT7Rr1hCvUyxlx/eTeuV/EV8M/DK0S88KNcNFHMZtR1GXc5wQGv&#10;ZyF+gBwPYV9x65MbXWbS6HXdsGOxwSD+BAP4V8D+CNV/szRrq0VcrDqmooMegvZsVz1dwP1lYVE4&#10;qRnFRu4rosBGRUEoxUxcVXnkFS0AIMrWdrB2WrfStGJxsrL1yULbsx5FC0A811BlfWtOD/NG8u1h&#10;6fKx/pj8a+Avhi/2nwq8roZHbU9RJbHX/Tp6+89QbbqcOTzcXHy/7I2Mf6V8G/B7Ulj8CQoVbKX+&#10;oKSBnJF7OM/j1/GlJXVwP1jaSoXlpWzUDg1qAplqvNJTypqCZTikA+KXC1m66+61ce1XUUhazdZO&#10;LZ8+lRLYDy7V5S2qWEQOG8z5frhh/LNfAHwr8YwaJ4OjsntBM8d9f7nIPJN5Mf6196a0zLr1k4/g&#10;csuemdrdfbmvzh8Gyy/2NL5auU+33uDj/p6lrRfCgP2kZKjZKsU1hQBW8vPaoZYqvYFRSqMUAU1j&#10;wtY2vDFo/wBK6HHy1g68u+3dfWokB4/4gUNfWIIyHlKsPUeW/FfAvwrlgHgm2M4LStdXjE4z1upT&#10;/WvvzUm8zWYVP/LvNj8cHn9TX5deHtav7TT5Ire6kiiF1ckIvQZncn9Sad9AP3NprdaWU7elVJp3&#10;XOGx+FUBZpkvSqX2qX+9+gpslzLj736ClcC0Pu1ga/xavj0rWjmZk5OfwrF8Qufsj4PaobA8k1n5&#10;dWsCB1my/wDtfK39cflX5beHGC6dJmESk3dydx955OPw6fhX6j6wS+qaaFOHE5bPt5b1+VWganND&#10;YyrE21Dd3TYwDyZ5Cf1Jpra4H7vSng1SmHWrkhzVSWrArgYqOTipSMVFNUMBYjhax/EJzaP9K1Yz&#10;8lY+uOBA2elQ9gPIdbl8vUrEjqZGB/74c/0Ffmh4E0eC88MwzOqlnmuCSf8Aru9fpTqQMmpzyH7q&#10;TZX2+Uj+pr8w/BepmDw9Cu8gedOQB6GZyP5076Afug5qvIKnbvUD1qBARVefoastVWc1DAbG3yVz&#10;/ilsWMhBwcVuq2ErA8TDfZSD2qGB5Vq7fuF2j95sZ/8AeYKcV+WvgLTv7S8LWtwshCvJOB9BM4/p&#10;X6fa9c+QUTqfLf8A9BNfnf8ABLw7HffDLSJ2ZQZGuDgn/p4kotoB+1bVDJUzGoHrQCF6qz8g1ZY1&#10;UuDSAjH3DWF4hcLaPn0rcU/Ia5zxST9hlx6VD2A8f1yIy6xA3WPY+fyNfmP8O9eurDwjaQRSyLGs&#10;k5UKOMGZyP51+nevP5dlNIOHS1mZT6EI2K/O/wCEFjay/DrSXe0WVm80liP+mz8fh0/CrXwoVz9r&#10;X6VXkNTuaryGgZC5qrOeDVlqqz0ARqfkrnfFH/HlJ9K6FfuGud8Uf8eUn0qHsI8f8Qr51u0QOPMg&#10;kTI7ZRhX5u/CTxI1n8PdJhEmzaJcgeplcn9TX6R60pZSFOHMEgQ+jbGx+tflr4As3m8J2TxttRjK&#10;QPQeY1O+hJ+8zmoJDUjGoXNUWRnnNVp6snpVefoaAIlHyVzfiof6DJ9K6Rfu1znir/jyl+hqHsB5&#10;B4iyLFivDiKQg+nyNzX5TeGdXex0aGCNtqI8gAHp5jV+rOu/LZyHGd1vKoA9SjV+Tnh4xf2RCrjc&#10;yM6EgZzh2H9KtK8UQfvyxqJzUjdaiagsaTxUE3Spaim6UARr9w1zfir/AI8pPoa6RT8lc14q5sZP&#10;pUMDyTVm2RyN/ct5XX2IRiDX5M+GbdhosJViqs8j4H+1Ix/rX6w67II7ecntaTf+i2r8pPCd0U0C&#10;1xyDvb83J/rTvoSfvmwqJ6nYVC4qkUQ1DOcA1NVec4FJgMVvkNc54oObGT6VvbvkNc74mfFjJn0p&#10;ktnjPiuTZZ3H/XpN/wCi2r8pPB25/DVg20nKHt/tGv1V8XHdaXH/AF6Tf+i2r8pPBt06eGbBRJtA&#10;Q8f8CNZS0Iuf0DuKgkoorQ1ID0qrcdDRRTArE/Ia5nxU+LGT6UUU0Zs8Y8Rtutbgnp9km/8AQGr8&#10;qfCOl+f4dspB0ZSev+0aKKxnuQz/2VBLAwQKAAAAAAAAACEAz11gT1YVAABWFQAAFQAAAGRycy9t&#10;ZWRpYS9pbWFnZTIuanBlZ//Y/+AAEEpGSUYAAQEBAGAAYAAA/9sAQwADAgIDAgIDAwMDBAMDBAUI&#10;BQUEBAUKBwcGCAwKDAwLCgsLDQ4SEA0OEQ4LCxAWEBETFBUVFQwPFxgWFBgSFBUU/9sAQwEDBAQF&#10;BAUJBQUJFA0LDRQUFBQUFBQUFBQUFBQUFBQUFBQUFBQUFBQUFBQUFBQUFBQUFBQUFBQUFBQUFBQU&#10;FBQU/8AAEQgDpwA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PEXFpL9K8iuGzNCPeb/wBFtXr3iYbbOU9OK8a1CTyYDc9TEJm2jv8AI1V0&#10;MWfmV4R1P7BaXsWzdi8lOfyoq58PraF9HuXmwXe7lbn3xRWBJ+x3ig/6HL9K8Yvm8qMzMNyIJiU9&#10;fkavY/EjZspT7V47e4SE3DDMcXnFk9Rsat+hTPy80Z5IEuwkm1WuHYL6ZxRTvD2ntfwXc4fCtcvg&#10;eg4orAk/Z3xO/lW0inuK8lv8Rx6qrfc+xzkemRE5r1nxihkjYrxgV5Br8m60vIF4kjgmdj6r5T5H&#10;5ZrfoUz8yfBGW0mY7sf6Q/H5UVlaHM8cE4Rtq+c3H4CisiT9rvFLCO1kz1xXimskrFf3B/5aW1wm&#10;PTEL17J44bAwOmK8e1wDdqK/wiznIHv5L1t0KZ+WuiH9xNzj96f5CitPwhbQz6dM0kYdvPYZP0FF&#10;Z2JP2Y8Zr50TMOwrx3WDuFz/ANe9wD/35evZPErhLWUHrivHNSjO65J729z/AOiXrXoUz8xfCVwY&#10;bC4XA/4+H6n2FFZ+n70+0hTgecePwFFZkn7TeMztBAry7UY/MkkjHV4pV/ONs16r4vj81GYdq8sv&#10;nEc0kvXZHKcf8AatOhTPyrtG2S3i/wB2dh+gop9tCJJ71s4zOxx+AorK5J+1Wv4a0lJ9K8gumzeS&#10;A8rslyP+ANXrXiWXybaRT3FeRXv7uaaXqFjlP1+Rq0XYpn5WRWVzezXTwvtAndWGe+f8MUUyK6lt&#10;JLgIxAkmdyo7c4/oKKlok/arxlmWNip4FeU3UoedYvRZS3uPLavVvEsgS1kDdSK8fvGMV1LL/din&#10;P4eU+f0zTj8RTPyd1zUTZ6pcIozl2JPryR/QUVJdIklzK7qGLOxyfTcaK1a1JP218aE7TjpXk2vf&#10;LY35H3vstx/6JevWvGH3ea8p1aPzLi+HVBZz8f8AbF6xh8ZTPyhmXeVPsf5mioy4BbJx8zYz/vGi&#10;uprUk/bbxkflNeX6g4hGpyNztspz/wCQXr0/xeflNeUa8Tt1QdB9inz/AN+Xrmj8RTPyauLYSFcn&#10;GN2PfLsf60UzU9UGnXbRGLzQRuB9Pb9M/jRW7epB+33jAHaa8n8RKW07ViOGksp1B9/JevWvF4+U&#10;ivKtfX/RtRj7LaTt+PlORWK7ls/KiAWzwq1wqM5yPnPYHH9KKz9StxLOPlGAMAenJP8AMmihsk/b&#10;/wAVp5iMw7CvLNaIe3vARkm2uAfp5L16zrg3WkpPpXkGssR/a3OMWc5H/fl6fQpn5RMjSxwnI3eU&#10;hYnuSoOf1opbkBWVRwqrtA9AOgorAk/bfxbI0EDrGdoI5715LrIVdOu5G/1klvcqx9vJevWPGHKm&#10;vJPEw3WmsIDgfYZ8ex8l60j8RTPyW1C4lW5IDHAzjgepoov33/ZpMAGSBHI9yM0Vu4q+wrH7heMD&#10;wa8k8R5ki1aIHBexnG70/cvXrHjE4U15Pr/z2+sev2GfH/fp6wj8aKPyV1J9s6IowsaCMD0A4opd&#10;SjLLZfMQ/wBmjLkD7zEZJP50V0vcVj9vvGP3TXlOt/6nV/T7DPz/ANsnr1Xxl/q2+leSeJ2KeHb1&#10;lOJDZ3ZJ78RnH8zXPD4hn5Q6jIwFmVON1rET7/KB/ICijUcB4R0CxKoHoB0ord7gftx4xPytXkvi&#10;NfMstYjz8v2CcAemYnz/ACFes+MDhWNeUaqfmuJjysttcIV+kL1lD4gPyb1B932Z+AXgRyPTIzii&#10;or0Ei25/5YJj8qK1e5Nz9vvGRwDXlGrAtLfkHCLZzkex8l69V8acq1eVaydlhrXb/iW3RDe/ln/E&#10;1nH4hs/KWWNWbHl5C/KvsB0FFQajPNBKixuUUoDiirb1JP238acI30ryLxeSvgvV3X/WfYLznv8A&#10;6uvXfGf3G+leSeJcHw7eA/dNneZH/bOo21KZ+VWshRJa+9uhNFQa0W+0xenlLj9aKxctST9t/Gf3&#10;WryDxe3l+HfErAfc0q7Kj0P2eQ/zA/KvX/Gf3Wrx3xoceG/FH/YJvP8A0mlrd7WKZ+Xl7ZxTmEty&#10;ViC59cZ5oqw8fmsRuK7MLx34B/rRXK4kn7O+MvuNXjfjg48NeJ/+wTef+k0texeMztjY14/4yw3h&#10;PxFcnlX0y9Qr6Ytpa7FuUz8xEIDyZOMkdf8AdFFU5jhYS7gMY1yCe44P6g0VDSuSftL42H7pq8h8&#10;XuIvBfiWU/cfS71VX0P2aWvYPGXKMK8Y8fceD/EMA6x6ZeufxtpatfEUz8vLq3S4MZYA7VwAewyT&#10;/U0Vm61FNPcRGKdolEYBA7nJ5/p+FFDepJ+3njLgNXjHj3/kW/FHr/ZN5/6TS17N4zOEY14v47P/&#10;ABSPiOf/AJ6aZepj0xbS1CetimflxcoGZMj+H+poqLUSyzIA2BsHH4mim46kn7ZeNGyrCvGfHA/4&#10;pvxMp+4NJvCB7/Zpa9i8YNkNXj3jkY8N+J/+wTef+k0tRH40Uz8ubyNXdCwydv8AU0Utzyyc4+Wi&#10;uh2uSftF4v43V5F44+bw34nA5/4lN5/6TS1694yG1WNeO+PZTB4R8W3A6xaPeMP/AAGlrmj8ZTPy&#10;9uzhk/3AeKKh19TDPAIztUxnAHYCRwB+AAH4UV0Pck/azxoMK30rxrxsA/hvxQjDKHSbwEev+jS1&#10;7N406N9K8b8bceHPE/8A2Cbz/wBJpaxirSuUz8udTAkmTeM4TjP1J/mTRVyaJZChKgnbRWjlqSfs&#10;/wCNBwa8e8Wx+fpWu2//AD10u6X/AMhEfyJH417H41HyE14/4qfyNF1a/wCo/s67Xb9I6SWtimfl&#10;3JNtSEHqI1BPqaKbcwO627oAd8SswJ6H/wDViipa1JP2o8aD5T6V494owbXV42/1P9m3RwemfLr2&#10;HxscRv8ASvHPGILeDdXkHEgsLz5v+2daLe5bPy8ydkfoFAH0opJ5/KtrEhQS9urH65I/pRUyepB+&#10;03jn/VP9K8g8Uc+BdZ7t9gvOP+2dev8Ajj7remK8j1oZ07XFPMYsLjj6xPn+Qqy2flpIqmG1DDO2&#10;FQPbv/MmilFo10iSBtq7QB+FFYvcg/anxmoYNnmvKtahT7BrQ28HTbo/iIj/AImvVfGPQ15bq/zW&#10;2sJ3awuFB9AYnz/IVSd2UflFfzPbJapGdq+VnH/A2oqLVG3G39oyP/H2oqXHUk/bTxgflP0ryzVf&#10;9Xqv/XlPz/2xevUfGP3Wry/U8NBqyH+KxnGf+2T0R+Is/KC4C+ZhwpxnGfTJ/rmim3gB8hZFDOkS&#10;ox9W/i/XNFbS3Efth4xOQ30ryzWJPIt9YkPRbGc5/wC2L16l4wOVYe1eS+KDnSNUgH30tLhi3qDC&#10;9YR+JFH5aNNBbxxidN5YFlPoCx/rmiqes3gs2tIym4+TnOP9pqK3e4j9rvGDYzXk/iP57XVyP+gb&#10;dE/hGcfzNeq+NOFb6V5XrHzadrh7jT7gfgYn/wABWaVncGfllcwR3KwF+qR7c+vJP9aKjuJTGkBC&#10;53pn6fMR/Siqb1JuftL405VvpXlmqYW21hG6Gxnzn/rk9eq+MOFY15P4qVl8Na3dpwz6ddAAdQRG&#10;ef1NNFM/Kq8SR4bGQSFVe2RgB+p/PNFX9QjX7NpoXAAtVAHphmorJ7kH7O+MeFbNeZ6nELjTtajb&#10;/V/YLgY9MxPn+Qr03xidwIrzDUpPLTVrXO0y2M4Den7l61Roz8rhOslvbM6g5hVgP7oIzj8yaKn1&#10;DS3szAg4HlDAPYAlR+gorJ7kn7L+L/lya8o8XIj6FfSyeaIxbXG827hJceU/3SVYD/vk16v4x715&#10;hqADf2mH5iFnPgep8l6tPWxTZ8BWOifCzWfDXh6+v/FHiLTtTmsFa7s2hW4WF97gBZAqbgVCN06s&#10;Rk0V508ztFBHCdqQoYwv90biQPyIopNaiP2Q8ZH5W+leX6lJ5VhfsRk29vPK/uBE5A/SvTfGZ+Vq&#10;8q1uTZZ6yM4B026O73ERx/M1EH7wH5dLHLLGjxnhssTnrliR+hFFS2SFLWNQPlVQFHoAOKK6GtSD&#10;9k/Gg+RvpXkfi5tnhDVWHEn2G85/7Z169404jY+1eReL0L+C9XYdrC8/9F1yx+Ipn5iXl8LK309B&#10;wWtlZj6nLf4CinvYi/gtZCMgQooz24/+uaK6G9ST9lvGw3RP9K8o8RKG8IanAePMsbwZ9P3deteM&#10;BuVh6ivJfFiGTQNVslO1xp92wf0zHXOtHcpn5iQuRbwqOAqKv6UVJE48iEY+7GoPvxRSctST9kvF&#10;3Q/SvJvFY36brcS8SPpd0A3p+7r1bxccA/SvKPE526Zrdz/zy0y6OPX93T8imfmNFIoghGORGoP1&#10;xRTIV3wQtn7yA/pRWfKSfsh4xPyNXlmuEfYNZRvutpl1n/v3XqPi85BryXxjIYtB8SOPvLpN2R/4&#10;DyH+YH5VpHWRbPy9V5Y7W2Ck8oc/99HH6YorRWPbFEqjO1ApP0orVx1EfsV4wOFP0rybxcvmeH/E&#10;ffOl3Jx/2yYEfiGNeteMhhWry3WFD2GshvunTLrOf+udZwXvoZ+YkM7C3gYNgvGrMfU4oqijMsaD&#10;0AxRXS9wP2d8ZjIYe1eT+Jn8jw74lYffXSbwr/4DyH+YH5V614xHDV5D4zO3QPEv/YJvP/SaWsYr&#10;3rgfmVsiiwrjICqFOOwUD+YNFPmXdsP+zRVt6kH7I+MOjfSvIvGi7/Dnidh1Gk3n/pNLXrnjLhWr&#10;yvW1Emm66rDKHT7hT7gwyAj8s0kUz8xA2UTntRVEOyKoOTkZzRUPck/Zzxr/AKpvpXlmvP5PhPU7&#10;g/w2V2ze+Izj+Zr1Txn9xh7V5V4hXz/DOsWA+9/Z922frHVrcpn5hJIkEMIZdxZA2frRVdpQY4QR&#10;ysar+QoqHuSfsx4yfAIPWvKfEkptdM1y4PRNLuj9f3depeOziQYryzxiM+G731a1uVYe3kv/AICp&#10;i/esUz8wbG2NxaRSN8xZQaKuaMoGnxhmA44BNFdDjqSfsL45XfIp9K8v8TjzLLVR1QabcnHv5R5/&#10;U16r4xUFGryzWl3WOsj/AKht1/6Lrmh8RTPzK0e2S5slJVSVO0lj7A/1oqhaXjWtukYj3DGc0V0N&#10;6kn7MeMjhW+leW643laVrk/Xy9Mujj1/d16h4yPyt9K8u1cg2esKeUOm3Wff93WK7lM/LWcvEItj&#10;7Q0atj60VMtuLiKIk/dXbkd+Sf64/Cihy1JP2T8aHEbfSvLdZP8AxTt83QmzvAzf9szXqPjU5jYe&#10;1eV62PO8OavZDh/sF2+738s4/mfzo6Fn5k2C/wCipRVjTyDZwjHKqAT60VlcD9gfGq/Ix9q8r8QZ&#10;j8L67cjhn027QH0xHXrPjNN0bD2ryjxGnmeG9WsB97+z7ts/WOtV2A/MQTtFBbhWxmJSfriiqE11&#10;8sK/3Y1X8qKloD9pPGHCsfavJ/Ep8vS9cn/556ZdE/8AfuvWPGnEbHtXk/if/kVtdnP3ZNNu0x9I&#10;6cfiBn5VTKI0gZsnzIw4x6ZI/pRVueM7Lf8A64r/ACorVrUi5+0XjUZjYeorynxCnneG9XsOh/s+&#10;7bP1jr1nxkPkP0ryXxWxi8PeJpF++mk3hB/7d5D/ADA/KsYfGNn5hxGN7eEMgYqgXP0oqhNO0QiR&#10;WICoBkd8d6K6XuI/afxeMoRXkHjZvL8NeJx66Tef+k0teweLThTXjnjwF/D/AIlI6f2Tef8ApNLX&#10;PH4ymfl0YBIzBm27cAe/Gf60U25PKcZ+X+poroe5J+1HjH7rV4/43OPCnisg8jSLzB/7dpa9g8Yf&#10;davH/G4/4pTxV/2CLz/0mlrGK94pn5l2TW8T3UcsIkKTMq57DA4oqo8Uk17esjlR5x4/AUVq9yT9&#10;n/GP3W+leQeNv+RU8Vf9gi8/9Jpa9f8AGJ+Vq8g8bnHhTxV/2CLz/wBJpalL3imfmKhxc3mP+e7f&#10;yFFImPtV5k4Pnt/IUU29ST9mvFy+bG7DsK8b8cyhPBvi+fr5ej3hx6/6NLXs3iRhHaSg9cV4j46f&#10;7N4D8WXj8o2lXqlPpbS09tS2fmVPYyXV7dSxttVpM4z7CirtpE2+5bPDSlh9MCisG9SD9kPGJ4IH&#10;TFeK/E448B+Mk/g/sa8IHv8AZpa9p8YHhq8U+JnPgXxkew0a8/8ASaWtG9Cmfm/auEMwP9/+goqr&#10;HLmSbH9/+gornJP2S8Yn5W+leMfEg/8AFv8AxqT0Gi3n/pNLXsvjE/K1eK/FeT7P8KvHkvddGuB/&#10;30u0/oxrboUz8yk8yQvsOCGIb3P/AOrFFT2tv+7/ANZs5zn+9kA5/p+FFZkn7M+MVwGrw74vnf8A&#10;DDxvD0EmiXOT7gx/4n86928cLsRvpXgPxic/8Kq8ekfeGjTgH0ztz/IVr0LPzji2yggqCEwo/If1&#10;Jop1r8qHPXj/ANBFFZAfs3485ic+1fPfxj+T4P8Aji47SaVOmPptoorUbPzjWZUVSc4dQRj6Af0N&#10;FFFZCP/ZUEsBAi0AFAAGAAgAAAAhAIoVP5gMAQAAFQIAABMAAAAAAAAAAAAAAAAAAAAAAFtDb250&#10;ZW50X1R5cGVzXS54bWxQSwECLQAUAAYACAAAACEAOP0h/9YAAACUAQAACwAAAAAAAAAAAAAAAAA9&#10;AQAAX3JlbHMvLnJlbHNQSwECLQAUAAYACAAAACEAkwKAFGEEAABDEAAADgAAAAAAAAAAAAAAAAA8&#10;AgAAZHJzL2Uyb0RvYy54bWxQSwECLQAUAAYACAAAACEAGZS7ycMAAACnAQAAGQAAAAAAAAAAAAAA&#10;AADJBgAAZHJzL19yZWxzL2Uyb0RvYy54bWwucmVsc1BLAQItABQABgAIAAAAIQAuhpkC3gAAAAsB&#10;AAAPAAAAAAAAAAAAAAAAAMMHAABkcnMvZG93bnJldi54bWxQSwECLQAKAAAAAAAAACEA9oe0sZIN&#10;AACSDQAAFQAAAAAAAAAAAAAAAADOCAAAZHJzL21lZGlhL2ltYWdlMS5qcGVnUEsBAi0ACgAAAAAA&#10;AAAhAM9dYE9WFQAAVhUAABUAAAAAAAAAAAAAAAAAkxYAAGRycy9tZWRpYS9pbWFnZTIuanBlZ1BL&#10;BQYAAAAABwAHAMABAAAcLAAAAAA=&#10;">
                <v:shape id="docshape380" o:spid="_x0000_s1027" type="#_x0000_t75" style="position:absolute;left:11813;width:427;height:2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9NoPBAAAA3AAAAA8AAABkcnMvZG93bnJldi54bWxETz1PwzAQ3SvxH6xDYmucdighxK0qJCQ2&#10;aOjS7RRf4rTxObJNm/Dr6wGJ8el9V7vJDuJKPvSOFayyHARx43TPnYLj9/uyABEissbBMSmYKcBu&#10;+7CosNTuxge61rETKYRDiQpMjGMpZWgMWQyZG4kT1zpvMSboO6k93lK4HeQ6zzfSYs+pweBIb4aa&#10;S/1jFRSftT835utSn1q/cat1nH9HrdTT47R/BRFpiv/iP/eHVvDynNamM+kI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9NoPBAAAA3AAAAA8AAAAAAAAAAAAAAAAAnwIA&#10;AGRycy9kb3ducmV2LnhtbFBLBQYAAAAABAAEAPcAAACNAwAAAAA=&#10;">
                  <v:imagedata r:id="rId266" o:title=""/>
                </v:shape>
                <v:shape id="docshape381" o:spid="_x0000_s1028" type="#_x0000_t75" style="position:absolute;left:12094;top:4098;width:146;height:6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kz3DAAAA3AAAAA8AAABkcnMvZG93bnJldi54bWxEj0+LwjAUxO+C3yE8wZumiv9ajbLsKnhb&#10;tiuen82zLTYv3SZq/fZmQfA4zMxvmNWmNZW4UeNKywpGwwgEcWZ1ybmCw+9usADhPLLGyjIpeJCD&#10;zbrbWWGi7Z1/6Jb6XAQIuwQVFN7XiZQuK8igG9qaOHhn2xj0QTa51A3eA9xUchxFM2mw5LBQYE2f&#10;BWWX9GoU2PPXJDvl2+/p6ZLOR39jf+R9rFS/134sQXhq/Tv8au+1gngew/+ZcAT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GTPcMAAADcAAAADwAAAAAAAAAAAAAAAACf&#10;AgAAZHJzL2Rvd25yZXYueG1sUEsFBgAAAAAEAAQA9wAAAI8DAAAAAA==&#10;">
                  <v:imagedata r:id="rId267" o:title=""/>
                </v:shape>
                <v:line id="Line 619" o:spid="_x0000_s1029" style="position:absolute;visibility:visible;mso-wrap-style:square" from="12174,4113" to="12174,4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7vsEAAADcAAAADwAAAGRycy9kb3ducmV2LnhtbERPy2oCMRTdF/yHcIXuakZBGadGKVqL&#10;YDc+cH2Z3E5CJzfjJNXRrzcLocvDec8WnavFhdpgPSsYDjIQxKXXlisFx8P6LQcRIrLG2jMpuFGA&#10;xbz3MsNC+yvv6LKPlUghHApUYGJsCilDachhGPiGOHE/vnUYE2wrqVu8pnBXy1GWTaRDy6nBYENL&#10;Q+Xv/s8pOGXf4+72dbivcmPPzp5Pn1t0Sr32u493EJG6+C9+ujdawTRP89OZdAT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GLu+wQAAANwAAAAPAAAAAAAAAAAAAAAA&#10;AKECAABkcnMvZG93bnJldi54bWxQSwUGAAAAAAQABAD5AAAAjwMAAAAA&#10;" strokeweight=".76372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7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2877820</wp:posOffset>
                </wp:positionV>
                <wp:extent cx="7767320" cy="7164705"/>
                <wp:effectExtent l="0" t="0" r="0" b="0"/>
                <wp:wrapNone/>
                <wp:docPr id="974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320" cy="7164705"/>
                          <a:chOff x="0" y="4532"/>
                          <a:chExt cx="12232" cy="11283"/>
                        </a:xfrm>
                      </wpg:grpSpPr>
                      <wps:wsp>
                        <wps:cNvPr id="975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2BC86" id="docshapegroup382" o:spid="_x0000_s1026" style="position:absolute;margin-left:0;margin-top:226.6pt;width:611.6pt;height:564.15pt;z-index:-19641344;mso-position-horizontal-relative:page;mso-position-vertical-relative:page" coordorigin=",4532" coordsize="12232,1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dMywIAAF8IAAAOAAAAZHJzL2Uyb0RvYy54bWzsVslu2zAUvBfoPxC6O1osS7YQOSgsO5e0&#10;CZD0A2iSWlCJFEjGslH03/tIyk7iHpqmy6k6yFwf583Mo3x5te9atGNSNYLnXngReIhxImjDq9z7&#10;/LCZzD2kNOYUt4Kz3Dsw5V0t37+7HPqMRaIWLWUSQRCusqHPvVrrPvN9RWrWYXUhesZhshSywxq6&#10;svKpxANE71o/CoLEH4SkvRSEKQWjhZv0ljZ+WTKib8tSMY3a3ANs2r6lfW/N219e4qySuK8bMsLA&#10;b0DR4YbDoadQBdYYPcrmh1BdQ6RQotQXRHS+KMuGMJsDZBMGZ9lcS/HY21yqbKj6E01A7RlPbw5L&#10;Pu3uJGpo7i3S2EMcdyASFUTVuGeVOX86jwxLQ19lsPha9vf9nXSpQvNGkC8Kpv3zedOv3GK0HT4K&#10;CnHxoxaWpX0pOxMC8kd7K8bhJAbba0RgME2TdBqBZgTm0jCJ02Dm5CI1aPq0L55NLUKckXo9bg6j&#10;CAbt1jCM5lOz0ceZO9diHbGZxMB56olc9Xvk3hvirGbK8HUid3Yk96bhDCVh6ki1i1bcMUr2fGQU&#10;cbGqMa+YDfdw6IG90CZh4EJct8V0FMjxSobD2TyIHYdHlkd+bSGcCMJZL5W+ZqJDppF7LWC2wuHd&#10;jdKOy+MSoyMXm6ZtYRxnLUeD0dK0lWgbamZsR1bbVSvRDkMpxvYZVXmxzIQtsKrdOjvlEIMXObVH&#10;1AzT9djWuGldG9C33BwEqQHIseWK8OsiWKzn63k8iaNkPYmDoph82KziSbIJ01kxLVarIvxmMIdx&#10;VjeUMm5gHy+EMH6dJ8aryZXy6Uo4keO/jG4dCWCPvxY0eNNJ6oy5FfRwJw3ho03/mV+TM78mRoUX&#10;5oN6++t+Td3lY0W1t8Kzwv7Tno3DaDH9iW8D+/z3rSmyX/StvXXhK2a3jV9c85l83rc+f/pfsPwO&#10;AAD//wMAUEsDBBQABgAIAAAAIQA+yOb03wAAAAoBAAAPAAAAZHJzL2Rvd25yZXYueG1sTI9BS8NA&#10;EIXvgv9hGcGb3SQ1UmI2pRT1VARbQbxNs9MkNDsbstsk/fduTvb2hvd48718PZlWDNS7xrKCeBGB&#10;IC6tbrhS8H14f1qBcB5ZY2uZFFzJwbq4v8sx03bkLxr2vhKhhF2GCmrvu0xKV9Zk0C1sRxy8k+0N&#10;+nD2ldQ9jqHctDKJohdpsOHwocaOtjWV5/3FKPgYcdws47dhdz5tr7+H9PNnF5NSjw/T5hWEp8n/&#10;h2HGD+hQBKajvbB2olUQhngFz+kyATHbSTKrY1DpKk5BFrm8nVD8AQAA//8DAFBLAQItABQABgAI&#10;AAAAIQC2gziS/gAAAOEBAAATAAAAAAAAAAAAAAAAAAAAAABbQ29udGVudF9UeXBlc10ueG1sUEsB&#10;Ai0AFAAGAAgAAAAhADj9If/WAAAAlAEAAAsAAAAAAAAAAAAAAAAALwEAAF9yZWxzLy5yZWxzUEsB&#10;Ai0AFAAGAAgAAAAhAKZzJ0zLAgAAXwgAAA4AAAAAAAAAAAAAAAAALgIAAGRycy9lMm9Eb2MueG1s&#10;UEsBAi0AFAAGAAgAAAAhAD7I5vTfAAAACgEAAA8AAAAAAAAAAAAAAAAAJQUAAGRycy9kb3ducmV2&#10;LnhtbFBLBQYAAAAABAAEAPMAAAAxBgAAAAA=&#10;">
                <v:line id="Line 617" o:spid="_x0000_s1027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pnBMIAAADcAAAADwAAAGRycy9kb3ducmV2LnhtbESPT4vCMBTE78J+h/AWvGnagrZWo+iC&#10;oEf/gNdn87Yt27yUJmu7334jCB6HmfkNs9oMphEP6lxtWUE8jUAQF1bXXCq4XvaTDITzyBoby6Tg&#10;jxxs1h+jFeba9nyix9mXIkDY5aig8r7NpXRFRQbd1LbEwfu2nUEfZFdK3WEf4KaRSRTNpcGaw0KF&#10;LX1VVPycf42CnSxsnEa3Q9zc9z7N+gSPmCg1/hy2SxCeBv8Ov9oHrWCRzuB5Jhw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pnBMIAAADcAAAADwAAAAAAAAAAAAAA&#10;AAChAgAAZHJzL2Rvd25yZXYueG1sUEsFBgAAAAAEAAQA+QAAAJADAAAAAA==&#10;" strokecolor="#444" strokeweight="0"/>
                <v:line id="Line 616" o:spid="_x0000_s1028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R7nMIAAADcAAAADwAAAGRycy9kb3ducmV2LnhtbESP0YrCMBRE34X9h3AXfNN0RapbjSIL&#10;iz6JVj/g0txt6zY3sYla/94Igo/DzJxh5svONOJKra8tK/gaJiCIC6trLhUcD7+DKQgfkDU2lknB&#10;nTwsFx+9OWba3nhP1zyUIkLYZ6igCsFlUvqiIoN+aB1x9P5sazBE2ZZSt3iLcNPIUZKk0mDNcaFC&#10;Rz8VFf/5xSjwbrRer9w53+7rs6b0tOPjuFSq/9mtZiACdeEdfrU3WsH3JI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R7nMIAAADcAAAADwAAAAAAAAAAAAAA&#10;AAChAgAAZHJzL2Rvd25yZXYueG1sUEsFBgAAAAAEAAQA+QAAAJADAAAAAA==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6985" r="24765" b="3810"/>
                <wp:docPr id="972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973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9F516" id="docshapegroup383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YLjgIAAKQFAAAOAAAAZHJzL2Uyb0RvYy54bWykVF1v2yAUfZ+0/4D8ntqOHdexmlRTnPSl&#10;Wyu1+wEE8IdmAwIaJ5r233cBx83al6rLAwHfD84953Jvbo99hw5M6VbwVRBfRQFinAja8noV/Hze&#10;zfIAaYM5xZ3gbBWcmA5u11+/3AyyYHPRiI4yhSAJ18UgV0FjjCzCUJOG9VhfCck4GCuhemzgqOqQ&#10;KjxA9r4L51GUhYNQVCpBmNbwtfTGYO3yVxUj5qGqNDOoWwWAzbhVuXVv13B9g4taYdm0ZISBP4Gi&#10;xy2HS6dUJTYYvaj2Xaq+JUpoUZkrIvpQVFVLmKsBqomjN9XcKfEiXS11MdRyogmofcPTp9OSH4dH&#10;hVq6CpbX8wBx3INIVBDdYMlqe3+SJ5alQdYFON8p+SQflS8VtveC/NJgDt/a7bn2zmg/fBcU8uIX&#10;IxxLx0r1NgXUj45OjNMkBjsaROBjlmTLLF8EiIAtzZLFwotFGlD0XRRptmNcHEVJ7KOuHfIQF/4+&#10;h3HEZAuCjtOvpOr/I/XJEua00panidTkTOp9yxnK4tST6Zw23DNJjnxkEnGxaTCvmUv3fJLAWmwj&#10;APtFiD1okOGDzCaZp+5M7QVF7gVMDOFCKm3umOiR3ayCDkA7xfDhXhuL49XFCsjFru06+I6LjqMB&#10;hFrkeewitOhaaq3WqFW933QKHbB9h+7nqgLLpZu9tMS68X7O5JFDI3LqrmkYpttxb3Db+T3A6ri9&#10;CEoEoOPOv8Dfy2i5zbd5Okvn2XaWRmU5+7bbpLNsF18vyqTcbMr4j8Ucp0XTUsq4hX2eBnH6scYY&#10;55J/x9M8mAgK/83umASw538H2olsdfXduRf09KjO4kOvujZwo8CFjWPLzprLs/N6Ha7rvwA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AMcKYLjgIAAKQFAAAOAAAAAAAAAAAAAAAAAC4CAABkcnMvZTJvRG9jLnhtbFBLAQItABQA&#10;BgAIAAAAIQANiqgU2wAAAAQBAAAPAAAAAAAAAAAAAAAAAOgEAABkcnMvZG93bnJldi54bWxQSwUG&#10;AAAAAAQABADzAAAA8AUAAAAA&#10;">
                <v:line id="Line 614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efeMQAAADcAAAADwAAAGRycy9kb3ducmV2LnhtbESPQWvCQBSE74X+h+UJvTUbG9Q2dRNE&#10;EfTYWNrrI/uaxGbfht2txn/vCgWPw8x8wyzL0fTiRM53lhVMkxQEcW11x42Cz8P2+RWED8gae8uk&#10;4EIeyuLxYYm5tmf+oFMVGhEh7HNU0IYw5FL6uiWDPrEDcfR+rDMYonSN1A7PEW56+ZKmc2mw47jQ&#10;4kDrlurf6s8o+P6q6tX+mGWD6zabbH2c72aMSj1NxtU7iEBjuIf/2zut4G2Rwe1MPAKy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Z594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4"/>
        <w:rPr>
          <w:sz w:val="17"/>
        </w:rPr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34"/>
        </w:tabs>
        <w:spacing w:before="96" w:line="237" w:lineRule="auto"/>
        <w:ind w:left="1843" w:right="1151" w:hanging="777"/>
        <w:jc w:val="both"/>
        <w:rPr>
          <w:color w:val="2A2A2A"/>
        </w:rPr>
      </w:pPr>
      <w:r>
        <w:rPr>
          <w:color w:val="2A2A2A"/>
        </w:rPr>
        <w:t xml:space="preserve">Asesorar al personal de </w:t>
      </w:r>
      <w:r>
        <w:rPr>
          <w:color w:val="1A1A1C"/>
        </w:rPr>
        <w:t xml:space="preserve">las Direcciones Temáticas </w:t>
      </w:r>
      <w:r>
        <w:rPr>
          <w:color w:val="2A2A2A"/>
        </w:rPr>
        <w:t>(CIDESI-Qu</w:t>
      </w:r>
      <w:r>
        <w:rPr>
          <w:color w:val="444444"/>
        </w:rPr>
        <w:t>e</w:t>
      </w:r>
      <w:r>
        <w:rPr>
          <w:color w:val="1A1A1C"/>
        </w:rPr>
        <w:t>rétaro</w:t>
      </w:r>
      <w:r>
        <w:rPr>
          <w:color w:val="444444"/>
        </w:rPr>
        <w:t xml:space="preserve">, </w:t>
      </w:r>
      <w:r>
        <w:rPr>
          <w:color w:val="2A2A2A"/>
        </w:rPr>
        <w:t>CIDESI Baja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California</w:t>
      </w:r>
      <w:r>
        <w:rPr>
          <w:color w:val="5B5B5B"/>
        </w:rPr>
        <w:t xml:space="preserve">, </w:t>
      </w:r>
      <w:r>
        <w:rPr>
          <w:color w:val="2A2A2A"/>
        </w:rPr>
        <w:t xml:space="preserve">CIDESI Estado de </w:t>
      </w:r>
      <w:r>
        <w:rPr>
          <w:color w:val="1A1A1C"/>
        </w:rPr>
        <w:t>Mé</w:t>
      </w:r>
      <w:r>
        <w:rPr>
          <w:color w:val="444444"/>
        </w:rPr>
        <w:t>x</w:t>
      </w:r>
      <w:r>
        <w:rPr>
          <w:color w:val="2A2A2A"/>
        </w:rPr>
        <w:t xml:space="preserve">ico y CIDESI </w:t>
      </w:r>
      <w:r>
        <w:rPr>
          <w:color w:val="1A1A1C"/>
        </w:rPr>
        <w:t xml:space="preserve">Nuevo </w:t>
      </w:r>
      <w:r>
        <w:rPr>
          <w:color w:val="2A2A2A"/>
        </w:rPr>
        <w:t>León)</w:t>
      </w:r>
      <w:r>
        <w:rPr>
          <w:color w:val="444444"/>
        </w:rPr>
        <w:t>,</w:t>
      </w:r>
      <w:r>
        <w:rPr>
          <w:color w:val="444444"/>
          <w:spacing w:val="-4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 xml:space="preserve">tópicos </w:t>
      </w:r>
      <w:r>
        <w:rPr>
          <w:color w:val="1A1A1C"/>
        </w:rPr>
        <w:t>relacionados</w:t>
      </w:r>
      <w:r>
        <w:rPr>
          <w:color w:val="1A1A1C"/>
          <w:spacing w:val="38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área de</w:t>
      </w:r>
      <w:r>
        <w:rPr>
          <w:color w:val="2A2A2A"/>
          <w:spacing w:val="-4"/>
        </w:rPr>
        <w:t xml:space="preserve"> </w:t>
      </w:r>
      <w:r>
        <w:rPr>
          <w:color w:val="1A1A1C"/>
        </w:rPr>
        <w:t>trabajo</w:t>
      </w:r>
      <w:r>
        <w:rPr>
          <w:color w:val="444444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30"/>
        </w:tabs>
        <w:ind w:left="1837" w:right="1141" w:hanging="714"/>
        <w:jc w:val="both"/>
        <w:rPr>
          <w:color w:val="444444"/>
        </w:rPr>
      </w:pPr>
      <w:r>
        <w:rPr>
          <w:color w:val="2A2A2A"/>
        </w:rPr>
        <w:t>Responsable</w:t>
      </w:r>
      <w:r>
        <w:rPr>
          <w:color w:val="2A2A2A"/>
          <w:spacing w:val="19"/>
        </w:rPr>
        <w:t xml:space="preserve"> </w:t>
      </w:r>
      <w:r>
        <w:rPr>
          <w:color w:val="1A1A1C"/>
        </w:rPr>
        <w:t>de</w:t>
      </w:r>
      <w:r>
        <w:rPr>
          <w:color w:val="1A1A1C"/>
          <w:spacing w:val="-4"/>
        </w:rPr>
        <w:t xml:space="preserve"> </w:t>
      </w:r>
      <w:r>
        <w:rPr>
          <w:color w:val="2A2A2A"/>
        </w:rPr>
        <w:t>actuali</w:t>
      </w:r>
      <w:r>
        <w:rPr>
          <w:color w:val="444444"/>
        </w:rPr>
        <w:t>z</w:t>
      </w:r>
      <w:r>
        <w:rPr>
          <w:color w:val="2A2A2A"/>
        </w:rPr>
        <w:t>ar</w:t>
      </w:r>
      <w:r>
        <w:rPr>
          <w:color w:val="2A2A2A"/>
          <w:spacing w:val="-6"/>
        </w:rPr>
        <w:t xml:space="preserve"> </w:t>
      </w:r>
      <w:r>
        <w:rPr>
          <w:color w:val="1A1A1C"/>
        </w:rPr>
        <w:t xml:space="preserve">la </w:t>
      </w:r>
      <w:r>
        <w:rPr>
          <w:color w:val="2A2A2A"/>
        </w:rPr>
        <w:t xml:space="preserve">información </w:t>
      </w:r>
      <w:r>
        <w:rPr>
          <w:color w:val="1A1A1C"/>
        </w:rPr>
        <w:t>institucional</w:t>
      </w:r>
      <w:r>
        <w:rPr>
          <w:color w:val="444444"/>
        </w:rPr>
        <w:t>,</w:t>
      </w:r>
      <w:r>
        <w:rPr>
          <w:color w:val="444444"/>
          <w:spacing w:val="-16"/>
        </w:rPr>
        <w:t xml:space="preserve"> </w:t>
      </w:r>
      <w:r>
        <w:rPr>
          <w:color w:val="2A2A2A"/>
        </w:rPr>
        <w:t>correspondiente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Sistema del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Registro Nacional de</w:t>
      </w:r>
      <w:r>
        <w:rPr>
          <w:color w:val="2A2A2A"/>
          <w:spacing w:val="-1"/>
        </w:rPr>
        <w:t xml:space="preserve"> </w:t>
      </w:r>
      <w:r>
        <w:rPr>
          <w:color w:val="1A1A1C"/>
        </w:rPr>
        <w:t>Instituciones</w:t>
      </w:r>
      <w:r>
        <w:rPr>
          <w:color w:val="1A1A1C"/>
          <w:spacing w:val="40"/>
        </w:rPr>
        <w:t xml:space="preserve"> </w:t>
      </w:r>
      <w:r>
        <w:rPr>
          <w:color w:val="2A2A2A"/>
        </w:rPr>
        <w:t>y Empresas Científicas y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 xml:space="preserve">Tecnológicas (RENIECYT) para mantener el </w:t>
      </w:r>
      <w:r>
        <w:rPr>
          <w:color w:val="1A1A1C"/>
        </w:rPr>
        <w:t xml:space="preserve">registro </w:t>
      </w:r>
      <w:r>
        <w:rPr>
          <w:color w:val="2A2A2A"/>
        </w:rPr>
        <w:t xml:space="preserve">en el </w:t>
      </w:r>
      <w:r>
        <w:rPr>
          <w:color w:val="1A1A1C"/>
        </w:rPr>
        <w:t xml:space="preserve">padrón, </w:t>
      </w:r>
      <w:r>
        <w:rPr>
          <w:color w:val="2A2A2A"/>
        </w:rPr>
        <w:t xml:space="preserve">requisito indispensable para </w:t>
      </w:r>
      <w:r>
        <w:rPr>
          <w:color w:val="1A1A1C"/>
        </w:rPr>
        <w:t xml:space="preserve">tener </w:t>
      </w:r>
      <w:r>
        <w:rPr>
          <w:color w:val="2A2A2A"/>
        </w:rPr>
        <w:t xml:space="preserve">acceso a </w:t>
      </w:r>
      <w:r>
        <w:rPr>
          <w:color w:val="1A1A1C"/>
        </w:rPr>
        <w:t xml:space="preserve">las </w:t>
      </w:r>
      <w:r>
        <w:rPr>
          <w:color w:val="444444"/>
        </w:rPr>
        <w:t>c</w:t>
      </w:r>
      <w:r>
        <w:rPr>
          <w:color w:val="2A2A2A"/>
        </w:rPr>
        <w:t>onvocatorias de CONACYT para el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 xml:space="preserve">fondeo </w:t>
      </w:r>
      <w:r>
        <w:rPr>
          <w:color w:val="1A1A1C"/>
        </w:rPr>
        <w:t xml:space="preserve">de </w:t>
      </w:r>
      <w:r>
        <w:rPr>
          <w:color w:val="2A2A2A"/>
        </w:rPr>
        <w:t>proyectos de Investigación</w:t>
      </w:r>
      <w:r>
        <w:rPr>
          <w:color w:val="444444"/>
        </w:rPr>
        <w:t>,</w:t>
      </w:r>
      <w:r>
        <w:rPr>
          <w:color w:val="444444"/>
          <w:spacing w:val="-11"/>
        </w:rPr>
        <w:t xml:space="preserve"> </w:t>
      </w:r>
      <w:r>
        <w:rPr>
          <w:color w:val="2A2A2A"/>
        </w:rPr>
        <w:t xml:space="preserve">Desarrollo e </w:t>
      </w:r>
      <w:r>
        <w:rPr>
          <w:color w:val="1A1A1C"/>
        </w:rPr>
        <w:t>Innovación</w:t>
      </w:r>
      <w:r>
        <w:rPr>
          <w:color w:val="444444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23"/>
        </w:tabs>
        <w:spacing w:line="242" w:lineRule="auto"/>
        <w:ind w:left="1840" w:right="1146" w:hanging="773"/>
        <w:jc w:val="both"/>
        <w:rPr>
          <w:color w:val="2A2A2A"/>
        </w:rPr>
      </w:pPr>
      <w:r>
        <w:rPr>
          <w:color w:val="2A2A2A"/>
        </w:rPr>
        <w:t xml:space="preserve">Elaborar </w:t>
      </w:r>
      <w:r>
        <w:rPr>
          <w:color w:val="1A1A1C"/>
        </w:rPr>
        <w:t xml:space="preserve">información </w:t>
      </w:r>
      <w:r>
        <w:rPr>
          <w:color w:val="2A2A2A"/>
        </w:rPr>
        <w:t>solicitada por parte de las instancias globalizadoras (SHCP, SFP, Cámara de Diputados</w:t>
      </w:r>
      <w:r>
        <w:rPr>
          <w:color w:val="444444"/>
        </w:rPr>
        <w:t xml:space="preserve">, </w:t>
      </w:r>
      <w:r>
        <w:rPr>
          <w:color w:val="1A1A1C"/>
        </w:rPr>
        <w:t>CONACYT</w:t>
      </w:r>
      <w:r>
        <w:rPr>
          <w:color w:val="5B5B5B"/>
        </w:rPr>
        <w:t xml:space="preserve">, </w:t>
      </w:r>
      <w:r>
        <w:rPr>
          <w:color w:val="2A2A2A"/>
        </w:rPr>
        <w:t>INEGI</w:t>
      </w:r>
      <w:r>
        <w:rPr>
          <w:color w:val="444444"/>
        </w:rPr>
        <w:t xml:space="preserve">, </w:t>
      </w:r>
      <w:r>
        <w:rPr>
          <w:color w:val="2A2A2A"/>
        </w:rPr>
        <w:t xml:space="preserve">Centros Públicos </w:t>
      </w:r>
      <w:r>
        <w:rPr>
          <w:color w:val="1A1A1C"/>
        </w:rPr>
        <w:t>de Investigación</w:t>
      </w:r>
      <w:r>
        <w:rPr>
          <w:color w:val="444444"/>
        </w:rPr>
        <w:t xml:space="preserve">, </w:t>
      </w:r>
      <w:r>
        <w:rPr>
          <w:color w:val="2A2A2A"/>
        </w:rPr>
        <w:t>entre ot</w:t>
      </w:r>
      <w:r>
        <w:rPr>
          <w:color w:val="444444"/>
        </w:rPr>
        <w:t>r</w:t>
      </w:r>
      <w:r>
        <w:rPr>
          <w:color w:val="2A2A2A"/>
        </w:rPr>
        <w:t>as instancias), sobre datos estadísticos y el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desempeño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Centro</w:t>
      </w:r>
      <w:r>
        <w:rPr>
          <w:color w:val="5B5B5B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23"/>
        </w:tabs>
        <w:spacing w:before="1"/>
        <w:ind w:left="1840" w:right="1141" w:hanging="831"/>
        <w:jc w:val="both"/>
        <w:rPr>
          <w:b/>
          <w:color w:val="444444"/>
          <w:sz w:val="21"/>
        </w:rPr>
      </w:pPr>
      <w:r>
        <w:rPr>
          <w:color w:val="2A2A2A"/>
        </w:rPr>
        <w:t xml:space="preserve">Elaborar el </w:t>
      </w:r>
      <w:r>
        <w:rPr>
          <w:color w:val="1A1A1C"/>
        </w:rPr>
        <w:t xml:space="preserve">anuario </w:t>
      </w:r>
      <w:r>
        <w:rPr>
          <w:color w:val="2A2A2A"/>
        </w:rPr>
        <w:t xml:space="preserve">de actividades </w:t>
      </w:r>
      <w:r>
        <w:rPr>
          <w:color w:val="1A1A1C"/>
        </w:rPr>
        <w:t xml:space="preserve">institucional </w:t>
      </w:r>
      <w:r>
        <w:rPr>
          <w:color w:val="2A2A2A"/>
        </w:rPr>
        <w:t xml:space="preserve">y solicitar al Titular de </w:t>
      </w:r>
      <w:r>
        <w:rPr>
          <w:color w:val="1A1A1C"/>
        </w:rPr>
        <w:t xml:space="preserve">la </w:t>
      </w:r>
      <w:r>
        <w:rPr>
          <w:color w:val="2A2A2A"/>
        </w:rPr>
        <w:t>Dire</w:t>
      </w:r>
      <w:r>
        <w:rPr>
          <w:color w:val="444444"/>
        </w:rPr>
        <w:t>c</w:t>
      </w:r>
      <w:r>
        <w:rPr>
          <w:color w:val="2A2A2A"/>
        </w:rPr>
        <w:t>ción Adjunta de Administración y Finan</w:t>
      </w:r>
      <w:r>
        <w:rPr>
          <w:color w:val="444444"/>
        </w:rPr>
        <w:t>z</w:t>
      </w:r>
      <w:r>
        <w:rPr>
          <w:color w:val="2A2A2A"/>
        </w:rPr>
        <w:t>as</w:t>
      </w:r>
      <w:r>
        <w:rPr>
          <w:color w:val="5B5B5B"/>
        </w:rPr>
        <w:t xml:space="preserve">, </w:t>
      </w:r>
      <w:r>
        <w:rPr>
          <w:color w:val="2A2A2A"/>
        </w:rPr>
        <w:t xml:space="preserve">su envío a </w:t>
      </w:r>
      <w:r>
        <w:rPr>
          <w:color w:val="1A1A1C"/>
        </w:rPr>
        <w:t xml:space="preserve">la </w:t>
      </w:r>
      <w:r>
        <w:rPr>
          <w:color w:val="2A2A2A"/>
        </w:rPr>
        <w:t>coordinadora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sectorial</w:t>
      </w:r>
      <w:r>
        <w:rPr>
          <w:color w:val="444444"/>
        </w:rPr>
        <w:t>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23"/>
        </w:tabs>
        <w:spacing w:before="1"/>
        <w:ind w:left="1839" w:right="1141" w:hanging="895"/>
        <w:jc w:val="both"/>
        <w:rPr>
          <w:b/>
          <w:color w:val="444444"/>
          <w:sz w:val="21"/>
        </w:rPr>
      </w:pPr>
      <w:r>
        <w:rPr>
          <w:color w:val="2A2A2A"/>
        </w:rPr>
        <w:t>Elaborar y presentar para su validación al Titular de la Dirección General</w:t>
      </w:r>
      <w:r>
        <w:rPr>
          <w:color w:val="444444"/>
        </w:rPr>
        <w:t xml:space="preserve">, </w:t>
      </w:r>
      <w:r>
        <w:rPr>
          <w:color w:val="2A2A2A"/>
        </w:rPr>
        <w:t xml:space="preserve">el </w:t>
      </w:r>
      <w:r>
        <w:rPr>
          <w:color w:val="1A1A1C"/>
        </w:rPr>
        <w:t xml:space="preserve">informe </w:t>
      </w:r>
      <w:r>
        <w:rPr>
          <w:color w:val="2A2A2A"/>
        </w:rPr>
        <w:t>de actividades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 xml:space="preserve">semestral e </w:t>
      </w:r>
      <w:r>
        <w:rPr>
          <w:color w:val="1A1A1C"/>
        </w:rPr>
        <w:t xml:space="preserve">información </w:t>
      </w:r>
      <w:r>
        <w:rPr>
          <w:color w:val="2A2A2A"/>
        </w:rPr>
        <w:t>complementaria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para ser analizada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 xml:space="preserve">por </w:t>
      </w:r>
      <w:r>
        <w:rPr>
          <w:color w:val="1A1A1C"/>
        </w:rPr>
        <w:t xml:space="preserve">los </w:t>
      </w:r>
      <w:r>
        <w:rPr>
          <w:color w:val="2A2A2A"/>
        </w:rPr>
        <w:t xml:space="preserve">miembros de </w:t>
      </w:r>
      <w:r>
        <w:rPr>
          <w:color w:val="1A1A1C"/>
        </w:rPr>
        <w:t xml:space="preserve">la </w:t>
      </w:r>
      <w:r>
        <w:rPr>
          <w:color w:val="2A2A2A"/>
        </w:rPr>
        <w:t>Junta de Gobierno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y el Comité Externo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de Evaluación</w:t>
      </w:r>
      <w:r>
        <w:rPr>
          <w:color w:val="444444"/>
        </w:rPr>
        <w:t xml:space="preserve">, </w:t>
      </w:r>
      <w:r>
        <w:rPr>
          <w:color w:val="2A2A2A"/>
        </w:rPr>
        <w:t>sobre</w:t>
      </w:r>
      <w:r>
        <w:rPr>
          <w:color w:val="2A2A2A"/>
          <w:spacing w:val="25"/>
        </w:rPr>
        <w:t xml:space="preserve"> </w:t>
      </w:r>
      <w:r>
        <w:rPr>
          <w:color w:val="1A1A1C"/>
        </w:rPr>
        <w:t xml:space="preserve">los </w:t>
      </w:r>
      <w:r>
        <w:rPr>
          <w:color w:val="2A2A2A"/>
        </w:rPr>
        <w:t>avances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y resultados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 xml:space="preserve">de </w:t>
      </w:r>
      <w:r>
        <w:rPr>
          <w:color w:val="1A1A1C"/>
        </w:rPr>
        <w:t xml:space="preserve">los </w:t>
      </w:r>
      <w:r>
        <w:rPr>
          <w:color w:val="2A2A2A"/>
        </w:rPr>
        <w:t>programas institucionales aprobados</w:t>
      </w:r>
      <w:r>
        <w:rPr>
          <w:color w:val="444444"/>
        </w:rPr>
        <w:t>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23"/>
        </w:tabs>
        <w:spacing w:line="237" w:lineRule="auto"/>
        <w:ind w:left="1832" w:right="1141" w:hanging="765"/>
        <w:jc w:val="both"/>
        <w:rPr>
          <w:b/>
          <w:color w:val="444444"/>
          <w:sz w:val="21"/>
        </w:rPr>
      </w:pPr>
      <w:r>
        <w:rPr>
          <w:color w:val="2A2A2A"/>
        </w:rPr>
        <w:t xml:space="preserve">Fungir como </w:t>
      </w:r>
      <w:r>
        <w:rPr>
          <w:color w:val="1A1A1C"/>
        </w:rPr>
        <w:t xml:space="preserve">titular </w:t>
      </w:r>
      <w:r>
        <w:rPr>
          <w:color w:val="2A2A2A"/>
        </w:rPr>
        <w:t>de</w:t>
      </w:r>
      <w:r>
        <w:rPr>
          <w:color w:val="2A2A2A"/>
          <w:spacing w:val="-5"/>
        </w:rPr>
        <w:t xml:space="preserve"> </w:t>
      </w:r>
      <w:r>
        <w:rPr>
          <w:color w:val="1A1A1C"/>
        </w:rPr>
        <w:t xml:space="preserve">la Unidad </w:t>
      </w:r>
      <w:r>
        <w:rPr>
          <w:color w:val="2A2A2A"/>
        </w:rPr>
        <w:t>de Enlace</w:t>
      </w:r>
      <w:r>
        <w:rPr>
          <w:color w:val="5B5B5B"/>
        </w:rPr>
        <w:t xml:space="preserve">, </w:t>
      </w:r>
      <w:r>
        <w:rPr>
          <w:color w:val="2A2A2A"/>
        </w:rPr>
        <w:t xml:space="preserve">coordinando </w:t>
      </w:r>
      <w:r>
        <w:rPr>
          <w:color w:val="1A1A1C"/>
        </w:rPr>
        <w:t xml:space="preserve">la </w:t>
      </w:r>
      <w:r>
        <w:rPr>
          <w:color w:val="2A2A2A"/>
        </w:rPr>
        <w:t>ejecución de las actividades de la misma</w:t>
      </w:r>
      <w:r>
        <w:rPr>
          <w:color w:val="5B5B5B"/>
        </w:rPr>
        <w:t xml:space="preserve">, </w:t>
      </w:r>
      <w:r>
        <w:rPr>
          <w:color w:val="1A1A1C"/>
        </w:rPr>
        <w:t xml:space="preserve">relacionadas </w:t>
      </w:r>
      <w:r>
        <w:rPr>
          <w:color w:val="2A2A2A"/>
        </w:rPr>
        <w:t xml:space="preserve">a </w:t>
      </w:r>
      <w:r>
        <w:rPr>
          <w:color w:val="1A1A1C"/>
        </w:rPr>
        <w:t xml:space="preserve">la Ley </w:t>
      </w:r>
      <w:r>
        <w:rPr>
          <w:color w:val="2A2A2A"/>
        </w:rPr>
        <w:t xml:space="preserve">Federal </w:t>
      </w:r>
      <w:r>
        <w:rPr>
          <w:color w:val="1A1A1C"/>
        </w:rPr>
        <w:t xml:space="preserve">de </w:t>
      </w:r>
      <w:r>
        <w:rPr>
          <w:color w:val="2A2A2A"/>
        </w:rPr>
        <w:t xml:space="preserve">Transparencia y Acceso a la </w:t>
      </w:r>
      <w:r>
        <w:rPr>
          <w:color w:val="1A1A1C"/>
        </w:rPr>
        <w:t xml:space="preserve">Información Pública </w:t>
      </w:r>
      <w:r>
        <w:rPr>
          <w:color w:val="2A2A2A"/>
        </w:rPr>
        <w:t>Gubernamental</w:t>
      </w:r>
      <w:r>
        <w:rPr>
          <w:color w:val="5B5B5B"/>
        </w:rPr>
        <w:t xml:space="preserve">, </w:t>
      </w:r>
      <w:r>
        <w:rPr>
          <w:color w:val="2A2A2A"/>
        </w:rPr>
        <w:t xml:space="preserve">y </w:t>
      </w:r>
      <w:r>
        <w:rPr>
          <w:color w:val="1A1A1C"/>
        </w:rPr>
        <w:t xml:space="preserve">las </w:t>
      </w:r>
      <w:r>
        <w:rPr>
          <w:color w:val="2A2A2A"/>
        </w:rPr>
        <w:t xml:space="preserve">relacionadas a </w:t>
      </w:r>
      <w:r>
        <w:rPr>
          <w:color w:val="1A1A1C"/>
        </w:rPr>
        <w:t xml:space="preserve">los lineamientos </w:t>
      </w:r>
      <w:r>
        <w:rPr>
          <w:color w:val="2A2A2A"/>
        </w:rPr>
        <w:t xml:space="preserve">para </w:t>
      </w:r>
      <w:r>
        <w:rPr>
          <w:color w:val="1A1A1C"/>
        </w:rPr>
        <w:t xml:space="preserve">Organización </w:t>
      </w:r>
      <w:r>
        <w:rPr>
          <w:color w:val="2A2A2A"/>
        </w:rPr>
        <w:t xml:space="preserve">y Conservación de </w:t>
      </w:r>
      <w:r>
        <w:rPr>
          <w:color w:val="2A2A2A"/>
          <w:spacing w:val="-2"/>
        </w:rPr>
        <w:t>archivos</w:t>
      </w:r>
      <w:r>
        <w:rPr>
          <w:color w:val="444444"/>
          <w:spacing w:val="-2"/>
        </w:rPr>
        <w:t>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9"/>
        </w:numPr>
        <w:tabs>
          <w:tab w:val="left" w:pos="1822"/>
          <w:tab w:val="left" w:pos="1823"/>
        </w:tabs>
        <w:ind w:left="1822" w:hanging="691"/>
        <w:jc w:val="left"/>
        <w:rPr>
          <w:color w:val="2A2A2A"/>
        </w:rPr>
      </w:pPr>
      <w:r>
        <w:rPr>
          <w:color w:val="2A2A2A"/>
        </w:rPr>
        <w:t>Fungir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como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Titular de</w:t>
      </w:r>
      <w:r>
        <w:rPr>
          <w:color w:val="2A2A2A"/>
          <w:spacing w:val="-6"/>
        </w:rPr>
        <w:t xml:space="preserve"> </w:t>
      </w:r>
      <w:r>
        <w:rPr>
          <w:color w:val="1A1A1C"/>
        </w:rPr>
        <w:t>la</w:t>
      </w:r>
      <w:r>
        <w:rPr>
          <w:color w:val="1A1A1C"/>
          <w:spacing w:val="-5"/>
        </w:rPr>
        <w:t xml:space="preserve"> </w:t>
      </w:r>
      <w:r>
        <w:rPr>
          <w:color w:val="2A2A2A"/>
        </w:rPr>
        <w:t>Unidad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Enlace,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formar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parte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Comité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6"/>
        </w:rPr>
        <w:t xml:space="preserve"> </w:t>
      </w:r>
      <w:r>
        <w:rPr>
          <w:color w:val="1A1A1C"/>
          <w:spacing w:val="-2"/>
        </w:rPr>
        <w:t>Información</w:t>
      </w:r>
      <w:r>
        <w:rPr>
          <w:color w:val="444444"/>
          <w:spacing w:val="-2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BodyText"/>
        <w:tabs>
          <w:tab w:val="left" w:pos="1823"/>
        </w:tabs>
        <w:ind w:left="1845" w:right="1134" w:hanging="890"/>
      </w:pPr>
      <w:r>
        <w:rPr>
          <w:rFonts w:ascii="Times New Roman" w:hAnsi="Times New Roman"/>
          <w:color w:val="B3B3B5"/>
          <w:sz w:val="12"/>
        </w:rPr>
        <w:t>i</w:t>
      </w:r>
      <w:r>
        <w:rPr>
          <w:rFonts w:ascii="Times New Roman" w:hAnsi="Times New Roman"/>
          <w:color w:val="B3B3B5"/>
          <w:spacing w:val="40"/>
          <w:sz w:val="12"/>
        </w:rPr>
        <w:t xml:space="preserve"> </w:t>
      </w:r>
      <w:r>
        <w:rPr>
          <w:color w:val="444444"/>
        </w:rPr>
        <w:t>XX</w:t>
      </w:r>
      <w:r>
        <w:rPr>
          <w:color w:val="2A2A2A"/>
        </w:rPr>
        <w:t>I.</w:t>
      </w:r>
      <w:r>
        <w:rPr>
          <w:color w:val="2A2A2A"/>
        </w:rPr>
        <w:tab/>
        <w:t>Dar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cumplimiento</w:t>
      </w:r>
      <w:r>
        <w:rPr>
          <w:color w:val="2A2A2A"/>
          <w:spacing w:val="21"/>
        </w:rPr>
        <w:t xml:space="preserve"> </w:t>
      </w:r>
      <w:r>
        <w:rPr>
          <w:color w:val="1A1A1C"/>
        </w:rPr>
        <w:t>al</w:t>
      </w:r>
      <w:r>
        <w:rPr>
          <w:color w:val="1A1A1C"/>
          <w:spacing w:val="-11"/>
        </w:rPr>
        <w:t xml:space="preserve"> </w:t>
      </w:r>
      <w:r>
        <w:rPr>
          <w:color w:val="1A1A1C"/>
        </w:rPr>
        <w:t xml:space="preserve">Programa </w:t>
      </w:r>
      <w:r>
        <w:rPr>
          <w:color w:val="2A2A2A"/>
        </w:rPr>
        <w:t>de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Transparencia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Rendición de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Cuentas</w:t>
      </w:r>
      <w:r>
        <w:rPr>
          <w:color w:val="444444"/>
        </w:rPr>
        <w:t>,</w:t>
      </w:r>
      <w:r>
        <w:rPr>
          <w:color w:val="444444"/>
          <w:spacing w:val="-12"/>
        </w:rPr>
        <w:t xml:space="preserve"> </w:t>
      </w:r>
      <w:r>
        <w:rPr>
          <w:color w:val="2A2A2A"/>
        </w:rPr>
        <w:t>así como verifi</w:t>
      </w:r>
      <w:r>
        <w:rPr>
          <w:color w:val="444444"/>
        </w:rPr>
        <w:t>c</w:t>
      </w:r>
      <w:r>
        <w:rPr>
          <w:color w:val="2A2A2A"/>
        </w:rPr>
        <w:t>ar</w:t>
      </w:r>
      <w:r>
        <w:rPr>
          <w:color w:val="2A2A2A"/>
          <w:spacing w:val="-1"/>
        </w:rPr>
        <w:t xml:space="preserve"> </w:t>
      </w:r>
      <w:r>
        <w:rPr>
          <w:color w:val="444444"/>
        </w:rPr>
        <w:t>e</w:t>
      </w:r>
      <w:r>
        <w:rPr>
          <w:color w:val="1A1A1C"/>
        </w:rPr>
        <w:t xml:space="preserve">l </w:t>
      </w:r>
      <w:r>
        <w:rPr>
          <w:color w:val="2A2A2A"/>
        </w:rPr>
        <w:t xml:space="preserve">cumplimiento del sistema de </w:t>
      </w:r>
      <w:r>
        <w:rPr>
          <w:color w:val="444444"/>
        </w:rPr>
        <w:t>c</w:t>
      </w:r>
      <w:r>
        <w:rPr>
          <w:color w:val="2A2A2A"/>
        </w:rPr>
        <w:t>ontrol interno institucional</w:t>
      </w:r>
      <w:r>
        <w:rPr>
          <w:color w:val="444444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8"/>
        </w:numPr>
        <w:tabs>
          <w:tab w:val="left" w:pos="1829"/>
          <w:tab w:val="left" w:pos="1830"/>
        </w:tabs>
        <w:ind w:hanging="814"/>
        <w:jc w:val="left"/>
      </w:pPr>
      <w:r>
        <w:rPr>
          <w:color w:val="2A2A2A"/>
        </w:rPr>
        <w:t>Coordinar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actualización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1A1A1C"/>
        </w:rPr>
        <w:t>información</w:t>
      </w:r>
      <w:r>
        <w:rPr>
          <w:color w:val="1A1A1C"/>
          <w:spacing w:val="1"/>
        </w:rPr>
        <w:t xml:space="preserve"> </w:t>
      </w:r>
      <w:r>
        <w:rPr>
          <w:color w:val="2A2A2A"/>
        </w:rPr>
        <w:t>institucional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Portal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Transparencia</w:t>
      </w:r>
      <w:r>
        <w:rPr>
          <w:color w:val="444444"/>
          <w:spacing w:val="-2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8"/>
        </w:numPr>
        <w:tabs>
          <w:tab w:val="left" w:pos="1836"/>
          <w:tab w:val="left" w:pos="1837"/>
        </w:tabs>
        <w:ind w:left="1836" w:hanging="879"/>
        <w:jc w:val="left"/>
      </w:pPr>
      <w:r>
        <w:rPr>
          <w:color w:val="444444"/>
        </w:rPr>
        <w:t>C</w:t>
      </w:r>
      <w:r>
        <w:rPr>
          <w:color w:val="2A2A2A"/>
        </w:rPr>
        <w:t>oordinar</w:t>
      </w:r>
      <w:r>
        <w:rPr>
          <w:color w:val="2A2A2A"/>
          <w:spacing w:val="-10"/>
        </w:rPr>
        <w:t xml:space="preserve"> </w:t>
      </w:r>
      <w:r>
        <w:rPr>
          <w:color w:val="1A1A1C"/>
        </w:rPr>
        <w:t>la</w:t>
      </w:r>
      <w:r>
        <w:rPr>
          <w:color w:val="1A1A1C"/>
          <w:spacing w:val="-9"/>
        </w:rPr>
        <w:t xml:space="preserve"> </w:t>
      </w:r>
      <w:r>
        <w:rPr>
          <w:color w:val="2A2A2A"/>
        </w:rPr>
        <w:t>ejecución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actividades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dirigidas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"/>
        </w:rPr>
        <w:t xml:space="preserve"> </w:t>
      </w:r>
      <w:r>
        <w:rPr>
          <w:color w:val="1A1A1C"/>
        </w:rPr>
        <w:t>la</w:t>
      </w:r>
      <w:r>
        <w:rPr>
          <w:color w:val="1A1A1C"/>
          <w:spacing w:val="-9"/>
        </w:rPr>
        <w:t xml:space="preserve"> </w:t>
      </w:r>
      <w:r>
        <w:rPr>
          <w:color w:val="2A2A2A"/>
        </w:rPr>
        <w:t>organización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conservación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archivos;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8"/>
        </w:numPr>
        <w:tabs>
          <w:tab w:val="left" w:pos="1844"/>
        </w:tabs>
        <w:ind w:left="1852" w:right="1134" w:hanging="909"/>
        <w:jc w:val="both"/>
      </w:pPr>
      <w:r>
        <w:rPr>
          <w:color w:val="2A2A2A"/>
        </w:rPr>
        <w:t>Coo</w:t>
      </w:r>
      <w:r>
        <w:rPr>
          <w:color w:val="444444"/>
        </w:rPr>
        <w:t>r</w:t>
      </w:r>
      <w:r>
        <w:rPr>
          <w:color w:val="2A2A2A"/>
        </w:rPr>
        <w:t>dina</w:t>
      </w:r>
      <w:r>
        <w:rPr>
          <w:color w:val="444444"/>
        </w:rPr>
        <w:t xml:space="preserve">r </w:t>
      </w:r>
      <w:r>
        <w:rPr>
          <w:color w:val="1A1A1C"/>
        </w:rPr>
        <w:t xml:space="preserve">la integración </w:t>
      </w:r>
      <w:r>
        <w:rPr>
          <w:color w:val="2A2A2A"/>
        </w:rPr>
        <w:t xml:space="preserve">y seguimiento a </w:t>
      </w:r>
      <w:r>
        <w:rPr>
          <w:color w:val="1A1A1C"/>
        </w:rPr>
        <w:t xml:space="preserve">los </w:t>
      </w:r>
      <w:r>
        <w:rPr>
          <w:color w:val="2A2A2A"/>
        </w:rPr>
        <w:t>proyecto autorizados en el Programa de Modernización de la Gestión Gubernamental</w:t>
      </w:r>
      <w:r>
        <w:rPr>
          <w:color w:val="444444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38"/>
        </w:numPr>
        <w:tabs>
          <w:tab w:val="left" w:pos="1841"/>
        </w:tabs>
        <w:spacing w:line="242" w:lineRule="auto"/>
        <w:ind w:left="1861" w:right="1115" w:hanging="852"/>
        <w:jc w:val="both"/>
      </w:pPr>
      <w:r>
        <w:rPr>
          <w:color w:val="2A2A2A"/>
        </w:rPr>
        <w:t>Aplicar</w:t>
      </w:r>
      <w:r>
        <w:rPr>
          <w:color w:val="2A2A2A"/>
          <w:spacing w:val="-3"/>
        </w:rPr>
        <w:t xml:space="preserve"> </w:t>
      </w:r>
      <w:r>
        <w:rPr>
          <w:color w:val="1A1A1C"/>
        </w:rPr>
        <w:t>las</w:t>
      </w:r>
      <w:r>
        <w:rPr>
          <w:color w:val="1A1A1C"/>
          <w:spacing w:val="-16"/>
        </w:rPr>
        <w:t xml:space="preserve"> </w:t>
      </w:r>
      <w:r>
        <w:rPr>
          <w:color w:val="444444"/>
        </w:rPr>
        <w:t>"</w:t>
      </w:r>
      <w:r>
        <w:rPr>
          <w:color w:val="2A2A2A"/>
        </w:rPr>
        <w:t>Evaluaciones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Desempeño</w:t>
      </w:r>
      <w:r>
        <w:rPr>
          <w:color w:val="444444"/>
        </w:rPr>
        <w:t>"</w:t>
      </w:r>
      <w:r>
        <w:rPr>
          <w:color w:val="444444"/>
          <w:spacing w:val="-10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 xml:space="preserve">medir </w:t>
      </w:r>
      <w:r>
        <w:rPr>
          <w:color w:val="1A1A1C"/>
        </w:rPr>
        <w:t>la</w:t>
      </w:r>
      <w:r>
        <w:rPr>
          <w:color w:val="1A1A1C"/>
          <w:spacing w:val="-14"/>
        </w:rPr>
        <w:t xml:space="preserve"> </w:t>
      </w:r>
      <w:r>
        <w:rPr>
          <w:color w:val="2A2A2A"/>
        </w:rPr>
        <w:t>eficiencia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personal y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 xml:space="preserve">establecer </w:t>
      </w:r>
      <w:r>
        <w:rPr>
          <w:color w:val="1A1A1C"/>
        </w:rPr>
        <w:t xml:space="preserve">las </w:t>
      </w:r>
      <w:r>
        <w:rPr>
          <w:color w:val="2A2A2A"/>
        </w:rPr>
        <w:t xml:space="preserve">acciones que permita alcanzar </w:t>
      </w:r>
      <w:r w:rsidR="00DC0EDE">
        <w:rPr>
          <w:color w:val="1A1A1C"/>
        </w:rPr>
        <w:t>la</w:t>
      </w:r>
      <w:r>
        <w:rPr>
          <w:color w:val="1A1A1C"/>
        </w:rPr>
        <w:t xml:space="preserve">s </w:t>
      </w:r>
      <w:r>
        <w:rPr>
          <w:color w:val="2A2A2A"/>
        </w:rPr>
        <w:t>capa</w:t>
      </w:r>
      <w:r>
        <w:rPr>
          <w:color w:val="444444"/>
        </w:rPr>
        <w:t>c</w:t>
      </w:r>
      <w:r>
        <w:rPr>
          <w:color w:val="1A1A1C"/>
        </w:rPr>
        <w:t xml:space="preserve">idades </w:t>
      </w:r>
      <w:r>
        <w:rPr>
          <w:color w:val="2A2A2A"/>
        </w:rPr>
        <w:t xml:space="preserve">técnicas que </w:t>
      </w:r>
      <w:r>
        <w:rPr>
          <w:color w:val="1A1A1C"/>
        </w:rPr>
        <w:t xml:space="preserve">requieren los </w:t>
      </w:r>
      <w:r>
        <w:rPr>
          <w:color w:val="2A2A2A"/>
        </w:rPr>
        <w:t>p</w:t>
      </w:r>
      <w:r>
        <w:rPr>
          <w:color w:val="444444"/>
        </w:rPr>
        <w:t>r</w:t>
      </w:r>
      <w:r>
        <w:rPr>
          <w:color w:val="2A2A2A"/>
        </w:rPr>
        <w:t xml:space="preserve">oyectos </w:t>
      </w:r>
      <w:r>
        <w:rPr>
          <w:color w:val="1A1A1C"/>
        </w:rPr>
        <w:t xml:space="preserve">de </w:t>
      </w:r>
      <w:r>
        <w:rPr>
          <w:color w:val="2A2A2A"/>
        </w:rPr>
        <w:t>CIDESl</w:t>
      </w:r>
      <w:r>
        <w:rPr>
          <w:color w:val="444444"/>
        </w:rPr>
        <w:t>,</w:t>
      </w:r>
      <w:r w:rsidR="00DC0EDE">
        <w:rPr>
          <w:color w:val="444444"/>
        </w:rPr>
        <w:t xml:space="preserve"> </w:t>
      </w:r>
      <w:r>
        <w:rPr>
          <w:color w:val="2A2A2A"/>
        </w:rPr>
        <w:t xml:space="preserve">y que </w:t>
      </w:r>
      <w:r>
        <w:rPr>
          <w:color w:val="1A1A1C"/>
        </w:rPr>
        <w:t xml:space="preserve">no </w:t>
      </w:r>
      <w:r>
        <w:rPr>
          <w:color w:val="2A2A2A"/>
        </w:rPr>
        <w:t xml:space="preserve">están </w:t>
      </w:r>
      <w:r w:rsidR="00DC0EDE">
        <w:rPr>
          <w:color w:val="2A2A2A"/>
        </w:rPr>
        <w:t>rela</w:t>
      </w:r>
      <w:r w:rsidR="00DC0EDE">
        <w:rPr>
          <w:color w:val="444444"/>
        </w:rPr>
        <w:t>c</w:t>
      </w:r>
      <w:r w:rsidR="00DC0EDE">
        <w:rPr>
          <w:color w:val="1A1A1C"/>
        </w:rPr>
        <w:t>ionadas</w:t>
      </w:r>
      <w:r>
        <w:rPr>
          <w:color w:val="1A1A1C"/>
        </w:rPr>
        <w:t xml:space="preserve"> </w:t>
      </w:r>
      <w:r>
        <w:rPr>
          <w:color w:val="2A2A2A"/>
        </w:rPr>
        <w:t xml:space="preserve">a </w:t>
      </w:r>
      <w:r>
        <w:rPr>
          <w:color w:val="1A1A1C"/>
        </w:rPr>
        <w:t xml:space="preserve">la </w:t>
      </w:r>
      <w:r>
        <w:rPr>
          <w:color w:val="2A2A2A"/>
        </w:rPr>
        <w:t>percepción económica del personal del Ce</w:t>
      </w:r>
      <w:r>
        <w:rPr>
          <w:color w:val="444444"/>
        </w:rPr>
        <w:t>n</w:t>
      </w:r>
      <w:r>
        <w:rPr>
          <w:color w:val="2A2A2A"/>
        </w:rPr>
        <w:t>tro</w:t>
      </w:r>
      <w:r>
        <w:rPr>
          <w:color w:val="444444"/>
        </w:rPr>
        <w:t xml:space="preserve">; </w:t>
      </w:r>
      <w:r>
        <w:rPr>
          <w:color w:val="2A2A2A"/>
        </w:rPr>
        <w:t>retroalimenta</w:t>
      </w:r>
      <w:r>
        <w:rPr>
          <w:color w:val="444444"/>
        </w:rPr>
        <w:t>c</w:t>
      </w:r>
      <w:r>
        <w:rPr>
          <w:color w:val="1A1A1C"/>
        </w:rPr>
        <w:t xml:space="preserve">ión </w:t>
      </w:r>
      <w:r>
        <w:rPr>
          <w:color w:val="2A2A2A"/>
        </w:rPr>
        <w:t xml:space="preserve">para el </w:t>
      </w:r>
      <w:r>
        <w:rPr>
          <w:color w:val="1A1A1C"/>
        </w:rPr>
        <w:t xml:space="preserve">desarrollo </w:t>
      </w:r>
      <w:r>
        <w:rPr>
          <w:color w:val="2A2A2A"/>
        </w:rPr>
        <w:t>del per</w:t>
      </w:r>
      <w:r>
        <w:rPr>
          <w:color w:val="444444"/>
        </w:rPr>
        <w:t>so</w:t>
      </w:r>
      <w:r>
        <w:rPr>
          <w:color w:val="2A2A2A"/>
        </w:rPr>
        <w:t>nal a su cargo</w:t>
      </w:r>
      <w:r>
        <w:rPr>
          <w:color w:val="5B5B5B"/>
        </w:rPr>
        <w:t>;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7"/>
      </w:pPr>
    </w:p>
    <w:p w:rsidR="006F4401" w:rsidRDefault="00130153">
      <w:pPr>
        <w:ind w:left="1153"/>
        <w:rPr>
          <w:b/>
          <w:sz w:val="21"/>
        </w:rPr>
      </w:pPr>
      <w:r>
        <w:rPr>
          <w:b/>
          <w:color w:val="444444"/>
          <w:sz w:val="21"/>
        </w:rPr>
        <w:t>FU</w:t>
      </w:r>
      <w:r>
        <w:rPr>
          <w:b/>
          <w:color w:val="2A2A2A"/>
          <w:sz w:val="21"/>
        </w:rPr>
        <w:t>NCIO</w:t>
      </w:r>
      <w:r>
        <w:rPr>
          <w:b/>
          <w:color w:val="444444"/>
          <w:sz w:val="21"/>
        </w:rPr>
        <w:t>NE</w:t>
      </w:r>
      <w:r>
        <w:rPr>
          <w:b/>
          <w:color w:val="2A2A2A"/>
          <w:sz w:val="21"/>
        </w:rPr>
        <w:t>S</w:t>
      </w:r>
      <w:r>
        <w:rPr>
          <w:b/>
          <w:color w:val="2A2A2A"/>
          <w:spacing w:val="47"/>
          <w:sz w:val="21"/>
        </w:rPr>
        <w:t xml:space="preserve"> </w:t>
      </w:r>
      <w:r>
        <w:rPr>
          <w:b/>
          <w:color w:val="2A2A2A"/>
          <w:spacing w:val="-2"/>
          <w:sz w:val="21"/>
        </w:rPr>
        <w:t>ES</w:t>
      </w:r>
      <w:r>
        <w:rPr>
          <w:b/>
          <w:color w:val="444444"/>
          <w:spacing w:val="-2"/>
          <w:sz w:val="21"/>
        </w:rPr>
        <w:t>P</w:t>
      </w:r>
      <w:r>
        <w:rPr>
          <w:b/>
          <w:color w:val="2A2A2A"/>
          <w:spacing w:val="-2"/>
          <w:sz w:val="21"/>
        </w:rPr>
        <w:t>ECÍFICAS</w:t>
      </w:r>
    </w:p>
    <w:p w:rsidR="006F4401" w:rsidRDefault="00130153">
      <w:pPr>
        <w:spacing w:before="137"/>
        <w:ind w:right="1684"/>
        <w:jc w:val="center"/>
        <w:rPr>
          <w:sz w:val="13"/>
        </w:rPr>
      </w:pPr>
      <w:r>
        <w:rPr>
          <w:color w:val="919191"/>
          <w:w w:val="103"/>
          <w:sz w:val="13"/>
        </w:rPr>
        <w:t>1</w:t>
      </w:r>
    </w:p>
    <w:p w:rsidR="006F4401" w:rsidRDefault="00130153">
      <w:pPr>
        <w:pStyle w:val="ListParagraph"/>
        <w:numPr>
          <w:ilvl w:val="1"/>
          <w:numId w:val="38"/>
        </w:numPr>
        <w:tabs>
          <w:tab w:val="left" w:pos="1867"/>
        </w:tabs>
        <w:spacing w:before="34" w:line="292" w:lineRule="auto"/>
        <w:ind w:right="1132" w:hanging="364"/>
        <w:rPr>
          <w:color w:val="2A2A2A"/>
        </w:rPr>
      </w:pPr>
      <w:r>
        <w:rPr>
          <w:color w:val="2A2A2A"/>
        </w:rPr>
        <w:t>Sujetarse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políticas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procedimientos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dictados</w:t>
      </w:r>
      <w:r>
        <w:rPr>
          <w:color w:val="2A2A2A"/>
          <w:spacing w:val="40"/>
        </w:rPr>
        <w:t xml:space="preserve"> </w:t>
      </w:r>
      <w:r>
        <w:rPr>
          <w:color w:val="1A1A1C"/>
        </w:rPr>
        <w:t>por</w:t>
      </w:r>
      <w:r>
        <w:rPr>
          <w:color w:val="1A1A1C"/>
          <w:spacing w:val="30"/>
        </w:rPr>
        <w:t xml:space="preserve"> </w:t>
      </w:r>
      <w:r>
        <w:rPr>
          <w:color w:val="1A1A1C"/>
        </w:rPr>
        <w:t>la</w:t>
      </w:r>
      <w:r>
        <w:rPr>
          <w:color w:val="1A1A1C"/>
          <w:spacing w:val="23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General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27"/>
        </w:rPr>
        <w:t xml:space="preserve"> </w:t>
      </w:r>
      <w:r>
        <w:rPr>
          <w:color w:val="1A1A1C"/>
        </w:rPr>
        <w:t>la</w:t>
      </w:r>
      <w:r>
        <w:rPr>
          <w:color w:val="1A1A1C"/>
          <w:spacing w:val="23"/>
        </w:rPr>
        <w:t xml:space="preserve"> </w:t>
      </w:r>
      <w:r>
        <w:rPr>
          <w:color w:val="2A2A2A"/>
        </w:rPr>
        <w:t>Dirección Adjunta</w:t>
      </w:r>
      <w:r w:rsidR="00DC0EDE">
        <w:rPr>
          <w:color w:val="2A2A2A"/>
        </w:rPr>
        <w:t xml:space="preserve"> de </w:t>
      </w:r>
      <w:r>
        <w:rPr>
          <w:i/>
          <w:color w:val="444444"/>
          <w:spacing w:val="-39"/>
          <w:sz w:val="30"/>
        </w:rPr>
        <w:t xml:space="preserve"> </w:t>
      </w:r>
      <w:r w:rsidR="00DC0EDE">
        <w:rPr>
          <w:color w:val="2A2A2A"/>
        </w:rPr>
        <w:t>Administración y Finanz</w:t>
      </w:r>
      <w:r>
        <w:rPr>
          <w:color w:val="2A2A2A"/>
        </w:rPr>
        <w:t>as</w:t>
      </w:r>
      <w:r>
        <w:rPr>
          <w:color w:val="444444"/>
        </w:rPr>
        <w:t>.</w:t>
      </w:r>
    </w:p>
    <w:p w:rsidR="006F4401" w:rsidRDefault="00462828">
      <w:pPr>
        <w:pStyle w:val="ListParagraph"/>
        <w:numPr>
          <w:ilvl w:val="1"/>
          <w:numId w:val="38"/>
        </w:numPr>
        <w:tabs>
          <w:tab w:val="left" w:pos="1866"/>
        </w:tabs>
        <w:spacing w:before="29" w:line="362" w:lineRule="auto"/>
        <w:ind w:left="1879" w:right="1141" w:hanging="364"/>
        <w:rPr>
          <w:color w:val="44444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42464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516255</wp:posOffset>
                </wp:positionV>
                <wp:extent cx="6365240" cy="1270"/>
                <wp:effectExtent l="0" t="0" r="0" b="0"/>
                <wp:wrapTopAndBottom/>
                <wp:docPr id="971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55A2F" id="docshape384" o:spid="_x0000_s1026" style="position:absolute;margin-left:55.55pt;margin-top:40.65pt;width:501.2pt;height:.1pt;z-index:-155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AeBwMAAK0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2iTASpIYiMUm1DT2cJlagttFz8HtsHpRNUTf3kn7VYAguLHajwQdt24+SAQzZG+lEOeaqtich&#10;XXR02j+dtOdHgyh8HA/HoziBElGwRfHElSYg8/4s3WvznkuHQw732vjKMVg53VnHfQMQeV1BEd8O&#10;UIgieNyrq/TJDZL1bm8CtAlRi6IwjF26UMSTV9x79WDD0W/Rhr2fRYvP0SCFXU+SFD1vehQdcVgh&#10;YpsldFI1UluJNkCv1wgQwMkm+QdfCH7t6890IRR0wfX9VxjB/d96VRpiLDMbwi5RCxVwatgvtTzw&#10;jXQ2c1U9iPJsrcS5lz9/zsvb4YgNAXfHL1xYy/asvEKuy6py9a2EJZOMptPIyaNlVTJrtXy02m2X&#10;lUIHYpvbPTYfQLtwa5Q2GdGF93Mmn7aSe8FcmIITturWhpSVXwNQ5XSHO9rJY2+ra+sfs3C2mq6m&#10;ySCJx6tBEmbZ4N16mQzG62gyyobZcplFPy3nKJkXJWNcWNr9iImSv2vhbtj54XAaMhfpXaiwds9L&#10;FYJLGk4kyKX/9VXoG9h3/FayJ2hmJf3MhBkPi0Kq7xi1MC9TrL/tieIYVR8EDKRZlNjuNW6TjCYx&#10;bNS5ZXtuIYICVIoNhstvl0vjh/K+UeWugEi+3kK+gyGSl7bb3bTxrLoNzESXQTe/7dA93zuv53+Z&#10;xS8AAAD//wMAUEsDBBQABgAIAAAAIQBRoX2u3gAAAAoBAAAPAAAAZHJzL2Rvd25yZXYueG1sTI9B&#10;T8MwDIXvSPyHyEjcWFpGYSpNJwSqENphYkPbNWtMW9E4Jcm28u9xT+Dbs5+ev1csR9uLE/rQOVKQ&#10;zhIQSLUzHTUKPrbVzQJEiJqM7h2hgh8MsCwvLwqdG3emdzxtYiM4hEKuFbQxDrmUoW7R6jBzAxLf&#10;Pp23OrL0jTRenznc9vI2Se6l1R3xh1YP+Nxi/bU5WgUPdytd7dZvw8t2n3xnGHz12q6Uur4anx5B&#10;RBzjnxkmfEaHkpkO7kgmiJ41D1sVLNI5iMmQpvMMxGHaZCDLQv6vUP4CAAD//wMAUEsBAi0AFAAG&#10;AAgAAAAhALaDOJL+AAAA4QEAABMAAAAAAAAAAAAAAAAAAAAAAFtDb250ZW50X1R5cGVzXS54bWxQ&#10;SwECLQAUAAYACAAAACEAOP0h/9YAAACUAQAACwAAAAAAAAAAAAAAAAAvAQAAX3JlbHMvLnJlbHNQ&#10;SwECLQAUAAYACAAAACEA86eAHgcDAACtBgAADgAAAAAAAAAAAAAAAAAuAgAAZHJzL2Uyb0RvYy54&#10;bWxQSwECLQAUAAYACAAAACEAUaF9rt4AAAAKAQAADwAAAAAAAAAAAAAAAABhBQAAZHJzL2Rvd25y&#10;ZXYueG1sUEsFBgAAAAAEAAQA8wAAAGwGAAAAAA==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  <w:r w:rsidR="00130153">
        <w:rPr>
          <w:color w:val="2A2A2A"/>
        </w:rPr>
        <w:t>Observar</w:t>
      </w:r>
      <w:r w:rsidR="00130153">
        <w:rPr>
          <w:color w:val="2A2A2A"/>
          <w:spacing w:val="80"/>
        </w:rPr>
        <w:t xml:space="preserve"> </w:t>
      </w:r>
      <w:r w:rsidR="00130153">
        <w:rPr>
          <w:color w:val="1A1A1C"/>
        </w:rPr>
        <w:t>los</w:t>
      </w:r>
      <w:r w:rsidR="00130153">
        <w:rPr>
          <w:color w:val="1A1A1C"/>
          <w:spacing w:val="40"/>
        </w:rPr>
        <w:t xml:space="preserve"> </w:t>
      </w:r>
      <w:r w:rsidR="00130153">
        <w:rPr>
          <w:color w:val="1A1A1C"/>
        </w:rPr>
        <w:t>lineamientos</w:t>
      </w:r>
      <w:r w:rsidR="00130153">
        <w:rPr>
          <w:color w:val="1A1A1C"/>
          <w:spacing w:val="80"/>
        </w:rPr>
        <w:t xml:space="preserve"> </w:t>
      </w:r>
      <w:r w:rsidR="00130153">
        <w:rPr>
          <w:color w:val="2A2A2A"/>
        </w:rPr>
        <w:t>establecidos</w:t>
      </w:r>
      <w:r w:rsidR="00130153">
        <w:rPr>
          <w:color w:val="2A2A2A"/>
          <w:spacing w:val="80"/>
        </w:rPr>
        <w:t xml:space="preserve"> </w:t>
      </w:r>
      <w:r w:rsidR="00130153">
        <w:rPr>
          <w:color w:val="1A1A1C"/>
        </w:rPr>
        <w:t>en</w:t>
      </w:r>
      <w:r w:rsidR="00130153">
        <w:rPr>
          <w:color w:val="1A1A1C"/>
          <w:spacing w:val="40"/>
        </w:rPr>
        <w:t xml:space="preserve"> </w:t>
      </w:r>
      <w:r w:rsidR="00130153">
        <w:rPr>
          <w:color w:val="1A1A1C"/>
        </w:rPr>
        <w:t>la</w:t>
      </w:r>
      <w:r w:rsidR="00130153">
        <w:rPr>
          <w:color w:val="1A1A1C"/>
          <w:spacing w:val="40"/>
        </w:rPr>
        <w:t xml:space="preserve"> </w:t>
      </w:r>
      <w:r w:rsidR="00130153">
        <w:rPr>
          <w:color w:val="2A2A2A"/>
        </w:rPr>
        <w:t>normatividad</w:t>
      </w:r>
      <w:r w:rsidR="00130153">
        <w:rPr>
          <w:color w:val="2A2A2A"/>
          <w:spacing w:val="77"/>
        </w:rPr>
        <w:t xml:space="preserve"> </w:t>
      </w:r>
      <w:r w:rsidR="00130153">
        <w:rPr>
          <w:color w:val="2A2A2A"/>
        </w:rPr>
        <w:t>de</w:t>
      </w:r>
      <w:r w:rsidR="00130153">
        <w:rPr>
          <w:color w:val="2A2A2A"/>
          <w:spacing w:val="40"/>
        </w:rPr>
        <w:t xml:space="preserve"> </w:t>
      </w:r>
      <w:r w:rsidR="00130153">
        <w:rPr>
          <w:color w:val="2A2A2A"/>
        </w:rPr>
        <w:t>la</w:t>
      </w:r>
      <w:r w:rsidR="00130153">
        <w:rPr>
          <w:color w:val="2A2A2A"/>
          <w:spacing w:val="40"/>
        </w:rPr>
        <w:t xml:space="preserve"> </w:t>
      </w:r>
      <w:r w:rsidR="00130153">
        <w:rPr>
          <w:color w:val="444444"/>
        </w:rPr>
        <w:t>A</w:t>
      </w:r>
      <w:r w:rsidR="00130153">
        <w:rPr>
          <w:color w:val="2A2A2A"/>
        </w:rPr>
        <w:t>dminis</w:t>
      </w:r>
      <w:r w:rsidR="00130153">
        <w:rPr>
          <w:color w:val="444444"/>
        </w:rPr>
        <w:t>t</w:t>
      </w:r>
      <w:r w:rsidR="00130153">
        <w:rPr>
          <w:color w:val="2A2A2A"/>
        </w:rPr>
        <w:t>raci</w:t>
      </w:r>
      <w:r w:rsidR="00130153">
        <w:rPr>
          <w:color w:val="444444"/>
        </w:rPr>
        <w:t>ó</w:t>
      </w:r>
      <w:r w:rsidR="00130153">
        <w:rPr>
          <w:color w:val="1A1A1C"/>
        </w:rPr>
        <w:t>n</w:t>
      </w:r>
      <w:r w:rsidR="00130153">
        <w:rPr>
          <w:color w:val="1A1A1C"/>
          <w:spacing w:val="40"/>
        </w:rPr>
        <w:t xml:space="preserve"> </w:t>
      </w:r>
      <w:r w:rsidR="00130153">
        <w:rPr>
          <w:color w:val="2A2A2A"/>
        </w:rPr>
        <w:t xml:space="preserve">Pública </w:t>
      </w:r>
      <w:r w:rsidR="00130153">
        <w:rPr>
          <w:color w:val="2A2A2A"/>
          <w:spacing w:val="-2"/>
        </w:rPr>
        <w:t>Federal.</w:t>
      </w:r>
    </w:p>
    <w:p w:rsidR="006F4401" w:rsidRDefault="006F4401">
      <w:pPr>
        <w:spacing w:line="362" w:lineRule="auto"/>
        <w:sectPr w:rsidR="006F4401">
          <w:pgSz w:w="12240" w:h="15840"/>
          <w:pgMar w:top="1020" w:right="0" w:bottom="1080" w:left="0" w:header="671" w:footer="883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7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965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966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6071"/>
                            <a:ext cx="117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9994"/>
                            <a:ext cx="11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8" name="docshape388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44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B564B" id="docshapegroup385" o:spid="_x0000_s1026" style="position:absolute;margin-left:0;margin-top:0;width:612pt;height:790.6pt;z-index:-19639808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y+BBBQAAZBYAAA4AAABkcnMvZTJvRG9jLnhtbOxYbW/bNhD+PmD/&#10;QdB3xZIs6w1xisQvQYFuC9buB9ASbRGVSI2k46TD/vvuSMmWnXRJ067YhgSIQVLk6V6eOz3H8zd3&#10;Te3cUqmY4FM3OPNdh/JClIxvpu5vH5Ze6jpKE16SWnA6de+pct9c/PjD+a7NaSgqUZdUOiCEq3zX&#10;Tt1K6zYfjVRR0YaoM9FSDg/XQjZEw1RuRqUkO5De1KPQ9+PRTsiylaKgSsHq3D50L4z89ZoW+pf1&#10;WlHt1FMXdNPmV5rfFf6OLs5JvpGkrVjRqUFeoEVDGIeX7kXNiSbOVrIHohpWSKHEWp8VohmJ9ZoV&#10;1NgA1gT+iTXXUmxbY8sm323avZvAtSd+erHY4ufbG+mwcupm8cR1OGkgSKUoVEVausH3j9MJemnX&#10;bnLYfC3b9+2NtKbC8J0oPip4PDp9jvON3eysdj+JEuSSrRbGS3dr2aAIsN+5M8G43weD3mmngMUk&#10;ScLIh5gV8Czw/ciPwy5eRQVBfXCwqBbd0SCEk93BSRqEqP+I5PatRtNOs4vzlhU5/HeuhdED1z4N&#10;QTilt5K6nZDmWTIaIj9uWw9Q0BLNVqxm+t4gGhyESvHbG1ago3EyjFJ8GqVxGqOB/T57iqBVJjgO&#10;F7OK8A29VC2kA/gSBPRLUopdRUmpcBm9dCzFTI80WdWsXbK6xujhuLMZMuoEkY+4zaJ9LoptQ7m2&#10;6StpDeYLrirWKteROW1WFNAo35aBgQrA4Z3S+DoEhkmpP8L00vez8MqbTfyZF/nJwrvMosRL/EUS&#10;+VEazILZn3g6iPKtouAGUs9b1ukKqw+0fTR/ukpjM9NkuHNLTB2xeAKFDK56FQFi6BLUVcniV3A2&#10;7IOxllQXFQ7X4LluHTbvHxg3HzyLMVCQZE/mTRAG4dh1ID9iPzHxs17C9AmCpM+ALDlKAICGVPqa&#10;isbBAfgaNDW+JrfgamtbvwW15gIjbmyp+dECGGFXehcMo5T52SJdpJEXhfECojSfe5fLWeTFyyCZ&#10;zMfz2Wwe9FGqWFlSjq/5+iAZn4ualT1OldysZrW0wVuav84h6rBthGA5qNEHFoUdgJcFUFiuwsxb&#10;xmniRcto4mWJn3p+kF1lsR9l0Xx5bNI7xunXm+TsoD5PwomJ0kBpBNrANt/8PbSN5A3T8JmtWTN1&#10;0/0mkmPqL3hpQqsJq+144ApU/+AKCHcfaANZBGlXMwCz/8ViCjly/MkbpyZZjsvg/6CYhgY6ffSG&#10;mH4tppZLHIpplmURJpH10lExjVNDQSARegrTF8rXWvpaS79lLd210BCpnl/B7HmcBduhx1qJ98jn&#10;oQag2CGbhPbstACmiP1uX8/1lSX6f0Mcjw7g5LkMJgZC+5D9R1HPXk75+xfTl5d8L7+I57ySgo6j&#10;Q2tl427xsxLlPbBYKYBjQjsGtwQwqIT85Do76Linrvp9S7Bvqt9ygHcWRNi1aTOJJgl0e44cPlkN&#10;nxBegKipq13HDmfatvXbVrJNBW+y/QMXl9B1rpnhtaif1QpoC04gw6yu3yHVsj7VDCeM/WGezbjt&#10;qYs73vXU+1QzmfvhvoX+2bZoqDeksD3Se/zJXgHyCftoaIdPGoWuUX7iu1YDETQU4jk9AtLVaJJa&#10;zvGS9MOP6pyoylJ2I8F+kOFCoqOrn6Ou/9KGZN9DDci17U8sqe5Jtul1H80jKMrfG7IJYMN+HTrI&#10;Gm58hD+S/3OQhbcbyCaJuYEa0LEwHEM24cXQN4dtEGZjA/RX3J60+p/pj4dNYV+NhvX/CLeAYHOV&#10;aeDeXbviXelwbnB+uBy++As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WRnsI3QAAAAcBAAAPAAAAZHJzL2Rvd25yZXYueG1sTI9BS8NAEIXvgv9hGcGb3SRaKTGbUop6&#10;KoKtIN6myTQJzc6G7DZJ/71TL/YyzOMNb76XLSfbqoF63zg2EM8iUMSFKxuuDHzt3h4WoHxALrF1&#10;TAbO5GGZ395kmJZu5E8atqFSEsI+RQN1CF2qtS9qsuhnriMW7+B6i0FkX+myx1HCbauTKHrWFhuW&#10;DzV2tK6pOG5P1sD7iOPqMX4dNsfD+vyzm398b2Iy5v5uWr2ACjSF/2O44As65MK0dycuvWoNSJHw&#10;Ny9ekjyJ3ss2X8QJ6DzT1/z5LwAAAP//AwBQSwMECgAAAAAAAAAhAAKRiKasBQAArAUAABUAAABk&#10;cnMvbWVkaWEvaW1hZ2UxLmpwZWf/2P/gABBKRklGAAEBAQBgAGAAAP/bAEMAAwICAwICAwMDAwQD&#10;AwQFCAUFBAQFCgcHBggMCgwMCwoLCw0OEhANDhEOCwsQFhARExQVFRUMDxcYFhQYEhQVFP/bAEMB&#10;AwQEBQQFCQUFCRQNCw0UFBQUFBQUFBQUFBQUFBQUFBQUFBQUFBQUFBQUFBQUFBQUFBQUFBQUFBQU&#10;FBQUFBQUFP/AABEIAN0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O8Sr/AKLIfQV8qftXTlv2e/iWQeV0tmH4c5/DGfwr6t8TH/QJR7V8&#10;j/tSOB8A/iRG3R7GMH/v6vH49Pxq3sZM+tPEz/6M49RXyF+17mH4C/ETHGbe1/8ASmOvrjxL/qGP&#10;tXyT+2CPN+AfxFI7Wlu/4LcRsf0BoewM+tPE7YtJPpXyT+1m+f2f/iQO5s4Py89Mj8s19Z+Kzttp&#10;PpXyR+1Xtf4E/EPedsBsUff7pIrgfiVA/Gh7Az6y8XPm3dfUV8l/tYIp/Z/8fWUh2xC3hdn9/PQg&#10;ficD8a+rvFzfIxr5Q/a+fyv2dfH1yBlpLeCLb9Z0XP4ZzQ9gZ9W+L/8AUO3oK+Tf2t2Mv7N/joqN&#10;0iRQts/2ftEeT+Ayfwr6v8XSfunX1FfKH7WP+ifAb4iMx+RrKJFz6tMq/wAzQ9gZ9VeLh1PpXyp+&#10;2O+/9nPxmw7Lb59/9Jjr6w8Xr+4c+1fJH7W8v/GPHjRDzxb/APpTFQ9gZ9b+MG/cOPavkD9r4mL9&#10;nrxXIPvSNbrj/t5jr698YD921fIf7Yfzfs/+KSOkDW74/wC3mOh7Az678YHFu/0r5F/a4P8Axj14&#10;zz0xb5P/AG8xV9a+MG/cuPavkn9r2Iy/s4eOE6Bktxkdv9JjoewM+sfF7fKwr5X/AGvV8r9m3xv/&#10;ANc4Pz+0R4/XFfU3i9cZNfLf7YBE37OXjQE7E8qIluwInQqPxIA/GiQM+pvF/MbivlT9rwbv2bfi&#10;JB/ClrBIrepFxGf6V9VeLeY3+lfLP7WXH7OXjTP3cW+4+32mOnIbPqjxqvkxtnuK+V/2tR5n7Nnj&#10;dDwrJBlvTFzGf16V9V/EUYQe4r5T/ayHmfs2eNov762wz/28xUSEz6f8ZTtIrKzFj2yc18t/tabr&#10;H9m3xvMcu6LblUPOf9Jir6f8Wrly/pXzH+2FLv8A2bvGtwg3PElsQnr/AKTFSewj6h8aDyIX9xXy&#10;1+1Fz+zz4xzyD9n49f8ASY6+pviGflGPSvlf9qVin7O/j8Ly9vBbyqPU/aY+P6UPYD6l+ILYKj1F&#10;fLX7VBFp8BfGkx/5apbIV+lzHX1D49+eZM18tfthtt+APiwDpttv/SmKiWwH/9lQSwMECgAAAAAA&#10;AAAhADV6kPXLAwAAywMAABUAAABkcnMvbWVkaWEvaW1hZ2UyLmpwZWf/2P/gABBKRklGAAEBAQBg&#10;AGAAAP/bAEMAAwICAwICAwMDAwQDAwQFCAUFBAQFCgcHBggMCgwMCwoLCw0OEhANDhEOCwsQFhAR&#10;ExQVFRUMDxcYFhQYEhQVFP/bAEMBAwQEBQQFCQUFCRQNCw0UFBQUFBQUFBQUFBQUFBQUFBQUFBQU&#10;FBQUFBQUFBQUFBQUFBQUFBQUFBQUFBQUFBQUFP/AABEIAF4A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zxqMTBvevkf8AbWfHwIvrrqJd&#10;WtowvuBkfrivrnxq/wC+C9ya+Rv22v8AQfgKkz/Mia/asUPfkVctjBn1t40U/bYz2Br5O/bkK3Hw&#10;YskP+rOuQh1H+4cfrivrfxrgSgntXyH+2Uf+LSC5bmOTWIEVfQhTk0PYGfXnjb/WCvkH9s1s/BGL&#10;21+BR/wKGUfzx+VfXvjZv3oX1NfIH7aY8j4L2yH+LXoH/wC+UY/yyPxoewM+uvGrf6dGPevkf9uv&#10;5Pg7Y4/6DSf+iXr648ari7RvQ18iftyP9o+DlkR21pP/AEU9D2Bn1741cGQL/Ea+Pf21AYPgvbBu&#10;WOuRED6IxP6Cvr7xopF2jdga+Qv24J1Pwr0ucf6uLW0LL6/uXoYM+wPGrjeB3NfGf7a2YvgvZBuS&#10;2sI2PUhZMfyH5V9h+M2P22Ids18gftvkf8K58Ox4+VtZUEevyS0PYGf/2VBLAQItABQABgAIAAAA&#10;IQCKFT+YDAEAABUCAAATAAAAAAAAAAAAAAAAAAAAAABbQ29udGVudF9UeXBlc10ueG1sUEsBAi0A&#10;FAAGAAgAAAAhADj9If/WAAAAlAEAAAsAAAAAAAAAAAAAAAAAPQEAAF9yZWxzLy5yZWxzUEsBAi0A&#10;FAAGAAgAAAAhAHhry+BBBQAAZBYAAA4AAAAAAAAAAAAAAAAAPAIAAGRycy9lMm9Eb2MueG1sUEsB&#10;Ai0AFAAGAAgAAAAhABmUu8nDAAAApwEAABkAAAAAAAAAAAAAAAAAqQcAAGRycy9fcmVscy9lMm9E&#10;b2MueG1sLnJlbHNQSwECLQAUAAYACAAAACEAFkZ7CN0AAAAHAQAADwAAAAAAAAAAAAAAAACjCAAA&#10;ZHJzL2Rvd25yZXYueG1sUEsBAi0ACgAAAAAAAAAhAAKRiKasBQAArAUAABUAAAAAAAAAAAAAAAAA&#10;rQkAAGRycy9tZWRpYS9pbWFnZTEuanBlZ1BLAQItAAoAAAAAAAAAIQA1epD1ywMAAMsDAAAVAAAA&#10;AAAAAAAAAAAAAIwPAABkcnMvbWVkaWEvaW1hZ2UyLmpwZWdQSwUGAAAAAAcABwDAAQAAihMAAAAA&#10;">
                <v:shape id="docshape386" o:spid="_x0000_s1027" type="#_x0000_t75" style="position:absolute;left:12123;top:6071;width:117;height: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GUrEAAAA3AAAAA8AAABkcnMvZG93bnJldi54bWxEj91qAjEUhO8LfYdwBO9q1oJLuxrFVqVS&#10;e+PPAxw3x83i5mRJ0nX79o1Q6OUwM98ws0VvG9GRD7VjBeNRBoK4dLrmSsHpuHl6AREissbGMSn4&#10;oQCL+ePDDAvtbryn7hArkSAcClRgYmwLKUNpyGIYuZY4eRfnLcYkfSW1x1uC20Y+Z1kuLdacFgy2&#10;9G6ovB6+rYLV2pTd18fn9ey7yR79m93solVqOOiXUxCR+vgf/mtvtYLXPIf7mXQE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xGUrEAAAA3AAAAA8AAAAAAAAAAAAAAAAA&#10;nwIAAGRycy9kb3ducmV2LnhtbFBLBQYAAAAABAAEAPcAAACQAwAAAAA=&#10;">
                  <v:imagedata r:id="rId270" o:title=""/>
                </v:shape>
                <v:shape id="docshape387" o:spid="_x0000_s1028" type="#_x0000_t75" style="position:absolute;left:12123;top:9994;width:117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wIwXEAAAA3AAAAA8AAABkcnMvZG93bnJldi54bWxEj0FrwkAUhO8F/8PyBG911x5sG11FpEIO&#10;Qq168PjMPpNo9m3IrjH+e1cQehxm5htmOu9sJVpqfOlYw2ioQBBnzpSca9jvVu9fIHxANlg5Jg13&#10;8jCf9d6mmBh34z9qtyEXEcI+QQ1FCHUipc8KsuiHriaO3sk1FkOUTS5Ng7cIt5X8UGosLZYcFwqs&#10;aVlQdtlerYZfdZFukyrTrmTK63N+3P0cjloP+t1iAiJQF/7Dr3ZqNHyPP+F5Jh4B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wIwXEAAAA3AAAAA8AAAAAAAAAAAAAAAAA&#10;nwIAAGRycy9kb3ducmV2LnhtbFBLBQYAAAAABAAEAPcAAACQAwAAAAA=&#10;">
                  <v:imagedata r:id="rId271" o:title=""/>
                </v:shape>
                <v:rect id="docshape388" o:spid="_x0000_s1029" style="position:absolute;left:12166;width:44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juMIA&#10;AADcAAAADwAAAGRycy9kb3ducmV2LnhtbERPTYvCMBC9C/6HMMLeNFVUtBpFF4S9LKjrQW9jM7bF&#10;ZtJNslr99eYg7PHxvufLxlTiRs6XlhX0ewkI4szqknMFh59NdwLCB2SNlWVS8CAPy0W7NcdU2zvv&#10;6LYPuYgh7FNUUIRQp1L6rCCDvmdr4shdrDMYInS51A7vMdxUcpAkY2mw5NhQYE2fBWXX/Z9RsJ5O&#10;1r/bIX8/d+cTnY7n62jgEqU+Os1qBiJQE/7Fb/eXVjAdx7Xx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uO4wgAAANwAAAAPAAAAAAAAAAAAAAAAAJgCAABkcnMvZG93&#10;bnJldi54bWxQSwUGAAAAAAQABAD1AAAAhwMAAAAA&#10;" fillcolor="black" stroked="f"/>
                <v:line id="Line 608" o:spid="_x0000_s1030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yxv8UAAADcAAAADwAAAGRycy9kb3ducmV2LnhtbESPzWsCMRTE7wX/h/AEbzVrpX6sRrFC&#10;qYd68Auvj81zs7p5WTZRt/+9EYQeh5n5DTOdN7YUN6p94VhBr5uAIM6cLjhXsN99v49A+ICssXRM&#10;Cv7Iw3zWeptiqt2dN3TbhlxECPsUFZgQqlRKnxmy6LuuIo7eydUWQ5R1LnWN9wi3pfxIkoG0WHBc&#10;MFjR0lB22V6tgh0Fs1wd9HBt1l/X8/Hz57exfaU67WYxARGoCf/hV3ulFYwHY3iei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yxv8UAAADcAAAADwAAAAAAAAAA&#10;AAAAAAChAgAAZHJzL2Rvd25yZXYueG1sUEsFBgAAAAAEAAQA+QAAAJMDAAAAAA==&#10;" strokeweight=".1273mm"/>
                <v:line id="Line 607" o:spid="_x0000_s1031" style="position:absolute;visibility:visible;mso-wrap-style:square" from="0,15775" to="12239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FGc8AAAADcAAAADwAAAGRycy9kb3ducmV2LnhtbERPzYrCMBC+C75DGMGbporobrepiCDu&#10;SbT6AEMz23a3mcQmavftzUHw+PH9Z+vetOJOnW8sK5hNExDEpdUNVwou593kA4QPyBpby6Tgnzys&#10;8+Egw1TbB5/oXoRKxBD2KSqoQ3CplL6syaCfWkccuR/bGQwRdpXUHT5iuGnlPEmW0mDDsaFGR9ua&#10;yr/iZhR4N9/vN+5aHE7NVdPy98iXRaXUeNRvvkAE6sNb/HJ/awWfqzg/nolHQO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hRnPAAAAA3AAAAA8AAAAAAAAAAAAAAAAA&#10;oQIAAGRycy9kb3ducmV2LnhtbFBLBQYAAAAABAAEAPkAAACOAwAAAAA=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9210" t="6985" r="24765" b="3810"/>
                <wp:docPr id="963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964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7AF44" id="docshapegroup389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27jgIAAKQFAAAOAAAAZHJzL2Uyb0RvYy54bWykVN1u2yAUvp+0d0C+T203jptYdaopTnrT&#10;rZXaPQAB/KNhQEDjRNPefQdw3LW9qboowgfOD+d83+Fc3xx7jg5Mm06KMkovkggxQSTtRFNGP592&#10;s2WEjMWCYi4FK6MTM9HN+uuX60EV7FK2klOmEQQRphhUGbXWqiKODWlZj82FVEyAspa6xxa2uomp&#10;xgNE73l8mSR5PEhNlZaEGQOnVVBGax+/rhmx93VtmEW8jCA361ft171b4/U1LhqNVduRMQ38iSx6&#10;3Am4dApVYYvRs+7eheo7oqWRtb0gso9lXXeE+RqgmjR5U82tls/K19IUQ6MmmADaNzh9Oiz5cXjQ&#10;qKNltMrnERK4B5KoJKbFijXu/vly5VAaVFOA8a1Wj+pBh1JBvJPklwF1/Fbv9k0wRvvhu6QQFz9b&#10;6VE61rp3IaB+dPRknCYy2NEiAof5fAF/4IyALgNxEcgiLTD6zou029EvTQDI4HU1dy4xLsJ9Pscx&#10;J1cQdJx5AdX8H6iPDjDPlXE4TaBmZ1DvOsFQnvgq3N1gtBEBSXIUI5JIyE2LRcN8uKeTAtRSX8Qr&#10;F7cxQMMHkZ3nAboztABRsgoQ+RcwIYQLpY29ZbJHTigjDkl7xvDhztgA5tnEESjkruMcznHBBRqA&#10;qMVymXoPI3lHndYpjW72G67RAbt36H8jNa/MXOgKmzbYeVXIHBpRUH9NyzDdjrLFHQ8yVMCFuwhK&#10;hERHKbzA36tktV1ul9ksu8y3syypqtm33Sab5bv0alHNq82mSv+4nNOsaDtKmXBpn6dBmn2sMca5&#10;FN7xNA8mgOLX0X1bQrLnr08aGjTwGrpzL+npQTvQ3Tn0qpf8KPBu49hys+bfvbd6Ga7rvwAAAP//&#10;AwBQSwMEFAAGAAgAAAAhABgarS7bAAAABAEAAA8AAABkcnMvZG93bnJldi54bWxMj0FrwkAQhe+F&#10;/odlCr3V3SitJc1GRGxPUqgKpbcxOybB7GzIrkn89117qZcHjze89022GG0jeup87VhDMlEgiAtn&#10;ai417HfvT68gfEA22DgmDRfysMjv7zJMjRv4i/ptKEUsYZ+ihiqENpXSFxVZ9BPXEsfs6DqLIdqu&#10;lKbDIZbbRk6VepEWa44LFba0qqg4bc9Ww8eAw3KWrPvN6bi6/OyeP783CWn9+DAu30AEGsP/MVzx&#10;Izrkkengzmy8aDTER8KfXjOlkugPGuYzkHkmb+HzXwAAAP//AwBQSwECLQAUAAYACAAAACEAtoM4&#10;kv4AAADhAQAAEwAAAAAAAAAAAAAAAAAAAAAAW0NvbnRlbnRfVHlwZXNdLnhtbFBLAQItABQABgAI&#10;AAAAIQA4/SH/1gAAAJQBAAALAAAAAAAAAAAAAAAAAC8BAABfcmVscy8ucmVsc1BLAQItABQABgAI&#10;AAAAIQDFR927jgIAAKQFAAAOAAAAAAAAAAAAAAAAAC4CAABkcnMvZTJvRG9jLnhtbFBLAQItABQA&#10;BgAIAAAAIQAYGq0u2wAAAAQBAAAPAAAAAAAAAAAAAAAAAOgEAABkcnMvZG93bnJldi54bWxQSwUG&#10;AAAAAAQABADzAAAA8AUAAAAA&#10;">
                <v:line id="Line 605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R0cMAAADcAAAADwAAAGRycy9kb3ducmV2LnhtbESPQWvCQBSE74L/YXmCN93Y1FBTVxFF&#10;sEfTUq+P7GsSzb4Nu1tN/31XEDwOM/MNs1z3phVXcr6xrGA2TUAQl1Y3XCn4+txP3kD4gKyxtUwK&#10;/sjDejUcLDHX9sZHuhahEhHCPkcFdQhdLqUvazLop7Yjjt6PdQZDlK6S2uEtwk0rX5IkkwYbjgs1&#10;drStqbwUv0bB6bsoNx/nNO1cs9ul23N2mDMqNR71m3cQgfrwDD/aB61gkb3C/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XkdH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1"/>
          <w:numId w:val="38"/>
        </w:numPr>
        <w:tabs>
          <w:tab w:val="left" w:pos="1838"/>
        </w:tabs>
        <w:spacing w:before="94" w:line="374" w:lineRule="auto"/>
        <w:ind w:left="1854" w:right="1164" w:hanging="363"/>
        <w:rPr>
          <w:color w:val="2B2B2B"/>
          <w:sz w:val="21"/>
        </w:rPr>
      </w:pPr>
      <w:r>
        <w:rPr>
          <w:color w:val="2B2B2B"/>
          <w:w w:val="105"/>
          <w:sz w:val="21"/>
        </w:rPr>
        <w:t>Realizar</w:t>
      </w:r>
      <w:r>
        <w:rPr>
          <w:color w:val="2B2B2B"/>
          <w:spacing w:val="3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aquellas</w:t>
      </w:r>
      <w:r>
        <w:rPr>
          <w:color w:val="2B2B2B"/>
          <w:spacing w:val="3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actividades</w:t>
      </w:r>
      <w:r>
        <w:rPr>
          <w:color w:val="2B2B2B"/>
          <w:spacing w:val="3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2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 superior</w:t>
      </w:r>
      <w:r>
        <w:rPr>
          <w:color w:val="2B2B2B"/>
          <w:spacing w:val="3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inmediato</w:t>
      </w:r>
      <w:r>
        <w:rPr>
          <w:color w:val="2B2B2B"/>
          <w:spacing w:val="3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le</w:t>
      </w:r>
      <w:r>
        <w:rPr>
          <w:color w:val="2B2B2B"/>
          <w:spacing w:val="3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encomiende,</w:t>
      </w:r>
      <w:r>
        <w:rPr>
          <w:color w:val="2B2B2B"/>
          <w:spacing w:val="3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relacionadas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2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las actividades </w:t>
      </w:r>
      <w:r>
        <w:rPr>
          <w:color w:val="1C1C1C"/>
          <w:w w:val="105"/>
          <w:sz w:val="21"/>
        </w:rPr>
        <w:t xml:space="preserve">propias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Centro y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 área a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 se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encuentre adscrito.</w:t>
      </w:r>
    </w:p>
    <w:p w:rsidR="006F4401" w:rsidRDefault="00130153">
      <w:pPr>
        <w:pStyle w:val="ListParagraph"/>
        <w:numPr>
          <w:ilvl w:val="1"/>
          <w:numId w:val="38"/>
        </w:numPr>
        <w:tabs>
          <w:tab w:val="left" w:pos="1841"/>
        </w:tabs>
        <w:spacing w:line="240" w:lineRule="exact"/>
        <w:ind w:left="1840" w:hanging="350"/>
        <w:rPr>
          <w:color w:val="2B2B2B"/>
          <w:sz w:val="21"/>
        </w:rPr>
      </w:pPr>
      <w:r>
        <w:rPr>
          <w:color w:val="2B2B2B"/>
          <w:w w:val="105"/>
          <w:sz w:val="21"/>
        </w:rPr>
        <w:t>Apoyar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elaboración</w:t>
      </w:r>
      <w:r>
        <w:rPr>
          <w:color w:val="2B2B2B"/>
          <w:spacing w:val="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plan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estratégico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nivel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1"/>
          <w:numId w:val="38"/>
        </w:numPr>
        <w:tabs>
          <w:tab w:val="left" w:pos="1841"/>
        </w:tabs>
        <w:spacing w:before="142"/>
        <w:ind w:left="1840" w:hanging="349"/>
        <w:rPr>
          <w:color w:val="2B2B2B"/>
          <w:sz w:val="21"/>
        </w:rPr>
      </w:pPr>
      <w:r>
        <w:rPr>
          <w:color w:val="2B2B2B"/>
          <w:w w:val="105"/>
          <w:sz w:val="21"/>
        </w:rPr>
        <w:t>Apoyar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integración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información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para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planeación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estratégica</w:t>
      </w:r>
      <w:r>
        <w:rPr>
          <w:color w:val="2B2B2B"/>
          <w:spacing w:val="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actualización.</w:t>
      </w:r>
    </w:p>
    <w:p w:rsidR="006F4401" w:rsidRDefault="00130153">
      <w:pPr>
        <w:pStyle w:val="ListParagraph"/>
        <w:numPr>
          <w:ilvl w:val="1"/>
          <w:numId w:val="38"/>
        </w:numPr>
        <w:tabs>
          <w:tab w:val="left" w:pos="1838"/>
        </w:tabs>
        <w:spacing w:before="141"/>
        <w:ind w:left="1837" w:hanging="345"/>
        <w:rPr>
          <w:color w:val="2B2B2B"/>
          <w:sz w:val="21"/>
        </w:rPr>
      </w:pPr>
      <w:r>
        <w:rPr>
          <w:color w:val="2B2B2B"/>
          <w:w w:val="105"/>
          <w:sz w:val="21"/>
        </w:rPr>
        <w:t>Elaborar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2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reportes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estadísticos</w:t>
      </w:r>
      <w:r>
        <w:rPr>
          <w:color w:val="2B2B2B"/>
          <w:spacing w:val="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sobre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procesos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1"/>
          <w:numId w:val="38"/>
        </w:numPr>
        <w:tabs>
          <w:tab w:val="left" w:pos="1838"/>
        </w:tabs>
        <w:spacing w:before="134"/>
        <w:ind w:left="1837" w:hanging="347"/>
        <w:rPr>
          <w:color w:val="2B2B2B"/>
          <w:sz w:val="21"/>
        </w:rPr>
      </w:pPr>
      <w:r>
        <w:rPr>
          <w:color w:val="2B2B2B"/>
          <w:w w:val="105"/>
          <w:sz w:val="21"/>
        </w:rPr>
        <w:t>Elaborar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manual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organización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área.</w:t>
      </w:r>
    </w:p>
    <w:p w:rsidR="006F4401" w:rsidRDefault="00130153">
      <w:pPr>
        <w:pStyle w:val="ListParagraph"/>
        <w:numPr>
          <w:ilvl w:val="1"/>
          <w:numId w:val="38"/>
        </w:numPr>
        <w:tabs>
          <w:tab w:val="left" w:pos="1834"/>
        </w:tabs>
        <w:spacing w:before="142" w:line="381" w:lineRule="auto"/>
        <w:ind w:left="1850" w:right="1151" w:hanging="359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Analizar </w:t>
      </w:r>
      <w:r>
        <w:rPr>
          <w:color w:val="1C1C1C"/>
          <w:w w:val="105"/>
          <w:sz w:val="21"/>
        </w:rPr>
        <w:t>información</w:t>
      </w:r>
      <w:r>
        <w:rPr>
          <w:color w:val="464646"/>
          <w:w w:val="105"/>
          <w:sz w:val="21"/>
        </w:rPr>
        <w:t xml:space="preserve">, </w:t>
      </w:r>
      <w:r>
        <w:rPr>
          <w:color w:val="2B2B2B"/>
          <w:w w:val="105"/>
          <w:sz w:val="21"/>
        </w:rPr>
        <w:t xml:space="preserve">y elaborar síntesis sobre temas específicos solicitados </w:t>
      </w:r>
      <w:r>
        <w:rPr>
          <w:color w:val="1C1C1C"/>
          <w:w w:val="105"/>
          <w:sz w:val="21"/>
        </w:rPr>
        <w:t xml:space="preserve">por la </w:t>
      </w:r>
      <w:r>
        <w:rPr>
          <w:color w:val="2B2B2B"/>
          <w:w w:val="105"/>
          <w:sz w:val="21"/>
        </w:rPr>
        <w:t xml:space="preserve">Dirección General sobre </w:t>
      </w:r>
      <w:r>
        <w:rPr>
          <w:color w:val="1C1C1C"/>
          <w:w w:val="105"/>
          <w:sz w:val="21"/>
        </w:rPr>
        <w:t xml:space="preserve">temas </w:t>
      </w:r>
      <w:r>
        <w:rPr>
          <w:color w:val="2B2B2B"/>
          <w:w w:val="105"/>
          <w:sz w:val="21"/>
        </w:rPr>
        <w:t>relacionados con el Centro.</w:t>
      </w:r>
    </w:p>
    <w:p w:rsidR="006F4401" w:rsidRDefault="00130153">
      <w:pPr>
        <w:pStyle w:val="ListParagraph"/>
        <w:numPr>
          <w:ilvl w:val="1"/>
          <w:numId w:val="38"/>
        </w:numPr>
        <w:tabs>
          <w:tab w:val="left" w:pos="1838"/>
        </w:tabs>
        <w:spacing w:line="232" w:lineRule="exact"/>
        <w:ind w:left="1837" w:hanging="354"/>
        <w:rPr>
          <w:color w:val="2B2B2B"/>
          <w:sz w:val="21"/>
        </w:rPr>
      </w:pPr>
      <w:r>
        <w:rPr>
          <w:color w:val="2B2B2B"/>
          <w:w w:val="105"/>
          <w:sz w:val="21"/>
        </w:rPr>
        <w:t>Observar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medidas</w:t>
      </w:r>
      <w:r>
        <w:rPr>
          <w:color w:val="1C1C1C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seguridad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higiene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implantadas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Centro.</w:t>
      </w:r>
    </w:p>
    <w:p w:rsidR="006F4401" w:rsidRDefault="00130153">
      <w:pPr>
        <w:tabs>
          <w:tab w:val="left" w:pos="1828"/>
        </w:tabs>
        <w:spacing w:before="124" w:line="364" w:lineRule="auto"/>
        <w:ind w:left="1847" w:right="1219" w:hanging="543"/>
        <w:rPr>
          <w:sz w:val="21"/>
        </w:rPr>
      </w:pPr>
      <w:r>
        <w:rPr>
          <w:color w:val="2B2B2B"/>
          <w:spacing w:val="-4"/>
          <w:w w:val="105"/>
          <w:sz w:val="21"/>
        </w:rPr>
        <w:t>1</w:t>
      </w:r>
      <w:r>
        <w:rPr>
          <w:rFonts w:ascii="Times New Roman" w:hAnsi="Times New Roman"/>
          <w:color w:val="2B2B2B"/>
          <w:spacing w:val="-4"/>
          <w:w w:val="105"/>
          <w:sz w:val="23"/>
        </w:rPr>
        <w:t>O.</w:t>
      </w:r>
      <w:r>
        <w:rPr>
          <w:rFonts w:ascii="Times New Roman" w:hAnsi="Times New Roman"/>
          <w:color w:val="2B2B2B"/>
          <w:sz w:val="23"/>
        </w:rPr>
        <w:tab/>
      </w:r>
      <w:r>
        <w:rPr>
          <w:color w:val="2B2B2B"/>
          <w:w w:val="105"/>
          <w:sz w:val="21"/>
        </w:rPr>
        <w:t xml:space="preserve">Guardar estricta confidencialidad en el manejo de </w:t>
      </w:r>
      <w:r>
        <w:rPr>
          <w:color w:val="1C1C1C"/>
          <w:w w:val="105"/>
          <w:sz w:val="21"/>
        </w:rPr>
        <w:t>la información</w:t>
      </w:r>
      <w:r>
        <w:rPr>
          <w:color w:val="1C1C1C"/>
          <w:spacing w:val="2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del Centro y de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cli</w:t>
      </w:r>
      <w:r>
        <w:rPr>
          <w:color w:val="464646"/>
          <w:w w:val="105"/>
          <w:sz w:val="21"/>
        </w:rPr>
        <w:t>e</w:t>
      </w:r>
      <w:r>
        <w:rPr>
          <w:color w:val="2B2B2B"/>
          <w:w w:val="105"/>
          <w:sz w:val="21"/>
        </w:rPr>
        <w:t>n</w:t>
      </w:r>
      <w:r>
        <w:rPr>
          <w:color w:val="464646"/>
          <w:w w:val="105"/>
          <w:sz w:val="21"/>
        </w:rPr>
        <w:t>t</w:t>
      </w:r>
      <w:r>
        <w:rPr>
          <w:color w:val="2B2B2B"/>
          <w:w w:val="105"/>
          <w:sz w:val="21"/>
        </w:rPr>
        <w:t>e</w:t>
      </w:r>
      <w:r>
        <w:rPr>
          <w:color w:val="464646"/>
          <w:w w:val="105"/>
          <w:sz w:val="21"/>
        </w:rPr>
        <w:t>s</w:t>
      </w:r>
      <w:r>
        <w:rPr>
          <w:color w:val="626262"/>
          <w:w w:val="105"/>
          <w:sz w:val="21"/>
        </w:rPr>
        <w:t xml:space="preserve">, </w:t>
      </w:r>
      <w:r>
        <w:rPr>
          <w:color w:val="2B2B2B"/>
          <w:w w:val="105"/>
          <w:sz w:val="21"/>
        </w:rPr>
        <w:t xml:space="preserve">garantizando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>secrecía de ambos.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31"/>
          <w:tab w:val="left" w:pos="1833"/>
        </w:tabs>
        <w:spacing w:before="14"/>
        <w:ind w:hanging="528"/>
        <w:rPr>
          <w:color w:val="2B2B2B"/>
          <w:sz w:val="21"/>
        </w:rPr>
      </w:pPr>
      <w:r>
        <w:rPr>
          <w:color w:val="2B2B2B"/>
          <w:w w:val="105"/>
          <w:sz w:val="21"/>
        </w:rPr>
        <w:t>Vigilar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cumplimiento</w:t>
      </w:r>
      <w:r>
        <w:rPr>
          <w:color w:val="2B2B2B"/>
          <w:spacing w:val="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programas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requeridos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Gobierno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29"/>
          <w:tab w:val="left" w:pos="1830"/>
        </w:tabs>
        <w:spacing w:before="142" w:line="374" w:lineRule="auto"/>
        <w:ind w:left="1847" w:right="1135" w:hanging="542"/>
        <w:rPr>
          <w:color w:val="2B2B2B"/>
          <w:sz w:val="21"/>
        </w:rPr>
      </w:pPr>
      <w:r>
        <w:rPr>
          <w:color w:val="2B2B2B"/>
          <w:w w:val="105"/>
          <w:sz w:val="21"/>
        </w:rPr>
        <w:t>Coordinar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elaboración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6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plan</w:t>
      </w:r>
      <w:r>
        <w:rPr>
          <w:color w:val="2B2B2B"/>
          <w:spacing w:val="6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7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mediano</w:t>
      </w:r>
      <w:r>
        <w:rPr>
          <w:color w:val="2B2B2B"/>
          <w:spacing w:val="7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plazo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institucional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7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correspondiente actualización, seguimiento de avances y evaluación de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resultado.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31"/>
          <w:tab w:val="left" w:pos="1832"/>
        </w:tabs>
        <w:spacing w:before="5" w:line="374" w:lineRule="auto"/>
        <w:ind w:left="1844" w:right="1141" w:hanging="539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Diseñar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metodología y </w:t>
      </w:r>
      <w:r>
        <w:rPr>
          <w:color w:val="1C1C1C"/>
          <w:w w:val="105"/>
          <w:sz w:val="21"/>
        </w:rPr>
        <w:t xml:space="preserve">herramientas </w:t>
      </w:r>
      <w:r>
        <w:rPr>
          <w:color w:val="2B2B2B"/>
          <w:w w:val="105"/>
          <w:sz w:val="21"/>
        </w:rPr>
        <w:t xml:space="preserve">para </w:t>
      </w:r>
      <w:r>
        <w:rPr>
          <w:color w:val="1C1C1C"/>
          <w:w w:val="105"/>
          <w:sz w:val="21"/>
        </w:rPr>
        <w:t xml:space="preserve">analizar </w:t>
      </w:r>
      <w:r>
        <w:rPr>
          <w:color w:val="2B2B2B"/>
          <w:w w:val="105"/>
          <w:sz w:val="21"/>
        </w:rPr>
        <w:t xml:space="preserve">y evaluar </w:t>
      </w:r>
      <w:r>
        <w:rPr>
          <w:color w:val="1C1C1C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>avances del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plan anual de </w:t>
      </w:r>
      <w:r>
        <w:rPr>
          <w:color w:val="1C1C1C"/>
          <w:w w:val="105"/>
          <w:sz w:val="21"/>
        </w:rPr>
        <w:t xml:space="preserve">trabajo </w:t>
      </w:r>
      <w:r>
        <w:rPr>
          <w:color w:val="2B2B2B"/>
          <w:w w:val="105"/>
          <w:sz w:val="21"/>
        </w:rPr>
        <w:t>de CIDES!.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31"/>
        </w:tabs>
        <w:spacing w:before="12" w:line="367" w:lineRule="auto"/>
        <w:ind w:left="1847" w:right="1141" w:hanging="542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Elaborar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minutas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reuniones </w:t>
      </w:r>
      <w:r>
        <w:rPr>
          <w:color w:val="1C1C1C"/>
          <w:w w:val="105"/>
          <w:sz w:val="21"/>
        </w:rPr>
        <w:t xml:space="preserve">directivas </w:t>
      </w:r>
      <w:r>
        <w:rPr>
          <w:color w:val="2B2B2B"/>
          <w:w w:val="105"/>
          <w:sz w:val="21"/>
        </w:rPr>
        <w:t>mensuales y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supervisar el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seguimiento de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>acuerdos establecidos para su cumplimiento.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36"/>
        </w:tabs>
        <w:spacing w:before="20" w:line="381" w:lineRule="auto"/>
        <w:ind w:left="1846" w:right="1143" w:hanging="542"/>
        <w:jc w:val="both"/>
        <w:rPr>
          <w:color w:val="2B2B2B"/>
          <w:sz w:val="21"/>
        </w:rPr>
      </w:pPr>
      <w:r>
        <w:rPr>
          <w:color w:val="1C1C1C"/>
          <w:w w:val="105"/>
          <w:sz w:val="21"/>
        </w:rPr>
        <w:t xml:space="preserve">Integrar la </w:t>
      </w:r>
      <w:r>
        <w:rPr>
          <w:color w:val="2B2B2B"/>
          <w:w w:val="105"/>
          <w:sz w:val="21"/>
        </w:rPr>
        <w:t xml:space="preserve">información para </w:t>
      </w:r>
      <w:r>
        <w:rPr>
          <w:color w:val="1C1C1C"/>
          <w:w w:val="105"/>
          <w:sz w:val="21"/>
        </w:rPr>
        <w:t xml:space="preserve">los indicadores </w:t>
      </w:r>
      <w:r>
        <w:rPr>
          <w:color w:val="2B2B2B"/>
          <w:w w:val="105"/>
          <w:sz w:val="21"/>
        </w:rPr>
        <w:t>operativos y de gestión como mecanismo para evaluar el desempeño del Centro.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41"/>
        </w:tabs>
        <w:spacing w:line="374" w:lineRule="auto"/>
        <w:ind w:left="1854" w:right="1151" w:hanging="543"/>
        <w:jc w:val="both"/>
        <w:rPr>
          <w:color w:val="1C1C1C"/>
          <w:sz w:val="21"/>
        </w:rPr>
      </w:pPr>
      <w:r>
        <w:rPr>
          <w:color w:val="2B2B2B"/>
          <w:w w:val="105"/>
          <w:sz w:val="21"/>
        </w:rPr>
        <w:t>Actualizar en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intranet</w:t>
      </w:r>
      <w:r>
        <w:rPr>
          <w:color w:val="626262"/>
          <w:w w:val="105"/>
          <w:sz w:val="21"/>
        </w:rPr>
        <w:t>,</w:t>
      </w:r>
      <w:r>
        <w:rPr>
          <w:color w:val="626262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como mecanismo de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difusión </w:t>
      </w:r>
      <w:r>
        <w:rPr>
          <w:color w:val="2B2B2B"/>
          <w:w w:val="105"/>
          <w:sz w:val="21"/>
        </w:rPr>
        <w:t>entre el personal</w:t>
      </w:r>
      <w:r>
        <w:rPr>
          <w:color w:val="626262"/>
          <w:w w:val="105"/>
          <w:sz w:val="21"/>
        </w:rPr>
        <w:t>,</w:t>
      </w:r>
      <w:r>
        <w:rPr>
          <w:color w:val="626262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información derivada del seguimiento del plan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anual, a </w:t>
      </w:r>
      <w:r>
        <w:rPr>
          <w:color w:val="1C1C1C"/>
          <w:w w:val="105"/>
          <w:sz w:val="21"/>
        </w:rPr>
        <w:t xml:space="preserve">través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>revisiones directivas periódicas.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39"/>
        </w:tabs>
        <w:spacing w:before="3" w:line="379" w:lineRule="auto"/>
        <w:ind w:left="1854" w:right="1126" w:hanging="535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>Proponer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al Titular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de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 General y al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Director Adjunto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Administración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Finanzas</w:t>
      </w:r>
      <w:r>
        <w:rPr>
          <w:color w:val="626262"/>
          <w:w w:val="105"/>
          <w:sz w:val="21"/>
        </w:rPr>
        <w:t xml:space="preserve">, </w:t>
      </w:r>
      <w:r>
        <w:rPr>
          <w:color w:val="2B2B2B"/>
          <w:w w:val="105"/>
          <w:sz w:val="21"/>
        </w:rPr>
        <w:t xml:space="preserve">estrategias de </w:t>
      </w:r>
      <w:r>
        <w:rPr>
          <w:color w:val="1C1C1C"/>
          <w:w w:val="105"/>
          <w:sz w:val="21"/>
        </w:rPr>
        <w:t xml:space="preserve">mercadotecnia </w:t>
      </w:r>
      <w:r>
        <w:rPr>
          <w:color w:val="2B2B2B"/>
          <w:w w:val="105"/>
          <w:sz w:val="21"/>
        </w:rPr>
        <w:t xml:space="preserve">y supervisar su aplicación en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áreas </w:t>
      </w:r>
      <w:r>
        <w:rPr>
          <w:color w:val="464646"/>
          <w:w w:val="105"/>
          <w:sz w:val="21"/>
        </w:rPr>
        <w:t>s</w:t>
      </w:r>
      <w:r>
        <w:rPr>
          <w:color w:val="1C1C1C"/>
          <w:w w:val="105"/>
          <w:sz w:val="21"/>
        </w:rPr>
        <w:t>ustantivas</w:t>
      </w:r>
      <w:r>
        <w:rPr>
          <w:color w:val="464646"/>
          <w:w w:val="105"/>
          <w:sz w:val="21"/>
        </w:rPr>
        <w:t xml:space="preserve">, </w:t>
      </w:r>
      <w:r>
        <w:rPr>
          <w:color w:val="2B2B2B"/>
          <w:w w:val="105"/>
          <w:sz w:val="21"/>
        </w:rPr>
        <w:t xml:space="preserve">a fin de contribuir a </w:t>
      </w:r>
      <w:r>
        <w:rPr>
          <w:color w:val="1C1C1C"/>
          <w:w w:val="105"/>
          <w:sz w:val="21"/>
        </w:rPr>
        <w:t>lograr las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metas comprometidas de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ingresos autogenerados,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consolidar la cartera de clientes y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 portafolio de productos y servicios tecnológicos.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55"/>
        </w:tabs>
        <w:spacing w:line="240" w:lineRule="exact"/>
        <w:ind w:left="1854" w:hanging="529"/>
        <w:jc w:val="both"/>
        <w:rPr>
          <w:color w:val="2B2B2B"/>
          <w:sz w:val="21"/>
        </w:rPr>
      </w:pPr>
      <w:r>
        <w:rPr>
          <w:color w:val="2B2B2B"/>
          <w:sz w:val="21"/>
        </w:rPr>
        <w:t>Atender</w:t>
      </w:r>
      <w:r>
        <w:rPr>
          <w:color w:val="2B2B2B"/>
          <w:spacing w:val="56"/>
          <w:w w:val="150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62"/>
          <w:sz w:val="21"/>
        </w:rPr>
        <w:t xml:space="preserve"> </w:t>
      </w:r>
      <w:r>
        <w:rPr>
          <w:color w:val="1C1C1C"/>
          <w:sz w:val="21"/>
        </w:rPr>
        <w:t>dar</w:t>
      </w:r>
      <w:r>
        <w:rPr>
          <w:color w:val="1C1C1C"/>
          <w:spacing w:val="70"/>
          <w:sz w:val="21"/>
        </w:rPr>
        <w:t xml:space="preserve"> </w:t>
      </w:r>
      <w:r>
        <w:rPr>
          <w:color w:val="2B2B2B"/>
          <w:sz w:val="21"/>
        </w:rPr>
        <w:t>seguimiento</w:t>
      </w:r>
      <w:r>
        <w:rPr>
          <w:color w:val="2B2B2B"/>
          <w:spacing w:val="57"/>
          <w:w w:val="150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53"/>
          <w:w w:val="150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71"/>
          <w:sz w:val="21"/>
        </w:rPr>
        <w:t xml:space="preserve"> </w:t>
      </w:r>
      <w:r>
        <w:rPr>
          <w:color w:val="2B2B2B"/>
          <w:sz w:val="21"/>
        </w:rPr>
        <w:t>auditorías</w:t>
      </w:r>
      <w:r>
        <w:rPr>
          <w:color w:val="2B2B2B"/>
          <w:spacing w:val="54"/>
          <w:w w:val="150"/>
          <w:sz w:val="21"/>
        </w:rPr>
        <w:t xml:space="preserve"> </w:t>
      </w:r>
      <w:r>
        <w:rPr>
          <w:color w:val="2B2B2B"/>
          <w:sz w:val="21"/>
        </w:rPr>
        <w:t>internas</w:t>
      </w:r>
      <w:r>
        <w:rPr>
          <w:color w:val="2B2B2B"/>
          <w:spacing w:val="55"/>
          <w:w w:val="150"/>
          <w:sz w:val="21"/>
        </w:rPr>
        <w:t xml:space="preserve"> </w:t>
      </w:r>
      <w:r>
        <w:rPr>
          <w:color w:val="1C1C1C"/>
          <w:sz w:val="21"/>
        </w:rPr>
        <w:t>del</w:t>
      </w:r>
      <w:r>
        <w:rPr>
          <w:color w:val="1C1C1C"/>
          <w:spacing w:val="62"/>
          <w:sz w:val="21"/>
        </w:rPr>
        <w:t xml:space="preserve"> </w:t>
      </w:r>
      <w:r>
        <w:rPr>
          <w:color w:val="2B2B2B"/>
          <w:sz w:val="21"/>
        </w:rPr>
        <w:t>Sistema</w:t>
      </w:r>
      <w:r>
        <w:rPr>
          <w:color w:val="2B2B2B"/>
          <w:spacing w:val="53"/>
          <w:w w:val="15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67"/>
          <w:sz w:val="21"/>
        </w:rPr>
        <w:t xml:space="preserve"> </w:t>
      </w:r>
      <w:r>
        <w:rPr>
          <w:color w:val="2B2B2B"/>
          <w:sz w:val="21"/>
        </w:rPr>
        <w:t>Gestión</w:t>
      </w:r>
      <w:r>
        <w:rPr>
          <w:color w:val="2B2B2B"/>
          <w:spacing w:val="76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66"/>
          <w:sz w:val="21"/>
        </w:rPr>
        <w:t xml:space="preserve"> </w:t>
      </w:r>
      <w:r>
        <w:rPr>
          <w:color w:val="2B2B2B"/>
          <w:spacing w:val="-2"/>
          <w:sz w:val="21"/>
        </w:rPr>
        <w:t>Calidad,</w:t>
      </w:r>
    </w:p>
    <w:p w:rsidR="006F4401" w:rsidRDefault="007E0A8F">
      <w:pPr>
        <w:spacing w:before="142" w:line="227" w:lineRule="exact"/>
        <w:ind w:left="1867"/>
        <w:rPr>
          <w:sz w:val="21"/>
        </w:rPr>
      </w:pPr>
      <w:r>
        <w:rPr>
          <w:color w:val="2B2B2B"/>
          <w:sz w:val="21"/>
        </w:rPr>
        <w:t>d</w:t>
      </w:r>
      <w:r w:rsidR="00130153">
        <w:rPr>
          <w:color w:val="2B2B2B"/>
          <w:sz w:val="21"/>
        </w:rPr>
        <w:t>esp</w:t>
      </w:r>
      <w:r>
        <w:rPr>
          <w:color w:val="2B2B2B"/>
          <w:sz w:val="21"/>
        </w:rPr>
        <w:t>a</w:t>
      </w:r>
      <w:r w:rsidR="00130153">
        <w:rPr>
          <w:color w:val="2B2B2B"/>
          <w:sz w:val="21"/>
        </w:rPr>
        <w:t>chos</w:t>
      </w:r>
      <w:r w:rsidR="00130153">
        <w:rPr>
          <w:color w:val="2B2B2B"/>
          <w:spacing w:val="12"/>
          <w:sz w:val="21"/>
        </w:rPr>
        <w:t xml:space="preserve"> </w:t>
      </w:r>
      <w:r w:rsidR="00130153">
        <w:rPr>
          <w:color w:val="2B2B2B"/>
          <w:sz w:val="21"/>
        </w:rPr>
        <w:t>externos</w:t>
      </w:r>
      <w:r w:rsidR="00130153">
        <w:rPr>
          <w:color w:val="2B2B2B"/>
          <w:spacing w:val="-9"/>
          <w:sz w:val="21"/>
        </w:rPr>
        <w:t xml:space="preserve"> </w:t>
      </w:r>
      <w:r w:rsidR="00130153">
        <w:rPr>
          <w:color w:val="2B2B2B"/>
          <w:sz w:val="21"/>
        </w:rPr>
        <w:t>e</w:t>
      </w:r>
      <w:r w:rsidR="00130153">
        <w:rPr>
          <w:color w:val="2B2B2B"/>
          <w:spacing w:val="9"/>
          <w:sz w:val="21"/>
        </w:rPr>
        <w:t xml:space="preserve"> </w:t>
      </w:r>
      <w:r w:rsidR="00130153">
        <w:rPr>
          <w:color w:val="1C1C1C"/>
          <w:sz w:val="21"/>
        </w:rPr>
        <w:t>instancias</w:t>
      </w:r>
      <w:r w:rsidR="00130153">
        <w:rPr>
          <w:color w:val="1C1C1C"/>
          <w:spacing w:val="-4"/>
          <w:sz w:val="21"/>
        </w:rPr>
        <w:t xml:space="preserve"> </w:t>
      </w:r>
      <w:r w:rsidR="00130153">
        <w:rPr>
          <w:color w:val="1C1C1C"/>
          <w:spacing w:val="-2"/>
          <w:sz w:val="21"/>
        </w:rPr>
        <w:t>fiscalizadoras</w:t>
      </w:r>
      <w:r w:rsidR="00130153">
        <w:rPr>
          <w:color w:val="464646"/>
          <w:spacing w:val="-2"/>
          <w:sz w:val="21"/>
        </w:rPr>
        <w:t>.</w:t>
      </w:r>
    </w:p>
    <w:p w:rsidR="006F4401" w:rsidRDefault="00130153">
      <w:pPr>
        <w:tabs>
          <w:tab w:val="left" w:pos="2361"/>
        </w:tabs>
        <w:spacing w:line="135" w:lineRule="exact"/>
        <w:ind w:left="1906"/>
        <w:rPr>
          <w:sz w:val="13"/>
        </w:rPr>
      </w:pPr>
      <w:r>
        <w:rPr>
          <w:color w:val="909191"/>
          <w:spacing w:val="-10"/>
          <w:w w:val="90"/>
          <w:sz w:val="13"/>
        </w:rPr>
        <w:t>'</w:t>
      </w:r>
      <w:r>
        <w:rPr>
          <w:color w:val="909191"/>
          <w:sz w:val="13"/>
        </w:rPr>
        <w:tab/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59"/>
          <w:tab w:val="left" w:pos="1860"/>
        </w:tabs>
        <w:spacing w:before="14"/>
        <w:ind w:left="1859"/>
        <w:rPr>
          <w:color w:val="2B2B2B"/>
          <w:sz w:val="21"/>
        </w:rPr>
      </w:pPr>
      <w:r>
        <w:rPr>
          <w:color w:val="2B2B2B"/>
          <w:w w:val="105"/>
          <w:sz w:val="21"/>
        </w:rPr>
        <w:t>Elaborar</w:t>
      </w:r>
      <w:r>
        <w:rPr>
          <w:color w:val="2B2B2B"/>
          <w:spacing w:val="4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información</w:t>
      </w:r>
      <w:r>
        <w:rPr>
          <w:color w:val="1C1C1C"/>
          <w:spacing w:val="4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3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proyectos</w:t>
      </w:r>
      <w:r>
        <w:rPr>
          <w:color w:val="2B2B2B"/>
          <w:spacing w:val="5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3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mejora</w:t>
      </w:r>
      <w:r>
        <w:rPr>
          <w:color w:val="2B2B2B"/>
          <w:spacing w:val="3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3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consolidar</w:t>
      </w:r>
      <w:r>
        <w:rPr>
          <w:color w:val="2B2B2B"/>
          <w:spacing w:val="4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4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Sistema</w:t>
      </w:r>
      <w:r>
        <w:rPr>
          <w:color w:val="2B2B2B"/>
          <w:spacing w:val="5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3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Gest</w:t>
      </w:r>
      <w:r>
        <w:rPr>
          <w:color w:val="626262"/>
          <w:w w:val="105"/>
          <w:sz w:val="21"/>
        </w:rPr>
        <w:t>i</w:t>
      </w:r>
      <w:r>
        <w:rPr>
          <w:color w:val="2B2B2B"/>
          <w:w w:val="105"/>
          <w:sz w:val="21"/>
        </w:rPr>
        <w:t>ón</w:t>
      </w:r>
      <w:r>
        <w:rPr>
          <w:color w:val="2B2B2B"/>
          <w:spacing w:val="35"/>
          <w:w w:val="105"/>
          <w:sz w:val="21"/>
        </w:rPr>
        <w:t xml:space="preserve"> </w:t>
      </w:r>
      <w:r>
        <w:rPr>
          <w:color w:val="2B2B2B"/>
          <w:spacing w:val="-5"/>
          <w:w w:val="105"/>
          <w:sz w:val="21"/>
        </w:rPr>
        <w:t>de</w:t>
      </w:r>
    </w:p>
    <w:p w:rsidR="006F4401" w:rsidRDefault="00130153" w:rsidP="007E0A8F">
      <w:pPr>
        <w:tabs>
          <w:tab w:val="left" w:pos="2818"/>
        </w:tabs>
        <w:spacing w:before="141" w:line="381" w:lineRule="auto"/>
        <w:ind w:left="1859" w:right="1139"/>
        <w:rPr>
          <w:sz w:val="21"/>
        </w:rPr>
      </w:pPr>
      <w:r>
        <w:rPr>
          <w:color w:val="2B2B2B"/>
          <w:spacing w:val="-2"/>
          <w:w w:val="105"/>
          <w:sz w:val="21"/>
        </w:rPr>
        <w:t>Calidad</w:t>
      </w:r>
      <w:r w:rsidR="007E0A8F"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80"/>
          <w:w w:val="150"/>
          <w:sz w:val="21"/>
        </w:rPr>
        <w:t xml:space="preserve"> </w:t>
      </w:r>
      <w:r>
        <w:rPr>
          <w:color w:val="2B2B2B"/>
          <w:w w:val="105"/>
          <w:sz w:val="21"/>
        </w:rPr>
        <w:t>aprobar</w:t>
      </w:r>
      <w:r>
        <w:rPr>
          <w:color w:val="2B2B2B"/>
          <w:spacing w:val="80"/>
          <w:w w:val="150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80"/>
          <w:w w:val="150"/>
          <w:sz w:val="21"/>
        </w:rPr>
        <w:t xml:space="preserve"> </w:t>
      </w:r>
      <w:r>
        <w:rPr>
          <w:color w:val="2B2B2B"/>
          <w:w w:val="105"/>
          <w:sz w:val="21"/>
        </w:rPr>
        <w:t>auditorias</w:t>
      </w:r>
      <w:r>
        <w:rPr>
          <w:color w:val="2B2B2B"/>
          <w:spacing w:val="80"/>
          <w:w w:val="150"/>
          <w:sz w:val="21"/>
        </w:rPr>
        <w:t xml:space="preserve"> </w:t>
      </w:r>
      <w:r>
        <w:rPr>
          <w:color w:val="2B2B2B"/>
          <w:w w:val="105"/>
          <w:sz w:val="21"/>
        </w:rPr>
        <w:t>correspondientes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80"/>
          <w:w w:val="150"/>
          <w:sz w:val="21"/>
        </w:rPr>
        <w:t xml:space="preserve"> </w:t>
      </w:r>
      <w:r>
        <w:rPr>
          <w:color w:val="464646"/>
          <w:w w:val="105"/>
          <w:sz w:val="21"/>
        </w:rPr>
        <w:t>certificaciones</w:t>
      </w:r>
      <w:r>
        <w:rPr>
          <w:color w:val="464646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nacional s</w:t>
      </w:r>
      <w:r>
        <w:rPr>
          <w:color w:val="2B2B2B"/>
          <w:spacing w:val="80"/>
          <w:w w:val="150"/>
          <w:sz w:val="21"/>
        </w:rPr>
        <w:t xml:space="preserve"> </w:t>
      </w:r>
      <w:r>
        <w:rPr>
          <w:color w:val="2B2B2B"/>
          <w:w w:val="105"/>
          <w:sz w:val="21"/>
        </w:rPr>
        <w:t>e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internacionales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(AS9100B del sector aeronáutico e ISO900).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69"/>
          <w:tab w:val="left" w:pos="1870"/>
        </w:tabs>
        <w:spacing w:line="225" w:lineRule="exact"/>
        <w:ind w:left="1869" w:hanging="520"/>
        <w:rPr>
          <w:color w:val="464646"/>
          <w:sz w:val="21"/>
        </w:rPr>
      </w:pPr>
      <w:r>
        <w:rPr>
          <w:color w:val="2B2B2B"/>
          <w:w w:val="105"/>
          <w:sz w:val="21"/>
        </w:rPr>
        <w:t>Atender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recomendaciones,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detectadas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auditorías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renovación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464646"/>
          <w:spacing w:val="-2"/>
          <w:w w:val="105"/>
          <w:sz w:val="21"/>
        </w:rPr>
        <w:t>c</w:t>
      </w:r>
      <w:r>
        <w:rPr>
          <w:color w:val="2B2B2B"/>
          <w:spacing w:val="-2"/>
          <w:w w:val="105"/>
          <w:sz w:val="21"/>
        </w:rPr>
        <w:t>ertificación</w:t>
      </w:r>
      <w:r>
        <w:rPr>
          <w:color w:val="626262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74"/>
          <w:tab w:val="left" w:pos="1875"/>
        </w:tabs>
        <w:spacing w:before="142" w:line="381" w:lineRule="auto"/>
        <w:ind w:left="1890" w:right="1117" w:hanging="540"/>
        <w:rPr>
          <w:color w:val="464646"/>
          <w:sz w:val="21"/>
        </w:rPr>
      </w:pPr>
      <w:r>
        <w:rPr>
          <w:color w:val="2B2B2B"/>
          <w:w w:val="105"/>
          <w:sz w:val="21"/>
        </w:rPr>
        <w:t>Desarrollar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y/o</w:t>
      </w:r>
      <w:r>
        <w:rPr>
          <w:color w:val="2B2B2B"/>
          <w:spacing w:val="3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actualizar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2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procedimientos</w:t>
      </w:r>
      <w:r>
        <w:rPr>
          <w:color w:val="1C1C1C"/>
          <w:spacing w:val="2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operativos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aplicables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al área</w:t>
      </w:r>
      <w:r>
        <w:rPr>
          <w:color w:val="626262"/>
          <w:w w:val="105"/>
          <w:sz w:val="21"/>
        </w:rPr>
        <w:t xml:space="preserve">, </w:t>
      </w:r>
      <w:r w:rsidR="007E0A8F">
        <w:rPr>
          <w:color w:val="2B2B2B"/>
          <w:w w:val="105"/>
          <w:sz w:val="21"/>
        </w:rPr>
        <w:t>formalizand</w:t>
      </w:r>
      <w:r>
        <w:rPr>
          <w:color w:val="2B2B2B"/>
          <w:w w:val="105"/>
          <w:sz w:val="21"/>
        </w:rPr>
        <w:t>o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 aplicación en el sistema de control de do</w:t>
      </w:r>
      <w:r>
        <w:rPr>
          <w:color w:val="464646"/>
          <w:w w:val="105"/>
          <w:sz w:val="21"/>
        </w:rPr>
        <w:t>c</w:t>
      </w:r>
      <w:r>
        <w:rPr>
          <w:color w:val="1C1C1C"/>
          <w:w w:val="105"/>
          <w:sz w:val="21"/>
        </w:rPr>
        <w:t>umentos</w:t>
      </w:r>
      <w:r>
        <w:rPr>
          <w:color w:val="626262"/>
          <w:w w:val="105"/>
          <w:sz w:val="21"/>
        </w:rPr>
        <w:t>.</w:t>
      </w:r>
    </w:p>
    <w:p w:rsidR="006F4401" w:rsidRDefault="00462828">
      <w:pPr>
        <w:pStyle w:val="BodyText"/>
        <w:spacing w:before="3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192405</wp:posOffset>
                </wp:positionV>
                <wp:extent cx="6356350" cy="1270"/>
                <wp:effectExtent l="0" t="0" r="0" b="0"/>
                <wp:wrapTopAndBottom/>
                <wp:docPr id="962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DD880" id="docshape390" o:spid="_x0000_s1026" style="position:absolute;margin-left:57pt;margin-top:15.15pt;width:500.5pt;height:.1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IWBgMAAK0GAAAOAAAAZHJzL2Uyb0RvYy54bWysVWFv2jAQ/T5p/8Hyx02QBAKFqKGqCEyT&#10;uq1S2Q8wtkOiJXZmG0I37b/vbCcUqCZN0xAK59z53bt39nF7d6wrdOBKl1KkOBqGGHFBJSvFLsVf&#10;N+vBDCNtiGCkkoKn+JlrfLd4++a2bRI+koWsGFcIQIRO2ibFhTFNEgSaFrwmeigbLsCZS1UTA0u1&#10;C5giLaDXVTAKw2nQSsUaJSnXGt5m3okXDj/POTVf8lxzg6oUAzfjnso9t/YZLG5JslOkKUra0SD/&#10;wKImpYCkJ6iMGIL2qnwFVZdUSS1zM6SyDmSel5S7GqCaKLyq5qkgDXe1gDi6Ocmk/x8s/Xx4VKhk&#10;KZ5PRxgJUkOTmKTaph7PnUBtoxOIe2oelS1RNw+SftOgXHDhsQsNMWjbfpIMYMjeSCfKMVe13Qnl&#10;oqPT/vmkPT8aROHldDyBL7SIgi8a3bjMAUn6vXSvzQcuHQ45PGjjO8fAcrqzjvsGIPK6gia+H6AQ&#10;RVHsH12nT2FRH/YuQJsQtSgKoQHXUSDJBVgUzx3kddy4j7Noo3M0KGHXkyRFz5seRUccLETsZQmd&#10;VI3UVqIN0Os1AgQIskX+IRaSX8f6PV0KBbfg+vwrjOD8b30dDTGWmU1hTdRCB5wa9k0tD3wjnc9c&#10;dQ+yvHgrcR4F+8P5BS/vhy02BZwdb7i0lu1Ze4Vcl1Xl+lsJSyaezGaRk0fLqmTWa/lotdsuK4UO&#10;xF5u97H1ANpFWKO0yYgufJxz+bKV3Avm0hScsFVnG1JW3gagyukOZ7STx55Wd61/zsP5araaxYN4&#10;NF0N4jDLBvfrZTyYrqObSTbOlsss+mU5R3FSlIxxYWn3IyaK/+4Kd8POD4fTkLko70KFtfu8ViG4&#10;pOFEglr6X9+F/gLb4amTrWTPcJmV9DMTZjwYhVQ/MGphXqZYf98TxTGqPgoYSPMoju2AdYt4cjOC&#10;hTr3bM89RFCASrHBcPituTR+KO8bVe4KyOT7LeQ9DJG8tLfdTRvPqlvATHQVdPPbDt3ztYt6+ZdZ&#10;/AYAAP//AwBQSwMEFAAGAAgAAAAhAD8oElHcAAAACgEAAA8AAABkcnMvZG93bnJldi54bWxMT8lO&#10;wzAQvSPxD9YgcaPOQlGbxqkQEpxAglIJjm48TSLicRK7TeDrmZzg+Ba9Jd9OthVnHHzjSEG8iEAg&#10;lc40VCnYvz/erED4oMno1hEq+EYP2+LyIteZcSO94XkXKsEh5DOtoA6hy6T0ZY1W+4XrkFg7usHq&#10;wHCopBn0yOG2lUkU3UmrG+KGWnf4UGP5tTtZ7l2/+n48rnp6Tj+Sn33/9Nm9JEpdX033GxABp/Bn&#10;hnk+T4eCNx3ciYwXLeP4lr8EBWmUgpgNcbxk5jAzS5BFLv9fKH4BAAD//wMAUEsBAi0AFAAGAAgA&#10;AAAhALaDOJL+AAAA4QEAABMAAAAAAAAAAAAAAAAAAAAAAFtDb250ZW50X1R5cGVzXS54bWxQSwEC&#10;LQAUAAYACAAAACEAOP0h/9YAAACUAQAACwAAAAAAAAAAAAAAAAAvAQAAX3JlbHMvLnJlbHNQSwEC&#10;LQAUAAYACAAAACEAPp8SFgYDAACtBgAADgAAAAAAAAAAAAAAAAAuAgAAZHJzL2Uyb0RvYy54bWxQ&#10;SwECLQAUAAYACAAAACEAPygSUdwAAAAKAQAADwAAAAAAAAAAAAAAAABgBQAAZHJzL2Rvd25yZXYu&#10;eG1sUEsFBgAAAAAEAAQA8wAAAGkGAAAAAA=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4"/>
        </w:rPr>
        <w:sectPr w:rsidR="006F4401">
          <w:pgSz w:w="12240" w:h="15840"/>
          <w:pgMar w:top="1020" w:right="0" w:bottom="1080" w:left="0" w:header="671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78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956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957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9033"/>
                            <a:ext cx="11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8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12163" y="0"/>
                            <a:ext cx="37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0" y="59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399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5771C" id="docshapegroup391" o:spid="_x0000_s1026" style="position:absolute;margin-left:0;margin-top:0;width:612pt;height:790.6pt;z-index:-19638272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0rMdBQAAwxMAAA4AAABkcnMvZTJvRG9jLnhtbOxY227jNhB9L9B/&#10;EPSuWJJlSxTiLBJfggW2bdDdfgAt0RaxEqmSdJxs0X/vDCn5EqdNmmAvD3EQg9fRXM6cGfn83V1T&#10;e7dMaS7FxI/OQt9jopAlF+uJ/8enRZD5njZUlLSWgk38e6b9dxc//3S+bXMWy0rWJVMeCBE637YT&#10;vzKmzQcDXVSsofpMtkzA5kqqhhqYqvWgVHQL0pt6EIfheLCVqmyVLJjWsDpzm/6Flb9ascL8tlpp&#10;Zrx64oNuxn4r+73E78HFOc3XirYVLzo16Au0aCgX8NCdqBk11NsofiKq4YWSWq7MWSGbgVyteMGs&#10;DWBNFD6w5lrJTWttWefbdbtzE7j2gZ9eLLb49fZGebyc+GQ09j1BGwhSKQtd0Zat8flDEqGXtu06&#10;h8PXqv3Y3ihnKgw/yOKzhu3Bw32cr91hb7n9RZYgl26MtF66W6kGRYD93p0Nxv0uGOzOeAUspmka&#10;JyHErIC9KAyTcBx38SoqCOrJxaKad1ejGG52F0dZFKP+A5q7p1pNO80uzlte5PDfuRZGJ659GoJw&#10;y2wU8zshzbNkNFR93rQBoKClhi95zc29RTQ4CJUStze8QEfj5DBK6cMoDYk1sD/nblG0ygbHE3Ja&#10;UbFml7qFdABfgoB+SSm5rRgtNS6jl46l2OmRJsuatwte1xg9HHc2Q0Y9QOQjbnNon8li0zBhXPoq&#10;VoP5UuiKt9r3VM6aJQM0qvdlZKECcPigDT4OgWFT6q84uwxDEl8F01E4DZIwnQeXJEmDNJynSZhk&#10;0TSa/o23oyTfaAZuoPWs5Z2usHqi7aP50zGNy0yb4d4ttTzi8AQKWVz1KgLE0CWoq1bF7+BsOAdj&#10;o5gpKhyuwHPdOhzebVg37z2LMdCQZE/mTRRH8dD3ID9IOBw6LkMvYfpEEQAFUyfNsiP8AzKUNtdM&#10;Nh4OwNWgqHU1vQVPO9P6I6i0kBhwa0otjhbABrfSe+AwSCQk82yeJUESj+cQpNksuFxMk2C8iNLR&#10;bDibTmdRH6SKlyUT+JjXx8i6XNa87GGq1Xo5rZWL3cJ+Oofo/bEBYmWvRh9XFIYedbgjEfDKVUyC&#10;xThLg2SRjAKShlkQRuSKjMOEJLPFsUkfuGCvN8nbIj3HIxulA6URZwe2hfZzahvNG26gyta8mfjZ&#10;7hDNMfPnorShNZTXbnzgClR/7woIdx9oi1jEaEcZAFksEVDDdU8JMHtemmEFf6z6fcQSBCaj2EMC&#10;hI7iuEwNicV+d64vT9rVpv/guqMLOHlu0o1d0nXVqM+4YZdw0SgLk9el3Eti/L9y8w3IXVmBbsDF&#10;3eFsKct7IF4lgRehg4DGFgaVVF98bwtN4sTXf24olvr6vQB4kyjBRsPYSTJKoUHx1OHO8nCHigJE&#10;TXzje244Na4T3bSKryt4kit5Ql5Co7TilotRP6cVpBpOIMO+WaqRPtUsj42hGwOuQCUgH6fCtYHF&#10;nejawF2q2cz9dN9Cy+e6iqMrOHlWpoEzoX6NSGKFOCLG0gbrWNisMsBJfTPZ16yurNXAXc8ua8iw&#10;4RP0SoaEkPQxesUnz6iuXImxyYvHaA79c0ev/0a1P2gB3dX8g2Lg6qkrAn1RsK3ZozkE9n9ruI4B&#10;GK4yWLiOCPkOcN2x/3fHazLGvze8YtPyY+IV38TsC3eHV9uoH3Elzb82vUajNLPvj3u8wuvzMP46&#10;HDscp+HL29g3nj3tVY54FhjX/lJk4d79qoU/RR3OLS/vf3u7+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WRnsI3QAAAAcBAAAPAAAAZHJzL2Rvd25yZXYueG1sTI9BS8NAEIXvgv9h&#10;GcGb3SRaKTGbUop6KoKtIN6myTQJzc6G7DZJ/71TL/YyzOMNb76XLSfbqoF63zg2EM8iUMSFKxuu&#10;DHzt3h4WoHxALrF1TAbO5GGZ395kmJZu5E8atqFSEsI+RQN1CF2qtS9qsuhnriMW7+B6i0FkX+my&#10;x1HCbauTKHrWFhuWDzV2tK6pOG5P1sD7iOPqMX4dNsfD+vyzm398b2Iy5v5uWr2ACjSF/2O44As6&#10;5MK0dycuvWoNSJHwNy9ekjyJ3ss2X8QJ6DzT1/z5LwAAAP//AwBQSwMECgAAAAAAAAAhAPAtzyYa&#10;BAAAGgQAABUAAABkcnMvbWVkaWEvaW1hZ2UxLmpwZWf/2P/gABBKRklGAAEBAQBgAGAAAP/bAEMA&#10;AwICAwICAwMDAwQDAwQFCAUFBAQFCgcHBggMCgwMCwoLCw0OEhANDhEOCwsQFhARExQVFRUMDxcY&#10;FhQYEhQVFP/bAEMBAwQEBQQFCQUFCRQNCw0UFBQUFBQUFBQUFBQUFBQUFBQUFBQUFBQUFBQUFBQU&#10;FBQUFBQUFBQUFBQUFBQUFBQUFP/AABEIAG0A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vxov79T3Br5C/bk/f/Amdekv/AAkNrk+32Z8V&#10;9e+NG/0hR6mvj/8AbrzD8CL2RfvPr9qq/X7M9EtjBn1741YC4ViQFB5OeBXyH+3Y6yfAbajBi3iK&#10;2KhTnI+zuCRX1l42fL4P3O9fIn7bq+V8FrAHo2uw4/79PVSWgM+tvGxyGPavk39uX/kimlS/wtrs&#10;Kj/v09fWPjHm4RT0J5r5M/bffHwX04H/AFaeIIMD0zG//wBc/hTkDPrHxx8mWHUdK+Sf24m3fBay&#10;jH35NfgYfQW75P8AOvrLxvJi5XPKZ5FfJn7cym3+EOkydhrsTfh5L5/SiQM+s/GqZu0B+6TzXyP+&#10;3NKZvg5pw7jXIwB7eTID+ma+uPHBJmCr989K+RP25j5Pwi0oDqdbQfiYJB/Oh7Az688aD/Toj718&#10;fft2Pu+FujxjgtrsZH4Qvz+HBr7C8bc3cY75r42/brfb8LvDvOGGvZZvT9w4A/HP6US2Bn2R46OH&#10;3D7w6V8Z/t3AP8NPD6no+siT67YHP8wB+NfZfjjl8evFfGv7cvzeBfCAP3Tqjgj/ALZvRIGf/9lQ&#10;SwECLQAUAAYACAAAACEAihU/mAwBAAAVAgAAEwAAAAAAAAAAAAAAAAAAAAAAW0NvbnRlbnRfVHlw&#10;ZXNdLnhtbFBLAQItABQABgAIAAAAIQA4/SH/1gAAAJQBAAALAAAAAAAAAAAAAAAAAD0BAABfcmVs&#10;cy8ucmVsc1BLAQItABQABgAIAAAAIQBWe9KzHQUAAMMTAAAOAAAAAAAAAAAAAAAAADwCAABkcnMv&#10;ZTJvRG9jLnhtbFBLAQItABQABgAIAAAAIQBYYLMbugAAACIBAAAZAAAAAAAAAAAAAAAAAIUHAABk&#10;cnMvX3JlbHMvZTJvRG9jLnhtbC5yZWxzUEsBAi0AFAAGAAgAAAAhABZGewjdAAAABwEAAA8AAAAA&#10;AAAAAAAAAAAAdggAAGRycy9kb3ducmV2LnhtbFBLAQItAAoAAAAAAAAAIQDwLc8mGgQAABoEAAAV&#10;AAAAAAAAAAAAAAAAAIAJAABkcnMvbWVkaWEvaW1hZ2UxLmpwZWdQSwUGAAAAAAYABgB9AQAAzQ0A&#10;AAAA&#10;">
                <v:shape id="docshape392" o:spid="_x0000_s1027" type="#_x0000_t75" style="position:absolute;left:12123;top:9033;width:117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Xi/DEAAAA3AAAAA8AAABkcnMvZG93bnJldi54bWxEj09rwkAUxO+FfoflFXqrm4j/Gl1FJKUe&#10;Na09P7LPbDD7NmRXk357t1DwOMzMb5jVZrCNuFHna8cK0lECgrh0uuZKwffXx9sChA/IGhvHpOCX&#10;PGzWz08rzLTr+Ui3IlQiQthnqMCE0GZS+tKQRT9yLXH0zq6zGKLsKqk77CPcNnKcJDNpsea4YLCl&#10;naHyUlytAuuLvJ2bacrXPE9P1eXw8znplXp9GbZLEIGG8Aj/t/dawft0Dn9n4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Xi/DEAAAA3AAAAA8AAAAAAAAAAAAAAAAA&#10;nwIAAGRycy9kb3ducmV2LnhtbFBLBQYAAAAABAAEAPcAAACQAwAAAAA=&#10;">
                  <v:imagedata r:id="rId273" o:title=""/>
                </v:shape>
                <v:rect id="docshape393" o:spid="_x0000_s1028" style="position:absolute;left:12163;width:37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pBcQA&#10;AADcAAAADwAAAGRycy9kb3ducmV2LnhtbERPz2vCMBS+D/Y/hDfwNtOVKbYayxQGXoTpdlhvz+bZ&#10;FpuXmkTt9tcvB2HHj+/3ohhMJ67kfGtZwcs4AUFcWd1yreDr8/15BsIHZI2dZVLwQx6K5ePDAnNt&#10;b7yj6z7UIoawz1FBE0KfS+mrhgz6se2JI3e0zmCI0NVSO7zFcNPJNEmm0mDLsaHBntYNVaf9xShY&#10;ZbPV+eOVt7+7Q0nl9+E0SV2i1OhpeJuDCDSEf/HdvdEKsklcG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KQXEAAAA3AAAAA8AAAAAAAAAAAAAAAAAmAIAAGRycy9k&#10;b3ducmV2LnhtbFBLBQYAAAAABAAEAPUAAACJAwAAAAA=&#10;" fillcolor="black" stroked="f"/>
                <v:line id="Line 600" o:spid="_x0000_s1029" style="position:absolute;visibility:visible;mso-wrap-style:square" from="0,5941" to="0,5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P3kcYAAADcAAAADwAAAGRycy9kb3ducmV2LnhtbESPQWvCQBSE70L/w/IKveluhYqJboII&#10;gi3FopWCt0f2NQlm34bs1qT99a5Q8DjMzDfMMh9sIy7U+dqxhueJAkFcOFNzqeH4uRnPQfiAbLBx&#10;TBp+yUOePYyWmBrX854uh1CKCGGfooYqhDaV0hcVWfQT1xJH79t1FkOUXSlNh32E20ZOlZpJizXH&#10;hQpbWldUnA8/VsPfDtV5/nFyO/v+tVKv/VtyxJnWT4/DagEi0BDu4f/21mhIXhK4nYlH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T95HGAAAA3AAAAA8AAAAAAAAA&#10;AAAAAAAAoQIAAGRycy9kb3ducmV2LnhtbFBLBQYAAAAABAAEAPkAAACUAwAAAAA=&#10;" strokecolor="#939997" strokeweight="0"/>
                <v:line id="Line 599" o:spid="_x0000_s1030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AB7cYAAADcAAAADwAAAGRycy9kb3ducmV2LnhtbESPwUoDMRCG70LfIUzBm81WpMRt01KU&#10;haJerFrwNmymu0s3kzWJ7fr2zkHwOPzzfzPfajP6Xp0ppi6whfmsAEVcB9dxY+H9rboxoFJGdtgH&#10;Jgs/lGCznlytsHThwq903udGCYRTiRbanIdS61S35DHNwkAs2TFEj1nG2GgX8SJw3+vbolhojx3L&#10;hRYHemipPu2/vVAqczg8F4+muvt62pk4mo/P+Yu119NxuwSVacz/y3/tnbNwv5D3RUZE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AAe3GAAAA3AAAAA8AAAAAAAAA&#10;AAAAAAAAoQIAAGRycy9kb3ducmV2LnhtbFBLBQYAAAAABAAEAPkAAACUAwAAAAA=&#10;" strokecolor="#464646" strokeweight="0"/>
                <v:line id="Line 598" o:spid="_x0000_s1031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8n8UAAADcAAAADwAAAGRycy9kb3ducmV2LnhtbESPQWsCMRSE70L/Q3gFb5rVg9StcVkU&#10;0V4KdaXQ2yN53SxuXtZN1O2/bwoFj8PMfMOsisG14kZ9aDwrmE0zEMTam4ZrBadqN3kBESKywdYz&#10;KfihAMX6abTC3Pg7f9DtGGuRIBxyVGBj7HIpg7bkMEx9R5y8b987jEn2tTQ93hPctXKeZQvpsOG0&#10;YLGjjSV9Pl6dgs/Shmq3P+y1fpvLrfyqLt17pdT4eShfQUQa4iP83z4YBcvFDP7Op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88n8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1905" r="25400" b="8890"/>
                <wp:docPr id="954" name="docshapegroup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955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D9769" id="docshapegroup394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C9kAIAAKQFAAAOAAAAZHJzL2Uyb0RvYy54bWykVMlu2zAQvRfoPxC6O5KiJbYQOSgsO5e0&#10;DZD0A2iSWlCJJEjGslH03zskZWW7BKkO1JCzcOa94VzfHIceHZjSneBlEF9EAWKcCNrxpgx+Pe4W&#10;ywBpgznFveCsDE5MBzfrr1+uR1mwS9GKnjKFIAjXxSjLoDVGFmGoScsGrC+EZByUtVADNrBVTUgV&#10;HiH60IeXUZSHo1BUKkGY1nBaeWWwdvHrmhHzs641M6gvA8jNuFW5dW/XcH2Ni0Zh2XZkSgN/IosB&#10;dxwunUNV2GD0pLp3oYaOKKFFbS6IGEJR1x1hrgaoJo7eVHOrxJN0tTTF2MgZJoD2DU6fDkt+HO4V&#10;6mgZrLI0QBwPQBIVRLdYssben6xSi9IomwKMb5V8kPfKlwrinSC/NajDt3q7b7wx2o/fBYW4+MkI&#10;h9KxVoMNAfWjoyPjNJPBjgYROMyTfJUvswAR0KV5kmWeLNICo++8SLud/OIoSmLvdZVYlxAX/j6X&#10;45STLQg6Tj+Dqv8P1AcLmONKW5xmUKEAD+pdxxnKVrkH0xltuEeSHPmEJOJi02LeMBfu8SQBtdgV&#10;YdOFuN7FbjTQ8EFkE3cpLs7QvoDIvYAZIVxIpc0tEwOyQhn0kLRjDB/utPFgnk0sgVzsur6Hc1z0&#10;HI1AVLZcxs5Di76jVmuVWjX7Ta/QAdt36L6JmldmNnSFdevtnMqa4QIakVMntQzT7SQb3PVehgp6&#10;bg2hREh0kvwL/LOKVtvldpku0st8u0ijqlp8223SRb6Lr7IqqTabKv5rc47Tou0oZdymfZ4Gcfqx&#10;xpjmkn/H8zyYAQpfR3dtCcme/y5paFDPq+/OvaCne2VBn3rVSW4UOLdpbNlZ83LvrJ6H6/ofAAAA&#10;//8DAFBLAwQUAAYACAAAACEADYqoFNsAAAAEAQAADwAAAGRycy9kb3ducmV2LnhtbEyPzWrDMBCE&#10;74W+g9hCb43kmv7gWA4htD2FQpNCyW1jbWwTa2UsxXbevkovzWVhmGHm23wx2VYM1PvGsYZkpkAQ&#10;l840XGn43r4/vILwAdlg65g0nMnDori9yTEzbuQvGjahErGEfYYa6hC6TEpf1mTRz1xHHL2D6y2G&#10;KPtKmh7HWG5b+ajUs7TYcFyosaNVTeVxc7IaPkYcl2nyNqyPh9V5t336/FknpPX93bScgwg0hf8w&#10;XPAjOhSRae9ObLxoNcRHwt+9eEqlCYi9hpcUZJHLa/jiFwAA//8DAFBLAQItABQABgAIAAAAIQC2&#10;gziS/gAAAOEBAAATAAAAAAAAAAAAAAAAAAAAAABbQ29udGVudF9UeXBlc10ueG1sUEsBAi0AFAAG&#10;AAgAAAAhADj9If/WAAAAlAEAAAsAAAAAAAAAAAAAAAAALwEAAF9yZWxzLy5yZWxzUEsBAi0AFAAG&#10;AAgAAAAhANHBcL2QAgAApAUAAA4AAAAAAAAAAAAAAAAALgIAAGRycy9lMm9Eb2MueG1sUEsBAi0A&#10;FAAGAAgAAAAhAA2KqBTbAAAABAEAAA8AAAAAAAAAAAAAAAAA6gQAAGRycy9kb3ducmV2LnhtbFBL&#10;BQYAAAAABAAEAPMAAADyBQAAAAA=&#10;">
                <v:line id="Line 596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f+98MAAADcAAAADwAAAGRycy9kb3ducmV2LnhtbESPQWvCQBSE7wX/w/IEb3WjIaLRVUQp&#10;6NEo7fWRfU1is2/D7lbjv3eFQo/DzHzDrDa9acWNnG8sK5iMExDEpdUNVwou54/3OQgfkDW2lknB&#10;gzxs1oO3Feba3vlEtyJUIkLY56igDqHLpfRlTQb92HbE0fu2zmCI0lVSO7xHuGnlNElm0mDDcaHG&#10;jnY1lT/Fr1Hw9VmU2+M1TTvX7Pfp7jo7ZIxKjYb9dgkiUB/+w3/tg1awyDJ4nYlH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3/vf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59"/>
          <w:tab w:val="left" w:pos="1861"/>
        </w:tabs>
        <w:spacing w:before="94" w:line="360" w:lineRule="auto"/>
        <w:ind w:left="1863" w:right="1147" w:hanging="543"/>
        <w:rPr>
          <w:color w:val="2D2D2D"/>
          <w:sz w:val="21"/>
        </w:rPr>
      </w:pPr>
      <w:r>
        <w:rPr>
          <w:color w:val="1F1F1F"/>
          <w:w w:val="105"/>
          <w:sz w:val="21"/>
        </w:rPr>
        <w:t>Participar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3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3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mantenimiento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los</w:t>
      </w:r>
      <w:r>
        <w:rPr>
          <w:color w:val="2D2D2D"/>
          <w:spacing w:val="3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estándares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calidad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3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certificación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nacional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 </w:t>
      </w:r>
      <w:r>
        <w:rPr>
          <w:color w:val="1F1F1F"/>
          <w:w w:val="105"/>
          <w:sz w:val="21"/>
        </w:rPr>
        <w:t xml:space="preserve">Internacional de </w:t>
      </w:r>
      <w:r>
        <w:rPr>
          <w:color w:val="2D2D2D"/>
          <w:w w:val="105"/>
          <w:sz w:val="21"/>
        </w:rPr>
        <w:t>CIDES!.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ACACAC"/>
          <w:w w:val="105"/>
          <w:sz w:val="21"/>
        </w:rPr>
        <w:t>;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52"/>
          <w:tab w:val="left" w:pos="1853"/>
        </w:tabs>
        <w:spacing w:before="35" w:line="367" w:lineRule="auto"/>
        <w:ind w:left="1862" w:right="1135" w:hanging="541"/>
        <w:rPr>
          <w:color w:val="2D2D2D"/>
          <w:sz w:val="21"/>
        </w:rPr>
      </w:pPr>
      <w:r>
        <w:rPr>
          <w:color w:val="1F1F1F"/>
          <w:w w:val="105"/>
          <w:sz w:val="21"/>
        </w:rPr>
        <w:t xml:space="preserve">Participar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el </w:t>
      </w:r>
      <w:r>
        <w:rPr>
          <w:color w:val="1F1F1F"/>
          <w:w w:val="105"/>
          <w:sz w:val="21"/>
        </w:rPr>
        <w:t>grupo de</w:t>
      </w:r>
      <w:r>
        <w:rPr>
          <w:color w:val="1F1F1F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trabajo del </w:t>
      </w:r>
      <w:r>
        <w:rPr>
          <w:color w:val="1F1F1F"/>
          <w:w w:val="105"/>
          <w:sz w:val="21"/>
        </w:rPr>
        <w:t xml:space="preserve">Instituto </w:t>
      </w:r>
      <w:r>
        <w:rPr>
          <w:color w:val="2D2D2D"/>
          <w:w w:val="105"/>
          <w:sz w:val="21"/>
        </w:rPr>
        <w:t xml:space="preserve">Mexicano de </w:t>
      </w:r>
      <w:r>
        <w:rPr>
          <w:color w:val="1F1F1F"/>
          <w:w w:val="105"/>
          <w:sz w:val="21"/>
        </w:rPr>
        <w:t xml:space="preserve">Normalización </w:t>
      </w:r>
      <w:r>
        <w:rPr>
          <w:color w:val="2D2D2D"/>
          <w:w w:val="105"/>
          <w:sz w:val="21"/>
        </w:rPr>
        <w:t>y Certificación,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para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elaboración de normas técnicas en el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campo de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Gestión </w:t>
      </w:r>
      <w:r>
        <w:rPr>
          <w:color w:val="1F1F1F"/>
          <w:w w:val="105"/>
          <w:sz w:val="21"/>
        </w:rPr>
        <w:t>de la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Tecnología.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47"/>
          <w:tab w:val="left" w:pos="1848"/>
        </w:tabs>
        <w:spacing w:before="5"/>
        <w:ind w:left="1847"/>
        <w:rPr>
          <w:color w:val="2D2D2D"/>
          <w:sz w:val="21"/>
        </w:rPr>
      </w:pPr>
      <w:r>
        <w:rPr>
          <w:color w:val="2D2D2D"/>
          <w:w w:val="105"/>
          <w:sz w:val="21"/>
        </w:rPr>
        <w:t>Administrar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presupuesto</w:t>
      </w:r>
      <w:r>
        <w:rPr>
          <w:color w:val="2D2D2D"/>
          <w:spacing w:val="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equipo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asignado.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45"/>
          <w:tab w:val="left" w:pos="1846"/>
        </w:tabs>
        <w:spacing w:before="122"/>
        <w:ind w:left="1845" w:hanging="525"/>
        <w:rPr>
          <w:color w:val="2D2D2D"/>
          <w:sz w:val="21"/>
        </w:rPr>
      </w:pPr>
      <w:r>
        <w:rPr>
          <w:color w:val="2D2D2D"/>
          <w:w w:val="105"/>
          <w:sz w:val="21"/>
        </w:rPr>
        <w:t>Participar</w:t>
      </w:r>
      <w:r>
        <w:rPr>
          <w:color w:val="2D2D2D"/>
          <w:spacing w:val="4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2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3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selección</w:t>
      </w:r>
      <w:r>
        <w:rPr>
          <w:color w:val="2D2D2D"/>
          <w:spacing w:val="3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del</w:t>
      </w:r>
      <w:r>
        <w:rPr>
          <w:color w:val="1F1F1F"/>
          <w:spacing w:val="2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personal</w:t>
      </w:r>
      <w:r>
        <w:rPr>
          <w:color w:val="2D2D2D"/>
          <w:spacing w:val="3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para</w:t>
      </w:r>
      <w:r>
        <w:rPr>
          <w:color w:val="2D2D2D"/>
          <w:spacing w:val="3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3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área</w:t>
      </w:r>
      <w:r>
        <w:rPr>
          <w:color w:val="2D2D2D"/>
          <w:spacing w:val="39"/>
          <w:w w:val="105"/>
          <w:sz w:val="21"/>
        </w:rPr>
        <w:t xml:space="preserve"> </w:t>
      </w:r>
      <w:r>
        <w:rPr>
          <w:rFonts w:ascii="Times New Roman" w:hAnsi="Times New Roman"/>
          <w:color w:val="1F1F1F"/>
          <w:w w:val="105"/>
          <w:sz w:val="24"/>
        </w:rPr>
        <w:t>y</w:t>
      </w:r>
      <w:r>
        <w:rPr>
          <w:rFonts w:ascii="Times New Roman" w:hAnsi="Times New Roman"/>
          <w:color w:val="1F1F1F"/>
          <w:spacing w:val="29"/>
          <w:w w:val="105"/>
          <w:sz w:val="24"/>
        </w:rPr>
        <w:t xml:space="preserve"> </w:t>
      </w:r>
      <w:r>
        <w:rPr>
          <w:color w:val="2D2D2D"/>
          <w:w w:val="105"/>
          <w:sz w:val="21"/>
        </w:rPr>
        <w:t>promover</w:t>
      </w:r>
      <w:r>
        <w:rPr>
          <w:color w:val="2D2D2D"/>
          <w:spacing w:val="4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su</w:t>
      </w:r>
      <w:r>
        <w:rPr>
          <w:color w:val="2D2D2D"/>
          <w:spacing w:val="2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actualización</w:t>
      </w:r>
      <w:r>
        <w:rPr>
          <w:color w:val="2D2D2D"/>
          <w:spacing w:val="4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técnica</w:t>
      </w:r>
      <w:r>
        <w:rPr>
          <w:color w:val="2D2D2D"/>
          <w:spacing w:val="52"/>
          <w:w w:val="105"/>
          <w:sz w:val="21"/>
        </w:rPr>
        <w:t xml:space="preserve"> </w:t>
      </w:r>
      <w:r>
        <w:rPr>
          <w:rFonts w:ascii="Times New Roman" w:hAnsi="Times New Roman"/>
          <w:color w:val="2D2D2D"/>
          <w:spacing w:val="-12"/>
          <w:w w:val="105"/>
          <w:sz w:val="24"/>
        </w:rPr>
        <w:t>y</w:t>
      </w:r>
    </w:p>
    <w:p w:rsidR="006F4401" w:rsidRDefault="00130153">
      <w:pPr>
        <w:spacing w:before="119"/>
        <w:ind w:left="1862"/>
        <w:rPr>
          <w:sz w:val="21"/>
        </w:rPr>
      </w:pPr>
      <w:r>
        <w:rPr>
          <w:color w:val="1F1F1F"/>
          <w:spacing w:val="-2"/>
          <w:w w:val="105"/>
          <w:sz w:val="21"/>
        </w:rPr>
        <w:t>profesional.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45"/>
          <w:tab w:val="left" w:pos="1846"/>
        </w:tabs>
        <w:spacing w:before="149" w:line="374" w:lineRule="auto"/>
        <w:ind w:left="1854" w:right="1132" w:hanging="534"/>
        <w:rPr>
          <w:color w:val="2D2D2D"/>
          <w:sz w:val="21"/>
        </w:rPr>
      </w:pPr>
      <w:r>
        <w:rPr>
          <w:color w:val="1F1F1F"/>
          <w:w w:val="105"/>
          <w:sz w:val="21"/>
        </w:rPr>
        <w:t>Retroalimentar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al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Titular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Dirección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Adjunta</w:t>
      </w:r>
      <w:r>
        <w:rPr>
          <w:color w:val="2D2D2D"/>
          <w:spacing w:val="6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Administración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Finanzas,</w:t>
      </w:r>
      <w:r>
        <w:rPr>
          <w:color w:val="2D2D2D"/>
          <w:spacing w:val="7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sobre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el </w:t>
      </w:r>
      <w:r>
        <w:rPr>
          <w:color w:val="1F1F1F"/>
          <w:w w:val="105"/>
          <w:sz w:val="21"/>
        </w:rPr>
        <w:t xml:space="preserve">desempeño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personal del área </w:t>
      </w:r>
      <w:r>
        <w:rPr>
          <w:color w:val="1F1F1F"/>
          <w:w w:val="105"/>
          <w:sz w:val="21"/>
        </w:rPr>
        <w:t xml:space="preserve">para </w:t>
      </w:r>
      <w:r>
        <w:rPr>
          <w:color w:val="2D2D2D"/>
          <w:w w:val="105"/>
          <w:sz w:val="21"/>
        </w:rPr>
        <w:t>fomentar su desarrollo.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38"/>
          <w:tab w:val="left" w:pos="1839"/>
        </w:tabs>
        <w:spacing w:before="12" w:line="374" w:lineRule="auto"/>
        <w:ind w:left="1853" w:right="1138" w:hanging="539"/>
        <w:rPr>
          <w:color w:val="2D2D2D"/>
          <w:sz w:val="21"/>
        </w:rPr>
      </w:pPr>
      <w:r>
        <w:rPr>
          <w:color w:val="2D2D2D"/>
          <w:w w:val="105"/>
          <w:sz w:val="21"/>
        </w:rPr>
        <w:t>Participar</w:t>
      </w:r>
      <w:r>
        <w:rPr>
          <w:color w:val="2D2D2D"/>
          <w:spacing w:val="3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 el proceso</w:t>
      </w:r>
      <w:r>
        <w:rPr>
          <w:color w:val="2D2D2D"/>
          <w:spacing w:val="2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 reclutamiento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 selección</w:t>
      </w:r>
      <w:r>
        <w:rPr>
          <w:color w:val="2D2D2D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 personal,</w:t>
      </w:r>
      <w:r>
        <w:rPr>
          <w:color w:val="2D2D2D"/>
          <w:spacing w:val="3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 través de entrevistas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 candidatos que ocuparán puestos del área.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40"/>
          <w:tab w:val="left" w:pos="1841"/>
        </w:tabs>
        <w:spacing w:before="6"/>
        <w:ind w:left="1840" w:hanging="534"/>
        <w:rPr>
          <w:color w:val="2D2D2D"/>
          <w:sz w:val="21"/>
        </w:rPr>
      </w:pPr>
      <w:r>
        <w:rPr>
          <w:color w:val="2D2D2D"/>
          <w:w w:val="105"/>
          <w:sz w:val="21"/>
        </w:rPr>
        <w:t>Aplicar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sistema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evaluación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desempeño al</w:t>
      </w:r>
      <w:r>
        <w:rPr>
          <w:color w:val="2D2D2D"/>
          <w:spacing w:val="-1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personal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adscrito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al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área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su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cargo.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40"/>
          <w:tab w:val="left" w:pos="1841"/>
        </w:tabs>
        <w:spacing w:before="141"/>
        <w:ind w:left="1840" w:hanging="534"/>
        <w:rPr>
          <w:color w:val="2D2D2D"/>
          <w:sz w:val="21"/>
        </w:rPr>
      </w:pPr>
      <w:r>
        <w:rPr>
          <w:color w:val="2D2D2D"/>
          <w:w w:val="105"/>
          <w:sz w:val="21"/>
        </w:rPr>
        <w:t>Aplicar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los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lineamientos</w:t>
      </w:r>
      <w:r>
        <w:rPr>
          <w:color w:val="1F1F1F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establecidos en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normatividad</w:t>
      </w:r>
      <w:r>
        <w:rPr>
          <w:color w:val="1F1F1F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Administración</w:t>
      </w:r>
      <w:r>
        <w:rPr>
          <w:color w:val="2D2D2D"/>
          <w:spacing w:val="-1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Pública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43"/>
          <w:tab w:val="left" w:pos="1845"/>
        </w:tabs>
        <w:spacing w:before="117"/>
        <w:ind w:left="1844" w:hanging="534"/>
        <w:rPr>
          <w:color w:val="2D2D2D"/>
          <w:sz w:val="21"/>
        </w:rPr>
      </w:pPr>
      <w:r>
        <w:rPr>
          <w:color w:val="2D2D2D"/>
          <w:w w:val="105"/>
          <w:sz w:val="21"/>
        </w:rPr>
        <w:t>Cumplir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color w:val="2D2D2D"/>
          <w:w w:val="105"/>
          <w:sz w:val="23"/>
        </w:rPr>
        <w:t>y</w:t>
      </w:r>
      <w:r>
        <w:rPr>
          <w:rFonts w:ascii="Times New Roman" w:hAnsi="Times New Roman"/>
          <w:color w:val="2D2D2D"/>
          <w:spacing w:val="-11"/>
          <w:w w:val="105"/>
          <w:sz w:val="23"/>
        </w:rPr>
        <w:t xml:space="preserve"> </w:t>
      </w:r>
      <w:r>
        <w:rPr>
          <w:color w:val="2D2D2D"/>
          <w:w w:val="105"/>
          <w:sz w:val="21"/>
        </w:rPr>
        <w:t>hacer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cumplir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políticas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color w:val="2D2D2D"/>
          <w:w w:val="105"/>
          <w:sz w:val="23"/>
        </w:rPr>
        <w:t>y</w:t>
      </w:r>
      <w:r>
        <w:rPr>
          <w:rFonts w:ascii="Times New Roman" w:hAnsi="Times New Roman"/>
          <w:color w:val="2D2D2D"/>
          <w:spacing w:val="-15"/>
          <w:w w:val="105"/>
          <w:sz w:val="23"/>
        </w:rPr>
        <w:t xml:space="preserve"> </w:t>
      </w:r>
      <w:r>
        <w:rPr>
          <w:color w:val="2D2D2D"/>
          <w:w w:val="105"/>
          <w:sz w:val="21"/>
        </w:rPr>
        <w:t>procedimientos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aprobados.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36"/>
          <w:tab w:val="left" w:pos="1837"/>
        </w:tabs>
        <w:spacing w:before="126"/>
        <w:ind w:left="1836" w:hanging="526"/>
        <w:rPr>
          <w:color w:val="2D2D2D"/>
          <w:sz w:val="21"/>
        </w:rPr>
      </w:pPr>
      <w:r>
        <w:rPr>
          <w:color w:val="2D2D2D"/>
          <w:w w:val="105"/>
          <w:sz w:val="21"/>
        </w:rPr>
        <w:t>Cumplir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</w:rPr>
        <w:t>y</w:t>
      </w:r>
      <w:r>
        <w:rPr>
          <w:color w:val="2D2D2D"/>
          <w:spacing w:val="-16"/>
          <w:w w:val="105"/>
        </w:rPr>
        <w:t xml:space="preserve"> </w:t>
      </w:r>
      <w:r>
        <w:rPr>
          <w:color w:val="1F1F1F"/>
          <w:w w:val="105"/>
          <w:sz w:val="21"/>
        </w:rPr>
        <w:t>hacer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cumplir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principios </w:t>
      </w:r>
      <w:r>
        <w:rPr>
          <w:color w:val="2D2D2D"/>
          <w:w w:val="105"/>
        </w:rPr>
        <w:t>y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  <w:sz w:val="21"/>
        </w:rPr>
        <w:t>valores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institucionales.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36"/>
          <w:tab w:val="left" w:pos="1837"/>
        </w:tabs>
        <w:spacing w:before="130"/>
        <w:ind w:left="1836" w:hanging="519"/>
        <w:rPr>
          <w:color w:val="2D2D2D"/>
          <w:sz w:val="21"/>
        </w:rPr>
      </w:pPr>
      <w:r>
        <w:rPr>
          <w:color w:val="2D2D2D"/>
          <w:w w:val="105"/>
          <w:sz w:val="21"/>
        </w:rPr>
        <w:t>Generar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informes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periódicos</w:t>
      </w:r>
      <w:r>
        <w:rPr>
          <w:color w:val="1F1F1F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sobre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avances</w:t>
      </w:r>
      <w:r>
        <w:rPr>
          <w:color w:val="2D2D2D"/>
          <w:spacing w:val="4"/>
          <w:w w:val="105"/>
          <w:sz w:val="21"/>
        </w:rPr>
        <w:t xml:space="preserve"> </w:t>
      </w:r>
      <w:r>
        <w:rPr>
          <w:color w:val="2D2D2D"/>
          <w:w w:val="105"/>
        </w:rPr>
        <w:t>y</w:t>
      </w:r>
      <w:r>
        <w:rPr>
          <w:color w:val="2D2D2D"/>
          <w:spacing w:val="-16"/>
          <w:w w:val="105"/>
        </w:rPr>
        <w:t xml:space="preserve"> </w:t>
      </w:r>
      <w:r>
        <w:rPr>
          <w:color w:val="464646"/>
          <w:w w:val="105"/>
          <w:sz w:val="21"/>
        </w:rPr>
        <w:t>resultados</w:t>
      </w:r>
      <w:r>
        <w:rPr>
          <w:color w:val="464646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actividades</w:t>
      </w:r>
      <w:r>
        <w:rPr>
          <w:color w:val="2D2D2D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área.</w:t>
      </w:r>
    </w:p>
    <w:p w:rsidR="006F4401" w:rsidRDefault="00130153">
      <w:pPr>
        <w:pStyle w:val="ListParagraph"/>
        <w:numPr>
          <w:ilvl w:val="0"/>
          <w:numId w:val="37"/>
        </w:numPr>
        <w:tabs>
          <w:tab w:val="left" w:pos="1838"/>
          <w:tab w:val="left" w:pos="1839"/>
        </w:tabs>
        <w:spacing w:before="140" w:line="367" w:lineRule="auto"/>
        <w:ind w:left="1848" w:right="1134" w:hanging="530"/>
        <w:rPr>
          <w:color w:val="2D2D2D"/>
          <w:sz w:val="21"/>
        </w:rPr>
      </w:pPr>
      <w:r>
        <w:rPr>
          <w:color w:val="2D2D2D"/>
          <w:w w:val="105"/>
          <w:sz w:val="21"/>
        </w:rPr>
        <w:t>Participar en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juntas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directivas, preparar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informes </w:t>
      </w:r>
      <w:r>
        <w:rPr>
          <w:color w:val="464646"/>
          <w:w w:val="105"/>
          <w:sz w:val="21"/>
        </w:rPr>
        <w:t>correspondientes</w:t>
      </w:r>
      <w:r>
        <w:rPr>
          <w:color w:val="464646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que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solicite el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Titular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 </w:t>
      </w:r>
      <w:r>
        <w:rPr>
          <w:color w:val="1F1F1F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>Dirección General.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5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135890</wp:posOffset>
                </wp:positionV>
                <wp:extent cx="6351270" cy="1270"/>
                <wp:effectExtent l="0" t="0" r="0" b="0"/>
                <wp:wrapTopAndBottom/>
                <wp:docPr id="953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1778D" id="docshape395" o:spid="_x0000_s1026" style="position:absolute;margin-left:56.65pt;margin-top:10.7pt;width:500.1pt;height:.1pt;z-index:-15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4vBQMAAK0GAAAOAAAAZHJzL2Uyb0RvYy54bWysVW1v2jAQ/j5p/8Hyx000LwQKqKGqCEyT&#10;uq1S2Q8wtkOiJXZmG0I77b/vbCcU6CZN0/Ih2Lnzc8895ztubg91hfZc6VKKFEdXIUZcUMlKsU3x&#10;1/VqMMFIGyIYqaTgKX7iGt/O3765aZsZj2UhK8YVAhChZ22T4sKYZhYEmha8JvpKNlyAMZeqJga2&#10;ahswRVpAr6sgDsNx0ErFGiUp1xq+Zt6I5w4/zzk1X/Jcc4OqFAM3497KvTf2HcxvyGyrSFOUtKNB&#10;/oFFTUoBQY9QGTEE7VT5CqouqZJa5uaKyjqQeV5S7nKAbKLwIpvHgjTc5QLi6OYok/5/sPTz/kGh&#10;kqV4OhpiJEgNRWKSaht6OB1ZgdpGz8DvsXlQNkXd3Ev6TYMhOLPYjQYftGk/SQYwZGekE+WQq9qe&#10;hHTRwWn/dNSeHwyi8HE8HEXxNZSIgs2tbAAy68/SnTYfuHQ4ZH+vja8cg5XTnXXc1wCR1xUU8f0A&#10;hSiKhkP36ip9dIt6t3cBWoeoRVEYhvGlV9x7dWDRcPRbNJDOB7Vo8SkapLDtSZKi500PoiMOK0Rs&#10;s4ROqkZqK9Ea6PUaAQI42ST/4AvBL339mS6Egi64vP8KI7j/G59vQ4xlZkPYJWqhAk4N+6WWe76W&#10;zmYuqgdRXqyVOPXy5095eTscsSFcaY9hLduT8gq5KqvK1bcSlkwymkwiJ4+WVcms1fLRartZVArt&#10;iW1u99h8AO3MrVHaZEQX3s+ZfNpK7gRzYQpO2LJbG1JWfg1AldMd7mgnj72trq1/TMPpcrKcJIMk&#10;Hi8HSZhlg7vVIhmMV9H1KBtmi0UW/bSco2RWlIxxYWn3IyZK/q6Fu2Hnh8NxyJyld6bCyj2vVQjO&#10;aTiRIJf+12Xnutk2sO/4jWRP0MxK+pkJMx4WhVTPGLUwL1Osv++I4hhVHwUMpGmUJHbAuk0yuo5h&#10;o04tm1MLERSgUmwwXH67XBg/lHeNKrcFRPL1FvIOhkhe2m53/DyrbgMz0WXQzW87dE/3zuvlX2b+&#10;CwAA//8DAFBLAwQUAAYACAAAACEACshy7+AAAAAKAQAADwAAAGRycy9kb3ducmV2LnhtbEyPwU7D&#10;MBBE70j8g7VIXFDruIWCQpwKEEXqgQMtFeLmJEscNV6H2G3D37M5wXFmn2ZnsuXgWnHEPjSeNKhp&#10;AgKp9FVDtYb37WpyByJEQ5VpPaGGHwywzM/PMpNW/kRveNzEWnAIhdRosDF2qZShtOhMmPoOiW9f&#10;vncmsuxrWfXmxOGulbMkWUhnGuIP1nT4ZLHcbw5OQ1HEqPbr3e72avX8qV7w8fvj1Wp9eTE83IOI&#10;OMQ/GMb6XB1y7lT4A1VBtKzVfM6ohpm6BjEC7NyAKEZnATLP5P8J+S8AAAD//wMAUEsBAi0AFAAG&#10;AAgAAAAhALaDOJL+AAAA4QEAABMAAAAAAAAAAAAAAAAAAAAAAFtDb250ZW50X1R5cGVzXS54bWxQ&#10;SwECLQAUAAYACAAAACEAOP0h/9YAAACUAQAACwAAAAAAAAAAAAAAAAAvAQAAX3JlbHMvLnJlbHNQ&#10;SwECLQAUAAYACAAAACEAerjuLwUDAACtBgAADgAAAAAAAAAAAAAAAAAuAgAAZHJzL2Uyb0RvYy54&#10;bWxQSwECLQAUAAYACAAAACEACshy7+AAAAAKAQAADwAAAAAAAAAAAAAAAABfBQAAZHJzL2Rvd25y&#10;ZXYueG1sUEsFBgAAAAAEAAQA8wAAAGwGAAAAAA=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pgSz w:w="12240" w:h="15840"/>
          <w:pgMar w:top="1020" w:right="0" w:bottom="1080" w:left="0" w:header="671" w:footer="883" w:gutter="0"/>
          <w:cols w:space="720"/>
        </w:sectPr>
      </w:pPr>
    </w:p>
    <w:p w:rsidR="006F4401" w:rsidRDefault="00130153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88896" behindDoc="0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0</wp:posOffset>
            </wp:positionV>
            <wp:extent cx="73982" cy="1478584"/>
            <wp:effectExtent l="0" t="0" r="0" b="0"/>
            <wp:wrapNone/>
            <wp:docPr id="11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2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147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81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2029460</wp:posOffset>
                </wp:positionV>
                <wp:extent cx="7772400" cy="8011160"/>
                <wp:effectExtent l="0" t="0" r="0" b="0"/>
                <wp:wrapNone/>
                <wp:docPr id="949" name="docshapegroup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011160"/>
                          <a:chOff x="0" y="3196"/>
                          <a:chExt cx="12240" cy="12616"/>
                        </a:xfrm>
                      </wpg:grpSpPr>
                      <pic:pic xmlns:pic="http://schemas.openxmlformats.org/drawingml/2006/picture">
                        <pic:nvPicPr>
                          <pic:cNvPr id="950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9" y="14720"/>
                            <a:ext cx="211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1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0E9E6" id="docshapegroup399" o:spid="_x0000_s1026" style="position:absolute;margin-left:0;margin-top:159.8pt;width:612pt;height:630.8pt;z-index:-19635200;mso-position-horizontal-relative:page;mso-position-vertical-relative:page" coordorigin=",3196" coordsize="12240,12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CuliBAAArQ0AAA4AAABkcnMvZTJvRG9jLnhtbOxX227jNhB9L9B/&#10;EPSumFRkyxLiLBLLDgqkbdDdfgBN0RaxkiiQdJyg6L93hpR8SxYJsm3RhzqwQ/EymjnnzIx09emp&#10;qYNHoY1U7SykFyQMRMtVKdvNLPz9yzKahoGxrC1ZrVoxC5+FCT9d//jD1a7LRawqVZdCB2CkNfmu&#10;m4WVtV0+GhleiYaZC9WJFhbXSjfMwqXejErNdmC9qUcxIZPRTumy04oLY2C28IvhtbO/Xgtuf12v&#10;jbBBPQvBN+t+tftd4e/o+orlG826SvLeDfYBLxomW7jp3lTBLAu2Wr4w1UiulVFre8FVM1LrteTC&#10;xQDRUHIWzZ1W287Fssl3m24PE0B7htOHzfJfHh90IMtZmCVZGLSsAZJKxU3FOrHB+19mGaK06zY5&#10;bL7T3efuQftQYXiv+FcDy6Pzdbze+M3BavezKsEu21rlUHpa6wZNQPzBkyPjeU+GeLIBh8k0TeOE&#10;AGcc1qaEUjrp6eIVcHo4d0mzieeRV4v+MI3hrD9K4wl16yOW+/s6X3vfrq86yXP49uDC6AW4b4sQ&#10;TtmtFmFvpHmXjYbpr9suAh10zMqVrKV9dpoGiNCp9vFBcoQaL454GkNgpzwhTMDBsM+fYhiVoydo&#10;1bxi7UbcmA4SAtIUDAxTWqtdJVhpcBqJPLXiLk88WdWyW8q6Rv5w3McMOXWmyVdg83ovFN82orU+&#10;gbWoIXzVmkp2Jgx0LpqVAD3qn0rqxAKCuDcWb4fScEn1Rzy9ISSLb6P5mMyjhKSL6CZL0iglizQh&#10;yZTO6fxPPE2TfGsEwMDqopO9rzD7wttXM6ivNT43XY4Hj8xVEkTKOTT8dy7CFEKCvhrNfwOwYR+M&#10;rRaWVzhcA3L9PGzeLziYD8giBwbS7M3MoTGJIW0hQ2iSxn1+DBkUUyAas4eSNHXcDhkA2tDG3gnV&#10;BDgAsMFVBzZ7hEB8cMMWdLtVSLkLpm5PJiAKP/MaTRnJFtPFNImSeLIAmooiulnOk2iypOm4uCzm&#10;84IONFWyLEWLt/l+lhzoqpblIFSjN6t5rT17S/fpATGHbSNUy8GNgVk0dlBeRqGy3MZZtJxM0yhZ&#10;JuMoS8k0IjS7zSYkyZJieRrSvWzF94cU7KBEj+OxY+nIaVTaUWzEfV7GxvJGWui0tWywmuIHN7Ec&#10;c3/Rlm5smaz9+AgKdP8AhRe9F/ugUljFIXyxTUAfN0NRgKv3JRp28dc64GdsQxAymj0ugVjBXKty&#10;4I6zGIPpN81b35/4U9v3p321c+a+PHfQi3yxOzmCF+/KOijAmFXjKUk8iEPG9S3HQQtIDW1uyKQ+&#10;2WpA9N3JhryTN0iPC/x7jXS8c8FM5YXvZOM9hs7ek/4tAfxH03pfiY4k6rPcS3OQqpfoQKkXx0qV&#10;zw8alAJPAE6m/5pe4zO9OvWdiI/l/7xe06nLE1/O8BkLHpMuwTXsEX+3Zi8nKfl4sfpft74UfVO3&#10;7hkW3gmc3Pv3F3zpOL52Oj+8ZV3/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4P&#10;2RThAAAACgEAAA8AAABkcnMvZG93bnJldi54bWxMj0FrwkAQhe+F/odlCr3VTWIVjdmISNuTFKqF&#10;0tuYHZNgdjdk1yT++46nepuZ93jzvWw9mkb01PnaWQXxJAJBtnC6tqWC78P7ywKED2g1Ns6Sgit5&#10;WOePDxmm2g32i/p9KAWHWJ+igiqENpXSFxUZ9BPXkmXt5DqDgdeulLrDgcNNI5MomkuDteUPFba0&#10;rag47y9GwceAw2Yav/W782l7/T3MPn92MSn1/DRuViACjeHfDDd8RoecmY7uYrUXjQIuEhRM4+Uc&#10;xE1Oklc+HXmaLeIEZJ7J+wr5HwAAAP//AwBQSwMECgAAAAAAAAAhAOA76ZcxBgAAMQYAABUAAABk&#10;cnMvbWVkaWEvaW1hZ2UxLmpwZWf/2P/gABBKRklGAAEBAQBgAGAAAP/bAEMAAwICAwICAwMDAwQD&#10;AwQFCAUFBAQFCgcHBggMCgwMCwoLCw0OEhANDhEOCwsQFhARExQVFRUMDxcYFhQYEhQVFP/bAEMB&#10;AwQEBQQFCQUFCRQNCw0UFBQUFBQUFBQUFBQUFBQUFBQUFBQUFBQUFBQUFBQUFBQUFBQUFBQUFBQU&#10;FBQUFBQUFP/AABEIAJUA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G/OFrz7x1PsjU4zg5616DqP3a818fviJaXQhny3+2LeeX8NNPn25D&#10;azApTPUbJP6gV8RXrH7Uz9NwBx6V9p/thMH+E+nZ6/21Bj6+XJXxu9oLhY2YkNtGcUK/LoZ3Z+4G&#10;pfdrzH4hErEtem353LXmvxFT9wpoexoz5L/a+b/i1elxn739uQuPxjcf0r5JtwzFtqhuBnJ+tfWH&#10;7YEn/FuNFcfdOsRAfhG+f5ivkeCcgEKcHrn+n6frVQ+BkH7dXR9a89+Iw3WvH9016BenANef+NT5&#10;lu+eympexbPjf9sBsfDXwvGPunWSW/CIY/ma+R7dzyR90gY/WvrD9sSUx+DfC0Y5iGpSyN9REoH6&#10;kV8nyr9kk8odFAA/WnF2iSft7fH5TXn3jRsQP/umu/v2+U15741P7h/900mUz4z/AGwufA3h0H73&#10;2+Y49hHHg/z/ACr5bnjF0yuq7jtGfrX1D+2I2PB/hr1N1MB/37SvlqzumtNy9zgn9anoSftrf/dN&#10;ed+Nj+4f/dNei34wprzzxoMwP/umqKPi79sMbvCHhontdTH/AMhpXzBaCJi7znDNgj9a+ov2xQF8&#10;H+Gj/wBPUw/8hpXyzFCtzw/VBilb3ST9ub/7przzxpxGR2IxXomoD5TXnfjP/Ut7AmqRR8YftoDZ&#10;4W8OAfcS9lH/AJDSvk27uHhun8vo3Jr6w/bNJfwh4bXu95K5/CNK+UETzZ5WPTjH60/sisfuJqB+&#10;Q15z42YeS/8AumvQ9RJ2GvNvG7Yhf/dNShnxt+2Ic+G/Cin7zXFzx7CKPH49f0r5Vl3RKnlAFiOQ&#10;fTt/WvqX9sF93hzwhJ/FHdXRA+sMa5/Hn8hXy7GMgbvQf1q38IH7c6g4ZTXmfjzKxnHQjFegXPmL&#10;nd0rhfHAWW3OOoUmoKsfFn7YXyad4Vg/h864P/kNK+YJondwsQyVUBvrk19P/tio8fhrwpdScSC9&#10;uFz6qYosD+f518sXd5LZXcmw43/Maa1iSft3qEcsin7uPc1534zRoEOWjJKngNXgfiX/AIKWeCgp&#10;XR/Cms6g/wDAl7cwW5P/AH7E4I+pU14143/bs8TeLQUt/DOkaNb/AMLJHJLN+LeYFP8A3xUss0f2&#10;3bky6D4WsY+TA0t2cd2dUQj8BGD+NfMlrax31rDLN/rCvNavjT4h6z45ukuNS1F7zYCqw+UkaoP+&#10;AgZ/GqWlwtfWwMIyEGGx2NVD4CTItY0EhCKEfu46mrk0rBcdfeiioZRmj5S5z61c8P6rNp0Uqx9H&#10;IJooqofCSf/ZUEsBAi0AFAAGAAgAAAAhAIoVP5gMAQAAFQIAABMAAAAAAAAAAAAAAAAAAAAAAFtD&#10;b250ZW50X1R5cGVzXS54bWxQSwECLQAUAAYACAAAACEAOP0h/9YAAACUAQAACwAAAAAAAAAAAAAA&#10;AAA9AQAAX3JlbHMvLnJlbHNQSwECLQAUAAYACAAAACEA+9cK6WIEAACtDQAADgAAAAAAAAAAAAAA&#10;AAA8AgAAZHJzL2Uyb0RvYy54bWxQSwECLQAUAAYACAAAACEAWGCzG7oAAAAiAQAAGQAAAAAAAAAA&#10;AAAAAADKBgAAZHJzL19yZWxzL2Uyb0RvYy54bWwucmVsc1BLAQItABQABgAIAAAAIQDeD9kU4QAA&#10;AAoBAAAPAAAAAAAAAAAAAAAAALsHAABkcnMvZG93bnJldi54bWxQSwECLQAKAAAAAAAAACEA4Dvp&#10;lzEGAAAxBgAAFQAAAAAAAAAAAAAAAADJCAAAZHJzL21lZGlhL2ltYWdlMS5qcGVnUEsFBgAAAAAG&#10;AAYAfQEAAC0PAAAAAA==&#10;">
                <v:shape id="docshape400" o:spid="_x0000_s1027" type="#_x0000_t75" style="position:absolute;left:12029;top:14720;width:211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ia/EAAAA3AAAAA8AAABkcnMvZG93bnJldi54bWxET8tqwkAU3Rf6D8MtdCNm0paKphmlKpV2&#10;U/CBbi+Z20wwcydmxhj/3lkIXR7OO5/1thYdtb5yrOAlSUEQF05XXCrYbb+GYxA+IGusHZOCK3mY&#10;TR8fcsy0u/Cauk0oRQxhn6ECE0KTSekLQxZ94hriyP251mKIsC2lbvESw20tX9N0JC1WHBsMNrQw&#10;VBw3Z6tg/vO7vB52xxWNB3xKzXzSve2DUs9P/ecHiEB9+Bff3d9aweQ9zo9n4hG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Xia/EAAAA3AAAAA8AAAAAAAAAAAAAAAAA&#10;nwIAAGRycy9kb3ducmV2LnhtbFBLBQYAAAAABAAEAPcAAACQAwAAAAA=&#10;">
                  <v:imagedata r:id="rId276" o:title=""/>
                </v:shape>
                <v:line id="Line 592" o:spid="_x0000_s1028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8Z8IAAADcAAAADwAAAGRycy9kb3ducmV2LnhtbESPS2vCQBSF9wX/w3CF7urEgmGMjqJC&#10;wVWLr/0lc02CmTshM4lpf31HEFwezuPjLNeDrUVPra8ca5hOEhDEuTMVFxrOp68PBcIHZIO1Y9Lw&#10;Sx7Wq9HbEjPj7nyg/hgKEUfYZ6ihDKHJpPR5SRb9xDXE0bu61mKIsi2kafEex20tP5MklRYrjoQS&#10;G9qVlN+OnY0Qlf5tTrtunl66rfkm86OU6rV+Hw+bBYhAQ3iFn+290TCfTeFxJh4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d8Z8IAAADcAAAADwAAAAAAAAAAAAAA&#10;AAChAgAAZHJzL2Rvd25yZXYueG1sUEsFBgAAAAAEAAQA+QAAAJADAAAAAA==&#10;" strokecolor="#2d2d2d" strokeweight="0"/>
                <v:line id="Line 591" o:spid="_x0000_s1029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FoVcUAAADcAAAADwAAAGRycy9kb3ducmV2LnhtbESPQWsCMRSE7wX/Q3iCt5p1oaVdjSKK&#10;aC+FuiJ4eyTPzeLmZd2kuv77plDocZiZb5jZoneNuFEXas8KJuMMBLH2puZKwaHcPL+BCBHZYOOZ&#10;FDwowGI+eJphYfydv+i2j5VIEA4FKrAxtoWUQVtyGMa+JU7e2XcOY5JdJU2H9wR3jcyz7FU6rDkt&#10;WGxpZUlf9t9OwXFpQ7nZ7rZaf+RyLU/ltf0slRoN++UURKQ+/of/2juj4P0lh98z6Qj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FoVc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985" r="25400" b="3810"/>
                <wp:docPr id="947" name="docshapegroup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948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A2FF4" id="docshapegroup401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SFjQIAAKQFAAAOAAAAZHJzL2Uyb0RvYy54bWykVMlu2zAQvRfoPxC6O5JsWZGFyEFh2bmk&#10;bYCkH0CT1IJKJEHSlo2i/94hKSvbJUh9oEnNwjfvDefm9tR36MiUbgUvgvgqChDjRNCW10Xw62k3&#10;ywKkDeYUd4KzIjgzHdyuv365GWTO5qIRHWUKQRKu80EWQWOMzMNQk4b1WF8JyTgYK6F6bOCo6pAq&#10;PED2vgvnUZSGg1BUKkGY1vC19MZg7fJXFSPmZ1VpZlBXBIDNuFW5dW/XcH2D81ph2bRkhIE/gaLH&#10;LYdLp1QlNhgdVPsuVd8SJbSozBURfSiqqiXM1QDVxNGbau6UOEhXS50PtZxoAmrf8PTptOTH8UGh&#10;lhbBKrkOEMc9iEQF0Q2WrLb3J1FsWRpknYPznZKP8kH5UmF7L8hvDebwrd2ea++M9sN3QSEvPhjh&#10;WDpVqrcpoH50cmKcJzHYySACH9NFukqzZYAI2JJ0sVx6sUgDir6LIs12jIujaBH7qOuFDQlx7u9z&#10;GEdMtiDoOP1Mqv4/Uh8tYU4rbXmaSIX+96Tet5yhZbbyZDqnDfdMkhMfmURcbBrMa+bSPZ0lsObo&#10;B+wvQuxBgwwfZHaReuou1L6gyL2AiSGcS6XNHRM9spsi6AC0Uwwf77XxZF5crIBc7Nqug+847zga&#10;QKhllsUuQouupdZqjVrV+02n0BHbd+h+ozSv3GzqEuvG+zmTRw6NyKm7pmGYbse9wW3n91BBx+1F&#10;UCIAHXf+Bf5ZRattts2SWTJPt7MkKsvZt90mmaW7+HpZLsrNpoz/WsxxkjctpYxb2JdpECcfa4xx&#10;Lvl3PM2DiaDwdXbXlgD28u9AO5Gtrr4794KeH5QlfexVt3OjwIWNY8vOmpdn5/U8XNf/AAAA//8D&#10;AFBLAwQUAAYACAAAACEADYqoFNsAAAAEAQAADwAAAGRycy9kb3ducmV2LnhtbEyPzWrDMBCE74W+&#10;g9hCb43kmv7gWA4htD2FQpNCyW1jbWwTa2UsxXbevkovzWVhmGHm23wx2VYM1PvGsYZkpkAQl840&#10;XGn43r4/vILwAdlg65g0nMnDori9yTEzbuQvGjahErGEfYYa6hC6TEpf1mTRz1xHHL2D6y2GKPtK&#10;mh7HWG5b+ajUs7TYcFyosaNVTeVxc7IaPkYcl2nyNqyPh9V5t336/FknpPX93bScgwg0hf8wXPAj&#10;OhSRae9ObLxoNcRHwt+9eEqlCYi9hpcUZJHLa/jiFwAA//8DAFBLAQItABQABgAIAAAAIQC2gziS&#10;/gAAAOEBAAATAAAAAAAAAAAAAAAAAAAAAABbQ29udGVudF9UeXBlc10ueG1sUEsBAi0AFAAGAAgA&#10;AAAhADj9If/WAAAAlAEAAAsAAAAAAAAAAAAAAAAALwEAAF9yZWxzLy5yZWxzUEsBAi0AFAAGAAgA&#10;AAAhAJO0hIWNAgAApAUAAA4AAAAAAAAAAAAAAAAALgIAAGRycy9lMm9Eb2MueG1sUEsBAi0AFAAG&#10;AAgAAAAhAA2KqBTbAAAABAEAAA8AAAAAAAAAAAAAAAAA5wQAAGRycy9kb3ducmV2LnhtbFBLBQYA&#10;AAAABAAEAPMAAADvBQAAAAA=&#10;">
                <v:line id="Line 589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/HtMEAAADcAAAADwAAAGRycy9kb3ducmV2LnhtbERPz2vCMBS+C/sfwhvspunWKbMzLaIM&#10;6tEq8/po3tq65qUkme3+e3MY7Pjx/d4Uk+nFjZzvLCt4XiQgiGurO24UnE8f8zcQPiBr7C2Tgl/y&#10;UOQPsw1m2o58pFsVGhFD2GeooA1hyKT0dUsG/cIOxJH7ss5giNA1UjscY7jp5UuSrKTBjmNDiwPt&#10;Wqq/qx+j4PJZ1dvDNU0H1+336e66KpeMSj09Ttt3EIGm8C/+c5dawfo1ro1n4hGQ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r8e0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4"/>
        <w:rPr>
          <w:sz w:val="17"/>
        </w:rPr>
      </w:pPr>
    </w:p>
    <w:p w:rsidR="006F4401" w:rsidRDefault="00130153">
      <w:pPr>
        <w:pStyle w:val="Heading8"/>
        <w:numPr>
          <w:ilvl w:val="1"/>
          <w:numId w:val="36"/>
        </w:numPr>
        <w:tabs>
          <w:tab w:val="left" w:pos="1471"/>
          <w:tab w:val="left" w:pos="1845"/>
        </w:tabs>
        <w:spacing w:line="453" w:lineRule="auto"/>
        <w:ind w:right="2406" w:hanging="8"/>
        <w:jc w:val="left"/>
        <w:rPr>
          <w:color w:val="2D2D2D"/>
          <w:sz w:val="20"/>
        </w:rPr>
      </w:pPr>
      <w:r>
        <w:rPr>
          <w:color w:val="A3A3A3"/>
          <w:spacing w:val="-10"/>
        </w:rPr>
        <w:t>·</w:t>
      </w:r>
      <w:r>
        <w:rPr>
          <w:color w:val="A3A3A3"/>
        </w:rPr>
        <w:tab/>
      </w:r>
      <w:r>
        <w:rPr>
          <w:color w:val="2D2D2D"/>
        </w:rPr>
        <w:t>DIRECCIÓN DE RECURSOS HUMANOS Y</w:t>
      </w:r>
      <w:r>
        <w:rPr>
          <w:color w:val="2D2D2D"/>
          <w:spacing w:val="-3"/>
        </w:rPr>
        <w:t xml:space="preserve"> </w:t>
      </w:r>
      <w:r w:rsidR="007E0A8F">
        <w:rPr>
          <w:color w:val="2D2D2D"/>
        </w:rPr>
        <w:t>DESARROLLO O</w:t>
      </w:r>
      <w:r>
        <w:rPr>
          <w:color w:val="2D2D2D"/>
        </w:rPr>
        <w:t>RGANIZACIONAL FUNCIONES GENÉRICAS</w:t>
      </w:r>
    </w:p>
    <w:p w:rsidR="006F4401" w:rsidRDefault="00130153">
      <w:pPr>
        <w:pStyle w:val="BodyText"/>
        <w:spacing w:before="118" w:line="225" w:lineRule="auto"/>
        <w:ind w:left="1680" w:right="1139" w:hanging="295"/>
        <w:jc w:val="both"/>
      </w:pPr>
      <w:r>
        <w:rPr>
          <w:rFonts w:ascii="Times New Roman" w:hAnsi="Times New Roman"/>
          <w:color w:val="1D1D1F"/>
        </w:rPr>
        <w:t>l.</w:t>
      </w:r>
      <w:r>
        <w:rPr>
          <w:rFonts w:ascii="Times New Roman" w:hAnsi="Times New Roman"/>
          <w:color w:val="1D1D1F"/>
          <w:spacing w:val="80"/>
        </w:rPr>
        <w:t xml:space="preserve"> </w:t>
      </w:r>
      <w:r>
        <w:rPr>
          <w:color w:val="2D2D2D"/>
        </w:rPr>
        <w:t xml:space="preserve">Administrar </w:t>
      </w:r>
      <w:r>
        <w:rPr>
          <w:color w:val="1D1D1F"/>
        </w:rPr>
        <w:t xml:space="preserve">los recursos humanos </w:t>
      </w:r>
      <w:r>
        <w:rPr>
          <w:color w:val="2D2D2D"/>
        </w:rPr>
        <w:t>de CIDES! para que 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Centro </w:t>
      </w:r>
      <w:r>
        <w:rPr>
          <w:color w:val="1D1D1F"/>
        </w:rPr>
        <w:t xml:space="preserve">alcance </w:t>
      </w:r>
      <w:r>
        <w:rPr>
          <w:color w:val="2D2D2D"/>
        </w:rPr>
        <w:t>su Objetivo</w:t>
      </w:r>
      <w:r>
        <w:rPr>
          <w:color w:val="545454"/>
        </w:rPr>
        <w:t>,</w:t>
      </w:r>
      <w:r>
        <w:rPr>
          <w:color w:val="545454"/>
          <w:spacing w:val="-1"/>
        </w:rPr>
        <w:t xml:space="preserve"> </w:t>
      </w:r>
      <w:r>
        <w:rPr>
          <w:color w:val="2D2D2D"/>
        </w:rPr>
        <w:t xml:space="preserve">Misión y </w:t>
      </w:r>
      <w:r>
        <w:rPr>
          <w:color w:val="1D1D1F"/>
        </w:rPr>
        <w:t>Visión institucionales;</w:t>
      </w:r>
    </w:p>
    <w:p w:rsidR="006F4401" w:rsidRDefault="006F4401">
      <w:pPr>
        <w:pStyle w:val="BodyText"/>
        <w:spacing w:before="5"/>
        <w:rPr>
          <w:sz w:val="23"/>
        </w:rPr>
      </w:pPr>
    </w:p>
    <w:p w:rsidR="006F4401" w:rsidRDefault="00130153">
      <w:pPr>
        <w:pStyle w:val="BodyText"/>
        <w:spacing w:before="1"/>
        <w:ind w:left="1666" w:right="1135" w:hanging="363"/>
        <w:jc w:val="both"/>
      </w:pPr>
      <w:r>
        <w:rPr>
          <w:color w:val="1D1D1F"/>
          <w:w w:val="95"/>
        </w:rPr>
        <w:t>11.</w:t>
      </w:r>
      <w:r>
        <w:rPr>
          <w:color w:val="1D1D1F"/>
          <w:spacing w:val="40"/>
        </w:rPr>
        <w:t xml:space="preserve"> </w:t>
      </w:r>
      <w:r>
        <w:rPr>
          <w:color w:val="1D1D1F"/>
        </w:rPr>
        <w:t xml:space="preserve">Desarrollar, </w:t>
      </w:r>
      <w:r>
        <w:rPr>
          <w:color w:val="2D2D2D"/>
        </w:rPr>
        <w:t xml:space="preserve">dirigir, y vigilar el cumplimiento del </w:t>
      </w:r>
      <w:r>
        <w:rPr>
          <w:color w:val="1D1D1F"/>
        </w:rPr>
        <w:t xml:space="preserve">plan </w:t>
      </w:r>
      <w:r>
        <w:rPr>
          <w:color w:val="2D2D2D"/>
        </w:rPr>
        <w:t xml:space="preserve">estratégico del Centro, en </w:t>
      </w:r>
      <w:r>
        <w:rPr>
          <w:color w:val="1D1D1F"/>
        </w:rPr>
        <w:t xml:space="preserve">la </w:t>
      </w:r>
      <w:r>
        <w:rPr>
          <w:color w:val="2D2D2D"/>
        </w:rPr>
        <w:t xml:space="preserve">parte correspondiente a </w:t>
      </w:r>
      <w:r>
        <w:rPr>
          <w:color w:val="1D1D1F"/>
        </w:rPr>
        <w:t xml:space="preserve">Recursos </w:t>
      </w:r>
      <w:r>
        <w:rPr>
          <w:color w:val="2D2D2D"/>
        </w:rPr>
        <w:t xml:space="preserve">Humanos y Desarrollo Organizacional con </w:t>
      </w:r>
      <w:r>
        <w:rPr>
          <w:color w:val="1D1D1F"/>
        </w:rPr>
        <w:t xml:space="preserve">la finalidad </w:t>
      </w:r>
      <w:r>
        <w:rPr>
          <w:color w:val="2D2D2D"/>
        </w:rPr>
        <w:t xml:space="preserve">de atraer y </w:t>
      </w:r>
      <w:r>
        <w:rPr>
          <w:color w:val="1D1D1F"/>
        </w:rPr>
        <w:t>mantener al</w:t>
      </w:r>
      <w:r>
        <w:rPr>
          <w:color w:val="1D1D1F"/>
          <w:spacing w:val="-16"/>
        </w:rPr>
        <w:t xml:space="preserve"> </w:t>
      </w:r>
      <w:r>
        <w:rPr>
          <w:color w:val="1D1D1F"/>
        </w:rPr>
        <w:t xml:space="preserve">personal </w:t>
      </w:r>
      <w:r>
        <w:rPr>
          <w:color w:val="2D2D2D"/>
        </w:rPr>
        <w:t xml:space="preserve">que desempeñará </w:t>
      </w:r>
      <w:r>
        <w:rPr>
          <w:color w:val="1D1D1F"/>
        </w:rPr>
        <w:t xml:space="preserve">las funciones </w:t>
      </w:r>
      <w:r>
        <w:rPr>
          <w:color w:val="2D2D2D"/>
        </w:rPr>
        <w:t>sustantivas y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 soporte en CIDES!</w:t>
      </w:r>
      <w:r>
        <w:rPr>
          <w:color w:val="545454"/>
        </w:rPr>
        <w:t>,</w:t>
      </w:r>
      <w:r>
        <w:rPr>
          <w:color w:val="545454"/>
          <w:spacing w:val="-4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5"/>
        </w:rPr>
        <w:t xml:space="preserve"> </w:t>
      </w:r>
      <w:r>
        <w:rPr>
          <w:color w:val="1D1D1F"/>
        </w:rPr>
        <w:t xml:space="preserve">fin </w:t>
      </w:r>
      <w:r>
        <w:rPr>
          <w:color w:val="2D2D2D"/>
        </w:rPr>
        <w:t xml:space="preserve">de cumplir con </w:t>
      </w:r>
      <w:r>
        <w:rPr>
          <w:color w:val="1D1D1F"/>
        </w:rPr>
        <w:t xml:space="preserve">la misión institucional </w:t>
      </w:r>
      <w:r>
        <w:rPr>
          <w:color w:val="2D2D2D"/>
        </w:rPr>
        <w:t xml:space="preserve">a corto y </w:t>
      </w:r>
      <w:r>
        <w:rPr>
          <w:color w:val="1D1D1F"/>
        </w:rPr>
        <w:t xml:space="preserve">mediano </w:t>
      </w:r>
      <w:r>
        <w:rPr>
          <w:color w:val="2D2D2D"/>
        </w:rPr>
        <w:t>plazo;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BodyText"/>
        <w:spacing w:line="273" w:lineRule="auto"/>
        <w:ind w:left="1666" w:right="1136" w:hanging="428"/>
        <w:jc w:val="both"/>
      </w:pPr>
      <w:r>
        <w:rPr>
          <w:color w:val="1D1D1F"/>
          <w:w w:val="95"/>
        </w:rPr>
        <w:t>111.</w:t>
      </w:r>
      <w:r>
        <w:rPr>
          <w:color w:val="1D1D1F"/>
        </w:rPr>
        <w:t xml:space="preserve"> </w:t>
      </w:r>
      <w:r>
        <w:rPr>
          <w:color w:val="2D2D2D"/>
        </w:rPr>
        <w:t xml:space="preserve">Supervisar </w:t>
      </w:r>
      <w:r>
        <w:rPr>
          <w:color w:val="1D1D1F"/>
        </w:rPr>
        <w:t xml:space="preserve">los trabajos </w:t>
      </w:r>
      <w:r>
        <w:rPr>
          <w:color w:val="2D2D2D"/>
        </w:rPr>
        <w:t xml:space="preserve">de </w:t>
      </w:r>
      <w:r>
        <w:rPr>
          <w:color w:val="1D1D1F"/>
        </w:rPr>
        <w:t xml:space="preserve">la </w:t>
      </w:r>
      <w:r>
        <w:rPr>
          <w:color w:val="2D2D2D"/>
        </w:rPr>
        <w:t>Subdirección de Nómina para la correcta aplicación del presupuesto destinado a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Servicios </w:t>
      </w:r>
      <w:r>
        <w:rPr>
          <w:color w:val="1D1D1F"/>
        </w:rPr>
        <w:t xml:space="preserve">Personales </w:t>
      </w:r>
      <w:r>
        <w:rPr>
          <w:color w:val="2D2D2D"/>
        </w:rPr>
        <w:t>y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 xml:space="preserve">cumplimiento </w:t>
      </w:r>
      <w:r>
        <w:rPr>
          <w:color w:val="1D1D1F"/>
        </w:rPr>
        <w:t>de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las</w:t>
      </w:r>
      <w:r>
        <w:rPr>
          <w:color w:val="1D1D1F"/>
          <w:spacing w:val="-6"/>
        </w:rPr>
        <w:t xml:space="preserve"> </w:t>
      </w:r>
      <w:r>
        <w:rPr>
          <w:color w:val="2D2D2D"/>
        </w:rPr>
        <w:t xml:space="preserve">obligaciones </w:t>
      </w:r>
      <w:r>
        <w:rPr>
          <w:color w:val="1D1D1F"/>
        </w:rPr>
        <w:t xml:space="preserve">impositivas </w:t>
      </w:r>
      <w:r>
        <w:rPr>
          <w:color w:val="2D2D2D"/>
        </w:rPr>
        <w:t>relacionadas con sueldos</w:t>
      </w:r>
      <w:r>
        <w:rPr>
          <w:color w:val="545454"/>
        </w:rPr>
        <w:t xml:space="preserve">, </w:t>
      </w:r>
      <w:r>
        <w:rPr>
          <w:color w:val="2D2D2D"/>
        </w:rPr>
        <w:t>salarios y estímulos</w:t>
      </w:r>
      <w:r>
        <w:rPr>
          <w:color w:val="545454"/>
        </w:rPr>
        <w:t>;</w:t>
      </w:r>
    </w:p>
    <w:p w:rsidR="006F4401" w:rsidRDefault="006F4401">
      <w:pPr>
        <w:pStyle w:val="BodyText"/>
        <w:spacing w:before="2"/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64"/>
        </w:tabs>
        <w:spacing w:line="278" w:lineRule="auto"/>
        <w:ind w:right="1129" w:hanging="453"/>
        <w:jc w:val="both"/>
        <w:rPr>
          <w:color w:val="1D1D1F"/>
        </w:rPr>
      </w:pPr>
      <w:r>
        <w:rPr>
          <w:color w:val="2D2D2D"/>
        </w:rPr>
        <w:t>Establecer</w:t>
      </w:r>
      <w:r>
        <w:rPr>
          <w:color w:val="2D2D2D"/>
          <w:spacing w:val="40"/>
        </w:rPr>
        <w:t xml:space="preserve"> </w:t>
      </w:r>
      <w:r>
        <w:rPr>
          <w:color w:val="1D1D1F"/>
        </w:rPr>
        <w:t xml:space="preserve">las medidas necesarias para </w:t>
      </w:r>
      <w:r>
        <w:rPr>
          <w:color w:val="2D2D2D"/>
        </w:rPr>
        <w:t xml:space="preserve">atender </w:t>
      </w:r>
      <w:r>
        <w:rPr>
          <w:color w:val="1D1D1F"/>
        </w:rPr>
        <w:t xml:space="preserve">las </w:t>
      </w:r>
      <w:r>
        <w:rPr>
          <w:color w:val="2D2D2D"/>
        </w:rPr>
        <w:t xml:space="preserve">áreas </w:t>
      </w:r>
      <w:r>
        <w:rPr>
          <w:color w:val="1D1D1F"/>
        </w:rPr>
        <w:t>de oportunidad</w:t>
      </w:r>
      <w:r>
        <w:rPr>
          <w:color w:val="545454"/>
        </w:rPr>
        <w:t xml:space="preserve">, </w:t>
      </w:r>
      <w:r>
        <w:rPr>
          <w:color w:val="2D2D2D"/>
        </w:rPr>
        <w:t xml:space="preserve">emanadas </w:t>
      </w:r>
      <w:r>
        <w:rPr>
          <w:color w:val="1D1D1F"/>
        </w:rPr>
        <w:t xml:space="preserve">del </w:t>
      </w:r>
      <w:r>
        <w:rPr>
          <w:color w:val="2D2D2D"/>
        </w:rPr>
        <w:t xml:space="preserve">estudio de clima </w:t>
      </w:r>
      <w:r>
        <w:rPr>
          <w:color w:val="1D1D1F"/>
        </w:rPr>
        <w:t>laboral</w:t>
      </w:r>
      <w:r>
        <w:rPr>
          <w:color w:val="545454"/>
        </w:rPr>
        <w:t xml:space="preserve">, </w:t>
      </w:r>
      <w:r>
        <w:rPr>
          <w:color w:val="1D1D1F"/>
        </w:rPr>
        <w:t xml:space="preserve">a fin </w:t>
      </w:r>
      <w:r>
        <w:rPr>
          <w:color w:val="2D2D2D"/>
        </w:rPr>
        <w:t xml:space="preserve">de crear </w:t>
      </w:r>
      <w:r>
        <w:rPr>
          <w:color w:val="1D1D1F"/>
        </w:rPr>
        <w:t xml:space="preserve">un </w:t>
      </w:r>
      <w:r>
        <w:rPr>
          <w:color w:val="2D2D2D"/>
        </w:rPr>
        <w:t xml:space="preserve">ambiente propicio para el desarrollo integral </w:t>
      </w:r>
      <w:r>
        <w:rPr>
          <w:color w:val="1D1D1F"/>
        </w:rPr>
        <w:t xml:space="preserve">de los </w:t>
      </w:r>
      <w:r>
        <w:rPr>
          <w:color w:val="2D2D2D"/>
        </w:rPr>
        <w:t>empleados del Centro;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72"/>
        </w:tabs>
        <w:spacing w:line="273" w:lineRule="auto"/>
        <w:ind w:left="1670" w:right="1136" w:hanging="395"/>
        <w:jc w:val="both"/>
        <w:rPr>
          <w:color w:val="2D2D2D"/>
        </w:rPr>
      </w:pPr>
      <w:r>
        <w:rPr>
          <w:noProof/>
          <w:lang w:val="es-MX" w:eastAsia="es-MX"/>
        </w:rPr>
        <w:drawing>
          <wp:anchor distT="0" distB="0" distL="0" distR="0" simplePos="0" relativeHeight="483680256" behindDoc="1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140212</wp:posOffset>
            </wp:positionV>
            <wp:extent cx="73982" cy="821276"/>
            <wp:effectExtent l="0" t="0" r="0" b="0"/>
            <wp:wrapNone/>
            <wp:docPr id="11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4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82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 xml:space="preserve">Supervisar y </w:t>
      </w:r>
      <w:r>
        <w:rPr>
          <w:color w:val="1D1D1F"/>
        </w:rPr>
        <w:t xml:space="preserve">vigilar </w:t>
      </w:r>
      <w:r>
        <w:rPr>
          <w:color w:val="2D2D2D"/>
        </w:rPr>
        <w:t>el proceso de contratación</w:t>
      </w:r>
      <w:r>
        <w:rPr>
          <w:color w:val="545454"/>
        </w:rPr>
        <w:t xml:space="preserve">, </w:t>
      </w:r>
      <w:r>
        <w:rPr>
          <w:color w:val="2D2D2D"/>
        </w:rPr>
        <w:t xml:space="preserve">de conformidad al desarrollo de proyectos que CIDES! tiene a su cargo bajo contrato cumpliendo y </w:t>
      </w:r>
      <w:r>
        <w:rPr>
          <w:color w:val="1D1D1F"/>
        </w:rPr>
        <w:t xml:space="preserve">haciendo </w:t>
      </w:r>
      <w:r>
        <w:rPr>
          <w:color w:val="2D2D2D"/>
        </w:rPr>
        <w:t>cumplir el EPA</w:t>
      </w:r>
      <w:r>
        <w:rPr>
          <w:color w:val="545454"/>
        </w:rPr>
        <w:t>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61"/>
        </w:tabs>
        <w:ind w:left="1660" w:hanging="443"/>
        <w:jc w:val="left"/>
        <w:rPr>
          <w:color w:val="2D2D2D"/>
        </w:rPr>
      </w:pPr>
      <w:r>
        <w:rPr>
          <w:color w:val="1D1D1F"/>
        </w:rPr>
        <w:t>Integrar</w:t>
      </w:r>
      <w:r>
        <w:rPr>
          <w:color w:val="1D1D1F"/>
          <w:spacing w:val="-2"/>
        </w:rPr>
        <w:t xml:space="preserve"> </w:t>
      </w:r>
      <w:r>
        <w:rPr>
          <w:color w:val="1D1D1F"/>
        </w:rPr>
        <w:t>los</w:t>
      </w:r>
      <w:r>
        <w:rPr>
          <w:color w:val="1D1D1F"/>
          <w:spacing w:val="-1"/>
        </w:rPr>
        <w:t xml:space="preserve"> </w:t>
      </w:r>
      <w:r>
        <w:rPr>
          <w:color w:val="2D2D2D"/>
        </w:rPr>
        <w:t>resultados</w:t>
      </w:r>
      <w:r>
        <w:rPr>
          <w:color w:val="2D2D2D"/>
          <w:spacing w:val="8"/>
        </w:rPr>
        <w:t xml:space="preserve"> </w:t>
      </w:r>
      <w:r>
        <w:rPr>
          <w:color w:val="1D1D1F"/>
        </w:rPr>
        <w:t>de</w:t>
      </w:r>
      <w:r>
        <w:rPr>
          <w:color w:val="1D1D1F"/>
          <w:spacing w:val="-8"/>
        </w:rPr>
        <w:t xml:space="preserve"> </w:t>
      </w:r>
      <w:r>
        <w:rPr>
          <w:color w:val="1D1D1F"/>
        </w:rPr>
        <w:t>los</w:t>
      </w:r>
      <w:r>
        <w:rPr>
          <w:color w:val="1D1D1F"/>
          <w:spacing w:val="-16"/>
        </w:rPr>
        <w:t xml:space="preserve"> </w:t>
      </w:r>
      <w:r>
        <w:rPr>
          <w:color w:val="2D2D2D"/>
        </w:rPr>
        <w:t>proceso</w:t>
      </w:r>
      <w:r>
        <w:rPr>
          <w:color w:val="2D2D2D"/>
          <w:spacing w:val="5"/>
        </w:rPr>
        <w:t xml:space="preserve"> </w:t>
      </w:r>
      <w:r>
        <w:rPr>
          <w:color w:val="1D1D1F"/>
        </w:rPr>
        <w:t>de</w:t>
      </w:r>
      <w:r>
        <w:rPr>
          <w:color w:val="1D1D1F"/>
          <w:spacing w:val="-9"/>
        </w:rPr>
        <w:t xml:space="preserve"> </w:t>
      </w:r>
      <w:r>
        <w:rPr>
          <w:color w:val="2D2D2D"/>
        </w:rPr>
        <w:t>reclutamiento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selección</w:t>
      </w:r>
      <w:r>
        <w:rPr>
          <w:color w:val="2D2D2D"/>
          <w:spacing w:val="-1"/>
        </w:rPr>
        <w:t xml:space="preserve"> </w:t>
      </w:r>
      <w:r>
        <w:rPr>
          <w:color w:val="1D1D1F"/>
        </w:rPr>
        <w:t>de</w:t>
      </w:r>
      <w:r>
        <w:rPr>
          <w:color w:val="1D1D1F"/>
          <w:spacing w:val="-16"/>
        </w:rPr>
        <w:t xml:space="preserve"> </w:t>
      </w:r>
      <w:r>
        <w:rPr>
          <w:color w:val="2D2D2D"/>
          <w:spacing w:val="-2"/>
        </w:rPr>
        <w:t>personal</w:t>
      </w:r>
      <w:r>
        <w:rPr>
          <w:color w:val="545454"/>
          <w:spacing w:val="-2"/>
        </w:rPr>
        <w:t>;</w:t>
      </w:r>
    </w:p>
    <w:p w:rsidR="006F4401" w:rsidRDefault="006F4401">
      <w:pPr>
        <w:pStyle w:val="BodyText"/>
        <w:spacing w:before="1"/>
        <w:rPr>
          <w:sz w:val="25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64"/>
        </w:tabs>
        <w:spacing w:line="273" w:lineRule="auto"/>
        <w:ind w:left="1672" w:right="1124" w:hanging="512"/>
        <w:jc w:val="both"/>
        <w:rPr>
          <w:color w:val="2D2D2D"/>
        </w:rPr>
      </w:pPr>
      <w:r>
        <w:rPr>
          <w:color w:val="2D2D2D"/>
        </w:rPr>
        <w:t xml:space="preserve">Establecer </w:t>
      </w:r>
      <w:r>
        <w:rPr>
          <w:color w:val="1D1D1F"/>
        </w:rPr>
        <w:t xml:space="preserve">las medidas de </w:t>
      </w:r>
      <w:r>
        <w:rPr>
          <w:color w:val="2D2D2D"/>
        </w:rPr>
        <w:t>salud, seguridad</w:t>
      </w:r>
      <w:r>
        <w:rPr>
          <w:color w:val="545454"/>
        </w:rPr>
        <w:t xml:space="preserve">, </w:t>
      </w:r>
      <w:r>
        <w:rPr>
          <w:color w:val="1D1D1F"/>
        </w:rPr>
        <w:t xml:space="preserve">higiene </w:t>
      </w:r>
      <w:r>
        <w:rPr>
          <w:color w:val="2D2D2D"/>
        </w:rPr>
        <w:t xml:space="preserve">y cuidado </w:t>
      </w:r>
      <w:r>
        <w:rPr>
          <w:color w:val="1D1D1F"/>
        </w:rPr>
        <w:t xml:space="preserve">del medio </w:t>
      </w:r>
      <w:r>
        <w:rPr>
          <w:color w:val="2D2D2D"/>
        </w:rPr>
        <w:t xml:space="preserve">ambiente para el correcto devenir </w:t>
      </w:r>
      <w:r>
        <w:rPr>
          <w:color w:val="1D1D1F"/>
        </w:rPr>
        <w:t xml:space="preserve">de las </w:t>
      </w:r>
      <w:r>
        <w:rPr>
          <w:color w:val="2D2D2D"/>
        </w:rPr>
        <w:t>actividades</w:t>
      </w:r>
      <w:r>
        <w:rPr>
          <w:color w:val="2D2D2D"/>
          <w:spacing w:val="40"/>
        </w:rPr>
        <w:t xml:space="preserve"> </w:t>
      </w:r>
      <w:r>
        <w:rPr>
          <w:color w:val="1D1D1F"/>
        </w:rPr>
        <w:t xml:space="preserve">de </w:t>
      </w:r>
      <w:r>
        <w:rPr>
          <w:color w:val="2D2D2D"/>
        </w:rPr>
        <w:t>CIDES!</w:t>
      </w:r>
      <w:r>
        <w:rPr>
          <w:color w:val="545454"/>
        </w:rPr>
        <w:t>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72"/>
        </w:tabs>
        <w:spacing w:before="1"/>
        <w:ind w:left="1671" w:hanging="569"/>
        <w:jc w:val="left"/>
        <w:rPr>
          <w:color w:val="2D2D2D"/>
        </w:rPr>
      </w:pPr>
      <w:r>
        <w:rPr>
          <w:color w:val="2D2D2D"/>
        </w:rPr>
        <w:t>Difundir</w:t>
      </w:r>
      <w:r>
        <w:rPr>
          <w:color w:val="2D2D2D"/>
          <w:spacing w:val="-16"/>
        </w:rPr>
        <w:t xml:space="preserve"> </w:t>
      </w:r>
      <w:r>
        <w:rPr>
          <w:color w:val="1D1D1F"/>
        </w:rPr>
        <w:t>los</w:t>
      </w:r>
      <w:r>
        <w:rPr>
          <w:color w:val="1D1D1F"/>
          <w:spacing w:val="-17"/>
        </w:rPr>
        <w:t xml:space="preserve"> </w:t>
      </w:r>
      <w:r>
        <w:rPr>
          <w:color w:val="2D2D2D"/>
        </w:rPr>
        <w:t>reglamentos</w:t>
      </w:r>
      <w:r>
        <w:rPr>
          <w:color w:val="545454"/>
        </w:rPr>
        <w:t>,</w:t>
      </w:r>
      <w:r>
        <w:rPr>
          <w:color w:val="545454"/>
          <w:spacing w:val="-15"/>
        </w:rPr>
        <w:t xml:space="preserve"> </w:t>
      </w:r>
      <w:r>
        <w:rPr>
          <w:color w:val="2D2D2D"/>
        </w:rPr>
        <w:t>políticas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9"/>
        </w:rPr>
        <w:t xml:space="preserve"> </w:t>
      </w:r>
      <w:r>
        <w:rPr>
          <w:color w:val="1D1D1F"/>
        </w:rPr>
        <w:t>normativas</w:t>
      </w:r>
      <w:r>
        <w:rPr>
          <w:color w:val="1D1D1F"/>
          <w:spacing w:val="1"/>
        </w:rPr>
        <w:t xml:space="preserve"> </w:t>
      </w:r>
      <w:r>
        <w:rPr>
          <w:color w:val="2D2D2D"/>
        </w:rPr>
        <w:t>competentes</w:t>
      </w:r>
      <w:r>
        <w:rPr>
          <w:color w:val="2D2D2D"/>
          <w:spacing w:val="8"/>
        </w:rPr>
        <w:t xml:space="preserve"> </w:t>
      </w:r>
      <w:r>
        <w:rPr>
          <w:color w:val="1D1D1F"/>
        </w:rPr>
        <w:t>a</w:t>
      </w:r>
      <w:r>
        <w:rPr>
          <w:color w:val="1D1D1F"/>
          <w:spacing w:val="-16"/>
        </w:rPr>
        <w:t xml:space="preserve"> </w:t>
      </w:r>
      <w:r>
        <w:rPr>
          <w:color w:val="1D1D1F"/>
        </w:rPr>
        <w:t>la</w:t>
      </w:r>
      <w:r>
        <w:rPr>
          <w:color w:val="1D1D1F"/>
          <w:spacing w:val="-13"/>
        </w:rPr>
        <w:t xml:space="preserve"> </w:t>
      </w:r>
      <w:r>
        <w:rPr>
          <w:color w:val="2D2D2D"/>
        </w:rPr>
        <w:t>Dirección</w:t>
      </w:r>
      <w:r>
        <w:rPr>
          <w:color w:val="2D2D2D"/>
          <w:spacing w:val="-3"/>
        </w:rPr>
        <w:t xml:space="preserve"> </w:t>
      </w:r>
      <w:r>
        <w:rPr>
          <w:color w:val="1D1D1F"/>
        </w:rPr>
        <w:t>a</w:t>
      </w:r>
      <w:r>
        <w:rPr>
          <w:color w:val="1D1D1F"/>
          <w:spacing w:val="-2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17"/>
        </w:rPr>
        <w:t xml:space="preserve"> </w:t>
      </w:r>
      <w:r>
        <w:rPr>
          <w:color w:val="2D2D2D"/>
          <w:spacing w:val="-2"/>
        </w:rPr>
        <w:t>cargo;</w:t>
      </w:r>
    </w:p>
    <w:p w:rsidR="006F4401" w:rsidRDefault="006F4401">
      <w:pPr>
        <w:pStyle w:val="BodyText"/>
        <w:spacing w:before="1"/>
        <w:rPr>
          <w:sz w:val="25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72"/>
        </w:tabs>
        <w:spacing w:line="273" w:lineRule="auto"/>
        <w:ind w:left="1674" w:right="1138" w:hanging="447"/>
        <w:jc w:val="both"/>
        <w:rPr>
          <w:color w:val="1D1D1F"/>
        </w:rPr>
      </w:pPr>
      <w:r>
        <w:rPr>
          <w:noProof/>
          <w:lang w:val="es-MX" w:eastAsia="es-MX"/>
        </w:rPr>
        <w:drawing>
          <wp:anchor distT="0" distB="0" distL="0" distR="0" simplePos="0" relativeHeight="483680768" behindDoc="1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209036</wp:posOffset>
            </wp:positionV>
            <wp:extent cx="92312" cy="1495732"/>
            <wp:effectExtent l="0" t="0" r="0" b="0"/>
            <wp:wrapNone/>
            <wp:docPr id="11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25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149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 xml:space="preserve">Establecer en coordinación con </w:t>
      </w:r>
      <w:r>
        <w:rPr>
          <w:color w:val="1D1D1F"/>
        </w:rPr>
        <w:t xml:space="preserve">las direcciones del </w:t>
      </w:r>
      <w:r>
        <w:rPr>
          <w:color w:val="2D2D2D"/>
        </w:rPr>
        <w:t>Centro</w:t>
      </w:r>
      <w:r>
        <w:rPr>
          <w:color w:val="545454"/>
        </w:rPr>
        <w:t xml:space="preserve">, </w:t>
      </w:r>
      <w:r>
        <w:rPr>
          <w:color w:val="1D1D1F"/>
        </w:rPr>
        <w:t xml:space="preserve">los </w:t>
      </w:r>
      <w:r>
        <w:rPr>
          <w:color w:val="2D2D2D"/>
        </w:rPr>
        <w:t xml:space="preserve">planes de carrera para el personal </w:t>
      </w:r>
      <w:r>
        <w:rPr>
          <w:color w:val="1D1D1F"/>
        </w:rPr>
        <w:t xml:space="preserve">de </w:t>
      </w:r>
      <w:r>
        <w:rPr>
          <w:color w:val="2D2D2D"/>
        </w:rPr>
        <w:t>CIDES!;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82"/>
        </w:tabs>
        <w:spacing w:line="273" w:lineRule="auto"/>
        <w:ind w:left="1681" w:right="1115" w:hanging="384"/>
        <w:jc w:val="both"/>
        <w:rPr>
          <w:color w:val="545454"/>
        </w:rPr>
      </w:pPr>
      <w:r>
        <w:rPr>
          <w:color w:val="2D2D2D"/>
        </w:rPr>
        <w:t>Actualiza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y vigila el cumplimiento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 xml:space="preserve">de </w:t>
      </w:r>
      <w:r>
        <w:rPr>
          <w:color w:val="1D1D1F"/>
        </w:rPr>
        <w:t xml:space="preserve">las </w:t>
      </w:r>
      <w:r>
        <w:rPr>
          <w:color w:val="2D2D2D"/>
        </w:rPr>
        <w:t>Condiciones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Generales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de Trabajo de CIDESI</w:t>
      </w:r>
      <w:r>
        <w:rPr>
          <w:color w:val="545454"/>
        </w:rPr>
        <w:t xml:space="preserve">, </w:t>
      </w:r>
      <w:r>
        <w:rPr>
          <w:color w:val="2D2D2D"/>
        </w:rPr>
        <w:t xml:space="preserve">en pro de la equidad </w:t>
      </w:r>
      <w:r>
        <w:rPr>
          <w:color w:val="1D1D1F"/>
        </w:rPr>
        <w:t xml:space="preserve">en las </w:t>
      </w:r>
      <w:r>
        <w:rPr>
          <w:color w:val="2D2D2D"/>
        </w:rPr>
        <w:t xml:space="preserve">relaciones </w:t>
      </w:r>
      <w:r>
        <w:rPr>
          <w:color w:val="1D1D1F"/>
        </w:rPr>
        <w:t xml:space="preserve">laborales </w:t>
      </w:r>
      <w:r>
        <w:rPr>
          <w:color w:val="2D2D2D"/>
        </w:rPr>
        <w:t xml:space="preserve">propiciando un clima </w:t>
      </w:r>
      <w:r>
        <w:rPr>
          <w:color w:val="1D1D1F"/>
        </w:rPr>
        <w:t xml:space="preserve">de </w:t>
      </w:r>
      <w:r>
        <w:rPr>
          <w:color w:val="2D2D2D"/>
        </w:rPr>
        <w:t>confianza</w:t>
      </w:r>
      <w:r>
        <w:rPr>
          <w:color w:val="545454"/>
        </w:rPr>
        <w:t xml:space="preserve">, </w:t>
      </w:r>
      <w:r>
        <w:rPr>
          <w:color w:val="2D2D2D"/>
        </w:rPr>
        <w:t>tolerancia</w:t>
      </w:r>
      <w:r>
        <w:rPr>
          <w:color w:val="545454"/>
        </w:rPr>
        <w:t xml:space="preserve">, </w:t>
      </w:r>
      <w:r>
        <w:rPr>
          <w:color w:val="2D2D2D"/>
        </w:rPr>
        <w:t>compañerismo</w:t>
      </w:r>
      <w:r>
        <w:rPr>
          <w:color w:val="545454"/>
        </w:rPr>
        <w:t xml:space="preserve">, </w:t>
      </w:r>
      <w:r>
        <w:rPr>
          <w:color w:val="1D1D1F"/>
        </w:rPr>
        <w:t xml:space="preserve">honestidad </w:t>
      </w:r>
      <w:r>
        <w:rPr>
          <w:color w:val="2D2D2D"/>
        </w:rPr>
        <w:t>y respeto mutuo</w:t>
      </w:r>
      <w:r>
        <w:rPr>
          <w:color w:val="545454"/>
        </w:rPr>
        <w:t>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86"/>
        </w:tabs>
        <w:spacing w:line="273" w:lineRule="auto"/>
        <w:ind w:left="1685" w:right="1120" w:hanging="446"/>
        <w:jc w:val="both"/>
        <w:rPr>
          <w:color w:val="2D2D2D"/>
        </w:rPr>
      </w:pPr>
      <w:r>
        <w:rPr>
          <w:color w:val="2D2D2D"/>
        </w:rPr>
        <w:t xml:space="preserve">Establecer </w:t>
      </w:r>
      <w:r>
        <w:rPr>
          <w:color w:val="1D1D1F"/>
        </w:rPr>
        <w:t xml:space="preserve">las medidas </w:t>
      </w:r>
      <w:r>
        <w:rPr>
          <w:color w:val="2D2D2D"/>
        </w:rPr>
        <w:t xml:space="preserve">necesarias que dan respuesta a </w:t>
      </w:r>
      <w:r>
        <w:rPr>
          <w:color w:val="1D1D1F"/>
        </w:rPr>
        <w:t xml:space="preserve">las </w:t>
      </w:r>
      <w:r>
        <w:rPr>
          <w:color w:val="2D2D2D"/>
        </w:rPr>
        <w:t xml:space="preserve">áreas de oportunidad arrojadas del Estudio de Clima </w:t>
      </w:r>
      <w:r>
        <w:rPr>
          <w:color w:val="1D1D1F"/>
        </w:rPr>
        <w:t xml:space="preserve">Laboral, a </w:t>
      </w:r>
      <w:r>
        <w:rPr>
          <w:color w:val="2D2D2D"/>
        </w:rPr>
        <w:t xml:space="preserve">fin de crear el ambiente propicio para el desarrollo </w:t>
      </w:r>
      <w:r>
        <w:rPr>
          <w:color w:val="1D1D1F"/>
        </w:rPr>
        <w:t xml:space="preserve">integral </w:t>
      </w:r>
      <w:r>
        <w:rPr>
          <w:color w:val="2D2D2D"/>
        </w:rPr>
        <w:t xml:space="preserve">de </w:t>
      </w:r>
      <w:r>
        <w:rPr>
          <w:color w:val="1D1D1F"/>
        </w:rPr>
        <w:t xml:space="preserve">los </w:t>
      </w:r>
      <w:r>
        <w:rPr>
          <w:color w:val="2D2D2D"/>
        </w:rPr>
        <w:t xml:space="preserve">empleados </w:t>
      </w:r>
      <w:r>
        <w:rPr>
          <w:color w:val="1D1D1F"/>
        </w:rPr>
        <w:t xml:space="preserve">del </w:t>
      </w:r>
      <w:r>
        <w:rPr>
          <w:color w:val="2D2D2D"/>
        </w:rPr>
        <w:t>Centro;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97"/>
          <w:tab w:val="left" w:pos="7208"/>
        </w:tabs>
        <w:ind w:left="1695" w:right="1115" w:hanging="499"/>
        <w:jc w:val="both"/>
        <w:rPr>
          <w:color w:val="2D2D2D"/>
        </w:rPr>
      </w:pPr>
      <w:r>
        <w:rPr>
          <w:color w:val="2D2D2D"/>
        </w:rPr>
        <w:t xml:space="preserve">Actualizar y </w:t>
      </w:r>
      <w:r>
        <w:rPr>
          <w:color w:val="1D1D1F"/>
        </w:rPr>
        <w:t>vig</w:t>
      </w:r>
      <w:r>
        <w:rPr>
          <w:color w:val="545454"/>
        </w:rPr>
        <w:t>i</w:t>
      </w:r>
      <w:r>
        <w:rPr>
          <w:color w:val="1D1D1F"/>
        </w:rPr>
        <w:t xml:space="preserve">lar </w:t>
      </w:r>
      <w:r>
        <w:rPr>
          <w:color w:val="2D2D2D"/>
        </w:rPr>
        <w:t xml:space="preserve">el cumplimiento de </w:t>
      </w:r>
      <w:r>
        <w:rPr>
          <w:color w:val="1D1D1F"/>
        </w:rPr>
        <w:t xml:space="preserve">las </w:t>
      </w:r>
      <w:r>
        <w:rPr>
          <w:color w:val="2D2D2D"/>
        </w:rPr>
        <w:t xml:space="preserve">Condiciones Generales de </w:t>
      </w:r>
      <w:r>
        <w:rPr>
          <w:color w:val="1D1D1F"/>
        </w:rPr>
        <w:t xml:space="preserve">Trabajo </w:t>
      </w:r>
      <w:r>
        <w:rPr>
          <w:color w:val="2D2D2D"/>
        </w:rPr>
        <w:t xml:space="preserve">en el </w:t>
      </w:r>
      <w:r>
        <w:rPr>
          <w:color w:val="1D1D1F"/>
        </w:rPr>
        <w:t>Centro</w:t>
      </w:r>
      <w:r>
        <w:rPr>
          <w:color w:val="545454"/>
        </w:rPr>
        <w:t xml:space="preserve">, </w:t>
      </w:r>
      <w:r>
        <w:rPr>
          <w:color w:val="1D1D1F"/>
        </w:rPr>
        <w:t xml:space="preserve">buscando la </w:t>
      </w:r>
      <w:r>
        <w:rPr>
          <w:color w:val="2D2D2D"/>
        </w:rPr>
        <w:t xml:space="preserve">equidad en </w:t>
      </w:r>
      <w:r>
        <w:rPr>
          <w:color w:val="1D1D1F"/>
        </w:rPr>
        <w:t xml:space="preserve">las </w:t>
      </w:r>
      <w:r>
        <w:rPr>
          <w:color w:val="2D2D2D"/>
        </w:rPr>
        <w:t>relaciones laborales</w:t>
      </w:r>
      <w:r>
        <w:rPr>
          <w:color w:val="545454"/>
        </w:rPr>
        <w:t xml:space="preserve">, </w:t>
      </w:r>
      <w:r>
        <w:rPr>
          <w:color w:val="A3A3A3"/>
          <w:position w:val="5"/>
          <w:sz w:val="10"/>
        </w:rPr>
        <w:t>1</w:t>
      </w:r>
      <w:r>
        <w:rPr>
          <w:color w:val="1D1D1F"/>
        </w:rPr>
        <w:t xml:space="preserve">propiciando </w:t>
      </w:r>
      <w:r>
        <w:rPr>
          <w:color w:val="2D2D2D"/>
        </w:rPr>
        <w:t>un clima de confianza</w:t>
      </w:r>
      <w:r>
        <w:rPr>
          <w:color w:val="545454"/>
        </w:rPr>
        <w:t xml:space="preserve">, </w:t>
      </w:r>
      <w:r>
        <w:rPr>
          <w:color w:val="2D2D2D"/>
        </w:rPr>
        <w:t>compañerismo</w:t>
      </w:r>
      <w:r>
        <w:rPr>
          <w:color w:val="545454"/>
        </w:rPr>
        <w:t xml:space="preserve">, </w:t>
      </w:r>
      <w:r>
        <w:rPr>
          <w:color w:val="1D1D1F"/>
        </w:rPr>
        <w:t xml:space="preserve">honestidad </w:t>
      </w:r>
      <w:r>
        <w:rPr>
          <w:color w:val="2D2D2D"/>
        </w:rPr>
        <w:t xml:space="preserve">y </w:t>
      </w:r>
      <w:r>
        <w:rPr>
          <w:color w:val="1D1D1F"/>
        </w:rPr>
        <w:t xml:space="preserve">respeto </w:t>
      </w:r>
      <w:r>
        <w:rPr>
          <w:color w:val="2D2D2D"/>
        </w:rPr>
        <w:t>mutuo</w:t>
      </w:r>
      <w:r>
        <w:rPr>
          <w:color w:val="545454"/>
        </w:rPr>
        <w:t>;</w:t>
      </w:r>
      <w:r>
        <w:rPr>
          <w:color w:val="545454"/>
        </w:rPr>
        <w:tab/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704"/>
        </w:tabs>
        <w:spacing w:line="247" w:lineRule="auto"/>
        <w:ind w:left="1702" w:right="1112" w:hanging="563"/>
        <w:jc w:val="both"/>
        <w:rPr>
          <w:b/>
          <w:color w:val="545454"/>
        </w:rPr>
      </w:pPr>
      <w:r>
        <w:rPr>
          <w:color w:val="2D2D2D"/>
        </w:rPr>
        <w:t xml:space="preserve">Apoyar </w:t>
      </w:r>
      <w:r>
        <w:rPr>
          <w:color w:val="1D1D1F"/>
        </w:rPr>
        <w:t xml:space="preserve">la promoción </w:t>
      </w:r>
      <w:r>
        <w:rPr>
          <w:color w:val="2D2D2D"/>
        </w:rPr>
        <w:t xml:space="preserve">del desarrollo del </w:t>
      </w:r>
      <w:r>
        <w:rPr>
          <w:color w:val="1D1D1F"/>
        </w:rPr>
        <w:t>factor humano</w:t>
      </w:r>
      <w:r>
        <w:rPr>
          <w:color w:val="1D1D1F"/>
          <w:spacing w:val="-3"/>
        </w:rPr>
        <w:t xml:space="preserve"> </w:t>
      </w:r>
      <w:r>
        <w:rPr>
          <w:color w:val="A3A3A3"/>
        </w:rPr>
        <w:t>·</w:t>
      </w:r>
      <w:r>
        <w:rPr>
          <w:color w:val="2D2D2D"/>
        </w:rPr>
        <w:t xml:space="preserve">a </w:t>
      </w:r>
      <w:r>
        <w:rPr>
          <w:color w:val="1D1D1F"/>
        </w:rPr>
        <w:t xml:space="preserve">través </w:t>
      </w:r>
      <w:r>
        <w:rPr>
          <w:color w:val="2D2D2D"/>
        </w:rPr>
        <w:t xml:space="preserve">de un sistema que </w:t>
      </w:r>
      <w:r>
        <w:rPr>
          <w:color w:val="1D1D1F"/>
        </w:rPr>
        <w:t xml:space="preserve">busque </w:t>
      </w:r>
      <w:r>
        <w:rPr>
          <w:color w:val="2D2D2D"/>
        </w:rPr>
        <w:t>la profesionalización</w:t>
      </w:r>
      <w:r>
        <w:rPr>
          <w:color w:val="2D2D2D"/>
          <w:spacing w:val="-8"/>
        </w:rPr>
        <w:t xml:space="preserve"> </w:t>
      </w:r>
      <w:r>
        <w:rPr>
          <w:color w:val="1D1D1F"/>
        </w:rPr>
        <w:t>de</w:t>
      </w:r>
      <w:r>
        <w:rPr>
          <w:color w:val="1D1D1F"/>
          <w:spacing w:val="-5"/>
        </w:rPr>
        <w:t xml:space="preserve"> </w:t>
      </w:r>
      <w:r>
        <w:rPr>
          <w:color w:val="1D1D1F"/>
        </w:rPr>
        <w:t>las</w:t>
      </w:r>
      <w:r>
        <w:rPr>
          <w:color w:val="1D1D1F"/>
          <w:spacing w:val="-6"/>
        </w:rPr>
        <w:t xml:space="preserve"> </w:t>
      </w:r>
      <w:r>
        <w:rPr>
          <w:color w:val="2D2D2D"/>
        </w:rPr>
        <w:t xml:space="preserve">personas que integran </w:t>
      </w:r>
      <w:r>
        <w:rPr>
          <w:color w:val="1D1D1F"/>
        </w:rPr>
        <w:t>la</w:t>
      </w:r>
      <w:r>
        <w:rPr>
          <w:color w:val="1D1D1F"/>
          <w:spacing w:val="-8"/>
        </w:rPr>
        <w:t xml:space="preserve"> </w:t>
      </w:r>
      <w:r>
        <w:rPr>
          <w:color w:val="2D2D2D"/>
        </w:rPr>
        <w:t>plantilla de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personal</w:t>
      </w:r>
      <w:r>
        <w:rPr>
          <w:color w:val="545454"/>
        </w:rPr>
        <w:t>,</w:t>
      </w:r>
      <w:r>
        <w:rPr>
          <w:color w:val="545454"/>
          <w:spacing w:val="-12"/>
        </w:rPr>
        <w:t xml:space="preserve"> </w:t>
      </w:r>
      <w:r>
        <w:rPr>
          <w:color w:val="2D2D2D"/>
        </w:rPr>
        <w:t>además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8"/>
        </w:rPr>
        <w:t xml:space="preserve"> </w:t>
      </w:r>
      <w:r>
        <w:rPr>
          <w:color w:val="1D1D1F"/>
        </w:rPr>
        <w:t>fomentar</w:t>
      </w:r>
      <w:r>
        <w:rPr>
          <w:color w:val="1D1D1F"/>
          <w:spacing w:val="25"/>
        </w:rPr>
        <w:t xml:space="preserve"> </w:t>
      </w:r>
      <w:r>
        <w:rPr>
          <w:color w:val="1D1D1F"/>
        </w:rPr>
        <w:t>un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9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475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181610</wp:posOffset>
                </wp:positionV>
                <wp:extent cx="6351270" cy="1270"/>
                <wp:effectExtent l="0" t="0" r="0" b="0"/>
                <wp:wrapTopAndBottom/>
                <wp:docPr id="946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1ACA5" id="docshape402" o:spid="_x0000_s1026" style="position:absolute;margin-left:56.65pt;margin-top:14.3pt;width:500.1pt;height:.1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pmBgMAAK0GAAAOAAAAZHJzL2Uyb0RvYy54bWysVW1v2jAQ/j5p/8Hyx000LwQKqKGqCEyT&#10;uq1S2Q8wtkOiJXZmG0I77b/vbCcU6CZN0/Ih2Lnzc8895ztubg91hfZc6VKKFEdXIUZcUMlKsU3x&#10;1/VqMMFIGyIYqaTgKX7iGt/O3765aZsZj2UhK8YVAhChZ22T4sKYZhYEmha8JvpKNlyAMZeqJga2&#10;ahswRVpAr6sgDsNx0ErFGiUp1xq+Zt6I5w4/zzk1X/Jcc4OqFAM3497KvTf2HcxvyGyrSFOUtKNB&#10;/oFFTUoBQY9QGTEE7VT5CqouqZJa5uaKyjqQeV5S7nKAbKLwIpvHgjTc5QLi6OYok/5/sPTz/kGh&#10;kqV4mowxEqSGIjFJtQ2dhLEVqG30DPwemwdlU9TNvaTfNBiCM4vdaPBBm/aTZABDdkY6UQ65qu1J&#10;SBcdnPZPR+35wSAKH8fDURRfQ4ko2NzKBiCz/izdafOBS4dD9vfa+MoxWDndWcd9DRB5XUER3w9Q&#10;iKJoOHSvrtJHt6h3exegdYhaFIWhTxeKePSKe68OLBqOfos27P0sWnyKBilse5Kk6HnTg+iIwwoR&#10;2yyhk6qR2kq0Bnq9RoAATjbJP/hC8Etff6YLoaALLu+/wgju/8ar0hBjmdkQdolaqIBTw36p5Z6v&#10;pbOZi+pBlBdrJU69/PlTXt4OR2wIV9pjWMv2pLxCrsqqcvWthCWTjCaTyMmjZVUya7V8tNpuFpVC&#10;e2Kb2z02H0A7c2uUNhnRhfdzJp+2kjvBXJiCE7bs1oaUlV8DUOV0hzvayWNvq2vrH9NwupwsJ8kg&#10;icfLQRJm2eButUgG41V0PcqG2WKRRT8t5yiZFSVjXFja/YiJkr9r4W7Y+eFwHDJn6Z2psHLPaxWC&#10;cxpOJMil/3XZuW62Dew7fiPZEzSzkn5mwoyHRSHVM0YtzMsU6+87ojhG1UcBA2kaJYkdsG6TjK5j&#10;2KhTy+bUQgQFqBQbDJffLhfGD+Vdo8ptAZF8vYW8gyGSl7bbHT/PqtvATHQZdPPbDt3TvfN6+ZeZ&#10;/wIAAP//AwBQSwMEFAAGAAgAAAAhAGMcy2PfAAAACgEAAA8AAABkcnMvZG93bnJldi54bWxMj8FO&#10;wzAQRO9I/IO1SFwQddKKEoU4FSCKxKEHChXi5sRLHDVeh9htw9+zOcFxZp9mZ4rV6DpxxCG0nhSk&#10;swQEUu1NS42C97f1dQYiRE1Gd55QwQ8GWJXnZ4XOjT/RKx63sREcQiHXCmyMfS5lqC06HWa+R+Lb&#10;lx+cjiyHRppBnzjcdXKeJEvpdEv8weoeHy3W++3BKaiqGNP9y253e7V++kyf8eH7Y2OVurwY7+9A&#10;RBzjHwxTfa4OJXeq/IFMEB3rdLFgVME8W4KYAHZuQFSTk4EsC/l/QvkLAAD//wMAUEsBAi0AFAAG&#10;AAgAAAAhALaDOJL+AAAA4QEAABMAAAAAAAAAAAAAAAAAAAAAAFtDb250ZW50X1R5cGVzXS54bWxQ&#10;SwECLQAUAAYACAAAACEAOP0h/9YAAACUAQAACwAAAAAAAAAAAAAAAAAvAQAAX3JlbHMvLnJlbHNQ&#10;SwECLQAUAAYACAAAACEAmsdKZgYDAACtBgAADgAAAAAAAAAAAAAAAAAuAgAAZHJzL2Uyb0RvYy54&#10;bWxQSwECLQAUAAYACAAAACEAYxzLY98AAAAKAQAADwAAAAAAAAAAAAAAAABgBQAAZHJzL2Rvd25y&#10;ZXYueG1sUEsFBgAAAAAEAAQA8wAAAGwGAAAAAA=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sectPr w:rsidR="006F4401">
          <w:headerReference w:type="default" r:id="rId279"/>
          <w:footerReference w:type="default" r:id="rId280"/>
          <w:pgSz w:w="12240" w:h="15840"/>
          <w:pgMar w:top="1020" w:right="0" w:bottom="1080" w:left="0" w:header="686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82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2525"/>
                <wp:effectExtent l="0" t="0" r="0" b="0"/>
                <wp:wrapNone/>
                <wp:docPr id="939" name="docshapegroup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2525"/>
                          <a:chOff x="0" y="0"/>
                          <a:chExt cx="12240" cy="15815"/>
                        </a:xfrm>
                      </wpg:grpSpPr>
                      <pic:pic xmlns:pic="http://schemas.openxmlformats.org/drawingml/2006/picture">
                        <pic:nvPicPr>
                          <pic:cNvPr id="940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9358"/>
                            <a:ext cx="168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2841"/>
                            <a:ext cx="110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2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12152" y="0"/>
                            <a:ext cx="29" cy="29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12181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0" y="1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252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2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EC2A4" id="docshapegroup406" o:spid="_x0000_s1026" style="position:absolute;margin-left:0;margin-top:0;width:612pt;height:790.75pt;z-index:-19633664;mso-position-horizontal-relative:page;mso-position-vertical-relative:page" coordsize="12240,1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VGVoBQAAGBkAAA4AAABkcnMvZTJvRG9jLnhtbOxZ6W7jNhD+X6Dv&#10;IOi/YlGWrANxFomPYIFtG3S3D0BLtEWsRKqkHCct+u6dISVfSTZp0qQHYsAOb83xzfAb5fTDTV05&#10;10xpLsXYJSe+6zCRy4KL1dj95cvcS1xHt1QUtJKCjd1bpt0PZ99/d7ppMhbIUlYFUw4cInS2acZu&#10;2bZNNhjovGQ11SeyYQIml1LVtIWuWg0KRTdwel0NAt8fDTZSFY2SOdMaRqd20j0z5y+XLG9/Wi41&#10;a51q7IJsrflV5neBv4OzU5qtFG1Knndi0GdIUVMu4KHbo6a0pc5a8TtH1TxXUstle5LLeiCXS54z&#10;owNoQ/wjbS6VXDdGl1W2WTVbM4Fpj+z07GPzH6+vlMOLsZsOU9cRtAYnFTLXJW3YCp8f+iO00qZZ&#10;ZbD4UjWfmytlVYXmJ5l/1TA9OJ7H/soudhabH2QB59J1K42VbpaqxiNAf+fGOON26wx20zo5DMZx&#10;HIQ++CyHOeL7YRAFkfVXXoJT72zMy1m3lQSws9sYJcTsGtDMPtVI2kl2dtrwPINvZ1po3THt4xCE&#10;Xe1aMbc7pH7SGTVVX9eNByhoaMsXvOLtrUE0GAiFEtdXPEdDY2fPS6jYoZdCP0az9OvsLopaGec4&#10;Qk5KKlbsXDcQDmBLOKAfUkpuSkYLjcPoxsNTTPdAkkXFmzmvKvQetjudIaKOEHmP2SzapzJf10y0&#10;NnwVq0B9KXTJG+06KmP1ggEa1ceCGKgAHD7pFh+HwDAh9XuQnPt+Glx4k8ifeKD/zDtPw9iL/Vkc&#10;+mFCJmTyB+4mYbbWDMxAq2nDO1lh9I6098ZPl2lsZJoId66pySNoKSNQ/9eICENoEpRVq/xnMDas&#10;g3arWJuX2FyC5bpxWLydMGbeWRZ9oCHIHo0bEvhx4DoQH+kwSmxs9OFDRpB5MXSC4TA0ru0DAKCh&#10;dHvJZO1gA2wNkhpb02vQw+rWL0GphUSPG10qcTAAStiR+7yU+uksmSWhFwajGXhpOvXO55PQG81J&#10;HE2H08lkSnovlbwomMDHvNxJxuay4kWPU61Wi0mlrPPm5tMZRO+WDRAsOzF6x+JhO+ClBBLLRZB6&#10;81ESe+E8jLw09hPPJ+lFOvLDNJzOD1X6xAV7uUrOBlyM6e/buvnmc1c3mtW8hWu24vXYTbaLaIah&#10;PxOFcW1LeWXbe6ZA8XemsJi3WO9BCrPYhO9/MZliLjy48kLfxBGqhEn3f5NMg/dk+ggJIQEZwt2K&#10;GTMJzWVoIx+5CCEdnUhH9pp8z6V4Eb7n0tfLpZsGCiLd8yvoPY2zYDl0XynxGfk85AA8dp9NAn04&#10;ToApXiDdup7ra0v0v0EcDzZg54kMhkSWwXSlWE9fAihGDHtJ0xeyl707HnnZHhV4+Lr8SzTnnRN0&#10;FB0qK+t2C5+FLG6BxCoJFBPSJ7wkgEYp1W+us4GCe+zqX9cUy6bqowB0pyTE2qY1nTCKA+io/ZnF&#10;/gwVORw1dlvXsc1Ja6v6daP4qoQn2fJByHMoOpfc0FqUz0oFrAU7EGBW1jeItGEfaYYSRslwL8wm&#10;wpbU+Y3oSuptpJnA/XLbQPlsrx6UGyLYbukt/oRSgSRAdrCUjhLfhNTueusuNxOCwPH66ryvAboy&#10;oQIu+OQyARnrcDSK0mdTVnz6lOrS0nYTxWgxmsFLiY6yPkRf/6VFybaO2iPYtkaxxLon2pZg967d&#10;DybQ/81xGx7hNnhT3AI0DWbj1LzkeHXM+o/gFYqwIOpvpIOr5R2vd5P/P4HX6AivJmseJE2avV6e&#10;3eI1MTRqh1d4J4kvWJHT/O15NiAkfgS3D3Odd9w+glvzwhhev5v03P2rAN/v7/dNXt79Q+PsT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dzUVC3QAAAAcBAAAPAAAA&#10;ZHJzL2Rvd25yZXYueG1sTI9BS8NAEIXvgv9hmYI3u0k0UtJsSinqqQi2gnjbZqdJaHY2ZLdJ+u+d&#10;erGXYR5vePO9fDXZVgzY+8aRgngegUAqnWmoUvC1f3tcgPBBk9GtI1RwQQ+r4v4u15lxI33isAuV&#10;4BDymVZQh9BlUvqyRqv93HVI7B1db3Vg2VfS9HrkcNvKJIpepNUN8Ydad7ipsTztzlbB+6jH9VP8&#10;OmxPx83lZ59+fG9jVOphNq2XIAJO4f8YrviMDgUzHdyZjBetAi4S/ubVS5Jn1gfe0kWcgixyectf&#10;/AIAAP//AwBQSwMECgAAAAAAAAAhAPdRpXJDCQAAQwkAABUAAABkcnMvbWVkaWEvaW1hZ2UxLmpw&#10;ZWf/2P/gABBKRklGAAEBAQBgAGAAAP/bAEMAAwICAwICAwMDAwQDAwQFCAUFBAQFCgcHBggMCgwM&#10;CwoLCw0OEhANDhEOCwsQFhARExQVFRUMDxcYFhQYEhQVFP/bAEMBAwQEBQQFCQUFCRQNCw0UFBQU&#10;FBQUFBQUFBQUFBQUFBQUFBQUFBQUFBQUFBQUFBQUFBQUFBQUFBQUFBQUFBQUFP/AABEIAUMA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B&#10;mbivNvGbf6RJ/uNXos7YBrzTxi+bmUf7DVaMmfAf/BRMuH+G5iJ8x7a+RdvUHzIzn8lP50Vd/bxZ&#10;V8U/DVJMeWumXTjPZiyZP40Vm9yD9N7g8GvMvFhzqig8hjgj1BPSvSro9a8z8UP/AMTY84IBI9jW&#10;iLZ+f/8AwUVuXF78PWiOZU0qduOv+vC/yx+VFM/bs2v8QvDVvK22GPRndAegzdOCPxwv5Cis5bkH&#10;6m3h615d4rJGp3DA4KwyEH0IBr0+9PU15Z4rlH9rSA9DGwI9RWiLZ+fn/BQdDd/EbQLOElH/ALFD&#10;lh1Cm5kP8yBRUP7d8zn4r+GnViGfQgm4f9dpD/Sis5bkH6t3nKmvIfG7GG/lf0Rq9hlTepFeW+L7&#10;D7Vq7QngFCfr7Voi2fnF+3JfCX4m+HNpyw8OxMf9kmVv55P50Vy37SOqf8JF8ZtYRjlbNVsEz0Co&#10;MgUVDJsfs6wCjNeY+OrkfaZfLby5URnWT+6RzmvTLtsRmvG/iAzG5cDncdrD1U9RVotn5gfHrTWs&#10;Pj34sgZSifaxIFI6h4w5P54/Kiuo/bajGm/HsyQ4RrnRLKeRh3YiQE/jtUfgKKze4j9dbqTORXlP&#10;ixA2sOWGV2McV6ddNhjXmfjJxDdvJ6gp+daRGfm9+2+pl+N8DEbseHLHj1+d+P6/hRVn9tqL7L8b&#10;bMN28P2PP/f2is3uI/WO85Y15h4wQ3V5PApwyo0gPoQK9Ru1OTXmeuYPiMqeQysCPUVpEbPzp/bq&#10;cXfxziSMf6vRrSJgO4AYgfnRVb9seZv+GgL/ABy/2C0Cf7R2NwfbGT9QKKzluI/XG6Tg15X4iPl+&#10;Ii3TCmvWLriM15D40f8A4migcN5gH4ZrRAz82P20JWPx5v2RihbTtPAI/gJgLFvqcEf8CNFR/tlN&#10;t+Pesqevl2aj/dFohA/8eP50Vm9ybn7D3jfuzXjvjFiNaQnkeYP516/fH5DXj3jA/wDE4jz/AM9V&#10;/nWiKZ+bv7YAW4/aN1dcZXy7XI/7c46KrftZylf2hvFLZ5VrQKfQfY46Kze5B+xN8flIrx/xn8mr&#10;I3/TVf5169qHyRlu1eP+M2E+oxAd5lH61oi2fmf+1vLv/aA8VEH+Oz/9I46Kq/tWSFfj54q3cn7V&#10;HH+CQhB+iiioe5B+zOsnFi5HpXjWufvNUgB73CD9a9h1hs2b/SvHtZHnaxBGDjEyvn6GrRoz8xf2&#10;rH+1ftD+NFXj7NqGw+/yGiov2kJftH7QHxBl6Z1X/wBkNFZvck/ZzWD/AKG/0rxnxIWknmWNtkqK&#10;0gcdsAnNew6s+61Ze+K8g1kCLXEVxlXbawPcHgitEWfmV+0Lib9of4iBEBA1mRAh6YTco/8AQc0V&#10;R+Pdwz/Hf4gSKxDnW58kf78lFZt6hY/Z2+OSRntXk3isgeIoFH/PQfzr1fUPlBavJPEZ8zxHbv2E&#10;g/nWiGfln8bpdvxw+ICt1/t+7H4CaUD9AKKg+O5z8dviAw6f2/ef+jpqKze5R+1+sf8AHo/0ryLW&#10;TnVYSevmD+deuav/AMej/SvItb+XVYSenmD+dWtiUflf8dBj41fEA/8AUwXn/o+aij45fvPjT8QP&#10;+xgvP/R81FZvc0R+1urDNq30ryXWk+0arHEOobf+Rr1vVxi0f6V5JqjFPEFrg/fkVD7gsARWiMkz&#10;8qfjG/nfGD4gN/1MF5/6Pmoqt8VpWb4meKpM/PPq1xJI395jJISfzJoqHuaJn7dasc2j/SvINby2&#10;rqFO1lBZW9CDwa9d1U5tXHtXk2qxeZr1uh6FgW9xuGRWiMUfk58WiH+KfjGIDaLbXLuL6gTTAfkB&#10;RVf4mT/2j8RfElwp5k1W4Zz6sZJCT+ZNFYt6mp+4WqnFu30ryvWW/wCJzDjhuP8A0IV6nq5/0d/p&#10;Xk+ptnxDAO3H/oQrVGSPyO8TnHjLxEG5P9pz/wDoySik8aHb438Qgf8AQTn/APRklFYvc1P3I1g/&#10;6K/0rybVDt1+A9uP/QhXq+stm2b6V5NrfGsWnGcyICPbeM1sjNH5IeMfn8beImPT+1J8e/7ySik8&#10;WN5niO+YHlrlmY+rEMSfxJJorF7l3P3G1VswN9K8uvQB4oty3KhM499wr03VTttmbtivL9SkzrkT&#10;jtH/AOzCtkSfkJfsZ9Tu2JyfP/oaKR18m5kkPImlLj24NFYvcD9y9bbNi4HXFeU3rbdYiU8ny/8A&#10;2YV6lrJ227ntivKdQfPiGFu3l9P+BCtkB+Sd2MtDjn5j+HBopzDyZnZuRLLuX2GDRWMtwP2/17/j&#10;wf6V5NPzrMWf+ef/ALMKKK2QH5M3v3YT/tH+RooorGW4H//ZUEsDBAoAAAAAAAAAIQBeEWE6AAQA&#10;AAAEAAAVAAAAZHJzL21lZGlhL2ltYWdlMi5qcGVn/9j/4AAQSkZJRgABAQEAYABgAAD/2wBDAAMC&#10;AgMCAgMDAwMEAwMEBQgFBQQEBQoHBwYIDAoMDAsKCwsNDhIQDQ4RDgsLEBYQERMUFRUVDA8XGBYU&#10;GBIUFRT/2wBDAQMEBAUEBQkFBQkUDQsNFBQUFBQUFBQUFBQUFBQUFBQUFBQUFBQUFBQUFBQUFBQU&#10;FBQUFBQUFBQUFBQUFBQUFBT/wAARCACFAA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PEo2WUj+leKfEMtL4akkiGZfOXj2r2vxQ27T5FF&#10;fP3xz1lvB/wq1TV40Ly2jxSbQM7g0sceP/ImfwqJbGbPoHxEP3D18+ftAwm++Geq2yjccxNge00d&#10;fQ3iddlk7+leEfFdWl8GXbR/6yWRIjjsN6tn/wAdx+NOS0Bnvnitc6XLivDPH8ZfwnIqjLecte8+&#10;KV/4lkleI+MIy+iuq8t5gOK0ktAZ7n4o/wCQZJXiXjLNvoLzjr5iivbfFH/IMk+leJeN23+HXT/p&#10;qtDegM9u8TjOmSfSvE/GkRGgOy/e81a9u8Rj/iVyV4t44cx+GnZfveao/Ws5MGe0+IT/AMSqT6V4&#10;v46jJ8Mvt5bzVr2bXz/xLZPpXk/iaLzdIZD03g/rUz2Bnq2v8abJXknjKcweHXkT74kUV654h/5B&#10;kn0rx3xl/wAgB/8ArqtE9gZ7l4gP/Esk+leNeI3EFo0rnCbgM17L4kG3SJG9q8V8Xxm98PPGnL+a&#10;praWwM9r8SfNo0g9q8c1P93aED+9RRQ9gZ//2VBLAQItABQABgAIAAAAIQCKFT+YDAEAABUCAAAT&#10;AAAAAAAAAAAAAAAAAAAAAABbQ29udGVudF9UeXBlc10ueG1sUEsBAi0AFAAGAAgAAAAhADj9If/W&#10;AAAAlAEAAAsAAAAAAAAAAAAAAAAAPQEAAF9yZWxzLy5yZWxzUEsBAi0AFAAGAAgAAAAhAF9mVGVo&#10;BQAAGBkAAA4AAAAAAAAAAAAAAAAAPAIAAGRycy9lMm9Eb2MueG1sUEsBAi0AFAAGAAgAAAAhABmU&#10;u8nDAAAApwEAABkAAAAAAAAAAAAAAAAA0AcAAGRycy9fcmVscy9lMm9Eb2MueG1sLnJlbHNQSwEC&#10;LQAUAAYACAAAACEAXc1FQt0AAAAHAQAADwAAAAAAAAAAAAAAAADKCAAAZHJzL2Rvd25yZXYueG1s&#10;UEsBAi0ACgAAAAAAAAAhAPdRpXJDCQAAQwkAABUAAAAAAAAAAAAAAAAA1AkAAGRycy9tZWRpYS9p&#10;bWFnZTEuanBlZ1BLAQItAAoAAAAAAAAAIQBeEWE6AAQAAAAEAAAVAAAAAAAAAAAAAAAAAEoTAABk&#10;cnMvbWVkaWEvaW1hZ2UyLmpwZWdQSwUGAAAAAAcABwDAAQAAfRcAAAAA&#10;">
                <v:shape id="docshape407" o:spid="_x0000_s1027" type="#_x0000_t75" style="position:absolute;left:12072;top:9358;width:168;height:2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oR28AAAA3AAAAA8AAABkcnMvZG93bnJldi54bWxET7sKwjAU3QX/IVzBTVPFZzVKEQQXh1px&#10;vjTXttjclCZq/XszCI6H897uO1OLF7WusqxgMo5AEOdWV1wouGbH0QqE88gaa8uk4EMO9rt+b4ux&#10;tm9O6XXxhQgh7GJUUHrfxFK6vCSDbmwb4sDdbWvQB9gWUrf4DuGmltMoWkiDFYeGEhs6lJQ/Lk+j&#10;IMr0Y3k66/Ra3yiZN2mBVZcoNRx0yQaEp87/xT/3SStYz8L8cCYcAbn7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i6EdvAAAANwAAAAPAAAAAAAAAAAAAAAAAJ8CAABkcnMv&#10;ZG93bnJldi54bWxQSwUGAAAAAAQABAD3AAAAiAMAAAAA&#10;">
                  <v:imagedata r:id="rId283" o:title=""/>
                </v:shape>
                <v:shape id="docshape408" o:spid="_x0000_s1028" type="#_x0000_t75" style="position:absolute;left:12130;top:2841;width:110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ARGPFAAAA3AAAAA8AAABkcnMvZG93bnJldi54bWxEj0FrAjEUhO+F/ofwCt5qsqVIXY1iCwXB&#10;HuzaQ4+PzXOz7OZl2aQa/fWNUOhxmJlvmOU6uV6caAytZw3FVIEgrr1pudHwdXh/fAERIrLB3jNp&#10;uFCA9er+boml8Wf+pFMVG5EhHErUYGMcSilDbclhmPqBOHtHPzqMWY6NNCOeM9z18kmpmXTYcl6w&#10;ONCbpbqrfpyGTn2n3m7drnhVx2r2se+udVJaTx7SZgEiUor/4b/21miYPxdwO5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AERjxQAAANwAAAAPAAAAAAAAAAAAAAAA&#10;AJ8CAABkcnMvZG93bnJldi54bWxQSwUGAAAAAAQABAD3AAAAkQMAAAAA&#10;">
                  <v:imagedata r:id="rId284" o:title=""/>
                </v:shape>
                <v:rect id="docshape409" o:spid="_x0000_s1029" style="position:absolute;left:12152;width:29;height:2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IMs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kyyF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eIMsYAAADcAAAADwAAAAAAAAAAAAAAAACYAgAAZHJz&#10;L2Rvd25yZXYueG1sUEsFBgAAAAAEAAQA9QAAAIsDAAAAAA==&#10;" fillcolor="black" stroked="f"/>
                <v:line id="Line 583" o:spid="_x0000_s1030" style="position:absolute;visibility:visible;mso-wrap-style:square" from="12181,15804" to="12181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/r2MIAAADcAAAADwAAAGRycy9kb3ducmV2LnhtbESPQYvCMBSE74L/ITzBm6bqKto1igiC&#10;nkRX74/mbVvbvJQm2rq/3gjCHoeZ+YZZrltTigfVLresYDSMQBAnVuecKrj87AZzEM4jaywtk4In&#10;OVivup0lxto2fKLH2aciQNjFqCDzvoqldElGBt3QVsTB+7W1QR9knUpdYxPgppTjKJpJgzmHhQwr&#10;2maUFOe7UXA0+u94vRYXf9C35rDY02lakFL9Xrv5BuGp9f/hT3uvFSy+J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/r2MIAAADcAAAADwAAAAAAAAAAAAAA&#10;AAChAgAAZHJzL2Rvd25yZXYueG1sUEsFBgAAAAAEAAQA+QAAAJADAAAAAA==&#10;" strokeweight="1.0183mm"/>
                <v:line id="Line 582" o:spid="_x0000_s1031" style="position:absolute;visibility:visible;mso-wrap-style:square" from="0,15797" to="0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TZsQAAADcAAAADwAAAGRycy9kb3ducmV2LnhtbESPwWrDMBBE74H+g9hCb4ncNoTUtRya&#10;QKGEHBKnH7BYW8vUWhlJdey/rwKBHIeZecMUm9F2YiAfWscKnhcZCOLa6ZYbBd/nz/kaRIjIGjvH&#10;pGCiAJvyYVZgrt2FTzRUsREJwiFHBSbGPpcy1IYshoXriZP347zFmKRvpPZ4SXDbyZcsW0mLLacF&#10;gz3tDNW/1Z9VUA+HcZrk/tgZ3p6nnV9tXz0q9fQ4fryDiDTGe/jW/tIK3pZLuJ5JR0C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BNmxAAAANwAAAAPAAAAAAAAAAAA&#10;AAAAAKECAABkcnMvZG93bnJldi54bWxQSwUGAAAAAAQABAD5AAAAkgMAAAAA&#10;" strokecolor="#525254" strokeweight="0"/>
                <v:line id="Line 581" o:spid="_x0000_s1032" style="position:absolute;visibility:visible;mso-wrap-style:square" from="0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8pK8UAAADcAAAADwAAAGRycy9kb3ducmV2LnhtbESPS2vDMBCE74X8B7GB3ho5j4bGjRJM&#10;SKEQaMjj0NwWaWuZWCtjqbH776tAocdhZr5hluve1eJGbag8KxiPMhDE2puKSwXn09vTC4gQkQ3W&#10;nknBDwVYrwYPS8yN7/hAt2MsRYJwyFGBjbHJpQzaksMw8g1x8r586zAm2ZbStNgluKvlJMvm0mHF&#10;acFiQxtL+nr8dgq6wuro990FT3rq6PNju5sVZ6Ueh33xCiJSH//Df+13o2Axe4b7mX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8pK8UAAADcAAAADwAAAAAAAAAA&#10;AAAAAAChAgAAZHJzL2Rvd25yZXYueG1sUEsFBgAAAAAEAAQA+QAAAJMDAAAAAA==&#10;" strokeweight=".89214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1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9210" t="1905" r="25400" b="8890"/>
                <wp:docPr id="937" name="docshapegroup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938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74D0D" id="docshapegroup410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oGjwIAAKQFAAAOAAAAZHJzL2Uyb0RvYy54bWykVF1v2jAUfZ+0/2DlnSaBECAiVBOBvnRb&#10;pXY/wNjOh5bYlu0S0LT/vms7pKV9qToegu374XPPub7r21PXoiNTuhE8D+KbKECME0EbXuXBr6f9&#10;ZBkgbTCnuBWc5cGZ6eB28/XLupcZm4patJQpBEm4znqZB7UxMgtDTWrWYX0jJONgLIXqsIGtqkKq&#10;cA/ZuzacRlEa9kJRqQRhWsNp4Y3BxuUvS0bMz7LUzKA2DwCbcV/lvgf7DTdrnFUKy7ohAwz8CRQd&#10;bjhcOqYqsMHoWTXvUnUNUUKL0twQ0YWiLBvCXA1QTRy9qeZOiWfpaqmyvpIjTUDtG54+nZb8OD4o&#10;1NA8WM0WAeK4A5GoILrGklX2/iR2LPWyysD5TslH+aB8qbC8F+S3BhLDt3a7r7wzOvTfBYW8+NkI&#10;x9KpVJ1NAfWjkxPjPIrBTgYROExn6XyagGYEbEk6m8+9WKQGRd9FkXo3xMVRNE181GJmQ0Kc+fsc&#10;xgGTbRDoOP1Cqv4/Uh8tYU4rbXkaSYX+96TeN5yh+WJlIdm7wWnLPZPkxAcmERfbGvOKuXRPZwms&#10;xa6IqxC70SDDB5mdpZ66C7WvKHLajgzhTCpt7pjokF3kQQugnWL4eK+NJ/PiYgXkYt+0LZzjrOWo&#10;B6Hmy2XsIrRoG2qt1qhVddi2Ch2xfYfuN0hz5WZTF1jX3s+ZPHJoRE7dNTXDdDesDW5av4YKWm4v&#10;ghIB6LDyL/DPKlrtlrtlMkmm6W6SREUx+bbfJpN0Hy/mxazYbov4r8UcJ1ndUMq4hX2ZBnHyscYY&#10;5pJ/x+M8GAkKr7O7tgSwl38HGhrU6+o75CDo+UFZ0u059KpbuVHgwoaxZWfN673zehmum38AAAD/&#10;/wMAUEsDBBQABgAIAAAAIQAFoa233AAAAAQBAAAPAAAAZHJzL2Rvd25yZXYueG1sTI/NasMwEITv&#10;hb6D2EJvjeSkf7iWQwhtT6GQpBBy21gb28RaGUuxnbev0kt7WRhmmPk2m4+2ET11vnasIZkoEMSF&#10;MzWXGr63Hw+vIHxANtg4Jg0X8jDPb28yTI0beE39JpQilrBPUUMVQptK6YuKLPqJa4mjd3SdxRBl&#10;V0rT4RDLbSOnSj1LizXHhQpbWlZUnDZnq+FzwGExS9771em4vOy3T1+7VUJa39+NizcQgcbwF4Yr&#10;fkSHPDId3JmNF42G+Ej4vVdPqekjiIOGlxnIPJP/4fMfAAAA//8DAFBLAQItABQABgAIAAAAIQC2&#10;gziS/gAAAOEBAAATAAAAAAAAAAAAAAAAAAAAAABbQ29udGVudF9UeXBlc10ueG1sUEsBAi0AFAAG&#10;AAgAAAAhADj9If/WAAAAlAEAAAsAAAAAAAAAAAAAAAAALwEAAF9yZWxzLy5yZWxzUEsBAi0AFAAG&#10;AAgAAAAhACmBegaPAgAApAUAAA4AAAAAAAAAAAAAAAAALgIAAGRycy9lMm9Eb2MueG1sUEsBAi0A&#10;FAAGAAgAAAAhAAWhrbfcAAAABAEAAA8AAAAAAAAAAAAAAAAA6QQAAGRycy9kb3ducmV2LnhtbFBL&#10;BQYAAAAABAAEAPMAAADyBQAAAAA=&#10;">
                <v:line id="Line 579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m0ycAAAADcAAAADwAAAGRycy9kb3ducmV2LnhtbERPTYvCMBC9C/6HMMLebKpF0WoUUQT3&#10;aJXd69DMtnWbSUmidv/95iB4fLzv9bY3rXiQ841lBZMkBUFcWt1wpeB6OY4XIHxA1thaJgV/5GG7&#10;GQ7WmGv75DM9ilCJGMI+RwV1CF0upS9rMugT2xFH7sc6gyFCV0nt8BnDTSunaTqXBhuODTV2tK+p&#10;/C3uRsH3V1HuPm9Z1rnmcMj2t/lpxqjUx6jfrUAE6sNb/HKftIJlFtfGM/EI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ptMnAAAAA3AAAAA8AAAAAAAAAAAAAAAAA&#10;oQIAAGRycy9kb3ducmV2LnhtbFBLBQYAAAAABAAEAPkAAACO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BodyText"/>
        <w:spacing w:before="100" w:line="232" w:lineRule="auto"/>
        <w:ind w:left="1701" w:right="1219"/>
      </w:pPr>
      <w:r>
        <w:rPr>
          <w:color w:val="2D2D2D"/>
        </w:rPr>
        <w:t>clima laboral positivo mediante técnicas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 xml:space="preserve">y </w:t>
      </w:r>
      <w:r>
        <w:rPr>
          <w:color w:val="1C1C1C"/>
        </w:rPr>
        <w:t>herramientas</w:t>
      </w:r>
      <w:r>
        <w:rPr>
          <w:color w:val="1C1C1C"/>
          <w:spacing w:val="33"/>
        </w:rPr>
        <w:t xml:space="preserve"> </w:t>
      </w:r>
      <w:r>
        <w:rPr>
          <w:color w:val="2D2D2D"/>
        </w:rPr>
        <w:t>avanzadas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 xml:space="preserve">que ofrecen </w:t>
      </w:r>
      <w:r>
        <w:rPr>
          <w:color w:val="1C1C1C"/>
        </w:rPr>
        <w:t xml:space="preserve">un </w:t>
      </w:r>
      <w:r>
        <w:rPr>
          <w:color w:val="2D2D2D"/>
        </w:rPr>
        <w:t xml:space="preserve">servicio de calidad a </w:t>
      </w:r>
      <w:r>
        <w:rPr>
          <w:color w:val="1C1C1C"/>
        </w:rPr>
        <w:t>las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 xml:space="preserve">distintas </w:t>
      </w:r>
      <w:r>
        <w:rPr>
          <w:color w:val="2D2D2D"/>
        </w:rPr>
        <w:t xml:space="preserve">áreas </w:t>
      </w:r>
      <w:r>
        <w:rPr>
          <w:color w:val="1C1C1C"/>
        </w:rPr>
        <w:t>del</w:t>
      </w:r>
      <w:r>
        <w:rPr>
          <w:color w:val="1C1C1C"/>
          <w:spacing w:val="-2"/>
        </w:rPr>
        <w:t xml:space="preserve"> </w:t>
      </w:r>
      <w:r>
        <w:rPr>
          <w:color w:val="2D2D2D"/>
        </w:rPr>
        <w:t>Centro a</w:t>
      </w:r>
      <w:r>
        <w:rPr>
          <w:color w:val="2D2D2D"/>
          <w:spacing w:val="-12"/>
        </w:rPr>
        <w:t xml:space="preserve"> </w:t>
      </w:r>
      <w:r>
        <w:rPr>
          <w:color w:val="1C1C1C"/>
        </w:rPr>
        <w:t xml:space="preserve">las </w:t>
      </w:r>
      <w:r>
        <w:rPr>
          <w:color w:val="2D2D2D"/>
        </w:rPr>
        <w:t>que brinda atención;</w:t>
      </w:r>
    </w:p>
    <w:p w:rsidR="006F4401" w:rsidRDefault="00130153">
      <w:pPr>
        <w:spacing w:before="98"/>
        <w:ind w:right="2956"/>
        <w:jc w:val="right"/>
        <w:rPr>
          <w:rFonts w:ascii="Times New Roman"/>
          <w:sz w:val="11"/>
        </w:rPr>
      </w:pPr>
      <w:r>
        <w:rPr>
          <w:rFonts w:ascii="Times New Roman"/>
          <w:color w:val="979797"/>
          <w:w w:val="98"/>
          <w:sz w:val="11"/>
        </w:rPr>
        <w:t>\</w:t>
      </w:r>
    </w:p>
    <w:p w:rsidR="006F4401" w:rsidRDefault="00130153">
      <w:pPr>
        <w:pStyle w:val="ListParagraph"/>
        <w:numPr>
          <w:ilvl w:val="0"/>
          <w:numId w:val="35"/>
        </w:numPr>
        <w:tabs>
          <w:tab w:val="left" w:pos="1700"/>
        </w:tabs>
        <w:spacing w:before="49" w:line="225" w:lineRule="auto"/>
        <w:ind w:left="1696" w:right="1132" w:hanging="594"/>
        <w:jc w:val="both"/>
        <w:rPr>
          <w:color w:val="2D2D2D"/>
        </w:rPr>
      </w:pPr>
      <w:r>
        <w:rPr>
          <w:color w:val="2D2D2D"/>
        </w:rPr>
        <w:t xml:space="preserve">Coordinar </w:t>
      </w:r>
      <w:r>
        <w:rPr>
          <w:color w:val="1C1C1C"/>
        </w:rPr>
        <w:t>la</w:t>
      </w:r>
      <w:r>
        <w:rPr>
          <w:color w:val="1C1C1C"/>
          <w:spacing w:val="-5"/>
        </w:rPr>
        <w:t xml:space="preserve"> </w:t>
      </w:r>
      <w:r>
        <w:rPr>
          <w:color w:val="2D2D2D"/>
        </w:rPr>
        <w:t xml:space="preserve">realización </w:t>
      </w:r>
      <w:r>
        <w:rPr>
          <w:color w:val="1C1C1C"/>
        </w:rPr>
        <w:t xml:space="preserve">del </w:t>
      </w:r>
      <w:r>
        <w:rPr>
          <w:color w:val="2D2D2D"/>
        </w:rPr>
        <w:t>Programa Anual de Capacitación de CIDES! con 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apoyo de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todas </w:t>
      </w:r>
      <w:r>
        <w:rPr>
          <w:color w:val="1C1C1C"/>
        </w:rPr>
        <w:t xml:space="preserve">las </w:t>
      </w:r>
      <w:r>
        <w:rPr>
          <w:color w:val="2D2D2D"/>
        </w:rPr>
        <w:t>Direcciones del Centro;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90"/>
        </w:tabs>
        <w:spacing w:line="266" w:lineRule="auto"/>
        <w:ind w:left="1688" w:right="1143" w:hanging="535"/>
        <w:jc w:val="both"/>
        <w:rPr>
          <w:color w:val="2D2D2D"/>
        </w:rPr>
      </w:pPr>
      <w:r>
        <w:rPr>
          <w:color w:val="1C1C1C"/>
        </w:rPr>
        <w:t xml:space="preserve">Impulsar la </w:t>
      </w:r>
      <w:r>
        <w:rPr>
          <w:color w:val="2D2D2D"/>
        </w:rPr>
        <w:t xml:space="preserve">actualización de conocimientos </w:t>
      </w:r>
      <w:r>
        <w:rPr>
          <w:color w:val="1C1C1C"/>
        </w:rPr>
        <w:t xml:space="preserve">del </w:t>
      </w:r>
      <w:r>
        <w:rPr>
          <w:color w:val="2D2D2D"/>
        </w:rPr>
        <w:t xml:space="preserve">personal del área y de </w:t>
      </w:r>
      <w:r>
        <w:rPr>
          <w:color w:val="1C1C1C"/>
        </w:rPr>
        <w:t>las</w:t>
      </w:r>
      <w:r>
        <w:rPr>
          <w:color w:val="1C1C1C"/>
          <w:spacing w:val="-3"/>
        </w:rPr>
        <w:t xml:space="preserve"> </w:t>
      </w:r>
      <w:r>
        <w:rPr>
          <w:color w:val="2D2D2D"/>
        </w:rPr>
        <w:t xml:space="preserve">nuevas herramientas de trabajo que optimicen </w:t>
      </w:r>
      <w:r>
        <w:rPr>
          <w:color w:val="1C1C1C"/>
        </w:rPr>
        <w:t xml:space="preserve">la </w:t>
      </w:r>
      <w:r>
        <w:rPr>
          <w:color w:val="2D2D2D"/>
        </w:rPr>
        <w:t>realización de sus actividades;</w:t>
      </w:r>
    </w:p>
    <w:p w:rsidR="006F4401" w:rsidRDefault="006F4401">
      <w:pPr>
        <w:pStyle w:val="BodyText"/>
        <w:spacing w:before="1"/>
        <w:rPr>
          <w:sz w:val="24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90"/>
        </w:tabs>
        <w:spacing w:line="266" w:lineRule="auto"/>
        <w:ind w:left="1687" w:right="1127" w:hanging="592"/>
        <w:jc w:val="both"/>
        <w:rPr>
          <w:color w:val="2D2D2D"/>
        </w:rPr>
      </w:pPr>
      <w:r>
        <w:rPr>
          <w:color w:val="1C1C1C"/>
        </w:rPr>
        <w:t xml:space="preserve">Integrar </w:t>
      </w:r>
      <w:r>
        <w:rPr>
          <w:color w:val="2D2D2D"/>
        </w:rPr>
        <w:t xml:space="preserve">información para apoyar </w:t>
      </w:r>
      <w:r>
        <w:rPr>
          <w:color w:val="1C1C1C"/>
        </w:rPr>
        <w:t xml:space="preserve">los </w:t>
      </w:r>
      <w:r>
        <w:rPr>
          <w:color w:val="2D2D2D"/>
        </w:rPr>
        <w:t xml:space="preserve">procesos </w:t>
      </w:r>
      <w:r>
        <w:rPr>
          <w:color w:val="1C1C1C"/>
        </w:rPr>
        <w:t xml:space="preserve">que </w:t>
      </w:r>
      <w:r>
        <w:rPr>
          <w:color w:val="2D2D2D"/>
        </w:rPr>
        <w:t xml:space="preserve">requieren equipos </w:t>
      </w:r>
      <w:r>
        <w:rPr>
          <w:color w:val="1C1C1C"/>
        </w:rPr>
        <w:t>interdisciplinari</w:t>
      </w:r>
      <w:r>
        <w:rPr>
          <w:color w:val="3F4141"/>
        </w:rPr>
        <w:t xml:space="preserve">os </w:t>
      </w:r>
      <w:r>
        <w:rPr>
          <w:color w:val="2D2D2D"/>
        </w:rPr>
        <w:t xml:space="preserve">que </w:t>
      </w:r>
      <w:r>
        <w:rPr>
          <w:color w:val="1C1C1C"/>
        </w:rPr>
        <w:t xml:space="preserve">deberán </w:t>
      </w:r>
      <w:r>
        <w:rPr>
          <w:color w:val="2D2D2D"/>
        </w:rPr>
        <w:t>participar en diferentes proyectos de forma flexible</w:t>
      </w:r>
      <w:r>
        <w:rPr>
          <w:color w:val="525254"/>
        </w:rPr>
        <w:t>,</w:t>
      </w:r>
      <w:r>
        <w:rPr>
          <w:color w:val="525254"/>
          <w:spacing w:val="-2"/>
        </w:rPr>
        <w:t xml:space="preserve"> </w:t>
      </w:r>
      <w:r>
        <w:rPr>
          <w:color w:val="2D2D2D"/>
        </w:rPr>
        <w:t>independientemente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 xml:space="preserve">área de </w:t>
      </w:r>
      <w:r>
        <w:rPr>
          <w:color w:val="2D2D2D"/>
          <w:spacing w:val="-2"/>
        </w:rPr>
        <w:t>adscripción;</w:t>
      </w:r>
    </w:p>
    <w:p w:rsidR="006F4401" w:rsidRDefault="006F4401">
      <w:pPr>
        <w:pStyle w:val="BodyText"/>
        <w:spacing w:before="8"/>
        <w:rPr>
          <w:sz w:val="24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87"/>
        </w:tabs>
        <w:spacing w:before="1" w:line="266" w:lineRule="auto"/>
        <w:ind w:left="1682" w:right="1138" w:hanging="652"/>
        <w:jc w:val="both"/>
        <w:rPr>
          <w:color w:val="2D2D2D"/>
        </w:rPr>
      </w:pPr>
      <w:r>
        <w:rPr>
          <w:color w:val="2D2D2D"/>
        </w:rPr>
        <w:t xml:space="preserve">Presidir la Comisión de Seguridad e </w:t>
      </w:r>
      <w:r>
        <w:rPr>
          <w:color w:val="1C1C1C"/>
        </w:rPr>
        <w:t xml:space="preserve">Higiene </w:t>
      </w:r>
      <w:r>
        <w:rPr>
          <w:color w:val="2D2D2D"/>
        </w:rPr>
        <w:t xml:space="preserve">y participar en </w:t>
      </w:r>
      <w:r>
        <w:rPr>
          <w:color w:val="1C1C1C"/>
        </w:rPr>
        <w:t xml:space="preserve">los </w:t>
      </w:r>
      <w:r>
        <w:rPr>
          <w:color w:val="2D2D2D"/>
        </w:rPr>
        <w:t xml:space="preserve">diversos comités de carácter </w:t>
      </w:r>
      <w:r>
        <w:rPr>
          <w:color w:val="1C1C1C"/>
        </w:rPr>
        <w:t xml:space="preserve">Institucional </w:t>
      </w:r>
      <w:r>
        <w:rPr>
          <w:color w:val="2D2D2D"/>
        </w:rPr>
        <w:t xml:space="preserve">que el Director General </w:t>
      </w:r>
      <w:r>
        <w:rPr>
          <w:color w:val="1C1C1C"/>
        </w:rPr>
        <w:t>le indique;</w:t>
      </w:r>
    </w:p>
    <w:p w:rsidR="006F4401" w:rsidRDefault="006F4401">
      <w:pPr>
        <w:pStyle w:val="BodyText"/>
        <w:spacing w:before="4"/>
        <w:rPr>
          <w:sz w:val="28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79"/>
        </w:tabs>
        <w:spacing w:line="232" w:lineRule="auto"/>
        <w:ind w:left="1680" w:right="1131" w:hanging="715"/>
        <w:jc w:val="both"/>
        <w:rPr>
          <w:color w:val="3F4141"/>
        </w:rPr>
      </w:pPr>
      <w:r>
        <w:rPr>
          <w:color w:val="2D2D2D"/>
        </w:rPr>
        <w:t xml:space="preserve">Dar seguimiento </w:t>
      </w:r>
      <w:r>
        <w:rPr>
          <w:color w:val="1C1C1C"/>
        </w:rPr>
        <w:t>a</w:t>
      </w:r>
      <w:r>
        <w:rPr>
          <w:color w:val="1C1C1C"/>
          <w:spacing w:val="-9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correcta aplicación </w:t>
      </w:r>
      <w:r>
        <w:rPr>
          <w:color w:val="1C1C1C"/>
        </w:rPr>
        <w:t>del</w:t>
      </w:r>
      <w:r>
        <w:rPr>
          <w:color w:val="1C1C1C"/>
          <w:spacing w:val="-11"/>
        </w:rPr>
        <w:t xml:space="preserve"> </w:t>
      </w:r>
      <w:r>
        <w:rPr>
          <w:color w:val="2D2D2D"/>
        </w:rPr>
        <w:t xml:space="preserve">presupuesto destinado a Servicios Personales para que el Centro cumpla con </w:t>
      </w:r>
      <w:r>
        <w:rPr>
          <w:color w:val="1C1C1C"/>
        </w:rPr>
        <w:t xml:space="preserve">los </w:t>
      </w:r>
      <w:r>
        <w:rPr>
          <w:color w:val="2D2D2D"/>
        </w:rPr>
        <w:t>compromisos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laborales</w:t>
      </w:r>
      <w:r>
        <w:rPr>
          <w:color w:val="3F4141"/>
        </w:rPr>
        <w:t>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75"/>
        </w:tabs>
        <w:ind w:left="1674" w:hanging="586"/>
        <w:jc w:val="left"/>
        <w:rPr>
          <w:b/>
          <w:color w:val="3F4141"/>
        </w:rPr>
      </w:pPr>
      <w:r>
        <w:rPr>
          <w:color w:val="2D2D2D"/>
        </w:rPr>
        <w:t xml:space="preserve">Autorizar </w:t>
      </w:r>
      <w:r>
        <w:rPr>
          <w:color w:val="1C1C1C"/>
        </w:rPr>
        <w:t>las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r</w:t>
      </w:r>
      <w:r>
        <w:rPr>
          <w:color w:val="3F4141"/>
        </w:rPr>
        <w:t>e</w:t>
      </w:r>
      <w:r>
        <w:rPr>
          <w:color w:val="1C1C1C"/>
        </w:rPr>
        <w:t>muneraciones</w:t>
      </w:r>
      <w:r>
        <w:rPr>
          <w:color w:val="1C1C1C"/>
          <w:spacing w:val="-9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aportaciones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seguridad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social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2"/>
        </w:rPr>
        <w:t>personal</w:t>
      </w:r>
      <w:r>
        <w:rPr>
          <w:color w:val="525254"/>
          <w:spacing w:val="-2"/>
        </w:rPr>
        <w:t>;</w:t>
      </w:r>
    </w:p>
    <w:p w:rsidR="006F4401" w:rsidRDefault="006F4401">
      <w:pPr>
        <w:pStyle w:val="BodyText"/>
        <w:spacing w:before="3"/>
        <w:rPr>
          <w:sz w:val="24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79"/>
        </w:tabs>
        <w:spacing w:line="218" w:lineRule="auto"/>
        <w:ind w:left="1674" w:right="1122" w:hanging="536"/>
        <w:jc w:val="both"/>
        <w:rPr>
          <w:color w:val="3F4141"/>
        </w:rPr>
      </w:pPr>
      <w:r>
        <w:rPr>
          <w:color w:val="2D2D2D"/>
        </w:rPr>
        <w:t xml:space="preserve">Dar seguimiento al cumplimiento de </w:t>
      </w:r>
      <w:r>
        <w:rPr>
          <w:color w:val="1C1C1C"/>
        </w:rPr>
        <w:t xml:space="preserve">las </w:t>
      </w:r>
      <w:r>
        <w:rPr>
          <w:color w:val="2D2D2D"/>
        </w:rPr>
        <w:t xml:space="preserve">obligaciones </w:t>
      </w:r>
      <w:r>
        <w:rPr>
          <w:color w:val="1C1C1C"/>
        </w:rPr>
        <w:t xml:space="preserve">impositivas </w:t>
      </w:r>
      <w:r>
        <w:rPr>
          <w:color w:val="2D2D2D"/>
        </w:rPr>
        <w:t>relacionadas con sueldos</w:t>
      </w:r>
      <w:r>
        <w:rPr>
          <w:color w:val="525254"/>
        </w:rPr>
        <w:t xml:space="preserve">, </w:t>
      </w:r>
      <w:r>
        <w:rPr>
          <w:color w:val="2D2D2D"/>
        </w:rPr>
        <w:t>salarios y estímulos;</w:t>
      </w:r>
    </w:p>
    <w:p w:rsidR="006F4401" w:rsidRDefault="006F4401">
      <w:pPr>
        <w:pStyle w:val="BodyText"/>
        <w:spacing w:before="4"/>
        <w:rPr>
          <w:sz w:val="24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79"/>
        </w:tabs>
        <w:ind w:left="1678" w:hanging="591"/>
        <w:jc w:val="left"/>
        <w:rPr>
          <w:color w:val="3F4141"/>
        </w:rPr>
      </w:pPr>
      <w:r>
        <w:rPr>
          <w:color w:val="2D2D2D"/>
        </w:rPr>
        <w:t>Difundir</w:t>
      </w:r>
      <w:r>
        <w:rPr>
          <w:color w:val="2D2D2D"/>
          <w:spacing w:val="-9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7"/>
        </w:rPr>
        <w:t xml:space="preserve"> </w:t>
      </w:r>
      <w:r>
        <w:rPr>
          <w:color w:val="1C1C1C"/>
        </w:rPr>
        <w:t>reglamentos</w:t>
      </w:r>
      <w:r>
        <w:rPr>
          <w:color w:val="1C1C1C"/>
          <w:spacing w:val="8"/>
        </w:rPr>
        <w:t xml:space="preserve"> </w:t>
      </w:r>
      <w:r>
        <w:rPr>
          <w:color w:val="2D2D2D"/>
        </w:rPr>
        <w:t>emitidos por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Dirección General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son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competentes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al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área</w:t>
      </w:r>
      <w:r>
        <w:rPr>
          <w:color w:val="525254"/>
          <w:spacing w:val="-2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82"/>
        </w:tabs>
        <w:ind w:left="1673" w:right="1122" w:hanging="650"/>
        <w:jc w:val="both"/>
        <w:rPr>
          <w:color w:val="3F4141"/>
        </w:rPr>
      </w:pPr>
      <w:r>
        <w:rPr>
          <w:color w:val="3F4141"/>
        </w:rPr>
        <w:t>Ap</w:t>
      </w:r>
      <w:r>
        <w:rPr>
          <w:color w:val="1C1C1C"/>
        </w:rPr>
        <w:t>licar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3"/>
        </w:rPr>
        <w:t xml:space="preserve"> </w:t>
      </w:r>
      <w:r>
        <w:rPr>
          <w:color w:val="525254"/>
        </w:rPr>
        <w:t>"</w:t>
      </w:r>
      <w:r>
        <w:rPr>
          <w:color w:val="2D2D2D"/>
        </w:rPr>
        <w:t>Evaluaciones del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Desempeño" </w:t>
      </w:r>
      <w:r>
        <w:rPr>
          <w:color w:val="1C1C1C"/>
        </w:rPr>
        <w:t xml:space="preserve">para </w:t>
      </w:r>
      <w:r>
        <w:rPr>
          <w:color w:val="2D2D2D"/>
        </w:rPr>
        <w:t xml:space="preserve">medir </w:t>
      </w:r>
      <w:r>
        <w:rPr>
          <w:color w:val="1C1C1C"/>
        </w:rPr>
        <w:t>la</w:t>
      </w:r>
      <w:r>
        <w:rPr>
          <w:color w:val="1C1C1C"/>
          <w:spacing w:val="-5"/>
        </w:rPr>
        <w:t xml:space="preserve"> </w:t>
      </w:r>
      <w:r>
        <w:rPr>
          <w:color w:val="2D2D2D"/>
        </w:rPr>
        <w:t>eficiencia del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 xml:space="preserve">personal y establecer </w:t>
      </w:r>
      <w:r>
        <w:rPr>
          <w:color w:val="1C1C1C"/>
        </w:rPr>
        <w:t>l</w:t>
      </w:r>
      <w:r>
        <w:rPr>
          <w:color w:val="3F4141"/>
        </w:rPr>
        <w:t xml:space="preserve">as </w:t>
      </w:r>
      <w:r>
        <w:rPr>
          <w:color w:val="2D2D2D"/>
        </w:rPr>
        <w:t xml:space="preserve">acciones que permita alcanzar </w:t>
      </w:r>
      <w:r>
        <w:rPr>
          <w:color w:val="1C1C1C"/>
        </w:rPr>
        <w:t xml:space="preserve">las </w:t>
      </w:r>
      <w:r>
        <w:rPr>
          <w:color w:val="2D2D2D"/>
        </w:rPr>
        <w:t xml:space="preserve">capacidades técnicas que requieren </w:t>
      </w:r>
      <w:r>
        <w:rPr>
          <w:color w:val="1C1C1C"/>
        </w:rPr>
        <w:t xml:space="preserve">los </w:t>
      </w:r>
      <w:r>
        <w:rPr>
          <w:color w:val="2D2D2D"/>
        </w:rPr>
        <w:t xml:space="preserve">proyectos de CIDESl,y </w:t>
      </w:r>
      <w:r>
        <w:rPr>
          <w:color w:val="1C1C1C"/>
        </w:rPr>
        <w:t xml:space="preserve">que </w:t>
      </w:r>
      <w:r>
        <w:rPr>
          <w:color w:val="2D2D2D"/>
        </w:rPr>
        <w:t xml:space="preserve">no están </w:t>
      </w:r>
      <w:r>
        <w:rPr>
          <w:color w:val="1C1C1C"/>
        </w:rPr>
        <w:t xml:space="preserve">relacionadas </w:t>
      </w:r>
      <w:r>
        <w:rPr>
          <w:color w:val="2D2D2D"/>
        </w:rPr>
        <w:t xml:space="preserve">a </w:t>
      </w:r>
      <w:r>
        <w:rPr>
          <w:color w:val="1C1C1C"/>
        </w:rPr>
        <w:t xml:space="preserve">la </w:t>
      </w:r>
      <w:r>
        <w:rPr>
          <w:color w:val="2D2D2D"/>
        </w:rPr>
        <w:t>percepción económica del personal del Centro</w:t>
      </w:r>
      <w:r>
        <w:rPr>
          <w:color w:val="525254"/>
        </w:rPr>
        <w:t xml:space="preserve">; </w:t>
      </w:r>
      <w:r>
        <w:rPr>
          <w:color w:val="2D2D2D"/>
        </w:rPr>
        <w:t>retroalimentación para el desarrollo del personal a su cargo;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35"/>
        </w:numPr>
        <w:tabs>
          <w:tab w:val="left" w:pos="1678"/>
        </w:tabs>
        <w:spacing w:before="1" w:line="232" w:lineRule="auto"/>
        <w:ind w:left="1681" w:right="1151" w:hanging="708"/>
        <w:jc w:val="both"/>
        <w:rPr>
          <w:b/>
          <w:color w:val="2D2D2D"/>
        </w:rPr>
      </w:pPr>
      <w:r>
        <w:rPr>
          <w:color w:val="2D2D2D"/>
        </w:rPr>
        <w:t xml:space="preserve">Cumplir y hacer cumplir </w:t>
      </w:r>
      <w:r>
        <w:rPr>
          <w:color w:val="1C1C1C"/>
        </w:rPr>
        <w:t xml:space="preserve">las </w:t>
      </w:r>
      <w:r>
        <w:rPr>
          <w:color w:val="2D2D2D"/>
        </w:rPr>
        <w:t>Competencias Generales, Conductuales y Técnicas establecidas para el Centro;</w:t>
      </w:r>
    </w:p>
    <w:p w:rsidR="006F4401" w:rsidRDefault="006F4401">
      <w:pPr>
        <w:pStyle w:val="BodyText"/>
        <w:spacing w:before="7"/>
        <w:rPr>
          <w:sz w:val="21"/>
        </w:rPr>
      </w:pPr>
    </w:p>
    <w:p w:rsidR="006F4401" w:rsidRDefault="00130153">
      <w:pPr>
        <w:ind w:left="1153"/>
        <w:rPr>
          <w:b/>
          <w:sz w:val="21"/>
        </w:rPr>
      </w:pPr>
      <w:r>
        <w:rPr>
          <w:b/>
          <w:color w:val="525254"/>
          <w:sz w:val="21"/>
        </w:rPr>
        <w:t>F</w:t>
      </w:r>
      <w:r>
        <w:rPr>
          <w:b/>
          <w:color w:val="2D2D2D"/>
          <w:sz w:val="21"/>
        </w:rPr>
        <w:t>UN</w:t>
      </w:r>
      <w:r>
        <w:rPr>
          <w:b/>
          <w:color w:val="525254"/>
          <w:sz w:val="21"/>
        </w:rPr>
        <w:t>C</w:t>
      </w:r>
      <w:r>
        <w:rPr>
          <w:b/>
          <w:color w:val="2D2D2D"/>
          <w:sz w:val="21"/>
        </w:rPr>
        <w:t>IONES</w:t>
      </w:r>
      <w:r>
        <w:rPr>
          <w:b/>
          <w:color w:val="2D2D2D"/>
          <w:spacing w:val="41"/>
          <w:sz w:val="21"/>
        </w:rPr>
        <w:t xml:space="preserve"> </w:t>
      </w:r>
      <w:r>
        <w:rPr>
          <w:b/>
          <w:color w:val="3F4141"/>
          <w:spacing w:val="-2"/>
          <w:sz w:val="21"/>
        </w:rPr>
        <w:t>ESPECÍFICAS</w:t>
      </w:r>
    </w:p>
    <w:p w:rsidR="006F4401" w:rsidRDefault="006F4401">
      <w:pPr>
        <w:pStyle w:val="BodyText"/>
        <w:rPr>
          <w:b/>
          <w:sz w:val="31"/>
        </w:rPr>
      </w:pPr>
    </w:p>
    <w:p w:rsidR="006F4401" w:rsidRDefault="00130153">
      <w:pPr>
        <w:pStyle w:val="ListParagraph"/>
        <w:numPr>
          <w:ilvl w:val="1"/>
          <w:numId w:val="35"/>
        </w:numPr>
        <w:tabs>
          <w:tab w:val="left" w:pos="1859"/>
          <w:tab w:val="left" w:pos="1860"/>
        </w:tabs>
        <w:ind w:hanging="528"/>
        <w:rPr>
          <w:color w:val="2D2D2D"/>
        </w:rPr>
      </w:pPr>
      <w:r>
        <w:rPr>
          <w:color w:val="2D2D2D"/>
        </w:rPr>
        <w:t>Presentar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alternativas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bien-estar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personal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8"/>
        </w:rPr>
        <w:t xml:space="preserve"> </w:t>
      </w:r>
      <w:r>
        <w:rPr>
          <w:color w:val="2D2D2D"/>
          <w:spacing w:val="-2"/>
        </w:rPr>
        <w:t>Centro.</w:t>
      </w:r>
    </w:p>
    <w:p w:rsidR="006F4401" w:rsidRDefault="00130153">
      <w:pPr>
        <w:pStyle w:val="ListParagraph"/>
        <w:numPr>
          <w:ilvl w:val="1"/>
          <w:numId w:val="35"/>
        </w:numPr>
        <w:tabs>
          <w:tab w:val="left" w:pos="1865"/>
          <w:tab w:val="left" w:pos="1866"/>
        </w:tabs>
        <w:spacing w:before="116"/>
        <w:ind w:left="1865" w:hanging="531"/>
        <w:rPr>
          <w:color w:val="3F4141"/>
        </w:rPr>
      </w:pPr>
      <w:r>
        <w:rPr>
          <w:color w:val="2D2D2D"/>
        </w:rPr>
        <w:t>Organizar</w:t>
      </w:r>
      <w:r>
        <w:rPr>
          <w:color w:val="2D2D2D"/>
          <w:spacing w:val="3"/>
        </w:rPr>
        <w:t xml:space="preserve"> </w:t>
      </w:r>
      <w:r>
        <w:rPr>
          <w:color w:val="3F4141"/>
        </w:rPr>
        <w:t>y</w:t>
      </w:r>
      <w:r>
        <w:rPr>
          <w:color w:val="3F4141"/>
          <w:spacing w:val="-11"/>
        </w:rPr>
        <w:t xml:space="preserve"> </w:t>
      </w:r>
      <w:r>
        <w:rPr>
          <w:color w:val="2D2D2D"/>
        </w:rPr>
        <w:t>conducir</w:t>
      </w:r>
      <w:r>
        <w:rPr>
          <w:color w:val="2D2D2D"/>
          <w:spacing w:val="-4"/>
        </w:rPr>
        <w:t xml:space="preserve"> </w:t>
      </w:r>
      <w:r>
        <w:rPr>
          <w:color w:val="1C1C1C"/>
        </w:rPr>
        <w:t xml:space="preserve">grupos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  <w:spacing w:val="-2"/>
        </w:rPr>
        <w:t>trabajo</w:t>
      </w:r>
      <w:r>
        <w:rPr>
          <w:color w:val="525254"/>
          <w:spacing w:val="-2"/>
        </w:rPr>
        <w:t>.</w:t>
      </w:r>
    </w:p>
    <w:p w:rsidR="006F4401" w:rsidRDefault="00130153">
      <w:pPr>
        <w:pStyle w:val="ListParagraph"/>
        <w:numPr>
          <w:ilvl w:val="1"/>
          <w:numId w:val="35"/>
        </w:numPr>
        <w:tabs>
          <w:tab w:val="left" w:pos="1869"/>
          <w:tab w:val="left" w:pos="1870"/>
        </w:tabs>
        <w:spacing w:before="130"/>
        <w:ind w:left="1869" w:hanging="538"/>
        <w:rPr>
          <w:color w:val="2D2D2D"/>
        </w:rPr>
      </w:pPr>
      <w:r>
        <w:rPr>
          <w:color w:val="2D2D2D"/>
        </w:rPr>
        <w:t>Asegurar</w:t>
      </w:r>
      <w:r>
        <w:rPr>
          <w:color w:val="2D2D2D"/>
          <w:spacing w:val="-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4"/>
        </w:rPr>
        <w:t xml:space="preserve"> </w:t>
      </w:r>
      <w:r>
        <w:rPr>
          <w:color w:val="2D2D2D"/>
        </w:rPr>
        <w:t>vigencia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5"/>
        </w:rPr>
        <w:t xml:space="preserve"> </w:t>
      </w:r>
      <w:r>
        <w:rPr>
          <w:color w:val="1C1C1C"/>
        </w:rPr>
        <w:t>l</w:t>
      </w:r>
      <w:r>
        <w:rPr>
          <w:color w:val="1C1C1C"/>
          <w:spacing w:val="24"/>
        </w:rPr>
        <w:t xml:space="preserve"> </w:t>
      </w:r>
      <w:r>
        <w:rPr>
          <w:color w:val="3F4141"/>
        </w:rPr>
        <w:t>s</w:t>
      </w:r>
      <w:r>
        <w:rPr>
          <w:color w:val="3F4141"/>
          <w:spacing w:val="-6"/>
        </w:rPr>
        <w:t xml:space="preserve"> </w:t>
      </w:r>
      <w:r>
        <w:rPr>
          <w:color w:val="2D2D2D"/>
        </w:rPr>
        <w:t>políticas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 xml:space="preserve">y </w:t>
      </w:r>
      <w:r>
        <w:rPr>
          <w:color w:val="1C1C1C"/>
        </w:rPr>
        <w:t xml:space="preserve">la </w:t>
      </w:r>
      <w:r>
        <w:rPr>
          <w:color w:val="2D2D2D"/>
        </w:rPr>
        <w:t>normatividad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interna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2"/>
        </w:rPr>
        <w:t xml:space="preserve"> </w:t>
      </w:r>
      <w:r>
        <w:rPr>
          <w:color w:val="2D2D2D"/>
          <w:spacing w:val="-2"/>
        </w:rPr>
        <w:t>Centro.</w:t>
      </w:r>
    </w:p>
    <w:p w:rsidR="006F4401" w:rsidRDefault="00130153">
      <w:pPr>
        <w:pStyle w:val="ListParagraph"/>
        <w:numPr>
          <w:ilvl w:val="1"/>
          <w:numId w:val="35"/>
        </w:numPr>
        <w:tabs>
          <w:tab w:val="left" w:pos="1866"/>
          <w:tab w:val="left" w:pos="1867"/>
        </w:tabs>
        <w:spacing w:before="137"/>
        <w:ind w:left="1866" w:hanging="528"/>
        <w:rPr>
          <w:color w:val="2D2D2D"/>
        </w:rPr>
      </w:pPr>
      <w:r>
        <w:rPr>
          <w:color w:val="2D2D2D"/>
        </w:rPr>
        <w:t>Promover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6"/>
        </w:rPr>
        <w:t xml:space="preserve"> </w:t>
      </w:r>
      <w:r>
        <w:rPr>
          <w:color w:val="1C1C1C"/>
        </w:rPr>
        <w:t>observar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4"/>
        </w:rPr>
        <w:t xml:space="preserve"> </w:t>
      </w:r>
      <w:r>
        <w:rPr>
          <w:color w:val="2D2D2D"/>
        </w:rPr>
        <w:t>políticas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procedimientos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dictados por</w:t>
      </w:r>
      <w:r>
        <w:rPr>
          <w:color w:val="2D2D2D"/>
          <w:spacing w:val="-1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5"/>
        </w:rPr>
        <w:t xml:space="preserve"> </w:t>
      </w:r>
      <w:r>
        <w:rPr>
          <w:color w:val="2D2D2D"/>
        </w:rPr>
        <w:t>Dirección</w:t>
      </w:r>
      <w:r>
        <w:rPr>
          <w:color w:val="2D2D2D"/>
          <w:spacing w:val="-1"/>
        </w:rPr>
        <w:t xml:space="preserve"> </w:t>
      </w:r>
      <w:r>
        <w:rPr>
          <w:color w:val="2D2D2D"/>
          <w:spacing w:val="-2"/>
        </w:rPr>
        <w:t>General.</w:t>
      </w:r>
    </w:p>
    <w:p w:rsidR="006F4401" w:rsidRDefault="00130153">
      <w:pPr>
        <w:pStyle w:val="ListParagraph"/>
        <w:numPr>
          <w:ilvl w:val="1"/>
          <w:numId w:val="35"/>
        </w:numPr>
        <w:tabs>
          <w:tab w:val="left" w:pos="1876"/>
          <w:tab w:val="left" w:pos="1877"/>
        </w:tabs>
        <w:spacing w:before="123" w:line="233" w:lineRule="exact"/>
        <w:ind w:left="1876" w:hanging="537"/>
        <w:rPr>
          <w:color w:val="3F4141"/>
        </w:rPr>
      </w:pPr>
      <w:r>
        <w:rPr>
          <w:color w:val="2D2D2D"/>
        </w:rPr>
        <w:t>Apegarse</w:t>
      </w:r>
      <w:r>
        <w:rPr>
          <w:color w:val="2D2D2D"/>
          <w:spacing w:val="7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los</w:t>
      </w:r>
      <w:r>
        <w:rPr>
          <w:color w:val="2D2D2D"/>
          <w:spacing w:val="51"/>
        </w:rPr>
        <w:t xml:space="preserve"> </w:t>
      </w:r>
      <w:r>
        <w:rPr>
          <w:color w:val="1C1C1C"/>
        </w:rPr>
        <w:t>lin</w:t>
      </w:r>
      <w:r>
        <w:rPr>
          <w:color w:val="3F4141"/>
        </w:rPr>
        <w:t>eam</w:t>
      </w:r>
      <w:r>
        <w:rPr>
          <w:color w:val="1C1C1C"/>
        </w:rPr>
        <w:t>i</w:t>
      </w:r>
      <w:r>
        <w:rPr>
          <w:color w:val="3F4141"/>
        </w:rPr>
        <w:t>e</w:t>
      </w:r>
      <w:r>
        <w:rPr>
          <w:color w:val="1C1C1C"/>
        </w:rPr>
        <w:t>ntos</w:t>
      </w:r>
      <w:r>
        <w:rPr>
          <w:color w:val="1C1C1C"/>
          <w:spacing w:val="52"/>
        </w:rPr>
        <w:t xml:space="preserve"> </w:t>
      </w:r>
      <w:r>
        <w:rPr>
          <w:color w:val="2D2D2D"/>
        </w:rPr>
        <w:t>contemplados</w:t>
      </w:r>
      <w:r>
        <w:rPr>
          <w:color w:val="2D2D2D"/>
          <w:spacing w:val="66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5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46"/>
        </w:rPr>
        <w:t xml:space="preserve"> </w:t>
      </w:r>
      <w:r>
        <w:rPr>
          <w:color w:val="1C1C1C"/>
        </w:rPr>
        <w:t>normativa</w:t>
      </w:r>
      <w:r>
        <w:rPr>
          <w:color w:val="1C1C1C"/>
          <w:spacing w:val="6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9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47"/>
        </w:rPr>
        <w:t xml:space="preserve"> </w:t>
      </w:r>
      <w:r>
        <w:rPr>
          <w:color w:val="2D2D2D"/>
        </w:rPr>
        <w:t>Administración</w:t>
      </w:r>
      <w:r>
        <w:rPr>
          <w:color w:val="2D2D2D"/>
          <w:spacing w:val="48"/>
        </w:rPr>
        <w:t xml:space="preserve"> </w:t>
      </w:r>
      <w:r>
        <w:rPr>
          <w:color w:val="2D2D2D"/>
          <w:spacing w:val="-2"/>
        </w:rPr>
        <w:t>Pública</w:t>
      </w:r>
    </w:p>
    <w:p w:rsidR="006F4401" w:rsidRDefault="00130153">
      <w:pPr>
        <w:tabs>
          <w:tab w:val="left" w:pos="4322"/>
        </w:tabs>
        <w:spacing w:line="141" w:lineRule="exact"/>
        <w:ind w:left="3787"/>
        <w:rPr>
          <w:sz w:val="14"/>
        </w:rPr>
      </w:pPr>
      <w:r>
        <w:rPr>
          <w:color w:val="AFB1AF"/>
          <w:spacing w:val="-10"/>
          <w:sz w:val="14"/>
        </w:rPr>
        <w:t>1</w:t>
      </w:r>
      <w:r>
        <w:rPr>
          <w:color w:val="AFB1AF"/>
          <w:sz w:val="14"/>
        </w:rPr>
        <w:tab/>
      </w:r>
      <w:r>
        <w:rPr>
          <w:color w:val="979797"/>
          <w:spacing w:val="-10"/>
          <w:sz w:val="14"/>
        </w:rPr>
        <w:t>•</w:t>
      </w:r>
    </w:p>
    <w:p w:rsidR="006F4401" w:rsidRDefault="00130153">
      <w:pPr>
        <w:pStyle w:val="BodyText"/>
        <w:spacing w:before="2" w:line="362" w:lineRule="auto"/>
        <w:ind w:left="1879" w:right="1219" w:hanging="8"/>
      </w:pPr>
      <w:r>
        <w:rPr>
          <w:color w:val="2D2D2D"/>
        </w:rPr>
        <w:t>Federal</w:t>
      </w:r>
      <w:r>
        <w:rPr>
          <w:color w:val="525254"/>
        </w:rPr>
        <w:t xml:space="preserve">, </w:t>
      </w:r>
      <w:r>
        <w:rPr>
          <w:color w:val="2D2D2D"/>
        </w:rPr>
        <w:t>a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fin de</w:t>
      </w:r>
      <w:r>
        <w:rPr>
          <w:color w:val="2D2D2D"/>
          <w:spacing w:val="32"/>
        </w:rPr>
        <w:t xml:space="preserve"> </w:t>
      </w:r>
      <w:r>
        <w:rPr>
          <w:color w:val="1C1C1C"/>
        </w:rPr>
        <w:t>desempeñarse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un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marco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25"/>
        </w:rPr>
        <w:t xml:space="preserve"> </w:t>
      </w:r>
      <w:r>
        <w:rPr>
          <w:color w:val="1C1C1C"/>
        </w:rPr>
        <w:t>honestidad</w:t>
      </w:r>
      <w:r>
        <w:rPr>
          <w:color w:val="525254"/>
        </w:rPr>
        <w:t xml:space="preserve">, </w:t>
      </w:r>
      <w:r>
        <w:rPr>
          <w:color w:val="2D2D2D"/>
        </w:rPr>
        <w:t>transparencia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rendición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</w:t>
      </w:r>
      <w:r>
        <w:rPr>
          <w:color w:val="979797"/>
        </w:rPr>
        <w:t>,</w:t>
      </w:r>
      <w:r>
        <w:rPr>
          <w:color w:val="2D2D2D"/>
        </w:rPr>
        <w:t xml:space="preserve">e </w:t>
      </w:r>
      <w:r>
        <w:rPr>
          <w:color w:val="3F4141"/>
        </w:rPr>
        <w:t>C</w:t>
      </w:r>
      <w:r>
        <w:rPr>
          <w:color w:val="1C1C1C"/>
        </w:rPr>
        <w:t xml:space="preserve">uentas </w:t>
      </w:r>
      <w:r>
        <w:rPr>
          <w:color w:val="2D2D2D"/>
        </w:rPr>
        <w:t xml:space="preserve">en </w:t>
      </w:r>
      <w:r>
        <w:rPr>
          <w:color w:val="1C1C1C"/>
        </w:rPr>
        <w:t xml:space="preserve">la </w:t>
      </w:r>
      <w:r>
        <w:rPr>
          <w:color w:val="2D2D2D"/>
        </w:rPr>
        <w:t xml:space="preserve">aplicación de </w:t>
      </w:r>
      <w:r>
        <w:rPr>
          <w:color w:val="1C1C1C"/>
        </w:rPr>
        <w:t xml:space="preserve">los </w:t>
      </w:r>
      <w:r>
        <w:rPr>
          <w:color w:val="2D2D2D"/>
        </w:rPr>
        <w:t>recursos federales</w:t>
      </w:r>
      <w:r>
        <w:rPr>
          <w:color w:val="525254"/>
        </w:rPr>
        <w:t>.</w:t>
      </w:r>
    </w:p>
    <w:p w:rsidR="006F4401" w:rsidRDefault="00130153">
      <w:pPr>
        <w:pStyle w:val="ListParagraph"/>
        <w:numPr>
          <w:ilvl w:val="1"/>
          <w:numId w:val="35"/>
        </w:numPr>
        <w:tabs>
          <w:tab w:val="left" w:pos="1873"/>
          <w:tab w:val="left" w:pos="1874"/>
        </w:tabs>
        <w:spacing w:before="2" w:line="357" w:lineRule="auto"/>
        <w:ind w:left="1882" w:right="1128" w:hanging="542"/>
        <w:rPr>
          <w:color w:val="2D2D2D"/>
        </w:rPr>
      </w:pPr>
      <w:r>
        <w:rPr>
          <w:color w:val="2D2D2D"/>
        </w:rPr>
        <w:t>Realizar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aquellas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actividades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Director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General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le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encomiende</w:t>
      </w:r>
      <w:r>
        <w:rPr>
          <w:color w:val="525254"/>
        </w:rPr>
        <w:t>,</w:t>
      </w:r>
      <w:r>
        <w:rPr>
          <w:color w:val="525254"/>
          <w:spacing w:val="40"/>
        </w:rPr>
        <w:t xml:space="preserve"> </w:t>
      </w:r>
      <w:r>
        <w:rPr>
          <w:color w:val="2D2D2D"/>
        </w:rPr>
        <w:t>relacionadas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las actividades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propias del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Centro y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del área </w:t>
      </w:r>
      <w:r>
        <w:rPr>
          <w:color w:val="3F4141"/>
        </w:rPr>
        <w:t xml:space="preserve">a </w:t>
      </w:r>
      <w:r>
        <w:rPr>
          <w:color w:val="1C1C1C"/>
        </w:rPr>
        <w:t>la</w:t>
      </w:r>
      <w:r>
        <w:rPr>
          <w:color w:val="1C1C1C"/>
          <w:spacing w:val="-12"/>
        </w:rPr>
        <w:t xml:space="preserve"> </w:t>
      </w:r>
      <w:r>
        <w:rPr>
          <w:color w:val="2D2D2D"/>
        </w:rPr>
        <w:t>que se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encuentre adscrito</w:t>
      </w:r>
      <w:r>
        <w:rPr>
          <w:color w:val="525254"/>
        </w:rPr>
        <w:t>.</w:t>
      </w:r>
    </w:p>
    <w:p w:rsidR="006F4401" w:rsidRDefault="00462828">
      <w:pPr>
        <w:pStyle w:val="BodyText"/>
        <w:spacing w:before="11"/>
        <w:rPr>
          <w:sz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333490" cy="1270"/>
                <wp:effectExtent l="0" t="0" r="0" b="0"/>
                <wp:wrapTopAndBottom/>
                <wp:docPr id="936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74"/>
                            <a:gd name="T2" fmla="+- 0 11106 1133"/>
                            <a:gd name="T3" fmla="*/ T2 w 99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74">
                              <a:moveTo>
                                <a:pt x="0" y="0"/>
                              </a:moveTo>
                              <a:lnTo>
                                <a:pt x="9973" y="0"/>
                              </a:lnTo>
                            </a:path>
                          </a:pathLst>
                        </a:custGeom>
                        <a:noFill/>
                        <a:ln w="504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F1EE" id="docshape411" o:spid="_x0000_s1026" style="position:absolute;margin-left:56.65pt;margin-top:16.7pt;width:498.7pt;height:.1pt;z-index:-1556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HHBgMAAKkGAAAOAAAAZHJzL2Uyb0RvYy54bWysVVFv0zAQfkfiP1h+BHVJmqxdqqUTalqE&#10;NGDSyg9wbaeJcOxgu00H4r9zdpKu7UBCiDykdu783Xff+a63d4daoD3XplIyw9FViBGXVLFKbjP8&#10;Zb0a3WBkLJGMCCV5hp+4wXfz169u22bGx6pUgnGNAESaWdtkuLS2mQWBoSWviblSDZdgLJSuiYWt&#10;3gZMkxbQaxGMw3AStEqzRivKjYGveWfEc49fFJzaz0VhuEUiw8DN+rf27417B/NbMttq0pQV7WmQ&#10;f2BRk0pC0CNUTixBO129gKorqpVRhb2iqg5UUVSU+xwgmyi8yOaxJA33uYA4pjnKZP4fLP20f9Co&#10;YhlO4wlGktRQJKaocaGTKHICtY2Zgd9j86Bdiqa5V/SrAUNwZnEbAz5o035UDGDIziovyqHQtTsJ&#10;6aKD1/7pqD0/WETh4ySO4ySFElGwReOpL01AZsNZujP2PVceh+zvje0qx2DldWc99zVAFLWAIr4d&#10;oRBFURz7V1/po1s0uL0J0DpELUrTaXLpNB6ceqwonPwWLB78HNj4BAwS2A4USTmwpgfZ04YVIq5V&#10;Qi9Uo4wTaA3kBoUAAZxcin/whdiXvt2ZPoSGHri8/RojuP2bLt2GWMfMhXBL1MJdcFq4D7Xa87Xy&#10;JntROgjybBXy1AuOn7PqzHDCBYB70y18UMf1pLRSrSohfG2FdFSuw2SSei5GiYo5q6Nj9HazEBrt&#10;iWts/7hsAO3MrdHG5sSUnZ83dUlrtZPMhyk5Yct+bUklujUACa863M9eHHdTfUv/SMN0ebO8SUbJ&#10;eLIcJWGej96tFslosoqm13mcLxZ59NNxjpJZWTHGpaM9jJco+bv27QddNxiOA+YsvTMVVv55qUJw&#10;TsOLBLkMv10Vhubtun2j2BM0slbdvIT5DotS6e8YtTArM2y+7YjmGIkPEoZRGiWJG65+k1xPx7DR&#10;p5bNqYVIClAZthiuvlsubDeQd42utiVEiny9pXoHA6SoXKf7SdOx6jcwD30G/ex2A/d0772e/2Hm&#10;vwAAAP//AwBQSwMEFAAGAAgAAAAhAJ4I9zHeAAAACgEAAA8AAABkcnMvZG93bnJldi54bWxMj8FO&#10;wzAMhu9Ie4fIk7ixNBQGKk2nacBpB0aZds4a05Y1TtRkW7enJz3B8bc//f6cLwbTsRP2vrUkQcwS&#10;YEiV1S3VErZf73fPwHxQpFVnCSVc0MOimNzkKtP2TJ94KkPNYgn5TEloQnAZ575q0Cg/sw4p7r5t&#10;b1SIsa+57tU5lpuO3yfJnBvVUrzQKIerBqtDeTQSPt4Oj47cut6ZcvMqfi6lvS5XUt5Oh+ULsIBD&#10;+INh1I/qUESnvT2S9qyLWaRpRCWk6QOwERAieQK2Hydz4EXO/79Q/AIAAP//AwBQSwECLQAUAAYA&#10;CAAAACEAtoM4kv4AAADhAQAAEwAAAAAAAAAAAAAAAAAAAAAAW0NvbnRlbnRfVHlwZXNdLnhtbFBL&#10;AQItABQABgAIAAAAIQA4/SH/1gAAAJQBAAALAAAAAAAAAAAAAAAAAC8BAABfcmVscy8ucmVsc1BL&#10;AQItABQABgAIAAAAIQBtASHHBgMAAKkGAAAOAAAAAAAAAAAAAAAAAC4CAABkcnMvZTJvRG9jLnht&#10;bFBLAQItABQABgAIAAAAIQCeCPcx3gAAAAoBAAAPAAAAAAAAAAAAAAAAAGAFAABkcnMvZG93bnJl&#10;di54bWxQSwUGAAAAAAQABADzAAAAawYAAAAA&#10;" path="m,l9973,e" filled="f" strokeweight="1.40192mm">
                <v:path arrowok="t" o:connecttype="custom" o:connectlocs="0,0;633285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6"/>
        </w:rPr>
        <w:sectPr w:rsidR="006F4401">
          <w:headerReference w:type="default" r:id="rId285"/>
          <w:footerReference w:type="default" r:id="rId286"/>
          <w:pgSz w:w="12240" w:h="15840"/>
          <w:pgMar w:top="1020" w:right="0" w:bottom="1060" w:left="0" w:header="693" w:footer="876" w:gutter="0"/>
          <w:cols w:space="720"/>
        </w:sectPr>
      </w:pPr>
    </w:p>
    <w:p w:rsidR="006F4401" w:rsidRDefault="00462828">
      <w:pPr>
        <w:pStyle w:val="Heading3"/>
        <w:spacing w:before="66"/>
        <w:ind w:left="0" w:right="49"/>
        <w:jc w:val="center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84352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0</wp:posOffset>
                </wp:positionV>
                <wp:extent cx="7774940" cy="10040620"/>
                <wp:effectExtent l="0" t="0" r="0" b="0"/>
                <wp:wrapNone/>
                <wp:docPr id="929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10040620"/>
                          <a:chOff x="-4" y="0"/>
                          <a:chExt cx="12244" cy="15812"/>
                        </a:xfrm>
                      </wpg:grpSpPr>
                      <pic:pic xmlns:pic="http://schemas.openxmlformats.org/drawingml/2006/picture">
                        <pic:nvPicPr>
                          <pic:cNvPr id="930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5" y="10695"/>
                            <a:ext cx="225" cy="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6092"/>
                            <a:ext cx="117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docshape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4322"/>
                            <a:ext cx="146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" name="docshape418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44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docshape419"/>
                        <wps:cNvSpPr>
                          <a:spLocks noChangeArrowheads="1"/>
                        </wps:cNvSpPr>
                        <wps:spPr bwMode="auto">
                          <a:xfrm>
                            <a:off x="0" y="15724"/>
                            <a:ext cx="12240" cy="8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0F641" id="docshapegroup414" o:spid="_x0000_s1026" style="position:absolute;margin-left:-.2pt;margin-top:0;width:612.2pt;height:790.6pt;z-index:-19632128;mso-position-horizontal-relative:page;mso-position-vertical-relative:page" coordorigin="-4" coordsize="12244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K/SEBQAAaBwAAA4AAABkcnMvZTJvRG9jLnhtbOxZ627bNhT+P2Dv&#10;IOi/alGmJUuIUyS+FAW6LVi7B6Al2iIqiRopx0mHvfvOISVbdpImTdZi7RwgBiledM53LuT5dPb6&#10;piyca660kNXEJa981+FVKjNRrSfuHx8W3th1dMOqjBWy4hP3lmv39fnPP51t64QHMpdFxpUDm1Q6&#10;2dYTN2+aOhkMdJrzkulXsuYVDK6kKlkDXbUeZIptYfeyGAS+Hw62UmW1kinXGp7O7KB7bvZfrXja&#10;/LZaad44xcQF2Rrzq8zvEn8H52csWStW5yJtxWDPkKJkooKX7raasYY5GyXubFWKVEktV82rVJYD&#10;uVqJlBsdQBviH2nzRslNbXRZJ9t1vYMJoD3C6dnbpr9eXylHZBM3DmLXqVgJRspkqnNW8zW+nxKK&#10;KG3rdQKT36j6fX2lrKrQfCfTjxqGB8fj2F/byc5y+4vMYF+2aaRB6WalStwC9HdujDFud8bgN42T&#10;wsMoimhMwWYpjBHfp34YtPZKczAqLvSo6+xXpvm8XUuCgMKQWTkakwAVGLDEvtaI2op2flaLNIH/&#10;Flto3cH2cR+EVc1GcbfdpHzSHiVTHze1B25Qs0YsRSGaW+PSgBAKVV1fiRSRxk7PTEOA5NBMlIxQ&#10;wW6eXcVQK2Mdp5LTnFVrfqFriAcAEzboHikltzlnmcbHiNLhLqZ7IMmyEPVCFAWaD9utzhBSRy55&#10;D2zW3Wcy3ZS8amz8Kl6A+rLSuai166iEl0sO7qjeZsT4CvjDO93g69AzTEz9FYwvfD8OLr3pyJ96&#10;1I/m3kVMIy/y5xH16ZhMyfRvXE1ostEcYGDFrBatrPD0jrT3BlCbamxomhB3rplJJNafQCDjV52I&#10;4GIICcqqVfo7gA3zoN0o3qQ5NleAXPscJu8GDMx7ZNEGGqLs0cAhkDRGJgSIH8bGCyxMGEBBAEMY&#10;AsEwPowA8A2lmzdclg42AGwQ1YDNrgFrq1w3BcWuJJrcKFNUBw9AC/ukw6BvptiP5+P5mHo0COdg&#10;ptnMu1hMqRcuSDSaDWfT6Yx0ZspFlvEKX/NyKxnQZSGyzlG1Wi+nhbLWW5i/NiXo/bQBestejM6y&#10;uNne82ISUP8yiL1FOI48uqAjL478seeT+DIOfchYs8WhSu9ExV+ukrOFDD0Ci35eN9/83dWNJaVo&#10;4KAtRDlxx7tJLMHYn1eZMW3DRGHbPShQ/D0UYO7O0MZn0UvbpAFO+z1mU0yGB4ceJeEPmU0D4zqd&#10;9fo+fcqm9jZBAhIMTTYN4XBBJ7AoYTIlJGrvE8Nh1MZXd4vpMuUpmZ6S6f87mQZ3k6kJlsNL5Q9w&#10;NR2ekukjNR1cTWNbnRE6DI6zKQ3bbEojU13CveKUTSfu6Wr69a6m2xoYJt3Vq9B7Wg2I/NJ93Mx7&#10;JEggC+C2/eocLhDH98kx3hfaeR15oi1z8plC/GABdp5YEZIQYmtPimDpgheYh/mQL64GezUTFrq9&#10;0urh8uOLysZTjdVyHkBVWbtb/1nK7BZYASWhZAcWCGhXaORSfXKdLVCYE1f/uWHIQxVvK3DvmFDk&#10;zxrToaMI6DNH9UeW/RFWpbDVxG1cxzanjeVJN7US6xzeZPmYSl4AjbcShiZA+axUUAViByLMyvoN&#10;Qg2OFxtqpsQG/XpxNq0sSZneVC1JuQs1E7kfbmsgJC3lhXJDCNslHeKPci/t4Qb0otllXyoAysi6&#10;GK7y4XOtgLraXCKeQrmY6p+Ez6/+sUSZMZ1bBsQEsK1vgOFtq/+HmID/KL+zo6R6XIWleyxH0XEW&#10;hju8N44gKX9zlwVG7vh0iHte+7VPB3BN8EwCoWJuXXufRcK89dvxC8vb0+kApyDaFPzwAIt/n4Hr&#10;ctX3dTpA0JnPWQah9tMbfi/r901o7j8Qnv8D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BOT4cA8gYAAPIGAAAVAAAAZHJzL21lZGlhL2ltYWdlMy5q&#10;cGVn/9j/4AAQSkZJRgABAQEAYABgAAD/2wBDAAMCAgMCAgMDAwMEAwMEBQgFBQQEBQoHBwYIDAoM&#10;DAsKCwsNDhIQDQ4RDgsLEBYQERMUFRUVDA8XGBYUGBIUFRT/2wBDAQMEBAUEBQkFBQkUDQsNFBQU&#10;FBQUFBQUFBQUFBQUFBQUFBQUFBQUFBQUFBQUFBQUFBQUFBQUFBQUFBQUFBQUFBT/wAARCADMAB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8Ynah+lfNH7Srlvgh4wA+6bPJ/7/wAKfykavpXxxxG2PSvmf9olgPgZ4x3dfsX/ALdW1JmLPzzi&#10;80xR+ScRhFH/AI6KKZZXEsVsirC0g2j5h9BRWBJ+1HjXlGr5h/aWJT4G+MyP4YIkH0a4iJ/9BFfT&#10;vjThD9K+Yv2ljn4H+Ml/vW8b/TbcQgj/AMfH5V0Mpn5+6dYR3VpG7FwdoHytgdBRVAnUSsZslzBs&#10;Xt32jNFc5J+13jjiMn2r5d/aUfPwO8ZnusESD6NcRE/+givqLx2QYmA9K+WP2kWz8EvGcX8TxwAf&#10;9/0roexTPgTT9RWztI4yjH5Qcj6CimWV9Hb26I0XmMFHP4Ciuck/aLxochxXyx+0sdvwg8V46/6K&#10;v4G6iB/QmvqXxkSc+9fLX7TY2/CLxUB62fX/AK+4q6C2j4N06aK2t9jqpYHOSPYUVTTSY9SHnPLL&#10;G3C4jYAcAeoorFxYuVn7R+NP9WTXyv8AtTMR8AvFEq/68y2wB+k6sP1UV9U+MxwR2r5X/agGfg54&#10;qjP+rBtTj/aNwig/+PGtV8Vi7nwUXMTskfCqdv5Cio4GMisx5Zjk/UgUVbWorn7SeMlyDXyj+1XJ&#10;9n+C/iuY9Ga1VfqJ1b+aivrLxdyDXyN+2B/yRDxAn8P2q0U49DIc/wAhWa+MlnwIVKSyKCQA2B9M&#10;UVNNZNqDCcEjcNxxxyfmP6k0Vs9yT9q/F5xmvkf9r35vgl4g/wCvuz/9GNX1p4xPWvkr9rc/8WV1&#10;/PP+l2f/AKMasV8RTPhzTSUtIxnsP5Ciq7W0twkckMgSNkXAPfjB/UGitnuSfs94wPWvkj9rlsfB&#10;PxB/192f/oxq+tfGPSvkj9rgb/gjrhH/AC1vbRV+vmNWK+IpnwvCk8kUZibCbVAH4CirWlyxxWaK&#10;6ksABkfQUVs9yT9lPGPQ/Svkz9q8Z+Deqn/lmb+0C/XzGr6z8YjOfpXyX+1r8vwT13HRLyzZfr5j&#10;VivjKZ8UaHJbQ2IW4GZNxP4UVVt1V4UOM5UfyFFbPck/ZbxgMg18k/td8fBPxAP+nuz/APRjV9b+&#10;MCATXyX+1ohn+DniOIfeiubN2+hkasV8RTPh/TBmzjz1wP5CiqUkVxLsNu22PYox74FFbPck/Zzx&#10;xlVJFfK37T/PwK8TT9ZGntsn6S8fzNfVfjgjBHbFfK37TWH+D3iqE/6vNrx/tG4RQf8Ax6sY/GWz&#10;4Llne3mkjjOEU4H0oqe0iE8ZkcZZjkn3wKK2e5Nj9k/HUD7Tivlf9pq3kT4MeMGP8KWzD6i4jI/U&#10;V9W+NA13GzowVVHJNfKv7Sd+IfhB4uZozdW8cCSSFDjBSRXX/wAeUZrLqaHwa1nJOsbxlgpjQnB7&#10;7RRToGYQxtuwHRXA9AQKKG9QPs7xl/wUTtdSDNpHgSVsfca61hML/vRRxs35yflXhvj79qTxF8Ut&#10;Fv8ATdVsNJ02yuU2OlgkwZlz0bzJGH5AV45Np8UCkpuB+tUGXaj4pL4gL9qheM7jwp2r9AOKKqRz&#10;ui4B4/8ArUVo1qB//9lQSwMECgAAAAAAAAAhAKIk7tMcBQAAHAUAABUAAABkcnMvbWVkaWEvaW1h&#10;Z2UyLmpwZWf/2P/gABBKRklGAAEBAQBgAGAAAP/bAEMAAwICAwICAwMDAwQDAwQFCAUFBAQFCgcH&#10;BggMCgwMCwoLCw0OEhANDhEOCwsQFhARExQVFRUMDxcYFhQYEhQVFP/bAEMBAwQEBQQFCQUFCRQN&#10;Cw0UFBQUFBQUFBQUFBQUFBQUFBQUFBQUFBQUFBQUFBQUFBQUFBQUFBQUFBQUFBQUFBQUFP/AABEI&#10;ALkA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F8SHFvI3oK+Yv2pWN1+zx8TB66TIB9c7R+rLX0x4of/RpR7V8y/tLf8m8/EnkZ/smRvwD&#10;oW/QGrexmz6Y8Vf8esv0r5f/AGmmJ/Z3+Ja9zpMn/oacfj0/Gvp7xS2YnX1FfLv7VR+z/s+fEfH/&#10;AEDQp+pljx/I0PYGfUHin7jV8tftZPu+APxFXt9hjP5Sqf6V9ReKG/dvn0r5g/aqTd8BfiITyPsC&#10;f+jFoewM+n/HA8kYHcV8vftVNn9n34jc4/0KJsjsBMhP8q+nPGEnnqfYV8wftWnb+z38SP8ArxjH&#10;5yqP60PYGfTXig4R6+Zf2qPm+AXxFDDINggx/wBtFr6X8Tn5HzXzJ+1axX9nv4jsOGFnB/6PTP6Z&#10;pyBn0544HkgAdxXzB+1UQf2fPiMGOB9hiJPsJkJ/lX034wfz1PtXzD+1ccfs9fEjH/PlCPzmQGlL&#10;YGfTnigYR/pXy/8AtYNj9nv4kf8AXlD/AOj0r6g8T/6t8+lfLP7WTf8AGPnxI9fscH5eemf0zQ9g&#10;Z9T+Ox9nTjuK+VP2rzu/Z8+I/wD15w/+j0r6l8ayeepz2r5Y/at5/Z9+Iw/6dLdvyuIz/Sh7CZ9S&#10;+Ox5PA718u/tU/8AJv3xFOSo+yW3I6j/AEiOvqH4gHcR9K+YP2qB/wAY9/Ef/ryh/wDRyUPYTPp7&#10;x/1XHpXzH+1Ipf8AZ9+IyjqbGIAfWZBn+tfTHi9jMCT2r5o/akyP2f8A4i7eW+yQYB9PPjz+maHs&#10;Jn0z44X7P+Ir5m/ah5+AXxD/AOvKI/lMh/pX0v8AEKdCVw3b0r5l/agk3/s+/EUx/Mwtbcgeo+0R&#10;5/TND2Bn0f8AEHhlx6V82/tPObb9nzx3cKMmW2ihA92mRf619JePeq181ftUf8m3eMP+3f8A9KYq&#10;HsM//9lQSwMECgAAAAAAAAAhAF/6HFmGCgAAhgoAABUAAABkcnMvbWVkaWEvaW1hZ2UxLmpwZWf/&#10;2P/gABBKRklGAAEBAQBgAGAAAP/bAEMAAwICAwICAwMDAwQDAwQFCAUFBAQFCgcHBggMCgwMCwoL&#10;Cw0OEhANDhEOCwsQFhARExQVFRUMDxcYFhQYEhQVFP/bAEMBAwQEBQQFCQUFCRQNCw0UFBQUFBQU&#10;FBQUFBQUFBQUFBQUFBQUFBQUFBQUFBQUFBQUFBQUFBQUFBQUFBQUFBQUFP/AABEIAUsA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KY8+9&#10;ZGpNwa1Zz81Y2qNgGiJDPKvEzZ1ph1+VsivhH9us5+IPhjnP/EmPP/bzLX3P4vkMOoNIg3SHK49j&#10;Xw1+3eir8SfDCIcgaHEHP90mR2J/P+dWzNn6sTfeNY2pcg1sT9ax9R6GoiaM8m8SHy9bZ8Z+RuK+&#10;Ef26CYfiPoLg5NxosLtnsA7gj8/5V94eKFP9rvjk7Gr4E/b2f/iv/DSqcldCjLY7Zlc4/WrkZs/W&#10;qfrWRqHetefrWRqHeoiaM8q8Tts1h2AyQjHFfn3+3j+6+I+isvzGbRIHcf3Tvbiv0E8UN5eru3XC&#10;Ma+AP26V8n4neH26/a9FhIB/hwzn+lW9jNn65SKC3QflWZqkSpEzbR+Va0gw9Zus/Paso61EUaM8&#10;c8VoLrUGAPlrgncOM+1fBX7byrN8U9G3oMR6JDsUj7vzt09K+9vEsf8ApDwngjL5+lfBv7cR3fFL&#10;Q5MY83QoWI/4G1XLRGbP1pkXLVmaguSQa2Cuay9WTy4menFGjPHPGPyatIegCMT9K+Cv221x8TvD&#10;GeAukDdn0Esw/nxX3t4mxc6pIevyNXwP+3WTbfEnw7jr/YUR59TK5P6k1VTRGbP1vJxWZrTb7Vlq&#10;/I2GxWXqLZzSizRnkGuYttTkLcAIxOewr4F/b0+f4k+Hj0I0VR+U8gP8q++/GBzqkgH9xq+B/wBt&#10;0g/E7w5k5/4kUQbPY73OT+P86dTVGbP1lnPz1mai3BrRmb56y9SPymsos0Z5L4rfGruevyNXwR+2&#10;2NvxP0M9d+hQk+3ztX3n4nb/AInT+mxq+Ef2zEEnxb0NX+4dGhYH+9zJx/X8KuTuZs/V6UjdWVqb&#10;fITWjM3zVl6kflPrWSNGeReMWMeoM68sflx7GvhX9twKfiroUWflj0OFVYHqd7n+Wa+6vEx/4nb9&#10;/kbivgr9uHcfiTpCpkyf2LbkY9SWb+WapmbP1jmJ3Vl6i3ymtGUktWXqJ4NSjRnlHiX5dadv9hq+&#10;DP2yD5vxbs2PIGh2uPavvHxOd2ryKOuxq+E/2twF+MOlqRnOj2vB/wBx6cjNn6p6hOLS3WduFMgj&#10;/OqWsRmAspGKk8QL9s0mODOMXMcmfoaPEEv2md3xjNETRnjnit/s+qGUck/J+dfCf7a0jad8XbKW&#10;L5pE0W1Kj8CP6mvuvxouL3n++P518KftlH7T8Z4hjOzRrVAPU4J/oackZs/UvxTJ/Z9rHnjdcIo9&#10;xmptdi8re3pUHxBU3kmhQR8s06qwHqFZv/Zat684nsXcHII61MDRni3jM+bcZ/2x/OvhL9sA+V8a&#10;oQev9l2n/oDV9260om1AxucIDuz7ivg39sZzL8bYt3y7tJtQfptY/wBK1mtDNn6qaiC+q2033vJm&#10;84Z/3GUfqwP4UXnGnGL0FWJo8yZxVO7OAR2rOBbPIvE0PmXs8GduI2fP0FfBf7X8v2746zHG0Q6f&#10;aIP++Gr768W4TVbhm4XyX5/CvgD9rAFPjdeFhjdY2hX3Gx60m9CGfrVKuWrL1RPLiL1sOvzVm60N&#10;9syCpii2eO+NB9q84DuCMj6V+fn7cF2bX4w6gy8Nb6bZxjH0r9BfEf7m72Hu4/nX57ftroD8b7tj&#10;zusbEEeoFuD/ADJomyGfr/IPmrK1ceXEX7CtmRcNWRrp3WjrTRbPG/Fh82+Eg6bx/OvgT9r7b/wv&#10;i5d8bV06yJz0A+zIP5kV97+Jn8u42dzIP518DfthqYvjRetjczadYpj/ALd4zn9KmZDP17nXBrE1&#10;fnIrdn5NYmsLtjZqcS2eLeLkB1eYOdsaozbvcCvg79rWX7T8frtmXAawtCo/7Zt/hX3r4sj/ALR1&#10;FoenVs/Svz5/a/uWHxpd1UmS302yG0dWBt1/+ufwNFTYhn7Czt81Y+v/APHm9acz/PWXrJ32zLRE&#10;tnjmpHbqrMf7pr88P2vZ/svxsubvGQthZAj2+zqP5n9a/Q7X/wB1qjp/smvzz/asiS++NlxbSkLG&#10;bCyJY/8AXstOpsQz9fJn+eqN+dymnXNyI74RZ5JpmpjyoCaIls8e8W4XXWycLtI/Gvzv/axjFx8a&#10;rmBm8sCwsWZh2/0ZcfyP5V+hvjH97fKw/wCei/zr87/2vz/xefWcHB8uzGR6fZIuP5/nRMhn693m&#10;lLLr8eG5PIHtUfixRbRMinIxVBtWul8c6JGYj5T2EryN2DjoKn1mR7ywEkw2vjoaIls8e8SAyFl6&#10;Fm2g+hPevz4/a2Xf8ctZKrktHaEL/wBukVfoVr4BulHYyrz+Nfnx+1PceT8efEEpGfKS0jUeoNpF&#10;zRIhn653dwjamHCDIPBx0HpVfxC4uoW2jAx0FRzt++zRcfNAaSLZ4/4lXZerH3Mq/wA6/PP9qxDP&#10;8dPEKqMtCtmuPX/RIua/Q7xhxrMYH/PVf51+ff7SYx+0N4nJGRttOP8At0ipyIZ+tl0ESXy9q7vX&#10;HNZGpxyx5AdgPYmq93r63fi02cDB5bcqtyg6xswLID9VVj+FaviArFyPSoijRnjPi5yuppkknzV5&#10;J561+dH7Wc8sPxy8SNHK8bYs/mViD/x6RV+i3i799qaEf89V/nX52ftbQn/hdviQgZOLP/0kiq5a&#10;IzZ+q+n+HJNH+IfinWhlx4jvo74Kf+WOyIxKvsNpP4muo8RWe62ZxyMVqXEa7ydoyOntUGrn/iVy&#10;VUUaHg/iMbb1c/8APVf51+f37S7q37QniFWAYeXacH/r0ir9AvFP/H2v/XVf51+ef7TDFf2hfEJH&#10;Xy7T/wBJIqKisjNn/9lQSwMEFAAGAAgAAAAhAHzf3sreAAAACAEAAA8AAABkcnMvZG93bnJldi54&#10;bWxMj0FLw0AQhe+C/2EZwVu7SWylxGxKKeqpCLaCeJsm0yQ0Oxuy2yT9905PenvDe7z5XraebKsG&#10;6n3j2EA8j0ARF65suDLwdXibrUD5gFxi65gMXMnDOr+/yzAt3cifNOxDpaSEfYoG6hC6VGtf1GTR&#10;z11HLN7J9RaDnH2lyx5HKbetTqLoWVtsWD7U2NG2puK8v1gD7yOOm6f4ddidT9vrz2H58b2LyZjH&#10;h2nzAirQFP7CcMMXdMiF6eguXHrVGpgtJGhA9tzMJFmIOoparuIEdJ7p/wPyXwAAAP//AwBQSwEC&#10;LQAUAAYACAAAACEAihU/mAwBAAAVAgAAEwAAAAAAAAAAAAAAAAAAAAAAW0NvbnRlbnRfVHlwZXNd&#10;LnhtbFBLAQItABQABgAIAAAAIQA4/SH/1gAAAJQBAAALAAAAAAAAAAAAAAAAAD0BAABfcmVscy8u&#10;cmVsc1BLAQItABQABgAIAAAAIQBcjyv0hAUAAGgcAAAOAAAAAAAAAAAAAAAAADwCAABkcnMvZTJv&#10;RG9jLnhtbFBLAQItABQABgAIAAAAIQCgpierzgAAACwCAAAZAAAAAAAAAAAAAAAAAOwHAABkcnMv&#10;X3JlbHMvZTJvRG9jLnhtbC5yZWxzUEsBAi0ACgAAAAAAAAAhAE5PhwDyBgAA8gYAABUAAAAAAAAA&#10;AAAAAAAA8QgAAGRycy9tZWRpYS9pbWFnZTMuanBlZ1BLAQItAAoAAAAAAAAAIQCiJO7THAUAABwF&#10;AAAVAAAAAAAAAAAAAAAAABYQAABkcnMvbWVkaWEvaW1hZ2UyLmpwZWdQSwECLQAKAAAAAAAAACEA&#10;X/ocWYYKAACGCgAAFQAAAAAAAAAAAAAAAABlFQAAZHJzL21lZGlhL2ltYWdlMS5qcGVnUEsBAi0A&#10;FAAGAAgAAAAhAHzf3sreAAAACAEAAA8AAAAAAAAAAAAAAAAAHiAAAGRycy9kb3ducmV2LnhtbFBL&#10;BQYAAAAACAAIAAMCAAApIQAAAAA=&#10;">
                <v:shape id="docshape415" o:spid="_x0000_s1027" type="#_x0000_t75" style="position:absolute;left:12015;top:10695;width:225;height:2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lLDEAAAA3AAAAA8AAABkcnMvZG93bnJldi54bWxET01rwkAQvQv+h2WE3nTTSiVGV5GipYce&#10;NFqktzE7TYLZ2ZhdY/rv3YPg8fG+58vOVKKlxpWWFbyOIhDEmdUl5woO+80wBuE8ssbKMin4JwfL&#10;Rb83x0TbG++oTX0uQgi7BBUU3teJlC4ryKAb2Zo4cH+2MegDbHKpG7yFcFPJtyiaSIMlh4YCa/oo&#10;KDunV6Pg2J7i8ff+mq4vx09nfja/h230rtTLoFvNQHjq/FP8cH9pBdNxmB/Oh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8lLDEAAAA3AAAAA8AAAAAAAAAAAAAAAAA&#10;nwIAAGRycy9kb3ducmV2LnhtbFBLBQYAAAAABAAEAPcAAACQAwAAAAA=&#10;">
                  <v:imagedata r:id="rId290" o:title=""/>
                </v:shape>
                <v:shape id="docshape416" o:spid="_x0000_s1028" type="#_x0000_t75" style="position:absolute;left:12123;top:6092;width:11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+lj3GAAAA3AAAAA8AAABkcnMvZG93bnJldi54bWxEj0FrwkAUhO8F/8PyhN50kxZtjW6ktBQK&#10;0oPGi7dn9pkEs2/D7tbE/nq3IPQ4zMw3zGo9mFZcyPnGsoJ0moAgLq1uuFKwLz4nryB8QNbYWiYF&#10;V/KwzkcPK8y07XlLl12oRISwz1BBHUKXSenLmgz6qe2Io3eyzmCI0lVSO+wj3LTyKUnm0mDDcaHG&#10;jt5rKs+7H6OgoONMd1YXs2R/fTnMv397t/lQ6nE8vC1BBBrCf/je/tIKFs8p/J2JR0D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6WPcYAAADcAAAADwAAAAAAAAAAAAAA&#10;AACfAgAAZHJzL2Rvd25yZXYueG1sUEsFBgAAAAAEAAQA9wAAAJIDAAAAAA==&#10;">
                  <v:imagedata r:id="rId291" o:title=""/>
                </v:shape>
                <v:shape id="docshape417" o:spid="_x0000_s1029" type="#_x0000_t75" style="position:absolute;left:12094;top:14322;width:146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ML/GAAAA3AAAAA8AAABkcnMvZG93bnJldi54bWxEj0FrwkAUhO8F/8PyBC9SNyraNnWVVoio&#10;h0LS0vMj+5qkzb4N2TXGf+8KQo/DzHzDrDa9qUVHrassK5hOIhDEudUVFwq+PpPHZxDOI2usLZOC&#10;CznYrAcPK4y1PXNKXeYLESDsYlRQet/EUrq8JINuYhvi4P3Y1qAPsi2kbvEc4KaWsyhaSoMVh4US&#10;G9qWlP9lJ6PgY/d++u0ymTbJLjmap/Fh+m0WSo2G/dsrCE+9/w/f23ut4GU+g9uZc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6Ywv8YAAADcAAAADwAAAAAAAAAAAAAA&#10;AACfAgAAZHJzL2Rvd25yZXYueG1sUEsFBgAAAAAEAAQA9wAAAJIDAAAAAA==&#10;">
                  <v:imagedata r:id="rId292" o:title=""/>
                </v:shape>
                <v:rect id="docshape418" o:spid="_x0000_s1030" style="position:absolute;left:12166;width:44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e1MgA&#10;AADcAAAADwAAAGRycy9kb3ducmV2LnhtbESPzWvCQBTE7wX/h+UJvdWNHxVNs4oKhV4KfvRQby/Z&#10;1ySYfRt3txr717uFQo/DzPyGyZadacSFnK8tKxgOEhDEhdU1lwo+Dq9PMxA+IGtsLJOCG3lYLnoP&#10;GabaXnlHl30oRYSwT1FBFUKbSumLigz6gW2Jo/dlncEQpSuldniNcNPIUZJMpcGa40KFLW0qKk77&#10;b6NgPZ+tz9sJv//s8iMdP/PT88glSj32u9ULiEBd+A//td+0gvl4DL9n4hG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DV7UyAAAANwAAAAPAAAAAAAAAAAAAAAAAJgCAABk&#10;cnMvZG93bnJldi54bWxQSwUGAAAAAAQABAD1AAAAjQMAAAAA&#10;" fillcolor="black" stroked="f"/>
                <v:line id="Line 572" o:spid="_x0000_s1031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guR8UAAADcAAAADwAAAGRycy9kb3ducmV2LnhtbESPQWsCMRSE74X+h/AKvYhmbUV0axQp&#10;ta1HVw96e2ye2a2blyVJdf33jSD0OMzMN8xs0dlGnMmH2rGC4SADQVw6XbNRsNuu+hMQISJrbByT&#10;gisFWMwfH2aYa3fhDZ2LaESCcMhRQRVjm0sZyooshoFriZN3dN5iTNIbqT1eEtw28iXLxtJizWmh&#10;wpbeKypPxa9VkJnPU7Of9Hxx/PFf64/rwa5Mq9TzU7d8AxGpi//he/tbK5i+juB2Jh0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guR8UAAADcAAAADwAAAAAAAAAA&#10;AAAAAAChAgAAZHJzL2Rvd25yZXYueG1sUEsFBgAAAAAEAAQA+QAAAJMDAAAAAA==&#10;" strokeweight=".25458mm"/>
                <v:rect id="docshape419" o:spid="_x0000_s1032" style="position:absolute;top:15724;width:12240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jO8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8dsQ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oYzvHAAAA3AAAAA8AAAAAAAAAAAAAAAAAmAIAAGRy&#10;cy9kb3ducmV2LnhtbFBLBQYAAAAABAAEAPUAAACMAwAAAAA=&#10;" fillcolor="black" stroked="f"/>
                <w10:wrap anchorx="page" anchory="page"/>
              </v:group>
            </w:pict>
          </mc:Fallback>
        </mc:AlternateContent>
      </w:r>
      <w:r w:rsidR="00130153">
        <w:rPr>
          <w:color w:val="2B2B2B"/>
          <w:spacing w:val="-2"/>
        </w:rPr>
        <w:t>CIDESI</w:t>
      </w:r>
    </w:p>
    <w:p w:rsidR="006F4401" w:rsidRDefault="00462828">
      <w:pPr>
        <w:pStyle w:val="BodyText"/>
        <w:rPr>
          <w:rFonts w:ascii="Times New Roman"/>
          <w:sz w:val="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44450</wp:posOffset>
                </wp:positionV>
                <wp:extent cx="6369685" cy="1270"/>
                <wp:effectExtent l="0" t="0" r="0" b="0"/>
                <wp:wrapTopAndBottom/>
                <wp:docPr id="928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075 1075"/>
                            <a:gd name="T1" fmla="*/ T0 w 10031"/>
                            <a:gd name="T2" fmla="+- 0 11106 1075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1A321" id="docshape420" o:spid="_x0000_s1026" style="position:absolute;margin-left:53.75pt;margin-top:3.5pt;width:501.55pt;height:.1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IfBwMAAK0GAAAOAAAAZHJzL2Uyb0RvYy54bWysVduO0zAQfUfiHyw/grq5NL1Fm65QLwhp&#10;gZW2fIBrO01EYgfbbbog/p2xnXTbLkgIkYd0nBnPnDljn97eHesKHbjSpRQZjm5CjLigkpVil+Ev&#10;m/VgipE2RDBSScEz/MQ1vpu/fnXbNimPZSErxhWCJEKnbZPhwpgmDQJNC14TfSMbLsCZS1UTA0u1&#10;C5giLWSvqyAOw3HQSsUaJSnXGr4uvRPPXf4859R8znPNDaoyDNiMeyv33tp3ML8l6U6RpihpB4P8&#10;A4qalAKKnlItiSFor8oXqeqSKqllbm6orAOZ5yXlrgfoJgqvunksSMNdL0CObk406f+Xln46PChU&#10;sgzPYhiVIDUMiUmqbekkdgS1jU4h7rF5ULZF3dxL+lUDc8GFxy40xKBt+1EySEP2RjpSjrmq7U5o&#10;Fx0d908n7vnRIAofx8PxbDwdYUTBF8UTVzkgab+X7rV5z6XLQw732vjJMbAc76zDvoEp53UFQ3w7&#10;QCGKwsnIvbpJn8KiPuxNgDYhaiEoHEbXUXEf5ZNFUTj+bbZhH2ezxefZoIVdD5IUPW56FB1wsBCx&#10;lyV0VDVSW4o2AK/nCDJAkG3yD7FQ/DrW7+lKKLgF1+dfYQTnf+v7bYixyGwJa6IWJuDYsF9qeeAb&#10;6XzmanpQ5dlbifMov/8cl/fDFlsCzo43XFmL9my8Qq7LqnLzrYQFk4ym08jRo2VVMuu1eLTabReV&#10;QgdiL7d7bD+Q7SKsUdosiS58nHP5tpXcC+bKFJywVWcbUlbehkSV4x3OaEePPa3uWv+YhbPVdDVN&#10;Bkk8Xg2ScLkcvFsvksF4HU1Gy+FysVhGPy3mKEmLkjEuLOxeYqLk765wJ3ZeHE4ic9HeBQtr97xk&#10;IbiE4UiCXvpfP4X+Alvx1OlWsie4zEp6zQSNB6OQ6jtGLehlhvW3PVEco+qDAEGaRUliBdYtktEE&#10;pAOpc8/23EMEhVQZNhgOvzUXxovyvlHlroBKft5CvgMRyUt7253aeFTdAjTRddDptxXd87WLev6X&#10;mf8CAAD//wMAUEsDBBQABgAIAAAAIQD6m1rr3gAAAAgBAAAPAAAAZHJzL2Rvd25yZXYueG1sTI/B&#10;TsMwEETvSPyDtUhcELUTQVpCnAohwQlatUXq1Y2XJCJeR7GbBr6e7QmOszOafVMsJ9eJEYfQetKQ&#10;zBQIpMrblmoNH7uX2wWIEA1Z03lCDd8YYFleXhQmt/5EGxy3sRZcQiE3GpoY+1zKUDXoTJj5Hom9&#10;Tz84E1kOtbSDOXG562SqVCadaYk/NKbH5warr+3RaZDriCF9ePd3/dvPmL2uV/vd5kbr66vp6RFE&#10;xCn+heGMz+hQMtPBH8kG0bFW83uOapjzpLOfJCoDceBDCrIs5P8B5S8AAAD//wMAUEsBAi0AFAAG&#10;AAgAAAAhALaDOJL+AAAA4QEAABMAAAAAAAAAAAAAAAAAAAAAAFtDb250ZW50X1R5cGVzXS54bWxQ&#10;SwECLQAUAAYACAAAACEAOP0h/9YAAACUAQAACwAAAAAAAAAAAAAAAAAvAQAAX3JlbHMvLnJlbHNQ&#10;SwECLQAUAAYACAAAACEAjfySHwcDAACtBgAADgAAAAAAAAAAAAAAAAAuAgAAZHJzL2Uyb0RvYy54&#10;bWxQSwECLQAUAAYACAAAACEA+pta694AAAAIAQAADwAAAAAAAAAAAAAAAABhBQAAZHJzL2Rvd25y&#10;ZXYueG1sUEsFBgAAAAAEAAQA8wAAAGwGAAAAAA=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130153">
      <w:pPr>
        <w:pStyle w:val="ListParagraph"/>
        <w:numPr>
          <w:ilvl w:val="1"/>
          <w:numId w:val="35"/>
        </w:numPr>
        <w:tabs>
          <w:tab w:val="left" w:pos="1838"/>
        </w:tabs>
        <w:spacing w:before="285" w:line="357" w:lineRule="auto"/>
        <w:ind w:left="1844" w:right="1172" w:hanging="541"/>
        <w:jc w:val="both"/>
        <w:rPr>
          <w:color w:val="444444"/>
        </w:rPr>
      </w:pPr>
      <w:r>
        <w:rPr>
          <w:color w:val="2B2B2B"/>
        </w:rPr>
        <w:t xml:space="preserve">Elaborar el plan anual de </w:t>
      </w:r>
      <w:r>
        <w:rPr>
          <w:color w:val="1C1C1C"/>
        </w:rPr>
        <w:t xml:space="preserve">trabajo </w:t>
      </w:r>
      <w:r>
        <w:rPr>
          <w:color w:val="2B2B2B"/>
        </w:rPr>
        <w:t xml:space="preserve">de </w:t>
      </w:r>
      <w:r>
        <w:rPr>
          <w:color w:val="1C1C1C"/>
        </w:rPr>
        <w:t xml:space="preserve">la </w:t>
      </w:r>
      <w:r>
        <w:rPr>
          <w:color w:val="2B2B2B"/>
        </w:rPr>
        <w:t xml:space="preserve">Dirección de Recursos </w:t>
      </w:r>
      <w:r>
        <w:rPr>
          <w:color w:val="1C1C1C"/>
        </w:rPr>
        <w:t xml:space="preserve">Humanos </w:t>
      </w:r>
      <w:r>
        <w:rPr>
          <w:color w:val="2B2B2B"/>
        </w:rPr>
        <w:t xml:space="preserve">y Desarrollo </w:t>
      </w:r>
      <w:r>
        <w:rPr>
          <w:color w:val="2B2B2B"/>
          <w:spacing w:val="-2"/>
        </w:rPr>
        <w:t>Organizacional.</w:t>
      </w:r>
    </w:p>
    <w:p w:rsidR="006F4401" w:rsidRDefault="00130153">
      <w:pPr>
        <w:pStyle w:val="ListParagraph"/>
        <w:numPr>
          <w:ilvl w:val="1"/>
          <w:numId w:val="35"/>
        </w:numPr>
        <w:tabs>
          <w:tab w:val="left" w:pos="1838"/>
        </w:tabs>
        <w:spacing w:before="4" w:line="360" w:lineRule="auto"/>
        <w:ind w:left="1840" w:right="1148" w:hanging="536"/>
        <w:jc w:val="both"/>
        <w:rPr>
          <w:color w:val="2B2B2B"/>
        </w:rPr>
      </w:pPr>
      <w:r>
        <w:rPr>
          <w:color w:val="2B2B2B"/>
        </w:rPr>
        <w:t xml:space="preserve">Participar en el </w:t>
      </w:r>
      <w:r>
        <w:rPr>
          <w:color w:val="1C1C1C"/>
        </w:rPr>
        <w:t xml:space="preserve">proceso de </w:t>
      </w:r>
      <w:r>
        <w:rPr>
          <w:color w:val="2B2B2B"/>
        </w:rPr>
        <w:t xml:space="preserve">selección del personal de su área e impulsar </w:t>
      </w:r>
      <w:r>
        <w:rPr>
          <w:color w:val="1C1C1C"/>
        </w:rPr>
        <w:t xml:space="preserve">la </w:t>
      </w:r>
      <w:r>
        <w:rPr>
          <w:color w:val="2B2B2B"/>
        </w:rPr>
        <w:t xml:space="preserve">actualización de conocimientos técnicos y profesionales de su grupo.de trabajo, así como de </w:t>
      </w:r>
      <w:r>
        <w:rPr>
          <w:color w:val="1C1C1C"/>
        </w:rPr>
        <w:t xml:space="preserve">las nuevas herramientas </w:t>
      </w:r>
      <w:r>
        <w:rPr>
          <w:color w:val="2B2B2B"/>
        </w:rPr>
        <w:t>de trabajo que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optimicen la realización de sus actividades.</w:t>
      </w:r>
    </w:p>
    <w:p w:rsidR="006F4401" w:rsidRDefault="00130153">
      <w:pPr>
        <w:pStyle w:val="ListParagraph"/>
        <w:numPr>
          <w:ilvl w:val="1"/>
          <w:numId w:val="35"/>
        </w:numPr>
        <w:tabs>
          <w:tab w:val="left" w:pos="1838"/>
        </w:tabs>
        <w:spacing w:before="4" w:line="350" w:lineRule="auto"/>
        <w:ind w:left="1840" w:right="1143" w:hanging="536"/>
        <w:jc w:val="both"/>
        <w:rPr>
          <w:color w:val="2B2B2B"/>
        </w:rPr>
      </w:pPr>
      <w:r>
        <w:rPr>
          <w:color w:val="2B2B2B"/>
        </w:rPr>
        <w:t xml:space="preserve">Proponer e </w:t>
      </w:r>
      <w:r>
        <w:rPr>
          <w:color w:val="1C1C1C"/>
        </w:rPr>
        <w:t xml:space="preserve">implantar </w:t>
      </w:r>
      <w:r>
        <w:rPr>
          <w:color w:val="2B2B2B"/>
        </w:rPr>
        <w:t>los</w:t>
      </w:r>
      <w:r>
        <w:rPr>
          <w:color w:val="2B2B2B"/>
          <w:spacing w:val="-3"/>
        </w:rPr>
        <w:t xml:space="preserve"> </w:t>
      </w:r>
      <w:r>
        <w:rPr>
          <w:color w:val="1C1C1C"/>
        </w:rPr>
        <w:t xml:space="preserve">mecanismos </w:t>
      </w:r>
      <w:r>
        <w:rPr>
          <w:color w:val="2B2B2B"/>
        </w:rPr>
        <w:t xml:space="preserve">de coordinación para </w:t>
      </w:r>
      <w:r>
        <w:rPr>
          <w:color w:val="1C1C1C"/>
        </w:rPr>
        <w:t xml:space="preserve">la </w:t>
      </w:r>
      <w:r>
        <w:rPr>
          <w:color w:val="2B2B2B"/>
        </w:rPr>
        <w:t xml:space="preserve">evaluación del desempeño del </w:t>
      </w:r>
      <w:r>
        <w:rPr>
          <w:color w:val="1C1C1C"/>
        </w:rPr>
        <w:t xml:space="preserve">personal </w:t>
      </w:r>
      <w:r>
        <w:rPr>
          <w:color w:val="2B2B2B"/>
        </w:rPr>
        <w:t xml:space="preserve">y </w:t>
      </w:r>
      <w:r>
        <w:rPr>
          <w:color w:val="1C1C1C"/>
        </w:rPr>
        <w:t xml:space="preserve">del </w:t>
      </w:r>
      <w:r>
        <w:rPr>
          <w:color w:val="2B2B2B"/>
        </w:rPr>
        <w:t>clima organizacional del Centro.</w:t>
      </w:r>
    </w:p>
    <w:p w:rsidR="006F4401" w:rsidRDefault="00130153">
      <w:pPr>
        <w:pStyle w:val="BodyText"/>
        <w:spacing w:before="11" w:line="348" w:lineRule="auto"/>
        <w:ind w:left="1833" w:right="1159" w:hanging="530"/>
        <w:jc w:val="both"/>
      </w:pPr>
      <w:r>
        <w:rPr>
          <w:color w:val="2B2B2B"/>
        </w:rPr>
        <w:t>1</w:t>
      </w:r>
      <w:r>
        <w:rPr>
          <w:rFonts w:ascii="Times New Roman" w:hAnsi="Times New Roman"/>
          <w:color w:val="2B2B2B"/>
          <w:sz w:val="23"/>
        </w:rPr>
        <w:t>O.</w:t>
      </w:r>
      <w:r>
        <w:rPr>
          <w:rFonts w:ascii="Times New Roman" w:hAnsi="Times New Roman"/>
          <w:color w:val="2B2B2B"/>
          <w:spacing w:val="40"/>
          <w:sz w:val="23"/>
        </w:rPr>
        <w:t xml:space="preserve"> </w:t>
      </w:r>
      <w:r>
        <w:rPr>
          <w:color w:val="2B2B2B"/>
        </w:rPr>
        <w:t xml:space="preserve">Realizar el cálculo para </w:t>
      </w:r>
      <w:r>
        <w:rPr>
          <w:color w:val="1C1C1C"/>
        </w:rPr>
        <w:t xml:space="preserve">la </w:t>
      </w:r>
      <w:r>
        <w:rPr>
          <w:color w:val="2B2B2B"/>
        </w:rPr>
        <w:t xml:space="preserve">determinación de estímulos e </w:t>
      </w:r>
      <w:r>
        <w:rPr>
          <w:color w:val="1C1C1C"/>
        </w:rPr>
        <w:t xml:space="preserve">incentivos </w:t>
      </w:r>
      <w:r>
        <w:rPr>
          <w:color w:val="2B2B2B"/>
        </w:rPr>
        <w:t>para el personal Administrativo y dé Apoyo.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33"/>
          <w:tab w:val="left" w:pos="1834"/>
        </w:tabs>
        <w:spacing w:before="17" w:line="362" w:lineRule="auto"/>
        <w:ind w:right="1146" w:hanging="535"/>
        <w:rPr>
          <w:color w:val="1C1C1C"/>
        </w:rPr>
      </w:pPr>
      <w:r>
        <w:rPr>
          <w:color w:val="2B2B2B"/>
        </w:rPr>
        <w:t xml:space="preserve">Atender </w:t>
      </w:r>
      <w:r>
        <w:rPr>
          <w:color w:val="1C1C1C"/>
        </w:rPr>
        <w:t xml:space="preserve">los </w:t>
      </w:r>
      <w:r>
        <w:rPr>
          <w:color w:val="2B2B2B"/>
        </w:rPr>
        <w:t xml:space="preserve">requerimientos y proporcionar </w:t>
      </w:r>
      <w:r>
        <w:rPr>
          <w:color w:val="1C1C1C"/>
        </w:rPr>
        <w:t xml:space="preserve">información </w:t>
      </w:r>
      <w:r>
        <w:rPr>
          <w:color w:val="2B2B2B"/>
        </w:rPr>
        <w:t xml:space="preserve">que soliciten las áreas de CIDESI, así como </w:t>
      </w:r>
      <w:r>
        <w:rPr>
          <w:color w:val="1C1C1C"/>
        </w:rPr>
        <w:t xml:space="preserve">las </w:t>
      </w:r>
      <w:r>
        <w:rPr>
          <w:color w:val="2B2B2B"/>
        </w:rPr>
        <w:t>diversas instancias externas oficiales</w:t>
      </w:r>
      <w:r>
        <w:rPr>
          <w:color w:val="5B5B5B"/>
        </w:rPr>
        <w:t>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37"/>
          <w:tab w:val="left" w:pos="1838"/>
        </w:tabs>
        <w:spacing w:before="2" w:line="362" w:lineRule="auto"/>
        <w:ind w:left="1833" w:right="1141" w:hanging="537"/>
        <w:rPr>
          <w:color w:val="2B2B2B"/>
        </w:rPr>
      </w:pPr>
      <w:r>
        <w:rPr>
          <w:color w:val="2B2B2B"/>
        </w:rPr>
        <w:t>Divulgar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información</w:t>
      </w:r>
      <w:r>
        <w:rPr>
          <w:color w:val="2B2B2B"/>
          <w:spacing w:val="68"/>
        </w:rPr>
        <w:t xml:space="preserve"> </w:t>
      </w:r>
      <w:r>
        <w:rPr>
          <w:color w:val="2B2B2B"/>
        </w:rPr>
        <w:t>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involucrar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todo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personal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38"/>
        </w:rPr>
        <w:t xml:space="preserve"> </w:t>
      </w:r>
      <w:r>
        <w:rPr>
          <w:color w:val="2B2B2B"/>
        </w:rPr>
        <w:t>lo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referente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38"/>
        </w:rPr>
        <w:t xml:space="preserve"> </w:t>
      </w:r>
      <w:r>
        <w:rPr>
          <w:color w:val="2B2B2B"/>
        </w:rPr>
        <w:t>medidas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de seguridad, salud e higiene </w:t>
      </w:r>
      <w:r>
        <w:rPr>
          <w:color w:val="1C1C1C"/>
        </w:rPr>
        <w:t xml:space="preserve">implantadas </w:t>
      </w:r>
      <w:r>
        <w:rPr>
          <w:color w:val="2B2B2B"/>
        </w:rPr>
        <w:t>en el Centro.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37"/>
          <w:tab w:val="left" w:pos="1838"/>
        </w:tabs>
        <w:spacing w:line="248" w:lineRule="exact"/>
        <w:ind w:left="1837" w:hanging="542"/>
        <w:rPr>
          <w:color w:val="1C1C1C"/>
        </w:rPr>
      </w:pPr>
      <w:r>
        <w:rPr>
          <w:color w:val="2B2B2B"/>
        </w:rPr>
        <w:t>Participar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desarrollo,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implantación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mantenimiento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Sistema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Gestión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  <w:spacing w:val="-2"/>
        </w:rPr>
        <w:t>Calidad.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34"/>
          <w:tab w:val="left" w:pos="1835"/>
        </w:tabs>
        <w:spacing w:before="130" w:line="362" w:lineRule="auto"/>
        <w:ind w:left="1840" w:right="1146" w:hanging="544"/>
        <w:rPr>
          <w:color w:val="2B2B2B"/>
        </w:rPr>
      </w:pPr>
      <w:r>
        <w:rPr>
          <w:color w:val="1C1C1C"/>
        </w:rPr>
        <w:t>Integrar</w:t>
      </w:r>
      <w:r>
        <w:rPr>
          <w:color w:val="1C1C1C"/>
          <w:spacing w:val="38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dar</w:t>
      </w:r>
      <w:r>
        <w:rPr>
          <w:color w:val="2B2B2B"/>
          <w:spacing w:val="24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34"/>
        </w:rPr>
        <w:t xml:space="preserve"> </w:t>
      </w:r>
      <w:r>
        <w:rPr>
          <w:color w:val="2B2B2B"/>
        </w:rPr>
        <w:t>conocer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al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Director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General,</w:t>
      </w:r>
      <w:r>
        <w:rPr>
          <w:color w:val="2B2B2B"/>
          <w:spacing w:val="34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resultados</w:t>
      </w:r>
      <w:r>
        <w:rPr>
          <w:color w:val="1C1C1C"/>
          <w:spacing w:val="39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proceso</w:t>
      </w:r>
      <w:r>
        <w:rPr>
          <w:color w:val="2B2B2B"/>
          <w:spacing w:val="39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reclutamiento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y selección </w:t>
      </w:r>
      <w:r>
        <w:rPr>
          <w:color w:val="1C1C1C"/>
        </w:rPr>
        <w:t>de personal.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37"/>
          <w:tab w:val="left" w:pos="1839"/>
        </w:tabs>
        <w:spacing w:before="2" w:line="357" w:lineRule="auto"/>
        <w:ind w:left="1839" w:right="1141" w:hanging="536"/>
        <w:rPr>
          <w:color w:val="2B2B2B"/>
        </w:rPr>
      </w:pPr>
      <w:r>
        <w:rPr>
          <w:color w:val="2B2B2B"/>
        </w:rPr>
        <w:t>Mantener</w:t>
      </w:r>
      <w:r>
        <w:rPr>
          <w:color w:val="2B2B2B"/>
          <w:spacing w:val="37"/>
        </w:rPr>
        <w:t xml:space="preserve"> </w:t>
      </w:r>
      <w:r>
        <w:rPr>
          <w:color w:val="1C1C1C"/>
        </w:rPr>
        <w:t>una</w:t>
      </w:r>
      <w:r>
        <w:rPr>
          <w:color w:val="1C1C1C"/>
          <w:spacing w:val="28"/>
        </w:rPr>
        <w:t xml:space="preserve"> </w:t>
      </w:r>
      <w:r>
        <w:rPr>
          <w:color w:val="2B2B2B"/>
        </w:rPr>
        <w:t>constante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comunicación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sobre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la gestión de personal</w:t>
      </w:r>
      <w:r>
        <w:rPr>
          <w:color w:val="5B5B5B"/>
        </w:rPr>
        <w:t xml:space="preserve">, </w:t>
      </w:r>
      <w:r>
        <w:rPr>
          <w:color w:val="2B2B2B"/>
        </w:rPr>
        <w:t xml:space="preserve">con </w:t>
      </w:r>
      <w:r>
        <w:rPr>
          <w:color w:val="1C1C1C"/>
        </w:rPr>
        <w:t xml:space="preserve">las </w:t>
      </w:r>
      <w:r>
        <w:rPr>
          <w:color w:val="2B2B2B"/>
        </w:rPr>
        <w:t>direcciones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de área y </w:t>
      </w:r>
      <w:r>
        <w:rPr>
          <w:color w:val="1C1C1C"/>
        </w:rPr>
        <w:t xml:space="preserve">la </w:t>
      </w:r>
      <w:r>
        <w:rPr>
          <w:color w:val="2B2B2B"/>
        </w:rPr>
        <w:t>Dirección General.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37"/>
          <w:tab w:val="left" w:pos="1838"/>
        </w:tabs>
        <w:spacing w:before="5" w:line="362" w:lineRule="auto"/>
        <w:ind w:left="1840" w:right="1146" w:hanging="537"/>
        <w:rPr>
          <w:color w:val="2B2B2B"/>
        </w:rPr>
      </w:pPr>
      <w:r>
        <w:rPr>
          <w:color w:val="2B2B2B"/>
        </w:rPr>
        <w:t>Participar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3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selección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personal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área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39"/>
        </w:rPr>
        <w:t xml:space="preserve"> </w:t>
      </w:r>
      <w:r>
        <w:rPr>
          <w:color w:val="2B2B2B"/>
        </w:rPr>
        <w:t>promover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actualización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técnica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y </w:t>
      </w:r>
      <w:r>
        <w:rPr>
          <w:color w:val="2B2B2B"/>
          <w:spacing w:val="-2"/>
        </w:rPr>
        <w:t>profesional.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43"/>
          <w:tab w:val="left" w:pos="1845"/>
        </w:tabs>
        <w:spacing w:before="1"/>
        <w:ind w:left="1844" w:hanging="542"/>
        <w:rPr>
          <w:color w:val="2B2B2B"/>
        </w:rPr>
      </w:pPr>
      <w:r>
        <w:rPr>
          <w:color w:val="2B2B2B"/>
        </w:rPr>
        <w:t>Observar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 xml:space="preserve">las </w:t>
      </w:r>
      <w:r>
        <w:rPr>
          <w:color w:val="1C1C1C"/>
        </w:rPr>
        <w:t>medidas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5"/>
        </w:rPr>
        <w:t xml:space="preserve"> </w:t>
      </w:r>
      <w:r>
        <w:rPr>
          <w:color w:val="2B2B2B"/>
        </w:rPr>
        <w:t>seguridad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e</w:t>
      </w:r>
      <w:r>
        <w:rPr>
          <w:color w:val="2B2B2B"/>
          <w:spacing w:val="5"/>
        </w:rPr>
        <w:t xml:space="preserve"> </w:t>
      </w:r>
      <w:r>
        <w:rPr>
          <w:color w:val="1C1C1C"/>
        </w:rPr>
        <w:t>higiene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implantadas</w:t>
      </w:r>
      <w:r>
        <w:rPr>
          <w:color w:val="1C1C1C"/>
          <w:spacing w:val="4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8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2"/>
        </w:rPr>
        <w:t>Centro.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44"/>
          <w:tab w:val="left" w:pos="1845"/>
        </w:tabs>
        <w:spacing w:before="130"/>
        <w:ind w:left="1844" w:hanging="542"/>
        <w:rPr>
          <w:color w:val="2B2B2B"/>
        </w:rPr>
      </w:pPr>
      <w:r>
        <w:rPr>
          <w:color w:val="2B2B2B"/>
        </w:rPr>
        <w:t>Participar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9"/>
        </w:rPr>
        <w:t xml:space="preserve"> </w:t>
      </w:r>
      <w:r>
        <w:rPr>
          <w:color w:val="2B2B2B"/>
        </w:rPr>
        <w:t>desarrollo,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implantación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mantenimiento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Sistema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Gestión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2"/>
        </w:rPr>
        <w:t>Calidad</w:t>
      </w:r>
      <w:r>
        <w:rPr>
          <w:color w:val="707070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50"/>
          <w:tab w:val="left" w:pos="1851"/>
        </w:tabs>
        <w:spacing w:before="123" w:line="362" w:lineRule="auto"/>
        <w:ind w:left="1847" w:right="1132" w:hanging="537"/>
        <w:rPr>
          <w:color w:val="2B2B2B"/>
        </w:rPr>
      </w:pPr>
      <w:r>
        <w:rPr>
          <w:color w:val="2B2B2B"/>
        </w:rPr>
        <w:t>Guardar estricta confidencialidad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 xml:space="preserve">en el manejo de </w:t>
      </w:r>
      <w:r>
        <w:rPr>
          <w:color w:val="1C1C1C"/>
        </w:rPr>
        <w:t xml:space="preserve">la </w:t>
      </w:r>
      <w:r>
        <w:rPr>
          <w:color w:val="2B2B2B"/>
        </w:rPr>
        <w:t>información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 xml:space="preserve">del Centro, y de </w:t>
      </w:r>
      <w:r>
        <w:rPr>
          <w:color w:val="1C1C1C"/>
        </w:rPr>
        <w:t>los cl</w:t>
      </w:r>
      <w:r>
        <w:rPr>
          <w:color w:val="444444"/>
        </w:rPr>
        <w:t xml:space="preserve">ientes </w:t>
      </w:r>
      <w:r>
        <w:rPr>
          <w:color w:val="2B2B2B"/>
        </w:rPr>
        <w:t xml:space="preserve">garantizando </w:t>
      </w:r>
      <w:r>
        <w:rPr>
          <w:color w:val="1C1C1C"/>
        </w:rPr>
        <w:t xml:space="preserve">la </w:t>
      </w:r>
      <w:r>
        <w:rPr>
          <w:color w:val="2B2B2B"/>
        </w:rPr>
        <w:t>secrecía de ambos.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707"/>
        </w:tabs>
        <w:spacing w:before="2"/>
        <w:ind w:left="1706" w:hanging="386"/>
        <w:rPr>
          <w:color w:val="2B2B2B"/>
        </w:rPr>
      </w:pPr>
      <w:r>
        <w:rPr>
          <w:color w:val="B8B8B8"/>
        </w:rPr>
        <w:t>·</w:t>
      </w:r>
      <w:r>
        <w:rPr>
          <w:color w:val="B8B8B8"/>
          <w:spacing w:val="4"/>
        </w:rPr>
        <w:t xml:space="preserve"> </w:t>
      </w:r>
      <w:r>
        <w:rPr>
          <w:color w:val="2B2B2B"/>
        </w:rPr>
        <w:t>Vigilar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el cumplimiento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programas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requeridos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por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Gobierno</w:t>
      </w:r>
      <w:r>
        <w:rPr>
          <w:color w:val="2B2B2B"/>
          <w:spacing w:val="-2"/>
        </w:rPr>
        <w:t xml:space="preserve"> Federal.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54"/>
          <w:tab w:val="left" w:pos="1855"/>
        </w:tabs>
        <w:spacing w:before="123"/>
        <w:ind w:left="1854" w:hanging="534"/>
        <w:rPr>
          <w:color w:val="2B2B2B"/>
        </w:rPr>
      </w:pPr>
      <w:r>
        <w:rPr>
          <w:color w:val="2B2B2B"/>
        </w:rPr>
        <w:t>Atender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dar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seguimiento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1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0"/>
        </w:rPr>
        <w:t xml:space="preserve"> </w:t>
      </w:r>
      <w:r>
        <w:rPr>
          <w:color w:val="2B2B2B"/>
        </w:rPr>
        <w:t>auditorias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relacionadas</w:t>
      </w:r>
      <w:r>
        <w:rPr>
          <w:color w:val="2B2B2B"/>
          <w:spacing w:val="11"/>
        </w:rPr>
        <w:t xml:space="preserve"> </w:t>
      </w:r>
      <w:r>
        <w:rPr>
          <w:color w:val="444444"/>
        </w:rPr>
        <w:t>co</w:t>
      </w:r>
      <w:r>
        <w:rPr>
          <w:color w:val="1C1C1C"/>
        </w:rPr>
        <w:t>n</w:t>
      </w:r>
      <w:r>
        <w:rPr>
          <w:color w:val="1C1C1C"/>
          <w:spacing w:val="-16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21"/>
        </w:rPr>
        <w:t xml:space="preserve"> </w:t>
      </w:r>
      <w:r>
        <w:rPr>
          <w:color w:val="1C1C1C"/>
        </w:rPr>
        <w:t>Sistema</w:t>
      </w:r>
      <w:r>
        <w:rPr>
          <w:color w:val="1C1C1C"/>
          <w:spacing w:val="3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Gestión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Calidad.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54"/>
          <w:tab w:val="left" w:pos="1855"/>
        </w:tabs>
        <w:spacing w:before="130" w:line="362" w:lineRule="auto"/>
        <w:ind w:left="1859" w:right="1132" w:hanging="539"/>
        <w:rPr>
          <w:color w:val="444444"/>
        </w:rPr>
      </w:pPr>
      <w:r>
        <w:rPr>
          <w:color w:val="2B2B2B"/>
        </w:rPr>
        <w:t>Atender</w:t>
      </w:r>
      <w:r>
        <w:rPr>
          <w:color w:val="2B2B2B"/>
          <w:spacing w:val="80"/>
          <w:w w:val="150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dar</w:t>
      </w:r>
      <w:r>
        <w:rPr>
          <w:color w:val="1C1C1C"/>
          <w:spacing w:val="80"/>
        </w:rPr>
        <w:t xml:space="preserve"> </w:t>
      </w:r>
      <w:r>
        <w:rPr>
          <w:color w:val="2B2B2B"/>
        </w:rPr>
        <w:t>seguimiento</w:t>
      </w:r>
      <w:r>
        <w:rPr>
          <w:color w:val="2B2B2B"/>
          <w:spacing w:val="80"/>
          <w:w w:val="150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auditorias,</w:t>
      </w:r>
      <w:r>
        <w:rPr>
          <w:color w:val="1C1C1C"/>
          <w:spacing w:val="80"/>
          <w:w w:val="150"/>
        </w:rPr>
        <w:t xml:space="preserve"> </w:t>
      </w:r>
      <w:r>
        <w:rPr>
          <w:color w:val="2B2B2B"/>
        </w:rPr>
        <w:t>realizadas</w:t>
      </w:r>
      <w:r>
        <w:rPr>
          <w:color w:val="2B2B2B"/>
          <w:spacing w:val="80"/>
          <w:w w:val="150"/>
        </w:rPr>
        <w:t xml:space="preserve"> </w:t>
      </w:r>
      <w:r>
        <w:rPr>
          <w:color w:val="2B2B2B"/>
        </w:rPr>
        <w:t>por</w:t>
      </w:r>
      <w:r>
        <w:rPr>
          <w:color w:val="2B2B2B"/>
          <w:spacing w:val="8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80"/>
        </w:rPr>
        <w:t xml:space="preserve"> </w:t>
      </w:r>
      <w:r>
        <w:rPr>
          <w:color w:val="2B2B2B"/>
        </w:rPr>
        <w:t>diferentes</w:t>
      </w:r>
      <w:r>
        <w:rPr>
          <w:color w:val="2B2B2B"/>
          <w:spacing w:val="80"/>
          <w:w w:val="150"/>
        </w:rPr>
        <w:t xml:space="preserve"> </w:t>
      </w:r>
      <w:r>
        <w:rPr>
          <w:color w:val="1C1C1C"/>
        </w:rPr>
        <w:t>instanc</w:t>
      </w:r>
      <w:r>
        <w:rPr>
          <w:color w:val="444444"/>
        </w:rPr>
        <w:t xml:space="preserve">ias </w:t>
      </w:r>
      <w:r>
        <w:rPr>
          <w:color w:val="2B2B2B"/>
          <w:spacing w:val="-2"/>
        </w:rPr>
        <w:t>fiscalizadoras.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62"/>
          <w:tab w:val="left" w:pos="1863"/>
        </w:tabs>
        <w:spacing w:line="362" w:lineRule="auto"/>
        <w:ind w:left="1869" w:right="1143" w:hanging="541"/>
        <w:rPr>
          <w:color w:val="444444"/>
        </w:rPr>
      </w:pPr>
      <w:r>
        <w:rPr>
          <w:color w:val="1C1C1C"/>
        </w:rPr>
        <w:t xml:space="preserve">Atender los </w:t>
      </w:r>
      <w:r>
        <w:rPr>
          <w:color w:val="2B2B2B"/>
        </w:rPr>
        <w:t>requerimientos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 xml:space="preserve">y </w:t>
      </w:r>
      <w:r>
        <w:rPr>
          <w:color w:val="1C1C1C"/>
        </w:rPr>
        <w:t>la</w:t>
      </w:r>
      <w:r>
        <w:rPr>
          <w:color w:val="1C1C1C"/>
          <w:spacing w:val="-9"/>
        </w:rPr>
        <w:t xml:space="preserve"> </w:t>
      </w:r>
      <w:r>
        <w:rPr>
          <w:color w:val="2B2B2B"/>
        </w:rPr>
        <w:t>información que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 xml:space="preserve">requieran </w:t>
      </w:r>
      <w:r>
        <w:rPr>
          <w:color w:val="1C1C1C"/>
        </w:rPr>
        <w:t xml:space="preserve">las </w:t>
      </w:r>
      <w:r>
        <w:rPr>
          <w:color w:val="2B2B2B"/>
        </w:rPr>
        <w:t>áreas del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Centro para optimizar su operación.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76"/>
          <w:tab w:val="left" w:pos="1877"/>
        </w:tabs>
        <w:spacing w:line="357" w:lineRule="auto"/>
        <w:ind w:left="1868" w:right="1145" w:hanging="533"/>
        <w:rPr>
          <w:color w:val="444444"/>
        </w:rPr>
      </w:pPr>
      <w:r>
        <w:rPr>
          <w:color w:val="2B2B2B"/>
        </w:rPr>
        <w:t>Atender los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requerimientos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de </w:t>
      </w:r>
      <w:r>
        <w:rPr>
          <w:color w:val="1C1C1C"/>
        </w:rPr>
        <w:t>las globali</w:t>
      </w:r>
      <w:r>
        <w:rPr>
          <w:color w:val="444444"/>
        </w:rPr>
        <w:t>z</w:t>
      </w:r>
      <w:r>
        <w:rPr>
          <w:color w:val="1C1C1C"/>
        </w:rPr>
        <w:t xml:space="preserve">adoras </w:t>
      </w:r>
      <w:r>
        <w:rPr>
          <w:color w:val="2B2B2B"/>
        </w:rPr>
        <w:t xml:space="preserve">del Centro, </w:t>
      </w:r>
      <w:r>
        <w:rPr>
          <w:color w:val="1C1C1C"/>
        </w:rPr>
        <w:t>a</w:t>
      </w:r>
      <w:r>
        <w:rPr>
          <w:color w:val="444444"/>
        </w:rPr>
        <w:t>sí</w:t>
      </w:r>
      <w:r>
        <w:rPr>
          <w:color w:val="444444"/>
          <w:spacing w:val="-4"/>
        </w:rPr>
        <w:t xml:space="preserve"> </w:t>
      </w:r>
      <w:r>
        <w:rPr>
          <w:color w:val="2B2B2B"/>
        </w:rPr>
        <w:t xml:space="preserve">como </w:t>
      </w:r>
      <w:r>
        <w:rPr>
          <w:color w:val="1C1C1C"/>
        </w:rPr>
        <w:t xml:space="preserve">las </w:t>
      </w:r>
      <w:r>
        <w:rPr>
          <w:color w:val="2B2B2B"/>
        </w:rPr>
        <w:t xml:space="preserve">diversas </w:t>
      </w:r>
      <w:r>
        <w:rPr>
          <w:color w:val="1C1C1C"/>
        </w:rPr>
        <w:t xml:space="preserve">instancias </w:t>
      </w:r>
      <w:r>
        <w:rPr>
          <w:color w:val="2B2B2B"/>
        </w:rPr>
        <w:t>externas oficiales.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73"/>
          <w:tab w:val="left" w:pos="1874"/>
        </w:tabs>
        <w:spacing w:before="1" w:line="362" w:lineRule="auto"/>
        <w:ind w:left="1883" w:right="1128" w:hanging="541"/>
        <w:rPr>
          <w:color w:val="444444"/>
        </w:rPr>
      </w:pPr>
      <w:r>
        <w:rPr>
          <w:color w:val="1C1C1C"/>
        </w:rPr>
        <w:t>Difundir los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reglamentos</w:t>
      </w:r>
      <w:r>
        <w:rPr>
          <w:color w:val="5B5B5B"/>
        </w:rPr>
        <w:t xml:space="preserve">, </w:t>
      </w:r>
      <w:r>
        <w:rPr>
          <w:color w:val="2B2B2B"/>
        </w:rPr>
        <w:t xml:space="preserve">políticas y </w:t>
      </w:r>
      <w:r>
        <w:rPr>
          <w:color w:val="1C1C1C"/>
        </w:rPr>
        <w:t xml:space="preserve">normatividad </w:t>
      </w:r>
      <w:r>
        <w:rPr>
          <w:color w:val="2B2B2B"/>
        </w:rPr>
        <w:t>competentes</w:t>
      </w:r>
      <w:r>
        <w:rPr>
          <w:color w:val="2B2B2B"/>
          <w:spacing w:val="38"/>
        </w:rPr>
        <w:t xml:space="preserve"> </w:t>
      </w:r>
      <w:r>
        <w:rPr>
          <w:color w:val="2B2B2B"/>
        </w:rPr>
        <w:t>al área a su c</w:t>
      </w:r>
      <w:r w:rsidR="007E0A8F">
        <w:rPr>
          <w:color w:val="2B2B2B"/>
        </w:rPr>
        <w:t>a</w:t>
      </w:r>
      <w:r>
        <w:rPr>
          <w:color w:val="2B2B2B"/>
        </w:rPr>
        <w:t>rgo y observar su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cumplimiento.</w: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79"/>
          <w:tab w:val="left" w:pos="1880"/>
        </w:tabs>
        <w:spacing w:line="240" w:lineRule="exact"/>
        <w:ind w:left="1879"/>
        <w:rPr>
          <w:color w:val="2B2B2B"/>
        </w:rPr>
      </w:pPr>
      <w:r>
        <w:rPr>
          <w:color w:val="2B2B2B"/>
        </w:rPr>
        <w:t xml:space="preserve">Facilitar </w:t>
      </w:r>
      <w:r>
        <w:rPr>
          <w:color w:val="1C1C1C"/>
        </w:rPr>
        <w:t>las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relaciones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laborales</w:t>
      </w:r>
      <w:r>
        <w:rPr>
          <w:color w:val="1C1C1C"/>
          <w:spacing w:val="4"/>
        </w:rPr>
        <w:t xml:space="preserve"> </w:t>
      </w:r>
      <w:r>
        <w:rPr>
          <w:color w:val="2B2B2B"/>
        </w:rPr>
        <w:t>entre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miembros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9"/>
        </w:rPr>
        <w:t xml:space="preserve"> </w:t>
      </w:r>
      <w:r>
        <w:rPr>
          <w:color w:val="1C1C1C"/>
          <w:spacing w:val="-2"/>
        </w:rPr>
        <w:t>Institu</w:t>
      </w:r>
      <w:r>
        <w:rPr>
          <w:color w:val="444444"/>
          <w:spacing w:val="-2"/>
        </w:rPr>
        <w:t>c</w:t>
      </w:r>
      <w:r>
        <w:rPr>
          <w:color w:val="1C1C1C"/>
          <w:spacing w:val="-2"/>
        </w:rPr>
        <w:t>ión.</w:t>
      </w:r>
    </w:p>
    <w:p w:rsidR="006F4401" w:rsidRDefault="00462828">
      <w:pPr>
        <w:pStyle w:val="BodyText"/>
        <w:spacing w:before="10"/>
        <w:rPr>
          <w:sz w:val="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43815</wp:posOffset>
                </wp:positionV>
                <wp:extent cx="6356350" cy="1270"/>
                <wp:effectExtent l="0" t="0" r="0" b="0"/>
                <wp:wrapTopAndBottom/>
                <wp:docPr id="927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FCA0" id="docshape421" o:spid="_x0000_s1026" style="position:absolute;margin-left:57pt;margin-top:3.45pt;width:500.5pt;height:.1pt;z-index:-1556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9XBgMAAK0GAAAOAAAAZHJzL2Uyb0RvYy54bWysVduK2zAQfS/0H4QeWxJf1rmyzrLESSls&#10;24VNP0CR5NjUllxJibMt/feOJDubZCmU0hAcyTM6c+aMZnJ7d6wrdOBKl1KkOBqGGHFBJSvFLsVf&#10;N+vBFCNtiGCkkoKn+JlrfLd4++a2beY8loWsGFcIQISet02KC2OaeRBoWvCa6KFsuABjLlVNDGzV&#10;LmCKtIBeV0EchuOglYo1SlKuNbzNvBEvHH6ec2q+5LnmBlUpBm7GPZV7bu0zWNyS+U6RpihpR4P8&#10;A4ualAKCnqAyYgjaq/IVVF1SJbXMzZDKOpB5XlLucoBsovAqm6eCNNzlAuLo5iST/n+w9PPhUaGS&#10;pXgWTzASpIYiMUm1DZ3EkRWobfQc/J6aR2VT1M2DpN80GIILi91o8EHb9pNkAEP2RjpRjrmq7UlI&#10;Fx2d9s8n7fnRIAovxzcj+EKJKNiieOJKE5B5f5butfnApcMhhwdtfOUYrJzurOO+AYi8rqCI7wco&#10;RFGU+EdX6ZNb1Lu9C9AmRC2KQijAtVfce3VgUTJzkNd+N72fRYvP0SCFXU+SFD1vehQdcVghYpsl&#10;dFI1UluJNkCv1wgQwMkm+QdfCH7t6890IRR0wfX9VxjB/d/6PBpiLDMbwi5RCxVwatg3tTzwjXQ2&#10;c1U9iPJircS5F5wPZxe8vB2O2BBwd/zChbVsz8or5LqsKlffSlgyyWg6jZw8WlYls1bLR6vddlkp&#10;dCC2ud3H5gNoF26N0iYjuvB+zuTTVnIvmAtTcMJW3dqQsvJrAKqc7nBHO3nsbXVt/XMWzlbT1TQZ&#10;JPF4NUjCLBvcr5fJYLyOJqPsJlsus+iX5Rwl86JkjAtLux8xUfJ3LdwNOz8cTkPmIr0LFdbu81qF&#10;4JKGEwly6X99FfoG9h2/lewZmllJPzNhxsOikOoHRi3MyxTr73uiOEbVRwEDaRYliR2wbpOMJjFs&#10;1Llle24hggJUig2Gy2+XS+OH8r5R5a6ASL7eQt7DEMlL2+1u2nhW3QZmosugm9926J7vndfLv8zi&#10;NwAAAP//AwBQSwMEFAAGAAgAAAAhALS0EGveAAAACAEAAA8AAABkcnMvZG93bnJldi54bWxMj8FO&#10;wzAQRO9I/IO1SNyo4wClDXEqhAQnkEqpBEc33iYR8TqJ3Sbw9WxPcJyd1cybfDW5VhxxCI0nDWqW&#10;gEAqvW2o0rB9f7pagAjRkDWtJ9TwjQFWxflZbjLrR3rD4yZWgkMoZEZDHWOXSRnKGp0JM98hsbf3&#10;gzOR5VBJO5iRw10r0ySZS2ca4obadPhYY/m1OTjuXa5DP+4XPb1cf6Q/2/75s3tNtb68mB7uQUSc&#10;4t8znPAZHQpm2vkD2SBa1uqGt0QN8yWIk6/ULR92Gu4UyCKX/wcUvwAAAP//AwBQSwECLQAUAAYA&#10;CAAAACEAtoM4kv4AAADhAQAAEwAAAAAAAAAAAAAAAAAAAAAAW0NvbnRlbnRfVHlwZXNdLnhtbFBL&#10;AQItABQABgAIAAAAIQA4/SH/1gAAAJQBAAALAAAAAAAAAAAAAAAAAC8BAABfcmVscy8ucmVsc1BL&#10;AQItABQABgAIAAAAIQC3EU9XBgMAAK0GAAAOAAAAAAAAAAAAAAAAAC4CAABkcnMvZTJvRG9jLnht&#10;bFBLAQItABQABgAIAAAAIQC0tBBr3gAAAAgBAAAPAAAAAAAAAAAAAAAAAGAFAABkcnMvZG93bnJl&#10;di54bWxQSwUGAAAAAAQABADzAAAAawYAAAAA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3"/>
        </w:rPr>
        <w:sectPr w:rsidR="006F4401">
          <w:headerReference w:type="default" r:id="rId293"/>
          <w:footerReference w:type="default" r:id="rId294"/>
          <w:pgSz w:w="12240" w:h="15840"/>
          <w:pgMar w:top="600" w:right="0" w:bottom="1080" w:left="0" w:header="0" w:footer="883" w:gutter="0"/>
          <w:cols w:space="720"/>
        </w:sectPr>
      </w:pPr>
    </w:p>
    <w:p w:rsidR="006F4401" w:rsidRDefault="00462828">
      <w:pPr>
        <w:pStyle w:val="Heading2"/>
        <w:spacing w:before="73"/>
        <w:ind w:left="0" w:right="6"/>
        <w:jc w:val="center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8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920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921" name="docshape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4871"/>
                            <a:ext cx="146" cy="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0572"/>
                            <a:ext cx="168" cy="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docshape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4561"/>
                            <a:ext cx="146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4" name="docshape428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8ED6E" id="docshapegroup424" o:spid="_x0000_s1026" style="position:absolute;margin-left:0;margin-top:0;width:612pt;height:790.6pt;z-index:-19630592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SmV1BQAAtBsAAA4AAABkcnMvZTJvRG9jLnhtbOxZ627bNhT+P2Dv&#10;IOi/akmmrohTpL4UBbotWLsHoCXaIiqJGknHSYe9+84hJV/ipM3Stdg6B4jBu87lO0c8ny5e3ja1&#10;c8Ok4qKduMEL33VYW4iSt+uJ+9v7hZe6jtK0LWktWjZx75hyX17++MPFtstZKCpRl0w6cEir8m03&#10;cSutu3w0UkXFGqpeiI61MLkSsqEaunI9KiXdwulNPQp9Px5thSw7KQqmFIzO7KR7ac5frVihf1mt&#10;FNNOPXFBNm1+pfld4u/o8oLma0m7ihe9GPQZUjSUt/DQ3VEzqqmzkfzkqIYXUiix0i8K0YzEasUL&#10;ZnQAbQL/njavpdh0Rpd1vl13OzOBae/Z6dnHFj/fXEuHlxM3C8E+LW3ASaUoVEU7tsbnk5Cglbbd&#10;OofFr2X3rruWVlVovhXFBwXTo/vz2F/bxc5y+5Mo4Vy60cJY6XYlGzwC9HdujTPuds5gt9opYDBJ&#10;kpD4IFMBc4HvEz8GCY2/igqcerKxqOb91iCEnf3GKA1C3DWiuX2qkbSX7PKi40UO/71poXVi2s9D&#10;EHbpjWRuf0jzpDMaKj9sOg9Q0FHNl7zm+s4gGgyEQrU317xAQ2Pn0EvBfS+RMEIFh3V2F0WtjHOc&#10;Vkwr2q7ZleogHMCWcMAwJKXYVoyWCofRSsenmO6RJMuadwte1+g9bPc6Q0TdQ+QDZrNon4li07BW&#10;2/CVrAb1Rasq3inXkTlrlgzQKN+UgYEKwOGt0vg4BIYJqT/C9Mr3s/CVN438qUf8ZO5dZSTxEn+e&#10;EJ+kwTSY/om7A5JvFAMz0HrW8V5WGD2R9sH46TONjUwT4c4NNXnE4gkEMrgaRASIoUlQViWLX8HY&#10;sA7aWjJdVNhcgeX6cVi8mzBm3lsWfaAgyD4bN0HoZ8R1ID5Imhj/WSth+AQkthFASGRdOwQAQEMq&#10;/ZqJxsEG2BokNbamN2Bqq9uwBKVuBXrc6FK3RwOghB0ZTHDopczP5uk8JR4J4zl4aTbzrhZT4sWL&#10;IIlm49l0OgsGL1W8LFmLj/lyJxmbi5qXA06VXC+ntbTOW5i/PiOo/bIRgmUvxuBYPGwPvCyAxPIq&#10;zLxFnCYeWZDIyxI/9fwge5XFPsnIbHGs0lvesi9XydlCfo4gzj+tm2/+TnWjecM1vGZr3kzcdLeI&#10;5hj687Y0rtWU17Z9YAoUf28KcPfgaANZBGmfMwCz/8VkGp4m0/i7TKahgc7gvUNMn5OpvUtAMk0A&#10;DuayEUHLBAWGvsmmMdxj8SISjpO0D7DhEjOkynM2PWfT/3c2HZ9m0+S7zKbjczb9TEm3v5oGJIof&#10;u5sG4di8buFicc6mE/d8N/16d9NtBwSTGupV6D2tBkR66SFq5h3yI5AF8NjD6hzKsWMOhYTmvtCv&#10;G7gTZYmTTxTiRxuw88SKMIih7oOLSk+VDBcYAoIZIiVKfcPnPD/kDoomLHQPaqvH64+/VTeei6ye&#10;8wCqyvrd4mwpyjtgBaSAmh3oLWBdoVEJ+dF1tsBgTlz1+4YiD1W/aQHeWUCQBdOmQ+BKCx15OLM8&#10;nKFtAUdNXO06tjnVlibddJKvK3iS5WNacQUs3oobngDls1JBGYgdiDAr6zcItWgINVNjR/EYrxoo&#10;BMTjtLUcZXHb9hzlLtRM5L6/64CPtLzI0RbsPCnSLO8SDOFkKyosFXri0cTf40FWQ2FtLhFP4Vyw&#10;/CdRamu454QfligzqipLgZgTbH0DBG9f/j9GBfxLCZ4dJ3VAVli+x5IUA2lhuMMH4wjA8s0hC6nZ&#10;vh16yJoq8wh/NP96kAVkYnUbJYCk4+o2DMdQ+uL74Z+G7ThO/OfTVmfcnub/I9wCgs2nIQP3/jMW&#10;fns67Buc7z+2Xf4F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AF0EOwTgYAAE4GAAAVAAAAZHJzL21lZGlhL2ltYWdlMy5qcGVn/9j/4AAQSkZJRgAB&#10;AQEAYABgAAD/2wBDAAMCAgMCAgMDAwMEAwMEBQgFBQQEBQoHBwYIDAoMDAsKCwsNDhIQDQ4RDgsL&#10;EBYQERMUFRUVDA8XGBYUGBIUFRT/2wBDAQMEBAUEBQkFBQkUDQsNFBQUFBQUFBQUFBQUFBQUFBQU&#10;FBQUFBQUFBQUFBQUFBQUFBQUFBQUFBQUFBQUFBQUFBT/wAARCACr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w8Z8Rt9K+Y/2kSf+FIeO&#10;ZR/0DnA9iJI2H6qD+FfTvjQfu3+lfMn7ReB8FPHCkZQ6dyD3JuIFz+AdvzpL4jFn55WIBiOOAGwB&#10;6UVWsJZBbLhd2QCT6nAorV7kn7Y+MxmJ/pXzF+0kcfArxqe4t4kz7G4iJ/8AQRX1B4uAML5HOK+X&#10;P2l22fAzxsPWO3/9KI6xXxFM/PbSzts0HsP5Cio7VZhAnlkKu0cH6Cirb1JP2t8ZtsjY+1fMH7Ss&#10;X2n4GeNZc4Cx2/Hr/pEdfUHjIfumz6V8s/tOSGL4H+LVXov2ZmA7j7THn9M1C+Ipn5/Wksd1Ajhc&#10;YUD9BRUNrMtlEI8ZyAw/ECiqa1JP2s8bHMbY9K+Wf2l5RB8EPHDOM7oLdVHv9pi5/T9a+pfF5+U1&#10;8pftUZPwY8SAdC9sD7j7TFUr4imfnzbWUlzCkm7GVX+QorQ04qtsARnGP5Cih7kn7ReMfun6V8q/&#10;tRME+C/iQHk77X/0qir6s8Xr+7Y+1fKf7UsBn+Cvip1/5Ym2c/T7TFTXxFs+AIJ1jTB9u3sKKbbi&#10;P7PE7/xqGH06fzBorRx1IP2w8Yf6hx7V8sftLTi3+CXxAVv+fJHX6rIGH6gV9TeMziM18n/tUoZP&#10;gp4zI6GKBD7hp0Uj8QSPxqI/EWz4DgRMOjLkRuyL7AGioYpSI0JPzMoYn1JAyaK2e5B+2XjPmNvp&#10;Xyr+0+cfA3xkD1dYEH184MD+aivqvxeMxMfavlD9qhtnwQ8Uyfwq1tkeubiNf5Maxj8Q2fnrNnzn&#10;UDhTtGPaip4Y9yByMlwGJ9cgUVq3qI/bPxX/AMe759K+Tf2pxv8AgR4t/wC3fj/t5jr6w8XHEEn0&#10;r5S/ad+f4I+NHP3VS3wP+3iOsE/eA+AbTC20W4gfIvX6Cio4lW8giYrwqKoB7cZ/mTRVt6gftf4v&#10;+WFwe4r5M/amBb4IeKUU43tbKfp9qir618bL+5JHTFfJ/wC1AnmfBDxmR/ClsR7H7THis18RTPgO&#10;ymU26ADGAB+goqpZsfs6YJ+6P5Cira1JP278YputnHtXyl+0vbbvgf48TP3LMSZ91cMp/AgH8K+s&#10;PF8JktXO4Dj1r5Q/aXkMXwT8bx4Z2azI4Gc/NUr4hn5z+e0LMinABxiipDZZSNmb5mRWOfUgUVb3&#10;FY+5PGf/AAUwh1SF10r4cvCSMLLqWrlQfpGkCj/yJXhnjn9rDxd8QvCur6ZNpmlWVjeRmMpb20rO&#10;Bn/nq0rL+QrwqzgjuCTIgc+pqeazhiJZI1VvUVmviOhoakf2pQ+WUgBSGO7kD1wKKkQbQccf/qor&#10;R7isf//ZUEsDBAoAAAAAAAAAIQC1ATtD8ggAAPIIAAAVAAAAZHJzL21lZGlhL2ltYWdlMi5qcGVn&#10;/9j/4AAQSkZJRgABAQEAYABgAAD/2wBDAAMCAgMCAgMDAwMEAwMEBQgFBQQEBQoHBwYIDAoMDAsK&#10;CwsNDhIQDQ4RDgsLEBYQERMUFRUVDA8XGBYUGBIUFRT/2wBDAQMEBAUEBQkFBQkUDQsNFBQUFBQU&#10;FBQUFBQUFBQUFBQUFBQUFBQUFBQUFBQUFBQUFBQUFBQUFBQUFBQUFBQUFBT/wAARCAFJAB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N1Xi&#10;zYV4/wCKOZWTodwNexawP3TV494o+e/CdPnBJ/GgxPz1/a4nB+Odw3f+z7HPt/oqUVW/ark3/HjV&#10;yVyBDagD2+yxkfzP50UDP111f/j3b6V4x4vJFyCPveYB+tey6w2Ldq8Y8VyBb4E8guB+tAWPzv8A&#10;2uZCfjhqvlHayW1kMj/r2QfyA/Kiov2rVKfG/WA3J8q1H4fZY8fzNFAH68603+jtXi3izm9X081f&#10;517Nq7Zgb6V4x4uUtcTAcFQzj6gZFBTPzx/a2fHxy1j18q1/L7LFj9KKh/aylEnx618YBERhjx7C&#10;BAPyAAooJP141Y/uGrxzxlkvNtOGwcH8DXsWq/6g1494qTz7uWIHGQ3PpxQUfnH+1dz8fPFqgf6q&#10;5Rfr+6WinftUzD/hoTxXKR8qTRqw9T5S5NFBJ+v2pqDaMxrxnxMx/tLjo7+W3upOCK9n1TnT3FeL&#10;+KcpcMehDZB9DVoaPzp/axjUfHvxQQP9Y1s7+7G2jJP5k0VL+1XiT49eJRjjzY1/BYVUfoBRWb3L&#10;sfrzqY2WbZrxbxpnM5XqAxGPXHFe2a2P9EYCvF/FPyzScAn0Pfv/ADAqrkI/Or9qptnx88UMoyPN&#10;jXaOxEQyfz/lRUv7TaCP9ojxWrZKPOGAPb92M/rRSKufrvq7fuGFeNeLCsd4Xcbow43j1XuPyr17&#10;WH/dNXkPi0b7hR6yr/Ogg/Ov9qqQ2Px+8SXDncZ2glH0a2jP+J/GioP2sT5nxx11T/yzS0X6/wCi&#10;xUUFH67ayMRMa8i8WI07zIhw+CVPo2OD+dewa0P9Gb6V4/4ok+zySP35AqkSfnN+1c633x08S+UN&#10;oglhhPuVgRf6UVD+1Fm1+Nfi055ku1kHsTGufzoqWB+wOsf6hvpXi/jXlpwOMBiPY4Ne0av/AMe7&#10;fSvGfFkfnXUkfrnP5VcRH52ftURq/wAePFisPkiniGPrCpoqx+0oRdfH7xVkfcmRW9/3S4orJ7jP&#10;1w1c/uGrxvxgdkzsODu617Hq/EDV434u/fTOo9Sa0Qj89f2iefj/AOMD0H2lP/Ra0VU/admKfGTx&#10;iyHa/wBrj5/7ZrRWL3GfrxrfFo9eMeK32l26EGvZ9d5tHHtXi3irDySxnpyTn0xWqEfnp+0zAJvj&#10;p4siP3ZbhH+mI1op37SqNN8dPFY5DyXCMD6Dy1orJrUD9ctbX/RmrxLxn96cjgbWBI9MHNe4a9/x&#10;5v8ASvEfFfDyEjIJwR6itBn5+/tNvt+P/iYYwfMjJ9v3KUVF+0rGz/tAeKjnPmToR7ARLRQQfrrr&#10;nNo49q8W8Rri9kB5GDxXtOsDMDV414sHl3jv25FBoz88P2i22/HHxix5K3aAY7DyhRUf7SjmH44+&#10;McHBa6Q/+Q1ooMz9fNYXEDV4x4w/17j3r2vWF3WzEV4r4vGbth70zRn5x/tNuP8Ahe/i5Sdo+0pz&#10;/wBs1opf2nohcfHnxhGB926Tp/1zWilYg/YjVBi0cH0rxPxb8t/IT0ANe160cWzGvFPFw867ZVHJ&#10;PQUi2fnF+0lN9l+OvjCYk/NdJ0/65rRTP2jEF18cvGhPKjUDGMc8Ki4/n+lFbNCsfsRrZzaN9K8V&#10;8TyG1u5ZurAHZ/vdv1r2jWT+4avEvHWSZwv3sHb9ccVg90UfnX+0OVi+O3i2JCAv2lWB9WMa7v1o&#10;qt+05bufjh4q8lvmNwpA/ukopJ/HFFdUhn7E61xAxrxfxaoa7cnkc17Vrv8Ax6vXi/in/Wv+Nc3U&#10;R+bH7QErRfHfxrK53qNRZAPYImB+FFL8eSE+OfjZ3AZBqb8H/cSiuhgfshrozbMK8W8Vj99IvfBr&#10;2rWh+4avFvF4/wBKbHrWJLPzc/aBjC/HPxorD5TenI9eB/gPyoqb9o5QPj74zA6fbP12jP65oq2K&#10;5+w+tf6hq8W8YfLcMf8Aar2fWTi3avGvFDL9uDPzGHG4e2ealajZ+b/7SzbPjj40kHX7f/7LRSft&#10;CRlvjf41jk5f+0mBJ9AiY/rRQ9zM/YTXf+PRq8X8UDzJincsM/TOf6CvaNd/49GrxfxH/wAfp/3q&#10;UNy2fnR+0ccfHzxuR31Jx+ARcfzNFN/aYDD48eOQnB/tAkfioz/IUVUtyD9fNZZngbn5a8d8SYjv&#10;izDK56V7FqP/AB6tXjviz/j5b/erPZmjPzp/aYQj49eNkziR74OD6AoD/Win/tNf8nE+Lv8Ar4X/&#10;ANFrRXU0iD//2VBLAwQKAAAAAAAAACEAwtjIp3EPAABxDwAAFQAAAGRycy9tZWRpYS9pbWFnZTEu&#10;anBlZ//Y/+AAEEpGSUYAAQEBAGAAYAAA/9sAQwADAgIDAgIDAwMDBAMDBAUIBQUEBAUKBwcGCAwK&#10;DAwLCgsLDQ4SEA0OEQ4LCxAWEBETFBUVFQwPFxgWFBgSFBUU/9sAQwEDBAQFBAUJBQUJFA0LDRQU&#10;FBQUFBQUFBQUFBQUFBQUFBQUFBQUFBQUFBQUFBQUFBQUFBQUFBQUFBQUFBQUFBQU/8AAEQgCaAA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SHkEVxHj5zGrqvEhA2n3rt4OK4L4ivtuQfTFWiGflZ/wAFIJLSz+PmnCd41mfw9aO4YZ53zD+Q&#10;FFZ3/BTaOGb4/aKJVZpE8NWqlgev7+4I/QgfhRUvcg/aBPlFee/EJ/8ASQ+MqvJFd+G+U1534+bM&#10;4BOFPWnDYtn5b/8ABRFYZvj1Z+cQQuh2qxt6rvl5/PNFYf8AwUbuLhv2iykKFlj0azUr/cPznH5E&#10;H8aKT3JP2j3fKa878dnzJdg+83Ar0NhhDXmvjyTZcK+funNUtCmflD+3/dib9pLVkL7XhsLONgfX&#10;yQf6iioP2/tLll/aU1i5SNnFzZWcny9j5KqR/wCO5/Gipe5J+2E52oa8r8fhpLtMfdzzXqdzyhrz&#10;Dxz8tx+B/lVIpn5V/t8R3A/aK1FlY+S2n2bRAdl8of1zRVj9vi+W0+PjLIMhtIs2X6bSP5g0VL3J&#10;P2aY5Q5ry/4iIVulYfdHWvTm+6a848dL5lyufuk804bFM/KH9vq2lk/aIvnZC6nTrTYo/gHl9Pzy&#10;fxopv7f63dx+0hqbW6O8YsLMfL2/dDj/AD60UnuSftMrCb5EO9j0VeSa858ZSI90XDKYG4SQH5Sw&#10;JBAPcggj8DXozQKInQ5+zuCJUHRx6GvHdZ8OaZ4Tg+w6PaR2NijvItvEX2BmZmZsPzklj7VUNimf&#10;lj+3/rQ039pfWkWZEDWVm2Cw4/cKP6UVR/4KF6fBe/tMas7HDCxtAR6fu8/1opMk/by7n8uJh271&#10;5V43lUzgr0J5r1KZPNhc15J44Pl37D+AjAHvTiUz8mv2+1nuv2mvEDQqWVba0U47HyEP8iKK1P22&#10;dqftH+JS5A3RWhHuPs0Y/oaKl7kn7WSv5cLivI/H3N4n1r1i6OUNeUePx++yOoqolM/Kv9uJox+0&#10;l4kRxnZDaAY9Ps8Z/mTRTf265Fh/aR1/IG57a0Y5/wCuCD+gopPck/ayQb4WNeU+OzmavVXO22k+&#10;leT+Mv3ty8Y+8OacNgZ+V/7eSuP2ktcdE377W0JHoRAox+QB/Gipf25ZGf8AaO14KCdtvaA47HyE&#10;P9RRSe5B+0N0cWkn0ryjxGd9zKf415P0r1S/O23ceoryfxU32e6cnty30pxKZ+V/7btwF/aR8TEn&#10;AaO0I9/9HjH9DRWT+3Y8kX7S3iNghZZIbRlx2HkIP6frRUvck/b66G+Bz6CvIvGR36mxP3HG2vXZ&#10;2xayfSvH/GHN4yD7y81UTRn5YftqMjftGeJjIR/q7Xbn0+zxj+eaKi/bgUD9o/xEhIBSG1B98wIf&#10;60VL3I0P2xuDi1k+leQ+LW2380p+6RivW7tsWsn0ryDxad8jr6mqhsas/LD9uRc/tLeJj6xWf/pN&#10;HRU37cVvJP8AtI+I3jUsDBaA47EW8Y/pn8aKl7kH7T3o/wBFk+leQ+KhumwOpYgV69cnNlKfQV49&#10;rkm7V97HEKnvVQ0Q2flp+2bdyS/tF+JzG2AFtR+P2aOiov20NMmi/aP8V7JlKsLZhj3t46Kl7kXP&#10;2vvDtsph6ivG/EoCyurfcLHOOtewai2LSX6V4/4lPmO31NVEbPyx/bFS3H7Q/igBpMYter/9O0VF&#10;M/bQTyf2ivEoCFspakgdv9HjGP0z+NFS9yT9rdTOIHHqK8l1wf8AE78o/cPNes6xxC30ryHxdIUn&#10;O07ZTnDemBn/AOtVRGz8rf20Lkn9o/xX7fZh/wCS8dFWv2y7Ay/tC+IpVXBkitGZe6n7NHkGipe4&#10;j9qdUTdbOfQV414oOdTTd92NtzfSvZtSOLST6V4v4mOdRuB/s1SKZ+YH7X9yf+GhvFXP/Ptj/wAB&#10;oqKj/a+T/jITxR9LX/0mioqXuSftTqh/0SX6V4x4i+a7kX+Mcn6V7Nqn/HpJ9K8X8Rti6bszkjNW&#10;imfmJ+2AuP2hfFH0tf8A0miopP2vXDftC+KgfvKbZSPQi2izRUPck/aTUv8Aj0k9MV4p4oPl6k8m&#10;MxjoPevadUP+hyY9K8Y8TMolYN0ya0RTPy6/a/kx+0X4wYcq8sLA+oMEeKKk/bCntl/aF8ThiAcW&#10;vX/r2ioqGtST9pdUOLOX6V4x4kw8rZ9TXs+pjdZS/Q14x4iQm6EfdmIFOO5TPyy/bPjx+0X4nx02&#10;Wv8A6TR0VJ+2SrXH7RPihk6AWy/iLeOire5J+1et7hbOqcZFeN+IA8eoCNv9YDkGvZ9WUtayMOwr&#10;xzxI6tO0jEB8kZ9KiJTPy1/bIhN/+0H4ia2VgES3R2HRm8lDn8iB+FFSftayEftB+LFiBXY9ujr6&#10;MLeMMPzopvck/ajVm22rr6ivF/FY2zSIBlly2PWvZdcOIH+lePeJB5t3t6O5xmlEpn5f/taGO3/a&#10;K8bZ5El1HKp9VaGMg0VH+2MRH+0T4qQr8yfZlI9CLaKipe5J+0muAtbvgZ47V474myrsR/rATtHe&#10;vYdTkxayfSvHfEDedfKM87utVEpn5p/td2sT/tDeLXmAV3kgb5uMjyI+aKi/bFndv2iPFIUZZRbK&#10;wPYi2jGKKl7kn7I6qALSX6V434ihkM5kj6KSa9l1Bd9jMfQV454gnIW4jU/M3Aqo7Fs/ML9su1mi&#10;/aS8ZEzbFkmhkQ/3lMMZB/z6UVf/AG2w3/DQ+u7QCfs1pu+vkJ/TFFSybH7H6o3l2Uw9RXjHiIZM&#10;2Pv9q9n1lc2sv0rxrXji+VT0Lc1cdij84/20iR+0Hrm0Ak29pu+v2dP6YoqL9s2Q/wDDQ/iPn/ln&#10;a/8ApPHRUPcD9iNX/wCPSX6V43rq7rsN6NXsurjNpL9K8e1pcXB/3jVR2Bn5mftlShv2hfEnBY7L&#10;XIHb/R4/6YP40U39sRCP2ifFXHa1/wDSWKipe4H7L6t/x5y/SvINZH79mPQMa9i1Rc2kg9q8f8Qj&#10;y5ZF6ZNWtgZ+Yn7aVx9i/aM8TITgslqxz/17R/4UVc/bZtVf9ofXnbG5oLUn/vwg/pRUPcD9i9Vk&#10;xZy/SvH9cfz53HcnivWtdOy2ceoryXVExeqPVjVrYGfmd+2vOX/aM8RgNjZFaKR6f6PH/jRTf214&#10;o4v2jvExdgrPHatz3/0eMf0oqGTc/Y/WAJIHJ9K8Y8WTta6gkgOEQ5Neyas220k+leQa+6s0zkAs&#10;vTd0q1sNn5nftwmJv2i9ekknCeZb2jKCpPHkIP5g0V6h+1n+0j4j+Gvxfn8OabHor2dnZwFDfaND&#10;PN84Mh3OxJPLnHtiioe5J+nOuSbLeQeoryTX1wk9eu63HvtXb2rx/wARviOerjsUz8zv297MXH7R&#10;+rTbSweytCMdsRAf0oqf9uWbH7RGsDPS0tMf9+VoqHuSfsXrb7Ld19RXj/iJf3rg9Cea9g1xd1q7&#10;e1eO+I2yJj3HSqiUz80f234/M/aM18EE7Le0Uf8AgOh/rRVf9vGeS2/aP1loxkTWdm5+ohVf/ZaK&#10;l7kn7Maw2bOT6V414iyfOQfebpXsWrH/AESX6V47r3+uY+9Wtimfmt+3A9q37ROtpck5jtbRUx/d&#10;8hCf/Hi1FP8A23Id37RWvnYHYwWm7I6HyE/piioe5J+wuut5du47YryTVkD30jH/AFZ6D3r1nxAd&#10;0D/SvJNbk8m45+6DVxKZ+bP7Zlz/AMZE+Jsn+C1H/ktHRUH7alq7/tGeJWT7pjtD/wCS0dFQ9yT9&#10;hteP7lvpXkWvjzL4x9xya9c18/uH+leQ62wF6cnD55P6CrRTPzV/bJ1JB+0P4lDOAQlqMH/r2jor&#10;A/bIkuJv2ivFQiiLNGbeOTjo4gjBH4cCioe5J+0viBtsD/SvIdZG+7kk6qWQY+jL/iK9b8RH/RpP&#10;pXkeqNklfViR+DL/AFFWimfmd+1A1v8A8NA+ORc5Li/4IPUFEP8AU0VR/aolf/hoHxqQu5jeDd7H&#10;y1H8gKKh7kn7M+IT/o7/AErx/WH8q6U9gx3D/vn+mK9e8RHFvJ9K8j1FPNucdSGy30JUfyq0Uz8z&#10;v2ppYrP9oLxqj8sbxX/AxIR+lFVv2nt178fvG8gjMgF95WR/sIqf+y0VD3JP2V8RHNtJ9K8nveJB&#10;j7zPtP8A32ter+ID/o0n0ryXUH2zp/11H/oQq0Uz8xf2jZvK+Pfj4Bwi/wBqyYB/3V/rRVH9pSPz&#10;/jx44bdj/iZyj680VD3JP2g8Q/8AHtJ9K8jvv3l9FF3D5P8A30teueIv+PWTHpXklyQLkL/y23Zz&#10;7blq0Uz8tPjyZL74z+NJkGQdWuFPHTEhH9KKk+OU4h+M/jgxYEb6vcEA9iHKn9VNFS9yT9ovEPNr&#10;JjnivINRO2RXPEhmQe+N61614lk8q3ce1eTXaiW6t2PK+cM/mKa0RTPyw+P5eP44eO0j+6NZuSOP&#10;WQn+tFP+MkX9pfFvxlOWIB1a5UH1AkI/pj8KKgk/aHxN+8tnPtXkks2NUWPt5ikfmKKKtbDZ+Xvx&#10;NQN8TvGKnoms3YHP/TVj/MmiiioEf//ZUEsDBBQABgAIAAAAIQAWRnsI3QAAAAcBAAAPAAAAZHJz&#10;L2Rvd25yZXYueG1sTI9BS8NAEIXvgv9hGcGb3SRaKTGbUop6KoKtIN6myTQJzc6G7DZJ/71TL/Yy&#10;zOMNb76XLSfbqoF63zg2EM8iUMSFKxuuDHzt3h4WoHxALrF1TAbO5GGZ395kmJZu5E8atqFSEsI+&#10;RQN1CF2qtS9qsuhnriMW7+B6i0FkX+myx1HCbauTKHrWFhuWDzV2tK6pOG5P1sD7iOPqMX4dNsfD&#10;+vyzm398b2Iy5v5uWr2ACjSF/2O44As65MK0dycuvWoNSJHwNy9ekjyJ3ss2X8QJ6DzT1/z5LwAA&#10;AP//AwBQSwECLQAUAAYACAAAACEAihU/mAwBAAAVAgAAEwAAAAAAAAAAAAAAAAAAAAAAW0NvbnRl&#10;bnRfVHlwZXNdLnhtbFBLAQItABQABgAIAAAAIQA4/SH/1gAAAJQBAAALAAAAAAAAAAAAAAAAAD0B&#10;AABfcmVscy8ucmVsc1BLAQItABQABgAIAAAAIQD1cUpldQUAALQbAAAOAAAAAAAAAAAAAAAAADwC&#10;AABkcnMvZTJvRG9jLnhtbFBLAQItABQABgAIAAAAIQCgpierzgAAACwCAAAZAAAAAAAAAAAAAAAA&#10;AN0HAABkcnMvX3JlbHMvZTJvRG9jLnhtbC5yZWxzUEsBAi0ACgAAAAAAAAAhAAXQQ7BOBgAATgYA&#10;ABUAAAAAAAAAAAAAAAAA4ggAAGRycy9tZWRpYS9pbWFnZTMuanBlZ1BLAQItAAoAAAAAAAAAIQC1&#10;ATtD8ggAAPIIAAAVAAAAAAAAAAAAAAAAAGMPAABkcnMvbWVkaWEvaW1hZ2UyLmpwZWdQSwECLQAK&#10;AAAAAAAAACEAwtjIp3EPAABxDwAAFQAAAAAAAAAAAAAAAACIGAAAZHJzL21lZGlhL2ltYWdlMS5q&#10;cGVnUEsBAi0AFAAGAAgAAAAhABZGewjdAAAABwEAAA8AAAAAAAAAAAAAAAAALCgAAGRycy9kb3du&#10;cmV2LnhtbFBLBQYAAAAACAAIAAMCAAA2KQAAAAA=&#10;">
                <v:shape id="docshape425" o:spid="_x0000_s1027" type="#_x0000_t75" style="position:absolute;left:12094;top:4871;width:146;height:4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rd8/FAAAA3AAAAA8AAABkcnMvZG93bnJldi54bWxEj0FrwkAUhO8F/8PyhF5EN4oUTV1FIkLr&#10;pRgFr8/saxLMvg272xj/vVso9DjMzDfMatObRnTkfG1ZwXSSgCAurK65VHA+7ccLED4ga2wsk4IH&#10;edisBy8rTLW985G6PJQiQtinqKAKoU2l9EVFBv3EtsTR+7bOYIjSlVI7vEe4aeQsSd6kwZrjQoUt&#10;ZRUVt/zHKDjw6PLwu6/P+e3cjdy+yK71PFPqddhv30EE6sN/+K/9oRUsZ1P4PROPgF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q3fPxQAAANwAAAAPAAAAAAAAAAAAAAAA&#10;AJ8CAABkcnMvZG93bnJldi54bWxQSwUGAAAAAAQABAD3AAAAkQMAAAAA&#10;">
                  <v:imagedata r:id="rId298" o:title=""/>
                </v:shape>
                <v:shape id="docshape426" o:spid="_x0000_s1028" type="#_x0000_t75" style="position:absolute;left:12072;top:10572;width:168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ItLEAAAA3AAAAA8AAABkcnMvZG93bnJldi54bWxEj8FqwzAQRO+F/oPYQm6NbB9M61gJpRDa&#10;5FBo4g9YrLVsYq2MpdjO30eBQo/DzLxhyt1iezHR6DvHCtJ1AoK4drpjo6A671/fQPiArLF3TApu&#10;5GG3fX4qsdBu5l+aTsGICGFfoII2hKGQ0tctWfRrNxBHr3GjxRDlaKQecY5w28ssSXJpseO40OJA&#10;ny3Vl9PVKjjcDnleSVlZk6ZD8jNPX8esUWr1snxsQARawn/4r/2tFbxnGTzOxCM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qItLEAAAA3AAAAA8AAAAAAAAAAAAAAAAA&#10;nwIAAGRycy9kb3ducmV2LnhtbFBLBQYAAAAABAAEAPcAAACQAwAAAAA=&#10;">
                  <v:imagedata r:id="rId299" o:title=""/>
                </v:shape>
                <v:shape id="docshape427" o:spid="_x0000_s1029" type="#_x0000_t75" style="position:absolute;left:12094;top:14561;width:146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t33DAAAA3AAAAA8AAABkcnMvZG93bnJldi54bWxEj0GLwjAUhO+C/yE8YS+iqRVEu0YRdwWv&#10;VlnY26N52xabl9pkbfXXG0HwOMx8M8xy3ZlKXKlxpWUFk3EEgjizuuRcwem4G81BOI+ssbJMCm7k&#10;YL3q95aYaNvyga6pz0UoYZeggsL7OpHSZQUZdGNbEwfvzzYGfZBNLnWDbSg3lYyjaCYNlhwWCqxp&#10;W1B2Tv+NgsWPSaPfS/zd0mx49u547/TtS6mPQbf5BOGp8+/wi97rwMVTeJ4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m3fcMAAADcAAAADwAAAAAAAAAAAAAAAACf&#10;AgAAZHJzL2Rvd25yZXYueG1sUEsFBgAAAAAEAAQA9wAAAI8DAAAAAA==&#10;">
                  <v:imagedata r:id="rId300" o:title=""/>
                </v:shape>
                <v:rect id="docshape428" o:spid="_x0000_s1030" style="position:absolute;left:12166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Qfc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kzSD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1QfcYAAADcAAAADwAAAAAAAAAAAAAAAACYAgAAZHJz&#10;L2Rvd25yZXYueG1sUEsFBgAAAAAEAAQA9QAAAIsDAAAAAA==&#10;" fillcolor="black" stroked="f"/>
                <v:line id="Line 563" o:spid="_x0000_s1031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sCesUAAADcAAAADwAAAGRycy9kb3ducmV2LnhtbESPQWvCQBSE70L/w/IK3uqmim1Ns4oK&#10;ood6aKz0+si+ZtNm34bsGuO/dwuCx2FmvmGyRW9r0VHrK8cKnkcJCOLC6YpLBV+HzdMbCB+QNdaO&#10;ScGFPCzmD4MMU+3O/EldHkoRIexTVGBCaFIpfWHIoh+5hjh6P661GKJsS6lbPEe4reU4SV6kxYrj&#10;gsGG1oaKv/xkFRwomPXuqF/3Zr86/X5Ptx+9nSg1fOyX7yAC9eEevrV3WsFsPIX/M/E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sCesUAAADcAAAADwAAAAAAAAAA&#10;AAAAAAChAgAAZHJzL2Rvd25yZXYueG1sUEsFBgAAAAAEAAQA+QAAAJMDAAAAAA==&#10;" strokeweight=".1273mm"/>
                <v:line id="Line 562" o:spid="_x0000_s1032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dK8UAAADcAAAADwAAAGRycy9kb3ducmV2LnhtbESPQWvCQBSE74L/YXlCb7ppDlJTN0Eq&#10;or0Uakqht8fuMxvMvo3Zrab/vlsoeBxm5htmXY2uE1caQutZweMiA0GsvWm5UfBR7+ZPIEJENth5&#10;JgU/FKAqp5M1Fsbf+J2ux9iIBOFQoAIbY19IGbQlh2Hhe+LknfzgMCY5NNIMeEtw18k8y5bSYctp&#10;wWJPL5b0+fjtFHxubKh3+8Ne69dcbuVXfenfaqUeZuPmGUSkMd7D/+2DUbDKl/B3Jh0BW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wdK8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  <w:r w:rsidR="00130153">
        <w:rPr>
          <w:color w:val="2B2B2D"/>
          <w:spacing w:val="-2"/>
        </w:rPr>
        <w:t>CIDES!</w:t>
      </w:r>
    </w:p>
    <w:p w:rsidR="006F4401" w:rsidRDefault="00462828">
      <w:pPr>
        <w:pStyle w:val="BodyText"/>
        <w:rPr>
          <w:rFonts w:ascii="Times New Roman"/>
          <w:b/>
          <w:sz w:val="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45085</wp:posOffset>
                </wp:positionV>
                <wp:extent cx="6369685" cy="1270"/>
                <wp:effectExtent l="0" t="0" r="0" b="0"/>
                <wp:wrapTopAndBottom/>
                <wp:docPr id="919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090 1090"/>
                            <a:gd name="T1" fmla="*/ T0 w 10031"/>
                            <a:gd name="T2" fmla="+- 0 11120 1090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0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BBEE0" id="docshape429" o:spid="_x0000_s1026" style="position:absolute;margin-left:54.5pt;margin-top:3.55pt;width:501.55pt;height:.1pt;z-index:-1556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9qJBwMAAK0GAAAOAAAAZHJzL2Uyb0RvYy54bWysVW1v0zAQ/o7Ef7D8EdTlpVnXVEsn1LQI&#10;acCklR/g2k4TkdjBdpsOxH/nbCdd24GEEPmQ2rnzc88957ve3h2aGu250pUUGY6uQoy4oJJVYpvh&#10;L+vVaIqRNkQwUkvBM/zENb6bv35127UzHstS1owrBCBCz7o2w6Ux7SwINC15Q/SVbLkAYyFVQwxs&#10;1TZginSA3tRBHIaToJOKtUpSrjV8zb0Rzx1+UXBqPheF5gbVGQZuxr2Ve2/sO5jfktlWkbasaE+D&#10;/AOLhlQCgh6hcmII2qnqBVRTUSW1LMwVlU0gi6Ki3OUA2UThRTaPJWm5ywXE0e1RJv3/YOmn/YNC&#10;FctwGqUYCdJAkZik2oZO4tQK1LV6Bn6P7YOyKer2XtKvGgzBmcVuNPigTfdRMoAhOyOdKIdCNfYk&#10;pIsOTvuno/b8YBCFj5PxJJ1MrzGiYIviG1eagMyGs3SnzXsuHQ7Z32vjK8dg5XRnPfc1VLloaiji&#10;2xEKURSm/tVX+ugWDW5vArQOUQee4Ti69IoHLw8WRfHv0caDn0WLT9Eghe1AkpQDb3oQPXFYIWKb&#10;JXRStVJbidZAb9AIEMDJJvkHXwh+6evP9CEUdMHl/VcYwf3f+HxbYiwzG8IuUQcVcGrYL43c87V0&#10;NnNRPYjybK3FqZc9D5U44eXtcMSGgLvjFy6sZXtSXiFXVV27+tbCkkmup9PIyaNlXTFrtXy02m4W&#10;tUJ7YpvbPTYfQDtza5U2OdGl93Mmn7aSO8FcmJITtuzXhlS1XwNQ7XSHO9rLY2+ra+sfaZgup8tp&#10;MkriyXKUhHk+erdaJKPJKrq5zsf5YpFHPy3nKJmVFWNcWNrDiImSv2vhftj54XAcMmfpnamwcs9L&#10;FYJzGk4kyGX49VUYGth3/EayJ2hmJf3MhBkPi1Kq7xh1MC8zrL/tiOIY1R8EDKQ0ShI7YN0mub6J&#10;YaNOLZtTCxEUoDJsMFx+u1wYP5R3raq2JUTy9RbyHQyRorLd7qaNZ9VvYCa6DPr5bYfu6d55Pf/L&#10;zH8BAAD//wMAUEsDBBQABgAIAAAAIQDY/f5a3gAAAAgBAAAPAAAAZHJzL2Rvd25yZXYueG1sTI9B&#10;T8MwDIXvSPyHyEhcEEtb0GCl6YSQ4ASbtiFx9RrTVjRO1WRd4dfjneDm52c9f69YTq5TIw2h9Wwg&#10;nSWgiCtvW64NvO+er+9BhYhssfNMBr4pwLI8Pyswt/7IGxq3sVYSwiFHA02Mfa51qBpyGGa+Jxbv&#10;0w8Oo8ih1nbAo4S7TmdJMtcOW5YPDfb01FD1tT04A3odKWSLN3/bv/6M85f16mO3uTLm8mJ6fAAV&#10;aYp/x3DCF3QohWnvD2yD6kQnC+kSDdyloE5+mmYy7WVxA7os9P8C5S8AAAD//wMAUEsBAi0AFAAG&#10;AAgAAAAhALaDOJL+AAAA4QEAABMAAAAAAAAAAAAAAAAAAAAAAFtDb250ZW50X1R5cGVzXS54bWxQ&#10;SwECLQAUAAYACAAAACEAOP0h/9YAAACUAQAACwAAAAAAAAAAAAAAAAAvAQAAX3JlbHMvLnJlbHNQ&#10;SwECLQAUAAYACAAAACEA/KPaiQcDAACtBgAADgAAAAAAAAAAAAAAAAAuAgAAZHJzL2Uyb0RvYy54&#10;bWxQSwECLQAUAAYACAAAACEA2P3+Wt4AAAAIAQAADwAAAAAAAAAAAAAAAABhBQAAZHJzL2Rvd25y&#10;ZXYueG1sUEsFBgAAAAAEAAQA8wAAAGwGAAAAAA==&#10;" path="m,l10030,e" filled="f" strokeweight="1.2745mm">
                <v:path arrowok="t" o:connecttype="custom" o:connectlocs="0,0;6369050,0" o:connectangles="0,0"/>
                <w10:wrap type="topAndBottom" anchorx="page"/>
              </v:shape>
            </w:pict>
          </mc:Fallback>
        </mc:AlternateContent>
      </w:r>
    </w:p>
    <w:p w:rsidR="006F4401" w:rsidRDefault="00130153">
      <w:pPr>
        <w:pStyle w:val="ListParagraph"/>
        <w:numPr>
          <w:ilvl w:val="0"/>
          <w:numId w:val="34"/>
        </w:numPr>
        <w:tabs>
          <w:tab w:val="left" w:pos="1860"/>
        </w:tabs>
        <w:spacing w:before="285" w:line="357" w:lineRule="auto"/>
        <w:ind w:left="1855" w:right="1145" w:hanging="535"/>
        <w:jc w:val="both"/>
        <w:rPr>
          <w:color w:val="2B2B2D"/>
        </w:rPr>
      </w:pPr>
      <w:r>
        <w:rPr>
          <w:color w:val="1C1C1C"/>
        </w:rPr>
        <w:t xml:space="preserve">Dar </w:t>
      </w:r>
      <w:r>
        <w:rPr>
          <w:color w:val="2B2B2D"/>
        </w:rPr>
        <w:t xml:space="preserve">cumplimiento a </w:t>
      </w:r>
      <w:r>
        <w:rPr>
          <w:color w:val="1C1C1C"/>
        </w:rPr>
        <w:t xml:space="preserve">los </w:t>
      </w:r>
      <w:r>
        <w:rPr>
          <w:color w:val="2B2B2D"/>
        </w:rPr>
        <w:t xml:space="preserve">programas </w:t>
      </w:r>
      <w:r>
        <w:rPr>
          <w:color w:val="1C1C1C"/>
        </w:rPr>
        <w:t xml:space="preserve">interinstitucionales </w:t>
      </w:r>
      <w:r>
        <w:rPr>
          <w:color w:val="2B2B2D"/>
        </w:rPr>
        <w:t xml:space="preserve">como el programa </w:t>
      </w:r>
      <w:r>
        <w:rPr>
          <w:color w:val="1C1C1C"/>
        </w:rPr>
        <w:t>de</w:t>
      </w:r>
      <w:r>
        <w:rPr>
          <w:color w:val="1C1C1C"/>
          <w:spacing w:val="-1"/>
        </w:rPr>
        <w:t xml:space="preserve"> </w:t>
      </w:r>
      <w:r>
        <w:rPr>
          <w:color w:val="2B2B2D"/>
        </w:rPr>
        <w:t>Transparencia</w:t>
      </w:r>
      <w:r>
        <w:rPr>
          <w:color w:val="2B2B2D"/>
          <w:spacing w:val="40"/>
        </w:rPr>
        <w:t xml:space="preserve"> </w:t>
      </w:r>
      <w:r>
        <w:rPr>
          <w:color w:val="2B2B2D"/>
        </w:rPr>
        <w:t xml:space="preserve">y </w:t>
      </w:r>
      <w:r>
        <w:rPr>
          <w:color w:val="1C1C1C"/>
        </w:rPr>
        <w:t xml:space="preserve">Rendición </w:t>
      </w:r>
      <w:r>
        <w:rPr>
          <w:color w:val="2B2B2D"/>
        </w:rPr>
        <w:t xml:space="preserve">de Cuentas, el estado que guardan </w:t>
      </w:r>
      <w:r>
        <w:rPr>
          <w:color w:val="1C1C1C"/>
        </w:rPr>
        <w:t xml:space="preserve">las </w:t>
      </w:r>
      <w:r>
        <w:rPr>
          <w:color w:val="2B2B2D"/>
        </w:rPr>
        <w:t xml:space="preserve">Normas Generales </w:t>
      </w:r>
      <w:r>
        <w:rPr>
          <w:color w:val="1C1C1C"/>
        </w:rPr>
        <w:t xml:space="preserve">de </w:t>
      </w:r>
      <w:r>
        <w:rPr>
          <w:color w:val="2B2B2D"/>
        </w:rPr>
        <w:t xml:space="preserve">Control </w:t>
      </w:r>
      <w:r>
        <w:rPr>
          <w:color w:val="1C1C1C"/>
        </w:rPr>
        <w:t xml:space="preserve">Interno Institucional </w:t>
      </w:r>
      <w:r>
        <w:rPr>
          <w:color w:val="2B2B2D"/>
        </w:rPr>
        <w:t>y</w:t>
      </w:r>
      <w:r>
        <w:rPr>
          <w:color w:val="2B2B2D"/>
          <w:spacing w:val="-1"/>
        </w:rPr>
        <w:t xml:space="preserve"> </w:t>
      </w:r>
      <w:r w:rsidR="007E0A8F">
        <w:rPr>
          <w:color w:val="2B2B2D"/>
        </w:rPr>
        <w:t xml:space="preserve">el </w:t>
      </w:r>
      <w:r>
        <w:rPr>
          <w:color w:val="2B2B2D"/>
        </w:rPr>
        <w:t>Programa de Cadenas Productivas, entre otros.</w:t>
      </w:r>
    </w:p>
    <w:p w:rsidR="006F4401" w:rsidRDefault="00462828">
      <w:pPr>
        <w:pStyle w:val="ListParagraph"/>
        <w:numPr>
          <w:ilvl w:val="0"/>
          <w:numId w:val="34"/>
        </w:numPr>
        <w:tabs>
          <w:tab w:val="left" w:pos="1855"/>
        </w:tabs>
        <w:spacing w:before="3" w:line="357" w:lineRule="auto"/>
        <w:ind w:left="1860" w:right="1137" w:hanging="539"/>
        <w:jc w:val="both"/>
        <w:rPr>
          <w:color w:val="2B2B2D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36830</wp:posOffset>
                </wp:positionV>
                <wp:extent cx="0" cy="0"/>
                <wp:effectExtent l="0" t="0" r="0" b="0"/>
                <wp:wrapNone/>
                <wp:docPr id="918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D4B29" id="Line 559" o:spid="_x0000_s1026" style="position:absolute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pt,2.9pt" to=".7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rMFAIAADwEAAAOAAAAZHJzL2Uyb0RvYy54bWysU8GO2yAQvVfqPyDuie3USRMrzqqyk162&#10;baTdfgABHKNiQEDiRFX/vQOOo93tparqAx5gePNm5s364dJJdObWCa1KnE1TjLiimgl1LPH3591k&#10;iZHzRDEiteIlvnKHHzbv3617U/CZbrVk3CIAUa7oTYlb702RJI62vCNuqg1XcNlo2xEPW3tMmCU9&#10;oHcymaXpIum1ZcZqyp2D03q4xJuI3zSc+m9N47hHssTAzcfVxvUQ1mSzJsXREtMKeqNB/oFFR4SC&#10;oHeomniCTlb8AdUJarXTjZ9S3SW6aQTlMQfIJkvfZPPUEsNjLlAcZ+5lcv8Pln497y0SrMSrDFql&#10;SAdNehSKo/l8FarTG1eAU6X2NuRHL+rJPGr6wyGlq5aoI48sn68GHmbhRfLqSdg4AzEO/RfNwIec&#10;vI6lujS2C5BQBHSJHbneO8IvHtHhkI6nCSnGJ8Y6/5nrDgWjxBL4RkhyfnQ+UCDF6BIiKL0TUsZW&#10;S4X6ECUcOy0FCzdxY4+HSlp0JkEp8YvJvHELsDVx7eAXEQYNWX1SLIZoOWHbm+2JkIMNlKQKgSA1&#10;IHmzBo38XKWr7XK7zCf5bLGd5GldTz7tqnyy2GUf5/WHuqrq7FfgnOVFKxjjKtAe9Zrlf6eH2+QM&#10;Srsr9l6c5DV6rCKQHf+RdOxtaOcgjINm170dew4Sjc63cQoz8HIP9suh3/wGAAD//wMAUEsDBBQA&#10;BgAIAAAAIQAC86y41wAAAAMBAAAPAAAAZHJzL2Rvd25yZXYueG1sTI5NT8MwEETvSPwHa5G4Ubt8&#10;VFWIU6EiLoCEGpDKcRsvSUq8jmK3Df+ebS9wfJrRzMsXo+/UnobYBrYwnRhQxFVwLdcWPt6fruag&#10;YkJ22AUmCz8UYVGcn+WYuXDgFe3LVCsZ4ZihhSalPtM6Vg15jJPQE0v2FQaPSXCotRvwIOO+09fG&#10;zLTHluWhwZ6WDVXf5c5bMG8vs0/9utxu18+PK4M3ZWempbWXF+PDPahEY/orw1Ff1KEQp03YsYuq&#10;E76VooU78T+mQpsT6SLX/92LXwAAAP//AwBQSwECLQAUAAYACAAAACEAtoM4kv4AAADhAQAAEwAA&#10;AAAAAAAAAAAAAAAAAAAAW0NvbnRlbnRfVHlwZXNdLnhtbFBLAQItABQABgAIAAAAIQA4/SH/1gAA&#10;AJQBAAALAAAAAAAAAAAAAAAAAC8BAABfcmVscy8ucmVsc1BLAQItABQABgAIAAAAIQDy5orMFAIA&#10;ADwEAAAOAAAAAAAAAAAAAAAAAC4CAABkcnMvZTJvRG9jLnhtbFBLAQItABQABgAIAAAAIQAC86y4&#10;1wAAAAMBAAAPAAAAAAAAAAAAAAAAAG4EAABkcnMvZG93bnJldi54bWxQSwUGAAAAAAQABADzAAAA&#10;cgUAAAAA&#10;" strokeweight="0">
                <w10:wrap anchorx="page"/>
              </v:line>
            </w:pict>
          </mc:Fallback>
        </mc:AlternateContent>
      </w:r>
      <w:r w:rsidR="00130153">
        <w:rPr>
          <w:color w:val="2B2B2D"/>
        </w:rPr>
        <w:t xml:space="preserve">Aplicar </w:t>
      </w:r>
      <w:r w:rsidR="00130153">
        <w:rPr>
          <w:color w:val="1C1C1C"/>
        </w:rPr>
        <w:t>las</w:t>
      </w:r>
      <w:r w:rsidR="00130153">
        <w:rPr>
          <w:color w:val="1C1C1C"/>
          <w:spacing w:val="-6"/>
        </w:rPr>
        <w:t xml:space="preserve"> </w:t>
      </w:r>
      <w:r w:rsidR="00130153">
        <w:rPr>
          <w:color w:val="2B2B2D"/>
        </w:rPr>
        <w:t>sanciones</w:t>
      </w:r>
      <w:r w:rsidR="00130153">
        <w:rPr>
          <w:color w:val="2B2B2D"/>
          <w:spacing w:val="18"/>
        </w:rPr>
        <w:t xml:space="preserve"> </w:t>
      </w:r>
      <w:r w:rsidR="00130153">
        <w:rPr>
          <w:color w:val="2B2B2D"/>
        </w:rPr>
        <w:t>correspondientes</w:t>
      </w:r>
      <w:r w:rsidR="00130153">
        <w:rPr>
          <w:color w:val="2B2B2D"/>
          <w:spacing w:val="-16"/>
        </w:rPr>
        <w:t xml:space="preserve"> </w:t>
      </w:r>
      <w:r w:rsidR="00130153">
        <w:rPr>
          <w:color w:val="2B2B2D"/>
        </w:rPr>
        <w:t>en apego a</w:t>
      </w:r>
      <w:r w:rsidR="00130153">
        <w:rPr>
          <w:color w:val="2B2B2D"/>
          <w:spacing w:val="-12"/>
        </w:rPr>
        <w:t xml:space="preserve"> </w:t>
      </w:r>
      <w:r w:rsidR="00130153">
        <w:rPr>
          <w:color w:val="1C1C1C"/>
        </w:rPr>
        <w:t xml:space="preserve">las </w:t>
      </w:r>
      <w:r w:rsidR="00130153">
        <w:rPr>
          <w:color w:val="2B2B2D"/>
        </w:rPr>
        <w:t xml:space="preserve">políticas </w:t>
      </w:r>
      <w:r w:rsidR="00130153">
        <w:rPr>
          <w:color w:val="1C1C1C"/>
        </w:rPr>
        <w:t>institucionales</w:t>
      </w:r>
      <w:r w:rsidR="00130153">
        <w:rPr>
          <w:color w:val="1C1C1C"/>
          <w:spacing w:val="-12"/>
        </w:rPr>
        <w:t xml:space="preserve"> </w:t>
      </w:r>
      <w:r w:rsidR="00130153">
        <w:rPr>
          <w:color w:val="2B2B2D"/>
        </w:rPr>
        <w:t>y</w:t>
      </w:r>
      <w:r w:rsidR="00130153">
        <w:rPr>
          <w:color w:val="2B2B2D"/>
          <w:spacing w:val="-3"/>
        </w:rPr>
        <w:t xml:space="preserve"> </w:t>
      </w:r>
      <w:r w:rsidR="00130153">
        <w:rPr>
          <w:color w:val="2B2B2D"/>
        </w:rPr>
        <w:t>al</w:t>
      </w:r>
      <w:r w:rsidR="00130153">
        <w:rPr>
          <w:color w:val="2B2B2D"/>
          <w:spacing w:val="-9"/>
        </w:rPr>
        <w:t xml:space="preserve"> </w:t>
      </w:r>
      <w:r w:rsidR="00130153">
        <w:rPr>
          <w:color w:val="2B2B2D"/>
        </w:rPr>
        <w:t>marco</w:t>
      </w:r>
      <w:r w:rsidR="00130153">
        <w:rPr>
          <w:color w:val="2B2B2D"/>
          <w:spacing w:val="-2"/>
        </w:rPr>
        <w:t xml:space="preserve"> </w:t>
      </w:r>
      <w:r w:rsidR="00130153">
        <w:rPr>
          <w:color w:val="1C1C1C"/>
        </w:rPr>
        <w:t xml:space="preserve">legal </w:t>
      </w:r>
      <w:r w:rsidR="00130153">
        <w:rPr>
          <w:color w:val="2B2B2D"/>
          <w:spacing w:val="-2"/>
        </w:rPr>
        <w:t>correspondiente.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5"/>
        <w:rPr>
          <w:sz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208915</wp:posOffset>
                </wp:positionV>
                <wp:extent cx="6351270" cy="1270"/>
                <wp:effectExtent l="0" t="0" r="0" b="0"/>
                <wp:wrapTopAndBottom/>
                <wp:docPr id="917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10002"/>
                            <a:gd name="T2" fmla="+- 0 11157 1155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7CF36" id="docshape430" o:spid="_x0000_s1026" style="position:absolute;margin-left:57.75pt;margin-top:16.45pt;width:500.1pt;height:.1pt;z-index:-1556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cHBQMAAK0GAAAOAAAAZHJzL2Uyb0RvYy54bWysVduO0zAQfUfiHyw/grq5NL1Fm65Q0yKk&#10;BVba8gGu7TQRiR1st+mC+HfGTtJNuyAhRB5SOzM+c+aMZ3p7d6pKdORKF1IkOLjxMeKCSlaIfYK/&#10;bDejOUbaEMFIKQVP8BPX+G75+tVtU8c8lLksGVcIQISOmzrBuTF17Hma5rwi+kbWXIAxk6oiBrZq&#10;7zFFGkCvSi/0/anXSMVqJSnXGr6mrREvHX6WcWo+Z5nmBpUJBm7GvZV77+zbW96SeK9InRe0o0H+&#10;gUVFCgFBz1ApMQQdVPECqiqoklpm5obKypNZVlDucoBsAv8qm8ec1NzlAuLo+iyT/n+w9NPxQaGC&#10;JXgRzDASpIIiMUm1DR2NnUBNrWPwe6wflE1R1/eSftWgnHdhsRsNPmjXfJQMYMjBSCfKKVOVPQnp&#10;opPT/umsPT8ZROHjdDwJwhmUiILNrWwAEvdn6UGb91w6HHK816atHIOV05113LcAkVUlFPHtCPko&#10;CCYT9+oqfXYLerc3Htr6qEGB7/vhtVfYe3VgwWT2W7Rx72fRwiEapLDvSZK8501PoiMOK0Rss/hO&#10;qlpqK9EW6PUaAQI42ST/4AvBr33bM10IBV1wff8VRnD/d22+NTGWmQ1hl6iBCjg17JdKHvlWOpu5&#10;qh5EebaWYujVnh/yau1wxIZwpT2HtWwH5RVyU5Slq28pLJloMp8HTh4ty4JZq+Wj1X63KhU6Etvc&#10;7rH5ANqFW620SYnOWz9natNW8iCYC5Nzwtbd2pCibNcAVDrd4Y528tjb6tr6x8JfrOfreTSKwul6&#10;FPlpOnq3WUWj6SaYTdJxulqlwU/LOYjivGCMC0u7HzFB9Hct3A27djich8xFehcqbNzzUgXvkoYT&#10;CXLpf112rpttA9vhqeOdZE/QzEq2MxNmPCxyqb5j1MC8TLD+diCKY1R+EDCQFkEU2QHrNtFkFsJG&#10;DS27oYUIClAJNhguv12uTDuUD7Uq9jlEaust5DsYIllhu93xa1l1G5iJLoNuftuhO9w7r+d/meUv&#10;AAAA//8DAFBLAwQUAAYACAAAACEAjsvKveAAAAAKAQAADwAAAGRycy9kb3ducmV2LnhtbEyPwU7D&#10;MBBE70j8g7VIXBB13KoUQpwKEEXiwIFChbg58RJHjdchdtvw92xPcJzZp9mZYjn6TuxxiG0gDWqS&#10;gUCqg22p0fD+trq8BhGTIWu6QKjhByMsy9OTwuQ2HOgV9+vUCA6hmBsNLqU+lzLWDr2Jk9Aj8e0r&#10;DN4klkMj7WAOHO47Oc2yK+lNS/zBmR4fHNbb9c5rqKqU1PZ5s1lcrB4/1RPef3+8OK3Pz8a7WxAJ&#10;x/QHw7E+V4eSO1VhRzaKjrWazxnVMJvegDgC7CxAVOzMFMiykP8nlL8AAAD//wMAUEsBAi0AFAAG&#10;AAgAAAAhALaDOJL+AAAA4QEAABMAAAAAAAAAAAAAAAAAAAAAAFtDb250ZW50X1R5cGVzXS54bWxQ&#10;SwECLQAUAAYACAAAACEAOP0h/9YAAACUAQAACwAAAAAAAAAAAAAAAAAvAQAAX3JlbHMvLnJlbHNQ&#10;SwECLQAUAAYACAAAACEAzWx3BwUDAACtBgAADgAAAAAAAAAAAAAAAAAuAgAAZHJzL2Uyb0RvYy54&#10;bWxQSwECLQAUAAYACAAAACEAjsvKveAAAAAKAQAADwAAAAAAAAAAAAAAAABfBQAAZHJzL2Rvd25y&#10;ZXYueG1sUEsFBgAAAAAEAAQA8wAAAGwGAAAAAA=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6"/>
        </w:rPr>
        <w:sectPr w:rsidR="006F4401">
          <w:headerReference w:type="default" r:id="rId301"/>
          <w:footerReference w:type="default" r:id="rId302"/>
          <w:pgSz w:w="12240" w:h="15840"/>
          <w:pgMar w:top="600" w:right="0" w:bottom="1000" w:left="0" w:header="0" w:footer="803" w:gutter="0"/>
          <w:pgNumType w:start="51"/>
          <w:cols w:space="720"/>
        </w:sectPr>
      </w:pPr>
    </w:p>
    <w:p w:rsidR="006F4401" w:rsidRDefault="00130153">
      <w:pPr>
        <w:pStyle w:val="BodyText"/>
        <w:rPr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97600" behindDoc="0" locked="0" layoutInCell="1" allowOverlap="1">
            <wp:simplePos x="0" y="0"/>
            <wp:positionH relativeFrom="page">
              <wp:posOffset>7680087</wp:posOffset>
            </wp:positionH>
            <wp:positionV relativeFrom="page">
              <wp:posOffset>9182065</wp:posOffset>
            </wp:positionV>
            <wp:extent cx="92312" cy="848805"/>
            <wp:effectExtent l="0" t="0" r="0" b="0"/>
            <wp:wrapNone/>
            <wp:docPr id="11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4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84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10035540</wp:posOffset>
                </wp:positionV>
                <wp:extent cx="0" cy="0"/>
                <wp:effectExtent l="0" t="0" r="0" b="0"/>
                <wp:wrapNone/>
                <wp:docPr id="916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34B56" id="Line 557" o:spid="_x0000_s1026" style="position:absolute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90.2pt" to="0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LzFgIAADwEAAAOAAAAZHJzL2Uyb0RvYy54bWysU8GO2jAQvVfqP1i+QxIaWIgIqyqBXmgX&#10;abcfYGyHWHVsyzYEVPXfO3YA7W4vVVVFcsb2+M2bmTfLx3Mn0YlbJ7QqcTZOMeKKaibUocTfXzaj&#10;OUbOE8WI1IqX+MIdflx9/LDsTcEnutWScYsARLmiNyVuvTdFkjja8o64sTZcwWWjbUc8bO0hYZb0&#10;gN7JZJKms6TXlhmrKXcOTuvhEq8iftNw6p+axnGPZImBm4+rjes+rMlqSYqDJaYV9EqD/AOLjggF&#10;Qe9QNfEEHa34A6oT1GqnGz+mukt00wjKYw6QTZa+y+a5JYbHXKA4ztzL5P4fLP122lkkWIkX2Qwj&#10;RTpo0lYojqbTh1Cd3rgCnCq1syE/elbPZqvpD4eUrlqiDjyyfLkYeJiFF8mbJ2HjDMTY9181Ax9y&#10;9DqW6tzYLkBCEdA5duRy7wg/e0SHQ3o7TUhxe2Ks81+47lAwSiyBb4Qkp63zgQIpbi4hgtIbIWVs&#10;tVSoD1HCsdNSsHATN/awr6RFJwJKyTfhi8m8cwuwNXHt4BcRBg1ZfVQshmg5Yeur7YmQgw2UpAqB&#10;IDUgebUGjfxcpIv1fD3PR/lkth7laV2PPm+qfDTbZA/T+lNdVXX2K3DO8qIVjHEVaN/0muV/p4fr&#10;5AxKuyv2XpzkLXqsIpC9/SPp2NvQzkEYe80uO3vrOUg0Ol/HKczA6z3Yr4d+9RsAAP//AwBQSwME&#10;FAAGAAgAAAAhADMOt77bAAAABwEAAA8AAABkcnMvZG93bnJldi54bWxMj01rwzAMhu+D/QejwW6r&#10;s6+2pHHKKF0YlMHa7dCjG6txWCwH222zf1/1MLbjo1e8elTMB9eJI4bYelJwP8pAINXetNQo+Pp8&#10;vZuCiEmT0Z0nVPCDEebl9VWhc+NPtMbjJjWCSyjmWoFNqc+ljLVFp+PI90ic7X1wOjGGRpqgT1zu&#10;OvmQZWPpdEt8weoeFxbr783BKdgv7SSsqo+39Xa1aOJjXb0vfaXU7c3wMgORcEh/y3DRZ3Uo2Wnn&#10;D2Si6BTwI4mnz9PsCQTnzLtflmUh//uXZwAAAP//AwBQSwECLQAUAAYACAAAACEAtoM4kv4AAADh&#10;AQAAEwAAAAAAAAAAAAAAAAAAAAAAW0NvbnRlbnRfVHlwZXNdLnhtbFBLAQItABQABgAIAAAAIQA4&#10;/SH/1gAAAJQBAAALAAAAAAAAAAAAAAAAAC8BAABfcmVscy8ucmVsc1BLAQItABQABgAIAAAAIQA+&#10;1fLzFgIAADwEAAAOAAAAAAAAAAAAAAAAAC4CAABkcnMvZTJvRG9jLnhtbFBLAQItABQABgAIAAAA&#10;IQAzDre+2wAAAAcBAAAPAAAAAAAAAAAAAAAAAHAEAABkcnMvZG93bnJldi54bWxQSwUGAAAAAAQA&#10;BADzAAAAeAUAAAAA&#10;" strokecolor="#4f4f4f" strokeweight="0">
                <w10:wrap anchorx="page" anchory="page"/>
              </v:line>
            </w:pict>
          </mc:Fallback>
        </mc:AlternateConten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9"/>
        <w:rPr>
          <w:sz w:val="17"/>
        </w:rPr>
      </w:pPr>
    </w:p>
    <w:p w:rsidR="006F4401" w:rsidRDefault="00130153">
      <w:pPr>
        <w:pStyle w:val="Heading3"/>
        <w:spacing w:before="88"/>
        <w:ind w:left="0" w:right="6"/>
        <w:jc w:val="center"/>
      </w:pPr>
      <w:r>
        <w:rPr>
          <w:noProof/>
          <w:lang w:val="es-MX" w:eastAsia="es-MX"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-422238</wp:posOffset>
            </wp:positionV>
            <wp:extent cx="69401" cy="2501739"/>
            <wp:effectExtent l="0" t="0" r="0" b="0"/>
            <wp:wrapNone/>
            <wp:docPr id="11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5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2501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2"/>
        </w:rPr>
        <w:t>CIDESI</w:t>
      </w:r>
    </w:p>
    <w:p w:rsidR="006F4401" w:rsidRDefault="00462828">
      <w:pPr>
        <w:pStyle w:val="BodyText"/>
        <w:spacing w:before="7"/>
        <w:rPr>
          <w:rFonts w:ascii="Times New Roman"/>
          <w:sz w:val="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49530</wp:posOffset>
                </wp:positionV>
                <wp:extent cx="6369685" cy="1270"/>
                <wp:effectExtent l="0" t="0" r="0" b="0"/>
                <wp:wrapTopAndBottom/>
                <wp:docPr id="915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090 1090"/>
                            <a:gd name="T1" fmla="*/ T0 w 10031"/>
                            <a:gd name="T2" fmla="+- 0 11120 1090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0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75AA" id="docshape433" o:spid="_x0000_s1026" style="position:absolute;margin-left:54.5pt;margin-top:3.9pt;width:501.55pt;height:.1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3GBwMAAK0GAAAOAAAAZHJzL2Uyb0RvYy54bWysVW1v2jAQ/j5p/8Hyx000LwQKqKGqCEyT&#10;uq1S2Q8wtkOiJXZmG0I77b/vbCcU6CZN0/Ih2Lnzc8895ztubg91hfZc6VKKFEdXIUZcUMlKsU3x&#10;1/VqMMFIGyIYqaTgKX7iGt/O3765aZsZj2UhK8YVAhChZ22T4sKYZhYEmha8JvpKNlyAMZeqJga2&#10;ahswRVpAr6sgDsNx0ErFGiUp1xq+Zt6I5w4/zzk1X/Jcc4OqFAM3497KvTf2HcxvyGyrSFOUtKNB&#10;/oFFTUoBQY9QGTEE7VT5CqouqZJa5uaKyjqQeV5S7nKAbKLwIpvHgjTc5QLi6OYok/5/sPTz/kGh&#10;kqV4Go0wEqSGIjFJtQ2dDIdWoLbRM/B7bB6UTVE395J+02AIzix2o8EHbdpPkgEM2RnpRDnkqrYn&#10;IV10cNo/HbXnB4MofBwPx9PxBChQsEXxtStNQGb9WbrT5gOXDofs77XxlWOwcrqzjvsaqpzXFRTx&#10;/QCFKAqn/tVV+ugW9W7vArQOUQue4TC69Ip7Lw8WRfHv0Ya9n0WLT9EghW1PkhQ9b3oQHXFYIWKb&#10;JXRSNVJbidZAr9cIEMDJJvkHXwh+6evPdCEUdMHl/VcYwf3f+HwbYiwzG8IuUQsVcGrYL7Xc87V0&#10;NnNRPYjyYq3EqZc9D5U44eXtcMSGgLvjFy6sZXtSXiFXZVW5+lbCkklGk0nk5NGyKpm1Wj5abTeL&#10;SqE9sc3tHpsPoJ25NUqbjOjC+zmTT1vJnWAuTMEJW3ZrQ8rKrwGocrrDHe3ksbfVtfWPaThdTpaT&#10;ZJDE4+UgCbNscLdaJIPxKroeZcNssciin5ZzlMyKkjEuLO1+xETJ37VwN+z8cDgOmbP0zlRYuee1&#10;CsE5DScS5NL/+ir0Dew7fiPZEzSzkn5mwoyHRSHVM0YtzMsU6+87ojhG1UcBA2kaJYkdsG6TjK5j&#10;2KhTy+bUQgQFqBQbDJffLhfGD+Vdo8ptAZF8vYW8gyGSl7bb3bTxrLoNzESXQTe/7dA93Tuvl3+Z&#10;+S8AAAD//wMAUEsDBBQABgAIAAAAIQDrbudg3gAAAAgBAAAPAAAAZHJzL2Rvd25yZXYueG1sTI9B&#10;S8NAEIXvQv/DMgUvYncTpLYxmyKCntTSVvC6zU6T0OxsyG7T6K93eqrHxxvefF++Gl0rBuxD40lD&#10;MlMgkEpvG6o0fO1e7xcgQjRkTesJNfxggFUxuclNZv2ZNjhsYyV4hEJmNNQxdpmUoazRmTDzHRJ3&#10;B987Ezn2lbS9OfO4a2Wq1Fw60xB/qE2HLzWWx+3JaZDriCFdfviH7v13mL+tP793mzutb6fj8xOI&#10;iGO8HsMFn9GhYKa9P5ENouWsluwSNTyywaVPkjQBsdewUCCLXP4XKP4AAAD//wMAUEsBAi0AFAAG&#10;AAgAAAAhALaDOJL+AAAA4QEAABMAAAAAAAAAAAAAAAAAAAAAAFtDb250ZW50X1R5cGVzXS54bWxQ&#10;SwECLQAUAAYACAAAACEAOP0h/9YAAACUAQAACwAAAAAAAAAAAAAAAAAvAQAAX3JlbHMvLnJlbHNQ&#10;SwECLQAUAAYACAAAACEAtmyNxgcDAACtBgAADgAAAAAAAAAAAAAAAAAuAgAAZHJzL2Uyb0RvYy54&#10;bWxQSwECLQAUAAYACAAAACEA627nYN4AAAAIAQAADwAAAAAAAAAAAAAAAABhBQAAZHJzL2Rvd25y&#10;ZXYueG1sUEsFBgAAAAAEAAQA8wAAAGwGAAAAAA==&#10;" path="m,l10030,e" filled="f" strokeweight="1.2745mm">
                <v:path arrowok="t" o:connecttype="custom" o:connectlocs="0,0;636905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pStyle w:val="BodyText"/>
        <w:spacing w:before="1"/>
        <w:rPr>
          <w:rFonts w:ascii="Times New Roman"/>
          <w:sz w:val="14"/>
        </w:rPr>
      </w:pPr>
    </w:p>
    <w:p w:rsidR="006F4401" w:rsidRDefault="00130153">
      <w:pPr>
        <w:pStyle w:val="Heading8"/>
        <w:numPr>
          <w:ilvl w:val="2"/>
          <w:numId w:val="36"/>
        </w:numPr>
        <w:tabs>
          <w:tab w:val="left" w:pos="1868"/>
          <w:tab w:val="left" w:pos="1869"/>
        </w:tabs>
        <w:spacing w:line="273" w:lineRule="auto"/>
        <w:ind w:right="7364" w:hanging="1"/>
      </w:pPr>
      <w:r>
        <w:rPr>
          <w:color w:val="2D2D2D"/>
        </w:rPr>
        <w:t>SUBDIRECCIÓN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NÓMINA FUNCIONES GENERALES</w:t>
      </w:r>
    </w:p>
    <w:p w:rsidR="006F4401" w:rsidRDefault="006F4401">
      <w:pPr>
        <w:pStyle w:val="BodyText"/>
        <w:spacing w:before="7"/>
        <w:rPr>
          <w:b/>
          <w:sz w:val="21"/>
        </w:rPr>
      </w:pPr>
    </w:p>
    <w:p w:rsidR="006F4401" w:rsidRDefault="00130153">
      <w:pPr>
        <w:pStyle w:val="ListParagraph"/>
        <w:numPr>
          <w:ilvl w:val="3"/>
          <w:numId w:val="36"/>
        </w:numPr>
        <w:tabs>
          <w:tab w:val="left" w:pos="2223"/>
        </w:tabs>
        <w:spacing w:before="1" w:line="228" w:lineRule="auto"/>
        <w:ind w:right="1136" w:hanging="488"/>
        <w:jc w:val="both"/>
      </w:pPr>
      <w:r>
        <w:rPr>
          <w:color w:val="2D2D2D"/>
        </w:rPr>
        <w:t>Aplicar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correcto y oportuno pago de</w:t>
      </w:r>
      <w:r>
        <w:rPr>
          <w:color w:val="2D2D2D"/>
          <w:spacing w:val="-1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nómina</w:t>
      </w:r>
      <w:r>
        <w:rPr>
          <w:color w:val="4F4F4F"/>
        </w:rPr>
        <w:t>,</w:t>
      </w:r>
      <w:r>
        <w:rPr>
          <w:color w:val="4F4F4F"/>
          <w:spacing w:val="-16"/>
        </w:rPr>
        <w:t xml:space="preserve"> </w:t>
      </w:r>
      <w:r>
        <w:rPr>
          <w:color w:val="2D2D2D"/>
        </w:rPr>
        <w:t>así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como </w:t>
      </w:r>
      <w:r>
        <w:rPr>
          <w:color w:val="1C1C1C"/>
        </w:rPr>
        <w:t>de</w:t>
      </w:r>
      <w:r>
        <w:rPr>
          <w:color w:val="1C1C1C"/>
          <w:spacing w:val="-8"/>
        </w:rPr>
        <w:t xml:space="preserve"> </w:t>
      </w:r>
      <w:r>
        <w:rPr>
          <w:color w:val="2D2D2D"/>
        </w:rPr>
        <w:t xml:space="preserve">cualquier otro concepto que esté relacionado con </w:t>
      </w:r>
      <w:r>
        <w:rPr>
          <w:color w:val="1C1C1C"/>
        </w:rPr>
        <w:t xml:space="preserve">la </w:t>
      </w:r>
      <w:r>
        <w:rPr>
          <w:color w:val="2D2D2D"/>
        </w:rPr>
        <w:t xml:space="preserve">partida </w:t>
      </w:r>
      <w:r>
        <w:rPr>
          <w:color w:val="1C1C1C"/>
        </w:rPr>
        <w:t>presupuesta</w:t>
      </w:r>
      <w:r w:rsidR="007E0A8F">
        <w:rPr>
          <w:color w:val="1C1C1C"/>
        </w:rPr>
        <w:t>l</w:t>
      </w:r>
      <w:r>
        <w:rPr>
          <w:color w:val="1C1C1C"/>
        </w:rPr>
        <w:t xml:space="preserve"> </w:t>
      </w:r>
      <w:r>
        <w:rPr>
          <w:color w:val="2D2D2D"/>
        </w:rPr>
        <w:t xml:space="preserve">anual de servicios personales y </w:t>
      </w:r>
      <w:r>
        <w:rPr>
          <w:color w:val="1C1C1C"/>
        </w:rPr>
        <w:t xml:space="preserve">la </w:t>
      </w:r>
      <w:r>
        <w:rPr>
          <w:color w:val="2D2D2D"/>
        </w:rPr>
        <w:t>administración de plazas de CIDESI;</w:t>
      </w:r>
    </w:p>
    <w:p w:rsidR="006F4401" w:rsidRDefault="006F4401">
      <w:pPr>
        <w:pStyle w:val="BodyText"/>
        <w:spacing w:before="6"/>
        <w:rPr>
          <w:sz w:val="24"/>
        </w:rPr>
      </w:pPr>
    </w:p>
    <w:p w:rsidR="006F4401" w:rsidRDefault="00130153">
      <w:pPr>
        <w:pStyle w:val="BodyText"/>
        <w:spacing w:line="225" w:lineRule="auto"/>
        <w:ind w:left="2220" w:right="1134" w:hanging="549"/>
        <w:jc w:val="both"/>
      </w:pPr>
      <w:r>
        <w:rPr>
          <w:color w:val="1C1C1C"/>
          <w:w w:val="95"/>
        </w:rPr>
        <w:t>11.</w:t>
      </w:r>
      <w:r>
        <w:rPr>
          <w:color w:val="1C1C1C"/>
          <w:spacing w:val="40"/>
        </w:rPr>
        <w:t xml:space="preserve">  </w:t>
      </w:r>
      <w:r>
        <w:rPr>
          <w:color w:val="2D2D2D"/>
        </w:rPr>
        <w:t>Mantener una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constante comunicación sobre</w:t>
      </w:r>
      <w:r>
        <w:rPr>
          <w:color w:val="2D2D2D"/>
          <w:spacing w:val="-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1"/>
        </w:rPr>
        <w:t xml:space="preserve"> </w:t>
      </w:r>
      <w:r>
        <w:rPr>
          <w:color w:val="2D2D2D"/>
        </w:rPr>
        <w:t>gestión de</w:t>
      </w:r>
      <w:r>
        <w:rPr>
          <w:color w:val="2D2D2D"/>
          <w:spacing w:val="-8"/>
        </w:rPr>
        <w:t xml:space="preserve"> </w:t>
      </w:r>
      <w:r>
        <w:rPr>
          <w:color w:val="1C1C1C"/>
        </w:rPr>
        <w:t>personal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4"/>
        </w:rPr>
        <w:t xml:space="preserve"> </w:t>
      </w:r>
      <w:r>
        <w:rPr>
          <w:color w:val="2D2D2D"/>
        </w:rPr>
        <w:t>Subdirección de Nómina a su cargo;</w:t>
      </w:r>
    </w:p>
    <w:p w:rsidR="006F4401" w:rsidRDefault="006F4401">
      <w:pPr>
        <w:pStyle w:val="BodyText"/>
        <w:spacing w:before="1"/>
        <w:rPr>
          <w:sz w:val="24"/>
        </w:rPr>
      </w:pPr>
    </w:p>
    <w:p w:rsidR="006F4401" w:rsidRDefault="00130153">
      <w:pPr>
        <w:pStyle w:val="BodyText"/>
        <w:tabs>
          <w:tab w:val="left" w:pos="2215"/>
        </w:tabs>
        <w:spacing w:line="232" w:lineRule="auto"/>
        <w:ind w:left="2214" w:right="1219" w:hanging="608"/>
      </w:pPr>
      <w:r>
        <w:rPr>
          <w:color w:val="1C1C1C"/>
          <w:spacing w:val="-4"/>
          <w:w w:val="95"/>
        </w:rPr>
        <w:t>111.</w:t>
      </w:r>
      <w:r>
        <w:rPr>
          <w:color w:val="1C1C1C"/>
        </w:rPr>
        <w:tab/>
      </w:r>
      <w:r>
        <w:rPr>
          <w:color w:val="1C1C1C"/>
        </w:rPr>
        <w:tab/>
      </w:r>
      <w:r>
        <w:rPr>
          <w:color w:val="2D2D2D"/>
        </w:rPr>
        <w:t xml:space="preserve">Atender </w:t>
      </w:r>
      <w:r>
        <w:rPr>
          <w:color w:val="1C1C1C"/>
        </w:rPr>
        <w:t xml:space="preserve">los </w:t>
      </w:r>
      <w:r>
        <w:rPr>
          <w:color w:val="2D2D2D"/>
        </w:rPr>
        <w:t xml:space="preserve">requerimientos y proporcionar </w:t>
      </w:r>
      <w:r>
        <w:rPr>
          <w:color w:val="1C1C1C"/>
        </w:rPr>
        <w:t xml:space="preserve">información </w:t>
      </w:r>
      <w:r>
        <w:rPr>
          <w:color w:val="2D2D2D"/>
        </w:rPr>
        <w:t xml:space="preserve">que soliciten </w:t>
      </w:r>
      <w:r>
        <w:rPr>
          <w:color w:val="1C1C1C"/>
        </w:rPr>
        <w:t xml:space="preserve">las </w:t>
      </w:r>
      <w:r>
        <w:rPr>
          <w:color w:val="2D2D2D"/>
        </w:rPr>
        <w:t xml:space="preserve">áreas de CIDES!, así como </w:t>
      </w:r>
      <w:r>
        <w:rPr>
          <w:color w:val="1C1C1C"/>
        </w:rPr>
        <w:t xml:space="preserve">las diversas </w:t>
      </w:r>
      <w:r>
        <w:rPr>
          <w:color w:val="2D2D2D"/>
        </w:rPr>
        <w:t>instancias externas oficiales;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19"/>
        </w:tabs>
        <w:spacing w:before="1"/>
        <w:ind w:right="1134" w:hanging="631"/>
        <w:jc w:val="both"/>
        <w:rPr>
          <w:color w:val="1C1C1C"/>
        </w:rPr>
      </w:pPr>
      <w:r>
        <w:rPr>
          <w:color w:val="2D2D2D"/>
        </w:rPr>
        <w:t xml:space="preserve">Coordinar y presentar </w:t>
      </w:r>
      <w:r>
        <w:rPr>
          <w:color w:val="1C1C1C"/>
        </w:rPr>
        <w:t xml:space="preserve">las respuestas </w:t>
      </w:r>
      <w:r>
        <w:rPr>
          <w:color w:val="2D2D2D"/>
        </w:rPr>
        <w:t xml:space="preserve">de </w:t>
      </w:r>
      <w:r>
        <w:rPr>
          <w:color w:val="1C1C1C"/>
        </w:rPr>
        <w:t xml:space="preserve">las </w:t>
      </w:r>
      <w:r>
        <w:rPr>
          <w:color w:val="2D2D2D"/>
        </w:rPr>
        <w:t xml:space="preserve">solicitudes </w:t>
      </w:r>
      <w:r>
        <w:rPr>
          <w:color w:val="1C1C1C"/>
        </w:rPr>
        <w:t xml:space="preserve">de </w:t>
      </w:r>
      <w:r>
        <w:rPr>
          <w:color w:val="2D2D2D"/>
        </w:rPr>
        <w:t xml:space="preserve">Información que </w:t>
      </w:r>
      <w:r>
        <w:rPr>
          <w:color w:val="1C1C1C"/>
        </w:rPr>
        <w:t xml:space="preserve">la Unidad </w:t>
      </w:r>
      <w:r>
        <w:rPr>
          <w:color w:val="2D2D2D"/>
        </w:rPr>
        <w:t xml:space="preserve">de Enlace derive a </w:t>
      </w:r>
      <w:r>
        <w:rPr>
          <w:color w:val="1C1C1C"/>
        </w:rPr>
        <w:t xml:space="preserve">la </w:t>
      </w:r>
      <w:r>
        <w:rPr>
          <w:color w:val="2D2D2D"/>
        </w:rPr>
        <w:t xml:space="preserve">Subdirección de </w:t>
      </w:r>
      <w:r>
        <w:rPr>
          <w:color w:val="1C1C1C"/>
        </w:rPr>
        <w:t>Nómina</w:t>
      </w:r>
      <w:r>
        <w:rPr>
          <w:color w:val="4F4F4F"/>
        </w:rPr>
        <w:t>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12"/>
          <w:tab w:val="left" w:pos="2213"/>
        </w:tabs>
        <w:spacing w:line="232" w:lineRule="auto"/>
        <w:ind w:left="2214" w:right="1134" w:hanging="571"/>
        <w:jc w:val="left"/>
        <w:rPr>
          <w:color w:val="2D2D2D"/>
        </w:rPr>
      </w:pPr>
      <w:r>
        <w:rPr>
          <w:color w:val="2D2D2D"/>
        </w:rPr>
        <w:t xml:space="preserve">Realizar </w:t>
      </w:r>
      <w:r>
        <w:rPr>
          <w:color w:val="1C1C1C"/>
        </w:rPr>
        <w:t xml:space="preserve">aquellas </w:t>
      </w:r>
      <w:r>
        <w:rPr>
          <w:color w:val="2D2D2D"/>
        </w:rPr>
        <w:t>actividades que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superior </w:t>
      </w:r>
      <w:r>
        <w:rPr>
          <w:color w:val="1C1C1C"/>
        </w:rPr>
        <w:t>inmediato le</w:t>
      </w:r>
      <w:r>
        <w:rPr>
          <w:color w:val="1C1C1C"/>
          <w:spacing w:val="-16"/>
        </w:rPr>
        <w:t xml:space="preserve"> </w:t>
      </w:r>
      <w:r>
        <w:rPr>
          <w:color w:val="2D2D2D"/>
        </w:rPr>
        <w:t xml:space="preserve">encomiende, relacionadas a </w:t>
      </w:r>
      <w:r>
        <w:rPr>
          <w:color w:val="1C1C1C"/>
        </w:rPr>
        <w:t xml:space="preserve">las </w:t>
      </w:r>
      <w:r>
        <w:rPr>
          <w:color w:val="2D2D2D"/>
        </w:rPr>
        <w:t>actividades propias del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Centro y del área a</w:t>
      </w:r>
      <w:r>
        <w:rPr>
          <w:color w:val="2D2D2D"/>
          <w:spacing w:val="-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4"/>
        </w:rPr>
        <w:t xml:space="preserve"> </w:t>
      </w:r>
      <w:r>
        <w:rPr>
          <w:color w:val="2D2D2D"/>
        </w:rPr>
        <w:t>que se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encuentre adscrito;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BodyText"/>
        <w:spacing w:line="247" w:lineRule="auto"/>
        <w:ind w:left="2207" w:right="1219" w:firstLine="4"/>
      </w:pPr>
      <w:r>
        <w:rPr>
          <w:color w:val="2D2D2D"/>
        </w:rPr>
        <w:t xml:space="preserve">Supervisar </w:t>
      </w:r>
      <w:r>
        <w:rPr>
          <w:color w:val="1C1C1C"/>
        </w:rPr>
        <w:t xml:space="preserve">la </w:t>
      </w:r>
      <w:r>
        <w:rPr>
          <w:color w:val="2D2D2D"/>
        </w:rPr>
        <w:t>correcta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aplicación</w:t>
      </w:r>
      <w:r>
        <w:rPr>
          <w:color w:val="2D2D2D"/>
          <w:spacing w:val="29"/>
        </w:rPr>
        <w:t xml:space="preserve"> </w:t>
      </w:r>
      <w:r>
        <w:rPr>
          <w:color w:val="1C1C1C"/>
        </w:rPr>
        <w:t xml:space="preserve">del </w:t>
      </w:r>
      <w:r>
        <w:rPr>
          <w:color w:val="2D2D2D"/>
        </w:rPr>
        <w:t>presupuesto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destinado a Servicios Personales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para que 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Centro cumpla con</w:t>
      </w:r>
      <w:r>
        <w:rPr>
          <w:color w:val="2D2D2D"/>
          <w:spacing w:val="-1"/>
        </w:rPr>
        <w:t xml:space="preserve"> </w:t>
      </w:r>
      <w:r>
        <w:rPr>
          <w:color w:val="1C1C1C"/>
        </w:rPr>
        <w:t xml:space="preserve">los </w:t>
      </w:r>
      <w:r>
        <w:rPr>
          <w:color w:val="2D2D2D"/>
        </w:rPr>
        <w:t>compromisos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laborales;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BodyText"/>
        <w:spacing w:line="232" w:lineRule="auto"/>
        <w:ind w:left="2208" w:right="1219" w:firstLine="3"/>
      </w:pPr>
      <w:r>
        <w:rPr>
          <w:color w:val="2D2D2D"/>
        </w:rPr>
        <w:t>Supervisar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correcta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determinación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remuneraciones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aportaciones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seguridad </w:t>
      </w:r>
      <w:r>
        <w:rPr>
          <w:color w:val="1C1C1C"/>
        </w:rPr>
        <w:t xml:space="preserve">social del </w:t>
      </w:r>
      <w:r>
        <w:rPr>
          <w:color w:val="2D2D2D"/>
        </w:rPr>
        <w:t>personal;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06"/>
        </w:tabs>
        <w:ind w:left="2208" w:right="1141" w:hanging="622"/>
        <w:jc w:val="both"/>
        <w:rPr>
          <w:color w:val="2D2D2D"/>
        </w:rPr>
      </w:pPr>
      <w:r>
        <w:rPr>
          <w:color w:val="1C1C1C"/>
        </w:rPr>
        <w:t>Dar</w:t>
      </w:r>
      <w:r>
        <w:rPr>
          <w:color w:val="1C1C1C"/>
          <w:spacing w:val="-12"/>
        </w:rPr>
        <w:t xml:space="preserve"> </w:t>
      </w:r>
      <w:r>
        <w:rPr>
          <w:color w:val="2D2D2D"/>
        </w:rPr>
        <w:t>seguimiento al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cumplimiento de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las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obligaciones impositivas relacionadas con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sueldos, salarios y estímulos;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06"/>
        </w:tabs>
        <w:ind w:left="2215" w:right="1156" w:hanging="695"/>
        <w:jc w:val="both"/>
        <w:rPr>
          <w:color w:val="2D2D2D"/>
        </w:rPr>
      </w:pPr>
      <w:r>
        <w:rPr>
          <w:color w:val="2D2D2D"/>
        </w:rPr>
        <w:t xml:space="preserve">Revisar y apoyar el trámite </w:t>
      </w:r>
      <w:r>
        <w:rPr>
          <w:color w:val="1C1C1C"/>
        </w:rPr>
        <w:t xml:space="preserve">de </w:t>
      </w:r>
      <w:r>
        <w:rPr>
          <w:color w:val="2D2D2D"/>
        </w:rPr>
        <w:t xml:space="preserve">requ1s1c1ones de compra en materia de capacitación; subcontratación de servicios </w:t>
      </w:r>
      <w:r>
        <w:rPr>
          <w:color w:val="1C1C1C"/>
        </w:rPr>
        <w:t xml:space="preserve">profesionales; </w:t>
      </w:r>
      <w:r>
        <w:rPr>
          <w:color w:val="2D2D2D"/>
        </w:rPr>
        <w:t>y de seguridad;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11"/>
          <w:tab w:val="left" w:pos="2212"/>
        </w:tabs>
        <w:ind w:left="2211" w:hanging="749"/>
        <w:jc w:val="left"/>
        <w:rPr>
          <w:color w:val="1C1C1C"/>
        </w:rPr>
      </w:pPr>
      <w:r>
        <w:rPr>
          <w:color w:val="2D2D2D"/>
        </w:rPr>
        <w:t>Coadyuvar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6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21"/>
        </w:rPr>
        <w:t xml:space="preserve"> </w:t>
      </w:r>
      <w:r>
        <w:rPr>
          <w:color w:val="2D2D2D"/>
        </w:rPr>
        <w:t>elaboración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plan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anual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3"/>
        </w:rPr>
        <w:t xml:space="preserve"> </w:t>
      </w:r>
      <w:r>
        <w:rPr>
          <w:color w:val="1C1C1C"/>
        </w:rPr>
        <w:t>trabajo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 xml:space="preserve">la </w:t>
      </w:r>
      <w:r>
        <w:rPr>
          <w:color w:val="2D2D2D"/>
        </w:rPr>
        <w:t>Subdirección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Nómina;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20"/>
        </w:tabs>
        <w:ind w:left="2211" w:right="1134" w:hanging="631"/>
        <w:jc w:val="both"/>
        <w:rPr>
          <w:color w:val="1C1C1C"/>
        </w:rPr>
      </w:pPr>
      <w:r>
        <w:rPr>
          <w:color w:val="2D2D2D"/>
        </w:rPr>
        <w:t xml:space="preserve">Supervisar el desarrollo de </w:t>
      </w:r>
      <w:r>
        <w:rPr>
          <w:color w:val="1C1C1C"/>
        </w:rPr>
        <w:t>las</w:t>
      </w:r>
      <w:r>
        <w:rPr>
          <w:color w:val="1C1C1C"/>
          <w:spacing w:val="-1"/>
        </w:rPr>
        <w:t xml:space="preserve"> </w:t>
      </w:r>
      <w:r>
        <w:rPr>
          <w:color w:val="2D2D2D"/>
        </w:rPr>
        <w:t xml:space="preserve">funciones de </w:t>
      </w:r>
      <w:r>
        <w:rPr>
          <w:color w:val="1C1C1C"/>
        </w:rPr>
        <w:t xml:space="preserve">las </w:t>
      </w:r>
      <w:r>
        <w:rPr>
          <w:color w:val="2D2D2D"/>
        </w:rPr>
        <w:t>Coordinaciones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de: Nómina de Recursos </w:t>
      </w:r>
      <w:r>
        <w:rPr>
          <w:color w:val="1C1C1C"/>
        </w:rPr>
        <w:t>Fiscales</w:t>
      </w:r>
      <w:r>
        <w:rPr>
          <w:color w:val="4F4F4F"/>
        </w:rPr>
        <w:t xml:space="preserve">; </w:t>
      </w:r>
      <w:r w:rsidR="007E0A8F">
        <w:rPr>
          <w:color w:val="2D2D2D"/>
        </w:rPr>
        <w:t>n</w:t>
      </w:r>
      <w:r>
        <w:rPr>
          <w:color w:val="2D2D2D"/>
        </w:rPr>
        <w:t xml:space="preserve">ómina y Reportes en Materia </w:t>
      </w:r>
      <w:r>
        <w:rPr>
          <w:color w:val="1C1C1C"/>
        </w:rPr>
        <w:t xml:space="preserve">de </w:t>
      </w:r>
      <w:r>
        <w:rPr>
          <w:color w:val="2D2D2D"/>
        </w:rPr>
        <w:t xml:space="preserve">Servicios Personales y de Movimientos </w:t>
      </w:r>
      <w:r>
        <w:rPr>
          <w:color w:val="1C1C1C"/>
        </w:rPr>
        <w:t xml:space="preserve">de </w:t>
      </w:r>
      <w:r>
        <w:rPr>
          <w:color w:val="2D2D2D"/>
          <w:spacing w:val="-2"/>
        </w:rPr>
        <w:t>Personal;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21"/>
          <w:tab w:val="left" w:pos="2222"/>
        </w:tabs>
        <w:spacing w:before="1" w:line="232" w:lineRule="auto"/>
        <w:ind w:left="2222" w:right="1148" w:hanging="564"/>
        <w:jc w:val="left"/>
        <w:rPr>
          <w:color w:val="2D2D2D"/>
        </w:rPr>
      </w:pPr>
      <w:r>
        <w:rPr>
          <w:color w:val="2D2D2D"/>
        </w:rPr>
        <w:t>Verificar el</w:t>
      </w:r>
      <w:r>
        <w:rPr>
          <w:color w:val="2D2D2D"/>
          <w:spacing w:val="-20"/>
        </w:rPr>
        <w:t xml:space="preserve"> </w:t>
      </w:r>
      <w:r>
        <w:rPr>
          <w:color w:val="2D2D2D"/>
        </w:rPr>
        <w:t>cumplimiento de</w:t>
      </w:r>
      <w:r>
        <w:rPr>
          <w:color w:val="2D2D2D"/>
          <w:spacing w:val="-16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9"/>
        </w:rPr>
        <w:t xml:space="preserve"> </w:t>
      </w:r>
      <w:r>
        <w:rPr>
          <w:color w:val="2D2D2D"/>
        </w:rPr>
        <w:t>medidas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atender </w:t>
      </w:r>
      <w:r>
        <w:rPr>
          <w:color w:val="1C1C1C"/>
        </w:rPr>
        <w:t>las</w:t>
      </w:r>
      <w:r>
        <w:rPr>
          <w:color w:val="1C1C1C"/>
          <w:spacing w:val="-11"/>
        </w:rPr>
        <w:t xml:space="preserve"> </w:t>
      </w:r>
      <w:r>
        <w:rPr>
          <w:color w:val="2D2D2D"/>
        </w:rPr>
        <w:t>áreas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 xml:space="preserve">oportunidad, emanadas </w:t>
      </w:r>
      <w:r>
        <w:rPr>
          <w:color w:val="1C1C1C"/>
        </w:rPr>
        <w:t xml:space="preserve">del </w:t>
      </w:r>
      <w:r>
        <w:rPr>
          <w:color w:val="2D2D2D"/>
        </w:rPr>
        <w:t>Estudio de Clima Laboral;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33"/>
          <w:tab w:val="left" w:pos="2234"/>
        </w:tabs>
        <w:ind w:left="2233" w:hanging="633"/>
        <w:jc w:val="left"/>
        <w:rPr>
          <w:color w:val="2D2D2D"/>
        </w:rPr>
      </w:pPr>
      <w:r>
        <w:rPr>
          <w:color w:val="2D2D2D"/>
        </w:rPr>
        <w:t>Observar</w:t>
      </w:r>
      <w:r>
        <w:rPr>
          <w:color w:val="2D2D2D"/>
          <w:spacing w:val="14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1"/>
        </w:rPr>
        <w:t xml:space="preserve"> </w:t>
      </w:r>
      <w:r>
        <w:rPr>
          <w:color w:val="1C1C1C"/>
        </w:rPr>
        <w:t>medidas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1"/>
        </w:rPr>
        <w:t xml:space="preserve"> </w:t>
      </w:r>
      <w:r>
        <w:rPr>
          <w:color w:val="2D2D2D"/>
        </w:rPr>
        <w:t>seguridad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e</w:t>
      </w:r>
      <w:r>
        <w:rPr>
          <w:color w:val="2D2D2D"/>
          <w:spacing w:val="-8"/>
        </w:rPr>
        <w:t xml:space="preserve"> </w:t>
      </w:r>
      <w:r w:rsidR="007E0A8F">
        <w:rPr>
          <w:color w:val="2D2D2D"/>
          <w:spacing w:val="-8"/>
        </w:rPr>
        <w:t>higiene</w:t>
      </w:r>
      <w:r>
        <w:rPr>
          <w:color w:val="1C1C1C"/>
          <w:spacing w:val="2"/>
        </w:rPr>
        <w:t xml:space="preserve"> </w:t>
      </w:r>
      <w:r>
        <w:rPr>
          <w:color w:val="2D2D2D"/>
        </w:rPr>
        <w:t>implantadas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0"/>
        </w:rPr>
        <w:t xml:space="preserve"> </w:t>
      </w:r>
      <w:r>
        <w:rPr>
          <w:color w:val="2D2D2D"/>
          <w:spacing w:val="-2"/>
        </w:rPr>
        <w:t>Centro;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30"/>
          <w:tab w:val="left" w:pos="2231"/>
        </w:tabs>
        <w:spacing w:line="232" w:lineRule="auto"/>
        <w:ind w:left="2240" w:right="1122" w:hanging="705"/>
        <w:jc w:val="left"/>
        <w:rPr>
          <w:color w:val="2D2D2D"/>
        </w:rPr>
      </w:pPr>
      <w:r>
        <w:rPr>
          <w:color w:val="1C1C1C"/>
        </w:rPr>
        <w:t>Integrar</w:t>
      </w:r>
      <w:r>
        <w:rPr>
          <w:color w:val="1C1C1C"/>
          <w:spacing w:val="19"/>
        </w:rPr>
        <w:t xml:space="preserve"> </w:t>
      </w:r>
      <w:r>
        <w:rPr>
          <w:color w:val="2D2D2D"/>
        </w:rPr>
        <w:t xml:space="preserve">y preparar </w:t>
      </w:r>
      <w:r>
        <w:rPr>
          <w:color w:val="1C1C1C"/>
        </w:rPr>
        <w:t>la</w:t>
      </w:r>
      <w:r>
        <w:rPr>
          <w:color w:val="1C1C1C"/>
          <w:spacing w:val="-5"/>
        </w:rPr>
        <w:t xml:space="preserve"> </w:t>
      </w:r>
      <w:r>
        <w:rPr>
          <w:color w:val="2D2D2D"/>
        </w:rPr>
        <w:t>información que</w:t>
      </w:r>
      <w:r>
        <w:rPr>
          <w:color w:val="2D2D2D"/>
          <w:spacing w:val="-1"/>
        </w:rPr>
        <w:t xml:space="preserve"> </w:t>
      </w:r>
      <w:r>
        <w:rPr>
          <w:color w:val="1C1C1C"/>
        </w:rPr>
        <w:t xml:space="preserve">presentará </w:t>
      </w:r>
      <w:r>
        <w:rPr>
          <w:color w:val="2D2D2D"/>
        </w:rPr>
        <w:t>a la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Dirección Adjunta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Administración y Finanzas en </w:t>
      </w:r>
      <w:r>
        <w:rPr>
          <w:color w:val="1C1C1C"/>
        </w:rPr>
        <w:t>la</w:t>
      </w:r>
      <w:r w:rsidR="007E0A8F">
        <w:rPr>
          <w:color w:val="1C1C1C"/>
        </w:rPr>
        <w:t xml:space="preserve">s </w:t>
      </w:r>
      <w:r>
        <w:rPr>
          <w:color w:val="2D2D2D"/>
        </w:rPr>
        <w:t>reuniones directiv</w:t>
      </w:r>
      <w:r w:rsidR="007E0A8F">
        <w:rPr>
          <w:color w:val="2D2D2D"/>
        </w:rPr>
        <w:t>a</w:t>
      </w:r>
      <w:r>
        <w:rPr>
          <w:color w:val="2D2D2D"/>
        </w:rPr>
        <w:t>s;</w:t>
      </w:r>
    </w:p>
    <w:p w:rsidR="006F4401" w:rsidRDefault="006F4401">
      <w:pPr>
        <w:pStyle w:val="BodyText"/>
        <w:spacing w:before="3"/>
        <w:rPr>
          <w:sz w:val="23"/>
        </w:rPr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30"/>
          <w:tab w:val="left" w:pos="2231"/>
        </w:tabs>
        <w:spacing w:before="1" w:line="232" w:lineRule="auto"/>
        <w:ind w:left="2230" w:right="1117" w:hanging="745"/>
        <w:jc w:val="left"/>
        <w:rPr>
          <w:color w:val="2D2D2D"/>
        </w:rPr>
      </w:pPr>
      <w:r>
        <w:rPr>
          <w:color w:val="2D2D2D"/>
        </w:rPr>
        <w:t>Apoyar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6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2"/>
        </w:rPr>
        <w:t xml:space="preserve"> </w:t>
      </w:r>
      <w:r>
        <w:rPr>
          <w:color w:val="2D2D2D"/>
        </w:rPr>
        <w:t>ela</w:t>
      </w:r>
      <w:r w:rsidR="007E0A8F">
        <w:rPr>
          <w:color w:val="2D2D2D"/>
        </w:rPr>
        <w:t>b</w:t>
      </w:r>
      <w:r>
        <w:rPr>
          <w:color w:val="2D2D2D"/>
        </w:rPr>
        <w:t>oración</w:t>
      </w:r>
      <w:r>
        <w:rPr>
          <w:color w:val="2D2D2D"/>
          <w:spacing w:val="-7"/>
        </w:rPr>
        <w:t xml:space="preserve"> </w:t>
      </w:r>
      <w:r>
        <w:rPr>
          <w:color w:val="1C1C1C"/>
        </w:rPr>
        <w:t>del</w:t>
      </w:r>
      <w:r>
        <w:rPr>
          <w:color w:val="1C1C1C"/>
          <w:spacing w:val="-16"/>
        </w:rPr>
        <w:t xml:space="preserve"> </w:t>
      </w:r>
      <w:r>
        <w:rPr>
          <w:color w:val="2D2D2D"/>
        </w:rPr>
        <w:t>programa de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estímulos 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incentivos del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Centro de</w:t>
      </w:r>
      <w:r>
        <w:rPr>
          <w:color w:val="2D2D2D"/>
          <w:spacing w:val="-16"/>
        </w:rPr>
        <w:t xml:space="preserve"> </w:t>
      </w:r>
      <w:r>
        <w:rPr>
          <w:color w:val="1C1C1C"/>
        </w:rPr>
        <w:t>acuerdo</w:t>
      </w:r>
      <w:r>
        <w:rPr>
          <w:color w:val="1C1C1C"/>
          <w:spacing w:val="-1"/>
        </w:rPr>
        <w:t xml:space="preserve"> </w:t>
      </w:r>
      <w:r>
        <w:rPr>
          <w:color w:val="2D2D2D"/>
        </w:rPr>
        <w:t xml:space="preserve">al </w:t>
      </w:r>
      <w:r>
        <w:rPr>
          <w:color w:val="1C1C1C"/>
        </w:rPr>
        <w:t xml:space="preserve">lineamiento </w:t>
      </w:r>
      <w:r>
        <w:rPr>
          <w:color w:val="2D2D2D"/>
        </w:rPr>
        <w:t>autorizado;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40"/>
        </w:tabs>
        <w:ind w:left="2237" w:right="1145" w:hanging="767"/>
        <w:jc w:val="both"/>
        <w:rPr>
          <w:color w:val="2D2D2D"/>
        </w:rPr>
      </w:pPr>
      <w:r>
        <w:rPr>
          <w:color w:val="2D2D2D"/>
        </w:rPr>
        <w:t>Guardar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estricta</w:t>
      </w:r>
      <w:r w:rsidR="007E0A8F">
        <w:rPr>
          <w:color w:val="999999"/>
        </w:rPr>
        <w:t xml:space="preserve"> </w:t>
      </w:r>
      <w:r>
        <w:rPr>
          <w:color w:val="2D2D2D"/>
        </w:rPr>
        <w:t xml:space="preserve">confidencialidad en el manejo de </w:t>
      </w:r>
      <w:r>
        <w:rPr>
          <w:color w:val="1C1C1C"/>
        </w:rPr>
        <w:t xml:space="preserve">la </w:t>
      </w:r>
      <w:r>
        <w:rPr>
          <w:color w:val="2D2D2D"/>
        </w:rPr>
        <w:t>información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 xml:space="preserve">del Centro garantizando </w:t>
      </w:r>
      <w:r>
        <w:rPr>
          <w:color w:val="1C1C1C"/>
        </w:rPr>
        <w:t xml:space="preserve">la </w:t>
      </w:r>
      <w:r>
        <w:rPr>
          <w:color w:val="2D2D2D"/>
        </w:rPr>
        <w:t xml:space="preserve">secrecía de </w:t>
      </w:r>
      <w:r>
        <w:rPr>
          <w:color w:val="1C1C1C"/>
        </w:rPr>
        <w:t xml:space="preserve">la </w:t>
      </w:r>
      <w:r>
        <w:rPr>
          <w:color w:val="2D2D2D"/>
        </w:rPr>
        <w:t>misma;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9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196215</wp:posOffset>
                </wp:positionV>
                <wp:extent cx="6365240" cy="1270"/>
                <wp:effectExtent l="0" t="0" r="0" b="0"/>
                <wp:wrapTopAndBottom/>
                <wp:docPr id="914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7635" id="docshape434" o:spid="_x0000_s1026" style="position:absolute;margin-left:55.55pt;margin-top:15.45pt;width:501.2pt;height:.1pt;z-index:-155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7OCBgMAAK0GAAAOAAAAZHJzL2Uyb0RvYy54bWysVW1v0zAQ/o7Ef7D8EdTlpWnXVUsn1LQI&#10;acCklR/g2k4TkdjBdpsOxH/nbCdd2oGEEPmQ2rnzc88957ve3h3rCh240qUUKY6uQoy4oJKVYpfi&#10;L5v1aIaRNkQwUknBU/zENb5bvH512zZzHstCVowrBCBCz9smxYUxzTwINC14TfSVbLgAYy5VTQxs&#10;1S5girSAXldBHIbToJWKNUpSrjV8zbwRLxx+nnNqPue55gZVKQZuxr2Ve2/tO1jckvlOkaYoaUeD&#10;/AOLmpQCgp6gMmII2qvyBVRdUiW1zM0VlXUg87yk3OUA2UThRTaPBWm4ywXE0c1JJv3/YOmnw4NC&#10;JUvxTZRgJEgNRWKSahs6GSdWoLbRc/B7bB6UTVE395J+1WAIzix2o8EHbduPkgEM2RvpRDnmqrYn&#10;IV10dNo/nbTnR4MofJyOp5M4gRJRsEXxtStNQOb9WbrX5j2XDocc7rXxlWOwcrqzjvsGIPK6giK+&#10;HaEQRfC4V1fpk1vUu70J0CZELYrCMHbpQhFPXnHv1YONJ79FG/d+Fi0eokEKu54kKXre9Cg64rBC&#10;xDZL6KRqpLYSbYBerxEggJNN8g++EPzS15/pQijogsv7rzCC+7/1qjTEWGY2hF2iFirg1LBfanng&#10;G+ls5qJ6EOXZWomhlz8/5OXtcMSGgLvjFy6sZTsor5DrsqpcfSthySST2Sxy8mhZlcxaLR+tdttl&#10;pdCB2OZ2j80H0M7cGqVNRnTh/ZzJp63kXjAXpuCErbq1IWXl1wBUOd3hjnby2Nvq2vrHTXizmq1m&#10;ySiJp6tREmbZ6N16mYym6+h6ko2z5TKLflrOUTIvSsa4sLT7ERMlf9fC3bDzw+E0ZM7SO1Nh7Z6X&#10;KgTnNJxIkEv/66vQN7Dv+K1kT9DMSvqZCTMeFoVU3zFqYV6mWH/bE8Uxqj4IGEgwPmz3GrdJJtcx&#10;bNTQsh1aiKAAlWKD4fLb5dL4obxvVLkrIJKvt5DvYIjkpe12N208q24DM9Fl0M1vO3SHe+f1/C+z&#10;+AUAAP//AwBQSwMEFAAGAAgAAAAhALUUBljeAAAACgEAAA8AAABkcnMvZG93bnJldi54bWxMj0FP&#10;wzAMhe9I/IfISNxYUsYYlKYTAlUI7YDYJrh6jWkqmqQ02Vb+/bwT+Pb8np4/F4vRdWJPQ2yD15BN&#10;FAjydTCtbzRs1tXVHYiY0BvsgicNvxRhUZ6fFZibcPDvtF+lRnCJjzlqsCn1uZSxtuQwTkJPnr2v&#10;MDhMLIdGmgEPXO46ea3UrXTYer5gsacnS/X3auc0zG+WWH28vfbP60/1M6M4VC92qfXlxfj4ACLR&#10;mP7CcMJndCiZaRt23kTRsebhqIapugdxCmTZdAZiyxt2ZFnI/y+URwAAAP//AwBQSwECLQAUAAYA&#10;CAAAACEAtoM4kv4AAADhAQAAEwAAAAAAAAAAAAAAAAAAAAAAW0NvbnRlbnRfVHlwZXNdLnhtbFBL&#10;AQItABQABgAIAAAAIQA4/SH/1gAAAJQBAAALAAAAAAAAAAAAAAAAAC8BAABfcmVscy8ucmVsc1BL&#10;AQItABQABgAIAAAAIQCy27OCBgMAAK0GAAAOAAAAAAAAAAAAAAAAAC4CAABkcnMvZTJvRG9jLnht&#10;bFBLAQItABQABgAIAAAAIQC1FAZY3gAAAAoBAAAPAAAAAAAAAAAAAAAAAGAFAABkcnMvZG93bnJl&#10;di54bWxQSwUGAAAAAAQABADzAAAAawYAAAAA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4"/>
        </w:rPr>
        <w:sectPr w:rsidR="006F4401">
          <w:headerReference w:type="default" r:id="rId305"/>
          <w:footerReference w:type="default" r:id="rId306"/>
          <w:pgSz w:w="12240" w:h="15840"/>
          <w:pgMar w:top="0" w:right="0" w:bottom="1000" w:left="0" w:header="0" w:footer="803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901184" behindDoc="0" locked="0" layoutInCell="1" allowOverlap="1">
                <wp:simplePos x="0" y="0"/>
                <wp:positionH relativeFrom="page">
                  <wp:posOffset>7730490</wp:posOffset>
                </wp:positionH>
                <wp:positionV relativeFrom="page">
                  <wp:posOffset>0</wp:posOffset>
                </wp:positionV>
                <wp:extent cx="8890" cy="2680970"/>
                <wp:effectExtent l="0" t="0" r="0" b="0"/>
                <wp:wrapNone/>
                <wp:docPr id="913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680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0170A" id="docshape436" o:spid="_x0000_s1026" style="position:absolute;margin-left:608.7pt;margin-top:0;width:.7pt;height:211.1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mndgIAAPsEAAAOAAAAZHJzL2Uyb0RvYy54bWysVNtu2zAMfR+wfxD0nvpSJ42NOkUvyzCg&#10;2wp0+wBFkmNhtqhJSpyu2L+PkpMs3V6KYXlQRJOiDnkOdXm16zuyldYp0DXNzlJKpOYglF7X9OuX&#10;5WROifNMC9aBljV9ko5eLd6+uRxMJXNooRPSEkyiXTWYmrbemypJHG9lz9wZGKnR2YDtmUfTrhNh&#10;2YDZ+y7J03SWDGCFscClc/j1bnTSRczfNJL7z03jpCddTRGbj6uN6yqsyeKSVWvLTKv4Hgb7BxQ9&#10;UxovPaa6Y56RjVV/peoVt+Cg8Wcc+gSaRnEZa8BqsvSPah5bZmSsBZvjzLFN7v+l5Z+2D5YoUdMy&#10;O6dEsx5JEsBduLo4n4UGDcZVGPdoHmwo0Zl74N8c0XDbMr2W19bC0EomEFYW4pMXB4Lh8ChZDR9B&#10;YHa28RB7tWtsHxJiF8guUvJ0pETuPOH4cT4vkTaOjnw2T8uLyFjCqsNZY51/L6EnYVNTi4TH3Gx7&#10;73zAwqpDSMQOnRJL1XXRsOvVbWfJlgVxxF+EjyWehnU6BGsIx8aM4xeEiHcEXwAbyX4us7xIb/Jy&#10;spzNLybFsphOEPN8kmblTTlLi7K4W/4MALOiapUQUt8rLQ/Cy4rXEbsfgVEyUXpkQAKn+TTW/gK9&#10;e12RvfI4h53qseXHTrAq0PpOCyybVZ6pbtwnL+HHLmMPDv+xK1EEgfdRPysQT6gBC0gSEoovBm5a&#10;sD8oGXD6auq+b5iVlHQfNOqozIoijGs0iulFjoY99axOPUxzTFVTT8m4vfXjiG+MVesWb8piYzRc&#10;o/YaFYURdDmi2isWJyxWsH8Nwgif2jHq95u1+AUAAP//AwBQSwMEFAAGAAgAAAAhANVNZu7eAAAA&#10;CgEAAA8AAABkcnMvZG93bnJldi54bWxMj8FOwzAQRO9I/IO1SNyoEytACHEqisQRiRYO9ObESxI1&#10;XofYbQNfz/ZUjqMZzbwpl7MbxAGn0HvSkC4SEEiNtz21Gj7eX25yECEasmbwhBp+MMCyurwoTWH9&#10;kdZ42MRWcAmFwmjoYhwLKUPToTNh4Uck9r785ExkObXSTubI5W6QKknupDM98UJnRnzusNlt9k7D&#10;6iFffb9l9Pq7rre4/ax3t2pKtL6+mp8eQUSc4zkMJ3xGh4qZar8nG8TAWqX3GWc18KWTr9Kcv9Qa&#10;MqUUyKqU/y9UfwAAAP//AwBQSwECLQAUAAYACAAAACEAtoM4kv4AAADhAQAAEwAAAAAAAAAAAAAA&#10;AAAAAAAAW0NvbnRlbnRfVHlwZXNdLnhtbFBLAQItABQABgAIAAAAIQA4/SH/1gAAAJQBAAALAAAA&#10;AAAAAAAAAAAAAC8BAABfcmVscy8ucmVsc1BLAQItABQABgAIAAAAIQAkbomndgIAAPsEAAAOAAAA&#10;AAAAAAAAAAAAAC4CAABkcnMvZTJvRG9jLnhtbFBLAQItABQABgAIAAAAIQDVTWbu3gAAAAoBAAAP&#10;AAAAAAAAAAAAAAAAANA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0795" cy="46355"/>
                <wp:effectExtent l="29210" t="3810" r="29845" b="6985"/>
                <wp:docPr id="911" name="docshapegroup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46355"/>
                          <a:chOff x="0" y="0"/>
                          <a:chExt cx="10017" cy="73"/>
                        </a:xfrm>
                      </wpg:grpSpPr>
                      <wps:wsp>
                        <wps:cNvPr id="912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16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FAD57" id="docshapegroup437" o:spid="_x0000_s1026" style="width:500.85pt;height:3.65pt;mso-position-horizontal-relative:char;mso-position-vertical-relative:line" coordsize="10017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TDkAIAAKQFAAAOAAAAZHJzL2Uyb0RvYy54bWykVEtu2zAQ3RfoHQjtHUm2JNtC5KCw7GzS&#10;JkDSA9Ak9UElkiAZy0bRu3dIykqTbILUC3nI+b15M5zrm1PfoSNTuhW8COKrKECME0FbXhfBz6f9&#10;bBUgbTCnuBOcFcGZ6eBm8/XL9SBzNheN6ChTCIJwnQ+yCBpjZB6GmjSsx/pKSMZBWQnVYwNHVYdU&#10;4QGi9104j6IsHISiUgnCtIbb0iuDjYtfVYyY+6rSzKCuCACbcV/lvgf7DTfXOK8Vlk1LRhj4Eyh6&#10;3HJIOoUqscHoWbXvQvUtUUKLylwR0YeiqlrCXA1QTRy9qeZWiWfpaqnzoZYTTUDtG54+HZb8OD4o&#10;1NIiWMdxgDjuoUlUEN1gyWqbP1ksLUuDrHMwvlXyUT4oXyqId4L80qAO3+rtufbG6DB8FxTi4mcj&#10;HEunSvU2BNSPTq4Z56kZ7GQQgctskUXLdRogArokW6SpbxZpoKPvvEizG/3iKIqX3mu5sC4hzn0+&#10;h3HEZAuCidMvpOr/I/XREuZ6pS1PE6nzC6l3LWcoTR0kmxuMttwzSU58ZBJxsW0wr5kL93SWwFrs&#10;injlYg8a2vBBZheZp+5CraUo8xS5FzAxhHOptLllokdWKIIOQLuO4eOdNp7Mi4ltIBf7tuvgHucd&#10;RwM0Kl2tYuehRddSq7VKrerDtlPoiO07dL+xNa/MbOgS68bbOZVHDoPIqUvTMEx3o2xw23kZKui4&#10;TQQlAtBR8i/w9zpa71a7VTJL5tlulkRlOfu23yazbB8v03JRbrdl/MdijpO8aSll3MK+bIM4+dhg&#10;jHvJv+NpH0wEha+ju7EEsJd/BxoG1PfVT+dB0PODsqTbe5hVJ7lV4NzGtWV3zb9nZ/WyXDd/AQAA&#10;//8DAFBLAwQUAAYACAAAACEAPmFu9tsAAAAEAQAADwAAAGRycy9kb3ducmV2LnhtbEyPQWvCQBCF&#10;74X+h2UK3upuKq0lzUZEWk8iVAultzE7JsHsbMiuSfz3Xb20l4HHe7z3TbYYbSN66nztWEMyVSCI&#10;C2dqLjV87T8eX0H4gGywcUwaLuRhkd/fZZgaN/An9btQiljCPkUNVQhtKqUvKrLop64ljt7RdRZD&#10;lF0pTYdDLLeNfFLqRVqsOS5U2NKqouK0O1sN6wGH5Sx57zen4+rys3/efm8S0nryMC7fQAQaw18Y&#10;rvgRHfLIdHBnNl40GuIj4XavnlLJHMRBw3wGMs/kf/j8FwAA//8DAFBLAQItABQABgAIAAAAIQC2&#10;gziS/gAAAOEBAAATAAAAAAAAAAAAAAAAAAAAAABbQ29udGVudF9UeXBlc10ueG1sUEsBAi0AFAAG&#10;AAgAAAAhADj9If/WAAAAlAEAAAsAAAAAAAAAAAAAAAAALwEAAF9yZWxzLy5yZWxzUEsBAi0AFAAG&#10;AAgAAAAhANEA9MOQAgAApAUAAA4AAAAAAAAAAAAAAAAALgIAAGRycy9lMm9Eb2MueG1sUEsBAi0A&#10;FAAGAAgAAAAhAD5hbvbbAAAABAEAAA8AAAAAAAAAAAAAAAAA6gQAAGRycy9kb3ducmV2LnhtbFBL&#10;BQYAAAAABAAEAPMAAADyBQAAAAA=&#10;">
                <v:line id="Line 553" o:spid="_x0000_s1027" style="position:absolute;visibility:visible;mso-wrap-style:square" from="0,36" to="10016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fQ8IAAADcAAAADwAAAGRycy9kb3ducmV2LnhtbESPQYvCMBSE7wv+h/AEb2uqZUWrUUQR&#10;3ON2F70+mmdbbV5KErX+e7MgeBxm5htmsepMI27kfG1ZwWiYgCAurK65VPD3u/ucgvABWWNjmRQ8&#10;yMNq2ftYYKbtnX/olodSRAj7DBVUIbSZlL6oyKAf2pY4eifrDIYoXSm1w3uEm0aOk2QiDdYcFyps&#10;aVNRccmvRsHxkBfr73Oatq7ebtPNebL/YlRq0O/WcxCBuvAOv9p7rWA2GsP/mXg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TfQ8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31"/>
        </w:tabs>
        <w:spacing w:before="94" w:line="254" w:lineRule="auto"/>
        <w:ind w:left="2227" w:right="1143" w:hanging="714"/>
        <w:jc w:val="both"/>
        <w:rPr>
          <w:color w:val="282828"/>
        </w:rPr>
      </w:pPr>
      <w:r>
        <w:rPr>
          <w:color w:val="282828"/>
        </w:rPr>
        <w:t>Atender y dar seguimiento a las auditorias</w:t>
      </w:r>
      <w:r>
        <w:rPr>
          <w:color w:val="646464"/>
        </w:rPr>
        <w:t xml:space="preserve">, </w:t>
      </w:r>
      <w:r>
        <w:rPr>
          <w:color w:val="282828"/>
        </w:rPr>
        <w:t xml:space="preserve">realizadas por las diferentes instancias </w:t>
      </w:r>
      <w:r>
        <w:rPr>
          <w:color w:val="282828"/>
          <w:spacing w:val="-2"/>
        </w:rPr>
        <w:t>fiscalizadoras;</w:t>
      </w:r>
    </w:p>
    <w:p w:rsidR="006F4401" w:rsidRDefault="006F4401">
      <w:pPr>
        <w:pStyle w:val="BodyText"/>
        <w:spacing w:before="3"/>
        <w:rPr>
          <w:sz w:val="19"/>
        </w:rPr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34"/>
          <w:tab w:val="left" w:pos="2235"/>
        </w:tabs>
        <w:spacing w:before="1"/>
        <w:ind w:left="2234" w:hanging="779"/>
        <w:jc w:val="left"/>
        <w:rPr>
          <w:color w:val="282828"/>
        </w:rPr>
      </w:pPr>
      <w:r>
        <w:rPr>
          <w:color w:val="282828"/>
        </w:rPr>
        <w:t>Supervisar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el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cumplimiento</w:t>
      </w:r>
      <w:r>
        <w:rPr>
          <w:color w:val="282828"/>
          <w:spacing w:val="9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las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Condiciones</w:t>
      </w:r>
      <w:r>
        <w:rPr>
          <w:color w:val="282828"/>
          <w:spacing w:val="17"/>
        </w:rPr>
        <w:t xml:space="preserve"> </w:t>
      </w:r>
      <w:r>
        <w:rPr>
          <w:color w:val="282828"/>
        </w:rPr>
        <w:t>Generales</w:t>
      </w:r>
      <w:r>
        <w:rPr>
          <w:color w:val="282828"/>
          <w:spacing w:val="10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Trabajo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en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el</w:t>
      </w:r>
      <w:r>
        <w:rPr>
          <w:color w:val="282828"/>
          <w:spacing w:val="-15"/>
        </w:rPr>
        <w:t xml:space="preserve"> </w:t>
      </w:r>
      <w:r>
        <w:rPr>
          <w:color w:val="282828"/>
          <w:spacing w:val="-2"/>
        </w:rPr>
        <w:t>Centro;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30"/>
          <w:tab w:val="left" w:pos="2231"/>
        </w:tabs>
        <w:ind w:left="2230" w:hanging="832"/>
        <w:jc w:val="left"/>
        <w:rPr>
          <w:b/>
          <w:color w:val="282828"/>
        </w:rPr>
      </w:pPr>
      <w:r>
        <w:rPr>
          <w:color w:val="282828"/>
        </w:rPr>
        <w:t>Atender auditorias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relacionadas</w:t>
      </w:r>
      <w:r>
        <w:rPr>
          <w:color w:val="282828"/>
          <w:spacing w:val="10"/>
        </w:rPr>
        <w:t xml:space="preserve"> </w:t>
      </w:r>
      <w:r>
        <w:rPr>
          <w:color w:val="282828"/>
        </w:rPr>
        <w:t>con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el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Sistema</w:t>
      </w:r>
      <w:r>
        <w:rPr>
          <w:color w:val="282828"/>
          <w:spacing w:val="3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Gestión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15"/>
        </w:rPr>
        <w:t xml:space="preserve"> </w:t>
      </w:r>
      <w:r>
        <w:rPr>
          <w:color w:val="282828"/>
          <w:spacing w:val="-2"/>
        </w:rPr>
        <w:t>Calidad;</w:t>
      </w:r>
    </w:p>
    <w:p w:rsidR="006F4401" w:rsidRDefault="006F4401">
      <w:pPr>
        <w:pStyle w:val="BodyText"/>
        <w:spacing w:before="4"/>
        <w:rPr>
          <w:sz w:val="21"/>
        </w:rPr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38"/>
        </w:tabs>
        <w:ind w:left="2239" w:right="1112" w:hanging="898"/>
        <w:jc w:val="both"/>
        <w:rPr>
          <w:b/>
          <w:color w:val="282828"/>
        </w:rPr>
      </w:pPr>
      <w:r>
        <w:rPr>
          <w:color w:val="282828"/>
        </w:rPr>
        <w:t>Apoyar en el cumplimiento a los programas interinstitucionales como el Programa de Transparencia y Rendición de Cuentas, el estado que guardan las Normas Generales de Control Interno lnterinstitucional y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el Programa de Cadenas Productivas, entre otras;</w:t>
      </w:r>
    </w:p>
    <w:p w:rsidR="006F4401" w:rsidRDefault="006F4401">
      <w:pPr>
        <w:pStyle w:val="BodyText"/>
        <w:spacing w:before="7"/>
      </w:pPr>
    </w:p>
    <w:p w:rsidR="006F4401" w:rsidRDefault="00462828">
      <w:pPr>
        <w:pStyle w:val="ListParagraph"/>
        <w:numPr>
          <w:ilvl w:val="0"/>
          <w:numId w:val="33"/>
        </w:numPr>
        <w:tabs>
          <w:tab w:val="left" w:pos="2242"/>
        </w:tabs>
        <w:spacing w:line="254" w:lineRule="auto"/>
        <w:ind w:left="2247" w:right="1105" w:hanging="776"/>
        <w:jc w:val="both"/>
        <w:rPr>
          <w:b/>
          <w:color w:val="28282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00672" behindDoc="0" locked="0" layoutInCell="1" allowOverlap="1">
                <wp:simplePos x="0" y="0"/>
                <wp:positionH relativeFrom="page">
                  <wp:posOffset>7746365</wp:posOffset>
                </wp:positionH>
                <wp:positionV relativeFrom="paragraph">
                  <wp:posOffset>309880</wp:posOffset>
                </wp:positionV>
                <wp:extent cx="25400" cy="5308600"/>
                <wp:effectExtent l="0" t="0" r="0" b="0"/>
                <wp:wrapNone/>
                <wp:docPr id="908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5308600"/>
                          <a:chOff x="12199" y="488"/>
                          <a:chExt cx="40" cy="8360"/>
                        </a:xfrm>
                      </wpg:grpSpPr>
                      <wps:wsp>
                        <wps:cNvPr id="909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2217" y="8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2225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A06B8" id="docshapegroup438" o:spid="_x0000_s1026" style="position:absolute;margin-left:609.95pt;margin-top:24.4pt;width:2pt;height:418pt;z-index:15900672;mso-position-horizontal-relative:page" coordorigin="12199,488" coordsize="40,8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IWxwIAAGIIAAAOAAAAZHJzL2Uyb0RvYy54bWzsVstu2zAQvBfoPxC6O3pYdmUhdlBYdi5p&#10;GyDpB9Ak9UAlUiAZy0bRf+9yqThxemiRIj3VB5n0LpezM0PKl1eHriV7oU2j5DKIL6KACMkUb2S1&#10;DL7ebydZQIylktNWSbEMjsIEV6v37y6HPheJqlXLhSZQRJp86JdBbW2fh6FhteiouVC9kBAsle6o&#10;hamuQq7pANW7NkyiaB4OSvNeKyaMgV8LHwxWWL8sBbNfytIIS9plANgsPjU+d+4Zri5pXmna1w0b&#10;YdBXoOhoI2HTU6mCWkoedPNLqa5hWhlV2gumulCVZcME9gDdxNGLbq61euixlyofqv5EE1D7gqdX&#10;l2Wf97eaNHwZLCKQStIOROKKmZr2onL7p9PMsTT0VQ7J17q/62+1bxWGN4p9MxAOX8bdvPLJZDd8&#10;Uhzq0gerkKVDqTtXAvonBxTjeBJDHCxh8GMySyNQjEFkNo2yOUxQLFaDom5VnMSLRUAgnmYIkeas&#10;3oyr03FpNp3jupDmflMEOgJzXYHtzBOz5u+YvXOsoWDGkXViFmB6Zm8aKchsFntGMWktPZ3sIEc6&#10;iVTrmspKYLn7Yw/U4QrA/myJmxjQ4rf0xkkSf0CisiwdmXpkeaTpnCOa99rYa6E64gbLoAXYKBzd&#10;3xjr5H5KcTpKtW3aFuVpJRlAvGQRJ7jCqLbhLuryjK5261aTPXXHET+OCah2luY2LaipfR6GvPbg&#10;R8lxm1pQvhnHljatH0OhVrqNoD0AOo78Qfy+iBabbJOlkzSZbyZpVBSTj9t1Oplv4w+zYlqs10X8&#10;w2GO07xuOBfSwX68FOL0z6wxXk/+OJ+uhRNB4Xl17B3APn4jaJTZKev9uVP8eKsdTaNb/5VtYzDH&#10;mW3RJWcehCP3lrZNZuP5jhJvgDe2bZxNp9F/276VbfHuhRcZun186bo35fM52vzpr8HqJwAAAP//&#10;AwBQSwMEFAAGAAgAAAAhAIJhWWXhAAAADAEAAA8AAABkcnMvZG93bnJldi54bWxMj0FLw0AQhe+C&#10;/2EZwZvdJK2yjdmUUtRTEdoK4m2bTJPQ7GzIbpP03zs96fG9+XjzXraabCsG7H3jSEM8i0AgFa5s&#10;qNLwdXh/UiB8MFSa1hFquKKHVX5/l5m0dCPtcNiHSnAI+dRoqEPoUil9UaM1fuY6JL6dXG9NYNlX&#10;suzNyOG2lUkUvUhrGuIPtelwU2Nx3l+sho/RjOt5/DZsz6fN9efw/Pm9jVHrx4dp/Qoi4BT+YLjV&#10;5+qQc6eju1DpRcs6iZdLZjUsFG+4EUkyZ+eoQamFApln8v+I/BcAAP//AwBQSwECLQAUAAYACAAA&#10;ACEAtoM4kv4AAADhAQAAEwAAAAAAAAAAAAAAAAAAAAAAW0NvbnRlbnRfVHlwZXNdLnhtbFBLAQIt&#10;ABQABgAIAAAAIQA4/SH/1gAAAJQBAAALAAAAAAAAAAAAAAAAAC8BAABfcmVscy8ucmVsc1BLAQIt&#10;ABQABgAIAAAAIQDkvSIWxwIAAGIIAAAOAAAAAAAAAAAAAAAAAC4CAABkcnMvZTJvRG9jLnhtbFBL&#10;AQItABQABgAIAAAAIQCCYVll4QAAAAwBAAAPAAAAAAAAAAAAAAAAACEFAABkcnMvZG93bnJldi54&#10;bWxQSwUGAAAAAAQABADzAAAALwYAAAAA&#10;">
                <v:line id="Line 551" o:spid="_x0000_s1027" style="position:absolute;visibility:visible;mso-wrap-style:square" from="12217,8848" to="12217,8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gYcYAAADcAAAADwAAAGRycy9kb3ducmV2LnhtbESPQWsCMRSE7wX/Q3hCbzWpheJujVIU&#10;QfBQtFLa2+vmdbO6eVk2cXf77xtB6HGYmW+Y+XJwteioDZVnDY8TBYK48KbiUsPxffMwAxEissHa&#10;M2n4pQDLxehujrnxPe+pO8RSJAiHHDXYGJtcylBYchgmviFO3o9vHcYk21KaFvsEd7WcKvUsHVac&#10;Fiw2tLJUnA8Xp+EjvGXn/inar89uvT19q/542pVa34+H1xcQkYb4H761t0ZDpjK4nk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UoGHGAAAA3AAAAA8AAAAAAAAA&#10;AAAAAAAAoQIAAGRycy9kb3ducmV2LnhtbFBLBQYAAAAABAAEAPkAAACUAwAAAAA=&#10;" strokeweight=".63644mm"/>
                <v:line id="Line 550" o:spid="_x0000_s1028" style="position:absolute;visibility:visible;mso-wrap-style:square" from="12225,4802" to="12225,4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GH4sUAAADcAAAADwAAAGRycy9kb3ducmV2LnhtbESPwU7DMAyG70i8Q2QkLoil5YCgLJum&#10;DSQOm7QVHsA0pilrnKoxW3l7fEDiaP3+P3+eL6fYmxONuUvsoJwVYIib5DtuHby/vdw+gMmC7LFP&#10;TA5+KMNycXkxx8qnMx/oVEtrFMK5QgdBZKiszU2giHmWBmLNPtMYUXQcW+tHPCs89vauKO5txI71&#10;QsCB1oGaY/0dVaMt5Ot583FT7vf+kLf1bhe24tz11bR6AiM0yf/yX/vVO3gsVV+fUQLY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GH4sUAAADcAAAADwAAAAAAAAAA&#10;AAAAAAChAgAAZHJzL2Rvd25yZXYueG1sUEsFBgAAAAAEAAQA+QAAAJMDAAAAAA==&#10;" strokeweight=".50917mm"/>
                <w10:wrap anchorx="page"/>
              </v:group>
            </w:pict>
          </mc:Fallback>
        </mc:AlternateContent>
      </w:r>
      <w:r w:rsidR="00130153">
        <w:rPr>
          <w:color w:val="282828"/>
        </w:rPr>
        <w:t>Participar</w:t>
      </w:r>
      <w:r w:rsidR="00130153">
        <w:rPr>
          <w:color w:val="282828"/>
          <w:spacing w:val="-3"/>
        </w:rPr>
        <w:t xml:space="preserve"> </w:t>
      </w:r>
      <w:r w:rsidR="00130153">
        <w:rPr>
          <w:color w:val="282828"/>
        </w:rPr>
        <w:t>en</w:t>
      </w:r>
      <w:r w:rsidR="00130153">
        <w:rPr>
          <w:color w:val="282828"/>
          <w:spacing w:val="-16"/>
        </w:rPr>
        <w:t xml:space="preserve"> </w:t>
      </w:r>
      <w:r w:rsidR="00130153">
        <w:rPr>
          <w:color w:val="282828"/>
        </w:rPr>
        <w:t>el</w:t>
      </w:r>
      <w:r w:rsidR="00130153">
        <w:rPr>
          <w:color w:val="282828"/>
          <w:spacing w:val="-13"/>
        </w:rPr>
        <w:t xml:space="preserve"> </w:t>
      </w:r>
      <w:r w:rsidR="00130153">
        <w:rPr>
          <w:color w:val="282828"/>
        </w:rPr>
        <w:t>desarrollo,</w:t>
      </w:r>
      <w:r w:rsidR="00130153">
        <w:rPr>
          <w:color w:val="282828"/>
          <w:spacing w:val="-2"/>
        </w:rPr>
        <w:t xml:space="preserve"> </w:t>
      </w:r>
      <w:r w:rsidR="00130153">
        <w:rPr>
          <w:color w:val="282828"/>
        </w:rPr>
        <w:t>implantación y</w:t>
      </w:r>
      <w:r w:rsidR="00130153">
        <w:rPr>
          <w:color w:val="282828"/>
          <w:spacing w:val="-14"/>
        </w:rPr>
        <w:t xml:space="preserve"> </w:t>
      </w:r>
      <w:r w:rsidR="00130153">
        <w:rPr>
          <w:color w:val="282828"/>
        </w:rPr>
        <w:t>mantenimiento del</w:t>
      </w:r>
      <w:r w:rsidR="00130153">
        <w:rPr>
          <w:color w:val="282828"/>
          <w:spacing w:val="-13"/>
        </w:rPr>
        <w:t xml:space="preserve"> </w:t>
      </w:r>
      <w:r w:rsidR="00130153">
        <w:rPr>
          <w:color w:val="282828"/>
        </w:rPr>
        <w:t>Sistema</w:t>
      </w:r>
      <w:r w:rsidR="00130153">
        <w:rPr>
          <w:color w:val="282828"/>
          <w:spacing w:val="-6"/>
        </w:rPr>
        <w:t xml:space="preserve"> </w:t>
      </w:r>
      <w:r w:rsidR="00130153">
        <w:rPr>
          <w:color w:val="282828"/>
        </w:rPr>
        <w:t>de</w:t>
      </w:r>
      <w:r w:rsidR="00130153">
        <w:rPr>
          <w:color w:val="282828"/>
          <w:spacing w:val="-16"/>
        </w:rPr>
        <w:t xml:space="preserve"> </w:t>
      </w:r>
      <w:r w:rsidR="00130153">
        <w:rPr>
          <w:color w:val="282828"/>
        </w:rPr>
        <w:t>Aseguramiento</w:t>
      </w:r>
      <w:r w:rsidR="00130153">
        <w:rPr>
          <w:color w:val="282828"/>
          <w:spacing w:val="18"/>
        </w:rPr>
        <w:t xml:space="preserve"> </w:t>
      </w:r>
      <w:r w:rsidR="00130153">
        <w:rPr>
          <w:color w:val="282828"/>
        </w:rPr>
        <w:t xml:space="preserve">de </w:t>
      </w:r>
      <w:r w:rsidR="00130153">
        <w:rPr>
          <w:color w:val="282828"/>
          <w:spacing w:val="-2"/>
        </w:rPr>
        <w:t>Calidad;</w:t>
      </w:r>
    </w:p>
    <w:p w:rsidR="006F4401" w:rsidRDefault="006F4401">
      <w:pPr>
        <w:pStyle w:val="BodyText"/>
        <w:spacing w:before="3"/>
        <w:rPr>
          <w:sz w:val="19"/>
        </w:rPr>
      </w:pPr>
    </w:p>
    <w:p w:rsidR="006F4401" w:rsidRDefault="00462828">
      <w:pPr>
        <w:pStyle w:val="ListParagraph"/>
        <w:numPr>
          <w:ilvl w:val="0"/>
          <w:numId w:val="33"/>
        </w:numPr>
        <w:tabs>
          <w:tab w:val="left" w:pos="2242"/>
        </w:tabs>
        <w:spacing w:before="1" w:line="254" w:lineRule="auto"/>
        <w:ind w:left="2241" w:right="1087" w:hanging="713"/>
        <w:jc w:val="both"/>
        <w:rPr>
          <w:color w:val="2828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>
                <wp:simplePos x="0" y="0"/>
                <wp:positionH relativeFrom="page">
                  <wp:posOffset>6985</wp:posOffset>
                </wp:positionH>
                <wp:positionV relativeFrom="paragraph">
                  <wp:posOffset>6866890</wp:posOffset>
                </wp:positionV>
                <wp:extent cx="0" cy="0"/>
                <wp:effectExtent l="0" t="0" r="0" b="0"/>
                <wp:wrapNone/>
                <wp:docPr id="907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29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9C016" id="Line 548" o:spid="_x0000_s1026" style="position:absolute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55pt,540.7pt" to=".55pt,5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/8GgIAAEAEAAAOAAAAZHJzL2Uyb0RvYy54bWysU82O2jAQvlfqO1i+Q36aZSEirCoCvWxb&#10;pN0+gLEdYtWxLdsQUNV379ghiG0vVdUcnLFn5ptv/pZP506iE7dOaFXhbJpixBXVTKhDhb+9bidz&#10;jJwnihGpFa/whTv8tHr/btmbkue61ZJxiwBEubI3FW69N2WSONryjripNlyBstG2Ix6u9pAwS3pA&#10;72SSp+ks6bVlxmrKnYPXelDiVcRvGk7916Zx3CNZYeDm42njuQ9nslqS8mCJaQW90iD/wKIjQkHQ&#10;G1RNPEFHK/6A6gS12unGT6nuEt00gvKYA2STpb9l89ISw2MuUBxnbmVy/w+WfjntLBKswov0ESNF&#10;OmjSs1AcPRTzUJ3euBKM1mpnQ370rF7Ms6bfHVJ63RJ14JHl68WAYxY8kjcu4eIMxNj3nzUDG3L0&#10;Opbq3NguQEIR0Dl25HLrCD97RIdHOr4mpBxdjHX+E9cdCkKFJfCNkOT07HygQMrRJERQeiukjK2W&#10;CvUVzvNFlkcPp6VgQRvsnD3s19KiEwnTEr+YEGjuzQJ0TVw72EXVMEdWHxWLYVpO2OYqeyLkIAMt&#10;qUIgSA+IXqVhTn4s0sVmvpkXkyKfbSZFWteTj9t1MZlts8eH+kO9XtfZz8A5K8pWMMZVoD3ObFb8&#10;3Uxct2eYttvU3gqUvEWPlQSy4z+Sjv0NLR2GY6/ZZWfHvsOYRuPrSoU9uL+DfL/4q18AAAD//wMA&#10;UEsDBBQABgAIAAAAIQAIHOpa2gAAAAkBAAAPAAAAZHJzL2Rvd25yZXYueG1sTI/NasMwEITvhb6D&#10;2EJvjeyQlsSxHEqhp0IgP81ZkTa2U2tlJCVx+/TdHEJ7WmZ2mP22XAyuE2cMsfWkIB9lIJCMty3V&#10;Crab96cpiJg0Wd15QgXfGGFR3d+VurD+Qis8r1MtuIRioRU0KfWFlNE06HQc+R6JdwcfnE4sQy1t&#10;0Bcud50cZ9mLdLolvtDoHt8aNF/rk1NwWD6jMePPI+5Wk4+03M6C+0lKPT4Mr3MQCYf0F4YrPqND&#10;xUx7fyIbRcc65yCPbJpPQFwDbOxvhqxK+f+D6hcAAP//AwBQSwECLQAUAAYACAAAACEAtoM4kv4A&#10;AADhAQAAEwAAAAAAAAAAAAAAAAAAAAAAW0NvbnRlbnRfVHlwZXNdLnhtbFBLAQItABQABgAIAAAA&#10;IQA4/SH/1gAAAJQBAAALAAAAAAAAAAAAAAAAAC8BAABfcmVscy8ucmVsc1BLAQItABQABgAIAAAA&#10;IQCrJE/8GgIAAEAEAAAOAAAAAAAAAAAAAAAAAC4CAABkcnMvZTJvRG9jLnhtbFBLAQItABQABgAI&#10;AAAAIQAIHOpa2gAAAAkBAAAPAAAAAAAAAAAAAAAAAHQEAABkcnMvZG93bnJldi54bWxQSwUGAAAA&#10;AAQABADzAAAAewUAAAAA&#10;" strokeweight=".63644mm">
                <w10:wrap anchorx="page"/>
              </v:line>
            </w:pict>
          </mc:Fallback>
        </mc:AlternateContent>
      </w:r>
      <w:r w:rsidR="00130153">
        <w:rPr>
          <w:color w:val="282828"/>
        </w:rPr>
        <w:t>Promover y observar las políticas y procedimientos dictados por la Dirección General y la Dirección Adjunta de Administración y Finanzas;</w:t>
      </w:r>
    </w:p>
    <w:p w:rsidR="006F4401" w:rsidRDefault="006F4401">
      <w:pPr>
        <w:pStyle w:val="BodyText"/>
        <w:spacing w:before="3"/>
        <w:rPr>
          <w:sz w:val="19"/>
        </w:rPr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45"/>
        </w:tabs>
        <w:spacing w:line="247" w:lineRule="auto"/>
        <w:ind w:left="2244" w:right="1098" w:hanging="774"/>
        <w:jc w:val="both"/>
        <w:rPr>
          <w:color w:val="282828"/>
        </w:rPr>
      </w:pPr>
      <w:r>
        <w:rPr>
          <w:color w:val="282828"/>
        </w:rPr>
        <w:t>Aplicar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las</w:t>
      </w:r>
      <w:r>
        <w:rPr>
          <w:color w:val="282828"/>
          <w:spacing w:val="-15"/>
        </w:rPr>
        <w:t xml:space="preserve"> </w:t>
      </w:r>
      <w:r>
        <w:rPr>
          <w:color w:val="424242"/>
        </w:rPr>
        <w:t>"Evaluaciones</w:t>
      </w:r>
      <w:r>
        <w:rPr>
          <w:color w:val="424242"/>
          <w:spacing w:val="-15"/>
        </w:rPr>
        <w:t xml:space="preserve"> </w:t>
      </w:r>
      <w:r>
        <w:rPr>
          <w:color w:val="282828"/>
        </w:rPr>
        <w:t>del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Desempeño" para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medir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eficiencia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del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personal y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establecer las acciones que permita</w:t>
      </w:r>
      <w:r>
        <w:rPr>
          <w:color w:val="282828"/>
          <w:spacing w:val="32"/>
        </w:rPr>
        <w:t xml:space="preserve"> </w:t>
      </w:r>
      <w:r>
        <w:rPr>
          <w:color w:val="282828"/>
        </w:rPr>
        <w:t>alcanzar las capacidades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técnicas que requieren los proyectos de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CIDESl,</w:t>
      </w:r>
      <w:r w:rsidR="007E0A8F">
        <w:rPr>
          <w:color w:val="282828"/>
        </w:rPr>
        <w:t xml:space="preserve"> </w:t>
      </w:r>
      <w:r>
        <w:rPr>
          <w:color w:val="282828"/>
        </w:rPr>
        <w:t>y que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no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están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relacionadas a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percepción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económica del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personal del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Centro; retroalimentación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para el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desarrollo del personal a su cargo;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33"/>
        </w:numPr>
        <w:tabs>
          <w:tab w:val="left" w:pos="2260"/>
        </w:tabs>
        <w:spacing w:line="242" w:lineRule="auto"/>
        <w:ind w:left="2255" w:right="1083" w:hanging="835"/>
        <w:jc w:val="both"/>
        <w:rPr>
          <w:color w:val="282828"/>
        </w:rPr>
      </w:pPr>
      <w:r>
        <w:rPr>
          <w:color w:val="282828"/>
        </w:rPr>
        <w:t>Apegarse a los lineamientos contemplados en la normativa de la Administración Pública Federal, a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fin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de desempeñarse en un marco de honestidad</w:t>
      </w:r>
      <w:r>
        <w:rPr>
          <w:color w:val="646464"/>
        </w:rPr>
        <w:t xml:space="preserve">, </w:t>
      </w:r>
      <w:r>
        <w:rPr>
          <w:color w:val="282828"/>
        </w:rPr>
        <w:t>transparencia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y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rendición de cuentas en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la aplicación de los recursos federales;</w:t>
      </w: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spacing w:before="6"/>
        <w:rPr>
          <w:sz w:val="24"/>
        </w:rPr>
      </w:pPr>
    </w:p>
    <w:p w:rsidR="006F4401" w:rsidRDefault="00130153">
      <w:pPr>
        <w:ind w:left="1182"/>
        <w:rPr>
          <w:b/>
          <w:sz w:val="21"/>
        </w:rPr>
      </w:pPr>
      <w:r>
        <w:rPr>
          <w:b/>
          <w:color w:val="424242"/>
          <w:w w:val="105"/>
          <w:sz w:val="21"/>
        </w:rPr>
        <w:t>FUNCIONES</w:t>
      </w:r>
      <w:r>
        <w:rPr>
          <w:b/>
          <w:color w:val="424242"/>
          <w:spacing w:val="-6"/>
          <w:w w:val="105"/>
          <w:sz w:val="21"/>
        </w:rPr>
        <w:t xml:space="preserve"> </w:t>
      </w:r>
      <w:r>
        <w:rPr>
          <w:b/>
          <w:color w:val="282828"/>
          <w:spacing w:val="-2"/>
          <w:w w:val="105"/>
          <w:sz w:val="21"/>
        </w:rPr>
        <w:t>ESPECÍFICAS</w:t>
      </w:r>
    </w:p>
    <w:p w:rsidR="006F4401" w:rsidRDefault="006F4401">
      <w:pPr>
        <w:pStyle w:val="BodyText"/>
        <w:spacing w:before="11"/>
        <w:rPr>
          <w:b/>
          <w:sz w:val="25"/>
        </w:rPr>
      </w:pPr>
    </w:p>
    <w:p w:rsidR="006F4401" w:rsidRDefault="00130153">
      <w:pPr>
        <w:pStyle w:val="ListParagraph"/>
        <w:numPr>
          <w:ilvl w:val="1"/>
          <w:numId w:val="33"/>
        </w:numPr>
        <w:tabs>
          <w:tab w:val="left" w:pos="1901"/>
          <w:tab w:val="left" w:pos="1902"/>
        </w:tabs>
        <w:rPr>
          <w:color w:val="282828"/>
          <w:sz w:val="21"/>
        </w:rPr>
      </w:pPr>
      <w:r>
        <w:rPr>
          <w:color w:val="282828"/>
        </w:rPr>
        <w:t>Cumplir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y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Hacer</w:t>
      </w:r>
      <w:r>
        <w:rPr>
          <w:color w:val="282828"/>
          <w:spacing w:val="5"/>
        </w:rPr>
        <w:t xml:space="preserve"> </w:t>
      </w:r>
      <w:r>
        <w:rPr>
          <w:color w:val="282828"/>
        </w:rPr>
        <w:t>cumplir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las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políticas</w:t>
      </w:r>
      <w:r>
        <w:rPr>
          <w:color w:val="282828"/>
          <w:spacing w:val="4"/>
        </w:rPr>
        <w:t xml:space="preserve"> </w:t>
      </w:r>
      <w:r>
        <w:rPr>
          <w:color w:val="282828"/>
        </w:rPr>
        <w:t>y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procedimientos</w:t>
      </w:r>
      <w:r>
        <w:rPr>
          <w:color w:val="282828"/>
          <w:spacing w:val="-20"/>
        </w:rPr>
        <w:t xml:space="preserve"> </w:t>
      </w:r>
      <w:r>
        <w:rPr>
          <w:color w:val="282828"/>
        </w:rPr>
        <w:t>dictados</w:t>
      </w:r>
      <w:r>
        <w:rPr>
          <w:color w:val="282828"/>
          <w:spacing w:val="3"/>
        </w:rPr>
        <w:t xml:space="preserve"> </w:t>
      </w:r>
      <w:r>
        <w:rPr>
          <w:color w:val="282828"/>
        </w:rPr>
        <w:t>por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Dirección</w:t>
      </w:r>
      <w:r>
        <w:rPr>
          <w:color w:val="282828"/>
          <w:spacing w:val="-4"/>
        </w:rPr>
        <w:t xml:space="preserve"> </w:t>
      </w:r>
      <w:r>
        <w:rPr>
          <w:color w:val="282828"/>
          <w:spacing w:val="-2"/>
        </w:rPr>
        <w:t>General.</w:t>
      </w:r>
    </w:p>
    <w:p w:rsidR="006F4401" w:rsidRDefault="00130153">
      <w:pPr>
        <w:pStyle w:val="ListParagraph"/>
        <w:numPr>
          <w:ilvl w:val="1"/>
          <w:numId w:val="33"/>
        </w:numPr>
        <w:tabs>
          <w:tab w:val="left" w:pos="1908"/>
          <w:tab w:val="left" w:pos="1909"/>
        </w:tabs>
        <w:spacing w:before="130" w:line="384" w:lineRule="auto"/>
        <w:ind w:left="1915" w:right="1069" w:hanging="537"/>
        <w:rPr>
          <w:color w:val="424242"/>
        </w:rPr>
      </w:pPr>
      <w:r>
        <w:rPr>
          <w:color w:val="282828"/>
        </w:rPr>
        <w:t>Observar</w:t>
      </w:r>
      <w:r>
        <w:rPr>
          <w:color w:val="282828"/>
          <w:spacing w:val="78"/>
        </w:rPr>
        <w:t xml:space="preserve"> </w:t>
      </w:r>
      <w:r>
        <w:rPr>
          <w:color w:val="282828"/>
        </w:rPr>
        <w:t>los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lineamientos</w:t>
      </w:r>
      <w:r>
        <w:rPr>
          <w:color w:val="282828"/>
          <w:spacing w:val="73"/>
        </w:rPr>
        <w:t xml:space="preserve"> </w:t>
      </w:r>
      <w:r>
        <w:rPr>
          <w:color w:val="282828"/>
        </w:rPr>
        <w:t>establecidos</w:t>
      </w:r>
      <w:r>
        <w:rPr>
          <w:color w:val="282828"/>
          <w:spacing w:val="80"/>
        </w:rPr>
        <w:t xml:space="preserve"> </w:t>
      </w:r>
      <w:r>
        <w:rPr>
          <w:color w:val="282828"/>
        </w:rPr>
        <w:t>en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normatividad</w:t>
      </w:r>
      <w:r>
        <w:rPr>
          <w:color w:val="282828"/>
          <w:spacing w:val="80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Administración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 xml:space="preserve">Pública </w:t>
      </w:r>
      <w:r>
        <w:rPr>
          <w:color w:val="282828"/>
          <w:spacing w:val="-2"/>
        </w:rPr>
        <w:t>Federal.</w:t>
      </w:r>
    </w:p>
    <w:p w:rsidR="006F4401" w:rsidRDefault="00130153">
      <w:pPr>
        <w:pStyle w:val="ListParagraph"/>
        <w:numPr>
          <w:ilvl w:val="1"/>
          <w:numId w:val="33"/>
        </w:numPr>
        <w:tabs>
          <w:tab w:val="left" w:pos="1909"/>
          <w:tab w:val="left" w:pos="1910"/>
        </w:tabs>
        <w:spacing w:line="202" w:lineRule="exact"/>
        <w:ind w:left="1909" w:hanging="520"/>
        <w:rPr>
          <w:color w:val="282828"/>
        </w:rPr>
      </w:pPr>
      <w:r>
        <w:rPr>
          <w:color w:val="282828"/>
        </w:rPr>
        <w:t>Realizar</w:t>
      </w:r>
      <w:r>
        <w:rPr>
          <w:color w:val="282828"/>
          <w:spacing w:val="43"/>
        </w:rPr>
        <w:t xml:space="preserve"> </w:t>
      </w:r>
      <w:r>
        <w:rPr>
          <w:color w:val="282828"/>
        </w:rPr>
        <w:t>aquellas</w:t>
      </w:r>
      <w:r>
        <w:rPr>
          <w:color w:val="282828"/>
          <w:spacing w:val="37"/>
        </w:rPr>
        <w:t xml:space="preserve"> </w:t>
      </w:r>
      <w:r>
        <w:rPr>
          <w:color w:val="282828"/>
        </w:rPr>
        <w:t>actividades</w:t>
      </w:r>
      <w:r>
        <w:rPr>
          <w:color w:val="282828"/>
          <w:spacing w:val="29"/>
        </w:rPr>
        <w:t xml:space="preserve"> </w:t>
      </w:r>
      <w:r>
        <w:rPr>
          <w:color w:val="282828"/>
        </w:rPr>
        <w:t>que</w:t>
      </w:r>
      <w:r>
        <w:rPr>
          <w:color w:val="282828"/>
          <w:spacing w:val="32"/>
        </w:rPr>
        <w:t xml:space="preserve"> </w:t>
      </w:r>
      <w:r>
        <w:rPr>
          <w:color w:val="282828"/>
        </w:rPr>
        <w:t>su</w:t>
      </w:r>
      <w:r>
        <w:rPr>
          <w:color w:val="282828"/>
          <w:spacing w:val="24"/>
        </w:rPr>
        <w:t xml:space="preserve"> </w:t>
      </w:r>
      <w:r>
        <w:rPr>
          <w:color w:val="282828"/>
        </w:rPr>
        <w:t>superior</w:t>
      </w:r>
      <w:r>
        <w:rPr>
          <w:color w:val="282828"/>
          <w:spacing w:val="33"/>
        </w:rPr>
        <w:t xml:space="preserve"> </w:t>
      </w:r>
      <w:r>
        <w:rPr>
          <w:color w:val="282828"/>
        </w:rPr>
        <w:t>inmediato</w:t>
      </w:r>
      <w:r>
        <w:rPr>
          <w:color w:val="282828"/>
          <w:spacing w:val="41"/>
        </w:rPr>
        <w:t xml:space="preserve"> </w:t>
      </w:r>
      <w:r>
        <w:rPr>
          <w:color w:val="282828"/>
        </w:rPr>
        <w:t>le</w:t>
      </w:r>
      <w:r>
        <w:rPr>
          <w:color w:val="282828"/>
          <w:spacing w:val="19"/>
        </w:rPr>
        <w:t xml:space="preserve"> </w:t>
      </w:r>
      <w:r>
        <w:rPr>
          <w:color w:val="282828"/>
        </w:rPr>
        <w:t>encomiende,</w:t>
      </w:r>
      <w:r>
        <w:rPr>
          <w:color w:val="282828"/>
          <w:spacing w:val="49"/>
        </w:rPr>
        <w:t xml:space="preserve"> </w:t>
      </w:r>
      <w:r>
        <w:rPr>
          <w:color w:val="282828"/>
        </w:rPr>
        <w:t>relacionadas</w:t>
      </w:r>
      <w:r>
        <w:rPr>
          <w:color w:val="282828"/>
          <w:spacing w:val="38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19"/>
        </w:rPr>
        <w:t xml:space="preserve"> </w:t>
      </w:r>
      <w:r>
        <w:rPr>
          <w:color w:val="282828"/>
          <w:spacing w:val="-5"/>
        </w:rPr>
        <w:t>las</w:t>
      </w:r>
    </w:p>
    <w:p w:rsidR="006F4401" w:rsidRDefault="00130153">
      <w:pPr>
        <w:pStyle w:val="BodyText"/>
        <w:spacing w:before="130"/>
        <w:ind w:left="1933"/>
      </w:pPr>
      <w:r>
        <w:rPr>
          <w:color w:val="282828"/>
        </w:rPr>
        <w:t>actividades</w:t>
      </w:r>
      <w:r>
        <w:rPr>
          <w:color w:val="282828"/>
          <w:spacing w:val="7"/>
        </w:rPr>
        <w:t xml:space="preserve"> </w:t>
      </w:r>
      <w:r>
        <w:rPr>
          <w:color w:val="282828"/>
        </w:rPr>
        <w:t>propias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del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Centro</w:t>
      </w:r>
      <w:r>
        <w:rPr>
          <w:color w:val="282828"/>
          <w:spacing w:val="5"/>
        </w:rPr>
        <w:t xml:space="preserve"> </w:t>
      </w:r>
      <w:r>
        <w:rPr>
          <w:color w:val="282828"/>
        </w:rPr>
        <w:t>y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del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área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que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se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encuentre</w:t>
      </w:r>
      <w:r>
        <w:rPr>
          <w:color w:val="282828"/>
          <w:spacing w:val="6"/>
        </w:rPr>
        <w:t xml:space="preserve"> </w:t>
      </w:r>
      <w:r>
        <w:rPr>
          <w:color w:val="282828"/>
          <w:spacing w:val="-2"/>
        </w:rPr>
        <w:t>adscrito.</w:t>
      </w:r>
    </w:p>
    <w:p w:rsidR="006F4401" w:rsidRDefault="00130153">
      <w:pPr>
        <w:pStyle w:val="ListParagraph"/>
        <w:numPr>
          <w:ilvl w:val="1"/>
          <w:numId w:val="33"/>
        </w:numPr>
        <w:tabs>
          <w:tab w:val="left" w:pos="1927"/>
          <w:tab w:val="left" w:pos="1928"/>
        </w:tabs>
        <w:spacing w:before="137"/>
        <w:ind w:left="1927" w:hanging="531"/>
        <w:rPr>
          <w:color w:val="282828"/>
        </w:rPr>
      </w:pPr>
      <w:r>
        <w:rPr>
          <w:color w:val="282828"/>
        </w:rPr>
        <w:t>Apoyar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en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elaboración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del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plan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estratégico</w:t>
      </w:r>
      <w:r>
        <w:rPr>
          <w:color w:val="282828"/>
          <w:spacing w:val="8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nivel</w:t>
      </w:r>
      <w:r>
        <w:rPr>
          <w:color w:val="282828"/>
          <w:spacing w:val="-9"/>
        </w:rPr>
        <w:t xml:space="preserve"> </w:t>
      </w:r>
      <w:r>
        <w:rPr>
          <w:color w:val="282828"/>
          <w:spacing w:val="-2"/>
        </w:rPr>
        <w:t>Centro.</w:t>
      </w:r>
    </w:p>
    <w:p w:rsidR="006F4401" w:rsidRDefault="00130153">
      <w:pPr>
        <w:pStyle w:val="ListParagraph"/>
        <w:numPr>
          <w:ilvl w:val="1"/>
          <w:numId w:val="33"/>
        </w:numPr>
        <w:tabs>
          <w:tab w:val="left" w:pos="1927"/>
          <w:tab w:val="left" w:pos="1928"/>
        </w:tabs>
        <w:spacing w:before="115"/>
        <w:ind w:left="1927" w:hanging="523"/>
        <w:rPr>
          <w:color w:val="282828"/>
        </w:rPr>
      </w:pPr>
      <w:r>
        <w:rPr>
          <w:color w:val="282828"/>
        </w:rPr>
        <w:t>Apoyar</w:t>
      </w:r>
      <w:r>
        <w:rPr>
          <w:color w:val="282828"/>
          <w:spacing w:val="2"/>
        </w:rPr>
        <w:t xml:space="preserve"> </w:t>
      </w:r>
      <w:r>
        <w:rPr>
          <w:color w:val="282828"/>
        </w:rPr>
        <w:t>en</w:t>
      </w:r>
      <w:r>
        <w:rPr>
          <w:color w:val="282828"/>
          <w:spacing w:val="-25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-20"/>
        </w:rPr>
        <w:t xml:space="preserve"> </w:t>
      </w:r>
      <w:r>
        <w:rPr>
          <w:color w:val="282828"/>
        </w:rPr>
        <w:t>integración de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información</w:t>
      </w:r>
      <w:r>
        <w:rPr>
          <w:color w:val="282828"/>
          <w:spacing w:val="7"/>
        </w:rPr>
        <w:t xml:space="preserve"> </w:t>
      </w:r>
      <w:r>
        <w:rPr>
          <w:color w:val="282828"/>
        </w:rPr>
        <w:t>para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-20"/>
        </w:rPr>
        <w:t xml:space="preserve"> </w:t>
      </w:r>
      <w:r>
        <w:rPr>
          <w:color w:val="282828"/>
        </w:rPr>
        <w:t>planeación</w:t>
      </w:r>
      <w:r>
        <w:rPr>
          <w:color w:val="282828"/>
          <w:spacing w:val="10"/>
        </w:rPr>
        <w:t xml:space="preserve"> </w:t>
      </w:r>
      <w:r>
        <w:rPr>
          <w:color w:val="282828"/>
        </w:rPr>
        <w:t>estratégica</w:t>
      </w:r>
      <w:r>
        <w:rPr>
          <w:color w:val="282828"/>
          <w:spacing w:val="16"/>
        </w:rPr>
        <w:t xml:space="preserve"> </w:t>
      </w:r>
      <w:r>
        <w:rPr>
          <w:color w:val="282828"/>
        </w:rPr>
        <w:t>y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su</w:t>
      </w:r>
      <w:r>
        <w:rPr>
          <w:color w:val="282828"/>
          <w:spacing w:val="-2"/>
        </w:rPr>
        <w:t xml:space="preserve"> actualización.</w:t>
      </w:r>
    </w:p>
    <w:p w:rsidR="006F4401" w:rsidRDefault="00130153">
      <w:pPr>
        <w:pStyle w:val="ListParagraph"/>
        <w:numPr>
          <w:ilvl w:val="1"/>
          <w:numId w:val="33"/>
        </w:numPr>
        <w:tabs>
          <w:tab w:val="left" w:pos="1938"/>
          <w:tab w:val="left" w:pos="1939"/>
        </w:tabs>
        <w:spacing w:before="138"/>
        <w:ind w:left="1938" w:hanging="533"/>
        <w:rPr>
          <w:color w:val="282828"/>
        </w:rPr>
      </w:pPr>
      <w:r>
        <w:rPr>
          <w:color w:val="282828"/>
        </w:rPr>
        <w:t>Elaborar</w:t>
      </w:r>
      <w:r>
        <w:rPr>
          <w:color w:val="282828"/>
          <w:spacing w:val="2"/>
        </w:rPr>
        <w:t xml:space="preserve"> </w:t>
      </w:r>
      <w:r>
        <w:rPr>
          <w:color w:val="282828"/>
        </w:rPr>
        <w:t>en</w:t>
      </w:r>
      <w:r>
        <w:rPr>
          <w:color w:val="282828"/>
          <w:spacing w:val="-15"/>
        </w:rPr>
        <w:t xml:space="preserve"> </w:t>
      </w:r>
      <w:r w:rsidR="007E0A8F">
        <w:rPr>
          <w:color w:val="282828"/>
        </w:rPr>
        <w:t>repo</w:t>
      </w:r>
      <w:r>
        <w:rPr>
          <w:color w:val="282828"/>
        </w:rPr>
        <w:t>rtes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estadísticos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sobre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los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procesos del</w:t>
      </w:r>
      <w:r>
        <w:rPr>
          <w:color w:val="282828"/>
          <w:spacing w:val="-9"/>
        </w:rPr>
        <w:t xml:space="preserve"> </w:t>
      </w:r>
      <w:r>
        <w:rPr>
          <w:color w:val="282828"/>
          <w:spacing w:val="-2"/>
        </w:rPr>
        <w:t>Centro.</w:t>
      </w:r>
    </w:p>
    <w:p w:rsidR="006F4401" w:rsidRDefault="00130153">
      <w:pPr>
        <w:pStyle w:val="ListParagraph"/>
        <w:numPr>
          <w:ilvl w:val="1"/>
          <w:numId w:val="33"/>
        </w:numPr>
        <w:tabs>
          <w:tab w:val="left" w:pos="1938"/>
          <w:tab w:val="left" w:pos="1939"/>
        </w:tabs>
        <w:spacing w:before="122"/>
        <w:ind w:left="1938" w:hanging="528"/>
        <w:rPr>
          <w:color w:val="282828"/>
        </w:rPr>
      </w:pPr>
      <w:r>
        <w:rPr>
          <w:color w:val="282828"/>
        </w:rPr>
        <w:t>Elaborar</w:t>
      </w:r>
      <w:r>
        <w:rPr>
          <w:color w:val="282828"/>
          <w:spacing w:val="11"/>
        </w:rPr>
        <w:t xml:space="preserve"> </w:t>
      </w:r>
      <w:r>
        <w:rPr>
          <w:color w:val="282828"/>
        </w:rPr>
        <w:t>del</w:t>
      </w:r>
      <w:r>
        <w:rPr>
          <w:color w:val="282828"/>
          <w:spacing w:val="-21"/>
        </w:rPr>
        <w:t xml:space="preserve"> </w:t>
      </w:r>
      <w:r>
        <w:rPr>
          <w:color w:val="282828"/>
        </w:rPr>
        <w:t>manual</w:t>
      </w:r>
      <w:r>
        <w:rPr>
          <w:color w:val="282828"/>
          <w:spacing w:val="3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organización</w:t>
      </w:r>
      <w:r>
        <w:rPr>
          <w:color w:val="282828"/>
          <w:spacing w:val="8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subdirección</w:t>
      </w:r>
      <w:r>
        <w:rPr>
          <w:color w:val="282828"/>
          <w:spacing w:val="17"/>
        </w:rPr>
        <w:t xml:space="preserve"> </w:t>
      </w:r>
      <w:r>
        <w:rPr>
          <w:color w:val="282828"/>
        </w:rPr>
        <w:t>a su</w:t>
      </w:r>
      <w:r>
        <w:rPr>
          <w:color w:val="282828"/>
          <w:spacing w:val="-19"/>
        </w:rPr>
        <w:t xml:space="preserve"> </w:t>
      </w:r>
      <w:r>
        <w:rPr>
          <w:color w:val="282828"/>
          <w:spacing w:val="-2"/>
        </w:rPr>
        <w:t>cargo.</w:t>
      </w:r>
    </w:p>
    <w:p w:rsidR="006F4401" w:rsidRDefault="00130153">
      <w:pPr>
        <w:spacing w:before="32" w:line="130" w:lineRule="exact"/>
        <w:ind w:left="2957"/>
        <w:rPr>
          <w:sz w:val="14"/>
        </w:rPr>
      </w:pPr>
      <w:r>
        <w:rPr>
          <w:color w:val="9C9C9C"/>
          <w:w w:val="95"/>
          <w:sz w:val="14"/>
        </w:rPr>
        <w:t>1</w:t>
      </w:r>
    </w:p>
    <w:p w:rsidR="006F4401" w:rsidRDefault="00130153">
      <w:pPr>
        <w:pStyle w:val="ListParagraph"/>
        <w:numPr>
          <w:ilvl w:val="1"/>
          <w:numId w:val="33"/>
        </w:numPr>
        <w:tabs>
          <w:tab w:val="left" w:pos="1944"/>
          <w:tab w:val="left" w:pos="1946"/>
        </w:tabs>
        <w:spacing w:line="222" w:lineRule="exact"/>
        <w:ind w:left="1945" w:hanging="527"/>
        <w:rPr>
          <w:color w:val="282828"/>
        </w:rPr>
      </w:pPr>
      <w:r>
        <w:rPr>
          <w:color w:val="282828"/>
          <w:spacing w:val="-2"/>
        </w:rPr>
        <w:t>Observar</w:t>
      </w:r>
      <w:r>
        <w:rPr>
          <w:color w:val="282828"/>
          <w:spacing w:val="-8"/>
        </w:rPr>
        <w:t xml:space="preserve"> </w:t>
      </w:r>
      <w:r>
        <w:rPr>
          <w:color w:val="282828"/>
          <w:spacing w:val="-2"/>
        </w:rPr>
        <w:t>1</w:t>
      </w:r>
      <w:r>
        <w:rPr>
          <w:color w:val="898C8A"/>
          <w:spacing w:val="-2"/>
        </w:rPr>
        <w:t>.</w:t>
      </w:r>
      <w:r>
        <w:rPr>
          <w:color w:val="282828"/>
          <w:spacing w:val="-2"/>
        </w:rPr>
        <w:t>as</w:t>
      </w:r>
      <w:r>
        <w:rPr>
          <w:color w:val="282828"/>
          <w:spacing w:val="-10"/>
        </w:rPr>
        <w:t xml:space="preserve"> </w:t>
      </w:r>
      <w:r>
        <w:rPr>
          <w:color w:val="282828"/>
          <w:spacing w:val="-2"/>
        </w:rPr>
        <w:t>medidas</w:t>
      </w:r>
      <w:r>
        <w:rPr>
          <w:color w:val="282828"/>
          <w:spacing w:val="-1"/>
        </w:rPr>
        <w:t xml:space="preserve"> </w:t>
      </w:r>
      <w:r>
        <w:rPr>
          <w:color w:val="282828"/>
          <w:spacing w:val="-2"/>
        </w:rPr>
        <w:t>de</w:t>
      </w:r>
      <w:r>
        <w:rPr>
          <w:color w:val="282828"/>
          <w:spacing w:val="-16"/>
        </w:rPr>
        <w:t xml:space="preserve"> </w:t>
      </w:r>
      <w:r>
        <w:rPr>
          <w:color w:val="282828"/>
          <w:spacing w:val="-2"/>
        </w:rPr>
        <w:t>seguridad</w:t>
      </w:r>
      <w:r>
        <w:rPr>
          <w:color w:val="282828"/>
          <w:spacing w:val="-7"/>
        </w:rPr>
        <w:t xml:space="preserve"> </w:t>
      </w:r>
      <w:r>
        <w:rPr>
          <w:color w:val="282828"/>
          <w:spacing w:val="-2"/>
        </w:rPr>
        <w:t>e</w:t>
      </w:r>
      <w:r>
        <w:rPr>
          <w:color w:val="282828"/>
          <w:spacing w:val="-3"/>
        </w:rPr>
        <w:t xml:space="preserve"> </w:t>
      </w:r>
      <w:r>
        <w:rPr>
          <w:color w:val="282828"/>
          <w:spacing w:val="-2"/>
        </w:rPr>
        <w:t>higiene</w:t>
      </w:r>
      <w:r>
        <w:rPr>
          <w:color w:val="282828"/>
          <w:spacing w:val="-9"/>
        </w:rPr>
        <w:t xml:space="preserve"> </w:t>
      </w:r>
      <w:r>
        <w:rPr>
          <w:color w:val="282828"/>
          <w:spacing w:val="-2"/>
        </w:rPr>
        <w:t>implantadas</w:t>
      </w:r>
      <w:r>
        <w:rPr>
          <w:color w:val="282828"/>
          <w:spacing w:val="9"/>
        </w:rPr>
        <w:t xml:space="preserve"> </w:t>
      </w:r>
      <w:r>
        <w:rPr>
          <w:color w:val="282828"/>
          <w:spacing w:val="-2"/>
        </w:rPr>
        <w:t>en</w:t>
      </w:r>
      <w:r>
        <w:rPr>
          <w:color w:val="282828"/>
          <w:spacing w:val="-16"/>
        </w:rPr>
        <w:t xml:space="preserve"> </w:t>
      </w:r>
      <w:r>
        <w:rPr>
          <w:color w:val="282828"/>
          <w:spacing w:val="-2"/>
        </w:rPr>
        <w:t>el</w:t>
      </w:r>
      <w:r>
        <w:rPr>
          <w:color w:val="282828"/>
          <w:spacing w:val="-15"/>
        </w:rPr>
        <w:t xml:space="preserve"> </w:t>
      </w:r>
      <w:r>
        <w:rPr>
          <w:color w:val="282828"/>
          <w:spacing w:val="-2"/>
        </w:rPr>
        <w:t>Centro</w:t>
      </w:r>
      <w:r>
        <w:rPr>
          <w:color w:val="646464"/>
          <w:spacing w:val="-2"/>
        </w:rPr>
        <w:t>.</w:t>
      </w:r>
    </w:p>
    <w:p w:rsidR="006F4401" w:rsidRDefault="00130153">
      <w:pPr>
        <w:pStyle w:val="ListParagraph"/>
        <w:numPr>
          <w:ilvl w:val="1"/>
          <w:numId w:val="33"/>
        </w:numPr>
        <w:tabs>
          <w:tab w:val="left" w:pos="1947"/>
          <w:tab w:val="left" w:pos="1948"/>
        </w:tabs>
        <w:spacing w:before="123"/>
        <w:ind w:left="1947" w:hanging="522"/>
        <w:rPr>
          <w:color w:val="282828"/>
        </w:rPr>
      </w:pPr>
      <w:r>
        <w:rPr>
          <w:color w:val="282828"/>
        </w:rPr>
        <w:t>Vigilar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el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cumplimiento</w:t>
      </w:r>
      <w:r>
        <w:rPr>
          <w:color w:val="282828"/>
          <w:spacing w:val="11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programas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requeridos por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el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Gobierno</w:t>
      </w:r>
      <w:r>
        <w:rPr>
          <w:color w:val="282828"/>
          <w:spacing w:val="-7"/>
        </w:rPr>
        <w:t xml:space="preserve"> </w:t>
      </w:r>
      <w:r>
        <w:rPr>
          <w:color w:val="282828"/>
          <w:spacing w:val="-2"/>
        </w:rPr>
        <w:t>Federal.</w:t>
      </w:r>
    </w:p>
    <w:p w:rsidR="006F4401" w:rsidRDefault="00462828">
      <w:pPr>
        <w:pStyle w:val="BodyText"/>
        <w:tabs>
          <w:tab w:val="left" w:pos="1958"/>
        </w:tabs>
        <w:spacing w:before="17" w:line="390" w:lineRule="exact"/>
        <w:ind w:left="1976" w:right="1024" w:hanging="545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690496" behindDoc="1" locked="0" layoutInCell="1" allowOverlap="1">
                <wp:simplePos x="0" y="0"/>
                <wp:positionH relativeFrom="page">
                  <wp:posOffset>4486275</wp:posOffset>
                </wp:positionH>
                <wp:positionV relativeFrom="paragraph">
                  <wp:posOffset>365125</wp:posOffset>
                </wp:positionV>
                <wp:extent cx="3286760" cy="1438910"/>
                <wp:effectExtent l="0" t="0" r="0" b="0"/>
                <wp:wrapNone/>
                <wp:docPr id="904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760" cy="1438910"/>
                          <a:chOff x="7065" y="575"/>
                          <a:chExt cx="5176" cy="2266"/>
                        </a:xfrm>
                      </wpg:grpSpPr>
                      <pic:pic xmlns:pic="http://schemas.openxmlformats.org/drawingml/2006/picture">
                        <pic:nvPicPr>
                          <pic:cNvPr id="905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74"/>
                            <a:ext cx="117" cy="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7065" y="2822"/>
                            <a:ext cx="5167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E20B8" id="docshapegroup439" o:spid="_x0000_s1026" style="position:absolute;margin-left:353.25pt;margin-top:28.75pt;width:258.8pt;height:113.3pt;z-index:-19625984;mso-position-horizontal-relative:page" coordorigin="7065,575" coordsize="5176,2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5rorBAAA/AoAAA4AAABkcnMvZTJvRG9jLnhtbMxW227jNhB9L9B/&#10;EPSuWFKoK+IsEssOCqRt0N39AFqiLWIlUiDpOEHRf+8MKfmSZLFB9mUNWOB1NHPOmRldfXrqO++R&#10;Kc2lmPvRReh7TNSy4WI7979+WQW572lDRUM7Kdjcf2ba/3T9+29X+6FksWxl1zDlgRGhy/0w91tj&#10;hnI203XLeqov5MAEbG6k6qmBqdrOGkX3YL3vZnEYprO9VM2gZM20htXKbfrX1v5mw2rz92ajmfG6&#10;uQ++GftU9rnG5+z6ipZbRYeW16Mb9ANe9JQLeOnBVEUN9XaKvzLV81pJLTfmopb9TG42vGY2Bogm&#10;Cl9Ec6fkbrCxbMv9djjABNC+wOnDZuu/Hh+Ux5u5X4TE9wTtgaRG1rqlA9vi+8llgSjth20Jh+/U&#10;8Hl4UC5UGN7L+puG7dnLfZxv3WFvvf9TNmCX7oy0KD1tVI8mIH7vyZLxfCCDPRmvhsXLOE+zFDir&#10;YS8il3kRjXTVLXCK97IwTXwPtpMscUzW7XK8nkRZ6u7GcZri7oyW7r3W19G366uB1yX8R3Bh9Arc&#10;H4sQbpmdYv5opH+XjZ6qb7shAB0M1PA177h5tpoGiNAp8fjAa4QaJ6c8QcznPBFikZnOuVsUo7L0&#10;eEIuWiq27EYPkBCAJhiYlpSS+5bRRuMyonRuxU7PPFl3fFjxrkP+cDzGDDn1QpNvwOb0Xsl61zNh&#10;XAIr1kH4UuiWD9r3VMn6NQM9qj+ayIoFBHGvDb4OpWGT6t84vwnDIr4NFkm4CEiYLYObgmRBFi4z&#10;EpI8WkSL//B2RMqdZgAD7aqBj77C6itv38ygsda43LQ57j1SW0mcnsAhq6vJRZAYQoK+alX/A2DD&#10;ORgbxUzd4nADyI3rcPiwYWE+IoscaEizH2ZOFEfx5ZgCxKUAgoT5E0XZpP/EZsdB/6AMpc0dk72H&#10;A4AaHLVQ00dA2oU2HUGnhUTCbSidOFsAm25lQuCUpCIslvkyJwGJ0yWQVFXBzWpBgnQVZUl1WS0W&#10;VTSR1PKmYQJf8/McWchlx5tJplpt14tOOe5W9jcWBH08NkOtHN2YeEVjCKnTXRHFJLyNi2CV5llA&#10;ViQJiizMgzAqbos0JAWpVuch3XPBfj4kbw8FOokTy9KJ06izk9hC+3sdGy17bqDPdryf+/nhEC0x&#10;85eisdQayjs3PoEC3T9CAXRPRFvFokbHkgGSxSYBXVxPJQFm70sz7OFv9b/P2IQgZDR7WgChsLsC&#10;aMFNiC3v46GFcN2pfhJjdzrUOmvuy/MAnciVurMrOHlXzh26TpzH8XnOJVE6Jp0tyN/PuA5gfXfG&#10;IflxXBBXDj/CPiZzRXXrMsBacI5Dgx/Z/54SftH8PpSkE626dHcanTRrOwc0fMetk9JaNs8PCssc&#10;roNe7ch+Ytlr4+cgfsOdzu2p40fr9f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5l6eeEAAAALAQAADwAAAGRycy9kb3ducmV2LnhtbEyPwWrDMAyG74O9g9Fgt9VJtrQli1JK2XYq&#10;g7WDsZsaq0lobIfYTdK3n3taT5LQx69P+WrSrRi4d401CPEsAsGmtKoxFcL3/v1pCcJ5Mopaaxjh&#10;wg5Wxf1dTpmyo/niYecrEUKMywih9r7LpHRlzZrczHZswu5oe00+jH0lVU9jCNetTKJoLjU1Jlyo&#10;qeNNzeVpd9YIHyON6+f4bdiejpvL7z79/NnGjPj4MK1fQXie/D8MV/2gDkVwOtizUU60CItongYU&#10;IV2EegWS5CUGcUBIlqGRRS5vfyj+AAAA//8DAFBLAwQKAAAAAAAAACEAci0/hfEEAADxBAAAFQAA&#10;AGRycy9tZWRpYS9pbWFnZTEuanBlZ//Y/+AAEEpGSUYAAQEBAGAAYAAA/9sAQwADAgIDAgIDAwMD&#10;BAMDBAUIBQUEBAUKBwcGCAwKDAwLCgsLDQ4SEA0OEQ4LCxAWEBETFBUVFQwPFxgWFBgSFBUU/9sA&#10;QwEDBAQFBAUJBQUJFA0LDRQUFBQUFBQUFBQUFBQUFBQUFBQUFBQUFBQUFBQUFBQUFBQUFBQUFBQU&#10;FBQUFBQUFBQU/8AAEQgBOAA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/iHw1eSX/NwfqP516x41bzy3tXk+o/Lcn6/wBa2nsZM9Y8dL9n&#10;JHTNeT6nzOT7j+detfEU5cV5VqMX+sc9BjP50T2BnqnxCGZBXmeoruhmj/iYYFeo+Pk3SA15fqHy&#10;TD60T2BnrHjlMkV5NrHyzV6744H8q8k1wfvM1MnoNnrvjngj6V5Hrp/fAeteu+Oh0+leQa7xdL9a&#10;T2Ez1/x0en0ryHXl/e7vSvXPHZwy15Rrq5JpPYGeo+LZPPY+1eZ62vDV6d4xi+zt9a8y1s8NQ9gZ&#10;6r48XLCvJNcfEwX1r13xz1FeSa7Hmbd6UPYGeu+Oh8wryjXBljXrPjpeRXkmuNhzQ9gZ6945HT6V&#10;474gbEpFex+OfuivGvEH+toewM9l8csNo5FeNeIOZuOa9i8cp/KvINdT97molKyBns3jdOleReIE&#10;+YmvYfG4xj6V5B4hb5mFKWwM9g8cdBXjXiJv3pHvXsvjgdK8d8SR4Lt6U5bAz2jxzH+5LegrxfVX&#10;+0eaK9q8dN+72+orxfWYvs0re9VMGez+Lh50Lv8A3RXjesN58r98GvZPER/0SYexrx6/TAnb0Jom&#10;DPY/GC+Rav7ivG7x93nL6k17H43bdHj2rx3Vk8iVvc1E3oDPYfGo6fSvI/EQ/e17J41ixCW9BXjO&#10;rN50jn0qZbAz2zxsP9FYe1eJX42tL+Ne5+NI/wDRWPtXh+pj55R7mnPYGe3eN5dtuR7V4tqRBEx+&#10;te1+NbcvaM+cgDmvEr7U7cCaMjJyRmnPYGQ/Er9sz4N2LbLj4k2F3J0A0u0nu0/76gR1/WvCPE/7&#10;bvwoBkhtpdX1mY/dnsNNKRLnuTNJEf8Ax00UU6mwM//ZUEsBAi0AFAAGAAgAAAAhAIoVP5gMAQAA&#10;FQIAABMAAAAAAAAAAAAAAAAAAAAAAFtDb250ZW50X1R5cGVzXS54bWxQSwECLQAUAAYACAAAACEA&#10;OP0h/9YAAACUAQAACwAAAAAAAAAAAAAAAAA9AQAAX3JlbHMvLnJlbHNQSwECLQAUAAYACAAAACEA&#10;c9/muisEAAD8CgAADgAAAAAAAAAAAAAAAAA8AgAAZHJzL2Uyb0RvYy54bWxQSwECLQAUAAYACAAA&#10;ACEAWGCzG7oAAAAiAQAAGQAAAAAAAAAAAAAAAACTBgAAZHJzL19yZWxzL2Uyb0RvYy54bWwucmVs&#10;c1BLAQItABQABgAIAAAAIQATmXp54QAAAAsBAAAPAAAAAAAAAAAAAAAAAIQHAABkcnMvZG93bnJl&#10;di54bWxQSwECLQAKAAAAAAAAACEAci0/hfEEAADxBAAAFQAAAAAAAAAAAAAAAACSCAAAZHJzL21l&#10;ZGlhL2ltYWdlMS5qcGVnUEsFBgAAAAAGAAYAfQEAALYNAAAAAA==&#10;">
                <v:shape id="docshape440" o:spid="_x0000_s1027" type="#_x0000_t75" style="position:absolute;left:12123;top:574;width:117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hhAXFAAAA3AAAAA8AAABkcnMvZG93bnJldi54bWxEj91qwkAUhO+FvsNyCr2RumvBv9RVpNBW&#10;sDeNfYBj9pjEZs+G7JrEt3cFwcthZr5hluveVqKlxpeONYxHCgRx5kzJuYa//efrHIQPyAYrx6Th&#10;Qh7Wq6fBEhPjOv6lNg25iBD2CWooQqgTKX1WkEU/cjVx9I6usRiibHJpGuwi3FbyTamptFhyXCiw&#10;po+Csv/0bDV8tdQevs+7y0kN0+5nvp0d5Wmn9ctzv3kHEagPj/C9vTUaFmoCtzPxCM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YYQFxQAAANwAAAAPAAAAAAAAAAAAAAAA&#10;AJ8CAABkcnMvZG93bnJldi54bWxQSwUGAAAAAAQABAD3AAAAkQMAAAAA&#10;">
                  <v:imagedata r:id="rId308" o:title=""/>
                </v:shape>
                <v:line id="Line 546" o:spid="_x0000_s1028" style="position:absolute;visibility:visible;mso-wrap-style:square" from="7065,2822" to="12232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cX18QAAADcAAAADwAAAGRycy9kb3ducmV2LnhtbESPQWvCQBSE70L/w/IK3nRjwKCpq4hQ&#10;quKl2kOPj+xrNph9G7NrEv99tyD0OMzMN8xqM9hadNT6yrGC2TQBQVw4XXGp4OvyPlmA8AFZY+2Y&#10;FDzIw2b9Mlphrl3Pn9SdQykihH2OCkwITS6lLwxZ9FPXEEfvx7UWQ5RtKXWLfYTbWqZJkkmLFccF&#10;gw3tDBXX890qoI9qPvgjnrbfJr0sgr8t+XBUavw6bN9ABBrCf/jZ3msFyySDv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xfXxAAAANwAAAAPAAAAAAAAAAAA&#10;AAAAAKECAABkcnMvZG93bnJldi54bWxQSwUGAAAAAAQABAD5AAAAkgMAAAAA&#10;" strokeweight=".63725mm"/>
                <w10:wrap anchorx="page"/>
              </v:group>
            </w:pict>
          </mc:Fallback>
        </mc:AlternateContent>
      </w:r>
      <w:r w:rsidR="00130153">
        <w:rPr>
          <w:rFonts w:ascii="Times New Roman" w:hAnsi="Times New Roman"/>
          <w:color w:val="282828"/>
          <w:spacing w:val="-4"/>
        </w:rPr>
        <w:t>1O.</w:t>
      </w:r>
      <w:r w:rsidR="00130153">
        <w:rPr>
          <w:rFonts w:ascii="Times New Roman" w:hAnsi="Times New Roman"/>
          <w:color w:val="282828"/>
        </w:rPr>
        <w:tab/>
      </w:r>
      <w:r w:rsidR="00130153">
        <w:rPr>
          <w:color w:val="282828"/>
        </w:rPr>
        <w:t>Coordinar</w:t>
      </w:r>
      <w:r w:rsidR="00130153">
        <w:rPr>
          <w:color w:val="282828"/>
          <w:spacing w:val="80"/>
        </w:rPr>
        <w:t xml:space="preserve"> </w:t>
      </w:r>
      <w:r w:rsidR="00130153">
        <w:rPr>
          <w:color w:val="282828"/>
        </w:rPr>
        <w:t>la</w:t>
      </w:r>
      <w:r w:rsidR="00130153">
        <w:rPr>
          <w:color w:val="282828"/>
          <w:spacing w:val="71"/>
        </w:rPr>
        <w:t xml:space="preserve"> </w:t>
      </w:r>
      <w:r w:rsidR="00130153">
        <w:rPr>
          <w:color w:val="282828"/>
        </w:rPr>
        <w:t>e</w:t>
      </w:r>
      <w:r w:rsidR="00130153">
        <w:rPr>
          <w:color w:val="9C9C9C"/>
          <w:spacing w:val="-41"/>
          <w:position w:val="8"/>
          <w:sz w:val="21"/>
        </w:rPr>
        <w:t xml:space="preserve"> </w:t>
      </w:r>
      <w:r w:rsidR="00130153">
        <w:rPr>
          <w:color w:val="282828"/>
        </w:rPr>
        <w:t>laboración</w:t>
      </w:r>
      <w:r w:rsidR="00130153">
        <w:rPr>
          <w:color w:val="282828"/>
          <w:spacing w:val="78"/>
        </w:rPr>
        <w:t xml:space="preserve"> </w:t>
      </w:r>
      <w:r w:rsidR="00130153">
        <w:rPr>
          <w:color w:val="282828"/>
        </w:rPr>
        <w:t>del</w:t>
      </w:r>
      <w:r w:rsidR="00130153">
        <w:rPr>
          <w:color w:val="282828"/>
          <w:spacing w:val="40"/>
        </w:rPr>
        <w:t xml:space="preserve"> </w:t>
      </w:r>
      <w:r w:rsidR="00130153">
        <w:rPr>
          <w:color w:val="282828"/>
        </w:rPr>
        <w:t>plan</w:t>
      </w:r>
      <w:r w:rsidR="00130153">
        <w:rPr>
          <w:color w:val="282828"/>
          <w:spacing w:val="73"/>
        </w:rPr>
        <w:t xml:space="preserve"> </w:t>
      </w:r>
      <w:r w:rsidR="00130153">
        <w:rPr>
          <w:color w:val="282828"/>
        </w:rPr>
        <w:t>de</w:t>
      </w:r>
      <w:r w:rsidR="00130153">
        <w:rPr>
          <w:color w:val="282828"/>
          <w:spacing w:val="68"/>
        </w:rPr>
        <w:t xml:space="preserve"> </w:t>
      </w:r>
      <w:r w:rsidR="00130153">
        <w:rPr>
          <w:color w:val="282828"/>
        </w:rPr>
        <w:t>mediano</w:t>
      </w:r>
      <w:r w:rsidR="00130153">
        <w:rPr>
          <w:color w:val="282828"/>
          <w:spacing w:val="70"/>
        </w:rPr>
        <w:t xml:space="preserve"> </w:t>
      </w:r>
      <w:r w:rsidR="00130153">
        <w:rPr>
          <w:color w:val="282828"/>
        </w:rPr>
        <w:t>plazo</w:t>
      </w:r>
      <w:r w:rsidR="00130153">
        <w:rPr>
          <w:color w:val="282828"/>
          <w:spacing w:val="72"/>
        </w:rPr>
        <w:t xml:space="preserve"> </w:t>
      </w:r>
      <w:r w:rsidR="00130153">
        <w:rPr>
          <w:color w:val="282828"/>
        </w:rPr>
        <w:t>institucional</w:t>
      </w:r>
      <w:r w:rsidR="00130153">
        <w:rPr>
          <w:color w:val="282828"/>
          <w:spacing w:val="80"/>
        </w:rPr>
        <w:t xml:space="preserve"> </w:t>
      </w:r>
      <w:r w:rsidR="00130153">
        <w:rPr>
          <w:color w:val="282828"/>
        </w:rPr>
        <w:t>y</w:t>
      </w:r>
      <w:r w:rsidR="00130153">
        <w:rPr>
          <w:color w:val="282828"/>
          <w:spacing w:val="73"/>
        </w:rPr>
        <w:t xml:space="preserve"> </w:t>
      </w:r>
      <w:r w:rsidR="00130153">
        <w:rPr>
          <w:color w:val="282828"/>
        </w:rPr>
        <w:t>su</w:t>
      </w:r>
      <w:r w:rsidR="00130153">
        <w:rPr>
          <w:color w:val="282828"/>
          <w:spacing w:val="40"/>
        </w:rPr>
        <w:t xml:space="preserve"> </w:t>
      </w:r>
      <w:r w:rsidR="00130153">
        <w:rPr>
          <w:color w:val="282828"/>
        </w:rPr>
        <w:t>correspondiente actualización,</w:t>
      </w:r>
      <w:r w:rsidR="00130153">
        <w:rPr>
          <w:color w:val="282828"/>
          <w:spacing w:val="-2"/>
        </w:rPr>
        <w:t xml:space="preserve"> </w:t>
      </w:r>
      <w:r w:rsidR="00130153">
        <w:rPr>
          <w:color w:val="282828"/>
        </w:rPr>
        <w:t>seguimiento</w:t>
      </w:r>
      <w:r w:rsidR="00130153">
        <w:rPr>
          <w:color w:val="282828"/>
          <w:spacing w:val="40"/>
        </w:rPr>
        <w:t xml:space="preserve"> </w:t>
      </w:r>
      <w:r w:rsidR="00130153">
        <w:rPr>
          <w:color w:val="282828"/>
        </w:rPr>
        <w:t>de avances y evaluación de resultado</w:t>
      </w:r>
    </w:p>
    <w:p w:rsidR="006F4401" w:rsidRDefault="00130153">
      <w:pPr>
        <w:tabs>
          <w:tab w:val="left" w:pos="10078"/>
        </w:tabs>
        <w:spacing w:line="107" w:lineRule="exact"/>
        <w:ind w:left="3478"/>
        <w:rPr>
          <w:sz w:val="18"/>
        </w:rPr>
      </w:pPr>
      <w:r>
        <w:rPr>
          <w:color w:val="B8B8B8"/>
          <w:spacing w:val="-10"/>
          <w:w w:val="105"/>
          <w:sz w:val="11"/>
        </w:rPr>
        <w:t>\</w:t>
      </w:r>
      <w:r>
        <w:rPr>
          <w:color w:val="B8B8B8"/>
          <w:sz w:val="11"/>
        </w:rPr>
        <w:tab/>
      </w:r>
      <w:r>
        <w:rPr>
          <w:color w:val="898C8A"/>
          <w:spacing w:val="-10"/>
          <w:w w:val="105"/>
          <w:position w:val="-3"/>
          <w:sz w:val="18"/>
        </w:rPr>
        <w:t>t</w:t>
      </w:r>
    </w:p>
    <w:p w:rsidR="006F4401" w:rsidRDefault="00462828">
      <w:pPr>
        <w:pStyle w:val="BodyText"/>
        <w:tabs>
          <w:tab w:val="left" w:pos="1963"/>
        </w:tabs>
        <w:spacing w:line="230" w:lineRule="exact"/>
        <w:ind w:left="1442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692544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ragraph">
                  <wp:posOffset>106045</wp:posOffset>
                </wp:positionV>
                <wp:extent cx="33020" cy="64135"/>
                <wp:effectExtent l="0" t="0" r="0" b="0"/>
                <wp:wrapNone/>
                <wp:docPr id="903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101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898C8A"/>
                                <w:w w:val="102"/>
                                <w:sz w:val="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1" o:spid="_x0000_s1052" type="#_x0000_t202" style="position:absolute;left:0;text-align:left;margin-left:503.95pt;margin-top:8.35pt;width:2.6pt;height:5.05pt;z-index:-19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6qsQIAALEFAAAOAAAAZHJzL2Uyb0RvYy54bWysVG1vmzAQ/j5p/8Hyd8pLHBpQSdWGME3q&#10;XqRuP8ABE6yBzWwnpKv233c2IU1bTZq28QGd7fNz99w9vqvrQ9eiPVOaS5Hh8CLAiIlSVlxsM/z1&#10;S+EtMNKGioq2UrAMPzCNr5dv31wNfcoi2ci2YgoBiNDp0Ge4MaZPfV+XDeuovpA9E3BYS9VRA0u1&#10;9StFB0DvWj8KgtgfpKp6JUumNezm4yFeOvy6ZqX5VNeaGdRmGHIz7q/cf2P//vKKpltF+4aXxzTo&#10;X2TRUS4g6Akqp4aineKvoDpeKqllbS5K2fmyrnnJHAdgEwYv2Nw3tGeOCxRH96cy6f8HW37cf1aI&#10;VxlOghlGgnbQpEqW2oYmJLQFGnqdgt99D57mcCsP0GhHVvd3svymkZCrhootu1FKDg2jFSTobvpn&#10;V0ccbUE2wwdZQRy6M9IBHWrV2epBPRCgQ6MeTs1hB4NK2JzNgggOSjiJSTib28x8mk5Xe6XNOyY7&#10;ZI0MK+i8g6b7O21G18nFRhKy4G3rut+KZxuAOe5AYLhqz2wKrpmPSZCsF+sF8UgUrz0S5Ll3U6yI&#10;Fxfh5Tyf5atVHv60cUOSNryqmLBhJmGF5M8ad5T4KImTtLRseWXhbEpabTerVqE9BWEX7jsW5MzN&#10;f56GqxdweUEpjEhwGyVeES8uPVKQuZdcBgsvCJPbJA5IQvLiOaU7Lti/U0IDaG4ezUcl/ZZb4L7X&#10;3GjacQOjo+VdhhcnJ5pa/a1F5VprKG9H+6wUNv2nUkC7p0Y7tVqBjlI1h83BvYwwnl7BRlYPoF8l&#10;QWGgRZh7YDRS/cBogBmSYf19RxXDqH0v4A3YgTMZajI2k0FFCVczbDAazZUZB9OuV3zbAPL4yoS8&#10;gXdSc6di+6DGLICCXcBccGSOM8wOnvO183qatMtfAAAA//8DAFBLAwQUAAYACAAAACEAwT5oe98A&#10;AAALAQAADwAAAGRycy9kb3ducmV2LnhtbEyPwU7DMAyG70i8Q2QkbizpkLqtNJ0mBCckRFcOHNPW&#10;a6M1Tmmyrbw93glu/uVPvz/n29kN4oxTsJ40JAsFAqnxraVOw2f1+rAGEaKh1gyeUMMPBtgWtze5&#10;yVp/oRLP+9gJLqGQGQ19jGMmZWh6dCYs/IjEu4OfnIkcp062k7lwuRvkUqlUOmOJL/RmxOcem+P+&#10;5DTsvqh8sd/v9Ud5KG1VbRS9pUet7+/m3ROIiHP8g+Gqz+pQsFPtT9QGMXBWarVhlqd0BeJKqOQx&#10;AVFrWKZrkEUu//9Q/AIAAP//AwBQSwECLQAUAAYACAAAACEAtoM4kv4AAADhAQAAEwAAAAAAAAAA&#10;AAAAAAAAAAAAW0NvbnRlbnRfVHlwZXNdLnhtbFBLAQItABQABgAIAAAAIQA4/SH/1gAAAJQBAAAL&#10;AAAAAAAAAAAAAAAAAC8BAABfcmVscy8ucmVsc1BLAQItABQABgAIAAAAIQCPAm6qsQIAALEFAAAO&#10;AAAAAAAAAAAAAAAAAC4CAABkcnMvZTJvRG9jLnhtbFBLAQItABQABgAIAAAAIQDBPmh73wAAAAsB&#10;AAAPAAAAAAAAAAAAAAAAAAsFAABkcnMvZG93bnJldi54bWxQSwUGAAAAAAQABADzAAAAFwYAAAAA&#10;" filled="f" stroked="f">
                <v:textbox inset="0,0,0,0">
                  <w:txbxContent>
                    <w:p w:rsidR="008F452D" w:rsidRDefault="008F452D">
                      <w:pPr>
                        <w:spacing w:line="101" w:lineRule="exact"/>
                        <w:rPr>
                          <w:sz w:val="9"/>
                        </w:rPr>
                      </w:pPr>
                      <w:r>
                        <w:rPr>
                          <w:color w:val="898C8A"/>
                          <w:w w:val="102"/>
                          <w:sz w:val="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282828"/>
          <w:spacing w:val="-5"/>
          <w:sz w:val="21"/>
        </w:rPr>
        <w:t>11.</w:t>
      </w:r>
      <w:r w:rsidR="00130153">
        <w:rPr>
          <w:color w:val="282828"/>
          <w:sz w:val="21"/>
        </w:rPr>
        <w:tab/>
      </w:r>
      <w:r w:rsidR="00130153">
        <w:rPr>
          <w:color w:val="282828"/>
        </w:rPr>
        <w:t>Integrar</w:t>
      </w:r>
      <w:r w:rsidR="00130153">
        <w:rPr>
          <w:color w:val="282828"/>
          <w:spacing w:val="34"/>
        </w:rPr>
        <w:t xml:space="preserve"> </w:t>
      </w:r>
      <w:r w:rsidR="00130153">
        <w:rPr>
          <w:color w:val="282828"/>
        </w:rPr>
        <w:t>la</w:t>
      </w:r>
      <w:r w:rsidR="00130153">
        <w:rPr>
          <w:color w:val="282828"/>
          <w:spacing w:val="13"/>
        </w:rPr>
        <w:t xml:space="preserve"> </w:t>
      </w:r>
      <w:r w:rsidR="00130153">
        <w:rPr>
          <w:color w:val="282828"/>
        </w:rPr>
        <w:t>información</w:t>
      </w:r>
      <w:r w:rsidR="00130153">
        <w:rPr>
          <w:color w:val="282828"/>
          <w:spacing w:val="41"/>
        </w:rPr>
        <w:t xml:space="preserve"> </w:t>
      </w:r>
      <w:r w:rsidR="00130153">
        <w:rPr>
          <w:color w:val="282828"/>
        </w:rPr>
        <w:t>para</w:t>
      </w:r>
      <w:r w:rsidR="00130153">
        <w:rPr>
          <w:color w:val="282828"/>
          <w:spacing w:val="22"/>
        </w:rPr>
        <w:t xml:space="preserve"> </w:t>
      </w:r>
      <w:r w:rsidR="00130153">
        <w:rPr>
          <w:color w:val="282828"/>
        </w:rPr>
        <w:t>los</w:t>
      </w:r>
      <w:r w:rsidR="00130153">
        <w:rPr>
          <w:color w:val="282828"/>
          <w:spacing w:val="24"/>
        </w:rPr>
        <w:t xml:space="preserve"> </w:t>
      </w:r>
      <w:r w:rsidR="00130153">
        <w:rPr>
          <w:color w:val="282828"/>
        </w:rPr>
        <w:t>indicadores</w:t>
      </w:r>
      <w:r w:rsidR="00130153">
        <w:rPr>
          <w:color w:val="282828"/>
          <w:spacing w:val="35"/>
        </w:rPr>
        <w:t xml:space="preserve"> </w:t>
      </w:r>
      <w:r w:rsidR="00130153">
        <w:rPr>
          <w:color w:val="282828"/>
        </w:rPr>
        <w:t>operativos</w:t>
      </w:r>
      <w:r w:rsidR="00130153">
        <w:rPr>
          <w:color w:val="282828"/>
          <w:spacing w:val="46"/>
        </w:rPr>
        <w:t xml:space="preserve"> </w:t>
      </w:r>
      <w:r w:rsidR="00130153">
        <w:rPr>
          <w:color w:val="282828"/>
        </w:rPr>
        <w:t>y</w:t>
      </w:r>
      <w:r w:rsidR="00130153">
        <w:rPr>
          <w:color w:val="282828"/>
          <w:spacing w:val="30"/>
        </w:rPr>
        <w:t xml:space="preserve"> </w:t>
      </w:r>
      <w:r w:rsidR="00130153">
        <w:rPr>
          <w:color w:val="282828"/>
        </w:rPr>
        <w:t>de</w:t>
      </w:r>
      <w:r w:rsidR="00130153">
        <w:rPr>
          <w:color w:val="282828"/>
          <w:spacing w:val="26"/>
        </w:rPr>
        <w:t xml:space="preserve"> </w:t>
      </w:r>
      <w:r w:rsidR="00130153">
        <w:rPr>
          <w:color w:val="282828"/>
        </w:rPr>
        <w:t>gestión</w:t>
      </w:r>
      <w:r w:rsidR="00130153">
        <w:rPr>
          <w:color w:val="282828"/>
          <w:spacing w:val="24"/>
        </w:rPr>
        <w:t xml:space="preserve"> </w:t>
      </w:r>
      <w:r w:rsidR="00130153">
        <w:rPr>
          <w:color w:val="282828"/>
        </w:rPr>
        <w:t>como</w:t>
      </w:r>
      <w:r w:rsidR="00130153">
        <w:rPr>
          <w:color w:val="282828"/>
          <w:spacing w:val="16"/>
        </w:rPr>
        <w:t xml:space="preserve"> </w:t>
      </w:r>
      <w:r w:rsidR="00130153">
        <w:rPr>
          <w:color w:val="282828"/>
        </w:rPr>
        <w:t>mecanismo</w:t>
      </w:r>
      <w:r w:rsidR="00130153">
        <w:rPr>
          <w:color w:val="282828"/>
          <w:spacing w:val="39"/>
        </w:rPr>
        <w:t xml:space="preserve"> </w:t>
      </w:r>
      <w:r w:rsidR="00130153">
        <w:rPr>
          <w:color w:val="282828"/>
          <w:spacing w:val="-4"/>
        </w:rPr>
        <w:t>para</w:t>
      </w:r>
    </w:p>
    <w:p w:rsidR="006F4401" w:rsidRDefault="00130153">
      <w:pPr>
        <w:pStyle w:val="BodyText"/>
        <w:spacing w:before="144"/>
        <w:ind w:left="1990"/>
      </w:pPr>
      <w:r>
        <w:rPr>
          <w:color w:val="282828"/>
        </w:rPr>
        <w:t>evaluar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el</w:t>
      </w:r>
      <w:r>
        <w:rPr>
          <w:color w:val="282828"/>
          <w:spacing w:val="-19"/>
        </w:rPr>
        <w:t xml:space="preserve"> </w:t>
      </w:r>
      <w:r>
        <w:rPr>
          <w:color w:val="282828"/>
        </w:rPr>
        <w:t>desempeño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del</w:t>
      </w:r>
      <w:r>
        <w:rPr>
          <w:color w:val="282828"/>
          <w:spacing w:val="-15"/>
        </w:rPr>
        <w:t xml:space="preserve"> </w:t>
      </w:r>
      <w:r>
        <w:rPr>
          <w:color w:val="282828"/>
          <w:spacing w:val="-2"/>
        </w:rPr>
        <w:t>Centro.</w:t>
      </w:r>
    </w:p>
    <w:p w:rsidR="006F4401" w:rsidRDefault="00462828">
      <w:pPr>
        <w:pStyle w:val="BodyText"/>
        <w:spacing w:before="6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58336" behindDoc="1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135890</wp:posOffset>
                </wp:positionV>
                <wp:extent cx="6351270" cy="1270"/>
                <wp:effectExtent l="0" t="0" r="0" b="0"/>
                <wp:wrapTopAndBottom/>
                <wp:docPr id="902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234 1234"/>
                            <a:gd name="T1" fmla="*/ T0 w 10002"/>
                            <a:gd name="T2" fmla="+- 0 11236 1234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53B8" id="docshape442" o:spid="_x0000_s1026" style="position:absolute;margin-left:61.7pt;margin-top:10.7pt;width:500.1pt;height:.1pt;z-index:-1555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edBQMAAK0GAAAOAAAAZHJzL2Uyb0RvYy54bWysVW1v0zAQ/o7Ef7D8EdTlpVnXVksn1LQI&#10;acCklR/g2k4TkdjBdpsOxH/nbCdd2oGEEPmQ2rnzc88957ve3h3rCh240qUUKY6uQoy4oJKVYpfi&#10;L5v1aIqRNkQwUknBU/zENb5bvH512zZzHstCVowrBCBCz9smxYUxzTwINC14TfSVbLgAYy5VTQxs&#10;1S5girSAXldBHIaToJWKNUpSrjV8zbwRLxx+nnNqPue55gZVKQZuxr2Ve2/tO1jckvlOkaYoaUeD&#10;/AOLmpQCgp6gMmII2qvyBVRdUiW1zM0VlXUg87yk3OUA2UThRTaPBWm4ywXE0c1JJv3/YOmnw4NC&#10;JUvxLIwxEqSGIjFJtQ2dJLEVqG30HPwemwdlU9TNvaRfNRiCM4vdaPBB2/ajZABD9kY6UY65qu1J&#10;SBcdnfZPJ+350SAKHyfj6yi+gRJRsLmVDUDm/Vm61+Y9lw6HHO618ZVjsHK6s477BiDyuoIivh2h&#10;EEXxOHGvrtInt6h3exOgTYhaFIUhKNCh9mAgyRAM0Ca/RRv3fhYtHqJBCrueJCl63vQoOuKwQsQ2&#10;S+ikaqS2Em2AXq8RIICTTfIPvhD80tef6UIo6ILL+68wgvu/9fk2xFhmNoRdohYq4NSwX2p54Bvp&#10;bOaiehDl2VqJoZc/P+Tl7XDEhnClPYW1bAflFXJdVpWrRCUsmeR6Oo2cPFpWJbNWy0er3XZZKXQg&#10;trndY/MBtDO3RmmTEV14P2fyaSu5F8yFKThhq25tSFn5NQBVTne4o5089ra6tv4xC2er6WqajJJ4&#10;sholYZaN3q2XyWiyjm6us3G2XGbRT8s5SuZFyRgXlnY/YqLk71q4G3Z+OJyGzFl6Zyqs3fNSheCc&#10;hhMJcul/XXaum20D+47fSvYEzaykn5kw42FRSPUdoxbmZYr1tz1RHKPqg4CBNIuSxA5Yt0mub2LY&#10;qKFlO7QQQQEqxQbD5bfLpfFDed+ocldAJF9vId/BEMlL2+2On2fVbWAmugy6+W2H7nDvvJ7/ZRa/&#10;AAAA//8DAFBLAwQUAAYACAAAACEAbEZlnt8AAAAKAQAADwAAAGRycy9kb3ducmV2LnhtbEyPQU/D&#10;MAyF70j8h8hIXBBLW1BBpekEiCFx2IHBhLiljWmqNU5psq38e9wTnKz3/PT8uVxOrhcHHEPnSUG6&#10;SEAgNd501Cp4f1td3oIIUZPRvSdU8IMBltXpSakL44/0iodNbAWXUCi0AhvjUEgZGotOh4UfkHj3&#10;5UenI8uxlWbURy53vcySJJdOd8QXrB7w0WKz2+ydgrqOMd29bLc3F6unz/QZH74/1lap87Pp/g5E&#10;xCn+hWHGZ3SomKn2ezJB9Kyzq2uOKshSnnOAnRxEPTs5yKqU/1+ofgEAAP//AwBQSwECLQAUAAYA&#10;CAAAACEAtoM4kv4AAADhAQAAEwAAAAAAAAAAAAAAAAAAAAAAW0NvbnRlbnRfVHlwZXNdLnhtbFBL&#10;AQItABQABgAIAAAAIQA4/SH/1gAAAJQBAAALAAAAAAAAAAAAAAAAAC8BAABfcmVscy8ucmVsc1BL&#10;AQItABQABgAIAAAAIQDJdPedBQMAAK0GAAAOAAAAAAAAAAAAAAAAAC4CAABkcnMvZTJvRG9jLnht&#10;bFBLAQItABQABgAIAAAAIQBsRmWe3wAAAAoBAAAPAAAAAAAAAAAAAAAAAF8FAABkcnMvZG93bnJl&#10;di54bWxQSwUGAAAAAAQABADzAAAAawYAAAAA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130153">
      <w:pPr>
        <w:tabs>
          <w:tab w:val="left" w:pos="10632"/>
        </w:tabs>
        <w:spacing w:before="26"/>
        <w:ind w:left="1273"/>
        <w:rPr>
          <w:sz w:val="15"/>
        </w:rPr>
      </w:pPr>
      <w:r>
        <w:rPr>
          <w:color w:val="282828"/>
          <w:w w:val="105"/>
          <w:sz w:val="15"/>
        </w:rPr>
        <w:t>Manual</w:t>
      </w:r>
      <w:r>
        <w:rPr>
          <w:color w:val="282828"/>
          <w:spacing w:val="-1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de</w:t>
      </w:r>
      <w:r>
        <w:rPr>
          <w:color w:val="282828"/>
          <w:spacing w:val="6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Organización</w:t>
      </w:r>
      <w:r>
        <w:rPr>
          <w:color w:val="424242"/>
          <w:spacing w:val="7"/>
          <w:w w:val="105"/>
          <w:sz w:val="15"/>
        </w:rPr>
        <w:t xml:space="preserve"> </w:t>
      </w:r>
      <w:r>
        <w:rPr>
          <w:color w:val="424242"/>
          <w:spacing w:val="-2"/>
          <w:w w:val="105"/>
          <w:sz w:val="15"/>
        </w:rPr>
        <w:t>CIDES/</w:t>
      </w:r>
      <w:r>
        <w:rPr>
          <w:color w:val="424242"/>
          <w:sz w:val="15"/>
        </w:rPr>
        <w:tab/>
      </w:r>
      <w:r>
        <w:rPr>
          <w:color w:val="282828"/>
          <w:w w:val="105"/>
          <w:position w:val="5"/>
          <w:sz w:val="15"/>
        </w:rPr>
        <w:t>Page</w:t>
      </w:r>
      <w:r>
        <w:rPr>
          <w:color w:val="282828"/>
          <w:spacing w:val="-2"/>
          <w:w w:val="110"/>
          <w:position w:val="5"/>
          <w:sz w:val="15"/>
        </w:rPr>
        <w:t xml:space="preserve"> </w:t>
      </w:r>
      <w:r>
        <w:rPr>
          <w:color w:val="424242"/>
          <w:spacing w:val="-5"/>
          <w:w w:val="110"/>
          <w:position w:val="5"/>
          <w:sz w:val="15"/>
        </w:rPr>
        <w:t>53</w:t>
      </w:r>
    </w:p>
    <w:p w:rsidR="006F4401" w:rsidRDefault="006F4401">
      <w:pPr>
        <w:rPr>
          <w:sz w:val="15"/>
        </w:rPr>
        <w:sectPr w:rsidR="006F4401">
          <w:headerReference w:type="default" r:id="rId309"/>
          <w:footerReference w:type="default" r:id="rId310"/>
          <w:pgSz w:w="12240" w:h="15840"/>
          <w:pgMar w:top="1060" w:right="0" w:bottom="0" w:left="0" w:header="722" w:footer="0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694080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0</wp:posOffset>
                </wp:positionV>
                <wp:extent cx="7774940" cy="10040620"/>
                <wp:effectExtent l="0" t="0" r="0" b="0"/>
                <wp:wrapNone/>
                <wp:docPr id="896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10040620"/>
                          <a:chOff x="-4" y="0"/>
                          <a:chExt cx="12244" cy="15812"/>
                        </a:xfrm>
                      </wpg:grpSpPr>
                      <pic:pic xmlns:pic="http://schemas.openxmlformats.org/drawingml/2006/picture">
                        <pic:nvPicPr>
                          <pic:cNvPr id="897" name="docshape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7884"/>
                            <a:ext cx="117" cy="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docshape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4445"/>
                            <a:ext cx="117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9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12188" y="0"/>
                            <a:ext cx="29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2C384" id="docshapegroup446" o:spid="_x0000_s1026" style="position:absolute;margin-left:-.2pt;margin-top:0;width:612.2pt;height:790.6pt;z-index:-19622400;mso-position-horizontal-relative:page;mso-position-vertical-relative:page" coordorigin="-4" coordsize="12244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08dLBQAAZxYAAA4AAABkcnMvZTJvRG9jLnhtbOxY227jNhB9L9B/&#10;EPSuWJIp64I4i8SXYIFtG3S3H0BLtEWsRKqkHCct+u+dISVbdrJNNtsUbZEAMUiRHM3lzOgMz9/d&#10;1ZVzy5TmUkzd4Mx3HSZyWXCxmbq/fFp6ievoloqCVlKwqXvPtPvu4vvvzndNxkJZyqpgygEhQme7&#10;ZuqWbdtko5HOS1ZTfSYbJmBxLVVNW5iqzahQdAfS62oU+v5ktJOqaJTMmdbwdG4X3Qsjf71mefvT&#10;eq1Z61RTF3Rrza8yvyv8HV2c02yjaFPyvFODvkCLmnIBL92LmtOWOlvFH4iqea6kluv2LJf1SK7X&#10;PGfGBrAm8E+suVZy2xhbNtlu0+zdBK498dOLxeY/3t4ohxdTN0knriNoDUEqZK5L2rANvp+QCXpp&#10;12wy2Hytmo/NjbKmwvCDzD9rWB6druN8Yzc7q90PsgC5dNtK46W7tapRBNjv3Jlg3O+Dwe5aJ4eH&#10;cRyTlEDMclgLfJ/4k7CLV15CUPGgR1zncDIvF93ZIAwJLJmTURKEaMCIZva1RtVOtYvzhucZ/He+&#10;hdED3z6NQTjVbhVzOyH1s2TUVH3eNh7AoKEtX/GKt/cG0uAhVErc3vAcPY2TYZji0zAREqOB/T57&#10;iqJVJjqOkLOSig271A3kAzgTBPSPlJK7ktFC42P00rEUMz3SZFXxZsmrCsOH485mSKkTSD7iNgv3&#10;ucy3NROtzV/FKjBfCl3yRruOyli9YgBH9b4IDFYADx90i69DZJic+j1MLn0/Da+8WeTPPOLHC+8y&#10;JbEX+4uY+CQJZsHsDzwdkGyrGbiBVvOGd7rC0wfaPppAXamxqWlS3LmlppBYPIFCBle9igAxdAnq&#10;qlX+Mzgb9sG4VazNSxyuwXPdc9i8XzBuPngWY6Ahy55MnCAMwrFJgThJCMbPegnzJwgAKJgB4TgY&#10;HyUAQEPp9prJ2sEB+Bo0Nb6mt+Bqa1u/BUUKiRE30itx9ACMsE96FwyjlPrpIlkkxCPhZAFRms+9&#10;y+WMeJNlEEfz8Xw2mwd9lEpeFEzga749SKihlhUvepxqtVnNKmWDtzR/nUMG20YIloMafWB7l1rg&#10;pUFI/Ksw9ZaTJPbIkkReGvuJ5wfpVTrxoWDNl8cmfeCCfbtJzm7qplEYmSgNlEagDWzzzd9D22hW&#10;8xa+sxWvodDvN9EMU38hChPalvLKjgeuQPUProBw94E2kEWQdjUDMPtfLKZAT46/eYQk6L/jMvg/&#10;KKahgU4fvWGavhVTSyYOxTQghESIgkeqaTCOjunEWzVdLh9WnEEJsVXYlo7epW/V9IQ59J/8YTXd&#10;NdAT6Z5hwex5rAU7ose6iY9I6aEKoNghn0wflsAUA9rt6+m+tlz/L6jj0QGcPJfDJFCFDzQeapRp&#10;AEJQ7HEG/9Up95Iv5lcxnTda0LF0aK5s3C1+VrK4Bx6rJLBMaOXgogAGpVS/uc4Omu6pq3/dUuyc&#10;qvcC4J1C5cUu3UxIFEPD56jhymq4QkUOoqZu6zp2OGttZ79tFN+U8CbbQQh5CY3nmhtmi/pZrSDV&#10;cAIZZnV99VRLfTDHsg3DCqPxMM9mwrbV+Z3o2up9qpnM/XTfQAttmzTUG1LYHuk9/mS3YJvlIEr8&#10;k1YB1MJEM9011Om+O+9bgK5LqIAKGhLxnC7BENZg8nLCii+fU11a0m4S2H6R4U6iI6xfIq//0pZk&#10;30V98ds4pNd9VId5BEX5H4csXhaYS6EOsoYdH+GPZq8HWUAmADOI4sSQrgEfC8Nx+DqwHU9i/w23&#10;o/2V5t+MW3P9BreZgOWj69Lh3OD8cD988Sc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fN/eyt4AAAAIAQAADwAAAGRycy9kb3ducmV2LnhtbEyPQUvDQBCF74L/YRnB&#10;W7tJbKXEbEop6qkItoJ4mybTJDQ7G7LbJP33Tk96e8N7vPletp5sqwbqfePYQDyPQBEXrmy4MvB1&#10;eJutQPmAXGLrmAxcycM6v7/LMC3dyJ807EOlpIR9igbqELpUa1/UZNHPXUcs3sn1FoOcfaXLHkcp&#10;t61OouhZW2xYPtTY0bam4ry/WAPvI46bp/h12J1P2+vPYfnxvYvJmMeHafMCKtAU/sJwwxd0yIXp&#10;6C5cetUamC0kaED23MwkWYg6ilqu4gR0nun/A/JfAAAA//8DAFBLAwQKAAAAAAAAACEA0r2ZW8IG&#10;AADCBgAAFQAAAGRycy9tZWRpYS9pbWFnZTEuanBlZ//Y/+AAEEpGSUYAAQEBAGAAYAAA/9sAQwAD&#10;AgIDAgIDAwMDBAMDBAUIBQUEBAUKBwcGCAwKDAwLCgsLDQ4SEA0OEQ4LCxAWEBETFBUVFQwPFxgW&#10;FBgSFBUU/9sAQwEDBAQFBAUJBQUJFA0LDRQUFBQUFBQUFBQUFBQUFBQUFBQUFBQUFBQUFBQUFBQU&#10;FBQUFBQUFBQUFBQUFBQUFBQU/8AAEQgBQAA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DUx/xL5j6CvJdQbeNSP/TvL/6LavWNTbNjKPUV&#10;5Tqi4N/GOrwSLn3KMB+pq3sZs9W1Qf6BKfavJL2ZVnvppCRHHDITjr9xsfrivWtUb/QJR7V474gb&#10;7PaavJ122sxx/wBs2pPYGew6p/x4Sn2rxzxDl4NRPUPbzLj/ALZtXsWqH/QJfpXjutnNvdD/AKZT&#10;cf8AbNqHsDPX9UP+gy/SvH9aYI+oMT8q28x4/wCubV69qv8AyDpj/s143rD749U/69pv/RbU3sDP&#10;YtVbGmzf7teM6ocR6r/17Tf+i2r2PVj/AMS2b/drxrVTi21N+zW8w/8AIbUPYGexas3/ABLZ/wDd&#10;rxnVT/oGoenkz8/9s2r2HV2/4l8w9q8a8RHZpWrxjgraXMmfpC7f0oewM9i1fiwlPtXi3i+Xy9A1&#10;+Y5wdPuxx/1wkr2jWD/xLpv9014h40k/4pLxAvOTYXeMf9cJKHsDPbtXONNn/wB2vDfF7Y8O63/1&#10;5Xf/AKIkr27WmxYTD2rwv4hSC18EeJJzwI9Pu2/8gSUPYGe4a/xZS/SvCviX+98AeKIu76ddj/yB&#10;JXumv/8AHnL9K8L+IYL+DPESjqdPuwD/ANsJKl7Az3PXv+PKb6V4V8R3C+B/FS9Cml3kmfYW8pP6&#10;A17t4kHl2cn0rwX4l/8AIkeLz/1CbsZ9jBID+hNEtgZ734w+W1YDuK8J+JUXn+APGtqDtdtHuyG9&#10;D9nkx+uBXuvis+ZbN7CvB/iVJ5fg/wAb54xod6c/S1mIP5ilLYGe7eJHV7OQg8AV4D8UXE3gPx2I&#10;jmR9FukTtk+RICPyzXu/iY7LOUDuK8F+J48j4beOJR1TR7xsDrn7PLj9cVUloDPd/EJ320hPYV4X&#10;8T8HwP43J/1b6HfLjt/x6TV7t4nTy7KX6V4J8SiZfhv44Hc6NeKPqYJMH8OtOWwM978Wn/RJB7V4&#10;H8Tf3fw18bnv/ZF3/wCiJK978Wc2jn2r5/8AilJn4deNl7f2Tdf+iJKJbAz37xSc2Un0r57+K3zf&#10;DjxxGOC2kXQB9P3ElfQHil8Wcn0r59+K/wDyS7x4w+8NHusf9+JKUnoDPfPGzeXAwHcV4D8YZBbf&#10;CTx/OeRHo10SB/1wkr3zxkd9s5PYV89/F5/M+F3xFQ8r/Yd18v8A2wkpS2Bn0D4vbbbP9K+ePjRP&#10;9g+EnxGvgM7NEuML6jy2Un8N2a+hfGBzbSfSvnX434b4PfEJWOEOg3u7/v0actiWz6H8YN+6Ye1f&#10;PPx3Gz4N/EI/9QC+/wDRRr6F8YD9230r54/aDLL8DfiTIv310O5x9NuCPxBpsTPojxeP3bfSvnn9&#10;oBlT4J/EUt9waLcZ+m3n+n519FeMF/0aQ+1fN/7QZMnwE+JwBwf7CucE/QUPYGfSfjgbIGHqK+a/&#10;2hI/M+A3xGtc4L6Lc5b04FfS3jz/AFJ+lfMv7Rb7PgL8TnJK40eQbh2JUgfqaHsDP//ZUEsDBAoA&#10;AAAAAAAAIQDnoKavLwUAAC8FAAAVAAAAZHJzL21lZGlhL2ltYWdlMi5qcGVn/9j/4AAQSkZJRgAB&#10;AQEAYABgAAD/2wBDAAMCAgMCAgMDAwMEAwMEBQgFBQQEBQoHBwYIDAoMDAsKCwsNDhIQDQ4RDgsL&#10;EBYQERMUFRUVDA8XGBYUGBIUFRT/2wBDAQMEBAUEBQkFBQkUDQsNFBQUFBQUFBQUFBQUFBQUFBQU&#10;FBQUFBQUFBQUFBQUFBQUFBQUFBQUFBQUFBQUFBQUFBT/wAARCAC7AB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o8Wng18f/tqtu/Z58QA8&#10;k6nZj/x4V9geNVMI5718d/tpnP7Puvnt/aln/wChCtqPUwZ9j+P2EoXb6V8a/trt5X7Pevqep1Oy&#10;/wDQhX2N4sOeTzivjb9uptn7Ouq3Q6TavZx7fTDCs6T3Bn2T4r6ivjb9un/kgGtr/ANUsiB6HcK+&#10;zfG6iJ128Cvir9u2V2+BGoBOEm16wiIx0GGJH5gGiktymj7T8dHBBzXxt+3Ayn9nvUiVyZdbsyD/&#10;ALQIAP5cV9j+OlO9fSvjv9t3bJ+z3cQdGfW7Xn0xz/SrpdQZ9keOBvcGvi79utyn7PurhDhxq1mU&#10;Podwr7T8XDPWvjH9uOMS/AzUUYfI+s2S/mwH9aKXUln2h4vGAa+Mf25fm/Z3vFHEja3aAN+Ir7P8&#10;XjKmvi79uF/+LBzL665an8uf6UUuoM+0vGI2JXxN+3WSP2eb1gcMNZtmGPUc/wBK+2vHHCiviz9u&#10;CMN8ApsjK/25agj2JwaVLqDPtTxz91a+Lf25Dj9nq6IOD/blrz+Ir7S8cc7R618Xftzwb/2e9Wtw&#10;cNDrFlJn1BYZ/TNTTe4M+0fG2Dtr4o/btZ7f9nzWrleSmqWmV9ecD8s5/Cvtfxn/AA18Yft0MsXw&#10;C1V3GYxqtpkeuTj9OtRT6gz7R8aDKiviz9unn9nW8XGfs+tWzyf7QPA/Lr+FfaXjOQGMfSvjH9t+&#10;Pf8As6a6T/0FbPn8RRDqDPsjxkp2Dmvjn9uBx/wzZ4gj6M2qWYB/4EK+y/HY2Wjr0JXg18ZftzWb&#10;f8M8a4A33NSsmP4kU6fUGfU/xV+IvhXSY2j1bxVoWjvjGLzV7WAj6h5Qf0r4g/bC+NHg3xX8FdT0&#10;nSvF+k6nPe39m8UNncCZ2CHdkMmVP3PX0r4KnbyJ49oUnsXUMR9CeRViEl4JYT/qgFwg4HHA4pR6&#10;gz//2VBLAQItABQABgAIAAAAIQCKFT+YDAEAABUCAAATAAAAAAAAAAAAAAAAAAAAAABbQ29udGVu&#10;dF9UeXBlc10ueG1sUEsBAi0AFAAGAAgAAAAhADj9If/WAAAAlAEAAAsAAAAAAAAAAAAAAAAAPQEA&#10;AF9yZWxzLy5yZWxzUEsBAi0AFAAGAAgAAAAhAPmD08dLBQAAZxYAAA4AAAAAAAAAAAAAAAAAPAIA&#10;AGRycy9lMm9Eb2MueG1sUEsBAi0AFAAGAAgAAAAhABmUu8nDAAAApwEAABkAAAAAAAAAAAAAAAAA&#10;swcAAGRycy9fcmVscy9lMm9Eb2MueG1sLnJlbHNQSwECLQAUAAYACAAAACEAfN/eyt4AAAAIAQAA&#10;DwAAAAAAAAAAAAAAAACtCAAAZHJzL2Rvd25yZXYueG1sUEsBAi0ACgAAAAAAAAAhANK9mVvCBgAA&#10;wgYAABUAAAAAAAAAAAAAAAAAuAkAAGRycy9tZWRpYS9pbWFnZTEuanBlZ1BLAQItAAoAAAAAAAAA&#10;IQDnoKavLwUAAC8FAAAVAAAAAAAAAAAAAAAAAK0QAABkcnMvbWVkaWEvaW1hZ2UyLmpwZWdQSwUG&#10;AAAAAAcABwDAAQAADxYAAAAA&#10;">
                <v:shape id="docshape447" o:spid="_x0000_s1027" type="#_x0000_t75" style="position:absolute;left:12123;top:7884;width:117;height: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3ANbFAAAA3AAAAA8AAABkcnMvZG93bnJldi54bWxEj09rwkAUxO8Fv8PyBG91Ew/WpK5BhUI9&#10;9FD/0B4f2ZdsavZtyK4av323UPA4zMxvmGUx2FZcqfeNYwXpNAFBXDrdcK3geHh7XoDwAVlj65gU&#10;3MlDsRo9LTHX7safdN2HWkQI+xwVmBC6XEpfGrLop64jjl7leoshyr6WusdbhNtWzpJkLi02HBcM&#10;drQ1VJ73F6vgO0tNs9HV7sA/9HVpTx+bymRKTcbD+hVEoCE8wv/td61gkb3A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9wDWxQAAANwAAAAPAAAAAAAAAAAAAAAA&#10;AJ8CAABkcnMvZG93bnJldi54bWxQSwUGAAAAAAQABAD3AAAAkQMAAAAA&#10;">
                  <v:imagedata r:id="rId313" o:title=""/>
                </v:shape>
                <v:shape id="docshape448" o:spid="_x0000_s1028" type="#_x0000_t75" style="position:absolute;left:12123;top:14445;width:117;height:1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852zAAAAA3AAAAA8AAABkcnMvZG93bnJldi54bWxET8uKwjAU3Q/4D+EKsxtTZ+GjGqUKA7rT&#10;Kq6vzbWtNje1ibbz92YhuDyc93zZmUo8qXGlZQXDQQSCOLO65FzB8fD3MwHhPLLGyjIp+CcHy0Xv&#10;a46xti3v6Zn6XIQQdjEqKLyvYyldVpBBN7A1ceAutjHoA2xyqRtsQ7ip5G8UjaTBkkNDgTWtC8pu&#10;6cMoWJ/H52G+257SbXu9Rqt74uUoUeq73yUzEJ46/xG/3RutYDINa8OZcAT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3znbMAAAADcAAAADwAAAAAAAAAAAAAAAACfAgAA&#10;ZHJzL2Rvd25yZXYueG1sUEsFBgAAAAAEAAQA9wAAAIwDAAAAAA==&#10;">
                  <v:imagedata r:id="rId314" o:title=""/>
                </v:shape>
                <v:rect id="docshape449" o:spid="_x0000_s1029" style="position:absolute;left:12188;width:29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5mcYA&#10;AADcAAAADwAAAGRycy9kb3ducmV2LnhtbESPT2vCQBTE7wW/w/KE3upGaUsSXUUFoZdC/XPQ2zP7&#10;TILZt3F3q9FP3y0Uehxm5jfMZNaZRlzJ+dqyguEgAUFcWF1zqWC3Xb2kIHxA1thYJgV38jCb9p4m&#10;mGt74zVdN6EUEcI+RwVVCG0upS8qMugHtiWO3sk6gyFKV0rt8BbhppGjJHmXBmuOCxW2tKyoOG++&#10;jYJFli4uX6/8+VgfD3TYH89vI5co9dzv5mMQgbrwH/5rf2gFaZbB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I5mcYAAADcAAAADwAAAAAAAAAAAAAAAACYAgAAZHJz&#10;L2Rvd25yZXYueG1sUEsFBgAAAAAEAAQA9QAAAIsDAAAAAA==&#10;" fillcolor="black" stroked="f"/>
                <v:line id="Line 539" o:spid="_x0000_s1030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/i+cEAAADcAAAADwAAAGRycy9kb3ducmV2LnhtbERPu27CMBTdK/EP1kXqUoFNhwpSDEKI&#10;V8eGDmW7ii9OSnwd2QbC39dDpY5H5z1f9q4VNwqx8axhMlYgiCtvGrYavo7b0RRETMgGW8+k4UER&#10;lovB0xwL4+/8SbcyWZFDOBaooU6pK6SMVU0O49h3xJk7++AwZRisNAHvOdy18lWpN+mw4dxQY0fr&#10;mqpLeXUalN1d2u/pSyjPP2H/sXmc3NZ2Wj8P+9U7iER9+hf/uQ9Gw0zl+flMPgJy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z+L5wQAAANwAAAAPAAAAAAAAAAAAAAAA&#10;AKECAABkcnMvZG93bnJldi54bWxQSwUGAAAAAAQABAD5AAAAjwMAAAAA&#10;" strokeweight=".25458mm"/>
                <v:line id="Line 538" o:spid="_x0000_s1031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DZP8UAAADcAAAADwAAAGRycy9kb3ducmV2LnhtbESPQWsCMRSE70L/Q3iF3jSrh2JX47K0&#10;iPZS0C0Fb4/kuVncvKybqNt/3whCj8PMfMMsi8G14kp9aDwrmE4yEMTam4ZrBd/VejwHESKywdYz&#10;KfilAMXqabTE3Pgb7+i6j7VIEA45KrAxdrmUQVtyGCa+I07e0fcOY5J9LU2PtwR3rZxl2at02HBa&#10;sNjRuyV92l+cgp/Shmq92W60/pzJD3mozt1XpdTL81AuQEQa4n/40d4aBW/ZFO5n0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DZP8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1905" r="25400" b="8890"/>
                <wp:docPr id="894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895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3F6AE" id="docshapegroup450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SIjwIAAKQFAAAOAAAAZHJzL2Uyb0RvYy54bWykVMlu2zAQvRfoPxC6O5JiSZGFyEFh2bmk&#10;bYCkH0CT1IJKJEEylo2i/94hKSvbJUh1oIachTPvDef65jj06MCU7gQvg/giChDjRNCON2Xw63G3&#10;yAOkDeYU94KzMjgxHdysv365HmXBLkUresoUgiBcF6Msg9YYWYShJi0bsL4QknFQ1kIN2MBWNSFV&#10;eIToQx9eRlEWjkJRqQRhWsNp5ZXB2sWva0bMz7rWzKC+DCA341bl1r1dw/U1LhqFZduRKQ38iSwG&#10;3HG4dA5VYYPRk+rehRo6ooQWtbkgYghFXXeEuRqgmjh6U82tEk/S1dIUYyNnmADaNzh9Oiz5cbhX&#10;qKNlkK+SAHE8AElUEN1iyRp7f5I6lEbZFGB8q+SDvFe+VBDvBPmtAcTwrd7uG2+M9uN3QSEufjLC&#10;oXSs1WBDQP3o6Mg4zWSwo0EEDrNltsryNEAEdEm2TFNPFmmB0XdepN1OfnEULWPvdbW0LiEu/H0u&#10;xykn2yDQcfoZVP1/oD5YwBxX2uI0gwoFeFDvOs5QusxsSvZuMNpwjyQ58glJxMWmxbxhLtzjSQJq&#10;sSvilYvdaKDhg8j6S3FxhvYFRI7bGSFcSKXNLRMDskIZ9JC0Ywwf7rTxYJ5NLIFc7Lq+h3Nc9ByN&#10;QFSa57Hz0KLvqNVapVbNftMrdMD2HbpvouaVmQ1dYd16O6eyZriARuTUSS3DdDvJBne9l6GCnltD&#10;KBESnST/Av+sotU23+bJIrnMtoskqqrFt90mWWS7+CqtltVmU8V/bc5xUrQdpYzbtM/TIE4+1hjT&#10;XPLveJ4HM0Dh6+iuLSHZ898lDQ3qefUdshf0dK8s6PYcetVJbhQ4t2ls2Vnzcu+snofr+h8A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nvRUiI8CAACkBQAADgAAAAAAAAAAAAAAAAAuAgAAZHJzL2Uyb0RvYy54bWxQSwECLQAU&#10;AAYACAAAACEADYqoFNsAAAAEAQAADwAAAAAAAAAAAAAAAADpBAAAZHJzL2Rvd25yZXYueG1sUEsF&#10;BgAAAAAEAAQA8wAAAPEFAAAAAA==&#10;">
                <v:line id="Line 536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9L8MIAAADcAAAADwAAAGRycy9kb3ducmV2LnhtbESPQYvCMBSE78L+h/AW9qbpblG0GkUU&#10;QY9W0eujebbV5qUkUbv/3ggLexxm5htmtuhMIx7kfG1ZwfcgAUFcWF1zqeB42PTHIHxA1thYJgW/&#10;5GEx/+jNMNP2yXt65KEUEcI+QwVVCG0mpS8qMugHtiWO3sU6gyFKV0rt8BnhppE/STKSBmuOCxW2&#10;tKqouOV3o+B8yovl7pqmravX63R1HW2HjEp9fXbLKYhAXfgP/7W3WsF4MoT3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9L8M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7"/>
        </w:rPr>
      </w:pP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47"/>
          <w:tab w:val="left" w:pos="1848"/>
        </w:tabs>
        <w:spacing w:before="91" w:line="357" w:lineRule="auto"/>
        <w:ind w:left="1869" w:right="1142" w:hanging="554"/>
        <w:rPr>
          <w:rFonts w:ascii="Times New Roman" w:hAnsi="Times New Roman"/>
          <w:color w:val="2D2D2D"/>
          <w:sz w:val="23"/>
        </w:rPr>
      </w:pPr>
      <w:r>
        <w:rPr>
          <w:color w:val="2D2D2D"/>
          <w:sz w:val="21"/>
        </w:rPr>
        <w:t>Atender</w:t>
      </w:r>
      <w:r>
        <w:rPr>
          <w:color w:val="2D2D2D"/>
          <w:spacing w:val="80"/>
          <w:sz w:val="21"/>
        </w:rPr>
        <w:t xml:space="preserve"> </w:t>
      </w:r>
      <w:r>
        <w:rPr>
          <w:color w:val="2D2D2D"/>
          <w:sz w:val="21"/>
        </w:rPr>
        <w:t>y</w:t>
      </w:r>
      <w:r>
        <w:rPr>
          <w:color w:val="2D2D2D"/>
          <w:spacing w:val="80"/>
          <w:sz w:val="21"/>
        </w:rPr>
        <w:t xml:space="preserve"> </w:t>
      </w:r>
      <w:r>
        <w:rPr>
          <w:color w:val="1C1C1C"/>
          <w:sz w:val="21"/>
        </w:rPr>
        <w:t>dar</w:t>
      </w:r>
      <w:r>
        <w:rPr>
          <w:color w:val="1C1C1C"/>
          <w:spacing w:val="71"/>
          <w:sz w:val="21"/>
        </w:rPr>
        <w:t xml:space="preserve"> </w:t>
      </w:r>
      <w:r>
        <w:rPr>
          <w:color w:val="2D2D2D"/>
          <w:sz w:val="21"/>
        </w:rPr>
        <w:t>seguimiento</w:t>
      </w:r>
      <w:r>
        <w:rPr>
          <w:color w:val="2D2D2D"/>
          <w:spacing w:val="80"/>
          <w:sz w:val="21"/>
        </w:rPr>
        <w:t xml:space="preserve"> </w:t>
      </w:r>
      <w:r>
        <w:rPr>
          <w:color w:val="2D2D2D"/>
          <w:sz w:val="21"/>
        </w:rPr>
        <w:t>a</w:t>
      </w:r>
      <w:r>
        <w:rPr>
          <w:color w:val="2D2D2D"/>
          <w:spacing w:val="80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34"/>
          <w:sz w:val="21"/>
        </w:rPr>
        <w:t xml:space="preserve"> </w:t>
      </w:r>
      <w:r>
        <w:rPr>
          <w:color w:val="9C9C9E"/>
          <w:sz w:val="21"/>
        </w:rPr>
        <w:t>1</w:t>
      </w:r>
      <w:r>
        <w:rPr>
          <w:color w:val="2D2D2D"/>
          <w:sz w:val="21"/>
        </w:rPr>
        <w:t>auditorías</w:t>
      </w:r>
      <w:r>
        <w:rPr>
          <w:color w:val="2D2D2D"/>
          <w:spacing w:val="80"/>
          <w:sz w:val="21"/>
        </w:rPr>
        <w:t xml:space="preserve"> </w:t>
      </w:r>
      <w:r>
        <w:rPr>
          <w:color w:val="1C1C1C"/>
          <w:sz w:val="21"/>
        </w:rPr>
        <w:t>internas</w:t>
      </w:r>
      <w:r>
        <w:rPr>
          <w:color w:val="1C1C1C"/>
          <w:spacing w:val="80"/>
          <w:sz w:val="21"/>
        </w:rPr>
        <w:t xml:space="preserve"> </w:t>
      </w:r>
      <w:r>
        <w:rPr>
          <w:color w:val="2D2D2D"/>
          <w:sz w:val="21"/>
        </w:rPr>
        <w:t>del</w:t>
      </w:r>
      <w:r>
        <w:rPr>
          <w:color w:val="2D2D2D"/>
          <w:spacing w:val="77"/>
          <w:sz w:val="21"/>
        </w:rPr>
        <w:t xml:space="preserve"> </w:t>
      </w:r>
      <w:r>
        <w:rPr>
          <w:color w:val="2D2D2D"/>
          <w:sz w:val="21"/>
        </w:rPr>
        <w:t>Sistema</w:t>
      </w:r>
      <w:r>
        <w:rPr>
          <w:color w:val="2D2D2D"/>
          <w:spacing w:val="80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68"/>
          <w:sz w:val="21"/>
        </w:rPr>
        <w:t xml:space="preserve"> </w:t>
      </w:r>
      <w:r>
        <w:rPr>
          <w:color w:val="2D2D2D"/>
          <w:sz w:val="21"/>
        </w:rPr>
        <w:t>Gestión</w:t>
      </w:r>
      <w:r>
        <w:rPr>
          <w:color w:val="2D2D2D"/>
          <w:spacing w:val="78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75"/>
          <w:sz w:val="21"/>
        </w:rPr>
        <w:t xml:space="preserve"> </w:t>
      </w:r>
      <w:r>
        <w:rPr>
          <w:color w:val="2D2D2D"/>
          <w:sz w:val="21"/>
        </w:rPr>
        <w:t>Calidad, despachos externos e instancias fiscalizadoras.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45"/>
          <w:tab w:val="left" w:pos="1846"/>
        </w:tabs>
        <w:spacing w:before="23" w:line="374" w:lineRule="auto"/>
        <w:ind w:left="1868" w:right="1132" w:hanging="549"/>
        <w:rPr>
          <w:color w:val="2D2D2D"/>
          <w:sz w:val="20"/>
        </w:rPr>
      </w:pPr>
      <w:r>
        <w:rPr>
          <w:color w:val="2D2D2D"/>
          <w:w w:val="105"/>
          <w:sz w:val="21"/>
        </w:rPr>
        <w:t>Desarrollar</w:t>
      </w:r>
      <w:r>
        <w:rPr>
          <w:color w:val="2D2D2D"/>
          <w:spacing w:val="3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y/o actualizar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3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procedimientos operativos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aplicables</w:t>
      </w:r>
      <w:r>
        <w:rPr>
          <w:color w:val="2D2D2D"/>
          <w:spacing w:val="3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al</w:t>
      </w:r>
      <w:r>
        <w:rPr>
          <w:color w:val="2D2D2D"/>
          <w:spacing w:val="3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área</w:t>
      </w:r>
      <w:r>
        <w:rPr>
          <w:color w:val="505252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>formalizando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su aplicación en el sistema de control </w:t>
      </w:r>
      <w:r>
        <w:rPr>
          <w:color w:val="1C1C1C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>documentos.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45"/>
          <w:tab w:val="left" w:pos="1846"/>
        </w:tabs>
        <w:spacing w:line="367" w:lineRule="auto"/>
        <w:ind w:left="1856" w:right="1139" w:hanging="537"/>
        <w:rPr>
          <w:color w:val="1C1C1C"/>
          <w:sz w:val="20"/>
        </w:rPr>
      </w:pPr>
      <w:r>
        <w:rPr>
          <w:color w:val="2D2D2D"/>
          <w:w w:val="105"/>
          <w:sz w:val="21"/>
        </w:rPr>
        <w:t>Participar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3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3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mantenimiento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estándares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3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calidad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3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3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certificación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nacional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 </w:t>
      </w:r>
      <w:r>
        <w:rPr>
          <w:color w:val="1C1C1C"/>
          <w:w w:val="105"/>
          <w:sz w:val="21"/>
        </w:rPr>
        <w:t xml:space="preserve">Internacional </w:t>
      </w:r>
      <w:r>
        <w:rPr>
          <w:color w:val="2D2D2D"/>
          <w:w w:val="105"/>
          <w:sz w:val="21"/>
        </w:rPr>
        <w:t>de CIDES!.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40"/>
          <w:tab w:val="left" w:pos="1841"/>
        </w:tabs>
        <w:spacing w:before="9"/>
        <w:ind w:left="1840" w:hanging="525"/>
        <w:rPr>
          <w:rFonts w:ascii="Times New Roman"/>
          <w:color w:val="2D2D2D"/>
        </w:rPr>
      </w:pPr>
      <w:r>
        <w:rPr>
          <w:color w:val="2D2D2D"/>
          <w:w w:val="105"/>
          <w:sz w:val="21"/>
        </w:rPr>
        <w:t>Administrar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presupuesto</w:t>
      </w:r>
      <w:r>
        <w:rPr>
          <w:color w:val="2D2D2D"/>
          <w:spacing w:val="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equipo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asignado.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45"/>
          <w:tab w:val="left" w:pos="1846"/>
        </w:tabs>
        <w:spacing w:before="129"/>
        <w:ind w:left="1845" w:hanging="527"/>
        <w:rPr>
          <w:color w:val="2D2D2D"/>
          <w:sz w:val="21"/>
        </w:rPr>
      </w:pPr>
      <w:r>
        <w:rPr>
          <w:color w:val="1C1C1C"/>
          <w:w w:val="105"/>
          <w:sz w:val="21"/>
        </w:rPr>
        <w:t>Participar</w:t>
      </w:r>
      <w:r>
        <w:rPr>
          <w:color w:val="1C1C1C"/>
          <w:spacing w:val="4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2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la</w:t>
      </w:r>
      <w:r>
        <w:rPr>
          <w:color w:val="2D2D2D"/>
          <w:spacing w:val="3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selección</w:t>
      </w:r>
      <w:r>
        <w:rPr>
          <w:color w:val="2D2D2D"/>
          <w:spacing w:val="3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personal</w:t>
      </w:r>
      <w:r>
        <w:rPr>
          <w:color w:val="2D2D2D"/>
          <w:spacing w:val="3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para</w:t>
      </w:r>
      <w:r>
        <w:rPr>
          <w:color w:val="2D2D2D"/>
          <w:spacing w:val="3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3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área</w:t>
      </w:r>
      <w:r>
        <w:rPr>
          <w:color w:val="2D2D2D"/>
          <w:spacing w:val="4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2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promover</w:t>
      </w:r>
      <w:r>
        <w:rPr>
          <w:color w:val="2D2D2D"/>
          <w:spacing w:val="4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su</w:t>
      </w:r>
      <w:r>
        <w:rPr>
          <w:color w:val="2D2D2D"/>
          <w:spacing w:val="2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actualización</w:t>
      </w:r>
      <w:r>
        <w:rPr>
          <w:color w:val="2D2D2D"/>
          <w:spacing w:val="4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técnica</w:t>
      </w:r>
      <w:r>
        <w:rPr>
          <w:color w:val="2D2D2D"/>
          <w:spacing w:val="50"/>
          <w:w w:val="105"/>
          <w:sz w:val="21"/>
        </w:rPr>
        <w:t xml:space="preserve"> </w:t>
      </w:r>
      <w:r>
        <w:rPr>
          <w:color w:val="2D2D2D"/>
          <w:spacing w:val="-10"/>
          <w:w w:val="105"/>
        </w:rPr>
        <w:t>y</w:t>
      </w:r>
    </w:p>
    <w:p w:rsidR="006F4401" w:rsidRDefault="00130153">
      <w:pPr>
        <w:spacing w:before="125"/>
        <w:ind w:left="1862"/>
        <w:rPr>
          <w:sz w:val="21"/>
        </w:rPr>
      </w:pPr>
      <w:r>
        <w:rPr>
          <w:color w:val="2D2D2D"/>
          <w:spacing w:val="-2"/>
          <w:w w:val="105"/>
          <w:sz w:val="21"/>
        </w:rPr>
        <w:t>profesional.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37"/>
          <w:tab w:val="left" w:pos="1838"/>
        </w:tabs>
        <w:spacing w:before="140" w:line="372" w:lineRule="auto"/>
        <w:ind w:left="1854" w:right="1141" w:hanging="546"/>
        <w:rPr>
          <w:rFonts w:ascii="Times New Roman" w:hAnsi="Times New Roman"/>
          <w:color w:val="1C1C1C"/>
        </w:rPr>
      </w:pPr>
      <w:r>
        <w:rPr>
          <w:color w:val="2D2D2D"/>
          <w:w w:val="105"/>
          <w:sz w:val="21"/>
        </w:rPr>
        <w:t>Retroalimentar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al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Titular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Dirección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Adjunta</w:t>
      </w:r>
      <w:r>
        <w:rPr>
          <w:color w:val="2D2D2D"/>
          <w:spacing w:val="7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Administración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Finanzas</w:t>
      </w:r>
      <w:r>
        <w:rPr>
          <w:color w:val="505252"/>
          <w:w w:val="105"/>
          <w:sz w:val="21"/>
        </w:rPr>
        <w:t>,</w:t>
      </w:r>
      <w:r>
        <w:rPr>
          <w:color w:val="505252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sobre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el desempeño </w:t>
      </w:r>
      <w:r>
        <w:rPr>
          <w:color w:val="1C1C1C"/>
          <w:w w:val="105"/>
          <w:sz w:val="21"/>
        </w:rPr>
        <w:t>del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personal del área para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fomentar su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desarrollo.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38"/>
          <w:tab w:val="left" w:pos="1839"/>
        </w:tabs>
        <w:spacing w:line="357" w:lineRule="auto"/>
        <w:ind w:right="1140" w:hanging="546"/>
        <w:rPr>
          <w:rFonts w:ascii="Times New Roman" w:hAnsi="Times New Roman"/>
          <w:color w:val="2D2D2D"/>
          <w:sz w:val="23"/>
        </w:rPr>
      </w:pPr>
      <w:r>
        <w:rPr>
          <w:color w:val="2D2D2D"/>
          <w:w w:val="105"/>
          <w:sz w:val="21"/>
        </w:rPr>
        <w:t>Participar</w:t>
      </w:r>
      <w:r>
        <w:rPr>
          <w:color w:val="2D2D2D"/>
          <w:spacing w:val="3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 el proceso</w:t>
      </w:r>
      <w:r>
        <w:rPr>
          <w:color w:val="2D2D2D"/>
          <w:spacing w:val="2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 reclutamiento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 selección</w:t>
      </w:r>
      <w:r>
        <w:rPr>
          <w:color w:val="2D2D2D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 personal</w:t>
      </w:r>
      <w:r>
        <w:rPr>
          <w:color w:val="505252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2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través</w:t>
      </w:r>
      <w:r>
        <w:rPr>
          <w:color w:val="2D2D2D"/>
          <w:spacing w:val="2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 entrevistas</w:t>
      </w:r>
      <w:r>
        <w:rPr>
          <w:color w:val="2D2D2D"/>
          <w:spacing w:val="3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 candidatos que ocuparán puestos del área</w:t>
      </w:r>
      <w:r>
        <w:rPr>
          <w:color w:val="50525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40"/>
          <w:tab w:val="left" w:pos="1841"/>
        </w:tabs>
        <w:spacing w:before="5"/>
        <w:ind w:left="1840" w:hanging="539"/>
        <w:rPr>
          <w:rFonts w:ascii="Times New Roman" w:hAnsi="Times New Roman"/>
          <w:color w:val="2D2D2D"/>
        </w:rPr>
      </w:pPr>
      <w:r>
        <w:rPr>
          <w:color w:val="2D2D2D"/>
          <w:w w:val="105"/>
          <w:sz w:val="21"/>
        </w:rPr>
        <w:t>Aplicar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lineamientos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establecidos en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normatividad</w:t>
      </w:r>
      <w:r>
        <w:rPr>
          <w:color w:val="1C1C1C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Administración</w:t>
      </w:r>
      <w:r>
        <w:rPr>
          <w:color w:val="2D2D2D"/>
          <w:spacing w:val="-1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Pública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44"/>
          <w:tab w:val="left" w:pos="1845"/>
        </w:tabs>
        <w:spacing w:before="129"/>
        <w:ind w:left="1844" w:hanging="531"/>
        <w:rPr>
          <w:color w:val="2D2D2D"/>
          <w:sz w:val="21"/>
        </w:rPr>
      </w:pPr>
      <w:r>
        <w:rPr>
          <w:color w:val="2D2D2D"/>
          <w:w w:val="105"/>
          <w:sz w:val="21"/>
        </w:rPr>
        <w:t>Sujetarse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políticas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</w:rPr>
        <w:t>y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  <w:sz w:val="21"/>
        </w:rPr>
        <w:t>procedimientos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aprobados</w:t>
      </w:r>
      <w:r>
        <w:rPr>
          <w:color w:val="505252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43"/>
          <w:tab w:val="left" w:pos="1845"/>
        </w:tabs>
        <w:spacing w:before="121"/>
        <w:ind w:left="1844" w:hanging="530"/>
        <w:rPr>
          <w:rFonts w:ascii="Times New Roman"/>
          <w:color w:val="2D2D2D"/>
          <w:sz w:val="23"/>
        </w:rPr>
      </w:pPr>
      <w:r>
        <w:rPr>
          <w:color w:val="2D2D2D"/>
          <w:w w:val="105"/>
          <w:sz w:val="21"/>
        </w:rPr>
        <w:t>Cumplir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</w:rPr>
        <w:t>y</w:t>
      </w:r>
      <w:r>
        <w:rPr>
          <w:color w:val="2D2D2D"/>
          <w:spacing w:val="-16"/>
          <w:w w:val="105"/>
        </w:rPr>
        <w:t xml:space="preserve"> </w:t>
      </w:r>
      <w:r>
        <w:rPr>
          <w:color w:val="1C1C1C"/>
          <w:w w:val="105"/>
          <w:sz w:val="21"/>
        </w:rPr>
        <w:t>hacer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cumplir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principios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valores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institucionales.</w:t>
      </w:r>
    </w:p>
    <w:p w:rsidR="006F4401" w:rsidRDefault="00130153">
      <w:pPr>
        <w:pStyle w:val="ListParagraph"/>
        <w:numPr>
          <w:ilvl w:val="0"/>
          <w:numId w:val="40"/>
        </w:numPr>
        <w:tabs>
          <w:tab w:val="left" w:pos="1836"/>
          <w:tab w:val="left" w:pos="1837"/>
        </w:tabs>
        <w:spacing w:before="119"/>
        <w:ind w:left="1836" w:hanging="522"/>
        <w:rPr>
          <w:rFonts w:ascii="Times New Roman" w:hAnsi="Times New Roman"/>
          <w:color w:val="2D2D2D"/>
          <w:sz w:val="23"/>
        </w:rPr>
      </w:pPr>
      <w:r>
        <w:rPr>
          <w:color w:val="2D2D2D"/>
          <w:w w:val="105"/>
          <w:sz w:val="21"/>
        </w:rPr>
        <w:t>Generar los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informes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periódicos</w:t>
      </w:r>
      <w:r>
        <w:rPr>
          <w:color w:val="2D2D2D"/>
          <w:spacing w:val="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sobre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los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avances</w:t>
      </w:r>
      <w:r>
        <w:rPr>
          <w:color w:val="2D2D2D"/>
          <w:spacing w:val="8"/>
          <w:w w:val="105"/>
          <w:sz w:val="21"/>
        </w:rPr>
        <w:t xml:space="preserve"> </w:t>
      </w:r>
      <w:r>
        <w:rPr>
          <w:color w:val="2D2D2D"/>
          <w:w w:val="105"/>
        </w:rPr>
        <w:t>y</w:t>
      </w:r>
      <w:r>
        <w:rPr>
          <w:color w:val="2D2D2D"/>
          <w:spacing w:val="-16"/>
          <w:w w:val="105"/>
        </w:rPr>
        <w:t xml:space="preserve"> </w:t>
      </w:r>
      <w:r>
        <w:rPr>
          <w:color w:val="1C1C1C"/>
          <w:w w:val="105"/>
          <w:sz w:val="21"/>
        </w:rPr>
        <w:t>resultados</w:t>
      </w:r>
      <w:r>
        <w:rPr>
          <w:color w:val="1C1C1C"/>
          <w:spacing w:val="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actividades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spacing w:val="-4"/>
          <w:w w:val="105"/>
          <w:sz w:val="21"/>
        </w:rPr>
        <w:t>área.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619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151765</wp:posOffset>
                </wp:positionV>
                <wp:extent cx="6351270" cy="1270"/>
                <wp:effectExtent l="0" t="0" r="0" b="0"/>
                <wp:wrapTopAndBottom/>
                <wp:docPr id="893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7EFCC" id="docshape451" o:spid="_x0000_s1026" style="position:absolute;margin-left:56.65pt;margin-top:11.95pt;width:500.1pt;height:.1pt;z-index:-1555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2TkBQMAAK0GAAAOAAAAZHJzL2Uyb0RvYy54bWysVW1v2jAQ/j5p/8Hyx000LwQKqKGqCEyT&#10;uq1S2Q8wtkOiJXZmG0I77b/vbCcU6CZN0/Ih2Lnzc8895ztubg91hfZc6VKKFEdXIUZcUMlKsU3x&#10;1/VqMMFIGyIYqaTgKX7iGt/O3765aZsZj2UhK8YVAhChZ22T4sKYZhYEmha8JvpKNlyAMZeqJga2&#10;ahswRVpAr6sgDsNx0ErFGiUp1xq+Zt6I5w4/zzk1X/Jcc4OqFAM3497KvTf2HcxvyGyrSFOUtKNB&#10;/oFFTUoBQY9QGTEE7VT5CqouqZJa5uaKyjqQeV5S7nKAbKLwIpvHgjTc5QLi6OYok/5/sPTz/kGh&#10;kqV4Mh1iJEgNRWKSahs6GUVWoLbRM/B7bB6UTVE395J+02AIzix2o8EHbdpPkgEM2RnpRDnkqrYn&#10;IV10cNo/HbXnB4MofBwPR1F8DSWiYHMrG4DM+rN0p80HLh0O2d9r4yvHYOV0Zx33NUDkdQVFfD9A&#10;IYqi4dC9ukof3aLe7V2A1iFqURSGYXzpFfdeHVg0HP0WDaTzQS1afIoGKWx7kqToedOD6IjDChHb&#10;LKGTqpHaSrQGer1GgABONsk/+ELwS19/pguhoAsu77/CCO7/xufbEGOZ2RB2iVqogFPDfqnlnq+l&#10;s5mL6kGUF2slTr38+VNe3g5HbAhX2mNYy/akvEKuyqpy9a2EJZOMJpPIyaNlVTJrtXy02m4WlUJ7&#10;YpvbPTYfQDtza5Q2GdGF93Mmn7aSO8FcmIITtuzWhpSVXwNQ5XSHO9rJY2+ra+sf03C6nCwnySCJ&#10;x8tBEmbZ4G61SAbjVXQ9yobZYpFFPy3nKJkVJWNcWNr9iImSv2vhbtj54XAcMmfpnamwcs9rFYJz&#10;Gk4kyKX/ddm5brYN7Dt+I9kTNLOSfmbCjIdFIdUzRi3MyxTr7zuiOEbVRwEDaRoliR2wbpOMrmPY&#10;qFPL5tRCBAWoFBsMl98uF8YP5V2jym0BkXy9hbyDIZKXttsdP8+q28BMdBl089sO3dO983r5l5n/&#10;AgAA//8DAFBLAwQUAAYACAAAACEABYKjfOAAAAAKAQAADwAAAGRycy9kb3ducmV2LnhtbEyPwU7D&#10;MBBE70j8g7VIXFDruIECIU4FiFbiwIFChbg58ZJEjdchdtvw92xPcJzZp9mZfDG6TuxxCK0nDWqa&#10;gECqvG2p1vD+tpzcgAjRkDWdJ9TwgwEWxelJbjLrD/SK+3WsBYdQyIyGJsY+kzJUDToTpr5H4tuX&#10;H5yJLIda2sEcONx1cpYkc+lMS/yhMT0+Nlht1zunoSxjVNvnzeb6Yvn0qVb48P3x0mh9fjbe34GI&#10;OMY/GI71uToU3Kn0O7JBdKxVmjKqYZbegjgC7FyBKNm5VCCLXP6fUPwCAAD//wMAUEsBAi0AFAAG&#10;AAgAAAAhALaDOJL+AAAA4QEAABMAAAAAAAAAAAAAAAAAAAAAAFtDb250ZW50X1R5cGVzXS54bWxQ&#10;SwECLQAUAAYACAAAACEAOP0h/9YAAACUAQAACwAAAAAAAAAAAAAAAAAvAQAAX3JlbHMvLnJlbHNQ&#10;SwECLQAUAAYACAAAACEA3uNk5AUDAACtBgAADgAAAAAAAAAAAAAAAAAuAgAAZHJzL2Uyb0RvYy54&#10;bWxQSwECLQAUAAYACAAAACEABYKjfOAAAAAKAQAADwAAAAAAAAAAAAAAAABfBQAAZHJzL2Rvd25y&#10;ZXYueG1sUEsFBgAAAAAEAAQA8wAAAGwGAAAAAA=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8"/>
        </w:rPr>
        <w:sectPr w:rsidR="006F4401">
          <w:headerReference w:type="default" r:id="rId315"/>
          <w:footerReference w:type="default" r:id="rId316"/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04256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3415030"/>
                <wp:effectExtent l="0" t="0" r="0" b="0"/>
                <wp:wrapNone/>
                <wp:docPr id="890" name="docshapegroup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3415030"/>
                          <a:chOff x="12123" y="0"/>
                          <a:chExt cx="117" cy="5378"/>
                        </a:xfrm>
                      </wpg:grpSpPr>
                      <pic:pic xmlns:pic="http://schemas.openxmlformats.org/drawingml/2006/picture">
                        <pic:nvPicPr>
                          <pic:cNvPr id="891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3780"/>
                            <a:ext cx="117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2" name="docshape458"/>
                        <wps:cNvSpPr>
                          <a:spLocks noChangeArrowheads="1"/>
                        </wps:cNvSpPr>
                        <wps:spPr bwMode="auto">
                          <a:xfrm>
                            <a:off x="12192" y="0"/>
                            <a:ext cx="22" cy="37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0160C" id="docshapegroup456" o:spid="_x0000_s1026" style="position:absolute;margin-left:606.15pt;margin-top:0;width:5.85pt;height:268.9pt;z-index:15904256;mso-position-horizontal-relative:page;mso-position-vertical-relative:page" coordorigin="12123" coordsize="117,5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XbY9BAAAqgsAAA4AAABkcnMvZTJvRG9jLnhtbOxW227jNhB9L9B/&#10;EPSuWJIlyxLiLBxfggXSNui2H0BTlESsRKokHSct+u+dISVfkqCbZl9rwAKvw5kzZy7Xn5661ntk&#10;SnMpFn50FfoeE1SWXNQL//fftsHc97QhoiStFGzhPzPtf7r58YfrQ1+wWDayLZnyQIjQxaFf+I0x&#10;fTGZaNqwjugr2TMBm5VUHTEwVfWkVOQA0rt2EofhbHKQquyVpExrWF27Tf/Gyq8qRs0vVaWZ8dqF&#10;D7oZ+1X2u8Pv5OaaFLUifcPpoAb5gBYd4QIePYpaE0O8veKvRHWcKqllZa6o7Cayqjhl1gawJgpf&#10;WHOn5L63ttTFoe6PMAG0L3D6sFj68+OD8ni58Oc54CNIB04qJdUN6VmN7yfpDFE69HUBh+9U/6V/&#10;UM5UGN5L+lXD9uTlPs5rd9jbHX6SJcgleyMtSk+V6lAE2O89WWc8H53BnoxHYTFL4jz1PQo70yRK&#10;w+ngLNqAR/FWFEfx1PdON2mzGe5GUeZuptNsjtpPSOHetHoOet1c95wW8B+AhdErYL9NQLhl9or5&#10;g5DuXTI6or7u+wA40BPDd7zl5tnyGeBBpcTjA6cIM07OfRS99FGSZmjgeM7dImiVdY0n5KohomZL&#10;3UMwAGogYFxSSh4aRkqNy4jSpRQ7vdBk1/J+y9sWfYfjwWaIpxd8fAM2x/W1pPuOCeOCV7EWzJdC&#10;N7zXvqcK1u0YcFF9LiNLFCDDvTb4HNLCBtRf8XwZhnl8G6zScBUkYbYJlnmSBVm4yZIwmUeraPU3&#10;3o6SYq8ZwEDadc8HXWH1lbZvRs+QZ1xc2vj2HonNIo5PoJDl1agiUAwhQV21or8C2HAOxkYxQxsc&#10;VoDcsA6HjxsW5hOy6AMNIfbNqDnxH0g+BAeihMFzDIAozS0/jgEA1FDa3DHZeTgArEFTizV5BKid&#10;beMR1FpI9Li1pRUXCyDTrYwQnHspD/PNfDNPgiSebcBL63Ww3K6SYLaNsnQ9Xa9W62j0UsPLkgl8&#10;5vudZDGXLS9HnmpV71atcs7b2t+QEfTp2ATJclJjdCwKQ0gd8fIoTsLbOA+2s3kWJNskDfIsnAdh&#10;lN/mszDJk/X20qR7Ltj3m+QdFn6exqn10pnSSLQz20L7e20bKTpuoMi2vIMsfzxECgz9jSitaw3h&#10;rRufQYHqn6AAd4+OtpRFkg45AziLFQJKuB5zAszeF2dYwN8qfl+wAoHJKPY8A8avM6BN8cO5sTpp&#10;V5r+JdldXMDJe6MuBxVOVWcMuRhWbbHKclswPx5xH3HxfwrN/3k8lBXoBpzbHc12snyGxKskpEVo&#10;hqCthUEj1Z++d4AWceHrP/YES337WQC78yhJsKe0E6jDMUzU+c7ufIcICqIWvvE9N1wZ14fue8Xr&#10;Bl5yJU/IJbRJFbepGPVzWkGk4QQCzI5sQ2hjc2heseM8n9tTpxb75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Wl2J+AAAAAKAQAADwAAAGRycy9kb3ducmV2LnhtbEyPzWrDMBCE&#10;74W+g9hCb43807TBtRxCaHsKhSaFkJtibWwTa2UsxXbevptTe9thhtlv8uVkWzFg7xtHCuJZBAKp&#10;dKahSsHP7uNpAcIHTUa3jlDBFT0si/u7XGfGjfSNwzZUgkvIZ1pBHUKXSenLGq32M9chsXdyvdWB&#10;ZV9J0+uRy20rkyh6kVY3xB9q3eG6xvK8vVgFn6MeV2n8PmzOp/X1sJt/7TcxKvX4MK3eQAScwl8Y&#10;bviMDgUzHd2FjBct6yROUs4q4Ek3P0me+ToqmKevC5BFLv9PKH4BAAD//wMAUEsDBAoAAAAAAAAA&#10;IQAbreXpsAUAALAFAAAVAAAAZHJzL21lZGlhL2ltYWdlMS5qcGVn/9j/4AAQSkZJRgABAQEAYABg&#10;AAD/2wBDAAMCAgMCAgMDAwMEAwMEBQgFBQQEBQoHBwYIDAoMDAsKCwsNDhIQDQ4RDgsLEBYQERMU&#10;FRUVDA8XGBYUGBIUFRT/2wBDAQMEBAUEBQkFBQkUDQsNFBQUFBQUFBQUFBQUFBQUFBQUFBQUFBQU&#10;FBQUFBQUFBQUFBQUFBQUFBQUFBQUFBQUFBT/wAARCADdA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s8bNtvYiegPNfGH7cfy2/wAPwe3i&#10;CdT9fJiH/spr7N8cZa8jA6k18aftx4e18AsDwfEM7D/v0h/9nWqqbGDPsvxsf9Pi+tfFv7crldM8&#10;An016c/lDARX2b41YnUIR/tV8cftwxA6X8Ps87tbuHA/2RFbq1FTYGfY/jQf8TCE+9fG/wC27Liz&#10;+Go7/wBr3X5bbfP6Zr7J8aD/AE+H618X/tvti3+Gv/YWu/8A0CCnIGfaHjMbtQgC8ktXxT+28+6D&#10;4YkHh9WuXH0225/Xp+NfaXiGTzNQiZugavir9t8GOL4XKeq6pdKfqEt6cgZ9q+Ll8i9jHqa+K/24&#10;+bf4at6atd/+gQV9reNzm9hxzzXxL+3I2LT4bD/qLXf/AKBBRIGfaXiRzcXyDvuwK+KP25XDW3wz&#10;I6Nqt2w+hS3xX2n4tP2a/i29S3avin9t8gxfDID7v9rXYX6bLfFKWwM+0fGEmdatR/t18X/tvxFr&#10;X4SomNx1C5X8dsB/kRX2Z4yIXVbdz0DZr40/bTchfhfu622p3Bb/AL4txUyBn2Z40QtqUIHUtXxb&#10;+3CwTTPAtx1UX9y/1BW3xX2t4xwupwE9A1fFP7c6FdA8EKf4bq5U/wC95duB+uKJAz7W8aD/AImE&#10;X1r4x/brX/iReDv+v+5/lb19oeNB/wATCH/er4w/bqOdN8Gp/CL67BPbd5UDD+lU9gZ9n+Njm+iA&#10;65r4u/bvYDwt4Ki/5aprFxMW9U8qBT/M19meJX8++Qns1fFv7eBLaZ4NQdWu70f+Q4aHsDPtHxap&#10;h1CJR1Zq+KP275QmheDrwcqlzeOB6gxwV9reM3A1OAnoGr4q/bkT/iTeB0cZUXF2rD1xFBQ9gZ9n&#10;+NCf7UgHq1fGn7eQEem+CQOhu71s9sCKEn9BX2h4yATVIHPQNmvib9vdifCXhIf8tUa+UY9Rbwih&#10;7Az7a8aAtqMKjqWr4m/bpIbSfBDn/VSXV4ef7rJCvP619teMjt1KAnoGr4i/bwRm8MeCrYcS+ZeR&#10;Z9G2RfyzQ9gZ9v8AjRf9Pi+tfEv7eY8jQ/CN0fuw3V6xHv5UOP1xX2942X/TovrXxL+3yM+FfDI7&#10;Ge/4+kMJH60PYGf/2VBLAQItABQABgAIAAAAIQCKFT+YDAEAABUCAAATAAAAAAAAAAAAAAAAAAAA&#10;AABbQ29udGVudF9UeXBlc10ueG1sUEsBAi0AFAAGAAgAAAAhADj9If/WAAAAlAEAAAsAAAAAAAAA&#10;AAAAAAAAPQEAAF9yZWxzLy5yZWxzUEsBAi0AFAAGAAgAAAAhAKkVXbY9BAAAqgsAAA4AAAAAAAAA&#10;AAAAAAAAPAIAAGRycy9lMm9Eb2MueG1sUEsBAi0AFAAGAAgAAAAhAFhgsxu6AAAAIgEAABkAAAAA&#10;AAAAAAAAAAAApQYAAGRycy9fcmVscy9lMm9Eb2MueG1sLnJlbHNQSwECLQAUAAYACAAAACEAvWl2&#10;J+AAAAAKAQAADwAAAAAAAAAAAAAAAACWBwAAZHJzL2Rvd25yZXYueG1sUEsBAi0ACgAAAAAAAAAh&#10;ABut5emwBQAAsAUAABUAAAAAAAAAAAAAAAAAowgAAGRycy9tZWRpYS9pbWFnZTEuanBlZ1BLBQYA&#10;AAAABgAGAH0BAACGDgAAAAA=&#10;">
                <v:shape id="docshape457" o:spid="_x0000_s1027" type="#_x0000_t75" style="position:absolute;left:12123;top:3780;width:117;height: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FBzfDAAAA3AAAAA8AAABkcnMvZG93bnJldi54bWxEj0GLwjAUhO+C/yE8YS+iaUWkVqPoyopX&#10;u168PZtnW2xeapPV+u83C8Ieh5n5hlmuO1OLB7WusqwgHkcgiHOrKy4UnL6/RgkI55E11pZJwYsc&#10;rFf93hJTbZ98pEfmCxEg7FJUUHrfpFK6vCSDbmwb4uBdbWvQB9kWUrf4DHBTy0kUzaTBisNCiQ19&#10;lpTfsh+jIOteeMRrU8Wby/5+lrfDbjucKvUx6DYLEJ46/x9+tw9aQTKP4e9MO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UHN8MAAADcAAAADwAAAAAAAAAAAAAAAACf&#10;AgAAZHJzL2Rvd25yZXYueG1sUEsFBgAAAAAEAAQA9wAAAI8DAAAAAA==&#10;">
                  <v:imagedata r:id="rId318" o:title=""/>
                </v:shape>
                <v:rect id="docshape458" o:spid="_x0000_s1028" style="position:absolute;left:12192;width:22;height:3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r6MYA&#10;AADcAAAADwAAAGRycy9kb3ducmV2LnhtbESPT2vCQBTE7wW/w/KE3urG0JYYXUUFoZdC/XPQ2zP7&#10;TILZt3F3q9FP3y0Uehxm5jfMZNaZRlzJ+dqyguEgAUFcWF1zqWC3Xb1kIHxA1thYJgV38jCb9p4m&#10;mGt74zVdN6EUEcI+RwVVCG0upS8qMugHtiWO3sk6gyFKV0rt8BbhppFpkrxLgzXHhQpbWlZUnDff&#10;RsFilC0uX6/8+VgfD3TYH89vqUuUeu538zGIQF34D/+1P7SCbJTC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ar6M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6985" r="24765" b="3810"/>
                <wp:docPr id="888" name="docshapegroup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889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5D527" id="docshapegroup459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sbjQIAAKQFAAAOAAAAZHJzL2Uyb0RvYy54bWykVMlu2zAQvRfoPxC6O5IiWZGFyEFh2bmk&#10;bYCkH0CT1IJKJEEylo2i/94hKSvbJUh9kEnOwjfvDef65jj06MCU7gQvg/giChDjRNCON2Xw63G3&#10;yAOkDeYU94KzMjgxHdysv365HmXBLkUresoUgiRcF6Msg9YYWYShJi0bsL4QknEw1kIN2MBWNSFV&#10;eITsQx9eRlEWjkJRqQRhWsNp5Y3B2uWva0bMz7rWzKC+DACbcV/lvnv7DdfXuGgUlm1HJhj4EygG&#10;3HG4dE5VYYPRk+repRo6ooQWtbkgYghFXXeEuRqgmjh6U82tEk/S1dIUYyNnmoDaNzx9Oi35cbhX&#10;qKNlkOcgFccDiEQF0S2WrLH3p8uVZWmUTQHOt0o+yHvlS4XlnSC/NZjDt3a7b7wz2o/fBYW8+MkI&#10;x9KxVoNNAfWjoxPjNIvBjgYROMySbJXlywARsKVZslx6sUgLir6LIu12ioujKIl91FViQ0Jc+Psc&#10;xgmTLQg6Tj+Tqv+P1AdLmNNKW55mUldnUu86ztAycS1n7wanDfdMkiOfmERcbFrMG+bSPZ4ksBa7&#10;Il6F2I0GGT7IbJJ56s7UvqDIwZkZwoVU2twyMSC7KIMeQDvF8OFOG0/m2cUKyMWu63s4x0XP0QhC&#10;LfM8dhFa9B21VmvUqtlveoUO2L5D95ukeeVmU1dYt97PmTxyaERO3TUtw3Q7rQ3uer+GCnpuL4IS&#10;Aei08i/wzypabfNtni7Sy2y7SKOqWnzbbdJFtouvllVSbTZV/NdijtOi7Shl3MI+T4M4/VhjTHPJ&#10;v+N5HswEha+zu7YEsOd/Bxoa1Ovqu3Mv6OleWdLtOfSqW7lR4MKmsWVnzcu983oerut/AAAA//8D&#10;AFBLAwQUAAYACAAAACEADYqoFNsAAAAEAQAADwAAAGRycy9kb3ducmV2LnhtbEyPzWrDMBCE74W+&#10;g9hCb43kmv7gWA4htD2FQpNCyW1jbWwTa2UsxXbevkovzWVhmGHm23wx2VYM1PvGsYZkpkAQl840&#10;XGn43r4/vILwAdlg65g0nMnDori9yTEzbuQvGjahErGEfYYa6hC6TEpf1mTRz1xHHL2D6y2GKPtK&#10;mh7HWG5b+ajUs7TYcFyosaNVTeVxc7IaPkYcl2nyNqyPh9V5t336/FknpPX93bScgwg0hf8wXPAj&#10;OhSRae9ObLxoNcRHwt+9eEqlCYi9hpcUZJHLa/jiFwAA//8DAFBLAQItABQABgAIAAAAIQC2gziS&#10;/gAAAOEBAAATAAAAAAAAAAAAAAAAAAAAAABbQ29udGVudF9UeXBlc10ueG1sUEsBAi0AFAAGAAgA&#10;AAAhADj9If/WAAAAlAEAAAsAAAAAAAAAAAAAAAAALwEAAF9yZWxzLy5yZWxzUEsBAi0AFAAGAAgA&#10;AAAhAMJnGxuNAgAApAUAAA4AAAAAAAAAAAAAAAAALgIAAGRycy9lMm9Eb2MueG1sUEsBAi0AFAAG&#10;AAgAAAAhAA2KqBTbAAAABAEAAA8AAAAAAAAAAAAAAAAA5wQAAGRycy9kb3ducmV2LnhtbFBLBQYA&#10;AAAABAAEAPMAAADvBQAAAAA=&#10;">
                <v:line id="Line 530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vXKMQAAADcAAAADwAAAGRycy9kb3ducmV2LnhtbESPzWrDMBCE74W8g9hAb7XcmgTXsRJC&#10;QiE51intdbE2/qm1MpKauG9fFQI5DjPzDVNuJjOICznfWVbwnKQgiGurO24UfJzennIQPiBrHCyT&#10;gl/ysFnPHkostL3yO12q0IgIYV+ggjaEsZDS1y0Z9IkdiaN3ts5giNI1Uju8RrgZ5EuaLqXBjuNC&#10;iyPtWqq/qx+j4OuzqrfHPstG1+332a5fHhaMSj3Op+0KRKAp3MO39kEryPNX+D8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9co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4"/>
        <w:rPr>
          <w:sz w:val="17"/>
        </w:rPr>
      </w:pPr>
    </w:p>
    <w:p w:rsidR="006F4401" w:rsidRDefault="00130153">
      <w:pPr>
        <w:pStyle w:val="Heading8"/>
        <w:numPr>
          <w:ilvl w:val="1"/>
          <w:numId w:val="36"/>
        </w:numPr>
        <w:tabs>
          <w:tab w:val="left" w:pos="1752"/>
        </w:tabs>
        <w:spacing w:line="280" w:lineRule="auto"/>
        <w:ind w:left="1832" w:right="1164" w:hanging="536"/>
        <w:jc w:val="both"/>
        <w:rPr>
          <w:color w:val="2B2B2B"/>
        </w:rPr>
      </w:pPr>
      <w:r>
        <w:rPr>
          <w:color w:val="2B2B2B"/>
        </w:rPr>
        <w:t>ÓRGANO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INTERNO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CONTROL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CENTRO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INGENIERÍA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DESARROLLO INDU TRIAL</w:t>
      </w:r>
    </w:p>
    <w:p w:rsidR="006F4401" w:rsidRDefault="006F4401">
      <w:pPr>
        <w:pStyle w:val="BodyText"/>
        <w:spacing w:before="10"/>
        <w:rPr>
          <w:b/>
          <w:sz w:val="23"/>
        </w:rPr>
      </w:pPr>
    </w:p>
    <w:p w:rsidR="006F4401" w:rsidRDefault="00130153">
      <w:pPr>
        <w:spacing w:before="1"/>
        <w:ind w:left="1470"/>
        <w:rPr>
          <w:b/>
        </w:rPr>
      </w:pPr>
      <w:r>
        <w:rPr>
          <w:b/>
          <w:color w:val="424242"/>
        </w:rPr>
        <w:t>FUNCIONES</w:t>
      </w:r>
      <w:r>
        <w:rPr>
          <w:b/>
          <w:color w:val="424242"/>
          <w:spacing w:val="3"/>
        </w:rPr>
        <w:t xml:space="preserve"> </w:t>
      </w:r>
      <w:r>
        <w:rPr>
          <w:b/>
          <w:color w:val="2B2B2B"/>
          <w:spacing w:val="-2"/>
        </w:rPr>
        <w:t>GENERALES</w:t>
      </w:r>
    </w:p>
    <w:p w:rsidR="006F4401" w:rsidRDefault="006F4401">
      <w:pPr>
        <w:pStyle w:val="BodyText"/>
        <w:spacing w:before="6"/>
        <w:rPr>
          <w:b/>
          <w:sz w:val="29"/>
        </w:rPr>
      </w:pPr>
    </w:p>
    <w:p w:rsidR="006F4401" w:rsidRDefault="00130153">
      <w:pPr>
        <w:pStyle w:val="BodyText"/>
        <w:ind w:left="1840" w:right="1159" w:hanging="477"/>
        <w:jc w:val="both"/>
      </w:pPr>
      <w:r>
        <w:rPr>
          <w:rFonts w:ascii="Times New Roman" w:hAnsi="Times New Roman"/>
          <w:color w:val="1C1C1C"/>
        </w:rPr>
        <w:t>l.</w:t>
      </w:r>
      <w:r>
        <w:rPr>
          <w:rFonts w:ascii="Times New Roman" w:hAnsi="Times New Roman"/>
          <w:color w:val="1C1C1C"/>
          <w:spacing w:val="80"/>
          <w:w w:val="150"/>
        </w:rPr>
        <w:t xml:space="preserve"> </w:t>
      </w:r>
      <w:r>
        <w:rPr>
          <w:color w:val="2B2B2B"/>
        </w:rPr>
        <w:t>Coordinar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y supervisar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las </w:t>
      </w:r>
      <w:r>
        <w:rPr>
          <w:color w:val="2B2B2B"/>
        </w:rPr>
        <w:t>auditorías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especificadas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en el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Programa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Anual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de </w:t>
      </w:r>
      <w:r>
        <w:rPr>
          <w:color w:val="2B2B2B"/>
        </w:rPr>
        <w:t xml:space="preserve">Trabajo, </w:t>
      </w:r>
      <w:r>
        <w:rPr>
          <w:color w:val="1C1C1C"/>
        </w:rPr>
        <w:t xml:space="preserve">siguiendo los lineamientos </w:t>
      </w:r>
      <w:r>
        <w:rPr>
          <w:color w:val="2B2B2B"/>
        </w:rPr>
        <w:t xml:space="preserve">establecidos por </w:t>
      </w:r>
      <w:r>
        <w:rPr>
          <w:color w:val="1C1C1C"/>
        </w:rPr>
        <w:t xml:space="preserve">las </w:t>
      </w:r>
      <w:r>
        <w:rPr>
          <w:color w:val="2B2B2B"/>
        </w:rPr>
        <w:t xml:space="preserve">autoridades </w:t>
      </w:r>
      <w:r>
        <w:rPr>
          <w:color w:val="1C1C1C"/>
        </w:rPr>
        <w:t>fiscalizadoras</w:t>
      </w:r>
      <w:r>
        <w:rPr>
          <w:color w:val="5B5B5D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BodyText"/>
        <w:spacing w:line="242" w:lineRule="auto"/>
        <w:ind w:left="1832" w:right="1141" w:hanging="544"/>
        <w:jc w:val="both"/>
      </w:pPr>
      <w:r>
        <w:rPr>
          <w:color w:val="1C1C1C"/>
          <w:w w:val="95"/>
        </w:rPr>
        <w:t>11.</w:t>
      </w:r>
      <w:r>
        <w:rPr>
          <w:color w:val="1C1C1C"/>
          <w:spacing w:val="40"/>
        </w:rPr>
        <w:t xml:space="preserve">  </w:t>
      </w:r>
      <w:r>
        <w:rPr>
          <w:color w:val="2B2B2B"/>
        </w:rPr>
        <w:t xml:space="preserve">Apoyar </w:t>
      </w:r>
      <w:r>
        <w:rPr>
          <w:color w:val="1C1C1C"/>
        </w:rPr>
        <w:t xml:space="preserve">a la </w:t>
      </w:r>
      <w:r>
        <w:rPr>
          <w:color w:val="2B2B2B"/>
        </w:rPr>
        <w:t xml:space="preserve">administración de CIDESI </w:t>
      </w:r>
      <w:r>
        <w:rPr>
          <w:color w:val="1C1C1C"/>
        </w:rPr>
        <w:t xml:space="preserve">a </w:t>
      </w:r>
      <w:r>
        <w:rPr>
          <w:color w:val="2B2B2B"/>
        </w:rPr>
        <w:t>través de sugerencias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y recomendaciones </w:t>
      </w:r>
      <w:r>
        <w:rPr>
          <w:color w:val="1C1C1C"/>
        </w:rPr>
        <w:t xml:space="preserve">para mejorar </w:t>
      </w:r>
      <w:r>
        <w:rPr>
          <w:color w:val="2B2B2B"/>
        </w:rPr>
        <w:t xml:space="preserve">su control </w:t>
      </w:r>
      <w:r>
        <w:rPr>
          <w:color w:val="1C1C1C"/>
        </w:rPr>
        <w:t xml:space="preserve">interno </w:t>
      </w:r>
      <w:r>
        <w:rPr>
          <w:color w:val="2B2B2B"/>
        </w:rPr>
        <w:t>organizacional y operativo en el debido cumplimiento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de </w:t>
      </w:r>
      <w:r>
        <w:rPr>
          <w:color w:val="1C1C1C"/>
        </w:rPr>
        <w:t xml:space="preserve">los objetivos para los </w:t>
      </w:r>
      <w:r>
        <w:rPr>
          <w:color w:val="2B2B2B"/>
        </w:rPr>
        <w:t xml:space="preserve">cuales </w:t>
      </w:r>
      <w:r>
        <w:rPr>
          <w:color w:val="1C1C1C"/>
        </w:rPr>
        <w:t xml:space="preserve">fue </w:t>
      </w:r>
      <w:r>
        <w:rPr>
          <w:color w:val="2B2B2B"/>
        </w:rPr>
        <w:t>creado;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BodyText"/>
        <w:ind w:left="1830" w:right="1131" w:hanging="606"/>
        <w:jc w:val="both"/>
      </w:pPr>
      <w:r>
        <w:rPr>
          <w:color w:val="1C1C1C"/>
          <w:w w:val="95"/>
        </w:rPr>
        <w:t>111.</w:t>
      </w:r>
      <w:r>
        <w:rPr>
          <w:color w:val="1C1C1C"/>
          <w:spacing w:val="80"/>
        </w:rPr>
        <w:t xml:space="preserve"> </w:t>
      </w:r>
      <w:r>
        <w:rPr>
          <w:color w:val="2B2B2B"/>
        </w:rPr>
        <w:t xml:space="preserve">Coordinar, supervisar y vigilar </w:t>
      </w:r>
      <w:r>
        <w:rPr>
          <w:color w:val="1C1C1C"/>
        </w:rPr>
        <w:t xml:space="preserve">la </w:t>
      </w:r>
      <w:r>
        <w:rPr>
          <w:color w:val="2B2B2B"/>
        </w:rPr>
        <w:t xml:space="preserve">aplicación del Programa Anual de Trabajo, </w:t>
      </w:r>
      <w:r>
        <w:rPr>
          <w:color w:val="1C1C1C"/>
        </w:rPr>
        <w:t xml:space="preserve">informando </w:t>
      </w:r>
      <w:r>
        <w:rPr>
          <w:color w:val="2B2B2B"/>
        </w:rPr>
        <w:t xml:space="preserve">al Director General y </w:t>
      </w:r>
      <w:r>
        <w:rPr>
          <w:color w:val="1C1C1C"/>
        </w:rPr>
        <w:t xml:space="preserve">a los titulares de las </w:t>
      </w:r>
      <w:r>
        <w:rPr>
          <w:color w:val="2B2B2B"/>
        </w:rPr>
        <w:t xml:space="preserve">áreas auditadas </w:t>
      </w:r>
      <w:r>
        <w:rPr>
          <w:color w:val="1C1C1C"/>
        </w:rPr>
        <w:t xml:space="preserve">los </w:t>
      </w:r>
      <w:r>
        <w:rPr>
          <w:color w:val="2B2B2B"/>
        </w:rPr>
        <w:t xml:space="preserve">resultados de </w:t>
      </w:r>
      <w:r>
        <w:rPr>
          <w:color w:val="1C1C1C"/>
        </w:rPr>
        <w:t xml:space="preserve">las </w:t>
      </w:r>
      <w:r>
        <w:rPr>
          <w:color w:val="2B2B2B"/>
        </w:rPr>
        <w:t xml:space="preserve">revisiones </w:t>
      </w:r>
      <w:r>
        <w:rPr>
          <w:color w:val="1C1C1C"/>
          <w:spacing w:val="-2"/>
        </w:rPr>
        <w:t>practicadas;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30"/>
        </w:tabs>
        <w:spacing w:before="1"/>
        <w:ind w:right="1146" w:hanging="634"/>
        <w:jc w:val="both"/>
        <w:rPr>
          <w:color w:val="1C1C1C"/>
        </w:rPr>
      </w:pPr>
      <w:r>
        <w:rPr>
          <w:color w:val="1C1C1C"/>
        </w:rPr>
        <w:t xml:space="preserve">Efectuar </w:t>
      </w:r>
      <w:r>
        <w:rPr>
          <w:color w:val="2B2B2B"/>
        </w:rPr>
        <w:t>el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 xml:space="preserve">seguimiento de </w:t>
      </w:r>
      <w:r>
        <w:rPr>
          <w:color w:val="1C1C1C"/>
        </w:rPr>
        <w:t xml:space="preserve">las </w:t>
      </w:r>
      <w:r>
        <w:rPr>
          <w:color w:val="2B2B2B"/>
        </w:rPr>
        <w:t xml:space="preserve">recomendaciones derivadas </w:t>
      </w:r>
      <w:r>
        <w:rPr>
          <w:color w:val="1C1C1C"/>
        </w:rPr>
        <w:t xml:space="preserve">de </w:t>
      </w:r>
      <w:r>
        <w:rPr>
          <w:color w:val="2B2B2B"/>
        </w:rPr>
        <w:t>las auditorías efectuadas tanto por el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Órgano </w:t>
      </w:r>
      <w:r>
        <w:rPr>
          <w:color w:val="1C1C1C"/>
        </w:rPr>
        <w:t xml:space="preserve">Interno </w:t>
      </w:r>
      <w:r>
        <w:rPr>
          <w:color w:val="2B2B2B"/>
        </w:rPr>
        <w:t xml:space="preserve">de Control, como por otras </w:t>
      </w:r>
      <w:r>
        <w:rPr>
          <w:color w:val="1C1C1C"/>
        </w:rPr>
        <w:t xml:space="preserve">instancias </w:t>
      </w:r>
      <w:r>
        <w:rPr>
          <w:color w:val="2B2B2B"/>
        </w:rPr>
        <w:t xml:space="preserve">de </w:t>
      </w:r>
      <w:r>
        <w:rPr>
          <w:color w:val="1C1C1C"/>
        </w:rPr>
        <w:t>fiscalizadoras</w:t>
      </w:r>
      <w:r>
        <w:rPr>
          <w:color w:val="424242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34"/>
        </w:tabs>
        <w:spacing w:line="247" w:lineRule="auto"/>
        <w:ind w:left="1831" w:right="1141" w:hanging="570"/>
        <w:jc w:val="both"/>
        <w:rPr>
          <w:color w:val="2B2B2B"/>
        </w:rPr>
      </w:pPr>
      <w:r>
        <w:rPr>
          <w:noProof/>
          <w:lang w:val="es-MX" w:eastAsia="es-MX"/>
        </w:rPr>
        <w:drawing>
          <wp:anchor distT="0" distB="0" distL="0" distR="0" simplePos="0" relativeHeight="15904768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-43312</wp:posOffset>
            </wp:positionV>
            <wp:extent cx="92312" cy="454225"/>
            <wp:effectExtent l="0" t="0" r="0" b="0"/>
            <wp:wrapNone/>
            <wp:docPr id="121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0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4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Analizar</w:t>
      </w:r>
      <w:r>
        <w:rPr>
          <w:color w:val="5B5B5D"/>
        </w:rPr>
        <w:t>,</w:t>
      </w:r>
      <w:r>
        <w:rPr>
          <w:color w:val="5B5B5D"/>
          <w:spacing w:val="-7"/>
        </w:rPr>
        <w:t xml:space="preserve"> </w:t>
      </w:r>
      <w:r>
        <w:rPr>
          <w:color w:val="2B2B2B"/>
        </w:rPr>
        <w:t xml:space="preserve">compilar </w:t>
      </w:r>
      <w:r>
        <w:rPr>
          <w:color w:val="1C1C1C"/>
        </w:rPr>
        <w:t>y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 xml:space="preserve">difundir </w:t>
      </w:r>
      <w:r>
        <w:rPr>
          <w:color w:val="2B2B2B"/>
        </w:rPr>
        <w:t>al</w:t>
      </w:r>
      <w:r>
        <w:rPr>
          <w:color w:val="2B2B2B"/>
          <w:spacing w:val="-16"/>
        </w:rPr>
        <w:t xml:space="preserve"> </w:t>
      </w:r>
      <w:r>
        <w:rPr>
          <w:color w:val="1C1C1C"/>
        </w:rPr>
        <w:t xml:space="preserve">interior </w:t>
      </w:r>
      <w:r>
        <w:rPr>
          <w:color w:val="2B2B2B"/>
        </w:rPr>
        <w:t>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 xml:space="preserve">CIDESI </w:t>
      </w:r>
      <w:r>
        <w:rPr>
          <w:color w:val="1C1C1C"/>
        </w:rPr>
        <w:t xml:space="preserve">las </w:t>
      </w:r>
      <w:r>
        <w:rPr>
          <w:color w:val="2B2B2B"/>
        </w:rPr>
        <w:t>normas y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lineamientos que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1C1C1C"/>
        </w:rPr>
        <w:t xml:space="preserve">materia </w:t>
      </w:r>
      <w:r>
        <w:rPr>
          <w:color w:val="2B2B2B"/>
        </w:rPr>
        <w:t xml:space="preserve">de control expidan </w:t>
      </w:r>
      <w:r>
        <w:rPr>
          <w:color w:val="1C1C1C"/>
        </w:rPr>
        <w:t xml:space="preserve">las </w:t>
      </w:r>
      <w:r>
        <w:rPr>
          <w:color w:val="2B2B2B"/>
        </w:rPr>
        <w:t>autoridades competentes;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32"/>
        </w:tabs>
        <w:ind w:left="1833" w:right="1143" w:hanging="637"/>
        <w:jc w:val="both"/>
        <w:rPr>
          <w:color w:val="2B2B2B"/>
        </w:rPr>
      </w:pPr>
      <w:r>
        <w:rPr>
          <w:color w:val="1C1C1C"/>
        </w:rPr>
        <w:t xml:space="preserve">Vigilar </w:t>
      </w:r>
      <w:r>
        <w:rPr>
          <w:color w:val="2B2B2B"/>
        </w:rPr>
        <w:t xml:space="preserve">el cumplimiento y su aplicación en CIDEIS de aquellas normas y </w:t>
      </w:r>
      <w:r>
        <w:rPr>
          <w:color w:val="1C1C1C"/>
        </w:rPr>
        <w:t xml:space="preserve">lineamientos </w:t>
      </w:r>
      <w:r>
        <w:rPr>
          <w:color w:val="2B2B2B"/>
        </w:rPr>
        <w:t xml:space="preserve">que </w:t>
      </w:r>
      <w:r>
        <w:rPr>
          <w:color w:val="1C1C1C"/>
        </w:rPr>
        <w:t xml:space="preserve">regulan </w:t>
      </w:r>
      <w:r>
        <w:rPr>
          <w:color w:val="2B2B2B"/>
        </w:rPr>
        <w:t xml:space="preserve">el </w:t>
      </w:r>
      <w:r>
        <w:rPr>
          <w:color w:val="1C1C1C"/>
        </w:rPr>
        <w:t xml:space="preserve">funcionamiento de </w:t>
      </w:r>
      <w:r>
        <w:rPr>
          <w:color w:val="2B2B2B"/>
        </w:rPr>
        <w:t>la Entidad;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31"/>
        </w:tabs>
        <w:ind w:left="1839" w:right="1141" w:hanging="701"/>
        <w:jc w:val="both"/>
        <w:rPr>
          <w:color w:val="2B2B2B"/>
        </w:rPr>
      </w:pPr>
      <w:r>
        <w:rPr>
          <w:noProof/>
          <w:lang w:val="es-MX" w:eastAsia="es-MX"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323737</wp:posOffset>
            </wp:positionV>
            <wp:extent cx="92312" cy="1546202"/>
            <wp:effectExtent l="0" t="0" r="0" b="0"/>
            <wp:wrapNone/>
            <wp:docPr id="123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1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154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</w:rPr>
        <w:t xml:space="preserve">Participar </w:t>
      </w:r>
      <w:r>
        <w:rPr>
          <w:color w:val="2B2B2B"/>
        </w:rPr>
        <w:t xml:space="preserve">en </w:t>
      </w:r>
      <w:r>
        <w:rPr>
          <w:color w:val="1C1C1C"/>
        </w:rPr>
        <w:t xml:space="preserve">las </w:t>
      </w:r>
      <w:r>
        <w:rPr>
          <w:color w:val="2B2B2B"/>
        </w:rPr>
        <w:t xml:space="preserve">Juntas de Órgano de Gobierno, y en los diferentes comités internos </w:t>
      </w:r>
      <w:r>
        <w:rPr>
          <w:color w:val="1C1C1C"/>
        </w:rPr>
        <w:t xml:space="preserve">de acuerdo </w:t>
      </w:r>
      <w:r>
        <w:rPr>
          <w:color w:val="2B2B2B"/>
        </w:rPr>
        <w:t xml:space="preserve">a </w:t>
      </w:r>
      <w:r>
        <w:rPr>
          <w:color w:val="1C1C1C"/>
        </w:rPr>
        <w:t xml:space="preserve">los </w:t>
      </w:r>
      <w:r>
        <w:rPr>
          <w:color w:val="2B2B2B"/>
        </w:rPr>
        <w:t xml:space="preserve">lineamientos </w:t>
      </w:r>
      <w:r>
        <w:rPr>
          <w:color w:val="1C1C1C"/>
        </w:rPr>
        <w:t xml:space="preserve">legales </w:t>
      </w:r>
      <w:r>
        <w:rPr>
          <w:color w:val="2B2B2B"/>
        </w:rPr>
        <w:t>correspondientes a sus atribuciones</w:t>
      </w:r>
      <w:r>
        <w:rPr>
          <w:color w:val="5B5B5D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37"/>
          <w:tab w:val="left" w:pos="1838"/>
        </w:tabs>
        <w:ind w:left="1837" w:hanging="750"/>
        <w:jc w:val="left"/>
        <w:rPr>
          <w:color w:val="2B2B2B"/>
        </w:rPr>
      </w:pPr>
      <w:r>
        <w:rPr>
          <w:color w:val="2B2B2B"/>
        </w:rPr>
        <w:t>Participar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"/>
        </w:rPr>
        <w:t xml:space="preserve"> </w:t>
      </w:r>
      <w:r>
        <w:rPr>
          <w:color w:val="1C1C1C"/>
        </w:rPr>
        <w:t>vigilar</w:t>
      </w:r>
      <w:r>
        <w:rPr>
          <w:color w:val="1C1C1C"/>
          <w:spacing w:val="-3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cumplimiento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normatividad</w:t>
      </w:r>
      <w:r>
        <w:rPr>
          <w:color w:val="1C1C1C"/>
          <w:spacing w:val="12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25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2"/>
        </w:rPr>
        <w:t xml:space="preserve"> </w:t>
      </w:r>
      <w:r>
        <w:rPr>
          <w:color w:val="2B2B2B"/>
        </w:rPr>
        <w:t>Licitaciones</w:t>
      </w:r>
      <w:r>
        <w:rPr>
          <w:color w:val="2B2B2B"/>
          <w:spacing w:val="8"/>
        </w:rPr>
        <w:t xml:space="preserve"> </w:t>
      </w:r>
      <w:r>
        <w:rPr>
          <w:color w:val="1C1C1C"/>
          <w:spacing w:val="-2"/>
        </w:rPr>
        <w:t>Públicas</w:t>
      </w:r>
      <w:r>
        <w:rPr>
          <w:color w:val="424242"/>
          <w:spacing w:val="-2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38"/>
        </w:tabs>
        <w:ind w:left="1840" w:right="1130" w:hanging="627"/>
        <w:jc w:val="both"/>
        <w:rPr>
          <w:color w:val="1C1C1C"/>
        </w:rPr>
      </w:pPr>
      <w:r>
        <w:rPr>
          <w:color w:val="1C1C1C"/>
        </w:rPr>
        <w:t xml:space="preserve">Evaluar los </w:t>
      </w:r>
      <w:r>
        <w:rPr>
          <w:color w:val="2B2B2B"/>
        </w:rPr>
        <w:t xml:space="preserve">sistemas de control existentes </w:t>
      </w:r>
      <w:r>
        <w:rPr>
          <w:color w:val="1C1C1C"/>
        </w:rPr>
        <w:t xml:space="preserve">relacionados </w:t>
      </w:r>
      <w:r>
        <w:rPr>
          <w:color w:val="2B2B2B"/>
        </w:rPr>
        <w:t xml:space="preserve">con </w:t>
      </w:r>
      <w:r>
        <w:rPr>
          <w:color w:val="1C1C1C"/>
        </w:rPr>
        <w:t xml:space="preserve">los </w:t>
      </w:r>
      <w:r>
        <w:rPr>
          <w:color w:val="2B2B2B"/>
        </w:rPr>
        <w:t>procesos de planeación</w:t>
      </w:r>
      <w:r>
        <w:rPr>
          <w:color w:val="5B5B5D"/>
        </w:rPr>
        <w:t xml:space="preserve">, </w:t>
      </w:r>
      <w:r>
        <w:rPr>
          <w:color w:val="2B2B2B"/>
        </w:rPr>
        <w:t>programación,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operación y</w:t>
      </w:r>
      <w:r>
        <w:rPr>
          <w:color w:val="2B2B2B"/>
          <w:spacing w:val="-2"/>
        </w:rPr>
        <w:t xml:space="preserve"> </w:t>
      </w:r>
      <w:r>
        <w:rPr>
          <w:color w:val="1C1C1C"/>
        </w:rPr>
        <w:t>r</w:t>
      </w:r>
      <w:r>
        <w:rPr>
          <w:color w:val="424242"/>
        </w:rPr>
        <w:t>eg</w:t>
      </w:r>
      <w:r>
        <w:rPr>
          <w:color w:val="1C1C1C"/>
        </w:rPr>
        <w:t xml:space="preserve">istro </w:t>
      </w:r>
      <w:r>
        <w:rPr>
          <w:color w:val="2B2B2B"/>
        </w:rPr>
        <w:t xml:space="preserve">de </w:t>
      </w:r>
      <w:r>
        <w:rPr>
          <w:color w:val="1C1C1C"/>
        </w:rPr>
        <w:t xml:space="preserve">las </w:t>
      </w:r>
      <w:r>
        <w:rPr>
          <w:color w:val="2B2B2B"/>
        </w:rPr>
        <w:t>diferentes áreas del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Centro que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sirven de base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 xml:space="preserve">para dar cumplimiento a </w:t>
      </w:r>
      <w:r>
        <w:rPr>
          <w:color w:val="1C1C1C"/>
        </w:rPr>
        <w:t xml:space="preserve">los </w:t>
      </w:r>
      <w:r>
        <w:rPr>
          <w:color w:val="2B2B2B"/>
        </w:rPr>
        <w:t>requerimientos</w:t>
      </w:r>
      <w:r>
        <w:rPr>
          <w:color w:val="2B2B2B"/>
          <w:spacing w:val="-18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4"/>
        </w:rPr>
        <w:t xml:space="preserve"> </w:t>
      </w:r>
      <w:r>
        <w:rPr>
          <w:color w:val="1C1C1C"/>
        </w:rPr>
        <w:t xml:space="preserve">información </w:t>
      </w:r>
      <w:r>
        <w:rPr>
          <w:color w:val="2B2B2B"/>
        </w:rPr>
        <w:t xml:space="preserve">de </w:t>
      </w:r>
      <w:r>
        <w:rPr>
          <w:color w:val="1C1C1C"/>
        </w:rPr>
        <w:t xml:space="preserve">las </w:t>
      </w:r>
      <w:r>
        <w:rPr>
          <w:color w:val="2B2B2B"/>
        </w:rPr>
        <w:t>diferentes dependencias;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568"/>
          <w:tab w:val="left" w:pos="569"/>
        </w:tabs>
        <w:ind w:left="568" w:right="2516" w:hanging="569"/>
        <w:rPr>
          <w:color w:val="2B2B2B"/>
        </w:rPr>
      </w:pPr>
      <w:r>
        <w:rPr>
          <w:color w:val="2B2B2B"/>
        </w:rPr>
        <w:t>Participar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1"/>
        </w:rPr>
        <w:t xml:space="preserve"> </w:t>
      </w:r>
      <w:r>
        <w:rPr>
          <w:color w:val="2B2B2B"/>
        </w:rPr>
        <w:t>actas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entrega</w:t>
      </w:r>
      <w:r>
        <w:rPr>
          <w:color w:val="2B2B2B"/>
          <w:spacing w:val="2"/>
        </w:rPr>
        <w:t xml:space="preserve"> </w:t>
      </w:r>
      <w:r>
        <w:rPr>
          <w:color w:val="1C1C1C"/>
        </w:rPr>
        <w:t>recepción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4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5"/>
        </w:rPr>
        <w:t xml:space="preserve"> </w:t>
      </w:r>
      <w:r>
        <w:rPr>
          <w:color w:val="2B2B2B"/>
        </w:rPr>
        <w:t xml:space="preserve">mandos </w:t>
      </w:r>
      <w:r>
        <w:rPr>
          <w:color w:val="1C1C1C"/>
        </w:rPr>
        <w:t>medios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2"/>
        </w:rPr>
        <w:t>superiores;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45"/>
        </w:tabs>
        <w:spacing w:line="232" w:lineRule="auto"/>
        <w:ind w:left="1852" w:right="1139" w:hanging="627"/>
        <w:jc w:val="both"/>
        <w:rPr>
          <w:color w:val="2B2B2B"/>
        </w:rPr>
      </w:pPr>
      <w:r>
        <w:rPr>
          <w:color w:val="2B2B2B"/>
        </w:rPr>
        <w:t xml:space="preserve">Supervisar el cumplimiento </w:t>
      </w:r>
      <w:r>
        <w:rPr>
          <w:color w:val="1C1C1C"/>
        </w:rPr>
        <w:t xml:space="preserve">de las políticas de </w:t>
      </w:r>
      <w:r>
        <w:rPr>
          <w:color w:val="2B2B2B"/>
        </w:rPr>
        <w:t xml:space="preserve">austeridad </w:t>
      </w:r>
      <w:r>
        <w:rPr>
          <w:color w:val="1C1C1C"/>
        </w:rPr>
        <w:t xml:space="preserve">y </w:t>
      </w:r>
      <w:r>
        <w:rPr>
          <w:color w:val="2B2B2B"/>
        </w:rPr>
        <w:t xml:space="preserve">racionalidad de </w:t>
      </w:r>
      <w:r>
        <w:rPr>
          <w:color w:val="1C1C1C"/>
        </w:rPr>
        <w:t xml:space="preserve">los </w:t>
      </w:r>
      <w:r>
        <w:rPr>
          <w:color w:val="2B2B2B"/>
        </w:rPr>
        <w:t xml:space="preserve">recursos </w:t>
      </w:r>
      <w:r>
        <w:rPr>
          <w:color w:val="1C1C1C"/>
        </w:rPr>
        <w:t xml:space="preserve">financieros </w:t>
      </w:r>
      <w:r>
        <w:rPr>
          <w:color w:val="2B2B2B"/>
        </w:rPr>
        <w:t>disponibles.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47"/>
        </w:tabs>
        <w:ind w:left="1862" w:right="1146" w:hanging="687"/>
        <w:jc w:val="both"/>
        <w:rPr>
          <w:color w:val="2B2B2B"/>
        </w:rPr>
      </w:pPr>
      <w:r>
        <w:rPr>
          <w:noProof/>
          <w:lang w:val="es-MX" w:eastAsia="es-MX"/>
        </w:rPr>
        <w:drawing>
          <wp:anchor distT="0" distB="0" distL="0" distR="0" simplePos="0" relativeHeight="15905792" behindDoc="0" locked="0" layoutInCell="1" allowOverlap="1">
            <wp:simplePos x="0" y="0"/>
            <wp:positionH relativeFrom="page">
              <wp:posOffset>7666339</wp:posOffset>
            </wp:positionH>
            <wp:positionV relativeFrom="paragraph">
              <wp:posOffset>268680</wp:posOffset>
            </wp:positionV>
            <wp:extent cx="106060" cy="1417734"/>
            <wp:effectExtent l="0" t="0" r="0" b="0"/>
            <wp:wrapNone/>
            <wp:docPr id="125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42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60" cy="141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Verificar que en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 xml:space="preserve">Centro existan y </w:t>
      </w:r>
      <w:r>
        <w:rPr>
          <w:color w:val="1C1C1C"/>
        </w:rPr>
        <w:t xml:space="preserve">funcionen </w:t>
      </w:r>
      <w:r>
        <w:rPr>
          <w:color w:val="2B2B2B"/>
        </w:rPr>
        <w:t>adecuadamente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sistemas de control</w:t>
      </w:r>
      <w:r>
        <w:rPr>
          <w:color w:val="5B5B5D"/>
        </w:rPr>
        <w:t>,</w:t>
      </w:r>
      <w:r>
        <w:rPr>
          <w:color w:val="5B5B5D"/>
          <w:spacing w:val="-9"/>
        </w:rPr>
        <w:t xml:space="preserve"> </w:t>
      </w:r>
      <w:r>
        <w:rPr>
          <w:color w:val="2B2B2B"/>
        </w:rPr>
        <w:t xml:space="preserve">evaluando su eficiencia </w:t>
      </w:r>
      <w:r>
        <w:rPr>
          <w:color w:val="424242"/>
        </w:rPr>
        <w:t xml:space="preserve">y </w:t>
      </w:r>
      <w:r>
        <w:rPr>
          <w:color w:val="2B2B2B"/>
        </w:rPr>
        <w:t>efectividad en</w:t>
      </w:r>
      <w:r>
        <w:rPr>
          <w:color w:val="2B2B2B"/>
          <w:spacing w:val="-4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 xml:space="preserve">protección </w:t>
      </w:r>
      <w:r>
        <w:rPr>
          <w:color w:val="1C1C1C"/>
        </w:rPr>
        <w:t>de los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 xml:space="preserve">recursos </w:t>
      </w:r>
      <w:r>
        <w:rPr>
          <w:color w:val="2B2B2B"/>
        </w:rPr>
        <w:t xml:space="preserve">y </w:t>
      </w:r>
      <w:r>
        <w:rPr>
          <w:color w:val="1C1C1C"/>
        </w:rPr>
        <w:t xml:space="preserve">la </w:t>
      </w:r>
      <w:r>
        <w:rPr>
          <w:color w:val="2B2B2B"/>
        </w:rPr>
        <w:t xml:space="preserve">obtención de </w:t>
      </w:r>
      <w:r>
        <w:rPr>
          <w:color w:val="1C1C1C"/>
        </w:rPr>
        <w:t>informa</w:t>
      </w:r>
      <w:r>
        <w:rPr>
          <w:color w:val="424242"/>
        </w:rPr>
        <w:t>c</w:t>
      </w:r>
      <w:r>
        <w:rPr>
          <w:color w:val="1C1C1C"/>
        </w:rPr>
        <w:t>ión</w:t>
      </w:r>
      <w:r>
        <w:rPr>
          <w:color w:val="5B5B5D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725"/>
          <w:tab w:val="left" w:pos="726"/>
        </w:tabs>
        <w:ind w:left="725" w:right="2463" w:hanging="726"/>
        <w:rPr>
          <w:b/>
          <w:color w:val="2B2B2B"/>
        </w:rPr>
      </w:pPr>
      <w:r>
        <w:rPr>
          <w:color w:val="2B2B2B"/>
        </w:rPr>
        <w:t>Elaborar</w:t>
      </w:r>
      <w:r>
        <w:rPr>
          <w:color w:val="2B2B2B"/>
          <w:spacing w:val="-4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>actas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administrativas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0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9"/>
        </w:rPr>
        <w:t xml:space="preserve"> </w:t>
      </w:r>
      <w:r>
        <w:rPr>
          <w:color w:val="2B2B2B"/>
        </w:rPr>
        <w:t>pliegos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9"/>
        </w:rPr>
        <w:t xml:space="preserve"> </w:t>
      </w:r>
      <w:r>
        <w:rPr>
          <w:color w:val="1C1C1C"/>
        </w:rPr>
        <w:t>responsa</w:t>
      </w:r>
      <w:r>
        <w:rPr>
          <w:color w:val="424242"/>
        </w:rPr>
        <w:t>bi</w:t>
      </w:r>
      <w:r>
        <w:rPr>
          <w:color w:val="1C1C1C"/>
        </w:rPr>
        <w:t>lidad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2"/>
        </w:rPr>
        <w:t>proceden;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54"/>
        </w:tabs>
        <w:spacing w:line="247" w:lineRule="auto"/>
        <w:ind w:left="1867" w:right="1143" w:hanging="764"/>
        <w:jc w:val="both"/>
        <w:rPr>
          <w:color w:val="2B2B2B"/>
        </w:rPr>
      </w:pPr>
      <w:r>
        <w:rPr>
          <w:color w:val="2B2B2B"/>
        </w:rPr>
        <w:t>Vigilar el cumplimiento</w:t>
      </w:r>
      <w:r w:rsidR="007E0A8F">
        <w:rPr>
          <w:color w:val="2B2B2B"/>
        </w:rPr>
        <w:t xml:space="preserve"> </w:t>
      </w:r>
      <w:r>
        <w:rPr>
          <w:color w:val="2B2B2B"/>
        </w:rPr>
        <w:t xml:space="preserve">de normas y políticas establecidas p9r </w:t>
      </w:r>
      <w:r>
        <w:rPr>
          <w:color w:val="1C1C1C"/>
        </w:rPr>
        <w:t xml:space="preserve">las </w:t>
      </w:r>
      <w:r>
        <w:rPr>
          <w:color w:val="2B2B2B"/>
        </w:rPr>
        <w:t xml:space="preserve">diferentes autoridades </w:t>
      </w:r>
      <w:r>
        <w:rPr>
          <w:color w:val="1C1C1C"/>
          <w:spacing w:val="-2"/>
        </w:rPr>
        <w:t>fiscalizadoras</w:t>
      </w:r>
      <w:r>
        <w:rPr>
          <w:color w:val="424242"/>
          <w:spacing w:val="-2"/>
        </w:rPr>
        <w:t>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59"/>
        </w:tabs>
        <w:spacing w:before="1" w:line="242" w:lineRule="auto"/>
        <w:ind w:left="1869" w:right="1119" w:hanging="709"/>
        <w:jc w:val="both"/>
        <w:rPr>
          <w:color w:val="424242"/>
        </w:rPr>
      </w:pPr>
      <w:r>
        <w:rPr>
          <w:color w:val="1C1C1C"/>
        </w:rPr>
        <w:t xml:space="preserve">Formular </w:t>
      </w:r>
      <w:r>
        <w:rPr>
          <w:color w:val="2B2B2B"/>
        </w:rPr>
        <w:t xml:space="preserve">y proponer sobre </w:t>
      </w:r>
      <w:r>
        <w:rPr>
          <w:color w:val="1C1C1C"/>
        </w:rPr>
        <w:t xml:space="preserve">la </w:t>
      </w:r>
      <w:r>
        <w:rPr>
          <w:color w:val="2B2B2B"/>
        </w:rPr>
        <w:t xml:space="preserve">base de </w:t>
      </w:r>
      <w:r>
        <w:rPr>
          <w:color w:val="1C1C1C"/>
        </w:rPr>
        <w:t xml:space="preserve">los </w:t>
      </w:r>
      <w:r>
        <w:rPr>
          <w:color w:val="2B2B2B"/>
        </w:rPr>
        <w:t>resultados de la</w:t>
      </w:r>
      <w:r w:rsidR="007E0A8F">
        <w:rPr>
          <w:color w:val="2B2B2B"/>
        </w:rPr>
        <w:t>s</w:t>
      </w:r>
      <w:r>
        <w:rPr>
          <w:color w:val="2B2B2B"/>
        </w:rPr>
        <w:t xml:space="preserve"> auditorías practicadas las </w:t>
      </w:r>
      <w:r>
        <w:rPr>
          <w:color w:val="1C1C1C"/>
        </w:rPr>
        <w:t xml:space="preserve">recomendaciones necesarias </w:t>
      </w:r>
      <w:r>
        <w:rPr>
          <w:color w:val="2B2B2B"/>
        </w:rPr>
        <w:t xml:space="preserve">tendientes a </w:t>
      </w:r>
      <w:r>
        <w:rPr>
          <w:color w:val="1C1C1C"/>
        </w:rPr>
        <w:t>incrementar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la </w:t>
      </w:r>
      <w:r>
        <w:rPr>
          <w:color w:val="2B2B2B"/>
        </w:rPr>
        <w:t xml:space="preserve">eficiencia, eficacia y economía de </w:t>
      </w:r>
      <w:r>
        <w:rPr>
          <w:color w:val="1C1C1C"/>
        </w:rPr>
        <w:t xml:space="preserve">las </w:t>
      </w:r>
      <w:r>
        <w:rPr>
          <w:color w:val="2B2B2B"/>
        </w:rPr>
        <w:t xml:space="preserve">acciones </w:t>
      </w:r>
      <w:r>
        <w:rPr>
          <w:color w:val="1C1C1C"/>
        </w:rPr>
        <w:t xml:space="preserve">del </w:t>
      </w:r>
      <w:r>
        <w:rPr>
          <w:color w:val="2B2B2B"/>
        </w:rPr>
        <w:t>Centro</w:t>
      </w:r>
      <w:r>
        <w:rPr>
          <w:color w:val="5B5B5D"/>
        </w:rPr>
        <w:t>;</w:t>
      </w:r>
    </w:p>
    <w:p w:rsidR="006F4401" w:rsidRDefault="006F4401">
      <w:pPr>
        <w:spacing w:line="242" w:lineRule="auto"/>
        <w:jc w:val="both"/>
        <w:sectPr w:rsidR="006F4401">
          <w:headerReference w:type="default" r:id="rId322"/>
          <w:footerReference w:type="default" r:id="rId323"/>
          <w:pgSz w:w="12240" w:h="15840"/>
          <w:pgMar w:top="1020" w:right="0" w:bottom="1460" w:left="0" w:header="678" w:footer="1263" w:gutter="0"/>
          <w:pgNumType w:start="55"/>
          <w:cols w:space="720"/>
        </w:sectPr>
      </w:pPr>
    </w:p>
    <w:p w:rsidR="006F4401" w:rsidRDefault="00462828">
      <w:pPr>
        <w:pStyle w:val="BodyText"/>
        <w:spacing w:before="10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06816" behindDoc="0" locked="0" layoutInCell="1" allowOverlap="1">
                <wp:simplePos x="0" y="0"/>
                <wp:positionH relativeFrom="page">
                  <wp:posOffset>7716520</wp:posOffset>
                </wp:positionH>
                <wp:positionV relativeFrom="page">
                  <wp:posOffset>0</wp:posOffset>
                </wp:positionV>
                <wp:extent cx="55880" cy="1313815"/>
                <wp:effectExtent l="0" t="0" r="0" b="0"/>
                <wp:wrapNone/>
                <wp:docPr id="885" name="docshapegroup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1313815"/>
                          <a:chOff x="12152" y="0"/>
                          <a:chExt cx="88" cy="2069"/>
                        </a:xfrm>
                      </wpg:grpSpPr>
                      <pic:pic xmlns:pic="http://schemas.openxmlformats.org/drawingml/2006/picture">
                        <pic:nvPicPr>
                          <pic:cNvPr id="886" name="docshape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2" y="948"/>
                            <a:ext cx="88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12184" y="0"/>
                            <a:ext cx="22" cy="96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204DB" id="docshapegroup464" o:spid="_x0000_s1026" style="position:absolute;margin-left:607.6pt;margin-top:0;width:4.4pt;height:103.45pt;z-index:15906816;mso-position-horizontal-relative:page;mso-position-vertical-relative:page" coordorigin="12152" coordsize="88,2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ZR1DBAAApgsAAA4AAABkcnMvZTJvRG9jLnhtbOxW7W6sNhD9X6nv&#10;gPhPFohhAWVzlexHdKW0jXrbB/CCAeuCTW1vNmnVd++MDfuRRL1p7t9Gysqfw8w5Z2Z89emp77xH&#10;pjSXYuFHF6HvMVHKiotm4f/+2ybIfE8bKiraScEW/jPT/qfrH3+42g8Fi2Uru4opD4wIXeyHhd8a&#10;MxSzmS5b1lN9IQcmYLOWqqcGpqqZVYruwXrfzeIwTGd7qapByZJpDasrt+lfW/t1zUrzS11rZrxu&#10;4YNvxv4q+7vF39n1FS0aRYeWl6Mb9ANe9JQL+OjB1Ioa6u0Uf2Wq56WSWtbmopT9TNY1L5mNAaKJ&#10;whfR3Cm5G2wsTbFvhgNMAO0LnD5stvz58UF5vFr4WZb4nqA9kFTJUrd0YA1+n6QEUdoPTQGH79Tw&#10;ZXhQLlQY3svyq4bt2ct9nDfusLfd/yQrsEt3RlqUnmrVowmI33uyZDwfyGBPxithMUmyDBgrYSe6&#10;jC6zKHFklS0wireiOEpi3zveLNv1eDcD1eHFOExzvDWjhfukdXN06/pq4GUB/yOuMHqF67f1B7fM&#10;TjF/NNK/y0ZP1dfdEIAEBmr4lnfcPFs5AzrolHh84CWijJNTitKXFJHUwjKdc7coRmWZ8YRctlQ0&#10;7EYPkAsAGhiYlpSS+5bRSuMyonRuxU7PPNl2fNjwrkPqcDzGDOn0Qo5vwOakvpLlrmfCuNxVrIPw&#10;pdAtH7TvqYL1WwZSVJ+ryOoEtHCvDX4OVWHz6a84uwnDPL4Nlkm4DEg4Xwc3OZkH83A9JyHJomW0&#10;/BtvR6TYaQYw0G418NFXWH3l7ZvJM5YZl5Y2vb1HaouI0xM4ZHU1uQgSQ0jQV63KXwFsOAdjo5gp&#10;WxzWgNy4DocPGxbmI7LIgYYM+2bSHOWfk8ylBoKEqTPJP4piW+EO8gdhKG3umOw9HADS4KdFmj4C&#10;0C6y6Qj6LCTybSPpxNkC2HQrEwCnHOVhvs7WGQlInK6Bo9UquNksSZBuonmyulwtl6to4qjlVcUE&#10;fub7KbKIy45Xk0q1arbLTjnqNvZvrAf6eGyGUjm6MdGKxhBRJ7s8ikl4G+fBJs3mAdmQJMjnYRaE&#10;UX6bpyHJyWpzHtI9F+z7Q/L2Cz9P4sSydOI0yuwkttD+vY6NFj030GE73oMuDodogYm/FpWl1lDe&#10;ufEJFOj+EQqgeyLaChYlOlYMUCy2B+jfeqoIMHtflmH3fqvzfcH2AyGj2dP6N39d/1IMejw3tSbt&#10;+tK/lLqzCzh5b85l5LTlTBkXQyPChpOnlyMHU4ubsumdCfcRhv9TZv4v47GnwFPAse7Us5XVM1Rd&#10;JaEqwrMDnrQwaKX60/f28Dxc+PqPHcU+330WIO48IgTfk3ZCkjkUWk+d7mxPd6gowdTCN77nhkvj&#10;3qC7QfGmhS+5fifkDTyRam4rMfrnvIJEwwnklx3Zx6BNzfHhiq/N07k9dXxeX/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BIMcfd8AAAAKAQAADwAAAGRycy9kb3ducmV2LnhtbEyP&#10;QUvDQBCF74L/YRnBm91ktUVjNqUU9VQEW0G8TbPTJDS7G7LbJP33Tk/2No/3ePO9fDnZVgzUh8Y7&#10;DeksAUGu9KZxlYbv3fvDM4gQ0RlsvSMNZwqwLG5vcsyMH90XDdtYCS5xIUMNdYxdJmUoa7IYZr4j&#10;x97B9xYjy76SpseRy20rVZIspMXG8YcaO1rXVB63J6vhY8Rx9Zi+DZvjYX3+3c0/fzYpaX1/N61e&#10;QUSa4n8YLviMDgUz7f3JmSBa1iqdK85q4EkXX6knvvYaVLJ4AVnk8npC8QcAAP//AwBQSwMECgAA&#10;AAAAAAAhAECMmkpkBQAAZAUAABUAAABkcnMvbWVkaWEvaW1hZ2UxLmpwZWf/2P/gABBKRklGAAEB&#10;AQBgAGAAAP/bAEMAAwICAwICAwMDAwQDAwQFCAUFBAQFCgcHBggMCgwMCwoLCw0OEhANDhEOCwsQ&#10;FhARExQVFRUMDxcYFhQYEhQVFP/bAEMBAwQEBQQFCQUFCRQNCw0UFBQUFBQUFBQUFBQUFBQUFBQU&#10;FBQUFBQUFBQUFBQUFBQUFBQUFBQUFBQUFBQUFBQUFP/AABEIAJsA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a8aSbbF17EHj8K/J39oOx&#10;Nx+0N8TJlnMCvrCkID0xawD+lfq/46Q7I1UZL5Az9K/JH9pqOW8/aO+I01u5jik1KJ1IP3gbSAgn&#10;8CB+Fav4AP1t8eMRAHBwVzg+nFfk9+0AvmftA/EfZGpC6sqYJxtAtYAAPwxX61eM7f7RAkPTzdw3&#10;enBr8oPjHpx1b46fEq5VtudbZCvoVt4V/oD+ND+AD9ZfGwDWCxZ2M4YB/Tivy78aaVNffGX4pSRx&#10;Rsy+I5IpFdsbWW2t1OPY4B+pNfp947fOnOP4sNj8q/NHxyscPxm+J/mT+SW8QF/Qtm1tySfxzUv4&#10;AP0s8c/6oL65/lX5f/HPS7yX9ob4pfZUQxjW0BDNjafsVscD88/ia/ULxqpk2Ackk4/KvzW+MdxG&#10;n7QHxUJJw+txuMDsbC0xSfwAfpb4rbbPAx6B8fnwP1NfmL8a1kT49fEhUUMy6nbq4J6MNPtBgfhj&#10;86/T3xlEcwAdTIp/Ign+VfmF8bLqJPj58Sndtol1WGRPXH2C1H9DQ/hA/UDxh/x8WmeBu5P4V+SH&#10;7T80sf7RfxAWNyifbLbgf9eNtX63eN8NHHHnazdG9OK/JL9qXcv7R3j9FQkx3dtGxA/iFjbA0P4Q&#10;P1l8cuRb+YBnYcY+vH9a/K79pTV7HSv2kPiXFdgsz6pFKjBc5VrK2I/Umv1Y8YxZtj71+R/7W6JH&#10;+0h43LBjvltCMDt9itx/Sj7IH66+LVMlmSvOOtfkt+1d8/7R/jojn9/aDp/04W1frV4sfydOnfsg&#10;zX5HftgapFoP7SfjaGVSxlezmUgdjY24/mDQ/gA/WzxqcaZcj1Wvx/8A29bgWn7UHijchYPBZMpA&#10;7fZIh/MGv2H8aoDpsp/2a/H79v2GaT9qDxIsKbgltZAkeptoz/IinvED9f8Axu+dKnH+zX5Pftpa&#10;jFY/tI+KopYPOfZZHfjP/LnDX6v+N/8AkFXH+7/Wvy0/a6t45v2hPFLOgZttnyf+vSGhaQA//9lQ&#10;SwECLQAUAAYACAAAACEAihU/mAwBAAAVAgAAEwAAAAAAAAAAAAAAAAAAAAAAW0NvbnRlbnRfVHlw&#10;ZXNdLnhtbFBLAQItABQABgAIAAAAIQA4/SH/1gAAAJQBAAALAAAAAAAAAAAAAAAAAD0BAABfcmVs&#10;cy8ucmVsc1BLAQItABQABgAIAAAAIQCMI2UdQwQAAKYLAAAOAAAAAAAAAAAAAAAAADwCAABkcnMv&#10;ZTJvRG9jLnhtbFBLAQItABQABgAIAAAAIQBYYLMbugAAACIBAAAZAAAAAAAAAAAAAAAAAKsGAABk&#10;cnMvX3JlbHMvZTJvRG9jLnhtbC5yZWxzUEsBAi0AFAAGAAgAAAAhAASDHH3fAAAACgEAAA8AAAAA&#10;AAAAAAAAAAAAnAcAAGRycy9kb3ducmV2LnhtbFBLAQItAAoAAAAAAAAAIQBAjJpKZAUAAGQFAAAV&#10;AAAAAAAAAAAAAAAAAKgIAABkcnMvbWVkaWEvaW1hZ2UxLmpwZWdQSwUGAAAAAAYABgB9AQAAPw4A&#10;AAAA&#10;">
                <v:shape id="docshape465" o:spid="_x0000_s1027" type="#_x0000_t75" style="position:absolute;left:12152;top:948;width: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aN8fGAAAA3AAAAA8AAABkcnMvZG93bnJldi54bWxEj91qwkAUhO+FvsNyCr2rG4VKSN2I2BYa&#10;i9Am9f6QPfnB7NmQXTX69G6h4OUwM98wy9VoOnGiwbWWFcymEQji0uqWawW/xcdzDMJ5ZI2dZVJw&#10;IQer9GGyxETbM//QKfe1CBB2CSpovO8TKV3ZkEE3tT1x8Co7GPRBDrXUA54D3HRyHkULabDlsNBg&#10;T5uGykN+NAp2ntff2THbzTO7zav9tXj5en9T6ulxXL+C8DT6e/i//akVxPEC/s6EIy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5o3x8YAAADcAAAADwAAAAAAAAAAAAAA&#10;AACfAgAAZHJzL2Rvd25yZXYueG1sUEsFBgAAAAAEAAQA9wAAAJIDAAAAAA==&#10;">
                  <v:imagedata r:id="rId325" o:title=""/>
                </v:shape>
                <v:rect id="docshape466" o:spid="_x0000_s1028" style="position:absolute;left:12184;width:22;height: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ercYA&#10;AADcAAAADwAAAGRycy9kb3ducmV2LnhtbESPQWvCQBSE70L/w/IKvZlNxbYxukoVCr0Iaj3o7Zl9&#10;TYLZt+nuVlN/vSsUPA4z8w0zmXWmESdyvras4DlJQRAXVtdcKth+ffQzED4ga2wsk4I/8jCbPvQm&#10;mGt75jWdNqEUEcI+RwVVCG0upS8qMugT2xJH79s6gyFKV0rt8BzhppGDNH2VBmuOCxW2tKioOG5+&#10;jYL5KJv/rIa8vKwPe9rvDseXgUuVenrs3scgAnXhHv5vf2oFWfY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ierc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5080" r="24765" b="5715"/>
                <wp:docPr id="883" name="docshapegroup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884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48886D" id="docshapegroup467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DkjAIAAKQFAAAOAAAAZHJzL2Uyb0RvYy54bWykVMlu2zAQvRfoPxC6O5IsWVGEyEFh2bmk&#10;bYCkH0CT1IJKJEEylo2i/94hKSvbJUh9kIec/b3hXN8chx4dmNKd4GUQX0QBYpwI2vGmDH497hZ5&#10;gLTBnOJecFYGJ6aDm/XXL9ejLNhStKKnTCEIwnUxyjJojZFFGGrSsgHrCyEZB2Ut1IANHFUTUoVH&#10;iD704TKKsnAUikolCNMabiuvDNYufl0zYn7WtWYG9WUAtRn3Ve67t99wfY2LRmHZdmQqA3+iigF3&#10;HJLOoSpsMHpS3btQQ0eU0KI2F0QMoajrjjDXA3QTR2+6uVXiSbpemmJs5AwTQPsGp0+HJT8O9wp1&#10;tAzyPAkQxwOQRAXRLZassfnT7NKiNMqmAONbJR/kvfKtgngnyG8N6vCt3p4bb4z243dBIS5+MsKh&#10;dKzVYENA/+joyDjNZLCjQQQusyS7yvJVgAjo0ixZrTxZpAVG33mRdjv5xVGUxN7rMrEuIS58Plfj&#10;VJNtCCZOP4Oq/w/UBwuY40pbnGZQ0zOodx1naLV0XdjcYLThHkly5BOSiItNi3nDXLjHkwTUYtfE&#10;Kxd70EDDB5FNMg/dGdoXELkXMCOEC6m0uWViQFYogx6Kdozhw502HsyziSWQi13X93CPi56jEYha&#10;5XnsPLToO2q1VqlVs9/0Ch2wfYfuN1HzysyGrrBuvZ1T+cphEDl1aVqG6XaSDe56L0MHPbeJoEUo&#10;dJL8C/xzFV1t822eLtJltl2kUVUtvu026SLbxZerKqk2myr+a2uO06LtKGXcln3eBnH6scGY9pJ/&#10;x/M+mAEKX0d3YwnFnv9d0TCgnlc/nXtBT/fKgm7vYVad5FaBc5vWlt01L8/O6nm5rv8BAAD//wMA&#10;UEsDBBQABgAIAAAAIQANiqgU2wAAAAQBAAAPAAAAZHJzL2Rvd25yZXYueG1sTI/NasMwEITvhb6D&#10;2EJvjeSa/uBYDiG0PYVCk0LJbWNtbBNrZSzFdt6+Si/NZWGYYebbfDHZVgzU+8axhmSmQBCXzjRc&#10;afjevj+8gvAB2WDrmDScycOiuL3JMTNu5C8aNqESsYR9hhrqELpMSl/WZNHPXEccvYPrLYYo+0qa&#10;HsdYblv5qNSztNhwXKixo1VN5XFzsho+RhyXafI2rI+H1Xm3ffr8WSek9f3dtJyDCDSF/zBc8CM6&#10;FJFp705svGg1xEfC3714SqUJiL2GlxRkkctr+OIXAAD//wMAUEsBAi0AFAAGAAgAAAAhALaDOJL+&#10;AAAA4QEAABMAAAAAAAAAAAAAAAAAAAAAAFtDb250ZW50X1R5cGVzXS54bWxQSwECLQAUAAYACAAA&#10;ACEAOP0h/9YAAACUAQAACwAAAAAAAAAAAAAAAAAvAQAAX3JlbHMvLnJlbHNQSwECLQAUAAYACAAA&#10;ACEAl68Q5IwCAACkBQAADgAAAAAAAAAAAAAAAAAuAgAAZHJzL2Uyb0RvYy54bWxQSwECLQAUAAYA&#10;CAAAACEADYqoFNsAAAAEAQAADwAAAAAAAAAAAAAAAADmBAAAZHJzL2Rvd25yZXYueG1sUEsFBgAA&#10;AAAEAAQA8wAAAO4FAAAAAA==&#10;">
                <v:line id="Line 525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p4tsMAAADcAAAADwAAAGRycy9kb3ducmV2LnhtbESPQWvCQBSE7wX/w/IEb3WjaSVEVxGl&#10;oMdG0esj+0yi2bdhd6vx37uFQo/DzHzDLFa9acWdnG8sK5iMExDEpdUNVwqOh6/3DIQPyBpby6Tg&#10;SR5Wy8HbAnNtH/xN9yJUIkLY56igDqHLpfRlTQb92HbE0btYZzBE6SqpHT4i3LRymiQzabDhuFBj&#10;R5uaylvxYxScT0W53l/TtHPNdpturrPdJ6NSo2G/noMI1If/8F97pxVk2Qf8no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6eLb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25"/>
          <w:tab w:val="left" w:pos="1827"/>
        </w:tabs>
        <w:spacing w:before="100" w:line="232" w:lineRule="auto"/>
        <w:ind w:left="1840" w:right="1146" w:hanging="773"/>
        <w:jc w:val="left"/>
        <w:rPr>
          <w:color w:val="2A2A2A"/>
        </w:rPr>
      </w:pPr>
      <w:r>
        <w:rPr>
          <w:color w:val="2A2A2A"/>
        </w:rPr>
        <w:t>Atender y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dar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seguimiento a las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quejas y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denuncias que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reciben de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clientes</w:t>
      </w:r>
      <w:r>
        <w:rPr>
          <w:color w:val="525252"/>
        </w:rPr>
        <w:t>,</w:t>
      </w:r>
      <w:r>
        <w:rPr>
          <w:color w:val="525252"/>
          <w:spacing w:val="-14"/>
        </w:rPr>
        <w:t xml:space="preserve"> </w:t>
      </w:r>
      <w:r>
        <w:rPr>
          <w:color w:val="2A2A2A"/>
        </w:rPr>
        <w:t>proveedores</w:t>
      </w:r>
      <w:r>
        <w:rPr>
          <w:color w:val="2A2A2A"/>
          <w:spacing w:val="32"/>
        </w:rPr>
        <w:t xml:space="preserve"> </w:t>
      </w:r>
      <w:r>
        <w:rPr>
          <w:color w:val="3F3D3F"/>
        </w:rPr>
        <w:t xml:space="preserve">y </w:t>
      </w:r>
      <w:r>
        <w:rPr>
          <w:color w:val="2A2A2A"/>
        </w:rPr>
        <w:t xml:space="preserve">personal hacia </w:t>
      </w:r>
      <w:r>
        <w:rPr>
          <w:color w:val="181818"/>
        </w:rPr>
        <w:t xml:space="preserve">los </w:t>
      </w:r>
      <w:r>
        <w:rPr>
          <w:color w:val="2A2A2A"/>
        </w:rPr>
        <w:t>Servidores Públicos del Centro;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26"/>
          <w:tab w:val="left" w:pos="1827"/>
        </w:tabs>
        <w:ind w:left="1826" w:hanging="818"/>
        <w:jc w:val="left"/>
        <w:rPr>
          <w:color w:val="2A2A2A"/>
        </w:rPr>
      </w:pPr>
      <w:r>
        <w:rPr>
          <w:color w:val="181818"/>
        </w:rPr>
        <w:t>Integrar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los</w:t>
      </w:r>
      <w:r>
        <w:rPr>
          <w:color w:val="181818"/>
          <w:spacing w:val="-8"/>
        </w:rPr>
        <w:t xml:space="preserve"> </w:t>
      </w:r>
      <w:r>
        <w:rPr>
          <w:color w:val="2A2A2A"/>
        </w:rPr>
        <w:t>expedientes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responsabilidades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6"/>
        </w:rPr>
        <w:t xml:space="preserve"> </w:t>
      </w:r>
      <w:r>
        <w:rPr>
          <w:color w:val="181818"/>
        </w:rPr>
        <w:t>los</w:t>
      </w:r>
      <w:r>
        <w:rPr>
          <w:color w:val="181818"/>
          <w:spacing w:val="-2"/>
        </w:rPr>
        <w:t xml:space="preserve"> </w:t>
      </w:r>
      <w:r>
        <w:rPr>
          <w:color w:val="2A2A2A"/>
        </w:rPr>
        <w:t>casos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procedan;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29"/>
          <w:tab w:val="left" w:pos="1831"/>
        </w:tabs>
        <w:ind w:right="1140" w:hanging="889"/>
        <w:jc w:val="left"/>
        <w:rPr>
          <w:color w:val="2A2A2A"/>
        </w:rPr>
      </w:pPr>
      <w:r>
        <w:rPr>
          <w:color w:val="2A2A2A"/>
        </w:rPr>
        <w:t>Supervisar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cumplimiento</w:t>
      </w:r>
      <w:r>
        <w:rPr>
          <w:color w:val="2A2A2A"/>
          <w:spacing w:val="7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0"/>
        </w:rPr>
        <w:t xml:space="preserve"> </w:t>
      </w:r>
      <w:r>
        <w:rPr>
          <w:color w:val="181818"/>
        </w:rPr>
        <w:t>la</w:t>
      </w:r>
      <w:r>
        <w:rPr>
          <w:color w:val="181818"/>
          <w:spacing w:val="38"/>
        </w:rPr>
        <w:t xml:space="preserve"> </w:t>
      </w:r>
      <w:r>
        <w:rPr>
          <w:color w:val="2A2A2A"/>
        </w:rPr>
        <w:t>normatividad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relativa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40"/>
        </w:rPr>
        <w:t xml:space="preserve"> </w:t>
      </w:r>
      <w:r>
        <w:rPr>
          <w:color w:val="181818"/>
        </w:rPr>
        <w:t>la</w:t>
      </w:r>
      <w:r>
        <w:rPr>
          <w:color w:val="181818"/>
          <w:spacing w:val="40"/>
        </w:rPr>
        <w:t xml:space="preserve"> </w:t>
      </w:r>
      <w:r>
        <w:rPr>
          <w:color w:val="2A2A2A"/>
        </w:rPr>
        <w:t>presentación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oportuna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las declaraciones patrimoniales de </w:t>
      </w:r>
      <w:r>
        <w:rPr>
          <w:color w:val="181818"/>
        </w:rPr>
        <w:t>los</w:t>
      </w:r>
      <w:r>
        <w:rPr>
          <w:color w:val="181818"/>
          <w:spacing w:val="-1"/>
        </w:rPr>
        <w:t xml:space="preserve"> </w:t>
      </w:r>
      <w:r>
        <w:rPr>
          <w:color w:val="2A2A2A"/>
        </w:rPr>
        <w:t>Servidores Públicos del Centro;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22"/>
          <w:tab w:val="left" w:pos="1823"/>
        </w:tabs>
        <w:ind w:left="1822" w:hanging="763"/>
        <w:jc w:val="left"/>
        <w:rPr>
          <w:b/>
          <w:color w:val="2A2A2A"/>
          <w:sz w:val="21"/>
        </w:rPr>
      </w:pPr>
      <w:r>
        <w:rPr>
          <w:color w:val="2A2A2A"/>
        </w:rPr>
        <w:t>Elaborar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presupuesto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Órgano</w:t>
      </w:r>
      <w:r>
        <w:rPr>
          <w:color w:val="2A2A2A"/>
          <w:spacing w:val="-9"/>
        </w:rPr>
        <w:t xml:space="preserve"> </w:t>
      </w:r>
      <w:r>
        <w:rPr>
          <w:color w:val="181818"/>
        </w:rPr>
        <w:t>Interno</w:t>
      </w:r>
      <w:r>
        <w:rPr>
          <w:color w:val="181818"/>
          <w:spacing w:val="-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Control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vigilar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 xml:space="preserve">adecuado </w:t>
      </w:r>
      <w:r>
        <w:rPr>
          <w:color w:val="2A2A2A"/>
          <w:spacing w:val="-2"/>
        </w:rPr>
        <w:t>ejercicio;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25"/>
          <w:tab w:val="left" w:pos="1827"/>
        </w:tabs>
        <w:ind w:left="1836" w:right="1141" w:hanging="719"/>
        <w:jc w:val="left"/>
        <w:rPr>
          <w:color w:val="2A2A2A"/>
        </w:rPr>
      </w:pPr>
      <w:r>
        <w:rPr>
          <w:color w:val="2A2A2A"/>
        </w:rPr>
        <w:t>Administrar</w:t>
      </w:r>
      <w:r>
        <w:rPr>
          <w:color w:val="2A2A2A"/>
          <w:spacing w:val="39"/>
        </w:rPr>
        <w:t xml:space="preserve"> </w:t>
      </w:r>
      <w:r>
        <w:rPr>
          <w:color w:val="181818"/>
        </w:rPr>
        <w:t xml:space="preserve">los </w:t>
      </w:r>
      <w:r>
        <w:rPr>
          <w:color w:val="2A2A2A"/>
        </w:rPr>
        <w:t>recursos</w:t>
      </w:r>
      <w:r>
        <w:rPr>
          <w:color w:val="2A2A2A"/>
          <w:spacing w:val="29"/>
        </w:rPr>
        <w:t xml:space="preserve"> </w:t>
      </w:r>
      <w:r>
        <w:rPr>
          <w:color w:val="181818"/>
        </w:rPr>
        <w:t>humanos</w:t>
      </w:r>
      <w:r>
        <w:rPr>
          <w:color w:val="525252"/>
        </w:rPr>
        <w:t xml:space="preserve">, </w:t>
      </w:r>
      <w:r>
        <w:rPr>
          <w:color w:val="2A2A2A"/>
        </w:rPr>
        <w:t>materiales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financieros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asignados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al Órgano</w:t>
      </w:r>
      <w:r>
        <w:rPr>
          <w:color w:val="2A2A2A"/>
          <w:spacing w:val="30"/>
        </w:rPr>
        <w:t xml:space="preserve"> </w:t>
      </w:r>
      <w:r>
        <w:rPr>
          <w:color w:val="181818"/>
        </w:rPr>
        <w:t>Interno</w:t>
      </w:r>
      <w:r>
        <w:rPr>
          <w:color w:val="181818"/>
          <w:spacing w:val="30"/>
        </w:rPr>
        <w:t xml:space="preserve"> </w:t>
      </w:r>
      <w:r>
        <w:rPr>
          <w:color w:val="2A2A2A"/>
        </w:rPr>
        <w:t>de Control, estableciendo</w:t>
      </w:r>
      <w:r>
        <w:rPr>
          <w:color w:val="2A2A2A"/>
          <w:spacing w:val="40"/>
        </w:rPr>
        <w:t xml:space="preserve"> </w:t>
      </w:r>
      <w:r>
        <w:rPr>
          <w:color w:val="181818"/>
        </w:rPr>
        <w:t xml:space="preserve">las </w:t>
      </w:r>
      <w:r>
        <w:rPr>
          <w:color w:val="2A2A2A"/>
        </w:rPr>
        <w:t>políticas para su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utilización racional;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22"/>
          <w:tab w:val="left" w:pos="1823"/>
        </w:tabs>
        <w:spacing w:line="232" w:lineRule="auto"/>
        <w:ind w:right="1151" w:hanging="773"/>
        <w:jc w:val="left"/>
        <w:rPr>
          <w:color w:val="2A2A2A"/>
        </w:rPr>
      </w:pPr>
      <w:r>
        <w:rPr>
          <w:color w:val="2A2A2A"/>
        </w:rPr>
        <w:t>Elaborar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los informes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relativos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a las revisiones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efectuadas</w:t>
      </w:r>
      <w:r>
        <w:rPr>
          <w:color w:val="525252"/>
        </w:rPr>
        <w:t xml:space="preserve">, </w:t>
      </w:r>
      <w:r>
        <w:rPr>
          <w:color w:val="2A2A2A"/>
        </w:rPr>
        <w:t>para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ser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entregados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 xml:space="preserve">a </w:t>
      </w:r>
      <w:r>
        <w:rPr>
          <w:color w:val="181818"/>
        </w:rPr>
        <w:t>la</w:t>
      </w:r>
      <w:r>
        <w:rPr>
          <w:color w:val="3F3D3F"/>
        </w:rPr>
        <w:t>s</w:t>
      </w:r>
      <w:r>
        <w:rPr>
          <w:color w:val="3F3D3F"/>
          <w:spacing w:val="25"/>
        </w:rPr>
        <w:t xml:space="preserve"> </w:t>
      </w:r>
      <w:r>
        <w:rPr>
          <w:color w:val="2A2A2A"/>
        </w:rPr>
        <w:t xml:space="preserve">áreas </w:t>
      </w:r>
      <w:r>
        <w:rPr>
          <w:color w:val="2A2A2A"/>
          <w:spacing w:val="-2"/>
        </w:rPr>
        <w:t>auditadas</w:t>
      </w:r>
      <w:r>
        <w:rPr>
          <w:color w:val="525252"/>
          <w:spacing w:val="-2"/>
        </w:rPr>
        <w:t>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18"/>
          <w:tab w:val="left" w:pos="1819"/>
        </w:tabs>
        <w:ind w:left="1818" w:hanging="832"/>
        <w:jc w:val="left"/>
        <w:rPr>
          <w:color w:val="2A2A2A"/>
        </w:rPr>
      </w:pPr>
      <w:r>
        <w:rPr>
          <w:noProof/>
          <w:lang w:val="es-MX" w:eastAsia="es-MX"/>
        </w:rPr>
        <w:drawing>
          <wp:anchor distT="0" distB="0" distL="0" distR="0" simplePos="0" relativeHeight="15907328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89744</wp:posOffset>
            </wp:positionV>
            <wp:extent cx="73982" cy="1812314"/>
            <wp:effectExtent l="0" t="0" r="0" b="0"/>
            <wp:wrapNone/>
            <wp:docPr id="12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44.jpe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1812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Atender</w:t>
      </w:r>
      <w:r>
        <w:rPr>
          <w:color w:val="2A2A2A"/>
          <w:spacing w:val="7"/>
        </w:rPr>
        <w:t xml:space="preserve"> </w:t>
      </w:r>
      <w:r>
        <w:rPr>
          <w:color w:val="181818"/>
        </w:rPr>
        <w:t>las</w:t>
      </w:r>
      <w:r>
        <w:rPr>
          <w:color w:val="181818"/>
          <w:spacing w:val="-13"/>
        </w:rPr>
        <w:t xml:space="preserve"> </w:t>
      </w:r>
      <w:r>
        <w:rPr>
          <w:color w:val="2A2A2A"/>
        </w:rPr>
        <w:t>solicitudes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181818"/>
        </w:rPr>
        <w:t>Información</w:t>
      </w:r>
      <w:r>
        <w:rPr>
          <w:color w:val="181818"/>
          <w:spacing w:val="-7"/>
        </w:rPr>
        <w:t xml:space="preserve"> </w:t>
      </w:r>
      <w:r>
        <w:rPr>
          <w:color w:val="2A2A2A"/>
        </w:rPr>
        <w:t>pública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solicitadas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través del</w:t>
      </w:r>
      <w:r>
        <w:rPr>
          <w:color w:val="2A2A2A"/>
          <w:spacing w:val="-15"/>
        </w:rPr>
        <w:t xml:space="preserve"> </w:t>
      </w:r>
      <w:r>
        <w:rPr>
          <w:color w:val="181818"/>
          <w:spacing w:val="-2"/>
        </w:rPr>
        <w:t>IFAI;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32"/>
        </w:numPr>
        <w:tabs>
          <w:tab w:val="left" w:pos="1815"/>
          <w:tab w:val="left" w:pos="1816"/>
        </w:tabs>
        <w:spacing w:line="232" w:lineRule="auto"/>
        <w:ind w:left="1831" w:right="1134" w:hanging="902"/>
        <w:jc w:val="left"/>
        <w:rPr>
          <w:color w:val="3F3D3F"/>
        </w:rPr>
      </w:pPr>
      <w:r>
        <w:rPr>
          <w:color w:val="2A2A2A"/>
        </w:rPr>
        <w:t>Realizar</w:t>
      </w:r>
      <w:r>
        <w:rPr>
          <w:color w:val="2A2A2A"/>
          <w:spacing w:val="71"/>
        </w:rPr>
        <w:t xml:space="preserve"> </w:t>
      </w:r>
      <w:r>
        <w:rPr>
          <w:color w:val="2A2A2A"/>
        </w:rPr>
        <w:t>otros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actos</w:t>
      </w:r>
      <w:r>
        <w:rPr>
          <w:color w:val="2A2A2A"/>
          <w:spacing w:val="69"/>
        </w:rPr>
        <w:t xml:space="preserve"> </w:t>
      </w:r>
      <w:r>
        <w:rPr>
          <w:color w:val="2A2A2A"/>
        </w:rPr>
        <w:t>relacionados</w:t>
      </w:r>
      <w:r>
        <w:rPr>
          <w:color w:val="2A2A2A"/>
          <w:spacing w:val="77"/>
        </w:rPr>
        <w:t xml:space="preserve"> </w:t>
      </w:r>
      <w:r>
        <w:rPr>
          <w:color w:val="2A2A2A"/>
        </w:rPr>
        <w:t>con</w:t>
      </w:r>
      <w:r>
        <w:rPr>
          <w:color w:val="2A2A2A"/>
          <w:spacing w:val="40"/>
        </w:rPr>
        <w:t xml:space="preserve"> </w:t>
      </w:r>
      <w:r>
        <w:rPr>
          <w:color w:val="181818"/>
        </w:rPr>
        <w:t>los</w:t>
      </w:r>
      <w:r>
        <w:rPr>
          <w:color w:val="181818"/>
          <w:spacing w:val="40"/>
        </w:rPr>
        <w:t xml:space="preserve"> </w:t>
      </w:r>
      <w:r>
        <w:rPr>
          <w:color w:val="2A2A2A"/>
        </w:rPr>
        <w:t>anteriores,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demás</w:t>
      </w:r>
      <w:r>
        <w:rPr>
          <w:color w:val="2A2A2A"/>
          <w:spacing w:val="70"/>
        </w:rPr>
        <w:t xml:space="preserve"> </w:t>
      </w:r>
      <w:r>
        <w:rPr>
          <w:color w:val="2A2A2A"/>
        </w:rPr>
        <w:t>asuntos</w:t>
      </w:r>
      <w:r>
        <w:rPr>
          <w:color w:val="2A2A2A"/>
          <w:spacing w:val="69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sean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64"/>
        </w:rPr>
        <w:t xml:space="preserve"> </w:t>
      </w:r>
      <w:r>
        <w:rPr>
          <w:color w:val="2A2A2A"/>
        </w:rPr>
        <w:t xml:space="preserve">su </w:t>
      </w:r>
      <w:r>
        <w:rPr>
          <w:color w:val="2A2A2A"/>
          <w:spacing w:val="-2"/>
        </w:rPr>
        <w:t>competencia;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42"/>
        </w:numPr>
        <w:tabs>
          <w:tab w:val="left" w:pos="1819"/>
        </w:tabs>
        <w:ind w:left="1825" w:right="1140" w:hanging="1041"/>
        <w:jc w:val="both"/>
        <w:rPr>
          <w:color w:val="2A2A2A"/>
        </w:rPr>
      </w:pPr>
      <w:r>
        <w:rPr>
          <w:color w:val="2A2A2A"/>
        </w:rPr>
        <w:t>Aplicar</w:t>
      </w:r>
      <w:r>
        <w:rPr>
          <w:color w:val="2A2A2A"/>
          <w:spacing w:val="-11"/>
        </w:rPr>
        <w:t xml:space="preserve"> </w:t>
      </w:r>
      <w:r>
        <w:rPr>
          <w:color w:val="181818"/>
        </w:rPr>
        <w:t>las</w:t>
      </w:r>
      <w:r>
        <w:rPr>
          <w:color w:val="181818"/>
          <w:spacing w:val="-10"/>
        </w:rPr>
        <w:t xml:space="preserve"> </w:t>
      </w:r>
      <w:r>
        <w:rPr>
          <w:color w:val="3F3D3F"/>
        </w:rPr>
        <w:t>"Eva</w:t>
      </w:r>
      <w:r>
        <w:rPr>
          <w:color w:val="181818"/>
        </w:rPr>
        <w:t>luaciones</w:t>
      </w:r>
      <w:r>
        <w:rPr>
          <w:color w:val="181818"/>
          <w:spacing w:val="-16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Desempeño" para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medir</w:t>
      </w:r>
      <w:r>
        <w:rPr>
          <w:color w:val="2A2A2A"/>
          <w:spacing w:val="-7"/>
        </w:rPr>
        <w:t xml:space="preserve"> </w:t>
      </w:r>
      <w:r>
        <w:rPr>
          <w:color w:val="181818"/>
        </w:rPr>
        <w:t>la</w:t>
      </w:r>
      <w:r>
        <w:rPr>
          <w:color w:val="181818"/>
          <w:spacing w:val="-6"/>
        </w:rPr>
        <w:t xml:space="preserve"> </w:t>
      </w:r>
      <w:r>
        <w:rPr>
          <w:color w:val="2A2A2A"/>
        </w:rPr>
        <w:t>eficiencia del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personal y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 xml:space="preserve">establecer las acciones que permita alcanzar </w:t>
      </w:r>
      <w:r>
        <w:rPr>
          <w:color w:val="181818"/>
        </w:rPr>
        <w:t xml:space="preserve">las </w:t>
      </w:r>
      <w:r>
        <w:rPr>
          <w:color w:val="2A2A2A"/>
        </w:rPr>
        <w:t xml:space="preserve">capacidades técnicas que requieren </w:t>
      </w:r>
      <w:r>
        <w:rPr>
          <w:color w:val="181818"/>
        </w:rPr>
        <w:t>lo</w:t>
      </w:r>
      <w:r>
        <w:rPr>
          <w:color w:val="3F3D3F"/>
        </w:rPr>
        <w:t xml:space="preserve">s </w:t>
      </w:r>
      <w:r>
        <w:rPr>
          <w:color w:val="2A2A2A"/>
        </w:rPr>
        <w:t>proyectos de CIDESl</w:t>
      </w:r>
      <w:r w:rsidR="007E0A8F">
        <w:rPr>
          <w:color w:val="525252"/>
        </w:rPr>
        <w:t xml:space="preserve"> </w:t>
      </w:r>
      <w:r>
        <w:rPr>
          <w:color w:val="2A2A2A"/>
        </w:rPr>
        <w:t xml:space="preserve">y que </w:t>
      </w:r>
      <w:r>
        <w:rPr>
          <w:color w:val="181818"/>
        </w:rPr>
        <w:t xml:space="preserve">no </w:t>
      </w:r>
      <w:r>
        <w:rPr>
          <w:color w:val="2A2A2A"/>
        </w:rPr>
        <w:t xml:space="preserve">están relacionadas a </w:t>
      </w:r>
      <w:r>
        <w:rPr>
          <w:color w:val="181818"/>
        </w:rPr>
        <w:t xml:space="preserve">la </w:t>
      </w:r>
      <w:r>
        <w:rPr>
          <w:color w:val="2A2A2A"/>
        </w:rPr>
        <w:t xml:space="preserve">percepción económica del </w:t>
      </w:r>
      <w:r>
        <w:rPr>
          <w:color w:val="3F3D3F"/>
        </w:rPr>
        <w:t xml:space="preserve">personal </w:t>
      </w:r>
      <w:r>
        <w:rPr>
          <w:color w:val="2A2A2A"/>
        </w:rPr>
        <w:t xml:space="preserve">del Centro; </w:t>
      </w:r>
      <w:r>
        <w:rPr>
          <w:color w:val="181818"/>
        </w:rPr>
        <w:t>retroalimentación</w:t>
      </w:r>
      <w:r>
        <w:rPr>
          <w:color w:val="181818"/>
          <w:spacing w:val="-5"/>
        </w:rPr>
        <w:t xml:space="preserve"> </w:t>
      </w:r>
      <w:r>
        <w:rPr>
          <w:color w:val="2A2A2A"/>
        </w:rPr>
        <w:t>para el desarrollo del personal a su cargo;</w:t>
      </w:r>
    </w:p>
    <w:p w:rsidR="006F4401" w:rsidRDefault="006F4401">
      <w:pPr>
        <w:jc w:val="both"/>
        <w:sectPr w:rsidR="006F4401">
          <w:headerReference w:type="default" r:id="rId327"/>
          <w:footerReference w:type="default" r:id="rId328"/>
          <w:pgSz w:w="12240" w:h="15840"/>
          <w:pgMar w:top="1020" w:right="0" w:bottom="2000" w:left="0" w:header="669" w:footer="1816" w:gutter="0"/>
          <w:cols w:space="720"/>
        </w:sectPr>
      </w:pPr>
    </w:p>
    <w:p w:rsidR="006F4401" w:rsidRDefault="00130153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908864" behindDoc="0" locked="0" layoutInCell="1" allowOverlap="1">
            <wp:simplePos x="0" y="0"/>
            <wp:positionH relativeFrom="page">
              <wp:posOffset>7702998</wp:posOffset>
            </wp:positionH>
            <wp:positionV relativeFrom="page">
              <wp:posOffset>70026</wp:posOffset>
            </wp:positionV>
            <wp:extent cx="69401" cy="1647140"/>
            <wp:effectExtent l="0" t="0" r="0" b="0"/>
            <wp:wrapNone/>
            <wp:docPr id="12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5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16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10026015</wp:posOffset>
                </wp:positionV>
                <wp:extent cx="7771765" cy="0"/>
                <wp:effectExtent l="0" t="0" r="0" b="0"/>
                <wp:wrapNone/>
                <wp:docPr id="882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1765" cy="0"/>
                        </a:xfrm>
                        <a:prstGeom prst="line">
                          <a:avLst/>
                        </a:prstGeom>
                        <a:noFill/>
                        <a:ln w="27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9D054" id="Line 523" o:spid="_x0000_s1026" style="position:absolute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45pt" to="611.95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y1IgIAAEYEAAAOAAAAZHJzL2Uyb0RvYy54bWysU02P2jAQvVfqf7B8h3xsIBARVlUCvdAu&#10;0m5/gLEdYtWxLdsQUNX/XtshiG0vVVUOZpyZefNm5nn1fOk4OFNtmBQlTKYxBFRgSZg4lvDb23ay&#10;gMBYJAjiUtASXqmBz+uPH1a9KmgqW8kJ1cCBCFP0qoSttaqIIoNb2iEzlYoK52yk7pB1V32MiEa9&#10;Q+94lMbxPOqlJkpLTI1xX+vBCdcBv2koti9NY6gFvISOmw2nDufBn9F6hYqjRqpl+EYD/QOLDjHh&#10;it6hamQROGn2B1THsJZGNnaKZRfJpmGYhh5cN0n8WzevLVI09OKGY9R9TOb/weKv570GjJRwsUgh&#10;EKhzS9oxQcEsffLT6ZUpXFAl9tr3hy/iVe0k/m6AkFWLxJEGlm9X5RITnxG9S/EXo1yNQ/9FEheD&#10;TlaGUV0a3XlINwRwCRu53jdCLxZg9zHP8ySfzyDAoy9CxZiotLGfqeyAN0rIHesAjM47Yz0RVIwh&#10;vo6QW8Z5WDgXoC9hms/SZcgwkjPivT7O6OOh4hqckddM+IW2nOcxzEPXyLRDXHANatLyJEgo01JE&#10;NjfbIsYH29HiwhdyTTqiN2tQy49lvNwsNotskqXzzSSL63ryaVtlk/k2yWf1U11VdfLTc06yomWE&#10;UOFpj8pNsr9Txu0NDZq7a/c+oOg9epikIzv+B9Jhy36xg0QOklz3ety+E2sIvj0s/xoe785+fP7r&#10;XwAAAP//AwBQSwMEFAAGAAgAAAAhAJaZoJXdAAAACwEAAA8AAABkcnMvZG93bnJldi54bWxMj0FP&#10;wkAQhe8m/ofNmHCTLUWl1G4JwchRI5jocdsd2qbd2aa7QP33DAejt5n3Jm++l61G24kTDr5xpGA2&#10;jUAglc40VCn43L/eJyB80GR05wgV/KCHVX57k+nUuDN94GkXKsEh5FOtoA6hT6X0ZY1W+6nrkdg7&#10;uMHqwOtQSTPoM4fbTsZR9CStbog/1LrHTY1luztaBbL4qh6+2+3hfdEmb8bOXpYl7pWa3I3rZxAB&#10;x/B3DFd8RoecmQp3JONFp4CLBFYfF8kSxNWP4zlPxa8m80z+75BfAAAA//8DAFBLAQItABQABgAI&#10;AAAAIQC2gziS/gAAAOEBAAATAAAAAAAAAAAAAAAAAAAAAABbQ29udGVudF9UeXBlc10ueG1sUEsB&#10;Ai0AFAAGAAgAAAAhADj9If/WAAAAlAEAAAsAAAAAAAAAAAAAAAAALwEAAF9yZWxzLy5yZWxzUEsB&#10;Ai0AFAAGAAgAAAAhAK6pnLUiAgAARgQAAA4AAAAAAAAAAAAAAAAALgIAAGRycy9lMm9Eb2MueG1s&#10;UEsBAi0AFAAGAAgAAAAhAJaZoJXdAAAACwEAAA8AAAAAAAAAAAAAAAAAfAQAAGRycy9kb3ducmV2&#10;LnhtbFBLBQYAAAAABAAEAPMAAACGBQAAAAA=&#10;" strokeweight=".76469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46355"/>
                <wp:effectExtent l="25400" t="6985" r="29845" b="3810"/>
                <wp:docPr id="880" name="docshapegroup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46355"/>
                          <a:chOff x="0" y="0"/>
                          <a:chExt cx="10053" cy="73"/>
                        </a:xfrm>
                      </wpg:grpSpPr>
                      <wps:wsp>
                        <wps:cNvPr id="881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BA47B" id="docshapegroup471" o:spid="_x0000_s1026" style="width:502.65pt;height:3.65pt;mso-position-horizontal-relative:char;mso-position-vertical-relative:line" coordsize="1005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nbjAIAAKQFAAAOAAAAZHJzL2Uyb0RvYy54bWykVMlu2zAQvRfoPxC6O5IsWVGEyEFh2bmk&#10;bYCkH0CT1IJKJEEylo2i/94hKSvbJUh9oIeahW/eI+f65jj06MCU7gQvg/giChDjRNCON2Xw63G3&#10;yAOkDeYU94KzMjgxHdysv365HmXBlqIVPWUKQRGui1GWQWuMLMJQk5YNWF8IyTg4a6EGbGCrmpAq&#10;PEL1oQ+XUZSFo1BUKkGY1vC18s5g7erXNSPmZ11rZlBfBoDNuFW5dW/XcH2Ni0Zh2XZkgoE/gWLA&#10;HYdD51IVNhg9qe5dqaEjSmhRmwsihlDUdUeY6wG6iaM33dwq8SRdL00xNnKmCah9w9Ony5Ifh3uF&#10;OloGeQ78cDyASFQQ3WLJGnt+ehlblkbZFBB8q+SDvFe+VTDvBPmtwR2+9dt944PRfvwuKNTFT0Y4&#10;lo61GmwJ6B8dnRinWQx2NIjAxyzJk2y1ChABX5olYDqxSAuKvssi7XbKi6Nolfisy8SmhLjw5zmM&#10;EybbENw4/Uyq/j9SHyxhTitteZpJjc+k3nWcodVy6cl0QRvumSRHPjGJuNi0mDfMlXs8SWDN0Q/Y&#10;X6TYjQYZPshsknnqztRaipaeIvcCZoZwIZU2t0wMyBpl0ANopxg+3GnjyTyHWAG52HV973TpORpB&#10;qFWexy5Di76j1mvjtGr2m16hA7bv0P0maV6F2dIV1q2Pcy6PHC4ip+6YlmG6nWyDu97b0EHP7UHQ&#10;IgCdLP8C/1xFV9t8m6eLdJltF2lUVYtvu026yHbx5apKqs2miv9azHFatB2ljFvY52kQpx+7GNNc&#10;8u94ngczQeHr6u5aAtjzvwPtRLa6+tu5F/R0ryzp0111lhsFLm0aW3bWvNy7qOfhuv4HAAD//wMA&#10;UEsDBBQABgAIAAAAIQClnLu92wAAAAQBAAAPAAAAZHJzL2Rvd25yZXYueG1sTI9BS8NAEIXvgv9h&#10;GcGb3Y2hWmI2pRT1VARbQXqbZqdJaHY2ZLdJ+u/detHLwOM93vsmX062FQP1vnGsIZkpEMSlMw1X&#10;Gr52bw8LED4gG2wdk4YLeVgWtzc5ZsaN/EnDNlQilrDPUEMdQpdJ6cuaLPqZ64ijd3S9xRBlX0nT&#10;4xjLbSsflXqSFhuOCzV2tK6pPG3PVsP7iOMqTV6Hzem4vux384/vTUJa399NqxcQgabwF4YrfkSH&#10;IjId3JmNF62G+Ej4vVdPqXkK4qDhOQVZ5PI/fPEDAAD//wMAUEsBAi0AFAAGAAgAAAAhALaDOJL+&#10;AAAA4QEAABMAAAAAAAAAAAAAAAAAAAAAAFtDb250ZW50X1R5cGVzXS54bWxQSwECLQAUAAYACAAA&#10;ACEAOP0h/9YAAACUAQAACwAAAAAAAAAAAAAAAAAvAQAAX3JlbHMvLnJlbHNQSwECLQAUAAYACAAA&#10;ACEAGy5p24wCAACkBQAADgAAAAAAAAAAAAAAAAAuAgAAZHJzL2Uyb0RvYy54bWxQSwECLQAUAAYA&#10;CAAAACEApZy7vdsAAAAEAQAADwAAAAAAAAAAAAAAAADmBAAAZHJzL2Rvd25yZXYueG1sUEsFBgAA&#10;AAAEAAQA8wAAAO4FAAAAAA==&#10;">
                <v:line id="Line 522" o:spid="_x0000_s1027" style="position:absolute;visibility:visible;mso-wrap-style:square" from="0,36" to="1005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3bLsIAAADcAAAADwAAAGRycy9kb3ducmV2LnhtbESPQYvCMBSE7wv+h/AEb2uqRSnVKKIs&#10;uEer6PXRPNtq81KSrNZ/v1lY8DjMzDfMct2bVjzI+caygsk4AUFcWt1wpeB0/PrMQPiArLG1TApe&#10;5GG9GnwsMdf2yQd6FKESEcI+RwV1CF0upS9rMujHtiOO3tU6gyFKV0nt8BnhppXTJJlLgw3HhRo7&#10;2tZU3osfo+ByLsrN9y1NO9fsdun2Nt/PGJUaDfvNAkSgPrzD/+29VpBlE/g7E4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3bLs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4"/>
        <w:rPr>
          <w:sz w:val="17"/>
        </w:rPr>
      </w:pPr>
    </w:p>
    <w:p w:rsidR="006F4401" w:rsidRDefault="00130153">
      <w:pPr>
        <w:pStyle w:val="Heading8"/>
        <w:spacing w:line="273" w:lineRule="auto"/>
        <w:ind w:left="1839" w:right="1132" w:hanging="716"/>
        <w:jc w:val="both"/>
      </w:pPr>
      <w:r>
        <w:rPr>
          <w:color w:val="2F2F2F"/>
        </w:rPr>
        <w:t>6.4</w:t>
      </w:r>
      <w:r>
        <w:rPr>
          <w:color w:val="484848"/>
        </w:rPr>
        <w:t>.</w:t>
      </w:r>
      <w:r>
        <w:rPr>
          <w:color w:val="2F2F2F"/>
        </w:rPr>
        <w:t>1 AUDITORIA INTERNA DEL ÓRGANO INT</w:t>
      </w:r>
      <w:r>
        <w:rPr>
          <w:color w:val="484848"/>
        </w:rPr>
        <w:t>E</w:t>
      </w:r>
      <w:r>
        <w:rPr>
          <w:color w:val="2F2F2F"/>
        </w:rPr>
        <w:t>RN</w:t>
      </w:r>
      <w:r>
        <w:rPr>
          <w:color w:val="484848"/>
        </w:rPr>
        <w:t xml:space="preserve">O </w:t>
      </w:r>
      <w:r>
        <w:rPr>
          <w:color w:val="2F2F2F"/>
        </w:rPr>
        <w:t>D</w:t>
      </w:r>
      <w:r>
        <w:rPr>
          <w:color w:val="484848"/>
        </w:rPr>
        <w:t xml:space="preserve">E </w:t>
      </w:r>
      <w:r>
        <w:rPr>
          <w:color w:val="2F2F2F"/>
        </w:rPr>
        <w:t>CONTROL EN EL C</w:t>
      </w:r>
      <w:r>
        <w:rPr>
          <w:color w:val="484848"/>
        </w:rPr>
        <w:t>E</w:t>
      </w:r>
      <w:r>
        <w:rPr>
          <w:color w:val="2F2F2F"/>
        </w:rPr>
        <w:t>NT</w:t>
      </w:r>
      <w:r>
        <w:rPr>
          <w:color w:val="484848"/>
        </w:rPr>
        <w:t>R</w:t>
      </w:r>
      <w:r>
        <w:rPr>
          <w:color w:val="2F2F2F"/>
        </w:rPr>
        <w:t>O D</w:t>
      </w:r>
      <w:r>
        <w:rPr>
          <w:color w:val="484848"/>
        </w:rPr>
        <w:t xml:space="preserve">E </w:t>
      </w:r>
      <w:r>
        <w:rPr>
          <w:color w:val="1F1F1F"/>
        </w:rPr>
        <w:t xml:space="preserve">INGENIERÍA </w:t>
      </w:r>
      <w:r>
        <w:rPr>
          <w:color w:val="2F2F2F"/>
        </w:rPr>
        <w:t>Y DESARROLLO INDUSTRIAL</w:t>
      </w:r>
    </w:p>
    <w:p w:rsidR="006F4401" w:rsidRDefault="006F4401">
      <w:pPr>
        <w:pStyle w:val="BodyText"/>
        <w:spacing w:before="4"/>
        <w:rPr>
          <w:b/>
          <w:sz w:val="27"/>
        </w:rPr>
      </w:pPr>
    </w:p>
    <w:p w:rsidR="006F4401" w:rsidRDefault="00130153">
      <w:pPr>
        <w:ind w:left="1115"/>
        <w:rPr>
          <w:sz w:val="21"/>
        </w:rPr>
      </w:pPr>
      <w:r>
        <w:rPr>
          <w:color w:val="1F1F1F"/>
          <w:w w:val="105"/>
          <w:sz w:val="21"/>
        </w:rPr>
        <w:t xml:space="preserve">FUNCIONES </w:t>
      </w:r>
      <w:r>
        <w:rPr>
          <w:color w:val="1F1F1F"/>
          <w:spacing w:val="-2"/>
          <w:w w:val="105"/>
          <w:sz w:val="21"/>
        </w:rPr>
        <w:t>GENERALES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spacing w:line="252" w:lineRule="auto"/>
        <w:ind w:left="1840" w:right="1148" w:hanging="476"/>
        <w:jc w:val="both"/>
        <w:rPr>
          <w:sz w:val="21"/>
        </w:rPr>
      </w:pPr>
      <w:r>
        <w:rPr>
          <w:color w:val="1F1F1F"/>
          <w:w w:val="105"/>
          <w:sz w:val="21"/>
        </w:rPr>
        <w:t>l.</w:t>
      </w:r>
      <w:r>
        <w:rPr>
          <w:color w:val="1F1F1F"/>
          <w:spacing w:val="80"/>
          <w:w w:val="105"/>
          <w:sz w:val="21"/>
        </w:rPr>
        <w:t xml:space="preserve">  </w:t>
      </w:r>
      <w:r>
        <w:rPr>
          <w:color w:val="1F1F1F"/>
          <w:w w:val="105"/>
          <w:sz w:val="21"/>
        </w:rPr>
        <w:t>Verificar y</w:t>
      </w:r>
      <w:r>
        <w:rPr>
          <w:color w:val="1F1F1F"/>
          <w:spacing w:val="-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evaluar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efectividad de</w:t>
      </w:r>
      <w:r>
        <w:rPr>
          <w:color w:val="2F2F2F"/>
          <w:spacing w:val="-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registros contables</w:t>
      </w:r>
      <w:r>
        <w:rPr>
          <w:color w:val="2F2F2F"/>
          <w:spacing w:val="3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y</w:t>
      </w:r>
      <w:r>
        <w:rPr>
          <w:color w:val="2F2F2F"/>
          <w:spacing w:val="-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controles administrativos</w:t>
      </w:r>
      <w:r>
        <w:rPr>
          <w:color w:val="2F2F2F"/>
          <w:spacing w:val="-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</w:t>
      </w:r>
      <w:r>
        <w:rPr>
          <w:color w:val="2F2F2F"/>
          <w:spacing w:val="-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través de la práctica de</w:t>
      </w:r>
      <w:r>
        <w:rPr>
          <w:color w:val="1F1F1F"/>
          <w:spacing w:val="-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auditorías </w:t>
      </w:r>
      <w:r>
        <w:rPr>
          <w:color w:val="1F1F1F"/>
          <w:w w:val="105"/>
          <w:sz w:val="21"/>
        </w:rPr>
        <w:t xml:space="preserve">integrales, </w:t>
      </w:r>
      <w:r>
        <w:rPr>
          <w:color w:val="2F2F2F"/>
          <w:w w:val="105"/>
          <w:sz w:val="21"/>
        </w:rPr>
        <w:t>específicas</w:t>
      </w:r>
      <w:r>
        <w:rPr>
          <w:color w:val="5B5B5B"/>
          <w:w w:val="105"/>
          <w:sz w:val="21"/>
        </w:rPr>
        <w:t>,</w:t>
      </w:r>
      <w:r>
        <w:rPr>
          <w:color w:val="5B5B5B"/>
          <w:spacing w:val="-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desempeño </w:t>
      </w:r>
      <w:r>
        <w:rPr>
          <w:color w:val="2F2F2F"/>
          <w:w w:val="105"/>
          <w:sz w:val="21"/>
        </w:rPr>
        <w:t>y de seguimiento</w:t>
      </w:r>
      <w:r>
        <w:rPr>
          <w:color w:val="484848"/>
          <w:w w:val="105"/>
          <w:sz w:val="21"/>
        </w:rPr>
        <w:t>;</w:t>
      </w:r>
    </w:p>
    <w:p w:rsidR="006F4401" w:rsidRDefault="006F4401">
      <w:pPr>
        <w:pStyle w:val="BodyText"/>
        <w:spacing w:before="6"/>
        <w:rPr>
          <w:sz w:val="19"/>
        </w:rPr>
      </w:pPr>
    </w:p>
    <w:p w:rsidR="006F4401" w:rsidRDefault="00130153">
      <w:pPr>
        <w:tabs>
          <w:tab w:val="left" w:pos="1838"/>
        </w:tabs>
        <w:ind w:left="1297"/>
        <w:rPr>
          <w:rFonts w:ascii="Times New Roman" w:hAnsi="Times New Roman"/>
          <w:sz w:val="24"/>
        </w:rPr>
      </w:pPr>
      <w:r>
        <w:rPr>
          <w:color w:val="1F1F1F"/>
          <w:spacing w:val="-5"/>
          <w:w w:val="95"/>
          <w:sz w:val="21"/>
        </w:rPr>
        <w:t>11.</w:t>
      </w:r>
      <w:r>
        <w:rPr>
          <w:color w:val="1F1F1F"/>
          <w:sz w:val="21"/>
        </w:rPr>
        <w:tab/>
        <w:t>Determinar</w:t>
      </w:r>
      <w:r>
        <w:rPr>
          <w:color w:val="1F1F1F"/>
          <w:spacing w:val="64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46"/>
          <w:sz w:val="21"/>
        </w:rPr>
        <w:t xml:space="preserve"> </w:t>
      </w:r>
      <w:r>
        <w:rPr>
          <w:color w:val="1F1F1F"/>
          <w:sz w:val="21"/>
        </w:rPr>
        <w:t>grados</w:t>
      </w:r>
      <w:r>
        <w:rPr>
          <w:color w:val="1F1F1F"/>
          <w:spacing w:val="45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36"/>
          <w:sz w:val="21"/>
        </w:rPr>
        <w:t xml:space="preserve"> </w:t>
      </w:r>
      <w:r>
        <w:rPr>
          <w:color w:val="2F2F2F"/>
          <w:sz w:val="21"/>
        </w:rPr>
        <w:t>eficiencia</w:t>
      </w:r>
      <w:r>
        <w:rPr>
          <w:color w:val="484848"/>
          <w:sz w:val="21"/>
        </w:rPr>
        <w:t>,</w:t>
      </w:r>
      <w:r>
        <w:rPr>
          <w:color w:val="484848"/>
          <w:spacing w:val="43"/>
          <w:sz w:val="21"/>
        </w:rPr>
        <w:t xml:space="preserve"> </w:t>
      </w:r>
      <w:r>
        <w:rPr>
          <w:color w:val="2F2F2F"/>
          <w:sz w:val="21"/>
        </w:rPr>
        <w:t>eficacia</w:t>
      </w:r>
      <w:r>
        <w:rPr>
          <w:color w:val="2F2F2F"/>
          <w:spacing w:val="61"/>
          <w:sz w:val="21"/>
        </w:rPr>
        <w:t xml:space="preserve"> </w:t>
      </w:r>
      <w:r>
        <w:rPr>
          <w:rFonts w:ascii="Times New Roman" w:hAnsi="Times New Roman"/>
          <w:color w:val="2F2F2F"/>
          <w:sz w:val="24"/>
        </w:rPr>
        <w:t>y</w:t>
      </w:r>
      <w:r>
        <w:rPr>
          <w:rFonts w:ascii="Times New Roman" w:hAnsi="Times New Roman"/>
          <w:color w:val="2F2F2F"/>
          <w:spacing w:val="41"/>
          <w:sz w:val="24"/>
        </w:rPr>
        <w:t xml:space="preserve"> </w:t>
      </w:r>
      <w:r>
        <w:rPr>
          <w:color w:val="2F2F2F"/>
          <w:sz w:val="21"/>
        </w:rPr>
        <w:t>economía</w:t>
      </w:r>
      <w:r>
        <w:rPr>
          <w:color w:val="2F2F2F"/>
          <w:spacing w:val="59"/>
          <w:sz w:val="21"/>
        </w:rPr>
        <w:t xml:space="preserve"> </w:t>
      </w:r>
      <w:r>
        <w:rPr>
          <w:color w:val="1F1F1F"/>
          <w:sz w:val="21"/>
        </w:rPr>
        <w:t>inherentes</w:t>
      </w:r>
      <w:r>
        <w:rPr>
          <w:color w:val="1F1F1F"/>
          <w:spacing w:val="73"/>
          <w:sz w:val="21"/>
        </w:rPr>
        <w:t xml:space="preserve"> </w:t>
      </w:r>
      <w:r>
        <w:rPr>
          <w:color w:val="2F2F2F"/>
          <w:sz w:val="21"/>
        </w:rPr>
        <w:t>al</w:t>
      </w:r>
      <w:r>
        <w:rPr>
          <w:color w:val="2F2F2F"/>
          <w:spacing w:val="35"/>
          <w:sz w:val="21"/>
        </w:rPr>
        <w:t xml:space="preserve"> </w:t>
      </w:r>
      <w:r>
        <w:rPr>
          <w:color w:val="1F1F1F"/>
          <w:sz w:val="21"/>
        </w:rPr>
        <w:t>logro</w:t>
      </w:r>
      <w:r>
        <w:rPr>
          <w:color w:val="1F1F1F"/>
          <w:spacing w:val="58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37"/>
          <w:sz w:val="21"/>
        </w:rPr>
        <w:t xml:space="preserve"> </w:t>
      </w:r>
      <w:r>
        <w:rPr>
          <w:color w:val="1F1F1F"/>
          <w:sz w:val="21"/>
        </w:rPr>
        <w:t>las</w:t>
      </w:r>
      <w:r>
        <w:rPr>
          <w:color w:val="1F1F1F"/>
          <w:spacing w:val="37"/>
          <w:sz w:val="21"/>
        </w:rPr>
        <w:t xml:space="preserve"> </w:t>
      </w:r>
      <w:r>
        <w:rPr>
          <w:color w:val="1F1F1F"/>
          <w:sz w:val="21"/>
        </w:rPr>
        <w:t>metas</w:t>
      </w:r>
      <w:r>
        <w:rPr>
          <w:color w:val="1F1F1F"/>
          <w:spacing w:val="63"/>
          <w:sz w:val="21"/>
        </w:rPr>
        <w:t xml:space="preserve"> </w:t>
      </w:r>
      <w:r>
        <w:rPr>
          <w:rFonts w:ascii="Times New Roman" w:hAnsi="Times New Roman"/>
          <w:color w:val="2F2F2F"/>
          <w:spacing w:val="-10"/>
          <w:sz w:val="24"/>
        </w:rPr>
        <w:t>y</w:t>
      </w:r>
    </w:p>
    <w:p w:rsidR="006F4401" w:rsidRDefault="00130153">
      <w:pPr>
        <w:spacing w:before="4"/>
        <w:ind w:left="1847"/>
        <w:rPr>
          <w:sz w:val="21"/>
        </w:rPr>
      </w:pPr>
      <w:r>
        <w:rPr>
          <w:color w:val="2F2F2F"/>
          <w:spacing w:val="-2"/>
          <w:w w:val="105"/>
          <w:sz w:val="21"/>
        </w:rPr>
        <w:t>objetivos</w:t>
      </w:r>
      <w:r>
        <w:rPr>
          <w:color w:val="2F2F2F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institucionales;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spacing w:line="244" w:lineRule="auto"/>
        <w:ind w:left="1839" w:right="1138" w:hanging="607"/>
        <w:jc w:val="both"/>
        <w:rPr>
          <w:sz w:val="21"/>
        </w:rPr>
      </w:pPr>
      <w:r>
        <w:rPr>
          <w:color w:val="1F1F1F"/>
          <w:w w:val="95"/>
          <w:sz w:val="21"/>
        </w:rPr>
        <w:t>111.</w:t>
      </w:r>
      <w:r>
        <w:rPr>
          <w:color w:val="1F1F1F"/>
          <w:spacing w:val="80"/>
          <w:w w:val="150"/>
          <w:sz w:val="21"/>
        </w:rPr>
        <w:t xml:space="preserve"> </w:t>
      </w:r>
      <w:r>
        <w:rPr>
          <w:color w:val="2F2F2F"/>
          <w:w w:val="105"/>
          <w:sz w:val="21"/>
        </w:rPr>
        <w:t xml:space="preserve">Elaborar </w:t>
      </w:r>
      <w:r>
        <w:rPr>
          <w:color w:val="1F1F1F"/>
          <w:w w:val="105"/>
          <w:sz w:val="21"/>
        </w:rPr>
        <w:t xml:space="preserve">del </w:t>
      </w:r>
      <w:r>
        <w:rPr>
          <w:color w:val="2F2F2F"/>
          <w:w w:val="105"/>
          <w:sz w:val="21"/>
        </w:rPr>
        <w:t xml:space="preserve">Programa Anual de Trabajo sobre </w:t>
      </w:r>
      <w:r>
        <w:rPr>
          <w:color w:val="1F1F1F"/>
          <w:w w:val="105"/>
          <w:sz w:val="21"/>
        </w:rPr>
        <w:t xml:space="preserve">la </w:t>
      </w:r>
      <w:r>
        <w:rPr>
          <w:color w:val="2F2F2F"/>
          <w:w w:val="105"/>
          <w:sz w:val="21"/>
        </w:rPr>
        <w:t xml:space="preserve">base de </w:t>
      </w:r>
      <w:r>
        <w:rPr>
          <w:color w:val="1F1F1F"/>
          <w:w w:val="105"/>
          <w:sz w:val="21"/>
        </w:rPr>
        <w:t xml:space="preserve">los lineamientos </w:t>
      </w:r>
      <w:r>
        <w:rPr>
          <w:color w:val="2F2F2F"/>
          <w:w w:val="105"/>
          <w:sz w:val="21"/>
        </w:rPr>
        <w:t xml:space="preserve">emitidos por </w:t>
      </w:r>
      <w:r>
        <w:rPr>
          <w:color w:val="1F1F1F"/>
          <w:w w:val="105"/>
          <w:sz w:val="21"/>
        </w:rPr>
        <w:t>la autoridad fiscalizadora;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38"/>
        </w:tabs>
        <w:spacing w:line="252" w:lineRule="auto"/>
        <w:ind w:right="1132" w:hanging="627"/>
        <w:jc w:val="both"/>
        <w:rPr>
          <w:color w:val="1F1F1F"/>
          <w:sz w:val="21"/>
        </w:rPr>
      </w:pPr>
      <w:r>
        <w:rPr>
          <w:color w:val="2F2F2F"/>
          <w:w w:val="105"/>
          <w:sz w:val="21"/>
        </w:rPr>
        <w:t xml:space="preserve">Elaborar </w:t>
      </w:r>
      <w:r>
        <w:rPr>
          <w:color w:val="1F1F1F"/>
          <w:w w:val="105"/>
          <w:sz w:val="21"/>
        </w:rPr>
        <w:t xml:space="preserve">programas </w:t>
      </w:r>
      <w:r>
        <w:rPr>
          <w:color w:val="2F2F2F"/>
          <w:w w:val="105"/>
          <w:sz w:val="21"/>
        </w:rPr>
        <w:t xml:space="preserve">específicos de </w:t>
      </w:r>
      <w:r>
        <w:rPr>
          <w:color w:val="1F1F1F"/>
          <w:w w:val="105"/>
          <w:sz w:val="21"/>
        </w:rPr>
        <w:t xml:space="preserve">revisión </w:t>
      </w:r>
      <w:r>
        <w:rPr>
          <w:color w:val="2F2F2F"/>
          <w:w w:val="105"/>
          <w:sz w:val="21"/>
        </w:rPr>
        <w:t xml:space="preserve">y ejecutarlos en </w:t>
      </w:r>
      <w:r>
        <w:rPr>
          <w:color w:val="1F1F1F"/>
          <w:w w:val="105"/>
          <w:sz w:val="21"/>
        </w:rPr>
        <w:t xml:space="preserve">las </w:t>
      </w:r>
      <w:r>
        <w:rPr>
          <w:color w:val="2F2F2F"/>
          <w:w w:val="105"/>
          <w:sz w:val="21"/>
        </w:rPr>
        <w:t xml:space="preserve">áreas sujetas a </w:t>
      </w:r>
      <w:r>
        <w:rPr>
          <w:color w:val="1F1F1F"/>
          <w:w w:val="105"/>
          <w:sz w:val="21"/>
        </w:rPr>
        <w:t xml:space="preserve">la </w:t>
      </w:r>
      <w:r>
        <w:rPr>
          <w:color w:val="2F2F2F"/>
          <w:w w:val="105"/>
          <w:sz w:val="21"/>
        </w:rPr>
        <w:t>auditoría</w:t>
      </w:r>
      <w:r>
        <w:rPr>
          <w:color w:val="484848"/>
          <w:w w:val="105"/>
          <w:sz w:val="21"/>
        </w:rPr>
        <w:t xml:space="preserve">, </w:t>
      </w:r>
      <w:r>
        <w:rPr>
          <w:color w:val="2F2F2F"/>
          <w:w w:val="105"/>
          <w:sz w:val="21"/>
        </w:rPr>
        <w:t xml:space="preserve">presentando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informes </w:t>
      </w:r>
      <w:r>
        <w:rPr>
          <w:color w:val="2F2F2F"/>
          <w:w w:val="105"/>
          <w:sz w:val="21"/>
        </w:rPr>
        <w:t>correspondientes,</w:t>
      </w:r>
      <w:r>
        <w:rPr>
          <w:color w:val="2F2F2F"/>
          <w:spacing w:val="-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sobre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base de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 lineamientos</w:t>
      </w:r>
      <w:r>
        <w:rPr>
          <w:color w:val="1F1F1F"/>
          <w:spacing w:val="3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establecidos;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37"/>
          <w:tab w:val="left" w:pos="1838"/>
        </w:tabs>
        <w:ind w:left="1837" w:hanging="569"/>
        <w:jc w:val="left"/>
        <w:rPr>
          <w:color w:val="1F1F1F"/>
          <w:sz w:val="21"/>
        </w:rPr>
      </w:pPr>
      <w:r>
        <w:rPr>
          <w:color w:val="2F2F2F"/>
          <w:w w:val="105"/>
          <w:sz w:val="21"/>
        </w:rPr>
        <w:t>Elaborar</w:t>
      </w:r>
      <w:r>
        <w:rPr>
          <w:color w:val="2F2F2F"/>
          <w:spacing w:val="-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informes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preliminares</w:t>
      </w:r>
      <w:r>
        <w:rPr>
          <w:color w:val="2F2F2F"/>
          <w:spacing w:val="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al</w:t>
      </w:r>
      <w:r>
        <w:rPr>
          <w:color w:val="2F2F2F"/>
          <w:spacing w:val="-9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término</w:t>
      </w:r>
      <w:r>
        <w:rPr>
          <w:color w:val="2F2F2F"/>
          <w:spacing w:val="-9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</w:t>
      </w:r>
      <w:r>
        <w:rPr>
          <w:color w:val="2F2F2F"/>
          <w:spacing w:val="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cada</w:t>
      </w:r>
      <w:r>
        <w:rPr>
          <w:color w:val="2F2F2F"/>
          <w:spacing w:val="-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una</w:t>
      </w:r>
      <w:r>
        <w:rPr>
          <w:color w:val="2F2F2F"/>
          <w:spacing w:val="-1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auditorías</w:t>
      </w:r>
      <w:r>
        <w:rPr>
          <w:color w:val="2F2F2F"/>
          <w:spacing w:val="2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efectuadas</w:t>
      </w:r>
      <w:r>
        <w:rPr>
          <w:color w:val="484848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5"/>
        <w:rPr>
          <w:sz w:val="21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38"/>
        </w:tabs>
        <w:spacing w:line="249" w:lineRule="auto"/>
        <w:ind w:left="1833" w:right="1140" w:hanging="622"/>
        <w:jc w:val="both"/>
        <w:rPr>
          <w:color w:val="1F1F1F"/>
          <w:sz w:val="21"/>
        </w:rPr>
      </w:pPr>
      <w:r>
        <w:rPr>
          <w:color w:val="2F2F2F"/>
          <w:w w:val="105"/>
          <w:sz w:val="21"/>
        </w:rPr>
        <w:t>Supervisar</w:t>
      </w:r>
      <w:r>
        <w:rPr>
          <w:color w:val="2F2F2F"/>
          <w:spacing w:val="40"/>
          <w:w w:val="105"/>
          <w:sz w:val="21"/>
        </w:rPr>
        <w:t xml:space="preserve"> </w:t>
      </w:r>
      <w:r>
        <w:rPr>
          <w:rFonts w:ascii="Times New Roman" w:hAnsi="Times New Roman"/>
          <w:color w:val="2F2F2F"/>
          <w:w w:val="105"/>
          <w:sz w:val="23"/>
        </w:rPr>
        <w:t xml:space="preserve">y </w:t>
      </w:r>
      <w:r>
        <w:rPr>
          <w:color w:val="1F1F1F"/>
          <w:w w:val="105"/>
          <w:sz w:val="21"/>
        </w:rPr>
        <w:t xml:space="preserve">Verificar </w:t>
      </w:r>
      <w:r>
        <w:rPr>
          <w:color w:val="2F2F2F"/>
          <w:w w:val="105"/>
          <w:sz w:val="21"/>
        </w:rPr>
        <w:t xml:space="preserve">en </w:t>
      </w:r>
      <w:r>
        <w:rPr>
          <w:color w:val="1F1F1F"/>
          <w:w w:val="105"/>
          <w:sz w:val="21"/>
        </w:rPr>
        <w:t xml:space="preserve">las </w:t>
      </w:r>
      <w:r>
        <w:rPr>
          <w:color w:val="2F2F2F"/>
          <w:w w:val="105"/>
          <w:sz w:val="21"/>
        </w:rPr>
        <w:t>auditorias correspondientes</w:t>
      </w:r>
      <w:r>
        <w:rPr>
          <w:color w:val="484848"/>
          <w:w w:val="105"/>
          <w:sz w:val="21"/>
        </w:rPr>
        <w:t>,</w:t>
      </w:r>
      <w:r>
        <w:rPr>
          <w:color w:val="484848"/>
          <w:spacing w:val="-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que los </w:t>
      </w:r>
      <w:r>
        <w:rPr>
          <w:color w:val="2F2F2F"/>
          <w:w w:val="105"/>
          <w:sz w:val="21"/>
        </w:rPr>
        <w:t xml:space="preserve">bienes </w:t>
      </w:r>
      <w:r>
        <w:rPr>
          <w:rFonts w:ascii="Times New Roman" w:hAnsi="Times New Roman"/>
          <w:color w:val="2F2F2F"/>
          <w:w w:val="105"/>
          <w:sz w:val="23"/>
        </w:rPr>
        <w:t xml:space="preserve">y </w:t>
      </w:r>
      <w:r>
        <w:rPr>
          <w:color w:val="2F2F2F"/>
          <w:w w:val="105"/>
          <w:sz w:val="21"/>
        </w:rPr>
        <w:t xml:space="preserve">valores propiedad </w:t>
      </w:r>
      <w:r>
        <w:rPr>
          <w:color w:val="1F1F1F"/>
          <w:w w:val="105"/>
          <w:sz w:val="21"/>
        </w:rPr>
        <w:t>del</w:t>
      </w:r>
      <w:r>
        <w:rPr>
          <w:color w:val="1F1F1F"/>
          <w:spacing w:val="-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CIDES!,</w:t>
      </w:r>
      <w:r>
        <w:rPr>
          <w:color w:val="1F1F1F"/>
          <w:spacing w:val="-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se</w:t>
      </w:r>
      <w:r>
        <w:rPr>
          <w:color w:val="2F2F2F"/>
          <w:spacing w:val="-1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encuentren físicamente</w:t>
      </w:r>
      <w:r>
        <w:rPr>
          <w:color w:val="484848"/>
          <w:w w:val="105"/>
          <w:sz w:val="21"/>
        </w:rPr>
        <w:t>,</w:t>
      </w:r>
      <w:r>
        <w:rPr>
          <w:color w:val="484848"/>
          <w:spacing w:val="-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estén</w:t>
      </w:r>
      <w:r>
        <w:rPr>
          <w:color w:val="2F2F2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protegidos </w:t>
      </w:r>
      <w:r>
        <w:rPr>
          <w:color w:val="2F2F2F"/>
          <w:w w:val="105"/>
          <w:sz w:val="21"/>
        </w:rPr>
        <w:t>y</w:t>
      </w:r>
      <w:r>
        <w:rPr>
          <w:color w:val="2F2F2F"/>
          <w:spacing w:val="-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registrados </w:t>
      </w:r>
      <w:r>
        <w:rPr>
          <w:color w:val="2F2F2F"/>
          <w:w w:val="105"/>
          <w:sz w:val="21"/>
        </w:rPr>
        <w:t>contablemente</w:t>
      </w:r>
      <w:r>
        <w:rPr>
          <w:color w:val="2F2F2F"/>
          <w:spacing w:val="2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</w:t>
      </w:r>
      <w:r>
        <w:rPr>
          <w:color w:val="2F2F2F"/>
          <w:spacing w:val="-1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través </w:t>
      </w:r>
      <w:r>
        <w:rPr>
          <w:color w:val="1F1F1F"/>
          <w:w w:val="105"/>
          <w:sz w:val="21"/>
        </w:rPr>
        <w:t xml:space="preserve">de la </w:t>
      </w:r>
      <w:r>
        <w:rPr>
          <w:color w:val="2F2F2F"/>
          <w:w w:val="105"/>
          <w:sz w:val="21"/>
        </w:rPr>
        <w:t xml:space="preserve">práctica de arqueos y de </w:t>
      </w:r>
      <w:r>
        <w:rPr>
          <w:color w:val="1F1F1F"/>
          <w:w w:val="105"/>
          <w:sz w:val="21"/>
        </w:rPr>
        <w:t xml:space="preserve">la </w:t>
      </w:r>
      <w:r>
        <w:rPr>
          <w:color w:val="2F2F2F"/>
          <w:w w:val="105"/>
          <w:sz w:val="21"/>
        </w:rPr>
        <w:t>participación en</w:t>
      </w:r>
      <w:r>
        <w:rPr>
          <w:color w:val="2F2F2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la toma </w:t>
      </w:r>
      <w:r>
        <w:rPr>
          <w:color w:val="2F2F2F"/>
          <w:w w:val="105"/>
          <w:sz w:val="21"/>
        </w:rPr>
        <w:t xml:space="preserve">de </w:t>
      </w:r>
      <w:r>
        <w:rPr>
          <w:color w:val="1F1F1F"/>
          <w:w w:val="105"/>
          <w:sz w:val="21"/>
        </w:rPr>
        <w:t>los inventarios;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38"/>
        </w:tabs>
        <w:spacing w:line="244" w:lineRule="auto"/>
        <w:ind w:left="1836" w:right="1141" w:hanging="684"/>
        <w:jc w:val="both"/>
        <w:rPr>
          <w:color w:val="1F1F1F"/>
          <w:sz w:val="21"/>
        </w:rPr>
      </w:pPr>
      <w:r>
        <w:rPr>
          <w:color w:val="2F2F2F"/>
          <w:w w:val="105"/>
          <w:sz w:val="21"/>
        </w:rPr>
        <w:t>Realiza</w:t>
      </w:r>
      <w:r>
        <w:rPr>
          <w:color w:val="484848"/>
          <w:w w:val="105"/>
          <w:sz w:val="21"/>
        </w:rPr>
        <w:t xml:space="preserve">r </w:t>
      </w:r>
      <w:r>
        <w:rPr>
          <w:color w:val="1F1F1F"/>
          <w:w w:val="105"/>
          <w:sz w:val="21"/>
        </w:rPr>
        <w:t xml:space="preserve">la </w:t>
      </w:r>
      <w:r>
        <w:rPr>
          <w:color w:val="2F2F2F"/>
          <w:w w:val="105"/>
          <w:sz w:val="21"/>
        </w:rPr>
        <w:t xml:space="preserve">captura </w:t>
      </w:r>
      <w:r>
        <w:rPr>
          <w:color w:val="1F1F1F"/>
          <w:w w:val="105"/>
          <w:sz w:val="21"/>
        </w:rPr>
        <w:t xml:space="preserve">trimestral </w:t>
      </w:r>
      <w:r>
        <w:rPr>
          <w:color w:val="2F2F2F"/>
          <w:w w:val="105"/>
          <w:sz w:val="21"/>
        </w:rPr>
        <w:t xml:space="preserve">de </w:t>
      </w:r>
      <w:r>
        <w:rPr>
          <w:color w:val="1F1F1F"/>
          <w:w w:val="105"/>
          <w:sz w:val="21"/>
        </w:rPr>
        <w:t xml:space="preserve">los datos </w:t>
      </w:r>
      <w:r>
        <w:rPr>
          <w:color w:val="2F2F2F"/>
          <w:w w:val="105"/>
          <w:sz w:val="21"/>
        </w:rPr>
        <w:t xml:space="preserve">del Sistema </w:t>
      </w:r>
      <w:r>
        <w:rPr>
          <w:color w:val="1F1F1F"/>
          <w:w w:val="105"/>
          <w:sz w:val="21"/>
        </w:rPr>
        <w:t xml:space="preserve">de Información </w:t>
      </w:r>
      <w:r>
        <w:rPr>
          <w:color w:val="2F2F2F"/>
          <w:w w:val="105"/>
          <w:sz w:val="21"/>
        </w:rPr>
        <w:t>Periódica</w:t>
      </w:r>
      <w:r>
        <w:rPr>
          <w:color w:val="484848"/>
          <w:w w:val="105"/>
          <w:sz w:val="21"/>
        </w:rPr>
        <w:t>,</w:t>
      </w:r>
      <w:r>
        <w:rPr>
          <w:color w:val="484848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así como también verificar su entrega oportuna</w:t>
      </w:r>
      <w:r>
        <w:rPr>
          <w:color w:val="484848"/>
          <w:w w:val="105"/>
          <w:sz w:val="21"/>
        </w:rPr>
        <w:t>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39"/>
          <w:tab w:val="left" w:pos="1840"/>
        </w:tabs>
        <w:spacing w:line="252" w:lineRule="auto"/>
        <w:ind w:left="1847" w:right="1137" w:hanging="759"/>
        <w:jc w:val="left"/>
        <w:rPr>
          <w:color w:val="2F2F2F"/>
          <w:sz w:val="21"/>
        </w:rPr>
      </w:pPr>
      <w:r>
        <w:rPr>
          <w:color w:val="2F2F2F"/>
          <w:w w:val="105"/>
          <w:sz w:val="21"/>
        </w:rPr>
        <w:t xml:space="preserve">Verificar </w:t>
      </w:r>
      <w:r>
        <w:rPr>
          <w:color w:val="1F1F1F"/>
          <w:w w:val="105"/>
          <w:sz w:val="21"/>
        </w:rPr>
        <w:t>la observancia</w:t>
      </w:r>
      <w:r>
        <w:rPr>
          <w:color w:val="1F1F1F"/>
          <w:spacing w:val="2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</w:t>
      </w:r>
      <w:r>
        <w:rPr>
          <w:color w:val="2F2F2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los requisitos, </w:t>
      </w:r>
      <w:r>
        <w:rPr>
          <w:color w:val="2F2F2F"/>
          <w:w w:val="105"/>
          <w:sz w:val="21"/>
        </w:rPr>
        <w:t>normas y</w:t>
      </w:r>
      <w:r>
        <w:rPr>
          <w:color w:val="2F2F2F"/>
          <w:spacing w:val="-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disposiciones gubernamentales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apli</w:t>
      </w:r>
      <w:r>
        <w:rPr>
          <w:color w:val="484848"/>
          <w:w w:val="105"/>
          <w:sz w:val="21"/>
        </w:rPr>
        <w:t>c</w:t>
      </w:r>
      <w:r>
        <w:rPr>
          <w:color w:val="2F2F2F"/>
          <w:w w:val="105"/>
          <w:sz w:val="21"/>
        </w:rPr>
        <w:t xml:space="preserve">ables a </w:t>
      </w:r>
      <w:r>
        <w:rPr>
          <w:color w:val="1F1F1F"/>
          <w:w w:val="105"/>
          <w:sz w:val="21"/>
        </w:rPr>
        <w:t xml:space="preserve">la institución </w:t>
      </w:r>
      <w:r>
        <w:rPr>
          <w:color w:val="2F2F2F"/>
          <w:w w:val="105"/>
          <w:sz w:val="21"/>
        </w:rPr>
        <w:t xml:space="preserve">en </w:t>
      </w:r>
      <w:r>
        <w:rPr>
          <w:color w:val="1F1F1F"/>
          <w:w w:val="105"/>
          <w:sz w:val="21"/>
        </w:rPr>
        <w:t xml:space="preserve">materia </w:t>
      </w:r>
      <w:r>
        <w:rPr>
          <w:color w:val="2F2F2F"/>
          <w:w w:val="105"/>
          <w:sz w:val="21"/>
        </w:rPr>
        <w:t>presupuesta! y financiera</w:t>
      </w:r>
      <w:r>
        <w:rPr>
          <w:color w:val="484848"/>
          <w:w w:val="105"/>
          <w:sz w:val="21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38"/>
        </w:tabs>
        <w:spacing w:before="1" w:line="244" w:lineRule="auto"/>
        <w:ind w:right="1147" w:hanging="627"/>
        <w:jc w:val="both"/>
        <w:rPr>
          <w:color w:val="1F1F1F"/>
          <w:sz w:val="21"/>
        </w:rPr>
      </w:pPr>
      <w:r>
        <w:rPr>
          <w:color w:val="2F2F2F"/>
          <w:w w:val="105"/>
          <w:sz w:val="21"/>
        </w:rPr>
        <w:t>Realizar</w:t>
      </w:r>
      <w:r>
        <w:rPr>
          <w:color w:val="2F2F2F"/>
          <w:spacing w:val="-9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el</w:t>
      </w:r>
      <w:r>
        <w:rPr>
          <w:color w:val="2F2F2F"/>
          <w:spacing w:val="-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seguimiento a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medidas</w:t>
      </w:r>
      <w:r>
        <w:rPr>
          <w:color w:val="2F2F2F"/>
          <w:spacing w:val="-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correctivas propuestas como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resultado</w:t>
      </w:r>
      <w:r>
        <w:rPr>
          <w:color w:val="1F1F1F"/>
          <w:spacing w:val="-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auditorías </w:t>
      </w:r>
      <w:r>
        <w:rPr>
          <w:color w:val="1F1F1F"/>
          <w:w w:val="105"/>
          <w:sz w:val="21"/>
        </w:rPr>
        <w:t xml:space="preserve">internas </w:t>
      </w:r>
      <w:r>
        <w:rPr>
          <w:color w:val="2F2F2F"/>
          <w:w w:val="105"/>
          <w:sz w:val="21"/>
        </w:rPr>
        <w:t xml:space="preserve">y externas </w:t>
      </w:r>
      <w:r>
        <w:rPr>
          <w:color w:val="1F1F1F"/>
          <w:w w:val="105"/>
          <w:sz w:val="21"/>
        </w:rPr>
        <w:t>practicadas;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31"/>
        </w:tabs>
        <w:spacing w:line="259" w:lineRule="auto"/>
        <w:ind w:left="1846" w:right="1141" w:hanging="563"/>
        <w:jc w:val="both"/>
        <w:rPr>
          <w:color w:val="2F2F2F"/>
          <w:sz w:val="21"/>
        </w:rPr>
      </w:pPr>
      <w:r>
        <w:rPr>
          <w:color w:val="1F1F1F"/>
          <w:w w:val="105"/>
          <w:sz w:val="21"/>
        </w:rPr>
        <w:t xml:space="preserve">Elaborar reportes </w:t>
      </w:r>
      <w:r>
        <w:rPr>
          <w:color w:val="2F2F2F"/>
          <w:w w:val="105"/>
          <w:sz w:val="21"/>
        </w:rPr>
        <w:t xml:space="preserve">trimestrales </w:t>
      </w:r>
      <w:r>
        <w:rPr>
          <w:color w:val="1F1F1F"/>
          <w:w w:val="105"/>
          <w:sz w:val="21"/>
        </w:rPr>
        <w:t xml:space="preserve">de </w:t>
      </w:r>
      <w:r>
        <w:rPr>
          <w:color w:val="2F2F2F"/>
          <w:w w:val="105"/>
          <w:sz w:val="21"/>
        </w:rPr>
        <w:t xml:space="preserve">observaciones relevantes y de </w:t>
      </w:r>
      <w:r>
        <w:rPr>
          <w:color w:val="1F1F1F"/>
          <w:w w:val="105"/>
          <w:sz w:val="21"/>
        </w:rPr>
        <w:t xml:space="preserve">seguimiento </w:t>
      </w:r>
      <w:r>
        <w:rPr>
          <w:color w:val="2F2F2F"/>
          <w:w w:val="105"/>
          <w:sz w:val="21"/>
        </w:rPr>
        <w:t>de medidas correctivas</w:t>
      </w:r>
      <w:r>
        <w:rPr>
          <w:color w:val="484848"/>
          <w:w w:val="105"/>
          <w:sz w:val="21"/>
        </w:rPr>
        <w:t xml:space="preserve">, </w:t>
      </w:r>
      <w:r>
        <w:rPr>
          <w:color w:val="2F2F2F"/>
          <w:w w:val="105"/>
          <w:sz w:val="21"/>
        </w:rPr>
        <w:t xml:space="preserve">como parte del sistema </w:t>
      </w:r>
      <w:r>
        <w:rPr>
          <w:color w:val="1F1F1F"/>
          <w:w w:val="105"/>
          <w:sz w:val="21"/>
        </w:rPr>
        <w:t xml:space="preserve">de información </w:t>
      </w:r>
      <w:r>
        <w:rPr>
          <w:color w:val="2F2F2F"/>
          <w:w w:val="105"/>
          <w:sz w:val="21"/>
        </w:rPr>
        <w:t>periódica</w:t>
      </w:r>
      <w:r>
        <w:rPr>
          <w:color w:val="484848"/>
          <w:w w:val="105"/>
          <w:sz w:val="21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41"/>
        </w:tabs>
        <w:spacing w:line="244" w:lineRule="auto"/>
        <w:ind w:left="1852" w:right="1139" w:hanging="620"/>
        <w:jc w:val="both"/>
        <w:rPr>
          <w:color w:val="2F2F2F"/>
          <w:sz w:val="21"/>
        </w:rPr>
      </w:pPr>
      <w:r>
        <w:rPr>
          <w:color w:val="2F2F2F"/>
          <w:w w:val="105"/>
          <w:sz w:val="21"/>
        </w:rPr>
        <w:t>Analizar</w:t>
      </w:r>
      <w:r>
        <w:rPr>
          <w:color w:val="484848"/>
          <w:w w:val="105"/>
          <w:sz w:val="21"/>
        </w:rPr>
        <w:t>,</w:t>
      </w:r>
      <w:r>
        <w:rPr>
          <w:color w:val="484848"/>
          <w:spacing w:val="-1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compilar y</w:t>
      </w:r>
      <w:r>
        <w:rPr>
          <w:color w:val="2F2F2F"/>
          <w:spacing w:val="-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difundir las</w:t>
      </w:r>
      <w:r>
        <w:rPr>
          <w:color w:val="1F1F1F"/>
          <w:spacing w:val="-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normas </w:t>
      </w:r>
      <w:r>
        <w:rPr>
          <w:color w:val="2F2F2F"/>
          <w:w w:val="105"/>
          <w:sz w:val="21"/>
        </w:rPr>
        <w:t>y</w:t>
      </w:r>
      <w:r>
        <w:rPr>
          <w:color w:val="2F2F2F"/>
          <w:spacing w:val="-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lineamientos que</w:t>
      </w:r>
      <w:r>
        <w:rPr>
          <w:color w:val="1F1F1F"/>
          <w:spacing w:val="-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en</w:t>
      </w:r>
      <w:r>
        <w:rPr>
          <w:color w:val="2F2F2F"/>
          <w:spacing w:val="-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materia </w:t>
      </w:r>
      <w:r>
        <w:rPr>
          <w:color w:val="2F2F2F"/>
          <w:w w:val="105"/>
          <w:sz w:val="21"/>
        </w:rPr>
        <w:t>de</w:t>
      </w:r>
      <w:r>
        <w:rPr>
          <w:color w:val="2F2F2F"/>
          <w:spacing w:val="-1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control</w:t>
      </w:r>
      <w:r>
        <w:rPr>
          <w:color w:val="2F2F2F"/>
          <w:spacing w:val="-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se</w:t>
      </w:r>
      <w:r>
        <w:rPr>
          <w:color w:val="2F2F2F"/>
          <w:spacing w:val="-1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expidan</w:t>
      </w:r>
      <w:r>
        <w:rPr>
          <w:color w:val="484848"/>
          <w:w w:val="105"/>
          <w:sz w:val="21"/>
        </w:rPr>
        <w:t>,</w:t>
      </w:r>
      <w:r>
        <w:rPr>
          <w:color w:val="484848"/>
          <w:spacing w:val="-1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a </w:t>
      </w:r>
      <w:r>
        <w:rPr>
          <w:color w:val="1F1F1F"/>
          <w:w w:val="105"/>
          <w:sz w:val="21"/>
        </w:rPr>
        <w:t xml:space="preserve">fin de promover </w:t>
      </w:r>
      <w:r>
        <w:rPr>
          <w:color w:val="2F2F2F"/>
          <w:w w:val="105"/>
          <w:sz w:val="21"/>
        </w:rPr>
        <w:t xml:space="preserve">su aplicación en </w:t>
      </w:r>
      <w:r>
        <w:rPr>
          <w:color w:val="1F1F1F"/>
          <w:w w:val="105"/>
          <w:sz w:val="21"/>
        </w:rPr>
        <w:t>la entidad</w:t>
      </w:r>
      <w:r>
        <w:rPr>
          <w:color w:val="5B5B5B"/>
          <w:w w:val="105"/>
          <w:sz w:val="21"/>
        </w:rPr>
        <w:t>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45"/>
          <w:tab w:val="left" w:pos="1846"/>
        </w:tabs>
        <w:spacing w:line="259" w:lineRule="auto"/>
        <w:ind w:left="1866" w:right="1119" w:hanging="684"/>
        <w:jc w:val="left"/>
        <w:rPr>
          <w:color w:val="2F2F2F"/>
          <w:sz w:val="21"/>
        </w:rPr>
      </w:pPr>
      <w:r>
        <w:rPr>
          <w:color w:val="2F2F2F"/>
          <w:w w:val="105"/>
          <w:sz w:val="21"/>
        </w:rPr>
        <w:t>Realizar</w:t>
      </w:r>
      <w:r>
        <w:rPr>
          <w:color w:val="2F2F2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revisiones</w:t>
      </w:r>
      <w:r>
        <w:rPr>
          <w:color w:val="484848"/>
          <w:w w:val="105"/>
          <w:sz w:val="21"/>
        </w:rPr>
        <w:t>,</w:t>
      </w:r>
      <w:r>
        <w:rPr>
          <w:color w:val="484848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estudios</w:t>
      </w:r>
      <w:r>
        <w:rPr>
          <w:color w:val="2F2F2F"/>
          <w:spacing w:val="7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y</w:t>
      </w:r>
      <w:r>
        <w:rPr>
          <w:color w:val="2F2F2F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reportes</w:t>
      </w:r>
      <w:r>
        <w:rPr>
          <w:color w:val="2F2F2F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especiales</w:t>
      </w:r>
      <w:r>
        <w:rPr>
          <w:color w:val="2F2F2F"/>
          <w:spacing w:val="8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encomendados</w:t>
      </w:r>
      <w:r>
        <w:rPr>
          <w:color w:val="2F2F2F"/>
          <w:spacing w:val="8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por</w:t>
      </w:r>
      <w:r>
        <w:rPr>
          <w:color w:val="2F2F2F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el</w:t>
      </w:r>
      <w:r>
        <w:rPr>
          <w:color w:val="2F2F2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Titular</w:t>
      </w:r>
      <w:r>
        <w:rPr>
          <w:color w:val="1F1F1F"/>
          <w:spacing w:val="7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del Órgano </w:t>
      </w:r>
      <w:r>
        <w:rPr>
          <w:color w:val="1F1F1F"/>
          <w:w w:val="105"/>
          <w:sz w:val="21"/>
        </w:rPr>
        <w:t xml:space="preserve">Interno </w:t>
      </w:r>
      <w:r>
        <w:rPr>
          <w:color w:val="2F2F2F"/>
          <w:w w:val="105"/>
          <w:sz w:val="21"/>
        </w:rPr>
        <w:t>de Control</w:t>
      </w:r>
      <w:r>
        <w:rPr>
          <w:color w:val="5B5B5B"/>
          <w:w w:val="105"/>
          <w:sz w:val="21"/>
        </w:rPr>
        <w:t>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52"/>
          <w:tab w:val="left" w:pos="1853"/>
        </w:tabs>
        <w:spacing w:line="244" w:lineRule="auto"/>
        <w:ind w:left="1868" w:right="1128" w:hanging="752"/>
        <w:jc w:val="left"/>
        <w:rPr>
          <w:color w:val="2F2F2F"/>
          <w:sz w:val="21"/>
        </w:rPr>
      </w:pPr>
      <w:r>
        <w:rPr>
          <w:color w:val="1F1F1F"/>
          <w:w w:val="105"/>
          <w:sz w:val="21"/>
        </w:rPr>
        <w:t xml:space="preserve">Elaborar </w:t>
      </w:r>
      <w:r>
        <w:rPr>
          <w:color w:val="2F2F2F"/>
          <w:w w:val="105"/>
          <w:sz w:val="21"/>
        </w:rPr>
        <w:t xml:space="preserve">y vigilar el cumplimiento </w:t>
      </w:r>
      <w:r>
        <w:rPr>
          <w:color w:val="1F1F1F"/>
          <w:w w:val="105"/>
          <w:sz w:val="21"/>
        </w:rPr>
        <w:t xml:space="preserve">del </w:t>
      </w:r>
      <w:r>
        <w:rPr>
          <w:color w:val="2F2F2F"/>
          <w:w w:val="105"/>
          <w:sz w:val="21"/>
        </w:rPr>
        <w:t xml:space="preserve">programa de </w:t>
      </w:r>
      <w:r>
        <w:rPr>
          <w:color w:val="1F1F1F"/>
          <w:w w:val="105"/>
          <w:sz w:val="21"/>
        </w:rPr>
        <w:t xml:space="preserve">trabajo </w:t>
      </w:r>
      <w:r>
        <w:rPr>
          <w:color w:val="2F2F2F"/>
          <w:w w:val="105"/>
          <w:sz w:val="21"/>
        </w:rPr>
        <w:t>y presupuesto</w:t>
      </w:r>
      <w:r>
        <w:rPr>
          <w:color w:val="2F2F2F"/>
          <w:spacing w:val="3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del Órgano </w:t>
      </w:r>
      <w:r>
        <w:rPr>
          <w:color w:val="1F1F1F"/>
          <w:w w:val="105"/>
          <w:sz w:val="21"/>
        </w:rPr>
        <w:t xml:space="preserve">Interno </w:t>
      </w:r>
      <w:r w:rsidR="00820650">
        <w:rPr>
          <w:color w:val="2F2F2F"/>
          <w:w w:val="105"/>
          <w:sz w:val="21"/>
        </w:rPr>
        <w:t>d</w:t>
      </w:r>
      <w:r>
        <w:rPr>
          <w:color w:val="2F2F2F"/>
          <w:w w:val="105"/>
          <w:sz w:val="21"/>
        </w:rPr>
        <w:t>e Control;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59"/>
          <w:tab w:val="left" w:pos="1861"/>
          <w:tab w:val="left" w:pos="10526"/>
        </w:tabs>
        <w:spacing w:line="252" w:lineRule="auto"/>
        <w:ind w:left="1868" w:right="1117" w:hanging="766"/>
        <w:jc w:val="left"/>
        <w:rPr>
          <w:color w:val="2F2F2F"/>
          <w:sz w:val="21"/>
        </w:rPr>
      </w:pPr>
      <w:r>
        <w:rPr>
          <w:color w:val="1F1F1F"/>
          <w:w w:val="105"/>
          <w:sz w:val="21"/>
        </w:rPr>
        <w:t>Planear,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programar,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organi</w:t>
      </w:r>
      <w:r>
        <w:rPr>
          <w:color w:val="484848"/>
          <w:w w:val="105"/>
          <w:sz w:val="21"/>
        </w:rPr>
        <w:t>z</w:t>
      </w:r>
      <w:r>
        <w:rPr>
          <w:color w:val="1F1F1F"/>
          <w:w w:val="105"/>
          <w:sz w:val="21"/>
        </w:rPr>
        <w:t>ar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y</w:t>
      </w:r>
      <w:r>
        <w:rPr>
          <w:color w:val="2F2F2F"/>
          <w:spacing w:val="3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dirigir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3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actividades</w:t>
      </w:r>
      <w:r>
        <w:rPr>
          <w:color w:val="1F1F1F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encomendadas</w:t>
      </w:r>
      <w:r>
        <w:rPr>
          <w:color w:val="484848"/>
          <w:w w:val="105"/>
          <w:sz w:val="21"/>
        </w:rPr>
        <w:t>,</w:t>
      </w:r>
      <w:r>
        <w:rPr>
          <w:color w:val="484848"/>
          <w:spacing w:val="3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así</w:t>
      </w:r>
      <w:r>
        <w:rPr>
          <w:color w:val="2F2F2F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como</w:t>
      </w:r>
      <w:r>
        <w:rPr>
          <w:color w:val="2F2F2F"/>
          <w:spacing w:val="3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vigilar</w:t>
      </w:r>
      <w:r>
        <w:rPr>
          <w:color w:val="2F2F2F"/>
          <w:spacing w:val="3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su adecuada ejecución</w:t>
      </w:r>
      <w:r>
        <w:rPr>
          <w:color w:val="484848"/>
          <w:w w:val="105"/>
          <w:sz w:val="21"/>
        </w:rPr>
        <w:t>;</w:t>
      </w:r>
      <w:r>
        <w:rPr>
          <w:color w:val="484848"/>
          <w:sz w:val="21"/>
        </w:rPr>
        <w:tab/>
      </w:r>
      <w:r>
        <w:rPr>
          <w:color w:val="9E9EA1"/>
          <w:spacing w:val="-10"/>
          <w:w w:val="105"/>
          <w:sz w:val="21"/>
        </w:rPr>
        <w:t>·</w:t>
      </w:r>
    </w:p>
    <w:p w:rsidR="006F4401" w:rsidRDefault="006F4401">
      <w:pPr>
        <w:pStyle w:val="BodyText"/>
        <w:spacing w:before="3"/>
        <w:rPr>
          <w:sz w:val="20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59"/>
          <w:tab w:val="left" w:pos="1860"/>
        </w:tabs>
        <w:spacing w:before="1"/>
        <w:ind w:left="1859" w:hanging="685"/>
        <w:jc w:val="left"/>
        <w:rPr>
          <w:color w:val="2F2F2F"/>
          <w:sz w:val="21"/>
        </w:rPr>
      </w:pPr>
      <w:r>
        <w:rPr>
          <w:color w:val="2F2F2F"/>
          <w:w w:val="105"/>
          <w:sz w:val="21"/>
        </w:rPr>
        <w:t>Elaborar</w:t>
      </w:r>
      <w:r>
        <w:rPr>
          <w:color w:val="2F2F2F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color w:val="2F2F2F"/>
          <w:w w:val="105"/>
          <w:sz w:val="23"/>
        </w:rPr>
        <w:t>y</w:t>
      </w:r>
      <w:r>
        <w:rPr>
          <w:rFonts w:ascii="Times New Roman" w:hAnsi="Times New Roman"/>
          <w:color w:val="2F2F2F"/>
          <w:spacing w:val="-15"/>
          <w:w w:val="105"/>
          <w:sz w:val="23"/>
        </w:rPr>
        <w:t xml:space="preserve"> </w:t>
      </w:r>
      <w:r>
        <w:rPr>
          <w:color w:val="2F2F2F"/>
          <w:w w:val="105"/>
          <w:sz w:val="21"/>
        </w:rPr>
        <w:t>proponer</w:t>
      </w:r>
      <w:r>
        <w:rPr>
          <w:color w:val="2F2F2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el</w:t>
      </w:r>
      <w:r>
        <w:rPr>
          <w:color w:val="1F1F1F"/>
          <w:spacing w:val="-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presupuesto</w:t>
      </w:r>
      <w:r>
        <w:rPr>
          <w:color w:val="2F2F2F"/>
          <w:spacing w:val="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anual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del</w:t>
      </w:r>
      <w:r>
        <w:rPr>
          <w:color w:val="2F2F2F"/>
          <w:spacing w:val="-1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área</w:t>
      </w:r>
      <w:r>
        <w:rPr>
          <w:color w:val="2F2F2F"/>
          <w:spacing w:val="-15"/>
          <w:w w:val="105"/>
          <w:sz w:val="21"/>
        </w:rPr>
        <w:t xml:space="preserve"> </w:t>
      </w:r>
      <w:r>
        <w:rPr>
          <w:rFonts w:ascii="Times New Roman" w:hAnsi="Times New Roman"/>
          <w:color w:val="2F2F2F"/>
          <w:w w:val="105"/>
          <w:sz w:val="23"/>
        </w:rPr>
        <w:t>y</w:t>
      </w:r>
      <w:r>
        <w:rPr>
          <w:rFonts w:ascii="Times New Roman" w:hAnsi="Times New Roman"/>
          <w:color w:val="2F2F2F"/>
          <w:spacing w:val="-8"/>
          <w:w w:val="105"/>
          <w:sz w:val="23"/>
        </w:rPr>
        <w:t xml:space="preserve"> </w:t>
      </w:r>
      <w:r>
        <w:rPr>
          <w:color w:val="2F2F2F"/>
          <w:w w:val="105"/>
          <w:sz w:val="21"/>
        </w:rPr>
        <w:t>vigilar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su</w:t>
      </w:r>
      <w:r>
        <w:rPr>
          <w:color w:val="2F2F2F"/>
          <w:spacing w:val="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ejercicio</w:t>
      </w:r>
      <w:r>
        <w:rPr>
          <w:color w:val="2F2F2F"/>
          <w:spacing w:val="-2"/>
          <w:w w:val="105"/>
          <w:sz w:val="21"/>
        </w:rPr>
        <w:t xml:space="preserve"> adecuado</w:t>
      </w:r>
      <w:r>
        <w:rPr>
          <w:color w:val="484848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69"/>
          <w:tab w:val="left" w:pos="1870"/>
          <w:tab w:val="left" w:pos="8902"/>
        </w:tabs>
        <w:spacing w:before="1" w:line="244" w:lineRule="auto"/>
        <w:ind w:left="1882" w:right="1113" w:hanging="773"/>
        <w:jc w:val="left"/>
        <w:rPr>
          <w:color w:val="2F2F2F"/>
          <w:sz w:val="21"/>
        </w:rPr>
      </w:pPr>
      <w:r>
        <w:rPr>
          <w:color w:val="2F2F2F"/>
          <w:w w:val="105"/>
          <w:sz w:val="21"/>
        </w:rPr>
        <w:t>Administrar</w:t>
      </w:r>
      <w:r>
        <w:rPr>
          <w:color w:val="2F2F2F"/>
          <w:spacing w:val="3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los recursos </w:t>
      </w:r>
      <w:r>
        <w:rPr>
          <w:color w:val="2F2F2F"/>
          <w:w w:val="105"/>
          <w:sz w:val="21"/>
        </w:rPr>
        <w:t>del área, vigilando</w:t>
      </w:r>
      <w:r>
        <w:rPr>
          <w:color w:val="2F2F2F"/>
          <w:spacing w:val="2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el</w:t>
      </w:r>
      <w:r>
        <w:rPr>
          <w:color w:val="2F2F2F"/>
          <w:spacing w:val="3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cumplimiento</w:t>
      </w:r>
      <w:r>
        <w:rPr>
          <w:color w:val="2F2F2F"/>
          <w:spacing w:val="3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de las </w:t>
      </w:r>
      <w:r>
        <w:rPr>
          <w:color w:val="1F1F1F"/>
          <w:w w:val="105"/>
          <w:sz w:val="21"/>
        </w:rPr>
        <w:t>políticas</w:t>
      </w:r>
      <w:r>
        <w:rPr>
          <w:color w:val="1F1F1F"/>
          <w:spacing w:val="2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establ</w:t>
      </w:r>
      <w:r>
        <w:rPr>
          <w:color w:val="484848"/>
          <w:w w:val="105"/>
          <w:sz w:val="21"/>
        </w:rPr>
        <w:t>ec</w:t>
      </w:r>
      <w:r>
        <w:rPr>
          <w:color w:val="2F2F2F"/>
          <w:w w:val="105"/>
          <w:sz w:val="21"/>
        </w:rPr>
        <w:t>idas en esta materia</w:t>
      </w:r>
      <w:r>
        <w:rPr>
          <w:color w:val="5B5B5B"/>
          <w:w w:val="105"/>
          <w:sz w:val="21"/>
        </w:rPr>
        <w:t>;</w:t>
      </w:r>
      <w:r>
        <w:rPr>
          <w:color w:val="5B5B5B"/>
          <w:sz w:val="21"/>
        </w:rPr>
        <w:tab/>
      </w:r>
      <w:r>
        <w:rPr>
          <w:color w:val="9E9EA1"/>
          <w:spacing w:val="-12"/>
          <w:w w:val="105"/>
          <w:sz w:val="21"/>
        </w:rPr>
        <w:t>·</w:t>
      </w:r>
    </w:p>
    <w:p w:rsidR="006F4401" w:rsidRDefault="00462828">
      <w:pPr>
        <w:pStyle w:val="BodyText"/>
        <w:spacing w:before="6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128905</wp:posOffset>
                </wp:positionV>
                <wp:extent cx="6369685" cy="1270"/>
                <wp:effectExtent l="0" t="0" r="0" b="0"/>
                <wp:wrapTopAndBottom/>
                <wp:docPr id="879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31"/>
                            <a:gd name="T2" fmla="+- 0 11142 1111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8A8A" id="docshape472" o:spid="_x0000_s1026" style="position:absolute;margin-left:55.55pt;margin-top:10.15pt;width:501.55pt;height:.1pt;z-index:-1554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vyBAMAAK0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6mWEkSA1FYpJqGzqZxFagttFz8HtsHpRNUTf3kn7VYAguLHajwQdt24+SAQzZG+lEOeaqtich&#10;XXR02j+dtOdHgyh8HA/Hs/F0hBEFWxRPXGkCMu/P0r0277l0OORwr42vHIOV05113DdQ5byuoIhv&#10;ByhEETzu1VX65Bb1bm8CtAlRi6IwHEbXXnHv1YMl8W/Rhr2fRYvP0SCFXU+SFD1vehQdcVghYpsl&#10;dFI1UluJNkCv1wgQwMkm+QdfCH7t6890IRR0wfX9VxjB/d/6fBtiLDMbwi5RCxVwatgvtTzwjXQ2&#10;c1U9iPJsrcS5lz9/zsvb4YgNAXfHL1xYy/asvEKuy6py9a2EJZOMptPIyaNlVTJrtXy02m2XlUIH&#10;YpvbPTYfQLtwa5Q2GdGF93Mmn7aSe8FcmIITturWhpSVXwNQ5XSHO9rJY2+ra+sfs3C2mq6mySCJ&#10;x6tBEmbZ4N16mQzG62gyyobZcplFPy3nKJkXJWNcWNr9iImSv2vhbtj54XAaMhfpXaiwds9LFYJL&#10;Gk4kyKX/9VXoG9h3/FayJ2hmJf3MhBkPi0Kq7xi1MC9TrL/tieIYVR8EDKRZlCR2wLpNMprEsFHn&#10;lu25hQgKUCk2GC6/XS6NH8r7RpW7AiL5egv5DoZIXtpud9PGs+o2MBNdBt38tkP3fO+8nv9lFr8A&#10;AAD//wMAUEsDBBQABgAIAAAAIQA3cBr23wAAAAoBAAAPAAAAZHJzL2Rvd25yZXYueG1sTI9BT8JA&#10;EIXvJvyHzZh4MbJtRQKlW2JM9KQQwITr0h3bhu5s011K9dc7Penc3szLm+9l68E2osfO144UxNMI&#10;BFLhTE2lgs/D68MChA+ajG4coYJv9LDOJzeZTo270g77fSgFh5BPtYIqhDaV0hcVWu2nrkXi25fr&#10;rA4su1KaTl853DYyiaK5tLom/lDpFl8qLM77i1UgtwF9svxws/b9p5+/bTfHw+5eqbvb4XkFIuAQ&#10;/sww4jM65Mx0chcyXjSsediqIIkeQYyGOJ4lIE7j5glknsn/FfJfAAAA//8DAFBLAQItABQABgAI&#10;AAAAIQC2gziS/gAAAOEBAAATAAAAAAAAAAAAAAAAAAAAAABbQ29udGVudF9UeXBlc10ueG1sUEsB&#10;Ai0AFAAGAAgAAAAhADj9If/WAAAAlAEAAAsAAAAAAAAAAAAAAAAALwEAAF9yZWxzLy5yZWxzUEsB&#10;Ai0AFAAGAAgAAAAhAMorG/IEAwAArQYAAA4AAAAAAAAAAAAAAAAALgIAAGRycy9lMm9Eb2MueG1s&#10;UEsBAi0AFAAGAAgAAAAhADdwGvbfAAAACgEAAA8AAAAAAAAAAAAAAAAAXgUAAGRycy9kb3ducmV2&#10;LnhtbFBLBQYAAAAABAAEAPMAAABqBgAAAAA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5"/>
        </w:rPr>
        <w:sectPr w:rsidR="006F4401">
          <w:headerReference w:type="default" r:id="rId330"/>
          <w:footerReference w:type="default" r:id="rId331"/>
          <w:pgSz w:w="12240" w:h="15840"/>
          <w:pgMar w:top="1020" w:right="0" w:bottom="1060" w:left="0" w:header="678" w:footer="876" w:gutter="0"/>
          <w:cols w:space="720"/>
        </w:sectPr>
      </w:pPr>
    </w:p>
    <w:p w:rsidR="006F4401" w:rsidRDefault="00130153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910912" behindDoc="0" locked="0" layoutInCell="1" allowOverlap="1">
            <wp:simplePos x="0" y="0"/>
            <wp:positionH relativeFrom="page">
              <wp:posOffset>7702998</wp:posOffset>
            </wp:positionH>
            <wp:positionV relativeFrom="page">
              <wp:posOffset>235199</wp:posOffset>
            </wp:positionV>
            <wp:extent cx="69401" cy="812100"/>
            <wp:effectExtent l="0" t="0" r="0" b="0"/>
            <wp:wrapNone/>
            <wp:docPr id="13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6.jpe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8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02784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9131300</wp:posOffset>
                </wp:positionV>
                <wp:extent cx="7126605" cy="908685"/>
                <wp:effectExtent l="0" t="0" r="0" b="0"/>
                <wp:wrapNone/>
                <wp:docPr id="876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908685"/>
                          <a:chOff x="1018" y="14380"/>
                          <a:chExt cx="11223" cy="1431"/>
                        </a:xfrm>
                      </wpg:grpSpPr>
                      <pic:pic xmlns:pic="http://schemas.openxmlformats.org/drawingml/2006/picture">
                        <pic:nvPicPr>
                          <pic:cNvPr id="877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4380"/>
                            <a:ext cx="168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018" y="15789"/>
                            <a:ext cx="11221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3331C" id="docshapegroup476" o:spid="_x0000_s1026" style="position:absolute;margin-left:50.9pt;margin-top:719pt;width:561.15pt;height:71.55pt;z-index:-19613696;mso-position-horizontal-relative:page;mso-position-vertical-relative:page" coordorigin="1018,14380" coordsize="11223,1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c/wwBAAAAgsAAA4AAABkcnMvZTJvRG9jLnhtbMxW227jNhB9L9B/&#10;EPSuWFRk64I4i8SygwJpG3R3P4CmaItYiRRIOk5Q9N87Q0q242SxQfZlDVjgdTRzzpkZXX166trg&#10;kWsjlJyH5CIOAy6ZqoXczsOvX1ZRHgbGUlnTVkk+D5+5CT9d//7b1b4veaIa1dZcB2BEmnLfz8PG&#10;2r6cTAxreEfNheq5hM2N0h21MNXbSa3pHqx37SSJ49lkr3Tda8W4MbBa+c3w2tnfbDizf282htug&#10;nYfgm3VP7Z5rfE6ur2i51bRvBBvcoB/woqNCwksPpipqabDT4pWpTjCtjNrYC6a6idpsBOMuBoiG&#10;xGfR3Gm1610s23K/7Q8wAbRnOH3YLPvr8UEHop6HeTYLA0k7IKlWzDS051t8fwrrgNK+35Zw+E73&#10;n/sH7UOF4b1i3wxsT873cb71h4P1/k9Vg126s8qh9LTRHZqA+IMnR8bzgQz+ZAMGixlJZrN4GgYM&#10;9oo4n+VTzxZrgFK8RmIC6oJdkl7mA5WsWQ73CUmSS38b9gnendDSv9l5O3h3fdULVsJ/gBdGr+D9&#10;sQzhlt1pHg5GunfZ6Kj+tusjUEJPrViLVthnp2oACZ2Sjw+CIdg4OWUqO2cqzTIMcDznb1GMyhEU&#10;SLVoqNzyG9NDSgBiYGBc0lrtG05rg8uI0ksrbvrCk3Ur+pVoW2QQx0PMkFVnqnwDNq/4SrFdx6X1&#10;Kax5C+EraRrRmzDQJe/WHBSp/6iJkwtI4t5YfB2Kw6XVv0l+E8dFchstpvEiSuNsGd0UaRZl8TJL&#10;4zQnC7L4D2+TtNwZDjDQturF4CusvvL2zRwaqo3PTpflwSN1tcTrCRxyuhpdBIkhJOir0ewfABvO&#10;wdhqblmDww0gN6zD4cOGg/mILHJgINF+mDskibPkPAsQJswhMoMEwfwhKXECOWQAaEMbe8dVF+AA&#10;wAZXHdj0EbD2wY1H0G2pkHIXTCtfLIBNvzJicEpTERfLfJmnUZrMlkBTVUU3q0UazVYkm1aX1WJR&#10;kZGmRtQ1l/ian2fJga5aUY9CNXq7XrTas7dyv6EkmOOxCarl6MbILBpDSL3yCpKk8W1SRKtZnkXp&#10;Kp1GRRbnUUyK22IWp0VarV6GdC8k//mQgj3UwWkydSydOI1KO4ktdr/XsdGyExZ6bSs6KPaHQ7TE&#10;3F/K2lFrqWj9+AQKdP8IBdA9Eu00iyodigaIFhsFdHIzFgWYvS/RsI+/1QM/YyOCkNHsaQkEYftm&#10;5cCdQieAAIZDC+k7FHuSQ4c6VDtn7stzD93IF7sXV3Dyvqw7tJ5plhf4aq8Ql3TQeKC+Ytq5pvT9&#10;nGsB2HfnHNKfZNOk+DD/mM4VNY3PAacg7zm0+YH/72nhF83wQ1E6UatPeK/SUbWue0DT9+x6naxV&#10;/fyggTm3Dop1I/eh5a4NH4X4JXc6d6eOn67X/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dk3dk4gAAAA4BAAAPAAAAZHJzL2Rvd25yZXYueG1sTI9Ba8JAEIXvhf6HZQq91c1GLSFm&#10;IyJtT1KoFoq3NRmTYHY2ZNck/vuOp/b2HvN4871sPdlWDNj7xpEGNYtAIBWubKjS8H14f0lA+GCo&#10;NK0j1HBDD+v88SEzaelG+sJhHyrBJeRTo6EOoUul9EWN1viZ65D4dna9NYFtX8myNyOX21bGUfQq&#10;rWmIP9Smw22NxWV/tRo+RjNu5upt2F3O29vxsPz82SnU+vlp2qxABJzCXxju+IwOOTOd3JVKL1r2&#10;kWL0wGIxT3jVPRLHCwXixGqZKAUyz+T/GfkvAAAA//8DAFBLAwQKAAAAAAAAACEASTOLwtIGAADS&#10;BgAAFQAAAGRycy9tZWRpYS9pbWFnZTEuanBlZ//Y/+AAEEpGSUYAAQEBAGAAYAAA/9sAQwADAgID&#10;AgIDAwMDBAMDBAUIBQUEBAUKBwcGCAwKDAwLCgsLDQ4SEA0OEQ4LCxAWEBETFBUVFQwPFxgWFBgS&#10;FBUU/9sAQwEDBAQFBAUJBQUJFA0LDRQUFBQUFBQUFBQUFBQUFBQUFBQUFBQUFBQUFBQUFBQUFBQU&#10;FBQUFBQUFBQUFBQUFBQU/8AAEQgAxAA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6dSyQQeleS+MsrfAL2bI+tevainymvJPF2F1QluhBH4&#10;1LdmZs+Ef291D+N/AcXUQaTOCD6C4kRP0U0Un7dmW+IHhHP3jpEy/gLuYA/59DRWrIP1O1AfuzXj&#10;3jcA3zqeAwKnHpXsOonCH6V4547fyrl5TyFycetYS3KZ8Hf8FAJSPGXhOUcO+lTRHHot3Jiij9vW&#10;MP8AETwvauciPSJd2PVruVv6D9aK1kxH6p6j9w14940IW/kMn+rVSxz7V7DqP3DXjnjtDcTywocO&#10;4Iz7YrNlM+B/28d4+InhdTkSS6GxOexN3I2fy/nRTv28pFl+J3hqUfcfRsJ/wG4lU/qDRSe5J+qm&#10;rTGOFiAM+9eNeMLlzdzMcDcjJ9ARjP1r2LWR/o7GvGvGA3zPj3pvcbPg39ut2l+JXhhQBhNCVh/w&#10;KaRj+rGiof23nMnxG0eIf60aLAV9l3MaKtpEH6v65/x5P614z4lG6cqeu7n6V7JrB/cMO1eNeKzt&#10;vWx71LWpbPz8/bYc/wDC64h/ANGtPL+mDRSftxExfFrTZFIDf2HAST2/eEZ/p+IorSTIP1p1riFq&#10;8X8XNtu2J6ZxXtOtDNu30rxHxkc3JUdQwNJlnwX+2vALz4w6ZbD7yaHblvxYnH6j8qKb+2zObf4x&#10;2E6nDNotqy/kR/Wioe5B+smst/ozV4f4y+W8du2DXtOryZgYivGvGS753A6k4H1rVls/P39t+QN8&#10;WNIP8K6Das3+7yP5kUVS/bOdpvi95A+9Z6NZxS/8CVZP/QiaKyluQfrbqZxatnrXjvi2TF0P+ug/&#10;nXsOtDbbse1eM+LG/wBLDH7okH860bLZ+fv7ZtuH+OsyDrdaZZbseixnH/oIoqX9rw+Z8f3J5B02&#10;z2e37jcf1aipmtSD9ZNd/wCPFzXinihgznP/AD0H869p104sH+leJ+JObj28wfzpN6otnwL+1bL5&#10;Hx7vXl5VbCy8sev+jJx+ufwoqD9sMPL8drxIfvjTrIr9fs6f0zRVy3IP1r105sXFeKeKjsY+vmD+&#10;de062cWreleKeLGD3gH8JkH86ye5bPz9/bCkKfGa/kTiT+zbHB9P3EdFM/axJf456uG5At7KMD/Z&#10;FqhH6sf0orRkH63a+2bF8dcV4h4nYpI7fxKdw+or2rWT/o7A14x4tAN0U7M4U/Q1D3RVz8/P2t/k&#10;+OWuheqw2m0e/wBlh/pmim/tZxyTfHfWEUgO9vZSA49bVAf5CitZbisfrZrM0b27ba8Y8XQObkMp&#10;z+8H866vxZ+0H8NNDtJDe/EbwtCV6rBqMNzKPYRxM5P+eK+dvGv7X/w0hmkeHxFJrNuM5Ftpd1Ec&#10;/wCyXjUH8wPcVBfKfL37WrNbfHi5boxsbPP/AIDLRXH/ABl8e6Z8UfiNP4g0b7atiba3hH2232MW&#10;SLac7XdR0HBainJ6isedz30gYlwkzD+KVdx/WligjnxcMihwegGF/KiihG8iykpaN+Ao39FGB0oo&#10;orOW5kf/2VBLAQItABQABgAIAAAAIQCKFT+YDAEAABUCAAATAAAAAAAAAAAAAAAAAAAAAABbQ29u&#10;dGVudF9UeXBlc10ueG1sUEsBAi0AFAAGAAgAAAAhADj9If/WAAAAlAEAAAsAAAAAAAAAAAAAAAAA&#10;PQEAAF9yZWxzLy5yZWxzUEsBAi0AFAAGAAgAAAAhAMJbc/wwBAAAAgsAAA4AAAAAAAAAAAAAAAAA&#10;PAIAAGRycy9lMm9Eb2MueG1sUEsBAi0AFAAGAAgAAAAhAFhgsxu6AAAAIgEAABkAAAAAAAAAAAAA&#10;AAAAmAYAAGRycy9fcmVscy9lMm9Eb2MueG1sLnJlbHNQSwECLQAUAAYACAAAACEA3ZN3ZOIAAAAO&#10;AQAADwAAAAAAAAAAAAAAAACJBwAAZHJzL2Rvd25yZXYueG1sUEsBAi0ACgAAAAAAAAAhAEkzi8LS&#10;BgAA0gYAABUAAAAAAAAAAAAAAAAAmAgAAGRycy9tZWRpYS9pbWFnZTEuanBlZ1BLBQYAAAAABgAG&#10;AH0BAACdDwAAAAA=&#10;">
                <v:shape id="docshape477" o:spid="_x0000_s1027" type="#_x0000_t75" style="position:absolute;left:12072;top:14380;width:168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0SLEAAAA3AAAAA8AAABkcnMvZG93bnJldi54bWxEj09rg0AUxO+FfoflFXqrqymo2GxCaQn0&#10;FvLnkOPDfVVT9624a7R++mwgkOMwM79hluvJtOJCvWssK0iiGARxaXXDlYLjYfOWg3AeWWNrmRT8&#10;k4P16vlpiYW2I+/osveVCBB2BSqove8KKV1Zk0EX2Y44eL+2N+iD7CupexwD3LRyEcepNNhwWKix&#10;o6+ayr/9YBQMuDX0nqZZYub58B0fz/N4Oiv1+jJ9foDwNPlH+N7+0QryLIPbmXAE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0SLEAAAA3AAAAA8AAAAAAAAAAAAAAAAA&#10;nwIAAGRycy9kb3ducmV2LnhtbFBLBQYAAAAABAAEAPcAAACQAwAAAAA=&#10;">
                  <v:imagedata r:id="rId334" o:title=""/>
                </v:shape>
                <v:line id="Line 518" o:spid="_x0000_s1028" style="position:absolute;visibility:visible;mso-wrap-style:square" from="1018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dl3MIAAADcAAAADwAAAGRycy9kb3ducmV2LnhtbERPPW+DMBDdI/U/WFepWzBhCITgRFHV&#10;FqZKIe2Q7YSvgIrPCLuB/vt6qJTx6X0Xx8UM4kaT6y0r2EQxCOLG6p5bBR+X13UGwnlkjYNlUvBL&#10;Do6Hh1WBubYzn+lW+1aEEHY5Kui8H3MpXdORQRfZkThwX3Yy6AOcWqknnEO4GWQSx1tpsOfQ0OFI&#10;zx013/WPUaDLbVLxuy+T9O1lk6Wf7e5anZR6elxOexCeFn8X/7srrSBLw9pwJhwBe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dl3MIAAADcAAAADwAAAAAAAAAAAAAA&#10;AAChAgAAZHJzL2Rvd25yZXYueG1sUEsFBgAAAAAEAAQA+QAAAJADAAAAAA==&#10;" strokeweight=".76469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5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46355"/>
                <wp:effectExtent l="30480" t="6985" r="24765" b="3810"/>
                <wp:docPr id="874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46355"/>
                          <a:chOff x="0" y="0"/>
                          <a:chExt cx="10053" cy="73"/>
                        </a:xfrm>
                      </wpg:grpSpPr>
                      <wps:wsp>
                        <wps:cNvPr id="87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92316" id="docshapegroup478" o:spid="_x0000_s1026" style="width:502.65pt;height:3.65pt;mso-position-horizontal-relative:char;mso-position-vertical-relative:line" coordsize="1005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oVkgIAAKQFAAAOAAAAZHJzL2Uyb0RvYy54bWykVE1v2zAMvQ/YfxB8T23HjuMadYYhTnrp&#10;tgLtfoAiyR+YLQmSGicY9t9HSY67tpeiy0GhLPKJfI/izZfT0KMjU7oTvAziqyhAjBNBO96Uwc/H&#10;/SIPkDaYU9wLzsrgzHTwZfP5080oC7YUregpUwhAuC5GWQatMbIIQ01aNmB9JSTjcFgLNWADW9WE&#10;VOER0Ic+XEZRFo5CUakEYVrD18ofBhuHX9eMmB91rZlBfRlAbsatyq0Hu4abG1w0Csu2I1Ma+ANZ&#10;DLjjcOkMVWGD0ZPq3kANHVFCi9pcETGEoq47wlwNUE0cvarmVokn6WppirGRM01A7SuePgxLvh/v&#10;FepoGeTrNEAcDyASFUS3WLLG3p+uc8vSKJsCnG+VfJD3ypcK5p0gvzQch6/P7b7xzugwfhMUcPGT&#10;EY6lU60GCwH1o5MT4zyLwU4GEfiYJXmSrVYBInCWZgmYTizSgqJvoki7m+LiKFolPmqd2JAQF/4+&#10;l+OUky0IOk4/k6r/j9QHS5jTSlueZlKhAE/qXccZWsWZJ9M5bblnkpz4xCTiYtti3jAH93iWwFrs&#10;irDpAq4PsRsNMryT2cRdiosLtZaipafIvYCZIVxIpc0tEwOyRhn0kLRTDB/vtPFkXlysgFzsu753&#10;uvQcjSDUKs9jF6FF31F7av20ag7bXqEjtu/Q/SZpXrhZ6Arr1vu5I+uGC2hETp3VMkx3k21w13sb&#10;Kui5dYQSIdHJ8i/w93V0vct3ebpIl9lukUZVtfi636aLbB+vV1VSbbdV/MfmHKdF21HKuE37Mg3i&#10;9H2NMc0l/47neTATFL5Ed20JyV7+XdLQoF5X350HQc/3ypI+9aqz3ChwYdPYsrPm373zeh6um78A&#10;AAD//wMAUEsDBBQABgAIAAAAIQClnLu92wAAAAQBAAAPAAAAZHJzL2Rvd25yZXYueG1sTI9BS8NA&#10;EIXvgv9hGcGb3Y2hWmI2pRT1VARbQXqbZqdJaHY2ZLdJ+u/detHLwOM93vsmX062FQP1vnGsIZkp&#10;EMSlMw1XGr52bw8LED4gG2wdk4YLeVgWtzc5ZsaN/EnDNlQilrDPUEMdQpdJ6cuaLPqZ64ijd3S9&#10;xRBlX0nT4xjLbSsflXqSFhuOCzV2tK6pPG3PVsP7iOMqTV6Hzem4vux384/vTUJa399NqxcQgabw&#10;F4YrfkSHIjId3JmNF62G+Ej4vVdPqXkK4qDhOQVZ5PI/fPEDAAD//wMAUEsBAi0AFAAGAAgAAAAh&#10;ALaDOJL+AAAA4QEAABMAAAAAAAAAAAAAAAAAAAAAAFtDb250ZW50X1R5cGVzXS54bWxQSwECLQAU&#10;AAYACAAAACEAOP0h/9YAAACUAQAACwAAAAAAAAAAAAAAAAAvAQAAX3JlbHMvLnJlbHNQSwECLQAU&#10;AAYACAAAACEAFXXKFZICAACkBQAADgAAAAAAAAAAAAAAAAAuAgAAZHJzL2Uyb0RvYy54bWxQSwEC&#10;LQAUAAYACAAAACEApZy7vdsAAAAEAQAADwAAAAAAAAAAAAAAAADsBAAAZHJzL2Rvd25yZXYueG1s&#10;UEsFBgAAAAAEAAQA8wAAAPQFAAAAAA==&#10;">
                <v:line id="Line 516" o:spid="_x0000_s1027" style="position:absolute;visibility:visible;mso-wrap-style:square" from="0,36" to="1005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OtCsMAAADcAAAADwAAAGRycy9kb3ducmV2LnhtbESPT4vCMBTE78J+h/AW9qbpbvEP1Sii&#10;CHq0il4fzbOtNi8lidr99kZY2OMwM79hZovONOJBzteWFXwPEhDEhdU1lwqOh01/AsIHZI2NZVLw&#10;Sx4W84/eDDNtn7ynRx5KESHsM1RQhdBmUvqiIoN+YFvi6F2sMxiidKXUDp8Rbhr5kyQjabDmuFBh&#10;S6uKilt+NwrOp7xY7q5p2rp6vU5X19F2yKjU12e3nIII1IX/8F97qxVMxkN4n4lH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jrQr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05"/>
          <w:tab w:val="left" w:pos="1806"/>
        </w:tabs>
        <w:spacing w:before="94"/>
        <w:ind w:left="1805" w:hanging="819"/>
        <w:jc w:val="left"/>
        <w:rPr>
          <w:color w:val="2A2B2B"/>
        </w:rPr>
      </w:pPr>
      <w:r>
        <w:rPr>
          <w:color w:val="1A1C1C"/>
        </w:rPr>
        <w:t>Informar</w:t>
      </w:r>
      <w:r>
        <w:rPr>
          <w:color w:val="1A1C1C"/>
          <w:spacing w:val="6"/>
        </w:rPr>
        <w:t xml:space="preserve"> </w:t>
      </w:r>
      <w:r>
        <w:rPr>
          <w:color w:val="2A2B2B"/>
        </w:rPr>
        <w:t>al</w:t>
      </w:r>
      <w:r>
        <w:rPr>
          <w:color w:val="2A2B2B"/>
          <w:spacing w:val="-15"/>
        </w:rPr>
        <w:t xml:space="preserve"> </w:t>
      </w:r>
      <w:r>
        <w:rPr>
          <w:color w:val="2A2B2B"/>
        </w:rPr>
        <w:t>Titular</w:t>
      </w:r>
      <w:r>
        <w:rPr>
          <w:color w:val="2A2B2B"/>
          <w:spacing w:val="-6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13"/>
        </w:rPr>
        <w:t xml:space="preserve"> </w:t>
      </w:r>
      <w:r>
        <w:rPr>
          <w:color w:val="2A2B2B"/>
        </w:rPr>
        <w:t>Órgano</w:t>
      </w:r>
      <w:r>
        <w:rPr>
          <w:color w:val="2A2B2B"/>
          <w:spacing w:val="6"/>
        </w:rPr>
        <w:t xml:space="preserve"> </w:t>
      </w:r>
      <w:r>
        <w:rPr>
          <w:color w:val="1A1C1C"/>
        </w:rPr>
        <w:t>Interno</w:t>
      </w:r>
      <w:r>
        <w:rPr>
          <w:color w:val="1A1C1C"/>
          <w:spacing w:val="-7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6"/>
        </w:rPr>
        <w:t xml:space="preserve"> </w:t>
      </w:r>
      <w:r>
        <w:rPr>
          <w:color w:val="2A2B2B"/>
        </w:rPr>
        <w:t>Control</w:t>
      </w:r>
      <w:r>
        <w:rPr>
          <w:color w:val="2A2B2B"/>
          <w:spacing w:val="-6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11"/>
        </w:rPr>
        <w:t xml:space="preserve"> </w:t>
      </w:r>
      <w:r>
        <w:rPr>
          <w:color w:val="2A2B2B"/>
        </w:rPr>
        <w:t>desarrollo</w:t>
      </w:r>
      <w:r>
        <w:rPr>
          <w:color w:val="2A2B2B"/>
          <w:spacing w:val="7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0"/>
        </w:rPr>
        <w:t xml:space="preserve"> </w:t>
      </w:r>
      <w:r>
        <w:rPr>
          <w:color w:val="2A2B2B"/>
        </w:rPr>
        <w:t>sus</w:t>
      </w:r>
      <w:r>
        <w:rPr>
          <w:color w:val="2A2B2B"/>
          <w:spacing w:val="-8"/>
        </w:rPr>
        <w:t xml:space="preserve"> </w:t>
      </w:r>
      <w:r>
        <w:rPr>
          <w:color w:val="2A2B2B"/>
        </w:rPr>
        <w:t>actividades</w:t>
      </w:r>
      <w:r>
        <w:rPr>
          <w:color w:val="2A2B2B"/>
          <w:spacing w:val="14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16"/>
        </w:rPr>
        <w:t xml:space="preserve"> </w:t>
      </w:r>
      <w:r>
        <w:rPr>
          <w:color w:val="2A2B2B"/>
          <w:spacing w:val="-2"/>
        </w:rPr>
        <w:t>funciones</w:t>
      </w:r>
      <w:r>
        <w:rPr>
          <w:color w:val="444446"/>
          <w:spacing w:val="-2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11"/>
        </w:tabs>
        <w:ind w:left="1824" w:right="1139" w:hanging="902"/>
        <w:jc w:val="both"/>
        <w:rPr>
          <w:color w:val="2A2B2B"/>
        </w:rPr>
      </w:pPr>
      <w:r>
        <w:rPr>
          <w:color w:val="2A2B2B"/>
        </w:rPr>
        <w:t>Verificar diariamente el buzón de Atención Ciudadana</w:t>
      </w:r>
      <w:r>
        <w:rPr>
          <w:color w:val="444446"/>
        </w:rPr>
        <w:t xml:space="preserve">, </w:t>
      </w:r>
      <w:r>
        <w:rPr>
          <w:color w:val="2A2B2B"/>
        </w:rPr>
        <w:t>quejas, denuncias y sugerencias</w:t>
      </w:r>
      <w:r>
        <w:rPr>
          <w:color w:val="444446"/>
        </w:rPr>
        <w:t xml:space="preserve">; </w:t>
      </w:r>
      <w:r>
        <w:rPr>
          <w:color w:val="2A2B2B"/>
        </w:rPr>
        <w:t xml:space="preserve">en caso de existir </w:t>
      </w:r>
      <w:r>
        <w:rPr>
          <w:color w:val="1A1C1C"/>
        </w:rPr>
        <w:t xml:space="preserve">alguna, </w:t>
      </w:r>
      <w:r>
        <w:rPr>
          <w:color w:val="2A2B2B"/>
        </w:rPr>
        <w:t>seguir el</w:t>
      </w:r>
      <w:r>
        <w:rPr>
          <w:color w:val="2A2B2B"/>
          <w:spacing w:val="-2"/>
        </w:rPr>
        <w:t xml:space="preserve"> </w:t>
      </w:r>
      <w:r>
        <w:rPr>
          <w:color w:val="2A2B2B"/>
        </w:rPr>
        <w:t>procedimiento establecido</w:t>
      </w:r>
      <w:r>
        <w:rPr>
          <w:color w:val="444446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09"/>
        </w:tabs>
        <w:ind w:left="1824" w:right="1148" w:hanging="779"/>
        <w:jc w:val="both"/>
        <w:rPr>
          <w:color w:val="2A2B2B"/>
        </w:rPr>
      </w:pPr>
      <w:r>
        <w:rPr>
          <w:noProof/>
          <w:lang w:val="es-MX" w:eastAsia="es-MX"/>
        </w:rPr>
        <w:drawing>
          <wp:anchor distT="0" distB="0" distL="0" distR="0" simplePos="0" relativeHeight="15911424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-6607</wp:posOffset>
            </wp:positionV>
            <wp:extent cx="73982" cy="2596885"/>
            <wp:effectExtent l="0" t="0" r="0" b="0"/>
            <wp:wrapNone/>
            <wp:docPr id="133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8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259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B2B"/>
        </w:rPr>
        <w:t xml:space="preserve">Participar en </w:t>
      </w:r>
      <w:r>
        <w:rPr>
          <w:color w:val="1A1C1C"/>
        </w:rPr>
        <w:t xml:space="preserve">reuniones </w:t>
      </w:r>
      <w:r>
        <w:rPr>
          <w:color w:val="2A2B2B"/>
        </w:rPr>
        <w:t xml:space="preserve">de </w:t>
      </w:r>
      <w:r>
        <w:rPr>
          <w:color w:val="1A1C1C"/>
        </w:rPr>
        <w:t xml:space="preserve">los </w:t>
      </w:r>
      <w:r>
        <w:rPr>
          <w:color w:val="2A2B2B"/>
        </w:rPr>
        <w:t xml:space="preserve">diferentes Comités, de acuerdo a </w:t>
      </w:r>
      <w:r>
        <w:rPr>
          <w:color w:val="1A1C1C"/>
        </w:rPr>
        <w:t xml:space="preserve">los lineamientos legales </w:t>
      </w:r>
      <w:r>
        <w:rPr>
          <w:color w:val="2A2B2B"/>
        </w:rPr>
        <w:t>correspondientes a sus atribuciones</w:t>
      </w:r>
      <w:r>
        <w:rPr>
          <w:color w:val="444446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15"/>
          <w:tab w:val="left" w:pos="1816"/>
        </w:tabs>
        <w:ind w:left="1818" w:right="1149" w:hanging="716"/>
        <w:jc w:val="left"/>
        <w:rPr>
          <w:color w:val="2A2B2B"/>
        </w:rPr>
      </w:pPr>
      <w:r>
        <w:rPr>
          <w:color w:val="2A2B2B"/>
        </w:rPr>
        <w:t xml:space="preserve">Supervisar </w:t>
      </w:r>
      <w:r>
        <w:rPr>
          <w:color w:val="1A1C1C"/>
        </w:rPr>
        <w:t>la</w:t>
      </w:r>
      <w:r>
        <w:rPr>
          <w:color w:val="1A1C1C"/>
          <w:spacing w:val="-5"/>
        </w:rPr>
        <w:t xml:space="preserve"> </w:t>
      </w:r>
      <w:r>
        <w:rPr>
          <w:color w:val="2A2B2B"/>
        </w:rPr>
        <w:t>instrumentación</w:t>
      </w:r>
      <w:r>
        <w:rPr>
          <w:color w:val="2A2B2B"/>
          <w:spacing w:val="-21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0"/>
        </w:rPr>
        <w:t xml:space="preserve"> </w:t>
      </w:r>
      <w:r>
        <w:rPr>
          <w:color w:val="2A2B2B"/>
        </w:rPr>
        <w:t>normas compl</w:t>
      </w:r>
      <w:r>
        <w:rPr>
          <w:color w:val="444446"/>
        </w:rPr>
        <w:t>e</w:t>
      </w:r>
      <w:r>
        <w:rPr>
          <w:color w:val="2A2B2B"/>
        </w:rPr>
        <w:t>mentarias pa</w:t>
      </w:r>
      <w:r>
        <w:rPr>
          <w:color w:val="444446"/>
        </w:rPr>
        <w:t>r</w:t>
      </w:r>
      <w:r>
        <w:rPr>
          <w:color w:val="2A2B2B"/>
        </w:rPr>
        <w:t>a el</w:t>
      </w:r>
      <w:r>
        <w:rPr>
          <w:color w:val="2A2B2B"/>
          <w:spacing w:val="-5"/>
        </w:rPr>
        <w:t xml:space="preserve"> </w:t>
      </w:r>
      <w:r>
        <w:rPr>
          <w:color w:val="1A1C1C"/>
        </w:rPr>
        <w:t xml:space="preserve">mejor </w:t>
      </w:r>
      <w:r>
        <w:rPr>
          <w:color w:val="2A2B2B"/>
        </w:rPr>
        <w:t>control y</w:t>
      </w:r>
      <w:r>
        <w:rPr>
          <w:color w:val="2A2B2B"/>
          <w:spacing w:val="-7"/>
        </w:rPr>
        <w:t xml:space="preserve"> </w:t>
      </w:r>
      <w:r>
        <w:rPr>
          <w:color w:val="2A2B2B"/>
        </w:rPr>
        <w:t>fiscal</w:t>
      </w:r>
      <w:r>
        <w:rPr>
          <w:color w:val="444446"/>
        </w:rPr>
        <w:t>i</w:t>
      </w:r>
      <w:r>
        <w:rPr>
          <w:color w:val="2A2B2B"/>
        </w:rPr>
        <w:t xml:space="preserve">zación </w:t>
      </w:r>
      <w:r>
        <w:rPr>
          <w:color w:val="2A2B2B"/>
          <w:w w:val="105"/>
        </w:rPr>
        <w:t>de</w:t>
      </w:r>
      <w:r>
        <w:rPr>
          <w:color w:val="2A2B2B"/>
          <w:spacing w:val="-6"/>
          <w:w w:val="105"/>
        </w:rPr>
        <w:t xml:space="preserve"> </w:t>
      </w:r>
      <w:r>
        <w:rPr>
          <w:color w:val="1A1C1C"/>
          <w:w w:val="105"/>
        </w:rPr>
        <w:t xml:space="preserve">la </w:t>
      </w:r>
      <w:r>
        <w:rPr>
          <w:color w:val="2A2B2B"/>
          <w:w w:val="105"/>
        </w:rPr>
        <w:t xml:space="preserve">gestión de </w:t>
      </w:r>
      <w:r>
        <w:rPr>
          <w:color w:val="1A1C1C"/>
          <w:w w:val="105"/>
        </w:rPr>
        <w:t xml:space="preserve">la </w:t>
      </w:r>
      <w:r>
        <w:rPr>
          <w:color w:val="2A2B2B"/>
          <w:w w:val="105"/>
        </w:rPr>
        <w:t>entidad;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12"/>
        </w:tabs>
        <w:spacing w:line="242" w:lineRule="auto"/>
        <w:ind w:left="1825" w:right="1130" w:hanging="961"/>
        <w:jc w:val="both"/>
        <w:rPr>
          <w:color w:val="2A2B2B"/>
        </w:rPr>
      </w:pPr>
      <w:r>
        <w:rPr>
          <w:color w:val="2A2B2B"/>
        </w:rPr>
        <w:t>Apli</w:t>
      </w:r>
      <w:r>
        <w:rPr>
          <w:color w:val="444446"/>
        </w:rPr>
        <w:t>c</w:t>
      </w:r>
      <w:r>
        <w:rPr>
          <w:color w:val="2A2B2B"/>
        </w:rPr>
        <w:t>ar</w:t>
      </w:r>
      <w:r>
        <w:rPr>
          <w:color w:val="2A2B2B"/>
          <w:spacing w:val="-10"/>
        </w:rPr>
        <w:t xml:space="preserve"> </w:t>
      </w:r>
      <w:r>
        <w:rPr>
          <w:color w:val="1A1C1C"/>
        </w:rPr>
        <w:t>las</w:t>
      </w:r>
      <w:r>
        <w:rPr>
          <w:color w:val="1A1C1C"/>
          <w:spacing w:val="-12"/>
        </w:rPr>
        <w:t xml:space="preserve"> </w:t>
      </w:r>
      <w:r>
        <w:rPr>
          <w:color w:val="2A2B2B"/>
        </w:rPr>
        <w:t>"Evaluaciones del</w:t>
      </w:r>
      <w:r>
        <w:rPr>
          <w:color w:val="2A2B2B"/>
          <w:spacing w:val="-12"/>
        </w:rPr>
        <w:t xml:space="preserve"> </w:t>
      </w:r>
      <w:r>
        <w:rPr>
          <w:color w:val="2A2B2B"/>
        </w:rPr>
        <w:t>Desempeño</w:t>
      </w:r>
      <w:r>
        <w:rPr>
          <w:color w:val="444446"/>
        </w:rPr>
        <w:t>"</w:t>
      </w:r>
      <w:r>
        <w:rPr>
          <w:color w:val="444446"/>
          <w:spacing w:val="-16"/>
        </w:rPr>
        <w:t xml:space="preserve"> </w:t>
      </w:r>
      <w:r>
        <w:rPr>
          <w:color w:val="2A2B2B"/>
        </w:rPr>
        <w:t>para</w:t>
      </w:r>
      <w:r>
        <w:rPr>
          <w:color w:val="2A2B2B"/>
          <w:spacing w:val="-2"/>
        </w:rPr>
        <w:t xml:space="preserve"> </w:t>
      </w:r>
      <w:r>
        <w:rPr>
          <w:color w:val="2A2B2B"/>
        </w:rPr>
        <w:t xml:space="preserve">medir </w:t>
      </w:r>
      <w:r>
        <w:rPr>
          <w:color w:val="1A1C1C"/>
        </w:rPr>
        <w:t>la</w:t>
      </w:r>
      <w:r>
        <w:rPr>
          <w:color w:val="1A1C1C"/>
          <w:spacing w:val="-2"/>
        </w:rPr>
        <w:t xml:space="preserve"> </w:t>
      </w:r>
      <w:r>
        <w:rPr>
          <w:color w:val="2A2B2B"/>
        </w:rPr>
        <w:t>eficien</w:t>
      </w:r>
      <w:r>
        <w:rPr>
          <w:color w:val="444446"/>
        </w:rPr>
        <w:t>c</w:t>
      </w:r>
      <w:r>
        <w:rPr>
          <w:color w:val="1A1C1C"/>
        </w:rPr>
        <w:t>ia</w:t>
      </w:r>
      <w:r>
        <w:rPr>
          <w:color w:val="1A1C1C"/>
          <w:spacing w:val="-16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3"/>
        </w:rPr>
        <w:t xml:space="preserve"> </w:t>
      </w:r>
      <w:r>
        <w:rPr>
          <w:color w:val="2A2B2B"/>
        </w:rPr>
        <w:t>personal</w:t>
      </w:r>
      <w:r>
        <w:rPr>
          <w:color w:val="2A2B2B"/>
          <w:spacing w:val="-4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8"/>
        </w:rPr>
        <w:t xml:space="preserve"> </w:t>
      </w:r>
      <w:r>
        <w:rPr>
          <w:color w:val="2A2B2B"/>
        </w:rPr>
        <w:t xml:space="preserve">establecer </w:t>
      </w:r>
      <w:r>
        <w:rPr>
          <w:color w:val="1A1C1C"/>
        </w:rPr>
        <w:t xml:space="preserve">las </w:t>
      </w:r>
      <w:r>
        <w:rPr>
          <w:color w:val="2A2B2B"/>
        </w:rPr>
        <w:t xml:space="preserve">acciones que permita alcanzar las capacidades técnicas que </w:t>
      </w:r>
      <w:r>
        <w:rPr>
          <w:color w:val="1A1C1C"/>
        </w:rPr>
        <w:t>requ</w:t>
      </w:r>
      <w:r>
        <w:rPr>
          <w:color w:val="444446"/>
        </w:rPr>
        <w:t>i</w:t>
      </w:r>
      <w:r>
        <w:rPr>
          <w:color w:val="2A2B2B"/>
        </w:rPr>
        <w:t xml:space="preserve">eren </w:t>
      </w:r>
      <w:r>
        <w:rPr>
          <w:color w:val="1A1C1C"/>
        </w:rPr>
        <w:t xml:space="preserve">los </w:t>
      </w:r>
      <w:r>
        <w:rPr>
          <w:color w:val="2A2B2B"/>
        </w:rPr>
        <w:t>pro</w:t>
      </w:r>
      <w:r>
        <w:rPr>
          <w:color w:val="444446"/>
        </w:rPr>
        <w:t>y</w:t>
      </w:r>
      <w:r>
        <w:rPr>
          <w:color w:val="2A2B2B"/>
        </w:rPr>
        <w:t>ectos de CIDESl</w:t>
      </w:r>
      <w:r w:rsidR="00820650">
        <w:rPr>
          <w:color w:val="2A2B2B"/>
        </w:rPr>
        <w:t xml:space="preserve"> </w:t>
      </w:r>
      <w:r>
        <w:rPr>
          <w:color w:val="2A2B2B"/>
        </w:rPr>
        <w:t xml:space="preserve">y que no están relacionadas a </w:t>
      </w:r>
      <w:r>
        <w:rPr>
          <w:color w:val="1A1C1C"/>
        </w:rPr>
        <w:t xml:space="preserve">la </w:t>
      </w:r>
      <w:r>
        <w:rPr>
          <w:color w:val="2A2B2B"/>
        </w:rPr>
        <w:t>perc</w:t>
      </w:r>
      <w:r>
        <w:rPr>
          <w:color w:val="444446"/>
        </w:rPr>
        <w:t>e</w:t>
      </w:r>
      <w:r>
        <w:rPr>
          <w:color w:val="2A2B2B"/>
        </w:rPr>
        <w:t>pción económica del personal del Centro</w:t>
      </w:r>
      <w:r>
        <w:rPr>
          <w:color w:val="444446"/>
        </w:rPr>
        <w:t xml:space="preserve">; </w:t>
      </w:r>
      <w:r>
        <w:rPr>
          <w:color w:val="1A1C1C"/>
        </w:rPr>
        <w:t>retroalimentación</w:t>
      </w:r>
      <w:r>
        <w:rPr>
          <w:color w:val="1A1C1C"/>
          <w:spacing w:val="-2"/>
        </w:rPr>
        <w:t xml:space="preserve"> </w:t>
      </w:r>
      <w:r>
        <w:rPr>
          <w:color w:val="2A2B2B"/>
        </w:rPr>
        <w:t>para el desarrollo del personal a su cargo</w:t>
      </w:r>
      <w:r>
        <w:rPr>
          <w:color w:val="444446"/>
        </w:rPr>
        <w:t>;</w:t>
      </w:r>
    </w:p>
    <w:p w:rsidR="006F4401" w:rsidRDefault="006F4401">
      <w:pPr>
        <w:pStyle w:val="BodyText"/>
        <w:spacing w:before="8"/>
        <w:rPr>
          <w:sz w:val="21"/>
        </w:rPr>
      </w:pPr>
    </w:p>
    <w:p w:rsidR="006F4401" w:rsidRDefault="00130153">
      <w:pPr>
        <w:pStyle w:val="ListParagraph"/>
        <w:numPr>
          <w:ilvl w:val="0"/>
          <w:numId w:val="31"/>
        </w:numPr>
        <w:tabs>
          <w:tab w:val="left" w:pos="1808"/>
          <w:tab w:val="left" w:pos="1809"/>
        </w:tabs>
        <w:ind w:left="1808" w:hanging="822"/>
        <w:jc w:val="left"/>
        <w:rPr>
          <w:color w:val="2A2B2B"/>
        </w:rPr>
      </w:pPr>
      <w:r>
        <w:rPr>
          <w:color w:val="2A2B2B"/>
        </w:rPr>
        <w:t>Resolver</w:t>
      </w:r>
      <w:r>
        <w:rPr>
          <w:color w:val="2A2B2B"/>
          <w:spacing w:val="8"/>
        </w:rPr>
        <w:t xml:space="preserve"> </w:t>
      </w:r>
      <w:r>
        <w:rPr>
          <w:color w:val="1A1C1C"/>
        </w:rPr>
        <w:t>los</w:t>
      </w:r>
      <w:r>
        <w:rPr>
          <w:color w:val="1A1C1C"/>
          <w:spacing w:val="-2"/>
        </w:rPr>
        <w:t xml:space="preserve"> </w:t>
      </w:r>
      <w:r>
        <w:rPr>
          <w:color w:val="2A2B2B"/>
        </w:rPr>
        <w:t>demás</w:t>
      </w:r>
      <w:r>
        <w:rPr>
          <w:color w:val="2A2B2B"/>
          <w:spacing w:val="3"/>
        </w:rPr>
        <w:t xml:space="preserve"> </w:t>
      </w:r>
      <w:r>
        <w:rPr>
          <w:color w:val="2A2B2B"/>
        </w:rPr>
        <w:t>asuntos</w:t>
      </w:r>
      <w:r>
        <w:rPr>
          <w:color w:val="2A2B2B"/>
          <w:spacing w:val="10"/>
        </w:rPr>
        <w:t xml:space="preserve"> </w:t>
      </w:r>
      <w:r>
        <w:rPr>
          <w:color w:val="1A1C1C"/>
        </w:rPr>
        <w:t>que</w:t>
      </w:r>
      <w:r>
        <w:rPr>
          <w:color w:val="1A1C1C"/>
          <w:spacing w:val="-2"/>
        </w:rPr>
        <w:t xml:space="preserve"> </w:t>
      </w:r>
      <w:r>
        <w:rPr>
          <w:color w:val="2A2B2B"/>
        </w:rPr>
        <w:t>sean</w:t>
      </w:r>
      <w:r>
        <w:rPr>
          <w:color w:val="2A2B2B"/>
          <w:spacing w:val="-12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2"/>
        </w:rPr>
        <w:t xml:space="preserve"> </w:t>
      </w:r>
      <w:r>
        <w:rPr>
          <w:color w:val="2A2B2B"/>
        </w:rPr>
        <w:t>su</w:t>
      </w:r>
      <w:r>
        <w:rPr>
          <w:color w:val="2A2B2B"/>
          <w:spacing w:val="-15"/>
        </w:rPr>
        <w:t xml:space="preserve"> </w:t>
      </w:r>
      <w:r>
        <w:rPr>
          <w:color w:val="2A2B2B"/>
          <w:spacing w:val="-2"/>
        </w:rPr>
        <w:t>competencia</w:t>
      </w:r>
      <w:r>
        <w:rPr>
          <w:color w:val="444446"/>
          <w:spacing w:val="-2"/>
        </w:rPr>
        <w:t>;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9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69600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137795</wp:posOffset>
                </wp:positionV>
                <wp:extent cx="6369685" cy="1270"/>
                <wp:effectExtent l="0" t="0" r="0" b="0"/>
                <wp:wrapTopAndBottom/>
                <wp:docPr id="873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31"/>
                            <a:gd name="T2" fmla="+- 0 11142 1111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5634" id="docshape479" o:spid="_x0000_s1026" style="position:absolute;margin-left:55.55pt;margin-top:10.85pt;width:501.55pt;height:.1pt;z-index:-1554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KqBQMAAK0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6GWIkSA1FYpJqGzqZzKxAbaPn4PfYPCibom7uJf2qwRBcWOxGgw/ath8lAxiyN9KJcsxVbU9C&#10;uujotH86ac+PBlH4OB6OZ+PpCCMKtiieuNIEZN6fpXtt3nPpcMjhXhtfOQYrpzvruG+gynldQRHf&#10;DlCIInjcq6v0yS3q3d4EaBOiFkVhOIyuveLeqwdL4t+igXQ+qEWLz9EghV1PkhQ9b3oUHXFYIWKb&#10;JXRSNVJbiTZAr9cIEMDJJvkHXwh+7evPdCEUdMH1/VcYwf3f+nwbYiwzG8IuUQsVcGrYL7U88I10&#10;NnNVPYjybK3EuZc/f87L2+GIDQF3xy9cWMv2rLxCrsuqcvWthCWTjKbTyMmjZVUya7V8tNptl5VC&#10;B2Kb2z02H0C7cGuUNhnRhfdzJp+2knvBXJiCE7bq1oaUlV8DUOV0hzvayWNvq2vrH7Nwtpqupskg&#10;icerQRJm2eDdepkMxutoMsqG2XKZRT8t5yiZFyVjXFja/YiJkr9r4W7Y+eFwGjIX6V2osHbPSxWC&#10;SxpOJMil//VV6BvYd/xWsidoZiX9zIQZD4tCqu8YtTAvU6y/7YniGFUfBAykWZQkdsC6TTKaxLBR&#10;55btuYUIClApNhguv10ujR/K+0aVuwIi+XoL+Q6GSF7abnfTxrPqNjATXQbd/LZD93zvvJ7/ZRa/&#10;AAAA//8DAFBLAwQUAAYACAAAACEAS/BvkN8AAAAKAQAADwAAAGRycy9kb3ducmV2LnhtbEyPT0vD&#10;QBDF74LfYRnBi9hNQmltzKaIoCdr6R/odZsdk2B2NmS3aeynd3Jq5/ZmHm9+L1sOthE9dr52pCCe&#10;RCCQCmdqKhXsdx/PLyB80GR04wgV/KGHZX5/l+nUuDNtsN+GUnAI+VQrqEJoUyl9UaHVfuJaJL79&#10;uM7qwLIrpen0mcNtI5Momkmra+IPlW7xvcLid3uyCuQ6oE8WKzdtvy797HP9fdhtnpR6fBjeXkEE&#10;HMLVDCM+o0POTEd3IuNFw5qHrQqSeA5iNMTxNAFxHDcLkHkmbyvk/wAAAP//AwBQSwECLQAUAAYA&#10;CAAAACEAtoM4kv4AAADhAQAAEwAAAAAAAAAAAAAAAAAAAAAAW0NvbnRlbnRfVHlwZXNdLnhtbFBL&#10;AQItABQABgAIAAAAIQA4/SH/1gAAAJQBAAALAAAAAAAAAAAAAAAAAC8BAABfcmVscy8ucmVsc1BL&#10;AQItABQABgAIAAAAIQAgAGKqBQMAAK0GAAAOAAAAAAAAAAAAAAAAAC4CAABkcnMvZTJvRG9jLnht&#10;bFBLAQItABQABgAIAAAAIQBL8G+Q3wAAAAoBAAAPAAAAAAAAAAAAAAAAAF8FAABkcnMvZG93bnJl&#10;di54bWxQSwUGAAAAAAQABADzAAAAawYAAAAA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headerReference w:type="default" r:id="rId336"/>
          <w:footerReference w:type="default" r:id="rId337"/>
          <w:pgSz w:w="12240" w:h="15840"/>
          <w:pgMar w:top="1020" w:right="0" w:bottom="1060" w:left="0" w:header="686" w:footer="861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13984" behindDoc="0" locked="0" layoutInCell="1" allowOverlap="1">
                <wp:simplePos x="0" y="0"/>
                <wp:positionH relativeFrom="page">
                  <wp:posOffset>7680325</wp:posOffset>
                </wp:positionH>
                <wp:positionV relativeFrom="page">
                  <wp:posOffset>0</wp:posOffset>
                </wp:positionV>
                <wp:extent cx="92710" cy="1983740"/>
                <wp:effectExtent l="0" t="0" r="0" b="0"/>
                <wp:wrapNone/>
                <wp:docPr id="870" name="docshapegroup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1983740"/>
                          <a:chOff x="12095" y="0"/>
                          <a:chExt cx="146" cy="3124"/>
                        </a:xfrm>
                      </wpg:grpSpPr>
                      <pic:pic xmlns:pic="http://schemas.openxmlformats.org/drawingml/2006/picture">
                        <pic:nvPicPr>
                          <pic:cNvPr id="871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374"/>
                            <a:ext cx="146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docshape485"/>
                        <wps:cNvSpPr>
                          <a:spLocks noChangeArrowheads="1"/>
                        </wps:cNvSpPr>
                        <wps:spPr bwMode="auto">
                          <a:xfrm>
                            <a:off x="12174" y="0"/>
                            <a:ext cx="29" cy="138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27669" id="docshapegroup483" o:spid="_x0000_s1026" style="position:absolute;margin-left:604.75pt;margin-top:0;width:7.3pt;height:156.2pt;z-index:15913984;mso-position-horizontal-relative:page;mso-position-vertical-relative:page" coordorigin="12095" coordsize="146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2kE7BAAAqgsAAA4AAABkcnMvZTJvRG9jLnhtbOxW227jNhB9L9B/&#10;EPSuWFJk64I4i8SXYIG0G+y2H0BTlESsRKokHSct+u+dISXfEnTT5LUGLPA6nDlz5nL16alrvUem&#10;NJdi7kcXoe8xQWXJRT33f/9tHWS+pw0RJWmlYHP/mWn/0/XPP13t+oLFspFtyZQHQoQudv3cb4zp&#10;i8lE04Z1RF/IngnYrKTqiIGpqielIjuQ3rWTOAxnk51UZa8kZVrD6tJt+tdWflUxar5UlWbGa+c+&#10;6GbsV9nvBr+T6ytS1Ir0DaeDGuQdWnSEC3h0L2pJDPG2ir8Q1XGqpJaVuaCym8iq4pRZG8CaKDyz&#10;5k7JbW9tqYtd3e9hAmjPcHq3WPrr44PyeDn3sxTwEaQDJ5WS6ob0rMb3k+wSUdr1dQGH71T/rX9Q&#10;zlQY3kv6XcP25Hwf57U77G12v8gS5JKtkRalp0p1KALs956sM573zmBPxqOwmMdpBBpR2Iny7DJN&#10;BmfRBjyKt6I4zKe+d7hJm9VwN0pm7uZlFCeo/YQU7k2r56DX9VXPaQH/AVgYvQD2xwSEW2armD8I&#10;6d4koyPq+7YPgAM9MXzDW26eLZ8BHlRKPD5wijDj5NhH0bmPkswaOJ5ztwhaZV3jCbloiKjZje4h&#10;GAA1EDAuKSV3DSOlxmVE6VSKnZ5osml5v+Zti77D8WAzxNMZH1+BzXF9Kem2Y8K44FWsBfOl0A3v&#10;te+pgnUbBlxUn8vIEgXIcK8NPoe0sAH1V5zdhGEe3waLabgIkjBdBTd5kgZpuAKSJFm0iBZ/4+0o&#10;KbaaAQykXfZ80BVWX2j7avQMecbFpY1v75HYLOL4BApZXo0qAsUQEtRVK/oVwIZzMDaKGdrgsALk&#10;hnU4vN+wMB+QRR9oCLEfRg3yP7H8jyA6XCZDlDB49gEQpUl+EgBADaXNHZOdhwPAGjS1WJNHgNrZ&#10;Nh5BrYVEj1tbWnGyAEa4lRGCYy/lYb7KVlkSJPFsBV5aLoOb9SIJZusonS4vl4vFMhq91PCyZAKf&#10;+biTLOay5eXIU63qzaJVznlr+xsA0YdjEyTLQY3RsSgMIXXEyyGZhLdxHqxnWRok62Qa5GmYBWGU&#10;3+azMMmT5frUpHsu2MdN8naQDafx1HrpSGkk2pFtof29tI0UHTdQZFveQZbfHyIFhv5KlNa1hvDW&#10;jY+gQPUPUIC7R0dbyiJJh5wBnMUKASVcjzkBZm+LMyzgrxW/b1iBwGQUe5wB45cZcIpGD+fG6qRd&#10;afqXZHdyASdvjDoIqeOqM4ZcnA/F6jKLPxZx73HxfwrN/3k8lBXoBpzbHX02snyGxKskpEVoPaCt&#10;hUEj1Z++t4MWce7rP7YES337WQC78yiBpsQzdpJM0xgm6nhnc7xDBAVRc9/4nhsujOtDt73idQMv&#10;uZIn5A20SRW3qRj1c1pBpOEEAsyObENoY3NoXrHjPJ7bU4cW+/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gqodvfAAAACgEAAA8AAABkcnMvZG93bnJldi54bWxMj0FLw0AUhO+C&#10;/2F5gje72bQVjdmUUtRTEWwF8faafU1Cs29Ddpuk/97tSY/DDDPf5KvJtmKg3jeONahZAoK4dKbh&#10;SsPX/u3hCYQPyAZbx6ThQh5Wxe1NjplxI3/SsAuViCXsM9RQh9BlUvqyJot+5jri6B1dbzFE2VfS&#10;9DjGctvKNEkepcWG40KNHW1qKk+7s9XwPuK4nqvXYXs6bi4/++XH91aR1vd30/oFRKAp/IXhih/R&#10;oYhMB3dm40UbdZo8L2NWQ7x09dN0oUAcNMxVugBZ5PL/heIXAAD//wMAUEsDBAoAAAAAAAAAIQDp&#10;gac4aggAAGoIAAAVAAAAZHJzL21lZGlhL2ltYWdlMS5qcGVn/9j/4AAQSkZJRgABAQEAYABgAAD/&#10;2wBDAAMCAgMCAgMDAwMEAwMEBQgFBQQEBQoHBwYIDAoMDAsKCwsNDhIQDQ4RDgsLEBYQERMUFRUV&#10;DA8XGBYUGBIUFRT/2wBDAQMEBAUEBQkFBQkUDQsNFBQUFBQUFBQUFBQUFBQUFBQUFBQUFBQUFBQU&#10;FBQUFBQUFBQUFBQUFBQUFBQUFBQUFBT/wAARCADyAB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/wBcwts59q8nujv1u3I7Sb/xX5h+oFeq&#10;eIMm0kI7CvKVI/tWOR/urIAfoTg/zoj8Riz48/Zi2p4Y8VqOAviW9A/AR0VW/ZhZm8LeKX7v4kvG&#10;/NYzRVS3JP0e8R3aW1tLG5+YivKZHB1AR/7asfpuH+IrrPi1enT9N0yb7UkMtxqEFsgYf63cxDRj&#10;/a24NcZcqYdYdc9mO3uu1lO0+/UUloymfGH7LGrRp4K8Qbz87a9csfxjiNFcV+zldSx+F9fCnj+2&#10;5z/5CioqG9ST9HfjhY2Nxpfg9dQuvIji8R28kC5IZpTkA59BjGPauevFmXWX38iPzDn1x8x/VBXe&#10;fGa0ubzwlBJZWAvr+DUrWZU2g5UO2SvoRkZ+tcpqLQnWrghtwZ5UKj+HO4Efka2Suymfnx+zxprX&#10;fhfXdjBfL1q4jJ9SFj5/Wisz4FajqEGga79jXKPrM7vgfxFY/wCmKKlx1JP1u11WNq7LxtGRXjl8&#10;QmpLt6lmJPqcGvXNaumFrKMLjFeR3n7zVlP8JJK/99AH/wBCpxkrlM/PD4D3kdr4a1hXDHOrTkbT&#10;jjanX9aKyvg/ePBoWqsAp8zVJ2IYZxgKvHP+yPxzRQ3qSfrx4jbyrGZ+yjJryjdv1CIHod7/AIgq&#10;RXqni3/kGXEY+8y4FeSITJLtX/WCOQD81rLqWz87/glpC6poetyc/Jq8ycdPuRn+tFaP7PRl/wCE&#10;Z13YyqP7YmyCO/lRUUm9SbH6r+OQRodzKn3iuF+teVQ7Q9qo/wBYTuc/8CQf1Net+LCrafJGeVxk&#10;CvHk3CaA9zIxP0Vk/oTVdS2fAn7Psbt4b17YQP8AidT7s9z5cX9MUVofs2WbXfhTXpF6HW5x/wCQ&#10;oqKh7iP1E8Wufs7j2rytEzc20fcGRj+akfyr1PxSpaBz7V5eDjUYz/sS/wDstV1Bn58fAXXZtH8P&#10;a5BGMg6xM5HofLi/wz+NFO/Z+0r+0/Deu3G8KG1mYDPfEcQ/pRUvcVz9XPEaYs5c9cV5G+VuoV/5&#10;aAS7j6jBb+SgV6/4rIFswHcV4/fg/bCq8OUlwf8Atm1X1Bn57fADVpbDwzrSRgFG1idgCOnyRj+n&#10;60Vk/BuKaTw9qRgYKBqUwbPc4T+mKKyd7kn69+KyfIbPpXkd6cXDOPvBJcf98NXrni7/AI9mPbFe&#10;Q3TbppD/ANM5h+cbD+taL4imfnR8G5JIvD+pCMgA6lKT9dqUVD8JUlfRdTEQyq6jID7HYh/qKKpp&#10;XJP168TuNgU9DXjTSYmvC3IiSZj9NjV654wY+SxX7wFeRhc6iUb7sqSh/ceW1LqUz86fhDO8Oh6o&#10;UOPM1GRz/wB8IP5AUVQ+FQZ9J1XrgalKowe21KKly1JP2C8VfPA/rivJLxSt5Io4dI5Wz/wBq9a8&#10;SsPJf6V5TqHE8sg+8Y5Qf++Gqn3LZ+bXwnkgt9K1fzVZmfUpG4PT93GP6frRU/wdshf6BqcuM/8A&#10;EylH5KlFc7ZB+t/iYkwOR6V5Xdvunni7iCdj+ETkfqK9W8RL/okh9q8eu5CuoXMvZoJkH4xsD/Ou&#10;h7FM/Nf4X6nPYaJepE2Fa+lY59flH9KKX4ZQNJpmqFB8o1GUD/vlKK5iT9i/Ep22kn0rxq+wl5dS&#10;N/qRBMR9RE5r2LxY2IHHtXj+oKXuZ4h2hmz+MbiutrQpn5ufCibytE1Dd1e/kf8ANENFHwutIptH&#10;1FZd37q/ljXBxwFT/GiuaxJ+vvi1/wDR29cV5YY/P1CWD/lqyupPttGf0f8ASvUPFPyoGb7g615e&#10;r+Xctcj70nm7T6ABB/SuvoUz82vhbfpbaPqStEXc6hKWx2O1P/1/jRTfhpEDpmpnHJv5Cf8AvhKK&#10;wsSfr34vTNs2OmK8mLeZqbxjiJg/l/XEY/nXrfi1gLOXPpXkEHyajc3Lf6lpfMj9gkQJH4stbdBs&#10;/OD4cSBNL1DI5+3SAj0ICg/yopnw6iMumak+cBtRnP6iisbiP178Z/6h/pXlSj95IO2yXj/gDUUV&#10;r0Gz84/hOAdC1DPP+nyf+gJRRRWIj//ZUEsBAi0AFAAGAAgAAAAhAIoVP5gMAQAAFQIAABMAAAAA&#10;AAAAAAAAAAAAAAAAAFtDb250ZW50X1R5cGVzXS54bWxQSwECLQAUAAYACAAAACEAOP0h/9YAAACU&#10;AQAACwAAAAAAAAAAAAAAAAA9AQAAX3JlbHMvLnJlbHNQSwECLQAUAAYACAAAACEAwpHaQTsEAACq&#10;CwAADgAAAAAAAAAAAAAAAAA8AgAAZHJzL2Uyb0RvYy54bWxQSwECLQAUAAYACAAAACEAWGCzG7oA&#10;AAAiAQAAGQAAAAAAAAAAAAAAAACjBgAAZHJzL19yZWxzL2Uyb0RvYy54bWwucmVsc1BLAQItABQA&#10;BgAIAAAAIQDIKqHb3wAAAAoBAAAPAAAAAAAAAAAAAAAAAJQHAABkcnMvZG93bnJldi54bWxQSwEC&#10;LQAKAAAAAAAAACEA6YGnOGoIAABqCAAAFQAAAAAAAAAAAAAAAACgCAAAZHJzL21lZGlhL2ltYWdl&#10;MS5qcGVnUEsFBgAAAAAGAAYAfQEAAD0RAAAAAA==&#10;">
                <v:shape id="docshape484" o:spid="_x0000_s1027" type="#_x0000_t75" style="position:absolute;left:12094;top:1374;width:146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yFrGAAAA3AAAAA8AAABkcnMvZG93bnJldi54bWxEj09rwkAUxO8Fv8PyBC9FN1qoEl1FUgo5&#10;lIJ/0Osj+0yi2bdhd9W0n75bEDwOM/MbZrHqTCNu5HxtWcF4lIAgLqyuuVSw330OZyB8QNbYWCYF&#10;P+Rhtey9LDDV9s4bum1DKSKEfYoKqhDaVEpfVGTQj2xLHL2TdQZDlK6U2uE9wk0jJ0nyLg3WHBcq&#10;bCmrqLhsr0bB6+FIucvfvrOPzTT7Oofrb7EjpQb9bj0HEagLz/CjnWsFs+kY/s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TIWsYAAADcAAAADwAAAAAAAAAAAAAA&#10;AACfAgAAZHJzL2Rvd25yZXYueG1sUEsFBgAAAAAEAAQA9wAAAJIDAAAAAA==&#10;">
                  <v:imagedata r:id="rId339" o:title=""/>
                </v:shape>
                <v:rect id="docshape485" o:spid="_x0000_s1028" style="position:absolute;left:12174;width:2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NEsYA&#10;AADcAAAADwAAAGRycy9kb3ducmV2LnhtbESPQWvCQBSE70L/w/IKvenGoG2MrlIFwUtBbQ/19sw+&#10;k2D2bbq71dhf7xYKPQ4z8w0zW3SmERdyvrasYDhIQBAXVtdcKvh4X/czED4ga2wsk4IbeVjMH3oz&#10;zLW98o4u+1CKCGGfo4IqhDaX0hcVGfQD2xJH72SdwRClK6V2eI1w08g0SZ6lwZrjQoUtrSoqzvtv&#10;o2A5yZZf2xG//eyOBzp8Hs/j1CVKPT12r1MQgbrwH/5rb7SC7CWF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pNEs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06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8879205</wp:posOffset>
                </wp:positionV>
                <wp:extent cx="7772400" cy="1161415"/>
                <wp:effectExtent l="0" t="0" r="0" b="0"/>
                <wp:wrapNone/>
                <wp:docPr id="867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161415"/>
                          <a:chOff x="0" y="13983"/>
                          <a:chExt cx="12240" cy="1829"/>
                        </a:xfrm>
                      </wpg:grpSpPr>
                      <pic:pic xmlns:pic="http://schemas.openxmlformats.org/drawingml/2006/picture">
                        <pic:nvPicPr>
                          <pic:cNvPr id="868" name="docshape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3983"/>
                            <a:ext cx="168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9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70292" id="docshapegroup486" o:spid="_x0000_s1026" style="position:absolute;margin-left:0;margin-top:699.15pt;width:612pt;height:91.45pt;z-index:-19610112;mso-position-horizontal-relative:page;mso-position-vertical-relative:page" coordorigin=",13983" coordsize="12240,1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MDk1BAAA/QoAAA4AAABkcnMvZTJvRG9jLnhtbMxW227bOBB9X2D/&#10;QdC7oktk64LYRSLZwQLZ3WDb/QBaoi2iEimQ9A2L/vvOkJIvSdoG7UsDxOB1OHPmnBndfTh0rbOj&#10;UjHBZ254E7gO5ZWoGd/M3H8/Lb3UdZQmvCat4HTmHqlyP8x//+1u3+c0Eo1oayodMMJVvu9nbqN1&#10;n/u+qhraEXUjesphcy1kRzRM5cavJdmD9a71oyCY+nsh616KiioFq6XddOfG/npNK/33eq2odtqZ&#10;C75p8yvN7wp//fkdyTeS9A2rBjfID3jREcbh0ZOpkmjibCV7ZapjlRRKrPVNJTpfrNesoiYGiCYM&#10;XkTzKMW2N7Fs8v2mP8EE0L7A6YfNVn/tnqXD6pmbThPX4aSDJNWiUg3p6Qbfj9MporTvNzkcfpT9&#10;x/5Z2lBh+CSqzwq2/Zf7ON/Yw85q/6eowS7ZamFQOqxlhyYgfudgknE8JYMetFPBYpIkURxAzirY&#10;C8NpGIcTm66qgZye74W3WXo77iyG22EEl4e7aZThtk9y+67xdfBtftezKof/AVwYvQL3+ySEW3or&#10;qTsY6d5loyPy87b3gAc90WzFWqaPhtMAETrFd8+sQqhxcpknkNR1nuI0wQDHc/YWwahMehwuiobw&#10;Db1XPQgC0AQD45KUYt9QUitcRpSurZjplSerlvVL1raYPxwPMYOmXnDyDdgs30tRbTvKtRWwpC2E&#10;L7hqWK9cR+a0W1Hgo/yjDg1ZgBBPSuNzSA0jqv+i9D4IsujBKyZB4cVBsvDuszjxkmCRxEGchkVY&#10;fMHbYZxvFQUYSFv2bPAVVl95+6aChlpjtWk07uyIqSSWT+CQ4dXoIlAMIUFflaz+AbDhHIy1pLpq&#10;cLgG5IZ1OHzaMDCfkcUcKJDZd5UTRkESuQ4q5KwChAkVFE6BKUY9aRhfKQC4IZV+pKJzcABgg6sG&#10;bLIDrG1w4xF0mwtMuQmm5VcLEIVdGTG4TFMWZIt0kcZeHE0XkKay9O6XRexNl2EyKW/LoijDMU0N&#10;q2vK8Zmfz5IBXbSsHomq5GZVtNJmb2n+BkDU+ZiPbDm7MWYWjSGklnlZCIXlIcq85TRNvHgZT7ws&#10;CVIvCLOHbBrEWVwur0N6Ypz+fEjOfuZmk2hisnThNDLtIrbA/L2OjeQd09BpW9ZBqT8dIjlqf8Fr&#10;k1pNWGvHF1Cg+2coIN1jog1nkaVD0QDSYpuAPq7GogCz9wkNu/hbHfAjtiEIGc1elsBsLIEG3Elg&#10;CvxwqOC2P1UHPvSnU7Uz5j4de+hFtthdXcHJu1QHjQUVN0lS866lh1FcFN2Ca6g582kBaI2tblTT&#10;ILgWUH234DD3UTKBNvZtYn89+fh6SVRjBWDogxwhOXT4IflfI8IvKu9TRbqgqlW7pehIWdM6oOPb&#10;1FomrUR9fJZY5XAd6GpG5hvLXBu+B/Ej7nJuTp2/Wuf/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ioZ5vhAAAACwEAAA8AAABkcnMvZG93bnJldi54bWxMj09Lw0AQxe+C32EZwZvd&#10;/LESYzalFPVUBFtBvG2z0yQ0Oxuy2yT99k5Pept5b3jze8Vqtp0YcfCtIwXxIgKBVDnTUq3ga//2&#10;kIHwQZPRnSNUcEEPq/L2ptC5cRN94rgLteAQ8rlW0ITQ51L6qkGr/cL1SOwd3WB14HWopRn0xOG2&#10;k0kUPUmrW+IPje5x02B12p2tgvdJT+s0fh23p+Pm8rNffnxvY1Tq/m5ev4AIOIe/Y7jiMzqUzHRw&#10;ZzJedAq4SGA1fc5SEFc/SR5ZO/C0zOIEZFnI/x3KXwAAAP//AwBQSwMECgAAAAAAAAAhAMcLtcak&#10;BwAApAcAABUAAABkcnMvbWVkaWEvaW1hZ2UxLmpwZWf/2P/gABBKRklGAAEBAQBgAGAAAP/bAEMA&#10;AwICAwICAwMDAwQDAwQFCAUFBAQFCgcHBggMCgwMCwoLCw0OEhANDhEOCwsQFhARExQVFRUMDxcY&#10;FhQYEhQVFP/bAEMBAwQEBQQFCQUFCRQNCw0UFBQUFBQUFBQUFBQUFBQUFBQUFBQUFBQUFBQUFBQU&#10;FBQUFBQUFBQUFBQUFBQUFBQUFP/AABEIAPsA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LXji1evG9ef8A4mUQ/wCmg/nXsfiEYtHPtXjG&#10;tAvqcZ9GDfkap7oyeh+ZfxjXd8ZPHI6/8Tu6/SaWinfGA5+L3jOUf8tNauz9P30tFbsg/ZzxKP8A&#10;iWSH2rxrUMC6RjySwX9a9m8RfNprr7V41qK7L5F9HDfrXP1RbPzJ+LsflfFXx0hPP9t3aqf7v7+Q&#10;/wCfrRT/AIzsH+LfjNh92TWrpgPQ+bID/KiuhkH7La5/x7NXj+qgHWQO2016/rx/0V/pXjuqt/xO&#10;Pfaa5uqNGfmN8U28z4oeMQesetXa59f30tFR/Fk7fib4txwTrV5n3/fzUV1MzP2d18/6K/0rxzUz&#10;jXIc8gkA/TNeweITttHNePat8+rwH/aH8xXJ1KbPzA+KrGX4h+LGB5bV7vB/2vNJ/q350U34kZPj&#10;7xUT21q8x/3/AJR/IAfhRXQ2SftF4l/5Bsh9q8gnG/V7QHkGZAfcbhXr3iI5sJB7V5BeHy9UgGcE&#10;OCPY7hXM9xs/Lr4hkyfEDxUueW1O4OfQmVyT/P8AOil+IQ2fEfxUegGsXY+gE8oH9BRWzYj9ote5&#10;t3FeRaqNuuWncGZAR7bhXruv/LbOe2K8lvMSeILUnpvX89wrFgflx8QP3vj3xSeobVLjPvmWQn9e&#10;aKh8XZfxn4pBOCdTnGfT96/P6Y/Girb1A/ajxKP+JfJ9K8huAX1O1AOCJFbPsGFet+JHY2EgJrya&#10;bA1a3P8AtD/0IVDY2j8tvGxC+NfEbjgSanOw/wC/klFQeN97+MdcCttH9oTgHHT96/P+fWira1Ef&#10;tV4kX/iXSfSvIb47dQtyOSXA+nOf6V7J4iwNPc9q8aufk1hS3IkJwPTHP9KyluWz8t/Fy/a/EGuI&#10;pw39pTnd/wBtJKKh1ZiNe1Yk8yahcN/5EkorST1IP2x8RH/iWyfSvHL0Z1W2+p/9BavYvEJ/4lsn&#10;0rx+7G3V7UkZG5ePqwB/QkfjUPctn5Va2Gk8Q38aEBvttwRn/rrJRRqJVtevp2yUErMfcsSSfxJz&#10;RTluQftp4g509x7V5FKQ+t24PRX2n37/AMwK9b8RtjT5PpXkUpzrdn7vz+Roe5bPyk35nuy3J8/+&#10;hophUma/x1WTcB684/r+lFbuJB+23iM/6BJz2ryOf/kMW59Bkex3Af1Net+If+PN68iY/wDE5H++&#10;R+GCf5gVl1RbPytBC3TEc/vDn8jRS2e1dWYyf6vcf5GiupkH7WeI+LN68hkBbVmA4JOF+v8A+rNe&#10;u+Jv+PGT6V5Fc/JqsZ9Ez+OQP5E1xt6opn5YuoublYV4ZWOSO/BopkcnkXzzDn5yMD6GiulyJP2v&#10;8RruspB7V5DdnfqWB1Rcf+PCvYPEHzWjjvXj042a3tP8TEH8if6CuV7jZ+VMM5tLiSU4OHIwenQ0&#10;U2WH7VcT244LnH5HP9KKqUtRH7ca4MQse1eQX/OvyMO3I9uQP6mvXvEL/wCgvXj9y4Gpk9SWIP0w&#10;T/MChjZ+VsL+XqUj44DH+tFRXZ8m3aXvI+Dj064/QUUSWoj9s/EP/Hk9eQSIW1f/AIGf5GvZPEUY&#10;ezfBrx26/wBH1Usem8/yNMdj8soYhLM0b8qHOB+dFRQylpPNU43sTx+NFXLcR+kPjD9vb4U2kEkG&#10;m/8ACT62x+7Jb6X5EZ/4FO6N/wCQ68J8U/t0Wty0qaX4XmjGxlWe8uVZ0Y9CUWMc/wDAjXyIsMYe&#10;QCNFwf4VAz9cdatxjEQx2qUdEok2lHdeRq6bVYEhfTrRSaU7S3bFzuIyATRSluYM/9lQSwECLQAU&#10;AAYACAAAACEAihU/mAwBAAAVAgAAEwAAAAAAAAAAAAAAAAAAAAAAW0NvbnRlbnRfVHlwZXNdLnht&#10;bFBLAQItABQABgAIAAAAIQA4/SH/1gAAAJQBAAALAAAAAAAAAAAAAAAAAD0BAABfcmVscy8ucmVs&#10;c1BLAQItABQABgAIAAAAIQBhCzA5NQQAAP0KAAAOAAAAAAAAAAAAAAAAADwCAABkcnMvZTJvRG9j&#10;LnhtbFBLAQItABQABgAIAAAAIQBYYLMbugAAACIBAAAZAAAAAAAAAAAAAAAAAJ0GAABkcnMvX3Jl&#10;bHMvZTJvRG9jLnhtbC5yZWxzUEsBAi0AFAAGAAgAAAAhADioZ5vhAAAACwEAAA8AAAAAAAAAAAAA&#10;AAAAjgcAAGRycy9kb3ducmV2LnhtbFBLAQItAAoAAAAAAAAAIQDHC7XGpAcAAKQHAAAVAAAAAAAA&#10;AAAAAAAAAJwIAABkcnMvbWVkaWEvaW1hZ2UxLmpwZWdQSwUGAAAAAAYABgB9AQAAcxAAAAAA&#10;">
                <v:shape id="docshape487" o:spid="_x0000_s1027" type="#_x0000_t75" style="position:absolute;left:12072;top:13983;width:168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OLzbBAAAA3AAAAA8AAABkcnMvZG93bnJldi54bWxET91qgzAUvh/0HcIp9G6NK+jENhUpDFbG&#10;Lmz7AAdzamTmRExa9e2Xi8EuP77/QznbXjxp9J1jBW/bBARx43THrYLb9eM1B+EDssbeMSlYyEN5&#10;XL0csNBu4pqel9CKGMK+QAUmhKGQ0jeGLPqtG4gjd3ejxRDh2Eo94hTDbS93SZJJix3HBoMDnQw1&#10;P5eHVbCr0yVPqi/znabvJr+fa9Nns1Kb9VztQQSaw7/4z/2pFeRZXBvPxCMgj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OLzbBAAAA3AAAAA8AAAAAAAAAAAAAAAAAnwIA&#10;AGRycy9kb3ducmV2LnhtbFBLBQYAAAAABAAEAPcAAACNAwAAAAA=&#10;">
                  <v:imagedata r:id="rId341" o:title=""/>
                </v:shape>
                <v:line id="Line 509" o:spid="_x0000_s1028" style="position:absolute;visibility:visible;mso-wrap-style:square" from="0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JWmsQAAADcAAAADwAAAGRycy9kb3ducmV2LnhtbESPT4vCMBTE78J+h/AEb5raQ63VKLL4&#10;p6cF3d3D3h7Nsy02L6WJWr+9ERY8DjPzG2a57k0jbtS52rKC6SQCQVxYXXOp4Od7N05BOI+ssbFM&#10;Ch7kYL36GCwx0/bOR7qdfCkChF2GCirv20xKV1Rk0E1sSxy8s+0M+iC7UuoO7wFuGhlHUSIN1hwW&#10;Kmzps6LicroaBfqQxDl/+UM822+n6ey3nP/lG6VGw36zAOGp9+/wfzvXCtJkDq8z4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slaaxAAAANwAAAAPAAAAAAAAAAAA&#10;AAAAAKECAABkcnMvZG93bnJldi54bWxQSwUGAAAAAAQABAD5AAAAkgMAAAAA&#10;" strokeweight=".76469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985" r="25400" b="3810"/>
                <wp:docPr id="865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866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7F754" id="docshapegroup488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LjjgIAAKQFAAAOAAAAZHJzL2Uyb0RvYy54bWykVMtu2zAQvBfoPxC6O5JsWVEEy0Fh2bmk&#10;rYGkH0CT1AOVSIJkLBtF/71LUlZelyD1gSa1u8PZ2eWubk99h45M6VbwIoivogAxTgRteV0Evx53&#10;syxA2mBOcSc4K4Iz08Ht+uuX1SBzNheN6ChTCEC4zgdZBI0xMg9DTRrWY30lJONgrITqsYGjqkOq&#10;8ADofRfOoygNB6GoVIIwreFr6Y3B2uFXFSPmZ1VpZlBXBMDNuFW59WDXcL3Cea2wbFoy0sCfYNHj&#10;lsOlE1SJDUZPqn0H1bdECS0qc0VEH4qqaglzOUA2cfQmmzslnqTLpc6HWk4ygbRvdPo0LPlx3CvU&#10;0iLI0mWAOO6hSFQQ3WDJant/kmVWpUHWOTjfKfkg98qnCtt7QX5rMIdv7fZce2d0GL4LCrj4yQin&#10;0qlSvYWA/NHJFeM8FYOdDCLwMV2kN2kGnAjYknSxXPpikQYq+i6KNNsxLo6iReyjrhc2JMS5v89x&#10;HDnZhKDj9LOo+v9EfbCCuVppq9MkanoR9b7lDC2jay+mc9pwryQ58VFJxMWmwbxmDu7xLEG12CVh&#10;6QKuD7EHDWX4oLKL1Et3kfaFRO4FTArhXCpt7pjokd0UQQekXcXw8V4bL+bFxRaQi13bdfAd5x1H&#10;AxRqmWWxi9Cia6m1WqNW9WHTKXTE9h2631iaV24WusS68X7O5JlDI3LqrmkYpttxb3Db+T1k0HF7&#10;EaQIRMedf4F/bqKbbbbNklkyT7ezJCrL2bfdJpmlu/h6WS7KzaaM/1rOcZI3LaWMW9qXaRAnH2uM&#10;cS75dzzNg0mg8DW6a0sge/l3pKFBfV19dx4EPe+VFX3sVbdzo8CFjWPLzpqXZ+f1PFzX/wA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DvYzLjjgIAAKQFAAAOAAAAAAAAAAAAAAAAAC4CAABkcnMvZTJvRG9jLnhtbFBLAQItABQA&#10;BgAIAAAAIQANiqgU2wAAAAQBAAAPAAAAAAAAAAAAAAAAAOgEAABkcnMvZG93bnJldi54bWxQSwUG&#10;AAAAAAQABADzAAAA8AUAAAAA&#10;">
                <v:line id="Line 507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iloMQAAADcAAAADwAAAGRycy9kb3ducmV2LnhtbESPwWrDMBBE74X8g9hCbo3cmJrgRAnG&#10;oeAc65bmulhb26m1MpIaO38fFQo9DjPzhtkdZjOIKznfW1bwvEpAEDdW99wq+Hh/fdqA8AFZ42CZ&#10;FNzIw2G/eNhhru3Eb3StQysihH2OCroQxlxK33Rk0K/sSBy9L+sMhihdK7XDKcLNINdJkkmDPceF&#10;DkcqO2q+6x+j4PxZN8Xpkqaj64/HtLxk1QujUsvHudiCCDSH//Bfu9IKNlkGv2fiEZ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KWg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8"/>
        <w:rPr>
          <w:sz w:val="17"/>
        </w:rPr>
      </w:pPr>
    </w:p>
    <w:p w:rsidR="006F4401" w:rsidRDefault="00130153">
      <w:pPr>
        <w:pStyle w:val="Heading6"/>
        <w:numPr>
          <w:ilvl w:val="1"/>
          <w:numId w:val="31"/>
        </w:numPr>
        <w:tabs>
          <w:tab w:val="left" w:pos="1405"/>
        </w:tabs>
        <w:ind w:hanging="283"/>
      </w:pPr>
      <w:bookmarkStart w:id="10" w:name="_TOC_250000"/>
      <w:r>
        <w:rPr>
          <w:color w:val="4F4F4F"/>
        </w:rPr>
        <w:t>ESTRUCTURA</w:t>
      </w:r>
      <w:r>
        <w:rPr>
          <w:color w:val="4F4F4F"/>
          <w:spacing w:val="59"/>
        </w:rPr>
        <w:t xml:space="preserve"> </w:t>
      </w:r>
      <w:bookmarkEnd w:id="10"/>
      <w:r>
        <w:rPr>
          <w:color w:val="363638"/>
          <w:spacing w:val="-2"/>
        </w:rPr>
        <w:t>SUSTANTIVA</w:t>
      </w:r>
    </w:p>
    <w:p w:rsidR="006F4401" w:rsidRDefault="00130153">
      <w:pPr>
        <w:spacing w:before="83"/>
        <w:ind w:left="1576"/>
        <w:rPr>
          <w:b/>
          <w:sz w:val="25"/>
        </w:rPr>
      </w:pPr>
      <w:r>
        <w:rPr>
          <w:b/>
          <w:color w:val="1D1D1F"/>
          <w:w w:val="105"/>
          <w:sz w:val="25"/>
        </w:rPr>
        <w:t>OR</w:t>
      </w:r>
      <w:r>
        <w:rPr>
          <w:b/>
          <w:color w:val="363638"/>
          <w:w w:val="105"/>
          <w:sz w:val="25"/>
        </w:rPr>
        <w:t>G</w:t>
      </w:r>
      <w:r>
        <w:rPr>
          <w:b/>
          <w:color w:val="1D1D1F"/>
          <w:w w:val="105"/>
          <w:sz w:val="25"/>
        </w:rPr>
        <w:t>ANI</w:t>
      </w:r>
      <w:r>
        <w:rPr>
          <w:b/>
          <w:color w:val="363638"/>
          <w:w w:val="105"/>
          <w:sz w:val="25"/>
        </w:rPr>
        <w:t>GR</w:t>
      </w:r>
      <w:r>
        <w:rPr>
          <w:b/>
          <w:color w:val="1D1D1F"/>
          <w:w w:val="105"/>
          <w:sz w:val="25"/>
        </w:rPr>
        <w:t>AMA</w:t>
      </w:r>
      <w:r>
        <w:rPr>
          <w:b/>
          <w:color w:val="1D1D1F"/>
          <w:spacing w:val="5"/>
          <w:w w:val="105"/>
          <w:sz w:val="25"/>
        </w:rPr>
        <w:t xml:space="preserve"> </w:t>
      </w:r>
      <w:r>
        <w:rPr>
          <w:b/>
          <w:color w:val="363638"/>
          <w:w w:val="105"/>
          <w:sz w:val="25"/>
        </w:rPr>
        <w:t>C</w:t>
      </w:r>
      <w:r>
        <w:rPr>
          <w:b/>
          <w:color w:val="1D1D1F"/>
          <w:w w:val="105"/>
          <w:sz w:val="25"/>
        </w:rPr>
        <w:t>I</w:t>
      </w:r>
      <w:r>
        <w:rPr>
          <w:b/>
          <w:color w:val="363638"/>
          <w:w w:val="105"/>
          <w:sz w:val="25"/>
        </w:rPr>
        <w:t>DESI</w:t>
      </w:r>
      <w:r>
        <w:rPr>
          <w:b/>
          <w:color w:val="363638"/>
          <w:spacing w:val="-8"/>
          <w:w w:val="105"/>
          <w:sz w:val="25"/>
        </w:rPr>
        <w:t xml:space="preserve"> </w:t>
      </w:r>
      <w:r>
        <w:rPr>
          <w:b/>
          <w:color w:val="363638"/>
          <w:w w:val="105"/>
          <w:sz w:val="25"/>
        </w:rPr>
        <w:t>ESTRUCT</w:t>
      </w:r>
      <w:r>
        <w:rPr>
          <w:b/>
          <w:color w:val="1D1D1F"/>
          <w:w w:val="105"/>
          <w:sz w:val="25"/>
        </w:rPr>
        <w:t>U</w:t>
      </w:r>
      <w:r>
        <w:rPr>
          <w:b/>
          <w:color w:val="363638"/>
          <w:w w:val="105"/>
          <w:sz w:val="25"/>
        </w:rPr>
        <w:t>R</w:t>
      </w:r>
      <w:r>
        <w:rPr>
          <w:b/>
          <w:color w:val="1D1D1F"/>
          <w:w w:val="105"/>
          <w:sz w:val="25"/>
        </w:rPr>
        <w:t>A</w:t>
      </w:r>
      <w:r>
        <w:rPr>
          <w:b/>
          <w:color w:val="1D1D1F"/>
          <w:spacing w:val="2"/>
          <w:w w:val="105"/>
          <w:sz w:val="25"/>
        </w:rPr>
        <w:t xml:space="preserve"> </w:t>
      </w:r>
      <w:r>
        <w:rPr>
          <w:b/>
          <w:color w:val="1D1D1F"/>
          <w:spacing w:val="-2"/>
          <w:w w:val="105"/>
          <w:sz w:val="25"/>
        </w:rPr>
        <w:t>SU</w:t>
      </w:r>
      <w:r>
        <w:rPr>
          <w:b/>
          <w:color w:val="363638"/>
          <w:spacing w:val="-2"/>
          <w:w w:val="105"/>
          <w:sz w:val="25"/>
        </w:rPr>
        <w:t>ST</w:t>
      </w:r>
      <w:r>
        <w:rPr>
          <w:b/>
          <w:color w:val="1D1D1F"/>
          <w:spacing w:val="-2"/>
          <w:w w:val="105"/>
          <w:sz w:val="25"/>
        </w:rPr>
        <w:t>AN</w:t>
      </w:r>
      <w:r>
        <w:rPr>
          <w:b/>
          <w:color w:val="363638"/>
          <w:spacing w:val="-2"/>
          <w:w w:val="105"/>
          <w:sz w:val="25"/>
        </w:rPr>
        <w:t>T</w:t>
      </w:r>
      <w:r>
        <w:rPr>
          <w:b/>
          <w:color w:val="1D1D1F"/>
          <w:spacing w:val="-2"/>
          <w:w w:val="105"/>
          <w:sz w:val="25"/>
        </w:rPr>
        <w:t>IVA</w:t>
      </w:r>
    </w:p>
    <w:p w:rsidR="006F4401" w:rsidRDefault="006F4401">
      <w:pPr>
        <w:pStyle w:val="BodyText"/>
        <w:rPr>
          <w:b/>
          <w:sz w:val="20"/>
        </w:rPr>
      </w:pPr>
    </w:p>
    <w:p w:rsidR="006F4401" w:rsidRDefault="00462828">
      <w:pPr>
        <w:pStyle w:val="BodyText"/>
        <w:spacing w:before="2"/>
        <w:rPr>
          <w:b/>
          <w:sz w:val="2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772160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ragraph">
                  <wp:posOffset>231140</wp:posOffset>
                </wp:positionV>
                <wp:extent cx="1024255" cy="511810"/>
                <wp:effectExtent l="0" t="0" r="0" b="0"/>
                <wp:wrapTopAndBottom/>
                <wp:docPr id="861" name="docshapegroup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511810"/>
                          <a:chOff x="4247" y="364"/>
                          <a:chExt cx="1613" cy="806"/>
                        </a:xfrm>
                      </wpg:grpSpPr>
                      <wps:wsp>
                        <wps:cNvPr id="862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4258" y="1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docshape490"/>
                        <wps:cNvSpPr>
                          <a:spLocks/>
                        </wps:cNvSpPr>
                        <wps:spPr bwMode="auto">
                          <a:xfrm>
                            <a:off x="4250" y="367"/>
                            <a:ext cx="1610" cy="803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1610"/>
                              <a:gd name="T2" fmla="+- 0 382 368"/>
                              <a:gd name="T3" fmla="*/ 382 h 803"/>
                              <a:gd name="T4" fmla="+- 0 5860 4250"/>
                              <a:gd name="T5" fmla="*/ T4 w 1610"/>
                              <a:gd name="T6" fmla="+- 0 382 368"/>
                              <a:gd name="T7" fmla="*/ 382 h 803"/>
                              <a:gd name="T8" fmla="+- 0 4250 4250"/>
                              <a:gd name="T9" fmla="*/ T8 w 1610"/>
                              <a:gd name="T10" fmla="+- 0 1148 368"/>
                              <a:gd name="T11" fmla="*/ 1148 h 803"/>
                              <a:gd name="T12" fmla="+- 0 5860 4250"/>
                              <a:gd name="T13" fmla="*/ T12 w 1610"/>
                              <a:gd name="T14" fmla="+- 0 1148 368"/>
                              <a:gd name="T15" fmla="*/ 1148 h 803"/>
                              <a:gd name="T16" fmla="+- 0 5838 4250"/>
                              <a:gd name="T17" fmla="*/ T16 w 1610"/>
                              <a:gd name="T18" fmla="+- 0 1170 368"/>
                              <a:gd name="T19" fmla="*/ 1170 h 803"/>
                              <a:gd name="T20" fmla="+- 0 5838 4250"/>
                              <a:gd name="T21" fmla="*/ T20 w 1610"/>
                              <a:gd name="T22" fmla="+- 0 368 368"/>
                              <a:gd name="T23" fmla="*/ 368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10" h="803">
                                <a:moveTo>
                                  <a:pt x="0" y="14"/>
                                </a:moveTo>
                                <a:lnTo>
                                  <a:pt x="1610" y="14"/>
                                </a:lnTo>
                                <a:moveTo>
                                  <a:pt x="0" y="780"/>
                                </a:moveTo>
                                <a:lnTo>
                                  <a:pt x="1610" y="780"/>
                                </a:lnTo>
                                <a:moveTo>
                                  <a:pt x="1588" y="802"/>
                                </a:moveTo>
                                <a:lnTo>
                                  <a:pt x="1588" y="0"/>
                                </a:lnTo>
                              </a:path>
                            </a:pathLst>
                          </a:custGeom>
                          <a:noFill/>
                          <a:ln w="229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4268" y="400"/>
                            <a:ext cx="1552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:rsidR="008F452D" w:rsidRDefault="008F452D">
                              <w:pPr>
                                <w:spacing w:before="92"/>
                                <w:ind w:left="1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4F"/>
                                  <w:spacing w:val="-4"/>
                                  <w:sz w:val="12"/>
                                </w:rPr>
                                <w:t>DIRECCIÓN</w:t>
                              </w:r>
                              <w:r>
                                <w:rPr>
                                  <w:color w:val="4F4F4F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9" o:spid="_x0000_s1053" style="position:absolute;margin-left:212.35pt;margin-top:18.2pt;width:80.65pt;height:40.3pt;z-index:-15544320;mso-wrap-distance-left:0;mso-wrap-distance-right:0;mso-position-horizontal-relative:page" coordorigin="4247,364" coordsize="1613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WFxQUAAFgTAAAOAAAAZHJzL2Uyb0RvYy54bWzsWF+PozYQf6/U72Dx2CoXTIBAtNnTXrI5&#10;Vbq2J136ARwgARUwNewm21O/e2fGmD97y+11r2r70DwkJh6Px7+Z+XmGq9eXImf3iaozWa4t/sq2&#10;WFJGMs7K09r6Zb+bBRarG1HGIpdlsrYektp6ff3tN1fnapU4MpV5nCgGSsp6da7WVto01Wo+r6M0&#10;KUT9SlZJCZNHqQrRwKM6zWMlzqC9yOeObfvzs1RxpWSU1DX8u9WT1jXpPx6TqPn5eKyThuVrC2xr&#10;6FvR9wG/59dXYnVSokqzqDVDvMCKQmQlbNqp2opGsDuVfaKqyCIla3lsXkWymMvjMYsSOgOchtuP&#10;TvNWybuKznJanU9VBxNA+winF6uNfrp/r1gWr63A5xYrRQFOimVUp6JKTri/G4SI0rk6rUD4rao+&#10;VO+VPioM38no1xqm54/n8fmkhdnh/KOMQa+4ayShdDmqAlXA+dmFnPHQOSO5NCyCP7ntuI7nWSyC&#10;OY/zgLfeilJwKS5zHXdpMZhd+K52ZJTemtU+X+ilge3j5Fys9K5kaWsZHgviru6hrb8O2g8IG3ms&#10;RrQ6aB0D7busTJhnexpSEtqUGs/oUrZ4slJuUlGeElK3f6gAO06HQHNBr16CDzU441l8AUdIQwCK&#10;czfQSBmUIScQX4K2g0isKlU3bxNZMBysrRysJseJ+3d1o9E0IujHUu6yPIf/xSov2Rk2WizBN/hc&#10;yzyLcZYe1OmwyRW7F5iO9Gl9MxJD1VtRp1qOprTVEI9lTNukiYhv23EjslyP4QR5iRvB8cDQdqQT&#10;8WNoh7fBbeDOXMe/nbn2dju72W3cmb/jS2+72G42W/4H2szdVZrFcVKi2YYUuPtlkdHSk07njhY6&#10;gOZj7RSXYKz5JaMhQrVjdXgeZPzwXiHobbD+Y1ELGTQmBDekQGmj0BBBPWQBik89Y47xJfEJcUiJ&#10;vByHJ/ch6ylCA3vRhoohj+hOxyh62cQlEHDcOv4Ut8bvQcOxyIHWv58xm0Ey6C+9Uy8G9KfFvpuz&#10;vc3OjDanaOuFIJEHuhaBwxZ+m1K9EODWaUKRlLXWo3nGKtcIkVVe4D9tFRBgp2vvTljlGyHSNWEV&#10;cGWnadIq4InB+SaxCo0YYhVMWIWuGyhD8nkKLT4EnoSexIuPoZ8EDHm/O+eeO1PGjfGfNG6I/2eM&#10;G3vACxYBBdonMTZ0wp77U8aN3cD50n4SuaEbSOhJ5JyxHyaNc4aO2DuTKTB2BMT/U7Y5QzegTGca&#10;kHSXpCLV94lYwe3XJi6MGFx+eClhaleyxst+D8YBQ+wNC4AUzk4Ig9dQmNgE9vu8MKCIwhCHSLLP&#10;SWN8kTjd4c+L6xJlz6mKelYcfYDaAb6BMXpZi4+CovZxOassBuXsQYdbJRqElcCDId3HxKMpVHlA&#10;ozhRyPtkL0mk6UswTnUU7NZP5+VQTPMxGNhJmvl+RTVQuAxMZdHPmxVartPYixqBfkkr6gW6jAls&#10;p0WnFzGLHoma7fU0nAzBIS93KCG4g6uku6pNLeM4oeP/X8t0tcyoVKuHFd2OPq1rBmIvLnqYkrpj&#10;gw4TBqlUv1vsDN3a2qp/uxMqsVj+Qwk1e8hdF1iuoQfXWyLlqeHMYTgjyghUra3GAqLB4abRLeFd&#10;pbJTCjtx8ncpb6BjOWZU8WI1o0uxf6ESg8vqcSVGbDWoxFhzeSOxb9KhqmuyrpO4UUqesWgGsEat&#10;xF8u1aDcQYZybUotKrV1v+Z5cDFgM7FcmKwzpZrpFdp2AhmMrDRlG+Zl23EgJY1ScPQHCP43C/xB&#10;tEPP81VJoSGllwcfQ+649hsnnO38YDlzd643C5d2MLN5+Cb0bTd0t7txz0INpn6fIl7es+CdEXqO&#10;92LaK7IG3uvkWYFXDn701TTVtnUtF5pP9PxMU9RcDhd6bcHpju+T84spo6OLjipgoGkCBn8jRdAL&#10;B3h9Q8dqXzXh+6HhM1FK/0Ls+k8AAAD//wMAUEsDBBQABgAIAAAAIQAtNdFt4QAAAAoBAAAPAAAA&#10;ZHJzL2Rvd25yZXYueG1sTI9BS8NAEIXvgv9hGcGb3aRN0xKzKaWopyLYCuJtm50modnZkN0m6b93&#10;POlxmI/3vpdvJtuKAXvfOFIQzyIQSKUzDVUKPo+vT2sQPmgyunWECm7oYVPc3+U6M26kDxwOoRIc&#10;Qj7TCuoQukxKX9ZotZ+5Dol/Z9dbHfjsK2l6PXK4beU8ilJpdUPcUOsOdzWWl8PVKngb9bhdxC/D&#10;/nLe3b6Py/evfYxKPT5M22cQAafwB8OvPqtDwU4ndyXjRasgmScrRhUs0gQEA8t1yuNOTMarCGSR&#10;y/8Tih8AAAD//wMAUEsBAi0AFAAGAAgAAAAhALaDOJL+AAAA4QEAABMAAAAAAAAAAAAAAAAAAAAA&#10;AFtDb250ZW50X1R5cGVzXS54bWxQSwECLQAUAAYACAAAACEAOP0h/9YAAACUAQAACwAAAAAAAAAA&#10;AAAAAAAvAQAAX3JlbHMvLnJlbHNQSwECLQAUAAYACAAAACEAMZbVhcUFAABYEwAADgAAAAAAAAAA&#10;AAAAAAAuAgAAZHJzL2Uyb0RvYy54bWxQSwECLQAUAAYACAAAACEALTXRbeEAAAAKAQAADwAAAAAA&#10;AAAAAAAAAAAfCAAAZHJzL2Rvd25yZXYueG1sUEsFBgAAAAAEAAQA8wAAAC0JAAAAAA==&#10;">
                <v:line id="Line 505" o:spid="_x0000_s1054" style="position:absolute;visibility:visible;mso-wrap-style:square" from="4258,1148" to="4258,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/nMQAAADcAAAADwAAAGRycy9kb3ducmV2LnhtbESP0YrCMBRE34X9h3AXfLOpfShSjSJl&#10;F9xFwa1+wKW5ttXmpjRR698bQdjHYWbOMIvVYFpxo941lhVMoxgEcWl1w5WC4+F7MgPhPLLG1jIp&#10;eJCD1fJjtMBM2zv/0a3wlQgQdhkqqL3vMildWZNBF9mOOHgn2xv0QfaV1D3eA9y0MonjVBpsOCzU&#10;2FFeU3kprkaBm+5OP5fH135Ijud8H+fb4jd1So0/h/UchKfB/4ff7Y1WMEsTeJ0JR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T+cxAAAANwAAAAPAAAAAAAAAAAA&#10;AAAAAKECAABkcnMvZG93bnJldi54bWxQSwUGAAAAAAQABAD5AAAAkgMAAAAA&#10;" strokeweight=".38186mm"/>
                <v:shape id="docshape490" o:spid="_x0000_s1055" style="position:absolute;left:4250;top:367;width:1610;height:803;visibility:visible;mso-wrap-style:square;v-text-anchor:top" coordsize="1610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hkMMA&#10;AADcAAAADwAAAGRycy9kb3ducmV2LnhtbESPS2uDQBSF94X8h+EGumvGtiDGZpQiSB+bkDTub50b&#10;lTp3xBkT8+8zhUCWh/P4OJt8Nr040eg6ywqeVxEI4trqjhsFh5/yKQHhPLLG3jIpuJCDPFs8bDDV&#10;9sw7Ou19I8IIuxQVtN4PqZSubsmgW9mBOHhHOxr0QY6N1COew7jp5UsUxdJgx4HQ4kBFS/XffjIB&#10;Uqyn8mOL1a+rKs3rw3H6/pJKPS7n9zcQnmZ/D9/an1pBEr/C/5lwBG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ihkMMAAADcAAAADwAAAAAAAAAAAAAAAACYAgAAZHJzL2Rv&#10;d25yZXYueG1sUEsFBgAAAAAEAAQA9QAAAIgDAAAAAA==&#10;" path="m,14r1610,m,780r1610,m1588,802l1588,e" filled="f" strokeweight=".63683mm">
                  <v:path arrowok="t" o:connecttype="custom" o:connectlocs="0,382;1610,382;0,1148;1610,1148;1588,1170;1588,368" o:connectangles="0,0,0,0,0,0"/>
                </v:shape>
                <v:shape id="docshape491" o:spid="_x0000_s1056" type="#_x0000_t202" style="position:absolute;left:4268;top:400;width:1552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k4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eTixQAAANwAAAAPAAAAAAAAAAAAAAAAAJgCAABkcnMv&#10;ZG93bnJldi54bWxQSwUGAAAAAAQABAD1AAAAigMAAAAA&#10;" filled="f" stroked="f">
                  <v:textbox inset="0,0,0,0">
                    <w:txbxContent>
                      <w:p w:rsidR="008F452D" w:rsidRDefault="008F452D">
                        <w:pPr>
                          <w:rPr>
                            <w:b/>
                            <w:sz w:val="12"/>
                          </w:rPr>
                        </w:pPr>
                      </w:p>
                      <w:p w:rsidR="008F452D" w:rsidRDefault="008F452D">
                        <w:pPr>
                          <w:spacing w:before="92"/>
                          <w:ind w:left="174"/>
                          <w:rPr>
                            <w:sz w:val="12"/>
                          </w:rPr>
                        </w:pPr>
                        <w:r>
                          <w:rPr>
                            <w:color w:val="4F4F4F"/>
                            <w:spacing w:val="-4"/>
                            <w:sz w:val="12"/>
                          </w:rPr>
                          <w:t>DIRECCIÓN</w:t>
                        </w:r>
                        <w:r>
                          <w:rPr>
                            <w:color w:val="4F4F4F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GENERAL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4401" w:rsidRDefault="006F4401">
      <w:pPr>
        <w:pStyle w:val="BodyText"/>
        <w:spacing w:before="7"/>
        <w:rPr>
          <w:b/>
          <w:sz w:val="9"/>
        </w:rPr>
      </w:pPr>
    </w:p>
    <w:p w:rsidR="006F4401" w:rsidRDefault="00130153">
      <w:pPr>
        <w:tabs>
          <w:tab w:val="left" w:pos="5012"/>
          <w:tab w:val="left" w:pos="6373"/>
        </w:tabs>
        <w:spacing w:before="1"/>
        <w:ind w:left="1169"/>
        <w:rPr>
          <w:sz w:val="12"/>
        </w:rPr>
      </w:pPr>
      <w:r>
        <w:rPr>
          <w:color w:val="1D1D1F"/>
          <w:sz w:val="12"/>
          <w:u w:val="thick" w:color="000000"/>
        </w:rPr>
        <w:tab/>
      </w:r>
      <w:r>
        <w:rPr>
          <w:color w:val="1D1D1F"/>
          <w:spacing w:val="-10"/>
          <w:w w:val="45"/>
          <w:sz w:val="12"/>
          <w:u w:val="thick" w:color="000000"/>
        </w:rPr>
        <w:t>1</w:t>
      </w:r>
      <w:r>
        <w:rPr>
          <w:color w:val="1D1D1F"/>
          <w:sz w:val="12"/>
          <w:u w:val="thick" w:color="000000"/>
        </w:rPr>
        <w:tab/>
      </w:r>
    </w:p>
    <w:p w:rsidR="006F4401" w:rsidRDefault="00462828">
      <w:pPr>
        <w:spacing w:before="38"/>
        <w:ind w:left="1947"/>
        <w:rPr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16032" behindDoc="0" locked="0" layoutInCell="1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123825</wp:posOffset>
                </wp:positionV>
                <wp:extent cx="1029335" cy="562610"/>
                <wp:effectExtent l="0" t="0" r="0" b="0"/>
                <wp:wrapNone/>
                <wp:docPr id="856" name="docshapegroup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562610"/>
                          <a:chOff x="1151" y="195"/>
                          <a:chExt cx="1621" cy="886"/>
                        </a:xfrm>
                      </wpg:grpSpPr>
                      <wps:wsp>
                        <wps:cNvPr id="857" name="docshape493"/>
                        <wps:cNvSpPr>
                          <a:spLocks/>
                        </wps:cNvSpPr>
                        <wps:spPr bwMode="auto">
                          <a:xfrm>
                            <a:off x="1169" y="198"/>
                            <a:ext cx="1581" cy="882"/>
                          </a:xfrm>
                          <a:custGeom>
                            <a:avLst/>
                            <a:gdLst>
                              <a:gd name="T0" fmla="+- 0 1169 1169"/>
                              <a:gd name="T1" fmla="*/ T0 w 1581"/>
                              <a:gd name="T2" fmla="+- 0 213 198"/>
                              <a:gd name="T3" fmla="*/ 213 h 882"/>
                              <a:gd name="T4" fmla="+- 0 2749 1169"/>
                              <a:gd name="T5" fmla="*/ T4 w 1581"/>
                              <a:gd name="T6" fmla="+- 0 213 198"/>
                              <a:gd name="T7" fmla="*/ 213 h 882"/>
                              <a:gd name="T8" fmla="+- 0 1169 1169"/>
                              <a:gd name="T9" fmla="*/ T8 w 1581"/>
                              <a:gd name="T10" fmla="+- 0 1080 198"/>
                              <a:gd name="T11" fmla="*/ 1080 h 882"/>
                              <a:gd name="T12" fmla="+- 0 1169 1169"/>
                              <a:gd name="T13" fmla="*/ T12 w 1581"/>
                              <a:gd name="T14" fmla="+- 0 198 198"/>
                              <a:gd name="T15" fmla="*/ 198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81" h="882">
                                <a:moveTo>
                                  <a:pt x="0" y="15"/>
                                </a:moveTo>
                                <a:lnTo>
                                  <a:pt x="1580" y="15"/>
                                </a:lnTo>
                                <a:moveTo>
                                  <a:pt x="0" y="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2749" y="1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155" y="1065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docshape494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230"/>
                            <a:ext cx="1541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F452D" w:rsidRDefault="008F452D">
                              <w:pPr>
                                <w:spacing w:before="71"/>
                                <w:ind w:left="358" w:hanging="2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4F"/>
                                  <w:spacing w:val="-4"/>
                                  <w:sz w:val="12"/>
                                </w:rPr>
                                <w:t>DIRECCIÓN</w:t>
                              </w:r>
                              <w:r>
                                <w:rPr>
                                  <w:color w:val="4F4F4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4"/>
                                  <w:sz w:val="12"/>
                                </w:rPr>
                                <w:t>ADJUNTA</w:t>
                              </w:r>
                              <w:r>
                                <w:rPr>
                                  <w:color w:val="4F4F4F"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4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OPERACIONES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2" o:spid="_x0000_s1057" style="position:absolute;left:0;text-align:left;margin-left:57.55pt;margin-top:9.75pt;width:81.05pt;height:44.3pt;z-index:15916032;mso-position-horizontal-relative:page" coordorigin="1151,195" coordsize="1621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UzcwUAACAUAAAOAAAAZHJzL2Uyb0RvYy54bWzsWN1uq0YQvq/Ud1hx2cqBxYDBinOU2HFU&#10;KW2PdNwHWAMGVGDpLomdVn33zuyyGJxYSdOeI1U9vrAXzzA78+38fHD54VCV5DEVsuD1wqIXjkXS&#10;OuZJUWcL65fNehJaRLasTljJ63RhPaXS+nD17TeX+2aeujznZZIKAkZqOd83Cytv22Zu2zLO04rJ&#10;C96kNQh3XFSshUuR2Ylge7BelbbrOIG95yJpBI9TKeHflRZaV8r+bpfG7c+7nUxbUi4s8K1V30J9&#10;b/Hbvrpk80ywJi/izg32Di8qVtSwaW9qxVpGHkTxzFRVxIJLvmsvYl7ZfLcr4lTFANFQ5ySaO8Ef&#10;GhVLNt9nTQ8TQHuC07vNxj89fhSkSBZW6AcWqVkFh5TwWOasSTPc34tcRGnfZHNQvhPNp+aj0KHC&#10;8p7Hv0oQ26dyvM60Mtnuf+QJ2GUPLVcoHXaiQhMQPzmow3jqDyM9tCSGP6njRtOpb5EYZH7gBrQ7&#10;rTiHI8XbKPWpRUBKI18fZJzfmrsDF2R4axgGKLTZXO+qPO08w7Ag7+QRWvnPoP2EsKkTk4hWD+3s&#10;FFovmmpUlZ6BVA7xHEjQSwmwv4okpUHUQRJqSHo4/bAHRB1oDwibxw+yvUu5OhL2eC9bXRUJrNRB&#10;J11ebKCCdlUJBfL9hDgEN1NfeqesV4ONtNp3Ntk4ZE8obt4ZNbZco6RsuXRKaNT5fLQ0NUpgCVVy&#10;EobKe6i0fjvPKGlLM+9lryCVjl55Z7yCGhhEeMYrOM3e0lmvoPENLJ3FCo6rt7UJz3gFqT8y5oSA&#10;/nO06BB4ikov4kXH0J91jQ7R31D3nHNj/MGvF30bwo86vWuQiJlJNZab7IsPdZd+sCIMx4mjekfD&#10;JRb/BmKF6t6oMgIToIW5ekYZNkflGSbhq8q6gjaA5lu0ESW0TVUPMsb1bxeBgDF0OoCERWAAbXVV&#10;NKzFwDEAXJI99DRVrzn2L1fFXfHHdMOVSntsmv2uR3FZD9XADiQPONhrGvnxjmZgsKsv8P8oN3cM&#10;9VQzBi0tgwU6rsDtg0EMBp2l5uuiLFUXKGsM0XUjN1CxSV4WCUoxPCmy7bIU5JHhzFaf7iBGao2Q&#10;7YrJXOspkQYThladqG3ylCW33bplRanXymncCFpjBzo2STWt/4ic6Da8Db2J5wa3E89ZrSbX66U3&#10;CdZ05q+mq+VyRf9En6k3z4skSWt02zAH6r1tfHQcRs/8njuMwhuhsFaf5yjYYzcU/BCL+VXRwbzT&#10;w0MPuy1PnmCQCK6pEFA3WORc/G6RPdCghSV/e2AitUj5Qw3DMKKeh7xJXXj+zIULMZRshxJWx2Bq&#10;YbUWVCwul63mWg+NKLIcdqLqvGt+DVRgV+CgUf5pr7oLmMdfbDBDl9ac576oU+I7Kq0RMZjey1oT&#10;HegpHdEhNV/m0ItSNec3Tw2QGt0lRrcYxF8d1y7MKl2c0Kx19pp5DTgjezFlZhgTZj2OaoKLhVWC&#10;1wpRM7axEDsVTPHnNQc7el9rrq+5HqB3l5JJ4S+ZtZA0g6z1oghzZ5SCahJ+pqwF3q3nKXWCjnib&#10;rKUBBQb1ORKXTmfB18S1/9uJG0BXGz9iYjc65i4+B5H2cMPx6U53Kf1E1DfeayH4Huc6zKZR59WP&#10;UG/uvJSGwOKhwbrTk8ZLfc88KLnKN2ipZ7ov8ro3d99RO/4/cBBFsAytoq7n3LjRZB2Es4m39vxJ&#10;NHPCiUOjmyhwIAtW6zGtUvNYvxcCkvNeWoU0M/Jd/90TrypaeD9VFhUQ8Z6Ksvk5ZtmzQnTf0DDz&#10;+xIdaw/bg3r9QtWzL+bv32RoPTvrmRksNCuDxb/IyNSLE3gNpcLpXpnhe67hNayHL/au/gIAAP//&#10;AwBQSwMEFAAGAAgAAAAhAJdrgFDgAAAACgEAAA8AAABkcnMvZG93bnJldi54bWxMj0FLw0AQhe+C&#10;/2EZwZvdbCS2TbMppainItgK4m2bTJPQ7GzIbpP03zue7G3ezOPN97L1ZFsxYO8bRxrULAKBVLiy&#10;oUrD1+HtaQHCB0OlaR2hhit6WOf3d5lJSzfSJw77UAkOIZ8aDXUIXSqlL2q0xs9ch8S3k+utCSz7&#10;Spa9GTnctjKOohdpTUP8oTYdbmsszvuL1fA+mnHzrF6H3fm0vf4cko/vnUKtHx+mzQpEwCn8m+EP&#10;n9EhZ6aju1DpRctaJYqtPCwTEGyI5/MYxJEX0UKBzDN5WyH/BQAA//8DAFBLAQItABQABgAIAAAA&#10;IQC2gziS/gAAAOEBAAATAAAAAAAAAAAAAAAAAAAAAABbQ29udGVudF9UeXBlc10ueG1sUEsBAi0A&#10;FAAGAAgAAAAhADj9If/WAAAAlAEAAAsAAAAAAAAAAAAAAAAALwEAAF9yZWxzLy5yZWxzUEsBAi0A&#10;FAAGAAgAAAAhAHRVhTNzBQAAIBQAAA4AAAAAAAAAAAAAAAAALgIAAGRycy9lMm9Eb2MueG1sUEsB&#10;Ai0AFAAGAAgAAAAhAJdrgFDgAAAACgEAAA8AAAAAAAAAAAAAAAAAzQcAAGRycy9kb3ducmV2Lnht&#10;bFBLBQYAAAAABAAEAPMAAADaCAAAAAA=&#10;">
                <v:shape id="docshape493" o:spid="_x0000_s1058" style="position:absolute;left:1169;top:198;width:1581;height:882;visibility:visible;mso-wrap-style:square;v-text-anchor:top" coordsize="1581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rZ8UA&#10;AADcAAAADwAAAGRycy9kb3ducmV2LnhtbESPUUvDQBCE3wX/w7GCL8Veqqhp7LUUsSBIoab9AWtu&#10;zaXm9kJubeK/94SCj8PMfMMsVqNv1Yn62AQ2MJtmoIirYBuuDRz2m5scVBRki21gMvBDEVbLy4sF&#10;FjYM/E6nUmqVIBwLNOBEukLrWDnyGKehI07eZ+g9SpJ9rW2PQ4L7Vt9m2YP22HBacNjRs6Pqq/z2&#10;BujjbXTz7WY3eSnvjkM1F+2PYsz11bh+AiU0yn/43H61BvL7R/g7k4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etnxQAAANwAAAAPAAAAAAAAAAAAAAAAAJgCAABkcnMv&#10;ZG93bnJldi54bWxQSwUGAAAAAAQABAD1AAAAigMAAAAA&#10;" path="m,15r1580,m,882l,e" filled="f" strokeweight=".63683mm">
                  <v:path arrowok="t" o:connecttype="custom" o:connectlocs="0,213;1580,213;0,1080;0,198" o:connectangles="0,0,0,0"/>
                </v:shape>
                <v:line id="Line 500" o:spid="_x0000_s1059" style="position:absolute;visibility:visible;mso-wrap-style:square" from="2749,1080" to="2749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+UYsEAAADcAAAADwAAAGRycy9kb3ducmV2LnhtbERPy2oCMRTdF/yHcAV3NVNBGUajlPpA&#10;qJuquL5MrpPQyc04iTr2681C6PJw3rNF52pxozZYzwo+hhkI4tJry5WC42H9noMIEVlj7ZkUPCjA&#10;Yt57m2Gh/Z1/6LaPlUghHApUYGJsCilDachhGPqGOHFn3zqMCbaV1C3eU7ir5SjLJtKh5dRgsKEv&#10;Q+Xv/uoUnLLduHtsDn/L3NiLs5fT6hudUoN+9zkFEamL/+KXe6sV5OO0Np1JR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75RiwQAAANwAAAAPAAAAAAAAAAAAAAAA&#10;AKECAABkcnMvZG93bnJldi54bWxQSwUGAAAAAAQABAD5AAAAjwMAAAAA&#10;" strokeweight=".76372mm"/>
                <v:line id="Line 499" o:spid="_x0000_s1060" style="position:absolute;visibility:visible;mso-wrap-style:square" from="1155,1065" to="2771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e65McAAADcAAAADwAAAGRycy9kb3ducmV2LnhtbESPT2vCQBTE74LfYXkFb7rbPxaNbkQK&#10;BYV60BSqt0f2mYRk34bsqrGfvlso9DjMzG+Y5aq3jbhS5yvHGh4nCgRx7kzFhYbP7H08A+EDssHG&#10;MWm4k4dVOhwsMTHuxnu6HkIhIoR9ghrKENpESp+XZNFPXEscvbPrLIYou0KaDm8Rbhv5pNSrtFhx&#10;XCixpbeS8vpwsRrU9Fm23/PaN8eX3T372uXbk/rQevTQrxcgAvXhP/zX3hgNs+kcfs/EI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l7rkxwAAANwAAAAPAAAAAAAA&#10;AAAAAAAAAKECAABkcnMvZG93bnJldi54bWxQSwUGAAAAAAQABAD5AAAAlQMAAAAA&#10;" strokeweight=".38233mm"/>
                <v:shape id="docshape494" o:spid="_x0000_s1061" type="#_x0000_t202" style="position:absolute;left:1187;top:230;width:1541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i4c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i4cMAAADcAAAADwAAAAAAAAAAAAAAAACYAgAAZHJzL2Rv&#10;d25yZXYueG1sUEsFBgAAAAAEAAQA9QAAAIgDAAAAAA==&#10;" filled="f" stroked="f">
                  <v:textbox inset="0,0,0,0">
                    <w:txbxContent>
                      <w:p w:rsidR="008F452D" w:rsidRDefault="008F452D">
                        <w:pPr>
                          <w:rPr>
                            <w:sz w:val="12"/>
                          </w:rPr>
                        </w:pPr>
                      </w:p>
                      <w:p w:rsidR="008F452D" w:rsidRDefault="008F452D">
                        <w:pPr>
                          <w:spacing w:before="71"/>
                          <w:ind w:left="358" w:hanging="271"/>
                          <w:rPr>
                            <w:sz w:val="12"/>
                          </w:rPr>
                        </w:pPr>
                        <w:r>
                          <w:rPr>
                            <w:color w:val="4F4F4F"/>
                            <w:spacing w:val="-4"/>
                            <w:sz w:val="12"/>
                          </w:rPr>
                          <w:t>DIRECCIÓN</w:t>
                        </w:r>
                        <w:r>
                          <w:rPr>
                            <w:color w:val="4F4F4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4"/>
                            <w:sz w:val="12"/>
                          </w:rPr>
                          <w:t>ADJUNTA</w:t>
                        </w:r>
                        <w:r>
                          <w:rPr>
                            <w:color w:val="4F4F4F"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4"/>
                            <w:sz w:val="12"/>
                          </w:rPr>
                          <w:t>DE</w:t>
                        </w:r>
                        <w:r>
                          <w:rPr>
                            <w:color w:val="4F4F4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OPERACIONES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16544" behindDoc="0" locked="0" layoutInCell="1" allowOverlap="1">
                <wp:simplePos x="0" y="0"/>
                <wp:positionH relativeFrom="page">
                  <wp:posOffset>4960620</wp:posOffset>
                </wp:positionH>
                <wp:positionV relativeFrom="paragraph">
                  <wp:posOffset>53975</wp:posOffset>
                </wp:positionV>
                <wp:extent cx="1029335" cy="636270"/>
                <wp:effectExtent l="0" t="0" r="0" b="0"/>
                <wp:wrapNone/>
                <wp:docPr id="850" name="docshapegroup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636270"/>
                          <a:chOff x="7812" y="85"/>
                          <a:chExt cx="1621" cy="1002"/>
                        </a:xfrm>
                      </wpg:grpSpPr>
                      <wps:wsp>
                        <wps:cNvPr id="851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7823" y="213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7823" y="1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docshape496"/>
                        <wps:cNvSpPr>
                          <a:spLocks/>
                        </wps:cNvSpPr>
                        <wps:spPr bwMode="auto">
                          <a:xfrm>
                            <a:off x="7815" y="205"/>
                            <a:ext cx="1617" cy="882"/>
                          </a:xfrm>
                          <a:custGeom>
                            <a:avLst/>
                            <a:gdLst>
                              <a:gd name="T0" fmla="+- 0 9410 7815"/>
                              <a:gd name="T1" fmla="*/ T0 w 1617"/>
                              <a:gd name="T2" fmla="+- 0 1087 205"/>
                              <a:gd name="T3" fmla="*/ 1087 h 882"/>
                              <a:gd name="T4" fmla="+- 0 9410 7815"/>
                              <a:gd name="T5" fmla="*/ T4 w 1617"/>
                              <a:gd name="T6" fmla="+- 0 205 205"/>
                              <a:gd name="T7" fmla="*/ 205 h 882"/>
                              <a:gd name="T8" fmla="+- 0 7815 7815"/>
                              <a:gd name="T9" fmla="*/ T8 w 1617"/>
                              <a:gd name="T10" fmla="+- 0 1065 205"/>
                              <a:gd name="T11" fmla="*/ 1065 h 882"/>
                              <a:gd name="T12" fmla="+- 0 9432 7815"/>
                              <a:gd name="T13" fmla="*/ T12 w 1617"/>
                              <a:gd name="T14" fmla="+- 0 1065 205"/>
                              <a:gd name="T15" fmla="*/ 1065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7" h="882">
                                <a:moveTo>
                                  <a:pt x="1595" y="882"/>
                                </a:moveTo>
                                <a:lnTo>
                                  <a:pt x="1595" y="0"/>
                                </a:lnTo>
                                <a:moveTo>
                                  <a:pt x="0" y="860"/>
                                </a:moveTo>
                                <a:lnTo>
                                  <a:pt x="1617" y="860"/>
                                </a:lnTo>
                              </a:path>
                            </a:pathLst>
                          </a:custGeom>
                          <a:noFill/>
                          <a:ln w="229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497"/>
                        <wps:cNvSpPr txBox="1">
                          <a:spLocks noChangeArrowheads="1"/>
                        </wps:cNvSpPr>
                        <wps:spPr bwMode="auto">
                          <a:xfrm>
                            <a:off x="8605" y="85"/>
                            <a:ext cx="8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363638"/>
                                  <w:w w:val="8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docshape498"/>
                        <wps:cNvSpPr txBox="1">
                          <a:spLocks noChangeArrowheads="1"/>
                        </wps:cNvSpPr>
                        <wps:spPr bwMode="auto">
                          <a:xfrm>
                            <a:off x="7833" y="230"/>
                            <a:ext cx="1559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F452D" w:rsidRDefault="008F452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F452D" w:rsidRDefault="008F452D">
                              <w:pPr>
                                <w:spacing w:before="77"/>
                                <w:ind w:left="113" w:right="39" w:hanging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DIRECCIÓN</w:t>
                              </w:r>
                              <w:r>
                                <w:rPr>
                                  <w:color w:val="4F4F4F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ADJUNTA</w:t>
                              </w:r>
                              <w:r>
                                <w:rPr>
                                  <w:color w:val="4F4F4F"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color w:val="828285"/>
                                  <w:spacing w:val="-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ENCIA</w:t>
                              </w:r>
                              <w:r>
                                <w:rPr>
                                  <w:color w:val="4F4F4F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4F4F4F"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46464"/>
                                  <w:spacing w:val="-2"/>
                                  <w:sz w:val="12"/>
                                </w:rPr>
                                <w:t>TECNOLOGIA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5" o:spid="_x0000_s1062" style="position:absolute;left:0;text-align:left;margin-left:390.6pt;margin-top:4.25pt;width:81.05pt;height:50.1pt;z-index:15916544;mso-position-horizontal-relative:page" coordorigin="7812,85" coordsize="1621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hAvgUAAEsYAAAOAAAAZHJzL2Uyb0RvYy54bWzsWW1v20YM/j5g/+Ggjxtc62RZL0adIrHj&#10;YEC2Faj3A86SbAmTdNpJiZ0O++8jeSdZ8pymzdauBeIPzslHUeRz5ENSef3mUOTsPlF1Jsu5xV/Z&#10;FkvKSMZZuZtbv61Xo8BidSPKWOSyTObWQ1Jbby6+/+71vpoljkxlHieKgZKynu2ruZU2TTUbj+so&#10;TQpRv5JVUsLmVqpCNHCpduNYiT1oL/KxY9veeC9VXCkZJXUNvy71pnVB+rfbJGp+3W7rpGH53ALb&#10;GvpW9L3B7/HFazHbKVGlWWTMEM+wohBZCQ/tVC1FI9idyv6hqsgiJWu5bV5FshjL7TaLEvIBvOH2&#10;iTc3St5V5Mtutt9VHUwA7QlOz1Yb/XL/VrEsnlvBFPApRQGHFMuoTkWV7PD5bjhFlPbVbgbCN6p6&#10;V71V2lVY3sro9xq2x6f7eL3Twmyz/1nGoFfcNZJQOmxVgSrAf3agw3joDiM5NCyCH7nthJPJ1GIR&#10;7HkTz/HNaUUpHCne5gfcsRjsBmShmEXpdXuz53B9J7dtB+0fi5l+KllqLEO3IO7qI7T1v4P2HcJG&#10;J1YjWh20YIyG9jYrE+aGnoaUhBalxjM6lAZPVspFKspdQurWDxVgx8kJNBf06lvwoobDeBJfP3Am&#10;BJTDJ6hGzDqQp4GvcSJwO5DErFJ1c5PIguFibuVgNx2duL+tG41nK4IKS7nK8px05yXbzy3HCV1O&#10;d9Qyz2LcRbla7TaLXLF7gQlJH3M6AzFUvRR1quVoSxsOEVnG9Jg0EfG1WTciy/UaPMhL4yEY2vpK&#10;qfhnaIfXwXXgjlzHux659nI5ulwt3JG34v50OVkuFkv+F9rM3VmaxXFSotktLXD342LDEJRO6I4Y&#10;OoDGQ+0UmXAc7V8yGmJUH60O0I2MH94qBN2E6xeLW8ivQdwaKugFIWTd549bbnsmxdvABa5CXviv&#10;o5ZPfNd/idpvPGqB7IaFbEi4bQGr+9WLQlrvtMn3EbzKoT5BGDr2SXhyjxteDYJh+YF8udPMitzU&#10;sik0DrGhq11sjF9DjG+LHNqRH0fMZkCnNoOSZ550FIPaosV+GLO1zfaMHk4ceRSCRO7p4nbgs87o&#10;oxQA16kimZQZ+9HA1i63lfqwXQBNp2ztPmKX1wqRLjDpnFkAZacJRc5aBY1mz0ME6ixaYSuGaAWP&#10;WMWH0CP9nLOL96EnobOWYZfSMy10J85Z06A4H/1cc+cx44b4P2pcH/+hcVAku3ATqa7nxOMmBIHR&#10;GbQfSK8YpJWssd1ag7cQ62tqIUAFSOHuI8I6Mda+qe4fFoZDQc2AJxa5p1QjTiROqdCK67/GAwWN&#10;/2nLrywGLf9G9xGVaNBxcg+W2LHonE2hnYSUxY1C3idrSSINAsCn0Arjk485fRTJy7OibYFqt483&#10;VKQTAg0Veq3ccb+9Q8tp4waiWgDcRl8Its4pxKLHMl3vgc2Rac4c76XMdWVu0HsOWtQVfUxY9sSe&#10;3cUxJfUQCkMzLFKp3ltsDwPo3Kr/uBMqsVj+UwljSMhdF6KjoQt36jtwofo7m/6OKCNQNbcaCzIX&#10;l4tGT7l3lcp2KTxJN+OlvIQhbJtRC4+FTveW/0NrCSx2WqSJLNAoGHGwFLPmcCUx8XSo6nLdDUeX&#10;Ssk9TgEA1mA6+sQqDsln0vqkiAfAM9hk8mnLYu3c2k4+ZjhCtiET23KOSWnmJ6SPQf4NfgDBr3Nc&#10;6YX6ydD2yRmhp00zgXHHta+ccLTyAn/krtzpKPTtYGTz8Cr0bDd0l6vhBEYDs34/BIPTcycwJL1w&#10;6kyfzXlF1sB7qjwrgKy7qVXMHhtCuwESzSdufmLEaw6bA72G4SGSzTEzP5ovOq7oeAIWmiNg8e3x&#10;A+TkKT8ELTRflB/8YKIbDmdCVbr/9mQKnQtSRADtvm5dXihibr1QxGelCOgEvnKKoHes8MaamM+8&#10;XcdX4v1rajmO/wO4+BsAAP//AwBQSwMEFAAGAAgAAAAhAHOJjFrgAAAACQEAAA8AAABkcnMvZG93&#10;bnJldi54bWxMj0FLw0AQhe+C/2EZwZvdpLE2xmxKKeqpFGwF8bbNTpPQ7GzIbpP03zue9Di8j/e+&#10;yVeTbcWAvW8cKYhnEQik0pmGKgWfh7eHFIQPmoxuHaGCK3pYFbc3uc6MG+kDh32oBJeQz7SCOoQu&#10;k9KXNVrtZ65D4uzkeqsDn30lTa9HLretnEfRk7S6IV6odYebGsvz/mIVvI96XCfx67A9nzbX78Ni&#10;97WNUan7u2n9AiLgFP5g+NVndSjY6eguZLxoFSzTeM6ognQBgvPnxyQBcWQwSpcgi1z+/6D4AQAA&#10;//8DAFBLAQItABQABgAIAAAAIQC2gziS/gAAAOEBAAATAAAAAAAAAAAAAAAAAAAAAABbQ29udGVu&#10;dF9UeXBlc10ueG1sUEsBAi0AFAAGAAgAAAAhADj9If/WAAAAlAEAAAsAAAAAAAAAAAAAAAAALwEA&#10;AF9yZWxzLy5yZWxzUEsBAi0AFAAGAAgAAAAhAOcs+EC+BQAASxgAAA4AAAAAAAAAAAAAAAAALgIA&#10;AGRycy9lMm9Eb2MueG1sUEsBAi0AFAAGAAgAAAAhAHOJjFrgAAAACQEAAA8AAAAAAAAAAAAAAAAA&#10;GAgAAGRycy9kb3ducmV2LnhtbFBLBQYAAAAABAAEAPMAAAAlCQAAAAA=&#10;">
                <v:line id="Line 496" o:spid="_x0000_s1063" style="position:absolute;visibility:visible;mso-wrap-style:square" from="7823,213" to="941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yvI8IAAADcAAAADwAAAGRycy9kb3ducmV2LnhtbESPQYvCMBSE74L/ITzBm6YKSrcaRYRl&#10;Vfai7sHjo3k2xealNlHrvzfCgsdhZr5h5svWVuJOjS8dKxgNExDEudMlFwr+jt+DFIQPyBorx6Tg&#10;SR6Wi25njpl2D97T/RAKESHsM1RgQqgzKX1uyKIfupo4emfXWAxRNoXUDT4i3FZynCRTabHkuGCw&#10;prWh/HK4WQX0U05av8Pf1cmMj2nw1y/e7pTq99rVDESgNnzC/+2NVpBORvA+E4+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yvI8IAAADcAAAADwAAAAAAAAAAAAAA&#10;AAChAgAAZHJzL2Rvd25yZXYueG1sUEsFBgAAAAAEAAQA+QAAAJADAAAAAA==&#10;" strokeweight=".63725mm"/>
                <v:line id="Line 495" o:spid="_x0000_s1064" style="position:absolute;visibility:visible;mso-wrap-style:square" from="7823,1065" to="7823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n1IcMAAADcAAAADwAAAGRycy9kb3ducmV2LnhtbESP0YrCMBRE3xf8h3AF39bUgiLVKFIU&#10;VnFBqx9waa5ttbkpTVbr35sFwcdhZs4w82VnanGn1lWWFYyGEQji3OqKCwXn0+Z7CsJ5ZI21ZVLw&#10;JAfLRe9rjom2Dz7SPfOFCBB2CSoovW8SKV1ekkE3tA1x8C62NeiDbAupW3wEuKllHEUTabDisFBi&#10;Q2lJ+S37Mwrc6PeyvT3Xhy4+X9NDlO6z3cQpNeh3qxkIT53/hN/tH61gOo7h/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59SHDAAAA3AAAAA8AAAAAAAAAAAAA&#10;AAAAoQIAAGRycy9kb3ducmV2LnhtbFBLBQYAAAAABAAEAPkAAACRAwAAAAA=&#10;" strokeweight=".38186mm"/>
                <v:shape id="docshape496" o:spid="_x0000_s1065" style="position:absolute;left:7815;top:205;width:1617;height:882;visibility:visible;mso-wrap-style:square;v-text-anchor:top" coordsize="1617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ZGMYA&#10;AADcAAAADwAAAGRycy9kb3ducmV2LnhtbESPT2vCQBTE70K/w/IKvenGFiVEV/EPlkJ70Qq9PrOv&#10;2dTs25jdmuTbdwuCx2FmfsPMl52txJUaXzpWMB4lIIhzp0suFBw/d8MUhA/IGivHpKAnD8vFw2CO&#10;mXYt7+l6CIWIEPYZKjAh1JmUPjdk0Y9cTRy9b9dYDFE2hdQNthFuK/mcJFNpseS4YLCmjaH8fPi1&#10;Cj44fLXbybF/v5wu2/7n1az8bq3U02O3moEI1IV7+NZ+0wrSyQv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zZGMYAAADcAAAADwAAAAAAAAAAAAAAAACYAgAAZHJz&#10;L2Rvd25yZXYueG1sUEsFBgAAAAAEAAQA9QAAAIsDAAAAAA==&#10;" path="m1595,882l1595,m,860r1617,e" filled="f" strokeweight=".63683mm">
                  <v:path arrowok="t" o:connecttype="custom" o:connectlocs="1595,1087;1595,205;0,1065;1617,1065" o:connectangles="0,0,0,0"/>
                </v:shape>
                <v:shape id="docshape497" o:spid="_x0000_s1066" type="#_x0000_t202" style="position:absolute;left:8605;top:85;width:8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uX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S5fxQAAANwAAAAPAAAAAAAAAAAAAAAAAJgCAABkcnMv&#10;ZG93bnJldi54bWxQSwUGAAAAAAQABAD1AAAAigMAAAAA&#10;" filled="f" stroked="f">
                  <v:textbox inset="0,0,0,0">
                    <w:txbxContent>
                      <w:p w:rsidR="008F452D" w:rsidRDefault="008F452D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363638"/>
                            <w:w w:val="8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498" o:spid="_x0000_s1067" type="#_x0000_t202" style="position:absolute;left:7833;top:230;width:1559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Lx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YvExQAAANwAAAAPAAAAAAAAAAAAAAAAAJgCAABkcnMv&#10;ZG93bnJldi54bWxQSwUGAAAAAAQABAD1AAAAigMAAAAA&#10;" filled="f" stroked="f">
                  <v:textbox inset="0,0,0,0">
                    <w:txbxContent>
                      <w:p w:rsidR="008F452D" w:rsidRDefault="008F452D">
                        <w:pPr>
                          <w:rPr>
                            <w:sz w:val="12"/>
                          </w:rPr>
                        </w:pPr>
                      </w:p>
                      <w:p w:rsidR="008F452D" w:rsidRDefault="008F452D">
                        <w:pPr>
                          <w:rPr>
                            <w:sz w:val="12"/>
                          </w:rPr>
                        </w:pPr>
                      </w:p>
                      <w:p w:rsidR="008F452D" w:rsidRDefault="008F452D">
                        <w:pPr>
                          <w:spacing w:before="77"/>
                          <w:ind w:left="113" w:right="39" w:hanging="18"/>
                          <w:rPr>
                            <w:sz w:val="12"/>
                          </w:rPr>
                        </w:pP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DIRECCIÓN</w:t>
                        </w:r>
                        <w:r>
                          <w:rPr>
                            <w:color w:val="4F4F4F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ADJUNTA</w:t>
                        </w:r>
                        <w:r>
                          <w:rPr>
                            <w:color w:val="4F4F4F"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DE</w:t>
                        </w:r>
                        <w:r>
                          <w:rPr>
                            <w:color w:val="4F4F4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C</w:t>
                        </w:r>
                        <w:r>
                          <w:rPr>
                            <w:color w:val="828285"/>
                            <w:spacing w:val="-2"/>
                            <w:sz w:val="12"/>
                          </w:rPr>
                          <w:t>I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ENCIA</w:t>
                        </w:r>
                        <w:r>
                          <w:rPr>
                            <w:color w:val="4F4F4F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Y</w:t>
                        </w:r>
                        <w:r>
                          <w:rPr>
                            <w:color w:val="4F4F4F"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46464"/>
                            <w:spacing w:val="-2"/>
                            <w:sz w:val="12"/>
                          </w:rPr>
                          <w:t>TECNOLOGIA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30153">
        <w:rPr>
          <w:color w:val="1D1D1F"/>
          <w:w w:val="95"/>
          <w:sz w:val="14"/>
        </w:rPr>
        <w:t>1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7"/>
        <w:rPr>
          <w:sz w:val="16"/>
        </w:rPr>
      </w:pPr>
    </w:p>
    <w:p w:rsidR="006F4401" w:rsidRDefault="00462828">
      <w:pPr>
        <w:spacing w:before="97"/>
        <w:ind w:right="3630"/>
        <w:jc w:val="right"/>
        <w:rPr>
          <w:sz w:val="1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07904" behindDoc="1" locked="0" layoutInCell="1" allowOverlap="1">
                <wp:simplePos x="0" y="0"/>
                <wp:positionH relativeFrom="page">
                  <wp:posOffset>4332605</wp:posOffset>
                </wp:positionH>
                <wp:positionV relativeFrom="paragraph">
                  <wp:posOffset>135255</wp:posOffset>
                </wp:positionV>
                <wp:extent cx="2694940" cy="3576955"/>
                <wp:effectExtent l="0" t="0" r="0" b="0"/>
                <wp:wrapNone/>
                <wp:docPr id="836" name="docshapegroup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3576955"/>
                          <a:chOff x="6823" y="213"/>
                          <a:chExt cx="4244" cy="5633"/>
                        </a:xfrm>
                      </wpg:grpSpPr>
                      <wps:wsp>
                        <wps:cNvPr id="837" name="docshape500"/>
                        <wps:cNvSpPr>
                          <a:spLocks/>
                        </wps:cNvSpPr>
                        <wps:spPr bwMode="auto">
                          <a:xfrm>
                            <a:off x="6833" y="224"/>
                            <a:ext cx="4222" cy="5485"/>
                          </a:xfrm>
                          <a:custGeom>
                            <a:avLst/>
                            <a:gdLst>
                              <a:gd name="T0" fmla="+- 0 6834 6834"/>
                              <a:gd name="T1" fmla="*/ T0 w 4222"/>
                              <a:gd name="T2" fmla="+- 0 224 224"/>
                              <a:gd name="T3" fmla="*/ 224 h 5485"/>
                              <a:gd name="T4" fmla="+- 0 11055 6834"/>
                              <a:gd name="T5" fmla="*/ T4 w 4222"/>
                              <a:gd name="T6" fmla="+- 0 224 224"/>
                              <a:gd name="T7" fmla="*/ 224 h 5485"/>
                              <a:gd name="T8" fmla="+- 0 6834 6834"/>
                              <a:gd name="T9" fmla="*/ T8 w 4222"/>
                              <a:gd name="T10" fmla="+- 0 5708 224"/>
                              <a:gd name="T11" fmla="*/ 5708 h 5485"/>
                              <a:gd name="T12" fmla="+- 0 6834 6834"/>
                              <a:gd name="T13" fmla="*/ T12 w 4222"/>
                              <a:gd name="T14" fmla="+- 0 224 224"/>
                              <a:gd name="T15" fmla="*/ 224 h 5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22" h="5485">
                                <a:moveTo>
                                  <a:pt x="0" y="0"/>
                                </a:moveTo>
                                <a:lnTo>
                                  <a:pt x="4221" y="0"/>
                                </a:lnTo>
                                <a:moveTo>
                                  <a:pt x="0" y="5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9093" y="383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1055" y="4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9093" y="10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0543" y="1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docshape501"/>
                        <wps:cNvSpPr>
                          <a:spLocks/>
                        </wps:cNvSpPr>
                        <wps:spPr bwMode="auto">
                          <a:xfrm>
                            <a:off x="9078" y="1040"/>
                            <a:ext cx="1480" cy="1012"/>
                          </a:xfrm>
                          <a:custGeom>
                            <a:avLst/>
                            <a:gdLst>
                              <a:gd name="T0" fmla="+- 0 9078 9078"/>
                              <a:gd name="T1" fmla="*/ T0 w 1480"/>
                              <a:gd name="T2" fmla="+- 0 1040 1040"/>
                              <a:gd name="T3" fmla="*/ 1040 h 1012"/>
                              <a:gd name="T4" fmla="+- 0 10558 9078"/>
                              <a:gd name="T5" fmla="*/ T4 w 1480"/>
                              <a:gd name="T6" fmla="+- 0 1040 1040"/>
                              <a:gd name="T7" fmla="*/ 1040 h 1012"/>
                              <a:gd name="T8" fmla="+- 0 9093 9078"/>
                              <a:gd name="T9" fmla="*/ T8 w 1480"/>
                              <a:gd name="T10" fmla="+- 0 1351 1040"/>
                              <a:gd name="T11" fmla="*/ 1351 h 1012"/>
                              <a:gd name="T12" fmla="+- 0 10543 9078"/>
                              <a:gd name="T13" fmla="*/ T12 w 1480"/>
                              <a:gd name="T14" fmla="+- 0 1351 1040"/>
                              <a:gd name="T15" fmla="*/ 1351 h 1012"/>
                              <a:gd name="T16" fmla="+- 0 9093 9078"/>
                              <a:gd name="T17" fmla="*/ T16 w 1480"/>
                              <a:gd name="T18" fmla="+- 0 2038 1040"/>
                              <a:gd name="T19" fmla="*/ 2038 h 1012"/>
                              <a:gd name="T20" fmla="+- 0 9093 9078"/>
                              <a:gd name="T21" fmla="*/ T20 w 1480"/>
                              <a:gd name="T22" fmla="+- 0 1351 1040"/>
                              <a:gd name="T23" fmla="*/ 1351 h 1012"/>
                              <a:gd name="T24" fmla="+- 0 10543 9078"/>
                              <a:gd name="T25" fmla="*/ T24 w 1480"/>
                              <a:gd name="T26" fmla="+- 0 2052 1040"/>
                              <a:gd name="T27" fmla="*/ 2052 h 1012"/>
                              <a:gd name="T28" fmla="+- 0 10543 9078"/>
                              <a:gd name="T29" fmla="*/ T28 w 1480"/>
                              <a:gd name="T30" fmla="+- 0 1337 1040"/>
                              <a:gd name="T31" fmla="*/ 1337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80" h="1012">
                                <a:moveTo>
                                  <a:pt x="0" y="0"/>
                                </a:moveTo>
                                <a:lnTo>
                                  <a:pt x="1480" y="0"/>
                                </a:lnTo>
                                <a:moveTo>
                                  <a:pt x="15" y="311"/>
                                </a:moveTo>
                                <a:lnTo>
                                  <a:pt x="1465" y="311"/>
                                </a:lnTo>
                                <a:moveTo>
                                  <a:pt x="15" y="998"/>
                                </a:moveTo>
                                <a:lnTo>
                                  <a:pt x="15" y="311"/>
                                </a:lnTo>
                                <a:moveTo>
                                  <a:pt x="1465" y="1012"/>
                                </a:moveTo>
                                <a:lnTo>
                                  <a:pt x="1465" y="297"/>
                                </a:lnTo>
                              </a:path>
                            </a:pathLst>
                          </a:custGeom>
                          <a:noFill/>
                          <a:ln w="229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502"/>
                        <wps:cNvSpPr>
                          <a:spLocks/>
                        </wps:cNvSpPr>
                        <wps:spPr bwMode="auto">
                          <a:xfrm>
                            <a:off x="9078" y="2037"/>
                            <a:ext cx="1487" cy="1959"/>
                          </a:xfrm>
                          <a:custGeom>
                            <a:avLst/>
                            <a:gdLst>
                              <a:gd name="T0" fmla="+- 0 9078 9078"/>
                              <a:gd name="T1" fmla="*/ T0 w 1487"/>
                              <a:gd name="T2" fmla="+- 0 2038 2038"/>
                              <a:gd name="T3" fmla="*/ 2038 h 1959"/>
                              <a:gd name="T4" fmla="+- 0 10565 9078"/>
                              <a:gd name="T5" fmla="*/ T4 w 1487"/>
                              <a:gd name="T6" fmla="+- 0 2038 2038"/>
                              <a:gd name="T7" fmla="*/ 2038 h 1959"/>
                              <a:gd name="T8" fmla="+- 0 9093 9078"/>
                              <a:gd name="T9" fmla="*/ T8 w 1487"/>
                              <a:gd name="T10" fmla="+- 0 3302 2038"/>
                              <a:gd name="T11" fmla="*/ 3302 h 1959"/>
                              <a:gd name="T12" fmla="+- 0 10543 9078"/>
                              <a:gd name="T13" fmla="*/ T12 w 1487"/>
                              <a:gd name="T14" fmla="+- 0 3302 2038"/>
                              <a:gd name="T15" fmla="*/ 3302 h 1959"/>
                              <a:gd name="T16" fmla="+- 0 9093 9078"/>
                              <a:gd name="T17" fmla="*/ T16 w 1487"/>
                              <a:gd name="T18" fmla="+- 0 3996 2038"/>
                              <a:gd name="T19" fmla="*/ 3996 h 1959"/>
                              <a:gd name="T20" fmla="+- 0 9093 9078"/>
                              <a:gd name="T21" fmla="*/ T20 w 1487"/>
                              <a:gd name="T22" fmla="+- 0 3302 2038"/>
                              <a:gd name="T23" fmla="*/ 3302 h 1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7" h="1959">
                                <a:moveTo>
                                  <a:pt x="0" y="0"/>
                                </a:moveTo>
                                <a:lnTo>
                                  <a:pt x="1487" y="0"/>
                                </a:lnTo>
                                <a:moveTo>
                                  <a:pt x="15" y="1264"/>
                                </a:moveTo>
                                <a:lnTo>
                                  <a:pt x="1465" y="1264"/>
                                </a:lnTo>
                                <a:moveTo>
                                  <a:pt x="15" y="1958"/>
                                </a:moveTo>
                                <a:lnTo>
                                  <a:pt x="15" y="1264"/>
                                </a:lnTo>
                              </a:path>
                            </a:pathLst>
                          </a:custGeom>
                          <a:noFill/>
                          <a:ln w="13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0543" y="4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9085" y="3996"/>
                            <a:ext cx="1480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9093" y="428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9093" y="5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10543" y="5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docshape503"/>
                        <wps:cNvSpPr>
                          <a:spLocks/>
                        </wps:cNvSpPr>
                        <wps:spPr bwMode="auto">
                          <a:xfrm>
                            <a:off x="6833" y="4862"/>
                            <a:ext cx="3731" cy="983"/>
                          </a:xfrm>
                          <a:custGeom>
                            <a:avLst/>
                            <a:gdLst>
                              <a:gd name="T0" fmla="+- 0 9085 6834"/>
                              <a:gd name="T1" fmla="*/ T0 w 3731"/>
                              <a:gd name="T2" fmla="+- 0 4863 4863"/>
                              <a:gd name="T3" fmla="*/ 4863 h 983"/>
                              <a:gd name="T4" fmla="+- 0 10565 6834"/>
                              <a:gd name="T5" fmla="*/ T4 w 3731"/>
                              <a:gd name="T6" fmla="+- 0 4863 4863"/>
                              <a:gd name="T7" fmla="*/ 4863 h 983"/>
                              <a:gd name="T8" fmla="+- 0 6834 6834"/>
                              <a:gd name="T9" fmla="*/ T8 w 3731"/>
                              <a:gd name="T10" fmla="+- 0 5845 4863"/>
                              <a:gd name="T11" fmla="*/ 5845 h 983"/>
                              <a:gd name="T12" fmla="+- 0 6834 6834"/>
                              <a:gd name="T13" fmla="*/ T12 w 3731"/>
                              <a:gd name="T14" fmla="+- 0 5708 4863"/>
                              <a:gd name="T15" fmla="*/ 5708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31" h="983">
                                <a:moveTo>
                                  <a:pt x="2251" y="0"/>
                                </a:moveTo>
                                <a:lnTo>
                                  <a:pt x="3731" y="0"/>
                                </a:lnTo>
                                <a:moveTo>
                                  <a:pt x="0" y="982"/>
                                </a:moveTo>
                                <a:lnTo>
                                  <a:pt x="0" y="845"/>
                                </a:lnTo>
                              </a:path>
                            </a:pathLst>
                          </a:custGeom>
                          <a:noFill/>
                          <a:ln w="45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99465" id="docshapegroup499" o:spid="_x0000_s1026" style="position:absolute;margin-left:341.15pt;margin-top:10.65pt;width:212.2pt;height:281.65pt;z-index:-19608576;mso-position-horizontal-relative:page" coordorigin="6823,213" coordsize="4244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tnPAkAAOQ/AAAOAAAAZHJzL2Uyb0RvYy54bWzsW2tv47oR/V6g/0HQxxZZ623JWO/FRR6L&#10;Atv2Atf9AYotP1BbUiUlzt6i/71nhqJFypSTJjcGsnWA9crmiBzODGeODqnPPz3tttZjVtWbIp/a&#10;7ifHtrJ8Xiw2+Wpq/2N2dxXbVt2k+SLdFnk2tb9ntf3Tlz/+4fO+nGResS62i6yy0EleT/bl1F43&#10;TTkZjer5Otul9aeizHI0Lotqlzb4Wq1Giyrdo/fdduQ5TjTaF9WirIp5Vtf49UY02l+4/+Uymzd/&#10;Xy7rrLG2Uxu6NfxZ8ec9fY6+fE4nqyot15t5q0b6Ci126SbHoIeubtImtR6qzVFXu828Kupi2Xya&#10;F7tRsVxu5hnPAbNxnd5svlbFQ8lzWU32q/JgJpi2Z6dXdzv/2+MvlbVZTO3Yj2wrT3dw0qKY1+u0&#10;zFY0fpAkZKV9uZpA+GtV/lr+Uomp4vJbMf9njeZRv52+r4Swdb//a7FAv+lDU7CVnpbVjrrA/K0n&#10;dsb3gzOyp8aa40cvSoIkgM/maPPDcZSEoXDXfA2f0n1R7Pm2hWbP9WXTbXt74AWBuDeMfG4dpRMx&#10;Luva6kYTQ+TVnXHrtxn3VzIc+6wmex2MO+4bN3Q4+mh4yEmj1qpFlRYSq2H4Z20ZxZgt28QLhE2k&#10;QQPP81qLBDGb8mCRdDJ/qJuvWcFeSR+/1Y1YGAtcsa8XbWjM4JDlbos18ucry7EwWsAfYqjVQcyV&#10;Yn8aWTPH2ls8etup7AvqKH15XmDhX78nzEYIoScSWVthqz5W22E8+FrpynWdMDTqFUo50isY0AsL&#10;QelsQC849AV6If0pXQ2aK5FipFY8oJar2z4cO7HJYK5qexYym8zVzT+oG9ZWN9OZ6w1pp7tgwGqu&#10;6gDdnYjGlYy3dC1DcP6UtzGIKyulsuJwDimLmnLADLNFBpjJJQ4pCtgBYYxOwmMKMox3WhhOIWHY&#10;8yXSZCYWl0uLOxeDtDOoUI76haiyLRSiexH1ZdrQxGkCdGntp7ZYteupzVFPLbviMZsVLNP0sidG&#10;61q3uSqFfoSlOOtAUDZ3N5RKdxiNV+KJHhGNmK/eHcRJcTbuYTL4UU0veXG32W45FWxzmqLrj8OI&#10;fVoX282CWml2dbW6v95W1mNKtZv/WkdoYmVVNzdpvRZy3CSMieKVL3iYdZYubtvrJt1sxTXbgAZC&#10;gmyNTqmSq/a/Eye5jW/j4CrwoturwLm5ufr57jq4iu7ccXjj31xf37j/IZ3dYLLeLBZZTmpLBOEG&#10;LysiLZYRtf+AIbTpaVa4479jK4x0Ndj8mIv8n2eHqidKiCh598XiO8pJVQhIBAiHi3VR/WZbe8Ch&#10;qV3/6yGtMtva/iVHSUzcgGpxw1+CcOzhS6W23KstaT5HV1O7sbFi6fK6EZjroaw2qzVGctnfefEz&#10;IMFyQ9WG9RNatV9Qlc9WnpGnBfb5tskzK4hbzMMV+DoXgAcLugU8Vl5cr5GLMq72s+8lwI3IEm05&#10;F7dIiz9btBFtInv4cQtkZNF2gxCWJggkF5rEThT3VLEtupjaW+jNNpXVm5ZiK0JBfrTqPC8JhBeG&#10;4+3/adUdDPTqxSSD+JxxixqlxW1MyUELQq5y7xS3jLO4DAQR0AknWxm57xS2KBbB+FIsDsXiQ4Yt&#10;lRItbBmQnS1sD+nWdaDJOaIWyRZwm1HNBeKo1egjJVuUSz1qo/MmWycMBEpwncg7S9heki2zch88&#10;2eI5X+f1QofBaptvfzfqKXHGgNGAqsdp1Q3iFg+4DhIhISXJxukPhxK9KlxAR/KgC4VMoeEsHpMz&#10;eCem8h/MPfHoPSGd/CCNrU7tri+V+2ChNcTEDE7QT2CfzKqp7AfTTybVdPppUDWVgDqhms5AUekz&#10;Gu2IgTJp1mOgXD90jVbTKCiWMputR0GBtQvM2hk4KKN+Ogc1rJ/qh1P66a4YNJ6r+mLmRqDIjOrp&#10;vvAcPzabT3UGS5nNRw/h2oIY8C0xPweucuYRHWtSj+hhpbtB6xHpfujuhPXA5Wr9DXrXU90xA8c7&#10;oJ/uDc8JPaP5PNUbLDVgPt0dw9Hnqf6YecTPmuzn6+5wfX9s1M9X3cFSnX5Iiz8eCcqPoEbuFp5i&#10;zpTpFsz9NCHbMpgzBKCoIM+II6yod8TDi8ThZRKHexRxodQbCFyOFAsELtcNegQwM66S3+laJUMr&#10;eFnRDxSUgrK5u6EVFNP2D7x1JyBvkT1GfVEp0N2i9ZkkzC/AJp2AvEUT7AaXzd0NvcFlOT3VadAq&#10;6iXSlaJb3PO/0814FvMudPPoAGqH6b8L3Vy+z24wPcf1ITmj4neD5EARvHR4t4P315FPkH2JWXaT&#10;UOZfSS6r+zXvBclbfTqsrcMPxj30QdlYxdoq+pDgqJ2BKnYEPqLQCHw17NFCjyPV+sgDwM2kmg48&#10;IITCblBNxx2DqFJDHS3oONKsB8l93/GMqmmQnKXMur0Rkh/rp/thWD/VD6f0010xaDwzJD9WT/eF&#10;nySR2XyqM1jKbL63QfIj9XqQfNB6GiTvWQ9F8gIphw4EmCElTAZo+TbQh1xAoI+W/5tAn4DILwR9&#10;rhc9t23vSjClyA6CNIEPMYkX4r6jPl+F0C4HAnTa8YLQxOmAM26s0uFBbYeKHznPtkPFXAQ/jgbO&#10;mTZWL1tU+qL7mBurSNha2KpPFec4x4KDpUSiEEISuF0eBxD0xXscZEG1QNG77K3KI+gfM3AB67XA&#10;VXeozhG47QGswBNHo9Xn5MsJrPOce/yYgQt8rgUuI/WzAQV6/uWMG+KkoJ5x2w1X+eQgqZ2yPRT4&#10;2nODlzMBPwJOAO2hRu34vOddO3h7trC9wNsfIWzBwomwla+ohY76YPa7HWU5vEUVxP2jVv6Y9m8J&#10;yCbisDYoDplbX02bx+a3ldSNYj7JwoP3+HCdNofCPs6vR+058o5dV2lzFlpb7QSeY83pzaA+Ca+y&#10;tXyQxaSZTtUOaqay5sOa6UTt4NtKKk/Lb1KZFOuR5mEchEabaaQ5SxmN1uPMB3UznGIxaqdT5vwK&#10;l8mj2rtU7YteXUz+eJzvm1lZNjaxsmQlEynreSGWnLLH3u1aS4pU7F6LnhRB2dzdIAQBwjhTyDNv&#10;Xbu8Q5VDHNJCw0RF66vY0yDEI8zlcVg+Dl/IU4U85Vef8So5x1j72ju9q65+x7X6cv6X/wIAAP//&#10;AwBQSwMEFAAGAAgAAAAhAB+Ymv/iAAAACwEAAA8AAABkcnMvZG93bnJldi54bWxMj8FqwzAMhu+D&#10;vYPRYLfVcbpmIY1TStl2KoO1g9GbGqtJaGyH2E3St597Wk9C6OPX9+erSbdsoN411kgQswgYmdKq&#10;xlQSfvYfLykw59EobK0hCVdysCoeH3LMlB3NNw07X7EQYlyGEmrvu4xzV9ak0c1sRybcTrbX6MPa&#10;V1z1OIZw3fI4ihKusTHhQ40dbWoqz7uLlvA54riei/dhez5trof94ut3K0jK56dpvQTmafL/MNz0&#10;gzoUweloL0Y51kpI0ngeUAmxCPMGiCh5A3aUsEhfE+BFzu87FH8AAAD//wMAUEsBAi0AFAAGAAgA&#10;AAAhALaDOJL+AAAA4QEAABMAAAAAAAAAAAAAAAAAAAAAAFtDb250ZW50X1R5cGVzXS54bWxQSwEC&#10;LQAUAAYACAAAACEAOP0h/9YAAACUAQAACwAAAAAAAAAAAAAAAAAvAQAAX3JlbHMvLnJlbHNQSwEC&#10;LQAUAAYACAAAACEAhmhrZzwJAADkPwAADgAAAAAAAAAAAAAAAAAuAgAAZHJzL2Uyb0RvYy54bWxQ&#10;SwECLQAUAAYACAAAACEAH5ia/+IAAAALAQAADwAAAAAAAAAAAAAAAACWCwAAZHJzL2Rvd25yZXYu&#10;eG1sUEsFBgAAAAAEAAQA8wAAAKUMAAAAAA==&#10;">
                <v:shape id="docshape500" o:spid="_x0000_s1027" style="position:absolute;left:6833;top:224;width:4222;height:5485;visibility:visible;mso-wrap-style:square;v-text-anchor:top" coordsize="4222,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7m8MA&#10;AADcAAAADwAAAGRycy9kb3ducmV2LnhtbESPT4vCMBTE7wt+h/AEb2taxVWqUaSwsMe265/ro3m2&#10;xealNFHrtzfCwh6HmfkNs9kNphV36l1jWUE8jUAQl1Y3XCk4/H5/rkA4j6yxtUwKnuRgtx19bDDR&#10;9sE53QtfiQBhl6CC2vsukdKVNRl0U9sRB+9ie4M+yL6SusdHgJtWzqLoSxpsOCzU2FFaU3ktbkbB&#10;Pptni/OQzYpFnOYng3GemqNSk/GwX4PwNPj/8F/7RytYzZfwPhOO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07m8MAAADcAAAADwAAAAAAAAAAAAAAAACYAgAAZHJzL2Rv&#10;d25yZXYueG1sUEsFBgAAAAAEAAQA9QAAAIgDAAAAAA==&#10;" path="m,l4221,m,5484l,e" filled="f" strokeweight=".38211mm">
                  <v:path arrowok="t" o:connecttype="custom" o:connectlocs="0,224;4221,224;0,5708;0,224" o:connectangles="0,0,0,0"/>
                </v:shape>
                <v:line id="Line 489" o:spid="_x0000_s1028" style="position:absolute;visibility:visible;mso-wrap-style:square" from="9093,383" to="10543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jHsAAAADcAAAADwAAAGRycy9kb3ducmV2LnhtbERPy4rCMBTdD/gP4QqzG1OVkVqNIoI4&#10;ihsfC5eX5toUm5vaRK1/P1kILg/nPZ23thIPanzpWEG/l4Agzp0uuVBwOq5+UhA+IGusHJOCF3mY&#10;zzpfU8y0e/KeHodQiBjCPkMFJoQ6k9Lnhiz6nquJI3dxjcUQYVNI3eAzhttKDpJkJC2WHBsM1rQ0&#10;lF8Pd6uA1uVv67e4W5zN4JgGfxvzZqvUd7ddTEAEasNH/Hb/aQXpMK6NZ+IRkL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Z4x7AAAAA3AAAAA8AAAAAAAAAAAAAAAAA&#10;oQIAAGRycy9kb3ducmV2LnhtbFBLBQYAAAAABAAEAPkAAACOAwAAAAA=&#10;" strokeweight=".63725mm"/>
                <v:line id="Line 488" o:spid="_x0000_s1029" style="position:absolute;visibility:visible;mso-wrap-style:square" from="11055,4610" to="11055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KC8MUAAADcAAAADwAAAGRycy9kb3ducmV2LnhtbESP0WrCQBRE3wv+w3KFvtWNCqIxa5Bg&#10;wZYWbMwHXLLXJCZ7N2S3Gv++Wyj0cZiZM0ySjqYTNxpcY1nBfBaBIC6tbrhSUJxfX9YgnEfW2Fkm&#10;BQ9ykO4mTwnG2t75i265r0SAsItRQe19H0vpypoMupntiYN3sYNBH+RQST3gPcBNJxdRtJIGGw4L&#10;NfaU1VS2+bdR4Oafl7f2cTiNi+KanaLsI39fOaWep+N+C8LT6P/Df+2jVrBebuD3TDg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KC8MUAAADcAAAADwAAAAAAAAAA&#10;AAAAAAChAgAAZHJzL2Rvd25yZXYueG1sUEsFBgAAAAAEAAQA+QAAAJMDAAAAAA==&#10;" strokeweight=".38186mm"/>
                <v:line id="Line 487" o:spid="_x0000_s1030" style="position:absolute;visibility:visible;mso-wrap-style:square" from="9093,1040" to="9093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/ocMAAADcAAAADwAAAGRycy9kb3ducmV2LnhtbERPy2rCQBTdC/2H4Rbc6aQPikYnUloK&#10;QhdSFdHdNXObSczcCZkxiX/fWRRcHs57uRpsLTpqfelYwdM0AUGcO11yoWC/+5rMQPiArLF2TApu&#10;5GGVPYyWmGrX8w9121CIGMI+RQUmhCaV0ueGLPqpa4gj9+taiyHCtpC6xT6G21o+J8mbtFhybDDY&#10;0Ieh/LK9WgUHv5lf+pdgTsfuc12dk35ffRdKjR+H9wWIQEO4i//da61g9hrnxzPxCM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lv6HDAAAA3AAAAA8AAAAAAAAAAAAA&#10;AAAAoQIAAGRycy9kb3ducmV2LnhtbFBLBQYAAAAABAAEAPkAAACRAwAAAAA=&#10;" strokeweight=".63644mm"/>
                <v:line id="Line 486" o:spid="_x0000_s1031" style="position:absolute;visibility:visible;mso-wrap-style:square" from="10543,1062" to="10543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9i8MAAADcAAAADwAAAGRycy9kb3ducmV2LnhtbESP0YrCMBRE3xf8h3AF39a0IiLVKEtR&#10;UFlBqx9waa5t1+amNFHr328EwcdhZs4w82VnanGn1lWWFcTDCARxbnXFhYLzaf09BeE8ssbaMil4&#10;koPlovc1x0TbBx/pnvlCBAi7BBWU3jeJlC4vyaAb2oY4eBfbGvRBtoXULT4C3NRyFEUTabDisFBi&#10;Q2lJ+TW7GQUu3l+21+fq0I3Of+khSn+z3cQpNeh3PzMQnjr/Cb/bG61gOo7hd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y/YvDAAAA3AAAAA8AAAAAAAAAAAAA&#10;AAAAoQIAAGRycy9kb3ducmV2LnhtbFBLBQYAAAAABAAEAPkAAACRAwAAAAA=&#10;" strokeweight=".38186mm"/>
                <v:shape id="docshape501" o:spid="_x0000_s1032" style="position:absolute;left:9078;top:1040;width:1480;height:1012;visibility:visible;mso-wrap-style:square;v-text-anchor:top" coordsize="1480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u6MYA&#10;AADcAAAADwAAAGRycy9kb3ducmV2LnhtbESPQWvCQBSE7wX/w/KEXorZVIKE1FWqYIm2l2oOPT6y&#10;r0kw+zZkV5P+e1cQehxm5htmuR5NK67Uu8aygtcoBkFcWt1wpaA47WYpCOeRNbaWScEfOVivJk9L&#10;zLQd+JuuR1+JAGGXoYLa+y6T0pU1GXSR7YiD92t7gz7IvpK6xyHATSvncbyQBhsOCzV2tK2pPB8v&#10;RkGSFAf30V1+vj5f8t3+HB+qdLNQ6nk6vr+B8DT6//CjnWsFaTKH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hu6MYAAADcAAAADwAAAAAAAAAAAAAAAACYAgAAZHJz&#10;L2Rvd25yZXYueG1sUEsFBgAAAAAEAAQA9QAAAIsDAAAAAA==&#10;" path="m,l1480,m15,311r1450,m15,998r,-687m1465,1012r,-715e" filled="f" strokeweight=".63683mm">
                  <v:path arrowok="t" o:connecttype="custom" o:connectlocs="0,1040;1480,1040;15,1351;1465,1351;15,2038;15,1351;1465,2052;1465,1337" o:connectangles="0,0,0,0,0,0,0,0"/>
                </v:shape>
                <v:shape id="docshape502" o:spid="_x0000_s1033" style="position:absolute;left:9078;top:2037;width:1487;height:1959;visibility:visible;mso-wrap-style:square;v-text-anchor:top" coordsize="1487,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mWEcQA&#10;AADcAAAADwAAAGRycy9kb3ducmV2LnhtbESP3WrCQBSE7wt9h+UUelc3SatodBUpFAotiP+3h+wx&#10;G82eDdlV07fvCoKXw8x8w0xmna3FhVpfOVaQ9hIQxIXTFZcKNuuvtyEIH5A11o5JwR95mE2fnyaY&#10;a3flJV1WoRQRwj5HBSaEJpfSF4Ys+p5riKN3cK3FEGVbSt3iNcJtLbMkGUiLFccFgw19GipOq7NV&#10;cHTblCg1i+rnPOrvf4tslO4ypV5fuvkYRKAuPML39rdWMPx4h9uZe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5lhHEAAAA3AAAAA8AAAAAAAAAAAAAAAAAmAIAAGRycy9k&#10;b3ducmV2LnhtbFBLBQYAAAAABAAEAPUAAACJAwAAAAA=&#10;" path="m,l1487,m15,1264r1450,m15,1958r,-694e" filled="f" strokeweight=".38211mm">
                  <v:path arrowok="t" o:connecttype="custom" o:connectlocs="0,2038;1487,2038;15,3302;1465,3302;15,3996;15,3302" o:connectangles="0,0,0,0,0,0"/>
                </v:shape>
                <v:line id="Line 483" o:spid="_x0000_s1034" style="position:absolute;visibility:visible;mso-wrap-style:square" from="10543,4010" to="10543,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65osYAAADcAAAADwAAAGRycy9kb3ducmV2LnhtbESPQWvCQBSE70L/w/IEb7qxStHUVUpL&#10;QfBQqiJ6e2Zfs9Hs25Bdk/TfdwuCx2FmvmEWq86WoqHaF44VjEcJCOLM6YJzBfvd53AGwgdkjaVj&#10;UvBLHlbLp94CU+1a/qZmG3IRIexTVGBCqFIpfWbIoh+5ijh6P662GKKsc6lrbCPclvI5SV6kxYLj&#10;gsGK3g1l1+3NKjj4r/m1nQRzOjYf68s5afeXTa7UoN+9vYII1IVH+N5eawWz6RT+z8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euaLGAAAA3AAAAA8AAAAAAAAA&#10;AAAAAAAAoQIAAGRycy9kb3ducmV2LnhtbFBLBQYAAAAABAAEAPkAAACUAwAAAAA=&#10;" strokeweight=".63644mm"/>
                <v:line id="Line 482" o:spid="_x0000_s1035" style="position:absolute;visibility:visible;mso-wrap-style:square" from="9085,3996" to="10565,3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mPMcAAADcAAAADwAAAGRycy9kb3ducmV2LnhtbESPT2vCQBTE7wW/w/KE3uquVovGrCKF&#10;Qgv14B9Qb4/sMwnJvg3ZrcZ+ercg9DjMzG+YdNnZWlyo9aVjDcOBAkGcOVNyrmG/+3iZgvAB2WDt&#10;mDTcyMNy0XtKMTHuyhu6bEMuIoR9ghqKEJpESp8VZNEPXEMcvbNrLYYo21yaFq8Rbms5UupNWiw5&#10;LhTY0HtBWbX9sRrU5FU2v7PK18fx+rY7rLOvk/rW+rnfreYgAnXhP/xofxoN0/EE/s7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AyY8xwAAANwAAAAPAAAAAAAA&#10;AAAAAAAAAKECAABkcnMvZG93bnJldi54bWxQSwUGAAAAAAQABAD5AAAAlQMAAAAA&#10;" strokeweight=".38233mm"/>
                <v:line id="Line 481" o:spid="_x0000_s1036" style="position:absolute;visibility:visible;mso-wrap-style:square" from="9093,4285" to="10543,4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yhisQAAADcAAAADwAAAGRycy9kb3ducmV2LnhtbESPQWvCQBSE7wX/w/KE3upGqZJGVxFB&#10;WqWXJj14fGSf2WD2bcxuk/TfdwuFHoeZ+YbZ7EbbiJ46XztWMJ8lIIhLp2uuFHwWx6cUhA/IGhvH&#10;pOCbPOy2k4cNZtoN/EF9HioRIewzVGBCaDMpfWnIop+5ljh6V9dZDFF2ldQdDhFuG7lIkpW0WHNc&#10;MNjSwVB5y7+sAnqtl6M/4/v+YhZFGvz9hU9npR6n434NItAY/sN/7TetIH1ewe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DKGKxAAAANwAAAAPAAAAAAAAAAAA&#10;AAAAAKECAABkcnMvZG93bnJldi54bWxQSwUGAAAAAAQABAD5AAAAkgMAAAAA&#10;" strokeweight=".63725mm"/>
                <v:line id="Line 480" o:spid="_x0000_s1037" style="position:absolute;visibility:visible;mso-wrap-style:square" from="9093,5145" to="9093,5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fAZMUAAADcAAAADwAAAGRycy9kb3ducmV2LnhtbESP0WrCQBRE3wv+w3KFvtVNpFiJriJB&#10;wZYWbPQDLtlrEpO9G7KrSf6+Wyj0cZiZM8x6O5hGPKhzlWUF8SwCQZxbXXGh4HI+vCxBOI+ssbFM&#10;CkZysN1MntaYaNvzNz0yX4gAYZeggtL7NpHS5SUZdDPbEgfvajuDPsiukLrDPsBNI+dRtJAGKw4L&#10;JbaUlpTX2d0ocPHX9b0e96dhfrmlpyj9zD4WTqnn6bBbgfA0+P/wX/uoFSxf3+D3TDg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fAZMUAAADcAAAADwAAAAAAAAAA&#10;AAAAAAChAgAAZHJzL2Rvd25yZXYueG1sUEsFBgAAAAAEAAQA+QAAAJMDAAAAAA==&#10;" strokeweight=".38186mm"/>
                <v:line id="Line 479" o:spid="_x0000_s1038" style="position:absolute;visibility:visible;mso-wrap-style:square" from="10543,5145" to="10543,5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Ozp8MAAADcAAAADwAAAGRycy9kb3ducmV2LnhtbERPy2rCQBTdC/2H4Rbc6aQPikYnUloK&#10;QhdSFdHdNXObSczcCZkxiX/fWRRcHs57uRpsLTpqfelYwdM0AUGcO11yoWC/+5rMQPiArLF2TApu&#10;5GGVPYyWmGrX8w9121CIGMI+RQUmhCaV0ueGLPqpa4gj9+taiyHCtpC6xT6G21o+J8mbtFhybDDY&#10;0Ieh/LK9WgUHv5lf+pdgTsfuc12dk35ffRdKjR+H9wWIQEO4i//da61g9hrXxjPxCM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Ts6fDAAAA3AAAAA8AAAAAAAAAAAAA&#10;AAAAoQIAAGRycy9kb3ducmV2LnhtbFBLBQYAAAAABAAEAPkAAACRAwAAAAA=&#10;" strokeweight=".63644mm"/>
                <v:shape id="docshape503" o:spid="_x0000_s1039" style="position:absolute;left:6833;top:4862;width:3731;height:983;visibility:visible;mso-wrap-style:square;v-text-anchor:top" coordsize="3731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XKsUA&#10;AADcAAAADwAAAGRycy9kb3ducmV2LnhtbESPQWvCQBSE74L/YXlCb7qpVUljVrEFQ49qe/D4zL4m&#10;Idm3YXcb03/fLRR6HGbmGybfj6YTAznfWFbwuEhAEJdWN1wp+Hg/zlMQPiBr7CyTgm/ysN9NJzlm&#10;2t75TMMlVCJC2GeooA6hz6T0ZU0G/cL2xNH7tM5giNJVUju8R7jp5DJJNtJgw3Ghxp5eayrby5dR&#10;cF29VJvinBTpqbjy+qlwQ3u8KfUwGw9bEIHG8B/+a79pBenqG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pcqxQAAANwAAAAPAAAAAAAAAAAAAAAAAJgCAABkcnMv&#10;ZG93bnJldi54bWxQSwUGAAAAAAQABAD1AAAAigMAAAAA&#10;" path="m2251,l3731,m,982l,845e" filled="f" strokeweight=".1274mm">
                  <v:path arrowok="t" o:connecttype="custom" o:connectlocs="2251,4863;3731,4863;0,5845;0,5708" o:connectangles="0,0,0,0"/>
                </v:shape>
                <w10:wrap anchorx="page"/>
              </v:group>
            </w:pict>
          </mc:Fallback>
        </mc:AlternateContent>
      </w:r>
      <w:r w:rsidR="00130153">
        <w:rPr>
          <w:color w:val="4F4F4F"/>
          <w:w w:val="33"/>
          <w:sz w:val="12"/>
        </w:rPr>
        <w:t>1</w:t>
      </w:r>
    </w:p>
    <w:p w:rsidR="006F4401" w:rsidRDefault="00130153">
      <w:pPr>
        <w:spacing w:before="3"/>
        <w:ind w:left="1957"/>
        <w:jc w:val="center"/>
        <w:rPr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15914496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80219</wp:posOffset>
            </wp:positionV>
            <wp:extent cx="92312" cy="812100"/>
            <wp:effectExtent l="0" t="0" r="0" b="0"/>
            <wp:wrapNone/>
            <wp:docPr id="135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51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8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>
                <wp:simplePos x="0" y="0"/>
                <wp:positionH relativeFrom="page">
                  <wp:posOffset>3104515</wp:posOffset>
                </wp:positionH>
                <wp:positionV relativeFrom="paragraph">
                  <wp:posOffset>82550</wp:posOffset>
                </wp:positionV>
                <wp:extent cx="914400" cy="443230"/>
                <wp:effectExtent l="0" t="0" r="0" b="0"/>
                <wp:wrapNone/>
                <wp:docPr id="831" name="docshapegroup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443230"/>
                          <a:chOff x="4889" y="130"/>
                          <a:chExt cx="1440" cy="698"/>
                        </a:xfrm>
                      </wpg:grpSpPr>
                      <wps:wsp>
                        <wps:cNvPr id="832" name="docshape505"/>
                        <wps:cNvSpPr>
                          <a:spLocks/>
                        </wps:cNvSpPr>
                        <wps:spPr bwMode="auto">
                          <a:xfrm>
                            <a:off x="4907" y="148"/>
                            <a:ext cx="1415" cy="658"/>
                          </a:xfrm>
                          <a:custGeom>
                            <a:avLst/>
                            <a:gdLst>
                              <a:gd name="T0" fmla="+- 0 4907 4907"/>
                              <a:gd name="T1" fmla="*/ T0 w 1415"/>
                              <a:gd name="T2" fmla="+- 0 148 148"/>
                              <a:gd name="T3" fmla="*/ 148 h 658"/>
                              <a:gd name="T4" fmla="+- 0 6322 4907"/>
                              <a:gd name="T5" fmla="*/ T4 w 1415"/>
                              <a:gd name="T6" fmla="+- 0 148 148"/>
                              <a:gd name="T7" fmla="*/ 148 h 658"/>
                              <a:gd name="T8" fmla="+- 0 4907 4907"/>
                              <a:gd name="T9" fmla="*/ T8 w 1415"/>
                              <a:gd name="T10" fmla="+- 0 806 148"/>
                              <a:gd name="T11" fmla="*/ 806 h 658"/>
                              <a:gd name="T12" fmla="+- 0 4907 4907"/>
                              <a:gd name="T13" fmla="*/ T12 w 1415"/>
                              <a:gd name="T14" fmla="+- 0 148 148"/>
                              <a:gd name="T15" fmla="*/ 148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5" h="658">
                                <a:moveTo>
                                  <a:pt x="0" y="0"/>
                                </a:moveTo>
                                <a:lnTo>
                                  <a:pt x="1415" y="0"/>
                                </a:lnTo>
                                <a:moveTo>
                                  <a:pt x="0" y="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6322" y="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4893" y="806"/>
                            <a:ext cx="1436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docshape506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166"/>
                            <a:ext cx="139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8F452D" w:rsidRDefault="008F452D">
                              <w:pPr>
                                <w:ind w:left="311" w:right="239" w:hanging="1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color w:val="828285"/>
                                  <w:spacing w:val="-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RECCION</w:t>
                              </w:r>
                              <w:r>
                                <w:rPr>
                                  <w:color w:val="4F4F4F"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4"/>
                                  <w:sz w:val="12"/>
                                </w:rPr>
                                <w:t>ELECTRÓNICA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04" o:spid="_x0000_s1068" style="position:absolute;left:0;text-align:left;margin-left:244.45pt;margin-top:6.5pt;width:1in;height:34.9pt;z-index:15917568;mso-position-horizontal-relative:page" coordorigin="4889,130" coordsize="1440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NXmbgUAABgUAAAOAAAAZHJzL2Uyb0RvYy54bWzsWG2PozYQ/l6p/8HiY6tsgDgE0GZPu8lm&#10;VWnbnnTpD3CAACpgapNNtlX/e2dsQyC7udumvZOqaz4kJh6PZx7Py4Ov3x3KgjwlQua8mlvOlW2R&#10;pIp4nFfp3PplvRr5FpENq2JW8CqZW8+JtN7dfPvN9b4OE5dnvIgTQUBJJcN9PbeypqnD8VhGWVIy&#10;ecXrpILJLRcla+BRpONYsD1oL4uxa9veeM9FXAseJVLCv0s9ad0o/dttEjU/b7cyaUgxt8C2Rn0L&#10;9b3B7/HNNQtTweosj4wZ7AIrSpZXsGmnaskaRnYif6GqzCPBJd82VxEvx3y7zaNE+QDeOPaJNw+C&#10;72rlSxru07qDCaA9welitdFPT+8FyeO55U8ci1SshEOKeSQzVicp7j+1KaK0r9MQhB9E/aF+L7Sr&#10;MHzk0a8Spsen8/icamGy2f/IY9DLdg1XKB22okQV4D85qMN47g4jOTQkgj8Dh1IbjiyCKUon7sQc&#10;VpTBieIq6vuBRWDWOU7dm8W4Vi/1Ah/NH7NQb6oMNYahVxB28ois/GfIfkDU1IFJBKtD1j1FdmpP&#10;NahKrkVU9uHszaCVElD/JJA0sGcaEqq8ZmGLpkOdqQFkOgSEhdFONg8JVyfCnh5lo5MihpE659iE&#10;xRog3ZYF5Mf3I2IT3Ex9mSTqxCCOtNh3Y7K2yZ6ozY3SVhdA0tPlUB+kjM1pp2nSCoEmFMmIp62H&#10;ROuEaCukrPImrvuqVeD+0Sp6xiqvFVK6zlgFEHeazloFda/n31msIII7XWv/jFXOEHjf9l4Dy+nj&#10;jjKvouUMgT9rmNPHfu2450wbon8GMYy9zs0BZJCXaRtoLGtjLzpUJvhgRBj2ElsVjppLTP01uAqJ&#10;v56Y1AYpjNQzwrA5Cs/eJKxLyhrA1FXj46oRJdQNDvbEwSlYZjwQ0INOu4+wCHSfDa5hYc0adLwd&#10;kj1UNJWt2dzCcMeJkj8la65EmpOKCZsdZ4uqL6XVgH2qdIJgO31cUPfUmdz6iEKIwxfaQBw9UCW2&#10;cwX+7FeViq/yolDeFhU66LqB6ynPJC/yGGfROSnSzaIQ5Ilhu1Yfg+tArBayWTKZaTk1paGEflXF&#10;apssYfG9GTcsL/RYQYAbQVk0kGOBVI36j8AO7v17n46o692PqL1cjm5XCzryVs5supwsF4ul8yfa&#10;7NAwy+M4qdDsljQ49G2tw9AX3e472jBwb4DCSn1eojAemqHgB1/aX+Ud9DrdOHSj2/D4GZqI4JoF&#10;AWuDQcbF7xbZAwOaW/K3HROJRYofKmiEqgEDZVIPdDpz4fRFf2bTn2FVBKrmVmNBvuJw0WiatatF&#10;nmawk6POu+K3wAK2OTYZZZ+2yjxAL/5iTRlSV9Odx7xKCJ31O/Ki0hwH0thwHFLxRQaVKFE9fv1c&#10;A5/RNQJBhmavl7SIf7JVY59S2eS7qjAdWzXAjJynzdmWK2HQY5cmOJhbBRitAG07NuahEcEIf5Fy&#10;dOq7/2dcl3EdPhcnUhvAXzJmodsOYtZQ814AqtbzmWKW+oHud8AudME90ssJUKfPEbbQKaiuHOdr&#10;5NfUKf6bcQsUbPhqOdURZGonvgCR5nDHgduZw9avQl3VvRWC77GpQ2MalF397vTmsksDV9NBxzsN&#10;4QkGN4awB5UZk7t9ZTwWVlN7kdK9ufYOivHXQEB0JzOcynGpfecGo5Xnz0Z0RaejYGb7I9sJ7gLP&#10;pgFdroacSjVjfR8EDOdSToUcM5jCUSP6lxSOMm/gXqrIS7gY6XgoC8/Ryo4SovktB2t/X+NizWFz&#10;UNcuropmjN+/Sc+AJmhq1tEyGGhKBoN/kY6pGxO4flLumKsyvN/qP8O4f6F38xcAAAD//wMAUEsD&#10;BBQABgAIAAAAIQCAfZV/3wAAAAkBAAAPAAAAZHJzL2Rvd25yZXYueG1sTI/NTsMwEITvSLyDtUjc&#10;qPMDlQlxqqoCThUSLRLitk22SdTYjmI3Sd+e5USPO/NpdiZfzaYTIw2+dVZDvIhAkC1d1dpaw9f+&#10;7UGB8AFthZ2zpOFCHlbF7U2OWeUm+0njLtSCQ6zPUEMTQp9J6cuGDPqF68myd3SDwcDnUMtqwInD&#10;TSeTKFpKg63lDw32tGmoPO3ORsP7hNM6jV/H7em4ufzsnz6+tzFpfX83r19ABJrDPwx/9bk6FNzp&#10;4M628qLT8KjUM6NspLyJgWWasHDQoBIFssjl9YLiFwAA//8DAFBLAQItABQABgAIAAAAIQC2gziS&#10;/gAAAOEBAAATAAAAAAAAAAAAAAAAAAAAAABbQ29udGVudF9UeXBlc10ueG1sUEsBAi0AFAAGAAgA&#10;AAAhADj9If/WAAAAlAEAAAsAAAAAAAAAAAAAAAAALwEAAF9yZWxzLy5yZWxzUEsBAi0AFAAGAAgA&#10;AAAhAB/c1eZuBQAAGBQAAA4AAAAAAAAAAAAAAAAALgIAAGRycy9lMm9Eb2MueG1sUEsBAi0AFAAG&#10;AAgAAAAhAIB9lX/fAAAACQEAAA8AAAAAAAAAAAAAAAAAyAcAAGRycy9kb3ducmV2LnhtbFBLBQYA&#10;AAAABAAEAPMAAADUCAAAAAA=&#10;">
                <v:shape id="docshape505" o:spid="_x0000_s1069" style="position:absolute;left:4907;top:148;width:1415;height:658;visibility:visible;mso-wrap-style:square;v-text-anchor:top" coordsize="141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T18QA&#10;AADcAAAADwAAAGRycy9kb3ducmV2LnhtbESPQWsCMRSE74X+h/AKvdVsLVhZjdIKglCEdlc8PzbP&#10;3eDmJd2kGv+9KQgeh5n5hpkvk+3FiYZgHCt4HRUgiBunDbcKdvX6ZQoiRGSNvWNScKEAy8XjwxxL&#10;7c78Q6cqtiJDOJSooIvRl1KGpiOLYeQ8cfYObrAYsxxaqQc8Z7jt5bgoJtKi4bzQoadVR82x+rMK&#10;7Lv//XZmX39tdrWvtumz2Juk1PNT+piBiJTiPXxrb7SC6dsY/s/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009fEAAAA3AAAAA8AAAAAAAAAAAAAAAAAmAIAAGRycy9k&#10;b3ducmV2LnhtbFBLBQYAAAAABAAEAPUAAACJAwAAAAA=&#10;" path="m,l1415,m,658l,e" filled="f" strokeweight=".63683mm">
                  <v:path arrowok="t" o:connecttype="custom" o:connectlocs="0,148;1415,148;0,806;0,148" o:connectangles="0,0,0,0"/>
                </v:shape>
                <v:line id="Line 475" o:spid="_x0000_s1070" style="position:absolute;visibility:visible;mso-wrap-style:square" from="6322,827" to="6322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am1cQAAADcAAAADwAAAGRycy9kb3ducmV2LnhtbESPQWsCMRSE74L/ITzBW83q0iqrUVQQ&#10;PehBbfH62Lxutm5elk3U7b83hYLHYWa+YWaL1lbiTo0vHSsYDhIQxLnTJRcKPs+btwkIH5A1Vo5J&#10;wS95WMy7nRlm2j34SPdTKESEsM9QgQmhzqT0uSGLfuBq4uh9u8ZiiLIppG7wEeG2kqMk+ZAWS44L&#10;BmtaG8qvp5tVcKZg1rsvPT6Yw+r2c3nf7lubKtXvtcspiEBteIX/2zutYJKm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ZqbVxAAAANwAAAAPAAAAAAAAAAAA&#10;AAAAAKECAABkcnMvZG93bnJldi54bWxQSwUGAAAAAAQABAD5AAAAkgMAAAAA&#10;" strokeweight=".1273mm"/>
                <v:line id="Line 474" o:spid="_x0000_s1071" style="position:absolute;visibility:visible;mso-wrap-style:square" from="4893,806" to="6329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TpG8QAAADcAAAADwAAAGRycy9kb3ducmV2LnhtbESPQWvCQBSE74L/YXmCt7pRa0mjawiC&#10;tJVeqj30+Mg+s8Hs25hdNf33XaHgcZiZb5hV3ttGXKnztWMF00kCgrh0uuZKwfdh+5SC8AFZY+OY&#10;FPySh3w9HKww0+7GX3Tdh0pECPsMFZgQ2kxKXxqy6CeuJY7e0XUWQ5RdJXWHtwi3jZwlyYu0WHNc&#10;MNjSxlB52l+sAnqrF73f4WfxY2aHNPjzK3/slBqP+mIJIlAfHuH/9rtWkM6f4X4mHg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lOkbxAAAANwAAAAPAAAAAAAAAAAA&#10;AAAAAKECAABkcnMvZG93bnJldi54bWxQSwUGAAAAAAQABAD5AAAAkgMAAAAA&#10;" strokeweight=".63725mm"/>
                <v:shape id="docshape506" o:spid="_x0000_s1072" type="#_x0000_t202" style="position:absolute;left:4925;top:166;width:139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5kxQAAANwAAAAPAAAAAAAAAAAAAAAAAJgCAABkcnMv&#10;ZG93bnJldi54bWxQSwUGAAAAAAQABAD1AAAAigMAAAAA&#10;" filled="f" stroked="f">
                  <v:textbox inset="0,0,0,0">
                    <w:txbxContent>
                      <w:p w:rsidR="008F452D" w:rsidRDefault="008F452D">
                        <w:pPr>
                          <w:rPr>
                            <w:sz w:val="10"/>
                          </w:rPr>
                        </w:pPr>
                      </w:p>
                      <w:p w:rsidR="008F452D" w:rsidRDefault="008F452D">
                        <w:pPr>
                          <w:ind w:left="311" w:right="239" w:hanging="15"/>
                          <w:rPr>
                            <w:sz w:val="12"/>
                          </w:rPr>
                        </w:pP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D</w:t>
                        </w:r>
                        <w:r>
                          <w:rPr>
                            <w:color w:val="828285"/>
                            <w:spacing w:val="-2"/>
                            <w:sz w:val="12"/>
                          </w:rPr>
                          <w:t>I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RECCION</w:t>
                        </w:r>
                        <w:r>
                          <w:rPr>
                            <w:color w:val="4F4F4F"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DE</w:t>
                        </w:r>
                        <w:r>
                          <w:rPr>
                            <w:color w:val="4F4F4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4"/>
                            <w:sz w:val="12"/>
                          </w:rPr>
                          <w:t>ELECTRÓNICA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>
                <wp:simplePos x="0" y="0"/>
                <wp:positionH relativeFrom="page">
                  <wp:posOffset>5785485</wp:posOffset>
                </wp:positionH>
                <wp:positionV relativeFrom="paragraph">
                  <wp:posOffset>105410</wp:posOffset>
                </wp:positionV>
                <wp:extent cx="902970" cy="394970"/>
                <wp:effectExtent l="0" t="0" r="0" b="0"/>
                <wp:wrapNone/>
                <wp:docPr id="830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pStyle w:val="BodyText"/>
                              <w:rPr>
                                <w:sz w:val="10"/>
                              </w:rPr>
                            </w:pPr>
                          </w:p>
                          <w:p w:rsidR="008F452D" w:rsidRDefault="008F452D">
                            <w:pPr>
                              <w:ind w:left="333" w:right="271" w:hanging="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4F"/>
                                <w:spacing w:val="-2"/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color w:val="4F4F4F"/>
                                <w:spacing w:val="-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sz w:val="12"/>
                              </w:rPr>
                              <w:t>METROLOGIA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7" o:spid="_x0000_s1073" type="#_x0000_t202" style="position:absolute;left:0;text-align:left;margin-left:455.55pt;margin-top:8.3pt;width:71.1pt;height:31.1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08rwIAALM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peXUB9BWmgSlaW2oWfBwhao73QKfvcdeJrhVg7QaEdWd3ey/KaRkOuaiB27UUr2NSMUEgztTf/s&#10;6oijLci2/yApxCF7Ix3QUKnWVg/qgQAdEnk4NYcNBpWwmQRRsoCTEo4uk9jaNgJJp8ud0uYdky2y&#10;RoYV9N6Bk8OdNqPr5GJjCVnwpoF9kjbi2QZgjjsQGq7aM5uEa+djEiSb5WYZe3E033hxkOfeTbGO&#10;vXkRLmb5Zb5e5+FPGzeM05pTyoQNM0krjP+sdUeRj6I4iUvLhlMLZ1PSarddNwodCEi7cN+xIGdu&#10;/vM0XL2AywtKYRQHt1HiFfPlwouLeOZBdZdeECa3yTyIkzgvnlO644L9OyXUQ1dn0WzU0m+5Be57&#10;zY2kLTcwPBregnpPTiS1CtwI6lprCG9G+6wUNv2nUkC7p0Y7vVqJjmI1w3ZwbyOKbHgr5q2kD6Bg&#10;JUFhIEaYfGDUUv3AqIcpkmH9fU8Uw6h5L+AVgIuZDDUZ28kgooSrGTYYjebajKNp3ym+qwF5fGdC&#10;3sBLqbhT8VMWx/cFk8GROU4xO3rO/53X06xd/QIAAP//AwBQSwMEFAAGAAgAAAAhAMFzaMffAAAA&#10;CgEAAA8AAABkcnMvZG93bnJldi54bWxMj8FOwzAQRO9I/IO1SNyoHSpCGuJUFYITUkUaDhydeJtY&#10;jdchdtvw93VPcFzN08zbYj3bgZ1w8saRhGQhgCG1ThvqJHzV7w8ZMB8UaTU4Qgm/6GFd3t4UKtfu&#10;TBWedqFjsYR8riT0IYw5577t0Sq/cCNSzPZusirEc+q4ntQ5ltuBPwqRcqsMxYVejfjaY3vYHa2E&#10;zTdVb+Zn23xW+8rU9UrQR3qQ8v5u3rwACziHPxiu+lEdyujUuCNpzwYJqyRJIhqDNAV2BcTTcgms&#10;kfCcZcDLgv9/obwAAAD//wMAUEsBAi0AFAAGAAgAAAAhALaDOJL+AAAA4QEAABMAAAAAAAAAAAAA&#10;AAAAAAAAAFtDb250ZW50X1R5cGVzXS54bWxQSwECLQAUAAYACAAAACEAOP0h/9YAAACUAQAACwAA&#10;AAAAAAAAAAAAAAAvAQAAX3JlbHMvLnJlbHNQSwECLQAUAAYACAAAACEAi5/dPK8CAACzBQAADgAA&#10;AAAAAAAAAAAAAAAuAgAAZHJzL2Uyb0RvYy54bWxQSwECLQAUAAYACAAAACEAwXNox98AAAAKAQAA&#10;DwAAAAAAAAAAAAAAAAAJBQAAZHJzL2Rvd25yZXYueG1sUEsFBgAAAAAEAAQA8wAAABUGAAAAAA==&#10;" filled="f" stroked="f">
                <v:textbox inset="0,0,0,0">
                  <w:txbxContent>
                    <w:p w:rsidR="008F452D" w:rsidRDefault="008F452D">
                      <w:pPr>
                        <w:pStyle w:val="BodyText"/>
                        <w:rPr>
                          <w:sz w:val="10"/>
                        </w:rPr>
                      </w:pPr>
                    </w:p>
                    <w:p w:rsidR="008F452D" w:rsidRDefault="008F452D">
                      <w:pPr>
                        <w:ind w:left="333" w:right="271" w:hanging="37"/>
                        <w:rPr>
                          <w:sz w:val="12"/>
                        </w:rPr>
                      </w:pPr>
                      <w:r>
                        <w:rPr>
                          <w:color w:val="4F4F4F"/>
                          <w:spacing w:val="-2"/>
                          <w:sz w:val="12"/>
                        </w:rPr>
                        <w:t>DIRECCIÓN</w:t>
                      </w:r>
                      <w:r>
                        <w:rPr>
                          <w:color w:val="4F4F4F"/>
                          <w:spacing w:val="-17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pacing w:val="-2"/>
                          <w:sz w:val="12"/>
                        </w:rPr>
                        <w:t>DE</w:t>
                      </w:r>
                      <w:r>
                        <w:rPr>
                          <w:color w:val="4F4F4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pacing w:val="-2"/>
                          <w:sz w:val="12"/>
                        </w:rPr>
                        <w:t>METROLOGIA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CAAAF"/>
          <w:w w:val="33"/>
          <w:sz w:val="17"/>
        </w:rPr>
        <w:t>'</w:t>
      </w:r>
    </w:p>
    <w:p w:rsidR="006F4401" w:rsidRDefault="006F4401">
      <w:pPr>
        <w:pStyle w:val="BodyText"/>
        <w:spacing w:before="6"/>
        <w:rPr>
          <w:sz w:val="11"/>
        </w:rPr>
      </w:pPr>
    </w:p>
    <w:p w:rsidR="006F4401" w:rsidRDefault="00130153">
      <w:pPr>
        <w:spacing w:before="97"/>
        <w:ind w:right="1596"/>
        <w:jc w:val="right"/>
        <w:rPr>
          <w:sz w:val="11"/>
        </w:rPr>
      </w:pPr>
      <w:r>
        <w:rPr>
          <w:color w:val="4F4F4F"/>
          <w:spacing w:val="-5"/>
          <w:sz w:val="11"/>
        </w:rPr>
        <w:t>r-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4"/>
        <w:rPr>
          <w:sz w:val="25"/>
        </w:rPr>
      </w:pPr>
    </w:p>
    <w:p w:rsidR="006F4401" w:rsidRDefault="00462828">
      <w:pPr>
        <w:tabs>
          <w:tab w:val="left" w:pos="10571"/>
        </w:tabs>
        <w:spacing w:before="97"/>
        <w:ind w:left="6350"/>
        <w:rPr>
          <w:sz w:val="1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>
                <wp:simplePos x="0" y="0"/>
                <wp:positionH relativeFrom="page">
                  <wp:posOffset>3115945</wp:posOffset>
                </wp:positionH>
                <wp:positionV relativeFrom="paragraph">
                  <wp:posOffset>-120650</wp:posOffset>
                </wp:positionV>
                <wp:extent cx="898525" cy="436245"/>
                <wp:effectExtent l="0" t="0" r="0" b="0"/>
                <wp:wrapNone/>
                <wp:docPr id="829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436245"/>
                        </a:xfrm>
                        <a:prstGeom prst="rect">
                          <a:avLst/>
                        </a:prstGeom>
                        <a:noFill/>
                        <a:ln w="2291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before="60" w:line="232" w:lineRule="auto"/>
                              <w:ind w:left="44" w:right="1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4F"/>
                                <w:spacing w:val="-2"/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color w:val="4F4F4F"/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8"/>
                                <w:spacing w:val="-2"/>
                                <w:sz w:val="12"/>
                              </w:rPr>
                              <w:t>DEEQU</w:t>
                            </w:r>
                            <w:r>
                              <w:rPr>
                                <w:color w:val="646464"/>
                                <w:spacing w:val="-2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63638"/>
                                <w:spacing w:val="-2"/>
                                <w:sz w:val="12"/>
                              </w:rPr>
                              <w:t>PO</w:t>
                            </w:r>
                            <w:r>
                              <w:rPr>
                                <w:color w:val="363638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color w:val="4F4F4F"/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color w:val="4F4F4F"/>
                                <w:spacing w:val="-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INDUSTRIA</w:t>
                            </w:r>
                            <w:r>
                              <w:rPr>
                                <w:color w:val="4F4F4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8"/>
                                <w:spacing w:val="-2"/>
                                <w:sz w:val="12"/>
                              </w:rPr>
                              <w:t>PETROLERA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8" o:spid="_x0000_s1074" type="#_x0000_t202" style="position:absolute;left:0;text-align:left;margin-left:245.35pt;margin-top:-9.5pt;width:70.75pt;height:34.35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5zigIAACMFAAAOAAAAZHJzL2Uyb0RvYy54bWysVNtu2zAMfR+wfxD0nvpSJ3OMOkUXJ8OA&#10;7gJ0+wBFkmNhsuRJSuxu2L+PkuM0XV+GYX6QaYs85KEOdXM7tBIdubFCqxInVzFGXFHNhNqX+OuX&#10;7SzHyDqiGJFa8RI/cotvV69f3fRdwVPdaMm4QQCibNF3JW6c64oosrThLbFXuuMKNmttWuLg0+wj&#10;ZkgP6K2M0jheRL02rDOacmvhbzVu4lXAr2tO3ae6ttwhWWKozYXVhHXn12h1Q4q9IV0j6KkM8g9V&#10;tEQoSHqGqogj6GDEC6hWUKOtrt0V1W2k61pQHjgAmyT+g81DQzoeuEBzbHduk/1/sPTj8bNBgpU4&#10;T5cYKdLCITFNrU89j3PfoL6zBfg9dODphrd6gIMOZG13r+k3i5ReN0Tt+Z0xum84YVBg4iOji9AR&#10;x3qQXf9BM8hDDk4HoKE2re8e9AMBOhzU4/lw+OAQhZ/5Mp+nc4wobGXXizSbhwykmII7Y907rlvk&#10;jRIbOPsATo731vliSDG5+FxKb4WU4fylQn2J03SZpCMvLQXzu97Pmv1uLQ06Ei+h8JwS20s3D10R&#10;24x+Ycu7kaIVDhQuRQsUztGk8G3aKBZcHBFytKFGqXwUsIaqT9aopJ/LeLnJN3k2y9LFZpbFVTW7&#10;266z2WKbvJlX19V6XSW/PIEkKxrBGFeew6TqJPs71Zzma9TjWdfPuD5ryTY8L1sSPS8j9B9YTe/A&#10;LujDS2IUhxt2Q9Bieu3xvHh2mj2CYoweJxduGjAabX5g1MPUlth+PxDDMZLvFajOj/hkmMnYTQZR&#10;FEJL7DAazbUbr4JDZ8S+AeRR10rfgTJrEVTzVMVJzzCJgcTp1vCjfvkdvJ7uttVvAAAA//8DAFBL&#10;AwQUAAYACAAAACEANJRaWOAAAAAKAQAADwAAAGRycy9kb3ducmV2LnhtbEyPQU+DQBCF7yb+h82Y&#10;eGsXqAGLLE019eTBWG1Mb1N2BJSdJey2hX/v9qTHyfvy5nvFajSdONHgWssK4nkEgriyuuVawcf7&#10;8+wehPPIGjvLpGAiB6vy+qrAXNszv9Fp62sRStjlqKDxvs+ldFVDBt3c9sQh+7KDQR/OoZZ6wHMo&#10;N51MoiiVBlsOHxrs6amh6md7NApeq8UG9f4z3kzf+5csnXaP63an1O3NuH4A4Wn0fzBc9IM6lMHp&#10;YI+snegU3C2jLKAKZvEyjApEukgSEIdLlIEsC/l/QvkLAAD//wMAUEsBAi0AFAAGAAgAAAAhALaD&#10;OJL+AAAA4QEAABMAAAAAAAAAAAAAAAAAAAAAAFtDb250ZW50X1R5cGVzXS54bWxQSwECLQAUAAYA&#10;CAAAACEAOP0h/9YAAACUAQAACwAAAAAAAAAAAAAAAAAvAQAAX3JlbHMvLnJlbHNQSwECLQAUAAYA&#10;CAAAACEA/vyuc4oCAAAjBQAADgAAAAAAAAAAAAAAAAAuAgAAZHJzL2Uyb0RvYy54bWxQSwECLQAU&#10;AAYACAAAACEANJRaWOAAAAAKAQAADwAAAAAAAAAAAAAAAADkBAAAZHJzL2Rvd25yZXYueG1sUEsF&#10;BgAAAAAEAAQA8wAAAPEFAAAAAA==&#10;" filled="f" strokeweight=".63644mm">
                <v:textbox inset="0,0,0,0">
                  <w:txbxContent>
                    <w:p w:rsidR="008F452D" w:rsidRDefault="008F452D">
                      <w:pPr>
                        <w:spacing w:before="60" w:line="232" w:lineRule="auto"/>
                        <w:ind w:left="44" w:right="18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4F4F4F"/>
                          <w:spacing w:val="-2"/>
                          <w:sz w:val="12"/>
                        </w:rPr>
                        <w:t>DIRECCIÓN</w:t>
                      </w:r>
                      <w:r>
                        <w:rPr>
                          <w:color w:val="4F4F4F"/>
                          <w:spacing w:val="-10"/>
                          <w:sz w:val="12"/>
                        </w:rPr>
                        <w:t xml:space="preserve"> </w:t>
                      </w:r>
                      <w:r>
                        <w:rPr>
                          <w:color w:val="363638"/>
                          <w:spacing w:val="-2"/>
                          <w:sz w:val="12"/>
                        </w:rPr>
                        <w:t>DEEQU</w:t>
                      </w:r>
                      <w:r>
                        <w:rPr>
                          <w:color w:val="646464"/>
                          <w:spacing w:val="-2"/>
                          <w:sz w:val="12"/>
                        </w:rPr>
                        <w:t>I</w:t>
                      </w:r>
                      <w:r>
                        <w:rPr>
                          <w:color w:val="363638"/>
                          <w:spacing w:val="-2"/>
                          <w:sz w:val="12"/>
                        </w:rPr>
                        <w:t>PO</w:t>
                      </w:r>
                      <w:r>
                        <w:rPr>
                          <w:color w:val="363638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z w:val="12"/>
                        </w:rPr>
                        <w:t>PARA</w:t>
                      </w:r>
                      <w:r>
                        <w:rPr>
                          <w:color w:val="4F4F4F"/>
                          <w:spacing w:val="-15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z w:val="12"/>
                        </w:rPr>
                        <w:t>LA</w:t>
                      </w:r>
                      <w:r>
                        <w:rPr>
                          <w:color w:val="4F4F4F"/>
                          <w:spacing w:val="-20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z w:val="12"/>
                        </w:rPr>
                        <w:t>INDUSTRIA</w:t>
                      </w:r>
                      <w:r>
                        <w:rPr>
                          <w:color w:val="4F4F4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363638"/>
                          <w:spacing w:val="-2"/>
                          <w:sz w:val="12"/>
                        </w:rPr>
                        <w:t>PETROLERA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713024" behindDoc="1" locked="0" layoutInCell="1" allowOverlap="1">
                <wp:simplePos x="0" y="0"/>
                <wp:positionH relativeFrom="page">
                  <wp:posOffset>5785485</wp:posOffset>
                </wp:positionH>
                <wp:positionV relativeFrom="paragraph">
                  <wp:posOffset>-109220</wp:posOffset>
                </wp:positionV>
                <wp:extent cx="898525" cy="417830"/>
                <wp:effectExtent l="0" t="0" r="0" b="0"/>
                <wp:wrapNone/>
                <wp:docPr id="828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before="58" w:line="237" w:lineRule="auto"/>
                              <w:ind w:left="297" w:right="238" w:firstLine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4F"/>
                                <w:spacing w:val="-2"/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color w:val="4F4F4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46464"/>
                                <w:spacing w:val="-2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646464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SISTEMAS</w:t>
                            </w:r>
                            <w:r>
                              <w:rPr>
                                <w:color w:val="4F4F4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8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363638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6"/>
                                <w:sz w:val="12"/>
                              </w:rPr>
                              <w:t>MANUFACTURA</w:t>
                            </w:r>
                            <w:r>
                              <w:rPr>
                                <w:color w:val="4F4F4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(CIDESI</w:t>
                            </w:r>
                            <w:r>
                              <w:rPr>
                                <w:color w:val="4F4F4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82828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1D1D1F"/>
                                <w:sz w:val="12"/>
                              </w:rPr>
                              <w:t>L.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9" o:spid="_x0000_s1075" type="#_x0000_t202" style="position:absolute;left:0;text-align:left;margin-left:455.55pt;margin-top:-8.6pt;width:70.75pt;height:32.9pt;z-index:-19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+ltAIAALMFAAAOAAAAZHJzL2Uyb0RvYy54bWysVFtvmzAUfp+0/2D5nXIpSQCVVG0I06Tu&#10;InX7AY4xwRrYzHZCumn/fccmJE37Mm3jwTr48p3L951zc3voWrRnSnMpchxeBRgxQWXFxTbHX7+U&#10;XoKRNkRUpJWC5fiJaXy7fPvmZugzFslGthVTCECEzoY+x40xfeb7mjasI/pK9kzAYS1VRwz8qq1f&#10;KTIAetf6URDM/UGqqleSMq1htxgP8dLh1zWj5lNda2ZQm2OIzbhVuXVjV395Q7KtIn3D6TEM8hdR&#10;dIQLcHqCKoghaKf4K6iOUyW1rM0VlZ0v65pT5nKAbMLgRTaPDemZywWKo/tTmfT/g6Uf958V4lWO&#10;kwioEqQDkipJtXU9C1JboKHXGdx77OGmOdzLAxDtktX9g6TfNBJy1RCxZXdKyaFhpIIAQ/vSf/Z0&#10;xNEWZDN8kBX4ITsjHdChVp2tHtQDAToQ9XQihx0MorCZpMksmmFE4SgOF8m1I88n2fS4V9q8Y7JD&#10;1sixAu4dONk/aGODIdl0xfoSsuRt6/hvxcUGXBx3wDU8tWc2CEfnzzRI18k6ib04mq+9OCgK765c&#10;xd68DBez4rpYrYrwl/UbxlnDq4oJ62aSVhj/GXVHkY+iOIlLy5ZXFs6GpNV2s2oV2hOQduk+V3I4&#10;OV/zL8NwRYBcXqQURnFwH6VeOU8WXlzGMy9dBIkXhOl9Og/iNC7Ky5QeuGD/nhIacpxaTl0656Bf&#10;5Ba473VuJOu4geHR8g7UcbpEMqvAtagctYbwdrSflcKGfy4F0D0R7fRqJTqK1Rw2B9cbUTz1wUZW&#10;T6BgJUFhIFOYfGA0Uv3AaIApkmP9fUcUw6h9L6AL7MiZDDUZm8kggsLTHBuMRnNlxtG06xXfNoA8&#10;9pmQd9ApNXcqti01RnHsL5gMLpnjFLOj5/m/u3WetcvfAAAA//8DAFBLAwQUAAYACAAAACEAs1U3&#10;yeAAAAALAQAADwAAAGRycy9kb3ducmV2LnhtbEyPwU7DMBBE70j8g7VI3Fo7EYQ2ZFNVCE5IiDQc&#10;ODqxm1iN1yF22/D3uCd6XM3TzNtiM9uBnfTkjSOEZCmAaWqdMtQhfNVvixUwHyQpOTjSCL/aw6a8&#10;vSlkrtyZKn3ahY7FEvK5ROhDGHPOfdtrK/3SjZpitneTlSGeU8fVJM+x3A48FSLjVhqKC70c9Uuv&#10;28PuaBG231S9mp+P5rPaV6au14LeswPi/d28fQYW9Bz+YbjoR3Uoo1PjjqQ8GxDWSZJEFGGRPKXA&#10;LoR4TDNgDcLDKgNeFvz6h/IPAAD//wMAUEsBAi0AFAAGAAgAAAAhALaDOJL+AAAA4QEAABMAAAAA&#10;AAAAAAAAAAAAAAAAAFtDb250ZW50X1R5cGVzXS54bWxQSwECLQAUAAYACAAAACEAOP0h/9YAAACU&#10;AQAACwAAAAAAAAAAAAAAAAAvAQAAX3JlbHMvLnJlbHNQSwECLQAUAAYACAAAACEAcaqvpbQCAACz&#10;BQAADgAAAAAAAAAAAAAAAAAuAgAAZHJzL2Uyb0RvYy54bWxQSwECLQAUAAYACAAAACEAs1U3yeAA&#10;AAALAQAADwAAAAAAAAAAAAAAAAAOBQAAZHJzL2Rvd25yZXYueG1sUEsFBgAAAAAEAAQA8wAAABsG&#10;AAAAAA==&#10;" filled="f" stroked="f">
                <v:textbox inset="0,0,0,0">
                  <w:txbxContent>
                    <w:p w:rsidR="008F452D" w:rsidRDefault="008F452D">
                      <w:pPr>
                        <w:spacing w:before="58" w:line="237" w:lineRule="auto"/>
                        <w:ind w:left="297" w:right="238" w:firstLine="17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4F4F4F"/>
                          <w:spacing w:val="-2"/>
                          <w:sz w:val="12"/>
                        </w:rPr>
                        <w:t>DIRECCIÓN</w:t>
                      </w:r>
                      <w:r>
                        <w:rPr>
                          <w:color w:val="4F4F4F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646464"/>
                          <w:spacing w:val="-2"/>
                          <w:sz w:val="12"/>
                        </w:rPr>
                        <w:t>DE</w:t>
                      </w:r>
                      <w:r>
                        <w:rPr>
                          <w:color w:val="646464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z w:val="12"/>
                        </w:rPr>
                        <w:t>SISTEMAS</w:t>
                      </w:r>
                      <w:r>
                        <w:rPr>
                          <w:color w:val="4F4F4F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color w:val="363638"/>
                          <w:sz w:val="12"/>
                        </w:rPr>
                        <w:t>DE</w:t>
                      </w:r>
                      <w:r>
                        <w:rPr>
                          <w:color w:val="363638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pacing w:val="-6"/>
                          <w:sz w:val="12"/>
                        </w:rPr>
                        <w:t>MANUFACTURA</w:t>
                      </w:r>
                      <w:r>
                        <w:rPr>
                          <w:color w:val="4F4F4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z w:val="12"/>
                        </w:rPr>
                        <w:t>(CIDESI</w:t>
                      </w:r>
                      <w:r>
                        <w:rPr>
                          <w:color w:val="4F4F4F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z w:val="12"/>
                        </w:rPr>
                        <w:t>N</w:t>
                      </w:r>
                      <w:r>
                        <w:rPr>
                          <w:color w:val="828285"/>
                          <w:sz w:val="12"/>
                        </w:rPr>
                        <w:t>.</w:t>
                      </w:r>
                      <w:r>
                        <w:rPr>
                          <w:color w:val="1D1D1F"/>
                          <w:sz w:val="12"/>
                        </w:rPr>
                        <w:t>L.</w:t>
                      </w:r>
                      <w:r>
                        <w:rPr>
                          <w:color w:val="4F4F4F"/>
                          <w:sz w:val="12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4F4F4F"/>
          <w:spacing w:val="-5"/>
          <w:sz w:val="11"/>
        </w:rPr>
        <w:t>r-</w:t>
      </w:r>
      <w:r w:rsidR="00130153">
        <w:rPr>
          <w:color w:val="4F4F4F"/>
          <w:sz w:val="11"/>
        </w:rPr>
        <w:tab/>
      </w:r>
      <w:r w:rsidR="00130153">
        <w:rPr>
          <w:color w:val="1D1D1F"/>
          <w:spacing w:val="-5"/>
          <w:sz w:val="11"/>
        </w:rPr>
        <w:t>r-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5"/>
        <w:rPr>
          <w:sz w:val="25"/>
        </w:rPr>
      </w:pPr>
    </w:p>
    <w:p w:rsidR="006F4401" w:rsidRDefault="00462828">
      <w:pPr>
        <w:tabs>
          <w:tab w:val="left" w:pos="10571"/>
        </w:tabs>
        <w:spacing w:before="97"/>
        <w:ind w:left="6350"/>
        <w:rPr>
          <w:sz w:val="1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18080" behindDoc="0" locked="0" layoutInCell="1" allowOverlap="1">
                <wp:simplePos x="0" y="0"/>
                <wp:positionH relativeFrom="page">
                  <wp:posOffset>3104515</wp:posOffset>
                </wp:positionH>
                <wp:positionV relativeFrom="paragraph">
                  <wp:posOffset>-132080</wp:posOffset>
                </wp:positionV>
                <wp:extent cx="918845" cy="466090"/>
                <wp:effectExtent l="0" t="0" r="0" b="0"/>
                <wp:wrapNone/>
                <wp:docPr id="823" name="docshapegroup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845" cy="466090"/>
                          <a:chOff x="4889" y="-208"/>
                          <a:chExt cx="1447" cy="734"/>
                        </a:xfrm>
                      </wpg:grpSpPr>
                      <wps:wsp>
                        <wps:cNvPr id="824" name="docshape511"/>
                        <wps:cNvSpPr>
                          <a:spLocks/>
                        </wps:cNvSpPr>
                        <wps:spPr bwMode="auto">
                          <a:xfrm>
                            <a:off x="4907" y="-190"/>
                            <a:ext cx="1415" cy="694"/>
                          </a:xfrm>
                          <a:custGeom>
                            <a:avLst/>
                            <a:gdLst>
                              <a:gd name="T0" fmla="+- 0 4907 4907"/>
                              <a:gd name="T1" fmla="*/ T0 w 1415"/>
                              <a:gd name="T2" fmla="+- 0 -190 -190"/>
                              <a:gd name="T3" fmla="*/ -190 h 694"/>
                              <a:gd name="T4" fmla="+- 0 6322 4907"/>
                              <a:gd name="T5" fmla="*/ T4 w 1415"/>
                              <a:gd name="T6" fmla="+- 0 -190 -190"/>
                              <a:gd name="T7" fmla="*/ -190 h 694"/>
                              <a:gd name="T8" fmla="+- 0 4907 4907"/>
                              <a:gd name="T9" fmla="*/ T8 w 1415"/>
                              <a:gd name="T10" fmla="+- 0 504 -190"/>
                              <a:gd name="T11" fmla="*/ 504 h 694"/>
                              <a:gd name="T12" fmla="+- 0 4907 4907"/>
                              <a:gd name="T13" fmla="*/ T12 w 1415"/>
                              <a:gd name="T14" fmla="+- 0 -190 -190"/>
                              <a:gd name="T15" fmla="*/ -19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5" h="694">
                                <a:moveTo>
                                  <a:pt x="0" y="0"/>
                                </a:moveTo>
                                <a:lnTo>
                                  <a:pt x="1415" y="0"/>
                                </a:lnTo>
                                <a:moveTo>
                                  <a:pt x="0" y="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6322" y="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4893" y="504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docshape512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-172"/>
                            <a:ext cx="1386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spacing w:before="57"/>
                                <w:ind w:left="143" w:right="106" w:hanging="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4F"/>
                                  <w:sz w:val="12"/>
                                </w:rPr>
                                <w:t>DIRECCIÓN</w:t>
                              </w:r>
                              <w:r>
                                <w:rPr>
                                  <w:color w:val="4F4F4F"/>
                                  <w:spacing w:val="-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4"/>
                                  <w:sz w:val="12"/>
                                </w:rPr>
                                <w:t>INSTRUMENTACIÓN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CIENTIFICA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0" o:spid="_x0000_s1076" style="position:absolute;left:0;text-align:left;margin-left:244.45pt;margin-top:-10.4pt;width:72.35pt;height:36.7pt;z-index:15918080;mso-position-horizontal-relative:page" coordorigin="4889,-208" coordsize="1447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drdgUAACYUAAAOAAAAZHJzL2Uyb0RvYy54bWzsWG1vo0YQ/l6p/2HFx1aOAa8xWHFOiR2f&#10;KqXtSef+gDVgQAWW7pLYuar/vTOzgMGJ79K0jVRd/cFevLOzM8/Oy8NevjsUOXuIlc5kubCcC9ti&#10;cRnKKCuThfXLZj3yLaZrUUYil2W8sB5jbb27+vaby301j12ZyjyKFQMlpZ7vq4WV1nU1H491mMaF&#10;0BeyikuY3ElViBoeVTKOlNiD9iIfu7btjfdSRZWSYaw1/Lsyk9YV6d/t4rD+ebfTcc3yhQW21fSt&#10;6HuL3+OrSzFPlKjSLGzMEK+wohBZCZt2qlaiFuxeZU9UFVmopJa7+iKUxVjudlkYkw/gjWOfePNe&#10;yfuKfEnm+6TqYAJoT3B6tdrwp4cPimXRwvLdicVKUcAhRTLUqajiBPefOoTSvkrmIPxeVR+rD8q4&#10;CsM7Gf6qAcTx6Tw+J0aYbfc/ygj0ivtaEkqHnSpQBfjPDnQYj91hxIeahfBn4Pg+n1oshCnueXbQ&#10;HFaYwoniKu77gcVgduTavjnIML1tVjucz8za2YTj5FjMza5kaWMZhgnEnT5Cq/8etB8RNjoxjWh1&#10;0PJTaKeOg1bh9iDXQqr7ePZmUEwD7F9Ekgc2uI2YOC1eLZ4Odxo0vWCIiJiH97p+H0s6E/Fwp2uT&#10;FhGM6KSjJjA2kEK7IocM+X7EbIa70VeTRp2Y04p9N2Ybm+0Zbd4obXW5rRDpQoPZ0eqk0wVRabYE&#10;XSSUssYByLZOCgDuGeZNXPdZwwCBTtmGnzHMa4U+bxgA3ek6bxjUv55hZxGDSO6UbfwzhkEm9pVN&#10;bf4sYhBaR2Uo9CxizhD/s5Y5/QPYOO4524YncPY4MQg7T4ewQYombciJtI3C8FA2YQgjJrCv2FRE&#10;KqmxDGzAWwj4zaTJcpDCmD0jDLuj8OxFwqa8bEyqgnWfV41AoW7w0NQbEjfLGg8U9KPTTqQsBp1o&#10;a1KoEjU6jg7gkO2hp1LepgsLox4nCvkQbySJ1CfVEzY7zuZlX8qoAfuojIJgO31cUPXUHWvEcb5d&#10;0ZcbagO1aDZV284VRKBXX0q5zvKcakFeooOuG7geeaZlnkU4i85plWyXuWIPAls3fRpcB2KV0vVK&#10;6NTI0ZSBEnpXGdE2aSyi22Zciyw3Y4IAN4IC2UCOpZKa9u+BHdz6tz4fcde7HXF7tRpdr5d85K2d&#10;2XQ1WS2XK+cPtNnh8zSLorhEs1sC4fCXdZGGypjW31GIgXsDFNb0eYrCeGgGwQ++tL/kHbQ900NM&#10;09nK6BH6iZKGEQGDg0Eq1SeL7YENLSz9271QscXyH0roiQH0U6RP9MCnMxceVH9m258RZQiqFlZt&#10;Qb7icFkbynVfqSxJYSeHzruU18AIdhm2G7LPWNU8QFt+s/4MZcFQn7usjBn3qD40zXlZGr4D6dzw&#10;HVbKZQqVKKZ2v3msgNtQOycnoJ+bJS3iX+za2K6odkxdqh0Uk0SCAGbkP22WtbwJgx77NcPBwsrB&#10;aAK07d2Yh40IRviTlHMmM6BHlGX/p1wfoFdnUhvBbxm0wFMGQethZXizoOV+YBoeMAxTcY9Mk8PM&#10;vxG30Cq4KR3ni+TX1Cq6xP5PxS0Q5+F75hS46DF08WWI1YcbCeSuOWzzWtSV3Wul5B67OnSmQd01&#10;71Evrrs8gHpr3pZmZMGx8DoTH9ILY9ib0ssllNQz1RdJ3Yur76Acfw0UxEDasCrH5faNG4zWnj8b&#10;8TWfjoKZ7Y9sJ7gJPJsHfLUesipqx+Z2CDjOa1kVsswAe+trO16R1XBLlWcFXJN0TFTMzxHLjhSi&#10;+S0La3+fY2P1YXugSxjT/zGA/yJB68hZR8xgYEgZDP5BQkbXJ3AZRe40F2d429V/hnH/eu/qTwAA&#10;AP//AwBQSwMEFAAGAAgAAAAhAMyfvzLhAAAACgEAAA8AAABkcnMvZG93bnJldi54bWxMj01Lw0AQ&#10;hu+C/2EZwVu7+bAhxkxKKeqpCLaCeJsm0yQ0uxuy2yT9964nexzm4X2fN1/PqhMjD7Y1GiFcBiBY&#10;l6ZqdY3wdXhbpCCsI11RZzQjXNnCuri/yymrzKQ/edy7WvgQbTNCaJzrMylt2bAiuzQ9a/87mUGR&#10;8+dQy2qgyYerTkZBkEhFrfYNDfW8bbg87y8K4X2iaROHr+PufNpefw6rj+9dyIiPD/PmBYTj2f3D&#10;8Kfv1aHwTkdz0ZUVHcJTmj57FGERBX6DJ5I4TkAcEVZRArLI5e2E4hcAAP//AwBQSwECLQAUAAYA&#10;CAAAACEAtoM4kv4AAADhAQAAEwAAAAAAAAAAAAAAAAAAAAAAW0NvbnRlbnRfVHlwZXNdLnhtbFBL&#10;AQItABQABgAIAAAAIQA4/SH/1gAAAJQBAAALAAAAAAAAAAAAAAAAAC8BAABfcmVscy8ucmVsc1BL&#10;AQItABQABgAIAAAAIQBATAdrdgUAACYUAAAOAAAAAAAAAAAAAAAAAC4CAABkcnMvZTJvRG9jLnht&#10;bFBLAQItABQABgAIAAAAIQDMn78y4QAAAAoBAAAPAAAAAAAAAAAAAAAAANAHAABkcnMvZG93bnJl&#10;di54bWxQSwUGAAAAAAQABADzAAAA3ggAAAAA&#10;">
                <v:shape id="docshape511" o:spid="_x0000_s1077" style="position:absolute;left:4907;top:-190;width:1415;height:694;visibility:visible;mso-wrap-style:square;v-text-anchor:top" coordsize="141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VUsMA&#10;AADcAAAADwAAAGRycy9kb3ducmV2LnhtbESP3YrCMBSE74V9h3AWvNO09WelGmURXAWvWn2AQ3O2&#10;LTYnpcna7tsbQfBymJlvmM1uMI24U+dqywriaQSCuLC65lLB9XKYrEA4j6yxsUwK/snBbvsx2mCq&#10;bc8Z3XNfigBhl6KCyvs2ldIVFRl0U9sSB+/XdgZ9kF0pdYd9gJtGJlG0lAZrDgsVtrSvqLjlf0bB&#10;Ps707Boffo553xeL49l8NXmi1Phz+F6D8DT4d/jVPmkFq2QOz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aVUsMAAADcAAAADwAAAAAAAAAAAAAAAACYAgAAZHJzL2Rv&#10;d25yZXYueG1sUEsFBgAAAAAEAAQA9QAAAIgDAAAAAA==&#10;" path="m,l1415,m,694l,e" filled="f" strokeweight=".63683mm">
                  <v:path arrowok="t" o:connecttype="custom" o:connectlocs="0,-190;1415,-190;0,504;0,-190" o:connectangles="0,0,0,0"/>
                </v:shape>
                <v:line id="Line 467" o:spid="_x0000_s1078" style="position:absolute;visibility:visible;mso-wrap-style:square" from="6322,525" to="6322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YeKMMAAADcAAAADwAAAGRycy9kb3ducmV2LnhtbESP0YrCMBRE3xf8h3AF39bUgiLVKFIU&#10;VnFBqx9waa5ttbkpTVbr35sFwcdhZs4w82VnanGn1lWWFYyGEQji3OqKCwXn0+Z7CsJ5ZI21ZVLw&#10;JAfLRe9rjom2Dz7SPfOFCBB2CSoovW8SKV1ekkE3tA1x8C62NeiDbAupW3wEuKllHEUTabDisFBi&#10;Q2lJ+S37Mwrc6PeyvT3Xhy4+X9NDlO6z3cQpNeh3qxkIT53/hN/tH61gGo/h/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WHijDAAAA3AAAAA8AAAAAAAAAAAAA&#10;AAAAoQIAAGRycy9kb3ducmV2LnhtbFBLBQYAAAAABAAEAPkAAACRAwAAAAA=&#10;" strokeweight=".38186mm"/>
                <v:line id="Line 466" o:spid="_x0000_s1079" style="position:absolute;visibility:visible;mso-wrap-style:square" from="4893,504" to="6336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NEKsIAAADcAAAADwAAAGRycy9kb3ducmV2LnhtbESPQYvCMBSE7wv+h/CEva2phZVajSLC&#10;sipeVj14fDTPpti81CZq/fdGEPY4zMw3zHTe2VrcqPWVYwXDQQKCuHC64lLBYf/zlYHwAVlj7ZgU&#10;PMjDfNb7mGKu3Z3/6LYLpYgQ9jkqMCE0uZS+MGTRD1xDHL2Tay2GKNtS6hbvEW5rmSbJSFqsOC4Y&#10;bGhpqDjvrlYB/Vbfnd/gdnE06T4L/jLm9Uapz363mIAI1IX/8Lu90gqydASvM/EI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NEKsIAAADcAAAADwAAAAAAAAAAAAAA&#10;AAChAgAAZHJzL2Rvd25yZXYueG1sUEsFBgAAAAAEAAQA+QAAAJADAAAAAA==&#10;" strokeweight=".63725mm"/>
                <v:shape id="docshape512" o:spid="_x0000_s1080" type="#_x0000_t202" style="position:absolute;left:4925;top:-172;width:1386;height: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D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h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NVxQAAANwAAAAPAAAAAAAAAAAAAAAAAJgCAABkcnMv&#10;ZG93bnJldi54bWxQSwUGAAAAAAQABAD1AAAAigMAAAAA&#10;" filled="f" stroked="f">
                  <v:textbox inset="0,0,0,0">
                    <w:txbxContent>
                      <w:p w:rsidR="008F452D" w:rsidRDefault="008F452D">
                        <w:pPr>
                          <w:spacing w:before="57"/>
                          <w:ind w:left="143" w:right="106" w:hanging="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4F4F"/>
                            <w:sz w:val="12"/>
                          </w:rPr>
                          <w:t>DIRECCIÓN</w:t>
                        </w:r>
                        <w:r>
                          <w:rPr>
                            <w:color w:val="4F4F4F"/>
                            <w:spacing w:val="-1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z w:val="12"/>
                          </w:rPr>
                          <w:t>DE</w:t>
                        </w:r>
                        <w:r>
                          <w:rPr>
                            <w:color w:val="4F4F4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4"/>
                            <w:sz w:val="12"/>
                          </w:rPr>
                          <w:t>INSTRUMENTACIÓN</w:t>
                        </w:r>
                        <w:r>
                          <w:rPr>
                            <w:color w:val="4F4F4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CIENTIFICA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712512" behindDoc="1" locked="0" layoutInCell="1" allowOverlap="1">
                <wp:simplePos x="0" y="0"/>
                <wp:positionH relativeFrom="page">
                  <wp:posOffset>5774055</wp:posOffset>
                </wp:positionH>
                <wp:positionV relativeFrom="paragraph">
                  <wp:posOffset>-120650</wp:posOffset>
                </wp:positionV>
                <wp:extent cx="921385" cy="440690"/>
                <wp:effectExtent l="0" t="0" r="0" b="0"/>
                <wp:wrapNone/>
                <wp:docPr id="822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440690"/>
                        </a:xfrm>
                        <a:prstGeom prst="rect">
                          <a:avLst/>
                        </a:prstGeom>
                        <a:noFill/>
                        <a:ln w="2291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pStyle w:val="BodyText"/>
                              <w:spacing w:before="3"/>
                              <w:rPr>
                                <w:sz w:val="11"/>
                              </w:rPr>
                            </w:pPr>
                          </w:p>
                          <w:p w:rsidR="008F452D" w:rsidRDefault="008F452D">
                            <w:pPr>
                              <w:ind w:left="84" w:firstLine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4F"/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color w:val="4F4F4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4"/>
                                <w:sz w:val="12"/>
                              </w:rPr>
                              <w:t>SISTEMAS</w:t>
                            </w:r>
                            <w:r>
                              <w:rPr>
                                <w:color w:val="4F4F4F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4"/>
                                <w:sz w:val="12"/>
                              </w:rPr>
                              <w:t>MECÁNICOS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3" o:spid="_x0000_s1081" type="#_x0000_t202" style="position:absolute;left:0;text-align:left;margin-left:454.65pt;margin-top:-9.5pt;width:72.55pt;height:34.7pt;z-index:-19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rwigIAACMFAAAOAAAAZHJzL2Uyb0RvYy54bWysVNtu2zAMfR+wfxD0nvpSN0uMOkUXJ8OA&#10;7gJ0+wBFkmNhsuRJSuxu2L+PkuK0XV+GYX6QaYs65CEPdX0zdhIdubFCqwpnFylGXFHNhNpX+OuX&#10;7WyBkXVEMSK14hV+4BbfrF6/uh76kue61ZJxgwBE2XLoK9w615dJYmnLO2IvdM8VbDbadMTBp9kn&#10;zJAB0DuZ5Gk6TwZtWG805dbC3zpu4lXAbxpO3aemsdwhWWHIzYXVhHXn12R1Tcq9IX0r6CkN8g9Z&#10;dEQoCHqGqokj6GDEC6hOUKOtbtwF1V2im0ZQHjgAmyz9g819S3oeuEBxbH8uk/1/sPTj8bNBglV4&#10;kecYKdJBk5im1oe+yi59gYbeluB334OnG9/qERodyNr+TtNvFim9bona81tj9NBywiDBzJ9MnhyN&#10;ONaD7IYPmkEccnA6AI2N6Xz1oB4I0KFRD+fm8NEhCj+XeXa5uMKIwlZRpPNlaF5Cyulwb6x7x3WH&#10;vFFhA70P4OR4Z51PhpSTi4+l9FZIGfovFRoqnOfLLI+8tBTM73o/a/a7tTToSLyEwhOowc5TNw9d&#10;E9tGv7AVxdUJBwqXooMSn0+T0pdpo1iI74iQ0YYcpfJRgTVkfbKikn4u0+VmsVkUsyKfb2ZFWtez&#10;2+26mM232Zur+rJer+vslyeQFWUrGOPKc5hUnRV/p5rTfEU9nnX9jOuzkmzD87IkyfM0Qv2B1fQO&#10;7II+vCSiONy4G4MW87nH8+LZafYAijE6Ti7cNGC02vzAaICprbD9fiCGYyTfK1CdH/HJMJOxmwyi&#10;KBytsMMommsXr4JDb8S+BeSoa6VvQZmNCKp5zOKkZ5jEQOJ0a/hRf/odvB7vttVvAAAA//8DAFBL&#10;AwQUAAYACAAAACEA482lkuIAAAALAQAADwAAAGRycy9kb3ducmV2LnhtbEyPwW7CMBBE75X6D9ZW&#10;6g3slECbEAfRip56QIWiitsSL0na2I5iA8nf15zKcbVPM2+yRa8bdqbO1dZIiMYCGJnCqtqUEr62&#10;76MXYM6jUdhYQxIGcrDI7+8yTJW9mE86b3zJQohxKUqovG9Tzl1RkUY3ti2Z8DvaTqMPZ1dy1eEl&#10;hOuGPwkx4xprExoqbOmtouJ3c9IS1sVkhWr/Ha2Gn/3H82zYvS7rnZSPD/1yDsxT7/9huOoHdciD&#10;08GejHKskZCIZBJQCaMoCaOuhJjGMbCDhKmIgecZv92Q/wEAAP//AwBQSwECLQAUAAYACAAAACEA&#10;toM4kv4AAADhAQAAEwAAAAAAAAAAAAAAAAAAAAAAW0NvbnRlbnRfVHlwZXNdLnhtbFBLAQItABQA&#10;BgAIAAAAIQA4/SH/1gAAAJQBAAALAAAAAAAAAAAAAAAAAC8BAABfcmVscy8ucmVsc1BLAQItABQA&#10;BgAIAAAAIQCOaYrwigIAACMFAAAOAAAAAAAAAAAAAAAAAC4CAABkcnMvZTJvRG9jLnhtbFBLAQIt&#10;ABQABgAIAAAAIQDjzaWS4gAAAAsBAAAPAAAAAAAAAAAAAAAAAOQEAABkcnMvZG93bnJldi54bWxQ&#10;SwUGAAAAAAQABADzAAAA8wUAAAAA&#10;" filled="f" strokeweight=".63644mm">
                <v:textbox inset="0,0,0,0">
                  <w:txbxContent>
                    <w:p w:rsidR="008F452D" w:rsidRDefault="008F452D">
                      <w:pPr>
                        <w:pStyle w:val="BodyText"/>
                        <w:spacing w:before="3"/>
                        <w:rPr>
                          <w:sz w:val="11"/>
                        </w:rPr>
                      </w:pPr>
                    </w:p>
                    <w:p w:rsidR="008F452D" w:rsidRDefault="008F452D">
                      <w:pPr>
                        <w:ind w:left="84" w:firstLine="234"/>
                        <w:rPr>
                          <w:sz w:val="12"/>
                        </w:rPr>
                      </w:pPr>
                      <w:r>
                        <w:rPr>
                          <w:color w:val="4F4F4F"/>
                          <w:sz w:val="12"/>
                        </w:rPr>
                        <w:t>DIRECCIÓN</w:t>
                      </w:r>
                      <w:r>
                        <w:rPr>
                          <w:color w:val="4F4F4F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z w:val="12"/>
                        </w:rPr>
                        <w:t>DE</w:t>
                      </w:r>
                      <w:r>
                        <w:rPr>
                          <w:color w:val="4F4F4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pacing w:val="-4"/>
                          <w:sz w:val="12"/>
                        </w:rPr>
                        <w:t>SISTEMAS</w:t>
                      </w:r>
                      <w:r>
                        <w:rPr>
                          <w:color w:val="4F4F4F"/>
                          <w:spacing w:val="-13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pacing w:val="-4"/>
                          <w:sz w:val="12"/>
                        </w:rPr>
                        <w:t>MECÁNICOS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646464"/>
          <w:spacing w:val="-5"/>
          <w:sz w:val="11"/>
        </w:rPr>
        <w:t>r-</w:t>
      </w:r>
      <w:r w:rsidR="00130153">
        <w:rPr>
          <w:color w:val="646464"/>
          <w:sz w:val="11"/>
        </w:rPr>
        <w:tab/>
      </w:r>
      <w:r w:rsidR="00130153">
        <w:rPr>
          <w:color w:val="4F4F4F"/>
          <w:spacing w:val="-5"/>
          <w:sz w:val="11"/>
        </w:rPr>
        <w:t>r-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6"/>
        <w:rPr>
          <w:sz w:val="20"/>
        </w:rPr>
      </w:pPr>
    </w:p>
    <w:p w:rsidR="006F4401" w:rsidRDefault="00462828">
      <w:pPr>
        <w:spacing w:before="93"/>
        <w:ind w:right="1583"/>
        <w:jc w:val="right"/>
        <w:rPr>
          <w:rFonts w:ascii="Times New Roman"/>
          <w:sz w:val="1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18592" behindDoc="0" locked="0" layoutInCell="1" allowOverlap="1">
                <wp:simplePos x="0" y="0"/>
                <wp:positionH relativeFrom="page">
                  <wp:posOffset>3101975</wp:posOffset>
                </wp:positionH>
                <wp:positionV relativeFrom="paragraph">
                  <wp:posOffset>-94615</wp:posOffset>
                </wp:positionV>
                <wp:extent cx="921385" cy="459105"/>
                <wp:effectExtent l="0" t="0" r="0" b="0"/>
                <wp:wrapNone/>
                <wp:docPr id="817" name="docshapegroup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459105"/>
                          <a:chOff x="4885" y="-149"/>
                          <a:chExt cx="1451" cy="723"/>
                        </a:xfrm>
                      </wpg:grpSpPr>
                      <wps:wsp>
                        <wps:cNvPr id="818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4907" y="-134"/>
                            <a:ext cx="1415" cy="0"/>
                          </a:xfrm>
                          <a:prstGeom prst="line">
                            <a:avLst/>
                          </a:prstGeom>
                          <a:noFill/>
                          <a:ln w="13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4907" y="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docshape515"/>
                        <wps:cNvSpPr>
                          <a:spLocks/>
                        </wps:cNvSpPr>
                        <wps:spPr bwMode="auto">
                          <a:xfrm>
                            <a:off x="4885" y="-149"/>
                            <a:ext cx="1451" cy="723"/>
                          </a:xfrm>
                          <a:custGeom>
                            <a:avLst/>
                            <a:gdLst>
                              <a:gd name="T0" fmla="+- 0 6322 4885"/>
                              <a:gd name="T1" fmla="*/ T0 w 1451"/>
                              <a:gd name="T2" fmla="+- 0 574 -149"/>
                              <a:gd name="T3" fmla="*/ 574 h 723"/>
                              <a:gd name="T4" fmla="+- 0 6322 4885"/>
                              <a:gd name="T5" fmla="*/ T4 w 1451"/>
                              <a:gd name="T6" fmla="+- 0 -149 -149"/>
                              <a:gd name="T7" fmla="*/ -149 h 723"/>
                              <a:gd name="T8" fmla="+- 0 4885 4885"/>
                              <a:gd name="T9" fmla="*/ T8 w 1451"/>
                              <a:gd name="T10" fmla="+- 0 559 -149"/>
                              <a:gd name="T11" fmla="*/ 559 h 723"/>
                              <a:gd name="T12" fmla="+- 0 6336 4885"/>
                              <a:gd name="T13" fmla="*/ T12 w 1451"/>
                              <a:gd name="T14" fmla="+- 0 559 -149"/>
                              <a:gd name="T15" fmla="*/ 559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1" h="723">
                                <a:moveTo>
                                  <a:pt x="1437" y="723"/>
                                </a:moveTo>
                                <a:lnTo>
                                  <a:pt x="1437" y="0"/>
                                </a:lnTo>
                                <a:moveTo>
                                  <a:pt x="0" y="708"/>
                                </a:moveTo>
                                <a:lnTo>
                                  <a:pt x="1451" y="708"/>
                                </a:lnTo>
                              </a:path>
                            </a:pathLst>
                          </a:custGeom>
                          <a:noFill/>
                          <a:ln w="13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516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-124"/>
                            <a:ext cx="1386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spacing w:before="64" w:line="244" w:lineRule="auto"/>
                                <w:ind w:left="194" w:right="175" w:firstLine="1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4F"/>
                                  <w:sz w:val="12"/>
                                </w:rPr>
                                <w:t>DIRECCIÓN</w:t>
                              </w:r>
                              <w:r>
                                <w:rPr>
                                  <w:color w:val="4F4F4F"/>
                                  <w:spacing w:val="-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4"/>
                                  <w:sz w:val="12"/>
                                </w:rPr>
                                <w:t>INVESTIGACIÓN</w:t>
                              </w:r>
                              <w:r>
                                <w:rPr>
                                  <w:color w:val="4F4F4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4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POSGRADO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4" o:spid="_x0000_s1082" style="position:absolute;left:0;text-align:left;margin-left:244.25pt;margin-top:-7.45pt;width:72.55pt;height:36.15pt;z-index:15918592;mso-position-horizontal-relative:page" coordorigin="4885,-149" coordsize="145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CSigUAAC0UAAAOAAAAZHJzL2Uyb0RvYy54bWzsWG1vo0YQ/l6p/2HFx1aOWbxgg+Kc7uz4&#10;VCltI537A9aADSqwdCGxc6f+987MAgaffS/pKWqlywdn7RmGmWfe9/rVIc/YY6yrVBVzi1/ZFouL&#10;UEVpsZtbf6xXo5nFqloWkcxUEc+tp7iyXt38+MP1vgxiRyUqi2LNQEhRBftybiV1XQbjcRUmcS6r&#10;K1XGBRC3Sueyhq96N4603IP0PBs7tu2N90pHpVZhXFXw69IQrRuSv93GYf37dlvFNcvmFuhW06em&#10;zw1+jm+uZbDTskzSsFFDPkOLXKYFvLQTtZS1ZA86/UhUnoZaVWpbX4UqH6vtNg1jsgGs4faJNW+1&#10;eijJll2w35UdTADtCU7PFhv+9nivWRrNrRmfWqyQOTgpUmGVyDLe4ftdLhClfbkLgPmtLt+V99qY&#10;Csc7Ff5ZAXl8SsfvO8PMNvtfVQRy5UOtCKXDVucoAuxnB3LGU+eM+FCzEH70HT6ZuRYLgSRcn9uu&#10;cVaYgEfxKTFDMlBHXPgt7bZ5mguXm2enzgSJYxmYt5KmjWZoFsRddYS2+nfQvkPYyGMVotVBC1lg&#10;oL1Li5gJzzGQEtOiMHiGh6LBkxVqkchiF5O49VMJ2HEyAtUFueYR/FKBMz6Lr/Bt8C0hNSFnyqBF&#10;mQveYEy50KEkg1JX9dtY5QwPcysDxcl38vGuqg2gLQu6slCrNMvgdxlkBduDwpOpJ+iJSmVphFQk&#10;Vnq3WWSaPUrMSPpr3DNgQ9FLWSWGj0jIJgMIySKiUxLL6LY51zLNzBksyApkBAtB0eZkcvGDb/u3&#10;s9uZGAnHux0Je7kcvV4txMhb8am7nCwXiyX/G3XmIkjSKIoLVLutC1x8WXA0FcpkdFcZOoDGQ+kU&#10;mqBs+5+UhiA1vjURulHR071G0Jt4fbHA9U8Cl8JwEIUyeIHAdd0mw9u4hVqOheFbB63j+Nz5HrT/&#10;76B1IDiGjcyFIgfZ08Rt28Cqfveiumoobe59vq5+3IHa+LzcfyBfHkxlxdrUVlOYHKKmXO2iRvs1&#10;2LHNM5hHfh4xm3kTx2HU9Kj8Hdmg0Rm2n8ZsbbM9o5efMDktE8lyp4Id2+ZR1KTlAlHIk7CmfaJ+&#10;rVqiZfq0WtBXjmqJC2p5LRPJQpXO6gXtq5NFTGcVgy7bwwuhOosX1LRO2Hp2QTE+BB8K0FnFeB98&#10;ZDqrGNSUvmbeZOKd1Yz38V9z55JuQw9c1K3vgYFu0CS7cJOJ6edUx5sQhIrOYP7A+opBWqoKB641&#10;2Ao1d93OU8CF1AvMZjZbT5vu/mlmcAlKBjSxyZHMT4hGmIidsrplN/8bCzRM/qczv7YYzPwbfAXY&#10;JGs0vD3SxEIzYzK3MOaRkKvHeK2IpUYAuJiYOeo4Ux5ZsuIsa9uhWvLxgZJkQpiBKVN71lh+pLdP&#10;GD5TUAashgHMRlsIts4oxKJXZbrZozecud73Ptf1ucHsORhRV/TXOKfH9uwpjmlltlDYmuGQKP3e&#10;YnvYQOdW9deD1LHFsl8K2EN8LgRER01fhDvFtqb7lE2fIosQRM2t2oLMxeOiNmvuQ6nTXQJv4uTv&#10;Qr2GLWyb0giPnc7Mli8/WjpQTU67tIc497o0qw9vFCaeCVXTr7vt6LXWao9bAIA1WI++to37jilW&#10;I+6crkeTGXQonDS9Ke1skFjt8tpuP82ChBWH1GxbOiZms0NhCRnk4OAHYPxvriy9cD9Z3L46K8zG&#10;STciH2DEFvYbxx+tvNl0JFbCHflQAEc299/4ni18sVwNtzDams0lESxPz93CsMb7Lvga0b9s2+Wl&#10;NE9ruKzK0hxuS7rNVQaXFtFuiUT1qT5/Zs2rD5sD3cU41DWP2fnFNaOrF12tgIOpE3D4hjWCblHg&#10;TorMau7P8NKr/51qyvGW7+YfAAAA//8DAFBLAwQUAAYACAAAACEAOzFnJOIAAAAKAQAADwAAAGRy&#10;cy9kb3ducmV2LnhtbEyPy2rDMBBF94X+g5hCd4ns+lHHtRxCaLsKhSaFkt3EmtgmlmQsxXb+vuqq&#10;XQ73cO+ZYj2rjo002NZoAeEyAEa6MrLVtYCvw9siA2Ydaomd0STgRhbW5f1dgbk0k/6kce9q5ku0&#10;zVFA41yfc26rhhTapelJ++xsBoXOn0PN5YCTL1cdfwqClCtstV9osKdtQ9Vlf1UC3iecNlH4Ou4u&#10;5+3teEg+vnchCfH4MG9egDma3R8Mv/peHUrvdDJXLS3rBMRZlnhUwCKMV8A8kUZRCuwkIHmOgZcF&#10;//9C+QMAAP//AwBQSwECLQAUAAYACAAAACEAtoM4kv4AAADhAQAAEwAAAAAAAAAAAAAAAAAAAAAA&#10;W0NvbnRlbnRfVHlwZXNdLnhtbFBLAQItABQABgAIAAAAIQA4/SH/1gAAAJQBAAALAAAAAAAAAAAA&#10;AAAAAC8BAABfcmVscy8ucmVsc1BLAQItABQABgAIAAAAIQAU0qCSigUAAC0UAAAOAAAAAAAAAAAA&#10;AAAAAC4CAABkcnMvZTJvRG9jLnhtbFBLAQItABQABgAIAAAAIQA7MWck4gAAAAoBAAAPAAAAAAAA&#10;AAAAAAAAAOQHAABkcnMvZG93bnJldi54bWxQSwUGAAAAAAQABADzAAAA8wgAAAAA&#10;">
                <v:line id="Line 462" o:spid="_x0000_s1083" style="position:absolute;visibility:visible;mso-wrap-style:square" from="4907,-134" to="6322,-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Gmv8QAAADcAAAADwAAAGRycy9kb3ducmV2LnhtbERPz2vCMBS+D/wfwhO8zUSd4qpRZDDY&#10;YB5shW23R/Nsi81LaTLb7q83h8GOH9/v7b63tbhR6yvHGmZTBYI4d6biQsM5e31cg/AB2WDtmDQM&#10;5GG/Gz1sMTGu4xPd0lCIGMI+QQ1lCE0ipc9LsuinriGO3MW1FkOEbSFNi10Mt7WcK7WSFiuODSU2&#10;9FJSfk1/rAa1XMjm9/nq66+n45B9HvP3b/Wh9WTcHzYgAvXhX/znfjMa1rO4Np6JR0D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aa/xAAAANwAAAAPAAAAAAAAAAAA&#10;AAAAAKECAABkcnMvZG93bnJldi54bWxQSwUGAAAAAAQABAD5AAAAkgMAAAAA&#10;" strokeweight=".38233mm"/>
                <v:line id="Line 461" o:spid="_x0000_s1084" style="position:absolute;visibility:visible;mso-wrap-style:square" from="4907,559" to="4907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w5IccAAADcAAAADwAAAGRycy9kb3ducmV2LnhtbESPT2vCQBTE70K/w/IKvelGC0WjayiV&#10;gtBD8Q+l3p7ZZzYx+zZkt0n67d1CweMwM79hVtlga9FR60vHCqaTBARx7nTJhYLj4X08B+EDssba&#10;MSn4JQ/Z+mG0wlS7nnfU7UMhIoR9igpMCE0qpc8NWfQT1xBH7+JaiyHKtpC6xT7CbS1nSfIiLZYc&#10;Fww29GYov+5/rIIv/7m49s/BnL67zbY6J/2x+iiUenocXpcgAg3hHv5vb7WC+XQBf2fiEZ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DkhxwAAANwAAAAPAAAAAAAA&#10;AAAAAAAAAKECAABkcnMvZG93bnJldi54bWxQSwUGAAAAAAQABAD5AAAAlQMAAAAA&#10;" strokeweight=".63644mm"/>
                <v:shape id="docshape515" o:spid="_x0000_s1085" style="position:absolute;left:4885;top:-149;width:1451;height:723;visibility:visible;mso-wrap-style:square;v-text-anchor:top" coordsize="1451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YqMAA&#10;AADcAAAADwAAAGRycy9kb3ducmV2LnhtbERPy4rCMBTdC/MP4QqzkWlq0UE6jSLCgLjy9QGX5k5b&#10;bG46SarVrzcLweXhvIvVYFpxJecbywqmSQqCuLS64UrB+fT7tQDhA7LG1jIpuJOH1fJjVGCu7Y0P&#10;dD2GSsQQ9jkqqEPocil9WZNBn9iOOHJ/1hkMEbpKaoe3GG5amaXptzTYcGyosaNNTeXl2BsFu1l2&#10;70/ttn/McY7auf2k+l8r9Tke1j8gAg3hLX65t1rBIov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MYqMAAAADcAAAADwAAAAAAAAAAAAAAAACYAgAAZHJzL2Rvd25y&#10;ZXYueG1sUEsFBgAAAAAEAAQA9QAAAIUDAAAAAA==&#10;" path="m1437,723l1437,m,708r1451,e" filled="f" strokeweight=".38211mm">
                  <v:path arrowok="t" o:connecttype="custom" o:connectlocs="1437,574;1437,-149;0,559;1451,559" o:connectangles="0,0,0,0"/>
                </v:shape>
                <v:shape id="docshape516" o:spid="_x0000_s1086" type="#_x0000_t202" style="position:absolute;left:4925;top:-124;width:1386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+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luo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P66xQAAANwAAAAPAAAAAAAAAAAAAAAAAJgCAABkcnMv&#10;ZG93bnJldi54bWxQSwUGAAAAAAQABAD1AAAAigMAAAAA&#10;" filled="f" stroked="f">
                  <v:textbox inset="0,0,0,0">
                    <w:txbxContent>
                      <w:p w:rsidR="008F452D" w:rsidRDefault="008F452D">
                        <w:pPr>
                          <w:spacing w:before="64" w:line="244" w:lineRule="auto"/>
                          <w:ind w:left="194" w:right="175" w:firstLine="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4F4F"/>
                            <w:sz w:val="12"/>
                          </w:rPr>
                          <w:t>DIRECCIÓN</w:t>
                        </w:r>
                        <w:r>
                          <w:rPr>
                            <w:color w:val="4F4F4F"/>
                            <w:spacing w:val="-1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z w:val="12"/>
                          </w:rPr>
                          <w:t>DE</w:t>
                        </w:r>
                        <w:r>
                          <w:rPr>
                            <w:color w:val="4F4F4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4"/>
                            <w:sz w:val="12"/>
                          </w:rPr>
                          <w:t>INVESTIGACIÓN</w:t>
                        </w:r>
                        <w:r>
                          <w:rPr>
                            <w:color w:val="4F4F4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4"/>
                            <w:sz w:val="12"/>
                          </w:rPr>
                          <w:t>Y</w:t>
                        </w:r>
                        <w:r>
                          <w:rPr>
                            <w:color w:val="4F4F4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POSGRADO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>
                <wp:simplePos x="0" y="0"/>
                <wp:positionH relativeFrom="page">
                  <wp:posOffset>5780405</wp:posOffset>
                </wp:positionH>
                <wp:positionV relativeFrom="paragraph">
                  <wp:posOffset>-78105</wp:posOffset>
                </wp:positionV>
                <wp:extent cx="902970" cy="426720"/>
                <wp:effectExtent l="0" t="0" r="0" b="0"/>
                <wp:wrapNone/>
                <wp:docPr id="816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before="73" w:line="237" w:lineRule="auto"/>
                              <w:ind w:left="275" w:right="184" w:hanging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4F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1D1D1F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RECCIÓN</w:t>
                            </w:r>
                            <w:r>
                              <w:rPr>
                                <w:color w:val="4F4F4F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46464"/>
                                <w:spacing w:val="-2"/>
                                <w:sz w:val="12"/>
                              </w:rPr>
                              <w:t>TEC</w:t>
                            </w:r>
                            <w:r>
                              <w:rPr>
                                <w:color w:val="363638"/>
                                <w:spacing w:val="-2"/>
                                <w:sz w:val="12"/>
                              </w:rPr>
                              <w:t>NOLOGIA</w:t>
                            </w:r>
                            <w:r>
                              <w:rPr>
                                <w:color w:val="363638"/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sz w:val="12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7" o:spid="_x0000_s1087" type="#_x0000_t202" style="position:absolute;left:0;text-align:left;margin-left:455.15pt;margin-top:-6.15pt;width:71.1pt;height:33.6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ZasgIAALMFAAAOAAAAZHJzL2Uyb0RvYy54bWysVNuOmzAQfa/Uf7D8znIpSQAtqXZDqCpt&#10;L9K2H+BgE6yCTW0nsK367x2bkOzlpWrLgzV4xnM7Z+b67di16MiU5lLkOLwKMGKikpSLfY6/fim9&#10;BCNtiKCklYLl+IFp/Hb9+tX10Gcsko1sKVMInAidDX2OG2P6zPd11bCO6CvZMwHKWqqOGPhVe58q&#10;MoD3rvWjIFj6g1S0V7JiWsNtMSnx2vmva1aZT3WtmUFtjiE3407lzp09/fU1yfaK9A2vTmmQv8ii&#10;I1xA0LOrghiCDoq/cNXxSkkta3NVyc6Xdc0r5mqAasLgWTX3DemZqwWao/tzm/T/c1t9PH5WiNMc&#10;J+ESI0E6AInKStvQi3BlGzT0OgO7+x4szXgrRwDaFav7O1l900jITUPEnt0oJYeGEQoJhval/+jp&#10;5EdbJ7vhg6QQhxyMdI7GWnW2e9APBN4BqIczOGw0qILLNIjSFWgqUMXRchU58HySzY97pc07Jjtk&#10;hRwrwN45J8c7bWwyJJtNbCwhS962Dv9WPLkAw+kGQsNTq7NJODh/pkG6TbZJ7EEOWy8OisK7KTex&#10;tyzD1aJ4U2w2RfjLxg3jrOGUMmHDzNQK4z+D7kTyiRRncmnZcmrd2ZS02u82rUJHAtQu3edaDpqL&#10;mf80DdcEqOVZSWEUB7dR6pXLZOXFZbzwoNOJF4TpbboM4jQuyqcl3XHB/r0kNACqi2gxcemS9LPa&#10;Ave9rI1kHTewPFreAXvPRiSzDNwK6qA1hLeT/KgVNv1LKwDuGWjHV0vRiaxm3I1uNqJknoOdpA/A&#10;YCWBYUBG2HwgNFL9wGiALZJj/f1AFMOofS9gCuzKmQU1C7tZIKKCpzk2GE3ixkyr6dArvm/A8zRn&#10;Qt7ApNTcsdiO1JTFab5gM7hiTlvMrp7H/87qsmvXvwEAAP//AwBQSwMEFAAGAAgAAAAhAD578rXh&#10;AAAACwEAAA8AAABkcnMvZG93bnJldi54bWxMj8FOwzAMhu9IvEPkSdy2pIVOtGs6TQhOSIiuHDim&#10;rddGa5zSZFt5e7LTuNnyp9/fn29nM7AzTk5bkhCtBDCkxraaOglf1dvyGZjzilo1WEIJv+hgW9zf&#10;5Spr7YVKPO99x0IIuUxJ6L0fM85d06NRbmVHpHA72MkoH9ap4+2kLiHcDDwWYs2N0hQ+9GrElx6b&#10;4/5kJOy+qXzVPx/1Z3kodVWlgt7XRykfFvNuA8zj7G8wXPWDOhTBqbYnah0bJKSReAyohGUUh+FK&#10;iCROgNUSkqcUeJHz/x2KPwAAAP//AwBQSwECLQAUAAYACAAAACEAtoM4kv4AAADhAQAAEwAAAAAA&#10;AAAAAAAAAAAAAAAAW0NvbnRlbnRfVHlwZXNdLnhtbFBLAQItABQABgAIAAAAIQA4/SH/1gAAAJQB&#10;AAALAAAAAAAAAAAAAAAAAC8BAABfcmVscy8ucmVsc1BLAQItABQABgAIAAAAIQCaAkZasgIAALMF&#10;AAAOAAAAAAAAAAAAAAAAAC4CAABkcnMvZTJvRG9jLnhtbFBLAQItABQABgAIAAAAIQA+e/K14QAA&#10;AAsBAAAPAAAAAAAAAAAAAAAAAAwFAABkcnMvZG93bnJldi54bWxQSwUGAAAAAAQABADzAAAAGgYA&#10;AAAA&#10;" filled="f" stroked="f">
                <v:textbox inset="0,0,0,0">
                  <w:txbxContent>
                    <w:p w:rsidR="008F452D" w:rsidRDefault="008F452D">
                      <w:pPr>
                        <w:spacing w:before="73" w:line="237" w:lineRule="auto"/>
                        <w:ind w:left="275" w:right="184" w:hanging="8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4F4F4F"/>
                          <w:sz w:val="12"/>
                        </w:rPr>
                        <w:t>D</w:t>
                      </w:r>
                      <w:r>
                        <w:rPr>
                          <w:color w:val="1D1D1F"/>
                          <w:sz w:val="12"/>
                        </w:rPr>
                        <w:t>I</w:t>
                      </w:r>
                      <w:r>
                        <w:rPr>
                          <w:color w:val="4F4F4F"/>
                          <w:sz w:val="12"/>
                        </w:rPr>
                        <w:t>RECCIÓN</w:t>
                      </w:r>
                      <w:r>
                        <w:rPr>
                          <w:color w:val="4F4F4F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z w:val="12"/>
                        </w:rPr>
                        <w:t>DE</w:t>
                      </w:r>
                      <w:r>
                        <w:rPr>
                          <w:color w:val="4F4F4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646464"/>
                          <w:spacing w:val="-2"/>
                          <w:sz w:val="12"/>
                        </w:rPr>
                        <w:t>TEC</w:t>
                      </w:r>
                      <w:r>
                        <w:rPr>
                          <w:color w:val="363638"/>
                          <w:spacing w:val="-2"/>
                          <w:sz w:val="12"/>
                        </w:rPr>
                        <w:t>NOLOGIA</w:t>
                      </w:r>
                      <w:r>
                        <w:rPr>
                          <w:color w:val="363638"/>
                          <w:spacing w:val="-15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pacing w:val="-2"/>
                          <w:sz w:val="12"/>
                        </w:rPr>
                        <w:t>DE</w:t>
                      </w:r>
                      <w:r>
                        <w:rPr>
                          <w:color w:val="4F4F4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pacing w:val="-2"/>
                          <w:sz w:val="12"/>
                        </w:rPr>
                        <w:t>MATERIALES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rFonts w:ascii="Times New Roman"/>
          <w:color w:val="4F4F4F"/>
          <w:w w:val="108"/>
          <w:sz w:val="19"/>
        </w:rPr>
        <w:t>-</w:t>
      </w: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spacing w:before="5"/>
        <w:rPr>
          <w:rFonts w:ascii="Times New Roman"/>
          <w:sz w:val="26"/>
        </w:rPr>
      </w:pPr>
    </w:p>
    <w:p w:rsidR="006F4401" w:rsidRDefault="00130153">
      <w:pPr>
        <w:spacing w:line="189" w:lineRule="exact"/>
        <w:ind w:left="8992"/>
        <w:jc w:val="center"/>
        <w:rPr>
          <w:rFonts w:ascii="Times New Roman"/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15915008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-396645</wp:posOffset>
            </wp:positionV>
            <wp:extent cx="92312" cy="2495946"/>
            <wp:effectExtent l="0" t="0" r="0" b="0"/>
            <wp:wrapNone/>
            <wp:docPr id="137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52.jpe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249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19104" behindDoc="0" locked="0" layoutInCell="1" allowOverlap="1">
                <wp:simplePos x="0" y="0"/>
                <wp:positionH relativeFrom="page">
                  <wp:posOffset>3108960</wp:posOffset>
                </wp:positionH>
                <wp:positionV relativeFrom="paragraph">
                  <wp:posOffset>-34290</wp:posOffset>
                </wp:positionV>
                <wp:extent cx="918845" cy="450215"/>
                <wp:effectExtent l="0" t="0" r="0" b="0"/>
                <wp:wrapNone/>
                <wp:docPr id="811" name="docshapegroup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845" cy="450215"/>
                          <a:chOff x="4896" y="-54"/>
                          <a:chExt cx="1447" cy="709"/>
                        </a:xfrm>
                      </wpg:grpSpPr>
                      <wps:wsp>
                        <wps:cNvPr id="812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4907" y="-32"/>
                            <a:ext cx="1415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4907" y="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docshape519"/>
                        <wps:cNvSpPr>
                          <a:spLocks/>
                        </wps:cNvSpPr>
                        <wps:spPr bwMode="auto">
                          <a:xfrm>
                            <a:off x="4899" y="-47"/>
                            <a:ext cx="1444" cy="701"/>
                          </a:xfrm>
                          <a:custGeom>
                            <a:avLst/>
                            <a:gdLst>
                              <a:gd name="T0" fmla="+- 0 6322 4900"/>
                              <a:gd name="T1" fmla="*/ T0 w 1444"/>
                              <a:gd name="T2" fmla="+- 0 654 -47"/>
                              <a:gd name="T3" fmla="*/ 654 h 701"/>
                              <a:gd name="T4" fmla="+- 0 6322 4900"/>
                              <a:gd name="T5" fmla="*/ T4 w 1444"/>
                              <a:gd name="T6" fmla="+- 0 -47 -47"/>
                              <a:gd name="T7" fmla="*/ -47 h 701"/>
                              <a:gd name="T8" fmla="+- 0 4900 4900"/>
                              <a:gd name="T9" fmla="*/ T8 w 1444"/>
                              <a:gd name="T10" fmla="+- 0 633 -47"/>
                              <a:gd name="T11" fmla="*/ 633 h 701"/>
                              <a:gd name="T12" fmla="+- 0 6343 4900"/>
                              <a:gd name="T13" fmla="*/ T12 w 1444"/>
                              <a:gd name="T14" fmla="+- 0 633 -47"/>
                              <a:gd name="T15" fmla="*/ 633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4" h="701">
                                <a:moveTo>
                                  <a:pt x="1422" y="701"/>
                                </a:moveTo>
                                <a:lnTo>
                                  <a:pt x="1422" y="0"/>
                                </a:lnTo>
                                <a:moveTo>
                                  <a:pt x="0" y="680"/>
                                </a:moveTo>
                                <a:lnTo>
                                  <a:pt x="1443" y="680"/>
                                </a:lnTo>
                              </a:path>
                            </a:pathLst>
                          </a:custGeom>
                          <a:noFill/>
                          <a:ln w="229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520"/>
                        <wps:cNvSpPr txBox="1">
                          <a:spLocks noChangeArrowheads="1"/>
                        </wps:cNvSpPr>
                        <wps:spPr bwMode="auto">
                          <a:xfrm>
                            <a:off x="4917" y="-11"/>
                            <a:ext cx="1386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spacing w:line="101" w:lineRule="exact"/>
                                <w:ind w:right="238"/>
                                <w:jc w:val="right"/>
                                <w:rPr>
                                  <w:rFonts w:ascii="Courier New"/>
                                  <w:sz w:val="13"/>
                                </w:rPr>
                              </w:pPr>
                              <w:r>
                                <w:rPr>
                                  <w:rFonts w:ascii="Courier New"/>
                                  <w:color w:val="363638"/>
                                  <w:spacing w:val="-4"/>
                                  <w:w w:val="65"/>
                                  <w:sz w:val="13"/>
                                </w:rPr>
                                <w:t>Llt:</w:t>
                              </w:r>
                            </w:p>
                            <w:p w:rsidR="008F452D" w:rsidRDefault="008F452D">
                              <w:pPr>
                                <w:spacing w:line="127" w:lineRule="exact"/>
                                <w:ind w:left="59" w:right="2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MANUFACTURA</w:t>
                              </w:r>
                            </w:p>
                            <w:p w:rsidR="008F452D" w:rsidRDefault="008F452D">
                              <w:pPr>
                                <w:ind w:left="59" w:right="-2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63638"/>
                                  <w:sz w:val="12"/>
                                </w:rPr>
                                <w:t>VANZADA</w:t>
                              </w:r>
                              <w:r>
                                <w:rPr>
                                  <w:color w:val="363638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4F4F4F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8"/>
                                  <w:sz w:val="12"/>
                                </w:rPr>
                                <w:t>LOG</w:t>
                              </w:r>
                              <w:r>
                                <w:rPr>
                                  <w:color w:val="646464"/>
                                  <w:sz w:val="12"/>
                                </w:rPr>
                                <w:t>ÍS</w:t>
                              </w:r>
                              <w:r>
                                <w:rPr>
                                  <w:color w:val="363638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color w:val="646464"/>
                                  <w:sz w:val="12"/>
                                </w:rPr>
                                <w:t>CA</w:t>
                              </w:r>
                              <w:r>
                                <w:rPr>
                                  <w:color w:val="646464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2"/>
                                </w:rPr>
                                <w:t>(CIDESI-EDOMEX)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8" o:spid="_x0000_s1088" style="position:absolute;left:0;text-align:left;margin-left:244.8pt;margin-top:-2.7pt;width:72.35pt;height:35.45pt;z-index:15919104;mso-position-horizontal-relative:page" coordorigin="4896,-54" coordsize="1447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8PoAUAACMUAAAOAAAAZHJzL2Uyb0RvYy54bWzsWF+Pm0YQf6/U77DisZVjFi8YrPiinH0+&#10;Vbq2keJ+gDVggwosXfDZl6jfvTOzgMG1dck1SlspfsALMwwzv52/+/rNMc/YY6yrVBVzi7+yLRYX&#10;oYrSYje3fluvRr7FqloWkcxUEc+tp7iy3tx8/93rQzmLHZWoLIo1AyFFNTuUcyup63I2HldhEuey&#10;eqXKuADiVulc1nCrd+NIywNIz7OxY9ve+KB0VGoVxlUFT5eGaN2Q/O02Dutft9sqrlk2t0C3mq6a&#10;rhu8jm9ey9lOyzJJw0YN+QItcpkW8NFO1FLWku11+jdReRpqValt/SpU+Vhtt2kYkw1gDbfPrLnX&#10;al+SLbvZYVd2MAG0Zzi9WGz4y+M7zdJobvmcW6yQOWxSpMIqkWW8w++73EeUDuVuBsz3unxfvtPG&#10;VFg+qPD3Csjjczre7wwz2xx+VhHIlftaEUrHrc5RBNjPjrQZT91mxMeahfAw4L4vXIuFQBKu7XDX&#10;bFaYwI7iW8IPPIsBdeSKlnTXvMyFmJpXp3aAxLGcmY+Soo1iaBW4XXVCtvpnyL5H1GjDKgSrQ9Zp&#10;kX1Ii5gJ1zOIEtOiMHCGx6KBkxVqkchiF5O49VMJ0HEyAtUFueYVvKlgL56FVwQ2gIFATRwDVIsx&#10;F4AqIUyR0IEkZ6Wu6vtY5QwXcysDvWnn5ONDVRs8WxbcyEKt0iyD53KWFewwt5yp6wT0RqWyNEIq&#10;Eiu92ywyzR4lxiP9mt0ZsKHopawSw0ckozg4ZBHRZ5JYRnfNupZpZtZgQVbgh8BCULRZmUj8GNjB&#10;nX/ni5FwvLuRsJfL0dvVQoy8FZ+6y8lysVjyP1FnLmZJGkVxgWq3WYGLT/ONJj+ZeO7yQgfQeCid&#10;PBOUbf9JafBRs7XGQTcqenqnEfTGXb+a307O/JZCcOCEcvYV/NabTIZ+C5kc08KXdlo+mULaID/9&#10;5rT9qP5fOa1onbYtYy6nEtD4bVu+qn7torRqKG3sPZ9W/SAwaRWchnLSKa0KUAI9dGqbxN1WHwiX&#10;vUms6GVtMoW2IWqy1S5qavAafHybZ9CM/DhiNvMmjsMgkbcdS8cGRduw/TBma5sdGJS+phyeZEH9&#10;6ctyBRu1Op+YINg7SR6wJKzRHtVrtQK7+pKuaQVVpZO1Fle0gurdkwUaXdIKKlcnCVkuagVNZk8S&#10;wnQRK9iuTtbav6IVPwd+ckktbJY6WZCfLuvFz4CfiMlFxXgf+zV3rql2jv5l1frgD1SD6tg5mkxM&#10;IacE3jgfpHIGfQcmVnTPUlXYZ63BVHDlNeVgEAFcSL3CDB9HZoqIZ5lN/KwBTKxuz4lGlFC26QRb&#10;dvPfWKCh4T9v9bXFoNXfmBAtZY2Gk3mwxFaFAoYlJliRkKvHeK2IpUYAuHBgHwfRfGLJiousbWlq&#10;yacXSpIJTgYCPb/lO9HbNwwfKGesPrEaBjAbbSHYOqMQi15+6ZqOritzAsf7VuC6rmzQdA560xX9&#10;Grfssb24EjKtzPAJwzIsEqU/WOwAg+fcqv7YSx1bLPupgPkjgC0H76jpRrhTB250n7LpU2QRgqi5&#10;VVsQubhc1Ga63Zc63SXwJU77Xai3MHxtU+rdscSZpvJf6CkhQQynTBcshPDvlWdWH28VBp5xVVOo&#10;u6nordbqgO0/gDUYiz63fge8GYtM/qGhgUZPPvGhNmH99hxqeSGu2pG1nXqawQgTDmnZ1nKMy2Z2&#10;wgwyCMHBA2D8b44qPW8/G9g+OygMpHQO8jHgjrBvnWC08vzpSKyEOwqmtj+yeXAbeLYIxHI1nL5o&#10;WDZHQzA0vXT6whQfuLCPiP51264Po3lawxFVluZwRtJNrHJ2bQDthkdUn9LzM+Ndfdwc6QQGBuYm&#10;DkxwfnLK6NJFlypgYdIELL5giqDDEziJIrOaUzM86urfU0o5ne3d/AUAAP//AwBQSwMEFAAGAAgA&#10;AAAhAA4/nErhAAAACQEAAA8AAABkcnMvZG93bnJldi54bWxMj01Lw0AQhu+C/2EZwVu7ifmgxmxK&#10;KeqpCLaCeJsm0yQ0uxuy2yT9944ne5thHt553nw9606MNLjWGgXhMgBBprRVa2oFX4e3xQqE82gq&#10;7KwhBVdysC7u73LMKjuZTxr3vhYcYlyGChrv+0xKVzak0S1tT4ZvJzto9LwOtawGnDhcd/IpCFKp&#10;sTX8ocGetg2V5/1FK3ifcNpE4eu4O5+2159D8vG9C0mpx4d58wLC0+z/YfjTZ3Uo2OloL6ZyolMQ&#10;r55TRhUskhgEA2kURyCOPCQJyCKXtw2KXwAAAP//AwBQSwECLQAUAAYACAAAACEAtoM4kv4AAADh&#10;AQAAEwAAAAAAAAAAAAAAAAAAAAAAW0NvbnRlbnRfVHlwZXNdLnhtbFBLAQItABQABgAIAAAAIQA4&#10;/SH/1gAAAJQBAAALAAAAAAAAAAAAAAAAAC8BAABfcmVscy8ucmVsc1BLAQItABQABgAIAAAAIQAW&#10;Wy8PoAUAACMUAAAOAAAAAAAAAAAAAAAAAC4CAABkcnMvZTJvRG9jLnhtbFBLAQItABQABgAIAAAA&#10;IQAOP5xK4QAAAAkBAAAPAAAAAAAAAAAAAAAAAPoHAABkcnMvZG93bnJldi54bWxQSwUGAAAAAAQA&#10;BADzAAAACAkAAAAA&#10;">
                <v:line id="Line 456" o:spid="_x0000_s1089" style="position:absolute;visibility:visible;mso-wrap-style:square" from="4907,-32" to="6322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C3lsUAAADcAAAADwAAAGRycy9kb3ducmV2LnhtbESPQWuDQBSE74X8h+UFequrHhJjswkh&#10;tNVToSY55PZwX1XivhV3G+2/7xYKPQ4z8w2z3c+mF3caXWdZQRLFIIhrqztuFJxPr08ZCOeRNfaW&#10;ScE3OdjvFg9bzLWd+IPulW9EgLDLUUHr/ZBL6eqWDLrIDsTB+7SjQR/k2Eg94hTgppdpHK+kwY7D&#10;QosDHVuqb9WXUaCLVVryuy/S9dtLkq0vzeZaHpR6XM6HZxCeZv8f/muXWkGWpPB7Jh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C3lsUAAADcAAAADwAAAAAAAAAA&#10;AAAAAAChAgAAZHJzL2Rvd25yZXYueG1sUEsFBgAAAAAEAAQA+QAAAJMDAAAAAA==&#10;" strokeweight=".76469mm"/>
                <v:line id="Line 455" o:spid="_x0000_s1090" style="position:absolute;visibility:visible;mso-wrap-style:square" from="4907,633" to="4907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/pesMAAADcAAAADwAAAGRycy9kb3ducmV2LnhtbESP0YrCMBRE3xf8h3AF39a0CiLVKEtR&#10;UFlBqx9waa5t1+amNFHr328EwcdhZs4w82VnanGn1lWWFcTDCARxbnXFhYLzaf09BeE8ssbaMil4&#10;koPlovc1x0TbBx/pnvlCBAi7BBWU3jeJlC4vyaAb2oY4eBfbGvRBtoXULT4C3NRyFEUTabDisFBi&#10;Q2lJ+TW7GQUu3l+21+fq0I3Of+khSn+z3cQpNeh3PzMQnjr/Cb/bG61gGo/hd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f6XrDAAAA3AAAAA8AAAAAAAAAAAAA&#10;AAAAoQIAAGRycy9kb3ducmV2LnhtbFBLBQYAAAAABAAEAPkAAACRAwAAAAA=&#10;" strokeweight=".38186mm"/>
                <v:shape id="docshape519" o:spid="_x0000_s1091" style="position:absolute;left:4899;top:-47;width:1444;height:701;visibility:visible;mso-wrap-style:square;v-text-anchor:top" coordsize="144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tscA&#10;AADcAAAADwAAAGRycy9kb3ducmV2LnhtbESPQWvCQBSE7wX/w/IEb3VjkRBiVqmlSrEerObi7Zl9&#10;TWKzb2N2q/HfdwuFHoeZ+YbJFr1pxJU6V1tWMBlHIIgLq2suFeSH1WMCwnlkjY1lUnAnB4v54CHD&#10;VNsbf9B170sRIOxSVFB536ZSuqIig25sW+LgfdrOoA+yK6Xu8BbgppFPURRLgzWHhQpbeqmo+Np/&#10;GwXr18v9HG/fNzLZueUpvhSbY75VajTsn2cgPPX+P/zXftMKkskU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2b7bHAAAA3AAAAA8AAAAAAAAAAAAAAAAAmAIAAGRy&#10;cy9kb3ducmV2LnhtbFBLBQYAAAAABAAEAPUAAACMAwAAAAA=&#10;" path="m1422,701l1422,m,680r1443,e" filled="f" strokeweight=".63683mm">
                  <v:path arrowok="t" o:connecttype="custom" o:connectlocs="1422,654;1422,-47;0,633;1443,633" o:connectangles="0,0,0,0"/>
                </v:shape>
                <v:shape id="docshape520" o:spid="_x0000_s1092" type="#_x0000_t202" style="position:absolute;left:4917;top:-11;width:1386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yBM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zIExQAAANwAAAAPAAAAAAAAAAAAAAAAAJgCAABkcnMv&#10;ZG93bnJldi54bWxQSwUGAAAAAAQABAD1AAAAigMAAAAA&#10;" filled="f" stroked="f">
                  <v:textbox inset="0,0,0,0">
                    <w:txbxContent>
                      <w:p w:rsidR="008F452D" w:rsidRDefault="008F452D">
                        <w:pPr>
                          <w:spacing w:line="101" w:lineRule="exact"/>
                          <w:ind w:right="238"/>
                          <w:jc w:val="right"/>
                          <w:rPr>
                            <w:rFonts w:ascii="Courier New"/>
                            <w:sz w:val="13"/>
                          </w:rPr>
                        </w:pPr>
                        <w:r>
                          <w:rPr>
                            <w:rFonts w:ascii="Courier New"/>
                            <w:color w:val="363638"/>
                            <w:spacing w:val="-4"/>
                            <w:w w:val="65"/>
                            <w:sz w:val="13"/>
                          </w:rPr>
                          <w:t>Llt:</w:t>
                        </w:r>
                      </w:p>
                      <w:p w:rsidR="008F452D" w:rsidRDefault="008F452D">
                        <w:pPr>
                          <w:spacing w:line="127" w:lineRule="exact"/>
                          <w:ind w:left="59" w:right="2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MANUFACTURA</w:t>
                        </w:r>
                      </w:p>
                      <w:p w:rsidR="008F452D" w:rsidRDefault="008F452D">
                        <w:pPr>
                          <w:ind w:left="59" w:right="-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63638"/>
                            <w:sz w:val="12"/>
                          </w:rPr>
                          <w:t>VANZADA</w:t>
                        </w:r>
                        <w:r>
                          <w:rPr>
                            <w:color w:val="363638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z w:val="12"/>
                          </w:rPr>
                          <w:t>Y</w:t>
                        </w:r>
                        <w:r>
                          <w:rPr>
                            <w:color w:val="4F4F4F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63638"/>
                            <w:sz w:val="12"/>
                          </w:rPr>
                          <w:t>LOG</w:t>
                        </w:r>
                        <w:r>
                          <w:rPr>
                            <w:color w:val="646464"/>
                            <w:sz w:val="12"/>
                          </w:rPr>
                          <w:t>ÍS</w:t>
                        </w:r>
                        <w:r>
                          <w:rPr>
                            <w:color w:val="363638"/>
                            <w:sz w:val="12"/>
                          </w:rPr>
                          <w:t>TI</w:t>
                        </w:r>
                        <w:r>
                          <w:rPr>
                            <w:color w:val="646464"/>
                            <w:sz w:val="12"/>
                          </w:rPr>
                          <w:t>CA</w:t>
                        </w:r>
                        <w:r>
                          <w:rPr>
                            <w:color w:val="646464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2"/>
                            <w:sz w:val="12"/>
                          </w:rPr>
                          <w:t>(CIDESI-EDOMEX)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>
                <wp:simplePos x="0" y="0"/>
                <wp:positionH relativeFrom="page">
                  <wp:posOffset>5780405</wp:posOffset>
                </wp:positionH>
                <wp:positionV relativeFrom="paragraph">
                  <wp:posOffset>-132715</wp:posOffset>
                </wp:positionV>
                <wp:extent cx="902970" cy="353695"/>
                <wp:effectExtent l="0" t="0" r="0" b="0"/>
                <wp:wrapNone/>
                <wp:docPr id="810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before="65" w:line="237" w:lineRule="auto"/>
                              <w:ind w:left="238" w:right="149" w:firstLine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4F"/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color w:val="4F4F4F"/>
                                <w:spacing w:val="-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8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363638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4"/>
                                <w:sz w:val="12"/>
                              </w:rPr>
                              <w:t>TECNOLOGIAS</w:t>
                            </w:r>
                            <w:r>
                              <w:rPr>
                                <w:color w:val="4F4F4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4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1F"/>
                                <w:spacing w:val="-2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4F4F4F"/>
                                <w:spacing w:val="-2"/>
                                <w:sz w:val="12"/>
                              </w:rPr>
                              <w:t>NFORMACIÓN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1" o:spid="_x0000_s1093" type="#_x0000_t202" style="position:absolute;left:0;text-align:left;margin-left:455.15pt;margin-top:-10.45pt;width:71.1pt;height:27.85pt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oBsAIAALMFAAAOAAAAZHJzL2Uyb0RvYy54bWysVG1vmzAQ/j5p/8Hyd8pLIA2opGpDmCZ1&#10;L1K3H+AYE6yBzWwnpKv233c2IU1bTZq28QGd7fNz99w9vqvrQ9eiPVOaS5Hj8CLAiAkqKy62Of76&#10;pfQWGGlDREVaKViOH5jG18u3b66GPmORbGRbMYUAROhs6HPcGNNnvq9pwzqiL2TPBBzWUnXEwFJt&#10;/UqRAdC71o+CYO4PUlW9kpRpDbvFeIiXDr+uGTWf6lozg9ocQ27G/ZX7b+zfX16RbKtI33B6TIP8&#10;RRYd4QKCnqAKYgjaKf4KquNUSS1rc0Fl58u65pQ5DsAmDF6wuW9IzxwXKI7uT2XS/w+Wftx/VohX&#10;OV6EUB9BOmhSJam2oZMotAUaep2B330PnuZwKw/QaEdW93eSftNIyFVDxJbdKCWHhpEKEnQ3/bOr&#10;I462IJvhg6wgDtkZ6YAOteps9aAeCNAhkYdTc9jBIAqbaRCll3BC4WiWzOZpYnPzSTZd7pU275js&#10;kDVyrKD3Dpzs77QZXScXG0vIkret638rnm0A5rgDoeGqPbNJuHY+pkG6XqwXsRdH87UXB0Xh3ZSr&#10;2JuX4WVSzIrVqgh/2rhhnDW8qpiwYSZphfGfte4o8lEUJ3Fp2fLKwtmUtNpuVq1CewLSLt13LMiZ&#10;m/88DVcv4PKCUhjFwW2UeuV8cenFZZx4UOmFF4TpbToP4jQuyueU7rhg/04JDdDVJEpGLf2WW+C+&#10;19xI1nEDw6PlHaj35EQyq8C1qFxrDeHtaJ+Vwqb/VApo99Rop1cr0VGs5rA5uLcxc4PCinkjqwdQ&#10;sJKgMBAjTD4wGql+YDTAFMmx/r4jimHUvhfwCsDFTIaajM1kEEHhao4NRqO5MuNo2vWKbxtAHt+Z&#10;kDfwUmruVPyUBVCwC5gMjsxxitnRc752Xk+zdvkLAAD//wMAUEsDBBQABgAIAAAAIQDfmuGB4QAA&#10;AAsBAAAPAAAAZHJzL2Rvd25yZXYueG1sTI/BTsMwEETvSPyDtUjcWrsprZqQTVUhOCEh0nDg6MRu&#10;YjVeh9htw9/jnspxNU8zb/PtZHt21qM3jhAWcwFMU+OUoRbhq3qbbYD5IEnJ3pFG+NUetsX9XS4z&#10;5S5U6vM+tCyWkM8kQhfCkHHum05b6edu0BSzgxutDPEcW65GeYnltueJEGtupaG40MlBv3S6Oe5P&#10;FmH3TeWr+fmoP8tDaaoqFfS+PiI+Pky7Z2BBT+EGw1U/qkMRnWp3IuVZj5AuxDKiCLNEpMCuhFgl&#10;K2A1wvJpA7zI+f8fij8AAAD//wMAUEsBAi0AFAAGAAgAAAAhALaDOJL+AAAA4QEAABMAAAAAAAAA&#10;AAAAAAAAAAAAAFtDb250ZW50X1R5cGVzXS54bWxQSwECLQAUAAYACAAAACEAOP0h/9YAAACUAQAA&#10;CwAAAAAAAAAAAAAAAAAvAQAAX3JlbHMvLnJlbHNQSwECLQAUAAYACAAAACEAwBgaAbACAACzBQAA&#10;DgAAAAAAAAAAAAAAAAAuAgAAZHJzL2Uyb0RvYy54bWxQSwECLQAUAAYACAAAACEA35rhgeEAAAAL&#10;AQAADwAAAAAAAAAAAAAAAAAKBQAAZHJzL2Rvd25yZXYueG1sUEsFBgAAAAAEAAQA8wAAABgGAAAA&#10;AA==&#10;" filled="f" stroked="f">
                <v:textbox inset="0,0,0,0">
                  <w:txbxContent>
                    <w:p w:rsidR="008F452D" w:rsidRDefault="008F452D">
                      <w:pPr>
                        <w:spacing w:before="65" w:line="237" w:lineRule="auto"/>
                        <w:ind w:left="238" w:right="149" w:firstLine="9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4F4F4F"/>
                          <w:sz w:val="12"/>
                        </w:rPr>
                        <w:t>DIRECCIÓN</w:t>
                      </w:r>
                      <w:r>
                        <w:rPr>
                          <w:color w:val="4F4F4F"/>
                          <w:spacing w:val="-17"/>
                          <w:sz w:val="12"/>
                        </w:rPr>
                        <w:t xml:space="preserve"> </w:t>
                      </w:r>
                      <w:r>
                        <w:rPr>
                          <w:color w:val="363638"/>
                          <w:sz w:val="12"/>
                        </w:rPr>
                        <w:t>DE</w:t>
                      </w:r>
                      <w:r>
                        <w:rPr>
                          <w:color w:val="363638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pacing w:val="-4"/>
                          <w:sz w:val="12"/>
                        </w:rPr>
                        <w:t>TECNOLOGIAS</w:t>
                      </w:r>
                      <w:r>
                        <w:rPr>
                          <w:color w:val="4F4F4F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4F4F4F"/>
                          <w:spacing w:val="-4"/>
                          <w:sz w:val="12"/>
                        </w:rPr>
                        <w:t>DE</w:t>
                      </w:r>
                      <w:r>
                        <w:rPr>
                          <w:color w:val="4F4F4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1D1D1F"/>
                          <w:spacing w:val="-2"/>
                          <w:sz w:val="12"/>
                        </w:rPr>
                        <w:t>I</w:t>
                      </w:r>
                      <w:r>
                        <w:rPr>
                          <w:color w:val="4F4F4F"/>
                          <w:spacing w:val="-2"/>
                          <w:sz w:val="12"/>
                        </w:rPr>
                        <w:t>NFORMACIÓN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828285"/>
          <w:w w:val="96"/>
          <w:sz w:val="19"/>
        </w:rPr>
        <w:t>-</w:t>
      </w:r>
    </w:p>
    <w:p w:rsidR="006F4401" w:rsidRDefault="00130153">
      <w:pPr>
        <w:spacing w:line="189" w:lineRule="exact"/>
        <w:ind w:left="563"/>
        <w:jc w:val="center"/>
        <w:rPr>
          <w:rFonts w:ascii="Times New Roman"/>
          <w:sz w:val="19"/>
        </w:rPr>
      </w:pPr>
      <w:r>
        <w:rPr>
          <w:rFonts w:ascii="Times New Roman"/>
          <w:color w:val="363638"/>
          <w:w w:val="96"/>
          <w:sz w:val="19"/>
        </w:rPr>
        <w:t>-</w:t>
      </w: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rPr>
          <w:rFonts w:ascii="Times New Roman"/>
          <w:sz w:val="20"/>
        </w:rPr>
      </w:pPr>
    </w:p>
    <w:p w:rsidR="006F4401" w:rsidRDefault="006F4401">
      <w:pPr>
        <w:pStyle w:val="BodyText"/>
        <w:spacing w:before="4"/>
        <w:rPr>
          <w:rFonts w:ascii="Times New Roman"/>
          <w:sz w:val="21"/>
        </w:rPr>
      </w:pPr>
    </w:p>
    <w:p w:rsidR="006F4401" w:rsidRDefault="00462828">
      <w:pPr>
        <w:tabs>
          <w:tab w:val="left" w:pos="1544"/>
        </w:tabs>
        <w:ind w:left="1015"/>
        <w:jc w:val="center"/>
        <w:rPr>
          <w:sz w:val="1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19616" behindDoc="0" locked="0" layoutInCell="1" allowOverlap="1">
                <wp:simplePos x="0" y="0"/>
                <wp:positionH relativeFrom="page">
                  <wp:posOffset>3108960</wp:posOffset>
                </wp:positionH>
                <wp:positionV relativeFrom="paragraph">
                  <wp:posOffset>-109220</wp:posOffset>
                </wp:positionV>
                <wp:extent cx="914400" cy="443230"/>
                <wp:effectExtent l="0" t="0" r="0" b="0"/>
                <wp:wrapNone/>
                <wp:docPr id="805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443230"/>
                          <a:chOff x="4896" y="-172"/>
                          <a:chExt cx="1440" cy="698"/>
                        </a:xfrm>
                      </wpg:grpSpPr>
                      <wps:wsp>
                        <wps:cNvPr id="806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4907" y="-154"/>
                            <a:ext cx="1415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docshape523"/>
                        <wps:cNvSpPr>
                          <a:spLocks/>
                        </wps:cNvSpPr>
                        <wps:spPr bwMode="auto">
                          <a:xfrm>
                            <a:off x="4907" y="-169"/>
                            <a:ext cx="1415" cy="694"/>
                          </a:xfrm>
                          <a:custGeom>
                            <a:avLst/>
                            <a:gdLst>
                              <a:gd name="T0" fmla="+- 0 4907 4907"/>
                              <a:gd name="T1" fmla="*/ T0 w 1415"/>
                              <a:gd name="T2" fmla="+- 0 503 -169"/>
                              <a:gd name="T3" fmla="*/ 503 h 694"/>
                              <a:gd name="T4" fmla="+- 0 4907 4907"/>
                              <a:gd name="T5" fmla="*/ T4 w 1415"/>
                              <a:gd name="T6" fmla="+- 0 -154 -169"/>
                              <a:gd name="T7" fmla="*/ -154 h 694"/>
                              <a:gd name="T8" fmla="+- 0 6322 4907"/>
                              <a:gd name="T9" fmla="*/ T8 w 1415"/>
                              <a:gd name="T10" fmla="+- 0 525 -169"/>
                              <a:gd name="T11" fmla="*/ 525 h 694"/>
                              <a:gd name="T12" fmla="+- 0 6322 4907"/>
                              <a:gd name="T13" fmla="*/ T12 w 1415"/>
                              <a:gd name="T14" fmla="+- 0 -169 -169"/>
                              <a:gd name="T15" fmla="*/ -169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5" h="694">
                                <a:moveTo>
                                  <a:pt x="0" y="672"/>
                                </a:moveTo>
                                <a:lnTo>
                                  <a:pt x="0" y="15"/>
                                </a:lnTo>
                                <a:moveTo>
                                  <a:pt x="1415" y="694"/>
                                </a:moveTo>
                                <a:lnTo>
                                  <a:pt x="1415" y="0"/>
                                </a:lnTo>
                              </a:path>
                            </a:pathLst>
                          </a:custGeom>
                          <a:noFill/>
                          <a:ln w="13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4900" y="503"/>
                            <a:ext cx="1436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docshape524"/>
                        <wps:cNvSpPr txBox="1">
                          <a:spLocks noChangeArrowheads="1"/>
                        </wps:cNvSpPr>
                        <wps:spPr bwMode="auto">
                          <a:xfrm>
                            <a:off x="4917" y="-137"/>
                            <a:ext cx="139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</w:p>
                            <w:p w:rsidR="008F452D" w:rsidRDefault="008F452D">
                              <w:pPr>
                                <w:spacing w:line="232" w:lineRule="auto"/>
                                <w:ind w:left="59" w:right="-15" w:hanging="1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4F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color w:val="1D1D1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4F4F4F"/>
                                  <w:sz w:val="12"/>
                                </w:rPr>
                                <w:t>RECCIÓN</w:t>
                              </w:r>
                              <w:r>
                                <w:rPr>
                                  <w:color w:val="4F4F4F"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D1D1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4F4F4F"/>
                                  <w:sz w:val="12"/>
                                </w:rPr>
                                <w:t>NGENIERIA</w:t>
                              </w:r>
                              <w:r>
                                <w:rPr>
                                  <w:color w:val="4F4F4F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4"/>
                                  <w:sz w:val="12"/>
                                </w:rPr>
                                <w:t>MANUFACTURA</w:t>
                              </w:r>
                              <w:r>
                                <w:rPr>
                                  <w:color w:val="4F4F4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46464"/>
                                  <w:spacing w:val="-4"/>
                                  <w:sz w:val="12"/>
                                </w:rPr>
                                <w:t>(CIDESI</w:t>
                              </w:r>
                            </w:p>
                            <w:p w:rsidR="008F452D" w:rsidRDefault="008F452D">
                              <w:pPr>
                                <w:spacing w:before="6"/>
                                <w:ind w:left="618" w:right="655"/>
                                <w:jc w:val="center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63638"/>
                                  <w:spacing w:val="-5"/>
                                  <w:sz w:val="6"/>
                                </w:rPr>
                                <w:t>TV,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2" o:spid="_x0000_s1094" style="position:absolute;left:0;text-align:left;margin-left:244.8pt;margin-top:-8.6pt;width:1in;height:34.9pt;z-index:15919616;mso-position-horizontal-relative:page" coordorigin="4896,-172" coordsize="1440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kmiQUAAC4UAAAOAAAAZHJzL2Uyb0RvYy54bWzsWF+Pm0YQf6/U77DisRUxixdsrPiixD5H&#10;ldL2pLgfYA3YoAJLF3z2Jep378wsYPDZzd21SvuQe/At7LD7mz87v5l9/eaYZ+w+1lWqirnFXzkW&#10;i4tQRWmxm1u/rVf21GJVLYtIZqqI59ZDXFlvbr7/7vWhnMWuSlQWxZrBIkU1O5RzK6nrcjYaVWES&#10;57J6pcq4gMmt0rms4VHvRpGWB1g9z0au4/ijg9JRqVUYVxW8XZpJ64bW327jsP51u63immVzC7DV&#10;9Kvpd4O/o5vXcrbTskzSsIEhX4Ail2kBm3ZLLWUt2V6nj5bK01CrSm3rV6HKR2q7TcOYdABtuHOm&#10;zXut9iXpspsddmVnJjDtmZ1evGz4y/2dZmk0t6aOZ7FC5uCkSIVVIst4h/t7rotWOpS7GQi/1+XH&#10;8k4bVWH4QYW/VzA9Op/H550RZpvDzyqCdeW+VmSl41bnuAToz47kjIfOGfGxZiG8DLgQDrgshCkh&#10;xu64cVaYgEfxKzENfIvBrM0nBFHOwuS2+Ro/Nt/6wRTxj+TM7EpIG2SoFsRddTJt9c9M+xHNRh6r&#10;0FqdaQGoMe2HtIiZ8EgX3BuEFoWxZ3gsGnuyQi0SWexiWm79UILtOCkx+AQfKnDGF+0rAmfSWMoT&#10;JuRbK3PBwe1oY4LUWUnOSl3V72OVMxzMrQyAk+/k/YeqNgZtRdCVhVqlWQbv5Swr2GFuuW4gOH1R&#10;qSyNcBYnK73bLDLN7iWeSPpr3DMQw6WXskqMHE0Z4BCSRUTbJLGMbptxLdPMjEGDrMCNQEMA2ozM&#10;WfwcOMHt9HYqbOH6t7Zwlkv77WohbH/FJ95yvFwslvxPxMzFLEmjKC4QdpsXuHhacDQZypzoLjN0&#10;BhoNV6fQBLDtfwINQWp8ayJ0o6KHO41Gx/cQr18tcCFuhjnBc8foCMQBsdvmgqqfCHozrRrPCVE/&#10;MJ5+HKJ+QNHbC9Jwb4IU3dwGJiThqPH8LmrQryEZbPMMUvuPNnMYHgj6MTudxHgr9sOIrR12YHQ+&#10;KNxOQm4rRGt5zpjZvAV9khq3UrAUyiSsgY/4WliiFfp7WHBEDXqEJa7AghzTU9HmnriICzzarUVC&#10;F4EBbfcW88eue9FeQSuGwKZXgPGh8T3XuwiM942PQheB8aH1ryLjffuvuXsN29AD6MjL4PouIKkO&#10;HYRjF3AyMckRqOhYNEEIIwbJHDMshmmpKmSvNWgLWXdNpwmWACmcvSIMu6PwBOP1i8LgFBQGez5F&#10;Gg1F4l5f3GzSaKChjDovoLTFoIDamANUyhoVJ/VgiOnfEEsytzDqcSJX9/FakUh9In3fUDdsd5rP&#10;isdywFJGmXbyJF7ScmY/UOSUJE4i7Udnoi3lmWnAgHqQgTuF0A69HNMl8Zbl+Hji+d9YrmO5AYkP&#10;uH5Ff40Xe2IvpkOmlSnnof2AQaL0J4sdoJSfW9Ufe6lji2U/FVDQUSUJtT89CG/iQj7S/ZlNf0YW&#10;ISw1t2oLTi0OF7XpF/alTncJ7GSqmkK9hXJ2m1IthDxnSPo/4GjI1f3iUlC92xD0VykuwZ5w8IDk&#10;TDY4EfcYOOlbbfmttrzcFAFPndeWVN/1aktWH98pYMumkTBVZtcevdVaHbANgEM+6I9MWfqM4pO3&#10;/dGYKJa6B+pC+TgAfsQY9k0fDITQdq9t+9N0SMiSxARtIYqE0jRRSHsD7hi8AMH/Z8/SS9Nnnduz&#10;s7kxKV2JfA64K5x3bmCv/OnEFivh2cHEmdoOD94FviMCsVwN2zBqm80tEXRPL23DsC4JoLJ8MV/n&#10;aQ23VVma43UJ/pmEd60T7bpIhE91xRf6vPq4OdJlzJjC+cQqT+Y6SMWG5zqOg4HhNxj8i9xG1yhw&#10;KUVqNRdoeOvVfyYuPF3z3fwFAAD//wMAUEsDBBQABgAIAAAAIQBj93p14gAAAAoBAAAPAAAAZHJz&#10;L2Rvd25yZXYueG1sTI9NT8JAEIbvJv6HzZh4g+2HVKjdEkLUEzERTAy3oR3ahu5u013a8u8dT3qc&#10;mSfvPG+2nnQrBupdY42CcB6AIFPYsjGVgq/D22wJwnk0JbbWkIIbOVjn93cZpqUdzScNe18JDjEu&#10;RQW1910qpStq0ujmtiPDt7PtNXoe+0qWPY4crlsZBUEiNTaGP9TY0bam4rK/agXvI46bOHwddpfz&#10;9nY8LD6+dyEp9fgwbV5AeJr8Hwy/+qwOOTud7NWUTrQKnparhFEFs/A5AsFEEse8OSlYRAnIPJP/&#10;K+Q/AAAA//8DAFBLAQItABQABgAIAAAAIQC2gziS/gAAAOEBAAATAAAAAAAAAAAAAAAAAAAAAABb&#10;Q29udGVudF9UeXBlc10ueG1sUEsBAi0AFAAGAAgAAAAhADj9If/WAAAAlAEAAAsAAAAAAAAAAAAA&#10;AAAALwEAAF9yZWxzLy5yZWxzUEsBAi0AFAAGAAgAAAAhACUnOSaJBQAALhQAAA4AAAAAAAAAAAAA&#10;AAAALgIAAGRycy9lMm9Eb2MueG1sUEsBAi0AFAAGAAgAAAAhAGP3enXiAAAACgEAAA8AAAAAAAAA&#10;AAAAAAAA4wcAAGRycy9kb3ducmV2LnhtbFBLBQYAAAAABAAEAPMAAADyCAAAAAA=&#10;">
                <v:line id="Line 450" o:spid="_x0000_s1095" style="position:absolute;visibility:visible;mso-wrap-style:square" from="4907,-154" to="6322,-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YSsMAAADcAAAADwAAAGRycy9kb3ducmV2LnhtbESPT4vCMBTE7wt+h/AEb2u6glK7RhFB&#10;/IMXqwePj+ZtU7Z5qU3U+u03C4LHYWZ+w8wWna3FnVpfOVbwNUxAEBdOV1wqOJ/WnykIH5A11o5J&#10;wZM8LOa9jxlm2j34SPc8lCJC2GeowITQZFL6wpBFP3QNcfR+XGsxRNmWUrf4iHBby1GSTKTFiuOC&#10;wYZWhorf/GYV0KYad36Ph+XFjE5p8Ncp7/ZKDfrd8htEoC68w6/2VitIkwn8n4lH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mGErDAAAA3AAAAA8AAAAAAAAAAAAA&#10;AAAAoQIAAGRycy9kb3ducmV2LnhtbFBLBQYAAAAABAAEAPkAAACRAwAAAAA=&#10;" strokeweight=".63725mm"/>
                <v:shape id="docshape523" o:spid="_x0000_s1096" style="position:absolute;left:4907;top:-169;width:1415;height:694;visibility:visible;mso-wrap-style:square;v-text-anchor:top" coordsize="141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6GscA&#10;AADcAAAADwAAAGRycy9kb3ducmV2LnhtbESPQWvCQBSE7wX/w/IKvRTd1INKdJUS21KkB0086O2R&#10;fWaD2bdpdqvx33cLBY/DzHzDLFa9bcSFOl87VvAySkAQl07XXCnYF+/DGQgfkDU2jknBjTysloOH&#10;BabaXXlHlzxUIkLYp6jAhNCmUvrSkEU/ci1x9E6usxii7CqpO7xGuG3kOEkm0mLNccFgS5mh8pz/&#10;WAVF1mTy2fSbw3i6pbfvY/6x/rop9fTYv85BBOrDPfzf/tQKZskU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ZuhrHAAAA3AAAAA8AAAAAAAAAAAAAAAAAmAIAAGRy&#10;cy9kb3ducmV2LnhtbFBLBQYAAAAABAAEAPUAAACMAwAAAAA=&#10;" path="m,672l,15m1415,694l1415,e" filled="f" strokeweight=".38211mm">
                  <v:path arrowok="t" o:connecttype="custom" o:connectlocs="0,503;0,-154;1415,525;1415,-169" o:connectangles="0,0,0,0"/>
                </v:shape>
                <v:line id="Line 448" o:spid="_x0000_s1097" style="position:absolute;visibility:visible;mso-wrap-style:square" from="4900,503" to="6336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Upo8EAAADcAAAADwAAAGRycy9kb3ducmV2LnhtbERPz2vCMBS+C/4P4Qm7aaowqZ1RRBA3&#10;2cV2hx0fzVtTbF5qk7Xdf28OA48f3+/tfrSN6KnztWMFy0UCgrh0uuZKwVdxmqcgfEDW2DgmBX/k&#10;Yb+bTraYaTfwlfo8VCKGsM9QgQmhzaT0pSGLfuFa4sj9uM5iiLCrpO5wiOG2kaskWUuLNccGgy0d&#10;DZW3/NcqoHP9OvoLfh6+zapIg79v+OOi1MtsPLyBCDSGp/jf/a4VpElcG8/EIy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tSmjwQAAANwAAAAPAAAAAAAAAAAAAAAA&#10;AKECAABkcnMvZG93bnJldi54bWxQSwUGAAAAAAQABAD5AAAAjwMAAAAA&#10;" strokeweight=".63725mm"/>
                <v:shape id="docshape524" o:spid="_x0000_s1098" type="#_x0000_t202" style="position:absolute;left:4917;top:-137;width:139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u3MQA&#10;AADcAAAADwAAAGRycy9kb3ducmV2LnhtbESPQWsCMRSE74L/IbyCN03qQXRrFCkKQkG6roceXzfP&#10;3eDmZd2kuv33TUHwOMzMN8xy3btG3KgL1rOG14kCQVx6Y7nScCp24zmIEJENNp5Jwy8FWK+GgyVm&#10;xt85p9sxViJBOGSooY6xzaQMZU0Ow8S3xMk7+85hTLKrpOnwnuCukVOlZtKh5bRQY0vvNZWX44/T&#10;sPnifGuvh+/P/Jzbolgo/phdtB699Js3EJH6+Aw/2nujYa4W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rtzEAAAA3AAAAA8AAAAAAAAAAAAAAAAAmAIAAGRycy9k&#10;b3ducmV2LnhtbFBLBQYAAAAABAAEAPUAAACJAwAAAAA=&#10;" filled="f" stroked="f">
                  <v:textbox inset="0,0,0,0">
                    <w:txbxContent>
                      <w:p w:rsidR="008F452D" w:rsidRDefault="008F452D">
                        <w:pPr>
                          <w:spacing w:before="3"/>
                          <w:rPr>
                            <w:sz w:val="10"/>
                          </w:rPr>
                        </w:pPr>
                      </w:p>
                      <w:p w:rsidR="008F452D" w:rsidRDefault="008F452D">
                        <w:pPr>
                          <w:spacing w:line="232" w:lineRule="auto"/>
                          <w:ind w:left="59" w:right="-15" w:hanging="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4F4F"/>
                            <w:sz w:val="12"/>
                          </w:rPr>
                          <w:t>D</w:t>
                        </w:r>
                        <w:r>
                          <w:rPr>
                            <w:color w:val="1D1D1F"/>
                            <w:sz w:val="12"/>
                          </w:rPr>
                          <w:t>I</w:t>
                        </w:r>
                        <w:r>
                          <w:rPr>
                            <w:color w:val="4F4F4F"/>
                            <w:sz w:val="12"/>
                          </w:rPr>
                          <w:t>RECCIÓN</w:t>
                        </w:r>
                        <w:r>
                          <w:rPr>
                            <w:color w:val="4F4F4F"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z w:val="12"/>
                          </w:rPr>
                          <w:t>DE</w:t>
                        </w:r>
                        <w:r>
                          <w:rPr>
                            <w:color w:val="4F4F4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D1D1F"/>
                            <w:sz w:val="12"/>
                          </w:rPr>
                          <w:t>I</w:t>
                        </w:r>
                        <w:r>
                          <w:rPr>
                            <w:color w:val="4F4F4F"/>
                            <w:sz w:val="12"/>
                          </w:rPr>
                          <w:t>NGENIERIA</w:t>
                        </w:r>
                        <w:r>
                          <w:rPr>
                            <w:color w:val="4F4F4F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z w:val="12"/>
                          </w:rPr>
                          <w:t>DE</w:t>
                        </w:r>
                        <w:r>
                          <w:rPr>
                            <w:color w:val="4F4F4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4F4F"/>
                            <w:spacing w:val="-4"/>
                            <w:sz w:val="12"/>
                          </w:rPr>
                          <w:t>MANUFACTURA</w:t>
                        </w:r>
                        <w:r>
                          <w:rPr>
                            <w:color w:val="4F4F4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46464"/>
                            <w:spacing w:val="-4"/>
                            <w:sz w:val="12"/>
                          </w:rPr>
                          <w:t>(CIDESI</w:t>
                        </w:r>
                      </w:p>
                      <w:p w:rsidR="008F452D" w:rsidRDefault="008F452D">
                        <w:pPr>
                          <w:spacing w:before="6"/>
                          <w:ind w:left="618" w:right="655"/>
                          <w:jc w:val="center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363638"/>
                            <w:spacing w:val="-5"/>
                            <w:sz w:val="6"/>
                          </w:rPr>
                          <w:t>TV,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30153">
        <w:rPr>
          <w:color w:val="646464"/>
          <w:spacing w:val="-10"/>
          <w:w w:val="130"/>
          <w:sz w:val="19"/>
        </w:rPr>
        <w:t>,</w:t>
      </w:r>
      <w:r w:rsidR="00130153">
        <w:rPr>
          <w:color w:val="646464"/>
          <w:sz w:val="19"/>
          <w:u w:val="single" w:color="636363"/>
        </w:rPr>
        <w:tab/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726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107315</wp:posOffset>
                </wp:positionV>
                <wp:extent cx="6369685" cy="1270"/>
                <wp:effectExtent l="0" t="0" r="0" b="0"/>
                <wp:wrapTopAndBottom/>
                <wp:docPr id="804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C5030" id="docshape525" o:spid="_x0000_s1026" style="position:absolute;margin-left:56.65pt;margin-top:8.45pt;width:501.55pt;height:.1pt;z-index:-155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nxBwMAAK0GAAAOAAAAZHJzL2Uyb0RvYy54bWysVW1v2jAQ/j5p/8Hyx000LwQKqKGqCEyT&#10;uq1S2Q8wtkOiJXZmG0I77b/vbCcU6CZN0/Ih2Lnzc8895ztubg91hfZc6VKKFEdXIUZcUMlKsU3x&#10;1/VqMMFIGyIYqaTgKX7iGt/O3765aZsZj2UhK8YVAhChZ22T4sKYZhYEmha8JvpKNlyAMZeqJga2&#10;ahswRVpAr6sgDsNx0ErFGiUp1xq+Zt6I5w4/zzk1X/Jcc4OqFAM3497KvTf2HcxvyGyrSFOUtKNB&#10;/oFFTUoBQY9QGTEE7VT5CqouqZJa5uaKyjqQeV5S7nKAbKLwIpvHgjTc5QLi6OYok/5/sPTz/kGh&#10;kqV4EiYYCVJDkZik2oYexSMrUNvoGfg9Ng/Kpqibe0m/aTAEZxa70eCDNu0nyQCG7Ix0ohxyVduT&#10;kC46OO2fjtrzg0EUPo6H4+l4MsKIgi2Kr11pAjLrz9KdNh+4dDhkf6+NrxyDldOdddzXUOW8rqCI&#10;7wcoRFE0HLpXV+mjW9S7vQvQOkQtisJwGF16xb1XBxaNk9+iDXs/ixafokEK254kKXre9CA64rBC&#10;xDZL6KRqpLYSrYFerxEggJNN8g++EPzS15/pQijogsv7rzCC+7/x+TbEWGY2hF2iFirg1LBfarnn&#10;a+ls5qJ6EOXFWolTL3/+lJe3wxEbAu6OX7iwlu1JeYVclVXl6lsJSyYZTSaRk0fLqmTWavlotd0s&#10;KoX2xDa3e2w+gHbm1ihtMqIL7+dMPm0ld4K5MAUnbNmtDSkrvwagyukOd7STx95W19Y/puF0OVlO&#10;kkESj5eDJMyywd1qkQzGq+h6lA2zxSKLflrOUTIrSsa4sLT7ERMlf9fC3bDzw+E4ZM7SO1Nh5Z7X&#10;KgTnNJxIkEv/66vQN7Dv+I1kT9DMSvqZCTMeFoVUzxi1MC9TrL/viOIYVR8FDKRplCR2wLpNMrqO&#10;YaNOLZtTCxEUoFJsMFx+u1wYP5R3jSq3BUTy9RbyDoZIXtpud9PGs+o2MBNdBt38tkP3dO+8Xv5l&#10;5r8AAAD//wMAUEsDBBQABgAIAAAAIQCTBqgX3wAAAAoBAAAPAAAAZHJzL2Rvd25yZXYueG1sTI/N&#10;TsMwEITvSLyDtUhcEHXcVqENcSqEBCdo1R+JqxsvSUS8jmI3DTw92xPcZrSfZmfy1ehaMWAfGk8a&#10;1CQBgVR621Cl4bB/uV+ACNGQNa0n1PCNAVbF9VVuMuvPtMVhFyvBIRQyo6GOscukDGWNzoSJ75D4&#10;9ul7ZyLbvpK2N2cOd62cJkkqnWmIP9Smw+cay6/dyWmQm4hhunz38+7tZ0hfN+uP/fZO69ub8ekR&#10;RMQx/sFwqc/VoeBOR38iG0TLXs1mjLJIlyAugFLpHMSR1YMCWeTy/4TiFwAA//8DAFBLAQItABQA&#10;BgAIAAAAIQC2gziS/gAAAOEBAAATAAAAAAAAAAAAAAAAAAAAAABbQ29udGVudF9UeXBlc10ueG1s&#10;UEsBAi0AFAAGAAgAAAAhADj9If/WAAAAlAEAAAsAAAAAAAAAAAAAAAAALwEAAF9yZWxzLy5yZWxz&#10;UEsBAi0AFAAGAAgAAAAhAJl26fEHAwAArQYAAA4AAAAAAAAAAAAAAAAALgIAAGRycy9lMm9Eb2Mu&#10;eG1sUEsBAi0AFAAGAAgAAAAhAJMGqBffAAAACgEAAA8AAAAAAAAAAAAAAAAAYQUAAGRycy9kb3du&#10;cmV2LnhtbFBLBQYAAAAABAAEAPMAAABtBgAAAAA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2"/>
        </w:rPr>
        <w:sectPr w:rsidR="006F4401">
          <w:headerReference w:type="default" r:id="rId344"/>
          <w:footerReference w:type="default" r:id="rId345"/>
          <w:pgSz w:w="12240" w:h="15840"/>
          <w:pgMar w:top="1020" w:right="0" w:bottom="1060" w:left="0" w:header="686" w:footer="861" w:gutter="0"/>
          <w:cols w:space="720"/>
        </w:sectPr>
      </w:pPr>
    </w:p>
    <w:p w:rsidR="006F4401" w:rsidRDefault="00130153">
      <w:pPr>
        <w:pStyle w:val="BodyText"/>
        <w:spacing w:before="9"/>
        <w:rPr>
          <w:sz w:val="4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198494</wp:posOffset>
            </wp:positionV>
            <wp:extent cx="73982" cy="1367264"/>
            <wp:effectExtent l="0" t="0" r="0" b="0"/>
            <wp:wrapNone/>
            <wp:docPr id="139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3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136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24736" behindDoc="0" locked="0" layoutInCell="1" allowOverlap="1">
                <wp:simplePos x="0" y="0"/>
                <wp:positionH relativeFrom="page">
                  <wp:posOffset>7680325</wp:posOffset>
                </wp:positionH>
                <wp:positionV relativeFrom="page">
                  <wp:posOffset>5777865</wp:posOffset>
                </wp:positionV>
                <wp:extent cx="92710" cy="4189095"/>
                <wp:effectExtent l="0" t="0" r="0" b="0"/>
                <wp:wrapNone/>
                <wp:docPr id="799" name="docshapegroup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4189095"/>
                          <a:chOff x="12095" y="9099"/>
                          <a:chExt cx="146" cy="6597"/>
                        </a:xfrm>
                      </wpg:grpSpPr>
                      <pic:pic xmlns:pic="http://schemas.openxmlformats.org/drawingml/2006/picture">
                        <pic:nvPicPr>
                          <pic:cNvPr id="800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9098"/>
                            <a:ext cx="146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1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2138" y="15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2138" y="13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2217" y="12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92EDA" id="docshapegroup529" o:spid="_x0000_s1026" style="position:absolute;margin-left:604.75pt;margin-top:454.95pt;width:7.3pt;height:329.85pt;z-index:15924736;mso-position-horizontal-relative:page;mso-position-vertical-relative:page" coordorigin="12095,9099" coordsize="146,6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n1+JBAAAahAAAA4AAABkcnMvZTJvRG9jLnhtbOxY227jNhB9L9B/&#10;EPSuWJJl64I4i8SygwLbNuhuP4CmaItYiRRIOk5Q7L93hpR8S9oEWaTdhxUQg+JlNHPOmRkplx8e&#10;2sa7Z0pzKWZ+dBH6HhNUVlxsZv6fn5dB5nvaEFGRRgo28x+Z9j9c/fzT5a4rWCxr2VRMeWBE6GLX&#10;zfzamK4YjTStWUv0heyYgMW1VC0xcKs2o0qRHVhvm1EchtPRTqqqU5IyrWG2dIv+lbW/XjNqfl+v&#10;NTNeM/PBN2N/lf1d4e/o6pIUG0W6mtPeDfIGL1rCBTx0b6okhnhbxZ+YajlVUsu1uaCyHcn1mlNm&#10;Y4BoovAsmlslt52NZVPsNt0eJoD2DKc3m6W/3d8pj1czP81z3xOkBZIqSXVNOrbB50/iHFHadZsC&#10;Nt+q7lN3p1yoMPwo6RcNy6PzdbzfuM3eaverrMAu2RppUXpYqxZNQPzegyXjcU8GezAehck8TiNg&#10;jMJKEmV5mE8cWbQGRvFUFOOcB+uwaH0kBa0X/fEombrD00me4skRKdxjrau9a1eXHacF/PXYwugJ&#10;ti9rEE6ZrWJ+b6R9lY2WqC/bLgAZdMTwFW+4ebSSBoTQKXF/xykijTcHmrIQQDmlaTK2Oh72uVME&#10;o7LseELOayI27Fp3kA8AHBgYppSSu5qRSuM0onRqxd6eeLJqeLfkTYP04biPGVLqTJLPwObkXkq6&#10;bZkwLn8VayB8KXTNO+17qmDtioEc1S9VZLUCevioDT4OlWFz6q84uw7DPL4J5pNwHiRhugiu8yQN&#10;0nCRJmGSRfNo/hVPR0mx1QxgIE3Z8d5XmH3i7bMJ1Jcal5o2xb17YguJ0xM4ZHU1uAgSQ0jQV63o&#10;HwA27IOxUczQGodrQK6fh837BQvzAVnkQEOWvZg4mALJkAKZyw9ECfNnnwBxljtqhwQAaShtbpls&#10;PRwA1uCpxZrcA9QutmELei0kMm5jacTJBAThZgYIjlmCtFxkiywJkni6AJbKMrhezpNguozSSTku&#10;5/MyGliqeVUxgY/5dpIs5rLh1aBTrTareaMceUt79RVBH7aNUCwHNwZi0RhC6oSXR3ES3sR5sJxm&#10;aZAsk0mQp2EWhFF+k0/DJE/K5WlIH7lg3x6St4MqN4knlqUjp1FoR7GF9noaGylabqDPNryd+VBB&#10;4HJiwdRfiMpSawhv3PgICnT/AAXQPRBtJYsi7WsGaBabBHRxPdQEuHtdnmEPf67/fcImBCGj2eMK&#10;iAXMNioLbpKMMZh+01y47kQfRN+d9sXOmvv82EEncglxcgRvXpl00RjeaqDvRJPp0JWGrOs7loUX&#10;0Boa3ZBNfcI1gOqrE85yH03fzj0+vCS6dvq36nHsQ3vvuf8nHXyn2b0vSEdKdcnuFDoo1jYO6PeO&#10;WaeRlawe7xQWOZwHtf5nso3PZBv/X7Idp5lNAFfZsFm8k2yjcZqkb65ZP3T7feh2fKZbq52T2gkv&#10;3u9YbuModeU2zsL+I+Cdy22UjeGd+t/fI2wXHer8SUv+odsXdGu/wOCD1pbp/uMbv5iP7219PvyL&#10;4Op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aj00TjAAAADgEAAA8AAABkcnMv&#10;ZG93bnJldi54bWxMj8FqwzAMhu+DvYPRYLfVTraEOYtTStl2KoO1g9KbmqhJaGyH2E3St5972m76&#10;0cevT/ly1h0baXCtNQqihQBGprRVa2oFP7uPp1dgzqOpsLOGFFzJwbK4v8sxq+xkvmnc+pqFEuMy&#10;VNB432ecu7IhjW5hezJhd7KDRh/iUPNqwCmU647HQqRcY2vChQZ7WjdUnrcXreBzwmn1HL2Pm/Np&#10;fT3skq/9JiKlHh/m1RswT7P/g+GmH9ShCE5HezGVY13IsZBJYBVIISWwGxLHLxGwY5iSVKbAi5z/&#10;f6P4BQAA//8DAFBLAwQKAAAAAAAAACEAzpIbpzAIAAAwCAAAFQAAAGRycy9tZWRpYS9pbWFnZTEu&#10;anBlZ//Y/+AAEEpGSUYAAQEBAGAAYAAA/9sAQwADAgIDAgIDAwMDBAMDBAUIBQUEBAUKBwcGCAwK&#10;DAwLCgsLDQ4SEA0OEQ4LCxAWEBETFBUVFQwPFxgWFBgSFBUU/9sAQwEDBAQFBAUJBQUJFA0LDRQU&#10;FBQUFBQUFBQUFBQUFBQUFBQUFBQUFBQUFBQUFBQUFBQUFBQUFBQUFBQUFBQUFBQU/8AAEQgBkAA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n4p6jd6fa2Rtbqa2LeZkwyFM424zg14Jr/AI28Q27ts17U0x/dvJB/Wvdfi3E0lnY7RnHmZ/8A&#10;Ha+cvEiFmkwM1a2MpbmVqPj7xY9xiLxPrEaqoGFvpee+fve/6UVmSWU00jMiZHHcelFRck+u/io2&#10;LK1+kn/stfNmuyfvJfrX0h8WDixtPpJ/7LXzL4hkxJL9atbFSM2ObaCB6/0orKfUPszshGT1z+FF&#10;QQfYXxXGbG0+kn/stfMXiJSXm+pr6X+L0hS0sB6+b/7LXzp4iiG5/erWxcjjvsX2kl/w/SiriDZu&#10;A9aKzIPrT4sxeZZWZ/uiQ/8AoNfNviGTLy+xr6V+KpxY2v0k/wDZa+Z9e5kl+prRbFyOeU3ByY41&#10;dc9WOKKmiyike9FQQfVnxek8uzsR6+Z/7LXzl4gXEj+5r6K+MIzaaf8A9tf/AGWvnfxD996tbFyO&#10;XnvFtJTGRk8GikurE3k7SA4HA/Sis7kH1l8Yf+PXT/8Atr/7LXzt4g4d6+h/jH/x6ad/21/9kr54&#10;8RfeetFsXIwEzzj1opE7/WioIPojxTql3rVnm6l80RA7flAxnGeg9hXimvPmSQe9exaicWMufSvG&#10;9dH72X6mtOhTOekvIrdyjk7uvAoqlqH/AB8H6CisyT6M8QN5ULKO4ryXxCu1nIr17Wo/OtZG9BXk&#10;GutukkHvWnQpnKXNnLcSlkAxjHJoqee7itpCjkg9eKKzJPojVOLGbPpXjOtD99L9TXsXiRjFCyju&#10;K8i11AsjmtOhTOM1Y4vD/uiinarA8t2WXGMCisyT6S1yPzrWRvQV434gf55PbNe06mcWMw9q8U8Q&#10;j97L9TWnQpnMy/O5JFFR3DbZSPpRWRJ9H+IpPKhZR0IryDxGgDvXsGtIJrSRj2FeN69Julk9jWvQ&#10;pnJX0scdwQ5wcCiq+tabLf3xlibau0DGaKzJPpXxDJ5MDr6ivINfTa7+9et+KBuQ/SvI/Er4LVp0&#10;KZyt5IUnIB4wKKiuG3ykk0VkSfR2tjzbWRvQV4z4hk3SSD3r2XVjiyl+leLa7/rpfrWvQpnMXfyz&#10;ED0oovBmc/QUVmSfR+rj/QpfpXi+vj97L9a9p1Yf6FL9K8X8QDMsn1NadCmcvdsBMeR07mim3aqZ&#10;juTccDmisiT6T1fizl+leL67/rZPqa9o1f8A485fpXi+u/62X6mtehTOXvGhSciRmDYHAFFRajj7&#10;SfoKKzJPpbVv+PKX6V4vrwxLL9TXtOrc2Uv0NeL+IB+9l+prToUzkL6J5bgsoyMCirrSBGIyBRWZ&#10;J9F6t/x5zfQ14t4g/wBdL9a9r1aNvsU3HY14n4hOJpPqa06FM5ie3WWUsWIPFFE9zHFIVdsH6Gis&#10;yT6T8RyeTbuvqK8X8SptkkNey+K/mQ/SvG/FRwXrToUzhNUObs/QUVLdW7zyllGRgCisyT6f1tPN&#10;s5GPYV4j4mbc8o9zXtXiRzDAyjuK8Y8TR4d/etOhTOWFwYSVCg80VDdHZMRRWZJ9M67H51rI3oK8&#10;U8Sv+8k9jXt2rcWMo9q8P8SD97L9TWnQpnI3bw+efMdg2BwBRVLVT/pZ+gorMk+qtYP+hS/SvEfE&#10;XzSy/WvbNaP+hS/SvE9eOZJR7mrWxTOH1ZGF4dqMw2jkCithNUt9PXyZ03yDnOKKgk+jNZ/48Jvo&#10;a8Q1s/vpfqa9p8UuYoGUdxXjPiBdryGtOhTON1OAy3ZYY6DvRV9dOOo5mD7AeMfSisyT6M8RIJbS&#10;Rj1Arw/X5C0so9Ca9t8Vy+TA6juK8T8QJiSQ+prToUzl5pnjkIR9g9M0VS1T5bsj2FFZkn09r5+0&#10;WkrHqBXi2unMsn1Neva7OY4nX1ryfX4sO/vWnQpnEalbvLdFlxjAoqXUbhILpkY4OBRWZJ9DeJkI&#10;UmvLdfb94a9e1yESWcrHsK8X1uQmaQehrToUzjNf51A/7oop2rfNeEn0FFZkn//ZUEsBAi0AFAAG&#10;AAgAAAAhAIoVP5gMAQAAFQIAABMAAAAAAAAAAAAAAAAAAAAAAFtDb250ZW50X1R5cGVzXS54bWxQ&#10;SwECLQAUAAYACAAAACEAOP0h/9YAAACUAQAACwAAAAAAAAAAAAAAAAA9AQAAX3JlbHMvLnJlbHNQ&#10;SwECLQAUAAYACAAAACEAo7afX4kEAABqEAAADgAAAAAAAAAAAAAAAAA8AgAAZHJzL2Uyb0RvYy54&#10;bWxQSwECLQAUAAYACAAAACEAWGCzG7oAAAAiAQAAGQAAAAAAAAAAAAAAAADxBgAAZHJzL19yZWxz&#10;L2Uyb0RvYy54bWwucmVsc1BLAQItABQABgAIAAAAIQA2o9NE4wAAAA4BAAAPAAAAAAAAAAAAAAAA&#10;AOIHAABkcnMvZG93bnJldi54bWxQSwECLQAKAAAAAAAAACEAzpIbpzAIAAAwCAAAFQAAAAAAAAAA&#10;AAAAAADyCAAAZHJzL21lZGlhL2ltYWdlMS5qcGVnUEsFBgAAAAAGAAYAfQEAAFURAAAAAA==&#10;">
                <v:shape id="docshape530" o:spid="_x0000_s1027" type="#_x0000_t75" style="position:absolute;left:12094;top:9098;width:146;height: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se/BAAAA3AAAAA8AAABkcnMvZG93bnJldi54bWxETz1rwzAQ3Qv9D+IKWUwjt0MIrpUQWgqB&#10;Lm0ck/WwzraIdTKSYjv/vhoKHR/vu9wvdhAT+WAcK3hZ5yCIG6cNdwrO1efzFkSIyBoHx6TgTgH2&#10;u8eHEgvtZv6h6RQ7kUI4FKigj3EspAxNTxbD2o3EiWudtxgT9J3UHucUbgf5mucbadFwauhxpPee&#10;muvpZhUM31/TRtbcZCZe5jpzH960lVKrp+XwBiLSEv/Ff+6jVrDN0/x0Jh0B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ese/BAAAA3AAAAA8AAAAAAAAAAAAAAAAAnwIA&#10;AGRycy9kb3ducmV2LnhtbFBLBQYAAAAABAAEAPcAAACNAwAAAAA=&#10;">
                  <v:imagedata r:id="rId348" o:title=""/>
                </v:shape>
                <v:line id="Line 443" o:spid="_x0000_s1028" style="position:absolute;visibility:visible;mso-wrap-style:square" from="12138,15695" to="12138,1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JI/8QAAADcAAAADwAAAGRycy9kb3ducmV2LnhtbESPQWsCMRSE7wX/Q3hCL0UTeyjL1iil&#10;qLXHrh7s7bF5Zlc3L0uS6vrvTaHQ4zAz3zDz5eA6caEQW88aZlMFgrj2pmWrYb9bTwoQMSEb7DyT&#10;hhtFWC5GD3Msjb/yF12qZEWGcCxRQ5NSX0oZ64YcxqnvibN39MFhyjJYaQJeM9x18lmpF+mw5bzQ&#10;YE/vDdXn6sdpUHZz7g7FU6iOp/Dxubp9u7XttX4cD2+vIBIN6T/8194aDYWawe+Zf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kj/xAAAANwAAAAPAAAAAAAAAAAA&#10;AAAAAKECAABkcnMvZG93bnJldi54bWxQSwUGAAAAAAQABAD5AAAAkgMAAAAA&#10;" strokeweight=".25458mm"/>
                <v:line id="Line 442" o:spid="_x0000_s1029" style="position:absolute;visibility:visible;mso-wrap-style:square" from="12138,13781" to="12138,13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raPMMAAADcAAAADwAAAGRycy9kb3ducmV2LnhtbESP0YrCMBRE34X9h3AF3zSxDyLVKEtx&#10;wV0U3OoHXJpr27W5KU3U+vdGEPZxmJkzzHLd20bcqPO1Yw3TiQJBXDhTc6nhdPwaz0H4gGywcUwa&#10;HuRhvfoYLDE17s6/dMtDKSKEfYoaqhDaVEpfVGTRT1xLHL2z6yyGKLtSmg7vEW4bmSg1kxZrjgsV&#10;tpRVVFzyq9Xgp/vz9+WxOfTJ6S87qGyX/8y81qNh/7kAEagP/+F3e2s0zFUCrzPx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K2jzDAAAA3AAAAA8AAAAAAAAAAAAA&#10;AAAAoQIAAGRycy9kb3ducmV2LnhtbFBLBQYAAAAABAAEAPkAAACRAwAAAAA=&#10;" strokeweight=".38186mm"/>
                <v:line id="Line 441" o:spid="_x0000_s1030" style="position:absolute;visibility:visible;mso-wrap-style:square" from="12217,12805" to="12217,1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A1cUAAADcAAAADwAAAGRycy9kb3ducmV2LnhtbESPUUsDMRCE3wv+h7CCL8UmrVDK2bRI&#10;a8GHFtrTH7Be1svpZXNc1vb890Yo+DjMzjc7y/UQWnWmPjWRLUwnBhRxFV3DtYW31939AlQSZIdt&#10;ZLLwQwnWq5vREgsXL3yicym1yhBOBVrwIl2hdao8BUyT2BFn7yP2ASXLvtaux0uGh1bPjJnrgA3n&#10;Bo8dbTxVX+V3yG/URj6ft+/j6fHoTmlfHg5+L9be3Q5Pj6CEBvk/vqZfnIWFeYC/MZkA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uA1cUAAADcAAAADwAAAAAAAAAA&#10;AAAAAAChAgAAZHJzL2Rvd25yZXYueG1sUEsFBgAAAAAEAAQA+QAAAJMDAAAAAA==&#10;" strokeweight=".50917mm"/>
                <w10:wrap anchorx="page" anchory="page"/>
              </v:group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>
                <wp:simplePos x="0" y="0"/>
                <wp:positionH relativeFrom="page">
                  <wp:posOffset>6985</wp:posOffset>
                </wp:positionH>
                <wp:positionV relativeFrom="page">
                  <wp:posOffset>10039985</wp:posOffset>
                </wp:positionV>
                <wp:extent cx="0" cy="0"/>
                <wp:effectExtent l="0" t="0" r="0" b="0"/>
                <wp:wrapNone/>
                <wp:docPr id="798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74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E65AA" id="Line 439" o:spid="_x0000_s1026" style="position:absolute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5pt,790.55pt" to=".55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FuGQIAAEAEAAAOAAAAZHJzL2Uyb0RvYy54bWysU82O2jAQvlfqO1i+QxI25ScirCoCvdAW&#10;abcPYGyHWHVsyzYEVPXdO3YIYtt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LMFtEqR&#10;Fpq0E4qj/GkRqtMZV4DRWu1tyI9e1IvZafrdIaXXDVFHHlm+Xg04ZsEjeeMSLs5AjEP3WTOwISev&#10;Y6kutW0DJBQBXWJHrveO8ItHtH+kw2tCisHFWOc/cd2iIJRYAt8ISc475wMFUgwmIYLSWyFlbLVU&#10;qCvxZJYv8ujhtBQsaIOds8fDWlp0JmFa4hcTAs2jWYCuiGt6u6jq58jqk2IxTMMJ29xkT4TsZaAl&#10;VQgE6QHRm9TPyY9FutjMN/N8lE+mm1GeVtXo43adj6bbbPaheqrW6yr7GThnedEIxrgKtIeZzfK/&#10;m4nb9vTTdp/ae4GSt+ixkkB2+EfSsb+hpf1wHDS77u3QdxjTaHxbqbAHj3eQHxd/9QsAAP//AwBQ&#10;SwMEFAAGAAgAAAAhAEG6gg7XAAAACQEAAA8AAABkcnMvZG93bnJldi54bWxMT9FKw0AQfBf8h2MF&#10;X8ReIqgh5lJE6Fsr2voB29w2Cc3thdyliX/v5kH0aXZ2h5nZYj27Tl1oCK1nA+kqAUVcedtybeDr&#10;sLnPQIWIbLHzTAa+KcC6vL4qMLd+4k+67GOtxIRDjgaaGPtc61A15DCsfE8st5MfHEahQ63tgJOY&#10;u04/JMmTdtiyJDTY01tD1Xk/OgNTt3seP3bb+i7DDc7v26o/pMGY25v59QVUpDn+iWGpL9WhlE5H&#10;P7INqhOeilDgMVumRSBw/F3ostD/Pyh/AAAA//8DAFBLAQItABQABgAIAAAAIQC2gziS/gAAAOEB&#10;AAATAAAAAAAAAAAAAAAAAAAAAABbQ29udGVudF9UeXBlc10ueG1sUEsBAi0AFAAGAAgAAAAhADj9&#10;If/WAAAAlAEAAAsAAAAAAAAAAAAAAAAALwEAAF9yZWxzLy5yZWxzUEsBAi0AFAAGAAgAAAAhAKOV&#10;cW4ZAgAAQAQAAA4AAAAAAAAAAAAAAAAALgIAAGRycy9lMm9Eb2MueG1sUEsBAi0AFAAGAAgAAAAh&#10;AEG6gg7XAAAACQEAAA8AAAAAAAAAAAAAAAAAcwQAAGRycy9kb3ducmV2LnhtbFBLBQYAAAAABAAE&#10;APMAAAB3BQAAAAA=&#10;" strokeweight=".76372mm">
                <w10:wrap anchorx="page" anchory="page"/>
              </v:line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>
                <wp:simplePos x="0" y="0"/>
                <wp:positionH relativeFrom="page">
                  <wp:posOffset>2437765</wp:posOffset>
                </wp:positionH>
                <wp:positionV relativeFrom="page">
                  <wp:posOffset>10026015</wp:posOffset>
                </wp:positionV>
                <wp:extent cx="5329555" cy="0"/>
                <wp:effectExtent l="0" t="0" r="0" b="0"/>
                <wp:wrapNone/>
                <wp:docPr id="797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9555" cy="0"/>
                        </a:xfrm>
                        <a:prstGeom prst="line">
                          <a:avLst/>
                        </a:prstGeom>
                        <a:noFill/>
                        <a:ln w="27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D645E" id="Line 438" o:spid="_x0000_s1026" style="position:absolute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95pt,789.45pt" to="611.6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2BIgIAAEYEAAAOAAAAZHJzL2Uyb0RvYy54bWysU9uO2jAQfa/Uf7D8DrmQcIkIqyqBvmy7&#10;SLv9AGM7xKpjW7YhoKr/XtshiG1fqqo8mHFm5syZmeP106Xj4Ey1YVKUMJnGEFCBJWHiWMJvb7vJ&#10;EgJjkSCIS0FLeKUGPm0+flj3qqCpbCUnVAMHIkzRqxK21qoiigxuaYfMVCoqnLORukPWXfUxIhr1&#10;Dr3jURrH86iXmigtMTXGfa0HJ9wE/Kah2L40jaEW8BI6bjacOpwHf0abNSqOGqmW4RsN9A8sOsSE&#10;K3qHqpFF4KTZH1Adw1oa2dgpll0km4ZhGnpw3STxb928tkjR0IsbjlH3MZn/B4u/nvcaMFLCxWoB&#10;gUCdW9IzExRks6WfTq9M4YIqsde+P3wRr+pZ4u8GCFm1SBxpYPl2VS4x8RnRuxR/McrVOPRfJHEx&#10;6GRlGNWl0Z2HdEMAl7CR630j9GIBdh/zWbrK8xwCPPoiVIyJShv7mcoOeKOE3LEOwOj8bKwngoox&#10;xNcRcsc4DwvnAvQlTBd5ugoZRnJGvNfHGX08VFyDM/KaCb/QlvM8hnnoGpl2iAuuQU1angQJZVqK&#10;yPZmW8T4YDtaXPhCrklH9GYNavmxilfb5XaZTbJ0vp1kcV1PPu2qbDLfJYu8ntVVVSc/PeckK1pG&#10;CBWe9qjcJPs7Zdze0KC5u3bvA4reo4dJOrLjfyAdtuwXO0jkIMl1r8ftO7GG4NvD8q/h8e7sx+e/&#10;+QUAAP//AwBQSwMEFAAGAAgAAAAhAO+BkaLfAAAADgEAAA8AAABkcnMvZG93bnJldi54bWxMj0FP&#10;wzAMhe9I/IfISNxYuhZYV5pOCARHJjak7Zg2Xlu1caom28q/xzsguNl+T8/fy1eT7cUJR986UjCf&#10;RSCQKmdaqhV8bd/uUhA+aDK6d4QKvtHDqri+ynVm3Jk+8bQJteAQ8plW0IQwZFL6qkGr/cwNSKwd&#10;3Gh14HWspRn1mcNtL+MoepRWt8QfGj3gS4NVtzlaBbLc1ff77v2wXnTph7Hz12WFW6Vub6bnJxAB&#10;p/Bnhgs+o0PBTKU7kvGiV5CkyZKtLDwsUp4uljhOYhDl700Wufxfo/gBAAD//wMAUEsBAi0AFAAG&#10;AAgAAAAhALaDOJL+AAAA4QEAABMAAAAAAAAAAAAAAAAAAAAAAFtDb250ZW50X1R5cGVzXS54bWxQ&#10;SwECLQAUAAYACAAAACEAOP0h/9YAAACUAQAACwAAAAAAAAAAAAAAAAAvAQAAX3JlbHMvLnJlbHNQ&#10;SwECLQAUAAYACAAAACEAaTJtgSICAABGBAAADgAAAAAAAAAAAAAAAAAuAgAAZHJzL2Uyb0RvYy54&#10;bWxQSwECLQAUAAYACAAAACEA74GRot8AAAAOAQAADwAAAAAAAAAAAAAAAAB8BAAAZHJzL2Rvd25y&#10;ZXYueG1sUEsFBgAAAAAEAAQA8wAAAIgFAAAAAA==&#10;" strokeweight=".76469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9845" t="6985" r="24765" b="3810"/>
                <wp:docPr id="795" name="docshapegroup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79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EE9C9" id="docshapegroup531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k4jAIAAKQFAAAOAAAAZHJzL2Uyb0RvYy54bWykVMlu2zAQvRfoPxC6O5IsWXaEyEFh2bmk&#10;rYGkH0CT1IJKJEEylo2i/94hKSvbJUh9oIeahW/eI+fm9tR36MiUbgUvgvgqChDjRNCW10Xw63E3&#10;WwVIG8wp7gRnRXBmOrhdf/1yM8iczUUjOsoUgiJc54MsgsYYmYehJg3rsb4SknFwVkL12MBW1SFV&#10;eIDqfRfOoygLB6GoVIIwreFr6Z3B2tWvKkbMz6rSzKCuCACbcaty68Gu4foG57XCsmnJCAN/AkWP&#10;Ww6HTqVKbDB6Uu27Un1LlNCiMldE9KGoqpYw1wN0E0dvurlT4km6Xup8qOVEE1D7hqdPlyU/jnuF&#10;WloEy+tFgDjuQSQqiG6wZLU9f5HElqVB1jkE3yn5IPfKtwrmvSC/NbjDt367r30wOgzfBYW6+MkI&#10;x9KpUr0tAf2jkxPjPInBTgYR+Jgl2WKegmYEfGmWLBZeLNKAou+ySLMd8+Iomqc+a5nYlBDn/jyH&#10;ccRkG4Ibp59J1f9H6oMlzGmlLU8TqdmF1PuWM5QmS0+mC9pwzyQ58ZFJxMWmwbxmrtzjWQJrjn7A&#10;/iLFbjTI8EFmk8xTd6H2BUXuBUwM4Vwqbe6Y6JE1iqAD0E4xfLzXxpN5CbECcrFruw6+47zjaACh&#10;FqtV7DK06FpqvdapVX3YdAodsX2H7jdK8yrMli6xbnycc3nkcBE5dcc0DNPtaBvcdt6GDjpuD4IW&#10;Aeho+Rf45zq63q62q3SWzrPtLI3KcvZtt0ln2S5eLsqk3GzK+K/FHKd501LKuIV9mQZx+rGLMc4l&#10;/46neTARFL6u7q4lgL38O9BOZKurv50HQc97ZUkf76qz3ChwaePYsrPm5d5FPQ/X9T8AAAD//wMA&#10;UEsDBBQABgAIAAAAIQAFoa233AAAAAQBAAAPAAAAZHJzL2Rvd25yZXYueG1sTI/NasMwEITvhb6D&#10;2EJvjeSkf7iWQwhtT6GQpBBy21gb28RaGUuxnbev0kt7WRhmmPk2m4+2ET11vnasIZkoEMSFMzWX&#10;Gr63Hw+vIHxANtg4Jg0X8jDPb28yTI0beE39JpQilrBPUUMVQptK6YuKLPqJa4mjd3SdxRBlV0rT&#10;4RDLbSOnSj1LizXHhQpbWlZUnDZnq+FzwGExS9771em4vOy3T1+7VUJa39+NizcQgcbwF4YrfkSH&#10;PDId3JmNF42G+Ej4vVdPqekjiIOGlxnIPJP/4fMfAAAA//8DAFBLAQItABQABgAIAAAAIQC2gziS&#10;/gAAAOEBAAATAAAAAAAAAAAAAAAAAAAAAABbQ29udGVudF9UeXBlc10ueG1sUEsBAi0AFAAGAAgA&#10;AAAhADj9If/WAAAAlAEAAAsAAAAAAAAAAAAAAAAALwEAAF9yZWxzLy5yZWxzUEsBAi0AFAAGAAgA&#10;AAAhAO3maTiMAgAApAUAAA4AAAAAAAAAAAAAAAAALgIAAGRycy9lMm9Eb2MueG1sUEsBAi0AFAAG&#10;AAgAAAAhAAWhrbfcAAAABAEAAA8AAAAAAAAAAAAAAAAA5gQAAGRycy9kb3ducmV2LnhtbFBLBQYA&#10;AAAABAAEAPMAAADvBQAAAAA=&#10;">
                <v:line id="Line 437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lB0cMAAADcAAAADwAAAGRycy9kb3ducmV2LnhtbESPQWvCQBSE7wX/w/IK3uqmhkYbXUUU&#10;QY+NpV4f2dckmn0bdleN/74rFDwOM/MNM1/2phVXcr6xrOB9lIAgLq1uuFLwfdi+TUH4gKyxtUwK&#10;7uRhuRi8zDHX9sZfdC1CJSKEfY4K6hC6XEpf1mTQj2xHHL1f6wyGKF0ltcNbhJtWjpMkkwYbjgs1&#10;drSuqTwXF6Pg+FOUq/0pTTvXbDbp+pTtPhiVGr72qxmIQH14hv/bO61g8pnB4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JQdH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9"/>
        </w:rPr>
      </w:pPr>
    </w:p>
    <w:p w:rsidR="006F4401" w:rsidRDefault="00130153">
      <w:pPr>
        <w:spacing w:before="93"/>
        <w:ind w:left="1118"/>
        <w:rPr>
          <w:sz w:val="23"/>
        </w:rPr>
      </w:pPr>
      <w:r>
        <w:rPr>
          <w:color w:val="2A2A2A"/>
          <w:w w:val="105"/>
          <w:sz w:val="23"/>
        </w:rPr>
        <w:t>A</w:t>
      </w:r>
      <w:r>
        <w:rPr>
          <w:color w:val="2A2A2A"/>
          <w:spacing w:val="-17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continuación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se</w:t>
      </w:r>
      <w:r>
        <w:rPr>
          <w:color w:val="2A2A2A"/>
          <w:spacing w:val="-17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describen</w:t>
      </w:r>
      <w:r>
        <w:rPr>
          <w:color w:val="2A2A2A"/>
          <w:spacing w:val="-2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las</w:t>
      </w:r>
      <w:r>
        <w:rPr>
          <w:color w:val="1A1A1A"/>
          <w:spacing w:val="-17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funciones</w:t>
      </w:r>
      <w:r>
        <w:rPr>
          <w:color w:val="2A2A2A"/>
          <w:spacing w:val="-17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de</w:t>
      </w:r>
      <w:r>
        <w:rPr>
          <w:color w:val="2A2A2A"/>
          <w:spacing w:val="-16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las</w:t>
      </w:r>
      <w:r>
        <w:rPr>
          <w:color w:val="2A2A2A"/>
          <w:spacing w:val="-17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 xml:space="preserve">posiciones </w:t>
      </w:r>
      <w:r>
        <w:rPr>
          <w:b/>
          <w:color w:val="414141"/>
          <w:w w:val="105"/>
          <w:sz w:val="23"/>
        </w:rPr>
        <w:t>sustantivas:</w:t>
      </w:r>
      <w:r>
        <w:rPr>
          <w:b/>
          <w:color w:val="414141"/>
          <w:spacing w:val="71"/>
          <w:w w:val="105"/>
          <w:sz w:val="23"/>
        </w:rPr>
        <w:t xml:space="preserve"> </w:t>
      </w:r>
      <w:r>
        <w:rPr>
          <w:color w:val="B6B8B8"/>
          <w:spacing w:val="-10"/>
          <w:w w:val="105"/>
          <w:sz w:val="23"/>
        </w:rPr>
        <w:t>'</w:t>
      </w:r>
    </w:p>
    <w:p w:rsidR="006F4401" w:rsidRDefault="006F4401">
      <w:pPr>
        <w:pStyle w:val="BodyText"/>
        <w:rPr>
          <w:sz w:val="27"/>
        </w:rPr>
      </w:pPr>
    </w:p>
    <w:p w:rsidR="006F4401" w:rsidRDefault="00130153">
      <w:pPr>
        <w:pStyle w:val="ListParagraph"/>
        <w:numPr>
          <w:ilvl w:val="2"/>
          <w:numId w:val="31"/>
        </w:numPr>
        <w:tabs>
          <w:tab w:val="left" w:pos="1493"/>
        </w:tabs>
        <w:spacing w:before="1" w:line="588" w:lineRule="auto"/>
        <w:ind w:right="6369" w:hanging="8"/>
        <w:jc w:val="left"/>
        <w:rPr>
          <w:b/>
          <w:color w:val="2A2A2A"/>
          <w:sz w:val="21"/>
        </w:rPr>
      </w:pPr>
      <w:r>
        <w:rPr>
          <w:b/>
          <w:color w:val="2A2A2A"/>
          <w:w w:val="105"/>
          <w:sz w:val="21"/>
        </w:rPr>
        <w:t>DIRECCIÓN ADJUNTA DE OPERACIONES FUNCIONES GENÉRICAS</w:t>
      </w:r>
    </w:p>
    <w:p w:rsidR="006F4401" w:rsidRDefault="00130153">
      <w:pPr>
        <w:spacing w:line="217" w:lineRule="exact"/>
        <w:ind w:left="1162"/>
        <w:jc w:val="both"/>
        <w:rPr>
          <w:sz w:val="21"/>
        </w:rPr>
      </w:pPr>
      <w:r>
        <w:rPr>
          <w:rFonts w:ascii="Times New Roman" w:hAnsi="Times New Roman"/>
          <w:color w:val="2A2A2A"/>
          <w:w w:val="105"/>
        </w:rPr>
        <w:t>l.</w:t>
      </w:r>
      <w:r>
        <w:rPr>
          <w:rFonts w:ascii="Times New Roman" w:hAnsi="Times New Roman"/>
          <w:color w:val="2A2A2A"/>
          <w:spacing w:val="79"/>
          <w:w w:val="150"/>
        </w:rPr>
        <w:t xml:space="preserve">   </w:t>
      </w:r>
      <w:r>
        <w:rPr>
          <w:color w:val="2A2A2A"/>
          <w:w w:val="105"/>
          <w:sz w:val="21"/>
        </w:rPr>
        <w:t>Analizar</w:t>
      </w:r>
      <w:r>
        <w:rPr>
          <w:color w:val="2A2A2A"/>
          <w:spacing w:val="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vigilar</w:t>
      </w:r>
      <w:r>
        <w:rPr>
          <w:color w:val="2A2A2A"/>
          <w:spacing w:val="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comportamiento de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procesos</w:t>
      </w:r>
      <w:r>
        <w:rPr>
          <w:color w:val="2A2A2A"/>
          <w:spacing w:val="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Administración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Proyectos</w:t>
      </w:r>
      <w:r>
        <w:rPr>
          <w:color w:val="2A2A2A"/>
          <w:spacing w:val="16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definidos</w:t>
      </w:r>
    </w:p>
    <w:p w:rsidR="006F4401" w:rsidRDefault="00130153">
      <w:pPr>
        <w:spacing w:before="8" w:line="252" w:lineRule="auto"/>
        <w:ind w:left="1846" w:right="1167" w:hanging="8"/>
        <w:jc w:val="both"/>
        <w:rPr>
          <w:sz w:val="21"/>
        </w:rPr>
      </w:pPr>
      <w:r>
        <w:rPr>
          <w:color w:val="2A2A2A"/>
          <w:w w:val="105"/>
          <w:sz w:val="21"/>
        </w:rPr>
        <w:t xml:space="preserve">considerando su planeación,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administración en </w:t>
      </w:r>
      <w:r>
        <w:rPr>
          <w:color w:val="1A1A1A"/>
          <w:w w:val="105"/>
          <w:sz w:val="21"/>
        </w:rPr>
        <w:t xml:space="preserve">tiempo </w:t>
      </w:r>
      <w:r>
        <w:rPr>
          <w:color w:val="2A2A2A"/>
          <w:w w:val="105"/>
          <w:sz w:val="21"/>
        </w:rPr>
        <w:t xml:space="preserve">real de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recursos </w:t>
      </w:r>
      <w:r>
        <w:rPr>
          <w:color w:val="1A1A1A"/>
          <w:w w:val="105"/>
          <w:sz w:val="21"/>
        </w:rPr>
        <w:t xml:space="preserve">humanos, </w:t>
      </w:r>
      <w:r>
        <w:rPr>
          <w:color w:val="2A2A2A"/>
          <w:w w:val="105"/>
          <w:sz w:val="21"/>
        </w:rPr>
        <w:t>la administración de riesgos</w:t>
      </w:r>
      <w:r>
        <w:rPr>
          <w:color w:val="575757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y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administración de cambios</w:t>
      </w:r>
      <w:r>
        <w:rPr>
          <w:color w:val="575757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manteniendo el balance entre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cargas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2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trabajo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especialistas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durante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desarrollo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Proyectos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CIDESI</w:t>
      </w:r>
      <w:r>
        <w:rPr>
          <w:color w:val="575757"/>
          <w:w w:val="105"/>
          <w:sz w:val="21"/>
        </w:rPr>
        <w:t>;</w:t>
      </w:r>
    </w:p>
    <w:p w:rsidR="006F4401" w:rsidRDefault="006F4401">
      <w:pPr>
        <w:pStyle w:val="BodyText"/>
        <w:rPr>
          <w:sz w:val="21"/>
        </w:rPr>
      </w:pPr>
    </w:p>
    <w:p w:rsidR="006F4401" w:rsidRDefault="00462828">
      <w:pPr>
        <w:spacing w:line="254" w:lineRule="auto"/>
        <w:ind w:left="1848" w:right="1155" w:hanging="746"/>
        <w:jc w:val="both"/>
        <w:rPr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>
                <wp:simplePos x="0" y="0"/>
                <wp:positionH relativeFrom="page">
                  <wp:posOffset>7762875</wp:posOffset>
                </wp:positionH>
                <wp:positionV relativeFrom="paragraph">
                  <wp:posOffset>1622425</wp:posOffset>
                </wp:positionV>
                <wp:extent cx="0" cy="0"/>
                <wp:effectExtent l="0" t="0" r="0" b="0"/>
                <wp:wrapNone/>
                <wp:docPr id="794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18B4C" id="Line 435" o:spid="_x0000_s1026" style="position:absolute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1.25pt,127.75pt" to="611.2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mgGgIAAEA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XOUaK&#10;dNCkZ6E4yqcPoTq9cQUYVWprQ370pF7Ns6bfHVK6aona88jy7WzAMQseyTuXcHEGYuz6L5qBDTl4&#10;HUt1amwXIKEI6BQ7cr51hJ88osMjvb4mpLi6GOv8Z647FIQSS+AbIcnx2flAgRRXkxBB6Y2QMrZa&#10;KtQDz/l0mkYPp6VgQRvsnN3vKmnRkYRpiV9MCDT3ZgG6Jq4d7KJqmCOrD4rFMC0nbH2RPRFykIGW&#10;VCEQpAdEL9IwJz8W6WI9X8/zUT6ZrUd5WtejT5sqH8022eNDPa2rqs5+Bs5ZXrSCMa4C7evMZvnf&#10;zcRle4Zpu03trUDJe/RYSSB7/UfSsb+hpcNw7DQ7b+217zCm0fiyUmEP7u8g3y/+6hcAAAD//wMA&#10;UEsDBBQABgAIAAAAIQB3oUGq3gAAAA0BAAAPAAAAZHJzL2Rvd25yZXYueG1sTI9BS8QwEIXvgv8h&#10;jOBF3NRARWvTxRUUFw9qFcFbthnbss2kJNnd7r93FgW9zXvzePNNOZ/cILYYYu9Jw8UsA4HUeNtT&#10;q+H97f78CkRMhqwZPKGGPUaYV8dHpSms39ErbuvUCi6hWBgNXUpjIWVsOnQmzvyIxLsvH5xJLEMr&#10;bTA7LneDVFl2KZ3piS90ZsS7Dpt1vXEaXvDsOdRr9XS9+Fx+7Bft9Lh86LQ+PZlub0AknNJfGA74&#10;jA4VM638hmwUA2ulVM5ZDSrPeThEfqzVryWrUv7/ovoGAAD//wMAUEsBAi0AFAAGAAgAAAAhALaD&#10;OJL+AAAA4QEAABMAAAAAAAAAAAAAAAAAAAAAAFtDb250ZW50X1R5cGVzXS54bWxQSwECLQAUAAYA&#10;CAAAACEAOP0h/9YAAACUAQAACwAAAAAAAAAAAAAAAAAvAQAAX3JlbHMvLnJlbHNQSwECLQAUAAYA&#10;CAAAACEAQNXJoBoCAABABAAADgAAAAAAAAAAAAAAAAAuAgAAZHJzL2Uyb0RvYy54bWxQSwECLQAU&#10;AAYACAAAACEAd6FBqt4AAAANAQAADwAAAAAAAAAAAAAAAAB0BAAAZHJzL2Rvd25yZXYueG1sUEsF&#10;BgAAAAAEAAQA8wAAAH8FAAAAAA==&#10;" strokeweight=".50917mm">
                <w10:wrap anchorx="page"/>
              </v:line>
            </w:pict>
          </mc:Fallback>
        </mc:AlternateContent>
      </w:r>
      <w:r w:rsidR="00130153">
        <w:rPr>
          <w:color w:val="2A2A2A"/>
          <w:w w:val="95"/>
          <w:sz w:val="21"/>
        </w:rPr>
        <w:t>11.</w:t>
      </w:r>
      <w:r w:rsidR="00130153">
        <w:rPr>
          <w:color w:val="2A2A2A"/>
          <w:spacing w:val="40"/>
          <w:w w:val="105"/>
          <w:sz w:val="21"/>
        </w:rPr>
        <w:t xml:space="preserve">  </w:t>
      </w:r>
      <w:r w:rsidR="00130153">
        <w:rPr>
          <w:color w:val="2A2A2A"/>
          <w:w w:val="105"/>
          <w:sz w:val="21"/>
        </w:rPr>
        <w:t xml:space="preserve">Gestionar </w:t>
      </w:r>
      <w:r w:rsidR="00130153">
        <w:rPr>
          <w:color w:val="1A1A1A"/>
          <w:w w:val="105"/>
          <w:sz w:val="21"/>
        </w:rPr>
        <w:t xml:space="preserve">las </w:t>
      </w:r>
      <w:r w:rsidR="00130153">
        <w:rPr>
          <w:color w:val="2A2A2A"/>
          <w:w w:val="105"/>
          <w:sz w:val="21"/>
        </w:rPr>
        <w:t xml:space="preserve">acciones de supervisión </w:t>
      </w:r>
      <w:r w:rsidR="00130153">
        <w:rPr>
          <w:color w:val="2A2A2A"/>
          <w:w w:val="105"/>
        </w:rPr>
        <w:t xml:space="preserve">y </w:t>
      </w:r>
      <w:r w:rsidR="00130153">
        <w:rPr>
          <w:color w:val="2A2A2A"/>
          <w:w w:val="105"/>
          <w:sz w:val="21"/>
        </w:rPr>
        <w:t xml:space="preserve">seguimiento de </w:t>
      </w:r>
      <w:r w:rsidR="00130153">
        <w:rPr>
          <w:color w:val="1A1A1A"/>
          <w:w w:val="105"/>
          <w:sz w:val="21"/>
        </w:rPr>
        <w:t xml:space="preserve">las </w:t>
      </w:r>
      <w:r w:rsidR="00130153">
        <w:rPr>
          <w:color w:val="2A2A2A"/>
          <w:w w:val="105"/>
          <w:sz w:val="21"/>
        </w:rPr>
        <w:t xml:space="preserve">Direcciones </w:t>
      </w:r>
      <w:r w:rsidR="00130153">
        <w:rPr>
          <w:color w:val="1A1A1A"/>
          <w:w w:val="105"/>
          <w:sz w:val="21"/>
        </w:rPr>
        <w:t xml:space="preserve">Temáticas </w:t>
      </w:r>
      <w:r w:rsidR="00130153">
        <w:rPr>
          <w:color w:val="2A2A2A"/>
          <w:w w:val="105"/>
          <w:sz w:val="21"/>
        </w:rPr>
        <w:t xml:space="preserve">en </w:t>
      </w:r>
      <w:r w:rsidR="00130153">
        <w:rPr>
          <w:color w:val="1A1A1A"/>
          <w:w w:val="105"/>
          <w:sz w:val="21"/>
        </w:rPr>
        <w:t xml:space="preserve">la </w:t>
      </w:r>
      <w:r w:rsidR="00130153">
        <w:rPr>
          <w:color w:val="2A2A2A"/>
          <w:w w:val="105"/>
          <w:sz w:val="21"/>
        </w:rPr>
        <w:t>realización y</w:t>
      </w:r>
      <w:r w:rsidR="00130153">
        <w:rPr>
          <w:color w:val="2A2A2A"/>
          <w:spacing w:val="-3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avance</w:t>
      </w:r>
      <w:r w:rsidR="00130153">
        <w:rPr>
          <w:color w:val="2A2A2A"/>
          <w:spacing w:val="-7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 xml:space="preserve">de </w:t>
      </w:r>
      <w:r w:rsidR="00130153">
        <w:rPr>
          <w:color w:val="1A1A1A"/>
          <w:w w:val="105"/>
          <w:sz w:val="21"/>
        </w:rPr>
        <w:t>los</w:t>
      </w:r>
      <w:r w:rsidR="00130153">
        <w:rPr>
          <w:color w:val="1A1A1A"/>
          <w:spacing w:val="-1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Proyectos</w:t>
      </w:r>
      <w:r w:rsidR="00130153">
        <w:rPr>
          <w:color w:val="2A2A2A"/>
          <w:spacing w:val="-2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de</w:t>
      </w:r>
      <w:r w:rsidR="00130153">
        <w:rPr>
          <w:color w:val="2A2A2A"/>
          <w:spacing w:val="-9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CIDESI,</w:t>
      </w:r>
      <w:r w:rsidR="00130153">
        <w:rPr>
          <w:color w:val="2A2A2A"/>
          <w:spacing w:val="-3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en</w:t>
      </w:r>
      <w:r w:rsidR="00130153">
        <w:rPr>
          <w:color w:val="2A2A2A"/>
          <w:spacing w:val="-13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coordinación con</w:t>
      </w:r>
      <w:r w:rsidR="00130153">
        <w:rPr>
          <w:color w:val="2A2A2A"/>
          <w:spacing w:val="-3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</w:t>
      </w:r>
      <w:r w:rsidR="00130153">
        <w:rPr>
          <w:color w:val="1A1A1A"/>
          <w:spacing w:val="-1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Dirección Adjunta de Administración</w:t>
      </w:r>
      <w:r w:rsidR="00130153">
        <w:rPr>
          <w:color w:val="2A2A2A"/>
          <w:spacing w:val="-22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y</w:t>
      </w:r>
      <w:r w:rsidR="00130153">
        <w:rPr>
          <w:color w:val="2A2A2A"/>
          <w:spacing w:val="-1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Finanzas</w:t>
      </w:r>
      <w:r w:rsidR="00130153">
        <w:rPr>
          <w:color w:val="2A2A2A"/>
          <w:spacing w:val="-15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y</w:t>
      </w:r>
      <w:r w:rsidR="00130153">
        <w:rPr>
          <w:color w:val="2A2A2A"/>
          <w:spacing w:val="-14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</w:t>
      </w:r>
      <w:r w:rsidR="00130153">
        <w:rPr>
          <w:color w:val="1A1A1A"/>
          <w:spacing w:val="-1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Dirección</w:t>
      </w:r>
      <w:r w:rsidR="00130153">
        <w:rPr>
          <w:color w:val="2A2A2A"/>
          <w:spacing w:val="-4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Adjunta</w:t>
      </w:r>
      <w:r w:rsidR="00130153">
        <w:rPr>
          <w:color w:val="2A2A2A"/>
          <w:spacing w:val="-1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de</w:t>
      </w:r>
      <w:r w:rsidR="00130153">
        <w:rPr>
          <w:color w:val="2A2A2A"/>
          <w:spacing w:val="-1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Ciencia</w:t>
      </w:r>
      <w:r w:rsidR="00130153">
        <w:rPr>
          <w:color w:val="2A2A2A"/>
          <w:spacing w:val="-15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y</w:t>
      </w:r>
      <w:r w:rsidR="00130153">
        <w:rPr>
          <w:color w:val="2A2A2A"/>
          <w:spacing w:val="-1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Tecnología;</w:t>
      </w:r>
    </w:p>
    <w:p w:rsidR="006F4401" w:rsidRDefault="006F4401">
      <w:pPr>
        <w:pStyle w:val="BodyText"/>
        <w:spacing w:before="6"/>
        <w:rPr>
          <w:sz w:val="21"/>
        </w:rPr>
      </w:pPr>
    </w:p>
    <w:p w:rsidR="006F4401" w:rsidRDefault="00130153">
      <w:pPr>
        <w:tabs>
          <w:tab w:val="left" w:pos="1851"/>
        </w:tabs>
        <w:spacing w:line="266" w:lineRule="auto"/>
        <w:ind w:left="1867" w:right="1219" w:hanging="599"/>
        <w:rPr>
          <w:sz w:val="21"/>
        </w:rPr>
      </w:pPr>
      <w:r>
        <w:rPr>
          <w:color w:val="1A1A1A"/>
          <w:spacing w:val="-4"/>
          <w:w w:val="95"/>
          <w:sz w:val="21"/>
        </w:rPr>
        <w:t>111.</w:t>
      </w:r>
      <w:r>
        <w:rPr>
          <w:color w:val="1A1A1A"/>
          <w:sz w:val="21"/>
        </w:rPr>
        <w:tab/>
      </w:r>
      <w:r>
        <w:rPr>
          <w:color w:val="2A2A2A"/>
          <w:sz w:val="21"/>
        </w:rPr>
        <w:t>Coordinar</w:t>
      </w:r>
      <w:r>
        <w:rPr>
          <w:color w:val="2A2A2A"/>
          <w:spacing w:val="77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40"/>
          <w:sz w:val="21"/>
        </w:rPr>
        <w:t xml:space="preserve"> </w:t>
      </w:r>
      <w:r>
        <w:rPr>
          <w:color w:val="2A2A2A"/>
          <w:sz w:val="21"/>
        </w:rPr>
        <w:t>acciones</w:t>
      </w:r>
      <w:r>
        <w:rPr>
          <w:color w:val="2A2A2A"/>
          <w:spacing w:val="75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75"/>
          <w:sz w:val="21"/>
        </w:rPr>
        <w:t xml:space="preserve"> </w:t>
      </w:r>
      <w:r>
        <w:rPr>
          <w:color w:val="1A1A1A"/>
          <w:sz w:val="21"/>
        </w:rPr>
        <w:t>realizar</w:t>
      </w:r>
      <w:r>
        <w:rPr>
          <w:color w:val="1A1A1A"/>
          <w:spacing w:val="72"/>
          <w:sz w:val="21"/>
        </w:rPr>
        <w:t xml:space="preserve"> </w:t>
      </w:r>
      <w:r>
        <w:rPr>
          <w:color w:val="1A1A1A"/>
          <w:sz w:val="21"/>
        </w:rPr>
        <w:t>por</w:t>
      </w:r>
      <w:r>
        <w:rPr>
          <w:color w:val="1A1A1A"/>
          <w:spacing w:val="40"/>
          <w:sz w:val="21"/>
        </w:rPr>
        <w:t xml:space="preserve"> </w:t>
      </w:r>
      <w:r>
        <w:rPr>
          <w:color w:val="2A2A2A"/>
          <w:sz w:val="21"/>
        </w:rPr>
        <w:t>las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Direcciones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Adjuntas</w:t>
      </w:r>
      <w:r>
        <w:rPr>
          <w:color w:val="2A2A2A"/>
          <w:spacing w:val="73"/>
          <w:sz w:val="21"/>
        </w:rPr>
        <w:t xml:space="preserve"> </w:t>
      </w:r>
      <w:r>
        <w:rPr>
          <w:color w:val="2A2A2A"/>
          <w:sz w:val="21"/>
        </w:rPr>
        <w:t>respecto</w:t>
      </w:r>
      <w:r>
        <w:rPr>
          <w:color w:val="2A2A2A"/>
          <w:spacing w:val="76"/>
          <w:sz w:val="21"/>
        </w:rPr>
        <w:t xml:space="preserve"> </w:t>
      </w:r>
      <w:r>
        <w:rPr>
          <w:color w:val="2A2A2A"/>
          <w:sz w:val="21"/>
        </w:rPr>
        <w:t>del</w:t>
      </w:r>
      <w:r>
        <w:rPr>
          <w:color w:val="2A2A2A"/>
          <w:spacing w:val="40"/>
          <w:sz w:val="21"/>
        </w:rPr>
        <w:t xml:space="preserve"> </w:t>
      </w:r>
      <w:r>
        <w:rPr>
          <w:color w:val="414141"/>
          <w:sz w:val="21"/>
        </w:rPr>
        <w:t>seguimiento</w:t>
      </w:r>
      <w:r>
        <w:rPr>
          <w:color w:val="414141"/>
          <w:spacing w:val="80"/>
          <w:sz w:val="21"/>
        </w:rPr>
        <w:t xml:space="preserve"> </w:t>
      </w:r>
      <w:r>
        <w:rPr>
          <w:color w:val="2A2A2A"/>
          <w:sz w:val="21"/>
        </w:rPr>
        <w:t xml:space="preserve">y corrección de </w:t>
      </w:r>
      <w:r>
        <w:rPr>
          <w:color w:val="1A1A1A"/>
          <w:sz w:val="21"/>
        </w:rPr>
        <w:t xml:space="preserve">desviaciones </w:t>
      </w:r>
      <w:r>
        <w:rPr>
          <w:color w:val="2A2A2A"/>
          <w:sz w:val="21"/>
        </w:rPr>
        <w:t>en la ejecución de Proyectos;</w:t>
      </w:r>
    </w:p>
    <w:p w:rsidR="006F4401" w:rsidRDefault="006F4401">
      <w:pPr>
        <w:pStyle w:val="BodyText"/>
        <w:rPr>
          <w:sz w:val="20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66"/>
          <w:tab w:val="left" w:pos="1867"/>
        </w:tabs>
        <w:spacing w:line="273" w:lineRule="auto"/>
        <w:ind w:right="1153" w:hanging="628"/>
        <w:jc w:val="left"/>
        <w:rPr>
          <w:color w:val="1A1A1A"/>
          <w:sz w:val="21"/>
        </w:rPr>
      </w:pPr>
      <w:r>
        <w:rPr>
          <w:color w:val="2A2A2A"/>
          <w:w w:val="105"/>
          <w:sz w:val="21"/>
        </w:rPr>
        <w:t>Supervisar</w:t>
      </w:r>
      <w:r>
        <w:rPr>
          <w:color w:val="2A2A2A"/>
          <w:spacing w:val="2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 validar</w:t>
      </w:r>
      <w:r>
        <w:rPr>
          <w:color w:val="2A2A2A"/>
          <w:spacing w:val="1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actividades realizadas</w:t>
      </w:r>
      <w:r>
        <w:rPr>
          <w:color w:val="2A2A2A"/>
          <w:spacing w:val="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por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Oficina</w:t>
      </w:r>
      <w:r>
        <w:rPr>
          <w:color w:val="2A2A2A"/>
          <w:spacing w:val="2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de Administración de Proyectos (PMO/ </w:t>
      </w:r>
      <w:r>
        <w:rPr>
          <w:color w:val="1A1A1A"/>
          <w:w w:val="105"/>
          <w:sz w:val="21"/>
        </w:rPr>
        <w:t xml:space="preserve">Project </w:t>
      </w:r>
      <w:r>
        <w:rPr>
          <w:color w:val="2A2A2A"/>
          <w:w w:val="105"/>
          <w:sz w:val="21"/>
        </w:rPr>
        <w:t>Management Office);</w:t>
      </w:r>
    </w:p>
    <w:p w:rsidR="006F4401" w:rsidRDefault="006F4401">
      <w:pPr>
        <w:pStyle w:val="BodyText"/>
        <w:spacing w:before="4"/>
        <w:rPr>
          <w:sz w:val="19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65"/>
          <w:tab w:val="left" w:pos="1866"/>
        </w:tabs>
        <w:ind w:left="1865" w:hanging="763"/>
        <w:jc w:val="left"/>
        <w:rPr>
          <w:color w:val="2A2A2A"/>
          <w:sz w:val="21"/>
        </w:rPr>
      </w:pPr>
      <w:r>
        <w:rPr>
          <w:color w:val="2A2A2A"/>
          <w:sz w:val="21"/>
        </w:rPr>
        <w:t>Coordinar</w:t>
      </w:r>
      <w:r>
        <w:rPr>
          <w:color w:val="2A2A2A"/>
          <w:spacing w:val="31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6"/>
          <w:sz w:val="21"/>
        </w:rPr>
        <w:t xml:space="preserve"> </w:t>
      </w:r>
      <w:r>
        <w:rPr>
          <w:color w:val="2A2A2A"/>
          <w:sz w:val="21"/>
        </w:rPr>
        <w:t>actividades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realizadas</w:t>
      </w:r>
      <w:r>
        <w:rPr>
          <w:color w:val="2A2A2A"/>
          <w:spacing w:val="17"/>
          <w:sz w:val="21"/>
        </w:rPr>
        <w:t xml:space="preserve"> </w:t>
      </w:r>
      <w:r>
        <w:rPr>
          <w:color w:val="2A2A2A"/>
          <w:sz w:val="21"/>
        </w:rPr>
        <w:t>por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el</w:t>
      </w:r>
      <w:r>
        <w:rPr>
          <w:color w:val="2A2A2A"/>
          <w:spacing w:val="3"/>
          <w:sz w:val="21"/>
        </w:rPr>
        <w:t xml:space="preserve"> </w:t>
      </w:r>
      <w:r>
        <w:rPr>
          <w:color w:val="2A2A2A"/>
          <w:sz w:val="21"/>
        </w:rPr>
        <w:t>personal</w:t>
      </w:r>
      <w:r>
        <w:rPr>
          <w:color w:val="2A2A2A"/>
          <w:spacing w:val="1"/>
          <w:sz w:val="21"/>
        </w:rPr>
        <w:t xml:space="preserve"> </w:t>
      </w:r>
      <w:r>
        <w:rPr>
          <w:color w:val="2A2A2A"/>
          <w:sz w:val="21"/>
        </w:rPr>
        <w:t>que</w:t>
      </w:r>
      <w:r>
        <w:rPr>
          <w:color w:val="2A2A2A"/>
          <w:spacing w:val="-11"/>
          <w:sz w:val="21"/>
        </w:rPr>
        <w:t xml:space="preserve"> </w:t>
      </w:r>
      <w:r>
        <w:rPr>
          <w:color w:val="2A2A2A"/>
          <w:sz w:val="21"/>
        </w:rPr>
        <w:t>participa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en</w:t>
      </w:r>
      <w:r>
        <w:rPr>
          <w:color w:val="2A2A2A"/>
          <w:spacing w:val="-10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9"/>
          <w:sz w:val="21"/>
        </w:rPr>
        <w:t xml:space="preserve"> </w:t>
      </w:r>
      <w:r>
        <w:rPr>
          <w:color w:val="2A2A2A"/>
          <w:spacing w:val="-4"/>
          <w:sz w:val="21"/>
        </w:rPr>
        <w:t>PMO;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74"/>
          <w:tab w:val="left" w:pos="1875"/>
        </w:tabs>
        <w:ind w:left="1874" w:hanging="830"/>
        <w:jc w:val="left"/>
        <w:rPr>
          <w:color w:val="2A2A2A"/>
          <w:sz w:val="21"/>
        </w:rPr>
      </w:pPr>
      <w:r>
        <w:rPr>
          <w:color w:val="2A2A2A"/>
          <w:sz w:val="21"/>
        </w:rPr>
        <w:t>Promover</w:t>
      </w:r>
      <w:r>
        <w:rPr>
          <w:color w:val="2A2A2A"/>
          <w:spacing w:val="22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3"/>
          <w:sz w:val="21"/>
        </w:rPr>
        <w:t xml:space="preserve"> </w:t>
      </w:r>
      <w:r>
        <w:rPr>
          <w:color w:val="2A2A2A"/>
          <w:sz w:val="21"/>
        </w:rPr>
        <w:t>creación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1"/>
          <w:sz w:val="21"/>
        </w:rPr>
        <w:t xml:space="preserve"> </w:t>
      </w:r>
      <w:r>
        <w:rPr>
          <w:color w:val="2A2A2A"/>
          <w:sz w:val="21"/>
        </w:rPr>
        <w:t>equipos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>trabjo</w:t>
      </w:r>
      <w:r>
        <w:rPr>
          <w:color w:val="2A2A2A"/>
          <w:spacing w:val="13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1"/>
          <w:sz w:val="21"/>
        </w:rPr>
        <w:t xml:space="preserve"> </w:t>
      </w:r>
      <w:r>
        <w:rPr>
          <w:color w:val="2A2A2A"/>
          <w:sz w:val="21"/>
        </w:rPr>
        <w:t>alto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pacing w:val="-2"/>
          <w:sz w:val="21"/>
        </w:rPr>
        <w:t>rendimiento;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462828">
      <w:pPr>
        <w:pStyle w:val="ListParagraph"/>
        <w:numPr>
          <w:ilvl w:val="0"/>
          <w:numId w:val="30"/>
        </w:numPr>
        <w:tabs>
          <w:tab w:val="left" w:pos="1872"/>
        </w:tabs>
        <w:spacing w:line="280" w:lineRule="auto"/>
        <w:ind w:left="1874" w:right="1126" w:hanging="880"/>
        <w:jc w:val="both"/>
        <w:rPr>
          <w:color w:val="2A2A2A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>
                <wp:simplePos x="0" y="0"/>
                <wp:positionH relativeFrom="page">
                  <wp:posOffset>7757795</wp:posOffset>
                </wp:positionH>
                <wp:positionV relativeFrom="paragraph">
                  <wp:posOffset>455295</wp:posOffset>
                </wp:positionV>
                <wp:extent cx="0" cy="0"/>
                <wp:effectExtent l="0" t="0" r="0" b="0"/>
                <wp:wrapNone/>
                <wp:docPr id="793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29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89075" id="Line 434" o:spid="_x0000_s1026" style="position:absolute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0.85pt,35.85pt" to="610.8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KcGQIAAEAEAAAOAAAAZHJzL2Uyb0RvYy54bWysU82O2jAQvlfqO1i+QwikLESEVZVAL7RF&#10;2u0DGNshVh3bsg0BVX33jh2C2PZSVc3BGXtmvvnmb/V8aSU6c+uEVgVOxxOMuKKaCXUs8LfX7WiB&#10;kfNEMSK14gW+coef1+/frTqT86lutGTcIgBRLu9MgRvvTZ4kjja8JW6sDVegrLVtiYerPSbMkg7Q&#10;W5lMJ5N50mnLjNWUOwevVa/E64hf15z6r3XtuEeywMDNx9PG8xDOZL0i+dES0wh6o0H+gUVLhIKg&#10;d6iKeIJOVvwB1QpqtdO1H1PdJrquBeUxB8gmnfyWzUtDDI+5QHGcuZfJ/T9Y+uW8t0iwAj8tZxgp&#10;0kKTdkJxlM2yUJ3OuByMSrW3IT96US9mp+l3h5QuG6KOPLJ8vRpwTINH8sYlXJyBGIfus2ZgQ05e&#10;x1JdatsGSCgCusSOXO8d4RePaP9Ih9eE5IOLsc5/4rpFQSiwBL4Rkpx3zgcKJB9MQgSlt0LK2Gqp&#10;UFfg6XSZTqOH01KwoA12zh4PpbToTMK0xC8mBJpHswBdEdf0dlHVz5HVJ8VimIYTtrnJngjZy0BL&#10;qhAI0gOiN6mfkx/LyXKz2CyyUTadb0bZpKpGH7dlNppv06cP1awqyyr9GTinWd4IxrgKtIeZTbO/&#10;m4nb9vTTdp/ae4GSt+ixkkB2+EfSsb+hpf1wHDS77u3QdxjTaHxbqbAHj3eQHxd//QsAAP//AwBQ&#10;SwMEFAAGAAgAAAAhALPtIGHbAAAACwEAAA8AAABkcnMvZG93bnJldi54bWxMj81OwzAQhO9IvIO1&#10;SNyo0wgoTeNUCIkTUqX+wHlrb5NAvI5stw08PY56gNNqZkez35bLwXbiRD60jhVMJxkIYu1My7WC&#10;3fb17glEiMgGO8ek4JsCLKvrqxIL4868ptMm1iKVcChQQRNjX0gZdEMWw8T1xGl3cN5iTNLX0ng8&#10;p3LbyTzLHqXFltOFBnt6aUh/bY5WwWH1QFrn75/0sb5/i6vd3NufqNTtzfC8ABFpiH9hGPETOlSJ&#10;ae+ObILoks7z6SxlFczGOSYuzv7iyKqU/3+ofgEAAP//AwBQSwECLQAUAAYACAAAACEAtoM4kv4A&#10;AADhAQAAEwAAAAAAAAAAAAAAAAAAAAAAW0NvbnRlbnRfVHlwZXNdLnhtbFBLAQItABQABgAIAAAA&#10;IQA4/SH/1gAAAJQBAAALAAAAAAAAAAAAAAAAAC8BAABfcmVscy8ucmVsc1BLAQItABQABgAIAAAA&#10;IQBOkfKcGQIAAEAEAAAOAAAAAAAAAAAAAAAAAC4CAABkcnMvZTJvRG9jLnhtbFBLAQItABQABgAI&#10;AAAAIQCz7SBh2wAAAAsBAAAPAAAAAAAAAAAAAAAAAHMEAABkcnMvZG93bnJldi54bWxQSwUGAAAA&#10;AAQABADzAAAAewUAAAAA&#10;" strokeweight=".63644mm">
                <w10:wrap anchorx="page"/>
              </v:line>
            </w:pict>
          </mc:Fallback>
        </mc:AlternateContent>
      </w:r>
      <w:r w:rsidR="00130153">
        <w:rPr>
          <w:color w:val="1A1A1A"/>
          <w:sz w:val="21"/>
        </w:rPr>
        <w:t xml:space="preserve">Identificar, </w:t>
      </w:r>
      <w:r w:rsidR="00130153">
        <w:rPr>
          <w:color w:val="2A2A2A"/>
          <w:sz w:val="21"/>
        </w:rPr>
        <w:t xml:space="preserve">documentar, vigilar y </w:t>
      </w:r>
      <w:r w:rsidR="00130153">
        <w:rPr>
          <w:color w:val="1A1A1A"/>
          <w:sz w:val="21"/>
        </w:rPr>
        <w:t xml:space="preserve">resolver las </w:t>
      </w:r>
      <w:r w:rsidR="00130153">
        <w:rPr>
          <w:color w:val="2A2A2A"/>
          <w:sz w:val="21"/>
        </w:rPr>
        <w:t xml:space="preserve">desviaciones o conflictos durante el desarrollo de </w:t>
      </w:r>
      <w:r w:rsidR="00130153">
        <w:rPr>
          <w:color w:val="2A2A2A"/>
          <w:spacing w:val="-2"/>
          <w:sz w:val="21"/>
        </w:rPr>
        <w:t>Proyectos;</w:t>
      </w: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88"/>
          <w:tab w:val="left" w:pos="1889"/>
        </w:tabs>
        <w:spacing w:before="206"/>
        <w:ind w:left="1888" w:hanging="945"/>
        <w:jc w:val="left"/>
        <w:rPr>
          <w:color w:val="2A2A2A"/>
          <w:sz w:val="21"/>
        </w:rPr>
      </w:pPr>
      <w:r>
        <w:rPr>
          <w:color w:val="2A2A2A"/>
          <w:sz w:val="21"/>
        </w:rPr>
        <w:t>Definir</w:t>
      </w:r>
      <w:r>
        <w:rPr>
          <w:color w:val="2A2A2A"/>
          <w:spacing w:val="10"/>
          <w:sz w:val="21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13"/>
        </w:rPr>
        <w:t xml:space="preserve"> </w:t>
      </w:r>
      <w:r>
        <w:rPr>
          <w:color w:val="2A2A2A"/>
          <w:sz w:val="21"/>
        </w:rPr>
        <w:t>documentar</w:t>
      </w:r>
      <w:r>
        <w:rPr>
          <w:color w:val="2A2A2A"/>
          <w:spacing w:val="2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1"/>
          <w:sz w:val="21"/>
        </w:rPr>
        <w:t xml:space="preserve"> </w:t>
      </w:r>
      <w:r>
        <w:rPr>
          <w:color w:val="2A2A2A"/>
          <w:sz w:val="21"/>
        </w:rPr>
        <w:t>procesos</w:t>
      </w:r>
      <w:r>
        <w:rPr>
          <w:color w:val="2A2A2A"/>
          <w:spacing w:val="18"/>
          <w:sz w:val="21"/>
        </w:rPr>
        <w:t xml:space="preserve"> </w:t>
      </w:r>
      <w:r>
        <w:rPr>
          <w:color w:val="2A2A2A"/>
          <w:sz w:val="21"/>
        </w:rPr>
        <w:t>propios</w:t>
      </w:r>
      <w:r>
        <w:rPr>
          <w:color w:val="2A2A2A"/>
          <w:spacing w:val="1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8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4"/>
          <w:sz w:val="21"/>
        </w:rPr>
        <w:t xml:space="preserve"> </w:t>
      </w:r>
      <w:r>
        <w:rPr>
          <w:color w:val="1A1A1A"/>
          <w:spacing w:val="-4"/>
          <w:sz w:val="21"/>
        </w:rPr>
        <w:t>PMO;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90"/>
          <w:tab w:val="left" w:pos="1891"/>
        </w:tabs>
        <w:ind w:left="1891" w:hanging="821"/>
        <w:jc w:val="left"/>
        <w:rPr>
          <w:color w:val="1A1A1A"/>
          <w:sz w:val="21"/>
        </w:rPr>
      </w:pPr>
      <w:r>
        <w:rPr>
          <w:color w:val="2A2A2A"/>
          <w:sz w:val="21"/>
        </w:rPr>
        <w:t>Actualizar</w:t>
      </w:r>
      <w:r>
        <w:rPr>
          <w:color w:val="2A2A2A"/>
          <w:spacing w:val="13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4"/>
          <w:sz w:val="21"/>
        </w:rPr>
        <w:t xml:space="preserve"> </w:t>
      </w:r>
      <w:r>
        <w:rPr>
          <w:color w:val="2A2A2A"/>
          <w:sz w:val="21"/>
        </w:rPr>
        <w:t>procesos</w:t>
      </w:r>
      <w:r>
        <w:rPr>
          <w:color w:val="2A2A2A"/>
          <w:spacing w:val="22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administración</w:t>
      </w:r>
      <w:r>
        <w:rPr>
          <w:color w:val="2A2A2A"/>
          <w:spacing w:val="-16"/>
          <w:sz w:val="21"/>
        </w:rPr>
        <w:t xml:space="preserve"> </w:t>
      </w:r>
      <w:r>
        <w:rPr>
          <w:color w:val="2A2A2A"/>
          <w:sz w:val="21"/>
        </w:rPr>
        <w:t xml:space="preserve">de </w:t>
      </w:r>
      <w:r>
        <w:rPr>
          <w:color w:val="2A2A2A"/>
          <w:spacing w:val="-2"/>
          <w:sz w:val="21"/>
        </w:rPr>
        <w:t>Proyectos;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901"/>
          <w:tab w:val="left" w:pos="1902"/>
        </w:tabs>
        <w:ind w:left="1901" w:hanging="770"/>
        <w:jc w:val="left"/>
        <w:rPr>
          <w:color w:val="414141"/>
          <w:sz w:val="21"/>
        </w:rPr>
      </w:pPr>
      <w:r>
        <w:rPr>
          <w:color w:val="2A2A2A"/>
          <w:sz w:val="21"/>
        </w:rPr>
        <w:t>Gestionar</w:t>
      </w:r>
      <w:r>
        <w:rPr>
          <w:color w:val="2A2A2A"/>
          <w:spacing w:val="13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4"/>
          <w:sz w:val="21"/>
        </w:rPr>
        <w:t xml:space="preserve"> </w:t>
      </w:r>
      <w:r>
        <w:rPr>
          <w:color w:val="2A2A2A"/>
          <w:sz w:val="21"/>
        </w:rPr>
        <w:t>base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>conocimiento</w:t>
      </w:r>
      <w:r>
        <w:rPr>
          <w:color w:val="2A2A2A"/>
          <w:spacing w:val="31"/>
          <w:sz w:val="21"/>
        </w:rPr>
        <w:t xml:space="preserve"> </w:t>
      </w:r>
      <w:r>
        <w:rPr>
          <w:color w:val="1A1A1A"/>
          <w:sz w:val="21"/>
        </w:rPr>
        <w:t>de</w:t>
      </w:r>
      <w:r>
        <w:rPr>
          <w:color w:val="1A1A1A"/>
          <w:spacing w:val="-1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3"/>
          <w:sz w:val="21"/>
        </w:rPr>
        <w:t xml:space="preserve"> </w:t>
      </w:r>
      <w:r>
        <w:rPr>
          <w:color w:val="2A2A2A"/>
          <w:spacing w:val="-2"/>
          <w:sz w:val="21"/>
        </w:rPr>
        <w:t>Proyectos;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905"/>
          <w:tab w:val="left" w:pos="1906"/>
        </w:tabs>
        <w:ind w:left="1905" w:hanging="818"/>
        <w:jc w:val="left"/>
        <w:rPr>
          <w:color w:val="414141"/>
          <w:sz w:val="21"/>
        </w:rPr>
      </w:pPr>
      <w:r>
        <w:rPr>
          <w:color w:val="2A2A2A"/>
          <w:sz w:val="21"/>
        </w:rPr>
        <w:t>Analizar</w:t>
      </w:r>
      <w:r>
        <w:rPr>
          <w:color w:val="2A2A2A"/>
          <w:spacing w:val="15"/>
          <w:sz w:val="21"/>
        </w:rPr>
        <w:t xml:space="preserve"> </w:t>
      </w:r>
      <w:r>
        <w:rPr>
          <w:color w:val="2A2A2A"/>
          <w:sz w:val="21"/>
        </w:rPr>
        <w:t>e</w:t>
      </w:r>
      <w:r>
        <w:rPr>
          <w:color w:val="2A2A2A"/>
          <w:spacing w:val="7"/>
          <w:sz w:val="21"/>
        </w:rPr>
        <w:t xml:space="preserve"> </w:t>
      </w:r>
      <w:r>
        <w:rPr>
          <w:color w:val="1A1A1A"/>
          <w:sz w:val="21"/>
        </w:rPr>
        <w:t>interpretar</w:t>
      </w:r>
      <w:r>
        <w:rPr>
          <w:color w:val="1A1A1A"/>
          <w:spacing w:val="18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2"/>
          <w:sz w:val="21"/>
        </w:rPr>
        <w:t xml:space="preserve"> </w:t>
      </w:r>
      <w:r>
        <w:rPr>
          <w:color w:val="1A1A1A"/>
          <w:sz w:val="21"/>
        </w:rPr>
        <w:t>métricas</w:t>
      </w:r>
      <w:r>
        <w:rPr>
          <w:color w:val="1A1A1A"/>
          <w:spacing w:val="-3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5"/>
          <w:sz w:val="21"/>
        </w:rPr>
        <w:t xml:space="preserve"> </w:t>
      </w:r>
      <w:r>
        <w:rPr>
          <w:color w:val="2A2A2A"/>
          <w:sz w:val="21"/>
        </w:rPr>
        <w:t>desempeño</w:t>
      </w:r>
      <w:r>
        <w:rPr>
          <w:color w:val="2A2A2A"/>
          <w:spacing w:val="21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3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6"/>
          <w:sz w:val="21"/>
        </w:rPr>
        <w:t xml:space="preserve"> </w:t>
      </w:r>
      <w:r>
        <w:rPr>
          <w:color w:val="2A2A2A"/>
          <w:spacing w:val="-2"/>
          <w:sz w:val="21"/>
        </w:rPr>
        <w:t>Proyectos;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910"/>
          <w:tab w:val="left" w:pos="1911"/>
        </w:tabs>
        <w:ind w:left="1910" w:hanging="873"/>
        <w:jc w:val="left"/>
        <w:rPr>
          <w:color w:val="2A2A2A"/>
          <w:sz w:val="21"/>
        </w:rPr>
      </w:pPr>
      <w:r>
        <w:rPr>
          <w:color w:val="2A2A2A"/>
          <w:sz w:val="21"/>
        </w:rPr>
        <w:t>Presentar</w:t>
      </w:r>
      <w:r>
        <w:rPr>
          <w:color w:val="2A2A2A"/>
          <w:spacing w:val="26"/>
          <w:sz w:val="21"/>
        </w:rPr>
        <w:t xml:space="preserve"> </w:t>
      </w:r>
      <w:r>
        <w:rPr>
          <w:color w:val="2A2A2A"/>
          <w:sz w:val="21"/>
        </w:rPr>
        <w:t>al</w:t>
      </w:r>
      <w:r>
        <w:rPr>
          <w:color w:val="2A2A2A"/>
          <w:spacing w:val="-14"/>
          <w:sz w:val="21"/>
        </w:rPr>
        <w:t xml:space="preserve"> </w:t>
      </w:r>
      <w:r>
        <w:rPr>
          <w:color w:val="2A2A2A"/>
          <w:sz w:val="21"/>
        </w:rPr>
        <w:t>Director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General</w:t>
      </w:r>
      <w:r>
        <w:rPr>
          <w:color w:val="2A2A2A"/>
          <w:spacing w:val="5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1"/>
          <w:sz w:val="21"/>
        </w:rPr>
        <w:t xml:space="preserve"> </w:t>
      </w:r>
      <w:r>
        <w:rPr>
          <w:color w:val="2A2A2A"/>
          <w:sz w:val="21"/>
        </w:rPr>
        <w:t>resultados</w:t>
      </w:r>
      <w:r>
        <w:rPr>
          <w:color w:val="2A2A2A"/>
          <w:spacing w:val="25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9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10"/>
          <w:sz w:val="21"/>
        </w:rPr>
        <w:t xml:space="preserve"> </w:t>
      </w:r>
      <w:r>
        <w:rPr>
          <w:color w:val="2A2A2A"/>
          <w:sz w:val="21"/>
        </w:rPr>
        <w:t>métricas</w:t>
      </w:r>
      <w:r>
        <w:rPr>
          <w:color w:val="2A2A2A"/>
          <w:spacing w:val="21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1"/>
          <w:sz w:val="21"/>
        </w:rPr>
        <w:t xml:space="preserve"> </w:t>
      </w:r>
      <w:r>
        <w:rPr>
          <w:color w:val="2A2A2A"/>
          <w:sz w:val="21"/>
        </w:rPr>
        <w:t>desempeño</w:t>
      </w:r>
      <w:r>
        <w:rPr>
          <w:color w:val="2A2A2A"/>
          <w:spacing w:val="30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z w:val="21"/>
        </w:rPr>
        <w:t>los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pacing w:val="-2"/>
          <w:sz w:val="21"/>
        </w:rPr>
        <w:t>Proyectos</w:t>
      </w:r>
      <w:r>
        <w:rPr>
          <w:color w:val="575757"/>
          <w:spacing w:val="-2"/>
          <w:sz w:val="21"/>
        </w:rPr>
        <w:t>;</w:t>
      </w:r>
    </w:p>
    <w:p w:rsidR="006F4401" w:rsidRDefault="006F4401">
      <w:pPr>
        <w:pStyle w:val="BodyText"/>
        <w:spacing w:before="3"/>
        <w:rPr>
          <w:sz w:val="24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917"/>
          <w:tab w:val="left" w:pos="1918"/>
        </w:tabs>
        <w:ind w:left="1917" w:hanging="931"/>
        <w:jc w:val="left"/>
        <w:rPr>
          <w:color w:val="2A2A2A"/>
          <w:sz w:val="21"/>
        </w:rPr>
      </w:pPr>
      <w:r>
        <w:rPr>
          <w:color w:val="2A2A2A"/>
          <w:sz w:val="21"/>
        </w:rPr>
        <w:t>Realizar</w:t>
      </w:r>
      <w:r>
        <w:rPr>
          <w:color w:val="2A2A2A"/>
          <w:spacing w:val="16"/>
          <w:sz w:val="21"/>
        </w:rPr>
        <w:t xml:space="preserve"> </w:t>
      </w:r>
      <w:r>
        <w:rPr>
          <w:color w:val="1A1A1A"/>
          <w:sz w:val="21"/>
        </w:rPr>
        <w:t>auditorías</w:t>
      </w:r>
      <w:r>
        <w:rPr>
          <w:color w:val="1A1A1A"/>
          <w:spacing w:val="21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12"/>
          <w:sz w:val="21"/>
        </w:rPr>
        <w:t xml:space="preserve"> </w:t>
      </w:r>
      <w:r>
        <w:rPr>
          <w:color w:val="414141"/>
          <w:sz w:val="21"/>
        </w:rPr>
        <w:t>los</w:t>
      </w:r>
      <w:r>
        <w:rPr>
          <w:color w:val="414141"/>
          <w:spacing w:val="-9"/>
          <w:sz w:val="21"/>
        </w:rPr>
        <w:t xml:space="preserve"> </w:t>
      </w:r>
      <w:r>
        <w:rPr>
          <w:color w:val="2A2A2A"/>
          <w:sz w:val="21"/>
        </w:rPr>
        <w:t>procesos</w:t>
      </w:r>
      <w:r>
        <w:rPr>
          <w:color w:val="2A2A2A"/>
          <w:spacing w:val="26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1"/>
          <w:sz w:val="21"/>
        </w:rPr>
        <w:t xml:space="preserve"> </w:t>
      </w:r>
      <w:r>
        <w:rPr>
          <w:color w:val="2A2A2A"/>
          <w:sz w:val="21"/>
        </w:rPr>
        <w:t>Administración</w:t>
      </w:r>
      <w:r>
        <w:rPr>
          <w:color w:val="2A2A2A"/>
          <w:spacing w:val="-12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pacing w:val="-2"/>
          <w:sz w:val="21"/>
        </w:rPr>
        <w:t>Proyectos</w:t>
      </w:r>
      <w:r>
        <w:rPr>
          <w:color w:val="575757"/>
          <w:spacing w:val="-2"/>
          <w:sz w:val="21"/>
        </w:rPr>
        <w:t>;</w:t>
      </w:r>
    </w:p>
    <w:p w:rsidR="006F4401" w:rsidRDefault="006F4401">
      <w:pPr>
        <w:pStyle w:val="BodyText"/>
        <w:spacing w:before="8"/>
        <w:rPr>
          <w:sz w:val="21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924"/>
          <w:tab w:val="left" w:pos="1925"/>
        </w:tabs>
        <w:spacing w:line="273" w:lineRule="auto"/>
        <w:ind w:left="1934" w:right="1113" w:hanging="961"/>
        <w:jc w:val="left"/>
        <w:rPr>
          <w:color w:val="414141"/>
          <w:sz w:val="21"/>
        </w:rPr>
      </w:pPr>
      <w:r>
        <w:rPr>
          <w:color w:val="2A2A2A"/>
          <w:sz w:val="21"/>
        </w:rPr>
        <w:t>Dar seguimiento</w:t>
      </w:r>
      <w:r>
        <w:rPr>
          <w:color w:val="2A2A2A"/>
          <w:spacing w:val="35"/>
          <w:sz w:val="21"/>
        </w:rPr>
        <w:t xml:space="preserve"> </w:t>
      </w:r>
      <w:r>
        <w:rPr>
          <w:color w:val="2A2A2A"/>
          <w:sz w:val="21"/>
        </w:rPr>
        <w:t xml:space="preserve">a </w:t>
      </w:r>
      <w:r>
        <w:rPr>
          <w:color w:val="1A1A1A"/>
          <w:sz w:val="21"/>
        </w:rPr>
        <w:t xml:space="preserve">las </w:t>
      </w:r>
      <w:r>
        <w:rPr>
          <w:color w:val="2A2A2A"/>
          <w:sz w:val="21"/>
        </w:rPr>
        <w:t>Solicitudes</w:t>
      </w:r>
      <w:r>
        <w:rPr>
          <w:color w:val="2A2A2A"/>
          <w:spacing w:val="35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Cambio</w:t>
      </w:r>
      <w:r>
        <w:rPr>
          <w:color w:val="2A2A2A"/>
          <w:spacing w:val="26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27"/>
          <w:sz w:val="21"/>
        </w:rPr>
        <w:t xml:space="preserve"> </w:t>
      </w:r>
      <w:r>
        <w:rPr>
          <w:color w:val="1A1A1A"/>
          <w:sz w:val="21"/>
        </w:rPr>
        <w:t xml:space="preserve">través </w:t>
      </w:r>
      <w:r>
        <w:rPr>
          <w:color w:val="2A2A2A"/>
          <w:sz w:val="21"/>
        </w:rPr>
        <w:t>del EPM (Enterprice Proyect Man</w:t>
      </w:r>
      <w:r w:rsidR="00820650">
        <w:rPr>
          <w:color w:val="2A2A2A"/>
          <w:sz w:val="21"/>
        </w:rPr>
        <w:t>a</w:t>
      </w:r>
      <w:r>
        <w:rPr>
          <w:color w:val="2A2A2A"/>
          <w:sz w:val="21"/>
        </w:rPr>
        <w:t xml:space="preserve">gement) durante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 xml:space="preserve">planeación y desarrollo de </w:t>
      </w:r>
      <w:r>
        <w:rPr>
          <w:color w:val="1A1A1A"/>
          <w:sz w:val="21"/>
        </w:rPr>
        <w:t>los Proyectos;</w:t>
      </w:r>
    </w:p>
    <w:p w:rsidR="006F4401" w:rsidRDefault="00130153">
      <w:pPr>
        <w:pStyle w:val="ListParagraph"/>
        <w:numPr>
          <w:ilvl w:val="0"/>
          <w:numId w:val="30"/>
        </w:numPr>
        <w:tabs>
          <w:tab w:val="left" w:pos="1945"/>
          <w:tab w:val="left" w:pos="1946"/>
        </w:tabs>
        <w:spacing w:before="216" w:line="273" w:lineRule="auto"/>
        <w:ind w:left="1947" w:right="1080" w:hanging="910"/>
        <w:jc w:val="left"/>
        <w:rPr>
          <w:color w:val="414141"/>
          <w:sz w:val="21"/>
        </w:rPr>
      </w:pPr>
      <w:r>
        <w:rPr>
          <w:color w:val="2A2A2A"/>
          <w:sz w:val="21"/>
        </w:rPr>
        <w:t>Soportar</w:t>
      </w:r>
      <w:r>
        <w:rPr>
          <w:color w:val="2A2A2A"/>
          <w:spacing w:val="80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78"/>
          <w:sz w:val="21"/>
        </w:rPr>
        <w:t xml:space="preserve"> </w:t>
      </w:r>
      <w:r>
        <w:rPr>
          <w:color w:val="2A2A2A"/>
          <w:sz w:val="21"/>
        </w:rPr>
        <w:t>procesos</w:t>
      </w:r>
      <w:r>
        <w:rPr>
          <w:color w:val="2A2A2A"/>
          <w:spacing w:val="78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66"/>
          <w:sz w:val="21"/>
        </w:rPr>
        <w:t xml:space="preserve"> </w:t>
      </w:r>
      <w:r>
        <w:rPr>
          <w:color w:val="2A2A2A"/>
          <w:sz w:val="21"/>
        </w:rPr>
        <w:t>Planeación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66"/>
          <w:sz w:val="21"/>
        </w:rPr>
        <w:t xml:space="preserve"> </w:t>
      </w:r>
      <w:r>
        <w:rPr>
          <w:color w:val="2A2A2A"/>
          <w:sz w:val="21"/>
        </w:rPr>
        <w:t>Proyectos,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aportando</w:t>
      </w:r>
      <w:r>
        <w:rPr>
          <w:color w:val="2A2A2A"/>
          <w:spacing w:val="80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70"/>
          <w:sz w:val="21"/>
        </w:rPr>
        <w:t xml:space="preserve"> </w:t>
      </w:r>
      <w:r>
        <w:rPr>
          <w:color w:val="2A2A2A"/>
          <w:sz w:val="21"/>
        </w:rPr>
        <w:t>mejores</w:t>
      </w:r>
      <w:r>
        <w:rPr>
          <w:color w:val="2A2A2A"/>
          <w:spacing w:val="80"/>
          <w:sz w:val="21"/>
        </w:rPr>
        <w:t xml:space="preserve"> </w:t>
      </w:r>
      <w:r>
        <w:rPr>
          <w:color w:val="2A2A2A"/>
          <w:sz w:val="21"/>
        </w:rPr>
        <w:t>prácticas</w:t>
      </w:r>
      <w:r>
        <w:rPr>
          <w:color w:val="2A2A2A"/>
          <w:spacing w:val="76"/>
          <w:sz w:val="21"/>
        </w:rPr>
        <w:t xml:space="preserve"> </w:t>
      </w:r>
      <w:r>
        <w:rPr>
          <w:color w:val="2A2A2A"/>
          <w:sz w:val="21"/>
        </w:rPr>
        <w:t xml:space="preserve">para </w:t>
      </w:r>
      <w:r>
        <w:rPr>
          <w:color w:val="414141"/>
          <w:sz w:val="21"/>
        </w:rPr>
        <w:t xml:space="preserve">enriquecer </w:t>
      </w:r>
      <w:r>
        <w:rPr>
          <w:color w:val="2A2A2A"/>
          <w:sz w:val="21"/>
        </w:rPr>
        <w:t>el proceso actual;</w:t>
      </w:r>
    </w:p>
    <w:p w:rsidR="006F4401" w:rsidRDefault="00130153">
      <w:pPr>
        <w:pStyle w:val="ListParagraph"/>
        <w:numPr>
          <w:ilvl w:val="0"/>
          <w:numId w:val="30"/>
        </w:numPr>
        <w:tabs>
          <w:tab w:val="left" w:pos="1953"/>
          <w:tab w:val="left" w:pos="1954"/>
        </w:tabs>
        <w:spacing w:before="198" w:line="276" w:lineRule="auto"/>
        <w:ind w:left="1956" w:right="1061" w:hanging="969"/>
        <w:jc w:val="left"/>
        <w:rPr>
          <w:color w:val="2A2A2A"/>
          <w:sz w:val="21"/>
        </w:rPr>
      </w:pPr>
      <w:r>
        <w:rPr>
          <w:color w:val="2A2A2A"/>
          <w:sz w:val="21"/>
        </w:rPr>
        <w:t xml:space="preserve">Realizar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>gestión del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 xml:space="preserve">capital </w:t>
      </w:r>
      <w:r>
        <w:rPr>
          <w:color w:val="1A1A1A"/>
          <w:sz w:val="21"/>
        </w:rPr>
        <w:t>intelectual</w:t>
      </w:r>
      <w:r>
        <w:rPr>
          <w:color w:val="1A1A1A"/>
          <w:spacing w:val="31"/>
          <w:sz w:val="21"/>
        </w:rPr>
        <w:t xml:space="preserve"> </w:t>
      </w:r>
      <w:r>
        <w:rPr>
          <w:color w:val="2A2A2A"/>
          <w:sz w:val="21"/>
        </w:rPr>
        <w:t xml:space="preserve">a </w:t>
      </w:r>
      <w:r>
        <w:rPr>
          <w:color w:val="1A1A1A"/>
          <w:sz w:val="21"/>
        </w:rPr>
        <w:t xml:space="preserve">través </w:t>
      </w:r>
      <w:r>
        <w:rPr>
          <w:color w:val="2A2A2A"/>
          <w:sz w:val="21"/>
        </w:rPr>
        <w:t>del</w:t>
      </w:r>
      <w:r>
        <w:rPr>
          <w:color w:val="2A2A2A"/>
          <w:spacing w:val="-5"/>
          <w:sz w:val="21"/>
        </w:rPr>
        <w:t xml:space="preserve"> </w:t>
      </w:r>
      <w:r>
        <w:rPr>
          <w:color w:val="2A2A2A"/>
          <w:sz w:val="21"/>
        </w:rPr>
        <w:t>EPM durante</w:t>
      </w:r>
      <w:r>
        <w:rPr>
          <w:color w:val="2A2A2A"/>
          <w:spacing w:val="31"/>
          <w:sz w:val="21"/>
        </w:rPr>
        <w:t xml:space="preserve">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>asignación</w:t>
      </w:r>
      <w:r>
        <w:rPr>
          <w:color w:val="2A2A2A"/>
          <w:spacing w:val="36"/>
          <w:sz w:val="21"/>
        </w:rPr>
        <w:t xml:space="preserve"> </w:t>
      </w:r>
      <w:r>
        <w:rPr>
          <w:color w:val="2A2A2A"/>
        </w:rPr>
        <w:t xml:space="preserve">y </w:t>
      </w:r>
      <w:r>
        <w:rPr>
          <w:color w:val="2A2A2A"/>
          <w:sz w:val="21"/>
        </w:rPr>
        <w:t xml:space="preserve">realización de </w:t>
      </w:r>
      <w:r>
        <w:rPr>
          <w:color w:val="1A1A1A"/>
          <w:sz w:val="21"/>
        </w:rPr>
        <w:t xml:space="preserve">los </w:t>
      </w:r>
      <w:r>
        <w:rPr>
          <w:color w:val="2A2A2A"/>
          <w:sz w:val="21"/>
        </w:rPr>
        <w:t>Proyectos;</w:t>
      </w:r>
    </w:p>
    <w:p w:rsidR="006F4401" w:rsidRDefault="00130153">
      <w:pPr>
        <w:pStyle w:val="ListParagraph"/>
        <w:numPr>
          <w:ilvl w:val="0"/>
          <w:numId w:val="30"/>
        </w:numPr>
        <w:tabs>
          <w:tab w:val="left" w:pos="1961"/>
          <w:tab w:val="left" w:pos="1962"/>
        </w:tabs>
        <w:spacing w:before="200"/>
        <w:ind w:left="1961" w:hanging="1018"/>
        <w:jc w:val="left"/>
        <w:rPr>
          <w:color w:val="2A2A2A"/>
          <w:sz w:val="21"/>
        </w:rPr>
      </w:pPr>
      <w:r>
        <w:rPr>
          <w:color w:val="2A2A2A"/>
          <w:sz w:val="21"/>
        </w:rPr>
        <w:t>Mantener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actualizada</w:t>
      </w:r>
      <w:r>
        <w:rPr>
          <w:color w:val="2A2A2A"/>
          <w:spacing w:val="16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7"/>
          <w:sz w:val="21"/>
        </w:rPr>
        <w:t xml:space="preserve"> </w:t>
      </w:r>
      <w:r>
        <w:rPr>
          <w:color w:val="2A2A2A"/>
          <w:sz w:val="21"/>
        </w:rPr>
        <w:t>ficha</w:t>
      </w:r>
      <w:r>
        <w:rPr>
          <w:color w:val="2A2A2A"/>
          <w:spacing w:val="1"/>
          <w:sz w:val="21"/>
        </w:rPr>
        <w:t xml:space="preserve"> </w:t>
      </w:r>
      <w:r>
        <w:rPr>
          <w:color w:val="1A1A1A"/>
          <w:sz w:val="21"/>
        </w:rPr>
        <w:t>técnica</w:t>
      </w:r>
      <w:r>
        <w:rPr>
          <w:color w:val="1A1A1A"/>
          <w:spacing w:val="8"/>
          <w:sz w:val="21"/>
        </w:rPr>
        <w:t xml:space="preserve"> </w:t>
      </w:r>
      <w:r>
        <w:rPr>
          <w:color w:val="2A2A2A"/>
          <w:sz w:val="21"/>
        </w:rPr>
        <w:t>que</w:t>
      </w:r>
      <w:r>
        <w:rPr>
          <w:color w:val="2A2A2A"/>
          <w:spacing w:val="-9"/>
          <w:sz w:val="21"/>
        </w:rPr>
        <w:t xml:space="preserve"> </w:t>
      </w:r>
      <w:r>
        <w:rPr>
          <w:color w:val="2A2A2A"/>
          <w:sz w:val="21"/>
        </w:rPr>
        <w:t>determina</w:t>
      </w:r>
      <w:r>
        <w:rPr>
          <w:color w:val="2A2A2A"/>
          <w:spacing w:val="13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3"/>
          <w:sz w:val="21"/>
        </w:rPr>
        <w:t xml:space="preserve"> </w:t>
      </w:r>
      <w:r>
        <w:rPr>
          <w:color w:val="2A2A2A"/>
          <w:sz w:val="21"/>
        </w:rPr>
        <w:t>capacidad</w:t>
      </w:r>
      <w:r>
        <w:rPr>
          <w:color w:val="2A2A2A"/>
          <w:spacing w:val="14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3"/>
          <w:sz w:val="21"/>
        </w:rPr>
        <w:t xml:space="preserve"> </w:t>
      </w:r>
      <w:r>
        <w:rPr>
          <w:color w:val="2A2A2A"/>
          <w:spacing w:val="-2"/>
          <w:sz w:val="21"/>
        </w:rPr>
        <w:t>CIDESI;</w:t>
      </w:r>
    </w:p>
    <w:p w:rsidR="006F4401" w:rsidRDefault="00462828">
      <w:pPr>
        <w:pStyle w:val="BodyText"/>
        <w:spacing w:before="6"/>
        <w:rPr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82912" behindDoc="1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224155</wp:posOffset>
                </wp:positionV>
                <wp:extent cx="6360795" cy="1270"/>
                <wp:effectExtent l="0" t="0" r="0" b="0"/>
                <wp:wrapTopAndBottom/>
                <wp:docPr id="792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0795" cy="1270"/>
                        </a:xfrm>
                        <a:custGeom>
                          <a:avLst/>
                          <a:gdLst>
                            <a:gd name="T0" fmla="+- 0 1241 1241"/>
                            <a:gd name="T1" fmla="*/ T0 w 10017"/>
                            <a:gd name="T2" fmla="+- 0 11258 1241"/>
                            <a:gd name="T3" fmla="*/ T2 w 10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7">
                              <a:moveTo>
                                <a:pt x="0" y="0"/>
                              </a:moveTo>
                              <a:lnTo>
                                <a:pt x="10017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E0C55" id="docshape532" o:spid="_x0000_s1026" style="position:absolute;margin-left:62.05pt;margin-top:17.65pt;width:500.85pt;height:.1pt;z-index:-1553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QdBgMAAK0GAAAOAAAAZHJzL2Uyb0RvYy54bWysVduO0zAQfUfiHyw/grq5NL1q0xXqBSEt&#10;sNKWD3Btp4lI7GC7TRfEvzO2k27aBQkh8pDamfGZM2c809u7U1WiI1e6kCLF0U2IERdUskLsU/xl&#10;uxlMMdKGCEZKKXiKn7jGd4vXr26bes5jmcuScYUAROh5U6c4N6aeB4GmOa+IvpE1F2DMpKqIga3a&#10;B0yRBtCrMojDcBw0UrFaScq1hq8rb8QLh59lnJrPWaa5QWWKgZtxb+XeO/sOFrdkvlekzgva0iD/&#10;wKIihYCgZ6gVMQQdVPECqiqoklpm5obKKpBZVlDucoBsovAqm8ec1NzlAuLo+iyT/n+w9NPxQaGC&#10;pXgyizESpIIiMUm1DT0axlagptZz8HusH5RNUdf3kn7VYAguLHajwQftmo+SAQw5GOlEOWWqsich&#10;XXRy2j+dtecngyh8HA/H4WQ2woiCLYonrjQBmXdn6UGb91w6HHK818ZXjsHK6c5a7luoclaVUMS3&#10;AxSiKE4i92orfXaLOrc3AdqGqEFRGEaTay+QpA8WxaPpb9GGnZ9Fi/tokMK+I0nyjjc9iZY4rBCx&#10;zRI6qWqprURboNdpBAjgZJP8gy8Ev/b1Z9oQCrrg+v4rjOD+73y+NTGWmQ1hl6iBCjg17JdKHvlW&#10;Opu5qh5EebaWou/lz/d5eTscsSHg7viFC2vZ9sor5KYoS1ffUlgyyWg6jZw8WpYFs1bLR6v9blkq&#10;dCS2ud1j8wG0C7daabMiOvd+zuTTVvIgmAuTc8LW7dqQovRrACqd7nBHW3nsbXVt/WMWztbT9TQZ&#10;JPF4PUjC1WrwbrNMBuNNNBmthqvlchX9tJyjZJ4XjHFhaXcjJkr+roXbYeeHw3nIXKR3ocLGPS9V&#10;CC5pOJEgl+7XV6FrYN/xO8meoJmV9DMTZjwscqm+Y9TAvEyx/nYgimNUfhAwkGZRktgB6zbJaBLD&#10;RvUtu76FCApQKTYYLr9dLo0fyodaFfscIvl6C/kOhkhW2G5308azajcwE10G7fy2Q7e/d17P/zKL&#10;XwAAAP//AwBQSwMEFAAGAAgAAAAhALRBOA3dAAAACgEAAA8AAABkcnMvZG93bnJldi54bWxMj8FO&#10;wzAQRO9I/IO1SNyo45QglMapKlQEQumBlg/Yxm4SYa+j2G3N3+Oc4DizT7Mz1Tpawy568oMjCWKR&#10;AdPUOjVQJ+Hr8PrwDMwHJIXGkZbwoz2s69ubCkvlrvSpL/vQsRRCvkQJfQhjyblve23RL9yoKd1O&#10;brIYkpw6ria8pnBreJ5lT9ziQOlDj6N+6XX7vT9bCdm7D2EXt/Gj2TTibduI7oBGyvu7uFkBCzqG&#10;Pxjm+qk61KnT0Z1JeWaSzh9FQiUsiyWwGRB5kcYcZ6cAXlf8/4T6FwAA//8DAFBLAQItABQABgAI&#10;AAAAIQC2gziS/gAAAOEBAAATAAAAAAAAAAAAAAAAAAAAAABbQ29udGVudF9UeXBlc10ueG1sUEsB&#10;Ai0AFAAGAAgAAAAhADj9If/WAAAAlAEAAAsAAAAAAAAAAAAAAAAALwEAAF9yZWxzLy5yZWxzUEsB&#10;Ai0AFAAGAAgAAAAhANR4dB0GAwAArQYAAA4AAAAAAAAAAAAAAAAALgIAAGRycy9lMm9Eb2MueG1s&#10;UEsBAi0AFAAGAAgAAAAhALRBOA3dAAAACgEAAA8AAAAAAAAAAAAAAAAAYAUAAGRycy9kb3ducmV2&#10;LnhtbFBLBQYAAAAABAAEAPMAAABqBgAAAAA=&#10;" path="m,l10017,e" filled="f" strokeweight="1.2745mm">
                <v:path arrowok="t" o:connecttype="custom" o:connectlocs="0,0;636079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8"/>
        </w:rPr>
        <w:sectPr w:rsidR="006F4401">
          <w:headerReference w:type="default" r:id="rId349"/>
          <w:footerReference w:type="default" r:id="rId350"/>
          <w:pgSz w:w="12240" w:h="15840"/>
          <w:pgMar w:top="1080" w:right="0" w:bottom="1040" w:left="0" w:header="743" w:footer="854" w:gutter="0"/>
          <w:cols w:space="720"/>
        </w:sectPr>
      </w:pPr>
    </w:p>
    <w:p w:rsidR="006F4401" w:rsidRDefault="006F4401">
      <w:pPr>
        <w:pStyle w:val="BodyText"/>
        <w:spacing w:before="5"/>
        <w:rPr>
          <w:sz w:val="5"/>
        </w:rPr>
      </w:pP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1905" r="25400" b="8890"/>
                <wp:docPr id="790" name="docshapegroup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791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BDA70D" id="docshapegroup536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QXjwIAAKQFAAAOAAAAZHJzL2Uyb0RvYy54bWykVMlu2zAQvRfoPxC6O5IsWbGFyEFh2bmk&#10;rYGkH0CT1IJKJEEylo2i/94hKSvbJUh9kIeaRW/eG87N7anv0JEp3QpeBPFVFCDGiaAtr4vg1+Nu&#10;tgyQNphT3AnOiuDMdHC7/vrlZpA5m4tGdJQpBEW4zgdZBI0xMg9DTRrWY30lJOPgrITqsYGjqkOq&#10;8ADV+y6cR1EWDkJRqQRhWsPb0juDtatfVYyYn1WlmUFdEQA2457KPQ/2Ga5vcF4rLJuWjDDwJ1D0&#10;uOXw0alUiQ1GT6p9V6pviRJaVOaKiD4UVdUS5nqAbuLoTTd3SjxJ10udD7WcaAJq3/D06bLkx3Gv&#10;UEuL4HoF/HDcg0hUEN1gyWr7/UWSWZYGWecQfKfkg9wr3yqY94L81uAO3/rtufbB6DB8FxTq4icj&#10;HEunSvW2BPSPTk6M8yQGOxlE4GWWZKtsuQgQAV+aJYuFF4s0oOi7LNJsx7w4ipLYZ10nNiXEuf+e&#10;wzhisg3BxOlnUvX/kfpgCXNaacvTRCpA8aTet5yhNJl7Ml3QhnsmyYmPTCIuNg3mNXPlHs8SWItd&#10;ExYu1PUp9qBBhg8y6xXE+YXaFxS5GzAxhHOptLljokfWKIIOQDvF8PFeG0/mJcQKyMWu7Tp4j/OO&#10;owGEWiyXscvQomup9VqnVvVh0yl0xPYeut8ozaswW7rEuvFxzmXDcA6DyKmzGobpdrQNbjtvQwcd&#10;t4HQIgAdLX8D/6yi1Xa5XaazdJ5tZ2lUlrNvu006y3bx9aJMys2mjP9azHGaNy2ljFvYl20Qpx8b&#10;jHEv+Xs87YOJoPB1dTeWAPby70DDgHpd/XQeBD3vlSV9nFVnuVXg0sa1ZXfNy7OLel6u638A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iny0F48CAACkBQAADgAAAAAAAAAAAAAAAAAuAgAAZHJzL2Uyb0RvYy54bWxQSwECLQAU&#10;AAYACAAAACEADYqoFNsAAAAEAQAADwAAAAAAAAAAAAAAAADpBAAAZHJzL2Rvd25yZXYueG1sUEsF&#10;BgAAAAAEAAQA8wAAAPEFAAAAAA==&#10;">
                <v:line id="Line 432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DZpcQAAADcAAAADwAAAGRycy9kb3ducmV2LnhtbESPT4vCMBTE78J+h/AW9qapW9Y/1Sii&#10;CO7RKnp9NM+2bvNSkqzWb79ZEDwOM/MbZr7sTCNu5HxtWcFwkIAgLqyuuVRwPGz7ExA+IGtsLJOC&#10;B3lYLt56c8y0vfOebnkoRYSwz1BBFUKbSemLigz6gW2Jo3exzmCI0pVSO7xHuGnkZ5KMpMGa40KF&#10;La0rKn7yX6PgfMqL1fc1TVtXbzbp+jrafTEq9fHerWYgAnXhFX62d1rBeDqE/z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Nml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40"/>
          <w:tab w:val="left" w:pos="1841"/>
        </w:tabs>
        <w:spacing w:before="93" w:line="237" w:lineRule="auto"/>
        <w:ind w:left="1840" w:right="1191" w:hanging="1084"/>
        <w:jc w:val="left"/>
        <w:rPr>
          <w:color w:val="2A2A2A"/>
        </w:rPr>
      </w:pPr>
      <w:r>
        <w:rPr>
          <w:color w:val="2A2A2A"/>
          <w:sz w:val="21"/>
        </w:rPr>
        <w:t>Apoyar el</w:t>
      </w:r>
      <w:r>
        <w:rPr>
          <w:color w:val="2A2A2A"/>
          <w:spacing w:val="-8"/>
          <w:sz w:val="21"/>
        </w:rPr>
        <w:t xml:space="preserve"> </w:t>
      </w:r>
      <w:r>
        <w:rPr>
          <w:color w:val="2A2A2A"/>
          <w:sz w:val="21"/>
        </w:rPr>
        <w:t xml:space="preserve">proceso de detección </w:t>
      </w:r>
      <w:r>
        <w:rPr>
          <w:color w:val="1A1A1A"/>
          <w:sz w:val="21"/>
        </w:rPr>
        <w:t xml:space="preserve">de </w:t>
      </w:r>
      <w:r>
        <w:rPr>
          <w:color w:val="2A2A2A"/>
          <w:sz w:val="21"/>
        </w:rPr>
        <w:t>necesidades</w:t>
      </w:r>
      <w:r>
        <w:rPr>
          <w:color w:val="2A2A2A"/>
          <w:spacing w:val="33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z w:val="21"/>
        </w:rPr>
        <w:t>contratación,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 xml:space="preserve">conforme a </w:t>
      </w:r>
      <w:r>
        <w:rPr>
          <w:color w:val="1A1A1A"/>
          <w:sz w:val="21"/>
        </w:rPr>
        <w:t xml:space="preserve">las </w:t>
      </w:r>
      <w:r>
        <w:rPr>
          <w:color w:val="2A2A2A"/>
          <w:sz w:val="21"/>
        </w:rPr>
        <w:t xml:space="preserve">necesidades de </w:t>
      </w:r>
      <w:r>
        <w:rPr>
          <w:color w:val="1A1A1A"/>
          <w:sz w:val="21"/>
        </w:rPr>
        <w:t xml:space="preserve">proyectos </w:t>
      </w:r>
      <w:r>
        <w:rPr>
          <w:color w:val="2A2A2A"/>
          <w:sz w:val="21"/>
        </w:rPr>
        <w:t>en desarrollo;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40"/>
          <w:tab w:val="left" w:pos="1841"/>
        </w:tabs>
        <w:spacing w:line="244" w:lineRule="auto"/>
        <w:ind w:left="1833" w:right="1189" w:hanging="969"/>
        <w:jc w:val="left"/>
        <w:rPr>
          <w:color w:val="2A2A2A"/>
        </w:rPr>
      </w:pPr>
      <w:r>
        <w:rPr>
          <w:color w:val="2A2A2A"/>
          <w:w w:val="105"/>
          <w:sz w:val="21"/>
        </w:rPr>
        <w:t>Apoyar</w:t>
      </w:r>
      <w:r>
        <w:rPr>
          <w:color w:val="2A2A2A"/>
          <w:spacing w:val="2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3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proceso</w:t>
      </w:r>
      <w:r>
        <w:rPr>
          <w:color w:val="2A2A2A"/>
          <w:spacing w:val="3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2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Administración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>Recursos</w:t>
      </w:r>
      <w:r>
        <w:rPr>
          <w:color w:val="2A2A2A"/>
          <w:spacing w:val="2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Humanos</w:t>
      </w:r>
      <w:r>
        <w:rPr>
          <w:color w:val="2A2A2A"/>
          <w:spacing w:val="3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durante</w:t>
      </w:r>
      <w:r>
        <w:rPr>
          <w:color w:val="2A2A2A"/>
          <w:spacing w:val="3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su participación</w:t>
      </w:r>
      <w:r>
        <w:rPr>
          <w:color w:val="2A2A2A"/>
          <w:spacing w:val="3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en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realización 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proyectos a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través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PMO;</w:t>
      </w:r>
    </w:p>
    <w:p w:rsidR="006F4401" w:rsidRDefault="006F4401">
      <w:pPr>
        <w:pStyle w:val="BodyText"/>
        <w:spacing w:before="3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38"/>
        </w:tabs>
        <w:spacing w:line="242" w:lineRule="auto"/>
        <w:ind w:left="1836" w:right="1198" w:hanging="915"/>
        <w:jc w:val="both"/>
        <w:rPr>
          <w:color w:val="2A2A2A"/>
        </w:rPr>
      </w:pPr>
      <w:r>
        <w:rPr>
          <w:color w:val="2A2A2A"/>
          <w:spacing w:val="-2"/>
          <w:w w:val="105"/>
          <w:sz w:val="21"/>
        </w:rPr>
        <w:t>Resolver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conflictos derivados 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la</w:t>
      </w:r>
      <w:r>
        <w:rPr>
          <w:color w:val="1A1A1A"/>
          <w:spacing w:val="-10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Asignación</w:t>
      </w:r>
      <w:r>
        <w:rPr>
          <w:color w:val="2A2A2A"/>
          <w:spacing w:val="8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los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Recursos Humanos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 xml:space="preserve">durante </w:t>
      </w:r>
      <w:r>
        <w:rPr>
          <w:color w:val="1A1A1A"/>
          <w:spacing w:val="-2"/>
          <w:w w:val="105"/>
          <w:sz w:val="21"/>
        </w:rPr>
        <w:t>la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 xml:space="preserve">Planeación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Desarrollo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2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Anteproyectos</w:t>
      </w:r>
      <w:r>
        <w:rPr>
          <w:color w:val="2A2A2A"/>
          <w:spacing w:val="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Proyectos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través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2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PMO;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32"/>
        </w:tabs>
        <w:spacing w:before="1" w:line="249" w:lineRule="auto"/>
        <w:ind w:left="1833" w:right="1183" w:hanging="969"/>
        <w:jc w:val="both"/>
        <w:rPr>
          <w:color w:val="2A2A2A"/>
        </w:rPr>
      </w:pPr>
      <w:r>
        <w:rPr>
          <w:color w:val="2A2A2A"/>
          <w:spacing w:val="-2"/>
          <w:w w:val="105"/>
          <w:sz w:val="21"/>
        </w:rPr>
        <w:t>Promover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y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facilitar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la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capacitación</w:t>
      </w:r>
      <w:r>
        <w:rPr>
          <w:color w:val="2A2A2A"/>
          <w:spacing w:val="16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y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 xml:space="preserve">el </w:t>
      </w:r>
      <w:r>
        <w:rPr>
          <w:color w:val="1A1A1A"/>
          <w:spacing w:val="-2"/>
          <w:w w:val="105"/>
          <w:sz w:val="21"/>
        </w:rPr>
        <w:t>desarrollo</w:t>
      </w:r>
      <w:r>
        <w:rPr>
          <w:color w:val="1A1A1A"/>
          <w:spacing w:val="9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de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competencias(Capacitación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del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 xml:space="preserve">proceso en </w:t>
      </w:r>
      <w:r>
        <w:rPr>
          <w:color w:val="2A2A2A"/>
          <w:w w:val="105"/>
          <w:sz w:val="21"/>
        </w:rPr>
        <w:t xml:space="preserve">Administración de Proyectos usando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 xml:space="preserve">herramientas </w:t>
      </w:r>
      <w:r>
        <w:rPr>
          <w:color w:val="1A1A1A"/>
          <w:w w:val="105"/>
          <w:sz w:val="21"/>
        </w:rPr>
        <w:t xml:space="preserve">informáticas: </w:t>
      </w:r>
      <w:r>
        <w:rPr>
          <w:color w:val="2A2A2A"/>
          <w:w w:val="105"/>
          <w:sz w:val="21"/>
        </w:rPr>
        <w:t xml:space="preserve">CRM, EPM, </w:t>
      </w:r>
      <w:r>
        <w:rPr>
          <w:color w:val="1A1A1A"/>
          <w:w w:val="105"/>
          <w:sz w:val="21"/>
        </w:rPr>
        <w:t>PDM</w:t>
      </w:r>
      <w:r>
        <w:rPr>
          <w:color w:val="424242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>Aplicaciones CIDESI, Project Professional);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31"/>
          <w:tab w:val="left" w:pos="1832"/>
        </w:tabs>
        <w:ind w:left="1831" w:hanging="1025"/>
        <w:jc w:val="left"/>
        <w:rPr>
          <w:color w:val="2A2A2A"/>
        </w:rPr>
      </w:pPr>
      <w:r>
        <w:rPr>
          <w:color w:val="2A2A2A"/>
          <w:sz w:val="21"/>
        </w:rPr>
        <w:t>Diseñar</w:t>
      </w:r>
      <w:r>
        <w:rPr>
          <w:color w:val="2A2A2A"/>
          <w:spacing w:val="12"/>
          <w:sz w:val="21"/>
        </w:rPr>
        <w:t xml:space="preserve"> </w:t>
      </w:r>
      <w:r>
        <w:rPr>
          <w:color w:val="2A2A2A"/>
          <w:sz w:val="21"/>
        </w:rPr>
        <w:t>el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plan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z w:val="21"/>
        </w:rPr>
        <w:t>capacitación</w:t>
      </w:r>
      <w:r>
        <w:rPr>
          <w:color w:val="2A2A2A"/>
          <w:spacing w:val="25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5"/>
          <w:sz w:val="21"/>
        </w:rPr>
        <w:t xml:space="preserve"> </w:t>
      </w:r>
      <w:r>
        <w:rPr>
          <w:color w:val="2A2A2A"/>
          <w:sz w:val="21"/>
        </w:rPr>
        <w:t>certificación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en</w:t>
      </w:r>
      <w:r>
        <w:rPr>
          <w:color w:val="2A2A2A"/>
          <w:spacing w:val="-13"/>
          <w:sz w:val="21"/>
        </w:rPr>
        <w:t xml:space="preserve"> </w:t>
      </w:r>
      <w:r>
        <w:rPr>
          <w:color w:val="1A1A1A"/>
          <w:sz w:val="21"/>
        </w:rPr>
        <w:t>temas</w:t>
      </w:r>
      <w:r>
        <w:rPr>
          <w:color w:val="1A1A1A"/>
          <w:spacing w:val="21"/>
          <w:sz w:val="21"/>
        </w:rPr>
        <w:t xml:space="preserve"> </w:t>
      </w:r>
      <w:r>
        <w:rPr>
          <w:color w:val="2A2A2A"/>
          <w:sz w:val="21"/>
        </w:rPr>
        <w:t>de Administración</w:t>
      </w:r>
      <w:r>
        <w:rPr>
          <w:color w:val="2A2A2A"/>
          <w:spacing w:val="-12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pacing w:val="-2"/>
          <w:sz w:val="21"/>
        </w:rPr>
        <w:t>Proyectos;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30"/>
          <w:tab w:val="left" w:pos="1831"/>
        </w:tabs>
        <w:spacing w:line="235" w:lineRule="auto"/>
        <w:ind w:left="1823" w:right="1184" w:hanging="1075"/>
        <w:jc w:val="left"/>
        <w:rPr>
          <w:color w:val="2A2A2A"/>
        </w:rPr>
      </w:pPr>
      <w:r>
        <w:rPr>
          <w:noProof/>
          <w:lang w:val="es-MX" w:eastAsia="es-MX"/>
        </w:rPr>
        <w:drawing>
          <wp:anchor distT="0" distB="0" distL="0" distR="0" simplePos="0" relativeHeight="483719680" behindDoc="1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261472</wp:posOffset>
            </wp:positionV>
            <wp:extent cx="92312" cy="3028170"/>
            <wp:effectExtent l="0" t="0" r="0" b="0"/>
            <wp:wrapNone/>
            <wp:docPr id="141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5.jpe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302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21"/>
        </w:rPr>
        <w:t>Fungir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como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Soporte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Operativo 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diferentes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direcciones </w:t>
      </w:r>
      <w:r>
        <w:rPr>
          <w:color w:val="1A1A1A"/>
          <w:w w:val="105"/>
          <w:sz w:val="21"/>
        </w:rPr>
        <w:t xml:space="preserve">temáticas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Administración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de </w:t>
      </w:r>
      <w:r>
        <w:rPr>
          <w:color w:val="2A2A2A"/>
          <w:spacing w:val="-2"/>
          <w:w w:val="105"/>
          <w:sz w:val="21"/>
        </w:rPr>
        <w:t>Proyectos;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22"/>
          <w:tab w:val="left" w:pos="1823"/>
        </w:tabs>
        <w:spacing w:line="242" w:lineRule="auto"/>
        <w:ind w:left="1826" w:right="1190" w:hanging="1106"/>
        <w:jc w:val="left"/>
        <w:rPr>
          <w:color w:val="424242"/>
        </w:rPr>
      </w:pPr>
      <w:r>
        <w:rPr>
          <w:color w:val="2A2A2A"/>
          <w:w w:val="105"/>
          <w:position w:val="1"/>
          <w:sz w:val="21"/>
        </w:rPr>
        <w:t>Fomentar</w:t>
      </w:r>
      <w:r>
        <w:rPr>
          <w:color w:val="2A2A2A"/>
          <w:spacing w:val="40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la</w:t>
      </w:r>
      <w:r>
        <w:rPr>
          <w:color w:val="2A2A2A"/>
          <w:spacing w:val="40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asimilación</w:t>
      </w:r>
      <w:r>
        <w:rPr>
          <w:color w:val="2A2A2A"/>
          <w:spacing w:val="38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de</w:t>
      </w:r>
      <w:r>
        <w:rPr>
          <w:color w:val="2A2A2A"/>
          <w:spacing w:val="32"/>
          <w:w w:val="105"/>
          <w:position w:val="1"/>
          <w:sz w:val="21"/>
        </w:rPr>
        <w:t xml:space="preserve"> </w:t>
      </w:r>
      <w:r>
        <w:rPr>
          <w:color w:val="1A1A1A"/>
          <w:w w:val="105"/>
          <w:position w:val="1"/>
          <w:sz w:val="21"/>
        </w:rPr>
        <w:t>los</w:t>
      </w:r>
      <w:r>
        <w:rPr>
          <w:color w:val="1A1A1A"/>
          <w:spacing w:val="32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procesos,</w:t>
      </w:r>
      <w:r>
        <w:rPr>
          <w:color w:val="2A2A2A"/>
          <w:spacing w:val="40"/>
          <w:w w:val="105"/>
          <w:position w:val="1"/>
          <w:sz w:val="21"/>
        </w:rPr>
        <w:t xml:space="preserve"> </w:t>
      </w:r>
      <w:r>
        <w:rPr>
          <w:color w:val="1A1A1A"/>
          <w:w w:val="105"/>
          <w:position w:val="1"/>
          <w:sz w:val="21"/>
        </w:rPr>
        <w:t>técnicas,</w:t>
      </w:r>
      <w:r>
        <w:rPr>
          <w:color w:val="1A1A1A"/>
          <w:spacing w:val="38"/>
          <w:w w:val="105"/>
          <w:position w:val="1"/>
          <w:sz w:val="21"/>
        </w:rPr>
        <w:t xml:space="preserve"> </w:t>
      </w:r>
      <w:r>
        <w:rPr>
          <w:color w:val="1A1A1A"/>
          <w:w w:val="105"/>
          <w:position w:val="1"/>
          <w:sz w:val="21"/>
        </w:rPr>
        <w:t>herramientas</w:t>
      </w:r>
      <w:r>
        <w:rPr>
          <w:color w:val="1A1A1A"/>
          <w:spacing w:val="40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y</w:t>
      </w:r>
      <w:r>
        <w:rPr>
          <w:color w:val="2A2A2A"/>
          <w:spacing w:val="30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buenas</w:t>
      </w:r>
      <w:r>
        <w:rPr>
          <w:color w:val="2A2A2A"/>
          <w:spacing w:val="38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prácticas</w:t>
      </w:r>
      <w:r>
        <w:rPr>
          <w:color w:val="2A2A2A"/>
          <w:spacing w:val="40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de</w:t>
      </w:r>
      <w:r>
        <w:rPr>
          <w:color w:val="2A2A2A"/>
          <w:spacing w:val="32"/>
          <w:w w:val="105"/>
          <w:position w:val="1"/>
          <w:sz w:val="21"/>
        </w:rPr>
        <w:t xml:space="preserve"> </w:t>
      </w:r>
      <w:r>
        <w:rPr>
          <w:color w:val="1A1A1A"/>
          <w:w w:val="105"/>
          <w:position w:val="1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Administración de </w:t>
      </w:r>
      <w:r>
        <w:rPr>
          <w:color w:val="1A1A1A"/>
          <w:w w:val="105"/>
          <w:sz w:val="21"/>
        </w:rPr>
        <w:t>Proyectos</w:t>
      </w:r>
      <w:r>
        <w:rPr>
          <w:color w:val="424242"/>
          <w:w w:val="105"/>
          <w:sz w:val="21"/>
        </w:rPr>
        <w:t>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23"/>
          <w:tab w:val="left" w:pos="1824"/>
        </w:tabs>
        <w:spacing w:before="1"/>
        <w:ind w:left="1823" w:hanging="1045"/>
        <w:jc w:val="left"/>
        <w:rPr>
          <w:b/>
          <w:color w:val="424242"/>
        </w:rPr>
      </w:pPr>
      <w:r>
        <w:rPr>
          <w:color w:val="2A2A2A"/>
          <w:sz w:val="21"/>
        </w:rPr>
        <w:t>Participar</w:t>
      </w:r>
      <w:r>
        <w:rPr>
          <w:color w:val="2A2A2A"/>
          <w:spacing w:val="5"/>
          <w:sz w:val="21"/>
        </w:rPr>
        <w:t xml:space="preserve"> </w:t>
      </w:r>
      <w:r>
        <w:rPr>
          <w:color w:val="2A2A2A"/>
          <w:sz w:val="21"/>
        </w:rPr>
        <w:t>en</w:t>
      </w:r>
      <w:r>
        <w:rPr>
          <w:color w:val="2A2A2A"/>
          <w:spacing w:val="-4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4"/>
          <w:sz w:val="21"/>
        </w:rPr>
        <w:t xml:space="preserve"> </w:t>
      </w:r>
      <w:r>
        <w:rPr>
          <w:color w:val="2A2A2A"/>
          <w:sz w:val="21"/>
        </w:rPr>
        <w:t>comités</w:t>
      </w:r>
      <w:r>
        <w:rPr>
          <w:color w:val="2A2A2A"/>
          <w:spacing w:val="2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8"/>
          <w:sz w:val="21"/>
        </w:rPr>
        <w:t xml:space="preserve"> </w:t>
      </w:r>
      <w:r>
        <w:rPr>
          <w:color w:val="2A2A2A"/>
          <w:sz w:val="21"/>
        </w:rPr>
        <w:t>comisiones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oficiales</w:t>
      </w:r>
      <w:r>
        <w:rPr>
          <w:color w:val="2A2A2A"/>
          <w:spacing w:val="14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solicitud</w:t>
      </w:r>
      <w:r>
        <w:rPr>
          <w:color w:val="2A2A2A"/>
          <w:spacing w:val="5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3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2"/>
          <w:sz w:val="21"/>
        </w:rPr>
        <w:t xml:space="preserve"> </w:t>
      </w:r>
      <w:r>
        <w:rPr>
          <w:color w:val="2A2A2A"/>
          <w:sz w:val="21"/>
        </w:rPr>
        <w:t>Dirección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pacing w:val="-2"/>
          <w:sz w:val="21"/>
        </w:rPr>
        <w:t>General;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29"/>
          <w:tab w:val="left" w:pos="1830"/>
        </w:tabs>
        <w:spacing w:line="242" w:lineRule="auto"/>
        <w:ind w:left="1823" w:right="1181" w:hanging="1103"/>
        <w:jc w:val="left"/>
        <w:rPr>
          <w:b/>
          <w:color w:val="424242"/>
        </w:rPr>
      </w:pPr>
      <w:r>
        <w:rPr>
          <w:color w:val="2A2A2A"/>
          <w:w w:val="105"/>
          <w:position w:val="1"/>
          <w:sz w:val="21"/>
        </w:rPr>
        <w:t>Controlar el</w:t>
      </w:r>
      <w:r>
        <w:rPr>
          <w:color w:val="2A2A2A"/>
          <w:spacing w:val="-11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presupuesto</w:t>
      </w:r>
      <w:r>
        <w:rPr>
          <w:color w:val="2A2A2A"/>
          <w:spacing w:val="-1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de</w:t>
      </w:r>
      <w:r>
        <w:rPr>
          <w:color w:val="2A2A2A"/>
          <w:spacing w:val="-16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gastos</w:t>
      </w:r>
      <w:r>
        <w:rPr>
          <w:color w:val="2A2A2A"/>
          <w:spacing w:val="-9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autorizado</w:t>
      </w:r>
      <w:r>
        <w:rPr>
          <w:color w:val="2A2A2A"/>
          <w:spacing w:val="-5"/>
          <w:w w:val="105"/>
          <w:position w:val="1"/>
          <w:sz w:val="21"/>
        </w:rPr>
        <w:t xml:space="preserve"> </w:t>
      </w:r>
      <w:r>
        <w:rPr>
          <w:color w:val="1A1A1A"/>
          <w:w w:val="105"/>
          <w:position w:val="1"/>
          <w:sz w:val="21"/>
        </w:rPr>
        <w:t>para</w:t>
      </w:r>
      <w:r>
        <w:rPr>
          <w:color w:val="1A1A1A"/>
          <w:spacing w:val="-12"/>
          <w:w w:val="105"/>
          <w:position w:val="1"/>
          <w:sz w:val="21"/>
        </w:rPr>
        <w:t xml:space="preserve"> </w:t>
      </w:r>
      <w:r>
        <w:rPr>
          <w:color w:val="1A1A1A"/>
          <w:w w:val="105"/>
          <w:position w:val="1"/>
          <w:sz w:val="21"/>
        </w:rPr>
        <w:t>la</w:t>
      </w:r>
      <w:r>
        <w:rPr>
          <w:color w:val="1A1A1A"/>
          <w:spacing w:val="-13"/>
          <w:w w:val="105"/>
          <w:position w:val="1"/>
          <w:sz w:val="21"/>
        </w:rPr>
        <w:t xml:space="preserve"> </w:t>
      </w:r>
      <w:r>
        <w:rPr>
          <w:color w:val="1A1A1A"/>
          <w:w w:val="105"/>
          <w:position w:val="1"/>
          <w:sz w:val="21"/>
        </w:rPr>
        <w:t>Di</w:t>
      </w:r>
      <w:r>
        <w:rPr>
          <w:color w:val="424242"/>
          <w:w w:val="105"/>
          <w:position w:val="1"/>
          <w:sz w:val="21"/>
        </w:rPr>
        <w:t>rección</w:t>
      </w:r>
      <w:r>
        <w:rPr>
          <w:color w:val="424242"/>
          <w:spacing w:val="-5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Adjunta de</w:t>
      </w:r>
      <w:r>
        <w:rPr>
          <w:color w:val="2A2A2A"/>
          <w:spacing w:val="-12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>Operaciones por</w:t>
      </w:r>
      <w:r>
        <w:rPr>
          <w:color w:val="2A2A2A"/>
          <w:spacing w:val="-10"/>
          <w:w w:val="105"/>
          <w:position w:val="1"/>
          <w:sz w:val="21"/>
        </w:rPr>
        <w:t xml:space="preserve"> </w:t>
      </w:r>
      <w:r>
        <w:rPr>
          <w:color w:val="2A2A2A"/>
          <w:w w:val="105"/>
          <w:position w:val="1"/>
          <w:sz w:val="21"/>
        </w:rPr>
        <w:t xml:space="preserve">la </w:t>
      </w:r>
      <w:r>
        <w:rPr>
          <w:color w:val="2A2A2A"/>
          <w:w w:val="105"/>
          <w:sz w:val="21"/>
        </w:rPr>
        <w:t>Dirección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General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Dirección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Adjunta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Adm</w:t>
      </w:r>
      <w:r>
        <w:rPr>
          <w:color w:val="1A1A1A"/>
          <w:w w:val="105"/>
          <w:sz w:val="21"/>
        </w:rPr>
        <w:t>inistración</w:t>
      </w:r>
      <w:r>
        <w:rPr>
          <w:color w:val="1A1A1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Finanzas;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24"/>
          <w:tab w:val="left" w:pos="1825"/>
        </w:tabs>
        <w:spacing w:before="1"/>
        <w:ind w:left="1824" w:hanging="1154"/>
        <w:jc w:val="left"/>
        <w:rPr>
          <w:b/>
          <w:color w:val="424242"/>
        </w:rPr>
      </w:pPr>
      <w:r>
        <w:rPr>
          <w:color w:val="2A2A2A"/>
          <w:sz w:val="21"/>
        </w:rPr>
        <w:t>Vigilar</w:t>
      </w:r>
      <w:r>
        <w:rPr>
          <w:color w:val="2A2A2A"/>
          <w:spacing w:val="2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8"/>
          <w:sz w:val="21"/>
        </w:rPr>
        <w:t xml:space="preserve"> </w:t>
      </w:r>
      <w:r>
        <w:rPr>
          <w:color w:val="2A2A2A"/>
          <w:sz w:val="21"/>
        </w:rPr>
        <w:t xml:space="preserve">apoyar </w:t>
      </w:r>
      <w:r>
        <w:rPr>
          <w:color w:val="1A1A1A"/>
          <w:sz w:val="21"/>
        </w:rPr>
        <w:t>la</w:t>
      </w:r>
      <w:r>
        <w:rPr>
          <w:color w:val="1A1A1A"/>
          <w:spacing w:val="6"/>
          <w:sz w:val="21"/>
        </w:rPr>
        <w:t xml:space="preserve"> </w:t>
      </w:r>
      <w:r>
        <w:rPr>
          <w:color w:val="2A2A2A"/>
          <w:sz w:val="21"/>
        </w:rPr>
        <w:t>movilidad</w:t>
      </w:r>
      <w:r>
        <w:rPr>
          <w:color w:val="2A2A2A"/>
          <w:spacing w:val="10"/>
          <w:sz w:val="21"/>
        </w:rPr>
        <w:t xml:space="preserve"> </w:t>
      </w:r>
      <w:r>
        <w:rPr>
          <w:color w:val="2A2A2A"/>
          <w:sz w:val="21"/>
        </w:rPr>
        <w:t>del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personal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y desde</w:t>
      </w:r>
      <w:r>
        <w:rPr>
          <w:color w:val="2A2A2A"/>
          <w:spacing w:val="2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15"/>
          <w:sz w:val="21"/>
        </w:rPr>
        <w:t xml:space="preserve"> </w:t>
      </w:r>
      <w:r>
        <w:rPr>
          <w:color w:val="2A2A2A"/>
          <w:sz w:val="21"/>
        </w:rPr>
        <w:t>diferentes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Direcciones</w:t>
      </w:r>
      <w:r>
        <w:rPr>
          <w:color w:val="2A2A2A"/>
          <w:spacing w:val="14"/>
          <w:sz w:val="21"/>
        </w:rPr>
        <w:t xml:space="preserve"> </w:t>
      </w:r>
      <w:r>
        <w:rPr>
          <w:color w:val="2A2A2A"/>
          <w:spacing w:val="-2"/>
          <w:sz w:val="21"/>
        </w:rPr>
        <w:t>Temáticas;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30"/>
          <w:tab w:val="left" w:pos="1831"/>
        </w:tabs>
        <w:spacing w:before="1" w:line="249" w:lineRule="auto"/>
        <w:ind w:left="1833" w:right="1173" w:hanging="1213"/>
        <w:jc w:val="left"/>
        <w:rPr>
          <w:b/>
          <w:color w:val="424242"/>
        </w:rPr>
      </w:pPr>
      <w:r>
        <w:rPr>
          <w:color w:val="2A2A2A"/>
          <w:w w:val="105"/>
          <w:sz w:val="21"/>
        </w:rPr>
        <w:t>Fomentar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participación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>la</w:t>
      </w:r>
      <w:r>
        <w:rPr>
          <w:color w:val="424242"/>
          <w:w w:val="105"/>
          <w:sz w:val="21"/>
        </w:rPr>
        <w:t xml:space="preserve">s </w:t>
      </w:r>
      <w:r>
        <w:rPr>
          <w:color w:val="2A2A2A"/>
          <w:w w:val="105"/>
          <w:sz w:val="21"/>
        </w:rPr>
        <w:t>Direcciones</w:t>
      </w:r>
      <w:r>
        <w:rPr>
          <w:color w:val="2A2A2A"/>
          <w:spacing w:val="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Temáticas en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grupos de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trabajo </w:t>
      </w:r>
      <w:r>
        <w:rPr>
          <w:color w:val="1A1A1A"/>
          <w:w w:val="105"/>
          <w:sz w:val="21"/>
        </w:rPr>
        <w:t xml:space="preserve">interdisciplinario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 desarrollo de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proyectos</w:t>
      </w:r>
      <w:r>
        <w:rPr>
          <w:color w:val="424242"/>
          <w:w w:val="105"/>
          <w:sz w:val="21"/>
        </w:rPr>
        <w:t>;</w:t>
      </w:r>
    </w:p>
    <w:p w:rsidR="006F4401" w:rsidRDefault="006F4401">
      <w:pPr>
        <w:pStyle w:val="BodyText"/>
        <w:spacing w:before="2"/>
        <w:rPr>
          <w:sz w:val="21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31"/>
          <w:tab w:val="left" w:pos="1832"/>
        </w:tabs>
        <w:spacing w:before="1" w:line="249" w:lineRule="auto"/>
        <w:ind w:left="1844" w:right="1189" w:hanging="1072"/>
        <w:jc w:val="left"/>
        <w:rPr>
          <w:b/>
          <w:color w:val="424242"/>
        </w:rPr>
      </w:pPr>
      <w:r>
        <w:rPr>
          <w:color w:val="2A2A2A"/>
          <w:w w:val="105"/>
          <w:sz w:val="21"/>
        </w:rPr>
        <w:t>Mantener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constante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comunicación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respecto</w:t>
      </w:r>
      <w:r>
        <w:rPr>
          <w:color w:val="2A2A2A"/>
          <w:spacing w:val="3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3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3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gestión</w:t>
      </w:r>
      <w:r>
        <w:rPr>
          <w:color w:val="2A2A2A"/>
          <w:spacing w:val="3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2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personal</w:t>
      </w:r>
      <w:r>
        <w:rPr>
          <w:color w:val="2A2A2A"/>
          <w:spacing w:val="3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</w:t>
      </w:r>
      <w:r>
        <w:rPr>
          <w:color w:val="2A2A2A"/>
          <w:spacing w:val="3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3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direcciones temáticas y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Dirección </w:t>
      </w:r>
      <w:r>
        <w:rPr>
          <w:color w:val="2A2A2A"/>
          <w:w w:val="105"/>
          <w:sz w:val="21"/>
        </w:rPr>
        <w:t>General;</w:t>
      </w:r>
    </w:p>
    <w:p w:rsidR="006F4401" w:rsidRDefault="006F4401">
      <w:pPr>
        <w:pStyle w:val="BodyText"/>
        <w:rPr>
          <w:sz w:val="21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41"/>
        </w:tabs>
        <w:spacing w:line="252" w:lineRule="auto"/>
        <w:ind w:left="1855" w:right="1186" w:hanging="1026"/>
        <w:jc w:val="both"/>
        <w:rPr>
          <w:b/>
          <w:color w:val="424242"/>
        </w:rPr>
      </w:pPr>
      <w:r>
        <w:rPr>
          <w:color w:val="2A2A2A"/>
          <w:sz w:val="21"/>
        </w:rPr>
        <w:t>Atender los</w:t>
      </w:r>
      <w:r>
        <w:rPr>
          <w:color w:val="2A2A2A"/>
          <w:spacing w:val="-2"/>
          <w:sz w:val="21"/>
        </w:rPr>
        <w:t xml:space="preserve"> </w:t>
      </w:r>
      <w:r>
        <w:rPr>
          <w:color w:val="1A1A1A"/>
          <w:sz w:val="21"/>
        </w:rPr>
        <w:t>requerimientos</w:t>
      </w:r>
      <w:r>
        <w:rPr>
          <w:color w:val="1A1A1A"/>
          <w:spacing w:val="-5"/>
          <w:sz w:val="21"/>
        </w:rPr>
        <w:t xml:space="preserve"> </w:t>
      </w:r>
      <w:r>
        <w:rPr>
          <w:color w:val="2A2A2A"/>
          <w:sz w:val="21"/>
        </w:rPr>
        <w:t xml:space="preserve">e </w:t>
      </w:r>
      <w:r>
        <w:rPr>
          <w:color w:val="1A1A1A"/>
          <w:sz w:val="21"/>
        </w:rPr>
        <w:t xml:space="preserve">información </w:t>
      </w:r>
      <w:r>
        <w:rPr>
          <w:color w:val="2A2A2A"/>
          <w:sz w:val="21"/>
        </w:rPr>
        <w:t xml:space="preserve">solicitados por </w:t>
      </w:r>
      <w:r>
        <w:rPr>
          <w:color w:val="1A1A1A"/>
          <w:sz w:val="21"/>
        </w:rPr>
        <w:t xml:space="preserve">las </w:t>
      </w:r>
      <w:r>
        <w:rPr>
          <w:color w:val="2A2A2A"/>
          <w:sz w:val="21"/>
        </w:rPr>
        <w:t xml:space="preserve">direcciones temáticas para optimizar </w:t>
      </w:r>
      <w:r>
        <w:rPr>
          <w:color w:val="2A2A2A"/>
          <w:w w:val="105"/>
          <w:sz w:val="21"/>
        </w:rPr>
        <w:t>su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operación;</w:t>
      </w:r>
    </w:p>
    <w:p w:rsidR="006F4401" w:rsidRDefault="006F4401">
      <w:pPr>
        <w:pStyle w:val="BodyText"/>
        <w:rPr>
          <w:sz w:val="21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45"/>
          <w:tab w:val="left" w:pos="1846"/>
        </w:tabs>
        <w:spacing w:line="249" w:lineRule="auto"/>
        <w:ind w:left="1860" w:right="1175" w:hanging="1082"/>
        <w:jc w:val="left"/>
        <w:rPr>
          <w:b/>
          <w:color w:val="424242"/>
        </w:rPr>
      </w:pPr>
      <w:r>
        <w:rPr>
          <w:color w:val="2A2A2A"/>
          <w:w w:val="105"/>
          <w:sz w:val="21"/>
        </w:rPr>
        <w:t>Propiciar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establecimiento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difusión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al</w:t>
      </w:r>
      <w:r>
        <w:rPr>
          <w:color w:val="1A1A1A"/>
          <w:spacing w:val="-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personal</w:t>
      </w:r>
      <w:r>
        <w:rPr>
          <w:color w:val="565657"/>
          <w:w w:val="105"/>
          <w:sz w:val="21"/>
        </w:rPr>
        <w:t>,</w:t>
      </w:r>
      <w:r>
        <w:rPr>
          <w:color w:val="565657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las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medidas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seguridad</w:t>
      </w:r>
      <w:r>
        <w:rPr>
          <w:color w:val="565657"/>
          <w:w w:val="105"/>
          <w:sz w:val="21"/>
        </w:rPr>
        <w:t>,</w:t>
      </w:r>
      <w:r>
        <w:rPr>
          <w:color w:val="565657"/>
          <w:spacing w:val="-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salud,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higiene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 cuidado del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medio ambiente en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 Centro;</w:t>
      </w:r>
    </w:p>
    <w:p w:rsidR="006F4401" w:rsidRDefault="006F4401">
      <w:pPr>
        <w:pStyle w:val="BodyText"/>
        <w:rPr>
          <w:sz w:val="21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45"/>
          <w:tab w:val="left" w:pos="1846"/>
        </w:tabs>
        <w:ind w:left="1845" w:hanging="1111"/>
        <w:jc w:val="left"/>
        <w:rPr>
          <w:b/>
          <w:color w:val="424242"/>
        </w:rPr>
      </w:pPr>
      <w:r>
        <w:rPr>
          <w:color w:val="2A2A2A"/>
          <w:sz w:val="21"/>
        </w:rPr>
        <w:t>Propiciar</w:t>
      </w:r>
      <w:r>
        <w:rPr>
          <w:color w:val="2A2A2A"/>
          <w:spacing w:val="20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z w:val="21"/>
        </w:rPr>
        <w:t>asegurar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-1"/>
          <w:sz w:val="21"/>
        </w:rPr>
        <w:t xml:space="preserve"> </w:t>
      </w:r>
      <w:r>
        <w:rPr>
          <w:color w:val="2A2A2A"/>
          <w:sz w:val="21"/>
        </w:rPr>
        <w:t>difusión</w:t>
      </w:r>
      <w:r>
        <w:rPr>
          <w:color w:val="2A2A2A"/>
          <w:spacing w:val="4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6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3"/>
          <w:sz w:val="21"/>
        </w:rPr>
        <w:t xml:space="preserve"> </w:t>
      </w:r>
      <w:r>
        <w:rPr>
          <w:color w:val="2A2A2A"/>
          <w:sz w:val="21"/>
        </w:rPr>
        <w:t>reglamentos,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políticas</w:t>
      </w:r>
      <w:r>
        <w:rPr>
          <w:color w:val="2A2A2A"/>
          <w:spacing w:val="12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-8"/>
          <w:sz w:val="21"/>
        </w:rPr>
        <w:t xml:space="preserve"> </w:t>
      </w:r>
      <w:r>
        <w:rPr>
          <w:color w:val="1A1A1A"/>
          <w:sz w:val="21"/>
        </w:rPr>
        <w:t>normativas</w:t>
      </w:r>
      <w:r>
        <w:rPr>
          <w:color w:val="1A1A1A"/>
          <w:spacing w:val="23"/>
          <w:sz w:val="21"/>
        </w:rPr>
        <w:t xml:space="preserve"> </w:t>
      </w:r>
      <w:r>
        <w:rPr>
          <w:color w:val="2A2A2A"/>
          <w:sz w:val="21"/>
        </w:rPr>
        <w:t>competentes</w:t>
      </w:r>
      <w:r>
        <w:rPr>
          <w:color w:val="2A2A2A"/>
          <w:spacing w:val="20"/>
          <w:sz w:val="21"/>
        </w:rPr>
        <w:t xml:space="preserve"> </w:t>
      </w:r>
      <w:r>
        <w:rPr>
          <w:color w:val="2A2A2A"/>
          <w:sz w:val="21"/>
        </w:rPr>
        <w:t>al</w:t>
      </w:r>
      <w:r>
        <w:rPr>
          <w:color w:val="2A2A2A"/>
          <w:spacing w:val="-7"/>
          <w:sz w:val="21"/>
        </w:rPr>
        <w:t xml:space="preserve"> </w:t>
      </w:r>
      <w:r>
        <w:rPr>
          <w:color w:val="2A2A2A"/>
          <w:spacing w:val="-2"/>
          <w:sz w:val="21"/>
        </w:rPr>
        <w:t>área;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59"/>
          <w:tab w:val="left" w:pos="1861"/>
        </w:tabs>
        <w:spacing w:before="1" w:line="252" w:lineRule="auto"/>
        <w:ind w:left="1865" w:right="1163" w:hanging="1188"/>
        <w:jc w:val="left"/>
        <w:rPr>
          <w:b/>
          <w:color w:val="424242"/>
        </w:rPr>
      </w:pPr>
      <w:r>
        <w:rPr>
          <w:color w:val="2A2A2A"/>
          <w:w w:val="105"/>
          <w:sz w:val="21"/>
        </w:rPr>
        <w:t>Propiciar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asegurar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gestión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establecimiento</w:t>
      </w:r>
      <w:r>
        <w:rPr>
          <w:color w:val="2A2A2A"/>
          <w:spacing w:val="-23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de</w:t>
      </w:r>
      <w:r>
        <w:rPr>
          <w:color w:val="424242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Planes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Carrera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2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personal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del </w:t>
      </w:r>
      <w:r>
        <w:rPr>
          <w:color w:val="2A2A2A"/>
          <w:spacing w:val="-2"/>
          <w:w w:val="105"/>
          <w:sz w:val="21"/>
        </w:rPr>
        <w:t>Centro</w:t>
      </w:r>
      <w:r>
        <w:rPr>
          <w:color w:val="565657"/>
          <w:spacing w:val="-2"/>
          <w:w w:val="105"/>
          <w:sz w:val="21"/>
        </w:rPr>
        <w:t>;</w:t>
      </w:r>
    </w:p>
    <w:p w:rsidR="006F4401" w:rsidRDefault="006F4401">
      <w:pPr>
        <w:spacing w:line="252" w:lineRule="auto"/>
        <w:sectPr w:rsidR="006F4401">
          <w:headerReference w:type="default" r:id="rId352"/>
          <w:footerReference w:type="default" r:id="rId353"/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6F4401">
      <w:pPr>
        <w:pStyle w:val="BodyText"/>
        <w:spacing w:before="4"/>
        <w:rPr>
          <w:sz w:val="20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414"/>
        </w:tabs>
        <w:ind w:left="1413" w:hanging="751"/>
        <w:jc w:val="left"/>
        <w:rPr>
          <w:b/>
          <w:color w:val="424242"/>
        </w:rPr>
      </w:pPr>
      <w:r>
        <w:rPr>
          <w:color w:val="878985"/>
          <w:spacing w:val="-15"/>
          <w:w w:val="95"/>
          <w:position w:val="4"/>
          <w:sz w:val="14"/>
        </w:rPr>
        <w:t>1</w:t>
      </w:r>
    </w:p>
    <w:p w:rsidR="006F4401" w:rsidRDefault="00130153">
      <w:pPr>
        <w:spacing w:before="9"/>
        <w:rPr>
          <w:sz w:val="21"/>
        </w:rPr>
      </w:pPr>
      <w:r>
        <w:br w:type="column"/>
      </w:r>
    </w:p>
    <w:p w:rsidR="006F4401" w:rsidRDefault="00130153">
      <w:pPr>
        <w:ind w:left="332"/>
        <w:rPr>
          <w:sz w:val="21"/>
        </w:rPr>
      </w:pPr>
      <w:r>
        <w:rPr>
          <w:color w:val="2A2A2A"/>
          <w:sz w:val="21"/>
        </w:rPr>
        <w:t>Propiciar</w:t>
      </w:r>
      <w:r>
        <w:rPr>
          <w:color w:val="2A2A2A"/>
          <w:spacing w:val="26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actualización</w:t>
      </w:r>
      <w:r>
        <w:rPr>
          <w:color w:val="2A2A2A"/>
          <w:spacing w:val="20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19"/>
          <w:sz w:val="21"/>
        </w:rPr>
        <w:t xml:space="preserve"> </w:t>
      </w:r>
      <w:r>
        <w:rPr>
          <w:color w:val="2A2A2A"/>
          <w:sz w:val="21"/>
        </w:rPr>
        <w:t>vigilancia</w:t>
      </w:r>
      <w:r>
        <w:rPr>
          <w:color w:val="2A2A2A"/>
          <w:spacing w:val="20"/>
          <w:sz w:val="21"/>
        </w:rPr>
        <w:t xml:space="preserve"> </w:t>
      </w:r>
      <w:r>
        <w:rPr>
          <w:color w:val="2A2A2A"/>
          <w:sz w:val="21"/>
        </w:rPr>
        <w:t>del</w:t>
      </w:r>
      <w:r>
        <w:rPr>
          <w:color w:val="2A2A2A"/>
          <w:spacing w:val="1"/>
          <w:sz w:val="21"/>
        </w:rPr>
        <w:t xml:space="preserve"> </w:t>
      </w:r>
      <w:r>
        <w:rPr>
          <w:color w:val="2A2A2A"/>
          <w:sz w:val="21"/>
        </w:rPr>
        <w:t>cumplimiento</w:t>
      </w:r>
      <w:r>
        <w:rPr>
          <w:color w:val="2A2A2A"/>
          <w:spacing w:val="30"/>
          <w:sz w:val="21"/>
        </w:rPr>
        <w:t xml:space="preserve"> </w:t>
      </w:r>
      <w:r>
        <w:rPr>
          <w:color w:val="1A1A1A"/>
          <w:sz w:val="21"/>
        </w:rPr>
        <w:t>de</w:t>
      </w:r>
      <w:r>
        <w:rPr>
          <w:color w:val="1A1A1A"/>
          <w:spacing w:val="3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7"/>
          <w:sz w:val="21"/>
        </w:rPr>
        <w:t xml:space="preserve"> </w:t>
      </w:r>
      <w:r>
        <w:rPr>
          <w:color w:val="2A2A2A"/>
          <w:sz w:val="21"/>
        </w:rPr>
        <w:t>Condiciones</w:t>
      </w:r>
      <w:r>
        <w:rPr>
          <w:color w:val="2A2A2A"/>
          <w:spacing w:val="23"/>
          <w:sz w:val="21"/>
        </w:rPr>
        <w:t xml:space="preserve"> </w:t>
      </w:r>
      <w:r>
        <w:rPr>
          <w:color w:val="2A2A2A"/>
          <w:sz w:val="21"/>
        </w:rPr>
        <w:t>Generales</w:t>
      </w:r>
      <w:r>
        <w:rPr>
          <w:color w:val="2A2A2A"/>
          <w:spacing w:val="13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pacing w:val="-2"/>
          <w:sz w:val="21"/>
        </w:rPr>
        <w:t>Trabajo</w:t>
      </w:r>
    </w:p>
    <w:p w:rsidR="006F4401" w:rsidRDefault="00130153">
      <w:pPr>
        <w:spacing w:before="193"/>
        <w:ind w:right="-29"/>
        <w:jc w:val="right"/>
        <w:rPr>
          <w:b/>
          <w:sz w:val="21"/>
        </w:rPr>
      </w:pPr>
      <w:r>
        <w:br w:type="column"/>
      </w:r>
      <w:r>
        <w:rPr>
          <w:color w:val="878985"/>
          <w:spacing w:val="-5"/>
          <w:sz w:val="14"/>
        </w:rPr>
        <w:t>1</w:t>
      </w:r>
      <w:r>
        <w:rPr>
          <w:b/>
          <w:color w:val="565657"/>
          <w:spacing w:val="-5"/>
          <w:sz w:val="21"/>
        </w:rPr>
        <w:t>!1</w:t>
      </w:r>
    </w:p>
    <w:p w:rsidR="006F4401" w:rsidRDefault="006F4401">
      <w:pPr>
        <w:jc w:val="right"/>
        <w:rPr>
          <w:sz w:val="21"/>
        </w:rPr>
        <w:sectPr w:rsidR="006F4401">
          <w:type w:val="continuous"/>
          <w:pgSz w:w="12240" w:h="15840"/>
          <w:pgMar w:top="140" w:right="0" w:bottom="280" w:left="0" w:header="678" w:footer="883" w:gutter="0"/>
          <w:cols w:num="3" w:space="720" w:equalWidth="0">
            <w:col w:w="1488" w:space="40"/>
            <w:col w:w="9576" w:space="254"/>
            <w:col w:w="882"/>
          </w:cols>
        </w:sectPr>
      </w:pPr>
    </w:p>
    <w:p w:rsidR="006F4401" w:rsidRDefault="00462828">
      <w:pPr>
        <w:spacing w:before="11" w:line="252" w:lineRule="auto"/>
        <w:ind w:left="1882" w:right="1219" w:hanging="7"/>
        <w:rPr>
          <w:sz w:val="2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28320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2855595"/>
                <wp:effectExtent l="0" t="0" r="0" b="0"/>
                <wp:wrapNone/>
                <wp:docPr id="787" name="docshapegroup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2855595"/>
                          <a:chOff x="12123" y="0"/>
                          <a:chExt cx="117" cy="4497"/>
                        </a:xfrm>
                      </wpg:grpSpPr>
                      <pic:pic xmlns:pic="http://schemas.openxmlformats.org/drawingml/2006/picture">
                        <pic:nvPicPr>
                          <pic:cNvPr id="788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3621"/>
                            <a:ext cx="117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docshape539"/>
                        <wps:cNvSpPr>
                          <a:spLocks noChangeArrowheads="1"/>
                        </wps:cNvSpPr>
                        <wps:spPr bwMode="auto">
                          <a:xfrm>
                            <a:off x="12184" y="0"/>
                            <a:ext cx="22" cy="36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36D31" id="docshapegroup537" o:spid="_x0000_s1026" style="position:absolute;margin-left:606.15pt;margin-top:0;width:5.85pt;height:224.85pt;z-index:15928320;mso-position-horizontal-relative:page;mso-position-vertical-relative:page" coordorigin="12123" coordsize="117,4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Jcw8BAAAqQsAAA4AAABkcnMvZTJvRG9jLnhtbOxW227jNhB9L9B/&#10;EPSuWJIl64LYi8SXYIG0DbrtB9AUJRErkSpJx0mL/ntnSPmWBN00+1oDtnkdzpxzhsPrT0995z0y&#10;pbkUcz+6Cn2PCSorLpq5//tvmyD3PW2IqEgnBZv7z0z7nxY//nC9H0oWy1Z2FVMeGBG63A9zvzVm&#10;KCcTTVvWE30lByZgspaqJwa6qplUiuzBet9N4jCcTfZSVYOSlGkNoys36S+s/bpm1PxS15oZr5v7&#10;4Juxv8r+bvF3srgmZaPI0HI6ukE+4EVPuIBDj6ZWxBBvp/grUz2nSmpZmysq+4msa06ZjQGiicIX&#10;0dwpuRtsLE25b4YjTADtC5w+bJb+/PigPF7N/SzPfE+QHkiqJNUtGViD56fTDFHaD00Ji+/U8GV4&#10;UC5UaN5L+lXD9OTlPPYbt9jb7n+SFdglOyMtSk+16tEExO89WTKej2SwJ+NRGMySuEh9j8JMnKdp&#10;Ch1LFm2BUdwVxVE89b3TTtqux71RBLHgziQprPcTUrozrZ+jX4vrgdMSviOw0HoF7LcFCLvMTjF/&#10;NNK/y0ZP1NfdEIAGBmL4lnfcPFs9AzzolHh84BRhxs45R5BOlxyl0xxxOaxzuwhGZanxhFy2RDTs&#10;Rg+QDIAaGDgMKSX3LSOVxmEk8dKK7V54su34sOFdh9xhe4wZ8umFHt+AzWl9JemuZ8K45FWsg/Cl&#10;0C0ftO+pkvVbBlpUn6vICgXEcK8NHoeysAn1V5zfhGER3wbLNFwGSZitg5siyYIsXGdJmOTRMlr+&#10;jbujpNxpBjCQbjXw0VcYfeXtm9kz3jMuL21+e4/E3iKIlHXo8G9dhCGEBH3Viv4KYFu5aqOYoS0O&#10;14DcOA6LjxMW5hOyyIGGFPtm1pz0P53Flj+HEibPMQHyzKbNUf+gDKXNHZO9hw2AGhy1UJNHCMOF&#10;dliCTguJhNtQOnExADbdyFskFWGxztd5EiTxbA0krVbBzWaZBLNNlKWr6Wq5XEUHklpeVUzgMd/P&#10;kYVfdrw6yFSrZrvslONuYz9W6kDAadkEtXJy48ArGjvprojiJLyNi2Azy7Mg2SRpUGRhHoRRcVvM&#10;wqRIVpvLkO65YN8fkref+0Uap5alM6dRZ2exhfbzOjZS9txAje14P/fz4yJSYuavRWWpNYR3rn0G&#10;Bbp/ggLoPhBtFYsahVmUK3yxQEAF14crAXrvSzOs32/Vvi9YgCBkNHt+ARavL8ACgx7XHYqTdpXp&#10;X+66iw3YeW/S5cl50UF9YMbFsas405mrlx/PuI9Q/J9S838dj1UFHgOOdiefraye4d5VEq5FeCvC&#10;qxYarVR/+t4eXohzX/+xI1jpu88C1F1ESYJPSttJ0iyGjjqf2Z7PEEHB1Nw3vueaS+OeobtB8aaF&#10;k1zFE/IGXkk1t1cx+ue8gkzDDiSYbdn3oM3N8e2KD87zvl11emEv/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MVt4D4AAAAAoBAAAPAAAAZHJzL2Rvd25yZXYueG1sTI9BS8NAEIXv&#10;gv9hGcGb3SSNWmM2pRT1VARbQXqbZqdJaHY3ZLdJ+u+dnvQ2j/d48718OZlWDNT7xlkF8SwCQbZ0&#10;urGVgu/d+8MChA9oNbbOkoILeVgWtzc5ZtqN9ouGbagEl1ifoYI6hC6T0pc1GfQz15Fl7+h6g4Fl&#10;X0nd48jlppVJFD1Jg43lDzV2tK6pPG3PRsHHiONqHr8Nm9NxfdnvHj9/NjEpdX83rV5BBJrCXxiu&#10;+IwOBTMd3NlqL1rWSZzMOauAJ139JEn5OihI05dnkEUu/08ofgEAAP//AwBQSwMECgAAAAAAAAAh&#10;AFnZTbaGBAAAhgQAABUAAABkcnMvbWVkaWEvaW1hZ2UxLmpwZWf/2P/gABBKRklGAAEBAQBgAGAA&#10;AP/bAEMAAwICAwICAwMDAwQDAwQFCAUFBAQFCgcHBggMCgwMCwoLCw0OEhANDhEOCwsQFhARExQV&#10;FRUMDxcYFhQYEhQVFP/bAEMBAwQEBQQFCQUFCRQNCw0UFBQUFBQUFBQUFBQUFBQUFBQUFBQUFBQU&#10;FBQUFBQUFBQUFBQUFBQUFBQUFBQUFBQUFP/AABEIAHkA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7xnP/AKbCm3qeua+F/wBvTLaf8ObL&#10;p5t7dtv9PnjHT8K+5PGI3atbgnALda+Hv28ASPhjIF5S5ucj3LRt/wCzY/AU5JWMGfb/AI1wl3HK&#10;33EOSa+Kf26/+PXwI5Gf+JhcsPf5bevtnxsokuUhYZRzgivh39uqQmH4dRMeGu7oA+uBCmfzXNTJ&#10;gz7g8Zn/AImUHpmvhj9vhip+GjL0F1d5/wC/iV9y+NXC3kbn7qnJr4c/blQST/DOGTgGe8lb/d8x&#10;QP1FTLYGfbfjk7rtUb/VH7x9q+Iv29GZbr4bEf652uVI9I/NXH65r7d8cpuv44z9xzg18Pft8zbP&#10;+FcXvUpJdQt/uiVSP51pJAz7l8dY/tCIDrmvhX9uxPtKfD+wf7xuroN/ul4zn8yR+Ffc/jZj/a0B&#10;7bq+Fv292+z6l4Eu1+6n2mIH/b85W/kwqnsDPujxoQdQhz618K/t4jc/gy3b/VwSXLA/3mLxHP5E&#10;D8BX3J4ybOrW49W/pXw5+3z81z4KRPvSJck+589Rn8gB+FD2Bn3F44yk4df9av3R718Pft0sDf8A&#10;w/m7f6REf9/zVYj8mFfcPj1jEzSj70fIr4Y/bv8A3beAI1/5ZrcXH1YzKM/kAPwoewM+5/HpBnAb&#10;/Vn7x9q+F/28Qy2vgRz/AK1XuYz7x+ZGwP5sR+FfcnxC+7L9K+IP2+fveA/+vWf/ANHih7Az/9lQ&#10;SwECLQAUAAYACAAAACEAihU/mAwBAAAVAgAAEwAAAAAAAAAAAAAAAAAAAAAAW0NvbnRlbnRfVHlw&#10;ZXNdLnhtbFBLAQItABQABgAIAAAAIQA4/SH/1gAAAJQBAAALAAAAAAAAAAAAAAAAAD0BAABfcmVs&#10;cy8ucmVsc1BLAQItABQABgAIAAAAIQBRbCXMPAQAAKkLAAAOAAAAAAAAAAAAAAAAADwCAABkcnMv&#10;ZTJvRG9jLnhtbFBLAQItABQABgAIAAAAIQBYYLMbugAAACIBAAAZAAAAAAAAAAAAAAAAAKQGAABk&#10;cnMvX3JlbHMvZTJvRG9jLnhtbC5yZWxzUEsBAi0AFAAGAAgAAAAhAIxW3gPgAAAACgEAAA8AAAAA&#10;AAAAAAAAAAAAlQcAAGRycy9kb3ducmV2LnhtbFBLAQItAAoAAAAAAAAAIQBZ2U22hgQAAIYEAAAV&#10;AAAAAAAAAAAAAAAAAKIIAABkcnMvbWVkaWEvaW1hZ2UxLmpwZWdQSwUGAAAAAAYABgB9AQAAWw0A&#10;AAAA&#10;">
                <v:shape id="docshape538" o:spid="_x0000_s1027" type="#_x0000_t75" style="position:absolute;left:12123;top:3621;width:117;height: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39jCAAAA3AAAAA8AAABkcnMvZG93bnJldi54bWxETz1rwzAQ3QP9D+IK3RK5HdrgRgmpQ0wJ&#10;OGCnS7fDutom1slIqu3++2goZHy8781uNr0YyfnOsoLnVQKCuLa640bB1+W4XIPwAVljb5kU/JGH&#10;3fZhscFU24lLGqvQiBjCPkUFbQhDKqWvWzLoV3YgjtyPdQZDhK6R2uEUw00vX5LkVRrsODa0OFDW&#10;Un2tfo2Cj1OeV9/F4Vz0h6OjLHBGJSv19Djv30EEmsNd/O/+1Are1nFtPBOPgN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Kd/YwgAAANwAAAAPAAAAAAAAAAAAAAAAAJ8C&#10;AABkcnMvZG93bnJldi54bWxQSwUGAAAAAAQABAD3AAAAjgMAAAAA&#10;">
                  <v:imagedata r:id="rId355" o:title=""/>
                </v:shape>
                <v:rect id="docshape539" o:spid="_x0000_s1028" style="position:absolute;left:12184;width:22;height:3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7EsYA&#10;AADcAAAADwAAAGRycy9kb3ducmV2LnhtbESPQWsCMRSE7wX/Q3iCt5qt1LquRtGC4KVQbQ96e25e&#10;dxc3L2sSde2vb4SCx2FmvmGm89bU4kLOV5YVvPQTEMS51RUXCr6/Vs8pCB+QNdaWScGNPMxnnacp&#10;ZtpeeUOXbShEhLDPUEEZQpNJ6fOSDPq+bYij92OdwRClK6R2eI1wU8tBkrxJgxXHhRIbei8pP27P&#10;RsFynC5Pn6/88bs57Gm/OxyHA5co1eu2iwmIQG14hP/ba61glI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87Es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20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4079875</wp:posOffset>
                </wp:positionV>
                <wp:extent cx="7771765" cy="5960110"/>
                <wp:effectExtent l="0" t="0" r="0" b="0"/>
                <wp:wrapNone/>
                <wp:docPr id="784" name="docshapegroup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5960110"/>
                          <a:chOff x="0" y="6425"/>
                          <a:chExt cx="12239" cy="9386"/>
                        </a:xfrm>
                      </wpg:grpSpPr>
                      <wps:wsp>
                        <wps:cNvPr id="785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0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0" y="15768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4D2DF" id="docshapegroup540" o:spid="_x0000_s1026" style="position:absolute;margin-left:0;margin-top:321.25pt;width:611.95pt;height:469.3pt;z-index:-19596288;mso-position-horizontal-relative:page;mso-position-vertical-relative:page" coordorigin=",6425" coordsize="12239,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6LzQIAAF4IAAAOAAAAZHJzL2Uyb0RvYy54bWzsVttu2zAMfR+wfxD8nvpSx3aMOsUQJ33p&#10;1gLtPkCR5QtmS4akxgmG/fsoyXGb7GFdd3laAiiUSFHk4aGUq+t916IdFbLhLHP8C89BlBFeNKzK&#10;nM+Pm1niIKkwK3DLGc2cA5XO9fL9u6uhT2nAa94WVCBwwmQ69JlTK9WnritJTTssL3hPGShLLjqs&#10;YCoqtxB4AO9d6waeF7kDF0UvOKFSwmpulc7S+C9LStRdWUqqUJs5EJsyozDjVo/u8gqnlcB93ZAx&#10;DPyGKDrcMDh0cpVjhdGTaH5w1TVEcMlLdUF45/KybAg1OUA2vneWzY3gT73JpUqHqp9gAmjPcHqz&#10;W/Jpdy9QU2ROnIQOYriDIhWcyBr3tNLnz0OD0tBXKRjfiP6hvxc2VRBvOfkiAUT3XK/nlTVG2+Ej&#10;L8AvflLcoLQvRaddQP5ob4pxmIpB9woRWIzj2I+juYMI6OaLyPP9sVykhpo+74vCYG7rSOr1uNkP&#10;gsuF3bq4TCKtdnFqjzWhjqFpngDx5DO28vewfdC4mZJJDdeELeRhsb1tGEVhEOuQ9NlgtGIWULJn&#10;I6CI8VWNWUWNu8dDD+D5JomTLXoioRqvBNifJ77xgtMjyNASGl4D7AQQTnsh1Q3lHdJC5rQQs6kb&#10;3t1KZbE8mugyMr5p2hbWcdoyNGh/Wpa8bQqtMRNRbVetQDsMnRgG+jtW5cRMu82xrK2dUWkznAIV&#10;WWGkmuJiPcoKN62VIfqWaUNIDYIcJduDXxfeYp2sk3AWBtF6Fnp5PvuwWYWzaOPH8/wyX61y/5uO&#10;2Q/TuikKynTYx/vAD1/HifFmsp083QgTOO6pd8NICPb4a4IGbtqSWnJseXG4FxpwvQ40/Wd8jc74&#10;alrohHw4/ft8jaPEVv/I1xd9/ac5O/fCaPET3nrm85+3usl+kbfm1oVHzGwbH1z9Sr6cG54//y1Y&#10;fgcAAP//AwBQSwMEFAAGAAgAAAAhAHdSxfrhAAAACgEAAA8AAABkcnMvZG93bnJldi54bWxMj0FL&#10;w0AQhe+C/2EZwZvdbGpKjdmUUtRTEWwF8TZNpklodjZkt0n6792e7O0Nb3jve9lqMq0YqHeNZQ1q&#10;FoEgLmzZcKXhe//+tAThPHKJrWXScCEHq/z+LsO0tCN/0bDzlQgh7FLUUHvfpVK6oiaDbmY74uAd&#10;bW/Qh7OvZNnjGMJNK+MoWkiDDYeGGjva1FScdmej4WPEcT1Xb8P2dNxcfvfJ589WkdaPD9P6FYSn&#10;yf8/wxU/oEMemA72zKUTrYYwxGtYPMcJiKsdx/MXEIegkqVSIPNM3k7I/wAAAP//AwBQSwECLQAU&#10;AAYACAAAACEAtoM4kv4AAADhAQAAEwAAAAAAAAAAAAAAAAAAAAAAW0NvbnRlbnRfVHlwZXNdLnht&#10;bFBLAQItABQABgAIAAAAIQA4/SH/1gAAAJQBAAALAAAAAAAAAAAAAAAAAC8BAABfcmVscy8ucmVs&#10;c1BLAQItABQABgAIAAAAIQAsvi6LzQIAAF4IAAAOAAAAAAAAAAAAAAAAAC4CAABkcnMvZTJvRG9j&#10;LnhtbFBLAQItABQABgAIAAAAIQB3UsX64QAAAAoBAAAPAAAAAAAAAAAAAAAAACcFAABkcnMvZG93&#10;bnJldi54bWxQSwUGAAAAAAQABADzAAAANQYAAAAA&#10;">
                <v:line id="Line 427" o:spid="_x0000_s1027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dDfMMAAADcAAAADwAAAGRycy9kb3ducmV2LnhtbESPUWvCMBSF34X9h3CFvWmiMJXOKGXg&#10;GAPBtv6AS3Ntypqb0mTa/ftFEHw8nHO+w9nuR9eJKw2h9axhMVcgiGtvWm40nKvDbAMiRGSDnWfS&#10;8EcB9ruXyRYz429c0LWMjUgQDhlqsDH2mZShtuQwzH1PnLyLHxzGJIdGmgFvCe46uVRqJR22nBYs&#10;9vRhqf4pf52GY5FfFDWn6jQev9cVljb/VIXWr9MxfwcRaYzP8KP9ZTSsN29wP5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3Q3zDAAAA3AAAAA8AAAAAAAAAAAAA&#10;AAAAoQIAAGRycy9kb3ducmV2LnhtbFBLBQYAAAAABAAEAPkAAACRAwAAAAA=&#10;" strokecolor="#424242" strokeweight="0"/>
                <v:line id="Line 426" o:spid="_x0000_s1028" style="position:absolute;visibility:visible;mso-wrap-style:square" from="0,15768" to="12239,15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IGsUAAADcAAAADwAAAGRycy9kb3ducmV2LnhtbESPQWvCQBSE74X+h+UVetNNLaYhukqx&#10;KLkINdb7M/tMotm3Ibs18d+7BaHHYWa+YebLwTTiSp2rLSt4G0cgiAuray4V/OzXowSE88gaG8uk&#10;4EYOlovnpzmm2va8o2vuSxEg7FJUUHnfplK6oiKDbmxb4uCdbGfQB9mVUnfYB7hp5CSKYmmw5rBQ&#10;YUuriopL/msU6Dzbvq/jzfRc7uXhdvxK+u+sUOr1ZficgfA0+P/wo51pBR9JDH9nw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zIGsUAAADcAAAADwAAAAAAAAAA&#10;AAAAAAChAgAAZHJzL2Rvd25yZXYueG1sUEsFBgAAAAAEAAQA+QAAAJMDAAAAAA==&#10;" strokeweight="1.40192mm"/>
                <w10:wrap anchorx="page" anchory="page"/>
              </v:group>
            </w:pict>
          </mc:Fallback>
        </mc:AlternateContent>
      </w:r>
      <w:r w:rsidR="00130153">
        <w:rPr>
          <w:color w:val="2A2A2A"/>
          <w:w w:val="105"/>
          <w:sz w:val="21"/>
        </w:rPr>
        <w:t>en</w:t>
      </w:r>
      <w:r w:rsidR="00130153">
        <w:rPr>
          <w:color w:val="2A2A2A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el</w:t>
      </w:r>
      <w:r w:rsidR="00130153">
        <w:rPr>
          <w:color w:val="2A2A2A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Centro,</w:t>
      </w:r>
      <w:r w:rsidR="00130153">
        <w:rPr>
          <w:color w:val="2A2A2A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buscando</w:t>
      </w:r>
      <w:r w:rsidR="00130153">
        <w:rPr>
          <w:color w:val="2A2A2A"/>
          <w:spacing w:val="40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</w:t>
      </w:r>
      <w:r w:rsidR="00130153">
        <w:rPr>
          <w:color w:val="1A1A1A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equidad</w:t>
      </w:r>
      <w:r w:rsidR="00130153">
        <w:rPr>
          <w:color w:val="2A2A2A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en</w:t>
      </w:r>
      <w:r w:rsidR="00130153">
        <w:rPr>
          <w:color w:val="2A2A2A"/>
          <w:spacing w:val="40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las</w:t>
      </w:r>
      <w:r w:rsidR="00130153">
        <w:rPr>
          <w:color w:val="1A1A1A"/>
          <w:spacing w:val="40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relaciones</w:t>
      </w:r>
      <w:r w:rsidR="00130153">
        <w:rPr>
          <w:color w:val="1A1A1A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laborales</w:t>
      </w:r>
      <w:r w:rsidR="00130153">
        <w:rPr>
          <w:color w:val="565657"/>
          <w:w w:val="105"/>
          <w:sz w:val="21"/>
        </w:rPr>
        <w:t>,</w:t>
      </w:r>
      <w:r w:rsidR="00130153">
        <w:rPr>
          <w:color w:val="565657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propiciando</w:t>
      </w:r>
      <w:r w:rsidR="00130153">
        <w:rPr>
          <w:color w:val="2A2A2A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un</w:t>
      </w:r>
      <w:r w:rsidR="00130153">
        <w:rPr>
          <w:color w:val="2A2A2A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clima</w:t>
      </w:r>
      <w:r w:rsidR="00130153">
        <w:rPr>
          <w:color w:val="2A2A2A"/>
          <w:spacing w:val="4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de confianza,</w:t>
      </w:r>
      <w:r w:rsidR="00130153">
        <w:rPr>
          <w:color w:val="2A2A2A"/>
          <w:spacing w:val="-3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compañerismo</w:t>
      </w:r>
      <w:r w:rsidR="00130153">
        <w:rPr>
          <w:color w:val="565657"/>
          <w:w w:val="105"/>
          <w:sz w:val="21"/>
        </w:rPr>
        <w:t>,</w:t>
      </w:r>
      <w:r w:rsidR="00130153">
        <w:rPr>
          <w:color w:val="565657"/>
          <w:spacing w:val="-1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tolerancia</w:t>
      </w:r>
      <w:r w:rsidR="00130153">
        <w:rPr>
          <w:color w:val="565657"/>
          <w:w w:val="105"/>
          <w:sz w:val="21"/>
        </w:rPr>
        <w:t>,</w:t>
      </w:r>
      <w:r w:rsidR="00130153">
        <w:rPr>
          <w:color w:val="565657"/>
          <w:spacing w:val="-17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honestidad</w:t>
      </w:r>
      <w:r w:rsidR="00130153">
        <w:rPr>
          <w:color w:val="1A1A1A"/>
          <w:spacing w:val="-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y</w:t>
      </w:r>
      <w:r w:rsidR="00130153">
        <w:rPr>
          <w:color w:val="2A2A2A"/>
          <w:spacing w:val="-1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respeto</w:t>
      </w:r>
      <w:r w:rsidR="00130153">
        <w:rPr>
          <w:color w:val="2A2A2A"/>
          <w:spacing w:val="-7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mutu</w:t>
      </w:r>
      <w:r w:rsidR="00130153">
        <w:rPr>
          <w:color w:val="424242"/>
          <w:w w:val="105"/>
          <w:sz w:val="21"/>
        </w:rPr>
        <w:t>o;</w:t>
      </w:r>
    </w:p>
    <w:p w:rsidR="006F4401" w:rsidRDefault="006F4401">
      <w:pPr>
        <w:pStyle w:val="BodyText"/>
        <w:spacing w:before="11"/>
        <w:rPr>
          <w:sz w:val="12"/>
        </w:rPr>
      </w:pPr>
    </w:p>
    <w:p w:rsidR="006F4401" w:rsidRDefault="00462828">
      <w:pPr>
        <w:pStyle w:val="ListParagraph"/>
        <w:numPr>
          <w:ilvl w:val="0"/>
          <w:numId w:val="30"/>
        </w:numPr>
        <w:tabs>
          <w:tab w:val="left" w:pos="1875"/>
        </w:tabs>
        <w:spacing w:before="94" w:line="247" w:lineRule="auto"/>
        <w:ind w:left="1882" w:right="1173" w:hanging="1155"/>
        <w:jc w:val="both"/>
        <w:rPr>
          <w:b/>
          <w:color w:val="42424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8700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581025</wp:posOffset>
                </wp:positionV>
                <wp:extent cx="6356350" cy="1270"/>
                <wp:effectExtent l="0" t="0" r="0" b="0"/>
                <wp:wrapTopAndBottom/>
                <wp:docPr id="783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46661" id="docshape541" o:spid="_x0000_s1026" style="position:absolute;margin-left:57pt;margin-top:45.75pt;width:500.5pt;height:.1pt;z-index:-1552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cwBwMAAK0GAAAOAAAAZHJzL2Uyb0RvYy54bWysVW1r2zAQ/j7YfxD6uJHaTp1X6pQSN2PQ&#10;bYVmP0CR5NhMljxJidON/fedJDtNUgZjLARH8p2ee+453eXm9lALtOfaVEpmOLmKMeKSKlbJbYa/&#10;rleDKUbGEsmIUJJn+JkbfLt4++ambeZ8qEolGNcIQKSZt02GS2ubeRQZWvKamCvVcAnGQumaWNjq&#10;bcQ0aQG9FtEwjsdRqzRrtKLcGHibByNeePyi4NR+KQrDLRIZBm7WP7V/btwzWtyQ+VaTpqxoR4P8&#10;A4uaVBKCHqFyYgna6eoVVF1RrYwq7BVVdaSKoqLc5wDZJPFFNk8labjPBcQxzVEm8/9g6ef9o0YV&#10;y/Bkeo2RJDUUiSlqXOhRmjiB2sbMwe+pedQuRdM8KPrNgCE6s7iNAR+0aT8pBjBkZ5UX5VDo2p2E&#10;dNHBa/981J4fLKLwcnw9gi+UiIItGU58aSIy78/SnbEfuPI4ZP9gbKgcg5XXnXXc1wBR1AKK+H6A&#10;YpQkaXh0lT66Jb3buwitY9SiJIYCXHoNe68OLElnHvLSD6QLQR3a8BQNUtj2JEnZ86YH2RGHFSKu&#10;WWIvVaOMk2gN9HqNAAGcXJJ/8IXgl77hTBdCQxdc3n+NEdz/TcijIdYxcyHcErVQAa+Ge1OrPV8r&#10;b7MX1YMoL1YhT73gfDw74xXscMSFgLsTFj6sY3tSXqlWlRC+vkI6MuloOk28PEaJijmr42P0drMU&#10;Gu2Ja27/cfkA2plbo43NiSmDnzeFtLXaSebDlJyw+25tSSXCGoCE1x3uaCePu62+rX/O4tn99H6a&#10;DtLh+H6Qxnk+uFst08F4lUxG+XW+XObJL8c5SedlxRiXjnY/YpL071q4G3ZhOByHzFl6Zyqs/Oe1&#10;CtE5DS8S5NL/hir0DRw6fqPYMzSzVmFmwoyHRan0D4xamJcZNt93RHOMxEcJA2mWpKkbsH6TjiZD&#10;2OhTy+bUQiQFqAxbDJffLZc2DOVdo6ttCZFCvaW6gyFSVK7b/bQJrLoNzESfQTe/3dA93Xuvl3+Z&#10;xW8AAAD//wMAUEsDBBQABgAIAAAAIQB43nQ83AAAAAoBAAAPAAAAZHJzL2Rvd25yZXYueG1sTE/L&#10;ToNAFN2b+A+Ta+LODoPWtsjQGBNdaVJrk7qcwi0QmTvATAv69V5WujyPnEe6Hm0jztj72pEGNYtA&#10;IOWuqKnUsPt4vlmC8MFQYRpHqOEbPayzy4vUJIUb6B3P21AKDiGfGA1VCG0ipc8rtMbPXIvE2tH1&#10;1gSGfSmL3gwcbhsZR9G9tKYmbqhMi08V5l/bk+Xe1cZ3w3HZ0evtPv7ZdS+f7Vus9fXV+PgAIuAY&#10;/swwzefpkPGmgztR4UXDWN3xl6BhpeYgJoNSc2YOE7MAmaXy/4XsFwAA//8DAFBLAQItABQABgAI&#10;AAAAIQC2gziS/gAAAOEBAAATAAAAAAAAAAAAAAAAAAAAAABbQ29udGVudF9UeXBlc10ueG1sUEsB&#10;Ai0AFAAGAAgAAAAhADj9If/WAAAAlAEAAAsAAAAAAAAAAAAAAAAALwEAAF9yZWxzLy5yZWxzUEsB&#10;Ai0AFAAGAAgAAAAhAJN2pzAHAwAArQYAAA4AAAAAAAAAAAAAAAAALgIAAGRycy9lMm9Eb2MueG1s&#10;UEsBAi0AFAAGAAgAAAAhAHjedDzcAAAACgEAAA8AAAAAAAAAAAAAAAAAYQUAAGRycy9kb3ducmV2&#10;LnhtbFBLBQYAAAAABAAEAPMAAABqBgAAAAA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  <w:r w:rsidR="00130153">
        <w:rPr>
          <w:color w:val="2A2A2A"/>
          <w:w w:val="105"/>
          <w:sz w:val="21"/>
        </w:rPr>
        <w:t>Propiciar</w:t>
      </w:r>
      <w:r w:rsidR="00130153">
        <w:rPr>
          <w:color w:val="2A2A2A"/>
          <w:spacing w:val="-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el establecimiento</w:t>
      </w:r>
      <w:r w:rsidR="00130153">
        <w:rPr>
          <w:color w:val="2A2A2A"/>
          <w:spacing w:val="-8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de</w:t>
      </w:r>
      <w:r w:rsidR="00130153">
        <w:rPr>
          <w:color w:val="2A2A2A"/>
          <w:spacing w:val="-14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las</w:t>
      </w:r>
      <w:r w:rsidR="00130153">
        <w:rPr>
          <w:color w:val="1A1A1A"/>
          <w:spacing w:val="-14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medidas</w:t>
      </w:r>
      <w:r w:rsidR="00130153">
        <w:rPr>
          <w:color w:val="2A2A2A"/>
          <w:spacing w:val="-8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necesarias</w:t>
      </w:r>
      <w:r w:rsidR="00130153">
        <w:rPr>
          <w:color w:val="2A2A2A"/>
          <w:spacing w:val="-4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para</w:t>
      </w:r>
      <w:r w:rsidR="00130153">
        <w:rPr>
          <w:color w:val="2A2A2A"/>
          <w:spacing w:val="-11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atender las</w:t>
      </w:r>
      <w:r w:rsidR="00130153">
        <w:rPr>
          <w:color w:val="2A2A2A"/>
          <w:spacing w:val="-3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áreas</w:t>
      </w:r>
      <w:r w:rsidR="00130153">
        <w:rPr>
          <w:color w:val="2A2A2A"/>
          <w:spacing w:val="-9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de</w:t>
      </w:r>
      <w:r w:rsidR="00130153">
        <w:rPr>
          <w:color w:val="2A2A2A"/>
          <w:spacing w:val="-9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 xml:space="preserve">oportunidad, emanadas </w:t>
      </w:r>
      <w:r w:rsidR="00130153">
        <w:rPr>
          <w:color w:val="1A1A1A"/>
          <w:w w:val="105"/>
          <w:sz w:val="21"/>
        </w:rPr>
        <w:t xml:space="preserve">del </w:t>
      </w:r>
      <w:r w:rsidR="00130153">
        <w:rPr>
          <w:color w:val="2A2A2A"/>
          <w:w w:val="105"/>
          <w:sz w:val="21"/>
        </w:rPr>
        <w:t xml:space="preserve">estudio de clima </w:t>
      </w:r>
      <w:r w:rsidR="00130153">
        <w:rPr>
          <w:color w:val="1A1A1A"/>
          <w:w w:val="105"/>
          <w:sz w:val="21"/>
        </w:rPr>
        <w:t>laboral</w:t>
      </w:r>
      <w:r w:rsidR="00130153">
        <w:rPr>
          <w:color w:val="565657"/>
          <w:w w:val="105"/>
          <w:sz w:val="21"/>
        </w:rPr>
        <w:t xml:space="preserve">, </w:t>
      </w:r>
      <w:r w:rsidR="00130153">
        <w:rPr>
          <w:color w:val="2A2A2A"/>
          <w:w w:val="105"/>
          <w:sz w:val="21"/>
        </w:rPr>
        <w:t xml:space="preserve">a </w:t>
      </w:r>
      <w:r w:rsidR="00130153">
        <w:rPr>
          <w:color w:val="1A1A1A"/>
          <w:w w:val="105"/>
          <w:sz w:val="21"/>
        </w:rPr>
        <w:t xml:space="preserve">fin </w:t>
      </w:r>
      <w:r w:rsidR="00130153">
        <w:rPr>
          <w:color w:val="2A2A2A"/>
          <w:w w:val="105"/>
          <w:sz w:val="21"/>
        </w:rPr>
        <w:t xml:space="preserve">de crear un ambiente </w:t>
      </w:r>
      <w:r w:rsidR="00130153">
        <w:rPr>
          <w:color w:val="1A1A1A"/>
          <w:w w:val="105"/>
          <w:sz w:val="21"/>
        </w:rPr>
        <w:t xml:space="preserve">laboral </w:t>
      </w:r>
      <w:r w:rsidR="00130153">
        <w:rPr>
          <w:color w:val="2A2A2A"/>
          <w:w w:val="105"/>
          <w:sz w:val="21"/>
        </w:rPr>
        <w:t xml:space="preserve">adecuado para el desarrollo </w:t>
      </w:r>
      <w:r w:rsidR="00130153">
        <w:rPr>
          <w:color w:val="1A1A1A"/>
          <w:w w:val="105"/>
          <w:sz w:val="21"/>
        </w:rPr>
        <w:t>integral</w:t>
      </w:r>
      <w:r w:rsidR="00130153">
        <w:rPr>
          <w:color w:val="1A1A1A"/>
          <w:spacing w:val="-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de</w:t>
      </w:r>
      <w:r w:rsidR="00130153">
        <w:rPr>
          <w:color w:val="2A2A2A"/>
          <w:spacing w:val="-15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los</w:t>
      </w:r>
      <w:r w:rsidR="00130153">
        <w:rPr>
          <w:color w:val="1A1A1A"/>
          <w:spacing w:val="-17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 xml:space="preserve">empleados </w:t>
      </w:r>
      <w:r w:rsidR="00130153">
        <w:rPr>
          <w:color w:val="1A1A1A"/>
          <w:w w:val="105"/>
          <w:sz w:val="21"/>
        </w:rPr>
        <w:t>del</w:t>
      </w:r>
      <w:r w:rsidR="00130153">
        <w:rPr>
          <w:color w:val="1A1A1A"/>
          <w:spacing w:val="-9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Centro;</w:t>
      </w:r>
    </w:p>
    <w:p w:rsidR="006F4401" w:rsidRDefault="006F4401">
      <w:pPr>
        <w:spacing w:line="247" w:lineRule="auto"/>
        <w:jc w:val="both"/>
        <w:sectPr w:rsidR="006F4401">
          <w:type w:val="continuous"/>
          <w:pgSz w:w="12240" w:h="15840"/>
          <w:pgMar w:top="140" w:right="0" w:bottom="280" w:left="0" w:header="678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30880" behindDoc="0" locked="0" layoutInCell="1" allowOverlap="1">
                <wp:simplePos x="0" y="0"/>
                <wp:positionH relativeFrom="page">
                  <wp:posOffset>7680325</wp:posOffset>
                </wp:positionH>
                <wp:positionV relativeFrom="page">
                  <wp:posOffset>0</wp:posOffset>
                </wp:positionV>
                <wp:extent cx="92710" cy="3185795"/>
                <wp:effectExtent l="0" t="0" r="0" b="0"/>
                <wp:wrapNone/>
                <wp:docPr id="780" name="docshapegroup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3185795"/>
                          <a:chOff x="12095" y="0"/>
                          <a:chExt cx="146" cy="5017"/>
                        </a:xfrm>
                      </wpg:grpSpPr>
                      <pic:pic xmlns:pic="http://schemas.openxmlformats.org/drawingml/2006/picture">
                        <pic:nvPicPr>
                          <pic:cNvPr id="781" name="docshape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3896"/>
                            <a:ext cx="146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2" name="docshape547"/>
                        <wps:cNvSpPr>
                          <a:spLocks noChangeArrowheads="1"/>
                        </wps:cNvSpPr>
                        <wps:spPr bwMode="auto">
                          <a:xfrm>
                            <a:off x="12159" y="0"/>
                            <a:ext cx="44" cy="39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442DF" id="docshapegroup545" o:spid="_x0000_s1026" style="position:absolute;margin-left:604.75pt;margin-top:0;width:7.3pt;height:250.85pt;z-index:15930880;mso-position-horizontal-relative:page;mso-position-vertical-relative:page" coordorigin="12095" coordsize="146,5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0Z9DBAAAqgsAAA4AAABkcnMvZTJvRG9jLnhtbOxW227kNgx9L9B/&#10;MPzujO3Y4wsyWSRzCRbYtkG3/QCNLNvC2pIraTLJFv33kpI9lyToZrOvHWAMXSiKPDwkdfXhse+8&#10;B6Y0l2LhRxeh7zFBZcVFs/D//GMT5L6nDREV6aRgC/+Jaf/D9c8/Xe2HksWylV3FlAdKhC73w8Jv&#10;jRnK2UzTlvVEX8iBCdispeqJgalqZpUie9Ded7M4DOezvVTVoCRlWsPqym3611Z/XTNqfqtrzYzX&#10;LXywzdivst8tfmfXV6RsFBlaTkczyDus6AkXcOlB1YoY4u0Uf6Gq51RJLWtzQWU/k3XNKbM+gDdR&#10;+MybOyV3g/WlKffNcIAJoH2G07vV0l8f7pXHq4Wf5YCPID0EqZJUt2RgDd6fJimitB+aEoTv1PB5&#10;uFfOVRh+kvSLhu3Z832cN07Y2+5/kRXoJTsjLUqPtepRBfjvPdpgPB2CwR6NR2GxiLMILKKwcxnl&#10;aVZYM0hJW4gonoriENa840narsezUTJ3J9MwytD6GSndndbO0a7rq4HTEv4jsDB6Aey3CQinzE4x&#10;f1TSv0lHT9SX3RAABwZi+JZ33DxZPgM8aJR4uOcUYcbJaYyi5zFKwVVwcJJzpwh6ZUPjCblsiWjY&#10;jR4gGQA1UDAtKSX3LSOVxmVE6VyLnZ5Zsu34sOFdh7HD8egz5NMzPr4Cm+P6StJdz4RxyatYB+5L&#10;oVs+aN9TJeu3DLioPlaRJQqQ4ZM2eB3SwibU33F+E4ZFfBss03AZJGG2Dm6KJAuycJ0lYZJHy2j5&#10;D56OknKnGcBAutXAR1th9YW1r2bPWGdcXtr89h6IrSKOT2CQ5dVkIlAMIUFbtaK/A9ggB2OjmKEt&#10;DmtAblwH4cOGhfmILMZAQ4p9M2uQ/4nl/2VeWBI4lDB5DgkQgdRZAgA1lDZ3TPYeDgBrsNRiTR4A&#10;aufbJIJWC4kRt7504mwBnHArEwSnUSrCYp2v8yRI4vkaorRaBTebZRLMN1GWri5Xy+UqmqLU8qpi&#10;Aq/58SBZzGXHq4mnWjXbZadc8Db2NwKij2IzJMvRjCmwqOxIvCKKk/A2LoLNPM+CZJOkQZGFeRBG&#10;xW0xD5MiWW3OXfrEBftxl7w9VMM0Tm2UToxGop34FtrfS99I2XMDTbbj/cLPD0KkxNRfi8qG1hDe&#10;ufEJFGj+EQoI9xRoS1kk6VgzgLPYIaCF66kmwOxteYYN/LXm9xk7ELiMak8rYPyyAtoSP8pN3Um7&#10;1vQfxe7sAE7emHVRWpx2HeQHplwCuWibVRG5Yjq1nO/OuPeE+LtS838ej20FXgMu7I5mW1k9QeFV&#10;EsoiPD3gWQuDVqqvvreHJ+LC13/tCLb67qMAdhdRkuCb0k6SNINK66nTne3pDhEUVC1843tuuDTu&#10;HbobFG9auMm1PCFv4JlUc1uK0T5nFWQaTiDB7Mg+CG1ujo9XfHGezq3U8Yl9/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tTh1OuAAAAAKAQAADwAAAGRycy9kb3ducmV2LnhtbEyP&#10;wU7DMBBE70j8g7VI3KjtQKCEOFVVAaeqEi1Sxc2Nt0nUeB3FbpL+Pe4JjqMZzbzJF5Nt2YC9bxwp&#10;kDMBDKl0pqFKwffu42EOzAdNRreOUMEFPSyK25tcZ8aN9IXDNlQslpDPtII6hC7j3Jc1Wu1nrkOK&#10;3tH1Voco+4qbXo+x3LY8EeKZW91QXKh1h6say9P2bBV8jnpcPsr3YX06ri4/u3SzX0tU6v5uWr4B&#10;CziFvzBc8SM6FJHp4M5kPGujTsRrGrMK4qWrnyRPEthBQSrkC/Ai5/8vFL8AAAD//wMAUEsDBAoA&#10;AAAAAAAAIQA7sshZ5gUAAOYFAAAVAAAAZHJzL21lZGlhL2ltYWdlMS5qcGVn/9j/4AAQSkZJRgAB&#10;AQEAYABgAAD/2wBDAAMCAgMCAgMDAwMEAwMEBQgFBQQEBQoHBwYIDAoMDAsKCwsNDhIQDQ4RDgsL&#10;EBYQERMUFRUVDA8XGBYUGBIUFRT/2wBDAQMEBAUEBQkFBQkUDQsNFBQUFBQUFBQUFBQUFBQUFBQU&#10;FBQUFBQUFBQUFBQUFBQUFBQUFBQUFBQUFBQUFBQUFBT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88VNgZr4+/bUcJ8BGuf+&#10;ovbDH/A2r6+8UnIr45/bZk2/AmCPqP7agJHrgyOf0RqroZHgHwJs/M8IXLMASbwnk/8ATKKisz4W&#10;ahDZeHZg880Ykn3qsa5AHlxrz75U/pRWBNj9WPFAwK+Mv21m/wCLQWIP3TrkWR/2yua+yvGreW6A&#10;d6+NP21xj4Qaf/2G4v8A0Vc1s9imfNfwjjkuNBvnU8fbCOf+uUVFM+EEwi8PXoLBQbwkZOM/uo6K&#10;57iP1i8XjzSD6V8W/tvylfgxowH3j4gjBx6eVc19n+KJMCvjD9tVPN+EmnE9BrkRA/7ZXNdD2A+b&#10;vhXbGTw5MBCkpW5YEOcbPkQ4Htzn6k0Vb+D0Mkvh29ZcY+2Edf8AplFRXO0B+p3jB/LkVfWvjz9t&#10;JcfCLTh665F/6Kua+wPGfM6V8gftqnHwi00D/oOQ/wDoq5rp6EnzF8NPE9v4e0S6gmDN5lyZFKjP&#10;Hlov81NFY3gu+tLTSHiuVZiJW2MozuXA6/juH4UVjYD9dfGP+vT618e/ttHb8INOI/6DkX/oq5r7&#10;C8Y/65K+O/22Sf8AhUWnf9hyL/0Vc1t0GfMXwotrS78P3TXSozLdlU3n+Hy4zx+JNFc94R2jTHDS&#10;vGglPl7R1GAST/wLcPwFFZCP2A8ZH98lfHv7bH/JItN/7DkP/oq5r6/8Yn96lfIH7bHHwd01/XXI&#10;h/5Cua16FHx/4Vt5JdK3LjHmN1orX+HOmHUvDgm3bczOMfSisbkn61+Ml/epXxv+2++z4P6Qg769&#10;F/6Kua+y/GnEsdfF/wC3Dz8I9H/7D0X/AKKua36Fs+UfCet2+i6a9rNI8YEhZNgzkFQST/wLcPwF&#10;FYcAynTNFYkH7LeNH/fJXxp+26M/CTR8f9B6L/0Vc19i+M3/AHyV8f8A7aa+Z8H9JY9tei/9FXNb&#10;9C2fG9ravLFuUDFFSaa05tz5UYdd3X8BRWViD9g/Gi/vUr4//bSbb8GtLHf+3Yv/AEVc19i+NVzK&#10;lfGX7bj+X8H9JHrr0X/oq5rXoUfJ/hHWLbTtJ8m4TfJ5jHOO3FFZGlqDa8jPzUVmI/ZXxmczR18V&#10;ft0sV+FGiKP4tcjYfQRXAP8A6EK+0fGp/fR18X/twDd8KtCzz/xOR/6BLWnQR8laNZvLZBlAIz3P&#10;sKKs6ESLAY9f6Cisyj//2VBLAQItABQABgAIAAAAIQCKFT+YDAEAABUCAAATAAAAAAAAAAAAAAAA&#10;AAAAAABbQ29udGVudF9UeXBlc10ueG1sUEsBAi0AFAAGAAgAAAAhADj9If/WAAAAlAEAAAsAAAAA&#10;AAAAAAAAAAAAPQEAAF9yZWxzLy5yZWxzUEsBAi0AFAAGAAgAAAAhAKMC0Z9DBAAAqgsAAA4AAAAA&#10;AAAAAAAAAAAAPAIAAGRycy9lMm9Eb2MueG1sUEsBAi0AFAAGAAgAAAAhAFhgsxu6AAAAIgEAABkA&#10;AAAAAAAAAAAAAAAAqwYAAGRycy9fcmVscy9lMm9Eb2MueG1sLnJlbHNQSwECLQAUAAYACAAAACEA&#10;tTh1OuAAAAAKAQAADwAAAAAAAAAAAAAAAACcBwAAZHJzL2Rvd25yZXYueG1sUEsBAi0ACgAAAAAA&#10;AAAhADuyyFnmBQAA5gUAABUAAAAAAAAAAAAAAAAAqQgAAGRycy9tZWRpYS9pbWFnZTEuanBlZ1BL&#10;BQYAAAAABgAGAH0BAADCDgAAAAA=&#10;">
                <v:shape id="docshape546" o:spid="_x0000_s1027" type="#_x0000_t75" style="position:absolute;left:12094;top:3896;width:146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horGAAAA3AAAAA8AAABkcnMvZG93bnJldi54bWxEj0FrwkAUhO8F/8PyhN7qRg/VRjdBtFLx&#10;UNDaordH9pkEd9+G7Krx33eFQo/DzHzDzPLOGnGl1teOFQwHCQjiwumaSwX7r9XLBIQPyBqNY1Jw&#10;Jw951nuaYardjbd03YVSRAj7FBVUITSplL6oyKIfuIY4eifXWgxRtqXULd4i3Bo5SpJXabHmuFBh&#10;Q4uKivPuYhUk58PbZbX9MR+f9XpzNN37d7HcK/Xc7+ZTEIG68B/+a6+1gvFkCI8z8QjI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iGisYAAADcAAAADwAAAAAAAAAAAAAA&#10;AACfAgAAZHJzL2Rvd25yZXYueG1sUEsFBgAAAAAEAAQA9wAAAJIDAAAAAA==&#10;">
                  <v:imagedata r:id="rId357" o:title=""/>
                </v:shape>
                <v:rect id="docshape547" o:spid="_x0000_s1028" style="position:absolute;left:12159;width:44;height:3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pY8YA&#10;AADcAAAADwAAAGRycy9kb3ducmV2LnhtbESPQWvCQBSE70L/w/IKvenGoG2MrlIFwUtBbQ/19sw+&#10;k2D2bbq71dhf7xYKPQ4z8w0zW3SmERdyvrasYDhIQBAXVtdcKvh4X/czED4ga2wsk4IbeVjMH3oz&#10;zLW98o4u+1CKCGGfo4IqhDaX0hcVGfQD2xJH72SdwRClK6V2eI1w08g0SZ6lwZrjQoUtrSoqzvtv&#10;o2A5yZZf2xG//eyOBzp8Hs/j1CVKPT12r1MQgbrwH/5rb7SClyyF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upY8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22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5828030</wp:posOffset>
                </wp:positionV>
                <wp:extent cx="7772400" cy="4214495"/>
                <wp:effectExtent l="0" t="0" r="0" b="0"/>
                <wp:wrapNone/>
                <wp:docPr id="776" name="docshapegroup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14495"/>
                          <a:chOff x="0" y="9178"/>
                          <a:chExt cx="12240" cy="6637"/>
                        </a:xfrm>
                      </wpg:grpSpPr>
                      <pic:pic xmlns:pic="http://schemas.openxmlformats.org/drawingml/2006/picture">
                        <pic:nvPicPr>
                          <pic:cNvPr id="777" name="docshape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3766"/>
                            <a:ext cx="168" cy="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6B70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2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E1C5A" id="docshapegroup548" o:spid="_x0000_s1026" style="position:absolute;margin-left:0;margin-top:458.9pt;width:612pt;height:331.85pt;z-index:-19594240;mso-position-horizontal-relative:page;mso-position-vertical-relative:page" coordorigin=",9178" coordsize="12240,6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TP1rBAAArA0AAA4AAABkcnMvZTJvRG9jLnhtbOxX227jNhB9L9B/&#10;EPSumJJl3RBnkVh2UGDbBt3tB9AUbRErkQIpxwmK/ntnSMm3ZJFgt1j0oQYskBQ5mjnnzIx0/eGp&#10;bbxHro1Qcu6HV8T3uGSqEnI79//8vAoy3zM9lRVtlORz/5kb/8PNzz9d77uCR6pWTcW1B0akKfbd&#10;3K/7vismE8Nq3lJzpTou4eZG6Zb2MNXbSaXpHqy3zSQiJJnsla46rRg3BlZLd9O/sfY3G8763zcb&#10;w3uvmfvgW2+v2l7XeJ3cXNNiq2lXCza4Qb/Bi5YKCQ89mCppT72dFi9MtYJpZdSmv2KqnajNRjBu&#10;Y4BoQnIRzb1Wu87Gsi322+4AE0B7gdM3m2W/PT5oT1RzP00T35O0BZIqxUxNO77F58/iDFHad9sC&#10;Nt/r7lP3oF2oMPyo2BcDtyeX93G+dZu99f5XVYFduuuVRelpo1s0AfF7T5aM5wMZ/Kn3GCymaRrF&#10;BDhjcC+OwjjOZ44uVgOnx3N5mFoPacHq5XA4jOCsO5ok0xTPTWjhHmtdHVy7ue4EK+A/YAujF9i+&#10;rUE41e809wcj7btstFR/2XUByKCjvViLRvTPVtKAEDolHx8EQ6RxckpTeknTLM4xwHGfO0UxKsuO&#10;J9WipnLLb00H+QBZCgbGJa3Vvua0MriMKJ1bsdMzT9aN6FaiaZA+HA8xQ0pdSPIV2JzcS8V2LZe9&#10;y1/NGwhfSVOLzvieLni75iBH/UsVWq2AHj6aHh+HyrA59VeU3RKSR3fBYkYWQUzSZXCbx2mQkmUa&#10;kzgLF+HibzwdxsXOcICBNmUnBl9h9YW3rybQUGpcatoU9x6pLSROT+CQ1dXoIkgMIUFfjWZ/ANiw&#10;D8a95j2rcbgB5IZ12Hy4YWE+IoscGMiyNxMnjEga+R4kSDhNk8SlB8KECRQmUHsxeSIyddyOGQDa&#10;0Ka/56r1cABgg6sWbPoIWLvgxi3otlRIuQ2mkWcLEIVbGTE4pSkn+TJbZnEQR8kSaCrL4Ha1iINk&#10;FaazclouFmU40lSLquISH/P9LFnQVSOqUahGb9eLRjv2VvY3lARz3DZBtRzdGJlFYwipU14eQmG5&#10;i/JglWRpEK/iWZCnJAtImN/lCYnzuFydh/RRSP79IXn7uZ/Popll6cRpVNpJbMT+XsZGi1b00Ggb&#10;0c797LCJFpj7S1lZansqGjc+gQLdP0IBdI9EW82iSoeiAaLFLgFt3IxFAWbvSzRs4q81wE/YhSBk&#10;NHtaAkHYrlNZcOPQ1r9h00K69sSe5NCeDtXOmvv83EErcglxdgQn78o6aCyYcbOMxOcZN3Qc+1YB&#10;SI1dbsykIdkaQPTdyYa8kzdIT+5SkixfIx2fXFJTO+Fb2TiPobEPpH9NAP/RtD5UohOJuix30hyl&#10;alsGdHpHqVPQWlXPDxqrG66DTH+YXvMLvQ5vVFbUP06vaWbzxJUz2yGiaArtA3vEv63ZaRSG6Ru6&#10;/Xqx+l+3b+jWvsPCJ4GV+/D5gt8cp3Or8+NH1s0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w36IThAAAACgEAAA8AAABkcnMvZG93bnJldi54bWxMj0FPwzAMhe9I/IfISNxYmkJh&#10;K02naQJOExIbEtota722WuNUTdZ2/x7vBDfb7+n5e9lysq0YsPeNIw1qFoFAKlzZUKXhe/f+MAfh&#10;g6HStI5QwwU9LPPbm8ykpRvpC4dtqASHkE+NhjqELpXSFzVa42euQ2Lt6HprAq99JcvejBxuWxlH&#10;0bO0piH+UJsO1zUWp+3ZavgYzbh6VG/D5nRcX/a75PNno1Dr+7tp9Qoi4BT+zHDFZ3TImengzlR6&#10;0WrgIkHDQr1wgascx098OvCUzFUCMs/k/wr5LwAAAP//AwBQSwMECgAAAAAAAAAhAIAOendgCAAA&#10;YAgAABUAAABkcnMvbWVkaWEvaW1hZ2UxLmpwZWf/2P/gABBKRklGAAEBAQBgAGAAAP/bAEMAAwIC&#10;AwICAwMDAwQDAwQFCAUFBAQFCgcHBggMCgwMCwoLCw0OEhANDhEOCwsQFhARExQVFRUMDxcYFhQY&#10;EhQVFP/bAEMBAwQEBQQFCQUFCRQNCw0UFBQUFBQUFBQUFBQUFBQUFBQUFBQUFBQUFBQUFBQUFBQU&#10;FBQUFBQUFBQUFBQUFBQUFP/AABEIARkA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DxUuLCQ+1fHX7a03nfAtYR1/tmI/+Qpa+xvFZ/wCJ&#10;fIB6V8Z/toKR8FEZPvLrUIP08qWkQfENyPLMMY7t/Q0VOFjk1YM5xCjEA/8AATRQ9wP2g8UN/oj1&#10;8eftkLj4KzH11qL/ANFS19i+J0xauT0r45/bHP8AxZW93dF1mF1918t14/Fh+tHVAfC16cQOD0aU&#10;EfkaKlngE0sKN93JP6Git5RFc/a/xan/ABLpT7V8ZftnEt8FEHcavF/6Klr7M8USb7R0r4z/AG1B&#10;5PweRf8AqMRf+ipax6oGfEb/ADTRAdVJz+RooQYuWP8At/0NFdchH7ReJz5Vs7+lfHP7ah8/4ORy&#10;f9RiL/0VLX2L4nxLbOh6Gvjj9tH9x8GXQ9BrEW36eVLXJ1QM+JW+VyT/ABPkfkaKZI2+WBfr/I0V&#10;2Mk/abxOnl2rv6CvjT9tdvtPwcRuw1iL/wBFS19meLW3afKo64r4v/bSbyPg7ax/39WiJ/79S1x9&#10;UUz4mj+a55/gbA/I0U6TFtKzPwu/H6Giutsg/aTxR/x7P9K+Mf20x5/w0s0PQamjf+Qpa+zPFhP2&#10;OTHXBr4y/bcP2f4T6PMv3m1dEf6fZ5z/ADArkNGfFk6C7co/3S+f0NFPTDSnH9/+hoq3Ik/Z7xT/&#10;AMe0n0r4y/bYw3wq01X+5/bCn8fs1xX2b4tGLKU+xr4w/bZAPwr0oPwjamjD/e8qUfyJrNss+LLY&#10;mGQB+CzZH5GilfMlwu7jYcD8jRSe4H7SeKh5lpIvfBr4q/bew3wz0mEnhNSVh/vCKUfyP619r+I+&#10;I2PbFfE/7buR8OdL9G1mQj/vwKT3A+M1JklLH+//AENFLb/6zB/vf0NFayA/aPxN/wAe7/Svif8A&#10;bh/5JtoY/wCovJ/6IFfZ/in/AFb/AENfFn7c0n/FCeEB/wBRO5/9FmsnuB8cw/f/AOB/0NFCRpE9&#10;zNNxCZAhP4Zx+YFFaSYH7N+KV/cv9DXxF+3M2PBXg8f9RO5/9Fmvt/xYMWkpHXaa+HP25P3vgbwm&#10;46x6jMG+vkis3uDPk2GJdQ8+0l/1ZlDfiAaKZojeffXIzjLYB9OM5/TH40VTFc/ZnxU2IHB6Yr4Z&#10;/bbPleBNBU8CTWLll+nlmvuLxZzDJ9DXw5+3EDceEPCUS8sNQuSf90Ac/nikwZ8j6QvkzXDH/np/&#10;Q0VLbFTc3IAyN+QPU4/wzRTe4j9lfFh/cP8AQ18O/tvMbbwj4TnX77X91GPxUE/oDX2/4qO6N19j&#10;Xw9+3Pl/CHhKFeWXUbl8f8BA/rQyj5NsgBc3BHKq2f6f1op9in726CnknC/X/wDVmiiW47H7IeJx&#10;hm+hr4f/AG2zjSPCx/6erv8AktfcHig4Ln2NfDf7b8gi0Two7cK15doD77Qf6UwR8nWcmGmA5Pmd&#10;voaKTTVKXMueu/8AoaKJ7lH7KeKuj/Q18LftxEXGg+Fom+6t5dN+IC190+L8rDIR1Cmvg79uOQ/Y&#10;fA8EfLzteSsPcMg/kaESfLukubieVm/v/wBDRS6eFguZFBwN/wDQ0VUtwufsp4s+ZJB/sGvgL9uC&#10;Xyda8Cp2+zXZH1Mi5/kK++/Fr7Y5G/2DX5+/txN5ut+BW/6drv8A9GCoQmfNcQBklY9Fbcf5f1op&#10;bVuX9N/9DRVS3JP2L8ZTfuJR/sGvgP8AbXb/AImvgX/r2u//AEYK+/PGEWYJT/sGvgT9tdMar4G/&#10;69rv/wBGCpQ7nzXC2C/pv/oaKYxMUbtjOJP6GirktQsfsl4sukdJYwfmKGvz/wD24blF8QeCokPM&#10;VlMX/wB5mGf5frX3/wCLLFbiOSS0RjJtOGkBVfzr86v2xZkm8YaLFNJG88UDLJ5LbgDn1qEJJngU&#10;rbrORv8ApoP5GipLdY/MdJeIN3X3xRVS3KO+8S/tL/Ejxfcs2o+MdbCN1h02cadCf+2VssaY9ip+&#10;orgtQ1i81e8Ml3cS3rscmWdizfmSSfxp833DVVf9ZUI3aLVvFGxZZziHdnPviimXf/IOk/66j+Ro&#10;rWW5iz//2VBLAQItABQABgAIAAAAIQCKFT+YDAEAABUCAAATAAAAAAAAAAAAAAAAAAAAAABbQ29u&#10;dGVudF9UeXBlc10ueG1sUEsBAi0AFAAGAAgAAAAhADj9If/WAAAAlAEAAAsAAAAAAAAAAAAAAAAA&#10;PQEAAF9yZWxzLy5yZWxzUEsBAi0AFAAGAAgAAAAhAFoxTP1rBAAArA0AAA4AAAAAAAAAAAAAAAAA&#10;PAIAAGRycy9lMm9Eb2MueG1sUEsBAi0AFAAGAAgAAAAhAFhgsxu6AAAAIgEAABkAAAAAAAAAAAAA&#10;AAAA0wYAAGRycy9fcmVscy9lMm9Eb2MueG1sLnJlbHNQSwECLQAUAAYACAAAACEAbDfohOEAAAAK&#10;AQAADwAAAAAAAAAAAAAAAADEBwAAZHJzL2Rvd25yZXYueG1sUEsBAi0ACgAAAAAAAAAhAIAOendg&#10;CAAAYAgAABUAAAAAAAAAAAAAAAAA0ggAAGRycy9tZWRpYS9pbWFnZTEuanBlZ1BLBQYAAAAABgAG&#10;AH0BAABlEQAAAAA=&#10;">
                <v:shape id="docshape549" o:spid="_x0000_s1027" type="#_x0000_t75" style="position:absolute;left:12072;top:13766;width:168;height:2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h6LHAAAA3AAAAA8AAABkcnMvZG93bnJldi54bWxEj09rwkAUxO9Cv8PyCr2ZTS10S3QVqbR4&#10;qBT/gHh7ZJ9JMPs2zW5N9NN3BaHHYWZ+w0xmva3FmVpfOdbwnKQgiHNnKi407LYfwzcQPiAbrB2T&#10;hgt5mE0fBhPMjOt4TedNKESEsM9QQxlCk0np85Is+sQ1xNE7utZiiLItpGmxi3Bby1GavkqLFceF&#10;Eht6Lyk/bX6thut2HZQ9XH7U8uVrtav21+/uc6H102M/H4MI1If/8L29NBqUUnA7E4+A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fh6LHAAAA3AAAAA8AAAAAAAAAAAAA&#10;AAAAnwIAAGRycy9kb3ducmV2LnhtbFBLBQYAAAAABAAEAPcAAACTAwAAAAA=&#10;">
                  <v:imagedata r:id="rId359" o:title=""/>
                </v:shape>
                <v:line id="Line 419" o:spid="_x0000_s1028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73378AAADcAAAADwAAAGRycy9kb3ducmV2LnhtbERPy4rCMBTdC/5DuII7TVWwWo0igjhu&#10;Bnx8wLW5ttXmpiRRO39vFgMuD+e9XLemFi9yvrKsYDRMQBDnVldcKLicd4MZCB+QNdaWScEfeViv&#10;up0lZtq++UivUyhEDGGfoYIyhCaT0uclGfRD2xBH7madwRChK6R2+I7hppbjJJlKgxXHhhIb2paU&#10;P05Po8D9ot4fxjZc5veD3Xh9vU+eqVL9XrtZgAjUhq/43/2jFaRpXBvPxCM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973378AAADcAAAADwAAAAAAAAAAAAAAAACh&#10;AgAAZHJzL2Rvd25yZXYueG1sUEsFBgAAAAAEAAQA+QAAAI0DAAAAAA==&#10;" strokecolor="#6b706e" strokeweight="0"/>
                <v:line id="Line 418" o:spid="_x0000_s1029" style="position:absolute;visibility:visible;mso-wrap-style:square" from="0,15789" to="122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tyWMUAAADcAAAADwAAAGRycy9kb3ducmV2LnhtbESPT2sCMRTE74V+h/CE3mrWtlRdjbKU&#10;FgpCxT8HvT2S52Zx87JsUnf99kYo9DjMzG+Y+bJ3tbhQGyrPCkbDDASx9qbiUsF+9/U8AREissHa&#10;Mym4UoDl4vFhjrnxHW/oso2lSBAOOSqwMTa5lEFbchiGviFO3sm3DmOSbSlNi12Cu1q+ZNm7dFhx&#10;WrDY0Iclfd7+OgVdYXX06+6IO/3q6PDzuXor9ko9DfpiBiJSH//Df+1vo2A8nsL9TDo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tyWMUAAADcAAAADwAAAAAAAAAA&#10;AAAAAAChAgAAZHJzL2Rvd25yZXYueG1sUEsFBgAAAAAEAAQA+QAAAJMDAAAAAA==&#10;" strokeweight=".89214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1905" r="24765" b="8890"/>
                <wp:docPr id="774" name="docshapegroup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775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2FBAF" id="docshapegroup550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OHkAIAAKQFAAAOAAAAZHJzL2Uyb0RvYy54bWykVMlu2zAQvRfoPxC6O5JiSbYFy0Fh2bmk&#10;bYCkH0CT1IJKJEEylo2i/94hKSvbJUh1oIachTPvDWd9c+o7dGRKt4IXQXwVBYhxImjL6yL49bif&#10;LQOkDeYUd4KzIjgzHdxsvn5ZDzJn16IRHWUKQRCu80EWQWOMzMNQk4b1WF8JyTgoK6F6bGCr6pAq&#10;PED0vguvoygLB6GoVIIwreG09Mpg4+JXFSPmZ1VpZlBXBJCbcaty68Gu4WaN81ph2bRkTAN/Iose&#10;txwunUKV2GD0pNp3ofqWKKFFZa6I6ENRVS1hrgaoJo7eVHOrxJN0tdT5UMsJJoD2DU6fDkt+HO8V&#10;amkRLBZJgDjugSQqiG6wZLW9P00dSoOsczC+VfJB3itfKoh3gvzWAGL4Vm/3tTdGh+G7oBAXPxnh&#10;UDpVqrchoH50cmScJzLYySACh9k8W2XLNEAEdEk2T1NPFmmA0XdepNmNfnEUzWPvtZhblxDn/j6X&#10;45iTbRDoOP0Mqv4/UB8sYI4rbXGaQIUCPKh3LWcoiTObkr0bjLbcI0lOfEQScbFtMK+ZC/d4loBa&#10;7Ip45WI3Gmj4ILJzdynOL9C+gMhxOyGEc6m0uWWiR1Yogg6Sdozh4502HsyLiSWQi33bdXCO846j&#10;AYhKl8vYeWjRtdRqrVKr+rDtFDpi+w7dN1LzysyGLrFuvJ1TWTOcQyNy6qSGYbobZYPbzstQQcet&#10;IZQIiY6Sf4F/VtFqt9wtk1lyne1mSVSWs2/7bTLL9vEiLefldlvGf23OcZI3LaWM27Qv0yBOPtYY&#10;41zy73iaBxNA4evori0h2cvfJQ0N6nn1HXIQ9HyvLOj2HHrVSW4UOLdxbNlZ83LvrJ6H6+YfAAAA&#10;//8DAFBLAwQUAAYACAAAACEADYqoFNsAAAAEAQAADwAAAGRycy9kb3ducmV2LnhtbEyPzWrDMBCE&#10;74W+g9hCb43kmv7gWA4htD2FQpNCyW1jbWwTa2UsxXbevkovzWVhmGHm23wx2VYM1PvGsYZkpkAQ&#10;l840XGn43r4/vILwAdlg65g0nMnDori9yTEzbuQvGjahErGEfYYa6hC6TEpf1mTRz1xHHL2D6y2G&#10;KPtKmh7HWG5b+ajUs7TYcFyosaNVTeVxc7IaPkYcl2nyNqyPh9V5t336/FknpPX93bScgwg0hf8w&#10;XPAjOhSRae9ObLxoNcRHwt+9eEqlCYi9hpcUZJHLa/jiFwAA//8DAFBLAQItABQABgAIAAAAIQC2&#10;gziS/gAAAOEBAAATAAAAAAAAAAAAAAAAAAAAAABbQ29udGVudF9UeXBlc10ueG1sUEsBAi0AFAAG&#10;AAgAAAAhADj9If/WAAAAlAEAAAsAAAAAAAAAAAAAAAAALwEAAF9yZWxzLy5yZWxzUEsBAi0AFAAG&#10;AAgAAAAhANtEQ4eQAgAApAUAAA4AAAAAAAAAAAAAAAAALgIAAGRycy9lMm9Eb2MueG1sUEsBAi0A&#10;FAAGAAgAAAAhAA2KqBTbAAAABAEAAA8AAAAAAAAAAAAAAAAA6gQAAGRycy9kb3ducmV2LnhtbFBL&#10;BQYAAAAABAAEAPMAAADyBQAAAAA=&#10;">
                <v:line id="Line 416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5XMMAAADcAAAADwAAAGRycy9kb3ducmV2LnhtbESPT4vCMBTE78J+h/AW9qbpbvEP1Sii&#10;CHq0il4fzbOtNi8lidr99kZY2OMwM79hZovONOJBzteWFXwPEhDEhdU1lwqOh01/AsIHZI2NZVLw&#10;Sx4W84/eDDNtn7ynRx5KESHsM1RQhdBmUvqiIoN+YFvi6F2sMxiidKXUDp8Rbhr5kyQjabDmuFBh&#10;S6uKilt+NwrOp7xY7q5p2rp6vU5X19F2yKjU12e3nIII1IX/8F97qxWMx0N4n4lH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XOVz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23"/>
          <w:tab w:val="left" w:pos="1824"/>
        </w:tabs>
        <w:spacing w:before="94" w:line="244" w:lineRule="auto"/>
        <w:ind w:left="1838" w:right="1220" w:hanging="1227"/>
        <w:jc w:val="left"/>
        <w:rPr>
          <w:color w:val="2B2D2D"/>
          <w:sz w:val="21"/>
        </w:rPr>
      </w:pPr>
      <w:r>
        <w:rPr>
          <w:color w:val="2B2D2D"/>
          <w:sz w:val="21"/>
        </w:rPr>
        <w:t>En ausencia</w:t>
      </w:r>
      <w:r>
        <w:rPr>
          <w:color w:val="2B2D2D"/>
          <w:spacing w:val="36"/>
          <w:sz w:val="21"/>
        </w:rPr>
        <w:t xml:space="preserve"> </w:t>
      </w:r>
      <w:r>
        <w:rPr>
          <w:color w:val="2B2D2D"/>
          <w:sz w:val="21"/>
        </w:rPr>
        <w:t>del.</w:t>
      </w:r>
      <w:r w:rsidR="00254892">
        <w:rPr>
          <w:color w:val="2B2D2D"/>
          <w:sz w:val="21"/>
        </w:rPr>
        <w:t xml:space="preserve"> </w:t>
      </w:r>
      <w:r>
        <w:rPr>
          <w:color w:val="2B2D2D"/>
          <w:sz w:val="21"/>
        </w:rPr>
        <w:t>Titular, presidir</w:t>
      </w:r>
      <w:r>
        <w:rPr>
          <w:color w:val="2B2D2D"/>
          <w:spacing w:val="37"/>
          <w:sz w:val="21"/>
        </w:rPr>
        <w:t xml:space="preserve"> </w:t>
      </w:r>
      <w:r>
        <w:rPr>
          <w:color w:val="2B2D2D"/>
          <w:sz w:val="21"/>
        </w:rPr>
        <w:t>la comisión de</w:t>
      </w:r>
      <w:r>
        <w:rPr>
          <w:color w:val="2B2D2D"/>
          <w:spacing w:val="24"/>
          <w:sz w:val="21"/>
        </w:rPr>
        <w:t xml:space="preserve"> </w:t>
      </w:r>
      <w:r>
        <w:rPr>
          <w:color w:val="2B2D2D"/>
          <w:sz w:val="21"/>
        </w:rPr>
        <w:t>Seguridad</w:t>
      </w:r>
      <w:r>
        <w:rPr>
          <w:color w:val="2B2D2D"/>
          <w:spacing w:val="26"/>
          <w:sz w:val="21"/>
        </w:rPr>
        <w:t xml:space="preserve"> </w:t>
      </w:r>
      <w:r>
        <w:rPr>
          <w:color w:val="2B2D2D"/>
          <w:sz w:val="21"/>
        </w:rPr>
        <w:t xml:space="preserve">e </w:t>
      </w:r>
      <w:r>
        <w:rPr>
          <w:color w:val="1C1C1C"/>
          <w:sz w:val="21"/>
        </w:rPr>
        <w:t>Higiene</w:t>
      </w:r>
      <w:r>
        <w:rPr>
          <w:color w:val="1C1C1C"/>
          <w:spacing w:val="34"/>
          <w:sz w:val="21"/>
        </w:rPr>
        <w:t xml:space="preserve"> </w:t>
      </w:r>
      <w:r>
        <w:rPr>
          <w:color w:val="2B2D2D"/>
          <w:sz w:val="21"/>
        </w:rPr>
        <w:t>y participar</w:t>
      </w:r>
      <w:r>
        <w:rPr>
          <w:color w:val="2B2D2D"/>
          <w:spacing w:val="33"/>
          <w:sz w:val="21"/>
        </w:rPr>
        <w:t xml:space="preserve"> </w:t>
      </w:r>
      <w:r>
        <w:rPr>
          <w:color w:val="2B2D2D"/>
          <w:sz w:val="21"/>
        </w:rPr>
        <w:t xml:space="preserve">en </w:t>
      </w:r>
      <w:r>
        <w:rPr>
          <w:color w:val="1C1C1C"/>
          <w:sz w:val="21"/>
        </w:rPr>
        <w:t xml:space="preserve">los </w:t>
      </w:r>
      <w:r>
        <w:rPr>
          <w:color w:val="2B2D2D"/>
          <w:sz w:val="21"/>
        </w:rPr>
        <w:t xml:space="preserve">diversos comités de carácter </w:t>
      </w:r>
      <w:r>
        <w:rPr>
          <w:color w:val="1C1C1C"/>
          <w:sz w:val="21"/>
        </w:rPr>
        <w:t xml:space="preserve">institucional </w:t>
      </w:r>
      <w:r>
        <w:rPr>
          <w:color w:val="2B2D2D"/>
          <w:sz w:val="21"/>
        </w:rPr>
        <w:t>que el</w:t>
      </w:r>
      <w:r>
        <w:rPr>
          <w:color w:val="2B2D2D"/>
          <w:spacing w:val="-4"/>
          <w:sz w:val="21"/>
        </w:rPr>
        <w:t xml:space="preserve"> </w:t>
      </w:r>
      <w:r>
        <w:rPr>
          <w:color w:val="2B2D2D"/>
          <w:sz w:val="21"/>
        </w:rPr>
        <w:t>Director General le indique;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25"/>
          <w:tab w:val="left" w:pos="1827"/>
        </w:tabs>
        <w:spacing w:line="244" w:lineRule="auto"/>
        <w:ind w:left="1833" w:right="1206" w:hanging="1279"/>
        <w:jc w:val="left"/>
        <w:rPr>
          <w:color w:val="2B2D2D"/>
          <w:sz w:val="21"/>
        </w:rPr>
      </w:pPr>
      <w:r>
        <w:rPr>
          <w:color w:val="2B2D2D"/>
          <w:w w:val="105"/>
          <w:sz w:val="21"/>
        </w:rPr>
        <w:t>Apoyar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a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40"/>
          <w:w w:val="105"/>
          <w:sz w:val="21"/>
        </w:rPr>
        <w:t xml:space="preserve"> </w:t>
      </w:r>
      <w:r w:rsidR="00254892">
        <w:rPr>
          <w:color w:val="2B2D2D"/>
          <w:w w:val="105"/>
          <w:sz w:val="21"/>
        </w:rPr>
        <w:t>di</w:t>
      </w:r>
      <w:r>
        <w:rPr>
          <w:color w:val="2B2D2D"/>
          <w:w w:val="105"/>
          <w:sz w:val="21"/>
        </w:rPr>
        <w:t>recciones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Temáticas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en</w:t>
      </w:r>
      <w:r>
        <w:rPr>
          <w:color w:val="2B2D2D"/>
          <w:spacing w:val="39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el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desarrollo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exitoso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39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proyectos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relevantes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 xml:space="preserve">de desarrollo </w:t>
      </w:r>
      <w:r>
        <w:rPr>
          <w:color w:val="1C1C1C"/>
          <w:w w:val="105"/>
          <w:sz w:val="21"/>
        </w:rPr>
        <w:t xml:space="preserve">tecnológico </w:t>
      </w:r>
      <w:r>
        <w:rPr>
          <w:color w:val="2B2D2D"/>
          <w:w w:val="105"/>
          <w:sz w:val="21"/>
        </w:rPr>
        <w:t>e investigación;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23"/>
          <w:tab w:val="left" w:pos="1824"/>
        </w:tabs>
        <w:spacing w:before="1"/>
        <w:ind w:left="1823" w:hanging="1335"/>
        <w:jc w:val="left"/>
        <w:rPr>
          <w:color w:val="2B2D2D"/>
          <w:sz w:val="21"/>
        </w:rPr>
      </w:pPr>
      <w:r>
        <w:rPr>
          <w:color w:val="2B2D2D"/>
          <w:sz w:val="21"/>
        </w:rPr>
        <w:t>Participar</w:t>
      </w:r>
      <w:r>
        <w:rPr>
          <w:color w:val="2B2D2D"/>
          <w:spacing w:val="11"/>
          <w:sz w:val="21"/>
        </w:rPr>
        <w:t xml:space="preserve"> </w:t>
      </w:r>
      <w:r>
        <w:rPr>
          <w:color w:val="2B2D2D"/>
          <w:sz w:val="21"/>
        </w:rPr>
        <w:t>en</w:t>
      </w:r>
      <w:r>
        <w:rPr>
          <w:color w:val="2B2D2D"/>
          <w:spacing w:val="-9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6"/>
          <w:sz w:val="21"/>
        </w:rPr>
        <w:t xml:space="preserve"> </w:t>
      </w:r>
      <w:r>
        <w:rPr>
          <w:color w:val="2B2D2D"/>
          <w:sz w:val="21"/>
        </w:rPr>
        <w:t>estrategia</w:t>
      </w:r>
      <w:r>
        <w:rPr>
          <w:color w:val="2B2D2D"/>
          <w:spacing w:val="22"/>
          <w:sz w:val="21"/>
        </w:rPr>
        <w:t xml:space="preserve"> </w:t>
      </w:r>
      <w:r>
        <w:rPr>
          <w:color w:val="2B2D2D"/>
          <w:sz w:val="21"/>
        </w:rPr>
        <w:t>de</w:t>
      </w:r>
      <w:r>
        <w:rPr>
          <w:color w:val="2B2D2D"/>
          <w:spacing w:val="-10"/>
          <w:sz w:val="21"/>
        </w:rPr>
        <w:t xml:space="preserve"> </w:t>
      </w:r>
      <w:r>
        <w:rPr>
          <w:color w:val="2B2D2D"/>
          <w:sz w:val="21"/>
        </w:rPr>
        <w:t>mercado</w:t>
      </w:r>
      <w:r>
        <w:rPr>
          <w:color w:val="2B2D2D"/>
          <w:spacing w:val="25"/>
          <w:sz w:val="21"/>
        </w:rPr>
        <w:t xml:space="preserve"> </w:t>
      </w:r>
      <w:r>
        <w:rPr>
          <w:color w:val="2B2D2D"/>
          <w:sz w:val="21"/>
        </w:rPr>
        <w:t>del</w:t>
      </w:r>
      <w:r>
        <w:rPr>
          <w:color w:val="2B2D2D"/>
          <w:spacing w:val="5"/>
          <w:sz w:val="21"/>
        </w:rPr>
        <w:t xml:space="preserve"> </w:t>
      </w:r>
      <w:r>
        <w:rPr>
          <w:color w:val="2B2D2D"/>
          <w:spacing w:val="-2"/>
          <w:sz w:val="21"/>
        </w:rPr>
        <w:t>Centro;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pStyle w:val="ListParagraph"/>
        <w:numPr>
          <w:ilvl w:val="0"/>
          <w:numId w:val="30"/>
        </w:numPr>
        <w:tabs>
          <w:tab w:val="left" w:pos="1823"/>
          <w:tab w:val="left" w:pos="1824"/>
        </w:tabs>
        <w:spacing w:before="1" w:line="244" w:lineRule="auto"/>
        <w:ind w:left="1828" w:right="1221" w:hanging="1223"/>
        <w:jc w:val="left"/>
        <w:rPr>
          <w:color w:val="2B2D2D"/>
          <w:sz w:val="21"/>
        </w:rPr>
      </w:pPr>
      <w:r>
        <w:rPr>
          <w:color w:val="2B2D2D"/>
          <w:w w:val="105"/>
          <w:sz w:val="21"/>
        </w:rPr>
        <w:t>Propiciar</w:t>
      </w:r>
      <w:r>
        <w:rPr>
          <w:color w:val="2B2D2D"/>
          <w:spacing w:val="8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por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buenas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interrelaciones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persona</w:t>
      </w:r>
      <w:r>
        <w:rPr>
          <w:color w:val="050505"/>
          <w:w w:val="105"/>
          <w:sz w:val="21"/>
        </w:rPr>
        <w:t>l</w:t>
      </w:r>
      <w:r>
        <w:rPr>
          <w:color w:val="2B2D2D"/>
          <w:w w:val="105"/>
          <w:sz w:val="21"/>
        </w:rPr>
        <w:t>es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entre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miembros</w:t>
      </w:r>
      <w:r>
        <w:rPr>
          <w:color w:val="1C1C1C"/>
          <w:spacing w:val="8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 xml:space="preserve">Direcciones </w:t>
      </w:r>
      <w:r>
        <w:rPr>
          <w:color w:val="2B2D2D"/>
          <w:spacing w:val="-2"/>
          <w:w w:val="105"/>
          <w:sz w:val="21"/>
        </w:rPr>
        <w:t>Temáticas;</w:t>
      </w:r>
    </w:p>
    <w:p w:rsidR="006F4401" w:rsidRDefault="006F4401">
      <w:pPr>
        <w:pStyle w:val="BodyText"/>
        <w:spacing w:before="10"/>
        <w:rPr>
          <w:sz w:val="23"/>
        </w:rPr>
      </w:pPr>
    </w:p>
    <w:p w:rsidR="006F4401" w:rsidRDefault="00130153">
      <w:pPr>
        <w:tabs>
          <w:tab w:val="left" w:pos="1816"/>
        </w:tabs>
        <w:spacing w:line="237" w:lineRule="auto"/>
        <w:ind w:left="1833" w:right="1219" w:hanging="860"/>
        <w:rPr>
          <w:sz w:val="21"/>
        </w:rPr>
      </w:pPr>
      <w:r>
        <w:rPr>
          <w:color w:val="2B2D2D"/>
          <w:spacing w:val="-4"/>
          <w:w w:val="105"/>
          <w:sz w:val="21"/>
        </w:rPr>
        <w:t>XL.</w:t>
      </w:r>
      <w:r>
        <w:rPr>
          <w:color w:val="2B2D2D"/>
          <w:sz w:val="21"/>
        </w:rPr>
        <w:tab/>
      </w:r>
      <w:r>
        <w:rPr>
          <w:color w:val="2B2D2D"/>
          <w:w w:val="105"/>
          <w:sz w:val="21"/>
        </w:rPr>
        <w:t>Participar</w:t>
      </w:r>
      <w:r>
        <w:rPr>
          <w:color w:val="2B2D2D"/>
          <w:spacing w:val="-1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en</w:t>
      </w:r>
      <w:r>
        <w:rPr>
          <w:color w:val="2B2D2D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negociaciones</w:t>
      </w:r>
      <w:r>
        <w:rPr>
          <w:color w:val="2B2D2D"/>
          <w:spacing w:val="-1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conformación</w:t>
      </w:r>
      <w:r>
        <w:rPr>
          <w:color w:val="2B2D2D"/>
          <w:spacing w:val="-3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equipos</w:t>
      </w:r>
      <w:r>
        <w:rPr>
          <w:color w:val="2B2D2D"/>
          <w:spacing w:val="-12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-1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trabajo</w:t>
      </w:r>
      <w:r>
        <w:rPr>
          <w:color w:val="2B2D2D"/>
          <w:spacing w:val="-13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para</w:t>
      </w:r>
      <w:r>
        <w:rPr>
          <w:color w:val="2B2D2D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realización de</w:t>
      </w:r>
      <w:r>
        <w:rPr>
          <w:color w:val="2B2D2D"/>
          <w:spacing w:val="-1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proyectos;</w:t>
      </w:r>
    </w:p>
    <w:p w:rsidR="006F4401" w:rsidRDefault="006F4401">
      <w:pPr>
        <w:pStyle w:val="BodyText"/>
        <w:spacing w:before="3"/>
        <w:rPr>
          <w:sz w:val="24"/>
        </w:rPr>
      </w:pPr>
    </w:p>
    <w:p w:rsidR="006F4401" w:rsidRDefault="00130153">
      <w:pPr>
        <w:tabs>
          <w:tab w:val="left" w:pos="1815"/>
        </w:tabs>
        <w:spacing w:line="252" w:lineRule="auto"/>
        <w:ind w:left="1832" w:right="1219" w:hanging="918"/>
        <w:rPr>
          <w:sz w:val="21"/>
        </w:rPr>
      </w:pPr>
      <w:r>
        <w:rPr>
          <w:color w:val="2B2D2D"/>
          <w:spacing w:val="-4"/>
          <w:w w:val="105"/>
          <w:sz w:val="21"/>
        </w:rPr>
        <w:t>XLI.</w:t>
      </w:r>
      <w:r>
        <w:rPr>
          <w:color w:val="2B2D2D"/>
          <w:sz w:val="21"/>
        </w:rPr>
        <w:tab/>
      </w:r>
      <w:r>
        <w:rPr>
          <w:color w:val="2B2D2D"/>
          <w:w w:val="105"/>
          <w:sz w:val="21"/>
        </w:rPr>
        <w:t>Coadyuvar con</w:t>
      </w:r>
      <w:r>
        <w:rPr>
          <w:color w:val="2B2D2D"/>
          <w:spacing w:val="-9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el Director Adjunto</w:t>
      </w:r>
      <w:r>
        <w:rPr>
          <w:color w:val="2B2D2D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-8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Ciencia y</w:t>
      </w:r>
      <w:r>
        <w:rPr>
          <w:color w:val="2B2D2D"/>
          <w:spacing w:val="-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Tecnología y</w:t>
      </w:r>
      <w:r>
        <w:rPr>
          <w:color w:val="2B2D2D"/>
          <w:spacing w:val="-7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en</w:t>
      </w:r>
      <w:r>
        <w:rPr>
          <w:color w:val="2B2D2D"/>
          <w:spacing w:val="-12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apoyo al</w:t>
      </w:r>
      <w:r>
        <w:rPr>
          <w:color w:val="2B2D2D"/>
          <w:spacing w:val="-8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Director General</w:t>
      </w:r>
      <w:r>
        <w:rPr>
          <w:color w:val="2B2D2D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las actualizaciones</w:t>
      </w:r>
      <w:r>
        <w:rPr>
          <w:color w:val="2B2D2D"/>
          <w:spacing w:val="-2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del</w:t>
      </w:r>
      <w:r>
        <w:rPr>
          <w:color w:val="1C1C1C"/>
          <w:spacing w:val="-24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Plan</w:t>
      </w:r>
      <w:r>
        <w:rPr>
          <w:color w:val="2B2D2D"/>
          <w:spacing w:val="-1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Estratégico</w:t>
      </w:r>
      <w:r>
        <w:rPr>
          <w:color w:val="2B2D2D"/>
          <w:spacing w:val="-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del</w:t>
      </w:r>
      <w:r>
        <w:rPr>
          <w:color w:val="2B2D2D"/>
          <w:spacing w:val="-19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Centro</w:t>
      </w:r>
      <w:r>
        <w:rPr>
          <w:color w:val="2B2D2D"/>
          <w:spacing w:val="-14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y</w:t>
      </w:r>
      <w:r>
        <w:rPr>
          <w:color w:val="2B2D2D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implantación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correspondiente;</w:t>
      </w:r>
    </w:p>
    <w:p w:rsidR="006F4401" w:rsidRDefault="006F4401">
      <w:pPr>
        <w:pStyle w:val="BodyText"/>
        <w:spacing w:before="6"/>
      </w:pPr>
    </w:p>
    <w:p w:rsidR="006F4401" w:rsidRDefault="00130153">
      <w:pPr>
        <w:spacing w:line="252" w:lineRule="auto"/>
        <w:ind w:left="1832" w:right="1199" w:hanging="982"/>
        <w:jc w:val="both"/>
        <w:rPr>
          <w:sz w:val="21"/>
        </w:rPr>
      </w:pPr>
      <w:r>
        <w:rPr>
          <w:color w:val="2B2D2D"/>
          <w:w w:val="105"/>
          <w:sz w:val="21"/>
        </w:rPr>
        <w:t>XLII.</w:t>
      </w:r>
      <w:r>
        <w:rPr>
          <w:color w:val="2B2D2D"/>
          <w:spacing w:val="80"/>
          <w:w w:val="105"/>
          <w:sz w:val="21"/>
        </w:rPr>
        <w:t xml:space="preserve">  </w:t>
      </w:r>
      <w:r>
        <w:rPr>
          <w:color w:val="2B2D2D"/>
          <w:w w:val="105"/>
          <w:sz w:val="21"/>
        </w:rPr>
        <w:t xml:space="preserve">Coadyuvar con el Director Adjunto de Ciencia y </w:t>
      </w:r>
      <w:r>
        <w:rPr>
          <w:color w:val="1C1C1C"/>
          <w:w w:val="105"/>
          <w:sz w:val="21"/>
        </w:rPr>
        <w:t xml:space="preserve">Tecnología </w:t>
      </w:r>
      <w:r>
        <w:rPr>
          <w:color w:val="2B2D2D"/>
          <w:w w:val="105"/>
          <w:sz w:val="21"/>
        </w:rPr>
        <w:t xml:space="preserve">y </w:t>
      </w:r>
      <w:r>
        <w:rPr>
          <w:color w:val="1C1C1C"/>
          <w:w w:val="105"/>
          <w:sz w:val="21"/>
        </w:rPr>
        <w:t xml:space="preserve">las </w:t>
      </w:r>
      <w:r>
        <w:rPr>
          <w:color w:val="2B2D2D"/>
          <w:w w:val="105"/>
          <w:sz w:val="21"/>
        </w:rPr>
        <w:t>Direcciones Temáticas en apoyo</w:t>
      </w:r>
      <w:r>
        <w:rPr>
          <w:color w:val="2B2D2D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al</w:t>
      </w:r>
      <w:r>
        <w:rPr>
          <w:color w:val="2B2D2D"/>
          <w:spacing w:val="-27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Director</w:t>
      </w:r>
      <w:r>
        <w:rPr>
          <w:color w:val="2B2D2D"/>
          <w:spacing w:val="-8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General</w:t>
      </w:r>
      <w:r>
        <w:rPr>
          <w:color w:val="2B2D2D"/>
          <w:spacing w:val="-7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en</w:t>
      </w:r>
      <w:r>
        <w:rPr>
          <w:color w:val="2B2D2D"/>
          <w:spacing w:val="-22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la</w:t>
      </w:r>
      <w:r>
        <w:rPr>
          <w:color w:val="2B2D2D"/>
          <w:spacing w:val="-2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Prospectiva</w:t>
      </w:r>
      <w:r>
        <w:rPr>
          <w:color w:val="2B2D2D"/>
          <w:spacing w:val="-7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Tecnológica</w:t>
      </w:r>
      <w:r>
        <w:rPr>
          <w:color w:val="2B2D2D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del</w:t>
      </w:r>
      <w:r>
        <w:rPr>
          <w:color w:val="2B2D2D"/>
          <w:spacing w:val="-13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Centro;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tabs>
          <w:tab w:val="left" w:pos="1811"/>
        </w:tabs>
        <w:ind w:left="800"/>
        <w:rPr>
          <w:sz w:val="21"/>
        </w:rPr>
      </w:pPr>
      <w:r>
        <w:rPr>
          <w:color w:val="2B2D2D"/>
          <w:spacing w:val="-2"/>
          <w:sz w:val="21"/>
        </w:rPr>
        <w:t>XLIII.</w:t>
      </w:r>
      <w:r>
        <w:rPr>
          <w:color w:val="2B2D2D"/>
          <w:sz w:val="21"/>
        </w:rPr>
        <w:tab/>
        <w:t>Asesorar</w:t>
      </w:r>
      <w:r>
        <w:rPr>
          <w:color w:val="2B2D2D"/>
          <w:spacing w:val="24"/>
          <w:sz w:val="21"/>
        </w:rPr>
        <w:t xml:space="preserve"> </w:t>
      </w:r>
      <w:r>
        <w:rPr>
          <w:color w:val="2B2D2D"/>
          <w:sz w:val="21"/>
        </w:rPr>
        <w:t>al</w:t>
      </w:r>
      <w:r>
        <w:rPr>
          <w:color w:val="2B2D2D"/>
          <w:spacing w:val="-11"/>
          <w:sz w:val="21"/>
        </w:rPr>
        <w:t xml:space="preserve"> </w:t>
      </w:r>
      <w:r>
        <w:rPr>
          <w:color w:val="2B2D2D"/>
          <w:sz w:val="21"/>
        </w:rPr>
        <w:t>personal</w:t>
      </w:r>
      <w:r>
        <w:rPr>
          <w:color w:val="2B2D2D"/>
          <w:spacing w:val="5"/>
          <w:sz w:val="21"/>
        </w:rPr>
        <w:t xml:space="preserve"> </w:t>
      </w:r>
      <w:r>
        <w:rPr>
          <w:color w:val="2B2D2D"/>
          <w:sz w:val="21"/>
        </w:rPr>
        <w:t>de</w:t>
      </w:r>
      <w:r>
        <w:rPr>
          <w:color w:val="2B2D2D"/>
          <w:spacing w:val="1"/>
          <w:sz w:val="21"/>
        </w:rPr>
        <w:t xml:space="preserve"> </w:t>
      </w:r>
      <w:r>
        <w:rPr>
          <w:color w:val="2B2D2D"/>
          <w:sz w:val="21"/>
        </w:rPr>
        <w:t>las</w:t>
      </w:r>
      <w:r>
        <w:rPr>
          <w:color w:val="2B2D2D"/>
          <w:spacing w:val="-2"/>
          <w:sz w:val="21"/>
        </w:rPr>
        <w:t xml:space="preserve"> </w:t>
      </w:r>
      <w:r>
        <w:rPr>
          <w:color w:val="2B2D2D"/>
          <w:sz w:val="21"/>
        </w:rPr>
        <w:t>Direcciones</w:t>
      </w:r>
      <w:r>
        <w:rPr>
          <w:color w:val="2B2D2D"/>
          <w:spacing w:val="23"/>
          <w:sz w:val="21"/>
        </w:rPr>
        <w:t xml:space="preserve"> </w:t>
      </w:r>
      <w:r>
        <w:rPr>
          <w:color w:val="1C1C1C"/>
          <w:sz w:val="21"/>
        </w:rPr>
        <w:t>Temáticas</w:t>
      </w:r>
      <w:r>
        <w:rPr>
          <w:color w:val="1C1C1C"/>
          <w:spacing w:val="13"/>
          <w:sz w:val="21"/>
        </w:rPr>
        <w:t xml:space="preserve"> </w:t>
      </w:r>
      <w:r>
        <w:rPr>
          <w:color w:val="2B2D2D"/>
          <w:sz w:val="21"/>
        </w:rPr>
        <w:t>en</w:t>
      </w:r>
      <w:r>
        <w:rPr>
          <w:color w:val="2B2D2D"/>
          <w:spacing w:val="-12"/>
          <w:sz w:val="21"/>
        </w:rPr>
        <w:t xml:space="preserve"> </w:t>
      </w:r>
      <w:r>
        <w:rPr>
          <w:color w:val="1C1C1C"/>
          <w:sz w:val="21"/>
        </w:rPr>
        <w:t>temas</w:t>
      </w:r>
      <w:r>
        <w:rPr>
          <w:color w:val="1C1C1C"/>
          <w:spacing w:val="14"/>
          <w:sz w:val="21"/>
        </w:rPr>
        <w:t xml:space="preserve"> </w:t>
      </w:r>
      <w:r>
        <w:rPr>
          <w:color w:val="2B2D2D"/>
          <w:sz w:val="21"/>
        </w:rPr>
        <w:t>de</w:t>
      </w:r>
      <w:r>
        <w:rPr>
          <w:color w:val="2B2D2D"/>
          <w:spacing w:val="-10"/>
          <w:sz w:val="21"/>
        </w:rPr>
        <w:t xml:space="preserve"> </w:t>
      </w:r>
      <w:r>
        <w:rPr>
          <w:color w:val="2B2D2D"/>
          <w:spacing w:val="-2"/>
          <w:sz w:val="21"/>
        </w:rPr>
        <w:t>especialidad;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462828">
      <w:pPr>
        <w:spacing w:line="252" w:lineRule="auto"/>
        <w:ind w:left="1832" w:right="1224" w:hanging="1069"/>
        <w:jc w:val="both"/>
        <w:rPr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1019810</wp:posOffset>
                </wp:positionV>
                <wp:extent cx="0" cy="0"/>
                <wp:effectExtent l="0" t="0" r="0" b="0"/>
                <wp:wrapNone/>
                <wp:docPr id="773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0959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61802" id="Line 414" o:spid="_x0000_s1026" style="position:absolute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80.3pt" to="0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eNFwIAADwEAAAOAAAAZHJzL2Uyb0RvYy54bWysU8GO2yAQvVfqPyDuie3Em02sOKsqTnpJ&#10;20i7/QACOEbFgIDEiar+ewccR7vbS1X1AgPMvHkz81g+XVqJztw6oVWJs3GKEVdUM6GOJf7+sh3N&#10;MXKeKEakVrzEV+7w0+rjh2VnCj7RjZaMWwQgyhWdKXHjvSmSxNGGt8SNteEKHmttW+LhaI8Js6QD&#10;9FYmkzSdJZ22zFhNuXNwW/WPeBXx65pT/62uHfdIlhi4+bjauB7CmqyWpDhaYhpBbzTIP7BoiVCQ&#10;9A5VEU/QyYo/oFpBrXa69mOq20TXtaA81gDVZOm7ap4bYnisBZrjzL1N7v/B0q/nvUWClfjxcYqR&#10;Ii0MaScUR3mWh+50xhXgtFZ7G+qjF/Vsdpr+cEjpdUPUkUeWL1cDgVmISN6EhIMzkOPQfdEMfMjJ&#10;69iqS23bAAlNQJc4ket9IvziEe0v6XCbkGIIMdb5z1y3KBgllsA3QpLzzvlAgRSDS8ig9FZIGUct&#10;FepClnDttBQsvMSDPR7W0qIzAaUs0sXDYhqLeecWYCvimt4vIvQasvqkWEzRcMI2N9sTIXsbKEkV&#10;EkFpQPJm9Rr5Cfk28808H+WT2WaUp1U1+rRd56PZNnt8qKbVel1lvwLnLC8awRhXgfag1yz/Oz3c&#10;fk6vtLti781J3qLHLgLZYY+k42zDOHthHDS77u0wc5BodL59p/AHXp/Bfv3pV78BAAD//wMAUEsD&#10;BBQABgAIAAAAIQCxIY+E2AAAAAUBAAAPAAAAZHJzL2Rvd25yZXYueG1sTI/BSsNAEIbvgu+wjODN&#10;bqw2lJhNEcWKh9JaxfM2OybB7GzITtP07R1BaI/f/MM/3+SL0bdqwD42gQzcThJQSGVwDVUGPj9e&#10;buagIltytg2EBo4YYVFcXuQ2c+FA7zhsuVJSQjGzBmrmLtM6ljV6GyehQ5LsO/TesmBfadfbg5T7&#10;Vk+TJNXeNiQXatvhU43lz3bvDWxm99P1c7WcM9+9Hb+a1+VqWHljrq/GxwdQjCOfluFPX9ShEKdd&#10;2JOLqjUgj7BM0yQFJbHg7h91ketz++IXAAD//wMAUEsBAi0AFAAGAAgAAAAhALaDOJL+AAAA4QEA&#10;ABMAAAAAAAAAAAAAAAAAAAAAAFtDb250ZW50X1R5cGVzXS54bWxQSwECLQAUAAYACAAAACEAOP0h&#10;/9YAAACUAQAACwAAAAAAAAAAAAAAAAAvAQAAX3JlbHMvLnJlbHNQSwECLQAUAAYACAAAACEAF2zH&#10;jRcCAAA8BAAADgAAAAAAAAAAAAAAAAAuAgAAZHJzL2Uyb0RvYy54bWxQSwECLQAUAAYACAAAACEA&#10;sSGPhNgAAAAFAQAADwAAAAAAAAAAAAAAAABxBAAAZHJzL2Rvd25yZXYueG1sUEsFBgAAAAAEAAQA&#10;8wAAAHYFAAAAAA==&#10;" strokecolor="#909593" strokeweight="0">
                <w10:wrap anchorx="page"/>
              </v:line>
            </w:pict>
          </mc:Fallback>
        </mc:AlternateContent>
      </w:r>
      <w:r w:rsidR="00130153">
        <w:rPr>
          <w:color w:val="444444"/>
          <w:w w:val="105"/>
          <w:sz w:val="21"/>
        </w:rPr>
        <w:t>XLIV.</w:t>
      </w:r>
      <w:r w:rsidR="00130153">
        <w:rPr>
          <w:color w:val="444444"/>
          <w:spacing w:val="80"/>
          <w:w w:val="105"/>
          <w:sz w:val="21"/>
        </w:rPr>
        <w:t xml:space="preserve">   </w:t>
      </w:r>
      <w:r w:rsidR="00130153">
        <w:rPr>
          <w:color w:val="2B2D2D"/>
          <w:w w:val="105"/>
          <w:sz w:val="21"/>
        </w:rPr>
        <w:t>Participar</w:t>
      </w:r>
      <w:r w:rsidR="00130153">
        <w:rPr>
          <w:color w:val="2B2D2D"/>
          <w:spacing w:val="-6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de</w:t>
      </w:r>
      <w:r w:rsidR="00130153">
        <w:rPr>
          <w:color w:val="2B2D2D"/>
          <w:spacing w:val="-15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ser</w:t>
      </w:r>
      <w:r w:rsidR="00130153">
        <w:rPr>
          <w:color w:val="2B2D2D"/>
          <w:spacing w:val="-16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requerido en</w:t>
      </w:r>
      <w:r w:rsidR="00130153">
        <w:rPr>
          <w:color w:val="2B2D2D"/>
          <w:spacing w:val="-14"/>
          <w:w w:val="105"/>
          <w:sz w:val="21"/>
        </w:rPr>
        <w:t xml:space="preserve"> </w:t>
      </w:r>
      <w:r w:rsidR="00130153">
        <w:rPr>
          <w:color w:val="1C1C1C"/>
          <w:w w:val="105"/>
          <w:sz w:val="21"/>
        </w:rPr>
        <w:t>las</w:t>
      </w:r>
      <w:r w:rsidR="00130153">
        <w:rPr>
          <w:color w:val="1C1C1C"/>
          <w:spacing w:val="-15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actividades</w:t>
      </w:r>
      <w:r w:rsidR="00130153">
        <w:rPr>
          <w:color w:val="2B2D2D"/>
          <w:spacing w:val="-2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de</w:t>
      </w:r>
      <w:r w:rsidR="00130153">
        <w:rPr>
          <w:color w:val="2B2D2D"/>
          <w:spacing w:val="-8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l+D+i</w:t>
      </w:r>
      <w:r w:rsidR="00130153">
        <w:rPr>
          <w:color w:val="2B2D2D"/>
          <w:spacing w:val="-16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en</w:t>
      </w:r>
      <w:r w:rsidR="00130153">
        <w:rPr>
          <w:color w:val="2B2D2D"/>
          <w:spacing w:val="-13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su</w:t>
      </w:r>
      <w:r w:rsidR="00130153">
        <w:rPr>
          <w:color w:val="2B2D2D"/>
          <w:spacing w:val="-10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campo</w:t>
      </w:r>
      <w:r w:rsidR="00130153">
        <w:rPr>
          <w:color w:val="2B2D2D"/>
          <w:spacing w:val="-5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de</w:t>
      </w:r>
      <w:r w:rsidR="00130153">
        <w:rPr>
          <w:color w:val="2B2D2D"/>
          <w:spacing w:val="-16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especialidad</w:t>
      </w:r>
      <w:r w:rsidR="00130153">
        <w:rPr>
          <w:color w:val="595959"/>
          <w:w w:val="105"/>
          <w:sz w:val="21"/>
        </w:rPr>
        <w:t>,</w:t>
      </w:r>
      <w:r w:rsidR="00130153">
        <w:rPr>
          <w:color w:val="595959"/>
          <w:spacing w:val="-15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 xml:space="preserve">orientadas a la </w:t>
      </w:r>
      <w:r w:rsidR="00130153">
        <w:rPr>
          <w:color w:val="1C1C1C"/>
          <w:w w:val="105"/>
          <w:sz w:val="21"/>
        </w:rPr>
        <w:t xml:space="preserve">modernización </w:t>
      </w:r>
      <w:r w:rsidR="00130153">
        <w:rPr>
          <w:color w:val="2B2D2D"/>
          <w:w w:val="105"/>
          <w:sz w:val="21"/>
        </w:rPr>
        <w:t xml:space="preserve">de </w:t>
      </w:r>
      <w:r w:rsidR="00130153">
        <w:rPr>
          <w:color w:val="1C1C1C"/>
          <w:w w:val="105"/>
          <w:sz w:val="21"/>
        </w:rPr>
        <w:t>la</w:t>
      </w:r>
      <w:r w:rsidR="00130153">
        <w:rPr>
          <w:color w:val="1C1C1C"/>
          <w:spacing w:val="-3"/>
          <w:w w:val="105"/>
          <w:sz w:val="21"/>
        </w:rPr>
        <w:t xml:space="preserve"> </w:t>
      </w:r>
      <w:r w:rsidR="00130153">
        <w:rPr>
          <w:color w:val="2B2D2D"/>
          <w:w w:val="105"/>
          <w:sz w:val="21"/>
        </w:rPr>
        <w:t>industria</w:t>
      </w:r>
      <w:r w:rsidR="00130153">
        <w:rPr>
          <w:color w:val="595959"/>
          <w:w w:val="105"/>
          <w:sz w:val="21"/>
        </w:rPr>
        <w:t>;</w:t>
      </w:r>
    </w:p>
    <w:p w:rsidR="006F4401" w:rsidRDefault="006F4401">
      <w:pPr>
        <w:pStyle w:val="BodyText"/>
        <w:spacing w:before="6"/>
      </w:pPr>
    </w:p>
    <w:p w:rsidR="006F4401" w:rsidRDefault="00130153">
      <w:pPr>
        <w:spacing w:line="244" w:lineRule="auto"/>
        <w:ind w:left="1822" w:right="1199" w:hanging="994"/>
        <w:jc w:val="both"/>
        <w:rPr>
          <w:sz w:val="21"/>
        </w:rPr>
      </w:pPr>
      <w:r>
        <w:rPr>
          <w:color w:val="444444"/>
          <w:w w:val="105"/>
          <w:sz w:val="21"/>
        </w:rPr>
        <w:t>XL</w:t>
      </w:r>
      <w:r>
        <w:rPr>
          <w:color w:val="2B2D2D"/>
          <w:w w:val="105"/>
          <w:sz w:val="21"/>
        </w:rPr>
        <w:t>V.</w:t>
      </w:r>
      <w:r>
        <w:rPr>
          <w:color w:val="2B2D2D"/>
          <w:spacing w:val="80"/>
          <w:w w:val="105"/>
          <w:sz w:val="21"/>
        </w:rPr>
        <w:t xml:space="preserve">  </w:t>
      </w:r>
      <w:r>
        <w:rPr>
          <w:color w:val="2B2D2D"/>
          <w:w w:val="105"/>
          <w:sz w:val="21"/>
        </w:rPr>
        <w:t>Validar en el área de su</w:t>
      </w:r>
      <w:r>
        <w:rPr>
          <w:color w:val="2B2D2D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competencia la</w:t>
      </w:r>
      <w:r>
        <w:rPr>
          <w:color w:val="2B2D2D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revisión</w:t>
      </w:r>
      <w:r>
        <w:rPr>
          <w:color w:val="2B2D2D"/>
          <w:spacing w:val="-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-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los</w:t>
      </w:r>
      <w:r>
        <w:rPr>
          <w:color w:val="2B2D2D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Planes de</w:t>
      </w:r>
      <w:r>
        <w:rPr>
          <w:color w:val="2B2D2D"/>
          <w:spacing w:val="-3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Formación de</w:t>
      </w:r>
      <w:r>
        <w:rPr>
          <w:color w:val="2B2D2D"/>
          <w:spacing w:val="-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los</w:t>
      </w:r>
      <w:r>
        <w:rPr>
          <w:color w:val="2B2D2D"/>
          <w:spacing w:val="-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 xml:space="preserve">grupos de </w:t>
      </w:r>
      <w:r>
        <w:rPr>
          <w:color w:val="1C1C1C"/>
          <w:w w:val="105"/>
          <w:sz w:val="21"/>
        </w:rPr>
        <w:t>trabajo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en</w:t>
      </w:r>
      <w:r>
        <w:rPr>
          <w:color w:val="2B2D2D"/>
          <w:spacing w:val="-2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Direcciones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Temáticas </w:t>
      </w:r>
      <w:r>
        <w:rPr>
          <w:color w:val="2B2D2D"/>
          <w:w w:val="105"/>
          <w:sz w:val="21"/>
        </w:rPr>
        <w:t>acorde</w:t>
      </w:r>
      <w:r>
        <w:rPr>
          <w:color w:val="2B2D2D"/>
          <w:spacing w:val="-14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a</w:t>
      </w:r>
      <w:r>
        <w:rPr>
          <w:color w:val="2B2D2D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líneas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-1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trabajo</w:t>
      </w:r>
      <w:r>
        <w:rPr>
          <w:color w:val="2B2D2D"/>
          <w:spacing w:val="-1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del</w:t>
      </w:r>
      <w:r>
        <w:rPr>
          <w:color w:val="2B2D2D"/>
          <w:spacing w:val="-14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Centro</w:t>
      </w:r>
      <w:r>
        <w:rPr>
          <w:color w:val="595959"/>
          <w:w w:val="105"/>
          <w:sz w:val="21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tabs>
          <w:tab w:val="left" w:pos="1808"/>
        </w:tabs>
        <w:spacing w:before="1"/>
        <w:ind w:left="778"/>
        <w:rPr>
          <w:sz w:val="21"/>
        </w:rPr>
      </w:pPr>
      <w:r>
        <w:rPr>
          <w:color w:val="444444"/>
          <w:spacing w:val="-2"/>
          <w:sz w:val="21"/>
        </w:rPr>
        <w:t>XLVI.</w:t>
      </w:r>
      <w:r>
        <w:rPr>
          <w:color w:val="444444"/>
          <w:sz w:val="21"/>
        </w:rPr>
        <w:tab/>
      </w:r>
      <w:r>
        <w:rPr>
          <w:color w:val="2B2D2D"/>
          <w:sz w:val="21"/>
        </w:rPr>
        <w:t>Formar</w:t>
      </w:r>
      <w:r>
        <w:rPr>
          <w:color w:val="2B2D2D"/>
          <w:spacing w:val="12"/>
          <w:sz w:val="21"/>
        </w:rPr>
        <w:t xml:space="preserve"> </w:t>
      </w:r>
      <w:r>
        <w:rPr>
          <w:color w:val="2B2D2D"/>
          <w:sz w:val="21"/>
        </w:rPr>
        <w:t>parte</w:t>
      </w:r>
      <w:r>
        <w:rPr>
          <w:color w:val="2B2D2D"/>
          <w:spacing w:val="14"/>
          <w:sz w:val="21"/>
        </w:rPr>
        <w:t xml:space="preserve"> </w:t>
      </w:r>
      <w:r>
        <w:rPr>
          <w:color w:val="2B2D2D"/>
          <w:sz w:val="21"/>
        </w:rPr>
        <w:t>del</w:t>
      </w:r>
      <w:r>
        <w:rPr>
          <w:color w:val="2B2D2D"/>
          <w:spacing w:val="-3"/>
          <w:sz w:val="21"/>
        </w:rPr>
        <w:t xml:space="preserve"> </w:t>
      </w:r>
      <w:r>
        <w:rPr>
          <w:color w:val="2B2D2D"/>
          <w:sz w:val="21"/>
        </w:rPr>
        <w:t>Comité</w:t>
      </w:r>
      <w:r>
        <w:rPr>
          <w:color w:val="2B2D2D"/>
          <w:spacing w:val="8"/>
          <w:sz w:val="21"/>
        </w:rPr>
        <w:t xml:space="preserve"> </w:t>
      </w:r>
      <w:r>
        <w:rPr>
          <w:color w:val="2B2D2D"/>
          <w:sz w:val="21"/>
        </w:rPr>
        <w:t>de</w:t>
      </w:r>
      <w:r>
        <w:rPr>
          <w:color w:val="2B2D2D"/>
          <w:spacing w:val="-3"/>
          <w:sz w:val="21"/>
        </w:rPr>
        <w:t xml:space="preserve"> </w:t>
      </w:r>
      <w:r w:rsidR="00254892">
        <w:rPr>
          <w:color w:val="2B2D2D"/>
          <w:sz w:val="21"/>
        </w:rPr>
        <w:t>Bec</w:t>
      </w:r>
      <w:r>
        <w:rPr>
          <w:color w:val="2B2D2D"/>
          <w:sz w:val="21"/>
        </w:rPr>
        <w:t>as</w:t>
      </w:r>
      <w:r>
        <w:rPr>
          <w:color w:val="2B2D2D"/>
          <w:spacing w:val="4"/>
          <w:sz w:val="21"/>
        </w:rPr>
        <w:t xml:space="preserve"> </w:t>
      </w:r>
      <w:r>
        <w:rPr>
          <w:color w:val="2B2D2D"/>
          <w:sz w:val="21"/>
        </w:rPr>
        <w:t>del</w:t>
      </w:r>
      <w:r>
        <w:rPr>
          <w:color w:val="2B2D2D"/>
          <w:spacing w:val="-3"/>
          <w:sz w:val="21"/>
        </w:rPr>
        <w:t xml:space="preserve"> </w:t>
      </w:r>
      <w:r>
        <w:rPr>
          <w:color w:val="2B2D2D"/>
          <w:spacing w:val="-2"/>
          <w:sz w:val="21"/>
        </w:rPr>
        <w:t>Centro;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tabs>
          <w:tab w:val="left" w:pos="1817"/>
        </w:tabs>
        <w:spacing w:before="1"/>
        <w:ind w:left="727"/>
        <w:rPr>
          <w:sz w:val="21"/>
        </w:rPr>
      </w:pPr>
      <w:r>
        <w:rPr>
          <w:color w:val="444444"/>
          <w:spacing w:val="-2"/>
          <w:sz w:val="21"/>
        </w:rPr>
        <w:t>XLVII.</w:t>
      </w:r>
      <w:r>
        <w:rPr>
          <w:color w:val="444444"/>
          <w:sz w:val="21"/>
        </w:rPr>
        <w:tab/>
      </w:r>
      <w:r>
        <w:rPr>
          <w:color w:val="2B2D2D"/>
          <w:sz w:val="21"/>
        </w:rPr>
        <w:t>Vigilar</w:t>
      </w:r>
      <w:r>
        <w:rPr>
          <w:color w:val="2B2D2D"/>
          <w:spacing w:val="1"/>
          <w:sz w:val="21"/>
        </w:rPr>
        <w:t xml:space="preserve"> </w:t>
      </w:r>
      <w:r>
        <w:rPr>
          <w:color w:val="2B2D2D"/>
          <w:sz w:val="21"/>
        </w:rPr>
        <w:t>y</w:t>
      </w:r>
      <w:r>
        <w:rPr>
          <w:color w:val="2B2D2D"/>
          <w:spacing w:val="-3"/>
          <w:sz w:val="21"/>
        </w:rPr>
        <w:t xml:space="preserve"> </w:t>
      </w:r>
      <w:r>
        <w:rPr>
          <w:color w:val="2B2D2D"/>
          <w:sz w:val="21"/>
        </w:rPr>
        <w:t>fomentar</w:t>
      </w:r>
      <w:r>
        <w:rPr>
          <w:color w:val="2B2D2D"/>
          <w:spacing w:val="18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11"/>
          <w:sz w:val="21"/>
        </w:rPr>
        <w:t xml:space="preserve"> </w:t>
      </w:r>
      <w:r>
        <w:rPr>
          <w:color w:val="2B2D2D"/>
          <w:sz w:val="21"/>
        </w:rPr>
        <w:t>autoformación</w:t>
      </w:r>
      <w:r>
        <w:rPr>
          <w:color w:val="2B2D2D"/>
          <w:spacing w:val="23"/>
          <w:sz w:val="21"/>
        </w:rPr>
        <w:t xml:space="preserve"> </w:t>
      </w:r>
      <w:r>
        <w:rPr>
          <w:color w:val="444444"/>
          <w:sz w:val="21"/>
        </w:rPr>
        <w:t>y</w:t>
      </w:r>
      <w:r>
        <w:rPr>
          <w:color w:val="444444"/>
          <w:spacing w:val="8"/>
          <w:sz w:val="21"/>
        </w:rPr>
        <w:t xml:space="preserve"> </w:t>
      </w:r>
      <w:r>
        <w:rPr>
          <w:color w:val="2B2D2D"/>
          <w:sz w:val="21"/>
        </w:rPr>
        <w:t>actualización</w:t>
      </w:r>
      <w:r>
        <w:rPr>
          <w:color w:val="2B2D2D"/>
          <w:spacing w:val="20"/>
          <w:sz w:val="21"/>
        </w:rPr>
        <w:t xml:space="preserve"> </w:t>
      </w:r>
      <w:r>
        <w:rPr>
          <w:color w:val="2B2D2D"/>
          <w:sz w:val="21"/>
        </w:rPr>
        <w:t>del</w:t>
      </w:r>
      <w:r>
        <w:rPr>
          <w:color w:val="2B2D2D"/>
          <w:spacing w:val="-15"/>
          <w:sz w:val="21"/>
        </w:rPr>
        <w:t xml:space="preserve"> </w:t>
      </w:r>
      <w:r>
        <w:rPr>
          <w:color w:val="2B2D2D"/>
          <w:sz w:val="21"/>
        </w:rPr>
        <w:t>personal</w:t>
      </w:r>
      <w:r>
        <w:rPr>
          <w:color w:val="2B2D2D"/>
          <w:spacing w:val="5"/>
          <w:sz w:val="21"/>
        </w:rPr>
        <w:t xml:space="preserve"> </w:t>
      </w:r>
      <w:r>
        <w:rPr>
          <w:color w:val="2B2D2D"/>
          <w:sz w:val="21"/>
        </w:rPr>
        <w:t>a</w:t>
      </w:r>
      <w:r>
        <w:rPr>
          <w:color w:val="2B2D2D"/>
          <w:spacing w:val="-2"/>
          <w:sz w:val="21"/>
        </w:rPr>
        <w:t xml:space="preserve"> </w:t>
      </w:r>
      <w:r>
        <w:rPr>
          <w:color w:val="2B2D2D"/>
          <w:sz w:val="21"/>
        </w:rPr>
        <w:t>su</w:t>
      </w:r>
      <w:r>
        <w:rPr>
          <w:color w:val="2B2D2D"/>
          <w:spacing w:val="-11"/>
          <w:sz w:val="21"/>
        </w:rPr>
        <w:t xml:space="preserve"> </w:t>
      </w:r>
      <w:r>
        <w:rPr>
          <w:color w:val="2B2D2D"/>
          <w:spacing w:val="-2"/>
          <w:sz w:val="21"/>
        </w:rPr>
        <w:t>cargo;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spacing w:line="252" w:lineRule="auto"/>
        <w:ind w:left="1829" w:right="1152" w:hanging="1008"/>
        <w:jc w:val="both"/>
        <w:rPr>
          <w:sz w:val="21"/>
        </w:rPr>
      </w:pPr>
      <w:r>
        <w:rPr>
          <w:color w:val="2B2D2D"/>
          <w:w w:val="105"/>
          <w:sz w:val="21"/>
        </w:rPr>
        <w:t>XLVIII.</w:t>
      </w:r>
      <w:r>
        <w:rPr>
          <w:color w:val="2B2D2D"/>
          <w:spacing w:val="40"/>
          <w:w w:val="105"/>
          <w:sz w:val="21"/>
        </w:rPr>
        <w:t xml:space="preserve">  </w:t>
      </w:r>
      <w:r>
        <w:rPr>
          <w:color w:val="2B2D2D"/>
          <w:w w:val="105"/>
          <w:sz w:val="21"/>
        </w:rPr>
        <w:t>Aplicar</w:t>
      </w:r>
      <w:r>
        <w:rPr>
          <w:color w:val="2B2D2D"/>
          <w:spacing w:val="-10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las</w:t>
      </w:r>
      <w:r>
        <w:rPr>
          <w:color w:val="2B2D2D"/>
          <w:spacing w:val="-11"/>
          <w:w w:val="105"/>
          <w:sz w:val="21"/>
        </w:rPr>
        <w:t xml:space="preserve"> </w:t>
      </w:r>
      <w:r>
        <w:rPr>
          <w:color w:val="444444"/>
          <w:w w:val="105"/>
          <w:sz w:val="21"/>
        </w:rPr>
        <w:t>"Evaluaciones</w:t>
      </w:r>
      <w:r>
        <w:rPr>
          <w:color w:val="444444"/>
          <w:spacing w:val="-7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del</w:t>
      </w:r>
      <w:r>
        <w:rPr>
          <w:color w:val="2B2D2D"/>
          <w:spacing w:val="-1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Desempeño" para</w:t>
      </w:r>
      <w:r>
        <w:rPr>
          <w:color w:val="2B2D2D"/>
          <w:spacing w:val="-7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medir</w:t>
      </w:r>
      <w:r>
        <w:rPr>
          <w:color w:val="2B2D2D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la </w:t>
      </w:r>
      <w:r>
        <w:rPr>
          <w:color w:val="2B2D2D"/>
          <w:w w:val="105"/>
          <w:sz w:val="21"/>
        </w:rPr>
        <w:t>eficiencia</w:t>
      </w:r>
      <w:r>
        <w:rPr>
          <w:color w:val="2B2D2D"/>
          <w:spacing w:val="-7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del</w:t>
      </w:r>
      <w:r>
        <w:rPr>
          <w:color w:val="2B2D2D"/>
          <w:spacing w:val="-14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personal</w:t>
      </w:r>
      <w:r>
        <w:rPr>
          <w:color w:val="2B2D2D"/>
          <w:spacing w:val="-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y</w:t>
      </w:r>
      <w:r>
        <w:rPr>
          <w:color w:val="2B2D2D"/>
          <w:spacing w:val="-12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 xml:space="preserve">establecer </w:t>
      </w:r>
      <w:r>
        <w:rPr>
          <w:color w:val="1C1C1C"/>
          <w:w w:val="105"/>
          <w:sz w:val="21"/>
        </w:rPr>
        <w:t xml:space="preserve">las </w:t>
      </w:r>
      <w:r>
        <w:rPr>
          <w:color w:val="2B2D2D"/>
          <w:w w:val="105"/>
          <w:sz w:val="21"/>
        </w:rPr>
        <w:t xml:space="preserve">acciones que permita alcanzar </w:t>
      </w:r>
      <w:r>
        <w:rPr>
          <w:color w:val="1C1C1C"/>
          <w:w w:val="105"/>
          <w:sz w:val="21"/>
        </w:rPr>
        <w:t xml:space="preserve">las </w:t>
      </w:r>
      <w:r>
        <w:rPr>
          <w:color w:val="2B2D2D"/>
          <w:w w:val="105"/>
          <w:sz w:val="21"/>
        </w:rPr>
        <w:t>capacidades técnicas que requieren los proyectos de CIDESl,</w:t>
      </w:r>
      <w:r w:rsidR="00254892">
        <w:rPr>
          <w:color w:val="2B2D2D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 xml:space="preserve">y que </w:t>
      </w:r>
      <w:r>
        <w:rPr>
          <w:color w:val="1C1C1C"/>
          <w:w w:val="105"/>
          <w:sz w:val="21"/>
        </w:rPr>
        <w:t xml:space="preserve">no </w:t>
      </w:r>
      <w:r>
        <w:rPr>
          <w:color w:val="2B2D2D"/>
          <w:w w:val="105"/>
          <w:sz w:val="21"/>
        </w:rPr>
        <w:t xml:space="preserve">están relacionadas a </w:t>
      </w:r>
      <w:r>
        <w:rPr>
          <w:color w:val="1C1C1C"/>
          <w:w w:val="105"/>
          <w:sz w:val="21"/>
        </w:rPr>
        <w:t xml:space="preserve">la </w:t>
      </w:r>
      <w:r>
        <w:rPr>
          <w:color w:val="2B2D2D"/>
          <w:w w:val="105"/>
          <w:sz w:val="21"/>
        </w:rPr>
        <w:t>percepción económica del personal del Centro; retroalimentación</w:t>
      </w:r>
      <w:r>
        <w:rPr>
          <w:color w:val="2B2D2D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para el desarrollo del personal a su</w:t>
      </w:r>
      <w:r>
        <w:rPr>
          <w:color w:val="2B2D2D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cargo;</w:t>
      </w:r>
    </w:p>
    <w:p w:rsidR="006F4401" w:rsidRDefault="006F4401">
      <w:pPr>
        <w:pStyle w:val="BodyText"/>
        <w:spacing w:before="4"/>
      </w:pPr>
    </w:p>
    <w:p w:rsidR="006F4401" w:rsidRDefault="00130153">
      <w:pPr>
        <w:spacing w:line="247" w:lineRule="auto"/>
        <w:ind w:left="1838" w:right="1191" w:hanging="1054"/>
        <w:jc w:val="both"/>
        <w:rPr>
          <w:sz w:val="21"/>
        </w:rPr>
      </w:pPr>
      <w:r>
        <w:rPr>
          <w:color w:val="444444"/>
          <w:w w:val="105"/>
          <w:sz w:val="21"/>
        </w:rPr>
        <w:t>XLIX.</w:t>
      </w:r>
      <w:r>
        <w:rPr>
          <w:color w:val="444444"/>
          <w:spacing w:val="40"/>
          <w:w w:val="105"/>
          <w:sz w:val="21"/>
        </w:rPr>
        <w:t xml:space="preserve">  </w:t>
      </w:r>
      <w:r>
        <w:rPr>
          <w:color w:val="2B2D2D"/>
          <w:w w:val="105"/>
          <w:sz w:val="21"/>
        </w:rPr>
        <w:t xml:space="preserve">Participar en actividades de divulgación científica y </w:t>
      </w:r>
      <w:r>
        <w:rPr>
          <w:color w:val="1C1C1C"/>
          <w:w w:val="105"/>
          <w:sz w:val="21"/>
        </w:rPr>
        <w:t xml:space="preserve">tecnológica </w:t>
      </w:r>
      <w:r>
        <w:rPr>
          <w:color w:val="2B2D2D"/>
          <w:w w:val="105"/>
          <w:sz w:val="21"/>
        </w:rPr>
        <w:t xml:space="preserve">a través de </w:t>
      </w:r>
      <w:r>
        <w:rPr>
          <w:color w:val="1C1C1C"/>
          <w:w w:val="105"/>
          <w:sz w:val="21"/>
        </w:rPr>
        <w:t xml:space="preserve">la impartición </w:t>
      </w:r>
      <w:r>
        <w:rPr>
          <w:color w:val="2B2D2D"/>
          <w:w w:val="105"/>
          <w:sz w:val="21"/>
        </w:rPr>
        <w:t xml:space="preserve">de conferencias, ponencias en eventos de alto </w:t>
      </w:r>
      <w:r>
        <w:rPr>
          <w:color w:val="1C1C1C"/>
          <w:w w:val="105"/>
          <w:sz w:val="21"/>
        </w:rPr>
        <w:t xml:space="preserve">impacto </w:t>
      </w:r>
      <w:r>
        <w:rPr>
          <w:color w:val="2B2D2D"/>
          <w:w w:val="105"/>
          <w:sz w:val="21"/>
        </w:rPr>
        <w:t xml:space="preserve">y publicación de artículos en revistas </w:t>
      </w:r>
      <w:r>
        <w:rPr>
          <w:color w:val="1C1C1C"/>
          <w:w w:val="105"/>
          <w:sz w:val="21"/>
        </w:rPr>
        <w:t xml:space="preserve">nacionales </w:t>
      </w:r>
      <w:r>
        <w:rPr>
          <w:color w:val="2B2D2D"/>
          <w:w w:val="105"/>
          <w:sz w:val="21"/>
        </w:rPr>
        <w:t xml:space="preserve">e </w:t>
      </w:r>
      <w:r>
        <w:rPr>
          <w:color w:val="1C1C1C"/>
          <w:w w:val="105"/>
          <w:sz w:val="21"/>
        </w:rPr>
        <w:t>internacionales</w:t>
      </w:r>
      <w:r>
        <w:rPr>
          <w:color w:val="595959"/>
          <w:w w:val="105"/>
          <w:sz w:val="21"/>
        </w:rPr>
        <w:t>;</w:t>
      </w:r>
    </w:p>
    <w:p w:rsidR="006F4401" w:rsidRDefault="006F4401">
      <w:pPr>
        <w:pStyle w:val="BodyText"/>
        <w:spacing w:before="2"/>
        <w:rPr>
          <w:sz w:val="33"/>
        </w:rPr>
      </w:pPr>
    </w:p>
    <w:p w:rsidR="006F4401" w:rsidRDefault="00130153">
      <w:pPr>
        <w:ind w:left="1139"/>
        <w:rPr>
          <w:b/>
          <w:sz w:val="21"/>
        </w:rPr>
      </w:pPr>
      <w:r>
        <w:rPr>
          <w:b/>
          <w:color w:val="2B2D2D"/>
          <w:spacing w:val="-2"/>
          <w:w w:val="105"/>
          <w:sz w:val="21"/>
        </w:rPr>
        <w:t>FUNCIONES ESPECÍFICAS</w:t>
      </w:r>
    </w:p>
    <w:p w:rsidR="006F4401" w:rsidRDefault="00130153">
      <w:pPr>
        <w:pStyle w:val="ListParagraph"/>
        <w:numPr>
          <w:ilvl w:val="1"/>
          <w:numId w:val="30"/>
        </w:numPr>
        <w:tabs>
          <w:tab w:val="left" w:pos="1840"/>
          <w:tab w:val="left" w:pos="1841"/>
        </w:tabs>
        <w:spacing w:before="148"/>
        <w:rPr>
          <w:color w:val="2B2D2D"/>
          <w:sz w:val="21"/>
        </w:rPr>
      </w:pPr>
      <w:r>
        <w:rPr>
          <w:color w:val="2B2D2D"/>
          <w:sz w:val="21"/>
        </w:rPr>
        <w:t>Analizar</w:t>
      </w:r>
      <w:r>
        <w:rPr>
          <w:color w:val="2B2D2D"/>
          <w:spacing w:val="15"/>
          <w:sz w:val="21"/>
        </w:rPr>
        <w:t xml:space="preserve"> </w:t>
      </w:r>
      <w:r>
        <w:rPr>
          <w:color w:val="2B2D2D"/>
          <w:sz w:val="21"/>
        </w:rPr>
        <w:t>y</w:t>
      </w:r>
      <w:r>
        <w:rPr>
          <w:color w:val="2B2D2D"/>
          <w:spacing w:val="-3"/>
          <w:sz w:val="21"/>
        </w:rPr>
        <w:t xml:space="preserve"> </w:t>
      </w:r>
      <w:r>
        <w:rPr>
          <w:color w:val="2B2D2D"/>
          <w:sz w:val="21"/>
        </w:rPr>
        <w:t>buscar</w:t>
      </w:r>
      <w:r>
        <w:rPr>
          <w:color w:val="2B2D2D"/>
          <w:spacing w:val="16"/>
          <w:sz w:val="21"/>
        </w:rPr>
        <w:t xml:space="preserve"> </w:t>
      </w:r>
      <w:r>
        <w:rPr>
          <w:color w:val="1C1C1C"/>
          <w:sz w:val="21"/>
        </w:rPr>
        <w:t>alternativas</w:t>
      </w:r>
      <w:r>
        <w:rPr>
          <w:color w:val="1C1C1C"/>
          <w:spacing w:val="25"/>
          <w:sz w:val="21"/>
        </w:rPr>
        <w:t xml:space="preserve"> </w:t>
      </w:r>
      <w:r>
        <w:rPr>
          <w:color w:val="2B2D2D"/>
          <w:sz w:val="21"/>
        </w:rPr>
        <w:t>para</w:t>
      </w:r>
      <w:r>
        <w:rPr>
          <w:color w:val="2B2D2D"/>
          <w:spacing w:val="5"/>
          <w:sz w:val="21"/>
        </w:rPr>
        <w:t xml:space="preserve"> </w:t>
      </w:r>
      <w:r>
        <w:rPr>
          <w:color w:val="2B2D2D"/>
          <w:sz w:val="21"/>
        </w:rPr>
        <w:t>el</w:t>
      </w:r>
      <w:r>
        <w:rPr>
          <w:color w:val="2B2D2D"/>
          <w:spacing w:val="-17"/>
          <w:sz w:val="21"/>
        </w:rPr>
        <w:t xml:space="preserve"> </w:t>
      </w:r>
      <w:r>
        <w:rPr>
          <w:color w:val="1C1C1C"/>
          <w:sz w:val="21"/>
        </w:rPr>
        <w:t>bienestar</w:t>
      </w:r>
      <w:r>
        <w:rPr>
          <w:color w:val="1C1C1C"/>
          <w:spacing w:val="9"/>
          <w:sz w:val="21"/>
        </w:rPr>
        <w:t xml:space="preserve"> </w:t>
      </w:r>
      <w:r>
        <w:rPr>
          <w:color w:val="2B2D2D"/>
          <w:sz w:val="21"/>
        </w:rPr>
        <w:t>del</w:t>
      </w:r>
      <w:r>
        <w:rPr>
          <w:color w:val="2B2D2D"/>
          <w:spacing w:val="-16"/>
          <w:sz w:val="21"/>
        </w:rPr>
        <w:t xml:space="preserve"> </w:t>
      </w:r>
      <w:r>
        <w:rPr>
          <w:color w:val="2B2D2D"/>
          <w:sz w:val="21"/>
        </w:rPr>
        <w:t>personal</w:t>
      </w:r>
      <w:r>
        <w:rPr>
          <w:color w:val="2B2D2D"/>
          <w:spacing w:val="-3"/>
          <w:sz w:val="21"/>
        </w:rPr>
        <w:t xml:space="preserve"> </w:t>
      </w:r>
      <w:r>
        <w:rPr>
          <w:color w:val="2B2D2D"/>
          <w:sz w:val="21"/>
        </w:rPr>
        <w:t>del</w:t>
      </w:r>
      <w:r>
        <w:rPr>
          <w:color w:val="2B2D2D"/>
          <w:spacing w:val="-12"/>
          <w:sz w:val="21"/>
        </w:rPr>
        <w:t xml:space="preserve"> </w:t>
      </w:r>
      <w:r>
        <w:rPr>
          <w:color w:val="2B2D2D"/>
          <w:spacing w:val="-2"/>
          <w:sz w:val="21"/>
        </w:rPr>
        <w:t>Centro.</w:t>
      </w:r>
    </w:p>
    <w:p w:rsidR="006F4401" w:rsidRDefault="00130153">
      <w:pPr>
        <w:pStyle w:val="ListParagraph"/>
        <w:numPr>
          <w:ilvl w:val="1"/>
          <w:numId w:val="30"/>
        </w:numPr>
        <w:tabs>
          <w:tab w:val="left" w:pos="1797"/>
          <w:tab w:val="left" w:pos="1798"/>
        </w:tabs>
        <w:spacing w:before="142"/>
        <w:ind w:left="1797" w:hanging="477"/>
        <w:rPr>
          <w:color w:val="444444"/>
          <w:sz w:val="21"/>
        </w:rPr>
      </w:pPr>
      <w:r>
        <w:rPr>
          <w:color w:val="2B2D2D"/>
          <w:sz w:val="21"/>
        </w:rPr>
        <w:t>Apoyar</w:t>
      </w:r>
      <w:r>
        <w:rPr>
          <w:color w:val="2B2D2D"/>
          <w:spacing w:val="38"/>
          <w:sz w:val="21"/>
        </w:rPr>
        <w:t xml:space="preserve"> </w:t>
      </w:r>
      <w:r>
        <w:rPr>
          <w:color w:val="2B2D2D"/>
          <w:sz w:val="21"/>
        </w:rPr>
        <w:t>en</w:t>
      </w:r>
      <w:r>
        <w:rPr>
          <w:color w:val="2B2D2D"/>
          <w:spacing w:val="3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11"/>
          <w:sz w:val="21"/>
        </w:rPr>
        <w:t xml:space="preserve"> </w:t>
      </w:r>
      <w:r>
        <w:rPr>
          <w:color w:val="1C1C1C"/>
          <w:sz w:val="21"/>
        </w:rPr>
        <w:t>estándares</w:t>
      </w:r>
      <w:r>
        <w:rPr>
          <w:color w:val="1C1C1C"/>
          <w:spacing w:val="47"/>
          <w:sz w:val="21"/>
        </w:rPr>
        <w:t xml:space="preserve"> </w:t>
      </w:r>
      <w:r>
        <w:rPr>
          <w:color w:val="2B2D2D"/>
          <w:sz w:val="21"/>
        </w:rPr>
        <w:t>de</w:t>
      </w:r>
      <w:r>
        <w:rPr>
          <w:color w:val="2B2D2D"/>
          <w:spacing w:val="-2"/>
          <w:sz w:val="21"/>
        </w:rPr>
        <w:t xml:space="preserve"> </w:t>
      </w:r>
      <w:r>
        <w:rPr>
          <w:color w:val="2B2D2D"/>
          <w:sz w:val="21"/>
        </w:rPr>
        <w:t>calida</w:t>
      </w:r>
      <w:r w:rsidR="00254892">
        <w:rPr>
          <w:color w:val="2B2D2D"/>
          <w:sz w:val="21"/>
        </w:rPr>
        <w:t>d</w:t>
      </w:r>
      <w:r>
        <w:rPr>
          <w:color w:val="2B2D2D"/>
          <w:spacing w:val="50"/>
          <w:sz w:val="21"/>
        </w:rPr>
        <w:t xml:space="preserve"> </w:t>
      </w:r>
      <w:r>
        <w:rPr>
          <w:color w:val="2B2D2D"/>
          <w:sz w:val="21"/>
        </w:rPr>
        <w:t>y</w:t>
      </w:r>
      <w:r>
        <w:rPr>
          <w:color w:val="2B2D2D"/>
          <w:spacing w:val="19"/>
          <w:sz w:val="21"/>
        </w:rPr>
        <w:t xml:space="preserve"> </w:t>
      </w:r>
      <w:r>
        <w:rPr>
          <w:color w:val="2B2D2D"/>
          <w:sz w:val="21"/>
        </w:rPr>
        <w:t>certificacione</w:t>
      </w:r>
      <w:r w:rsidR="00254892">
        <w:rPr>
          <w:color w:val="2B2D2D"/>
          <w:sz w:val="21"/>
        </w:rPr>
        <w:t>s</w:t>
      </w:r>
      <w:r>
        <w:rPr>
          <w:color w:val="2B2D2D"/>
          <w:spacing w:val="20"/>
          <w:sz w:val="21"/>
        </w:rPr>
        <w:t xml:space="preserve"> </w:t>
      </w:r>
      <w:r>
        <w:rPr>
          <w:color w:val="2B2D2D"/>
          <w:sz w:val="21"/>
        </w:rPr>
        <w:t>nacionales</w:t>
      </w:r>
      <w:r>
        <w:rPr>
          <w:color w:val="2B2D2D"/>
          <w:spacing w:val="31"/>
          <w:sz w:val="21"/>
        </w:rPr>
        <w:t xml:space="preserve"> </w:t>
      </w:r>
      <w:r>
        <w:rPr>
          <w:color w:val="2B2D2D"/>
          <w:sz w:val="21"/>
        </w:rPr>
        <w:t>e</w:t>
      </w:r>
      <w:r>
        <w:rPr>
          <w:color w:val="2B2D2D"/>
          <w:spacing w:val="39"/>
          <w:sz w:val="21"/>
        </w:rPr>
        <w:t xml:space="preserve"> </w:t>
      </w:r>
      <w:r>
        <w:rPr>
          <w:color w:val="2B2D2D"/>
          <w:sz w:val="21"/>
        </w:rPr>
        <w:t>inter</w:t>
      </w:r>
      <w:r w:rsidR="00254892">
        <w:rPr>
          <w:color w:val="2B2D2D"/>
          <w:sz w:val="21"/>
        </w:rPr>
        <w:t>n</w:t>
      </w:r>
      <w:r>
        <w:rPr>
          <w:color w:val="2B2D2D"/>
          <w:spacing w:val="-2"/>
          <w:sz w:val="21"/>
        </w:rPr>
        <w:t>acionales.</w:t>
      </w:r>
    </w:p>
    <w:p w:rsidR="006F4401" w:rsidRDefault="00130153">
      <w:pPr>
        <w:pStyle w:val="ListParagraph"/>
        <w:numPr>
          <w:ilvl w:val="1"/>
          <w:numId w:val="30"/>
        </w:numPr>
        <w:tabs>
          <w:tab w:val="left" w:pos="1838"/>
          <w:tab w:val="left" w:pos="1839"/>
        </w:tabs>
        <w:spacing w:before="38" w:line="376" w:lineRule="exact"/>
        <w:ind w:right="1142" w:hanging="522"/>
        <w:rPr>
          <w:color w:val="444444"/>
          <w:sz w:val="21"/>
        </w:rPr>
      </w:pPr>
      <w:r>
        <w:rPr>
          <w:color w:val="2B2D2D"/>
          <w:w w:val="105"/>
          <w:sz w:val="21"/>
        </w:rPr>
        <w:t>Promover</w:t>
      </w:r>
      <w:r>
        <w:rPr>
          <w:color w:val="2B2D2D"/>
          <w:spacing w:val="-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difusión</w:t>
      </w:r>
      <w:r>
        <w:rPr>
          <w:color w:val="2B2D2D"/>
          <w:spacing w:val="-1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información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que</w:t>
      </w:r>
      <w:r>
        <w:rPr>
          <w:color w:val="2B2D2D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involucra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al</w:t>
      </w:r>
      <w:r>
        <w:rPr>
          <w:color w:val="2B2D2D"/>
          <w:spacing w:val="-13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personal</w:t>
      </w:r>
      <w:r>
        <w:rPr>
          <w:color w:val="2B2D2D"/>
          <w:spacing w:val="-2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del</w:t>
      </w:r>
      <w:r>
        <w:rPr>
          <w:color w:val="2B2D2D"/>
          <w:spacing w:val="-15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Centro</w:t>
      </w:r>
      <w:r>
        <w:rPr>
          <w:color w:val="2B2D2D"/>
          <w:spacing w:val="-2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en</w:t>
      </w:r>
      <w:r>
        <w:rPr>
          <w:color w:val="2B2D2D"/>
          <w:spacing w:val="-16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lo</w:t>
      </w:r>
      <w:r>
        <w:rPr>
          <w:color w:val="2B2D2D"/>
          <w:spacing w:val="-9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referente</w:t>
      </w:r>
      <w:r>
        <w:rPr>
          <w:color w:val="2B2D2D"/>
          <w:spacing w:val="-2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a</w:t>
      </w:r>
      <w:r>
        <w:rPr>
          <w:color w:val="2B2D2D"/>
          <w:spacing w:val="-3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 xml:space="preserve">las </w:t>
      </w:r>
      <w:r>
        <w:rPr>
          <w:color w:val="1C1C1C"/>
          <w:w w:val="105"/>
          <w:sz w:val="21"/>
        </w:rPr>
        <w:t>medidas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de</w:t>
      </w:r>
      <w:r>
        <w:rPr>
          <w:color w:val="2B2D2D"/>
          <w:spacing w:val="-9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seguridad, salud</w:t>
      </w:r>
      <w:r>
        <w:rPr>
          <w:color w:val="2B2D2D"/>
          <w:spacing w:val="-1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</w:t>
      </w:r>
      <w:r>
        <w:rPr>
          <w:color w:val="2B2D2D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higiene</w:t>
      </w:r>
      <w:r>
        <w:rPr>
          <w:color w:val="1C1C1C"/>
          <w:spacing w:val="-18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implantadas</w:t>
      </w:r>
      <w:r>
        <w:rPr>
          <w:color w:val="AAAAAA"/>
          <w:w w:val="105"/>
          <w:position w:val="-8"/>
          <w:sz w:val="15"/>
        </w:rPr>
        <w:t>1</w:t>
      </w:r>
      <w:r>
        <w:rPr>
          <w:color w:val="2B2D2D"/>
          <w:w w:val="105"/>
          <w:sz w:val="21"/>
        </w:rPr>
        <w:t>en</w:t>
      </w:r>
      <w:r>
        <w:rPr>
          <w:color w:val="2B2D2D"/>
          <w:spacing w:val="-11"/>
          <w:w w:val="105"/>
          <w:sz w:val="21"/>
        </w:rPr>
        <w:t xml:space="preserve"> </w:t>
      </w:r>
      <w:r>
        <w:rPr>
          <w:color w:val="2B2D2D"/>
          <w:w w:val="105"/>
          <w:sz w:val="21"/>
        </w:rPr>
        <w:t>el</w:t>
      </w:r>
      <w:r>
        <w:rPr>
          <w:color w:val="2B2D2D"/>
          <w:spacing w:val="-2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Centro</w:t>
      </w:r>
      <w:r>
        <w:rPr>
          <w:color w:val="595959"/>
          <w:w w:val="105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30"/>
        </w:numPr>
        <w:tabs>
          <w:tab w:val="left" w:pos="1845"/>
          <w:tab w:val="left" w:pos="1846"/>
        </w:tabs>
        <w:spacing w:before="103"/>
        <w:ind w:left="1845" w:hanging="521"/>
        <w:rPr>
          <w:color w:val="2B2D2D"/>
          <w:sz w:val="21"/>
        </w:rPr>
      </w:pPr>
      <w:r>
        <w:rPr>
          <w:color w:val="2B2D2D"/>
          <w:sz w:val="21"/>
        </w:rPr>
        <w:t>Participar</w:t>
      </w:r>
      <w:r>
        <w:rPr>
          <w:color w:val="2B2D2D"/>
          <w:spacing w:val="22"/>
          <w:sz w:val="21"/>
        </w:rPr>
        <w:t xml:space="preserve"> </w:t>
      </w:r>
      <w:r>
        <w:rPr>
          <w:color w:val="2B2D2D"/>
          <w:sz w:val="21"/>
        </w:rPr>
        <w:t>en</w:t>
      </w:r>
      <w:r>
        <w:rPr>
          <w:color w:val="2B2D2D"/>
          <w:spacing w:val="-8"/>
          <w:sz w:val="21"/>
        </w:rPr>
        <w:t xml:space="preserve"> </w:t>
      </w:r>
      <w:r>
        <w:rPr>
          <w:color w:val="2B2D2D"/>
          <w:sz w:val="21"/>
        </w:rPr>
        <w:t>el</w:t>
      </w:r>
      <w:r>
        <w:rPr>
          <w:color w:val="2B2D2D"/>
          <w:spacing w:val="5"/>
          <w:sz w:val="21"/>
        </w:rPr>
        <w:t xml:space="preserve"> </w:t>
      </w:r>
      <w:r>
        <w:rPr>
          <w:color w:val="2B2D2D"/>
          <w:sz w:val="21"/>
        </w:rPr>
        <w:t>Comité</w:t>
      </w:r>
      <w:r>
        <w:rPr>
          <w:color w:val="2B2D2D"/>
          <w:spacing w:val="1"/>
          <w:sz w:val="21"/>
        </w:rPr>
        <w:t xml:space="preserve"> </w:t>
      </w:r>
      <w:r>
        <w:rPr>
          <w:color w:val="2B2D2D"/>
          <w:sz w:val="21"/>
        </w:rPr>
        <w:t>de</w:t>
      </w:r>
      <w:r>
        <w:rPr>
          <w:color w:val="2B2D2D"/>
          <w:spacing w:val="6"/>
          <w:sz w:val="21"/>
        </w:rPr>
        <w:t xml:space="preserve"> </w:t>
      </w:r>
      <w:r>
        <w:rPr>
          <w:color w:val="2B2D2D"/>
          <w:spacing w:val="-2"/>
          <w:sz w:val="21"/>
        </w:rPr>
        <w:t>Compras.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8"/>
        <w:rPr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89568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224790</wp:posOffset>
                </wp:positionV>
                <wp:extent cx="6351270" cy="1270"/>
                <wp:effectExtent l="0" t="0" r="0" b="0"/>
                <wp:wrapTopAndBottom/>
                <wp:docPr id="772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02"/>
                            <a:gd name="T2" fmla="+- 0 11113 1111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14D8" id="docshape551" o:spid="_x0000_s1026" style="position:absolute;margin-left:55.55pt;margin-top:17.7pt;width:500.1pt;height:.1pt;z-index:-1552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w/AQMAAK0GAAAOAAAAZHJzL2Uyb0RvYy54bWysVW1v2jAQ/j5p/8Hyx000L4SXooaqIjBN&#10;6rZKZT/A2A6JltiebQjttP++s5NQoJs0TcuHYOfOzz33nO+4uT3UFdpzbUopUhxdhRhxQSUrxTbF&#10;X9erwRQjY4lgpJKCp/iJG3w7f/vmplEzHstCVoxrBCDCzBqV4sJaNQsCQwteE3MlFRdgzKWuiYWt&#10;3gZMkwbQ6yqIw3AcNFIzpSXlxsDXrDXiucfPc07tlzw33KIqxcDN+rf27417B/MbMttqooqSdjTI&#10;P7CoSSkg6BEqI5agnS5fQdUl1dLI3F5RWQcyz0vKfQ6QTRReZPNYEMV9LiCOUUeZzP+DpZ/3DxqV&#10;LMWTSYyRIDUUiUlqXOjRKHICNcrMwO9RPWiXolH3kn4zYAjOLG5jwAdtmk+SAQzZWelFOeS6dich&#10;XXTw2j8dtecHiyh8HA9HUTyBElGw+ZULQGb9Wboz9gOXHofs741tK8dg5XVnHfc1QOR1BUV8P0Ah&#10;iuDxr67SR7eod3sXoHWIGhSFYRhfeoEkF2DD36INez+HFp+iQQrbniQpet70IDrisELENUvopVLS&#10;OInWQK/XCBDAySX5B18IfunbnulCaOiCy/uvMYL7v2nzVcQ6Zi6EW6IGKuDVcF9quedr6W32onoQ&#10;5cVaiVOv9vwpr9YOR1wIX9pjWMf2pLxCrsqq8vWthCOTjKbTyMtjZFUyZ3V8jN5uFpVGe+Ka2z8u&#10;H0A7c1Pa2IyYovXzpjZtLXeC+TAFJ2zZrS0pq3YNQJXXHe5oJ4+7rb6tf1yH18vpcpoMkni8HCRh&#10;lg3uVotkMF5Fk1E2zBaLLPrpOEfJrCgZ48LR7kdMlPxdC3fDrh0OxyFzlt6ZCiv/vFYhOKfhRYJc&#10;+l+fne9m18Btx28ke4Jm1rKdmTDjYVFI/YxRA/Myxeb7jmiOUfVRwEC6jpLEDVi/SUaTGDb61LI5&#10;tRBBASrFFsPld8uFbYfyTulyW0Cktt5C3sEQyUvX7Z5fy6rbwEz0GXTz2w3d0733evmXmf8CAAD/&#10;/wMAUEsDBBQABgAIAAAAIQAtkID33gAAAAoBAAAPAAAAZHJzL2Rvd25yZXYueG1sTI9BT8MwDIXv&#10;SPyHyEhcEEvLYExd0wkQQ+LAgcGEdksbr6nWOKXJtvLvcU/wbs9+ev6cLwfXiiP2ofGkIJ0kIJAq&#10;bxqqFXx+rK7nIELUZHTrCRX8YIBlcX6W68z4E73jcR1rwSUUMq3AxthlUobKotNh4jsk3u1873Rk&#10;29fS9PrE5a6VN0kyk043xBes7vDJYrVfH5yCsowx3b9uNvdXq+dt+oKP319vVqnLi+FhASLiEP/C&#10;MOIzOhTMVPoDmSBa9iyOKpje3YIYA6wpiHKczEAWufz/QvELAAD//wMAUEsBAi0AFAAGAAgAAAAh&#10;ALaDOJL+AAAA4QEAABMAAAAAAAAAAAAAAAAAAAAAAFtDb250ZW50X1R5cGVzXS54bWxQSwECLQAU&#10;AAYACAAAACEAOP0h/9YAAACUAQAACwAAAAAAAAAAAAAAAAAvAQAAX3JlbHMvLnJlbHNQSwECLQAU&#10;AAYACAAAACEADab8PwEDAACtBgAADgAAAAAAAAAAAAAAAAAuAgAAZHJzL2Uyb0RvYy54bWxQSwEC&#10;LQAUAAYACAAAACEALZCA994AAAAKAQAADwAAAAAAAAAAAAAAAABbBQAAZHJzL2Rvd25yZXYueG1s&#10;UEsFBgAAAAAEAAQA8wAAAGYGAAAAAA=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8"/>
        </w:rPr>
        <w:sectPr w:rsidR="006F4401">
          <w:headerReference w:type="default" r:id="rId360"/>
          <w:footerReference w:type="default" r:id="rId361"/>
          <w:pgSz w:w="12240" w:h="15840"/>
          <w:pgMar w:top="1020" w:right="0" w:bottom="1060" w:left="0" w:header="678" w:footer="868" w:gutter="0"/>
          <w:pgNumType w:start="62"/>
          <w:cols w:space="720"/>
        </w:sectPr>
      </w:pPr>
    </w:p>
    <w:p w:rsidR="006F4401" w:rsidRDefault="00462828">
      <w:pPr>
        <w:pStyle w:val="BodyText"/>
        <w:spacing w:before="3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24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767" name="docshapegroup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768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1201"/>
                            <a:ext cx="146" cy="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9" name="docshape554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44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74F1D" id="docshapegroup552" o:spid="_x0000_s1026" style="position:absolute;margin-left:0;margin-top:0;width:612pt;height:790.6pt;z-index:-19592192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QyzyBAAAGREAAA4AAABkcnMvZTJvRG9jLnhtbOxYbW/bNhD+PmD/&#10;QdB3xZIiWZYQp0hkOyiQrUHb/QBaoiWiEqmRdJxs2H/fHSnZcpytaboW+9AAdvh6upfnuTv54s1D&#10;2zj3VCom+NwNznzXobwQJePV3P3t48qbuY7ShJekEZzO3Ueq3DeXP/90sesyGopaNCWVDgjhKtt1&#10;c7fWussmE1XUtCXqTHSUw+ZGyJZomMpqUkqyA+ltMwl9fzrZCVl2UhRUKVhd2E330sjfbGih3202&#10;imqnmbugmzbf0nyv8XtyeUGySpKuZkWvBnmFFi1hHB66F7UgmjhbyU5EtayQQomNPitEOxGbDSuo&#10;sQGsCfwn1txIse2MLVW2q7q9m8C1T/z0arHFr/d30mHl3E2mietw0kKQSlGomnS0wufHcYhe2nVV&#10;BodvZPehu5PWVBjeiuKTgu3J032cV/aws979IkqQS7ZaGC89bGSLIsB+58EE43EfDPqgnQIWkyQJ&#10;Ix9iVsBe4PuRPw37eBU1BPXkYlEv+6tBCDf7i/EsMPpPSGafajTtNbu86FiRwad3LYxOXPt5CMIt&#10;vZXU7YW0L5LREvlp23mAgo5otmYN048G0eAgVIrf37ECHY2TcZSAUMdRiuNzDNBwzt4iaJUJjsNF&#10;XhNe0SvVAR3AlyBgWJJS7GpKSoXLGMZjKWZ6pMm6Yd2KNQ1GD8e9zcCoJ4h8xm0W7QtRbFvKtaWv&#10;pA2YL7iqWadcR2a0XVNAo3xbBgYqAIdbpfFxCAxDqT/D2ZXvp+G1l8d+7kV+svSu0ijxEn+ZRH40&#10;C/Ig/wtvB1G2VRTcQJpFx3pdYfVE22f502cay0zDcOeemDyCnjIKDf+NirCELkFdlSzeg7PhHIy1&#10;pLqocbgBz/XrcHi/Ydx88CzGQAHJPsubIPTTyHWQHzA0AbRuQv4E0dRSIJyFUxPbgQGADan0DRWt&#10;gwNwNqhqnE3uwRBr3HAE1eYCQ26MafjRAlhhV54LU+qny9lyFnlROF1CmBYL72qVR950FSTx4nyR&#10;54tgCFPNypJyfMzXR8k4XTSsHICqZLXOG2mjtzJ/vUPU4dgE0XJQY4gsCjsgLw0gs1yHqbeazhIv&#10;WkWxlyb+zPOD9Dqd+lEaLVbHJt0yTr/eJGc3d9M4jE2URkoj0ka2+ebv1DaStUxDnW1YO3dn+0Mk&#10;Q+4veWlCqwlr7HjkClT/4AoLegv2AaWwi0P4YJGAKq6GpACzlxENa/hz9e8DFiEwGcWOU2B6mgIj&#10;NLo/NxQoZavTv2S7ows4eSHtgilw67RkRUBGU61Ois4XU+41Mf4ibv4Acl9YoB+wcbf4WYvyEVKv&#10;FJAXoYeA1hYGtZB/uM4O2sS5q37fEiz2zVsO8E6DCFsNbSZRnECL4sjxznq8Q3gBouaudh07zLXt&#10;RbedZFUNT7JFj4sraJU2zORi1M9qBVTDCTDse1EtAXNst2HyWBSYDgyVAD7m3DaCxQPvG8E91Qxz&#10;Pz520PTZvuLoCk5exLS+uAGdnhQ3UAuJZrSBpDT0k0PR6utaA8nrxXUNU2wUz8JXp1h8+IKo2pYZ&#10;Q2BMSiSDLrpPsf+Ubv+nRXRf90cFwdZUWwiGwmALwhDVMY/A/u8OWexvzWuMhayfjkrDt4csIBP7&#10;sThJYht9bB5MPxaG51C4vglsgzA9/4Hb/Uv4f4xb88YI798G7v1vBfiCP54bnB9+0bj8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ZGewjdAAAABwEAAA8AAABkcnMvZG93bnJldi54&#10;bWxMj0FLw0AQhe+C/2EZwZvdJFopMZtSinoqgq0g3qbJNAnNzobsNkn/vVMv9jLM4w1vvpctJ9uq&#10;gXrfODYQzyJQxIUrG64MfO3eHhagfEAusXVMBs7kYZnf3mSYlm7kTxq2oVISwj5FA3UIXaq1L2qy&#10;6GeuIxbv4HqLQWRf6bLHUcJtq5MoetYWG5YPNXa0rqk4bk/WwPuI4+oxfh02x8P6/LObf3xvYjLm&#10;/m5avYAKNIX/Y7jgCzrkwrR3Jy69ag1IkfA3L16SPIneyzZfxAnoPNPX/PkvAAAA//8DAFBLAwQK&#10;AAAAAAAAACEAY1V+w5EKAACRCgAAFQAAAGRycy9tZWRpYS9pbWFnZTEuanBlZ//Y/+AAEEpGSUYA&#10;AQEBAGAAYAAA/9sAQwADAgIDAgIDAwMDBAMDBAUIBQUEBAUKBwcGCAwKDAwLCgsLDQ4SEA0OEQ4L&#10;CxAWEBETFBUVFQwPFxgWFBgSFBUU/9sAQwEDBAQFBAUJBQUJFA0LDRQUFBQUFBQUFBQUFBQUFBQU&#10;FBQUFBQUFBQUFBQUFBQUFBQUFBQUFBQUFBQUFBQUFBQU/8AAEQgBhwA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PFKbbV/pXjOqNkOewk&#10;X/0IV7T4uINpJ9K8VnZUukkl5gWZS49twrpexiz84/2h9Qntvjf4zEEYk3agzOCM7TgDH5AH8aKx&#10;f2jmnPxz8aFHCg6jIfrzx+mB+FFchJ+zPieQNayc9q8duk8y/hQ8xNMAw9twr1jxE+bWTntXlUjA&#10;XcOf+ew/9CFdfQpn5fftA2Fxq/xr8aSwvtSPU5o/rhv/AK/6UVf+LN3PD8VvGflFQG1e5J3DPO8j&#10;+QFFchJ+wXiFsW8n0ryW5f8A4mVsAePPH/oQr1XxIf8ARpPoa8klO7Urb/ruP/QhXV0KZ+Znx6fy&#10;fjP4zVQ2z+1JyoU4x85z+uaKs/HFlT40eOVYZI1ab+lFcpJ+wniX/j2l+leTsN2o259Jx/6EK9Y8&#10;T/8AHrL9K8p3C3IuX+7FKCf++hXRfQpn5wfGC7tYPi742S4AM41efcT354/TFFL8VNLgvfin4yku&#10;XAlOr3HXuC2R+h/Siuck/XXxKM28n0ryabDXkMLf6qSYBh/wIV614lOLaT6V5LN81/bkf89x/wCh&#10;CtuhTPzj+LsgX4teNfmAX+15wv0Bx/Sipfijbpc/FDxiWUsy6vcg4PT5yf60VmSfrf4mP+jS/SvK&#10;FObmIn/nsP8A0IV6r4lP+jSfSvJpHCXUI9Zh/wChCrKZ+bPxY1Ka2+KvjMREYbV7ljkd95H8gKKZ&#10;8VLdJPij4wL53f2vc9D/ANNDRUEn7AeJW/0eT6V5Dcv/AMTG2I6eeP8A0IV634n4tpfpXkkq7pI2&#10;7iYf+hCr6FM/Nj4xXLx/FfxeIyNv9q3Pb/poaK1PFkcF5478XSXChpP7auxn2800VBJ+uXiZd1pL&#10;9K8nCAlAennD/wBCFeueJcLayqepFeTTfupY1PeRmH1HI/lWnQpn5r+IZfM8Z+KnP3m1i6Y/UyGi&#10;sTxprCaZ408Q28m4yDUrotg+szEfpiisyT9mvF4JBx0ryjVsNPAR2uET8GyDXrfiPDWspPUCvIpD&#10;51xCDzm6jB/Fwp/RjWnQpn5e+KUhu/FeuzzKGml1C4Zj7+aw/pRUWtyQ/wBu6qZmw5vZyefWRqKz&#10;JP2e8Uy+Vayg9xXkcJ3Xlsuet3F/6NWvUvHZKoQPSvLYgBcWpP8Az9xf+jVre2hTPyy8RQvPruoS&#10;oQqvcSsAR6u1FS+I7w23iHVNpUK93MwyPR2HH5UVz3JP2e8bpuU15aVAvbMHobhD+Tgj+Veq+M+V&#10;P0ry24wL6yH/AE3X/wBCFdb2KZ+VmrwvdatfShN+64lJPuXJNFLe381pqN6seMNcOTkZ53Ef0ori&#10;JP2h8ZthTXl02Xv7L/r4X/0IV6Z43bEbfSvMJiRZNIP9YgkZfqBuH6qP1rrb0KZ+VeokPqN2f+m8&#10;n/oRop10B9okJ6s7MfruNFcrJP2e8bAyRuR2FeYk+fbGFP8AWSeZGP8AgSkH9Ca9R8UkC0l3dcV5&#10;Tbt5Ekdy33IWkc/QDd/7KK3voUz8tLxx9plX+47L+TGipWsGuJ7iUMAHmkYD6saKxsSfsx42O1GA&#10;6YrzFwsaoz/6gCbzB7eW1en+NRmNvpXl2oHGnSg9PKuD+UTkfyrXoUz8uYJHBmyePNfb9NxxRTtP&#10;iNykvONkjKffv/WisyT9lvGf3G+leWan/wAg6X/rjc/+iXr1TxsNqNj0715PqUn+g3an+C3uWH/f&#10;l606FM/LW0vRbxspBJ3scj6mip9PMCW37775Zj+porMk/ZzxryDXkOst5ck5P+r+z3Ab8YXA/WvX&#10;PGhwpryDXzi2vJT9xbeYn6+W2P1xW1tC2fl2q9c/3mx9MmipEjaYtg42nH1yM/1orER+zfjdsK30&#10;ryPXjt0vW3b/AFaadcuR7iM4/nXrXjflWryPXWH2DVkb/Vy6ddr/AOQ66baDZ+ZmimBbPFzkvkEY&#10;PYqD/Wik0SWFbZ1mGXDAfhtXFFchJ+yPjU/Kwrxfx87xeDPErwnFzDpl26H0/cux/wDQa9n8aKZE&#10;Zh0ArxzxaVfQPEu77n9lXm7/AMBpa7OhR+adgIvIAxyAoP8A3ytFUdPJZZ/TzOPpgUVxkH7Q+KCB&#10;aTBuuOK8R8XsU8NeK1H3zpN5tz/17S17T40JVWC9xXiXxHJj8FeKVj4uf7JvMH/t2lrs6Fn5p6Wo&#10;WBlGSFIX8lWirOnBAkygfdk2/kBRXGSfsh4y6NXiXxG/5FnxTJ2XSLwn/wABpa9r8bHCt9K8V+IR&#10;CeBvGU7fcj0a8J/8Bpa6G9Cj80rC7S1a6ST7xnZvzAorPuI2N5cN2Z8j6YFFc1yLn7TeNfuN9K8T&#10;+JQL/Dbx1EOr6LeAf+A8te1+NmwjfSvFPiG+fAXjT/sDXn/pNLVt6Fn5nH5pZPYgf+OiimeYqz3A&#10;P9/+gorG5Nj9mfHDHY2PSvEPiJcCPwH40Unk6Nef+k0te2eNTkGvAPjJKbb4deN51P3NLlj/AO/i&#10;NH/7NW7WhR+c1vcRRPOswy/mZ/QUVGFCs24Ak4PT2FFctybn7OeNR96vAPjav/FqvHuf+gcP/Qq+&#10;gvGgxuzXgHxq5+GHjodjp4z+ddktij85HuGibaoXGF6j/ZFFICNzbuowP0FFcDuQfs743Xhq+evj&#10;fKLb4WePZm+5HpwZv++q+iPG5AjY+1fNn7RBJ+Avj2VerWW1vpuFd2+hR+dk6P5pYdGCsPxUUVYD&#10;Dyoc/wDPJP8A0EUVi4aiP2Y8cN8jelfO3x2lS3+DPj2aYb7RbDlB1zmiitY6yKZ+djW8kc00ZIPl&#10;uYwfYYH9KKKK1a1JP//ZUEsBAi0AFAAGAAgAAAAhAIoVP5gMAQAAFQIAABMAAAAAAAAAAAAAAAAA&#10;AAAAAFtDb250ZW50X1R5cGVzXS54bWxQSwECLQAUAAYACAAAACEAOP0h/9YAAACUAQAACwAAAAAA&#10;AAAAAAAAAAA9AQAAX3JlbHMvLnJlbHNQSwECLQAUAAYACAAAACEAGzBDLPIEAAAZEQAADgAAAAAA&#10;AAAAAAAAAAA8AgAAZHJzL2Uyb0RvYy54bWxQSwECLQAUAAYACAAAACEAWGCzG7oAAAAiAQAAGQAA&#10;AAAAAAAAAAAAAABaBwAAZHJzL19yZWxzL2Uyb0RvYy54bWwucmVsc1BLAQItABQABgAIAAAAIQAW&#10;RnsI3QAAAAcBAAAPAAAAAAAAAAAAAAAAAEsIAABkcnMvZG93bnJldi54bWxQSwECLQAKAAAAAAAA&#10;ACEAY1V+w5EKAACRCgAAFQAAAAAAAAAAAAAAAABVCQAAZHJzL21lZGlhL2ltYWdlMS5qcGVnUEsF&#10;BgAAAAAGAAYAfQEAABkUAAAAAA==&#10;">
                <v:shape id="docshape553" o:spid="_x0000_s1027" type="#_x0000_t75" style="position:absolute;left:12094;top:11201;width:146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wYzCAAAA3AAAAA8AAABkcnMvZG93bnJldi54bWxET8lqwzAQvRfyD2ICuTVyQ3CLG8UUk6WF&#10;XpqE5DpYU9vYGhlJsd2/rw6FHh9v3+ST6cRAzjeWFTwtExDEpdUNVwou5/3jCwgfkDV2lknBD3nI&#10;t7OHDWbajvxFwylUIoawz1BBHUKfSenLmgz6pe2JI/dtncEQoaukdjjGcNPJVZKk0mDDsaHGnoqa&#10;yvZ0NwpaKvR1PYyu4Vs6fXwe2mM57pRazKe3VxCBpvAv/nO/awXPaVwbz8Qj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6cGMwgAAANwAAAAPAAAAAAAAAAAAAAAAAJ8C&#10;AABkcnMvZG93bnJldi54bWxQSwUGAAAAAAQABAD3AAAAjgMAAAAA&#10;">
                  <v:imagedata r:id="rId363" o:title=""/>
                </v:shape>
                <v:rect id="docshape554" o:spid="_x0000_s1028" style="position:absolute;left:12166;width:44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d6McA&#10;AADcAAAADwAAAGRycy9kb3ducmV2LnhtbESPQWvCQBSE74X+h+UVequbSrUas0oVCl4Kaj3o7SX7&#10;TILZt3F3q2l/fVcQPA4z8w2TzTrTiDM5X1tW8NpLQBAXVtdcKth+f76MQPiArLGxTAp+ycNs+viQ&#10;Yarthdd03oRSRAj7FBVUIbSplL6oyKDv2ZY4egfrDIYoXSm1w0uEm0b2k2QoDdYcFypsaVFRcdz8&#10;GAXz8Wh+Wr3x198639N+lx8HfZco9fzUfUxABOrCPXxrL7WC9+E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3ejHAAAA3AAAAA8AAAAAAAAAAAAAAAAAmAIAAGRy&#10;cy9kb3ducmV2LnhtbFBLBQYAAAAABAAEAPUAAACMAwAAAAA=&#10;" fillcolor="black" stroked="f"/>
                <v:line id="Line 410" o:spid="_x0000_s1029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oVNMIAAADcAAAADwAAAGRycy9kb3ducmV2LnhtbERPz2vCMBS+D/wfwhO8zdTJVumM4gqi&#10;h3lY69j10bw11ealNKl2//1yGOz48f1eb0fbihv1vnGsYDFPQBBXTjdcKziX+8cVCB+QNbaOScEP&#10;edhuJg9rzLS78wfdilCLGMI+QwUmhC6T0leGLPq564gj9+16iyHCvpa6x3sMt618SpIXabHh2GCw&#10;o9xQdS0Gq6CkYPLjp05P5vQ2XL6eD++jXSo1m467VxCBxvAv/nMftYI0jfPjmXg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oVNMIAAADcAAAADwAAAAAAAAAAAAAA&#10;AAChAgAAZHJzL2Rvd25yZXYueG1sUEsFBgAAAAAEAAQA+QAAAJADAAAAAA==&#10;" strokeweight=".1273mm"/>
                <v:line id="Line 409" o:spid="_x0000_s1030" style="position:absolute;visibility:visible;mso-wrap-style:square" from="0,15775" to="12239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h4I8MAAADcAAAADwAAAGRycy9kb3ducmV2LnhtbESP0WrCQBRE3wv+w3IF35qNUqJEVxGh&#10;2KfSxHzAJXtNotm7a3ar8e+7hUIfh5k5w2x2o+nFnQbfWVYwT1IQxLXVHTcKqtP76wqED8gae8uk&#10;4EkedtvJywZzbR9c0L0MjYgQ9jkqaENwuZS+bsmgT6wjjt7ZDgZDlEMj9YCPCDe9XKRpJg12HBda&#10;dHRoqb6W30aBd4vjce9u5WfR3TRlly+u3hqlZtNxvwYRaAz/4b/2h1awXM7h90w8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4eCPDAAAA3AAAAA8AAAAAAAAAAAAA&#10;AAAAoQIAAGRycy9kb3ducmV2LnhtbFBLBQYAAAAABAAEAPkAAACRAwAAAAA=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9210" t="8255" r="24765" b="2540"/>
                <wp:docPr id="765" name="docshapegroup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76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1203E0" id="docshapegroup555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Q8jwIAAKQFAAAOAAAAZHJzL2Uyb0RvYy54bWykVNtu2zAMfR+wfxD8ntpObCc16hRDnPSl&#10;Wwu0+wBFki+YLQmSEicY9u+jJMdd25eiCwJbMsmjw0OKN7envkNHpnQreBHEV1GAGCeCtrwugp/P&#10;u9kqQNpgTnEnOCuCM9PB7frrl5tB5mwuGtFRphCAcJ0PsggaY2Qehpo0rMf6SkjGwVgJ1WMDW1WH&#10;VOEB0PsunEdRFg5CUakEYVrD19Ibg7XDrypGzENVaWZQVwTAzbincs+9fYbrG5zXCsumJSMN/AkW&#10;PW45HDpBldhgdFDtO6i+JUpoUZkrIvpQVFVLmMsBsomjN9ncKXGQLpc6H2o5yQTSvtHp07Dkx/FR&#10;oZYWwTJLA8RxD0WigugGS1bb89M0tSoNss7B+U7JJ/mofKqwvBfklwZz+NZu97V3Rvvhu6CAiw9G&#10;OJVOleotBOSPTq4Y56kY7GQQgY/ZIoU/1IyALYGlo4Fz0kBF30WRZjvGxREI6aOWC8s8xLk/z3Ec&#10;OdmEoOP0i6j6/0R9soK5Wmmr0yRqdhH1vuUMJdHSi+mcNtwrSU58VBJxsWkwr5mDez5LUC12SVi6&#10;gOtD7EZDGT6o7CKzEDi/SAsSRddeIncDJoVwLpU2d0z0yC6KoAPSrmL4eK+NF/PiYhG52LVd58A7&#10;jgYoVLpaxS5Ci66l1mr9tKr3m06hI7b30P3G0rxys9Al1o33cybPHBqRU3dMwzDdjmuD286vIYOO&#10;jykC0Uuy7gb+vo6ut6vtKpkl82w7S6KynH3bbZJZtouXabkoN5sy/mM5x0netJQybmlfpkGcfKwx&#10;xrnk7/E0DyaBwtfori2hHpe3Iw0N6uvqu3Mv6PlRWdHHXnUrNwpc2Di27Kz5d++8Xobr+i8AAAD/&#10;/wMAUEsDBBQABgAIAAAAIQAYGq0u2wAAAAQBAAAPAAAAZHJzL2Rvd25yZXYueG1sTI9Ba8JAEIXv&#10;hf6HZQq91d0orSXNRkRsT1KoCqW3MTsmwexsyK5J/Pdde6mXB483vPdNthhtI3rqfO1YQzJRIIgL&#10;Z2ouNex370+vIHxANtg4Jg0X8rDI7+8yTI0b+Iv6bShFLGGfooYqhDaV0hcVWfQT1xLH7Og6iyHa&#10;rpSmwyGW20ZOlXqRFmuOCxW2tKqoOG3PVsPHgMNylqz7zem4uvzsnj+/Nwlp/fgwLt9ABBrD/zFc&#10;8SM65JHp4M5svGg0xEfCn14zpZLoDxrmM5B5Jm/h818AAAD//wMAUEsBAi0AFAAGAAgAAAAhALaD&#10;OJL+AAAA4QEAABMAAAAAAAAAAAAAAAAAAAAAAFtDb250ZW50X1R5cGVzXS54bWxQSwECLQAUAAYA&#10;CAAAACEAOP0h/9YAAACUAQAACwAAAAAAAAAAAAAAAAAvAQAAX3JlbHMvLnJlbHNQSwECLQAUAAYA&#10;CAAAACEAmYQ0PI8CAACkBQAADgAAAAAAAAAAAAAAAAAuAgAAZHJzL2Uyb0RvYy54bWxQSwECLQAU&#10;AAYACAAAACEAGBqtLtsAAAAEAQAADwAAAAAAAAAAAAAAAADpBAAAZHJzL2Rvd25yZXYueG1sUEsF&#10;BgAAAAAEAAQA8wAAAPEFAAAAAA==&#10;">
                <v:line id="Line 407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wx9sMAAADcAAAADwAAAGRycy9kb3ducmV2LnhtbESPQWvCQBSE70L/w/IK3nRTQ1OJboIo&#10;gj2alnp9ZJ9JbPZt2F01/fddodDjMDPfMOtyNL24kfOdZQUv8wQEcW11x42Cz4/9bAnCB2SNvWVS&#10;8EMeyuJpssZc2zsf6VaFRkQI+xwVtCEMuZS+bsmgn9uBOHpn6wyGKF0jtcN7hJteLpIkkwY7jgst&#10;DrRtqf6urkbB6auqN++XNB1ct9ul20t2eGVUavo8blYgAo3hP/zXPmgFb1kGjzPxCM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cMfb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1"/>
          <w:numId w:val="30"/>
        </w:numPr>
        <w:tabs>
          <w:tab w:val="left" w:pos="1838"/>
          <w:tab w:val="left" w:pos="1839"/>
        </w:tabs>
        <w:spacing w:before="94" w:line="374" w:lineRule="auto"/>
        <w:ind w:left="1833" w:right="1142" w:hanging="522"/>
        <w:rPr>
          <w:color w:val="2B2B2B"/>
          <w:sz w:val="21"/>
        </w:rPr>
      </w:pPr>
      <w:r>
        <w:rPr>
          <w:color w:val="1C1C1C"/>
          <w:sz w:val="21"/>
        </w:rPr>
        <w:t xml:space="preserve">Promover </w:t>
      </w:r>
      <w:r>
        <w:rPr>
          <w:color w:val="2B2B2B"/>
          <w:sz w:val="21"/>
        </w:rPr>
        <w:t xml:space="preserve">que </w:t>
      </w:r>
      <w:r>
        <w:rPr>
          <w:color w:val="1C1C1C"/>
          <w:sz w:val="21"/>
        </w:rPr>
        <w:t xml:space="preserve">los </w:t>
      </w:r>
      <w:r>
        <w:rPr>
          <w:color w:val="2B2B2B"/>
          <w:sz w:val="21"/>
        </w:rPr>
        <w:t>proveedores</w:t>
      </w:r>
      <w:r>
        <w:rPr>
          <w:color w:val="2B2B2B"/>
          <w:spacing w:val="35"/>
          <w:sz w:val="21"/>
        </w:rPr>
        <w:t xml:space="preserve"> </w:t>
      </w:r>
      <w:r>
        <w:rPr>
          <w:color w:val="2B2B2B"/>
          <w:sz w:val="21"/>
        </w:rPr>
        <w:t xml:space="preserve">de </w:t>
      </w:r>
      <w:r>
        <w:rPr>
          <w:color w:val="1C1C1C"/>
          <w:sz w:val="21"/>
        </w:rPr>
        <w:t xml:space="preserve">los </w:t>
      </w:r>
      <w:r>
        <w:rPr>
          <w:color w:val="2B2B2B"/>
          <w:sz w:val="21"/>
        </w:rPr>
        <w:t>servicios de Capacitación,</w:t>
      </w:r>
      <w:r>
        <w:rPr>
          <w:color w:val="2B2B2B"/>
          <w:spacing w:val="36"/>
          <w:sz w:val="21"/>
        </w:rPr>
        <w:t xml:space="preserve"> </w:t>
      </w:r>
      <w:r>
        <w:rPr>
          <w:color w:val="2B2B2B"/>
          <w:sz w:val="21"/>
        </w:rPr>
        <w:t xml:space="preserve">cubran </w:t>
      </w:r>
      <w:r>
        <w:rPr>
          <w:color w:val="1C1C1C"/>
          <w:sz w:val="21"/>
        </w:rPr>
        <w:t>los requerimientos</w:t>
      </w:r>
      <w:r>
        <w:rPr>
          <w:color w:val="1C1C1C"/>
          <w:spacing w:val="-8"/>
          <w:sz w:val="21"/>
        </w:rPr>
        <w:t xml:space="preserve"> </w:t>
      </w:r>
      <w:r>
        <w:rPr>
          <w:color w:val="2B2B2B"/>
          <w:sz w:val="21"/>
        </w:rPr>
        <w:t xml:space="preserve">de </w:t>
      </w:r>
      <w:r>
        <w:rPr>
          <w:color w:val="1C1C1C"/>
          <w:sz w:val="21"/>
        </w:rPr>
        <w:t xml:space="preserve">los </w:t>
      </w:r>
      <w:r>
        <w:rPr>
          <w:color w:val="1C1C1C"/>
          <w:w w:val="105"/>
          <w:sz w:val="21"/>
        </w:rPr>
        <w:t xml:space="preserve">programas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Capacitación </w:t>
      </w:r>
      <w:r>
        <w:rPr>
          <w:color w:val="1C1C1C"/>
          <w:w w:val="105"/>
          <w:sz w:val="21"/>
        </w:rPr>
        <w:t>interna</w:t>
      </w:r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1"/>
          <w:numId w:val="30"/>
        </w:numPr>
        <w:tabs>
          <w:tab w:val="left" w:pos="1837"/>
          <w:tab w:val="left" w:pos="1838"/>
        </w:tabs>
        <w:spacing w:before="5" w:line="381" w:lineRule="auto"/>
        <w:ind w:left="1833" w:right="997" w:hanging="528"/>
        <w:rPr>
          <w:color w:val="2B2B2B"/>
          <w:sz w:val="21"/>
        </w:rPr>
      </w:pPr>
      <w:r>
        <w:rPr>
          <w:color w:val="2B2B2B"/>
          <w:sz w:val="21"/>
        </w:rPr>
        <w:t>Fomentar</w:t>
      </w:r>
      <w:r>
        <w:rPr>
          <w:color w:val="2B2B2B"/>
          <w:spacing w:val="40"/>
          <w:sz w:val="21"/>
        </w:rPr>
        <w:t xml:space="preserve"> </w:t>
      </w:r>
      <w:r>
        <w:rPr>
          <w:color w:val="1C1C1C"/>
          <w:sz w:val="21"/>
        </w:rPr>
        <w:t xml:space="preserve">un </w:t>
      </w:r>
      <w:r>
        <w:rPr>
          <w:color w:val="2B2B2B"/>
          <w:sz w:val="21"/>
        </w:rPr>
        <w:t>clima</w:t>
      </w:r>
      <w:r>
        <w:rPr>
          <w:color w:val="2B2B2B"/>
          <w:spacing w:val="30"/>
          <w:sz w:val="21"/>
        </w:rPr>
        <w:t xml:space="preserve"> </w:t>
      </w:r>
      <w:r>
        <w:rPr>
          <w:color w:val="1C1C1C"/>
          <w:sz w:val="21"/>
        </w:rPr>
        <w:t xml:space="preserve">laboral </w:t>
      </w:r>
      <w:r>
        <w:rPr>
          <w:color w:val="2B2B2B"/>
          <w:sz w:val="21"/>
        </w:rPr>
        <w:t>positivo</w:t>
      </w:r>
      <w:r>
        <w:rPr>
          <w:color w:val="2B2B2B"/>
          <w:spacing w:val="33"/>
          <w:sz w:val="21"/>
        </w:rPr>
        <w:t xml:space="preserve"> </w:t>
      </w:r>
      <w:r>
        <w:rPr>
          <w:color w:val="2B2B2B"/>
          <w:sz w:val="21"/>
        </w:rPr>
        <w:t>mediante técnicas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1C1C1C"/>
          <w:sz w:val="21"/>
        </w:rPr>
        <w:t>herramientas</w:t>
      </w:r>
      <w:r>
        <w:rPr>
          <w:color w:val="1C1C1C"/>
          <w:spacing w:val="35"/>
          <w:sz w:val="21"/>
        </w:rPr>
        <w:t xml:space="preserve"> </w:t>
      </w:r>
      <w:r>
        <w:rPr>
          <w:color w:val="1C1C1C"/>
          <w:sz w:val="21"/>
        </w:rPr>
        <w:t>innovadoras</w:t>
      </w:r>
      <w:r>
        <w:rPr>
          <w:color w:val="1C1C1C"/>
          <w:spacing w:val="40"/>
          <w:sz w:val="21"/>
        </w:rPr>
        <w:t xml:space="preserve"> </w:t>
      </w:r>
      <w:r>
        <w:rPr>
          <w:color w:val="2B2B2B"/>
          <w:sz w:val="21"/>
        </w:rPr>
        <w:t>que permitan</w:t>
      </w:r>
      <w:r>
        <w:rPr>
          <w:color w:val="BFBFBF"/>
          <w:sz w:val="21"/>
        </w:rPr>
        <w:t xml:space="preserve"> </w:t>
      </w:r>
      <w:r>
        <w:rPr>
          <w:color w:val="2B2B2B"/>
          <w:sz w:val="21"/>
        </w:rPr>
        <w:t>ofrecer</w:t>
      </w:r>
      <w:r>
        <w:rPr>
          <w:color w:val="2B2B2B"/>
          <w:spacing w:val="30"/>
          <w:sz w:val="21"/>
        </w:rPr>
        <w:t xml:space="preserve"> </w:t>
      </w:r>
      <w:r>
        <w:rPr>
          <w:color w:val="1C1C1C"/>
          <w:sz w:val="21"/>
        </w:rPr>
        <w:t xml:space="preserve">un </w:t>
      </w:r>
      <w:r>
        <w:rPr>
          <w:color w:val="2B2B2B"/>
          <w:sz w:val="21"/>
        </w:rPr>
        <w:t xml:space="preserve">servicio de calidad a </w:t>
      </w:r>
      <w:r>
        <w:rPr>
          <w:color w:val="1C1C1C"/>
          <w:sz w:val="21"/>
        </w:rPr>
        <w:t xml:space="preserve">las </w:t>
      </w:r>
      <w:r>
        <w:rPr>
          <w:color w:val="2B2B2B"/>
          <w:sz w:val="21"/>
        </w:rPr>
        <w:t>distintas áreas del Centro a las que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brinda atención.</w:t>
      </w:r>
    </w:p>
    <w:p w:rsidR="006F4401" w:rsidRDefault="00130153">
      <w:pPr>
        <w:pStyle w:val="ListParagraph"/>
        <w:numPr>
          <w:ilvl w:val="1"/>
          <w:numId w:val="30"/>
        </w:numPr>
        <w:tabs>
          <w:tab w:val="left" w:pos="1831"/>
          <w:tab w:val="left" w:pos="1833"/>
        </w:tabs>
        <w:spacing w:line="239" w:lineRule="exact"/>
        <w:ind w:left="1832" w:hanging="530"/>
        <w:rPr>
          <w:color w:val="424242"/>
          <w:sz w:val="21"/>
        </w:rPr>
      </w:pPr>
      <w:r>
        <w:rPr>
          <w:color w:val="2B2B2B"/>
          <w:sz w:val="21"/>
        </w:rPr>
        <w:t>Vigilar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promover</w:t>
      </w:r>
      <w:r>
        <w:rPr>
          <w:color w:val="2B2B2B"/>
          <w:spacing w:val="5"/>
          <w:sz w:val="21"/>
        </w:rPr>
        <w:t xml:space="preserve"> </w:t>
      </w:r>
      <w:r>
        <w:rPr>
          <w:color w:val="1C1C1C"/>
          <w:sz w:val="21"/>
        </w:rPr>
        <w:t xml:space="preserve">la </w:t>
      </w:r>
      <w:r>
        <w:rPr>
          <w:color w:val="2B2B2B"/>
          <w:sz w:val="21"/>
        </w:rPr>
        <w:t>observancia</w:t>
      </w:r>
      <w:r>
        <w:rPr>
          <w:color w:val="2B2B2B"/>
          <w:spacing w:val="2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13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5"/>
          <w:sz w:val="21"/>
        </w:rPr>
        <w:t xml:space="preserve"> </w:t>
      </w:r>
      <w:r>
        <w:rPr>
          <w:color w:val="2B2B2B"/>
          <w:sz w:val="21"/>
        </w:rPr>
        <w:t>Valores,</w:t>
      </w:r>
      <w:r>
        <w:rPr>
          <w:color w:val="2B2B2B"/>
          <w:spacing w:val="8"/>
          <w:sz w:val="21"/>
        </w:rPr>
        <w:t xml:space="preserve"> </w:t>
      </w:r>
      <w:r>
        <w:rPr>
          <w:color w:val="2B2B2B"/>
          <w:sz w:val="21"/>
        </w:rPr>
        <w:t>Políticas</w:t>
      </w:r>
      <w:r>
        <w:rPr>
          <w:color w:val="2B2B2B"/>
          <w:spacing w:val="15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7"/>
          <w:sz w:val="21"/>
        </w:rPr>
        <w:t xml:space="preserve"> </w:t>
      </w:r>
      <w:r>
        <w:rPr>
          <w:color w:val="1C1C1C"/>
          <w:sz w:val="21"/>
        </w:rPr>
        <w:t>lineamientos</w:t>
      </w:r>
      <w:r>
        <w:rPr>
          <w:color w:val="1C1C1C"/>
          <w:spacing w:val="9"/>
          <w:sz w:val="21"/>
        </w:rPr>
        <w:t xml:space="preserve"> </w:t>
      </w:r>
      <w:r>
        <w:rPr>
          <w:color w:val="1C1C1C"/>
          <w:spacing w:val="-2"/>
          <w:sz w:val="21"/>
        </w:rPr>
        <w:t>institucionales</w:t>
      </w:r>
      <w:r>
        <w:rPr>
          <w:color w:val="424242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30"/>
        </w:numPr>
        <w:tabs>
          <w:tab w:val="left" w:pos="1832"/>
        </w:tabs>
        <w:spacing w:before="135" w:line="374" w:lineRule="auto"/>
        <w:ind w:left="1846" w:right="1138" w:hanging="542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>Participar en el proceso de reclutamiento y selección de personal, a través de entrevistas a candidatos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ocuparán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puestos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área,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así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como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administración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rec</w:t>
      </w:r>
      <w:r>
        <w:rPr>
          <w:color w:val="1C1C1C"/>
          <w:w w:val="105"/>
          <w:sz w:val="21"/>
        </w:rPr>
        <w:t>ursos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humanos de la </w:t>
      </w:r>
      <w:r>
        <w:rPr>
          <w:color w:val="2B2B2B"/>
          <w:w w:val="105"/>
          <w:sz w:val="21"/>
        </w:rPr>
        <w:t>misma</w:t>
      </w:r>
      <w:r>
        <w:rPr>
          <w:color w:val="525252"/>
          <w:w w:val="105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30"/>
        </w:numPr>
        <w:tabs>
          <w:tab w:val="left" w:pos="1830"/>
        </w:tabs>
        <w:spacing w:before="11" w:line="379" w:lineRule="auto"/>
        <w:ind w:left="1839" w:right="1138" w:hanging="536"/>
        <w:jc w:val="both"/>
        <w:rPr>
          <w:color w:val="2B2B2B"/>
          <w:sz w:val="21"/>
        </w:rPr>
      </w:pPr>
      <w:r>
        <w:rPr>
          <w:color w:val="2B2B2B"/>
          <w:sz w:val="21"/>
        </w:rPr>
        <w:t xml:space="preserve">Coordinar con todos </w:t>
      </w:r>
      <w:r>
        <w:rPr>
          <w:color w:val="1C1C1C"/>
          <w:sz w:val="21"/>
        </w:rPr>
        <w:t xml:space="preserve">los </w:t>
      </w:r>
      <w:r>
        <w:rPr>
          <w:color w:val="2B2B2B"/>
          <w:sz w:val="21"/>
        </w:rPr>
        <w:t xml:space="preserve">Directores </w:t>
      </w:r>
      <w:r>
        <w:rPr>
          <w:color w:val="1C1C1C"/>
          <w:sz w:val="21"/>
        </w:rPr>
        <w:t xml:space="preserve">del </w:t>
      </w:r>
      <w:r>
        <w:rPr>
          <w:color w:val="2B2B2B"/>
          <w:sz w:val="21"/>
        </w:rPr>
        <w:t xml:space="preserve">Centro </w:t>
      </w:r>
      <w:r>
        <w:rPr>
          <w:color w:val="1C1C1C"/>
          <w:sz w:val="21"/>
        </w:rPr>
        <w:t xml:space="preserve">la </w:t>
      </w:r>
      <w:r>
        <w:rPr>
          <w:color w:val="2B2B2B"/>
          <w:sz w:val="21"/>
        </w:rPr>
        <w:t xml:space="preserve">aplicación de </w:t>
      </w:r>
      <w:r>
        <w:rPr>
          <w:color w:val="1C1C1C"/>
          <w:sz w:val="21"/>
        </w:rPr>
        <w:t xml:space="preserve">las </w:t>
      </w:r>
      <w:r>
        <w:rPr>
          <w:color w:val="424242"/>
          <w:sz w:val="21"/>
        </w:rPr>
        <w:t>"Eva</w:t>
      </w:r>
      <w:r>
        <w:rPr>
          <w:color w:val="1C1C1C"/>
          <w:sz w:val="21"/>
        </w:rPr>
        <w:t xml:space="preserve">luaciones </w:t>
      </w:r>
      <w:r>
        <w:rPr>
          <w:color w:val="2B2B2B"/>
          <w:sz w:val="21"/>
        </w:rPr>
        <w:t>del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Desempeño</w:t>
      </w:r>
      <w:r>
        <w:rPr>
          <w:color w:val="525252"/>
          <w:sz w:val="21"/>
        </w:rPr>
        <w:t xml:space="preserve">" </w:t>
      </w:r>
      <w:r>
        <w:rPr>
          <w:color w:val="2B2B2B"/>
          <w:w w:val="105"/>
          <w:sz w:val="21"/>
        </w:rPr>
        <w:t xml:space="preserve">para medir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eficiencia del personal y establecer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acciones que permitan alcanzar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>capacidades técnicas que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requieren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proyectos de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CIDESI,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no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relacionadas a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percepción económica del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personal </w:t>
      </w:r>
      <w:r>
        <w:rPr>
          <w:color w:val="1C1C1C"/>
          <w:w w:val="105"/>
          <w:sz w:val="21"/>
        </w:rPr>
        <w:t xml:space="preserve">del </w:t>
      </w:r>
      <w:r>
        <w:rPr>
          <w:color w:val="2B2B2B"/>
          <w:w w:val="105"/>
          <w:sz w:val="21"/>
        </w:rPr>
        <w:t>Centro</w:t>
      </w:r>
    </w:p>
    <w:p w:rsidR="006F4401" w:rsidRDefault="00130153">
      <w:pPr>
        <w:spacing w:line="243" w:lineRule="exact"/>
        <w:ind w:left="1305"/>
        <w:jc w:val="both"/>
        <w:rPr>
          <w:sz w:val="21"/>
        </w:rPr>
      </w:pPr>
      <w:r>
        <w:rPr>
          <w:color w:val="1C1C1C"/>
          <w:sz w:val="21"/>
        </w:rPr>
        <w:t>1</w:t>
      </w:r>
      <w:r>
        <w:rPr>
          <w:rFonts w:ascii="Times New Roman" w:hAnsi="Times New Roman"/>
          <w:color w:val="2B2B2B"/>
        </w:rPr>
        <w:t>O.</w:t>
      </w:r>
      <w:r>
        <w:rPr>
          <w:rFonts w:ascii="Times New Roman" w:hAnsi="Times New Roman"/>
          <w:color w:val="2B2B2B"/>
          <w:spacing w:val="50"/>
        </w:rPr>
        <w:t xml:space="preserve">  </w:t>
      </w:r>
      <w:r>
        <w:rPr>
          <w:color w:val="2B2B2B"/>
          <w:sz w:val="21"/>
        </w:rPr>
        <w:t>Observar</w:t>
      </w:r>
      <w:r>
        <w:rPr>
          <w:color w:val="2B2B2B"/>
          <w:spacing w:val="13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5"/>
          <w:sz w:val="21"/>
        </w:rPr>
        <w:t xml:space="preserve"> </w:t>
      </w:r>
      <w:r>
        <w:rPr>
          <w:color w:val="1C1C1C"/>
          <w:sz w:val="21"/>
        </w:rPr>
        <w:t>lineamientos</w:t>
      </w:r>
      <w:r>
        <w:rPr>
          <w:color w:val="1C1C1C"/>
          <w:spacing w:val="20"/>
          <w:sz w:val="21"/>
        </w:rPr>
        <w:t xml:space="preserve"> </w:t>
      </w:r>
      <w:r>
        <w:rPr>
          <w:color w:val="2B2B2B"/>
          <w:sz w:val="21"/>
        </w:rPr>
        <w:t>establecidos</w:t>
      </w:r>
      <w:r>
        <w:rPr>
          <w:color w:val="2B2B2B"/>
          <w:spacing w:val="2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4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10"/>
          <w:sz w:val="21"/>
        </w:rPr>
        <w:t xml:space="preserve"> </w:t>
      </w:r>
      <w:r>
        <w:rPr>
          <w:color w:val="1C1C1C"/>
          <w:sz w:val="21"/>
        </w:rPr>
        <w:t>normatividad</w:t>
      </w:r>
      <w:r>
        <w:rPr>
          <w:color w:val="1C1C1C"/>
          <w:spacing w:val="11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14"/>
          <w:sz w:val="21"/>
        </w:rPr>
        <w:t xml:space="preserve"> </w:t>
      </w:r>
      <w:r>
        <w:rPr>
          <w:color w:val="2B2B2B"/>
          <w:sz w:val="21"/>
        </w:rPr>
        <w:t>la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Administración</w:t>
      </w:r>
      <w:r>
        <w:rPr>
          <w:color w:val="2B2B2B"/>
          <w:spacing w:val="-20"/>
          <w:sz w:val="21"/>
        </w:rPr>
        <w:t xml:space="preserve"> </w:t>
      </w:r>
      <w:r>
        <w:rPr>
          <w:color w:val="2B2B2B"/>
          <w:sz w:val="21"/>
        </w:rPr>
        <w:t>Pública</w:t>
      </w:r>
      <w:r>
        <w:rPr>
          <w:color w:val="2B2B2B"/>
          <w:spacing w:val="3"/>
          <w:sz w:val="21"/>
        </w:rPr>
        <w:t xml:space="preserve"> </w:t>
      </w:r>
      <w:r>
        <w:rPr>
          <w:color w:val="2B2B2B"/>
          <w:spacing w:val="-2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832"/>
        </w:tabs>
        <w:spacing w:before="139" w:line="381" w:lineRule="auto"/>
        <w:ind w:right="1134" w:hanging="533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Dar cumplimiento a </w:t>
      </w:r>
      <w:r>
        <w:rPr>
          <w:color w:val="1C1C1C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 xml:space="preserve">programas </w:t>
      </w:r>
      <w:r>
        <w:rPr>
          <w:color w:val="1C1C1C"/>
          <w:w w:val="105"/>
          <w:sz w:val="21"/>
        </w:rPr>
        <w:t>interinstitucionales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como: el </w:t>
      </w:r>
      <w:r>
        <w:rPr>
          <w:color w:val="1C1C1C"/>
          <w:w w:val="105"/>
          <w:sz w:val="21"/>
        </w:rPr>
        <w:t xml:space="preserve">Programa </w:t>
      </w:r>
      <w:r>
        <w:rPr>
          <w:color w:val="2B2B2B"/>
          <w:w w:val="105"/>
          <w:sz w:val="21"/>
        </w:rPr>
        <w:t>de Transparencia</w:t>
      </w:r>
      <w:r>
        <w:rPr>
          <w:color w:val="2B2B2B"/>
          <w:spacing w:val="3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y Rendición de Cuentas, el estado que guardan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Normas Generales de Control Interno </w:t>
      </w:r>
      <w:r>
        <w:rPr>
          <w:color w:val="1C1C1C"/>
          <w:w w:val="105"/>
          <w:sz w:val="21"/>
        </w:rPr>
        <w:t>Institucional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2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Programa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Cadenas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Productivas, entre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otros.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834"/>
        </w:tabs>
        <w:spacing w:line="231" w:lineRule="exact"/>
        <w:ind w:left="1833" w:hanging="529"/>
        <w:jc w:val="both"/>
        <w:rPr>
          <w:color w:val="1C1C1C"/>
          <w:sz w:val="21"/>
        </w:rPr>
      </w:pPr>
      <w:r>
        <w:rPr>
          <w:color w:val="2B2B2B"/>
          <w:w w:val="105"/>
          <w:sz w:val="21"/>
        </w:rPr>
        <w:t>Atender</w:t>
      </w:r>
      <w:r>
        <w:rPr>
          <w:color w:val="2B2B2B"/>
          <w:spacing w:val="2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2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dar</w:t>
      </w:r>
      <w:r>
        <w:rPr>
          <w:color w:val="2B2B2B"/>
          <w:spacing w:val="2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seguimiento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2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auditorías</w:t>
      </w:r>
      <w:r>
        <w:rPr>
          <w:color w:val="2B2B2B"/>
          <w:spacing w:val="2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internas</w:t>
      </w:r>
      <w:r>
        <w:rPr>
          <w:color w:val="1C1C1C"/>
          <w:spacing w:val="3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externas,</w:t>
      </w:r>
      <w:r>
        <w:rPr>
          <w:color w:val="2B2B2B"/>
          <w:spacing w:val="3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reali</w:t>
      </w:r>
      <w:r>
        <w:rPr>
          <w:color w:val="424242"/>
          <w:w w:val="105"/>
          <w:sz w:val="21"/>
        </w:rPr>
        <w:t>zadas</w:t>
      </w:r>
      <w:r>
        <w:rPr>
          <w:color w:val="424242"/>
          <w:spacing w:val="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1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10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diferentes</w:t>
      </w:r>
    </w:p>
    <w:p w:rsidR="006F4401" w:rsidRDefault="00130153">
      <w:pPr>
        <w:spacing w:before="141"/>
        <w:ind w:left="1840"/>
        <w:rPr>
          <w:sz w:val="21"/>
        </w:rPr>
      </w:pPr>
      <w:r>
        <w:rPr>
          <w:color w:val="1C1C1C"/>
          <w:spacing w:val="-4"/>
          <w:sz w:val="21"/>
        </w:rPr>
        <w:t>instancias</w:t>
      </w:r>
      <w:r>
        <w:rPr>
          <w:color w:val="1C1C1C"/>
          <w:spacing w:val="-2"/>
          <w:sz w:val="21"/>
        </w:rPr>
        <w:t xml:space="preserve"> </w:t>
      </w:r>
      <w:r>
        <w:rPr>
          <w:color w:val="2B2B2B"/>
          <w:spacing w:val="-2"/>
          <w:sz w:val="21"/>
        </w:rPr>
        <w:t>fiscalizadoras.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880"/>
          <w:tab w:val="left" w:pos="1881"/>
        </w:tabs>
        <w:spacing w:before="63"/>
        <w:ind w:left="1880" w:hanging="576"/>
        <w:rPr>
          <w:color w:val="2B2B2B"/>
          <w:sz w:val="21"/>
        </w:rPr>
      </w:pPr>
      <w:r>
        <w:rPr>
          <w:color w:val="2B2B2B"/>
          <w:sz w:val="21"/>
        </w:rPr>
        <w:t>Cumplir</w:t>
      </w:r>
      <w:r>
        <w:rPr>
          <w:color w:val="2B2B2B"/>
          <w:spacing w:val="16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5"/>
          <w:sz w:val="21"/>
        </w:rPr>
        <w:t xml:space="preserve"> </w:t>
      </w:r>
      <w:r>
        <w:rPr>
          <w:color w:val="1C1C1C"/>
          <w:sz w:val="21"/>
        </w:rPr>
        <w:t>hacer</w:t>
      </w:r>
      <w:r>
        <w:rPr>
          <w:color w:val="1C1C1C"/>
          <w:spacing w:val="8"/>
          <w:sz w:val="21"/>
        </w:rPr>
        <w:t xml:space="preserve"> </w:t>
      </w:r>
      <w:r>
        <w:rPr>
          <w:color w:val="2B2B2B"/>
          <w:sz w:val="21"/>
        </w:rPr>
        <w:t>cumplir</w:t>
      </w:r>
      <w:r>
        <w:rPr>
          <w:color w:val="2B2B2B"/>
          <w:spacing w:val="7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-2"/>
          <w:sz w:val="21"/>
        </w:rPr>
        <w:t xml:space="preserve"> </w:t>
      </w:r>
      <w:r>
        <w:rPr>
          <w:color w:val="2B2B2B"/>
          <w:sz w:val="21"/>
        </w:rPr>
        <w:t>políticas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procedimientos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pacing w:val="-2"/>
          <w:sz w:val="21"/>
        </w:rPr>
        <w:t>aprobados.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880"/>
          <w:tab w:val="left" w:pos="1881"/>
        </w:tabs>
        <w:spacing w:before="142"/>
        <w:ind w:left="1880" w:hanging="576"/>
        <w:rPr>
          <w:color w:val="2B2B2B"/>
          <w:sz w:val="21"/>
        </w:rPr>
      </w:pPr>
      <w:r>
        <w:rPr>
          <w:color w:val="2B2B2B"/>
          <w:sz w:val="21"/>
        </w:rPr>
        <w:t>Cumplir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 xml:space="preserve">y </w:t>
      </w:r>
      <w:r>
        <w:rPr>
          <w:color w:val="1C1C1C"/>
          <w:sz w:val="21"/>
        </w:rPr>
        <w:t>hacer</w:t>
      </w:r>
      <w:r>
        <w:rPr>
          <w:color w:val="1C1C1C"/>
          <w:spacing w:val="2"/>
          <w:sz w:val="21"/>
        </w:rPr>
        <w:t xml:space="preserve"> </w:t>
      </w:r>
      <w:r>
        <w:rPr>
          <w:color w:val="2B2B2B"/>
          <w:sz w:val="21"/>
        </w:rPr>
        <w:t>cumplir</w:t>
      </w:r>
      <w:r>
        <w:rPr>
          <w:color w:val="2B2B2B"/>
          <w:spacing w:val="3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5"/>
          <w:sz w:val="21"/>
        </w:rPr>
        <w:t xml:space="preserve"> </w:t>
      </w:r>
      <w:r>
        <w:rPr>
          <w:color w:val="2B2B2B"/>
          <w:sz w:val="21"/>
        </w:rPr>
        <w:t>principios</w:t>
      </w:r>
      <w:r>
        <w:rPr>
          <w:color w:val="2B2B2B"/>
          <w:spacing w:val="26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valores</w:t>
      </w:r>
      <w:r>
        <w:rPr>
          <w:color w:val="2B2B2B"/>
          <w:spacing w:val="3"/>
          <w:sz w:val="21"/>
        </w:rPr>
        <w:t xml:space="preserve"> </w:t>
      </w:r>
      <w:r>
        <w:rPr>
          <w:color w:val="2B2B2B"/>
          <w:spacing w:val="-2"/>
          <w:sz w:val="21"/>
        </w:rPr>
        <w:t>institucionales.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886"/>
          <w:tab w:val="left" w:pos="1887"/>
        </w:tabs>
        <w:spacing w:before="134"/>
        <w:ind w:left="1886" w:hanging="575"/>
        <w:rPr>
          <w:color w:val="1C1C1C"/>
          <w:sz w:val="21"/>
        </w:rPr>
      </w:pPr>
      <w:r>
        <w:rPr>
          <w:color w:val="2B2B2B"/>
          <w:sz w:val="21"/>
        </w:rPr>
        <w:t>Generar</w:t>
      </w:r>
      <w:r>
        <w:rPr>
          <w:color w:val="2B2B2B"/>
          <w:spacing w:val="13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13"/>
          <w:sz w:val="21"/>
        </w:rPr>
        <w:t xml:space="preserve"> </w:t>
      </w:r>
      <w:r>
        <w:rPr>
          <w:color w:val="2B2B2B"/>
          <w:sz w:val="21"/>
        </w:rPr>
        <w:t>informes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z w:val="21"/>
        </w:rPr>
        <w:t>periódicos</w:t>
      </w:r>
      <w:r>
        <w:rPr>
          <w:color w:val="2B2B2B"/>
          <w:spacing w:val="25"/>
          <w:sz w:val="21"/>
        </w:rPr>
        <w:t xml:space="preserve"> </w:t>
      </w:r>
      <w:r>
        <w:rPr>
          <w:color w:val="2B2B2B"/>
          <w:sz w:val="21"/>
        </w:rPr>
        <w:t>sobre</w:t>
      </w:r>
      <w:r>
        <w:rPr>
          <w:color w:val="2B2B2B"/>
          <w:spacing w:val="3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4"/>
          <w:sz w:val="21"/>
        </w:rPr>
        <w:t xml:space="preserve"> </w:t>
      </w:r>
      <w:r>
        <w:rPr>
          <w:color w:val="1C1C1C"/>
          <w:sz w:val="21"/>
        </w:rPr>
        <w:t>avances</w:t>
      </w:r>
      <w:r>
        <w:rPr>
          <w:color w:val="1C1C1C"/>
          <w:spacing w:val="26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8"/>
          <w:sz w:val="21"/>
        </w:rPr>
        <w:t xml:space="preserve"> </w:t>
      </w:r>
      <w:r>
        <w:rPr>
          <w:color w:val="1C1C1C"/>
          <w:sz w:val="21"/>
        </w:rPr>
        <w:t>resultados</w:t>
      </w:r>
      <w:r>
        <w:rPr>
          <w:color w:val="1C1C1C"/>
          <w:spacing w:val="18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5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-14"/>
          <w:sz w:val="21"/>
        </w:rPr>
        <w:t xml:space="preserve"> </w:t>
      </w:r>
      <w:r>
        <w:rPr>
          <w:color w:val="2B2B2B"/>
          <w:sz w:val="21"/>
        </w:rPr>
        <w:t>actividades</w:t>
      </w:r>
      <w:r>
        <w:rPr>
          <w:color w:val="2B2B2B"/>
          <w:spacing w:val="15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-5"/>
          <w:sz w:val="21"/>
        </w:rPr>
        <w:t xml:space="preserve"> </w:t>
      </w:r>
      <w:r>
        <w:rPr>
          <w:color w:val="1C1C1C"/>
          <w:spacing w:val="-2"/>
          <w:sz w:val="21"/>
        </w:rPr>
        <w:t>área.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888"/>
          <w:tab w:val="left" w:pos="1889"/>
        </w:tabs>
        <w:spacing w:before="142" w:line="381" w:lineRule="auto"/>
        <w:ind w:left="2038" w:right="1135" w:hanging="726"/>
        <w:rPr>
          <w:color w:val="2B2B2B"/>
          <w:sz w:val="21"/>
        </w:rPr>
      </w:pPr>
      <w:r>
        <w:rPr>
          <w:color w:val="2B2B2B"/>
          <w:w w:val="105"/>
          <w:sz w:val="21"/>
        </w:rPr>
        <w:t>Participar en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juntas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directivas</w:t>
      </w:r>
      <w:r>
        <w:rPr>
          <w:color w:val="525252"/>
          <w:w w:val="105"/>
          <w:sz w:val="21"/>
        </w:rPr>
        <w:t>,</w:t>
      </w:r>
      <w:r>
        <w:rPr>
          <w:color w:val="525252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preparar los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informes </w:t>
      </w:r>
      <w:r>
        <w:rPr>
          <w:color w:val="2B2B2B"/>
          <w:w w:val="105"/>
          <w:sz w:val="21"/>
        </w:rPr>
        <w:t>correspondientes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solicite la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Dirección </w:t>
      </w:r>
      <w:r>
        <w:rPr>
          <w:color w:val="2B2B2B"/>
          <w:spacing w:val="-2"/>
          <w:w w:val="105"/>
          <w:sz w:val="21"/>
        </w:rPr>
        <w:t>General.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890"/>
          <w:tab w:val="left" w:pos="1891"/>
        </w:tabs>
        <w:spacing w:line="374" w:lineRule="auto"/>
        <w:ind w:left="2042" w:right="1132" w:hanging="723"/>
        <w:rPr>
          <w:color w:val="2B2B2B"/>
          <w:sz w:val="21"/>
        </w:rPr>
      </w:pPr>
      <w:r>
        <w:rPr>
          <w:color w:val="2B2B2B"/>
          <w:w w:val="105"/>
          <w:sz w:val="21"/>
        </w:rPr>
        <w:t>Atender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requerimientos</w:t>
      </w:r>
      <w:r>
        <w:rPr>
          <w:color w:val="2B2B2B"/>
          <w:spacing w:val="3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globalizadoras</w:t>
      </w:r>
      <w:r>
        <w:rPr>
          <w:color w:val="2B2B2B"/>
          <w:spacing w:val="3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3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centro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así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como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</w:t>
      </w:r>
      <w:r>
        <w:rPr>
          <w:color w:val="424242"/>
          <w:w w:val="105"/>
          <w:sz w:val="21"/>
        </w:rPr>
        <w:t>stancias</w:t>
      </w:r>
      <w:r>
        <w:rPr>
          <w:color w:val="424242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externas </w:t>
      </w:r>
      <w:r>
        <w:rPr>
          <w:color w:val="2B2B2B"/>
          <w:spacing w:val="-2"/>
          <w:w w:val="105"/>
          <w:sz w:val="21"/>
        </w:rPr>
        <w:t>oficiales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903"/>
          <w:tab w:val="left" w:pos="1904"/>
        </w:tabs>
        <w:spacing w:before="3"/>
        <w:ind w:left="1903" w:hanging="578"/>
        <w:rPr>
          <w:color w:val="2B2B2B"/>
          <w:sz w:val="21"/>
        </w:rPr>
      </w:pPr>
      <w:r>
        <w:rPr>
          <w:color w:val="2B2B2B"/>
          <w:sz w:val="21"/>
        </w:rPr>
        <w:t>Promover</w:t>
      </w:r>
      <w:r>
        <w:rPr>
          <w:color w:val="2B2B2B"/>
          <w:spacing w:val="16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1"/>
          <w:sz w:val="21"/>
        </w:rPr>
        <w:t xml:space="preserve"> </w:t>
      </w:r>
      <w:r>
        <w:rPr>
          <w:color w:val="2B2B2B"/>
          <w:sz w:val="21"/>
        </w:rPr>
        <w:t>observar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z w:val="21"/>
        </w:rPr>
        <w:t>las</w:t>
      </w:r>
      <w:r>
        <w:rPr>
          <w:color w:val="2B2B2B"/>
          <w:spacing w:val="-13"/>
          <w:sz w:val="21"/>
        </w:rPr>
        <w:t xml:space="preserve"> </w:t>
      </w:r>
      <w:r>
        <w:rPr>
          <w:color w:val="1C1C1C"/>
          <w:sz w:val="21"/>
        </w:rPr>
        <w:t>políticas</w:t>
      </w:r>
      <w:r>
        <w:rPr>
          <w:color w:val="1C1C1C"/>
          <w:spacing w:val="21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procedimientos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dictados</w:t>
      </w:r>
      <w:r>
        <w:rPr>
          <w:color w:val="2B2B2B"/>
          <w:spacing w:val="13"/>
          <w:sz w:val="21"/>
        </w:rPr>
        <w:t xml:space="preserve"> </w:t>
      </w:r>
      <w:r>
        <w:rPr>
          <w:color w:val="2B2B2B"/>
          <w:sz w:val="21"/>
        </w:rPr>
        <w:t>por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la</w:t>
      </w:r>
      <w:r>
        <w:rPr>
          <w:color w:val="2B2B2B"/>
          <w:spacing w:val="-11"/>
          <w:sz w:val="21"/>
        </w:rPr>
        <w:t xml:space="preserve"> </w:t>
      </w:r>
      <w:r>
        <w:rPr>
          <w:color w:val="2B2B2B"/>
          <w:sz w:val="21"/>
        </w:rPr>
        <w:t>Dirección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pacing w:val="-2"/>
          <w:sz w:val="21"/>
        </w:rPr>
        <w:t>General.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902"/>
          <w:tab w:val="left" w:pos="1903"/>
        </w:tabs>
        <w:spacing w:before="141"/>
        <w:ind w:left="1902" w:hanging="577"/>
        <w:rPr>
          <w:color w:val="2B2B2B"/>
          <w:sz w:val="21"/>
        </w:rPr>
      </w:pPr>
      <w:r>
        <w:rPr>
          <w:color w:val="2B2B2B"/>
          <w:sz w:val="21"/>
        </w:rPr>
        <w:t>Observar</w:t>
      </w:r>
      <w:r>
        <w:rPr>
          <w:color w:val="2B2B2B"/>
          <w:spacing w:val="24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3"/>
          <w:sz w:val="21"/>
        </w:rPr>
        <w:t xml:space="preserve"> </w:t>
      </w:r>
      <w:r>
        <w:rPr>
          <w:color w:val="1C1C1C"/>
          <w:sz w:val="21"/>
        </w:rPr>
        <w:t>lineamientos</w:t>
      </w:r>
      <w:r>
        <w:rPr>
          <w:color w:val="1C1C1C"/>
          <w:spacing w:val="15"/>
          <w:sz w:val="21"/>
        </w:rPr>
        <w:t xml:space="preserve"> </w:t>
      </w:r>
      <w:r>
        <w:rPr>
          <w:color w:val="2B2B2B"/>
          <w:sz w:val="21"/>
        </w:rPr>
        <w:t>establecidos</w:t>
      </w:r>
      <w:r>
        <w:rPr>
          <w:color w:val="2B2B2B"/>
          <w:spacing w:val="13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10"/>
          <w:sz w:val="21"/>
        </w:rPr>
        <w:t xml:space="preserve"> </w:t>
      </w:r>
      <w:r>
        <w:rPr>
          <w:color w:val="2B2B2B"/>
          <w:sz w:val="21"/>
        </w:rPr>
        <w:t>la</w:t>
      </w:r>
      <w:r>
        <w:rPr>
          <w:color w:val="2B2B2B"/>
          <w:spacing w:val="2"/>
          <w:sz w:val="21"/>
        </w:rPr>
        <w:t xml:space="preserve"> </w:t>
      </w:r>
      <w:r>
        <w:rPr>
          <w:color w:val="1C1C1C"/>
          <w:sz w:val="21"/>
        </w:rPr>
        <w:t>normatividad</w:t>
      </w:r>
      <w:r>
        <w:rPr>
          <w:color w:val="1C1C1C"/>
          <w:spacing w:val="14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4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3"/>
          <w:sz w:val="21"/>
        </w:rPr>
        <w:t xml:space="preserve"> </w:t>
      </w:r>
      <w:r>
        <w:rPr>
          <w:color w:val="2B2B2B"/>
          <w:sz w:val="21"/>
        </w:rPr>
        <w:t>Administración</w:t>
      </w:r>
      <w:r>
        <w:rPr>
          <w:color w:val="2B2B2B"/>
          <w:spacing w:val="-9"/>
          <w:sz w:val="21"/>
        </w:rPr>
        <w:t xml:space="preserve"> </w:t>
      </w:r>
      <w:r>
        <w:rPr>
          <w:color w:val="2B2B2B"/>
          <w:sz w:val="21"/>
        </w:rPr>
        <w:t>Pública</w:t>
      </w:r>
      <w:r>
        <w:rPr>
          <w:color w:val="2B2B2B"/>
          <w:spacing w:val="5"/>
          <w:sz w:val="21"/>
        </w:rPr>
        <w:t xml:space="preserve"> </w:t>
      </w:r>
      <w:r>
        <w:rPr>
          <w:color w:val="2B2B2B"/>
          <w:spacing w:val="-2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903"/>
          <w:tab w:val="left" w:pos="1904"/>
        </w:tabs>
        <w:spacing w:before="135"/>
        <w:ind w:left="1903" w:hanging="568"/>
        <w:rPr>
          <w:color w:val="424242"/>
          <w:sz w:val="21"/>
        </w:rPr>
      </w:pPr>
      <w:r>
        <w:rPr>
          <w:color w:val="2B2B2B"/>
          <w:sz w:val="21"/>
        </w:rPr>
        <w:t>Participar</w:t>
      </w:r>
      <w:r>
        <w:rPr>
          <w:color w:val="2B2B2B"/>
          <w:spacing w:val="5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3"/>
          <w:sz w:val="21"/>
        </w:rPr>
        <w:t xml:space="preserve"> </w:t>
      </w:r>
      <w:r>
        <w:rPr>
          <w:color w:val="1C1C1C"/>
          <w:sz w:val="21"/>
        </w:rPr>
        <w:t>el</w:t>
      </w:r>
      <w:r>
        <w:rPr>
          <w:color w:val="1C1C1C"/>
          <w:spacing w:val="-4"/>
          <w:sz w:val="21"/>
        </w:rPr>
        <w:t xml:space="preserve"> </w:t>
      </w:r>
      <w:r>
        <w:rPr>
          <w:color w:val="2B2B2B"/>
          <w:sz w:val="21"/>
        </w:rPr>
        <w:t>desarrollo,</w:t>
      </w:r>
      <w:r>
        <w:rPr>
          <w:color w:val="2B2B2B"/>
          <w:spacing w:val="20"/>
          <w:sz w:val="21"/>
        </w:rPr>
        <w:t xml:space="preserve"> </w:t>
      </w:r>
      <w:r>
        <w:rPr>
          <w:color w:val="1C1C1C"/>
          <w:sz w:val="21"/>
        </w:rPr>
        <w:t>implantación</w:t>
      </w:r>
      <w:r>
        <w:rPr>
          <w:color w:val="1C1C1C"/>
          <w:spacing w:val="21"/>
          <w:sz w:val="21"/>
        </w:rPr>
        <w:t xml:space="preserve"> </w:t>
      </w:r>
      <w:r>
        <w:rPr>
          <w:color w:val="2B2B2B"/>
          <w:sz w:val="21"/>
        </w:rPr>
        <w:t>y</w:t>
      </w:r>
      <w:r w:rsidR="00224548">
        <w:rPr>
          <w:color w:val="2B2B2B"/>
          <w:sz w:val="21"/>
        </w:rPr>
        <w:t xml:space="preserve"> </w:t>
      </w:r>
      <w:r>
        <w:rPr>
          <w:color w:val="2B2B2B"/>
          <w:sz w:val="21"/>
        </w:rPr>
        <w:t>mantenimiento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Sistema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1"/>
          <w:sz w:val="21"/>
        </w:rPr>
        <w:t xml:space="preserve"> </w:t>
      </w:r>
      <w:r>
        <w:rPr>
          <w:color w:val="2B2B2B"/>
          <w:sz w:val="21"/>
        </w:rPr>
        <w:t>Gestión</w:t>
      </w:r>
      <w:r>
        <w:rPr>
          <w:color w:val="2B2B2B"/>
          <w:spacing w:val="4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pacing w:val="-2"/>
          <w:sz w:val="21"/>
        </w:rPr>
        <w:t>Calidad</w:t>
      </w:r>
      <w:r>
        <w:rPr>
          <w:color w:val="525252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29"/>
        </w:numPr>
        <w:tabs>
          <w:tab w:val="left" w:pos="1905"/>
          <w:tab w:val="left" w:pos="1906"/>
        </w:tabs>
        <w:spacing w:before="141"/>
        <w:ind w:left="1905" w:hanging="570"/>
        <w:rPr>
          <w:color w:val="2B2B2B"/>
          <w:sz w:val="21"/>
        </w:rPr>
      </w:pPr>
      <w:r>
        <w:rPr>
          <w:color w:val="2B2B2B"/>
          <w:sz w:val="21"/>
        </w:rPr>
        <w:t>Asegurar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>la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vigencia</w:t>
      </w:r>
      <w:r>
        <w:rPr>
          <w:color w:val="2B2B2B"/>
          <w:spacing w:val="7"/>
          <w:sz w:val="21"/>
        </w:rPr>
        <w:t xml:space="preserve"> </w:t>
      </w:r>
      <w:r w:rsidR="00224548">
        <w:rPr>
          <w:color w:val="2B2B2B"/>
          <w:spacing w:val="7"/>
          <w:sz w:val="21"/>
        </w:rPr>
        <w:t>d</w:t>
      </w:r>
      <w:r>
        <w:rPr>
          <w:color w:val="2B2B2B"/>
          <w:sz w:val="21"/>
        </w:rPr>
        <w:t>e</w:t>
      </w:r>
      <w:r>
        <w:rPr>
          <w:color w:val="2B2B2B"/>
          <w:spacing w:val="19"/>
          <w:sz w:val="21"/>
        </w:rPr>
        <w:t xml:space="preserve"> </w:t>
      </w:r>
      <w:r>
        <w:rPr>
          <w:color w:val="2B2B2B"/>
          <w:sz w:val="21"/>
        </w:rPr>
        <w:t>políticas</w:t>
      </w:r>
      <w:r>
        <w:rPr>
          <w:color w:val="2B2B2B"/>
          <w:spacing w:val="13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2"/>
          <w:sz w:val="21"/>
        </w:rPr>
        <w:t xml:space="preserve"> </w:t>
      </w:r>
      <w:r>
        <w:rPr>
          <w:color w:val="1C1C1C"/>
          <w:sz w:val="21"/>
        </w:rPr>
        <w:t>normatividad</w:t>
      </w:r>
      <w:r>
        <w:rPr>
          <w:color w:val="1C1C1C"/>
          <w:spacing w:val="7"/>
          <w:sz w:val="21"/>
        </w:rPr>
        <w:t xml:space="preserve"> </w:t>
      </w:r>
      <w:r>
        <w:rPr>
          <w:color w:val="2B2B2B"/>
          <w:sz w:val="21"/>
        </w:rPr>
        <w:t>interna</w:t>
      </w:r>
      <w:r>
        <w:rPr>
          <w:color w:val="2B2B2B"/>
          <w:spacing w:val="1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-8"/>
          <w:sz w:val="21"/>
        </w:rPr>
        <w:t xml:space="preserve"> </w:t>
      </w:r>
      <w:r>
        <w:rPr>
          <w:color w:val="2B2B2B"/>
          <w:spacing w:val="-2"/>
          <w:sz w:val="21"/>
        </w:rPr>
        <w:t>Centro.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176530</wp:posOffset>
                </wp:positionV>
                <wp:extent cx="6369685" cy="1270"/>
                <wp:effectExtent l="0" t="0" r="0" b="0"/>
                <wp:wrapTopAndBottom/>
                <wp:docPr id="764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9495" id="docshape556" o:spid="_x0000_s1026" style="position:absolute;margin-left:56.65pt;margin-top:13.9pt;width:501.55pt;height:.1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35BwMAAK0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JIkxEqSGIjFJtQ09HidWoLbRc/B7bB6UTVE395J+1WAILix2o8EHbduPkgEM2RvpRDnmqrYn&#10;IV10dNo/nbTnR4MofExGySyZjjGiYIuGE1eagMz7s3SvzXsuHQ453GvjK8dg5XRnHfcNVDmvKyji&#10;2wEKURSNRu7VVfrkFvVubwK0CVGLojAcRddew96rA4uS+Ldoo97Pog3P0SCFXU+SFD1vehQdcVgh&#10;YpsldFI1UluJNkCv1wgQwMkm+QdfCH7t6890IRR0wfX9VxjB/d/6fBtiLDMbwi5RCxVwatgvtTzw&#10;jXQ2c1U9iPJsrcS5lz9/zsvb4YgNAXfHL1xYy/asvEKuy6py9a2EJROPp9PIyaNlVTJrtXy02m2X&#10;lUIHYpvbPTYfQLtwa5Q2GdGF93Mmn7aSe8FcmIITturWhpSVXwNQ5XSHO9rJY2+ra+sfs3C2mq6m&#10;8SAeJqtBHGbZ4N16GQ+SdTQZZ6Nsucyin5ZzFM+LkjEuLO1+xETx37VwN+z8cDgNmYv0LlRYu+el&#10;CsElDScS5NL/+ir0Dew7fivZEzSzkn5mwoyHRSHVd4xamJcp1t/2RHGMqg8CBtIsimM7YN0mHk+G&#10;sFHnlu25hQgKUCk2GC6/XS6NH8r7RpW7AiL5egv5DoZIXtpud9PGs+o2MBNdBt38tkP3fO+8nv9l&#10;Fr8AAAD//wMAUEsDBBQABgAIAAAAIQAPgigZ4AAAAAoBAAAPAAAAZHJzL2Rvd25yZXYueG1sTI9B&#10;T8JAEIXvJv6HzZB4MbJtIRVKt8SY6EkhgInXpTu0jd3ZpruU6q93OOnxvfny5r18PdpWDNj7xpGC&#10;eBqBQCqdaahS8HF4eViA8EGT0a0jVPCNHtbF7U2uM+MutMNhHyrBIeQzraAOocuk9GWNVvup65D4&#10;dnK91YFlX0nT6wuH21YmUZRKqxviD7Xu8LnG8mt/tgrkNqBPlu9u3r39DOnrdvN52N0rdTcZn1Yg&#10;Ao7hD4Zrfa4OBXc6ujMZL1rW8WzGqILkkSdcgThO5yCO7CwikEUu/08ofgEAAP//AwBQSwECLQAU&#10;AAYACAAAACEAtoM4kv4AAADhAQAAEwAAAAAAAAAAAAAAAAAAAAAAW0NvbnRlbnRfVHlwZXNdLnht&#10;bFBLAQItABQABgAIAAAAIQA4/SH/1gAAAJQBAAALAAAAAAAAAAAAAAAAAC8BAABfcmVscy8ucmVs&#10;c1BLAQItABQABgAIAAAAIQCiwN35BwMAAK0GAAAOAAAAAAAAAAAAAAAAAC4CAABkcnMvZTJvRG9j&#10;LnhtbFBLAQItABQABgAIAAAAIQAPgigZ4AAAAAoBAAAPAAAAAAAAAAAAAAAAAGEFAABkcnMvZG93&#10;bnJldi54bWxQSwUGAAAAAAQABADzAAAAbgYAAAAA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sectPr w:rsidR="006F4401">
          <w:pgSz w:w="12240" w:h="15840"/>
          <w:pgMar w:top="1020" w:right="0" w:bottom="1060" w:left="0" w:header="678" w:footer="868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2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758" name="docshapegroup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759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5175"/>
                            <a:ext cx="110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0254"/>
                            <a:ext cx="146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1" name="docshape563"/>
                        <wps:cNvSpPr>
                          <a:spLocks noChangeArrowheads="1"/>
                        </wps:cNvSpPr>
                        <wps:spPr bwMode="auto">
                          <a:xfrm>
                            <a:off x="12159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8622E" id="docshapegroup560" o:spid="_x0000_s1026" style="position:absolute;margin-left:0;margin-top:0;width:612pt;height:790.6pt;z-index:-19590656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WLs7BQAAZhYAAA4AAABkcnMvZTJvRG9jLnhtbOxY227jNhB9L9B/&#10;EPSumJIlSzLiLBJfggW2bdDdfgAt0RaxEqmSdJxs0X/vDCk5vmS7adIGbZEAMXjXXM4Mz/D83V1T&#10;e7dMaS7FxA/PiO8xUciSi/XE/+XTIsh8TxsqSlpLwSb+PdP+u4vvvzvftmMWyUrWJVMeHCL0eNtO&#10;/MqYdjwY6KJiDdVnsmUCJldSNdRAV60HpaJbOL2pBxEho8FWqrJVsmBaw+jMTfoX9vzVihXmp9VK&#10;M+PVEx9kM/ZX2d8l/g4uzul4rWhb8aITgz5DioZyAR/dHTWjhnobxU+OanihpJYrc1bIZiBXK14w&#10;qwNoE5Ijba6V3LRWl/V4u253ZgLTHtnp2ccWP97eKI+XEz9NwFWCNuCkUha6oi1b4/eTkbXStl2P&#10;YfG1aj+2N8qpCs0PsviswYiD43nsr91ib7n9QZZwLt0Yaa10t1INHgH6e3fWGfc7Z7A74xUwmKZp&#10;FBPwWQFzISExGUWdv4oKnHqysajm3dYwgp3dxiQLI/TygI7dV62knWQX5y0vxvDfmRZaJ6b9NgRh&#10;l9ko5neHNE86o6Hq86YNAAUtNXzJa27uLaLBQCiUuL3hBRoaO/teyo+9lIxCVLBf53ZR1Mo6xxNy&#10;WlGxZpe6hXAAW8IB/ZBSclsxWmocRisdnmK7B5Isa94ueF2j97Dd6QwRdYTIR8zm0D6TxaZhwrjw&#10;VawG9aXQFW+176kxa5YM0Kjel6GFCsDhgzb4OQSGDanfouySkDy6CqYJmQYxSefBZR6nQUrmaUzi&#10;LJyG099xdxiPN5qBGWg9a3knK4yeSPto/HSZxkWmjXDvlto84vAEAllc9SICxNAkKKtWxc9gbFgH&#10;baOYKSpsrsBy3Tgs3k1YMz9YFn2gIci+GTdhFA4B5xAfSZgmLpehlTB8wrCPgHiYHQQAQENpc81k&#10;42EDbA2SWlvTWzC1061fglILiR63utTiYACUcCO9Cfa9lJN8ns2zOIij0Ry8NJsFl4tpHIwWIOxs&#10;OJtOZ2HvpYqXJRP4mZc7ydpc1rzscarVejmtlXPewv51BtEPywYIlgcxesfiYWhSB7w8hMRyFeXB&#10;YpSlQbyIkyBPSRaQML/KRyTO49niUKUPXLCXq+RtJ36eRIn10p7QCLQ93Yj9O9WNjhtu4JqteTPx&#10;s90iOsbQn4vSutZQXrv2nilQ/AdTgLt7R1vIIki7nAGY/Q8mU7jajq68ZGRvi8M0+D9IppGFTu+9&#10;fUy/JVPHJcKI5LFNpiGJkvgom8Yjxyei4dBOQSj0JKZPlW/Z9C2b/p3ZdNtCSaR7hgW9p7EWLIge&#10;KyY+IqOHLIDH7vFJII8nKXCI4O/W9WxfO6r/J9TxYAN2nsphEqC0p/w/hmC01D/JyAtD7jk35l9i&#10;Om+0oGPpUFw5vzv8LGV5DzxWSWCZcNXCOwE0Kqm++N4Wau6Jr3/dUKyc6vcC4J2HMdZtxnbiJIV6&#10;z1P7M8v9GSoKOGriG99zzalxhf2mVXxdwZdcBSHkJdSdK26ZLcrnpALigh2IMCfrK4Ra1IeaZYUx&#10;sSUXCgHxOBWuqi7uRFdV70LNRu6n+xYqaFekHWzBzpMirbvc+nByHABLBbAyBpotrr9+r9VABS2J&#10;eEqVgIQ1TjLHOp4TfnipzqiuHGm3J7gbGZ4kOsL6NfL6Ly1JdlXUHr12FYqj1T3NttXuo3GEldlr&#10;Q3Z4BNnuLeiVIAvIxMefJAUk2SIFSzFb3UbREKLpn4DtcJSS5xdab7g9zf8HuAUE28dMC/fu4RVf&#10;S/f7FucPz8MXf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WRnsI&#10;3QAAAAcBAAAPAAAAZHJzL2Rvd25yZXYueG1sTI9BS8NAEIXvgv9hGcGb3SRaKTGbUop6KoKtIN6m&#10;yTQJzc6G7DZJ/71TL/YyzOMNb76XLSfbqoF63zg2EM8iUMSFKxuuDHzt3h4WoHxALrF1TAbO5GGZ&#10;395kmJZu5E8atqFSEsI+RQN1CF2qtS9qsuhnriMW7+B6i0FkX+myx1HCbauTKHrWFhuWDzV2tK6p&#10;OG5P1sD7iOPqMX4dNsfD+vyzm398b2Iy5v5uWr2ACjSF/2O44As65MK0dycuvWoNSJHwNy9ekjyJ&#10;3ss2X8QJ6DzT1/z5LwAAAP//AwBQSwMECgAAAAAAAAAhAAY2asNjBQAAYwUAABUAAABkcnMvbWVk&#10;aWEvaW1hZ2UxLmpwZWf/2P/gABBKRklGAAEBAQBgAGAAAP/bAEMAAwICAwICAwMDAwQDAwQFCAUF&#10;BAQFCgcHBggMCgwMCwoLCw0OEhANDhEOCwsQFhARExQVFRUMDxcYFhQYEhQVFP/bAEMBAwQEBQQF&#10;CQUFCRQNCw0UFBQUFBQUFBQUFBQUFBQUFBQUFBQUFBQUFBQUFBQUFBQUFBQUFBQUFBQUFBQUFBQU&#10;FP/AABEIAMcA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6199uluRya+NP27JXtv2XPGckQ3PJPaFgex+129fY+vtt0tyOT6V8Yft6Fx+y&#10;p40WE5kluLNz/s/6Xb8VctjNn2br526e31r42/beuPsH7Mnju6ID4urRQp563VvX2N4iO2wbPrXx&#10;p+3Vhf2VfHZfhDeWeD6/6Xb05bAz7I8Vf8guWvjT/goAhl/ZE8TRocPLe2cefQ/aYWz/AOO4/Gvs&#10;jxXOq6XISDivjT9vO+S3/ZR8RSkMR9utAgx0fz4uT7bd344pS2Bn2F4uP/EpkFfF/wC38f8AjEbX&#10;/wDsJ2n/AKNSvs7xc3/Epkr4t/b/AD/xiNr/AP2E7T/0alD2Ez7O8XN/xKZK+MP2/gW/ZH1xRyX1&#10;W0RR6nzFOPyBP4V9meLj/wASmQ18Xft/tj9kbXsHkanaEex81KHsDPtDxfxpElfFf7fn7z9kvWUz&#10;/rdXtIwfQ7w2f/HSPxr7U8Zf8gaWviX9veTH7KWojv8A25af1olsDPtrxad2mutfDn/BQCTy/wBm&#10;PUY84/4ndr/Wvt/xK2bdlr4Y/wCCiL+V+zjqIH/Qatv60PYGfcHiWTEbV8O/8FEMyfs6XijrJrtt&#10;GPrtdv5Ka+2fFD/I1fEn/BQdl/4Z6bcMj/hJLfgf9cZqHsDPtfxScRtXw/8A8FB5f+MenH/UyW//&#10;AKJmr7d8VH9y1fC//BQd2f8AZ/2pyf8AhJbcsPVfIm4/PFD2Bn3H4rb9y1fDH7fTZ+BZB6f8JHb/&#10;APomavuHxU/7pq+G/wDgoAob4B8HH/FS25b3HkT8fnj8qUthM+4PFxxC4HWvhj9vNzN8DvJzgt4k&#10;gAz3PkTHH5A19weLHxIwPSvhv9vtvI+E2mKfuz+JEkA/3LWUf+1B+RpyBn2/404Eh9jXw1/wUIYN&#10;8JvB46B/EDo3uPsjn+YFfcvjXhJD7GvhH/goTNt+E/hFuoTxA7n3/wBFYY/8eokB93+N/wDUyeuD&#10;XwJ/wULlx8JfC4PX+3XH/kuaKKJbAz//2VBLAwQKAAAAAAAAACEAXpVYcCkJAAApCQAAFQAAAGRy&#10;cy9tZWRpYS9pbWFnZTIuanBlZ//Y/+AAEEpGSUYAAQEBAGAAYAAA/9sAQwADAgIDAgIDAwMDBAMD&#10;BAUIBQUEBAUKBwcGCAwKDAwLCgsLDQ4SEA0OEQ4LCxAWEBETFBUVFQwPFxgWFBgSFBUU/9sAQwED&#10;BAQFBAUJBQUJFA0LDRQUFBQUFBQUFBQUFBQUFBQUFBQUFBQUFBQUFBQUFBQUFBQUFBQUFBQUFBQU&#10;FBQUFBQU/8AAEQgBQwA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w/EaedbyN6CvLnk33jD/Yl/9AavUtfOLOX6V5QD/prnr8kv/oDUGDPy&#10;f+3rY3d6rIHL3Dtkj3x/SimTRiaSRjwBLIB648xuv45ooEftz4g4s5fpXk6f8fz+myX/ANAavVPF&#10;reVC6juK8vdMShf4gspJ/wC2bUFM/JLUJZI9QuhGSF85+n+8aKvxeW0lyXxu8+Tr/vGigk/a7xgN&#10;yn6V5jP8t4f9yX/0W1en+LMFD9K8v1JvKkkkxnZDO2P+2T/y6/hQWz8iNSmkXUboITt85+n+8aKt&#10;2cHntctgMfPfk+5yP0IooFY/bnxa3ymvMNSkCtMx+6Le4yf+2L16f4hAltpGPUCvItVcyrqFuDhv&#10;stwQf+2L0Fn5Q6Zcx2luVlJDFug7YAU/qp/DFFVfs8t1NPJCiMfMIkDHGGGBx+G0/iaKBWP298Uz&#10;GFGUdCK8q1JQt1fH1tJ+f+2L16l4kXzoJGPYV5NrEwWDWJCcBLKfkf8AXF6Cj8qdKzm9wP8Al4b+&#10;S0VFp6TlZWQhSzBmGejFVzRQOx+3XiBdlnN9K8V8TTC10XxJcv8Aci065kb6CGQn9Aa9x8Tpixm+&#10;leB/EFtngHxue40a8wf+3eWgEfmDpqFFnVzhlk2ke4UA0VWk/eXNwwZly/QfQUUDP3G8Uf8AHjL9&#10;K+fviEN/gXxsg6to96P/ACWlr37xNMj2Mu054rwPxyM+FPFw7f2Te/8ApNLQSj8tGctc3OHKgSEY&#10;H0FFEVtLJcXhVcr57Dr9KKCj9uvFrmGF1HcV4x45hLeFPFar95tIvAP/AAGlr2zxLH51tKx6gV4p&#10;4wk/4pzxR6DSrz/0mloIPyus7hM3D+a6LJKZFAH8JAIoqraj90M8EKoIPY7FooA/cTxY/kwuo7iv&#10;F/G0Bk8K+KlH3m0m8A/8Bpa9m8aAlT9K8f8AGbiPwz4nZuFGk3hJ9P8ARpaBI/KaKE3UtxOhOyWQ&#10;uv0IBFFNgujYbrdhl4iEb6hQDRQM/cDxNH51rK3oK8P8fsZPBHjKJeHbR7wA+n+jS17l4h4s5h7V&#10;4b42Cnwv4s3nan9k3uSO3+jS0Eo/K+TbNdXRI5EpU/UYoqNN3n3JYAOZSXA6BsDIHtmigo/cXxEf&#10;9Dm+leFfEM48AeOGHDDRrzB/7d5a908QkfYps+leE/EQn/hX/jj/ALA15/6Ty0Es/LpLd5ZbhlAx&#10;5h/kKKnsmx5//XU/yFFAH7WeMJTDC6joRXifxFGPh742/wCwNef+k0te1eK1822lb0FeIePpd/w8&#10;8cDP/MGvP/SaWgpn5fwzrDJOpBP7w9B7Cip9MQNHMWQsfNbn8qKBWP2o8RH/AESYe1eC/Eub7L4E&#10;8bN0A0a8z/4Dy17x4hP+iy/Svn74ufN8N/HqDhm0S8wf+3eWgZ+demMltDIrZyzluB6gUUywcSW4&#10;PcYB/IUUAfsr4hP+iy/SvAfiv/yT7xxnvo13/wCiHX+bL+de+eIDm0l+lfP/AMYsj4YeOyvLDRrg&#10;j6DaT/IUAfnPZZSIj3/oKKfbMvlDnsP5CigLn7I+JGxZzfSvC/iQguPht45Y9E0O9Bz/ANc938ka&#10;vc/EI3Wkw9q8G+Kc32P4aePW7f2Ld/rC6j9WFBLPzVt7sIHDZ+9x+QoqSOwZxuGMHB/QUUE3P2k8&#10;Qrts5vpXz18Yefhh47Hro85/Ir/jX0L4yPlRMo7ivnv42fuPhL4/m/u6PMcflQNn50QS4jHI6D+Q&#10;orPTDxoxIG5QefoKKCD9sfE6C4tpGPYV86fG5s/Crx8D9z+yJVP4lQP519EeKpPKhdfUV88fHxPL&#10;+DPxDYDn+yW5/wCBpQt7DPzM8xkCps3qgAHsMZ/rRWjpdkbyxicEAhQCfU4z/XH4UVpYR+03jQYR&#10;j7V8/wDx1cH4MfEMN1/shv8A0NK+hPGi/uyfavmz9oiUwfBnx3MPuy6Y6Y/4GlZR+Mqx+cEEzwxK&#10;quyDapwP90UVdgsmuIInVsAovH/ARRXW1qOx+0njhsRsPavnD49Q/bPgr48temyx37vq1fR3jnmF&#10;/XFfOHx/Zov2e/H7pxObRUB9d0ir+m4Vxw+NDR+dFle7YFUZ+UBf/HRRVW3u7a38xGLY35TjquBj&#10;9KK7nuVY/bHxp80bD2r5n/aSl8j4FeMk6Zsv/bq2r6W8Yn5G+lfMn7TXPwM8ZN2W1VD9WuYCP/QT&#10;XFH4rkn5yrbllU7ScqvIH+yKKnhuHijRQ5UbF4/4CKK6W9Srn7WeMvuH6V8y/tL/APJCfG//AFxg&#10;/wDR8dFFcy+Ig/Ok9F/3F/8AQRRRRW73Gf/ZUEsBAi0AFAAGAAgAAAAhAIoVP5gMAQAAFQIAABMA&#10;AAAAAAAAAAAAAAAAAAAAAFtDb250ZW50X1R5cGVzXS54bWxQSwECLQAUAAYACAAAACEAOP0h/9YA&#10;AACUAQAACwAAAAAAAAAAAAAAAAA9AQAAX3JlbHMvLnJlbHNQSwECLQAUAAYACAAAACEA0dNYuzsF&#10;AABmFgAADgAAAAAAAAAAAAAAAAA8AgAAZHJzL2Uyb0RvYy54bWxQSwECLQAUAAYACAAAACEAGZS7&#10;ycMAAACnAQAAGQAAAAAAAAAAAAAAAACjBwAAZHJzL19yZWxzL2Uyb0RvYy54bWwucmVsc1BLAQIt&#10;ABQABgAIAAAAIQAWRnsI3QAAAAcBAAAPAAAAAAAAAAAAAAAAAJ0IAABkcnMvZG93bnJldi54bWxQ&#10;SwECLQAKAAAAAAAAACEABjZqw2MFAABjBQAAFQAAAAAAAAAAAAAAAACnCQAAZHJzL21lZGlhL2lt&#10;YWdlMS5qcGVnUEsBAi0ACgAAAAAAAAAhAF6VWHApCQAAKQkAABUAAAAAAAAAAAAAAAAAPQ8AAGRy&#10;cy9tZWRpYS9pbWFnZTIuanBlZ1BLBQYAAAAABwAHAMABAACZGAAAAAA=&#10;">
                <v:shape id="docshape561" o:spid="_x0000_s1027" type="#_x0000_t75" style="position:absolute;left:12130;top:5175;width:110;height:1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/XPFAAAA3AAAAA8AAABkcnMvZG93bnJldi54bWxEj0+LwjAUxO8LfofwBC+iqQX/VaOI4LLg&#10;Za168PZsnm2xeSlNVrvf3iwIexxm5jfMct2aSjyocaVlBaNhBII4s7rkXMHpuBvMQDiPrLGyTAp+&#10;ycF61flYYqLtkw/0SH0uAoRdggoK7+tESpcVZNANbU0cvJttDPogm1zqBp8BbioZR9FEGiw5LBRY&#10;07ag7J7+GAWfZd98j6UdRbd7zJPL+Rqneq9Ur9tuFiA8tf4//G5/aQXT8Rz+zoQjIF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f1zxQAAANwAAAAPAAAAAAAAAAAAAAAA&#10;AJ8CAABkcnMvZG93bnJldi54bWxQSwUGAAAAAAQABAD3AAAAkQMAAAAA&#10;">
                  <v:imagedata r:id="rId366" o:title=""/>
                </v:shape>
                <v:shape id="docshape562" o:spid="_x0000_s1028" type="#_x0000_t75" style="position:absolute;left:12094;top:10254;width:146;height:2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4HTfBAAAA3AAAAA8AAABkcnMvZG93bnJldi54bWxET01vgkAQvTfxP2zGxFtdWhOK1NUYGxKu&#10;WhKvIzsCLTuL7Ar4791Dkx5f3vdmN5lWDNS7xrKCt2UEgri0uuFKQfGdvSYgnEfW2FomBQ9ysNvO&#10;XjaYajvykYaTr0QIYZeigtr7LpXSlTUZdEvbEQfuanuDPsC+krrHMYSbVr5HUSwNNhwaauzoUFP5&#10;e7obBbLIfuJ1la9v41fXDn6/uiTxWanFfNp/gvA0+X/xnzvXCj7iMD+cCUd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4HTfBAAAA3AAAAA8AAAAAAAAAAAAAAAAAnwIA&#10;AGRycy9kb3ducmV2LnhtbFBLBQYAAAAABAAEAPcAAACNAwAAAAA=&#10;">
                  <v:imagedata r:id="rId367" o:title=""/>
                </v:shape>
                <v:rect id="docshape563" o:spid="_x0000_s1029" style="position:absolute;left:12159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R7scA&#10;AADcAAAADwAAAGRycy9kb3ducmV2LnhtbESPQWvCQBSE70L/w/IK3nSjqLVpVqmC4EWotod6e2Zf&#10;k5Ds27i7auyv7xYKPQ4z8w2TLTvTiCs5X1lWMBomIIhzqysuFHy8bwZzED4ga2wsk4I7eVguHnoZ&#10;ptreeE/XQyhEhLBPUUEZQptK6fOSDPqhbYmj92WdwRClK6R2eItw08hxksykwYrjQoktrUvK68PF&#10;KFg9z1fntwnvvvenIx0/T/V07BKl+o/d6wuIQF34D/+1t1rB02wE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10e7HAAAA3AAAAA8AAAAAAAAAAAAAAAAAmAIAAGRy&#10;cy9kb3ducmV2LnhtbFBLBQYAAAAABAAEAPUAAACMAwAAAAA=&#10;" fillcolor="black" stroked="f"/>
                <v:line id="Line 401" o:spid="_x0000_s1030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24BcQAAADcAAAADwAAAGRycy9kb3ducmV2LnhtbESPT4vCMBTE74LfITzBm6Yq6lKNsiuI&#10;HvTgn8Xro3nbdG1eShO1fnuzsOBxmJnfMPNlY0txp9oXjhUM+gkI4szpgnMF59O69wHCB2SNpWNS&#10;8CQPy0W7NcdUuwcf6H4MuYgQ9ikqMCFUqZQ+M2TR911FHL0fV1sMUda51DU+ItyWcpgkE2mx4Lhg&#10;sKKVoex6vFkFJwpmtf3W073Zf91+L+PNrrEjpbqd5nMGIlAT3uH/9lYrmE6G8Hc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LbgFxAAAANwAAAAPAAAAAAAAAAAA&#10;AAAAAKECAABkcnMvZG93bnJldi54bWxQSwUGAAAAAAQABAD5AAAAkgMAAAAA&#10;" strokeweight=".1273mm"/>
                <v:line id="Line 400" o:spid="_x0000_s1031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cuMQAAADcAAAADwAAAGRycy9kb3ducmV2LnhtbESPQWsCMRSE7wX/Q3iCt5pVwcpqFLGI&#10;9lKoK4K3R/LcLG5e1k2q23/fFAoeh5n5hlmsOleLO7Wh8qxgNMxAEGtvKi4VHIvt6wxEiMgGa8+k&#10;4IcCrJa9lwXmxj/4i+6HWIoE4ZCjAhtjk0sZtCWHYegb4uRdfOswJtmW0rT4SHBXy3GWTaXDitOC&#10;xYY2lvT18O0UnNY2FNvdfqf1x1i+y3Nxaz4LpQb9bj0HEamLz/B/e28UvE0n8Hc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5Jy4xAAAANwAAAAPAAAAAAAAAAAA&#10;AAAAAKECAABkcnMvZG93bnJldi54bWxQSwUGAAAAAAQABAD5AAAAkgMAAAAA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985" r="25400" b="3810"/>
                <wp:docPr id="756" name="docshapegroup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757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52170D" id="docshapegroup564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tmjwIAAKQFAAAOAAAAZHJzL2Uyb0RvYy54bWykVMlu2zAQvRfoPxC6O5KixbIQOSgsO5e0&#10;NZD0A2iSWlCJFEjGslH03zskZWW7BKkPNKmZeXzzZjg3t6e+Q0cmVSt44YVXgYcYJ4K2vC68X4+7&#10;ReYhpTGnuBOcFd6ZKe92/fXLzTjk7Fo0oqNMIgDhKh+Hwmu0HnLfV6RhPVZXYmAcjJWQPdZwlLVP&#10;JR4Bve/86yBI/VFIOkhBmFLwtXRGb23xq4oR/bOqFNOoKzzgpu0q7Xowq7++wXkt8dC0ZKKBP8Gi&#10;xy2HS2eoEmuMnmT7DqpviRRKVPqKiN4XVdUSZnOAbMLgTTZ3UjwNNpc6H+thlgmkfaPTp2HJj+Ne&#10;opYW3jJJPcRxD0WigqgGD6w29ydpbFQahzoH5zs5PAx76VKF7b0gvxWY/bd2c66dMzqM3wUFXPyk&#10;hVXpVMneQED+6GSLcZ6LwU4aEfiYRukqzRIPEbDFaZQkrlikgYq+iyLNdooLgyAKXdQyMiE+zt19&#10;luPEySQEHaeeRVX/J+qDEczWShmdZlGXF1HvW85QtMqcmNZpw52S5MQnJREXmwbzmlm4x/MAqoU2&#10;CUMXcF2IOSgowweVjVIn3UXaFxLZFzArhPNBKn3HRI/MpvA6IG0rho/3SjsxLy6mgFzs2q6D7zjv&#10;OBqhUEmWhTZCia6lxmqMStaHTSfREZt3aH9TaV65GegSq8b5WZNjDo3Iqb2mYZhup73Gbef2kEHH&#10;zUWQIhCddu4F/lkFq222zeJFfJ1uF3FQlotvu028SHfhMimjcrMpw7+GcxjnTUsp44b2ZRqE8cca&#10;Y5pL7h3P82AWyH+NbtsSyF7+LWloUFdX150HQc97aUSfetXu7CiwYdPYMrPm5dl6PQ/X9T8A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uCrLZo8CAACkBQAADgAAAAAAAAAAAAAAAAAuAgAAZHJzL2Uyb0RvYy54bWxQSwECLQAU&#10;AAYACAAAACEADYqoFNsAAAAEAQAADwAAAAAAAAAAAAAAAADpBAAAZHJzL2Rvd25yZXYueG1sUEsF&#10;BgAAAAAEAAQA8wAAAPEFAAAAAA==&#10;">
                <v:line id="Line 398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xe0MMAAADcAAAADwAAAGRycy9kb3ducmV2LnhtbESPT4vCMBTE78J+h/AW9qbpbvEP1Sii&#10;CHq0il4fzbOtNi8lidr99kZY2OMwM79hZovONOJBzteWFXwPEhDEhdU1lwqOh01/AsIHZI2NZVLw&#10;Sx4W84/eDDNtn7ynRx5KESHsM1RQhdBmUvqiIoN+YFvi6F2sMxiidKXUDp8Rbhr5kyQjabDmuFBh&#10;S6uKilt+NwrOp7xY7q5p2rp6vU5X19F2yKjU12e3nIII1IX/8F97qxWMh2N4n4lH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8XtD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6"/>
        <w:rPr>
          <w:sz w:val="17"/>
        </w:rPr>
      </w:pPr>
    </w:p>
    <w:p w:rsidR="006F4401" w:rsidRDefault="00130153">
      <w:pPr>
        <w:pStyle w:val="ListParagraph"/>
        <w:numPr>
          <w:ilvl w:val="2"/>
          <w:numId w:val="31"/>
        </w:numPr>
        <w:tabs>
          <w:tab w:val="left" w:pos="1508"/>
        </w:tabs>
        <w:spacing w:before="94" w:line="374" w:lineRule="auto"/>
        <w:ind w:left="1139" w:right="5350" w:hanging="8"/>
        <w:jc w:val="left"/>
        <w:rPr>
          <w:b/>
          <w:color w:val="2D2D2D"/>
          <w:sz w:val="21"/>
        </w:rPr>
      </w:pPr>
      <w:r>
        <w:rPr>
          <w:b/>
          <w:color w:val="2D2D2D"/>
          <w:w w:val="105"/>
          <w:sz w:val="21"/>
        </w:rPr>
        <w:t>DIRECCIÓN ADJUNTA DE</w:t>
      </w:r>
      <w:r>
        <w:rPr>
          <w:b/>
          <w:color w:val="2D2D2D"/>
          <w:spacing w:val="-3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CIENCIA Y</w:t>
      </w:r>
      <w:r>
        <w:rPr>
          <w:b/>
          <w:color w:val="2D2D2D"/>
          <w:spacing w:val="-3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TECNOLOGÍA FUNCIONES GENERALES</w:t>
      </w:r>
    </w:p>
    <w:p w:rsidR="006F4401" w:rsidRDefault="00130153">
      <w:pPr>
        <w:pStyle w:val="ListParagraph"/>
        <w:numPr>
          <w:ilvl w:val="3"/>
          <w:numId w:val="31"/>
        </w:numPr>
        <w:tabs>
          <w:tab w:val="left" w:pos="1838"/>
        </w:tabs>
        <w:spacing w:before="5" w:line="237" w:lineRule="auto"/>
        <w:ind w:left="1847" w:right="1140" w:hanging="468"/>
        <w:jc w:val="both"/>
        <w:rPr>
          <w:color w:val="1D1D1D"/>
          <w:sz w:val="21"/>
        </w:rPr>
      </w:pPr>
      <w:r>
        <w:rPr>
          <w:color w:val="2D2D2D"/>
        </w:rPr>
        <w:t>Dirigir</w:t>
      </w:r>
      <w:r>
        <w:rPr>
          <w:color w:val="2D2D2D"/>
          <w:spacing w:val="-3"/>
        </w:rPr>
        <w:t xml:space="preserve"> </w:t>
      </w:r>
      <w:r>
        <w:rPr>
          <w:color w:val="1D1D1D"/>
        </w:rPr>
        <w:t xml:space="preserve">las actividades </w:t>
      </w:r>
      <w:r>
        <w:rPr>
          <w:color w:val="2D2D2D"/>
        </w:rPr>
        <w:t xml:space="preserve">encaminadas a </w:t>
      </w:r>
      <w:r>
        <w:rPr>
          <w:color w:val="1D1D1D"/>
        </w:rPr>
        <w:t>promover</w:t>
      </w:r>
      <w:r>
        <w:rPr>
          <w:color w:val="464646"/>
        </w:rPr>
        <w:t>,</w:t>
      </w:r>
      <w:r>
        <w:rPr>
          <w:color w:val="464646"/>
          <w:spacing w:val="-16"/>
        </w:rPr>
        <w:t xml:space="preserve"> </w:t>
      </w:r>
      <w:r>
        <w:rPr>
          <w:color w:val="2D2D2D"/>
        </w:rPr>
        <w:t xml:space="preserve">apoyar y </w:t>
      </w:r>
      <w:r>
        <w:rPr>
          <w:color w:val="1D1D1D"/>
        </w:rPr>
        <w:t xml:space="preserve">realizar </w:t>
      </w:r>
      <w:r>
        <w:rPr>
          <w:color w:val="2D2D2D"/>
        </w:rPr>
        <w:t xml:space="preserve">actividades </w:t>
      </w:r>
      <w:r>
        <w:rPr>
          <w:color w:val="1D1D1D"/>
        </w:rPr>
        <w:t>de</w:t>
      </w:r>
      <w:r>
        <w:rPr>
          <w:color w:val="1D1D1D"/>
          <w:spacing w:val="-12"/>
        </w:rPr>
        <w:t xml:space="preserve"> </w:t>
      </w:r>
      <w:r>
        <w:rPr>
          <w:color w:val="2D2D2D"/>
        </w:rPr>
        <w:t xml:space="preserve">investigación científica básica y aplicada, el desarrollo </w:t>
      </w:r>
      <w:r>
        <w:rPr>
          <w:color w:val="1D1D1D"/>
        </w:rPr>
        <w:t xml:space="preserve">tecnológico </w:t>
      </w:r>
      <w:r>
        <w:rPr>
          <w:color w:val="2D2D2D"/>
        </w:rPr>
        <w:t xml:space="preserve">y </w:t>
      </w:r>
      <w:r>
        <w:rPr>
          <w:color w:val="1D1D1D"/>
        </w:rPr>
        <w:t xml:space="preserve">la </w:t>
      </w:r>
      <w:r>
        <w:rPr>
          <w:color w:val="2D2D2D"/>
        </w:rPr>
        <w:t xml:space="preserve">formación especializada </w:t>
      </w:r>
      <w:r>
        <w:rPr>
          <w:color w:val="1D1D1D"/>
        </w:rPr>
        <w:t xml:space="preserve">de </w:t>
      </w:r>
      <w:r>
        <w:rPr>
          <w:color w:val="2D2D2D"/>
        </w:rPr>
        <w:t xml:space="preserve">capital </w:t>
      </w:r>
      <w:r>
        <w:rPr>
          <w:color w:val="1D1D1D"/>
        </w:rPr>
        <w:t xml:space="preserve">humano </w:t>
      </w:r>
      <w:r>
        <w:rPr>
          <w:color w:val="2D2D2D"/>
        </w:rPr>
        <w:t>en</w:t>
      </w:r>
      <w:r>
        <w:rPr>
          <w:color w:val="2D2D2D"/>
          <w:spacing w:val="-7"/>
        </w:rPr>
        <w:t xml:space="preserve"> </w:t>
      </w:r>
      <w:r>
        <w:rPr>
          <w:color w:val="1D1D1D"/>
        </w:rPr>
        <w:t>los campos</w:t>
      </w:r>
      <w:r>
        <w:rPr>
          <w:color w:val="1D1D1D"/>
          <w:spacing w:val="29"/>
        </w:rPr>
        <w:t xml:space="preserve"> </w:t>
      </w:r>
      <w:r>
        <w:rPr>
          <w:color w:val="1D1D1D"/>
        </w:rPr>
        <w:t xml:space="preserve">de </w:t>
      </w:r>
      <w:r>
        <w:rPr>
          <w:color w:val="2D2D2D"/>
        </w:rPr>
        <w:t xml:space="preserve">especialidad </w:t>
      </w:r>
      <w:r>
        <w:rPr>
          <w:color w:val="1D1D1D"/>
        </w:rPr>
        <w:t xml:space="preserve">del </w:t>
      </w:r>
      <w:r>
        <w:rPr>
          <w:color w:val="2D2D2D"/>
        </w:rPr>
        <w:t xml:space="preserve">Centro, así como </w:t>
      </w:r>
      <w:r>
        <w:rPr>
          <w:color w:val="1D1D1D"/>
        </w:rPr>
        <w:t xml:space="preserve">la </w:t>
      </w:r>
      <w:r>
        <w:rPr>
          <w:color w:val="2D2D2D"/>
        </w:rPr>
        <w:t xml:space="preserve">de difundir </w:t>
      </w:r>
      <w:r>
        <w:rPr>
          <w:color w:val="1D1D1D"/>
        </w:rPr>
        <w:t xml:space="preserve">los resultados </w:t>
      </w:r>
      <w:r>
        <w:rPr>
          <w:color w:val="2D2D2D"/>
        </w:rPr>
        <w:t xml:space="preserve">de las </w:t>
      </w:r>
      <w:r>
        <w:rPr>
          <w:color w:val="0A0A0A"/>
        </w:rPr>
        <w:t xml:space="preserve">investigaciones </w:t>
      </w:r>
      <w:r>
        <w:rPr>
          <w:color w:val="2D2D2D"/>
        </w:rPr>
        <w:t xml:space="preserve">cuando </w:t>
      </w:r>
      <w:r>
        <w:rPr>
          <w:color w:val="1D1D1D"/>
        </w:rPr>
        <w:t xml:space="preserve">los </w:t>
      </w:r>
      <w:r>
        <w:rPr>
          <w:color w:val="2D2D2D"/>
        </w:rPr>
        <w:t xml:space="preserve">convenios de confidencialidad </w:t>
      </w:r>
      <w:r>
        <w:rPr>
          <w:color w:val="464646"/>
        </w:rPr>
        <w:t>s</w:t>
      </w:r>
      <w:r>
        <w:rPr>
          <w:color w:val="1D1D1D"/>
        </w:rPr>
        <w:t xml:space="preserve">uscritos </w:t>
      </w:r>
      <w:r>
        <w:rPr>
          <w:color w:val="2D2D2D"/>
        </w:rPr>
        <w:t xml:space="preserve">con </w:t>
      </w:r>
      <w:r>
        <w:rPr>
          <w:color w:val="1D1D1D"/>
        </w:rPr>
        <w:t xml:space="preserve">los </w:t>
      </w:r>
      <w:r>
        <w:rPr>
          <w:color w:val="2D2D2D"/>
        </w:rPr>
        <w:t xml:space="preserve">clientes </w:t>
      </w:r>
      <w:r>
        <w:rPr>
          <w:color w:val="1D1D1D"/>
        </w:rPr>
        <w:t xml:space="preserve">lo </w:t>
      </w:r>
      <w:r>
        <w:rPr>
          <w:color w:val="2D2D2D"/>
          <w:spacing w:val="-2"/>
        </w:rPr>
        <w:t>permitan;</w:t>
      </w:r>
    </w:p>
    <w:p w:rsidR="006F4401" w:rsidRDefault="006F4401">
      <w:pPr>
        <w:pStyle w:val="BodyText"/>
        <w:spacing w:before="10"/>
      </w:pPr>
    </w:p>
    <w:p w:rsidR="006F4401" w:rsidRDefault="00130153">
      <w:pPr>
        <w:pStyle w:val="BodyText"/>
        <w:ind w:left="1841" w:right="1141" w:hanging="538"/>
        <w:jc w:val="both"/>
      </w:pPr>
      <w:r>
        <w:rPr>
          <w:color w:val="2D2D2D"/>
          <w:w w:val="95"/>
        </w:rPr>
        <w:t>11.</w:t>
      </w:r>
      <w:r>
        <w:rPr>
          <w:color w:val="2D2D2D"/>
          <w:spacing w:val="80"/>
          <w:w w:val="150"/>
        </w:rPr>
        <w:t xml:space="preserve"> </w:t>
      </w:r>
      <w:r>
        <w:rPr>
          <w:color w:val="2D2D2D"/>
        </w:rPr>
        <w:t>Establecer</w:t>
      </w:r>
      <w:r>
        <w:rPr>
          <w:color w:val="2D2D2D"/>
          <w:spacing w:val="40"/>
        </w:rPr>
        <w:t xml:space="preserve"> </w:t>
      </w:r>
      <w:r>
        <w:rPr>
          <w:color w:val="1D1D1D"/>
        </w:rPr>
        <w:t xml:space="preserve">la </w:t>
      </w:r>
      <w:r>
        <w:rPr>
          <w:color w:val="2D2D2D"/>
        </w:rPr>
        <w:t>vinculación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con el sector </w:t>
      </w:r>
      <w:r>
        <w:rPr>
          <w:color w:val="1D1D1D"/>
        </w:rPr>
        <w:t>privado</w:t>
      </w:r>
      <w:r>
        <w:rPr>
          <w:color w:val="1D1D1D"/>
          <w:spacing w:val="40"/>
        </w:rPr>
        <w:t xml:space="preserve"> </w:t>
      </w:r>
      <w:r>
        <w:rPr>
          <w:color w:val="2D2D2D"/>
        </w:rPr>
        <w:t>y fomentar</w:t>
      </w:r>
      <w:r>
        <w:rPr>
          <w:color w:val="2D2D2D"/>
          <w:spacing w:val="40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40"/>
        </w:rPr>
        <w:t xml:space="preserve"> </w:t>
      </w:r>
      <w:r>
        <w:rPr>
          <w:color w:val="2D2D2D"/>
        </w:rPr>
        <w:t>creación</w:t>
      </w:r>
      <w:r>
        <w:rPr>
          <w:color w:val="2D2D2D"/>
          <w:spacing w:val="40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redes</w:t>
      </w:r>
      <w:r>
        <w:rPr>
          <w:color w:val="1D1D1D"/>
          <w:spacing w:val="40"/>
        </w:rPr>
        <w:t xml:space="preserve"> </w:t>
      </w:r>
      <w:r>
        <w:rPr>
          <w:color w:val="2D2D2D"/>
        </w:rPr>
        <w:t xml:space="preserve">de </w:t>
      </w:r>
      <w:r>
        <w:rPr>
          <w:color w:val="1D1D1D"/>
        </w:rPr>
        <w:t xml:space="preserve">investigación </w:t>
      </w:r>
      <w:r>
        <w:rPr>
          <w:color w:val="2D2D2D"/>
        </w:rPr>
        <w:t xml:space="preserve">con </w:t>
      </w:r>
      <w:r>
        <w:rPr>
          <w:color w:val="1D1D1D"/>
        </w:rPr>
        <w:t xml:space="preserve">otros </w:t>
      </w:r>
      <w:r>
        <w:rPr>
          <w:color w:val="2D2D2D"/>
        </w:rPr>
        <w:t xml:space="preserve">Centros Públicos de </w:t>
      </w:r>
      <w:r>
        <w:rPr>
          <w:color w:val="1D1D1D"/>
        </w:rPr>
        <w:t xml:space="preserve">Investigación </w:t>
      </w:r>
      <w:r>
        <w:rPr>
          <w:color w:val="2D2D2D"/>
        </w:rPr>
        <w:t xml:space="preserve">con </w:t>
      </w:r>
      <w:r>
        <w:rPr>
          <w:color w:val="1D1D1D"/>
        </w:rPr>
        <w:t xml:space="preserve">otros </w:t>
      </w:r>
      <w:r>
        <w:rPr>
          <w:color w:val="2D2D2D"/>
        </w:rPr>
        <w:t xml:space="preserve">Centros Públicos de </w:t>
      </w:r>
      <w:r>
        <w:rPr>
          <w:color w:val="1D1D1D"/>
        </w:rPr>
        <w:t xml:space="preserve">Investigación </w:t>
      </w:r>
      <w:r>
        <w:rPr>
          <w:color w:val="2D2D2D"/>
        </w:rPr>
        <w:t>e instituciones del Sector Académico;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BodyText"/>
        <w:ind w:left="1837" w:right="1139" w:hanging="599"/>
        <w:jc w:val="both"/>
      </w:pPr>
      <w:r>
        <w:rPr>
          <w:color w:val="1D1D1D"/>
          <w:w w:val="90"/>
        </w:rPr>
        <w:t>111.</w:t>
      </w:r>
      <w:r>
        <w:rPr>
          <w:color w:val="1D1D1D"/>
          <w:spacing w:val="40"/>
        </w:rPr>
        <w:t xml:space="preserve">  </w:t>
      </w:r>
      <w:r>
        <w:rPr>
          <w:color w:val="2D2D2D"/>
        </w:rPr>
        <w:t>Dirigir</w:t>
      </w:r>
      <w:r>
        <w:rPr>
          <w:color w:val="2D2D2D"/>
          <w:spacing w:val="-6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9"/>
        </w:rPr>
        <w:t xml:space="preserve"> </w:t>
      </w:r>
      <w:r>
        <w:rPr>
          <w:color w:val="2D2D2D"/>
        </w:rPr>
        <w:t>operaciones de</w:t>
      </w:r>
      <w:r>
        <w:rPr>
          <w:color w:val="2D2D2D"/>
          <w:spacing w:val="-9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3"/>
        </w:rPr>
        <w:t xml:space="preserve"> </w:t>
      </w:r>
      <w:r>
        <w:rPr>
          <w:color w:val="2D2D2D"/>
        </w:rPr>
        <w:t>Direcciones Temáticas de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CIDES!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dentro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lo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establecido en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 xml:space="preserve">el Decreto de Creación, el Marco Normativo y </w:t>
      </w:r>
      <w:r>
        <w:rPr>
          <w:color w:val="1D1D1D"/>
        </w:rPr>
        <w:t xml:space="preserve">las </w:t>
      </w:r>
      <w:r>
        <w:rPr>
          <w:color w:val="2D2D2D"/>
        </w:rPr>
        <w:t xml:space="preserve">Políticas y Lineamientos emitidos por </w:t>
      </w:r>
      <w:r>
        <w:rPr>
          <w:color w:val="1D1D1D"/>
        </w:rPr>
        <w:t xml:space="preserve">la </w:t>
      </w:r>
      <w:r>
        <w:rPr>
          <w:color w:val="2D2D2D"/>
        </w:rPr>
        <w:t xml:space="preserve">Dirección General </w:t>
      </w:r>
      <w:r>
        <w:rPr>
          <w:color w:val="1D1D1D"/>
        </w:rPr>
        <w:t xml:space="preserve">de </w:t>
      </w:r>
      <w:r>
        <w:rPr>
          <w:color w:val="2D2D2D"/>
        </w:rPr>
        <w:t>CIDES!;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7"/>
        </w:tabs>
        <w:ind w:right="1142" w:hanging="626"/>
        <w:jc w:val="both"/>
        <w:rPr>
          <w:color w:val="1D1D1D"/>
        </w:rPr>
      </w:pPr>
      <w:r>
        <w:rPr>
          <w:color w:val="2D2D2D"/>
        </w:rPr>
        <w:t xml:space="preserve">Apoyar a </w:t>
      </w:r>
      <w:r>
        <w:rPr>
          <w:color w:val="1D1D1D"/>
        </w:rPr>
        <w:t xml:space="preserve">la </w:t>
      </w:r>
      <w:r>
        <w:rPr>
          <w:color w:val="2D2D2D"/>
        </w:rPr>
        <w:t xml:space="preserve">Dirección General en </w:t>
      </w:r>
      <w:r>
        <w:rPr>
          <w:color w:val="1D1D1D"/>
        </w:rPr>
        <w:t xml:space="preserve">la </w:t>
      </w:r>
      <w:r>
        <w:rPr>
          <w:color w:val="2D2D2D"/>
        </w:rPr>
        <w:t xml:space="preserve">verificación que </w:t>
      </w:r>
      <w:r>
        <w:rPr>
          <w:color w:val="1D1D1D"/>
        </w:rPr>
        <w:t xml:space="preserve">las </w:t>
      </w:r>
      <w:r>
        <w:rPr>
          <w:color w:val="2D2D2D"/>
        </w:rPr>
        <w:t xml:space="preserve">adquisiciones </w:t>
      </w:r>
      <w:r>
        <w:rPr>
          <w:color w:val="1D1D1D"/>
        </w:rPr>
        <w:t xml:space="preserve">de </w:t>
      </w:r>
      <w:r>
        <w:rPr>
          <w:color w:val="2D2D2D"/>
        </w:rPr>
        <w:t xml:space="preserve">equipamiento, </w:t>
      </w:r>
      <w:r>
        <w:rPr>
          <w:color w:val="1D1D1D"/>
        </w:rPr>
        <w:t xml:space="preserve">insumos </w:t>
      </w:r>
      <w:r>
        <w:rPr>
          <w:color w:val="2D2D2D"/>
        </w:rPr>
        <w:t>especiales para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proyectos en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condiciones atípicas, </w:t>
      </w:r>
      <w:r>
        <w:rPr>
          <w:color w:val="1D1D1D"/>
        </w:rPr>
        <w:t xml:space="preserve">inversiones </w:t>
      </w:r>
      <w:r>
        <w:rPr>
          <w:color w:val="2D2D2D"/>
        </w:rPr>
        <w:t>en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obra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pública tanto en </w:t>
      </w:r>
      <w:r>
        <w:rPr>
          <w:color w:val="1D1D1D"/>
        </w:rPr>
        <w:t xml:space="preserve">remodelación </w:t>
      </w:r>
      <w:r>
        <w:rPr>
          <w:color w:val="2D2D2D"/>
        </w:rPr>
        <w:t xml:space="preserve">como ampliaciones, estén de acuerdo a los requerimientos del Centro y </w:t>
      </w:r>
      <w:r>
        <w:rPr>
          <w:color w:val="1D1D1D"/>
        </w:rPr>
        <w:t xml:space="preserve">los </w:t>
      </w:r>
      <w:r>
        <w:rPr>
          <w:color w:val="2D2D2D"/>
          <w:spacing w:val="-2"/>
        </w:rPr>
        <w:t>clientes;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7"/>
        </w:tabs>
        <w:spacing w:before="1" w:line="232" w:lineRule="auto"/>
        <w:ind w:left="1845" w:right="1145" w:hanging="570"/>
        <w:jc w:val="both"/>
        <w:rPr>
          <w:color w:val="2D2D2D"/>
        </w:rPr>
      </w:pPr>
      <w:r>
        <w:rPr>
          <w:color w:val="2D2D2D"/>
        </w:rPr>
        <w:t xml:space="preserve">Apoyar a </w:t>
      </w:r>
      <w:r>
        <w:rPr>
          <w:color w:val="1D1D1D"/>
        </w:rPr>
        <w:t xml:space="preserve">las </w:t>
      </w:r>
      <w:r>
        <w:rPr>
          <w:color w:val="2D2D2D"/>
        </w:rPr>
        <w:t xml:space="preserve">direccione temáticas en la obtención de proyectos de </w:t>
      </w:r>
      <w:r>
        <w:rPr>
          <w:color w:val="1D1D1D"/>
        </w:rPr>
        <w:t>l+D+i</w:t>
      </w:r>
      <w:r>
        <w:rPr>
          <w:color w:val="464646"/>
        </w:rPr>
        <w:t xml:space="preserve">, </w:t>
      </w:r>
      <w:r>
        <w:rPr>
          <w:color w:val="2D2D2D"/>
        </w:rPr>
        <w:t xml:space="preserve">relevantes bajo </w:t>
      </w:r>
      <w:r>
        <w:rPr>
          <w:color w:val="2D2D2D"/>
          <w:spacing w:val="-2"/>
        </w:rPr>
        <w:t>contrato;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31"/>
        </w:tabs>
        <w:ind w:left="1847" w:right="1148" w:hanging="636"/>
        <w:jc w:val="both"/>
        <w:rPr>
          <w:color w:val="2D2D2D"/>
        </w:rPr>
      </w:pPr>
      <w:r>
        <w:rPr>
          <w:color w:val="2D2D2D"/>
        </w:rPr>
        <w:t xml:space="preserve">Participar de ser </w:t>
      </w:r>
      <w:r>
        <w:rPr>
          <w:color w:val="1D1D1D"/>
        </w:rPr>
        <w:t xml:space="preserve">requerido </w:t>
      </w:r>
      <w:r>
        <w:rPr>
          <w:color w:val="2D2D2D"/>
        </w:rPr>
        <w:t xml:space="preserve">en </w:t>
      </w:r>
      <w:r>
        <w:rPr>
          <w:color w:val="1D1D1D"/>
        </w:rPr>
        <w:t xml:space="preserve">las </w:t>
      </w:r>
      <w:r>
        <w:rPr>
          <w:color w:val="2D2D2D"/>
        </w:rPr>
        <w:t>actividades</w:t>
      </w:r>
      <w:r>
        <w:rPr>
          <w:color w:val="2D2D2D"/>
          <w:spacing w:val="40"/>
        </w:rPr>
        <w:t xml:space="preserve"> </w:t>
      </w:r>
      <w:r>
        <w:rPr>
          <w:color w:val="1D1D1D"/>
        </w:rPr>
        <w:t xml:space="preserve">de l+D+i </w:t>
      </w:r>
      <w:r>
        <w:rPr>
          <w:color w:val="2D2D2D"/>
        </w:rPr>
        <w:t xml:space="preserve">en su campo de especialidad orientadas a </w:t>
      </w:r>
      <w:r>
        <w:rPr>
          <w:color w:val="1D1D1D"/>
        </w:rPr>
        <w:t>la modernización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de la industria;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31"/>
        </w:tabs>
        <w:ind w:left="1847" w:right="1155" w:hanging="694"/>
        <w:jc w:val="both"/>
        <w:rPr>
          <w:color w:val="2D2D2D"/>
        </w:rPr>
      </w:pPr>
      <w:r>
        <w:rPr>
          <w:color w:val="2D2D2D"/>
        </w:rPr>
        <w:t xml:space="preserve">Diseñar </w:t>
      </w:r>
      <w:r>
        <w:rPr>
          <w:color w:val="1D1D1D"/>
        </w:rPr>
        <w:t xml:space="preserve">las </w:t>
      </w:r>
      <w:r>
        <w:rPr>
          <w:color w:val="2D2D2D"/>
        </w:rPr>
        <w:t>acciones necesarias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derivadas</w:t>
      </w:r>
      <w:r>
        <w:rPr>
          <w:color w:val="2D2D2D"/>
          <w:spacing w:val="30"/>
        </w:rPr>
        <w:t xml:space="preserve"> </w:t>
      </w:r>
      <w:r>
        <w:rPr>
          <w:color w:val="1D1D1D"/>
        </w:rPr>
        <w:t xml:space="preserve">de las </w:t>
      </w:r>
      <w:r>
        <w:rPr>
          <w:color w:val="2D2D2D"/>
        </w:rPr>
        <w:t>tendencias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 xml:space="preserve">del </w:t>
      </w:r>
      <w:r>
        <w:rPr>
          <w:color w:val="1D1D1D"/>
        </w:rPr>
        <w:t xml:space="preserve">mercado </w:t>
      </w:r>
      <w:r>
        <w:rPr>
          <w:color w:val="2D2D2D"/>
        </w:rPr>
        <w:t xml:space="preserve">para el desarrollo de </w:t>
      </w:r>
      <w:r>
        <w:rPr>
          <w:color w:val="0A0A0A"/>
        </w:rPr>
        <w:t xml:space="preserve">las </w:t>
      </w:r>
      <w:r>
        <w:rPr>
          <w:color w:val="1D1D1D"/>
        </w:rPr>
        <w:t>líneas temáti</w:t>
      </w:r>
      <w:r>
        <w:rPr>
          <w:color w:val="464646"/>
        </w:rPr>
        <w:t>c</w:t>
      </w:r>
      <w:r>
        <w:rPr>
          <w:color w:val="2D2D2D"/>
        </w:rPr>
        <w:t>as</w:t>
      </w:r>
      <w:r>
        <w:rPr>
          <w:color w:val="464646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37"/>
          <w:tab w:val="left" w:pos="1838"/>
        </w:tabs>
        <w:ind w:left="1837" w:hanging="735"/>
        <w:jc w:val="left"/>
        <w:rPr>
          <w:color w:val="2D2D2D"/>
        </w:rPr>
      </w:pPr>
      <w:r>
        <w:rPr>
          <w:color w:val="2D2D2D"/>
        </w:rPr>
        <w:t>Participar en</w:t>
      </w:r>
      <w:r>
        <w:rPr>
          <w:color w:val="2D2D2D"/>
          <w:spacing w:val="-14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11"/>
        </w:rPr>
        <w:t xml:space="preserve"> </w:t>
      </w:r>
      <w:r>
        <w:rPr>
          <w:color w:val="2D2D2D"/>
        </w:rPr>
        <w:t>estrategia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4"/>
        </w:rPr>
        <w:t xml:space="preserve"> </w:t>
      </w:r>
      <w:r>
        <w:rPr>
          <w:color w:val="1D1D1D"/>
        </w:rPr>
        <w:t>mercado</w:t>
      </w:r>
      <w:r>
        <w:rPr>
          <w:color w:val="1D1D1D"/>
          <w:spacing w:val="15"/>
        </w:rPr>
        <w:t xml:space="preserve"> </w:t>
      </w:r>
      <w:r>
        <w:rPr>
          <w:color w:val="1D1D1D"/>
        </w:rPr>
        <w:t>del</w:t>
      </w:r>
      <w:r>
        <w:rPr>
          <w:color w:val="1D1D1D"/>
          <w:spacing w:val="-10"/>
        </w:rPr>
        <w:t xml:space="preserve"> </w:t>
      </w:r>
      <w:r>
        <w:rPr>
          <w:color w:val="2D2D2D"/>
          <w:spacing w:val="-2"/>
        </w:rPr>
        <w:t>Centro;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37"/>
        </w:tabs>
        <w:ind w:left="1847" w:right="1139" w:hanging="620"/>
        <w:jc w:val="both"/>
        <w:rPr>
          <w:color w:val="2D2D2D"/>
        </w:rPr>
      </w:pPr>
      <w:r>
        <w:rPr>
          <w:color w:val="2D2D2D"/>
        </w:rPr>
        <w:t>Coordinar en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apoyo al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Director General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2"/>
        </w:rPr>
        <w:t xml:space="preserve"> </w:t>
      </w:r>
      <w:r>
        <w:rPr>
          <w:color w:val="2D2D2D"/>
        </w:rPr>
        <w:t>actualizaciones</w:t>
      </w:r>
      <w:r>
        <w:rPr>
          <w:color w:val="2D2D2D"/>
          <w:spacing w:val="-9"/>
        </w:rPr>
        <w:t xml:space="preserve"> </w:t>
      </w:r>
      <w:r>
        <w:rPr>
          <w:color w:val="1D1D1D"/>
        </w:rPr>
        <w:t>del</w:t>
      </w:r>
      <w:r>
        <w:rPr>
          <w:color w:val="1D1D1D"/>
          <w:spacing w:val="-11"/>
        </w:rPr>
        <w:t xml:space="preserve"> </w:t>
      </w:r>
      <w:r>
        <w:rPr>
          <w:color w:val="2D2D2D"/>
        </w:rPr>
        <w:t>Plan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 xml:space="preserve">Estratégico </w:t>
      </w:r>
      <w:r>
        <w:rPr>
          <w:color w:val="1D1D1D"/>
        </w:rPr>
        <w:t>del</w:t>
      </w:r>
      <w:r>
        <w:rPr>
          <w:color w:val="1D1D1D"/>
          <w:spacing w:val="-12"/>
        </w:rPr>
        <w:t xml:space="preserve"> </w:t>
      </w:r>
      <w:r>
        <w:rPr>
          <w:color w:val="2D2D2D"/>
        </w:rPr>
        <w:t>Centro y</w:t>
      </w:r>
      <w:r>
        <w:rPr>
          <w:color w:val="2D2D2D"/>
          <w:spacing w:val="-10"/>
        </w:rPr>
        <w:t xml:space="preserve"> </w:t>
      </w:r>
      <w:r>
        <w:rPr>
          <w:color w:val="1D1D1D"/>
        </w:rPr>
        <w:t xml:space="preserve">la </w:t>
      </w:r>
      <w:r>
        <w:rPr>
          <w:color w:val="2D2D2D"/>
        </w:rPr>
        <w:t>implantación correspondiente;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44"/>
        </w:tabs>
        <w:ind w:left="1853" w:right="1142" w:hanging="556"/>
        <w:jc w:val="both"/>
        <w:rPr>
          <w:color w:val="464646"/>
        </w:rPr>
      </w:pPr>
      <w:r>
        <w:rPr>
          <w:color w:val="2D2D2D"/>
        </w:rPr>
        <w:t xml:space="preserve">Coordinar </w:t>
      </w:r>
      <w:r>
        <w:rPr>
          <w:color w:val="1D1D1D"/>
        </w:rPr>
        <w:t xml:space="preserve">las relaciones </w:t>
      </w:r>
      <w:r>
        <w:rPr>
          <w:color w:val="2D2D2D"/>
        </w:rPr>
        <w:t xml:space="preserve">en su campo </w:t>
      </w:r>
      <w:r>
        <w:rPr>
          <w:color w:val="1D1D1D"/>
        </w:rPr>
        <w:t xml:space="preserve">de </w:t>
      </w:r>
      <w:r>
        <w:rPr>
          <w:color w:val="2D2D2D"/>
        </w:rPr>
        <w:t xml:space="preserve">especialidad entre </w:t>
      </w:r>
      <w:r>
        <w:rPr>
          <w:color w:val="1D1D1D"/>
        </w:rPr>
        <w:t xml:space="preserve">las </w:t>
      </w:r>
      <w:r>
        <w:rPr>
          <w:color w:val="2D2D2D"/>
        </w:rPr>
        <w:t xml:space="preserve">Direcciones temáticas y </w:t>
      </w:r>
      <w:r>
        <w:rPr>
          <w:color w:val="1D1D1D"/>
        </w:rPr>
        <w:t xml:space="preserve">los </w:t>
      </w:r>
      <w:r>
        <w:rPr>
          <w:color w:val="2D2D2D"/>
          <w:spacing w:val="-2"/>
        </w:rPr>
        <w:t>clientes;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45"/>
        </w:tabs>
        <w:spacing w:line="237" w:lineRule="auto"/>
        <w:ind w:left="1861" w:right="1127" w:hanging="622"/>
        <w:jc w:val="both"/>
        <w:rPr>
          <w:color w:val="464646"/>
        </w:rPr>
      </w:pPr>
      <w:r>
        <w:rPr>
          <w:color w:val="2D2D2D"/>
        </w:rPr>
        <w:t xml:space="preserve">Participar en actividades de divulgación científica y </w:t>
      </w:r>
      <w:r>
        <w:rPr>
          <w:color w:val="1D1D1D"/>
        </w:rPr>
        <w:t xml:space="preserve">tecnológica </w:t>
      </w:r>
      <w:r>
        <w:rPr>
          <w:color w:val="2D2D2D"/>
        </w:rPr>
        <w:t xml:space="preserve">a </w:t>
      </w:r>
      <w:r>
        <w:rPr>
          <w:color w:val="1D1D1D"/>
        </w:rPr>
        <w:t xml:space="preserve">través </w:t>
      </w:r>
      <w:r>
        <w:rPr>
          <w:color w:val="2D2D2D"/>
        </w:rPr>
        <w:t xml:space="preserve">de </w:t>
      </w:r>
      <w:r>
        <w:rPr>
          <w:color w:val="1D1D1D"/>
        </w:rPr>
        <w:t xml:space="preserve">la impartición </w:t>
      </w:r>
      <w:r>
        <w:rPr>
          <w:color w:val="2D2D2D"/>
        </w:rPr>
        <w:t xml:space="preserve">de conferencias, i:&gt;¡onencias en eventos de alto impacto y </w:t>
      </w:r>
      <w:r>
        <w:rPr>
          <w:color w:val="1D1D1D"/>
        </w:rPr>
        <w:t xml:space="preserve">publicación </w:t>
      </w:r>
      <w:r>
        <w:rPr>
          <w:color w:val="2D2D2D"/>
        </w:rPr>
        <w:t xml:space="preserve">de </w:t>
      </w:r>
      <w:r>
        <w:rPr>
          <w:color w:val="1D1D1D"/>
        </w:rPr>
        <w:t xml:space="preserve">artículos </w:t>
      </w:r>
      <w:r>
        <w:rPr>
          <w:color w:val="2D2D2D"/>
        </w:rPr>
        <w:t xml:space="preserve">en revistas </w:t>
      </w:r>
      <w:r>
        <w:rPr>
          <w:color w:val="1D1D1D"/>
        </w:rPr>
        <w:t xml:space="preserve">nacionales </w:t>
      </w:r>
      <w:r>
        <w:rPr>
          <w:color w:val="2D2D2D"/>
        </w:rPr>
        <w:t>e internacionales;</w:t>
      </w:r>
    </w:p>
    <w:p w:rsidR="006F4401" w:rsidRDefault="00130153">
      <w:pPr>
        <w:spacing w:before="110"/>
        <w:ind w:left="2868"/>
        <w:rPr>
          <w:sz w:val="10"/>
        </w:rPr>
      </w:pPr>
      <w:r>
        <w:rPr>
          <w:color w:val="9EA0A0"/>
          <w:w w:val="107"/>
          <w:sz w:val="10"/>
        </w:rPr>
        <w:t>1</w:t>
      </w: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59"/>
        </w:tabs>
        <w:spacing w:before="33"/>
        <w:ind w:left="1868" w:right="1123" w:hanging="687"/>
        <w:jc w:val="both"/>
        <w:rPr>
          <w:color w:val="2D2D2D"/>
        </w:rPr>
      </w:pPr>
      <w:r>
        <w:rPr>
          <w:color w:val="2D2D2D"/>
        </w:rPr>
        <w:t xml:space="preserve">Fomentar </w:t>
      </w:r>
      <w:r>
        <w:rPr>
          <w:color w:val="1D1D1D"/>
        </w:rPr>
        <w:t>la</w:t>
      </w:r>
      <w:r>
        <w:rPr>
          <w:color w:val="1D1D1D"/>
          <w:spacing w:val="-12"/>
        </w:rPr>
        <w:t xml:space="preserve"> </w:t>
      </w:r>
      <w:r>
        <w:rPr>
          <w:color w:val="2D2D2D"/>
        </w:rPr>
        <w:t>participación de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las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Direcciones </w:t>
      </w:r>
      <w:r>
        <w:rPr>
          <w:color w:val="1D1D1D"/>
        </w:rPr>
        <w:t xml:space="preserve">Temáticas </w:t>
      </w:r>
      <w:r>
        <w:rPr>
          <w:color w:val="2D2D2D"/>
        </w:rPr>
        <w:t>en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grupos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14"/>
        </w:rPr>
        <w:t xml:space="preserve"> </w:t>
      </w:r>
      <w:r>
        <w:rPr>
          <w:color w:val="1D1D1D"/>
        </w:rPr>
        <w:t xml:space="preserve">trabajo </w:t>
      </w:r>
      <w:r>
        <w:rPr>
          <w:color w:val="2D2D2D"/>
        </w:rPr>
        <w:t xml:space="preserve">interdisciplinarios </w:t>
      </w:r>
      <w:r>
        <w:rPr>
          <w:color w:val="1D1D1D"/>
        </w:rPr>
        <w:t xml:space="preserve">para el </w:t>
      </w:r>
      <w:r>
        <w:rPr>
          <w:color w:val="2D2D2D"/>
        </w:rPr>
        <w:t>desarrollo de proyectos;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59"/>
          <w:tab w:val="left" w:pos="1860"/>
        </w:tabs>
        <w:ind w:left="1859" w:hanging="728"/>
        <w:jc w:val="left"/>
        <w:rPr>
          <w:color w:val="464646"/>
        </w:rPr>
      </w:pPr>
      <w:r>
        <w:rPr>
          <w:color w:val="2D2D2D"/>
        </w:rPr>
        <w:t>Participar</w:t>
      </w:r>
      <w:r>
        <w:rPr>
          <w:color w:val="2D2D2D"/>
          <w:spacing w:val="-8"/>
        </w:rPr>
        <w:t xml:space="preserve"> </w:t>
      </w:r>
      <w:r>
        <w:rPr>
          <w:color w:val="1D1D1D"/>
        </w:rPr>
        <w:t>en</w:t>
      </w:r>
      <w:r>
        <w:rPr>
          <w:color w:val="1D1D1D"/>
          <w:spacing w:val="-15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4"/>
        </w:rPr>
        <w:t xml:space="preserve"> </w:t>
      </w:r>
      <w:r>
        <w:rPr>
          <w:color w:val="2D2D2D"/>
        </w:rPr>
        <w:t>proyectos</w:t>
      </w:r>
      <w:r>
        <w:rPr>
          <w:color w:val="2D2D2D"/>
          <w:spacing w:val="1"/>
        </w:rPr>
        <w:t xml:space="preserve"> </w:t>
      </w:r>
      <w:r>
        <w:rPr>
          <w:color w:val="1D1D1D"/>
        </w:rPr>
        <w:t>internos</w:t>
      </w:r>
      <w:r>
        <w:rPr>
          <w:color w:val="1D1D1D"/>
          <w:spacing w:val="6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clientes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7"/>
        </w:rPr>
        <w:t xml:space="preserve"> </w:t>
      </w:r>
      <w:r>
        <w:rPr>
          <w:color w:val="2D2D2D"/>
        </w:rPr>
        <w:t>alto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impacto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tecnológico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y/o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económico;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58"/>
          <w:tab w:val="left" w:pos="1859"/>
        </w:tabs>
        <w:ind w:left="1876" w:right="1124" w:hanging="767"/>
        <w:jc w:val="left"/>
        <w:rPr>
          <w:color w:val="2D2D2D"/>
        </w:rPr>
      </w:pPr>
      <w:r>
        <w:rPr>
          <w:color w:val="2D2D2D"/>
        </w:rPr>
        <w:t xml:space="preserve">Realizar </w:t>
      </w:r>
      <w:r>
        <w:rPr>
          <w:color w:val="0A0A0A"/>
        </w:rPr>
        <w:t>las</w:t>
      </w:r>
      <w:r>
        <w:rPr>
          <w:color w:val="0A0A0A"/>
          <w:spacing w:val="-10"/>
        </w:rPr>
        <w:t xml:space="preserve"> </w:t>
      </w:r>
      <w:r>
        <w:rPr>
          <w:color w:val="1D1D1D"/>
        </w:rPr>
        <w:t>negociaciones</w:t>
      </w:r>
      <w:r>
        <w:rPr>
          <w:color w:val="1D1D1D"/>
          <w:spacing w:val="2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contratos y/o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convenios</w:t>
      </w:r>
      <w:r>
        <w:rPr>
          <w:color w:val="2D2D2D"/>
          <w:spacing w:val="-4"/>
        </w:rPr>
        <w:t xml:space="preserve"> </w:t>
      </w:r>
      <w:r>
        <w:rPr>
          <w:color w:val="1D1D1D"/>
        </w:rPr>
        <w:t xml:space="preserve">importantes </w:t>
      </w:r>
      <w:r>
        <w:rPr>
          <w:color w:val="2D2D2D"/>
        </w:rPr>
        <w:t>con</w:t>
      </w:r>
      <w:r>
        <w:rPr>
          <w:color w:val="2D2D2D"/>
          <w:spacing w:val="-10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12"/>
        </w:rPr>
        <w:t xml:space="preserve"> </w:t>
      </w:r>
      <w:r>
        <w:rPr>
          <w:color w:val="2D2D2D"/>
        </w:rPr>
        <w:t>clientes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apoyo a las áreas temáticas resolviendo controversias;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3"/>
        <w:rPr>
          <w:sz w:val="2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93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214630</wp:posOffset>
                </wp:positionV>
                <wp:extent cx="6351270" cy="1270"/>
                <wp:effectExtent l="0" t="0" r="0" b="0"/>
                <wp:wrapTopAndBottom/>
                <wp:docPr id="755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AB5B" id="docshape565" o:spid="_x0000_s1026" style="position:absolute;margin-left:56.65pt;margin-top:16.9pt;width:500.1pt;height:.1pt;z-index:-1552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ebBAMAAK0GAAAOAAAAZHJzL2Uyb0RvYy54bWysVW1v0zAQ/o7Ef7D8EdTlpUnbVUsn1KwI&#10;acCklR/g2k4TkdjGdpsOxH/n7CRd24GEEPmQ2rnzc88957ve3B6aGu25NpUUGY6uQoy4oJJVYpvh&#10;L+vVaIaRsUQwUkvBM/zEDb5dvH5106o5j2Upa8Y1AhBh5q3KcGmtmgeBoSVviLmSigswFlI3xMJW&#10;bwOmSQvoTR3EYTgJWqmZ0pJyY+Br3hnxwuMXBaf2c1EYblGdYeBm/Vv798a9g8UNmW81UWVFexrk&#10;H1g0pBIQ9AiVE0vQTlcvoJqKamlkYa+obAJZFBXlPgfIJgovsnksieI+FxDHqKNM5v/B0k/7B40q&#10;luFpmmIkSANFYpIaFzqdpE6gVpk5+D2qB+1SNOpe0q8GDMGZxW0M+KBN+1EygCE7K70oh0I37iSk&#10;iw5e+6ej9vxgEYWPk3EaxVMoEQWbX7kAZD6cpTtj33Ppccj+3tiucgxWXnfWc18DRNHUUMS3IxSi&#10;KBqP/auv9NEtGtzeBGgdohZFYRjGl17x4NWDReP0t2jjwc+hxadokMJ2IEnKgTc9iJ44rBBxzRJ6&#10;qZQ0TqI10Bs0AgRwckn+wReCX/p2Z/oQGrrg8v5rjOD+b7p8FbGOmQvhlqiFCng13JdG7vlaepu9&#10;qB5EebbW4tSrO3/Kq7PDERfCl/YY1rE9Ka+Qq6qufX1r4cgk6WwWeXmMrCvmrI6P0dvNstZoT1xz&#10;+8flA2hnbkobmxNTdn7e1KWt5U4wH6bkhN31a0uqulsDUO11hzvay+Nuq2/rH9fh9d3sbpaMknhy&#10;N0rCPB+9Wy2T0WQVTdN8nC+XefTTcY6SeVkxxoWjPYyYKPm7Fu6HXTccjkPmLL0zFVb+ealCcE7D&#10;iwS5DL8+O9/NroG7jt9I9gTNrGU3M2HGw6KU+jtGLczLDJtvO6I5RvUHAQPpOkoSN2D9JkmnMWz0&#10;qWVzaiGCAlSGLYbL75ZL2w3lndLVtoRIXb2FfAdDpKhct3t+Hat+AzPRZ9DPbzd0T/fe6/lfZvEL&#10;AAD//wMAUEsDBBQABgAIAAAAIQB1neL64AAAAAoBAAAPAAAAZHJzL2Rvd25yZXYueG1sTI/NTsMw&#10;EITvSLyDtUhcEHXS8Kc0TkURReqBA4UK9ebESxw1XofYbcPbsz3BcWY/zc4U89F14oBDaD0pSCcJ&#10;CKTam5YaBR/vy+sHECFqMrrzhAp+MMC8PD8rdG78kd7wsI6N4BAKuVZgY+xzKUNt0ekw8T0S3778&#10;4HRkOTTSDPrI4a6T0yS5k063xB+s7vHJYr1b752Cqoox3a02m/ur5fM2fcHF9+erVeryYnycgYg4&#10;xj8YTvW5OpTcqfJ7MkF0rNMsY1RBlvGEE8DOLYiKnZsEZFnI/xPKXwAAAP//AwBQSwECLQAUAAYA&#10;CAAAACEAtoM4kv4AAADhAQAAEwAAAAAAAAAAAAAAAAAAAAAAW0NvbnRlbnRfVHlwZXNdLnhtbFBL&#10;AQItABQABgAIAAAAIQA4/SH/1gAAAJQBAAALAAAAAAAAAAAAAAAAAC8BAABfcmVscy8ucmVsc1BL&#10;AQItABQABgAIAAAAIQC9LUebBAMAAK0GAAAOAAAAAAAAAAAAAAAAAC4CAABkcnMvZTJvRG9jLnht&#10;bFBLAQItABQABgAIAAAAIQB1neL64AAAAAoBAAAPAAAAAAAAAAAAAAAAAF4FAABkcnMvZG93bnJl&#10;di54bWxQSwUGAAAAAAQABADzAAAAawYAAAAA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7"/>
        </w:rPr>
        <w:sectPr w:rsidR="006F4401">
          <w:headerReference w:type="default" r:id="rId368"/>
          <w:footerReference w:type="default" r:id="rId369"/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462828">
      <w:pPr>
        <w:pStyle w:val="BodyText"/>
        <w:spacing w:before="5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2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749" name="docshapegroup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750" name="docshape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8498"/>
                            <a:ext cx="168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docshape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1" y="12270"/>
                            <a:ext cx="189" cy="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docshape572"/>
                        <wps:cNvSpPr>
                          <a:spLocks noChangeArrowheads="1"/>
                        </wps:cNvSpPr>
                        <wps:spPr bwMode="auto">
                          <a:xfrm>
                            <a:off x="12152" y="0"/>
                            <a:ext cx="58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0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A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0" y="15761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642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EB836" id="docshapegroup569" o:spid="_x0000_s1026" style="position:absolute;margin-left:0;margin-top:0;width:612pt;height:790.6pt;z-index:-19589120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95+xKBQAAYhYAAA4AAABkcnMvZTJvRG9jLnhtbOxY227jNhB9L9B/&#10;EPSuWFJ0R5yF40uwQNoG3e0H0BJtESuJKknHSYv+e2dIyZbtpEmT7qItEiAGKZKjuZwZntHFh/u6&#10;su6okIw3Y9s7c22LNjkvWLMe2798XjiJbUlFmoJUvKFj+4FK+8Pl999dbNuM+rzkVUGFBUIamW3b&#10;sV0q1WajkcxLWhN5xlvawOKKi5oomIr1qBBkC9LrauS7bjTaclG0gudUSng6M4v2pZa/WtFc/bRa&#10;SaqsamyDbkr/Cv27xN/R5QXJ1oK0Jcs7NcgrtKgJa+ClO1Ezooi1EexEVM1ywSVfqbOc1yO+WrGc&#10;ahvAGs89suZa8E2rbVln23W7cxO49shPrxab/3h3KyxWjO04SG2rITUEqeC5LElL1/j+MErRS9t2&#10;ncHma9F+am+FMRWGNzz/ImF5dLyO87XZbC23P/AC5JKN4tpL9ytRowiw37rXwXjYBYPeKyuHh3Ec&#10;+4ELMcthzXPdwI38Ll55CUE9OZiX8+6o58PJ7mCYeD7qPyKZeavWtNPs8qJleQb/nWthdOLa5yEI&#10;p9RGULsTUr9IRk3El03rAApaotiSVUw9aESDg1Cp5u6W5ehonAyiFIJhh1EKY+2Wfp85RdAqHRyr&#10;4dOSNGs6kS2kA/gSBPSPhODbkpJC4mP00qEUPT3QZFmxdsGqCqOH485myKgjRD7iNoP2Gc83NW2U&#10;SV9BKzCfN7JkrbQtkdF6SQGN4mPhaagAHG6kwtchMHRK/e4nE9dN/StnGrpTJ3DjuTNJg9iJ3Xkc&#10;uEHiTb3pH3jaC7KNpOAGUs1a1ukKT0+0fTR/ukpjMlNnuHVHdB0xeAKFNK56FQFi6BLUVYr8Z3A2&#10;7IOxElTlJQ5X4LnuOWzeLWg37z2LMZCQZM/mjee7sW9bkB9JkCamlqGXMH28CCovpk6UaHjs8A/I&#10;EFJdU15bOABXg6La1eQOPG1M67eg0g3HgGtTqubgAcg0T3oPDIOUuuk8mSeBE/jRHII0mzmTxTRw&#10;ooUXh7Pz2XQ68/oglawoaIOveXuMtMt5xYoeplKsl9NKmNgt9F9XEOR+2wixslejjysKQ48a3KUe&#10;1JUrP3UWURI7wSIInTR2E8f10qs0coM0mC0OTbphDX27SdZ2bKehH+ooDZRGnA1sc/XfqW0kq5mC&#10;W7ZiNSBlt4lkmPnzptChVYRVZjxwBaq/dwWEuw+0RixitCsZANn/Yi3FUnhw44WxLoOHVfB/UEt9&#10;DZ0+ekNMv9dSQyWgloYAB+Qavm9uVOMmXUwT4EZYTM9DP+oSrOcwfal8r6bv1fSfrKbbFjoi2RMs&#10;mL2MtGA/9Fgv8QkJPVQBFDukk8Afjkug5svdvp7sS8P0/4I5HhzAyQspjBcaCtNxe7xtMeXCjr54&#10;YeIGb0u519yYf4vpvNOCjqRDb2XibnC25MUD0FjBgWVC2wKfCWBQcvGbbW2h5R7b8tcNwcap+tgA&#10;vFMvwLZN6UkQxtDuWWK4shyukCYHUWNb2ZYZTpXp6zetYOsS3mQaiIZPoO1cMc1sUT+jFRAXnECG&#10;GV2/Qaqd96mmWeF5OsyzaWOa6vy+6ZrqXarpzP380EIDbXo01BtS2BzpPf5sswDOxMsN+mEtZX+5&#10;wQJebc90CRVQQU0iXtIlIGF19e6nc8+f+Ff+1WNsFW/UGZGlYexaAm4jGXyO6NjqU8z1X9qP7Fqo&#10;Abc27Ynh1D3H1p3uo0mEbdm3xmtwhFeNmwPwkezr4zWOjvAK/Owcroyvgdko8M+DZ3D7dJf1jtvT&#10;4n+AW0Cw/pCp4d59dMUvpcO5xvn+0/Dln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WRnsI3QAAAAcBAAAPAAAAZHJzL2Rvd25yZXYueG1sTI9BS8NAEIXvgv9hGcGb&#10;3SRaKTGbUop6KoKtIN6myTQJzc6G7DZJ/71TL/YyzOMNb76XLSfbqoF63zg2EM8iUMSFKxuuDHzt&#10;3h4WoHxALrF1TAbO5GGZ395kmJZu5E8atqFSEsI+RQN1CF2qtS9qsuhnriMW7+B6i0FkX+myx1HC&#10;bauTKHrWFhuWDzV2tK6pOG5P1sD7iOPqMX4dNsfD+vyzm398b2Iy5v5uWr2ACjSF/2O44As65MK0&#10;dycuvWoNSJHwNy9ekjyJ3ss2X8QJ6DzT1/z5LwAAAP//AwBQSwMECgAAAAAAAAAhAGEFMUJHBAAA&#10;RwQAABUAAABkcnMvbWVkaWEvaW1hZ2UxLmpwZWf/2P/gABBKRklGAAEBAQBgAGAAAP/bAEMAAwIC&#10;AwICAwMDAwQDAwQFCAUFBAQFCgcHBggMCgwMCwoLCw0OEhANDhEOCwsQFhARExQVFRUMDxcYFhQY&#10;EhQVFP/bAEMBAwQEBQQFCQUFCRQNCw0UFBQUFBQUFBQUFBQUFBQUFBQUFBQUFBQUFBQUFBQUFBQU&#10;FBQUFBQUFBQUFBQUFBQUFP/AABEIAF4A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zxANto7V5RcHztSk/65t/KvV/EZ3WLr615QR5OpyZ&#10;/uN/KtEYHwF+0coHxr8WxEZDXaKQfTygf6Cim/tJnzPjf4xYdPtCD8Qig/1orne4j9Vtf+W1dq8q&#10;viGvpn6BYnJPoMV6v4l40+SvKMbruUHkFGz+VdJTPz+/aKUj41eMVP3jcoAPfYp/oaKP2imI+NXj&#10;Bv4lvARn2UL/ACorF7kn6seIzusnWvKJh5d9Iv8AsN/KvVvEHy2ztXlF6d+oyH/Yb+VbItnwD+0J&#10;hvjb4tB6NfFT9NpP9BRSftDZX42eLmHUXSFR/teWP6ZorF7kH6reJ+NOevJic3cmf7jfyr1fxId1&#10;k615PN+6vZB/sN/KtUWz4D/aLIHxo8WknAa9VD+Ef/1qKZ+0Oc/GrxYMZIvtwHrlOP0OaKlxIP1W&#10;17mFq8o1DjVJPTY38q9X8QjZau1eT3Z83UZG/wBhv5UdSmfn/wDtCfJ8bPFzHnbe7/qCuB+hFFO/&#10;aMXb8YPGT/8AT3/hRWzRJ+q/iX5rF1ryV/lv5U/2G/lXrOv/AOoavJrrjW3/ANxv5Vg90Wz4A/ac&#10;OPi54vjBwVvI3OO/7sD+ZzRS/tKru+OPi5f790i/T92D/SiuqSIP/9lQSwMECgAAAAAAAAAhAKPR&#10;d8ukDQAApA0AABUAAABkcnMvbWVkaWEvaW1hZ2UyLmpwZWf/2P/gABBKRklGAAEBAQBgAGAAAP/b&#10;AEMAAwICAwICAwMDAwQDAwQFCAUFBAQFCgcHBggMCgwMCwoLCw0OEhANDhEOCwsQFhARExQVFRUM&#10;DxcYFhQYEhQVFP/bAEMBAwQEBQQFCQUFCRQNCw0UFBQUFBQUFBQUFBQUFBQUFBQUFBQUFBQUFBQU&#10;FBQUFBQUFBQUFBQUFBQUFBQUFBQUFP/AABEIAegA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q8GQ1eQeM13T3AHpXsN4MBq8b8cFvPuAv&#10;XFS9iGfF37ZE6t428MSHoNOxj/duJs/+hL+dfPiaLLKiuC2GGetfQf7ZUQn8WeH5o+IoNMk3/Uz8&#10;fntP5V4ZaX4+yw4YY2L/ACroXwok/au+GA30rxnxuh8+5I64r2S/PDV5F4wTdNc/Sud7FM+Jv2yp&#10;Ani3QIo+I10wNKPX/SLivm2GZvJTaeNoxX0P+2e5HxB8NxL0fTArD1H2i4rwGKECJAF4AFdH2USf&#10;t5enIb6V5X4rH765/wB2vVLrkNXlnioZmufpWaWg2fB37bTGL4ieGyOo05QfY/aJz/IivK7TT4mt&#10;YWIGSin9K9Z/bUVT8TPDZb7n9mP+ZnIH/oLfka8Yt47wQR7W+XaMflVS0SIZ+090OGrynxc2ya5P&#10;tXq10chq8q8XJvmufpQi2fDn7bUH/FdeGnHUacoPsftE5/kR+deK22qItvEPRAP0r239tOTf8RvD&#10;Kfw/2Y/5mcgf+gv+Rr5/ihAiTj+EVUtkZn7aXPRq8v8AFX+uuPpXqFz0avLvFQzNc/SpWxoz4V/b&#10;VynxF8Nkfw6coPsftE5/kR+deS21rE1vESBkqP5V67+2gQ3xK8PufuRaU7N75nIH/oLfka8Tt4rp&#10;reJlb5SoI/KqlsZs/aS66NXl/ihh51zyPu16lfDAavJ/FI3XVx9KiLNGfD/7YgEnxB0kdQ+kqAPU&#10;/abjpXgcF/KkMa7sYUDH4V7z+16fM+IPh5l6Radub/wJuK+dlvlKjr09KJSMz9xtRH3q8k8YAh7o&#10;rwdteuagM7q8o8X8Nd/7tKJoz4S/bRLL8VtKtoOAdEjbHubm4zXjFrd6QttEHT5wgB+uK9j/AGy2&#10;K/GnSiP+gHF/6U3FfPyRoUU4HSlJCsfuZejIavIPHMnlm7x/dr2C74DfSvHvHS7jd5/u0ij4X/bQ&#10;jx8W9Ik/6gcX/pRcV87RSnyk+gr6I/bNct8XtLi7x6LEjD0YzzNj/vllP418+xWv7pOP4RWvRAfu&#10;XedG+leQ+ODzd/7v9a9eu+jfSvIfG45u/wDdrID4U/bHXPxqhP8Ae0+Bh7jBGfzBH4V4HGx8tfoK&#10;99/bHOPjNYf9giH/ANGy14LGn7tOOwrV7Im5+4V2eGryHxxy13/u167eHAb6V5D44bDXf+7WXQbP&#10;hX9sj/ksumf7ejRN9P30y/8AsteExf6tPoK90/bIb/i8umj+5o0SEf3T50rYPvhgfowrwmI/u0+g&#10;ra2iMmft9en71ePeOjzd/wC7/WvYL4/erx7xv8xu/wDd/rWL2NWfCf7Zsm340RH/AKcIP/Qa8Nhc&#10;GGPj+Efyr2r9suTd8b40/wCnCD+VeKQqfJT/AHRXTb3UTY/b+/8A4q8e8aNzef7tewah0f6V4541&#10;OGvP92ueWxZ8Eftktj46p/14QfyrxuA/uY+f4R/KvZf2xk3fHSP/AK8IP5V4rEcRJ/uitk/dQH7h&#10;6h0f6V4940XL3n+7Xsd6uQ1eQeNFw15/u1kwR8Cftfnd8e0T/pwg/lXiiyRKoG8cCvaf2vTj9oFP&#10;+vCD+VeEGGUnIjOKmTsgP3WuRndXkPjhcSXQ7uMCvXLhsBq8j8cNm4f61XQD8/v2uhv+PxbslhBn&#10;8q8UXeVGM4xXtP7Xfy/Ha6I/6B8H8q8bjgQxpyeg71E0B+3922A1eSeNDm4evWr8Y3V5F40bFw/1&#10;qnsB8CftdDf8dLw/3NPgJ/KvGomBiT6CvZv2tzs+OWoA/wAenQAV4vDG3lJ0+6K1a91CufuDqPG7&#10;6V5B4w/11znqR8v1r2HUBkNXkPi5QbtwemayewM/P39rJ8/Hi/RuSNPt1HsxGcflXkUSMI0B9BXr&#10;H7U7eZ8dfELtyypabfb9wteURyExp8x6CulfChH7e3Y3Bq8i8YDF49evXXAavIfGal7xgo79BXK9&#10;hs/PT9qNs/HHxIewW0B+ptxj+RryOMny147CvWf2qW874561JH9yOOzjlx/E3kZLfhnH415TGybF&#10;+grrXwog/cG7/i+leSeLHEeoOT6161eH71eO+N2/0mUZx71xvYtn56ftOj7P8afEMZ6yG2I/78LX&#10;lMceI1+gr1j9qxv+L8eIywwWNttH90+SOK8piz5afQV1L4UZn7f3h4avHvGGDeTbvu8165qL7Q1e&#10;R+MMLJO55yDxXI9jRn54ftPyGT48eK1fl45oBj0IiFebw26mJCZ0B2jivQ/2jTv+PPjQuck3kbA/&#10;7JjGK8vNysR2McMvBHoa6L+6hWP2/wBSG4NXj/jSTfc7V5Cklh6ivX9Tfburx7xivlzyMer5Arml&#10;sUfnd+0qSfjz4wKdEuYo/qREBXEwPZtDGWQFioySOpxXb/tDrv8Ajv41X/p9DflGP/rD8a82jP7t&#10;foK1+ygP231YZDV5N4wXzJ4192/lXrOrdGryjxT81ypH8BYn8qylsB+cfx/k3/G/xfJ/09Ov5EV5&#10;5EoMaH2Feg/HdPM+M/i/H/P5J/MV59FIBEg9AK0+ygP231QE7sDNeS+KXVLiQMQpYHAJ68V65fnC&#10;tXj/AIvi87UYwP7zfyNZy2A/Oj42yI/xm8XFWUg3knIP+1Xm6EbF5HSu2+L5M3xh8XBONl9Mh9jv&#10;Jx+RB/Gueha0ESAryFGa1+ygP2n1HgGvIvGAZrtQn3iWxj6GvXtSXKtXkHjBzHeIw7Fjj8DWUtgP&#10;zg+NRSH41eOp0/1U2s3DRn1GQMj8QR+FcpFpEjxI3qoPSun+ORA+MHimMHKxapcRZH8WHOWHtkkf&#10;ga5aHV1WFB5wGFAxWv2UK5+1+oL8rV4z41JF4AOSS3H4GvZ9QPytXjPi51TVI2c/KGbP5GspbAz8&#10;2PjOwk+MHjIg5H9qXTKfYzNivPUguCikRMRiu++KcbD4peLkk/1i6lcgj0/etxXLRPiJB/sitfso&#10;R+3Gon5WrxTxyf8ASx9W/ka9p1E5Vq8Y8WqJdVjRvulmz+RrNq6KPzg+Lv8AyWPxt6/2rdf+jnri&#10;42+ReOwrrPik7T/E/wAYyHmR9Uuifxmaueh1HTlhQM43BQD9a1fwoVj9qdXk2I1eReL02XkMn+03&#10;8jXruqpvVhXkfiVxLqkER6bm/kahDPzQ+I0oHxL8Wsf+glc/+jWrhBoF3IN6wkq3I4rt/iGu7x94&#10;wZuo1a6H4ea1V7WUi2h5/gH8qc9EgP2W1V9itXkvia3aTUI5I+GUsT+Rr1nVF3K1eTa5cMuqiNer&#10;bgPyNC2A/Mz4iyC7+IPiuaHiJdWulf6iVs1Xt9v2eLj+Efyqfx9CLfxx4pij4RNWut3uPNaq9vLF&#10;5EfzAfKP5USWiA/ZPVJNitXkvieMjUYJF67m/ka9V1flGry/xKSby3Uddzf+gmp6Afmb8S2D/EXx&#10;O0f3G1a6DfXzWrIiVfKT/dFW/HU/m/ETxQAcqur3TZ9QZWqtFjyk/wB0Vq7cqA/ZrUxlDXlPih/L&#10;1K1/32/ka9Y1NgIz9K8d8ZTgaja/77fyNZLYD8yPGK7PHfiZv7+pXAH/AH8NUIpJRGnzr0HarvjB&#10;/M8b6+P+opcf+jDWelwoRRtPApyeiHY/azWb23gjbdXkfih4ZL6FiM72YJ9cGu38ZfEDwp4PR213&#10;xfoelyDrbXl3DHKP+As4b9K+bPHX7Snw602+a5sdak1aZCSkdjaysucesixgD3GR6E1CYI+HfFii&#10;Tx14hCdF1Gd/qDIaqx3duEXJXOBU2ua7bazrVzcQxGCW5upJCjddpORXKtI4Yj0NXJaIo1obePkx&#10;W4jz1zzu+pOTTXsQGLchv9niiis+hJVRQL1CPvg9a6KPTIGjUlRkgE0UV0W91Fo//9lQSwECLQAU&#10;AAYACAAAACEAihU/mAwBAAAVAgAAEwAAAAAAAAAAAAAAAAAAAAAAW0NvbnRlbnRfVHlwZXNdLnht&#10;bFBLAQItABQABgAIAAAAIQA4/SH/1gAAAJQBAAALAAAAAAAAAAAAAAAAAD0BAABfcmVscy8ucmVs&#10;c1BLAQItABQABgAIAAAAIQD4PefsSgUAAGIWAAAOAAAAAAAAAAAAAAAAADwCAABkcnMvZTJvRG9j&#10;LnhtbFBLAQItABQABgAIAAAAIQAZlLvJwwAAAKcBAAAZAAAAAAAAAAAAAAAAALIHAABkcnMvX3Jl&#10;bHMvZTJvRG9jLnhtbC5yZWxzUEsBAi0AFAAGAAgAAAAhABZGewjdAAAABwEAAA8AAAAAAAAAAAAA&#10;AAAArAgAAGRycy9kb3ducmV2LnhtbFBLAQItAAoAAAAAAAAAIQBhBTFCRwQAAEcEAAAVAAAAAAAA&#10;AAAAAAAAALYJAABkcnMvbWVkaWEvaW1hZ2UxLmpwZWdQSwECLQAKAAAAAAAAACEAo9F3y6QNAACk&#10;DQAAFQAAAAAAAAAAAAAAAAAwDgAAZHJzL21lZGlhL2ltYWdlMi5qcGVnUEsFBgAAAAAHAAcAwAEA&#10;AAccAAAAAA==&#10;">
                <v:shape id="docshape570" o:spid="_x0000_s1027" type="#_x0000_t75" style="position:absolute;left:12072;top:8498;width:168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zFvAAAAA3AAAAA8AAABkcnMvZG93bnJldi54bWxET0trwkAQvhf8D8sIvdWNilpSVxGh2Gui&#10;CN6G7OTRZmdDdmvSf985CB4/vvd2P7pW3akPjWcD81kCirjwtuHKwOX8+fYOKkRki61nMvBHAfa7&#10;ycsWU+sHzuiex0pJCIcUDdQxdqnWoajJYZj5jli40vcOo8C+0rbHQcJdqxdJstYOG5aGGjs61lT8&#10;5L9OetflKbtdF9nyOPCYOyqH72tpzOt0PHyAijTGp/jh/rIGNiuZL2fkCOjd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vzMW8AAAADcAAAADwAAAAAAAAAAAAAAAACfAgAA&#10;ZHJzL2Rvd25yZXYueG1sUEsFBgAAAAAEAAQA9wAAAIwDAAAAAA==&#10;">
                  <v:imagedata r:id="rId372" o:title=""/>
                </v:shape>
                <v:shape id="docshape571" o:spid="_x0000_s1028" type="#_x0000_t75" style="position:absolute;left:12051;top:12270;width:189;height: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4rtHGAAAA3AAAAA8AAABkcnMvZG93bnJldi54bWxEj09rwkAUxO+C32F5BW+6SaWxpK4iAUV7&#10;kNYWen1kX5PQ7Ns0u/nTb98VBI/DzPyGWW9HU4ueWldZVhAvIhDEudUVFwo+P/bzZxDOI2usLZOC&#10;P3Kw3Uwna0y1Hfid+osvRICwS1FB6X2TSunykgy6hW2Ig/dtW4M+yLaQusUhwE0tH6MokQYrDgsl&#10;NpSVlP9cOqPg69y81stTtOqzbn9YUpV0b+OvUrOHcfcCwtPo7+Fb+6gVrJ5iuJ4JR0B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iu0cYAAADcAAAADwAAAAAAAAAAAAAA&#10;AACfAgAAZHJzL2Rvd25yZXYueG1sUEsFBgAAAAAEAAQA9wAAAJIDAAAAAA==&#10;">
                  <v:imagedata r:id="rId373" o:title=""/>
                </v:shape>
                <v:rect id="docshape572" o:spid="_x0000_s1029" style="position:absolute;left:12152;width:58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FJ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xq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LhSTHAAAA3AAAAA8AAAAAAAAAAAAAAAAAmAIAAGRy&#10;cy9kb3ducmV2LnhtbFBLBQYAAAAABAAEAPUAAACMAwAAAAA=&#10;" fillcolor="black" stroked="f"/>
                <v:line id="Line 392" o:spid="_x0000_s1030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tmr8MAAADcAAAADwAAAGRycy9kb3ducmV2LnhtbESPS4vCMBSF94L/IVzBnaYqM0o1iviA&#10;QVe+wOWlubbF5qY00Xbm1xthwOXhPD7ObNGYQjypcrllBYN+BII4sTrnVMH5tO1NQDiPrLGwTAp+&#10;ycFi3m7NMNa25gM9jz4VYYRdjAoy78tYSpdkZND1bUkcvJutDPogq1TqCuswbgo5jKJvaTDnQMiw&#10;pFVGyf34MAGynlx3cr8914PL+G+zfDh/LxOlup1mOQXhqfGf8H/7RysYf43gfSYc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rZq/DAAAA3AAAAA8AAAAAAAAAAAAA&#10;AAAAoQIAAGRycy9kb3ducmV2LnhtbFBLBQYAAAAABAAEAPkAAACRAwAAAAA=&#10;" strokecolor="#2a2b2b" strokeweight="0"/>
                <v:line id="Line 391" o:spid="_x0000_s1031" style="position:absolute;visibility:visible;mso-wrap-style:square" from="0,15761" to="12232,15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UILcYAAADcAAAADwAAAGRycy9kb3ducmV2LnhtbESPS4vCQBCE74L/YWhhbzpxH65ER5EF&#10;YWUP62MVvLWZNglmemJmjPHf7wiCx6KqvqLG08YUoqbK5ZYV9HsRCOLE6pxTBX+beXcIwnlkjYVl&#10;UnAjB9NJuzXGWNsrr6he+1QECLsYFWTel7GULsnIoOvZkjh4R1sZ9EFWqdQVXgPcFPI1igbSYM5h&#10;IcOSvjJKTuuLUbA4LHS9L976y0F9/t39bGmfJhelXjrNbATCU+Of4Uf7Wyv4/HiH+5lwBOTk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1CC3GAAAA3AAAAA8AAAAAAAAA&#10;AAAAAAAAoQIAAGRycy9kb3ducmV2LnhtbFBLBQYAAAAABAAEAPkAAACUAwAAAAA=&#10;" strokeweight="1.78428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1905" r="24765" b="8890"/>
                <wp:docPr id="747" name="docshapegroup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748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ED38E" id="docshapegroup573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K+jgIAAKQFAAAOAAAAZHJzL2Uyb0RvYy54bWykVF1v2yAUfZ+0/4D8ntpuHMex6lRTnPSl&#10;Wyu1+wEE8IdmAwIaJ5r233cBx83al6rLAwHfD84953Jvbo99hw5M6VbwIoivogAxTgRteV0EP593&#10;syxA2mBOcSc4K4IT08Ht+uuXm0Hm7Fo0oqNMIUjCdT7IImiMkXkYatKwHusrIRkHYyVUjw0cVR1S&#10;hQfI3nfhdRSl4SAUlUoQpjV8Lb0xWLv8VcWIeagqzQzqigCwGbcqt+7tGq5vcF4rLJuWjDDwJ1D0&#10;uOVw6ZSqxAajF9W+S9W3RAktKnNFRB+KqmoJczVANXH0ppo7JV6kq6XOh1pONAG1b3j6dFry4/Co&#10;UEuLYJksA8RxDyJRQXSDJavt/Yvl3LI0yDoH5zsln+Sj8qXC9l6QXxrM4Vu7PdfeGe2H74JCXvxi&#10;hGPpWKnepoD60dGJcZrEYEeDCHxM5+kqzRYBImBL0vli4cUiDSj6Loo02zEujqJ57KM88hDn/j6H&#10;ccRkC4KO06+k6v8j9ckS5rTSlqeJVOh/T+p9yxmaZytPpnPacM8kOfKRScTFpsG8Zi7d80kCa7GN&#10;AOwXIfagQYYPMjtPPXVnai8oci9gYgjnUmlzx0SP7KYIOgDtFMOHe20sjlcXKyAXu7br4DvOO44G&#10;EGqRZbGL0KJrqbVao1b1ftMpdMD2Hbqfqwosl2720hLrxvs5k0cOjcipu6ZhmG7HvcFt5/cAq+P2&#10;IigRgI47/wJ/r6LVNttmySy5TrezJCrL2bfdJpmlu3i5KOflZlPGfyzmOMmbllLGLezzNIiTjzXG&#10;OJf8O57mwURQ+G92xySAPf870E5kq6vvzr2gp0d1Fh961bWBGwUubBxbdtZcnp3X63Bd/wU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ANjvK+jgIAAKQFAAAOAAAAAAAAAAAAAAAAAC4CAABkcnMvZTJvRG9jLnhtbFBLAQItABQA&#10;BgAIAAAAIQANiqgU2wAAAAQBAAAPAAAAAAAAAAAAAAAAAOgEAABkcnMvZG93bnJldi54bWxQSwUG&#10;AAAAAAQABADzAAAA8AUAAAAA&#10;">
                <v:line id="Line 389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pcf8EAAADcAAAADwAAAGRycy9kb3ducmV2LnhtbERPz2vCMBS+C/sfwhvspunW6aQzLaIM&#10;6tEq8/po3tq65qUkme3+e3MY7Pjx/d4Uk+nFjZzvLCt4XiQgiGurO24UnE8f8zUIH5A19pZJwS95&#10;KPKH2QYzbUc+0q0KjYgh7DNU0IYwZFL6uiWDfmEH4sh9WWcwROgaqR2OMdz08iVJVtJgx7GhxYF2&#10;LdXf1Y9RcPms6u3hmqaD6/b7dHddlUtGpZ4ep+07iEBT+Bf/uUut4O01ro1n4hGQ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+lx/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7"/>
        </w:tabs>
        <w:spacing w:before="95" w:line="237" w:lineRule="auto"/>
        <w:ind w:left="1840" w:right="1137" w:hanging="709"/>
        <w:jc w:val="both"/>
        <w:rPr>
          <w:color w:val="2A2B2B"/>
        </w:rPr>
      </w:pPr>
      <w:r>
        <w:rPr>
          <w:color w:val="2A2B2B"/>
        </w:rPr>
        <w:t xml:space="preserve">Apoyar </w:t>
      </w:r>
      <w:r>
        <w:rPr>
          <w:color w:val="1C1C1C"/>
        </w:rPr>
        <w:t>a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 xml:space="preserve">la Dirección General </w:t>
      </w:r>
      <w:r>
        <w:rPr>
          <w:color w:val="2A2B2B"/>
        </w:rPr>
        <w:t>en</w:t>
      </w:r>
      <w:r>
        <w:rPr>
          <w:color w:val="2A2B2B"/>
          <w:spacing w:val="-7"/>
        </w:rPr>
        <w:t xml:space="preserve"> </w:t>
      </w:r>
      <w:r>
        <w:rPr>
          <w:color w:val="2A2B2B"/>
        </w:rPr>
        <w:t xml:space="preserve">coordinación con </w:t>
      </w:r>
      <w:r>
        <w:rPr>
          <w:color w:val="1C1C1C"/>
        </w:rPr>
        <w:t>la</w:t>
      </w:r>
      <w:r>
        <w:rPr>
          <w:color w:val="1C1C1C"/>
          <w:spacing w:val="-5"/>
        </w:rPr>
        <w:t xml:space="preserve"> </w:t>
      </w:r>
      <w:r>
        <w:rPr>
          <w:color w:val="2A2B2B"/>
        </w:rPr>
        <w:t xml:space="preserve">Dirección Adjunta de Operaciones en </w:t>
      </w:r>
      <w:r>
        <w:rPr>
          <w:color w:val="1C1C1C"/>
        </w:rPr>
        <w:t>la revisión de los</w:t>
      </w:r>
      <w:r>
        <w:rPr>
          <w:color w:val="1C1C1C"/>
          <w:spacing w:val="-3"/>
        </w:rPr>
        <w:t xml:space="preserve"> </w:t>
      </w:r>
      <w:r>
        <w:rPr>
          <w:color w:val="2A2B2B"/>
        </w:rPr>
        <w:t xml:space="preserve">Planes </w:t>
      </w:r>
      <w:r>
        <w:rPr>
          <w:color w:val="1C1C1C"/>
        </w:rPr>
        <w:t xml:space="preserve">de </w:t>
      </w:r>
      <w:r>
        <w:rPr>
          <w:color w:val="2A2B2B"/>
        </w:rPr>
        <w:t xml:space="preserve">formación de </w:t>
      </w:r>
      <w:r>
        <w:rPr>
          <w:color w:val="1C1C1C"/>
        </w:rPr>
        <w:t xml:space="preserve">los </w:t>
      </w:r>
      <w:r>
        <w:rPr>
          <w:color w:val="2A2B2B"/>
        </w:rPr>
        <w:t xml:space="preserve">grupos de </w:t>
      </w:r>
      <w:r>
        <w:rPr>
          <w:color w:val="1C1C1C"/>
        </w:rPr>
        <w:t xml:space="preserve">las </w:t>
      </w:r>
      <w:r>
        <w:rPr>
          <w:color w:val="2A2B2B"/>
        </w:rPr>
        <w:t xml:space="preserve">Direcciones Temáticas acorde a </w:t>
      </w:r>
      <w:r>
        <w:rPr>
          <w:color w:val="1C1C1C"/>
        </w:rPr>
        <w:t xml:space="preserve">las líneas de trabajo </w:t>
      </w:r>
      <w:r>
        <w:rPr>
          <w:color w:val="2A2B2B"/>
        </w:rPr>
        <w:t>del Centro</w:t>
      </w:r>
      <w:r>
        <w:rPr>
          <w:color w:val="444646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7"/>
        </w:tabs>
        <w:spacing w:before="1"/>
        <w:ind w:left="1840" w:right="1130" w:hanging="774"/>
        <w:jc w:val="both"/>
        <w:rPr>
          <w:color w:val="2A2B2B"/>
        </w:rPr>
      </w:pPr>
      <w:r>
        <w:rPr>
          <w:color w:val="2A2B2B"/>
        </w:rPr>
        <w:t>Aplicar las</w:t>
      </w:r>
      <w:r>
        <w:rPr>
          <w:color w:val="2A2B2B"/>
          <w:spacing w:val="-13"/>
        </w:rPr>
        <w:t xml:space="preserve"> </w:t>
      </w:r>
      <w:r>
        <w:rPr>
          <w:color w:val="444646"/>
        </w:rPr>
        <w:t>"</w:t>
      </w:r>
      <w:r>
        <w:rPr>
          <w:color w:val="2A2B2B"/>
        </w:rPr>
        <w:t>Evaluaciones</w:t>
      </w:r>
      <w:r>
        <w:rPr>
          <w:color w:val="2A2B2B"/>
          <w:spacing w:val="-14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12"/>
        </w:rPr>
        <w:t xml:space="preserve"> </w:t>
      </w:r>
      <w:r>
        <w:rPr>
          <w:color w:val="2A2B2B"/>
        </w:rPr>
        <w:t>Desempeño</w:t>
      </w:r>
      <w:r>
        <w:rPr>
          <w:color w:val="444646"/>
        </w:rPr>
        <w:t>"</w:t>
      </w:r>
      <w:r>
        <w:rPr>
          <w:color w:val="444646"/>
          <w:spacing w:val="-16"/>
        </w:rPr>
        <w:t xml:space="preserve"> </w:t>
      </w:r>
      <w:r>
        <w:rPr>
          <w:color w:val="2A2B2B"/>
        </w:rPr>
        <w:t>para</w:t>
      </w:r>
      <w:r>
        <w:rPr>
          <w:color w:val="2A2B2B"/>
          <w:spacing w:val="-9"/>
        </w:rPr>
        <w:t xml:space="preserve"> </w:t>
      </w:r>
      <w:r>
        <w:rPr>
          <w:color w:val="2A2B2B"/>
        </w:rPr>
        <w:t>medir</w:t>
      </w:r>
      <w:r>
        <w:rPr>
          <w:color w:val="2A2B2B"/>
          <w:spacing w:val="-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9"/>
        </w:rPr>
        <w:t xml:space="preserve"> </w:t>
      </w:r>
      <w:r>
        <w:rPr>
          <w:color w:val="2A2B2B"/>
        </w:rPr>
        <w:t>eficiencia del</w:t>
      </w:r>
      <w:r>
        <w:rPr>
          <w:color w:val="2A2B2B"/>
          <w:spacing w:val="-11"/>
        </w:rPr>
        <w:t xml:space="preserve"> </w:t>
      </w:r>
      <w:r>
        <w:rPr>
          <w:color w:val="2A2B2B"/>
        </w:rPr>
        <w:t>personal y</w:t>
      </w:r>
      <w:r>
        <w:rPr>
          <w:color w:val="2A2B2B"/>
          <w:spacing w:val="-15"/>
        </w:rPr>
        <w:t xml:space="preserve"> </w:t>
      </w:r>
      <w:r>
        <w:rPr>
          <w:color w:val="2A2B2B"/>
        </w:rPr>
        <w:t xml:space="preserve">establecer </w:t>
      </w:r>
      <w:r>
        <w:rPr>
          <w:color w:val="1C1C1C"/>
        </w:rPr>
        <w:t xml:space="preserve">las </w:t>
      </w:r>
      <w:r>
        <w:rPr>
          <w:color w:val="2A2B2B"/>
        </w:rPr>
        <w:t xml:space="preserve">acciones que permita alcanzar </w:t>
      </w:r>
      <w:r>
        <w:rPr>
          <w:color w:val="1C1C1C"/>
        </w:rPr>
        <w:t xml:space="preserve">las </w:t>
      </w:r>
      <w:r>
        <w:rPr>
          <w:color w:val="2A2B2B"/>
        </w:rPr>
        <w:t xml:space="preserve">capacidades técnicas que requieren </w:t>
      </w:r>
      <w:r>
        <w:rPr>
          <w:color w:val="1C1C1C"/>
        </w:rPr>
        <w:t xml:space="preserve">los proyectos </w:t>
      </w:r>
      <w:r>
        <w:rPr>
          <w:color w:val="2A2B2B"/>
        </w:rPr>
        <w:t>de CIDESl,</w:t>
      </w:r>
      <w:r w:rsidR="00224548">
        <w:rPr>
          <w:color w:val="2A2B2B"/>
        </w:rPr>
        <w:t xml:space="preserve"> </w:t>
      </w:r>
      <w:r>
        <w:rPr>
          <w:color w:val="2A2B2B"/>
        </w:rPr>
        <w:t xml:space="preserve">y que </w:t>
      </w:r>
      <w:r>
        <w:rPr>
          <w:color w:val="1C1C1C"/>
        </w:rPr>
        <w:t xml:space="preserve">no </w:t>
      </w:r>
      <w:r>
        <w:rPr>
          <w:color w:val="2A2B2B"/>
        </w:rPr>
        <w:t>están relacionadas a la percepción económica del personal del Centro</w:t>
      </w:r>
      <w:r>
        <w:rPr>
          <w:color w:val="444646"/>
        </w:rPr>
        <w:t xml:space="preserve">; </w:t>
      </w:r>
      <w:r>
        <w:rPr>
          <w:color w:val="2A2B2B"/>
        </w:rPr>
        <w:t>retroalimentación para el desarrollo del personal a su cargo;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3"/>
          <w:tab w:val="left" w:pos="1824"/>
        </w:tabs>
        <w:spacing w:before="1"/>
        <w:ind w:left="1823" w:hanging="815"/>
        <w:jc w:val="left"/>
        <w:rPr>
          <w:color w:val="2A2B2B"/>
        </w:rPr>
      </w:pPr>
      <w:r>
        <w:rPr>
          <w:color w:val="2A2B2B"/>
        </w:rPr>
        <w:t>Participar</w:t>
      </w:r>
      <w:r>
        <w:rPr>
          <w:color w:val="2A2B2B"/>
          <w:spacing w:val="4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-15"/>
        </w:rPr>
        <w:t xml:space="preserve"> </w:t>
      </w:r>
      <w:r>
        <w:rPr>
          <w:color w:val="2A2B2B"/>
        </w:rPr>
        <w:t>la</w:t>
      </w:r>
      <w:r>
        <w:rPr>
          <w:color w:val="2A2B2B"/>
          <w:spacing w:val="-12"/>
        </w:rPr>
        <w:t xml:space="preserve"> </w:t>
      </w:r>
      <w:r>
        <w:rPr>
          <w:color w:val="2A2B2B"/>
        </w:rPr>
        <w:t>elaboración</w:t>
      </w:r>
      <w:r>
        <w:rPr>
          <w:color w:val="2A2B2B"/>
          <w:spacing w:val="16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14"/>
        </w:rPr>
        <w:t xml:space="preserve"> </w:t>
      </w:r>
      <w:r>
        <w:rPr>
          <w:color w:val="2A2B2B"/>
        </w:rPr>
        <w:t>programa</w:t>
      </w:r>
      <w:r>
        <w:rPr>
          <w:color w:val="2A2B2B"/>
          <w:spacing w:val="13"/>
        </w:rPr>
        <w:t xml:space="preserve"> </w:t>
      </w:r>
      <w:r>
        <w:rPr>
          <w:color w:val="2A2B2B"/>
        </w:rPr>
        <w:t>anual</w:t>
      </w:r>
      <w:r>
        <w:rPr>
          <w:color w:val="2A2B2B"/>
          <w:spacing w:val="-9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0"/>
        </w:rPr>
        <w:t xml:space="preserve"> </w:t>
      </w:r>
      <w:r>
        <w:rPr>
          <w:color w:val="2A2B2B"/>
        </w:rPr>
        <w:t>capacitación</w:t>
      </w:r>
      <w:r>
        <w:rPr>
          <w:color w:val="2A2B2B"/>
          <w:spacing w:val="-1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18"/>
        </w:rPr>
        <w:t xml:space="preserve"> </w:t>
      </w:r>
      <w:r>
        <w:rPr>
          <w:color w:val="2A2B2B"/>
          <w:spacing w:val="-2"/>
        </w:rPr>
        <w:t>Centro;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3"/>
        </w:tabs>
        <w:ind w:left="1833" w:right="1146" w:hanging="888"/>
        <w:jc w:val="both"/>
        <w:rPr>
          <w:b/>
          <w:color w:val="2A2B2B"/>
        </w:rPr>
      </w:pPr>
      <w:r>
        <w:rPr>
          <w:color w:val="2A2B2B"/>
        </w:rPr>
        <w:t xml:space="preserve">Revisar técnicamente </w:t>
      </w:r>
      <w:r>
        <w:rPr>
          <w:color w:val="1C1C1C"/>
        </w:rPr>
        <w:t xml:space="preserve">las </w:t>
      </w:r>
      <w:r>
        <w:rPr>
          <w:color w:val="2A2B2B"/>
        </w:rPr>
        <w:t xml:space="preserve">propuestas presentadas a </w:t>
      </w:r>
      <w:r>
        <w:rPr>
          <w:color w:val="1C1C1C"/>
        </w:rPr>
        <w:t xml:space="preserve">los </w:t>
      </w:r>
      <w:r>
        <w:rPr>
          <w:color w:val="2A2B2B"/>
        </w:rPr>
        <w:t xml:space="preserve">clientes por </w:t>
      </w:r>
      <w:r>
        <w:rPr>
          <w:color w:val="1C1C1C"/>
        </w:rPr>
        <w:t xml:space="preserve">las </w:t>
      </w:r>
      <w:r>
        <w:rPr>
          <w:color w:val="2A2B2B"/>
        </w:rPr>
        <w:t>áreas temáticas y resolver controversias</w:t>
      </w:r>
      <w:r>
        <w:rPr>
          <w:color w:val="2A2B2B"/>
          <w:spacing w:val="40"/>
        </w:rPr>
        <w:t xml:space="preserve"> </w:t>
      </w:r>
      <w:r>
        <w:rPr>
          <w:color w:val="2A2B2B"/>
        </w:rPr>
        <w:t xml:space="preserve">con </w:t>
      </w:r>
      <w:r>
        <w:rPr>
          <w:color w:val="070707"/>
        </w:rPr>
        <w:t>l</w:t>
      </w:r>
      <w:r>
        <w:rPr>
          <w:color w:val="2A2B2B"/>
        </w:rPr>
        <w:t xml:space="preserve">os </w:t>
      </w:r>
      <w:r>
        <w:rPr>
          <w:color w:val="1C1C1C"/>
        </w:rPr>
        <w:t>clientes;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2"/>
          <w:tab w:val="left" w:pos="1823"/>
        </w:tabs>
        <w:ind w:left="1822" w:hanging="763"/>
        <w:jc w:val="left"/>
        <w:rPr>
          <w:b/>
          <w:color w:val="2A2B2B"/>
        </w:rPr>
      </w:pPr>
      <w:r>
        <w:rPr>
          <w:color w:val="2A2B2B"/>
        </w:rPr>
        <w:t>Firmar</w:t>
      </w:r>
      <w:r>
        <w:rPr>
          <w:color w:val="2A2B2B"/>
          <w:spacing w:val="-2"/>
        </w:rPr>
        <w:t xml:space="preserve"> </w:t>
      </w:r>
      <w:r>
        <w:rPr>
          <w:color w:val="2A2B2B"/>
        </w:rPr>
        <w:t>como representante</w:t>
      </w:r>
      <w:r>
        <w:rPr>
          <w:color w:val="2A2B2B"/>
          <w:spacing w:val="21"/>
        </w:rPr>
        <w:t xml:space="preserve"> </w:t>
      </w:r>
      <w:r>
        <w:rPr>
          <w:color w:val="1C1C1C"/>
        </w:rPr>
        <w:t>legal</w:t>
      </w:r>
      <w:r>
        <w:rPr>
          <w:color w:val="1C1C1C"/>
          <w:spacing w:val="-13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-15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8"/>
        </w:rPr>
        <w:t xml:space="preserve"> </w:t>
      </w:r>
      <w:r>
        <w:rPr>
          <w:color w:val="2A2B2B"/>
        </w:rPr>
        <w:t>contratos</w:t>
      </w:r>
      <w:r>
        <w:rPr>
          <w:color w:val="2A2B2B"/>
          <w:spacing w:val="7"/>
        </w:rPr>
        <w:t xml:space="preserve"> </w:t>
      </w:r>
      <w:r>
        <w:rPr>
          <w:color w:val="2A2B2B"/>
        </w:rPr>
        <w:t>con</w:t>
      </w:r>
      <w:r>
        <w:rPr>
          <w:color w:val="2A2B2B"/>
          <w:spacing w:val="-15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8"/>
        </w:rPr>
        <w:t xml:space="preserve"> </w:t>
      </w:r>
      <w:r>
        <w:rPr>
          <w:color w:val="2A2B2B"/>
          <w:spacing w:val="-2"/>
        </w:rPr>
        <w:t>clientes;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3"/>
          <w:tab w:val="left" w:pos="1824"/>
        </w:tabs>
        <w:ind w:left="1823" w:hanging="700"/>
        <w:jc w:val="left"/>
        <w:rPr>
          <w:color w:val="2A2B2B"/>
        </w:rPr>
      </w:pPr>
      <w:r>
        <w:rPr>
          <w:color w:val="2A2B2B"/>
        </w:rPr>
        <w:t>Participar en</w:t>
      </w:r>
      <w:r>
        <w:rPr>
          <w:color w:val="2A2B2B"/>
          <w:spacing w:val="-7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8"/>
        </w:rPr>
        <w:t xml:space="preserve"> </w:t>
      </w:r>
      <w:r>
        <w:rPr>
          <w:color w:val="2A2B2B"/>
        </w:rPr>
        <w:t>comités</w:t>
      </w:r>
      <w:r>
        <w:rPr>
          <w:color w:val="2A2B2B"/>
          <w:spacing w:val="10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3"/>
        </w:rPr>
        <w:t xml:space="preserve"> </w:t>
      </w:r>
      <w:r>
        <w:rPr>
          <w:color w:val="2A2B2B"/>
        </w:rPr>
        <w:t>comisiones</w:t>
      </w:r>
      <w:r>
        <w:rPr>
          <w:color w:val="2A2B2B"/>
          <w:spacing w:val="12"/>
        </w:rPr>
        <w:t xml:space="preserve"> </w:t>
      </w:r>
      <w:r>
        <w:rPr>
          <w:color w:val="2A2B2B"/>
        </w:rPr>
        <w:t>oficiales</w:t>
      </w:r>
      <w:r>
        <w:rPr>
          <w:color w:val="2A2B2B"/>
          <w:spacing w:val="11"/>
        </w:rPr>
        <w:t xml:space="preserve"> </w:t>
      </w:r>
      <w:r>
        <w:rPr>
          <w:color w:val="2A2B2B"/>
        </w:rPr>
        <w:t>a</w:t>
      </w:r>
      <w:r>
        <w:rPr>
          <w:color w:val="2A2B2B"/>
          <w:spacing w:val="-12"/>
        </w:rPr>
        <w:t xml:space="preserve"> </w:t>
      </w:r>
      <w:r>
        <w:rPr>
          <w:color w:val="2A2B2B"/>
        </w:rPr>
        <w:t>solicitud</w:t>
      </w:r>
      <w:r>
        <w:rPr>
          <w:color w:val="2A2B2B"/>
          <w:spacing w:val="-5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6"/>
        </w:rPr>
        <w:t xml:space="preserve"> </w:t>
      </w:r>
      <w:r>
        <w:rPr>
          <w:color w:val="2A2B2B"/>
        </w:rPr>
        <w:t>la</w:t>
      </w:r>
      <w:r>
        <w:rPr>
          <w:color w:val="2A2B2B"/>
          <w:spacing w:val="-13"/>
        </w:rPr>
        <w:t xml:space="preserve"> </w:t>
      </w:r>
      <w:r>
        <w:rPr>
          <w:color w:val="2A2B2B"/>
        </w:rPr>
        <w:t>Direcc</w:t>
      </w:r>
      <w:r>
        <w:rPr>
          <w:color w:val="070707"/>
        </w:rPr>
        <w:t>i</w:t>
      </w:r>
      <w:r>
        <w:rPr>
          <w:color w:val="2A2B2B"/>
        </w:rPr>
        <w:t>ón</w:t>
      </w:r>
      <w:r>
        <w:rPr>
          <w:color w:val="2A2B2B"/>
          <w:spacing w:val="-11"/>
        </w:rPr>
        <w:t xml:space="preserve"> </w:t>
      </w:r>
      <w:r>
        <w:rPr>
          <w:color w:val="2A2B2B"/>
          <w:spacing w:val="-2"/>
        </w:rPr>
        <w:t>General;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3"/>
          <w:tab w:val="left" w:pos="1824"/>
        </w:tabs>
        <w:ind w:left="1823" w:hanging="757"/>
        <w:jc w:val="left"/>
        <w:rPr>
          <w:color w:val="444646"/>
        </w:rPr>
      </w:pPr>
      <w:r>
        <w:rPr>
          <w:color w:val="2A2B2B"/>
        </w:rPr>
        <w:t>Dirigir</w:t>
      </w:r>
      <w:r>
        <w:rPr>
          <w:color w:val="2A2B2B"/>
          <w:spacing w:val="-5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8"/>
        </w:rPr>
        <w:t xml:space="preserve"> </w:t>
      </w:r>
      <w:r>
        <w:rPr>
          <w:color w:val="2A2B2B"/>
        </w:rPr>
        <w:t>coordinar</w:t>
      </w:r>
      <w:r>
        <w:rPr>
          <w:color w:val="2A2B2B"/>
          <w:spacing w:val="7"/>
        </w:rPr>
        <w:t xml:space="preserve"> </w:t>
      </w:r>
      <w:r>
        <w:rPr>
          <w:color w:val="2A2B2B"/>
        </w:rPr>
        <w:t>el</w:t>
      </w:r>
      <w:r>
        <w:rPr>
          <w:color w:val="2A2B2B"/>
          <w:spacing w:val="-10"/>
        </w:rPr>
        <w:t xml:space="preserve"> </w:t>
      </w:r>
      <w:r>
        <w:rPr>
          <w:color w:val="2A2B2B"/>
        </w:rPr>
        <w:t>Comité</w:t>
      </w:r>
      <w:r>
        <w:rPr>
          <w:color w:val="2A2B2B"/>
          <w:spacing w:val="6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3"/>
        </w:rPr>
        <w:t xml:space="preserve"> </w:t>
      </w:r>
      <w:r>
        <w:rPr>
          <w:color w:val="2A2B2B"/>
        </w:rPr>
        <w:t>Proyectos</w:t>
      </w:r>
      <w:r>
        <w:rPr>
          <w:color w:val="2A2B2B"/>
          <w:spacing w:val="-3"/>
        </w:rPr>
        <w:t xml:space="preserve"> </w:t>
      </w:r>
      <w:r>
        <w:rPr>
          <w:color w:val="2A2B2B"/>
          <w:spacing w:val="-2"/>
        </w:rPr>
        <w:t>Externos;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3"/>
          <w:tab w:val="left" w:pos="1824"/>
        </w:tabs>
        <w:ind w:left="1823" w:hanging="822"/>
        <w:jc w:val="left"/>
        <w:rPr>
          <w:color w:val="2A2B2B"/>
        </w:rPr>
      </w:pPr>
      <w:r>
        <w:rPr>
          <w:color w:val="2A2B2B"/>
        </w:rPr>
        <w:t>Participar</w:t>
      </w:r>
      <w:r>
        <w:rPr>
          <w:color w:val="2A2B2B"/>
          <w:spacing w:val="8"/>
        </w:rPr>
        <w:t xml:space="preserve"> </w:t>
      </w:r>
      <w:r>
        <w:rPr>
          <w:color w:val="2A2B2B"/>
        </w:rPr>
        <w:t>como</w:t>
      </w:r>
      <w:r>
        <w:rPr>
          <w:color w:val="2A2B2B"/>
          <w:spacing w:val="1"/>
        </w:rPr>
        <w:t xml:space="preserve"> </w:t>
      </w:r>
      <w:r>
        <w:rPr>
          <w:color w:val="1C1C1C"/>
        </w:rPr>
        <w:t>vocal</w:t>
      </w:r>
      <w:r>
        <w:rPr>
          <w:color w:val="1C1C1C"/>
          <w:spacing w:val="-9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-8"/>
        </w:rPr>
        <w:t xml:space="preserve"> </w:t>
      </w:r>
      <w:r>
        <w:rPr>
          <w:color w:val="2A2B2B"/>
        </w:rPr>
        <w:t>el</w:t>
      </w:r>
      <w:r>
        <w:rPr>
          <w:color w:val="2A2B2B"/>
          <w:spacing w:val="-11"/>
        </w:rPr>
        <w:t xml:space="preserve"> </w:t>
      </w:r>
      <w:r>
        <w:rPr>
          <w:color w:val="2A2B2B"/>
        </w:rPr>
        <w:t>Comité</w:t>
      </w:r>
      <w:r>
        <w:rPr>
          <w:color w:val="2A2B2B"/>
          <w:spacing w:val="-1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6"/>
        </w:rPr>
        <w:t xml:space="preserve"> </w:t>
      </w:r>
      <w:r>
        <w:rPr>
          <w:color w:val="2A2B2B"/>
        </w:rPr>
        <w:t>Proyectos</w:t>
      </w:r>
      <w:r>
        <w:rPr>
          <w:color w:val="2A2B2B"/>
          <w:spacing w:val="16"/>
        </w:rPr>
        <w:t xml:space="preserve"> </w:t>
      </w:r>
      <w:r>
        <w:rPr>
          <w:color w:val="1C1C1C"/>
          <w:spacing w:val="-2"/>
        </w:rPr>
        <w:t>Internos</w:t>
      </w:r>
      <w:r>
        <w:rPr>
          <w:color w:val="444646"/>
          <w:spacing w:val="-2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2"/>
          <w:tab w:val="left" w:pos="1823"/>
        </w:tabs>
        <w:ind w:left="1822" w:hanging="878"/>
        <w:jc w:val="left"/>
        <w:rPr>
          <w:b/>
          <w:color w:val="444646"/>
        </w:rPr>
      </w:pPr>
      <w:r>
        <w:rPr>
          <w:color w:val="2A2B2B"/>
        </w:rPr>
        <w:t>Formar</w:t>
      </w:r>
      <w:r>
        <w:rPr>
          <w:color w:val="2A2B2B"/>
          <w:spacing w:val="4"/>
        </w:rPr>
        <w:t xml:space="preserve"> </w:t>
      </w:r>
      <w:r>
        <w:rPr>
          <w:color w:val="2A2B2B"/>
        </w:rPr>
        <w:t>parte</w:t>
      </w:r>
      <w:r>
        <w:rPr>
          <w:color w:val="2A2B2B"/>
          <w:spacing w:val="-6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12"/>
        </w:rPr>
        <w:t xml:space="preserve"> </w:t>
      </w:r>
      <w:r>
        <w:rPr>
          <w:color w:val="2A2B2B"/>
        </w:rPr>
        <w:t>Comité</w:t>
      </w:r>
      <w:r>
        <w:rPr>
          <w:color w:val="2A2B2B"/>
          <w:spacing w:val="2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4"/>
        </w:rPr>
        <w:t xml:space="preserve"> </w:t>
      </w:r>
      <w:r>
        <w:rPr>
          <w:color w:val="2A2B2B"/>
          <w:spacing w:val="-2"/>
        </w:rPr>
        <w:t>Becas</w:t>
      </w:r>
      <w:r>
        <w:rPr>
          <w:color w:val="444646"/>
          <w:spacing w:val="-2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3"/>
          <w:tab w:val="left" w:pos="1824"/>
        </w:tabs>
        <w:ind w:left="1823" w:hanging="901"/>
        <w:jc w:val="left"/>
        <w:rPr>
          <w:b/>
          <w:color w:val="444646"/>
        </w:rPr>
      </w:pPr>
      <w:r>
        <w:rPr>
          <w:color w:val="2A2B2B"/>
        </w:rPr>
        <w:t>Participar</w:t>
      </w:r>
      <w:r>
        <w:rPr>
          <w:color w:val="2A2B2B"/>
          <w:spacing w:val="3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-5"/>
        </w:rPr>
        <w:t xml:space="preserve"> </w:t>
      </w:r>
      <w:r>
        <w:rPr>
          <w:color w:val="2A2B2B"/>
        </w:rPr>
        <w:t>el</w:t>
      </w:r>
      <w:r>
        <w:rPr>
          <w:color w:val="2A2B2B"/>
          <w:spacing w:val="-18"/>
        </w:rPr>
        <w:t xml:space="preserve"> </w:t>
      </w:r>
      <w:r>
        <w:rPr>
          <w:color w:val="2A2B2B"/>
        </w:rPr>
        <w:t>Comité</w:t>
      </w:r>
      <w:r>
        <w:rPr>
          <w:color w:val="2A2B2B"/>
          <w:spacing w:val="7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8"/>
        </w:rPr>
        <w:t xml:space="preserve"> </w:t>
      </w:r>
      <w:r>
        <w:rPr>
          <w:color w:val="2A2B2B"/>
          <w:spacing w:val="-2"/>
        </w:rPr>
        <w:t>Compras</w:t>
      </w:r>
      <w:r>
        <w:rPr>
          <w:color w:val="444646"/>
          <w:spacing w:val="-2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2"/>
          <w:tab w:val="left" w:pos="1823"/>
        </w:tabs>
        <w:ind w:left="1822" w:hanging="843"/>
        <w:jc w:val="left"/>
        <w:rPr>
          <w:color w:val="444646"/>
        </w:rPr>
      </w:pPr>
      <w:r>
        <w:rPr>
          <w:color w:val="2A2B2B"/>
        </w:rPr>
        <w:t>Firmar</w:t>
      </w:r>
      <w:r>
        <w:rPr>
          <w:color w:val="2A2B2B"/>
          <w:spacing w:val="-4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9"/>
        </w:rPr>
        <w:t xml:space="preserve"> </w:t>
      </w:r>
      <w:r>
        <w:rPr>
          <w:color w:val="2A2B2B"/>
        </w:rPr>
        <w:t>autorizar</w:t>
      </w:r>
      <w:r>
        <w:rPr>
          <w:color w:val="2A2B2B"/>
          <w:spacing w:val="-6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6"/>
        </w:rPr>
        <w:t xml:space="preserve"> </w:t>
      </w:r>
      <w:r>
        <w:rPr>
          <w:color w:val="2A2B2B"/>
        </w:rPr>
        <w:t>proyectos</w:t>
      </w:r>
      <w:r>
        <w:rPr>
          <w:color w:val="2A2B2B"/>
          <w:spacing w:val="3"/>
        </w:rPr>
        <w:t xml:space="preserve"> </w:t>
      </w:r>
      <w:r>
        <w:rPr>
          <w:color w:val="2A2B2B"/>
        </w:rPr>
        <w:t>sometidos</w:t>
      </w:r>
      <w:r>
        <w:rPr>
          <w:color w:val="2A2B2B"/>
          <w:spacing w:val="4"/>
        </w:rPr>
        <w:t xml:space="preserve"> </w:t>
      </w:r>
      <w:r>
        <w:rPr>
          <w:color w:val="2A2B2B"/>
        </w:rPr>
        <w:t>a</w:t>
      </w:r>
      <w:r>
        <w:rPr>
          <w:color w:val="2A2B2B"/>
          <w:spacing w:val="-12"/>
        </w:rPr>
        <w:t xml:space="preserve"> </w:t>
      </w:r>
      <w:r>
        <w:rPr>
          <w:color w:val="2A2B2B"/>
          <w:spacing w:val="-2"/>
        </w:rPr>
        <w:t>Fondos;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9"/>
          <w:tab w:val="left" w:pos="1830"/>
        </w:tabs>
        <w:ind w:left="1829" w:hanging="908"/>
        <w:jc w:val="left"/>
        <w:rPr>
          <w:color w:val="444646"/>
        </w:rPr>
      </w:pPr>
      <w:r>
        <w:rPr>
          <w:color w:val="2A2B2B"/>
        </w:rPr>
        <w:t>Coordinar</w:t>
      </w:r>
      <w:r>
        <w:rPr>
          <w:color w:val="2A2B2B"/>
          <w:spacing w:val="-3"/>
        </w:rPr>
        <w:t xml:space="preserve"> </w:t>
      </w:r>
      <w:r>
        <w:rPr>
          <w:color w:val="2A2B2B"/>
        </w:rPr>
        <w:t>con</w:t>
      </w:r>
      <w:r>
        <w:rPr>
          <w:color w:val="2A2B2B"/>
          <w:spacing w:val="-22"/>
        </w:rPr>
        <w:t xml:space="preserve"> </w:t>
      </w:r>
      <w:r>
        <w:rPr>
          <w:color w:val="2A2B2B"/>
        </w:rPr>
        <w:t>las</w:t>
      </w:r>
      <w:r>
        <w:rPr>
          <w:color w:val="2A2B2B"/>
          <w:spacing w:val="-9"/>
        </w:rPr>
        <w:t xml:space="preserve"> </w:t>
      </w:r>
      <w:r>
        <w:rPr>
          <w:color w:val="2A2B2B"/>
        </w:rPr>
        <w:t>Direcciones</w:t>
      </w:r>
      <w:r>
        <w:rPr>
          <w:color w:val="2A2B2B"/>
          <w:spacing w:val="-4"/>
        </w:rPr>
        <w:t xml:space="preserve"> </w:t>
      </w:r>
      <w:r>
        <w:rPr>
          <w:color w:val="1C1C1C"/>
        </w:rPr>
        <w:t>Temáticas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2"/>
        </w:rPr>
        <w:t xml:space="preserve"> </w:t>
      </w:r>
      <w:r>
        <w:rPr>
          <w:color w:val="2A2B2B"/>
        </w:rPr>
        <w:t>Prospectiva</w:t>
      </w:r>
      <w:r>
        <w:rPr>
          <w:color w:val="2A2B2B"/>
          <w:spacing w:val="-1"/>
        </w:rPr>
        <w:t xml:space="preserve"> </w:t>
      </w:r>
      <w:r>
        <w:rPr>
          <w:color w:val="2A2B2B"/>
        </w:rPr>
        <w:t>Tecnológica</w:t>
      </w:r>
      <w:r>
        <w:rPr>
          <w:color w:val="2A2B2B"/>
          <w:spacing w:val="6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14"/>
        </w:rPr>
        <w:t xml:space="preserve"> </w:t>
      </w:r>
      <w:r>
        <w:rPr>
          <w:color w:val="2A2B2B"/>
          <w:spacing w:val="-2"/>
        </w:rPr>
        <w:t>Centro</w:t>
      </w:r>
      <w:r>
        <w:rPr>
          <w:color w:val="565656"/>
          <w:spacing w:val="-2"/>
        </w:rPr>
        <w:t>,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24"/>
        </w:tabs>
        <w:spacing w:line="242" w:lineRule="auto"/>
        <w:ind w:left="1838" w:right="1137" w:hanging="974"/>
        <w:jc w:val="both"/>
        <w:rPr>
          <w:color w:val="2A2B2B"/>
        </w:rPr>
      </w:pPr>
      <w:r>
        <w:rPr>
          <w:color w:val="2A2B2B"/>
        </w:rPr>
        <w:t xml:space="preserve">Participar </w:t>
      </w:r>
      <w:r>
        <w:rPr>
          <w:color w:val="1C1C1C"/>
        </w:rPr>
        <w:t xml:space="preserve">en </w:t>
      </w:r>
      <w:r>
        <w:rPr>
          <w:color w:val="2A2B2B"/>
        </w:rPr>
        <w:t xml:space="preserve">el </w:t>
      </w:r>
      <w:r>
        <w:rPr>
          <w:color w:val="1C1C1C"/>
        </w:rPr>
        <w:t xml:space="preserve">proceso </w:t>
      </w:r>
      <w:r>
        <w:rPr>
          <w:color w:val="2A2B2B"/>
        </w:rPr>
        <w:t xml:space="preserve">de </w:t>
      </w:r>
      <w:r>
        <w:rPr>
          <w:color w:val="1C1C1C"/>
        </w:rPr>
        <w:t xml:space="preserve">reclutamiento </w:t>
      </w:r>
      <w:r>
        <w:rPr>
          <w:color w:val="2A2B2B"/>
        </w:rPr>
        <w:t>y selección de personal</w:t>
      </w:r>
      <w:r>
        <w:rPr>
          <w:color w:val="444646"/>
        </w:rPr>
        <w:t xml:space="preserve">, </w:t>
      </w:r>
      <w:r>
        <w:rPr>
          <w:color w:val="2A2B2B"/>
        </w:rPr>
        <w:t xml:space="preserve">a </w:t>
      </w:r>
      <w:r>
        <w:rPr>
          <w:color w:val="1C1C1C"/>
        </w:rPr>
        <w:t xml:space="preserve">través </w:t>
      </w:r>
      <w:r>
        <w:rPr>
          <w:color w:val="2A2B2B"/>
        </w:rPr>
        <w:t>de entrevistas a candidatos que ocuparán puestos del área</w:t>
      </w:r>
      <w:r>
        <w:rPr>
          <w:color w:val="565656"/>
        </w:rPr>
        <w:t xml:space="preserve">, </w:t>
      </w:r>
      <w:r>
        <w:rPr>
          <w:color w:val="2A2B2B"/>
        </w:rPr>
        <w:t xml:space="preserve">así como la administración </w:t>
      </w:r>
      <w:r>
        <w:rPr>
          <w:color w:val="1C1C1C"/>
        </w:rPr>
        <w:t xml:space="preserve">de </w:t>
      </w:r>
      <w:r>
        <w:rPr>
          <w:color w:val="2A2B2B"/>
        </w:rPr>
        <w:t xml:space="preserve">los recursos humanos de la </w:t>
      </w:r>
      <w:r>
        <w:rPr>
          <w:color w:val="1C1C1C"/>
        </w:rPr>
        <w:t>misma,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32"/>
        </w:tabs>
        <w:spacing w:line="242" w:lineRule="auto"/>
        <w:ind w:left="1846" w:right="1129" w:hanging="1032"/>
        <w:jc w:val="both"/>
        <w:rPr>
          <w:color w:val="444646"/>
        </w:rPr>
      </w:pPr>
      <w:r>
        <w:rPr>
          <w:color w:val="2A2B2B"/>
        </w:rPr>
        <w:t xml:space="preserve">Validar </w:t>
      </w:r>
      <w:r>
        <w:rPr>
          <w:color w:val="1C1C1C"/>
        </w:rPr>
        <w:t xml:space="preserve">la </w:t>
      </w:r>
      <w:r>
        <w:rPr>
          <w:color w:val="2A2B2B"/>
        </w:rPr>
        <w:t xml:space="preserve">aplicación de evaluaciones del desempeño para medir </w:t>
      </w:r>
      <w:r>
        <w:rPr>
          <w:color w:val="1C1C1C"/>
        </w:rPr>
        <w:t xml:space="preserve">la </w:t>
      </w:r>
      <w:r>
        <w:rPr>
          <w:color w:val="2A2B2B"/>
        </w:rPr>
        <w:t xml:space="preserve">eficiencia del </w:t>
      </w:r>
      <w:r>
        <w:rPr>
          <w:color w:val="1C1C1C"/>
        </w:rPr>
        <w:t xml:space="preserve">personal </w:t>
      </w:r>
      <w:r>
        <w:rPr>
          <w:color w:val="2A2B2B"/>
        </w:rPr>
        <w:t xml:space="preserve">y establecer </w:t>
      </w:r>
      <w:r>
        <w:rPr>
          <w:color w:val="1C1C1C"/>
        </w:rPr>
        <w:t xml:space="preserve">las </w:t>
      </w:r>
      <w:r>
        <w:rPr>
          <w:color w:val="2A2B2B"/>
        </w:rPr>
        <w:t xml:space="preserve">acciones </w:t>
      </w:r>
      <w:r>
        <w:rPr>
          <w:color w:val="1C1C1C"/>
        </w:rPr>
        <w:t xml:space="preserve">que </w:t>
      </w:r>
      <w:r>
        <w:rPr>
          <w:color w:val="2A2B2B"/>
        </w:rPr>
        <w:t xml:space="preserve">permitan alcanzar </w:t>
      </w:r>
      <w:r>
        <w:rPr>
          <w:color w:val="1C1C1C"/>
        </w:rPr>
        <w:t xml:space="preserve">las </w:t>
      </w:r>
      <w:r>
        <w:rPr>
          <w:color w:val="2A2B2B"/>
        </w:rPr>
        <w:t xml:space="preserve">capacidades técnicas que requieren los proyectos </w:t>
      </w:r>
      <w:r>
        <w:rPr>
          <w:color w:val="1C1C1C"/>
        </w:rPr>
        <w:t xml:space="preserve">de </w:t>
      </w:r>
      <w:r>
        <w:rPr>
          <w:color w:val="2A2B2B"/>
        </w:rPr>
        <w:t>CIDESI</w:t>
      </w:r>
      <w:r>
        <w:rPr>
          <w:color w:val="444646"/>
        </w:rPr>
        <w:t>,</w:t>
      </w:r>
      <w:r>
        <w:rPr>
          <w:color w:val="444646"/>
          <w:spacing w:val="-10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5"/>
        </w:rPr>
        <w:t xml:space="preserve"> </w:t>
      </w:r>
      <w:r>
        <w:rPr>
          <w:color w:val="1C1C1C"/>
        </w:rPr>
        <w:t>que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no</w:t>
      </w:r>
      <w:r>
        <w:rPr>
          <w:color w:val="1C1C1C"/>
          <w:spacing w:val="-4"/>
        </w:rPr>
        <w:t xml:space="preserve"> </w:t>
      </w:r>
      <w:r>
        <w:rPr>
          <w:color w:val="2A2B2B"/>
        </w:rPr>
        <w:t>están</w:t>
      </w:r>
      <w:r>
        <w:rPr>
          <w:color w:val="2A2B2B"/>
          <w:spacing w:val="-4"/>
        </w:rPr>
        <w:t xml:space="preserve"> </w:t>
      </w:r>
      <w:r>
        <w:rPr>
          <w:color w:val="1C1C1C"/>
        </w:rPr>
        <w:t xml:space="preserve">relacionadas </w:t>
      </w:r>
      <w:r>
        <w:rPr>
          <w:color w:val="2A2B2B"/>
        </w:rPr>
        <w:t>a</w:t>
      </w:r>
      <w:r>
        <w:rPr>
          <w:color w:val="2A2B2B"/>
          <w:spacing w:val="-12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2"/>
        </w:rPr>
        <w:t xml:space="preserve"> </w:t>
      </w:r>
      <w:r>
        <w:rPr>
          <w:color w:val="2A2B2B"/>
        </w:rPr>
        <w:t>percepción económica del</w:t>
      </w:r>
      <w:r>
        <w:rPr>
          <w:color w:val="2A2B2B"/>
          <w:spacing w:val="-14"/>
        </w:rPr>
        <w:t xml:space="preserve"> </w:t>
      </w:r>
      <w:r>
        <w:rPr>
          <w:color w:val="2A2B2B"/>
        </w:rPr>
        <w:t>personal del Centro</w:t>
      </w:r>
      <w:r>
        <w:rPr>
          <w:color w:val="444646"/>
        </w:rPr>
        <w:t>,</w:t>
      </w:r>
      <w:r>
        <w:rPr>
          <w:color w:val="444646"/>
          <w:spacing w:val="-8"/>
        </w:rPr>
        <w:t xml:space="preserve"> </w:t>
      </w:r>
      <w:r>
        <w:rPr>
          <w:color w:val="2A2B2B"/>
        </w:rPr>
        <w:t>esto</w:t>
      </w:r>
      <w:r>
        <w:rPr>
          <w:color w:val="2A2B2B"/>
          <w:spacing w:val="-5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-11"/>
        </w:rPr>
        <w:t xml:space="preserve"> </w:t>
      </w:r>
      <w:r>
        <w:rPr>
          <w:color w:val="2A2B2B"/>
        </w:rPr>
        <w:t>apoyo al</w:t>
      </w:r>
      <w:r>
        <w:rPr>
          <w:color w:val="2A2B2B"/>
          <w:spacing w:val="-23"/>
        </w:rPr>
        <w:t xml:space="preserve"> </w:t>
      </w:r>
      <w:r>
        <w:rPr>
          <w:color w:val="2A2B2B"/>
        </w:rPr>
        <w:t xml:space="preserve">Director </w:t>
      </w:r>
      <w:r>
        <w:rPr>
          <w:color w:val="1C1C1C"/>
        </w:rPr>
        <w:t xml:space="preserve">General </w:t>
      </w:r>
      <w:r>
        <w:rPr>
          <w:color w:val="2A2B2B"/>
        </w:rPr>
        <w:t>de</w:t>
      </w:r>
      <w:r>
        <w:rPr>
          <w:color w:val="2A2B2B"/>
          <w:spacing w:val="-6"/>
        </w:rPr>
        <w:t xml:space="preserve"> </w:t>
      </w:r>
      <w:r>
        <w:rPr>
          <w:color w:val="2A2B2B"/>
        </w:rPr>
        <w:t>CIDESI;</w:t>
      </w:r>
    </w:p>
    <w:p w:rsidR="006F4401" w:rsidRDefault="006F4401">
      <w:pPr>
        <w:pStyle w:val="BodyText"/>
        <w:spacing w:before="8"/>
        <w:rPr>
          <w:sz w:val="21"/>
        </w:rPr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840"/>
          <w:tab w:val="left" w:pos="1841"/>
        </w:tabs>
        <w:ind w:left="1840" w:hanging="896"/>
        <w:jc w:val="left"/>
        <w:rPr>
          <w:b/>
          <w:color w:val="444646"/>
        </w:rPr>
      </w:pPr>
      <w:r>
        <w:rPr>
          <w:color w:val="2A2B2B"/>
        </w:rPr>
        <w:t>Asesorar</w:t>
      </w:r>
      <w:r>
        <w:rPr>
          <w:color w:val="2A2B2B"/>
          <w:spacing w:val="7"/>
        </w:rPr>
        <w:t xml:space="preserve"> </w:t>
      </w:r>
      <w:r>
        <w:rPr>
          <w:color w:val="2A2B2B"/>
        </w:rPr>
        <w:t>al</w:t>
      </w:r>
      <w:r>
        <w:rPr>
          <w:color w:val="2A2B2B"/>
          <w:spacing w:val="-17"/>
        </w:rPr>
        <w:t xml:space="preserve"> </w:t>
      </w:r>
      <w:r>
        <w:rPr>
          <w:color w:val="2A2B2B"/>
        </w:rPr>
        <w:t>personal</w:t>
      </w:r>
      <w:r>
        <w:rPr>
          <w:color w:val="2A2B2B"/>
          <w:spacing w:val="6"/>
        </w:rPr>
        <w:t xml:space="preserve"> </w:t>
      </w:r>
      <w:r>
        <w:rPr>
          <w:color w:val="2A2B2B"/>
        </w:rPr>
        <w:t>C</w:t>
      </w:r>
      <w:r>
        <w:rPr>
          <w:color w:val="2A2B2B"/>
          <w:spacing w:val="-7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8"/>
        </w:rPr>
        <w:t xml:space="preserve"> </w:t>
      </w:r>
      <w:r>
        <w:rPr>
          <w:b/>
          <w:color w:val="2A2B2B"/>
        </w:rPr>
        <w:t>T</w:t>
      </w:r>
      <w:r>
        <w:rPr>
          <w:b/>
          <w:color w:val="2A2B2B"/>
          <w:spacing w:val="2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6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1"/>
        </w:rPr>
        <w:t xml:space="preserve"> </w:t>
      </w:r>
      <w:r>
        <w:rPr>
          <w:color w:val="2A2B2B"/>
        </w:rPr>
        <w:t>Direcciones</w:t>
      </w:r>
      <w:r>
        <w:rPr>
          <w:color w:val="2A2B2B"/>
          <w:spacing w:val="8"/>
        </w:rPr>
        <w:t xml:space="preserve"> </w:t>
      </w:r>
      <w:r>
        <w:rPr>
          <w:color w:val="2A2B2B"/>
        </w:rPr>
        <w:t>Temáticas</w:t>
      </w:r>
      <w:r>
        <w:rPr>
          <w:color w:val="2A2B2B"/>
          <w:spacing w:val="5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-19"/>
        </w:rPr>
        <w:t xml:space="preserve"> </w:t>
      </w:r>
      <w:r>
        <w:rPr>
          <w:color w:val="2A2B2B"/>
        </w:rPr>
        <w:t xml:space="preserve">temas </w:t>
      </w:r>
      <w:r>
        <w:rPr>
          <w:color w:val="2A2B2B"/>
          <w:spacing w:val="-2"/>
        </w:rPr>
        <w:t>selectos</w:t>
      </w:r>
      <w:r>
        <w:rPr>
          <w:color w:val="444646"/>
          <w:spacing w:val="-2"/>
        </w:rPr>
        <w:t>;</w:t>
      </w: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spacing w:before="2"/>
        <w:rPr>
          <w:sz w:val="20"/>
        </w:rPr>
      </w:pPr>
    </w:p>
    <w:p w:rsidR="006F4401" w:rsidRDefault="00130153">
      <w:pPr>
        <w:ind w:left="1146"/>
        <w:rPr>
          <w:b/>
          <w:sz w:val="21"/>
        </w:rPr>
      </w:pPr>
      <w:r>
        <w:rPr>
          <w:b/>
          <w:color w:val="444646"/>
          <w:sz w:val="21"/>
        </w:rPr>
        <w:t>F</w:t>
      </w:r>
      <w:r>
        <w:rPr>
          <w:b/>
          <w:color w:val="2A2B2B"/>
          <w:sz w:val="21"/>
        </w:rPr>
        <w:t>UN</w:t>
      </w:r>
      <w:r>
        <w:rPr>
          <w:b/>
          <w:color w:val="444646"/>
          <w:sz w:val="21"/>
        </w:rPr>
        <w:t>C</w:t>
      </w:r>
      <w:r>
        <w:rPr>
          <w:b/>
          <w:color w:val="2A2B2B"/>
          <w:sz w:val="21"/>
        </w:rPr>
        <w:t>IONES</w:t>
      </w:r>
      <w:r>
        <w:rPr>
          <w:b/>
          <w:color w:val="2A2B2B"/>
          <w:spacing w:val="47"/>
          <w:sz w:val="21"/>
        </w:rPr>
        <w:t xml:space="preserve"> </w:t>
      </w:r>
      <w:r>
        <w:rPr>
          <w:b/>
          <w:color w:val="2A2B2B"/>
          <w:spacing w:val="-2"/>
          <w:sz w:val="21"/>
        </w:rPr>
        <w:t>ESPECÍFICAS</w:t>
      </w:r>
    </w:p>
    <w:p w:rsidR="006F4401" w:rsidRDefault="00130153">
      <w:pPr>
        <w:pStyle w:val="ListParagraph"/>
        <w:numPr>
          <w:ilvl w:val="1"/>
          <w:numId w:val="28"/>
        </w:numPr>
        <w:tabs>
          <w:tab w:val="left" w:pos="1853"/>
          <w:tab w:val="left" w:pos="1854"/>
        </w:tabs>
        <w:spacing w:before="9"/>
        <w:ind w:hanging="529"/>
        <w:rPr>
          <w:color w:val="2A2B2B"/>
        </w:rPr>
      </w:pPr>
      <w:r>
        <w:rPr>
          <w:color w:val="1C1C1C"/>
        </w:rPr>
        <w:t>Vigilar</w:t>
      </w:r>
      <w:r>
        <w:rPr>
          <w:color w:val="1C1C1C"/>
          <w:spacing w:val="-10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15"/>
        </w:rPr>
        <w:t xml:space="preserve"> </w:t>
      </w:r>
      <w:r>
        <w:rPr>
          <w:color w:val="2A2B2B"/>
        </w:rPr>
        <w:t>fomentar</w:t>
      </w:r>
      <w:r>
        <w:rPr>
          <w:color w:val="2A2B2B"/>
          <w:spacing w:val="-1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2"/>
        </w:rPr>
        <w:t xml:space="preserve"> </w:t>
      </w:r>
      <w:r>
        <w:rPr>
          <w:color w:val="2A2B2B"/>
        </w:rPr>
        <w:t>autoformación</w:t>
      </w:r>
      <w:r>
        <w:rPr>
          <w:color w:val="2A2B2B"/>
          <w:spacing w:val="1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11"/>
        </w:rPr>
        <w:t xml:space="preserve"> </w:t>
      </w:r>
      <w:r>
        <w:rPr>
          <w:color w:val="2A2B2B"/>
        </w:rPr>
        <w:t>actualización</w:t>
      </w:r>
      <w:r>
        <w:rPr>
          <w:color w:val="2A2B2B"/>
          <w:spacing w:val="8"/>
        </w:rPr>
        <w:t xml:space="preserve"> </w:t>
      </w:r>
      <w:r>
        <w:rPr>
          <w:color w:val="2A2B2B"/>
        </w:rPr>
        <w:t>del</w:t>
      </w:r>
      <w:r>
        <w:rPr>
          <w:color w:val="B1B3B1"/>
        </w:rPr>
        <w:t>·</w:t>
      </w:r>
      <w:r>
        <w:rPr>
          <w:color w:val="2A2B2B"/>
        </w:rPr>
        <w:t>personal</w:t>
      </w:r>
      <w:r>
        <w:rPr>
          <w:color w:val="2A2B2B"/>
          <w:spacing w:val="-6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4"/>
        </w:rPr>
        <w:t xml:space="preserve"> </w:t>
      </w:r>
      <w:r>
        <w:rPr>
          <w:color w:val="2A2B2B"/>
        </w:rPr>
        <w:t>su</w:t>
      </w:r>
      <w:r>
        <w:rPr>
          <w:color w:val="2A2B2B"/>
          <w:spacing w:val="-16"/>
        </w:rPr>
        <w:t xml:space="preserve"> </w:t>
      </w:r>
      <w:r>
        <w:rPr>
          <w:color w:val="2A2B2B"/>
          <w:spacing w:val="-2"/>
        </w:rPr>
        <w:t>grupo</w:t>
      </w:r>
      <w:r>
        <w:rPr>
          <w:color w:val="565656"/>
          <w:spacing w:val="-2"/>
        </w:rPr>
        <w:t>.</w:t>
      </w:r>
    </w:p>
    <w:p w:rsidR="006F4401" w:rsidRDefault="00130153">
      <w:pPr>
        <w:pStyle w:val="ListParagraph"/>
        <w:numPr>
          <w:ilvl w:val="1"/>
          <w:numId w:val="28"/>
        </w:numPr>
        <w:tabs>
          <w:tab w:val="left" w:pos="1853"/>
          <w:tab w:val="left" w:pos="1854"/>
        </w:tabs>
        <w:spacing w:before="123"/>
        <w:ind w:hanging="526"/>
        <w:rPr>
          <w:color w:val="444646"/>
        </w:rPr>
      </w:pPr>
      <w:r>
        <w:rPr>
          <w:color w:val="2A2B2B"/>
        </w:rPr>
        <w:t>Vigilar</w:t>
      </w:r>
      <w:r>
        <w:rPr>
          <w:color w:val="2A2B2B"/>
          <w:spacing w:val="-1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8"/>
        </w:rPr>
        <w:t xml:space="preserve"> </w:t>
      </w:r>
      <w:r>
        <w:rPr>
          <w:color w:val="1C1C1C"/>
        </w:rPr>
        <w:t>hacer</w:t>
      </w:r>
      <w:r>
        <w:rPr>
          <w:color w:val="1C1C1C"/>
          <w:spacing w:val="-8"/>
        </w:rPr>
        <w:t xml:space="preserve"> </w:t>
      </w:r>
      <w:r>
        <w:rPr>
          <w:color w:val="2A2B2B"/>
        </w:rPr>
        <w:t>seguimiento</w:t>
      </w:r>
      <w:r>
        <w:rPr>
          <w:color w:val="2A2B2B"/>
          <w:spacing w:val="6"/>
        </w:rPr>
        <w:t xml:space="preserve"> </w:t>
      </w:r>
      <w:r>
        <w:rPr>
          <w:color w:val="2A2B2B"/>
        </w:rPr>
        <w:t>a</w:t>
      </w:r>
      <w:r>
        <w:rPr>
          <w:color w:val="2A2B2B"/>
          <w:spacing w:val="-14"/>
        </w:rPr>
        <w:t xml:space="preserve"> </w:t>
      </w:r>
      <w:r>
        <w:rPr>
          <w:color w:val="2A2B2B"/>
        </w:rPr>
        <w:t>las</w:t>
      </w:r>
      <w:r>
        <w:rPr>
          <w:color w:val="2A2B2B"/>
          <w:spacing w:val="-12"/>
        </w:rPr>
        <w:t xml:space="preserve"> </w:t>
      </w:r>
      <w:r>
        <w:rPr>
          <w:color w:val="2A2B2B"/>
        </w:rPr>
        <w:t>actividades</w:t>
      </w:r>
      <w:r>
        <w:rPr>
          <w:color w:val="2A2B2B"/>
          <w:spacing w:val="5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4"/>
        </w:rPr>
        <w:t xml:space="preserve"> </w:t>
      </w:r>
      <w:r>
        <w:rPr>
          <w:color w:val="2A2B2B"/>
        </w:rPr>
        <w:t>Coordinación</w:t>
      </w:r>
      <w:r>
        <w:rPr>
          <w:color w:val="2A2B2B"/>
          <w:spacing w:val="7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8"/>
        </w:rPr>
        <w:t xml:space="preserve"> </w:t>
      </w:r>
      <w:r>
        <w:rPr>
          <w:color w:val="2A2B2B"/>
        </w:rPr>
        <w:t>Calidad</w:t>
      </w:r>
      <w:r>
        <w:rPr>
          <w:color w:val="2A2B2B"/>
          <w:spacing w:val="-7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6"/>
        </w:rPr>
        <w:t xml:space="preserve"> </w:t>
      </w:r>
      <w:r>
        <w:rPr>
          <w:color w:val="2A2B2B"/>
          <w:spacing w:val="-2"/>
        </w:rPr>
        <w:t>CIDESI.</w:t>
      </w:r>
    </w:p>
    <w:p w:rsidR="006F4401" w:rsidRDefault="00130153">
      <w:pPr>
        <w:pStyle w:val="ListParagraph"/>
        <w:numPr>
          <w:ilvl w:val="1"/>
          <w:numId w:val="28"/>
        </w:numPr>
        <w:tabs>
          <w:tab w:val="left" w:pos="1859"/>
          <w:tab w:val="left" w:pos="1860"/>
        </w:tabs>
        <w:spacing w:before="130"/>
        <w:ind w:left="1859"/>
        <w:rPr>
          <w:color w:val="444646"/>
        </w:rPr>
      </w:pPr>
      <w:r>
        <w:rPr>
          <w:color w:val="2A2B2B"/>
        </w:rPr>
        <w:t>Mantener</w:t>
      </w:r>
      <w:r>
        <w:rPr>
          <w:color w:val="2A2B2B"/>
          <w:spacing w:val="5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2"/>
        </w:rPr>
        <w:t xml:space="preserve"> </w:t>
      </w:r>
      <w:r>
        <w:rPr>
          <w:color w:val="2A2B2B"/>
        </w:rPr>
        <w:t>estándares</w:t>
      </w:r>
      <w:r>
        <w:rPr>
          <w:color w:val="2A2B2B"/>
          <w:spacing w:val="-2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1"/>
        </w:rPr>
        <w:t xml:space="preserve"> </w:t>
      </w:r>
      <w:r>
        <w:rPr>
          <w:color w:val="2A2B2B"/>
        </w:rPr>
        <w:t>calidad</w:t>
      </w:r>
      <w:r>
        <w:rPr>
          <w:color w:val="2A2B2B"/>
          <w:spacing w:val="-4"/>
        </w:rPr>
        <w:t xml:space="preserve"> </w:t>
      </w:r>
      <w:r>
        <w:rPr>
          <w:color w:val="2A2B2B"/>
        </w:rPr>
        <w:t>así</w:t>
      </w:r>
      <w:r>
        <w:rPr>
          <w:color w:val="2A2B2B"/>
          <w:spacing w:val="-7"/>
        </w:rPr>
        <w:t xml:space="preserve"> </w:t>
      </w:r>
      <w:r>
        <w:rPr>
          <w:color w:val="2A2B2B"/>
        </w:rPr>
        <w:t>como</w:t>
      </w:r>
      <w:r>
        <w:rPr>
          <w:color w:val="2A2B2B"/>
          <w:spacing w:val="-9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1"/>
        </w:rPr>
        <w:t xml:space="preserve"> </w:t>
      </w:r>
      <w:r>
        <w:rPr>
          <w:color w:val="2A2B2B"/>
        </w:rPr>
        <w:t>certificaciones</w:t>
      </w:r>
      <w:r>
        <w:rPr>
          <w:color w:val="2A2B2B"/>
          <w:spacing w:val="-9"/>
        </w:rPr>
        <w:t xml:space="preserve"> </w:t>
      </w:r>
      <w:r>
        <w:rPr>
          <w:color w:val="1C1C1C"/>
        </w:rPr>
        <w:t>nacionales</w:t>
      </w:r>
      <w:r>
        <w:rPr>
          <w:color w:val="1C1C1C"/>
          <w:spacing w:val="3"/>
        </w:rPr>
        <w:t xml:space="preserve"> </w:t>
      </w:r>
      <w:r>
        <w:rPr>
          <w:color w:val="2A2B2B"/>
        </w:rPr>
        <w:t>e</w:t>
      </w:r>
      <w:r>
        <w:rPr>
          <w:color w:val="2A2B2B"/>
          <w:spacing w:val="3"/>
        </w:rPr>
        <w:t xml:space="preserve"> </w:t>
      </w:r>
      <w:r>
        <w:rPr>
          <w:color w:val="2A2B2B"/>
        </w:rPr>
        <w:t>internacionales</w:t>
      </w:r>
      <w:r>
        <w:rPr>
          <w:color w:val="565656"/>
        </w:rPr>
        <w:t>.</w:t>
      </w:r>
      <w:r>
        <w:rPr>
          <w:color w:val="565656"/>
          <w:spacing w:val="2"/>
        </w:rPr>
        <w:t xml:space="preserve"> </w:t>
      </w:r>
      <w:r>
        <w:rPr>
          <w:color w:val="A1A1A3"/>
          <w:spacing w:val="-10"/>
        </w:rPr>
        <w:t>,</w:t>
      </w:r>
    </w:p>
    <w:p w:rsidR="006F4401" w:rsidRDefault="00130153">
      <w:pPr>
        <w:pStyle w:val="ListParagraph"/>
        <w:numPr>
          <w:ilvl w:val="1"/>
          <w:numId w:val="28"/>
        </w:numPr>
        <w:tabs>
          <w:tab w:val="left" w:pos="1853"/>
          <w:tab w:val="left" w:pos="1854"/>
        </w:tabs>
        <w:spacing w:before="123"/>
        <w:ind w:hanging="522"/>
        <w:rPr>
          <w:color w:val="2A2B2B"/>
        </w:rPr>
      </w:pPr>
      <w:r>
        <w:rPr>
          <w:color w:val="2A2B2B"/>
        </w:rPr>
        <w:t>Velar</w:t>
      </w:r>
      <w:r>
        <w:rPr>
          <w:color w:val="2A2B2B"/>
          <w:spacing w:val="-16"/>
        </w:rPr>
        <w:t xml:space="preserve"> </w:t>
      </w:r>
      <w:r>
        <w:rPr>
          <w:color w:val="2A2B2B"/>
        </w:rPr>
        <w:t>por</w:t>
      </w:r>
      <w:r>
        <w:rPr>
          <w:color w:val="2A2B2B"/>
          <w:spacing w:val="-15"/>
        </w:rPr>
        <w:t xml:space="preserve"> </w:t>
      </w:r>
      <w:r>
        <w:rPr>
          <w:color w:val="2A2B2B"/>
        </w:rPr>
        <w:t>el</w:t>
      </w:r>
      <w:r>
        <w:rPr>
          <w:color w:val="2A2B2B"/>
          <w:spacing w:val="-10"/>
        </w:rPr>
        <w:t xml:space="preserve"> </w:t>
      </w:r>
      <w:r>
        <w:rPr>
          <w:color w:val="2A2B2B"/>
        </w:rPr>
        <w:t>estricto</w:t>
      </w:r>
      <w:r>
        <w:rPr>
          <w:color w:val="2A2B2B"/>
          <w:spacing w:val="-5"/>
        </w:rPr>
        <w:t xml:space="preserve"> </w:t>
      </w:r>
      <w:r>
        <w:rPr>
          <w:color w:val="2A2B2B"/>
        </w:rPr>
        <w:t>cumplimiento</w:t>
      </w:r>
      <w:r>
        <w:rPr>
          <w:color w:val="2A2B2B"/>
          <w:spacing w:val="-2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6"/>
        </w:rPr>
        <w:t xml:space="preserve"> </w:t>
      </w:r>
      <w:r>
        <w:rPr>
          <w:color w:val="2A2B2B"/>
        </w:rPr>
        <w:t>los</w:t>
      </w:r>
      <w:r>
        <w:rPr>
          <w:color w:val="2A2B2B"/>
          <w:spacing w:val="-19"/>
        </w:rPr>
        <w:t xml:space="preserve"> </w:t>
      </w:r>
      <w:r>
        <w:rPr>
          <w:color w:val="2A2B2B"/>
        </w:rPr>
        <w:t>compromisos contractuales</w:t>
      </w:r>
      <w:r>
        <w:rPr>
          <w:color w:val="2A2B2B"/>
          <w:spacing w:val="6"/>
        </w:rPr>
        <w:t xml:space="preserve"> </w:t>
      </w:r>
      <w:r>
        <w:rPr>
          <w:color w:val="2A2B2B"/>
        </w:rPr>
        <w:t>d</w:t>
      </w:r>
      <w:r>
        <w:rPr>
          <w:color w:val="B1B3B1"/>
        </w:rPr>
        <w:t>,</w:t>
      </w:r>
      <w:r>
        <w:rPr>
          <w:color w:val="2A2B2B"/>
        </w:rPr>
        <w:t>e</w:t>
      </w:r>
      <w:r>
        <w:rPr>
          <w:color w:val="2A2B2B"/>
          <w:spacing w:val="-15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5"/>
        </w:rPr>
        <w:t xml:space="preserve"> </w:t>
      </w:r>
      <w:r>
        <w:rPr>
          <w:color w:val="2A2B2B"/>
          <w:spacing w:val="-2"/>
        </w:rPr>
        <w:t>proyectos</w:t>
      </w:r>
    </w:p>
    <w:p w:rsidR="006F4401" w:rsidRDefault="00130153">
      <w:pPr>
        <w:pStyle w:val="ListParagraph"/>
        <w:numPr>
          <w:ilvl w:val="1"/>
          <w:numId w:val="28"/>
        </w:numPr>
        <w:tabs>
          <w:tab w:val="left" w:pos="1854"/>
          <w:tab w:val="left" w:pos="1855"/>
        </w:tabs>
        <w:spacing w:before="130" w:line="357" w:lineRule="auto"/>
        <w:ind w:left="1876" w:right="1120" w:hanging="537"/>
        <w:rPr>
          <w:color w:val="444646"/>
        </w:rPr>
      </w:pPr>
      <w:r>
        <w:rPr>
          <w:color w:val="2A2B2B"/>
        </w:rPr>
        <w:t>Apoyar</w:t>
      </w:r>
      <w:r>
        <w:rPr>
          <w:color w:val="2A2B2B"/>
          <w:spacing w:val="29"/>
        </w:rPr>
        <w:t xml:space="preserve"> </w:t>
      </w:r>
      <w:r>
        <w:rPr>
          <w:color w:val="2A2B2B"/>
        </w:rPr>
        <w:t xml:space="preserve">a </w:t>
      </w:r>
      <w:r>
        <w:rPr>
          <w:color w:val="1C1C1C"/>
        </w:rPr>
        <w:t xml:space="preserve">la </w:t>
      </w:r>
      <w:r>
        <w:rPr>
          <w:color w:val="2A2B2B"/>
        </w:rPr>
        <w:t>definición</w:t>
      </w:r>
      <w:r>
        <w:rPr>
          <w:color w:val="2A2B2B"/>
          <w:spacing w:val="39"/>
        </w:rPr>
        <w:t xml:space="preserve"> </w:t>
      </w:r>
      <w:r>
        <w:rPr>
          <w:color w:val="1C1C1C"/>
        </w:rPr>
        <w:t xml:space="preserve">de </w:t>
      </w:r>
      <w:r>
        <w:rPr>
          <w:color w:val="2A2B2B"/>
        </w:rPr>
        <w:t>los programas</w:t>
      </w:r>
      <w:r>
        <w:rPr>
          <w:color w:val="2A2B2B"/>
          <w:spacing w:val="28"/>
        </w:rPr>
        <w:t xml:space="preserve"> </w:t>
      </w:r>
      <w:r>
        <w:rPr>
          <w:color w:val="2A2B2B"/>
        </w:rPr>
        <w:t>de Maestría</w:t>
      </w:r>
      <w:r>
        <w:rPr>
          <w:color w:val="2A2B2B"/>
          <w:spacing w:val="36"/>
        </w:rPr>
        <w:t xml:space="preserve"> </w:t>
      </w:r>
      <w:r>
        <w:rPr>
          <w:color w:val="2A2B2B"/>
        </w:rPr>
        <w:t>y Doctorado</w:t>
      </w:r>
      <w:r>
        <w:rPr>
          <w:color w:val="2A2B2B"/>
          <w:spacing w:val="40"/>
        </w:rPr>
        <w:t xml:space="preserve"> </w:t>
      </w:r>
      <w:r>
        <w:rPr>
          <w:color w:val="2A2B2B"/>
        </w:rPr>
        <w:t>de CIDESI.</w:t>
      </w:r>
      <w:r w:rsidR="00224548">
        <w:rPr>
          <w:color w:val="2A2B2B"/>
        </w:rPr>
        <w:t xml:space="preserve"> </w:t>
      </w:r>
      <w:r>
        <w:rPr>
          <w:color w:val="2A2B2B"/>
        </w:rPr>
        <w:t>Admin</w:t>
      </w:r>
      <w:r>
        <w:rPr>
          <w:color w:val="444646"/>
        </w:rPr>
        <w:t>is</w:t>
      </w:r>
      <w:r>
        <w:rPr>
          <w:color w:val="2A2B2B"/>
        </w:rPr>
        <w:t>t</w:t>
      </w:r>
      <w:r>
        <w:rPr>
          <w:color w:val="444646"/>
        </w:rPr>
        <w:t>r</w:t>
      </w:r>
      <w:r>
        <w:rPr>
          <w:color w:val="2A2B2B"/>
        </w:rPr>
        <w:t>ar los recursos</w:t>
      </w:r>
      <w:r>
        <w:rPr>
          <w:color w:val="444646"/>
        </w:rPr>
        <w:t xml:space="preserve">, </w:t>
      </w:r>
      <w:r>
        <w:rPr>
          <w:color w:val="1C1C1C"/>
        </w:rPr>
        <w:t xml:space="preserve">infraestructura </w:t>
      </w:r>
      <w:r>
        <w:rPr>
          <w:color w:val="2A2B2B"/>
        </w:rPr>
        <w:t>y equipamiento</w:t>
      </w:r>
      <w:r>
        <w:rPr>
          <w:color w:val="2A2B2B"/>
          <w:spacing w:val="40"/>
        </w:rPr>
        <w:t xml:space="preserve"> </w:t>
      </w:r>
      <w:r>
        <w:rPr>
          <w:color w:val="2A2B2B"/>
        </w:rPr>
        <w:t>asignado</w:t>
      </w:r>
      <w:r>
        <w:rPr>
          <w:color w:val="444646"/>
        </w:rPr>
        <w:t>.</w:t>
      </w:r>
    </w:p>
    <w:p w:rsidR="006F4401" w:rsidRDefault="00462828">
      <w:pPr>
        <w:pStyle w:val="BodyText"/>
        <w:spacing w:before="8"/>
        <w:rPr>
          <w:sz w:val="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95200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42545</wp:posOffset>
                </wp:positionV>
                <wp:extent cx="6365240" cy="1270"/>
                <wp:effectExtent l="0" t="0" r="0" b="0"/>
                <wp:wrapTopAndBottom/>
                <wp:docPr id="746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F5BEC" id="docshape574" o:spid="_x0000_s1026" style="position:absolute;margin-left:55.55pt;margin-top:3.35pt;width:501.2pt;height:.1pt;z-index:-1552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+h8BwMAAK0GAAAOAAAAZHJzL2Uyb0RvYy54bWysVW1v2jAQ/j5p/8Hyx000L4SXooaqIjBN&#10;6rZKZT/A2A6JltiZbQjttP++s51QoJs0TcuHYOfOzz33nO+4uT3UFdpzpUspUhxdhRhxQSUrxTbF&#10;X9erwRQjbYhgpJKCp/iJa3w7f/vmpm1mPJaFrBhXCECEnrVNigtjmlkQaFrwmugr2XABxlyqmhjY&#10;qm3AFGkBva6COAzHQSsVa5SkXGv4mnkjnjv8POfUfMlzzQ2qUgzcjHsr997YdzC/IbOtIk1R0o4G&#10;+QcWNSkFBD1CZcQQtFPlK6i6pEpqmZsrKutA5nlJucsBsonCi2weC9JwlwuIo5ujTPr/wdLP+weF&#10;SpbiSTLGSJAaisQk1Tb0aJJYgdpGz8DvsXlQNkXd3Ev6TYMhOLPYjQYftGk/SQYwZGekE+WQq9qe&#10;hHTRwWn/dNSeHwyi8HE8HI/iBEpEwRbFE1eagMz6s3SnzQcuHQ7Z32vjK8dg5XRnHfc1QOR1BUV8&#10;P0AhiuBxr67SR7eod3sXoHWIWhSFYezShSIeveLeqwcbjn6LNuz9LFp8igYpbHuSpOh504PoiMMK&#10;EdssoZOqkdpKtAZ6vUaAAE42yT/4QvBLX3+mC6GgCy7vv8II7v/Gq9IQY5nZEHaJWqiAU8N+qeWe&#10;r6WzmYvqQZQXayVOvfz5U17eDkdsCLg7fuHCWrYn5RVyVVaVq28lLJlkNJ1GTh4tq5JZq+Wj1Xaz&#10;qBTaE9vc7rH5ANqZW6O0yYguvJ8z+bSV3AnmwhScsGW3NqSs/BqAKqc73NFOHntbXVv/uA6vl9Pl&#10;NBkk8Xg5SMIsG9ytFslgvIomo2yYLRZZ9NNyjpJZUTLGhaXdj5go+bsW7oadHw7HIXOW3pkKK/e8&#10;ViE4p+FEglz6X1+FvoF9x28ke4JmVtLPTJjxsCikesaohXmZYv19RxTHqPooYCBdR4ntXuM2yWgS&#10;w0adWjanFiIoQKXYYLj8drkwfijvGlVuC4jk6y3kHQyRvLTd7qaNZ9VtYCa6DLr5bYfu6d55vfzL&#10;zH8BAAD//wMAUEsDBBQABgAIAAAAIQC22Qyr3QAAAAgBAAAPAAAAZHJzL2Rvd25yZXYueG1sTI/N&#10;TsMwEITvSLyDtUjcqBOgP4Q4FQJFCPWAaFG5uvESR8TrYLtteHu2J9jb7Ixmvy2Xo+vFAUPsPCnI&#10;JxkIpMabjloF75v6agEiJk1G955QwQ9GWFbnZ6UujD/SGx7WqRVcQrHQCmxKQyFlbCw6HSd+QGLv&#10;0wenE8vQShP0kctdL6+zbCad7ogvWD3go8Xma713Cua3K11vX1+Gp81H9j3FGOpnu1Lq8mJ8uAeR&#10;cEx/YTjhMzpUzLTzezJR9Kx5OKpgNgdx8vP8Zgpix4s7kFUp/z9Q/QIAAP//AwBQSwECLQAUAAYA&#10;CAAAACEAtoM4kv4AAADhAQAAEwAAAAAAAAAAAAAAAAAAAAAAW0NvbnRlbnRfVHlwZXNdLnhtbFBL&#10;AQItABQABgAIAAAAIQA4/SH/1gAAAJQBAAALAAAAAAAAAAAAAAAAAC8BAABfcmVscy8ucmVsc1BL&#10;AQItABQABgAIAAAAIQDq9+h8BwMAAK0GAAAOAAAAAAAAAAAAAAAAAC4CAABkcnMvZTJvRG9jLnht&#10;bFBLAQItABQABgAIAAAAIQC22Qyr3QAAAAgBAAAPAAAAAAAAAAAAAAAAAGEFAABkcnMvZG93bnJl&#10;di54bWxQSwUGAAAAAAQABADzAAAAawYAAAAA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3"/>
        </w:rPr>
        <w:sectPr w:rsidR="006F4401">
          <w:headerReference w:type="default" r:id="rId374"/>
          <w:footerReference w:type="default" r:id="rId375"/>
          <w:pgSz w:w="12240" w:h="15840"/>
          <w:pgMar w:top="1020" w:right="0" w:bottom="1100" w:left="0" w:header="678" w:footer="901" w:gutter="0"/>
          <w:pgNumType w:start="65"/>
          <w:cols w:space="720"/>
        </w:sectPr>
      </w:pPr>
    </w:p>
    <w:p w:rsidR="006F4401" w:rsidRDefault="00130153">
      <w:pPr>
        <w:pStyle w:val="BodyText"/>
        <w:spacing w:before="7"/>
        <w:rPr>
          <w:sz w:val="5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938048" behindDoc="0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138848</wp:posOffset>
            </wp:positionV>
            <wp:extent cx="73982" cy="894686"/>
            <wp:effectExtent l="0" t="0" r="0" b="0"/>
            <wp:wrapNone/>
            <wp:docPr id="14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64.jpe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89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3730432" behindDoc="1" locked="0" layoutInCell="1" allowOverlap="1">
            <wp:simplePos x="0" y="0"/>
            <wp:positionH relativeFrom="page">
              <wp:posOffset>7666339</wp:posOffset>
            </wp:positionH>
            <wp:positionV relativeFrom="page">
              <wp:posOffset>8172676</wp:posOffset>
            </wp:positionV>
            <wp:extent cx="106060" cy="949744"/>
            <wp:effectExtent l="0" t="0" r="0" b="0"/>
            <wp:wrapNone/>
            <wp:docPr id="145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65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60" cy="94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30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2295525</wp:posOffset>
                </wp:positionV>
                <wp:extent cx="7767320" cy="7745095"/>
                <wp:effectExtent l="0" t="0" r="0" b="0"/>
                <wp:wrapNone/>
                <wp:docPr id="743" name="docshapegroup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320" cy="7745095"/>
                          <a:chOff x="0" y="3615"/>
                          <a:chExt cx="12232" cy="12197"/>
                        </a:xfrm>
                      </wpg:grpSpPr>
                      <wps:wsp>
                        <wps:cNvPr id="744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DA7EB" id="docshapegroup578" o:spid="_x0000_s1026" style="position:absolute;margin-left:0;margin-top:180.75pt;width:611.6pt;height:609.85pt;z-index:-19585536;mso-position-horizontal-relative:page;mso-position-vertical-relative:page" coordorigin=",3615" coordsize="12232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suygIAAGIIAAAOAAAAZHJzL2Uyb0RvYy54bWzsVstu2zAQvBfoPxC6O3o/LEQOCsvOJW0N&#10;JP0AmqIeqEQKpGLZKPrvXZKykriHFmnTU32QSS25nJ0Zkrq+OXYtOlAhG84yy71yLEQZ4UXDqsz6&#10;8rBdJBaSA2YFbjmjmXWi0rpZvX93PfYp9XjN24IKBEmYTMc+s+ph6FPblqSmHZZXvKcMgiUXHR6g&#10;Kyq7EHiE7F1re44T2SMXRS84oVLC29wErZXOX5aUDJ/LUtIBtZkF2Ab9FPq5V097dY3TSuC+bsgE&#10;A78CRYcbBovOqXI8YPQomp9SdQ0RXPJyuCK8s3lZNoTqGqAa17mo5lbwx17XUqVj1c80AbUXPL06&#10;Lfl02AnUFJkVB76FGO5ApIITWeOeVmr9ME4US2NfpTD4VvT3/U6YUqF5x8lXCWH7Mq76lRmM9uNH&#10;XkBe/DhwzdKxFJ1KAfWjoxbjNItBjwMi8DKOo9j3QDMCsTgOQmcZGrlIDZo+zfMjdw5spsmu5/me&#10;mep67jJWE22cmnU11gmbKgycJ5/IlX9G7r0iTmsmFV8zucGZ3LuGUeQnkSFVD1ozwyg5solRxPi6&#10;xqyiOt3DqQf2XF2Eggt5zRTVkSDHLxmG1YFFN0ycwHB4ZnniV2+EmSCc9kIOt5R3SDUyqwXMWjh8&#10;uJOD4fI8ROnI+LZpW3iP05ahMbOCMPH0BMnbplBBFZOi2q9bgQ5Y7Ub9m4R5MUxlzrGszTgdMqDB&#10;jqzQq9QUF5upPeCmNW0ooGVqIagOcE4tsw+/LZ3lJtkkwSLwos0icPJ88WG7DhbR1o3D3M/X69z9&#10;rjC7QVo3RUGZgn0+E9zg92wxnU5mN8+nwsyP/TK7NiWAPf9r0GBPo6rx5p4Xp51QnE9O/WeWDS8s&#10;q3fZC//h9O0sC87Ulo3BSVrzs2Wf7e2/bVs/ip3wv2/fyrf64IWLTNt9unTVTfm8r33+9Gmw+gEA&#10;AP//AwBQSwMEFAAGAAgAAAAhAA5w6TvgAAAACgEAAA8AAABkcnMvZG93bnJldi54bWxMj8FqwzAQ&#10;RO+F/oPYQm+NLBmH4FoOIbQ9hUKTQOltY21sE0sylmI7f1/l1N5mmWXmTbGeTcdGGnzrrAKxSICR&#10;rZxuba3geHh/WQHzAa3GzllScCMP6/LxocBcu8l+0bgPNYsh1ueooAmhzzn3VUMG/cL1ZKN3doPB&#10;EM+h5nrAKYabjsskWXKDrY0NDfa0bai67K9GwceE0yYVb+Puct7efg7Z5/dOkFLPT/PmFVigOfw9&#10;wx0/okMZmU7uarVnnYI4JChIlyIDdrelTCWwU1TZSkjgZcH/Tyh/AQAA//8DAFBLAQItABQABgAI&#10;AAAAIQC2gziS/gAAAOEBAAATAAAAAAAAAAAAAAAAAAAAAABbQ29udGVudF9UeXBlc10ueG1sUEsB&#10;Ai0AFAAGAAgAAAAhADj9If/WAAAAlAEAAAsAAAAAAAAAAAAAAAAALwEAAF9yZWxzLy5yZWxzUEsB&#10;Ai0AFAAGAAgAAAAhAKgYay7KAgAAYggAAA4AAAAAAAAAAAAAAAAALgIAAGRycy9lMm9Eb2MueG1s&#10;UEsBAi0AFAAGAAgAAAAhAA5w6TvgAAAACgEAAA8AAAAAAAAAAAAAAAAAJAUAAGRycy9kb3ducmV2&#10;LnhtbFBLBQYAAAAABAAEAPMAAAAxBgAAAAA=&#10;">
                <v:line id="Line 386" o:spid="_x0000_s1027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3ZisQAAADcAAAADwAAAGRycy9kb3ducmV2LnhtbESPT2sCMRTE7wW/Q3iF3mq2/mdrFBVK&#10;Peihq9LrY/PcrG5elk3U7bc3gtDjMDO/Yabz1lbiSo0vHSv46CYgiHOnSy4U7Hdf7xMQPiBrrByT&#10;gj/yMJ91XqaYanfjH7pmoRARwj5FBSaEOpXS54Ys+q6riaN3dI3FEGVTSN3gLcJtJXtJMpIWS44L&#10;BmtaGcrP2cUq2FEwq/VBj7dmu7ycfoffm9b2lXp7bRefIAK14T/8bK+1gvFgAI8z8Qj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PdmKxAAAANwAAAAPAAAAAAAAAAAA&#10;AAAAAKECAABkcnMvZG93bnJldi54bWxQSwUGAAAAAAQABAD5AAAAkgMAAAAA&#10;" strokeweight=".1273mm"/>
                <v:line id="Line 385" o:spid="_x0000_s1028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T9N8UAAADcAAAADwAAAGRycy9kb3ducmV2LnhtbESPQWsCMRSE74X+h/CE3mpWaa2sRpGK&#10;aC+CbhG8PZLnZnHzsm5SXf+9KRR6HGbmG2Y671wtrtSGyrOCQT8DQay9qbhU8F2sXscgQkQ2WHsm&#10;BXcKMJ89P00xN/7GO7ruYykShEOOCmyMTS5l0JYchr5viJN38q3DmGRbStPiLcFdLYdZNpIOK04L&#10;Fhv6tKTP+x+n4LCwoVitN2utv4ZyKY/FpdkWSr30usUERKQu/of/2huj4OPtHX7Pp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T9N8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9210" t="3175" r="24765" b="7620"/>
                <wp:docPr id="741" name="docshapegroup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742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5C6E7" id="docshapegroup579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uKxjgIAAKQFAAAOAAAAZHJzL2Uyb0RvYy54bWykVNtu4yAQfV9p/wH5PbWdODerTrWKk750&#10;t5Xa/QAC+KLFgIDGiVb77zuA427bl6obRXhgLsycM8z1zanj6Mi0aaUoovQqiRATRNJW1EX082k/&#10;WUXIWCwo5lKwIjozE91svn657lXOprKRnDKNIIgwea+KqLFW5XFsSMM6bK6kYgKUldQdtrDVdUw1&#10;7iF6x+NpkiziXmqqtCTMGDgtgzLa+PhVxYi9ryrDLOJFBLlZv2q/Htwab65xXmusmpYMaeBPZNHh&#10;VsClY6gSW4yedfsuVNcSLY2s7BWRXSyrqiXM1wDVpMmbam61fFa+ljrvazXCBNC+wenTYcmP44NG&#10;LS2iZZZGSOAOSKKSmAYrVrv758u1Q6lXdQ7Gt1o9qgcdSgXxTpJfBtTxW73b18EYHfrvkkJc/Gyl&#10;R+lU6c6FgPrRyZNxHslgJ4sIHC5mc/gDZwR0GYjzQBZpgNF3XqTZDX5pAkAGr+XMucQ4D/f5HIec&#10;XEHQceYFVPN/oD46wDxXxuE0gjq9gHrXCoZmK5+SuxuMtiIgSU5iQBIJuW2wqJkP93RWgFrqi3jl&#10;4jYGaPggsrNFgO4CLUCUrANE/gWMCOFcaWNvmeyQE4qIQ9KeMXy8MzaAeTFxBAq5bzmHc5xzgXog&#10;ar5apd7DSN5Sp3VKo+vDlmt0xO4d+t9AzSszF7rEpgl2XhUyh0YU1F/TMEx3g2xxy4MMFXDhLoIS&#10;IdFBCi/w9zpZ71a7VTbJpovdJEvKcvJtv80mi326nJezcrst0z8u5zTLm5ZSJlzal2mQZh9rjGEu&#10;hXc8zoMRoPh1dN+WkOzl65OGBg28hu48SHp+0A50dw696iU/CrzbMLbcrPl3761ehuvmLwAAAP//&#10;AwBQSwMEFAAGAAgAAAAhABgarS7bAAAABAEAAA8AAABkcnMvZG93bnJldi54bWxMj0FrwkAQhe+F&#10;/odlCr3V3SitJc1GRGxPUqgKpbcxOybB7GzIrkn89117qZcHjze89022GG0jeup87VhDMlEgiAtn&#10;ai417HfvT68gfEA22DgmDRfysMjv7zJMjRv4i/ptKEUsYZ+ihiqENpXSFxVZ9BPXEsfs6DqLIdqu&#10;lKbDIZbbRk6VepEWa44LFba0qqg4bc9Ww8eAw3KWrPvN6bi6/OyeP783CWn9+DAu30AEGsP/MVzx&#10;Izrkkengzmy8aDTER8KfXjOlkugPGuYzkHkmb+HzXwAAAP//AwBQSwECLQAUAAYACAAAACEAtoM4&#10;kv4AAADhAQAAEwAAAAAAAAAAAAAAAAAAAAAAW0NvbnRlbnRfVHlwZXNdLnhtbFBLAQItABQABgAI&#10;AAAAIQA4/SH/1gAAAJQBAAALAAAAAAAAAAAAAAAAAC8BAABfcmVscy8ucmVsc1BLAQItABQABgAI&#10;AAAAIQAY0uKxjgIAAKQFAAAOAAAAAAAAAAAAAAAAAC4CAABkcnMvZTJvRG9jLnhtbFBLAQItABQA&#10;BgAIAAAAIQAYGq0u2wAAAAQBAAAPAAAAAAAAAAAAAAAAAOgEAABkcnMvZG93bnJldi54bWxQSwUG&#10;AAAAAAQABADzAAAA8AUAAAAA&#10;">
                <v:line id="Line 383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JrlcMAAADcAAAADwAAAGRycy9kb3ducmV2LnhtbESPQWvCQBSE74L/YXlCb7rR1FSiq4hS&#10;sEdjaa+P7DOJZt+G3VXTf98tFDwOM/MNs9r0phV3cr6xrGA6SUAQl1Y3XCn4PL2PFyB8QNbYWiYF&#10;P+Rhsx4OVphr++Aj3YtQiQhhn6OCOoQul9KXNRn0E9sRR+9sncEQpaukdviIcNPKWZJk0mDDcaHG&#10;jnY1ldfiZhR8fxXl9uOSpp1r9vt0d8kOc0alXkb9dgkiUB+e4f/2QSt4e53B35l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Sa5X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1"/>
        <w:rPr>
          <w:sz w:val="18"/>
        </w:rPr>
      </w:pPr>
    </w:p>
    <w:p w:rsidR="006F4401" w:rsidRDefault="00130153">
      <w:pPr>
        <w:pStyle w:val="ListParagraph"/>
        <w:numPr>
          <w:ilvl w:val="1"/>
          <w:numId w:val="28"/>
        </w:numPr>
        <w:tabs>
          <w:tab w:val="left" w:pos="1839"/>
          <w:tab w:val="left" w:pos="1840"/>
        </w:tabs>
        <w:spacing w:before="93" w:line="357" w:lineRule="auto"/>
        <w:ind w:left="1847" w:right="1142" w:hanging="543"/>
        <w:rPr>
          <w:color w:val="2D2D2D"/>
        </w:rPr>
      </w:pPr>
      <w:r>
        <w:rPr>
          <w:color w:val="2D2D2D"/>
        </w:rPr>
        <w:t>Verificar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avance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del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índice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facturación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39"/>
        </w:rPr>
        <w:t xml:space="preserve"> </w:t>
      </w:r>
      <w:r>
        <w:rPr>
          <w:color w:val="2D2D2D"/>
        </w:rPr>
        <w:t>Direcciones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Temáticas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(horas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en proyectos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contratados/horas totales), sea </w:t>
      </w:r>
      <w:r>
        <w:rPr>
          <w:color w:val="1C1C1C"/>
        </w:rPr>
        <w:t xml:space="preserve">igual </w:t>
      </w:r>
      <w:r>
        <w:rPr>
          <w:color w:val="2D2D2D"/>
        </w:rPr>
        <w:t>al 75% o superior.</w:t>
      </w:r>
    </w:p>
    <w:p w:rsidR="006F4401" w:rsidRDefault="00130153">
      <w:pPr>
        <w:pStyle w:val="ListParagraph"/>
        <w:numPr>
          <w:ilvl w:val="1"/>
          <w:numId w:val="28"/>
        </w:numPr>
        <w:tabs>
          <w:tab w:val="left" w:pos="1843"/>
          <w:tab w:val="left" w:pos="1844"/>
        </w:tabs>
        <w:spacing w:before="5" w:line="362" w:lineRule="auto"/>
        <w:ind w:left="1849" w:right="1146" w:hanging="540"/>
        <w:rPr>
          <w:color w:val="2D2D2D"/>
        </w:rPr>
      </w:pPr>
      <w:r>
        <w:rPr>
          <w:noProof/>
          <w:lang w:val="es-MX" w:eastAsia="es-MX"/>
        </w:rPr>
        <w:drawing>
          <wp:anchor distT="0" distB="0" distL="0" distR="0" simplePos="0" relativeHeight="483729408" behindDoc="1" locked="0" layoutInCell="1" allowOverlap="1">
            <wp:simplePos x="0" y="0"/>
            <wp:positionH relativeFrom="page">
              <wp:posOffset>7666339</wp:posOffset>
            </wp:positionH>
            <wp:positionV relativeFrom="paragraph">
              <wp:posOffset>345266</wp:posOffset>
            </wp:positionV>
            <wp:extent cx="106060" cy="1339735"/>
            <wp:effectExtent l="0" t="0" r="0" b="0"/>
            <wp:wrapNone/>
            <wp:docPr id="147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66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60" cy="133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Controlar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73"/>
        </w:rPr>
        <w:t xml:space="preserve"> </w:t>
      </w:r>
      <w:r>
        <w:rPr>
          <w:color w:val="2D2D2D"/>
        </w:rPr>
        <w:t>presupuesto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76"/>
        </w:rPr>
        <w:t xml:space="preserve"> </w:t>
      </w:r>
      <w:r>
        <w:rPr>
          <w:color w:val="2D2D2D"/>
        </w:rPr>
        <w:t>gasto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autorizado</w:t>
      </w:r>
      <w:r>
        <w:rPr>
          <w:color w:val="2D2D2D"/>
          <w:spacing w:val="80"/>
        </w:rPr>
        <w:t xml:space="preserve"> </w:t>
      </w:r>
      <w:r>
        <w:rPr>
          <w:color w:val="1C1C1C"/>
        </w:rPr>
        <w:t>para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71"/>
        </w:rPr>
        <w:t xml:space="preserve"> </w:t>
      </w:r>
      <w:r>
        <w:rPr>
          <w:color w:val="1C1C1C"/>
        </w:rPr>
        <w:t>Dirección</w:t>
      </w:r>
      <w:r>
        <w:rPr>
          <w:color w:val="1C1C1C"/>
          <w:spacing w:val="80"/>
        </w:rPr>
        <w:t xml:space="preserve"> </w:t>
      </w:r>
      <w:r>
        <w:rPr>
          <w:color w:val="2D2D2D"/>
        </w:rPr>
        <w:t>Adjunta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72"/>
        </w:rPr>
        <w:t xml:space="preserve"> </w:t>
      </w:r>
      <w:r>
        <w:rPr>
          <w:color w:val="2D2D2D"/>
        </w:rPr>
        <w:t>Ciencia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 xml:space="preserve">y Tecnología por </w:t>
      </w:r>
      <w:r>
        <w:rPr>
          <w:color w:val="1C1C1C"/>
        </w:rPr>
        <w:t>la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 xml:space="preserve">Dirección </w:t>
      </w:r>
      <w:r>
        <w:rPr>
          <w:color w:val="2D2D2D"/>
        </w:rPr>
        <w:t xml:space="preserve">General y </w:t>
      </w:r>
      <w:r>
        <w:rPr>
          <w:color w:val="1C1C1C"/>
        </w:rPr>
        <w:t xml:space="preserve">la </w:t>
      </w:r>
      <w:r>
        <w:rPr>
          <w:color w:val="2D2D2D"/>
        </w:rPr>
        <w:t xml:space="preserve">Dirección Adjunta </w:t>
      </w:r>
      <w:r>
        <w:rPr>
          <w:color w:val="1C1C1C"/>
        </w:rPr>
        <w:t>de</w:t>
      </w:r>
      <w:r>
        <w:rPr>
          <w:color w:val="1C1C1C"/>
          <w:spacing w:val="-8"/>
        </w:rPr>
        <w:t xml:space="preserve"> </w:t>
      </w:r>
      <w:r>
        <w:rPr>
          <w:color w:val="2D2D2D"/>
        </w:rPr>
        <w:t>Administración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y Finanzas.</w:t>
      </w:r>
    </w:p>
    <w:p w:rsidR="006F4401" w:rsidRDefault="00130153">
      <w:pPr>
        <w:pStyle w:val="ListParagraph"/>
        <w:numPr>
          <w:ilvl w:val="1"/>
          <w:numId w:val="28"/>
        </w:numPr>
        <w:tabs>
          <w:tab w:val="left" w:pos="1836"/>
          <w:tab w:val="left" w:pos="1837"/>
        </w:tabs>
        <w:spacing w:line="240" w:lineRule="exact"/>
        <w:ind w:left="1836" w:hanging="533"/>
        <w:rPr>
          <w:color w:val="2D2D2D"/>
        </w:rPr>
      </w:pPr>
      <w:r>
        <w:rPr>
          <w:color w:val="2D2D2D"/>
        </w:rPr>
        <w:t>Fomentar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trabajo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2"/>
        </w:rPr>
        <w:t>equipo.</w:t>
      </w:r>
    </w:p>
    <w:p w:rsidR="006F4401" w:rsidRDefault="00130153">
      <w:pPr>
        <w:pStyle w:val="ListParagraph"/>
        <w:numPr>
          <w:ilvl w:val="1"/>
          <w:numId w:val="28"/>
        </w:numPr>
        <w:tabs>
          <w:tab w:val="left" w:pos="1839"/>
          <w:tab w:val="left" w:pos="1840"/>
        </w:tabs>
        <w:spacing w:before="130" w:line="362" w:lineRule="auto"/>
        <w:ind w:left="1303" w:right="1702" w:firstLine="0"/>
        <w:rPr>
          <w:color w:val="2D2D2D"/>
        </w:rPr>
      </w:pPr>
      <w:r>
        <w:rPr>
          <w:color w:val="1C1C1C"/>
        </w:rPr>
        <w:t xml:space="preserve">Vigilar </w:t>
      </w:r>
      <w:r>
        <w:rPr>
          <w:color w:val="2D2D2D"/>
        </w:rPr>
        <w:t>y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apoyar </w:t>
      </w:r>
      <w:r>
        <w:rPr>
          <w:color w:val="1C1C1C"/>
        </w:rPr>
        <w:t>la</w:t>
      </w:r>
      <w:r>
        <w:rPr>
          <w:color w:val="1C1C1C"/>
          <w:spacing w:val="-18"/>
        </w:rPr>
        <w:t xml:space="preserve"> </w:t>
      </w:r>
      <w:r>
        <w:rPr>
          <w:color w:val="1C1C1C"/>
        </w:rPr>
        <w:t xml:space="preserve">movilidad </w:t>
      </w:r>
      <w:r>
        <w:rPr>
          <w:color w:val="2D2D2D"/>
        </w:rPr>
        <w:t>del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personal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desde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las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diferentes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Direcciones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Temáticas. </w:t>
      </w:r>
      <w:r>
        <w:rPr>
          <w:color w:val="2D2D2D"/>
          <w:spacing w:val="-4"/>
        </w:rPr>
        <w:t>1</w:t>
      </w:r>
      <w:r>
        <w:rPr>
          <w:rFonts w:ascii="Times New Roman" w:hAnsi="Times New Roman"/>
          <w:color w:val="2D2D2D"/>
          <w:spacing w:val="-4"/>
        </w:rPr>
        <w:t>O.</w:t>
      </w:r>
      <w:r>
        <w:rPr>
          <w:rFonts w:ascii="Times New Roman" w:hAnsi="Times New Roman"/>
          <w:color w:val="2D2D2D"/>
        </w:rPr>
        <w:tab/>
      </w:r>
      <w:r>
        <w:rPr>
          <w:color w:val="1C1C1C"/>
        </w:rPr>
        <w:t xml:space="preserve">Vigilar </w:t>
      </w:r>
      <w:r>
        <w:rPr>
          <w:color w:val="2D2D2D"/>
        </w:rPr>
        <w:t>y</w:t>
      </w:r>
      <w:r>
        <w:rPr>
          <w:color w:val="2D2D2D"/>
          <w:spacing w:val="-11"/>
        </w:rPr>
        <w:t xml:space="preserve"> </w:t>
      </w:r>
      <w:r>
        <w:rPr>
          <w:color w:val="1C1C1C"/>
        </w:rPr>
        <w:t>promover la</w:t>
      </w:r>
      <w:r>
        <w:rPr>
          <w:color w:val="1C1C1C"/>
          <w:spacing w:val="-13"/>
        </w:rPr>
        <w:t xml:space="preserve"> </w:t>
      </w:r>
      <w:r>
        <w:rPr>
          <w:color w:val="2D2D2D"/>
        </w:rPr>
        <w:t>observancia de</w:t>
      </w:r>
      <w:r>
        <w:rPr>
          <w:color w:val="2D2D2D"/>
          <w:spacing w:val="-15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2"/>
        </w:rPr>
        <w:t xml:space="preserve"> </w:t>
      </w:r>
      <w:r>
        <w:rPr>
          <w:color w:val="2D2D2D"/>
        </w:rPr>
        <w:t>Valores, Políticas y</w:t>
      </w:r>
      <w:r>
        <w:rPr>
          <w:color w:val="2D2D2D"/>
          <w:spacing w:val="-3"/>
        </w:rPr>
        <w:t xml:space="preserve"> </w:t>
      </w:r>
      <w:r>
        <w:rPr>
          <w:color w:val="1C1C1C"/>
        </w:rPr>
        <w:t>lineamientos institucionales</w:t>
      </w:r>
      <w:r>
        <w:rPr>
          <w:color w:val="676767"/>
        </w:rPr>
        <w:t>.</w:t>
      </w:r>
    </w:p>
    <w:p w:rsidR="006F4401" w:rsidRDefault="00130153">
      <w:pPr>
        <w:pStyle w:val="ListParagraph"/>
        <w:numPr>
          <w:ilvl w:val="0"/>
          <w:numId w:val="27"/>
        </w:numPr>
        <w:tabs>
          <w:tab w:val="left" w:pos="1830"/>
          <w:tab w:val="left" w:pos="1831"/>
        </w:tabs>
        <w:spacing w:before="1"/>
        <w:ind w:hanging="528"/>
        <w:rPr>
          <w:color w:val="2D2D2D"/>
        </w:rPr>
      </w:pPr>
      <w:r>
        <w:rPr>
          <w:color w:val="2D2D2D"/>
        </w:rPr>
        <w:t>Proponer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implantar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estrategia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-1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7"/>
        </w:rPr>
        <w:t xml:space="preserve"> </w:t>
      </w:r>
      <w:r>
        <w:rPr>
          <w:color w:val="2D2D2D"/>
        </w:rPr>
        <w:t>formación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integral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4"/>
        </w:rPr>
        <w:t xml:space="preserve"> </w:t>
      </w:r>
      <w:r>
        <w:rPr>
          <w:color w:val="2D2D2D"/>
          <w:spacing w:val="-2"/>
        </w:rPr>
        <w:t>personal.</w:t>
      </w:r>
    </w:p>
    <w:p w:rsidR="006F4401" w:rsidRDefault="00130153">
      <w:pPr>
        <w:pStyle w:val="ListParagraph"/>
        <w:numPr>
          <w:ilvl w:val="0"/>
          <w:numId w:val="27"/>
        </w:numPr>
        <w:tabs>
          <w:tab w:val="left" w:pos="1829"/>
          <w:tab w:val="left" w:pos="1830"/>
        </w:tabs>
        <w:spacing w:before="130" w:line="357" w:lineRule="auto"/>
        <w:ind w:left="1840" w:right="1153" w:hanging="537"/>
        <w:rPr>
          <w:color w:val="2D2D2D"/>
        </w:rPr>
      </w:pPr>
      <w:r>
        <w:rPr>
          <w:color w:val="2D2D2D"/>
        </w:rPr>
        <w:t>Respetar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hacer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respetar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condiciones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seguridad,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higiene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medio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ambiente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 xml:space="preserve">la </w:t>
      </w:r>
      <w:r>
        <w:rPr>
          <w:color w:val="1C1C1C"/>
          <w:spacing w:val="-2"/>
        </w:rPr>
        <w:t>institución</w:t>
      </w:r>
      <w:r>
        <w:rPr>
          <w:color w:val="4D4D4D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27"/>
        </w:numPr>
        <w:tabs>
          <w:tab w:val="left" w:pos="1829"/>
          <w:tab w:val="left" w:pos="1830"/>
        </w:tabs>
        <w:spacing w:before="12"/>
        <w:ind w:left="1829"/>
        <w:rPr>
          <w:color w:val="2D2D2D"/>
        </w:rPr>
      </w:pPr>
      <w:r>
        <w:rPr>
          <w:color w:val="2D2D2D"/>
        </w:rPr>
        <w:t>Observar</w:t>
      </w:r>
      <w:r>
        <w:rPr>
          <w:color w:val="2D2D2D"/>
          <w:spacing w:val="-1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6"/>
        </w:rPr>
        <w:t xml:space="preserve"> </w:t>
      </w:r>
      <w:r>
        <w:rPr>
          <w:color w:val="1C1C1C"/>
        </w:rPr>
        <w:t>lineamientos</w:t>
      </w:r>
      <w:r>
        <w:rPr>
          <w:color w:val="1C1C1C"/>
          <w:spacing w:val="-2"/>
        </w:rPr>
        <w:t xml:space="preserve"> </w:t>
      </w:r>
      <w:r>
        <w:rPr>
          <w:color w:val="2D2D2D"/>
        </w:rPr>
        <w:t>establecidos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5"/>
        </w:rPr>
        <w:t xml:space="preserve"> </w:t>
      </w:r>
      <w:r>
        <w:rPr>
          <w:color w:val="1C1C1C"/>
        </w:rPr>
        <w:t>normatividad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2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0"/>
        </w:rPr>
        <w:t xml:space="preserve"> </w:t>
      </w:r>
      <w:r>
        <w:rPr>
          <w:color w:val="2D2D2D"/>
        </w:rPr>
        <w:t>administración</w:t>
      </w:r>
      <w:r>
        <w:rPr>
          <w:color w:val="2D2D2D"/>
          <w:spacing w:val="-24"/>
        </w:rPr>
        <w:t xml:space="preserve"> </w:t>
      </w:r>
      <w:r>
        <w:rPr>
          <w:color w:val="2D2D2D"/>
        </w:rPr>
        <w:t>pública</w:t>
      </w:r>
      <w:r>
        <w:rPr>
          <w:color w:val="2D2D2D"/>
          <w:spacing w:val="-15"/>
        </w:rPr>
        <w:t xml:space="preserve"> </w:t>
      </w:r>
      <w:r>
        <w:rPr>
          <w:color w:val="2D2D2D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27"/>
        </w:numPr>
        <w:tabs>
          <w:tab w:val="left" w:pos="1831"/>
        </w:tabs>
        <w:spacing w:before="123" w:line="360" w:lineRule="auto"/>
        <w:ind w:left="1837" w:right="1146" w:hanging="534"/>
        <w:jc w:val="both"/>
        <w:rPr>
          <w:color w:val="1C1C1C"/>
        </w:rPr>
      </w:pPr>
      <w:r>
        <w:rPr>
          <w:noProof/>
          <w:lang w:val="es-MX" w:eastAsia="es-MX"/>
        </w:rPr>
        <w:drawing>
          <wp:anchor distT="0" distB="0" distL="0" distR="0" simplePos="0" relativeHeight="483729920" behindDoc="1" locked="0" layoutInCell="1" allowOverlap="1">
            <wp:simplePos x="0" y="0"/>
            <wp:positionH relativeFrom="page">
              <wp:posOffset>7666339</wp:posOffset>
            </wp:positionH>
            <wp:positionV relativeFrom="paragraph">
              <wp:posOffset>796423</wp:posOffset>
            </wp:positionV>
            <wp:extent cx="106060" cy="2358302"/>
            <wp:effectExtent l="0" t="0" r="0" b="0"/>
            <wp:wrapNone/>
            <wp:docPr id="149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67.jpe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60" cy="235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Dar cumplimiento a</w:t>
      </w:r>
      <w:r>
        <w:rPr>
          <w:color w:val="2D2D2D"/>
          <w:spacing w:val="-1"/>
        </w:rPr>
        <w:t xml:space="preserve"> </w:t>
      </w:r>
      <w:r>
        <w:rPr>
          <w:color w:val="1C1C1C"/>
        </w:rPr>
        <w:t xml:space="preserve">los </w:t>
      </w:r>
      <w:r>
        <w:rPr>
          <w:color w:val="2D2D2D"/>
        </w:rPr>
        <w:t xml:space="preserve">programas </w:t>
      </w:r>
      <w:r>
        <w:rPr>
          <w:color w:val="1C1C1C"/>
        </w:rPr>
        <w:t xml:space="preserve">interinstitucionales </w:t>
      </w:r>
      <w:r>
        <w:rPr>
          <w:color w:val="2D2D2D"/>
        </w:rPr>
        <w:t xml:space="preserve">como: el </w:t>
      </w:r>
      <w:r>
        <w:rPr>
          <w:color w:val="1C1C1C"/>
        </w:rPr>
        <w:t xml:space="preserve">Programa </w:t>
      </w:r>
      <w:r>
        <w:rPr>
          <w:color w:val="2D2D2D"/>
        </w:rPr>
        <w:t xml:space="preserve">de Transparencia y Rendición de Cuentas, el estado que guardan </w:t>
      </w:r>
      <w:r>
        <w:rPr>
          <w:color w:val="1C1C1C"/>
        </w:rPr>
        <w:t xml:space="preserve">las </w:t>
      </w:r>
      <w:r>
        <w:rPr>
          <w:color w:val="2D2D2D"/>
        </w:rPr>
        <w:t xml:space="preserve">Normas Generales de Control </w:t>
      </w:r>
      <w:r>
        <w:rPr>
          <w:color w:val="1C1C1C"/>
        </w:rPr>
        <w:t xml:space="preserve">Interno Institucional </w:t>
      </w:r>
      <w:r>
        <w:rPr>
          <w:color w:val="2D2D2D"/>
        </w:rPr>
        <w:t>y el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 xml:space="preserve">Programa de Cadenas </w:t>
      </w:r>
      <w:r>
        <w:rPr>
          <w:color w:val="1C1C1C"/>
        </w:rPr>
        <w:t>Productivas</w:t>
      </w:r>
      <w:r>
        <w:rPr>
          <w:color w:val="4D4D4D"/>
        </w:rPr>
        <w:t xml:space="preserve">, </w:t>
      </w:r>
      <w:r>
        <w:rPr>
          <w:color w:val="2D2D2D"/>
        </w:rPr>
        <w:t>entre otros.</w:t>
      </w:r>
    </w:p>
    <w:p w:rsidR="006F4401" w:rsidRDefault="00130153">
      <w:pPr>
        <w:pStyle w:val="ListParagraph"/>
        <w:numPr>
          <w:ilvl w:val="0"/>
          <w:numId w:val="27"/>
        </w:numPr>
        <w:tabs>
          <w:tab w:val="left" w:pos="1827"/>
        </w:tabs>
        <w:spacing w:before="10" w:line="357" w:lineRule="auto"/>
        <w:ind w:left="1840" w:right="1155" w:hanging="537"/>
        <w:jc w:val="both"/>
        <w:rPr>
          <w:color w:val="2D2D2D"/>
        </w:rPr>
      </w:pPr>
      <w:r>
        <w:rPr>
          <w:color w:val="2D2D2D"/>
        </w:rPr>
        <w:t xml:space="preserve">Atender y dar seguimiento a </w:t>
      </w:r>
      <w:r>
        <w:rPr>
          <w:color w:val="1C1C1C"/>
        </w:rPr>
        <w:t xml:space="preserve">las </w:t>
      </w:r>
      <w:r>
        <w:rPr>
          <w:color w:val="2D2D2D"/>
        </w:rPr>
        <w:t xml:space="preserve">auditorías internas y externas, realizadas por las diferentes </w:t>
      </w:r>
      <w:r>
        <w:rPr>
          <w:color w:val="1C1C1C"/>
        </w:rPr>
        <w:t xml:space="preserve">instancias </w:t>
      </w:r>
      <w:r>
        <w:rPr>
          <w:color w:val="2D2D2D"/>
        </w:rPr>
        <w:t>fiscalizadoras.</w:t>
      </w:r>
    </w:p>
    <w:p w:rsidR="006F4401" w:rsidRDefault="00130153">
      <w:pPr>
        <w:pStyle w:val="ListParagraph"/>
        <w:numPr>
          <w:ilvl w:val="0"/>
          <w:numId w:val="27"/>
        </w:numPr>
        <w:tabs>
          <w:tab w:val="left" w:pos="1830"/>
        </w:tabs>
        <w:spacing w:before="5" w:line="357" w:lineRule="auto"/>
        <w:ind w:left="1844" w:right="1146" w:hanging="541"/>
        <w:jc w:val="both"/>
        <w:rPr>
          <w:color w:val="2D2D2D"/>
        </w:rPr>
      </w:pPr>
      <w:r>
        <w:rPr>
          <w:color w:val="2D2D2D"/>
        </w:rPr>
        <w:t xml:space="preserve">Cumplir y hacer cumplir </w:t>
      </w:r>
      <w:r>
        <w:rPr>
          <w:color w:val="1C1C1C"/>
        </w:rPr>
        <w:t xml:space="preserve">las </w:t>
      </w:r>
      <w:r>
        <w:rPr>
          <w:color w:val="2D2D2D"/>
        </w:rPr>
        <w:t xml:space="preserve">políticas y procedimientos aprobados así como </w:t>
      </w:r>
      <w:r>
        <w:rPr>
          <w:color w:val="1C1C1C"/>
        </w:rPr>
        <w:t xml:space="preserve">los </w:t>
      </w:r>
      <w:r>
        <w:rPr>
          <w:color w:val="2D2D2D"/>
        </w:rPr>
        <w:t>princ</w:t>
      </w:r>
      <w:r w:rsidR="00224548">
        <w:rPr>
          <w:color w:val="2D2D2D"/>
        </w:rPr>
        <w:t>ipios y valores institucionales</w:t>
      </w:r>
    </w:p>
    <w:p w:rsidR="006F4401" w:rsidRDefault="00130153">
      <w:pPr>
        <w:pStyle w:val="ListParagraph"/>
        <w:numPr>
          <w:ilvl w:val="0"/>
          <w:numId w:val="27"/>
        </w:numPr>
        <w:tabs>
          <w:tab w:val="left" w:pos="1829"/>
        </w:tabs>
        <w:spacing w:before="12"/>
        <w:ind w:left="1828" w:hanging="526"/>
        <w:jc w:val="both"/>
        <w:rPr>
          <w:color w:val="2D2D2D"/>
        </w:rPr>
      </w:pPr>
      <w:r>
        <w:rPr>
          <w:color w:val="2D2D2D"/>
        </w:rPr>
        <w:t>Generar</w:t>
      </w:r>
      <w:r>
        <w:rPr>
          <w:color w:val="2D2D2D"/>
          <w:spacing w:val="-3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6"/>
        </w:rPr>
        <w:t xml:space="preserve"> </w:t>
      </w:r>
      <w:r>
        <w:rPr>
          <w:color w:val="2D2D2D"/>
        </w:rPr>
        <w:t>informes periódicos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sobre</w:t>
      </w:r>
      <w:r>
        <w:rPr>
          <w:color w:val="2D2D2D"/>
          <w:spacing w:val="-4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1"/>
        </w:rPr>
        <w:t xml:space="preserve"> </w:t>
      </w:r>
      <w:r>
        <w:rPr>
          <w:color w:val="2D2D2D"/>
        </w:rPr>
        <w:t>avances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resultados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6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2"/>
        </w:rPr>
        <w:t xml:space="preserve"> </w:t>
      </w:r>
      <w:r>
        <w:rPr>
          <w:color w:val="2D2D2D"/>
        </w:rPr>
        <w:t>actividades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2"/>
        </w:rPr>
        <w:t>área.</w:t>
      </w:r>
    </w:p>
    <w:p w:rsidR="006F4401" w:rsidRDefault="00130153">
      <w:pPr>
        <w:pStyle w:val="ListParagraph"/>
        <w:numPr>
          <w:ilvl w:val="0"/>
          <w:numId w:val="27"/>
        </w:numPr>
        <w:tabs>
          <w:tab w:val="left" w:pos="1838"/>
        </w:tabs>
        <w:spacing w:before="130" w:line="350" w:lineRule="auto"/>
        <w:ind w:left="1846" w:right="1130" w:hanging="543"/>
        <w:jc w:val="both"/>
        <w:rPr>
          <w:color w:val="1C1C1C"/>
        </w:rPr>
      </w:pPr>
      <w:r>
        <w:rPr>
          <w:color w:val="2D2D2D"/>
        </w:rPr>
        <w:t>Respetar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 CIDESI</w:t>
      </w:r>
      <w:r>
        <w:rPr>
          <w:color w:val="2D2D2D"/>
          <w:spacing w:val="-16"/>
        </w:rPr>
        <w:t xml:space="preserve"> </w:t>
      </w:r>
      <w:r>
        <w:rPr>
          <w:color w:val="8E8E8E"/>
        </w:rPr>
        <w:t>'</w:t>
      </w:r>
      <w:r>
        <w:rPr>
          <w:color w:val="2D2D2D"/>
        </w:rPr>
        <w:t>en el ámbito general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y en el particular por </w:t>
      </w:r>
      <w:r>
        <w:rPr>
          <w:color w:val="1C1C1C"/>
        </w:rPr>
        <w:t xml:space="preserve">las </w:t>
      </w:r>
      <w:r>
        <w:rPr>
          <w:color w:val="2D2D2D"/>
        </w:rPr>
        <w:t>comisiones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que se le </w:t>
      </w:r>
      <w:r>
        <w:rPr>
          <w:color w:val="2D2D2D"/>
          <w:spacing w:val="-2"/>
        </w:rPr>
        <w:t>asignen.</w:t>
      </w:r>
    </w:p>
    <w:p w:rsidR="006F4401" w:rsidRDefault="00130153">
      <w:pPr>
        <w:pStyle w:val="ListParagraph"/>
        <w:numPr>
          <w:ilvl w:val="0"/>
          <w:numId w:val="27"/>
        </w:numPr>
        <w:tabs>
          <w:tab w:val="left" w:pos="1838"/>
        </w:tabs>
        <w:spacing w:before="20" w:line="362" w:lineRule="auto"/>
        <w:ind w:left="1850" w:right="1148" w:hanging="539"/>
        <w:jc w:val="both"/>
        <w:rPr>
          <w:color w:val="2D2D2D"/>
        </w:rPr>
      </w:pPr>
      <w:r>
        <w:rPr>
          <w:color w:val="2D2D2D"/>
        </w:rPr>
        <w:t>Participar en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 xml:space="preserve">juntas directivas, preparar </w:t>
      </w:r>
      <w:r>
        <w:rPr>
          <w:color w:val="1C1C1C"/>
        </w:rPr>
        <w:t>los</w:t>
      </w:r>
      <w:r>
        <w:rPr>
          <w:color w:val="1C1C1C"/>
          <w:spacing w:val="-6"/>
        </w:rPr>
        <w:t xml:space="preserve"> </w:t>
      </w:r>
      <w:r>
        <w:rPr>
          <w:color w:val="2D2D2D"/>
        </w:rPr>
        <w:t>informes correspondientes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solicite la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Dirección </w:t>
      </w:r>
      <w:r>
        <w:rPr>
          <w:color w:val="2D2D2D"/>
          <w:spacing w:val="-2"/>
        </w:rPr>
        <w:t>General.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3"/>
        <w:rPr>
          <w:sz w:val="2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7967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229235</wp:posOffset>
                </wp:positionV>
                <wp:extent cx="6351270" cy="1270"/>
                <wp:effectExtent l="0" t="0" r="0" b="0"/>
                <wp:wrapTopAndBottom/>
                <wp:docPr id="740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F8C6" id="docshape580" o:spid="_x0000_s1026" style="position:absolute;margin-left:56.65pt;margin-top:18.05pt;width:500.1pt;height:.1pt;z-index:-1551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UCBQMAAK0GAAAOAAAAZHJzL2Uyb0RvYy54bWysVduO0zAQfUfiHyw/grq5NL1stOkKNVuE&#10;tMBKWz7AtZ0mwrGD7TZdEP/O2Em6bRckhMhDamfGZ86c8Uxvbg+1QHuuTaVkhqOrECMuqWKV3Gb4&#10;y3o1mmNkLJGMCCV5hp+4wbeL169u2iblsSqVYFwjAJEmbZsMl9Y2aRAYWvKamCvVcAnGQumaWNjq&#10;bcA0aQG9FkEchtOgVZo1WlFuDHzNOyNeePyi4NR+LgrDLRIZBm7Wv7V/b9w7WNyQdKtJU1a0p0H+&#10;gUVNKglBj1A5sQTtdPUCqq6oVkYV9oqqOlBFUVHuc4BsovAim8eSNNznAuKY5iiT+X+w9NP+QaOK&#10;ZXiWgD6S1FAkpqhxoSdzL1DbmBT8HpsH7VI0zb2iXw0oF5xZ3MaAD9q0HxUDGLKzyotyKHTtTkK6&#10;6OC1fzpqzw8WUfg4HU+ieAYUKNj8ygUg6XCW7ox9z5XHIft7Y7vKMVh53VnPfQ0QRS2giG9HKERR&#10;NB77V1/po1s0uL0J0DpELYrCMIwvveLBqweLxpPfoo0HP4cWn6JBCtuBJCkH3vQge+KwQsQ1S+il&#10;apRxEq2B3qARIICTS/IPvhD80rc704fQ0AWX919jBPd/0+XbEOuYuRBuiVqogFfDfanVnq+Vt9mL&#10;6kGUZ6uQp17d+VNenR2OuBC+tMewju1JeaVaVUL4+grpyCST+Tzy8hglKuasjo/R281SaLQnrrn9&#10;4/IBtDO3RhubE1N2ft7Upa3VTjIfpuSE3fVrSyrRrQFIeN3hjvbyuNvq2/rHdXh9N7+bJ6Mknt6N&#10;kjDPR+9Wy2Q0XUWzST7Ol8s8+uk4R0laVoxx6WgPIyZK/q6F+2HXDYfjkDlL70yFlX9eqhCc0/Ai&#10;QS7Dr8/Od7NrYDc8TbpR7AmaWatuZsKMh0Wp9HeMWpiXGTbfdkRzjMQHCQPpOkrcALF+k0xmMWz0&#10;qWVzaiGSAlSGLYbL75ZL2w3lXaOrbQmRunpL9Q6GSFG5bvf8Olb9Bmaiz6Cf327onu691/O/zOIX&#10;AAAA//8DAFBLAwQUAAYACAAAACEAmNcUGd8AAAAKAQAADwAAAGRycy9kb3ducmV2LnhtbEyPwU7D&#10;MBBE70j8g7VIXFDrmIgWhTgVIIrEoQcKFeLmxEsSNV6H2G3D37M5wXFmn2Zn8tXoOnHEIbSeNKh5&#10;AgKp8ralWsP723p2CyJEQ9Z0nlDDDwZYFednucmsP9ErHrexFhxCITMamhj7TMpQNehMmPseiW9f&#10;fnAmshxqaQdz4nDXyeskWUhnWuIPjenxscFqvz04DWUZo9q/7HbLq/XTp3rGh++PTaP15cV4fwci&#10;4hj/YJjqc3UouFPpD2SD6FirNGVUQ7pQICaAnRsQ5eSkIItc/p9Q/AIAAP//AwBQSwECLQAUAAYA&#10;CAAAACEAtoM4kv4AAADhAQAAEwAAAAAAAAAAAAAAAAAAAAAAW0NvbnRlbnRfVHlwZXNdLnhtbFBL&#10;AQItABQABgAIAAAAIQA4/SH/1gAAAJQBAAALAAAAAAAAAAAAAAAAAC8BAABfcmVscy8ucmVsc1BL&#10;AQItABQABgAIAAAAIQBGhmUCBQMAAK0GAAAOAAAAAAAAAAAAAAAAAC4CAABkcnMvZTJvRG9jLnht&#10;bFBLAQItABQABgAIAAAAIQCY1xQZ3wAAAAoBAAAPAAAAAAAAAAAAAAAAAF8FAABkcnMvZG93bnJl&#10;di54bWxQSwUGAAAAAAQABADzAAAAawYAAAAA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9"/>
        </w:rPr>
        <w:sectPr w:rsidR="006F4401">
          <w:headerReference w:type="default" r:id="rId380"/>
          <w:footerReference w:type="default" r:id="rId381"/>
          <w:pgSz w:w="12240" w:h="15840"/>
          <w:pgMar w:top="1020" w:right="0" w:bottom="1080" w:left="0" w:header="687" w:footer="883" w:gutter="0"/>
          <w:cols w:space="720"/>
        </w:sectPr>
      </w:pPr>
    </w:p>
    <w:p w:rsidR="006F4401" w:rsidRDefault="00462828">
      <w:pPr>
        <w:pStyle w:val="BodyText"/>
        <w:spacing w:before="3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41632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0</wp:posOffset>
                </wp:positionV>
                <wp:extent cx="69850" cy="2056765"/>
                <wp:effectExtent l="0" t="0" r="0" b="0"/>
                <wp:wrapNone/>
                <wp:docPr id="737" name="docshapegroup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056765"/>
                          <a:chOff x="12131" y="0"/>
                          <a:chExt cx="110" cy="3239"/>
                        </a:xfrm>
                      </wpg:grpSpPr>
                      <pic:pic xmlns:pic="http://schemas.openxmlformats.org/drawingml/2006/picture">
                        <pic:nvPicPr>
                          <pic:cNvPr id="738" name="docshape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822"/>
                            <a:ext cx="110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" name="docshape586"/>
                        <wps:cNvSpPr>
                          <a:spLocks noChangeArrowheads="1"/>
                        </wps:cNvSpPr>
                        <wps:spPr bwMode="auto">
                          <a:xfrm>
                            <a:off x="12195" y="0"/>
                            <a:ext cx="15" cy="18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DC4CC" id="docshapegroup584" o:spid="_x0000_s1026" style="position:absolute;margin-left:606.55pt;margin-top:0;width:5.5pt;height:161.95pt;z-index:15941632;mso-position-horizontal-relative:page;mso-position-vertical-relative:page" coordorigin="12131" coordsize="110,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c5E/BAAAqgsAAA4AAABkcnMvZTJvRG9jLnhtbOxW227jNhB9L9B/&#10;EPSuWJIl64I4i8SXYIG0G+y2H0BLlESsRKokbSct+u+dISVf4qCbJq81YIHX4cw5Zzi8/vTUtc6O&#10;SsUEn7vBle86lBeiZLyeu7//tvZS11Ga8JK0gtO5+0yV++nm55+u931OQ9GItqTSASNc5ft+7jZa&#10;9/lkooqGdkRdiZ5ymKyE7IiGrqwnpSR7sN61k9D3Z5O9kGUvRUGVgtGlnXRvjP2qooX+UlWKaqed&#10;u+CbNl9pvhv8Tm6uSV5L0jesGNwg7/CiI4zDoQdTS6KJs5XswlTHCimUqPRVIbqJqCpWUBMDRBP4&#10;L6K5l2Lbm1jqfF/3B5gA2hc4vdts8evuUTqsnLvJNHEdTjogqRSFakhPazw/TiNEad/XOSy+l/23&#10;/lHaUKH5IIrvCqYnL+exX9vFzmb/iyjBLtlqYVB6qmSHJiB+58mQ8Xwggz5pp4DBWZbGwFgBM6Ef&#10;z5JZbMkqGmAUdwVhMA1c57izaFbD3iAYdk7DaYbbJiS3Zxo/B79urntW5PAfgIXWBbA/FiDs0ltJ&#10;3cFI9yYbHZHft70HGuiJZhvWMv1s9AzwoFN898gKhBk7pxxBOp1zFKcGl3Gd3UUwKkONw8WiIbym&#10;t6qHZADUwMA4JKXYN5SUCocRpXMrpnvmyaZl/Zq1LXKH7SFmyKcXenwFNqv1pSi2HeXaJq+kLYQv&#10;uGpYr1xH5rTbUNCi/FwGRigghgel8TiUhUmov8L01vez8M5bxP7Ci/xk5d1mUeIl/iqJ/CgNFsHi&#10;b9wdRPlWUYCBtMueDb7C6IW3r2bPcM/YvDT57eyIuUWsnsAho6vRRZAYQoK+Kll8BbBhHbS1pLpo&#10;sFkBcsM4LD5MGJiPyCIHClLsh1mD+geZg/6DNAxtciBKmDyHBAiiIDlLAJCGVPqeis7BBmANnhqs&#10;yQ6gtrGNS9BrLpBxE0vLzwYgCDsyQnDKUuZnq3SVRl4UzlbA0nLp3a4XkTdbB0m8nC4Xi2UwstSw&#10;sqQcj/k4SQZz0bJy1KmS9WbRSkve2vwGQNRx2QTFcnRjJBaNIaRWeFkQRv5dmHnrWZp40TqKvSzx&#10;U88Psrts5kdZtFyfh/TAOP14SM5+7mZxGBuWTpxGoZ3E5pvfZWwk75iGItuybu6mh0Ukx9Rf8dJQ&#10;qwlrbfsECnT/CAXQPRJtJIsiHe4M0CxWCCjharwToPe2PMMC/lrx+4YVCEJGs6c3YHZ5A84w6GHd&#10;WJ2ULU3/ctmdbcDOW7Mui0+rziHlYBSLVZBO049l3Hso/k+p+b+Oh7ICrwFLu5XPRpTPcPFKAdci&#10;3KzwrIVGI+SfrrOHJ+LcVX9sCZb69jMHdWdBFMEybTpRnITQkaczm9MZwgswNXe169jmQtt36LaX&#10;rG7gJFvyuLiFZ1LFzFWM/lmvINOwAwlmWuZBaHJzeLzii/O0b1Ydn9g3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3fiGl3gAAAAoBAAAPAAAAZHJzL2Rvd25yZXYueG1sTI/NSsNA&#10;FIX3gu8wXMGdnWSiojGTUoq6KoKtIO6mmdskNHMnZKZJ+vbernT5cQ7np1jOrhMjDqH1pCFdJCCQ&#10;Km9bqjV87d7unkCEaMiazhNqOGOAZXl9VZjc+ok+cdzGWnAIhdxoaGLscylD1aAzYeF7JNYOfnAm&#10;Mg61tIOZONx1UiXJo3SmJW5oTI/rBqvj9uQ0vE9mWmXp67g5Htbnn93Dx/cmRa1vb+bVC4iIc/wz&#10;w2U+T4eSN+39iWwQHbNKs5S9GvjSRVfqnnmvIVPZM8iykP8vlL8AAAD//wMAUEsDBAoAAAAAAAAA&#10;IQCGXxay7wUAAO8FAAAVAAAAZHJzL21lZGlhL2ltYWdlMS5qcGVn/9j/4AAQSkZJRgABAQEAYABg&#10;AAD/2wBDAAMCAgMCAgMDAwMEAwMEBQgFBQQEBQoHBwYIDAoMDAsKCwsNDhIQDQ4RDgsLEBYQERMU&#10;FRUVDA8XGBYUGBIUFRT/2wBDAQMEBAUEBQkFBQkUDQsNFBQUFBQUFBQUFBQUFBQUFBQUFBQUFBQU&#10;FBQUFBQUFBQUFBQUFBQUFBQUFBQUFBQUFBT/wAARCADEAA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I/FDGG0lA6bD/Kvz/wD28itnefBu&#10;6C+aEutWMqj+68MbAfUFl/I1+gHi/A0+Zu+w18CftqgSv8K5JB8smqX8SA9MpZnd+pA/4DRU2M2f&#10;e3i0mWzmjHdD/Kvgr9vV/s6fBREG54r/AFRmUfxE2q4X67Wyf90197+J/wB3FK/XCE18EftxJ52v&#10;/B+M/Mj3uo3DD0Js1VVH1+Y/8BNFTYGfffi7C6fMw67DXwP+2qgWb4WTSnYF1K8IY9i1mwI/8dH6&#10;197eI8ypJGehQ18Ift62q3EXwttc7I/7Uuw7f3SLNiPzyf8Avk0VdgZ96eIVEcbv6Ka+Df26l8zR&#10;/Assh2j+3rgF/wDZ+xNtH57vzFfeXiQZt5B/smvg/wD4KDQ7vAPgnyztkk14xj2K2c7E/juA/Cir&#10;sDPvTxEv7iT/AHTXwp+3g6x+GvAZfG3/AISCbr/14y193eIhtgcnptNfBv7eziPw74FJXeqa67/X&#10;dZTgf+gH86KmqBn3p4rGzTJWHXaa+E/25rf7Z4J8CP3bXmQj2WyuSf1dfyNfdfi0n+y5f9018Kft&#10;7MbT4W+CJoz+8j8Qkt/wOznGP/HD+dVLVAz7w8VKBp0n0r4E/b6y/wAK/DaFtu/xKgQnvizuiR+o&#10;/OvvvxQQ1lIpOBtNfn//AMFEC0fw58CxKOT4jkkA9V+xSjP5kU3sDPvzxOd1tIvQbTXwX/wULbZ4&#10;L+H023cLfWXiI/vK9pOR+Rj/AFr7x8VHFjKR12mvhr9viKOf4aeDpJTtSLXkMh9R9kuxj65IP4US&#10;2Bn3H4lb/RJB7V8S/t9H+z/g7oN2VD/8VFEu0jPW1ua+2PEefs7/AEr4t/4KGjb8BNGbGSviKFgP&#10;7x+z3AwPfBJ/A0pbAz7W8RJm2f0xXxT/AMFCWMnwJ0dB95PE0OPcfZbmvtzxKv8Aocn0r4g/b5bH&#10;wg0ENwn/AAkMWT/263NOWwM+4PEnNnJ9K+IP+ChEX/FkNC7H/hJIef8At1ua+4PEC5t3B6Yr4o/4&#10;KELu+BumlRuNv4hhfA7j7POuP/Hs/hRLYGfbniVdunSMOuK+J/28pRF8CbSd1LAa/AHX+8vkzcD3&#10;ztP4GvtvXV8y3ZD0NfDv/BRC2Nx8Ao4UYoqeIrfcw7r5M3A987T+BpPYGfcmv8WLkda+JP2/QG/Z&#10;+Zj1/wCEgt//AEVLRRR0Bn//2VBLAQItABQABgAIAAAAIQCKFT+YDAEAABUCAAATAAAAAAAAAAAA&#10;AAAAAAAAAABbQ29udGVudF9UeXBlc10ueG1sUEsBAi0AFAAGAAgAAAAhADj9If/WAAAAlAEAAAsA&#10;AAAAAAAAAAAAAAAAPQEAAF9yZWxzLy5yZWxzUEsBAi0AFAAGAAgAAAAhAPDxc5E/BAAAqgsAAA4A&#10;AAAAAAAAAAAAAAAAPAIAAGRycy9lMm9Eb2MueG1sUEsBAi0AFAAGAAgAAAAhAFhgsxu6AAAAIgEA&#10;ABkAAAAAAAAAAAAAAAAApwYAAGRycy9fcmVscy9lMm9Eb2MueG1sLnJlbHNQSwECLQAUAAYACAAA&#10;ACEAN34hpd4AAAAKAQAADwAAAAAAAAAAAAAAAACYBwAAZHJzL2Rvd25yZXYueG1sUEsBAi0ACgAA&#10;AAAAAAAhAIZfFrLvBQAA7wUAABUAAAAAAAAAAAAAAAAAowgAAGRycy9tZWRpYS9pbWFnZTEuanBl&#10;Z1BLBQYAAAAABgAGAH0BAADFDgAAAAA=&#10;">
                <v:shape id="docshape585" o:spid="_x0000_s1027" type="#_x0000_t75" style="position:absolute;left:12130;top:1822;width:110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U3XBAAAA3AAAAA8AAABkcnMvZG93bnJldi54bWxET91qwjAUvhd8h3AG3mnqHCqdUWQoCNoL&#10;qw9w1hzbsuakJNFWn365GOzy4/tfbXrTiAc5X1tWMJ0kIIgLq2suFVwv+/EShA/IGhvLpOBJHjbr&#10;4WCFqbYdn+mRh1LEEPYpKqhCaFMpfVGRQT+xLXHkbtYZDBG6UmqHXQw3jXxPkrk0WHNsqLClr4qK&#10;n/xuFJwy0/WnHdPUZfPbR1Yc893rW6nRW7/9BBGoD//iP/dBK1jM4tp4Jh4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pU3XBAAAA3AAAAA8AAAAAAAAAAAAAAAAAnwIA&#10;AGRycy9kb3ducmV2LnhtbFBLBQYAAAAABAAEAPcAAACNAwAAAAA=&#10;">
                  <v:imagedata r:id="rId383" o:title=""/>
                </v:shape>
                <v:rect id="docshape586" o:spid="_x0000_s1028" style="position:absolute;left:12195;width:15;height:1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y9ccA&#10;AADcAAAADwAAAGRycy9kb3ducmV2LnhtbESPQWsCMRSE7wX/Q3iF3rrZWmt1NYoWCl4Kanuot+fm&#10;ubu4edkmqa7+eiMIHoeZ+YYZT1tTiwM5X1lW8JKkIIhzqysuFPx8fz4PQPiArLG2TApO5GE66TyM&#10;MdP2yCs6rEMhIoR9hgrKEJpMSp+XZNAntiGO3s46gyFKV0jt8BjhppbdNO1LgxXHhRIb+igp36//&#10;jYL5cDD/W/b467zabmjzu92/dV2q1NNjOxuBCNSGe/jWXmgF769DuJ6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w8vXHAAAA3AAAAA8AAAAAAAAAAAAAAAAAmAIAAGRy&#10;cy9kb3ducmV2LnhtbFBLBQYAAAAABAAEAPUAAACM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33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8576310</wp:posOffset>
                </wp:positionV>
                <wp:extent cx="7771765" cy="1463675"/>
                <wp:effectExtent l="0" t="0" r="0" b="0"/>
                <wp:wrapNone/>
                <wp:docPr id="734" name="docshapegroup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463675"/>
                          <a:chOff x="0" y="13506"/>
                          <a:chExt cx="12239" cy="2305"/>
                        </a:xfrm>
                      </wpg:grpSpPr>
                      <wps:wsp>
                        <wps:cNvPr id="735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0" y="15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399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FF900" id="docshapegroup587" o:spid="_x0000_s1026" style="position:absolute;margin-left:0;margin-top:675.3pt;width:611.95pt;height:115.25pt;z-index:-19582976;mso-position-horizontal-relative:page;mso-position-vertical-relative:page" coordorigin=",13506" coordsize="12239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5A0gIAAF8IAAAOAAAAZHJzL2Uyb0RvYy54bWzsVslu2zAQvRfoPxC6O1otWULkorDsXNI2&#10;QNIPoClqQSVSIBXLRtF/75CUFMdF0SBdTs1BGWrI4cx7b0a+fndsG3SgQtacpZZ75ViIMsLzmpWp&#10;9flht1hZSPaY5bjhjKbWiUrr3frtm+uhS6jHK97kVCAIwmQydKlV9X2X2LYkFW2xvOIdZeAsuGhx&#10;D0tR2rnAA0RvG9tznNAeuMg7wQmVEt5mxmmtdfyioKT/VBSS9qhJLcit10+hn3v1tNfXOCkF7qqa&#10;jGngV2TR4prBpXOoDPcYPYr6h1BtTQSXvOivCG9tXhQ1oboGqMZ1Lqq5Efyx07WUyVB2M0wA7QVO&#10;rw5LPh7uBKrz1Ir8wEIMt0BSzomscEdLdf9yFSmUhq5MYPON6O67O2FKBfOWky8S3PalX61Lsxnt&#10;hw88h7j4secapWMhWhUC6kdHTcZpJoMee0TgZRRFbhQuLUTA5wahH0ZLQxepgNOnc66/dMLJsx1P&#10;u57nx+as5zv6oI0Tc6/OdcxNFQbKk0/gyt8D914BpzmTCq8ZXCjEgHtbM4r8aARVb9owgyg5shFR&#10;xPimwqykOtzDqQP0XFUj5H52RC0k0PFChN1lGI8YTihDTyh8dSPMAOGkE7K/obxFykitBnLWxOHD&#10;rexVGk9bFI+M7+qmgfc4aRgaVDxlS97UufLohSj3m0agA4ZWjP04jjUEEOnZNnVhhmVl9mmX4Ra0&#10;yHJ9RUVxvh3tHteNsSFQw9RFUBokOVqmCb/GTrxdbVfBIvDC7SJwsmzxfrcJFuHOjZaZn202mftN&#10;5ewGSVXnOWUq7WkguMHLNDGOJtPK80iYwbGfR9coQrLTf5205ldRaoS55/npTky8g0z/mV7DC73q&#10;DnsmPpz8fb1GK8+wP+n1rK//tGZhwMCg0FL9qW4d/acb8b9u1RSYmu3XutVTF75iWu7jF1d9Js/X&#10;YJ//Llh/BwAA//8DAFBLAwQUAAYACAAAACEAluujruEAAAALAQAADwAAAGRycy9kb3ducmV2Lnht&#10;bEyPQUvDQBCF74L/YRnBm91sQkqN2ZRS1FMRbAXxtk2mSWh2NmS3SfrvnZ70NjPv8eZ7+Xq2nRhx&#10;8K0jDWoRgUAqXdVSreHr8Pa0AuGDocp0jlDDFT2si/u73GSVm+gTx32oBYeQz4yGJoQ+k9KXDVrj&#10;F65HYu3kBmsCr0Mtq8FMHG47GUfRUlrTEn9oTI/bBsvz/mI1vE9m2iTqddydT9vrzyH9+N4p1Prx&#10;Yd68gAg4hz8z3PAZHQpmOroLVV50GrhI4GuSRksQNz2Ok2cQR57SlVIgi1z+71D8AgAA//8DAFBL&#10;AQItABQABgAIAAAAIQC2gziS/gAAAOEBAAATAAAAAAAAAAAAAAAAAAAAAABbQ29udGVudF9UeXBl&#10;c10ueG1sUEsBAi0AFAAGAAgAAAAhADj9If/WAAAAlAEAAAsAAAAAAAAAAAAAAAAALwEAAF9yZWxz&#10;Ly5yZWxzUEsBAi0AFAAGAAgAAAAhALWpDkDSAgAAXwgAAA4AAAAAAAAAAAAAAAAALgIAAGRycy9l&#10;Mm9Eb2MueG1sUEsBAi0AFAAGAAgAAAAhAJbro67hAAAACwEAAA8AAAAAAAAAAAAAAAAALAUAAGRy&#10;cy9kb3ducmV2LnhtbFBLBQYAAAAABAAEAPMAAAA6BgAAAAA=&#10;">
                <v:line id="Line 377" o:spid="_x0000_s1027" style="position:absolute;visibility:visible;mso-wrap-style:square" from="0,15695" to="0,1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SD/8YAAADcAAAADwAAAGRycy9kb3ducmV2LnhtbESPQWsCMRSE7wX/Q3hCbzVRqdrVKCII&#10;KkWplYK3x+a5u7h5WTapu/XXN0Khx2FmvmFmi9aW4ka1Lxxr6PcUCOLUmYIzDafP9csEhA/IBkvH&#10;pOGHPCzmnacZJsY1/EG3Y8hEhLBPUEMeQpVI6dOcLPqeq4ijd3G1xRBlnUlTYxPhtpQDpUbSYsFx&#10;IceKVjml1+O31XDfo7pODme3t+9fS7Vtdm8nHGn93G2XUxCB2vAf/mtvjIbx8BUeZ+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Ug//GAAAA3AAAAA8AAAAAAAAA&#10;AAAAAAAAoQIAAGRycy9kb3ducmV2LnhtbFBLBQYAAAAABAAEAPkAAACUAwAAAAA=&#10;" strokecolor="#939997" strokeweight="0"/>
                <v:line id="Line 376" o:spid="_x0000_s1028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QPcQAAADcAAAADwAAAGRycy9kb3ducmV2LnhtbESPQWsCMRSE7wX/Q3iCt5pVwcpqFLGI&#10;9lKoK4K3R/LcLG5e1k2q23/fFAoeh5n5hlmsOleLO7Wh8qxgNMxAEGtvKi4VHIvt6wxEiMgGa8+k&#10;4IcCrJa9lwXmxj/4i+6HWIoE4ZCjAhtjk0sZtCWHYegb4uRdfOswJtmW0rT4SHBXy3GWTaXDitOC&#10;xYY2lvT18O0UnNY2FNvdfqf1x1i+y3Nxaz4LpQb9bj0HEamLz/B/e28UvE2m8Hc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IBA9xAAAANwAAAAPAAAAAAAAAAAA&#10;AAAAAKECAABkcnMvZG93bnJldi54bWxQSwUGAAAAAAQABAD5AAAAkgMAAAAA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50800"/>
                <wp:effectExtent l="29210" t="635" r="24765" b="5715"/>
                <wp:docPr id="732" name="docshapegroup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50800"/>
                          <a:chOff x="0" y="0"/>
                          <a:chExt cx="10010" cy="80"/>
                        </a:xfrm>
                      </wpg:grpSpPr>
                      <wps:wsp>
                        <wps:cNvPr id="733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C8264" id="docshapegroup588" o:spid="_x0000_s1026" style="width:500.5pt;height:4pt;mso-position-horizontal-relative:char;mso-position-vertical-relative:line" coordsize="1001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3SigIAAKQFAAAOAAAAZHJzL2Uyb0RvYy54bWykVFtv2jAUfp+0/2DlnSaBQEPUUE0E+tJt&#10;SO1+gLGdi+bYlu0S0LT/vmM70NtL1SGUHOdc/J3vs8/N7bHn6MC06aQoo/QqiRATRNJONGX063E7&#10;ySNkLBYUcylYGZ2YiW5XX7/cDKpgU9lKTplGUESYYlBl1Fqrijg2pGU9NldSMQHOWuoeW1jqJqYa&#10;D1C95/E0SRbxIDVVWhJmDHytgjNa+fp1zYj9WdeGWcTLCLBZ/9T+uXfPeHWDi0Zj1XZkhIE/gaLH&#10;nYBNL6UqbDF60t27Un1HtDSytldE9rGs644w3wN0kyZvurnT8kn5XppiaNSFJqD2DU+fLkt+HHYa&#10;dbSMrmfTCAncg0hUEtNixRq3/zzPHUuDagoIvtPqQe10aBXMe0l+G3DHb/1u3YRgtB++Swp18ZOV&#10;nqVjrXtXAvpHRy/G6SIGO1pE4ONiNoc/aEbAN0/yZBSLtKDouyzSbsa8NAEiQ1buU2JchP08xhGT&#10;awhOnHkm1fwfqQ+OMK+VcTxdSJ2dSb3vBEOz6yyQ6YPWIjBJjmJkEgm5brFomC/3eFLAWuoyAPuL&#10;FLcwIMMHmc1G6s7UAkXJMlD0miFcKG3sHZM9ckYZcQDtFcOHe2MdjucQJ6CQ245z+I4LLtDghMoW&#10;S59hJO+o8zqn0c1+zTU6YHcP/c93BZ6XYW7TCps2xHmXC8MFHERBvdUyTDejbXHHgw2wuHCB0CIA&#10;Ha1wA/8sk+Um3+TZJJsuNpMsqarJt+06myy26fW8mlXrdZX+dZjTrGg7SplwsM/TIM0+djDGuRTu&#10;8WUeXAiKX1f3TALY89uD9iI7XcPp3Et62mlH+nhWveVHgU8bx5abNS/XPup5uK7+AQAA//8DAFBL&#10;AwQUAAYACAAAACEAkOxk8doAAAAEAQAADwAAAGRycy9kb3ducmV2LnhtbEyPQWvCQBCF74X+h2WE&#10;3upuKhWJ2YhI60kK1ULpbcyOSTA7G7JrEv99117s5cHjDe99k61G24ieOl871pBMFQjiwpmaSw1f&#10;h/fnBQgfkA02jknDlTys8seHDFPjBv6kfh9KEUvYp6ihCqFNpfRFRRb91LXEMTu5zmKItiul6XCI&#10;5baRL0rNpcWa40KFLW0qKs77i9WwHXBYz5K3fnc+ba4/h9eP711CWj9NxvUSRKAx3I/hhh/RIY9M&#10;R3dh40WjIT4S/vSWKZVEf9SwUCDzTP6Hz38BAAD//wMAUEsBAi0AFAAGAAgAAAAhALaDOJL+AAAA&#10;4QEAABMAAAAAAAAAAAAAAAAAAAAAAFtDb250ZW50X1R5cGVzXS54bWxQSwECLQAUAAYACAAAACEA&#10;OP0h/9YAAACUAQAACwAAAAAAAAAAAAAAAAAvAQAAX3JlbHMvLnJlbHNQSwECLQAUAAYACAAAACEA&#10;SmLN0ooCAACkBQAADgAAAAAAAAAAAAAAAAAuAgAAZHJzL2Uyb0RvYy54bWxQSwECLQAUAAYACAAA&#10;ACEAkOxk8doAAAAEAQAADwAAAAAAAAAAAAAAAADkBAAAZHJzL2Rvd25yZXYueG1sUEsFBgAAAAAE&#10;AAQA8wAAAOsFAAAAAA==&#10;">
                <v:line id="Line 374" o:spid="_x0000_s1027" style="position:absolute;visibility:visible;mso-wrap-style:square" from="0,40" to="10009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iZcUAAADcAAAADwAAAGRycy9kb3ducmV2LnhtbESPQWvCQBSE7wX/w/IEb3VTQ61EN6FU&#10;LLkIbdT7M/uapM2+DdnVxH/vFgo9DjPzDbPJRtOKK/WusazgaR6BIC6tbrhScDzsHlcgnEfW2Fom&#10;BTdykKWThw0m2g78SdfCVyJA2CWooPa+S6R0ZU0G3dx2xMH7sr1BH2RfSd3jEOCmlYsoWkqDDYeF&#10;Gjt6q6n8KS5GgS7yfbxbvj9/Vwd5up23q+EjL5WaTcfXNQhPo/8P/7VzreAljuH3TDgCMr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iZcUAAADcAAAADwAAAAAAAAAA&#10;AAAAAAChAgAAZHJzL2Rvd25yZXYueG1sUEsFBgAAAAAEAAQA+QAAAJMDAAAAAA==&#10;" strokeweight="1.40192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2"/>
          <w:numId w:val="31"/>
        </w:numPr>
        <w:tabs>
          <w:tab w:val="left" w:pos="1508"/>
        </w:tabs>
        <w:spacing w:before="94"/>
        <w:ind w:left="1507" w:hanging="377"/>
        <w:jc w:val="left"/>
        <w:rPr>
          <w:b/>
          <w:color w:val="2F2F2F"/>
          <w:sz w:val="21"/>
        </w:rPr>
      </w:pPr>
      <w:r>
        <w:rPr>
          <w:b/>
          <w:color w:val="2F2F2F"/>
          <w:w w:val="105"/>
          <w:sz w:val="21"/>
        </w:rPr>
        <w:t>DIRECCIÓN</w:t>
      </w:r>
      <w:r>
        <w:rPr>
          <w:b/>
          <w:color w:val="2F2F2F"/>
          <w:spacing w:val="-12"/>
          <w:w w:val="105"/>
          <w:sz w:val="21"/>
        </w:rPr>
        <w:t xml:space="preserve"> </w:t>
      </w:r>
      <w:r>
        <w:rPr>
          <w:b/>
          <w:color w:val="2F2F2F"/>
          <w:w w:val="105"/>
          <w:sz w:val="21"/>
        </w:rPr>
        <w:t>DE</w:t>
      </w:r>
      <w:r>
        <w:rPr>
          <w:b/>
          <w:color w:val="2F2F2F"/>
          <w:spacing w:val="-15"/>
          <w:w w:val="105"/>
          <w:sz w:val="21"/>
        </w:rPr>
        <w:t xml:space="preserve"> </w:t>
      </w:r>
      <w:r>
        <w:rPr>
          <w:b/>
          <w:color w:val="2F2F2F"/>
          <w:spacing w:val="-2"/>
          <w:w w:val="105"/>
          <w:sz w:val="21"/>
        </w:rPr>
        <w:t>ELECTRONICA</w:t>
      </w:r>
    </w:p>
    <w:p w:rsidR="006F4401" w:rsidRDefault="006F4401">
      <w:pPr>
        <w:pStyle w:val="BodyText"/>
        <w:spacing w:before="4"/>
        <w:rPr>
          <w:b/>
        </w:rPr>
      </w:pPr>
    </w:p>
    <w:p w:rsidR="006F4401" w:rsidRDefault="00130153">
      <w:pPr>
        <w:ind w:left="1132"/>
        <w:rPr>
          <w:b/>
          <w:sz w:val="21"/>
        </w:rPr>
      </w:pPr>
      <w:r>
        <w:rPr>
          <w:b/>
          <w:color w:val="2F2F2F"/>
          <w:sz w:val="21"/>
        </w:rPr>
        <w:t>FUNCIONES</w:t>
      </w:r>
      <w:r>
        <w:rPr>
          <w:b/>
          <w:color w:val="2F2F2F"/>
          <w:spacing w:val="20"/>
          <w:sz w:val="21"/>
        </w:rPr>
        <w:t xml:space="preserve"> </w:t>
      </w:r>
      <w:r>
        <w:rPr>
          <w:b/>
          <w:color w:val="2F2F2F"/>
          <w:spacing w:val="-2"/>
          <w:sz w:val="21"/>
        </w:rPr>
        <w:t>GENERALES.</w:t>
      </w:r>
    </w:p>
    <w:p w:rsidR="006F4401" w:rsidRDefault="00130153">
      <w:pPr>
        <w:pStyle w:val="ListParagraph"/>
        <w:numPr>
          <w:ilvl w:val="3"/>
          <w:numId w:val="31"/>
        </w:numPr>
        <w:tabs>
          <w:tab w:val="left" w:pos="1839"/>
        </w:tabs>
        <w:spacing w:before="54" w:line="249" w:lineRule="auto"/>
        <w:ind w:left="1846" w:right="1207" w:hanging="468"/>
        <w:jc w:val="both"/>
        <w:rPr>
          <w:rFonts w:ascii="Times New Roman" w:hAnsi="Times New Roman"/>
          <w:color w:val="1F1F1F"/>
        </w:rPr>
      </w:pPr>
      <w:r>
        <w:rPr>
          <w:color w:val="1F1F1F"/>
          <w:w w:val="105"/>
          <w:sz w:val="21"/>
        </w:rPr>
        <w:t>Dirigir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actividades</w:t>
      </w:r>
      <w:r>
        <w:rPr>
          <w:color w:val="2F2F2F"/>
          <w:spacing w:val="-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encaminadas a</w:t>
      </w:r>
      <w:r>
        <w:rPr>
          <w:color w:val="2F2F2F"/>
          <w:spacing w:val="-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promover,</w:t>
      </w:r>
      <w:r>
        <w:rPr>
          <w:color w:val="2F2F2F"/>
          <w:spacing w:val="-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apoyar </w:t>
      </w:r>
      <w:r>
        <w:rPr>
          <w:color w:val="1F1F1F"/>
          <w:w w:val="105"/>
          <w:sz w:val="21"/>
        </w:rPr>
        <w:t>y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realizar </w:t>
      </w:r>
      <w:r>
        <w:rPr>
          <w:color w:val="2F2F2F"/>
          <w:w w:val="105"/>
          <w:sz w:val="21"/>
        </w:rPr>
        <w:t>actividades de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investigación científica básica </w:t>
      </w:r>
      <w:r>
        <w:rPr>
          <w:color w:val="1F1F1F"/>
          <w:w w:val="105"/>
          <w:sz w:val="21"/>
        </w:rPr>
        <w:t xml:space="preserve">y </w:t>
      </w:r>
      <w:r>
        <w:rPr>
          <w:color w:val="2F2F2F"/>
          <w:w w:val="105"/>
          <w:sz w:val="21"/>
        </w:rPr>
        <w:t xml:space="preserve">aplicada, el </w:t>
      </w:r>
      <w:r>
        <w:rPr>
          <w:color w:val="1F1F1F"/>
          <w:w w:val="105"/>
          <w:sz w:val="21"/>
        </w:rPr>
        <w:t xml:space="preserve">desarrollo tecnológico </w:t>
      </w:r>
      <w:r>
        <w:rPr>
          <w:color w:val="2F2F2F"/>
          <w:w w:val="105"/>
          <w:sz w:val="21"/>
        </w:rPr>
        <w:t xml:space="preserve">y </w:t>
      </w:r>
      <w:r>
        <w:rPr>
          <w:color w:val="1F1F1F"/>
          <w:w w:val="105"/>
          <w:sz w:val="21"/>
        </w:rPr>
        <w:t xml:space="preserve">la </w:t>
      </w:r>
      <w:r>
        <w:rPr>
          <w:color w:val="2F2F2F"/>
          <w:w w:val="105"/>
          <w:sz w:val="21"/>
        </w:rPr>
        <w:t xml:space="preserve">formación especializada de capital </w:t>
      </w:r>
      <w:r>
        <w:rPr>
          <w:color w:val="1F1F1F"/>
          <w:w w:val="105"/>
          <w:sz w:val="21"/>
        </w:rPr>
        <w:t xml:space="preserve">humano </w:t>
      </w:r>
      <w:r>
        <w:rPr>
          <w:color w:val="2F2F2F"/>
          <w:w w:val="105"/>
          <w:sz w:val="21"/>
        </w:rPr>
        <w:t xml:space="preserve">en </w:t>
      </w:r>
      <w:r>
        <w:rPr>
          <w:color w:val="1F1F1F"/>
          <w:w w:val="105"/>
          <w:sz w:val="21"/>
        </w:rPr>
        <w:t xml:space="preserve">los </w:t>
      </w:r>
      <w:r>
        <w:rPr>
          <w:color w:val="2F2F2F"/>
          <w:w w:val="105"/>
          <w:sz w:val="21"/>
        </w:rPr>
        <w:t xml:space="preserve">campos </w:t>
      </w:r>
      <w:r>
        <w:rPr>
          <w:color w:val="1F1F1F"/>
          <w:w w:val="105"/>
          <w:sz w:val="21"/>
        </w:rPr>
        <w:t xml:space="preserve">de la </w:t>
      </w:r>
      <w:r>
        <w:rPr>
          <w:color w:val="2F2F2F"/>
          <w:w w:val="105"/>
          <w:sz w:val="21"/>
        </w:rPr>
        <w:t>Electrónica;</w:t>
      </w:r>
    </w:p>
    <w:p w:rsidR="006F4401" w:rsidRDefault="006F4401">
      <w:pPr>
        <w:pStyle w:val="BodyText"/>
        <w:spacing w:before="1"/>
      </w:pPr>
    </w:p>
    <w:p w:rsidR="006F4401" w:rsidRDefault="00130153">
      <w:pPr>
        <w:tabs>
          <w:tab w:val="left" w:pos="1838"/>
        </w:tabs>
        <w:spacing w:line="252" w:lineRule="auto"/>
        <w:ind w:left="1840" w:right="1219" w:hanging="536"/>
        <w:rPr>
          <w:sz w:val="21"/>
        </w:rPr>
      </w:pPr>
      <w:r>
        <w:rPr>
          <w:color w:val="1F1F1F"/>
          <w:spacing w:val="-4"/>
          <w:sz w:val="21"/>
        </w:rPr>
        <w:t>11.</w:t>
      </w:r>
      <w:r>
        <w:rPr>
          <w:color w:val="1F1F1F"/>
          <w:sz w:val="21"/>
        </w:rPr>
        <w:tab/>
      </w:r>
      <w:r>
        <w:rPr>
          <w:color w:val="1F1F1F"/>
          <w:w w:val="105"/>
          <w:sz w:val="21"/>
        </w:rPr>
        <w:t>Difundir los</w:t>
      </w:r>
      <w:r>
        <w:rPr>
          <w:color w:val="1F1F1F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resultados </w:t>
      </w:r>
      <w:r>
        <w:rPr>
          <w:color w:val="2F2F2F"/>
          <w:w w:val="105"/>
          <w:sz w:val="21"/>
        </w:rPr>
        <w:t>de</w:t>
      </w:r>
      <w:r>
        <w:rPr>
          <w:color w:val="2F2F2F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 investigaciones</w:t>
      </w:r>
      <w:r>
        <w:rPr>
          <w:color w:val="525252"/>
          <w:w w:val="105"/>
          <w:sz w:val="21"/>
        </w:rPr>
        <w:t xml:space="preserve">, </w:t>
      </w:r>
      <w:r>
        <w:rPr>
          <w:color w:val="2F2F2F"/>
          <w:w w:val="105"/>
          <w:sz w:val="21"/>
        </w:rPr>
        <w:t xml:space="preserve">cuando </w:t>
      </w:r>
      <w:r>
        <w:rPr>
          <w:color w:val="1F1F1F"/>
          <w:w w:val="105"/>
          <w:sz w:val="21"/>
        </w:rPr>
        <w:t xml:space="preserve">los </w:t>
      </w:r>
      <w:r>
        <w:rPr>
          <w:color w:val="2F2F2F"/>
          <w:w w:val="105"/>
          <w:sz w:val="21"/>
        </w:rPr>
        <w:t xml:space="preserve">convenios </w:t>
      </w:r>
      <w:r>
        <w:rPr>
          <w:color w:val="1F1F1F"/>
          <w:w w:val="105"/>
          <w:sz w:val="21"/>
        </w:rPr>
        <w:t xml:space="preserve">de </w:t>
      </w:r>
      <w:r>
        <w:rPr>
          <w:color w:val="2F2F2F"/>
          <w:w w:val="105"/>
          <w:sz w:val="21"/>
        </w:rPr>
        <w:t>confidencialidad suscritos con</w:t>
      </w:r>
      <w:r>
        <w:rPr>
          <w:color w:val="2F2F2F"/>
          <w:spacing w:val="-2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los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clientes </w:t>
      </w:r>
      <w:r>
        <w:rPr>
          <w:color w:val="1F1F1F"/>
          <w:w w:val="105"/>
          <w:sz w:val="21"/>
        </w:rPr>
        <w:t>lo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permitan</w:t>
      </w:r>
      <w:r>
        <w:rPr>
          <w:color w:val="2F2F2F"/>
          <w:spacing w:val="-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</w:t>
      </w:r>
      <w:r>
        <w:rPr>
          <w:color w:val="2F2F2F"/>
          <w:spacing w:val="-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través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obtención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ingresos propios producto</w:t>
      </w:r>
      <w:r>
        <w:rPr>
          <w:color w:val="2F2F2F"/>
          <w:spacing w:val="-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de </w:t>
      </w:r>
      <w:r>
        <w:rPr>
          <w:color w:val="1F1F1F"/>
          <w:w w:val="105"/>
          <w:sz w:val="21"/>
        </w:rPr>
        <w:t xml:space="preserve">la </w:t>
      </w:r>
      <w:r>
        <w:rPr>
          <w:color w:val="2F2F2F"/>
          <w:w w:val="105"/>
          <w:sz w:val="21"/>
        </w:rPr>
        <w:t xml:space="preserve">prospección, </w:t>
      </w:r>
      <w:r>
        <w:rPr>
          <w:color w:val="1F1F1F"/>
          <w:w w:val="105"/>
          <w:sz w:val="21"/>
        </w:rPr>
        <w:t>negociación</w:t>
      </w:r>
      <w:r>
        <w:rPr>
          <w:color w:val="525252"/>
          <w:w w:val="105"/>
          <w:sz w:val="21"/>
        </w:rPr>
        <w:t>,</w:t>
      </w:r>
      <w:r>
        <w:rPr>
          <w:color w:val="525252"/>
          <w:spacing w:val="-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consecución y</w:t>
      </w:r>
      <w:r>
        <w:rPr>
          <w:color w:val="2F2F2F"/>
          <w:spacing w:val="-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ejecución de proyectos </w:t>
      </w:r>
      <w:r>
        <w:rPr>
          <w:color w:val="1F1F1F"/>
          <w:w w:val="105"/>
          <w:sz w:val="21"/>
        </w:rPr>
        <w:t>de l+D+i, la</w:t>
      </w:r>
      <w:r>
        <w:rPr>
          <w:color w:val="1F1F1F"/>
          <w:spacing w:val="-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creación de redes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investigación </w:t>
      </w:r>
      <w:r>
        <w:rPr>
          <w:color w:val="2F2F2F"/>
          <w:w w:val="105"/>
          <w:sz w:val="21"/>
        </w:rPr>
        <w:t xml:space="preserve">con otros Centros </w:t>
      </w:r>
      <w:r>
        <w:rPr>
          <w:color w:val="1F1F1F"/>
          <w:w w:val="105"/>
          <w:sz w:val="21"/>
        </w:rPr>
        <w:t xml:space="preserve">Públicos </w:t>
      </w:r>
      <w:r>
        <w:rPr>
          <w:color w:val="2F2F2F"/>
          <w:w w:val="105"/>
          <w:sz w:val="21"/>
        </w:rPr>
        <w:t>de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Investigación </w:t>
      </w:r>
      <w:r>
        <w:rPr>
          <w:color w:val="2F2F2F"/>
          <w:w w:val="105"/>
          <w:sz w:val="21"/>
        </w:rPr>
        <w:t xml:space="preserve">e </w:t>
      </w:r>
      <w:r>
        <w:rPr>
          <w:color w:val="1F1F1F"/>
          <w:w w:val="105"/>
          <w:sz w:val="21"/>
        </w:rPr>
        <w:t xml:space="preserve">Instituciones </w:t>
      </w:r>
      <w:r>
        <w:rPr>
          <w:color w:val="2F2F2F"/>
          <w:w w:val="105"/>
          <w:sz w:val="21"/>
        </w:rPr>
        <w:t>del</w:t>
      </w:r>
      <w:r>
        <w:rPr>
          <w:color w:val="2F2F2F"/>
          <w:spacing w:val="-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Sector </w:t>
      </w:r>
      <w:r>
        <w:rPr>
          <w:color w:val="2F2F2F"/>
          <w:spacing w:val="-2"/>
          <w:w w:val="105"/>
          <w:sz w:val="21"/>
        </w:rPr>
        <w:t>Académico;</w:t>
      </w:r>
    </w:p>
    <w:p w:rsidR="006F4401" w:rsidRDefault="006F4401">
      <w:pPr>
        <w:pStyle w:val="BodyText"/>
        <w:spacing w:before="4"/>
      </w:pPr>
    </w:p>
    <w:p w:rsidR="006F4401" w:rsidRDefault="00130153">
      <w:pPr>
        <w:spacing w:line="252" w:lineRule="auto"/>
        <w:ind w:left="1844" w:right="1193" w:hanging="612"/>
        <w:jc w:val="both"/>
        <w:rPr>
          <w:sz w:val="21"/>
        </w:rPr>
      </w:pPr>
      <w:r>
        <w:rPr>
          <w:color w:val="1F1F1F"/>
          <w:w w:val="95"/>
          <w:sz w:val="21"/>
        </w:rPr>
        <w:t>111.</w:t>
      </w:r>
      <w:r>
        <w:rPr>
          <w:color w:val="1F1F1F"/>
          <w:spacing w:val="80"/>
          <w:w w:val="150"/>
          <w:sz w:val="21"/>
        </w:rPr>
        <w:t xml:space="preserve"> </w:t>
      </w:r>
      <w:r>
        <w:rPr>
          <w:color w:val="2F2F2F"/>
          <w:w w:val="105"/>
          <w:sz w:val="21"/>
        </w:rPr>
        <w:t xml:space="preserve">Establecer vínculos </w:t>
      </w:r>
      <w:r>
        <w:rPr>
          <w:color w:val="1F1F1F"/>
          <w:w w:val="105"/>
          <w:sz w:val="21"/>
        </w:rPr>
        <w:t xml:space="preserve">con organismos públicos </w:t>
      </w:r>
      <w:r>
        <w:rPr>
          <w:color w:val="2F2F2F"/>
          <w:w w:val="105"/>
          <w:sz w:val="21"/>
        </w:rPr>
        <w:t xml:space="preserve">y </w:t>
      </w:r>
      <w:r>
        <w:rPr>
          <w:color w:val="1F1F1F"/>
          <w:w w:val="105"/>
          <w:sz w:val="21"/>
        </w:rPr>
        <w:t xml:space="preserve">privados para el logro </w:t>
      </w:r>
      <w:r>
        <w:rPr>
          <w:color w:val="2F2F2F"/>
          <w:w w:val="105"/>
          <w:sz w:val="21"/>
        </w:rPr>
        <w:t xml:space="preserve">de los objetivos del Centro, conforme </w:t>
      </w:r>
      <w:r>
        <w:rPr>
          <w:color w:val="1F1F1F"/>
          <w:w w:val="105"/>
          <w:sz w:val="21"/>
        </w:rPr>
        <w:t xml:space="preserve">al Decreto </w:t>
      </w:r>
      <w:r>
        <w:rPr>
          <w:color w:val="2F2F2F"/>
          <w:w w:val="105"/>
          <w:sz w:val="21"/>
        </w:rPr>
        <w:t xml:space="preserve">de Creación, el Marco </w:t>
      </w:r>
      <w:r>
        <w:rPr>
          <w:color w:val="1F1F1F"/>
          <w:w w:val="105"/>
          <w:sz w:val="21"/>
        </w:rPr>
        <w:t xml:space="preserve">Normativo </w:t>
      </w:r>
      <w:r>
        <w:rPr>
          <w:color w:val="2F2F2F"/>
          <w:w w:val="105"/>
          <w:sz w:val="21"/>
        </w:rPr>
        <w:t xml:space="preserve">y </w:t>
      </w:r>
      <w:r>
        <w:rPr>
          <w:color w:val="1F1F1F"/>
          <w:w w:val="105"/>
          <w:sz w:val="21"/>
        </w:rPr>
        <w:t xml:space="preserve">las </w:t>
      </w:r>
      <w:r>
        <w:rPr>
          <w:color w:val="2F2F2F"/>
          <w:w w:val="105"/>
          <w:sz w:val="21"/>
        </w:rPr>
        <w:t>Políticas y</w:t>
      </w:r>
      <w:r>
        <w:rPr>
          <w:color w:val="2F2F2F"/>
          <w:spacing w:val="-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Lineamientos emitidos por </w:t>
      </w:r>
      <w:r>
        <w:rPr>
          <w:color w:val="1F1F1F"/>
          <w:w w:val="105"/>
          <w:sz w:val="21"/>
        </w:rPr>
        <w:t xml:space="preserve">la Dirección General </w:t>
      </w:r>
      <w:r>
        <w:rPr>
          <w:color w:val="2F2F2F"/>
          <w:w w:val="105"/>
          <w:sz w:val="21"/>
        </w:rPr>
        <w:t>de CIDESI;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31"/>
        </w:tabs>
        <w:spacing w:before="1" w:line="259" w:lineRule="auto"/>
        <w:ind w:right="1189" w:hanging="617"/>
        <w:jc w:val="both"/>
        <w:rPr>
          <w:color w:val="1F1F1F"/>
          <w:sz w:val="21"/>
        </w:rPr>
      </w:pPr>
      <w:r>
        <w:rPr>
          <w:color w:val="2F2F2F"/>
          <w:w w:val="105"/>
          <w:sz w:val="21"/>
        </w:rPr>
        <w:t xml:space="preserve">Obtener proyectos relevantes de desarrollo e investigación bajo contrato en el área de </w:t>
      </w:r>
      <w:r>
        <w:rPr>
          <w:color w:val="1F1F1F"/>
          <w:w w:val="105"/>
          <w:sz w:val="21"/>
        </w:rPr>
        <w:t xml:space="preserve">la </w:t>
      </w:r>
      <w:r>
        <w:rPr>
          <w:color w:val="2F2F2F"/>
          <w:spacing w:val="-2"/>
          <w:w w:val="105"/>
          <w:sz w:val="21"/>
        </w:rPr>
        <w:t>Electrónica;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32"/>
        </w:tabs>
        <w:spacing w:before="1" w:line="244" w:lineRule="auto"/>
        <w:ind w:left="1840" w:right="1191" w:hanging="558"/>
        <w:jc w:val="both"/>
        <w:rPr>
          <w:color w:val="1F1F1F"/>
          <w:sz w:val="21"/>
        </w:rPr>
      </w:pPr>
      <w:r>
        <w:rPr>
          <w:color w:val="2F2F2F"/>
          <w:w w:val="105"/>
          <w:sz w:val="21"/>
        </w:rPr>
        <w:t>Diseñar</w:t>
      </w:r>
      <w:r>
        <w:rPr>
          <w:color w:val="2F2F2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acciones</w:t>
      </w:r>
      <w:r>
        <w:rPr>
          <w:color w:val="2F2F2F"/>
          <w:spacing w:val="-1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necesarias</w:t>
      </w:r>
      <w:r>
        <w:rPr>
          <w:color w:val="2F2F2F"/>
          <w:spacing w:val="-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derivadas</w:t>
      </w:r>
      <w:r>
        <w:rPr>
          <w:color w:val="2F2F2F"/>
          <w:spacing w:val="-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tendencias del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mercado</w:t>
      </w:r>
      <w:r>
        <w:rPr>
          <w:color w:val="1F1F1F"/>
          <w:spacing w:val="-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para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el</w:t>
      </w:r>
      <w:r>
        <w:rPr>
          <w:color w:val="2F2F2F"/>
          <w:spacing w:val="-1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desarrollo</w:t>
      </w:r>
      <w:r>
        <w:rPr>
          <w:color w:val="2F2F2F"/>
          <w:spacing w:val="-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de su </w:t>
      </w:r>
      <w:r>
        <w:rPr>
          <w:color w:val="1F1F1F"/>
          <w:w w:val="105"/>
          <w:sz w:val="21"/>
        </w:rPr>
        <w:t>línea temática</w:t>
      </w:r>
      <w:r>
        <w:rPr>
          <w:color w:val="525252"/>
          <w:w w:val="105"/>
          <w:sz w:val="21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31"/>
          <w:tab w:val="left" w:pos="1832"/>
        </w:tabs>
        <w:ind w:left="1831" w:hanging="607"/>
        <w:jc w:val="left"/>
        <w:rPr>
          <w:color w:val="1F1F1F"/>
          <w:sz w:val="21"/>
        </w:rPr>
      </w:pPr>
      <w:r>
        <w:rPr>
          <w:color w:val="2F2F2F"/>
          <w:sz w:val="21"/>
        </w:rPr>
        <w:t>Proponer</w:t>
      </w:r>
      <w:r>
        <w:rPr>
          <w:color w:val="2F2F2F"/>
          <w:spacing w:val="16"/>
          <w:sz w:val="21"/>
        </w:rPr>
        <w:t xml:space="preserve"> </w:t>
      </w:r>
      <w:r>
        <w:rPr>
          <w:color w:val="1F1F1F"/>
          <w:sz w:val="21"/>
        </w:rPr>
        <w:t>la</w:t>
      </w:r>
      <w:r>
        <w:rPr>
          <w:color w:val="1F1F1F"/>
          <w:spacing w:val="-4"/>
          <w:sz w:val="21"/>
        </w:rPr>
        <w:t xml:space="preserve"> </w:t>
      </w:r>
      <w:r>
        <w:rPr>
          <w:color w:val="2F2F2F"/>
          <w:sz w:val="21"/>
        </w:rPr>
        <w:t>estrategia</w:t>
      </w:r>
      <w:r>
        <w:rPr>
          <w:color w:val="2F2F2F"/>
          <w:spacing w:val="13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-8"/>
          <w:sz w:val="21"/>
        </w:rPr>
        <w:t xml:space="preserve"> </w:t>
      </w:r>
      <w:r>
        <w:rPr>
          <w:color w:val="2F2F2F"/>
          <w:sz w:val="21"/>
        </w:rPr>
        <w:t>mercado</w:t>
      </w:r>
      <w:r>
        <w:rPr>
          <w:color w:val="2F2F2F"/>
          <w:spacing w:val="17"/>
          <w:sz w:val="21"/>
        </w:rPr>
        <w:t xml:space="preserve"> </w:t>
      </w:r>
      <w:r>
        <w:rPr>
          <w:color w:val="2F2F2F"/>
          <w:sz w:val="21"/>
        </w:rPr>
        <w:t>en</w:t>
      </w:r>
      <w:r>
        <w:rPr>
          <w:color w:val="2F2F2F"/>
          <w:spacing w:val="2"/>
          <w:sz w:val="21"/>
        </w:rPr>
        <w:t xml:space="preserve"> </w:t>
      </w:r>
      <w:r>
        <w:rPr>
          <w:color w:val="2F2F2F"/>
          <w:sz w:val="21"/>
        </w:rPr>
        <w:t>su</w:t>
      </w:r>
      <w:r>
        <w:rPr>
          <w:color w:val="2F2F2F"/>
          <w:spacing w:val="8"/>
          <w:sz w:val="21"/>
        </w:rPr>
        <w:t xml:space="preserve"> </w:t>
      </w:r>
      <w:r>
        <w:rPr>
          <w:color w:val="2F2F2F"/>
          <w:sz w:val="21"/>
        </w:rPr>
        <w:t>área</w:t>
      </w:r>
      <w:r>
        <w:rPr>
          <w:color w:val="2F2F2F"/>
          <w:spacing w:val="-3"/>
          <w:sz w:val="21"/>
        </w:rPr>
        <w:t xml:space="preserve"> </w:t>
      </w:r>
      <w:r>
        <w:rPr>
          <w:color w:val="2F2F2F"/>
          <w:sz w:val="21"/>
        </w:rPr>
        <w:t xml:space="preserve">de </w:t>
      </w:r>
      <w:r>
        <w:rPr>
          <w:color w:val="2F2F2F"/>
          <w:spacing w:val="-2"/>
          <w:sz w:val="21"/>
        </w:rPr>
        <w:t>especialidad;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28"/>
          <w:tab w:val="left" w:pos="1830"/>
        </w:tabs>
        <w:spacing w:before="1"/>
        <w:ind w:left="1829" w:hanging="662"/>
        <w:jc w:val="left"/>
        <w:rPr>
          <w:color w:val="2F2F2F"/>
          <w:sz w:val="21"/>
        </w:rPr>
      </w:pPr>
      <w:r>
        <w:rPr>
          <w:color w:val="2F2F2F"/>
          <w:sz w:val="21"/>
        </w:rPr>
        <w:t>Generar</w:t>
      </w:r>
      <w:r>
        <w:rPr>
          <w:color w:val="2F2F2F"/>
          <w:spacing w:val="24"/>
          <w:sz w:val="21"/>
        </w:rPr>
        <w:t xml:space="preserve"> </w:t>
      </w:r>
      <w:r>
        <w:rPr>
          <w:color w:val="2F2F2F"/>
          <w:sz w:val="21"/>
        </w:rPr>
        <w:t>y</w:t>
      </w:r>
      <w:r>
        <w:rPr>
          <w:color w:val="2F2F2F"/>
          <w:spacing w:val="-2"/>
          <w:sz w:val="21"/>
        </w:rPr>
        <w:t xml:space="preserve"> </w:t>
      </w:r>
      <w:r>
        <w:rPr>
          <w:color w:val="1F1F1F"/>
          <w:sz w:val="21"/>
        </w:rPr>
        <w:t>mantener</w:t>
      </w:r>
      <w:r>
        <w:rPr>
          <w:color w:val="1F1F1F"/>
          <w:spacing w:val="20"/>
          <w:sz w:val="21"/>
        </w:rPr>
        <w:t xml:space="preserve"> </w:t>
      </w:r>
      <w:r>
        <w:rPr>
          <w:color w:val="1F1F1F"/>
          <w:sz w:val="21"/>
        </w:rPr>
        <w:t>las</w:t>
      </w:r>
      <w:r>
        <w:rPr>
          <w:color w:val="1F1F1F"/>
          <w:spacing w:val="8"/>
          <w:sz w:val="21"/>
        </w:rPr>
        <w:t xml:space="preserve"> </w:t>
      </w:r>
      <w:r>
        <w:rPr>
          <w:color w:val="2F2F2F"/>
          <w:sz w:val="21"/>
        </w:rPr>
        <w:t>cuentas</w:t>
      </w:r>
      <w:r>
        <w:rPr>
          <w:color w:val="2F2F2F"/>
          <w:spacing w:val="7"/>
          <w:sz w:val="21"/>
        </w:rPr>
        <w:t xml:space="preserve"> </w:t>
      </w:r>
      <w:r>
        <w:rPr>
          <w:color w:val="2F2F2F"/>
          <w:sz w:val="21"/>
        </w:rPr>
        <w:t>de su</w:t>
      </w:r>
      <w:r>
        <w:rPr>
          <w:color w:val="2F2F2F"/>
          <w:spacing w:val="-2"/>
          <w:sz w:val="21"/>
        </w:rPr>
        <w:t xml:space="preserve"> </w:t>
      </w:r>
      <w:r>
        <w:rPr>
          <w:color w:val="2F2F2F"/>
          <w:sz w:val="21"/>
        </w:rPr>
        <w:t>sector</w:t>
      </w:r>
      <w:r>
        <w:rPr>
          <w:color w:val="2F2F2F"/>
          <w:spacing w:val="11"/>
          <w:sz w:val="21"/>
        </w:rPr>
        <w:t xml:space="preserve"> </w:t>
      </w:r>
      <w:r>
        <w:rPr>
          <w:color w:val="2F2F2F"/>
          <w:sz w:val="21"/>
        </w:rPr>
        <w:t>en</w:t>
      </w:r>
      <w:r>
        <w:rPr>
          <w:color w:val="2F2F2F"/>
          <w:spacing w:val="-9"/>
          <w:sz w:val="21"/>
        </w:rPr>
        <w:t xml:space="preserve"> </w:t>
      </w:r>
      <w:r>
        <w:rPr>
          <w:color w:val="2F2F2F"/>
          <w:sz w:val="21"/>
        </w:rPr>
        <w:t>el</w:t>
      </w:r>
      <w:r>
        <w:rPr>
          <w:color w:val="2F2F2F"/>
          <w:spacing w:val="-10"/>
          <w:sz w:val="21"/>
        </w:rPr>
        <w:t xml:space="preserve"> </w:t>
      </w:r>
      <w:r>
        <w:rPr>
          <w:color w:val="2F2F2F"/>
          <w:sz w:val="21"/>
        </w:rPr>
        <w:t>grupo</w:t>
      </w:r>
      <w:r>
        <w:rPr>
          <w:color w:val="2F2F2F"/>
          <w:spacing w:val="11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-1"/>
          <w:sz w:val="21"/>
        </w:rPr>
        <w:t xml:space="preserve"> </w:t>
      </w:r>
      <w:r>
        <w:rPr>
          <w:color w:val="2F2F2F"/>
          <w:sz w:val="21"/>
        </w:rPr>
        <w:t>empresas</w:t>
      </w:r>
      <w:r>
        <w:rPr>
          <w:color w:val="2F2F2F"/>
          <w:spacing w:val="19"/>
          <w:sz w:val="21"/>
        </w:rPr>
        <w:t xml:space="preserve"> </w:t>
      </w:r>
      <w:r>
        <w:rPr>
          <w:color w:val="2F2F2F"/>
          <w:sz w:val="21"/>
        </w:rPr>
        <w:t>E1</w:t>
      </w:r>
      <w:r>
        <w:rPr>
          <w:color w:val="2F2F2F"/>
          <w:spacing w:val="-6"/>
          <w:sz w:val="21"/>
        </w:rPr>
        <w:t xml:space="preserve"> </w:t>
      </w:r>
      <w:r>
        <w:rPr>
          <w:color w:val="2F2F2F"/>
          <w:spacing w:val="-2"/>
          <w:sz w:val="21"/>
        </w:rPr>
        <w:t>(80/20),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31"/>
          <w:tab w:val="left" w:pos="1832"/>
        </w:tabs>
        <w:spacing w:line="259" w:lineRule="auto"/>
        <w:ind w:left="1847" w:right="1132" w:hanging="744"/>
        <w:jc w:val="left"/>
        <w:rPr>
          <w:color w:val="2F2F2F"/>
          <w:sz w:val="21"/>
        </w:rPr>
      </w:pPr>
      <w:r>
        <w:rPr>
          <w:color w:val="2F2F2F"/>
          <w:w w:val="105"/>
          <w:sz w:val="21"/>
        </w:rPr>
        <w:t xml:space="preserve">Promover y captar nuevos clientes para </w:t>
      </w:r>
      <w:r>
        <w:rPr>
          <w:color w:val="1F1F1F"/>
          <w:w w:val="105"/>
          <w:sz w:val="21"/>
        </w:rPr>
        <w:t xml:space="preserve">los </w:t>
      </w:r>
      <w:r>
        <w:rPr>
          <w:color w:val="2F2F2F"/>
          <w:w w:val="105"/>
          <w:sz w:val="21"/>
        </w:rPr>
        <w:t>desarrollos y servicios que ofrece el Centro</w:t>
      </w:r>
      <w:r>
        <w:rPr>
          <w:color w:val="2F2F2F"/>
          <w:spacing w:val="-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en</w:t>
      </w:r>
      <w:r>
        <w:rPr>
          <w:color w:val="2F2F2F"/>
          <w:spacing w:val="-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su área </w:t>
      </w:r>
      <w:r>
        <w:rPr>
          <w:color w:val="1F1F1F"/>
          <w:w w:val="105"/>
          <w:sz w:val="21"/>
        </w:rPr>
        <w:t xml:space="preserve">de </w:t>
      </w:r>
      <w:r>
        <w:rPr>
          <w:color w:val="2F2F2F"/>
          <w:w w:val="105"/>
          <w:sz w:val="21"/>
        </w:rPr>
        <w:t>especialidad,</w:t>
      </w:r>
    </w:p>
    <w:p w:rsidR="006F4401" w:rsidRDefault="006F4401">
      <w:pPr>
        <w:pStyle w:val="BodyText"/>
        <w:spacing w:before="2"/>
        <w:rPr>
          <w:sz w:val="21"/>
        </w:rPr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38"/>
          <w:tab w:val="left" w:pos="1839"/>
        </w:tabs>
        <w:spacing w:before="1"/>
        <w:ind w:left="1838" w:hanging="611"/>
        <w:jc w:val="left"/>
        <w:rPr>
          <w:color w:val="1F1F1F"/>
          <w:sz w:val="21"/>
        </w:rPr>
      </w:pPr>
      <w:r>
        <w:rPr>
          <w:color w:val="2F2F2F"/>
          <w:sz w:val="21"/>
        </w:rPr>
        <w:t>Participar</w:t>
      </w:r>
      <w:r>
        <w:rPr>
          <w:color w:val="2F2F2F"/>
          <w:spacing w:val="1"/>
          <w:sz w:val="21"/>
        </w:rPr>
        <w:t xml:space="preserve"> </w:t>
      </w:r>
      <w:r>
        <w:rPr>
          <w:color w:val="2F2F2F"/>
          <w:sz w:val="21"/>
        </w:rPr>
        <w:t>en</w:t>
      </w:r>
      <w:r>
        <w:rPr>
          <w:color w:val="2F2F2F"/>
          <w:spacing w:val="3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-8"/>
          <w:sz w:val="21"/>
        </w:rPr>
        <w:t xml:space="preserve"> </w:t>
      </w:r>
      <w:r>
        <w:rPr>
          <w:color w:val="2F2F2F"/>
          <w:sz w:val="21"/>
        </w:rPr>
        <w:t>proyectos</w:t>
      </w:r>
      <w:r>
        <w:rPr>
          <w:color w:val="2F2F2F"/>
          <w:spacing w:val="18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-9"/>
          <w:sz w:val="21"/>
        </w:rPr>
        <w:t xml:space="preserve"> </w:t>
      </w:r>
      <w:r>
        <w:rPr>
          <w:color w:val="2F2F2F"/>
          <w:sz w:val="21"/>
        </w:rPr>
        <w:t>alto</w:t>
      </w:r>
      <w:r>
        <w:rPr>
          <w:color w:val="2F2F2F"/>
          <w:spacing w:val="5"/>
          <w:sz w:val="21"/>
        </w:rPr>
        <w:t xml:space="preserve"> </w:t>
      </w:r>
      <w:r>
        <w:rPr>
          <w:color w:val="1F1F1F"/>
          <w:sz w:val="21"/>
        </w:rPr>
        <w:t>impacto</w:t>
      </w:r>
      <w:r>
        <w:rPr>
          <w:color w:val="1F1F1F"/>
          <w:spacing w:val="11"/>
          <w:sz w:val="21"/>
        </w:rPr>
        <w:t xml:space="preserve"> </w:t>
      </w:r>
      <w:r>
        <w:rPr>
          <w:color w:val="1F1F1F"/>
          <w:sz w:val="21"/>
        </w:rPr>
        <w:t>tecnológico</w:t>
      </w:r>
      <w:r>
        <w:rPr>
          <w:color w:val="1F1F1F"/>
          <w:spacing w:val="19"/>
          <w:sz w:val="21"/>
        </w:rPr>
        <w:t xml:space="preserve"> </w:t>
      </w:r>
      <w:r>
        <w:rPr>
          <w:color w:val="2F2F2F"/>
          <w:sz w:val="21"/>
        </w:rPr>
        <w:t>y/o</w:t>
      </w:r>
      <w:r>
        <w:rPr>
          <w:color w:val="2F2F2F"/>
          <w:spacing w:val="3"/>
          <w:sz w:val="21"/>
        </w:rPr>
        <w:t xml:space="preserve"> </w:t>
      </w:r>
      <w:r>
        <w:rPr>
          <w:color w:val="2F2F2F"/>
          <w:sz w:val="21"/>
        </w:rPr>
        <w:t>económico</w:t>
      </w:r>
      <w:r>
        <w:rPr>
          <w:color w:val="2F2F2F"/>
          <w:spacing w:val="18"/>
          <w:sz w:val="21"/>
        </w:rPr>
        <w:t xml:space="preserve"> </w:t>
      </w:r>
      <w:r>
        <w:rPr>
          <w:color w:val="2F2F2F"/>
          <w:sz w:val="21"/>
        </w:rPr>
        <w:t>en</w:t>
      </w:r>
      <w:r>
        <w:rPr>
          <w:color w:val="2F2F2F"/>
          <w:spacing w:val="-6"/>
          <w:sz w:val="21"/>
        </w:rPr>
        <w:t xml:space="preserve"> </w:t>
      </w:r>
      <w:r>
        <w:rPr>
          <w:color w:val="2F2F2F"/>
          <w:sz w:val="21"/>
        </w:rPr>
        <w:t>su</w:t>
      </w:r>
      <w:r>
        <w:rPr>
          <w:color w:val="2F2F2F"/>
          <w:spacing w:val="-12"/>
          <w:sz w:val="21"/>
        </w:rPr>
        <w:t xml:space="preserve"> </w:t>
      </w:r>
      <w:r>
        <w:rPr>
          <w:color w:val="2F2F2F"/>
          <w:spacing w:val="-2"/>
          <w:sz w:val="21"/>
        </w:rPr>
        <w:t>especialidad;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59"/>
          <w:tab w:val="left" w:pos="1860"/>
        </w:tabs>
        <w:spacing w:line="252" w:lineRule="auto"/>
        <w:ind w:left="1854" w:right="1465" w:hanging="557"/>
        <w:jc w:val="left"/>
        <w:rPr>
          <w:color w:val="2F2F2F"/>
          <w:sz w:val="21"/>
        </w:rPr>
      </w:pPr>
      <w:r>
        <w:rPr>
          <w:color w:val="1F1F1F"/>
          <w:sz w:val="21"/>
        </w:rPr>
        <w:t>Realizar</w:t>
      </w:r>
      <w:r>
        <w:rPr>
          <w:color w:val="1F1F1F"/>
          <w:spacing w:val="80"/>
          <w:sz w:val="21"/>
        </w:rPr>
        <w:t xml:space="preserve"> </w:t>
      </w:r>
      <w:r>
        <w:rPr>
          <w:color w:val="1F1F1F"/>
          <w:sz w:val="21"/>
        </w:rPr>
        <w:t>las</w:t>
      </w:r>
      <w:r>
        <w:rPr>
          <w:color w:val="1F1F1F"/>
          <w:spacing w:val="76"/>
          <w:sz w:val="21"/>
        </w:rPr>
        <w:t xml:space="preserve"> </w:t>
      </w:r>
      <w:r>
        <w:rPr>
          <w:color w:val="1F1F1F"/>
          <w:sz w:val="21"/>
        </w:rPr>
        <w:t>negociaciones</w:t>
      </w:r>
      <w:r>
        <w:rPr>
          <w:color w:val="1F1F1F"/>
          <w:spacing w:val="80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72"/>
          <w:sz w:val="21"/>
        </w:rPr>
        <w:t xml:space="preserve"> </w:t>
      </w:r>
      <w:r>
        <w:rPr>
          <w:color w:val="2F2F2F"/>
          <w:sz w:val="21"/>
        </w:rPr>
        <w:t>contratos</w:t>
      </w:r>
      <w:r>
        <w:rPr>
          <w:color w:val="2F2F2F"/>
          <w:spacing w:val="80"/>
          <w:sz w:val="21"/>
        </w:rPr>
        <w:t xml:space="preserve"> </w:t>
      </w:r>
      <w:r>
        <w:rPr>
          <w:color w:val="2F2F2F"/>
          <w:sz w:val="21"/>
        </w:rPr>
        <w:t>y/o</w:t>
      </w:r>
      <w:r>
        <w:rPr>
          <w:color w:val="2F2F2F"/>
          <w:spacing w:val="77"/>
          <w:sz w:val="21"/>
        </w:rPr>
        <w:t xml:space="preserve"> </w:t>
      </w:r>
      <w:r>
        <w:rPr>
          <w:color w:val="2F2F2F"/>
          <w:sz w:val="21"/>
        </w:rPr>
        <w:t>convenios</w:t>
      </w:r>
      <w:r>
        <w:rPr>
          <w:color w:val="2F2F2F"/>
          <w:spacing w:val="80"/>
          <w:sz w:val="21"/>
        </w:rPr>
        <w:t xml:space="preserve"> </w:t>
      </w:r>
      <w:r>
        <w:rPr>
          <w:color w:val="1F1F1F"/>
          <w:sz w:val="21"/>
        </w:rPr>
        <w:t>importantes</w:t>
      </w:r>
      <w:r>
        <w:rPr>
          <w:color w:val="1F1F1F"/>
          <w:spacing w:val="80"/>
          <w:sz w:val="21"/>
        </w:rPr>
        <w:t xml:space="preserve"> </w:t>
      </w:r>
      <w:r>
        <w:rPr>
          <w:color w:val="2F2F2F"/>
          <w:sz w:val="21"/>
        </w:rPr>
        <w:t>con</w:t>
      </w:r>
      <w:r>
        <w:rPr>
          <w:color w:val="2F2F2F"/>
          <w:spacing w:val="71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73"/>
          <w:sz w:val="21"/>
        </w:rPr>
        <w:t xml:space="preserve"> </w:t>
      </w:r>
      <w:r>
        <w:rPr>
          <w:color w:val="2F2F2F"/>
          <w:sz w:val="21"/>
        </w:rPr>
        <w:t>clientes</w:t>
      </w:r>
      <w:r>
        <w:rPr>
          <w:color w:val="2F2F2F"/>
          <w:spacing w:val="74"/>
          <w:sz w:val="21"/>
        </w:rPr>
        <w:t xml:space="preserve"> </w:t>
      </w:r>
      <w:r>
        <w:rPr>
          <w:color w:val="2F2F2F"/>
          <w:sz w:val="21"/>
        </w:rPr>
        <w:t xml:space="preserve">de </w:t>
      </w:r>
      <w:r>
        <w:rPr>
          <w:color w:val="1F1F1F"/>
          <w:sz w:val="21"/>
        </w:rPr>
        <w:t xml:space="preserve">acuerdo </w:t>
      </w:r>
      <w:r>
        <w:rPr>
          <w:color w:val="2F2F2F"/>
          <w:sz w:val="21"/>
        </w:rPr>
        <w:t>a su especialidad.</w:t>
      </w:r>
      <w:r>
        <w:rPr>
          <w:color w:val="2F2F2F"/>
          <w:spacing w:val="40"/>
          <w:sz w:val="21"/>
        </w:rPr>
        <w:t xml:space="preserve"> </w:t>
      </w:r>
      <w:r>
        <w:rPr>
          <w:color w:val="1F1F1F"/>
          <w:sz w:val="21"/>
        </w:rPr>
        <w:t xml:space="preserve">Resolver </w:t>
      </w:r>
      <w:r>
        <w:rPr>
          <w:color w:val="2F2F2F"/>
          <w:sz w:val="21"/>
        </w:rPr>
        <w:t>controversias,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46"/>
        </w:tabs>
        <w:spacing w:line="252" w:lineRule="auto"/>
        <w:ind w:left="1867" w:right="1194" w:hanging="621"/>
        <w:jc w:val="both"/>
        <w:rPr>
          <w:color w:val="2F2F2F"/>
          <w:sz w:val="21"/>
        </w:rPr>
      </w:pPr>
      <w:r>
        <w:rPr>
          <w:color w:val="2F2F2F"/>
          <w:w w:val="105"/>
          <w:sz w:val="21"/>
        </w:rPr>
        <w:t xml:space="preserve">Participar en </w:t>
      </w:r>
      <w:r>
        <w:rPr>
          <w:color w:val="1F1F1F"/>
          <w:w w:val="105"/>
          <w:sz w:val="21"/>
        </w:rPr>
        <w:t xml:space="preserve">las </w:t>
      </w:r>
      <w:r>
        <w:rPr>
          <w:color w:val="2F2F2F"/>
          <w:w w:val="105"/>
          <w:sz w:val="21"/>
        </w:rPr>
        <w:t xml:space="preserve">actualizaciones del Plan Estratégico del Centro y </w:t>
      </w:r>
      <w:r>
        <w:rPr>
          <w:color w:val="1F1F1F"/>
          <w:w w:val="105"/>
          <w:sz w:val="21"/>
        </w:rPr>
        <w:t xml:space="preserve">la </w:t>
      </w:r>
      <w:r>
        <w:rPr>
          <w:color w:val="2F2F2F"/>
          <w:w w:val="105"/>
          <w:sz w:val="21"/>
        </w:rPr>
        <w:t xml:space="preserve">implantación </w:t>
      </w:r>
      <w:r>
        <w:rPr>
          <w:color w:val="2F2F2F"/>
          <w:spacing w:val="-2"/>
          <w:w w:val="105"/>
          <w:sz w:val="21"/>
        </w:rPr>
        <w:t>correspondiente,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52"/>
          <w:tab w:val="left" w:pos="1853"/>
        </w:tabs>
        <w:spacing w:before="1"/>
        <w:ind w:left="1852" w:hanging="664"/>
        <w:jc w:val="left"/>
        <w:rPr>
          <w:color w:val="2F2F2F"/>
          <w:sz w:val="21"/>
        </w:rPr>
      </w:pPr>
      <w:r>
        <w:rPr>
          <w:color w:val="1F1F1F"/>
          <w:sz w:val="21"/>
        </w:rPr>
        <w:t>Participar</w:t>
      </w:r>
      <w:r>
        <w:rPr>
          <w:color w:val="1F1F1F"/>
          <w:spacing w:val="29"/>
          <w:sz w:val="21"/>
        </w:rPr>
        <w:t xml:space="preserve"> </w:t>
      </w:r>
      <w:r>
        <w:rPr>
          <w:color w:val="2F2F2F"/>
          <w:sz w:val="21"/>
        </w:rPr>
        <w:t>en</w:t>
      </w:r>
      <w:r>
        <w:rPr>
          <w:color w:val="2F2F2F"/>
          <w:spacing w:val="-4"/>
          <w:sz w:val="21"/>
        </w:rPr>
        <w:t xml:space="preserve"> </w:t>
      </w:r>
      <w:r>
        <w:rPr>
          <w:color w:val="1F1F1F"/>
          <w:sz w:val="21"/>
        </w:rPr>
        <w:t>la</w:t>
      </w:r>
      <w:r>
        <w:rPr>
          <w:color w:val="1F1F1F"/>
          <w:spacing w:val="-3"/>
          <w:sz w:val="21"/>
        </w:rPr>
        <w:t xml:space="preserve"> </w:t>
      </w:r>
      <w:r>
        <w:rPr>
          <w:color w:val="2F2F2F"/>
          <w:sz w:val="21"/>
        </w:rPr>
        <w:t>Prospectiva</w:t>
      </w:r>
      <w:r>
        <w:rPr>
          <w:color w:val="2F2F2F"/>
          <w:spacing w:val="18"/>
          <w:sz w:val="21"/>
        </w:rPr>
        <w:t xml:space="preserve"> </w:t>
      </w:r>
      <w:r>
        <w:rPr>
          <w:color w:val="2F2F2F"/>
          <w:sz w:val="21"/>
        </w:rPr>
        <w:t>Tecnológica</w:t>
      </w:r>
      <w:r>
        <w:rPr>
          <w:color w:val="2F2F2F"/>
          <w:spacing w:val="25"/>
          <w:sz w:val="21"/>
        </w:rPr>
        <w:t xml:space="preserve"> </w:t>
      </w:r>
      <w:r>
        <w:rPr>
          <w:color w:val="2F2F2F"/>
          <w:sz w:val="21"/>
        </w:rPr>
        <w:t>en</w:t>
      </w:r>
      <w:r>
        <w:rPr>
          <w:color w:val="2F2F2F"/>
          <w:spacing w:val="-4"/>
          <w:sz w:val="21"/>
        </w:rPr>
        <w:t xml:space="preserve"> </w:t>
      </w:r>
      <w:r>
        <w:rPr>
          <w:color w:val="2F2F2F"/>
          <w:sz w:val="21"/>
        </w:rPr>
        <w:t>su</w:t>
      </w:r>
      <w:r>
        <w:rPr>
          <w:color w:val="2F2F2F"/>
          <w:spacing w:val="-10"/>
          <w:sz w:val="21"/>
        </w:rPr>
        <w:t xml:space="preserve"> </w:t>
      </w:r>
      <w:r>
        <w:rPr>
          <w:color w:val="2F2F2F"/>
          <w:sz w:val="21"/>
        </w:rPr>
        <w:t>campo</w:t>
      </w:r>
      <w:r>
        <w:rPr>
          <w:color w:val="2F2F2F"/>
          <w:spacing w:val="4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-7"/>
          <w:sz w:val="21"/>
        </w:rPr>
        <w:t xml:space="preserve"> </w:t>
      </w:r>
      <w:r>
        <w:rPr>
          <w:color w:val="2F2F2F"/>
          <w:spacing w:val="-2"/>
          <w:sz w:val="21"/>
        </w:rPr>
        <w:t>especialidad;</w:t>
      </w:r>
    </w:p>
    <w:p w:rsidR="006F4401" w:rsidRDefault="006F4401">
      <w:pPr>
        <w:pStyle w:val="BodyText"/>
        <w:spacing w:before="11"/>
      </w:pPr>
    </w:p>
    <w:p w:rsidR="006F4401" w:rsidRDefault="00462828">
      <w:pPr>
        <w:pStyle w:val="ListParagraph"/>
        <w:numPr>
          <w:ilvl w:val="0"/>
          <w:numId w:val="26"/>
        </w:numPr>
        <w:tabs>
          <w:tab w:val="left" w:pos="1869"/>
          <w:tab w:val="left" w:pos="1870"/>
        </w:tabs>
        <w:ind w:left="1869" w:hanging="738"/>
        <w:jc w:val="left"/>
        <w:rPr>
          <w:color w:val="2F2F2F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1106805</wp:posOffset>
                </wp:positionV>
                <wp:extent cx="0" cy="0"/>
                <wp:effectExtent l="0" t="0" r="0" b="0"/>
                <wp:wrapNone/>
                <wp:docPr id="731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399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7D3E9" id="Line 372" o:spid="_x0000_s1026" style="position:absolute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87.15pt" to="0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iOGAIAADwEAAAOAAAAZHJzL2Uyb0RvYy54bWysU8GO2yAQvVfqPyDfE9uJm8RWnFVlJ71s&#10;u5F2+wEEcIyKAQGJE1X99w44jna3l6rqBQaYefNm5rF+uHQCnZmxXMkySqdJhJgkinJ5LKPvL7vJ&#10;KkLWYUmxUJKV0ZXZ6GHz8cO61wWbqVYJygwCEGmLXpdR65wu4tiSlnXYTpVmEh4bZTrs4GiOMTW4&#10;B/ROxLMkWcS9MlQbRZi1cFsPj9Em4DcNI+6paSxzSJQRcHNhNWE9+DXerHFxNFi3nNxo4H9g0WEu&#10;IekdqsYOo5Phf0B1nBhlVeOmRHWxahpOWKgBqkmTd9U8t1izUAs0x+p7m+z/gyXfznuDOC2j5TyN&#10;kMQdDOmRS4bmy5nvTq9tAU6V3BtfH7nIZ/2oyA+LpKpaLI8ssHy5aghMfUT8JsQfrIYch/6rouCD&#10;T06FVl0a03lIaAK6hIlc7xNhF4fIcEnG2xgXY4g21n1hqkPeKCMBfAMkPj9a5yngYnTxGaTacSHC&#10;qIVEvc/ir60SnPqXcDDHQyUMOmNQSj7P83wZinnn5mFrbNvBLyAMGjLqJGlI0TJMtzfbYS4GGygJ&#10;6RNBaUDyZg0a+Zkn+Xa1XWWTbLbYTrKkriefd1U2WezS5ad6XldVnf7ynNOsaDmlTHrao17T7O/0&#10;cPs5g9Luir03J36LHroIZMc9kA6z9eMchHFQ9Lo348xBosH59p38H3h9Bvv1p9/8BgAA//8DAFBL&#10;AwQUAAYACAAAACEAffaFW9cAAAAFAQAADwAAAGRycy9kb3ducmV2LnhtbEyPwU7CQBCG7ya+w2ZM&#10;uMnWYsDUbgmBcIdqoselO7TV7mzTHaD49I6JiR6/+Sf/fJMvR9+pMw6xDWTgYZqAQqqCa6k28Pqy&#10;vX8CFdmSs10gNHDFCMvi9ia3mQsX2uO55FpJCcXMGmiY+0zrWDXobZyGHkmyYxi8ZcGh1m6wFyn3&#10;nU6TZK69bUkuNLbHdYPVZ3nyBsLep7vj7i3O+Su9rnGxKbfvH8ZM7sbVMyjGkf+W4Udf1KEQp0M4&#10;kYuqMyCPsEwXjzNQEgseflEXuf5vX3wDAAD//wMAUEsBAi0AFAAGAAgAAAAhALaDOJL+AAAA4QEA&#10;ABMAAAAAAAAAAAAAAAAAAAAAAFtDb250ZW50X1R5cGVzXS54bWxQSwECLQAUAAYACAAAACEAOP0h&#10;/9YAAACUAQAACwAAAAAAAAAAAAAAAAAvAQAAX3JlbHMvLnJlbHNQSwECLQAUAAYACAAAACEAViaY&#10;jhgCAAA8BAAADgAAAAAAAAAAAAAAAAAuAgAAZHJzL2Uyb0RvYy54bWxQSwECLQAUAAYACAAAACEA&#10;ffaFW9cAAAAFAQAADwAAAAAAAAAAAAAAAAByBAAAZHJzL2Rvd25yZXYueG1sUEsFBgAAAAAEAAQA&#10;8wAAAHYFAAAAAA==&#10;" strokecolor="#939997" strokeweight="0">
                <w10:wrap anchorx="page"/>
              </v:line>
            </w:pict>
          </mc:Fallback>
        </mc:AlternateContent>
      </w:r>
      <w:r w:rsidR="00130153">
        <w:rPr>
          <w:color w:val="2F2F2F"/>
          <w:sz w:val="21"/>
        </w:rPr>
        <w:t>Asesorar</w:t>
      </w:r>
      <w:r w:rsidR="00130153">
        <w:rPr>
          <w:color w:val="2F2F2F"/>
          <w:spacing w:val="34"/>
          <w:sz w:val="21"/>
        </w:rPr>
        <w:t xml:space="preserve"> </w:t>
      </w:r>
      <w:r w:rsidR="00130153">
        <w:rPr>
          <w:color w:val="2F2F2F"/>
          <w:sz w:val="21"/>
        </w:rPr>
        <w:t>al</w:t>
      </w:r>
      <w:r w:rsidR="00130153">
        <w:rPr>
          <w:color w:val="2F2F2F"/>
          <w:spacing w:val="-2"/>
          <w:sz w:val="21"/>
        </w:rPr>
        <w:t xml:space="preserve"> </w:t>
      </w:r>
      <w:r w:rsidR="00130153">
        <w:rPr>
          <w:color w:val="2F2F2F"/>
          <w:sz w:val="21"/>
        </w:rPr>
        <w:t>personal</w:t>
      </w:r>
      <w:r w:rsidR="00130153">
        <w:rPr>
          <w:color w:val="2F2F2F"/>
          <w:spacing w:val="11"/>
          <w:sz w:val="21"/>
        </w:rPr>
        <w:t xml:space="preserve"> </w:t>
      </w:r>
      <w:r w:rsidR="00130153">
        <w:rPr>
          <w:color w:val="2F2F2F"/>
          <w:sz w:val="21"/>
        </w:rPr>
        <w:t>CyT</w:t>
      </w:r>
      <w:r w:rsidR="00130153">
        <w:rPr>
          <w:color w:val="2F2F2F"/>
          <w:spacing w:val="-1"/>
          <w:sz w:val="21"/>
        </w:rPr>
        <w:t xml:space="preserve"> </w:t>
      </w:r>
      <w:r w:rsidR="00130153">
        <w:rPr>
          <w:color w:val="2F2F2F"/>
          <w:sz w:val="21"/>
        </w:rPr>
        <w:t>de su</w:t>
      </w:r>
      <w:r w:rsidR="00130153">
        <w:rPr>
          <w:color w:val="2F2F2F"/>
          <w:spacing w:val="5"/>
          <w:sz w:val="21"/>
        </w:rPr>
        <w:t xml:space="preserve"> </w:t>
      </w:r>
      <w:r w:rsidR="00130153">
        <w:rPr>
          <w:color w:val="2F2F2F"/>
          <w:sz w:val="21"/>
        </w:rPr>
        <w:t>área</w:t>
      </w:r>
      <w:r w:rsidR="00130153">
        <w:rPr>
          <w:color w:val="2F2F2F"/>
          <w:spacing w:val="6"/>
          <w:sz w:val="21"/>
        </w:rPr>
        <w:t xml:space="preserve"> </w:t>
      </w:r>
      <w:r w:rsidR="00130153">
        <w:rPr>
          <w:color w:val="2F2F2F"/>
          <w:sz w:val="21"/>
        </w:rPr>
        <w:t>en</w:t>
      </w:r>
      <w:r w:rsidR="00130153">
        <w:rPr>
          <w:color w:val="2F2F2F"/>
          <w:spacing w:val="-13"/>
          <w:sz w:val="21"/>
        </w:rPr>
        <w:t xml:space="preserve"> </w:t>
      </w:r>
      <w:r w:rsidR="00130153">
        <w:rPr>
          <w:color w:val="2F2F2F"/>
          <w:sz w:val="21"/>
        </w:rPr>
        <w:t>temas</w:t>
      </w:r>
      <w:r w:rsidR="00130153">
        <w:rPr>
          <w:color w:val="2F2F2F"/>
          <w:spacing w:val="9"/>
          <w:sz w:val="21"/>
        </w:rPr>
        <w:t xml:space="preserve"> </w:t>
      </w:r>
      <w:r w:rsidR="00130153">
        <w:rPr>
          <w:color w:val="2F2F2F"/>
          <w:sz w:val="21"/>
        </w:rPr>
        <w:t>selectos</w:t>
      </w:r>
      <w:r w:rsidR="00130153">
        <w:rPr>
          <w:color w:val="2F2F2F"/>
          <w:spacing w:val="14"/>
          <w:sz w:val="21"/>
        </w:rPr>
        <w:t xml:space="preserve"> </w:t>
      </w:r>
      <w:r w:rsidR="00130153">
        <w:rPr>
          <w:color w:val="2F2F2F"/>
          <w:sz w:val="21"/>
        </w:rPr>
        <w:t>de su</w:t>
      </w:r>
      <w:r w:rsidR="00130153">
        <w:rPr>
          <w:color w:val="2F2F2F"/>
          <w:spacing w:val="-13"/>
          <w:sz w:val="21"/>
        </w:rPr>
        <w:t xml:space="preserve"> </w:t>
      </w:r>
      <w:r w:rsidR="00130153">
        <w:rPr>
          <w:color w:val="2F2F2F"/>
          <w:spacing w:val="-2"/>
          <w:sz w:val="21"/>
        </w:rPr>
        <w:t>área,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73"/>
          <w:tab w:val="left" w:pos="1875"/>
        </w:tabs>
        <w:spacing w:line="252" w:lineRule="auto"/>
        <w:ind w:left="1877" w:right="1458" w:hanging="760"/>
        <w:jc w:val="left"/>
        <w:rPr>
          <w:color w:val="2F2F2F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483732992" behindDoc="1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115904</wp:posOffset>
            </wp:positionV>
            <wp:extent cx="69401" cy="1078212"/>
            <wp:effectExtent l="0" t="0" r="0" b="0"/>
            <wp:wrapNone/>
            <wp:docPr id="151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69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107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2"/>
          <w:w w:val="105"/>
          <w:sz w:val="21"/>
        </w:rPr>
        <w:t>Realizar</w:t>
      </w:r>
      <w:r>
        <w:rPr>
          <w:color w:val="2F2F2F"/>
          <w:spacing w:val="-14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 xml:space="preserve">actividades </w:t>
      </w:r>
      <w:r>
        <w:rPr>
          <w:color w:val="1F1F1F"/>
          <w:spacing w:val="-2"/>
          <w:w w:val="105"/>
          <w:sz w:val="21"/>
        </w:rPr>
        <w:t>de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l+D+i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en</w:t>
      </w:r>
      <w:r>
        <w:rPr>
          <w:color w:val="2F2F2F"/>
          <w:spacing w:val="-22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su</w:t>
      </w:r>
      <w:r>
        <w:rPr>
          <w:color w:val="2F2F2F"/>
          <w:spacing w:val="-13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campo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de</w:t>
      </w:r>
      <w:r>
        <w:rPr>
          <w:color w:val="2F2F2F"/>
          <w:spacing w:val="-17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especialidad,</w:t>
      </w:r>
      <w:r>
        <w:rPr>
          <w:color w:val="2F2F2F"/>
          <w:spacing w:val="12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orientadas</w:t>
      </w:r>
      <w:r>
        <w:rPr>
          <w:color w:val="2F2F2F"/>
          <w:spacing w:val="-5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a</w:t>
      </w:r>
      <w:r>
        <w:rPr>
          <w:color w:val="2F2F2F"/>
          <w:spacing w:val="-10"/>
          <w:w w:val="105"/>
          <w:sz w:val="21"/>
        </w:rPr>
        <w:t xml:space="preserve"> </w:t>
      </w:r>
      <w:r>
        <w:rPr>
          <w:color w:val="1F1F1F"/>
          <w:spacing w:val="-2"/>
          <w:w w:val="105"/>
          <w:sz w:val="21"/>
        </w:rPr>
        <w:t>la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 xml:space="preserve">modernización de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industria,</w:t>
      </w:r>
    </w:p>
    <w:p w:rsidR="006F4401" w:rsidRDefault="00130153">
      <w:pPr>
        <w:spacing w:before="22" w:line="253" w:lineRule="exact"/>
        <w:ind w:right="1619"/>
        <w:jc w:val="center"/>
        <w:rPr>
          <w:rFonts w:ascii="Times New Roman"/>
          <w:sz w:val="24"/>
        </w:rPr>
      </w:pPr>
      <w:r>
        <w:rPr>
          <w:rFonts w:ascii="Times New Roman"/>
          <w:color w:val="A8A8A8"/>
          <w:w w:val="101"/>
          <w:sz w:val="24"/>
        </w:rPr>
        <w:t>'</w:t>
      </w: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70"/>
        </w:tabs>
        <w:spacing w:line="218" w:lineRule="exact"/>
        <w:ind w:left="1869" w:hanging="695"/>
        <w:jc w:val="both"/>
        <w:rPr>
          <w:color w:val="2F2F2F"/>
          <w:sz w:val="21"/>
        </w:rPr>
      </w:pPr>
      <w:r>
        <w:rPr>
          <w:color w:val="2F2F2F"/>
          <w:w w:val="105"/>
          <w:sz w:val="21"/>
        </w:rPr>
        <w:t>Aplicar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las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"Evaluaciones</w:t>
      </w:r>
      <w:r>
        <w:rPr>
          <w:color w:val="2F2F2F"/>
          <w:spacing w:val="-1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del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Desempeño</w:t>
      </w:r>
      <w:r>
        <w:rPr>
          <w:color w:val="525252"/>
          <w:w w:val="105"/>
          <w:sz w:val="21"/>
        </w:rPr>
        <w:t>"</w:t>
      </w:r>
      <w:r>
        <w:rPr>
          <w:color w:val="525252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para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medir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la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eficiencia</w:t>
      </w:r>
      <w:r>
        <w:rPr>
          <w:color w:val="2F2F2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del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personal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y</w:t>
      </w:r>
      <w:r>
        <w:rPr>
          <w:color w:val="2F2F2F"/>
          <w:spacing w:val="-1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establecer</w:t>
      </w:r>
      <w:r>
        <w:rPr>
          <w:color w:val="2F2F2F"/>
          <w:spacing w:val="1"/>
          <w:w w:val="105"/>
          <w:sz w:val="21"/>
        </w:rPr>
        <w:t xml:space="preserve"> </w:t>
      </w:r>
      <w:r>
        <w:rPr>
          <w:color w:val="1F1F1F"/>
          <w:spacing w:val="-5"/>
          <w:w w:val="105"/>
          <w:sz w:val="21"/>
        </w:rPr>
        <w:t>las</w:t>
      </w:r>
    </w:p>
    <w:p w:rsidR="006F4401" w:rsidRDefault="00130153">
      <w:pPr>
        <w:spacing w:before="11" w:line="252" w:lineRule="auto"/>
        <w:ind w:left="1880" w:right="1119" w:firstLine="2"/>
        <w:jc w:val="both"/>
        <w:rPr>
          <w:sz w:val="21"/>
        </w:rPr>
      </w:pPr>
      <w:r>
        <w:rPr>
          <w:color w:val="2F2F2F"/>
          <w:w w:val="105"/>
          <w:sz w:val="21"/>
        </w:rPr>
        <w:t xml:space="preserve">acciones que permita alcanzar las capacidades técnicas que </w:t>
      </w:r>
      <w:r>
        <w:rPr>
          <w:color w:val="1F1F1F"/>
          <w:w w:val="105"/>
          <w:sz w:val="21"/>
        </w:rPr>
        <w:t xml:space="preserve">requieren los </w:t>
      </w:r>
      <w:r>
        <w:rPr>
          <w:color w:val="2F2F2F"/>
          <w:w w:val="105"/>
          <w:sz w:val="21"/>
        </w:rPr>
        <w:t xml:space="preserve">proyectos </w:t>
      </w:r>
      <w:r>
        <w:rPr>
          <w:color w:val="1F1F1F"/>
          <w:w w:val="105"/>
          <w:sz w:val="21"/>
        </w:rPr>
        <w:t xml:space="preserve">de </w:t>
      </w:r>
      <w:r>
        <w:rPr>
          <w:color w:val="2F2F2F"/>
          <w:w w:val="105"/>
          <w:sz w:val="21"/>
        </w:rPr>
        <w:t>CIDESl,</w:t>
      </w:r>
      <w:r w:rsidR="00224548">
        <w:rPr>
          <w:color w:val="2F2F2F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y </w:t>
      </w:r>
      <w:r>
        <w:rPr>
          <w:color w:val="1F1F1F"/>
          <w:w w:val="105"/>
          <w:sz w:val="21"/>
        </w:rPr>
        <w:t xml:space="preserve">que </w:t>
      </w:r>
      <w:r>
        <w:rPr>
          <w:color w:val="2F2F2F"/>
          <w:w w:val="105"/>
          <w:sz w:val="21"/>
        </w:rPr>
        <w:t xml:space="preserve">no están relacionadas a </w:t>
      </w:r>
      <w:r>
        <w:rPr>
          <w:color w:val="1F1F1F"/>
          <w:w w:val="105"/>
          <w:sz w:val="21"/>
        </w:rPr>
        <w:t xml:space="preserve">la </w:t>
      </w:r>
      <w:r>
        <w:rPr>
          <w:color w:val="2F2F2F"/>
          <w:w w:val="105"/>
          <w:sz w:val="21"/>
        </w:rPr>
        <w:t>percepción económica del personal del Centro; retroalimentación</w:t>
      </w:r>
      <w:r>
        <w:rPr>
          <w:color w:val="2F2F2F"/>
          <w:spacing w:val="-1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para el desarrollo del </w:t>
      </w:r>
      <w:r>
        <w:rPr>
          <w:color w:val="1F1F1F"/>
          <w:w w:val="105"/>
          <w:sz w:val="21"/>
        </w:rPr>
        <w:t xml:space="preserve">personal </w:t>
      </w:r>
      <w:r>
        <w:rPr>
          <w:color w:val="2F2F2F"/>
          <w:w w:val="105"/>
          <w:sz w:val="21"/>
        </w:rPr>
        <w:t>a su cargo;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75"/>
          <w:tab w:val="left" w:pos="1876"/>
        </w:tabs>
        <w:ind w:left="1875" w:hanging="918"/>
        <w:jc w:val="left"/>
        <w:rPr>
          <w:color w:val="2F2F2F"/>
          <w:sz w:val="21"/>
        </w:rPr>
      </w:pPr>
      <w:r>
        <w:rPr>
          <w:color w:val="1F1F1F"/>
          <w:sz w:val="21"/>
        </w:rPr>
        <w:t>Vigilar</w:t>
      </w:r>
      <w:r>
        <w:rPr>
          <w:color w:val="1F1F1F"/>
          <w:spacing w:val="14"/>
          <w:sz w:val="21"/>
        </w:rPr>
        <w:t xml:space="preserve"> </w:t>
      </w:r>
      <w:r>
        <w:rPr>
          <w:color w:val="2F2F2F"/>
          <w:sz w:val="21"/>
        </w:rPr>
        <w:t>y</w:t>
      </w:r>
      <w:r>
        <w:rPr>
          <w:color w:val="2F2F2F"/>
          <w:spacing w:val="-3"/>
          <w:sz w:val="21"/>
        </w:rPr>
        <w:t xml:space="preserve"> </w:t>
      </w:r>
      <w:r>
        <w:rPr>
          <w:color w:val="1F1F1F"/>
          <w:sz w:val="21"/>
        </w:rPr>
        <w:t>fomentar</w:t>
      </w:r>
      <w:r>
        <w:rPr>
          <w:color w:val="1F1F1F"/>
          <w:spacing w:val="8"/>
          <w:sz w:val="21"/>
        </w:rPr>
        <w:t xml:space="preserve"> </w:t>
      </w:r>
      <w:r>
        <w:rPr>
          <w:color w:val="1F1F1F"/>
          <w:sz w:val="21"/>
        </w:rPr>
        <w:t>la</w:t>
      </w:r>
      <w:r>
        <w:rPr>
          <w:color w:val="1F1F1F"/>
          <w:spacing w:val="6"/>
          <w:sz w:val="21"/>
        </w:rPr>
        <w:t xml:space="preserve"> </w:t>
      </w:r>
      <w:r>
        <w:rPr>
          <w:color w:val="1F1F1F"/>
          <w:sz w:val="21"/>
        </w:rPr>
        <w:t>autoformación</w:t>
      </w:r>
      <w:r>
        <w:rPr>
          <w:color w:val="1F1F1F"/>
          <w:spacing w:val="22"/>
          <w:sz w:val="21"/>
        </w:rPr>
        <w:t xml:space="preserve"> </w:t>
      </w:r>
      <w:r>
        <w:rPr>
          <w:color w:val="2F2F2F"/>
          <w:sz w:val="21"/>
        </w:rPr>
        <w:t>y</w:t>
      </w:r>
      <w:r>
        <w:rPr>
          <w:color w:val="2F2F2F"/>
          <w:spacing w:val="-2"/>
          <w:sz w:val="21"/>
        </w:rPr>
        <w:t xml:space="preserve"> </w:t>
      </w:r>
      <w:r>
        <w:rPr>
          <w:color w:val="1F1F1F"/>
          <w:sz w:val="21"/>
        </w:rPr>
        <w:t>actualización</w:t>
      </w:r>
      <w:r>
        <w:rPr>
          <w:color w:val="1F1F1F"/>
          <w:spacing w:val="5"/>
          <w:sz w:val="21"/>
        </w:rPr>
        <w:t xml:space="preserve"> </w:t>
      </w:r>
      <w:r>
        <w:rPr>
          <w:color w:val="1F1F1F"/>
          <w:sz w:val="21"/>
        </w:rPr>
        <w:t>del</w:t>
      </w:r>
      <w:r>
        <w:rPr>
          <w:color w:val="1F1F1F"/>
          <w:spacing w:val="-12"/>
          <w:sz w:val="21"/>
        </w:rPr>
        <w:t xml:space="preserve"> </w:t>
      </w:r>
      <w:r>
        <w:rPr>
          <w:color w:val="2F2F2F"/>
          <w:sz w:val="21"/>
        </w:rPr>
        <w:t>personal</w:t>
      </w:r>
      <w:r>
        <w:rPr>
          <w:color w:val="2F2F2F"/>
          <w:spacing w:val="7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-15"/>
          <w:sz w:val="21"/>
        </w:rPr>
        <w:t xml:space="preserve"> </w:t>
      </w:r>
      <w:r>
        <w:rPr>
          <w:color w:val="2F2F2F"/>
          <w:sz w:val="21"/>
        </w:rPr>
        <w:t>su</w:t>
      </w:r>
      <w:r>
        <w:rPr>
          <w:color w:val="2F2F2F"/>
          <w:spacing w:val="-9"/>
          <w:sz w:val="21"/>
        </w:rPr>
        <w:t xml:space="preserve"> </w:t>
      </w:r>
      <w:r>
        <w:rPr>
          <w:color w:val="2F2F2F"/>
          <w:spacing w:val="-2"/>
          <w:sz w:val="21"/>
        </w:rPr>
        <w:t>grupo;</w:t>
      </w:r>
    </w:p>
    <w:p w:rsidR="006F4401" w:rsidRDefault="00462828">
      <w:pPr>
        <w:pStyle w:val="BodyText"/>
        <w:spacing w:before="3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0032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178435</wp:posOffset>
                </wp:positionV>
                <wp:extent cx="6356350" cy="1270"/>
                <wp:effectExtent l="0" t="0" r="0" b="0"/>
                <wp:wrapTopAndBottom/>
                <wp:docPr id="730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AF35C" id="docshape589" o:spid="_x0000_s1026" style="position:absolute;margin-left:57pt;margin-top:14.05pt;width:500.5pt;height:.1pt;z-index:-1551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zCBQMAAK0GAAAOAAAAZHJzL2Uyb0RvYy54bWysVduK2zAQfS/0H4QeW7K+xLmyzrLESSls&#10;24VNP0CR5NjUllxJibMt/feOJDubZCmU0hAcyTM6c+aMZnJ7d6wrdOBKl1KkOLoJMeKCSlaKXYq/&#10;btaDKUbaEMFIJQVP8TPX+G7x9s1t28x5LAtZMa4QgAg9b5sUF8Y08yDQtOA10Tey4QKMuVQ1MbBV&#10;u4Ap0gJ6XQVxGI6DVirWKEm51vA280a8cPh5zqn5kueaG1SlGLgZ91TuubXPYHFL5jtFmqKkHQ3y&#10;DyxqUgoIeoLKiCFor8pXUHVJldQyNzdU1oHM85JylwNkE4VX2TwVpOEuFxBHNyeZ9P+DpZ8PjwqV&#10;LMWTIegjSA1FYpJqG3o0nVmB2kbPwe+peVQ2Rd08SPpNgyG4sNiNBh+0bT9JBjBkb6QT5Zir2p6E&#10;dNHRaf980p4fDaLwcjwcwRcoULBF8cSVJiDz/izda/OBS4dDDg/a+MoxWDndWcd9AxB5XUER3w9Q&#10;iKIo8Y+u0ie3qHd7F6BNiFoUhVCAa6+49+rAomTmIK/9hr2fRYvP0SCFXU+SFD1vehQdcVghYpsl&#10;dFI1UluJNkCv1wgQwMkm+QdfCH7t6890IRR0wfX9VxjB/d/6PBpiLDMbwi5RCxVwatg3tTzwjXQ2&#10;c1U9iPJircS5F5wPZxe8vB2O2BBwd/zChbVsz8or5LqsKlffSlgyyWg6jZw8WlYls1bLR6vddlkp&#10;dCC2ud3H5gNoF26N0iYjuvB+zuTTVnIvmAtTcMJW3dqQsvJrAKqc7nBHO3nsbXVt/XMWzlbT1TQZ&#10;JPF4NUjCLBvcr5fJYLyOJqNsmC2XWfTLco6SeVEyxoWl3Y+YKPm7Fu6GnR8OpyFzkd6FCmv3ea1C&#10;cEnDiQS59L++Cn0D+47fSvYMzaykn5kw42FRSPUDoxbmZYr19z1RHKPqo4CBNIuSxA5Yt0lGkxg2&#10;6tyyPbcQQQEqxQbD5bfLpfFDed+ocldAJF9vIe9hiOSl7XY3bTyrbgMz0WXQzW87dM/3zuvlX2bx&#10;GwAA//8DAFBLAwQUAAYACAAAACEAQK+27dwAAAAKAQAADwAAAGRycy9kb3ducmV2LnhtbExPy06D&#10;QBTdm/gPk2vizg5QNRQZGmOiK01sbWKXU+YWiMwdYKYF/XovK12eR84jX0+2FWccfONIQbyIQCCV&#10;zjRUKdh9PN+kIHzQZHTrCBV8o4d1cXmR68y4kTZ43oZKcAj5TCuoQ+gyKX1Zo9V+4Tok1o5usDow&#10;HCppBj1yuG1lEkX30uqGuKHWHT7VWH5tT5Z7V+++H49pT6/Lz+Rn17/su7dEqeur6fEBRMAp/Jlh&#10;ns/ToeBNB3ci40XLOL7lL0FBksYgZkMc3zFzmJklyCKX/y8UvwAAAP//AwBQSwECLQAUAAYACAAA&#10;ACEAtoM4kv4AAADhAQAAEwAAAAAAAAAAAAAAAAAAAAAAW0NvbnRlbnRfVHlwZXNdLnhtbFBLAQIt&#10;ABQABgAIAAAAIQA4/SH/1gAAAJQBAAALAAAAAAAAAAAAAAAAAC8BAABfcmVscy8ucmVsc1BLAQIt&#10;ABQABgAIAAAAIQCveIzCBQMAAK0GAAAOAAAAAAAAAAAAAAAAAC4CAABkcnMvZTJvRG9jLnhtbFBL&#10;AQItABQABgAIAAAAIQBAr7bt3AAAAAoBAAAPAAAAAAAAAAAAAAAAAF8FAABkcnMvZG93bnJldi54&#10;bWxQSwUGAAAAAAQABADzAAAAaAYAAAAA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sectPr w:rsidR="006F4401">
          <w:headerReference w:type="default" r:id="rId385"/>
          <w:footerReference w:type="default" r:id="rId386"/>
          <w:pgSz w:w="12240" w:h="15840"/>
          <w:pgMar w:top="1020" w:right="0" w:bottom="1080" w:left="0" w:header="677" w:footer="883" w:gutter="0"/>
          <w:cols w:space="720"/>
        </w:sect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Heading2"/>
        <w:spacing w:before="213"/>
        <w:ind w:left="0" w:right="21"/>
        <w:jc w:val="center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44704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ragraph">
                  <wp:posOffset>-292100</wp:posOffset>
                </wp:positionV>
                <wp:extent cx="69850" cy="2488565"/>
                <wp:effectExtent l="0" t="0" r="0" b="0"/>
                <wp:wrapNone/>
                <wp:docPr id="727" name="docshapegroup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488565"/>
                          <a:chOff x="12131" y="-460"/>
                          <a:chExt cx="110" cy="3919"/>
                        </a:xfrm>
                      </wpg:grpSpPr>
                      <pic:pic xmlns:pic="http://schemas.openxmlformats.org/drawingml/2006/picture">
                        <pic:nvPicPr>
                          <pic:cNvPr id="728" name="docshape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224"/>
                            <a:ext cx="110" cy="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docshape594"/>
                        <wps:cNvSpPr>
                          <a:spLocks noChangeArrowheads="1"/>
                        </wps:cNvSpPr>
                        <wps:spPr bwMode="auto">
                          <a:xfrm>
                            <a:off x="12174" y="-461"/>
                            <a:ext cx="29" cy="1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26D00" id="docshapegroup592" o:spid="_x0000_s1026" style="position:absolute;margin-left:606.55pt;margin-top:-23pt;width:5.5pt;height:195.95pt;z-index:15944704;mso-position-horizontal-relative:page" coordorigin="12131,-460" coordsize="110,3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HrlKBAAAsAsAAA4AAABkcnMvZTJvRG9jLnhtbOxW227jNhB9L9B/&#10;EPSuWFIk64I4i8SXYIG0DbrtB9AUJRErkSpJx0mL/ntnSMmXJOim2dcGiMHraOacMzO8+vTUd94j&#10;U5pLsfCji9D3mKCy4qJZ+L//tgly39OGiIp0UrCF/8y0/+n6xx+u9kPJYtnKrmLKAyNCl/th4bfG&#10;DOVspmnLeqIv5MAEbNZS9cTAVDWzSpE9WO+7WRyG89leqmpQkjKtYXXlNv1ra7+uGTW/1LVmxusW&#10;Pvhm7K+yv1v8nV1fkbJRZGg5Hd0gH/CiJ1zARw+mVsQQb6f4K1M9p0pqWZsLKvuZrGtOmY0BoonC&#10;F9HcKbkbbCxNuW+GA0wA7QucPmyW/vz4oDxeLfwsznxPkB5IqiTVLRlYg99PixhR2g9NCYfv1PBl&#10;eFAuVBjeS/pVw/bs5T7OG3fY2+5/khXYJTsjLUpPterRBMTvPVkyng9ksCfjUVicF3kKjFHYiZM8&#10;T+epI4u2wCjeiuLoMvI92A+S+cgkbdfj9SgaL18WUYE3Z6R0n7Wujq5dXw2clvA/YgujV9h+W4Nw&#10;y+wU80cj/bts9ER93Q0ByGAghm95x82zlTQghE6JxwdOEWmcnNIEGXVOU1pcYoDTOXeLYFSWHU/I&#10;ZUtEw270APkAwIGBaUkpuW8ZqTQuI0rnVuz0zJNtx4cN7zqkD8djzJBSLyT5BmxO7itJdz0TxuWv&#10;Yh2EL4Vu+aB9T5Ws3zKQo/pcRVYroId7bfBzqAybU3/F+U0YFvFtsEzDZZCE2Tq4KZIsyMJ1loRJ&#10;Hi2j5d94O0rKnWYAA+lWAx99hdVX3r6ZQGOpcalpU9x7JLaQOD2BQ1ZXk4sgMYQEfdWK/gpgwzkY&#10;G8UMbXFYA3LjOhw+bFiYj8giBxqy7JuJgykAMocUiOI4cfmBKGH+HBIgji+tPg4JANJQ2twx2Xs4&#10;AKzBU4s1eQSoXWzTEfRaSGTcxtKJswWw6VYmCE5ZKsJina/zJEji+RpYWq2Cm80yCeabKEtXl6vl&#10;chVNLLW8qpjAz3w/SRZz2fFq0qlWzXbZKUfexv6NFUEfj81QLEc3JmLRGELqhFdEcRLexkWwmedZ&#10;kGySNCiyMA/CqLgt5mFSJKvNeUj3XLDvD8nbL/wijVPL0onTKLST2EL79zo2UvbcQJ/teL/w88Mh&#10;UmLqr0VlqTWEd258AgW6f4QC6J6ItpJFkY41AzSLTQK6uJ5qAszel2fYw9/qf1+wCUHIaPa0Ahav&#10;K6AV/3hualDadad/KXZnF3Dy3qzLkqnx2KrpJIJZF4Nv2LKiLLQt6eNJ9xGW/1N2/i/lsbPAg8Ax&#10;75S2ldUz1F4loTJCcYXHLQxaqf70vT08FBe+/mNHsNt3nwUIvIiSBI4ZO0nSLIaJOt3Znu4QQcHU&#10;wje+54ZL416ju0HxpoUvua4n5A08lmpuqzH657yCZMMJ5Jgd2WehTc/xCYvvztO5PXV8aF/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XnBB7iAAAADQEAAA8AAABkcnMvZG93bnJl&#10;di54bWxMj8FqwzAQRO+F/oPYQm+JLNsJrWs5hND2FApNCiE3xdrYJpZkLMV2/r6bU3uc2cfsTL6a&#10;TMsG7H3jrAQxj4ChLZ1ubCXhZ/8xewHmg7Jatc6ihBt6WBWPD7nKtBvtNw67UDEKsT5TEuoQuoxz&#10;X9ZolJ+7Di3dzq43KpDsK657NVK4aXkcRUtuVGPpQ6063NRYXnZXI+FzVOM6Ee/D9nLe3I77xddh&#10;K1DK56dp/QYs4BT+YLjXp+pQUKeTu1rtWUs6FokgVsIsXdKqOxLHKVknCUm6eAVe5Pz/iuIXAAD/&#10;/wMAUEsDBAoAAAAAAAAAIQA4dd3KhgcAAIYHAAAVAAAAZHJzL21lZGlhL2ltYWdlMS5qcGVn/9j/&#10;4AAQSkZJRgABAQEAYABgAAD/2wBDAAMCAgMCAgMDAwMEAwMEBQgFBQQEBQoHBwYIDAoMDAsKCwsN&#10;DhIQDQ4RDgsLEBYQERMUFRUVDA8XGBYUGBIUFRT/2wBDAQMEBAUEBQkFBQkUDQsNFBQUFBQUFBQU&#10;FBQUFBQUFBQUFBQUFBQUFBQUFBQUFBQUFBQUFBQUFBQUFBQUFBQUFBT/wAARCAE1AA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vF48qKS&#10;T0U18Af8FALnyNH+Gt4BljqV5EcdwYXOP0B/Cv0C8c/8g+b/AHTX5+ft5gN4Y+GeecatdsPr5Eg/&#10;qactjJn6CeKZAYXB/umvzw/b7to5rL4cR3Py251PVGJ/4CMfnX6DeKG3LIp/umvgL9va3/tLRvBS&#10;HOI9UmhUjsPsxb+lKrsNn3p4zdhbsIuZS2Me3evhj9vpl07Svh2YiB5uq3rMWOMsluEI/MtX3b4n&#10;URTNI33Qpr4F/b5jGoRfDS1lGYptR1WVB6gKvNFXYGffnjRQ1rMD0KGvgX9u9mjtfhXdcZhvbuBM&#10;+htcn+S/lX354uAaCQHptOa/P7/goQsieDPAjxjMyaxKsI9U+ytmirsDP0A8Yc28o/2DXwh+38m3&#10;w18MzxxqFwefT7M1feXixQYpM9CpFfBn/BQhyPh/4JnUZaDWpYAPVTbMcfmB+VFXYpn3t4xUiylK&#10;/e2mvhL9vIxDwX8OllOIX1qZpj6P9jkxX3p4sASxkZugU18A/t5GP/hD/BC3ZK2j63NMD6j7I68e&#10;+WH60VNgZ9+eLWElnLGx+Uqc1+f3/BQqBp/A3w+t+hTXJjF/ufY5Mn8zX334rx5MgPTaa+E/28Qs&#10;nhfwNLOdsKatNbKfQG1Z8/mo/OqlsSz7s8Xrm3kPsa+Dv+CgHzfDXwSp/wChhk/9I5K+9vFA3wuP&#10;Y18Ef8FCf3fw/wDBCf8AUwyf+kclN7Az758SDELn/ZNfBH/BQxN/gLwQ3/Uwy/8ApHJX3x4q+Wyl&#10;P+ya+D/2/wCPf8M/BD/9TDJ/6RyUPYGfeHir57OVf9k18L/t/Dy/ht4PXt/bSf8ApLc/4/rX3V4n&#10;XFtIfY18Lf8ABQd1X4VeC53OEj8Rurn0Js5Mfy/SlLYGfdvilf8AQ5PpXwX/AMFFB/xZDRB6+JYf&#10;/SW5r728UcWchPTFfBf/AAUYXZ8ENAJ6P4khK/T7Lc05bAz7y8XHOnyj/ZNfCP8AwUeXf8DfCI/6&#10;j0X/AKS3Nfdfitv9Bl/3TXwz/wAFG0C/A/wiT0/t6L/0luaJbAz7m8UKDZyZ6YNfEn7fixXXwe8O&#10;i7YJaw+IIhuY4A/0W5xX254q/wCQfJ9DXwf/AMFI4vO/Zw0yLn974it4zjsPInbP5qB+NEtgZ95e&#10;KR/oEn0r4b/4KFqD8AtKByP+KggK47nyJ+PyzX3R4qX/AIl8n0r4N/4KUmWP9mnT3ts/aU8RW7Lj&#10;qf3MwI/Un8KUtgZ97eKR/wAS+T6V8Lf8FE1Mf7PulOOCfEECg+h8ic5/TH4192+KEzp8gHXFfCf/&#10;AAUXfzP2ebBV5aDX4GI9/JmGP/HqctgZ94eI/wDj0evg3/gocBH+z/I/TPiK3HPr5UtfeXiLm0av&#10;gz/go2wj/Z1lYjJXxDbNEPWTy5Bj/vkufwolsDPvTxMNti7V8D/8FF5VX9m++mkOI4tctnRv7r4Z&#10;c/kzD8a++fFn/IKkr8/f+CkQ8z9lm5Q/dfxJaq3uPLkOPzAP4UnsDP0B8Xr/AMSWU18Jf8FCZTZf&#10;so3typ2s/iG1hJP8K7XbP5qB+NfeXihPM0iRa+Dv+Cidqtz+yzqlm/3DrVq35Gh7Az7110brRkr4&#10;N/4KXrJB+y3qn2YE3P8AbdpwB2zzX3t4hHlae8npXwt/wUcEsn7Ld7d2vM6a/amT/rkVYf8AoRSh&#10;7Es+6fEozpMo9a+Gv+Ch0htf2UtVKfx6xaRt7ruzj8wD+FFFLoOW5//ZUEsBAi0AFAAGAAgAAAAh&#10;AIoVP5gMAQAAFQIAABMAAAAAAAAAAAAAAAAAAAAAAFtDb250ZW50X1R5cGVzXS54bWxQSwECLQAU&#10;AAYACAAAACEAOP0h/9YAAACUAQAACwAAAAAAAAAAAAAAAAA9AQAAX3JlbHMvLnJlbHNQSwECLQAU&#10;AAYACAAAACEAfgAeuUoEAACwCwAADgAAAAAAAAAAAAAAAAA8AgAAZHJzL2Uyb0RvYy54bWxQSwEC&#10;LQAUAAYACAAAACEAWGCzG7oAAAAiAQAAGQAAAAAAAAAAAAAAAACyBgAAZHJzL19yZWxzL2Uyb0Rv&#10;Yy54bWwucmVsc1BLAQItABQABgAIAAAAIQAV5wQe4gAAAA0BAAAPAAAAAAAAAAAAAAAAAKMHAABk&#10;cnMvZG93bnJldi54bWxQSwECLQAKAAAAAAAAACEAOHXdyoYHAACGBwAAFQAAAAAAAAAAAAAAAACy&#10;CAAAZHJzL21lZGlhL2ltYWdlMS5qcGVnUEsFBgAAAAAGAAYAfQEAAGsQAAAAAA==&#10;">
                <v:shape id="docshape593" o:spid="_x0000_s1027" type="#_x0000_t75" style="position:absolute;left:12130;top:1224;width:110;height:2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5ArCAAAA3AAAAA8AAABkcnMvZG93bnJldi54bWxET89rwjAUvgv+D+ENdtPUHuaopsUJGxvI&#10;wCp4fWueTVnzUpKsdv+9OQx2/Ph+b6vJ9mIkHzrHClbLDARx43THrYLz6XXxDCJEZI29Y1LwSwGq&#10;cj7bYqHdjY801rEVKYRDgQpMjEMhZWgMWQxLNxAn7uq8xZigb6X2eEvhtpd5lj1Jix2nBoMD7Q01&#10;3/WPVfBy9uPHpc5318Pq7dhkvf/6NGulHh+m3QZEpCn+i//c71rBOk9r05l0BG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OQKwgAAANwAAAAPAAAAAAAAAAAAAAAAAJ8C&#10;AABkcnMvZG93bnJldi54bWxQSwUGAAAAAAQABAD3AAAAjgMAAAAA&#10;">
                  <v:imagedata r:id="rId388" o:title=""/>
                </v:shape>
                <v:rect id="docshape594" o:spid="_x0000_s1028" style="position:absolute;left:12174;top:-461;width:29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kKMYA&#10;AADcAAAADwAAAGRycy9kb3ducmV2LnhtbESPQWsCMRSE7wX/Q3iCt5rtUquuRtGC4KVQbQ96e25e&#10;dxc3L2sSde2vb4SCx2FmvmGm89bU4kLOV5YVvPQTEMS51RUXCr6/Vs8jED4ga6wtk4IbeZjPOk9T&#10;zLS98oYu21CICGGfoYIyhCaT0uclGfR92xBH78c6gyFKV0jt8BrhppZpkrxJgxXHhRIbei8pP27P&#10;RsFyPFqePl/543dz2NN+dzgOUpco1eu2iwmIQG14hP/ba61gmI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lkKMYAAADcAAAADwAAAAAAAAAAAAAAAACYAgAAZHJz&#10;L2Rvd25yZXYueG1sUEsFBgAAAAAEAAQA9QAAAIsDAAAAAA==&#10;" fillcolor="black" stroked="f"/>
                <w10:wrap anchorx="page"/>
              </v:group>
            </w:pict>
          </mc:Fallback>
        </mc:AlternateContent>
      </w:r>
      <w:r w:rsidR="00130153">
        <w:rPr>
          <w:color w:val="2B2B2B"/>
          <w:spacing w:val="-2"/>
        </w:rPr>
        <w:t>CIDES!</w:t>
      </w:r>
    </w:p>
    <w:p w:rsidR="006F4401" w:rsidRDefault="00462828">
      <w:pPr>
        <w:pStyle w:val="BodyText"/>
        <w:rPr>
          <w:rFonts w:ascii="Times New Roman"/>
          <w:b/>
          <w:sz w:val="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02880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45085</wp:posOffset>
                </wp:positionV>
                <wp:extent cx="6369685" cy="1270"/>
                <wp:effectExtent l="0" t="0" r="0" b="0"/>
                <wp:wrapTopAndBottom/>
                <wp:docPr id="726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090 1090"/>
                            <a:gd name="T1" fmla="*/ T0 w 10031"/>
                            <a:gd name="T2" fmla="+- 0 11120 1090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0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79549" id="docshape595" o:spid="_x0000_s1026" style="position:absolute;margin-left:54.5pt;margin-top:3.55pt;width:501.55pt;height:.1pt;z-index:-155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naBgMAAK0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SjzESpIYiMUm1DT2ajaxAbaPn4PfYPCibom7uJf2qwRBcWOxGgw/ath8lAxiyN9KJcsxVbU9C&#10;uujotH86ac+PBlH4OB6OZ+PpCCMKtiieuNIEZN6fpXtt3nPpcMjhXhtfOQYrpzvruG+gynldQRHf&#10;DlCIonDmX12lT25R7/YmQJsQteAZDqNrr7j38mBRFP8ebdj7WbT4HA1S2PUkSdHzpkfREYcVIrZZ&#10;QidVI7WVaAP0eo0AAZxskn/wheDXvv5MF0JBF1zff4UR3P+tz7chxjKzIewStVABp4b9UssD30hn&#10;M1fVgyjP1kqce9nzUIkzXt4OR2wIuDt+4cJatmflFXJdVpWrbyUsmWQ0nUZOHi2rklmr5aPVbrus&#10;FDoQ29zusfkA2oVbo7TJiC68nzP5tJXcC+bCFJywVbc2pKz8GoAqpzvc0U4ee1tdW/+YhbPVdDVN&#10;Bkk8Xg2SMMsG79bLZDBeR5NRNsyWyyz6aTlHybwoGePC0u5HTJT8XQt3w84Ph9OQuUjvQoW1e16q&#10;EFzScCJBLv2vr0LfwL7jt5I9QTMr6WcmzHhYFFJ9x6iFeZli/W1PFMeo+iBgIM2iJLED1m2S0SSG&#10;jTq3bM8tRFCASrHBcPntcmn8UN43qtwVEMnXW8h3METy0na7mzaeVbeBmegy6Oa3Hbrne+f1/C+z&#10;+AUAAP//AwBQSwMEFAAGAAgAAAAhANj9/lreAAAACAEAAA8AAABkcnMvZG93bnJldi54bWxMj0FP&#10;wzAMhe9I/IfISFwQS1vQYKXphJDgBJu2IXH1GtNWNE7VZF3h1+Od4ObnZz1/r1hOrlMjDaH1bCCd&#10;JaCIK29brg28756v70GFiGyx80wGvinAsjw/KzC3/sgbGrexVhLCIUcDTYx9rnWoGnIYZr4nFu/T&#10;Dw6jyKHWdsCjhLtOZ0ky1w5blg8N9vTUUPW1PTgDeh0pZIs3f9u//ozzl/XqY7e5MubyYnp8ABVp&#10;in/HcMIXdCiFae8PbIPqRCcL6RIN3KWgTn6aZjLtZXEDuiz0/wLlLwAAAP//AwBQSwECLQAUAAYA&#10;CAAAACEAtoM4kv4AAADhAQAAEwAAAAAAAAAAAAAAAAAAAAAAW0NvbnRlbnRfVHlwZXNdLnhtbFBL&#10;AQItABQABgAIAAAAIQA4/SH/1gAAAJQBAAALAAAAAAAAAAAAAAAAAC8BAABfcmVscy8ucmVsc1BL&#10;AQItABQABgAIAAAAIQDQKvnaBgMAAK0GAAAOAAAAAAAAAAAAAAAAAC4CAABkcnMvZTJvRG9jLnht&#10;bFBLAQItABQABgAIAAAAIQDY/f5a3gAAAAgBAAAPAAAAAAAAAAAAAAAAAGAFAABkcnMvZG93bnJl&#10;di54bWxQSwUGAAAAAAQABADzAAAAawYAAAAA&#10;" path="m,l10030,e" filled="f" strokeweight="1.2745mm">
                <v:path arrowok="t" o:connecttype="custom" o:connectlocs="0,0;6369050,0" o:connectangles="0,0"/>
                <w10:wrap type="topAndBottom" anchorx="page"/>
              </v:shape>
            </w:pict>
          </mc:Fallback>
        </mc:AlternateContent>
      </w: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39"/>
        </w:tabs>
        <w:spacing w:before="287" w:line="247" w:lineRule="auto"/>
        <w:ind w:left="1847" w:right="1184" w:hanging="998"/>
        <w:jc w:val="both"/>
        <w:rPr>
          <w:color w:val="2B2B2B"/>
          <w:sz w:val="21"/>
        </w:rPr>
      </w:pPr>
      <w:r>
        <w:rPr>
          <w:color w:val="1C1C1C"/>
          <w:w w:val="105"/>
          <w:sz w:val="21"/>
        </w:rPr>
        <w:t xml:space="preserve">Participar </w:t>
      </w:r>
      <w:r>
        <w:rPr>
          <w:color w:val="2B2B2B"/>
          <w:w w:val="105"/>
          <w:sz w:val="21"/>
        </w:rPr>
        <w:t xml:space="preserve">en actividades de divulgación científica y tecnológica a través </w:t>
      </w:r>
      <w:r>
        <w:rPr>
          <w:color w:val="1C1C1C"/>
          <w:w w:val="105"/>
          <w:sz w:val="21"/>
        </w:rPr>
        <w:t xml:space="preserve">de la impartición </w:t>
      </w:r>
      <w:r>
        <w:rPr>
          <w:color w:val="2B2B2B"/>
          <w:w w:val="105"/>
          <w:sz w:val="21"/>
        </w:rPr>
        <w:t xml:space="preserve">de conferencias, </w:t>
      </w:r>
      <w:r>
        <w:rPr>
          <w:color w:val="1C1C1C"/>
          <w:w w:val="105"/>
          <w:sz w:val="21"/>
        </w:rPr>
        <w:t xml:space="preserve">ponencias </w:t>
      </w:r>
      <w:r>
        <w:rPr>
          <w:color w:val="2B2B2B"/>
          <w:w w:val="105"/>
          <w:sz w:val="21"/>
        </w:rPr>
        <w:t xml:space="preserve">en eventos de alto </w:t>
      </w:r>
      <w:r>
        <w:rPr>
          <w:color w:val="1C1C1C"/>
          <w:w w:val="105"/>
          <w:sz w:val="21"/>
        </w:rPr>
        <w:t xml:space="preserve">impacto </w:t>
      </w:r>
      <w:r>
        <w:rPr>
          <w:color w:val="424242"/>
          <w:w w:val="105"/>
          <w:sz w:val="21"/>
        </w:rPr>
        <w:t xml:space="preserve">y </w:t>
      </w:r>
      <w:r>
        <w:rPr>
          <w:color w:val="2B2B2B"/>
          <w:w w:val="105"/>
          <w:sz w:val="21"/>
        </w:rPr>
        <w:t xml:space="preserve">publicación de artículos en </w:t>
      </w:r>
      <w:r>
        <w:rPr>
          <w:color w:val="1C1C1C"/>
          <w:w w:val="105"/>
          <w:sz w:val="21"/>
        </w:rPr>
        <w:t xml:space="preserve">revistas nacionales </w:t>
      </w:r>
      <w:r>
        <w:rPr>
          <w:color w:val="2B2B2B"/>
          <w:w w:val="105"/>
          <w:sz w:val="21"/>
        </w:rPr>
        <w:t xml:space="preserve">e </w:t>
      </w:r>
      <w:r>
        <w:rPr>
          <w:color w:val="1C1C1C"/>
          <w:w w:val="105"/>
          <w:sz w:val="21"/>
        </w:rPr>
        <w:t>internacionales;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38"/>
          <w:tab w:val="left" w:pos="1839"/>
        </w:tabs>
        <w:ind w:left="1838" w:hanging="881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Mantener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estándares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calidad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certificaciones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nacionales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internacionales;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39"/>
          <w:tab w:val="left" w:pos="1840"/>
        </w:tabs>
        <w:ind w:left="1839" w:hanging="758"/>
        <w:jc w:val="left"/>
        <w:rPr>
          <w:b/>
          <w:color w:val="2B2B2B"/>
        </w:rPr>
      </w:pPr>
      <w:r>
        <w:rPr>
          <w:color w:val="2B2B2B"/>
          <w:w w:val="105"/>
          <w:sz w:val="21"/>
        </w:rPr>
        <w:t>Velar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por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estricto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cumplimiento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compromisos</w:t>
      </w:r>
      <w:r>
        <w:rPr>
          <w:color w:val="2B2B2B"/>
          <w:spacing w:val="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contractuales</w:t>
      </w:r>
      <w:r>
        <w:rPr>
          <w:color w:val="2B2B2B"/>
          <w:spacing w:val="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los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proyectos,</w:t>
      </w:r>
    </w:p>
    <w:p w:rsidR="006F4401" w:rsidRDefault="006F4401">
      <w:pPr>
        <w:pStyle w:val="BodyText"/>
        <w:spacing w:before="2"/>
      </w:pPr>
    </w:p>
    <w:p w:rsidR="006F4401" w:rsidRDefault="00130153">
      <w:pPr>
        <w:pStyle w:val="ListParagraph"/>
        <w:numPr>
          <w:ilvl w:val="0"/>
          <w:numId w:val="26"/>
        </w:numPr>
        <w:tabs>
          <w:tab w:val="left" w:pos="1838"/>
          <w:tab w:val="left" w:pos="1839"/>
        </w:tabs>
        <w:ind w:left="1838" w:hanging="707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Participar</w:t>
      </w:r>
      <w:r>
        <w:rPr>
          <w:color w:val="2B2B2B"/>
          <w:spacing w:val="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comités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especialidad</w:t>
      </w:r>
      <w:r>
        <w:rPr>
          <w:color w:val="2B2B2B"/>
          <w:spacing w:val="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temática,</w:t>
      </w:r>
    </w:p>
    <w:p w:rsidR="006F4401" w:rsidRDefault="006F4401">
      <w:pPr>
        <w:pStyle w:val="BodyText"/>
        <w:spacing w:before="1"/>
        <w:rPr>
          <w:sz w:val="26"/>
        </w:rPr>
      </w:pPr>
    </w:p>
    <w:p w:rsidR="006F4401" w:rsidRDefault="00130153">
      <w:pPr>
        <w:spacing w:before="1"/>
        <w:ind w:left="1124"/>
        <w:rPr>
          <w:b/>
          <w:sz w:val="21"/>
        </w:rPr>
      </w:pPr>
      <w:r>
        <w:rPr>
          <w:b/>
          <w:color w:val="2B2B2B"/>
          <w:w w:val="105"/>
          <w:sz w:val="21"/>
        </w:rPr>
        <w:t>FUNCIONES</w:t>
      </w:r>
      <w:r>
        <w:rPr>
          <w:b/>
          <w:color w:val="2B2B2B"/>
          <w:spacing w:val="-6"/>
          <w:w w:val="105"/>
          <w:sz w:val="21"/>
        </w:rPr>
        <w:t xml:space="preserve"> </w:t>
      </w:r>
      <w:r>
        <w:rPr>
          <w:b/>
          <w:color w:val="2B2B2B"/>
          <w:spacing w:val="-2"/>
          <w:w w:val="105"/>
          <w:sz w:val="21"/>
        </w:rPr>
        <w:t>ESPECÍFICAS</w:t>
      </w:r>
    </w:p>
    <w:p w:rsidR="006F4401" w:rsidRDefault="00130153">
      <w:pPr>
        <w:pStyle w:val="ListParagraph"/>
        <w:numPr>
          <w:ilvl w:val="1"/>
          <w:numId w:val="26"/>
        </w:numPr>
        <w:tabs>
          <w:tab w:val="left" w:pos="1839"/>
        </w:tabs>
        <w:spacing w:before="62" w:line="374" w:lineRule="auto"/>
        <w:ind w:right="1134" w:hanging="361"/>
        <w:rPr>
          <w:sz w:val="21"/>
        </w:rPr>
      </w:pPr>
      <w:r>
        <w:rPr>
          <w:color w:val="2B2B2B"/>
          <w:w w:val="105"/>
          <w:sz w:val="21"/>
        </w:rPr>
        <w:t>Participar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adquisiciones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equipamiento</w:t>
      </w:r>
      <w:r>
        <w:rPr>
          <w:color w:val="595B5B"/>
          <w:w w:val="105"/>
          <w:sz w:val="21"/>
        </w:rPr>
        <w:t>,</w:t>
      </w:r>
      <w:r>
        <w:rPr>
          <w:color w:val="595B5B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insumos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especiales</w:t>
      </w:r>
      <w:r>
        <w:rPr>
          <w:color w:val="2B2B2B"/>
          <w:spacing w:val="7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proyectos</w:t>
      </w:r>
      <w:r>
        <w:rPr>
          <w:color w:val="2B2B2B"/>
          <w:spacing w:val="7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en condiciones atípicas, </w:t>
      </w:r>
      <w:r>
        <w:rPr>
          <w:color w:val="1C1C1C"/>
          <w:w w:val="105"/>
          <w:sz w:val="21"/>
        </w:rPr>
        <w:t xml:space="preserve">inversiones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obra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pública </w:t>
      </w:r>
      <w:r>
        <w:rPr>
          <w:color w:val="1C1C1C"/>
          <w:w w:val="105"/>
          <w:sz w:val="21"/>
        </w:rPr>
        <w:t xml:space="preserve">tanto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remodelación como ampliaciones.</w:t>
      </w:r>
    </w:p>
    <w:p w:rsidR="006F4401" w:rsidRDefault="00130153">
      <w:pPr>
        <w:pStyle w:val="ListParagraph"/>
        <w:numPr>
          <w:ilvl w:val="1"/>
          <w:numId w:val="26"/>
        </w:numPr>
        <w:tabs>
          <w:tab w:val="left" w:pos="1832"/>
        </w:tabs>
        <w:spacing w:before="5" w:line="381" w:lineRule="auto"/>
        <w:ind w:left="1838" w:right="1141" w:hanging="351"/>
        <w:rPr>
          <w:sz w:val="21"/>
        </w:rPr>
      </w:pPr>
      <w:r>
        <w:rPr>
          <w:color w:val="2B2B2B"/>
          <w:w w:val="105"/>
          <w:sz w:val="21"/>
        </w:rPr>
        <w:t>Participar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comités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comisiones</w:t>
      </w:r>
      <w:r>
        <w:rPr>
          <w:color w:val="2B2B2B"/>
          <w:spacing w:val="6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oficiales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solicitud</w:t>
      </w:r>
      <w:r>
        <w:rPr>
          <w:color w:val="2B2B2B"/>
          <w:spacing w:val="3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General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>Dirección Adjunta de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Ciencia y Tecnología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y/o la Dirección de Operaciones.</w:t>
      </w:r>
    </w:p>
    <w:p w:rsidR="006F4401" w:rsidRDefault="00130153">
      <w:pPr>
        <w:pStyle w:val="ListParagraph"/>
        <w:numPr>
          <w:ilvl w:val="1"/>
          <w:numId w:val="26"/>
        </w:numPr>
        <w:tabs>
          <w:tab w:val="left" w:pos="1832"/>
        </w:tabs>
        <w:spacing w:line="374" w:lineRule="auto"/>
        <w:ind w:left="1848" w:right="1139" w:hanging="364"/>
        <w:rPr>
          <w:sz w:val="21"/>
        </w:rPr>
      </w:pPr>
      <w:r>
        <w:rPr>
          <w:color w:val="2B2B2B"/>
          <w:w w:val="105"/>
          <w:sz w:val="21"/>
        </w:rPr>
        <w:t>Poner especial atención en que el índice de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facturación del personal Adscrito a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dirección </w:t>
      </w:r>
      <w:r>
        <w:rPr>
          <w:color w:val="2B2B2B"/>
          <w:w w:val="105"/>
          <w:sz w:val="21"/>
        </w:rPr>
        <w:t>a su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cargo (horas en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proyectos contratados/</w:t>
      </w:r>
      <w:r>
        <w:rPr>
          <w:color w:val="2B2B2B"/>
          <w:spacing w:val="3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horas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totales), sea igual al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75% o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superior.</w:t>
      </w:r>
    </w:p>
    <w:p w:rsidR="006F4401" w:rsidRDefault="00130153">
      <w:pPr>
        <w:pStyle w:val="ListParagraph"/>
        <w:numPr>
          <w:ilvl w:val="1"/>
          <w:numId w:val="26"/>
        </w:numPr>
        <w:tabs>
          <w:tab w:val="left" w:pos="1830"/>
        </w:tabs>
        <w:spacing w:before="3" w:line="381" w:lineRule="auto"/>
        <w:ind w:left="1845" w:right="1131" w:hanging="362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483736064" behindDoc="1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406861</wp:posOffset>
            </wp:positionV>
            <wp:extent cx="73982" cy="1330559"/>
            <wp:effectExtent l="0" t="0" r="0" b="0"/>
            <wp:wrapNone/>
            <wp:docPr id="153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71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133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  <w:sz w:val="21"/>
        </w:rPr>
        <w:t>Controlar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presupuesto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gastos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autorizado</w:t>
      </w:r>
      <w:r>
        <w:rPr>
          <w:color w:val="2B2B2B"/>
          <w:spacing w:val="3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3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3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área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2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</w:t>
      </w:r>
      <w:r>
        <w:rPr>
          <w:color w:val="2B2B2B"/>
          <w:spacing w:val="3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General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3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>Dirección Adjunta de Administración</w:t>
      </w:r>
      <w:r>
        <w:rPr>
          <w:color w:val="595B5B"/>
          <w:w w:val="105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26"/>
        </w:numPr>
        <w:tabs>
          <w:tab w:val="left" w:pos="1845"/>
        </w:tabs>
        <w:spacing w:line="239" w:lineRule="exact"/>
        <w:ind w:left="1844" w:hanging="361"/>
        <w:rPr>
          <w:sz w:val="21"/>
        </w:rPr>
      </w:pPr>
      <w:r>
        <w:rPr>
          <w:color w:val="2B2B2B"/>
          <w:w w:val="105"/>
          <w:sz w:val="21"/>
        </w:rPr>
        <w:t>Facilitar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movilidad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personal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a,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desde,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diferentes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Direcciones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Temáticas.</w:t>
      </w:r>
    </w:p>
    <w:p w:rsidR="006F4401" w:rsidRDefault="00130153">
      <w:pPr>
        <w:pStyle w:val="ListParagraph"/>
        <w:numPr>
          <w:ilvl w:val="1"/>
          <w:numId w:val="26"/>
        </w:numPr>
        <w:tabs>
          <w:tab w:val="left" w:pos="1845"/>
        </w:tabs>
        <w:spacing w:before="142" w:line="374" w:lineRule="auto"/>
        <w:ind w:left="1847" w:right="1464" w:hanging="362"/>
        <w:rPr>
          <w:sz w:val="21"/>
        </w:rPr>
      </w:pPr>
      <w:r>
        <w:rPr>
          <w:color w:val="2B2B2B"/>
          <w:w w:val="105"/>
          <w:sz w:val="21"/>
        </w:rPr>
        <w:t>Fomentar</w:t>
      </w:r>
      <w:r>
        <w:rPr>
          <w:color w:val="2B2B2B"/>
          <w:spacing w:val="3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2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participación</w:t>
      </w:r>
      <w:r>
        <w:rPr>
          <w:color w:val="2B2B2B"/>
          <w:spacing w:val="3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2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 dirección</w:t>
      </w:r>
      <w:r>
        <w:rPr>
          <w:color w:val="2B2B2B"/>
          <w:spacing w:val="3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 grupos</w:t>
      </w:r>
      <w:r>
        <w:rPr>
          <w:color w:val="2B2B2B"/>
          <w:spacing w:val="3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 trabajo</w:t>
      </w:r>
      <w:r>
        <w:rPr>
          <w:color w:val="2B2B2B"/>
          <w:spacing w:val="2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interdisciplinarios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2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 desarrollo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proyectos en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2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campo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2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especialidad.</w:t>
      </w:r>
    </w:p>
    <w:p w:rsidR="006F4401" w:rsidRDefault="00130153">
      <w:pPr>
        <w:pStyle w:val="ListParagraph"/>
        <w:numPr>
          <w:ilvl w:val="1"/>
          <w:numId w:val="26"/>
        </w:numPr>
        <w:tabs>
          <w:tab w:val="left" w:pos="1840"/>
        </w:tabs>
        <w:spacing w:before="5"/>
        <w:ind w:left="1839" w:hanging="349"/>
        <w:rPr>
          <w:sz w:val="21"/>
        </w:rPr>
      </w:pPr>
      <w:r>
        <w:rPr>
          <w:color w:val="1C1C1C"/>
          <w:sz w:val="21"/>
        </w:rPr>
        <w:t>Vigilar</w:t>
      </w:r>
      <w:r>
        <w:rPr>
          <w:color w:val="1C1C1C"/>
          <w:spacing w:val="12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promover</w:t>
      </w:r>
      <w:r>
        <w:rPr>
          <w:color w:val="2B2B2B"/>
          <w:spacing w:val="11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12"/>
          <w:sz w:val="21"/>
        </w:rPr>
        <w:t xml:space="preserve"> </w:t>
      </w:r>
      <w:r>
        <w:rPr>
          <w:color w:val="2B2B2B"/>
          <w:sz w:val="21"/>
        </w:rPr>
        <w:t>observancia</w:t>
      </w:r>
      <w:r>
        <w:rPr>
          <w:color w:val="2B2B2B"/>
          <w:spacing w:val="15"/>
          <w:sz w:val="21"/>
        </w:rPr>
        <w:t xml:space="preserve"> </w:t>
      </w:r>
      <w:r>
        <w:rPr>
          <w:color w:val="1C1C1C"/>
          <w:sz w:val="21"/>
        </w:rPr>
        <w:t>de</w:t>
      </w:r>
      <w:r>
        <w:rPr>
          <w:color w:val="1C1C1C"/>
          <w:spacing w:val="-16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3"/>
          <w:sz w:val="21"/>
        </w:rPr>
        <w:t xml:space="preserve"> </w:t>
      </w:r>
      <w:r>
        <w:rPr>
          <w:color w:val="2B2B2B"/>
          <w:sz w:val="21"/>
        </w:rPr>
        <w:t>valores, políticas</w:t>
      </w:r>
      <w:r>
        <w:rPr>
          <w:color w:val="2B2B2B"/>
          <w:spacing w:val="8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6"/>
          <w:sz w:val="21"/>
        </w:rPr>
        <w:t xml:space="preserve"> </w:t>
      </w:r>
      <w:r>
        <w:rPr>
          <w:color w:val="1C1C1C"/>
          <w:sz w:val="21"/>
        </w:rPr>
        <w:t>lineamientos</w:t>
      </w:r>
      <w:r>
        <w:rPr>
          <w:color w:val="1C1C1C"/>
          <w:spacing w:val="15"/>
          <w:sz w:val="21"/>
        </w:rPr>
        <w:t xml:space="preserve"> </w:t>
      </w:r>
      <w:r>
        <w:rPr>
          <w:color w:val="2B2B2B"/>
          <w:spacing w:val="-2"/>
          <w:sz w:val="21"/>
        </w:rPr>
        <w:t>institucionales</w:t>
      </w:r>
      <w:r>
        <w:rPr>
          <w:color w:val="595B5B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26"/>
        </w:numPr>
        <w:tabs>
          <w:tab w:val="left" w:pos="1839"/>
        </w:tabs>
        <w:spacing w:before="141"/>
        <w:ind w:left="1838" w:hanging="347"/>
        <w:rPr>
          <w:sz w:val="21"/>
        </w:rPr>
      </w:pPr>
      <w:r>
        <w:rPr>
          <w:color w:val="2B2B2B"/>
          <w:sz w:val="21"/>
        </w:rPr>
        <w:t>Proponer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>e</w:t>
      </w:r>
      <w:r>
        <w:rPr>
          <w:color w:val="2B2B2B"/>
          <w:spacing w:val="14"/>
          <w:sz w:val="21"/>
        </w:rPr>
        <w:t xml:space="preserve"> </w:t>
      </w:r>
      <w:r>
        <w:rPr>
          <w:color w:val="1C1C1C"/>
          <w:sz w:val="21"/>
        </w:rPr>
        <w:t>implantar</w:t>
      </w:r>
      <w:r>
        <w:rPr>
          <w:color w:val="1C1C1C"/>
          <w:spacing w:val="7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8"/>
          <w:sz w:val="21"/>
        </w:rPr>
        <w:t xml:space="preserve"> </w:t>
      </w:r>
      <w:r>
        <w:rPr>
          <w:color w:val="2B2B2B"/>
          <w:sz w:val="21"/>
        </w:rPr>
        <w:t>estrategia</w:t>
      </w:r>
      <w:r>
        <w:rPr>
          <w:color w:val="2B2B2B"/>
          <w:spacing w:val="24"/>
          <w:sz w:val="21"/>
        </w:rPr>
        <w:t xml:space="preserve"> </w:t>
      </w:r>
      <w:r>
        <w:rPr>
          <w:color w:val="2B2B2B"/>
          <w:sz w:val="21"/>
        </w:rPr>
        <w:t xml:space="preserve">para </w:t>
      </w:r>
      <w:r>
        <w:rPr>
          <w:color w:val="1C1C1C"/>
          <w:sz w:val="21"/>
        </w:rPr>
        <w:t>la</w:t>
      </w:r>
      <w:r>
        <w:rPr>
          <w:color w:val="1C1C1C"/>
          <w:spacing w:val="-11"/>
          <w:sz w:val="21"/>
        </w:rPr>
        <w:t xml:space="preserve"> </w:t>
      </w:r>
      <w:r>
        <w:rPr>
          <w:color w:val="2B2B2B"/>
          <w:sz w:val="21"/>
        </w:rPr>
        <w:t>formación</w:t>
      </w:r>
      <w:r>
        <w:rPr>
          <w:color w:val="2B2B2B"/>
          <w:spacing w:val="8"/>
          <w:sz w:val="21"/>
        </w:rPr>
        <w:t xml:space="preserve"> </w:t>
      </w:r>
      <w:r>
        <w:rPr>
          <w:color w:val="1C1C1C"/>
          <w:sz w:val="21"/>
        </w:rPr>
        <w:t>integral</w:t>
      </w:r>
      <w:r>
        <w:rPr>
          <w:color w:val="1C1C1C"/>
          <w:spacing w:val="4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13"/>
          <w:sz w:val="21"/>
        </w:rPr>
        <w:t xml:space="preserve"> </w:t>
      </w:r>
      <w:r>
        <w:rPr>
          <w:color w:val="2B2B2B"/>
          <w:sz w:val="21"/>
        </w:rPr>
        <w:t>su</w:t>
      </w:r>
      <w:r>
        <w:rPr>
          <w:color w:val="2B2B2B"/>
          <w:spacing w:val="-16"/>
          <w:sz w:val="21"/>
        </w:rPr>
        <w:t xml:space="preserve"> </w:t>
      </w:r>
      <w:r>
        <w:rPr>
          <w:color w:val="2B2B2B"/>
          <w:spacing w:val="-2"/>
          <w:sz w:val="21"/>
        </w:rPr>
        <w:t>personal.</w:t>
      </w:r>
    </w:p>
    <w:p w:rsidR="006F4401" w:rsidRDefault="00130153">
      <w:pPr>
        <w:pStyle w:val="ListParagraph"/>
        <w:numPr>
          <w:ilvl w:val="1"/>
          <w:numId w:val="26"/>
        </w:numPr>
        <w:tabs>
          <w:tab w:val="left" w:pos="1839"/>
        </w:tabs>
        <w:spacing w:before="135"/>
        <w:ind w:left="1838" w:hanging="347"/>
        <w:jc w:val="both"/>
        <w:rPr>
          <w:sz w:val="21"/>
        </w:rPr>
      </w:pPr>
      <w:r>
        <w:rPr>
          <w:color w:val="2B2B2B"/>
          <w:w w:val="105"/>
          <w:sz w:val="21"/>
        </w:rPr>
        <w:t>Participar</w:t>
      </w:r>
      <w:r>
        <w:rPr>
          <w:color w:val="2B2B2B"/>
          <w:spacing w:val="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elaboración</w:t>
      </w:r>
      <w:r>
        <w:rPr>
          <w:color w:val="2B2B2B"/>
          <w:spacing w:val="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del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Programa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Anual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Capacitación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Centro</w:t>
      </w:r>
      <w:r>
        <w:rPr>
          <w:color w:val="595B5B"/>
          <w:spacing w:val="-2"/>
          <w:w w:val="105"/>
          <w:sz w:val="21"/>
        </w:rPr>
        <w:t>.</w:t>
      </w:r>
    </w:p>
    <w:p w:rsidR="006F4401" w:rsidRDefault="00130153">
      <w:pPr>
        <w:spacing w:before="123" w:line="357" w:lineRule="auto"/>
        <w:ind w:left="1862" w:right="1167" w:hanging="543"/>
        <w:jc w:val="both"/>
        <w:rPr>
          <w:sz w:val="21"/>
        </w:rPr>
      </w:pPr>
      <w:r>
        <w:rPr>
          <w:color w:val="2B2B2B"/>
          <w:sz w:val="21"/>
        </w:rPr>
        <w:t>1</w:t>
      </w:r>
      <w:r>
        <w:rPr>
          <w:rFonts w:ascii="Times New Roman" w:hAnsi="Times New Roman"/>
          <w:color w:val="2B2B2B"/>
          <w:sz w:val="23"/>
        </w:rPr>
        <w:t>O</w:t>
      </w:r>
      <w:r>
        <w:rPr>
          <w:rFonts w:ascii="Times New Roman" w:hAnsi="Times New Roman"/>
          <w:color w:val="595B5B"/>
          <w:sz w:val="23"/>
        </w:rPr>
        <w:t>.</w:t>
      </w:r>
      <w:r>
        <w:rPr>
          <w:rFonts w:ascii="Times New Roman" w:hAnsi="Times New Roman"/>
          <w:color w:val="595B5B"/>
          <w:spacing w:val="80"/>
          <w:sz w:val="23"/>
        </w:rPr>
        <w:t xml:space="preserve"> </w:t>
      </w:r>
      <w:r>
        <w:rPr>
          <w:color w:val="1C1C1C"/>
          <w:sz w:val="21"/>
        </w:rPr>
        <w:t>Vigilar</w:t>
      </w:r>
      <w:r>
        <w:rPr>
          <w:color w:val="1C1C1C"/>
          <w:spacing w:val="40"/>
          <w:sz w:val="21"/>
        </w:rPr>
        <w:t xml:space="preserve"> </w:t>
      </w:r>
      <w:r>
        <w:rPr>
          <w:color w:val="2B2B2B"/>
          <w:sz w:val="21"/>
        </w:rPr>
        <w:t>que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se respeten</w:t>
      </w:r>
      <w:r>
        <w:rPr>
          <w:color w:val="2B2B2B"/>
          <w:spacing w:val="40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40"/>
          <w:sz w:val="21"/>
        </w:rPr>
        <w:t xml:space="preserve"> </w:t>
      </w:r>
      <w:r>
        <w:rPr>
          <w:color w:val="2B2B2B"/>
          <w:sz w:val="21"/>
        </w:rPr>
        <w:t>condiciones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seguridad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e</w:t>
      </w:r>
      <w:r>
        <w:rPr>
          <w:color w:val="2B2B2B"/>
          <w:spacing w:val="40"/>
          <w:sz w:val="21"/>
        </w:rPr>
        <w:t xml:space="preserve"> </w:t>
      </w:r>
      <w:r>
        <w:rPr>
          <w:color w:val="1C1C1C"/>
          <w:sz w:val="21"/>
        </w:rPr>
        <w:t>higiene</w:t>
      </w:r>
      <w:r>
        <w:rPr>
          <w:color w:val="1C1C1C"/>
          <w:spacing w:val="40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40"/>
          <w:sz w:val="21"/>
        </w:rPr>
        <w:t xml:space="preserve"> </w:t>
      </w:r>
      <w:r>
        <w:rPr>
          <w:color w:val="1C1C1C"/>
          <w:sz w:val="21"/>
        </w:rPr>
        <w:t>nivel</w:t>
      </w:r>
      <w:r>
        <w:rPr>
          <w:color w:val="1C1C1C"/>
          <w:spacing w:val="40"/>
          <w:sz w:val="21"/>
        </w:rPr>
        <w:t xml:space="preserve"> </w:t>
      </w:r>
      <w:r>
        <w:rPr>
          <w:color w:val="2B2B2B"/>
          <w:sz w:val="21"/>
        </w:rPr>
        <w:t>individual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40"/>
          <w:sz w:val="21"/>
        </w:rPr>
        <w:t xml:space="preserve"> </w:t>
      </w:r>
      <w:r>
        <w:rPr>
          <w:color w:val="1C1C1C"/>
          <w:sz w:val="21"/>
        </w:rPr>
        <w:t xml:space="preserve">la </w:t>
      </w:r>
      <w:r>
        <w:rPr>
          <w:color w:val="2B2B2B"/>
          <w:spacing w:val="-2"/>
          <w:sz w:val="21"/>
        </w:rPr>
        <w:t>institución</w:t>
      </w:r>
      <w:r>
        <w:rPr>
          <w:color w:val="595B5B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25"/>
        </w:numPr>
        <w:tabs>
          <w:tab w:val="left" w:pos="1846"/>
        </w:tabs>
        <w:spacing w:before="30" w:line="381" w:lineRule="auto"/>
        <w:ind w:right="1123" w:hanging="543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Participar en el proceso de reclutamiento y selección de personal, a través de entrevistas a candidatos que ocuparán puestos </w:t>
      </w:r>
      <w:r>
        <w:rPr>
          <w:color w:val="1C1C1C"/>
          <w:w w:val="105"/>
          <w:sz w:val="21"/>
        </w:rPr>
        <w:t xml:space="preserve">del </w:t>
      </w:r>
      <w:r>
        <w:rPr>
          <w:color w:val="2B2B2B"/>
          <w:w w:val="105"/>
          <w:sz w:val="21"/>
        </w:rPr>
        <w:t xml:space="preserve">área, así como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administración de </w:t>
      </w:r>
      <w:r>
        <w:rPr>
          <w:color w:val="1C1C1C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 xml:space="preserve">recursos humanos </w:t>
      </w:r>
      <w:r>
        <w:rPr>
          <w:color w:val="1C1C1C"/>
          <w:w w:val="105"/>
          <w:sz w:val="21"/>
        </w:rPr>
        <w:t xml:space="preserve">de la </w:t>
      </w:r>
      <w:r>
        <w:rPr>
          <w:color w:val="2B2B2B"/>
          <w:w w:val="105"/>
          <w:sz w:val="21"/>
        </w:rPr>
        <w:t>misma.</w:t>
      </w:r>
    </w:p>
    <w:p w:rsidR="006F4401" w:rsidRDefault="00224548">
      <w:pPr>
        <w:pStyle w:val="ListParagraph"/>
        <w:numPr>
          <w:ilvl w:val="0"/>
          <w:numId w:val="25"/>
        </w:numPr>
        <w:tabs>
          <w:tab w:val="left" w:pos="1868"/>
        </w:tabs>
        <w:spacing w:line="231" w:lineRule="exact"/>
        <w:ind w:left="1867" w:hanging="535"/>
        <w:jc w:val="both"/>
        <w:rPr>
          <w:color w:val="1C1C1C"/>
          <w:sz w:val="21"/>
        </w:rPr>
      </w:pPr>
      <w:r>
        <w:rPr>
          <w:color w:val="2B2B2B"/>
          <w:sz w:val="21"/>
        </w:rPr>
        <w:t>O</w:t>
      </w:r>
      <w:r w:rsidR="00130153">
        <w:rPr>
          <w:color w:val="2B2B2B"/>
          <w:sz w:val="21"/>
        </w:rPr>
        <w:t>bse</w:t>
      </w:r>
      <w:r>
        <w:rPr>
          <w:color w:val="2B2B2B"/>
          <w:sz w:val="21"/>
        </w:rPr>
        <w:t>r</w:t>
      </w:r>
      <w:r w:rsidR="00130153">
        <w:rPr>
          <w:color w:val="2B2B2B"/>
          <w:sz w:val="21"/>
        </w:rPr>
        <w:t>var</w:t>
      </w:r>
      <w:r w:rsidR="00130153">
        <w:rPr>
          <w:color w:val="2B2B2B"/>
          <w:spacing w:val="25"/>
          <w:sz w:val="21"/>
        </w:rPr>
        <w:t xml:space="preserve"> </w:t>
      </w:r>
      <w:r w:rsidR="00130153">
        <w:rPr>
          <w:color w:val="1C1C1C"/>
          <w:sz w:val="21"/>
        </w:rPr>
        <w:t>los</w:t>
      </w:r>
      <w:r w:rsidR="00130153">
        <w:rPr>
          <w:color w:val="1C1C1C"/>
          <w:spacing w:val="2"/>
          <w:sz w:val="21"/>
        </w:rPr>
        <w:t xml:space="preserve"> </w:t>
      </w:r>
      <w:r w:rsidR="00130153">
        <w:rPr>
          <w:color w:val="1C1C1C"/>
          <w:sz w:val="21"/>
        </w:rPr>
        <w:t>lineamientos</w:t>
      </w:r>
      <w:r w:rsidR="00130153">
        <w:rPr>
          <w:color w:val="1C1C1C"/>
          <w:spacing w:val="19"/>
          <w:sz w:val="21"/>
        </w:rPr>
        <w:t xml:space="preserve"> </w:t>
      </w:r>
      <w:r w:rsidR="00130153">
        <w:rPr>
          <w:color w:val="2B2B2B"/>
          <w:sz w:val="21"/>
        </w:rPr>
        <w:t>establecidos</w:t>
      </w:r>
      <w:r w:rsidR="00130153">
        <w:rPr>
          <w:color w:val="2B2B2B"/>
          <w:spacing w:val="9"/>
          <w:sz w:val="21"/>
        </w:rPr>
        <w:t xml:space="preserve"> </w:t>
      </w:r>
      <w:r w:rsidR="00130153">
        <w:rPr>
          <w:color w:val="2B2B2B"/>
          <w:sz w:val="21"/>
        </w:rPr>
        <w:t>en</w:t>
      </w:r>
      <w:r w:rsidR="00130153">
        <w:rPr>
          <w:color w:val="2B2B2B"/>
          <w:spacing w:val="1"/>
          <w:sz w:val="21"/>
        </w:rPr>
        <w:t xml:space="preserve"> </w:t>
      </w:r>
      <w:r w:rsidR="00130153">
        <w:rPr>
          <w:color w:val="1C1C1C"/>
          <w:sz w:val="21"/>
        </w:rPr>
        <w:t>la</w:t>
      </w:r>
      <w:r w:rsidR="00130153">
        <w:rPr>
          <w:color w:val="1C1C1C"/>
          <w:spacing w:val="-3"/>
          <w:sz w:val="21"/>
        </w:rPr>
        <w:t xml:space="preserve"> </w:t>
      </w:r>
      <w:r w:rsidR="00130153">
        <w:rPr>
          <w:color w:val="2B2B2B"/>
          <w:sz w:val="21"/>
        </w:rPr>
        <w:t>normatividad</w:t>
      </w:r>
      <w:r w:rsidR="00130153">
        <w:rPr>
          <w:color w:val="2B2B2B"/>
          <w:spacing w:val="28"/>
          <w:sz w:val="21"/>
        </w:rPr>
        <w:t xml:space="preserve"> </w:t>
      </w:r>
      <w:r w:rsidR="00130153">
        <w:rPr>
          <w:color w:val="2B2B2B"/>
          <w:sz w:val="21"/>
        </w:rPr>
        <w:t>de</w:t>
      </w:r>
      <w:r w:rsidR="00130153">
        <w:rPr>
          <w:color w:val="2B2B2B"/>
          <w:spacing w:val="-9"/>
          <w:sz w:val="21"/>
        </w:rPr>
        <w:t xml:space="preserve"> </w:t>
      </w:r>
      <w:r w:rsidR="00130153">
        <w:rPr>
          <w:color w:val="2B2B2B"/>
          <w:sz w:val="21"/>
        </w:rPr>
        <w:t>la</w:t>
      </w:r>
      <w:r w:rsidR="00130153">
        <w:rPr>
          <w:color w:val="2B2B2B"/>
          <w:spacing w:val="3"/>
          <w:sz w:val="21"/>
        </w:rPr>
        <w:t xml:space="preserve"> </w:t>
      </w:r>
      <w:r w:rsidR="00130153">
        <w:rPr>
          <w:color w:val="2B2B2B"/>
          <w:sz w:val="21"/>
        </w:rPr>
        <w:t>Administración</w:t>
      </w:r>
      <w:r w:rsidR="00130153"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Públ</w:t>
      </w:r>
      <w:r w:rsidR="00130153">
        <w:rPr>
          <w:color w:val="2B2B2B"/>
          <w:sz w:val="21"/>
        </w:rPr>
        <w:t>ica</w:t>
      </w:r>
      <w:r w:rsidR="00130153">
        <w:rPr>
          <w:color w:val="2B2B2B"/>
          <w:spacing w:val="20"/>
          <w:sz w:val="21"/>
        </w:rPr>
        <w:t xml:space="preserve"> </w:t>
      </w:r>
      <w:r w:rsidR="00130153">
        <w:rPr>
          <w:color w:val="2B2B2B"/>
          <w:spacing w:val="-2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25"/>
        </w:numPr>
        <w:tabs>
          <w:tab w:val="left" w:pos="1861"/>
        </w:tabs>
        <w:spacing w:before="134"/>
        <w:ind w:left="1860" w:hanging="528"/>
        <w:jc w:val="both"/>
        <w:rPr>
          <w:color w:val="1C1C1C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483736576" behindDoc="1" locked="0" layoutInCell="1" allowOverlap="1">
            <wp:simplePos x="0" y="0"/>
            <wp:positionH relativeFrom="page">
              <wp:posOffset>7666339</wp:posOffset>
            </wp:positionH>
            <wp:positionV relativeFrom="paragraph">
              <wp:posOffset>77115</wp:posOffset>
            </wp:positionV>
            <wp:extent cx="106060" cy="1165386"/>
            <wp:effectExtent l="0" t="0" r="0" b="0"/>
            <wp:wrapNone/>
            <wp:docPr id="155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72.jpe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60" cy="116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  <w:sz w:val="21"/>
        </w:rPr>
        <w:t>Dar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cumplimiento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programas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interinstitucionales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como: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Programa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2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Transparencia</w:t>
      </w:r>
      <w:r>
        <w:rPr>
          <w:color w:val="2B2B2B"/>
          <w:spacing w:val="8"/>
          <w:w w:val="105"/>
          <w:sz w:val="21"/>
        </w:rPr>
        <w:t xml:space="preserve"> </w:t>
      </w:r>
      <w:r>
        <w:rPr>
          <w:color w:val="2B2B2B"/>
          <w:spacing w:val="-10"/>
          <w:w w:val="105"/>
          <w:sz w:val="21"/>
        </w:rPr>
        <w:t>y</w:t>
      </w:r>
    </w:p>
    <w:p w:rsidR="006F4401" w:rsidRDefault="00130153">
      <w:pPr>
        <w:tabs>
          <w:tab w:val="left" w:pos="9030"/>
          <w:tab w:val="left" w:pos="9738"/>
        </w:tabs>
        <w:spacing w:before="48" w:line="127" w:lineRule="exact"/>
        <w:ind w:left="1861"/>
        <w:rPr>
          <w:sz w:val="8"/>
        </w:rPr>
      </w:pPr>
      <w:r>
        <w:rPr>
          <w:color w:val="AAAAAA"/>
          <w:spacing w:val="-10"/>
          <w:w w:val="85"/>
          <w:sz w:val="14"/>
        </w:rPr>
        <w:t>1</w:t>
      </w:r>
      <w:r>
        <w:rPr>
          <w:color w:val="AAAAAA"/>
          <w:sz w:val="14"/>
        </w:rPr>
        <w:tab/>
      </w:r>
      <w:r>
        <w:rPr>
          <w:color w:val="9A9C9A"/>
          <w:spacing w:val="-10"/>
          <w:w w:val="75"/>
          <w:sz w:val="8"/>
        </w:rPr>
        <w:t>1</w:t>
      </w:r>
      <w:r>
        <w:rPr>
          <w:color w:val="9A9C9A"/>
          <w:sz w:val="8"/>
        </w:rPr>
        <w:tab/>
      </w:r>
      <w:r>
        <w:rPr>
          <w:color w:val="AAAAAA"/>
          <w:spacing w:val="-10"/>
          <w:w w:val="75"/>
          <w:sz w:val="8"/>
        </w:rPr>
        <w:t>'</w:t>
      </w:r>
    </w:p>
    <w:p w:rsidR="006F4401" w:rsidRDefault="00130153">
      <w:pPr>
        <w:pStyle w:val="ListParagraph"/>
        <w:numPr>
          <w:ilvl w:val="0"/>
          <w:numId w:val="25"/>
        </w:numPr>
        <w:tabs>
          <w:tab w:val="left" w:pos="1860"/>
        </w:tabs>
        <w:spacing w:line="208" w:lineRule="exact"/>
        <w:ind w:left="1859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>Rendición</w:t>
      </w:r>
      <w:r>
        <w:rPr>
          <w:color w:val="2B2B2B"/>
          <w:spacing w:val="4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5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Cuentas</w:t>
      </w:r>
      <w:r>
        <w:rPr>
          <w:color w:val="595B5B"/>
          <w:w w:val="105"/>
          <w:sz w:val="21"/>
        </w:rPr>
        <w:t>,</w:t>
      </w:r>
      <w:r>
        <w:rPr>
          <w:color w:val="595B5B"/>
          <w:spacing w:val="4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5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estado</w:t>
      </w:r>
      <w:r>
        <w:rPr>
          <w:color w:val="2B2B2B"/>
          <w:spacing w:val="4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que</w:t>
      </w:r>
      <w:r>
        <w:rPr>
          <w:color w:val="1C1C1C"/>
          <w:spacing w:val="5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guardan</w:t>
      </w:r>
      <w:r>
        <w:rPr>
          <w:color w:val="2B2B2B"/>
          <w:spacing w:val="4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4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Normas</w:t>
      </w:r>
      <w:r>
        <w:rPr>
          <w:color w:val="1C1C1C"/>
          <w:spacing w:val="6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Generales</w:t>
      </w:r>
      <w:r>
        <w:rPr>
          <w:color w:val="2B2B2B"/>
          <w:spacing w:val="6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4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Control</w:t>
      </w:r>
      <w:r>
        <w:rPr>
          <w:color w:val="2B2B2B"/>
          <w:spacing w:val="58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Interno</w:t>
      </w:r>
    </w:p>
    <w:p w:rsidR="006F4401" w:rsidRDefault="00130153">
      <w:pPr>
        <w:spacing w:before="142"/>
        <w:ind w:left="1878"/>
        <w:rPr>
          <w:sz w:val="21"/>
        </w:rPr>
      </w:pPr>
      <w:r>
        <w:rPr>
          <w:color w:val="1C1C1C"/>
          <w:w w:val="105"/>
          <w:sz w:val="21"/>
        </w:rPr>
        <w:t>Institucional</w:t>
      </w:r>
      <w:r>
        <w:rPr>
          <w:color w:val="1C1C1C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Programa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Cadenas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Productivas,</w:t>
      </w:r>
      <w:r>
        <w:rPr>
          <w:color w:val="1C1C1C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entre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otros.</w:t>
      </w:r>
    </w:p>
    <w:p w:rsidR="006F4401" w:rsidRDefault="006F4401">
      <w:pPr>
        <w:rPr>
          <w:sz w:val="21"/>
        </w:rPr>
        <w:sectPr w:rsidR="006F4401">
          <w:headerReference w:type="default" r:id="rId391"/>
          <w:footerReference w:type="default" r:id="rId392"/>
          <w:pgSz w:w="12240" w:h="15840"/>
          <w:pgMar w:top="0" w:right="0" w:bottom="1080" w:left="0" w:header="0" w:footer="883" w:gutter="0"/>
          <w:cols w:space="720"/>
        </w:sectPr>
      </w:pPr>
    </w:p>
    <w:p w:rsidR="006F4401" w:rsidRDefault="006F4401">
      <w:pPr>
        <w:pStyle w:val="ListParagraph"/>
        <w:numPr>
          <w:ilvl w:val="0"/>
          <w:numId w:val="25"/>
        </w:numPr>
        <w:tabs>
          <w:tab w:val="left" w:pos="323"/>
        </w:tabs>
        <w:spacing w:before="134"/>
        <w:ind w:left="322" w:hanging="323"/>
        <w:jc w:val="right"/>
        <w:rPr>
          <w:color w:val="2B2B2B"/>
          <w:sz w:val="19"/>
        </w:rPr>
      </w:pPr>
    </w:p>
    <w:p w:rsidR="006F4401" w:rsidRDefault="00130153">
      <w:pPr>
        <w:spacing w:before="134" w:line="210" w:lineRule="exact"/>
        <w:ind w:left="152"/>
        <w:rPr>
          <w:sz w:val="21"/>
        </w:rPr>
      </w:pPr>
      <w:r>
        <w:br w:type="column"/>
      </w:r>
      <w:r>
        <w:rPr>
          <w:color w:val="2B2B2B"/>
          <w:w w:val="105"/>
          <w:sz w:val="21"/>
        </w:rPr>
        <w:t>Aten9er</w:t>
      </w:r>
      <w:r>
        <w:rPr>
          <w:color w:val="2B2B2B"/>
          <w:spacing w:val="3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dar</w:t>
      </w:r>
      <w:r>
        <w:rPr>
          <w:color w:val="2B2B2B"/>
          <w:spacing w:val="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seguimiento</w:t>
      </w:r>
      <w:r>
        <w:rPr>
          <w:color w:val="2B2B2B"/>
          <w:spacing w:val="3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las</w:t>
      </w:r>
      <w:r>
        <w:rPr>
          <w:color w:val="2B2B2B"/>
          <w:spacing w:val="2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auditorías</w:t>
      </w:r>
      <w:r>
        <w:rPr>
          <w:color w:val="2B2B2B"/>
          <w:spacing w:val="2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internas</w:t>
      </w:r>
      <w:r>
        <w:rPr>
          <w:color w:val="2B2B2B"/>
          <w:spacing w:val="2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2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externas</w:t>
      </w:r>
      <w:r>
        <w:rPr>
          <w:color w:val="595B5B"/>
          <w:w w:val="105"/>
          <w:sz w:val="21"/>
        </w:rPr>
        <w:t>,</w:t>
      </w:r>
      <w:r>
        <w:rPr>
          <w:color w:val="595B5B"/>
          <w:spacing w:val="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realizadas</w:t>
      </w:r>
      <w:r>
        <w:rPr>
          <w:color w:val="1C1C1C"/>
          <w:spacing w:val="3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1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las</w:t>
      </w:r>
      <w:r>
        <w:rPr>
          <w:color w:val="2B2B2B"/>
          <w:spacing w:val="9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diferentes</w:t>
      </w:r>
    </w:p>
    <w:p w:rsidR="006F4401" w:rsidRDefault="00462828">
      <w:pPr>
        <w:spacing w:line="141" w:lineRule="exact"/>
        <w:ind w:right="1663"/>
        <w:jc w:val="right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>
                <wp:simplePos x="0" y="0"/>
                <wp:positionH relativeFrom="page">
                  <wp:posOffset>1167765</wp:posOffset>
                </wp:positionH>
                <wp:positionV relativeFrom="paragraph">
                  <wp:posOffset>-55245</wp:posOffset>
                </wp:positionV>
                <wp:extent cx="10160" cy="155575"/>
                <wp:effectExtent l="0" t="0" r="0" b="0"/>
                <wp:wrapNone/>
                <wp:docPr id="725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244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BDBDBD"/>
                                <w:spacing w:val="-42"/>
                                <w:w w:val="10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6" o:spid="_x0000_s1099" type="#_x0000_t202" style="position:absolute;left:0;text-align:left;margin-left:91.95pt;margin-top:-4.35pt;width:.8pt;height:12.25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3qksQIAALI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XgRRBhx0kGTKlEqEzpKYlOgoVcp+N334KnHWzFCoy1Z1d+J8ptCXKwbwnf0RkoxNJRUkKBvbrpn&#10;VyccZUC2wwdRQRyy18ICjbXsTPWgHgjQoVEPp+bQUaPShPT8GA5KOPGjKFpENgBJ57u9VPodFR0y&#10;RoYltN5ik8Od0iYXks4uJhQXBWtb2/6WP9sAx2kHIsNVc2ZysN18TLxks9wsQycM4o0Tennu3BTr&#10;0IkLfxHll/l6nfs/TVw/TBtWVZSbMLOy/PDPOnfU+KSJk7aUaFll4ExKSu6261aiAwFlF/Y7FuTM&#10;zX2ehi0CcHlByQ9C7zZInCJeLpywCCMnWXhLx/OT2yT2wiTMi+eU7hin/04JDRlOIlCdpfNbbp79&#10;XnMjacc0zI6WdRlenpxIagS44ZVtrSasneyzUpj0n0oB7Z4bbeVqFDppVY/b0T6Ny8CEN1reiuoB&#10;BCwFKAzECIMPjEbIHxgNMEQyrL7viaQYte85PAIzcWZDzsZ2Nggv4WqGNUaTudbTZNr3ku0aQJ6e&#10;GRc38FBqZlX8lMXxecFgsGSOQ8xMnvN/6/U0ale/AAAA//8DAFBLAwQUAAYACAAAACEAi9fC9d4A&#10;AAAJAQAADwAAAGRycy9kb3ducmV2LnhtbEyPwU7DMAyG70i8Q2QkblsKqCMrTacJwQkJ0ZUDx7Tx&#10;2mqNU5psK2+Pd4Kbf/nT78/5ZnaDOOEUek8a7pYJCKTG255aDZ/V60KBCNGQNYMn1PCDATbF9VVu&#10;MuvPVOJpF1vBJRQyo6GLccykDE2HzoSlH5F4t/eTM5Hj1Eo7mTOXu0HeJ8lKOtMTX+jMiM8dNofd&#10;0WnYflH50n+/1x/lvuyrap3Q2+qg9e3NvH0CEXGOfzBc9FkdCnaq/ZFsEANn9bBmVMNCPYK4ACpN&#10;QdQ8pApkkcv/HxS/AAAA//8DAFBLAQItABQABgAIAAAAIQC2gziS/gAAAOEBAAATAAAAAAAAAAAA&#10;AAAAAAAAAABbQ29udGVudF9UeXBlc10ueG1sUEsBAi0AFAAGAAgAAAAhADj9If/WAAAAlAEAAAsA&#10;AAAAAAAAAAAAAAAALwEAAF9yZWxzLy5yZWxzUEsBAi0AFAAGAAgAAAAhAHlveqSxAgAAsgUAAA4A&#10;AAAAAAAAAAAAAAAALgIAAGRycy9lMm9Eb2MueG1sUEsBAi0AFAAGAAgAAAAhAIvXwvXeAAAACQEA&#10;AA8AAAAAAAAAAAAAAAAACwUAAGRycy9kb3ducmV2LnhtbFBLBQYAAAAABAAEAPMAAAAWBgAAAAA=&#10;" filled="f" stroked="f">
                <v:textbox inset="0,0,0,0">
                  <w:txbxContent>
                    <w:p w:rsidR="008F452D" w:rsidRDefault="008F452D">
                      <w:pPr>
                        <w:spacing w:line="244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BDBDBD"/>
                          <w:spacing w:val="-42"/>
                          <w:w w:val="10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9A9C9A"/>
          <w:w w:val="104"/>
          <w:sz w:val="15"/>
        </w:rPr>
        <w:t>'</w:t>
      </w:r>
    </w:p>
    <w:p w:rsidR="006F4401" w:rsidRDefault="006F4401">
      <w:pPr>
        <w:spacing w:line="141" w:lineRule="exact"/>
        <w:jc w:val="right"/>
        <w:rPr>
          <w:sz w:val="15"/>
        </w:rPr>
        <w:sectPr w:rsidR="006F4401">
          <w:type w:val="continuous"/>
          <w:pgSz w:w="12240" w:h="15840"/>
          <w:pgMar w:top="140" w:right="0" w:bottom="280" w:left="0" w:header="0" w:footer="883" w:gutter="0"/>
          <w:cols w:num="2" w:space="720" w:equalWidth="0">
            <w:col w:w="1663" w:space="40"/>
            <w:col w:w="10537"/>
          </w:cols>
        </w:sectPr>
      </w:pPr>
    </w:p>
    <w:p w:rsidR="006F4401" w:rsidRDefault="00462828">
      <w:pPr>
        <w:spacing w:before="31"/>
        <w:ind w:left="1837"/>
        <w:rPr>
          <w:sz w:val="2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37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2941955</wp:posOffset>
                </wp:positionV>
                <wp:extent cx="7772400" cy="7098030"/>
                <wp:effectExtent l="0" t="0" r="0" b="0"/>
                <wp:wrapNone/>
                <wp:docPr id="719" name="docshapegroup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098030"/>
                          <a:chOff x="0" y="4633"/>
                          <a:chExt cx="12240" cy="11178"/>
                        </a:xfrm>
                      </wpg:grpSpPr>
                      <pic:pic xmlns:pic="http://schemas.openxmlformats.org/drawingml/2006/picture">
                        <pic:nvPicPr>
                          <pic:cNvPr id="720" name="docshape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4958"/>
                            <a:ext cx="168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0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9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0" y="6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A9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0" y="15768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8684" y="8708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8420">
                            <a:solidFill>
                              <a:srgbClr val="A9A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BB2D9" id="docshapegroup597" o:spid="_x0000_s1026" style="position:absolute;margin-left:0;margin-top:231.65pt;width:612pt;height:558.9pt;z-index:-19579392;mso-position-horizontal-relative:page;mso-position-vertical-relative:page" coordorigin=",4633" coordsize="12240,11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2anCBAAAERMAAA4AAABkcnMvZTJvRG9jLnhtbOxYUW+jOBB+P+n+&#10;A+KdBggEjJquUkiqk/buqtu9H+CAE6wFjGzStDrdf78ZG5KQdq/V7m2vD41UZIw9zHzfNzMulx/u&#10;68q6Y1Jx0cxt78K1LdbkouDNdm7/+XnlxLalOtoUtBINm9sPTNkfrn7+6XLfJswXpagKJi0w0qhk&#10;387tsuvaZDJReclqqi5Eyxp4uBGyph3cyu2kkHQP1utq4rvubLIXsmilyJlSMJuZh/aVtr/ZsLz7&#10;fbNRrLOquQ2+dfoq9XWN18nVJU22krYlz3s36Dd4UVPewEsPpjLaUWsn+SNTNc+lUGLTXeSinojN&#10;hudMxwDReO5ZNDdS7FodyzbZb9sDTADtGU7fbDb/7e5WWryY25FHbKuhNZBUiFyVtGVbfH9IIkRp&#10;324TWHwj20/trTShwvCjyL8oeDw5f473W7PYWu9/FQXYpbtOaJTuN7JGExC/da/JeDiQwe47K4fJ&#10;KIr8wAXOcngWuSR2pz1deQmcHvcFs+nU8JiXy36z58Nes9XzvCjG5xOamPdqX3vfri5bnifw14ML&#10;o0fgPi9C2NXtJLN7I/WLbNRUftm1DuigpR1f84p3D1rTABE61dzd8hyhxpsTnnwIbMxTSHSAwzqz&#10;i2JUmh6rEWlJmy1bqBYSAtIUDAxTUop9yWihcBpRGlvRtyNP1hVvV7yqkD8c9zFDTp1p8gnYjN4z&#10;ke9q1nQmgSWrIHzRqJK3yrZkwuo1Az3KXwpPiwUE8VF1+DqUhk6qv/x44brEv3bS0E2dwI2WzoIE&#10;kRO5yyhwg9hLvfRv3O0FyU4xgIFWWct7X2H2kbdPZlBfa0xu6hy37qiuJEZP4JDW1eAiSAwhQV+V&#10;zP8AsGEdjDvJurzE4QaQ6+dh8eGBhvmILHKgIM2ezRzPdyPftiBDvICEWgUGJswgbwbFF7MnnpJR&#10;AoA0pOpumKgtHADW4KnGmt4B1Ca2YQl63QhkXMdSNaMJCMLMDBCcskRcsoyXceAE/mwJLGWZs1il&#10;gTNbeVGYTbM0zbyBpZIXBWvwNd9PksZcVLwYdKrkdp1W0pC30r8eEHVcNkGxHN0YiEVjR+ERDwrL&#10;tU+c1SyOnGAVhA6J3NhxPXJNZm5Agmw1Dukjb9j3h2Tt5zYJ/VCzdOI0Cu0kNlf/HsdGk5p30Ggr&#10;XoMcDotogqm/bApNbUd5ZcYnUKD7RyiA7oFoLVkUaV8zQLPYJaCNq6EmwN3L8gyb+FMN8BN2IQgZ&#10;zZ5WQCxgulNpcKezACPuF6WNaU/5fdO3p0Ox0+Y+P7TQikytG23BmxclHdRfTLgw9rSVY8L1HUe3&#10;KUBq6HJDJvXJVgGiL0425N19hvSQhNfh9VOk45szqkojfC0bXEYTaOw96V8TwBtN60MlOpGoyXIj&#10;zUGqumNAozeUGnGsRfFwKyF+PQ8yfTW9Qoke6VWfV0bio8mP1uvMD0JDPlYz7A//k1zJgqRk8S5X&#10;rKRvU67TM7n6SNYry9ULIzi+6GI16BUO9XCQ0Sea/7rEhm4wI8+U2a/31vcy+zbKbHCmW92eX023&#10;8SwGB/C4DQfCsXLDH1Rq4wD+Gfz30+4Cyu1iOP6PDo7vqn1Gtfo7AXx30UW6/0aEH3ZO7/Vh4vgl&#10;6+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diY8PhAAAACgEAAA8AAABkcnMv&#10;ZG93bnJldi54bWxMj09rwkAQxe+FfodlCr3VzR8VSbMRkbYnKVQLpbcxOybB7G7Irkn89h1P9TYz&#10;7/Hm9/L1ZFoxUO8bZxXEswgE2dLpxlYKvg/vLysQPqDV2DpLCq7kYV08PuSYaTfaLxr2oRIcYn2G&#10;CuoQukxKX9Zk0M9cR5a1k+sNBl77SuoeRw43rUyiaCkNNpY/1NjRtqbyvL8YBR8jjps0fht259P2&#10;+ntYfP7sYlLq+WnavIIINIV/M9zwGR0KZjq6i9VetAq4SFAwX6YpiJucJHM+HXlarOIYZJHL+wrF&#10;HwAAAP//AwBQSwMECgAAAAAAAAAhABDnqWj/BAAA/wQAABUAAABkcnMvbWVkaWEvaW1hZ2UxLmpw&#10;ZWf/2P/gABBKRklGAAEBAQBgAGAAAP/bAEMAAwICAwICAwMDAwQDAwQFCAUFBAQFCgcHBggMCgwM&#10;CwoLCw0OEhANDhEOCwsQFhARExQVFRUMDxcYFhQYEhQVFP/bAEMBAwQEBQQFCQUFCRQNCw0UFBQU&#10;FBQUFBQUFBQUFBQUFBQUFBQUFBQUFBQUFBQUFBQUFBQUFBQUFBQUFBQUFBQUFP/AABEIAHQA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f&#10;xWf9DkrwT4tnPww8Z46/2Rc/+g17v4tbFnJXgPxkcp8J/GLA4LaZKgPoWKr/AFNQ9wPz3sLeS+WG&#10;3g4ndF2H3C5P6A0U60LxLbvB8s/QH0ABH8qK1kwP2A8W82cgr5/+MjY+FHjNT1XSpXH1DIRX0D4n&#10;XdbvXzr8fJPL+EvjDYcMbJoSfq6CpA+CdLO+aJV/5ZqM/Urk/wA6KbYv5c7FODvPX6Y/koopPcD9&#10;hfExxatXzP8AtDSbfg/4xI6mNR/5Ejr6S8Uvi1evmP8AaHmCfCDxaz/cPlrj1zNEMfkSfwo2A+G4&#10;Plmc9t5/rRSRErEM/edt386KJLUD9e/Ff/Hq9fMP7R4P/CmPFH/XWH/0dHX1B4pXNs9fM37RCAfB&#10;/wAUl/ub4h+Pmx1LA+GY8lrcH0P9aKdbIV+zBuuD/WitZO7A/X7xQwFq9fNH7Rrg/BfxYTyEaBh9&#10;ftMI/kTX0d4rlxaPXzL+0rcCw+C3iWSX/V3EttEv1Myt/wC0xWTA+KYsCRCehOV+mDRUW77M6eac&#10;DPyn2waKtoD9a/FMoMbg9K+X/wBq+6X/AIUzqCNyr6hbxqPVskgfqa+kvFkhNu+OtfLf7VMckfwk&#10;ilc5j/teJsf7QikxWb3QHyIykmMv827lfpg0U6WIhVQnG04B9sGit5AfrV4pspbrTpriG1kMC9Zx&#10;8yD6sOB9Ca+QP2ofFekyfDyTS31uxe5jvY5ltllUy7gGXlQcjhj2r5t8SfEjxX4wn87X9c1vVpex&#10;vr6SfA9BvJwPasHz1u8QzLuTOQH5x9Kwe6AksJPt1xMWBCbuM/SinW4WG4YJwM/0oraW4FeKRpWG&#10;4k1cjt04bHNFFYvdAQRnF631/pRRRW0twP/ZUEsBAi0AFAAGAAgAAAAhAIoVP5gMAQAAFQIAABMA&#10;AAAAAAAAAAAAAAAAAAAAAFtDb250ZW50X1R5cGVzXS54bWxQSwECLQAUAAYACAAAACEAOP0h/9YA&#10;AACUAQAACwAAAAAAAAAAAAAAAAA9AQAAX3JlbHMvLnJlbHNQSwECLQAUAAYACAAAACEALafZqcIE&#10;AAAREwAADgAAAAAAAAAAAAAAAAA8AgAAZHJzL2Uyb0RvYy54bWxQSwECLQAUAAYACAAAACEAWGCz&#10;G7oAAAAiAQAAGQAAAAAAAAAAAAAAAAAqBwAAZHJzL19yZWxzL2Uyb0RvYy54bWwucmVsc1BLAQIt&#10;ABQABgAIAAAAIQCnYmPD4QAAAAoBAAAPAAAAAAAAAAAAAAAAABsIAABkcnMvZG93bnJldi54bWxQ&#10;SwECLQAKAAAAAAAAACEAEOepaP8EAAD/BAAAFQAAAAAAAAAAAAAAAAApCQAAZHJzL21lZGlhL2lt&#10;YWdlMS5qcGVnUEsFBgAAAAAGAAYAfQEAAFsOAAAAAA==&#10;">
                <v:shape id="docshape598" o:spid="_x0000_s1027" type="#_x0000_t75" style="position:absolute;left:12072;top:14958;width:168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1aNvCAAAA3AAAAA8AAABkcnMvZG93bnJldi54bWxET01rwkAQvRf8D8sIvZS6MYRaUlcRoZBD&#10;D60Gex2y0yQ0OxuyY5L+++5B8Ph439v97Do10hBazwbWqwQUceVty7WB8vz+/AoqCLLFzjMZ+KMA&#10;+93iYYu59RN/0XiSWsUQDjkaaET6XOtQNeQwrHxPHLkfPziUCIda2wGnGO46nSbJi3bYcmxosKdj&#10;Q9Xv6eoMpJ/d99PlmKXZh8ihmsuiZPTGPC7nwxsooVnu4pu7sAY2aZwfz8Qjo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dWjbwgAAANwAAAAPAAAAAAAAAAAAAAAAAJ8C&#10;AABkcnMvZG93bnJldi54bWxQSwUGAAAAAAQABAD3AAAAjgMAAAAA&#10;">
                  <v:imagedata r:id="rId394" o:title=""/>
                </v:shape>
                <v:line id="Line 364" o:spid="_x0000_s1028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0NMUAAADcAAAADwAAAGRycy9kb3ducmV2LnhtbESP0WrCQBRE3wv9h+UW+lY3hlJtdJUo&#10;tFRfxNQPuGavm2D2bsiuMf69Wyj4OMzMGWa+HGwjeup87VjBeJSAIC6drtkoOPx+vU1B+ICssXFM&#10;Cm7kYbl4fppjpt2V99QXwYgIYZ+hgiqENpPSlxVZ9CPXEkfv5DqLIcrOSN3hNcJtI9Mk+ZAWa44L&#10;Fba0rqg8Fxer4H2za83n8bL63hl9O2CaF9s+V+r1ZchnIAIN4RH+b/9oBZN0DH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D0NMUAAADcAAAADwAAAAAAAAAA&#10;AAAAAAChAgAAZHJzL2Rvd25yZXYueG1sUEsFBgAAAAAEAAQA+QAAAJMDAAAAAA==&#10;" strokecolor="#595b5b" strokeweight="0"/>
                <v:line id="Line 363" o:spid="_x0000_s1029" style="position:absolute;visibility:visible;mso-wrap-style:square" from="0,6245" to="0,6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ElrMcAAADcAAAADwAAAGRycy9kb3ducmV2LnhtbESPT2vCQBTE7wW/w/IEb3VjBCvRVay0&#10;1h48+AfF2yP7TGKzb0N21dhP3y0IHoeZ+Q0znjamFFeqXWFZQa8bgSBOrS44U7Dbfr4OQTiPrLG0&#10;TAru5GA6ab2MMdH2xmu6bnwmAoRdggpy76tESpfmZNB1bUUcvJOtDfog60zqGm8BbkoZR9FAGiw4&#10;LORY0Tyn9GdzMQp+42i9nd8X5/d9v1odPr6O/vR9VKrTbmYjEJ4a/ww/2kut4C2O4f9MOAJy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cSWsxwAAANwAAAAPAAAAAAAA&#10;AAAAAAAAAKECAABkcnMvZG93bnJldi54bWxQSwUGAAAAAAQABAD5AAAAlQMAAAAA&#10;" strokecolor="#9a9c9a" strokeweight="0"/>
                <v:line id="Line 362" o:spid="_x0000_s1030" style="position:absolute;visibility:visible;mso-wrap-style:square" from="0,15768" to="12239,15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00uMUAAADcAAAADwAAAGRycy9kb3ducmV2LnhtbESPQWvCQBSE70L/w/IKvemmSlViNlJa&#10;LLkINer9mX0mabNvQ3Zr4r93C4LHYWa+YZL1YBpxoc7VlhW8TiIQxIXVNZcKDvvNeAnCeWSNjWVS&#10;cCUH6/RplGCsbc87uuS+FAHCLkYFlfdtLKUrKjLoJrYlDt7ZdgZ9kF0pdYd9gJtGTqNoLg3WHBYq&#10;bOmjouI3/zMKdJ5tZ5v519tPuZfH6+lz2X9nhVIvz8P7CoSnwT/C93amFSymM/g/E46AT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00uMUAAADcAAAADwAAAAAAAAAA&#10;AAAAAAChAgAAZHJzL2Rvd25yZXYueG1sUEsFBgAAAAAEAAQA+QAAAJMDAAAAAA==&#10;" strokeweight="1.40192mm"/>
                <v:line id="Line 361" o:spid="_x0000_s1031" style="position:absolute;visibility:visible;mso-wrap-style:square" from="8684,8708" to="8734,8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XV2McAAADcAAAADwAAAGRycy9kb3ducmV2LnhtbESPQWvCQBSE7wX/w/IK3urG1NqSuooW&#10;ouKhYNpLb8/sazaYfRuyq8b++q5Q6HGYmW+Y2aK3jThT52vHCsajBARx6XTNlYLPj/zhBYQPyBob&#10;x6TgSh4W88HdDDPtLryncxEqESHsM1RgQmgzKX1pyKIfuZY4et+usxii7CqpO7xEuG1kmiRTabHm&#10;uGCwpTdD5bE4WQXFAfdP+XgzffwyP2h3h3T1nq+VGt73y1cQgfrwH/5rb7WC53QCtzPx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dXYxwAAANwAAAAPAAAAAAAA&#10;AAAAAAAAAKECAABkcnMvZG93bnJldi54bWxQSwUGAAAAAAQABAD5AAAAlQMAAAAA&#10;" strokecolor="#a9a9a9" strokeweight=".23389mm"/>
                <w10:wrap anchorx="page" anchory="page"/>
              </v:group>
            </w:pict>
          </mc:Fallback>
        </mc:AlternateContent>
      </w:r>
      <w:r w:rsidR="00130153">
        <w:rPr>
          <w:color w:val="AAAAAA"/>
          <w:sz w:val="21"/>
        </w:rPr>
        <w:t>·</w:t>
      </w:r>
      <w:r w:rsidR="00130153">
        <w:rPr>
          <w:color w:val="1C1C1C"/>
          <w:sz w:val="21"/>
        </w:rPr>
        <w:t>insta</w:t>
      </w:r>
      <w:r w:rsidR="00130153">
        <w:rPr>
          <w:color w:val="424242"/>
          <w:sz w:val="21"/>
        </w:rPr>
        <w:t>ncias</w:t>
      </w:r>
      <w:r w:rsidR="00130153">
        <w:rPr>
          <w:color w:val="424242"/>
          <w:spacing w:val="23"/>
          <w:sz w:val="21"/>
        </w:rPr>
        <w:t xml:space="preserve"> </w:t>
      </w:r>
      <w:r w:rsidR="00130153">
        <w:rPr>
          <w:color w:val="2B2B2B"/>
          <w:spacing w:val="-2"/>
          <w:sz w:val="21"/>
        </w:rPr>
        <w:t>fiscalizadoras.</w:t>
      </w:r>
    </w:p>
    <w:p w:rsidR="006F4401" w:rsidRDefault="00130153">
      <w:pPr>
        <w:pStyle w:val="ListParagraph"/>
        <w:numPr>
          <w:ilvl w:val="0"/>
          <w:numId w:val="25"/>
        </w:numPr>
        <w:tabs>
          <w:tab w:val="left" w:pos="1880"/>
          <w:tab w:val="left" w:pos="1881"/>
        </w:tabs>
        <w:spacing w:before="127"/>
        <w:ind w:left="1881" w:hanging="526"/>
        <w:rPr>
          <w:color w:val="2B2B2B"/>
          <w:sz w:val="21"/>
        </w:rPr>
      </w:pPr>
      <w:r>
        <w:rPr>
          <w:color w:val="2B2B2B"/>
          <w:sz w:val="21"/>
        </w:rPr>
        <w:t>Sujetarse</w:t>
      </w:r>
      <w:r>
        <w:rPr>
          <w:color w:val="2B2B2B"/>
          <w:spacing w:val="17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6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-4"/>
          <w:sz w:val="21"/>
        </w:rPr>
        <w:t xml:space="preserve"> </w:t>
      </w:r>
      <w:r>
        <w:rPr>
          <w:color w:val="2B2B2B"/>
          <w:sz w:val="21"/>
        </w:rPr>
        <w:t>políticas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procedimientos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pacing w:val="-2"/>
          <w:sz w:val="21"/>
        </w:rPr>
        <w:t>aprobados.</w:t>
      </w:r>
    </w:p>
    <w:p w:rsidR="006F4401" w:rsidRDefault="00130153">
      <w:pPr>
        <w:pStyle w:val="ListParagraph"/>
        <w:numPr>
          <w:ilvl w:val="0"/>
          <w:numId w:val="25"/>
        </w:numPr>
        <w:tabs>
          <w:tab w:val="left" w:pos="1880"/>
          <w:tab w:val="left" w:pos="1881"/>
        </w:tabs>
        <w:spacing w:before="142"/>
        <w:ind w:left="1880" w:hanging="526"/>
        <w:rPr>
          <w:color w:val="2B2B2B"/>
          <w:sz w:val="21"/>
        </w:rPr>
      </w:pPr>
      <w:r>
        <w:rPr>
          <w:color w:val="2B2B2B"/>
          <w:sz w:val="21"/>
        </w:rPr>
        <w:t>Cumplir</w:t>
      </w:r>
      <w:r>
        <w:rPr>
          <w:color w:val="2B2B2B"/>
          <w:spacing w:val="2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1"/>
          <w:sz w:val="21"/>
        </w:rPr>
        <w:t xml:space="preserve"> </w:t>
      </w:r>
      <w:r>
        <w:rPr>
          <w:color w:val="1C1C1C"/>
          <w:sz w:val="21"/>
        </w:rPr>
        <w:t>hacer</w:t>
      </w:r>
      <w:r>
        <w:rPr>
          <w:color w:val="1C1C1C"/>
          <w:spacing w:val="1"/>
          <w:sz w:val="21"/>
        </w:rPr>
        <w:t xml:space="preserve"> </w:t>
      </w:r>
      <w:r>
        <w:rPr>
          <w:color w:val="2B2B2B"/>
          <w:sz w:val="21"/>
        </w:rPr>
        <w:t>cumplir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z w:val="21"/>
        </w:rPr>
        <w:t>los</w:t>
      </w:r>
      <w:r>
        <w:rPr>
          <w:color w:val="2B2B2B"/>
          <w:spacing w:val="-6"/>
          <w:sz w:val="21"/>
        </w:rPr>
        <w:t xml:space="preserve"> </w:t>
      </w:r>
      <w:r>
        <w:rPr>
          <w:color w:val="1C1C1C"/>
          <w:sz w:val="21"/>
        </w:rPr>
        <w:t>principios</w:t>
      </w:r>
      <w:r>
        <w:rPr>
          <w:color w:val="1C1C1C"/>
          <w:spacing w:val="7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z w:val="21"/>
        </w:rPr>
        <w:t>valores</w:t>
      </w:r>
      <w:r>
        <w:rPr>
          <w:color w:val="2B2B2B"/>
          <w:spacing w:val="2"/>
          <w:sz w:val="21"/>
        </w:rPr>
        <w:t xml:space="preserve"> </w:t>
      </w:r>
      <w:r>
        <w:rPr>
          <w:color w:val="1C1C1C"/>
          <w:spacing w:val="-2"/>
          <w:sz w:val="21"/>
        </w:rPr>
        <w:t>institucionales.</w:t>
      </w:r>
    </w:p>
    <w:p w:rsidR="006F4401" w:rsidRDefault="00462828">
      <w:pPr>
        <w:pStyle w:val="BodyText"/>
        <w:spacing w:before="2"/>
        <w:rPr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155575</wp:posOffset>
                </wp:positionV>
                <wp:extent cx="6356350" cy="1270"/>
                <wp:effectExtent l="0" t="0" r="0" b="0"/>
                <wp:wrapTopAndBottom/>
                <wp:docPr id="718" name="doc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C5F6A" id="docshape599" o:spid="_x0000_s1026" style="position:absolute;margin-left:57pt;margin-top:12.25pt;width:500.5pt;height:.1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UIBgMAAK0GAAAOAAAAZHJzL2Uyb0RvYy54bWysVW1r2zAQ/j7YfxD6uJHaTp1X6pQSN2PQ&#10;bYVmP0CR5NhMljxJidON/fedJDtNUgZjLARH8p2ee+453eXm9lALtOfaVEpmOLmKMeKSKlbJbYa/&#10;rleDKUbGEsmIUJJn+JkbfLt4++ambeZ8qEolGNcIQKSZt02GS2ubeRQZWvKamCvVcAnGQumaWNjq&#10;bcQ0aQG9FtEwjsdRqzRrtKLcGHibByNeePyi4NR+KQrDLRIZBm7WP7V/btwzWtyQ+VaTpqxoR4P8&#10;A4uaVBKCHqFyYgna6eoVVF1RrYwq7BVVdaSKoqLc5wDZJPFFNk8labjPBcQxzVEm8/9g6ef9o0YV&#10;y/AkgVJJUkORmKLGhR7NZk6gtjFz8HtqHrVL0TQPin4zYIjOLG5jwAdt2k+KAQzZWeVFORS6dich&#10;XXTw2j8ftecHiyi8HF+P4AslomBLhhNfmojM+7N0Z+wHrjwO2T8YGyrHYOV1Zx33NUAUtYAivh+g&#10;GCVJGh5dpY9uSe/2LkLrGLUoiaEAl17D3qsDS9KZh7z0u+79HNrwFA1S2PYkSdnzpgfZEYcVIq5Z&#10;Yi9Vo4yTaA30eo0AAZxckn/wheCXvuFMF0JDF1zef40R3P9NyKMh1jFzIdwStVABr4Z7U6s9Xytv&#10;sxfVgygvViFPveB8PDvjFexwxIWAuxMWPqxje1JeqVaVEL6+Qjoy6Wg6Tbw8RomKOavjY/R2sxQa&#10;7Ylrbv9x+QDamVujjc2JKYOfN4W0tdpJ5sOUnLD7bm1JJcIagITXHe5oJ4+7rb6tf87i2f30fpoO&#10;0uH4fpDGeT64Wy3TwXiVTEb5db5c5skvxzlJ52XFGJeOdj9ikvTvWrgbdmE4HIfMWXpnKqz857UK&#10;0TkNLxLk0v+GKvQNHDp+o9gzNLNWYWbCjIdFqfQPjFqYlxk233dEc4zERwkDaZakqRuwfpOOJkPY&#10;6FPL5tRCJAWoDFsMl98tlzYM5V2jq20JkUK9pbqDIVJUrtv9tAmsug3MRJ9BN7/d0D3de6+Xf5nF&#10;bwAAAP//AwBQSwMEFAAGAAgAAAAhACvOalXcAAAACgEAAA8AAABkcnMvZG93bnJldi54bWxMT8tO&#10;g0AU3Zv4D5Nr4s4OYGsrMjTGRFea1NqkLqfMLRCZO8BMC/r1Xla6PI+cR7YebSPO2PvakYJ4FoFA&#10;KpypqVSw+3i+WYHwQZPRjSNU8I0e1vnlRaZT4wZ6x/M2lIJDyKdaQRVCm0rpiwqt9jPXIrF2dL3V&#10;gWFfStPrgcNtI5MoupNW18QNlW7xqcLia3uy3Hu/8d1wXHX0ertPfnbdy2f7lih1fTU+PoAIOIY/&#10;M0zzeTrkvOngTmS8aBjHc/4SFCTzBYjJEMcLZg4TswSZZ/L/hfwXAAD//wMAUEsBAi0AFAAGAAgA&#10;AAAhALaDOJL+AAAA4QEAABMAAAAAAAAAAAAAAAAAAAAAAFtDb250ZW50X1R5cGVzXS54bWxQSwEC&#10;LQAUAAYACAAAACEAOP0h/9YAAACUAQAACwAAAAAAAAAAAAAAAAAvAQAAX3JlbHMvLnJlbHNQSwEC&#10;LQAUAAYACAAAACEAh1AFCAYDAACtBgAADgAAAAAAAAAAAAAAAAAuAgAAZHJzL2Uyb0RvYy54bWxQ&#10;SwECLQAUAAYACAAAACEAK85qVdwAAAAKAQAADwAAAAAAAAAAAAAAAABgBQAAZHJzL2Rvd25yZXYu&#10;eG1sUEsFBgAAAAAEAAQA8wAAAGkGAAAAAA=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9"/>
        </w:rPr>
        <w:sectPr w:rsidR="006F4401">
          <w:type w:val="continuous"/>
          <w:pgSz w:w="12240" w:h="15840"/>
          <w:pgMar w:top="140" w:right="0" w:bottom="280" w:left="0" w:header="0" w:footer="883" w:gutter="0"/>
          <w:cols w:space="720"/>
        </w:sectPr>
      </w:pPr>
    </w:p>
    <w:p w:rsidR="006F4401" w:rsidRDefault="00462828">
      <w:pPr>
        <w:pStyle w:val="BodyText"/>
        <w:spacing w:before="5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3913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0</wp:posOffset>
                </wp:positionV>
                <wp:extent cx="7774940" cy="10040620"/>
                <wp:effectExtent l="0" t="0" r="0" b="0"/>
                <wp:wrapNone/>
                <wp:docPr id="713" name="docshapegroup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10040620"/>
                          <a:chOff x="-4" y="0"/>
                          <a:chExt cx="12244" cy="15812"/>
                        </a:xfrm>
                      </wpg:grpSpPr>
                      <pic:pic xmlns:pic="http://schemas.openxmlformats.org/drawingml/2006/picture">
                        <pic:nvPicPr>
                          <pic:cNvPr id="714" name="docshape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2068"/>
                            <a:ext cx="168" cy="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5" name="docshape605"/>
                        <wps:cNvSpPr>
                          <a:spLocks noChangeArrowheads="1"/>
                        </wps:cNvSpPr>
                        <wps:spPr bwMode="auto">
                          <a:xfrm>
                            <a:off x="12159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A25A0" id="docshapegroup603" o:spid="_x0000_s1026" style="position:absolute;margin-left:-.2pt;margin-top:0;width:612.2pt;height:790.6pt;z-index:-19577344;mso-position-horizontal-relative:page;mso-position-vertical-relative:page" coordorigin="-4" coordsize="12244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qv/zBAAAGhEAAA4AAABkcnMvZTJvRG9jLnhtbOxY227jNhB9L9B/&#10;EPSuWJJ1R5xF4kuwQNoG3e0H0BJtESuRKknHSYv+e2dIyZaTbJNmt4s+rAEbvI7mcs7MyOfv7tvG&#10;uaNSMcFnbnDmuw7lpagY387c3z6uvMx1lCa8Io3gdOY+UOW+u/jxh/N9V9BQ1KKpqHRACFfFvpu5&#10;tdZdMZmosqYtUWeioxw2N0K2RMNUbieVJHuQ3jaT0PeTyV7IqpOipErB6sJuuhdG/mZDS/3LZqOo&#10;dpqZC7pp8yvN7xp/JxfnpNhK0tWs7NUgb9CiJYzDQw+iFkQTZyfZE1EtK6VQYqPPStFOxGbDSmps&#10;AGsC/5E111LsOmPLtthvu4ObwLWP/PRmseXPd7fSYdXMTYOp63DSQpAqUaqadHSLz0/8KXpp320L&#10;OHwtuw/drbSmwvBGlJ8UbE8e7+N8aw876/1PogK5ZKeF8dL9RrYoAux37k0wHg7BoPfaKWExTdMo&#10;jyBmJewFvh/5SdjHq6whqHjRi1zneLOsl/3dIAwj2DI34ywI0YAJKexjjaq9ahfnHSsL+Pa+hdET&#10;376MQbild5K6vZD2VTJaIj/tOg9g0BHN1qxh+sFAGjyESvG7W1aip3EyDhMYdhqmxI/QwOGcvUXQ&#10;KhMdh4t5TfiWXqoO+ADOBAHDkpRiX1NSKVxGL51KMdMTTdYN61asaTB8OO5tBko9guQzbrNwX4hy&#10;11KuLX8lbcB8wVXNOuU6sqDtmgIc5fsqMFgBPNwojY9DZBhO/Rlml76fh1fePPbnXuSnS+8yj1Iv&#10;9Zdp5EdZMA/mf+HtICp2ioIbSLPoWK8rrD7R9lkC9anGUtNQ3LkjJpFYPIFCBleDigAxdAnqqmT5&#10;KzgbzsFYS6rLGocb8Fy/DocPG8bNR89iDBSw7EXiBKGfhoYCMEoyDKB1ExIogAVDgWka5icMAGxI&#10;pa+paB0cgLNBVeNscge+tsYNR1AkFxhyI73hJwtghV0ZfDAOU+7ny2yZRV4UJksI02LhXa7mkZes&#10;gjReTBfz+SIYwlSzqqIcH/PlUUINlWhYNQBVye163kgbvZX59A4ZHZsgWo5qDJEdXGqRlwdh5F+F&#10;ubdKstSLVlHs5amfeX6QX+VAxDxarE5NumGcfrlJzn7m5nEYmyiNlEakjWzzzeepbaRomYZC27B2&#10;5maHQ6RA7i95ZUKrCWvseOQKVP/oCgj3EGiDWURpnzQAtFgloIyrISnA7HVEwyL+XAH8gFUITEax&#10;4xQYP02BMRrdnxsqlLLl6R+y3ckFnLySdkGcjysP+MTUrFHRsTkZ/DXUuoFPr6TcW2L8r7j5Hch9&#10;YYF+wMbd4mctqgdIvVJAXoTuA3pbGNRC/uE6e+gTZ676fUew2DfvOcA7DyJsUrSZRHEKPYojxzvr&#10;8Q7hJYiaudp17HCubTO66yTb1vAkW/S4uIReacNMLkb9rFZANZwAw74Z1ZKBaiaPTeNkxLM5t51g&#10;ec/7TvBANcPcjw8ddH22r0C9gcL2yuDxFwuc7e+COLN0Oha3vi80DeHnSdZA8np1XTMpNkjenmKR&#10;4QuialtmDIHRWaSANrpPsZ9Lt//TInqo+6OCYGuqLQRDYTAN2rM8Avu/OWTTR5Adl4b/HrKATHxh&#10;idPMvHYcIQsvJVNo1vCl5GvDdpqk/nfcTg5v4V8Zt4Bg8wJu4N7/WYBv+OO5wfnxL42Lv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8397K3gAAAAgBAAAPAAAAZHJzL2Rvd25yZXYu&#10;eG1sTI9BS8NAEIXvgv9hGcFbu0lspcRsSinqqQi2gnibJtMkNDsbstsk/fdOT3p7w3u8+V62nmyr&#10;Bup949hAPI9AEReubLgy8HV4m61A+YBcYuuYDFzJwzq/v8swLd3InzTsQ6WkhH2KBuoQulRrX9Rk&#10;0c9dRyzeyfUWg5x9pcseRym3rU6i6FlbbFg+1NjRtqbivL9YA+8jjpun+HXYnU/b689h+fG9i8mY&#10;x4dp8wIq0BT+wnDDF3TIhenoLlx61RqYLSRoQPbczCRZiDqKWq7iBHSe6f8D8l8AAAD//wMAUEsD&#10;BAoAAAAAAAAAIQA8wIEywwwAAMMMAAAVAAAAZHJzL21lZGlhL2ltYWdlMS5qcGVn/9j/4AAQSkZJ&#10;RgABAQEAYABgAAD/2wBDAAMCAgMCAgMDAwMEAwMEBQgFBQQEBQoHBwYIDAoMDAsKCwsNDhIQDQ4R&#10;DgsLEBYQERMUFRUVDA8XGBYUGBIUFRT/2wBDAQMEBAUEBQkFBQkUDQsNFBQUFBQUFBQUFBQUFBQU&#10;FBQUFBQUFBQUFBQUFBQUFBQUFBQUFBQUFBQUFBQUFBQUFBT/wAARCAIEAB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Z8RIRZvnqOleUSoT&#10;q8I7tKM/hz/SvYvFO37O+OmK8iu2CapAw6iUf4f1q0ZH5h6ywfW9aP8AFJeTH/yK1FM1vauv6qf4&#10;BczdP+urUUpblI/ZfxFlrNya8f1FX+3fL97zAV+vavZPEJC2jivKJSp1qAH7vm/0J/pSEfl/qsKy&#10;+IL6Jj8v2ufP/fx6Ki1VzH4k1aQ/dF3OR9PMcf1orZlWP2Y8VZMD46V5PJldYhLdPMH59P61614i&#10;INm+eteR6k5+2Js+/wCZ8v1wcfrisOqEfmJqNxGninUw670S8nUqPXzHoo8VFI9evHgGWWR93vKZ&#10;X3fpRXVItI/ZPxLkWb15Dcgvq8I7eYP517D4nGLCQ15HMu3UIW7lxj865eqM7n5eahMTql7KMEyX&#10;ErHPqzbz+rGimTfNPc55Pnt/IUV1SNEz9o/E3/HlIteSS86jGvdGH869c8UD92QO4zXkch/4nBx0&#10;3Vy9TG5+XHDahP8A3WkLD8v/AK1FSBf9LfHXcf60V0yZaZ+z/ijiFj6DFeQyc6ycf3q9d8VHdauR&#10;XkX3dULHpurBGR+X4x58g77z/WimW7eZfyEdNx/rRVtlH7O+ITmyfNeR6i/l/anT76KzL9QCR/Kv&#10;W/EZxYSfSvItQ+/L/tRyH/xxqlEH5eQfuA5HVSWGf99l/ktFOnX986DjcxB+nD/zkNFKW5aP2a8R&#10;OTYup715HfvuuHT0DJ+BBB/nXrfiYbbCQ+1ePXriPUUZvulSTTQ7H5j2rG5uFL4VmGTjp91f/iRR&#10;UcQIWMLw4AH6UUpblKx+0HiUZsXHtXiurs0TX0neG3ldfqqMw/VRXtfiMZsnrxjXlHkal6NbzL+c&#10;T0R1M2fmTYFUmhZuUjG1s9+CB/IUVDZKWhlRurMVb6Bj/WiiW4XP2l8Q82T141rSEpfg9PJlP/kN&#10;q9k18/6G9eRawyrFqDHp9nmH5xOB+pFKOgWPy6jIMjsOEDP0/wB40UyBHtbd1flt7/oxz+tFXJak&#10;2P2k8Rj/AECTHXFeS30QnvI4X5jkB8z/AHSCD/OvXvEK4tHBryS+by7m4kHVI3I+gUt/MCo6mlj8&#10;uLlzPNO/8LyyOn4kE/rRTEjLWyIDySVz/wABRj+tFbSKsftR4pG2B68e1I/vLz/rlL/6A1eweKPm&#10;t3NeOaq21r89xBMR/wB+2rDqhI/Ll5PJtg4/hbP5pGP8aKdGiPuWTmJWOR7DCj/0FaK6Wao/abxD&#10;xZuD1rxvU18yW/T+9BMD9PLbNex+Kvlgcdq8b1BzHcahIOTHbTuPwjY1zdUZbH5dxMZ0I/ilYj6H&#10;Cv8A1NFRwjykdV6oeD/47/JBRXSy0ftX4s/1L143qvy/2sx6fYrj/wBFPXsfiv8A1L147rIzDq3/&#10;AF53H/op65uqIZ+XlnCJ7kq2dsnPHplqKisbh7dJZVI3w8pn1LEH9CaK6WVY/arxT80DkV43rxJt&#10;dWC8N9juP/RT17H4j4s3z1rxjX32W+rN/wBOdwP/ACE9c5KPy8tiGAA6A4b65aiiwXDKD0Zct/30&#10;1FbNln7VeKhtt3ArxTxGSLDXSOSmn3TqPcQuRXtvisfuH+leLeIUBsdbB6PYXUZ/GFxWSIR+XXMc&#10;AKcsV2r9cg/1NFPBxGpbj5T+BLYz+S4/GiraND9q/FnNtIR6V474jAWyvyejWNwT9fKevYfEfzWM&#10;h9q8d8S/NY3gH/Plcf8Aop6zM72Py6ggNwIoj/EvP/fTf4UVJCxBj2ffQkH9aK2ZVz9o/Efy2MgP&#10;pXjviI7bW9Pb7Dcf+inr2PxSB5DjtXjPiI40/Wmz/qrC6cH0xC5rJGTPzBs4S0sS4JLKWIHc5P8A&#10;9aipdNk8q+ikI+RXYqP+An/4qim3qFz9n/FIPkvXi/i7I0DxEV+8dNuwP+/Ele1eKRmBzXivi87d&#10;B8Qt/d027P8A5AkpID8xdNKyXFuDyuGB+uBRTNMH7+Lb0yT+ag0U2ibn7U+I+bKQ14d8QZDH4Q8U&#10;un310q7Zfr5TD+te4eJTtspAa8J8dyA+GvE4PRdKu2H/AH6Yf1qOpZ+aGmqFa32/dxuz7laKh0ws&#10;1rFj7xC4+m2it5EtH7U+Lji2cV4F8Q3MPg/xZIOo0m7x/wB+mr3zxWd9s5rwX4iJv8HeLFPQ6Rd8&#10;+n7pqw6os/NbRVCXFuh+6Ix/6DRUenbiYG6NsX/0GiuiW5Vj9o/EbYspM9a8K+IrhPBni1j0/si7&#10;H/kJq918Wjbav9K8F+Iwx4K8WFvu/wBkXf8A6Kaua+qEfm3Z4CQ84O1f/QaKisFLeSG/ur/6DRW8&#10;mWmftP4tH+iyV4N8SQP+EI8Wf9gm6/8ARTV7z4s/49JK8G+JP/IkeLP+wTdf+imrne5m9z82bHG+&#10;Af7K/wDoNFMsMvLAo67R/wCg0VpID9pPFKhrZxzXgnxQxF4E8YP2TSLrOf8ArmR/WvevE5PkNXgP&#10;xXb/AIt544/7BNz/AOgip6oaPzWspjCsMwGX2AAdvuj/AOvRTrVlXTYyPvlEYfkKK3kkaKx+0fiv&#10;5bZ/pXz/APFc58AeMB/e0i5z/wB8f/Wr6A8V/NbOR0r55+L8nlfDXxu46x6VcN+GAMfrWHVGL0Pz&#10;ftF/coW6CNQPyFFIG8qFcchcf+gr/jRXSx3P2m8St/oL56186/Gds/DDx0P72lTKfoStfQ3iwlbR&#10;8V84/GpyfhX4728MulTN+q//AFq5uopH52DBijLdGbB/74Q0VYtIkuJo4znYp6e+xf8ACiulkn7N&#10;eLz/AKI9fNXxvbyvhT43PTfp7x5/3njH9a+lPFv/AB7vXzN+0CxT4Q+NyDytizD6iSOubqimfAek&#10;p51/sXg53f8AjoH9BRUVvObTEyfeAH8sUV1Mk/ZrxcR9mevmH9ox/K+DPjtu4sBj6maMGvprxY37&#10;lq+Y/wBo3B+EPjZT92SzVB7Hzo/8K5eqNLHwJJGP9WeM8fl/+qiiRt0rf75x+tFdMmLlP2U8Wf6l&#10;s18yftGn/iz/AI6J6CwXH18+Ovp3xeMWrmvmD9pEZ+CvjQf37eJD9DcR5/TNcz3GmfAlxI0bXDD7&#10;wb+tFLGPOusPyrjJ/X/AUVpJ6miZ+zHjBs2rgV8v/tHOF+DPi/0VIVP/AH+SvpnxW+6NhXzB+0qd&#10;vwa8aA/9Mf8A0dHWZkz4OZDtZV++23H0y1FSQndcIe20f+zUUS3Gj9iPFWQjGvmX9p1N/wAGfGGz&#10;r5cLH3/fxj+tfT3jCMrA5r5h/aOkB+C3jQHrtgQH63MVIZ8IRH5R6lAP1NFQFvMQOvCqxU/QE4/n&#10;RTluK5+y/i+4T7M6McH+8elfMH7RkfmfBjxYkamXcIcuCuBi4iOfvZ7Ht3rzvxb/AMFEfEWu2zx6&#10;X4T0TSkP3Vu72W8dfcNE0a5+oNeFeNfj342+IlhLpup6lANOnkEkltbWsUYJHT5wnmH6FyPapNLH&#10;A2yDYHzmJyT/ADopJA8rMg+XDcAdOlFaS3MXoR+UGOMsqnqoOAfwpVPlnAoorI6WSWrFpmz6/wBK&#10;KKK6JHNLc//ZUEsBAi0AFAAGAAgAAAAhAIoVP5gMAQAAFQIAABMAAAAAAAAAAAAAAAAAAAAAAFtD&#10;b250ZW50X1R5cGVzXS54bWxQSwECLQAUAAYACAAAACEAOP0h/9YAAACUAQAACwAAAAAAAAAAAAAA&#10;AAA9AQAAX3JlbHMvLnJlbHNQSwECLQAUAAYACAAAACEAcYKq//MEAAAaEQAADgAAAAAAAAAAAAAA&#10;AAA8AgAAZHJzL2Uyb0RvYy54bWxQSwECLQAUAAYACAAAACEAWGCzG7oAAAAiAQAAGQAAAAAAAAAA&#10;AAAAAABbBwAAZHJzL19yZWxzL2Uyb0RvYy54bWwucmVsc1BLAQItABQABgAIAAAAIQB8397K3gAA&#10;AAgBAAAPAAAAAAAAAAAAAAAAAEwIAABkcnMvZG93bnJldi54bWxQSwECLQAKAAAAAAAAACEAPMCB&#10;MsMMAADDDAAAFQAAAAAAAAAAAAAAAABXCQAAZHJzL21lZGlhL2ltYWdlMS5qcGVnUEsFBgAAAAAG&#10;AAYAfQEAAE0WAAAAAA==&#10;">
                <v:shape id="docshape604" o:spid="_x0000_s1027" type="#_x0000_t75" style="position:absolute;left:12072;top:12068;width:168;height:3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8ADEAAAA3AAAAA8AAABkcnMvZG93bnJldi54bWxEj1FrwjAUhd8H+w/hDvY2kw5xUo0yB4KI&#10;CKv9AZfmrik2N6WJtfPXm8HAx8M55zuc5Xp0rRioD41nDdlEgSCuvGm41lCetm9zECEiG2w9k4Zf&#10;CrBePT8tMTf+yt80FLEWCcIhRw02xi6XMlSWHIaJ74iT9+N7hzHJvpamx2uCu1a+KzWTDhtOCxY7&#10;+rJUnYuL03DbHbq93RTHmcrKjRtKNa1OZ61fX8bPBYhIY3yE/9s7o+Ejm8LfmXQ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V8ADEAAAA3AAAAA8AAAAAAAAAAAAAAAAA&#10;nwIAAGRycy9kb3ducmV2LnhtbFBLBQYAAAAABAAEAPcAAACQAwAAAAA=&#10;">
                  <v:imagedata r:id="rId396" o:title=""/>
                </v:shape>
                <v:rect id="docshape605" o:spid="_x0000_s1028" style="position:absolute;left:12159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kkMcA&#10;AADcAAAADwAAAGRycy9kb3ducmV2LnhtbESPQWvCQBSE70L/w/IKvelGqdamWaUWBC9CtT3U2zP7&#10;moRk36a7q0Z/fVcQPA4z8w2TzTvTiCM5X1lWMBwkIIhzqysuFHx/LftTED4ga2wsk4IzeZjPHnoZ&#10;ptqeeEPHbShEhLBPUUEZQptK6fOSDPqBbYmj92udwRClK6R2eIpw08hRkkykwYrjQoktfZSU19uD&#10;UbB4nS7+Pp95fdnsd7T72dfjkUuUenrs3t9ABOrCPXxrr7SCl+EY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IpJDHAAAA3AAAAA8AAAAAAAAAAAAAAAAAmAIAAGRy&#10;cy9kb3ducmV2LnhtbFBLBQYAAAAABAAEAPUAAACMAwAAAAA=&#10;" fillcolor="black" stroked="f"/>
                <v:line id="Line 356" o:spid="_x0000_s1029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bSAMQAAADcAAAADwAAAGRycy9kb3ducmV2LnhtbESPQWsCMRSE74X+h/AKXopm9WBlNYqI&#10;Vnvs6kFvj80zu7p5WZJU13/fFAoeh5n5hpktOtuIG/lQO1YwHGQgiEunazYKDvtNfwIiRGSNjWNS&#10;8KAAi/nrywxz7e78TbciGpEgHHJUUMXY5lKGsiKLYeBa4uSdnbcYk/RGao/3BLeNHGXZWFqsOS1U&#10;2NKqovJa/FgFmfm8NsfJuy/OF7/9Wj9OdmNapXpv3XIKIlIXn+H/9k4r+BiO4e9MOg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tIAxAAAANwAAAAPAAAAAAAAAAAA&#10;AAAAAKECAABkcnMvZG93bnJldi54bWxQSwUGAAAAAAQABAD5AAAAkgMAAAAA&#10;" strokeweight=".25458mm"/>
                <v:line id="Line 355" o:spid="_x0000_s1030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npxsUAAADcAAAADwAAAGRycy9kb3ducmV2LnhtbESPQWvCQBSE74X+h+UVems2eqgldQ1B&#10;Ee2loJFCb4/d12ww+zZmtxr/vVsQehxm5htmXo6uE2caQutZwSTLQRBrb1puFBzq9csbiBCRDXae&#10;ScGVApSLx4c5FsZfeEfnfWxEgnAoUIGNsS+kDNqSw5D5njh5P35wGJMcGmkGvCS46+Q0z1+lw5bT&#10;gsWelpb0cf/rFHxVNtTrzXaj9cdUruR3feo/a6Wen8bqHUSkMf6H7+2tUTCbzODvTDo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npxs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1905" r="25400" b="8890"/>
                <wp:docPr id="711" name="docshapegroup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712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8F6C0" id="docshapegroup606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majgIAAKQFAAAOAAAAZHJzL2Uyb0RvYy54bWykVEtu2zAQ3RfoHQjtHUmWrDhC5KCw7GzS&#10;NkDSA9Ak9UElkiBpy0bRu3dIykqcbILUC3nI+b83nNu7Y9+hA1O6FbwI4qsoQIwTQVteF8Gv5+1s&#10;GSBtMKe4E5wVwYnp4G719cvtIHM2F43oKFMIgnCdD7IIGmNkHoaaNKzH+kpIxkFZCdVjA0dVh1Th&#10;AaL3XTiPoiwchKJSCcK0htvSK4OVi19VjJifVaWZQV0RQG3GfZX77uw3XN3ivFZYNi0Zy8CfqKLH&#10;LYekU6gSG4z2qn0Xqm+JElpU5oqIPhRV1RLmeoBu4uhNN/dK7KXrpc6HWk4wAbRvcPp0WPLj8KhQ&#10;S4vgOo4DxHEPJFFBdIMlq23+LMosSoOsczC+V/JJPirfKogPgvzWoA7f6u259sZoN3wXFOLivREO&#10;pWOlehsC+kdHR8ZpIoMdDSJwmSXZTbZcBIiALs2SxcKTRRpg9J0XaTajXxxFCXRiva4T6xLi3Odz&#10;NY412YZg4vQLqPr/QH2ygDmutMVpAnV+BvWh5QwlC1eSzQ1Ga+6RJEc+Iom4WDeY18yFez5JQC12&#10;TVy42IMGGj6IbOIYxPkZ2lcQuRcwIYRzqbS5Z6JHViiCDop2jOHDgzYezLOJJZCLbdt1cI/zjqMB&#10;iFosl7Hz0KJrqdVapVb1bt0pdMD2HbrfSM2FmQ1dYt14O6fypMMgcurSNAzTzSgb3HZehg46bhNB&#10;i1DoKPkX+OcmutksN8t0ls6zzSyNynL2bbtOZ9k2vl6USblel/FfW3Oc5k1LKeO27PM2iNOPDca4&#10;l/w7nvbBBFB4Gd2NJRR7/ndFw4B6Xv107gQ9PSoLur2HWXWSWwXObVxbdte8Pjurl+W6+gc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BoynmajgIAAKQFAAAOAAAAAAAAAAAAAAAAAC4CAABkcnMvZTJvRG9jLnhtbFBLAQItABQA&#10;BgAIAAAAIQANiqgU2wAAAAQBAAAPAAAAAAAAAAAAAAAAAOgEAABkcnMvZG93bnJldi54bWxQSwUG&#10;AAAAAAQABADzAAAA8AUAAAAA&#10;">
                <v:line id="Line 353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EiMIAAADcAAAADwAAAGRycy9kb3ducmV2LnhtbESPQYvCMBSE7wv+h/AEb2uqZVWqUUQR&#10;3ON2F70+mmdbbV5KErX+e7MgeBxm5htmsepMI27kfG1ZwWiYgCAurK65VPD3u/ucgfABWWNjmRQ8&#10;yMNq2ftYYKbtnX/olodSRAj7DBVUIbSZlL6oyKAf2pY4eifrDIYoXSm1w3uEm0aOk2QiDdYcFyps&#10;aVNRccmvRsHxkBfr73Oatq7ebtPNebL/YlRq0O/WcxCBuvAOv9p7rWA6GsP/mXg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FEiM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0"/>
          <w:numId w:val="25"/>
        </w:numPr>
        <w:tabs>
          <w:tab w:val="left" w:pos="1850"/>
          <w:tab w:val="left" w:pos="1851"/>
        </w:tabs>
        <w:spacing w:before="94"/>
        <w:ind w:left="1850" w:hanging="525"/>
        <w:rPr>
          <w:color w:val="282828"/>
          <w:sz w:val="21"/>
        </w:rPr>
      </w:pPr>
      <w:r>
        <w:rPr>
          <w:color w:val="282828"/>
          <w:w w:val="105"/>
          <w:sz w:val="21"/>
        </w:rPr>
        <w:t>Generar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informes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periódicos</w:t>
      </w:r>
      <w:r>
        <w:rPr>
          <w:color w:val="282828"/>
          <w:spacing w:val="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sobre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avances y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resultados</w:t>
      </w:r>
      <w:r>
        <w:rPr>
          <w:color w:val="282828"/>
          <w:spacing w:val="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actividades</w:t>
      </w:r>
      <w:r>
        <w:rPr>
          <w:color w:val="282828"/>
          <w:spacing w:val="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del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área.</w:t>
      </w:r>
    </w:p>
    <w:p w:rsidR="006F4401" w:rsidRDefault="00130153">
      <w:pPr>
        <w:spacing w:before="63" w:line="103" w:lineRule="exact"/>
        <w:ind w:right="3459"/>
        <w:jc w:val="center"/>
        <w:rPr>
          <w:rFonts w:ascii="Times New Roman"/>
          <w:sz w:val="11"/>
        </w:rPr>
      </w:pPr>
      <w:r>
        <w:rPr>
          <w:rFonts w:ascii="Times New Roman"/>
          <w:color w:val="777777"/>
          <w:w w:val="106"/>
          <w:sz w:val="11"/>
        </w:rPr>
        <w:t>\</w:t>
      </w:r>
    </w:p>
    <w:p w:rsidR="006F4401" w:rsidRDefault="00130153">
      <w:pPr>
        <w:pStyle w:val="ListParagraph"/>
        <w:numPr>
          <w:ilvl w:val="0"/>
          <w:numId w:val="25"/>
        </w:numPr>
        <w:tabs>
          <w:tab w:val="left" w:pos="1859"/>
          <w:tab w:val="left" w:pos="1861"/>
        </w:tabs>
        <w:spacing w:line="218" w:lineRule="exact"/>
        <w:ind w:left="1860" w:hanging="535"/>
        <w:rPr>
          <w:color w:val="282828"/>
          <w:sz w:val="21"/>
        </w:rPr>
      </w:pPr>
      <w:r>
        <w:rPr>
          <w:color w:val="282828"/>
          <w:w w:val="105"/>
          <w:sz w:val="21"/>
        </w:rPr>
        <w:t>Participar</w:t>
      </w:r>
      <w:r>
        <w:rPr>
          <w:color w:val="282828"/>
          <w:spacing w:val="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en</w:t>
      </w:r>
      <w:r>
        <w:rPr>
          <w:color w:val="282828"/>
          <w:spacing w:val="-1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juntas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directivas,</w:t>
      </w:r>
      <w:r>
        <w:rPr>
          <w:color w:val="282828"/>
          <w:spacing w:val="1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preparar</w:t>
      </w:r>
      <w:r>
        <w:rPr>
          <w:color w:val="282828"/>
          <w:spacing w:val="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informes</w:t>
      </w:r>
      <w:r>
        <w:rPr>
          <w:color w:val="282828"/>
          <w:spacing w:val="1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correspondientes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y</w:t>
      </w:r>
      <w:r>
        <w:rPr>
          <w:color w:val="282828"/>
          <w:spacing w:val="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coordinar</w:t>
      </w:r>
      <w:r>
        <w:rPr>
          <w:color w:val="282828"/>
          <w:spacing w:val="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6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actividad</w:t>
      </w:r>
    </w:p>
    <w:p w:rsidR="006F4401" w:rsidRDefault="00130153">
      <w:pPr>
        <w:spacing w:before="127"/>
        <w:ind w:left="1869"/>
        <w:rPr>
          <w:sz w:val="21"/>
        </w:rPr>
      </w:pPr>
      <w:r>
        <w:rPr>
          <w:color w:val="282828"/>
          <w:w w:val="105"/>
          <w:sz w:val="21"/>
        </w:rPr>
        <w:t>de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gerentes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asignados</w:t>
      </w:r>
      <w:r>
        <w:rPr>
          <w:color w:val="282828"/>
          <w:spacing w:val="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su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área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temática.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06976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191135</wp:posOffset>
                </wp:positionV>
                <wp:extent cx="6351270" cy="1270"/>
                <wp:effectExtent l="0" t="0" r="0" b="0"/>
                <wp:wrapTopAndBottom/>
                <wp:docPr id="710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55 1155"/>
                            <a:gd name="T1" fmla="*/ T0 w 10002"/>
                            <a:gd name="T2" fmla="+- 0 11157 1155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8EBD0" id="docshape607" o:spid="_x0000_s1026" style="position:absolute;margin-left:57.75pt;margin-top:15.05pt;width:500.1pt;height:.1pt;z-index:-1550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F/BAMAAK0GAAAOAAAAZHJzL2Uyb0RvYy54bWysVduO0zAQfUfiHyw/grq5bHrZaNMValqE&#10;tMBKWz7AtZ0mwrGD7TZdEP/O2Em6bRckhMhDamfGZ86c8Uxv7w61QHuuTaVkhqOrECMuqWKV3Gb4&#10;y3o1mmFkLJGMCCV5hp+4wXfz169u2yblsSqVYFwjAJEmbZsMl9Y2aRAYWvKamCvVcAnGQumaWNjq&#10;bcA0aQG9FkEchpOgVZo1WlFuDHzNOyOee/yi4NR+LgrDLRIZBm7Wv7V/b9w7mN+SdKtJU1a0p0H+&#10;gUVNKglBj1A5sQTtdPUCqq6oVkYV9oqqOlBFUVHuc4BsovAim8eSNNznAuKY5iiT+X+w9NP+QaOK&#10;ZXgagT6S1FAkpqhxoSfh1AnUNiYFv8fmQbsUTXOv6FcDhuDM4jYGfNCm/agYwJCdVV6UQ6FrdxLS&#10;RQev/dNRe36wiMLHyfU4iqdAgYLNr1wAkg5n6c7Y91x5HLK/N7arHIOV15313NcAUdQCivh2hEIU&#10;ReOxf/WVPrpFg9ubAK1D1KIoDMP40isevHqwaDz9Ldr14OfQ4lM0SGE7kCTlwJseZE8cVoi4Zgm9&#10;VI0yTqI10Bs0AgRwckn+wReCX/p2Z/oQGrrg8v5rjOD+b7p8G2IdMxfCLVELFfBquC+12vO18jZ7&#10;UT2I8mwV8tSrO3/Kq7PDERfCl/YY1rE9Ka9Uq0oIX18hHZlkPJtFXh6jRMWc1fExertZCI32xDW3&#10;f1w+gHbm1mhjc2LKzs+burS12knmw5ScsGW/tqQS3RqAhNcd7mgvj7utvq1/3IQ3y9lyloySeLIc&#10;JWGej96tFslosoqm4/w6Xyzy6KfjHCVpWTHGpaM9jJgo+bsW7oddNxyOQ+YsvTMVVv55qUJwTsOL&#10;BLkMvz47382ugbuO3yj2BM2sVTczYcbDolT6O0YtzMsMm287ojlG4oOEgXQTJYkbsH6TjKcxbPSp&#10;ZXNqIZICVIYthsvvlgvbDeVdo6ttCZG6ekv1DoZIUblu9/w6Vv0GZqLPoJ/fbuie7r3X87/M/BcA&#10;AAD//wMAUEsDBBQABgAIAAAAIQBO0BF63wAAAAoBAAAPAAAAZHJzL2Rvd25yZXYueG1sTI/BTsMw&#10;EETvSPyDtUhcEHVMVYpCnAoQReLAgUKFuDnxEkeN1yF22/D3bE5wnNmn2ZliNfpOHHCIbSANapaB&#10;QKqDbanR8P62vrwBEZMha7pAqOEHI6zK05PC5DYc6RUPm9QIDqGYGw0upT6XMtYOvYmz0CPx7SsM&#10;3iSWQyPtYI4c7jt5lWXX0puW+IMzPT44rHebvddQVSmp3fN2u7xYP36qJ7z//nhxWp+fjXe3IBKO&#10;6Q+GqT5Xh5I7VWFPNoqOtVosGNUwzxSICWBnCaKanDnIspD/J5S/AAAA//8DAFBLAQItABQABgAI&#10;AAAAIQC2gziS/gAAAOEBAAATAAAAAAAAAAAAAAAAAAAAAABbQ29udGVudF9UeXBlc10ueG1sUEsB&#10;Ai0AFAAGAAgAAAAhADj9If/WAAAAlAEAAAsAAAAAAAAAAAAAAAAALwEAAF9yZWxzLy5yZWxzUEsB&#10;Ai0AFAAGAAgAAAAhAHZkcX8EAwAArQYAAA4AAAAAAAAAAAAAAAAALgIAAGRycy9lMm9Eb2MueG1s&#10;UEsBAi0AFAAGAAgAAAAhAE7QEXrfAAAACgEAAA8AAAAAAAAAAAAAAAAAXgUAAGRycy9kb3ducmV2&#10;LnhtbFBLBQYAAAAABAAEAPMAAABqBgAAAAA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4"/>
        </w:rPr>
        <w:sectPr w:rsidR="006F4401">
          <w:headerReference w:type="default" r:id="rId397"/>
          <w:footerReference w:type="default" r:id="rId398"/>
          <w:pgSz w:w="12240" w:h="15840"/>
          <w:pgMar w:top="1020" w:right="0" w:bottom="1060" w:left="0" w:header="686" w:footer="868" w:gutter="0"/>
          <w:cols w:space="720"/>
        </w:sectPr>
      </w:pPr>
    </w:p>
    <w:p w:rsidR="006F4401" w:rsidRDefault="00462828">
      <w:pPr>
        <w:pStyle w:val="BodyText"/>
        <w:spacing w:before="5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49824" behindDoc="0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0</wp:posOffset>
                </wp:positionV>
                <wp:extent cx="500380" cy="8792210"/>
                <wp:effectExtent l="0" t="0" r="0" b="0"/>
                <wp:wrapNone/>
                <wp:docPr id="706" name="docshapegroup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8792210"/>
                          <a:chOff x="11452" y="0"/>
                          <a:chExt cx="788" cy="13846"/>
                        </a:xfrm>
                      </wpg:grpSpPr>
                      <pic:pic xmlns:pic="http://schemas.openxmlformats.org/drawingml/2006/picture">
                        <pic:nvPicPr>
                          <pic:cNvPr id="707" name="docshape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2" y="0"/>
                            <a:ext cx="788" cy="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docshape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2169"/>
                            <a:ext cx="146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2217" y="13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238B4" id="docshapegroup608" o:spid="_x0000_s1026" style="position:absolute;margin-left:572.6pt;margin-top:0;width:39.4pt;height:692.3pt;z-index:15949824;mso-position-horizontal-relative:page;mso-position-vertical-relative:page" coordorigin="11452" coordsize="788,13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3JJ5BAAARRAAAA4AAABkcnMvZTJvRG9jLnhtbOxX227jNhB9L9B/&#10;EPSumJJl3RBnkVh2UCBtg+72A2iKtoiVRIGU4wRF/70zJOVLkmKDLFC0RQLEoChyNHPmcObw8tNj&#10;23gPXGkhu7kfXhDf4x2Tlei2c//3L6sg8z090K6ijez43H/i2v909eMPl/u+4JGsZVNx5YGRThf7&#10;fu7Xw9AXk4lmNW+pvpA97+DlRqqWDvCotpNK0T1Yb5tJREgy2UtV9UoyrjXMlvalf2XsbzacDb9u&#10;NpoPXjP3wbfB/Crzu8bfydUlLbaK9rVgzg36Di9aKjr46MFUSQfq7ZR4YaoVTEktN8MFk+1EbjaC&#10;cRMDRBOSZ9HcKrnrTSzbYr/tDzABtM9werdZ9svDvfJENfdTkvheR1tIUiWZrmnPt/j9hGSI0r7f&#10;FrD4VvWf+3tlQ4XhnWRfNbyePH+Pz1u72Fvvf5YV2KW7QRqUHjeqRRMQv/dokvF0SAZ/HDwGkzNC&#10;phmkjMGrLM2jKHTZYjWkFLeFYTyLfO+4ldVLtznNgHe4M5xmcYL+T2hhv2o8dZ5dXfaCFfDvoIXR&#10;C2i/TUHYNewU952R9k02Wqq+7voAWNDTQaxFI4Ynw2gACJ3qHu4FQ6Dx4TRL6fMsJSTHAMd1dhfF&#10;qExyvE4uatpt+bXu4TgAJGBgnFJK7mtOK43TiNK5FfN45sm6Ef1KNA1mD8cuZjhRzxj5CmyW7aVk&#10;u5Z3gz2+ijcQvux0LXrte6rg7ZoDG9VPVWioAnS40wN+DolhjtQfUXZNSB7dBIsZWQQxSZfBdR6n&#10;QUqWaUziLFyEiz9xdxgXO80BBtqUvXC+wuwLb189P67S2JNpTrj3QE0dsXwChwyvRheBYggJ+qoV&#10;+w3AhnUwHhQfWI3DDSDn5mHx4YWB+Ygs5kDDIfvmuXlxABAiPDsH+uckmZ6xH3ih9HDLZevhAIAG&#10;Nw3Q9AFwtoGNS9DlTmK6TSBNdzYBEdiZMf7TFOUkX2bLLA7iKFlCisoyuF4t4iBZhemsnJaLRRmO&#10;KapFVfEOP/P9GTKAy0ZUI0m12q4XjbKZW5k/B4g+LpsgU45ujFlFYwipZV0eRjG5ifJglWRpEK/i&#10;WZCnJAtImN/kCYnzuFydh3QnOv79IXn7uZ/PopnJ0onTyLKT2Ij5exkbLVoxQI9tRAuF9LCIFnju&#10;l11lUjtQ0djxCRTo/hEKSPeYaMNXZKgrGEDY/2IlhRZx3u8S22LOa+D/oJJGhjpj9k45/VFJnZSI&#10;SB4bKRFGYWL6qYUJq2kICsKKiSRNP6rpRzX9B6rpvof7kB7lFTy9TbLgbei1m8RnlPNQBdDsqZjM&#10;xxJoWtU0dlLfLFp0Vuezx87p/INuNOa+PPWg6a1sdHbtFnx4m34BUQ9y1sj0cOrkPTZcPHVO+ptZ&#10;6D3jlWHUJk6+NNCjTHV7i3zBThpF0MfNjve0Uvx6SXVt5YSxgAWBFnBTcq3079rqv1QsHfTdSeO3&#10;2sk2/FEAGBEOdyebWsuktaye7hVqRpwHupqRuauabe5ejZfh02ez6nj7v/o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v6qu+d4AAAALAQAADwAAAGRycy9kb3ducmV2&#10;LnhtbExPTWvCQBS8F/ofllforW4So0iajYi0PUmhWii9PbPPJJjdDdk1if++z1O9zTDDfOTrybRi&#10;oN43ziqIZxEIsqXTja0UfB/eX1YgfECrsXWWFFzJw7p4fMgx0260XzTsQyU4xPoMFdQhdJmUvqzJ&#10;oJ+5jixrJ9cbDEz7SuoeRw43rUyiaCkNNpYbauxoW1N53l+Mgo8Rx808fht259P2+ntYfP7sYlLq&#10;+WnavIIINIV/M9zm83QoeNPRXaz2omUep4uEvQr40k1PkpTRkdF8lS5BFrm8/1D8AQAA//8DAFBL&#10;AwQKAAAAAAAAACEA+3cOOgYtAAAGLQAAFQAAAGRycy9tZWRpYS9pbWFnZTEuanBlZ//Y/+AAEEpG&#10;SUYAAQEBAGAAYAAA/9sAQwADAgIDAgIDAwMDBAMDBAUIBQUEBAUKBwcGCAwKDAwLCgsLDQ4SEA0O&#10;EQ4LCxAWEBETFBUVFQwPFxgWFBgSFBUU/9sAQwEDBAQFBAUJBQUJFA0LDRQUFBQUFBQUFBQUFBQU&#10;FBQUFBQUFBQUFBQUFBQUFBQUFBQUFBQUFBQUFBQUFBQUFBQU/8AAEQgE5wB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HaO3FBU/3v0p1I&#10;QexoAYUftIR+AphilP8Ay1P5VIVb+9SbG/vUARNFKgyJSfwqMTyA4LfpVgo3c5qNwAOnNACNckDr&#10;+lVZpZJs4bFOc1DL044NNAUrvSjN8zkE9vasy50eSV90kzORwCe1arrJ/eNV5t3rQwOeuPDttnfN&#10;iQjoSgOKy7qwTypI0lZE67REo5/KuqySTuOahkjRlfC80dAPn7x74fs7khb9VvBLOiYnhV15OOhB&#10;H6V+cfxItovC/wAbPiBpsNuptodQCxJEgVUG3oAOBX6jfEKyErwbR0uo/wD0Kvzb+K2r2nh39oH4&#10;mR3kSzNLqSyKW7AoDj9RVfYA/beik5pMGoAdSZHrTWzUTZoAlaQAVXkbOaQ5ppFNAQvUbNUziqsg&#10;NMBsjCqkwzUrA5qNhSYFMpgk1Fj5Xq4w68VXC8PSWwHmnjBRujz/AM/Kfzr8n/2lZmb9oj4hbdhA&#10;1ID5mx/yxjr9X/HYZYJGU4KyhgfQ1+T/AO0dbRv+0Z8R45I/MA1JHA9N1vET/n2qvsAfvDRRRUgI&#10;RmmMKeTimMaAImFMapW61E1WgIXqBxU7VEwqgKzioJBVpxVeQVDAg9ajVch6lxgmoweHpdAPM/Hg&#10;AgkHcyDivyJ/a51pvD37Snj8KxVpr9ckeghjAH4V+u3j990qzD7iHaR6mvx4/bahE37T3jhegFxE&#10;/wCLQR5/l+tV9gD+gKmlqGpD0rMALUwtQelNpoBGNRnrTqYa0QDG6VE3epW6VE561QETCoJBUzGo&#10;3NQwKrDrVZnwr1akOAaoSHIeoQHmnjl98Ug7GQV+QH7bLMv7THjdgcN9rRDj0WGMD/PvX68eOW8m&#10;GVmONr7vyr8ff25b42f7RviqYLu+1XAmx6Dy0GP0q/sAf0FkZppFPpCM1mBGRTCMVKRTG6U0BGet&#10;MI5p7U1q0QET8VXkNTyVVlamBGzUxjTS/NNLfnWbYDJTwazyfv5q85yDWfKdqvUoDyr4n5kg+Tj9&#10;4M1+T37YNva3X7SnjaO4iWVIpoSit/DmFCfzr9ZPHBBm+znned+fTFfkh+2U7p+0z462kg/aohx6&#10;fZ4sfzNP7AH7+0UUUANPWo271I1RtQgI2prU49aYxqgIZTVKY1blPFUZz1pgVy/NBbio2PzGhjis&#10;2Abs5qlcHCPVpT1qpdn92/0qVsB5P42fKyN/EJAAfavyc/bBIH7Tvjsn/ntb9f8Arglfq94yO5ZR&#10;38wcV+Sf7a8zQftMeNscg3EQx/27xc/r+labxA/oGoooqWA1qiapWqJqYEZNRsac1RMapARymqU3&#10;NWpDVWXvTAqEc016ewwaZJ0rNgRg9ap3Zyj/AEqznk1VnPyPSWwHknjd/Ju1mP3FOwr6k1+S37bc&#10;DS/tM+NQvX7RE3PoYIsfyNfrJ8Sl/cOwONjhseuK/LP9riFL79orxfcuo/etA2D2/cpWsVeAH720&#10;Um6kLVmAjHrUT09jUTtQgI2PWoXNSOagc1aAjc1Xk5qVzULmgCBhUMnSp2PNV5TxUMCDOSaq3LbU&#10;c1YDcmqd4cxv9KQHk3j+M3kMpU4EbbiPUCvyz/a1kEv7RXjCVfkR3gKr6fuUr9TfFkghS43chmxX&#10;5PftsxSr+0l4q8mVokzBwv8A1xSumn8AH7776cGqE9aeOtY2AexqFzUh6VC5qrARu1Quae5qFzQB&#10;GxqFzUjmoHNICNzUEp4qR25qGQ1IFfPJqldviN/pVvOCaz785if6VPQDyfx2DcJIE4w/avyz/bPx&#10;/wANGeKQRyPI/wDRKV+pniRxCLgvzluK/K79tNx/w0d4rckgFoQB9IU/xrem/dA/fArigDBp7EUw&#10;0kJDWNROakbpUTVQyF6gep3NQSVLAgc1A7VM9V5KQELNUUh4qQ9aYy5qAKrnBNZ123yPWhcfJn3r&#10;Ev5wmoQ2B4kniaYfRetQwPL/AB2CY328EuK/K/8AbgRrb9o3xJnqwg6/9cUr9TvGUo/eA/wuK/Nr&#10;9rbwsPG37Rni4rIYvsotgcd90I/wrWD9wD9yy1JRg5pQKaYhp6VE9TtUD07jIHqF6meoXqbgV3qv&#10;JVmSq0gpXAgPWlAzSHrSg4pAUNSG3bXLa18/xX0y3ziNPDE0z/7JkuYUB/JWH411l8vmLXN3lssu&#10;vrqhUF1sRp7kjkxrJ5ij/vrmpA8t8dozT3TdMvX58fHwSp+0r498t2UG303O0d/s9for41i3Qzse&#10;pavhTx9ZwXX7RvxMFxGJdv8AZpXPbNqM/wAhQtgP2OKU0ripj0qNqYETCoXqZjULmi4EDioXqdzU&#10;DmmBBJVaSrLmq0hoAgIpjnAp5bmoZWwKAIZDuzWVe4jjf0NaQfcTWXrAIhf6VDA8s8Z3KmCcf7Vf&#10;D3jb5/2jficQpPGmdP8Ar2r7K8YSFUn5/ir428VJNJ+0V8TzE2BjTM/+AtVH4QP2IY1ExpzGo2NM&#10;BjGoXNPc1C7UARuagc1I7VA7UARu1VZWqaRqqSvQAxm5qvO/FOZ+arzNkUmAyF8saqa1xbN9Kljf&#10;y2JNZ+uXQNu49qQHjfi0eetwB2avjvxBLj9on4ojnj+zP/SWvsXVjkXhPTcf5V8WeI5T/wANIfFY&#10;DPB0z/0lp7RA/Y5jUbGnt0qNhVoCJ2qCRqmcVA4oAgdqgdqmcVA6mkBXlaqcz1alU4qnMppAVy+S&#10;aY5yPWnBMk0jJhSfSpYFSQGQNjtXO38xnEqD+EZ/D1robSfzROGXCZ2M3cDua4bR/EFjrPiX4hWF&#10;q1w0vhprDTHE0e1ZWeNpiynv/rF6elOIHC6xJxdr33Y/SvgX4s+Kj4S/aO+JI3EG4ewOf922UY/P&#10;P519369deXd3sbDGJMV+eH7RlsZf2i/HbEBv3lrwx4AECgfoAPwFU1oB+7RFMYVKRxTD0pgQMtRO&#10;tWWFRMKYFR0qB46uMKicVLAoSx1TmjrTkAxVOYdaQGcY8GmyJkYqywwaYw/KoYFCJEiSYFRhlOa5&#10;bybW1vNQlhhWOe4WOe7cf8tG2eUjH32x4/AV1N4MIcVyurjBvWXgSWsMan1dZHZgfbBX8zVRA8j8&#10;YRCaWdoxg+Zya+Bfj1axz/tCeO0kGdsls2frCB/Sv0E1UBjclufmr88f2h2kf9o7x8sblMSWpJXv&#10;mEY/x/GrewH7oHpTD0pSxxUbMRnmmkAN0qJqHdvWoXkb1p2AVqhamvK3rUDzP6/pUMB0vFU5u9Ok&#10;mf8AvfpVSWZyOv6VICMOaY3SoXmfn5v0qCW4kA+9+gpNCuJddDXK6sPkk+lbzzSzbsNnHsK5vW5j&#10;FFKDw+M49vX+dNaBc8w1k4+0j1b+lfnF+01rsfhr9pLxysoDGf7IwJ9BCAB+AxX6JalO/ny+Y2Va&#10;UDGK/NH9r23+3/H/AMSSzfM58jnp/wAsU9Ku/NEZ+/LdKifvUrVG3eqQEL1C1TPUL0XAgeq8h5qd&#10;6rvUMCvJ0qpMatyVTlqQKxPNRSLuFSN1prNtGaZBQEwsHJcZDVwHjLX1Tx/4asguItSiuYJD2URR&#10;iRT+cmPxr0G5t/7Q+UHGK8/+IOgJDrOizvJiaOR9+PvJCQuXX1JIAx6AUnsBwHiWIpdPGOqTKCR9&#10;a/O39p3SBq/xx8SNuEfl+QvJ6/uUr9EtemMj+c4AeSZSQO3Nfnf+1K5Hxy8RbOMiDP8A35SnH4Cz&#10;922pjd6eetMbvVgRNUElTvUElICvJVaSrElV3qQK0p61Umq1KaqTd6BMrE80x+QaVuTUch4oJKE0&#10;5tZOM815n8Rr+c/Hr4eWGW+xahpWoJL/AHVaKMSAn3O4CvTbnG4ZGea4nx9BHNrXh11Vft/nyxWs&#10;p65kiKsmfQKNx+opMZ5v4gbAX0Eq/wA6/O39pm1l1b45eJTFIYxH9nU47/uENfoX4kcAGIZISVRk&#10;9+a+CfjNZtdfHHxjGq7pF+yOc/3TAqr/AOgH8qX2SkfuYaYelPPSo26VoBG9QSVO5qu9AFeQ1Xkq&#10;eSq8lSBXlqlMaty1TmNAFYnmo3PFOY5NMk+7QSUbnk59K5HxXH9o1TT73/llYrKyL/dlddjP9SvF&#10;dfPzmua1xAYZAemDSewjx3X28yXJ+8Zlyfxr4F/aF1g+HPjj4pIV2ef7N8yDPAhXA/U/nX31rSn7&#10;Sf8Arsv86+Dv2gQo+NvireM822M+v2ePI/PNVFe5cVz9yW6Uxqe1RtTRoRv0qvIameoJDTAryGq8&#10;hqeSq0hqQK8pqlMauSmqMxpAV8802TpQetI/IoEU5ehrntbX9y+PSuhlPBrA1nmJ/pSJZ47ra/6Q&#10;f+uy/wA6+Cf2g9v/AAu3xVuIX54Mf9+Er738Rna0xHBDZB9DXwB+1DEW+PviZI4y6iK1bCjoTEOf&#10;0/SqWkTJs/dBulRPUrVCxqjoInNV5DU7mq7mgCCQ1WkNTymq0hqAK8pqlN3q3KapzUAVz1pjnAp5&#10;61FK2BQIqzHg1zutv5cT+9dAx3HFcv40f7LCp/hPU+hqehLPKvEnSc+pr4F/aQ1hdE+P3ivzOTLH&#10;a4J9BF0/X9a++PER3W8jep/pX56ftZxeb+0B4jXYZAIrZsDsTEP8P0rSKvEzZ+7zGoXNSMahc1TN&#10;yJzUDmpnNV5DUgQSmqshqxIc1VkNSBXkNVZasyVWl70AVmqvcHAqdutVrjoaCStE43EGua8fwG48&#10;M3dqv+veVZ1fuFXqK6BDhjWN4jYPbPnn5SKT2EeM6ndCbSgx+8w6V8N/HyNG+Pfi9pcBtlooJ9BF&#10;/wDXNfa2sApNcKOEDcD0r4f/AGnFZ/j94mWPgiC0Y/jHgfyNaQ0gSfuITUbGnNUbGhmpE5qtIank&#10;NVJWqAIXNQOakduahY5oAhkqpKatPVWUZoArHrUM44qZjioJWyKRJQb5SawdebdA/wBK35xwcVzm&#10;sH92/wBKEI8a15Nr3Bx/FXwN+1VqLWX7QHiSRSQGhtY8D1WPP/s1ff8A4jAzP/vV+en7W0TN8evE&#10;Kr1CW7H6GJcfyNWvhsQfvC1QsameoHqTYhlOBVOU1alqnNSArueajY05utRnrTAY9Vnqw5qu5oAq&#10;zcCqbNk4q3cnK1QOdxpMQyYfKa5rW+IpPpXTStlTXMa8f3Mn0NCIZ5Drp3Pcf71fBH7VFqJPj74l&#10;BGSI7Y7v+2Q4/T9a+9dYOGus+p/lXwx+0jiT47+JSRk+Va/+iq0WxDP2+aoX71M1QvUG5XlqnKKu&#10;SdKqS0gKjjmom71M4qF6YEUhxVWRqnkNVJjQBDI2arOuKmJ5qOb7tJiKkrcGua1w/uX+ldBMetc5&#10;rRzE9C2IZ5Hrhx9q/H+VfC/7RUnl/H/xRk4za2X/AKA1fc2vNzc/U/yr4Q/aZ2/8L58SbidvkWmC&#10;B38vn+lbQV4EM/cl6hepnqBzWRuQSdKqyCrMneq8lICpIKryVZlqrLTArymqcpq1KaqS0AVycGmS&#10;txTz1qKXpSYilN3rmtffyoXJ7iulkNcp4wOLfihEM8n17pcn1J/lXwV+1Fdi2+PHiEEZ3Q2p/wDI&#10;dfe2uc28/wCP8q+A/wBqVP8Ai/PiHPP7i1/9F10U/gZDP3XeoXqZ6gesWbkElVpKsyVVlqQK0lVZ&#10;KsymqkppgVpDVWXvVmSq0lAEB61FN0qU9ahn6UmIoy965TxicQH6V1Upya5Txjzb0IhnlOrfPFOP&#10;r/Kvgr9qqIt8d9fUMVIhtjkf9chx+n61966ufIhnJ9Cf0r4X/ahtfP8AjtrjkkB7S0kH4oR/SumH&#10;wEM/cRzUL1K5qFzWDNyCSqshqzIarSmpAqymqkpq1JVWSmBVeq71YeoHoArnrUE3Q1O3WoJqTEZ8&#10;vU1y3i84gzXUynBNct4tHm25x2oWxDPJ/EymW1m29gc/ka+I/wBpxw/xu1QDtp9n/wCgtX3DqLAx&#10;XSEZyCP0r4S/ag8y3+O2uQqTvW0tMnPUbDj9c10037hmz9xHNQOaleoHNYM6CGQ1WkPWrEhqtJUg&#10;VparSVZkqrJTArPVd6sPVeTgUAQHrUE1TnrVebpSEZ0/eua13mGTPoa6WfvXNa5zDJ9KEQzya/5N&#10;77Bv5GvhT9qy58n476t8u8tp9mSf+AtX3Tqj+T9tz3Vv5V8K/tSRsnx01ckn5rCzP/jrVonaJDP3&#10;Ec1Xc1O9V3qWbkLmq0hqxJVd6kCvJVaSrL1WkpgV3qtJ0qzJ3qtL3oAgPeoJulTHvUE3SgkzrjnN&#10;cv4gfyYmz3FdRL3rkfGZ2wDHFJCZ5Vr6b3cj7pbkeor4j/amUS/GW6lbAMmmWZ5/3Wr7d1lTJG+0&#10;4bt9e1fE/wC1pEJfjRO8a/I2l2bKo7Da1UvhM2ftm9V3qd6gehm5XkqvJVh6ryVIFeSq8lWJKryU&#10;wK8neq0verMneq0vegCA9agm6VOetQS9KCUZs3U1x/jU7bcV2E5xmuP8ZL50HHal0Ezy6/G9W+tf&#10;Gf7Tls1z8XpWV9jLpNkhPqArkfzP519lag/lFgexr4m/a9vHsPixbyxuYxPpNqcfTev9Kf2TNn7a&#10;PVd6mcmoHNNm5C9V5KnkqtITUgQyVXkqWRj61WkdvWmBHJ3qtL3qR3Y96gdietAEZ61BL92nzMR0&#10;OKqGRySCePpQSVLroa5TXRujfNdbdgbTxzXH68zKj4NNRuSzyPxMSk5A6bq+IP238r8S9EK8Z0eM&#10;flLKB+lfcXiBBLJKT1UEj618O/txHPj3wzIoxI+iIX+vnS0NcqsQz9wHqB6sPVd+hoZuQSd6rSVZ&#10;kqtJUgVpKqyCrclVZBTAquKgfirLiq0lAEEnNVpExVnFRTjC0yTOuDkGuT8Qr+6f6V1UvLHNcz4i&#10;H7l/pVR0JZ4/rKlrk46Bxn6V8X/tkGD/AIW1ZPOM2zaLAIl9GE1xu/Qp+VfaeqHbNMMfeyBXxH+2&#10;zamX4h6BGGw0WjRqx/vfvpaVRkM/bl6rvVhzVeSkzcgeq8nerD1XkqQK0lVpKsyVXkoArOKrSVak&#10;qtIcUwK561FP92pT1qGfpVdCTNlHJrmfEfMT/Sunl71zHiIfuX+lNEs8m1JcyXHqAa+Hv221k/4T&#10;zw0Uzk6Im4+p86WvuO/5kufoa+Kf2yZVi8deHg4B/wCJNHjP/XaWs5kM/apzUD1M9QOapm5C5qvJ&#10;U7mq7mpAgeq8lTvUD0AV5KqymrUlU5aYEGeaZP0pc4NMlbIoJM+U4JrmPEjYhb6V084wTXK+JP8A&#10;VN9KuJLPKb5sS3HuDXxT+2zZtJ478NFc/wDIFT/0dLX2lqR/fzfQ18X/ALd8rx+K/B7Qllc6UQ23&#10;rtEhx+pb9amaIZ+1UlV5KsSd6ryUjcryVXep5KryUgIXqBzUz1Xc0wIJTVSXvVqQ1VkNAFWTjNVy&#10;+Tip5+hqoBgmgkZOODXJ+JP9U/0rrZmBWuT8SDML/StIEs8i1T/XzD2NfFn7dV01p4v8IyqgcvpH&#10;l4PYLKxz/wCPn8q+09VOLiUfWvi79uidLfxP4RDqHzprEe3z0VCGftY9V3qdzUD1mbleSq0lWnFV&#10;pKAK0lVpDViWqspoAhkNVZTU7mq8lAFd+aryjbzVkjFV7k/LTJKbPuJFc34pPkW7E9xW+vDnNc94&#10;2/eWoC9hVQJZ5DqqkzSt6g18P/t8u6eKPBu3P/IMfp/10r7j1PlnHfBr4y/bh04X/ibwmS/l7NNY&#10;fX56JkM/aRj1qJ+9SMaiY1BuQyVVkq1JVSSkBVlNU5TVuU1SmNMCBjzTGGaVjg0g6UAQyjAqhM2Q&#10;RWhc/drLc5JpksrONuTXO+IjuhcH0rpJBkGuW8TP5MRz3qkSzynUhm5l9Oa+OP25omm8TeEdj+Xj&#10;TWB56/PX2TqnySyMehzXxb+3UJW8ReEGiVWf7BICGPAXeMH6k7vyFKRDP2lY1Exp7GonNSbkTmqs&#10;pqeQ1WkNAFaU1Tlq3LVSXvQBWfrSA4pWppOKAI7g5FZjdTWjMciqLLyaCStJxXI+NAZIBt7V11xw&#10;tcn4j+aJs+lVElnlWvv8pHcCvkD9s+1WfxB4ULttI05sf9919b622bhxXx7+3ddPp+s+C5UAJexl&#10;jIJ/ushz/wCPn8qUiGfs4xqFzUr1A5pG5E5qtIamkNV5DQBXkNVpKsuarPQBXfvULnFTPVeSgCNm&#10;zUMq4BqQHBpkz5WkxGfcHOa5HxQ/kwk+orrpRzXGeOztgXFVEhnlGsj/AEgn1NfHH/BQIH+0/AuB&#10;n/RLjp9Yq+y9UTzTkdRXyJ+28qS6h4P3jJEFwB/5CpyIZ+yL1XkNTyVXkNSbkDmoJDUzmoHNICB6&#10;rvU8lV5KYED1XerD1AxxQBXlO0VUaTJ61ZuG4rPPDVLEEprjfG6+dbjHauumb5a5XxH80TZ54qok&#10;s8qu2COwNfH/AO3FGWuPB7h/LJF2ufUAW+P5n86+u9Xz9pbHrXyp+2raxzHwcZEDEfa8Z/3benIz&#10;Z+wUhqtIasSd6rSUjcgc1A9TOagc0gIXqvJUz1A5pgQSVWlOKsSGqstAFeQ5qrKMZqweDUE54pMC&#10;jK/WuZ8Rn9y30rops5Nc34h5hP0pxM2eWamM3DZr5c/bMVW/4RDewXm76/7tvX1HqnFyx7Zr5X/b&#10;U06TWm8HGFtnlC7VgPpb805EM/XuSqslWJGqtIaRuV3NQPU0lV5DQBE5qu5qaQ1Xc0AQuaryc1M5&#10;qFqBMqy8A1Td8mrlz0qh/EaCSCVeDXNeIeIm+ldRKPlNcx4j/wBU30qoolnlOr8TuK+Yv2s38o+F&#10;mz8xN0ufYLBgfqfzr6c1g5nevmn9qyNZU8Lll3Ya6/8AQbeiZB+sbvUDHNSPUTVB0EUlVpKsPVaS&#10;mBBIaruamkqCSgCBzUTGpXqFjQJla46VSA+Y1dm5FVCvJoIZFMOK5XxIcRN9K6qY8Vynib/VH6Vc&#10;CGeUaqc3D184ftSriPwx7vdf+g29fR2pf8fL185/tXHCeFu3zXX/AKDb06gj9W5FqBxirMgqvJWR&#10;0EElVpKsSVXkpgV3qu4qy9V3oArvVaQ4q1JVSWgTIGOTUbLgU89abIwxQySlMetcr4l5hb6V1E/e&#10;uX8R/wCpb6GtIEnlGqDFy1fPn7T0SXEXhosobD3XX/dgr6D1U/6Q9fOX7Ukzwx+GdrFcvdf+g29F&#10;Qg/V6TvVeSrEneq8lZI6Cu9V5KneoXpgV3qB6neoXFAFaSq0gq1JVaTvQBUk4qAtmp56qjqaCbEc&#10;y5BrlfEgxC1dZNytcp4lX901aQJZ5Jqv/Hw1fNv7V7bV8L4/vXX/AKDb19J6sP8ASXr5u/aojjlT&#10;wwXYrhrrGB/swUVCGfrG9VpKsvVaSszcryd6heppO9QvQBXeoXqZ6iegCtJ0qpKauS96oz0AVnOT&#10;ULDFS9SabMMKaBFVmya53xIv7hvpW8D85rF8Sj/R2+lXAlnj2rL/AKS9fPf7S2mrfHw6jMV2faHy&#10;B1yIR/7L+tfQ+rcXT/jXhH7QwBk0D/dm/wDadOoZs/UJ+lV5KtMKiZAe1Zm5Sk71C9XHjX0qvIo9&#10;KAKjVC/erDgCq70AV5e9UZ6uSk1SmoAqj71JN900v8VJJytAiiPvmsbxJ/x7N9K2ZPlJxXO+I5n8&#10;lhntVx0JZ5Tq/wDx8P8AjXhPx+G59Cz/AHZv/ade66q2Z5Pxrxj4yQQTf2Qbj5iPO2844xH6UTdz&#10;Nn6bNULmp3GKgkrM3IHNV5Kmc1A5pgV5Kryd6sPUD0AVZRVGar8oqjP3oAqfxU2T7tOxyaSQYWqs&#10;SUZehrmfEPMTfSumm5zXL+KH8iA57iqiiDyzUzmeQfWvJPix5MS6X50QlJMpGe3Edet3y5lkbtzX&#10;mnxEszef2euzfs8w5+uzj9KUyWfo844qtKatSVUlPWszcrOahc1K5qF6YELVC9TNUL96AK0o4qjO&#10;OtX5aoz00JlM9abKcinkc01xgVRDKMvBrkfG4MluAvGK6+fvXKeJBmFs+lXEm55hdMNzDvivNviR&#10;dvZNp6xyFNwdiw7/AHePw/rXot3xcS/jXB+NEjme082MSqA2FbseMn8ePyqahJ+iEhqpLVqSqkvN&#10;ZnQVpKhfvUz1C9AET96hfvUz96hfvQBBKKpTjrV6SqUwoQmUz1NNkGFqQjBqOU5WqIZQm6GuW8Sj&#10;9030rqZR1rl/Eo/ct9KuBB5XejE8v41wPi/hrXPo39K9BvR++l/GuE8U2v2w2xB27dw/lSqCP0Ik&#10;qrKMVakOaqyGszoKz1C/epn6mompAQvUL96maoXpgQyVVkHWrT1XegTKUoxVUtnIq3cdKpEEE0EM&#10;ilHWuV8Sj9030rq5jla5XxKcRN9KuBDPLL3/AF0v41wPjEsGtNh28Nn9K769/wBdL+NcT4kQGeAM&#10;Mjy8j65Of6U6gj9AHNV5KneoHFZnQV3FQtU71A4oAheoWqV6hegCF6rSGrEhqpMaBMrynJqu64Bq&#10;YnJpknSgkozHg1y3iU/um+ldNOetcv4k/wBS1XAk8wuz++l/GuG8WefPJbLAdpVWLfjjH8jXb3n+&#10;tm+hriddnMNxEAM5T+pp1CGfoC9QuKnbpUL1mdBXcVA4qw9QPQBWeoXqd6rvQBBIapzGrcveqcwo&#10;Arg8mmzfdpehpsjZWkyTOn71y/iP/Ut9K6mcda5bxJxE30rWBLPLrs5mm+hritdKCWJnGRt2j6jr&#10;/MV2l3zPL+NcT4gyfJAGeW/9loqEM/QRqhfpUzVC/SskbkD1A9TvVd6YED1XerD1XegCvL3qpIKt&#10;y96qyUICrLxVYtkmrM3eqgHzGnYlkU44rk/Ev+qb6V105wtcl4j/ANW1aQEzyu/byp5c981x2sj9&#10;/Ec4BT+prrfEBxKcVyOvbfJtdxA5fr/wGlUM2foC1QPUzGoXrM3IXqu9WHqB6AK71BJU71A9ICtL&#10;VSU4q3LVOamgKznOahZcZqbqaSQcVQihcHgiuU8R8xtXU3PeuV8RnETfStIks8p8QcStXOX0EU8U&#10;JkhE2MgA9unP4/0rpNcXzZWx2zXMX901tFDtYqSWBI9BjH8zU1DNn3sxqNuc08nmmVkbkT1XerLj&#10;iq8lMCs9QSVO9V3pAV5KqTVbeq0ozVICoBzRKMLTyMEmopn4qiDNuT1rlfEv+qYe1dTcDOa5XxJx&#10;E30q4knl97/rpc+hrlLqNbnCkKSpLcnscf4GuqvzmWYD0NcRqDbAjbtpLMMn0GP8TU1CD9Aj0NNp&#10;x5ppGKyR0DHFVpKtPVaSmBVkqtJVmTiqshoAgc1EwzUjGmGmhMrTDaKoO+Sa0LjlazWHzGqIZBKM&#10;g1yvicYhb6V1kvQ1yvig/uT9KuJB5JqEnlzy575rjdXtzIInChgSwwfw5/X9K6zXuJmxWBegfZoP&#10;95v5LU1BH3uRTGqQ9KY3SszoIpKrSVZkqrLQBWkNVJDVmWqkppAQsc1GzUrHJqNjVITGud1VJUxm&#10;rIPNNmHy1RLMqc4zXKeJTmI11d0MZrlPEY/dmriSeS6+v716wZUVljVhkBc49z/+oV0XiDiRq5i/&#10;by4YTu2klhn2GP8AE1NQg++D0pjdKeelRtWZ0EUlVZTVlzVWSkBVlNU5TVuaqkvegCs5qNqkYc1G&#10;wpoBq9aJfu/hSdDSSNxVk2My5Gc1yniTiI/SuuuFzmuS8TjELfSriSzyfWl86V8ds1yessiCDeMr&#10;ggfXjP8ASuxnG6ebPvXDeJSRPCM/LtJ9s55/pU1CGfoG1RsetSN1qJjWZuRSVWkqw5qvJSAqy1Uk&#10;FW5BVaQUAVWFMIqZhUdMCGTgVXLZNWJulVQPmqxMinX5TXIeJxmFq7G4+7XI+JRmNquJLPKLw+TP&#10;KT3zXMXtql0670DADIB9T1/kK6bXhiVsVzmoTm2MIAzuTPX3NTUM2fdjVE5qV6hesjcic1Xep3qB&#10;6YEDiq7irL9agYUAVnFQPxVmQVVloQELHJqIrjmpB1ok+7VklKc8GuV8RjMTV1Ex61zHiHmI/Sri&#10;Jnk+vL+9b8a5XWZooTbmQE5XaMDPT/8AXXWeIflkauT1UjbA5UMcFMH2wf61NQzZ94P3qF6mfvUL&#10;1kbkL1A/epn6VC/emBC/WoX6VM/WoX6UAQSd6qS1bk71Vl70ICuOtEn3aKJOlWSUZuhrl/EXER+l&#10;dRP3rl/En+pb6VcRM8q11fPkcDtmuQ1N9kMIP95v5LXZX58uaXd3BrjtViDzICMrtyB7k/8A1hU1&#10;DJn3i/eoXqVu9RPWR0ED9KhfvU7ioHpgQv1qF+lTPUL0AQSd6qy96tvVZ1GeRQBVok6GnSqFHHFQ&#10;b2JOTVklafvXMeIuYjXVzhdp4rk/EpxE2OOKuImeVeIvlkOK5bUpEjaHdnlOo+prqdTxJLJ53zAZ&#10;x2rkNX3l4kGdgBYDHc//AKhU1DNn3kwqF6sOKhcVmbkDioHFWHFQPQBA9QuKnYVC9ICvJVeSrUgq&#10;rL0poCu/OagZcVOetRy/dqxMpXD8EVyviM5iNdJcN1rmPELfujVxJZ5Z4g+V2xxXKanJsSBw2Ccr&#10;j6YP9a6rXzl2rk9TjDmEEZAXOPf/ACBU1CGfe7ioHqw9QOazNiB6gcVO9QvzSAgcVC9TvUDmgCB6&#10;rSirLmq8nNMCqetRTnC1M4xVeduKsRmXJ61y3iJv3RrqLgZzXLeI1IiNXElnl+tndI1c5qabGhz/&#10;AHP6mui1c4laud1xzstnUA8FcH2wf61NQhn3e5qBzUrmoHNZmxGxqJqexqM9aAInqvIasP0qrJSA&#10;hc1C3Oae5qMmqQmQTcCqEr5zV64bK1nMpLGqJZXlGQa5rxKmIT9K6lxgVzPiU5hI9quJFzyHXDiZ&#10;q57UBHKkKyHAALA/XHH6D866HXwRMxrnL2PzkiTOAAW/Pj+lTUEfeD1Xc1O4qBxWRuQk02nMKYel&#10;MCN+lVJatSdKqS0AVnNQO1SvUEhpoTIpDu4qFo8ZNSD71OkA21RkzOnOBXLeJGzEa6m5Gc1yviNT&#10;5Rq4knk+vjMrGsNo87Pl3fIP5mt7XR+9aua1aeS3itzGxUksDj0GMfzNTUA+73FQOKsuKgcVkjoK&#10;7Dmo24zUzCoWpgQydKqy96tSd6rSUAVJBVWXpVuQVVlpiZB3okPy0meaH+7TZFilJ82a5rxKmIT9&#10;K6ZxzXO+Jv8AUGrgTY8g8QcStXOXyLP5QIyAuce5/wD1Cuj8QczNXPzocp/uD+ZpVBH3Y4qJxUrm&#10;omNZI3IHFQSVPIaryGmBA9QPUzmoXoArSCqc1XZelUp+hoArDkmnMOKav3qkb7tBNilKMZrmfErf&#10;uGHtXTT1yviU5ib6VpAmx5TrY3TNxWLcx7fL4zlB/M1u6sMSvmm6NJCbdzJGsku8gBugTAwfxO78&#10;hRUJZ9iu1Qu1KzVC7VkbCO1V5DT3aoXamBG5qFzUjGomNAEMlUp+9XJDxVSWgCsv3qex+WmYwTQ7&#10;8UCKlw3WuW8RcxGumnOa5nxF/qjVxEeV678rvXPz3DxFAjFcqCcfU1veIW+dq5i8Ys0eP7n9TRMz&#10;Z9yM1Qs1OaomFQbDGaomansDUTCgBjGomNSNUTUAROagkFTvULd6AKsgxmqzvVqfgE1QJyTQSMk5&#10;zXNeJfliP0rpWHWuZ8Un9wfpWiEeSa+2ZWFc9OCDHxn5B/M1u63/AK96ypABsyP4R/M0pkM+2yKY&#10;VqU96aetQbFdkqF1q2+KrvQBWcVC1WHqB6AK71C3ep3qvIcUCZXuDxVILljVyXmoFXBoJIpVwtcn&#10;4n/1R+lddcfcrkvEn+qaqTJbPJNbXErmseRNyINxU4zkfy/T9a3NcH7x6xihYLgE/KOn1NKRJ9sN&#10;TSaey1Gy8UjcYzVA5qVxULigCJ6hbvUriom70AQyCqsvAq1JVSegTIDzSbKE5NSsOKTM2UpzwRXJ&#10;+JF/dmurmrlfEv8Aqm+lNEHk2uf61qxnlljVPKOCRyPbt/WtrXP9Y9Y7/wAP+6P60pAfbZT2qNkq&#10;wajamdBWdaryLVt6rScUAVXGKhep5DVaQ0AQyGqkxyKsOaryc0CZBGfmqZ/u1CBg08vxTsQypP3r&#10;lfEn+qaupn71y3iQ/umpxRFjyjW/9a1Y0v8ABj+6P5mtnWuJXrHY52/7o/maU9APt0nFRsae3Wom&#10;6Ujcjc1WkNWJO9VpKAKshqvIasSCq0goAgc1A4zU7ioiKEBA3FRhsmpZhxVZc7qsmwk6/Ka5TxGP&#10;3RrrZx8tcn4j/wBU1XFEs8n17iRjWIMtjAJ+UdPxrc18fO1YXmtFja2wEVNQhn3C4qJqmfvULmsz&#10;cheoHFTt1qJhQBUkWq0i1ekWqsi0gKbrUZFWHFRMKaArTDiqqj5quyjIqsEwTViYycYWuS8SD901&#10;ddN9w1yniQZiY1cCWeTa6MyPWDLGuEVwCMZAPr/kCuh1sYkasG8I3R8gfJ3+ppVCGfbr1A5qd6rv&#10;WJsRnrTCKdRTAhccVWkWrjiq0lICm4qFxirLioJBTQFcjJpjpgZqUDBokxirJZnT9DXM+IxmI/Su&#10;nmGc1zXiIfujVxEzybXl/eNXOzxrIy7lzhR/Wul18fO1c5cfIyf7v+NTUIZ9uyd6rvRRWRsRUUUU&#10;wGvVWSiigCs9ROOtFFAELjFQM2aKKslleZeK5jxH/qjRRVwEzyjXv9a31rmNWcwyQgc5TP6miipq&#10;EM//2VBLAwQKAAAAAAAAACEAPkAelmsFAABrBQAAFQAAAGRycy9tZWRpYS9pbWFnZTIuanBlZ//Y&#10;/+AAEEpGSUYAAQEBAGAAYAAA/9sAQwADAgIDAgIDAwMDBAMDBAUIBQUEBAUKBwcGCAwKDAwLCgsL&#10;DQ4SEA0OEQ4LCxAWEBETFBUVFQwPFxgWFBgSFBUU/9sAQwEDBAQFBAUJBQUJFA0LDRQUFBQUFBQU&#10;FBQUFBQUFBQUFBQUFBQUFBQUFBQUFBQUFBQUFBQUFBQUFBQUFBQUFBQU/8AAEQgA6AA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tPGZxE3&#10;0rx/UPmnb616742bETfSvHL6UCZ/rXS9jFmTqaSfaz5ZAXA6iiotSuZEuiEAxgdaK4yT3nxwx8lv&#10;pXjGof61z6Gva/Gi5ib6V4tqqYuSvQMeTXS3oUytGIpl3OPmorOFwASGByDjiisLEn0L4yGYm+le&#10;M62n7x/rXs/jHmNvpXjWt/6x61exTMciCM4fG6ipY7AXi+YzhT0wRRWZJ7z4w/1TfSvGdZGZX+te&#10;z+Lx+5b6V41rQ/eua26FM5+8LLOQGKjA4Bop86bpCT6CisLkn0F4x4ib6V47qy5nce9ex+Mf9U30&#10;rx3V/wDXN9a6ehTMee1aSQlWwMCim3TETHB7DvRXKSe+eMf9U30rx3VziVvrXsXjH/VN9K8d1fmZ&#10;vrXV0KZi3QzMfoKKLo4mP0FFcpJ734xOYm+leO6wwErH3r2Pxev7pvpXjWu/K7/Wuu2hbMqaPz5C&#10;wdVHox5oqH5mJIGRRXIQfQXi7/VN9K8Z8QD949ezeL+I2+leNa7zM31rsexbMmzdY4sNjOe9FUr8&#10;FLkgHHAorjIPojxj/q2+leNa3/rj9a9l8Y/6tvpXjWuf69vrXY9i2Ydzam5lL+YqcAYIopZ0SWQs&#10;z7D6ZorjZJ9A+Mf9WfpXjOuf64/WvZvGH3G+leMa7/rm+tdj2KZzd+ZluCI0LrgciirEt59lcpjP&#10;fNFcZJ9BeLv9W30rxnXv9c31r2bxfxG30rxvXRmdvrXY9imczf8A/HwfoKKffr/pBzxwKK4yT6H8&#10;Yfcb6V45rf8ArmPvXsXjFsRt9K8a1pv35+tdj2KZn/2ct4TIzhD0waKRydxwcCiuMk9z8ZHEbfSv&#10;GdaObggdc17N40GI2+leM6sdt35n905xXY9iigWG45PNFIBGSxc4YnOKK4yT3jxoP3bfSvGNW/17&#10;fWvavGa5ib6V4vrQ2zMfeux7FHPamSLtsHHAoqee3FzIXJ56UVxsk+hfGK/u2+leLeIBiR6KK7Xs&#10;UZNttePLA5z60UUVxMg//9lQSwECLQAUAAYACAAAACEAihU/mAwBAAAVAgAAEwAAAAAAAAAAAAAA&#10;AAAAAAAAW0NvbnRlbnRfVHlwZXNdLnhtbFBLAQItABQABgAIAAAAIQA4/SH/1gAAAJQBAAALAAAA&#10;AAAAAAAAAAAAAD0BAABfcmVscy8ucmVsc1BLAQItABQABgAIAAAAIQDS39ySeQQAAEUQAAAOAAAA&#10;AAAAAAAAAAAAADwCAABkcnMvZTJvRG9jLnhtbFBLAQItABQABgAIAAAAIQAZlLvJwwAAAKcBAAAZ&#10;AAAAAAAAAAAAAAAAAOEGAABkcnMvX3JlbHMvZTJvRG9jLnhtbC5yZWxzUEsBAi0AFAAGAAgAAAAh&#10;AL+qrvneAAAACwEAAA8AAAAAAAAAAAAAAAAA2wcAAGRycy9kb3ducmV2LnhtbFBLAQItAAoAAAAA&#10;AAAAIQD7dw46Bi0AAAYtAAAVAAAAAAAAAAAAAAAAAOYIAABkcnMvbWVkaWEvaW1hZ2UxLmpwZWdQ&#10;SwECLQAKAAAAAAAAACEAPkAelmsFAABrBQAAFQAAAAAAAAAAAAAAAAAfNgAAZHJzL21lZGlhL2lt&#10;YWdlMi5qcGVnUEsFBgAAAAAHAAcAwAEAAL07AAAAAA==&#10;">
                <v:shape id="docshape609" o:spid="_x0000_s1027" type="#_x0000_t75" style="position:absolute;left:11452;width:788;height:9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sJ6jFAAAA3AAAAA8AAABkcnMvZG93bnJldi54bWxEj19rwkAQxN8L/Q7HCr6UelFLIqmnVEFQ&#10;hGL9877ktrlgbi/kTpN++55Q6OMwO7/ZmS97W4s7tb5yrGA8SkAQF05XXCo4nzavMxA+IGusHZOC&#10;H/KwXDw/zTHXruMvuh9DKSKEfY4KTAhNLqUvDFn0I9cQR+/btRZDlG0pdYtdhNtaTpIklRYrjg0G&#10;G1obKq7Hm41vTPefh12Xrt6yzaEw+LJPLyZTajjoP95BBOrD//FfeqsVZEkGjzGRAH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bCeoxQAAANwAAAAPAAAAAAAAAAAAAAAA&#10;AJ8CAABkcnMvZG93bnJldi54bWxQSwUGAAAAAAQABAD3AAAAkQMAAAAA&#10;">
                  <v:imagedata r:id="rId401" o:title=""/>
                </v:shape>
                <v:shape id="docshape610" o:spid="_x0000_s1028" type="#_x0000_t75" style="position:absolute;left:12094;top:12169;width:146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oQrFAAAA3AAAAA8AAABkcnMvZG93bnJldi54bWxET01rAjEQvRf8D2EEL6JJxdqyGqVIxepB&#10;qNaDt2Ez7q5uJttN1NVf3xwKPT7e92TW2FJcqfaFYw3PfQWCOHWm4EzD927RewPhA7LB0jFpuJOH&#10;2bT1NMHEuBt/0XUbMhFD2CeoIQ+hSqT0aU4Wfd9VxJE7utpiiLDOpKnxFsNtKQdKjaTFgmNDjhXN&#10;c0rP24vVsJr/HB8nFT5O6XC/6S7XXftyuGjdaTfvYxCBmvAv/nN/Gg2vKq6NZ+IRk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iqEKxQAAANwAAAAPAAAAAAAAAAAAAAAA&#10;AJ8CAABkcnMvZG93bnJldi54bWxQSwUGAAAAAAQABAD3AAAAkQMAAAAA&#10;">
                  <v:imagedata r:id="rId402" o:title=""/>
                </v:shape>
                <v:line id="Line 348" o:spid="_x0000_s1029" style="position:absolute;visibility:visible;mso-wrap-style:square" from="12217,13130" to="12217,1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E7qsYAAADcAAAADwAAAGRycy9kb3ducmV2LnhtbESPQWsCMRSE7wX/Q3iF3jSphapbo4il&#10;IHiQqpT29rp53axuXpZN3N3+e1MQehxm5htmvuxdJVpqQulZw+NIgSDOvSm50HA8vA2nIEJENlh5&#10;Jg2/FGC5GNzNMTO+43dq97EQCcIhQw02xjqTMuSWHIaRr4mT9+MbhzHJppCmwS7BXSXHSj1LhyWn&#10;BYs1rS3l5/3FafgIu9m5e4r267N93Zy+VXc8bQutH+771QuISH38D9/aG6NhombwdyYd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BO6rGAAAA3AAAAA8AAAAAAAAA&#10;AAAAAAAAoQIAAGRycy9kb3ducmV2LnhtbFBLBQYAAAAABAAEAPkAAACUAwAAAAA=&#10;" strokeweight=".63644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10039985</wp:posOffset>
                </wp:positionV>
                <wp:extent cx="0" cy="0"/>
                <wp:effectExtent l="0" t="0" r="0" b="0"/>
                <wp:wrapNone/>
                <wp:docPr id="70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0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0A7A2" id="Line 346" o:spid="_x0000_s1026" style="position:absolute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790.55pt" to=".7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wXGgIAAEAEAAAOAAAAZHJzL2Uyb0RvYy54bWysU82O2jAQvlfqO1i+QxLIAhsRVhWBXrZd&#10;pN0+gLEdYtWxLdsQUNV379ghiG0vVdUcnLFn5ptv/pZP51aiE7dOaFXibJxixBXVTKhDib+9bUcL&#10;jJwnihGpFS/xhTv8tPr4YdmZgk90oyXjFgGIckVnStx4b4okcbThLXFjbbgCZa1tSzxc7SFhlnSA&#10;3spkkqazpNOWGaspdw5eq16JVxG/rjn1L3XtuEeyxMDNx9PGcx/OZLUkxcES0wh6pUH+gUVLhIKg&#10;N6iKeIKOVvwB1QpqtdO1H1PdJrquBeUxB8gmS3/L5rUhhsdcoDjO3Mrk/h8s/XraWSRYiefpA0aK&#10;tNCkZ6E4muazUJ3OuAKM1mpnQ370rF7Ns6bfHVJ63RB14JHl28WAYxY8kncu4eIMxNh3XzQDG3L0&#10;OpbqXNs2QEIR0Dl25HLrCD97RPtHOrwmpBhcjHX+M9ctCkKJJfCNkOT07HygQIrBJERQeiukjK2W&#10;CnUlnk7S+Tx6OC0FC9pg5+xhv5YWnUiYlvjFhEBzbxagK+Ka3i6q+jmy+qhYDNNwwjZX2RMhexlo&#10;SRUCQXpA9Cr1c/LjMX3cLDaLfJRPZptRnlbV6NN2nY9m22z+UE2r9brKfgbOWV40gjGuAu1hZrP8&#10;72biuj39tN2m9lag5D16rCSQHf6RdOxvaGk/HHvNLjs79B3GNBpfVyrswf0d5PvFX/0CAAD//wMA&#10;UEsDBBQABgAIAAAAIQC7i8AK3AAAAAkBAAAPAAAAZHJzL2Rvd25yZXYueG1sTI9BT8MwDIXvSPyH&#10;yEjcWFrEpq1rOiEkJBDiwAbaNW1MU2icLsm28u/xDhOcrPf89Py5XI2uFwcMsfOkIJ9kIJAabzpq&#10;FbxvHm/mIGLSZHTvCRX8YIRVdXlR6sL4I73hYZ1awSUUC63ApjQUUsbGotNx4gck3n364HRiGVpp&#10;gj5yuevlbZbNpNMd8QWrB3yw2Hyv907BmH/t8Pmptq+Lj932ZboNzWwTlLq+Gu+XIBKO6S8MJ3xG&#10;h4qZar8nE0XP+o6DPKbzPAdxCrBRnw1ZlfL/B9UvAAAA//8DAFBLAQItABQABgAIAAAAIQC2gziS&#10;/gAAAOEBAAATAAAAAAAAAAAAAAAAAAAAAABbQ29udGVudF9UeXBlc10ueG1sUEsBAi0AFAAGAAgA&#10;AAAhADj9If/WAAAAlAEAAAsAAAAAAAAAAAAAAAAALwEAAF9yZWxzLy5yZWxzUEsBAi0AFAAGAAgA&#10;AAAhAOBJjBcaAgAAQAQAAA4AAAAAAAAAAAAAAAAALgIAAGRycy9lMm9Eb2MueG1sUEsBAi0AFAAG&#10;AAgAAAAhALuLwArcAAAACQEAAA8AAAAAAAAAAAAAAAAAdAQAAGRycy9kb3ducmV2LnhtbFBLBQYA&#10;AAAABAAEAPMAAAB9BQAAAAA=&#10;" strokeweight=".89103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>
                <wp:simplePos x="0" y="0"/>
                <wp:positionH relativeFrom="page">
                  <wp:posOffset>2007235</wp:posOffset>
                </wp:positionH>
                <wp:positionV relativeFrom="page">
                  <wp:posOffset>10035540</wp:posOffset>
                </wp:positionV>
                <wp:extent cx="1525905" cy="0"/>
                <wp:effectExtent l="0" t="0" r="0" b="0"/>
                <wp:wrapNone/>
                <wp:docPr id="704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5905" cy="0"/>
                        </a:xfrm>
                        <a:prstGeom prst="line">
                          <a:avLst/>
                        </a:prstGeom>
                        <a:noFill/>
                        <a:ln w="13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50A81" id="Line 345" o:spid="_x0000_s1026" style="position:absolute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05pt,790.2pt" to="278.2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S9I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Z/SHCNF&#10;WljSViiOxvkkTKczroCgldrZ0B89q1ez1fS7Q0qvGqIOPLJ8uxhIzEJG8i4lXJyBGvvui2YQQ45e&#10;x1Gda9sGSBgCOseNXO4b4WePKHzMJqPJPJ1gRG++hBS3RGOd/8x1i4JRYgmsIzA5bZ0PREhxCwl1&#10;lN4IKePCpUIdgI+fpnnMcFoKFrwhztnDfiUtOpGgmfiLbYHnMSxAV8Q1fVx09Wqy+qhYLNNwwtZX&#10;2xMhextoSRUKQZNA9Gr1avkxT+fr2XqWD/LRdD3I06oafNqs8sF0kz1NqnG1WlXZz8A5y4tGMMZV&#10;oH1Tbpb/nTKub6jX3F279wEl79HjJIHs7T+SjlsOi+0lstfssrO37YNYY/D1YYXX8HgH+/H5L38B&#10;AAD//wMAUEsDBBQABgAIAAAAIQDTScEI3gAAAA0BAAAPAAAAZHJzL2Rvd25yZXYueG1sTI/NTsNA&#10;DITvSLzDykjc6CZAoipkU1UVXLgALYirmzXZ0P0J2W0beHrMAcHN9ozG39SLyVlxoDH2wSvIZxkI&#10;8m3Qve8UPG/uLuYgYkKv0QZPCj4pwqI5Pamx0uHon+iwTp3gEB8rVGBSGiopY2vIYZyFgTxrb2F0&#10;mHgdO6lHPHK4s/Iyy0rpsPf8weBAK0Ptbr13Ciyad0tft7vlC64eXjePH7Eb7pU6P5uWNyASTenP&#10;DD/4jA4NM23D3usorIKrvMzZykIxz65BsKUoSh62vyfZ1PJ/i+YbAAD//wMAUEsBAi0AFAAGAAgA&#10;AAAhALaDOJL+AAAA4QEAABMAAAAAAAAAAAAAAAAAAAAAAFtDb250ZW50X1R5cGVzXS54bWxQSwEC&#10;LQAUAAYACAAAACEAOP0h/9YAAACUAQAACwAAAAAAAAAAAAAAAAAvAQAAX3JlbHMvLnJlbHNQSwEC&#10;LQAUAAYACAAAACEASiOUvSACAABGBAAADgAAAAAAAAAAAAAAAAAuAgAAZHJzL2Uyb0RvYy54bWxQ&#10;SwECLQAUAAYACAAAACEA00nBCN4AAAANAQAADwAAAAAAAAAAAAAAAAB6BAAAZHJzL2Rvd25yZXYu&#10;eG1sUEsFBgAAAAAEAAQA8wAAAIUFAAAAAA==&#10;" strokeweight=".38233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>
                <wp:simplePos x="0" y="0"/>
                <wp:positionH relativeFrom="page">
                  <wp:posOffset>4271010</wp:posOffset>
                </wp:positionH>
                <wp:positionV relativeFrom="page">
                  <wp:posOffset>10026015</wp:posOffset>
                </wp:positionV>
                <wp:extent cx="3496310" cy="0"/>
                <wp:effectExtent l="0" t="0" r="0" b="0"/>
                <wp:wrapNone/>
                <wp:docPr id="70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6310" cy="0"/>
                        </a:xfrm>
                        <a:prstGeom prst="line">
                          <a:avLst/>
                        </a:prstGeom>
                        <a:noFill/>
                        <a:ln w="27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075F0" id="Line 344" o:spid="_x0000_s1026" style="position:absolute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6.3pt,789.45pt" to="611.6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syIQIAAEY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E0HWOk&#10;SAtL2grF0TjPw3Q64woIWqmdDf3Rs3o1W02/O6T0qiHqwCPLt4uBxCxkJO9SwsUZqLHvvmgGMeTo&#10;dRzVubZtgIQhoHPcyOW+EX72iMLHcT6fjDNYHL35ElLcEo11/jPXLQpGiSWwjsDktHU+ECHFLSTU&#10;UXojpIwLlwp1JR5Nn0bzmOG0FCx4Q5yzh/1KWnQiQTPxF9sCz2NYgK6Ia/q46OrVZPVRsVim4YSt&#10;r7YnQvY20JIqFIImgejV6tXyY57O17P1LB/ko8l6kKdVNfi0WeWDySabPlXjarWqsp+Bc5YXjWCM&#10;q0D7ptws/ztlXN9Qr7m7du8DSt6jx0kC2dt/JB23HBbbS2Sv2WVnb9sHscbg68MKr+HxDvbj81/+&#10;AgAA//8DAFBLAwQUAAYACAAAACEAZG3KdN8AAAAOAQAADwAAAGRycy9kb3ducmV2LnhtbEyPwU7D&#10;MAyG70h7h8iTuLF0AdquazpNIDgysSHBMW28tmrjVE22lbcnOyA42v+n35/zzWR6dsbRtZYkLBcR&#10;MKTK6pZqCR+Hl7sUmPOKtOotoYRvdLApZje5yrS90Due975moYRcpiQ03g8Z565q0Ci3sANSyI52&#10;NMqHcay5HtUllJueiyiKuVEthQuNGvCpwarbn4wEXn7WD1/d63GXdOmbNsvnVYUHKW/n03YNzOPk&#10;/2C46gd1KIJTaU+kHeslxImIAxqCxyRdAbsiQtwLYOXvjhc5//9G8QMAAP//AwBQSwECLQAUAAYA&#10;CAAAACEAtoM4kv4AAADhAQAAEwAAAAAAAAAAAAAAAAAAAAAAW0NvbnRlbnRfVHlwZXNdLnhtbFBL&#10;AQItABQABgAIAAAAIQA4/SH/1gAAAJQBAAALAAAAAAAAAAAAAAAAAC8BAABfcmVscy8ucmVsc1BL&#10;AQItABQABgAIAAAAIQCELRsyIQIAAEYEAAAOAAAAAAAAAAAAAAAAAC4CAABkcnMvZTJvRG9jLnht&#10;bFBLAQItABQABgAIAAAAIQBkbcp03wAAAA4BAAAPAAAAAAAAAAAAAAAAAHsEAABkcnMvZG93bnJl&#10;di54bWxQSwUGAAAAAAQABADzAAAAhwUAAAAA&#10;" strokeweight=".76469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0795" cy="46355"/>
                <wp:effectExtent l="29210" t="8255" r="29845" b="2540"/>
                <wp:docPr id="701" name="docshapegroup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46355"/>
                          <a:chOff x="0" y="0"/>
                          <a:chExt cx="10017" cy="73"/>
                        </a:xfrm>
                      </wpg:grpSpPr>
                      <wps:wsp>
                        <wps:cNvPr id="702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16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7DE16" id="docshapegroup611" o:spid="_x0000_s1026" style="width:500.85pt;height:3.65pt;mso-position-horizontal-relative:char;mso-position-vertical-relative:line" coordsize="10017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yajwIAAKQFAAAOAAAAZHJzL2Uyb0RvYy54bWykVMuO2jAU3VfqP1jZM0kgBCYijCoCs5m2&#10;SDP9AGM7DzWxLdsQUNV/77UdMq/NaMrCXOc+fO459l3dnbsWnZjSjeB5EN9EAWKcCNrwKg9+Pe0m&#10;ywBpgznFreAsDy5MB3frr19WvczYVNSipUwhKMJ11ss8qI2RWRhqUrMO6xshGQdnKVSHDWxVFVKF&#10;e6jeteE0itKwF4pKJQjTGr4W3hmsXf2yZMT8LEvNDGrzALAZtyq3Huwarlc4qxSWdUMGGPgTKDrc&#10;cDh0LFVgg9FRNe9KdQ1RQovS3BDRhaIsG8JcD9BNHL3p5l6Jo3S9VFlfyZEmoPYNT58uS36c9go1&#10;NA8WURwgjjsQiQqiayxZZc9P49iy1Msqg+B7JR/lXvlWwXwQ5LcGd/jWb/eVD0aH/rugUBcfjXAs&#10;nUvV2RLQPzo7MS6jGOxsEIGP6SyNFrfzABHwJelsPvdikRoUfZdF6u2QF0dRvPBZi5lNCXHmz3MY&#10;B0y2Ibhx+plU/X+kPlrCnFba8jSSOr2S+tBwhmaJg2TPhqAN90ySMx+YRFxsaswr5so9XSSw5ugH&#10;7C9S7EaDDB9kdpZ66q7UWopST5F7ASNDOJNKm3smOmSNPGgBtFMMnx608WReQ6yAXOyatoXvOGs5&#10;6kGo+XIZuwwt2oZar3VqVR02rUInbN+h+w3SvAqzpQusax/nXB45XERO3TE1w3Q72AY3rbehg5bb&#10;g6BFADpY/gX+uY1ut8vtMpkk03Q7SaKimHzbbZJJuosX82JWbDZF/NdijpOsbihl3MK+ToM4+djF&#10;GOaSf8fjPBgJCl9Xd9cSwF7/HWgnstXV386DoJe9sqQPd9VZbhS4tGFs2Vnzcu+inofr+h8AAAD/&#10;/wMAUEsDBBQABgAIAAAAIQA+YW722wAAAAQBAAAPAAAAZHJzL2Rvd25yZXYueG1sTI9Ba8JAEIXv&#10;hf6HZQre6m4qrSXNRkRaTyJUC6W3MTsmwexsyK5J/PddvbSXgcd7vPdNthhtI3rqfO1YQzJVIIgL&#10;Z2ouNXztPx5fQfiAbLBxTBou5GGR399lmBo38Cf1u1CKWMI+RQ1VCG0qpS8qsuinriWO3tF1FkOU&#10;XSlNh0Mst418UupFWqw5LlTY0qqi4rQ7Ww3rAYflLHnvN6fj6vKzf95+bxLSevIwLt9ABBrDXxiu&#10;+BEd8sh0cGc2XjQa4iPhdq+eUskcxEHDfAYyz+R/+PwXAAD//wMAUEsBAi0AFAAGAAgAAAAhALaD&#10;OJL+AAAA4QEAABMAAAAAAAAAAAAAAAAAAAAAAFtDb250ZW50X1R5cGVzXS54bWxQSwECLQAUAAYA&#10;CAAAACEAOP0h/9YAAACUAQAACwAAAAAAAAAAAAAAAAAvAQAAX3JlbHMvLnJlbHNQSwECLQAUAAYA&#10;CAAAACEApersmo8CAACkBQAADgAAAAAAAAAAAAAAAAAuAgAAZHJzL2Uyb0RvYy54bWxQSwECLQAU&#10;AAYACAAAACEAPmFu9tsAAAAEAQAADwAAAAAAAAAAAAAAAADpBAAAZHJzL2Rvd25yZXYueG1sUEsF&#10;BgAAAAAEAAQA8wAAAPEFAAAAAA==&#10;">
                <v:line id="Line 343" o:spid="_x0000_s1027" style="position:absolute;visibility:visible;mso-wrap-style:square" from="0,36" to="10016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jSVcQAAADcAAAADwAAAGRycy9kb3ducmV2LnhtbESPQWvCQBSE74X+h+UJvTUbE6olzSoS&#10;Kdhjo+j1kX0m0ezbsLvV9N93C4Ueh5n5hinXkxnEjZzvLSuYJykI4sbqnlsFh/378ysIH5A1DpZJ&#10;wTd5WK8eH0ostL3zJ93q0IoIYV+ggi6EsZDSNx0Z9IkdiaN3ts5giNK1Uju8R7gZZJamC2mw57jQ&#10;4UhVR821/jIKTse62Xxc8nx0/XabV5fF7oVRqafZtHkDEWgK/+G/9k4rWKYZ/J6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eNJV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9"/>
        </w:rPr>
      </w:pPr>
    </w:p>
    <w:p w:rsidR="006F4401" w:rsidRDefault="00130153">
      <w:pPr>
        <w:pStyle w:val="ListParagraph"/>
        <w:numPr>
          <w:ilvl w:val="2"/>
          <w:numId w:val="31"/>
        </w:numPr>
        <w:tabs>
          <w:tab w:val="left" w:pos="1508"/>
        </w:tabs>
        <w:spacing w:before="94"/>
        <w:ind w:left="1507" w:hanging="377"/>
        <w:jc w:val="left"/>
        <w:rPr>
          <w:b/>
          <w:color w:val="282828"/>
          <w:sz w:val="21"/>
        </w:rPr>
      </w:pPr>
      <w:r>
        <w:rPr>
          <w:b/>
          <w:color w:val="282828"/>
          <w:w w:val="105"/>
          <w:sz w:val="21"/>
        </w:rPr>
        <w:t>DIRECCIÓN</w:t>
      </w:r>
      <w:r>
        <w:rPr>
          <w:b/>
          <w:color w:val="282828"/>
          <w:spacing w:val="-9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DE</w:t>
      </w:r>
      <w:r>
        <w:rPr>
          <w:b/>
          <w:color w:val="282828"/>
          <w:spacing w:val="-12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EQUIPO</w:t>
      </w:r>
      <w:r>
        <w:rPr>
          <w:b/>
          <w:color w:val="282828"/>
          <w:spacing w:val="-5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PARA</w:t>
      </w:r>
      <w:r>
        <w:rPr>
          <w:b/>
          <w:color w:val="282828"/>
          <w:spacing w:val="-13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LA</w:t>
      </w:r>
      <w:r>
        <w:rPr>
          <w:b/>
          <w:color w:val="282828"/>
          <w:spacing w:val="-15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INDUSTRIA</w:t>
      </w:r>
      <w:r>
        <w:rPr>
          <w:b/>
          <w:color w:val="282828"/>
          <w:spacing w:val="-8"/>
          <w:w w:val="105"/>
          <w:sz w:val="21"/>
        </w:rPr>
        <w:t xml:space="preserve"> </w:t>
      </w:r>
      <w:r>
        <w:rPr>
          <w:b/>
          <w:color w:val="282828"/>
          <w:spacing w:val="-2"/>
          <w:w w:val="105"/>
          <w:sz w:val="21"/>
        </w:rPr>
        <w:t>PETROLERA</w:t>
      </w:r>
    </w:p>
    <w:p w:rsidR="006F4401" w:rsidRDefault="006F4401">
      <w:pPr>
        <w:pStyle w:val="BodyText"/>
        <w:spacing w:before="7"/>
        <w:rPr>
          <w:b/>
          <w:sz w:val="23"/>
        </w:rPr>
      </w:pPr>
    </w:p>
    <w:p w:rsidR="006F4401" w:rsidRDefault="00130153">
      <w:pPr>
        <w:ind w:left="1139"/>
        <w:rPr>
          <w:b/>
          <w:sz w:val="21"/>
        </w:rPr>
      </w:pPr>
      <w:r>
        <w:rPr>
          <w:b/>
          <w:color w:val="444444"/>
          <w:sz w:val="21"/>
        </w:rPr>
        <w:t>FUNCIONES</w:t>
      </w:r>
      <w:r>
        <w:rPr>
          <w:b/>
          <w:color w:val="444444"/>
          <w:spacing w:val="28"/>
          <w:sz w:val="21"/>
        </w:rPr>
        <w:t xml:space="preserve"> </w:t>
      </w:r>
      <w:r>
        <w:rPr>
          <w:b/>
          <w:color w:val="282828"/>
          <w:spacing w:val="-2"/>
          <w:sz w:val="21"/>
        </w:rPr>
        <w:t>GENERALES.</w:t>
      </w:r>
    </w:p>
    <w:p w:rsidR="006F4401" w:rsidRDefault="00130153">
      <w:pPr>
        <w:pStyle w:val="ListParagraph"/>
        <w:numPr>
          <w:ilvl w:val="3"/>
          <w:numId w:val="31"/>
        </w:numPr>
        <w:tabs>
          <w:tab w:val="left" w:pos="1853"/>
        </w:tabs>
        <w:spacing w:before="24" w:line="254" w:lineRule="auto"/>
        <w:ind w:left="1862" w:right="1179" w:hanging="484"/>
        <w:jc w:val="both"/>
        <w:rPr>
          <w:color w:val="282828"/>
        </w:rPr>
      </w:pPr>
      <w:r>
        <w:rPr>
          <w:color w:val="282828"/>
          <w:w w:val="105"/>
          <w:sz w:val="21"/>
        </w:rPr>
        <w:t>Dirigir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actividades encaminadas a promover</w:t>
      </w:r>
      <w:r>
        <w:rPr>
          <w:color w:val="545456"/>
          <w:w w:val="105"/>
          <w:sz w:val="21"/>
        </w:rPr>
        <w:t>,</w:t>
      </w:r>
      <w:r>
        <w:rPr>
          <w:color w:val="545456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apoyar y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realizar actividades de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investigación científica básica y aplicada, el desarrollo tecnológico y la formación especializada de capital humano en los campos de desarrollo de la Industria del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Petróleo;</w:t>
      </w:r>
    </w:p>
    <w:p w:rsidR="006F4401" w:rsidRDefault="006F4401">
      <w:pPr>
        <w:pStyle w:val="BodyText"/>
        <w:spacing w:before="8"/>
        <w:rPr>
          <w:sz w:val="20"/>
        </w:rPr>
      </w:pPr>
    </w:p>
    <w:p w:rsidR="006F4401" w:rsidRDefault="00130153">
      <w:pPr>
        <w:tabs>
          <w:tab w:val="left" w:pos="1859"/>
        </w:tabs>
        <w:spacing w:before="1" w:line="256" w:lineRule="auto"/>
        <w:ind w:left="1869" w:right="1191" w:hanging="552"/>
        <w:rPr>
          <w:sz w:val="21"/>
        </w:rPr>
      </w:pPr>
      <w:r>
        <w:rPr>
          <w:color w:val="282828"/>
          <w:spacing w:val="-4"/>
          <w:w w:val="95"/>
        </w:rPr>
        <w:t>11.</w:t>
      </w:r>
      <w:r>
        <w:rPr>
          <w:color w:val="282828"/>
        </w:rPr>
        <w:tab/>
      </w:r>
      <w:r>
        <w:rPr>
          <w:color w:val="282828"/>
          <w:w w:val="105"/>
          <w:sz w:val="21"/>
        </w:rPr>
        <w:t>Difundir los resultados de las investigaciones, cuando los convenios de confidencialidad suscritos con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clientes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permitan a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través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obtención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ingresos propios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producto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 la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prospección, negociación, consecución y ejecución de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proyectos de l+D+i, la creación de redes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investigación con otros Centros Públicos de</w:t>
      </w:r>
      <w:r>
        <w:rPr>
          <w:color w:val="282828"/>
          <w:spacing w:val="-1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Investigación e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Instituciones del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Sector </w:t>
      </w:r>
      <w:r>
        <w:rPr>
          <w:color w:val="282828"/>
          <w:spacing w:val="-2"/>
          <w:w w:val="105"/>
          <w:sz w:val="21"/>
        </w:rPr>
        <w:t>Académico;</w:t>
      </w:r>
    </w:p>
    <w:p w:rsidR="006F4401" w:rsidRDefault="006F4401">
      <w:pPr>
        <w:pStyle w:val="BodyText"/>
        <w:spacing w:before="11"/>
        <w:rPr>
          <w:sz w:val="19"/>
        </w:rPr>
      </w:pPr>
    </w:p>
    <w:p w:rsidR="006F4401" w:rsidRDefault="00130153">
      <w:pPr>
        <w:spacing w:line="259" w:lineRule="auto"/>
        <w:ind w:left="1880" w:right="1150" w:hanging="612"/>
        <w:jc w:val="both"/>
        <w:rPr>
          <w:sz w:val="21"/>
        </w:rPr>
      </w:pPr>
      <w:r>
        <w:rPr>
          <w:color w:val="282828"/>
          <w:w w:val="95"/>
          <w:sz w:val="21"/>
        </w:rPr>
        <w:t>111.</w:t>
      </w:r>
      <w:r>
        <w:rPr>
          <w:color w:val="282828"/>
          <w:spacing w:val="80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Establecer vínculos con organismos públicos y privados para el logro de los objetivos del Centro, conforme al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Decreto de Creación, el Marco Normativo y las Políticas y Lineamientos emitidos por la Dirección General de CIDES!;</w:t>
      </w:r>
    </w:p>
    <w:p w:rsidR="006F4401" w:rsidRDefault="006F4401">
      <w:pPr>
        <w:pStyle w:val="BodyText"/>
        <w:spacing w:before="10"/>
        <w:rPr>
          <w:sz w:val="19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73"/>
          <w:tab w:val="left" w:pos="1874"/>
        </w:tabs>
        <w:spacing w:before="1" w:line="280" w:lineRule="auto"/>
        <w:ind w:right="1159" w:hanging="624"/>
        <w:jc w:val="left"/>
        <w:rPr>
          <w:color w:val="282828"/>
          <w:sz w:val="21"/>
        </w:rPr>
      </w:pPr>
      <w:r>
        <w:rPr>
          <w:color w:val="282828"/>
          <w:sz w:val="21"/>
        </w:rPr>
        <w:t>Obtener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proyectos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relevantes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78"/>
          <w:sz w:val="21"/>
        </w:rPr>
        <w:t xml:space="preserve"> </w:t>
      </w:r>
      <w:r>
        <w:rPr>
          <w:color w:val="282828"/>
          <w:sz w:val="21"/>
        </w:rPr>
        <w:t>desarrollo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e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investigación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bajo</w:t>
      </w:r>
      <w:r>
        <w:rPr>
          <w:color w:val="282828"/>
          <w:spacing w:val="74"/>
          <w:sz w:val="21"/>
        </w:rPr>
        <w:t xml:space="preserve"> </w:t>
      </w:r>
      <w:r>
        <w:rPr>
          <w:color w:val="282828"/>
          <w:sz w:val="21"/>
        </w:rPr>
        <w:t>contrato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con</w:t>
      </w:r>
      <w:r>
        <w:rPr>
          <w:color w:val="282828"/>
          <w:spacing w:val="75"/>
          <w:sz w:val="21"/>
        </w:rPr>
        <w:t xml:space="preserve"> </w:t>
      </w:r>
      <w:r>
        <w:rPr>
          <w:color w:val="282828"/>
          <w:sz w:val="21"/>
        </w:rPr>
        <w:t>la</w:t>
      </w:r>
      <w:r>
        <w:rPr>
          <w:color w:val="282828"/>
          <w:spacing w:val="70"/>
          <w:sz w:val="21"/>
        </w:rPr>
        <w:t xml:space="preserve"> </w:t>
      </w:r>
      <w:r>
        <w:rPr>
          <w:color w:val="282828"/>
          <w:sz w:val="21"/>
        </w:rPr>
        <w:t xml:space="preserve">Industria </w:t>
      </w:r>
      <w:r>
        <w:rPr>
          <w:color w:val="282828"/>
          <w:spacing w:val="-2"/>
          <w:sz w:val="21"/>
        </w:rPr>
        <w:t>Petrolera;</w:t>
      </w: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74"/>
          <w:tab w:val="left" w:pos="1875"/>
        </w:tabs>
        <w:spacing w:before="200" w:line="273" w:lineRule="auto"/>
        <w:ind w:left="1891" w:right="1141" w:hanging="565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Diseñar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acciones</w:t>
      </w:r>
      <w:r>
        <w:rPr>
          <w:color w:val="282828"/>
          <w:spacing w:val="-1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necesarias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derivadas de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tendencias</w:t>
      </w:r>
      <w:r>
        <w:rPr>
          <w:color w:val="282828"/>
          <w:spacing w:val="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del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mercado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para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el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desarrollo</w:t>
      </w:r>
      <w:r>
        <w:rPr>
          <w:color w:val="282828"/>
          <w:spacing w:val="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 su línea temática;</w: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80"/>
          <w:tab w:val="left" w:pos="1881"/>
        </w:tabs>
        <w:ind w:left="1880" w:hanging="605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Fungir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como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ejecutivo</w:t>
      </w:r>
      <w:r>
        <w:rPr>
          <w:color w:val="282828"/>
          <w:spacing w:val="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cuenta para</w:t>
      </w:r>
      <w:r>
        <w:rPr>
          <w:color w:val="282828"/>
          <w:spacing w:val="-1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empresas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importantes</w:t>
      </w:r>
      <w:r>
        <w:rPr>
          <w:color w:val="282828"/>
          <w:spacing w:val="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su </w:t>
      </w:r>
      <w:r>
        <w:rPr>
          <w:color w:val="282828"/>
          <w:spacing w:val="-2"/>
          <w:w w:val="105"/>
          <w:sz w:val="21"/>
        </w:rPr>
        <w:t>sector</w:t>
      </w:r>
      <w:r>
        <w:rPr>
          <w:color w:val="545456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79"/>
          <w:tab w:val="left" w:pos="1880"/>
        </w:tabs>
        <w:ind w:left="1879" w:hanging="669"/>
        <w:jc w:val="left"/>
        <w:rPr>
          <w:color w:val="282828"/>
          <w:sz w:val="21"/>
        </w:rPr>
      </w:pPr>
      <w:r>
        <w:rPr>
          <w:color w:val="282828"/>
          <w:sz w:val="21"/>
        </w:rPr>
        <w:t>Generar</w:t>
      </w:r>
      <w:r>
        <w:rPr>
          <w:color w:val="282828"/>
          <w:spacing w:val="23"/>
          <w:sz w:val="21"/>
        </w:rPr>
        <w:t xml:space="preserve"> </w:t>
      </w:r>
      <w:r>
        <w:rPr>
          <w:color w:val="282828"/>
          <w:sz w:val="21"/>
        </w:rPr>
        <w:t>y</w:t>
      </w:r>
      <w:r>
        <w:rPr>
          <w:color w:val="282828"/>
          <w:spacing w:val="5"/>
          <w:sz w:val="21"/>
        </w:rPr>
        <w:t xml:space="preserve"> </w:t>
      </w:r>
      <w:r>
        <w:rPr>
          <w:color w:val="282828"/>
          <w:sz w:val="21"/>
        </w:rPr>
        <w:t>mantener</w:t>
      </w:r>
      <w:r>
        <w:rPr>
          <w:color w:val="282828"/>
          <w:spacing w:val="8"/>
          <w:sz w:val="21"/>
        </w:rPr>
        <w:t xml:space="preserve"> </w:t>
      </w:r>
      <w:r>
        <w:rPr>
          <w:color w:val="282828"/>
          <w:sz w:val="21"/>
        </w:rPr>
        <w:t>las</w:t>
      </w:r>
      <w:r>
        <w:rPr>
          <w:color w:val="282828"/>
          <w:spacing w:val="8"/>
          <w:sz w:val="21"/>
        </w:rPr>
        <w:t xml:space="preserve"> </w:t>
      </w:r>
      <w:r>
        <w:rPr>
          <w:color w:val="282828"/>
          <w:sz w:val="21"/>
        </w:rPr>
        <w:t>cuentas</w:t>
      </w:r>
      <w:r>
        <w:rPr>
          <w:color w:val="282828"/>
          <w:spacing w:val="15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8"/>
          <w:sz w:val="21"/>
        </w:rPr>
        <w:t xml:space="preserve"> </w:t>
      </w:r>
      <w:r>
        <w:rPr>
          <w:color w:val="282828"/>
          <w:sz w:val="21"/>
        </w:rPr>
        <w:t>su</w:t>
      </w:r>
      <w:r>
        <w:rPr>
          <w:color w:val="282828"/>
          <w:spacing w:val="-13"/>
          <w:sz w:val="21"/>
        </w:rPr>
        <w:t xml:space="preserve"> </w:t>
      </w:r>
      <w:r>
        <w:rPr>
          <w:color w:val="282828"/>
          <w:sz w:val="21"/>
        </w:rPr>
        <w:t>sector</w:t>
      </w:r>
      <w:r>
        <w:rPr>
          <w:color w:val="282828"/>
          <w:spacing w:val="3"/>
          <w:sz w:val="21"/>
        </w:rPr>
        <w:t xml:space="preserve"> </w:t>
      </w:r>
      <w:r>
        <w:rPr>
          <w:color w:val="282828"/>
          <w:sz w:val="21"/>
        </w:rPr>
        <w:t>en</w:t>
      </w:r>
      <w:r>
        <w:rPr>
          <w:color w:val="282828"/>
          <w:spacing w:val="-1"/>
          <w:sz w:val="21"/>
        </w:rPr>
        <w:t xml:space="preserve"> </w:t>
      </w:r>
      <w:r>
        <w:rPr>
          <w:color w:val="282828"/>
          <w:sz w:val="21"/>
        </w:rPr>
        <w:t>el</w:t>
      </w:r>
      <w:r>
        <w:rPr>
          <w:color w:val="282828"/>
          <w:spacing w:val="-11"/>
          <w:sz w:val="21"/>
        </w:rPr>
        <w:t xml:space="preserve"> </w:t>
      </w:r>
      <w:r>
        <w:rPr>
          <w:color w:val="282828"/>
          <w:sz w:val="21"/>
        </w:rPr>
        <w:t>grupo</w:t>
      </w:r>
      <w:r>
        <w:rPr>
          <w:color w:val="282828"/>
          <w:spacing w:val="7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2"/>
          <w:sz w:val="21"/>
        </w:rPr>
        <w:t xml:space="preserve"> </w:t>
      </w:r>
      <w:r>
        <w:rPr>
          <w:color w:val="282828"/>
          <w:sz w:val="21"/>
        </w:rPr>
        <w:t>empresas</w:t>
      </w:r>
      <w:r>
        <w:rPr>
          <w:color w:val="282828"/>
          <w:spacing w:val="27"/>
          <w:sz w:val="21"/>
        </w:rPr>
        <w:t xml:space="preserve"> </w:t>
      </w:r>
      <w:r>
        <w:rPr>
          <w:color w:val="282828"/>
          <w:sz w:val="21"/>
        </w:rPr>
        <w:t>E1</w:t>
      </w:r>
      <w:r>
        <w:rPr>
          <w:color w:val="282828"/>
          <w:spacing w:val="6"/>
          <w:sz w:val="21"/>
        </w:rPr>
        <w:t xml:space="preserve"> </w:t>
      </w:r>
      <w:r>
        <w:rPr>
          <w:color w:val="282828"/>
          <w:spacing w:val="-2"/>
          <w:sz w:val="21"/>
        </w:rPr>
        <w:t>(80/20);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88"/>
          <w:tab w:val="left" w:pos="1889"/>
        </w:tabs>
        <w:spacing w:line="280" w:lineRule="auto"/>
        <w:ind w:left="1903" w:right="1135" w:hanging="736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Promover y captar clientes para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 servicios que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ofrece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el Centro en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el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campo de la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Industria </w:t>
      </w:r>
      <w:r>
        <w:rPr>
          <w:color w:val="282828"/>
          <w:spacing w:val="-2"/>
          <w:w w:val="105"/>
          <w:sz w:val="21"/>
        </w:rPr>
        <w:t>Petrolera;</w:t>
      </w: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96"/>
          <w:tab w:val="left" w:pos="1897"/>
        </w:tabs>
        <w:spacing w:before="208"/>
        <w:ind w:left="1896" w:hanging="604"/>
        <w:jc w:val="left"/>
        <w:rPr>
          <w:color w:val="282828"/>
          <w:sz w:val="21"/>
        </w:rPr>
      </w:pPr>
      <w:r>
        <w:rPr>
          <w:color w:val="282828"/>
          <w:sz w:val="21"/>
        </w:rPr>
        <w:t>Participar</w:t>
      </w:r>
      <w:r>
        <w:rPr>
          <w:color w:val="282828"/>
          <w:spacing w:val="12"/>
          <w:sz w:val="21"/>
        </w:rPr>
        <w:t xml:space="preserve"> </w:t>
      </w:r>
      <w:r>
        <w:rPr>
          <w:color w:val="444444"/>
          <w:sz w:val="21"/>
        </w:rPr>
        <w:t>e¡n</w:t>
      </w:r>
      <w:r>
        <w:rPr>
          <w:color w:val="444444"/>
          <w:spacing w:val="2"/>
          <w:sz w:val="21"/>
        </w:rPr>
        <w:t xml:space="preserve"> </w:t>
      </w:r>
      <w:r>
        <w:rPr>
          <w:color w:val="282828"/>
          <w:sz w:val="21"/>
        </w:rPr>
        <w:t>los</w:t>
      </w:r>
      <w:r>
        <w:rPr>
          <w:color w:val="282828"/>
          <w:spacing w:val="-7"/>
          <w:sz w:val="21"/>
        </w:rPr>
        <w:t xml:space="preserve"> </w:t>
      </w:r>
      <w:r>
        <w:rPr>
          <w:color w:val="282828"/>
          <w:sz w:val="21"/>
        </w:rPr>
        <w:t>proyectos</w:t>
      </w:r>
      <w:r>
        <w:rPr>
          <w:color w:val="282828"/>
          <w:spacing w:val="6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9"/>
          <w:sz w:val="21"/>
        </w:rPr>
        <w:t xml:space="preserve"> </w:t>
      </w:r>
      <w:r>
        <w:rPr>
          <w:color w:val="282828"/>
          <w:sz w:val="21"/>
        </w:rPr>
        <w:t>alto</w:t>
      </w:r>
      <w:r>
        <w:rPr>
          <w:color w:val="282828"/>
          <w:spacing w:val="-5"/>
          <w:sz w:val="21"/>
        </w:rPr>
        <w:t xml:space="preserve"> </w:t>
      </w:r>
      <w:r>
        <w:rPr>
          <w:color w:val="282828"/>
          <w:sz w:val="21"/>
        </w:rPr>
        <w:t>impacto tecnológico</w:t>
      </w:r>
      <w:r>
        <w:rPr>
          <w:color w:val="282828"/>
          <w:spacing w:val="15"/>
          <w:sz w:val="21"/>
        </w:rPr>
        <w:t xml:space="preserve"> </w:t>
      </w:r>
      <w:r>
        <w:rPr>
          <w:color w:val="282828"/>
          <w:sz w:val="21"/>
        </w:rPr>
        <w:t>y/o</w:t>
      </w:r>
      <w:r>
        <w:rPr>
          <w:color w:val="282828"/>
          <w:spacing w:val="-6"/>
          <w:sz w:val="21"/>
        </w:rPr>
        <w:t xml:space="preserve"> </w:t>
      </w:r>
      <w:r>
        <w:rPr>
          <w:color w:val="282828"/>
          <w:sz w:val="21"/>
        </w:rPr>
        <w:t>económico</w:t>
      </w:r>
      <w:r>
        <w:rPr>
          <w:color w:val="282828"/>
          <w:spacing w:val="6"/>
          <w:sz w:val="21"/>
        </w:rPr>
        <w:t xml:space="preserve"> </w:t>
      </w:r>
      <w:r>
        <w:rPr>
          <w:color w:val="282828"/>
          <w:sz w:val="21"/>
        </w:rPr>
        <w:t>en</w:t>
      </w:r>
      <w:r>
        <w:rPr>
          <w:color w:val="282828"/>
          <w:spacing w:val="-14"/>
          <w:sz w:val="21"/>
        </w:rPr>
        <w:t xml:space="preserve"> </w:t>
      </w:r>
      <w:r>
        <w:rPr>
          <w:color w:val="282828"/>
          <w:sz w:val="21"/>
        </w:rPr>
        <w:t>su</w:t>
      </w:r>
      <w:r>
        <w:rPr>
          <w:color w:val="282828"/>
          <w:spacing w:val="-19"/>
          <w:sz w:val="21"/>
        </w:rPr>
        <w:t xml:space="preserve"> </w:t>
      </w:r>
      <w:r>
        <w:rPr>
          <w:color w:val="282828"/>
          <w:spacing w:val="-2"/>
          <w:sz w:val="21"/>
        </w:rPr>
        <w:t>especialidad</w:t>
      </w:r>
      <w:r>
        <w:rPr>
          <w:color w:val="545456"/>
          <w:spacing w:val="-2"/>
          <w:sz w:val="21"/>
        </w:rPr>
        <w:t>;</w:t>
      </w:r>
    </w:p>
    <w:p w:rsidR="006F4401" w:rsidRDefault="006F4401">
      <w:pPr>
        <w:pStyle w:val="BodyText"/>
        <w:spacing w:before="8"/>
        <w:rPr>
          <w:sz w:val="21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902"/>
          <w:tab w:val="left" w:pos="1903"/>
        </w:tabs>
        <w:spacing w:line="266" w:lineRule="auto"/>
        <w:ind w:left="1920" w:right="1129" w:hanging="558"/>
        <w:jc w:val="left"/>
        <w:rPr>
          <w:color w:val="282828"/>
          <w:sz w:val="21"/>
        </w:rPr>
      </w:pPr>
      <w:r>
        <w:rPr>
          <w:color w:val="282828"/>
          <w:spacing w:val="-2"/>
          <w:w w:val="105"/>
          <w:sz w:val="21"/>
        </w:rPr>
        <w:t>Realizar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las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negociaciones de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contratos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y/o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convenios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importantes con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los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clientes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de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acuerdo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 xml:space="preserve">a </w:t>
      </w:r>
      <w:r>
        <w:rPr>
          <w:color w:val="282828"/>
          <w:w w:val="105"/>
          <w:sz w:val="21"/>
        </w:rPr>
        <w:t>su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especialidad.</w:t>
      </w:r>
      <w:r>
        <w:rPr>
          <w:color w:val="282828"/>
          <w:spacing w:val="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Resolver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controversias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que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se</w:t>
      </w:r>
      <w:r>
        <w:rPr>
          <w:color w:val="282828"/>
          <w:spacing w:val="-2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susciten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en</w:t>
      </w:r>
      <w:r>
        <w:rPr>
          <w:color w:val="282828"/>
          <w:spacing w:val="-2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negociaciones;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910"/>
          <w:tab w:val="left" w:pos="1911"/>
        </w:tabs>
        <w:spacing w:line="273" w:lineRule="auto"/>
        <w:ind w:left="1932" w:right="1121" w:hanging="621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Participar</w:t>
      </w:r>
      <w:r>
        <w:rPr>
          <w:color w:val="282828"/>
          <w:spacing w:val="80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en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actualizaciones</w:t>
      </w:r>
      <w:r>
        <w:rPr>
          <w:color w:val="282828"/>
          <w:spacing w:val="80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del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Plan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Estratégico</w:t>
      </w:r>
      <w:r>
        <w:rPr>
          <w:color w:val="282828"/>
          <w:spacing w:val="80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del</w:t>
      </w:r>
      <w:r>
        <w:rPr>
          <w:color w:val="282828"/>
          <w:spacing w:val="80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Centro</w:t>
      </w:r>
      <w:r>
        <w:rPr>
          <w:color w:val="282828"/>
          <w:spacing w:val="80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y</w:t>
      </w:r>
      <w:r>
        <w:rPr>
          <w:color w:val="282828"/>
          <w:spacing w:val="80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implantación </w:t>
      </w:r>
      <w:r>
        <w:rPr>
          <w:color w:val="282828"/>
          <w:spacing w:val="-2"/>
          <w:w w:val="105"/>
          <w:sz w:val="21"/>
        </w:rPr>
        <w:t>correspondiente;</w:t>
      </w:r>
    </w:p>
    <w:p w:rsidR="006F4401" w:rsidRDefault="006F4401">
      <w:pPr>
        <w:pStyle w:val="BodyText"/>
        <w:spacing w:before="4"/>
        <w:rPr>
          <w:sz w:val="19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924"/>
          <w:tab w:val="left" w:pos="1925"/>
        </w:tabs>
        <w:ind w:left="1925" w:hanging="664"/>
        <w:jc w:val="left"/>
        <w:rPr>
          <w:color w:val="444444"/>
          <w:sz w:val="21"/>
        </w:rPr>
      </w:pPr>
      <w:r>
        <w:rPr>
          <w:color w:val="282828"/>
          <w:sz w:val="21"/>
        </w:rPr>
        <w:t>Proponer</w:t>
      </w:r>
      <w:r>
        <w:rPr>
          <w:color w:val="282828"/>
          <w:spacing w:val="17"/>
          <w:sz w:val="21"/>
        </w:rPr>
        <w:t xml:space="preserve"> </w:t>
      </w:r>
      <w:r>
        <w:rPr>
          <w:color w:val="282828"/>
          <w:sz w:val="21"/>
        </w:rPr>
        <w:t>la</w:t>
      </w:r>
      <w:r>
        <w:rPr>
          <w:color w:val="282828"/>
          <w:spacing w:val="-8"/>
          <w:sz w:val="21"/>
        </w:rPr>
        <w:t xml:space="preserve"> </w:t>
      </w:r>
      <w:r>
        <w:rPr>
          <w:color w:val="282828"/>
          <w:sz w:val="21"/>
        </w:rPr>
        <w:t>estrategia</w:t>
      </w:r>
      <w:r>
        <w:rPr>
          <w:color w:val="282828"/>
          <w:spacing w:val="16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4"/>
          <w:sz w:val="21"/>
        </w:rPr>
        <w:t xml:space="preserve"> </w:t>
      </w:r>
      <w:r>
        <w:rPr>
          <w:color w:val="282828"/>
          <w:spacing w:val="-2"/>
          <w:sz w:val="21"/>
        </w:rPr>
        <w:t>mercado</w:t>
      </w:r>
      <w:r>
        <w:rPr>
          <w:color w:val="545456"/>
          <w:spacing w:val="-2"/>
          <w:sz w:val="21"/>
        </w:rPr>
        <w:t>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932"/>
          <w:tab w:val="left" w:pos="1933"/>
        </w:tabs>
        <w:spacing w:before="1"/>
        <w:ind w:left="1932" w:hanging="715"/>
        <w:jc w:val="left"/>
        <w:rPr>
          <w:color w:val="444444"/>
          <w:sz w:val="21"/>
        </w:rPr>
      </w:pPr>
      <w:r>
        <w:rPr>
          <w:color w:val="282828"/>
          <w:sz w:val="21"/>
        </w:rPr>
        <w:t>Participar</w:t>
      </w:r>
      <w:r>
        <w:rPr>
          <w:color w:val="282828"/>
          <w:spacing w:val="27"/>
          <w:sz w:val="21"/>
        </w:rPr>
        <w:t xml:space="preserve"> </w:t>
      </w:r>
      <w:r>
        <w:rPr>
          <w:color w:val="282828"/>
          <w:sz w:val="21"/>
        </w:rPr>
        <w:t>en</w:t>
      </w:r>
      <w:r>
        <w:rPr>
          <w:color w:val="282828"/>
          <w:spacing w:val="-5"/>
          <w:sz w:val="21"/>
        </w:rPr>
        <w:t xml:space="preserve"> </w:t>
      </w:r>
      <w:r>
        <w:rPr>
          <w:color w:val="282828"/>
          <w:sz w:val="21"/>
        </w:rPr>
        <w:t>la</w:t>
      </w:r>
      <w:r>
        <w:rPr>
          <w:color w:val="282828"/>
          <w:spacing w:val="-4"/>
          <w:sz w:val="21"/>
        </w:rPr>
        <w:t xml:space="preserve"> </w:t>
      </w:r>
      <w:r>
        <w:rPr>
          <w:color w:val="282828"/>
          <w:sz w:val="21"/>
        </w:rPr>
        <w:t>Prospectiva</w:t>
      </w:r>
      <w:r>
        <w:rPr>
          <w:color w:val="282828"/>
          <w:spacing w:val="17"/>
          <w:sz w:val="21"/>
        </w:rPr>
        <w:t xml:space="preserve"> </w:t>
      </w:r>
      <w:r>
        <w:rPr>
          <w:color w:val="282828"/>
          <w:sz w:val="21"/>
        </w:rPr>
        <w:t>Tecnológica</w:t>
      </w:r>
      <w:r>
        <w:rPr>
          <w:color w:val="282828"/>
          <w:spacing w:val="24"/>
          <w:sz w:val="21"/>
        </w:rPr>
        <w:t xml:space="preserve"> </w:t>
      </w:r>
      <w:r>
        <w:rPr>
          <w:color w:val="282828"/>
          <w:sz w:val="21"/>
        </w:rPr>
        <w:t>en</w:t>
      </w:r>
      <w:r>
        <w:rPr>
          <w:color w:val="282828"/>
          <w:spacing w:val="4"/>
          <w:sz w:val="21"/>
        </w:rPr>
        <w:t xml:space="preserve"> </w:t>
      </w:r>
      <w:r>
        <w:rPr>
          <w:color w:val="282828"/>
          <w:sz w:val="21"/>
        </w:rPr>
        <w:t>su</w:t>
      </w:r>
      <w:r>
        <w:rPr>
          <w:color w:val="282828"/>
          <w:spacing w:val="-12"/>
          <w:sz w:val="21"/>
        </w:rPr>
        <w:t xml:space="preserve"> </w:t>
      </w:r>
      <w:r>
        <w:rPr>
          <w:color w:val="282828"/>
          <w:sz w:val="21"/>
        </w:rPr>
        <w:t>campo</w:t>
      </w:r>
      <w:r>
        <w:rPr>
          <w:color w:val="282828"/>
          <w:spacing w:val="2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2"/>
          <w:sz w:val="21"/>
        </w:rPr>
        <w:t xml:space="preserve"> </w:t>
      </w:r>
      <w:r>
        <w:rPr>
          <w:color w:val="282828"/>
          <w:spacing w:val="-2"/>
          <w:sz w:val="21"/>
        </w:rPr>
        <w:t>especialidad</w:t>
      </w:r>
      <w:r>
        <w:rPr>
          <w:color w:val="545456"/>
          <w:spacing w:val="-2"/>
          <w:sz w:val="21"/>
        </w:rPr>
        <w:t>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941"/>
          <w:tab w:val="left" w:pos="1942"/>
        </w:tabs>
        <w:spacing w:before="1" w:line="198" w:lineRule="exact"/>
        <w:ind w:left="1941" w:hanging="745"/>
        <w:jc w:val="left"/>
        <w:rPr>
          <w:b/>
          <w:color w:val="444444"/>
          <w:sz w:val="20"/>
        </w:rPr>
      </w:pPr>
      <w:r>
        <w:rPr>
          <w:color w:val="282828"/>
          <w:sz w:val="21"/>
        </w:rPr>
        <w:t>Asesorar</w:t>
      </w:r>
      <w:r>
        <w:rPr>
          <w:color w:val="282828"/>
          <w:spacing w:val="22"/>
          <w:sz w:val="21"/>
        </w:rPr>
        <w:t xml:space="preserve"> </w:t>
      </w:r>
      <w:r>
        <w:rPr>
          <w:color w:val="282828"/>
          <w:sz w:val="21"/>
        </w:rPr>
        <w:t>al</w:t>
      </w:r>
      <w:r>
        <w:rPr>
          <w:color w:val="282828"/>
          <w:spacing w:val="-4"/>
          <w:sz w:val="21"/>
        </w:rPr>
        <w:t xml:space="preserve"> </w:t>
      </w:r>
      <w:r>
        <w:rPr>
          <w:color w:val="282828"/>
          <w:sz w:val="21"/>
        </w:rPr>
        <w:t>personal</w:t>
      </w:r>
      <w:r>
        <w:rPr>
          <w:color w:val="282828"/>
          <w:spacing w:val="17"/>
          <w:sz w:val="21"/>
        </w:rPr>
        <w:t xml:space="preserve"> </w:t>
      </w:r>
      <w:r>
        <w:rPr>
          <w:color w:val="282828"/>
          <w:sz w:val="21"/>
        </w:rPr>
        <w:t>CyT</w:t>
      </w:r>
      <w:r>
        <w:rPr>
          <w:color w:val="282828"/>
          <w:spacing w:val="7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11"/>
          <w:sz w:val="21"/>
        </w:rPr>
        <w:t xml:space="preserve"> </w:t>
      </w:r>
      <w:r>
        <w:rPr>
          <w:color w:val="282828"/>
          <w:sz w:val="21"/>
        </w:rPr>
        <w:t>su</w:t>
      </w:r>
      <w:r>
        <w:rPr>
          <w:color w:val="282828"/>
          <w:spacing w:val="-6"/>
          <w:sz w:val="21"/>
        </w:rPr>
        <w:t xml:space="preserve"> </w:t>
      </w:r>
      <w:r>
        <w:rPr>
          <w:color w:val="282828"/>
          <w:sz w:val="21"/>
        </w:rPr>
        <w:t>área</w:t>
      </w:r>
      <w:r>
        <w:rPr>
          <w:color w:val="282828"/>
          <w:spacing w:val="13"/>
          <w:sz w:val="21"/>
        </w:rPr>
        <w:t xml:space="preserve"> </w:t>
      </w:r>
      <w:r>
        <w:rPr>
          <w:color w:val="282828"/>
          <w:sz w:val="21"/>
        </w:rPr>
        <w:t>en</w:t>
      </w:r>
      <w:r>
        <w:rPr>
          <w:color w:val="282828"/>
          <w:spacing w:val="-15"/>
          <w:sz w:val="21"/>
        </w:rPr>
        <w:t xml:space="preserve"> </w:t>
      </w:r>
      <w:r>
        <w:rPr>
          <w:color w:val="282828"/>
          <w:sz w:val="21"/>
        </w:rPr>
        <w:t>temas</w:t>
      </w:r>
      <w:r>
        <w:rPr>
          <w:color w:val="282828"/>
          <w:spacing w:val="27"/>
          <w:sz w:val="21"/>
        </w:rPr>
        <w:t xml:space="preserve"> </w:t>
      </w:r>
      <w:r>
        <w:rPr>
          <w:color w:val="282828"/>
          <w:spacing w:val="-2"/>
          <w:sz w:val="21"/>
        </w:rPr>
        <w:t>selectos;</w:t>
      </w:r>
    </w:p>
    <w:p w:rsidR="006F4401" w:rsidRDefault="00130153">
      <w:pPr>
        <w:spacing w:line="187" w:lineRule="exact"/>
        <w:ind w:left="1375"/>
        <w:jc w:val="center"/>
        <w:rPr>
          <w:rFonts w:ascii="Times New Roman"/>
          <w:sz w:val="20"/>
        </w:rPr>
      </w:pPr>
      <w:r>
        <w:rPr>
          <w:rFonts w:ascii="Times New Roman"/>
          <w:color w:val="AAAAAA"/>
          <w:w w:val="99"/>
          <w:sz w:val="20"/>
        </w:rPr>
        <w:t>'</w:t>
      </w:r>
    </w:p>
    <w:p w:rsidR="006F4401" w:rsidRDefault="00130153">
      <w:pPr>
        <w:pStyle w:val="ListParagraph"/>
        <w:numPr>
          <w:ilvl w:val="0"/>
          <w:numId w:val="24"/>
        </w:numPr>
        <w:tabs>
          <w:tab w:val="left" w:pos="1946"/>
          <w:tab w:val="left" w:pos="1947"/>
        </w:tabs>
        <w:spacing w:before="78" w:line="270" w:lineRule="atLeast"/>
        <w:ind w:left="1956" w:right="1073" w:hanging="695"/>
        <w:jc w:val="left"/>
        <w:rPr>
          <w:color w:val="444444"/>
          <w:sz w:val="21"/>
        </w:rPr>
      </w:pPr>
      <w:r>
        <w:rPr>
          <w:color w:val="282828"/>
          <w:sz w:val="21"/>
        </w:rPr>
        <w:t>Realizar</w:t>
      </w:r>
      <w:r>
        <w:rPr>
          <w:color w:val="282828"/>
          <w:spacing w:val="34"/>
          <w:sz w:val="21"/>
        </w:rPr>
        <w:t xml:space="preserve"> </w:t>
      </w:r>
      <w:r>
        <w:rPr>
          <w:color w:val="282828"/>
          <w:sz w:val="21"/>
        </w:rPr>
        <w:t>actividades</w:t>
      </w:r>
      <w:r>
        <w:rPr>
          <w:color w:val="282828"/>
          <w:spacing w:val="34"/>
          <w:sz w:val="21"/>
        </w:rPr>
        <w:t xml:space="preserve"> </w:t>
      </w:r>
      <w:r>
        <w:rPr>
          <w:color w:val="282828"/>
          <w:sz w:val="21"/>
        </w:rPr>
        <w:t>de l+D+i en su campo de esp</w:t>
      </w:r>
      <w:r>
        <w:rPr>
          <w:color w:val="444444"/>
          <w:sz w:val="21"/>
        </w:rPr>
        <w:t>e</w:t>
      </w:r>
      <w:r>
        <w:rPr>
          <w:color w:val="282828"/>
          <w:sz w:val="21"/>
        </w:rPr>
        <w:t>cialidad</w:t>
      </w:r>
      <w:r>
        <w:rPr>
          <w:color w:val="545456"/>
          <w:sz w:val="21"/>
        </w:rPr>
        <w:t xml:space="preserve">, </w:t>
      </w:r>
      <w:r>
        <w:rPr>
          <w:color w:val="282828"/>
          <w:sz w:val="21"/>
        </w:rPr>
        <w:t>orientadas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a la modernización</w:t>
      </w:r>
      <w:r>
        <w:rPr>
          <w:color w:val="282828"/>
          <w:spacing w:val="26"/>
          <w:sz w:val="21"/>
        </w:rPr>
        <w:t xml:space="preserve"> </w:t>
      </w:r>
      <w:r>
        <w:rPr>
          <w:color w:val="282828"/>
          <w:sz w:val="21"/>
        </w:rPr>
        <w:t>de la industria Petr</w:t>
      </w:r>
      <w:r w:rsidR="00224548">
        <w:rPr>
          <w:color w:val="282828"/>
          <w:sz w:val="21"/>
        </w:rPr>
        <w:t>o</w:t>
      </w:r>
      <w:r>
        <w:rPr>
          <w:color w:val="282828"/>
          <w:sz w:val="21"/>
        </w:rPr>
        <w:t>lera;</w:t>
      </w:r>
    </w:p>
    <w:p w:rsidR="006F4401" w:rsidRDefault="00130153">
      <w:pPr>
        <w:spacing w:line="71" w:lineRule="exact"/>
        <w:ind w:left="3295"/>
        <w:rPr>
          <w:rFonts w:ascii="Times New Roman"/>
          <w:sz w:val="11"/>
        </w:rPr>
      </w:pPr>
      <w:r>
        <w:rPr>
          <w:rFonts w:ascii="Times New Roman"/>
          <w:color w:val="AAAAAA"/>
          <w:w w:val="92"/>
          <w:sz w:val="11"/>
        </w:rPr>
        <w:t>J</w:t>
      </w:r>
    </w:p>
    <w:p w:rsidR="006F4401" w:rsidRDefault="006F4401">
      <w:pPr>
        <w:pStyle w:val="BodyText"/>
        <w:spacing w:before="4"/>
        <w:rPr>
          <w:rFonts w:ascii="Times New Roman"/>
          <w:sz w:val="15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956"/>
        </w:tabs>
        <w:spacing w:line="256" w:lineRule="auto"/>
        <w:ind w:left="1973" w:right="1017" w:hanging="943"/>
        <w:jc w:val="both"/>
        <w:rPr>
          <w:color w:val="545456"/>
          <w:sz w:val="21"/>
        </w:rPr>
      </w:pPr>
      <w:r>
        <w:rPr>
          <w:color w:val="282828"/>
          <w:w w:val="105"/>
          <w:sz w:val="21"/>
        </w:rPr>
        <w:t>Aplicar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444444"/>
          <w:w w:val="105"/>
          <w:sz w:val="21"/>
        </w:rPr>
        <w:t>"Evaluaciones</w:t>
      </w:r>
      <w:r>
        <w:rPr>
          <w:color w:val="444444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del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Desempeño" para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medir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eficiencia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del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personal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y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establecer las acciones que permita alcanzar las capacidades técnicas que requieren los proyectos de CIDESl</w:t>
      </w:r>
      <w:r w:rsidR="00224548">
        <w:rPr>
          <w:color w:val="282828"/>
          <w:w w:val="105"/>
          <w:sz w:val="21"/>
        </w:rPr>
        <w:t xml:space="preserve">  </w:t>
      </w:r>
      <w:r>
        <w:rPr>
          <w:color w:val="282828"/>
          <w:w w:val="105"/>
          <w:sz w:val="21"/>
        </w:rPr>
        <w:t>y que no están relacionadas a la percepción económica del personal del Centro</w:t>
      </w:r>
      <w:r>
        <w:rPr>
          <w:color w:val="545456"/>
          <w:w w:val="105"/>
          <w:sz w:val="21"/>
        </w:rPr>
        <w:t xml:space="preserve">; </w:t>
      </w:r>
      <w:r>
        <w:rPr>
          <w:color w:val="282828"/>
          <w:w w:val="105"/>
          <w:sz w:val="21"/>
        </w:rPr>
        <w:t>retroalimentación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para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el desarrollo del personal a su cargo;</w:t>
      </w:r>
    </w:p>
    <w:p w:rsidR="006F4401" w:rsidRDefault="00462828">
      <w:pPr>
        <w:pStyle w:val="BodyText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08512" behindDoc="1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161925</wp:posOffset>
                </wp:positionV>
                <wp:extent cx="6351270" cy="1270"/>
                <wp:effectExtent l="0" t="0" r="0" b="0"/>
                <wp:wrapTopAndBottom/>
                <wp:docPr id="700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234 1234"/>
                            <a:gd name="T1" fmla="*/ T0 w 10002"/>
                            <a:gd name="T2" fmla="+- 0 11236 1234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D3B49" id="docshape612" o:spid="_x0000_s1026" style="position:absolute;margin-left:61.7pt;margin-top:12.75pt;width:500.1pt;height:.1pt;z-index:-1550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/QBgMAAK0GAAAOAAAAZHJzL2Uyb0RvYy54bWysVW1v2jAQ/j5p/8Hyx000L4SXooaqIjBN&#10;6rZKZT/A2A6JltiZbQjttP++s51QoJs0TcuHYOfOzz33nO+4uT3UFdpzpUspUhxdhRhxQSUrxTbF&#10;X9erwRQjbYhgpJKCp/iJa3w7f/vmpm1mPJaFrBhXCECEnrVNigtjmlkQaFrwmugr2XABxlyqmhjY&#10;qm3AFGkBva6COAzHQSsVa5SkXGv4mnkjnjv8POfUfMlzzQ2qUgzcjHsr997YdzC/IbOtIk1R0o4G&#10;+QcWNSkFBD1CZcQQtFPlK6i6pEpqmZsrKutA5nlJucsBsonCi2weC9JwlwuIo5ujTPr/wdLP+weF&#10;SpbiSQj6CFJDkZik2oYeR7EVqG30DPwemwdlU9TNvaTfNBiCM4vdaPBBm/aTZABDdkY6UQ65qu1J&#10;SBcdnPZPR+35wSAKH8fDURRPgAIFm1vZAGTWn6U7bT5w6XDI/l4bXzkGK6c767ivASKvKyji+wEK&#10;URQPE/fqKn10i3q3dwFah6hFURiGLl0o4tEr7r08GKCNf4s27P0sWnyKBilse5Kk6HnTg+iIwwoR&#10;2yyhk6qR2kq0Bnq9RoAATjbJP/hC8Etff6YLoaALLu+/wgju/8ar0hBjmdkQdolaqIBTw36p5Z6v&#10;pbOZi+pBlBdrJU69/PlTXt4OR2wIV9pjWMv2pLxCrsqqcvWthCWTjKbTyMmjZVUya7V8tNpuFpVC&#10;e2Kb2z02H0A7c2uUNhnRhfdzJp+2kjvBXJiCE7bs1oaUlV8DUOV0hzvayWNvq2vrH9fh9XK6nCaD&#10;JB4vB0mYZYO71SIZjFfRZJQNs8Uii35azlEyK0rGuLC0+xETJX/Xwt2w88PhOGTO0jtTYeWe1yoE&#10;5zScSJBL/+uyc91sG9h3/EayJ2hmJf3MhBkPi0KqZ4xamJcp1t93RHGMqo8CBtJ1lCR2wLpNMprE&#10;sFGnls2phQgKUCk2GC6/XS6MH8q7RpXbAiL5egt5B0MkL223O36eVbeBmegy6Oa3Hbqne+f18i8z&#10;/wUAAP//AwBQSwMEFAAGAAgAAAAhADnHKtzfAAAACgEAAA8AAABkcnMvZG93bnJldi54bWxMj8FO&#10;wzAQRO9I/IO1SFwQdRJoi0KcChBF4sCBQoW4OfESR43XIXbb8PdsTnCc2afZmWI1uk4ccAitJwXp&#10;LAGBVHvTUqPg/W19eQMiRE1Gd55QwQ8GWJWnJ4XOjT/SKx42sREcQiHXCmyMfS5lqC06HWa+R+Lb&#10;lx+cjiyHRppBHzncdTJLkoV0uiX+YHWPDxbr3WbvFFRVjOnuebtdXqwfP9MnvP/+eLFKnZ+Nd7cg&#10;Io7xD4apPleHkjtVfk8miI51dnXNqIJsPgcxAewsQFSTswRZFvL/hPIXAAD//wMAUEsBAi0AFAAG&#10;AAgAAAAhALaDOJL+AAAA4QEAABMAAAAAAAAAAAAAAAAAAAAAAFtDb250ZW50X1R5cGVzXS54bWxQ&#10;SwECLQAUAAYACAAAACEAOP0h/9YAAACUAQAACwAAAAAAAAAAAAAAAAAvAQAAX3JlbHMvLnJlbHNQ&#10;SwECLQAUAAYACAAAACEAzpt/0AYDAACtBgAADgAAAAAAAAAAAAAAAAAuAgAAZHJzL2Uyb0RvYy54&#10;bWxQSwECLQAUAAYACAAAACEAOccq3N8AAAAKAQAADwAAAAAAAAAAAAAAAABgBQAAZHJzL2Rvd25y&#10;ZXYueG1sUEsFBgAAAAAEAAQA8wAAAGwGAAAAAA=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0"/>
        </w:rPr>
        <w:sectPr w:rsidR="006F4401">
          <w:pgSz w:w="12240" w:h="15840"/>
          <w:pgMar w:top="1060" w:right="0" w:bottom="1060" w:left="0" w:header="686" w:footer="868" w:gutter="0"/>
          <w:cols w:space="720"/>
        </w:sectPr>
      </w:pPr>
    </w:p>
    <w:p w:rsidR="006F4401" w:rsidRDefault="00462828">
      <w:pPr>
        <w:pStyle w:val="BodyText"/>
        <w:spacing w:before="10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528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1442085</wp:posOffset>
                </wp:positionV>
                <wp:extent cx="637540" cy="8602980"/>
                <wp:effectExtent l="0" t="0" r="0" b="0"/>
                <wp:wrapNone/>
                <wp:docPr id="697" name="docshapegroup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" cy="8602980"/>
                          <a:chOff x="0" y="2271"/>
                          <a:chExt cx="1004" cy="13548"/>
                        </a:xfrm>
                      </wpg:grpSpPr>
                      <pic:pic xmlns:pic="http://schemas.openxmlformats.org/drawingml/2006/picture">
                        <pic:nvPicPr>
                          <pic:cNvPr id="698" name="docshape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0"/>
                            <a:ext cx="1004" cy="1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183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E6068" id="docshapegroup616" o:spid="_x0000_s1026" style="position:absolute;margin-left:0;margin-top:113.55pt;width:50.2pt;height:677.4pt;z-index:15952896;mso-position-horizontal-relative:page;mso-position-vertical-relative:page" coordorigin=",2271" coordsize="1004,13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GykgBAAA9goAAA4AAABkcnMvZTJvRG9jLnhtbMxW227jNhB9L9B/&#10;EPSuWJJl3RB7kVh2UCBtg+7uB9AUbRErkQJJxwmK/ntnSMmXJItNsy8NEIOkyNHMuXB0/empa71H&#10;pjSXYu5HV6HvMUFlzcVu7n/9sg5y39OGiJq0UrC5/8y0/2nx6y/Xh75ksWxkWzPlQRChy0M/9xtj&#10;+nIy0bRhHdFXsmcCHm6l6oiBqdpNakUOEL1rJ3EYppODVHWvJGVaw2rlHvoLG3+7ZdT8ud1qZrx2&#10;7kNuxv4q+7vB38nimpQ7RfqG0yEN8oEsOsIFvPQYqiKGeHvFX4XqOFVSy625orKbyO2WU2ZrgGqi&#10;8EU1d0rue1vLrjzs+iNMAO0LnD4clv7x+KA8Xs/9tMh8T5AOSKol1Q3p2Q7fn0YponTodyVsvlP9&#10;5/5BuVJheC/pNw2PJy+f43znNnubw++yhrhkb6RF6WmrOgwB9XtPloznIxnsyXgUFtNpNkuAMgqP&#10;8jSMi3xgizZA6elYHGeRo5E2q+FsFIaJOxlNZ0mOjyekdG+1mQ6ZLa57Tkv4H6CF0StofyxBOGX2&#10;ivlDkO5dMTqivu37AFTQE8M3vOXm2SoaAMKkxOMDpwg0Ts5ZAkNdspRGGRY47nOnCFZlyfGEXDZE&#10;7NiN7sEOYFIIMC4pJQ8NI7XGZUTpMoqdXmSyaXm/5m2L7OF4qBkc9UKRb8Dm1F5Juu+YMM6+irVQ&#10;vhS64b32PVWybsNAjeq3OrJSATnca4OvQ2FYS/0d5zdhWMS3wXIWLoMkzFbBTZFkQRausiRM8mgZ&#10;Lf/B01FS7jUDGEhb9XzIFVZfZfumf4abxjnTOtx7JPYecXqChKyuxhRBYggJ5qoV/QvAhn0wNooZ&#10;2uBwC8gN67D5+MDCfEIWOdBgsnf6BgwwOAMRQutcyD+29j3KH4ShtLljsvNwAEhDnhZp8ghAu8rG&#10;LZizkMi3raQVFwsQ062MAJxzVITFKl/lSZDE6Qo4qqrgZr1MgnQdZbNqWi2XVTRy1PC6ZgJf8/MU&#10;WcRly+tRpVrtNstWOerW9m+4D/Rp2wSlckpjpBWDIahOdkUUJ+FtXATrNM+CZJ3MgiIL8yCMitsi&#10;DZMiqdaXJd1zwX6+JO8w94tZPLMsnSWNMjurLbR/r2sjZccNNNmWd3CTHjeREo2/ErWl1hDeuvEZ&#10;FJj+CQqgeyTaChYlOtwYoFjsENDC9XgjwOx9LsMG/lbz+4wdCErGsOf3XzHefxbc6bTAiodNS+Fa&#10;E30SQ2s6XnU23JfnHtqQu+kujuDkP1gumuXQYCxwo+eKHBLDXmW9+H27tYDpu+2GzEf5dDb9MPXo&#10;5IroxsnfisflDa19oP57Mvifmvt4H50J1XndCXQUrO0a0OwdsU4iG1k/Pyjgza6DWO3IflzZY8OH&#10;IH69nc/trtPn6uJ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hpChrgAAAACQEA&#10;AA8AAABkcnMvZG93bnJldi54bWxMj8FOwzAQRO9I/IO1SNyo7UChhDhVVQGnCokWCXHbJtskaryO&#10;YjdJ/x73BLdZzWrmTbacbCsG6n3j2ICeKRDEhSsbrgx87d7uFiB8QC6xdUwGzuRhmV9fZZiWbuRP&#10;GrahEjGEfYoG6hC6VEpf1GTRz1xHHL2D6y2GePaVLHscY7htZaLUo7TYcGyosaN1TcVxe7IG3kcc&#10;V/f6ddgcD+vzz27+8b3RZMztzbR6ARFoCn/PcMGP6JBHpr07celFayAOCQaS5EmDuNhKPYDYRzFf&#10;6GeQeSb/L8h/AQAA//8DAFBLAwQKAAAAAAAAACEAPRFU9LZSAAC2UgAAFQAAAGRycy9tZWRpYS9p&#10;bWFnZTEuanBlZ//Y/+AAEEpGSUYAAQEBAGAAYAAA/9sAQwADAgIDAgIDAwMDBAMDBAUIBQUEBAUK&#10;BwcGCAwKDAwLCgsLDQ4SEA0OEQ4LCxAWEBETFBUVFQwPFxgWFBgSFBUU/9sAQwEDBAQFBAUJBQUJ&#10;FA0LDRQUFBQUFBQUFBQUFBQUFBQUFBQUFBQUFBQUFBQUFBQUFBQUFBQUFBQUFBQUFBQUFBQU/8AA&#10;EQgHUAC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sf2bJY5fgj4F8o5K+HdPVz7i2jyK9NhbmvHv2TAyfAnwyGyGOnWJGf7v2VP8K9ehPzG&#10;n1MTShOasqc1UgOBVlDWiLRYU1OhqulToao0LdvbvcEKnVqWNwzso6oSp+oqpPp1rqULxXTzokgw&#10;xhkKEfQjpVtGZlWM42RjahHXA6ZPc0AWENTKarpUynpQxMsIamQ1AhqVDWbM2TA0pOBUYNOqCQHW&#10;ngcUwcGnA0DFJzxUg4AqIdRUo6UFo+Sf2WZQfgj4UA6DSNPBz6/Zkx/X869ethkmvHP2YbiKb4Je&#10;D/JIOzR7FJCOzfZo+P517JZDKmjqQXYTirUbVSVsGrMRzWiLRcQ1OlV0qdK0LJ1GRUynpUKmpVoA&#10;nSplNQJUw7UmJk6HipFOahSpFNZszZMDTwaiBp4NQSPoBxR1o60APHWpB0qIcVKOgoLifHP7J0Rj&#10;+CHhzcNpaxsWAPcfZU5r22ybaDXj/wCy0mPgl4U5znSLA59P9GTj9f0r1qBtpNLqRc0F5NWouKqR&#10;c4q2nQVoi0y2hqdDVaM1OhrRFlhKmWoENTJTAnSplqFamWkwJkqRetRJUq9ayZDRIOlPHSmrTwMm&#10;oZIo6Uo60UDrTEOqUdBUVSjoKC4nyB+yaxPwK8OZOcWNiOf+vVK9ej+8a8f/AGTuPgX4b97Gy/8A&#10;SVK9gh60jI0Lc8VaQ1UgPFWENaItFuM1YQ1UQ4qzGc1qaItJU6Gq0ZqwhoGTpU61AlTLSYEyVKtR&#10;J1qZelZMlki09aYvWpFqRC4zSgYoXrS0EhUo6CoqlHQUFRPjb9j+OWH4JaK05yjWVl5Y9P8ARkr2&#10;WE/Ma8U/Y3ne4+C+lJIcrHZWe3/wGSvaIm+c07amXU04DxVlTzVOA8VaQ81aKRZSrMZqqhqzHWho&#10;i0lWEqslTpQUWUNTpVZKsIaTAmU1MhqBTUqGs2Jk44p69aiBqRKgkkWlpF6UtBLCpR0FRVKOgoHE&#10;+LP2O42tPgvpTv8Adls7Pb/4DJXtUAyxNeJfslXq3nwU0OJOsNnZhvwtkr26z5zVGZeibFWojk1S&#10;U4xVqA5q0Ui7HVqOqkdWozirNEWUNTpVdKnQ0FFhDU6Gq6GpkNJgTqalU1ApqRTUMCdTUqmoENTJ&#10;UkMnWlpq9qdSsQwqVfuioqlX7ooY4bnw1+xpx8IbH3tLT/0nWve7E9a8D/Y3/wCSQ2H/AF6Wn/pO&#10;te9WB61RHUujrVuDtVQdatQ1RSLsZq1GapoeatRmqNEWkNTpVZDU6GmUWENTpVdDU6UmBMvapVGa&#10;jSplFSJj0FTJ1qNalQYqSGSDtTt1NBpakgdmpEOVFQ1Mv3RSKhufC/7Gjh/hDY7SGxa2o49Rbpn+&#10;Y/Ove7DnNfOX7DDE/BgZJJEoHPp9nt6+jNP71ZHU0B1q1DVVe1WYjVIpFpDVqM1UQ81aiNUaItJU&#10;6VWQ1YQ0yidDVhDxVZKnU0mMsIamVsCqyNUgapZmyyrVMpqojVOjVJDZYU0+olORTi2Klkjs84qw&#10;v3RVUHmrS8qKRcD4B/YVkWT4LkowYLOEJHYi3t8ivo3Tz1r5q/YKRovglOrLtLXzOB6g21tg19Ka&#10;eetUQaSmrMRqop6VZiNUikWkNWojVNDzVqI1Zqi2hqdKrIanQ0xllDUyniq6Gp0NJjJlNSd6hSpl&#10;5qTNkidamQ1CtSr0qCGTo2RUgGagVqmQ0iR4WrCfdFRLUy/dFIuG5+f/AOwtKsvwYJRgwWcISOxF&#10;vb5FfRtgetfNH7A5x8Ern/sIP/6T21fS2n9DTINFTViI1VU1ZiNWikWkNWozVRDzVmI1oaotRmrC&#10;Gq0ZqdDQMsoamU1XQ1OnSkwJk61OlQLUyVDEyYDNSLUaVKBSIY5amQ1GBmng1JDJ1NTr90VUU1aT&#10;7opFQ3Pz1/YI/wCSJ3P/AGEG/wDSe2r6W088Gvmj9gj/AJIldf8AYQb/ANJ7avpbT/uml1INBOtW&#10;Yu1Vk61Zi7VoikWUPIq1H0qonarcfStTVFhKsJVdKsJQMnSp0qulWEqQJlqZOtQqc1MnWpYEydql&#10;HSokqUdKRDJV6Uo60i9KctSyGOUVbT7i/SqwFWU+6KQ4bn56fsEf8kSuv+wg3/pPbV9Laf8AdNfN&#10;P7BBH/Ckrr21Bh+P2a2/wr6W0/7ppdSDQTmrMXaq0dWYu1aIpFhO1Wo6rIOlWIzitLmiLSVYSqyM&#10;PUVYRh6imUTpVhKrIasIRUsCdOlTJ1qBSMdamQjPUVLAnSpR0qFGHqKlBBHUUiGTL0py9KYp4p6n&#10;ipZDJR1qwn3RVYEZ6irKfdFIcNz87v2AQ6/AzUPMYM39sEqQMYX7LDgfXrX03p/evmb9gY/8WPvv&#10;+wr/AO20NfS+nn71AmaSHpVuLoKpoeatxGixJbQ1ItQpUy9KaQ0SJVmIVXTpVmPpWiNUWUqdKgSp&#10;0qyyUDiplGajQVKgrJkseoqwlRKM1MgqCSVRTwMU1O1PAzQTYB1q8n3F+lUwOauJ9xfpQOJ+d37A&#10;brJ8DtQKNuC6vtJ9CLWHIr6ZsO9fL3/BPTj4Eav/ANh9/wD0lgr6g089aCWaCHkVbiNVFq1EatIk&#10;tRmp05NVkNWYq0SGidO1WYxxVdKsJ0pmqJ0qwnNV0qxHSZoiwlTJUMfapx1rNkkqVMoqJKmTtWYE&#10;ijFPFNXtT6YrCjrVtPuL9KqYzVtPuL9KBI/OX/gnr/yQjV/+w+//AKSwV9QWH8VfL/8AwT2G34D6&#10;t7+IH/8ASWCvp+w70GZorVqLpVVDyKsxVaZJZWrMRxVZKsR1pcaLSVYjNVkOamQ0zRFlDViOqyVY&#10;jNJllqPtVhRVaOrK1mwJkFSr2qNOlSZFZsCQHFPBqDdipFbNMTJRVtPuL9Kpp2q4n3F+lAkfmt/w&#10;TWme5+C3ipJTlY/EEuwen+jQV9W6aclq+Qf+CZV1v+D3jNM5x4okX/yWj/8ArV9gRL5LfWgzZfWr&#10;MRqrHzircfSi5JYQ1ZQVWSrEZxVJjRYQ1OtQJUyGrTLRYjNWENVV4NWENUy0Wo2xVlXxVKNqnVqz&#10;Yy4j1IGzVNHqdHrMCbOakQ4qJeaeDxTIZMHq/Gcxr9BWYDWlEcxJ9BQKLPzG/wCCZFtt+DnjN/8A&#10;qaJT/wCS0VfX9u/nsfavkn/gmWR/wpTxn/2M8n/pNFX1lpZ5egTNJOKtxHiqinmrUXSggtJU8dV0&#10;NTpSQ0WVqZKhWpkrZFInWpkqBe1Tx1ZaJkqYc1ClTr0rJlD061OlRKKlXiswJUNSZqFTTwc0zNko&#10;NakP+pT6CspDyK1Yv9Un0oFDc/MP/gmTcZ+DvjRP+pplH/ktFX1/APJb0zXxt/wTH/5JL40/7Gqb&#10;/wBJ4q+yXOZFoBl+I5xVyKqUJ6VciNBJaSp4+1V0NWIzzQgRYWpkOAKgXtU6HitUUiZasR1WTrVm&#10;OrZZOlToMioE5NWE6VkyiVBUgpic1KBms+oCDrUqrTMYqVaZmxyitSH/AFSfQVlrWpD/AKlPoKAj&#10;ufmB/wAEyotvwd8av/1NMp/8loq+wLQ+eSfSvkH/AIJmv/xZrxqP+pol/wDSaKvr3SRw9Ai+hxVy&#10;E5qiThqtQHigkuoasRmqqGrEZ5oBFpTU6Gq6Gp4zWiZSJ0OKsIcVWTtUymqbLRaQ1YVsCqiGplas&#10;2yi0jVKrVVRqmRqgCYHNSrUCnJqdOlMzY9elakP+pT6Cs5RgVow/6lPoKAjufmF/wTNX/izXjU/9&#10;TRL/AOk0VfXektw9fHv/AATMlZfhD40jYYz4olI+n2eLH8q+wYf3DY9aBF4nLCrUBwBVRDuq1EcU&#10;EltDVmM1UQ1YjNA0XENTxnFVozU6U7lIsoc1Mnaq6GrCUXKJkqZahTtUyUiiVamWokFSr0oEyRTz&#10;U6Gqyn5quxR5Sghio+TitSLiJPoKySNrCtaE5iQ+woCO5+Y3/BNe22/CHxhJ/wBTGT/5LJX1nbv5&#10;7n2r5J/4Jr3W74ReMI8/8zGw/wDJdK+tYF8hz70Es0IzjFWozxVOM5q1HQItJViM1VQ1ZjoGW4zV&#10;hKqxmrCGgZYQ1Yjaq6VMlBSZZSp0qvGamSgssIakU1ChqdBmgByjnNWIrjbxUYSkKYOaDNmhFH5g&#10;zV+IYjUegrGiuSny1swnMSE9cCgI7n5cf8E1xt+Fvi8Agg+IpGJHYi3j+X8cn/vk19gn5mHFfHP/&#10;AATWbHws8ZD/AKmVv/SdK+x05IoEy1GcAVbjNUgeRVuE0CLSVZjNVUqzH0oAsoasIarJVhKBXLCH&#10;FWEqslTxmgaZZjOKsKc1WTtVhOlBoiZanRsGoF6U8GgosiSjzMmoN3NSIueaCGWo4d/NbMPESfQV&#10;ixTY4rah/wBSn0FAo7n5Xf8ABNOQzfDXxrAUMckfiJpMHuhgUBv0NfZkRr45/wCCb1o+n+CvGUsn&#10;3Z9STb/36zX2JFwc0CLJ6irUJ4qmTyKtw9KBFuOrMdVUq1HQDLKVYSq6VYSgknTip4+tQpU0faga&#10;J07VYSq69qnTpQaosKacvWo1NSrzQULjJqdBxUajJqdFoIY5E5rbg/1Kf7orJQYrXg/1Kf7ooFHc&#10;/L7/AIJ4XkepfD/xRHEc/ZtTiRz6N5BwP/HT+VfW6thgK+Ov+CZqhfAfxAI765b5/wC/E1fYJOJa&#10;BF0HJFW4egqnHzirkVAi1HVuOqkdWojQBaSrMdVou1WY6CSdKmTqKhSp060DRMvaplNQL0qZeBQa&#10;omQ1PHVdTU8dBROnap16VAnap16UEMmStaH/AFKfQVkoa1of9Sn0FBMdz8r/APgme3/FB/EAf9Ry&#10;3/8ARE1fYJG6Wvjj/gmg3/FDfEAf9R23/wDRE1fZUY3OaAZaj4xVyM1THBFW4ugoEWo6tRGqiVaj&#10;NAFuM1ZQ1UjNWUNArFlDU6dKrx1OpxQUkTrUq1ClSg0FolQ1Yi7VWU81Zi7UFFlBUy1GgyBUimgg&#10;kXiteD/Up/uiscHNbEH+oj/3R/KgIrU/Kj/gmh/yI/xB/wCw7B/6Imr7Ng++a+Mv+CaH/Ij/ABB/&#10;7DsH/oiavs2D/WUEMtAdKtRdBVcdasxjigROlWYjVVO1WYjQNFuOrKVWjqdDQMsoamQ1XQ1OlBRZ&#10;Q8VIpqFTUqnigpEqVajOKqL1qxGcUDLqNUgOarI1Shs0EsnBzW1b/wCoj/3R/KsANzW/b/8AHvF/&#10;uj+VAI/Kj/gmh/yI/wAQf+w7B/6Imr7Ng/1lfGX/AATQ/wCRH+IP/Ydg/wDRE1fZsH+soM2XB1qz&#10;H0qsOoqzH0oEyVasxdqrLVmLtQNFuPoKnQ1BH0FTrQUieOrC1XjqdKCkTLUy1ClSp2oKJlNToarp&#10;2qeOgCwlSqKiSp0FAhyrW/b/APHvF/uj+VYirW3b/wCoj/3R/KgEflR/wTQ/5Ef4g/8AYdg/9ETV&#10;9mwf6yvjP/gmijL4I+IAKkE65AwBHUeRNzX2bAp39DQZMtjqKsx9KrYIIq1GOKBMkWrMXaq6g+hq&#10;xGCKBotR9KsLVePgVOpGaCkWI6nTtVeMj1FTow9RQUTJ2qZO1QoelTJ2oKJUqdKgQH0qdOKBXLCV&#10;YjqshqwjAdxQFywnStmD/UR/7o/lWKjrj7w/OtqDmCP/AHR/KgSPyy/4Jtf8ib45/wCwpb/+iZa+&#10;y4PvV8X/APBNGFoPBPj1WbeX1qGQH0Bhk4/Svs+D7xoM3uWD1FWYulVW6irMR4oAsp1qZKgWp0oA&#10;mWpV61EtSrQIlWrCVXWp0oGWUqwhqugqdKBWLKGpVNQJUy07DsTL0p47VGoqVRRYLD1rorX/AI9o&#10;v90fyrnlWuhtv+PaL/cH8qRUUfln/wAE2ePBvjn/ALClv/6Jlr7Kg6mvjP8A4JtH/ijvHP8A2FLf&#10;/wBEy19lwfeNBJO3UVah6VVPJFWoulNIRYTrU6VXU1YSqETpUyCoUqVaAJkqdKgTtU6UDJ0OKmQ1&#10;ApxUyU7FFhKmWoFNToadh2JlqZRUKGpkpWHYlUVv23/HtF/uD+VYKdq37f8A494v90fyqGNH5Vf8&#10;E0LtL7wn4/ii+9BqsG7/AL9Sivs+A/Ma+If+CWuF0D4oY76tD/6Llr7bgPztSM+paY8irUJ4qmx5&#10;FWoTTQmi0hqxHVZDzVhDVCLCVMpqBDUqmgCwlTLVdDVhKBomTqKnTtUEfNTpVGiJ46nSoEqdOlMs&#10;lWp1qFRUyVLAmSt+3/494v8AdH8qwUret/8Aj3i/3R/KoYkfk1/wS2P/ABIPih/2Fov/AEXLX21A&#10;fnNfFv8AwTJwulfEYBdoN1bkj1bbKAf1x+Ir7QgOHNIzLLHBFWoTxVNjyKtQnigRbQ1YQ1WQ1Yjo&#10;AspUyVAlTpQSTJViOq61PHTGixHU6VBHU6VaNUTp1qePtUCdanj7Vb2LsTpUydqiSpUrNiJk6VvW&#10;/wDx7xf7o/lWCvWt62/494v90fyqBI/KL/gmf8umfEI563Nt/M19m27fvG+tfFH/AAS/hltbf4mt&#10;cOJIpLi3aPH8JLNx+VfadsSZX9M0GZePJFWYegqt3FWYulAiyhqxGaqIeasxmgC3GanSq0ZqwhoJ&#10;J0qePrVdKsRmgaLMdTIeagjPNTrVo0RYSp46roanQ1VzS5YQ1MhxUCcVMlQyGyZK37f/AI94v90f&#10;yrATtW/b/wDHvF/uj+VSCPyH/wCCXd5I918UraXOxZrd0B93cZ/SvuaFdrMa+Dv+CY8mPEXxMH/T&#10;K3/9GtX3pbHfmgzJ4m31ajNVMeUQPWrMRyKAJ1PNWYjVReDVmKgC5HVhDVWM1ZSgRYSp46rpU8dA&#10;Isp1qdearp0qdDVFosLU6VAlTpTKJ0qZKgTrUympZFyZTmugtv8Aj2i/3B/KufSugtf+PaL/AHR/&#10;KkOL1Px5/wCCY5/4qP4m/wDXKD/0c1fe9l1r4J/4Jkf8jF8Tf+uUH/o5q+9bLoxoEyxcH51qeH7t&#10;VSfMarMXSgROOtWYjVVTVqLoKALcdWI+1V46sR9qCSwlTx1AlWIxinYpFhBmp0FQRirC1VikTJU6&#10;VCgqZKdirEyVKvHNRpUiVLIJkNdDa/8AHtF/uj+Vc6tdFa/8e0P+4P5VI47n45/8Ex5T/wAJR8TU&#10;7mKEj6CY/wCIr79jHlr9RX5/f8EyP+Rx+JP/AF7IfwE4Jr9AScqPoKBMdGeatxGqURq5EeKBE6da&#10;tRdBVRetWoaALkdWI6rR1Zj7VSJLEdWUqvH2qwlNDRYQcVZjFV0qynStEjVEq1MozUaDipV4NNoo&#10;kSpVqNR0qRTWTJaJVOa6K1/49ov9wfyrm14rpLX/AI9of9wfyqAR+N//AATJP/FZ/En/AK8x/wCj&#10;K+/s/Iv0Ffn7/wAEymx40+JX/Xp/7Ur7/DfIv0FBBNFyatx9KqQVcQcUCJlPNWojVNTg1ahNAF2M&#10;5qzGaqxmrCU7klqOrKVUQ1ZjOapMaLUZqylVYzViM1omaotJ0qVTk1AhxUqVVyyZTipAeaiWpFNZ&#10;MTJR0rpLX/j1h/3B/KubWuktf+PWH/cH8qzEfjJ/wTMl/wCK3+JY/wCnT/2oa/QaAb41+gr87/8A&#10;gmuRH8U/iDYofmn0sz/j52P6/rX6JW2PKUdwADQZkkXBq3HzVMcGrcJ4oESjrVqGqgPNWoe1AF2M&#10;1YSq0VWENBJZQ1YjNVUNWIzQNFuM81YQ1VQ1ZQ1omWiyh6VMpxVdDiplOaou5MpqVahSpV7VLGSp&#10;XTWv/HrD/uD+VcyldNa/8esP+4P5VDEj8Xv+CddzBd/GbxMbVdkkWitHL7kTpk1+htsRsP1NfnJ/&#10;wTNwfjZ45x/0Cpc5/wCvhK/Ri0Pyt9TSMibPzVaiPy1SBy1XITxQBKOtW4aqDrVuGmBcjqwhqtHz&#10;VhKBFhDViM1WjqzHxRYEWYzViM1WQ1YjFWkUWUqZKgSp0qrFEyVKtQoamU0guSoK6a1/49Yf9wfy&#10;rmVNdNa/8esP+4P5VDGj8V/+CdOoW978avFK2ieW8OiyRzD+8wmTn88flX6IKPKQepNfnj/wTvto&#10;rD49a1Kq7Y5dCkeXHf8Aeqf5iv0MOeSehYkfSpMyRWyauwdKoKeRV+DpTQmTr1q3D2qop5q1DVCL&#10;kdWENVo6nSnYCwlWENVkNWI6aQyyhqwhqtHVhKtIZZQ1OhqslWEoAnXmpUqJKmWoegXJUFdNa/8A&#10;HrD/ALg/lXNLXS2v/HrD/uD+VQyon4tf8E/5Vf40a8VO5RoMiHH97zFGP1FfoW/+rSvzx/4J7kR/&#10;HnV2cfuRoUpYev7wc1+ha5wSehYkfSpJJU6ir8HQVRjHNXoulMLXJh1q3DVMHmrcJqiS5H2qdKgj&#10;qwgp3GTJViOoEqxHTTAnjqwlQJVhKq4EyVYSoEqdKYE6VMvaoVqVahiJlPSultP+PWH/AHB/KuZW&#10;umtP+PWH/cH8qzZcNz8Vf+Cfci3Xxz1uGM5ZtBmX6EOCf0r9DVcMigfwnFfnb/wToURftB6xtYNn&#10;RbtsjsfSv0OtuS/++f50hMuxDpV2P7tVIhVxBxQAo61bhNU8/MKtwUAXYjVlDVaIcVZSgCdDVmPm&#10;qyVYi4ppiLSCp0qGOp0FWmBMlTpUKVMtVcCZamXioVqVaTAmWumtP+PWH/cH8q5hTXT2f/HpD/uD&#10;+VZsqG5+I3/BOSRh+0RrcZBU/wBj3bD3XIz+YBr9GgPLJ93NfnX/AME/LiK7/aEvPIAEsejXSSEe&#10;g/8Ar5r9FZjyuOu80hMuwc1cTgVSt+lXV6UAJ/EKtwVU/iFW4KAL0VWEqvFVhKQidBzViPtUCVPH&#10;2oQItRVYSq8dWErRATpUy1CnaplqgJlqVetRLUq9aTAlXtXT2f8Ax6Q/7g/lXML2rp7P/j0h/wBw&#10;fyqGVDc/Ef8A4JzRIP2h9aeNSo/sa7DZ7sT/APXFfowh8wn2c1+dv/BOmcSftB6ySVDLo11GAPTI&#10;5/DOfwr9EbdSm/Ix855P1pAaEPGKuJyPwqnB833eR7VbRgBgkZoEH8Qq3BVUKWPAJ+gq3CpHUEUA&#10;XYqsJVaI1ZTmkIsJU8faoEB9DViMHjg0IEWYqsJVeMYqwlWgJ07VMtQp2qZasCZalXrUS1KvWkBI&#10;nauos/8Aj0h/3B/KuXTtXUWn/HpD/uD+VQy4n4k/8E9NOk0j9ojUZJiGW60W6kTHYHkCv0YmOOPV&#10;zX51f8E7Hkuv2gtWExLLFo93sz2Ffogreax9nNIRo2fyJj1qwF3MDVaA1fiXIoETQHaKsocmqgOC&#10;KsxHNAFiOrcQqtGM1ajoEWo6sR1WQ1YQ0AiwhqdOarqanQ4qikToamU1ApqVDTLsTrUq1CpqVTUs&#10;LEq11Np/x6Q/7i/yrllOa6m0/wCPSH/cX+VIEfiL/wAE8N9j+0JqplPyzaRdha/RmKPaD7ua/OX9&#10;g99n7QMo3Bx/Y902R2OOlfpBGu5F/wB40GZPCMEVfifAqkBjFTI9AFscmrUQqrDzVyKgCzGKsx9q&#10;rx9KsIaCSwhqeM1WQ1PGaBotIeanU1XjNTKatGiJ0qdKgQ1KlVY0sWFqVagU1KppWCxMtdVZ/wDH&#10;pB/uL/KuVSuqs/8Aj0g/3F/lUMR+H3/BP4eX+0kXl5gGmXhce2BX6S2Of3hb7plYr9M8V+af7Acv&#10;2v8AaQls1PzyaVegH3C5x+OMfjX6WxMFUKOCrlT9RSMWWzSjrSDpSgc0AXrfpVyPrVO3HFXI6LAW&#10;o+lWFqvH0qdTQSTKanjquvap4u1NDRajqZO1Qx1OlWjREy1MlRJUyCqNLki1KvSo07VItIdyZa6u&#10;z/49IP8AcX+VckprrbL/AI84P+ua/wAqzZJ+F/8AwT7kWf8AaZlW3P78adeqrejDGa/TQsD937wk&#10;YN9e9fmr+wLClp+0tp7xDDyWt8ze/wAgJ/rX6Tp96Q+sz/zpGJeQ9KnRM1WjOSKvRLlaaEyWLirc&#10;RzVIcGrkJzVCLcfSp1qCPpU60gJEqxHxVdKsJTGizGeasLVePrVlOaotEyVMvGKhSpV7UFkq9KkW&#10;o1qVetJhckSutsv+POD/AK5r/KuSTtXW2X/HnB/1zX+VQwR+HX7Bh/4yV0zj/ly1EY+sOCfw6/hX&#10;6SoeXH/TZv51+af7AV4moftMWkMfDQWl/uP0QcfjjH41+lUTZeT/AK7Px+NIyLyfeWtKD7tZqdRW&#10;jCcLTAU/eFWoO1VSeasw9qokuxmp1qtGeKsKaAJkqxH2qulWI+1AFhKsxmqyVYSqLLCVMvaoEOKm&#10;U0DuTL2qRetRDpUg60mMlXtXW2X/AB5wf9c1/lXIrXXWX/HnB/1zX+VQykfhj+whZro37S2mTr0u&#10;7a/3H38reB+IVvyr9LCvlsx/vTMf1r8yf2C7iS6/aVskmOUiW92D/t2mr9Npzlv+2zfzpGZoRDOD&#10;VyM4FVYRhRU27FAiccmrERxVePmrCcUAW4zVhKpocVajNUhFpKsJVePtVhKYiwlWENVk4qdDVAWE&#10;qZetQIanWgaJl6VIO1RJ0qVe1JmqJFFddZf8ecH/AFzX+Vckvautsv8Ajzg/65r/ACqGUfhN+wfb&#10;PYftKWMsn3Zlvdv420xr9NZT8/8A22b+dfmh+xFfJqH7RmjRR/et1vA34Wswr9LJW+b/ALbN/OkZ&#10;GtCflFSZ5FQQH5RUueaBFyE8VOpqrCeKsoaAJ0q1EaqJVqKgC5HVlKqRGrUdUIsJUyVAhqdDVoRO&#10;lTKahQ1MnWgpInQ1IlQr0qZDSZqiZK62y/484P8Armv8q5Fa66y/484P+ua/yqGUz8G/2Bht/aag&#10;x3F9/wCk81fpxMcSf9tm/nX5l/sJWr2H7S1lLL92cXu38baY1+mUwwSf+mrfzpGJrwn5RUueaq2L&#10;eYn0qwT81Ai5EasoaqQnirSUAWY6sx1VSrUdAi1HVqM1VjqxHTBFlKnSoEqdKtFJE6VMpqBKnSqL&#10;SJV5qdagTpUy1LKRKtddZf8AHnB/1zX+VcitddZf8ecH/XNf5VDGz8J/2Lpt37RehA9ALtfxNtKB&#10;+tfpe67oz/11b+dfmN+xcx/4aN0Qd/MuT+AhkJ/QV+n6JuiY/wDTVv50jAm0/wCRTVkcmq1twCKs&#10;p1oAuQirSCq8Iq0goAlSrUdVkFWY6BFqOrEfaqyVYSgaLKdKnSoI6nSrQydODUymoUNTJVFJkyGp&#10;lqFBUi8Cgq5Mvauvsv8Ajzg/65r/ACrj1rsLL/jzg/65r/Ks2M/B/wDYtQn9o3RG/wBu5X8DBKD+&#10;hNfp8DsiYf8ATVv51+Z37ELx6j+0TpMcQ+aD7UX+ogl5/AjP4V+lKy+ZNLB/GkrMfpmkZF+0G4Gr&#10;Srg1FartWrCjkUCLUA4q0oqCEYFWEoAkSrEdQJVhKALCVYSq6VYSgCxHVlBVZKsJVIROoqZKhQ1O&#10;nNNBclQ1KtRKKlSqLTJFrsLL/jzg/wCua/yrkF7V19l/x5wf9c1/lUyLR+F37DVzBJ+0TpgthtlQ&#10;3KzH1BglU/zNfpNZKP8AhIdSuT/x7yL5aD/aB5r8zv2J2jtf2jdHEQw0v2sv7kW8rD9RX6c28W2J&#10;j/02Y/rUGTL0fy1YU81WhbcPpU6dRQBehqwtV4elWFoAmWp0qBasR0CJ0qwlQR1YjoGTpVhKgjqx&#10;HTTFYnQVMowKiSpVNUFiVTzUqVEgqVe1UWkSqa6+y/484P8Armv8q5BRXX2X/HnB/wBc1/lUyLR+&#10;Dn7Fv/JyOif9vv8A6SzV+okJzbn/AK6t/Ovy8/Yt+b9pHRB/1+/+ks1fqBbtl5Lf+NHLn6E1BkWr&#10;Xoasp1qBB5fFTpQBchNWkqrDVlOaAJ06irEfNV0qzHQIsR1YSoIxViMUDRPGKsIKhjqdKaGTLUyi&#10;o0FSg8CqGkSLUiVGvWpBxVItIlWuvsv+POD/AK5r/KuOU812Nl/x5wf9c1/lSkM/B39ivDftI6Jt&#10;65vB+JtpQP1Ir9P7YZVph993IJ9RnivzA/Y1u4pv2kvDMcAw6TTiT3/cyV+oUY8uyh9z/SszIuRf&#10;vBUyjmobIfKasgc0CLEQ4qygqvCKtRigCZBVmMVXQVZjFBJYjqxHUEdWIxQNFhKsRioE7VYSqLRK&#10;tSrziolqZBTLSJFFPAyaavWnqKopD1GTXYWX/HnB/wBc1/lXIJXX2X/HnB/1zX+VTIGfhB+xvHD/&#10;AMNHeGngG11lnMp/7YyV+nsDebbQqeqttI9xX5cfsVy7v2ldFQd3u/8AvoQS7f1xX6kxr5cQb+9I&#10;zZ9cmoMDQiXy8e9Tr1FRQHzR64qcLg0ATxDFWUFV4qspQBOgqxGKgQVYjoJLCVYj61XjFWY6Bonj&#10;qwtQR1OtWjRE0YzUy9qiSpV7VRokSrTwOKYtSqOaBj1HNddZf8ecH/XNf5VySjpXW2X/AB5wf9c1&#10;/lUMk/A79h0/a/2qNAtk4ke5uVH18qSv1RVw9tEo6o20/UV+X37Gqwx/tJ+F57YbZ4pp2dvfyZM1&#10;+oFuAbVOzbju+vepMjRsRhKs96r2X3asDrQIsRdKsx1Wi6CrMfagTLCVYjqulWI6BFhKsR1XSrEd&#10;BSLEdTpzUMfSpk6itEaInTtUydqhTtUydqroaIkWpVqJalWkwJF7V1tl/wAecH/XNf5VyY611ll/&#10;x5wf9c1/lWbJPwa/YtAH7SGigdzdt+It5SP1FfqLa/6lj6ysf1r8tf2LbiH/AIaT0VPOj3+Zdcbh&#10;niCU4/HGPxr9SrYZhY/9NW/nSMWaNn92rA61WtHVRyQPqasKQTwQaALMXQVZj7VXiqzGKBE6VYjq&#10;ulWIzQIsJViOqyGrEZFBSLUfSpk6ioIyMdanQjI5rRGiJ07VMnaoUI45FSoRxyKq5oiValWolI9a&#10;lU1LAlHWussv+POD/rmv8q5JSM9a62y/484P+ua/yqGSfz9/scxb/wBpHTkh4uGluih9CIpTj8en&#10;41+s0bqLOMDhgxDfXvX5VfslaVNpP7QWh3B/1t5LOkHtvicE/gGJ/Cv1SmIS2iC9Q5DH1PekYlqA&#10;bqtRjBqvZjK1aAwwoAuwmrKGqsJ4qwpoEWFNToarIeanjNAiwtWI+tQJUyUDRZQ1PGaqqasRnig0&#10;ROtTJUKVMtBZMnapV7VCtSrQBMldfZf8ecH/AFzX+VcetdhZf8eVv/1zX+VAH4MfscSzX37SPh9b&#10;g7kt/tnlD0xazYr9Qo/3sP0lb+dflz+xbNu/aV0Vf9q8X8TbTAfrX6jqvlIF9ZW/nQYmhYHCmryp&#10;mqEH7sj3rUhXK0AOQ4qZDmq7HaaljORQBZQ81ZiPNU0PIq3EcigktpUq9ajjqQdaBokU81ZiNVB1&#10;qzCaDRFtKlXpUMdTLQWSrUqmoVPSpFPFAEyV2Vj/AMeVv/1zX+VcYprs7H/jyt/+ua/yoA/A79is&#10;f8ZM6KP+mt23/fMErf0r9UZlyin/AKat/Ovy3/Ythx+0rorf9fp/8lpq/UmM+bB9JW/nQYlq3/eY&#10;9q04WwuKzrIYBq4rYNAEx+Y1LGOKZGM1OooAcg5q3D2qsgq3EKCS1H0qRetMTpUqigaAdasRVCBV&#10;iOg0RZSplqBKmTtQWSr2qRajXtUqUASLXZ2P/Hlb/wDXNf5VxqV2Vj/x5W//AFzX+VAH4PfsWjP7&#10;SGifS9/9JZq/UK2GID/11b+dflx+xDdpqH7S2lRRjDQfbd34W0wr9SYRiEj0lb+dBiy5a9DU4HNQ&#10;Wn3TVgcmgC3COKsKKgh6VZTmgQ9BVqIVAgqzGKBFiMVKoqJKmSgaHgc1MgwKYBUiCg1RKpqZahXr&#10;UqUFE6dqmSoUqdKAJVFdhZf8ecH/AFzX+VcgldfZf8ecH/XNf5UAfhL+wqlsf2mdJa3AV1+2mYn/&#10;AK9ps1+nWkKX023Vs70UK4PUMAM5981+XH7A7/8AGTkKjuL4f+S81fqhZJ5UEnvK386DFk9sMZqd&#10;TzUNv3qUDmgC7DVlKrQVajoAnSp0qFBU6UEk6Gp0NV1NTRnNA0WF61Inaol7VKnag0HjrUyVEtTJ&#10;QWTJU61AlTqKAJkrr7L/AI84P+ua/wAq49a7Cy/484P+ua/yoA/B39gW2I/aftsjllv3A/2Rby5P&#10;/jw/Ov1L3bVI9ZW/nX5k/wDBP8x6h+09ZiP70FnqQY+5ix/Ov0xRt7MPSZv50GRfjXaKnVM1FHzi&#10;rkacUCFj4q1Ec1UPBq1CaALaVMnaoYxxU6jmgkkU1NH1qBetTRmgaLCmpkqFanSnY0RIgqZBUaCp&#10;kppFkqCpkqJO1SLTGSr0rsLIZsrc/wDTNf5Vx612Fj/x5W//AFzX+VSxH4bfsAmK3/aasTBwXtdQ&#10;Eh/2vKLAfmp/Kv0z8rYzHuZmP61+YP7AOV/abtFIwWjvnA9QLeXJ/wDHh+dfqWYt8bN/01b+dIyB&#10;BtxV+IZWqMXzH6VoQj5aBELr81WoBULL81WoFoAsxjipQKbGOKlAoJACpoxzUYXmpoxQNEyCp1FR&#10;xiplFWaIkQcVMoqNBU6CnY0HqKlUU1VqVVoGOUV11l/x5wf9c1/lXKqtdXZ/8ecH/XNf5VDJPwt/&#10;YGX/AIyh0z/r01Fvyiz/ADFfqdHzEw9ZW/nX5bfsCj/jKHTP+vPUv/RJr9Sox8v/AG1b+dIxE8vy&#10;z9atxHApkyZIpycYoAeFyatQrUMa5q1GuKAZPGKkAxTUFSgUEgoqaMVGoqaMYoGiaMVMoqOMVMgr&#10;RGiJEFToKiUVOgq7GiJEFToKjQVOgqWMcq11Fp/x6Q/7i/yrm1FdLa/8esP+4P5VmyT8Mf2BGDft&#10;PaawOQtpqKE+hMDYH6H8q/UyEfuifSVv51+U3/BP2bP7T1qvtej/AMl5q/Vtv3cJ95W/nSMiRT5l&#10;L0NNtfumpMc0CLENWY6rxDirKUATp0qUc1ElSrzigkeoqaMVEtToMCmholjFTp1qKMVMlaI0RKlT&#10;IKiWpkqzREyVOlQpUyVLGTKM4rpLX/j2h/3B/KubWuktf+PaH/cH8qzZJ+Dn/BPxv+MoYD2U3o/E&#10;wTAfqRX6w3DZVR/01b+dflX+wnAlh+1H4clI/cyPdvKPXFvKw/UCv1PYHMjN0Nw5X6ZqTEtovlgV&#10;IvJqOJvMGfSpgMEUwLMQqwtV4elWFPNUSSr2qVO1QrUqUATIKnQdKijqZe1A0SpU6cVCnSpk61Ro&#10;iZalWol7VMhqkaEqdqmWoU7VMnamBMprpbX/AI9Yf9wfyrmUrpbU/wCiw/7g/lWchH4P/sIJPF+0&#10;5pxujmJ/tvlD0/0ab+lfqzMx8kenmN/Ovyu/YmYt+0foIPZ7g/gIJCf0zX6nXDfuv+2rfzrMxLdk&#10;3FXFXNZ1k1akQyuaaBkiHbUyGqxbmpozmqJLC1MlQIanQ0AWI6nWq6VOlA0TR1MnWoU6VMvWqNET&#10;LUqmoV61KpqkaInSpVqFamWmMlWuntf+PWH/AHB/KuYWuntf+PWH/cH8qzkI/B39h+cXX7T2gWyf&#10;fZrxB9fs0wH61+qrESRFR1SZlP1Br8qf2Ktlt+1V4KaPhmurjd/34kr9VbQbluT/ANPUn/oRrMxZ&#10;Na/LWnDJxWZGcVajkwaBFsnJqeOq0ZzVlKAJ0qwlV0qdKCSwlTxmq6Gp4zTQ0WEqVKhSpUPNWjRE&#10;ynpUqVCpqVK0NEToamWoUqZakZMtdPaf8esP+4P5VzC101p/x6Q/7i/yrNkn4I/sfbtK/aj8E3cx&#10;/cm7n/8AHoXAH5kCv1gQG3jkY9JLh2H4mvya/Y/ilP7Uvgdbv5rWTUHCj32ttP4HB/Cv1dgnM13e&#10;MxzAJnRB7g1Jiy9EdwqdOoqtbng1YHWgC7CeKsoapxGrMZoBlpKnQ1WQ1YQ0ElhDxU6dagSpUNA0&#10;WENTJ1quhqePrWiNETrUqio0FSrWhoiVDUyVCtSrUMZMDXUWn/HpD/uL/KuVU11Vn/x6Qf7i/wAq&#10;zZJ+Bv7KFyf+Gnvh6G6DVQuPY8E/gDn8K/VbTObvUWPMIuXQD0fOf5EH8a/JH9le7Nv+1H4Emf8A&#10;1cerYI9icE/gDn8K/XDTU8q61WQ82814Xi9/3aAn8wR+FIyZegOM1ZQ1TQ4Y+lWYzmgRbjNWozVO&#10;M1ajNAFqM1ZjNVYzVmOgksqalQ4qFOlSIc0DROh5qzEcmqkZ5q1F1rRGiLSVKo5FRpUi9as0Q9ak&#10;U9KjWnr0qRkqmussv+POD/rmv8q5IGussubOD/rmv8qzZJ/PH+zHMZP2m/B0eef7V/8AHQfmH4rk&#10;fjX7DJ8log7CVsfnX5AfAaFU+P8A4HFt8tzLrEIB9/NXP9a/YKdlNhb7eokKt9e9IyJI6sx1Wh6C&#10;rSUCLEdWo6qx1ajoEWUqzH2qtH2qzH2oEWEqVKiSpFpoaJk61ah5NVU61Zh7VaNYlyOpVqKPpUq1&#10;oWOXrT160wdacOtQxki11tl/x5wf9c1/lXJLXW2X/HnB/wBc1/lWbJP55v2fLgah+0J4Ktrfi6j1&#10;uBwfZJkZv/HVav2GZlfVrlQP3AiG0f7fevx6+BiQ6Z8dvBl1CyrN/bMDls9/OQ//AFj7Zr9hZlC3&#10;b4+/sBdfRu4NIyHw5yatpVSE81bSgknjq3HVSM1biPAoBlmPtVmPtVaPtVmPtQIsJUi1GlSKCaaG&#10;iZOtWYe1VkBz0NWYeMVaNEXI+lSrUUbDHUVKpHrWhoOHWnDrTRTwOahjHrXW2X/HnB/1zX+VckoP&#10;oa62y/484P8Armv8qzZJ/Op8LVfTvjJ4Pnl+4+s2+P8AdM6Z/TNfszqyGC6mA/1pnkZj6qWOK/Gb&#10;4ewyx/FHwo05yjazaeX7f6TH/Sv2Z1djLMVH+uWV9x/2dxxSMgg5Aq4gqpbdBVxaCWSp1q5Cc1TX&#10;rVuHtQItx9KspVeKrCUCLCVOh5quhqdD0oGiwlTL1qFKmWrRqiVamSokNTJVmlyZOlSr2qFTUqdq&#10;liJkrqrP/j0g/wBxf5Vyq11Vn/x6Qf7i/wAqhko/nZ8IS4+JHgoE/wDMZs//AEoir9kLznUbk/7T&#10;f+hGvxd8EiXTPiV4bvLs5tk1a3kUemJ0I/kK/aK6Qi9uHPR23L9CAf6mkQS244q0GxVeD7tSZwaB&#10;Msp1FXIe1U4eauxDFBJaj6VYSq8fSrCmgCdDU6VXSp0oAsocip05qvGasJVI0RKtTJUSCpkplXJU&#10;qZeMVEtSr2oAlXtXVWf/AB6Qf7i/yrlU7V1Vn/x6Qf7i/wAqlgj+bnw1dvc+M9NilOUTUYAvt+/S&#10;v2yvDulkHZdij6eUh/mTX4k6MnleI4JF4dbyNwfcSqR/Kv20kbzQrd3SN/8AyEg/pSIJoTxTycsK&#10;iiOBUgOWFAmXLfpVyM1Th6VbjNBJbjNToc1WjNWIzQBYWrCVXj7VYSgCxHU6dRUEdWEqkWTpUy1C&#10;nSplplEq1KvaolNSrQMlTtXVWf8Ax6Qf7i/yrlU7V1Vn/wAekH+4v8qljR/Nnpcn/E/iH/T0n/ox&#10;a/bGJv3cX/XGP/0Ba/EjSsyeJoo1BLG6GB6neP5da/bGCQPBbMpyslvE6sP4lKLg0jMvRnNSr1qC&#10;E8VMv3hQJl2HpVpDVSHoKsoaCSyhq1Gc4qmhq1EaALcfarCCq8ZyKspQBPHVhKrx1YSqRZOnSplq&#10;FamU0ykSrUqiokqdKCyRRXU2f/HpB/uL/KuXUdK6i0/49If9xf5VLA/mzt08jUjOnEiy5B/4FX7R&#10;6WwfQ/D5HU6Pak/98CvxbD4u3/66D/0Kv2e0htvhvw5P/BJpNqg+ojFIyZsQHirA61Wg+79asA9K&#10;CWXYTxVhKqwmrKGgRYj7VaiqpH1q3FQBcjqwlV46nQ0AWI6sIarIanU0yyyhqZDVZDU6nNMonQ1Y&#10;SqyHmrCUyyde1dPaf8ekP+4v8q5ha6e0/wCPSH/cX+VSwP5sHG24kY9PMH/oVfs34dbzfC3hxz/q&#10;P7Ktgg9G8sZr8X5Zv9JlXt5n/s1fs74S+bw5oMR+4mkWrD67BSMjegOBU6nkVViNWUPNAmXYeKsp&#10;VWGrUdBJYQ81bi7VUSrcXagC3GelTpVePpVhKAJ4zU6mq6VMtBaJ0NToarKasJQWWENWY6qJ1q1H&#10;TRRYX+ldPZ/8ekH+4v8AKuYXpXT2f/HpB/uL/KhgfzSXDYup/wDrr/7NX7Q+FGx4L8MyfxtplupP&#10;tsFfjDeR7ZZ2/wCmmf8Ax6v2Y8GP5vgjwz7abb/+gCkZHSR84qwnUVXi6CrCdRQJlyE1ajqpF0FW&#10;46CSylWojVSPtVqOgC3HVhOlVozVhKAJ0qdagjqdaC0SJ2qwlQoKnQcU7Fomjq1HVaOrMdNFIsL0&#10;rp7P/j0g/wBxf5Vy69K6iz/49IP9xf5UmNn80t9LiS4H/TT/ANmr9l/An/IkeGv+wbb/APoAr8Zt&#10;RjIa5YDJ8zOPX5q/Zf4cOJ/h/wCF5gd0cmmW5Q+oMYINIxOpj4xVhOoqsvFWIzmgTLcNXI6pxVcj&#10;oJLEfarUfWqsdWY6ALUdWENVo6sJTBFmMVOtQoMCpkqkilqTpU6VCgqdBVWNETR1ZSoIxU6daVi0&#10;TJXUWn/HpD/uL/KuXSuotP8Aj0h/3F/lUMGfzT6g/M4/6aD/ANCFfsZ8KG/4tT4HHpo1n/6JWvxt&#10;v3/ezgf89cf+PV+x3wqP/Fpfh7ED+8j0G0LH+8CpOf12/wDAaRidmOtWYxVde1WYhQJlqKrUdV4x&#10;VhOlBJYjNWoqpoeauQmgCzHVmPrVeMZq1EKB2J0qxGKgSrCCtEUkTIM1ZQVBGKsJVGiJUFTpUSVM&#10;lSxkqiuntP8Aj0h/3F/lXMrXT2v/AB6w/wC4P5VDA/mp1K1yJdv3mcY/76r9gPgzJ9p+Dnw9lH+s&#10;Gg2yN9Bvr8hL+TDkf9NB/wChCv11+Bhx8GPAQ/6glv8AzekZM761PmZ9quR8VS07o/1q9GOaCWWo&#10;6nWoY+lTqKBEqcGrMTciqyipY25oGkacK5FW0XAqvZjctWwOaEUSxipk7VElTIK0RaLCVOlQoKnj&#10;FUUTIKmWokqZBUsCVBXTWv8Ax7Q/7g/lXOIK6O1/49of9wfyqGJH801wxMt0W6LJx/31X68fAV/N&#10;+BXw8fqx0iEH6ZevyHYZvJwfumTn/vqv1x/ZxfzfgL4AkP3Tpkaj8C9IzPSbDgN9avx9aoWfG76m&#10;r0J5oJZci6Cp0HSoIugqzGMkUCJkXPyjqagjk36/caOP+Pm0iW4k/wB1ulXY1+YY61kxsR8TtZUf&#10;8fIsITIfVe1AHVwjywoqyBUIG7ZjrgVZxwKEWmOUVNHUS9Kljqy0WUqdKgSrCVRZOoqZBUSVMgpM&#10;lkyiuitv+PaL/cH8q55BXQ23/HtF/uD+VQxI/milk/02cf8ATX/2av1w/ZqbH7PPw8H/AFD0/m9f&#10;kfIhe+mUfeaU4/76r9av2Y3839nr4fjuunoP/HnpEHqdn/F9avwis+x/i+taMHNAmW46sx8Gq8fS&#10;p1oJLcb7SD6VSSHb4v1DVe1zapBn/dqZX7VYii3ADsOaANazbzFBq3uqhaHyxiratmkhpk681Og5&#10;qCPqKsIORWiNEWEFWI6rpVmOqNCZKnjqFOlTpSZLJk6V0Ft/x7Rf7g/lWAvSugtuLeL/AHB/KoYk&#10;fzXPAEvDJ/00z+tfqp+yjJ5v7OXw9P8AE1rz7gM/+Ir8sbhthdz91Wyfzr9Tf2SkI/Z4+HK9xpsr&#10;/gZEpEHr6r5JPuavWxyKz4384n2NXrfigTL0ZqdarxmrKDigkco5q9BjAqogq3DxQItx9atx84qp&#10;FVqI00hotR9RVlBVaPrVqMVZqidO1WI6gQVOlUalhRipkqFKlXpSZJOhrobf/j3i/wB0fyrnFOK6&#10;K2/49ov9wfyqGI/myuss0i9ct0/Gv1T/AGTjj9nXwAynOLOWNT6p5nH8hX5YSjEx/wB/+tfqZ+yV&#10;z+zb8Pv+vQ/+ht/n8RUmZ63Z8bvrWhBVC16v9TV2Ggll2I1bj6VTjq5FQIsIKsRioYxU6VaQmWY6&#10;txGqSdauRVSQItxircVVYulWoqqxtEsJxU6VClTJ0pmhMlTKahWpF7UgJh2ro7X/AI9of9wfyrm1&#10;NdJa/wDHtD/uD+VZyEfzUzXBe7kjGc+YQPzr9Xv2WwIv2dfh8Rja1tKQf+2nA/EZ/Kvyke12XrSf&#10;9NM/rX6sfsrN9o/Zw8CY6NZDYPcM2f5j86gyPWbPnd9avQ9ao2vQ46ir0PWglluLtV2KqUXarsVA&#10;i3H2qZahj7VMtaInqWIu1Wou1VYu1Wou1aFIuxdKtRVVi6VaioNUWkqZahSploLJVqQdKjWpB0oK&#10;RIvWultf+PaH/cH8q5petdLa/wDHtD/uD+VZSEz+bBA8d5K0vMZc4H41+qX7KHy/s3+CGB4NtM8f&#10;+75v/wBcV+VFtch9SmWRwEWQ9TwOa/Vb9lL/AJNj8BqvLrFNGAOu0S8f0qDE9dtx8uR1PNXYKp24&#10;yvHNXIAaBMtxdquxVTiU+hq5FxQSW4+lTLUEbD1H51OprRC6liLtVqLtVWMZNW4h0q7jRci6Vai5&#10;qrF0q1CaZqi0g4qZelQxmpl5FBZKtSDpTFp4HFAyRetdLa/8e0P+4P5Vzag56V0lr/x7Q/7g/lWU&#10;gZ/M0reZqV7GPvNKwH/fVfrL+yUwP7PHgYDtDKD/AN/K/J+GDZq1zJ/01Y/+PV+rX7Hb+b+zr4Kl&#10;/hKTqP8Av5UGJ7TZ/wAX1q5F1qnZDh/qauR9aBF6Gp1qtEeKnQ8UATquFLelWLJvPyeuKjZhb6Rd&#10;Xj/6uBdzfSl8OqTEzt0cbx9DQSaUQxVqI5qsOpqzD0poaLUfSrMXWq8Y4qzFVo1RYSrEdQRjirCV&#10;oWyZKkTrUa9qlUYqDNkq9q6G1/49ov8AdH8q55e1dDa/8e0X+6P5VmxR3P5ovMxf3X/XQ/8AoVfq&#10;h+xo+P2bPAi+puP/AEZX5X2ib9fdW5RpmyPxr9Sv2KGM37OHgsnoslyB/wB/aQj3pF8vPuasRc1B&#10;EfN3exNWIhigRbj4FPV8yhfWo4zUqJ84b0oAta98vhbUrUfemiAA/Grdiv2a0tV/6YoP0qncEXRC&#10;nlOhFXIskKOwGBTsSXY/mq3GMVUhHSriCqGizHVmPpVePtVqMVSNoliMVMlRR9KmSqLZMvWpR1qN&#10;BUi9akykSqK6C1/49ov90fyrAXpW/bf8e8X+6P5VmyY7n80towXXWJ4HnN/Ov1H/AGIlK/s3+EFP&#10;DLLdAj0Il5/mK/LhF8rU5pSMqshJH41+pX7E4/4x18KP/C9xeMD7GVSKQme72XAf6mrSdaq2fR/q&#10;atR9aBFiOrKdDVeMZqzGKBksQxV2EVVjFXYBVIRbhFXEFV4RVtBTQImjFWoxxVeMYqzGKtGiZOgq&#10;wgqBKnSmy7kqVKlRpUqVLM3qSr2retv+PeL/AHR/KsJeoretv+PeL/dH8qzYR3P5n2n/ANNu1J+U&#10;SHP/AH1X6p/sYoYP2a/A6ngg3AI9CJOf5ivy0jsv+JnKzDKNISR+NfqT+xRKbr9nLwvITlEvb2Ef&#10;99oaRLPdbLkP9TVqPrVa0GN49zVmPk0AWohVmOq0dW46AJ4xV2AdKqRjpV2DtTAvQirSLVeEcVbQ&#10;VRJKgqygqBBU6CrRVydBU6dKgQVOgpsdyVBUy9KjQVKOlZtk3HpW/b/8e8f+6P5VgqK3rf8A1Ef+&#10;6KguJ/NPFdbtVkj7CQj9a/UX9iL91+zr4XT+H7VfMB7+atfloU+zajPcN9xJGY/nX6k/sRHzP2dv&#10;CzdjcXpH/f1apom573aHO/6mrcQwap2Y4f6mrkfJqQLUQq1HxVaIVZj5YCgCxGcYNX4OgqhafPrd&#10;7af88YFl/Orto24kelNAzShq2lVIatIatIRYSp0qBDUyVSETpU6VAlTpTYE6VKO1RJUy1mwJEFbt&#10;v/qI/wDdH8qw0GMVuW/+oj/3R/KoNYn800g33k6NyjOQfzr9PP2EpDL+zt4cB5Ed3ex/+REI/n+l&#10;fmPcAJNMxOAGJ/Wv0v8A2A3L/s7aMD1TUbtT7HcvH6Gt2iGfRllyHH+0auQjmqdl95/941dh61k0&#10;JFuMYFOV8XCL6miPpSBNtwjnoDmoGW7ndFrNgsfFzqYkiB9oo2kP6Ka0J2ELKq8EHafrWVM/neJ2&#10;vV/497eJTbf7MhGG/MEj8a0mYXLhh1zk/WtEI1Lb5lFW0qpanCgVbStLDJkqdKgTtUyUxFhKsR1W&#10;SrCUmBYSrCCq6VYSoYiRRW3b/wCoj/3R/KsZK2oOIY/90VDNIn8z17cZnuU/22H61+nP7Bf7r9nv&#10;TvfWLr/0I1+Yd9Ftnum/22P61+nX7BDed+z3p3trN0D7HOf61s2Sz6Oser/7xq9Hwao2HWT/AHjV&#10;2OsmJFyNuKkzkEVXRqmT7wqRkkQwu3t1q/afIaqYAANW7bkitEI17fpVxap2/Aq2laDJ07VOgqBB&#10;ViMUATIKsRioUFWEFJgTRip0qJKnSpESpWxB/qU/3RWQla8H+pT/AHRWbLifzOag/wC9ux/tN/Ov&#10;00/YHz/wzwNvV9ZuRH7HC1+ZeormW6Hcs386/TD/AIJ9zA/AQsf9XBrVySPQ4X/EVVyGfTVkQVOO&#10;vf61diXNUdPBXeezEkVpQLmkIkRKm24iY9xQiinbgkqMf9WD830osO5S0W8/tDxlqugg5nsLRLtx&#10;/sseK6FU8tgK4TwXMw+Nnj9P+XlrWykB9YREQce279a9BwHkyKtAXLccVdjFVIxjFXohxVjJEFWI&#10;xUaip0FAEqCrCCoEFTpSYidKmSokFTIKlgSpWvB/qU/3RWSta8P+pT6Cs2VDc/mhvVEVxNKwyiux&#10;I/Gv0k/4J6KW+AOtwk5aLXrrJ9RtjFfm5fnEs5cFk3Nkeor9H/8Agnc5/wCFIeImJDA67cAt2JKI&#10;R+eCfwqrEn1HaN8o+grQgfFZ2PKCj2FWYX4oEaSycUkjbkZfWq6SVaiTeRQBlaVYGw8ZaprIGHvb&#10;RLYt6he1dlYneuazltA4UY4HNaFt+6GKoZeBwRV2Fqz0bJq3C1Uhl9DzViOqkRzVuOmBOlToKijF&#10;ToKTAlQVMtRLUq1DESrWtB/qU/3RWSvWtaD/AFKf7oqGVDc/mlnyb5weV3nr9a/RP/gnW+34L+J4&#10;v4I9cAX8ITX54Tj/AExj/tmv0G/4J5Sbfg94q/7D3/tI1rYTPrR/m2/QVZgXiqsXzBfoKvQLxUsk&#10;ljTmr9vxVeNKsJxSA0IXwKnQ5IrOjkxV63OcU0NF+FeKuRLVeBcirsa1oMniFWo6rxirMfSgCwlW&#10;E61AlTp1pMRKtSrUS1KtSwJF7Vrwf6lP90VkJ2rXg/1Kf7orNlQ3P5o7qXy7yRj91XbP51+g3/BP&#10;M/8AFq/F6/w/20GH/fo1+e10PMvZE67pGGPxr9A/+Ccsn2n4Z+NYActFqyyf8BMRxW4M+vbduF9M&#10;CtCBqy7Zs49hWhC1Zsg0I2qwnSqMbVdhOcUgJo1ya0LYbarIvIq3EMVSGjQgOBV2Nqz4jVyJqsZd&#10;jNWYzVSI1ajNAFlKnTpVeOrCHikwJlqVaiWpVqWIkXtWvB/qU/3RWSorXh/1KfQVmyobn8z9xzfy&#10;AcN5jY/OvvX/AIJsXAXw78Qh/wAszc2ige5jwf518E3fy3czDqHbH5190f8ABN18aP8AEBf4ftFk&#10;+PQ7MY/r+NbMR9qY8px7ir8HIFUWO91+grQgHAqGSWYxV2LiMt6VSj6itDbt0+V/QUgJbKfzc98V&#10;fieuf8Jzm6SfPYmtyI4bFUhmlCM4q5EMVVtRkVeQVSGTx8VZjNV0qxHTAsoasJVaM1YjNJgWEqZa&#10;gjqdKkRKla0P+pT6Cspa1Yf9Un0FZsqG5/NBOMX8hb7gkbP519yf8E3VJ034if8AXe0YfQRZ/pXw&#10;9dj/AEib/fP86+5v+Cbq/wDEr8f+0loM+oKkE/qR+FbMTPtNVyU+grShHAqiq4ZB7CtGIYAqGSTK&#10;uKtCTNs8X94YquvWp4lyQam4yPRrb+zQ4xjcTWvAMnNV/L3kVdt1xiqQGjbfKKuoaowmrkZrQZaS&#10;p46rx9qsx0ATxirMdV4xVlBSYE8dToKhSp0FQySVeK1Iv9Un0FZa1qQ/6pP90VDNIn80c7D7bJn7&#10;okOfzr7n/wCCbmToHj+Ef8fCXVo5P/TMxFf5kfka+FJTjUZC33PMbP5190/8E2ifsPxC/wCem+zy&#10;f9n5sVsyWfbO4AoPQCr0b4ArNJ+dfoKtxvwKzYi9G/NXoOcVlRv8wrVs+SKgZowxZFWo0xSQKNoq&#10;fbgVaEOj4q3Ec1SXg1bh7VqMuxc1ajFVoRwKtR0AWI6sR1BHVhKTAnQVOvGKiSpR2rNiJFrUi/1S&#10;fQVmJWnF/qk+gqC4n80Fyubucf7Z/nX3H/wTdkwvxEj/AItlk/1XkZ/OviGVd99Io6lz/OvtX/gn&#10;BJi++IY7i0tR/wCRDW7JZ9vo25h9BV2MVn2x3FfoK04xWTEiWNea0bZii7uwqjGAxAHWrkNnNNJF&#10;CDjziVBP51HUDUsr0Tg7D0q8k2a4/wAM65F4oiu5dPG1bS6ksJhnO2ZPvD9R+ddFbyFGw3UcVogN&#10;aMbquRLVe0+dciryJitRk0VWo6rIMVZjoAsR9qspVaOrCUmBZSpR1qFDUy84rJiRKnatOH/VJ9BW&#10;YnatOH/VJ9BUmkT+acf8hU/9dD/Ovs7/AIJxf8hH4jf9etr/AOjDXxjcfu7iV+m1yc/jX2d/wTi+&#10;bU/iAi/NI1lasFHJIEhycVuyWfcFmclfpWqn3ayrMgkc9BzWpGwwOayZJNb5EorsbB4I9JEoXzbl&#10;FkZI16khSQB7nGPxrkYhgitXT5mmvbW1Eq24diDPIcInHUmoQHmf7IV9fXvwumk1jRLrQtRk1q4l&#10;nS8YFnZ8ljx6EY/EV6rckG4bbyNx5rlPAXhq98Dtq1tqGpQ38U1409sYjwqHO4H1Jbn6V00BMshI&#10;BIJ4rRAb2mfc5rTXtWfp42qOMVoJ2rUZKtWI6rrViMUAWI6sR9qrxirEY6UmFiwlTL2qJKlUdKyY&#10;iZK0of8AVJ9BWagrSh/1SfQVBpE/mp1Afu7r6n+dfZX/AATVkx4t8bf9guL/ANCr461JMW9yfr/O&#10;vrn/AIJrz/8AFZ+NV9dMi/8AQq3bJPujShueT6mtdByKzNNTy2b3Na6LyOKzZJbhX5atLETZyyAZ&#10;dVZgPYAk/kATVaBv3yJ61a1S9XRp4A33SGUj2ZSp/QmpQij4UnHiOKSUHegG5T6jsfyroLaLymx7&#10;1z/wr09tH8O6TbyEmWz0yGxlz1kfdK5f8Ayr+VdWU/eH61qhGjZn5avJVC1G0CrsdaFIsrVmOq8f&#10;SrEdSzVE8dWI6gSrCVLLuTx1Mg5qKMVMgqGZslXtWjH/AKtfoKzwOa0I/wDVr9BUhE/mfvrzc91H&#10;/tEfrX19/wAE6z9m+IPi1f72mQ/zr5C1C02m6k/2if1r65/4Jzt9p+IHi9v7umxfzrRkn6ABPKZP&#10;etFG+7WfA32jb7VfPBFSSy5GuJFk/u81DrP/ABM5oz1206OX5cetT20GTmhIRo6LF9mjxWsnJFZ9&#10;su3ArRhHStEIuwDFXIuapw1ci7VYy3EM1YjqvDVpBUs0RKlWYxUEYqxGKhlXJ06VNGKiUVOlSySR&#10;elX4/uL9Kogc1ej/ANWv0qBxP5q9UP8Aot0Pr/Ovqz/gmsv/ABXXjT/sGxf+hV8f6helpruL/bYf&#10;rX2R/wAE6I/s3jrxf76ZF/OtWiT75075c/WtFznFZdkefxrTPOKRLJYhgitS1+6KzYR0rSt+1OxJ&#10;owCr8I6VSt+gq9D2q0MuRdqtw1Ui7VchHSmNItxCrKVXjqzHQWidKsR9ahQVOgxUF2J0qZRioUqd&#10;ealololWrsf3F+gqivWr0f3F+gqQR/M/qOnbDdTY/iLfrX2B/wAE45PtPjnxj/s6ZF/6FXyPf3O9&#10;bmP3I/WvrT/gnV/onxA8Xr03aZF/6FWtiT74sTz+NancVmxr5TL71pLztpEstw9q0LdelUYB0rQg&#10;HSmI0IOBV6HtVGE1eh7U0MuwjpV2IVThq7HVFItR9atIMCq0XrVlKRoidKsJzUCVOgxQUToKlXio&#10;kNTLU2ESKavR/cX6CqI61ej+4v0FRJCR/M7d/wCvuv8AfP8AOvr3/gn0c/EXxV/2DIf518g3p/f3&#10;X++386+vv+Ce/wDyUXxUO50uJh7gMMn9R+dVczPvqRstHWkh+7WU5+aOtJDwtBDNGA9K0ID0rNgN&#10;aEFMDRhq/DxWfAavwmi40X4TV2OqERxV2I1RSZciNWkNVI+lWENBaZaSp0OaroasIaB3J0qZOlQI&#10;amU0mFyYdqvR/cX6CqC1fj+4v0FZyBH8zt6P311/vn+dfXX/AAT4bHxK8Sf9gU/+jIa+R70fvLr/&#10;AHj/ADr6z/4J9tj4j+KR3OlxkfQMM/qV/SpuZn383JirTQfdrLA3GOtVB92mmSy9AOlaEIqjAOBW&#10;hAOlVckuwDpV+HtVGHtV6GmBdiNXIjVGI1dhOcU0MuRmrMZqpHViOqKTLaVPHVWNqsxmmVcspU6C&#10;oENTJUsLk69qvR/cX6CqC9qvx/cX6CsmUj+Z69P726/3z/OvrP8A4J9DPxL8Sf8AYFP/AKMir5Jv&#10;m/fXX++386+t/wDgnuf+LmeJP+wKf/RkVSTY/QBF/wBV+Faa/wANZ6ciOtEcbaCbF2E4Aq/C1ZsL&#10;dKvQtVEmnCavw1mQNWjB2qkBeiHSrsQqrAKvRjFMCaMVOgpka1MowKspIlQVYj4qspqdGoKsWUNT&#10;oaqoanRqhsRZVsVox8xr9BWSHrVh5iT/AHRWbKifzNX3+vuv99v519c/8E9v+Sl+JP8AsCn/ANGR&#10;V8iagcT3f++386+tP+CfE+34leIm7HRiB/38ipAfoYg4jq+f4az4G3iL8K0tuStAmSxHpV63PSoI&#10;ouM1MpCGmiTSgrRgOMVkQTZxWjBJnFUhWNWGTFW45qz4DkVcjHFWNIupPVmJ91UEXmrUZxQaJF6M&#10;Aip0XmqUcuKspJSKaLarUyLVdHzirCGpZkyRErUi/wBUn0FZ6Vox/cX6VAQ3P5q7/T/3dzIe5J/W&#10;vpn/AIJ7zx/8La8RW5/5a6K3lj3EkOf5j86+WbvUma5uIS2BvK/rXq37PPxcg+D3jaTWJtLuNRgk&#10;tHt2+zsFJLbSpz6AoM0FH6v253+WFHTitSSURBd3Br478K/8FBvAWngrqnhLxTbsWJL28cM6D3y0&#10;8Z/SvRtG/b9+D2plV/tO90ontqWmXG7/AMhJKPyJoA+gUvMMBnitO2miYfNya8q0f9qD4Wa3tFt4&#10;70FS/T7XcJaEf8BmKMPxArudI8YaBrSiTS/E2i6wp5xYX0E35FHOfoKCTqovLbGBV2EAdKzLcySL&#10;v2CNf9pgM/rVuGbOAQqHsDIvP61aA1YfarsYPrWRDM5I+QhTxvzkCtK38sFV+2xlj0UCrGjQiUmr&#10;CRk1XikiRghuU3/3cc1NFdQyMQlwjEdcUjRFlIqsxx1WTgbt4wKtW4NwuUbOKGUy1HHxU6LiqmXj&#10;609JWJA5qGYMvLxWjEcxr9Kyk3N2q4l0yIq+X0GOtQTFpM//2VBLAQItABQABgAIAAAAIQCKFT+Y&#10;DAEAABUCAAATAAAAAAAAAAAAAAAAAAAAAABbQ29udGVudF9UeXBlc10ueG1sUEsBAi0AFAAGAAgA&#10;AAAhADj9If/WAAAAlAEAAAsAAAAAAAAAAAAAAAAAPQEAAF9yZWxzLy5yZWxzUEsBAi0AFAAGAAgA&#10;AAAhAAfiGykgBAAA9goAAA4AAAAAAAAAAAAAAAAAPAIAAGRycy9lMm9Eb2MueG1sUEsBAi0AFAAG&#10;AAgAAAAhAFhgsxu6AAAAIgEAABkAAAAAAAAAAAAAAAAAiAYAAGRycy9fcmVscy9lMm9Eb2MueG1s&#10;LnJlbHNQSwECLQAUAAYACAAAACEAyGkKGuAAAAAJAQAADwAAAAAAAAAAAAAAAAB5BwAAZHJzL2Rv&#10;d25yZXYueG1sUEsBAi0ACgAAAAAAAAAhAD0RVPS2UgAAtlIAABUAAAAAAAAAAAAAAAAAhggAAGRy&#10;cy9tZWRpYS9pbWFnZTEuanBlZ1BLBQYAAAAABgAGAH0BAABvWwAAAAA=&#10;">
                <v:shape id="docshape617" o:spid="_x0000_s1027" type="#_x0000_t75" style="position:absolute;top:2270;width:1004;height:1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VlbEAAAA3AAAAA8AAABkcnMvZG93bnJldi54bWxETz1vwjAQ3ZH6H6yrxIKKUwYEKU6EqoBY&#10;ggS0Q7drfI1T4nMUG0j/fT0gMT6971U+2FZcqfeNYwWv0wQEceV0w7WCj9PmZQHCB2SNrWNS8Ece&#10;8uxptMJUuxsf6HoMtYgh7FNUYELoUil9Zciin7qOOHI/rrcYIuxrqXu8xXDbylmSzKXFhmODwY7e&#10;DVXn48UqKPbfRSl/D1/bslxMTD37bJNio9T4eVi/gQg0hIf47t5pBfNlXBvPxCMg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HVlbEAAAA3AAAAA8AAAAAAAAAAAAAAAAA&#10;nwIAAGRycy9kb3ducmV2LnhtbFBLBQYAAAAABAAEAPcAAACQAwAAAAA=&#10;">
                  <v:imagedata r:id="rId404" o:title=""/>
                </v:shape>
                <v:line id="Line 339" o:spid="_x0000_s1028" style="position:absolute;visibility:visible;mso-wrap-style:square" from="0,15804" to="989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wD8UAAADcAAAADwAAAGRycy9kb3ducmV2LnhtbESPT4vCMBTE74LfITxhb5oqbFmrUVQQ&#10;FlwQ/1y8PZtnU21eShO1fvvNwoLHYWZ+w0znra3EgxpfOlYwHCQgiHOnSy4UHA/r/hcIH5A1Vo5J&#10;wYs8zGfdzhQz7Z68o8c+FCJC2GeowIRQZ1L63JBFP3A1cfQurrEYomwKqRt8Rrit5ChJUmmx5Lhg&#10;sKaVofy2v1sF4XT9HG3Py3S9Mi/9c9ht5HaxUeqj1y4mIAK14R3+b39rBel4DH9n4hG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FwD8UAAADcAAAADwAAAAAAAAAA&#10;AAAAAAChAgAAZHJzL2Rvd25yZXYueG1sUEsFBgAAAAAEAAQA+QAAAJMDAAAAAA==&#10;" strokeweight=".50981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953408" behindDoc="0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0</wp:posOffset>
                </wp:positionV>
                <wp:extent cx="344805" cy="9017000"/>
                <wp:effectExtent l="0" t="0" r="0" b="0"/>
                <wp:wrapNone/>
                <wp:docPr id="693" name="docshapegroup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9017000"/>
                          <a:chOff x="11698" y="0"/>
                          <a:chExt cx="543" cy="14200"/>
                        </a:xfrm>
                      </wpg:grpSpPr>
                      <pic:pic xmlns:pic="http://schemas.openxmlformats.org/drawingml/2006/picture">
                        <pic:nvPicPr>
                          <pic:cNvPr id="694" name="docshape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7" y="0"/>
                            <a:ext cx="543" cy="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docshape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0196"/>
                            <a:ext cx="146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2217" y="14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D12FE" id="docshapegroup618" o:spid="_x0000_s1026" style="position:absolute;margin-left:584.9pt;margin-top:0;width:27.15pt;height:710pt;z-index:15953408;mso-position-horizontal-relative:page;mso-position-vertical-relative:page" coordorigin="11698" coordsize="543,1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W0ByBAAARBAAAA4AAABkcnMvZTJvRG9jLnhtbOxX227jNhB9L9B/&#10;EPSuWJJlWRLiLBLLDgqkbdDdfgBN0RaxEimQ9CUo+u+dISVfkhQbZIGiLRIgBq+jmTNnLrz+dGgb&#10;b8eU5lLM/Ogq9D0mqKy42Mz8378sg8z3tCGiIo0UbOY/Me1/uvnxh+t9V7BY1rKpmPJAiNDFvpv5&#10;tTFdMRppWrOW6CvZMQGba6laYmCqNqNKkT1Ib5tRHIbpaC9V1SlJmdawWrpN/8bKX68ZNb+u15oZ&#10;r5n5oJuxv8r+rvB3dHNNio0iXc1prwZ5hxYt4QI+ehRVEkO8reIvRLWcKqnl2lxR2Y7kes0pszaA&#10;NVH4zJp7JbedtWVT7DfdESaA9hlO7xZLf9k9Ko9XMz/Nx74nSAtOqiTVNenYBr+fRhmitO82BRy+&#10;V93n7lE5U2H4IOlXDduj5/s437jD3mr/s6xALtkaaVE6rFWLIsB+72Cd8XR0BjsYj8LiOEmycOJ7&#10;FLbyMJqGYe8tWoNL8VoUpTnQ63SV1ov+8iQBY/BmlABLUP8RKdxXraa9ZjfXHacF/PfQwugFtN+m&#10;INwyW8X8Xkj7JhktUV+3XQAs6IjhK95w82QZDQChUmL3yCkCjZNzLyXPvZRGORo4nHO3CFplneMJ&#10;Oa+J2LBb3UE4ACQgYFhSSu5rRiqNy4jSpRQ7vdBk1fBuyZsGvYfj3maIqGeMfAU2x/ZS0m3LhHHh&#10;q1gD5kuha95p31MFa1cM2Kh+qiJLFaDDgzb4OSSGDak/4uw2DPP4LphPwnmQhNNFcJsn02AaLqZJ&#10;mGTRPJr/ibejpNhqBjCQpux4ryusvtD21fjpM42LTBvh3o7YPOL4BApZXg0qAsUQEtRVK/obgA3n&#10;YGwUM7TG4RqQ69fh8HHDwnxCFn2gIci+GTcYANPzAECIMHaO9B/H2fiC/cALpc09k62HAwAa1LRA&#10;kx3g7AwbjqDKQqK7rSGNuFgAC9zKYP+5i/IwX2SLLAmSOF2Ai8oyuF3OkyBdRtNJOS7n8zIaXFTz&#10;qmICP/P9HrKAy4ZXA0m12qzmjXKeW9q/HhB9OjZCppzUGLyKwhBSx7o8ipPwLs6DZZpNg2SZTIJ8&#10;GmZBGOV3eRomeVIuL0164IJ9v0neHhLgJJ5YL50pjSw7sw3yY58ikVon20jRcgM1tuHtzM+Oh0iB&#10;cb8QlXWtIbxx4zMoUP0TFCB1cLTlKzK0TxhA2P9iJoXiclnv0tiWissc+D/IpLGlzuC9c05/ZNK+&#10;lYjDHAorNgwQzilmCAcTZtMoSV0zEUPu+simH9n0H8im+w7eQ3por2D2tpYFX0OvvSQ+YzsPWQDF&#10;njeTQGyXAm2pGo8tvftDc+H6fHoQfZ9/7ButuC9PHfT0rm28uIKTt/UvMUSUi7qhTT9FHbzWsIG/&#10;bN5ftC8N1Cib3d7SvthKGqXvr6TYGJVE166bsEXWpQp4KPWV9O+q6r+0Vzq2d2d137VOrt4P9d/2&#10;4PB0cp51RFrJ6ulRYcuI68BWO7JPVXutf1bjW/h8bk+dHv83f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5DMfT3wAAAAsBAAAPAAAAZHJzL2Rvd25yZXYueG1sTI9B&#10;S8NAEIXvgv9hGcGb3WysRWM2pRT1VARbQbxNs9MkNLsbstsk/fdOT/Y2jze89718OdlWDNSHxjsN&#10;apaAIFd607hKw/fu/eEZRIjoDLbekYYzBVgWtzc5ZsaP7ouGbawEh7iQoYY6xi6TMpQ1WQwz35Fj&#10;7+B7i5FlX0nT48jhtpVpkiykxcZxQ40drWsqj9uT1fAx4rh6VG/D5nhYn393T58/G0Va399Nq1cQ&#10;kab4/wwXfEaHgpn2/uRMEC1rtXhh9qiBJ138NJ0rEHu+5twMssjl9YbiDwAA//8DAFBLAwQKAAAA&#10;AAAAACEAiGN9/RURAAAVEQAAFQAAAGRycy9tZWRpYS9pbWFnZTEuanBlZ//Y/+AAEEpGSUYAAQEB&#10;AGAAYAAA/9sAQwADAgIDAgIDAwMDBAMDBAUIBQUEBAUKBwcGCAwKDAwLCgsLDQ4SEA0OEQ4LCxAW&#10;EBETFBUVFQwPFxgWFBgSFBUU/9sAQwEDBAQFBAUJBQUJFA0LDRQUFBQUFBQUFBQUFBQUFBQUFBQU&#10;FBQUFBQUFBQUFBQUFBQUFBQUFBQUFBQUFBQUFBQU/8AAEQgBxwB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+ZHYfI201CkE46zH8qsAHu&#10;aCp/vUAIiso+Zy34UydnUZVsfhSOJB0Y01Sf4jmgCBpmOQ/zp3UinxA4xBiJfTFStt9KrTZ/h4oA&#10;hvtK+05MhD565rNk0S3hgb5AOMcVffzccsaXJ8k7uafQDx/4h2EKQQDqiTJtj8sEDn6V+bPj7Xr+&#10;y+IvjOKynK241/UiBwOTdylv/Hia/T/xXGsmpHcMx+Wxx71+XGuzQv4w8XmaFJJP+Ej1cbmPJAv5&#10;wP0xTfwoD9p6TNIwNMINSA9iKiYelKAfWigCFgRURPrU8lVpDQA18EGmNGTbn6UZ4qwhH2c/SjoB&#10;5z4nixcv/wBcWr8m/FmD438Xcf8AMf1P/wBLJq/WTx7dDTozc43bv3O0f7XGa/J/xnZmDx74wj3Z&#10;26/qfP8A2+TVT+FAfttSYzS0VIDGHFRscVK54qvIaAGOc1A5qRjUTUAROcCpIpMQnNQy9DSKT5J+&#10;lPoB594sxd65DbycxSHZj0JIGfwzX5M+LdRz428VtJne2u6i/Az1u5SP51+rviuQx6yHBwyRsyn0&#10;I5Br8nfGBEfjrxeoIQf2/qeB7fbJqb+FAfuTSE4puaKkBHNVnNSuagehAMJzTG606gjNAFeUcGkX&#10;iEmny/dqInFufpR0A818VKG1623DKOwRh6gsMj8q/JbxKUufGHimSXDOdc1EZY9hdygfpiv1q8Vk&#10;DVbX/rov/oQr8fvFEhPjDxPk9Na1Afh9qlq2rxQH7y0h6UtI1QBG9QPU71A/WnYCOiiihgQz/dNQ&#10;McQH6VNP901WkOLc/Sl0A808WyY1a1/66L/6EK/H3xMXbxh4nIRiP7a1DkD/AKepa/X7xaC2rW3+&#10;+v8A6EK/J3VXKeIvEQ9NZ1D/ANK5apu0UB+6JOBTKc1NPShAMY1A5qZqhemAyjNFITipYENz0NU5&#10;T/o7VbnOVNU5h/o7fSl0A838TLv1i1/66L/6EK/IXxNrElr4w8TxLErBdb1AZJ/6epa/XrxK23WL&#10;X/rov/oQr8ePFpB8a+Kjn/mN6h/6VS1T+FAfvk3SmnpTj0pp6UICNqhepmqJqYERNRu2KexqvKcV&#10;LAGO4GoZ1xbn6VIrcU25P+jmjoB5T4tfbq1tzj94v/oQr8ktbt5ZfFHiRhZxSg61qHzseT/pctfr&#10;T4wbOr23/XRf/QhX5BeI7+4i8W+JkScqo1rUMAdv9Klqn8KA/fQ9KaelOJz0pjGkgGNUTVK3Womp&#10;gQvVSU1bcVUmFSwGK3FMum/0dvpRnaKgupf9Hb6ULYDy7xb82rW3b94v/oQr8m9XsIZPEniNmgDs&#10;da1DLY6/6XLX6u+KpxLrVrEDjD7yfYAn+gr8pp9W+0arrUqKSr6rfHIH/T1LVv4UB+65amk4pe1M&#10;pWAOtMYdacTimk4p2AicVWlFWXNVpWxUMCrIPlqjeKfszfSr7MNtUr+UJbNn0qb6AeO+Mo3/ALTj&#10;KHDbH5/4C1flfozSC3ucIp/027yT3b7RJk/ic1+rHiydItQglIyGJjx9Vavy60/SJgb9QQQuo3qj&#10;noBcyDH4YxWu8UB+5B6U0nAp571G3SmgGk4qNmpzGoXNNgI74qnPJUsjVTnJ5rJgG/K1mark2zfS&#10;rqHK1T1Rttq30rJ7AeReJcz6rawk/dcyZPsrV+ZFnqLSzam8bFVfU75sD1N1KT+ua/TPxQC2rQbO&#10;GYMin3KsBX5eeH9J1LULGe4tVzC97d4JPU/aJAx/MGt4/Ahn7sHvUbU9jUbUJiImNQSGpnqvIaLg&#10;ROc1Un71ZJ5qvOOtQwI4Rlazdc+W0f6VqRcLWR4gbFo/0rOWwmzyTxIwF5aN33/0NfA3wh0p7rwH&#10;aTDOHurw9P8Ap6lr7y8TtvuLUA4y39DXxZ8C9UjtvhjpkTQ72We8BbHX/Spq2Xwom5+tpNMPSlJp&#10;rGoLIpKrSGrEhqrKaYEdQzdDUoaoZjxQSMThawvEcn+iyfStsH5DXOeJWxaSVEtiWeQ+KHLz2YBw&#10;WkK59Pkc/wBK+N/gLqVvb/CzSo5Iw0iz3gJPf/S5q+w/EJzd2ftJn9GH9TXx/wDAKK0Hwt07z4g0&#10;hu7859vts+39MVovhRFz9ZiajZqcxqJjSNxrtVWQ1K7VBIaAGbqhmbrTy1QTtxQQNDfLXOeJT/ok&#10;lb4b5a53xK3+iyfSplsJnkeuc3loP9r+hr4x+Cd5JF8N9PRY9wFxeYP/AG9S19leIT++tiOPm/oa&#10;+TPgBqNnH8KNIWSBXkE14CxHX/S5q0XwIix+rDGoXapXqBxTNyN2qu5qZxULikBGT2qtO3WrBFVb&#10;gVJJFu+Suc8UPizk+ldDj5a5rxSM2Mn0pdBM8k8Rttit5D0Df0NfEPwOvZE+GWl/McNNdsMehupS&#10;P0NfbXiQ7rSCPuW/oa+B/g7rJs/h1pcJQtse4Gcf9N5KroSftOwqF1qw3SomFUalZ1qF1q04qFhQ&#10;BXK1VnXrV0iqtx0NQySmR8hrnPEw/wBDk+ldMw+Q1zXib/jzk+lLoI8W8WZCQY67j/I18QfBO3tn&#10;+GekNJt3lp85P/TeSvuLxL0Q9wrkex2tX5keGNc1Ox0gW9oSLdJ5woz0/fPkfnmq6En71N0qJ+9D&#10;OcdaieRvWnc1B+9QvQ8jetV5JX9f0ouA896q3HSnGZvX9KrTyt61LJGt9w1zXib/AI85PpW8ZWKH&#10;muc8TSn7HJk9qlvQR494nXesSZxv3Jn0yrDNfmP4RMs2gwuh2gyTZHv5r5/XNfph4pmeNRIDwkbu&#10;OO4ViK/MTwe850CExONjSzMBgcZlc4q/skXP3wfpUD1M/SoXpGxC9VpDViQ1WlNAEROarznrUxNV&#10;5zwaCSEn5DXNeJ+bOQe1dET8hrnPEr7bN/pSexLPGfFkgSzcd/Jk/wDQGr8zPA+mSzeGbWRCQrvK&#10;2B6mV8/rX6XeLVMkbHPHkyf+gNX50/Dq9itvCNpGxbIlnPA7GZyP50N6GZ+6T1C5qZzVdzTOghkN&#10;VZTVmQ1UloAiJqvOanJqtOcCgRXZsIa5jxSc2cn0rpW5Q1y/ig7bSTPpS6EM8f8AFMgTT5O7eRJ/&#10;6A1fnn8MfD73/gjTp1kC7jLkE9xK4P6iv0F8VNtt7h+qrayH9Mf1NfC/wh0o3nw+02ZXCq8lwQM9&#10;P38lJ7GZ+1DmoHNSuagc1R0EMhqrL3qxIarSGgCFqq3J61Z61VuOlBJCvKVyvi/5bKX6V1SHCVyv&#10;jA7rKX6VL2JZ414iIewkB7wSA/TYx/oK/N7wF4jvbDwrZ28Mkixo0uAvTmVz/Wv0X8WSFNNlUH5v&#10;Il/9Aavgz4RWcM/w80p3t0lcmbLN1z5z8fh0/Cr+yiD9upDUEhqZ6gekbkEh61VlNWHqtJQBHVec&#10;cVPuqGY4FBJUc7UNcn4qbNpJ9K6qblDXJeKDttJPpSexLPEfGRItpQP+eEvH/AGr4U+E0pT4faSF&#10;k2jEpx7mVya+7/EKb3lJ5X7LNx/wBq/OL4ezTt4P0/ZKyKPMAA9pGFDehmfvK9V3qd6gemdBXk6V&#10;WlNWZO9VZe9AENVrhuDU7GqtyeDQSQ5yhrlPFy/6HLj0rqkPymuY8WsBZyfQ1L2JZ4nrrhUmB6/Z&#10;Jv8A0Bq/MTwZPPF4ZsVSYxjax2/ViTX6beJkO3cOjRyqfp5Tn+lfmX4VsPP0K3fcAC0mAT0G9sfp&#10;V2vFGZ+/z1A9TyVXc0joIJO9VJatSGqktAEBPFVbjoask81Wn6GgRWBwhrlPFzZspfpXUt9yuU8W&#10;f8eUn0qXsQzx/wARLnTpjjLLbysufXy3FfmD4dITRbUA8BTjP1Nfp/4mITTJCRkPDJGR7FGFfmr4&#10;PSJ/D8G+FZWV5ULHvtkYf0pt2SMz96ZDVdzU0pqtIaZ0EMhqrKankNVpDQBEarTmrDGq09IRWb7h&#10;rlvFQzYyfSupb7hrl/FJ/wBBk+lMhni/i6XytJvHxnybSWUD1IUj+tfm34IuTb+GLNQN2d7knuWd&#10;mP6mv0f8Zgvo94o6vaTL/wCQ2/rivzJ8KXTDw9ZgSYG08H/eNYzdjM/fyU1VkNWZaqyVsdBBIarS&#10;GppKryUAM61BMODU1QTnApMRWf8A1Zrk/FbYspPpXVufkNcj4tP+hSfSmiGeM+Kiv9l3Rf7i2szP&#10;/u7GB/nX5geHYX/sa2zGScHnH+0a/Tjxqf8AinNZA6/2Xc/+gGvzh8LXiRaBZoyBmCnJ/wCBGsJr&#10;Uhn70y1Vk71Zk61Wk71ublaSq0lWZKqyGgCPJqGY8VKWqvMaTEV5D8hrk/FfNlJ9K6qQ/Ia5TxTz&#10;ZSfSghniPjZtvh/Wf+wXc/8AoBr80fDz/wDEntuex/8AQjX6V+OB5uha0nTGk3LZ+iGvzk8Gxwze&#10;GbF2iBYq2T/wI03G6IZ+9MhqvJ3qeQ1Xc0G5XkqpKatyGqktICEnFV5jxU7VXmPWkxMqynCGuU8U&#10;n/QZPpXUyn5DXJ+KT/oMn0qlsQzxHx423w9rJHB/su5Gf+AGvzW8MTypoVoEkZVAOAP941+lHjdf&#10;P0LWYxxjSblvyQ1+anhZ92gWZx/Cf/QjW1tDM/fpzVeQ1LIaryGsToInNVZKnc1C9AEDdKrT8Zq0&#10;e9VZ+hqWJlSX7hrkvFP/AB6SV1chytcl4qOLSSqWxDPFPF6l9B8QAdf7NuB+Gw1+aOgXgttIt4gm&#10;doIyP941+mPiQ7dF8QueR/ZdyMf8ANfm34Zt0Gh2ocAtg5P/AAI1r0RmfvXIaqyGrElVpKyOghY1&#10;G9PbrUb96BEbiqdwcZq4xqlc96TAqSfcNcj4rO20kPbFdY5+Q1yPizmzkHtTIZ5Brij+yte3cq+k&#10;3TY/4Aa/NXw4rf2LbfQ/+hGv0vv0E8N5Gwyhs54nB6MpRsivzf8AAaQy+FLJpwGkJkyW6/6xsfpi&#10;rvoZn7tSVVk70UVB0ELdajaiigTIWPFUrk9aKKTApSN8hrkfFRzavRRTRDPJ7j94t4nT91KSfbY1&#10;fmX4Wnh/sODzCyndJtAH8PmNt/TFFFKRmf/ZUEsDBAoAAAAAAAAAIQB5pMNhtgcAALYHAAAVAAAA&#10;ZHJzL21lZGlhL2ltYWdlMi5qcGVn/9j/4AAQSkZJRgABAQEAYABgAAD/2wBDAAMCAgMCAgMDAwME&#10;AwMEBQgFBQQEBQoHBwYIDAoMDAsKCwsNDhIQDQ4RDgsLEBYQERMUFRUVDA8XGBYUGBIUFRT/2wBD&#10;AQMEBAUEBQkFBQkUDQsNFBQUFBQUFBQUFBQUFBQUFBQUFBQUFBQUFBQUFBQUFBQUFBQUFBQUFBQU&#10;FBQUFBQUFBT/wAARCAEtAB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x8XnbEx9q8i1FRNK7Hsa9b8YHMbfSvHtUlMVyVHc0GTMK+jknunZ&#10;GKrwMA+1FaJtssx9f8KKCD2jxm+2Jj7V5Hcp587P6GvW/GgzC/0ryaQ7ZXHuaC2VTHPO7tFgJnGC&#10;cdhRXOeJ9am0u6to4XZQ8Jdivc+Y4/kAPwooIPofxhzE/wBK8kvjskevXPF/+pf6V5FqJLPIo60D&#10;Zxuvr9ouIF2b3ijKMcdy7MP0YUUzW/F+n+FrwWt7CZJHXzVYLn5clf5qaKBH0h4wP7lvpXkt5zK5&#10;969Y8WndE30ryi9AEj0AeceNNCTV9XV3D/uoxGCq5yMlv/Zv0orR8R6w+nXNvGj7WaIs+O58xwM/&#10;gBRQB9F+KuY2ryrUhl3Ar1fxYMRP9K8m1JsyOKCmef8AibXNK0nUtl/C0ssqCRWC5+XJX+amiub+&#10;Jmqw6ZrVrBKgdxbZyR6yyUUEn2B4vGIm+leQ3/Nww969f8Y/6p/pXj9/zcMPegtnhfxrGPFVt8u7&#10;/RBz/wBtJKKi+N3iG30PxNYxXCFzJZeYrYzx50q/zU0UEH2x4vP7lvpXkF9/x8MfevX/ABh/qm+l&#10;eQX3EzN6Ggtnhnxo0mDUfE1m8yqxSzCKG7DzpT/Mk/jRWr8TfDc3iHW7W7ilMQ+zbCg7ESyUUEH1&#10;34vcGJsHtXkd8pNw3HGa9Y8Wf6tvpXlF+f37D3pMpnh3xlvdQsvFUIsZGjie1Vm2kctvcZ/IAfhR&#10;Vb43ai2n+LLaER+ZizB3fWWSilck+0vFgxG30ryi+GZ2+teteL1xE/0ryS+P79vqaotnivxaa2Xx&#10;Da/aE3SfZRzjt5slFHxbtftXiG0k3bf9Fxj/ALayUUrEH2R4yGIX+leP3p/0lvTNew+M/wDUv9K8&#10;cvzi5Y+5pls8O+NE0sXiWyERHNnlgTjB86X+mD+NFZvx6mZPF1mw3bXsgRtH/TaUf0ooIPuXxmf3&#10;T/SvHb4ZuG+tew+Mv9U30rx69/17fWgtnh/xjUDxLa5Tcfsg5x/01korS+JqxNrNoZMbvs3f/rrJ&#10;RQQfX3jI/un+lePXpxct9a9f8Yn90/0rx++P+kt9aCmeH/GlWPim228D7IP/AEZJRUHxuumh8U2a&#10;qm9vsYLex82Xp+GD+NFBJ9reMT+5f6V49ff8fDfWvX/GR/dP9K8fvTmZvqaRTPEfjHiTxNbNz/x6&#10;DoP+mslFXfieE/tu03dfs3/tWSilck+v/GX+qb6V4/eHFw31r2DxlzE/0ryC9GLlj7mmymeD/GzU&#10;Psfiq1j3Bf8AQweT/wBNZKKrfHfSl1LxXYuX2bLEIPf99Mf/AGaipJPuDxeMwt9K8hvxi4J969f8&#10;Xf6pvpXkOoj/AEhvqastngfxvtZLrxZaujlV+xgYH/XWSirfxiyPEtrj/n0H/o2Sigg+0fF4/dN9&#10;K8g1Af6Q31r2Hxgv7pvpXkGoD9+31oKZ4l8W7Zp/ENoy4x9lx/5Fkoqf4pEjXbT/AK9f/aslFMk+&#10;yfGI/cv9K8b1PiZ/rXsnjA5if6V49qa5lf8AGkUzxf4nnfrVof8Ap2/9qyUVD8Uplg1iwLbsSWhZ&#10;dozwJ5V5/FT+lFK5J9m+Lv8AVP8ASvJL9cyt9a9d8Yrtif6V5JdnMrjvQymeMfE63eTxBCseP3du&#10;FYk9y7tx+BH60VJ8Tb6Oy1q0ikj3sLbOfrLJRUkn2B42BEL/AEryCdS0zn3Nex+NVBhf6V47d/LI&#10;4HrTZTPMviBocOq6xBNIzqBBtXYucje559Dkn8MUUnjXxDNo+qxpGiuJovMO7sd7L/7L+tFIk//Z&#10;UEsBAi0AFAAGAAgAAAAhAIoVP5gMAQAAFQIAABMAAAAAAAAAAAAAAAAAAAAAAFtDb250ZW50X1R5&#10;cGVzXS54bWxQSwECLQAUAAYACAAAACEAOP0h/9YAAACUAQAACwAAAAAAAAAAAAAAAAA9AQAAX3Jl&#10;bHMvLnJlbHNQSwECLQAUAAYACAAAACEASJtbQHIEAABEEAAADgAAAAAAAAAAAAAAAAA8AgAAZHJz&#10;L2Uyb0RvYy54bWxQSwECLQAUAAYACAAAACEAGZS7ycMAAACnAQAAGQAAAAAAAAAAAAAAAADaBgAA&#10;ZHJzL19yZWxzL2Uyb0RvYy54bWwucmVsc1BLAQItABQABgAIAAAAIQA5DMfT3wAAAAsBAAAPAAAA&#10;AAAAAAAAAAAAANQHAABkcnMvZG93bnJldi54bWxQSwECLQAKAAAAAAAAACEAiGN9/RURAAAVEQAA&#10;FQAAAAAAAAAAAAAAAADgCAAAZHJzL21lZGlhL2ltYWdlMS5qcGVnUEsBAi0ACgAAAAAAAAAhAHmk&#10;w2G2BwAAtgcAABUAAAAAAAAAAAAAAAAAKBoAAGRycy9tZWRpYS9pbWFnZTIuanBlZ1BLBQYAAAAA&#10;BwAHAMABAAARIgAAAAA=&#10;">
                <v:shape id="docshape619" o:spid="_x0000_s1027" type="#_x0000_t75" style="position:absolute;left:11697;width:543;height:3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AxTDAAAA3AAAAA8AAABkcnMvZG93bnJldi54bWxEj0FrwkAUhO+F/oflFbzVTURSTV1FBCGQ&#10;XKri+ZF9TUKyb2N21fjvXaHQ4zAz3zCrzWg6caPBNZYVxNMIBHFpdcOVgtNx/7kA4Tyyxs4yKXiQ&#10;g836/W2FqbZ3/qHbwVciQNilqKD2vk+ldGVNBt3U9sTB+7WDQR/kUEk94D3ATSdnUZRIgw2HhRp7&#10;2tVUtoerUXD+4sxg/sivumgucXxui+O8VWryMW6/QXga/X/4r51pBclyDq8z4Qj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gDFMMAAADcAAAADwAAAAAAAAAAAAAAAACf&#10;AgAAZHJzL2Rvd25yZXYueG1sUEsFBgAAAAAEAAQA9wAAAI8DAAAAAA==&#10;">
                  <v:imagedata r:id="rId407" o:title=""/>
                </v:shape>
                <v:shape id="docshape620" o:spid="_x0000_s1028" type="#_x0000_t75" style="position:absolute;left:12094;top:10196;width:146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0TrHAAAA3AAAAA8AAABkcnMvZG93bnJldi54bWxEj1FLw0AQhN+F/odjC30Re7HQqrHXIgWl&#10;BCw2ivi45NYkmNtLc2uT+ut7guDjMDPfMMv14Bp1pC7Ung1cTxNQxIW3NZcG3l4fr25BBUG22Hgm&#10;AycKsF6NLpaYWt/zno65lCpCOKRooBJpU61DUZHDMPUtcfQ+fedQouxKbTvsI9w1epYkC+2w5rhQ&#10;YUubioqv/NsZyHa9HLL3zc/LIfu43OunZ7rJxZjJeHi4ByU0yH/4r721BhZ3c/g9E4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I0TrHAAAA3AAAAA8AAAAAAAAAAAAA&#10;AAAAnwIAAGRycy9kb3ducmV2LnhtbFBLBQYAAAAABAAEAPcAAACTAwAAAAA=&#10;">
                  <v:imagedata r:id="rId408" o:title=""/>
                </v:shape>
                <v:line id="Line 335" o:spid="_x0000_s1029" style="position:absolute;visibility:visible;mso-wrap-style:square" from="12217,14200" to="1221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ex8UAAADcAAAADwAAAGRycy9kb3ducmV2LnhtbESPzW7CMBCE75V4B2uRuFTFgUNEAwZV&#10;VfnpsaGHclvFi5MSryPbQHh7XKkSx9HMfKNZrHrbigv50DhWMBlnIIgrpxs2Cr7365cZiBCRNbaO&#10;ScGNAqyWg6cFFtpd+YsuZTQiQTgUqKCOsSukDFVNFsPYdcTJOzpvMSbpjdQerwluWznNslxabDgt&#10;1NjRe03VqTxbBZnZnNqf2bMvj79++/lxO9i16ZQaDfu3OYhIfXyE/9s7rSB/zeHvTD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Tex8UAAADcAAAADwAAAAAAAAAA&#10;AAAAAAChAgAAZHJzL2Rvd25yZXYueG1sUEsFBgAAAAAEAAQA+QAAAJMDAAAAAA==&#10;" strokeweight=".25458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>
                <wp:simplePos x="0" y="0"/>
                <wp:positionH relativeFrom="page">
                  <wp:posOffset>1388745</wp:posOffset>
                </wp:positionH>
                <wp:positionV relativeFrom="page">
                  <wp:posOffset>10026015</wp:posOffset>
                </wp:positionV>
                <wp:extent cx="6378575" cy="0"/>
                <wp:effectExtent l="0" t="0" r="0" b="0"/>
                <wp:wrapNone/>
                <wp:docPr id="69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8575" cy="0"/>
                        </a:xfrm>
                        <a:prstGeom prst="line">
                          <a:avLst/>
                        </a:prstGeom>
                        <a:noFill/>
                        <a:ln w="229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5CA1A" id="Line 333" o:spid="_x0000_s1026" style="position:absolute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35pt,789.45pt" to="611.6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z2mIQIAAEYEAAAOAAAAZHJzL2Uyb0RvYy54bWysU8GO2jAQvVfqP1i+QwgEFiLCqiLQC+0i&#10;7fYDjO0Qq45t2YaAqv57xw5BbHupqnIw48zMmzczz8vnSyPRmVsntCpwOhxhxBXVTKhjgb+9bQdz&#10;jJwnihGpFS/wlTv8vPr4YdmanI91rSXjFgGIcnlrClx7b/IkcbTmDXFDbbgCZ6VtQzxc7TFhlrSA&#10;3shkPBrNklZbZqym3Dn4WnZOvIr4VcWpf6kqxz2SBQZuPp42nodwJqslyY+WmFrQGw3yDywaIhQU&#10;vUOVxBN0suIPqEZQq52u/JDqJtFVJSiPPUA36ei3bl5rYnjsBYbjzH1M7v/B0q/nvUWCFXi2GGOk&#10;SANL2gnF0WQyCdNpjcshaK32NvRHL+rV7DT97pDS65qoI48s364GEtOQkbxLCRdnoMah/aIZxJCT&#10;13FUl8o2ARKGgC5xI9f7RvjFIwofZ5On+fRpihHtfQnJ+0Rjnf/MdYOCUWAJrCMwOe+cD0RI3oeE&#10;OkpvhZRx4VKhtsDj8SJLY4bTUrDgDXHOHg9radGZBM3EX2wLPI9hAbokru7ioqtTk9UnxWKZmhO2&#10;udmeCNnZQEuqUAiaBKI3q1PLj8VosZlv5tkgG882g2xUloNP23U2mG3Tp2k5KdfrMv0ZOKdZXgvG&#10;uAq0e+Wm2d8p4/aGOs3dtXsfUPIePU4SyPb/kXTcclhsJ5GDZte97bcPYo3Bt4cVXsPjHezH57/6&#10;BQAA//8DAFBLAwQUAAYACAAAACEAD8u7+t8AAAAOAQAADwAAAGRycy9kb3ducmV2LnhtbEyPwU7D&#10;MAyG70i8Q2SkXRBLFwYrpek0gbgi0a73tDFtt8bpmmzr3p7sgOBo/59+f07Xk+nZCUfXWZKwmEfA&#10;kGqrO2okbIuPhxiY84q06i2hhAs6WGe3N6lKtD3TF55y37BQQi5RElrvh4RzV7dolJvbASlk33Y0&#10;yodxbLge1TmUm56LKHrmRnUULrRqwLcW631+NBKicntYlkVxacrhs7rP38VhtxRSzu6mzSswj5P/&#10;g+GqH9QhC06VPZJ2rJcgFvEqoCF4WsUvwK6IEI8CWPW741nK/7+R/QAAAP//AwBQSwECLQAUAAYA&#10;CAAAACEAtoM4kv4AAADhAQAAEwAAAAAAAAAAAAAAAAAAAAAAW0NvbnRlbnRfVHlwZXNdLnhtbFBL&#10;AQItABQABgAIAAAAIQA4/SH/1gAAAJQBAAALAAAAAAAAAAAAAAAAAC8BAABfcmVscy8ucmVsc1BL&#10;AQItABQABgAIAAAAIQBs8z2mIQIAAEYEAAAOAAAAAAAAAAAAAAAAAC4CAABkcnMvZTJvRG9jLnht&#10;bFBLAQItABQABgAIAAAAIQAPy7v63wAAAA4BAAAPAAAAAAAAAAAAAAAAAHsEAABkcnMvZG93bnJl&#10;di54bWxQSwUGAAAAAAQABADzAAAAhwUAAAAA&#10;" strokeweight=".63725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0795" cy="50800"/>
                <wp:effectExtent l="34290" t="5080" r="24765" b="1270"/>
                <wp:docPr id="690" name="docshapegroup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50800"/>
                          <a:chOff x="0" y="0"/>
                          <a:chExt cx="10017" cy="80"/>
                        </a:xfrm>
                      </wpg:grpSpPr>
                      <wps:wsp>
                        <wps:cNvPr id="69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10016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1519D" id="docshapegroup621" o:spid="_x0000_s1026" style="width:500.85pt;height:4pt;mso-position-horizontal-relative:char;mso-position-vertical-relative:line" coordsize="1001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NciQIAAKQFAAAOAAAAZHJzL2Uyb0RvYy54bWyklN1u2yAUgO8n7R2Q71PbiesmVp1qipPe&#10;dFuldg9AAP9oGBCQONG0d98BnLRpb6ouFwR8/r8D5/bu0HO0Z9p0UpRRepVEiAkiaSeaMvr1vJnM&#10;I2QsFhRzKVgZHZmJ7pZfv9wOqmBT2UpOmUbgRJhiUGXUWquKODakZT02V1IxAcJa6h5bOOomphoP&#10;4L3n8TRJ8niQmiotCTMGvlZBGC29/7pmxP6sa8Ms4mUEuVm/ar9u3Rovb3HRaKzajoxp4E9k0eNO&#10;QNCzqwpbjHa6e+eq74iWRtb2isg+lnXdEeZrgGrS5E0191rulK+lKYZGnTEB2jecPu2W/Ng/atTR&#10;MsoXwEfgHppEJTEtVqxx8fNp6igNqilA+V6rJ/WoQ6mwfZDktwFx/Fbuzk1QRtvhu6TgF++s9JQO&#10;te6dC6gfHXwzjudmsINFBD7mszy5WVxHiIDsOpknY7NICx19Z0Xa9WiXJkl6E6zm3iTGRYjncxxz&#10;cgXBjTMvUM3/QX1ywHyvjON0hpqeoD50gqHZbBpgeqWVCCTJQYwkkZCrFouGeXfPRwXUPH7I/ZWJ&#10;OxhowwfJZiO6E1qHKA+ILgnhQmlj75nskduUEYekfcfw/sFY1+cXFddAITcd5/4RcYEG16gsX3gL&#10;I3lHndTpGd1sV1yjPXbv0P8cB/B2oeaCVti0Qc+LwguFiyioD9MyTNfj3uKOhz044sIFghIh0XEX&#10;XuCfRbJYz9fzbJJN8/UkS6pq8m2zyib5Jr25rmbValWlf13OaVa0HaVMuLRP0yDNPnYxxrkU3vF5&#10;HpwBxZfefe2Q7OnfJ+2b7PoabudW0uOjdpjGu+p3fhR4s3FsuVnz+uy1Xobr8h8AAAD//wMAUEsD&#10;BBQABgAIAAAAIQC2l6cp2wAAAAQBAAAPAAAAZHJzL2Rvd25yZXYueG1sTI9Ba8JAEIXvhf6HZQre&#10;6m4qtpJmIyKtJylUC6W3MTsmwexsyK5J/Pdde6mXgcd7vPdNthxtI3rqfO1YQzJVIIgLZ2ouNXzt&#10;3x8XIHxANtg4Jg0X8rDM7+8yTI0b+JP6XShFLGGfooYqhDaV0hcVWfRT1xJH7+g6iyHKrpSmwyGW&#10;20Y+KfUsLdYcFypsaV1RcdqdrYbNgMNqlrz129NxffnZzz++twlpPXkYV68gAo3hPwxX/IgOeWQ6&#10;uDMbLxoN8ZHwd6+eUskLiIOGhQKZZ/IWPv8FAAD//wMAUEsBAi0AFAAGAAgAAAAhALaDOJL+AAAA&#10;4QEAABMAAAAAAAAAAAAAAAAAAAAAAFtDb250ZW50X1R5cGVzXS54bWxQSwECLQAUAAYACAAAACEA&#10;OP0h/9YAAACUAQAACwAAAAAAAAAAAAAAAAAvAQAAX3JlbHMvLnJlbHNQSwECLQAUAAYACAAAACEA&#10;HBTTXIkCAACkBQAADgAAAAAAAAAAAAAAAAAuAgAAZHJzL2Uyb0RvYy54bWxQSwECLQAUAAYACAAA&#10;ACEAtpenKdsAAAAEAQAADwAAAAAAAAAAAAAAAADjBAAAZHJzL2Rvd25yZXYueG1sUEsFBgAAAAAE&#10;AAQA8wAAAOsFAAAAAA==&#10;">
                <v:line id="Line 332" o:spid="_x0000_s1027" style="position:absolute;visibility:visible;mso-wrap-style:square" from="0,40" to="10016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3JLsUAAADcAAAADwAAAGRycy9kb3ducmV2LnhtbESPQWvCQBSE74X+h+UVvNWNSoON2Uip&#10;WHIRbKz3Z/aZpM2+Ddmtif++Kwg9DjPzDZOuR9OKC/WusaxgNo1AEJdWN1wp+Dpsn5cgnEfW2Fom&#10;BVdysM4eH1JMtB34ky6Fr0SAsEtQQe19l0jpypoMuqntiIN3tr1BH2RfSd3jEOCmlfMoiqXBhsNC&#10;jR2911T+FL9GgS7y3WIbf7x8Vwd5vJ42y2Gfl0pNnsa3FQhPo/8P39u5VhC/zuB2Jhw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3JLsUAAADcAAAADwAAAAAAAAAA&#10;AAAAAAChAgAAZHJzL2Rvd25yZXYueG1sUEsFBgAAAAAEAAQA+QAAAJMDAAAAAA==&#10;" strokeweight="1.40192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7"/>
        <w:rPr>
          <w:sz w:val="19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60"/>
          <w:tab w:val="left" w:pos="1861"/>
        </w:tabs>
        <w:spacing w:before="94"/>
        <w:ind w:left="1860" w:hanging="809"/>
        <w:jc w:val="left"/>
        <w:rPr>
          <w:color w:val="2A2A2B"/>
          <w:sz w:val="20"/>
        </w:rPr>
      </w:pPr>
      <w:r>
        <w:rPr>
          <w:color w:val="1A1A1A"/>
          <w:w w:val="105"/>
          <w:sz w:val="20"/>
        </w:rPr>
        <w:t>Vigilar</w:t>
      </w:r>
      <w:r>
        <w:rPr>
          <w:color w:val="1A1A1A"/>
          <w:spacing w:val="-4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y</w:t>
      </w:r>
      <w:r>
        <w:rPr>
          <w:color w:val="2A2A2B"/>
          <w:spacing w:val="-2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fomentar</w:t>
      </w:r>
      <w:r>
        <w:rPr>
          <w:color w:val="2A2A2B"/>
          <w:spacing w:val="1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</w:t>
      </w:r>
      <w:r>
        <w:rPr>
          <w:color w:val="1A1A1A"/>
          <w:spacing w:val="-5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autoformación</w:t>
      </w:r>
      <w:r>
        <w:rPr>
          <w:color w:val="2A2A2B"/>
          <w:spacing w:val="6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y actualización</w:t>
      </w:r>
      <w:r>
        <w:rPr>
          <w:color w:val="2A2A2B"/>
          <w:spacing w:val="6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del</w:t>
      </w:r>
      <w:r>
        <w:rPr>
          <w:color w:val="2A2A2B"/>
          <w:spacing w:val="5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personal</w:t>
      </w:r>
      <w:r>
        <w:rPr>
          <w:color w:val="2A2A2B"/>
          <w:spacing w:val="2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de su</w:t>
      </w:r>
      <w:r>
        <w:rPr>
          <w:color w:val="2A2A2B"/>
          <w:spacing w:val="-2"/>
          <w:w w:val="105"/>
          <w:sz w:val="20"/>
        </w:rPr>
        <w:t xml:space="preserve"> grupo;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61"/>
        </w:tabs>
        <w:spacing w:line="264" w:lineRule="auto"/>
        <w:ind w:left="1868" w:right="1178" w:hanging="881"/>
        <w:jc w:val="both"/>
        <w:rPr>
          <w:color w:val="2A2A2B"/>
          <w:sz w:val="20"/>
        </w:rPr>
      </w:pPr>
      <w:r>
        <w:rPr>
          <w:color w:val="2A2A2B"/>
          <w:w w:val="105"/>
          <w:sz w:val="20"/>
        </w:rPr>
        <w:t xml:space="preserve">Participar en actividades de divulgación científica y </w:t>
      </w:r>
      <w:r>
        <w:rPr>
          <w:color w:val="1A1A1A"/>
          <w:w w:val="105"/>
          <w:sz w:val="20"/>
        </w:rPr>
        <w:t xml:space="preserve">tecnológica </w:t>
      </w:r>
      <w:r>
        <w:rPr>
          <w:color w:val="2A2A2B"/>
          <w:w w:val="105"/>
          <w:sz w:val="20"/>
        </w:rPr>
        <w:t xml:space="preserve">a través de </w:t>
      </w:r>
      <w:r>
        <w:rPr>
          <w:color w:val="1A1A1A"/>
          <w:w w:val="105"/>
          <w:sz w:val="20"/>
        </w:rPr>
        <w:t xml:space="preserve">la </w:t>
      </w:r>
      <w:r>
        <w:rPr>
          <w:color w:val="2A2A2B"/>
          <w:w w:val="105"/>
          <w:sz w:val="20"/>
        </w:rPr>
        <w:t>impartición de conferencias</w:t>
      </w:r>
      <w:r>
        <w:rPr>
          <w:color w:val="444444"/>
          <w:w w:val="105"/>
          <w:sz w:val="20"/>
        </w:rPr>
        <w:t xml:space="preserve">, </w:t>
      </w:r>
      <w:r>
        <w:rPr>
          <w:color w:val="1A1A1A"/>
          <w:w w:val="105"/>
          <w:sz w:val="20"/>
        </w:rPr>
        <w:t xml:space="preserve">ponencias </w:t>
      </w:r>
      <w:r>
        <w:rPr>
          <w:color w:val="2A2A2B"/>
          <w:w w:val="105"/>
          <w:sz w:val="20"/>
        </w:rPr>
        <w:t xml:space="preserve">en eventos de alto </w:t>
      </w:r>
      <w:r>
        <w:rPr>
          <w:color w:val="1A1A1A"/>
          <w:w w:val="105"/>
          <w:sz w:val="20"/>
        </w:rPr>
        <w:t xml:space="preserve">impacto </w:t>
      </w:r>
      <w:r>
        <w:rPr>
          <w:color w:val="2A2A2B"/>
          <w:w w:val="105"/>
          <w:sz w:val="20"/>
        </w:rPr>
        <w:t xml:space="preserve">y publicación de artículos en revistas </w:t>
      </w:r>
      <w:r>
        <w:rPr>
          <w:color w:val="1A1A1A"/>
          <w:w w:val="105"/>
          <w:sz w:val="20"/>
        </w:rPr>
        <w:t xml:space="preserve">nacionales </w:t>
      </w:r>
      <w:r>
        <w:rPr>
          <w:color w:val="2A2A2B"/>
          <w:w w:val="105"/>
          <w:sz w:val="20"/>
        </w:rPr>
        <w:t xml:space="preserve">e </w:t>
      </w:r>
      <w:r>
        <w:rPr>
          <w:color w:val="1A1A1A"/>
          <w:w w:val="105"/>
          <w:sz w:val="20"/>
        </w:rPr>
        <w:t>internacionales</w:t>
      </w:r>
      <w:r>
        <w:rPr>
          <w:color w:val="444444"/>
          <w:w w:val="105"/>
          <w:sz w:val="20"/>
        </w:rPr>
        <w:t>;</w:t>
      </w:r>
    </w:p>
    <w:p w:rsidR="006F4401" w:rsidRDefault="006F4401">
      <w:pPr>
        <w:pStyle w:val="BodyText"/>
        <w:rPr>
          <w:sz w:val="21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61"/>
          <w:tab w:val="left" w:pos="1862"/>
        </w:tabs>
        <w:ind w:left="1861" w:hanging="751"/>
        <w:jc w:val="left"/>
        <w:rPr>
          <w:b/>
          <w:color w:val="2A2A2B"/>
        </w:rPr>
      </w:pPr>
      <w:r>
        <w:rPr>
          <w:color w:val="2A2A2B"/>
          <w:w w:val="110"/>
          <w:sz w:val="20"/>
        </w:rPr>
        <w:t>Mantener</w:t>
      </w:r>
      <w:r>
        <w:rPr>
          <w:color w:val="2A2A2B"/>
          <w:spacing w:val="-4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los</w:t>
      </w:r>
      <w:r>
        <w:rPr>
          <w:color w:val="1A1A1A"/>
          <w:spacing w:val="-9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estándares</w:t>
      </w:r>
      <w:r>
        <w:rPr>
          <w:color w:val="2A2A2B"/>
          <w:spacing w:val="-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-2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calidad</w:t>
      </w:r>
      <w:r>
        <w:rPr>
          <w:color w:val="2A2A2B"/>
          <w:spacing w:val="-4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y</w:t>
      </w:r>
      <w:r>
        <w:rPr>
          <w:color w:val="2A2A2B"/>
          <w:spacing w:val="-9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certificaciones</w:t>
      </w:r>
      <w:r>
        <w:rPr>
          <w:color w:val="2A2A2B"/>
          <w:spacing w:val="-1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nacionales</w:t>
      </w:r>
      <w:r>
        <w:rPr>
          <w:color w:val="2A2A2B"/>
          <w:spacing w:val="4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</w:t>
      </w:r>
      <w:r>
        <w:rPr>
          <w:color w:val="2A2A2B"/>
          <w:spacing w:val="-7"/>
          <w:w w:val="110"/>
          <w:sz w:val="20"/>
        </w:rPr>
        <w:t xml:space="preserve"> </w:t>
      </w:r>
      <w:r>
        <w:rPr>
          <w:color w:val="1A1A1A"/>
          <w:spacing w:val="-2"/>
          <w:w w:val="110"/>
          <w:sz w:val="20"/>
        </w:rPr>
        <w:t>internacionales</w:t>
      </w:r>
      <w:r>
        <w:rPr>
          <w:color w:val="444444"/>
          <w:spacing w:val="-2"/>
          <w:w w:val="110"/>
          <w:sz w:val="20"/>
        </w:rPr>
        <w:t>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60"/>
          <w:tab w:val="left" w:pos="1861"/>
        </w:tabs>
        <w:ind w:left="1860" w:hanging="693"/>
        <w:jc w:val="left"/>
        <w:rPr>
          <w:color w:val="2A2A2B"/>
          <w:sz w:val="20"/>
        </w:rPr>
      </w:pPr>
      <w:r>
        <w:rPr>
          <w:color w:val="2A2A2B"/>
          <w:w w:val="110"/>
          <w:sz w:val="20"/>
        </w:rPr>
        <w:t>Velar</w:t>
      </w:r>
      <w:r>
        <w:rPr>
          <w:color w:val="2A2A2B"/>
          <w:spacing w:val="-4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por</w:t>
      </w:r>
      <w:r>
        <w:rPr>
          <w:color w:val="2A2A2B"/>
          <w:spacing w:val="-12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el</w:t>
      </w:r>
      <w:r>
        <w:rPr>
          <w:color w:val="2A2A2B"/>
          <w:spacing w:val="-14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estricto</w:t>
      </w:r>
      <w:r>
        <w:rPr>
          <w:color w:val="2A2A2B"/>
          <w:spacing w:val="-12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cumplimiento</w:t>
      </w:r>
      <w:r>
        <w:rPr>
          <w:color w:val="2A2A2B"/>
          <w:spacing w:val="2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-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los</w:t>
      </w:r>
      <w:r>
        <w:rPr>
          <w:color w:val="1A1A1A"/>
          <w:spacing w:val="-1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comprom</w:t>
      </w:r>
      <w:r>
        <w:rPr>
          <w:color w:val="444444"/>
          <w:w w:val="110"/>
          <w:sz w:val="20"/>
        </w:rPr>
        <w:t>i</w:t>
      </w:r>
      <w:r>
        <w:rPr>
          <w:color w:val="2A2A2B"/>
          <w:w w:val="110"/>
          <w:sz w:val="20"/>
        </w:rPr>
        <w:t>sos contractuales</w:t>
      </w:r>
      <w:r>
        <w:rPr>
          <w:color w:val="2A2A2B"/>
          <w:spacing w:val="4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-7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los</w:t>
      </w:r>
      <w:r>
        <w:rPr>
          <w:color w:val="2A2A2B"/>
          <w:spacing w:val="-8"/>
          <w:w w:val="110"/>
          <w:sz w:val="20"/>
        </w:rPr>
        <w:t xml:space="preserve"> </w:t>
      </w:r>
      <w:r>
        <w:rPr>
          <w:color w:val="2A2A2B"/>
          <w:spacing w:val="-2"/>
          <w:w w:val="110"/>
          <w:sz w:val="20"/>
        </w:rPr>
        <w:t>proyectos</w:t>
      </w:r>
      <w:r>
        <w:rPr>
          <w:color w:val="444444"/>
          <w:spacing w:val="-2"/>
          <w:w w:val="110"/>
          <w:sz w:val="20"/>
        </w:rPr>
        <w:t>;</w:t>
      </w:r>
    </w:p>
    <w:p w:rsidR="006F4401" w:rsidRDefault="006F4401">
      <w:pPr>
        <w:pStyle w:val="BodyText"/>
        <w:spacing w:before="7"/>
        <w:rPr>
          <w:sz w:val="24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60"/>
          <w:tab w:val="left" w:pos="1861"/>
        </w:tabs>
        <w:ind w:left="1860" w:hanging="751"/>
        <w:jc w:val="left"/>
        <w:rPr>
          <w:color w:val="444444"/>
          <w:sz w:val="20"/>
        </w:rPr>
      </w:pPr>
      <w:r>
        <w:rPr>
          <w:color w:val="2A2A2B"/>
          <w:w w:val="110"/>
          <w:sz w:val="20"/>
        </w:rPr>
        <w:t>Participar</w:t>
      </w:r>
      <w:r>
        <w:rPr>
          <w:color w:val="2A2A2B"/>
          <w:spacing w:val="-4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en</w:t>
      </w:r>
      <w:r>
        <w:rPr>
          <w:color w:val="2A2A2B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los</w:t>
      </w:r>
      <w:r>
        <w:rPr>
          <w:color w:val="1A1A1A"/>
          <w:spacing w:val="-13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comités de</w:t>
      </w:r>
      <w:r>
        <w:rPr>
          <w:color w:val="2A2A2B"/>
          <w:spacing w:val="-1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la</w:t>
      </w:r>
      <w:r>
        <w:rPr>
          <w:color w:val="1A1A1A"/>
          <w:spacing w:val="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especialidad</w:t>
      </w:r>
      <w:r>
        <w:rPr>
          <w:color w:val="2A2A2B"/>
          <w:spacing w:val="-1"/>
          <w:w w:val="110"/>
          <w:sz w:val="20"/>
        </w:rPr>
        <w:t xml:space="preserve"> </w:t>
      </w:r>
      <w:r>
        <w:rPr>
          <w:color w:val="2A2A2B"/>
          <w:spacing w:val="-2"/>
          <w:w w:val="110"/>
          <w:sz w:val="20"/>
        </w:rPr>
        <w:t>temática</w:t>
      </w:r>
      <w:r>
        <w:rPr>
          <w:color w:val="595959"/>
          <w:spacing w:val="-2"/>
          <w:w w:val="110"/>
          <w:sz w:val="20"/>
        </w:rPr>
        <w:t>;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54"/>
          <w:tab w:val="left" w:pos="1855"/>
        </w:tabs>
        <w:ind w:left="1854" w:hanging="803"/>
        <w:jc w:val="left"/>
        <w:rPr>
          <w:color w:val="2A2A2B"/>
          <w:sz w:val="20"/>
        </w:rPr>
      </w:pPr>
      <w:r>
        <w:rPr>
          <w:color w:val="2A2A2B"/>
          <w:w w:val="110"/>
          <w:sz w:val="20"/>
        </w:rPr>
        <w:t>Administrar</w:t>
      </w:r>
      <w:r>
        <w:rPr>
          <w:color w:val="2A2A2B"/>
          <w:spacing w:val="-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los</w:t>
      </w:r>
      <w:r>
        <w:rPr>
          <w:color w:val="2A2A2B"/>
          <w:spacing w:val="-8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recursos</w:t>
      </w:r>
      <w:r>
        <w:rPr>
          <w:color w:val="444444"/>
          <w:w w:val="110"/>
          <w:sz w:val="20"/>
        </w:rPr>
        <w:t>,</w:t>
      </w:r>
      <w:r>
        <w:rPr>
          <w:color w:val="444444"/>
          <w:spacing w:val="-1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infraestructura</w:t>
      </w:r>
      <w:r>
        <w:rPr>
          <w:color w:val="2A2A2B"/>
          <w:spacing w:val="-1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y</w:t>
      </w:r>
      <w:r>
        <w:rPr>
          <w:color w:val="2A2A2B"/>
          <w:spacing w:val="-1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equipamiento</w:t>
      </w:r>
      <w:r>
        <w:rPr>
          <w:color w:val="2A2A2B"/>
          <w:spacing w:val="2"/>
          <w:w w:val="110"/>
          <w:sz w:val="20"/>
        </w:rPr>
        <w:t xml:space="preserve"> </w:t>
      </w:r>
      <w:r>
        <w:rPr>
          <w:color w:val="2A2A2B"/>
          <w:spacing w:val="-2"/>
          <w:w w:val="110"/>
          <w:sz w:val="20"/>
        </w:rPr>
        <w:t>asignado</w:t>
      </w:r>
      <w:r>
        <w:rPr>
          <w:color w:val="444444"/>
          <w:spacing w:val="-2"/>
          <w:w w:val="110"/>
          <w:sz w:val="20"/>
        </w:rPr>
        <w:t>;</w:t>
      </w:r>
    </w:p>
    <w:p w:rsidR="006F4401" w:rsidRDefault="006F4401">
      <w:pPr>
        <w:pStyle w:val="BodyText"/>
        <w:spacing w:before="11"/>
        <w:rPr>
          <w:sz w:val="26"/>
        </w:rPr>
      </w:pPr>
    </w:p>
    <w:p w:rsidR="006F4401" w:rsidRDefault="00130153">
      <w:pPr>
        <w:ind w:left="1153"/>
        <w:rPr>
          <w:b/>
          <w:sz w:val="21"/>
        </w:rPr>
      </w:pPr>
      <w:r>
        <w:rPr>
          <w:b/>
          <w:color w:val="444444"/>
          <w:w w:val="105"/>
          <w:sz w:val="21"/>
        </w:rPr>
        <w:t>F</w:t>
      </w:r>
      <w:r>
        <w:rPr>
          <w:b/>
          <w:color w:val="2A2A2B"/>
          <w:w w:val="105"/>
          <w:sz w:val="21"/>
        </w:rPr>
        <w:t>UNCION</w:t>
      </w:r>
      <w:r>
        <w:rPr>
          <w:b/>
          <w:color w:val="444444"/>
          <w:w w:val="105"/>
          <w:sz w:val="21"/>
        </w:rPr>
        <w:t>E</w:t>
      </w:r>
      <w:r>
        <w:rPr>
          <w:b/>
          <w:color w:val="2A2A2B"/>
          <w:w w:val="105"/>
          <w:sz w:val="21"/>
        </w:rPr>
        <w:t>S</w:t>
      </w:r>
      <w:r>
        <w:rPr>
          <w:b/>
          <w:color w:val="2A2A2B"/>
          <w:spacing w:val="-11"/>
          <w:w w:val="105"/>
          <w:sz w:val="21"/>
        </w:rPr>
        <w:t xml:space="preserve"> </w:t>
      </w:r>
      <w:r>
        <w:rPr>
          <w:b/>
          <w:color w:val="2A2A2B"/>
          <w:spacing w:val="-2"/>
          <w:w w:val="105"/>
          <w:sz w:val="21"/>
        </w:rPr>
        <w:t>ESP</w:t>
      </w:r>
      <w:r>
        <w:rPr>
          <w:b/>
          <w:color w:val="444444"/>
          <w:spacing w:val="-2"/>
          <w:w w:val="105"/>
          <w:sz w:val="21"/>
        </w:rPr>
        <w:t>E</w:t>
      </w:r>
      <w:r>
        <w:rPr>
          <w:b/>
          <w:color w:val="2A2A2B"/>
          <w:spacing w:val="-2"/>
          <w:w w:val="105"/>
          <w:sz w:val="21"/>
        </w:rPr>
        <w:t>CÍFICAS</w:t>
      </w:r>
    </w:p>
    <w:p w:rsidR="006F4401" w:rsidRDefault="00130153">
      <w:pPr>
        <w:pStyle w:val="ListParagraph"/>
        <w:numPr>
          <w:ilvl w:val="1"/>
          <w:numId w:val="24"/>
        </w:numPr>
        <w:tabs>
          <w:tab w:val="left" w:pos="1860"/>
          <w:tab w:val="left" w:pos="1861"/>
        </w:tabs>
        <w:spacing w:before="45"/>
        <w:ind w:hanging="428"/>
        <w:rPr>
          <w:color w:val="1A1A1A"/>
        </w:rPr>
      </w:pPr>
      <w:r>
        <w:rPr>
          <w:color w:val="2A2A2B"/>
          <w:w w:val="110"/>
          <w:sz w:val="20"/>
        </w:rPr>
        <w:t>Promover</w:t>
      </w:r>
      <w:r>
        <w:rPr>
          <w:color w:val="2A2A2B"/>
          <w:spacing w:val="-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las</w:t>
      </w:r>
      <w:r>
        <w:rPr>
          <w:color w:val="1A1A1A"/>
          <w:spacing w:val="-3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compras</w:t>
      </w:r>
      <w:r>
        <w:rPr>
          <w:color w:val="2A2A2B"/>
          <w:spacing w:val="-6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mayores</w:t>
      </w:r>
      <w:r>
        <w:rPr>
          <w:color w:val="2A2A2B"/>
          <w:spacing w:val="-2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</w:t>
      </w:r>
      <w:r>
        <w:rPr>
          <w:color w:val="2A2A2B"/>
          <w:spacing w:val="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inversión</w:t>
      </w:r>
      <w:r>
        <w:rPr>
          <w:color w:val="1A1A1A"/>
          <w:spacing w:val="-9"/>
          <w:w w:val="110"/>
          <w:sz w:val="20"/>
        </w:rPr>
        <w:t xml:space="preserve"> </w:t>
      </w:r>
      <w:r>
        <w:rPr>
          <w:color w:val="1A1A1A"/>
          <w:spacing w:val="-2"/>
          <w:w w:val="110"/>
          <w:sz w:val="20"/>
        </w:rPr>
        <w:t>requeridas</w:t>
      </w:r>
      <w:r>
        <w:rPr>
          <w:color w:val="444444"/>
          <w:spacing w:val="-2"/>
          <w:w w:val="110"/>
          <w:sz w:val="20"/>
        </w:rPr>
        <w:t>.</w:t>
      </w:r>
    </w:p>
    <w:p w:rsidR="006F4401" w:rsidRDefault="00130153">
      <w:pPr>
        <w:pStyle w:val="ListParagraph"/>
        <w:numPr>
          <w:ilvl w:val="1"/>
          <w:numId w:val="24"/>
        </w:numPr>
        <w:tabs>
          <w:tab w:val="left" w:pos="1853"/>
          <w:tab w:val="left" w:pos="1854"/>
        </w:tabs>
        <w:spacing w:before="142" w:line="391" w:lineRule="auto"/>
        <w:ind w:left="1875" w:right="1134" w:hanging="438"/>
        <w:rPr>
          <w:color w:val="444444"/>
          <w:sz w:val="20"/>
        </w:rPr>
      </w:pPr>
      <w:r>
        <w:rPr>
          <w:color w:val="2A2A2B"/>
          <w:w w:val="110"/>
          <w:sz w:val="20"/>
        </w:rPr>
        <w:t>Vigilar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y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coordinar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las</w:t>
      </w:r>
      <w:r>
        <w:rPr>
          <w:color w:val="1A1A1A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adquisiciones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equipos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insumos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especiales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para</w:t>
      </w:r>
      <w:r>
        <w:rPr>
          <w:color w:val="2A2A2B"/>
          <w:spacing w:val="32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proye</w:t>
      </w:r>
      <w:r>
        <w:rPr>
          <w:color w:val="444444"/>
          <w:w w:val="110"/>
          <w:sz w:val="20"/>
        </w:rPr>
        <w:t>c</w:t>
      </w:r>
      <w:r>
        <w:rPr>
          <w:color w:val="2A2A2B"/>
          <w:w w:val="110"/>
          <w:sz w:val="20"/>
        </w:rPr>
        <w:t>tos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en condiciones atípicas</w:t>
      </w:r>
      <w:r>
        <w:rPr>
          <w:color w:val="444444"/>
          <w:w w:val="110"/>
          <w:sz w:val="20"/>
        </w:rPr>
        <w:t xml:space="preserve">, </w:t>
      </w:r>
      <w:r>
        <w:rPr>
          <w:color w:val="1A1A1A"/>
          <w:w w:val="110"/>
          <w:sz w:val="20"/>
        </w:rPr>
        <w:t xml:space="preserve">inversiones </w:t>
      </w:r>
      <w:r>
        <w:rPr>
          <w:color w:val="2A2A2B"/>
          <w:w w:val="110"/>
          <w:sz w:val="20"/>
        </w:rPr>
        <w:t>en obra</w:t>
      </w:r>
      <w:r>
        <w:rPr>
          <w:color w:val="2A2A2B"/>
          <w:spacing w:val="-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 xml:space="preserve">pública </w:t>
      </w:r>
      <w:r>
        <w:rPr>
          <w:color w:val="1A1A1A"/>
          <w:w w:val="110"/>
          <w:sz w:val="20"/>
        </w:rPr>
        <w:t xml:space="preserve">tanto </w:t>
      </w:r>
      <w:r>
        <w:rPr>
          <w:color w:val="2A2A2B"/>
          <w:w w:val="110"/>
          <w:sz w:val="20"/>
        </w:rPr>
        <w:t xml:space="preserve">en remodelación </w:t>
      </w:r>
      <w:r>
        <w:rPr>
          <w:color w:val="444444"/>
          <w:w w:val="110"/>
          <w:sz w:val="20"/>
        </w:rPr>
        <w:t>c</w:t>
      </w:r>
      <w:r>
        <w:rPr>
          <w:color w:val="2A2A2B"/>
          <w:w w:val="110"/>
          <w:sz w:val="20"/>
        </w:rPr>
        <w:t>omo ampliaciones</w:t>
      </w:r>
      <w:r>
        <w:rPr>
          <w:color w:val="595959"/>
          <w:w w:val="110"/>
          <w:sz w:val="20"/>
        </w:rPr>
        <w:t>.</w:t>
      </w:r>
    </w:p>
    <w:p w:rsidR="006F4401" w:rsidRDefault="00130153">
      <w:pPr>
        <w:pStyle w:val="ListParagraph"/>
        <w:numPr>
          <w:ilvl w:val="1"/>
          <w:numId w:val="24"/>
        </w:numPr>
        <w:tabs>
          <w:tab w:val="left" w:pos="1860"/>
          <w:tab w:val="left" w:pos="1861"/>
        </w:tabs>
        <w:spacing w:before="16" w:line="391" w:lineRule="auto"/>
        <w:ind w:left="1876" w:right="1123" w:hanging="442"/>
        <w:rPr>
          <w:color w:val="2A2A2B"/>
          <w:sz w:val="20"/>
        </w:rPr>
      </w:pPr>
      <w:r>
        <w:rPr>
          <w:color w:val="2A2A2B"/>
          <w:w w:val="110"/>
          <w:sz w:val="20"/>
        </w:rPr>
        <w:t>Participar en</w:t>
      </w:r>
      <w:r>
        <w:rPr>
          <w:color w:val="2A2A2B"/>
          <w:spacing w:val="-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los</w:t>
      </w:r>
      <w:r>
        <w:rPr>
          <w:color w:val="1A1A1A"/>
          <w:spacing w:val="-1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comités y</w:t>
      </w:r>
      <w:r>
        <w:rPr>
          <w:color w:val="2A2A2B"/>
          <w:spacing w:val="-6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comisiones oficiales a</w:t>
      </w:r>
      <w:r>
        <w:rPr>
          <w:color w:val="2A2A2B"/>
          <w:spacing w:val="-13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solicitud</w:t>
      </w:r>
      <w:r>
        <w:rPr>
          <w:color w:val="2A2A2B"/>
          <w:spacing w:val="-1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 xml:space="preserve">de </w:t>
      </w:r>
      <w:r>
        <w:rPr>
          <w:color w:val="1A1A1A"/>
          <w:w w:val="110"/>
          <w:sz w:val="20"/>
        </w:rPr>
        <w:t>la</w:t>
      </w:r>
      <w:r>
        <w:rPr>
          <w:color w:val="1A1A1A"/>
          <w:spacing w:val="-2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Dirección</w:t>
      </w:r>
      <w:r>
        <w:rPr>
          <w:color w:val="2A2A2B"/>
          <w:spacing w:val="-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General</w:t>
      </w:r>
      <w:r>
        <w:rPr>
          <w:color w:val="444444"/>
          <w:w w:val="110"/>
          <w:sz w:val="20"/>
        </w:rPr>
        <w:t>,</w:t>
      </w:r>
      <w:r>
        <w:rPr>
          <w:color w:val="444444"/>
          <w:spacing w:val="-9"/>
          <w:w w:val="110"/>
          <w:sz w:val="20"/>
        </w:rPr>
        <w:t xml:space="preserve"> </w:t>
      </w:r>
      <w:r>
        <w:rPr>
          <w:color w:val="444444"/>
          <w:w w:val="110"/>
          <w:sz w:val="20"/>
        </w:rPr>
        <w:t>l</w:t>
      </w:r>
      <w:r>
        <w:rPr>
          <w:color w:val="1A1A1A"/>
          <w:w w:val="110"/>
          <w:sz w:val="20"/>
        </w:rPr>
        <w:t>a</w:t>
      </w:r>
      <w:r>
        <w:rPr>
          <w:color w:val="1A1A1A"/>
          <w:spacing w:val="-3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 xml:space="preserve">Dirección Adjunta de Ciencia y </w:t>
      </w:r>
      <w:r>
        <w:rPr>
          <w:color w:val="1A1A1A"/>
          <w:w w:val="110"/>
          <w:sz w:val="20"/>
        </w:rPr>
        <w:t xml:space="preserve">Tecnología </w:t>
      </w:r>
      <w:r>
        <w:rPr>
          <w:color w:val="2A2A2B"/>
          <w:w w:val="110"/>
          <w:sz w:val="20"/>
        </w:rPr>
        <w:t xml:space="preserve">y </w:t>
      </w:r>
      <w:r>
        <w:rPr>
          <w:color w:val="1A1A1A"/>
          <w:w w:val="110"/>
          <w:sz w:val="20"/>
        </w:rPr>
        <w:t xml:space="preserve">la </w:t>
      </w:r>
      <w:r>
        <w:rPr>
          <w:color w:val="2A2A2B"/>
          <w:w w:val="110"/>
          <w:sz w:val="20"/>
        </w:rPr>
        <w:t>Dirección Adjunta de Operaciones</w:t>
      </w:r>
      <w:r>
        <w:rPr>
          <w:color w:val="444444"/>
          <w:w w:val="110"/>
          <w:sz w:val="20"/>
        </w:rPr>
        <w:t>.</w:t>
      </w:r>
    </w:p>
    <w:p w:rsidR="006F4401" w:rsidRDefault="00130153">
      <w:pPr>
        <w:pStyle w:val="ListParagraph"/>
        <w:numPr>
          <w:ilvl w:val="1"/>
          <w:numId w:val="24"/>
        </w:numPr>
        <w:tabs>
          <w:tab w:val="left" w:pos="1860"/>
          <w:tab w:val="left" w:pos="1861"/>
        </w:tabs>
        <w:spacing w:before="9" w:line="400" w:lineRule="auto"/>
        <w:ind w:left="1882" w:right="1121" w:hanging="442"/>
        <w:rPr>
          <w:color w:val="2A2A2B"/>
          <w:sz w:val="20"/>
        </w:rPr>
      </w:pPr>
      <w:r>
        <w:rPr>
          <w:color w:val="2A2A2B"/>
          <w:w w:val="110"/>
          <w:sz w:val="20"/>
        </w:rPr>
        <w:t>Pugnar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para</w:t>
      </w:r>
      <w:r>
        <w:rPr>
          <w:color w:val="2A2A2B"/>
          <w:spacing w:val="36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que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el</w:t>
      </w:r>
      <w:r>
        <w:rPr>
          <w:color w:val="1A1A1A"/>
          <w:spacing w:val="39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índice</w:t>
      </w:r>
      <w:r>
        <w:rPr>
          <w:color w:val="1A1A1A"/>
          <w:spacing w:val="38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facturación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en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la</w:t>
      </w:r>
      <w:r>
        <w:rPr>
          <w:color w:val="1A1A1A"/>
          <w:spacing w:val="3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Dirección</w:t>
      </w:r>
      <w:r>
        <w:rPr>
          <w:color w:val="1A1A1A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a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su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cargo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(horas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en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 xml:space="preserve">proyectos contratados/ horas totales), sea igual al </w:t>
      </w:r>
      <w:r>
        <w:rPr>
          <w:color w:val="444444"/>
          <w:w w:val="110"/>
          <w:sz w:val="20"/>
        </w:rPr>
        <w:t>7</w:t>
      </w:r>
      <w:r>
        <w:rPr>
          <w:color w:val="2A2A2B"/>
          <w:w w:val="110"/>
          <w:sz w:val="20"/>
        </w:rPr>
        <w:t>5% o superior.</w:t>
      </w:r>
    </w:p>
    <w:p w:rsidR="006F4401" w:rsidRDefault="00130153">
      <w:pPr>
        <w:pStyle w:val="ListParagraph"/>
        <w:numPr>
          <w:ilvl w:val="1"/>
          <w:numId w:val="24"/>
        </w:numPr>
        <w:tabs>
          <w:tab w:val="left" w:pos="1866"/>
          <w:tab w:val="left" w:pos="1867"/>
        </w:tabs>
        <w:spacing w:line="400" w:lineRule="auto"/>
        <w:ind w:left="1875" w:right="1110" w:hanging="426"/>
        <w:rPr>
          <w:color w:val="2A2A2B"/>
          <w:sz w:val="20"/>
        </w:rPr>
      </w:pPr>
      <w:r>
        <w:rPr>
          <w:color w:val="2A2A2B"/>
          <w:w w:val="110"/>
          <w:sz w:val="20"/>
        </w:rPr>
        <w:t>Controlar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el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presupuesto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gastos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autorizado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para</w:t>
      </w:r>
      <w:r>
        <w:rPr>
          <w:color w:val="2A2A2B"/>
          <w:spacing w:val="38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su</w:t>
      </w:r>
      <w:r>
        <w:rPr>
          <w:color w:val="2A2A2B"/>
          <w:spacing w:val="36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área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por</w:t>
      </w:r>
      <w:r>
        <w:rPr>
          <w:color w:val="2A2A2B"/>
          <w:spacing w:val="3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la</w:t>
      </w:r>
      <w:r>
        <w:rPr>
          <w:color w:val="2A2A2B"/>
          <w:spacing w:val="39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Dirección</w:t>
      </w:r>
      <w:r>
        <w:rPr>
          <w:color w:val="2A2A2B"/>
          <w:spacing w:val="38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General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y</w:t>
      </w:r>
      <w:r>
        <w:rPr>
          <w:color w:val="2A2A2B"/>
          <w:spacing w:val="3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 xml:space="preserve">la </w:t>
      </w:r>
      <w:r>
        <w:rPr>
          <w:color w:val="2A2A2B"/>
          <w:w w:val="110"/>
          <w:sz w:val="20"/>
        </w:rPr>
        <w:t>Dirección Adjunta de Administración</w:t>
      </w:r>
      <w:r>
        <w:rPr>
          <w:color w:val="444444"/>
          <w:w w:val="110"/>
          <w:sz w:val="20"/>
        </w:rPr>
        <w:t>.</w:t>
      </w:r>
    </w:p>
    <w:p w:rsidR="006F4401" w:rsidRDefault="00130153">
      <w:pPr>
        <w:pStyle w:val="ListParagraph"/>
        <w:numPr>
          <w:ilvl w:val="1"/>
          <w:numId w:val="24"/>
        </w:numPr>
        <w:tabs>
          <w:tab w:val="left" w:pos="1881"/>
          <w:tab w:val="left" w:pos="1882"/>
        </w:tabs>
        <w:spacing w:line="228" w:lineRule="exact"/>
        <w:ind w:left="1881" w:hanging="432"/>
        <w:rPr>
          <w:color w:val="2A2A2B"/>
          <w:sz w:val="20"/>
        </w:rPr>
      </w:pPr>
      <w:r>
        <w:rPr>
          <w:color w:val="2A2A2B"/>
          <w:w w:val="110"/>
          <w:sz w:val="20"/>
        </w:rPr>
        <w:t xml:space="preserve">Facilitar </w:t>
      </w:r>
      <w:r>
        <w:rPr>
          <w:color w:val="1A1A1A"/>
          <w:w w:val="110"/>
          <w:sz w:val="20"/>
        </w:rPr>
        <w:t>la</w:t>
      </w:r>
      <w:r>
        <w:rPr>
          <w:color w:val="1A1A1A"/>
          <w:spacing w:val="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movilidad</w:t>
      </w:r>
      <w:r>
        <w:rPr>
          <w:color w:val="1A1A1A"/>
          <w:spacing w:val="-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 xml:space="preserve">del </w:t>
      </w:r>
      <w:r>
        <w:rPr>
          <w:color w:val="2A2A2B"/>
          <w:w w:val="110"/>
          <w:sz w:val="20"/>
        </w:rPr>
        <w:t>personal</w:t>
      </w:r>
      <w:r>
        <w:rPr>
          <w:color w:val="2A2A2B"/>
          <w:spacing w:val="-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a</w:t>
      </w:r>
      <w:r>
        <w:rPr>
          <w:color w:val="444444"/>
          <w:w w:val="110"/>
          <w:sz w:val="20"/>
        </w:rPr>
        <w:t>,</w:t>
      </w:r>
      <w:r>
        <w:rPr>
          <w:color w:val="444444"/>
          <w:spacing w:val="-1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y</w:t>
      </w:r>
      <w:r>
        <w:rPr>
          <w:color w:val="2A2A2B"/>
          <w:spacing w:val="-8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desde</w:t>
      </w:r>
      <w:r>
        <w:rPr>
          <w:color w:val="595959"/>
          <w:w w:val="110"/>
          <w:sz w:val="20"/>
        </w:rPr>
        <w:t>,</w:t>
      </w:r>
      <w:r>
        <w:rPr>
          <w:color w:val="595959"/>
          <w:spacing w:val="-1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las</w:t>
      </w:r>
      <w:r>
        <w:rPr>
          <w:color w:val="1A1A1A"/>
          <w:spacing w:val="-1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diferentes</w:t>
      </w:r>
      <w:r>
        <w:rPr>
          <w:color w:val="1A1A1A"/>
          <w:spacing w:val="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Direc</w:t>
      </w:r>
      <w:r>
        <w:rPr>
          <w:color w:val="444444"/>
          <w:w w:val="110"/>
          <w:sz w:val="20"/>
        </w:rPr>
        <w:t>c</w:t>
      </w:r>
      <w:r>
        <w:rPr>
          <w:color w:val="1A1A1A"/>
          <w:w w:val="110"/>
          <w:sz w:val="20"/>
        </w:rPr>
        <w:t>iones</w:t>
      </w:r>
      <w:r>
        <w:rPr>
          <w:color w:val="1A1A1A"/>
          <w:spacing w:val="-7"/>
          <w:w w:val="110"/>
          <w:sz w:val="20"/>
        </w:rPr>
        <w:t xml:space="preserve"> </w:t>
      </w:r>
      <w:r>
        <w:rPr>
          <w:color w:val="2A2A2B"/>
          <w:spacing w:val="-2"/>
          <w:w w:val="110"/>
          <w:sz w:val="20"/>
        </w:rPr>
        <w:t>Temáticas</w:t>
      </w:r>
      <w:r>
        <w:rPr>
          <w:color w:val="595959"/>
          <w:spacing w:val="-2"/>
          <w:w w:val="110"/>
          <w:sz w:val="20"/>
        </w:rPr>
        <w:t>.</w:t>
      </w:r>
    </w:p>
    <w:p w:rsidR="006F4401" w:rsidRDefault="00130153">
      <w:pPr>
        <w:pStyle w:val="ListParagraph"/>
        <w:numPr>
          <w:ilvl w:val="1"/>
          <w:numId w:val="24"/>
        </w:numPr>
        <w:tabs>
          <w:tab w:val="left" w:pos="1888"/>
          <w:tab w:val="left" w:pos="1889"/>
        </w:tabs>
        <w:spacing w:before="143" w:line="400" w:lineRule="auto"/>
        <w:ind w:left="1884" w:right="1434" w:hanging="436"/>
        <w:rPr>
          <w:color w:val="2A2A2B"/>
          <w:sz w:val="20"/>
        </w:rPr>
      </w:pPr>
      <w:r>
        <w:rPr>
          <w:color w:val="2A2A2B"/>
          <w:w w:val="105"/>
          <w:sz w:val="20"/>
        </w:rPr>
        <w:t>Fomentar</w:t>
      </w:r>
      <w:r>
        <w:rPr>
          <w:color w:val="2A2A2B"/>
          <w:spacing w:val="40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</w:t>
      </w:r>
      <w:r>
        <w:rPr>
          <w:color w:val="1A1A1A"/>
          <w:spacing w:val="40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participación</w:t>
      </w:r>
      <w:r>
        <w:rPr>
          <w:color w:val="1A1A1A"/>
          <w:spacing w:val="40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de</w:t>
      </w:r>
      <w:r>
        <w:rPr>
          <w:color w:val="2A2A2B"/>
          <w:spacing w:val="40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su</w:t>
      </w:r>
      <w:r>
        <w:rPr>
          <w:color w:val="2A2A2B"/>
          <w:spacing w:val="40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dirección</w:t>
      </w:r>
      <w:r>
        <w:rPr>
          <w:color w:val="1A1A1A"/>
          <w:spacing w:val="40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en</w:t>
      </w:r>
      <w:r>
        <w:rPr>
          <w:color w:val="2A2A2B"/>
          <w:spacing w:val="40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grupos</w:t>
      </w:r>
      <w:r>
        <w:rPr>
          <w:color w:val="2A2A2B"/>
          <w:spacing w:val="40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de</w:t>
      </w:r>
      <w:r>
        <w:rPr>
          <w:color w:val="2A2A2B"/>
          <w:spacing w:val="40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trabajo</w:t>
      </w:r>
      <w:r>
        <w:rPr>
          <w:color w:val="2A2A2B"/>
          <w:spacing w:val="40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interdisciplinarios</w:t>
      </w:r>
      <w:r>
        <w:rPr>
          <w:color w:val="2A2A2B"/>
          <w:spacing w:val="28"/>
          <w:w w:val="119"/>
          <w:sz w:val="20"/>
        </w:rPr>
        <w:t xml:space="preserve"> </w:t>
      </w:r>
      <w:r>
        <w:rPr>
          <w:color w:val="2A2A2B"/>
          <w:spacing w:val="17"/>
          <w:w w:val="86"/>
          <w:sz w:val="20"/>
        </w:rPr>
        <w:t>pa</w:t>
      </w:r>
      <w:r>
        <w:rPr>
          <w:color w:val="2A2A2B"/>
          <w:spacing w:val="14"/>
          <w:w w:val="86"/>
          <w:sz w:val="20"/>
        </w:rPr>
        <w:t>r</w:t>
      </w:r>
      <w:r>
        <w:rPr>
          <w:color w:val="A8A8A8"/>
          <w:spacing w:val="-84"/>
          <w:w w:val="164"/>
          <w:sz w:val="20"/>
        </w:rPr>
        <w:t>,</w:t>
      </w:r>
      <w:r>
        <w:rPr>
          <w:color w:val="2A2A2B"/>
          <w:spacing w:val="-4"/>
          <w:w w:val="86"/>
          <w:sz w:val="20"/>
        </w:rPr>
        <w:t>a</w:t>
      </w:r>
      <w:r>
        <w:rPr>
          <w:color w:val="2A2A2B"/>
          <w:spacing w:val="18"/>
          <w:w w:val="164"/>
          <w:sz w:val="20"/>
        </w:rPr>
        <w:t>el</w:t>
      </w:r>
      <w:r>
        <w:rPr>
          <w:color w:val="2A2A2B"/>
          <w:spacing w:val="-1"/>
          <w:w w:val="119"/>
          <w:sz w:val="20"/>
        </w:rPr>
        <w:t xml:space="preserve"> </w:t>
      </w:r>
      <w:r>
        <w:rPr>
          <w:color w:val="2A2A2B"/>
          <w:w w:val="105"/>
          <w:sz w:val="20"/>
        </w:rPr>
        <w:t>desarrollo de proyectos</w:t>
      </w:r>
      <w:r>
        <w:rPr>
          <w:color w:val="444444"/>
          <w:w w:val="105"/>
          <w:sz w:val="20"/>
        </w:rPr>
        <w:t>.</w:t>
      </w:r>
    </w:p>
    <w:p w:rsidR="006F4401" w:rsidRDefault="00130153">
      <w:pPr>
        <w:pStyle w:val="ListParagraph"/>
        <w:numPr>
          <w:ilvl w:val="1"/>
          <w:numId w:val="24"/>
        </w:numPr>
        <w:tabs>
          <w:tab w:val="left" w:pos="1882"/>
          <w:tab w:val="left" w:pos="1883"/>
        </w:tabs>
        <w:spacing w:line="228" w:lineRule="exact"/>
        <w:ind w:left="1882" w:hanging="420"/>
        <w:rPr>
          <w:color w:val="2A2A2B"/>
          <w:sz w:val="20"/>
        </w:rPr>
      </w:pPr>
      <w:r>
        <w:rPr>
          <w:color w:val="2A2A2B"/>
          <w:w w:val="105"/>
          <w:sz w:val="20"/>
        </w:rPr>
        <w:t>Vigilar</w:t>
      </w:r>
      <w:r>
        <w:rPr>
          <w:color w:val="2A2A2B"/>
          <w:spacing w:val="5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y</w:t>
      </w:r>
      <w:r>
        <w:rPr>
          <w:color w:val="2A2A2B"/>
          <w:spacing w:val="-7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promover</w:t>
      </w:r>
      <w:r>
        <w:rPr>
          <w:color w:val="2A2A2B"/>
          <w:spacing w:val="-1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</w:t>
      </w:r>
      <w:r>
        <w:rPr>
          <w:color w:val="1A1A1A"/>
          <w:spacing w:val="17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observancia</w:t>
      </w:r>
      <w:r>
        <w:rPr>
          <w:color w:val="2A2A2B"/>
          <w:spacing w:val="-4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de</w:t>
      </w:r>
      <w:r>
        <w:rPr>
          <w:color w:val="2A2A2B"/>
          <w:spacing w:val="7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los</w:t>
      </w:r>
      <w:r>
        <w:rPr>
          <w:color w:val="1A1A1A"/>
          <w:spacing w:val="9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valores</w:t>
      </w:r>
      <w:r>
        <w:rPr>
          <w:color w:val="444444"/>
          <w:w w:val="105"/>
          <w:sz w:val="20"/>
        </w:rPr>
        <w:t>,</w:t>
      </w:r>
      <w:r>
        <w:rPr>
          <w:color w:val="444444"/>
          <w:spacing w:val="-15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políticas</w:t>
      </w:r>
      <w:r>
        <w:rPr>
          <w:color w:val="2A2A2B"/>
          <w:spacing w:val="7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y</w:t>
      </w:r>
      <w:r>
        <w:rPr>
          <w:color w:val="2A2A2B"/>
          <w:spacing w:val="-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lineamientos</w:t>
      </w:r>
      <w:r>
        <w:rPr>
          <w:color w:val="1A1A1A"/>
          <w:spacing w:val="8"/>
          <w:w w:val="105"/>
          <w:sz w:val="20"/>
        </w:rPr>
        <w:t xml:space="preserve"> </w:t>
      </w:r>
      <w:r>
        <w:rPr>
          <w:color w:val="1A1A1A"/>
          <w:spacing w:val="-2"/>
          <w:w w:val="105"/>
          <w:sz w:val="20"/>
        </w:rPr>
        <w:t>institucionales</w:t>
      </w:r>
      <w:r>
        <w:rPr>
          <w:color w:val="444444"/>
          <w:spacing w:val="-2"/>
          <w:w w:val="105"/>
          <w:sz w:val="20"/>
        </w:rPr>
        <w:t>.</w:t>
      </w:r>
    </w:p>
    <w:p w:rsidR="006F4401" w:rsidRDefault="00130153">
      <w:pPr>
        <w:pStyle w:val="ListParagraph"/>
        <w:numPr>
          <w:ilvl w:val="1"/>
          <w:numId w:val="24"/>
        </w:numPr>
        <w:tabs>
          <w:tab w:val="left" w:pos="1882"/>
          <w:tab w:val="left" w:pos="1883"/>
        </w:tabs>
        <w:spacing w:before="153"/>
        <w:ind w:left="1882" w:hanging="420"/>
        <w:rPr>
          <w:color w:val="2A2A2B"/>
          <w:sz w:val="20"/>
        </w:rPr>
      </w:pPr>
      <w:r>
        <w:rPr>
          <w:color w:val="2A2A2B"/>
          <w:w w:val="105"/>
          <w:sz w:val="20"/>
        </w:rPr>
        <w:t>Proponer</w:t>
      </w:r>
      <w:r>
        <w:rPr>
          <w:color w:val="2A2A2B"/>
          <w:spacing w:val="6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</w:t>
      </w:r>
      <w:r>
        <w:rPr>
          <w:color w:val="1A1A1A"/>
          <w:spacing w:val="10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estrategia</w:t>
      </w:r>
      <w:r>
        <w:rPr>
          <w:color w:val="2A2A2B"/>
          <w:spacing w:val="4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para</w:t>
      </w:r>
      <w:r>
        <w:rPr>
          <w:color w:val="2A2A2B"/>
          <w:spacing w:val="-2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la</w:t>
      </w:r>
      <w:r>
        <w:rPr>
          <w:color w:val="2A2A2B"/>
          <w:spacing w:val="-2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formación</w:t>
      </w:r>
      <w:r>
        <w:rPr>
          <w:color w:val="2A2A2B"/>
          <w:spacing w:val="6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integral</w:t>
      </w:r>
      <w:r>
        <w:rPr>
          <w:color w:val="2A2A2B"/>
          <w:spacing w:val="1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de</w:t>
      </w:r>
      <w:r>
        <w:rPr>
          <w:color w:val="2A2A2B"/>
          <w:spacing w:val="5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su</w:t>
      </w:r>
      <w:r>
        <w:rPr>
          <w:color w:val="2A2A2B"/>
          <w:spacing w:val="2"/>
          <w:w w:val="105"/>
          <w:sz w:val="20"/>
        </w:rPr>
        <w:t xml:space="preserve"> </w:t>
      </w:r>
      <w:r>
        <w:rPr>
          <w:color w:val="2A2A2B"/>
          <w:spacing w:val="-2"/>
          <w:w w:val="105"/>
          <w:sz w:val="20"/>
        </w:rPr>
        <w:t>personal.</w:t>
      </w:r>
    </w:p>
    <w:p w:rsidR="006F4401" w:rsidRDefault="00130153">
      <w:pPr>
        <w:tabs>
          <w:tab w:val="left" w:pos="1889"/>
        </w:tabs>
        <w:spacing w:before="128"/>
        <w:ind w:left="1359"/>
        <w:rPr>
          <w:sz w:val="20"/>
        </w:rPr>
      </w:pPr>
      <w:r>
        <w:rPr>
          <w:rFonts w:ascii="Times New Roman" w:hAnsi="Times New Roman"/>
          <w:color w:val="1A1A1A"/>
          <w:spacing w:val="-5"/>
          <w:w w:val="110"/>
        </w:rPr>
        <w:t>1</w:t>
      </w:r>
      <w:r>
        <w:rPr>
          <w:rFonts w:ascii="Times New Roman" w:hAnsi="Times New Roman"/>
          <w:color w:val="2A2A2B"/>
          <w:spacing w:val="-5"/>
          <w:w w:val="110"/>
        </w:rPr>
        <w:t>O.</w:t>
      </w:r>
      <w:r>
        <w:rPr>
          <w:rFonts w:ascii="Times New Roman" w:hAnsi="Times New Roman"/>
          <w:color w:val="2A2A2B"/>
        </w:rPr>
        <w:tab/>
      </w:r>
      <w:r>
        <w:rPr>
          <w:color w:val="2A2A2B"/>
          <w:w w:val="110"/>
          <w:sz w:val="20"/>
        </w:rPr>
        <w:t>Participar</w:t>
      </w:r>
      <w:r>
        <w:rPr>
          <w:color w:val="2A2A2B"/>
          <w:spacing w:val="-1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en</w:t>
      </w:r>
      <w:r>
        <w:rPr>
          <w:color w:val="2A2A2B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la</w:t>
      </w:r>
      <w:r>
        <w:rPr>
          <w:color w:val="1A1A1A"/>
          <w:spacing w:val="-12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elaboración</w:t>
      </w:r>
      <w:r>
        <w:rPr>
          <w:color w:val="2A2A2B"/>
          <w:spacing w:val="-6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 xml:space="preserve">del </w:t>
      </w:r>
      <w:r>
        <w:rPr>
          <w:color w:val="1A1A1A"/>
          <w:w w:val="110"/>
          <w:sz w:val="20"/>
        </w:rPr>
        <w:t>programa</w:t>
      </w:r>
      <w:r>
        <w:rPr>
          <w:color w:val="1A1A1A"/>
          <w:spacing w:val="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anual</w:t>
      </w:r>
      <w:r>
        <w:rPr>
          <w:color w:val="2A2A2B"/>
          <w:spacing w:val="-14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-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capacitac</w:t>
      </w:r>
      <w:r>
        <w:rPr>
          <w:color w:val="444444"/>
          <w:w w:val="110"/>
          <w:sz w:val="20"/>
        </w:rPr>
        <w:t>i</w:t>
      </w:r>
      <w:r>
        <w:rPr>
          <w:color w:val="2A2A2B"/>
          <w:w w:val="110"/>
          <w:sz w:val="20"/>
        </w:rPr>
        <w:t>ón</w:t>
      </w:r>
      <w:r>
        <w:rPr>
          <w:color w:val="2A2A2B"/>
          <w:spacing w:val="-1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del</w:t>
      </w:r>
      <w:r>
        <w:rPr>
          <w:color w:val="2A2A2B"/>
          <w:spacing w:val="-3"/>
          <w:w w:val="110"/>
          <w:sz w:val="20"/>
        </w:rPr>
        <w:t xml:space="preserve"> </w:t>
      </w:r>
      <w:r>
        <w:rPr>
          <w:color w:val="2A2A2B"/>
          <w:spacing w:val="-2"/>
          <w:w w:val="110"/>
          <w:sz w:val="20"/>
        </w:rPr>
        <w:t>Centro.</w:t>
      </w:r>
    </w:p>
    <w:p w:rsidR="006F4401" w:rsidRDefault="00130153">
      <w:pPr>
        <w:pStyle w:val="ListParagraph"/>
        <w:numPr>
          <w:ilvl w:val="0"/>
          <w:numId w:val="23"/>
        </w:numPr>
        <w:tabs>
          <w:tab w:val="left" w:pos="1889"/>
          <w:tab w:val="left" w:pos="1890"/>
        </w:tabs>
        <w:spacing w:before="148" w:line="400" w:lineRule="auto"/>
        <w:ind w:right="1145" w:hanging="536"/>
        <w:jc w:val="left"/>
        <w:rPr>
          <w:color w:val="2A2A2B"/>
          <w:sz w:val="20"/>
        </w:rPr>
      </w:pPr>
      <w:r>
        <w:rPr>
          <w:color w:val="2A2A2B"/>
          <w:w w:val="105"/>
          <w:sz w:val="20"/>
        </w:rPr>
        <w:t>Vigilar</w:t>
      </w:r>
      <w:r>
        <w:rPr>
          <w:color w:val="2A2A2B"/>
          <w:spacing w:val="66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que</w:t>
      </w:r>
      <w:r>
        <w:rPr>
          <w:color w:val="2A2A2B"/>
          <w:spacing w:val="72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se</w:t>
      </w:r>
      <w:r>
        <w:rPr>
          <w:color w:val="2A2A2B"/>
          <w:spacing w:val="66"/>
          <w:w w:val="105"/>
          <w:sz w:val="20"/>
        </w:rPr>
        <w:t xml:space="preserve"> </w:t>
      </w:r>
      <w:r>
        <w:rPr>
          <w:color w:val="444444"/>
          <w:w w:val="105"/>
          <w:sz w:val="20"/>
        </w:rPr>
        <w:t>r</w:t>
      </w:r>
      <w:r>
        <w:rPr>
          <w:color w:val="2A2A2B"/>
          <w:w w:val="105"/>
          <w:sz w:val="20"/>
        </w:rPr>
        <w:t>espeten</w:t>
      </w:r>
      <w:r>
        <w:rPr>
          <w:color w:val="2A2A2B"/>
          <w:spacing w:val="69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las</w:t>
      </w:r>
      <w:r>
        <w:rPr>
          <w:color w:val="1A1A1A"/>
          <w:spacing w:val="73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condiciones</w:t>
      </w:r>
      <w:r>
        <w:rPr>
          <w:color w:val="2A2A2B"/>
          <w:spacing w:val="76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de</w:t>
      </w:r>
      <w:r>
        <w:rPr>
          <w:color w:val="2A2A2B"/>
          <w:spacing w:val="80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seguridad</w:t>
      </w:r>
      <w:r>
        <w:rPr>
          <w:color w:val="2A2A2B"/>
          <w:spacing w:val="72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e</w:t>
      </w:r>
      <w:r>
        <w:rPr>
          <w:color w:val="2A2A2B"/>
          <w:spacing w:val="7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higiene</w:t>
      </w:r>
      <w:r>
        <w:rPr>
          <w:color w:val="1A1A1A"/>
          <w:spacing w:val="74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a</w:t>
      </w:r>
      <w:r>
        <w:rPr>
          <w:color w:val="2A2A2B"/>
          <w:spacing w:val="68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nivel</w:t>
      </w:r>
      <w:r>
        <w:rPr>
          <w:color w:val="2A2A2B"/>
          <w:spacing w:val="58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individual</w:t>
      </w:r>
      <w:r>
        <w:rPr>
          <w:color w:val="2A2A2B"/>
          <w:spacing w:val="73"/>
          <w:w w:val="105"/>
          <w:sz w:val="20"/>
        </w:rPr>
        <w:t xml:space="preserve"> </w:t>
      </w:r>
      <w:r>
        <w:rPr>
          <w:color w:val="444444"/>
          <w:w w:val="105"/>
          <w:sz w:val="20"/>
        </w:rPr>
        <w:t>y</w:t>
      </w:r>
      <w:r>
        <w:rPr>
          <w:color w:val="444444"/>
          <w:spacing w:val="67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de</w:t>
      </w:r>
      <w:r>
        <w:rPr>
          <w:color w:val="2A2A2B"/>
          <w:spacing w:val="71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la </w:t>
      </w:r>
      <w:r>
        <w:rPr>
          <w:color w:val="2A2A2B"/>
          <w:spacing w:val="-2"/>
          <w:w w:val="105"/>
          <w:sz w:val="20"/>
        </w:rPr>
        <w:t>institución</w:t>
      </w:r>
      <w:r>
        <w:rPr>
          <w:color w:val="444444"/>
          <w:spacing w:val="-2"/>
          <w:w w:val="105"/>
          <w:sz w:val="20"/>
        </w:rPr>
        <w:t>.</w:t>
      </w:r>
    </w:p>
    <w:p w:rsidR="006F4401" w:rsidRDefault="00130153">
      <w:pPr>
        <w:pStyle w:val="ListParagraph"/>
        <w:numPr>
          <w:ilvl w:val="0"/>
          <w:numId w:val="23"/>
        </w:numPr>
        <w:tabs>
          <w:tab w:val="left" w:pos="1896"/>
          <w:tab w:val="left" w:pos="1897"/>
        </w:tabs>
        <w:spacing w:line="213" w:lineRule="exact"/>
        <w:ind w:left="1896" w:hanging="526"/>
        <w:jc w:val="left"/>
        <w:rPr>
          <w:color w:val="2A2A2B"/>
          <w:sz w:val="20"/>
        </w:rPr>
      </w:pPr>
      <w:r>
        <w:rPr>
          <w:color w:val="2A2A2B"/>
          <w:w w:val="110"/>
          <w:sz w:val="20"/>
        </w:rPr>
        <w:t>Participar</w:t>
      </w:r>
      <w:r>
        <w:rPr>
          <w:color w:val="2A2A2B"/>
          <w:spacing w:val="2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en</w:t>
      </w:r>
      <w:r>
        <w:rPr>
          <w:color w:val="2A2A2B"/>
          <w:spacing w:val="19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el</w:t>
      </w:r>
      <w:r>
        <w:rPr>
          <w:color w:val="2A2A2B"/>
          <w:spacing w:val="16"/>
          <w:w w:val="110"/>
          <w:sz w:val="20"/>
        </w:rPr>
        <w:t xml:space="preserve"> </w:t>
      </w:r>
      <w:r w:rsidR="00224548">
        <w:rPr>
          <w:color w:val="2A2A2B"/>
          <w:w w:val="110"/>
          <w:sz w:val="20"/>
        </w:rPr>
        <w:t>pro</w:t>
      </w:r>
      <w:r w:rsidR="00224548">
        <w:rPr>
          <w:color w:val="444444"/>
          <w:w w:val="110"/>
          <w:sz w:val="20"/>
        </w:rPr>
        <w:t>c</w:t>
      </w:r>
      <w:r w:rsidR="00224548">
        <w:rPr>
          <w:color w:val="2A2A2B"/>
          <w:w w:val="110"/>
          <w:sz w:val="20"/>
        </w:rPr>
        <w:t>eso</w:t>
      </w:r>
      <w:r>
        <w:rPr>
          <w:color w:val="2A2A2B"/>
          <w:spacing w:val="2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26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reclutamiento</w:t>
      </w:r>
      <w:r>
        <w:rPr>
          <w:color w:val="2A2A2B"/>
          <w:spacing w:val="32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y</w:t>
      </w:r>
      <w:r>
        <w:rPr>
          <w:color w:val="2A2A2B"/>
          <w:spacing w:val="24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selección</w:t>
      </w:r>
      <w:r>
        <w:rPr>
          <w:color w:val="2A2A2B"/>
          <w:spacing w:val="18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15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personal</w:t>
      </w:r>
      <w:r>
        <w:rPr>
          <w:color w:val="595959"/>
          <w:w w:val="110"/>
          <w:sz w:val="20"/>
        </w:rPr>
        <w:t>,</w:t>
      </w:r>
      <w:r>
        <w:rPr>
          <w:color w:val="595959"/>
          <w:spacing w:val="19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a</w:t>
      </w:r>
      <w:r>
        <w:rPr>
          <w:color w:val="2A2A2B"/>
          <w:spacing w:val="17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través</w:t>
      </w:r>
      <w:r>
        <w:rPr>
          <w:color w:val="2A2A2B"/>
          <w:spacing w:val="29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17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entrevistas</w:t>
      </w:r>
      <w:r>
        <w:rPr>
          <w:color w:val="2A2A2B"/>
          <w:spacing w:val="32"/>
          <w:w w:val="110"/>
          <w:sz w:val="20"/>
        </w:rPr>
        <w:t xml:space="preserve"> </w:t>
      </w:r>
      <w:r>
        <w:rPr>
          <w:color w:val="2A2A2B"/>
          <w:spacing w:val="-10"/>
          <w:w w:val="110"/>
          <w:sz w:val="20"/>
        </w:rPr>
        <w:t>a</w:t>
      </w:r>
    </w:p>
    <w:p w:rsidR="006F4401" w:rsidRDefault="00130153">
      <w:pPr>
        <w:spacing w:before="160" w:line="400" w:lineRule="auto"/>
        <w:ind w:left="1920" w:right="1219" w:hanging="10"/>
        <w:rPr>
          <w:sz w:val="20"/>
        </w:rPr>
      </w:pPr>
      <w:r>
        <w:rPr>
          <w:color w:val="2A2A2B"/>
          <w:w w:val="110"/>
          <w:sz w:val="20"/>
        </w:rPr>
        <w:t>candidatos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que</w:t>
      </w:r>
      <w:r>
        <w:rPr>
          <w:color w:val="2A2A2B"/>
          <w:spacing w:val="67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oc</w:t>
      </w:r>
      <w:r>
        <w:rPr>
          <w:color w:val="1A1A1A"/>
          <w:w w:val="110"/>
          <w:sz w:val="20"/>
        </w:rPr>
        <w:t>uparán</w:t>
      </w:r>
      <w:r>
        <w:rPr>
          <w:color w:val="1A1A1A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puestos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del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área</w:t>
      </w:r>
      <w:r>
        <w:rPr>
          <w:color w:val="444444"/>
          <w:w w:val="110"/>
          <w:sz w:val="20"/>
        </w:rPr>
        <w:t>,</w:t>
      </w:r>
      <w:r>
        <w:rPr>
          <w:color w:val="444444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a</w:t>
      </w:r>
      <w:r>
        <w:rPr>
          <w:color w:val="444444"/>
          <w:w w:val="110"/>
          <w:sz w:val="20"/>
        </w:rPr>
        <w:t>s</w:t>
      </w:r>
      <w:r>
        <w:rPr>
          <w:color w:val="1A1A1A"/>
          <w:w w:val="110"/>
          <w:sz w:val="20"/>
        </w:rPr>
        <w:t>í</w:t>
      </w:r>
      <w:r>
        <w:rPr>
          <w:color w:val="1A1A1A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como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</w:t>
      </w:r>
      <w:r>
        <w:rPr>
          <w:color w:val="444444"/>
          <w:w w:val="110"/>
          <w:sz w:val="20"/>
        </w:rPr>
        <w:t>a</w:t>
      </w:r>
      <w:r>
        <w:rPr>
          <w:color w:val="444444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adm</w:t>
      </w:r>
      <w:r>
        <w:rPr>
          <w:color w:val="444444"/>
          <w:w w:val="110"/>
          <w:sz w:val="20"/>
        </w:rPr>
        <w:t>i</w:t>
      </w:r>
      <w:r>
        <w:rPr>
          <w:color w:val="1A1A1A"/>
          <w:w w:val="110"/>
          <w:sz w:val="20"/>
        </w:rPr>
        <w:t>nistración</w:t>
      </w:r>
      <w:r>
        <w:rPr>
          <w:color w:val="1A1A1A"/>
          <w:spacing w:val="67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de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los</w:t>
      </w:r>
      <w:r>
        <w:rPr>
          <w:color w:val="1A1A1A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 xml:space="preserve">recursos </w:t>
      </w:r>
      <w:r>
        <w:rPr>
          <w:color w:val="1A1A1A"/>
          <w:w w:val="110"/>
          <w:sz w:val="20"/>
        </w:rPr>
        <w:t xml:space="preserve">humanos </w:t>
      </w:r>
      <w:r>
        <w:rPr>
          <w:color w:val="2A2A2B"/>
          <w:w w:val="110"/>
          <w:sz w:val="20"/>
        </w:rPr>
        <w:t xml:space="preserve">de </w:t>
      </w:r>
      <w:r>
        <w:rPr>
          <w:color w:val="1A1A1A"/>
          <w:w w:val="110"/>
          <w:sz w:val="20"/>
        </w:rPr>
        <w:t xml:space="preserve">la </w:t>
      </w:r>
      <w:r>
        <w:rPr>
          <w:color w:val="2A2A2B"/>
          <w:w w:val="110"/>
          <w:sz w:val="20"/>
        </w:rPr>
        <w:t>misma.</w:t>
      </w:r>
    </w:p>
    <w:p w:rsidR="006F4401" w:rsidRDefault="00130153">
      <w:pPr>
        <w:pStyle w:val="ListParagraph"/>
        <w:numPr>
          <w:ilvl w:val="0"/>
          <w:numId w:val="23"/>
        </w:numPr>
        <w:tabs>
          <w:tab w:val="left" w:pos="1910"/>
        </w:tabs>
        <w:spacing w:line="213" w:lineRule="exact"/>
        <w:ind w:left="1909" w:hanging="525"/>
        <w:jc w:val="both"/>
        <w:rPr>
          <w:color w:val="2A2A2B"/>
          <w:sz w:val="20"/>
        </w:rPr>
      </w:pPr>
      <w:r>
        <w:rPr>
          <w:color w:val="2A2A2B"/>
          <w:w w:val="105"/>
          <w:sz w:val="20"/>
        </w:rPr>
        <w:t>Observar</w:t>
      </w:r>
      <w:r>
        <w:rPr>
          <w:color w:val="2A2A2B"/>
          <w:spacing w:val="7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los</w:t>
      </w:r>
      <w:r>
        <w:rPr>
          <w:color w:val="1A1A1A"/>
          <w:spacing w:val="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lineamiento</w:t>
      </w:r>
      <w:r>
        <w:rPr>
          <w:color w:val="444444"/>
          <w:w w:val="105"/>
          <w:sz w:val="20"/>
        </w:rPr>
        <w:t>s</w:t>
      </w:r>
      <w:r>
        <w:rPr>
          <w:color w:val="444444"/>
          <w:spacing w:val="6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establecidos</w:t>
      </w:r>
      <w:r>
        <w:rPr>
          <w:color w:val="2A2A2B"/>
          <w:spacing w:val="11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en</w:t>
      </w:r>
      <w:r>
        <w:rPr>
          <w:color w:val="2A2A2B"/>
          <w:spacing w:val="11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la</w:t>
      </w:r>
      <w:r>
        <w:rPr>
          <w:color w:val="2A2A2B"/>
          <w:spacing w:val="6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normatividad</w:t>
      </w:r>
      <w:r>
        <w:rPr>
          <w:color w:val="2A2A2B"/>
          <w:spacing w:val="15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de</w:t>
      </w:r>
      <w:r>
        <w:rPr>
          <w:color w:val="2A2A2B"/>
          <w:spacing w:val="-1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la</w:t>
      </w:r>
      <w:r>
        <w:rPr>
          <w:color w:val="2A2A2B"/>
          <w:spacing w:val="3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>Administración</w:t>
      </w:r>
      <w:r>
        <w:rPr>
          <w:color w:val="2A2A2B"/>
          <w:spacing w:val="-11"/>
          <w:w w:val="105"/>
          <w:sz w:val="20"/>
        </w:rPr>
        <w:t xml:space="preserve"> </w:t>
      </w:r>
      <w:r>
        <w:rPr>
          <w:color w:val="2A2A2B"/>
          <w:w w:val="105"/>
          <w:sz w:val="20"/>
        </w:rPr>
        <w:t xml:space="preserve">Pública </w:t>
      </w:r>
      <w:r>
        <w:rPr>
          <w:color w:val="2A2A2B"/>
          <w:spacing w:val="-2"/>
          <w:w w:val="105"/>
          <w:sz w:val="20"/>
        </w:rPr>
        <w:t>Federal.</w:t>
      </w:r>
      <w:r>
        <w:rPr>
          <w:color w:val="959595"/>
          <w:spacing w:val="-2"/>
          <w:w w:val="105"/>
          <w:sz w:val="20"/>
        </w:rPr>
        <w:t>;</w:t>
      </w:r>
    </w:p>
    <w:p w:rsidR="006F4401" w:rsidRDefault="00130153">
      <w:pPr>
        <w:pStyle w:val="ListParagraph"/>
        <w:numPr>
          <w:ilvl w:val="0"/>
          <w:numId w:val="23"/>
        </w:numPr>
        <w:tabs>
          <w:tab w:val="left" w:pos="1892"/>
        </w:tabs>
        <w:spacing w:before="133" w:line="379" w:lineRule="auto"/>
        <w:ind w:left="1902" w:right="1073" w:hanging="515"/>
        <w:jc w:val="both"/>
        <w:rPr>
          <w:rFonts w:ascii="Times New Roman" w:hAnsi="Times New Roman"/>
          <w:color w:val="2A2A2B"/>
          <w:sz w:val="23"/>
        </w:rPr>
      </w:pPr>
      <w:r>
        <w:rPr>
          <w:color w:val="2A2A2B"/>
          <w:w w:val="110"/>
          <w:sz w:val="20"/>
        </w:rPr>
        <w:t>par</w:t>
      </w:r>
      <w:r>
        <w:rPr>
          <w:color w:val="2A2A2B"/>
          <w:spacing w:val="40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 xml:space="preserve">cumplimiento </w:t>
      </w:r>
      <w:r>
        <w:rPr>
          <w:color w:val="1A1A1A"/>
          <w:w w:val="110"/>
          <w:sz w:val="20"/>
        </w:rPr>
        <w:t xml:space="preserve">a los </w:t>
      </w:r>
      <w:r w:rsidR="00224548">
        <w:rPr>
          <w:color w:val="2A2A2B"/>
          <w:w w:val="110"/>
          <w:sz w:val="20"/>
        </w:rPr>
        <w:t>p</w:t>
      </w:r>
      <w:r>
        <w:rPr>
          <w:color w:val="2A2A2B"/>
          <w:w w:val="110"/>
          <w:sz w:val="20"/>
        </w:rPr>
        <w:t>rogramas interinstitucionales como</w:t>
      </w:r>
      <w:r>
        <w:rPr>
          <w:color w:val="444444"/>
          <w:w w:val="110"/>
          <w:sz w:val="20"/>
        </w:rPr>
        <w:t xml:space="preserve">: </w:t>
      </w:r>
      <w:r>
        <w:rPr>
          <w:color w:val="2A2A2B"/>
          <w:w w:val="110"/>
          <w:sz w:val="20"/>
        </w:rPr>
        <w:t xml:space="preserve">el </w:t>
      </w:r>
      <w:r>
        <w:rPr>
          <w:color w:val="1A1A1A"/>
          <w:w w:val="110"/>
          <w:sz w:val="20"/>
        </w:rPr>
        <w:t xml:space="preserve">Programa </w:t>
      </w:r>
      <w:r>
        <w:rPr>
          <w:color w:val="2A2A2B"/>
          <w:w w:val="110"/>
          <w:sz w:val="20"/>
        </w:rPr>
        <w:t xml:space="preserve">de </w:t>
      </w:r>
      <w:r w:rsidR="00224548">
        <w:rPr>
          <w:color w:val="1A1A1A"/>
          <w:w w:val="110"/>
          <w:sz w:val="20"/>
        </w:rPr>
        <w:t>Transparencia</w:t>
      </w:r>
      <w:r>
        <w:rPr>
          <w:color w:val="1A1A1A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 xml:space="preserve">y </w:t>
      </w:r>
      <w:r>
        <w:rPr>
          <w:color w:val="858585"/>
          <w:w w:val="110"/>
          <w:sz w:val="20"/>
        </w:rPr>
        <w:t>'</w:t>
      </w:r>
      <w:r>
        <w:rPr>
          <w:color w:val="2A2A2B"/>
          <w:w w:val="110"/>
          <w:sz w:val="20"/>
        </w:rPr>
        <w:t>Rendición de Cuentas</w:t>
      </w:r>
      <w:r>
        <w:rPr>
          <w:color w:val="595959"/>
          <w:w w:val="110"/>
          <w:sz w:val="20"/>
        </w:rPr>
        <w:t xml:space="preserve">, </w:t>
      </w:r>
      <w:r>
        <w:rPr>
          <w:color w:val="2A2A2B"/>
          <w:w w:val="110"/>
          <w:sz w:val="20"/>
        </w:rPr>
        <w:t xml:space="preserve">el estado que guardan </w:t>
      </w:r>
      <w:r>
        <w:rPr>
          <w:color w:val="444444"/>
          <w:w w:val="110"/>
          <w:sz w:val="20"/>
        </w:rPr>
        <w:t>l</w:t>
      </w:r>
      <w:r>
        <w:rPr>
          <w:color w:val="2A2A2B"/>
          <w:w w:val="110"/>
          <w:sz w:val="20"/>
        </w:rPr>
        <w:t xml:space="preserve">as Normas Generales de Control </w:t>
      </w:r>
      <w:r w:rsidR="00224548">
        <w:rPr>
          <w:color w:val="1A1A1A"/>
          <w:w w:val="110"/>
          <w:sz w:val="20"/>
        </w:rPr>
        <w:t>interno</w:t>
      </w:r>
      <w:r>
        <w:rPr>
          <w:color w:val="1A1A1A"/>
          <w:w w:val="110"/>
          <w:sz w:val="20"/>
        </w:rPr>
        <w:t xml:space="preserve"> Institucional </w:t>
      </w:r>
      <w:r>
        <w:rPr>
          <w:color w:val="2A2A2B"/>
          <w:w w:val="110"/>
          <w:sz w:val="20"/>
        </w:rPr>
        <w:t>y el Programa de Cadenas Productivas</w:t>
      </w:r>
      <w:r>
        <w:rPr>
          <w:color w:val="595959"/>
          <w:w w:val="110"/>
          <w:sz w:val="20"/>
        </w:rPr>
        <w:t>,</w:t>
      </w:r>
      <w:r>
        <w:rPr>
          <w:color w:val="595959"/>
          <w:spacing w:val="-11"/>
          <w:w w:val="110"/>
          <w:sz w:val="20"/>
        </w:rPr>
        <w:t xml:space="preserve"> </w:t>
      </w:r>
      <w:r>
        <w:rPr>
          <w:color w:val="2A2A2B"/>
          <w:w w:val="110"/>
          <w:sz w:val="20"/>
        </w:rPr>
        <w:t>entr</w:t>
      </w:r>
      <w:r>
        <w:rPr>
          <w:color w:val="444444"/>
          <w:w w:val="110"/>
          <w:sz w:val="20"/>
        </w:rPr>
        <w:t xml:space="preserve">e </w:t>
      </w:r>
      <w:r>
        <w:rPr>
          <w:color w:val="2A2A2B"/>
          <w:w w:val="110"/>
          <w:sz w:val="20"/>
        </w:rPr>
        <w:t>otros</w:t>
      </w:r>
      <w:r>
        <w:rPr>
          <w:color w:val="444444"/>
          <w:w w:val="110"/>
          <w:sz w:val="20"/>
        </w:rPr>
        <w:t>.</w:t>
      </w:r>
    </w:p>
    <w:p w:rsidR="006F4401" w:rsidRDefault="00462828">
      <w:pPr>
        <w:pStyle w:val="BodyText"/>
        <w:spacing w:before="9"/>
        <w:rPr>
          <w:sz w:val="1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11584" behindDoc="1" locked="0" layoutInCell="1" allowOverlap="1">
                <wp:simplePos x="0" y="0"/>
                <wp:positionH relativeFrom="page">
                  <wp:posOffset>760730</wp:posOffset>
                </wp:positionH>
                <wp:positionV relativeFrom="paragraph">
                  <wp:posOffset>101600</wp:posOffset>
                </wp:positionV>
                <wp:extent cx="6337935" cy="1270"/>
                <wp:effectExtent l="0" t="0" r="0" b="0"/>
                <wp:wrapTopAndBottom/>
                <wp:docPr id="689" name="docshape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7935" cy="1270"/>
                        </a:xfrm>
                        <a:custGeom>
                          <a:avLst/>
                          <a:gdLst>
                            <a:gd name="T0" fmla="+- 0 1198 1198"/>
                            <a:gd name="T1" fmla="*/ T0 w 9981"/>
                            <a:gd name="T2" fmla="+- 0 11178 1198"/>
                            <a:gd name="T3" fmla="*/ T2 w 9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81">
                              <a:moveTo>
                                <a:pt x="0" y="0"/>
                              </a:moveTo>
                              <a:lnTo>
                                <a:pt x="9980" y="0"/>
                              </a:lnTo>
                            </a:path>
                          </a:pathLst>
                        </a:custGeom>
                        <a:noFill/>
                        <a:ln w="504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0C27" id="docshape622" o:spid="_x0000_s1026" style="position:absolute;margin-left:59.9pt;margin-top:8pt;width:499.05pt;height:.1pt;z-index:-1550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G5CAMAAKkGAAAOAAAAZHJzL2Uyb0RvYy54bWysVduO0zAQfUfiHyw/grq5NE2batMValqE&#10;tMBKWz7AtZ0mIrGD7TZdEP/O2Em6bRckhMhDamfGZ86c8Uxv7451hQ5c6VKKFAc3PkZcUMlKsUvx&#10;l816NMNIGyIYqaTgKX7iGt8tXr+6bZs5D2UhK8YVAhCh522T4sKYZu55mha8JvpGNlyAMZeqJga2&#10;aucxRVpArysv9P3Ya6VijZKUaw1fs86IFw4/zzk1n/Ncc4OqFAM3497Kvbf27S1uyXynSFOUtKdB&#10;/oFFTUoBQU9QGTEE7VX5AqouqZJa5uaGytqTeV5S7nKAbAL/KpvHgjTc5QLi6OYkk/5/sPTT4UGh&#10;kqU4niUYCVJDkZik2oaOw9AK1DZ6Dn6PzYOyKermXtKvGgzehcVuNPigbftRMoAheyOdKMdc1fYk&#10;pIuOTvunk/b8aBCFj/F4PE3GE4wo2IJw6krjkflwlu61ec+lwyGHe226yjFYOd1Zz30DVc7rCor4&#10;doR8FATJzL36Sp/cgsHtjYc2PmpRksyCa6dwcOqxgunvwcaDnwULz8Aggd1AkRQDa3oUPW1YIWJb&#10;xXdCNVJbgTZAblAIEMDJpvgHX4h97dud6UMo6IHr268wgtu/7dJtiLHMbAi7RG2KnRb2Qy0PfCOd&#10;yVyVDoI8Wytx7gXHoQpnrDoznLAB4N50CxfUcj0rrZDrsqpcbSthqUz8KE6cOFpWJbNWS0er3XZZ&#10;KXQgtrHdY7MBtAu3RmmTEV10fs7UJa3kXjAXpuCErfq1IWXVrQGocqrD/ezFsTfVtfSPxE9Ws9Us&#10;GkVhvBpFfpaN3q2X0SheB9NJNs6Wyyz4aTkH0bwoGePC0h7GSxD9Xfv2g64bDKcBc5HehQpr97xU&#10;wbuk4USCXIbfrgpD83bdvpXsCRpZyW5ewnyHRSHVd4xamJUp1t/2RHGMqg8ChlESRJEdrm4TTaYh&#10;bNS5ZXtuIYICVIoNhqtvl0vTDeR9o8pdAZECV28h38EAyUvb6W7SdKz6DcxDl0E/u+3APd87r+d/&#10;mMUvAAAA//8DAFBLAwQUAAYACAAAACEAOKzWWdsAAAAKAQAADwAAAGRycy9kb3ducmV2LnhtbEyP&#10;T0+EMBDF7yZ+h2ZMvLnlj0GXpWyMCeeNuBdvXToCWToltCz47R1Oeps38/Lm94rjagdxw8n3jhTE&#10;uwgEUuNMT62C82f19ArCB01GD45QwQ96OJb3d4XOjVvoA291aAWHkM+1gi6EMZfSNx1a7XduROLb&#10;t5usDiynVppJLxxuB5lEUSat7ok/dHrE9w6baz1bBXL1YazS5ypNl2ZN0vo0f2UnpR4f1rcDiIBr&#10;+DPDhs/oUDLTxc1kvBhYx3tGDzxk3GkzxPHLHsRl2yQgy0L+r1D+AgAA//8DAFBLAQItABQABgAI&#10;AAAAIQC2gziS/gAAAOEBAAATAAAAAAAAAAAAAAAAAAAAAABbQ29udGVudF9UeXBlc10ueG1sUEsB&#10;Ai0AFAAGAAgAAAAhADj9If/WAAAAlAEAAAsAAAAAAAAAAAAAAAAALwEAAF9yZWxzLy5yZWxzUEsB&#10;Ai0AFAAGAAgAAAAhAHVMcbkIAwAAqQYAAA4AAAAAAAAAAAAAAAAALgIAAGRycy9lMm9Eb2MueG1s&#10;UEsBAi0AFAAGAAgAAAAhADis1lnbAAAACgEAAA8AAAAAAAAAAAAAAAAAYgUAAGRycy9kb3ducmV2&#10;LnhtbFBLBQYAAAAABAAEAPMAAABqBgAAAAA=&#10;" path="m,l9980,e" filled="f" strokeweight="1.40192mm">
                <v:path arrowok="t" o:connecttype="custom" o:connectlocs="0,0;633730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1"/>
        </w:rPr>
        <w:sectPr w:rsidR="006F4401">
          <w:headerReference w:type="default" r:id="rId409"/>
          <w:footerReference w:type="default" r:id="rId410"/>
          <w:pgSz w:w="12240" w:h="15840"/>
          <w:pgMar w:top="1020" w:right="0" w:bottom="1080" w:left="0" w:header="677" w:footer="885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55456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10026650"/>
                <wp:effectExtent l="0" t="0" r="0" b="0"/>
                <wp:wrapNone/>
                <wp:docPr id="686" name="docshapegroup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10026650"/>
                          <a:chOff x="12123" y="0"/>
                          <a:chExt cx="117" cy="15790"/>
                        </a:xfrm>
                      </wpg:grpSpPr>
                      <pic:pic xmlns:pic="http://schemas.openxmlformats.org/drawingml/2006/picture">
                        <pic:nvPicPr>
                          <pic:cNvPr id="687" name="docshape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7306"/>
                            <a:ext cx="117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docshape628"/>
                        <wps:cNvSpPr>
                          <a:spLocks noChangeArrowheads="1"/>
                        </wps:cNvSpPr>
                        <wps:spPr bwMode="auto">
                          <a:xfrm>
                            <a:off x="12152" y="0"/>
                            <a:ext cx="58" cy="157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33180" id="docshapegroup626" o:spid="_x0000_s1026" style="position:absolute;margin-left:606.15pt;margin-top:0;width:5.85pt;height:789.5pt;z-index:15955456;mso-position-horizontal-relative:page;mso-position-vertical-relative:page" coordorigin="12123" coordsize="117,15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fAU9BAAArAsAAA4AAABkcnMvZTJvRG9jLnhtbOxW227jNhB9L9B/&#10;EPSuWFJ0sYQ4i8SXYIFtG3TbD6ApSiJWIlWSjpMt+u+dISVfkqCbzb7WgO3hbThzzgxnrj489p33&#10;wJTmUiz86CL0PSaorLhoFv6ff2yCue9pQ0RFOinYwn9i2v9w/fNPV/uhZLFsZVcx5YESocv9sPBb&#10;Y4ZyNtO0ZT3RF3JgAhZrqXpiYKiaWaXIHrT33SwOw2y2l6oalKRMa5hduUX/2uqva0bNb3WtmfG6&#10;hQ+2Gfur7O8Wf2fXV6RsFBlaTkczyDus6AkXcOlB1YoY4u0Uf6Gq51RJLWtzQWU/k3XNKbM+gDdR&#10;+MybOyV3g/WlKffNcIAJoH2G07vV0l8f7pXHq4WfzTPfE6QHkipJdUsG1uD9WZwhSvuhKWHznRo+&#10;D/fKuQriJ0m/aFiePV/HceM2e9v9L7ICvWRnpEXpsVY9qgD/vUdLxtOBDPZoPAqTeRIXqe9RWInC&#10;MM6ydGSLtkApHoviKL70veNR2q7Hw1GUj0fTvLDnZqR0t1pLR8uurwZOS/iO0IL0AtpvhyCcMjvF&#10;/FFJ/yYdPVFfdkMAUTAQw7e84+bJRjQAhEaJh3tOEWgcnLIEjp2zlMU5EjTtc6cIemXJ8YRctkQ0&#10;7EYPkA4AGyiYppSS+5aRSuM00niuxQ7PLNl2fNjwrkP2UB59hox6FpGvwOaifSXprmfCuPRVrAP3&#10;pdAtH7TvqZL1WwbRqD5WkQ0VCIdP2uB1GBg2pf6O5zdhWMS3wTINl0ES5uvgpkjyIA/XeRIm82gZ&#10;Lf/B01FS7jQDGEi3GvhoK8y+sPbV/BlfGpeZNsO9B2LfEUTKGjT9WxNhCiFBW7WivwPYsA9ko5ih&#10;LYo1IDfOw+bDgoX5iCxyoCHJvpk3xwTIL0ObpQ4lTJ9DBuShY3aKf4gMpc0dk72HAkANhlqoyQO4&#10;4VybtqDRQiLh1pVOnE2AD27mNZKKsFjP1/MkSOJsDSStVsHNZpkE2SbK09XlarlcRRNJLa8qJvCa&#10;H+fIQi47Xk1hqlWzXXbKcbexHxvqQMBx2wxj5WjGxCsqO8ZdEcVJeBsXwSab50GySdKgyMN5EEbF&#10;bZGFSZGsNucufeKC/bhL3n7hF2mcWpZOjMY4O/EttJ+XvpGy5waqbMf7hT8/bCIlZv5aVJZaQ3jn&#10;5BMo0PwjFC7kXahPMQqrKMIXSwTUcD09CTB6W5phBX+t+n3GEgQuo9rTBxA6iucP4BydHvdN5Um7&#10;2vQfb93ZARy8NenS+LTqYHxgxqVgmK1WL0rOd6fcezj+rtz8P5DHsgLdgOPdxc9WVk/w8CoJ7yK0&#10;i9DYgtBK9dX39tAkLnz9145gqe8+CgjvIkoS7CrtIEnzGAbqdGV7ukIEBVUL3/ieE5fGdaK7QfGm&#10;hZtcyRPyBhqlmtu3GO1zVkGq4QAyzEq2JbTJObav2HOeju2uY5N9/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4tiut4AAAALAQAADwAAAGRycy9kb3ducmV2LnhtbExPy07DMBC8&#10;I/EP1iJxo05cyiPEqaoKOFVItEiImxtvk6jxOordJP17tie4zWhG88iXk2vFgH1oPGlIZwkIpNLb&#10;hioNX7u3uycQIRqypvWEGs4YYFlcX+Ums36kTxy2sRIcQiEzGuoYu0zKUNboTJj5Dom1g++diUz7&#10;StrejBzuWqmS5EE60xA31KbDdY3lcXtyGt5HM67m6euwOR7W55/d4uN7k6LWtzfT6gVExCn+meEy&#10;n6dDwZv2/kQ2iJa5StWcvRr40kVX6p7RntHi8TkBWeTy/4fiFwAA//8DAFBLAwQKAAAAAAAAACEA&#10;HDXu8EcEAABHBAAAFQAAAGRycy9tZWRpYS9pbWFnZTEuanBlZ//Y/+AAEEpGSUYAAQEBAGAAYAAA&#10;/9sAQwADAgIDAgIDAwMDBAMDBAUIBQUEBAUKBwcGCAwKDAwLCgsLDQ4SEA0OEQ4LCxAWEBETFBUV&#10;FQwPFxgWFBgSFBUU/9sAQwEDBAQFBAUJBQUJFA0LDRQUFBQUFBQUFBQUFBQUFBQUFBQUFBQUFBQU&#10;FBQUFBQUFBQUFBQUFBQUFBQUFBQUFBQU/8AAEQgAYQA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vGziPTJhnEm35a/HL9taNrb9qLxeZB&#10;sWS1tiO/zfZYePyAP41+xXjkb7cr6ivx6/befzv2p/GQP3Ut7RR9TawD+tbU9bmbifsH45b90tfj&#10;r+203/GTfi71xaZP/brAw/8AQTX7C+MT5sar3PFfjt+2efO/aW8aHurWg/D7JFn9M0qXUpn7A+L5&#10;vKi809EycV+P37ZS7P2l/G6nrm3J/C0iB/U1+vvjU7bNn6gA1+P/AO2YzH9pj4mqASYp0VT/ALK2&#10;duT/AFP40o6B8Wx+vvjcbtMmUkjKnkdq/I39sa9jT9o34lysgzJcopx2P2OAY/NWH0r9dPFy+bYS&#10;R92BH6V+PX7Xsn2j9o74ixcAteB1z6LbqD+oo6BRlyt3P2A8UOQgHb5v5V+O/wC2QDF+0d8QSvT7&#10;STn6Khx/T8a/YvxhH+5VRwWyM/hX4/ftTRjVPjx8QwT841EopP8Ad8oZ/X+QoWxF+U/YDxkx8mM/&#10;7YP45GP1xX43/tM3hi+OXxDkzhn1GVQP+ALn+n51+yni4BZbVj9xZAxz0wCDX4w/tVQ7Pj18QIsn&#10;YNSnfI90XH64pw1A/Zrxz/x4n/fX/wBCFfjT+0//AMnB+Pv+v+T/ANAWiiin1A//2VBLAQItABQA&#10;BgAIAAAAIQCKFT+YDAEAABUCAAATAAAAAAAAAAAAAAAAAAAAAABbQ29udGVudF9UeXBlc10ueG1s&#10;UEsBAi0AFAAGAAgAAAAhADj9If/WAAAAlAEAAAsAAAAAAAAAAAAAAAAAPQEAAF9yZWxzLy5yZWxz&#10;UEsBAi0AFAAGAAgAAAAhADAZfAU9BAAArAsAAA4AAAAAAAAAAAAAAAAAPAIAAGRycy9lMm9Eb2Mu&#10;eG1sUEsBAi0AFAAGAAgAAAAhAFhgsxu6AAAAIgEAABkAAAAAAAAAAAAAAAAApQYAAGRycy9fcmVs&#10;cy9lMm9Eb2MueG1sLnJlbHNQSwECLQAUAAYACAAAACEAj4tiut4AAAALAQAADwAAAAAAAAAAAAAA&#10;AACWBwAAZHJzL2Rvd25yZXYueG1sUEsBAi0ACgAAAAAAAAAhABw17vBHBAAARwQAABUAAAAAAAAA&#10;AAAAAAAAoQgAAGRycy9tZWRpYS9pbWFnZTEuanBlZ1BLBQYAAAAABgAGAH0BAAAbDQAAAAA=&#10;">
                <v:shape id="docshape627" o:spid="_x0000_s1027" type="#_x0000_t75" style="position:absolute;left:12123;top:7306;width:117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tebFAAAA3AAAAA8AAABkcnMvZG93bnJldi54bWxEj09rwkAUxO+FfoflFbyI2SQtatNspAhF&#10;r9p68PbIvvyh2bchu8b027sFweMwM79h8s1kOjHS4FrLCpIoBkFcWt1yreDn+2uxBuE8ssbOMin4&#10;Iweb4vkpx0zbKx9oPPpaBAi7DBU03veZlK5syKCLbE8cvMoOBn2QQy31gNcAN51M43gpDbYcFhrs&#10;adtQ+Xu8GAWH+mxPCb7q+fbd7Mp98lbNU6vU7GX6/ADhafKP8L291wqW6xX8nwlHQB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RbXmxQAAANwAAAAPAAAAAAAAAAAAAAAA&#10;AJ8CAABkcnMvZG93bnJldi54bWxQSwUGAAAAAAQABAD3AAAAkQMAAAAA&#10;">
                  <v:imagedata r:id="rId412" o:title=""/>
                </v:shape>
                <v:rect id="docshape628" o:spid="_x0000_s1028" style="position:absolute;left:12152;width:58;height:15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RFMMA&#10;AADcAAAADwAAAGRycy9kb3ducmV2LnhtbERPz2vCMBS+C/sfwhN2s6mi0lWjTEHYZaBuh3l7Ns+2&#10;2LzUJNPqX78cBh4/vt/zZWcacSXna8sKhkkKgriwuuZSwffXZpCB8AFZY2OZFNzJw3Lx0ptjru2N&#10;d3Tdh1LEEPY5KqhCaHMpfVGRQZ/YljhyJ+sMhghdKbXDWww3jRyl6VQarDk2VNjSuqLivP81ClZv&#10;2eqyHfPnY3c80OHneJ6MXKrUa797n4EI1IWn+N/9oRVMs7g2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KRFMMAAADcAAAADwAAAAAAAAAAAAAAAACYAgAAZHJzL2Rv&#10;d25yZXYueG1sUEsFBgAAAAAEAAQA9QAAAIgD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46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6704330</wp:posOffset>
                </wp:positionV>
                <wp:extent cx="3340735" cy="3331210"/>
                <wp:effectExtent l="0" t="0" r="0" b="0"/>
                <wp:wrapNone/>
                <wp:docPr id="682" name="docshapegroup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735" cy="3331210"/>
                          <a:chOff x="0" y="10558"/>
                          <a:chExt cx="5261" cy="5246"/>
                        </a:xfrm>
                      </wpg:grpSpPr>
                      <wps:wsp>
                        <wps:cNvPr id="68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" y="11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7070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0" y="1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442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5261" cy="0"/>
                          </a:xfrm>
                          <a:prstGeom prst="line">
                            <a:avLst/>
                          </a:prstGeom>
                          <a:noFill/>
                          <a:ln w="183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5BFD9" id="docshapegroup629" o:spid="_x0000_s1026" style="position:absolute;margin-left:0;margin-top:527.9pt;width:263.05pt;height:262.3pt;z-index:-19569664;mso-position-horizontal-relative:page;mso-position-vertical-relative:page" coordorigin=",10558" coordsize="5261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FVv9gIAAA4LAAAOAAAAZHJzL2Uyb0RvYy54bWzsVl1v2yAUfZ+0/4D8ntr4K47VpJripC/d&#10;WqndDyAYf2g2WODGiab9913ASZbuoVO3dXtoItnAhcu55x6uubzatQ3aMqlqwecOvvAcxDgVec3L&#10;ufP5YT1JHKR6wnPSCM7mzp4p52rx/t3l0KXMF5VociYROOEqHbq5U/V9l7quohVriboQHeNgLIRs&#10;SQ9dWbq5JAN4bxvX97zYHYTMOykoUwpGM2t0FsZ/UTDa3xaFYj1q5g5g681TmudGP93FJUlLSbqq&#10;piMM8gIULak5bHp0lZGeoEdZ/+SqrakUShT9BRWtK4qipszEANFg70k011I8diaWMh3K7kgTUPuE&#10;pxe7pZ+2dxLV+dyJE99BnLSQpFxQVZGOlXr/2J9ploauTGHytezuuztpQ4XmjaBfFJjdp3bdL+1k&#10;tBk+ihz8ksdeGJZ2hWy1C4gf7Uwy9sdksF2PKAwGQehNg8hBFGxBEGAfj+miFeT0tA57UZTYRNJq&#10;Na6O/BjbpZEfxtrqktRua6CO0HRcIDx14lb9Hrf3mjeTMqXpOnIbHLi9qTlDgW8g6b1h0pJbQumO&#10;j4QiLpYV4SUz7h72HZCHTRBnS3RHQTaeJRiHDgIWMcZxZJk6sAxnQvNrmD0yRNJOqv6aiRbpxtxp&#10;ALRJHNneqN6SeZii88jFum4aGCdpw9Gg/em2Ek2da4vpyHKzbCTaEn0Up/o/puVsmnabEVXZecZk&#10;EYMWeW62qBjJV2O7J3Vj24C+4XojCA1Aji17CL/OvNkqWSXhJPTj1ST0smzyYb0MJ/EaT6MsyJbL&#10;DH/TmHGYVnWeM65hHwoCDn9NFGNpskf5WBKO5Ljn3o0kAezhbUCDOG1OrTI3It/fSU24Hgedvppg&#10;QTG2GIyCNbo5Ux9J/55gQZZar9F0ZkRikmqqwj/SaxiGfhi+6VUfrv9Tr/ChONOrSdbr6zUxH8uT&#10;Xk/foT9dYnESRMFzZdbTvzfZvkC25pYAly6j9vGCqG91P/ZNWT5dYxffAQAA//8DAFBLAwQUAAYA&#10;CAAAACEAra9L9uAAAAAKAQAADwAAAGRycy9kb3ducmV2LnhtbEyPwWrDMBBE74X+g9hAb43ktA7B&#10;sRxCaHsKhSaF0ptibWwTa2UsxXb+vttTe9yZYXZevplcKwbsQ+NJQzJXIJBKbxuqNHweXx9XIEI0&#10;ZE3rCTXcMMCmuL/LTWb9SB84HGIluIRCZjTUMXaZlKGs0Zkw9x0Se2ffOxP57CtpezNyuWvlQqml&#10;dKYh/lCbDnc1lpfD1Wl4G824fUpehv3lvLt9H9P3r32CWj/Mpu0aRMQp/oXhdz5Ph4I3nfyVbBCt&#10;BgaJrKo0ZQL208UyAXFiKV2pZ5BFLv8jFD8AAAD//wMAUEsBAi0AFAAGAAgAAAAhALaDOJL+AAAA&#10;4QEAABMAAAAAAAAAAAAAAAAAAAAAAFtDb250ZW50X1R5cGVzXS54bWxQSwECLQAUAAYACAAAACEA&#10;OP0h/9YAAACUAQAACwAAAAAAAAAAAAAAAAAvAQAAX3JlbHMvLnJlbHNQSwECLQAUAAYACAAAACEA&#10;ecxVb/YCAAAOCwAADgAAAAAAAAAAAAAAAAAuAgAAZHJzL2Uyb0RvYy54bWxQSwECLQAUAAYACAAA&#10;ACEAra9L9uAAAAAKAQAADwAAAAAAAAAAAAAAAABQBQAAZHJzL2Rvd25yZXYueG1sUEsFBgAAAAAE&#10;AAQA8wAAAF0GAAAAAA==&#10;">
                <v:line id="Line 326" o:spid="_x0000_s1027" style="position:absolute;visibility:visible;mso-wrap-style:square" from="14,11165" to="14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SrQsMAAADcAAAADwAAAGRycy9kb3ducmV2LnhtbESPQWsCMRSE7wX/Q3gFL6UmWhDZGqUW&#10;BS9F3ApeH5vn7tLNy5KkGv+9EQSPw8x8w8yXyXbiTD60jjWMRwoEceVMy7WGw+/mfQYiRGSDnWPS&#10;cKUAy8XgZY6FcRfe07mMtcgQDgVqaGLsCylD1ZDFMHI9cfZOzluMWfpaGo+XDLednCg1lRZbzgsN&#10;9vTdUPVX/lsN+1KltW/f0mE13h3N8fSzRRW1Hr6mr08QkVJ8hh/trdEwnX3A/Uw+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Uq0LDAAAA3AAAAA8AAAAAAAAAAAAA&#10;AAAAoQIAAGRycy9kb3ducmV2LnhtbFBLBQYAAAAABAAEAPkAAACRAwAAAAA=&#10;" strokecolor="#070707" strokeweight="0"/>
                <v:line id="Line 325" o:spid="_x0000_s1028" style="position:absolute;visibility:visible;mso-wrap-style:square" from="0,15797" to="0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rQbcUAAADcAAAADwAAAGRycy9kb3ducmV2LnhtbESPQWvCQBSE7wX/w/KE3uqmIsFG11Ai&#10;CUIpxdSDx0f2mQSzb0N2G+O/dwuFHoeZ+YbZppPpxEiDay0reF1EIIgrq1uuFZy+85c1COeRNXaW&#10;ScGdHKS72dMWE21vfKSx9LUIEHYJKmi87xMpXdWQQbewPXHwLnYw6IMcaqkHvAW46eQyimJpsOWw&#10;0GBPWUPVtfwxCvK3uCzq7Lw6uo+izez+69B9XpR6nk/vGxCeJv8f/msftIJ4vYLfM+EIy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rQbcUAAADcAAAADwAAAAAAAAAA&#10;AAAAAAChAgAAZHJzL2Rvd25yZXYueG1sUEsFBgAAAAAEAAQA+QAAAJMDAAAAAA==&#10;" strokecolor="#444244" strokeweight="0"/>
                <v:line id="Line 324" o:spid="_x0000_s1029" style="position:absolute;visibility:visible;mso-wrap-style:square" from="0,15789" to="5261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Xs18QAAADcAAAADwAAAGRycy9kb3ducmV2LnhtbESPQYvCMBSE7wv+h/CEva2pgkWqUVQQ&#10;FlwQrRdvb5u3TbV5KU1W6783guBxmJlvmNmis7W4UusrxwqGgwQEceF0xaWCY775moDwAVlj7ZgU&#10;3MnDYt77mGGm3Y33dD2EUkQI+wwVmBCaTEpfGLLoB64hjt6fay2GKNtS6hZvEW5rOUqSVFqsOC4Y&#10;bGhtqLgc/q2CcDqPR7vfVbpZm7v+yfdbuVtulfrsd8spiEBdeIdf7W+tIJ2M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JezXxAAAANwAAAAPAAAAAAAAAAAA&#10;AAAAAKECAABkcnMvZG93bnJldi54bWxQSwUGAAAAAAQABAD5AAAAkgMAAAAA&#10;" strokeweight=".50981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10035540</wp:posOffset>
                </wp:positionV>
                <wp:extent cx="1809750" cy="0"/>
                <wp:effectExtent l="0" t="0" r="0" b="0"/>
                <wp:wrapNone/>
                <wp:docPr id="681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474BA" id="Line 322" o:spid="_x0000_s1026" style="position:absolute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4.6pt,790.2pt" to="487.1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/o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vkgj&#10;JHELS9pxydB0MvHT6bTNIaiUe+P7Ixf5qneKfLdIqrLB8sgCy7erhsTUZ8TvUvzFaqhx6L4oCjH4&#10;5FQY1aU2rYeEIaBL2Mj1vhF2cYjAx3SRLJ9msDgy+GKcD4naWPeZqRZ5o4gEsA7A+LyzzhPB+RDi&#10;60i15UKEhQuJOg8+nU1DhlWCU+/1cdYcD6Uw6Iy9ZsIvtAWexzAPXWHb9HHB1avJqJOkoUzDMN3c&#10;bIe56G2gJaQvBE0C0ZvVq+XHMlluFptFNsom880oS6pq9GlbZqP5Nn2aVdOqLKv0p+ecZnnDKWXS&#10;0x6Um2Z/p4zbG+o1d9fufUDxe/QwSSA7/AfSYct+sb1EDope92bYPog1BN8eln8Nj3ewH5//+hcA&#10;AAD//wMAUEsDBBQABgAIAAAAIQB4amBX4gAAAA0BAAAPAAAAZHJzL2Rvd25yZXYueG1sTI/NTsMw&#10;EITvSLyDtUhcEHWISklDnAoQCPUCSvnr0Y2XJGpsJ7bThLdnOSA47syn2ZlsNemWHdD5xhoBF7MI&#10;GJrSqsZUAl5fHs4TYD5Io2RrDQr4Qg+r/Pgok6myoynwsAkVoxDjUymgDqFLOfdljVr6me3QkPdp&#10;nZaBTldx5eRI4brlcRQtuJaNoQ+17PCuxnK/GbSAuN8+7bdDv74vzsb+7fn2o3Dvj0Kcnkw318AC&#10;TuEPhp/6VB1y6rSzg1GetQIWyTImlIzLJJoDI2R5NSdp9yvxPOP/V+TfAAAA//8DAFBLAQItABQA&#10;BgAIAAAAIQC2gziS/gAAAOEBAAATAAAAAAAAAAAAAAAAAAAAAABbQ29udGVudF9UeXBlc10ueG1s&#10;UEsBAi0AFAAGAAgAAAAhADj9If/WAAAAlAEAAAsAAAAAAAAAAAAAAAAALwEAAF9yZWxzLy5yZWxz&#10;UEsBAi0AFAAGAAgAAAAhAHTHL+ggAgAARgQAAA4AAAAAAAAAAAAAAAAALgIAAGRycy9lMm9Eb2Mu&#10;eG1sUEsBAi0AFAAGAAgAAAAhAHhqYFfiAAAADQEAAA8AAAAAAAAAAAAAAAAAegQAAGRycy9kb3du&#10;cmV2LnhtbFBLBQYAAAAABAAEAPMAAACJBQAAAAA=&#10;" strokeweight=".50981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1270" cy="46355"/>
                <wp:effectExtent l="24765" t="5080" r="24765" b="5715"/>
                <wp:docPr id="679" name="docshapegroup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270" cy="46355"/>
                          <a:chOff x="0" y="0"/>
                          <a:chExt cx="10002" cy="73"/>
                        </a:xfrm>
                      </wpg:grpSpPr>
                      <wps:wsp>
                        <wps:cNvPr id="680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6E7D17" id="docshapegroup630" o:spid="_x0000_s1026" style="width:500.1pt;height:3.65pt;mso-position-horizontal-relative:char;mso-position-vertical-relative:line" coordsize="10002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SnjQIAAKQFAAAOAAAAZHJzL2Uyb0RvYy54bWykVFtv2yAUfp+0/4D8ntpOHCe16lRTnPSl&#10;2yK1+wEE8EXDgIDGiab99x3ASW8vVZcHAj4XvvN9h3Nze+w5OjBtOinKKL1KIsQEkbQTTRn9etxO&#10;lhEyFguKuRSsjE7MRLerr19uBlWwqWwlp0wjSCJMMagyaq1VRRwb0rIemyupmABjLXWPLRx1E1ON&#10;B8je83iaJHk8SE2VloQZA1+rYIxWPn9dM2J/1rVhFvEyAmzWr9qve7fGqxtcNBqrtiMjDPwJFD3u&#10;BFx6SVVhi9GT7t6l6juipZG1vSKyj2Vdd4T5GqCaNHlTzZ2WT8rX0hRDoy40AbVvePp0WvLjsNOo&#10;o2WUL64jJHAPIlFJTIsVa9z9+cyzNKimAOc7rR7UTodSYXsvyW8DJMZv7e7cBGe0H75LCnnxk5We&#10;pWOte5cC6kdHL8bpIgY7WkTgYz6bp9MFaEbAlsFpHsQiLSj6Loq0mzEuTZJkGqIWMxcS4yLc5zGO&#10;mFyDQMeZZ1LN/5H64AjzWhnH05nUJRQQSL3vBEOzaeogubvBaS0Ck+QoRiaRkOsWi4b5dI8nBaz5&#10;CMD+IsQdDMjwQWZneaDuTO0Liry2F4ZwobSxd0z2yG3KiANorxg+3BsbyDy7OAGF3Hacw3dccIEG&#10;EGq+XKY+wkjeUWd1RqOb/ZprdMDuHfrfKM0rN5e6wqYNft4UkEMjCuqvaRmmm3FvccfDHirgwl0E&#10;JQLQcRde4J/r5Hqz3CyzSTbNN5MsqarJt+06m+TbdDGvZtV6XaV/HeY0K9qOUiYc7PM0SLOPNcY4&#10;l8I7vsyDC0Hx6+y+LQHs+d+D9iI7XUOH7CU97bQjfexVv/OjwIeNY8vNmpdn7/U8XFf/AAAA//8D&#10;AFBLAwQUAAYACAAAACEANkprVdsAAAAEAQAADwAAAGRycy9kb3ducmV2LnhtbEyPQWvCQBCF70L/&#10;wzKF3nQ3im1JsxGR1pMUqoXS25gdk2B2NmTXJP77rr20l4HHe7z3TbYabSN66nztWEMyUyCIC2dq&#10;LjV8Ht6mzyB8QDbYOCYNV/Kwyu8mGabGDfxB/T6UIpawT1FDFUKbSumLiiz6mWuJo3dyncUQZVdK&#10;0+EQy20j50o9Sos1x4UKW9pUVJz3F6thO+CwXiSv/e582ly/D8v3r11CWj/cj+sXEIHG8BeGG35E&#10;hzwyHd2FjReNhvhI+L03Tyk1B3HU8LQAmWfyP3z+AwAA//8DAFBLAQItABQABgAIAAAAIQC2gziS&#10;/gAAAOEBAAATAAAAAAAAAAAAAAAAAAAAAABbQ29udGVudF9UeXBlc10ueG1sUEsBAi0AFAAGAAgA&#10;AAAhADj9If/WAAAAlAEAAAsAAAAAAAAAAAAAAAAALwEAAF9yZWxzLy5yZWxzUEsBAi0AFAAGAAgA&#10;AAAhAJc6hKeNAgAApAUAAA4AAAAAAAAAAAAAAAAALgIAAGRycy9lMm9Eb2MueG1sUEsBAi0AFAAG&#10;AAgAAAAhADZKa1XbAAAABAEAAA8AAAAAAAAAAAAAAAAA5wQAAGRycy9kb3ducmV2LnhtbFBLBQYA&#10;AAAABAAEAPMAAADvBQAAAAA=&#10;">
                <v:line id="Line 321" o:spid="_x0000_s1027" style="position:absolute;visibility:visible;mso-wrap-style:square" from="0,36" to="1000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TlfsEAAADcAAAADwAAAGRycy9kb3ducmV2LnhtbERPz2uDMBS+D/Y/hDfYbcZOJmJNS2kZ&#10;dMe6sl0f5lVtzYskmbr/vjkMdvz4flfbxQxiIud7ywpWSQqCuLG651bB+fP9pQDhA7LGwTIp+CUP&#10;283jQ4WltjOfaKpDK2II+xIVdCGMpZS+6cigT+xIHLmLdQZDhK6V2uEcw80gX9M0lwZ7jg0djrTv&#10;qLnVP0bB91fd7D6uWTa6/nDI9tf8+Mao1PPTsluDCLSEf/Gf+6gV5EWcH8/EIy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1OV+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9"/>
        </w:rPr>
      </w:pPr>
    </w:p>
    <w:p w:rsidR="006F4401" w:rsidRDefault="00130153">
      <w:pPr>
        <w:pStyle w:val="ListParagraph"/>
        <w:numPr>
          <w:ilvl w:val="0"/>
          <w:numId w:val="23"/>
        </w:numPr>
        <w:tabs>
          <w:tab w:val="left" w:pos="1840"/>
          <w:tab w:val="left" w:pos="1841"/>
        </w:tabs>
        <w:spacing w:before="94" w:line="352" w:lineRule="auto"/>
        <w:ind w:left="1847" w:right="1159" w:hanging="543"/>
        <w:jc w:val="left"/>
        <w:rPr>
          <w:color w:val="2B2B2D"/>
          <w:sz w:val="21"/>
        </w:rPr>
      </w:pPr>
      <w:r>
        <w:rPr>
          <w:color w:val="2B2B2D"/>
          <w:w w:val="105"/>
          <w:sz w:val="21"/>
        </w:rPr>
        <w:t>Atender</w:t>
      </w:r>
      <w:r>
        <w:rPr>
          <w:color w:val="2B2B2D"/>
          <w:spacing w:val="28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 xml:space="preserve">y </w:t>
      </w:r>
      <w:r>
        <w:rPr>
          <w:color w:val="1C1C1C"/>
          <w:w w:val="105"/>
          <w:sz w:val="21"/>
        </w:rPr>
        <w:t xml:space="preserve">dar </w:t>
      </w:r>
      <w:r>
        <w:rPr>
          <w:color w:val="2B2B2D"/>
          <w:w w:val="105"/>
          <w:sz w:val="21"/>
        </w:rPr>
        <w:t>seguimiento</w:t>
      </w:r>
      <w:r>
        <w:rPr>
          <w:color w:val="2B2B2D"/>
          <w:spacing w:val="27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 xml:space="preserve">a </w:t>
      </w:r>
      <w:r>
        <w:rPr>
          <w:color w:val="1C1C1C"/>
          <w:w w:val="105"/>
          <w:sz w:val="21"/>
        </w:rPr>
        <w:t>la</w:t>
      </w:r>
      <w:r>
        <w:rPr>
          <w:color w:val="444244"/>
          <w:w w:val="105"/>
          <w:sz w:val="21"/>
        </w:rPr>
        <w:t xml:space="preserve">s </w:t>
      </w:r>
      <w:r>
        <w:rPr>
          <w:color w:val="2B2B2D"/>
          <w:w w:val="105"/>
          <w:sz w:val="21"/>
        </w:rPr>
        <w:t>auditorías</w:t>
      </w:r>
      <w:r>
        <w:rPr>
          <w:color w:val="2B2B2D"/>
          <w:spacing w:val="2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internas </w:t>
      </w:r>
      <w:r>
        <w:rPr>
          <w:color w:val="2B2B2D"/>
          <w:w w:val="105"/>
          <w:sz w:val="21"/>
        </w:rPr>
        <w:t xml:space="preserve">y externas, realizadas por </w:t>
      </w:r>
      <w:r>
        <w:rPr>
          <w:color w:val="1C1C1C"/>
          <w:w w:val="105"/>
          <w:sz w:val="21"/>
        </w:rPr>
        <w:t xml:space="preserve">las </w:t>
      </w:r>
      <w:r>
        <w:rPr>
          <w:color w:val="2B2B2D"/>
          <w:w w:val="105"/>
          <w:sz w:val="21"/>
        </w:rPr>
        <w:t xml:space="preserve">diferentes </w:t>
      </w:r>
      <w:r>
        <w:rPr>
          <w:color w:val="1C1C1C"/>
          <w:w w:val="105"/>
          <w:sz w:val="21"/>
        </w:rPr>
        <w:t>instancias fiscalizadoras.</w:t>
      </w:r>
    </w:p>
    <w:p w:rsidR="006F4401" w:rsidRDefault="00130153">
      <w:pPr>
        <w:pStyle w:val="ListParagraph"/>
        <w:numPr>
          <w:ilvl w:val="0"/>
          <w:numId w:val="23"/>
        </w:numPr>
        <w:tabs>
          <w:tab w:val="left" w:pos="1830"/>
          <w:tab w:val="left" w:pos="1831"/>
        </w:tabs>
        <w:spacing w:before="27"/>
        <w:ind w:left="1830" w:hanging="526"/>
        <w:jc w:val="left"/>
        <w:rPr>
          <w:color w:val="1C1C1C"/>
          <w:sz w:val="21"/>
        </w:rPr>
      </w:pPr>
      <w:r>
        <w:rPr>
          <w:color w:val="2B2B2D"/>
          <w:sz w:val="21"/>
        </w:rPr>
        <w:t>Sujetarse</w:t>
      </w:r>
      <w:r>
        <w:rPr>
          <w:color w:val="2B2B2D"/>
          <w:spacing w:val="5"/>
          <w:sz w:val="21"/>
        </w:rPr>
        <w:t xml:space="preserve"> </w:t>
      </w:r>
      <w:r>
        <w:rPr>
          <w:color w:val="2B2B2D"/>
          <w:sz w:val="21"/>
        </w:rPr>
        <w:t>a</w:t>
      </w:r>
      <w:r>
        <w:rPr>
          <w:color w:val="2B2B2D"/>
          <w:spacing w:val="5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3"/>
          <w:sz w:val="21"/>
        </w:rPr>
        <w:t xml:space="preserve"> </w:t>
      </w:r>
      <w:r>
        <w:rPr>
          <w:color w:val="1C1C1C"/>
          <w:sz w:val="21"/>
        </w:rPr>
        <w:t>políticas</w:t>
      </w:r>
      <w:r>
        <w:rPr>
          <w:color w:val="1C1C1C"/>
          <w:spacing w:val="12"/>
          <w:sz w:val="21"/>
        </w:rPr>
        <w:t xml:space="preserve"> </w:t>
      </w:r>
      <w:r>
        <w:rPr>
          <w:color w:val="2B2B2D"/>
          <w:sz w:val="21"/>
        </w:rPr>
        <w:t>y</w:t>
      </w:r>
      <w:r>
        <w:rPr>
          <w:color w:val="2B2B2D"/>
          <w:spacing w:val="8"/>
          <w:sz w:val="21"/>
        </w:rPr>
        <w:t xml:space="preserve"> </w:t>
      </w:r>
      <w:r>
        <w:rPr>
          <w:color w:val="2B2B2D"/>
          <w:sz w:val="21"/>
        </w:rPr>
        <w:t>procedimientos</w:t>
      </w:r>
      <w:r>
        <w:rPr>
          <w:color w:val="2B2B2D"/>
          <w:spacing w:val="-16"/>
          <w:sz w:val="21"/>
        </w:rPr>
        <w:t xml:space="preserve"> </w:t>
      </w:r>
      <w:r>
        <w:rPr>
          <w:color w:val="2B2B2D"/>
          <w:spacing w:val="-2"/>
          <w:sz w:val="21"/>
        </w:rPr>
        <w:t>aprobados.</w:t>
      </w:r>
    </w:p>
    <w:p w:rsidR="006F4401" w:rsidRDefault="00130153">
      <w:pPr>
        <w:pStyle w:val="ListParagraph"/>
        <w:numPr>
          <w:ilvl w:val="0"/>
          <w:numId w:val="23"/>
        </w:numPr>
        <w:tabs>
          <w:tab w:val="left" w:pos="1829"/>
          <w:tab w:val="left" w:pos="1830"/>
        </w:tabs>
        <w:spacing w:before="124"/>
        <w:ind w:left="1829" w:hanging="525"/>
        <w:jc w:val="left"/>
        <w:rPr>
          <w:color w:val="2B2B2D"/>
          <w:sz w:val="21"/>
        </w:rPr>
      </w:pPr>
      <w:r>
        <w:rPr>
          <w:color w:val="2B2B2D"/>
          <w:sz w:val="21"/>
        </w:rPr>
        <w:t>Cumple</w:t>
      </w:r>
      <w:r>
        <w:rPr>
          <w:color w:val="2B2B2D"/>
          <w:spacing w:val="20"/>
          <w:sz w:val="21"/>
        </w:rPr>
        <w:t xml:space="preserve"> </w:t>
      </w:r>
      <w:r>
        <w:rPr>
          <w:rFonts w:ascii="Times New Roman"/>
          <w:color w:val="2B2B2D"/>
          <w:sz w:val="23"/>
        </w:rPr>
        <w:t>y</w:t>
      </w:r>
      <w:r>
        <w:rPr>
          <w:rFonts w:ascii="Times New Roman"/>
          <w:color w:val="2B2B2D"/>
          <w:spacing w:val="-8"/>
          <w:sz w:val="23"/>
        </w:rPr>
        <w:t xml:space="preserve"> </w:t>
      </w:r>
      <w:r>
        <w:rPr>
          <w:color w:val="1C1C1C"/>
          <w:sz w:val="21"/>
        </w:rPr>
        <w:t>hace</w:t>
      </w:r>
      <w:r>
        <w:rPr>
          <w:color w:val="1C1C1C"/>
          <w:spacing w:val="-16"/>
          <w:sz w:val="21"/>
        </w:rPr>
        <w:t xml:space="preserve"> </w:t>
      </w:r>
      <w:r>
        <w:rPr>
          <w:color w:val="2B2B2D"/>
          <w:sz w:val="21"/>
        </w:rPr>
        <w:t>cumplir</w:t>
      </w:r>
      <w:r>
        <w:rPr>
          <w:color w:val="2B2B2D"/>
          <w:spacing w:val="1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2"/>
          <w:sz w:val="21"/>
        </w:rPr>
        <w:t xml:space="preserve"> </w:t>
      </w:r>
      <w:r>
        <w:rPr>
          <w:color w:val="2B2B2D"/>
          <w:sz w:val="21"/>
        </w:rPr>
        <w:t>principios</w:t>
      </w:r>
      <w:r>
        <w:rPr>
          <w:color w:val="2B2B2D"/>
          <w:spacing w:val="9"/>
          <w:sz w:val="21"/>
        </w:rPr>
        <w:t xml:space="preserve"> </w:t>
      </w:r>
      <w:r>
        <w:rPr>
          <w:rFonts w:ascii="Times New Roman"/>
          <w:color w:val="2B2B2D"/>
          <w:sz w:val="23"/>
        </w:rPr>
        <w:t>y</w:t>
      </w:r>
      <w:r>
        <w:rPr>
          <w:rFonts w:ascii="Times New Roman"/>
          <w:color w:val="2B2B2D"/>
          <w:spacing w:val="4"/>
          <w:sz w:val="23"/>
        </w:rPr>
        <w:t xml:space="preserve"> </w:t>
      </w:r>
      <w:r>
        <w:rPr>
          <w:color w:val="2B2B2D"/>
          <w:sz w:val="21"/>
        </w:rPr>
        <w:t>valores</w:t>
      </w:r>
      <w:r>
        <w:rPr>
          <w:color w:val="2B2B2D"/>
          <w:spacing w:val="1"/>
          <w:sz w:val="21"/>
        </w:rPr>
        <w:t xml:space="preserve"> </w:t>
      </w:r>
      <w:r>
        <w:rPr>
          <w:color w:val="070707"/>
          <w:spacing w:val="-2"/>
          <w:sz w:val="21"/>
        </w:rPr>
        <w:t>i</w:t>
      </w:r>
      <w:r>
        <w:rPr>
          <w:color w:val="2B2B2D"/>
          <w:spacing w:val="-2"/>
          <w:sz w:val="21"/>
        </w:rPr>
        <w:t>nstitucionales.</w:t>
      </w:r>
    </w:p>
    <w:p w:rsidR="006F4401" w:rsidRDefault="00130153">
      <w:pPr>
        <w:pStyle w:val="ListParagraph"/>
        <w:numPr>
          <w:ilvl w:val="0"/>
          <w:numId w:val="23"/>
        </w:numPr>
        <w:tabs>
          <w:tab w:val="left" w:pos="1828"/>
          <w:tab w:val="left" w:pos="1830"/>
        </w:tabs>
        <w:spacing w:before="143"/>
        <w:ind w:left="1829" w:hanging="533"/>
        <w:jc w:val="left"/>
        <w:rPr>
          <w:color w:val="2B2B2D"/>
          <w:sz w:val="21"/>
        </w:rPr>
      </w:pPr>
      <w:r>
        <w:rPr>
          <w:color w:val="2B2B2D"/>
          <w:w w:val="105"/>
          <w:sz w:val="21"/>
        </w:rPr>
        <w:t>Generar</w:t>
      </w:r>
      <w:r>
        <w:rPr>
          <w:color w:val="2B2B2D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informes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periódicos</w:t>
      </w:r>
      <w:r>
        <w:rPr>
          <w:color w:val="2B2B2D"/>
          <w:spacing w:val="-1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sobre</w:t>
      </w:r>
      <w:r>
        <w:rPr>
          <w:color w:val="2B2B2D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avances</w:t>
      </w:r>
      <w:r>
        <w:rPr>
          <w:color w:val="2B2B2D"/>
          <w:spacing w:val="2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y</w:t>
      </w:r>
      <w:r>
        <w:rPr>
          <w:color w:val="2B2B2D"/>
          <w:spacing w:val="-5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resu</w:t>
      </w:r>
      <w:r>
        <w:rPr>
          <w:color w:val="070707"/>
          <w:w w:val="105"/>
          <w:sz w:val="21"/>
        </w:rPr>
        <w:t>l</w:t>
      </w:r>
      <w:r>
        <w:rPr>
          <w:color w:val="2B2B2D"/>
          <w:w w:val="105"/>
          <w:sz w:val="21"/>
        </w:rPr>
        <w:t>tados</w:t>
      </w:r>
      <w:r>
        <w:rPr>
          <w:color w:val="2B2B2D"/>
          <w:spacing w:val="-4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de</w:t>
      </w:r>
      <w:r>
        <w:rPr>
          <w:color w:val="2B2B2D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actividades</w:t>
      </w:r>
      <w:r>
        <w:rPr>
          <w:color w:val="2B2B2D"/>
          <w:spacing w:val="14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del</w:t>
      </w:r>
      <w:r>
        <w:rPr>
          <w:color w:val="2B2B2D"/>
          <w:spacing w:val="-14"/>
          <w:w w:val="105"/>
          <w:sz w:val="21"/>
        </w:rPr>
        <w:t xml:space="preserve"> </w:t>
      </w:r>
      <w:r>
        <w:rPr>
          <w:color w:val="2B2B2D"/>
          <w:spacing w:val="-2"/>
          <w:w w:val="105"/>
          <w:sz w:val="21"/>
        </w:rPr>
        <w:t>área.</w:t>
      </w:r>
    </w:p>
    <w:p w:rsidR="006F4401" w:rsidRDefault="00130153">
      <w:pPr>
        <w:pStyle w:val="ListParagraph"/>
        <w:numPr>
          <w:ilvl w:val="0"/>
          <w:numId w:val="23"/>
        </w:numPr>
        <w:tabs>
          <w:tab w:val="left" w:pos="1823"/>
          <w:tab w:val="left" w:pos="1824"/>
        </w:tabs>
        <w:spacing w:before="132" w:line="357" w:lineRule="auto"/>
        <w:ind w:left="1833" w:right="1163" w:hanging="536"/>
        <w:jc w:val="left"/>
        <w:rPr>
          <w:color w:val="1C1C1C"/>
          <w:sz w:val="21"/>
        </w:rPr>
      </w:pPr>
      <w:r>
        <w:rPr>
          <w:color w:val="2B2B2D"/>
          <w:w w:val="105"/>
          <w:sz w:val="21"/>
        </w:rPr>
        <w:t>Participar en</w:t>
      </w:r>
      <w:r>
        <w:rPr>
          <w:color w:val="2B2B2D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juntas </w:t>
      </w:r>
      <w:r>
        <w:rPr>
          <w:color w:val="2B2B2D"/>
          <w:w w:val="105"/>
          <w:sz w:val="21"/>
        </w:rPr>
        <w:t xml:space="preserve">directivas, preparar </w:t>
      </w:r>
      <w:r>
        <w:rPr>
          <w:color w:val="1C1C1C"/>
          <w:w w:val="105"/>
          <w:sz w:val="21"/>
        </w:rPr>
        <w:t xml:space="preserve">los </w:t>
      </w:r>
      <w:r>
        <w:rPr>
          <w:color w:val="2B2B2D"/>
          <w:w w:val="105"/>
          <w:sz w:val="21"/>
        </w:rPr>
        <w:t>informes correspondientes</w:t>
      </w:r>
      <w:r>
        <w:rPr>
          <w:color w:val="2B2B2D"/>
          <w:spacing w:val="-11"/>
          <w:w w:val="105"/>
          <w:sz w:val="21"/>
        </w:rPr>
        <w:t xml:space="preserve"> </w:t>
      </w:r>
      <w:r>
        <w:rPr>
          <w:color w:val="2B2B2D"/>
          <w:w w:val="105"/>
        </w:rPr>
        <w:t xml:space="preserve">y </w:t>
      </w:r>
      <w:r>
        <w:rPr>
          <w:color w:val="2B2B2D"/>
          <w:w w:val="105"/>
          <w:sz w:val="21"/>
        </w:rPr>
        <w:t xml:space="preserve">coordinar </w:t>
      </w:r>
      <w:r>
        <w:rPr>
          <w:color w:val="1C1C1C"/>
          <w:w w:val="105"/>
          <w:sz w:val="21"/>
        </w:rPr>
        <w:t xml:space="preserve">la </w:t>
      </w:r>
      <w:r>
        <w:rPr>
          <w:color w:val="2B2B2D"/>
          <w:w w:val="105"/>
          <w:sz w:val="21"/>
        </w:rPr>
        <w:t xml:space="preserve">actividad </w:t>
      </w:r>
      <w:r>
        <w:rPr>
          <w:color w:val="1C1C1C"/>
          <w:w w:val="105"/>
          <w:sz w:val="21"/>
        </w:rPr>
        <w:t xml:space="preserve">de los </w:t>
      </w:r>
      <w:r>
        <w:rPr>
          <w:color w:val="2B2B2D"/>
          <w:w w:val="105"/>
          <w:sz w:val="21"/>
        </w:rPr>
        <w:t xml:space="preserve">gerentes asignados a su área </w:t>
      </w:r>
      <w:r>
        <w:rPr>
          <w:color w:val="1C1C1C"/>
          <w:w w:val="105"/>
          <w:sz w:val="21"/>
        </w:rPr>
        <w:t>temática</w:t>
      </w:r>
      <w:r>
        <w:rPr>
          <w:color w:val="444244"/>
          <w:w w:val="105"/>
          <w:sz w:val="21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14144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175895</wp:posOffset>
                </wp:positionV>
                <wp:extent cx="6351270" cy="1270"/>
                <wp:effectExtent l="0" t="0" r="0" b="0"/>
                <wp:wrapTopAndBottom/>
                <wp:docPr id="678" name="doc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075 1075"/>
                            <a:gd name="T1" fmla="*/ T0 w 10002"/>
                            <a:gd name="T2" fmla="+- 0 11077 1075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E90A1" id="docshape631" o:spid="_x0000_s1026" style="position:absolute;margin-left:53.75pt;margin-top:13.85pt;width:500.1pt;height:.1pt;z-index:-1550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k9BAMAAK0GAAAOAAAAZHJzL2Uyb0RvYy54bWysVW1v2jAQ/j5p/8Hyx000L4SXooaqIjBN&#10;6rZKZT/A2A6JltiZbQjttP++s51QoJs0TcuHYOfOzz33nO+4uT3UFdpzpUspUhxdhRhxQSUrxTbF&#10;X9erwRQjbYhgpJKCp/iJa3w7f/vmpm1mPJaFrBhXCECEnrVNigtjmlkQaFrwmugr2XABxlyqmhjY&#10;qm3AFGkBva6COAzHQSsVa5SkXGv4mnkjnjv8POfUfMlzzQ2qUgzcjHsr997YdzC/IbOtIk1R0o4G&#10;+QcWNSkFBD1CZcQQtFPlK6i6pEpqmZsrKutA5nlJucsBsonCi2weC9JwlwuIo5ujTPr/wdLP+weF&#10;Spbi8QRKJUgNRWKSaht6PIysQG2jZ+D32Dwom6Ju7iX9psEQnFnsRoMP2rSfJAMYsjPSiXLIVW1P&#10;Qrro4LR/OmrPDwZR+DgejqJ4AiWiYHMrG4DM+rN0p80HLh0O2d9r4yvHYOV0Zx33NUDkdQVFfD9A&#10;IYrCyci9ukof3aLe7V2A1iFqwSkM40uvuPfyYIA2+S3asPezaPEpGqSw7UmSoudND6IjDitEbLOE&#10;TqpGaivRGuj1GgECONkk/+ALwS99/ZkuhIIuuLz/CiO4/xufb0OMZWZD2CVqoQJODfullnu+ls5m&#10;LqoHUV6slTj18udPeXk7HLEhXGmPYS3bk/IKuSqrytW3EpZMMppOIyePllXJrNXy0Wq7WVQK7Ylt&#10;bvfYfADtzK1R2mREF97PmXzaSu4Ec2EKTtiyWxtSVn4NQJXTHe5oJ4+9ra6tf1yH18vpcpoMkni8&#10;HCRhlg3uVotkMF5Fk1E2zBaLLPppOUfJrCgZ48LS7kdMlPxdC3fDzg+H45A5S+9MhZV7XqsQnNNw&#10;IkEu/a/LznWzbWDf8RvJnqCZlfQzE2Y8LAqpnjFqYV6mWH/fEcUxqj4KGEjXUZLYAes2yWgSw0ad&#10;WjanFiIoQKXYYLj8drkwfijvGlVuC4jk6y3kHQyRvLTd7vh5Vt0GZqLLoJvfduie7p3Xy7/M/BcA&#10;AAD//wMAUEsDBBQABgAIAAAAIQAveQ9j3wAAAAoBAAAPAAAAZHJzL2Rvd25yZXYueG1sTI9BT8Mw&#10;DIXvSPyHyEhc0JZ2EnSUphMghsRhBwYT4pY2pqnWOKXJtvLvcU9w83t+ev5crEbXiSMOofWkIJ0n&#10;IJBqb1pqFLy/rWdLECFqMrrzhAp+MMCqPD8rdG78iV7xuI2N4BIKuVZgY+xzKUNt0ekw9z0S7778&#10;4HRkOTTSDPrE5a6TiyS5kU63xBes7vHRYr3fHpyCqoox3b/sdtnV+ukzfcaH74+NVeryYry/AxFx&#10;jH9hmPAZHUpmqvyBTBAd6yS75qiCRZaBmALs8FRNzi3IspD/Xyh/AQAA//8DAFBLAQItABQABgAI&#10;AAAAIQC2gziS/gAAAOEBAAATAAAAAAAAAAAAAAAAAAAAAABbQ29udGVudF9UeXBlc10ueG1sUEsB&#10;Ai0AFAAGAAgAAAAhADj9If/WAAAAlAEAAAsAAAAAAAAAAAAAAAAALwEAAF9yZWxzLy5yZWxzUEsB&#10;Ai0AFAAGAAgAAAAhAMlMmT0EAwAArQYAAA4AAAAAAAAAAAAAAAAALgIAAGRycy9lMm9Eb2MueG1s&#10;UEsBAi0AFAAGAAgAAAAhAC95D2PfAAAACgEAAA8AAAAAAAAAAAAAAAAAXgUAAGRycy9kb3ducmV2&#10;LnhtbFBLBQYAAAAABAAEAPMAAABqBgAAAAA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sectPr w:rsidR="006F4401">
          <w:headerReference w:type="default" r:id="rId413"/>
          <w:footerReference w:type="default" r:id="rId414"/>
          <w:pgSz w:w="12240" w:h="15840"/>
          <w:pgMar w:top="1040" w:right="0" w:bottom="1040" w:left="0" w:header="707" w:footer="854" w:gutter="0"/>
          <w:cols w:space="720"/>
        </w:sectPr>
      </w:pPr>
    </w:p>
    <w:p w:rsidR="006F4401" w:rsidRDefault="00462828">
      <w:pPr>
        <w:pStyle w:val="BodyText"/>
        <w:spacing w:before="5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4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671" name="docshapegroup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672" name="docshape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6353"/>
                            <a:ext cx="117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docshape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9799"/>
                            <a:ext cx="117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1" y="13303"/>
                            <a:ext cx="189" cy="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docshape639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848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docshape640"/>
                        <wps:cNvSpPr>
                          <a:spLocks noChangeArrowheads="1"/>
                        </wps:cNvSpPr>
                        <wps:spPr bwMode="auto">
                          <a:xfrm>
                            <a:off x="0" y="15738"/>
                            <a:ext cx="12240" cy="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85A92" id="docshapegroup635" o:spid="_x0000_s1026" style="position:absolute;margin-left:0;margin-top:0;width:612pt;height:790.6pt;z-index:-19567616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WR+ABQAAYxwAAA4AAABkcnMvZTJvRG9jLnhtbOxZ227jNhB9L9B/&#10;EPSuWJJl3RBnkfgSLJC2QXf7AbREW8RKokrScbJF/70zpGTLdtKkCXbRLOwgBimSo+HMnCHn+PzD&#10;fVVad1RIxuux7Z25tkXrjOesXo3tPz7Pndi2pCJ1Tkpe07H9QKX94eLnn843TUp9XvAyp8ICIbVM&#10;N83YLpRq0sFAZgWtiDzjDa1hcMlFRRR0xWqQC7IB6VU58F03HGy4yBvBMyolPJ2aQftCy18uaaZ+&#10;Wy4lVVY5tkE3pb+F/l7g9+DinKQrQZqCZa0a5BVaVITV8NKtqClRxFoLdiSqYpngki/VWcarAV8u&#10;WUb1HmA3nnuwm2vB143eyyrdrJqtmcC0B3Z6tdjs17tbYbF8bIeRZ1s1qcBJOc9kQRq6wveHwxFa&#10;adOsUph8LZpPza0wW4XmDc++SBgeHI5jf2UmW4vNLzwHuWStuLbS/VJUKAL2b91rZzxsnUHvlZXB&#10;wyiK/MAFn2Uw5rlu4IZ+66+sAKceLcyKWbvU82Flu3AUez7qPyCpeavWtNXs4rxhWQr/rWmhdWTa&#10;50MQVqm1oHYrpHqRjIqIL+vGgShoiGILVjL1oCMaDIRK1Xe3LENDY6fvJf/QS+EwxA1288wqgrvS&#10;zrFqPilIvaKXsgE4gC1BQPdICL4pKMklPkYr7UvR3T1NFiVr5qws0XvYbvcMiDqIyEfMZqJ9yrN1&#10;RWtl4CtoCdvntSxYI21LpLRaUIhG8TH3dKhAONxIha/DwNCQ+suPL1038a+cycidOIEbzZzLJIic&#10;yJ1FgRvE3sSb/I2rvSBdSwpmIOW0Ya2u8PRI20fx02Yag0yNcOuO6Dxi4gkU0nHVqQghhiZBXaXI&#10;fgdjwzxoK0FVVmBzCZZrn8Pk7YA2886y6AMJIHsWN57v+UPbAnwASIfoP2MlhI/nRS0CfC/YAwCE&#10;hpDqmvLKwgbYGjTVtiZ3YGqzt24Kiqw5elxLL+u9B7AJ86QzQd9LiZvM4lkcOIEfzsBL06lzOZ8E&#10;Tjj3otF0OJ1Mpl7npYLlOa3xNW93EmooecnyLk6lWC0mpTDOm+tPa5DetAEGy06NzrGdSU3gJR4k&#10;lis/ceZhHDnBPBg5SeTGjuslV0noBkkwne9v6YbV9O1bsjZjOxn5I+2lntIYaL29ufpzvDeSVkzB&#10;MVuyamzH20kkRejP6ly7VhFWmnbPFKj+zhTg7s7ROmQxSNucATH7HpMpoGf/yAuHEdpvPw3+AMnU&#10;16HTea8P01MyNXeJXTJNoiTBIHg0mZrDFpDQ3WG6THlKpruc28sgJgmbzNGZ9JRMDy4O3Yn/vpNp&#10;cJxM4x8ymQ5PyfSZis7z3RHUGVi5DYfu4dU0TszV1A8SPXTKprquOF1Nv93VdNMAvyS7chV6LysB&#10;kV16jJn5hPQIZAEU2y/OR8cpUF8l2nkddSINb/IvdfjeAuy8tCAMQw27limBC58mUwLIzZpHGcXu&#10;G6vB15Qf/6lsPNVYLeUBTJXxu4mzBc8fgBQQHEp2YLeAdIVGwcVX29oAgTm25Z9rgjRU+bGG8E68&#10;AEkwpTvBKALyzBL9kUV/hNQZiBrbyrZMc6IMS7puBFsV8CZDx9T8Eki8JdM0AepntIKLC3YAYUbX&#10;7wA1iHNTuukSe2hIDlQC8DipDUWZ3dctRbmFmkbu54cG6EjDeO0twc6LkAbGxMOtg9OuVIABBJrG&#10;39PnWgl1tb5EvIRywerf1bOfxl4Qw59ONfDSvWlYn0yJLAz9oYdMcQPkblv6P0UD/E/JnS0f9WSZ&#10;YcoNzRs+CiIo7r57vAIdd0A1ADxBkTb+vvXR0AVsNNR38l3A9sjy6I23sb24eyEzdToaXkW/dYnq&#10;fR0NADr9SxbAb++nsn5fQ3P32+DFP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PfEjCFYCgAAWAoAABUAAABkcnMvbWVkaWEvaW1hZ2UzLmpwZWf/&#10;2P/gABBKRklGAAEBAQBgAGAAAP/bAEMAAwICAwICAwMDAwQDAwQFCAUFBAQFCgcHBggMCgwMCwoL&#10;Cw0OEhANDhEOCwsQFhARExQVFRUMDxcYFhQYEhQVFP/bAEMBAwQEBQQFCQUFCRQNCw0UFBQUFBQU&#10;FBQUFBQUFBQUFBQUFBQUFBQUFBQUFBQUFBQUFBQUFBQUFBQUFBQUFBQUFP/AABEIAVkA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GUfIa&#10;8w8aSeXJJXqEx+QivK/HqkLKw6irM2fEf7cMGyy8Cz/3bq7TP18gn+n5V8rC4yK+rP28ZQkXgG0X&#10;7oa7lb2wYB/7N+lfKqWmUU+1W9kI/dSU5Q/SvMfGzAmQN0NemSH5DXmPjhMs9YSehR8Rftywl4PA&#10;t0Ry0t3CfoTAf/Zf1r5bSdVUD0FfVf7dcnlaH4D/AOvm6/nFXyYkRZFPqM1vf3UTY/dZ/umvNvG3&#10;V69HkOFNeb+MnAMhPQVzvUo+Iv280zovgAes9635NAP/AGb9K+T4pv3afQV9U/t33BNr4At/4le+&#10;Yj2L22P5H8jXyik8IRee1DlZJDP3YnOFNeaeMWUmQPwuK9LmGVNeU+P8lJQOtaJCPhv9uSZ2/wCE&#10;Fd/9YEulx6Dzxj9DXzDHp8TRqSOSAa+o/wBvCMf8UROPuul2Pqwa3H9T+dfK0VyBEmTzgVjNagfu&#10;/Kco1eW+OUy0mK9Sk+4a8y8c/u1lb0FbrYD4Z/b2bytC+HxH/PW/x/33bf4H8jXyxDZwNDGS65Kg&#10;9favqr9viLFt4Bsz/BDcyqPrOK+QhEQBRON7MD975B8h+lea+MkSUyq/CkV6PK/yH6V5f46cssoX&#10;rSewmfD/AO3MzTjwNNL/AK0Q3Sgf7InGK+T/ACyea+sP28ZQ7eBZE5jMk8H5lG49shvxNfKhwDit&#10;7e6hH7pzyfIa8y8ay+V5rnoBXpky5U15d4/GYZh6iud7Az4d/bjfy7vwJZHrDBcz49mnFfLpJJNf&#10;Un7dcW7XPA912ksZ4z9BMK+WSxzx0rpXwog/dyRcoa8x8aw+a8i16nIvyGvMvHJMXmsK5uhbPhr9&#10;tsCZPAbnoPt0RPonmW5/nu/WvjySS6EjBR8oJx9K+xP25gtqvgWL+Ew3LH6mcf4j8xXy1Hbs0any&#10;AcgHNaN2SMz925F+U15h44Ckyh+BXqEpwpry7x0vmeaPasTVnwv+3Spkh8GNJxJtvQPpvtsfyP5G&#10;vm22nIt4hjog/lX0h+3RN5114FiHJFvcj/yOK+aop4ljQFuQAK0eyMz9zJj8przHxxIUWcj0r0yY&#10;/Ka8v8dDMc/0rGWxoz4R/boPkeIfAoXp9lnb/wAjivndNNhZFJ6kZr6H/bv48Q+Bf+vSf/0eK+dI&#10;9QjVFBV8gAfcre65UQ0fuRMflNeaeOBmOb6V6RK3ymvN/G7hYpyemKyZoz4M/bzBbxD4G287bScn&#10;/v8AivnyG+gEMfI+6K+hv26gY/EXg9T942Ex/wDI4r5XQ/IvPah7Ik/duVvlNeceOV3wTj2r0SXo&#10;a888a/6if6VMtij4O/bxnz4v8LKTyulybPr54r5ug0udoYz5EZyoOSfavoz9utfN8eeET/Cumylv&#10;+/8A/wDWP5GvmgX2ogDbJhe3Patre6iT90Jehrzrxy5S2uCP7telz/dNec+MlSRJll+4RzWTV0Uf&#10;A/7eP+j+NvDaL0Oko3/kxcV8/QaWjQRnA5UH9K92/baeSfx/4WeX/j4bR4/xHnz814XHqVssaA7s&#10;gAHir5rJIVj9vZ/umvMvHz7ba4PUgdK9NuBhTXmPjzIhnI9KljPgz9tZfN+J2hnr9n0CHafXFxOM&#10;18zqSVBz1FfSX7bLlPiP4ZCHAfQIRIfQefPXzmYEkJdZNityFB4HtQ1dIVz917hMg15X45fIuF9q&#10;9Yn4B+leQ+Nzie4+lTLYGfBv7awx8R9EH/Uuwf8Ao+evmBW+UfSvqL9tUgfEjRCen/COwf8Ao+ev&#10;lwWV0QCIzg9OK205USfvfcHhvpXkXjgbnusdQtetXjbQ1eUeN12pdv8A7NZ9Cz4G/becH4paZEOi&#10;6DEAPQfaJ68Nt3IgjHmOMKP4favaf22mLfF3TdvX+wov/Sm4rxGHVokhRTKRhQKJNpILH7i6h91q&#10;8s8dn/RLr1216ne/MG+leUeN2LLcopwccGmM/P39tZiPi3pjLz/xIov/AEpnrwyLRbd4kYnkqCa9&#10;1/bTAHxZ0wAYX+wYdo9B582BXiMT4iT6ClLZFH7iXDZDfSvJfGoJku/92vVrltoNeYeMU2fapMZI&#10;XNGxB+f37bjbfi7p59dDi/8ASievCYgTEh46Cvbf22WLfF7TIV526DCo98TzivFYbq1WGME8hQD+&#10;VEldIL2P3BvBkGvNPGrhbe6BPG3tXpV42A1eY+NDujuAPSplsJn58/tqRsvxf02ZR839hQkgevnz&#10;8V4XjTI/kkc+YvDYHGe9e7ftjXax/F3TwTwdEtyPw+0Y/X+Yr50/sm4f5gDg81tpyok/dm/PDV5j&#10;4yfEdwc4OP616Zfn5Wryzxq+I7j6Vn0NGfnv+2UvmfF1l7x6NaiIf8BzivHrfW4Ut4lZhuCgH64r&#10;179st2/4XJblOWGl2uP++BXiKW+mlFLM24jnjvRJ2SIP3NukLqcivNfGtqpiuCeOP616PftLaqWc&#10;qy+kZya818Zme4troqpZSvoc0I0Z+e37Y8SxfGiDPAGl2v8A6AK+eDbSkkgHH0r6Q/bRjE/xkLqO&#10;P7PgB474rw+M4jUY7CieyJPqjWP+CjvxD1JidP8ACvhvSIn4VFtp7ub/AL6Eoz+MZrybxF+1H8Rf&#10;F91K9z4ku9JD/wAOn28UCr9QIwSPY4NeTRfcm+laF5/qU/3RQihviHxZq/inW1v9X1OfU5iBGZZx&#10;yQOlIk8G0dOlZt191PrUafcX6UT2RJ//2VBLAwQKAAAAAAAAACEApe+LyisFAAArBQAAFQAAAGRy&#10;cy9tZWRpYS9pbWFnZTIuanBlZ//Y/+AAEEpGSUYAAQEBAGAAYAAA/9sAQwADAgIDAgIDAwMDBAMD&#10;BAUIBQUEBAUKBwcGCAwKDAwLCgsLDQ4SEA0OEQ4LCxAWEBETFBUVFQwPFxgWFBgSFBUU/9sAQwED&#10;BAQFBAUJBQUJFA0LDRQUFBQUFBQUFBQUFBQUFBQUFBQUFBQUFBQUFBQUFBQUFBQUFBQUFBQUFBQU&#10;FBQUFBQU/8AAEQgAqwA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fGp2XkbYyAa+M/29Mx+GPB5yP3eqXkIJ6EmKPn/wAcP519n+Nk33SI&#10;OpPWvif9vt/N8IeC7cHa8uq3V7n+4qhVIP1q3sYM+2PGTY1GE9s18Tft5IBp/gyVhlFkvYHA7t+7&#10;fI/4C6j8K+1PGz7b2InoD0r42/b2g/4pLwmQM7dWu4wfUmGIf+0z+YoewM+yPG6772JfU4r49/by&#10;f/ijfBy44Or3lwD7CJOP/Hx+VfYnjMf8TGH/AHq+Of27x5nhrwfAO1/egfjDbn+ZND2Bn2T4zX/i&#10;YQ/WvjL9u2fytE8Gt2N/eN/5Btx/SvtDxnj7dF9a+Jf29WP9heDB/wBPl7/6LhoewM+1vGb/AOnw&#10;/Wviv9vJc6D4LP8A0+3g/NIOfw619n+MctqcC+rYzXxn+3gw/wCEW8Fy463V2+PYxwEj8s0PYGfZ&#10;vi7/AJC1t/vV8Vft4P8A8Uj4EH+1esPoIojj9D+lfanjRvLuklXl0OQPWviT9vRtvhL4fkH7y32f&#10;qYo/60PYGfbPjBj/AGnb4ODvHXpjv+ma+JP28VEnhfwKF4VprzYD/CuyLAP619reMX26nbnrhq+K&#10;v27ePDfgKP8AjE14ceigRKfz2t+YoewM+1PGX/ITg/3q+Jf27pcJ4O/3bpSPcyqCfyNfbfjPA1CE&#10;nhQeTXw5+3W2698ExscRv9qUn6uoB/WkwZ9v+PTlZAPvkcV8Oft7MPK8CHOMQXOT7+cMH88V9x+M&#10;yf7Sgz69Pwr4X/bzBkTwXGPvmO7wPcTBsfl/OgGfdPjcFLhZQeU5FfCP7ecnlXnghxwEs7m5UezS&#10;DIPv1/SvvHxwPmNfA37fLYn8E+h0yXn/ALajj8en40gZ99eOPvkV8Cft8fNq3g6E/wCrTSJZA3qR&#10;ID/MV99+OPvN9K+A/wBvj/j58DnudLuAT/wOkNn/2VBLAwQKAAAAAAAAACEA7xRC/OcEAADnBAAA&#10;FQAAAGRycy9tZWRpYS9pbWFnZTEuanBlZ//Y/+AAEEpGSUYAAQEBAGAAYAAA/9sAQwADAgIDAgID&#10;AwMDBAMDBAUIBQUEBAUKBwcGCAwKDAwLCgsLDQ4SEA0OEQ4LCxAWEBETFBUVFQwPFxgWFBgSFBUU&#10;/9sAQwEDBAQFBAUJBQUJFA0LDRQUFBQUFBQUFBQUFBQUFBQUFBQUFBQUFBQUFBQUFBQUFBQUFBQU&#10;FBQUFBQUFBQUFBQU/8AAEQgAqAA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PxM37h/pXyF+2I/wDxYb4ien2e15/7eYq+u/FH/HrJ9K+O&#10;/wBsp/8AjGvx4w4fZbgn/t5iq3sZs+wvE5/0Vx7V8cftoHyv2afHn+5b/wDpVFX2J4obELfSvj39&#10;tVRJ+zd40PaSayhx6A3AJ/8AQRUvYGfX3iviFvYV8hftnHzf2cvG4HQfZXA/2hcxgH9T+dfXvi0/&#10;6O/0r5B/bBbyP2cPGNy3Kl7RNvrm8hX+tEtgZ9e+Lf8AVN9K+Qf2zmA/Zw8Tg/cM1qCPc3cO39cV&#10;9f8AivmFvpXx9+2cN37PHiuHP3JLWTP0u4jj9KJbAz7A8Vt+6b6V8hftmIf+GbfFsg++tzZp+BnB&#10;P/oIr658Vt8pr5I/bSfy/wBmvxzIOii2cD1YXMYB/DcfzqnsDPrHxY/ykV8mftmnf+zV40iPVZrI&#10;E/7JnyR/46Pyr6u8WHg18n/tksP+GdfGp9RbMfqLhAD/AOPH86HsDPrHxbwpr5F/bNl2/s6+LlJw&#10;Jvs6A/S5jr648XtwRXx9+2/mP9mTxGf4vt1moPsZ8kfoPyoewM+vfF5+cV8j/txLu/Zx1le0uq2a&#10;Y9AGDH+tfXPi5ctnsK+Rf2323/s3eInHSDUbB/8AgTT7R/Sh7Az6/wDFw/cOfavj79shfP8A2bfF&#10;kR/jurJs+63Kkf4fjX1148lZMLEdqnqOtfJH7ZhWH9mnxOy8SfbbHn6XG7+aj8qJbAz6z8X/ADZJ&#10;7V8h/tqSY/Zu8Sc/8v1l/wCjjX1741/cHB6mvjv9tnKfs4eJCehvrL/0caJbAz7A+IUnmTx46Cvk&#10;L9txPO/Z91+1HG/UbFA3r+8z/WiiiWwM/9lQSwMEFAAGAAgAAAAhABZGewjdAAAABwEAAA8AAABk&#10;cnMvZG93bnJldi54bWxMj0FLw0AQhe+C/2EZwZvdJFopMZtSinoqgq0g3qbJNAnNzobsNkn/vVMv&#10;9jLM4w1vvpctJ9uqgXrfODYQzyJQxIUrG64MfO3eHhagfEAusXVMBs7kYZnf3mSYlm7kTxq2oVIS&#10;wj5FA3UIXaq1L2qy6GeuIxbv4HqLQWRf6bLHUcJtq5MoetYWG5YPNXa0rqk4bk/WwPuI4+oxfh02&#10;x8P6/LObf3xvYjLm/m5avYAKNIX/Y7jgCzrkwrR3Jy69ag1IkfA3L16SPIneyzZfxAnoPNPX/Pkv&#10;AAAA//8DAFBLAQItABQABgAIAAAAIQCKFT+YDAEAABUCAAATAAAAAAAAAAAAAAAAAAAAAABbQ29u&#10;dGVudF9UeXBlc10ueG1sUEsBAi0AFAAGAAgAAAAhADj9If/WAAAAlAEAAAsAAAAAAAAAAAAAAAAA&#10;PQEAAF9yZWxzLy5yZWxzUEsBAi0AFAAGAAgAAAAhAPA2WR+ABQAAYxwAAA4AAAAAAAAAAAAAAAAA&#10;PAIAAGRycy9lMm9Eb2MueG1sUEsBAi0AFAAGAAgAAAAhAKCmJ6vOAAAALAIAABkAAAAAAAAAAAAA&#10;AAAA6AcAAGRycy9fcmVscy9lMm9Eb2MueG1sLnJlbHNQSwECLQAKAAAAAAAAACEA98SMIVgKAABY&#10;CgAAFQAAAAAAAAAAAAAAAADtCAAAZHJzL21lZGlhL2ltYWdlMy5qcGVnUEsBAi0ACgAAAAAAAAAh&#10;AKXvi8orBQAAKwUAABUAAAAAAAAAAAAAAAAAeBMAAGRycy9tZWRpYS9pbWFnZTIuanBlZ1BLAQIt&#10;AAoAAAAAAAAAIQDvFEL85wQAAOcEAAAVAAAAAAAAAAAAAAAAANYYAABkcnMvbWVkaWEvaW1hZ2Ux&#10;LmpwZWdQSwECLQAUAAYACAAAACEAFkZ7CN0AAAAHAQAADwAAAAAAAAAAAAAAAADwHQAAZHJzL2Rv&#10;d25yZXYueG1sUEsFBgAAAAAIAAgAAwIAAPoeAAAAAA==&#10;">
                <v:shape id="docshape636" o:spid="_x0000_s1027" type="#_x0000_t75" style="position:absolute;left:12123;top:6353;width:117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9+FLFAAAA3AAAAA8AAABkcnMvZG93bnJldi54bWxEj0uLwkAQhO+C/2FowZtOFHxFR3EXBC97&#10;WCM+bk2mTaKZnpCZ1fjvdwTBY1FVX1GLVWNKcafaFZYVDPoRCOLU6oIzBftk05uCcB5ZY2mZFDzJ&#10;wWrZbi0w1vbBv3Tf+UwECLsYFeTeV7GULs3JoOvbijh4F1sb9EHWmdQ1PgLclHIYRWNpsOCwkGNF&#10;3zmlt92fUXDYVMns/EPp9XhKnoPb9msymjZKdTvNeg7CU+M/4Xd7qxWMJ0N4nQ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ffhSxQAAANwAAAAPAAAAAAAAAAAAAAAA&#10;AJ8CAABkcnMvZG93bnJldi54bWxQSwUGAAAAAAQABAD3AAAAkQMAAAAA&#10;">
                  <v:imagedata r:id="rId418" o:title=""/>
                </v:shape>
                <v:shape id="docshape637" o:spid="_x0000_s1028" type="#_x0000_t75" style="position:absolute;left:12123;top:9799;width:117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3J4TDAAAA3AAAAA8AAABkcnMvZG93bnJldi54bWxEj0GLwjAUhO/C/ofwFryIpiqodI0iguBp&#10;wXZZPD6aZ1O2eSlJ1PrvzYLgcZiZb5j1tretuJEPjWMF00kGgrhyuuFawU95GK9AhIissXVMCh4U&#10;YLv5GKwx1+7OJ7oVsRYJwiFHBSbGLpcyVIYshonriJN3cd5iTNLXUnu8J7ht5SzLFtJiw2nBYEd7&#10;Q9VfcbUKqux8XI1+L25elJ0J7cmX0++lUsPPfvcFIlIf3+FX+6gVLJZz+D+Tjo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cnhMMAAADcAAAADwAAAAAAAAAAAAAAAACf&#10;AgAAZHJzL2Rvd25yZXYueG1sUEsFBgAAAAAEAAQA9wAAAI8DAAAAAA==&#10;">
                  <v:imagedata r:id="rId419" o:title=""/>
                </v:shape>
                <v:shape id="docshape638" o:spid="_x0000_s1029" type="#_x0000_t75" style="position:absolute;left:12051;top:13303;width:189;height:2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XwjGAAAA3AAAAA8AAABkcnMvZG93bnJldi54bWxEj0FrwkAUhO8F/8PyhN7qxiJGoquk0oJQ&#10;LBgF9fbIPpOQ7Ns0u9X477uFgsdhZr5hFqveNOJKnassKxiPIhDEudUVFwoO+4+XGQjnkTU2lknB&#10;nRysloOnBSba3nhH18wXIkDYJaig9L5NpHR5SQbdyLbEwbvYzqAPsiuk7vAW4KaRr1E0lQYrDgsl&#10;trQuKa+zH6Pg/H6U8SG9bL8/9df6bXOa6JpOSj0P+3QOwlPvH+H/9kYrmMYT+Ds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BfCMYAAADcAAAADwAAAAAAAAAAAAAA&#10;AACfAgAAZHJzL2Rvd25yZXYueG1sUEsFBgAAAAAEAAQA9wAAAJIDAAAAAA==&#10;">
                  <v:imagedata r:id="rId420" o:title=""/>
                </v:shape>
                <v:rect id="docshape639" o:spid="_x0000_s1030" style="position:absolute;left:12166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Orc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qG7w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OrcYAAADcAAAADwAAAAAAAAAAAAAAAACYAgAAZHJz&#10;L2Rvd25yZXYueG1sUEsFBgAAAAAEAAQA9QAAAIsDAAAAAA==&#10;" fillcolor="black" stroked="f"/>
                <v:line id="Line 314" o:spid="_x0000_s1031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XSE8MAAADcAAAADwAAAGRycy9kb3ducmV2LnhtbESPQWvCQBSE74X+h+UJvdWNgmlIXUUq&#10;AelBMOr9dfeZBLNvY3bV9N93BaHHYWa+YebLwbbiRr1vHCuYjBMQxNqZhisFh33xnoHwAdlg65gU&#10;/JKH5eL1ZY65cXfe0a0MlYgQ9jkqqEPocim9rsmiH7uOOHon11sMUfaVND3eI9y2cpokqbTYcFyo&#10;saOvmvS5vFoFyXdmZv6nPBfF9rJupT42mgql3kbD6hNEoCH8h5/tjVGQfqTwO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10hPDAAAA3AAAAA8AAAAAAAAAAAAA&#10;AAAAoQIAAGRycy9kb3ducmV2LnhtbFBLBQYAAAAABAAEAPkAAACRAwAAAAA=&#10;" strokecolor="#484849" strokeweight="0"/>
                <v:rect id="docshape640" o:spid="_x0000_s1032" style="position:absolute;top:15738;width:12240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1QcYA&#10;AADcAAAADwAAAGRycy9kb3ducmV2LnhtbESPQWsCMRSE70L/Q3gFb5qtWLVbo6ggeBHU9lBvz83r&#10;7uLmZU2ibv31RhB6HGbmG2Y8bUwlLuR8aVnBWzcBQZxZXXKu4Ptr2RmB8AFZY2WZFPyRh+nkpTXG&#10;VNsrb+myC7mIEPYpKihCqFMpfVaQQd+1NXH0fq0zGKJ0udQOrxFuKtlLkoE0WHJcKLCmRUHZcXc2&#10;CuYfo/lp0+f1bXvY0/7ncHzvuUSp9msz+wQRqAn/4Wd7pRUMhk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h1Qc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1905" r="25400" b="8890"/>
                <wp:docPr id="669" name="docshapegroup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67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1392D" id="docshapegroup641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8gjAIAAKQFAAAOAAAAZHJzL2Uyb0RvYy54bWykVFtv2yAUfp+0/4B4T23XjptYdaopTvrS&#10;bZXa/QAC+KLZgIDGiab99x3ASW8vVZcHAj4XvvN9h3N9cxh6tOfadFKUOLmIMeKCStaJpsS/Hrez&#10;BUbGEsFILwUv8ZEbfLP6+uV6VAW/lK3sGdcIkghTjKrErbWqiCJDWz4QcyEVF2CspR6IhaNuIqbJ&#10;CNmHPrqM4zwapWZKS8qNga9VMOKVz1/XnNqfdW24RX2JAZv1q/brzq3R6poUjSaq7egEg3wCxUA6&#10;AZeeU1XEEvSku3epho5qaWRtL6gcIlnXHeW+Bqgmid9Uc6vlk/K1NMXYqDNNQO0bnj6dlv7Y32vU&#10;sRLn+RIjQQYQiUlqWqJ44+7Ps8SxNKqmAOdbrR7UvQ6lwvZO0t8GzNFbuzs3wRntxu+SQV7yZKVn&#10;6VDrwaWA+tHBi3E8i8EPFlH4mKf5Ml/MMaJgy/J0Pg9i0RYUfRdF280Ul8RxmoSoq9SFRKQI93mM&#10;EyZXEHSceSbV/B+pD44wr5VxPJ1IvYKmC6TedYKjNJnI9E5rEZikBzExiYRct0Q03Kd7PCpgzUcA&#10;9hch7mBAhg8ym+aBuhO1LyjyL+DMECmUNvaWywG5TYl7AO0VI/s7YwOZJxcnoJDbru/hOyl6gUYQ&#10;ar5YJD7CyL5jzuqMRje7da/Rnrh36H+TNK/cXOqKmDb4eVNADo0omL+m5YRtpr0lXR/2UEEv3EVQ&#10;IgCdduEF/lnGy81is8hm2WW+mWVxVc2+bdfZLN8mV/MqrdbrKvnrMCdZ0XaMceFgn6ZBkn2sMaa5&#10;FN7xeR6cCYpeZ/dtCWBP/x60F9npGrpzJ9nxXjvSp171Oz8KfNg0ttyseXn2Xs/DdfUPAAD//wMA&#10;UEsDBBQABgAIAAAAIQANiqgU2wAAAAQBAAAPAAAAZHJzL2Rvd25yZXYueG1sTI/NasMwEITvhb6D&#10;2EJvjeSa/uBYDiG0PYVCk0LJbWNtbBNrZSzFdt6+Si/NZWGYYebbfDHZVgzU+8axhmSmQBCXzjRc&#10;afjevj+8gvAB2WDrmDScycOiuL3JMTNu5C8aNqESsYR9hhrqELpMSl/WZNHPXEccvYPrLYYo+0qa&#10;HsdYblv5qNSztNhwXKixo1VN5XFzsho+RhyXafI2rI+H1Xm3ffr8WSek9f3dtJyDCDSF/zBc8CM6&#10;FJFp705svGg1xEfC3714SqUJiL2GlxRkkctr+OIXAAD//wMAUEsBAi0AFAAGAAgAAAAhALaDOJL+&#10;AAAA4QEAABMAAAAAAAAAAAAAAAAAAAAAAFtDb250ZW50X1R5cGVzXS54bWxQSwECLQAUAAYACAAA&#10;ACEAOP0h/9YAAACUAQAACwAAAAAAAAAAAAAAAAAvAQAAX3JlbHMvLnJlbHNQSwECLQAUAAYACAAA&#10;ACEAjmjvIIwCAACkBQAADgAAAAAAAAAAAAAAAAAuAgAAZHJzL2Uyb0RvYy54bWxQSwECLQAUAAYA&#10;CAAAACEADYqoFNsAAAAEAQAADwAAAAAAAAAAAAAAAADmBAAAZHJzL2Rvd25yZXYueG1sUEsFBgAA&#10;AAAEAAQA8wAAAO4FAAAAAA==&#10;">
                <v:line id="Line 311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GVWcEAAADcAAAADwAAAGRycy9kb3ducmV2LnhtbERPz2vCMBS+C/sfwhvsZtOtrJPaKKII&#10;7rg6tuujebbV5qUkse3+++Uw2PHj+11uZ9OLkZzvLCt4TlIQxLXVHTcKPs/H5QqED8gae8uk4Ic8&#10;bDcPixILbSf+oLEKjYgh7AtU0IYwFFL6uiWDPrEDceQu1hkMEbpGaodTDDe9fEnTXBrsODa0ONC+&#10;pfpW3Y2C76+q3r1fs2xw3eGQ7a/56ZVRqafHebcGEWgO/+I/90kryN/i/HgmHgG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AZVZ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7"/>
        <w:rPr>
          <w:sz w:val="17"/>
        </w:rPr>
      </w:pPr>
    </w:p>
    <w:p w:rsidR="006F4401" w:rsidRDefault="00130153">
      <w:pPr>
        <w:pStyle w:val="ListParagraph"/>
        <w:numPr>
          <w:ilvl w:val="2"/>
          <w:numId w:val="31"/>
        </w:numPr>
        <w:tabs>
          <w:tab w:val="left" w:pos="1508"/>
        </w:tabs>
        <w:spacing w:before="94" w:line="494" w:lineRule="auto"/>
        <w:ind w:left="1139" w:right="5648" w:hanging="8"/>
        <w:jc w:val="left"/>
        <w:rPr>
          <w:b/>
          <w:color w:val="282828"/>
          <w:sz w:val="21"/>
        </w:rPr>
      </w:pPr>
      <w:r>
        <w:rPr>
          <w:b/>
          <w:color w:val="282828"/>
          <w:w w:val="105"/>
          <w:sz w:val="21"/>
        </w:rPr>
        <w:t xml:space="preserve">DIRECCIÓN DE INSTRUMENTACIÓN CIENTIFICA </w:t>
      </w:r>
      <w:r>
        <w:rPr>
          <w:b/>
          <w:color w:val="484849"/>
          <w:w w:val="105"/>
          <w:sz w:val="21"/>
        </w:rPr>
        <w:t>F</w:t>
      </w:r>
      <w:r>
        <w:rPr>
          <w:b/>
          <w:color w:val="282828"/>
          <w:w w:val="105"/>
          <w:sz w:val="21"/>
        </w:rPr>
        <w:t>UNCIONES GENERALES</w:t>
      </w:r>
    </w:p>
    <w:p w:rsidR="006F4401" w:rsidRDefault="00462828">
      <w:pPr>
        <w:spacing w:before="40" w:line="247" w:lineRule="auto"/>
        <w:ind w:left="1846" w:right="1480" w:hanging="482"/>
        <w:jc w:val="both"/>
        <w:rPr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60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1948180</wp:posOffset>
                </wp:positionV>
                <wp:extent cx="0" cy="0"/>
                <wp:effectExtent l="0" t="0" r="0" b="0"/>
                <wp:wrapNone/>
                <wp:docPr id="66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59A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49B9C" id="Line 309" o:spid="_x0000_s1026" style="position:absolute;z-index: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53.4pt" to="0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jtGAIAADwEAAAOAAAAZHJzL2Uyb0RvYy54bWysU8GO2yAQvVfqPyDfE9tZbza24qxWdtJL&#10;2o202w8ggGNUDAhInKjqv3fAcbS7vVRVLzDAzJs3M4/l47kT6MSM5UqWUTpNIsQkUZTLQxl9f91M&#10;FhGyDkuKhZKsjC7MRo+rz5+WvS7YTLVKUGYQgEhb9LqMWud0EceWtKzDdqo0k/DYKNNhB0dziKnB&#10;PaB3Ip4lyTzulaHaKMKshdt6eIxWAb9pGHHPTWOZQ6KMgJsLqwnr3q/xaomLg8G65eRKA/8Diw5z&#10;CUlvUDV2GB0N/wOq48Qoqxo3JaqLVdNwwkINUE2afKjmpcWahVqgOVbf2mT/Hyz5dtoZxGkZzecw&#10;Kok7GNKWS4buktx3p9e2AKdK7oyvj5zli94q8sMiqaoWywMLLF8vGgJTHxG/C/EHqyHHvv+qKPjg&#10;o1OhVefGdB4SmoDOYSKX20TY2SEyXJLxNsbFGKKNdV+Y6pA3ykgA3wCJT1vrPAVcjC4+g1QbLkQY&#10;tZCo91n8tVWCU/8SDuawr4RBJwxKye/zp/whFPPBzcPW2LaDX0AYNGTUUdKQomWYrq+2w1wMNlAS&#10;0ieC0oDk1Ro08jNP8vVivcgm2Wy+nmRJXU+eNlU2mW/Sh/v6rq6qOv3lOadZ0XJKmfS0R72m2d/p&#10;4fpzBqXdFHtrTvwePXQRyI57IB1m68c5CGOv6GVnxpmDRIPz9Tv5P/D2DPbbT7/6DQAA//8DAFBL&#10;AwQUAAYACAAAACEA/w6ML9gAAAAFAQAADwAAAGRycy9kb3ducmV2LnhtbEyPQUvDQBCF74L/YRnB&#10;m91UoZU0myJWb4KaCvU4zU6T0Ozskt2m8d87gqDHjze8+V6xnlyvRhpi59nAfJaBIq697bgx8LF9&#10;vrkHFROyxd4zGfiiCOvy8qLA3Pozv9NYpUZJCcccDbQphVzrWLfkMM58IJbs4AeHSXBotB3wLOWu&#10;17dZttAOO5YPLQZ6bKk+VidnoHuq58vdLrxsPsPb+Fodts203BhzfTU9rEAlmtLfMfzoizqU4rT3&#10;J7ZR9QZkSDJwly1kgMSC+1/UZaH/25ffAAAA//8DAFBLAQItABQABgAIAAAAIQC2gziS/gAAAOEB&#10;AAATAAAAAAAAAAAAAAAAAAAAAABbQ29udGVudF9UeXBlc10ueG1sUEsBAi0AFAAGAAgAAAAhADj9&#10;If/WAAAAlAEAAAsAAAAAAAAAAAAAAAAALwEAAF9yZWxzLy5yZWxzUEsBAi0AFAAGAAgAAAAhAHAs&#10;2O0YAgAAPAQAAA4AAAAAAAAAAAAAAAAALgIAAGRycy9lMm9Eb2MueG1sUEsBAi0AFAAGAAgAAAAh&#10;AP8OjC/YAAAABQEAAA8AAAAAAAAAAAAAAAAAcgQAAGRycy9kb3ducmV2LnhtbFBLBQYAAAAABAAE&#10;APMAAAB3BQAAAAA=&#10;" strokecolor="#959a97" strokeweight="0">
                <w10:wrap anchorx="page"/>
              </v:line>
            </w:pict>
          </mc:Fallback>
        </mc:AlternateContent>
      </w:r>
      <w:r w:rsidR="00130153">
        <w:rPr>
          <w:rFonts w:ascii="Times New Roman" w:hAnsi="Times New Roman"/>
          <w:color w:val="282828"/>
          <w:w w:val="105"/>
          <w:sz w:val="24"/>
        </w:rPr>
        <w:t>1</w:t>
      </w:r>
      <w:r w:rsidR="00130153">
        <w:rPr>
          <w:rFonts w:ascii="Times New Roman" w:hAnsi="Times New Roman"/>
          <w:color w:val="484849"/>
          <w:w w:val="105"/>
          <w:sz w:val="24"/>
        </w:rPr>
        <w:t>.</w:t>
      </w:r>
      <w:r w:rsidR="00130153">
        <w:rPr>
          <w:rFonts w:ascii="Times New Roman" w:hAnsi="Times New Roman"/>
          <w:color w:val="484849"/>
          <w:spacing w:val="40"/>
          <w:w w:val="105"/>
          <w:sz w:val="24"/>
        </w:rPr>
        <w:t xml:space="preserve"> </w:t>
      </w:r>
      <w:r w:rsidR="00130153">
        <w:rPr>
          <w:color w:val="282828"/>
          <w:w w:val="105"/>
          <w:sz w:val="21"/>
        </w:rPr>
        <w:t>Dirigir las actividades encaminadas a promover</w:t>
      </w:r>
      <w:r w:rsidR="00130153">
        <w:rPr>
          <w:color w:val="484849"/>
          <w:w w:val="105"/>
          <w:sz w:val="21"/>
        </w:rPr>
        <w:t xml:space="preserve">, </w:t>
      </w:r>
      <w:r w:rsidR="00130153">
        <w:rPr>
          <w:color w:val="282828"/>
          <w:w w:val="105"/>
          <w:sz w:val="21"/>
        </w:rPr>
        <w:t>apoyar y reali</w:t>
      </w:r>
      <w:r w:rsidR="00130153">
        <w:rPr>
          <w:color w:val="484849"/>
          <w:w w:val="105"/>
          <w:sz w:val="21"/>
        </w:rPr>
        <w:t>z</w:t>
      </w:r>
      <w:r w:rsidR="00130153">
        <w:rPr>
          <w:color w:val="282828"/>
          <w:w w:val="105"/>
          <w:sz w:val="21"/>
        </w:rPr>
        <w:t>ar actividades de investigación científica básica y aplicada</w:t>
      </w:r>
      <w:r w:rsidR="00130153">
        <w:rPr>
          <w:color w:val="484849"/>
          <w:w w:val="105"/>
          <w:sz w:val="21"/>
        </w:rPr>
        <w:t xml:space="preserve">, </w:t>
      </w:r>
      <w:r w:rsidR="00130153">
        <w:rPr>
          <w:color w:val="282828"/>
          <w:w w:val="105"/>
          <w:sz w:val="21"/>
        </w:rPr>
        <w:t>el desarrollo tecnológico y la formación especializada de capital humano en el campo de</w:t>
      </w:r>
      <w:r w:rsidR="00130153">
        <w:rPr>
          <w:color w:val="282828"/>
          <w:spacing w:val="-3"/>
          <w:w w:val="105"/>
          <w:sz w:val="21"/>
        </w:rPr>
        <w:t xml:space="preserve"> </w:t>
      </w:r>
      <w:r w:rsidR="00130153">
        <w:rPr>
          <w:color w:val="282828"/>
          <w:w w:val="105"/>
          <w:sz w:val="21"/>
        </w:rPr>
        <w:t>Instrumentación</w:t>
      </w:r>
      <w:r w:rsidR="00130153">
        <w:rPr>
          <w:color w:val="282828"/>
          <w:spacing w:val="-2"/>
          <w:w w:val="105"/>
          <w:sz w:val="21"/>
        </w:rPr>
        <w:t xml:space="preserve"> </w:t>
      </w:r>
      <w:r w:rsidR="00130153">
        <w:rPr>
          <w:color w:val="282828"/>
          <w:w w:val="105"/>
          <w:sz w:val="21"/>
        </w:rPr>
        <w:t>Científica;</w:t>
      </w:r>
    </w:p>
    <w:p w:rsidR="006F4401" w:rsidRDefault="006F4401">
      <w:pPr>
        <w:pStyle w:val="BodyText"/>
        <w:spacing w:before="3"/>
      </w:pPr>
    </w:p>
    <w:p w:rsidR="006F4401" w:rsidRDefault="00130153">
      <w:pPr>
        <w:tabs>
          <w:tab w:val="left" w:pos="1838"/>
        </w:tabs>
        <w:spacing w:before="1" w:line="252" w:lineRule="auto"/>
        <w:ind w:left="1847" w:right="1219" w:hanging="543"/>
        <w:rPr>
          <w:sz w:val="21"/>
        </w:rPr>
      </w:pPr>
      <w:r>
        <w:rPr>
          <w:color w:val="282828"/>
          <w:spacing w:val="-4"/>
          <w:sz w:val="21"/>
        </w:rPr>
        <w:t>11.</w:t>
      </w:r>
      <w:r>
        <w:rPr>
          <w:color w:val="282828"/>
          <w:sz w:val="21"/>
        </w:rPr>
        <w:tab/>
      </w:r>
      <w:r>
        <w:rPr>
          <w:color w:val="282828"/>
          <w:w w:val="105"/>
          <w:sz w:val="21"/>
        </w:rPr>
        <w:t>Difundir los resultados de las investigaciones</w:t>
      </w:r>
      <w:r>
        <w:rPr>
          <w:color w:val="484849"/>
          <w:w w:val="105"/>
          <w:sz w:val="21"/>
        </w:rPr>
        <w:t>,</w:t>
      </w:r>
      <w:r>
        <w:rPr>
          <w:color w:val="484849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cuando los convenios de confidencialidad suscritos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con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clientes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permitan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 través de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obtención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 ingresos propios producto de la prospección, negociación</w:t>
      </w:r>
      <w:r>
        <w:rPr>
          <w:color w:val="484849"/>
          <w:w w:val="105"/>
          <w:sz w:val="21"/>
        </w:rPr>
        <w:t>,</w:t>
      </w:r>
      <w:r>
        <w:rPr>
          <w:color w:val="484849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consecución y ejecución de proyectos de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l+D+i, la creación de redes de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investigación con otros Centros Públicos de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Investigación e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Instituciones del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Sector </w:t>
      </w:r>
      <w:r>
        <w:rPr>
          <w:color w:val="282828"/>
          <w:spacing w:val="-2"/>
          <w:w w:val="105"/>
          <w:sz w:val="21"/>
        </w:rPr>
        <w:t>Académico;</w:t>
      </w:r>
    </w:p>
    <w:p w:rsidR="006F4401" w:rsidRDefault="006F4401">
      <w:pPr>
        <w:pStyle w:val="BodyText"/>
        <w:spacing w:before="3"/>
      </w:pPr>
    </w:p>
    <w:p w:rsidR="006F4401" w:rsidRDefault="00462828">
      <w:pPr>
        <w:spacing w:line="247" w:lineRule="auto"/>
        <w:ind w:left="1840" w:right="1477" w:hanging="601"/>
        <w:jc w:val="both"/>
        <w:rPr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1473835</wp:posOffset>
                </wp:positionV>
                <wp:extent cx="0" cy="0"/>
                <wp:effectExtent l="0" t="0" r="0" b="0"/>
                <wp:wrapNone/>
                <wp:docPr id="66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59A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F94D3" id="Line 308" o:spid="_x0000_s1026" style="position:absolute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16.05pt" to="0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quGQIAADwEAAAOAAAAZHJzL2Uyb0RvYy54bWysU8GO2yAQvVfqPyDuie1sNptYcVYrO+kl&#10;7Uba7QcQwDEqBgQkTlT13zvgONrdXqqqFxhg5s2bmcfy8dxKdOLWCa0KnI1TjLiimgl1KPD3181o&#10;jpHzRDEiteIFvnCHH1efPy07k/OJbrRk3CIAUS7vTIEb702eJI42vCVurA1X8Fhr2xIPR3tImCUd&#10;oLcymaTpLOm0ZcZqyp2D26p/xKuIX9ec+ue6dtwjWWDg5uNq47oPa7JakvxgiWkEvdIg/8CiJUJB&#10;0htURTxBRyv+gGoFtdrp2o+pbhNd14LyWANUk6UfqnlpiOGxFmiOM7c2uf8HS7+ddhYJVuDZ7AEj&#10;RVoY0lYoju7SeehOZ1wOTqXa2VAfPasXs9X0h0NKlw1RBx5Zvl4MBGYhInkXEg7OQI5991Uz8CFH&#10;r2OrzrVtAyQ0AZ3jRC63ifCzR7S/pMNtQvIhxFjnv3DdomAUWALfCElOW+cDBZIPLiGD0hshZRy1&#10;VKgLWcK101Kw8BIP9rAvpUUnAkpZ3C+eFg+xmA9uAbYirun9IkKvIauPisUUDSdsfbU9EbK3gZJU&#10;IRGUBiSvVq+Rn4t0sZ6v59PRdDJbj6ZpVY2eNuV0NNtkD/fVXVWWVfYrcM6meSMY4yrQHvSaTf9O&#10;D9ef0yvtpthbc5L36LGLQHbYI+k42zDOXhh7zS47O8wcJBqdr98p/IG3Z7DffvrVbwAAAP//AwBQ&#10;SwMEFAAGAAgAAAAhANx/f2TZAAAABQEAAA8AAABkcnMvZG93bnJldi54bWxMj0FLw0AQhe9C/8My&#10;Qm92kxSspNkUafUmqKlQj9vsNAnNzi7ZbRr/vSMIevx4w3vfFJvJ9mLEIXSOFKSLBARS7UxHjYKP&#10;/fPdA4gQNRndO0IFXxhgU85uCp0bd6V3HKvYCC6hkGsFbYw+lzLULVodFs4jcXZyg9WRcWikGfSV&#10;y20vsyS5l1Z3xAut9rhtsT5XF6uge6rT1eHgX3af/m18rU77ZlrtlJrfTo9rEBGn+HcMP/qsDiU7&#10;Hd2FTBC9An4kKsiWWQqCY8bjL8qykP/ty28AAAD//wMAUEsBAi0AFAAGAAgAAAAhALaDOJL+AAAA&#10;4QEAABMAAAAAAAAAAAAAAAAAAAAAAFtDb250ZW50X1R5cGVzXS54bWxQSwECLQAUAAYACAAAACEA&#10;OP0h/9YAAACUAQAACwAAAAAAAAAAAAAAAAAvAQAAX3JlbHMvLnJlbHNQSwECLQAUAAYACAAAACEA&#10;n5bqrhkCAAA8BAAADgAAAAAAAAAAAAAAAAAuAgAAZHJzL2Uyb0RvYy54bWxQSwECLQAUAAYACAAA&#10;ACEA3H9/ZNkAAAAFAQAADwAAAAAAAAAAAAAAAABzBAAAZHJzL2Rvd25yZXYueG1sUEsFBgAAAAAE&#10;AAQA8wAAAHkFAAAAAA==&#10;" strokecolor="#959a97" strokeweight="0">
                <w10:wrap anchorx="page"/>
              </v:line>
            </w:pict>
          </mc:Fallback>
        </mc:AlternateContent>
      </w:r>
      <w:r w:rsidR="00130153">
        <w:rPr>
          <w:color w:val="282828"/>
          <w:w w:val="95"/>
          <w:sz w:val="21"/>
        </w:rPr>
        <w:t>111.</w:t>
      </w:r>
      <w:r w:rsidR="00130153">
        <w:rPr>
          <w:color w:val="282828"/>
          <w:spacing w:val="80"/>
          <w:w w:val="105"/>
          <w:sz w:val="21"/>
        </w:rPr>
        <w:t xml:space="preserve"> </w:t>
      </w:r>
      <w:r w:rsidR="00130153">
        <w:rPr>
          <w:color w:val="282828"/>
          <w:w w:val="105"/>
          <w:sz w:val="21"/>
        </w:rPr>
        <w:t xml:space="preserve">Establecer la vinculación con el sector privado y fomentar la creación de redes de investigación con otros Centros Públicos de Investigación e Instituciones del Sector </w:t>
      </w:r>
      <w:r w:rsidR="00130153">
        <w:rPr>
          <w:color w:val="282828"/>
          <w:spacing w:val="-2"/>
          <w:w w:val="105"/>
          <w:sz w:val="21"/>
        </w:rPr>
        <w:t>Académico</w:t>
      </w:r>
      <w:r w:rsidR="00130153">
        <w:rPr>
          <w:color w:val="484849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8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32"/>
        </w:tabs>
        <w:spacing w:before="1" w:line="252" w:lineRule="auto"/>
        <w:ind w:right="1480" w:hanging="625"/>
        <w:jc w:val="both"/>
        <w:rPr>
          <w:color w:val="282828"/>
          <w:sz w:val="21"/>
        </w:rPr>
      </w:pPr>
      <w:r>
        <w:rPr>
          <w:color w:val="282828"/>
          <w:w w:val="105"/>
          <w:sz w:val="21"/>
        </w:rPr>
        <w:t>Dirigir las operaciones</w:t>
      </w:r>
      <w:r>
        <w:rPr>
          <w:color w:val="282828"/>
          <w:spacing w:val="2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 la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Dirección de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Instrumentación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Científica. Lo anterior dentro de lo establecido en el Decreto de Creación</w:t>
      </w:r>
      <w:r>
        <w:rPr>
          <w:color w:val="484849"/>
          <w:w w:val="105"/>
          <w:sz w:val="21"/>
        </w:rPr>
        <w:t xml:space="preserve">, </w:t>
      </w:r>
      <w:r>
        <w:rPr>
          <w:color w:val="282828"/>
          <w:w w:val="105"/>
          <w:sz w:val="21"/>
        </w:rPr>
        <w:t>el Marco Normativo y las Políticas y</w:t>
      </w:r>
      <w:r>
        <w:rPr>
          <w:color w:val="282828"/>
          <w:spacing w:val="4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Lineamientos emitidos por la Dirección General de CIDESI</w:t>
      </w:r>
      <w:r>
        <w:rPr>
          <w:color w:val="484849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462828">
      <w:pPr>
        <w:pStyle w:val="ListParagraph"/>
        <w:numPr>
          <w:ilvl w:val="0"/>
          <w:numId w:val="22"/>
        </w:numPr>
        <w:tabs>
          <w:tab w:val="left" w:pos="1831"/>
        </w:tabs>
        <w:spacing w:line="252" w:lineRule="auto"/>
        <w:ind w:left="1840" w:right="1473" w:hanging="558"/>
        <w:jc w:val="both"/>
        <w:rPr>
          <w:color w:val="282828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767715</wp:posOffset>
                </wp:positionV>
                <wp:extent cx="0" cy="0"/>
                <wp:effectExtent l="0" t="0" r="0" b="0"/>
                <wp:wrapNone/>
                <wp:docPr id="666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59A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A9397" id="Line 307" o:spid="_x0000_s1026" style="position:absolute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60.45pt" to="0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EcGQIAADwEAAAOAAAAZHJzL2Uyb0RvYy54bWysU8GO2yAQvVfqPyDfE9tZrzex4qxWdtJL&#10;2kba7QcQwDEqBgQkTlT13zvgONq0l6rqBQaYefNm5rF8PncCnZixXMkySqdJhJgkinJ5KKNvb5vJ&#10;PELWYUmxUJKV0YXZ6Hn18cOy1wWbqVYJygwCEGmLXpdR65wu4tiSlnXYTpVmEh4bZTrs4GgOMTW4&#10;B/ROxLMkyeNeGaqNIsxauK2Hx2gV8JuGEfe1aSxzSJQRcHNhNWHd+zVeLXFxMFi3nFxp4H9g0WEu&#10;IekNqsYOo6Phf0B1nBhlVeOmRHWxahpOWKgBqkmT36p5bbFmoRZojtW3Ntn/B0u+nHYGcVpGeZ5H&#10;SOIOhrTlkqGH5Ml3p9e2AKdK7oyvj5zlq94q8t0iqaoWywMLLN8uGgJTHxHfhfiD1ZBj339WFHzw&#10;0anQqnNjOg8JTUDnMJHLbSLs7BAZLsl4G+NiDNHGuk9MdcgbZSSAb4DEp611ngIuRhefQaoNFyKM&#10;WkjU+yz+2irBqX8JB3PYV8KgEwalLB4XL4tQPiDduXnYGtt28AtPg4aMOkoaUrQM0/XVdpiLwQYg&#10;IX0iKA1IXq1BIz8WyWI9X8+zSTbL15MsqevJy6bKJvkmfXqsH+qqqtOfnnOaFS2nlElPe9Rrmv2d&#10;Hq4/Z1DaTbG35sT36KGLQHbcA+kwWz/OQRh7RS87M84cJBqcr9/J/4H3Z7Dff/rVLwAAAP//AwBQ&#10;SwMEFAAGAAgAAAAhAN53jXXYAAAABQEAAA8AAABkcnMvZG93bnJldi54bWxMj8FOwzAMhu9IvENk&#10;JG4s3Q4MuqYTYnBDAjqkcfQar63WOFGTdeXtMRISHD//1u/PxXpyvRppiJ1nA/NZBoq49rbjxsDH&#10;9vnmDlRMyBZ7z2TgiyKsy8uLAnPrz/xOY5UaJSUcczTQphRyrWPdksM484FYsoMfHCbBodF2wLOU&#10;u14vsuxWO+xYLrQY6LGl+lidnIHuqZ4vd7vwsvkMb+Nrddg203JjzPXV9LAClWhKf8vwoy/qUIrT&#10;3p/YRtUbkEeSTBfZPSiJBfe/qMtC/7cvvwEAAP//AwBQSwECLQAUAAYACAAAACEAtoM4kv4AAADh&#10;AQAAEwAAAAAAAAAAAAAAAAAAAAAAW0NvbnRlbnRfVHlwZXNdLnhtbFBLAQItABQABgAIAAAAIQA4&#10;/SH/1gAAAJQBAAALAAAAAAAAAAAAAAAAAC8BAABfcmVscy8ucmVsc1BLAQItABQABgAIAAAAIQAy&#10;VtEcGQIAADwEAAAOAAAAAAAAAAAAAAAAAC4CAABkcnMvZTJvRG9jLnhtbFBLAQItABQABgAIAAAA&#10;IQDed4112AAAAAUBAAAPAAAAAAAAAAAAAAAAAHMEAABkcnMvZG93bnJldi54bWxQSwUGAAAAAAQA&#10;BADzAAAAeAUAAAAA&#10;" strokecolor="#959a97" strokeweight="0">
                <w10:wrap anchorx="page"/>
              </v:line>
            </w:pict>
          </mc:Fallback>
        </mc:AlternateContent>
      </w:r>
      <w:r w:rsidR="00130153">
        <w:rPr>
          <w:color w:val="282828"/>
          <w:w w:val="105"/>
          <w:sz w:val="21"/>
        </w:rPr>
        <w:t>Obtención de proyectos relevantes de desarrollo e investigación en el área de instrumentación</w:t>
      </w:r>
      <w:r w:rsidR="00130153">
        <w:rPr>
          <w:color w:val="282828"/>
          <w:spacing w:val="-23"/>
          <w:w w:val="105"/>
          <w:sz w:val="21"/>
        </w:rPr>
        <w:t xml:space="preserve"> </w:t>
      </w:r>
      <w:r w:rsidR="00130153">
        <w:rPr>
          <w:color w:val="282828"/>
          <w:w w:val="105"/>
          <w:sz w:val="21"/>
        </w:rPr>
        <w:t>científica bajo contrato;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34"/>
        </w:tabs>
        <w:spacing w:line="252" w:lineRule="auto"/>
        <w:ind w:left="1840" w:right="1487" w:hanging="608"/>
        <w:jc w:val="both"/>
        <w:rPr>
          <w:color w:val="282828"/>
          <w:sz w:val="21"/>
        </w:rPr>
      </w:pPr>
      <w:r>
        <w:rPr>
          <w:color w:val="282828"/>
          <w:w w:val="105"/>
          <w:sz w:val="21"/>
        </w:rPr>
        <w:t>Apoyar en el diseño de las acciones necesarias derivadas de las tendencias del mercado para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el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desarrollo de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líneas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484849"/>
          <w:w w:val="105"/>
          <w:sz w:val="21"/>
        </w:rPr>
        <w:t>t</w:t>
      </w:r>
      <w:r>
        <w:rPr>
          <w:color w:val="282828"/>
          <w:w w:val="105"/>
          <w:sz w:val="21"/>
        </w:rPr>
        <w:t>emática a su</w:t>
      </w:r>
      <w:r>
        <w:rPr>
          <w:color w:val="282828"/>
          <w:spacing w:val="-1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cargo;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462828">
      <w:pPr>
        <w:pStyle w:val="ListParagraph"/>
        <w:numPr>
          <w:ilvl w:val="0"/>
          <w:numId w:val="22"/>
        </w:numPr>
        <w:tabs>
          <w:tab w:val="left" w:pos="1831"/>
          <w:tab w:val="left" w:pos="1832"/>
        </w:tabs>
        <w:ind w:left="1831" w:hanging="664"/>
        <w:jc w:val="left"/>
        <w:rPr>
          <w:color w:val="282828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684530</wp:posOffset>
                </wp:positionV>
                <wp:extent cx="0" cy="0"/>
                <wp:effectExtent l="0" t="0" r="0" b="0"/>
                <wp:wrapNone/>
                <wp:docPr id="665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59A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AD7A2" id="Line 306" o:spid="_x0000_s1026" style="position:absolute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53.9pt" to="0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hNGQIAADwEAAAOAAAAZHJzL2Uyb0RvYy54bWysU8GO2yAQvVfqPyDfE9tZx5tYcVYrO+ll&#10;24202w8ggGNUDAhInKjqv3fAcbS7vVRVLzDAzJs3M4/Vw7kT6MSM5UqWUTpNIsQkUZTLQxl9f91O&#10;FhGyDkuKhZKsjC7MRg/rz59WvS7YTLVKUGYQgEhb9LqMWud0EceWtKzDdqo0k/DYKNNhB0dziKnB&#10;PaB3Ip4lSR73ylBtFGHWwm09PEbrgN80jLjnprHMIVFGwM2F1YR179d4vcLFwWDdcnKlgf+BRYe5&#10;hKQ3qBo7jI6G/wHVcWKUVY2bEtXFqmk4YaEGqCZNPlTz0mLNQi3QHKtvbbL/D5Z8O+0M4rSM8nwe&#10;IYk7GNITlwzdJbnvTq9tAU6V3BlfHznLF/2kyA+LpKpaLA8ssHy9aAhMfUT8LsQfrIYc+/6rouCD&#10;j06FVp0b03lIaAI6h4lcbhNhZ4fIcEnG2xgXY4g21n1hqkPeKCMBfAMkPj1Z5yngYnTxGaTaciHC&#10;qIVEvc/ir60SnPqXcDCHfSUMOmFQynK+fFzeh2I+uHnYGtt28AsIg4aMOkoaUrQM083VdpiLwQZK&#10;QvpEUBqQvFqDRn4uk+VmsVlkk2yWbyZZUteTx22VTfJtej+v7+qqqtNfnnOaFS2nlElPe9Rrmv2d&#10;Hq4/Z1DaTbG35sTv0UMXgey4B9Jhtn6cgzD2il52Zpw5SDQ4X7+T/wNvz2C//fTr3wAAAP//AwBQ&#10;SwMEFAAGAAgAAAAhAI7DtHHXAAAABQEAAA8AAABkcnMvZG93bnJldi54bWxMj0FLw0AQhe+C/2EZ&#10;wZvd1IORmE0pVm+Cmgr1OM1Ok9Ds7JLdpvHfO4Kgxzfv8eZ75Wp2g5pojL1nA8tFBoq48bbn1sDH&#10;9vnmHlRMyBYHz2TgiyKsqsuLEgvrz/xOU51aJSUcCzTQpRQKrWPTkcO48IFYvIMfHSaRY6vtiGcp&#10;d4O+zbI77bBn+dBhoMeOmmN9cgb6p2aZ73bhZfMZ3qbX+rBt53xjzPXVvH4AlWhOf2H4wRd0qIRp&#10;709soxoMyJAk1yyXAWKL3P9KXZX6P331DQAA//8DAFBLAQItABQABgAIAAAAIQC2gziS/gAAAOEB&#10;AAATAAAAAAAAAAAAAAAAAAAAAABbQ29udGVudF9UeXBlc10ueG1sUEsBAi0AFAAGAAgAAAAhADj9&#10;If/WAAAAlAEAAAsAAAAAAAAAAAAAAAAALwEAAF9yZWxzLy5yZWxzUEsBAi0AFAAGAAgAAAAhAIu4&#10;iE0ZAgAAPAQAAA4AAAAAAAAAAAAAAAAALgIAAGRycy9lMm9Eb2MueG1sUEsBAi0AFAAGAAgAAAAh&#10;AI7DtHHXAAAABQEAAA8AAAAAAAAAAAAAAAAAcwQAAGRycy9kb3ducmV2LnhtbFBLBQYAAAAABAAE&#10;APMAAAB3BQAAAAA=&#10;" strokecolor="#959a97" strokeweight="0">
                <w10:wrap anchorx="page"/>
              </v:line>
            </w:pict>
          </mc:Fallback>
        </mc:AlternateContent>
      </w:r>
      <w:r w:rsidR="00130153">
        <w:rPr>
          <w:color w:val="282828"/>
          <w:sz w:val="21"/>
        </w:rPr>
        <w:t>Participa</w:t>
      </w:r>
      <w:r w:rsidR="00130153">
        <w:rPr>
          <w:color w:val="484849"/>
          <w:sz w:val="21"/>
        </w:rPr>
        <w:t>r</w:t>
      </w:r>
      <w:r w:rsidR="00130153">
        <w:rPr>
          <w:color w:val="484849"/>
          <w:spacing w:val="4"/>
          <w:sz w:val="21"/>
        </w:rPr>
        <w:t xml:space="preserve"> </w:t>
      </w:r>
      <w:r w:rsidR="00130153">
        <w:rPr>
          <w:color w:val="282828"/>
          <w:sz w:val="21"/>
        </w:rPr>
        <w:t>en</w:t>
      </w:r>
      <w:r w:rsidR="00130153">
        <w:rPr>
          <w:color w:val="282828"/>
          <w:spacing w:val="5"/>
          <w:sz w:val="21"/>
        </w:rPr>
        <w:t xml:space="preserve"> </w:t>
      </w:r>
      <w:r w:rsidR="00130153">
        <w:rPr>
          <w:color w:val="282828"/>
          <w:sz w:val="21"/>
        </w:rPr>
        <w:t>la</w:t>
      </w:r>
      <w:r w:rsidR="00130153">
        <w:rPr>
          <w:color w:val="282828"/>
          <w:spacing w:val="-12"/>
          <w:sz w:val="21"/>
        </w:rPr>
        <w:t xml:space="preserve"> </w:t>
      </w:r>
      <w:r w:rsidR="00130153">
        <w:rPr>
          <w:color w:val="282828"/>
          <w:sz w:val="21"/>
        </w:rPr>
        <w:t>estrategia</w:t>
      </w:r>
      <w:r w:rsidR="00130153">
        <w:rPr>
          <w:color w:val="282828"/>
          <w:spacing w:val="28"/>
          <w:sz w:val="21"/>
        </w:rPr>
        <w:t xml:space="preserve"> </w:t>
      </w:r>
      <w:r w:rsidR="00130153">
        <w:rPr>
          <w:color w:val="282828"/>
          <w:sz w:val="21"/>
        </w:rPr>
        <w:t>de</w:t>
      </w:r>
      <w:r w:rsidR="00130153">
        <w:rPr>
          <w:color w:val="282828"/>
          <w:spacing w:val="-7"/>
          <w:sz w:val="21"/>
        </w:rPr>
        <w:t xml:space="preserve"> </w:t>
      </w:r>
      <w:r w:rsidR="00130153">
        <w:rPr>
          <w:color w:val="282828"/>
          <w:sz w:val="21"/>
        </w:rPr>
        <w:t>mercado</w:t>
      </w:r>
      <w:r w:rsidR="00130153">
        <w:rPr>
          <w:color w:val="282828"/>
          <w:spacing w:val="21"/>
          <w:sz w:val="21"/>
        </w:rPr>
        <w:t xml:space="preserve"> </w:t>
      </w:r>
      <w:r w:rsidR="00130153">
        <w:rPr>
          <w:color w:val="282828"/>
          <w:sz w:val="21"/>
        </w:rPr>
        <w:t>del</w:t>
      </w:r>
      <w:r w:rsidR="00130153">
        <w:rPr>
          <w:color w:val="282828"/>
          <w:spacing w:val="-1"/>
          <w:sz w:val="21"/>
        </w:rPr>
        <w:t xml:space="preserve"> </w:t>
      </w:r>
      <w:r w:rsidR="00130153">
        <w:rPr>
          <w:color w:val="282828"/>
          <w:spacing w:val="-2"/>
          <w:sz w:val="21"/>
        </w:rPr>
        <w:t>Centro</w:t>
      </w:r>
      <w:r w:rsidR="00130153">
        <w:rPr>
          <w:color w:val="484849"/>
          <w:spacing w:val="-2"/>
          <w:sz w:val="21"/>
        </w:rPr>
        <w:t>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39"/>
        </w:tabs>
        <w:spacing w:line="244" w:lineRule="auto"/>
        <w:ind w:left="1847" w:right="1486" w:hanging="731"/>
        <w:jc w:val="both"/>
        <w:rPr>
          <w:color w:val="282828"/>
          <w:sz w:val="21"/>
        </w:rPr>
      </w:pPr>
      <w:r>
        <w:rPr>
          <w:color w:val="282828"/>
          <w:w w:val="105"/>
          <w:sz w:val="21"/>
        </w:rPr>
        <w:t>Participa</w:t>
      </w:r>
      <w:r>
        <w:rPr>
          <w:color w:val="484849"/>
          <w:w w:val="105"/>
          <w:sz w:val="21"/>
        </w:rPr>
        <w:t xml:space="preserve">r </w:t>
      </w:r>
      <w:r>
        <w:rPr>
          <w:color w:val="282828"/>
          <w:w w:val="105"/>
          <w:sz w:val="21"/>
        </w:rPr>
        <w:t>en la construcción de relaciones con los clientes de los productos que oferta la dirección a su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cargo</w:t>
      </w:r>
      <w:r>
        <w:rPr>
          <w:color w:val="484849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39"/>
        </w:tabs>
        <w:spacing w:line="244" w:lineRule="auto"/>
        <w:ind w:left="1854" w:right="1475" w:hanging="626"/>
        <w:jc w:val="both"/>
        <w:rPr>
          <w:color w:val="282828"/>
          <w:sz w:val="21"/>
        </w:rPr>
      </w:pPr>
      <w:r>
        <w:rPr>
          <w:color w:val="282828"/>
          <w:sz w:val="21"/>
        </w:rPr>
        <w:t>Participar en los proyectos</w:t>
      </w:r>
      <w:r>
        <w:rPr>
          <w:color w:val="282828"/>
          <w:spacing w:val="28"/>
          <w:sz w:val="21"/>
        </w:rPr>
        <w:t xml:space="preserve"> </w:t>
      </w:r>
      <w:r>
        <w:rPr>
          <w:color w:val="282828"/>
          <w:sz w:val="21"/>
        </w:rPr>
        <w:t>internos</w:t>
      </w:r>
      <w:r>
        <w:rPr>
          <w:color w:val="282828"/>
          <w:spacing w:val="32"/>
          <w:sz w:val="21"/>
        </w:rPr>
        <w:t xml:space="preserve"> </w:t>
      </w:r>
      <w:r>
        <w:rPr>
          <w:color w:val="282828"/>
          <w:sz w:val="21"/>
        </w:rPr>
        <w:t>y</w:t>
      </w:r>
      <w:r>
        <w:rPr>
          <w:color w:val="282828"/>
          <w:spacing w:val="32"/>
          <w:sz w:val="21"/>
        </w:rPr>
        <w:t xml:space="preserve"> </w:t>
      </w:r>
      <w:r>
        <w:rPr>
          <w:color w:val="282828"/>
          <w:sz w:val="21"/>
        </w:rPr>
        <w:t>con clientes de alto impacto tecnológi</w:t>
      </w:r>
      <w:r>
        <w:rPr>
          <w:color w:val="484849"/>
          <w:sz w:val="21"/>
        </w:rPr>
        <w:t>c</w:t>
      </w:r>
      <w:r>
        <w:rPr>
          <w:color w:val="282828"/>
          <w:sz w:val="21"/>
        </w:rPr>
        <w:t>o</w:t>
      </w:r>
      <w:r>
        <w:rPr>
          <w:color w:val="282828"/>
          <w:spacing w:val="24"/>
          <w:sz w:val="21"/>
        </w:rPr>
        <w:t xml:space="preserve"> </w:t>
      </w:r>
      <w:r>
        <w:rPr>
          <w:color w:val="282828"/>
          <w:sz w:val="21"/>
        </w:rPr>
        <w:t>y/o económico en su especialidad;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46"/>
        </w:tabs>
        <w:spacing w:line="244" w:lineRule="auto"/>
        <w:ind w:left="1867" w:right="1479" w:hanging="563"/>
        <w:jc w:val="both"/>
        <w:rPr>
          <w:color w:val="282828"/>
          <w:sz w:val="21"/>
        </w:rPr>
      </w:pPr>
      <w:r>
        <w:rPr>
          <w:color w:val="282828"/>
          <w:spacing w:val="-2"/>
          <w:w w:val="105"/>
          <w:sz w:val="21"/>
        </w:rPr>
        <w:t>Realizar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las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negociaciones de</w:t>
      </w:r>
      <w:r>
        <w:rPr>
          <w:color w:val="282828"/>
          <w:spacing w:val="-10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contratos y/o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convenios importantes con</w:t>
      </w:r>
      <w:r>
        <w:rPr>
          <w:color w:val="282828"/>
          <w:spacing w:val="-12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los</w:t>
      </w:r>
      <w:r>
        <w:rPr>
          <w:color w:val="282828"/>
          <w:spacing w:val="-10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clientes. Resolver controversias</w:t>
      </w:r>
      <w:r>
        <w:rPr>
          <w:color w:val="484849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53"/>
          <w:tab w:val="left" w:pos="8621"/>
        </w:tabs>
        <w:spacing w:line="252" w:lineRule="auto"/>
        <w:ind w:left="1862" w:right="1456" w:hanging="616"/>
        <w:jc w:val="both"/>
        <w:rPr>
          <w:color w:val="282828"/>
          <w:sz w:val="21"/>
        </w:rPr>
      </w:pPr>
      <w:r>
        <w:rPr>
          <w:color w:val="282828"/>
          <w:sz w:val="21"/>
        </w:rPr>
        <w:t>Revisar técnicamente en coordinación con el Director Adjunto de Ciencia y Tecnolog</w:t>
      </w:r>
      <w:r>
        <w:rPr>
          <w:color w:val="484849"/>
          <w:sz w:val="21"/>
        </w:rPr>
        <w:t>í</w:t>
      </w:r>
      <w:r>
        <w:rPr>
          <w:color w:val="282828"/>
          <w:sz w:val="21"/>
        </w:rPr>
        <w:t xml:space="preserve">a y la Dirección Adjunta de Operaciones las propuestas presentadas a la </w:t>
      </w:r>
      <w:r>
        <w:rPr>
          <w:color w:val="484849"/>
          <w:sz w:val="21"/>
        </w:rPr>
        <w:t>d</w:t>
      </w:r>
      <w:r>
        <w:rPr>
          <w:color w:val="282828"/>
          <w:sz w:val="21"/>
        </w:rPr>
        <w:t>irección a su cargo y resolver controversias con los clientes</w:t>
      </w:r>
      <w:r>
        <w:rPr>
          <w:color w:val="484849"/>
          <w:sz w:val="21"/>
        </w:rPr>
        <w:t>;</w:t>
      </w:r>
      <w:r>
        <w:rPr>
          <w:color w:val="484849"/>
          <w:sz w:val="21"/>
        </w:rPr>
        <w:tab/>
      </w:r>
      <w:r>
        <w:rPr>
          <w:color w:val="AFAFAF"/>
          <w:spacing w:val="-10"/>
          <w:sz w:val="21"/>
        </w:rPr>
        <w:t>'</w:t>
      </w:r>
    </w:p>
    <w:p w:rsidR="006F4401" w:rsidRDefault="006F4401">
      <w:pPr>
        <w:pStyle w:val="BodyText"/>
        <w:spacing w:before="7"/>
        <w:rPr>
          <w:sz w:val="21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58"/>
          <w:tab w:val="left" w:pos="1859"/>
        </w:tabs>
        <w:ind w:left="1859" w:hanging="669"/>
        <w:jc w:val="left"/>
        <w:rPr>
          <w:b/>
          <w:color w:val="282828"/>
        </w:rPr>
      </w:pPr>
      <w:r>
        <w:rPr>
          <w:color w:val="282828"/>
          <w:sz w:val="21"/>
        </w:rPr>
        <w:t>Firmar</w:t>
      </w:r>
      <w:r>
        <w:rPr>
          <w:color w:val="282828"/>
          <w:spacing w:val="6"/>
          <w:sz w:val="21"/>
        </w:rPr>
        <w:t xml:space="preserve"> </w:t>
      </w:r>
      <w:r>
        <w:rPr>
          <w:color w:val="282828"/>
          <w:sz w:val="21"/>
        </w:rPr>
        <w:t>como</w:t>
      </w:r>
      <w:r>
        <w:rPr>
          <w:color w:val="282828"/>
          <w:spacing w:val="-1"/>
          <w:sz w:val="21"/>
        </w:rPr>
        <w:t xml:space="preserve"> </w:t>
      </w:r>
      <w:r>
        <w:rPr>
          <w:color w:val="282828"/>
          <w:sz w:val="21"/>
        </w:rPr>
        <w:t>contraparte</w:t>
      </w:r>
      <w:r>
        <w:rPr>
          <w:color w:val="282828"/>
          <w:spacing w:val="13"/>
          <w:sz w:val="21"/>
        </w:rPr>
        <w:t xml:space="preserve"> </w:t>
      </w:r>
      <w:r>
        <w:rPr>
          <w:color w:val="282828"/>
          <w:sz w:val="21"/>
        </w:rPr>
        <w:t>los</w:t>
      </w:r>
      <w:r>
        <w:rPr>
          <w:color w:val="282828"/>
          <w:spacing w:val="4"/>
          <w:sz w:val="21"/>
        </w:rPr>
        <w:t xml:space="preserve"> </w:t>
      </w:r>
      <w:r>
        <w:rPr>
          <w:color w:val="282828"/>
          <w:sz w:val="21"/>
        </w:rPr>
        <w:t>contratos</w:t>
      </w:r>
      <w:r>
        <w:rPr>
          <w:color w:val="282828"/>
          <w:spacing w:val="18"/>
          <w:sz w:val="21"/>
        </w:rPr>
        <w:t xml:space="preserve"> </w:t>
      </w:r>
      <w:r>
        <w:rPr>
          <w:color w:val="282828"/>
          <w:sz w:val="21"/>
        </w:rPr>
        <w:t>con</w:t>
      </w:r>
      <w:r>
        <w:rPr>
          <w:color w:val="282828"/>
          <w:spacing w:val="1"/>
          <w:sz w:val="21"/>
        </w:rPr>
        <w:t xml:space="preserve"> </w:t>
      </w:r>
      <w:r>
        <w:rPr>
          <w:color w:val="282828"/>
          <w:sz w:val="21"/>
        </w:rPr>
        <w:t>los</w:t>
      </w:r>
      <w:r>
        <w:rPr>
          <w:color w:val="282828"/>
          <w:spacing w:val="4"/>
          <w:sz w:val="21"/>
        </w:rPr>
        <w:t xml:space="preserve"> </w:t>
      </w:r>
      <w:r>
        <w:rPr>
          <w:color w:val="282828"/>
          <w:spacing w:val="-2"/>
          <w:sz w:val="21"/>
        </w:rPr>
        <w:t>clien</w:t>
      </w:r>
      <w:r>
        <w:rPr>
          <w:color w:val="484849"/>
          <w:spacing w:val="-2"/>
          <w:sz w:val="21"/>
        </w:rPr>
        <w:t>1</w:t>
      </w:r>
      <w:r>
        <w:rPr>
          <w:color w:val="282828"/>
          <w:spacing w:val="-2"/>
          <w:sz w:val="21"/>
        </w:rPr>
        <w:t>es</w:t>
      </w:r>
      <w:r>
        <w:rPr>
          <w:color w:val="484849"/>
          <w:spacing w:val="-2"/>
          <w:sz w:val="21"/>
        </w:rPr>
        <w:t>;</w:t>
      </w:r>
    </w:p>
    <w:p w:rsidR="006F4401" w:rsidRDefault="006F4401">
      <w:pPr>
        <w:pStyle w:val="BodyText"/>
        <w:spacing w:before="4"/>
        <w:rPr>
          <w:sz w:val="21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58"/>
          <w:tab w:val="left" w:pos="1859"/>
        </w:tabs>
        <w:ind w:left="1859" w:hanging="712"/>
        <w:jc w:val="left"/>
        <w:rPr>
          <w:b/>
          <w:color w:val="282828"/>
        </w:rPr>
      </w:pPr>
      <w:r>
        <w:rPr>
          <w:color w:val="282828"/>
          <w:sz w:val="21"/>
        </w:rPr>
        <w:t>Firmar</w:t>
      </w:r>
      <w:r>
        <w:rPr>
          <w:color w:val="282828"/>
          <w:spacing w:val="1"/>
          <w:sz w:val="21"/>
        </w:rPr>
        <w:t xml:space="preserve"> </w:t>
      </w:r>
      <w:r>
        <w:rPr>
          <w:color w:val="282828"/>
          <w:sz w:val="21"/>
        </w:rPr>
        <w:t>los</w:t>
      </w:r>
      <w:r>
        <w:rPr>
          <w:color w:val="282828"/>
          <w:spacing w:val="-3"/>
          <w:sz w:val="21"/>
        </w:rPr>
        <w:t xml:space="preserve"> </w:t>
      </w:r>
      <w:r>
        <w:rPr>
          <w:color w:val="282828"/>
          <w:sz w:val="21"/>
        </w:rPr>
        <w:t>proyectos</w:t>
      </w:r>
      <w:r>
        <w:rPr>
          <w:color w:val="282828"/>
          <w:spacing w:val="2"/>
          <w:sz w:val="21"/>
        </w:rPr>
        <w:t xml:space="preserve"> </w:t>
      </w:r>
      <w:r>
        <w:rPr>
          <w:color w:val="282828"/>
          <w:sz w:val="21"/>
        </w:rPr>
        <w:t>sometidos</w:t>
      </w:r>
      <w:r>
        <w:rPr>
          <w:color w:val="282828"/>
          <w:spacing w:val="16"/>
          <w:sz w:val="21"/>
        </w:rPr>
        <w:t xml:space="preserve"> </w:t>
      </w:r>
      <w:r>
        <w:rPr>
          <w:color w:val="282828"/>
          <w:sz w:val="21"/>
        </w:rPr>
        <w:t>a</w:t>
      </w:r>
      <w:r>
        <w:rPr>
          <w:color w:val="282828"/>
          <w:spacing w:val="14"/>
          <w:sz w:val="21"/>
        </w:rPr>
        <w:t xml:space="preserve"> </w:t>
      </w:r>
      <w:r>
        <w:rPr>
          <w:color w:val="282828"/>
          <w:spacing w:val="-2"/>
          <w:sz w:val="21"/>
        </w:rPr>
        <w:t>Fondos;</w:t>
      </w:r>
    </w:p>
    <w:p w:rsidR="006F4401" w:rsidRDefault="006F4401">
      <w:pPr>
        <w:pStyle w:val="BodyText"/>
        <w:spacing w:before="5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68"/>
        </w:tabs>
        <w:spacing w:line="247" w:lineRule="auto"/>
        <w:ind w:left="1882" w:right="1453" w:hanging="765"/>
        <w:jc w:val="both"/>
        <w:rPr>
          <w:color w:val="484849"/>
          <w:sz w:val="21"/>
        </w:rPr>
      </w:pPr>
      <w:r>
        <w:rPr>
          <w:color w:val="282828"/>
          <w:sz w:val="21"/>
        </w:rPr>
        <w:t>Participar en</w:t>
      </w:r>
      <w:r>
        <w:rPr>
          <w:color w:val="282828"/>
          <w:spacing w:val="-1"/>
          <w:sz w:val="21"/>
        </w:rPr>
        <w:t xml:space="preserve"> </w:t>
      </w:r>
      <w:r>
        <w:rPr>
          <w:color w:val="282828"/>
          <w:sz w:val="21"/>
        </w:rPr>
        <w:t>apoyo al</w:t>
      </w:r>
      <w:r>
        <w:rPr>
          <w:color w:val="282828"/>
          <w:spacing w:val="-6"/>
          <w:sz w:val="21"/>
        </w:rPr>
        <w:t xml:space="preserve"> </w:t>
      </w:r>
      <w:r>
        <w:rPr>
          <w:color w:val="282828"/>
          <w:sz w:val="21"/>
        </w:rPr>
        <w:t>Director General</w:t>
      </w:r>
      <w:r>
        <w:rPr>
          <w:color w:val="484849"/>
          <w:sz w:val="21"/>
        </w:rPr>
        <w:t xml:space="preserve">, </w:t>
      </w:r>
      <w:r>
        <w:rPr>
          <w:color w:val="282828"/>
          <w:sz w:val="21"/>
        </w:rPr>
        <w:t>Director A</w:t>
      </w:r>
      <w:r>
        <w:rPr>
          <w:color w:val="484849"/>
          <w:sz w:val="21"/>
        </w:rPr>
        <w:t>d</w:t>
      </w:r>
      <w:r>
        <w:rPr>
          <w:color w:val="282828"/>
          <w:sz w:val="21"/>
        </w:rPr>
        <w:t>junto de C</w:t>
      </w:r>
      <w:r>
        <w:rPr>
          <w:color w:val="484849"/>
          <w:sz w:val="21"/>
        </w:rPr>
        <w:t>i</w:t>
      </w:r>
      <w:r>
        <w:rPr>
          <w:color w:val="282828"/>
          <w:sz w:val="21"/>
        </w:rPr>
        <w:t>encia y</w:t>
      </w:r>
      <w:r>
        <w:rPr>
          <w:color w:val="282828"/>
          <w:spacing w:val="-1"/>
          <w:sz w:val="21"/>
        </w:rPr>
        <w:t xml:space="preserve"> </w:t>
      </w:r>
      <w:r w:rsidR="00224548">
        <w:rPr>
          <w:color w:val="282828"/>
          <w:sz w:val="21"/>
        </w:rPr>
        <w:t>Tecno</w:t>
      </w:r>
      <w:r w:rsidR="00224548">
        <w:rPr>
          <w:color w:val="484849"/>
          <w:sz w:val="21"/>
        </w:rPr>
        <w:t>l</w:t>
      </w:r>
      <w:r w:rsidR="00224548">
        <w:rPr>
          <w:color w:val="282828"/>
          <w:sz w:val="21"/>
        </w:rPr>
        <w:t>ogía</w:t>
      </w:r>
      <w:r>
        <w:rPr>
          <w:color w:val="282828"/>
          <w:sz w:val="21"/>
        </w:rPr>
        <w:t xml:space="preserve"> y el Direc</w:t>
      </w:r>
      <w:r>
        <w:rPr>
          <w:color w:val="484849"/>
          <w:sz w:val="21"/>
        </w:rPr>
        <w:t>t</w:t>
      </w:r>
      <w:r>
        <w:rPr>
          <w:color w:val="282828"/>
          <w:sz w:val="21"/>
        </w:rPr>
        <w:t xml:space="preserve">or </w:t>
      </w:r>
      <w:r>
        <w:rPr>
          <w:color w:val="282828"/>
          <w:w w:val="105"/>
          <w:sz w:val="21"/>
        </w:rPr>
        <w:t>de Operaciones en las actuali</w:t>
      </w:r>
      <w:r>
        <w:rPr>
          <w:color w:val="484849"/>
          <w:w w:val="105"/>
          <w:sz w:val="21"/>
        </w:rPr>
        <w:t>z</w:t>
      </w:r>
      <w:r>
        <w:rPr>
          <w:color w:val="282828"/>
          <w:w w:val="105"/>
          <w:sz w:val="21"/>
        </w:rPr>
        <w:t xml:space="preserve">aciones del Plan Estratégico del Centro y la implantación </w:t>
      </w:r>
      <w:r>
        <w:rPr>
          <w:color w:val="282828"/>
          <w:spacing w:val="-2"/>
          <w:w w:val="105"/>
          <w:sz w:val="21"/>
        </w:rPr>
        <w:t>correspondiente</w:t>
      </w:r>
      <w:r>
        <w:rPr>
          <w:color w:val="484849"/>
          <w:spacing w:val="-2"/>
          <w:w w:val="105"/>
          <w:sz w:val="21"/>
        </w:rPr>
        <w:t>;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9"/>
        <w:rPr>
          <w:sz w:val="2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167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189230</wp:posOffset>
                </wp:positionV>
                <wp:extent cx="6351270" cy="1270"/>
                <wp:effectExtent l="0" t="0" r="0" b="0"/>
                <wp:wrapTopAndBottom/>
                <wp:docPr id="664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78F80" id="docshape642" o:spid="_x0000_s1026" style="position:absolute;margin-left:56.65pt;margin-top:14.9pt;width:500.1pt;height:.1pt;z-index:-1549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uDBwMAAK0GAAAOAAAAZHJzL2Uyb0RvYy54bWysVduO0zAQfUfiHyw/grq5NO12q01XqBeE&#10;tMBKWz7AtZ0mIrGD7TZdEP/OeJJ02y5ICJGH1M6Mz5w545ne3h2qkuylsYVWKY2uQkqk4loUapvS&#10;L+vVYEKJdUwJVmolU/okLb2bvX5129RTGetcl0IaAiDKTps6pblz9TQILM9lxeyVrqUCY6ZNxRxs&#10;zTYQhjWAXpVBHIbjoNFG1EZzaS18XbRGOkP8LJPcfc4yKx0pUwrcHL4Nvjf+Hcxu2XRrWJ0XvKPB&#10;/oFFxQoFQY9QC+YY2ZniBVRVcKOtztwV11Wgs6zgEnOAbKLwIpvHnNUScwFxbH2Uyf4/WP5p/2BI&#10;IVI6HieUKFZBkYTm1oceJ7EXqKntFPwe6wfjU7T1veZfLRiCM4vfWPAhm+ajFgDDdk6jKIfMVP4k&#10;pEsOqP3TUXt5cITDx/FwFMXXUCIONlz5AGzan+U7695LjThsf29dWzkBK9RddNzXAJFVJRTx7YCE&#10;JIqGQ3x1lT66Rb3bm4CsQ9KQKAxDTBeKePSKe68OLBqOfos27P08WnyKBilse5Is73nzg+qIw4ow&#10;3ywhSlVr6yVaA71eI0AAJ5/kH3wh+KVve6YLYaALLu+/oQTu/6ZVpWbOM/Mh/JI0UAFUw3+p9F6u&#10;NdrcRfUgyrO1VKde7flTXq0djvgQWNpjWM/2pLxKr4qyxPqWypNJRpNJhPJYXRbCWz0fa7abeWnI&#10;nvnmxsfnA2hnbrWxbsFs3vqhqU3b6J0SGCaXTCy7tWNF2a4BqETd4Y528vjbim394ya8WU6Wk2SQ&#10;xOPlIAkXi8G71TwZjFfR9WgxXMzni+in5xwl07wQQipPux8xUfJ3LdwNu3Y4HIfMWXpnKqzwealC&#10;cE4DRYJc+l/MDrvZN3Db8RstnqCZjW5nJsx4WOTafKekgXmZUvttx4ykpPygYCDdREniByxuktF1&#10;DBtzatmcWpjiAJVSR+Hy++XctUN5V5tim0Oktt5Kv4MhkhW+25Ffy6rbwEzEDLr57Yfu6R69nv9l&#10;Zr8AAAD//wMAUEsDBBQABgAIAAAAIQCWeoeN4AAAAAoBAAAPAAAAZHJzL2Rvd25yZXYueG1sTI/N&#10;TsMwEITvSLyDtUhcELXTiL8QpwJEkThwoFAhbk68xFHjdYjdNrw92xMcZ/bT7Ey5mHwvdjjGLpCG&#10;bKZAIDXBdtRqeH9bnl+DiMmQNX0g1PCDERbV8VFpChv29Iq7VWoFh1AsjAaX0lBIGRuH3sRZGJD4&#10;9hVGbxLLsZV2NHsO972cK3UpvemIPzgz4IPDZrPaeg11nVK2eV6vr86Wj5/ZE95/f7w4rU9Pprtb&#10;EAmn9AfDoT5Xh4o71WFLNoqedZbnjGqY3/CEA8DOBYhaQ64UyKqU/ydUvwAAAP//AwBQSwECLQAU&#10;AAYACAAAACEAtoM4kv4AAADhAQAAEwAAAAAAAAAAAAAAAAAAAAAAW0NvbnRlbnRfVHlwZXNdLnht&#10;bFBLAQItABQABgAIAAAAIQA4/SH/1gAAAJQBAAALAAAAAAAAAAAAAAAAAC8BAABfcmVscy8ucmVs&#10;c1BLAQItABQABgAIAAAAIQBzceuDBwMAAK0GAAAOAAAAAAAAAAAAAAAAAC4CAABkcnMvZTJvRG9j&#10;LnhtbFBLAQItABQABgAIAAAAIQCWeoeN4AAAAAoBAAAPAAAAAAAAAAAAAAAAAGEFAABkcnMvZG93&#10;bnJldi54bWxQSwUGAAAAAAQABADzAAAAbgYAAAAA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3"/>
        </w:rPr>
        <w:sectPr w:rsidR="006F4401">
          <w:headerReference w:type="default" r:id="rId421"/>
          <w:footerReference w:type="default" r:id="rId422"/>
          <w:pgSz w:w="12240" w:h="15840"/>
          <w:pgMar w:top="1020" w:right="0" w:bottom="1080" w:left="0" w:header="693" w:footer="883" w:gutter="0"/>
          <w:pgNumType w:start="73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52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6713855</wp:posOffset>
                </wp:positionV>
                <wp:extent cx="4239260" cy="3326765"/>
                <wp:effectExtent l="0" t="0" r="0" b="0"/>
                <wp:wrapNone/>
                <wp:docPr id="661" name="docshapegroup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9260" cy="3326765"/>
                          <a:chOff x="0" y="10573"/>
                          <a:chExt cx="6676" cy="5239"/>
                        </a:xfrm>
                      </wpg:grpSpPr>
                      <wps:wsp>
                        <wps:cNvPr id="66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6675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CD6EB" id="docshapegroup646" o:spid="_x0000_s1026" style="position:absolute;margin-left:0;margin-top:528.65pt;width:333.8pt;height:261.95pt;z-index:-19564032;mso-position-horizontal-relative:page;mso-position-vertical-relative:page" coordorigin=",10573" coordsize="6676,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hfyAIAAF0IAAAOAAAAZHJzL2Uyb0RvYy54bWzsVttu2zAMfR+wfxD8nvruJEadYoiTvnRb&#10;gXYfoMjyBbMlQ1LjBMP+fZTkOGv2sK67PC0BFEqkKPLwUMr1zaFr0Z4K2XCWOf6V5yDKCC8aVmXO&#10;p8ftbOEgqTArcMsZzZwjlc7N6u2b66FPacBr3hZUIHDCZDr0mVMr1aeuK0lNOyyveE8ZKEsuOqxg&#10;Kiq3EHgA713rBp6XuAMXRS84oVLCam6Vzsr4L0tK1MeylFShNnMgNmVGYcadHt3VNU4rgfu6IWMY&#10;+BVRdLhhcOjkKscKoyfR/OCqa4jgkpfqivDO5WXZEGpygGx87yKbW8GfepNLlQ5VP8EE0F7g9Gq3&#10;5MP+XqCmyJwk8R3EcAdFKjiRNe5ppc9PokSjNPRVCsa3on/o74VNFcQ7Tj5LULuXej2vrDHaDe95&#10;AX7xk+IGpUMpOu0C8kcHU4zjVAx6UIjAYhSEyyCBmhHQhWGQzJPYlovUUNPzPt+L5+FJsxl3J2Bu&#10;t8bgR2tdnNpjTahjaDovIJ48Yyt/D9sHjZspmdRwTdgGJ2zvGkZR6EUWU2O0ZhZQcmAjoIjxdY1Z&#10;RY27x2MP4PkmCR0u+LVb9ERCNV4IsB8v7Lk4PYE8wmv6YAIIp72Q6pbyDmkhc1qI2dQN7++kslie&#10;THQZGd82bQvrOG0ZGnQptSx52xRaYyai2q1bgfYYOjFe6u9YlWdm2m2OZW3tjEqb4RSoyAoj1RQX&#10;m1FWuGmtDNG3TBtCahDkKNke/LL0lpvFZhHNoiDZzCIvz2fvtutolmz9eZyH+Xqd+191zH6U1k1R&#10;UKbDPt0HfvQyTow3k+3k6UaYwHGfezeMhGBPvyZo4KYtqSXmjhfHe6EBH2n6z/gaXvDVNNgz8uH0&#10;7/N1vjAkOfMV2jq2bf2nKRvM42D5E9p65vOftrrHfpG25tKFN8xsG99b/Uh+Pzc0P/8rWH0DAAD/&#10;/wMAUEsDBBQABgAIAAAAIQAVM+1V4AAAAAoBAAAPAAAAZHJzL2Rvd25yZXYueG1sTI9Ba8JAEIXv&#10;hf6HZYTe6iZKosRsRKTtSQrVQultzI5JMLsbsmsS/32np/Y47z3efC/fTqYVA/W+cVZBPI9AkC2d&#10;bmyl4PP0+rwG4QNaja2zpOBOHrbF40OOmXaj/aDhGCrBJdZnqKAOocuk9GVNBv3cdWTZu7jeYOCz&#10;r6TuceRy08pFFKXSYGP5Q40d7Wsqr8ebUfA24rhbxi/D4XrZ379PyfvXISalnmbTbgMi0BT+wvCL&#10;z+hQMNPZ3az2olXAQwKrUbJagmA/TVcpiDNLyTpegCxy+X9C8QMAAP//AwBQSwECLQAUAAYACAAA&#10;ACEAtoM4kv4AAADhAQAAEwAAAAAAAAAAAAAAAAAAAAAAW0NvbnRlbnRfVHlwZXNdLnhtbFBLAQIt&#10;ABQABgAIAAAAIQA4/SH/1gAAAJQBAAALAAAAAAAAAAAAAAAAAC8BAABfcmVscy8ucmVsc1BLAQIt&#10;ABQABgAIAAAAIQB3m1hfyAIAAF0IAAAOAAAAAAAAAAAAAAAAAC4CAABkcnMvZTJvRG9jLnhtbFBL&#10;AQItABQABgAIAAAAIQAVM+1V4AAAAAoBAAAPAAAAAAAAAAAAAAAAACIFAABkcnMvZG93bnJldi54&#10;bWxQSwUGAAAAAAQABADzAAAALwYAAAAA&#10;">
                <v:line id="Line 304" o:spid="_x0000_s1027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VOCsEAAADcAAAADwAAAGRycy9kb3ducmV2LnhtbESPzarCMBSE94LvEI7gTlNdFKlGEUFw&#10;IXr92x+aY1tsTkqT2urTmwuCy2FmvmEWq86U4km1KywrmIwjEMSp1QVnCq6X7WgGwnlkjaVlUvAi&#10;B6tlv7fARNuWT/Q8+0wECLsEFeTeV4mULs3JoBvbijh4d1sb9EHWmdQ1tgFuSjmNolgaLDgs5FjR&#10;Jqf0cW6Mgrd+xLeJPOzv2jf72br92xybTKnhoFvPQXjq/C/8be+0gjiewv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xU4KwQAAANwAAAAPAAAAAAAAAAAAAAAA&#10;AKECAABkcnMvZG93bnJldi54bWxQSwUGAAAAAAQABAD5AAAAjwMAAAAA&#10;" strokecolor="#595959" strokeweight="0"/>
                <v:line id="Line 303" o:spid="_x0000_s1028" style="position:absolute;visibility:visible;mso-wrap-style:square" from="0,15789" to="6675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/6u8QAAADcAAAADwAAAGRycy9kb3ducmV2LnhtbESPQYvCMBSE78L+h/AWvGlqharVKLKs&#10;2tOC7nrw9miebbF5KU3U+u+NsOBxmJlvmMWqM7W4UesqywpGwwgEcW51xYWCv9/NYArCeWSNtWVS&#10;8CAHq+VHb4Gptnfe0+3gCxEg7FJUUHrfpFK6vCSDbmgb4uCdbWvQB9kWUrd4D3BTyziKEmmw4rBQ&#10;YkNfJeWXw9Uo0LskzvjH7+LJ9ns0nRyL2SlbK9X/7NZzEJ46/w7/tzOtIEnG8DoTj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D/q7xAAAANwAAAAPAAAAAAAAAAAA&#10;AAAAAKECAABkcnMvZG93bnJldi54bWxQSwUGAAAAAAQABAD5AAAAkgMAAAAA&#10;" strokeweight=".76469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52960" behindDoc="1" locked="0" layoutInCell="1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0</wp:posOffset>
                </wp:positionV>
                <wp:extent cx="3276600" cy="10038080"/>
                <wp:effectExtent l="0" t="0" r="0" b="0"/>
                <wp:wrapNone/>
                <wp:docPr id="658" name="docshapegroup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10038080"/>
                          <a:chOff x="7072" y="0"/>
                          <a:chExt cx="5160" cy="15808"/>
                        </a:xfrm>
                      </wpg:grpSpPr>
                      <wps:wsp>
                        <wps:cNvPr id="659" name="docshape648"/>
                        <wps:cNvSpPr>
                          <a:spLocks noChangeArrowheads="1"/>
                        </wps:cNvSpPr>
                        <wps:spPr bwMode="auto">
                          <a:xfrm>
                            <a:off x="12155" y="0"/>
                            <a:ext cx="51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7072" y="15789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381E6" id="docshapegroup647" o:spid="_x0000_s1026" style="position:absolute;margin-left:353.6pt;margin-top:0;width:258pt;height:790.4pt;z-index:-19563520;mso-position-horizontal-relative:page;mso-position-vertical-relative:page" coordorigin="7072" coordsize="5160,1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8L+kAMAABwJAAAOAAAAZHJzL2Uyb0RvYy54bWy8Vttu4zYQfS/QfyD4rugS6oooi6xlBwXS&#10;doHd/QBaoi6oRKqkHDkt+u8dkrJiJ9hukAWaB4UUyeHMOXOOfPPhOPTokUnVCZ5j/8rDiPFSVB1v&#10;cvz1y85JMFIT5RXtBWc5fmIKf7j9+aebecxYIFrRV0wiCMJVNo85bqdpzFxXlS0bqLoSI+OwWAs5&#10;0AmmsnErSWeIPvRu4HmROwtZjVKUTCl4W9hFfGvi1zUrp9/rWrEJ9TmG3CbzlOa510/39oZmjaRj&#10;25VLGvQdWQy043DpGqqgE0UH2b0KNXSlFErU01UpBlfUdVcyUwNU43svqrmX4jCaWppsbsYVJoD2&#10;BU7vDlv+9vhJoq7KcRQCVZwOQFIlStXSkTX6/ojEGqV5bDLYfC/Hz+MnaUuF4YMo/1Cw7L5c1/PG&#10;bkb7+VdRQVx6mIRB6VjLQYeA+tHRkPG0ksGOEyrh5XUQR5EHnJWw5nvedeIlC19lC6Tqg7EXBxg9&#10;ny3b7XI69KPT0RAO6gpcmtl7Ta5Lbrow6Dz1DK76MXA/a+AMZ0rjtYKbvgQ3IiYrfT3sO4GqLKKI&#10;i01LecPupBRzy2gFafmmiosDeqKAj+9C7Ad+GJ5DdYI59BeEASZyARPNRqmmeyYGpAc5lqAmQx99&#10;fFCTRfS0RbOpRN9Vu67vzUQ2+00v0SPVyjN/S/SLbT3Xm7nQx2xE+wbSgzv0mk7UKOnv1A+I9zFI&#10;nV2UxA7ZkdBJYy9xPD/9mEYeSUmx+0cn6JOs7aqK8YeOs5OqffI2Yhd/sXo0ukZzjtMwCE3tF9mr&#10;txU5dBOYXN8NOU5WJGimad3yCsqm2US73o7dy/RN3wIGp/8GFehgy7tt372onqAHpACSoOvBjmHQ&#10;CvkXRjNYW47VnwcqGUb9Lxz6KPUJ0V5oJiSMA5jI85X9+QrlJYTK8YSRHW4m65+HUXZNCzf5Bhgu&#10;7kDedWcaQ+dnszLWYBT2f0lNC9/6mKH/GjwEIF5ks+HWvMojX8xrlZpR7penEYzqQmn2yAnx7ypt&#10;9SQ/jJNUX217WHvasyuZnFZHeiW1Hhr3v6S2CoZmPdf9GQQpsTy8p0G1iguqWqtWE8EmDh+ApUG/&#10;1axw/1Lha7166TbZJsQhQbR1iFcUzt1uQ5xo58dhcV1sNoV/qVftAj+uV53PCtCZnKw1AehvkpN2&#10;I006fBvMyHyCjQqXnwv6G38+N7uef9Tc/gsAAP//AwBQSwMEFAAGAAgAAAAhACf8U/LfAAAACgEA&#10;AA8AAABkcnMvZG93bnJldi54bWxMj0FrwkAQhe+F/odlhN7qJhFriNmISNuTFKqF0tuYHZNgdjdk&#10;1yT++46n9jaP93jzvXwzmVYM1PvGWQXxPAJBtnS6sZWCr+PbcwrCB7QaW2dJwY08bIrHhxwz7Ub7&#10;ScMhVIJLrM9QQR1Cl0npy5oM+rnryLJ3dr3BwLKvpO5x5HLTyiSKXqTBxvKHGjva1VReDlej4H3E&#10;cbuIX4f95by7/RyXH9/7mJR6mk3bNYhAU/gLwx2f0aFgppO7Wu1Fq2AVrRKOKuBFdztJFqxPfC3T&#10;KAVZ5PL/hOIXAAD//wMAUEsBAi0AFAAGAAgAAAAhALaDOJL+AAAA4QEAABMAAAAAAAAAAAAAAAAA&#10;AAAAAFtDb250ZW50X1R5cGVzXS54bWxQSwECLQAUAAYACAAAACEAOP0h/9YAAACUAQAACwAAAAAA&#10;AAAAAAAAAAAvAQAAX3JlbHMvLnJlbHNQSwECLQAUAAYACAAAACEA3tPC/pADAAAcCQAADgAAAAAA&#10;AAAAAAAAAAAuAgAAZHJzL2Uyb0RvYy54bWxQSwECLQAUAAYACAAAACEAJ/xT8t8AAAAKAQAADwAA&#10;AAAAAAAAAAAAAADqBQAAZHJzL2Rvd25yZXYueG1sUEsFBgAAAAAEAAQA8wAAAPYGAAAAAA==&#10;">
                <v:rect id="docshape648" o:spid="_x0000_s1027" style="position:absolute;left:12155;width:51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YyMYA&#10;AADcAAAADwAAAGRycy9kb3ducmV2LnhtbESPQWvCQBSE7wX/w/IEb3WjqGiaVaog9CKo7aHeXrLP&#10;JJh9m+5uNfbXu4VCj8PMfMNkq8404krO15YVjIYJCOLC6ppLBR/v2+c5CB+QNTaWScGdPKyWvacM&#10;U21vfKDrMZQiQtinqKAKoU2l9EVFBv3QtsTRO1tnMETpSqkd3iLcNHKcJDNpsOa4UGFLm4qKy/Hb&#10;KFgv5uuv/YR3P4f8RKfP/DIdu0SpQb97fQERqAv/4b/2m1Ywmy7g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4YyMYAAADcAAAADwAAAAAAAAAAAAAAAACYAgAAZHJz&#10;L2Rvd25yZXYueG1sUEsFBgAAAAAEAAQA9QAAAIsDAAAAAA==&#10;" fillcolor="black" stroked="f"/>
                <v:line id="Line 300" o:spid="_x0000_s1028" style="position:absolute;visibility:visible;mso-wrap-style:square" from="7072,15789" to="122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lbzsIAAADcAAAADwAAAGRycy9kb3ducmV2LnhtbERPPWvDMBDdA/kP4grdErmBGNeNbEKg&#10;NDVdYnfoeFgXy8Q6uZaauP++GgoZH+97V852EFeafO9YwdM6AUHcOt1zp+CzeV1lIHxA1jg4JgW/&#10;5KEslosd5trd+ETXOnQihrDPUYEJYcyl9K0hi37tRuLInd1kMUQ4dVJPeIvhdpCbJEmlxZ5jg8GR&#10;DobaS/1jFdBbv519hR/7L7NpsuC/n/m9UurxYd6/gAg0h7v4333UCtI0zo9n4hGQ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lbzsIAAADcAAAADwAAAAAAAAAAAAAA&#10;AAChAgAAZHJzL2Rvd25yZXYueG1sUEsFBgAAAAAEAAQA+QAAAJADAAAAAA==&#10;" strokeweight=".63725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9210" t="635" r="24765" b="635"/>
                <wp:docPr id="656" name="docshapegroup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65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A42AE" id="docshapegroup649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5wjwIAAKQFAAAOAAAAZHJzL2Uyb0RvYy54bWykVN1u2yAUvp+0d0C+T20njptYdaYpTnrT&#10;bZXaPQAB/KNhQEDjRNPefQdw3LW9qboowgfOD+d83+HcfDn1HB2ZNp0UZZReJRFigkjaiaaMfj7u&#10;Z6sIGYsFxVwKVkZnZqIvm8+fbgZVsLlsJadMIwgiTDGoMmqtVUUcG9KyHpsrqZgAZS11jy1sdRNT&#10;jQeI3vN4niR5PEhNlZaEGQOnVVBGGx+/rhmxP+raMIt4GUFu1q/arwe3xpsbXDQaq7YjYxr4A1n0&#10;uBNw6RSqwhajJ929CdV3REsja3tFZB/Luu4I8zVANWnyqppbLZ+Ur6UphkZNMAG0r3D6cFjy/Xiv&#10;UUfLKF/mERK4B5KoJKbFijXu/jxbO5QG1RRgfKvVg7rXoVQQ7yT5ZUAdv9a7fROM0WH4JinExU9W&#10;epROte5dCKgfnTwZ54kMdrKIwGG+WMIfOCOgy0BcBrJIC4y+8SLtbvRLEwAyeF0vnEuMi3Cfz3HM&#10;yRUEHWeeQTX/B+qDA8xzZRxOE6jXF1DvOsHQfL0KYHqjrQhIkpMYkURCblssGubDPZ4VoJb6Ily6&#10;EDe4uI0BGt6J7CIP0F2gBYiSdYDIv4AJIVwobewtkz1yQhlxSNozho93xgYwLyaOQCH3Hedwjgsu&#10;0ABELVer1HsYyTvqtE5pdHPYco2O2L1D/xupeWHmQlfYtMHOq0Lm0IiC+mtahululC3ueJChAi7c&#10;RVAiJDpK4QX+Xifr3Wq3ymbZPN/NsqSqZl/322yW79PrZbWottsq/eNyTrOi7ShlwqV9mQZp9r7G&#10;GOdSeMfTPJgAil9G920JyV6+Pmlo0MBr6M6DpOd77UAfe9VLfhR4t3FsuVnz795bPQ/XzV8AAAD/&#10;/wMAUEsDBBQABgAIAAAAIQAYGq0u2wAAAAQBAAAPAAAAZHJzL2Rvd25yZXYueG1sTI9Ba8JAEIXv&#10;hf6HZQq91d0orSXNRkRsT1KoCqW3MTsmwexsyK5J/Pdde6mXB483vPdNthhtI3rqfO1YQzJRIIgL&#10;Z2ouNex370+vIHxANtg4Jg0X8rDI7+8yTI0b+Iv6bShFLGGfooYqhDaV0hcVWfQT1xLH7Og6iyHa&#10;rpSmwyGW20ZOlXqRFmuOCxW2tKqoOG3PVsPHgMNylqz7zem4uvzsnj+/Nwlp/fgwLt9ABBrD/zFc&#10;8SM65JHp4M5svGg0xEfCn14zpZLoDxrmM5B5Jm/h818AAAD//wMAUEsBAi0AFAAGAAgAAAAhALaD&#10;OJL+AAAA4QEAABMAAAAAAAAAAAAAAAAAAAAAAFtDb250ZW50X1R5cGVzXS54bWxQSwECLQAUAAYA&#10;CAAAACEAOP0h/9YAAACUAQAACwAAAAAAAAAAAAAAAAAvAQAAX3JlbHMvLnJlbHNQSwECLQAUAAYA&#10;CAAAACEAscUecI8CAACkBQAADgAAAAAAAAAAAAAAAAAuAgAAZHJzL2Uyb0RvYy54bWxQSwECLQAU&#10;AAYACAAAACEAGBqtLtsAAAAEAQAADwAAAAAAAAAAAAAAAADpBAAAZHJzL2Rvd25yZXYueG1sUEsF&#10;BgAAAAAEAAQA8wAAAPEFAAAAAA==&#10;">
                <v:line id="Line 298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RTcMAAADcAAAADwAAAGRycy9kb3ducmV2LnhtbESPQWvCQBSE7wX/w/IEb3WjwSjRVUQp&#10;2GOj6PWRfSbR7Nuwu9X477uFQo/DzHzDrDa9acWDnG8sK5iMExDEpdUNVwpOx4/3BQgfkDW2lknB&#10;izxs1oO3FebaPvmLHkWoRISwz1FBHUKXS+nLmgz6se2Io3e1zmCI0lVSO3xGuGnlNEkyabDhuFBj&#10;R7uaynvxbRRczkW5/bylaeea/T7d3bLDjFGp0bDfLkEE6sN/+K990Aqy2Rx+z8Qj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dUU3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31"/>
          <w:tab w:val="left" w:pos="1832"/>
        </w:tabs>
        <w:spacing w:before="96" w:line="237" w:lineRule="auto"/>
        <w:ind w:left="1845" w:right="1492" w:hanging="707"/>
        <w:jc w:val="left"/>
        <w:rPr>
          <w:color w:val="2A2A2A"/>
          <w:sz w:val="21"/>
        </w:rPr>
      </w:pPr>
      <w:r>
        <w:rPr>
          <w:color w:val="2A2A2A"/>
          <w:sz w:val="21"/>
        </w:rPr>
        <w:t>Participar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con los Directores</w:t>
      </w:r>
      <w:r>
        <w:rPr>
          <w:color w:val="2A2A2A"/>
          <w:spacing w:val="35"/>
          <w:sz w:val="21"/>
        </w:rPr>
        <w:t xml:space="preserve"> </w:t>
      </w:r>
      <w:r>
        <w:rPr>
          <w:color w:val="2A2A2A"/>
          <w:sz w:val="21"/>
        </w:rPr>
        <w:t>Adjuntos,</w:t>
      </w:r>
      <w:r>
        <w:rPr>
          <w:color w:val="2A2A2A"/>
          <w:spacing w:val="28"/>
          <w:sz w:val="21"/>
        </w:rPr>
        <w:t xml:space="preserve"> </w:t>
      </w:r>
      <w:r>
        <w:rPr>
          <w:color w:val="2A2A2A"/>
          <w:sz w:val="21"/>
        </w:rPr>
        <w:t>las Direcciones</w:t>
      </w:r>
      <w:r>
        <w:rPr>
          <w:color w:val="2A2A2A"/>
          <w:spacing w:val="32"/>
          <w:sz w:val="21"/>
        </w:rPr>
        <w:t xml:space="preserve"> </w:t>
      </w:r>
      <w:r>
        <w:rPr>
          <w:color w:val="2A2A2A"/>
          <w:sz w:val="21"/>
        </w:rPr>
        <w:t>Temáticas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y el Director General en la Prospectiva Tecnológica del Centro;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25"/>
          <w:tab w:val="left" w:pos="1827"/>
        </w:tabs>
        <w:ind w:left="1826" w:hanging="746"/>
        <w:jc w:val="left"/>
        <w:rPr>
          <w:color w:val="2A2A2A"/>
          <w:sz w:val="21"/>
        </w:rPr>
      </w:pPr>
      <w:r>
        <w:rPr>
          <w:color w:val="2A2A2A"/>
          <w:sz w:val="21"/>
        </w:rPr>
        <w:t>Asesorar</w:t>
      </w:r>
      <w:r>
        <w:rPr>
          <w:color w:val="2A2A2A"/>
          <w:spacing w:val="19"/>
          <w:sz w:val="21"/>
        </w:rPr>
        <w:t xml:space="preserve"> </w:t>
      </w:r>
      <w:r>
        <w:rPr>
          <w:color w:val="1A1A1A"/>
          <w:sz w:val="21"/>
        </w:rPr>
        <w:t>al</w:t>
      </w:r>
      <w:r>
        <w:rPr>
          <w:color w:val="1A1A1A"/>
          <w:spacing w:val="-14"/>
          <w:sz w:val="21"/>
        </w:rPr>
        <w:t xml:space="preserve"> </w:t>
      </w:r>
      <w:r>
        <w:rPr>
          <w:color w:val="2A2A2A"/>
          <w:sz w:val="21"/>
        </w:rPr>
        <w:t>personal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z w:val="21"/>
        </w:rPr>
        <w:t>CyT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2"/>
          <w:sz w:val="21"/>
        </w:rPr>
        <w:t xml:space="preserve">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>Dirección</w:t>
      </w:r>
      <w:r>
        <w:rPr>
          <w:color w:val="2A2A2A"/>
          <w:spacing w:val="16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10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-8"/>
          <w:sz w:val="21"/>
        </w:rPr>
        <w:t xml:space="preserve"> </w:t>
      </w:r>
      <w:r>
        <w:rPr>
          <w:color w:val="2A2A2A"/>
          <w:sz w:val="21"/>
        </w:rPr>
        <w:t>cargo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en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temas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pacing w:val="-2"/>
          <w:sz w:val="21"/>
        </w:rPr>
        <w:t>selectos</w:t>
      </w:r>
      <w:r>
        <w:rPr>
          <w:color w:val="595959"/>
          <w:spacing w:val="-2"/>
          <w:sz w:val="21"/>
        </w:rPr>
        <w:t>,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23"/>
          <w:tab w:val="left" w:pos="1824"/>
        </w:tabs>
        <w:spacing w:line="244" w:lineRule="auto"/>
        <w:ind w:left="1840" w:right="1486" w:hanging="817"/>
        <w:jc w:val="left"/>
        <w:rPr>
          <w:color w:val="2A2A2A"/>
          <w:sz w:val="21"/>
        </w:rPr>
      </w:pPr>
      <w:r>
        <w:rPr>
          <w:color w:val="2A2A2A"/>
          <w:w w:val="105"/>
          <w:sz w:val="21"/>
        </w:rPr>
        <w:t>Participar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ser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requerido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3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actividades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l+D+i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3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su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campo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3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especialidad</w:t>
      </w:r>
      <w:r>
        <w:rPr>
          <w:color w:val="595959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orientadas </w:t>
      </w:r>
      <w:r>
        <w:rPr>
          <w:color w:val="1A1A1A"/>
          <w:w w:val="105"/>
          <w:sz w:val="21"/>
        </w:rPr>
        <w:t>a la</w:t>
      </w:r>
      <w:r>
        <w:rPr>
          <w:color w:val="1A1A1A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modernización</w:t>
      </w:r>
      <w:r>
        <w:rPr>
          <w:color w:val="2A2A2A"/>
          <w:spacing w:val="2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industria</w:t>
      </w:r>
      <w:r>
        <w:rPr>
          <w:color w:val="414242"/>
          <w:w w:val="105"/>
          <w:sz w:val="21"/>
        </w:rPr>
        <w:t>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27"/>
        </w:tabs>
        <w:spacing w:before="1" w:line="244" w:lineRule="auto"/>
        <w:ind w:left="1836" w:right="1489" w:hanging="878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Apoyar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al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titular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área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encargada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revisión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planes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formación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grupos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de trabajo de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Dirección de </w:t>
      </w:r>
      <w:r>
        <w:rPr>
          <w:color w:val="1A1A1A"/>
          <w:w w:val="105"/>
          <w:sz w:val="21"/>
        </w:rPr>
        <w:t xml:space="preserve">Instrumentación </w:t>
      </w:r>
      <w:r>
        <w:rPr>
          <w:color w:val="2A2A2A"/>
          <w:w w:val="105"/>
          <w:sz w:val="21"/>
        </w:rPr>
        <w:t xml:space="preserve">Científica, acorde a </w:t>
      </w:r>
      <w:r>
        <w:rPr>
          <w:color w:val="1A1A1A"/>
          <w:w w:val="105"/>
          <w:sz w:val="21"/>
        </w:rPr>
        <w:t xml:space="preserve">las líneas </w:t>
      </w:r>
      <w:r>
        <w:rPr>
          <w:color w:val="2A2A2A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trabajo </w:t>
      </w:r>
      <w:r>
        <w:rPr>
          <w:color w:val="2A2A2A"/>
          <w:w w:val="105"/>
          <w:sz w:val="21"/>
        </w:rPr>
        <w:t xml:space="preserve">del </w:t>
      </w:r>
      <w:r>
        <w:rPr>
          <w:color w:val="2A2A2A"/>
          <w:spacing w:val="-2"/>
          <w:w w:val="105"/>
          <w:sz w:val="21"/>
        </w:rPr>
        <w:t>Centro;</w:t>
      </w:r>
    </w:p>
    <w:p w:rsidR="006F4401" w:rsidRDefault="006F4401">
      <w:pPr>
        <w:pStyle w:val="BodyText"/>
        <w:spacing w:before="10"/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17"/>
          <w:tab w:val="left" w:pos="1818"/>
        </w:tabs>
        <w:ind w:left="1817" w:hanging="743"/>
        <w:jc w:val="left"/>
        <w:rPr>
          <w:b/>
          <w:color w:val="2A2A2A"/>
        </w:rPr>
      </w:pPr>
      <w:r>
        <w:rPr>
          <w:color w:val="1A1A1A"/>
          <w:sz w:val="21"/>
        </w:rPr>
        <w:t>Vigilar</w:t>
      </w:r>
      <w:r>
        <w:rPr>
          <w:color w:val="1A1A1A"/>
          <w:spacing w:val="9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>fomentar</w:t>
      </w:r>
      <w:r>
        <w:rPr>
          <w:color w:val="2A2A2A"/>
          <w:spacing w:val="27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0"/>
          <w:sz w:val="21"/>
        </w:rPr>
        <w:t xml:space="preserve"> </w:t>
      </w:r>
      <w:r>
        <w:rPr>
          <w:color w:val="2A2A2A"/>
          <w:sz w:val="21"/>
        </w:rPr>
        <w:t>autoformación</w:t>
      </w:r>
      <w:r>
        <w:rPr>
          <w:color w:val="2A2A2A"/>
          <w:spacing w:val="23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actualización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z w:val="21"/>
        </w:rPr>
        <w:t>del</w:t>
      </w:r>
      <w:r>
        <w:rPr>
          <w:color w:val="2A2A2A"/>
          <w:spacing w:val="-7"/>
          <w:sz w:val="21"/>
        </w:rPr>
        <w:t xml:space="preserve"> </w:t>
      </w:r>
      <w:r>
        <w:rPr>
          <w:color w:val="2A2A2A"/>
          <w:sz w:val="21"/>
        </w:rPr>
        <w:t>personal</w:t>
      </w:r>
      <w:r>
        <w:rPr>
          <w:color w:val="2A2A2A"/>
          <w:spacing w:val="7"/>
          <w:sz w:val="21"/>
        </w:rPr>
        <w:t xml:space="preserve"> </w:t>
      </w:r>
      <w:r>
        <w:rPr>
          <w:color w:val="1A1A1A"/>
          <w:sz w:val="21"/>
        </w:rPr>
        <w:t>de</w:t>
      </w:r>
      <w:r>
        <w:rPr>
          <w:color w:val="1A1A1A"/>
          <w:spacing w:val="-7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-17"/>
          <w:sz w:val="21"/>
        </w:rPr>
        <w:t xml:space="preserve"> </w:t>
      </w:r>
      <w:r>
        <w:rPr>
          <w:color w:val="2A2A2A"/>
          <w:spacing w:val="-2"/>
          <w:sz w:val="21"/>
        </w:rPr>
        <w:t>grupo;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12"/>
        </w:tabs>
        <w:spacing w:line="252" w:lineRule="auto"/>
        <w:ind w:left="1826" w:right="1155" w:hanging="709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Aplicar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414242"/>
          <w:w w:val="105"/>
          <w:sz w:val="21"/>
        </w:rPr>
        <w:t>"Eva</w:t>
      </w:r>
      <w:r>
        <w:rPr>
          <w:color w:val="1A1A1A"/>
          <w:w w:val="105"/>
          <w:sz w:val="21"/>
        </w:rPr>
        <w:t>luaciones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del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Desempeño"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medir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eficiencia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personal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establecer </w:t>
      </w:r>
      <w:r>
        <w:rPr>
          <w:color w:val="414242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 xml:space="preserve">acciones que permita alcanzar las capacidades técnicas que </w:t>
      </w:r>
      <w:r>
        <w:rPr>
          <w:color w:val="1A1A1A"/>
          <w:w w:val="105"/>
          <w:sz w:val="21"/>
        </w:rPr>
        <w:t xml:space="preserve">requieren los </w:t>
      </w:r>
      <w:r>
        <w:rPr>
          <w:color w:val="2A2A2A"/>
          <w:w w:val="105"/>
          <w:sz w:val="21"/>
        </w:rPr>
        <w:t>proyectos de CIDESl,</w:t>
      </w:r>
      <w:r w:rsidR="00224548">
        <w:rPr>
          <w:color w:val="2A2A2A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y que no están relacionadas a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percepción económica del personal del Centro; </w:t>
      </w:r>
      <w:r>
        <w:rPr>
          <w:color w:val="1A1A1A"/>
          <w:w w:val="105"/>
          <w:sz w:val="21"/>
        </w:rPr>
        <w:t>retroalimentación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para el desarrollo del </w:t>
      </w:r>
      <w:r>
        <w:rPr>
          <w:color w:val="1A1A1A"/>
          <w:w w:val="105"/>
          <w:sz w:val="21"/>
        </w:rPr>
        <w:t xml:space="preserve">personal </w:t>
      </w:r>
      <w:r>
        <w:rPr>
          <w:color w:val="2A2A2A"/>
          <w:w w:val="105"/>
          <w:sz w:val="21"/>
        </w:rPr>
        <w:t>a su cargo;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10"/>
        </w:tabs>
        <w:spacing w:before="1" w:line="252" w:lineRule="auto"/>
        <w:ind w:left="1826" w:right="1494" w:hanging="774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Participar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actividades de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divulgación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científica y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te</w:t>
      </w:r>
      <w:r>
        <w:rPr>
          <w:color w:val="414242"/>
          <w:w w:val="105"/>
          <w:sz w:val="21"/>
        </w:rPr>
        <w:t>c</w:t>
      </w:r>
      <w:r>
        <w:rPr>
          <w:color w:val="1A1A1A"/>
          <w:w w:val="105"/>
          <w:sz w:val="21"/>
        </w:rPr>
        <w:t>nológica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través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impartición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 conferencias</w:t>
      </w:r>
      <w:r>
        <w:rPr>
          <w:color w:val="595959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ponencias en eventos de alto </w:t>
      </w:r>
      <w:r>
        <w:rPr>
          <w:color w:val="1A1A1A"/>
          <w:w w:val="105"/>
          <w:sz w:val="21"/>
        </w:rPr>
        <w:t xml:space="preserve">impacto </w:t>
      </w:r>
      <w:r>
        <w:rPr>
          <w:color w:val="2A2A2A"/>
          <w:w w:val="105"/>
          <w:sz w:val="21"/>
        </w:rPr>
        <w:t>y publicación de artículos en revistas nacionales e internacionales;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10"/>
        </w:tabs>
        <w:spacing w:line="244" w:lineRule="auto"/>
        <w:ind w:left="1829" w:right="1492" w:hanging="842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Participar y dar seguimiento a </w:t>
      </w:r>
      <w:r>
        <w:rPr>
          <w:color w:val="1A1A1A"/>
          <w:w w:val="105"/>
          <w:sz w:val="21"/>
        </w:rPr>
        <w:t xml:space="preserve">las actividades </w:t>
      </w:r>
      <w:r>
        <w:rPr>
          <w:color w:val="2A2A2A"/>
          <w:w w:val="105"/>
          <w:sz w:val="21"/>
        </w:rPr>
        <w:t>derivadas de la dirección a su cargo con la Coordinación de Calidad de CIDESI;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09"/>
          <w:tab w:val="left" w:pos="1810"/>
        </w:tabs>
        <w:ind w:left="1809" w:hanging="873"/>
        <w:jc w:val="left"/>
        <w:rPr>
          <w:color w:val="2A2A2A"/>
          <w:sz w:val="21"/>
        </w:rPr>
      </w:pPr>
      <w:r>
        <w:rPr>
          <w:color w:val="2A2A2A"/>
          <w:w w:val="105"/>
          <w:sz w:val="21"/>
        </w:rPr>
        <w:t>Mantener</w:t>
      </w:r>
      <w:r>
        <w:rPr>
          <w:color w:val="2A2A2A"/>
          <w:spacing w:val="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estándares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calidad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certificaciones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nacionales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internacionales;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10"/>
          <w:tab w:val="left" w:pos="1811"/>
        </w:tabs>
        <w:ind w:left="1810" w:hanging="903"/>
        <w:jc w:val="left"/>
        <w:rPr>
          <w:color w:val="2A2A2A"/>
          <w:sz w:val="21"/>
        </w:rPr>
      </w:pPr>
      <w:r>
        <w:rPr>
          <w:color w:val="2A2A2A"/>
          <w:w w:val="105"/>
          <w:sz w:val="21"/>
        </w:rPr>
        <w:t>Velar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por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estricto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cumplimiento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compromisos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contractuales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9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proyectos;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224548">
      <w:pPr>
        <w:pStyle w:val="ListParagraph"/>
        <w:numPr>
          <w:ilvl w:val="0"/>
          <w:numId w:val="22"/>
        </w:numPr>
        <w:tabs>
          <w:tab w:val="left" w:pos="1819"/>
        </w:tabs>
        <w:spacing w:line="244" w:lineRule="auto"/>
        <w:ind w:left="1831" w:right="1494" w:hanging="844"/>
        <w:jc w:val="both"/>
        <w:rPr>
          <w:color w:val="414242"/>
          <w:sz w:val="21"/>
        </w:rPr>
      </w:pPr>
      <w:r>
        <w:rPr>
          <w:color w:val="414242"/>
          <w:w w:val="105"/>
          <w:sz w:val="21"/>
        </w:rPr>
        <w:t>A</w:t>
      </w:r>
      <w:r w:rsidR="00130153">
        <w:rPr>
          <w:color w:val="414242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 xml:space="preserve">petición del </w:t>
      </w:r>
      <w:r w:rsidR="00130153">
        <w:rPr>
          <w:color w:val="1A1A1A"/>
          <w:w w:val="105"/>
          <w:sz w:val="21"/>
        </w:rPr>
        <w:t xml:space="preserve">Director </w:t>
      </w:r>
      <w:r w:rsidR="00130153">
        <w:rPr>
          <w:color w:val="2A2A2A"/>
          <w:w w:val="105"/>
          <w:sz w:val="21"/>
        </w:rPr>
        <w:t>General participar en: Comité de Proyectos Externos</w:t>
      </w:r>
      <w:r w:rsidR="00130153">
        <w:rPr>
          <w:color w:val="595959"/>
          <w:w w:val="105"/>
          <w:sz w:val="21"/>
        </w:rPr>
        <w:t xml:space="preserve">, </w:t>
      </w:r>
      <w:r w:rsidR="00130153">
        <w:rPr>
          <w:color w:val="2A2A2A"/>
          <w:w w:val="105"/>
          <w:sz w:val="21"/>
        </w:rPr>
        <w:t xml:space="preserve">Comité de Proyectos </w:t>
      </w:r>
      <w:r w:rsidR="00130153">
        <w:rPr>
          <w:color w:val="1A1A1A"/>
          <w:w w:val="105"/>
          <w:sz w:val="21"/>
        </w:rPr>
        <w:t>Internos</w:t>
      </w:r>
      <w:r w:rsidR="00130153">
        <w:rPr>
          <w:color w:val="595959"/>
          <w:w w:val="105"/>
          <w:sz w:val="21"/>
        </w:rPr>
        <w:t xml:space="preserve">, </w:t>
      </w:r>
      <w:r w:rsidR="00130153">
        <w:rPr>
          <w:color w:val="2A2A2A"/>
          <w:w w:val="105"/>
          <w:sz w:val="21"/>
        </w:rPr>
        <w:t>Comité de Compras;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22"/>
        </w:numPr>
        <w:tabs>
          <w:tab w:val="left" w:pos="1818"/>
          <w:tab w:val="left" w:pos="1819"/>
        </w:tabs>
        <w:ind w:left="1818" w:hanging="890"/>
        <w:jc w:val="left"/>
        <w:rPr>
          <w:color w:val="414242"/>
          <w:sz w:val="21"/>
        </w:rPr>
      </w:pPr>
      <w:r>
        <w:rPr>
          <w:color w:val="2A2A2A"/>
          <w:w w:val="105"/>
          <w:sz w:val="21"/>
        </w:rPr>
        <w:t>Apoyar</w:t>
      </w:r>
      <w:r>
        <w:rPr>
          <w:color w:val="2A2A2A"/>
          <w:spacing w:val="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definición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programas de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Maestría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Doctorado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CIDESI</w:t>
      </w:r>
      <w:r>
        <w:rPr>
          <w:color w:val="595959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6"/>
        <w:rPr>
          <w:sz w:val="25"/>
        </w:rPr>
      </w:pPr>
    </w:p>
    <w:p w:rsidR="006F4401" w:rsidRDefault="00130153">
      <w:pPr>
        <w:ind w:left="1117"/>
        <w:rPr>
          <w:b/>
          <w:sz w:val="21"/>
        </w:rPr>
      </w:pPr>
      <w:r>
        <w:rPr>
          <w:b/>
          <w:color w:val="414242"/>
          <w:w w:val="105"/>
          <w:sz w:val="21"/>
        </w:rPr>
        <w:t>FUNCIONES</w:t>
      </w:r>
      <w:r>
        <w:rPr>
          <w:b/>
          <w:color w:val="414242"/>
          <w:spacing w:val="-14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ESPECÍFICAS</w:t>
      </w:r>
    </w:p>
    <w:p w:rsidR="006F4401" w:rsidRDefault="00130153">
      <w:pPr>
        <w:pStyle w:val="ListParagraph"/>
        <w:numPr>
          <w:ilvl w:val="1"/>
          <w:numId w:val="22"/>
        </w:numPr>
        <w:tabs>
          <w:tab w:val="left" w:pos="1827"/>
        </w:tabs>
        <w:spacing w:before="62"/>
        <w:ind w:hanging="349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Administrar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recursos</w:t>
      </w:r>
      <w:r>
        <w:rPr>
          <w:color w:val="595959"/>
          <w:w w:val="105"/>
          <w:sz w:val="21"/>
        </w:rPr>
        <w:t>,</w:t>
      </w:r>
      <w:r>
        <w:rPr>
          <w:color w:val="595959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infraestructura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equipamiento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asignado</w:t>
      </w:r>
      <w:r>
        <w:rPr>
          <w:color w:val="595959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22"/>
        </w:numPr>
        <w:tabs>
          <w:tab w:val="left" w:pos="1827"/>
        </w:tabs>
        <w:spacing w:before="25" w:line="382" w:lineRule="exact"/>
        <w:ind w:left="1840" w:right="1161" w:hanging="361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Apoyar a </w:t>
      </w:r>
      <w:r>
        <w:rPr>
          <w:color w:val="1A1A1A"/>
          <w:w w:val="105"/>
          <w:sz w:val="21"/>
        </w:rPr>
        <w:t xml:space="preserve">la Dirección </w:t>
      </w:r>
      <w:r>
        <w:rPr>
          <w:color w:val="2A2A2A"/>
          <w:w w:val="105"/>
          <w:sz w:val="21"/>
        </w:rPr>
        <w:t xml:space="preserve">General en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verificación que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 xml:space="preserve">adquisiciones de equipamiento, </w:t>
      </w:r>
      <w:r>
        <w:rPr>
          <w:color w:val="1A1A1A"/>
          <w:w w:val="105"/>
          <w:sz w:val="21"/>
        </w:rPr>
        <w:t xml:space="preserve">insumos </w:t>
      </w:r>
      <w:r>
        <w:rPr>
          <w:color w:val="2A2A2A"/>
          <w:w w:val="105"/>
          <w:sz w:val="21"/>
        </w:rPr>
        <w:t>especiales para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proyectos en </w:t>
      </w:r>
      <w:r>
        <w:rPr>
          <w:color w:val="414242"/>
          <w:w w:val="105"/>
          <w:sz w:val="21"/>
        </w:rPr>
        <w:t>cond</w:t>
      </w:r>
      <w:r w:rsidR="00224548">
        <w:rPr>
          <w:color w:val="1A1A1A"/>
          <w:w w:val="105"/>
          <w:sz w:val="21"/>
        </w:rPr>
        <w:t>ici</w:t>
      </w:r>
      <w:r>
        <w:rPr>
          <w:color w:val="1A1A1A"/>
          <w:w w:val="105"/>
          <w:sz w:val="21"/>
        </w:rPr>
        <w:t xml:space="preserve">ones </w:t>
      </w:r>
      <w:r>
        <w:rPr>
          <w:color w:val="2A2A2A"/>
          <w:w w:val="105"/>
          <w:sz w:val="21"/>
        </w:rPr>
        <w:t>atípicas</w:t>
      </w:r>
      <w:r>
        <w:rPr>
          <w:color w:val="595959"/>
          <w:w w:val="105"/>
          <w:sz w:val="21"/>
        </w:rPr>
        <w:t>,</w:t>
      </w:r>
      <w:r>
        <w:rPr>
          <w:color w:val="595959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</w:t>
      </w:r>
      <w:r>
        <w:rPr>
          <w:color w:val="414242"/>
          <w:w w:val="105"/>
          <w:sz w:val="21"/>
        </w:rPr>
        <w:t>ve</w:t>
      </w:r>
      <w:r>
        <w:rPr>
          <w:color w:val="1A1A1A"/>
          <w:w w:val="105"/>
          <w:sz w:val="21"/>
        </w:rPr>
        <w:t xml:space="preserve">rsiones </w:t>
      </w:r>
      <w:r>
        <w:rPr>
          <w:color w:val="2A2A2A"/>
          <w:w w:val="105"/>
          <w:sz w:val="21"/>
        </w:rPr>
        <w:t>en obra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pública tanto</w:t>
      </w:r>
    </w:p>
    <w:p w:rsidR="006F4401" w:rsidRDefault="00130153">
      <w:pPr>
        <w:tabs>
          <w:tab w:val="left" w:pos="5693"/>
        </w:tabs>
        <w:spacing w:line="129" w:lineRule="exact"/>
        <w:ind w:left="2926"/>
        <w:rPr>
          <w:sz w:val="13"/>
        </w:rPr>
      </w:pPr>
      <w:r>
        <w:rPr>
          <w:color w:val="A5A5A5"/>
          <w:spacing w:val="-10"/>
          <w:sz w:val="10"/>
        </w:rPr>
        <w:t>1</w:t>
      </w:r>
      <w:r>
        <w:rPr>
          <w:color w:val="A5A5A5"/>
          <w:sz w:val="10"/>
        </w:rPr>
        <w:tab/>
      </w:r>
      <w:r>
        <w:rPr>
          <w:color w:val="A5A5A5"/>
          <w:spacing w:val="-10"/>
          <w:sz w:val="13"/>
        </w:rPr>
        <w:t>1</w:t>
      </w:r>
    </w:p>
    <w:p w:rsidR="006F4401" w:rsidRDefault="00130153">
      <w:pPr>
        <w:spacing w:line="223" w:lineRule="exact"/>
        <w:ind w:left="1846"/>
        <w:rPr>
          <w:sz w:val="21"/>
        </w:rPr>
      </w:pPr>
      <w:r>
        <w:rPr>
          <w:color w:val="2A2A2A"/>
          <w:w w:val="105"/>
          <w:sz w:val="21"/>
        </w:rPr>
        <w:t>en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remodelación</w:t>
      </w:r>
      <w:r>
        <w:rPr>
          <w:color w:val="2A2A2A"/>
          <w:spacing w:val="3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como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ampliaciones</w:t>
      </w:r>
      <w:r>
        <w:rPr>
          <w:color w:val="595959"/>
          <w:w w:val="105"/>
          <w:sz w:val="21"/>
        </w:rPr>
        <w:t>,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estén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acuerdo</w:t>
      </w:r>
      <w:r>
        <w:rPr>
          <w:color w:val="2A2A2A"/>
          <w:spacing w:val="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1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requerimientos del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Centro</w:t>
      </w:r>
      <w:r>
        <w:rPr>
          <w:color w:val="2A2A2A"/>
          <w:spacing w:val="17"/>
          <w:w w:val="105"/>
          <w:sz w:val="21"/>
        </w:rPr>
        <w:t xml:space="preserve"> </w:t>
      </w:r>
      <w:r>
        <w:rPr>
          <w:color w:val="414242"/>
          <w:w w:val="105"/>
          <w:sz w:val="21"/>
        </w:rPr>
        <w:t>y</w:t>
      </w:r>
      <w:r>
        <w:rPr>
          <w:color w:val="414242"/>
          <w:spacing w:val="12"/>
          <w:w w:val="105"/>
          <w:sz w:val="21"/>
        </w:rPr>
        <w:t xml:space="preserve"> </w:t>
      </w:r>
      <w:r>
        <w:rPr>
          <w:color w:val="1A1A1A"/>
          <w:spacing w:val="-5"/>
          <w:w w:val="105"/>
          <w:sz w:val="21"/>
        </w:rPr>
        <w:t>los</w:t>
      </w:r>
    </w:p>
    <w:p w:rsidR="006F4401" w:rsidRDefault="00130153">
      <w:pPr>
        <w:spacing w:before="127"/>
        <w:ind w:left="1846"/>
        <w:rPr>
          <w:sz w:val="21"/>
        </w:rPr>
      </w:pPr>
      <w:r>
        <w:rPr>
          <w:color w:val="2A2A2A"/>
          <w:spacing w:val="-2"/>
          <w:w w:val="105"/>
          <w:sz w:val="21"/>
        </w:rPr>
        <w:t>clientes</w:t>
      </w:r>
      <w:r>
        <w:rPr>
          <w:color w:val="595959"/>
          <w:spacing w:val="-2"/>
          <w:w w:val="105"/>
          <w:sz w:val="21"/>
        </w:rPr>
        <w:t>.</w:t>
      </w:r>
    </w:p>
    <w:p w:rsidR="006F4401" w:rsidRDefault="006F4401">
      <w:pPr>
        <w:spacing w:before="29" w:line="135" w:lineRule="exact"/>
        <w:ind w:left="2194"/>
        <w:rPr>
          <w:sz w:val="13"/>
        </w:rPr>
      </w:pPr>
    </w:p>
    <w:p w:rsidR="006F4401" w:rsidRDefault="00130153">
      <w:pPr>
        <w:pStyle w:val="ListParagraph"/>
        <w:numPr>
          <w:ilvl w:val="1"/>
          <w:numId w:val="22"/>
        </w:numPr>
        <w:tabs>
          <w:tab w:val="left" w:pos="1839"/>
        </w:tabs>
        <w:spacing w:line="227" w:lineRule="exact"/>
        <w:ind w:left="1838" w:hanging="347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Participar en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comisiones</w:t>
      </w:r>
      <w:r>
        <w:rPr>
          <w:color w:val="2A2A2A"/>
          <w:spacing w:val="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oficiales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solicitud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Dirección</w:t>
      </w:r>
      <w:r>
        <w:rPr>
          <w:color w:val="2A2A2A"/>
          <w:spacing w:val="-1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General.</w:t>
      </w:r>
    </w:p>
    <w:p w:rsidR="006F4401" w:rsidRDefault="00130153">
      <w:pPr>
        <w:pStyle w:val="ListParagraph"/>
        <w:numPr>
          <w:ilvl w:val="1"/>
          <w:numId w:val="22"/>
        </w:numPr>
        <w:tabs>
          <w:tab w:val="left" w:pos="1840"/>
        </w:tabs>
        <w:spacing w:before="141" w:line="374" w:lineRule="auto"/>
        <w:ind w:left="1856" w:right="1152" w:hanging="365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Verificar que el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avance del índice de facturación de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Dirección de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Instrumentación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Científica (ho</w:t>
      </w:r>
      <w:r>
        <w:rPr>
          <w:color w:val="595959"/>
          <w:w w:val="105"/>
          <w:sz w:val="21"/>
        </w:rPr>
        <w:t>r</w:t>
      </w:r>
      <w:r w:rsidR="00224548">
        <w:rPr>
          <w:color w:val="2A2A2A"/>
          <w:w w:val="105"/>
          <w:sz w:val="21"/>
        </w:rPr>
        <w:t>as en proyecto</w:t>
      </w:r>
      <w:r>
        <w:rPr>
          <w:color w:val="2A2A2A"/>
          <w:w w:val="105"/>
          <w:sz w:val="21"/>
        </w:rPr>
        <w:t xml:space="preserve">s contratados/ </w:t>
      </w:r>
      <w:r>
        <w:rPr>
          <w:color w:val="1A1A1A"/>
          <w:w w:val="105"/>
          <w:sz w:val="21"/>
        </w:rPr>
        <w:t>horas t</w:t>
      </w:r>
      <w:r>
        <w:rPr>
          <w:color w:val="414242"/>
          <w:w w:val="105"/>
          <w:sz w:val="21"/>
        </w:rPr>
        <w:t>9</w:t>
      </w:r>
      <w:r>
        <w:rPr>
          <w:color w:val="1A1A1A"/>
          <w:w w:val="105"/>
          <w:sz w:val="21"/>
        </w:rPr>
        <w:t>tales)</w:t>
      </w:r>
      <w:r>
        <w:rPr>
          <w:color w:val="414242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sea igual a la </w:t>
      </w:r>
      <w:r>
        <w:rPr>
          <w:color w:val="1A1A1A"/>
          <w:w w:val="105"/>
          <w:sz w:val="21"/>
        </w:rPr>
        <w:t xml:space="preserve">indicada por </w:t>
      </w:r>
      <w:r>
        <w:rPr>
          <w:color w:val="2A2A2A"/>
          <w:w w:val="105"/>
          <w:sz w:val="21"/>
        </w:rPr>
        <w:t xml:space="preserve">la Dirección </w:t>
      </w:r>
      <w:r>
        <w:rPr>
          <w:color w:val="2A2A2A"/>
          <w:spacing w:val="-2"/>
          <w:w w:val="105"/>
          <w:sz w:val="21"/>
        </w:rPr>
        <w:t>General.</w:t>
      </w:r>
    </w:p>
    <w:p w:rsidR="006F4401" w:rsidRDefault="00130153">
      <w:pPr>
        <w:pStyle w:val="ListParagraph"/>
        <w:numPr>
          <w:ilvl w:val="1"/>
          <w:numId w:val="22"/>
        </w:numPr>
        <w:tabs>
          <w:tab w:val="left" w:pos="1845"/>
        </w:tabs>
        <w:spacing w:before="5"/>
        <w:ind w:left="1844" w:hanging="339"/>
        <w:jc w:val="both"/>
        <w:rPr>
          <w:color w:val="2A2A2A"/>
          <w:sz w:val="21"/>
        </w:rPr>
      </w:pPr>
      <w:r>
        <w:rPr>
          <w:color w:val="2A2A2A"/>
          <w:sz w:val="21"/>
        </w:rPr>
        <w:t>Controlar</w:t>
      </w:r>
      <w:r>
        <w:rPr>
          <w:color w:val="2A2A2A"/>
          <w:spacing w:val="18"/>
          <w:sz w:val="21"/>
        </w:rPr>
        <w:t xml:space="preserve"> </w:t>
      </w:r>
      <w:r>
        <w:rPr>
          <w:color w:val="2A2A2A"/>
          <w:sz w:val="21"/>
        </w:rPr>
        <w:t>el</w:t>
      </w:r>
      <w:r>
        <w:rPr>
          <w:color w:val="2A2A2A"/>
          <w:spacing w:val="19"/>
          <w:sz w:val="21"/>
        </w:rPr>
        <w:t xml:space="preserve"> </w:t>
      </w:r>
      <w:r>
        <w:rPr>
          <w:color w:val="2A2A2A"/>
          <w:sz w:val="21"/>
        </w:rPr>
        <w:t>presupuesto</w:t>
      </w:r>
      <w:r>
        <w:rPr>
          <w:color w:val="2A2A2A"/>
          <w:spacing w:val="12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gastos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autorizado</w:t>
      </w:r>
      <w:r>
        <w:rPr>
          <w:color w:val="2A2A2A"/>
          <w:spacing w:val="2"/>
          <w:sz w:val="21"/>
        </w:rPr>
        <w:t xml:space="preserve"> </w:t>
      </w:r>
      <w:r>
        <w:rPr>
          <w:color w:val="2A2A2A"/>
          <w:sz w:val="21"/>
        </w:rPr>
        <w:t>para</w:t>
      </w:r>
      <w:r>
        <w:rPr>
          <w:color w:val="2A2A2A"/>
          <w:spacing w:val="6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2"/>
          <w:sz w:val="21"/>
        </w:rPr>
        <w:t xml:space="preserve"> </w:t>
      </w:r>
      <w:r>
        <w:rPr>
          <w:color w:val="2A2A2A"/>
          <w:sz w:val="21"/>
        </w:rPr>
        <w:t>Dirección</w:t>
      </w:r>
      <w:r>
        <w:rPr>
          <w:color w:val="2A2A2A"/>
          <w:spacing w:val="14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3"/>
          <w:sz w:val="21"/>
        </w:rPr>
        <w:t xml:space="preserve"> </w:t>
      </w:r>
      <w:r>
        <w:rPr>
          <w:color w:val="1A1A1A"/>
          <w:sz w:val="21"/>
        </w:rPr>
        <w:t>Instrumentación</w:t>
      </w:r>
      <w:r>
        <w:rPr>
          <w:color w:val="1A1A1A"/>
          <w:spacing w:val="-10"/>
          <w:sz w:val="21"/>
        </w:rPr>
        <w:t xml:space="preserve"> </w:t>
      </w:r>
      <w:r>
        <w:rPr>
          <w:color w:val="2A2A2A"/>
          <w:spacing w:val="-2"/>
          <w:sz w:val="21"/>
        </w:rPr>
        <w:t>Científica</w:t>
      </w:r>
      <w:r>
        <w:rPr>
          <w:color w:val="595959"/>
          <w:spacing w:val="-2"/>
          <w:sz w:val="21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"/>
        <w:rPr>
          <w:sz w:val="1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20288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96520</wp:posOffset>
                </wp:positionV>
                <wp:extent cx="6351270" cy="1270"/>
                <wp:effectExtent l="0" t="0" r="0" b="0"/>
                <wp:wrapTopAndBottom/>
                <wp:docPr id="655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02"/>
                            <a:gd name="T2" fmla="+- 0 11113 1111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9178A" id="docshape650" o:spid="_x0000_s1026" style="position:absolute;margin-left:55.55pt;margin-top:7.6pt;width:500.1pt;height:.1pt;z-index:-1549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LCAwMAAK0GAAAOAAAAZHJzL2Uyb0RvYy54bWysVW1v0zAQ/o7Ef7D8EdTlpWnXRUsn1LQI&#10;acCklR/g2k4TkdjGdpsOxH/n7CRd24GEEPmQ2rnzc88957ve3h2aGu25NpUUGY6uQoy4oJJVYpvh&#10;L+vVaIaRsUQwUkvBM/zEDb6bv35126qUx7KUNeMaAYgwaasyXFqr0iAwtOQNMVdScQHGQuqGWNjq&#10;bcA0aQG9qYM4DKdBKzVTWlJuDHzNOyOee/yi4NR+LgrDLaozDNysf2v/3rh3ML8l6VYTVVa0p0H+&#10;gUVDKgFBj1A5sQTtdPUCqqmolkYW9orKJpBFUVHuc4BsovAim8eSKO5zAXGMOspk/h8s/bR/0Khi&#10;GZ5OJhgJ0kCRmKTGhZ5OvECtMin4PaoH7VI06l7SrwaUC84sbmPAB23aj5IBDNlZ6UU5FLpxJyFd&#10;dPDaPx215weLKHycjidRfA0lomDzKxeApMNZujP2PZceh+zvje0qx2DldWc99zVAFE0NRXw7QiGK&#10;4PGvvtJHt2hwexOgdYhaFIVhGF96xYPXEWz8W7Tx4OfQ4lM0SGE7kCTlwJseRE8cVoi4Zgm9VEoa&#10;J9Ea6A0aAQI4uST/4AvBL327M30IDV1wef81RnD/N12+iljHzIVwS9RCBbwa7ksj93wtvc1eVA+i&#10;PFtrcerVnT/l1dnhiAvhS3sM69ielFfIVVXXvr61cGSSyWwWeXmMrCvmrI6P0dvNotZoT1xz+8fl&#10;A2hnbkobmxNTdn7e1KWt5U4wH6bkhC37tSVV3a0BqPa6wx3t5XG31bf1j5vwZjlbzpJREk+XoyTM&#10;89G71SIZTVfR9SQf54tFHv10nKMkLSvGuHC0hxETJX/Xwv2w64bDccicpXemwso/L1UIzml4kSCX&#10;4ddn57vZNbAbnibdSPYEzaxlNzNhxsOilPo7Ri3MywybbzuiOUb1BwED6SZKEjdg/SaZXMew0aeW&#10;zamFCApQGbYYLr9bLmw3lHdKV9sSInX1FvIdDJGict3u+XWs+g3MRJ9BP7/d0D3de6/nf5n5LwAA&#10;AP//AwBQSwMEFAAGAAgAAAAhADP+IE7dAAAACgEAAA8AAABkcnMvZG93bnJldi54bWxMT8tOwzAQ&#10;vCPxD9Yi9YKok/KqQpyKIorUAwcKVcXNiZc4arwOsduGv2dzgjnt7I5mZvPF4FpxxD40nhSk0wQE&#10;UuVNQ7WCj/fV1RxEiJqMbj2hgh8MsCjOz3KdGX+iNzxuYi3YhEKmFdgYu0zKUFl0Okx9h8S3L987&#10;HZn2tTS9PrG5a+UsSe6k0w1xgtUdPlms9puDU1CWMab79XZ7f7l6/kxfcPm9e7VKTS6GxwcQEYf4&#10;J4axPleHgjuV/kAmiJY5g6U83M5AjALGNYhy3NyALHL5/4XiFwAA//8DAFBLAQItABQABgAIAAAA&#10;IQC2gziS/gAAAOEBAAATAAAAAAAAAAAAAAAAAAAAAABbQ29udGVudF9UeXBlc10ueG1sUEsBAi0A&#10;FAAGAAgAAAAhADj9If/WAAAAlAEAAAsAAAAAAAAAAAAAAAAALwEAAF9yZWxzLy5yZWxzUEsBAi0A&#10;FAAGAAgAAAAhAAMVYsIDAwAArQYAAA4AAAAAAAAAAAAAAAAALgIAAGRycy9lMm9Eb2MueG1sUEsB&#10;Ai0AFAAGAAgAAAAhADP+IE7dAAAACgEAAA8AAAAAAAAAAAAAAAAAXQUAAGRycy9kb3ducmV2Lnht&#10;bFBLBQYAAAAABAAEAPMAAABnBgAAAAA=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1"/>
        </w:rPr>
        <w:sectPr w:rsidR="006F4401">
          <w:headerReference w:type="default" r:id="rId423"/>
          <w:footerReference w:type="default" r:id="rId424"/>
          <w:pgSz w:w="12240" w:h="15840"/>
          <w:pgMar w:top="1040" w:right="0" w:bottom="1060" w:left="0" w:header="700" w:footer="868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54496" behindDoc="1" locked="0" layoutInCell="1" allowOverlap="1">
                <wp:simplePos x="0" y="0"/>
                <wp:positionH relativeFrom="page">
                  <wp:posOffset>7680325</wp:posOffset>
                </wp:positionH>
                <wp:positionV relativeFrom="page">
                  <wp:posOffset>0</wp:posOffset>
                </wp:positionV>
                <wp:extent cx="92710" cy="2731770"/>
                <wp:effectExtent l="0" t="0" r="0" b="0"/>
                <wp:wrapNone/>
                <wp:docPr id="652" name="docshapegroup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2731770"/>
                          <a:chOff x="12095" y="0"/>
                          <a:chExt cx="146" cy="4302"/>
                        </a:xfrm>
                      </wpg:grpSpPr>
                      <pic:pic xmlns:pic="http://schemas.openxmlformats.org/drawingml/2006/picture">
                        <pic:nvPicPr>
                          <pic:cNvPr id="653" name="docshape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374"/>
                            <a:ext cx="146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docshape656"/>
                        <wps:cNvSpPr>
                          <a:spLocks noChangeArrowheads="1"/>
                        </wps:cNvSpPr>
                        <wps:spPr bwMode="auto">
                          <a:xfrm>
                            <a:off x="12184" y="0"/>
                            <a:ext cx="22" cy="138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D670B" id="docshapegroup654" o:spid="_x0000_s1026" style="position:absolute;margin-left:604.75pt;margin-top:0;width:7.3pt;height:215.1pt;z-index:-19561984;mso-position-horizontal-relative:page;mso-position-vertical-relative:page" coordorigin="12095" coordsize="146,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cWBFBAAAqgsAAA4AAABkcnMvZTJvRG9jLnhtbOxW227jNhB9L9B/&#10;EPSuWJJ1sYQ4C8eXYIG0DXa3H0BLlESsRKokbSdb9N87Q0q+JEE3m32tAQu8DmfOOcPh9YfHrnX2&#10;VCom+NwNrnzXobwQJeP13P3zy8abuY7ShJekFZzO3Seq3A83v/5yfehzGopGtCWVDhjhKj/0c7fR&#10;us8nE1U0tCPqSvSUw2QlZEc0dGU9KSU5gPWunYS+n0wOQpa9FAVVCkZXdtK9Mfarihb6j6pSVDvt&#10;3AXftPlK893id3JzTfJakr5hxeAGeYcXHWEcDj2aWhFNnJ1kL0x1rJBCiUpfFaKbiKpiBTUxQDSB&#10;/yyaOyl2vYmlzg91f4QJoH2G07vNFr/vH6TDyrmbxKHrcNIBSaUoVEN6WuP5SRwhSoe+zmHxnew/&#10;9w/ShgrNe1F8VTA9eT6P/doudraH30QJdslOC4PSYyU7NAHxO4+GjKcjGfRROwUMZmEaAGMFzITp&#10;NEjTgayiAUZxVxD6Wew6p51Fsx72BlFid0ZTP0TvJyS3Zxo/B79urntW5PAfgIXWC2C/L0DYpXeS&#10;uoOR7k02OiK/7noPNNATzbasZfrJ6BngQaf4/oEVCDN2zjmaPucoiWMMcFxndxGMylDjcLFsCK/p&#10;QvWQDIAaGBiHpBSHhpJS4TCidGnFdC882bas37C2Re6wPcQM+fRMj6/AZrW+EsWuo1zb5JW0hfAF&#10;Vw3rlevInHZbClqUH8vACAXEcK80HoeyMAn1dzhb+H4W3nrL2F96kZ+uvUUWpV7qr9PIj2bBMlj+&#10;g7uDKN8pCjCQdtWzwVcYfeHtq9kz3DM2L01+O3tibhGrJ3DI6Gp0ESSGkKCvShafAGxYB20tqS4a&#10;bFaA3DAOi48TBuYTssiBghT7btag/iOj/2Camhy1KGHyHBMghDS6SACQhlT6jorOwQZgDZ4arMke&#10;oLaxjUvQay6QcRNLyy8GIAg7MkJwzlLmZ+vZehZ5UZisgaXVyltslpGXbII0Xk1Xy+UqGFlqWFlS&#10;jsf8PEkGc9GyctSpkvV22UpL3sb8BkDUadkExXJyYyQWjZ2ElwVh5N+GmbdJZqkXbaLYy1J/5vlB&#10;dpslfpRFq81lSPeM058PyTnAbRiHsWHpzGkU2llsvvm9jI3kHdNQZFvWzd3ZcRHJMfXXvDTUasJa&#10;2z6DAt0/QQF0j0QbyaJIhzsDNIsVAkq4Gu8E6L0tz7CAv1b8PmMFgpDR7PkNCJK/rFJJnGDQw7qx&#10;Oilbmv7jsrvYgJ03Zl0ws1k31CPUB6ZcCOUTi1UwnV2WnB/OuPdQ/EOp+b+Oh7ICrwFLu5XPVpRP&#10;cPFKAdciPD3gWQuNRshvrnOAJ+LcVX/tCJb69iMHdWdBFOGb0nSiOA2hI89ntuczhBdgau5q17HN&#10;pbbv0F0vWd3ASbbkcbGAZ1LFzFWM/lmvINOwAwlmWuZBaHJzeLzii/O8b1adntg3/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qaK4N3wAAAAoBAAAPAAAAZHJzL2Rvd25yZXYueG1s&#10;TI9BS8NAFITvgv9heYI3u5u0FY3ZlFLUUxFsBfH2mn1NQrNvQ3abpP/e7UmPwwwz3+SrybZioN43&#10;jjUkMwWCuHSm4UrD1/7t4QmED8gGW8ek4UIeVsXtTY6ZcSN/0rALlYgl7DPUUIfQZVL6siaLfuY6&#10;4ugdXW8xRNlX0vQ4xnLbylSpR2mx4bhQY0ebmsrT7mw1vI84rufJ67A9HTeXn/3y43ubkNb3d9P6&#10;BUSgKfyF4Yof0aGITAd3ZuNFG3WqnpcxqyFeuvppukhAHDQs5ioFWeTy/4XiFwAA//8DAFBLAwQK&#10;AAAAAAAAACEA2EwYgfkKAAD5CgAAFQAAAGRycy9tZWRpYS9pbWFnZTEuanBlZ//Y/+AAEEpGSUYA&#10;AQEBAGAAYAAA/9sAQwADAgIDAgIDAwMDBAMDBAUIBQUEBAUKBwcGCAwKDAwLCgsLDQ4SEA0OEQ4L&#10;CxAWEBETFBUVFQwPFxgWFBgSFBUU/9sAQwEDBAQFBAUJBQUJFA0LDRQUFBQUFBQUFBQUFBQUFBQU&#10;FBQUFBQUFBQUFBQUFBQUFBQUFBQUFBQUFBQUFBQUFBQU/8AAEQgBlQA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rWj/o71414kOL21Hfz&#10;v617DrL/ALh/pXjuvr5+r20H8SShm+hIqF8ZDR8W+A57WDX/AIkJcrul/wCEw1Ln23rRR8M/IvdS&#10;+IM0wBlfxbqBY++Uord7mdj9Lddb/RpCOuK8kvnH2qGU/wCsaYKT7ZFesa4f9Fk+leP6u2J4AP8A&#10;nuP5isY/Gas+GfhjqyWuo/ECN/vDxZqB/VKK5Xwdq6adrfjyOT77eKL9j/30o/kBRW7tcR+uGu8W&#10;sn0rx7Vv9fB/13/qK9i17/j0k+leO6qMzW/p5/8AUVityz88vBdjDd6t45klGXPifUB/5EFFYmm6&#10;vd6f4m8cfZU3RS+JL9/oRJt/9lopt6kn7Fa9/wAekn0rx3Vj+9g/67/1Fez69Gv2STk9K8X1Zs6j&#10;aRfwtMxJ78c/0pbajbPzb0I48Q+OBxx4lv8A/wBGUVg22u3Fjr/isokZM+uXk7bgeGaTkDnpRUOS&#10;uTdH7Q6/P/osn0rxrUX3avYuTwJXz/3ya9Y8QEm1l+leRXXN7bBuv2lU/BtwNaPYTPzFtNIOqax4&#10;kmXIxrF2hA7ESHNFWvDjyDVvF2CcHXrtvxJUn+dFcpNz9ktcTNrJ9K8d1QeXqVp6fbI//Zq9m1wg&#10;Wsn0rxvVl36ha46falP4hXI/lXS9gZ+ZWi2d1dal4le2+5/bN2D9d/8AhiitnwDdeTN4qbcq+Zr1&#10;23Iz3Uf0ormJP18198Wkn0ryC6O++t8/8/P/ALJJXrOvt/okn0rySbnULIf3rtAfoWCn9HNdL2KZ&#10;+W1nrsuk6z4mhjGVOsXTf+P4/pRWj4W0u21W78STXClpBrNyMg+4P8yaK5iT9j9eb/RJfpXktzzc&#10;W3qLlSPqHBH8q9Y17/j0k+leTTH/AEu1H/TwP/QhXS9imfmh4EkY2urSjG6XUp5Hz/eJH+FFc7pe&#10;qSafNqUMYO37bKePqKK5iT9rfEIxZy/SvIJji7tT/wBPA/8AQhXsPiUf6FL9K8bm5vLb0+0D/wBC&#10;FdL2KZ+VumafLqE2pTRfdN5KP1FFLpKXTy6kbZsRfbZePfIormJP228Tc2cv0rxmZtl5bA97gf8A&#10;oQr2bxER9kk+leKalk6jZAd5935Mv+NdL2KZ+YHhzITUcdPt0v8AMUUzw/qENmuoxyfe+2yn9RRX&#10;MSftP4hfNnL9K8duhm9syevmN/6HHXruvN/okv0ryK5P+mWp9J8D6Flz/IV0vYpn5VaPardS6m75&#10;z9tlHB+lFVrW2lmutS8okIt3KBj65/rRXKSftvr7f6JL9K8kkO6+sx2Mjuf+Asp/xr1fxAf9El+l&#10;eSs2NTt2P3dzqv49f5Cup7FM/LTSrR55tTdMhTeydPwoq74V1L7Impr8pLX0rHcM+g/pRXMSfsvr&#10;xzayfSvIbltmrKp+7ES5/EGvXNd/49pPpXjmsPtvL8jhhA7g/wC6jNj8duK6nsWz8tNGk+fUSe95&#10;If5UVL4bt47m3u5GBybl+n0FFcpB+1PiI7bSX6V4prkmBdv/ABGN4yfZlKn9Ca9q8TH/AEOXHpXh&#10;+tNuF0O3kzN+Kxsw/UCul7FM/L3w/qJtYLpAuR9of+QoqpoozFcE9TOx/lRXMSft14pcR2sgPcV4&#10;hqo/f3rH7htbjH18l69l8byFVIHTFeP6yAkmoMfuR2c7f+QXrqa0KZ+XXhu1Sa0nZgc+e39KKueE&#10;rR5tOmdTwZ2I/IUVz2JP2V8Z/vUJHYV5JrTAW95IeR5MiuP9gowb/wAdLV694hG+0lJ9K8e1XlLt&#10;W5UxSxkf7yMv/s2a6XsUz8yvCyTtYzmE4i89tv0wKKk8JALYXCkn5bhxx9BRXPYk/ZLxCfLtZQfS&#10;vH9XXbDdyH7qxySH6KjMfzxivXPGWUUgV5RrePserof+fKcj6+S9dD2KZ+YvhS8EdjcdPmuHb9BR&#10;WV4bmeGylUxNJ+9PI+gormJP2o8ajapJ9K8j1sGSLUio+/azIB9Y2BP4A5/CvXvHCGSJivYV5LM4&#10;DTF/uiC5z/35euh7FM/Mbwhb2kumymcMZBOykg49KKd4Ds1uNLu3cEn7XJjntxRXLck/ZbxKQbWU&#10;N1xXjGsIyjVEBwPsszqfQiNmH6ivYPGDFAQOleS6+pMeosvVrO4A+vkvXS9imfmz8NoDeeHPPUYE&#10;sxfHplVNFUfh9fyWmgtDCcRxzMgB9gBRXMSfsb4x+63rXlWqDdDer/EtrcH/AMgvXqPi9mcMQBjv&#10;XlWtTeUmquuCRZT9f+uL10vYtn5UeHL+a1trlIiAv2hz/Kit3wP4atdT0maeWSZXa4fhCMdB7UVz&#10;EH7K+I1C2su7rivG9XJK3mej21yD9PJevYvGz7FIHQivH9c+Q6g5+4lncHH/AGxeut7FM/M3wLeX&#10;SaTOICojFy/UfSiofBFpPLpMzxHCG4cj9KK5bEn7KeMsyqSO1eS6riS4v42+41nOD/35evXvEC77&#10;WUnrivHdWJL6oq/6z7Hcbf8Avy9dS3KZ+YPh28mtbWeOI4QTtj9KKseEYln02Vj189gfrxRScdST&#10;9mfEbiK2lB6kV4/qKHN24+8be5B/78vXrHjIFlbb0xXl2oY2XP8A173H/ol6qO5TPzA8IRONOn29&#10;PtD/ANKKu+EbdptOnZDhftDj+VFW9yT9i/EKh7WUnqBXkOoE4uh/073P/ol69e18/wCiy/SvIdSb&#10;FzfjsLW4I/78vS21KZ+ZHhbUDZ2M8ef+Xhz/ACoqv4XjWeynZhz9ocfyorPmJP2Z8RSiK3lB7ivH&#10;9Xbyn1Cc/c+yXA/8gvXq3jBiytt6V5L4gcPYalGOq2lwT/35etOhTPy/8NvItpPsOFM7H9BRU3hW&#10;JG06Tfnd5p/kKKxJP2T8QnNrKTzxXkGofvJNTB6NaTgj/ti9FFa9CmfmN4adjpitnl8OfqVUmiii&#10;uck//9lQSwECLQAUAAYACAAAACEAihU/mAwBAAAVAgAAEwAAAAAAAAAAAAAAAAAAAAAAW0NvbnRl&#10;bnRfVHlwZXNdLnhtbFBLAQItABQABgAIAAAAIQA4/SH/1gAAAJQBAAALAAAAAAAAAAAAAAAAAD0B&#10;AABfcmVscy8ucmVsc1BLAQItABQABgAIAAAAIQDLM3FgRQQAAKoLAAAOAAAAAAAAAAAAAAAAADwC&#10;AABkcnMvZTJvRG9jLnhtbFBLAQItABQABgAIAAAAIQBYYLMbugAAACIBAAAZAAAAAAAAAAAAAAAA&#10;AK0GAABkcnMvX3JlbHMvZTJvRG9jLnhtbC5yZWxzUEsBAi0AFAAGAAgAAAAhAGporg3fAAAACgEA&#10;AA8AAAAAAAAAAAAAAAAAngcAAGRycy9kb3ducmV2LnhtbFBLAQItAAoAAAAAAAAAIQDYTBiB+QoA&#10;APkKAAAVAAAAAAAAAAAAAAAAAKoIAABkcnMvbWVkaWEvaW1hZ2UxLmpwZWdQSwUGAAAAAAYABgB9&#10;AQAA1hMAAAAA&#10;">
                <v:shape id="docshape655" o:spid="_x0000_s1027" type="#_x0000_t75" style="position:absolute;left:12094;top:1374;width:146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Ne1fFAAAA3AAAAA8AAABkcnMvZG93bnJldi54bWxEj0+LwjAUxO8LfofwBG9rquIfqlFkQVnK&#10;7sHqweOjebbF5qWbRK3ffrOw4HGYmd8wq01nGnEn52vLCkbDBARxYXXNpYLTcfe+AOEDssbGMil4&#10;kofNuve2wlTbBx/onodSRAj7FBVUIbSplL6oyKAf2pY4ehfrDIYoXSm1w0eEm0aOk2QmDdYcFyps&#10;6aOi4prfjIJzM9+728/XwX1nz+mJs10m85FSg363XYII1IVX+L/9qRXMphP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XtXxQAAANwAAAAPAAAAAAAAAAAAAAAA&#10;AJ8CAABkcnMvZG93bnJldi54bWxQSwUGAAAAAAQABAD3AAAAkQMAAAAA&#10;">
                  <v:imagedata r:id="rId426" o:title=""/>
                </v:shape>
                <v:rect id="docshape656" o:spid="_x0000_s1028" style="position:absolute;left:12184;width:2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3Vs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6WQM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Pt1bHAAAA3AAAAA8AAAAAAAAAAAAAAAAAmAIAAGRy&#10;cy9kb3ducmV2LnhtbFBLBQYAAAAABAAEAPUAAACM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5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1409700</wp:posOffset>
                </wp:positionV>
                <wp:extent cx="7772400" cy="8630285"/>
                <wp:effectExtent l="0" t="0" r="0" b="0"/>
                <wp:wrapNone/>
                <wp:docPr id="648" name="docshapegroup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630285"/>
                          <a:chOff x="0" y="2220"/>
                          <a:chExt cx="12240" cy="13591"/>
                        </a:xfrm>
                      </wpg:grpSpPr>
                      <pic:pic xmlns:pic="http://schemas.openxmlformats.org/drawingml/2006/picture">
                        <pic:nvPicPr>
                          <pic:cNvPr id="649" name="docshape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0717"/>
                            <a:ext cx="168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3F6D" id="docshapegroup657" o:spid="_x0000_s1026" style="position:absolute;margin-left:0;margin-top:111pt;width:612pt;height:679.55pt;z-index:-19561472;mso-position-horizontal-relative:page;mso-position-vertical-relative:page" coordorigin=",2220" coordsize="12240,1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0NpjBAAArQ0AAA4AAABkcnMvZTJvRG9jLnhtbOxX227jNhB9L9B/&#10;EPSumFIk64I4i8SygwJpG3S3H0BTtEWsJAokHSco9t87Q0q+JUWCbFv0oQ4ikBQ5mjnnzIx09emp&#10;bbxHrrSQ3cwPL4jv8Y7JSnSbmf/7l2WQ+Z42tKtoIzs+85+59j9d//jD1a4veCRr2VRceWCk08Wu&#10;n/m1MX0xmWhW85bqC9nzDm6upWqpganaTCpFd2C9bSYRIdPJTqqqV5JxrWG1dDf9a2t/vebM/Lpe&#10;a268ZuaDb8Zelb2u8Dq5vqLFRtG+Fmxwg37Ai5aKDh66N1VSQ72tEi9MtYIpqeXaXDDZTuR6LRi3&#10;MUA0ITmL5k7JbW9j2RS7Tb+HCaA9w+nDZtkvjw/KE9XMn8ZAVUdbIKmSTNe05xt8/jRJEaVdvylg&#10;853qP/cPyoUKw3vJvmq4PTm/j/ON2+ytdj/LCuzSrZEWpae1atEExO89WTKe92TwJ+MxWEzTNIoJ&#10;cMbgXja9JFGWOLpYDZwezkVRNPDI6sVwOIzgrDsaXiZ5iAcntHDPtb4Ovl1f9YIV8D+AC6MX4L4t&#10;Qjhltor7g5H2XTZaqr5u+wB00FMjVqIR5tlqGiBCp7rHB8EQapwc85Sf8zRNMgxw3OdOUYzK0uN1&#10;cl7TbsNvdA8JAWkKBsYlpeSu5rTSuIwonVqx0xNPVo3ol6JpkD8cDzFDTp1p8hXYnN5LybYt74xL&#10;YMUbCF92uha99j1V8HbFQY/qpyq0YgFB3GuDj0Np2KT6I8puCMmj22CekHkQk3QR3ORxGqRkkcYk&#10;zsJ5OP+Gp8O42GoOMNCm7MXgK6y+8PbVDBpqjctNm+PeI7WVxOkJHLK6Gl0EiSEk6KtW7DcAG/bB&#10;2ChuWI3DNSA3rMPm/Q0L8wFZ5EBDmr2ZOWFE0sj3IENCkoY2UR1MmEHhFDIasychmc2QfQaANpQ2&#10;d1y2Hg4AbHDVgk0fAWsX3LgF3e4kUm6DabqTBbDpVkYMjmnKSb7IFlkcxNF0ATSVZXCznMfBdBmm&#10;SXlZzudlONJUi6riHT7m+1myoMtGVKNQtdqs5o1y7C3tbygJ+rBtgmo5uDEyi8YOystDqCy3UR4s&#10;p1kaxMs4CfKUZAEJ89t8SuI8LpenId2Ljn9/SN5u5udJlFiWjpxGpR3FRuzvZWy0aIWBTtuIFqrp&#10;fhMtMPcXXWWpNVQ0bnwEBbp/gALoHom2mkWVDkUDRIttAvq4HosCzN6XaNjFX+uAn7ENQcho9qgE&#10;JlDbXauy4EauwA+b5p3rT+ypG/rTvtpZc1+ee+hFrtidHMHJu7IOno4Zl2QkRqQPGTe0nDeSrQFE&#10;351syDt5g/Qkxr/XSMccLqmunfCtbJzH0NkH0v9KAP/RtN5XoiOJuix30hylalsGdHpHqVPQSlbP&#10;DwqrG66DTP81vWLHta9Wg16tQk7ER4t/Xq9pOrxBYTmzHSKKLqF9YI/4uzUbJ1nm+vdHitX/un1D&#10;t/YdFr4JrNyH7xf86DieW50fvrKu/w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7&#10;tHfZ3wAAAAoBAAAPAAAAZHJzL2Rvd25yZXYueG1sTI/BasMwEETvhf6D2EJvjWy1KcGxHEJoewqF&#10;JoWSm2JtbBNrZSzFdv6+m1N7e8sMszP5anKtGLAPjScN6SwBgVR621Cl4Xv//rQAEaIha1pPqOGK&#10;AVbF/V1uMutH+sJhFyvBIRQyo6GOscukDGWNzoSZ75BYO/nemchnX0nbm5HDXStVkrxKZxriD7Xp&#10;cFNjed5dnIaP0Yzr5/Rt2J5Pm+thP//82aao9ePDtF6CiDjFPzPc6nN1KLjT0V/IBtFq4CFRg1KK&#10;4SYr9cJ0ZJov0hRkkcv/E4pfAAAA//8DAFBLAwQKAAAAAAAAACEA9ThhWwkRAAAJEQAAFQAAAGRy&#10;cy9tZWRpYS9pbWFnZTEuanBlZ//Y/+AAEEpGSUYAAQEBAGAAYAAA/9sAQwADAgIDAgIDAwMDBAMD&#10;BAUIBQUEBAUKBwcGCAwKDAwLCgsLDQ4SEA0OEQ4LCxAWEBETFBUVFQwPFxgWFBgSFBUU/9sAQwED&#10;BAQFBAUJBQUJFA0LDRQUFBQUFBQUFBQUFBQUFBQUFBQUFBQUFBQUFBQUFBQUFBQUFBQUFBQUFBQU&#10;FBQUFBQU/8AAEQgCvwA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fEq50+Q15Fcvi9jH+2P517F4kX/iWSfSvGNQOy6Q9PnH86tGTPzm+N&#10;u1/jR4tDEhf7VuOR/vyUVF8ZczfF3xcwYqf7XuVyPUSyA/qDRWb3EfsLr53WLr14rxfXf3d9GP8A&#10;poP517NrpxavXjPiD5tRj93H860RTPzi+Lwx8WfFw7/2zdt+BmlI/Qiij4xc/FrxaVGf+Jvcrj3E&#10;kgP6g0VnLcR+wniIbdPkNeM61zMj/wDTQfzr2bxIf+JZIO9eOavE77Qoyd4/nWiA/N74pzrb/Frx&#10;bcS8xjWb0Y9/PmopPi3GIvip4vSYAA6vcHB9TJIT+porN7iufsH4k5sJK8nvx86/74/nXq+vfNbO&#10;K8q1j93coo6bx/OtEKx+aXxvjEvxY8XqxwDq0/I/66SUUvxvcR/Fnxcx5H9rT5x/vyUVk9wsfsN4&#10;gTbZO3pXk2r8uknXDj+deveI1/4lkmPSvH9SOZEU/wB8fzrRMux+afxa+b4u+NGflH1i5wD2xLID&#10;+oNFJ8Yf3fxc8XD/AKjN7/6US0U3ELH7Ha8d1m6+1ePa3+7vox23j+dexeIhixkIrx/VU+1XaqOo&#10;O/P0qBn5n/Gb5vjB4u/7DN7/AOlEtFRfF24z8UvF1x1H9tXgx/28TUVsxn7KeIz/AMS6T6V5BfSf&#10;Z7kSnkH5Pzr13xEf+JbJXj2r/wAGf74/nWRJ+avxLt9vxZ8WxlRIP7ZvflPT/j4moqX4pv5Pxb8W&#10;yY3f8Tm9GP8AtvNRWrC5+wGvvutHWvJPEX7rZ/vj+dera+cQvXk/iE75kX/bH86yBn5w/ENRL8Wf&#10;FrMMj+2b3g/9d5qKf8Sh5PxY8WD/AKjN7/6PmorZk3P1z8SDFi7V5Hqh3yxt/tj+deveIxnTZPpX&#10;kGrgjy9vLNKoA+prJIbPzn+Ksix/Ffxa7dP7Zven/XeaiovidIsnxM8XPjeH1i8AB7Znds/kw/M0&#10;UORB+vfiJv8AiWyfSvJr5lt5o5n5QOMj8a9V18lrV1ryvXFwyJ/tj+dNFs/Nf4gwOvxJ8Uwnl11e&#10;6J/77Yf0NFWficDF8V/FuOT/AGze8f8AbeaisnuQfrtrqf6O1eUa8f8ASY/98fzr17xGm3TpG9q8&#10;e1U75UJ/vj+dbItn50fE2Rbb4ueLZnG5BrF6Mf8AbxLRS/FJlt/it4ukcZT+2LwY/wC3iWispbkH&#10;69+IBusXWvHNcXyrhB/tj+dez6+v+ivXjniNf9JjP+2P51oi2fm78X2z8S/FwHJ/tq84/wC3iWim&#10;/FiUQ/Fbxc7DKjWb0Y/7eJaKyZB+xevr/or1434kH+kJ/vj+dez6+P8ARHrxrxLxcp/vj+dWjRn5&#10;n/F9t3xT8XL/ANRm8/8ASiWinfGCNj8UvF2zlv7ZvOP+3iWiqcRWP2T18f6K9eNa8v2nUlhHUHf+&#10;VezeJPl06RvavFdRk8u/WY85+T86VtSj81/inOP+FteLZGyqf2xe8j/r4mopvxatmuPib4ttI22S&#10;f21eNvHb/SJuKK3aFY/ZLxGd1jIvtXiviBhbTq2MhXBIHpmvafEHFq9eMeICIr4yMNysCgHuamwz&#10;83PizC5+LPi5EYCS41a5uFOeiPJI6/8AjrCioPihMsXxe8ViViFXUHj3DqCu5WH5g0USeoz9kNf5&#10;tXrxrxLxdxnqPMHH417P4hGLB29q8e1BPOv1zzkEAe+eKLiPzK+LieX8VvGjD5t+t3hXHYefLRUn&#10;j1vO+KHipzyDrF4Rn3mkb+TCinKOoXP2R8SHGmyfSvHr2T7PeRSsMgOAR7Zr1/XW32jrXkmpRf8A&#10;E3hi4O9tgB9TwP1xWXUls/Mz4moNO+KHitH6RardOxHoZCv86KZ8S3+1fETxm+c51O6fJ9DcuR+h&#10;FFayZNz9kdfG2wdu+K8ouCG1a1kPRZUY/QMK9X1w7rN19q8pv1KatBGOrOqj6lhWQ2fmD4++X4he&#10;KVIJzqlwhA74kYn+lFSeNXDfEzxMR/0FrpvwLtj+RopORJ+x+tf8e7GvLdQ/5Dtmf+myf+hivUtd&#10;/d2js3CjvXk+oXUQ1iyct8huI1zg9S4qkUz8w/GsixfEnxM752/2ncf+hyUUnj2B3+I/ieMLl/7T&#10;n4z/ANNJKKxe5mz9lvE3OmSfSvG9Tj33Vkv8S3UT/k4r2PXjutHX1FeR6pi31i2YjKmRVx/wIVut&#10;jVn5leN7kJ8QPEd3jPmalPgf9tJKKg8VLt8ca0rfMP7QuOP+2klFYvcg/ZnxANthI3oK8j1I79Qt&#10;H6/vk/8AQhXrviL/AJB0n0ryOXnV7dTyNw4/4EK1uWz8vfGrGDxx4icH7+pTlT6DzJKKXxcpk8Z6&#10;0AocjULjhv8ArpJRScSD9n/EIxp8n0ryOcY1m37fMP8A0IV694kGNOk+leQalxe2pHB85P8A0IUd&#10;S2fl74rl8jxprUhGf+JhcDH/AG0koqTxaoPxA1tcfL/aFxx/20koreSsQftB4kH/ABLpK8d1L/j8&#10;tcdfOT/0IV7H4k/5B0n0rx+7PlalbO3IMijH/AhWSRbPy+8V8/EPXP8Ar/uP/RklFJ4mXZ8Q9bBO&#10;R9vuOf8AtpJRVSlqSftBrzbrR19q8h1XEerQDqNwOP8AgQr1rXDi1avIdVbdr1uv+0P/AEIVnc0P&#10;y78UEyeKtcfOG/tKfn/tpJRS+LT5XizWx/1EZ/8A0ZJRVyWorH7Qa8P9Hce1eRawNms27f7Q/wDQ&#10;hXr+vDED/SvINfO3U4D1ww/9CFczeqKPy38TSed4s1s9/wC0p/8A0ZJRUHiM+X4s1c9RJqFw3/kS&#10;SiuiTKP2v8RDFi7e1eP3mJdXj3dNvf6ivXtfO+zdfavH9azFqMIHXI/9CFc73RKPyt8R5Hia/JGT&#10;9uuOP+2klFWvEIVfGN+Tjb9sueP+2klFdEij9qNdX/RnryLWxnV4M/3h/wChCvYNbGbZ/pXkmux7&#10;tShA65B/8eFZNakH5UeLP+Rp1vuBqM+P+/klFN1o/a/FOvr026jP/wCjJKK0Y7n7a63/AMez/SvJ&#10;dVO7WoF9cf8AoQr1nXP+PV/pXkuon/ifwfh/6EKhkn5Va9F5HijxCRx/xMp//RklFTeIl3+K/EC4&#10;z/xMp+n/AF0korZxC5+1Gun/AEZ/pXkWoN/xUEH4f+hCvXNe/wCPZ/pXj9+c+IoPqP8A0IVk90Jn&#10;5da6zJ4r8QMpw39pT8/9tJKKbr5z4r8QD/qJT/8AoySiuiW5Nz9p9cGbZ/pXkerJt1qFvp/6EK9f&#10;1lc2z/SvJtVXdrcA+n/oQrm6obPyq1dt/ibxATwf7Sn/APRklFReIW8rxV4hTp/xMp8e/wC8korr&#10;ZJ+22sj/AEZ/pXkuroW1qEDr6/8AAhXrutL/AKM/0rybVP8AkOQfh/6EK4+qLZ+Tnig+b4x1dRx5&#10;V/cK3ufNkop3iNceMfEJH/QSn/8ARklFdjIP291sf6M/0ryXVB/xPIPw/wDQhXrmtj/RX+leS6mP&#10;+J7B+H/oQrie6NGfk74kH/FYeIP+wlP/AOjJKKk8Rqp8ZeIN5IX+0p+R/wBdJKK6mzM/brWx/o7/&#10;AErybWht1eFh7f8AoQr13xAAtg7D0ryK+Pm6rDn2/wDQhXI90aM/KDxCm/xH4gfv/aU//oySil8S&#10;ZTxX4gj7f2lP/wCjJKK6JMR+3eunfZuvtXkmojytagA9v/QhXrWs8Wz/AEryTUTv8RW4+n/oQrml&#10;uhn5Q+JRnxd4gP8A1Ep//RklFL4wHleMvEAHT+0p/wD0ZJRXRIR+3Gs82r/SvJdSG3X4G+n/AKEK&#10;9c1lD9lfjtXkurqV1qAngZA/8eFc73Q2fk/4o/eeMvEDf9RKf/0ZJRSeJGH/AAl/iJc8rqU4P/fx&#10;6K3k0I/b7Wv+PR/pXj/iQl7+3RTtYSK2fbcK9g1zi0evHddOdYgH+0P/AEIVi3qDPyj8YuI/F2tS&#10;gYH9p3RYeuXbH8jRUviiD7T4x1uEf9BC4P8A5EkorRog/bfXDm0evHtc41iA/wC0P/QhXsGs82b/&#10;AEryHXR/xNYP94f+hCsXui2flP4muUsfGevXD52JfXGce8rj+ooqLxjbNeeKfEMC/ee9nAz6+cx/&#10;kDRXTIg/bzWxi0f6V4/q53a5br/tD/0IV7Frg/0V/pXjutDZrMDDruHH/AhWLRbPyu8XL5PjfWiP&#10;+f8AuP8A0ZJRS+LD5vjDWjnJ/tC4/wDRklFVJ6kH7aa3/wAer/SvH9ZxFrkLtyPu4/4EK9g1v/j0&#10;f6V4/r4zqkHruH/oQplH5R+IDt8Z65Gzbc31wNx7HzXOf6fjRUPjOF7jxNrkcfEh1Gc/h5slFZS3&#10;JP3D1sYtG+leO6w+ddtQeQ0ir+bCvYtc/wCPN68a1txHrNvI33Y5Fkb6BgT/ACrRvYtn5W+MSLD4&#10;i6/kZWLULhCP+2j0VJ8Q4yPiR4oU/eXVblTj1EsgP6g0USWpB+2uuD/Q3+leMa6hbVo1H3n+RQfU&#10;nA/nXtGuf8eb145rw26vaH/psn/oQqG9UWz8q/H8yj4peMXJykusXci+wM0pH6EUVF4+BPjzxTIB&#10;lhqU+33Pmv8A0zRW0tSD9utcb/RHrx7XGA1aBm4SN1kbHoGBNeva6c2j1494lGbiPHB3gfrXO90W&#10;z8s/iDCYPiJ4phYfMNUnBHv5j0VJ8Yf3PxY8cqDtA128wR2/0iWiuhkH7U60M2bcV5D4kH+kx45P&#10;mD+de0a1Gq2DnINeMa1cCDVkdxlCduPcmsHui2flz8XoxcfGDxxH0/4nt6T9PPkx/Wio/jHK1p8V&#10;fHjodzpr12vH/XxLRW7IP2tvNPubiBvs8M1ymMnETsQPU4B4rw34m+JNA8NkSalr+k6a6uOLu8SE&#10;Zz0+Yjn2r8sPEXjDxH4uJk8S67qGtXROcXt3JKD9dzHP1Ncwr3NrdeZFEsDdMpIf8awe6LZ1fxN1&#10;SKT4m+Nr+OSO9gudYuJ0aFg6MryyOpBHX5WFFc/pxT7c7Oo+c5k77jjrRW7IP//ZUEsBAi0AFAAG&#10;AAgAAAAhAIoVP5gMAQAAFQIAABMAAAAAAAAAAAAAAAAAAAAAAFtDb250ZW50X1R5cGVzXS54bWxQ&#10;SwECLQAUAAYACAAAACEAOP0h/9YAAACUAQAACwAAAAAAAAAAAAAAAAA9AQAAX3JlbHMvLnJlbHNQ&#10;SwECLQAUAAYACAAAACEAJpLQ2mMEAACtDQAADgAAAAAAAAAAAAAAAAA8AgAAZHJzL2Uyb0RvYy54&#10;bWxQSwECLQAUAAYACAAAACEAWGCzG7oAAAAiAQAAGQAAAAAAAAAAAAAAAADLBgAAZHJzL19yZWxz&#10;L2Uyb0RvYy54bWwucmVsc1BLAQItABQABgAIAAAAIQD7tHfZ3wAAAAoBAAAPAAAAAAAAAAAAAAAA&#10;ALwHAABkcnMvZG93bnJldi54bWxQSwECLQAKAAAAAAAAACEA9ThhWwkRAAAJEQAAFQAAAAAAAAAA&#10;AAAAAADICAAAZHJzL21lZGlhL2ltYWdlMS5qcGVnUEsFBgAAAAAGAAYAfQEAAAQaAAAAAA==&#10;">
                <v:shape id="docshape658" o:spid="_x0000_s1027" type="#_x0000_t75" style="position:absolute;left:12072;top:10717;width:168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P9/GAAAA3AAAAA8AAABkcnMvZG93bnJldi54bWxEj1trAjEUhN8F/0M4gm+atV6wq1HEVpG+&#10;eYG2b4fNcbO4OVk2qa7/3ghCH4eZ+YaZLxtbiivVvnCsYNBPQBBnThecKzgdN70pCB+QNZaOScGd&#10;PCwX7dYcU+1uvKfrIeQiQtinqMCEUKVS+syQRd93FXH0zq62GKKsc6lrvEW4LeVbkkykxYLjgsGK&#10;1oayy+HPKth9JMO1+dx+/9zHX3L6O9qc9HigVLfTrGYgAjXhP/xq77SCyegdnmfiE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4/38YAAADcAAAADwAAAAAAAAAAAAAA&#10;AACfAgAAZHJzL2Rvd25yZXYueG1sUEsFBgAAAAAEAAQA9wAAAJIDAAAAAA==&#10;">
                  <v:imagedata r:id="rId428" o:title=""/>
                </v:shape>
                <v:line id="Line 291" o:spid="_x0000_s1028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fdksMAAADcAAAADwAAAGRycy9kb3ducmV2LnhtbERPy2oCMRTdF/oP4Ra6KZqpVtHRKCIK&#10;3RSfG3eXyXUyOLmZJnGc/n2zKHR5OO/5srO1aMmHyrGC934GgrhwuuJSwfm07U1AhIissXZMCn4o&#10;wHLx/DTHXLsHH6g9xlKkEA45KjAxNrmUoTBkMfRdQ5y4q/MWY4K+lNrjI4XbWg6ybCwtVpwaDDa0&#10;NlTcjnerAIdm5e/fX8PN1LS7j2p7279dNkq9vnSrGYhIXfwX/7k/tYLxKM1PZ9IR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X3ZLDAAAA3AAAAA8AAAAAAAAAAAAA&#10;AAAAoQIAAGRycy9kb3ducmV2LnhtbFBLBQYAAAAABAAEAPkAAACRAwAAAAA=&#10;" strokecolor="#545454" strokeweight="0"/>
                <v:line id="Line 290" o:spid="_x0000_s1029" style="position:absolute;visibility:visible;mso-wrap-style:square" from="0,15775" to="12232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hsosIAAADcAAAADwAAAGRycy9kb3ducmV2LnhtbESPQYvCMBSE78L+h/AW9qapFot0jSLK&#10;gnu0int9NM+22ryUJGr33xtB8DjMzDfMfNmbVtzI+caygvEoAUFcWt1wpeCw/xnOQPiArLG1TAr+&#10;ycNy8TGYY67tnXd0K0IlIoR9jgrqELpcSl/WZNCPbEccvZN1BkOUrpLa4T3CTSsnSZJJgw3HhRo7&#10;WtdUXoqrUfB3LMrV7zlNO9dsNun6nG2njEp9ffarbxCB+vAOv9pbrSCbjuF5Jh4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hsosIAAADcAAAADwAAAAAAAAAAAAAA&#10;AAChAgAAZHJzL2Rvd25yZXYueG1sUEsFBgAAAAAEAAQA+QAAAJADAAAAAA==&#10;" strokeweight="1.2745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3810" r="24765" b="6985"/>
                <wp:docPr id="646" name="docshapegroup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64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FDF2C6" id="docshapegroup659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73jwIAAKQFAAAOAAAAZHJzL2Uyb0RvYy54bWykVMtu2zAQvBfoPxC6O5JsWZGFyEFh2bmk&#10;rYGkH0CT1AOVSIJkLBtF/71LUlZelyD1gSa1u8PZ2eXe3J76Dh2Z0q3gRRBfRQFinAja8roIfj3u&#10;ZlmAtMGc4k5wVgRnpoPb9dcvN4PM2Vw0oqNMIQDhOh9kETTGyDwMNWlYj/WVkIyDsRKqxwaOqg6p&#10;wgOg9104j6I0HISiUgnCtIavpTcGa4dfVYyYn1WlmUFdEQA341bl1oNdw/UNzmuFZdOSkQb+BIse&#10;txwunaBKbDB6Uu07qL4lSmhRmSsi+lBUVUuYywGyiaM32dwp8SRdLnU+1HKSCaR9o9OnYcmP416h&#10;lhZBmqQB4riHIlFBdIMlq+396XJlVRpknYPznZIPcq98qrC9F+S3BnP41m7PtXdGh+G7oICLn4xw&#10;Kp0q1VsIyB+dXDHOUzHYySACH9NFukqzZYAI2JJ0sVz6YpEGKvouijTbMS6OokXso64XNiTEub/P&#10;cRw52YSg4/SzqPr/RH2wgrlaaavTJOr1RdT7ljM0zzIvpnPacK8kOfFRScTFpsG8Zg7u8SxBtdgl&#10;YekCrg+xBw1l+KCyi9RLd5H2hUTuBUwK4Vwqbe6Y6JHdFEEHpF3F8PFeGy/mxcUWkItd23XwHecd&#10;RwMUapllsYvQomuptVqjVvVh0yl0xPYdut9YmlduFrrEuvF+zuSZQyNy6q5pGKbbcW9w2/k9ZNBx&#10;exGkCETHnX+Bf1bRaptts2SWzNPtLInKcvZtt0lm6S6+XpaLcrMp47+Wc5zkTUsp45b2ZRrEycca&#10;Y5xL/h1P82ASKHyN7toSyF7+HWloUF9X350HQc97ZUUfe9Xt3ChwYePYsrPm5dl5PQ/X9T8A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yG1u948CAACkBQAADgAAAAAAAAAAAAAAAAAuAgAAZHJzL2Uyb0RvYy54bWxQSwECLQAU&#10;AAYACAAAACEADYqoFNsAAAAEAQAADwAAAAAAAAAAAAAAAADpBAAAZHJzL2Rvd25yZXYueG1sUEsF&#10;BgAAAAAEAAQA8wAAAPEFAAAAAA==&#10;">
                <v:line id="Line 288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THkMMAAADcAAAADwAAAGRycy9kb3ducmV2LnhtbESPQWvCQBSE74L/YXmCN93Y1FRSVxFF&#10;sEfTUq+P7GsSzb4Nu1tN/31XEDwOM/MNs1z3phVXcr6xrGA2TUAQl1Y3XCn4+txPFiB8QNbYWiYF&#10;f+RhvRoOlphre+MjXYtQiQhhn6OCOoQul9KXNRn0U9sRR+/HOoMhSldJ7fAW4aaVL0mSSYMNx4Ua&#10;O9rWVF6KX6Pg9F2Um49zmnau2e3S7Tk7zBmVGo/6zTuIQH14hh/tg1aQvb7B/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Ex5D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1"/>
          <w:numId w:val="22"/>
        </w:numPr>
        <w:tabs>
          <w:tab w:val="left" w:pos="1833"/>
        </w:tabs>
        <w:spacing w:before="94" w:line="367" w:lineRule="auto"/>
        <w:ind w:left="1842" w:right="1148" w:hanging="364"/>
        <w:rPr>
          <w:color w:val="2B2B2D"/>
          <w:sz w:val="21"/>
        </w:rPr>
      </w:pPr>
      <w:r>
        <w:rPr>
          <w:color w:val="1C1C1C"/>
          <w:w w:val="105"/>
          <w:sz w:val="21"/>
        </w:rPr>
        <w:t>Vigilar</w:t>
      </w:r>
      <w:r>
        <w:rPr>
          <w:color w:val="1C1C1C"/>
          <w:spacing w:val="77"/>
          <w:w w:val="150"/>
          <w:sz w:val="21"/>
        </w:rPr>
        <w:t xml:space="preserve"> </w:t>
      </w:r>
      <w:r>
        <w:rPr>
          <w:color w:val="2B2B2D"/>
          <w:w w:val="105"/>
          <w:sz w:val="21"/>
        </w:rPr>
        <w:t>y</w:t>
      </w:r>
      <w:r>
        <w:rPr>
          <w:color w:val="2B2B2D"/>
          <w:spacing w:val="8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apoyar</w:t>
      </w:r>
      <w:r>
        <w:rPr>
          <w:color w:val="1C1C1C"/>
          <w:spacing w:val="8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8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movilidad</w:t>
      </w:r>
      <w:r>
        <w:rPr>
          <w:color w:val="1C1C1C"/>
          <w:spacing w:val="76"/>
          <w:w w:val="150"/>
          <w:sz w:val="21"/>
        </w:rPr>
        <w:t xml:space="preserve"> </w:t>
      </w:r>
      <w:r>
        <w:rPr>
          <w:color w:val="2B2B2D"/>
          <w:w w:val="105"/>
          <w:sz w:val="21"/>
        </w:rPr>
        <w:t>del</w:t>
      </w:r>
      <w:r>
        <w:rPr>
          <w:color w:val="2B2B2D"/>
          <w:spacing w:val="8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personal</w:t>
      </w:r>
      <w:r>
        <w:rPr>
          <w:color w:val="2B2B2D"/>
          <w:spacing w:val="8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a</w:t>
      </w:r>
      <w:r>
        <w:rPr>
          <w:color w:val="2B2B2D"/>
          <w:spacing w:val="8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su</w:t>
      </w:r>
      <w:r>
        <w:rPr>
          <w:color w:val="2B2B2D"/>
          <w:spacing w:val="8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cargo</w:t>
      </w:r>
      <w:r>
        <w:rPr>
          <w:color w:val="2B2B2D"/>
          <w:spacing w:val="80"/>
          <w:w w:val="150"/>
          <w:sz w:val="21"/>
        </w:rPr>
        <w:t xml:space="preserve"> </w:t>
      </w:r>
      <w:r>
        <w:rPr>
          <w:color w:val="2B2B2D"/>
          <w:w w:val="105"/>
          <w:sz w:val="21"/>
        </w:rPr>
        <w:t>a</w:t>
      </w:r>
      <w:r>
        <w:rPr>
          <w:color w:val="2B2B2D"/>
          <w:spacing w:val="8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y</w:t>
      </w:r>
      <w:r>
        <w:rPr>
          <w:color w:val="2B2B2D"/>
          <w:spacing w:val="8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desde</w:t>
      </w:r>
      <w:r>
        <w:rPr>
          <w:color w:val="1C1C1C"/>
          <w:spacing w:val="80"/>
          <w:w w:val="150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8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Dirección</w:t>
      </w:r>
      <w:r>
        <w:rPr>
          <w:color w:val="2B2B2D"/>
          <w:spacing w:val="8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 xml:space="preserve">de </w:t>
      </w:r>
      <w:r>
        <w:rPr>
          <w:color w:val="1C1C1C"/>
          <w:w w:val="105"/>
          <w:sz w:val="21"/>
        </w:rPr>
        <w:t xml:space="preserve">Instrumentación </w:t>
      </w:r>
      <w:r>
        <w:rPr>
          <w:color w:val="2B2B2D"/>
          <w:w w:val="105"/>
          <w:sz w:val="21"/>
        </w:rPr>
        <w:t>Científica y Tecnológica</w:t>
      </w:r>
      <w:r>
        <w:rPr>
          <w:color w:val="000100"/>
          <w:w w:val="105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22"/>
        </w:numPr>
        <w:tabs>
          <w:tab w:val="left" w:pos="1831"/>
        </w:tabs>
        <w:spacing w:before="13" w:line="367" w:lineRule="auto"/>
        <w:ind w:left="1839" w:right="1143" w:hanging="363"/>
        <w:rPr>
          <w:color w:val="2B2B2D"/>
          <w:sz w:val="21"/>
        </w:rPr>
      </w:pPr>
      <w:r>
        <w:rPr>
          <w:color w:val="2B2B2D"/>
          <w:w w:val="105"/>
          <w:sz w:val="21"/>
        </w:rPr>
        <w:t>Fomentar</w:t>
      </w:r>
      <w:r>
        <w:rPr>
          <w:color w:val="2B2B2D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participación</w:t>
      </w:r>
      <w:r>
        <w:rPr>
          <w:color w:val="2B2B2D"/>
          <w:spacing w:val="-11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de</w:t>
      </w:r>
      <w:r>
        <w:rPr>
          <w:color w:val="2B2B2D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Dirección</w:t>
      </w:r>
      <w:r>
        <w:rPr>
          <w:color w:val="2B2B2D"/>
          <w:spacing w:val="-15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a</w:t>
      </w:r>
      <w:r>
        <w:rPr>
          <w:color w:val="2B2B2D"/>
          <w:spacing w:val="-14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su</w:t>
      </w:r>
      <w:r>
        <w:rPr>
          <w:color w:val="2B2B2D"/>
          <w:spacing w:val="-16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cargo</w:t>
      </w:r>
      <w:r>
        <w:rPr>
          <w:color w:val="2B2B2D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en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grupos</w:t>
      </w:r>
      <w:r>
        <w:rPr>
          <w:color w:val="2B2B2D"/>
          <w:spacing w:val="-11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de</w:t>
      </w:r>
      <w:r>
        <w:rPr>
          <w:color w:val="2B2B2D"/>
          <w:spacing w:val="-16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trabajo</w:t>
      </w:r>
      <w:r>
        <w:rPr>
          <w:color w:val="2B2B2D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interdisciplinario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para el desarrollo de</w:t>
      </w:r>
      <w:r>
        <w:rPr>
          <w:color w:val="2B2B2D"/>
          <w:spacing w:val="-7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proyectos.</w:t>
      </w:r>
    </w:p>
    <w:p w:rsidR="006F4401" w:rsidRDefault="00130153">
      <w:pPr>
        <w:pStyle w:val="ListParagraph"/>
        <w:numPr>
          <w:ilvl w:val="1"/>
          <w:numId w:val="22"/>
        </w:numPr>
        <w:tabs>
          <w:tab w:val="left" w:pos="1833"/>
        </w:tabs>
        <w:spacing w:before="19"/>
        <w:ind w:left="1832" w:hanging="356"/>
        <w:rPr>
          <w:color w:val="2B2B2D"/>
          <w:sz w:val="21"/>
        </w:rPr>
      </w:pPr>
      <w:r>
        <w:rPr>
          <w:color w:val="1C1C1C"/>
          <w:sz w:val="21"/>
        </w:rPr>
        <w:t>Vigilar</w:t>
      </w:r>
      <w:r>
        <w:rPr>
          <w:color w:val="1C1C1C"/>
          <w:spacing w:val="17"/>
          <w:sz w:val="21"/>
        </w:rPr>
        <w:t xml:space="preserve"> </w:t>
      </w:r>
      <w:r>
        <w:rPr>
          <w:color w:val="2B2B2D"/>
          <w:sz w:val="21"/>
        </w:rPr>
        <w:t>y</w:t>
      </w:r>
      <w:r>
        <w:rPr>
          <w:color w:val="2B2B2D"/>
          <w:spacing w:val="-7"/>
          <w:sz w:val="21"/>
        </w:rPr>
        <w:t xml:space="preserve"> </w:t>
      </w:r>
      <w:r>
        <w:rPr>
          <w:color w:val="2B2B2D"/>
          <w:sz w:val="21"/>
        </w:rPr>
        <w:t>promover</w:t>
      </w:r>
      <w:r>
        <w:rPr>
          <w:color w:val="2B2B2D"/>
          <w:spacing w:val="13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8"/>
          <w:sz w:val="21"/>
        </w:rPr>
        <w:t xml:space="preserve"> </w:t>
      </w:r>
      <w:r>
        <w:rPr>
          <w:color w:val="2B2B2D"/>
          <w:sz w:val="21"/>
        </w:rPr>
        <w:t>observancia</w:t>
      </w:r>
      <w:r>
        <w:rPr>
          <w:color w:val="2B2B2D"/>
          <w:spacing w:val="6"/>
          <w:sz w:val="21"/>
        </w:rPr>
        <w:t xml:space="preserve"> </w:t>
      </w:r>
      <w:r>
        <w:rPr>
          <w:color w:val="2B2B2D"/>
          <w:sz w:val="21"/>
        </w:rPr>
        <w:t>de</w:t>
      </w:r>
      <w:r>
        <w:rPr>
          <w:color w:val="2B2B2D"/>
          <w:spacing w:val="-5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7"/>
          <w:sz w:val="21"/>
        </w:rPr>
        <w:t xml:space="preserve"> </w:t>
      </w:r>
      <w:r>
        <w:rPr>
          <w:color w:val="2B2B2D"/>
          <w:sz w:val="21"/>
        </w:rPr>
        <w:t>valores</w:t>
      </w:r>
      <w:r>
        <w:rPr>
          <w:color w:val="545454"/>
          <w:sz w:val="21"/>
        </w:rPr>
        <w:t>,</w:t>
      </w:r>
      <w:r>
        <w:rPr>
          <w:color w:val="545454"/>
          <w:spacing w:val="-7"/>
          <w:sz w:val="21"/>
        </w:rPr>
        <w:t xml:space="preserve"> </w:t>
      </w:r>
      <w:r>
        <w:rPr>
          <w:color w:val="2B2B2D"/>
          <w:sz w:val="21"/>
        </w:rPr>
        <w:t>políticas</w:t>
      </w:r>
      <w:r>
        <w:rPr>
          <w:color w:val="2B2B2D"/>
          <w:spacing w:val="13"/>
          <w:sz w:val="21"/>
        </w:rPr>
        <w:t xml:space="preserve"> </w:t>
      </w:r>
      <w:r>
        <w:rPr>
          <w:color w:val="2B2B2D"/>
          <w:sz w:val="21"/>
        </w:rPr>
        <w:t>y</w:t>
      </w:r>
      <w:r>
        <w:rPr>
          <w:color w:val="2B2B2D"/>
          <w:spacing w:val="-7"/>
          <w:sz w:val="21"/>
        </w:rPr>
        <w:t xml:space="preserve"> </w:t>
      </w:r>
      <w:r>
        <w:rPr>
          <w:color w:val="1C1C1C"/>
          <w:sz w:val="21"/>
        </w:rPr>
        <w:t>lineamientos</w:t>
      </w:r>
      <w:r>
        <w:rPr>
          <w:color w:val="1C1C1C"/>
          <w:spacing w:val="15"/>
          <w:sz w:val="21"/>
        </w:rPr>
        <w:t xml:space="preserve"> </w:t>
      </w:r>
      <w:r>
        <w:rPr>
          <w:color w:val="2B2B2D"/>
          <w:spacing w:val="-2"/>
          <w:sz w:val="21"/>
        </w:rPr>
        <w:t>institucionales.</w:t>
      </w:r>
    </w:p>
    <w:p w:rsidR="006F4401" w:rsidRDefault="00130153">
      <w:pPr>
        <w:pStyle w:val="ListParagraph"/>
        <w:numPr>
          <w:ilvl w:val="1"/>
          <w:numId w:val="22"/>
        </w:numPr>
        <w:tabs>
          <w:tab w:val="left" w:pos="1824"/>
        </w:tabs>
        <w:spacing w:before="142"/>
        <w:ind w:left="1823" w:hanging="347"/>
        <w:jc w:val="both"/>
        <w:rPr>
          <w:color w:val="2B2B2D"/>
          <w:sz w:val="21"/>
        </w:rPr>
      </w:pPr>
      <w:r>
        <w:rPr>
          <w:color w:val="2B2B2D"/>
          <w:sz w:val="21"/>
        </w:rPr>
        <w:t>Proponer</w:t>
      </w:r>
      <w:r>
        <w:rPr>
          <w:color w:val="2B2B2D"/>
          <w:spacing w:val="5"/>
          <w:sz w:val="21"/>
        </w:rPr>
        <w:t xml:space="preserve"> </w:t>
      </w:r>
      <w:r>
        <w:rPr>
          <w:color w:val="2B2B2D"/>
          <w:sz w:val="21"/>
        </w:rPr>
        <w:t>e</w:t>
      </w:r>
      <w:r>
        <w:rPr>
          <w:color w:val="2B2B2D"/>
          <w:spacing w:val="13"/>
          <w:sz w:val="21"/>
        </w:rPr>
        <w:t xml:space="preserve"> </w:t>
      </w:r>
      <w:r>
        <w:rPr>
          <w:color w:val="1C1C1C"/>
          <w:sz w:val="21"/>
        </w:rPr>
        <w:t>implantar</w:t>
      </w:r>
      <w:r>
        <w:rPr>
          <w:color w:val="1C1C1C"/>
          <w:spacing w:val="8"/>
          <w:sz w:val="21"/>
        </w:rPr>
        <w:t xml:space="preserve"> </w:t>
      </w:r>
      <w:r>
        <w:rPr>
          <w:color w:val="1C1C1C"/>
          <w:sz w:val="21"/>
        </w:rPr>
        <w:t xml:space="preserve">la </w:t>
      </w:r>
      <w:r>
        <w:rPr>
          <w:color w:val="2B2B2D"/>
          <w:sz w:val="21"/>
        </w:rPr>
        <w:t>estrategia</w:t>
      </w:r>
      <w:r>
        <w:rPr>
          <w:color w:val="2B2B2D"/>
          <w:spacing w:val="16"/>
          <w:sz w:val="21"/>
        </w:rPr>
        <w:t xml:space="preserve"> </w:t>
      </w:r>
      <w:r>
        <w:rPr>
          <w:color w:val="1C1C1C"/>
          <w:sz w:val="21"/>
        </w:rPr>
        <w:t>para la</w:t>
      </w:r>
      <w:r>
        <w:rPr>
          <w:color w:val="1C1C1C"/>
          <w:spacing w:val="-11"/>
          <w:sz w:val="21"/>
        </w:rPr>
        <w:t xml:space="preserve"> </w:t>
      </w:r>
      <w:r>
        <w:rPr>
          <w:color w:val="2B2B2D"/>
          <w:sz w:val="21"/>
        </w:rPr>
        <w:t>formación</w:t>
      </w:r>
      <w:r>
        <w:rPr>
          <w:color w:val="2B2B2D"/>
          <w:spacing w:val="11"/>
          <w:sz w:val="21"/>
        </w:rPr>
        <w:t xml:space="preserve"> </w:t>
      </w:r>
      <w:r>
        <w:rPr>
          <w:color w:val="1C1C1C"/>
          <w:sz w:val="21"/>
        </w:rPr>
        <w:t>integral</w:t>
      </w:r>
      <w:r>
        <w:rPr>
          <w:color w:val="1C1C1C"/>
          <w:spacing w:val="-4"/>
          <w:sz w:val="21"/>
        </w:rPr>
        <w:t xml:space="preserve"> </w:t>
      </w:r>
      <w:r>
        <w:rPr>
          <w:color w:val="1C1C1C"/>
          <w:sz w:val="21"/>
        </w:rPr>
        <w:t>del</w:t>
      </w:r>
      <w:r>
        <w:rPr>
          <w:color w:val="1C1C1C"/>
          <w:spacing w:val="-5"/>
          <w:sz w:val="21"/>
        </w:rPr>
        <w:t xml:space="preserve"> </w:t>
      </w:r>
      <w:r>
        <w:rPr>
          <w:color w:val="2B2B2D"/>
          <w:spacing w:val="-2"/>
          <w:sz w:val="21"/>
        </w:rPr>
        <w:t>personal.</w:t>
      </w:r>
    </w:p>
    <w:p w:rsidR="006F4401" w:rsidRDefault="00130153">
      <w:pPr>
        <w:spacing w:before="114"/>
        <w:ind w:left="1261"/>
        <w:jc w:val="both"/>
        <w:rPr>
          <w:sz w:val="21"/>
        </w:rPr>
      </w:pPr>
      <w:r>
        <w:rPr>
          <w:color w:val="2B2B2D"/>
          <w:w w:val="105"/>
          <w:sz w:val="21"/>
        </w:rPr>
        <w:t>1</w:t>
      </w:r>
      <w:r>
        <w:rPr>
          <w:rFonts w:ascii="Times New Roman" w:hAnsi="Times New Roman"/>
          <w:color w:val="2B2B2D"/>
          <w:w w:val="105"/>
          <w:sz w:val="24"/>
        </w:rPr>
        <w:t>O.</w:t>
      </w:r>
      <w:r>
        <w:rPr>
          <w:rFonts w:ascii="Times New Roman" w:hAnsi="Times New Roman"/>
          <w:color w:val="2B2B2D"/>
          <w:spacing w:val="50"/>
          <w:w w:val="105"/>
          <w:sz w:val="24"/>
        </w:rPr>
        <w:t xml:space="preserve">  </w:t>
      </w:r>
      <w:r>
        <w:rPr>
          <w:color w:val="2B2B2D"/>
          <w:w w:val="105"/>
          <w:sz w:val="21"/>
        </w:rPr>
        <w:t>Participar</w:t>
      </w:r>
      <w:r>
        <w:rPr>
          <w:color w:val="2B2B2D"/>
          <w:spacing w:val="4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en</w:t>
      </w:r>
      <w:r>
        <w:rPr>
          <w:color w:val="2B2B2D"/>
          <w:spacing w:val="-2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elaboración</w:t>
      </w:r>
      <w:r>
        <w:rPr>
          <w:color w:val="2B2B2D"/>
          <w:spacing w:val="-2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del</w:t>
      </w:r>
      <w:r>
        <w:rPr>
          <w:color w:val="2B2B2D"/>
          <w:spacing w:val="-16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programa</w:t>
      </w:r>
      <w:r>
        <w:rPr>
          <w:color w:val="2B2B2D"/>
          <w:spacing w:val="-1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anual</w:t>
      </w:r>
      <w:r>
        <w:rPr>
          <w:color w:val="2B2B2D"/>
          <w:spacing w:val="-12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de</w:t>
      </w:r>
      <w:r>
        <w:rPr>
          <w:color w:val="2B2B2D"/>
          <w:spacing w:val="-15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capacitación</w:t>
      </w:r>
      <w:r>
        <w:rPr>
          <w:color w:val="2B2B2D"/>
          <w:spacing w:val="2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del</w:t>
      </w:r>
      <w:r>
        <w:rPr>
          <w:color w:val="2B2B2D"/>
          <w:spacing w:val="-18"/>
          <w:w w:val="105"/>
          <w:sz w:val="21"/>
        </w:rPr>
        <w:t xml:space="preserve"> </w:t>
      </w:r>
      <w:r>
        <w:rPr>
          <w:color w:val="2B2B2D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24"/>
        </w:tabs>
        <w:spacing w:before="127"/>
        <w:ind w:hanging="563"/>
        <w:jc w:val="both"/>
        <w:rPr>
          <w:color w:val="2B2B2D"/>
          <w:sz w:val="21"/>
        </w:rPr>
      </w:pPr>
      <w:r>
        <w:rPr>
          <w:color w:val="2B2B2D"/>
          <w:sz w:val="21"/>
        </w:rPr>
        <w:t>Respetar</w:t>
      </w:r>
      <w:r>
        <w:rPr>
          <w:color w:val="2B2B2D"/>
          <w:spacing w:val="19"/>
          <w:sz w:val="21"/>
        </w:rPr>
        <w:t xml:space="preserve"> </w:t>
      </w:r>
      <w:r>
        <w:rPr>
          <w:color w:val="2B2B2D"/>
          <w:sz w:val="21"/>
        </w:rPr>
        <w:t>y</w:t>
      </w:r>
      <w:r>
        <w:rPr>
          <w:color w:val="2B2B2D"/>
          <w:spacing w:val="-5"/>
          <w:sz w:val="21"/>
        </w:rPr>
        <w:t xml:space="preserve"> </w:t>
      </w:r>
      <w:r>
        <w:rPr>
          <w:color w:val="1C1C1C"/>
          <w:sz w:val="21"/>
        </w:rPr>
        <w:t>hacer</w:t>
      </w:r>
      <w:r>
        <w:rPr>
          <w:color w:val="1C1C1C"/>
          <w:spacing w:val="2"/>
          <w:sz w:val="21"/>
        </w:rPr>
        <w:t xml:space="preserve"> </w:t>
      </w:r>
      <w:r>
        <w:rPr>
          <w:color w:val="2B2B2D"/>
          <w:sz w:val="21"/>
        </w:rPr>
        <w:t>respetar</w:t>
      </w:r>
      <w:r>
        <w:rPr>
          <w:color w:val="2B2B2D"/>
          <w:spacing w:val="11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4"/>
          <w:sz w:val="21"/>
        </w:rPr>
        <w:t xml:space="preserve"> </w:t>
      </w:r>
      <w:r>
        <w:rPr>
          <w:color w:val="2B2B2D"/>
          <w:sz w:val="21"/>
        </w:rPr>
        <w:t>condiciones</w:t>
      </w:r>
      <w:r>
        <w:rPr>
          <w:color w:val="2B2B2D"/>
          <w:spacing w:val="17"/>
          <w:sz w:val="21"/>
        </w:rPr>
        <w:t xml:space="preserve"> </w:t>
      </w:r>
      <w:r>
        <w:rPr>
          <w:color w:val="2B2B2D"/>
          <w:sz w:val="21"/>
        </w:rPr>
        <w:t>de</w:t>
      </w:r>
      <w:r>
        <w:rPr>
          <w:color w:val="2B2B2D"/>
          <w:spacing w:val="-4"/>
          <w:sz w:val="21"/>
        </w:rPr>
        <w:t xml:space="preserve"> </w:t>
      </w:r>
      <w:r>
        <w:rPr>
          <w:color w:val="2B2B2D"/>
          <w:sz w:val="21"/>
        </w:rPr>
        <w:t>seguridad</w:t>
      </w:r>
      <w:r>
        <w:rPr>
          <w:color w:val="2B2B2D"/>
          <w:spacing w:val="-4"/>
          <w:sz w:val="21"/>
        </w:rPr>
        <w:t xml:space="preserve"> </w:t>
      </w:r>
      <w:r>
        <w:rPr>
          <w:color w:val="2B2B2D"/>
          <w:sz w:val="21"/>
        </w:rPr>
        <w:t>e</w:t>
      </w:r>
      <w:r>
        <w:rPr>
          <w:color w:val="2B2B2D"/>
          <w:spacing w:val="26"/>
          <w:sz w:val="21"/>
        </w:rPr>
        <w:t xml:space="preserve"> </w:t>
      </w:r>
      <w:r>
        <w:rPr>
          <w:color w:val="2B2B2D"/>
          <w:sz w:val="21"/>
        </w:rPr>
        <w:t>higiene</w:t>
      </w:r>
      <w:r>
        <w:rPr>
          <w:color w:val="2B2B2D"/>
          <w:spacing w:val="10"/>
          <w:sz w:val="21"/>
        </w:rPr>
        <w:t xml:space="preserve"> </w:t>
      </w:r>
      <w:r>
        <w:rPr>
          <w:color w:val="2B2B2D"/>
          <w:sz w:val="21"/>
        </w:rPr>
        <w:t>en</w:t>
      </w:r>
      <w:r>
        <w:rPr>
          <w:color w:val="2B2B2D"/>
          <w:spacing w:val="-2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6"/>
          <w:sz w:val="21"/>
        </w:rPr>
        <w:t xml:space="preserve"> </w:t>
      </w:r>
      <w:r>
        <w:rPr>
          <w:color w:val="1C1C1C"/>
          <w:spacing w:val="-2"/>
          <w:sz w:val="21"/>
        </w:rPr>
        <w:t>institución.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24"/>
        </w:tabs>
        <w:spacing w:before="142" w:line="376" w:lineRule="auto"/>
        <w:ind w:left="1838" w:right="1150" w:hanging="578"/>
        <w:jc w:val="both"/>
        <w:rPr>
          <w:color w:val="1C1C1C"/>
          <w:sz w:val="21"/>
        </w:rPr>
      </w:pPr>
      <w:r>
        <w:rPr>
          <w:color w:val="2B2B2D"/>
          <w:w w:val="105"/>
          <w:sz w:val="21"/>
        </w:rPr>
        <w:t xml:space="preserve">Participar en el proceso de reclutamiento y selección </w:t>
      </w:r>
      <w:r>
        <w:rPr>
          <w:color w:val="1C1C1C"/>
          <w:w w:val="105"/>
          <w:sz w:val="21"/>
        </w:rPr>
        <w:t xml:space="preserve">de </w:t>
      </w:r>
      <w:r>
        <w:rPr>
          <w:color w:val="2B2B2D"/>
          <w:w w:val="105"/>
          <w:sz w:val="21"/>
        </w:rPr>
        <w:t xml:space="preserve">personal, a </w:t>
      </w:r>
      <w:r>
        <w:rPr>
          <w:color w:val="1C1C1C"/>
          <w:w w:val="105"/>
          <w:sz w:val="21"/>
        </w:rPr>
        <w:t xml:space="preserve">través </w:t>
      </w:r>
      <w:r>
        <w:rPr>
          <w:color w:val="2B2B2D"/>
          <w:w w:val="105"/>
          <w:sz w:val="21"/>
        </w:rPr>
        <w:t xml:space="preserve">de entrevistas a candidatos </w:t>
      </w:r>
      <w:r>
        <w:rPr>
          <w:color w:val="1C1C1C"/>
          <w:w w:val="105"/>
          <w:sz w:val="21"/>
        </w:rPr>
        <w:t xml:space="preserve">que </w:t>
      </w:r>
      <w:r>
        <w:rPr>
          <w:color w:val="2B2B2D"/>
          <w:w w:val="105"/>
          <w:sz w:val="21"/>
        </w:rPr>
        <w:t xml:space="preserve">ocuparán puestos del área, así como </w:t>
      </w:r>
      <w:r>
        <w:rPr>
          <w:color w:val="1C1C1C"/>
          <w:w w:val="105"/>
          <w:sz w:val="21"/>
        </w:rPr>
        <w:t xml:space="preserve">la administración </w:t>
      </w:r>
      <w:r>
        <w:rPr>
          <w:color w:val="2B2B2D"/>
          <w:w w:val="105"/>
          <w:sz w:val="21"/>
        </w:rPr>
        <w:t xml:space="preserve">de </w:t>
      </w:r>
      <w:r>
        <w:rPr>
          <w:color w:val="1C1C1C"/>
          <w:w w:val="105"/>
          <w:sz w:val="21"/>
        </w:rPr>
        <w:t xml:space="preserve">los </w:t>
      </w:r>
      <w:r>
        <w:rPr>
          <w:color w:val="2B2B2D"/>
          <w:w w:val="105"/>
          <w:sz w:val="21"/>
        </w:rPr>
        <w:t xml:space="preserve">recursos </w:t>
      </w:r>
      <w:r>
        <w:rPr>
          <w:color w:val="1C1C1C"/>
          <w:w w:val="105"/>
          <w:sz w:val="21"/>
        </w:rPr>
        <w:t xml:space="preserve">humanos </w:t>
      </w:r>
      <w:r>
        <w:rPr>
          <w:color w:val="2B2B2D"/>
          <w:w w:val="105"/>
          <w:sz w:val="21"/>
        </w:rPr>
        <w:t xml:space="preserve">de </w:t>
      </w:r>
      <w:r>
        <w:rPr>
          <w:color w:val="1C1C1C"/>
          <w:w w:val="105"/>
          <w:sz w:val="21"/>
        </w:rPr>
        <w:t>la misma</w:t>
      </w:r>
      <w:r>
        <w:rPr>
          <w:color w:val="545454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31"/>
        </w:tabs>
        <w:spacing w:before="11"/>
        <w:ind w:left="1830" w:hanging="570"/>
        <w:jc w:val="both"/>
        <w:rPr>
          <w:color w:val="2B2B2D"/>
          <w:sz w:val="21"/>
        </w:rPr>
      </w:pPr>
      <w:r>
        <w:rPr>
          <w:color w:val="2B2B2D"/>
          <w:sz w:val="21"/>
        </w:rPr>
        <w:t>Observar</w:t>
      </w:r>
      <w:r>
        <w:rPr>
          <w:color w:val="2B2B2D"/>
          <w:spacing w:val="24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1"/>
          <w:sz w:val="21"/>
        </w:rPr>
        <w:t xml:space="preserve"> </w:t>
      </w:r>
      <w:r>
        <w:rPr>
          <w:color w:val="2B2B2D"/>
          <w:sz w:val="21"/>
        </w:rPr>
        <w:t>lineamientos</w:t>
      </w:r>
      <w:r>
        <w:rPr>
          <w:color w:val="2B2B2D"/>
          <w:spacing w:val="23"/>
          <w:sz w:val="21"/>
        </w:rPr>
        <w:t xml:space="preserve"> </w:t>
      </w:r>
      <w:r>
        <w:rPr>
          <w:color w:val="2B2B2D"/>
          <w:sz w:val="21"/>
        </w:rPr>
        <w:t>establecidos</w:t>
      </w:r>
      <w:r>
        <w:rPr>
          <w:color w:val="2B2B2D"/>
          <w:spacing w:val="14"/>
          <w:sz w:val="21"/>
        </w:rPr>
        <w:t xml:space="preserve"> </w:t>
      </w:r>
      <w:r>
        <w:rPr>
          <w:color w:val="2B2B2D"/>
          <w:sz w:val="21"/>
        </w:rPr>
        <w:t>en</w:t>
      </w:r>
      <w:r>
        <w:rPr>
          <w:color w:val="2B2B2D"/>
          <w:spacing w:val="-11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7"/>
          <w:sz w:val="21"/>
        </w:rPr>
        <w:t xml:space="preserve"> </w:t>
      </w:r>
      <w:r>
        <w:rPr>
          <w:color w:val="2B2B2D"/>
          <w:sz w:val="21"/>
        </w:rPr>
        <w:t>normatividad</w:t>
      </w:r>
      <w:r>
        <w:rPr>
          <w:color w:val="2B2B2D"/>
          <w:spacing w:val="14"/>
          <w:sz w:val="21"/>
        </w:rPr>
        <w:t xml:space="preserve"> </w:t>
      </w:r>
      <w:r>
        <w:rPr>
          <w:color w:val="1C1C1C"/>
          <w:sz w:val="21"/>
        </w:rPr>
        <w:t>de</w:t>
      </w:r>
      <w:r>
        <w:rPr>
          <w:color w:val="1C1C1C"/>
          <w:spacing w:val="-4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7"/>
          <w:sz w:val="21"/>
        </w:rPr>
        <w:t xml:space="preserve"> </w:t>
      </w:r>
      <w:r>
        <w:rPr>
          <w:color w:val="2B2B2D"/>
          <w:sz w:val="21"/>
        </w:rPr>
        <w:t>Administración</w:t>
      </w:r>
      <w:r>
        <w:rPr>
          <w:color w:val="2B2B2D"/>
          <w:spacing w:val="-8"/>
          <w:sz w:val="21"/>
        </w:rPr>
        <w:t xml:space="preserve"> </w:t>
      </w:r>
      <w:r>
        <w:rPr>
          <w:color w:val="2B2B2D"/>
          <w:sz w:val="21"/>
        </w:rPr>
        <w:t>Pública</w:t>
      </w:r>
      <w:r>
        <w:rPr>
          <w:color w:val="2B2B2D"/>
          <w:spacing w:val="5"/>
          <w:sz w:val="21"/>
        </w:rPr>
        <w:t xml:space="preserve"> </w:t>
      </w:r>
      <w:r>
        <w:rPr>
          <w:color w:val="2B2B2D"/>
          <w:spacing w:val="-2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24"/>
        </w:tabs>
        <w:spacing w:before="134" w:line="381" w:lineRule="auto"/>
        <w:ind w:left="1835" w:right="1146" w:hanging="581"/>
        <w:jc w:val="both"/>
        <w:rPr>
          <w:color w:val="2B2B2D"/>
          <w:sz w:val="21"/>
        </w:rPr>
      </w:pPr>
      <w:r>
        <w:rPr>
          <w:color w:val="2B2B2D"/>
          <w:w w:val="105"/>
          <w:sz w:val="21"/>
        </w:rPr>
        <w:t xml:space="preserve">Dar cumplimiento a </w:t>
      </w:r>
      <w:r>
        <w:rPr>
          <w:color w:val="1C1C1C"/>
          <w:w w:val="105"/>
          <w:sz w:val="21"/>
        </w:rPr>
        <w:t xml:space="preserve">los </w:t>
      </w:r>
      <w:r>
        <w:rPr>
          <w:color w:val="2B2B2D"/>
          <w:w w:val="105"/>
          <w:sz w:val="21"/>
        </w:rPr>
        <w:t>programas interinstitucionales</w:t>
      </w:r>
      <w:r>
        <w:rPr>
          <w:color w:val="2B2B2D"/>
          <w:spacing w:val="-1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como: el Programa de</w:t>
      </w:r>
      <w:r>
        <w:rPr>
          <w:color w:val="2B2B2D"/>
          <w:spacing w:val="-3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Transparencia</w:t>
      </w:r>
      <w:r>
        <w:rPr>
          <w:color w:val="2B2B2D"/>
          <w:spacing w:val="37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y Rendición de Cuentas</w:t>
      </w:r>
      <w:r>
        <w:rPr>
          <w:color w:val="545454"/>
          <w:w w:val="105"/>
          <w:sz w:val="21"/>
        </w:rPr>
        <w:t xml:space="preserve">, </w:t>
      </w:r>
      <w:r>
        <w:rPr>
          <w:color w:val="2B2B2D"/>
          <w:w w:val="105"/>
          <w:sz w:val="21"/>
        </w:rPr>
        <w:t xml:space="preserve">el estado que guardan </w:t>
      </w:r>
      <w:r>
        <w:rPr>
          <w:color w:val="1C1C1C"/>
          <w:w w:val="105"/>
          <w:sz w:val="21"/>
        </w:rPr>
        <w:t xml:space="preserve">las </w:t>
      </w:r>
      <w:r>
        <w:rPr>
          <w:color w:val="2B2B2D"/>
          <w:w w:val="105"/>
          <w:sz w:val="21"/>
        </w:rPr>
        <w:t xml:space="preserve">Normas Generales de Control </w:t>
      </w:r>
      <w:r>
        <w:rPr>
          <w:color w:val="1C1C1C"/>
          <w:w w:val="105"/>
          <w:sz w:val="21"/>
        </w:rPr>
        <w:t xml:space="preserve">Interno Institucional </w:t>
      </w:r>
      <w:r>
        <w:rPr>
          <w:color w:val="2B2B2D"/>
          <w:w w:val="105"/>
          <w:sz w:val="21"/>
        </w:rPr>
        <w:t>y</w:t>
      </w:r>
      <w:r>
        <w:rPr>
          <w:color w:val="2B2B2D"/>
          <w:spacing w:val="-1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el Programa de Cadenas Productivas, entre otros.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27"/>
        </w:tabs>
        <w:spacing w:line="374" w:lineRule="auto"/>
        <w:ind w:left="1840" w:right="1152" w:hanging="587"/>
        <w:jc w:val="both"/>
        <w:rPr>
          <w:color w:val="2B2B2D"/>
          <w:sz w:val="21"/>
        </w:rPr>
      </w:pPr>
      <w:r>
        <w:rPr>
          <w:color w:val="2B2B2D"/>
          <w:w w:val="105"/>
          <w:sz w:val="21"/>
        </w:rPr>
        <w:t xml:space="preserve">Atender y dar seguimiento a </w:t>
      </w:r>
      <w:r>
        <w:rPr>
          <w:color w:val="1C1C1C"/>
          <w:w w:val="105"/>
          <w:sz w:val="21"/>
        </w:rPr>
        <w:t xml:space="preserve">las </w:t>
      </w:r>
      <w:r>
        <w:rPr>
          <w:color w:val="2B2B2D"/>
          <w:w w:val="105"/>
          <w:sz w:val="21"/>
        </w:rPr>
        <w:t xml:space="preserve">auditorías </w:t>
      </w:r>
      <w:r>
        <w:rPr>
          <w:color w:val="1C1C1C"/>
          <w:w w:val="105"/>
          <w:sz w:val="21"/>
        </w:rPr>
        <w:t xml:space="preserve">internas </w:t>
      </w:r>
      <w:r>
        <w:rPr>
          <w:color w:val="2B2B2D"/>
          <w:w w:val="105"/>
          <w:sz w:val="21"/>
        </w:rPr>
        <w:t>y externas</w:t>
      </w:r>
      <w:r>
        <w:rPr>
          <w:color w:val="545454"/>
          <w:w w:val="105"/>
          <w:sz w:val="21"/>
        </w:rPr>
        <w:t xml:space="preserve">, </w:t>
      </w:r>
      <w:r>
        <w:rPr>
          <w:color w:val="2B2B2D"/>
          <w:w w:val="105"/>
          <w:sz w:val="21"/>
        </w:rPr>
        <w:t xml:space="preserve">realizadas por </w:t>
      </w:r>
      <w:r>
        <w:rPr>
          <w:color w:val="1C1C1C"/>
          <w:w w:val="105"/>
          <w:sz w:val="21"/>
        </w:rPr>
        <w:t xml:space="preserve">las </w:t>
      </w:r>
      <w:r>
        <w:rPr>
          <w:color w:val="2B2B2D"/>
          <w:w w:val="105"/>
          <w:sz w:val="21"/>
        </w:rPr>
        <w:t xml:space="preserve">diferentes instancias </w:t>
      </w:r>
      <w:r>
        <w:rPr>
          <w:color w:val="1C1C1C"/>
          <w:w w:val="105"/>
          <w:sz w:val="21"/>
        </w:rPr>
        <w:t>fiscalizadoras.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31"/>
        </w:tabs>
        <w:spacing w:before="3"/>
        <w:ind w:left="1830" w:hanging="570"/>
        <w:jc w:val="both"/>
        <w:rPr>
          <w:color w:val="2B2B2D"/>
          <w:sz w:val="21"/>
        </w:rPr>
      </w:pPr>
      <w:r>
        <w:rPr>
          <w:color w:val="2B2B2D"/>
          <w:sz w:val="21"/>
        </w:rPr>
        <w:t>Sujetarse</w:t>
      </w:r>
      <w:r>
        <w:rPr>
          <w:color w:val="2B2B2D"/>
          <w:spacing w:val="7"/>
          <w:sz w:val="21"/>
        </w:rPr>
        <w:t xml:space="preserve"> </w:t>
      </w:r>
      <w:r>
        <w:rPr>
          <w:color w:val="2B2B2D"/>
          <w:sz w:val="21"/>
        </w:rPr>
        <w:t>a</w:t>
      </w:r>
      <w:r>
        <w:rPr>
          <w:color w:val="2B2B2D"/>
          <w:spacing w:val="5"/>
          <w:sz w:val="21"/>
        </w:rPr>
        <w:t xml:space="preserve"> </w:t>
      </w:r>
      <w:r>
        <w:rPr>
          <w:color w:val="1C1C1C"/>
          <w:sz w:val="21"/>
        </w:rPr>
        <w:t>las</w:t>
      </w:r>
      <w:r>
        <w:rPr>
          <w:color w:val="1C1C1C"/>
          <w:spacing w:val="5"/>
          <w:sz w:val="21"/>
        </w:rPr>
        <w:t xml:space="preserve"> </w:t>
      </w:r>
      <w:r>
        <w:rPr>
          <w:color w:val="2B2B2D"/>
          <w:sz w:val="21"/>
        </w:rPr>
        <w:t>políticas</w:t>
      </w:r>
      <w:r>
        <w:rPr>
          <w:color w:val="2B2B2D"/>
          <w:spacing w:val="13"/>
          <w:sz w:val="21"/>
        </w:rPr>
        <w:t xml:space="preserve"> </w:t>
      </w:r>
      <w:r>
        <w:rPr>
          <w:color w:val="2B2B2D"/>
          <w:sz w:val="21"/>
        </w:rPr>
        <w:t>y</w:t>
      </w:r>
      <w:r>
        <w:rPr>
          <w:color w:val="2B2B2D"/>
          <w:spacing w:val="1"/>
          <w:sz w:val="21"/>
        </w:rPr>
        <w:t xml:space="preserve"> </w:t>
      </w:r>
      <w:r>
        <w:rPr>
          <w:color w:val="1C1C1C"/>
          <w:sz w:val="21"/>
        </w:rPr>
        <w:t>procedimientos</w:t>
      </w:r>
      <w:r>
        <w:rPr>
          <w:color w:val="1C1C1C"/>
          <w:spacing w:val="-14"/>
          <w:sz w:val="21"/>
        </w:rPr>
        <w:t xml:space="preserve"> </w:t>
      </w:r>
      <w:r>
        <w:rPr>
          <w:color w:val="2B2B2D"/>
          <w:spacing w:val="-2"/>
          <w:sz w:val="21"/>
        </w:rPr>
        <w:t>aprobados.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30"/>
        </w:tabs>
        <w:spacing w:before="141"/>
        <w:ind w:left="1829" w:hanging="569"/>
        <w:jc w:val="both"/>
        <w:rPr>
          <w:color w:val="2B2B2D"/>
          <w:sz w:val="21"/>
        </w:rPr>
      </w:pPr>
      <w:r>
        <w:rPr>
          <w:color w:val="2B2B2D"/>
          <w:sz w:val="21"/>
        </w:rPr>
        <w:t>Cumplir</w:t>
      </w:r>
      <w:r>
        <w:rPr>
          <w:color w:val="2B2B2D"/>
          <w:spacing w:val="4"/>
          <w:sz w:val="21"/>
        </w:rPr>
        <w:t xml:space="preserve"> </w:t>
      </w:r>
      <w:r>
        <w:rPr>
          <w:color w:val="2B2B2D"/>
          <w:sz w:val="21"/>
        </w:rPr>
        <w:t xml:space="preserve">y </w:t>
      </w:r>
      <w:r>
        <w:rPr>
          <w:color w:val="1C1C1C"/>
          <w:sz w:val="21"/>
        </w:rPr>
        <w:t>hacer</w:t>
      </w:r>
      <w:r>
        <w:rPr>
          <w:color w:val="1C1C1C"/>
          <w:spacing w:val="4"/>
          <w:sz w:val="21"/>
        </w:rPr>
        <w:t xml:space="preserve"> </w:t>
      </w:r>
      <w:r>
        <w:rPr>
          <w:color w:val="2B2B2D"/>
          <w:sz w:val="21"/>
        </w:rPr>
        <w:t>cumplir</w:t>
      </w:r>
      <w:r>
        <w:rPr>
          <w:color w:val="2B2B2D"/>
          <w:spacing w:val="11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5"/>
          <w:sz w:val="21"/>
        </w:rPr>
        <w:t xml:space="preserve"> </w:t>
      </w:r>
      <w:r>
        <w:rPr>
          <w:color w:val="2B2B2D"/>
          <w:sz w:val="21"/>
        </w:rPr>
        <w:t>principios</w:t>
      </w:r>
      <w:r>
        <w:rPr>
          <w:color w:val="2B2B2D"/>
          <w:spacing w:val="17"/>
          <w:sz w:val="21"/>
        </w:rPr>
        <w:t xml:space="preserve"> </w:t>
      </w:r>
      <w:r>
        <w:rPr>
          <w:color w:val="2B2B2D"/>
          <w:sz w:val="21"/>
        </w:rPr>
        <w:t>y</w:t>
      </w:r>
      <w:r>
        <w:rPr>
          <w:color w:val="2B2B2D"/>
          <w:spacing w:val="-3"/>
          <w:sz w:val="21"/>
        </w:rPr>
        <w:t xml:space="preserve"> </w:t>
      </w:r>
      <w:r>
        <w:rPr>
          <w:color w:val="2B2B2D"/>
          <w:sz w:val="21"/>
        </w:rPr>
        <w:t>valores</w:t>
      </w:r>
      <w:r>
        <w:rPr>
          <w:color w:val="2B2B2D"/>
          <w:spacing w:val="3"/>
          <w:sz w:val="21"/>
        </w:rPr>
        <w:t xml:space="preserve"> </w:t>
      </w:r>
      <w:r>
        <w:rPr>
          <w:color w:val="1C1C1C"/>
          <w:spacing w:val="-2"/>
          <w:sz w:val="21"/>
        </w:rPr>
        <w:t>institucionales.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28"/>
          <w:tab w:val="left" w:pos="1830"/>
        </w:tabs>
        <w:spacing w:before="141"/>
        <w:ind w:left="1829"/>
        <w:rPr>
          <w:color w:val="2B2B2D"/>
          <w:sz w:val="21"/>
        </w:rPr>
      </w:pPr>
      <w:r>
        <w:rPr>
          <w:color w:val="2B2B2D"/>
          <w:w w:val="105"/>
          <w:sz w:val="21"/>
        </w:rPr>
        <w:t>Generar</w:t>
      </w:r>
      <w:r>
        <w:rPr>
          <w:color w:val="2B2B2D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informes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periódicos</w:t>
      </w:r>
      <w:r>
        <w:rPr>
          <w:color w:val="2B2B2D"/>
          <w:spacing w:val="3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sobre</w:t>
      </w:r>
      <w:r>
        <w:rPr>
          <w:color w:val="2B2B2D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avances</w:t>
      </w:r>
      <w:r>
        <w:rPr>
          <w:color w:val="2B2B2D"/>
          <w:spacing w:val="2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y</w:t>
      </w:r>
      <w:r>
        <w:rPr>
          <w:color w:val="2B2B2D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resultados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de</w:t>
      </w:r>
      <w:r>
        <w:rPr>
          <w:color w:val="2B2B2D"/>
          <w:spacing w:val="-12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las</w:t>
      </w:r>
      <w:r>
        <w:rPr>
          <w:color w:val="2B2B2D"/>
          <w:spacing w:val="-14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actividades</w:t>
      </w:r>
      <w:r>
        <w:rPr>
          <w:color w:val="2B2B2D"/>
          <w:spacing w:val="3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del</w:t>
      </w:r>
      <w:r>
        <w:rPr>
          <w:color w:val="2B2B2D"/>
          <w:spacing w:val="-16"/>
          <w:w w:val="105"/>
          <w:sz w:val="21"/>
        </w:rPr>
        <w:t xml:space="preserve"> </w:t>
      </w:r>
      <w:r>
        <w:rPr>
          <w:color w:val="2B2B2D"/>
          <w:spacing w:val="-4"/>
          <w:w w:val="105"/>
          <w:sz w:val="21"/>
        </w:rPr>
        <w:t>área</w:t>
      </w:r>
      <w:r>
        <w:rPr>
          <w:color w:val="6E6E70"/>
          <w:spacing w:val="-4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30"/>
          <w:tab w:val="left" w:pos="1831"/>
        </w:tabs>
        <w:spacing w:before="135" w:line="381" w:lineRule="auto"/>
        <w:ind w:left="1847" w:right="1138" w:hanging="571"/>
        <w:rPr>
          <w:color w:val="2B2B2D"/>
          <w:sz w:val="21"/>
        </w:rPr>
      </w:pPr>
      <w:r>
        <w:rPr>
          <w:color w:val="2B2B2D"/>
          <w:w w:val="105"/>
          <w:sz w:val="21"/>
        </w:rPr>
        <w:t>Representar</w:t>
      </w:r>
      <w:r>
        <w:rPr>
          <w:color w:val="2B2B2D"/>
          <w:spacing w:val="65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a</w:t>
      </w:r>
      <w:r>
        <w:rPr>
          <w:color w:val="2B2B2D"/>
          <w:spacing w:val="4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CIDES!</w:t>
      </w:r>
      <w:r>
        <w:rPr>
          <w:color w:val="2B2B2D"/>
          <w:spacing w:val="4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en</w:t>
      </w:r>
      <w:r>
        <w:rPr>
          <w:color w:val="2B2B2D"/>
          <w:spacing w:val="36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el</w:t>
      </w:r>
      <w:r>
        <w:rPr>
          <w:color w:val="2B2B2D"/>
          <w:spacing w:val="4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ámbito</w:t>
      </w:r>
      <w:r>
        <w:rPr>
          <w:color w:val="2B2B2D"/>
          <w:spacing w:val="4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general</w:t>
      </w:r>
      <w:r>
        <w:rPr>
          <w:color w:val="2B2B2D"/>
          <w:spacing w:val="4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y</w:t>
      </w:r>
      <w:r>
        <w:rPr>
          <w:color w:val="2B2B2D"/>
          <w:spacing w:val="32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en</w:t>
      </w:r>
      <w:r>
        <w:rPr>
          <w:color w:val="2B2B2D"/>
          <w:spacing w:val="4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particular</w:t>
      </w:r>
      <w:r>
        <w:rPr>
          <w:color w:val="2B2B2D"/>
          <w:spacing w:val="4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por</w:t>
      </w:r>
      <w:r>
        <w:rPr>
          <w:color w:val="2B2B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40"/>
          <w:w w:val="105"/>
          <w:sz w:val="21"/>
        </w:rPr>
        <w:t xml:space="preserve"> </w:t>
      </w:r>
      <w:r w:rsidR="00224548">
        <w:rPr>
          <w:color w:val="2B2B2D"/>
          <w:w w:val="105"/>
          <w:sz w:val="21"/>
        </w:rPr>
        <w:t>comisiones</w:t>
      </w:r>
      <w:r>
        <w:rPr>
          <w:color w:val="2B2B2D"/>
          <w:spacing w:val="40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que</w:t>
      </w:r>
      <w:r>
        <w:rPr>
          <w:color w:val="2B2B2D"/>
          <w:spacing w:val="38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se</w:t>
      </w:r>
      <w:r>
        <w:rPr>
          <w:color w:val="2B2B2D"/>
          <w:spacing w:val="3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le </w:t>
      </w:r>
      <w:r>
        <w:rPr>
          <w:color w:val="2B2B2D"/>
          <w:spacing w:val="-2"/>
          <w:w w:val="105"/>
          <w:sz w:val="21"/>
        </w:rPr>
        <w:t>asignen</w:t>
      </w:r>
      <w:r>
        <w:rPr>
          <w:color w:val="545454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21"/>
        </w:numPr>
        <w:tabs>
          <w:tab w:val="left" w:pos="1831"/>
          <w:tab w:val="left" w:pos="1832"/>
        </w:tabs>
        <w:spacing w:line="374" w:lineRule="auto"/>
        <w:ind w:left="1850" w:right="1145" w:hanging="580"/>
        <w:rPr>
          <w:color w:val="444444"/>
          <w:sz w:val="21"/>
        </w:rPr>
      </w:pPr>
      <w:r>
        <w:rPr>
          <w:color w:val="2B2B2D"/>
          <w:w w:val="105"/>
          <w:sz w:val="21"/>
        </w:rPr>
        <w:t>Participar en</w:t>
      </w:r>
      <w:r>
        <w:rPr>
          <w:color w:val="2B2B2D"/>
          <w:spacing w:val="-7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 xml:space="preserve">juntas directivas, preparar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informes</w:t>
      </w:r>
      <w:r>
        <w:rPr>
          <w:color w:val="2B2B2D"/>
          <w:spacing w:val="-2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correspondientes</w:t>
      </w:r>
      <w:r>
        <w:rPr>
          <w:color w:val="2B2B2D"/>
          <w:spacing w:val="-19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>que</w:t>
      </w:r>
      <w:r>
        <w:rPr>
          <w:color w:val="2B2B2D"/>
          <w:spacing w:val="-1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 xml:space="preserve">solicite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2B2B2D"/>
          <w:w w:val="105"/>
          <w:sz w:val="21"/>
        </w:rPr>
        <w:t xml:space="preserve">Dirección </w:t>
      </w:r>
      <w:r>
        <w:rPr>
          <w:color w:val="2B2B2D"/>
          <w:spacing w:val="-2"/>
          <w:w w:val="105"/>
          <w:sz w:val="21"/>
        </w:rPr>
        <w:t>General.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0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22336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131445</wp:posOffset>
                </wp:positionV>
                <wp:extent cx="6365240" cy="1270"/>
                <wp:effectExtent l="0" t="0" r="0" b="0"/>
                <wp:wrapTopAndBottom/>
                <wp:docPr id="645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43807" id="docshape660" o:spid="_x0000_s1026" style="position:absolute;margin-left:55.55pt;margin-top:10.35pt;width:501.2pt;height:.1pt;z-index:-1549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luLBQMAAK0GAAAOAAAAZHJzL2Uyb0RvYy54bWysVduO0zAQfUfiHyw/grq5NM12o01XqBeE&#10;tMBKWz7AtZ0mIrGD7TZdEP/O2E66bRckhMhDamfGZ86c8Uxv7w5NjfZc6UqKHEdXIUZcUMkqsc3x&#10;l/VqNMVIGyIYqaXgOX7iGt/NXr+67dqMx7KUNeMKAYjQWdfmuDSmzYJA05I3RF/JlgswFlI1xMBW&#10;bQOmSAfoTR3EYZgGnVSsVZJyreHrwhvxzOEXBafmc1FoblCdY+Bm3Fu598a+g9ktybaKtGVFexrk&#10;H1g0pBIQ9Ai1IIagnapeQDUVVVLLwlxR2QSyKCrKXQ6QTRReZPNYkpa7XEAc3R5l0v8Pln7aPyhU&#10;sRynyQQjQRooEpNU29Bp6gTqWp2B32P7oGyKur2X9KsG5YIzi91o8EGb7qNkAEN2RjpRDoVq7ElI&#10;Fx2c9k9H7fnBIAof03E6iRMoEQVbFF+7yAHJhrN0p817Lh0O2d9r4yvHYOV0Zz33NUAUTQ1FfDtC&#10;IYrgca++0ke3aHB7E6B1iDoUhWGcXHrFg9cANp78Fm08+Fm0+BQNUtgOJEk58KYH0ROHFSK2WUIn&#10;VSu1lWgN9AaNAAGcbJJ/8IXgl77+TB9CQRdc3n+FEdz/jc+3JcYysyHsEnVQAaeG/dLIPV9LZzMX&#10;1YMoz9ZanHr586e8vB2O2BBwd/zChbVsT8or5Kqqa1ffWlgyyWQ6jZw8WtYVs1bLR6vtZl4rtCe2&#10;ud1j8wG0M7dWabMguvR+zuTTVnInmAtTcsKW/dqQqvZrAKqd7nBHe3nsbXVt/eMmvFlOl9NklMTp&#10;cpSEi8Xo3WqejNJVdD1ZjBfz+SL6aTlHSVZWjHFhaQ8jJkr+roX7YeeHw3HInKV3psLKPS9VCM5p&#10;OJEgl+HXV2FoYDs8dbaR7AmaWUk/M2HGw6KU6jtGHczLHOtvO6I4RvUHAQPpJkps9xq3SSbXMWzU&#10;qWVzaiGCAlSODYbLb5dz44fyrlXVtoRIvt5CvoMhUlS229208az6DcxEl0E/v+3QPd07r+d/mdkv&#10;AAAA//8DAFBLAwQUAAYACAAAACEA/2n3jd4AAAAKAQAADwAAAGRycy9kb3ducmV2LnhtbEyPQU/D&#10;MAyF70j8h8hI3FjSwRiUphMCVQjtgNgQXL3GNBVNUppsK/8e9wS+Pfvp+XvFanSdONAQ2+A1ZDMF&#10;gnwdTOsbDW/b6uIGREzoDXbBk4YfirAqT08KzE04+lc6bFIjOMTHHDXYlPpcylhbchhnoSfPt88w&#10;OEwsh0aaAY8c7jo5V+paOmw9f7DY04Ol+muzdxqWV2us3l+e+8fth/peUByqJ7vW+vxsvL8DkWhM&#10;f2aY8BkdSmbahb03UXSsediqYa6WICZDll0uQOymzS3IspD/K5S/AAAA//8DAFBLAQItABQABgAI&#10;AAAAIQC2gziS/gAAAOEBAAATAAAAAAAAAAAAAAAAAAAAAABbQ29udGVudF9UeXBlc10ueG1sUEsB&#10;Ai0AFAAGAAgAAAAhADj9If/WAAAAlAEAAAsAAAAAAAAAAAAAAAAALwEAAF9yZWxzLy5yZWxzUEsB&#10;Ai0AFAAGAAgAAAAhAHriW4sFAwAArQYAAA4AAAAAAAAAAAAAAAAALgIAAGRycy9lMm9Eb2MueG1s&#10;UEsBAi0AFAAGAAgAAAAhAP9p943eAAAACgEAAA8AAAAAAAAAAAAAAAAAXwUAAGRycy9kb3ducmV2&#10;LnhtbFBLBQYAAAAABAAEAPMAAABqBgAAAAA=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5"/>
        </w:rPr>
        <w:sectPr w:rsidR="006F4401">
          <w:headerReference w:type="default" r:id="rId429"/>
          <w:footerReference w:type="default" r:id="rId430"/>
          <w:pgSz w:w="12240" w:h="15840"/>
          <w:pgMar w:top="1000" w:right="0" w:bottom="1060" w:left="0" w:header="671" w:footer="876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56544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0</wp:posOffset>
                </wp:positionV>
                <wp:extent cx="7774940" cy="10040620"/>
                <wp:effectExtent l="0" t="0" r="0" b="0"/>
                <wp:wrapNone/>
                <wp:docPr id="640" name="docshapegroup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10040620"/>
                          <a:chOff x="-4" y="0"/>
                          <a:chExt cx="12244" cy="15812"/>
                        </a:xfrm>
                      </wpg:grpSpPr>
                      <pic:pic xmlns:pic="http://schemas.openxmlformats.org/drawingml/2006/picture">
                        <pic:nvPicPr>
                          <pic:cNvPr id="641" name="docshape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6468"/>
                            <a:ext cx="110" cy="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docshape663"/>
                        <wps:cNvSpPr>
                          <a:spLocks noChangeArrowheads="1"/>
                        </wps:cNvSpPr>
                        <wps:spPr bwMode="auto">
                          <a:xfrm>
                            <a:off x="12170" y="0"/>
                            <a:ext cx="37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C5614" id="docshapegroup661" o:spid="_x0000_s1026" style="position:absolute;margin-left:-.2pt;margin-top:0;width:612.2pt;height:790.6pt;z-index:-19559936;mso-position-horizontal-relative:page;mso-position-vertical-relative:page" coordorigin="-4" coordsize="12244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bbX4BAAAGREAAA4AAABkcnMvZTJvRG9jLnhtbOxYW2/bNhR+H7D/&#10;IOhdsSTLuiFOkfgSFOi2YO1+AC1RElGJ1Eg6Tjrsv+8cUvIlSZc0XYs91IANUiQPz+X7zjny+Zu7&#10;rnVuqVRM8LkbnPmuQ3khSsbrufvHh7WXuo7ShJekFZzO3Xuq3DcXP/90vutzGopGtCWVDgjhKt/1&#10;c7fRus8nE1U0tCPqTPSUw2IlZEc0TGU9KSXZgfSunYS+H092Qpa9FAVVCp4u7aJ7YeRXFS30b1Wl&#10;qHbauQu6afMrze8GfycX5ySvJekbVgxqkFdo0RHG4dK9qCXRxNlK9khUxwoplKj0WSG6iagqVlBj&#10;A1gT+A+suZZi2xtb6nxX93s3gWsf+OnVYotfb2+kw8q5G0fgH046CFIpCtWQntZ4fxwH6KVdX+ew&#10;+Vr27/sbaU2F4TtRfFSwPHm4jvPabnY2u19ECXLJVgvjpbtKdigC7HfuTDDu98Ggd9op4GGSJFGG&#10;OhWwFvh+5MfhEK+igaDiQS9yncPJolkNZ4MwjGDJnJylQYgGTEhurzWqDqpdnPesyOE7+BZGj3z7&#10;PAbhlN5K6g5CuhfJ6Ij8uO09gEFPNNuwlul7A2nwECrFb29YgZ7GyXGYgodhimNj4LjPniJolYmO&#10;w8WiIbyml6oHPoAzQcD4SEqxaygpFT5GL51KMdMTTTYt69esbTF8OB5sBko9gOQTbrNwX4pi21Gu&#10;LX8lbcF8wVXDeuU6MqfdhgIc5dsyMFgBPLxTGq9DZBhO/RWml76fhVfeYuYvvMhPVt5lFiVe4q+S&#10;yI/SYBEs/sbTQZRvFQU3kHbZs0FXePpI2ycJNKQaS01DceeWmERi8QQKGVyNKgLE0CWoq5LF7+Bs&#10;2AdjLakuGhxW4LnhOWzeLxg3HzyLMVDAsmeJE4TBFBgCFIijOLXJDL2E/AmCkTuzWXRCAICGVPqa&#10;is7BAfgaNDW+JrfgamvbuAW15gIjbmxp+ckDMMI+GV1wHKXMz1bpKo28KIxXEKXl0rtcLyIvXgfJ&#10;bDldLhbLYIxSw8qScrzm64NkfC5aVo44VbLeLFppg7c2n8Eh6rBtgmA5qDEGFoWhSy3wsiCM/Ksw&#10;89ZxmnjROpp5WeKnnh9kV1nsQ8Jark9Nesc4/XqTnN3czWbhzETpSGkE2pFtvvk8to3kHdNQZ1vW&#10;zd10v4nkSP0VL01oNWGtHR+5AtU/uALCPQbaQBZBOuQMwCwWCajiaswJMHsZz7CGP1X/3mMRApNR&#10;7HEGDB9nwCkaPewbC5Sy1elfkt3JAZy8lHWJZd1Qj0bKTZPP1ZwvptxrYvxF3PwB5KGuQDtg427x&#10;sxHlPWReKSAvQpChtYVBI+Qn19lBmzh31Z9bgrW+fcsB3lkQYY+izSSaJdCiOPJ4ZXO8QngBouau&#10;dh07XGjbi257yeoGbrI1j4tLaJUqZnIx6me1AqrhBBj23ag2Halm8liYHvNswW0jWNzxoRHcU80w&#10;98N9D02fbStQb6CwPTJ6/Nn6Ztu7AFo4I8VmYixu4GVs7gz/ICmN/eRYtIa61kLyenFdMyk2iF+f&#10;YvHyJVGNLTOGwJiUSA5d9JBiP5du/6dFdF/3jwqCram2EIyFwfRnT/II7P/ukAXQ2NeYAbKmOT7B&#10;H8m/HWQBmfi+MktSc+8BsvBOMs2+DWynceL/wO1k/xL+H+MWEGzevw3ch/8K8AX/eG5wfvhH4+I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zf3sreAAAACAEAAA8AAABkcnMvZG93&#10;bnJldi54bWxMj0FLw0AQhe+C/2EZwVu7SWylxGxKKeqpCLaCeJsm0yQ0Oxuy2yT9905PenvDe7z5&#10;XraebKsG6n3j2EA8j0ARF65suDLwdXibrUD5gFxi65gMXMnDOr+/yzAt3cifNOxDpaSEfYoG6hC6&#10;VGtf1GTRz11HLN7J9RaDnH2lyx5HKbetTqLoWVtsWD7U2NG2puK8v1gD7yOOm6f4ddidT9vrz2H5&#10;8b2LyZjHh2nzAirQFP7CcMMXdMiF6eguXHrVGpgtJGhA9tzMJFmIOoparuIEdJ7p/wPyXwAAAP//&#10;AwBQSwMECgAAAAAAAAAhAGohAXbmBQAA5gUAABUAAABkcnMvbWVkaWEvaW1hZ2UxLmpwZWf/2P/g&#10;ABBKRklGAAEBAQBgAGAAAP/bAEMAAwICAwICAwMDAwQDAwQFCAUFBAQFCgcHBggMCgwMCwoLCw0O&#10;EhANDhEOCwsQFhARExQVFRUMDxcYFhQYEhQVFP/bAEMBAwQEBQQFCQUFCRQNCw0UFBQUFBQUFBQU&#10;FBQUFBQUFBQUFBQUFBQUFBQUFBQUFBQUFBQUFBQUFBQUFBQUFBQUFP/AABEIANcA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B8XsIg7Hl&#10;QpyK/Nz/AIKbSGDwv8OmI8zzb3UZEX/Y/d4H5EflX6SeM18xZF6ZUivzY/4KTXSxaZ8OJJBujtZ9&#10;Rh2nuT5NW9jNn6T+NsrbyuOoQ4/KvzP/AOCnY/4pj4ZMg5abUWYer5hzn9a/TPxkR9mkzz8pr8zv&#10;+Ck658KeBi3IW/1Db7ZMRI/WlLYGfpX4wfKOvfaa/Nr/AIKVrs8H+BkAy39oag2PqYif51+kPizK&#10;zMe2DX5zf8FHZUtdH8C3cg3wi91FSv8AtZiyfzzSkDP0a8Y8lgOuDX5wf8FKOPBvgdSMn+0dSP8A&#10;49HX6O+LflkJPTBr84P+Clh8zwx4GI6f2hqQ/AGIClLYGfo74wbduHfBr85f+CjexPDHgQTAlTqW&#10;pZ47Zj5H6fnX6KeMfmMgHHymvzp/4KYFp/Cnw38o7HivNRjYjvnyyv8A46P0py2Ez9FPGDZDgddp&#10;r86f+Ckh2eE/BQ/iF1dMD7/KP6mv0T8WcTOT02mvzq/4KUHf4Z8Dkd7y+H4ARY/mfzpy2Gz9FvGP&#10;8f0NfnT/AMFHRnwf4HY9f7Q1EZ+hiAr9FfGPV/oa/Ov/AIKQj/iivA//AGEdS/8AQo6ctgZ+injH&#10;q/0NfnX/AMFIf+RM8Df9hHUR+AMQH6V+iHjNmBfB/hNfnd/wUjP/ABQ/gYjr9vvz+fkk/wA6UtgZ&#10;+ifjEBiw9jX5zf8ABSN9vg7wOn/UR1EfkYgK/RnxYf3rD/ZNfnJ/wUtG3w74KHRRc3b/AEJKZP44&#10;FOWwM/RjxacTMf8AZNfnb/wUuj3+D/BEmM7729jPuB5RA/A5r9D/ABlw7fQ1+en/AAUlcH4f+BR0&#10;YanqLA++6Pn8j+tEtgZ+hnjXrIf9k1+eX/BRJRN4W8BI/KPqF+v/AI5Ef6V+hnjM7mkXvtNfnr/w&#10;UEh+3aX4Hss7CJ7yVW9D8oJ/KiWwM/Qfxec3LDtg1+eP/BRhmh0TwNJGdshvNQUsP7o8rH8z+dfo&#10;Z4w+W4ZvY1+ev/BRoeZ4a8ClRuP22/OB7iEmiWwM/Qnxmw3P/umvgH9vvbbaL4EuZV3xfa9QXb74&#10;hr798YRnzn+hr8//APgoffpa+FvAEZG4pqWoyEexWP8Aq1EtgZ+gXjW5EJlkxnCk4r8+/wDgoBo7&#10;XMHw6mZv3Vyb6YJ6HKA/yH5UUUpAz//ZUEsBAi0AFAAGAAgAAAAhAIoVP5gMAQAAFQIAABMAAAAA&#10;AAAAAAAAAAAAAAAAAFtDb250ZW50X1R5cGVzXS54bWxQSwECLQAUAAYACAAAACEAOP0h/9YAAACU&#10;AQAACwAAAAAAAAAAAAAAAAA9AQAAX3JlbHMvLnJlbHNQSwECLQAUAAYACAAAACEA22dttfgEAAAZ&#10;EQAADgAAAAAAAAAAAAAAAAA8AgAAZHJzL2Uyb0RvYy54bWxQSwECLQAUAAYACAAAACEAWGCzG7oA&#10;AAAiAQAAGQAAAAAAAAAAAAAAAABgBwAAZHJzL19yZWxzL2Uyb0RvYy54bWwucmVsc1BLAQItABQA&#10;BgAIAAAAIQB8397K3gAAAAgBAAAPAAAAAAAAAAAAAAAAAFEIAABkcnMvZG93bnJldi54bWxQSwEC&#10;LQAKAAAAAAAAACEAaiEBduYFAADmBQAAFQAAAAAAAAAAAAAAAABcCQAAZHJzL21lZGlhL2ltYWdl&#10;MS5qcGVnUEsFBgAAAAAGAAYAfQEAAHUPAAAAAA==&#10;">
                <v:shape id="docshape662" o:spid="_x0000_s1027" type="#_x0000_t75" style="position:absolute;left:12130;top:6468;width:110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S77HAAAA3AAAAA8AAABkcnMvZG93bnJldi54bWxEj1trAjEQhd8L/ocwgi9Fs9pWy9YoIiil&#10;UIoX7Ot0M+4uJpN1E3X115tCoY+Hc/k442ljjThT7UvHCvq9BARx5nTJuYLtZtF9BeEDskbjmBRc&#10;ycN00noYY6rdhVd0XodcxBH2KSooQqhSKX1WkEXfcxVx9PauthiirHOpa7zEcWvkIEmG0mLJkVBg&#10;RfOCssP6ZCPkI3n6Gd0Gplk+muv8+yhfdp9fSnXazewNRKAm/If/2u9awfC5D79n4hGQ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iS77HAAAA3AAAAA8AAAAAAAAAAAAA&#10;AAAAnwIAAGRycy9kb3ducmV2LnhtbFBLBQYAAAAABAAEAPcAAACTAwAAAAA=&#10;">
                  <v:imagedata r:id="rId432" o:title=""/>
                </v:shape>
                <v:rect id="docshape663" o:spid="_x0000_s1028" style="position:absolute;left:12170;width:37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cZM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oGvRT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McZMYAAADcAAAADwAAAAAAAAAAAAAAAACYAgAAZHJz&#10;L2Rvd25yZXYueG1sUEsFBgAAAAAEAAQA9QAAAIsDAAAAAA==&#10;" fillcolor="black" stroked="f"/>
                <v:line id="Line 283" o:spid="_x0000_s1029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NRGMUAAADcAAAADwAAAGRycy9kb3ducmV2LnhtbESPQWsCMRSE7wX/Q3hCL6VmbUVka5RS&#10;1Najaw96e2ye2a2blyWJuv77RhA8DjPzDTOdd7YRZ/KhdqxgOMhAEJdO12wU/G6XrxMQISJrbByT&#10;gisFmM96T1PMtbvwhs5FNCJBOOSooIqxzaUMZUUWw8C1xMk7OG8xJumN1B4vCW4b+ZZlY2mx5rRQ&#10;YUtfFZXH4mQVZGZ1bHaTF18c/vz3enHd26VplXrud58fICJ18RG+t3+0gvHoHW5n0hG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NRGMUAAADcAAAADwAAAAAAAAAA&#10;AAAAAAChAgAAZHJzL2Rvd25yZXYueG1sUEsFBgAAAAAEAAQA+QAAAJMDAAAAAA==&#10;" strokeweight=".25458mm"/>
                <v:line id="Line 282" o:spid="_x0000_s1030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XMcQAAADcAAAADwAAAGRycy9kb3ducmV2LnhtbESPQWsCMRSE7wX/Q3iCt5pVRMpqFFFE&#10;vRTqiuDtkTw3i5uX7SbV9d+bQqHHYWa+YebLztXiTm2oPCsYDTMQxNqbiksFp2L7/gEiRGSDtWdS&#10;8KQAy0XvbY658Q/+ovsxliJBOOSowMbY5FIGbclhGPqGOHlX3zqMSbalNC0+EtzVcpxlU+mw4rRg&#10;saG1JX07/jgF55UNxXa332l9GMuNvBTfzWeh1KDfrWYgInXxP/zX3hsF08kEfs+k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VcxxAAAANwAAAAPAAAAAAAAAAAA&#10;AAAAAKECAABkcnMvZG93bnJldi54bWxQSwUGAAAAAAQABAD5AAAAkgMAAAAA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5400" t="1905" r="28575" b="8890"/>
                <wp:docPr id="638" name="docshapegroup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63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922C8" id="docshapegroup664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EwjgIAAKQFAAAOAAAAZHJzL2Uyb0RvYy54bWykVF1v2yAUfZ+0/4D8ntpOHDe16lRTnPSl&#10;Wyu1+wEE8IeGAQGNE03777uA467tS9VFkQ3cD8495/pe3xx7jg5Mm06KMkovkggxQSTtRFNGP592&#10;s1WEjMWCYi4FK6MTM9HN+uuX60EVbC5bySnTCJIIUwyqjFprVRHHhrSsx+ZCKibAWEvdYwtb3cRU&#10;4wGy9zyeJ0keD1JTpSVhxsBpFYzR2ueva0bsfV0bZhEvI8Bm/VP759494/U1LhqNVduREQb+BIoe&#10;dwIunVJV2GL0rLt3qfqOaGlkbS+I7GNZ1x1hvgaoJk3eVHOr5bPytTTF0KiJJqD2DU+fTkt+HB40&#10;6mgZ5QuQSuAeRKKSmBYr1rj78zxzLA2qKcD5VqtH9aBDqbC8k+SXAXP81u72TXBG++G7pJAXP1vp&#10;WTrWuncpoH509GKcJjHY0SICh/liCX/QjIAtg+UyiEVaUPRdFGm3Y1yaAJEh6nLhQmJchPs8xhGT&#10;Kwg6zryQav6P1EdHmNfKOJ4mUq/OpN51gqH5yrecuxucNiIwSY5iZBIJuWmxaJhP93RSwFrqi3gV&#10;4jYGZPggs4s8UHemFihKAJcj1sOZGMKF0sbeMtkjtygjDqC9YvhwZ2wg8+ziBBRy13EO57jgAg0g&#10;1HK1Sn2EkbyjzuqMRjf7DdfogN136H+jNK/cXOoKmzb4eVNADo0oqL+mZZhux7XFHQ9rqIALdxGU&#10;CEDHVfgCf18lV9vVdpXNsnm+nWVJVc2+7TbZLN+ll8tqUW02VfrHYU6zou0oZcLBPk+DNPtYY4xz&#10;KXzH0zyYCIpfZ/dtCWDPbw8aGjToGrpzL+npQTvS3Tn0ql/5UeDDxrHlZs2/e+/1MlzXfwEAAP//&#10;AwBQSwMEFAAGAAgAAAAhABgarS7bAAAABAEAAA8AAABkcnMvZG93bnJldi54bWxMj0FrwkAQhe+F&#10;/odlCr3V3SitJc1GRGxPUqgKpbcxOybB7GzIrkn89117qZcHjze89022GG0jeup87VhDMlEgiAtn&#10;ai417HfvT68gfEA22DgmDRfysMjv7zJMjRv4i/ptKEUsYZ+ihiqENpXSFxVZ9BPXEsfs6DqLIdqu&#10;lKbDIZbbRk6VepEWa44LFba0qqg4bc9Ww8eAw3KWrPvN6bi6/OyeP783CWn9+DAu30AEGsP/MVzx&#10;Izrkkengzmy8aDTER8KfXjOlkugPGuYzkHkmb+HzXwAAAP//AwBQSwECLQAUAAYACAAAACEAtoM4&#10;kv4AAADhAQAAEwAAAAAAAAAAAAAAAAAAAAAAW0NvbnRlbnRfVHlwZXNdLnhtbFBLAQItABQABgAI&#10;AAAAIQA4/SH/1gAAAJQBAAALAAAAAAAAAAAAAAAAAC8BAABfcmVscy8ucmVsc1BLAQItABQABgAI&#10;AAAAIQAVsMEwjgIAAKQFAAAOAAAAAAAAAAAAAAAAAC4CAABkcnMvZTJvRG9jLnhtbFBLAQItABQA&#10;BgAIAAAAIQAYGq0u2wAAAAQBAAAPAAAAAAAAAAAAAAAAAOgEAABkcnMvZG93bnJldi54bWxQSwUG&#10;AAAAAAQABADzAAAA8AUAAAAA&#10;">
                <v:line id="Line 280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GFBMMAAADcAAAADwAAAGRycy9kb3ducmV2LnhtbESPQWvCQBSE7wX/w/KE3pqNDQ0aXUWU&#10;gj02il4f2WcSzb4Nu1tN/323IHgcZuYbZrEaTCdu5HxrWcEkSUEQV1a3XCs47D/fpiB8QNbYWSYF&#10;v+RhtRy9LLDQ9s7fdCtDLSKEfYEKmhD6QkpfNWTQJ7Ynjt7ZOoMhSldL7fAe4aaT72maS4Mtx4UG&#10;e9o0VF3LH6PgdCyr9dcly3rXbrfZ5pLvPhiVeh0P6zmIQEN4hh/tnVaQZzP4PxOP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RhQT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2"/>
          <w:numId w:val="31"/>
        </w:numPr>
        <w:tabs>
          <w:tab w:val="left" w:pos="1486"/>
        </w:tabs>
        <w:spacing w:before="94" w:line="494" w:lineRule="auto"/>
        <w:ind w:left="1110" w:right="5830" w:hanging="1"/>
        <w:jc w:val="left"/>
        <w:rPr>
          <w:b/>
          <w:color w:val="2B2B2B"/>
          <w:sz w:val="21"/>
        </w:rPr>
      </w:pPr>
      <w:r>
        <w:rPr>
          <w:b/>
          <w:color w:val="2B2B2B"/>
          <w:w w:val="105"/>
          <w:sz w:val="21"/>
        </w:rPr>
        <w:t xml:space="preserve">DIRECCIÓN DE INVESTIGACIÓN Y </w:t>
      </w:r>
      <w:r>
        <w:rPr>
          <w:b/>
          <w:color w:val="3F3F3F"/>
          <w:w w:val="105"/>
          <w:sz w:val="21"/>
        </w:rPr>
        <w:t xml:space="preserve">POSGRADO FUNCIONES </w:t>
      </w:r>
      <w:r>
        <w:rPr>
          <w:b/>
          <w:color w:val="2B2B2B"/>
          <w:w w:val="105"/>
          <w:sz w:val="21"/>
        </w:rPr>
        <w:t>GENERALES</w:t>
      </w:r>
    </w:p>
    <w:p w:rsidR="006F4401" w:rsidRDefault="00130153">
      <w:pPr>
        <w:spacing w:before="158" w:line="283" w:lineRule="auto"/>
        <w:ind w:left="1673" w:right="1509" w:hanging="546"/>
        <w:jc w:val="both"/>
        <w:rPr>
          <w:sz w:val="21"/>
        </w:rPr>
      </w:pPr>
      <w:r>
        <w:rPr>
          <w:rFonts w:ascii="Times New Roman" w:hAnsi="Times New Roman"/>
          <w:color w:val="1A1A1A"/>
          <w:sz w:val="23"/>
        </w:rPr>
        <w:t>1.</w:t>
      </w:r>
      <w:r>
        <w:rPr>
          <w:rFonts w:ascii="Times New Roman" w:hAnsi="Times New Roman"/>
          <w:color w:val="1A1A1A"/>
          <w:spacing w:val="80"/>
          <w:sz w:val="23"/>
        </w:rPr>
        <w:t xml:space="preserve">  </w:t>
      </w:r>
      <w:r>
        <w:rPr>
          <w:color w:val="2B2B2B"/>
          <w:sz w:val="21"/>
        </w:rPr>
        <w:t>Dirigir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actividades</w:t>
      </w:r>
      <w:r>
        <w:rPr>
          <w:color w:val="2B2B2B"/>
          <w:spacing w:val="80"/>
          <w:sz w:val="21"/>
        </w:rPr>
        <w:t xml:space="preserve"> </w:t>
      </w:r>
      <w:r>
        <w:rPr>
          <w:color w:val="2B2B2B"/>
          <w:sz w:val="21"/>
        </w:rPr>
        <w:t>encaminadas</w:t>
      </w:r>
      <w:r>
        <w:rPr>
          <w:color w:val="2B2B2B"/>
          <w:spacing w:val="80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promover</w:t>
      </w:r>
      <w:r>
        <w:rPr>
          <w:color w:val="565656"/>
          <w:sz w:val="21"/>
        </w:rPr>
        <w:t>,</w:t>
      </w:r>
      <w:r>
        <w:rPr>
          <w:color w:val="565656"/>
          <w:spacing w:val="40"/>
          <w:sz w:val="21"/>
        </w:rPr>
        <w:t xml:space="preserve"> </w:t>
      </w:r>
      <w:r>
        <w:rPr>
          <w:color w:val="2B2B2B"/>
          <w:sz w:val="21"/>
        </w:rPr>
        <w:t>apoyar</w:t>
      </w:r>
      <w:r>
        <w:rPr>
          <w:color w:val="2B2B2B"/>
          <w:spacing w:val="80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realizar</w:t>
      </w:r>
      <w:r>
        <w:rPr>
          <w:color w:val="2B2B2B"/>
          <w:spacing w:val="80"/>
          <w:sz w:val="21"/>
        </w:rPr>
        <w:t xml:space="preserve"> </w:t>
      </w:r>
      <w:r>
        <w:rPr>
          <w:color w:val="2B2B2B"/>
          <w:sz w:val="21"/>
        </w:rPr>
        <w:t>actividades</w:t>
      </w:r>
      <w:r>
        <w:rPr>
          <w:color w:val="2B2B2B"/>
          <w:spacing w:val="80"/>
          <w:sz w:val="21"/>
        </w:rPr>
        <w:t xml:space="preserve"> </w:t>
      </w:r>
      <w:r>
        <w:rPr>
          <w:color w:val="2B2B2B"/>
          <w:sz w:val="21"/>
        </w:rPr>
        <w:t xml:space="preserve">de </w:t>
      </w:r>
      <w:r>
        <w:rPr>
          <w:color w:val="1A1A1A"/>
          <w:sz w:val="21"/>
        </w:rPr>
        <w:t>investigación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científica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básica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aplicada</w:t>
      </w:r>
      <w:r>
        <w:rPr>
          <w:color w:val="565656"/>
          <w:sz w:val="21"/>
        </w:rPr>
        <w:t>,</w:t>
      </w:r>
      <w:r>
        <w:rPr>
          <w:color w:val="565656"/>
          <w:spacing w:val="40"/>
          <w:sz w:val="21"/>
        </w:rPr>
        <w:t xml:space="preserve"> </w:t>
      </w:r>
      <w:r>
        <w:rPr>
          <w:color w:val="2B2B2B"/>
          <w:sz w:val="21"/>
        </w:rPr>
        <w:t>el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desarrollo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tecnológico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formación especializada de capital humano;</w:t>
      </w:r>
    </w:p>
    <w:p w:rsidR="006F4401" w:rsidRDefault="006F4401">
      <w:pPr>
        <w:pStyle w:val="BodyText"/>
        <w:spacing w:before="7"/>
        <w:rPr>
          <w:sz w:val="26"/>
        </w:rPr>
      </w:pPr>
    </w:p>
    <w:p w:rsidR="006F4401" w:rsidRDefault="00130153">
      <w:pPr>
        <w:spacing w:line="288" w:lineRule="auto"/>
        <w:ind w:left="1674" w:right="1496" w:hanging="608"/>
        <w:jc w:val="both"/>
        <w:rPr>
          <w:sz w:val="21"/>
        </w:rPr>
      </w:pPr>
      <w:r>
        <w:rPr>
          <w:color w:val="2B2B2B"/>
          <w:sz w:val="21"/>
        </w:rPr>
        <w:t>11</w:t>
      </w:r>
      <w:r>
        <w:rPr>
          <w:color w:val="6D6D6D"/>
          <w:sz w:val="21"/>
        </w:rPr>
        <w:t>.</w:t>
      </w:r>
      <w:r>
        <w:rPr>
          <w:color w:val="6D6D6D"/>
          <w:spacing w:val="80"/>
          <w:sz w:val="21"/>
        </w:rPr>
        <w:t xml:space="preserve">  </w:t>
      </w:r>
      <w:r>
        <w:rPr>
          <w:color w:val="2B2B2B"/>
          <w:sz w:val="21"/>
        </w:rPr>
        <w:t>Difundir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los resultados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40"/>
          <w:sz w:val="21"/>
        </w:rPr>
        <w:t xml:space="preserve"> </w:t>
      </w:r>
      <w:r>
        <w:rPr>
          <w:color w:val="1A1A1A"/>
          <w:sz w:val="21"/>
        </w:rPr>
        <w:t>investigaciones,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cuando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 xml:space="preserve">los </w:t>
      </w:r>
      <w:r>
        <w:rPr>
          <w:color w:val="2B2B2B"/>
          <w:sz w:val="21"/>
        </w:rPr>
        <w:t>convenios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40"/>
          <w:sz w:val="21"/>
        </w:rPr>
        <w:t xml:space="preserve"> </w:t>
      </w:r>
      <w:r>
        <w:rPr>
          <w:color w:val="3F3F3F"/>
          <w:sz w:val="21"/>
        </w:rPr>
        <w:t xml:space="preserve">confidencialidad </w:t>
      </w:r>
      <w:r>
        <w:rPr>
          <w:color w:val="2B2B2B"/>
          <w:sz w:val="21"/>
        </w:rPr>
        <w:t>suscritos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con</w:t>
      </w:r>
      <w:r>
        <w:rPr>
          <w:color w:val="2B2B2B"/>
          <w:spacing w:val="30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31"/>
          <w:sz w:val="21"/>
        </w:rPr>
        <w:t xml:space="preserve"> </w:t>
      </w:r>
      <w:r>
        <w:rPr>
          <w:color w:val="2B2B2B"/>
          <w:sz w:val="21"/>
        </w:rPr>
        <w:t>clientes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lo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permitan</w:t>
      </w:r>
      <w:r>
        <w:rPr>
          <w:color w:val="2B2B2B"/>
          <w:spacing w:val="38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36"/>
          <w:sz w:val="21"/>
        </w:rPr>
        <w:t xml:space="preserve"> </w:t>
      </w:r>
      <w:r>
        <w:rPr>
          <w:color w:val="1A1A1A"/>
          <w:sz w:val="21"/>
        </w:rPr>
        <w:t>través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25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30"/>
          <w:sz w:val="21"/>
        </w:rPr>
        <w:t xml:space="preserve"> </w:t>
      </w:r>
      <w:r>
        <w:rPr>
          <w:color w:val="2B2B2B"/>
          <w:sz w:val="21"/>
        </w:rPr>
        <w:t>obtención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23"/>
          <w:sz w:val="21"/>
        </w:rPr>
        <w:t xml:space="preserve"> </w:t>
      </w:r>
      <w:r>
        <w:rPr>
          <w:color w:val="1A1A1A"/>
          <w:sz w:val="21"/>
        </w:rPr>
        <w:t>ingresos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propios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producto de</w:t>
      </w:r>
      <w:r>
        <w:rPr>
          <w:color w:val="2B2B2B"/>
          <w:spacing w:val="37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prospección</w:t>
      </w:r>
      <w:r>
        <w:rPr>
          <w:color w:val="565656"/>
          <w:sz w:val="21"/>
        </w:rPr>
        <w:t>,</w:t>
      </w:r>
      <w:r>
        <w:rPr>
          <w:color w:val="565656"/>
          <w:spacing w:val="33"/>
          <w:sz w:val="21"/>
        </w:rPr>
        <w:t xml:space="preserve"> </w:t>
      </w:r>
      <w:r>
        <w:rPr>
          <w:color w:val="2B2B2B"/>
          <w:sz w:val="21"/>
        </w:rPr>
        <w:t>negociación</w:t>
      </w:r>
      <w:r>
        <w:rPr>
          <w:color w:val="565656"/>
          <w:sz w:val="21"/>
        </w:rPr>
        <w:t>,</w:t>
      </w:r>
      <w:r>
        <w:rPr>
          <w:color w:val="565656"/>
          <w:spacing w:val="30"/>
          <w:sz w:val="21"/>
        </w:rPr>
        <w:t xml:space="preserve"> </w:t>
      </w:r>
      <w:r>
        <w:rPr>
          <w:color w:val="2B2B2B"/>
          <w:sz w:val="21"/>
        </w:rPr>
        <w:t>consecución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ejecución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35"/>
          <w:sz w:val="21"/>
        </w:rPr>
        <w:t xml:space="preserve"> </w:t>
      </w:r>
      <w:r>
        <w:rPr>
          <w:color w:val="2B2B2B"/>
          <w:sz w:val="21"/>
        </w:rPr>
        <w:t>proyectos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l+D+i,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29"/>
          <w:sz w:val="21"/>
        </w:rPr>
        <w:t xml:space="preserve"> </w:t>
      </w:r>
      <w:r>
        <w:rPr>
          <w:color w:val="2B2B2B"/>
          <w:sz w:val="21"/>
        </w:rPr>
        <w:t>creación de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redes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de investigación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con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otros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Centros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Públicos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Investigación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e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Instituciones</w:t>
      </w:r>
      <w:r>
        <w:rPr>
          <w:color w:val="1A1A1A"/>
          <w:spacing w:val="40"/>
          <w:sz w:val="21"/>
        </w:rPr>
        <w:t xml:space="preserve"> </w:t>
      </w:r>
      <w:r>
        <w:rPr>
          <w:color w:val="3F3F3F"/>
          <w:sz w:val="21"/>
        </w:rPr>
        <w:t xml:space="preserve">del </w:t>
      </w:r>
      <w:r>
        <w:rPr>
          <w:color w:val="2B2B2B"/>
          <w:sz w:val="21"/>
        </w:rPr>
        <w:t>Sector Académico;</w:t>
      </w:r>
    </w:p>
    <w:p w:rsidR="006F4401" w:rsidRDefault="006F4401">
      <w:pPr>
        <w:pStyle w:val="BodyText"/>
        <w:spacing w:before="4"/>
      </w:pPr>
    </w:p>
    <w:p w:rsidR="006F4401" w:rsidRDefault="00130153">
      <w:pPr>
        <w:spacing w:line="295" w:lineRule="auto"/>
        <w:ind w:left="1675" w:right="1495" w:hanging="674"/>
        <w:jc w:val="both"/>
        <w:rPr>
          <w:sz w:val="21"/>
        </w:rPr>
      </w:pPr>
      <w:r>
        <w:rPr>
          <w:color w:val="1A1A1A"/>
          <w:w w:val="95"/>
          <w:sz w:val="21"/>
        </w:rPr>
        <w:t>111.</w:t>
      </w:r>
      <w:r>
        <w:rPr>
          <w:color w:val="1A1A1A"/>
          <w:spacing w:val="40"/>
          <w:w w:val="105"/>
          <w:sz w:val="21"/>
        </w:rPr>
        <w:t xml:space="preserve">  </w:t>
      </w:r>
      <w:r>
        <w:rPr>
          <w:color w:val="2B2B2B"/>
          <w:w w:val="105"/>
          <w:sz w:val="21"/>
        </w:rPr>
        <w:t xml:space="preserve">Establecer vínculos con organismos públicos y privados para el </w:t>
      </w:r>
      <w:r>
        <w:rPr>
          <w:color w:val="1A1A1A"/>
          <w:w w:val="105"/>
          <w:sz w:val="21"/>
        </w:rPr>
        <w:t xml:space="preserve">logro </w:t>
      </w:r>
      <w:r>
        <w:rPr>
          <w:color w:val="2B2B2B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 xml:space="preserve">objetivos del Centro, </w:t>
      </w:r>
      <w:r>
        <w:rPr>
          <w:color w:val="1A1A1A"/>
          <w:w w:val="105"/>
          <w:sz w:val="21"/>
        </w:rPr>
        <w:t xml:space="preserve">lo </w:t>
      </w:r>
      <w:r>
        <w:rPr>
          <w:color w:val="2B2B2B"/>
          <w:w w:val="105"/>
          <w:sz w:val="21"/>
        </w:rPr>
        <w:t>anterior dentro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establecido en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Decreto de Creación, el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Marco Normativo </w:t>
      </w:r>
      <w:r>
        <w:rPr>
          <w:color w:val="3F3F3F"/>
          <w:w w:val="105"/>
          <w:sz w:val="21"/>
        </w:rPr>
        <w:t xml:space="preserve">y </w:t>
      </w:r>
      <w:r>
        <w:rPr>
          <w:color w:val="1A1A1A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Políticas </w:t>
      </w:r>
      <w:r>
        <w:rPr>
          <w:color w:val="1A1A1A"/>
          <w:w w:val="105"/>
          <w:sz w:val="21"/>
        </w:rPr>
        <w:t xml:space="preserve">y Lineamientos </w:t>
      </w:r>
      <w:r>
        <w:rPr>
          <w:color w:val="2B2B2B"/>
          <w:w w:val="105"/>
          <w:sz w:val="21"/>
        </w:rPr>
        <w:t>emitidos por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>Dirección General de CIDESI;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678"/>
          <w:tab w:val="left" w:pos="1679"/>
        </w:tabs>
        <w:jc w:val="left"/>
        <w:rPr>
          <w:color w:val="1A1A1A"/>
          <w:sz w:val="21"/>
        </w:rPr>
      </w:pPr>
      <w:r>
        <w:rPr>
          <w:color w:val="2B2B2B"/>
          <w:sz w:val="21"/>
        </w:rPr>
        <w:t>Obtener</w:t>
      </w:r>
      <w:r>
        <w:rPr>
          <w:color w:val="2B2B2B"/>
          <w:spacing w:val="4"/>
          <w:sz w:val="21"/>
        </w:rPr>
        <w:t xml:space="preserve"> </w:t>
      </w:r>
      <w:r>
        <w:rPr>
          <w:color w:val="2B2B2B"/>
          <w:sz w:val="21"/>
        </w:rPr>
        <w:t>proyectos</w:t>
      </w:r>
      <w:r>
        <w:rPr>
          <w:color w:val="2B2B2B"/>
          <w:spacing w:val="5"/>
          <w:sz w:val="21"/>
        </w:rPr>
        <w:t xml:space="preserve"> </w:t>
      </w:r>
      <w:r>
        <w:rPr>
          <w:color w:val="2B2B2B"/>
          <w:sz w:val="21"/>
        </w:rPr>
        <w:t>relevantes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9"/>
          <w:sz w:val="21"/>
        </w:rPr>
        <w:t xml:space="preserve"> </w:t>
      </w:r>
      <w:r>
        <w:rPr>
          <w:color w:val="2B2B2B"/>
          <w:sz w:val="21"/>
        </w:rPr>
        <w:t>desarrollo</w:t>
      </w:r>
      <w:r>
        <w:rPr>
          <w:color w:val="2B2B2B"/>
          <w:spacing w:val="6"/>
          <w:sz w:val="21"/>
        </w:rPr>
        <w:t xml:space="preserve"> </w:t>
      </w:r>
      <w:r>
        <w:rPr>
          <w:i/>
          <w:color w:val="2B2B2B"/>
          <w:sz w:val="21"/>
        </w:rPr>
        <w:t>e</w:t>
      </w:r>
      <w:r>
        <w:rPr>
          <w:i/>
          <w:color w:val="2B2B2B"/>
          <w:spacing w:val="14"/>
          <w:sz w:val="21"/>
        </w:rPr>
        <w:t xml:space="preserve"> </w:t>
      </w:r>
      <w:r>
        <w:rPr>
          <w:color w:val="2B2B2B"/>
          <w:sz w:val="21"/>
        </w:rPr>
        <w:t>investigación</w:t>
      </w:r>
      <w:r>
        <w:rPr>
          <w:color w:val="2B2B2B"/>
          <w:spacing w:val="10"/>
          <w:sz w:val="21"/>
        </w:rPr>
        <w:t xml:space="preserve"> </w:t>
      </w:r>
      <w:r>
        <w:rPr>
          <w:color w:val="2B2B2B"/>
          <w:sz w:val="21"/>
        </w:rPr>
        <w:t>bajo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pacing w:val="-2"/>
          <w:sz w:val="21"/>
        </w:rPr>
        <w:t>contrato;</w:t>
      </w:r>
    </w:p>
    <w:p w:rsidR="006F4401" w:rsidRDefault="006F4401">
      <w:pPr>
        <w:pStyle w:val="BodyText"/>
        <w:spacing w:before="3"/>
        <w:rPr>
          <w:sz w:val="29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680"/>
        </w:tabs>
        <w:spacing w:line="295" w:lineRule="auto"/>
        <w:ind w:left="1682" w:right="1487" w:hanging="637"/>
        <w:jc w:val="both"/>
        <w:rPr>
          <w:color w:val="2B2B2B"/>
          <w:sz w:val="21"/>
        </w:rPr>
      </w:pPr>
      <w:r>
        <w:rPr>
          <w:color w:val="2B2B2B"/>
          <w:sz w:val="21"/>
        </w:rPr>
        <w:t>Diseñar</w:t>
      </w:r>
      <w:r>
        <w:rPr>
          <w:color w:val="2B2B2B"/>
          <w:spacing w:val="28"/>
          <w:sz w:val="21"/>
        </w:rPr>
        <w:t xml:space="preserve"> </w:t>
      </w:r>
      <w:r>
        <w:rPr>
          <w:color w:val="1A1A1A"/>
          <w:sz w:val="21"/>
        </w:rPr>
        <w:t xml:space="preserve">las </w:t>
      </w:r>
      <w:r>
        <w:rPr>
          <w:color w:val="2B2B2B"/>
          <w:sz w:val="21"/>
        </w:rPr>
        <w:t xml:space="preserve">acciones necesarias </w:t>
      </w:r>
      <w:r>
        <w:rPr>
          <w:color w:val="1A1A1A"/>
          <w:sz w:val="21"/>
        </w:rPr>
        <w:t xml:space="preserve">derivadas </w:t>
      </w:r>
      <w:r>
        <w:rPr>
          <w:color w:val="2B2B2B"/>
          <w:sz w:val="21"/>
        </w:rPr>
        <w:t>de</w:t>
      </w:r>
      <w:r>
        <w:rPr>
          <w:color w:val="2B2B2B"/>
          <w:spacing w:val="-3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8"/>
          <w:sz w:val="21"/>
        </w:rPr>
        <w:t xml:space="preserve"> </w:t>
      </w:r>
      <w:r>
        <w:rPr>
          <w:color w:val="2B2B2B"/>
          <w:sz w:val="21"/>
        </w:rPr>
        <w:t>tendencias</w:t>
      </w:r>
      <w:r>
        <w:rPr>
          <w:color w:val="2B2B2B"/>
          <w:spacing w:val="31"/>
          <w:sz w:val="21"/>
        </w:rPr>
        <w:t xml:space="preserve"> </w:t>
      </w:r>
      <w:r>
        <w:rPr>
          <w:color w:val="2B2B2B"/>
          <w:sz w:val="21"/>
        </w:rPr>
        <w:t>del mercado para el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 xml:space="preserve">desarrollo de su línea </w:t>
      </w:r>
      <w:r>
        <w:rPr>
          <w:color w:val="1A1A1A"/>
          <w:sz w:val="21"/>
        </w:rPr>
        <w:t>temática;</w:t>
      </w:r>
    </w:p>
    <w:p w:rsidR="006F4401" w:rsidRDefault="006F4401">
      <w:pPr>
        <w:pStyle w:val="BodyText"/>
        <w:rPr>
          <w:sz w:val="25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679"/>
          <w:tab w:val="left" w:pos="1680"/>
        </w:tabs>
        <w:ind w:left="1679" w:hanging="693"/>
        <w:jc w:val="left"/>
        <w:rPr>
          <w:color w:val="2B2B2B"/>
          <w:sz w:val="21"/>
        </w:rPr>
      </w:pPr>
      <w:r>
        <w:rPr>
          <w:color w:val="2B2B2B"/>
          <w:sz w:val="21"/>
        </w:rPr>
        <w:t>Proponer</w:t>
      </w:r>
      <w:r>
        <w:rPr>
          <w:color w:val="2B2B2B"/>
          <w:spacing w:val="20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0"/>
          <w:sz w:val="21"/>
        </w:rPr>
        <w:t xml:space="preserve"> </w:t>
      </w:r>
      <w:r>
        <w:rPr>
          <w:color w:val="2B2B2B"/>
          <w:sz w:val="21"/>
        </w:rPr>
        <w:t>estrategia</w:t>
      </w:r>
      <w:r>
        <w:rPr>
          <w:color w:val="2B2B2B"/>
          <w:spacing w:val="17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13"/>
          <w:sz w:val="21"/>
        </w:rPr>
        <w:t xml:space="preserve"> </w:t>
      </w:r>
      <w:r>
        <w:rPr>
          <w:color w:val="1A1A1A"/>
          <w:spacing w:val="-2"/>
          <w:sz w:val="21"/>
        </w:rPr>
        <w:t>mercado;</w:t>
      </w:r>
    </w:p>
    <w:p w:rsidR="006F4401" w:rsidRDefault="006F4401">
      <w:pPr>
        <w:pStyle w:val="BodyText"/>
        <w:spacing w:before="10"/>
        <w:rPr>
          <w:sz w:val="29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678"/>
          <w:tab w:val="left" w:pos="1679"/>
        </w:tabs>
        <w:ind w:hanging="750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Fungir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como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ejecutivo</w:t>
      </w:r>
      <w:r>
        <w:rPr>
          <w:color w:val="2B2B2B"/>
          <w:spacing w:val="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cuenta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empresas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importantes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sector;</w:t>
      </w:r>
    </w:p>
    <w:p w:rsidR="006F4401" w:rsidRDefault="00130153">
      <w:pPr>
        <w:spacing w:before="186" w:line="177" w:lineRule="exact"/>
        <w:ind w:left="1772" w:right="594"/>
        <w:jc w:val="center"/>
        <w:rPr>
          <w:sz w:val="7"/>
        </w:rPr>
      </w:pPr>
      <w:r>
        <w:rPr>
          <w:color w:val="BABABA"/>
          <w:spacing w:val="-5"/>
          <w:w w:val="105"/>
          <w:sz w:val="17"/>
        </w:rPr>
        <w:t>'</w:t>
      </w:r>
      <w:r>
        <w:rPr>
          <w:color w:val="7E7E7E"/>
          <w:spacing w:val="-5"/>
          <w:w w:val="105"/>
          <w:position w:val="1"/>
          <w:sz w:val="7"/>
        </w:rPr>
        <w:t>1</w:t>
      </w:r>
    </w:p>
    <w:p w:rsidR="006F4401" w:rsidRDefault="00130153">
      <w:pPr>
        <w:pStyle w:val="ListParagraph"/>
        <w:numPr>
          <w:ilvl w:val="0"/>
          <w:numId w:val="20"/>
        </w:numPr>
        <w:tabs>
          <w:tab w:val="left" w:pos="1684"/>
          <w:tab w:val="left" w:pos="1685"/>
        </w:tabs>
        <w:spacing w:line="223" w:lineRule="exact"/>
        <w:ind w:left="1684" w:hanging="792"/>
        <w:jc w:val="left"/>
        <w:rPr>
          <w:color w:val="2B2B2B"/>
          <w:sz w:val="21"/>
        </w:rPr>
      </w:pPr>
      <w:r>
        <w:rPr>
          <w:color w:val="2B2B2B"/>
          <w:sz w:val="21"/>
        </w:rPr>
        <w:t>Generar</w:t>
      </w:r>
      <w:r>
        <w:rPr>
          <w:color w:val="2B2B2B"/>
          <w:spacing w:val="26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mantener</w:t>
      </w:r>
      <w:r>
        <w:rPr>
          <w:color w:val="2B2B2B"/>
          <w:spacing w:val="11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1"/>
          <w:sz w:val="21"/>
        </w:rPr>
        <w:t xml:space="preserve"> </w:t>
      </w:r>
      <w:r>
        <w:rPr>
          <w:color w:val="2B2B2B"/>
          <w:sz w:val="21"/>
        </w:rPr>
        <w:t>cuentas</w:t>
      </w:r>
      <w:r>
        <w:rPr>
          <w:color w:val="2B2B2B"/>
          <w:spacing w:val="17"/>
          <w:sz w:val="21"/>
        </w:rPr>
        <w:t xml:space="preserve"> </w:t>
      </w:r>
      <w:r>
        <w:rPr>
          <w:color w:val="1A1A1A"/>
          <w:sz w:val="21"/>
        </w:rPr>
        <w:t>de</w:t>
      </w:r>
      <w:r>
        <w:rPr>
          <w:color w:val="1A1A1A"/>
          <w:spacing w:val="2"/>
          <w:sz w:val="21"/>
        </w:rPr>
        <w:t xml:space="preserve"> </w:t>
      </w:r>
      <w:r>
        <w:rPr>
          <w:color w:val="2B2B2B"/>
          <w:sz w:val="21"/>
        </w:rPr>
        <w:t>su</w:t>
      </w:r>
      <w:r>
        <w:rPr>
          <w:color w:val="2B2B2B"/>
          <w:spacing w:val="-11"/>
          <w:sz w:val="21"/>
        </w:rPr>
        <w:t xml:space="preserve"> </w:t>
      </w:r>
      <w:r>
        <w:rPr>
          <w:color w:val="2B2B2B"/>
          <w:sz w:val="21"/>
        </w:rPr>
        <w:t>sector</w:t>
      </w:r>
      <w:r>
        <w:rPr>
          <w:color w:val="2B2B2B"/>
          <w:spacing w:val="16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8"/>
          <w:sz w:val="21"/>
        </w:rPr>
        <w:t xml:space="preserve"> </w:t>
      </w:r>
      <w:r>
        <w:rPr>
          <w:color w:val="2B2B2B"/>
          <w:sz w:val="21"/>
        </w:rPr>
        <w:t>el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grupo</w:t>
      </w:r>
      <w:r>
        <w:rPr>
          <w:color w:val="2B2B2B"/>
          <w:spacing w:val="10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10"/>
          <w:sz w:val="21"/>
        </w:rPr>
        <w:t xml:space="preserve"> </w:t>
      </w:r>
      <w:r>
        <w:rPr>
          <w:color w:val="2B2B2B"/>
          <w:sz w:val="21"/>
        </w:rPr>
        <w:t>empresas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>E1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pacing w:val="-2"/>
          <w:sz w:val="21"/>
        </w:rPr>
        <w:t>(80/20)</w:t>
      </w:r>
      <w:r>
        <w:rPr>
          <w:color w:val="565656"/>
          <w:spacing w:val="-2"/>
          <w:sz w:val="21"/>
        </w:rPr>
        <w:t>;</w:t>
      </w:r>
    </w:p>
    <w:p w:rsidR="006F4401" w:rsidRDefault="006F4401">
      <w:pPr>
        <w:pStyle w:val="BodyText"/>
        <w:spacing w:before="3"/>
        <w:rPr>
          <w:sz w:val="29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693"/>
          <w:tab w:val="left" w:pos="1695"/>
        </w:tabs>
        <w:ind w:left="1694" w:hanging="698"/>
        <w:jc w:val="left"/>
        <w:rPr>
          <w:color w:val="1A1A1A"/>
          <w:sz w:val="21"/>
        </w:rPr>
      </w:pPr>
      <w:r>
        <w:rPr>
          <w:color w:val="2B2B2B"/>
          <w:w w:val="105"/>
          <w:sz w:val="21"/>
        </w:rPr>
        <w:t>Promover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captar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nuevos</w:t>
      </w:r>
      <w:r>
        <w:rPr>
          <w:color w:val="1A1A1A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clientes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6"/>
          <w:w w:val="105"/>
          <w:sz w:val="21"/>
        </w:rPr>
        <w:t xml:space="preserve"> </w:t>
      </w:r>
      <w:r w:rsidR="00224548">
        <w:rPr>
          <w:color w:val="2B2B2B"/>
          <w:w w:val="105"/>
          <w:sz w:val="21"/>
        </w:rPr>
        <w:t>servicios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ofrece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Centro;</w:t>
      </w:r>
    </w:p>
    <w:p w:rsidR="006F4401" w:rsidRDefault="006F4401">
      <w:pPr>
        <w:pStyle w:val="BodyText"/>
        <w:spacing w:before="11"/>
        <w:rPr>
          <w:sz w:val="29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693"/>
          <w:tab w:val="left" w:pos="1695"/>
        </w:tabs>
        <w:ind w:left="1694" w:hanging="621"/>
        <w:jc w:val="left"/>
        <w:rPr>
          <w:color w:val="2B2B2B"/>
          <w:sz w:val="21"/>
        </w:rPr>
      </w:pPr>
      <w:r>
        <w:rPr>
          <w:color w:val="2B2B2B"/>
          <w:sz w:val="21"/>
        </w:rPr>
        <w:t>Participar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>en el</w:t>
      </w:r>
      <w:r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Comité</w:t>
      </w:r>
      <w:r>
        <w:rPr>
          <w:color w:val="2B2B2B"/>
          <w:spacing w:val="18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Proyectos</w:t>
      </w:r>
      <w:r>
        <w:rPr>
          <w:color w:val="2B2B2B"/>
          <w:spacing w:val="13"/>
          <w:sz w:val="21"/>
        </w:rPr>
        <w:t xml:space="preserve"> </w:t>
      </w:r>
      <w:r>
        <w:rPr>
          <w:color w:val="2B2B2B"/>
          <w:spacing w:val="-2"/>
          <w:sz w:val="21"/>
        </w:rPr>
        <w:t>Externos;</w:t>
      </w:r>
    </w:p>
    <w:p w:rsidR="006F4401" w:rsidRDefault="006F4401">
      <w:pPr>
        <w:pStyle w:val="BodyText"/>
        <w:spacing w:before="10"/>
        <w:rPr>
          <w:sz w:val="29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701"/>
          <w:tab w:val="left" w:pos="1702"/>
        </w:tabs>
        <w:ind w:left="1701" w:hanging="679"/>
        <w:jc w:val="left"/>
        <w:rPr>
          <w:color w:val="3F3F3F"/>
          <w:sz w:val="21"/>
        </w:rPr>
      </w:pPr>
      <w:r>
        <w:rPr>
          <w:color w:val="2B2B2B"/>
          <w:sz w:val="21"/>
        </w:rPr>
        <w:t>Participar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12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3"/>
          <w:sz w:val="21"/>
        </w:rPr>
        <w:t xml:space="preserve"> </w:t>
      </w:r>
      <w:r>
        <w:rPr>
          <w:color w:val="2B2B2B"/>
          <w:sz w:val="21"/>
        </w:rPr>
        <w:t>proyectos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2"/>
          <w:sz w:val="21"/>
        </w:rPr>
        <w:t xml:space="preserve"> </w:t>
      </w:r>
      <w:r>
        <w:rPr>
          <w:color w:val="1A1A1A"/>
          <w:sz w:val="21"/>
        </w:rPr>
        <w:t>alto</w:t>
      </w:r>
      <w:r>
        <w:rPr>
          <w:color w:val="1A1A1A"/>
          <w:spacing w:val="6"/>
          <w:sz w:val="21"/>
        </w:rPr>
        <w:t xml:space="preserve"> </w:t>
      </w:r>
      <w:r>
        <w:rPr>
          <w:color w:val="2B2B2B"/>
          <w:sz w:val="21"/>
        </w:rPr>
        <w:t>impacto</w:t>
      </w:r>
      <w:r>
        <w:rPr>
          <w:color w:val="2B2B2B"/>
          <w:spacing w:val="4"/>
          <w:sz w:val="21"/>
        </w:rPr>
        <w:t xml:space="preserve"> </w:t>
      </w:r>
      <w:r>
        <w:rPr>
          <w:color w:val="1A1A1A"/>
          <w:sz w:val="21"/>
        </w:rPr>
        <w:t>tecnológico</w:t>
      </w:r>
      <w:r>
        <w:rPr>
          <w:color w:val="1A1A1A"/>
          <w:spacing w:val="28"/>
          <w:sz w:val="21"/>
        </w:rPr>
        <w:t xml:space="preserve"> </w:t>
      </w:r>
      <w:r>
        <w:rPr>
          <w:color w:val="2B2B2B"/>
          <w:sz w:val="21"/>
        </w:rPr>
        <w:t>y/o</w:t>
      </w:r>
      <w:r>
        <w:rPr>
          <w:color w:val="2B2B2B"/>
          <w:spacing w:val="-12"/>
          <w:sz w:val="21"/>
        </w:rPr>
        <w:t xml:space="preserve"> </w:t>
      </w:r>
      <w:r>
        <w:rPr>
          <w:color w:val="2B2B2B"/>
          <w:sz w:val="21"/>
        </w:rPr>
        <w:t>económico</w:t>
      </w:r>
      <w:r>
        <w:rPr>
          <w:color w:val="2B2B2B"/>
          <w:spacing w:val="15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5"/>
          <w:sz w:val="21"/>
        </w:rPr>
        <w:t xml:space="preserve"> </w:t>
      </w:r>
      <w:r>
        <w:rPr>
          <w:color w:val="2B2B2B"/>
          <w:sz w:val="21"/>
        </w:rPr>
        <w:t>su</w:t>
      </w:r>
      <w:r>
        <w:rPr>
          <w:color w:val="2B2B2B"/>
          <w:spacing w:val="-16"/>
          <w:sz w:val="21"/>
        </w:rPr>
        <w:t xml:space="preserve"> </w:t>
      </w:r>
      <w:r>
        <w:rPr>
          <w:color w:val="2B2B2B"/>
          <w:spacing w:val="-2"/>
          <w:sz w:val="21"/>
        </w:rPr>
        <w:t>especialidad;</w:t>
      </w:r>
    </w:p>
    <w:p w:rsidR="006F4401" w:rsidRDefault="006F4401">
      <w:pPr>
        <w:pStyle w:val="BodyText"/>
        <w:spacing w:before="8"/>
        <w:rPr>
          <w:sz w:val="21"/>
        </w:rPr>
      </w:pPr>
    </w:p>
    <w:p w:rsidR="006F4401" w:rsidRDefault="00462828">
      <w:pPr>
        <w:pStyle w:val="ListParagraph"/>
        <w:numPr>
          <w:ilvl w:val="0"/>
          <w:numId w:val="20"/>
        </w:numPr>
        <w:tabs>
          <w:tab w:val="left" w:pos="1707"/>
          <w:tab w:val="left" w:pos="1709"/>
        </w:tabs>
        <w:spacing w:before="94" w:line="288" w:lineRule="auto"/>
        <w:ind w:left="1710" w:right="1474" w:hanging="738"/>
        <w:jc w:val="left"/>
        <w:rPr>
          <w:color w:val="2B2B2B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>
                <wp:simplePos x="0" y="0"/>
                <wp:positionH relativeFrom="page">
                  <wp:posOffset>5507355</wp:posOffset>
                </wp:positionH>
                <wp:positionV relativeFrom="paragraph">
                  <wp:posOffset>38735</wp:posOffset>
                </wp:positionV>
                <wp:extent cx="1191895" cy="50165"/>
                <wp:effectExtent l="0" t="0" r="0" b="0"/>
                <wp:wrapNone/>
                <wp:docPr id="637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tabs>
                                <w:tab w:val="left" w:pos="1854"/>
                              </w:tabs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A5A5A5"/>
                                <w:spacing w:val="-10"/>
                                <w:w w:val="90"/>
                                <w:sz w:val="7"/>
                              </w:rPr>
                              <w:t>'</w:t>
                            </w:r>
                            <w:r>
                              <w:rPr>
                                <w:color w:val="A5A5A5"/>
                                <w:sz w:val="7"/>
                              </w:rPr>
                              <w:tab/>
                            </w:r>
                            <w:r>
                              <w:rPr>
                                <w:color w:val="A5A5A5"/>
                                <w:spacing w:val="-22"/>
                                <w:w w:val="85"/>
                                <w:sz w:val="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5" o:spid="_x0000_s1100" type="#_x0000_t202" style="position:absolute;left:0;text-align:left;margin-left:433.65pt;margin-top:3.05pt;width:93.85pt;height:3.95pt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BCtAIAALMFAAAOAAAAZHJzL2Uyb0RvYy54bWysVNuOmzAQfa/Uf7D8zgIJEEBLVrshVJW2&#10;F2nbD3DABKtgU9sJbKv+e8cmJHt5qdrygAY8PnNm5sxc34xdi45UKiZ4hv0rDyPKS1Exvs/w1y+F&#10;E2OkNOEVaQWnGX6kCt+s3765HvqULkQj2opKBCBcpUOf4UbrPnVdVTa0I+pK9JTDYS1kRzR8yr1b&#10;STIAete6C8+L3EHIqpeipErB33w6xGuLX9e01J/qWlGN2gwDN23f0r535u2ur0m6l6RvWHmiQf6C&#10;RUcYh6BnqJxogg6SvYLqWCmFErW+KkXnirpmJbU5QDa+9yKbh4b01OYCxVH9uUzq/8GWH4+fJWJV&#10;hqPlCiNOOmhSJUplQkdRaAo09CoFv4cePPV4J0ZotE1W9fei/KYQF5uG8D29lVIMDSUVEPTNTffJ&#10;1QlHGZDd8EFUEIcctLBAYy07Uz2oBwJ0aNTjuTl01Kg0If3Ej5MQoxLOQs+fuLkknS/3Uul3VHTI&#10;GBmW0HsLTo73ShsyJJ1dTCwuCta2tv8tf/YDHKc/EBqumjNDwrbzZ+Il23gbB06wiLZO4OW5c1ts&#10;Aicq/FWYL/PNJvd/mbh+kDasqig3YWZp+cGfte4k8kkUZ3Ep0bLKwBlKSu53m1aiIwFpF/axJYeT&#10;i5v7nIYtAuTyIiV/EXh3i8QponjlBEUQOsnKix3PT+6SyAuSIC+ep3TPOP33lNCQ4SRchJOWLqRf&#10;5ObZ53VuJO2YhuXRsi7D8dmJpEaBW17Z1mrC2sl+UgpD/1IKaPfcaKtXI9FJrHrcjXY2lst5Dnai&#10;egQFSwEKA5nC5gOjEfIHRgNskQyr7wciKUbtew5TYFbObMjZ2M0G4SVczbDGaDI3elpNh16yfQPI&#10;05xxcQuTUjOrYjNSE4vTfMFmsMmctphZPU+/rddl165/AwAA//8DAFBLAwQUAAYACAAAACEAu/Xd&#10;bd8AAAAJAQAADwAAAGRycy9kb3ducmV2LnhtbEyPwU7DMBBE70j8g7VI3KhdoKGEOFWF4FQJkYYD&#10;RyfeJlHjdYjdNvx9tye47WhGs2+y1eR6ccQxdJ40zGcKBFLtbUeNhq/y/W4JIkRD1vSeUMMvBljl&#10;11eZSa0/UYHHbWwEl1BIjYY2xiGVMtQtOhNmfkBib+dHZyLLsZF2NCcud728VyqRznTEH1oz4GuL&#10;9X57cBrW31S8dT8f1WexK7qyfFa0SfZa395M6xcQEaf4F4YLPqNDzkyVP5ANotewTJ4eOKohmYO4&#10;+Gqx4HEVX48KZJ7J/wvyMwAAAP//AwBQSwECLQAUAAYACAAAACEAtoM4kv4AAADhAQAAEwAAAAAA&#10;AAAAAAAAAAAAAAAAW0NvbnRlbnRfVHlwZXNdLnhtbFBLAQItABQABgAIAAAAIQA4/SH/1gAAAJQB&#10;AAALAAAAAAAAAAAAAAAAAC8BAABfcmVscy8ucmVsc1BLAQItABQABgAIAAAAIQCISLBCtAIAALMF&#10;AAAOAAAAAAAAAAAAAAAAAC4CAABkcnMvZTJvRG9jLnhtbFBLAQItABQABgAIAAAAIQC79d1t3wAA&#10;AAkBAAAPAAAAAAAAAAAAAAAAAA4FAABkcnMvZG93bnJldi54bWxQSwUGAAAAAAQABADzAAAAGgYA&#10;AAAA&#10;" filled="f" stroked="f">
                <v:textbox inset="0,0,0,0">
                  <w:txbxContent>
                    <w:p w:rsidR="008F452D" w:rsidRDefault="008F452D">
                      <w:pPr>
                        <w:tabs>
                          <w:tab w:val="left" w:pos="1854"/>
                        </w:tabs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color w:val="A5A5A5"/>
                          <w:spacing w:val="-10"/>
                          <w:w w:val="90"/>
                          <w:sz w:val="7"/>
                        </w:rPr>
                        <w:t>'</w:t>
                      </w:r>
                      <w:r>
                        <w:rPr>
                          <w:color w:val="A5A5A5"/>
                          <w:sz w:val="7"/>
                        </w:rPr>
                        <w:tab/>
                      </w:r>
                      <w:r>
                        <w:rPr>
                          <w:color w:val="A5A5A5"/>
                          <w:spacing w:val="-22"/>
                          <w:w w:val="85"/>
                          <w:sz w:val="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2B2B2B"/>
          <w:sz w:val="21"/>
        </w:rPr>
        <w:t xml:space="preserve">Realizar </w:t>
      </w:r>
      <w:r w:rsidR="00130153">
        <w:rPr>
          <w:color w:val="1A1A1A"/>
          <w:sz w:val="21"/>
        </w:rPr>
        <w:t xml:space="preserve">las </w:t>
      </w:r>
      <w:r w:rsidR="00130153">
        <w:rPr>
          <w:color w:val="2B2B2B"/>
          <w:sz w:val="21"/>
        </w:rPr>
        <w:t>negociaciones</w:t>
      </w:r>
      <w:r w:rsidR="00130153">
        <w:rPr>
          <w:color w:val="2B2B2B"/>
          <w:spacing w:val="40"/>
          <w:sz w:val="21"/>
        </w:rPr>
        <w:t xml:space="preserve"> </w:t>
      </w:r>
      <w:r w:rsidR="00130153">
        <w:rPr>
          <w:color w:val="2B2B2B"/>
          <w:sz w:val="21"/>
        </w:rPr>
        <w:t>de contratos y/o convenios relevantes con</w:t>
      </w:r>
      <w:r w:rsidR="00130153">
        <w:rPr>
          <w:color w:val="2B2B2B"/>
          <w:spacing w:val="-7"/>
          <w:sz w:val="21"/>
        </w:rPr>
        <w:t xml:space="preserve"> </w:t>
      </w:r>
      <w:r w:rsidR="00130153">
        <w:rPr>
          <w:color w:val="1A1A1A"/>
          <w:sz w:val="21"/>
        </w:rPr>
        <w:t xml:space="preserve">los </w:t>
      </w:r>
      <w:r w:rsidR="00130153">
        <w:rPr>
          <w:color w:val="2B2B2B"/>
          <w:sz w:val="21"/>
        </w:rPr>
        <w:t xml:space="preserve">clientes de </w:t>
      </w:r>
      <w:r w:rsidR="00224548">
        <w:rPr>
          <w:color w:val="2B2B2B"/>
          <w:sz w:val="21"/>
        </w:rPr>
        <w:t>acuerdo</w:t>
      </w:r>
      <w:r w:rsidR="00130153">
        <w:rPr>
          <w:color w:val="2B2B2B"/>
          <w:sz w:val="21"/>
        </w:rPr>
        <w:t xml:space="preserve"> a </w:t>
      </w:r>
      <w:r w:rsidR="00130153">
        <w:rPr>
          <w:color w:val="2B2B2B"/>
          <w:w w:val="105"/>
          <w:sz w:val="21"/>
        </w:rPr>
        <w:t>su</w:t>
      </w:r>
      <w:r w:rsidR="00130153">
        <w:rPr>
          <w:color w:val="2B2B2B"/>
          <w:spacing w:val="-6"/>
          <w:w w:val="105"/>
          <w:sz w:val="21"/>
        </w:rPr>
        <w:t xml:space="preserve"> </w:t>
      </w:r>
      <w:r w:rsidR="00130153">
        <w:rPr>
          <w:color w:val="2B2B2B"/>
          <w:w w:val="105"/>
          <w:sz w:val="21"/>
        </w:rPr>
        <w:t>especialidad</w:t>
      </w:r>
      <w:r w:rsidR="00130153">
        <w:rPr>
          <w:color w:val="565656"/>
          <w:w w:val="105"/>
          <w:sz w:val="21"/>
        </w:rPr>
        <w:t xml:space="preserve">. </w:t>
      </w:r>
      <w:r w:rsidR="00130153">
        <w:rPr>
          <w:color w:val="2B2B2B"/>
          <w:w w:val="105"/>
          <w:sz w:val="21"/>
        </w:rPr>
        <w:t>Resolver controversias</w:t>
      </w:r>
      <w:r w:rsidR="00130153">
        <w:rPr>
          <w:color w:val="565656"/>
          <w:w w:val="105"/>
          <w:sz w:val="21"/>
        </w:rPr>
        <w:t>;</w:t>
      </w:r>
    </w:p>
    <w:p w:rsidR="006F4401" w:rsidRDefault="006F4401">
      <w:pPr>
        <w:pStyle w:val="BodyText"/>
        <w:spacing w:before="7"/>
        <w:rPr>
          <w:sz w:val="25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715"/>
          <w:tab w:val="left" w:pos="1716"/>
        </w:tabs>
        <w:spacing w:before="1"/>
        <w:ind w:left="1715" w:hanging="794"/>
        <w:jc w:val="left"/>
        <w:rPr>
          <w:color w:val="2B2B2B"/>
          <w:sz w:val="21"/>
        </w:rPr>
      </w:pPr>
      <w:r>
        <w:rPr>
          <w:color w:val="2B2B2B"/>
          <w:sz w:val="21"/>
        </w:rPr>
        <w:t>Participar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11"/>
          <w:sz w:val="21"/>
        </w:rPr>
        <w:t xml:space="preserve"> </w:t>
      </w:r>
      <w:r>
        <w:rPr>
          <w:color w:val="2B2B2B"/>
          <w:sz w:val="21"/>
        </w:rPr>
        <w:t>las</w:t>
      </w:r>
      <w:r>
        <w:rPr>
          <w:color w:val="2B2B2B"/>
          <w:spacing w:val="5"/>
          <w:sz w:val="21"/>
        </w:rPr>
        <w:t xml:space="preserve"> </w:t>
      </w:r>
      <w:r>
        <w:rPr>
          <w:color w:val="2B2B2B"/>
          <w:sz w:val="21"/>
        </w:rPr>
        <w:t>actualizaciones</w:t>
      </w:r>
      <w:r>
        <w:rPr>
          <w:color w:val="2B2B2B"/>
          <w:spacing w:val="1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-6"/>
          <w:sz w:val="21"/>
        </w:rPr>
        <w:t xml:space="preserve"> </w:t>
      </w:r>
      <w:r>
        <w:rPr>
          <w:color w:val="1A1A1A"/>
          <w:sz w:val="21"/>
        </w:rPr>
        <w:t>Plan</w:t>
      </w:r>
      <w:r>
        <w:rPr>
          <w:color w:val="1A1A1A"/>
          <w:spacing w:val="-10"/>
          <w:sz w:val="21"/>
        </w:rPr>
        <w:t xml:space="preserve"> </w:t>
      </w:r>
      <w:r>
        <w:rPr>
          <w:color w:val="2B2B2B"/>
          <w:sz w:val="21"/>
        </w:rPr>
        <w:t>Estratégico</w:t>
      </w:r>
      <w:r>
        <w:rPr>
          <w:color w:val="2B2B2B"/>
          <w:spacing w:val="28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4"/>
          <w:sz w:val="21"/>
        </w:rPr>
        <w:t xml:space="preserve"> </w:t>
      </w:r>
      <w:r>
        <w:rPr>
          <w:color w:val="2B2B2B"/>
          <w:sz w:val="21"/>
        </w:rPr>
        <w:t>Centro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6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7"/>
          <w:sz w:val="21"/>
        </w:rPr>
        <w:t xml:space="preserve"> </w:t>
      </w:r>
      <w:r>
        <w:rPr>
          <w:color w:val="1A1A1A"/>
          <w:sz w:val="21"/>
        </w:rPr>
        <w:t>implantación</w:t>
      </w:r>
      <w:r>
        <w:rPr>
          <w:color w:val="1A1A1A"/>
          <w:spacing w:val="23"/>
          <w:sz w:val="21"/>
        </w:rPr>
        <w:t xml:space="preserve"> </w:t>
      </w:r>
      <w:r>
        <w:rPr>
          <w:color w:val="2B2B2B"/>
          <w:spacing w:val="-2"/>
          <w:sz w:val="21"/>
        </w:rPr>
        <w:t>correspondiente;</w:t>
      </w:r>
    </w:p>
    <w:p w:rsidR="006F4401" w:rsidRDefault="006F4401">
      <w:pPr>
        <w:pStyle w:val="BodyText"/>
        <w:spacing w:before="10"/>
        <w:rPr>
          <w:sz w:val="29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722"/>
          <w:tab w:val="left" w:pos="1723"/>
        </w:tabs>
        <w:ind w:left="1722" w:hanging="815"/>
        <w:jc w:val="left"/>
        <w:rPr>
          <w:color w:val="3F3F3F"/>
          <w:sz w:val="21"/>
        </w:rPr>
      </w:pPr>
      <w:r>
        <w:rPr>
          <w:color w:val="2B2B2B"/>
          <w:sz w:val="21"/>
        </w:rPr>
        <w:t>Participar</w:t>
      </w:r>
      <w:r>
        <w:rPr>
          <w:color w:val="2B2B2B"/>
          <w:spacing w:val="18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10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0"/>
          <w:sz w:val="21"/>
        </w:rPr>
        <w:t xml:space="preserve"> </w:t>
      </w:r>
      <w:r>
        <w:rPr>
          <w:color w:val="2B2B2B"/>
          <w:sz w:val="21"/>
        </w:rPr>
        <w:t>Prospectiva</w:t>
      </w:r>
      <w:r>
        <w:rPr>
          <w:color w:val="2B2B2B"/>
          <w:spacing w:val="22"/>
          <w:sz w:val="21"/>
        </w:rPr>
        <w:t xml:space="preserve"> </w:t>
      </w:r>
      <w:r>
        <w:rPr>
          <w:color w:val="1A1A1A"/>
          <w:sz w:val="21"/>
        </w:rPr>
        <w:t>Tecnológica</w:t>
      </w:r>
      <w:r>
        <w:rPr>
          <w:color w:val="1A1A1A"/>
          <w:spacing w:val="29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su</w:t>
      </w:r>
      <w:r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campo</w:t>
      </w:r>
      <w:r>
        <w:rPr>
          <w:color w:val="2B2B2B"/>
          <w:spacing w:val="4"/>
          <w:sz w:val="21"/>
        </w:rPr>
        <w:t xml:space="preserve"> </w:t>
      </w:r>
      <w:r>
        <w:rPr>
          <w:color w:val="2B2B2B"/>
          <w:sz w:val="21"/>
        </w:rPr>
        <w:t>d</w:t>
      </w:r>
      <w:r>
        <w:rPr>
          <w:color w:val="565656"/>
          <w:sz w:val="21"/>
        </w:rPr>
        <w:t>e</w:t>
      </w:r>
      <w:r>
        <w:rPr>
          <w:color w:val="565656"/>
          <w:spacing w:val="3"/>
          <w:sz w:val="21"/>
        </w:rPr>
        <w:t xml:space="preserve"> </w:t>
      </w:r>
      <w:r>
        <w:rPr>
          <w:color w:val="2B2B2B"/>
          <w:spacing w:val="-2"/>
          <w:sz w:val="21"/>
        </w:rPr>
        <w:t>especialidad;</w:t>
      </w:r>
    </w:p>
    <w:p w:rsidR="006F4401" w:rsidRDefault="006F4401">
      <w:pPr>
        <w:pStyle w:val="BodyText"/>
        <w:spacing w:before="3"/>
        <w:rPr>
          <w:sz w:val="29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732"/>
          <w:tab w:val="left" w:pos="1733"/>
        </w:tabs>
        <w:ind w:left="1732" w:hanging="775"/>
        <w:jc w:val="left"/>
        <w:rPr>
          <w:color w:val="3F3F3F"/>
          <w:sz w:val="21"/>
        </w:rPr>
      </w:pPr>
      <w:r>
        <w:rPr>
          <w:color w:val="2B2B2B"/>
          <w:sz w:val="21"/>
        </w:rPr>
        <w:t>Asesorar</w:t>
      </w:r>
      <w:r>
        <w:rPr>
          <w:color w:val="2B2B2B"/>
          <w:spacing w:val="25"/>
          <w:sz w:val="21"/>
        </w:rPr>
        <w:t xml:space="preserve"> </w:t>
      </w:r>
      <w:r>
        <w:rPr>
          <w:color w:val="2B2B2B"/>
          <w:sz w:val="21"/>
        </w:rPr>
        <w:t>al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personal</w:t>
      </w:r>
      <w:r>
        <w:rPr>
          <w:color w:val="2B2B2B"/>
          <w:spacing w:val="10"/>
          <w:sz w:val="21"/>
        </w:rPr>
        <w:t xml:space="preserve"> </w:t>
      </w:r>
      <w:r>
        <w:rPr>
          <w:color w:val="2B2B2B"/>
          <w:sz w:val="21"/>
        </w:rPr>
        <w:t>CyT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de su</w:t>
      </w:r>
      <w:r>
        <w:rPr>
          <w:color w:val="2B2B2B"/>
          <w:spacing w:val="-13"/>
          <w:sz w:val="21"/>
        </w:rPr>
        <w:t xml:space="preserve"> </w:t>
      </w:r>
      <w:r>
        <w:rPr>
          <w:color w:val="2B2B2B"/>
          <w:sz w:val="21"/>
        </w:rPr>
        <w:t>área</w:t>
      </w:r>
      <w:r>
        <w:rPr>
          <w:color w:val="2B2B2B"/>
          <w:spacing w:val="5"/>
          <w:sz w:val="21"/>
        </w:rPr>
        <w:t xml:space="preserve"> </w:t>
      </w:r>
      <w:r>
        <w:rPr>
          <w:color w:val="3F3F3F"/>
          <w:sz w:val="21"/>
        </w:rPr>
        <w:t>en</w:t>
      </w:r>
      <w:r>
        <w:rPr>
          <w:color w:val="3F3F3F"/>
          <w:spacing w:val="-4"/>
          <w:sz w:val="21"/>
        </w:rPr>
        <w:t xml:space="preserve"> </w:t>
      </w:r>
      <w:r>
        <w:rPr>
          <w:color w:val="2B2B2B"/>
          <w:sz w:val="21"/>
        </w:rPr>
        <w:t>temas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pacing w:val="-2"/>
          <w:sz w:val="21"/>
        </w:rPr>
        <w:t>selectos;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5"/>
        <w:rPr>
          <w:sz w:val="2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2438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230505</wp:posOffset>
                </wp:positionV>
                <wp:extent cx="6356350" cy="1270"/>
                <wp:effectExtent l="0" t="0" r="0" b="0"/>
                <wp:wrapTopAndBottom/>
                <wp:docPr id="636" name="doc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5BB35" id="docshape666" o:spid="_x0000_s1026" style="position:absolute;margin-left:57pt;margin-top:18.15pt;width:500.5pt;height:.1pt;z-index:-154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aiBgMAAK0GAAAOAAAAZHJzL2Uyb0RvYy54bWysVWFv2jAQ/T5p/8Hyx02QBEIKqKGqCEyT&#10;uq1S2Q8wtkOiJXZmG0I37b/vbCcUqCZN0xAKdu787t0733F7d6wrdOBKl1KkOBqGGHFBJSvFLsVf&#10;N+vBFCNtiGCkkoKn+JlrfLd4++a2beZ8JAtZMa4QgAg9b5sUF8Y08yDQtOA10UPZcAHGXKqaGNiq&#10;XcAUaQG9roJRGCZBKxVrlKRca3ibeSNeOPw859R8yXPNDapSDNyMeyr33NpnsLgl850iTVHSjgb5&#10;BxY1KQUEPUFlxBC0V+UrqLqkSmqZmyGVdSDzvKTc5QDZROFVNk8FabjLBcTRzUkm/f9g6efDo0Il&#10;S3EyTjASpIYiMUm1DZ0kiRWobfQc/J6aR2VT1M2DpN80GIILi91o8EHb9pNkAEP2RjpRjrmq7UlI&#10;Fx2d9s8n7fnRIAovk/EEvlAiCrZodONKE5B5f5butfnApcMhhwdtfOUYrJzurOO+AYi8rqCI7wco&#10;RFEU+0dX6ZNb1Lu9C9AmRC2KQijAtdeo9+rAonjmIK/9xr2fRRudo0EKu54kKXre9Cg64rBCxDZL&#10;6KRqpLYSbYBerxEggJNN8g++EPza15/pQijoguv7rzCC+7/1eTTEWGY2hF2iFirg1LBvanngG+ls&#10;5qp6EOXFWolzLzgfzi54eTscsSHg7viFC2vZnpVXyHVZVa6+lbBk4sl0Gjl5tKxKZq2Wj1a77bJS&#10;6EBsc7uPzQfQLtwapU1GdOH9nMmnreReMBem4ISturUhZeXXAFQ53eGOdvLY2+ra+ucsnK2mq2k8&#10;iEfJahCHWTa4Xy/jQbKObibZOFsus+iX5RzF86JkjAtLux8xUfx3LdwNOz8cTkPmIr0LFdbu81qF&#10;4JKGEwly6X99FfoG9h2/lewZmllJPzNhxsOikOoHRi3MyxTr73uiOEbVRwEDaRbFsR2wbhNPbkaw&#10;UeeW7bmFCApQKTYYLr9dLo0fyvtGlbsCIvl6C3kPQyQvbbe7aeNZdRuYiS6Dbn7boXu+d14v/zKL&#10;3wAAAP//AwBQSwMEFAAGAAgAAAAhACS14U7cAAAACgEAAA8AAABkcnMvZG93bnJldi54bWxMT8lO&#10;wzAQvSPxD9YgcaPOQqsS4lQICU4g0VIJjm48TSLicRK7TeDrmZzg+Ba9Jd9MthVnHHzjSEG8iEAg&#10;lc40VCnYvz/drEH4oMno1hEq+EYPm+LyIteZcSNt8bwLleAQ8plWUIfQZVL6skar/cJ1SKwd3WB1&#10;YDhU0gx65HDbyiSKVtLqhrih1h0+1lh+7U6We+/efD8e1z29pB/Jz75//uxeE6Wur6aHexABp/Bn&#10;hnk+T4eCNx3ciYwXLeP4lr8EBekqBTEb4njJzGFmliCLXP6/UPwCAAD//wMAUEsBAi0AFAAGAAgA&#10;AAAhALaDOJL+AAAA4QEAABMAAAAAAAAAAAAAAAAAAAAAAFtDb250ZW50X1R5cGVzXS54bWxQSwEC&#10;LQAUAAYACAAAACEAOP0h/9YAAACUAQAACwAAAAAAAAAAAAAAAAAvAQAAX3JlbHMvLnJlbHNQSwEC&#10;LQAUAAYACAAAACEAeDZ2ogYDAACtBgAADgAAAAAAAAAAAAAAAAAuAgAAZHJzL2Uyb0RvYy54bWxQ&#10;SwECLQAUAAYACAAAACEAJLXhTtwAAAAKAQAADwAAAAAAAAAAAAAAAABgBQAAZHJzL2Rvd25yZXYu&#10;eG1sUEsFBgAAAAAEAAQA8wAAAGkGAAAAAA=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9"/>
        </w:rPr>
        <w:sectPr w:rsidR="006F4401">
          <w:pgSz w:w="12240" w:h="15840"/>
          <w:pgMar w:top="1020" w:right="0" w:bottom="1060" w:left="0" w:header="671" w:footer="876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67744" behindDoc="0" locked="0" layoutInCell="1" allowOverlap="1">
                <wp:simplePos x="0" y="0"/>
                <wp:positionH relativeFrom="page">
                  <wp:posOffset>7386955</wp:posOffset>
                </wp:positionH>
                <wp:positionV relativeFrom="page">
                  <wp:posOffset>0</wp:posOffset>
                </wp:positionV>
                <wp:extent cx="386080" cy="2070735"/>
                <wp:effectExtent l="0" t="0" r="0" b="0"/>
                <wp:wrapNone/>
                <wp:docPr id="633" name="docshapegroup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2070735"/>
                          <a:chOff x="11633" y="0"/>
                          <a:chExt cx="608" cy="3261"/>
                        </a:xfrm>
                      </wpg:grpSpPr>
                      <pic:pic xmlns:pic="http://schemas.openxmlformats.org/drawingml/2006/picture">
                        <pic:nvPicPr>
                          <pic:cNvPr id="634" name="docshape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2" y="0"/>
                            <a:ext cx="608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5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2217" y="10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F88DB" id="docshapegroup667" o:spid="_x0000_s1026" style="position:absolute;margin-left:581.65pt;margin-top:0;width:30.4pt;height:163.05pt;z-index:15967744;mso-position-horizontal-relative:page;mso-position-vertical-relative:page" coordorigin="11633" coordsize="608,3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rrwhBAAA9AoAAA4AAABkcnMvZTJvRG9jLnhtbMxW227jNhB9L9B/&#10;EPSuWJJl3RB7kVh2UCBtg+7uB9AUbRErkQJJ2wmK/ntnSMl2LosNsi9rwAKvw5lzznB4/emxa70D&#10;U5pLMfejq9D3mKCy5mI3979+WQe572lDRE1aKdjcf2La/7T4/bfrY1+yWDayrZnywIjQ5bGf+40x&#10;fTmZaNqwjugr2TMBk1upOmKgq3aTWpEjWO/aSRyG6eQoVd0rSZnWMFq5SX9h7W+3jJq/t1vNjNfO&#10;ffDN2K+y3w1+J4trUu4U6RtOBzfIB7zoCBdw6MlURQzx9oq/MtVxqqSWW3NFZTeR2y2nzMYA0UTh&#10;i2julNz3NpZdedz1J5gA2hc4fdgs/evwoDxez/10OvU9QTogqZZUN6RnOzw/TTNE6djvSlh8p/rP&#10;/YNyoULzXtJvGqYnL+exv3OLvc3xT1mDXbI30qL0uFUdmoD4vUdLxtOJDPZoPAqD0zwNc6CMwlQc&#10;ZmE2nTm2aAOU4rYosj6ft9JmNWyGrW7nNE4j3DYhpTvUOjo4trjuOS3hPyALrVfI/liBsMvsFfMH&#10;I927bHREfdv3AYigJ4ZveMvNkxU04INOicMDp4gzdi5JSl6SlKY5Bjiuc7sIRmW58YRcNkTs2I3u&#10;IRsANTAwDikljw0jtcZhROm5Fdt95smm5f2aty2Sh+0hZkioF4J8AzYn9krSfceEcdmrWAvhS6Eb&#10;3mvfUyXrNgzEqP6oI6sUUMO9Nngc6sJm1L9xfhOGRXwbLGfhMkjCbBXcFEkWZOEqS8Ikj5bR8j/c&#10;HSXlXjOAgbRVzwdfYfSVt2+mz3DRuMS0Ce4diL1GnJ7AIaur0UWQGEKCvmpF/wGwYR20jWKGNtjc&#10;AnLDOCw+TViYz8giBxpy7Idpg/qPfe+sf4QIU+f76gddKG3umOw8bADQ4KYFmhwAZxfYuARdFhLp&#10;toG04tkAROBGxvgvKSrCYpWv8iRI4nQFFFVVcLNeJkG6jrJZNa2WyyoaKWp4XTOBx/w8QxZw2fJ6&#10;FKlWu82yVY65tf0N14E+L5ugUs5ujKyiMYTUqa6I4iS8jYtgneZZkKyTWVBkYR6EUXFbpGFSJNX6&#10;eUj3XLCfD8k7zv1iFs8sSxdOo8ouYgvt73VspOy4gRLb8m7u56dFpMS8X4naUmsIb137Agp0/wwF&#10;0D0SbfWKCh0uDBAs1gco4Hq8EKD3viTD8v1W6fuM9QdCRrOX199svP4suHFma8KwaClcYaKPYihM&#10;p5vOmvvy1EMRchfdsy3YeV/GxXGU2YyLwjRBsJ1CMOmGUmWfFADWWOLGZBryrQVQ351vlvoo/Tj1&#10;eHhFdOPkb8XjnIbCPlD/PRn8osl9uo8uhOpy3Ql0FKwtGlDrHbFORxtZPz0ovONwHMRqW/ZpZbcN&#10;z0B8u1327arzY3Xx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+GtzM3wAAAAoB&#10;AAAPAAAAZHJzL2Rvd25yZXYueG1sTI9BS8NAFITvgv9heYI3u9lEg6TZlFLUUxFsBeltm7wmodm3&#10;IbtN0n/v60mPwwwz3+Sr2XZixMG3jjSoRQQCqXRVS7WG7/370ysIHwxVpnOEGq7oYVXc3+Umq9xE&#10;XzjuQi24hHxmNDQh9JmUvmzQGr9wPRJ7JzdYE1gOtawGM3G57WQcRam0piVeaEyPmwbL8+5iNXxM&#10;Zlon6m3cnk+b62H/8vmzVaj148O8XoIIOIe/MNzwGR0KZjq6C1VedKxVmiSc1cCXbn4cPysQRw1J&#10;nCqQRS7/Xyh+AQAA//8DAFBLAwQKAAAAAAAAACEA1dgsYlEQAABREAAAFQAAAGRycy9tZWRpYS9p&#10;bWFnZTEuanBlZ//Y/+AAEEpGSUYAAQEBAGAAYAAA/9sAQwADAgIDAgIDAwMDBAMDBAUIBQUEBAUK&#10;BwcGCAwKDAwLCgsLDQ4SEA0OEQ4LCxAWEBETFBUVFQwPFxgWFBgSFBUU/9sAQwEDBAQFBAUJBQUJ&#10;FA0LDRQUFBQUFBQUFBQUFBQUFBQUFBQUFBQUFBQUFBQUFBQUFBQUFBQUFBQUFBQUFBQUFBQU/8AA&#10;EQgB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I8D0qMK+fv/oKaysehpoVx3oAm2E/xGmtEx+7IQKQMw70jSHsaAHFWQZ8wn6iq80MF&#10;4MSxCQ/7VP3sepzTWx260wM260V/L2QERR9doNZUmhrES0yh29a6QBvWobhPlOeaQHOPYWM0JWeA&#10;Pjplc4rz3xhpMMYDwyeVEpO5FiXBH5V6v5KlW4rgvGdsZJEhHAc4ql8QH5Z/F3UZfBnxg8a6eJZC&#10;DewzDe5c/NaW56kn8qK2P2kY7BPj140S5hMkyT2ythc4/wBCt8A/hz+NFTLcD9k+Ka2D0oxRg0AR&#10;sDURBFWce1McCgCuTiml6c4qBs0ASeZUMr5BprE4pjZIoAWIgIa4rxYqvdwMB0auzSMtG2K4vxR+&#10;6njB7setUviA/K39qh52/aM8dywTmHzLi1LgfxMLG3XP5Ko/CinftNQLJ+0F44LKGP2m25P/AF5W&#10;9FTJ6gftDRRRQAVG4qSmOaAK7ioHFWXqB+lMCBhTMZBqRhTAMUgJrZRsNcL44jJuoSvQNXe2/MbY&#10;rh/GbBZogeu41S+ID8pv2mruOL9oHxwrOqn7TbcE/wDTlb0VzH7Xqf8AGSfjjPH7617/APTnBRUy&#10;3A/cikpaZQApamMaVqY1ADDUTVIe9RtTAhamAZqVhTUwDSAdHKIBtPeuG8boXu7cjpursbpTJIpX&#10;oK5HxjIIvLcj7p6VS+ID8hv2w7yzt/2l/HKTqS/m2nQZ4+xW9FJ+2Jowvf2l/HEpZhultOFGf+XK&#10;3oqJbgfuHTKfTT1pgNPSmN0qQ9KYelAEbUxhUh6UxqaAhaoz0NStTMcGkA+3UFDnmuA8dny5o3/h&#10;U5Ir0GD7hrgPHq+ZKkXTecZql8QH5Gftg6m+n/tKeN4t5GZLRvzsreis/wDbTOf2nfG49Hsx/wCS&#10;VvRUSerA/dGmU49KbTARqY3SnN1prUANPSmN0p56UxulNARv3ph6U9u9MPSkA+L/AFZrgfHI8yeO&#10;McMx4PpXfRDKGuB8cczxoOGY4B9KpfEB+P37azAftP8AjcYHD2Y/8kreir/7Y9xZD9pfxuJ4GkkE&#10;loNwXP8Ay5W9FRLcD9wKZT6aetMBrU1ulOamnpQAw9KY1PPSmNQBE3emZyKc9MHQ1NwJ4B8jV578&#10;QjswRwwPFehWx+Q1558QObuAdt3Nax+ID8jv2xNS+x/tK+No8bvnsyTj/pxt6KzP2yNSNr+0145j&#10;MSyfvbQ7m6/8eVvRUyWoH7q01qdTSc0gGnpTT0pzGmN0oAaelMansajY0mBE/So+xp7moy3BqeoE&#10;0LYQ15946O69g9N3X8K72NvkNef+O8kgjqD1reHxAfjv+2qh/wCGn/HJ2nBktMHHX/QoKKs/tt20&#10;7/tM+LxGcRqLQAZ6f6JCT+pNFOW4H7ok5pCcUHpTayAKQ9aWmk07AMY1Gxp7VExosBG5qMnINOc1&#10;FnINQBLF9w1wnjNfNuIou8hxmu8hHyGuB8cS/ZrqGbGTG2cetax+ID8lP2xdGn1v9pHxlcQttQPa&#10;x4z3FpCKK1v2oYXP7Q/jrEiKv2i1IVmxjNjbH+ZNFEnqB+0mcmg9aF60rVKAa3SmNTm6UxqoCNjU&#10;TmpWqJ6AIXqMHAp7io6gCeFwqGvP/Ha77+3m6xo2WHrXdL/qzXFeLQCvPrVLR3A/Jj9r2xl/4aU8&#10;cyKCyyS2jDHYfYrcf0orY/a0ldP2h/GBjBO57Ukjv/okA/kBRWLlqM/Z6kalppFaCEph6U+mkc07&#10;gRMKjYVMwqNhTAruKjI4PFTsKjYYzUgMRcoa4jxavmzRwDgyNjPpXcxjMbVwnjV/JAI/1meDWj2E&#10;z8xP2kNSgs/2gPHdrNbrO8F1apub0NjbNx/31/Oitj486fbXnx08ctNCJJVu7UMxH/Than+tFcDe&#10;pNz9dSKSn009a6yxpFMannpTT0oAY3So2FPamtTuBERUTjg1O1RP0NLqBHGcKa4Lxkpk1ayHVN/I&#10;9eK7wcqa4XxS23U7QHu/X8K0fwkM/Nj49zY+PHj0GVo0F7bhAo6j7Dbf1yPwoqz8bbK2m+O3xClu&#10;XdVfULYwhRnCDT7QH/x4PRXnszufrjTKc1NJxXYbjSaa1KTimMaQDSaaTQTTSaoBpNRueKczVEzc&#10;GkAinCE1594+JSNrhfvRcgCu+zlGrhfFhCTxSMN0StllPcVb2M2fnB+0Rq6aP8cfF8BTeWltZCfr&#10;ZW9FXPjOLA/HDx++oKJN9/bNBkfdj/s+0GP++g5/GiuNozP1nPWmHrTz1phrpOgYTUbGnkUxhQBG&#10;TTSacVphWmgGMaiZuKlZaidTimA1DmNq4LxocDHXnpXeoMIa4Txf+7u4ZjyiNkr60PYzZ+YP7T9z&#10;LH+0B4zWN9q+ba8Z/wCnK3oqv+1BGw/aD8bHP3p7Yj6fY7eiuexB+zrCmEZqSmng1sbkZFMK1N1p&#10;hFAERSmlKlIxRTQEDJULpxVwjioZBwaoCsqfuzXBeNBtIX1NehIPlNeeeOziZPTNJ7GbPy//AGp2&#10;W3+P/i4srkSPasu0ZwPskC8/ip/Siof2t7hov2h/F3lztGxa0LoBwD9khxj/AICFP40VgZn7OU1u&#10;tBPNNYnNanQLTT1ppYjvTS59adgHnmkK0wucdab5jetOwDz0qKTpSs5x1qCR2x1oAcn3DXnfj3iV&#10;PrXfpI2xua87+IBeQYjOJD90470nsZs/LX9rcbv2i/GRP9+0/wDSKCiqP7ZMly37R/i02brHGRZ7&#10;gcH5hZwg9fpRXPcmx+2J601qc3WmnpXQjYY1MYVIelNqgGU2nkYppGaAGnpUL9KmPSoZBxSYEK/c&#10;auC8XuILyCV+URskV3yfdavOviNn7LNt+9jipexDPy4/ap0+K4/aI8bGVwhE9rtz3Bs7dv6kfhRW&#10;Z+26Xi/aV8UrGxVfKsTgHv8AY4aK5ST9tmpKc3Sm11Go09aaRzTm60h6VQDG6U2n0ymA1hUMg4qc&#10;9Khk6GkwK4OFNef+NhuuI88qTyPWvQDwhrz/AMbHyj9oPKx8kVL2JZ+WX7ZGhJrH7SPjC4ecxDNm&#10;qD1As4P65/KirH7ZWjzal+0d4suIZ/JRls/kz/06Q0VziP2ebpTac3Sm10FjW60lFGaaYDaKCMUV&#10;QDG4zUL9DUz1FJ0qQK5GUNefePBtglU9x0r0VVyprzr4jfu1ZvQUPYk/KT9u+9n0/wDaU19YrjyF&#10;e1s3xnG7/R4xn9MfhRWp+3B4ah8R/tI+I55Au2OCyijVj90fZYmI/wC+mY/jRXIK5+z7dKbTm6U2&#10;uosZSNS0jUgE60UUVVwGnrUTfdNSnrUZ6UgGxj5TXnHxLGEf6V6Qhwhrzr4joZY3YdhVvYhn5Q/t&#10;4X01n+0rr4inMKva2TYzjcfs0Yz+mPwoqr+3+YB+0pq/nIXBsrPywBnavlDI/wC+tx/GiuFsk/bt&#10;ulNpzdKbXWajKRqWkPWl1ASiikpgNPemHpTm6UwnINADf4DXA+OiBbyg88V3w4Q1wHjxDKrkdMVo&#10;9iGfkr+3/JLD+03r4VMqbSyIPr/o6UVF/wAFFtUex/aWv4lICjTbQ9f9k0Vwtakn7fN0ptOPSm11&#10;GoymnrTz1ppFACUh6UtI1AEbGmU5qYDmgAIzGa4XxmdsMgPJIrvUHymuB8eg/Nj07Vq9iGfkj/wU&#10;RW0H7TusNcx7w1hZmLjovlAH/wAeDfnRS/8ABRaeOH9prUy6I4k060Zd5xtAjxge2QT9SaK4mQft&#10;zTCMU+kIroNhhFNp9NIxQA0jFMapCM0xulAEL01eae4pg4ouBPGmVIrgPiCfKYr3Ir0K3PFeffEq&#10;Iy3CsOgFXchn5Ff8FILRH/aTneVAyNpVqYvZcuD/AOPBvzoqP/gpfO6ftIgIxA/sa26f78tFc1iT&#10;9waKKK2NRp60hGaVqSgBlNI606mnrQBGRmo3+Wpaim5FSMltTuU1xnjwAEgjkjiuxshiuP8AHwBv&#10;YQfunGa0M2fkJ/wUm0/f+0dlmIP9j2/H/bSWitL/AIKUfL+0VCD97+w7Qt653S5zRWViD9pc4pCf&#10;SkoqzYKQmgnFNoAKae9OPFMPSgBjHFRn5jTpKbHzUjLFsuK4rx2N1/CCMiu5iGBXC+O/+QjD9RVm&#10;bPyS/wCCmUqR/tG20jn5ptBtJCQOvzyrk/8AfNFL/wAFMLdZ/wBoeyBJHl+H7RR75kmb+tFZkn7T&#10;0E4opD0qzUbRnFFIwoAQnNNanU1utAEUlEVDjNEfFSBci+7XCeOzjUoPqK7mFhtriPHERmvomHar&#10;IZ+SH/BTCcxftDWDBQ3meH7VjntiSZf/AGWipf8AgpKqv+0Naqyb9mg2i4/u/NKcfrn8aKyJP2jo&#10;p22kIxWhqMIpKfTSMUAMprdaeetMbrQA0jNRk7alJxUMvNICW3bcK5fxSALlQ3U101oOa5fxgf8A&#10;iZQAeoqzNn5I/wDBSiOWH9oqBolBeTQrRpCf726UD/x0LRVn/gpsFX9oqx+dkz4ftD8o6/vJuT/L&#10;6AUViI/ZuiiitDUaRimnpTz0ptADCM0xulPprd6YELnFM+8KdJSR9aLASwLtrkvGjeVcLP18vnHr&#10;XZRDAri/GeTfRqfunqKohn5R/wDBS6xlu/2g9NuY5Qgn8O2jlScYxJMv/stFQ/8ABUEGL9ovTlQ4&#10;A8P2429l/wBIucAfhiisNST9nKKKK0NRp601ulFFADaa3eiimgIJKIqKKYFpPu1xnjAf8TGL60UU&#10;EH5Of8FSR/xknZ/9gC3/APR9xRRRWBJ//9lQSwECLQAUAAYACAAAACEAihU/mAwBAAAVAgAAEwAA&#10;AAAAAAAAAAAAAAAAAAAAW0NvbnRlbnRfVHlwZXNdLnhtbFBLAQItABQABgAIAAAAIQA4/SH/1gAA&#10;AJQBAAALAAAAAAAAAAAAAAAAAD0BAABfcmVscy8ucmVsc1BLAQItABQABgAIAAAAIQAS0668IQQA&#10;APQKAAAOAAAAAAAAAAAAAAAAADwCAABkcnMvZTJvRG9jLnhtbFBLAQItABQABgAIAAAAIQBYYLMb&#10;ugAAACIBAAAZAAAAAAAAAAAAAAAAAIkGAABkcnMvX3JlbHMvZTJvRG9jLnhtbC5yZWxzUEsBAi0A&#10;FAAGAAgAAAAhAH4a3MzfAAAACgEAAA8AAAAAAAAAAAAAAAAAegcAAGRycy9kb3ducmV2LnhtbFBL&#10;AQItAAoAAAAAAAAAIQDV2CxiURAAAFEQAAAVAAAAAAAAAAAAAAAAAIYIAABkcnMvbWVkaWEvaW1h&#10;Z2UxLmpwZWdQSwUGAAAAAAYABgB9AQAAChkAAAAA&#10;">
                <v:shape id="docshape668" o:spid="_x0000_s1027" type="#_x0000_t75" style="position:absolute;left:11632;width:608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GeXFAAAA3AAAAA8AAABkcnMvZG93bnJldi54bWxEj0FrwkAUhO+F/oflFbzVTatIja4iilDB&#10;CqYePD6yzyQ0+16a3cb4791CocdhZr5h5sve1aqj1lfCBl6GCSjiXGzFhYHT5/b5DZQPyBZrYTJw&#10;Iw/LxePDHFMrVz5Sl4VCRQj7FA2UITSp1j4vyaEfSkMcvYu0DkOUbaFti9cId7V+TZKJdlhxXCix&#10;oXVJ+Vf24wxMd/vDadN81KPvsXS9+LPdOjFm8NSvZqAC9eE//Nd+twYmozH8nolHQC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xxnlxQAAANwAAAAPAAAAAAAAAAAAAAAA&#10;AJ8CAABkcnMvZG93bnJldi54bWxQSwUGAAAAAAQABAD3AAAAkQMAAAAA&#10;">
                  <v:imagedata r:id="rId434" o:title=""/>
                </v:shape>
                <v:line id="Line 275" o:spid="_x0000_s1028" style="position:absolute;visibility:visible;mso-wrap-style:square" from="12217,1064" to="12217,1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AfisUAAADcAAAADwAAAGRycy9kb3ducmV2LnhtbESPQWsCMRSE7wX/Q3hCL6VmbVFka5RS&#10;1Najaw96e2ye2a2blyWJuv77RhA8DjPzDTOdd7YRZ/KhdqxgOMhAEJdO12wU/G6XrxMQISJrbByT&#10;gisFmM96T1PMtbvwhs5FNCJBOOSooIqxzaUMZUUWw8C1xMk7OG8xJumN1B4vCW4b+ZZlY2mx5rRQ&#10;YUtfFZXH4mQVZGZ1bHaTF18c/vz3enHd26VplXrud58fICJ18RG+t3+0gvH7CG5n0hG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AfisUAAADcAAAADwAAAAAAAAAA&#10;AAAAAAChAgAAZHJzL2Rvd25yZXYueG1sUEsFBgAAAAAEAAQA+QAAAJMDAAAAAA==&#10;" strokeweight=".25458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60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8663305</wp:posOffset>
                </wp:positionV>
                <wp:extent cx="7771765" cy="1376680"/>
                <wp:effectExtent l="0" t="0" r="0" b="0"/>
                <wp:wrapNone/>
                <wp:docPr id="629" name="docshapegroup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376680"/>
                          <a:chOff x="0" y="13643"/>
                          <a:chExt cx="12239" cy="2168"/>
                        </a:xfrm>
                      </wpg:grpSpPr>
                      <wps:wsp>
                        <wps:cNvPr id="630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0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F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docshape6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43"/>
                            <a:ext cx="12239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spacing w:before="128"/>
                                <w:ind w:left="187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color w:val="2D2D2D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el desarrollo de</w:t>
                              </w:r>
                              <w:r>
                                <w:rPr>
                                  <w:color w:val="2D2D2D"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1"/>
                                </w:rPr>
                                <w:t>proyectos.</w:t>
                              </w:r>
                            </w:p>
                            <w:p w:rsidR="008F452D" w:rsidRDefault="008F452D">
                              <w:pPr>
                                <w:tabs>
                                  <w:tab w:val="left" w:pos="1875"/>
                                </w:tabs>
                                <w:spacing w:before="134"/>
                                <w:ind w:left="131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spacing w:val="-5"/>
                                  <w:w w:val="105"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color w:val="4F5050"/>
                                  <w:spacing w:val="-5"/>
                                  <w:w w:val="10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4F505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Vigilar</w:t>
                              </w:r>
                              <w:r>
                                <w:rPr>
                                  <w:color w:val="1C1C1C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2D2D2D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promover</w:t>
                              </w:r>
                              <w:r>
                                <w:rPr>
                                  <w:color w:val="2D2D2D"/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observancia</w:t>
                              </w:r>
                              <w:r>
                                <w:rPr>
                                  <w:color w:val="2D2D2D"/>
                                  <w:spacing w:val="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2D2D2D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1C1C1C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valores</w:t>
                              </w:r>
                              <w:r>
                                <w:rPr>
                                  <w:color w:val="4F5050"/>
                                  <w:w w:val="105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4F5050"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políticas</w:t>
                              </w:r>
                              <w:r>
                                <w:rPr>
                                  <w:color w:val="2D2D2D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2D2D2D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lineamientos</w:t>
                              </w:r>
                              <w:r>
                                <w:rPr>
                                  <w:color w:val="1C1C1C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05"/>
                                  <w:sz w:val="21"/>
                                </w:rPr>
                                <w:t>institucionales.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69" o:spid="_x0000_s1101" style="position:absolute;margin-left:0;margin-top:682.15pt;width:611.95pt;height:108.4pt;z-index:-19556352;mso-position-horizontal-relative:page;mso-position-vertical-relative:page" coordorigin=",13643" coordsize="12239,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Hy3AMAAIMMAAAOAAAAZHJzL2Uyb0RvYy54bWzsV1lv4zYQfi/Q/0Dw3dFhWReiLBIfQYG0&#10;DbDbH0BL1IFKpErKkdNF/3uHpOgru9jARYt9qB7kkUgNZ7755vDth33XohcqZMNZhr0bFyPKcl40&#10;rMrwb582sxgjORBWkJYzmuFXKvGHux9/uB37lPq85m1BBQIlTKZjn+F6GPrUcWRe047IG95TBosl&#10;Fx0Z4FFUTiHICNq71vFdN3RGLope8JxKCW9XZhHfaf1lSfPh17KUdEBthsG2Qd+Fvm/V3bm7JWkl&#10;SF83+WQGucKKjjQMDj2oWpGBoJ1o3qjqmlxwycvhJuedw8uyyan2Abzx3AtvHgXf9dqXKh2r/gAT&#10;QHuB09Vq819engVqigyHfoIRIx0EqeC5rElPK3V+GCYKpbGvUtj8KPqP/bMwroL4xPPfJSw7l+vq&#10;uTKb0Xb8mRegl+wGrlHal6JTKsB/tNfBeD0Eg+4HlMPLKIq8KFxglMOaN4/CMJ7CldcQ0+N33jwM&#10;5iaQeb2evvZ8fw7+qG99L4zVskNSc662dbJNOQbMk0dw5T8D96MCTsdMKrwsuHMgnwH3qWEU+ZG2&#10;WJ0Nm5bMIJrv2YQoYnxZE1ZRre7Taw/oedqJs0/Ug4RwvBNhbxF7WgtJLcpglsJII3sAiKS9kMMj&#10;5R1SQoZbsFkHjrw8ycFgabeoODK+adoW3pO0ZWhU+pQsedsUakU/iGq7bAV6IZCKwWbhLuyhZ9uU&#10;2hWRtdmnl0xsgYus0EfUlBTrSR5I0xoZrG+ZOghcAyMnySTh58RN1vE6DmaBH65ngbtaze43y2AW&#10;brxosZqvlsuV95ey2QvSuikKypTZtiB4wfs4MZUmk8qHknAAxznXrhkJxtpfbTRw04TUEHPLi9dn&#10;oQBX74Gm/xlfvQu++ioKZ+Qj6b/P1yjW5x75epLXlj62mFhCXsvZeRi5i2/w1tWXTsQLev/P2++D&#10;t77lrW1iENUT6qrmhYb9A4cO45lgmx52qLj3QvBRlRhoBGcl1/Q9m5/vLbnH5mRL7gmF37SmN5VX&#10;wASjzXxP5VU176TafKf18Kzcy9OusNHX2+z6auE0dUHPWZ8Tzw/cBz+ZbcI4mgWbYDFLIjeeuV7y&#10;kIRukASrzXmJ153YjJ5Qma8t8ardJQv/+srRNQOMwG3TZTg+lBeSfq3LHTqUMt/2Dvv7pR4y7Ld7&#10;PeHNA5sIpq0gwaG3wwQA8zsINRd/YjTCLJxh+ceOCIpR+xODNFCDsxWEFbZWICyHTzM8YGTE5WAG&#10;7F0vmqoGzSbRGL+H+a9s9Pyg0shYcdrb9GQGk652Z5rK1Sh9+qz3H/873P0NAAD//wMAUEsDBBQA&#10;BgAIAAAAIQCnPLcy4gAAAAsBAAAPAAAAZHJzL2Rvd25yZXYueG1sTI9BS8NAEIXvgv9hGcGb3Wxi&#10;S43ZlFLUUxFsBfG2TaZJaHY2ZLdJ+u+dnuxtZt7jzfey1WRbMWDvG0ca1CwCgVS4sqFKw/f+/WkJ&#10;wgdDpWkdoYYLeljl93eZSUs30hcOu1AJDiGfGg11CF0qpS9qtMbPXIfE2tH11gRe+0qWvRk53LYy&#10;jqKFtKYh/lCbDjc1Fqfd2Wr4GM24TtTbsD0dN5ff/fzzZ6tQ68eHaf0KIuAU/s1wxWd0yJnp4M5U&#10;etFq4CKBr8niOQFx1eM4eQFx4Gm+VApknsnbDvkfAAAA//8DAFBLAQItABQABgAIAAAAIQC2gziS&#10;/gAAAOEBAAATAAAAAAAAAAAAAAAAAAAAAABbQ29udGVudF9UeXBlc10ueG1sUEsBAi0AFAAGAAgA&#10;AAAhADj9If/WAAAAlAEAAAsAAAAAAAAAAAAAAAAALwEAAF9yZWxzLy5yZWxzUEsBAi0AFAAGAAgA&#10;AAAhAA+McfLcAwAAgwwAAA4AAAAAAAAAAAAAAAAALgIAAGRycy9lMm9Eb2MueG1sUEsBAi0AFAAG&#10;AAgAAAAhAKc8tzLiAAAACwEAAA8AAAAAAAAAAAAAAAAANgYAAGRycy9kb3ducmV2LnhtbFBLBQYA&#10;AAAABAAEAPMAAABFBwAAAAA=&#10;">
                <v:line id="Line 273" o:spid="_x0000_s1102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ZR8MAAADcAAAADwAAAGRycy9kb3ducmV2LnhtbERPy2rCQBTdF/yH4QpuiploQEp0FFEE&#10;6WNhWsj2krlNUjN3QmY00359Z1Ho8nDem10wnbjT4FrLChZJCoK4srrlWsHH+2n+BMJ5ZI2dZVLw&#10;TQ5228nDBnNtR77QvfC1iCHsclTQeN/nUrqqIYMusT1x5D7tYNBHONRSDzjGcNPJZZqupMGWY0OD&#10;PR0aqq7FzShI316X7SUE6cp9hi9VeXx8/vlSajYN+zUIT8H/i//cZ61glcX58U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S2UfDAAAA3AAAAA8AAAAAAAAAAAAA&#10;AAAAoQIAAGRycy9kb3ducmV2LnhtbFBLBQYAAAAABAAEAPkAAACRAwAAAAA=&#10;" strokecolor="#4f5050" strokeweight="0"/>
                <v:line id="Line 272" o:spid="_x0000_s1103" style="position:absolute;visibility:visible;mso-wrap-style:square" from="0,15782" to="12239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iH1MUAAADcAAAADwAAAGRycy9kb3ducmV2LnhtbESPQWvCQBSE74X+h+UVems2WpCSuoag&#10;iPZS0Eiht8fuazaYfRuzW43/3i0IPQ4z8w0zL0fXiTMNofWsYJLlIIi1Ny03Cg71+uUNRIjIBjvP&#10;pOBKAcrF48McC+MvvKPzPjYiQTgUqMDG2BdSBm3JYch8T5y8Hz84jEkOjTQDXhLcdXKa5zPpsOW0&#10;YLGnpSV93P86BV+VDfV6s91o/TGVK/ldn/rPWqnnp7F6BxFpjP/he3trFMxeJ/B3Jh0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iH1MUAAADcAAAADwAAAAAAAAAA&#10;AAAAAAChAgAAZHJzL2Rvd25yZXYueG1sUEsFBgAAAAAEAAQA+QAAAJMDAAAAAA==&#10;" strokeweight="1.0196mm"/>
                <v:shape id="docshape670" o:spid="_x0000_s1104" type="#_x0000_t202" style="position:absolute;top:13643;width:12239;height: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:rsidR="008F452D" w:rsidRDefault="008F452D">
                        <w:pPr>
                          <w:spacing w:before="128"/>
                          <w:ind w:left="1876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el desarrollo de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1"/>
                          </w:rPr>
                          <w:t>proyectos.</w:t>
                        </w:r>
                      </w:p>
                      <w:p w:rsidR="008F452D" w:rsidRDefault="008F452D">
                        <w:pPr>
                          <w:tabs>
                            <w:tab w:val="left" w:pos="1875"/>
                          </w:tabs>
                          <w:spacing w:before="134"/>
                          <w:ind w:left="1319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spacing w:val="-5"/>
                            <w:w w:val="105"/>
                            <w:sz w:val="21"/>
                          </w:rPr>
                          <w:t>8</w:t>
                        </w:r>
                        <w:r>
                          <w:rPr>
                            <w:color w:val="4F5050"/>
                            <w:spacing w:val="-5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color w:val="4F5050"/>
                            <w:sz w:val="21"/>
                          </w:rPr>
                          <w:tab/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Vigilar</w:t>
                        </w:r>
                        <w:r>
                          <w:rPr>
                            <w:color w:val="1C1C1C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promover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color w:val="1C1C1C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observancia</w:t>
                        </w:r>
                        <w:r>
                          <w:rPr>
                            <w:color w:val="2D2D2D"/>
                            <w:spacing w:val="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los</w:t>
                        </w:r>
                        <w:r>
                          <w:rPr>
                            <w:color w:val="1C1C1C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valores</w:t>
                        </w:r>
                        <w:r>
                          <w:rPr>
                            <w:color w:val="4F5050"/>
                            <w:w w:val="105"/>
                            <w:sz w:val="21"/>
                          </w:rPr>
                          <w:t>,</w:t>
                        </w:r>
                        <w:r>
                          <w:rPr>
                            <w:color w:val="4F5050"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políticas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lineamientos</w:t>
                        </w:r>
                        <w:r>
                          <w:rPr>
                            <w:color w:val="1C1C1C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pacing w:val="-2"/>
                            <w:w w:val="105"/>
                            <w:sz w:val="21"/>
                          </w:rPr>
                          <w:t>institucionales.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985" r="25400" b="3810"/>
                <wp:docPr id="627" name="docshapegroup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628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6906C" id="docshapegroup671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/ejQIAAKQFAAAOAAAAZHJzL2Uyb0RvYy54bWykVMuO2jAU3VfqP1jZQxIIAaIJo4rAbKbt&#10;SDP9AGM7DzWxLdsQUNV/77UdMq/NaMrC2LkPn3vO9b25PXctOjGlG8HzIJ5GAWKcCNrwKg9+Pe0n&#10;qwBpgznFreAsDy5MB7ebr19uepmxmahFS5lCkITrrJd5UBsjszDUpGYd1lMhGQdjKVSHDRxVFVKF&#10;e8jeteEsitKwF4pKJQjTGr4W3hhsXP6yZMT8LEvNDGrzALAZtyq3Huwabm5wViks64YMMPAnUHS4&#10;4XDpmKrABqOjat6l6hqihBalmRLRhaIsG8JcDVBNHL2p5k6Jo3S1VFlfyZEmoPYNT59OS36cHhRq&#10;aB6ks2WAOO5AJCqIrrFklb0/XcaWpV5WGTjfKfkoH5QvFbb3gvzWYA7f2u258s7o0H8XFPLioxGO&#10;pXOpOpsC6kdnJ8ZlFIOdDSLwMZ2n63S1CBABW5LOFwsvFqlB0XdRpN4NcXEUzWMftZzbkBBn/j6H&#10;ccBkC4KO08+k6v8j9dES5rTSlqeRVOh/T+p9wxmapWtPpnPacs8kOfOBScTFtsa8Yi7d00UCa45+&#10;wP4ixB40yPBBZuepp+5K7QuK3AsYGcKZVNrcMdEhu8mDFkA7xfDpXhtP5tXFCsjFvmlb+I6zlqMe&#10;hFqsVrGL0KJtqLVao1bVYdsqdML2HbrfIM0rN5u6wLr2fs7kkUMjcuquqRmmu2FvcNP6PVTQcnsR&#10;lAhAh51/gX/W0Xq32q2SSTJLd5MkKorJt/02maT7eLko5sV2W8R/LeY4yeqGUsYt7Os0iJOPNcYw&#10;l/w7HufBSFD4OrtrSwB7/XegnchWV9+dB0EvD8qSPvSq27lR4MKGsWVnzcuz83oerpt/AAAA//8D&#10;AFBLAwQUAAYACAAAACEADYqoFNsAAAAEAQAADwAAAGRycy9kb3ducmV2LnhtbEyPzWrDMBCE74W+&#10;g9hCb43kmv7gWA4htD2FQpNCyW1jbWwTa2UsxXbevkovzWVhmGHm23wx2VYM1PvGsYZkpkAQl840&#10;XGn43r4/vILwAdlg65g0nMnDori9yTEzbuQvGjahErGEfYYa6hC6TEpf1mTRz1xHHL2D6y2GKPtK&#10;mh7HWG5b+ajUs7TYcFyosaNVTeVxc7IaPkYcl2nyNqyPh9V5t336/FknpPX93bScgwg0hf8wXPAj&#10;OhSRae9ObLxoNcRHwt+9eEqlCYi9hpcUZJHLa/jiFwAA//8DAFBLAQItABQABgAIAAAAIQC2gziS&#10;/gAAAOEBAAATAAAAAAAAAAAAAAAAAAAAAABbQ29udGVudF9UeXBlc10ueG1sUEsBAi0AFAAGAAgA&#10;AAAhADj9If/WAAAAlAEAAAsAAAAAAAAAAAAAAAAALwEAAF9yZWxzLy5yZWxzUEsBAi0AFAAGAAgA&#10;AAAhAM7PX96NAgAApAUAAA4AAAAAAAAAAAAAAAAALgIAAGRycy9lMm9Eb2MueG1sUEsBAi0AFAAG&#10;AAgAAAAhAA2KqBTbAAAABAEAAA8AAAAAAAAAAAAAAAAA5wQAAGRycy9kb3ducmV2LnhtbFBLBQYA&#10;AAAABAAEAPMAAADvBQAAAAA=&#10;">
                <v:line id="Line 269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S2QsEAAADcAAAADwAAAGRycy9kb3ducmV2LnhtbERPy2rCQBTdF/yH4Qrd1YkJDZJmFDEU&#10;dNlU7PaSuc2jmTthZtT4951FocvDeZe72YziRs73lhWsVwkI4sbqnlsF58/3lw0IH5A1jpZJwYM8&#10;7LaLpxILbe/8Qbc6tCKGsC9QQRfCVEjpm44M+pWdiCP3bZ3BEKFrpXZ4j+FmlGmS5NJgz7Ghw4kO&#10;HTU/9dUo+LrUzf40ZNnk+qrKDkN+fGVU6nk5799ABJrDv/jPfdQK8jSujWfiEZ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xLZC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707"/>
          <w:tab w:val="left" w:pos="1709"/>
        </w:tabs>
        <w:spacing w:before="94" w:line="280" w:lineRule="auto"/>
        <w:ind w:left="1704" w:right="1480" w:hanging="825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Realizar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actividades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l+D+i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su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campo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especialidad</w:t>
      </w:r>
      <w:r>
        <w:rPr>
          <w:color w:val="4F5050"/>
          <w:w w:val="105"/>
          <w:sz w:val="21"/>
        </w:rPr>
        <w:t>,</w:t>
      </w:r>
      <w:r>
        <w:rPr>
          <w:color w:val="4F5050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orientadas a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modernización</w:t>
      </w:r>
      <w:r>
        <w:rPr>
          <w:color w:val="2D2D2D"/>
          <w:spacing w:val="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industria;</w:t>
      </w:r>
    </w:p>
    <w:p w:rsidR="006F4401" w:rsidRDefault="006F4401">
      <w:pPr>
        <w:pStyle w:val="BodyText"/>
        <w:spacing w:before="5"/>
        <w:rPr>
          <w:sz w:val="24"/>
        </w:rPr>
      </w:pPr>
    </w:p>
    <w:p w:rsidR="006F4401" w:rsidRDefault="00130153">
      <w:pPr>
        <w:pStyle w:val="ListParagraph"/>
        <w:numPr>
          <w:ilvl w:val="0"/>
          <w:numId w:val="20"/>
        </w:numPr>
        <w:tabs>
          <w:tab w:val="left" w:pos="1709"/>
          <w:tab w:val="left" w:pos="1710"/>
        </w:tabs>
        <w:ind w:left="1709" w:hanging="896"/>
        <w:jc w:val="left"/>
        <w:rPr>
          <w:color w:val="2D2D2D"/>
          <w:sz w:val="21"/>
        </w:rPr>
      </w:pPr>
      <w:r>
        <w:rPr>
          <w:color w:val="2D2D2D"/>
          <w:sz w:val="21"/>
        </w:rPr>
        <w:t>Vigilar</w:t>
      </w:r>
      <w:r>
        <w:rPr>
          <w:color w:val="2D2D2D"/>
          <w:spacing w:val="6"/>
          <w:sz w:val="21"/>
        </w:rPr>
        <w:t xml:space="preserve"> </w:t>
      </w:r>
      <w:r>
        <w:rPr>
          <w:color w:val="2D2D2D"/>
          <w:sz w:val="24"/>
        </w:rPr>
        <w:t>y</w:t>
      </w:r>
      <w:r>
        <w:rPr>
          <w:color w:val="2D2D2D"/>
          <w:spacing w:val="-11"/>
          <w:sz w:val="24"/>
        </w:rPr>
        <w:t xml:space="preserve"> </w:t>
      </w:r>
      <w:r>
        <w:rPr>
          <w:color w:val="2D2D2D"/>
          <w:sz w:val="21"/>
        </w:rPr>
        <w:t>fomentar</w:t>
      </w:r>
      <w:r>
        <w:rPr>
          <w:color w:val="2D2D2D"/>
          <w:spacing w:val="9"/>
          <w:sz w:val="21"/>
        </w:rPr>
        <w:t xml:space="preserve"> </w:t>
      </w:r>
      <w:r>
        <w:rPr>
          <w:color w:val="2D2D2D"/>
          <w:sz w:val="21"/>
        </w:rPr>
        <w:t>la</w:t>
      </w:r>
      <w:r>
        <w:rPr>
          <w:color w:val="2D2D2D"/>
          <w:spacing w:val="-2"/>
          <w:sz w:val="21"/>
        </w:rPr>
        <w:t xml:space="preserve"> </w:t>
      </w:r>
      <w:r>
        <w:rPr>
          <w:color w:val="2D2D2D"/>
          <w:sz w:val="21"/>
        </w:rPr>
        <w:t>autoformación</w:t>
      </w:r>
      <w:r>
        <w:rPr>
          <w:color w:val="2D2D2D"/>
          <w:spacing w:val="23"/>
          <w:sz w:val="21"/>
        </w:rPr>
        <w:t xml:space="preserve"> </w:t>
      </w:r>
      <w:r>
        <w:rPr>
          <w:color w:val="2D2D2D"/>
          <w:sz w:val="21"/>
        </w:rPr>
        <w:t>y</w:t>
      </w:r>
      <w:r>
        <w:rPr>
          <w:color w:val="2D2D2D"/>
          <w:spacing w:val="-2"/>
          <w:sz w:val="21"/>
        </w:rPr>
        <w:t xml:space="preserve"> </w:t>
      </w:r>
      <w:r>
        <w:rPr>
          <w:color w:val="2D2D2D"/>
          <w:sz w:val="21"/>
        </w:rPr>
        <w:t>actualización</w:t>
      </w:r>
      <w:r>
        <w:rPr>
          <w:color w:val="2D2D2D"/>
          <w:spacing w:val="-3"/>
          <w:sz w:val="21"/>
        </w:rPr>
        <w:t xml:space="preserve"> </w:t>
      </w:r>
      <w:r>
        <w:rPr>
          <w:color w:val="2D2D2D"/>
          <w:sz w:val="21"/>
        </w:rPr>
        <w:t>del</w:t>
      </w:r>
      <w:r>
        <w:rPr>
          <w:color w:val="2D2D2D"/>
          <w:spacing w:val="-6"/>
          <w:sz w:val="21"/>
        </w:rPr>
        <w:t xml:space="preserve"> </w:t>
      </w:r>
      <w:r>
        <w:rPr>
          <w:color w:val="2D2D2D"/>
          <w:sz w:val="21"/>
        </w:rPr>
        <w:t>personal</w:t>
      </w:r>
      <w:r>
        <w:rPr>
          <w:color w:val="2D2D2D"/>
          <w:spacing w:val="-2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1"/>
          <w:sz w:val="21"/>
        </w:rPr>
        <w:t xml:space="preserve"> </w:t>
      </w:r>
      <w:r>
        <w:rPr>
          <w:color w:val="2D2D2D"/>
          <w:sz w:val="21"/>
        </w:rPr>
        <w:t>su</w:t>
      </w:r>
      <w:r>
        <w:rPr>
          <w:color w:val="2D2D2D"/>
          <w:spacing w:val="-24"/>
          <w:sz w:val="21"/>
        </w:rPr>
        <w:t xml:space="preserve"> </w:t>
      </w:r>
      <w:r>
        <w:rPr>
          <w:color w:val="2D2D2D"/>
          <w:spacing w:val="-2"/>
          <w:sz w:val="21"/>
        </w:rPr>
        <w:t>grupo</w:t>
      </w:r>
      <w:r>
        <w:rPr>
          <w:color w:val="4F5050"/>
          <w:spacing w:val="-2"/>
          <w:sz w:val="21"/>
        </w:rPr>
        <w:t>;</w:t>
      </w:r>
    </w:p>
    <w:p w:rsidR="006F4401" w:rsidRDefault="006F4401">
      <w:pPr>
        <w:pStyle w:val="BodyText"/>
        <w:spacing w:before="6"/>
        <w:rPr>
          <w:sz w:val="25"/>
        </w:rPr>
      </w:pPr>
    </w:p>
    <w:p w:rsidR="006F4401" w:rsidRDefault="00130153">
      <w:pPr>
        <w:spacing w:before="1" w:line="252" w:lineRule="auto"/>
        <w:ind w:left="1854" w:right="1132" w:hanging="896"/>
        <w:jc w:val="both"/>
        <w:rPr>
          <w:sz w:val="21"/>
        </w:rPr>
      </w:pPr>
      <w:r>
        <w:rPr>
          <w:color w:val="2D2D2D"/>
          <w:w w:val="105"/>
          <w:sz w:val="21"/>
        </w:rPr>
        <w:t>XVII</w:t>
      </w:r>
      <w:r>
        <w:rPr>
          <w:color w:val="1C1C1C"/>
          <w:w w:val="105"/>
          <w:sz w:val="21"/>
        </w:rPr>
        <w:t>l.</w:t>
      </w:r>
      <w:r>
        <w:rPr>
          <w:color w:val="1C1C1C"/>
          <w:spacing w:val="40"/>
          <w:w w:val="105"/>
          <w:sz w:val="21"/>
        </w:rPr>
        <w:t xml:space="preserve">  </w:t>
      </w:r>
      <w:r>
        <w:rPr>
          <w:color w:val="2D2D2D"/>
          <w:w w:val="105"/>
          <w:sz w:val="21"/>
        </w:rPr>
        <w:t>Aplicar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3F3F3F"/>
          <w:w w:val="105"/>
          <w:sz w:val="21"/>
        </w:rPr>
        <w:t xml:space="preserve">"Evaluaciones </w:t>
      </w:r>
      <w:r>
        <w:rPr>
          <w:color w:val="1C1C1C"/>
          <w:w w:val="105"/>
          <w:sz w:val="21"/>
        </w:rPr>
        <w:t>del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Desempeño" para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medir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eficiencia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del </w:t>
      </w:r>
      <w:r>
        <w:rPr>
          <w:color w:val="1C1C1C"/>
          <w:w w:val="105"/>
          <w:sz w:val="21"/>
        </w:rPr>
        <w:t>personal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3F3F3F"/>
          <w:w w:val="105"/>
          <w:sz w:val="21"/>
        </w:rPr>
        <w:t>y</w:t>
      </w:r>
      <w:r>
        <w:rPr>
          <w:color w:val="3F3F3F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establecer </w:t>
      </w:r>
      <w:r>
        <w:rPr>
          <w:color w:val="1C1C1C"/>
          <w:w w:val="105"/>
          <w:sz w:val="21"/>
        </w:rPr>
        <w:t xml:space="preserve">las </w:t>
      </w:r>
      <w:r>
        <w:rPr>
          <w:color w:val="2D2D2D"/>
          <w:w w:val="105"/>
          <w:sz w:val="21"/>
        </w:rPr>
        <w:t xml:space="preserve">acciones que permita alcanzar </w:t>
      </w:r>
      <w:r>
        <w:rPr>
          <w:color w:val="1C1C1C"/>
          <w:w w:val="105"/>
          <w:sz w:val="21"/>
        </w:rPr>
        <w:t xml:space="preserve">las </w:t>
      </w:r>
      <w:r>
        <w:rPr>
          <w:color w:val="2D2D2D"/>
          <w:w w:val="105"/>
          <w:sz w:val="21"/>
        </w:rPr>
        <w:t>capacidades técnicas que requieren lqs proyectos de CIDESl,</w:t>
      </w:r>
      <w:r w:rsidR="00224548">
        <w:rPr>
          <w:color w:val="2D2D2D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y que </w:t>
      </w:r>
      <w:r>
        <w:rPr>
          <w:color w:val="1C1C1C"/>
          <w:w w:val="105"/>
          <w:sz w:val="21"/>
        </w:rPr>
        <w:t xml:space="preserve">no </w:t>
      </w:r>
      <w:r>
        <w:rPr>
          <w:color w:val="2D2D2D"/>
          <w:w w:val="105"/>
          <w:sz w:val="21"/>
        </w:rPr>
        <w:t xml:space="preserve">están relacionadas a </w:t>
      </w:r>
      <w:r>
        <w:rPr>
          <w:color w:val="1C1C1C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percepción económica </w:t>
      </w:r>
      <w:r>
        <w:rPr>
          <w:color w:val="1C1C1C"/>
          <w:w w:val="105"/>
          <w:sz w:val="21"/>
        </w:rPr>
        <w:t xml:space="preserve">del </w:t>
      </w:r>
      <w:r>
        <w:rPr>
          <w:color w:val="2D2D2D"/>
          <w:w w:val="105"/>
          <w:sz w:val="21"/>
        </w:rPr>
        <w:t>personal del Centro</w:t>
      </w:r>
      <w:r>
        <w:rPr>
          <w:color w:val="4F5050"/>
          <w:w w:val="105"/>
          <w:sz w:val="21"/>
        </w:rPr>
        <w:t xml:space="preserve">; </w:t>
      </w:r>
      <w:r>
        <w:rPr>
          <w:color w:val="2D2D2D"/>
          <w:w w:val="105"/>
          <w:sz w:val="21"/>
        </w:rPr>
        <w:t>retroalimentación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para el desarrol</w:t>
      </w:r>
      <w:r>
        <w:rPr>
          <w:color w:val="1C1C1C"/>
          <w:w w:val="105"/>
          <w:sz w:val="21"/>
        </w:rPr>
        <w:t xml:space="preserve">lo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personal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2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su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cargo</w:t>
      </w:r>
      <w:r>
        <w:rPr>
          <w:color w:val="4F5050"/>
          <w:w w:val="105"/>
          <w:sz w:val="21"/>
        </w:rPr>
        <w:t>;</w:t>
      </w:r>
    </w:p>
    <w:p w:rsidR="006F4401" w:rsidRDefault="006F4401">
      <w:pPr>
        <w:pStyle w:val="BodyText"/>
        <w:spacing w:before="6"/>
        <w:rPr>
          <w:sz w:val="25"/>
        </w:rPr>
      </w:pPr>
    </w:p>
    <w:p w:rsidR="006F4401" w:rsidRDefault="00130153">
      <w:pPr>
        <w:pStyle w:val="ListParagraph"/>
        <w:numPr>
          <w:ilvl w:val="0"/>
          <w:numId w:val="19"/>
        </w:numPr>
        <w:tabs>
          <w:tab w:val="left" w:pos="1702"/>
        </w:tabs>
        <w:spacing w:line="288" w:lineRule="auto"/>
        <w:ind w:right="1184" w:hanging="817"/>
        <w:jc w:val="both"/>
        <w:rPr>
          <w:sz w:val="21"/>
        </w:rPr>
      </w:pPr>
      <w:r>
        <w:rPr>
          <w:color w:val="2D2D2D"/>
          <w:w w:val="105"/>
          <w:sz w:val="21"/>
        </w:rPr>
        <w:t xml:space="preserve">Participar en actividades de divulgación científica y </w:t>
      </w:r>
      <w:r>
        <w:rPr>
          <w:color w:val="1C1C1C"/>
          <w:w w:val="105"/>
          <w:sz w:val="21"/>
        </w:rPr>
        <w:t xml:space="preserve">tecnológica </w:t>
      </w:r>
      <w:r>
        <w:rPr>
          <w:color w:val="2D2D2D"/>
          <w:w w:val="105"/>
          <w:sz w:val="21"/>
        </w:rPr>
        <w:t xml:space="preserve">a través de la </w:t>
      </w:r>
      <w:r>
        <w:rPr>
          <w:color w:val="1C1C1C"/>
          <w:w w:val="105"/>
          <w:sz w:val="21"/>
        </w:rPr>
        <w:t xml:space="preserve">impartición </w:t>
      </w:r>
      <w:r>
        <w:rPr>
          <w:color w:val="2D2D2D"/>
          <w:w w:val="105"/>
          <w:sz w:val="21"/>
        </w:rPr>
        <w:t>de conferencias</w:t>
      </w:r>
      <w:r>
        <w:rPr>
          <w:color w:val="4F5050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ponencias en eventos de alto </w:t>
      </w:r>
      <w:r>
        <w:rPr>
          <w:color w:val="1C1C1C"/>
          <w:w w:val="105"/>
          <w:sz w:val="21"/>
        </w:rPr>
        <w:t xml:space="preserve">impacto </w:t>
      </w:r>
      <w:r>
        <w:rPr>
          <w:color w:val="2D2D2D"/>
          <w:w w:val="105"/>
          <w:sz w:val="21"/>
        </w:rPr>
        <w:t xml:space="preserve">y publicación de artículos en </w:t>
      </w:r>
      <w:r>
        <w:rPr>
          <w:color w:val="1C1C1C"/>
          <w:w w:val="105"/>
          <w:sz w:val="21"/>
        </w:rPr>
        <w:t xml:space="preserve">revistas nacionales </w:t>
      </w:r>
      <w:r>
        <w:rPr>
          <w:color w:val="2D2D2D"/>
          <w:w w:val="105"/>
          <w:sz w:val="21"/>
        </w:rPr>
        <w:t xml:space="preserve">e </w:t>
      </w:r>
      <w:r>
        <w:rPr>
          <w:color w:val="1C1C1C"/>
          <w:w w:val="105"/>
          <w:sz w:val="21"/>
        </w:rPr>
        <w:t>internacionales;</w:t>
      </w:r>
    </w:p>
    <w:p w:rsidR="006F4401" w:rsidRDefault="006F4401">
      <w:pPr>
        <w:pStyle w:val="BodyText"/>
        <w:spacing w:before="2"/>
        <w:rPr>
          <w:sz w:val="26"/>
        </w:rPr>
      </w:pPr>
    </w:p>
    <w:p w:rsidR="006F4401" w:rsidRDefault="00130153">
      <w:pPr>
        <w:pStyle w:val="ListParagraph"/>
        <w:numPr>
          <w:ilvl w:val="0"/>
          <w:numId w:val="19"/>
        </w:numPr>
        <w:tabs>
          <w:tab w:val="left" w:pos="1703"/>
          <w:tab w:val="left" w:pos="1705"/>
        </w:tabs>
        <w:ind w:left="1704" w:hanging="783"/>
        <w:jc w:val="left"/>
        <w:rPr>
          <w:sz w:val="21"/>
        </w:rPr>
      </w:pPr>
      <w:r>
        <w:rPr>
          <w:color w:val="2D2D2D"/>
          <w:sz w:val="21"/>
        </w:rPr>
        <w:t>lmpartición</w:t>
      </w:r>
      <w:r>
        <w:rPr>
          <w:color w:val="2D2D2D"/>
          <w:spacing w:val="9"/>
          <w:sz w:val="21"/>
        </w:rPr>
        <w:t xml:space="preserve"> </w:t>
      </w:r>
      <w:r>
        <w:rPr>
          <w:color w:val="2D2D2D"/>
          <w:sz w:val="21"/>
        </w:rPr>
        <w:t>de clases</w:t>
      </w:r>
      <w:r>
        <w:rPr>
          <w:color w:val="2D2D2D"/>
          <w:spacing w:val="4"/>
          <w:sz w:val="21"/>
        </w:rPr>
        <w:t xml:space="preserve"> </w:t>
      </w:r>
      <w:r>
        <w:rPr>
          <w:color w:val="2D2D2D"/>
          <w:sz w:val="21"/>
        </w:rPr>
        <w:t>a</w:t>
      </w:r>
      <w:r>
        <w:rPr>
          <w:color w:val="2D2D2D"/>
          <w:spacing w:val="6"/>
          <w:sz w:val="21"/>
        </w:rPr>
        <w:t xml:space="preserve"> </w:t>
      </w:r>
      <w:r>
        <w:rPr>
          <w:color w:val="2D2D2D"/>
          <w:sz w:val="21"/>
        </w:rPr>
        <w:t>nivel</w:t>
      </w:r>
      <w:r>
        <w:rPr>
          <w:color w:val="2D2D2D"/>
          <w:spacing w:val="-2"/>
          <w:sz w:val="21"/>
        </w:rPr>
        <w:t xml:space="preserve"> </w:t>
      </w:r>
      <w:r>
        <w:rPr>
          <w:color w:val="2D2D2D"/>
          <w:sz w:val="21"/>
        </w:rPr>
        <w:t>Maestría</w:t>
      </w:r>
      <w:r>
        <w:rPr>
          <w:color w:val="2D2D2D"/>
          <w:spacing w:val="8"/>
          <w:sz w:val="21"/>
        </w:rPr>
        <w:t xml:space="preserve"> </w:t>
      </w:r>
      <w:r>
        <w:rPr>
          <w:color w:val="2D2D2D"/>
          <w:sz w:val="21"/>
        </w:rPr>
        <w:t>y</w:t>
      </w:r>
      <w:r>
        <w:rPr>
          <w:color w:val="2D2D2D"/>
          <w:spacing w:val="11"/>
          <w:sz w:val="21"/>
        </w:rPr>
        <w:t xml:space="preserve"> </w:t>
      </w:r>
      <w:r>
        <w:rPr>
          <w:color w:val="2D2D2D"/>
          <w:spacing w:val="-2"/>
          <w:sz w:val="21"/>
        </w:rPr>
        <w:t>Doctorado;</w:t>
      </w:r>
    </w:p>
    <w:p w:rsidR="006F4401" w:rsidRDefault="006F4401">
      <w:pPr>
        <w:pStyle w:val="BodyText"/>
        <w:spacing w:before="3"/>
        <w:rPr>
          <w:sz w:val="29"/>
        </w:rPr>
      </w:pPr>
    </w:p>
    <w:p w:rsidR="006F4401" w:rsidRDefault="00130153">
      <w:pPr>
        <w:pStyle w:val="ListParagraph"/>
        <w:numPr>
          <w:ilvl w:val="0"/>
          <w:numId w:val="19"/>
        </w:numPr>
        <w:tabs>
          <w:tab w:val="left" w:pos="1696"/>
          <w:tab w:val="left" w:pos="1697"/>
        </w:tabs>
        <w:ind w:hanging="818"/>
        <w:jc w:val="left"/>
        <w:rPr>
          <w:sz w:val="21"/>
        </w:rPr>
      </w:pPr>
      <w:r>
        <w:rPr>
          <w:color w:val="2D2D2D"/>
          <w:sz w:val="21"/>
        </w:rPr>
        <w:t>Asesoría</w:t>
      </w:r>
      <w:r>
        <w:rPr>
          <w:color w:val="2D2D2D"/>
          <w:spacing w:val="22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-4"/>
          <w:sz w:val="21"/>
        </w:rPr>
        <w:t xml:space="preserve"> </w:t>
      </w:r>
      <w:r>
        <w:rPr>
          <w:color w:val="2D2D2D"/>
          <w:sz w:val="21"/>
        </w:rPr>
        <w:t>tesis de</w:t>
      </w:r>
      <w:r>
        <w:rPr>
          <w:color w:val="2D2D2D"/>
          <w:spacing w:val="-2"/>
          <w:sz w:val="21"/>
        </w:rPr>
        <w:t xml:space="preserve"> Posgrado;</w:t>
      </w:r>
    </w:p>
    <w:p w:rsidR="006F4401" w:rsidRDefault="006F4401">
      <w:pPr>
        <w:pStyle w:val="BodyText"/>
        <w:spacing w:before="10"/>
        <w:rPr>
          <w:sz w:val="29"/>
        </w:rPr>
      </w:pPr>
    </w:p>
    <w:p w:rsidR="006F4401" w:rsidRDefault="00130153">
      <w:pPr>
        <w:pStyle w:val="ListParagraph"/>
        <w:numPr>
          <w:ilvl w:val="0"/>
          <w:numId w:val="19"/>
        </w:numPr>
        <w:tabs>
          <w:tab w:val="left" w:pos="1693"/>
          <w:tab w:val="left" w:pos="1695"/>
        </w:tabs>
        <w:ind w:left="1694" w:hanging="881"/>
        <w:jc w:val="left"/>
        <w:rPr>
          <w:sz w:val="21"/>
        </w:rPr>
      </w:pPr>
      <w:r>
        <w:rPr>
          <w:color w:val="2D2D2D"/>
          <w:sz w:val="21"/>
        </w:rPr>
        <w:t>Pertenecer</w:t>
      </w:r>
      <w:r>
        <w:rPr>
          <w:color w:val="2D2D2D"/>
          <w:spacing w:val="15"/>
          <w:sz w:val="21"/>
        </w:rPr>
        <w:t xml:space="preserve"> </w:t>
      </w:r>
      <w:r>
        <w:rPr>
          <w:color w:val="2D2D2D"/>
          <w:sz w:val="21"/>
        </w:rPr>
        <w:t>al</w:t>
      </w:r>
      <w:r>
        <w:rPr>
          <w:color w:val="2D2D2D"/>
          <w:spacing w:val="5"/>
          <w:sz w:val="21"/>
        </w:rPr>
        <w:t xml:space="preserve"> </w:t>
      </w:r>
      <w:r>
        <w:rPr>
          <w:color w:val="2D2D2D"/>
          <w:spacing w:val="-4"/>
          <w:sz w:val="21"/>
        </w:rPr>
        <w:t>SIN</w:t>
      </w:r>
      <w:r>
        <w:rPr>
          <w:color w:val="4F5050"/>
          <w:spacing w:val="-4"/>
          <w:sz w:val="21"/>
        </w:rPr>
        <w:t>;</w:t>
      </w:r>
    </w:p>
    <w:p w:rsidR="006F4401" w:rsidRDefault="006F4401">
      <w:pPr>
        <w:pStyle w:val="BodyText"/>
        <w:spacing w:before="10"/>
        <w:rPr>
          <w:sz w:val="29"/>
        </w:rPr>
      </w:pPr>
    </w:p>
    <w:p w:rsidR="006F4401" w:rsidRDefault="00130153">
      <w:pPr>
        <w:pStyle w:val="ListParagraph"/>
        <w:numPr>
          <w:ilvl w:val="0"/>
          <w:numId w:val="19"/>
        </w:numPr>
        <w:tabs>
          <w:tab w:val="left" w:pos="1694"/>
          <w:tab w:val="left" w:pos="1695"/>
        </w:tabs>
        <w:spacing w:before="1"/>
        <w:ind w:left="1694" w:hanging="960"/>
        <w:jc w:val="left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968256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-25692</wp:posOffset>
            </wp:positionV>
            <wp:extent cx="69401" cy="596457"/>
            <wp:effectExtent l="0" t="0" r="0" b="0"/>
            <wp:wrapNone/>
            <wp:docPr id="157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88.jpe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59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  <w:sz w:val="21"/>
        </w:rPr>
        <w:t>Mantener</w:t>
      </w:r>
      <w:r>
        <w:rPr>
          <w:color w:val="2D2D2D"/>
          <w:spacing w:val="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estándares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calidad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certificaciones</w:t>
      </w:r>
      <w:r>
        <w:rPr>
          <w:color w:val="2D2D2D"/>
          <w:spacing w:val="-2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nacionales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</w:t>
      </w:r>
      <w:r>
        <w:rPr>
          <w:color w:val="2D2D2D"/>
          <w:spacing w:val="2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internacionales;</w:t>
      </w:r>
    </w:p>
    <w:p w:rsidR="006F4401" w:rsidRDefault="006F4401">
      <w:pPr>
        <w:pStyle w:val="BodyText"/>
        <w:spacing w:before="6"/>
        <w:rPr>
          <w:sz w:val="30"/>
        </w:rPr>
      </w:pPr>
    </w:p>
    <w:p w:rsidR="006F4401" w:rsidRDefault="00130153">
      <w:pPr>
        <w:pStyle w:val="ListParagraph"/>
        <w:numPr>
          <w:ilvl w:val="0"/>
          <w:numId w:val="19"/>
        </w:numPr>
        <w:tabs>
          <w:tab w:val="left" w:pos="1694"/>
          <w:tab w:val="left" w:pos="1695"/>
        </w:tabs>
        <w:ind w:left="1694" w:hanging="975"/>
        <w:jc w:val="left"/>
        <w:rPr>
          <w:sz w:val="21"/>
        </w:rPr>
      </w:pPr>
      <w:r>
        <w:rPr>
          <w:color w:val="2D2D2D"/>
          <w:w w:val="105"/>
          <w:sz w:val="21"/>
        </w:rPr>
        <w:t>Velar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por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3F3F3F"/>
          <w:w w:val="105"/>
          <w:sz w:val="21"/>
        </w:rPr>
        <w:t>el</w:t>
      </w:r>
      <w:r>
        <w:rPr>
          <w:color w:val="3F3F3F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estricto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3F3F3F"/>
          <w:w w:val="105"/>
          <w:sz w:val="21"/>
        </w:rPr>
        <w:t>cumplimiento</w:t>
      </w:r>
      <w:r>
        <w:rPr>
          <w:color w:val="3F3F3F"/>
          <w:spacing w:val="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los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3F3F3F"/>
          <w:w w:val="105"/>
          <w:sz w:val="21"/>
        </w:rPr>
        <w:t>compromisos</w:t>
      </w:r>
      <w:r>
        <w:rPr>
          <w:color w:val="3F3F3F"/>
          <w:spacing w:val="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contractuales</w:t>
      </w:r>
      <w:r>
        <w:rPr>
          <w:color w:val="2D2D2D"/>
          <w:spacing w:val="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proyectos</w:t>
      </w:r>
      <w:r>
        <w:rPr>
          <w:color w:val="4F5050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3"/>
        <w:rPr>
          <w:sz w:val="29"/>
        </w:rPr>
      </w:pPr>
    </w:p>
    <w:p w:rsidR="006F4401" w:rsidRDefault="00130153">
      <w:pPr>
        <w:ind w:left="1139"/>
        <w:rPr>
          <w:b/>
          <w:sz w:val="21"/>
        </w:rPr>
      </w:pPr>
      <w:r>
        <w:rPr>
          <w:b/>
          <w:color w:val="3F3F3F"/>
          <w:spacing w:val="-2"/>
          <w:w w:val="105"/>
          <w:sz w:val="21"/>
        </w:rPr>
        <w:t xml:space="preserve">FUNCIONES </w:t>
      </w:r>
      <w:r>
        <w:rPr>
          <w:b/>
          <w:color w:val="2D2D2D"/>
          <w:spacing w:val="-2"/>
          <w:w w:val="105"/>
          <w:sz w:val="21"/>
        </w:rPr>
        <w:t>ESPECÍFICAS</w:t>
      </w:r>
    </w:p>
    <w:p w:rsidR="006F4401" w:rsidRDefault="006F4401">
      <w:pPr>
        <w:pStyle w:val="BodyText"/>
        <w:rPr>
          <w:b/>
          <w:sz w:val="11"/>
        </w:rPr>
      </w:pPr>
    </w:p>
    <w:p w:rsidR="006F4401" w:rsidRDefault="00130153">
      <w:pPr>
        <w:spacing w:before="96" w:line="158" w:lineRule="exact"/>
        <w:ind w:left="3799"/>
        <w:rPr>
          <w:sz w:val="17"/>
        </w:rPr>
      </w:pPr>
      <w:r>
        <w:rPr>
          <w:color w:val="AFAFAF"/>
          <w:w w:val="110"/>
          <w:sz w:val="17"/>
        </w:rPr>
        <w:t>1</w:t>
      </w:r>
    </w:p>
    <w:p w:rsidR="006F4401" w:rsidRDefault="00130153">
      <w:pPr>
        <w:pStyle w:val="ListParagraph"/>
        <w:numPr>
          <w:ilvl w:val="1"/>
          <w:numId w:val="19"/>
        </w:numPr>
        <w:tabs>
          <w:tab w:val="left" w:pos="1841"/>
        </w:tabs>
        <w:spacing w:line="204" w:lineRule="exact"/>
        <w:jc w:val="both"/>
        <w:rPr>
          <w:color w:val="1C1C1C"/>
          <w:sz w:val="20"/>
        </w:rPr>
      </w:pPr>
      <w:r>
        <w:rPr>
          <w:color w:val="2D2D2D"/>
          <w:w w:val="105"/>
          <w:sz w:val="21"/>
        </w:rPr>
        <w:t>Administrar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recursos</w:t>
      </w:r>
      <w:r>
        <w:rPr>
          <w:color w:val="4F5050"/>
          <w:w w:val="105"/>
          <w:sz w:val="21"/>
        </w:rPr>
        <w:t>,</w:t>
      </w:r>
      <w:r>
        <w:rPr>
          <w:color w:val="4F5050"/>
          <w:spacing w:val="-1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infraestructura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equipamiento</w:t>
      </w:r>
      <w:r>
        <w:rPr>
          <w:color w:val="2D2D2D"/>
          <w:spacing w:val="14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asignado.</w:t>
      </w:r>
    </w:p>
    <w:p w:rsidR="006F4401" w:rsidRDefault="00130153">
      <w:pPr>
        <w:pStyle w:val="ListParagraph"/>
        <w:numPr>
          <w:ilvl w:val="1"/>
          <w:numId w:val="19"/>
        </w:numPr>
        <w:tabs>
          <w:tab w:val="left" w:pos="1841"/>
        </w:tabs>
        <w:spacing w:before="141" w:line="379" w:lineRule="auto"/>
        <w:ind w:right="1125" w:hanging="563"/>
        <w:jc w:val="both"/>
        <w:rPr>
          <w:color w:val="2D2D2D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483759616" behindDoc="1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641312</wp:posOffset>
            </wp:positionV>
            <wp:extent cx="73982" cy="2674884"/>
            <wp:effectExtent l="0" t="0" r="0" b="0"/>
            <wp:wrapNone/>
            <wp:docPr id="159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89.jpe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267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21"/>
        </w:rPr>
        <w:t xml:space="preserve">Apoyar </w:t>
      </w:r>
      <w:r>
        <w:rPr>
          <w:color w:val="2D2D2D"/>
          <w:w w:val="105"/>
          <w:sz w:val="21"/>
        </w:rPr>
        <w:t xml:space="preserve">a </w:t>
      </w:r>
      <w:r>
        <w:rPr>
          <w:color w:val="1C1C1C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Dirección General en </w:t>
      </w:r>
      <w:r>
        <w:rPr>
          <w:color w:val="1C1C1C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verificación que </w:t>
      </w:r>
      <w:r>
        <w:rPr>
          <w:color w:val="1C1C1C"/>
          <w:w w:val="105"/>
          <w:sz w:val="21"/>
        </w:rPr>
        <w:t xml:space="preserve">las </w:t>
      </w:r>
      <w:r>
        <w:rPr>
          <w:color w:val="2D2D2D"/>
          <w:w w:val="105"/>
          <w:sz w:val="21"/>
        </w:rPr>
        <w:t>adquisiciones de equipamiento</w:t>
      </w:r>
      <w:r>
        <w:rPr>
          <w:color w:val="4F5050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>insumos especiales para proyectos en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condiciones atípicas</w:t>
      </w:r>
      <w:r>
        <w:rPr>
          <w:color w:val="4F5050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>inversiones en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obra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pública </w:t>
      </w:r>
      <w:r>
        <w:rPr>
          <w:color w:val="2D2D2D"/>
          <w:w w:val="105"/>
          <w:sz w:val="21"/>
        </w:rPr>
        <w:t>tanto en remodelación como ampliaciones,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estén de acuerdo a </w:t>
      </w:r>
      <w:r>
        <w:rPr>
          <w:color w:val="1C1C1C"/>
          <w:w w:val="105"/>
          <w:sz w:val="21"/>
        </w:rPr>
        <w:t xml:space="preserve">los requerimientos </w:t>
      </w:r>
      <w:r>
        <w:rPr>
          <w:color w:val="2D2D2D"/>
          <w:w w:val="105"/>
          <w:sz w:val="21"/>
        </w:rPr>
        <w:t xml:space="preserve">del Centro y los </w:t>
      </w:r>
      <w:r>
        <w:rPr>
          <w:color w:val="2D2D2D"/>
          <w:spacing w:val="-2"/>
          <w:w w:val="105"/>
          <w:sz w:val="21"/>
        </w:rPr>
        <w:t>clientes.</w:t>
      </w:r>
    </w:p>
    <w:p w:rsidR="006F4401" w:rsidRDefault="00130153">
      <w:pPr>
        <w:pStyle w:val="ListParagraph"/>
        <w:numPr>
          <w:ilvl w:val="1"/>
          <w:numId w:val="19"/>
        </w:numPr>
        <w:tabs>
          <w:tab w:val="left" w:pos="1859"/>
          <w:tab w:val="left" w:pos="1861"/>
        </w:tabs>
        <w:spacing w:line="240" w:lineRule="exact"/>
        <w:ind w:left="1860" w:hanging="571"/>
        <w:rPr>
          <w:color w:val="2D2D2D"/>
          <w:sz w:val="21"/>
        </w:rPr>
      </w:pPr>
      <w:r>
        <w:rPr>
          <w:color w:val="1C1C1C"/>
          <w:w w:val="105"/>
          <w:sz w:val="21"/>
        </w:rPr>
        <w:t>Participar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comisiones</w:t>
      </w:r>
      <w:r>
        <w:rPr>
          <w:color w:val="2D2D2D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oficiales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 solicitud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Dirección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General.</w:t>
      </w:r>
    </w:p>
    <w:p w:rsidR="006F4401" w:rsidRDefault="00130153">
      <w:pPr>
        <w:pStyle w:val="ListParagraph"/>
        <w:numPr>
          <w:ilvl w:val="1"/>
          <w:numId w:val="19"/>
        </w:numPr>
        <w:tabs>
          <w:tab w:val="left" w:pos="1860"/>
          <w:tab w:val="left" w:pos="1861"/>
        </w:tabs>
        <w:spacing w:before="13" w:line="370" w:lineRule="atLeast"/>
        <w:ind w:left="1863" w:right="1126" w:hanging="567"/>
        <w:rPr>
          <w:color w:val="2D2D2D"/>
          <w:sz w:val="21"/>
        </w:rPr>
      </w:pPr>
      <w:r>
        <w:rPr>
          <w:color w:val="2D2D2D"/>
          <w:w w:val="105"/>
          <w:sz w:val="21"/>
        </w:rPr>
        <w:t xml:space="preserve">Verificar que el avance del </w:t>
      </w:r>
      <w:r>
        <w:rPr>
          <w:color w:val="1C1C1C"/>
          <w:w w:val="105"/>
          <w:sz w:val="21"/>
        </w:rPr>
        <w:t>índ</w:t>
      </w:r>
      <w:r>
        <w:rPr>
          <w:color w:val="4F5050"/>
          <w:w w:val="105"/>
          <w:sz w:val="21"/>
        </w:rPr>
        <w:t>i</w:t>
      </w:r>
      <w:r>
        <w:rPr>
          <w:color w:val="2D2D2D"/>
          <w:w w:val="105"/>
          <w:sz w:val="21"/>
        </w:rPr>
        <w:t>ce de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facturación de </w:t>
      </w:r>
      <w:r>
        <w:rPr>
          <w:color w:val="1C1C1C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Dirección </w:t>
      </w:r>
      <w:r>
        <w:rPr>
          <w:color w:val="1C1C1C"/>
          <w:w w:val="105"/>
          <w:sz w:val="21"/>
        </w:rPr>
        <w:t>de Investigación</w:t>
      </w:r>
      <w:r>
        <w:rPr>
          <w:color w:val="1C1C1C"/>
          <w:spacing w:val="3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 Posgrado (horas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proyectos</w:t>
      </w:r>
      <w:r>
        <w:rPr>
          <w:color w:val="2D2D2D"/>
          <w:spacing w:val="73"/>
          <w:w w:val="105"/>
          <w:sz w:val="21"/>
        </w:rPr>
        <w:t xml:space="preserve"> </w:t>
      </w:r>
      <w:r w:rsidR="00224548">
        <w:rPr>
          <w:color w:val="2D2D2D"/>
          <w:w w:val="105"/>
          <w:sz w:val="21"/>
        </w:rPr>
        <w:t>contratad</w:t>
      </w:r>
      <w:r>
        <w:rPr>
          <w:color w:val="2D2D2D"/>
          <w:w w:val="105"/>
          <w:sz w:val="21"/>
        </w:rPr>
        <w:t>os/</w:t>
      </w:r>
      <w:r>
        <w:rPr>
          <w:color w:val="2D2D2D"/>
          <w:spacing w:val="5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horas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totales)</w:t>
      </w:r>
      <w:r>
        <w:rPr>
          <w:color w:val="4F5050"/>
          <w:w w:val="105"/>
          <w:sz w:val="21"/>
        </w:rPr>
        <w:t>,</w:t>
      </w:r>
      <w:r>
        <w:rPr>
          <w:color w:val="4F5050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sea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igual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6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la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indicada</w:t>
      </w:r>
      <w:r>
        <w:rPr>
          <w:color w:val="1C1C1C"/>
          <w:spacing w:val="6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por</w:t>
      </w:r>
      <w:r>
        <w:rPr>
          <w:color w:val="2D2D2D"/>
          <w:spacing w:val="5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la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Di</w:t>
      </w:r>
      <w:r>
        <w:rPr>
          <w:color w:val="4F5050"/>
          <w:w w:val="105"/>
          <w:sz w:val="21"/>
        </w:rPr>
        <w:t>r</w:t>
      </w:r>
      <w:r>
        <w:rPr>
          <w:color w:val="2D2D2D"/>
          <w:w w:val="105"/>
          <w:sz w:val="21"/>
        </w:rPr>
        <w:t>ección</w:t>
      </w:r>
    </w:p>
    <w:p w:rsidR="006F4401" w:rsidRDefault="00130153">
      <w:pPr>
        <w:pStyle w:val="ListParagraph"/>
        <w:numPr>
          <w:ilvl w:val="2"/>
          <w:numId w:val="19"/>
        </w:numPr>
        <w:tabs>
          <w:tab w:val="left" w:pos="7652"/>
          <w:tab w:val="left" w:pos="7653"/>
        </w:tabs>
        <w:spacing w:line="76" w:lineRule="exact"/>
        <w:rPr>
          <w:sz w:val="10"/>
        </w:rPr>
      </w:pPr>
      <w:r>
        <w:rPr>
          <w:color w:val="AFAFAF"/>
          <w:w w:val="107"/>
          <w:sz w:val="10"/>
        </w:rPr>
        <w:t>1</w:t>
      </w:r>
    </w:p>
    <w:p w:rsidR="006F4401" w:rsidRDefault="00130153">
      <w:pPr>
        <w:spacing w:before="70"/>
        <w:ind w:left="1865"/>
        <w:rPr>
          <w:sz w:val="21"/>
        </w:rPr>
      </w:pPr>
      <w:r>
        <w:rPr>
          <w:color w:val="2D2D2D"/>
          <w:spacing w:val="-2"/>
          <w:w w:val="105"/>
          <w:sz w:val="21"/>
        </w:rPr>
        <w:t>General.</w:t>
      </w:r>
    </w:p>
    <w:p w:rsidR="006F4401" w:rsidRDefault="00130153">
      <w:pPr>
        <w:pStyle w:val="ListParagraph"/>
        <w:numPr>
          <w:ilvl w:val="1"/>
          <w:numId w:val="19"/>
        </w:numPr>
        <w:tabs>
          <w:tab w:val="left" w:pos="1865"/>
          <w:tab w:val="left" w:pos="1866"/>
        </w:tabs>
        <w:spacing w:before="142"/>
        <w:ind w:left="1865" w:hanging="562"/>
        <w:rPr>
          <w:color w:val="2D2D2D"/>
          <w:sz w:val="21"/>
        </w:rPr>
      </w:pPr>
      <w:r>
        <w:rPr>
          <w:color w:val="2D2D2D"/>
          <w:w w:val="105"/>
          <w:sz w:val="21"/>
        </w:rPr>
        <w:t>Controlar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presupuesto</w:t>
      </w:r>
      <w:r>
        <w:rPr>
          <w:color w:val="2D2D2D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gastos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autorizado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para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2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Dirección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Investigación</w:t>
      </w:r>
      <w:r>
        <w:rPr>
          <w:color w:val="2D2D2D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Posgrado</w:t>
      </w:r>
    </w:p>
    <w:p w:rsidR="006F4401" w:rsidRDefault="00130153">
      <w:pPr>
        <w:pStyle w:val="ListParagraph"/>
        <w:numPr>
          <w:ilvl w:val="1"/>
          <w:numId w:val="19"/>
        </w:numPr>
        <w:tabs>
          <w:tab w:val="left" w:pos="1875"/>
          <w:tab w:val="left" w:pos="1876"/>
        </w:tabs>
        <w:spacing w:before="134" w:line="374" w:lineRule="auto"/>
        <w:ind w:left="1874" w:right="1117" w:hanging="570"/>
        <w:rPr>
          <w:color w:val="2D2D2D"/>
          <w:sz w:val="21"/>
        </w:rPr>
      </w:pPr>
      <w:r>
        <w:rPr>
          <w:color w:val="2D2D2D"/>
          <w:w w:val="105"/>
          <w:sz w:val="21"/>
        </w:rPr>
        <w:t xml:space="preserve">Vigilar y apoyar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movilidad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personal a su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cargo a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 desde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4F5050"/>
          <w:w w:val="105"/>
          <w:sz w:val="21"/>
        </w:rPr>
        <w:t>l</w:t>
      </w:r>
      <w:r>
        <w:rPr>
          <w:color w:val="2D2D2D"/>
          <w:w w:val="105"/>
          <w:sz w:val="21"/>
        </w:rPr>
        <w:t>a Dirección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Investigación </w:t>
      </w:r>
      <w:r>
        <w:rPr>
          <w:color w:val="2D2D2D"/>
          <w:w w:val="105"/>
          <w:sz w:val="21"/>
        </w:rPr>
        <w:t xml:space="preserve">y </w:t>
      </w:r>
      <w:r>
        <w:rPr>
          <w:color w:val="2D2D2D"/>
          <w:spacing w:val="-2"/>
          <w:w w:val="105"/>
          <w:sz w:val="21"/>
        </w:rPr>
        <w:t>Posgrado</w:t>
      </w:r>
      <w:r>
        <w:rPr>
          <w:color w:val="4F5050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19"/>
        </w:numPr>
        <w:tabs>
          <w:tab w:val="left" w:pos="1873"/>
          <w:tab w:val="left" w:pos="1874"/>
        </w:tabs>
        <w:spacing w:before="5"/>
        <w:ind w:left="1873"/>
        <w:rPr>
          <w:color w:val="2D2D2D"/>
          <w:sz w:val="21"/>
        </w:rPr>
      </w:pPr>
      <w:r>
        <w:rPr>
          <w:color w:val="2D2D2D"/>
          <w:w w:val="105"/>
          <w:sz w:val="21"/>
        </w:rPr>
        <w:t>Fomentar</w:t>
      </w:r>
      <w:r>
        <w:rPr>
          <w:color w:val="2D2D2D"/>
          <w:spacing w:val="2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3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participación</w:t>
      </w:r>
      <w:r>
        <w:rPr>
          <w:color w:val="2D2D2D"/>
          <w:spacing w:val="3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1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Dirección</w:t>
      </w:r>
      <w:r>
        <w:rPr>
          <w:color w:val="1C1C1C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2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su</w:t>
      </w:r>
      <w:r>
        <w:rPr>
          <w:color w:val="2D2D2D"/>
          <w:spacing w:val="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cargo</w:t>
      </w:r>
      <w:r>
        <w:rPr>
          <w:color w:val="2D2D2D"/>
          <w:spacing w:val="2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grup</w:t>
      </w:r>
      <w:r w:rsidR="00224548">
        <w:rPr>
          <w:color w:val="2D2D2D"/>
          <w:w w:val="105"/>
          <w:sz w:val="21"/>
        </w:rPr>
        <w:t>o</w:t>
      </w:r>
      <w:r>
        <w:rPr>
          <w:color w:val="2D2D2D"/>
          <w:w w:val="105"/>
          <w:sz w:val="21"/>
        </w:rPr>
        <w:t>s</w:t>
      </w:r>
      <w:r>
        <w:rPr>
          <w:color w:val="2D2D2D"/>
          <w:spacing w:val="2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trabajo</w:t>
      </w:r>
      <w:r>
        <w:rPr>
          <w:color w:val="2D2D2D"/>
          <w:spacing w:val="23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interdisciplinario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4"/>
        <w:rPr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2643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222250</wp:posOffset>
                </wp:positionV>
                <wp:extent cx="6356350" cy="1270"/>
                <wp:effectExtent l="0" t="0" r="0" b="0"/>
                <wp:wrapTopAndBottom/>
                <wp:docPr id="626" name="doc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010"/>
                            <a:gd name="T2" fmla="+- 0 11149 1140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53B6F" id="docshape672" o:spid="_x0000_s1026" style="position:absolute;margin-left:57pt;margin-top:17.5pt;width:500.5pt;height:.1pt;z-index:-1549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qyBgMAAK0GAAAOAAAAZHJzL2Uyb0RvYy54bWysVduK2zAQfS/0H4QeWxJf1rmyzrLESSls&#10;24VNP0CR5NjUllxJibMt/feOJDubZCmU0hAcyTM6c+aMZnJ7d6wrdOBKl1KkOBqGGHFBJSvFLsVf&#10;N+vBFCNtiGCkkoKn+JlrfLd4++a2beY8loWsGFcIQISet02KC2OaeRBoWvCa6KFsuABjLlVNDGzV&#10;LmCKtIBeV0EchuOglYo1SlKuNbzNvBEvHH6ec2q+5LnmBlUpBm7GPZV7bu0zWNyS+U6RpihpR4P8&#10;A4ualAKCnqAyYgjaq/IVVF1SJbXMzZDKOpB5XlLucoBsovAqm6eCNNzlAuLo5iST/n+w9PPhUaGS&#10;pXgcjzESpIYiMUm1DT2exFagttFz8HtqHpVNUTcPkn7TYAguLHajwQdt20+SAQzZG+lEOeaqtich&#10;XXR02j+ftOdHgyi8HN+M4AslomCL4okrTUDm/Vm61+YDlw6HHB608ZVjsHK6s477BiDyuoIivh+g&#10;EEVR4h9dpU9uUe/2LkCbELUoCqEA115x79WBRcnMQV773fR+Fi0+R4MUdj1JUvS86VF0xGGFiG2W&#10;0EnVSG0l2gC9XiNAACeb5B98Ifi1rz/ThVDQBdf3X2EE93/r82iIscxsCLtELVTAqWHf1PLAN9LZ&#10;zFX1IMqLtRLnXnA+nF3w8nY4YkPA3fELF9ayPSuvkOuyqlx9K2HJJKPpNHLyaFmVzFotH61222Wl&#10;0IHY5nYfmw+gXbg1SpuM6ML7OZNPW8m9YC5MwQlbdWtDysqvAahyusMd7eSxt9W19c9ZOFtNV9Nk&#10;kMTj1SAJs2xwv14mg/E6moyym2y5zKJflnOUzIuSMS4s7X7ERMnftXA37PxwOA2Zi/QuVFi7z2sV&#10;gksaTiTIpf/1Vegb2Hf8VrJnaGYl/cyEGQ+LQqofGLUwL1Osv++J4hhVHwUMpFmUJHbAuk0ymsSw&#10;UeeW7bmFCApQKTYYLr9dLo0fyvtGlbsCIvl6C3kPQyQvbbe7aeNZdRuYiS6Dbn7boXu+d14v/zKL&#10;3wAAAP//AwBQSwMEFAAGAAgAAAAhAKJM/7zdAAAACgEAAA8AAABkcnMvZG93bnJldi54bWxMT01P&#10;wzAMvSPxHyIjcWNpO5hGaTpNk+AEEhuT4Jg1XlvROG2TrYVfj3tiJ/vZT+8jW422EWfsfe1IQTyL&#10;QCAVztRUKth/PN8tQfigyejGESr4QQ+r/Poq06lxA23xvAulYBHyqVZQhdCmUvqiQqv9zLVI/Du6&#10;3urAsC+l6fXA4raRSRQtpNU1sUOlW9xUWHzvTpZ9H999NxyXHb3OP5Pffffy1b4lSt3ejOsnEAHH&#10;8E+GKT5Hh5wzHdyJjBcN4/ieuwQF8weeEyGOp+0wXRKQeSYvK+R/AAAA//8DAFBLAQItABQABgAI&#10;AAAAIQC2gziS/gAAAOEBAAATAAAAAAAAAAAAAAAAAAAAAABbQ29udGVudF9UeXBlc10ueG1sUEsB&#10;Ai0AFAAGAAgAAAAhADj9If/WAAAAlAEAAAsAAAAAAAAAAAAAAAAALwEAAF9yZWxzLy5yZWxzUEsB&#10;Ai0AFAAGAAgAAAAhAPKy+rIGAwAArQYAAA4AAAAAAAAAAAAAAAAALgIAAGRycy9lMm9Eb2MueG1s&#10;UEsBAi0AFAAGAAgAAAAhAKJM/7zdAAAACgEAAA8AAAAAAAAAAAAAAAAAYAUAAGRycy9kb3ducmV2&#10;LnhtbFBLBQYAAAAABAAEAPMAAABqBgAAAAA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8"/>
        </w:rPr>
        <w:sectPr w:rsidR="006F4401">
          <w:pgSz w:w="12240" w:h="15840"/>
          <w:pgMar w:top="1020" w:right="0" w:bottom="1080" w:left="0" w:header="671" w:footer="876" w:gutter="0"/>
          <w:cols w:space="720"/>
        </w:sectPr>
      </w:pPr>
    </w:p>
    <w:p w:rsidR="006F4401" w:rsidRDefault="00462828">
      <w:pPr>
        <w:pStyle w:val="BodyText"/>
        <w:spacing w:before="3"/>
        <w:rPr>
          <w:sz w:val="7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61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7320" cy="10040620"/>
                <wp:effectExtent l="0" t="0" r="0" b="0"/>
                <wp:wrapNone/>
                <wp:docPr id="620" name="docshapegroup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320" cy="10040620"/>
                          <a:chOff x="0" y="0"/>
                          <a:chExt cx="12232" cy="15812"/>
                        </a:xfrm>
                      </wpg:grpSpPr>
                      <wps:wsp>
                        <wps:cNvPr id="62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4" y="5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0" y="4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9C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849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docshape677"/>
                        <wps:cNvSpPr>
                          <a:spLocks noChangeArrowheads="1"/>
                        </wps:cNvSpPr>
                        <wps:spPr bwMode="auto">
                          <a:xfrm>
                            <a:off x="12170" y="0"/>
                            <a:ext cx="37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FB0DD" id="docshapegroup676" o:spid="_x0000_s1026" style="position:absolute;margin-left:0;margin-top:0;width:611.6pt;height:790.6pt;z-index:-19554816;mso-position-horizontal-relative:page;mso-position-vertical-relative:page" coordsize="12232,1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Hl+gMAACcRAAAOAAAAZHJzL2Uyb0RvYy54bWzsWNtu3DYQfS/QfyD0vtZlqSssB85ejAJu&#10;ayDpB3Al6oJKpEpqLbtB/71DUlJ2N3AcbFLXD94HLSmSw+GZQ86hLt89tA26p0LWnKWWe+FYiLKM&#10;5zUrU+uPj9tFZCHZE5aThjOaWo9UWu+ufv7pcugS6vGKNzkVCIwwmQxdalV93yW2LbOKtkRe8I4y&#10;aCy4aEkPVVHauSADWG8b23OcwB64yDvBMyolvF2bRutK2y8KmvW/F4WkPWpSC3zr9VPo50497atL&#10;kpSCdFWdjW6QM7xoSc1g0tnUmvQE7UX9ham2zgSXvOgvMt7avCjqjOo1wGpc52Q1N4LvO72WMhnK&#10;boYJoD3B6Wyz2W/3dwLVeWoFHuDDSAtBynkmK9LRUs0fhIFCaejKBDrfiO5DdyfMUqF4y7M/JTTb&#10;p+2qXprOaDf8ynOwS/Y91yg9FKJVJmD96EEH43EOBn3oUQYvwzAIl8qnDNpcx8GO8lDHK6sgqF8M&#10;zKrNONT1vKU3DvQj11OjbJKYWbWno2dqWcA7+Rla+X3QflCw6YhJhdYMrTtBe1szirxghFR3WjGD&#10;Z/bARjwR46uKsJJqcx8fO8DO1YtQ7oJdM0RVJATjWXxdbCEA0Xc8bACcMB7R1bDOAJGkE7K/obxF&#10;qpBaDfisw0bub2VvsJy6qCgyvq2bRkemYWhQkVSvJW/qXLXoiih3q0age6I2ov6NUTnqpsyuiaxM&#10;P91kPAYmslxPUVGSb8ZyT+rGlMH7hqmJYGng5FgyW/BT7MSbaBPhBfaCzQI76/XiervCi2Drhv56&#10;uV6t1u4/ymcXJ1Wd55Qpt6fjwMXfxonxYDIbeT4QZnDsY+uakeDs9K+dBm6akBpi7nj+eCcU4CNN&#10;X4yvsHvMUTDy1VdROCIfSf47vgItga7YiV4HXeM4Xl2b/XfC6je6vg66Lk/oqnnzwnR1/ch5HXzF&#10;EY5x/Ha8qlzwOo9XyMfHSisIw4MTdlJY0sirWQ5cC8EHlf9ApRzpATNgSh7P6wHPDc0ZOwqqSQ8s&#10;w1k1GS4/LQoESOuviYKjtC6/LfubDH6QMb+W010PO++9eLENonCBt9hfxKETLRw3fh8HDuyA9fY4&#10;p+tUZm4akIrPzelK38S+558tcdq6hxtPU7epFc06iCRPyZpZkij3JzZP/0+LBiQ4KDcIMtzNoFBx&#10;8beFBrjnpJb8a08EtVDzCwMexS7G0K3XFeyHSnGLw5bdYQthGZhKrd5CprjqzWVq34m6rGAmVwPD&#10;+DVo/aLWalHx0kiZ/0HJ+NNWG5WMvgy8eGoIIz2vlqf6dnNwRfnR6nsZhM759HyTNM9IGn1/hNu4&#10;3oPjlwN13T+sa55//r5x9S8AAAD//wMAUEsDBBQABgAIAAAAIQBmXVZ73QAAAAcBAAAPAAAAZHJz&#10;L2Rvd25yZXYueG1sTI9Ba8MwDIXvg/0Ho8FuqxOXjpLFKaVsO5XB2sHYTY3VJDSWQ+wm6b+fu8t6&#10;EU888d6nfDXZVgzU+8axhnSWgCAunWm40vC1f3tagvAB2WDrmDRcyMOquL/LMTNu5E8adqESMYR9&#10;hhrqELpMSl/WZNHPXEccvaPrLYa49pU0PY4x3LZSJcmztNhwbKixo01N5Wl3threRxzX8/R12J6O&#10;m8vPfvHxvU1J68eHaf0CItAU/o/hih/RoYhMB3dm40WrIT4S/ubVU2quQByiWixTBbLI5S1/8QsA&#10;AP//AwBQSwECLQAUAAYACAAAACEAtoM4kv4AAADhAQAAEwAAAAAAAAAAAAAAAAAAAAAAW0NvbnRl&#10;bnRfVHlwZXNdLnhtbFBLAQItABQABgAIAAAAIQA4/SH/1gAAAJQBAAALAAAAAAAAAAAAAAAAAC8B&#10;AABfcmVscy8ucmVsc1BLAQItABQABgAIAAAAIQCAbYHl+gMAACcRAAAOAAAAAAAAAAAAAAAAAC4C&#10;AABkcnMvZTJvRG9jLnhtbFBLAQItABQABgAIAAAAIQBmXVZ73QAAAAcBAAAPAAAAAAAAAAAAAAAA&#10;AFQGAABkcnMvZG93bnJldi54bWxQSwUGAAAAAAQABADzAAAAXgcAAAAA&#10;">
                <v:line id="Line 266" o:spid="_x0000_s1027" style="position:absolute;visibility:visible;mso-wrap-style:square" from="14,5024" to="14,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KHsQAAADc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QTZO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1UoexAAAANwAAAAPAAAAAAAAAAAA&#10;AAAAAKECAABkcnMvZG93bnJldi54bWxQSwUGAAAAAAQABAD5AAAAkgMAAAAA&#10;" strokeweight="0"/>
                <v:line id="Line 265" o:spid="_x0000_s1028" style="position:absolute;visibility:visible;mso-wrap-style:square" from="0,4084" to="0,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Ze6cQAAADcAAAADwAAAGRycy9kb3ducmV2LnhtbESPQWvCQBSE70L/w/IKvUjdmINI6iql&#10;Ii09aRS9PrLPbDD7Nma3Mfn3XUHwOMzMN8xi1dtadNT6yrGC6SQBQVw4XXGp4LDfvM9B+ICssXZM&#10;CgbysFq+jBaYaXfjHXV5KEWEsM9QgQmhyaT0hSGLfuIa4uidXWsxRNmWUrd4i3BbyzRJZtJixXHB&#10;YENfhopL/mcVjI/dzvhhvf2t+u2QnL7z66nLlXp77T8/QATqwzP8aP9oBbM0hfuZe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l7pxAAAANwAAAAPAAAAAAAAAAAA&#10;AAAAAKECAABkcnMvZG93bnJldi54bWxQSwUGAAAAAAQABAD5AAAAkgMAAAAA&#10;" strokecolor="#999ca1" strokeweight="0"/>
                <v:line id="Line 264" o:spid="_x0000_s1029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nwcUAAADcAAAADwAAAGRycy9kb3ducmV2LnhtbESPQWvCQBSE74L/YXkFb7ppRCmpaxAh&#10;okgPTUvp8ZF9TVKzb+Puqum/7xYKHoeZ+YZZ5YPpxJWcby0reJwlIIgrq1uuFby/FdMnED4ga+ws&#10;k4If8pCvx6MVZtre+JWuZahFhLDPUEETQp9J6auGDPqZ7Ymj92WdwRClq6V2eItw08k0SZbSYMtx&#10;ocGetg1Vp/JiFHye9Ud/OBy7YudeGIvvRbmvFkpNHobNM4hAQ7iH/9t7rWCZzuH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ZnwcUAAADcAAAADwAAAAAAAAAA&#10;AAAAAAChAgAAZHJzL2Rvd25yZXYueG1sUEsFBgAAAAAEAAQA+QAAAJMDAAAAAA==&#10;" strokecolor="#484949" strokeweight="0"/>
                <v:rect id="docshape677" o:spid="_x0000_s1030" style="position:absolute;left:12170;width:37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EK8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oGaQ/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nEK8YAAADcAAAADwAAAAAAAAAAAAAAAACYAgAAZHJz&#10;L2Rvd25yZXYueG1sUEsFBgAAAAAEAAQA9QAAAIsDAAAAAA==&#10;" fillcolor="black" stroked="f"/>
                <v:line id="Line 262" o:spid="_x0000_s1031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oXCsQAAADcAAAADwAAAGRycy9kb3ducmV2LnhtbESPQWsCMRSE7wX/Q3iCt5p1oVJWo4gi&#10;6qVQtxS8PZLnZnHzsm5SXf+9KRR6HGbmG2a+7F0jbtSF2rOCyTgDQay9qblS8FVuX99BhIhssPFM&#10;Ch4UYLkYvMyxMP7On3Q7xkokCIcCFdgY20LKoC05DGPfEifv7DuHMcmukqbDe4K7RuZZNpUOa04L&#10;FltaW9KX449T8L2yodzu9jutD7ncyFN5bT9KpUbDfjUDEamP/+G/9t4omOZv8HsmHQ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hcKxAAAANwAAAAPAAAAAAAAAAAA&#10;AAAAAKECAABkcnMvZG93bnJldi54bWxQSwUGAAAAAAQABAD5AAAAkgMAAAAA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2540" r="24765" b="8255"/>
                <wp:docPr id="618" name="docshapegroup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619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8E455" id="docshapegroup678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8HVjQIAAKQFAAAOAAAAZHJzL2Uyb0RvYy54bWykVMlu2zAQvRfoPxC6O5JsWZGFyEFh2bmk&#10;rYGkH0CT1IJKJEEylo2i/94hKSvbJUh9kEnOwjfvDefm9tR36MiUbgUvgvgqChDjRNCW10Xw63E3&#10;ywKkDeYUd4KzIjgzHdyuv365GWTO5qIRHWUKQRKu80EWQWOMzMNQk4b1WF8JyTgYK6F6bGCr6pAq&#10;PED2vgvnUZSGg1BUKkGY1nBaemOwdvmrihHzs6o0M6grAsBm3Fe578F+w/UNzmuFZdOSEQb+BIoe&#10;txwunVKV2GD0pNp3qfqWKKFFZa6I6ENRVS1hrgaoJo7eVHOnxJN0tdT5UMuJJqD2DU+fTkt+HPcK&#10;tbQI0hik4rgHkaggusGS1fb+9DqzLA2yzsH5TskHuVe+VFjeC/Jbgzl8a7f72jujw/BdUMiLn4xw&#10;LJ0q1dsUUD86OTHOkxjsZBCBw3SRrtJsGSACtiRdLJdeLNKAou+iSLMd4+IoWsQ+6nphQ0Kc+/sc&#10;xhGTLQg6Tj+Tqv+P1AdLmNNKW54mUlcXUu9bztA8dS1n7wanDfdMkhMfmURcbBrMa+bSPZ4lsBa7&#10;Il6F2I0GGT7I7CL11F2ofUGRgzMxhHOptLljokd2UQQdgHaK4eO9Np7Mi4sVkItd23VwjvOOowGE&#10;WmZZ7CK06FpqrdaoVX3YdAodsX2H7jdK88rNpi6xbryfM3nk0Iicumsahul2XBvcdn4NFXTcXgQl&#10;AtBx5V/gn1W02mbbLJkl83Q7S6KynH3bbZJZuouvl+Wi3GzK+K/FHCd501LKuIV9mQZx8rHGGOeS&#10;f8fTPJgICl9nd20JYC//DjQ0qNfVd+dB0PNeWdLtOfSqW7lR4MLGsWVnzcu983oerut/AAAA//8D&#10;AFBLAwQUAAYACAAAACEADYqoFNsAAAAEAQAADwAAAGRycy9kb3ducmV2LnhtbEyPzWrDMBCE74W+&#10;g9hCb43kmv7gWA4htD2FQpNCyW1jbWwTa2UsxXbevkovzWVhmGHm23wx2VYM1PvGsYZkpkAQl840&#10;XGn43r4/vILwAdlg65g0nMnDori9yTEzbuQvGjahErGEfYYa6hC6TEpf1mTRz1xHHL2D6y2GKPtK&#10;mh7HWG5b+ajUs7TYcFyosaNVTeVxc7IaPkYcl2nyNqyPh9V5t336/FknpPX93bScgwg0hf8wXPAj&#10;OhSRae9ObLxoNcRHwt+9eEqlCYi9hpcUZJHLa/jiFwAA//8DAFBLAQItABQABgAIAAAAIQC2gziS&#10;/gAAAOEBAAATAAAAAAAAAAAAAAAAAAAAAABbQ29udGVudF9UeXBlc10ueG1sUEsBAi0AFAAGAAgA&#10;AAAhADj9If/WAAAAlAEAAAsAAAAAAAAAAAAAAAAALwEAAF9yZWxzLy5yZWxzUEsBAi0AFAAGAAgA&#10;AAAhAEbnwdWNAgAApAUAAA4AAAAAAAAAAAAAAAAALgIAAGRycy9lMm9Eb2MueG1sUEsBAi0AFAAG&#10;AAgAAAAhAA2KqBTbAAAABAEAAA8AAAAAAAAAAAAAAAAA5wQAAGRycy9kb3ducmV2LnhtbFBLBQYA&#10;AAAABAAEAPMAAADvBQAAAAA=&#10;">
                <v:line id="Line 260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TZZMMAAADcAAAADwAAAGRycy9kb3ducmV2LnhtbESPQWvCQBSE74X+h+UVvNWNDQaNriKK&#10;oEej6PWRfU1is2/D7lbjv3eFQo/DzHzDzJe9acWNnG8sKxgNExDEpdUNVwpOx+3nBIQPyBpby6Tg&#10;QR6Wi/e3Oeba3vlAtyJUIkLY56igDqHLpfRlTQb90HbE0fu2zmCI0lVSO7xHuGnlV5Jk0mDDcaHG&#10;jtY1lT/Fr1FwORflan9N0841m026vma7MaNSg49+NQMRqA//4b/2TivIRlN4nYlH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k2WT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BodyText"/>
        <w:tabs>
          <w:tab w:val="left" w:pos="1837"/>
        </w:tabs>
        <w:spacing w:before="94" w:line="357" w:lineRule="auto"/>
        <w:ind w:left="1267" w:right="3068"/>
      </w:pPr>
      <w:r>
        <w:rPr>
          <w:color w:val="2B2B2B"/>
          <w:spacing w:val="-6"/>
        </w:rPr>
        <w:t>9</w:t>
      </w:r>
      <w:r>
        <w:rPr>
          <w:color w:val="484949"/>
          <w:spacing w:val="-6"/>
        </w:rPr>
        <w:t>.</w:t>
      </w:r>
      <w:r>
        <w:rPr>
          <w:color w:val="484949"/>
        </w:rPr>
        <w:tab/>
      </w:r>
      <w:r>
        <w:rPr>
          <w:color w:val="1C1C1C"/>
        </w:rPr>
        <w:t xml:space="preserve">Proponer </w:t>
      </w:r>
      <w:r>
        <w:rPr>
          <w:color w:val="2B2B2B"/>
        </w:rPr>
        <w:t>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 xml:space="preserve">implantar </w:t>
      </w:r>
      <w:r>
        <w:rPr>
          <w:color w:val="1C1C1C"/>
        </w:rPr>
        <w:t xml:space="preserve">la </w:t>
      </w:r>
      <w:r>
        <w:rPr>
          <w:color w:val="2B2B2B"/>
        </w:rPr>
        <w:t xml:space="preserve">estrategia para </w:t>
      </w:r>
      <w:r>
        <w:rPr>
          <w:color w:val="1C1C1C"/>
        </w:rPr>
        <w:t xml:space="preserve">la </w:t>
      </w:r>
      <w:r>
        <w:rPr>
          <w:color w:val="2B2B2B"/>
        </w:rPr>
        <w:t xml:space="preserve">formación </w:t>
      </w:r>
      <w:r>
        <w:rPr>
          <w:color w:val="1C1C1C"/>
        </w:rPr>
        <w:t xml:space="preserve">integral </w:t>
      </w:r>
      <w:r>
        <w:rPr>
          <w:color w:val="2B2B2B"/>
        </w:rPr>
        <w:t>del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 xml:space="preserve">personal. </w:t>
      </w:r>
      <w:r>
        <w:rPr>
          <w:color w:val="1C1C1C"/>
          <w:spacing w:val="-4"/>
        </w:rPr>
        <w:t>1</w:t>
      </w:r>
      <w:r>
        <w:rPr>
          <w:rFonts w:ascii="Times New Roman" w:hAnsi="Times New Roman"/>
          <w:color w:val="2B2B2B"/>
          <w:spacing w:val="-4"/>
        </w:rPr>
        <w:t>O.</w:t>
      </w:r>
      <w:r>
        <w:rPr>
          <w:rFonts w:ascii="Times New Roman" w:hAnsi="Times New Roman"/>
          <w:color w:val="2B2B2B"/>
        </w:rPr>
        <w:tab/>
      </w:r>
      <w:r>
        <w:rPr>
          <w:color w:val="1C1C1C"/>
        </w:rPr>
        <w:t>Participar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2"/>
        </w:rPr>
        <w:t xml:space="preserve"> </w:t>
      </w:r>
      <w:r>
        <w:rPr>
          <w:color w:val="2B2B2B"/>
        </w:rPr>
        <w:t xml:space="preserve">elaboración </w:t>
      </w:r>
      <w:r>
        <w:rPr>
          <w:color w:val="1C1C1C"/>
        </w:rPr>
        <w:t>del</w:t>
      </w:r>
      <w:r>
        <w:rPr>
          <w:color w:val="1C1C1C"/>
          <w:spacing w:val="-7"/>
        </w:rPr>
        <w:t xml:space="preserve"> </w:t>
      </w:r>
      <w:r>
        <w:rPr>
          <w:color w:val="2B2B2B"/>
        </w:rPr>
        <w:t>programa anual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capacitación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8"/>
        </w:rPr>
        <w:t xml:space="preserve"> </w:t>
      </w:r>
      <w:r>
        <w:rPr>
          <w:color w:val="2B2B2B"/>
        </w:rPr>
        <w:t>Centro.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29"/>
          <w:tab w:val="left" w:pos="1830"/>
        </w:tabs>
        <w:spacing w:line="250" w:lineRule="exact"/>
        <w:rPr>
          <w:color w:val="2B2B2B"/>
        </w:rPr>
      </w:pPr>
      <w:r>
        <w:rPr>
          <w:color w:val="2B2B2B"/>
        </w:rPr>
        <w:t>Respetar</w:t>
      </w:r>
      <w:r>
        <w:rPr>
          <w:color w:val="2B2B2B"/>
          <w:spacing w:val="2"/>
        </w:rPr>
        <w:t xml:space="preserve"> </w:t>
      </w:r>
      <w:r>
        <w:rPr>
          <w:color w:val="1C1C1C"/>
          <w:sz w:val="21"/>
        </w:rPr>
        <w:t>y</w:t>
      </w:r>
      <w:r>
        <w:rPr>
          <w:color w:val="1C1C1C"/>
          <w:spacing w:val="4"/>
          <w:sz w:val="21"/>
        </w:rPr>
        <w:t xml:space="preserve"> </w:t>
      </w:r>
      <w:r>
        <w:rPr>
          <w:color w:val="1C1C1C"/>
        </w:rPr>
        <w:t>hacer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>respetar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1"/>
        </w:rPr>
        <w:t xml:space="preserve"> </w:t>
      </w:r>
      <w:r>
        <w:rPr>
          <w:color w:val="2B2B2B"/>
        </w:rPr>
        <w:t>condiciones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seguridad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e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higiene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8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9"/>
        </w:rPr>
        <w:t xml:space="preserve"> </w:t>
      </w:r>
      <w:r>
        <w:rPr>
          <w:color w:val="2B2B2B"/>
          <w:spacing w:val="-2"/>
        </w:rPr>
        <w:t>institución.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31"/>
        </w:tabs>
        <w:spacing w:before="137" w:line="352" w:lineRule="auto"/>
        <w:ind w:left="1825" w:right="1144" w:hanging="558"/>
        <w:jc w:val="both"/>
        <w:rPr>
          <w:color w:val="2B2B2B"/>
        </w:rPr>
      </w:pPr>
      <w:r>
        <w:rPr>
          <w:color w:val="2B2B2B"/>
        </w:rPr>
        <w:t xml:space="preserve">Participar en el proceso de </w:t>
      </w:r>
      <w:r>
        <w:rPr>
          <w:color w:val="1C1C1C"/>
        </w:rPr>
        <w:t xml:space="preserve">reclutamiento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 xml:space="preserve">selección de personal, a </w:t>
      </w:r>
      <w:r>
        <w:rPr>
          <w:color w:val="1C1C1C"/>
        </w:rPr>
        <w:t xml:space="preserve">través </w:t>
      </w:r>
      <w:r>
        <w:rPr>
          <w:color w:val="2B2B2B"/>
        </w:rPr>
        <w:t xml:space="preserve">de entrevistas a candidatos </w:t>
      </w:r>
      <w:r>
        <w:rPr>
          <w:color w:val="1C1C1C"/>
        </w:rPr>
        <w:t xml:space="preserve">que </w:t>
      </w:r>
      <w:r>
        <w:rPr>
          <w:color w:val="2B2B2B"/>
        </w:rPr>
        <w:t>ocuparán puestos del área</w:t>
      </w:r>
      <w:r>
        <w:rPr>
          <w:color w:val="484949"/>
        </w:rPr>
        <w:t xml:space="preserve">, </w:t>
      </w:r>
      <w:r>
        <w:rPr>
          <w:color w:val="2B2B2B"/>
        </w:rPr>
        <w:t xml:space="preserve">así como </w:t>
      </w:r>
      <w:r>
        <w:rPr>
          <w:color w:val="1C1C1C"/>
        </w:rPr>
        <w:t xml:space="preserve">la </w:t>
      </w:r>
      <w:r>
        <w:rPr>
          <w:color w:val="2B2B2B"/>
        </w:rPr>
        <w:t xml:space="preserve">administración de </w:t>
      </w:r>
      <w:r>
        <w:rPr>
          <w:color w:val="1C1C1C"/>
        </w:rPr>
        <w:t>los</w:t>
      </w:r>
      <w:r>
        <w:rPr>
          <w:color w:val="BFC1BF"/>
        </w:rPr>
        <w:t>·</w:t>
      </w:r>
      <w:r>
        <w:rPr>
          <w:color w:val="BFC1BF"/>
          <w:spacing w:val="-16"/>
        </w:rPr>
        <w:t xml:space="preserve"> </w:t>
      </w:r>
      <w:r>
        <w:rPr>
          <w:color w:val="1C1C1C"/>
        </w:rPr>
        <w:t xml:space="preserve">recursos humanos </w:t>
      </w:r>
      <w:r>
        <w:rPr>
          <w:color w:val="2B2B2B"/>
        </w:rPr>
        <w:t xml:space="preserve">de </w:t>
      </w:r>
      <w:r>
        <w:rPr>
          <w:color w:val="1C1C1C"/>
        </w:rPr>
        <w:t xml:space="preserve">la </w:t>
      </w:r>
      <w:r>
        <w:rPr>
          <w:color w:val="2B2B2B"/>
        </w:rPr>
        <w:t>misma.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30"/>
        </w:tabs>
        <w:spacing w:before="19" w:line="350" w:lineRule="auto"/>
        <w:ind w:left="1822" w:right="1149" w:hanging="562"/>
        <w:jc w:val="both"/>
        <w:rPr>
          <w:color w:val="2B2B2B"/>
        </w:rPr>
      </w:pPr>
      <w:r>
        <w:rPr>
          <w:color w:val="2B2B2B"/>
        </w:rPr>
        <w:t xml:space="preserve">Observar </w:t>
      </w:r>
      <w:r>
        <w:rPr>
          <w:color w:val="1C1C1C"/>
        </w:rPr>
        <w:t xml:space="preserve">los lineamientos </w:t>
      </w:r>
      <w:r>
        <w:rPr>
          <w:color w:val="2B2B2B"/>
        </w:rPr>
        <w:t xml:space="preserve">establecidos en </w:t>
      </w:r>
      <w:r>
        <w:rPr>
          <w:color w:val="1C1C1C"/>
        </w:rPr>
        <w:t xml:space="preserve">la </w:t>
      </w:r>
      <w:r>
        <w:rPr>
          <w:color w:val="2B2B2B"/>
        </w:rPr>
        <w:t xml:space="preserve">normatividad de </w:t>
      </w:r>
      <w:r>
        <w:rPr>
          <w:color w:val="1C1C1C"/>
        </w:rPr>
        <w:t xml:space="preserve">la </w:t>
      </w:r>
      <w:r>
        <w:rPr>
          <w:color w:val="2B2B2B"/>
        </w:rPr>
        <w:t>Administración Públ</w:t>
      </w:r>
      <w:r>
        <w:rPr>
          <w:color w:val="484949"/>
        </w:rPr>
        <w:t>i</w:t>
      </w:r>
      <w:r>
        <w:rPr>
          <w:color w:val="2B2B2B"/>
        </w:rPr>
        <w:t xml:space="preserve">ca </w:t>
      </w:r>
      <w:r>
        <w:rPr>
          <w:color w:val="2B2B2B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24"/>
        </w:tabs>
        <w:spacing w:before="20" w:line="362" w:lineRule="auto"/>
        <w:ind w:left="1819" w:right="1146" w:hanging="559"/>
        <w:jc w:val="both"/>
        <w:rPr>
          <w:color w:val="2B2B2B"/>
        </w:rPr>
      </w:pPr>
      <w:r>
        <w:rPr>
          <w:color w:val="2B2B2B"/>
        </w:rPr>
        <w:t xml:space="preserve">Dar cumplimiento a </w:t>
      </w:r>
      <w:r>
        <w:rPr>
          <w:color w:val="1C1C1C"/>
        </w:rPr>
        <w:t xml:space="preserve">los </w:t>
      </w:r>
      <w:r>
        <w:rPr>
          <w:color w:val="2B2B2B"/>
        </w:rPr>
        <w:t xml:space="preserve">programas </w:t>
      </w:r>
      <w:r>
        <w:rPr>
          <w:color w:val="1C1C1C"/>
        </w:rPr>
        <w:t xml:space="preserve">interinstitucionales </w:t>
      </w:r>
      <w:r>
        <w:rPr>
          <w:color w:val="2B2B2B"/>
        </w:rPr>
        <w:t>como: el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Programa de</w:t>
      </w:r>
      <w:r>
        <w:rPr>
          <w:color w:val="2B2B2B"/>
          <w:spacing w:val="-6"/>
        </w:rPr>
        <w:t xml:space="preserve"> </w:t>
      </w:r>
      <w:r>
        <w:rPr>
          <w:color w:val="484949"/>
        </w:rPr>
        <w:t>T</w:t>
      </w:r>
      <w:r>
        <w:rPr>
          <w:color w:val="2B2B2B"/>
        </w:rPr>
        <w:t xml:space="preserve">ransparencia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 xml:space="preserve">Rendición de Cuentas, el estado que guardan </w:t>
      </w:r>
      <w:r>
        <w:rPr>
          <w:color w:val="1C1C1C"/>
        </w:rPr>
        <w:t xml:space="preserve">las </w:t>
      </w:r>
      <w:r>
        <w:rPr>
          <w:color w:val="2B2B2B"/>
        </w:rPr>
        <w:t xml:space="preserve">Normas Generales de Control Interno Institucional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>el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Programa de Cadenas Productivas</w:t>
      </w:r>
      <w:r>
        <w:rPr>
          <w:color w:val="484949"/>
        </w:rPr>
        <w:t xml:space="preserve">, </w:t>
      </w:r>
      <w:r>
        <w:rPr>
          <w:color w:val="2B2B2B"/>
        </w:rPr>
        <w:t>entre otros.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27"/>
        </w:tabs>
        <w:spacing w:before="3" w:line="357" w:lineRule="auto"/>
        <w:ind w:left="1825" w:right="1147" w:hanging="573"/>
        <w:jc w:val="both"/>
        <w:rPr>
          <w:color w:val="2B2B2B"/>
        </w:rPr>
      </w:pPr>
      <w:r>
        <w:rPr>
          <w:color w:val="2B2B2B"/>
        </w:rPr>
        <w:t xml:space="preserve">Atender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 xml:space="preserve">dar seguimiento a </w:t>
      </w:r>
      <w:r>
        <w:rPr>
          <w:color w:val="1C1C1C"/>
        </w:rPr>
        <w:t xml:space="preserve">las </w:t>
      </w:r>
      <w:r>
        <w:rPr>
          <w:color w:val="2B2B2B"/>
        </w:rPr>
        <w:t xml:space="preserve">auditorías internas </w:t>
      </w:r>
      <w:r>
        <w:rPr>
          <w:color w:val="2B2B2B"/>
          <w:sz w:val="21"/>
        </w:rPr>
        <w:t xml:space="preserve">y </w:t>
      </w:r>
      <w:r>
        <w:rPr>
          <w:color w:val="2B2B2B"/>
        </w:rPr>
        <w:t>externas</w:t>
      </w:r>
      <w:r>
        <w:rPr>
          <w:color w:val="484949"/>
        </w:rPr>
        <w:t xml:space="preserve">, </w:t>
      </w:r>
      <w:r>
        <w:rPr>
          <w:color w:val="2B2B2B"/>
        </w:rPr>
        <w:t>realizadas por las d</w:t>
      </w:r>
      <w:r>
        <w:rPr>
          <w:color w:val="484949"/>
        </w:rPr>
        <w:t>i</w:t>
      </w:r>
      <w:r>
        <w:rPr>
          <w:color w:val="2B2B2B"/>
        </w:rPr>
        <w:t xml:space="preserve">ferentes </w:t>
      </w:r>
      <w:r>
        <w:rPr>
          <w:color w:val="1C1C1C"/>
        </w:rPr>
        <w:t xml:space="preserve">instancias </w:t>
      </w:r>
      <w:r>
        <w:rPr>
          <w:color w:val="2B2B2B"/>
        </w:rPr>
        <w:t>fiscalizadoras.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31"/>
        </w:tabs>
        <w:spacing w:before="5"/>
        <w:ind w:left="1830" w:hanging="578"/>
        <w:jc w:val="both"/>
        <w:rPr>
          <w:color w:val="2B2B2B"/>
        </w:rPr>
      </w:pPr>
      <w:r>
        <w:rPr>
          <w:color w:val="2B2B2B"/>
        </w:rPr>
        <w:t>Sujetarse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2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0"/>
        </w:rPr>
        <w:t xml:space="preserve"> </w:t>
      </w:r>
      <w:r>
        <w:rPr>
          <w:color w:val="2B2B2B"/>
        </w:rPr>
        <w:t>políticas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procedimientos</w:t>
      </w:r>
      <w:r>
        <w:rPr>
          <w:color w:val="2B2B2B"/>
          <w:spacing w:val="-15"/>
        </w:rPr>
        <w:t xml:space="preserve"> </w:t>
      </w:r>
      <w:r>
        <w:rPr>
          <w:color w:val="2B2B2B"/>
          <w:spacing w:val="-2"/>
        </w:rPr>
        <w:t>aprobados.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30"/>
        </w:tabs>
        <w:spacing w:before="130"/>
        <w:ind w:hanging="577"/>
        <w:jc w:val="both"/>
        <w:rPr>
          <w:color w:val="2B2B2B"/>
        </w:rPr>
      </w:pPr>
      <w:r>
        <w:rPr>
          <w:color w:val="2B2B2B"/>
        </w:rPr>
        <w:t>Cumplir</w:t>
      </w:r>
      <w:r>
        <w:rPr>
          <w:color w:val="2B2B2B"/>
          <w:spacing w:val="4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</w:rPr>
        <w:t>hacer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cumplir</w:t>
      </w:r>
      <w:r>
        <w:rPr>
          <w:color w:val="2B2B2B"/>
          <w:spacing w:val="3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1"/>
        </w:rPr>
        <w:t xml:space="preserve"> </w:t>
      </w:r>
      <w:r>
        <w:rPr>
          <w:color w:val="2B2B2B"/>
        </w:rPr>
        <w:t>principios</w:t>
      </w:r>
      <w:r>
        <w:rPr>
          <w:color w:val="2B2B2B"/>
          <w:spacing w:val="2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8"/>
          <w:sz w:val="21"/>
        </w:rPr>
        <w:t xml:space="preserve"> </w:t>
      </w:r>
      <w:r>
        <w:rPr>
          <w:color w:val="2B2B2B"/>
        </w:rPr>
        <w:t>valores</w:t>
      </w:r>
      <w:r>
        <w:rPr>
          <w:color w:val="2B2B2B"/>
          <w:spacing w:val="-3"/>
        </w:rPr>
        <w:t xml:space="preserve"> </w:t>
      </w:r>
      <w:r>
        <w:rPr>
          <w:color w:val="1C1C1C"/>
          <w:spacing w:val="-2"/>
        </w:rPr>
        <w:t>institucionales.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28"/>
          <w:tab w:val="left" w:pos="1829"/>
        </w:tabs>
        <w:spacing w:before="130"/>
        <w:ind w:left="1828" w:hanging="576"/>
        <w:rPr>
          <w:color w:val="2B2B2B"/>
        </w:rPr>
      </w:pPr>
      <w:r>
        <w:rPr>
          <w:color w:val="2B2B2B"/>
        </w:rPr>
        <w:t>Generar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informes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periódicos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sobre</w:t>
      </w:r>
      <w:r>
        <w:rPr>
          <w:color w:val="2B2B2B"/>
          <w:spacing w:val="-6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3"/>
        </w:rPr>
        <w:t xml:space="preserve"> </w:t>
      </w:r>
      <w:r>
        <w:rPr>
          <w:color w:val="2B2B2B"/>
        </w:rPr>
        <w:t>avances</w:t>
      </w:r>
      <w:r>
        <w:rPr>
          <w:color w:val="2B2B2B"/>
          <w:spacing w:val="5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2"/>
          <w:sz w:val="21"/>
        </w:rPr>
        <w:t xml:space="preserve"> </w:t>
      </w:r>
      <w:r>
        <w:rPr>
          <w:color w:val="1C1C1C"/>
        </w:rPr>
        <w:t>resultados</w:t>
      </w:r>
      <w:r>
        <w:rPr>
          <w:color w:val="1C1C1C"/>
          <w:spacing w:val="-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2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6"/>
        </w:rPr>
        <w:t xml:space="preserve"> </w:t>
      </w:r>
      <w:r>
        <w:rPr>
          <w:color w:val="2B2B2B"/>
        </w:rPr>
        <w:t>actividades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área.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22"/>
          <w:tab w:val="left" w:pos="1823"/>
        </w:tabs>
        <w:spacing w:before="122" w:line="357" w:lineRule="auto"/>
        <w:ind w:left="1825" w:right="1137" w:hanging="572"/>
        <w:rPr>
          <w:color w:val="484949"/>
        </w:rPr>
      </w:pPr>
      <w:r>
        <w:rPr>
          <w:color w:val="2B2B2B"/>
        </w:rPr>
        <w:t>Representa</w:t>
      </w:r>
      <w:r>
        <w:rPr>
          <w:color w:val="484949"/>
        </w:rPr>
        <w:t>r</w:t>
      </w:r>
      <w:r>
        <w:rPr>
          <w:color w:val="484949"/>
          <w:spacing w:val="34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CIDES!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ámbito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general</w:t>
      </w:r>
      <w:r>
        <w:rPr>
          <w:color w:val="2B2B2B"/>
          <w:spacing w:val="40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37"/>
        </w:rPr>
        <w:t xml:space="preserve"> </w:t>
      </w:r>
      <w:r>
        <w:rPr>
          <w:color w:val="2B2B2B"/>
        </w:rPr>
        <w:t>particular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por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comisiones</w:t>
      </w:r>
      <w:r>
        <w:rPr>
          <w:color w:val="2B2B2B"/>
          <w:spacing w:val="67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 xml:space="preserve">le </w:t>
      </w:r>
      <w:r>
        <w:rPr>
          <w:color w:val="2B2B2B"/>
          <w:spacing w:val="-2"/>
        </w:rPr>
        <w:t>asignen.</w:t>
      </w:r>
    </w:p>
    <w:p w:rsidR="006F4401" w:rsidRDefault="00130153">
      <w:pPr>
        <w:pStyle w:val="ListParagraph"/>
        <w:numPr>
          <w:ilvl w:val="0"/>
          <w:numId w:val="18"/>
        </w:numPr>
        <w:tabs>
          <w:tab w:val="left" w:pos="1823"/>
          <w:tab w:val="left" w:pos="1824"/>
        </w:tabs>
        <w:spacing w:before="20" w:line="350" w:lineRule="auto"/>
        <w:ind w:left="1828" w:right="1153" w:hanging="572"/>
        <w:rPr>
          <w:color w:val="484949"/>
        </w:rPr>
      </w:pPr>
      <w:r>
        <w:rPr>
          <w:color w:val="2B2B2B"/>
        </w:rPr>
        <w:t>Participar en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juntas directivas</w:t>
      </w:r>
      <w:r>
        <w:rPr>
          <w:color w:val="484949"/>
        </w:rPr>
        <w:t>,</w:t>
      </w:r>
      <w:r>
        <w:rPr>
          <w:color w:val="484949"/>
          <w:spacing w:val="-2"/>
        </w:rPr>
        <w:t xml:space="preserve"> </w:t>
      </w:r>
      <w:r>
        <w:rPr>
          <w:color w:val="2B2B2B"/>
        </w:rPr>
        <w:t>preparar los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informes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correspondientes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solicite la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 xml:space="preserve">Dirección </w:t>
      </w:r>
      <w:r>
        <w:rPr>
          <w:color w:val="2B2B2B"/>
          <w:spacing w:val="-2"/>
        </w:rPr>
        <w:t>General.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8"/>
        <w:rPr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29504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93345</wp:posOffset>
                </wp:positionV>
                <wp:extent cx="6365240" cy="1270"/>
                <wp:effectExtent l="0" t="0" r="0" b="0"/>
                <wp:wrapTopAndBottom/>
                <wp:docPr id="617" name="doc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6893" id="docshape679" o:spid="_x0000_s1026" style="position:absolute;margin-left:55.55pt;margin-top:7.35pt;width:501.2pt;height:.1pt;z-index:-1548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EkAwMAAK0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cTTASpIYiMUm1DT2ezKxAbaPn4PfYPCibom7uJf2qwRBcWOxGgw/ath8lAxiyN9KJcsxVbU9C&#10;uujotH86ac+PBlH4OB6OR3ECJaJgi+KJK01A5v1ZutfmPZcOhxzutfGVY7ByurOO+wYg8rqCIr4d&#10;oBBF8LhXV+mTW9S7vQnQJkQtisIwTq694t6rBxuOfos27P0sWnyOBinsepKk6HnTo+iIwwoR2yyh&#10;k6qR2kq0AXq9RoAATjbJP/hC8Gtff6YLoaALru+/wgju/9bn2xBjmdkQdolaqIBTw36p5YFvpLOZ&#10;q+pBlGdrJc69/PlzXt4OR2wIuDt+4cJatmflFXJdVpWrbyUsmWQ0nUZOHi2rklmr5aPVbrusFDoQ&#10;29zusfkA2oVbo7TJiC68nzP5tJXcC+bCFJywVbc2pKz8GoAqpzvc0U4ee1tdW/+YhbPVdDVNBkk8&#10;Xg2SMMsG79bLZDBeR5NRNsyWyyz6aTlHybwoGePC0u5HTJT8XQt3w84Ph9OQuUjvQoW1e16qEFzS&#10;cCJBLv2vr0LfwL7jt5I9QTMr6WcmzHhYFFJ9x6iFeZli/W1PFMeo+iBgIM2ixHavcZtkNIlho84t&#10;23MLERSgUmwwXH67XBo/lPeNKncFRPL1FvIdDJG8tN3upo1n1W1gJroMuvlth+753nk9/8ssfgEA&#10;AP//AwBQSwMEFAAGAAgAAAAhAPXhLzDdAAAACgEAAA8AAABkcnMvZG93bnJldi54bWxMj0FPwzAM&#10;he9I/IfISNxYWtgYlKYTAlUI7YDYEFyzxjQVjVOSbCv/HvcEPvnZT8+fy9XoenHAEDtPCvJZBgKp&#10;8aajVsHbtr64ARGTJqN7T6jgByOsqtOTUhfGH+kVD5vUCg6hWGgFNqWhkDI2Fp2OMz8g8e7TB6cT&#10;y9BKE/SRw10vL7PsWjrdEV+wesAHi83XZu8ULOdrXb+/PA+P24/se4Ex1E92rdT52Xh/ByLhmP7M&#10;MOEzOlTMtPN7MlH0rLnYys18CWIy5PnVAsRumtyCrEr5/4XqFwAA//8DAFBLAQItABQABgAIAAAA&#10;IQC2gziS/gAAAOEBAAATAAAAAAAAAAAAAAAAAAAAAABbQ29udGVudF9UeXBlc10ueG1sUEsBAi0A&#10;FAAGAAgAAAAhADj9If/WAAAAlAEAAAsAAAAAAAAAAAAAAAAALwEAAF9yZWxzLy5yZWxzUEsBAi0A&#10;FAAGAAgAAAAhAOFB8SQDAwAArQYAAA4AAAAAAAAAAAAAAAAALgIAAGRycy9lMm9Eb2MueG1sUEsB&#10;Ai0AFAAGAAgAAAAhAPXhLzDdAAAACgEAAA8AAAAAAAAAAAAAAAAAXQUAAGRycy9kb3ducmV2Lnht&#10;bFBLBQYAAAAABAAEAPMAAABnBgAAAAA=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0"/>
        </w:rPr>
        <w:sectPr w:rsidR="006F4401">
          <w:headerReference w:type="default" r:id="rId437"/>
          <w:footerReference w:type="default" r:id="rId438"/>
          <w:pgSz w:w="12240" w:h="15840"/>
          <w:pgMar w:top="1000" w:right="0" w:bottom="1080" w:left="0" w:header="664" w:footer="890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72352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2451735"/>
                <wp:effectExtent l="0" t="0" r="0" b="0"/>
                <wp:wrapNone/>
                <wp:docPr id="614" name="docshapegroup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2451735"/>
                          <a:chOff x="12123" y="0"/>
                          <a:chExt cx="117" cy="3861"/>
                        </a:xfrm>
                      </wpg:grpSpPr>
                      <pic:pic xmlns:pic="http://schemas.openxmlformats.org/drawingml/2006/picture">
                        <pic:nvPicPr>
                          <pic:cNvPr id="615" name="docshape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345"/>
                            <a:ext cx="117" cy="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docshape685"/>
                        <wps:cNvSpPr>
                          <a:spLocks noChangeArrowheads="1"/>
                        </wps:cNvSpPr>
                        <wps:spPr bwMode="auto">
                          <a:xfrm>
                            <a:off x="12177" y="0"/>
                            <a:ext cx="22" cy="13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D0496" id="docshapegroup683" o:spid="_x0000_s1026" style="position:absolute;margin-left:606.15pt;margin-top:0;width:5.85pt;height:193.05pt;z-index:15972352;mso-position-horizontal-relative:page;mso-position-vertical-relative:page" coordorigin="12123" coordsize="117,3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XtZBBAAAqgsAAA4AAABkcnMvZTJvRG9jLnhtbOxW227jNhB9L9B/&#10;EPiuWJJl64I4i8SXYIG0DXa3H0BLlESsRKokHSdb9N87Q0q+JEE3m32tAQu8DmfOOcPh5YfHrvUe&#10;mNJcigUJLwLiMVHIkot6Qf78svFT4mlDRUlbKdiCPDFNPlz9+svlvs9ZJBvZlkx5YETofN8vSGNM&#10;n08mumhYR/WF7JmAyUqqjhroqnpSKroH6107iYJgPtlLVfZKFkxrGF25SXJl7VcVK8wfVaWZ8doF&#10;Ad+M/Sr73eJ3cnVJ81rRvuHF4AZ9hxcd5QIOPZhaUUO9neIvTHW8UFLLylwUspvIquIFszFANGHw&#10;LJpbJXe9jaXO93V/gAmgfYbTu80Wvz/cK4+XCzIPY+IJ2gFJpSx0Q3tW4/nzdIoo7fs6h8W3qv/c&#10;3ysXKjTvZPFVw/Tk+Tz2a7fY2+5/kyXYpTsjLUqPlerQBMTvPVoyng5ksEfjFTCYxFE2I14BM1E8&#10;C5PpzJFVNMAo7gqjMJoS77izaNbD3jBM3M5pOg9x24Tm7kzr5+DX1WXPixz+A7DQegHs9wUIu8xO&#10;MTIY6d5ko6Pq6673QQM9NXzLW26erJ4BHnRKPNzzAmHGzilHgMg5R/M0xgDHdW4XxagsNZ6Qy4aK&#10;ml3rHpIBUAMD45BSct8wWmocRpTOrdjumSfblvcb3rbIHbaHmCGfnunxFdic1ley2HVMGJe8irUQ&#10;vhS64b0mnspZt2WgRfWxDK1QQAx32uBxKAubUH9H6XUQZNGNv5wFSz8OkrV/ncWJnwTrJA7iNFyG&#10;y39wdxjnO80ABtquej74CqMvvH01e4Z7xuWlzW/vgdpbxOkJHLK6Gl0EiSEk6KtWxScAG9ZB2yhm&#10;igabFSA3jMPiw4SF+YgscqAhxb6bNUf9h9N4SA5ECZPnkADRLLRThwQAaShtbpnsPGwA1uCpxZo+&#10;ANQutnEJei0kMm5jacXZANh0IyMEpyxlQbZO12nsx9F8DSytVv71Zhn7802YzFbT1XK5CkeWGl6W&#10;TOAxP0+SxVy2vBx1qlW9XbbKkbexv+FG0MdlExTL0Y2RWDSGkDrhZWEUBzdR5m/maeLHm3jmZ0mQ&#10;+kGY3WTzIM7i1eY8pDsu2M+H5O0XJJtFM8vSidMotJPYAvt7GRvNO26gyLa8W5D0sIjmmPprUVpq&#10;DeWta59Age4foQC6R6KtZFGkw50BmsUKASVcj3cC9N6WZ1jAXyt+n7ECQcho9vQGnL+8Aa3Ch3Vj&#10;ddKuNP3HZXe2ATtvzboEisux6owpF0Wu5ITTZyXnhzPuPRT/UGr+r+OhrMBrwNHuZLaV5RNcvErC&#10;tQiPRXjWQqOR6hvx9vBEXBD9145iqW8/ClB3FsYxviltJ54lEXTU6cz2dIaKAkwtiCGeay6Ne4fu&#10;esXrBk5yJU/Ia3gmVdxexeif8woyDTuQYLZlH4Q2N4fHK744T/t21fGJffU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eT7DfAAAACgEAAA8AAABkcnMvZG93bnJldi54bWxMj8Fq&#10;wzAQRO+F/oPYQm+NLLkNwbEcQmh7CoUmhZKbYm1sE0sylmI7f9/NqbntMMPsm3w12ZYN2IfGOwVi&#10;lgBDV3rTuErBz/7jZQEsRO2Mbr1DBVcMsCoeH3KdGT+6bxx2sWJU4kKmFdQxdhnnoazR6jDzHTry&#10;Tr63OpLsK256PVK5bblMkjm3unH0odYdbmosz7uLVfA56nGdivdhez5trof929fvVqBSz0/Tegks&#10;4hT/w3DDJ3QoiOnoL84E1pKWQqaUVUCTbr6Ur3QdFaSLuQBe5Px+QvEHAAD//wMAUEsDBAoAAAAA&#10;AAAAIQBepLvRoAcAAKAHAAAVAAAAZHJzL21lZGlhL2ltYWdlMS5qcGVn/9j/4AAQSkZJRgABAQEA&#10;YABgAAD/2wBDAAMCAgMCAgMDAwMEAwMEBQgFBQQEBQoHBwYIDAoMDAsKCwsNDhIQDQ4RDgsLEBYQ&#10;ERMUFRUVDA8XGBYUGBIUFRT/2wBDAQMEBAUEBQkFBQkUDQsNFBQUFBQUFBQUFBQUFBQUFBQUFBQU&#10;FBQUFBQUFBQUFBQUFBQUFBQUFBQUFBQUFBQUFBT/wAARCAFcAB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s8bx/Z5E96+U/wBrIB/hKqH7&#10;ra5poI/7eRX1d40P2iVfavlP9rhdnwkvCP8Alnq+mMv1+0ikjNn1X4n4bmvlf9rkhfg5LI3Q63po&#10;b6faRX1X44T7O6+9fJf7Ykuz4DXsn93WdNP/AJNCnDW4M+tvGZ+0yL3xXyX+2VF/xYrXYf8Anlqe&#10;lv8AndCvrrxtH9mlT3r5N/bIGPgjrDnnfqWmk+6i6XJ/DI/OiGlwZ9c+NV+0Df12ivkD9saZpfgP&#10;4o2H94k1kYyex+2wV9g+LEZLeTcpUkcAjrXxv+2Kxi/Z28auP9eJLLYvcn7bB0FJAz7R+IDYQY9K&#10;+Mv200cfs3eN5ohmZTZqgH+1eQqf0Jr7H8ZSeev0r5H/AGv1C/APxW7/AOoWax3j2+2wVM9gZ9ae&#10;KeFavk/9shcfs2eN39DZr+DXkKn9DX1l4oGUbNfJ/wC12RJ8BvFMDfckmsQw/wC32CiYM+s/G6/Z&#10;wB6ivkz9rzEXwC8VXTfcimsS3/gbBX1r41/fxFvQV8k/tenf+zX45z0C24/E3MQX9SKJ7Az638UL&#10;/o8n0r5L/atUP8BPFkTf6p3tdw/2hdRFP/HgtfW3iUZt3+lfJH7XJ8v4B/EHH/LKG1lT2ZbqJh+o&#10;FE9gZ9b+IjmB/pXyX+18u34AfEdjwBa25J/7eI6+svEZ/cOO+K+Uf2wIvN/Zs+IUY4m8iDcfb7RH&#10;iiewM+r/ABGP3bV8q/tffJ+z18SCCAfslvye3+kR19X+I0/0dz6Cvk/9rYCf9nn4kg9Pstv/AOlE&#10;dE9gZ9aeI1/0OT6V8lftYEr+z38ScDJ+y2/H/bxHX1x4kX/Q5celfI/7W67/ANm/4oxp/rm09GQj&#10;+8sqsP1ApzBn114g5s5fpXyZ+1mvk/s7/E25P3YtOyf++xX1nrnzWUn0r5W/a3j8z9mn4pw4yZNN&#10;Cj67xinPYGfVWuDFpJ9K+Wv2rv8Ak3v4kj/qHBv++XDf0r6l1/i2k+lfL/7VEYf4AfEYHkHSJiff&#10;A4/w/EU5LQGfUniJP9Bmb0FfLf7Sx+0fs/8AxIz20W5P4gAj9RX1L4ibNnKvqK+Xf2m4/s/wA+I4&#10;9dEuv/QauWwM+pNfTNlK3oK+Yf2mV8/9n74kN/d0S6/9Br6i1wZ06Yf7NfMn7R0eP2fPiVngf2He&#10;HP0TOPx6fjTewM+ntZX/AIl83+7XzN+0gP8AjHr4lf8AYEuv/QRX07rS/wDEvm/3a+Yv2kw3/DPP&#10;xNC8MdGuWGfQRsWP4UnsDPp/WedPm/3a+af2jIDP8APiRCv+sk0DUAv/AH5avpjWQf7Pm/3a+aP2&#10;jpCn7P3xJZf9YugagVP/AGxaiWwM+mdZH/Evm+lfM37RkfnfAL4k26/62XQ70L/34kz/AEr6Z1j/&#10;AJB03+7XzR+0cSn7P3xJlXiRNA1Aqf8Ati1D2Bn0trDf8S+b/dr5u/aOjz+zn8Tm7jQb7H08l8/0&#10;r6N1g/6DL9K+e/2h4jP+zx8SoF+/LoGoAe37hj/JSfwolsDPoPV/+POT6V8/ftAFn+BvxPSL78mg&#10;3iw4/veRJmvoTWI2+wynacY64r59+OCNL8G/HYjBcjSLz7oz/wAsJKJbAz6O1Y/8S+ZPUV8+fGUC&#10;0+Fvjq3Y7dmj3juT2Bgkr6M1SAGwmPcLXz18Y7f7d8OPHMGMzHRrzf7r9nloewM9/wBTuv8AQZR6&#10;rXgfxkl+w/DPxndnqNMuS5/2RE5P6Zr33UIlOnynHIWvA/jkgk+Cvj7P/QIuz+UEhH8qHsDP/9lQ&#10;SwECLQAUAAYACAAAACEAihU/mAwBAAAVAgAAEwAAAAAAAAAAAAAAAAAAAAAAW0NvbnRlbnRfVHlw&#10;ZXNdLnhtbFBLAQItABQABgAIAAAAIQA4/SH/1gAAAJQBAAALAAAAAAAAAAAAAAAAAD0BAABfcmVs&#10;cy8ucmVsc1BLAQItABQABgAIAAAAIQDFrV7WQQQAAKoLAAAOAAAAAAAAAAAAAAAAADwCAABkcnMv&#10;ZTJvRG9jLnhtbFBLAQItABQABgAIAAAAIQBYYLMbugAAACIBAAAZAAAAAAAAAAAAAAAAAKkGAABk&#10;cnMvX3JlbHMvZTJvRG9jLnhtbC5yZWxzUEsBAi0AFAAGAAgAAAAhADMeT7DfAAAACgEAAA8AAAAA&#10;AAAAAAAAAAAAmgcAAGRycy9kb3ducmV2LnhtbFBLAQItAAoAAAAAAAAAIQBepLvRoAcAAKAHAAAV&#10;AAAAAAAAAAAAAAAAAKYIAABkcnMvbWVkaWEvaW1hZ2UxLmpwZWdQSwUGAAAAAAYABgB9AQAAeRAA&#10;AAAA&#10;">
                <v:shape id="docshape684" o:spid="_x0000_s1027" type="#_x0000_t75" style="position:absolute;left:12123;top:1345;width:117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Z/zDAAAA3AAAAA8AAABkcnMvZG93bnJldi54bWxEj0+LwjAUxO/CfofwFrxpqqhI11TKysIe&#10;1z94fjTPtrR5KUm01U+/EQSPw8z8htlsB9OKGzlfW1YwmyYgiAuray4VnI4/kzUIH5A1tpZJwZ08&#10;bLOP0QZTbXve0+0QShEh7FNUUIXQpVL6oiKDfmo74uhdrDMYonSl1A77CDetnCfJShqsOS5U2NF3&#10;RUVzuBoFj0u+O9+H5bHttXss/pr8ui5zpcafQ/4FItAQ3uFX+1crWM2W8DwTj4D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tn/MMAAADcAAAADwAAAAAAAAAAAAAAAACf&#10;AgAAZHJzL2Rvd25yZXYueG1sUEsFBgAAAAAEAAQA9wAAAI8DAAAAAA==&#10;">
                  <v:imagedata r:id="rId440" o:title=""/>
                </v:shape>
                <v:rect id="docshape685" o:spid="_x0000_s1028" style="position:absolute;left:12177;width:22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1esYA&#10;AADcAAAADwAAAGRycy9kb3ducmV2LnhtbESPQWsCMRSE74L/ITyhN80q7aKrUbRQ8CJU7aHenpvn&#10;7uLmZZukuvXXN4LgcZiZb5jZojW1uJDzlWUFw0ECgji3uuJCwdf+oz8G4QOyxtoyKfgjD4t5tzPD&#10;TNsrb+myC4WIEPYZKihDaDIpfV6SQT+wDXH0TtYZDFG6QmqH1wg3tRwlSSoNVhwXSmzovaT8vPs1&#10;ClaT8ern85U3t+3xQIfv4/lt5BKlXnrtcgoiUBue4Ud7rRWkwxT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s1es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64224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2877820</wp:posOffset>
                </wp:positionV>
                <wp:extent cx="7769860" cy="7160260"/>
                <wp:effectExtent l="0" t="0" r="0" b="0"/>
                <wp:wrapNone/>
                <wp:docPr id="609" name="docshapegroup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860" cy="7160260"/>
                          <a:chOff x="-4" y="4532"/>
                          <a:chExt cx="12236" cy="11276"/>
                        </a:xfrm>
                      </wpg:grpSpPr>
                      <wps:wsp>
                        <wps:cNvPr id="610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0" y="10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597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0" y="8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0" y="15775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7E8A6" id="docshapegroup686" o:spid="_x0000_s1026" style="position:absolute;margin-left:-.2pt;margin-top:226.6pt;width:611.8pt;height:563.8pt;z-index:-19552256;mso-position-horizontal-relative:page;mso-position-vertical-relative:page" coordorigin="-4,4532" coordsize="12236,1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HjEwMAAMINAAAOAAAAZHJzL2Uyb0RvYy54bWzsV8lu2zAQvRfoPxC6OxJlLZYQOygsO5e0&#10;DZD0A2iJWlCJFEjFC4r+e4cj2UnUQ4O0SXNIAsikhhzOvPdIDc8v9k1NtlzpSoq5Rc8ci3CRyqwS&#10;xdz6druezCyiOyYyVkvB59aBa+ti8fHD+a6NuStLWWdcEXAidLxr51bZdW1s2zotecP0mWy5AGMu&#10;VcM66KrCzhTbgfemtl3HCeydVFmrZMq1hrdJb7QW6D/Pedp9zXPNO1LPLYitw6fC58Y87cU5iwvF&#10;2rJKhzDYM6JoWCVg0ZOrhHWM3KnqN1dNlSqpZd6dpbKxZZ5XKcccIBvqjLK5VPKuxVyKeFe0J5gA&#10;2hFOz3abftleK1JlcytwIosI1gBJmUx1yVpemPWDWWBQ2rVFDIMvVXvTXqs+VWheyfS7BrM9tpt+&#10;0Q8mm91nmYFfdtdJRGmfq8a4gPzJHsk4nMjg+46k8DIMg2gWAGcp2EIaOC50kK60BE7NvIlnETB6&#10;/tQ9WlbDbOq606CfS6kbYgo2i/uFMdghOJMZSE/fo6v/Dt0bgxySpg1gR3QpZNKje1UJTlzf61HF&#10;QUvRQ5ruxQApEXJZMlFwdHd7aAE+amZA7A+mmI4GPp4IMXWo6/dQHWEeAEZoTwCxuFW6u+SyIaYx&#10;t2qIGZlj2yvdmTDuhxgihVxXdY3s1ILsDJnmtZZ1lRkLdlSxWdaKbBnsxciPwijEhEbDzIIJ02U/&#10;Dj30EYMYRYZLlJxlq6Hdsaru2xBSLcxCkBoEObT6XfgjcqLVbDXzJp4brCaekySTT+ulNwnWNPST&#10;abJcJvSniZl6cVllGRcm7OOJQL2naWI4m/q9fDoTTuDYj70jihDs8ReDRn4Npb0wNzI7XKsj7yDT&#10;V9MrHel1alh4JD4Wv7ReZ2GAOxc5xVPhP8k18Mz/u1zN3nqbcnVHcsUvwqvJtf8QUX/moEheXK8R&#10;Dfw/nLAO/r1L9u1KdjqSLH7fX02ycJJC7UT9MBxVBKZ0gt1kyq5/XRV41I2m77p9qcoA61q4KOAJ&#10;PVxqzE3kYR/aD69ei18AAAD//wMAUEsDBBQABgAIAAAAIQBHS9Xl4AAAAAsBAAAPAAAAZHJzL2Rv&#10;d25yZXYueG1sTI9Ba4NAEIXvhf6HZQq9JasmFrGuIYS2p1BoUii9TXSiEndW3I2af9/11Nze8B5v&#10;vpdtJt2KgXrbGFYQLgMQxIUpG64UfB/fFwkI65BLbA2TghtZ2OSPDxmmpRn5i4aDq4QvYZuigtq5&#10;LpXSFjVptEvTEXvvbHqNzp99JcseR1+uWxkFwYvU2LD/UGNHu5qKy+GqFXyMOG5X4duwv5x3t99j&#10;/PmzD0mp56dp+wrC0eT+wzDje3TIPdPJXLm0olWwWPuggnW8ikDMfhTN6uRVnAQJyDyT9xvyPwAA&#10;AP//AwBQSwECLQAUAAYACAAAACEAtoM4kv4AAADhAQAAEwAAAAAAAAAAAAAAAAAAAAAAW0NvbnRl&#10;bnRfVHlwZXNdLnhtbFBLAQItABQABgAIAAAAIQA4/SH/1gAAAJQBAAALAAAAAAAAAAAAAAAAAC8B&#10;AABfcmVscy8ucmVsc1BLAQItABQABgAIAAAAIQCPcXHjEwMAAMINAAAOAAAAAAAAAAAAAAAAAC4C&#10;AABkcnMvZTJvRG9jLnhtbFBLAQItABQABgAIAAAAIQBHS9Xl4AAAAAsBAAAPAAAAAAAAAAAAAAAA&#10;AG0FAABkcnMvZG93bnJldi54bWxQSwUGAAAAAAQABADzAAAAegYAAAAA&#10;">
                <v:line id="Line 254" o:spid="_x0000_s1027" style="position:absolute;visibility:visible;mso-wrap-style:square" from="0,10125" to="0,10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Ssg7sAAADcAAAADwAAAGRycy9kb3ducmV2LnhtbERPzQqCQBC+B73DMkG3XOtQYW0RQdRV&#10;7QFGd1LJnRV3M3v79hB0/Pj+98fRtGKg3jWWFSyjGARxaXXDlYJ7fllsQTiPrLG1TAo+5OB4mE72&#10;mGj75pSGzFcihLBLUEHtfZdI6cqaDLrIdsSBe9jeoA+wr6Tu8R3CTStXcbyWBhsODTV2dK6pfGYv&#10;o+BRpMWW8g0VXXoj/xyyPL1+lJrPxtMOhKfR/8U/900rWC/D/HAmHAF5+A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1lKyDuwAAANwAAAAPAAAAAAAAAAAAAAAAAKECAABk&#10;cnMvZG93bnJldi54bWxQSwUGAAAAAAQABAD5AAAAiQMAAAAA&#10;" strokecolor="#959797" strokeweight="0"/>
                <v:line id="Line 253" o:spid="_x0000_s1028" style="position:absolute;visibility:visible;mso-wrap-style:square" from="0,8766" to="0,8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S88YAAADcAAAADwAAAGRycy9kb3ducmV2LnhtbESPQWsCMRSE74X+h/AK3mp2PVhZjaKl&#10;XaWFQq2Cx2fy3F26eVmSqOu/bwqFHoeZ+YaZLXrbigv50DhWkA8zEMTamYYrBbuv18cJiBCRDbaO&#10;ScGNAizm93czLIy78iddtrESCcKhQAV1jF0hZdA1WQxD1xEn7+S8xZikr6TxeE1w28pRlo2lxYbT&#10;Qo0dPdekv7dnq6C8lZO9fnl7P65Xo4+V9seyOjwpNXjol1MQkfr4H/5rb4yCcZ7D75l0BO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yUvPGAAAA3AAAAA8AAAAAAAAA&#10;AAAAAAAAoQIAAGRycy9kb3ducmV2LnhtbFBLBQYAAAAABAAEAPkAAACUAwAAAAA=&#10;" strokecolor="#646464" strokeweight="0"/>
                <v:line id="Line 252" o:spid="_x0000_s1029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zbnsQAAADcAAAADwAAAGRycy9kb3ducmV2LnhtbESPQWsCMRSE74L/ITzBi2hWDyLbjSKi&#10;1h679tDeHptndnXzsiSprv++KRR6HGbmG6bY9LYVd/KhcaxgPstAEFdON2wUfJwP0xWIEJE1to5J&#10;wZMCbNbDQYG5dg9+p3sZjUgQDjkqqGPscilDVZPFMHMdcfIuzluMSXojtcdHgttWLrJsKS02nBZq&#10;7GhXU3Urv62CzBxv7edq4svL1b++7Z9f9mA6pcajfvsCIlIf/8N/7ZNWsJwv4P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NuexAAAANwAAAAPAAAAAAAAAAAA&#10;AAAAAKECAABkcnMvZG93bnJldi54bWxQSwUGAAAAAAQABAD5AAAAkgMAAAAA&#10;" strokeweight=".25458mm"/>
                <v:line id="Line 251" o:spid="_x0000_s1030" style="position:absolute;visibility:visible;mso-wrap-style:square" from="0,15775" to="12232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ip8sQAAADcAAAADwAAAGRycy9kb3ducmV2LnhtbESPwWrDMBBE74H+g9hCb7Fst5jiRgmm&#10;UNJTSdx8wGJtbSfWSrbUxP37qBDIcZiZN8xqM5tBnGnyvWUFWZKCIG6s7rlVcPj+WL6C8AFZ42CZ&#10;FPyRh836YbHCUtsL7+lch1ZECPsSFXQhuFJK33Rk0CfWEUfvx04GQ5RTK/WElwg3g8zTtJAGe44L&#10;HTp676g51b9GgXf5dlu5sf7a96Om4rjjw0ur1NPjXL2BCDSHe/jW/tQKiuwZ/s/E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KnyxAAAANwAAAAPAAAAAAAAAAAA&#10;AAAAAKECAABkcnMvZG93bnJldi54bWxQSwUGAAAAAAQABAD5AAAAkgMAAAAA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1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9210" t="8255" r="30480" b="2540"/>
                <wp:docPr id="607" name="docshapegroup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60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1DF00" id="docshapegroup687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2SrkAIAAKQFAAAOAAAAZHJzL2Uyb0RvYy54bWykVMtu2zAQvBfoPxC6O5JsWZaFyEFh2bmk&#10;bYCkH0CT1AOVSIJkLBtF/71LUlZelyD1gSa1u8PZ2eVe35z6Dh2Z0q3gRRBfRQFinAja8roIfj3u&#10;Z1mAtMGc4k5wVgRnpoObzdcv14PM2Vw0oqNMIQDhOh9kETTGyDwMNWlYj/WVkIyDsRKqxwaOqg6p&#10;wgOg9104j6I0HISiUgnCtIavpTcGG4dfVYyYn1WlmUFdEQA341bl1oNdw801zmuFZdOSkQb+BIse&#10;txwunaBKbDB6Uu07qL4lSmhRmSsi+lBUVUuYywGyiaM32dwq8SRdLnU+1HKSCaR9o9OnYcmP471C&#10;LS2CNFoFiOMeikQF0Q2WrLb3p9nKqjTIOgfnWyUf5L3yqcL2TpDfGszhW7s9194ZHYbvggIufjLC&#10;qXSqVG8hIH90csU4T8VgJ4MIfEwX6TrNlgEiYEvSxXLpi0UaqOi7KNLsxrg4ihaxj1otbEiIc3+f&#10;4zhysglBx+lnUfX/ifpgBXO10lanSVTofy/qXcsZmidrL6Zz2nKvJDnxUUnExbbBvGYO7vEsQbXY&#10;JWHpAq4PsQcNZfigsovUS3eR9oVE7gVMCuFcKm1umeiR3RRBB6RdxfDxThsv5sXFFpCLfdt18B3n&#10;HUcDFGqZZbGL0KJrqbVao1b1YdspdMT2HbrfWJpXbha6xLrxfs7kmUMjcuquaRimu3FvcNv5PWTQ&#10;cXsRpAhEx51/gX/W0XqX7bJklszT3SyJynL2bb9NZuk+Xi3LRbndlvFfyzlO8qallHFL+zIN4uRj&#10;jTHOJf+Op3kwCRS+RndtCWQv/440NKivq+/Og6Dne2VFH3vV7dwocGHj2LKz5uXZeT0P180/AAAA&#10;//8DAFBLAwQUAAYACAAAACEADYqoFNsAAAAEAQAADwAAAGRycy9kb3ducmV2LnhtbEyPzWrDMBCE&#10;74W+g9hCb43kmv7gWA4htD2FQpNCyW1jbWwTa2UsxXbevkovzWVhmGHm23wx2VYM1PvGsYZkpkAQ&#10;l840XGn43r4/vILwAdlg65g0nMnDori9yTEzbuQvGjahErGEfYYa6hC6TEpf1mTRz1xHHL2D6y2G&#10;KPtKmh7HWG5b+ajUs7TYcFyosaNVTeVxc7IaPkYcl2nyNqyPh9V5t336/FknpPX93bScgwg0hf8w&#10;XPAjOhSRae9ObLxoNcRHwt+9eEqlCYi9hpcUZJHLa/jiFwAA//8DAFBLAQItABQABgAIAAAAIQC2&#10;gziS/gAAAOEBAAATAAAAAAAAAAAAAAAAAAAAAABbQ29udGVudF9UeXBlc10ueG1sUEsBAi0AFAAG&#10;AAgAAAAhADj9If/WAAAAlAEAAAsAAAAAAAAAAAAAAAAALwEAAF9yZWxzLy5yZWxzUEsBAi0AFAAG&#10;AAgAAAAhAOvzZKuQAgAApAUAAA4AAAAAAAAAAAAAAAAALgIAAGRycy9lMm9Eb2MueG1sUEsBAi0A&#10;FAAGAAgAAAAhAA2KqBTbAAAABAEAAA8AAAAAAAAAAAAAAAAA6gQAAGRycy9kb3ducmV2LnhtbFBL&#10;BQYAAAAABAAEAPMAAADyBQAAAAA=&#10;">
                <v:line id="Line 249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qIsEAAADcAAAADwAAAGRycy9kb3ducmV2LnhtbERPz2uDMBS+D/Y/hDfYbcZOKsM1LWIZ&#10;uGNd6a4P86a25kWSrLr/vjkUdvz4fm92ixnFlZwfLCtYJSkI4tbqgTsFx6+PlzcQPiBrHC2Tgj/y&#10;sNs+Pmyw0HbmA12b0IkYwr5ABX0IUyGlb3sy6BM7EUfuxzqDIULXSe1wjuFmlK9pmkuDA8eGHieq&#10;emovza9R8H1q2vLznGWTG/b7rDrn9ZpRqeenpXwHEWgJ/+K7u9YK8jSujWfiEZD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ceoi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2"/>
          <w:numId w:val="31"/>
        </w:numPr>
        <w:tabs>
          <w:tab w:val="left" w:pos="1667"/>
        </w:tabs>
        <w:spacing w:before="94"/>
        <w:ind w:left="1666" w:hanging="370"/>
        <w:jc w:val="left"/>
        <w:rPr>
          <w:b/>
          <w:color w:val="282828"/>
          <w:sz w:val="21"/>
        </w:rPr>
      </w:pPr>
      <w:r>
        <w:rPr>
          <w:b/>
          <w:color w:val="282828"/>
          <w:w w:val="105"/>
          <w:sz w:val="21"/>
        </w:rPr>
        <w:t>DIRECCIÓN DE</w:t>
      </w:r>
      <w:r>
        <w:rPr>
          <w:b/>
          <w:color w:val="282828"/>
          <w:spacing w:val="-16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MANUFACTURA</w:t>
      </w:r>
      <w:r>
        <w:rPr>
          <w:b/>
          <w:color w:val="282828"/>
          <w:spacing w:val="20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AVANZADA</w:t>
      </w:r>
      <w:r>
        <w:rPr>
          <w:b/>
          <w:color w:val="282828"/>
          <w:spacing w:val="9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Y</w:t>
      </w:r>
      <w:r>
        <w:rPr>
          <w:b/>
          <w:color w:val="282828"/>
          <w:spacing w:val="-15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LOGÍSTICA</w:t>
      </w:r>
      <w:r>
        <w:rPr>
          <w:b/>
          <w:color w:val="282828"/>
          <w:spacing w:val="1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(CIDESI</w:t>
      </w:r>
      <w:r>
        <w:rPr>
          <w:b/>
          <w:color w:val="4F504F"/>
          <w:w w:val="105"/>
          <w:sz w:val="21"/>
        </w:rPr>
        <w:t>-</w:t>
      </w:r>
      <w:r>
        <w:rPr>
          <w:b/>
          <w:color w:val="4F504F"/>
          <w:spacing w:val="36"/>
          <w:w w:val="105"/>
          <w:sz w:val="21"/>
        </w:rPr>
        <w:t xml:space="preserve"> </w:t>
      </w:r>
      <w:r>
        <w:rPr>
          <w:b/>
          <w:color w:val="3B3B3B"/>
          <w:spacing w:val="-2"/>
          <w:w w:val="105"/>
          <w:sz w:val="21"/>
        </w:rPr>
        <w:t>EDOMEX)</w:t>
      </w:r>
    </w:p>
    <w:p w:rsidR="006F4401" w:rsidRDefault="006F4401">
      <w:pPr>
        <w:pStyle w:val="BodyText"/>
        <w:spacing w:before="6"/>
        <w:rPr>
          <w:b/>
          <w:sz w:val="25"/>
        </w:rPr>
      </w:pPr>
    </w:p>
    <w:p w:rsidR="006F4401" w:rsidRDefault="00130153">
      <w:pPr>
        <w:ind w:left="1153"/>
        <w:rPr>
          <w:b/>
          <w:sz w:val="21"/>
        </w:rPr>
      </w:pPr>
      <w:r>
        <w:rPr>
          <w:b/>
          <w:color w:val="3B3B3B"/>
          <w:sz w:val="21"/>
        </w:rPr>
        <w:t>FUNCIONES</w:t>
      </w:r>
      <w:r>
        <w:rPr>
          <w:b/>
          <w:color w:val="3B3B3B"/>
          <w:spacing w:val="28"/>
          <w:sz w:val="21"/>
        </w:rPr>
        <w:t xml:space="preserve"> </w:t>
      </w:r>
      <w:r>
        <w:rPr>
          <w:b/>
          <w:color w:val="282828"/>
          <w:spacing w:val="-2"/>
          <w:sz w:val="21"/>
        </w:rPr>
        <w:t>GENERALES</w:t>
      </w:r>
    </w:p>
    <w:p w:rsidR="006F4401" w:rsidRDefault="00130153">
      <w:pPr>
        <w:pStyle w:val="ListParagraph"/>
        <w:numPr>
          <w:ilvl w:val="3"/>
          <w:numId w:val="31"/>
        </w:numPr>
        <w:tabs>
          <w:tab w:val="left" w:pos="1861"/>
        </w:tabs>
        <w:spacing w:before="53" w:line="285" w:lineRule="auto"/>
        <w:ind w:right="1458" w:hanging="469"/>
        <w:jc w:val="both"/>
        <w:rPr>
          <w:rFonts w:ascii="Times New Roman" w:hAnsi="Times New Roman"/>
          <w:color w:val="282828"/>
        </w:rPr>
      </w:pPr>
      <w:r>
        <w:rPr>
          <w:color w:val="282828"/>
          <w:w w:val="105"/>
          <w:sz w:val="21"/>
        </w:rPr>
        <w:t>Dirigir las actividades encam</w:t>
      </w:r>
      <w:r>
        <w:rPr>
          <w:color w:val="070707"/>
          <w:w w:val="105"/>
          <w:sz w:val="21"/>
        </w:rPr>
        <w:t>i</w:t>
      </w:r>
      <w:r>
        <w:rPr>
          <w:color w:val="282828"/>
          <w:w w:val="105"/>
          <w:sz w:val="21"/>
        </w:rPr>
        <w:t>nadas a promover, apoyar y realizar actividades de investigación científica básica y aplicada</w:t>
      </w:r>
      <w:r>
        <w:rPr>
          <w:color w:val="4F504F"/>
          <w:w w:val="105"/>
          <w:sz w:val="21"/>
        </w:rPr>
        <w:t xml:space="preserve">, </w:t>
      </w:r>
      <w:r>
        <w:rPr>
          <w:color w:val="282828"/>
          <w:w w:val="105"/>
          <w:sz w:val="21"/>
        </w:rPr>
        <w:t xml:space="preserve">el desarrollo tecnológico </w:t>
      </w:r>
      <w:r>
        <w:rPr>
          <w:color w:val="3B3B3B"/>
          <w:w w:val="105"/>
          <w:sz w:val="21"/>
        </w:rPr>
        <w:t xml:space="preserve">y </w:t>
      </w:r>
      <w:r>
        <w:rPr>
          <w:color w:val="282828"/>
          <w:w w:val="105"/>
          <w:sz w:val="21"/>
        </w:rPr>
        <w:t>la formación especializada de capital humano en los campos de la Manufactura Avanzada y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Logística</w:t>
      </w:r>
      <w:r>
        <w:rPr>
          <w:color w:val="4F504F"/>
          <w:w w:val="105"/>
          <w:sz w:val="21"/>
        </w:rPr>
        <w:t>;</w:t>
      </w:r>
    </w:p>
    <w:p w:rsidR="006F4401" w:rsidRDefault="006F4401">
      <w:pPr>
        <w:pStyle w:val="BodyText"/>
        <w:spacing w:before="2"/>
        <w:rPr>
          <w:sz w:val="24"/>
        </w:rPr>
      </w:pPr>
    </w:p>
    <w:p w:rsidR="006F4401" w:rsidRDefault="00130153">
      <w:pPr>
        <w:tabs>
          <w:tab w:val="left" w:pos="1859"/>
        </w:tabs>
        <w:spacing w:line="247" w:lineRule="auto"/>
        <w:ind w:left="1862" w:right="1191" w:hanging="545"/>
        <w:rPr>
          <w:sz w:val="21"/>
        </w:rPr>
      </w:pPr>
      <w:r>
        <w:rPr>
          <w:color w:val="282828"/>
          <w:spacing w:val="-4"/>
          <w:w w:val="95"/>
          <w:sz w:val="23"/>
        </w:rPr>
        <w:t>11.</w:t>
      </w:r>
      <w:r>
        <w:rPr>
          <w:color w:val="282828"/>
          <w:sz w:val="23"/>
        </w:rPr>
        <w:tab/>
      </w:r>
      <w:r>
        <w:rPr>
          <w:color w:val="282828"/>
          <w:w w:val="105"/>
          <w:sz w:val="21"/>
        </w:rPr>
        <w:t>Difundir los resultados de las investigaciones,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cuando los convenios de confidencialidad suscritos con</w:t>
      </w:r>
      <w:r>
        <w:rPr>
          <w:color w:val="282828"/>
          <w:spacing w:val="-1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clientes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 permitan a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través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obtención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ingresos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propios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producto de la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prospección</w:t>
      </w:r>
      <w:r>
        <w:rPr>
          <w:color w:val="4F504F"/>
          <w:w w:val="105"/>
          <w:sz w:val="21"/>
        </w:rPr>
        <w:t>,</w:t>
      </w:r>
      <w:r>
        <w:rPr>
          <w:color w:val="4F504F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negociación</w:t>
      </w:r>
      <w:r>
        <w:rPr>
          <w:color w:val="646464"/>
          <w:w w:val="105"/>
          <w:sz w:val="21"/>
        </w:rPr>
        <w:t>,</w:t>
      </w:r>
      <w:r>
        <w:rPr>
          <w:color w:val="646464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consecución y ejecución de proyectos de l+D+i, la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creación de redes de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investigación </w:t>
      </w:r>
      <w:r>
        <w:rPr>
          <w:color w:val="3B3B3B"/>
          <w:w w:val="105"/>
          <w:sz w:val="21"/>
        </w:rPr>
        <w:t xml:space="preserve">con </w:t>
      </w:r>
      <w:r>
        <w:rPr>
          <w:color w:val="282828"/>
          <w:w w:val="105"/>
          <w:sz w:val="21"/>
        </w:rPr>
        <w:t>otros Centros Públicos de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Investigación e Instituciones del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Sector </w:t>
      </w:r>
      <w:r>
        <w:rPr>
          <w:color w:val="3B3B3B"/>
          <w:spacing w:val="-2"/>
          <w:w w:val="105"/>
          <w:sz w:val="21"/>
        </w:rPr>
        <w:t>Académico;</w:t>
      </w:r>
    </w:p>
    <w:p w:rsidR="006F4401" w:rsidRDefault="006F4401">
      <w:pPr>
        <w:pStyle w:val="BodyText"/>
        <w:spacing w:before="1"/>
        <w:rPr>
          <w:sz w:val="26"/>
        </w:rPr>
      </w:pPr>
    </w:p>
    <w:p w:rsidR="006F4401" w:rsidRDefault="00130153">
      <w:pPr>
        <w:tabs>
          <w:tab w:val="left" w:pos="1859"/>
        </w:tabs>
        <w:spacing w:line="266" w:lineRule="auto"/>
        <w:ind w:left="1865" w:right="1459" w:hanging="614"/>
        <w:rPr>
          <w:sz w:val="21"/>
        </w:rPr>
      </w:pPr>
      <w:r>
        <w:rPr>
          <w:color w:val="282828"/>
          <w:spacing w:val="-4"/>
          <w:w w:val="90"/>
          <w:sz w:val="23"/>
        </w:rPr>
        <w:t>111.</w:t>
      </w:r>
      <w:r>
        <w:rPr>
          <w:color w:val="282828"/>
          <w:sz w:val="23"/>
        </w:rPr>
        <w:tab/>
      </w:r>
      <w:r>
        <w:rPr>
          <w:color w:val="282828"/>
          <w:sz w:val="21"/>
        </w:rPr>
        <w:t>Establecer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vínculos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con</w:t>
      </w:r>
      <w:r>
        <w:rPr>
          <w:color w:val="282828"/>
          <w:spacing w:val="33"/>
          <w:sz w:val="21"/>
        </w:rPr>
        <w:t xml:space="preserve"> </w:t>
      </w:r>
      <w:r>
        <w:rPr>
          <w:color w:val="282828"/>
          <w:sz w:val="21"/>
        </w:rPr>
        <w:t>organismos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públicos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y</w:t>
      </w:r>
      <w:r>
        <w:rPr>
          <w:color w:val="282828"/>
          <w:spacing w:val="39"/>
          <w:sz w:val="21"/>
        </w:rPr>
        <w:t xml:space="preserve"> </w:t>
      </w:r>
      <w:r>
        <w:rPr>
          <w:color w:val="282828"/>
          <w:sz w:val="21"/>
        </w:rPr>
        <w:t>privados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para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el</w:t>
      </w:r>
      <w:r>
        <w:rPr>
          <w:color w:val="282828"/>
          <w:spacing w:val="31"/>
          <w:sz w:val="21"/>
        </w:rPr>
        <w:t xml:space="preserve"> </w:t>
      </w:r>
      <w:r>
        <w:rPr>
          <w:color w:val="282828"/>
          <w:sz w:val="21"/>
        </w:rPr>
        <w:t>logro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32"/>
          <w:sz w:val="21"/>
        </w:rPr>
        <w:t xml:space="preserve"> </w:t>
      </w:r>
      <w:r>
        <w:rPr>
          <w:color w:val="282828"/>
          <w:sz w:val="21"/>
        </w:rPr>
        <w:t>los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objetivos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 xml:space="preserve">del </w:t>
      </w:r>
      <w:r>
        <w:rPr>
          <w:color w:val="282828"/>
          <w:spacing w:val="-2"/>
          <w:sz w:val="21"/>
        </w:rPr>
        <w:t>Centro;</w:t>
      </w:r>
    </w:p>
    <w:p w:rsidR="006F4401" w:rsidRDefault="006F4401">
      <w:pPr>
        <w:pStyle w:val="BodyText"/>
        <w:spacing w:before="10"/>
        <w:rPr>
          <w:sz w:val="28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46"/>
        </w:tabs>
        <w:spacing w:line="290" w:lineRule="auto"/>
        <w:ind w:right="1458" w:hanging="632"/>
        <w:jc w:val="both"/>
        <w:rPr>
          <w:color w:val="282828"/>
          <w:sz w:val="21"/>
        </w:rPr>
      </w:pPr>
      <w:r>
        <w:rPr>
          <w:color w:val="282828"/>
          <w:w w:val="105"/>
          <w:sz w:val="21"/>
        </w:rPr>
        <w:t xml:space="preserve">Dirigir las operaciones de la Dirección de Manufactura Avanzada y Logística </w:t>
      </w:r>
      <w:r>
        <w:rPr>
          <w:color w:val="3B3B3B"/>
          <w:w w:val="105"/>
          <w:sz w:val="21"/>
        </w:rPr>
        <w:t xml:space="preserve">en </w:t>
      </w:r>
      <w:r>
        <w:rPr>
          <w:color w:val="282828"/>
          <w:w w:val="105"/>
          <w:sz w:val="21"/>
        </w:rPr>
        <w:t>las instalaciones de CIDESI del Estado de México</w:t>
      </w:r>
      <w:r>
        <w:rPr>
          <w:color w:val="4F504F"/>
          <w:w w:val="105"/>
          <w:sz w:val="21"/>
        </w:rPr>
        <w:t xml:space="preserve">, </w:t>
      </w:r>
      <w:r>
        <w:rPr>
          <w:color w:val="282828"/>
          <w:w w:val="105"/>
          <w:sz w:val="21"/>
        </w:rPr>
        <w:t>lo anterior dentro de lo establecido en el Decreto de Creación, el Marco Normativo y las Políticas y Lineamientos emitidos por la Dirección General de CIDESI;</w:t>
      </w:r>
    </w:p>
    <w:p w:rsidR="006F4401" w:rsidRDefault="006F4401">
      <w:pPr>
        <w:pStyle w:val="BodyText"/>
        <w:spacing w:before="3"/>
        <w:rPr>
          <w:sz w:val="25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51"/>
          <w:tab w:val="left" w:pos="1852"/>
        </w:tabs>
        <w:ind w:left="1851" w:hanging="554"/>
        <w:jc w:val="left"/>
        <w:rPr>
          <w:color w:val="282828"/>
          <w:sz w:val="21"/>
        </w:rPr>
      </w:pPr>
      <w:r>
        <w:rPr>
          <w:color w:val="282828"/>
          <w:sz w:val="21"/>
        </w:rPr>
        <w:t>Obtener</w:t>
      </w:r>
      <w:r>
        <w:rPr>
          <w:color w:val="282828"/>
          <w:spacing w:val="1"/>
          <w:sz w:val="21"/>
        </w:rPr>
        <w:t xml:space="preserve"> </w:t>
      </w:r>
      <w:r>
        <w:rPr>
          <w:color w:val="282828"/>
          <w:sz w:val="21"/>
        </w:rPr>
        <w:t>proyectos relevantes</w:t>
      </w:r>
      <w:r>
        <w:rPr>
          <w:color w:val="282828"/>
          <w:spacing w:val="5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5"/>
          <w:sz w:val="21"/>
        </w:rPr>
        <w:t xml:space="preserve"> </w:t>
      </w:r>
      <w:r>
        <w:rPr>
          <w:color w:val="282828"/>
          <w:sz w:val="21"/>
        </w:rPr>
        <w:t>desarrollo</w:t>
      </w:r>
      <w:r>
        <w:rPr>
          <w:color w:val="282828"/>
          <w:spacing w:val="23"/>
          <w:sz w:val="21"/>
        </w:rPr>
        <w:t xml:space="preserve"> </w:t>
      </w:r>
      <w:r>
        <w:rPr>
          <w:color w:val="282828"/>
          <w:sz w:val="21"/>
        </w:rPr>
        <w:t>e</w:t>
      </w:r>
      <w:r>
        <w:rPr>
          <w:color w:val="282828"/>
          <w:spacing w:val="-1"/>
          <w:sz w:val="21"/>
        </w:rPr>
        <w:t xml:space="preserve"> </w:t>
      </w:r>
      <w:r>
        <w:rPr>
          <w:color w:val="282828"/>
          <w:sz w:val="21"/>
        </w:rPr>
        <w:t>investigación</w:t>
      </w:r>
      <w:r>
        <w:rPr>
          <w:color w:val="282828"/>
          <w:spacing w:val="15"/>
          <w:sz w:val="21"/>
        </w:rPr>
        <w:t xml:space="preserve"> </w:t>
      </w:r>
      <w:r>
        <w:rPr>
          <w:color w:val="282828"/>
          <w:sz w:val="21"/>
        </w:rPr>
        <w:t>bajo</w:t>
      </w:r>
      <w:r>
        <w:rPr>
          <w:color w:val="282828"/>
          <w:spacing w:val="-1"/>
          <w:sz w:val="21"/>
        </w:rPr>
        <w:t xml:space="preserve"> </w:t>
      </w:r>
      <w:r>
        <w:rPr>
          <w:color w:val="282828"/>
          <w:spacing w:val="-2"/>
          <w:sz w:val="21"/>
        </w:rPr>
        <w:t>contrato;</w:t>
      </w:r>
    </w:p>
    <w:p w:rsidR="006F4401" w:rsidRDefault="006F4401">
      <w:pPr>
        <w:pStyle w:val="BodyText"/>
        <w:spacing w:before="6"/>
        <w:rPr>
          <w:sz w:val="30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45"/>
          <w:tab w:val="left" w:pos="1846"/>
        </w:tabs>
        <w:spacing w:line="280" w:lineRule="auto"/>
        <w:ind w:left="1869" w:right="1169" w:hanging="623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Diseñar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acciones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necesarias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derivadas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tendencias del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mercado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para</w:t>
      </w:r>
      <w:r>
        <w:rPr>
          <w:color w:val="282828"/>
          <w:spacing w:val="-1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el</w:t>
      </w:r>
      <w:r>
        <w:rPr>
          <w:color w:val="282828"/>
          <w:spacing w:val="-1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desarrollo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 su línea temática;</w:t>
      </w:r>
    </w:p>
    <w:p w:rsidR="006F4401" w:rsidRDefault="006F4401">
      <w:pPr>
        <w:pStyle w:val="BodyText"/>
        <w:spacing w:before="3"/>
        <w:rPr>
          <w:sz w:val="26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52"/>
          <w:tab w:val="left" w:pos="1853"/>
        </w:tabs>
        <w:ind w:left="1852" w:hanging="671"/>
        <w:jc w:val="left"/>
        <w:rPr>
          <w:color w:val="282828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483763712" behindDoc="1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207666</wp:posOffset>
            </wp:positionV>
            <wp:extent cx="69401" cy="481754"/>
            <wp:effectExtent l="0" t="0" r="0" b="0"/>
            <wp:wrapNone/>
            <wp:docPr id="161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91.jpe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48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21"/>
        </w:rPr>
        <w:t>Proponer</w:t>
      </w:r>
      <w:r>
        <w:rPr>
          <w:color w:val="282828"/>
          <w:spacing w:val="19"/>
          <w:sz w:val="21"/>
        </w:rPr>
        <w:t xml:space="preserve"> </w:t>
      </w:r>
      <w:r>
        <w:rPr>
          <w:color w:val="282828"/>
          <w:sz w:val="21"/>
        </w:rPr>
        <w:t>la</w:t>
      </w:r>
      <w:r>
        <w:rPr>
          <w:color w:val="282828"/>
          <w:spacing w:val="-2"/>
          <w:sz w:val="21"/>
        </w:rPr>
        <w:t xml:space="preserve"> </w:t>
      </w:r>
      <w:r>
        <w:rPr>
          <w:color w:val="282828"/>
          <w:sz w:val="21"/>
        </w:rPr>
        <w:t>estrategia</w:t>
      </w:r>
      <w:r>
        <w:rPr>
          <w:color w:val="282828"/>
          <w:spacing w:val="9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13"/>
          <w:sz w:val="21"/>
        </w:rPr>
        <w:t xml:space="preserve"> </w:t>
      </w:r>
      <w:r>
        <w:rPr>
          <w:color w:val="282828"/>
          <w:spacing w:val="-2"/>
          <w:sz w:val="21"/>
        </w:rPr>
        <w:t>mercado;</w:t>
      </w:r>
    </w:p>
    <w:p w:rsidR="006F4401" w:rsidRDefault="006F4401">
      <w:pPr>
        <w:pStyle w:val="BodyText"/>
        <w:spacing w:before="6"/>
        <w:rPr>
          <w:sz w:val="30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58"/>
          <w:tab w:val="left" w:pos="1859"/>
        </w:tabs>
        <w:ind w:left="1858" w:hanging="727"/>
        <w:jc w:val="left"/>
        <w:rPr>
          <w:color w:val="282828"/>
          <w:sz w:val="21"/>
        </w:rPr>
      </w:pPr>
      <w:r>
        <w:rPr>
          <w:color w:val="282828"/>
          <w:sz w:val="21"/>
        </w:rPr>
        <w:t>Coordinar</w:t>
      </w:r>
      <w:r>
        <w:rPr>
          <w:color w:val="282828"/>
          <w:spacing w:val="20"/>
          <w:sz w:val="21"/>
        </w:rPr>
        <w:t xml:space="preserve"> </w:t>
      </w:r>
      <w:r>
        <w:rPr>
          <w:color w:val="282828"/>
          <w:sz w:val="21"/>
        </w:rPr>
        <w:t>las</w:t>
      </w:r>
      <w:r>
        <w:rPr>
          <w:color w:val="282828"/>
          <w:spacing w:val="-7"/>
          <w:sz w:val="21"/>
        </w:rPr>
        <w:t xml:space="preserve"> </w:t>
      </w:r>
      <w:r>
        <w:rPr>
          <w:color w:val="282828"/>
          <w:sz w:val="21"/>
        </w:rPr>
        <w:t>relaciones</w:t>
      </w:r>
      <w:r>
        <w:rPr>
          <w:color w:val="282828"/>
          <w:spacing w:val="22"/>
          <w:sz w:val="21"/>
        </w:rPr>
        <w:t xml:space="preserve"> </w:t>
      </w:r>
      <w:r>
        <w:rPr>
          <w:color w:val="282828"/>
          <w:sz w:val="21"/>
        </w:rPr>
        <w:t>con</w:t>
      </w:r>
      <w:r>
        <w:rPr>
          <w:color w:val="282828"/>
          <w:spacing w:val="-9"/>
          <w:sz w:val="21"/>
        </w:rPr>
        <w:t xml:space="preserve"> </w:t>
      </w:r>
      <w:r>
        <w:rPr>
          <w:color w:val="282828"/>
          <w:sz w:val="21"/>
        </w:rPr>
        <w:t>Texas</w:t>
      </w:r>
      <w:r>
        <w:rPr>
          <w:color w:val="282828"/>
          <w:spacing w:val="1"/>
          <w:sz w:val="21"/>
        </w:rPr>
        <w:t xml:space="preserve"> </w:t>
      </w:r>
      <w:r>
        <w:rPr>
          <w:color w:val="282828"/>
          <w:sz w:val="21"/>
        </w:rPr>
        <w:t>A&amp;M</w:t>
      </w:r>
      <w:r>
        <w:rPr>
          <w:color w:val="282828"/>
          <w:spacing w:val="14"/>
          <w:sz w:val="21"/>
        </w:rPr>
        <w:t xml:space="preserve"> </w:t>
      </w:r>
      <w:r>
        <w:rPr>
          <w:color w:val="282828"/>
          <w:sz w:val="21"/>
        </w:rPr>
        <w:t>y la</w:t>
      </w:r>
      <w:r>
        <w:rPr>
          <w:color w:val="282828"/>
          <w:spacing w:val="4"/>
          <w:sz w:val="21"/>
        </w:rPr>
        <w:t xml:space="preserve"> </w:t>
      </w:r>
      <w:r>
        <w:rPr>
          <w:color w:val="282828"/>
          <w:sz w:val="21"/>
        </w:rPr>
        <w:t>Universidad</w:t>
      </w:r>
      <w:r>
        <w:rPr>
          <w:color w:val="282828"/>
          <w:spacing w:val="2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1"/>
          <w:sz w:val="21"/>
        </w:rPr>
        <w:t xml:space="preserve"> </w:t>
      </w:r>
      <w:r>
        <w:rPr>
          <w:color w:val="282828"/>
          <w:spacing w:val="-2"/>
          <w:sz w:val="21"/>
        </w:rPr>
        <w:t>Sheffield</w:t>
      </w:r>
      <w:r>
        <w:rPr>
          <w:color w:val="4F504F"/>
          <w:spacing w:val="-2"/>
          <w:sz w:val="21"/>
        </w:rPr>
        <w:t>;</w:t>
      </w:r>
    </w:p>
    <w:p w:rsidR="006F4401" w:rsidRDefault="006F4401">
      <w:pPr>
        <w:pStyle w:val="BodyText"/>
        <w:spacing w:before="3"/>
        <w:rPr>
          <w:sz w:val="29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58"/>
          <w:tab w:val="left" w:pos="1859"/>
        </w:tabs>
        <w:ind w:left="1859" w:hanging="609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Fungir</w:t>
      </w:r>
      <w:r>
        <w:rPr>
          <w:color w:val="282828"/>
          <w:spacing w:val="-1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como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ejecutivo</w:t>
      </w:r>
      <w:r>
        <w:rPr>
          <w:color w:val="282828"/>
          <w:spacing w:val="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cuenta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para</w:t>
      </w:r>
      <w:r>
        <w:rPr>
          <w:color w:val="282828"/>
          <w:spacing w:val="-1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empresas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importantes</w:t>
      </w:r>
      <w:r>
        <w:rPr>
          <w:color w:val="282828"/>
          <w:spacing w:val="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su</w:t>
      </w:r>
      <w:r>
        <w:rPr>
          <w:color w:val="282828"/>
          <w:spacing w:val="-18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sector;</w:t>
      </w:r>
    </w:p>
    <w:p w:rsidR="006F4401" w:rsidRDefault="006F4401">
      <w:pPr>
        <w:pStyle w:val="BodyText"/>
        <w:spacing w:before="10"/>
        <w:rPr>
          <w:sz w:val="29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65"/>
          <w:tab w:val="left" w:pos="1866"/>
        </w:tabs>
        <w:spacing w:before="1"/>
        <w:ind w:left="1865" w:hanging="540"/>
        <w:jc w:val="left"/>
        <w:rPr>
          <w:color w:val="3B3B3B"/>
          <w:sz w:val="21"/>
        </w:rPr>
      </w:pPr>
      <w:r>
        <w:rPr>
          <w:color w:val="282828"/>
          <w:sz w:val="21"/>
        </w:rPr>
        <w:t>Generar</w:t>
      </w:r>
      <w:r>
        <w:rPr>
          <w:color w:val="282828"/>
          <w:spacing w:val="16"/>
          <w:sz w:val="21"/>
        </w:rPr>
        <w:t xml:space="preserve"> </w:t>
      </w:r>
      <w:r>
        <w:rPr>
          <w:color w:val="282828"/>
          <w:sz w:val="21"/>
        </w:rPr>
        <w:t>y</w:t>
      </w:r>
      <w:r>
        <w:rPr>
          <w:color w:val="282828"/>
          <w:spacing w:val="13"/>
          <w:sz w:val="21"/>
        </w:rPr>
        <w:t xml:space="preserve"> </w:t>
      </w:r>
      <w:r>
        <w:rPr>
          <w:color w:val="282828"/>
          <w:sz w:val="21"/>
        </w:rPr>
        <w:t>mantener</w:t>
      </w:r>
      <w:r>
        <w:rPr>
          <w:color w:val="282828"/>
          <w:spacing w:val="9"/>
          <w:sz w:val="21"/>
        </w:rPr>
        <w:t xml:space="preserve"> </w:t>
      </w:r>
      <w:r>
        <w:rPr>
          <w:color w:val="282828"/>
          <w:sz w:val="21"/>
        </w:rPr>
        <w:t>las</w:t>
      </w:r>
      <w:r>
        <w:rPr>
          <w:color w:val="282828"/>
          <w:spacing w:val="-2"/>
          <w:sz w:val="21"/>
        </w:rPr>
        <w:t xml:space="preserve"> </w:t>
      </w:r>
      <w:r>
        <w:rPr>
          <w:color w:val="3B3B3B"/>
          <w:sz w:val="21"/>
        </w:rPr>
        <w:t>cuentas</w:t>
      </w:r>
      <w:r>
        <w:rPr>
          <w:color w:val="3B3B3B"/>
          <w:spacing w:val="16"/>
          <w:sz w:val="21"/>
        </w:rPr>
        <w:t xml:space="preserve"> </w:t>
      </w:r>
      <w:r>
        <w:rPr>
          <w:color w:val="282828"/>
          <w:sz w:val="21"/>
        </w:rPr>
        <w:t>de su</w:t>
      </w:r>
      <w:r>
        <w:rPr>
          <w:color w:val="282828"/>
          <w:spacing w:val="-3"/>
          <w:sz w:val="21"/>
        </w:rPr>
        <w:t xml:space="preserve"> </w:t>
      </w:r>
      <w:r>
        <w:rPr>
          <w:color w:val="282828"/>
          <w:sz w:val="21"/>
        </w:rPr>
        <w:t>sector</w:t>
      </w:r>
      <w:r>
        <w:rPr>
          <w:color w:val="282828"/>
          <w:spacing w:val="4"/>
          <w:sz w:val="21"/>
        </w:rPr>
        <w:t xml:space="preserve"> </w:t>
      </w:r>
      <w:r>
        <w:rPr>
          <w:color w:val="282828"/>
          <w:sz w:val="21"/>
        </w:rPr>
        <w:t>en</w:t>
      </w:r>
      <w:r>
        <w:rPr>
          <w:color w:val="282828"/>
          <w:spacing w:val="-9"/>
          <w:sz w:val="21"/>
        </w:rPr>
        <w:t xml:space="preserve"> </w:t>
      </w:r>
      <w:r>
        <w:rPr>
          <w:color w:val="282828"/>
          <w:sz w:val="21"/>
        </w:rPr>
        <w:t>el</w:t>
      </w:r>
      <w:r>
        <w:rPr>
          <w:color w:val="282828"/>
          <w:spacing w:val="-2"/>
          <w:sz w:val="21"/>
        </w:rPr>
        <w:t xml:space="preserve"> </w:t>
      </w:r>
      <w:r>
        <w:rPr>
          <w:color w:val="282828"/>
          <w:sz w:val="21"/>
        </w:rPr>
        <w:t>grupo</w:t>
      </w:r>
      <w:r>
        <w:rPr>
          <w:color w:val="282828"/>
          <w:spacing w:val="22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11"/>
          <w:sz w:val="21"/>
        </w:rPr>
        <w:t xml:space="preserve"> </w:t>
      </w:r>
      <w:r>
        <w:rPr>
          <w:color w:val="282828"/>
          <w:sz w:val="21"/>
        </w:rPr>
        <w:t>empresas</w:t>
      </w:r>
      <w:r>
        <w:rPr>
          <w:color w:val="282828"/>
          <w:spacing w:val="17"/>
          <w:sz w:val="21"/>
        </w:rPr>
        <w:t xml:space="preserve"> </w:t>
      </w:r>
      <w:r>
        <w:rPr>
          <w:color w:val="282828"/>
          <w:sz w:val="21"/>
        </w:rPr>
        <w:t>E1</w:t>
      </w:r>
      <w:r>
        <w:rPr>
          <w:color w:val="282828"/>
          <w:spacing w:val="-6"/>
          <w:sz w:val="21"/>
        </w:rPr>
        <w:t xml:space="preserve"> </w:t>
      </w:r>
      <w:r>
        <w:rPr>
          <w:color w:val="3B3B3B"/>
          <w:spacing w:val="-2"/>
          <w:sz w:val="21"/>
        </w:rPr>
        <w:t>(80/20);</w:t>
      </w:r>
    </w:p>
    <w:p w:rsidR="006F4401" w:rsidRDefault="006F4401">
      <w:pPr>
        <w:pStyle w:val="BodyText"/>
        <w:spacing w:before="10"/>
        <w:rPr>
          <w:sz w:val="29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59"/>
          <w:tab w:val="left" w:pos="1861"/>
        </w:tabs>
        <w:ind w:hanging="607"/>
        <w:jc w:val="left"/>
        <w:rPr>
          <w:color w:val="3B3B3B"/>
          <w:sz w:val="21"/>
        </w:rPr>
      </w:pPr>
      <w:r>
        <w:rPr>
          <w:color w:val="282828"/>
          <w:w w:val="105"/>
          <w:sz w:val="21"/>
        </w:rPr>
        <w:t>Promover</w:t>
      </w:r>
      <w:r>
        <w:rPr>
          <w:color w:val="282828"/>
          <w:spacing w:val="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y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captar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nuevos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3B3B3B"/>
          <w:w w:val="105"/>
          <w:sz w:val="21"/>
        </w:rPr>
        <w:t>clientes</w:t>
      </w:r>
      <w:r>
        <w:rPr>
          <w:color w:val="3B3B3B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para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3B3B3B"/>
          <w:w w:val="105"/>
          <w:sz w:val="21"/>
        </w:rPr>
        <w:t>servicios</w:t>
      </w:r>
      <w:r>
        <w:rPr>
          <w:color w:val="3B3B3B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que</w:t>
      </w:r>
      <w:r>
        <w:rPr>
          <w:color w:val="282828"/>
          <w:spacing w:val="-8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ofrece</w:t>
      </w:r>
      <w:r>
        <w:rPr>
          <w:color w:val="282828"/>
          <w:spacing w:val="-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el</w:t>
      </w:r>
      <w:r>
        <w:rPr>
          <w:color w:val="282828"/>
          <w:spacing w:val="3"/>
          <w:w w:val="105"/>
          <w:sz w:val="21"/>
        </w:rPr>
        <w:t xml:space="preserve"> </w:t>
      </w:r>
      <w:r>
        <w:rPr>
          <w:color w:val="282828"/>
          <w:spacing w:val="-2"/>
          <w:w w:val="105"/>
          <w:sz w:val="21"/>
        </w:rPr>
        <w:t>Centro</w:t>
      </w:r>
      <w:r>
        <w:rPr>
          <w:color w:val="646464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3"/>
        <w:rPr>
          <w:sz w:val="29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74"/>
          <w:tab w:val="left" w:pos="1875"/>
        </w:tabs>
        <w:ind w:left="1874" w:hanging="664"/>
        <w:jc w:val="left"/>
        <w:rPr>
          <w:color w:val="3B3B3B"/>
          <w:sz w:val="21"/>
        </w:rPr>
      </w:pPr>
      <w:r>
        <w:rPr>
          <w:color w:val="282828"/>
          <w:sz w:val="21"/>
        </w:rPr>
        <w:t>Participar</w:t>
      </w:r>
      <w:r>
        <w:rPr>
          <w:color w:val="282828"/>
          <w:spacing w:val="20"/>
          <w:sz w:val="21"/>
        </w:rPr>
        <w:t xml:space="preserve"> </w:t>
      </w:r>
      <w:r>
        <w:rPr>
          <w:color w:val="282828"/>
          <w:sz w:val="21"/>
        </w:rPr>
        <w:t>en</w:t>
      </w:r>
      <w:r>
        <w:rPr>
          <w:color w:val="282828"/>
          <w:spacing w:val="-12"/>
          <w:sz w:val="21"/>
        </w:rPr>
        <w:t xml:space="preserve"> </w:t>
      </w:r>
      <w:r>
        <w:rPr>
          <w:color w:val="282828"/>
          <w:sz w:val="21"/>
        </w:rPr>
        <w:t xml:space="preserve">el </w:t>
      </w:r>
      <w:r>
        <w:rPr>
          <w:color w:val="3B3B3B"/>
          <w:sz w:val="21"/>
        </w:rPr>
        <w:t>Comité</w:t>
      </w:r>
      <w:r>
        <w:rPr>
          <w:color w:val="3B3B3B"/>
          <w:spacing w:val="6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6"/>
          <w:sz w:val="21"/>
        </w:rPr>
        <w:t xml:space="preserve"> </w:t>
      </w:r>
      <w:r>
        <w:rPr>
          <w:color w:val="282828"/>
          <w:sz w:val="21"/>
        </w:rPr>
        <w:t>Proyectos</w:t>
      </w:r>
      <w:r>
        <w:rPr>
          <w:color w:val="282828"/>
          <w:spacing w:val="12"/>
          <w:sz w:val="21"/>
        </w:rPr>
        <w:t xml:space="preserve"> </w:t>
      </w:r>
      <w:r>
        <w:rPr>
          <w:color w:val="282828"/>
          <w:spacing w:val="-2"/>
          <w:sz w:val="21"/>
        </w:rPr>
        <w:t>Externos;</w:t>
      </w:r>
    </w:p>
    <w:p w:rsidR="006F4401" w:rsidRDefault="006F4401">
      <w:pPr>
        <w:pStyle w:val="BodyText"/>
        <w:spacing w:before="1"/>
        <w:rPr>
          <w:sz w:val="29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74"/>
          <w:tab w:val="left" w:pos="1875"/>
        </w:tabs>
        <w:ind w:left="1874" w:hanging="714"/>
        <w:jc w:val="left"/>
        <w:rPr>
          <w:b/>
          <w:color w:val="3B3B3B"/>
        </w:rPr>
      </w:pPr>
      <w:r>
        <w:rPr>
          <w:color w:val="282828"/>
          <w:sz w:val="21"/>
        </w:rPr>
        <w:t>Participar</w:t>
      </w:r>
      <w:r>
        <w:rPr>
          <w:color w:val="282828"/>
          <w:spacing w:val="17"/>
          <w:sz w:val="21"/>
        </w:rPr>
        <w:t xml:space="preserve"> </w:t>
      </w:r>
      <w:r>
        <w:rPr>
          <w:color w:val="282828"/>
          <w:sz w:val="21"/>
        </w:rPr>
        <w:t>en</w:t>
      </w:r>
      <w:r>
        <w:rPr>
          <w:color w:val="282828"/>
          <w:spacing w:val="-2"/>
          <w:sz w:val="21"/>
        </w:rPr>
        <w:t xml:space="preserve"> </w:t>
      </w:r>
      <w:r>
        <w:rPr>
          <w:color w:val="282828"/>
          <w:sz w:val="21"/>
        </w:rPr>
        <w:t>los</w:t>
      </w:r>
      <w:r>
        <w:rPr>
          <w:color w:val="282828"/>
          <w:spacing w:val="-3"/>
          <w:sz w:val="21"/>
        </w:rPr>
        <w:t xml:space="preserve"> </w:t>
      </w:r>
      <w:r>
        <w:rPr>
          <w:color w:val="282828"/>
          <w:sz w:val="21"/>
        </w:rPr>
        <w:t>proyectos</w:t>
      </w:r>
      <w:r>
        <w:rPr>
          <w:color w:val="282828"/>
          <w:spacing w:val="24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-5"/>
          <w:sz w:val="21"/>
        </w:rPr>
        <w:t xml:space="preserve"> </w:t>
      </w:r>
      <w:r>
        <w:rPr>
          <w:color w:val="282828"/>
          <w:sz w:val="21"/>
        </w:rPr>
        <w:t>alto</w:t>
      </w:r>
      <w:r>
        <w:rPr>
          <w:color w:val="282828"/>
          <w:spacing w:val="-1"/>
          <w:sz w:val="21"/>
        </w:rPr>
        <w:t xml:space="preserve"> </w:t>
      </w:r>
      <w:r>
        <w:rPr>
          <w:color w:val="282828"/>
          <w:sz w:val="21"/>
        </w:rPr>
        <w:t>impacto</w:t>
      </w:r>
      <w:r>
        <w:rPr>
          <w:color w:val="282828"/>
          <w:spacing w:val="5"/>
          <w:sz w:val="21"/>
        </w:rPr>
        <w:t xml:space="preserve"> </w:t>
      </w:r>
      <w:r>
        <w:rPr>
          <w:color w:val="282828"/>
          <w:sz w:val="21"/>
        </w:rPr>
        <w:t>tecnológico</w:t>
      </w:r>
      <w:r>
        <w:rPr>
          <w:color w:val="282828"/>
          <w:spacing w:val="21"/>
          <w:sz w:val="21"/>
        </w:rPr>
        <w:t xml:space="preserve"> </w:t>
      </w:r>
      <w:r>
        <w:rPr>
          <w:color w:val="282828"/>
          <w:sz w:val="21"/>
        </w:rPr>
        <w:t>y/o económico</w:t>
      </w:r>
      <w:r>
        <w:rPr>
          <w:color w:val="282828"/>
          <w:spacing w:val="3"/>
          <w:sz w:val="21"/>
        </w:rPr>
        <w:t xml:space="preserve"> </w:t>
      </w:r>
      <w:r>
        <w:rPr>
          <w:color w:val="282828"/>
          <w:sz w:val="21"/>
        </w:rPr>
        <w:t>en</w:t>
      </w:r>
      <w:r>
        <w:rPr>
          <w:color w:val="282828"/>
          <w:spacing w:val="-3"/>
          <w:sz w:val="21"/>
        </w:rPr>
        <w:t xml:space="preserve"> </w:t>
      </w:r>
      <w:r>
        <w:rPr>
          <w:color w:val="282828"/>
          <w:sz w:val="21"/>
        </w:rPr>
        <w:t>su</w:t>
      </w:r>
      <w:r>
        <w:rPr>
          <w:color w:val="282828"/>
          <w:spacing w:val="-24"/>
          <w:sz w:val="21"/>
        </w:rPr>
        <w:t xml:space="preserve"> </w:t>
      </w:r>
      <w:r>
        <w:rPr>
          <w:color w:val="282828"/>
          <w:spacing w:val="-2"/>
          <w:sz w:val="21"/>
        </w:rPr>
        <w:t>especialidad;</w:t>
      </w:r>
    </w:p>
    <w:p w:rsidR="006F4401" w:rsidRDefault="00130153">
      <w:pPr>
        <w:spacing w:before="156"/>
        <w:ind w:left="2291"/>
        <w:rPr>
          <w:sz w:val="10"/>
        </w:rPr>
      </w:pPr>
      <w:r>
        <w:rPr>
          <w:color w:val="646464"/>
          <w:w w:val="40"/>
          <w:sz w:val="10"/>
        </w:rPr>
        <w:t>1</w:t>
      </w: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88"/>
          <w:tab w:val="left" w:pos="1889"/>
        </w:tabs>
        <w:spacing w:before="63" w:line="295" w:lineRule="auto"/>
        <w:ind w:left="1897" w:right="1444" w:hanging="766"/>
        <w:jc w:val="left"/>
        <w:rPr>
          <w:color w:val="3B3B3B"/>
          <w:sz w:val="21"/>
        </w:rPr>
      </w:pPr>
      <w:r>
        <w:rPr>
          <w:color w:val="282828"/>
          <w:sz w:val="21"/>
        </w:rPr>
        <w:t>Realizar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las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negociaciones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de</w:t>
      </w:r>
      <w:r>
        <w:rPr>
          <w:color w:val="282828"/>
          <w:spacing w:val="68"/>
          <w:sz w:val="21"/>
        </w:rPr>
        <w:t xml:space="preserve"> </w:t>
      </w:r>
      <w:r>
        <w:rPr>
          <w:color w:val="282828"/>
          <w:sz w:val="21"/>
        </w:rPr>
        <w:t>contratos</w:t>
      </w:r>
      <w:r>
        <w:rPr>
          <w:color w:val="282828"/>
          <w:spacing w:val="80"/>
          <w:sz w:val="21"/>
        </w:rPr>
        <w:t xml:space="preserve"> </w:t>
      </w:r>
      <w:r>
        <w:rPr>
          <w:color w:val="282828"/>
          <w:sz w:val="21"/>
        </w:rPr>
        <w:t>y/o</w:t>
      </w:r>
      <w:r>
        <w:rPr>
          <w:color w:val="282828"/>
          <w:spacing w:val="72"/>
          <w:sz w:val="21"/>
        </w:rPr>
        <w:t xml:space="preserve"> </w:t>
      </w:r>
      <w:r>
        <w:rPr>
          <w:color w:val="3B3B3B"/>
          <w:sz w:val="21"/>
        </w:rPr>
        <w:t>convenios</w:t>
      </w:r>
      <w:r>
        <w:rPr>
          <w:color w:val="3B3B3B"/>
          <w:spacing w:val="80"/>
          <w:sz w:val="21"/>
        </w:rPr>
        <w:t xml:space="preserve"> </w:t>
      </w:r>
      <w:r>
        <w:rPr>
          <w:color w:val="282828"/>
          <w:sz w:val="21"/>
        </w:rPr>
        <w:t>importantes</w:t>
      </w:r>
      <w:r>
        <w:rPr>
          <w:color w:val="282828"/>
          <w:spacing w:val="80"/>
          <w:sz w:val="21"/>
        </w:rPr>
        <w:t xml:space="preserve"> </w:t>
      </w:r>
      <w:r>
        <w:rPr>
          <w:color w:val="3B3B3B"/>
          <w:sz w:val="21"/>
        </w:rPr>
        <w:t>con</w:t>
      </w:r>
      <w:r>
        <w:rPr>
          <w:color w:val="3B3B3B"/>
          <w:spacing w:val="67"/>
          <w:sz w:val="21"/>
        </w:rPr>
        <w:t xml:space="preserve"> </w:t>
      </w:r>
      <w:r>
        <w:rPr>
          <w:color w:val="282828"/>
          <w:sz w:val="21"/>
        </w:rPr>
        <w:t>los</w:t>
      </w:r>
      <w:r>
        <w:rPr>
          <w:color w:val="282828"/>
          <w:spacing w:val="69"/>
          <w:sz w:val="21"/>
        </w:rPr>
        <w:t xml:space="preserve"> </w:t>
      </w:r>
      <w:r>
        <w:rPr>
          <w:color w:val="282828"/>
          <w:sz w:val="21"/>
        </w:rPr>
        <w:t>clientes</w:t>
      </w:r>
      <w:r>
        <w:rPr>
          <w:color w:val="282828"/>
          <w:spacing w:val="78"/>
          <w:sz w:val="21"/>
        </w:rPr>
        <w:t xml:space="preserve"> </w:t>
      </w:r>
      <w:r>
        <w:rPr>
          <w:color w:val="3B3B3B"/>
          <w:sz w:val="21"/>
        </w:rPr>
        <w:t xml:space="preserve">de </w:t>
      </w:r>
      <w:r>
        <w:rPr>
          <w:color w:val="282828"/>
          <w:sz w:val="21"/>
        </w:rPr>
        <w:t>acuerdo a su especialidad. Resolver controversias</w:t>
      </w:r>
      <w:r>
        <w:rPr>
          <w:color w:val="4F504F"/>
          <w:sz w:val="21"/>
        </w:rPr>
        <w:t>;</w:t>
      </w:r>
    </w:p>
    <w:p w:rsidR="006F4401" w:rsidRDefault="00130153">
      <w:pPr>
        <w:spacing w:line="138" w:lineRule="exact"/>
        <w:ind w:left="2315"/>
        <w:rPr>
          <w:sz w:val="14"/>
        </w:rPr>
      </w:pPr>
      <w:r>
        <w:rPr>
          <w:color w:val="959797"/>
          <w:w w:val="95"/>
          <w:sz w:val="14"/>
        </w:rPr>
        <w:t>1</w:t>
      </w: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88"/>
          <w:tab w:val="left" w:pos="1889"/>
          <w:tab w:val="left" w:pos="2979"/>
        </w:tabs>
        <w:spacing w:before="142" w:line="288" w:lineRule="auto"/>
        <w:ind w:left="1896" w:right="1172" w:hanging="700"/>
        <w:jc w:val="left"/>
        <w:rPr>
          <w:color w:val="3B3B3B"/>
          <w:sz w:val="21"/>
        </w:rPr>
      </w:pPr>
      <w:r>
        <w:rPr>
          <w:color w:val="282828"/>
          <w:spacing w:val="-2"/>
          <w:w w:val="105"/>
          <w:sz w:val="21"/>
        </w:rPr>
        <w:t>Participar</w:t>
      </w:r>
      <w:r>
        <w:rPr>
          <w:color w:val="282828"/>
          <w:sz w:val="21"/>
        </w:rPr>
        <w:tab/>
      </w:r>
      <w:r>
        <w:rPr>
          <w:color w:val="282828"/>
          <w:w w:val="105"/>
          <w:sz w:val="21"/>
        </w:rPr>
        <w:t>en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las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actualizaciones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del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Plan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Estratégico</w:t>
      </w:r>
      <w:r>
        <w:rPr>
          <w:color w:val="282828"/>
          <w:spacing w:val="80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del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Centro</w:t>
      </w:r>
      <w:r>
        <w:rPr>
          <w:color w:val="282828"/>
          <w:spacing w:val="80"/>
          <w:w w:val="150"/>
          <w:sz w:val="21"/>
        </w:rPr>
        <w:t xml:space="preserve"> </w:t>
      </w:r>
      <w:r>
        <w:rPr>
          <w:color w:val="282828"/>
          <w:w w:val="105"/>
          <w:sz w:val="21"/>
        </w:rPr>
        <w:t>Y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8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implantación </w:t>
      </w:r>
      <w:r>
        <w:rPr>
          <w:color w:val="282828"/>
          <w:spacing w:val="-2"/>
          <w:w w:val="105"/>
          <w:sz w:val="21"/>
        </w:rPr>
        <w:t>correspondiente;</w:t>
      </w:r>
    </w:p>
    <w:p w:rsidR="006F4401" w:rsidRDefault="00462828">
      <w:pPr>
        <w:pStyle w:val="BodyText"/>
        <w:spacing w:before="8"/>
        <w:rPr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3104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225425</wp:posOffset>
                </wp:positionV>
                <wp:extent cx="6342380" cy="1270"/>
                <wp:effectExtent l="0" t="0" r="0" b="0"/>
                <wp:wrapTopAndBottom/>
                <wp:docPr id="606" name="docshape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2380" cy="1270"/>
                        </a:xfrm>
                        <a:custGeom>
                          <a:avLst/>
                          <a:gdLst>
                            <a:gd name="T0" fmla="+- 0 1147 1147"/>
                            <a:gd name="T1" fmla="*/ T0 w 9988"/>
                            <a:gd name="T2" fmla="+- 0 11135 1147"/>
                            <a:gd name="T3" fmla="*/ T2 w 99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88">
                              <a:moveTo>
                                <a:pt x="0" y="0"/>
                              </a:moveTo>
                              <a:lnTo>
                                <a:pt x="9988" y="0"/>
                              </a:lnTo>
                            </a:path>
                          </a:pathLst>
                        </a:custGeom>
                        <a:noFill/>
                        <a:ln w="504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1386B" id="docshape688" o:spid="_x0000_s1026" style="position:absolute;margin-left:57.35pt;margin-top:17.75pt;width:499.4pt;height:.1pt;z-index:-1548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ICAMAAKkGAAAOAAAAZHJzL2Uyb0RvYy54bWysVduO0zAQfUfiHyw/grq5NE0v2nSFekFI&#10;C6y05QNc22kiEjvYbtMF8e+M7aTbdkFCiDykdmZ85swZz/T27lhX6MCVLqXIcHQTYsQFlawUuwx/&#10;2awHE4y0IYKRSgqe4Seu8d389avbtpnxWBayYlwhABF61jYZLoxpZkGgacFrom9kwwUYc6lqYmCr&#10;dgFTpAX0ugriMEyDVirWKEm51vB16Y147vDznFPzOc81N6jKMHAz7q3ce2vfwfyWzHaKNEVJOxrk&#10;H1jUpBQQ9AS1JIagvSpfQNUlVVLL3NxQWQcyz0vKXQ6QTRReZfNYkIa7XEAc3Zxk0v8Pln46PChU&#10;sgynYYqRIDUUiUmqbeh0MrECtY2egd9j86Bsirq5l/SrBkNwYbEbDT5o236UDGDI3kgnyjFXtT0J&#10;6aKj0/7ppD0/GkThYzpM4uEESkTBFsVjV5qAzPqzdK/Ney4dDjnca+Mrx2DldGcd9w1A5HUFRXw7&#10;QCGKomTsXl2lT25R7/YmQJsQtWg69dlCDU9Oce/UYUXD0W/Bhr2fBYvPwCCBXU+RFD1rehQdbVgh&#10;YlsldEI1UluBNkCuVwgQwMmm+AdfiH3t6890IRT0wPXtVxjB7d96TRpiLDMbwi5Rm2Gnhf1QywPf&#10;SGcyV6WDIM/WSpx7uePnrLwZTtgAcG/8wgW1XM9KK+S6rCpX20pYKqMwSadOHC2rklmrpaPVbruo&#10;FDoQ29jusdkA2oVbo7RZEl14P2fySSu5F8yFKThhq25tSFn5NQBVTnW4n5049qa6lv4xDaeryWqS&#10;DJI4XQ2ScLkcvFsvkkG6jsaj5XC5WCyjn5ZzlMyKkjEuLO1+vETJ37VvN+j8YDgNmIv0LlRYu+el&#10;CsElDScS5NL/+ir0zeu7fSvZEzSykn5ewnyHRSHVd4xamJUZ1t/2RHGMqg8ChtE0ShI7XN0mGY1j&#10;2Khzy/bcQgQFqAwbDFffLhfGD+R9o8pdAZEiV28h38EAyUvb6W7SeFbdBuahy6Cb3Xbgnu+d1/M/&#10;zPwXAAAA//8DAFBLAwQUAAYACAAAACEAt6rr190AAAAKAQAADwAAAGRycy9kb3ducmV2LnhtbEyP&#10;wU7DMBBE70j8g7VI3KgTmqZRiFMhJC4cQG35ADdekoh4ndhuG/6ezQluO7uj2TfVbraDuKAPvSMF&#10;6SoBgdQ401Or4PP4+lCACFGT0YMjVPCDAXb17U2lS+OutMfLIbaCQyiUWkEX41hKGZoOrQ4rNyLx&#10;7ct5qyNL30rj9ZXD7SAfkySXVvfEHzo94kuHzffhbBXMfsriZN7efU774qMIU8zGXKn7u/n5CUTE&#10;Of6ZYcFndKiZ6eTOZIIYWKfZlq0K1psNiMWQpmueTstmC7Ku5P8K9S8AAAD//wMAUEsBAi0AFAAG&#10;AAgAAAAhALaDOJL+AAAA4QEAABMAAAAAAAAAAAAAAAAAAAAAAFtDb250ZW50X1R5cGVzXS54bWxQ&#10;SwECLQAUAAYACAAAACEAOP0h/9YAAACUAQAACwAAAAAAAAAAAAAAAAAvAQAAX3JlbHMvLnJlbHNQ&#10;SwECLQAUAAYACAAAACEAaDS5SAgDAACpBgAADgAAAAAAAAAAAAAAAAAuAgAAZHJzL2Uyb0RvYy54&#10;bWxQSwECLQAUAAYACAAAACEAt6rr190AAAAKAQAADwAAAAAAAAAAAAAAAABiBQAAZHJzL2Rvd25y&#10;ZXYueG1sUEsFBgAAAAAEAAQA8wAAAGwGAAAAAA==&#10;" path="m,l9988,e" filled="f" strokeweight="1.40192mm">
                <v:path arrowok="t" o:connecttype="custom" o:connectlocs="0,0;634238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8"/>
        </w:rPr>
        <w:sectPr w:rsidR="006F4401">
          <w:headerReference w:type="default" r:id="rId442"/>
          <w:footerReference w:type="default" r:id="rId443"/>
          <w:pgSz w:w="12240" w:h="15840"/>
          <w:pgMar w:top="1000" w:right="0" w:bottom="1080" w:left="0" w:header="664" w:footer="897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65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2525"/>
                <wp:effectExtent l="0" t="0" r="0" b="0"/>
                <wp:wrapNone/>
                <wp:docPr id="601" name="docshapegroup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2525"/>
                          <a:chOff x="0" y="0"/>
                          <a:chExt cx="12240" cy="15815"/>
                        </a:xfrm>
                      </wpg:grpSpPr>
                      <pic:pic xmlns:pic="http://schemas.openxmlformats.org/drawingml/2006/picture">
                        <pic:nvPicPr>
                          <pic:cNvPr id="602" name="docshape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0767"/>
                            <a:ext cx="168" cy="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" name="docshape694"/>
                        <wps:cNvSpPr>
                          <a:spLocks noChangeArrowheads="1"/>
                        </wps:cNvSpPr>
                        <wps:spPr bwMode="auto">
                          <a:xfrm>
                            <a:off x="12159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41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9B8CD" id="docshapegroup692" o:spid="_x0000_s1026" style="position:absolute;margin-left:0;margin-top:0;width:612pt;height:790.75pt;z-index:-19550720;mso-position-horizontal-relative:page;mso-position-vertical-relative:page" coordsize="12240,1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C2L1BAAAFhEAAA4AAABkcnMvZTJvRG9jLnhtbOxY227bRhB9L9B/&#10;IPhOa0lTokhYDmxdjABuYyTpB6zIpbgIucvuriy7Rf+9M7ukrnbsOkjQh8iwvNfhXM6ZGfri3UNT&#10;e/dMaS7FxA/PiO8xkcuCi9XE/+PzIhj7njZUFLSWgk38R6b9d5e//nKxaTMWyUrWBVMeCBE627QT&#10;vzKmzQYDnVesofpMtkzAZilVQw1M1WpQKLoB6U09iAgZDTZSFa2SOdMaVmdu07+08suS5eZDWWpm&#10;vHrig27Gfiv7vcTvweUFzVaKthXPOzXoG7RoKBfw0K2oGTXUWyt+IqrhuZJaluYsl81AliXPmbUB&#10;rAnJkTU3Sq5ba8sq26zarZvAtUd+erPY/Pf7O+XxYuKPSOh7gjYQpELmuqItW+HzR2mEXtq0qwwO&#10;36j2U3unnKkwvJX5Fw3bg+N9nK/cYW+5+U0WIJeujbReeihVgyLAfu/BBuNxGwz2YLwcFpMkiWIC&#10;McthLyQkjobR0MUrryCoJxfzat5dDSO42V0cjkN7a0Az91SraafZ5UXL8wx+O9fC6MS1L0MQbpm1&#10;Yn4npHmVjIaqL+s2ABS01PAlr7l5tIgGB6FS4v6O5+honOxHKTqO0ig9R7f059wtilbZ4HhCTisq&#10;VuxKt0AH8CUI6JeUkpuK0ULjMobxUIqdHmiyrHm74HWN0cNxZzMw6giRT7jNoX0m83XDhHH0VawG&#10;86XQFW+176mMNUsGaFTvi9BCBeBwqw0+DoFhKfV3NL4iJI2ug+mQTIOYJPPgKo2TICHzJCbxOJyG&#10;03/wdhhna83ADbSetbzTFVZPtH2SP12mccy0DPfuqc0j6CmrUP/XqghL6BLUVav8IzgbzsHYKGby&#10;CocleK5bh8PbDevmnWcxBhpI9iJvwogkAAfLj2SUOHL0/AlHkHqROzFJ7daWAYANpc0Nk42HA3A2&#10;qGqdTe/BEGdcfwTVFhJDbo2pxcECyHQrT4UpJel8PB/HQRyN5hCm2Sy4WkzjYLQIk+HsfDadzsI+&#10;TBUvCibwMd8eJet0WfOiB6pWq+W0Vi56C/uxYIcQ7I4NEC07NfrIorAd8tIQMst1lAaL0TgJ4kU8&#10;DNKEjAMSptfpiMRpPFscmnTLBft2k7zNxE8x/33dNmI/p7bRrOEG6mzNm4k/3h6iGXJ/LgobWkN5&#10;7cZ7rkD1d66AcPeBtphFlMIuAhZ+sUhAFdd9UoDZ64iGNfyp+vcJixCYjGL3U+D5aQqM0ejuXF+g&#10;tKtOX8l2Bxdw8krahcPU0q7rH3rKxfG26BCr0NsptwdMzCZ7+H0+xv+Jmz+B3BUW6Adc3B1+lrJ4&#10;hNSrJORF6CGgtYVBJdVfvreBNnHi6z/XFIt9/V4AvNMwxlbD2Ek8TCKYqP2d5f4OFTmImvjG99xw&#10;alwvum4VX1XwJFf0hLyCVqnkNhejfk4roBpOgGE/jGqAaNcT2jwWAcJ3PJsK1wjmD6JrBLdUs8z9&#10;/NhC0+f6CtQbKOyu9B5/scCBM7G4DceOTi4TY3MIG1jaLP+eJ1kNyevVdQ1TLHkhv0LCh5+n8iuW&#10;yxnVlasxlr14jGbQQnf59blc+z+toNuiv1cNXEF1VaCvCq716UO6TyKw/4fjdXiEV9saH4CPZt8f&#10;r8nYvjPt8ApvJOfQqX0PzMZhBC8Ab+0LfuL2NPkf4Na+LsLLt4V7948CfLvfn1uc7/6dcfk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3NRULdAAAABwEAAA8AAABkcnMvZG93bnJl&#10;di54bWxMj0FLw0AQhe+C/2GZgje7STRS0mxKKeqpCLaCeNtmp0lodjZkt0n67516sZdhHm948718&#10;NdlWDNj7xpGCeB6BQCqdaahS8LV/e1yA8EGT0a0jVHBBD6vi/i7XmXEjfeKwC5XgEPKZVlCH0GVS&#10;+rJGq/3cdUjsHV1vdWDZV9L0euRw28okil6k1Q3xh1p3uKmxPO3OVsH7qMf1U/w6bE/HzeVnn358&#10;b2NU6mE2rZcgAk7h/xiu+IwOBTMd3JmMF60CLhL+5tVLkmfWB97SRZyCLHJ5y1/8AgAA//8DAFBL&#10;AwQKAAAAAAAAACEAE82xwhUOAAAVDgAAFQAAAGRycy9tZWRpYS9pbWFnZTEuanBlZ//Y/+AAEEpG&#10;SUYAAQEBAGAAYAAA/9sAQwADAgIDAgIDAwMDBAMDBAUIBQUEBAUKBwcGCAwKDAwLCgsLDQ4SEA0O&#10;EQ4LCxAWEBETFBUVFQwPFxgWFBgSFBUU/9sAQwEDBAQFBAUJBQUJFA0LDRQUFBQUFBQUFBQUFBQU&#10;FBQUFBQUFBQUFBQUFBQUFBQUFBQUFBQUFBQUFBQUFBQUFBQU/8AAEQgCNwA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dcXNo5rxnWXH9r&#10;BScKPmJ9AOpr2nxD8unSN3rxLVlMt5OVGWeJ1UepIIAoMmfnN8dG2/HLxjC5CCPUGRtw43AEEfgQ&#10;RRUPx4YXHx18fuDuU61cc+vzvRQQfsV4gbdp7r7V4tqrCHUVycBTvY+gHJNe0a7/AMeb/SvFPEIL&#10;Xk4AyzROqj1JBAFBbPzg+OKGP4x+M8DDrq04ce/mPRUnx3Yf8Lr8dvnKS6zOyn28x6KCD9hte4sn&#10;Pb1rxfWhnU427bxz2617V4kGNLk+leL6r/rV/wB8fzqki2fm18dGD/F3xaAc41Sc8enmPzRUXxm/&#10;5LH4uHrfXAA9T5zH+hoqHoQfsl4hO6xda8X1793cqv8Atj+dez68f9EevF/EhzeL/vD+dVctn5r/&#10;ABiOfjL4o7f8TK4/9GPRR8ZV2/GHxQ3/AFErj/0Y9FJoVj9jtdP+iP8ASvF/EfF8n++P517R4g+T&#10;TpG9q8X1753V/wDbH86l7lM/Nr40H/i7/ij0/tK4/wDRj0U34wHzfi54oPb+07kfiJZAf1FFdNhH&#10;7Ha+d9hIvtXjHiHMcsaDkmQAD1Oa9m14bbF2ryDVo/N1CEkZG9cD33DFc/UbPzO+LZx8V/E+OQdW&#10;vSP+/wDKf5EH8aKq+P5/tHxF8Rzsc41S7P4b8D8+f++TRW7Iufs34h/5BsgryK+/4/rUf9Nk/wDQ&#10;hXrniH/kGyfSvIL9gL+2JOAJUJPtuFZFM/Lvxxu/4TbxQFGWW+nYD385h/ImipPHUJbxr4lUA5bU&#10;Z0OOvErE/wBKK1ZB+zviL/kGSfSvHdRObuMe4/nXsfiL/kGyfSvG78ZvIgOSWAA9TkVl1LZ+a/i1&#10;VT4geIGbGP7Vu+T/AL5opPGmG8b+ISOf+JrdH8C5x/I0VqyD9jvEgxpsn0rxuf5tYs1/6bJ/6EK9&#10;k8S/8g2T6V47crs1W0f/AKbJ/wChCsi2fml45/deOfEK/wDURn/9GPRUfjV/O8deIT/1EZ//AEY9&#10;Fasg/ZLXzus3X1FeQ6niPV7VewlQn2G4V6/4hGyxdvQV49qP77VISBklgB9cisi2fmL4/Jt/G3iI&#10;HK/8TK4H4iR8/wAxRSfE0g+OPEXf/ibXR/AucfyNFasg/ZzxD81k6+1eP337vWbNf+myf+hivYNc&#10;GbZzXkWrjGuWhPQSoSfbcKyND8vviAvmePfEi+moTkZ7/vX4/r+FFP8AiIPJ8e+IWbgf2lcLz6iR&#10;8/zFFbNCP2f15cWDtXkmqx77yJwMksAPfkV69rnNi6+1eSa44srm1kfhPPQH2+YVz9UUflt8SW8/&#10;xv4ixz/xNbo/gXOP5Gijx5EyePvEcRHzf2lcDHuJHz/MUV1yHY/abW1xavXkPiNRcXsMTcguCB6n&#10;IxXr2vcWj/SvHNfZpdSso4ziT7TET9N4zXJ1QI/MLxsWm+IPiBx8zNq14P8Ax/r+v6UUfEab7P8A&#10;EHxE0PH/ABMp8f8Afx6K65FH7P68f9Ef6V45rOU1q0cdfOT/ANCFex67zaP9K8c8QOtvqNtNJxEs&#10;ybiew3DJrk6oSPy58dP5njzxET/0EZ//AEY9FL8R4Tp3j/xGkvyldQmdgewMjkH8cj86K62Ox+1G&#10;sjNo/wBK8j1mBbjVIoZRuikYKR65IFeu6x/x7P8ASvJ9bwurWh/6bJ/6EK5OpKPyy+JLfaPiV4zl&#10;uPnWTVZwn/XONgq/z/Sijx1iX4heIifurqFwT9PNf+uKK62UftRr67LF29q8i1ZvMv7Rv+myf+hC&#10;vX/Ef/IOk+leQzFU1e2aT/V71A+u4YrlIPyy8Zgf8J/4kB5DahOp+nmuf5gUUvjBGXxv4hL/AHv7&#10;Rn/9GPRWrYH7VeIv+QbJ9K8f1EZvbX/rsn/oQr1/XzusnX2ryHV/3eo2q/8ATZP/AEIVmJn5c+NT&#10;u8d+Ih/1EZ//AEY9FN8Yf8lA8RH/AKiNx/6MeitWI/abW/8Aj2f6V5Dr3/IWtP8Arsn/AKEK9f1/&#10;5bF29q8g1vm8tZP+myf+hCsgZ+XHjL/kfvEP/YRuP/Rj0U3xT+88feIv+wjcf+jHorViP2o8Qsp0&#10;5xkE46ZryS62vqkEbkAZBAPruFeq62v+jP8ASvJtTH/E7t/94f8AoQrG+o2flrqabvHevmcFFOoX&#10;HLcf8tJKKPGEmPFmuH/qIT/+jJKK6WrE3P2o1lc2r/SvIdfB/tS2Cfe8xT+G4V7F4gHlabI/oK8c&#10;1F86jbzHpvVfzYVyvdFM/LTxVIn/AAneuFh+6+33HH/bR6Kh8YL5fjLXFP8A0ELj/wBGSUV1sg/b&#10;XxCd9hInqK8a1NRHqtvEfu71P47hXsmuf8e7fSvHNc/5Dtv/ALw/9CFcxbPyv8YZk8Y64T1/tG4/&#10;9GSUU7xX/wAjjrn/AGEJ/wD0ZJRWtyD9s/EY8vTZH9BXjOoNu1K3mboXVfzYV7Nr58yweP1FeOa4&#10;otryEN90Mp/HcKzRTPyv8ZqYvGOuDv8A2hP/AOjJKKPEW668Way5+YyX9ww/7+SUVb0ZFz9tfES+&#10;Xp0j+grxnWD9tvYR1yR/6EK9n8QnzNPkT1FeNagv2fV4F/2h/wChCkjRn5Y67+78Z6lEOsd7cA/9&#10;/JKKf4hTPjvWyOp1C4/9GSUVUlqRY/a/Wv8Aj1c15BrQ3a5b/wC8P/QhXrutHNq/0ryPWD/xOrf/&#10;AHh/6EKyvqjWx+Wuupnx1rQ/6f7j/wBGSUVF4tcx+LNbZDhv7SnGf+2klFdEgsftTrH/AB6v9K8k&#10;1rjWYD/tD/0IV63rY22r/SvH9cl26zbk9Nw/9CFcw0flh4tb/irdcH/USn/9GSUVD4xby/Fmssek&#10;mo3BH/fySitmUftv4hGLZ/pXiniZ/L1CJj/eH/oQr2rxCc2r/SvEtf8A3usRR4zkcD1O4YrJEH5a&#10;a6Rd+Mb8Nyv2y5/9GSUVU1b5tfv2L7c3k7bvYyOR+YIP40Vqx3P3B145s3+leJ+IT5OtWsh/vqP/&#10;AB9a9r14Ys3+leKeK/lvbVj081P/AEMVKJZ+Ut2Dc6peDv539DRS3jNZX08u0v5smVA9MGinLcm5&#10;+42vD/R3HtXjOtosmtxrJ/qkjLn2ww5r2TXn/wBGf6V4z4ikFvqLyvyjW7oPqSMVKGz8oL0sTBv+&#10;8Cf60VLq0RinQHn52X8QSD+RBFFWyD9utdbNo/0rxrxYplnSMclsAD1O4V7Lra/6K/0rx/xGAl/b&#10;MeArqxPoA4zWRbPyt17Es77eTHcz5x6NI7A/iCD+NFOvgq3l6sikjzhkDr0NFasg/bTW1/0R/pXj&#10;3iJTJqEUY5LYAHqdw4r2XWx/oj/SvHNbIXW7VicBXVifQBxk1kWz8q/EJEWpX6g8m8mb/gJkcr+h&#10;FFR+Ij/xPb1DwRLyPwNFasg/bvXP+PR/pXjXigbLxH9v6ivZNbb/AEZx7V474lBm1GOIdxj9RWRb&#10;Pyk1Y+frmoN1P224H/kWSinauvl+INVjHBivrhW+vmyUVq2Qftz4j+Swkf0ryPU133cM3U5AHudw&#10;r13xAPMspF9q8l1oeRPap/00T/0MVhexoz8otSAfxDrkpOVm1CaRf90yOQfxBBopNQH+nXh9Jv6G&#10;irZFj9vNaX/RnNeQ+IWDanag8ASISfQbxzXsOt/8ej/SvG/EQ/4mUf0/9mFZPctn5Sa3mDVbxCMY&#10;nK49xkEfgQRRTvFHOuX5/wCn64/9GyUVtJiP281v/j1evHfEfGoR/T/2YV7Hrf8Ax6v9K8b1v97r&#10;MUY7/wDxQrJjZ+U/iYf8TnUD2+3XH/o2Sil8W8eItUjH/LK/uFb6+bJRQ3qI/bzXAfsr8HpXjepK&#10;V8R25IIHHJ/3hXtGuH/RHrxzxAdmpwN/tD/0IUm9Rs/KPxdG0ni7xAiKWc6lOdqjJI8ySirHiAke&#10;LtblX732+4H/AJFkoq3Ei5+22uf8ej149rH7zW4kbpjj65FFFQ90Uz8qdSO/xTrYPa/uCf8Av69F&#10;FFbSIP/ZUEsBAi0AFAAGAAgAAAAhAIoVP5gMAQAAFQIAABMAAAAAAAAAAAAAAAAAAAAAAFtDb250&#10;ZW50X1R5cGVzXS54bWxQSwECLQAUAAYACAAAACEAOP0h/9YAAACUAQAACwAAAAAAAAAAAAAAAAA9&#10;AQAAX3JlbHMvLnJlbHNQSwECLQAUAAYACAAAACEA6b8LYvUEAAAWEQAADgAAAAAAAAAAAAAAAAA8&#10;AgAAZHJzL2Uyb0RvYy54bWxQSwECLQAUAAYACAAAACEAWGCzG7oAAAAiAQAAGQAAAAAAAAAAAAAA&#10;AABdBwAAZHJzL19yZWxzL2Uyb0RvYy54bWwucmVsc1BLAQItABQABgAIAAAAIQBdzUVC3QAAAAcB&#10;AAAPAAAAAAAAAAAAAAAAAE4IAABkcnMvZG93bnJldi54bWxQSwECLQAKAAAAAAAAACEAE82xwhUO&#10;AAAVDgAAFQAAAAAAAAAAAAAAAABYCQAAZHJzL21lZGlhL2ltYWdlMS5qcGVnUEsFBgAAAAAGAAYA&#10;fQEAAKAXAAAAAA==&#10;">
                <v:shape id="docshape693" o:spid="_x0000_s1027" type="#_x0000_t75" style="position:absolute;left:12072;top:10767;width:168;height: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n+rBAAAA3AAAAA8AAABkcnMvZG93bnJldi54bWxEj0GLwjAUhO8L/ofwBG9rqrKyVqPIguDV&#10;6sHj2+bZFJuX0GS19dcbYcHjMDPfMKtNZxtxozbUjhVMxhkI4tLpmisFp+Pu8xtEiMgaG8ekoKcA&#10;m/XgY4W5dnc+0K2IlUgQDjkqMDH6XMpQGrIYxs4TJ+/iWosxybaSusV7gttGTrNsLi3WnBYMevox&#10;VF6LP6vAkz/1CzM7/Ppyf+5Ncaavh1NqNOy2SxCRuvgO/7f3WsE8m8LrTDoC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In+rBAAAA3AAAAA8AAAAAAAAAAAAAAAAAnwIA&#10;AGRycy9kb3ducmV2LnhtbFBLBQYAAAAABAAEAPcAAACNAwAAAAA=&#10;">
                  <v:imagedata r:id="rId445" o:title=""/>
                </v:shape>
                <v:rect id="docshape694" o:spid="_x0000_s1028" style="position:absolute;left:12159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AP8YA&#10;AADcAAAADwAAAGRycy9kb3ducmV2LnhtbESPT2sCMRTE74V+h/CE3mqibUW3RqlCoReh/jno7bl5&#10;3V3cvKxJqquf3giFHoeZ+Q0znra2FifyoXKsoddVIIhzZyouNGzWn89DECEiG6wdk4YLBZhOHh/G&#10;mBl35iWdVrEQCcIhQw1ljE0mZchLshi6riFO3o/zFmOSvpDG4znBbS37Sg2kxYrTQokNzUvKD6tf&#10;q2E2Gs6O36+8uC73O9pt94e3vldaP3Xaj3cQkdr4H/5rfxkNA/UC9zPp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AP8YAAADcAAAADwAAAAAAAAAAAAAAAACYAgAAZHJz&#10;L2Rvd25yZXYueG1sUEsFBgAAAAAEAAQA9QAAAIsDAAAAAA==&#10;" fillcolor="black" stroked="f"/>
                <v:line id="Line 244" o:spid="_x0000_s1029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z2scAAADcAAAADwAAAGRycy9kb3ducmV2LnhtbESPQWvCQBSE70L/w/IKXqRutGI1uoqo&#10;FSm9NLXF4yP7TNJm34bsqvHfu4LgcZiZb5jpvDGlOFHtCssKet0IBHFqdcGZgt33+8sIhPPIGkvL&#10;pOBCDuazp9YUY23P/EWnxGciQNjFqCD3voqldGlOBl3XVsTBO9jaoA+yzqSu8RzgppT9KBpKgwWH&#10;hRwrWuaU/idHo+Bjv3rbrzufP6+/x/52/Le5dDbjRKn2c7OYgPDU+Ef43t5qBcNoALcz4Qj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RPPaxwAAANwAAAAPAAAAAAAA&#10;AAAAAAAAAKECAABkcnMvZG93bnJldi54bWxQSwUGAAAAAAQABAD5AAAAlQMAAAAA&#10;" strokecolor="#4f4f4f" strokeweight="0"/>
                <v:line id="Line 243" o:spid="_x0000_s1030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QCwMEAAADcAAAADwAAAGRycy9kb3ducmV2LnhtbESP0YrCMBRE3wX/IVzBN00Vt0g1igji&#10;Psla/YBLc22rzU1sslr/frMg+DjMzBlmue5MIx7U+tqygsk4AUFcWF1zqeB82o3mIHxA1thYJgUv&#10;8rBe9XtLzLR98pEeeShFhLDPUEEVgsuk9EVFBv3YOuLoXWxrMETZllK3+Ixw08hpkqTSYM1xoUJH&#10;24qKW/5rFHg33e837p4fjvVdU3r94fOsVGo46DYLEIG68Am/299aQZp8wf+Ze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5ALAwQAAANwAAAAPAAAAAAAAAAAAAAAA&#10;AKECAABkcnMvZG93bnJldi54bWxQSwUGAAAAAAQABAD5AAAAjwMAAAAA&#10;" strokeweight="1.147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8255" r="24765" b="2540"/>
                <wp:docPr id="599" name="docshapegroup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60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821B5" id="docshapegroup695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TWjwIAAKQFAAAOAAAAZHJzL2Uyb0RvYy54bWykVFtv2yAUfp+0/4B4T20njptYdaopTvrS&#10;bZHa/QAC+KLZgIDGiab99x3ASW8vVZcHAj4XvvN9h3Nze+w7dODatFIUOLmKMeKCStaKusC/HreT&#10;BUbGEsFIJwUv8IkbfLv6+uVmUDmfykZ2jGsESYTJB1XgxlqVR5GhDe+JuZKKCzBWUvfEwlHXEdNk&#10;gOx9F03jOIsGqZnSknJj4GsZjHjl81cVp/ZnVRluUVdgwGb9qv26d2u0uiF5rYlqWjrCIJ9A0ZNW&#10;wKWXVCWxBD3p9l2qvqVaGlnZKyr7SFZVS7mvAapJ4jfV3Gn5pHwtdT7U6kITUPuGp0+npT8OO41a&#10;VuD5comRID2IxCQ1DVG8dvdny7ljaVB1Ds53Wj2onQ6lwvZe0t8GzNFbuzvXwRnth++SQV7yZKVn&#10;6Vjp3qWA+tHRi3G6iMGPFlH4mM2yZbaYY0TBlmazuYdBctqAou+iaLMZ45I4niUh6nrmkEckD/d5&#10;jCMmVxB0nHkm1fwfqQ+OMK+VcTyNpGYxNF0g9b4VHE3TJJDpndYiMEmPYmQSCbluiKi5T/d4UsCa&#10;jwDsL0LcwYAMH2R2loU+P1P7giL/Ai4MkVxpY++47JHbFLgD0F4xcrg3NpB5dnECCrltuw6+k7wT&#10;aACh5otF4iOM7FrmrM5odL1fdxodiHuH/jdK88rNpS6JaYKfNwXk0IiC+WsaTthm3FvSdmEPFXTC&#10;XQQlAtBxF17gn2W83Cw2i3SSTrPNJI3LcvJtu04n2Ta5npezcr0uk78Oc5LmTcsYFw72eRok6cca&#10;Y5xL4R1f5sGFoOh1dt+WAPb870F7kZ2uoTv3kp122pE+9qrf+VHgw8ax5WbNy7P3eh6uq38A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LRx01o8CAACkBQAADgAAAAAAAAAAAAAAAAAuAgAAZHJzL2Uyb0RvYy54bWxQSwECLQAU&#10;AAYACAAAACEADYqoFNsAAAAEAQAADwAAAAAAAAAAAAAAAADpBAAAZHJzL2Rvd25yZXYueG1sUEsF&#10;BgAAAAAEAAQA8wAAAPEFAAAAAA==&#10;">
                <v:line id="Line 241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mJMEAAADcAAAADwAAAGRycy9kb3ducmV2LnhtbERPz2uDMBS+D/Y/hDfYbcZOKsM1LWIZ&#10;uGNd6a4P86a25kWSrLr/vjkUdvz4fm92ixnFlZwfLCtYJSkI4tbqgTsFx6+PlzcQPiBrHC2Tgj/y&#10;sNs+Pmyw0HbmA12b0IkYwr5ABX0IUyGlb3sy6BM7EUfuxzqDIULXSe1wjuFmlK9pmkuDA8eGHieq&#10;emovza9R8H1q2vLznGWTG/b7rDrn9ZpRqeenpXwHEWgJ/+K7u9YK8jTOj2fiEZD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B+Yk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23"/>
          <w:tab w:val="left" w:pos="1824"/>
        </w:tabs>
        <w:spacing w:before="94"/>
        <w:ind w:left="1823" w:hanging="750"/>
        <w:jc w:val="left"/>
        <w:rPr>
          <w:color w:val="2A2A2A"/>
        </w:rPr>
      </w:pPr>
      <w:r>
        <w:rPr>
          <w:color w:val="2A2A2A"/>
          <w:spacing w:val="-2"/>
        </w:rPr>
        <w:t>Participar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3"/>
        </w:rPr>
        <w:t xml:space="preserve"> </w:t>
      </w:r>
      <w:r>
        <w:rPr>
          <w:color w:val="2A2A2A"/>
          <w:spacing w:val="-2"/>
        </w:rPr>
        <w:t>Prospectiva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Tecnológica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campo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7"/>
        </w:rPr>
        <w:t xml:space="preserve"> </w:t>
      </w:r>
      <w:r>
        <w:rPr>
          <w:color w:val="2A2A2A"/>
          <w:spacing w:val="-2"/>
        </w:rPr>
        <w:t>especialidad;</w:t>
      </w:r>
    </w:p>
    <w:p w:rsidR="006F4401" w:rsidRDefault="006F4401">
      <w:pPr>
        <w:pStyle w:val="BodyText"/>
        <w:spacing w:before="3"/>
        <w:rPr>
          <w:sz w:val="28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40"/>
          <w:tab w:val="left" w:pos="1841"/>
        </w:tabs>
        <w:ind w:left="1840" w:hanging="818"/>
        <w:jc w:val="left"/>
        <w:rPr>
          <w:color w:val="2A2A2A"/>
        </w:rPr>
      </w:pPr>
      <w:r>
        <w:rPr>
          <w:color w:val="2A2A2A"/>
          <w:spacing w:val="-2"/>
        </w:rPr>
        <w:t>Asesorar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2"/>
        </w:rPr>
        <w:t>al</w:t>
      </w:r>
      <w:r>
        <w:rPr>
          <w:color w:val="2A2A2A"/>
          <w:spacing w:val="-24"/>
        </w:rPr>
        <w:t xml:space="preserve"> </w:t>
      </w:r>
      <w:r>
        <w:rPr>
          <w:color w:val="1A1A1A"/>
          <w:spacing w:val="-2"/>
        </w:rPr>
        <w:t>personal</w:t>
      </w:r>
      <w:r>
        <w:rPr>
          <w:color w:val="1A1A1A"/>
          <w:spacing w:val="-1"/>
        </w:rPr>
        <w:t xml:space="preserve"> </w:t>
      </w:r>
      <w:r>
        <w:rPr>
          <w:color w:val="2A2A2A"/>
          <w:spacing w:val="-2"/>
        </w:rPr>
        <w:t>CyT</w:t>
      </w:r>
      <w:r>
        <w:rPr>
          <w:color w:val="2A2A2A"/>
          <w:spacing w:val="-13"/>
        </w:rPr>
        <w:t xml:space="preserve"> </w:t>
      </w:r>
      <w:r>
        <w:rPr>
          <w:color w:val="1A1A1A"/>
          <w:spacing w:val="-2"/>
        </w:rPr>
        <w:t>de</w:t>
      </w:r>
      <w:r>
        <w:rPr>
          <w:color w:val="1A1A1A"/>
          <w:spacing w:val="-14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área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2"/>
        </w:rPr>
        <w:t>temas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selectos</w:t>
      </w:r>
      <w:r>
        <w:rPr>
          <w:color w:val="4F4F4F"/>
          <w:spacing w:val="-2"/>
        </w:rPr>
        <w:t>;</w:t>
      </w:r>
    </w:p>
    <w:p w:rsidR="006F4401" w:rsidRDefault="006F4401">
      <w:pPr>
        <w:pStyle w:val="BodyText"/>
        <w:spacing w:before="10"/>
        <w:rPr>
          <w:sz w:val="28"/>
        </w:rPr>
      </w:pPr>
    </w:p>
    <w:p w:rsidR="006F4401" w:rsidRDefault="00462828">
      <w:pPr>
        <w:pStyle w:val="ListParagraph"/>
        <w:numPr>
          <w:ilvl w:val="0"/>
          <w:numId w:val="17"/>
        </w:numPr>
        <w:tabs>
          <w:tab w:val="left" w:pos="1837"/>
          <w:tab w:val="left" w:pos="1838"/>
        </w:tabs>
        <w:spacing w:line="266" w:lineRule="auto"/>
        <w:ind w:left="1840" w:right="1488" w:hanging="882"/>
        <w:jc w:val="left"/>
        <w:rPr>
          <w:color w:val="2A2A2A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823595</wp:posOffset>
                </wp:positionV>
                <wp:extent cx="0" cy="0"/>
                <wp:effectExtent l="0" t="0" r="0" b="0"/>
                <wp:wrapNone/>
                <wp:docPr id="59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1010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7B345" id="Line 239" o:spid="_x0000_s1026" style="position:absolute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pt,64.85pt" to=".7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f2FgIAADwEAAAOAAAAZHJzL2Uyb0RvYy54bWysU8GO2yAQvVfqPyDuie2sN02sOKvKTnrZ&#10;diPt9gMI4BgVAwISJ6r67x1wHO1uL1VVWcIDDG/ezLxZPZw7iU7cOqFVibNpihFXVDOhDiX+/rKd&#10;LDBynihGpFa8xBfu8MP644dVbwo+062WjFsEIMoVvSlx670pksTRlnfETbXhCi4bbTviYWsPCbOk&#10;B/ROJrM0nSe9tsxYTblzcFoPl3gd8ZuGU//UNI57JEsM3HxcbVz3YU3WK1IcLDGtoFca5B9YdEQo&#10;CHqDqokn6GjFH1CdoFY73fgp1V2im0ZQHnOAbLL0XTbPLTE85gLFceZWJvf/YOm3084iwUp8v4RW&#10;KdJBkx6F4mh2twzV6Y0rwKlSOxvyo2f1bB41/eGQ0lVL1IFHli8XAw+z8CJ58yRsnIEY+/6rZuBD&#10;jl7HUp0b2wVIKAI6x45cbh3hZ4/ocEjH04QU4xNjnf/CdYeCUWIJfCMkOT06HyiQYnQJEZTeCilj&#10;q6VCfYgSjp2WgoWbuLGHfSUtOpGglCx8MZl3bgG2Jq4d/CLCoCGrj4rFEC0nbHO1PRFysIGSVCEQ&#10;pAYkr9agkZ/LdLlZbBb5JJ/NN5M8revJ522VT+bb7NN9fVdXVZ39CpyzvGgFY1wF2qNes/zv9HCd&#10;nEFpN8XeipO8RY9VBLLjP5KOvQ3tHISx1+yys2PPQaLR+TpOYQZe78F+PfTr3wAAAP//AwBQSwME&#10;FAAGAAgAAAAhAMWjLALaAAAABwEAAA8AAABkcnMvZG93bnJldi54bWxMjlFLwzAUhd8F/0O4gi/i&#10;Uoc4rU2HCAoVBJ0i21vW3DVlyU1tsq7+e+9AcE+Xj3M49yvmo3diwD62gRRcTTIQSHUwLTUKPj+e&#10;Lm9BxKTJaBcIFfxghHl5elLo3IQ9veOwSI3gEYq5VmBT6nIpY23R6zgJHRJnm9B7nRj7Rppe73nc&#10;OznNshvpdUv8weoOHy3W28XOK7iQ9cvXm7HV92a7ejVDVy3dc6XU+dn4cA8i4Zj+y3DQZ3Uo2Wkd&#10;dmSicMzXXOQzvZuBOOTM6z+WZSGP/ctfAAAA//8DAFBLAQItABQABgAIAAAAIQC2gziS/gAAAOEB&#10;AAATAAAAAAAAAAAAAAAAAAAAAABbQ29udGVudF9UeXBlc10ueG1sUEsBAi0AFAAGAAgAAAAhADj9&#10;If/WAAAAlAEAAAsAAAAAAAAAAAAAAAAALwEAAF9yZWxzLy5yZWxzUEsBAi0AFAAGAAgAAAAhACpK&#10;t/YWAgAAPAQAAA4AAAAAAAAAAAAAAAAALgIAAGRycy9lMm9Eb2MueG1sUEsBAi0AFAAGAAgAAAAh&#10;AMWjLALaAAAABwEAAA8AAAAAAAAAAAAAAAAAcAQAAGRycy9kb3ducmV2LnhtbFBLBQYAAAAABAAE&#10;APMAAAB3BQAAAAA=&#10;" strokecolor="#010101" strokeweight="0">
                <w10:wrap anchorx="page"/>
              </v:line>
            </w:pict>
          </mc:Fallback>
        </mc:AlternateContent>
      </w:r>
      <w:r w:rsidR="00130153">
        <w:rPr>
          <w:color w:val="2A2A2A"/>
          <w:spacing w:val="-2"/>
        </w:rPr>
        <w:t>Realizar</w:t>
      </w:r>
      <w:r w:rsidR="00130153">
        <w:rPr>
          <w:color w:val="2A2A2A"/>
          <w:spacing w:val="-14"/>
        </w:rPr>
        <w:t xml:space="preserve"> </w:t>
      </w:r>
      <w:r w:rsidR="00130153">
        <w:rPr>
          <w:color w:val="2A2A2A"/>
          <w:spacing w:val="-2"/>
        </w:rPr>
        <w:t>actividades</w:t>
      </w:r>
      <w:r w:rsidR="00130153">
        <w:rPr>
          <w:color w:val="2A2A2A"/>
          <w:spacing w:val="-9"/>
        </w:rPr>
        <w:t xml:space="preserve"> </w:t>
      </w:r>
      <w:r w:rsidR="00130153">
        <w:rPr>
          <w:color w:val="2A2A2A"/>
          <w:spacing w:val="-2"/>
        </w:rPr>
        <w:t>de</w:t>
      </w:r>
      <w:r w:rsidR="00130153">
        <w:rPr>
          <w:color w:val="2A2A2A"/>
          <w:spacing w:val="-13"/>
        </w:rPr>
        <w:t xml:space="preserve"> </w:t>
      </w:r>
      <w:r w:rsidR="00130153">
        <w:rPr>
          <w:color w:val="1A1A1A"/>
          <w:spacing w:val="-2"/>
        </w:rPr>
        <w:t>l+D+i</w:t>
      </w:r>
      <w:r w:rsidR="00130153">
        <w:rPr>
          <w:color w:val="1A1A1A"/>
          <w:spacing w:val="-11"/>
        </w:rPr>
        <w:t xml:space="preserve"> </w:t>
      </w:r>
      <w:r w:rsidR="00130153">
        <w:rPr>
          <w:color w:val="2A2A2A"/>
          <w:spacing w:val="-2"/>
        </w:rPr>
        <w:t>en</w:t>
      </w:r>
      <w:r w:rsidR="00130153">
        <w:rPr>
          <w:color w:val="2A2A2A"/>
          <w:spacing w:val="-15"/>
        </w:rPr>
        <w:t xml:space="preserve"> </w:t>
      </w:r>
      <w:r w:rsidR="00130153">
        <w:rPr>
          <w:color w:val="2A2A2A"/>
          <w:spacing w:val="-2"/>
        </w:rPr>
        <w:t>su</w:t>
      </w:r>
      <w:r w:rsidR="00130153">
        <w:rPr>
          <w:color w:val="2A2A2A"/>
          <w:spacing w:val="-17"/>
        </w:rPr>
        <w:t xml:space="preserve"> </w:t>
      </w:r>
      <w:r w:rsidR="00130153">
        <w:rPr>
          <w:color w:val="2A2A2A"/>
          <w:spacing w:val="-2"/>
        </w:rPr>
        <w:t>campo de</w:t>
      </w:r>
      <w:r w:rsidR="00130153">
        <w:rPr>
          <w:color w:val="2A2A2A"/>
          <w:spacing w:val="-17"/>
        </w:rPr>
        <w:t xml:space="preserve"> </w:t>
      </w:r>
      <w:r w:rsidR="00130153">
        <w:rPr>
          <w:color w:val="2A2A2A"/>
          <w:spacing w:val="-2"/>
        </w:rPr>
        <w:t>especialidad,</w:t>
      </w:r>
      <w:r w:rsidR="00130153">
        <w:rPr>
          <w:color w:val="2A2A2A"/>
          <w:spacing w:val="14"/>
        </w:rPr>
        <w:t xml:space="preserve"> </w:t>
      </w:r>
      <w:r w:rsidR="00130153">
        <w:rPr>
          <w:color w:val="2A2A2A"/>
          <w:spacing w:val="-2"/>
        </w:rPr>
        <w:t>orientadas</w:t>
      </w:r>
      <w:r w:rsidR="00130153">
        <w:rPr>
          <w:color w:val="2A2A2A"/>
          <w:spacing w:val="10"/>
        </w:rPr>
        <w:t xml:space="preserve"> </w:t>
      </w:r>
      <w:r w:rsidR="00130153">
        <w:rPr>
          <w:color w:val="2A2A2A"/>
          <w:spacing w:val="-2"/>
        </w:rPr>
        <w:t>a</w:t>
      </w:r>
      <w:r w:rsidR="00130153">
        <w:rPr>
          <w:color w:val="2A2A2A"/>
          <w:spacing w:val="-14"/>
        </w:rPr>
        <w:t xml:space="preserve"> </w:t>
      </w:r>
      <w:r w:rsidR="00130153">
        <w:rPr>
          <w:color w:val="1A1A1A"/>
          <w:spacing w:val="-2"/>
        </w:rPr>
        <w:t>la</w:t>
      </w:r>
      <w:r w:rsidR="00130153">
        <w:rPr>
          <w:color w:val="1A1A1A"/>
          <w:spacing w:val="-13"/>
        </w:rPr>
        <w:t xml:space="preserve"> </w:t>
      </w:r>
      <w:r w:rsidR="00130153">
        <w:rPr>
          <w:color w:val="2A2A2A"/>
          <w:spacing w:val="-2"/>
        </w:rPr>
        <w:t xml:space="preserve">modernización de </w:t>
      </w:r>
      <w:r w:rsidR="00130153">
        <w:rPr>
          <w:color w:val="1A1A1A"/>
        </w:rPr>
        <w:t>la industria</w:t>
      </w:r>
      <w:r w:rsidR="00130153">
        <w:rPr>
          <w:color w:val="4F4F4F"/>
        </w:rPr>
        <w:t>;</w:t>
      </w:r>
    </w:p>
    <w:p w:rsidR="006F4401" w:rsidRDefault="006F4401">
      <w:pPr>
        <w:pStyle w:val="BodyText"/>
        <w:spacing w:before="2"/>
        <w:rPr>
          <w:sz w:val="27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24"/>
          <w:tab w:val="left" w:pos="1825"/>
        </w:tabs>
        <w:spacing w:before="1"/>
        <w:ind w:left="1824" w:hanging="751"/>
        <w:jc w:val="left"/>
        <w:rPr>
          <w:color w:val="2A2A2A"/>
        </w:rPr>
      </w:pPr>
      <w:r>
        <w:rPr>
          <w:color w:val="2A2A2A"/>
          <w:spacing w:val="-2"/>
        </w:rPr>
        <w:t>Vigilar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y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fomentar</w:t>
      </w:r>
      <w:r>
        <w:rPr>
          <w:color w:val="2A2A2A"/>
          <w:spacing w:val="-13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9"/>
        </w:rPr>
        <w:t xml:space="preserve"> </w:t>
      </w:r>
      <w:r>
        <w:rPr>
          <w:color w:val="2A2A2A"/>
          <w:spacing w:val="-2"/>
        </w:rPr>
        <w:t>autoformación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2"/>
        </w:rPr>
        <w:t>y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actualización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del</w:t>
      </w:r>
      <w:r>
        <w:rPr>
          <w:color w:val="2A2A2A"/>
          <w:spacing w:val="-23"/>
        </w:rPr>
        <w:t xml:space="preserve"> </w:t>
      </w:r>
      <w:r>
        <w:rPr>
          <w:color w:val="1A1A1A"/>
          <w:spacing w:val="-2"/>
        </w:rPr>
        <w:t>personal</w:t>
      </w:r>
      <w:r>
        <w:rPr>
          <w:color w:val="1A1A1A"/>
          <w:spacing w:val="-12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grupo</w:t>
      </w:r>
      <w:r>
        <w:rPr>
          <w:color w:val="4F4F4F"/>
          <w:spacing w:val="-2"/>
        </w:rPr>
        <w:t>;</w:t>
      </w:r>
    </w:p>
    <w:p w:rsidR="006F4401" w:rsidRDefault="006F4401">
      <w:pPr>
        <w:pStyle w:val="BodyText"/>
        <w:spacing w:before="10"/>
        <w:rPr>
          <w:sz w:val="25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27"/>
        </w:tabs>
        <w:spacing w:line="237" w:lineRule="auto"/>
        <w:ind w:left="1832" w:right="1137" w:hanging="708"/>
        <w:jc w:val="both"/>
        <w:rPr>
          <w:color w:val="2A2A2A"/>
        </w:rPr>
      </w:pPr>
      <w:r>
        <w:rPr>
          <w:color w:val="2A2A2A"/>
        </w:rPr>
        <w:t>Aplicar</w:t>
      </w:r>
      <w:r>
        <w:rPr>
          <w:color w:val="2A2A2A"/>
          <w:spacing w:val="-14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4"/>
        </w:rPr>
        <w:t xml:space="preserve"> </w:t>
      </w:r>
      <w:r>
        <w:rPr>
          <w:color w:val="3F3F3F"/>
        </w:rPr>
        <w:t xml:space="preserve">"Evaluaciones </w:t>
      </w:r>
      <w:r>
        <w:rPr>
          <w:color w:val="2A2A2A"/>
        </w:rPr>
        <w:t>del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Desempeño</w:t>
      </w:r>
      <w:r>
        <w:rPr>
          <w:color w:val="4F4F4F"/>
        </w:rPr>
        <w:t>"</w:t>
      </w:r>
      <w:r>
        <w:rPr>
          <w:color w:val="4F4F4F"/>
          <w:spacing w:val="-15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medir</w:t>
      </w:r>
      <w:r>
        <w:rPr>
          <w:color w:val="2A2A2A"/>
          <w:spacing w:val="-4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3"/>
        </w:rPr>
        <w:t xml:space="preserve"> </w:t>
      </w:r>
      <w:r>
        <w:rPr>
          <w:color w:val="2A2A2A"/>
        </w:rPr>
        <w:t>eficiencia del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personal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 xml:space="preserve">establecer </w:t>
      </w:r>
      <w:r>
        <w:rPr>
          <w:color w:val="1A1A1A"/>
        </w:rPr>
        <w:t xml:space="preserve">las </w:t>
      </w:r>
      <w:r>
        <w:rPr>
          <w:color w:val="2A2A2A"/>
        </w:rPr>
        <w:t xml:space="preserve">acciones que permita alcanzar </w:t>
      </w:r>
      <w:r>
        <w:rPr>
          <w:color w:val="1A1A1A"/>
        </w:rPr>
        <w:t xml:space="preserve">las </w:t>
      </w:r>
      <w:r>
        <w:rPr>
          <w:color w:val="2A2A2A"/>
        </w:rPr>
        <w:t xml:space="preserve">capacidades técnicas que requieren </w:t>
      </w:r>
      <w:r>
        <w:rPr>
          <w:color w:val="1A1A1A"/>
        </w:rPr>
        <w:t xml:space="preserve">los </w:t>
      </w:r>
      <w:r>
        <w:rPr>
          <w:color w:val="2A2A2A"/>
        </w:rPr>
        <w:t>proyectos de CIDESl,</w:t>
      </w:r>
      <w:r w:rsidR="00224548">
        <w:rPr>
          <w:color w:val="2A2A2A"/>
        </w:rPr>
        <w:t xml:space="preserve"> </w:t>
      </w:r>
      <w:r>
        <w:rPr>
          <w:color w:val="2A2A2A"/>
        </w:rPr>
        <w:t xml:space="preserve">y que no están relacionadas a </w:t>
      </w:r>
      <w:r>
        <w:rPr>
          <w:color w:val="1A1A1A"/>
        </w:rPr>
        <w:t xml:space="preserve">la </w:t>
      </w:r>
      <w:r>
        <w:rPr>
          <w:color w:val="2A2A2A"/>
        </w:rPr>
        <w:t>percepción económica del personal del Centro</w:t>
      </w:r>
      <w:r>
        <w:rPr>
          <w:color w:val="4F4F4F"/>
        </w:rPr>
        <w:t xml:space="preserve">; </w:t>
      </w:r>
      <w:r>
        <w:rPr>
          <w:color w:val="2A2A2A"/>
        </w:rPr>
        <w:t>retroalimentación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 xml:space="preserve">para el </w:t>
      </w:r>
      <w:r>
        <w:rPr>
          <w:color w:val="1A1A1A"/>
        </w:rPr>
        <w:t xml:space="preserve">desarrollo </w:t>
      </w:r>
      <w:r>
        <w:rPr>
          <w:color w:val="2A2A2A"/>
        </w:rPr>
        <w:t>del personal 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su cargo;</w:t>
      </w:r>
    </w:p>
    <w:p w:rsidR="006F4401" w:rsidRDefault="006F4401">
      <w:pPr>
        <w:pStyle w:val="BodyText"/>
        <w:spacing w:before="9"/>
        <w:rPr>
          <w:sz w:val="25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24"/>
        </w:tabs>
        <w:spacing w:before="1" w:line="278" w:lineRule="auto"/>
        <w:ind w:left="1831" w:right="1192" w:hanging="758"/>
        <w:jc w:val="both"/>
        <w:rPr>
          <w:color w:val="2A2A2A"/>
        </w:rPr>
      </w:pPr>
      <w:r>
        <w:rPr>
          <w:color w:val="2A2A2A"/>
        </w:rPr>
        <w:t xml:space="preserve">Participar en </w:t>
      </w:r>
      <w:r>
        <w:rPr>
          <w:color w:val="3F3F3F"/>
        </w:rPr>
        <w:t xml:space="preserve">actividades </w:t>
      </w:r>
      <w:r>
        <w:rPr>
          <w:color w:val="1A1A1A"/>
        </w:rPr>
        <w:t xml:space="preserve">de </w:t>
      </w:r>
      <w:r>
        <w:rPr>
          <w:color w:val="2A2A2A"/>
        </w:rPr>
        <w:t xml:space="preserve">divulgación científica y tecnológica a través de </w:t>
      </w:r>
      <w:r>
        <w:rPr>
          <w:color w:val="1A1A1A"/>
        </w:rPr>
        <w:t xml:space="preserve">la impartición </w:t>
      </w:r>
      <w:r>
        <w:rPr>
          <w:color w:val="2A2A2A"/>
        </w:rPr>
        <w:t>de conferencias</w:t>
      </w:r>
      <w:r>
        <w:rPr>
          <w:color w:val="4F4F4F"/>
        </w:rPr>
        <w:t xml:space="preserve">, </w:t>
      </w:r>
      <w:r>
        <w:rPr>
          <w:color w:val="2A2A2A"/>
        </w:rPr>
        <w:t>ponencias en eventos de</w:t>
      </w:r>
      <w:r w:rsidR="00224548">
        <w:rPr>
          <w:color w:val="9A9A9A"/>
        </w:rPr>
        <w:t xml:space="preserve"> </w:t>
      </w:r>
      <w:r>
        <w:rPr>
          <w:color w:val="2A2A2A"/>
        </w:rPr>
        <w:t xml:space="preserve">alto </w:t>
      </w:r>
      <w:r>
        <w:rPr>
          <w:color w:val="1A1A1A"/>
        </w:rPr>
        <w:t xml:space="preserve">impacto </w:t>
      </w:r>
      <w:r>
        <w:rPr>
          <w:color w:val="2A2A2A"/>
        </w:rPr>
        <w:t xml:space="preserve">y publicación de artículos en revistas </w:t>
      </w:r>
      <w:r>
        <w:rPr>
          <w:color w:val="1A1A1A"/>
        </w:rPr>
        <w:t xml:space="preserve">nacionales </w:t>
      </w:r>
      <w:r>
        <w:rPr>
          <w:color w:val="2A2A2A"/>
        </w:rPr>
        <w:t>e internacionales;</w:t>
      </w:r>
    </w:p>
    <w:p w:rsidR="006F4401" w:rsidRDefault="006F4401">
      <w:pPr>
        <w:pStyle w:val="BodyText"/>
        <w:spacing w:before="2"/>
        <w:rPr>
          <w:sz w:val="25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16"/>
          <w:tab w:val="left" w:pos="1817"/>
        </w:tabs>
        <w:ind w:left="1816" w:hanging="815"/>
        <w:jc w:val="left"/>
        <w:rPr>
          <w:color w:val="3F3F3F"/>
        </w:rPr>
      </w:pPr>
      <w:r>
        <w:rPr>
          <w:color w:val="2A2A2A"/>
        </w:rPr>
        <w:t>Mantener</w:t>
      </w:r>
      <w:r>
        <w:rPr>
          <w:color w:val="2A2A2A"/>
          <w:spacing w:val="2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7"/>
        </w:rPr>
        <w:t xml:space="preserve"> </w:t>
      </w:r>
      <w:r>
        <w:rPr>
          <w:color w:val="2A2A2A"/>
        </w:rPr>
        <w:t>estándares</w:t>
      </w:r>
      <w:r>
        <w:rPr>
          <w:color w:val="2A2A2A"/>
          <w:spacing w:val="6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2"/>
        </w:rPr>
        <w:t xml:space="preserve"> </w:t>
      </w:r>
      <w:r>
        <w:rPr>
          <w:color w:val="2A2A2A"/>
        </w:rPr>
        <w:t>calidad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certificaciones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>nacionales</w:t>
      </w:r>
      <w:r>
        <w:rPr>
          <w:color w:val="1A1A1A"/>
          <w:spacing w:val="3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2"/>
        </w:rPr>
        <w:t>internacionales;</w:t>
      </w:r>
    </w:p>
    <w:p w:rsidR="006F4401" w:rsidRDefault="006F4401">
      <w:pPr>
        <w:pStyle w:val="BodyText"/>
        <w:spacing w:before="10"/>
        <w:rPr>
          <w:sz w:val="28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24"/>
          <w:tab w:val="left" w:pos="1825"/>
        </w:tabs>
        <w:spacing w:before="1"/>
        <w:ind w:left="1824" w:hanging="880"/>
        <w:jc w:val="left"/>
        <w:rPr>
          <w:b/>
          <w:color w:val="3F3F3F"/>
        </w:rPr>
      </w:pPr>
      <w:r>
        <w:rPr>
          <w:color w:val="2A2A2A"/>
        </w:rPr>
        <w:t>Velar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estricto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cumplimiento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1"/>
        </w:rPr>
        <w:t xml:space="preserve"> </w:t>
      </w:r>
      <w:r>
        <w:rPr>
          <w:color w:val="2A2A2A"/>
        </w:rPr>
        <w:t>compromisos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contractuales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proyectos;</w:t>
      </w:r>
    </w:p>
    <w:p w:rsidR="006F4401" w:rsidRDefault="006F4401">
      <w:pPr>
        <w:pStyle w:val="BodyText"/>
        <w:spacing w:before="10"/>
        <w:rPr>
          <w:sz w:val="28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25"/>
          <w:tab w:val="left" w:pos="1827"/>
        </w:tabs>
        <w:ind w:left="1826" w:hanging="905"/>
        <w:jc w:val="left"/>
        <w:rPr>
          <w:color w:val="3F3F3F"/>
        </w:rPr>
      </w:pPr>
      <w:r>
        <w:rPr>
          <w:color w:val="2A2A2A"/>
        </w:rPr>
        <w:t>Apoyar</w:t>
      </w:r>
      <w:r>
        <w:rPr>
          <w:color w:val="2A2A2A"/>
          <w:spacing w:val="2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"/>
        </w:rPr>
        <w:t xml:space="preserve"> </w:t>
      </w:r>
      <w:r>
        <w:rPr>
          <w:color w:val="2A2A2A"/>
        </w:rPr>
        <w:t>actividades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docentes</w:t>
      </w:r>
      <w:r>
        <w:rPr>
          <w:color w:val="4F4F4F"/>
        </w:rPr>
        <w:t>,</w:t>
      </w:r>
      <w:r>
        <w:rPr>
          <w:color w:val="4F4F4F"/>
          <w:spacing w:val="-21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particular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Maestría</w:t>
      </w:r>
      <w:r>
        <w:rPr>
          <w:color w:val="2A2A2A"/>
          <w:spacing w:val="4"/>
        </w:rPr>
        <w:t xml:space="preserve"> </w:t>
      </w:r>
      <w:r>
        <w:rPr>
          <w:color w:val="3F3F3F"/>
        </w:rPr>
        <w:t>en</w:t>
      </w:r>
      <w:r>
        <w:rPr>
          <w:color w:val="3F3F3F"/>
          <w:spacing w:val="-17"/>
        </w:rPr>
        <w:t xml:space="preserve"> </w:t>
      </w:r>
      <w:r>
        <w:rPr>
          <w:color w:val="2A2A2A"/>
        </w:rPr>
        <w:t>Manufactura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2"/>
        </w:rPr>
        <w:t>Avanzada</w:t>
      </w:r>
      <w:r>
        <w:rPr>
          <w:color w:val="4F4F4F"/>
          <w:spacing w:val="-2"/>
        </w:rPr>
        <w:t>;</w:t>
      </w:r>
    </w:p>
    <w:p w:rsidR="006F4401" w:rsidRDefault="006F4401">
      <w:pPr>
        <w:pStyle w:val="BodyText"/>
        <w:spacing w:before="10"/>
        <w:rPr>
          <w:sz w:val="28"/>
        </w:rPr>
      </w:pPr>
    </w:p>
    <w:p w:rsidR="006F4401" w:rsidRDefault="00130153">
      <w:pPr>
        <w:pStyle w:val="ListParagraph"/>
        <w:numPr>
          <w:ilvl w:val="0"/>
          <w:numId w:val="17"/>
        </w:numPr>
        <w:tabs>
          <w:tab w:val="left" w:pos="1823"/>
          <w:tab w:val="left" w:pos="1824"/>
        </w:tabs>
        <w:ind w:left="1823" w:hanging="844"/>
        <w:jc w:val="left"/>
        <w:rPr>
          <w:color w:val="3F3F3F"/>
        </w:rPr>
      </w:pPr>
      <w:r>
        <w:rPr>
          <w:color w:val="2A2A2A"/>
        </w:rPr>
        <w:t>Participar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>comités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3"/>
        </w:rPr>
        <w:t xml:space="preserve"> </w:t>
      </w:r>
      <w:r>
        <w:rPr>
          <w:color w:val="2A2A2A"/>
        </w:rPr>
        <w:t>especialidad</w:t>
      </w:r>
      <w:r>
        <w:rPr>
          <w:color w:val="2A2A2A"/>
          <w:spacing w:val="11"/>
        </w:rPr>
        <w:t xml:space="preserve"> </w:t>
      </w:r>
      <w:r>
        <w:rPr>
          <w:color w:val="2A2A2A"/>
          <w:spacing w:val="-2"/>
        </w:rPr>
        <w:t>temática</w:t>
      </w:r>
      <w:r>
        <w:rPr>
          <w:color w:val="4F4F4F"/>
          <w:spacing w:val="-2"/>
        </w:rPr>
        <w:t>;</w:t>
      </w:r>
    </w:p>
    <w:p w:rsidR="006F4401" w:rsidRDefault="006F4401">
      <w:pPr>
        <w:pStyle w:val="BodyText"/>
        <w:spacing w:before="1"/>
        <w:rPr>
          <w:sz w:val="29"/>
        </w:rPr>
      </w:pPr>
    </w:p>
    <w:p w:rsidR="006F4401" w:rsidRDefault="00130153">
      <w:pPr>
        <w:ind w:left="1117"/>
        <w:rPr>
          <w:b/>
          <w:sz w:val="21"/>
        </w:rPr>
      </w:pPr>
      <w:r>
        <w:rPr>
          <w:b/>
          <w:color w:val="3F3F3F"/>
          <w:w w:val="105"/>
          <w:sz w:val="21"/>
        </w:rPr>
        <w:t>FUNCIONES</w:t>
      </w:r>
      <w:r>
        <w:rPr>
          <w:b/>
          <w:color w:val="3F3F3F"/>
          <w:spacing w:val="-14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ESPECÍFICAS</w:t>
      </w:r>
    </w:p>
    <w:p w:rsidR="006F4401" w:rsidRDefault="00130153">
      <w:pPr>
        <w:pStyle w:val="ListParagraph"/>
        <w:numPr>
          <w:ilvl w:val="1"/>
          <w:numId w:val="17"/>
        </w:numPr>
        <w:tabs>
          <w:tab w:val="left" w:pos="1825"/>
          <w:tab w:val="left" w:pos="1827"/>
        </w:tabs>
        <w:spacing w:before="46"/>
        <w:ind w:hanging="567"/>
        <w:rPr>
          <w:color w:val="2A2A2A"/>
        </w:rPr>
      </w:pPr>
      <w:r>
        <w:rPr>
          <w:color w:val="2A2A2A"/>
        </w:rPr>
        <w:t>Administrar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11"/>
        </w:rPr>
        <w:t xml:space="preserve"> </w:t>
      </w:r>
      <w:r>
        <w:rPr>
          <w:color w:val="1A1A1A"/>
        </w:rPr>
        <w:t>recursos</w:t>
      </w:r>
      <w:r>
        <w:rPr>
          <w:color w:val="4F4F4F"/>
        </w:rPr>
        <w:t>,</w:t>
      </w:r>
      <w:r>
        <w:rPr>
          <w:color w:val="4F4F4F"/>
          <w:spacing w:val="-16"/>
        </w:rPr>
        <w:t xml:space="preserve"> </w:t>
      </w:r>
      <w:r>
        <w:rPr>
          <w:color w:val="1A1A1A"/>
        </w:rPr>
        <w:t>infraestructura</w:t>
      </w:r>
      <w:r>
        <w:rPr>
          <w:color w:val="1A1A1A"/>
          <w:spacing w:val="-3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equipamiento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2"/>
        </w:rPr>
        <w:t>asignado.</w:t>
      </w:r>
    </w:p>
    <w:p w:rsidR="006F4401" w:rsidRDefault="00130153">
      <w:pPr>
        <w:pStyle w:val="ListParagraph"/>
        <w:numPr>
          <w:ilvl w:val="1"/>
          <w:numId w:val="17"/>
        </w:numPr>
        <w:tabs>
          <w:tab w:val="left" w:pos="1823"/>
          <w:tab w:val="left" w:pos="1824"/>
        </w:tabs>
        <w:spacing w:before="130"/>
        <w:ind w:left="1823" w:hanging="553"/>
        <w:rPr>
          <w:color w:val="2A2A2A"/>
        </w:rPr>
      </w:pPr>
      <w:r>
        <w:rPr>
          <w:color w:val="2A2A2A"/>
        </w:rPr>
        <w:t>Promover</w:t>
      </w:r>
      <w:r>
        <w:rPr>
          <w:color w:val="2A2A2A"/>
          <w:spacing w:val="1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2"/>
        </w:rPr>
        <w:t xml:space="preserve"> </w:t>
      </w:r>
      <w:r>
        <w:rPr>
          <w:color w:val="2A2A2A"/>
        </w:rPr>
        <w:t>compras</w:t>
      </w:r>
      <w:r>
        <w:rPr>
          <w:color w:val="2A2A2A"/>
          <w:spacing w:val="4"/>
        </w:rPr>
        <w:t xml:space="preserve"> </w:t>
      </w:r>
      <w:r>
        <w:rPr>
          <w:color w:val="1A1A1A"/>
        </w:rPr>
        <w:t>mayores</w:t>
      </w:r>
      <w:r>
        <w:rPr>
          <w:color w:val="1A1A1A"/>
          <w:spacing w:val="-7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3"/>
        </w:rPr>
        <w:t xml:space="preserve"> </w:t>
      </w:r>
      <w:r>
        <w:rPr>
          <w:color w:val="1A1A1A"/>
        </w:rPr>
        <w:t xml:space="preserve">inversión </w:t>
      </w:r>
      <w:r>
        <w:rPr>
          <w:color w:val="2A2A2A"/>
          <w:spacing w:val="-2"/>
        </w:rPr>
        <w:t>requeridas.</w:t>
      </w:r>
    </w:p>
    <w:p w:rsidR="006F4401" w:rsidRDefault="00130153">
      <w:pPr>
        <w:pStyle w:val="ListParagraph"/>
        <w:numPr>
          <w:ilvl w:val="1"/>
          <w:numId w:val="17"/>
        </w:numPr>
        <w:tabs>
          <w:tab w:val="left" w:pos="1830"/>
          <w:tab w:val="left" w:pos="1831"/>
        </w:tabs>
        <w:spacing w:before="129" w:line="357" w:lineRule="auto"/>
        <w:ind w:left="1845" w:right="1135" w:hanging="571"/>
        <w:rPr>
          <w:color w:val="3F3F3F"/>
        </w:rPr>
      </w:pPr>
      <w:r>
        <w:rPr>
          <w:color w:val="2A2A2A"/>
        </w:rPr>
        <w:t>Participar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8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80"/>
        </w:rPr>
        <w:t xml:space="preserve"> </w:t>
      </w:r>
      <w:r>
        <w:rPr>
          <w:color w:val="2A2A2A"/>
        </w:rPr>
        <w:t>Adquisición</w:t>
      </w:r>
      <w:r>
        <w:rPr>
          <w:color w:val="2A2A2A"/>
          <w:spacing w:val="80"/>
          <w:w w:val="15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equipamiento</w:t>
      </w:r>
      <w:r>
        <w:rPr>
          <w:color w:val="696B69"/>
        </w:rPr>
        <w:t>,</w:t>
      </w:r>
      <w:r>
        <w:rPr>
          <w:color w:val="696B69"/>
          <w:spacing w:val="80"/>
        </w:rPr>
        <w:t xml:space="preserve"> </w:t>
      </w:r>
      <w:r>
        <w:rPr>
          <w:color w:val="2A2A2A"/>
        </w:rPr>
        <w:t>insumos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especiales</w:t>
      </w:r>
      <w:r>
        <w:rPr>
          <w:color w:val="2A2A2A"/>
          <w:spacing w:val="80"/>
          <w:w w:val="150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proyectos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en condiciones atípicas</w:t>
      </w:r>
      <w:r>
        <w:rPr>
          <w:color w:val="4F4F4F"/>
        </w:rPr>
        <w:t>,</w:t>
      </w:r>
      <w:r>
        <w:rPr>
          <w:color w:val="4F4F4F"/>
          <w:spacing w:val="-11"/>
        </w:rPr>
        <w:t xml:space="preserve"> </w:t>
      </w:r>
      <w:r>
        <w:rPr>
          <w:color w:val="2A2A2A"/>
        </w:rPr>
        <w:t>inversiones en obra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pública tanto en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remodelación como ampliaciones.</w:t>
      </w:r>
    </w:p>
    <w:p w:rsidR="006F4401" w:rsidRDefault="00130153">
      <w:pPr>
        <w:pStyle w:val="ListParagraph"/>
        <w:numPr>
          <w:ilvl w:val="1"/>
          <w:numId w:val="17"/>
        </w:numPr>
        <w:tabs>
          <w:tab w:val="left" w:pos="1837"/>
          <w:tab w:val="left" w:pos="1838"/>
        </w:tabs>
        <w:spacing w:before="5" w:line="357" w:lineRule="auto"/>
        <w:ind w:left="1852" w:right="1130" w:hanging="578"/>
        <w:rPr>
          <w:color w:val="2A2A2A"/>
        </w:rPr>
      </w:pPr>
      <w:r>
        <w:rPr>
          <w:color w:val="2A2A2A"/>
        </w:rPr>
        <w:t>Participar</w:t>
      </w:r>
      <w:r>
        <w:rPr>
          <w:color w:val="2A2A2A"/>
          <w:spacing w:val="65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comités</w:t>
      </w:r>
      <w:r>
        <w:rPr>
          <w:color w:val="2A2A2A"/>
          <w:spacing w:val="73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comisiones</w:t>
      </w:r>
      <w:r>
        <w:rPr>
          <w:color w:val="2A2A2A"/>
          <w:spacing w:val="66"/>
        </w:rPr>
        <w:t xml:space="preserve"> </w:t>
      </w:r>
      <w:r>
        <w:rPr>
          <w:color w:val="2A2A2A"/>
        </w:rPr>
        <w:t>oficiales</w:t>
      </w:r>
      <w:r>
        <w:rPr>
          <w:color w:val="2A2A2A"/>
          <w:spacing w:val="75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solicitud</w:t>
      </w:r>
      <w:r>
        <w:rPr>
          <w:color w:val="2A2A2A"/>
          <w:spacing w:val="6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General</w:t>
      </w:r>
      <w:r>
        <w:rPr>
          <w:color w:val="2A2A2A"/>
          <w:spacing w:val="63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la </w:t>
      </w:r>
      <w:r>
        <w:rPr>
          <w:color w:val="2A2A2A"/>
        </w:rPr>
        <w:t>Dirección Adjunta de Ciencia y Tecnología</w:t>
      </w:r>
      <w:r>
        <w:rPr>
          <w:color w:val="4F4F4F"/>
        </w:rPr>
        <w:t>.</w:t>
      </w:r>
    </w:p>
    <w:p w:rsidR="006F4401" w:rsidRDefault="00130153">
      <w:pPr>
        <w:pStyle w:val="ListParagraph"/>
        <w:numPr>
          <w:ilvl w:val="1"/>
          <w:numId w:val="17"/>
        </w:numPr>
        <w:tabs>
          <w:tab w:val="left" w:pos="1837"/>
          <w:tab w:val="left" w:pos="1838"/>
        </w:tabs>
        <w:spacing w:before="5" w:line="362" w:lineRule="auto"/>
        <w:ind w:left="1853" w:right="1145" w:hanging="564"/>
        <w:rPr>
          <w:color w:val="2A2A2A"/>
        </w:rPr>
      </w:pPr>
      <w:r>
        <w:rPr>
          <w:color w:val="2A2A2A"/>
        </w:rPr>
        <w:t>Pugnar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índice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facturación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cargo</w:t>
      </w:r>
      <w:r>
        <w:rPr>
          <w:color w:val="2A2A2A"/>
          <w:spacing w:val="40"/>
        </w:rPr>
        <w:t xml:space="preserve"> </w:t>
      </w:r>
      <w:r>
        <w:rPr>
          <w:color w:val="3F3F3F"/>
        </w:rPr>
        <w:t>(horas</w:t>
      </w:r>
      <w:r>
        <w:rPr>
          <w:color w:val="3F3F3F"/>
          <w:spacing w:val="4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 xml:space="preserve">proyectos contratados/ </w:t>
      </w:r>
      <w:r>
        <w:rPr>
          <w:color w:val="1A1A1A"/>
        </w:rPr>
        <w:t xml:space="preserve">horas totales), </w:t>
      </w:r>
      <w:r>
        <w:rPr>
          <w:color w:val="2A2A2A"/>
        </w:rPr>
        <w:t xml:space="preserve">sea </w:t>
      </w:r>
      <w:r>
        <w:rPr>
          <w:color w:val="1A1A1A"/>
        </w:rPr>
        <w:t xml:space="preserve">igual </w:t>
      </w:r>
      <w:r>
        <w:rPr>
          <w:color w:val="2A2A2A"/>
        </w:rPr>
        <w:t>al 75% o superior</w:t>
      </w:r>
      <w:r>
        <w:rPr>
          <w:color w:val="4F4F4F"/>
        </w:rPr>
        <w:t>.</w:t>
      </w:r>
    </w:p>
    <w:p w:rsidR="006F4401" w:rsidRDefault="00130153">
      <w:pPr>
        <w:pStyle w:val="ListParagraph"/>
        <w:numPr>
          <w:ilvl w:val="1"/>
          <w:numId w:val="17"/>
        </w:numPr>
        <w:tabs>
          <w:tab w:val="left" w:pos="1843"/>
          <w:tab w:val="left" w:pos="1844"/>
        </w:tabs>
        <w:spacing w:before="2"/>
        <w:ind w:left="1843" w:hanging="554"/>
        <w:rPr>
          <w:color w:val="2A2A2A"/>
        </w:rPr>
      </w:pPr>
      <w:r>
        <w:rPr>
          <w:color w:val="2A2A2A"/>
        </w:rPr>
        <w:t>Controlar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e</w:t>
      </w:r>
      <w:r>
        <w:rPr>
          <w:color w:val="010101"/>
        </w:rPr>
        <w:t>l</w:t>
      </w:r>
      <w:r>
        <w:rPr>
          <w:color w:val="010101"/>
          <w:spacing w:val="24"/>
        </w:rPr>
        <w:t xml:space="preserve"> </w:t>
      </w:r>
      <w:r>
        <w:rPr>
          <w:color w:val="2A2A2A"/>
        </w:rPr>
        <w:t>presupuesto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gastos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autorizado</w:t>
      </w:r>
      <w:r>
        <w:rPr>
          <w:color w:val="2A2A2A"/>
          <w:spacing w:val="31"/>
        </w:rPr>
        <w:t xml:space="preserve"> </w:t>
      </w:r>
      <w:r w:rsidR="00224548">
        <w:rPr>
          <w:color w:val="2A2A2A"/>
          <w:spacing w:val="31"/>
        </w:rPr>
        <w:t>p</w:t>
      </w:r>
      <w:r>
        <w:rPr>
          <w:color w:val="2A2A2A"/>
        </w:rPr>
        <w:t>ara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área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31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27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General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28"/>
        </w:rPr>
        <w:t xml:space="preserve"> </w:t>
      </w:r>
      <w:r>
        <w:rPr>
          <w:color w:val="1A1A1A"/>
          <w:spacing w:val="-5"/>
        </w:rPr>
        <w:t>la</w:t>
      </w:r>
    </w:p>
    <w:p w:rsidR="006F4401" w:rsidRDefault="00130153">
      <w:pPr>
        <w:pStyle w:val="BodyText"/>
        <w:spacing w:before="123" w:line="195" w:lineRule="exact"/>
        <w:ind w:left="1859"/>
      </w:pPr>
      <w:r>
        <w:rPr>
          <w:color w:val="2A2A2A"/>
          <w:spacing w:val="-2"/>
        </w:rPr>
        <w:t>Dirección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Adjunta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Administración</w:t>
      </w:r>
      <w:r>
        <w:rPr>
          <w:color w:val="010101"/>
          <w:spacing w:val="-2"/>
        </w:rPr>
        <w:t>.</w:t>
      </w:r>
    </w:p>
    <w:p w:rsidR="006F4401" w:rsidRDefault="00130153">
      <w:pPr>
        <w:spacing w:line="112" w:lineRule="exact"/>
        <w:ind w:right="2178"/>
        <w:jc w:val="right"/>
        <w:rPr>
          <w:sz w:val="10"/>
        </w:rPr>
      </w:pPr>
      <w:r>
        <w:rPr>
          <w:color w:val="ACACAC"/>
          <w:w w:val="97"/>
          <w:sz w:val="10"/>
        </w:rPr>
        <w:t>1</w:t>
      </w:r>
    </w:p>
    <w:p w:rsidR="006F4401" w:rsidRDefault="00130153">
      <w:pPr>
        <w:pStyle w:val="ListParagraph"/>
        <w:numPr>
          <w:ilvl w:val="1"/>
          <w:numId w:val="17"/>
        </w:numPr>
        <w:tabs>
          <w:tab w:val="left" w:pos="1851"/>
          <w:tab w:val="left" w:pos="1852"/>
        </w:tabs>
        <w:spacing w:before="76" w:line="362" w:lineRule="auto"/>
        <w:ind w:left="1862" w:right="1152" w:hanging="574"/>
        <w:rPr>
          <w:color w:val="2A2A2A"/>
        </w:rPr>
      </w:pPr>
      <w:r>
        <w:rPr>
          <w:color w:val="2A2A2A"/>
        </w:rPr>
        <w:t>Ser</w:t>
      </w:r>
      <w:r>
        <w:rPr>
          <w:color w:val="2A2A2A"/>
          <w:spacing w:val="26"/>
        </w:rPr>
        <w:t xml:space="preserve"> </w:t>
      </w:r>
      <w:r>
        <w:rPr>
          <w:color w:val="3F3F3F"/>
        </w:rPr>
        <w:t xml:space="preserve">el </w:t>
      </w:r>
      <w:r>
        <w:rPr>
          <w:color w:val="2A2A2A"/>
        </w:rPr>
        <w:t>responsable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Técnico</w:t>
      </w:r>
      <w:r>
        <w:rPr>
          <w:color w:val="1A1A1A"/>
          <w:spacing w:val="38"/>
        </w:rPr>
        <w:t xml:space="preserve"> </w:t>
      </w:r>
      <w:r>
        <w:rPr>
          <w:color w:val="3F3F3F"/>
        </w:rPr>
        <w:t>-</w:t>
      </w:r>
      <w:r>
        <w:rPr>
          <w:color w:val="3F3F3F"/>
          <w:spacing w:val="31"/>
        </w:rPr>
        <w:t xml:space="preserve"> </w:t>
      </w:r>
      <w:r>
        <w:rPr>
          <w:color w:val="2A2A2A"/>
        </w:rPr>
        <w:t>Administrativo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operación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de la </w:t>
      </w:r>
      <w:r>
        <w:rPr>
          <w:color w:val="2A2A2A"/>
        </w:rPr>
        <w:t>Direcc</w:t>
      </w:r>
      <w:r>
        <w:rPr>
          <w:color w:val="4F4F4F"/>
        </w:rPr>
        <w:t>i</w:t>
      </w:r>
      <w:r>
        <w:rPr>
          <w:color w:val="2A2A2A"/>
        </w:rPr>
        <w:t xml:space="preserve">ón </w:t>
      </w:r>
      <w:r>
        <w:rPr>
          <w:color w:val="1A1A1A"/>
        </w:rPr>
        <w:t xml:space="preserve">de </w:t>
      </w:r>
      <w:r>
        <w:rPr>
          <w:color w:val="2A2A2A"/>
        </w:rPr>
        <w:t>Manufactura Avanzada en CIDESI Estado de México.</w:t>
      </w:r>
    </w:p>
    <w:p w:rsidR="006F4401" w:rsidRDefault="00130153">
      <w:pPr>
        <w:pStyle w:val="ListParagraph"/>
        <w:numPr>
          <w:ilvl w:val="1"/>
          <w:numId w:val="17"/>
        </w:numPr>
        <w:tabs>
          <w:tab w:val="left" w:pos="1854"/>
          <w:tab w:val="left" w:pos="1855"/>
        </w:tabs>
        <w:spacing w:line="362" w:lineRule="auto"/>
        <w:ind w:left="1867" w:right="1120" w:hanging="571"/>
        <w:rPr>
          <w:color w:val="2A2A2A"/>
        </w:rPr>
      </w:pPr>
      <w:r>
        <w:rPr>
          <w:color w:val="2A2A2A"/>
        </w:rPr>
        <w:t xml:space="preserve">Administrar </w:t>
      </w:r>
      <w:r>
        <w:rPr>
          <w:color w:val="1A1A1A"/>
        </w:rPr>
        <w:t>los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 xml:space="preserve">Programas </w:t>
      </w:r>
      <w:r>
        <w:rPr>
          <w:color w:val="2A2A2A"/>
        </w:rPr>
        <w:t>de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Maestría y</w:t>
      </w:r>
      <w:r>
        <w:rPr>
          <w:color w:val="2A2A2A"/>
          <w:spacing w:val="-31"/>
        </w:rPr>
        <w:t xml:space="preserve"> </w:t>
      </w:r>
      <w:r w:rsidR="00224548">
        <w:rPr>
          <w:color w:val="2A2A2A"/>
        </w:rPr>
        <w:t xml:space="preserve"> </w:t>
      </w:r>
      <w:r>
        <w:rPr>
          <w:color w:val="2A2A2A"/>
        </w:rPr>
        <w:t>Doctorado de P</w:t>
      </w:r>
      <w:r w:rsidR="00224548">
        <w:rPr>
          <w:color w:val="4F4F4F"/>
        </w:rPr>
        <w:t>I</w:t>
      </w:r>
      <w:r>
        <w:rPr>
          <w:color w:val="2A2A2A"/>
        </w:rPr>
        <w:t>CYT en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Manufactura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 xml:space="preserve">Av,anzada en </w:t>
      </w:r>
      <w:r>
        <w:rPr>
          <w:color w:val="3F3F3F"/>
        </w:rPr>
        <w:t xml:space="preserve">coordinación </w:t>
      </w:r>
      <w:r>
        <w:rPr>
          <w:color w:val="2A2A2A"/>
        </w:rPr>
        <w:t xml:space="preserve">con el </w:t>
      </w:r>
      <w:r>
        <w:rPr>
          <w:color w:val="1A1A1A"/>
        </w:rPr>
        <w:t xml:space="preserve">Posgrado </w:t>
      </w:r>
      <w:r>
        <w:rPr>
          <w:color w:val="2A2A2A"/>
        </w:rPr>
        <w:t>de Querétaro.</w:t>
      </w:r>
    </w:p>
    <w:p w:rsidR="006F4401" w:rsidRDefault="00462828">
      <w:pPr>
        <w:pStyle w:val="BodyText"/>
        <w:spacing w:before="7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33600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151765</wp:posOffset>
                </wp:positionV>
                <wp:extent cx="6365240" cy="1270"/>
                <wp:effectExtent l="0" t="0" r="0" b="0"/>
                <wp:wrapTopAndBottom/>
                <wp:docPr id="597" name="doc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504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6309" id="docshape696" o:spid="_x0000_s1026" style="position:absolute;margin-left:55.55pt;margin-top:11.95pt;width:501.2pt;height:.1pt;z-index:-1548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OhBQMAAK0GAAAOAAAAZHJzL2Uyb0RvYy54bWysVW1v0zAQ/o7Ef7D8EdTlpWm6Vksn1KwI&#10;acCklR/g2k4TkdjBdpsOxH/nbCdd24GEEPmQ2rnzc88957ve3B6aGu250pUUGY6uQoy4oJJVYpvh&#10;L+vV6BojbYhgpJaCZ/iJa3y7eP3qpmvnPJalrBlXCECEnndthktj2nkQaFryhugr2XIBxkKqhhjY&#10;qm3AFOkAvamDOAzToJOKtUpSrjV8zb0RLxx+UXBqPheF5gbVGQZuxr2Ve2/sO1jckPlWkbasaE+D&#10;/AOLhlQCgh6hcmII2qnqBVRTUSW1LMwVlU0gi6Ki3OUA2UThRTaPJWm5ywXE0e1RJv3/YOmn/YNC&#10;FcvwZDbFSJAGisQk1TZ0OkutQF2r5+D32D4om6Ju7yX9qsEQnFnsRoMP2nQfJQMYsjPSiXIoVGNP&#10;Qrro4LR/OmrPDwZR+JiO00mcQIko2KJ46koTkPlwlu60ec+lwyH7e2185RisnO6s574GiKKpoYhv&#10;RyhEETzu1Vf66BYNbm8CtA5Rh6IwjJNLr3jwGsDGk9+ijQc/ixafokEK24EkKQfe9CB64rBCxDZL&#10;6KRqpbYSrYHeoBEggJNN8g++EPzS15/pQyjogsv7rzCC+7/x+bbEWGY2hF2iDirg1LBfGrnna+ls&#10;5qJ6EOXZWotTL3/+lJe3wxEbAu6OX7iwlu1JeYVcVXXt6lsLS2YSJunMyaNlXTFrtXy02m6WtUJ7&#10;YpvbPTYfQDtza5U2OdGl93Mmn7aSO8FcmJITdtevDalqvwag2ukOd7SXx95W19Y/ZuHs7vruOhkl&#10;cXo3SsI8H71bLZNRuoqmk3ycL5d59NNyjpJ5WTHGhaU9jJgo+bsW7oedHw7HIXOW3pkKK/e8VCE4&#10;p+FEglyGX1+FoYF9x28ke4JmVtLPTJjxsCil+o5RB/Myw/rbjiiOUf1BwECaRYntXuM2yWQaw0ad&#10;WjanFiIoQGXYYLj8drk0fijvWlVtS4gUuXoL+Q6GSFHZbnfTxrPqNzATXQb9/LZD93TvvJ7/ZRa/&#10;AAAA//8DAFBLAwQUAAYACAAAACEASzSrRt4AAAAKAQAADwAAAGRycy9kb3ducmV2LnhtbEyPQU/D&#10;MAyF70j8h8hI3FiaFSbWNZ0QCA6TkFiHds4ar63WOKXJtu7f453At2c/PX8vX46uEyccQutJg5ok&#10;IJAqb1uqNXxv3h+eQYRoyJrOE2q4YIBlcXuTm8z6M63xVMZacAiFzGhoYuwzKUPVoDNh4nskvu39&#10;4ExkOdTSDubM4a6T0ySZSWda4g+N6fG1wepQHp0G+vi6bMtkTPFt/VOuVmr/mVqp9f3d+LIAEXGM&#10;f2a44jM6FMy080eyQXSsediqYZrOQVwNSqVPIHa8eVQgi1z+r1D8AgAA//8DAFBLAQItABQABgAI&#10;AAAAIQC2gziS/gAAAOEBAAATAAAAAAAAAAAAAAAAAAAAAABbQ29udGVudF9UeXBlc10ueG1sUEsB&#10;Ai0AFAAGAAgAAAAhADj9If/WAAAAlAEAAAsAAAAAAAAAAAAAAAAALwEAAF9yZWxzLy5yZWxzUEsB&#10;Ai0AFAAGAAgAAAAhAOYSI6EFAwAArQYAAA4AAAAAAAAAAAAAAAAALgIAAGRycy9lMm9Eb2MueG1s&#10;UEsBAi0AFAAGAAgAAAAhAEs0q0beAAAACgEAAA8AAAAAAAAAAAAAAAAAXwUAAGRycy9kb3ducmV2&#10;LnhtbFBLBQYAAAAABAAEAPMAAABqBgAAAAA=&#10;" path="m,l10024,e" filled="f" strokeweight="1.40192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8"/>
        </w:rPr>
        <w:sectPr w:rsidR="006F4401">
          <w:headerReference w:type="default" r:id="rId446"/>
          <w:footerReference w:type="default" r:id="rId447"/>
          <w:pgSz w:w="12240" w:h="15840"/>
          <w:pgMar w:top="1000" w:right="0" w:bottom="1080" w:left="0" w:header="664" w:footer="883" w:gutter="0"/>
          <w:cols w:space="720"/>
        </w:sectPr>
      </w:pPr>
    </w:p>
    <w:p w:rsidR="006F4401" w:rsidRDefault="00130153">
      <w:pPr>
        <w:pStyle w:val="BodyText"/>
        <w:rPr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3769344" behindDoc="1" locked="0" layoutInCell="1" allowOverlap="1">
            <wp:simplePos x="0" y="0"/>
            <wp:positionH relativeFrom="page">
              <wp:posOffset>7666339</wp:posOffset>
            </wp:positionH>
            <wp:positionV relativeFrom="page">
              <wp:posOffset>8677371</wp:posOffset>
            </wp:positionV>
            <wp:extent cx="106060" cy="610222"/>
            <wp:effectExtent l="0" t="0" r="0" b="0"/>
            <wp:wrapNone/>
            <wp:docPr id="163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93.jpe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60" cy="610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70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6699885</wp:posOffset>
                </wp:positionV>
                <wp:extent cx="7767320" cy="3340735"/>
                <wp:effectExtent l="0" t="0" r="0" b="0"/>
                <wp:wrapNone/>
                <wp:docPr id="594" name="docshapegroup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320" cy="3340735"/>
                          <a:chOff x="0" y="10551"/>
                          <a:chExt cx="12232" cy="5261"/>
                        </a:xfrm>
                      </wpg:grpSpPr>
                      <wps:wsp>
                        <wps:cNvPr id="59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949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AD107" id="docshapegroup699" o:spid="_x0000_s1026" style="position:absolute;margin-left:0;margin-top:527.55pt;width:611.6pt;height:263.05pt;z-index:-19546112;mso-position-horizontal-relative:page;mso-position-vertical-relative:page" coordorigin=",10551" coordsize="12232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9MQxwIAAF8IAAAOAAAAZHJzL2Uyb0RvYy54bWzsVl1v2yAUfZ+0/4D8nvrbTqwm1RQnfenW&#10;Su1+AAH8odlggRsnmvbfdwHHbbOHdd3H0xLJAV+4nHvOAXJ5dWgbtGdS1YIvHf/CcxDjRNCal0vn&#10;88N2NneQ6jGnuBGcLZ0jU87V6v27y6HLWCAq0VAmESThKhu6pVP1fZe5riIVa7G6EB3jECyEbHEP&#10;XVm6VOIBsreNG3he4g5C0k4KwpSCt7kNOiuTvygY6W+LQrEeNUsHsPXmKc1zp5/u6hJnpcRdVZMR&#10;Bn4DihbXHBadUuW4x+hR1j+kamsihRJFf0FE64qiqAkzNUA1vndWzbUUj52ppcyGsptoAmrPeHpz&#10;WvJpfydRTZdOvIgcxHELIlFBVIU7Vur1k8VCszR0ZQaDr2V3391JWyo0bwT5oiDsnsd1v7SD0W74&#10;KCjkxY+9MCwdCtnqFFA/OhgxjpMY7NAjAi/TNEnDADQjEAvDyEvD2MpFKtD0aZ7vxbF/imzG2X4Q&#10;hIGdGweJCbs4s+sarCM2XRg4Tz2Rq36P3HtNnNFMab4mcuMTuTc1ZygIU0uqGbTmllFy4COjiIt1&#10;hXnJTLqHYwfs2SI0XMhrp+iOAjleybAfz73IMnVieeTXbISJIJx1UvXXTLRIN5ZOA5iNcHh/o3ot&#10;99MQrSMX27ppzF5qOBq0lvq1Ek1NdcR0ZLlbNxLtMWzFaKG/GgpkejFML5hjVdlxJmQRgxc5NUtU&#10;DNPN2O5x3dg2JGq4XghKA5Bjy27CrwtvsZlv5tEsCpLNLPLyfPZhu45mydZP4zzM1+vc/6Yx+1FW&#10;1ZQyrmGfDgQ/ep0nxqPJbuXpSJjIcV9mN7UD2NOvAQ3etJJaY+4EPd5JTdNo03/m1+TMr4lW4YX5&#10;cPb3/ZrOA6v+ya/P9vWf9myYpF78E9965qMh/fftL/rWnLpwi5lp442rr8nnfWg//1+w+g4AAP//&#10;AwBQSwMEFAAGAAgAAAAhAAStEXPgAAAACwEAAA8AAABkcnMvZG93bnJldi54bWxMj0FrwzAMhe+D&#10;/QejwW6rE5eMksUppWw7lcHawdhNjdUkNLZD7Cbpv5962m6S3uPpe8V6tp0YaQitdxrSRQKCXOVN&#10;62oNX4e3pxWIENEZ7LwjDVcKsC7v7wrMjZ/cJ437WAsOcSFHDU2MfS5lqBqyGBa+J8fayQ8WI69D&#10;Lc2AE4fbTqokeZYWW8cfGuxp21B13l+shvcJp80yfR1359P2+nPIPr53KWn9+DBvXkBEmuOfGW74&#10;jA4lMx39xZkgOg1cJPI1ybIUxE1XaqlAHHnKVqkCWRbyf4fyFwAA//8DAFBLAQItABQABgAIAAAA&#10;IQC2gziS/gAAAOEBAAATAAAAAAAAAAAAAAAAAAAAAABbQ29udGVudF9UeXBlc10ueG1sUEsBAi0A&#10;FAAGAAgAAAAhADj9If/WAAAAlAEAAAsAAAAAAAAAAAAAAAAALwEAAF9yZWxzLy5yZWxzUEsBAi0A&#10;FAAGAAgAAAAhAHQ30xDHAgAAXwgAAA4AAAAAAAAAAAAAAAAALgIAAGRycy9lMm9Eb2MueG1sUEsB&#10;Ai0AFAAGAAgAAAAhAAStEXPgAAAACwEAAA8AAAAAAAAAAAAAAAAAIQUAAGRycy9kb3ducmV2Lnht&#10;bFBLBQYAAAAABAAEAPMAAAAuBgAAAAA=&#10;">
                <v:line id="Line 237" o:spid="_x0000_s1027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rX8YAAADcAAAADwAAAGRycy9kb3ducmV2LnhtbESPQWvCQBSE70L/w/IK3uqmFW2NrqEU&#10;ClF6UJtLb8/sMwnNvk2ya4z/visUPA4z8w2zSgZTi546V1lW8DyJQBDnVldcKMi+P5/eQDiPrLG2&#10;TAqu5CBZP4xWGGt74T31B1+IAGEXo4LS+yaW0uUlGXQT2xAH72Q7gz7IrpC6w0uAm1q+RNFcGqw4&#10;LJTY0EdJ+e/hbBTU059jtKP0tV1s2kw2J8q2X6TU+HF4X4LwNPh7+L+dagWzxQx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p61/GAAAA3AAAAA8AAAAAAAAA&#10;AAAAAAAAoQIAAGRycy9kb3ducmV2LnhtbFBLBQYAAAAABAAEAPkAAACUAwAAAAA=&#10;" strokecolor="#494949" strokeweight="0"/>
                <v:line id="Line 236" o:spid="_x0000_s1028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h5sQAAADcAAAADwAAAGRycy9kb3ducmV2LnhtbESPQWsCMRSE7wX/Q3iCt5pVUOpqFLGI&#10;9lKoK4K3R/LcLG5e1k2q23/fFAoeh5n5hlmsOleLO7Wh8qxgNMxAEGtvKi4VHIvt6xuIEJEN1p5J&#10;wQ8FWC17LwvMjX/wF90PsRQJwiFHBTbGJpcyaEsOw9A3xMm7+NZhTLItpWnxkeCuluMsm0qHFacF&#10;iw1tLOnr4dspOK1tKLa7/U7rj7F8l+fi1nwWSg363XoOIlIXn+H/9t4omMym8Hc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iHmxAAAANwAAAAPAAAAAAAAAAAA&#10;AAAAAKECAABkcnMvZG93bnJldi54bWxQSwUGAAAAAAQABAD5AAAAkgMAAAAA&#10;" strokeweight="1.0196mm"/>
                <w10:wrap anchorx="page" anchory="page"/>
              </v:group>
            </w:pict>
          </mc:Fallback>
        </mc:AlternateContent>
      </w:r>
    </w:p>
    <w:p w:rsidR="006F4401" w:rsidRDefault="006F4401">
      <w:pPr>
        <w:pStyle w:val="BodyText"/>
        <w:rPr>
          <w:sz w:val="20"/>
        </w:rPr>
      </w:pPr>
    </w:p>
    <w:p w:rsidR="006F4401" w:rsidRDefault="00130153">
      <w:pPr>
        <w:pStyle w:val="Heading2"/>
        <w:spacing w:before="206"/>
        <w:ind w:left="0" w:right="38"/>
        <w:jc w:val="center"/>
      </w:pPr>
      <w:r>
        <w:rPr>
          <w:noProof/>
          <w:lang w:val="es-MX" w:eastAsia="es-MX"/>
        </w:rPr>
        <w:drawing>
          <wp:anchor distT="0" distB="0" distL="0" distR="0" simplePos="0" relativeHeight="15976960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-292251</wp:posOffset>
            </wp:positionV>
            <wp:extent cx="69401" cy="996830"/>
            <wp:effectExtent l="0" t="0" r="0" b="0"/>
            <wp:wrapNone/>
            <wp:docPr id="165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94.jpe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99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B2B"/>
          <w:spacing w:val="-2"/>
          <w:w w:val="95"/>
        </w:rPr>
        <w:t>CIDESI</w:t>
      </w:r>
    </w:p>
    <w:p w:rsidR="006F4401" w:rsidRDefault="00462828">
      <w:pPr>
        <w:pStyle w:val="BodyText"/>
        <w:rPr>
          <w:rFonts w:ascii="Times New Roman"/>
          <w:b/>
          <w:sz w:val="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35136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45085</wp:posOffset>
                </wp:positionV>
                <wp:extent cx="6356350" cy="1270"/>
                <wp:effectExtent l="0" t="0" r="0" b="0"/>
                <wp:wrapTopAndBottom/>
                <wp:docPr id="593" name="doc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010"/>
                            <a:gd name="T2" fmla="+- 0 11106 1097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5E108" id="docshape700" o:spid="_x0000_s1026" style="position:absolute;margin-left:54.85pt;margin-top:3.55pt;width:500.5pt;height:.1pt;z-index:-1548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VlCAMAAK0GAAAOAAAAZHJzL2Uyb0RvYy54bWysVW1v2jAQ/j5p/8Hyx000CQ1vUUNVEZgm&#10;dVulsh9gbIdES+zMNoR22n/f2U4o0E2apiEUzrnzc889Zx83t4e6QnuudClFiqOrECMuqGSl2Kb4&#10;63o1mGKkDRGMVFLwFD9xjW/nb9/ctE3Ch7KQFeMKAYjQSdukuDCmSYJA04LXRF/Jhgtw5lLVxMBS&#10;bQOmSAvodRUMw3ActFKxRknKtYa3mXfiucPPc07NlzzX3KAqxcDNuKdyz419BvMbkmwVaYqSdjTI&#10;P7CoSSkg6REqI4agnSpfQdUlVVLL3FxRWQcyz0vKXQ1QTRReVPNYkIa7WkAc3Rxl0v8Pln7ePyhU&#10;shSPZtcYCVJDk5ik2qaehE6gttEJxD02D8qWqJt7Sb9pUC4489iFhhi0aT9JBjBkZ6QT5ZCr2u6E&#10;ctHBaf901J4fDKLwcnw9gi+0iIIvGk5c5oAk/V660+YDlw6H7O+18Z1jYDndWcd9DRB5XUET3w9Q&#10;iKJwNnGPrtPHsKgPexegdYhaCIIGXEYN+ygPFkXh+LdoIJ1PatGGp2hQwrYnSYqeNz2IjjhYiNjL&#10;EjqpGqmtRGug12sECBBki/xDLCS/jPV7uhQKbsHl+VcYwfnf+HobYiwzm8KaqIUOODXsm1ru+Vo6&#10;n7noHmR58VbiNAr2h7MzXt4PW2wKODvecGkt25P2Crkqq8r1txKWTDyaTiMnj5ZVyazX8tFqu1lU&#10;Cu2JvdzuY+sBtLOwRmmTEV34OOfyZSu5E8ylKThhy842pKy8DUCV0x3OaCePPa3uWv+YhbPldDmN&#10;B/FwvBzEYZYN7laLeDBeRZNRdp0tFln003KO4qQoGePC0u5HTBT/3RXuhp0fDschc1bemQor93mt&#10;QnBOw4kEtfS/vgv9BbbDUycbyZ7gMivpZybMeDAKqZ4xamFeplh/3xHFMao+ChhIsyiO7YB1i3g0&#10;GcJCnXo2px4iKECl2GA4/NZcGD+Ud40qtwVk8v0W8g6GSF7a2+6mjWfVLWAmugq6+W2H7unaRb38&#10;y8x/AQAA//8DAFBLAwQUAAYACAAAACEAAe3endsAAAAIAQAADwAAAGRycy9kb3ducmV2LnhtbExP&#10;y0rDQBTdC/7DcAV3diYp2DZmUkTQlUKtBV1OM7dJMHMnyUyb2K/3dqXL8+A88vXkWnHCITSeNCQz&#10;BQKp9LahSsPu4/luCSJEQ9a0nlDDDwZYF9dXucmsH+kdT9tYCQ6hkBkNdYxdJmUoa3QmzHyHxNrB&#10;D85EhkMl7WBGDnetTJW6l840xA216fCpxvJ7e3Tcu9qEfjwse3qdf6bnXf/y1b2lWt/eTI8PICJO&#10;8c8Ml/k8HQretPdHskG0jNVqwVYNiwTERU8SxcSeiTnIIpf/DxS/AAAA//8DAFBLAQItABQABgAI&#10;AAAAIQC2gziS/gAAAOEBAAATAAAAAAAAAAAAAAAAAAAAAABbQ29udGVudF9UeXBlc10ueG1sUEsB&#10;Ai0AFAAGAAgAAAAhADj9If/WAAAAlAEAAAsAAAAAAAAAAAAAAAAALwEAAF9yZWxzLy5yZWxzUEsB&#10;Ai0AFAAGAAgAAAAhAFUadWUIAwAArQYAAA4AAAAAAAAAAAAAAAAALgIAAGRycy9lMm9Eb2MueG1s&#10;UEsBAi0AFAAGAAgAAAAhAAHt3p3bAAAACAEAAA8AAAAAAAAAAAAAAAAAYgUAAGRycy9kb3ducmV2&#10;LnhtbFBLBQYAAAAABAAEAPMAAABqBgAAAAA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130153">
      <w:pPr>
        <w:pStyle w:val="ListParagraph"/>
        <w:numPr>
          <w:ilvl w:val="1"/>
          <w:numId w:val="17"/>
        </w:numPr>
        <w:tabs>
          <w:tab w:val="left" w:pos="1858"/>
          <w:tab w:val="left" w:pos="1859"/>
        </w:tabs>
        <w:spacing w:before="287"/>
        <w:ind w:left="1859" w:hanging="584"/>
        <w:rPr>
          <w:color w:val="2A2B2B"/>
          <w:sz w:val="21"/>
        </w:rPr>
      </w:pPr>
      <w:r>
        <w:rPr>
          <w:color w:val="2A2B2B"/>
          <w:w w:val="105"/>
          <w:sz w:val="21"/>
        </w:rPr>
        <w:t>Facilitar</w:t>
      </w:r>
      <w:r>
        <w:rPr>
          <w:color w:val="2A2B2B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movilidad</w:t>
      </w:r>
      <w:r>
        <w:rPr>
          <w:color w:val="1A1A1A"/>
          <w:spacing w:val="-10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del</w:t>
      </w:r>
      <w:r>
        <w:rPr>
          <w:color w:val="2A2B2B"/>
          <w:spacing w:val="-12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personal</w:t>
      </w:r>
      <w:r>
        <w:rPr>
          <w:color w:val="2A2B2B"/>
          <w:spacing w:val="-1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a</w:t>
      </w:r>
      <w:r>
        <w:rPr>
          <w:color w:val="2A2B2B"/>
          <w:spacing w:val="-9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/y</w:t>
      </w:r>
      <w:r>
        <w:rPr>
          <w:color w:val="2A2B2B"/>
          <w:spacing w:val="-7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desde</w:t>
      </w:r>
      <w:r>
        <w:rPr>
          <w:color w:val="2A2B2B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diferentes</w:t>
      </w:r>
      <w:r>
        <w:rPr>
          <w:color w:val="2A2B2B"/>
          <w:spacing w:val="-4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Direcciones</w:t>
      </w:r>
      <w:r>
        <w:rPr>
          <w:color w:val="2A2B2B"/>
          <w:spacing w:val="9"/>
          <w:w w:val="105"/>
          <w:sz w:val="21"/>
        </w:rPr>
        <w:t xml:space="preserve"> </w:t>
      </w:r>
      <w:r>
        <w:rPr>
          <w:color w:val="2A2B2B"/>
          <w:spacing w:val="-2"/>
          <w:w w:val="105"/>
          <w:sz w:val="21"/>
        </w:rPr>
        <w:t>Temáticas</w:t>
      </w:r>
      <w:r>
        <w:rPr>
          <w:color w:val="494949"/>
          <w:spacing w:val="-2"/>
          <w:w w:val="105"/>
          <w:sz w:val="21"/>
        </w:rPr>
        <w:t>.</w:t>
      </w:r>
    </w:p>
    <w:p w:rsidR="006F4401" w:rsidRDefault="00130153">
      <w:pPr>
        <w:tabs>
          <w:tab w:val="left" w:pos="1858"/>
        </w:tabs>
        <w:spacing w:before="124" w:line="350" w:lineRule="auto"/>
        <w:ind w:left="1847" w:right="1620" w:hanging="572"/>
        <w:rPr>
          <w:sz w:val="21"/>
        </w:rPr>
      </w:pPr>
      <w:r>
        <w:rPr>
          <w:color w:val="2A2B2B"/>
          <w:spacing w:val="-4"/>
          <w:sz w:val="21"/>
        </w:rPr>
        <w:t>1</w:t>
      </w:r>
      <w:r>
        <w:rPr>
          <w:rFonts w:ascii="Times New Roman" w:hAnsi="Times New Roman"/>
          <w:color w:val="2A2B2B"/>
          <w:spacing w:val="-4"/>
          <w:sz w:val="23"/>
        </w:rPr>
        <w:t>O.</w:t>
      </w:r>
      <w:r>
        <w:rPr>
          <w:rFonts w:ascii="Times New Roman" w:hAnsi="Times New Roman"/>
          <w:color w:val="2A2B2B"/>
          <w:sz w:val="23"/>
        </w:rPr>
        <w:tab/>
      </w:r>
      <w:r>
        <w:rPr>
          <w:rFonts w:ascii="Times New Roman" w:hAnsi="Times New Roman"/>
          <w:color w:val="2A2B2B"/>
          <w:sz w:val="23"/>
        </w:rPr>
        <w:tab/>
      </w:r>
      <w:r>
        <w:rPr>
          <w:color w:val="2A2B2B"/>
          <w:sz w:val="21"/>
        </w:rPr>
        <w:t>Fomentar</w:t>
      </w:r>
      <w:r>
        <w:rPr>
          <w:color w:val="2A2B2B"/>
          <w:spacing w:val="76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40"/>
          <w:sz w:val="21"/>
        </w:rPr>
        <w:t xml:space="preserve"> </w:t>
      </w:r>
      <w:r>
        <w:rPr>
          <w:color w:val="2A2B2B"/>
          <w:sz w:val="21"/>
        </w:rPr>
        <w:t>participación</w:t>
      </w:r>
      <w:r>
        <w:rPr>
          <w:color w:val="2A2B2B"/>
          <w:spacing w:val="40"/>
          <w:sz w:val="21"/>
        </w:rPr>
        <w:t xml:space="preserve"> </w:t>
      </w:r>
      <w:r>
        <w:rPr>
          <w:color w:val="2A2B2B"/>
          <w:sz w:val="21"/>
        </w:rPr>
        <w:t>de</w:t>
      </w:r>
      <w:r>
        <w:rPr>
          <w:color w:val="2A2B2B"/>
          <w:spacing w:val="40"/>
          <w:sz w:val="21"/>
        </w:rPr>
        <w:t xml:space="preserve"> </w:t>
      </w:r>
      <w:r>
        <w:rPr>
          <w:color w:val="2A2B2B"/>
          <w:sz w:val="21"/>
        </w:rPr>
        <w:t>su</w:t>
      </w:r>
      <w:r>
        <w:rPr>
          <w:color w:val="2A2B2B"/>
          <w:spacing w:val="40"/>
          <w:sz w:val="21"/>
        </w:rPr>
        <w:t xml:space="preserve"> </w:t>
      </w:r>
      <w:r>
        <w:rPr>
          <w:color w:val="2A2B2B"/>
          <w:sz w:val="21"/>
        </w:rPr>
        <w:t>dirección</w:t>
      </w:r>
      <w:r>
        <w:rPr>
          <w:color w:val="2A2B2B"/>
          <w:spacing w:val="40"/>
          <w:sz w:val="21"/>
        </w:rPr>
        <w:t xml:space="preserve"> </w:t>
      </w:r>
      <w:r>
        <w:rPr>
          <w:color w:val="2A2B2B"/>
          <w:sz w:val="21"/>
        </w:rPr>
        <w:t>en</w:t>
      </w:r>
      <w:r>
        <w:rPr>
          <w:color w:val="2A2B2B"/>
          <w:spacing w:val="40"/>
          <w:sz w:val="21"/>
        </w:rPr>
        <w:t xml:space="preserve"> </w:t>
      </w:r>
      <w:r>
        <w:rPr>
          <w:color w:val="2A2B2B"/>
          <w:sz w:val="21"/>
        </w:rPr>
        <w:t>grupos</w:t>
      </w:r>
      <w:r>
        <w:rPr>
          <w:color w:val="2A2B2B"/>
          <w:spacing w:val="40"/>
          <w:sz w:val="21"/>
        </w:rPr>
        <w:t xml:space="preserve"> </w:t>
      </w:r>
      <w:r>
        <w:rPr>
          <w:color w:val="2A2B2B"/>
          <w:sz w:val="21"/>
        </w:rPr>
        <w:t>de</w:t>
      </w:r>
      <w:r>
        <w:rPr>
          <w:color w:val="2A2B2B"/>
          <w:spacing w:val="40"/>
          <w:sz w:val="21"/>
        </w:rPr>
        <w:t xml:space="preserve"> </w:t>
      </w:r>
      <w:r>
        <w:rPr>
          <w:color w:val="2A2B2B"/>
          <w:sz w:val="21"/>
        </w:rPr>
        <w:t>trabajo</w:t>
      </w:r>
      <w:r>
        <w:rPr>
          <w:color w:val="2A2B2B"/>
          <w:spacing w:val="40"/>
          <w:sz w:val="21"/>
        </w:rPr>
        <w:t xml:space="preserve"> </w:t>
      </w:r>
      <w:r>
        <w:rPr>
          <w:color w:val="2A2B2B"/>
          <w:sz w:val="21"/>
        </w:rPr>
        <w:t>interdisciplinarios</w:t>
      </w:r>
      <w:r>
        <w:rPr>
          <w:color w:val="2A2B2B"/>
          <w:spacing w:val="35"/>
          <w:sz w:val="21"/>
        </w:rPr>
        <w:t xml:space="preserve"> </w:t>
      </w:r>
      <w:r>
        <w:rPr>
          <w:color w:val="2A2B2B"/>
          <w:sz w:val="21"/>
        </w:rPr>
        <w:t>para</w:t>
      </w:r>
      <w:r>
        <w:rPr>
          <w:color w:val="2A2B2B"/>
          <w:spacing w:val="40"/>
          <w:sz w:val="21"/>
        </w:rPr>
        <w:t xml:space="preserve"> </w:t>
      </w:r>
      <w:r>
        <w:rPr>
          <w:color w:val="2A2B2B"/>
          <w:sz w:val="21"/>
        </w:rPr>
        <w:t>el desarrollo de proyectos.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39"/>
          <w:tab w:val="left" w:pos="1840"/>
        </w:tabs>
        <w:spacing w:before="37"/>
        <w:rPr>
          <w:color w:val="2A2B2B"/>
          <w:sz w:val="21"/>
        </w:rPr>
      </w:pPr>
      <w:r>
        <w:rPr>
          <w:color w:val="2A2B2B"/>
          <w:sz w:val="21"/>
        </w:rPr>
        <w:t>Vigilar</w:t>
      </w:r>
      <w:r>
        <w:rPr>
          <w:color w:val="2A2B2B"/>
          <w:spacing w:val="11"/>
          <w:sz w:val="21"/>
        </w:rPr>
        <w:t xml:space="preserve"> </w:t>
      </w:r>
      <w:r>
        <w:rPr>
          <w:color w:val="2A2B2B"/>
          <w:sz w:val="21"/>
        </w:rPr>
        <w:t>y</w:t>
      </w:r>
      <w:r>
        <w:rPr>
          <w:color w:val="2A2B2B"/>
          <w:spacing w:val="-4"/>
          <w:sz w:val="21"/>
        </w:rPr>
        <w:t xml:space="preserve"> </w:t>
      </w:r>
      <w:r>
        <w:rPr>
          <w:color w:val="2A2B2B"/>
          <w:sz w:val="21"/>
        </w:rPr>
        <w:t>promover</w:t>
      </w:r>
      <w:r>
        <w:rPr>
          <w:color w:val="2A2B2B"/>
          <w:spacing w:val="2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5"/>
          <w:sz w:val="21"/>
        </w:rPr>
        <w:t xml:space="preserve"> </w:t>
      </w:r>
      <w:r>
        <w:rPr>
          <w:color w:val="2A2B2B"/>
          <w:sz w:val="21"/>
        </w:rPr>
        <w:t>observancia</w:t>
      </w:r>
      <w:r>
        <w:rPr>
          <w:color w:val="2A2B2B"/>
          <w:spacing w:val="21"/>
          <w:sz w:val="21"/>
        </w:rPr>
        <w:t xml:space="preserve"> </w:t>
      </w:r>
      <w:r>
        <w:rPr>
          <w:color w:val="2A2B2B"/>
          <w:sz w:val="21"/>
        </w:rPr>
        <w:t>de</w:t>
      </w:r>
      <w:r>
        <w:rPr>
          <w:color w:val="2A2B2B"/>
          <w:spacing w:val="-17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2"/>
          <w:sz w:val="21"/>
        </w:rPr>
        <w:t xml:space="preserve"> </w:t>
      </w:r>
      <w:r>
        <w:rPr>
          <w:color w:val="2A2B2B"/>
          <w:sz w:val="21"/>
        </w:rPr>
        <w:t>valores,</w:t>
      </w:r>
      <w:r>
        <w:rPr>
          <w:color w:val="2A2B2B"/>
          <w:spacing w:val="6"/>
          <w:sz w:val="21"/>
        </w:rPr>
        <w:t xml:space="preserve"> </w:t>
      </w:r>
      <w:r>
        <w:rPr>
          <w:color w:val="2A2B2B"/>
          <w:sz w:val="21"/>
        </w:rPr>
        <w:t>políticas</w:t>
      </w:r>
      <w:r>
        <w:rPr>
          <w:color w:val="2A2B2B"/>
          <w:spacing w:val="16"/>
          <w:sz w:val="21"/>
        </w:rPr>
        <w:t xml:space="preserve"> </w:t>
      </w:r>
      <w:r>
        <w:rPr>
          <w:color w:val="2A2B2B"/>
          <w:sz w:val="21"/>
        </w:rPr>
        <w:t>y</w:t>
      </w:r>
      <w:r>
        <w:rPr>
          <w:color w:val="2A2B2B"/>
          <w:spacing w:val="-12"/>
          <w:sz w:val="21"/>
        </w:rPr>
        <w:t xml:space="preserve"> </w:t>
      </w:r>
      <w:r>
        <w:rPr>
          <w:color w:val="1A1A1A"/>
          <w:sz w:val="21"/>
        </w:rPr>
        <w:t>lineamientos</w:t>
      </w:r>
      <w:r>
        <w:rPr>
          <w:color w:val="1A1A1A"/>
          <w:spacing w:val="17"/>
          <w:sz w:val="21"/>
        </w:rPr>
        <w:t xml:space="preserve"> </w:t>
      </w:r>
      <w:r>
        <w:rPr>
          <w:color w:val="2A2B2B"/>
          <w:spacing w:val="-2"/>
          <w:sz w:val="21"/>
        </w:rPr>
        <w:t>institucionales.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38"/>
          <w:tab w:val="left" w:pos="1839"/>
        </w:tabs>
        <w:spacing w:before="142"/>
        <w:ind w:left="1838" w:hanging="563"/>
        <w:rPr>
          <w:color w:val="2A2B2B"/>
          <w:sz w:val="21"/>
        </w:rPr>
      </w:pPr>
      <w:r>
        <w:rPr>
          <w:color w:val="2A2B2B"/>
          <w:sz w:val="21"/>
        </w:rPr>
        <w:t>Proponer</w:t>
      </w:r>
      <w:r>
        <w:rPr>
          <w:color w:val="2A2B2B"/>
          <w:spacing w:val="15"/>
          <w:sz w:val="21"/>
        </w:rPr>
        <w:t xml:space="preserve"> </w:t>
      </w:r>
      <w:r>
        <w:rPr>
          <w:color w:val="2A2B2B"/>
          <w:sz w:val="21"/>
        </w:rPr>
        <w:t>e</w:t>
      </w:r>
      <w:r>
        <w:rPr>
          <w:color w:val="2A2B2B"/>
          <w:spacing w:val="5"/>
          <w:sz w:val="21"/>
        </w:rPr>
        <w:t xml:space="preserve"> </w:t>
      </w:r>
      <w:r>
        <w:rPr>
          <w:color w:val="2A2B2B"/>
          <w:sz w:val="21"/>
        </w:rPr>
        <w:t>implantar</w:t>
      </w:r>
      <w:r>
        <w:rPr>
          <w:color w:val="2A2B2B"/>
          <w:spacing w:val="6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2"/>
          <w:sz w:val="21"/>
        </w:rPr>
        <w:t xml:space="preserve"> </w:t>
      </w:r>
      <w:r>
        <w:rPr>
          <w:color w:val="2A2B2B"/>
          <w:sz w:val="21"/>
        </w:rPr>
        <w:t>estrategia</w:t>
      </w:r>
      <w:r>
        <w:rPr>
          <w:color w:val="2A2B2B"/>
          <w:spacing w:val="14"/>
          <w:sz w:val="21"/>
        </w:rPr>
        <w:t xml:space="preserve"> </w:t>
      </w:r>
      <w:r>
        <w:rPr>
          <w:color w:val="2A2B2B"/>
          <w:sz w:val="21"/>
        </w:rPr>
        <w:t>para</w:t>
      </w:r>
      <w:r>
        <w:rPr>
          <w:color w:val="2A2B2B"/>
          <w:spacing w:val="-2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2"/>
          <w:sz w:val="21"/>
        </w:rPr>
        <w:t xml:space="preserve"> </w:t>
      </w:r>
      <w:r>
        <w:rPr>
          <w:color w:val="2A2B2B"/>
          <w:sz w:val="21"/>
        </w:rPr>
        <w:t>formación</w:t>
      </w:r>
      <w:r>
        <w:rPr>
          <w:color w:val="2A2B2B"/>
          <w:spacing w:val="17"/>
          <w:sz w:val="21"/>
        </w:rPr>
        <w:t xml:space="preserve"> </w:t>
      </w:r>
      <w:r>
        <w:rPr>
          <w:color w:val="2A2B2B"/>
          <w:sz w:val="21"/>
        </w:rPr>
        <w:t>integral</w:t>
      </w:r>
      <w:r>
        <w:rPr>
          <w:color w:val="2A2B2B"/>
          <w:spacing w:val="-5"/>
          <w:sz w:val="21"/>
        </w:rPr>
        <w:t xml:space="preserve"> </w:t>
      </w:r>
      <w:r>
        <w:rPr>
          <w:color w:val="2A2B2B"/>
          <w:sz w:val="21"/>
        </w:rPr>
        <w:t>de</w:t>
      </w:r>
      <w:r>
        <w:rPr>
          <w:color w:val="2A2B2B"/>
          <w:spacing w:val="1"/>
          <w:sz w:val="21"/>
        </w:rPr>
        <w:t xml:space="preserve"> </w:t>
      </w:r>
      <w:r>
        <w:rPr>
          <w:color w:val="2A2B2B"/>
          <w:sz w:val="21"/>
        </w:rPr>
        <w:t>su</w:t>
      </w:r>
      <w:r>
        <w:rPr>
          <w:color w:val="2A2B2B"/>
          <w:spacing w:val="-6"/>
          <w:sz w:val="21"/>
        </w:rPr>
        <w:t xml:space="preserve"> </w:t>
      </w:r>
      <w:r>
        <w:rPr>
          <w:color w:val="2A2B2B"/>
          <w:spacing w:val="-2"/>
          <w:sz w:val="21"/>
        </w:rPr>
        <w:t>personal.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39"/>
        </w:tabs>
        <w:spacing w:before="134"/>
        <w:ind w:left="1838" w:hanging="563"/>
        <w:jc w:val="both"/>
        <w:rPr>
          <w:color w:val="2A2B2B"/>
          <w:sz w:val="21"/>
        </w:rPr>
      </w:pPr>
      <w:r>
        <w:rPr>
          <w:color w:val="2A2B2B"/>
          <w:w w:val="105"/>
          <w:sz w:val="21"/>
        </w:rPr>
        <w:t>Participar</w:t>
      </w:r>
      <w:r>
        <w:rPr>
          <w:color w:val="2A2B2B"/>
          <w:spacing w:val="-1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en</w:t>
      </w:r>
      <w:r>
        <w:rPr>
          <w:color w:val="2A2B2B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elaboración</w:t>
      </w:r>
      <w:r>
        <w:rPr>
          <w:color w:val="2A2B2B"/>
          <w:spacing w:val="2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del</w:t>
      </w:r>
      <w:r>
        <w:rPr>
          <w:color w:val="2A2B2B"/>
          <w:spacing w:val="-9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programa</w:t>
      </w:r>
      <w:r>
        <w:rPr>
          <w:color w:val="2A2B2B"/>
          <w:spacing w:val="2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anual</w:t>
      </w:r>
      <w:r>
        <w:rPr>
          <w:color w:val="2A2B2B"/>
          <w:spacing w:val="-12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de</w:t>
      </w:r>
      <w:r>
        <w:rPr>
          <w:color w:val="2A2B2B"/>
          <w:spacing w:val="-1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capacitación</w:t>
      </w:r>
      <w:r>
        <w:rPr>
          <w:color w:val="2A2B2B"/>
          <w:spacing w:val="4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del</w:t>
      </w:r>
      <w:r>
        <w:rPr>
          <w:color w:val="2A2B2B"/>
          <w:spacing w:val="-13"/>
          <w:w w:val="105"/>
          <w:sz w:val="21"/>
        </w:rPr>
        <w:t xml:space="preserve"> </w:t>
      </w:r>
      <w:r>
        <w:rPr>
          <w:color w:val="2A2B2B"/>
          <w:spacing w:val="-2"/>
          <w:w w:val="105"/>
          <w:sz w:val="21"/>
        </w:rPr>
        <w:t>Centro.</w:t>
      </w:r>
    </w:p>
    <w:p w:rsidR="006F4401" w:rsidRDefault="00462828">
      <w:pPr>
        <w:pStyle w:val="ListParagraph"/>
        <w:numPr>
          <w:ilvl w:val="0"/>
          <w:numId w:val="16"/>
        </w:numPr>
        <w:tabs>
          <w:tab w:val="left" w:pos="1840"/>
        </w:tabs>
        <w:spacing w:before="134" w:line="374" w:lineRule="auto"/>
        <w:ind w:left="1840" w:right="1189" w:hanging="565"/>
        <w:jc w:val="both"/>
        <w:rPr>
          <w:color w:val="2A2B2B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3270250</wp:posOffset>
                </wp:positionV>
                <wp:extent cx="0" cy="0"/>
                <wp:effectExtent l="0" t="0" r="0" b="0"/>
                <wp:wrapNone/>
                <wp:docPr id="592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597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12034" id="Line 233" o:spid="_x0000_s1026" style="position:absolute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57.5pt" to="0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/jdGAIAADwEAAAOAAAAZHJzL2Uyb0RvYy54bWysU02P2yAQvVfqf0DcE9uJ82Erzqqyk17S&#10;NtJufwABHKNiQEDiRFX/ewHb0e72UlW9wAAzb97MPDZPt5aDK9WGSVHAZBpDQAWWhIlzAb+/7Cdr&#10;CIxFgiAuBS3gnRr4tP34YdOpnM5kIzmhGjgQYfJOFbCxVuVRZHBDW2SmUlHhHmupW2TdUZ8jolHn&#10;0FsezeJ4GXVSE6Ulpsa426p/hNuAX9cU2291bagFvICOmw2rDuvJr9F2g/KzRqpheKCB/oFFi5hw&#10;SR9QFbIIXDT7A6plWEsjazvFso1kXTNMQw2umiR+V81zgxQNtbjmGPVok/l/sPjr9agBIwVcZDMI&#10;BGrdkA5MUDCbz313OmVy51SKo/b14Zt4VgeJfxggZNkgcaaB5ctducDER0RvQvzBKJfj1H2RxPmg&#10;i5WhVbdatx7SNQHcwkTuj4nQmwW4v8TjbYTyMURpYz9T2QJvFJA7vgESXQ/GegooH118BiH3jPMw&#10;ai5A57P4ayM5I/4lHPT5VHINrsgpJVtkq2wVinnn5mErZJreLyD0GtLyIkhI0VBEdoNtEeO97Shx&#10;4RO50hzJweo18jOLs916t04n6Wy5m6RxVU0+7ct0stwnq0U1r8qySn55zkmaN4wQKjztUa9J+nd6&#10;GH5Or7SHYh/Nid6ihy46suMeSIfZ+nH2wjhJcj/qceZOosF5+E7+D7w+O/v1p9/+BgAA//8DAFBL&#10;AwQUAAYACAAAACEA+2DLqdkAAAAFAQAADwAAAGRycy9kb3ducmV2LnhtbEyPzU7DMBCE70i8g7WV&#10;uFEnhaAS4lSA1AsX+sMDOPE2jmqvQ+y24e1ZJCS4rHY0q9lvqtXknTjjGPtACvJ5BgKpDaanTsHH&#10;fn27BBGTJqNdIFTwhRFW9fVVpUsTLrTF8y51gkMollqBTWkopYytRa/jPAxI7B3C6HViOXbSjPrC&#10;4d7JRZY9SK974g9WD/hqsT3uTl6Be2v2y8/7x/X7y12RHxbdJlq7UepmNj0/gUg4pb9j+MFndKiZ&#10;qQknMlE4BVwkKSjyghe2eTa/UtaV/E9ffwMAAP//AwBQSwECLQAUAAYACAAAACEAtoM4kv4AAADh&#10;AQAAEwAAAAAAAAAAAAAAAAAAAAAAW0NvbnRlbnRfVHlwZXNdLnhtbFBLAQItABQABgAIAAAAIQA4&#10;/SH/1gAAAJQBAAALAAAAAAAAAAAAAAAAAC8BAABfcmVscy8ucmVsc1BLAQItABQABgAIAAAAIQBL&#10;7/jdGAIAADwEAAAOAAAAAAAAAAAAAAAAAC4CAABkcnMvZTJvRG9jLnhtbFBLAQItABQABgAIAAAA&#10;IQD7YMup2QAAAAUBAAAPAAAAAAAAAAAAAAAAAHIEAABkcnMvZG93bnJldi54bWxQSwUGAAAAAAQA&#10;BADzAAAAeAUAAAAA&#10;" strokecolor="#959797" strokeweight="0">
                <w10:wrap anchorx="page"/>
              </v:line>
            </w:pict>
          </mc:Fallback>
        </mc:AlternateContent>
      </w:r>
      <w:r w:rsidR="00130153">
        <w:rPr>
          <w:color w:val="2A2B2B"/>
          <w:sz w:val="21"/>
        </w:rPr>
        <w:t>Vigilar</w:t>
      </w:r>
      <w:r w:rsidR="00130153">
        <w:rPr>
          <w:color w:val="2A2B2B"/>
          <w:spacing w:val="40"/>
          <w:sz w:val="21"/>
        </w:rPr>
        <w:t xml:space="preserve"> </w:t>
      </w:r>
      <w:r w:rsidR="00130153">
        <w:rPr>
          <w:color w:val="2A2B2B"/>
          <w:sz w:val="21"/>
        </w:rPr>
        <w:t>que</w:t>
      </w:r>
      <w:r w:rsidR="00130153">
        <w:rPr>
          <w:color w:val="2A2B2B"/>
          <w:spacing w:val="40"/>
          <w:sz w:val="21"/>
        </w:rPr>
        <w:t xml:space="preserve"> </w:t>
      </w:r>
      <w:r w:rsidR="00130153">
        <w:rPr>
          <w:color w:val="2A2B2B"/>
          <w:sz w:val="21"/>
        </w:rPr>
        <w:t>se respeten</w:t>
      </w:r>
      <w:r w:rsidR="00130153">
        <w:rPr>
          <w:color w:val="2A2B2B"/>
          <w:spacing w:val="40"/>
          <w:sz w:val="21"/>
        </w:rPr>
        <w:t xml:space="preserve"> </w:t>
      </w:r>
      <w:r w:rsidR="00130153">
        <w:rPr>
          <w:color w:val="1A1A1A"/>
          <w:sz w:val="21"/>
        </w:rPr>
        <w:t>las</w:t>
      </w:r>
      <w:r w:rsidR="00130153">
        <w:rPr>
          <w:color w:val="1A1A1A"/>
          <w:spacing w:val="40"/>
          <w:sz w:val="21"/>
        </w:rPr>
        <w:t xml:space="preserve"> </w:t>
      </w:r>
      <w:r w:rsidR="00130153">
        <w:rPr>
          <w:color w:val="2A2B2B"/>
          <w:sz w:val="21"/>
        </w:rPr>
        <w:t>condiciones</w:t>
      </w:r>
      <w:r w:rsidR="00130153">
        <w:rPr>
          <w:color w:val="2A2B2B"/>
          <w:spacing w:val="40"/>
          <w:sz w:val="21"/>
        </w:rPr>
        <w:t xml:space="preserve"> </w:t>
      </w:r>
      <w:r w:rsidR="00130153">
        <w:rPr>
          <w:color w:val="2A2B2B"/>
          <w:sz w:val="21"/>
        </w:rPr>
        <w:t>de seguridad</w:t>
      </w:r>
      <w:r w:rsidR="00130153">
        <w:rPr>
          <w:color w:val="2A2B2B"/>
          <w:spacing w:val="40"/>
          <w:sz w:val="21"/>
        </w:rPr>
        <w:t xml:space="preserve"> </w:t>
      </w:r>
      <w:r w:rsidR="00130153">
        <w:rPr>
          <w:color w:val="2A2B2B"/>
          <w:sz w:val="21"/>
        </w:rPr>
        <w:t>e</w:t>
      </w:r>
      <w:r w:rsidR="00130153">
        <w:rPr>
          <w:color w:val="2A2B2B"/>
          <w:spacing w:val="40"/>
          <w:sz w:val="21"/>
        </w:rPr>
        <w:t xml:space="preserve"> </w:t>
      </w:r>
      <w:r w:rsidR="00130153">
        <w:rPr>
          <w:color w:val="1A1A1A"/>
          <w:sz w:val="21"/>
        </w:rPr>
        <w:t>higiene</w:t>
      </w:r>
      <w:r w:rsidR="00130153">
        <w:rPr>
          <w:color w:val="1A1A1A"/>
          <w:spacing w:val="40"/>
          <w:sz w:val="21"/>
        </w:rPr>
        <w:t xml:space="preserve"> </w:t>
      </w:r>
      <w:r w:rsidR="00130153">
        <w:rPr>
          <w:color w:val="2A2B2B"/>
          <w:sz w:val="21"/>
        </w:rPr>
        <w:t>a</w:t>
      </w:r>
      <w:r w:rsidR="00130153">
        <w:rPr>
          <w:color w:val="2A2B2B"/>
          <w:spacing w:val="40"/>
          <w:sz w:val="21"/>
        </w:rPr>
        <w:t xml:space="preserve"> </w:t>
      </w:r>
      <w:r w:rsidR="00130153">
        <w:rPr>
          <w:color w:val="1A1A1A"/>
          <w:sz w:val="21"/>
        </w:rPr>
        <w:t>nivel individual</w:t>
      </w:r>
      <w:r w:rsidR="00130153">
        <w:rPr>
          <w:color w:val="1A1A1A"/>
          <w:spacing w:val="40"/>
          <w:sz w:val="21"/>
        </w:rPr>
        <w:t xml:space="preserve"> </w:t>
      </w:r>
      <w:r w:rsidR="00130153">
        <w:rPr>
          <w:color w:val="2A2B2B"/>
          <w:sz w:val="21"/>
        </w:rPr>
        <w:t>y</w:t>
      </w:r>
      <w:r w:rsidR="00130153">
        <w:rPr>
          <w:color w:val="2A2B2B"/>
          <w:spacing w:val="40"/>
          <w:sz w:val="21"/>
        </w:rPr>
        <w:t xml:space="preserve"> </w:t>
      </w:r>
      <w:r w:rsidR="00130153">
        <w:rPr>
          <w:color w:val="2A2B2B"/>
          <w:sz w:val="21"/>
        </w:rPr>
        <w:t xml:space="preserve">de </w:t>
      </w:r>
      <w:r w:rsidR="00130153">
        <w:rPr>
          <w:color w:val="1A1A1A"/>
          <w:sz w:val="21"/>
        </w:rPr>
        <w:t xml:space="preserve">la </w:t>
      </w:r>
      <w:r w:rsidR="00130153">
        <w:rPr>
          <w:color w:val="2A2B2B"/>
          <w:spacing w:val="-2"/>
          <w:sz w:val="21"/>
        </w:rPr>
        <w:t>institución.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32"/>
        </w:tabs>
        <w:spacing w:before="13" w:line="376" w:lineRule="auto"/>
        <w:ind w:left="1840" w:right="1149" w:hanging="565"/>
        <w:jc w:val="both"/>
        <w:rPr>
          <w:color w:val="1A1A1A"/>
          <w:sz w:val="21"/>
        </w:rPr>
      </w:pPr>
      <w:r>
        <w:rPr>
          <w:color w:val="2A2B2B"/>
          <w:w w:val="105"/>
          <w:sz w:val="21"/>
        </w:rPr>
        <w:t>Participar en el proceso de reclutamiento y selección de personal, a través de entrevistas a candidatos que ocuparán puestos del área</w:t>
      </w:r>
      <w:r>
        <w:rPr>
          <w:color w:val="494949"/>
          <w:w w:val="105"/>
          <w:sz w:val="21"/>
        </w:rPr>
        <w:t xml:space="preserve">, </w:t>
      </w:r>
      <w:r>
        <w:rPr>
          <w:color w:val="2A2B2B"/>
          <w:w w:val="105"/>
          <w:sz w:val="21"/>
        </w:rPr>
        <w:t xml:space="preserve">así como </w:t>
      </w:r>
      <w:r>
        <w:rPr>
          <w:color w:val="1A1A1A"/>
          <w:w w:val="105"/>
          <w:sz w:val="21"/>
        </w:rPr>
        <w:t xml:space="preserve">la </w:t>
      </w:r>
      <w:r>
        <w:rPr>
          <w:color w:val="2A2B2B"/>
          <w:w w:val="105"/>
          <w:sz w:val="21"/>
        </w:rPr>
        <w:t xml:space="preserve">administración de </w:t>
      </w:r>
      <w:r>
        <w:rPr>
          <w:color w:val="1A1A1A"/>
          <w:w w:val="105"/>
          <w:sz w:val="21"/>
        </w:rPr>
        <w:t xml:space="preserve">los </w:t>
      </w:r>
      <w:r>
        <w:rPr>
          <w:color w:val="2A2B2B"/>
          <w:w w:val="105"/>
          <w:sz w:val="21"/>
        </w:rPr>
        <w:t xml:space="preserve">recursos </w:t>
      </w:r>
      <w:r>
        <w:rPr>
          <w:color w:val="1A1A1A"/>
          <w:w w:val="105"/>
          <w:sz w:val="21"/>
        </w:rPr>
        <w:t xml:space="preserve">humanos </w:t>
      </w:r>
      <w:r>
        <w:rPr>
          <w:color w:val="2A2B2B"/>
          <w:w w:val="105"/>
          <w:sz w:val="21"/>
        </w:rPr>
        <w:t>de la misma.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31"/>
        </w:tabs>
        <w:spacing w:before="11"/>
        <w:ind w:left="1830" w:hanging="570"/>
        <w:jc w:val="both"/>
        <w:rPr>
          <w:color w:val="2A2B2B"/>
          <w:sz w:val="21"/>
        </w:rPr>
      </w:pPr>
      <w:r>
        <w:rPr>
          <w:color w:val="2A2B2B"/>
          <w:sz w:val="21"/>
        </w:rPr>
        <w:t>Observar</w:t>
      </w:r>
      <w:r>
        <w:rPr>
          <w:color w:val="2A2B2B"/>
          <w:spacing w:val="24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11"/>
          <w:sz w:val="21"/>
        </w:rPr>
        <w:t xml:space="preserve"> </w:t>
      </w:r>
      <w:r>
        <w:rPr>
          <w:color w:val="1A1A1A"/>
          <w:sz w:val="21"/>
        </w:rPr>
        <w:t>lineamientos</w:t>
      </w:r>
      <w:r>
        <w:rPr>
          <w:color w:val="1A1A1A"/>
          <w:spacing w:val="24"/>
          <w:sz w:val="21"/>
        </w:rPr>
        <w:t xml:space="preserve"> </w:t>
      </w:r>
      <w:r>
        <w:rPr>
          <w:color w:val="2A2B2B"/>
          <w:sz w:val="21"/>
        </w:rPr>
        <w:t>establecidos</w:t>
      </w:r>
      <w:r>
        <w:rPr>
          <w:color w:val="2A2B2B"/>
          <w:spacing w:val="13"/>
          <w:sz w:val="21"/>
        </w:rPr>
        <w:t xml:space="preserve"> </w:t>
      </w:r>
      <w:r>
        <w:rPr>
          <w:color w:val="2A2B2B"/>
          <w:sz w:val="21"/>
        </w:rPr>
        <w:t>en</w:t>
      </w:r>
      <w:r>
        <w:rPr>
          <w:color w:val="2A2B2B"/>
          <w:spacing w:val="-2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3"/>
          <w:sz w:val="21"/>
        </w:rPr>
        <w:t xml:space="preserve"> </w:t>
      </w:r>
      <w:r>
        <w:rPr>
          <w:color w:val="2A2B2B"/>
          <w:sz w:val="21"/>
        </w:rPr>
        <w:t>normatividad</w:t>
      </w:r>
      <w:r>
        <w:rPr>
          <w:color w:val="2A2B2B"/>
          <w:spacing w:val="5"/>
          <w:sz w:val="21"/>
        </w:rPr>
        <w:t xml:space="preserve"> </w:t>
      </w:r>
      <w:r>
        <w:rPr>
          <w:color w:val="2A2B2B"/>
          <w:sz w:val="21"/>
        </w:rPr>
        <w:t>de</w:t>
      </w:r>
      <w:r>
        <w:rPr>
          <w:color w:val="2A2B2B"/>
          <w:spacing w:val="-4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7"/>
          <w:sz w:val="21"/>
        </w:rPr>
        <w:t xml:space="preserve"> </w:t>
      </w:r>
      <w:r>
        <w:rPr>
          <w:color w:val="2A2B2B"/>
          <w:sz w:val="21"/>
        </w:rPr>
        <w:t>Administración</w:t>
      </w:r>
      <w:r>
        <w:rPr>
          <w:color w:val="2A2B2B"/>
          <w:spacing w:val="-8"/>
          <w:sz w:val="21"/>
        </w:rPr>
        <w:t xml:space="preserve"> </w:t>
      </w:r>
      <w:r>
        <w:rPr>
          <w:color w:val="2A2B2B"/>
          <w:sz w:val="21"/>
        </w:rPr>
        <w:t>Pública</w:t>
      </w:r>
      <w:r>
        <w:rPr>
          <w:color w:val="2A2B2B"/>
          <w:spacing w:val="5"/>
          <w:sz w:val="21"/>
        </w:rPr>
        <w:t xml:space="preserve"> </w:t>
      </w:r>
      <w:r>
        <w:rPr>
          <w:color w:val="2A2B2B"/>
          <w:spacing w:val="-2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24"/>
        </w:tabs>
        <w:spacing w:before="142" w:line="376" w:lineRule="auto"/>
        <w:ind w:left="1835" w:right="1146" w:hanging="567"/>
        <w:jc w:val="both"/>
        <w:rPr>
          <w:color w:val="2A2B2B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977472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63842</wp:posOffset>
            </wp:positionV>
            <wp:extent cx="69401" cy="623986"/>
            <wp:effectExtent l="0" t="0" r="0" b="0"/>
            <wp:wrapNone/>
            <wp:docPr id="167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95.jpe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62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B2B"/>
          <w:w w:val="105"/>
          <w:sz w:val="21"/>
        </w:rPr>
        <w:t xml:space="preserve">Dar cumplimiento a </w:t>
      </w:r>
      <w:r>
        <w:rPr>
          <w:color w:val="1A1A1A"/>
          <w:w w:val="105"/>
          <w:sz w:val="21"/>
        </w:rPr>
        <w:t xml:space="preserve">los </w:t>
      </w:r>
      <w:r>
        <w:rPr>
          <w:color w:val="2A2B2B"/>
          <w:w w:val="105"/>
          <w:sz w:val="21"/>
        </w:rPr>
        <w:t xml:space="preserve">programas </w:t>
      </w:r>
      <w:r>
        <w:rPr>
          <w:color w:val="1A1A1A"/>
          <w:w w:val="105"/>
          <w:sz w:val="21"/>
        </w:rPr>
        <w:t xml:space="preserve">interinstitucionales </w:t>
      </w:r>
      <w:r>
        <w:rPr>
          <w:color w:val="2A2B2B"/>
          <w:w w:val="105"/>
          <w:sz w:val="21"/>
        </w:rPr>
        <w:t>como</w:t>
      </w:r>
      <w:r>
        <w:rPr>
          <w:color w:val="494949"/>
          <w:w w:val="105"/>
          <w:sz w:val="21"/>
        </w:rPr>
        <w:t xml:space="preserve">: </w:t>
      </w:r>
      <w:r>
        <w:rPr>
          <w:color w:val="2A2B2B"/>
          <w:w w:val="105"/>
          <w:sz w:val="21"/>
        </w:rPr>
        <w:t>el Programa de</w:t>
      </w:r>
      <w:r>
        <w:rPr>
          <w:color w:val="2A2B2B"/>
          <w:spacing w:val="-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Transparencia</w:t>
      </w:r>
      <w:r>
        <w:rPr>
          <w:color w:val="2A2B2B"/>
          <w:spacing w:val="38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 xml:space="preserve">y Rendición de Cuentas, el estado que guardan </w:t>
      </w:r>
      <w:r>
        <w:rPr>
          <w:color w:val="1A1A1A"/>
          <w:w w:val="105"/>
          <w:sz w:val="21"/>
        </w:rPr>
        <w:t xml:space="preserve">las </w:t>
      </w:r>
      <w:r>
        <w:rPr>
          <w:color w:val="2A2B2B"/>
          <w:w w:val="105"/>
          <w:sz w:val="21"/>
        </w:rPr>
        <w:t xml:space="preserve">Normas Generales de Control </w:t>
      </w:r>
      <w:r>
        <w:rPr>
          <w:color w:val="1A1A1A"/>
          <w:w w:val="105"/>
          <w:sz w:val="21"/>
        </w:rPr>
        <w:t xml:space="preserve">Interno </w:t>
      </w:r>
      <w:r>
        <w:rPr>
          <w:color w:val="2A2B2B"/>
          <w:w w:val="105"/>
          <w:sz w:val="21"/>
        </w:rPr>
        <w:t xml:space="preserve">Institucional y el Programa </w:t>
      </w:r>
      <w:r>
        <w:rPr>
          <w:color w:val="1A1A1A"/>
          <w:w w:val="105"/>
          <w:sz w:val="21"/>
        </w:rPr>
        <w:t xml:space="preserve">de </w:t>
      </w:r>
      <w:r>
        <w:rPr>
          <w:color w:val="2A2B2B"/>
          <w:w w:val="105"/>
          <w:sz w:val="21"/>
        </w:rPr>
        <w:t>Cadenas Productivas</w:t>
      </w:r>
      <w:r>
        <w:rPr>
          <w:color w:val="494949"/>
          <w:w w:val="105"/>
          <w:sz w:val="21"/>
        </w:rPr>
        <w:t xml:space="preserve">, </w:t>
      </w:r>
      <w:r>
        <w:rPr>
          <w:color w:val="2A2B2B"/>
          <w:w w:val="105"/>
          <w:sz w:val="21"/>
        </w:rPr>
        <w:t>entre otros.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27"/>
        </w:tabs>
        <w:spacing w:line="251" w:lineRule="exact"/>
        <w:ind w:left="1826" w:hanging="566"/>
        <w:jc w:val="both"/>
        <w:rPr>
          <w:color w:val="2A2B2B"/>
          <w:sz w:val="21"/>
        </w:rPr>
      </w:pPr>
      <w:r>
        <w:rPr>
          <w:color w:val="2A2B2B"/>
          <w:w w:val="105"/>
          <w:sz w:val="21"/>
        </w:rPr>
        <w:t>Atender</w:t>
      </w:r>
      <w:r>
        <w:rPr>
          <w:color w:val="2A2B2B"/>
          <w:spacing w:val="23"/>
          <w:w w:val="105"/>
          <w:sz w:val="21"/>
        </w:rPr>
        <w:t xml:space="preserve"> </w:t>
      </w:r>
      <w:r>
        <w:rPr>
          <w:rFonts w:ascii="Times New Roman" w:hAnsi="Times New Roman"/>
          <w:color w:val="2A2B2B"/>
          <w:w w:val="105"/>
          <w:sz w:val="23"/>
        </w:rPr>
        <w:t>y</w:t>
      </w:r>
      <w:r>
        <w:rPr>
          <w:rFonts w:ascii="Times New Roman" w:hAnsi="Times New Roman"/>
          <w:color w:val="2A2B2B"/>
          <w:spacing w:val="27"/>
          <w:w w:val="105"/>
          <w:sz w:val="23"/>
        </w:rPr>
        <w:t xml:space="preserve"> </w:t>
      </w:r>
      <w:r>
        <w:rPr>
          <w:color w:val="2A2B2B"/>
          <w:w w:val="105"/>
          <w:sz w:val="21"/>
        </w:rPr>
        <w:t>dar</w:t>
      </w:r>
      <w:r>
        <w:rPr>
          <w:color w:val="2A2B2B"/>
          <w:spacing w:val="14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seguimiento</w:t>
      </w:r>
      <w:r>
        <w:rPr>
          <w:color w:val="2A2B2B"/>
          <w:spacing w:val="27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a</w:t>
      </w:r>
      <w:r>
        <w:rPr>
          <w:color w:val="2A2B2B"/>
          <w:spacing w:val="2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2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auditorías</w:t>
      </w:r>
      <w:r>
        <w:rPr>
          <w:color w:val="1A1A1A"/>
          <w:spacing w:val="19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internas</w:t>
      </w:r>
      <w:r>
        <w:rPr>
          <w:color w:val="2A2B2B"/>
          <w:spacing w:val="25"/>
          <w:w w:val="105"/>
          <w:sz w:val="21"/>
        </w:rPr>
        <w:t xml:space="preserve"> </w:t>
      </w:r>
      <w:r>
        <w:rPr>
          <w:rFonts w:ascii="Times New Roman" w:hAnsi="Times New Roman"/>
          <w:color w:val="2A2B2B"/>
          <w:w w:val="105"/>
          <w:sz w:val="23"/>
        </w:rPr>
        <w:t>y</w:t>
      </w:r>
      <w:r>
        <w:rPr>
          <w:rFonts w:ascii="Times New Roman" w:hAnsi="Times New Roman"/>
          <w:color w:val="2A2B2B"/>
          <w:spacing w:val="13"/>
          <w:w w:val="105"/>
          <w:sz w:val="23"/>
        </w:rPr>
        <w:t xml:space="preserve"> </w:t>
      </w:r>
      <w:r>
        <w:rPr>
          <w:color w:val="2A2B2B"/>
          <w:w w:val="105"/>
          <w:sz w:val="21"/>
        </w:rPr>
        <w:t>externas</w:t>
      </w:r>
      <w:r>
        <w:rPr>
          <w:color w:val="494949"/>
          <w:w w:val="105"/>
          <w:sz w:val="21"/>
        </w:rPr>
        <w:t>,</w:t>
      </w:r>
      <w:r>
        <w:rPr>
          <w:color w:val="494949"/>
          <w:spacing w:val="7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realizadas</w:t>
      </w:r>
      <w:r>
        <w:rPr>
          <w:color w:val="2A2B2B"/>
          <w:spacing w:val="24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por</w:t>
      </w:r>
      <w:r>
        <w:rPr>
          <w:color w:val="2A2B2B"/>
          <w:spacing w:val="2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14"/>
          <w:w w:val="105"/>
          <w:sz w:val="21"/>
        </w:rPr>
        <w:t xml:space="preserve"> </w:t>
      </w:r>
      <w:r>
        <w:rPr>
          <w:color w:val="2A2B2B"/>
          <w:spacing w:val="-2"/>
          <w:w w:val="105"/>
          <w:sz w:val="21"/>
        </w:rPr>
        <w:t>diferentes</w:t>
      </w:r>
    </w:p>
    <w:p w:rsidR="006F4401" w:rsidRDefault="00130153">
      <w:pPr>
        <w:spacing w:before="129"/>
        <w:ind w:left="1840"/>
        <w:rPr>
          <w:sz w:val="21"/>
        </w:rPr>
      </w:pPr>
      <w:r>
        <w:rPr>
          <w:color w:val="2A2B2B"/>
          <w:spacing w:val="-2"/>
          <w:w w:val="105"/>
          <w:sz w:val="21"/>
        </w:rPr>
        <w:t>instancias</w:t>
      </w:r>
      <w:r w:rsidR="00224548">
        <w:rPr>
          <w:color w:val="959797"/>
          <w:spacing w:val="-2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fiscalizadoras</w:t>
      </w:r>
      <w:r>
        <w:rPr>
          <w:color w:val="494949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30"/>
        </w:tabs>
        <w:spacing w:before="134"/>
        <w:ind w:left="1829" w:hanging="569"/>
        <w:jc w:val="both"/>
        <w:rPr>
          <w:color w:val="2A2B2B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977984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136761</wp:posOffset>
            </wp:positionV>
            <wp:extent cx="69401" cy="770806"/>
            <wp:effectExtent l="0" t="0" r="0" b="0"/>
            <wp:wrapNone/>
            <wp:docPr id="169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96.jpe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770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B2B"/>
          <w:sz w:val="21"/>
        </w:rPr>
        <w:t>Cumplir</w:t>
      </w:r>
      <w:r>
        <w:rPr>
          <w:color w:val="2A2B2B"/>
          <w:spacing w:val="11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-12"/>
          <w:sz w:val="21"/>
        </w:rPr>
        <w:t xml:space="preserve"> </w:t>
      </w:r>
      <w:r>
        <w:rPr>
          <w:color w:val="2A2B2B"/>
          <w:sz w:val="21"/>
        </w:rPr>
        <w:t>políticas</w:t>
      </w:r>
      <w:r>
        <w:rPr>
          <w:color w:val="2A2B2B"/>
          <w:spacing w:val="4"/>
          <w:sz w:val="21"/>
        </w:rPr>
        <w:t xml:space="preserve"> </w:t>
      </w:r>
      <w:r>
        <w:rPr>
          <w:color w:val="2A2B2B"/>
          <w:sz w:val="21"/>
        </w:rPr>
        <w:t>y</w:t>
      </w:r>
      <w:r>
        <w:rPr>
          <w:color w:val="2A2B2B"/>
          <w:spacing w:val="11"/>
          <w:sz w:val="21"/>
        </w:rPr>
        <w:t xml:space="preserve"> </w:t>
      </w:r>
      <w:r>
        <w:rPr>
          <w:color w:val="2A2B2B"/>
          <w:sz w:val="21"/>
        </w:rPr>
        <w:t>procedimientos</w:t>
      </w:r>
      <w:r>
        <w:rPr>
          <w:color w:val="2A2B2B"/>
          <w:spacing w:val="3"/>
          <w:sz w:val="21"/>
        </w:rPr>
        <w:t xml:space="preserve"> </w:t>
      </w:r>
      <w:r>
        <w:rPr>
          <w:color w:val="2A2B2B"/>
          <w:spacing w:val="-2"/>
          <w:sz w:val="21"/>
        </w:rPr>
        <w:t>aprobados</w:t>
      </w:r>
      <w:r>
        <w:rPr>
          <w:color w:val="494949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30"/>
        </w:tabs>
        <w:spacing w:before="149"/>
        <w:ind w:left="1829" w:hanging="559"/>
        <w:jc w:val="both"/>
        <w:rPr>
          <w:color w:val="2A2B2B"/>
          <w:sz w:val="21"/>
        </w:rPr>
      </w:pPr>
      <w:r>
        <w:rPr>
          <w:color w:val="2A2B2B"/>
          <w:sz w:val="21"/>
        </w:rPr>
        <w:t>Cumplir</w:t>
      </w:r>
      <w:r>
        <w:rPr>
          <w:color w:val="2A2B2B"/>
          <w:spacing w:val="4"/>
          <w:sz w:val="21"/>
        </w:rPr>
        <w:t xml:space="preserve"> </w:t>
      </w:r>
      <w:r>
        <w:rPr>
          <w:color w:val="2A2B2B"/>
          <w:sz w:val="21"/>
        </w:rPr>
        <w:t>y</w:t>
      </w:r>
      <w:r>
        <w:rPr>
          <w:color w:val="2A2B2B"/>
          <w:spacing w:val="-9"/>
          <w:sz w:val="21"/>
        </w:rPr>
        <w:t xml:space="preserve"> </w:t>
      </w:r>
      <w:r>
        <w:rPr>
          <w:color w:val="2A2B2B"/>
          <w:sz w:val="21"/>
        </w:rPr>
        <w:t>hacer</w:t>
      </w:r>
      <w:r>
        <w:rPr>
          <w:color w:val="2A2B2B"/>
          <w:spacing w:val="7"/>
          <w:sz w:val="21"/>
        </w:rPr>
        <w:t xml:space="preserve"> </w:t>
      </w:r>
      <w:r>
        <w:rPr>
          <w:color w:val="2A2B2B"/>
          <w:sz w:val="21"/>
        </w:rPr>
        <w:t>cumplir</w:t>
      </w:r>
      <w:r>
        <w:rPr>
          <w:color w:val="2A2B2B"/>
          <w:spacing w:val="10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5"/>
          <w:sz w:val="21"/>
        </w:rPr>
        <w:t xml:space="preserve"> </w:t>
      </w:r>
      <w:r>
        <w:rPr>
          <w:color w:val="2A2B2B"/>
          <w:sz w:val="21"/>
        </w:rPr>
        <w:t>principios</w:t>
      </w:r>
      <w:r>
        <w:rPr>
          <w:color w:val="2A2B2B"/>
          <w:spacing w:val="17"/>
          <w:sz w:val="21"/>
        </w:rPr>
        <w:t xml:space="preserve"> </w:t>
      </w:r>
      <w:r>
        <w:rPr>
          <w:color w:val="2A2B2B"/>
          <w:sz w:val="21"/>
        </w:rPr>
        <w:t>y</w:t>
      </w:r>
      <w:r>
        <w:rPr>
          <w:color w:val="2A2B2B"/>
          <w:spacing w:val="5"/>
          <w:sz w:val="21"/>
        </w:rPr>
        <w:t xml:space="preserve"> </w:t>
      </w:r>
      <w:r>
        <w:rPr>
          <w:color w:val="2A2B2B"/>
          <w:sz w:val="21"/>
        </w:rPr>
        <w:t>valores</w:t>
      </w:r>
      <w:r>
        <w:rPr>
          <w:color w:val="2A2B2B"/>
          <w:spacing w:val="3"/>
          <w:sz w:val="21"/>
        </w:rPr>
        <w:t xml:space="preserve"> </w:t>
      </w:r>
      <w:r>
        <w:rPr>
          <w:color w:val="2A2B2B"/>
          <w:spacing w:val="-2"/>
          <w:sz w:val="21"/>
        </w:rPr>
        <w:t>institucionales</w:t>
      </w:r>
      <w:r>
        <w:rPr>
          <w:color w:val="494949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28"/>
          <w:tab w:val="left" w:pos="1830"/>
        </w:tabs>
        <w:spacing w:before="132"/>
        <w:ind w:left="1829" w:hanging="559"/>
        <w:rPr>
          <w:color w:val="2A2B2B"/>
          <w:sz w:val="21"/>
        </w:rPr>
      </w:pPr>
      <w:r>
        <w:rPr>
          <w:color w:val="2A2B2B"/>
          <w:w w:val="105"/>
          <w:sz w:val="21"/>
        </w:rPr>
        <w:t>Generar</w:t>
      </w:r>
      <w:r>
        <w:rPr>
          <w:color w:val="2A2B2B"/>
          <w:spacing w:val="-14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los</w:t>
      </w:r>
      <w:r>
        <w:rPr>
          <w:color w:val="2A2B2B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informes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periódicos</w:t>
      </w:r>
      <w:r>
        <w:rPr>
          <w:color w:val="2A2B2B"/>
          <w:spacing w:val="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 xml:space="preserve">sobre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avances</w:t>
      </w:r>
      <w:r>
        <w:rPr>
          <w:color w:val="2A2B2B"/>
          <w:spacing w:val="-6"/>
          <w:w w:val="105"/>
          <w:sz w:val="21"/>
        </w:rPr>
        <w:t xml:space="preserve"> </w:t>
      </w:r>
      <w:r>
        <w:rPr>
          <w:color w:val="2A2B2B"/>
          <w:w w:val="105"/>
        </w:rPr>
        <w:t>y</w:t>
      </w:r>
      <w:r>
        <w:rPr>
          <w:color w:val="2A2B2B"/>
          <w:spacing w:val="-16"/>
          <w:w w:val="105"/>
        </w:rPr>
        <w:t xml:space="preserve"> </w:t>
      </w:r>
      <w:r>
        <w:rPr>
          <w:color w:val="1A1A1A"/>
          <w:w w:val="105"/>
          <w:sz w:val="21"/>
        </w:rPr>
        <w:t>resultados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de</w:t>
      </w:r>
      <w:r>
        <w:rPr>
          <w:color w:val="2A2B2B"/>
          <w:spacing w:val="-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actividades</w:t>
      </w:r>
      <w:r>
        <w:rPr>
          <w:color w:val="2A2B2B"/>
          <w:spacing w:val="2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del</w:t>
      </w:r>
      <w:r>
        <w:rPr>
          <w:color w:val="2A2B2B"/>
          <w:spacing w:val="-16"/>
          <w:w w:val="105"/>
          <w:sz w:val="21"/>
        </w:rPr>
        <w:t xml:space="preserve"> </w:t>
      </w:r>
      <w:r>
        <w:rPr>
          <w:color w:val="2A2B2B"/>
          <w:spacing w:val="-4"/>
          <w:w w:val="105"/>
          <w:sz w:val="21"/>
        </w:rPr>
        <w:t>área</w:t>
      </w:r>
      <w:r>
        <w:rPr>
          <w:color w:val="494949"/>
          <w:spacing w:val="-4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30"/>
          <w:tab w:val="left" w:pos="1831"/>
        </w:tabs>
        <w:spacing w:before="139" w:line="374" w:lineRule="auto"/>
        <w:ind w:left="1847" w:right="1160" w:hanging="576"/>
        <w:rPr>
          <w:color w:val="2A2B2B"/>
          <w:sz w:val="21"/>
        </w:rPr>
      </w:pPr>
      <w:r>
        <w:rPr>
          <w:color w:val="2A2B2B"/>
          <w:w w:val="105"/>
          <w:sz w:val="21"/>
        </w:rPr>
        <w:t>Representar regionalmente a CIDESI en el ámbito general y en</w:t>
      </w:r>
      <w:r>
        <w:rPr>
          <w:color w:val="2A2B2B"/>
          <w:spacing w:val="-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 xml:space="preserve">particular por </w:t>
      </w:r>
      <w:r>
        <w:rPr>
          <w:color w:val="1A1A1A"/>
          <w:w w:val="105"/>
          <w:sz w:val="21"/>
        </w:rPr>
        <w:t xml:space="preserve">las </w:t>
      </w:r>
      <w:r>
        <w:rPr>
          <w:color w:val="2A2B2B"/>
          <w:w w:val="105"/>
          <w:sz w:val="21"/>
        </w:rPr>
        <w:t>comisiones que se le asignen.</w:t>
      </w:r>
    </w:p>
    <w:p w:rsidR="006F4401" w:rsidRDefault="00130153">
      <w:pPr>
        <w:pStyle w:val="ListParagraph"/>
        <w:numPr>
          <w:ilvl w:val="0"/>
          <w:numId w:val="16"/>
        </w:numPr>
        <w:tabs>
          <w:tab w:val="left" w:pos="1838"/>
          <w:tab w:val="left" w:pos="1839"/>
        </w:tabs>
        <w:spacing w:line="372" w:lineRule="auto"/>
        <w:ind w:left="1847" w:right="1277" w:hanging="577"/>
        <w:rPr>
          <w:color w:val="2A2B2B"/>
          <w:sz w:val="21"/>
        </w:rPr>
      </w:pPr>
      <w:r>
        <w:rPr>
          <w:color w:val="2A2B2B"/>
          <w:w w:val="105"/>
          <w:sz w:val="21"/>
        </w:rPr>
        <w:t>Participar</w:t>
      </w:r>
      <w:r>
        <w:rPr>
          <w:color w:val="2A2B2B"/>
          <w:spacing w:val="-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en</w:t>
      </w:r>
      <w:r>
        <w:rPr>
          <w:color w:val="2A2B2B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juntas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directivas, preparar</w:t>
      </w:r>
      <w:r>
        <w:rPr>
          <w:color w:val="2A2B2B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informes </w:t>
      </w:r>
      <w:r>
        <w:rPr>
          <w:color w:val="2A2B2B"/>
          <w:w w:val="105"/>
          <w:sz w:val="21"/>
        </w:rPr>
        <w:t>correspondientes</w:t>
      </w:r>
      <w:r>
        <w:rPr>
          <w:color w:val="2A2B2B"/>
          <w:spacing w:val="-16"/>
          <w:w w:val="105"/>
          <w:sz w:val="21"/>
        </w:rPr>
        <w:t xml:space="preserve"> </w:t>
      </w:r>
      <w:r>
        <w:rPr>
          <w:color w:val="2A2B2B"/>
          <w:w w:val="105"/>
        </w:rPr>
        <w:t>y</w:t>
      </w:r>
      <w:r>
        <w:rPr>
          <w:color w:val="2A2B2B"/>
          <w:spacing w:val="-12"/>
          <w:w w:val="105"/>
        </w:rPr>
        <w:t xml:space="preserve"> </w:t>
      </w:r>
      <w:r>
        <w:rPr>
          <w:color w:val="2A2B2B"/>
          <w:w w:val="105"/>
          <w:sz w:val="21"/>
        </w:rPr>
        <w:t>coordinar</w:t>
      </w:r>
      <w:r>
        <w:rPr>
          <w:color w:val="2A2B2B"/>
          <w:spacing w:val="-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la</w:t>
      </w:r>
      <w:r>
        <w:rPr>
          <w:color w:val="2A2B2B"/>
          <w:spacing w:val="-3"/>
          <w:w w:val="105"/>
          <w:sz w:val="21"/>
        </w:rPr>
        <w:t xml:space="preserve"> </w:t>
      </w:r>
      <w:r>
        <w:rPr>
          <w:color w:val="2A2B2B"/>
          <w:w w:val="105"/>
          <w:sz w:val="21"/>
        </w:rPr>
        <w:t>a</w:t>
      </w:r>
      <w:r>
        <w:rPr>
          <w:color w:val="494949"/>
          <w:w w:val="105"/>
          <w:sz w:val="21"/>
        </w:rPr>
        <w:t>c</w:t>
      </w:r>
      <w:r>
        <w:rPr>
          <w:color w:val="1A1A1A"/>
          <w:w w:val="105"/>
          <w:sz w:val="21"/>
        </w:rPr>
        <w:t xml:space="preserve">tividad </w:t>
      </w:r>
      <w:r>
        <w:rPr>
          <w:color w:val="2A2B2B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los </w:t>
      </w:r>
      <w:r>
        <w:rPr>
          <w:color w:val="2A2B2B"/>
          <w:w w:val="105"/>
          <w:sz w:val="21"/>
        </w:rPr>
        <w:t>gerentes asignados a su área temática</w:t>
      </w:r>
      <w:r>
        <w:rPr>
          <w:color w:val="494949"/>
          <w:w w:val="105"/>
          <w:sz w:val="21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4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35648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127635</wp:posOffset>
                </wp:positionV>
                <wp:extent cx="6365240" cy="1270"/>
                <wp:effectExtent l="0" t="0" r="0" b="0"/>
                <wp:wrapTopAndBottom/>
                <wp:docPr id="591" name="doc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87A8A" id="docshape701" o:spid="_x0000_s1026" style="position:absolute;margin-left:55.55pt;margin-top:10.05pt;width:501.2pt;height:.1pt;z-index:-1548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AGBAMAAK0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0izASpIYiMUm1DT0JIytQ2+g5+D02D8qmqJt7Sb9qMAQXFrvR4IO27UfJAIbsjXSiHHNV25OQ&#10;Ljo67Z9O2vOjQRQ+jofjUZxAiSjYonjiShOQeX+W7rV5z6XDIYd7bXzlGKyc7qzjvgGIvK6giG8H&#10;KEQRPO7VVfrkBsl6tzcB2oSoRVEYxsm1V9x79WDD0W/Rhr2fRYvP0SCFXU+SFD1vehQdcVghYpsl&#10;dFI1UluJNkCv1wgQwMkm+QdfCH7t6890IRR0wfX9VxjB/d/6fBtiLDMbwi5RCxVwatgvtTzwjXQ2&#10;c1U9iPJsrcS5lz9/zsvb4YgNAXfHL1xYy/asvEKuy6py9a2EJZOMptPIyaNlVTJrtXy02m2XlUIH&#10;YpvbPTYfQLtwa5Q2GdGF93Mmn7aSe8FcmIITturWhpSVXwNQ5XSHO9rJY2+ra+sfs3C2mq6mySCJ&#10;x6tBEmbZ4N16mQzG62gyyobZcplFPy3nKJkXJWNcWNr9iImSv2vhbtj54XAaMhfpXaiwds9LFYJL&#10;Gk4kyKX/9VXoG9h3/FayJ2hmJf3MhBkPi0Kq7xi1MC9TrL/tieIYVR8EDKRZlNjuNW6TjCYxbNS5&#10;ZXtuIYICVIoNhstvl0vjh/K+UeWugEi+3kK+gyGSl7bb3bTxrLoNzESXQTe/7dA93zuv53+ZxS8A&#10;AAD//wMAUEsDBBQABgAIAAAAIQBLDCBE3gAAAAoBAAAPAAAAZHJzL2Rvd25yZXYueG1sTI9BT8Mw&#10;DIXvSPyHyEjcWNKNASpNJwSqENphYkNw9RrTVjRJSbKt/HvcE/hiPfvp+XOxGm0vjhRi552GbKZA&#10;kKu96Vyj4W1XXd2BiAmdwd470vBDEVbl+VmBufEn90rHbWoEh7iYo4Y2pSGXMtYtWYwzP5Dj3acP&#10;FhPL0EgT8MThtpdzpW6kxc7xhRYHemyp/toerIbb6zVW75uX4Wn3ob6XFEP13K61vrwYH+5BJBrT&#10;nxkmfEaHkpn2/uBMFD1rLrZqmCvukyHLFksQ+2myAFkW8v8L5S8AAAD//wMAUEsBAi0AFAAGAAgA&#10;AAAhALaDOJL+AAAA4QEAABMAAAAAAAAAAAAAAAAAAAAAAFtDb250ZW50X1R5cGVzXS54bWxQSwEC&#10;LQAUAAYACAAAACEAOP0h/9YAAACUAQAACwAAAAAAAAAAAAAAAAAvAQAAX3JlbHMvLnJlbHNQSwEC&#10;LQAUAAYACAAAACEAOBzgBgQDAACtBgAADgAAAAAAAAAAAAAAAAAuAgAAZHJzL2Uyb0RvYy54bWxQ&#10;SwECLQAUAAYACAAAACEASwwgRN4AAAAKAQAADwAAAAAAAAAAAAAAAABeBQAAZHJzL2Rvd25yZXYu&#10;eG1sUEsFBgAAAAAEAAQA8wAAAGkGAAAAAA==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5"/>
        </w:rPr>
        <w:sectPr w:rsidR="006F4401">
          <w:headerReference w:type="default" r:id="rId452"/>
          <w:footerReference w:type="default" r:id="rId453"/>
          <w:pgSz w:w="12240" w:h="15840"/>
          <w:pgMar w:top="0" w:right="0" w:bottom="1080" w:left="0" w:header="0" w:footer="890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81056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3098800"/>
                <wp:effectExtent l="0" t="0" r="0" b="0"/>
                <wp:wrapNone/>
                <wp:docPr id="588" name="docshapegroup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3098800"/>
                          <a:chOff x="12123" y="0"/>
                          <a:chExt cx="117" cy="4880"/>
                        </a:xfrm>
                      </wpg:grpSpPr>
                      <pic:pic xmlns:pic="http://schemas.openxmlformats.org/drawingml/2006/picture">
                        <pic:nvPicPr>
                          <pic:cNvPr id="589" name="docshape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3621"/>
                            <a:ext cx="117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docshape707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29" cy="36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0CB75" id="docshapegroup705" o:spid="_x0000_s1026" style="position:absolute;margin-left:606.15pt;margin-top:0;width:5.85pt;height:244pt;z-index:15981056;mso-position-horizontal-relative:page;mso-position-vertical-relative:page" coordorigin="12123" coordsize="117,4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MENHBAAAqgsAAA4AAABkcnMvZTJvRG9jLnhtbOxW227jNhB9L9B/&#10;EPSumFJk64I4C8eXYIG0DbrtB9ASJRErkSpJx0mL/ntnSMm3BN00+1oBNngdzpxzhsObT89d6z0x&#10;pbkUcz+8Ir7HRCFLLuq5//tvmyD1PW2oKGkrBZv7L0z7n25//OFm3+csko1sS6Y8MCJ0vu/nfmNM&#10;n08mumhYR/WV7JmAyUqqjhroqnpSKroH6107iQiZTfZSlb2SBdMaRldu0r+19quKFeaXqtLMeO3c&#10;B9+M/Vf2f4v/k9sbmteK9g0vBjfoB7zoKBdw6MHUihrq7RR/ZarjhZJaVuaqkN1EVhUvmI0BognJ&#10;RTT3Su56G0ud7+v+ABNAe4HTh80WPz89Ko+Xc3+aAlWCdkBSKQvd0J7VeH5CpojSvq9zWHyv+i/9&#10;o3KhQvNBFl81TE8u57Ffu8Xedv+TLMEu3RlpUXquVIcmIH7v2ZLxciCDPRuvgMEkjrKp7xUwc02y&#10;NCUDWUUDjOKuMAqja9877iya9bA3DBO3M4Z96P2E5u5M6+fg1+1Nz4scfgOw0HoF7LcFCLvMTjF/&#10;MNK9y0ZH1dddH4AGemr4lrfcvFg9AzzolHh65AXCjJ1TjrJLjhIywwDHdW4XxagsNZ6Qy4aKmi10&#10;D8kAqIGBcUgpuW8YLTUOI0rnVmz3zJNty/sNb1vkDttDzJBPF3p8Azan9ZUsdh0TxiWvYi2EL4Vu&#10;eK99T+Ws2zLQovpchlYoIIYHbfA4lIVNqL+idEFIFt0FyylZBjFJ1sEii5MgIeskJnEaLsPl37g7&#10;jPOdZgADbVc9H3yF0Vfevpk9wz3j8tLmt/dE7S3i9AQOWV2NLoLEEBL0VaviVwAb1kHbKGaKBpsV&#10;IDeMw+LDhIX5iCxyoCHFvpk1R/1fzyLLn0MJk+eQAGE0Tc8SAKShtLlnsvOwAViDpxZr+gRQu9jG&#10;Jei1kMi4jaUVZwMQhBsZIThlKSPZOl2ncRBHszWwtFoFi80yDmabMJmurlfL5SocWWp4WTKBx3w/&#10;SRZz2fJy1KlW9XbZKkfexn4DIPq4bIJiOboxEovGjsLLwigmd1EWbGZpEsSbeBpkCUkDEmZ32YzE&#10;WbzanIf0wAX7/pC8/dzPptHUsnTiNArtJDZiv9ex0bzjBopsy7u5D9cofLiI5pj6a1HatqG8de0T&#10;KND9IxRA90i0lSyKdLgzQLNYIaCE6/FOgN778gwL+FvF7wtWIAgZzZ7cgBlU8fMqlZAE4xnWjdVJ&#10;u9L0L5fd2QbsvDfrZrPTqoP6wJSL4Gq2xWp2bf0BuMYyN6bTOzPuIxT/p9T8X8dDWYHXgKPdyWcr&#10;yxe4eJWEaxFkBs9aaDRS/el7e3gizn39x45iqW8/C1B3FsYxviltJ54mEXTU6cz2dIaKAkzNfeN7&#10;rrk07h266xWvGzjJlTwhF/BMqri9itE/5xVkGnYgwWzLPghtbg6PV3xxnvbtquMT+/Y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zrjBvfAAAACgEAAA8AAABkcnMvZG93bnJldi54&#10;bWxMj0FrwkAQhe+F/odlhN7qJtGWELMRkbYnKVQLpbc1OybB7GzIrkn89x1P9TaP93jzvXw92VYM&#10;2PvGkYJ4HoFAKp1pqFLwfXh/TkH4oMno1hEquKKHdfH4kOvMuJG+cNiHSnAJ+UwrqEPoMil9WaPV&#10;fu46JPZOrrc6sOwraXo9crltZRJFr9LqhvhDrTvc1lie9xer4GPU42YRvw2782l7/T28fP7sYlTq&#10;aTZtViACTuE/DDd8RoeCmY7uQsaLlnUSJwvOKuBJNz9JlnwdFSzTNAJZ5PJ+QvEHAAD//wMAUEsD&#10;BAoAAAAAAAAAIQBe45X2RwUAAEcFAAAVAAAAZHJzL21lZGlhL2ltYWdlMS5qcGVn/9j/4AAQSkZJ&#10;RgABAQEAYABgAAD/2wBDAAMCAgMCAgMDAwMEAwMEBQgFBQQEBQoHBwYIDAoMDAsKCwsNDhIQDQ4R&#10;DgsLEBYQERMUFRUVDA8XGBYUGBIUFRT/2wBDAQMEBAUEBQkFBQkUDQsNFBQUFBQUFBQUFBQUFBQU&#10;FBQUFBQUFBQUFBQUFBQUFBQUFBQUFBQUFBQUFBQUFBQUFBT/wAARCACu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B8aT5uEXb1PXNfHf&#10;7a0+NA+Htxt4PiwJtz/z0UEfkVx+NfX3jd/KlEx+4nJr48/bfBg8MfD1eq/8JS0oJ7mOP5fzJ/Sp&#10;nsYM+w/HCrKGjc4hbAc+gzz+ma+O/wBuRy/hL4dOwwv/AAkrqR6M8eUH5LmvsXxrhmKv/qT98+1f&#10;HX7cZK+C/h5I/wDqk8S7D/tFoSFY+4AA+hq5LQGfYvjNPNlEJ+7IcGvjv9upvM+HPgePv/wk6Kv4&#10;RNj9cV9j+MB/pcf1r4z/AG5if+EF+H2OreJvO+hRG4/HGPxq3sDPsvxef9Mi+tfHf7byBvB3w8B6&#10;L4oEf1yjMP1wK+xfF4/0uL618c/twsI/BfgGRvuL4qQk/wDbFsfrQ9gZ9keMBm7i+tfG37cih/A/&#10;gOI/dfxSqH6GFh/WvsrxgP8AS4/rXxr+3GdvgzwC7fcXxSCf+/D4/XFKT0Bn2X4wH+lx/WvjP9uh&#10;BJ8PPAaE4EniZXJ9CFIA/Lmvszxl/wAfUf1r4z/bpz/wr/wQqjLt4siZR9IjkfTg/mazk9AZ9l+N&#10;CRcRkDJzwK+Nv29G+z/CvwrcxczweKkEPqwMJ5/JiK+yvGP/AB9RfWvjD9ueQDwN8PPM4tv7flMx&#10;99h2n9KU9gZ9m+NMtcIM45xn0r4t/b4/ffCvwuijDS+Jsqo/h/cPwPy/WvtHxiw+1xjvmvi/9vIG&#10;H4X+C5CcMfELSD2IjdcVcloDPsjxmSt9G3oa+P8A/goGq/8ACB/DyEf6l9akZz6HaeP1P5V9i+Nk&#10;G4t3FfGf7ekhf4aeDWI/5j6sB6AQyDH6E/iatgz7M8bHaGY/dHWvjT9u+LzPht4JjHV9eGP+/ctf&#10;ZfjYblZOzDBr40/brkI8C+AF6j+2mf8A75RgB+O8/lQwZ9meNB8xr4w/bvYL4E8AOfujV5c/lX2l&#10;42XGfpXxN+3rJ/xb/wACA8odYkUj3Kk/0NKWwM//2VBLAQItABQABgAIAAAAIQCKFT+YDAEAABUC&#10;AAATAAAAAAAAAAAAAAAAAAAAAABbQ29udGVudF9UeXBlc10ueG1sUEsBAi0AFAAGAAgAAAAhADj9&#10;If/WAAAAlAEAAAsAAAAAAAAAAAAAAAAAPQEAAF9yZWxzLy5yZWxzUEsBAi0AFAAGAAgAAAAhAA+K&#10;MENHBAAAqgsAAA4AAAAAAAAAAAAAAAAAPAIAAGRycy9lMm9Eb2MueG1sUEsBAi0AFAAGAAgAAAAh&#10;AFhgsxu6AAAAIgEAABkAAAAAAAAAAAAAAAAArwYAAGRycy9fcmVscy9lMm9Eb2MueG1sLnJlbHNQ&#10;SwECLQAUAAYACAAAACEATOuMG98AAAAKAQAADwAAAAAAAAAAAAAAAACgBwAAZHJzL2Rvd25yZXYu&#10;eG1sUEsBAi0ACgAAAAAAAAAhAF7jlfZHBQAARwUAABUAAAAAAAAAAAAAAAAArAgAAGRycy9tZWRp&#10;YS9pbWFnZTEuanBlZ1BLBQYAAAAABgAGAH0BAAAmDgAAAAA=&#10;">
                <v:shape id="docshape706" o:spid="_x0000_s1027" type="#_x0000_t75" style="position:absolute;left:12123;top:3621;width:117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zxbEAAAA3AAAAA8AAABkcnMvZG93bnJldi54bWxEj0FrwkAUhO+F/oflFbzVTUVFo6u0AUFB&#10;irUBr4/scxOafRuya4z/3hWEHoeZ+YZZrntbi45aXzlW8DFMQBAXTldsFOS/m/cZCB+QNdaOScGN&#10;PKxXry9LTLW78g91x2BEhLBPUUEZQpNK6YuSLPqha4ijd3atxRBla6Ru8RrhtpajJJlKixXHhRIb&#10;ykoq/o4Xq8DIafe9+zrZzGTG58l4nx/6vVKDt/5zASJQH/7Dz/ZWK5jM5vA4E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jzxbEAAAA3AAAAA8AAAAAAAAAAAAAAAAA&#10;nwIAAGRycy9kb3ducmV2LnhtbFBLBQYAAAAABAAEAPcAAACQAwAAAAA=&#10;">
                  <v:imagedata r:id="rId455" o:title=""/>
                </v:shape>
                <v:rect id="docshape707" o:spid="_x0000_s1028" style="position:absolute;left:12166;width:29;height:3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qs8QA&#10;AADcAAAADwAAAGRycy9kb3ducmV2LnhtbERPz2vCMBS+D/Y/hDfwNtOVKbYayxQGXoTpdlhvz+bZ&#10;FpuXmkTt9tcvB2HHj+/3ohhMJ67kfGtZwcs4AUFcWd1yreDr8/15BsIHZI2dZVLwQx6K5ePDAnNt&#10;b7yj6z7UIoawz1FBE0KfS+mrhgz6se2JI3e0zmCI0NVSO7zFcNPJNEmm0mDLsaHBntYNVaf9xShY&#10;ZbPV+eOVt7+7Q0nl9+E0SV2i1OhpeJuDCDSEf/HdvdEKJlmcH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arPEAAAA3AAAAA8AAAAAAAAAAAAAAAAAmAIAAGRycy9k&#10;b3ducmV2LnhtbFBLBQYAAAAABAAEAPUAAACJ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72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7879080</wp:posOffset>
                </wp:positionV>
                <wp:extent cx="894080" cy="2156460"/>
                <wp:effectExtent l="0" t="0" r="0" b="0"/>
                <wp:wrapNone/>
                <wp:docPr id="585" name="docshapegroup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80" cy="2156460"/>
                          <a:chOff x="0" y="12408"/>
                          <a:chExt cx="1408" cy="3396"/>
                        </a:xfrm>
                      </wpg:grpSpPr>
                      <wps:wsp>
                        <wps:cNvPr id="58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72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407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1C7AB" id="docshapegroup708" o:spid="_x0000_s1026" style="position:absolute;margin-left:0;margin-top:620.4pt;width:70.4pt;height:169.8pt;z-index:-19544064;mso-position-horizontal-relative:page;mso-position-vertical-relative:page" coordorigin=",12408" coordsize="1408,3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3gvzgIAAFwIAAAOAAAAZHJzL2Uyb0RvYy54bWzsVstu2zAQvBfoPxC6O3pEsmQhclBYdi5p&#10;ayDpB9AU9UAlkiAVy0bRf++SlOXGPSRIH6f6IJNccjk7M6R0c3voWrSnUjWcZY5/5TmIMsKLhlWZ&#10;8+VxM0scpHrMCtxyRjPnSJVzu3z/7mYQKQ14zduCSgRJmEoHkTl134vUdRWpaYfVFReUQbDkssM9&#10;dGXlFhIPkL1r3cDz5u7AZSEkJ1QpGM1t0Fma/GVJSf+5LBXtUZs5gK03T2meO/10lzc4rSQWdUNG&#10;GPgNKDrcMNh0SpXjHqMn2fySqmuI5IqX/RXhncvLsiHU1ADV+N5FNXeSPwlTS5UOlZhoAmoveHpz&#10;WvJpv5WoKTInSiIHMdyBSAUnqsaCVnr/2Es0S4OoUph8J8WD2EpbKjTvOfmqIOxexnW/spPRbvjI&#10;C8iLn3puWDqUstMpoH50MGIcJzHooUcEBpNF6CUgGYFQ4EfzcD6qRWqQ9LzMD2Ce1ZHU63Gxr8fM&#10;0uvrxVxHXZzaXQ3SEZkuC3ynztSq36P2QdNmFFOarYna+Yna+4ZRFAQjpWbSilk+yYGNfCLGVzVm&#10;FTXpHo8CuPNNERou5LVLdEeBGK/k148SL7REnTge6TXETgThVEjV31HeId3InBYwG9nw/l71lsvT&#10;FK0i45umbWEcpy1Dg1ZStxVvm0JHTEdWu1Ur0R7DQYyDOIqjUZVn03TaHKvazjMhixicyAqzRU1x&#10;sR7bPW5a2wb0LdMbQWkAcmzZI/ht4S3WyToJZ2EwX89CL89nHzarcDbf+HGUX+erVe5/15j9MK2b&#10;oqBMwz5dB374Ok+MF5M9yNOFMJHjPs9uHAlgT/8GNHjTSmqNuePFcSs14aNN/5lf4wu/xlqFZ+bD&#10;6d/3a5wEVv2TX+FYAzJ9I/xpy4Ijg8ULtvXMTyMCt/237fmsvWxbc+nCK8xQN75u9Tvy576x+fmj&#10;YPkDAAD//wMAUEsDBBQABgAIAAAAIQDfB87u3wAAAAoBAAAPAAAAZHJzL2Rvd25yZXYueG1sTI9B&#10;a8JAEIXvhf6HZQq91d1YLRKzEZG2JylUC8Xbmh2TYHY2ZNck/vuOvbS3N/OGN9/LVqNrRI9dqD1p&#10;SCYKBFLhbU2lhq/929MCRIiGrGk8oYYrBljl93eZSa0f6BP7XSwFh1BIjYYqxjaVMhQVOhMmvkVi&#10;7+Q7ZyKPXSltZwYOd42cKvUinamJP1SmxU2FxXl3cRreBzOsn5PXfns+ba6H/fzje5ug1o8P43oJ&#10;IuIY/47hhs/okDPT0V/IBtFo4CKRt9OZ4gY3/1ccWcwXagYyz+T/CvkPAAAA//8DAFBLAQItABQA&#10;BgAIAAAAIQC2gziS/gAAAOEBAAATAAAAAAAAAAAAAAAAAAAAAABbQ29udGVudF9UeXBlc10ueG1s&#10;UEsBAi0AFAAGAAgAAAAhADj9If/WAAAAlAEAAAsAAAAAAAAAAAAAAAAALwEAAF9yZWxzLy5yZWxz&#10;UEsBAi0AFAAGAAgAAAAhAD2TeC/OAgAAXAgAAA4AAAAAAAAAAAAAAAAALgIAAGRycy9lMm9Eb2Mu&#10;eG1sUEsBAi0AFAAGAAgAAAAhAN8Hzu7fAAAACgEAAA8AAAAAAAAAAAAAAAAAKAUAAGRycy9kb3du&#10;cmV2LnhtbFBLBQYAAAAABAAEAPMAAAA0BgAAAAA=&#10;">
                <v:line id="Line 228" o:spid="_x0000_s1027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jc8cAAADcAAAADwAAAGRycy9kb3ducmV2LnhtbESP3WrCQBSE7wu+w3IE7+qmaq2NrhIK&#10;KSJo8YeCd4fsaRKaPRuy2yR9+65Q8HKYmW+Y1aY3lWipcaVlBU/jCARxZnXJuYLLOX1cgHAeWWNl&#10;mRT8koPNevCwwljbjo/UnnwuAoRdjAoK7+tYSpcVZNCNbU0cvC/bGPRBNrnUDXYBbio5iaK5NFhy&#10;WCiwpreCsu/Tj1HQ5V1yjXbHlD7fp/3kMNu/fCSvSo2GfbIE4an39/B/e6sVPC/mcDsTj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tmNzxwAAANwAAAAPAAAAAAAA&#10;AAAAAAAAAKECAABkcnMvZG93bnJldi54bWxQSwUGAAAAAAQABAD5AAAAlQMAAAAA&#10;" strokecolor="#727575" strokeweight="0"/>
                <v:line id="Line 227" o:spid="_x0000_s1028" style="position:absolute;visibility:visible;mso-wrap-style:square" from="0,15782" to="1407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17PsUAAADcAAAADwAAAGRycy9kb3ducmV2LnhtbESPQWvCQBSE74X+h+UVvNWNAU0a3QQR&#10;qzkJte3B2yP7TILZtyG71fjvuwWhx2FmvmFWxWg6caXBtZYVzKYRCOLK6pZrBV+f768pCOeRNXaW&#10;ScGdHBT589MKM21v/EHXo69FgLDLUEHjfZ9J6aqGDLqp7YmDd7aDQR/kUEs94C3ATSfjKFpIgy2H&#10;hQZ72jRUXY4/RoHeL+KSD34fJ7vtLE2+67dTuVZq8jKulyA8jf4//GiXWsE8TeDvTDg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17PsUAAADcAAAADwAAAAAAAAAA&#10;AAAAAAChAgAAZHJzL2Rvd25yZXYueG1sUEsFBgAAAAAEAAQA+QAAAJMDAAAAAA==&#10;" strokeweight=".76469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10026015</wp:posOffset>
                </wp:positionV>
                <wp:extent cx="2337435" cy="0"/>
                <wp:effectExtent l="0" t="0" r="0" b="0"/>
                <wp:wrapNone/>
                <wp:docPr id="584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7435" cy="0"/>
                        </a:xfrm>
                        <a:prstGeom prst="line">
                          <a:avLst/>
                        </a:prstGeom>
                        <a:noFill/>
                        <a:ln w="229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CD19E" id="Line 225" o:spid="_x0000_s1026" style="position:absolute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4.2pt,789.45pt" to="528.25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4DIAIAAEYEAAAOAAAAZHJzL2Uyb0RvYy54bWysU8GO2jAQvVfqP1i+Q0gILESEVUWgF9pF&#10;2u0HGNshVh3bsg0BVf33jh1AbHupqnIw48zMmzczz4vncyvRiVsntCpxOhxhxBXVTKhDib+9bQYz&#10;jJwnihGpFS/xhTv8vPz4YdGZgme60ZJxiwBEuaIzJW68N0WSONrwlrihNlyBs9a2JR6u9pAwSzpA&#10;b2WSjUbTpNOWGaspdw6+Vr0TLyN+XXPqX+racY9kiYGbj6eN5z6cyXJBioMlphH0SoP8A4uWCAVF&#10;71AV8QQdrfgDqhXUaqdrP6S6TXRdC8pjD9BNOvqtm9eGGB57geE4cx+T+3+w9OtpZ5FgJZ7McowU&#10;aWFJW6E4yrJJmE5nXAFBK7WzoT96Vq9mq+l3h5ReNUQdeGT5djGQmIaM5F1KuDgDNfbdF80ghhy9&#10;jqM617YNkDAEdI4budw3ws8eUfiYjcdP+XiCEb35ElLcEo11/jPXLQpGiSWwjsDktHU+ECHFLSTU&#10;UXojpIwLlwp1AJ7N8zRmOC0FC94Q5+xhv5IWnUjQTPzFtsDzGBagK+KaPi66ejVZfVQslmk4Yeur&#10;7YmQvQ20pAqFoEkgerV6tfyYj+br2XqWD/Jsuh7ko6oafNqs8sF0kz5NqnG1WlXpz8A5zYtGMMZV&#10;oH1Tbpr/nTKub6jX3F279wEl79HjJIHs7T+SjlsOi+0lstfssrO37YNYY/D1YYXX8HgH+/H5L38B&#10;AAD//wMAUEsDBBQABgAIAAAAIQD3y+vO3wAAAA4BAAAPAAAAZHJzL2Rvd25yZXYueG1sTI/BToNA&#10;EIbvJr7DZky8GLsrAUTK0hiNVxOh3BeYAsrOUnbb0rd3ezD1OPN/+eebbLPokR1xtoMhCU8rAQyp&#10;Me1AnYRt+fGYALNOUatGQyjhjBY2+e1NptLWnOgLj4XrmC8hmyoJvXNTyrltetTKrsyE5LOdmbVy&#10;fpw73s7q5Mv1yAMhYq7VQP5CryZ867H5KQ5agqi2+7Aqy3NXTZ/1Q/Ee7L/DQMr7u+V1Dczh4q4w&#10;XPS9OuTeqTYHai0bJcRJEnrUB9Fz8gLsgogojoDVfzueZ/z/G/kvAAAA//8DAFBLAQItABQABgAI&#10;AAAAIQC2gziS/gAAAOEBAAATAAAAAAAAAAAAAAAAAAAAAABbQ29udGVudF9UeXBlc10ueG1sUEsB&#10;Ai0AFAAGAAgAAAAhADj9If/WAAAAlAEAAAsAAAAAAAAAAAAAAAAALwEAAF9yZWxzLy5yZWxzUEsB&#10;Ai0AFAAGAAgAAAAhALWLPgMgAgAARgQAAA4AAAAAAAAAAAAAAAAALgIAAGRycy9lMm9Eb2MueG1s&#10;UEsBAi0AFAAGAAgAAAAhAPfL687fAAAADgEAAA8AAAAAAAAAAAAAAAAAegQAAGRycy9kb3ducmV2&#10;LnhtbFBLBQYAAAAABAAEAPMAAACGBQAAAAA=&#10;" strokeweight=".63725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>
                <wp:simplePos x="0" y="0"/>
                <wp:positionH relativeFrom="page">
                  <wp:posOffset>1466215</wp:posOffset>
                </wp:positionH>
                <wp:positionV relativeFrom="page">
                  <wp:posOffset>10031095</wp:posOffset>
                </wp:positionV>
                <wp:extent cx="2021205" cy="0"/>
                <wp:effectExtent l="0" t="0" r="0" b="0"/>
                <wp:wrapNone/>
                <wp:docPr id="58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1205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8BD00" id="Line 224" o:spid="_x0000_s1026" style="position:absolute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5pt,789.85pt" to="274.6pt,7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t3IAIAAEYEAAAOAAAAZHJzL2Uyb0RvYy54bWysU02P2jAQvVfqf7B8h3wQKBsRVhWBXmiL&#10;tNsfYGyHWHVsyzYEVPW/d+wAYtt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Z7OJxgp&#10;0sGStkJxlOdFmE5vXAlBK7WzoT96Vi9mq+l3h5RetUQdeGT5ejGQmIWM5E1KuDgDNfb9Z80ghhy9&#10;jqM6N7YLkDAEdI4budw3ws8eUfiYp3mWp1OM6M2XkPKWaKzzn7juUDAqLIF1BCanrfOBCClvIaGO&#10;0hshZVy4VKgHtvPJdBIznJaCBW+Ic/awX0mLTiRoJv5iW+B5DAvQNXHtEBddg5qsPioWy7ScsPXV&#10;9kTIwQZaUoVC0CQQvVqDWn48pU/r+XpejIp8th4VaV2PPm5WxWi2yT5M60m9WtXZz8A5K8pWMMZV&#10;oH1Tblb8nTKub2jQ3F279wElb9HjJIHs7T+SjlsOix0kstfssrO37YNYY/D1YYXX8HgH+/H5L38B&#10;AAD//wMAUEsDBBQABgAIAAAAIQCY5U7D4gAAAA0BAAAPAAAAZHJzL2Rvd25yZXYueG1sTI/LTsMw&#10;EEX3SPyDNUhsEHUIlJIQpwIEqtiAUl5durFJosbjxHaa8PcMCwTLmXt15ky2nEzL9tr5xqKAs1kE&#10;TGNpVYOVgNeXh9MrYD5IVLK1qAV8aQ/L/PAgk6myIxZ6vw4VIwj6VAqoQ+hSzn1ZayP9zHYaKfu0&#10;zshAo6u4cnIkuGl5HEWX3MgG6UItO31X63K3HoyAuN887TZD/3hfnIz92/PtR+HeV0IcH00318CC&#10;nsJfGX70SR1yctraAZVnLTHOo4SqFMwXyQIYVeYXSQxs+7viecb/f5F/AwAA//8DAFBLAQItABQA&#10;BgAIAAAAIQC2gziS/gAAAOEBAAATAAAAAAAAAAAAAAAAAAAAAABbQ29udGVudF9UeXBlc10ueG1s&#10;UEsBAi0AFAAGAAgAAAAhADj9If/WAAAAlAEAAAsAAAAAAAAAAAAAAAAALwEAAF9yZWxzLy5yZWxz&#10;UEsBAi0AFAAGAAgAAAAhAGI4u3cgAgAARgQAAA4AAAAAAAAAAAAAAAAALgIAAGRycy9lMm9Eb2Mu&#10;eG1sUEsBAi0AFAAGAAgAAAAhAJjlTsPiAAAADQEAAA8AAAAAAAAAAAAAAAAAegQAAGRycy9kb3du&#10;cmV2LnhtbFBLBQYAAAAABAAEAPMAAACJBQAAAAA=&#10;" strokeweight=".50981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9210" t="635" r="25400" b="635"/>
                <wp:docPr id="581" name="docshapegroup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58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F6796" id="docshapegroup709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XXjgIAAKQFAAAOAAAAZHJzL2Uyb0RvYy54bWykVMtu2zAQvBfoPxC6O3pYVhwhclBYdi5p&#10;GyDpB9Ak9UAlkiBpy0bRf++SlJU4uQSpD/KSu1zOziz39u7Yd+jAlG4FL4L4KgoQ40TQltdF8Ot5&#10;O1sGSBvMKe4EZ0VwYjq4W339cjvInCWiER1lCkESrvNBFkFjjMzDUJOG9VhfCck4OCuhemxgqeqQ&#10;KjxA9r4LkyjKwkEoKpUgTGvYLb0zWLn8VcWI+VlVmhnUFQFgM+6r3Hdnv+HqFue1wrJpyQgDfwJF&#10;j1sOl06pSmww2qv2Xaq+JUpoUZkrIvpQVFVLmKsBqomjN9XcK7GXrpY6H2o50QTUvuHp02nJj8Oj&#10;Qi0tgsUyDhDHPYhEBdENlqy2919HN5alQdY5BN8r+SQflS8VzAdBfmtwh2/9dl37YLQbvgsKefHe&#10;CMfSsVK9TQH1o6MT4zSJwY4GEdjM5tkiSUEzAr40my8WXizSgKLvTpFmM56LoyhJ/anruT0S4tzf&#10;5zCOmGxB0HH6hVT9f6Q+WcKcVtryNJGanEl9aDlDSeIg2bshaM09k+TIRyYRF+sG85q5dM8nCazF&#10;roiLI3ahQYYPMjvPPHVnal9R5F7AxBDOpdLmnokeWaMIOgDtFMOHB208mecQKyAX27brYB/nHUcD&#10;CLVYQh/ZtRZdS63XLVS9W3cKHbB9h+43SnMRZlOXWDc+zrk8cmhETt01DcN0M9oGt523oYKO24ug&#10;RAA6Wv4F/rmJbjbLzTKdpUm2maVRWc6+bdfpLNvG14tyXq7XZfzXYo7TvGkpZdzCPk+DOP1YY4xz&#10;yb/jaR5MBIWX2V1bAtjzvwMNDep19d25E/T0qCzpdh961VluFLhj49iys+b12kW9DNfVPwAAAP//&#10;AwBQSwMEFAAGAAgAAAAhAAWhrbfcAAAABAEAAA8AAABkcnMvZG93bnJldi54bWxMj81qwzAQhO+F&#10;voPYQm+N5KR/uJZDCG1PoZCkEHLbWBvbxFoZS7Gdt6/SS3tZGGaY+Tabj7YRPXW+dqwhmSgQxIUz&#10;NZcavrcfD68gfEA22DgmDRfyMM9vbzJMjRt4Tf0mlCKWsE9RQxVCm0rpi4os+olriaN3dJ3FEGVX&#10;StPhEMttI6dKPUuLNceFCltaVlScNmer4XPAYTFL3vvV6bi87LdPX7tVQlrf342LNxCBxvAXhit+&#10;RIc8Mh3cmY0XjYb4SPi9V0+p6SOIg4aXGcg8k//h8x8AAAD//wMAUEsBAi0AFAAGAAgAAAAhALaD&#10;OJL+AAAA4QEAABMAAAAAAAAAAAAAAAAAAAAAAFtDb250ZW50X1R5cGVzXS54bWxQSwECLQAUAAYA&#10;CAAAACEAOP0h/9YAAACUAQAACwAAAAAAAAAAAAAAAAAvAQAAX3JlbHMvLnJlbHNQSwECLQAUAAYA&#10;CAAAACEAgpvl144CAACkBQAADgAAAAAAAAAAAAAAAAAuAgAAZHJzL2Uyb0RvYy54bWxQSwECLQAU&#10;AAYACAAAACEABaGtt9wAAAAEAQAADwAAAAAAAAAAAAAAAADoBAAAZHJzL2Rvd25yZXYueG1sUEsF&#10;BgAAAAAEAAQA8wAAAPEFAAAAAA==&#10;">
                <v:line id="Line 223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+/7sIAAADcAAAADwAAAGRycy9kb3ducmV2LnhtbESPQYvCMBSE78L+h/AEb5pqUUrXKKII&#10;7tEq7vXRPNtq81KSrHb/vVlY8DjMzDfMct2bVjzI+caygukkAUFcWt1wpeB82o8zED4ga2wtk4Jf&#10;8rBefQyWmGv75CM9ilCJCGGfo4I6hC6X0pc1GfQT2xFH72qdwRClq6R2+Ixw08pZkiykwYbjQo0d&#10;bWsq78WPUfB9KcrN1y1NO9fsdun2tjjMGZUaDfvNJ4hAfXiH/9sHrWCezeDvTDw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+/7s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3"/>
        <w:rPr>
          <w:sz w:val="17"/>
        </w:rPr>
      </w:pPr>
    </w:p>
    <w:p w:rsidR="006F4401" w:rsidRDefault="00130153">
      <w:pPr>
        <w:pStyle w:val="Heading7"/>
        <w:ind w:left="1130"/>
      </w:pPr>
      <w:r>
        <w:rPr>
          <w:color w:val="2D2D2D"/>
          <w:w w:val="105"/>
        </w:rPr>
        <w:t>7.8.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DIRECCIÓN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spacing w:val="-2"/>
          <w:w w:val="105"/>
        </w:rPr>
        <w:t>METROLOGÍA</w:t>
      </w:r>
    </w:p>
    <w:p w:rsidR="006F4401" w:rsidRDefault="006F4401">
      <w:pPr>
        <w:pStyle w:val="BodyText"/>
        <w:spacing w:before="4"/>
        <w:rPr>
          <w:b/>
          <w:sz w:val="21"/>
        </w:rPr>
      </w:pPr>
    </w:p>
    <w:p w:rsidR="006F4401" w:rsidRDefault="00130153">
      <w:pPr>
        <w:ind w:left="1132"/>
        <w:rPr>
          <w:b/>
          <w:sz w:val="21"/>
        </w:rPr>
      </w:pPr>
      <w:r>
        <w:rPr>
          <w:b/>
          <w:color w:val="2D2D2D"/>
          <w:w w:val="105"/>
          <w:sz w:val="21"/>
        </w:rPr>
        <w:t>FUNCIONES</w:t>
      </w:r>
      <w:r>
        <w:rPr>
          <w:b/>
          <w:color w:val="2D2D2D"/>
          <w:spacing w:val="-15"/>
          <w:w w:val="105"/>
          <w:sz w:val="21"/>
        </w:rPr>
        <w:t xml:space="preserve"> </w:t>
      </w:r>
      <w:r>
        <w:rPr>
          <w:b/>
          <w:color w:val="2D2D2D"/>
          <w:spacing w:val="-2"/>
          <w:w w:val="105"/>
          <w:sz w:val="21"/>
        </w:rPr>
        <w:t>GENÉRICAS</w:t>
      </w:r>
    </w:p>
    <w:p w:rsidR="006F4401" w:rsidRDefault="006F4401">
      <w:pPr>
        <w:pStyle w:val="BodyText"/>
        <w:spacing w:before="3"/>
        <w:rPr>
          <w:b/>
          <w:sz w:val="29"/>
        </w:rPr>
      </w:pPr>
    </w:p>
    <w:p w:rsidR="006F4401" w:rsidRDefault="00130153">
      <w:pPr>
        <w:pStyle w:val="BodyText"/>
        <w:spacing w:line="237" w:lineRule="auto"/>
        <w:ind w:left="1667" w:right="1482" w:hanging="296"/>
        <w:jc w:val="both"/>
      </w:pPr>
      <w:r>
        <w:rPr>
          <w:color w:val="1D1D1D"/>
        </w:rPr>
        <w:t>l.</w:t>
      </w:r>
      <w:r>
        <w:rPr>
          <w:color w:val="1D1D1D"/>
          <w:spacing w:val="80"/>
        </w:rPr>
        <w:t xml:space="preserve"> </w:t>
      </w:r>
      <w:r>
        <w:rPr>
          <w:color w:val="2D2D2D"/>
        </w:rPr>
        <w:t xml:space="preserve">Realizar </w:t>
      </w:r>
      <w:r>
        <w:rPr>
          <w:color w:val="1D1D1D"/>
        </w:rPr>
        <w:t>todas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3"/>
        </w:rPr>
        <w:t xml:space="preserve"> </w:t>
      </w:r>
      <w:r>
        <w:rPr>
          <w:color w:val="2D2D2D"/>
        </w:rPr>
        <w:t xml:space="preserve">actividades </w:t>
      </w:r>
      <w:r>
        <w:rPr>
          <w:color w:val="1D1D1D"/>
        </w:rPr>
        <w:t xml:space="preserve">relacionadas </w:t>
      </w:r>
      <w:r>
        <w:rPr>
          <w:color w:val="2D2D2D"/>
        </w:rPr>
        <w:t>con</w:t>
      </w:r>
      <w:r>
        <w:rPr>
          <w:color w:val="2D2D2D"/>
          <w:spacing w:val="-16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>metrología en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todas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aquellas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materias </w:t>
      </w:r>
      <w:r>
        <w:rPr>
          <w:color w:val="1D1D1D"/>
        </w:rPr>
        <w:t xml:space="preserve">que resulten necesarias para </w:t>
      </w:r>
      <w:r>
        <w:rPr>
          <w:color w:val="2D2D2D"/>
        </w:rPr>
        <w:t xml:space="preserve">el </w:t>
      </w:r>
      <w:r>
        <w:rPr>
          <w:color w:val="1D1D1D"/>
        </w:rPr>
        <w:t xml:space="preserve">desarrollo </w:t>
      </w:r>
      <w:r>
        <w:rPr>
          <w:color w:val="2D2D2D"/>
        </w:rPr>
        <w:t xml:space="preserve">adecuado </w:t>
      </w:r>
      <w:r>
        <w:rPr>
          <w:color w:val="1D1D1D"/>
        </w:rPr>
        <w:t xml:space="preserve">del </w:t>
      </w:r>
      <w:r>
        <w:rPr>
          <w:color w:val="2D2D2D"/>
        </w:rPr>
        <w:t xml:space="preserve">objeto de CIDESI, </w:t>
      </w:r>
      <w:r>
        <w:rPr>
          <w:color w:val="1D1D1D"/>
        </w:rPr>
        <w:t xml:space="preserve">incluyendo aquellas que </w:t>
      </w:r>
      <w:r>
        <w:rPr>
          <w:color w:val="2D2D2D"/>
        </w:rPr>
        <w:t>apruebe 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Consejo Técnico Consultivo </w:t>
      </w:r>
      <w:r>
        <w:rPr>
          <w:color w:val="1D1D1D"/>
        </w:rPr>
        <w:t>Interno</w:t>
      </w:r>
      <w:r>
        <w:rPr>
          <w:color w:val="484848"/>
        </w:rPr>
        <w:t>;</w:t>
      </w:r>
    </w:p>
    <w:p w:rsidR="006F4401" w:rsidRDefault="006F4401">
      <w:pPr>
        <w:pStyle w:val="BodyText"/>
        <w:spacing w:before="5"/>
      </w:pPr>
    </w:p>
    <w:p w:rsidR="006F4401" w:rsidRDefault="00224548">
      <w:pPr>
        <w:pStyle w:val="BodyText"/>
        <w:ind w:left="1659" w:right="1492" w:hanging="363"/>
        <w:jc w:val="both"/>
      </w:pPr>
      <w:r>
        <w:rPr>
          <w:color w:val="1D1D1D"/>
          <w:w w:val="95"/>
        </w:rPr>
        <w:t>II</w:t>
      </w:r>
      <w:r w:rsidR="00130153">
        <w:rPr>
          <w:color w:val="1D1D1D"/>
          <w:w w:val="95"/>
        </w:rPr>
        <w:t>.</w:t>
      </w:r>
      <w:r w:rsidR="00130153">
        <w:rPr>
          <w:color w:val="1D1D1D"/>
          <w:spacing w:val="40"/>
        </w:rPr>
        <w:t xml:space="preserve"> </w:t>
      </w:r>
      <w:r w:rsidR="00130153">
        <w:rPr>
          <w:color w:val="1D1D1D"/>
        </w:rPr>
        <w:t xml:space="preserve">Realizar </w:t>
      </w:r>
      <w:r w:rsidR="00130153">
        <w:rPr>
          <w:color w:val="2D2D2D"/>
        </w:rPr>
        <w:t xml:space="preserve">Servicios Tecnológicos y proyectos de desarrollo tecnológico en el campo </w:t>
      </w:r>
      <w:r w:rsidR="00130153">
        <w:rPr>
          <w:color w:val="1D1D1D"/>
        </w:rPr>
        <w:t xml:space="preserve">de la </w:t>
      </w:r>
      <w:r w:rsidR="00130153">
        <w:rPr>
          <w:color w:val="2D2D2D"/>
        </w:rPr>
        <w:t xml:space="preserve">Metrología en las magnitudes </w:t>
      </w:r>
      <w:r w:rsidR="00130153">
        <w:rPr>
          <w:color w:val="1D1D1D"/>
        </w:rPr>
        <w:t>de</w:t>
      </w:r>
      <w:r w:rsidR="00130153">
        <w:rPr>
          <w:color w:val="484848"/>
        </w:rPr>
        <w:t xml:space="preserve">: </w:t>
      </w:r>
      <w:r w:rsidR="00130153">
        <w:rPr>
          <w:color w:val="1D1D1D"/>
        </w:rPr>
        <w:t>Dimensional</w:t>
      </w:r>
      <w:r w:rsidR="00130153">
        <w:rPr>
          <w:color w:val="484848"/>
        </w:rPr>
        <w:t xml:space="preserve">, </w:t>
      </w:r>
      <w:r w:rsidR="00130153">
        <w:rPr>
          <w:color w:val="1D1D1D"/>
        </w:rPr>
        <w:t>Masa</w:t>
      </w:r>
      <w:r w:rsidR="00130153">
        <w:rPr>
          <w:color w:val="484848"/>
        </w:rPr>
        <w:t xml:space="preserve">, </w:t>
      </w:r>
      <w:r w:rsidR="00130153">
        <w:rPr>
          <w:color w:val="2D2D2D"/>
        </w:rPr>
        <w:t xml:space="preserve">Volumen, Flujo, Densidad, </w:t>
      </w:r>
      <w:r w:rsidR="00130153">
        <w:rPr>
          <w:color w:val="1D1D1D"/>
        </w:rPr>
        <w:t>Temperatura, Humedad</w:t>
      </w:r>
      <w:r w:rsidR="00130153">
        <w:rPr>
          <w:color w:val="484848"/>
        </w:rPr>
        <w:t>,</w:t>
      </w:r>
      <w:r w:rsidR="00130153">
        <w:rPr>
          <w:color w:val="484848"/>
          <w:spacing w:val="-15"/>
        </w:rPr>
        <w:t xml:space="preserve"> </w:t>
      </w:r>
      <w:r w:rsidR="00130153">
        <w:rPr>
          <w:color w:val="1D1D1D"/>
        </w:rPr>
        <w:t>Presión</w:t>
      </w:r>
      <w:r w:rsidR="00130153">
        <w:rPr>
          <w:color w:val="484848"/>
        </w:rPr>
        <w:t>,</w:t>
      </w:r>
      <w:r w:rsidR="00130153">
        <w:rPr>
          <w:color w:val="484848"/>
          <w:spacing w:val="-5"/>
        </w:rPr>
        <w:t xml:space="preserve"> </w:t>
      </w:r>
      <w:r w:rsidR="00130153">
        <w:rPr>
          <w:color w:val="2D2D2D"/>
        </w:rPr>
        <w:t>Viscosidad y Par Torsional; referidos,</w:t>
      </w:r>
      <w:r w:rsidR="00130153">
        <w:rPr>
          <w:color w:val="2D2D2D"/>
          <w:spacing w:val="26"/>
        </w:rPr>
        <w:t xml:space="preserve"> </w:t>
      </w:r>
      <w:r w:rsidR="00130153">
        <w:rPr>
          <w:color w:val="2D2D2D"/>
        </w:rPr>
        <w:t>entre otras</w:t>
      </w:r>
      <w:r w:rsidR="00130153">
        <w:rPr>
          <w:color w:val="2D2D2D"/>
          <w:spacing w:val="-1"/>
        </w:rPr>
        <w:t xml:space="preserve"> </w:t>
      </w:r>
      <w:r w:rsidR="00130153">
        <w:rPr>
          <w:color w:val="2D2D2D"/>
        </w:rPr>
        <w:t>materias a la calibración</w:t>
      </w:r>
      <w:r w:rsidR="00130153">
        <w:rPr>
          <w:color w:val="2D2D2D"/>
          <w:spacing w:val="40"/>
        </w:rPr>
        <w:t xml:space="preserve"> </w:t>
      </w:r>
      <w:r w:rsidR="00130153">
        <w:rPr>
          <w:color w:val="1D1D1D"/>
        </w:rPr>
        <w:t>de</w:t>
      </w:r>
      <w:r w:rsidR="00130153">
        <w:rPr>
          <w:color w:val="1D1D1D"/>
          <w:spacing w:val="-3"/>
        </w:rPr>
        <w:t xml:space="preserve"> </w:t>
      </w:r>
      <w:r w:rsidR="00130153">
        <w:rPr>
          <w:color w:val="2D2D2D"/>
        </w:rPr>
        <w:t xml:space="preserve">equipo de </w:t>
      </w:r>
      <w:r w:rsidR="00130153">
        <w:rPr>
          <w:color w:val="1D1D1D"/>
        </w:rPr>
        <w:t xml:space="preserve">medición </w:t>
      </w:r>
      <w:r w:rsidR="00130153">
        <w:rPr>
          <w:color w:val="2D2D2D"/>
        </w:rPr>
        <w:t xml:space="preserve">e </w:t>
      </w:r>
      <w:r w:rsidR="00130153">
        <w:rPr>
          <w:color w:val="1D1D1D"/>
        </w:rPr>
        <w:t>inspección;</w:t>
      </w:r>
    </w:p>
    <w:p w:rsidR="006F4401" w:rsidRDefault="006F4401">
      <w:pPr>
        <w:pStyle w:val="BodyText"/>
        <w:spacing w:before="9"/>
      </w:pPr>
    </w:p>
    <w:p w:rsidR="006F4401" w:rsidRDefault="00224548">
      <w:pPr>
        <w:pStyle w:val="BodyText"/>
        <w:spacing w:line="237" w:lineRule="auto"/>
        <w:ind w:left="1658" w:right="1494" w:hanging="435"/>
        <w:jc w:val="both"/>
      </w:pPr>
      <w:r>
        <w:rPr>
          <w:color w:val="2D2D2D"/>
          <w:w w:val="95"/>
        </w:rPr>
        <w:t>III</w:t>
      </w:r>
      <w:r w:rsidR="00130153">
        <w:rPr>
          <w:color w:val="2D2D2D"/>
          <w:w w:val="95"/>
        </w:rPr>
        <w:t xml:space="preserve">. </w:t>
      </w:r>
      <w:r w:rsidR="00130153">
        <w:rPr>
          <w:color w:val="BABABA"/>
          <w:w w:val="95"/>
        </w:rPr>
        <w:t>.</w:t>
      </w:r>
      <w:r w:rsidR="00130153">
        <w:rPr>
          <w:color w:val="2D2D2D"/>
        </w:rPr>
        <w:t xml:space="preserve">Dirigir </w:t>
      </w:r>
      <w:r w:rsidR="00130153">
        <w:rPr>
          <w:color w:val="1D1D1D"/>
        </w:rPr>
        <w:t xml:space="preserve">las </w:t>
      </w:r>
      <w:r w:rsidR="00130153">
        <w:rPr>
          <w:color w:val="2D2D2D"/>
        </w:rPr>
        <w:t xml:space="preserve">actividades encaminadas </w:t>
      </w:r>
      <w:r w:rsidR="00130153">
        <w:rPr>
          <w:color w:val="1D1D1D"/>
        </w:rPr>
        <w:t xml:space="preserve">a </w:t>
      </w:r>
      <w:r w:rsidR="00130153">
        <w:rPr>
          <w:color w:val="2D2D2D"/>
        </w:rPr>
        <w:t xml:space="preserve">promover, apoyar y realizar actividades Servicios Tecnológicos Especializados y </w:t>
      </w:r>
      <w:r w:rsidR="00130153">
        <w:rPr>
          <w:color w:val="1D1D1D"/>
        </w:rPr>
        <w:t xml:space="preserve">la </w:t>
      </w:r>
      <w:r w:rsidR="00130153">
        <w:rPr>
          <w:color w:val="2D2D2D"/>
        </w:rPr>
        <w:t xml:space="preserve">formación de personal de la </w:t>
      </w:r>
      <w:r w:rsidR="00130153">
        <w:rPr>
          <w:color w:val="1D1D1D"/>
        </w:rPr>
        <w:t xml:space="preserve">industria </w:t>
      </w:r>
      <w:r w:rsidR="00130153">
        <w:rPr>
          <w:color w:val="2D2D2D"/>
        </w:rPr>
        <w:t xml:space="preserve">mediante cursos </w:t>
      </w:r>
      <w:r w:rsidR="00130153">
        <w:rPr>
          <w:color w:val="2D2D2D"/>
          <w:spacing w:val="-2"/>
        </w:rPr>
        <w:t>especializados;</w:t>
      </w:r>
    </w:p>
    <w:p w:rsidR="006F4401" w:rsidRDefault="006F4401">
      <w:pPr>
        <w:pStyle w:val="BodyText"/>
        <w:spacing w:before="3"/>
        <w:rPr>
          <w:sz w:val="23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59"/>
        </w:tabs>
        <w:spacing w:line="237" w:lineRule="auto"/>
        <w:ind w:right="1485" w:hanging="454"/>
        <w:jc w:val="both"/>
        <w:rPr>
          <w:color w:val="1D1D1D"/>
        </w:rPr>
      </w:pPr>
      <w:r>
        <w:rPr>
          <w:color w:val="2D2D2D"/>
        </w:rPr>
        <w:t xml:space="preserve">Brindar capacitación </w:t>
      </w:r>
      <w:r>
        <w:rPr>
          <w:color w:val="1D1D1D"/>
        </w:rPr>
        <w:t xml:space="preserve">especializada </w:t>
      </w:r>
      <w:r>
        <w:rPr>
          <w:color w:val="2D2D2D"/>
        </w:rPr>
        <w:t xml:space="preserve">en Metrología, a través de diplomados y cursos especializados, desarrollo de </w:t>
      </w:r>
      <w:r>
        <w:rPr>
          <w:color w:val="1D1D1D"/>
        </w:rPr>
        <w:t xml:space="preserve">modelos </w:t>
      </w:r>
      <w:r>
        <w:rPr>
          <w:color w:val="2D2D2D"/>
        </w:rPr>
        <w:t xml:space="preserve">para </w:t>
      </w:r>
      <w:r>
        <w:rPr>
          <w:color w:val="1D1D1D"/>
        </w:rPr>
        <w:t xml:space="preserve">la </w:t>
      </w:r>
      <w:r>
        <w:rPr>
          <w:color w:val="2D2D2D"/>
        </w:rPr>
        <w:t xml:space="preserve">estimación de </w:t>
      </w:r>
      <w:r>
        <w:rPr>
          <w:color w:val="1D1D1D"/>
        </w:rPr>
        <w:t xml:space="preserve">incertidumbres </w:t>
      </w:r>
      <w:r>
        <w:rPr>
          <w:color w:val="2D2D2D"/>
        </w:rPr>
        <w:t xml:space="preserve">en </w:t>
      </w:r>
      <w:r>
        <w:rPr>
          <w:color w:val="1D1D1D"/>
        </w:rPr>
        <w:t xml:space="preserve">las mediciones, </w:t>
      </w:r>
      <w:r>
        <w:rPr>
          <w:color w:val="2D2D2D"/>
        </w:rPr>
        <w:t xml:space="preserve">desarrollo de software </w:t>
      </w:r>
      <w:r>
        <w:rPr>
          <w:color w:val="1D1D1D"/>
        </w:rPr>
        <w:t xml:space="preserve">para </w:t>
      </w:r>
      <w:r>
        <w:rPr>
          <w:color w:val="2D2D2D"/>
        </w:rPr>
        <w:t xml:space="preserve">cálculos de </w:t>
      </w:r>
      <w:r>
        <w:rPr>
          <w:color w:val="1D1D1D"/>
        </w:rPr>
        <w:t xml:space="preserve">la </w:t>
      </w:r>
      <w:r>
        <w:rPr>
          <w:color w:val="2D2D2D"/>
        </w:rPr>
        <w:t xml:space="preserve">estimación de incertidumbre y </w:t>
      </w:r>
      <w:r>
        <w:rPr>
          <w:color w:val="1D1D1D"/>
        </w:rPr>
        <w:t>administración</w:t>
      </w:r>
      <w:r>
        <w:rPr>
          <w:color w:val="1D1D1D"/>
          <w:spacing w:val="-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6"/>
        </w:rPr>
        <w:t xml:space="preserve"> </w:t>
      </w:r>
      <w:r>
        <w:rPr>
          <w:color w:val="1D1D1D"/>
        </w:rPr>
        <w:t xml:space="preserve">laboratorios </w:t>
      </w:r>
      <w:r>
        <w:rPr>
          <w:color w:val="2D2D2D"/>
        </w:rPr>
        <w:t>de Metrología y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desarrollo tecnológico en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campo de equipo de</w:t>
      </w:r>
      <w:r>
        <w:rPr>
          <w:color w:val="2D2D2D"/>
          <w:spacing w:val="-12"/>
        </w:rPr>
        <w:t xml:space="preserve"> </w:t>
      </w:r>
      <w:r>
        <w:rPr>
          <w:color w:val="1D1D1D"/>
        </w:rPr>
        <w:t>medición</w:t>
      </w:r>
      <w:r>
        <w:rPr>
          <w:color w:val="484848"/>
        </w:rPr>
        <w:t>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57"/>
        </w:tabs>
        <w:ind w:right="1500" w:hanging="391"/>
        <w:jc w:val="both"/>
        <w:rPr>
          <w:color w:val="2D2D2D"/>
        </w:rPr>
      </w:pPr>
      <w:r>
        <w:rPr>
          <w:color w:val="1D1D1D"/>
        </w:rPr>
        <w:t xml:space="preserve">Obtener ingresos propios producto </w:t>
      </w:r>
      <w:r>
        <w:rPr>
          <w:color w:val="2D2D2D"/>
        </w:rPr>
        <w:t>de</w:t>
      </w:r>
      <w:r>
        <w:rPr>
          <w:color w:val="2D2D2D"/>
          <w:spacing w:val="-1"/>
        </w:rPr>
        <w:t xml:space="preserve"> </w:t>
      </w:r>
      <w:r>
        <w:rPr>
          <w:color w:val="1D1D1D"/>
        </w:rPr>
        <w:t>la prospección</w:t>
      </w:r>
      <w:r>
        <w:rPr>
          <w:color w:val="484848"/>
        </w:rPr>
        <w:t>,</w:t>
      </w:r>
      <w:r>
        <w:rPr>
          <w:color w:val="484848"/>
          <w:spacing w:val="-6"/>
        </w:rPr>
        <w:t xml:space="preserve"> </w:t>
      </w:r>
      <w:r>
        <w:rPr>
          <w:color w:val="1D1D1D"/>
        </w:rPr>
        <w:t>negociación</w:t>
      </w:r>
      <w:r>
        <w:rPr>
          <w:color w:val="484848"/>
        </w:rPr>
        <w:t>,</w:t>
      </w:r>
      <w:r>
        <w:rPr>
          <w:color w:val="484848"/>
          <w:spacing w:val="-7"/>
        </w:rPr>
        <w:t xml:space="preserve"> </w:t>
      </w:r>
      <w:r>
        <w:rPr>
          <w:color w:val="2D2D2D"/>
        </w:rPr>
        <w:t>consecución y ejecución de Servicios Tecnológicos;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50"/>
        </w:tabs>
        <w:ind w:left="1650" w:right="1488" w:hanging="446"/>
        <w:jc w:val="both"/>
        <w:rPr>
          <w:color w:val="2D2D2D"/>
        </w:rPr>
      </w:pPr>
      <w:r>
        <w:rPr>
          <w:color w:val="2D2D2D"/>
        </w:rPr>
        <w:t xml:space="preserve">Establecer vínculos con organismos públicos y privados para el </w:t>
      </w:r>
      <w:r>
        <w:rPr>
          <w:color w:val="1D1D1D"/>
        </w:rPr>
        <w:t xml:space="preserve">logro </w:t>
      </w:r>
      <w:r>
        <w:rPr>
          <w:color w:val="2D2D2D"/>
        </w:rPr>
        <w:t xml:space="preserve">de </w:t>
      </w:r>
      <w:r>
        <w:rPr>
          <w:color w:val="1D1D1D"/>
        </w:rPr>
        <w:t xml:space="preserve">los </w:t>
      </w:r>
      <w:r>
        <w:rPr>
          <w:color w:val="2D2D2D"/>
        </w:rPr>
        <w:t xml:space="preserve">objetivos del Centro. conforme a </w:t>
      </w:r>
      <w:r>
        <w:rPr>
          <w:color w:val="1D1D1D"/>
        </w:rPr>
        <w:t xml:space="preserve">lo </w:t>
      </w:r>
      <w:r>
        <w:rPr>
          <w:color w:val="2D2D2D"/>
        </w:rPr>
        <w:t xml:space="preserve">establecido en el Decreto </w:t>
      </w:r>
      <w:r>
        <w:rPr>
          <w:color w:val="1D1D1D"/>
        </w:rPr>
        <w:t xml:space="preserve">de </w:t>
      </w:r>
      <w:r>
        <w:rPr>
          <w:color w:val="2D2D2D"/>
        </w:rPr>
        <w:t xml:space="preserve">Creación, el Marco Normativo y </w:t>
      </w:r>
      <w:r>
        <w:rPr>
          <w:color w:val="1D1D1D"/>
        </w:rPr>
        <w:t xml:space="preserve">las Políticas </w:t>
      </w:r>
      <w:r>
        <w:rPr>
          <w:color w:val="2D2D2D"/>
        </w:rPr>
        <w:t>y</w:t>
      </w:r>
      <w:r>
        <w:rPr>
          <w:color w:val="2D2D2D"/>
          <w:spacing w:val="-1"/>
        </w:rPr>
        <w:t xml:space="preserve"> </w:t>
      </w:r>
      <w:r>
        <w:rPr>
          <w:color w:val="1D1D1D"/>
        </w:rPr>
        <w:t xml:space="preserve">Lineamientos </w:t>
      </w:r>
      <w:r>
        <w:rPr>
          <w:color w:val="2D2D2D"/>
        </w:rPr>
        <w:t xml:space="preserve">emitidos por </w:t>
      </w:r>
      <w:r>
        <w:rPr>
          <w:color w:val="1D1D1D"/>
        </w:rPr>
        <w:t>la</w:t>
      </w:r>
      <w:r>
        <w:rPr>
          <w:color w:val="1D1D1D"/>
          <w:spacing w:val="-3"/>
        </w:rPr>
        <w:t xml:space="preserve"> </w:t>
      </w:r>
      <w:r>
        <w:rPr>
          <w:color w:val="1D1D1D"/>
        </w:rPr>
        <w:t xml:space="preserve">Dirección </w:t>
      </w:r>
      <w:r>
        <w:rPr>
          <w:color w:val="2D2D2D"/>
        </w:rPr>
        <w:t xml:space="preserve">General </w:t>
      </w:r>
      <w:r>
        <w:rPr>
          <w:color w:val="1D1D1D"/>
        </w:rPr>
        <w:t>de</w:t>
      </w:r>
      <w:r>
        <w:rPr>
          <w:color w:val="1D1D1D"/>
          <w:spacing w:val="-2"/>
        </w:rPr>
        <w:t xml:space="preserve"> </w:t>
      </w:r>
      <w:r>
        <w:rPr>
          <w:color w:val="2D2D2D"/>
        </w:rPr>
        <w:t>CIDESI;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53"/>
        </w:tabs>
        <w:ind w:hanging="507"/>
        <w:jc w:val="left"/>
        <w:rPr>
          <w:color w:val="2D2D2D"/>
        </w:rPr>
      </w:pPr>
      <w:r>
        <w:rPr>
          <w:color w:val="2D2D2D"/>
        </w:rPr>
        <w:t>Administrar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>integralmente</w:t>
      </w:r>
      <w:r>
        <w:rPr>
          <w:color w:val="1D1D1D"/>
          <w:spacing w:val="2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 xml:space="preserve">programas </w:t>
      </w:r>
      <w:r>
        <w:rPr>
          <w:color w:val="1D1D1D"/>
        </w:rPr>
        <w:t>de</w:t>
      </w:r>
      <w:r>
        <w:rPr>
          <w:color w:val="1D1D1D"/>
          <w:spacing w:val="-9"/>
        </w:rPr>
        <w:t xml:space="preserve"> </w:t>
      </w:r>
      <w:r>
        <w:rPr>
          <w:color w:val="2D2D2D"/>
        </w:rPr>
        <w:t>confirmación</w:t>
      </w:r>
      <w:r>
        <w:rPr>
          <w:color w:val="2D2D2D"/>
          <w:spacing w:val="-6"/>
        </w:rPr>
        <w:t xml:space="preserve"> </w:t>
      </w:r>
      <w:r>
        <w:rPr>
          <w:color w:val="1D1D1D"/>
        </w:rPr>
        <w:t>metrológica</w:t>
      </w:r>
      <w:r>
        <w:rPr>
          <w:color w:val="1D1D1D"/>
          <w:spacing w:val="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equipo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6"/>
        </w:rPr>
        <w:t xml:space="preserve"> </w:t>
      </w:r>
      <w:r>
        <w:rPr>
          <w:color w:val="1D1D1D"/>
          <w:spacing w:val="-2"/>
        </w:rPr>
        <w:t>medición</w:t>
      </w:r>
      <w:r>
        <w:rPr>
          <w:color w:val="484848"/>
          <w:spacing w:val="-2"/>
        </w:rPr>
        <w:t>;</w:t>
      </w:r>
    </w:p>
    <w:p w:rsidR="006F4401" w:rsidRDefault="006F4401">
      <w:pPr>
        <w:pStyle w:val="BodyText"/>
        <w:spacing w:before="8"/>
        <w:rPr>
          <w:sz w:val="23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51"/>
        </w:tabs>
        <w:spacing w:line="225" w:lineRule="auto"/>
        <w:ind w:left="1667" w:right="939" w:hanging="579"/>
        <w:jc w:val="left"/>
        <w:rPr>
          <w:color w:val="2D2D2D"/>
        </w:rPr>
      </w:pPr>
      <w:r>
        <w:rPr>
          <w:color w:val="2D2D2D"/>
        </w:rPr>
        <w:t>Brindar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asesoría especializada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en aseguramiento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de </w:t>
      </w:r>
      <w:r>
        <w:rPr>
          <w:color w:val="1D1D1D"/>
        </w:rPr>
        <w:t xml:space="preserve">las </w:t>
      </w:r>
      <w:r>
        <w:rPr>
          <w:color w:val="2D2D2D"/>
        </w:rPr>
        <w:t>mediciones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con el programa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 xml:space="preserve">MESURA </w:t>
      </w:r>
      <w:r>
        <w:rPr>
          <w:color w:val="1D1D1D"/>
          <w:spacing w:val="-2"/>
        </w:rPr>
        <w:t>lnterinstitucional</w:t>
      </w:r>
      <w:r>
        <w:rPr>
          <w:color w:val="484848"/>
          <w:spacing w:val="-2"/>
        </w:rPr>
        <w:t>;</w:t>
      </w:r>
    </w:p>
    <w:p w:rsidR="006F4401" w:rsidRDefault="006F4401">
      <w:pPr>
        <w:pStyle w:val="BodyText"/>
        <w:spacing w:before="10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61"/>
        </w:tabs>
        <w:ind w:left="1660" w:hanging="448"/>
        <w:jc w:val="left"/>
        <w:rPr>
          <w:color w:val="1D1D1D"/>
        </w:rPr>
      </w:pPr>
      <w:r>
        <w:rPr>
          <w:color w:val="1D1D1D"/>
        </w:rPr>
        <w:t>In</w:t>
      </w:r>
      <w:r>
        <w:rPr>
          <w:color w:val="484848"/>
        </w:rPr>
        <w:t>s</w:t>
      </w:r>
      <w:r>
        <w:rPr>
          <w:color w:val="1D1D1D"/>
        </w:rPr>
        <w:t>talar</w:t>
      </w:r>
      <w:r>
        <w:rPr>
          <w:color w:val="1D1D1D"/>
          <w:spacing w:val="-1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poner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operación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laboratorios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calibración;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64"/>
        </w:tabs>
        <w:ind w:left="1663" w:hanging="388"/>
        <w:jc w:val="left"/>
        <w:rPr>
          <w:color w:val="2D2D2D"/>
        </w:rPr>
      </w:pPr>
      <w:r>
        <w:rPr>
          <w:color w:val="484848"/>
        </w:rPr>
        <w:t>;Administrar</w:t>
      </w:r>
      <w:r>
        <w:rPr>
          <w:color w:val="484848"/>
          <w:spacing w:val="11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18"/>
        </w:rPr>
        <w:t xml:space="preserve"> </w:t>
      </w:r>
      <w:r>
        <w:rPr>
          <w:color w:val="2D2D2D"/>
        </w:rPr>
        <w:t>realización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servicios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tecnológicos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campo</w:t>
      </w:r>
      <w:r>
        <w:rPr>
          <w:color w:val="2D2D2D"/>
          <w:spacing w:val="-1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9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2"/>
        </w:rPr>
        <w:t>especialidad;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65"/>
        </w:tabs>
        <w:ind w:left="1664" w:hanging="447"/>
        <w:jc w:val="left"/>
        <w:rPr>
          <w:color w:val="2D2D2D"/>
        </w:rPr>
      </w:pPr>
      <w:r>
        <w:rPr>
          <w:color w:val="2D2D2D"/>
        </w:rPr>
        <w:t>Proponer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9"/>
        </w:rPr>
        <w:t xml:space="preserve"> </w:t>
      </w:r>
      <w:r w:rsidR="00224548">
        <w:rPr>
          <w:color w:val="2D2D2D"/>
        </w:rPr>
        <w:t xml:space="preserve">participar </w:t>
      </w:r>
      <w:r>
        <w:rPr>
          <w:color w:val="2D2D2D"/>
        </w:rPr>
        <w:t>en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proyectos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-15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13"/>
        </w:rPr>
        <w:t xml:space="preserve"> </w:t>
      </w:r>
      <w:r>
        <w:rPr>
          <w:color w:val="1D1D1D"/>
        </w:rPr>
        <w:t>áreas</w:t>
      </w:r>
      <w:r>
        <w:rPr>
          <w:color w:val="1D1D1D"/>
          <w:spacing w:val="-6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15"/>
        </w:rPr>
        <w:t xml:space="preserve"> </w:t>
      </w:r>
      <w:r>
        <w:rPr>
          <w:color w:val="1D1D1D"/>
        </w:rPr>
        <w:t>Desarrollo</w:t>
      </w:r>
      <w:r>
        <w:rPr>
          <w:color w:val="1D1D1D"/>
          <w:spacing w:val="6"/>
        </w:rPr>
        <w:t xml:space="preserve"> </w:t>
      </w:r>
      <w:r>
        <w:rPr>
          <w:color w:val="2D2D2D"/>
        </w:rPr>
        <w:t>Tecnológico</w:t>
      </w:r>
      <w:r>
        <w:rPr>
          <w:color w:val="2D2D2D"/>
          <w:spacing w:val="4"/>
        </w:rPr>
        <w:t xml:space="preserve"> </w:t>
      </w:r>
      <w:r>
        <w:rPr>
          <w:color w:val="2D2D2D"/>
          <w:spacing w:val="-2"/>
        </w:rPr>
        <w:t>realizan;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64"/>
        </w:tabs>
        <w:spacing w:line="232" w:lineRule="auto"/>
        <w:ind w:left="1664" w:right="915" w:hanging="497"/>
        <w:jc w:val="left"/>
        <w:rPr>
          <w:color w:val="2D2D2D"/>
        </w:rPr>
      </w:pPr>
      <w:r>
        <w:rPr>
          <w:color w:val="2D2D2D"/>
        </w:rPr>
        <w:t>Formular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ejecutar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programas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cursos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capacitación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especialización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campo</w:t>
      </w:r>
      <w:r>
        <w:rPr>
          <w:color w:val="2D2D2D"/>
          <w:spacing w:val="40"/>
        </w:rPr>
        <w:t xml:space="preserve"> </w:t>
      </w:r>
      <w:r>
        <w:rPr>
          <w:color w:val="484848"/>
        </w:rPr>
        <w:t>de</w:t>
      </w:r>
      <w:r>
        <w:rPr>
          <w:color w:val="484848"/>
          <w:spacing w:val="36"/>
        </w:rPr>
        <w:t xml:space="preserve"> </w:t>
      </w:r>
      <w:r>
        <w:rPr>
          <w:color w:val="1D1D1D"/>
        </w:rPr>
        <w:t xml:space="preserve">la </w:t>
      </w:r>
      <w:r>
        <w:rPr>
          <w:color w:val="2D2D2D"/>
          <w:spacing w:val="-2"/>
        </w:rPr>
        <w:t>Metrología;</w:t>
      </w:r>
    </w:p>
    <w:p w:rsidR="006F4401" w:rsidRDefault="006F4401">
      <w:pPr>
        <w:pStyle w:val="BodyText"/>
        <w:spacing w:before="11"/>
        <w:rPr>
          <w:sz w:val="23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70"/>
        </w:tabs>
        <w:spacing w:line="232" w:lineRule="auto"/>
        <w:ind w:left="1672" w:right="923" w:hanging="570"/>
        <w:jc w:val="left"/>
        <w:rPr>
          <w:color w:val="484848"/>
        </w:rPr>
      </w:pPr>
      <w:r>
        <w:rPr>
          <w:color w:val="2D2D2D"/>
        </w:rPr>
        <w:t>Gestionar</w:t>
      </w:r>
      <w:r>
        <w:rPr>
          <w:color w:val="2D2D2D"/>
          <w:spacing w:val="80"/>
          <w:w w:val="15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78"/>
        </w:rPr>
        <w:t xml:space="preserve"> </w:t>
      </w:r>
      <w:r>
        <w:rPr>
          <w:color w:val="1D1D1D"/>
        </w:rPr>
        <w:t>mantener</w:t>
      </w:r>
      <w:r>
        <w:rPr>
          <w:color w:val="1D1D1D"/>
          <w:spacing w:val="80"/>
          <w:w w:val="150"/>
        </w:rPr>
        <w:t xml:space="preserve"> </w:t>
      </w:r>
      <w:r>
        <w:rPr>
          <w:color w:val="2D2D2D"/>
        </w:rPr>
        <w:t>fa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acreditación</w:t>
      </w:r>
      <w:r>
        <w:rPr>
          <w:color w:val="2D2D2D"/>
          <w:spacing w:val="80"/>
          <w:w w:val="150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>laboratorios</w:t>
      </w:r>
      <w:r>
        <w:rPr>
          <w:color w:val="1D1D1D"/>
          <w:spacing w:val="79"/>
          <w:w w:val="150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área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ante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las</w:t>
      </w:r>
      <w:r>
        <w:rPr>
          <w:color w:val="2D2D2D"/>
          <w:spacing w:val="80"/>
        </w:rPr>
        <w:t xml:space="preserve"> </w:t>
      </w:r>
      <w:r>
        <w:rPr>
          <w:color w:val="1D1D1D"/>
        </w:rPr>
        <w:t>Instituci</w:t>
      </w:r>
      <w:r>
        <w:rPr>
          <w:color w:val="484848"/>
        </w:rPr>
        <w:t>o</w:t>
      </w:r>
      <w:r>
        <w:rPr>
          <w:color w:val="2D2D2D"/>
        </w:rPr>
        <w:t xml:space="preserve">nes </w:t>
      </w:r>
      <w:r>
        <w:rPr>
          <w:color w:val="2D2D2D"/>
          <w:spacing w:val="-2"/>
        </w:rPr>
        <w:t>correspondientes;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78"/>
        </w:tabs>
        <w:spacing w:before="1"/>
        <w:ind w:left="1677" w:hanging="590"/>
        <w:jc w:val="left"/>
        <w:rPr>
          <w:color w:val="2D2D2D"/>
        </w:rPr>
      </w:pPr>
      <w:r>
        <w:rPr>
          <w:color w:val="2D2D2D"/>
        </w:rPr>
        <w:t>Fungir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como</w:t>
      </w:r>
      <w:r>
        <w:rPr>
          <w:color w:val="2D2D2D"/>
          <w:spacing w:val="-15"/>
        </w:rPr>
        <w:t xml:space="preserve"> </w:t>
      </w:r>
      <w:r>
        <w:rPr>
          <w:color w:val="1D1D1D"/>
        </w:rPr>
        <w:t>representante</w:t>
      </w:r>
      <w:r>
        <w:rPr>
          <w:color w:val="1D1D1D"/>
          <w:spacing w:val="2"/>
        </w:rPr>
        <w:t xml:space="preserve"> </w:t>
      </w:r>
      <w:r>
        <w:rPr>
          <w:color w:val="2D2D2D"/>
        </w:rPr>
        <w:t>autorizado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ante</w:t>
      </w:r>
      <w:r>
        <w:rPr>
          <w:color w:val="2D2D2D"/>
          <w:spacing w:val="-16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10"/>
        </w:rPr>
        <w:t xml:space="preserve"> </w:t>
      </w:r>
      <w:r>
        <w:rPr>
          <w:color w:val="1D1D1D"/>
        </w:rPr>
        <w:t>Institución</w:t>
      </w:r>
      <w:r>
        <w:rPr>
          <w:color w:val="1D1D1D"/>
          <w:spacing w:val="-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acreditación</w:t>
      </w:r>
      <w:r>
        <w:rPr>
          <w:color w:val="2D2D2D"/>
          <w:spacing w:val="-2"/>
        </w:rPr>
        <w:t xml:space="preserve"> correspondiente;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79"/>
        </w:tabs>
        <w:ind w:left="1678" w:hanging="526"/>
        <w:jc w:val="left"/>
        <w:rPr>
          <w:color w:val="484848"/>
        </w:rPr>
      </w:pPr>
      <w:r>
        <w:rPr>
          <w:color w:val="1D1D1D"/>
        </w:rPr>
        <w:t>Presentar</w:t>
      </w:r>
      <w:r>
        <w:rPr>
          <w:color w:val="1D1D1D"/>
          <w:spacing w:val="-3"/>
        </w:rPr>
        <w:t xml:space="preserve"> </w:t>
      </w:r>
      <w:r>
        <w:rPr>
          <w:color w:val="2D2D2D"/>
        </w:rPr>
        <w:t>proyectos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6"/>
        </w:rPr>
        <w:t xml:space="preserve"> </w:t>
      </w:r>
      <w:r>
        <w:rPr>
          <w:color w:val="1D1D1D"/>
        </w:rPr>
        <w:t>r</w:t>
      </w:r>
      <w:r>
        <w:rPr>
          <w:color w:val="484848"/>
        </w:rPr>
        <w:t>e</w:t>
      </w:r>
      <w:r>
        <w:rPr>
          <w:color w:val="2D2D2D"/>
        </w:rPr>
        <w:t>spuesta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3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11"/>
        </w:rPr>
        <w:t xml:space="preserve"> </w:t>
      </w:r>
      <w:r>
        <w:rPr>
          <w:color w:val="2D2D2D"/>
        </w:rPr>
        <w:t>convocatorias</w:t>
      </w:r>
      <w:r>
        <w:rPr>
          <w:color w:val="2D2D2D"/>
          <w:spacing w:val="11"/>
        </w:rPr>
        <w:t xml:space="preserve"> </w:t>
      </w:r>
      <w:r>
        <w:rPr>
          <w:color w:val="1D1D1D"/>
        </w:rPr>
        <w:t>que</w:t>
      </w:r>
      <w:r>
        <w:rPr>
          <w:color w:val="1D1D1D"/>
          <w:spacing w:val="-10"/>
        </w:rPr>
        <w:t xml:space="preserve"> </w:t>
      </w:r>
      <w:r>
        <w:rPr>
          <w:color w:val="2D2D2D"/>
        </w:rPr>
        <w:t>emitan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las</w:t>
      </w:r>
      <w:r>
        <w:rPr>
          <w:color w:val="2D2D2D"/>
          <w:spacing w:val="-16"/>
        </w:rPr>
        <w:t xml:space="preserve"> </w:t>
      </w:r>
      <w:r>
        <w:rPr>
          <w:color w:val="1D1D1D"/>
        </w:rPr>
        <w:t>Instituciones</w:t>
      </w:r>
      <w:r>
        <w:rPr>
          <w:color w:val="1D1D1D"/>
          <w:spacing w:val="15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8"/>
        </w:rPr>
        <w:t xml:space="preserve"> </w:t>
      </w:r>
      <w:r>
        <w:rPr>
          <w:color w:val="2D2D2D"/>
          <w:spacing w:val="-2"/>
        </w:rPr>
        <w:t>fomento;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39744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173355</wp:posOffset>
                </wp:positionV>
                <wp:extent cx="6346825" cy="1270"/>
                <wp:effectExtent l="0" t="0" r="0" b="0"/>
                <wp:wrapTopAndBottom/>
                <wp:docPr id="580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9995"/>
                            <a:gd name="T2" fmla="+- 0 11092 1097"/>
                            <a:gd name="T3" fmla="*/ T2 w 99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5">
                              <a:moveTo>
                                <a:pt x="0" y="0"/>
                              </a:moveTo>
                              <a:lnTo>
                                <a:pt x="9995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45F09" id="docshape710" o:spid="_x0000_s1026" style="position:absolute;margin-left:54.85pt;margin-top:13.65pt;width:499.75pt;height:.1pt;z-index:-154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pYBgMAAKkGAAAOAAAAZHJzL2Uyb0RvYy54bWysVduO0zAQfUfiHyw/grq5bHqLNl2hZouQ&#10;Flhpywe4ttNEJHaw3aYL4t8Z20m37YKEEHlI7cz4zJkznunN7aGp0Z4rXUmR4egqxIgLKlklthn+&#10;sl6NZhhpQwQjtRQ8w09c49vF61c3XZvyWJayZlwhABE67doMl8a0aRBoWvKG6CvZcgHGQqqGGNiq&#10;bcAU6QC9qYM4DCdBJxVrlaRca/iaeyNeOPyi4NR8LgrNDaozDNyMeyv33th3sLgh6VaRtqxoT4P8&#10;A4uGVAKCHqFyYgjaqeoFVFNRJbUszBWVTSCLoqLc5QDZROFFNo8labnLBcTR7VEm/f9g6af9g0IV&#10;y/B4BvoI0kCRmKTahp5GTqCu1Sn4PbYPyqao23tJv2pQLjiz2I0GH7TpPkoGMGRnpBPlUKjGnoR0&#10;0cFp/3TUnh8MovBxcp1MZvEYIwq2KJ66yAFJh7N0p817Lh0O2d9r4yvHYOV0Zz33NWRRNDUU8e0I&#10;hSgK51P36it9dIsGtzcBWoeoQ/P5fHzpFA9OHgvA4t+CXQ9+Fiw+AYMEtgNFUg6s6UH0tGGFiG2V&#10;0AnVSm0FWgO5QSFAACeb4h98Ifalrz/Th1DQA5e3X2EEt3/j022JscxsCLtEXYadFvZDI/d8LZ3J&#10;XJQOgjxba3Hq5Y6fsvJmOGEDwL3xCxfUcj0prZCrqq5dbWthqSTj2Sxy4mhZV8xaLR2ttptlrdCe&#10;2MZ2j80G0M7cWqVNTnTp/ZzJJ63kTjAXpuSE3fVrQ6rarwGodqrD/ezFsTfVtfSPeTi/m93NklES&#10;T+5GSZjno3erZTKarKLpOL/Ol8s8+mk5R0laVoxxYWkP4yVK/q59+0HnB8NxwJyld6bCyj0vVQjO&#10;aTiRIJfh11dhaF47OHW6kewJGllJPy9hvsOilOo7Rh3MygzrbzuiOEb1BwHDaB4liR2ubpOMpzFs&#10;1Kllc2ohggJUhg2Gq2+XS+MH8q5V1baESL7eQr6DAVJUttPdpPGs+g3MQ5dBP7vtwD3dO6/nf5jF&#10;LwAAAP//AwBQSwMEFAAGAAgAAAAhAKzMK9LaAAAACgEAAA8AAABkcnMvZG93bnJldi54bWxMj8FO&#10;wzAQRO+V+Adrkbi1DoE2NMSpSiRuXChwd+MlsYjXke22ga9nc4LjzD7NzlS7yQ3ijCFaTwpuVxkI&#10;pNYbS52C97fn5QOImDQZPXhCBd8YYVdfLSpdGn+hVzwfUic4hGKpFfQpjaWUse3R6bjyIxLfPn1w&#10;OrEMnTRBXzjcDTLPso102hJ/6PWITY/t1+HkFLyY7d4+5fan2cT0Udzj2MiwVurmeto/gkg4pT8Y&#10;5vpcHWrudPQnMlEMrLNtwaiCvLgDMQPs5CCOs7MGWVfy/4T6FwAA//8DAFBLAQItABQABgAIAAAA&#10;IQC2gziS/gAAAOEBAAATAAAAAAAAAAAAAAAAAAAAAABbQ29udGVudF9UeXBlc10ueG1sUEsBAi0A&#10;FAAGAAgAAAAhADj9If/WAAAAlAEAAAsAAAAAAAAAAAAAAAAALwEAAF9yZWxzLy5yZWxzUEsBAi0A&#10;FAAGAAgAAAAhANQROlgGAwAAqQYAAA4AAAAAAAAAAAAAAAAALgIAAGRycy9lMm9Eb2MueG1sUEsB&#10;Ai0AFAAGAAgAAAAhAKzMK9LaAAAACgEAAA8AAAAAAAAAAAAAAAAAYAUAAGRycy9kb3ducmV2Lnht&#10;bFBLBQYAAAAABAAEAPMAAABnBgAAAAA=&#10;" path="m,l9995,e" filled="f" strokeweight="1.2745mm">
                <v:path arrowok="t" o:connecttype="custom" o:connectlocs="0,0;634682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1"/>
        </w:rPr>
        <w:sectPr w:rsidR="006F4401">
          <w:headerReference w:type="default" r:id="rId456"/>
          <w:footerReference w:type="default" r:id="rId457"/>
          <w:pgSz w:w="12240" w:h="15840"/>
          <w:pgMar w:top="1040" w:right="0" w:bottom="1040" w:left="0" w:header="715" w:footer="854" w:gutter="0"/>
          <w:cols w:space="720"/>
        </w:sectPr>
      </w:pPr>
    </w:p>
    <w:p w:rsidR="006F4401" w:rsidRDefault="00462828">
      <w:pPr>
        <w:pStyle w:val="BodyText"/>
        <w:spacing w:before="6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74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573" name="docshapegroup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574" name="docshape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6288"/>
                            <a:ext cx="110" cy="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docshape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0478"/>
                            <a:ext cx="146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docshape717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4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0" y="12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399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465C2" id="docshapegroup714" o:spid="_x0000_s1026" style="position:absolute;margin-left:0;margin-top:0;width:612pt;height:790.6pt;z-index:-19542016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A2VvBQAAFhkAAA4AAABkcnMvZTJvRG9jLnhtbOxZ227jNhB9L9B/&#10;EPSumJIl64I4i8SXYIFtG3S3H0BLtEWsJKqkHCct+u+dISVbtpMm6+2mFzhAAlIiR3M5MzzDXL57&#10;KAvrnknFRTW23QtiW6xKRcar1dj+5dPciWxLNbTKaCEqNrYfmbLfXX3/3eWmTpgnclFkTFogpFLJ&#10;ph7bedPUyWCg0pyVVF2ImlXwcilkSRuYytUgk3QD0sti4BEyGmyEzGopUqYUPJ2al/aVlr9csrT5&#10;ablUrLGKsQ26Nfqv1H8X+HdwdUmTlaR1ztNWDXqCFiXlFXx0K2pKG2qtJT8SVfJUCiWWzUUqyoFY&#10;LnnKtA1gjUsOrLmVYl1rW1bJZlVv3QSuPfDTyWLTH+/vpMWzsR2EQ9uqaAlBykSqclqzFX4/dH30&#10;0qZeJbD4VtYf6ztpTIXhB5F+VvB6cPge5yuz2FpsfhAZyKXrRmgvPSxliSLAfutBB+NxGwz20Fgp&#10;PAzD0PMJxCyFdy4hPhl5bbzSHIJ6tDHNZ+1W14Od7cYgcj3Uf0AT81WtaavZ1WXN0wR+W9fC6Mi1&#10;L0MQdjVryexWSPkqGSWVn9e1AyioacMXvODNo0Y0OAiVqu7veIqOxkk/Sv5hlEI3QAO7dWYXRat0&#10;cKxKTHJardi1qiEdwJcgoHskpdjkjGYKH6OX9qXo6Z4mi4LXc14UGD0ctzZDRh0g8gm3GbRPRbou&#10;WdWY9JWsAPNFpXJeK9uSCSsXDNAo32euhgrA4YNq8HMIDJ1Sv3vRNSGxd+NMAjJxfBLOnOvYD52Q&#10;zEKf+JE7cSd/4G7XT9aKgRtoMa15qys8PdL2yfxpK43JTJ3h1j3VdcTgCRTSuOpUBIihS1BXJdOf&#10;wdmwDsaNZE2a43AJnmufw+LtC+3mnWcxBgqS7MW8cT13CDiH/Bh5UYTxM17C9HHdLgOIb0LbJQBA&#10;Q6rmlonSwgH4GjTVvqb34GpjW7cERVYCI66lF9XeAzDCPOlc0I9STOJZNIt8x/dGM4jSdOpczye+&#10;M5q7YTAdTieTqdtFKedZxir8zNcHCTVUouBZh1MlV4tJIU3w5vqnrQi9ZQMEy06NLrCdSw3wYhcK&#10;y40XO/NRFDr+3A+cOCSRQ9z4Jh4RP/an832TPvCKfb1J1mZsx4EX6Cj1lEag9Wwj+ufYNpqUvIFj&#10;tuDl2I62i2iCqT+rMh3ahvLCjHuuQPV3roBwd4HWkEWQtjUDMPtfLKbBcTEdof/2y+D/oJh6Gjpd&#10;9Pppei6mhku4HonhbNVkww8Pq6k/avlEZOgQpEJHYrpSea6mu6LbKyGmCpvSca6mX1BNNzW0RKpj&#10;WDB7HWvBhuipZuIjMnqoAii2zycB2PusP3RDLIHtuo7tK0P1/4I67m3AyWs5zAhUOOb/PiSjpv5B&#10;RHQHcnrKnXJifhHTOdOClqVDc2XibvCzENkj8FgpgGUCHYV7AhjkQv5mWxvouce2+nVNsXMq3lcA&#10;79j1sW9r9MQPQuj3LNl/s+i/oVUKosZ2Y1tmOGlMY7+uJV/l8CXTQVTiGvrOJdfMFvUzWgFxwQlk&#10;mNH1DVIt7FJNs0JvL88mlemq04eq7aq3qaYz99NjDR20YfKoN6Sw2dJ5/MVuoT3cunTatQpto6Cb&#10;6+eTrAAqqEnEa7oEJKx+EBnWcUr64aE6pSo3pF1LwKJEE7iSaAnrc+T1X9qSbLuoZ89Gc0bqbvfJ&#10;PAL73xyycH1nTocWspod7+GPJt8OsoBM5GNedMjHvhFkiQb483iNh3Ec69MRYrW37IzX47r/T+A1&#10;PsCrvhp7a7wGIVQ+Xa2g4dKXmXAjOfQMn/m7y+xwFJLTLwbOuH0Bt1Bx9eW7vgVp/1GAt/v9ua7L&#10;u39nXP0J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FkZ7CN0AAAAH&#10;AQAADwAAAGRycy9kb3ducmV2LnhtbEyPQUvDQBCF74L/YRnBm90kWikxm1KKeiqCrSDepsk0Cc3O&#10;huw2Sf+9Uy/2MszjDW++ly0n26qBet84NhDPIlDEhSsbrgx87d4eFqB8QC6xdUwGzuRhmd/eZJiW&#10;buRPGrahUhLCPkUDdQhdqrUvarLoZ64jFu/geotBZF/pssdRwm2rkyh61hYblg81drSuqThuT9bA&#10;+4jj6jF+HTbHw/r8s5t/fG9iMub+blq9gAo0hf9juOALOuTCtHcnLr1qDUiR8DcvXpI8id7LNl/E&#10;Ceg809f8+S8AAAD//wMAUEsDBAoAAAAAAAAAIQClJ204jAQAAIwEAAAVAAAAZHJzL21lZGlhL2lt&#10;YWdlMS5qcGVn/9j/4AAQSkZJRgABAQEAYABgAAD/2wBDAAMCAgMCAgMDAwMEAwMEBQgFBQQEBQoH&#10;BwYIDAoMDAsKCwsNDhIQDQ4RDgsLEBYQERMUFRUVDA8XGBYUGBIUFRT/2wBDAQMEBAUEBQkFBQkU&#10;DQsNFBQUFBQUFBQUFBQUFBQUFBQUFBQUFBQUFBQUFBQUFBQUFBQUFBQUFBQUFBQUFBQUFBT/wAAR&#10;CACQAA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/FZxbOa+Jf2+QZ/2eLyMNgvrlsuT2+Vj/SvtjxYc2rjvXw5+3vcGP4AugOGPiK3U/Ty&#10;pT/QVUtjNn2/4vOy0kb0FfCf/BQ6QQfAKxkwSsmvwFgPXyZq+7PGH/HlJXwj/wAFBGY/s6XDcbo9&#10;etljJ7fI/P5Z/Oh7Az7r8YN/obivhb9v6MSfs7upbaH8R2ykn08qU/zAr7k8Yti2evh39vxmT9na&#10;V0ALDxFbbQR38qX+maJbAz7d8ZPi3eviT9vpM/s7rEes/iG3YfQRSn+lfa/jI5ik9MV8R/8ABRCY&#10;wfs76e6nDDXoB/5BmolsDPtvxnxBJ9K+IP8AgoKRJ8BdPRuV/t2A4/7YzV9veNTi3kPtXw7/AMFA&#10;XVPgTpzyf6v+3YR/5BmolsDPuDxo263kHtXw5+32gf4IabG/3f7chP8A5Bmr7e8WNuDjtg18O/8A&#10;BRqRrX4B6fJEQJBr0A5/64zUS2Bn2/4qO0OT6V8R/wDBRVkHwF06STmM67Bx7+TNX254uISNyegr&#10;4h/b62zfAuJLgFo21+AxAdv3Uv8ATNEtgZ9t+MzuhkXviviD9v8AO34FaeD1GuQ/+iZq+3PFyl96&#10;jqRXxT+39CL/AOC2nxJx9m1mHzfc+VKP605bAz7X8ZEpDIw6gV8Tft8F1+BVmYTtlm1yDefUeVKf&#10;6Cvtnxp/qJPpXxL+34Gb4D6csXEv9uw8+3kzUS2Bn//ZUEsDBAoAAAAAAAAAIQBJ8Clr2AcAANgH&#10;AAAVAAAAZHJzL21lZGlhL2ltYWdlMi5qcGVn/9j/4AAQSkZJRgABAQEAYABgAAD/2wBDAAMCAgMC&#10;AgMDAwMEAwMEBQgFBQQEBQoHBwYIDAoMDAsKCwsNDhIQDQ4RDgsLEBYQERMUFRUVDA8XGBYUGBIU&#10;FRT/2wBDAQMEBAUEBQkFBQkUDQsNFBQUFBQUFBQUFBQUFBQUFBQUFBQUFBQUFBQUFBQUFBQUFBQU&#10;FBQUFBQUFBQUFBQUFBT/wAARCAD7AB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S8Rt/osn0ryS6b95H/12H/oQr1fxI2LST6V5HcN+8j/6&#10;7D/0IVp0MWfmH8SMf8LK8X5wcaxd9f8Arq1FM+JaCT4k+LQc/Lq92Bg/9NmP9aKzJP2Z8S/8ekn0&#10;ryG5bEkf/XYf+hCvXvEv/HpJ9K8dvTh0/wCuwH5sAP1NadCmfmP8Rgz/ABJ8XlVyP7Yu+f8Atq1F&#10;J4/uAnxE8XLvVWGsXe7Pc+c39MUVlYk/ZnxEc2sn0rx++ANxCrHCmU5PuOR+uK9d145tpfpXkGpq&#10;zTQhFLsZhhR1PzCtehTPyw+IM8s3j3xJKq/PJqVy8gPZjK3H5YopvjWRG8aeIZVfck2pXMiuOjqZ&#10;W2sPYgA0VmSftjrq/wCjSfSvJZpPI1/TJm5iS8QuP9neuf0zXrviX5LOU+1eStD9rKsezv8AyNad&#10;CmflF4mRbbxZr0TsAiX8yR5/uBsD+Ropnj/b/wAJ74mRhxHqdyq+w8xj/U0VmSft74lXdZyj2ryN&#10;pPs8saesjL+JBwPxr13xEQLWTJA4rx68O68hYHKi7jOR04Lf4itOhTPyn+IKIvj/AMTMxwH1O4ZT&#10;6jzDzRTvHVxHN4012SLFxG97MytH8wxvPcfn+NFZkn7ZeJPmtJR7V5DkJqVnG33HuVB/FgB+teu+&#10;Izi0lPtXkewy6jZkDJ+1xsB7CRM/lQUz8nNYieLW9SiEixGK5kVgw5zuz/XH4UU3xHD9t8R6vMuW&#10;R7yYqQe280UEn7heJRiyl+leSWrhdRs2Y4AuAufTc6/1Ar13xSP9Bl+leQW5H222O3efP8tU9d7I&#10;oP4HJoKZ+TOsX0em6xqNtN8ssd1MrKexEjAiioPEKxDWbxZx5s6zSLJIP423tlvxPNFBJ+5nig5s&#10;pfpXkFlxqtkf+nkf+hCvWvEzZs5fpXktnzqlkP8Ap5H/AKEKC2fkd4lI/t2+/wCu8n/obUVf1KWC&#10;DW9VSZcuLt/yooIP278Sj/Q5fpXkcUnkX9pIei3Ab8Aw/wARXrviUYspfpXjly2xopD91DLn815/&#10;AAn8KC2fk9qNlNqOsancRxmRXupOnbnGP6/jRWhptysL326QKHunZc9xxz+hooIP2z8THNnMPavG&#10;7n5xNB/GiTMfoUavYfEh/wBFl9MV41eP5d9czfwyRSIPqEagpn5J6rdm0u2Ty2clnJ29vnbj+v40&#10;VrTWAuZpWZdzCRgfb5if5EUUEn7c+JD/AKHL9K8Y1Lkge0x/KNia9k8SnFnKPavHrkbjOD1ghuXb&#10;6GF6C2fldO8iyvsjZwXblf8AeNFOE7KXAUth2zjtlif5EUUEH7XeJBmzlx1xXjl6/liQn70qTxv/&#10;ALpjYf1r2LxKcWcv0rxu9HmJu/67f+gNQWz8sTII5JT5yxlpGJB9iR/ICis2+lzcv7O4/wDH2ooI&#10;P3C8T/8AHnL9K8bvyfs2obOslvOkPs5jYZ/WvZPE/wDx6S/SvGNTyY9UjU7WS0uGjJ7N5T80FM/K&#10;WZRJK4EbSFGKnB6HPP8Aj+NFWbF4ijs8gikZgzIeoJUZFFBJ+3XiUf6JL9K8W1UeX/a0h+6lncE/&#10;9+Xr2zxKP9Fl+leM6mnmPq0Z+6bO4z/35egtn5NtH+/mP958/oKKc5xcTgno+P0FFBNj9yfE/wDx&#10;5y+uK8Y1bJ07Uo1/4+fs1ySfbyXr2fxMcWkv0rxbVziHWnyFYWU/zen7p6DQ/LGzubdBKJGUOH53&#10;D2FFZLEM7NtwWAYj0JUZFFAH7leKG/0SX6V4prLD7Lrg/wCnGf8A9FPXs/io/wChTfSvDvErFfC+&#10;tyA4k+yXI3f9snoA/KdyXmkIHcfyFFUtVdorzCkqCiHj12iigZ//2VBLAQItABQABgAIAAAAIQCK&#10;FT+YDAEAABUCAAATAAAAAAAAAAAAAAAAAAAAAABbQ29udGVudF9UeXBlc10ueG1sUEsBAi0AFAAG&#10;AAgAAAAhADj9If/WAAAAlAEAAAsAAAAAAAAAAAAAAAAAPQEAAF9yZWxzLy5yZWxzUEsBAi0AFAAG&#10;AAgAAAAhAJiLA2VvBQAAFhkAAA4AAAAAAAAAAAAAAAAAPAIAAGRycy9lMm9Eb2MueG1sUEsBAi0A&#10;FAAGAAgAAAAhABmUu8nDAAAApwEAABkAAAAAAAAAAAAAAAAA1wcAAGRycy9fcmVscy9lMm9Eb2Mu&#10;eG1sLnJlbHNQSwECLQAUAAYACAAAACEAFkZ7CN0AAAAHAQAADwAAAAAAAAAAAAAAAADRCAAAZHJz&#10;L2Rvd25yZXYueG1sUEsBAi0ACgAAAAAAAAAhAKUnbTiMBAAAjAQAABUAAAAAAAAAAAAAAAAA2wkA&#10;AGRycy9tZWRpYS9pbWFnZTEuanBlZ1BLAQItAAoAAAAAAAAAIQBJ8Clr2AcAANgHAAAVAAAAAAAA&#10;AAAAAAAAAJoOAABkcnMvbWVkaWEvaW1hZ2UyLmpwZWdQSwUGAAAAAAcABwDAAQAApRYAAAAA&#10;">
                <v:shape id="docshape715" o:spid="_x0000_s1027" type="#_x0000_t75" style="position:absolute;left:12130;top:6288;width:110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M47TFAAAA3AAAAA8AAABkcnMvZG93bnJldi54bWxEj0FLAzEUhO9C/0N4BW82abG1rJst7YIg&#10;erIuqLfH5rlZ3byETWzXf28EweMwM98w5W5ygzjRGHvPGpYLBYK49abnTkPzfHe1BRETssHBM2n4&#10;pgi7anZRYmH8mZ/odEydyBCOBWqwKYVCythachgXPhBn792PDlOWYyfNiOcMd4NcKbWRDnvOCxYD&#10;1Zbaz+OX0/C4/XjpXutQP6hw2CjidbDNm9aX82l/CyLRlP7Df+17o2F9cw2/Z/IRk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jOO0xQAAANwAAAAPAAAAAAAAAAAAAAAA&#10;AJ8CAABkcnMvZG93bnJldi54bWxQSwUGAAAAAAQABAD3AAAAkQMAAAAA&#10;">
                  <v:imagedata r:id="rId460" o:title=""/>
                </v:shape>
                <v:shape id="docshape716" o:spid="_x0000_s1028" type="#_x0000_t75" style="position:absolute;left:12094;top:10478;width:146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ETDHAAAA3AAAAA8AAABkcnMvZG93bnJldi54bWxEj09rwkAUxO9Cv8PyCr3pppaoRFcppYWC&#10;h9qoB2+P7Msfm32bZtcY/fRdQehxmJnfMItVb2rRUesqywqeRxEI4szqigsFu+3HcAbCeWSNtWVS&#10;cCEHq+XDYIGJtmf+pi71hQgQdgkqKL1vEildVpJBN7INcfBy2xr0QbaF1C2eA9zUchxFE2mw4rBQ&#10;YkNvJWU/6ckouOb9NX3ZHPen33GdH0zcrd+rL6WeHvvXOQhPvf8P39ufWkE8jeF2Jhw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KETDHAAAA3AAAAA8AAAAAAAAAAAAA&#10;AAAAnwIAAGRycy9kb3ducmV2LnhtbFBLBQYAAAAABAAEAPcAAACTAwAAAAA=&#10;">
                  <v:imagedata r:id="rId461" o:title=""/>
                </v:shape>
                <v:rect id="docshape717" o:spid="_x0000_s1029" style="position:absolute;left:12166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Gxps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oG70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GxpsYAAADcAAAADwAAAAAAAAAAAAAAAACYAgAAZHJz&#10;L2Rvd25yZXYueG1sUEsFBgAAAAAEAAQA9QAAAIsDAAAAAA==&#10;" fillcolor="black" stroked="f"/>
                <v:line id="Line 217" o:spid="_x0000_s1030" style="position:absolute;visibility:visible;mso-wrap-style:square" from="4,15804" to="4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fjocQAAADcAAAADwAAAGRycy9kb3ducmV2LnhtbESPQWvCQBSE74X+h+UJ3urGiqakrtIK&#10;ood6MFa8PrKv2Wj2bciuGv+9WxA8DjPzDTOdd7YWF2p95VjBcJCAIC6crrhU8Ltbvn2A8AFZY+2Y&#10;FNzIw3z2+jLFTLsrb+mSh1JECPsMFZgQmkxKXxiy6AeuIY7en2sthijbUuoWrxFua/meJBNpseK4&#10;YLChhaHilJ+tgh0Fs1jvdboxm+/z8TBe/XR2pFS/1319ggjUhWf40V5rBeM0hf8z8Qj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R+OhxAAAANwAAAAPAAAAAAAAAAAA&#10;AAAAAKECAABkcnMvZG93bnJldi54bWxQSwUGAAAAAAQABAD5AAAAkgMAAAAA&#10;" strokeweight=".1273mm"/>
                <v:line id="Line 216" o:spid="_x0000_s1031" style="position:absolute;visibility:visible;mso-wrap-style:square" from="0,12878" to="0,1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v7QMMAAADcAAAADwAAAGRycy9kb3ducmV2LnhtbERPXWvCMBR9F/Yfwh3sbSYbTLtqKjIQ&#10;VIYyJwPfLs1dW9rclCbaul9vHgY+Hs73fDHYRlyo85VjDS9jBYI4d6biQsPxe/WcgPAB2WDjmDRc&#10;ycMiexjNMTWu5y+6HEIhYgj7FDWUIbSplD4vyaIfu5Y4cr+usxgi7AppOuxjuG3kq1ITabHi2FBi&#10;Sx8l5fXhbDX87VDVyf7kdvbzZ6k2/fb9iBOtnx6H5QxEoCHcxf/utdHwNo1r45l4BGR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7+0DDAAAA3AAAAA8AAAAAAAAAAAAA&#10;AAAAoQIAAGRycy9kb3ducmV2LnhtbFBLBQYAAAAABAAEAPkAAACRAwAAAAA=&#10;" strokecolor="#939997" strokeweight="0"/>
                <v:line id="Line 215" o:spid="_x0000_s1032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TbsUAAADcAAAADwAAAGRycy9kb3ducmV2LnhtbESPQWsCMRSE74X+h/CE3mpWobWuRpGK&#10;aC+CbhG8PZLnZnHzsm5SXf+9KRR6HGbmG2Y671wtrtSGyrOCQT8DQay9qbhU8F2sXj9AhIhssPZM&#10;Cu4UYD57fppibvyNd3Tdx1IkCIccFdgYm1zKoC05DH3fECfv5FuHMcm2lKbFW4K7Wg6z7F06rDgt&#10;WGzo05I+73+cgsPChmK13qy1/hrKpTwWl2ZbKPXS6xYTEJG6+B/+a2+MgrfRGH7Pp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FTbs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635" r="25400" b="635"/>
                <wp:docPr id="571" name="docshapegroup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57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56B79E" id="docshapegroup718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S4jgIAAKQFAAAOAAAAZHJzL2Uyb0RvYy54bWykVMlu2zAQvRfoPxC6O5JsWVaEyEFh2bmk&#10;rYGkH0CT1IJKJEEylo2i/94hKSvbJUh9kIec7c2b4dzcnvoOHZnSreBFEF9FAWKcCNryugh+Pe5m&#10;WYC0wZziTnBWBGemg9v11y83g8zZXDSio0whCMJ1PsgiaIyReRhq0rAe6yshGQdlJVSPDRxVHVKF&#10;B4jed+E8itJwEIpKJQjTGm5LrwzWLn5VMWJ+VpVmBnVFANiM+yr3PdhvuL7Bea2wbFoywsCfQNHj&#10;lkPSKVSJDUZPqn0Xqm+JElpU5oqIPhRV1RLmaoBq4uhNNXdKPElXS50PtZxoAmrf8PTpsOTHca9Q&#10;S4tguYoDxHEPTaKC6AZLVtv8qzizLA2yzsH4TskHuVe+VBDvBfmtQR2+1dtz7Y3RYfguKMTFT0Y4&#10;lk6V6m0IqB+dXDPOUzPYySACl+kivU6zZYAI6JJ0sVz6ZpEGOvrOizTb0S+OogVUYr1WC+sS4tzn&#10;cxhHTLYgmDj9TKr+P1IfLGGuV9ryNJE6v5B633KG5rGDZHOD0YZ7JsmJj0wiLjYN5jVz4R7PEliL&#10;XRGvXOxBQxs+yOwi9dRdqH1BkXsBE0M4l0qbOyZ6ZIUi6AC06xg+3mvjybyY2AZysWu7Du5x3nE0&#10;QKOWWRY7Dy26llqtVWpVHzadQkds36H7ja15ZWZDl1g33s6pPHIYRE5dmoZhuh1lg9vOy1BBx20i&#10;KBGAjpJ/gX+uo+ttts2SWTJPt7MkKsvZt90mmaW7eLUsF+VmU8Z/LeY4yZuWUsYt7Ms2iJOPDca4&#10;l/w7nvbBRFD4OrobSwB7+XegYUB9X/10HgQ975Ul3d7DrDrJrQLnNq4tu2tenp3V83Jd/wM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C0DcS4jgIAAKQFAAAOAAAAAAAAAAAAAAAAAC4CAABkcnMvZTJvRG9jLnhtbFBLAQItABQA&#10;BgAIAAAAIQANiqgU2wAAAAQBAAAPAAAAAAAAAAAAAAAAAOgEAABkcnMvZG93bnJldi54bWxQSwUG&#10;AAAAAAQABADzAAAA8AUAAAAA&#10;">
                <v:line id="Line 213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PycIAAADcAAAADwAAAGRycy9kb3ducmV2LnhtbESPQYvCMBSE78L+h/AWvGm6Fl2pRhFF&#10;0KNV1uujebZ1m5eSRK3/3ggLexxm5htmvuxMI+7kfG1ZwdcwAUFcWF1zqeB03A6mIHxA1thYJgVP&#10;8rBcfPTmmGn74APd81CKCGGfoYIqhDaT0hcVGfRD2xJH72KdwRClK6V2+Ihw08hRkkykwZrjQoUt&#10;rSsqfvObUXD+yYvV/pqmras3m3R9nezGjEr1P7vVDESgLvyH/9o7rWD8PYL3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rPyc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sz w:val="18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80"/>
        </w:tabs>
        <w:spacing w:before="94" w:line="244" w:lineRule="auto"/>
        <w:ind w:left="1680" w:right="909" w:hanging="599"/>
        <w:jc w:val="both"/>
        <w:rPr>
          <w:color w:val="2A2A2B"/>
          <w:sz w:val="21"/>
        </w:rPr>
      </w:pPr>
      <w:r>
        <w:rPr>
          <w:color w:val="2A2A2B"/>
          <w:w w:val="105"/>
          <w:sz w:val="21"/>
        </w:rPr>
        <w:t xml:space="preserve">Revisar </w:t>
      </w:r>
      <w:r>
        <w:rPr>
          <w:color w:val="1A1A1A"/>
          <w:w w:val="105"/>
          <w:sz w:val="21"/>
        </w:rPr>
        <w:t xml:space="preserve">los </w:t>
      </w:r>
      <w:r>
        <w:rPr>
          <w:color w:val="2A2A2B"/>
          <w:w w:val="105"/>
          <w:sz w:val="21"/>
        </w:rPr>
        <w:t xml:space="preserve">programas de mantenimiento </w:t>
      </w:r>
      <w:r>
        <w:rPr>
          <w:color w:val="3F3F3F"/>
          <w:w w:val="105"/>
          <w:sz w:val="21"/>
        </w:rPr>
        <w:t xml:space="preserve">y </w:t>
      </w:r>
      <w:r>
        <w:rPr>
          <w:color w:val="2A2A2B"/>
          <w:w w:val="105"/>
          <w:sz w:val="21"/>
        </w:rPr>
        <w:t xml:space="preserve">calibración periódica para los equipos de los </w:t>
      </w:r>
      <w:r>
        <w:rPr>
          <w:color w:val="1A1A1A"/>
          <w:w w:val="105"/>
          <w:sz w:val="21"/>
        </w:rPr>
        <w:t xml:space="preserve">laboratorios </w:t>
      </w:r>
      <w:r>
        <w:rPr>
          <w:color w:val="2A2A2B"/>
          <w:w w:val="105"/>
          <w:sz w:val="21"/>
        </w:rPr>
        <w:t xml:space="preserve">y vigilar </w:t>
      </w:r>
      <w:r>
        <w:rPr>
          <w:color w:val="1A1A1A"/>
          <w:w w:val="105"/>
          <w:sz w:val="21"/>
        </w:rPr>
        <w:t xml:space="preserve">que </w:t>
      </w:r>
      <w:r>
        <w:rPr>
          <w:color w:val="2A2A2B"/>
          <w:w w:val="105"/>
          <w:sz w:val="21"/>
        </w:rPr>
        <w:t xml:space="preserve">se </w:t>
      </w:r>
      <w:r>
        <w:rPr>
          <w:color w:val="1A1A1A"/>
          <w:w w:val="105"/>
          <w:sz w:val="21"/>
        </w:rPr>
        <w:t xml:space="preserve">lleven </w:t>
      </w:r>
      <w:r>
        <w:rPr>
          <w:color w:val="2A2A2B"/>
          <w:w w:val="105"/>
          <w:sz w:val="21"/>
        </w:rPr>
        <w:t xml:space="preserve">a cabo. Supervisar que </w:t>
      </w:r>
      <w:r>
        <w:rPr>
          <w:color w:val="1A1A1A"/>
          <w:w w:val="105"/>
          <w:sz w:val="21"/>
        </w:rPr>
        <w:t xml:space="preserve">las </w:t>
      </w:r>
      <w:r>
        <w:rPr>
          <w:color w:val="2A2A2B"/>
          <w:w w:val="105"/>
          <w:sz w:val="21"/>
        </w:rPr>
        <w:t xml:space="preserve">instalaciones de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 xml:space="preserve">dirección a </w:t>
      </w:r>
      <w:r>
        <w:rPr>
          <w:color w:val="3F3F3F"/>
          <w:w w:val="105"/>
          <w:sz w:val="21"/>
        </w:rPr>
        <w:t>s</w:t>
      </w:r>
      <w:r>
        <w:rPr>
          <w:color w:val="1A1A1A"/>
          <w:w w:val="105"/>
          <w:sz w:val="21"/>
        </w:rPr>
        <w:t xml:space="preserve">u </w:t>
      </w:r>
      <w:r>
        <w:rPr>
          <w:color w:val="2A2A2B"/>
          <w:w w:val="105"/>
          <w:sz w:val="21"/>
        </w:rPr>
        <w:t>cargo, se encuentren en óptimas condiciones de operación;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80"/>
        </w:tabs>
        <w:spacing w:line="244" w:lineRule="auto"/>
        <w:ind w:left="1672" w:right="902" w:hanging="650"/>
        <w:jc w:val="both"/>
        <w:rPr>
          <w:color w:val="2A2A2B"/>
          <w:sz w:val="21"/>
        </w:rPr>
      </w:pPr>
      <w:r>
        <w:rPr>
          <w:color w:val="2A2A2B"/>
          <w:w w:val="105"/>
          <w:sz w:val="21"/>
        </w:rPr>
        <w:t xml:space="preserve">Realizar acciones de previsión que eliminen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 xml:space="preserve">ocurrencia o </w:t>
      </w:r>
      <w:r>
        <w:rPr>
          <w:color w:val="1A1A1A"/>
          <w:w w:val="105"/>
          <w:sz w:val="21"/>
        </w:rPr>
        <w:t xml:space="preserve">recurrencia </w:t>
      </w:r>
      <w:r>
        <w:rPr>
          <w:color w:val="2A2A2B"/>
          <w:w w:val="105"/>
          <w:sz w:val="21"/>
        </w:rPr>
        <w:t xml:space="preserve">de cualquier no conformidad </w:t>
      </w:r>
      <w:r>
        <w:rPr>
          <w:color w:val="1A1A1A"/>
          <w:w w:val="105"/>
          <w:sz w:val="21"/>
        </w:rPr>
        <w:t xml:space="preserve">relacionada </w:t>
      </w:r>
      <w:r>
        <w:rPr>
          <w:color w:val="2A2A2B"/>
          <w:w w:val="105"/>
          <w:sz w:val="21"/>
        </w:rPr>
        <w:t>con los servicios de Metrología;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79"/>
        </w:tabs>
        <w:spacing w:line="247" w:lineRule="auto"/>
        <w:ind w:left="1673" w:right="910" w:hanging="715"/>
        <w:jc w:val="both"/>
        <w:rPr>
          <w:color w:val="3F3F3F"/>
          <w:sz w:val="21"/>
        </w:rPr>
      </w:pPr>
      <w:r>
        <w:rPr>
          <w:color w:val="2A2A2B"/>
          <w:w w:val="105"/>
          <w:sz w:val="21"/>
        </w:rPr>
        <w:t>Colaborar con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las </w:t>
      </w:r>
      <w:r>
        <w:rPr>
          <w:color w:val="2A2A2B"/>
          <w:w w:val="105"/>
          <w:sz w:val="21"/>
        </w:rPr>
        <w:t>autoridades competentes en</w:t>
      </w:r>
      <w:r>
        <w:rPr>
          <w:color w:val="2A2A2B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actividades de</w:t>
      </w:r>
      <w:r>
        <w:rPr>
          <w:color w:val="2A2A2B"/>
          <w:spacing w:val="-1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promoción de</w:t>
      </w:r>
      <w:r>
        <w:rPr>
          <w:color w:val="2A2A2B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metrología, y el establecimiento de </w:t>
      </w:r>
      <w:r>
        <w:rPr>
          <w:color w:val="1A1A1A"/>
          <w:w w:val="105"/>
          <w:sz w:val="21"/>
        </w:rPr>
        <w:t xml:space="preserve">normas </w:t>
      </w:r>
      <w:r>
        <w:rPr>
          <w:color w:val="2A2A2B"/>
          <w:w w:val="105"/>
          <w:sz w:val="21"/>
        </w:rPr>
        <w:t xml:space="preserve">apegándose a </w:t>
      </w:r>
      <w:r>
        <w:rPr>
          <w:color w:val="1A1A1A"/>
          <w:w w:val="105"/>
          <w:sz w:val="21"/>
        </w:rPr>
        <w:t xml:space="preserve">lo </w:t>
      </w:r>
      <w:r>
        <w:rPr>
          <w:color w:val="2A2A2B"/>
          <w:w w:val="105"/>
          <w:sz w:val="21"/>
        </w:rPr>
        <w:t xml:space="preserve">dispuesto por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 xml:space="preserve">Ley </w:t>
      </w:r>
      <w:r>
        <w:rPr>
          <w:color w:val="1A1A1A"/>
          <w:w w:val="105"/>
          <w:sz w:val="21"/>
        </w:rPr>
        <w:t xml:space="preserve">Federal </w:t>
      </w:r>
      <w:r>
        <w:rPr>
          <w:color w:val="2A2A2B"/>
          <w:w w:val="105"/>
          <w:sz w:val="21"/>
        </w:rPr>
        <w:t xml:space="preserve">sobre Metrología y </w:t>
      </w:r>
      <w:r>
        <w:rPr>
          <w:color w:val="2A2A2B"/>
          <w:spacing w:val="-2"/>
          <w:w w:val="105"/>
          <w:sz w:val="21"/>
        </w:rPr>
        <w:t>Normalización</w:t>
      </w:r>
      <w:r>
        <w:rPr>
          <w:color w:val="4D4D4F"/>
          <w:spacing w:val="-2"/>
          <w:w w:val="105"/>
          <w:sz w:val="21"/>
        </w:rPr>
        <w:t>;</w:t>
      </w:r>
    </w:p>
    <w:p w:rsidR="006F4401" w:rsidRDefault="006F4401">
      <w:pPr>
        <w:pStyle w:val="BodyText"/>
        <w:rPr>
          <w:sz w:val="23"/>
        </w:rPr>
      </w:pPr>
    </w:p>
    <w:p w:rsidR="006F4401" w:rsidRDefault="00462828">
      <w:pPr>
        <w:pStyle w:val="ListParagraph"/>
        <w:numPr>
          <w:ilvl w:val="0"/>
          <w:numId w:val="15"/>
        </w:numPr>
        <w:tabs>
          <w:tab w:val="left" w:pos="1673"/>
        </w:tabs>
        <w:spacing w:before="1" w:line="237" w:lineRule="auto"/>
        <w:ind w:left="1672" w:right="895" w:hanging="591"/>
        <w:jc w:val="both"/>
        <w:rPr>
          <w:b/>
          <w:color w:val="2A2A2B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836930</wp:posOffset>
                </wp:positionV>
                <wp:extent cx="0" cy="0"/>
                <wp:effectExtent l="0" t="0" r="0" b="0"/>
                <wp:wrapNone/>
                <wp:docPr id="570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399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3BEF7" id="Line 211" o:spid="_x0000_s1026" style="position:absolute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65.9pt" to="0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TgGwIAADwEAAAOAAAAZHJzL2Uyb0RvYy54bWysU02P2jAQvVfqf7ByhyRsFkhEWFUJ9EK7&#10;SLv7A4ztEKuObdmGgKr+944doKV7qape/DEev3kz82bxdOoEOjJjuZJllI6TCDFJFOVyX0Zvr+vR&#10;PELWYUmxUJKV0ZnZ6Gn58cOi1wWbqFYJygwCEGmLXpdR65wu4tiSlnXYjpVmEh4bZTrs4Gr2MTW4&#10;B/ROxJMkmca9MlQbRZi1YK2Hx2gZ8JuGEffcNJY5JMoIuLmwmrDu/BovF7jYG6xbTi408D+w6DCX&#10;EPQGVWOH0cHwd1AdJ0ZZ1bgxUV2smoYTFnKAbNLkj2xeWqxZyAWKY/WtTPb/wZKvx61BnJbR4wzq&#10;I3EHTdpwydAkTX11em0LcKrk1vj8yEm+6I0i3yySqmqx3LPA8vWs4WP4Ed998RerIcau/6Io+OCD&#10;U6FUp8Z0HhKKgE6hI+dbR9jJITIYydUa4+L6RRvrPjPVIX8oIwF8AyQ+bqwD0uB6dfERpFpzIUKr&#10;hUS9j+LNVglO/Uu4mP2uEgYdMSglf8jzfObTB6Q7Nw9bY9sOfuFp0JBRB0lDiJZhurqcHeZiOAOQ&#10;kD4QpAYkL6dBI9/zJF/NV/NslE2mq1GW1PXo07rKRtN1OnusH+qqqtMfnnOaFS2nlElP+6rXNPs7&#10;PVwmZ1DaTbG34sT36CF3IHvdA+nQW9/OQRg7Rc9b48vk2wwSDc6XcfIz8Ps9eP0a+uVPAAAA//8D&#10;AFBLAwQUAAYACAAAACEAo9mwJdcAAAAFAQAADwAAAGRycy9kb3ducmV2LnhtbEyPQWvCQBCF74X+&#10;h2UKvdWNKVhJs5Fi8a6xoMcxOyZps7Mhu2rsr+8UhPb45j3efC9fjK5TZxpC69nAdJKAIq68bbk2&#10;8LFdPc1BhYhssfNMBq4UYFHc3+WYWX/hDZ3LWCsp4ZChgSbGPtM6VA05DBPfE4t39IPDKHKotR3w&#10;IuWu02mSzLTDluVDgz0tG6q+ypMz4DcuXR/XuzCL3+l1SS/v5Wr/aczjw/j2CirSGP/C8Isv6FAI&#10;08Gf2AbVGZAhUa7PUxkgtsjDTeoi1//pix8AAAD//wMAUEsBAi0AFAAGAAgAAAAhALaDOJL+AAAA&#10;4QEAABMAAAAAAAAAAAAAAAAAAAAAAFtDb250ZW50X1R5cGVzXS54bWxQSwECLQAUAAYACAAAACEA&#10;OP0h/9YAAACUAQAACwAAAAAAAAAAAAAAAAAvAQAAX3JlbHMvLnJlbHNQSwECLQAUAAYACAAAACEA&#10;biH04BsCAAA8BAAADgAAAAAAAAAAAAAAAAAuAgAAZHJzL2Uyb0RvYy54bWxQSwECLQAUAAYACAAA&#10;ACEAo9mwJdcAAAAFAQAADwAAAAAAAAAAAAAAAAB1BAAAZHJzL2Rvd25yZXYueG1sUEsFBgAAAAAE&#10;AAQA8wAAAHkFAAAAAA==&#10;" strokecolor="#939997" strokeweight="0">
                <w10:wrap anchorx="page"/>
              </v:line>
            </w:pict>
          </mc:Fallback>
        </mc:AlternateContent>
      </w:r>
      <w:r w:rsidR="00130153">
        <w:rPr>
          <w:color w:val="2A2A2B"/>
          <w:w w:val="105"/>
          <w:sz w:val="21"/>
        </w:rPr>
        <w:t>Promover con</w:t>
      </w:r>
      <w:r w:rsidR="00130153">
        <w:rPr>
          <w:color w:val="2A2A2B"/>
          <w:spacing w:val="-12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otras</w:t>
      </w:r>
      <w:r w:rsidR="00130153">
        <w:rPr>
          <w:color w:val="2A2A2B"/>
          <w:spacing w:val="-10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entidades</w:t>
      </w:r>
      <w:r w:rsidR="00130153">
        <w:rPr>
          <w:color w:val="2A2A2B"/>
          <w:spacing w:val="-5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públicas y/o</w:t>
      </w:r>
      <w:r w:rsidR="00130153">
        <w:rPr>
          <w:color w:val="2A2A2B"/>
          <w:spacing w:val="-13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privadas</w:t>
      </w:r>
      <w:r w:rsidR="00130153">
        <w:rPr>
          <w:color w:val="2A2A2B"/>
          <w:spacing w:val="-1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</w:t>
      </w:r>
      <w:r w:rsidR="00130153">
        <w:rPr>
          <w:color w:val="1A1A1A"/>
          <w:spacing w:val="-7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venta</w:t>
      </w:r>
      <w:r w:rsidR="00130153">
        <w:rPr>
          <w:color w:val="2A2A2B"/>
          <w:spacing w:val="-12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de</w:t>
      </w:r>
      <w:r w:rsidR="00130153">
        <w:rPr>
          <w:color w:val="2A2A2B"/>
          <w:spacing w:val="-9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servicios</w:t>
      </w:r>
      <w:r w:rsidR="00130153">
        <w:rPr>
          <w:color w:val="2A2A2B"/>
          <w:spacing w:val="-3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de</w:t>
      </w:r>
      <w:r w:rsidR="00130153">
        <w:rPr>
          <w:color w:val="2A2A2B"/>
          <w:spacing w:val="-9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asesoría</w:t>
      </w:r>
      <w:r w:rsidR="00130153">
        <w:rPr>
          <w:color w:val="4D4D4F"/>
          <w:w w:val="105"/>
          <w:sz w:val="21"/>
        </w:rPr>
        <w:t>,</w:t>
      </w:r>
      <w:r w:rsidR="00130153">
        <w:rPr>
          <w:color w:val="4D4D4F"/>
          <w:spacing w:val="-11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consultoría y otros servicios relacionados</w:t>
      </w:r>
      <w:r w:rsidR="00130153">
        <w:rPr>
          <w:color w:val="606060"/>
          <w:w w:val="105"/>
          <w:sz w:val="21"/>
        </w:rPr>
        <w:t>,</w:t>
      </w:r>
      <w:r w:rsidR="00130153">
        <w:rPr>
          <w:color w:val="606060"/>
          <w:spacing w:val="-2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para el</w:t>
      </w:r>
      <w:r w:rsidR="00130153">
        <w:rPr>
          <w:color w:val="2A2A2B"/>
          <w:spacing w:val="-3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cumplimiento de</w:t>
      </w:r>
      <w:r w:rsidR="00224548">
        <w:rPr>
          <w:color w:val="939997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 xml:space="preserve">los </w:t>
      </w:r>
      <w:r w:rsidR="00130153">
        <w:rPr>
          <w:color w:val="2A2A2B"/>
          <w:w w:val="105"/>
          <w:sz w:val="21"/>
        </w:rPr>
        <w:t xml:space="preserve">objetivos y </w:t>
      </w:r>
      <w:r w:rsidR="00130153">
        <w:rPr>
          <w:color w:val="1A1A1A"/>
          <w:w w:val="105"/>
          <w:sz w:val="21"/>
        </w:rPr>
        <w:t xml:space="preserve">metas </w:t>
      </w:r>
      <w:r w:rsidR="00130153">
        <w:rPr>
          <w:color w:val="2A2A2B"/>
          <w:w w:val="105"/>
          <w:sz w:val="21"/>
        </w:rPr>
        <w:t xml:space="preserve">de </w:t>
      </w:r>
      <w:r w:rsidR="00130153">
        <w:rPr>
          <w:color w:val="1A1A1A"/>
          <w:w w:val="105"/>
          <w:sz w:val="21"/>
        </w:rPr>
        <w:t xml:space="preserve">los </w:t>
      </w:r>
      <w:r w:rsidR="00130153">
        <w:rPr>
          <w:color w:val="2A2A2B"/>
          <w:w w:val="105"/>
          <w:sz w:val="21"/>
        </w:rPr>
        <w:t xml:space="preserve">proyectos </w:t>
      </w:r>
      <w:r w:rsidR="00130153">
        <w:rPr>
          <w:b/>
          <w:color w:val="2A2A2B"/>
          <w:w w:val="105"/>
        </w:rPr>
        <w:t xml:space="preserve">a </w:t>
      </w:r>
      <w:r w:rsidR="00130153">
        <w:rPr>
          <w:color w:val="2A2A2B"/>
          <w:w w:val="105"/>
          <w:sz w:val="21"/>
        </w:rPr>
        <w:t xml:space="preserve">su </w:t>
      </w:r>
      <w:r w:rsidR="00130153">
        <w:rPr>
          <w:color w:val="2A2A2B"/>
          <w:spacing w:val="-2"/>
          <w:w w:val="105"/>
          <w:sz w:val="21"/>
        </w:rPr>
        <w:t>cargo;</w:t>
      </w:r>
    </w:p>
    <w:p w:rsidR="006F4401" w:rsidRDefault="006F4401">
      <w:pPr>
        <w:pStyle w:val="BodyText"/>
        <w:spacing w:before="2"/>
        <w:rPr>
          <w:sz w:val="24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72"/>
        </w:tabs>
        <w:spacing w:line="252" w:lineRule="auto"/>
        <w:ind w:left="1667" w:right="915" w:hanging="529"/>
        <w:jc w:val="both"/>
        <w:rPr>
          <w:color w:val="2A2A2B"/>
          <w:sz w:val="21"/>
        </w:rPr>
      </w:pPr>
      <w:r>
        <w:rPr>
          <w:color w:val="2A2A2B"/>
          <w:w w:val="105"/>
          <w:sz w:val="21"/>
        </w:rPr>
        <w:t xml:space="preserve">Fomentar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 xml:space="preserve">generación </w:t>
      </w:r>
      <w:r>
        <w:rPr>
          <w:color w:val="1A1A1A"/>
          <w:w w:val="105"/>
          <w:sz w:val="21"/>
        </w:rPr>
        <w:t xml:space="preserve">de ingresos </w:t>
      </w:r>
      <w:r>
        <w:rPr>
          <w:color w:val="2A2A2B"/>
          <w:w w:val="105"/>
          <w:sz w:val="21"/>
        </w:rPr>
        <w:t xml:space="preserve">propios, a través de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 xml:space="preserve">vinculación con </w:t>
      </w:r>
      <w:r>
        <w:rPr>
          <w:color w:val="3F3F3F"/>
          <w:w w:val="105"/>
          <w:sz w:val="21"/>
        </w:rPr>
        <w:t>e</w:t>
      </w:r>
      <w:r>
        <w:rPr>
          <w:color w:val="1A1A1A"/>
          <w:w w:val="105"/>
          <w:sz w:val="21"/>
        </w:rPr>
        <w:t xml:space="preserve">l </w:t>
      </w:r>
      <w:r>
        <w:rPr>
          <w:color w:val="2A2A2B"/>
          <w:w w:val="105"/>
          <w:sz w:val="21"/>
        </w:rPr>
        <w:t xml:space="preserve">sector productivo público y privado, velando por el cumplimiento del presupuesto de </w:t>
      </w:r>
      <w:r>
        <w:rPr>
          <w:color w:val="1A1A1A"/>
          <w:w w:val="105"/>
          <w:sz w:val="21"/>
        </w:rPr>
        <w:t xml:space="preserve">ingresos </w:t>
      </w:r>
      <w:r>
        <w:rPr>
          <w:color w:val="2A2A2B"/>
          <w:w w:val="105"/>
          <w:sz w:val="21"/>
        </w:rPr>
        <w:t xml:space="preserve">y gastos autorizados para su área por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>Dirección General;</w:t>
      </w:r>
    </w:p>
    <w:p w:rsidR="006F4401" w:rsidRDefault="006F4401">
      <w:pPr>
        <w:pStyle w:val="BodyText"/>
        <w:spacing w:before="5"/>
      </w:pPr>
    </w:p>
    <w:p w:rsidR="006F4401" w:rsidRDefault="00462828">
      <w:pPr>
        <w:pStyle w:val="ListParagraph"/>
        <w:numPr>
          <w:ilvl w:val="0"/>
          <w:numId w:val="15"/>
        </w:numPr>
        <w:tabs>
          <w:tab w:val="left" w:pos="1666"/>
        </w:tabs>
        <w:spacing w:before="1" w:line="244" w:lineRule="auto"/>
        <w:ind w:left="1667" w:right="895" w:hanging="587"/>
        <w:jc w:val="both"/>
        <w:rPr>
          <w:color w:val="2A2A2B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703580</wp:posOffset>
                </wp:positionV>
                <wp:extent cx="0" cy="0"/>
                <wp:effectExtent l="0" t="0" r="0" b="0"/>
                <wp:wrapNone/>
                <wp:docPr id="569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399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CE08B" id="Line 210" o:spid="_x0000_s1026" style="position:absolute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55.4pt" to="0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WYGAIAADwEAAAOAAAAZHJzL2Uyb0RvYy54bWysU82O2yAQvlfqOyDuie2sNxtbcVaVnfSy&#10;bSPt9gEI4BgVAwISJ6r67h1wEu1uL1XVC8wMwzff/C0fT71ER26d0KrC2TTFiCuqmVD7Cn9/2UwW&#10;GDlPFCNSK17hM3f4cfXxw3IwJZ/pTkvGLQIQ5crBVLjz3pRJ4mjHe+Km2nAFj622PfGg2n3CLBkA&#10;vZfJLE3nyaAtM1ZT7hxYm/ERryJ+23Lqv7Wt4x7JCgM3H08bz104k9WSlHtLTCfohQb5BxY9EQqC&#10;3qAa4gk6WPEHVC+o1U63fkp1n+i2FZTHHCCbLH2XzXNHDI+5QHGcuZXJ/T9Y+vW4tUiwCt/PC4wU&#10;6aFJT0JxNMtidQbjSnCq1daG/OhJPZsnTX84pHTdEbXnkeXL2cDHLNQzefMlKM5AjN3wRTPwIQev&#10;Y6lOre0DJBQBnWJHzreO8JNHdDTSqzUh5fWLsc5/5rpHQaiwBL4RkhyfnA8USHl1CRGU3ggpY6ul&#10;QkOIEsxOS8HCS1TsfldLi44EJqW4K4riISbzzi3ANsR1o19EGGfI6oNiMUTHCVtfZE+EHGWgJFUI&#10;BKkByYs0zsjPIi3Wi/Uin+Sz+XqSp00z+bSp88l8kz3cN3dNXTfZr8A5y8tOMMZVoH2d1yz/u3m4&#10;bM44abeJvRUneYseqwhkr3ckHXsb2hkWzJU7zc5be+05jGh0vqxT2IHXOsivl371GwAA//8DAFBL&#10;AwQUAAYACAAAACEAO1sdmtYAAAAFAQAADwAAAGRycy9kb3ducmV2LnhtbEyPQWvCQBCF74X+h2UK&#10;vdWNOdgSs5Fi8a6xUI9jdkyi2dmQXTX21zuFQnt88x5vvpcvRtepCw2h9WxgOklAEVfetlwb+Nyu&#10;Xt5AhYhssfNMBm4UYFE8PuSYWX/lDV3KWCsp4ZChgSbGPtM6VA05DBPfE4t38IPDKHKotR3wKuWu&#10;02mSzLTDluVDgz0tG6pO5dkZ8BuXrg/rrzCL3+ltSa8f5Wp3NOb5aXyfg4o0xr8w/OALOhTCtPdn&#10;tkF1BmRIlOs0kQFii9z/Sl3k+j99cQcAAP//AwBQSwECLQAUAAYACAAAACEAtoM4kv4AAADhAQAA&#10;EwAAAAAAAAAAAAAAAAAAAAAAW0NvbnRlbnRfVHlwZXNdLnhtbFBLAQItABQABgAIAAAAIQA4/SH/&#10;1gAAAJQBAAALAAAAAAAAAAAAAAAAAC8BAABfcmVscy8ucmVsc1BLAQItABQABgAIAAAAIQB5bMWY&#10;GAIAADwEAAAOAAAAAAAAAAAAAAAAAC4CAABkcnMvZTJvRG9jLnhtbFBLAQItABQABgAIAAAAIQA7&#10;Wx2a1gAAAAUBAAAPAAAAAAAAAAAAAAAAAHIEAABkcnMvZG93bnJldi54bWxQSwUGAAAAAAQABADz&#10;AAAAdQUAAAAA&#10;" strokecolor="#939997" strokeweight="0">
                <w10:wrap anchorx="page"/>
              </v:line>
            </w:pict>
          </mc:Fallback>
        </mc:AlternateContent>
      </w:r>
      <w:r w:rsidR="00130153">
        <w:rPr>
          <w:color w:val="2A2A2B"/>
          <w:w w:val="105"/>
          <w:sz w:val="21"/>
        </w:rPr>
        <w:t xml:space="preserve">Diseñar </w:t>
      </w:r>
      <w:r w:rsidR="00130153">
        <w:rPr>
          <w:color w:val="1A1A1A"/>
          <w:w w:val="105"/>
          <w:sz w:val="21"/>
        </w:rPr>
        <w:t>las</w:t>
      </w:r>
      <w:r w:rsidR="00130153">
        <w:rPr>
          <w:color w:val="1A1A1A"/>
          <w:spacing w:val="-11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 xml:space="preserve">acciones </w:t>
      </w:r>
      <w:r w:rsidR="00130153">
        <w:rPr>
          <w:color w:val="1A1A1A"/>
          <w:w w:val="105"/>
          <w:sz w:val="21"/>
        </w:rPr>
        <w:t xml:space="preserve">necesarias </w:t>
      </w:r>
      <w:r w:rsidR="00130153">
        <w:rPr>
          <w:color w:val="2A2A2B"/>
          <w:w w:val="105"/>
          <w:sz w:val="21"/>
        </w:rPr>
        <w:t>derivadas de</w:t>
      </w:r>
      <w:r w:rsidR="00130153">
        <w:rPr>
          <w:color w:val="2A2A2B"/>
          <w:spacing w:val="-9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las</w:t>
      </w:r>
      <w:r w:rsidR="00130153">
        <w:rPr>
          <w:color w:val="1A1A1A"/>
          <w:spacing w:val="-7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 xml:space="preserve">tendencias </w:t>
      </w:r>
      <w:r w:rsidR="00130153">
        <w:rPr>
          <w:color w:val="2A2A2B"/>
          <w:w w:val="105"/>
          <w:sz w:val="21"/>
        </w:rPr>
        <w:t>del</w:t>
      </w:r>
      <w:r w:rsidR="00130153">
        <w:rPr>
          <w:color w:val="2A2A2B"/>
          <w:spacing w:val="-9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mercado para</w:t>
      </w:r>
      <w:r w:rsidR="00130153">
        <w:rPr>
          <w:color w:val="2A2A2B"/>
          <w:spacing w:val="-1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el desarrollo de</w:t>
      </w:r>
      <w:r w:rsidR="00130153">
        <w:rPr>
          <w:color w:val="2A2A2B"/>
          <w:spacing w:val="-2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 xml:space="preserve">su </w:t>
      </w:r>
      <w:r w:rsidR="00130153">
        <w:rPr>
          <w:color w:val="1A1A1A"/>
          <w:w w:val="105"/>
          <w:sz w:val="21"/>
        </w:rPr>
        <w:t xml:space="preserve">línea </w:t>
      </w:r>
      <w:r w:rsidR="00130153">
        <w:rPr>
          <w:color w:val="2A2A2B"/>
          <w:w w:val="105"/>
          <w:sz w:val="21"/>
        </w:rPr>
        <w:t>temática;</w:t>
      </w:r>
    </w:p>
    <w:p w:rsidR="006F4401" w:rsidRDefault="006F4401">
      <w:pPr>
        <w:pStyle w:val="BodyText"/>
        <w:spacing w:before="3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66"/>
        </w:tabs>
        <w:ind w:left="1665" w:hanging="642"/>
        <w:jc w:val="left"/>
        <w:rPr>
          <w:b/>
          <w:color w:val="3F3F3F"/>
        </w:rPr>
      </w:pPr>
      <w:r>
        <w:rPr>
          <w:color w:val="2A2A2B"/>
          <w:w w:val="105"/>
          <w:sz w:val="21"/>
        </w:rPr>
        <w:t>Proponer</w:t>
      </w:r>
      <w:r>
        <w:rPr>
          <w:color w:val="2A2A2B"/>
          <w:spacing w:val="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estrategia</w:t>
      </w:r>
      <w:r>
        <w:rPr>
          <w:color w:val="2A2A2B"/>
          <w:spacing w:val="-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3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mercado</w:t>
      </w:r>
      <w:r>
        <w:rPr>
          <w:color w:val="4D4D4F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7"/>
      </w:pPr>
    </w:p>
    <w:p w:rsidR="006F4401" w:rsidRDefault="00462828">
      <w:pPr>
        <w:pStyle w:val="ListParagraph"/>
        <w:numPr>
          <w:ilvl w:val="0"/>
          <w:numId w:val="15"/>
        </w:numPr>
        <w:tabs>
          <w:tab w:val="left" w:pos="1672"/>
        </w:tabs>
        <w:ind w:left="1671" w:hanging="713"/>
        <w:jc w:val="left"/>
        <w:rPr>
          <w:b/>
          <w:color w:val="3F3F3F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750570</wp:posOffset>
                </wp:positionV>
                <wp:extent cx="0" cy="0"/>
                <wp:effectExtent l="0" t="0" r="0" b="0"/>
                <wp:wrapNone/>
                <wp:docPr id="56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399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329E1" id="Line 209" o:spid="_x0000_s1026" style="position:absolute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59.1pt" to="0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PpGAIAADwEAAAOAAAAZHJzL2Uyb0RvYy54bWysU8GO2yAQvVfqPyDfE9tZbza24qwqO+kl&#10;bSPt9gMI4BgVAwISJ6r67x1wHO1uL6tVLzDAzJs3M4/l47kT6MSM5UqWUTpNIsQkUZTLQxn9fN5M&#10;FhGyDkuKhZKsjC7MRo+rz5+WvS7YTLVKUGYQgEhb9LqMWud0EceWtKzDdqo0k/DYKNNhB0dziKnB&#10;PaB3Ip4lyTzulaHaKMKshdt6eIxWAb9pGHE/msYyh0QZATcXVhPWvV/j1RIXB4N1y8mVBv4Aiw5z&#10;CUlvUDV2GB0N/weq48Qoqxo3JaqLVdNwwkINUE2avKnmqcWahVqgOVbf2mT/Hyz5ftoZxGkZ3c9h&#10;VBJ3MKQtlwzNktx3p9e2AKdK7oyvj5zlk94q8ssiqaoWywMLLJ8vGgJTHxG/CvEHqyHHvv+mKPjg&#10;o1OhVefGdB4SmoDOYSKX20TY2SEyXJLxNsbFGKKNdV+Z6pA3ykgA3wCJT1vrPAVcjC4+g1QbLkQY&#10;tZCo91n8tVWCU/8SDuawr4RBJwxKye/yPH8Ixbxx87A1tu3gFxAGDRl1lDSkaBmm66vtMBeDDZSE&#10;9ImgNCB5tQaN/M6TfL1YL7JJNpuvJ1lS15MvmyqbzDfpw319V1dVnf7xnNOsaDmlTHrao17T7H16&#10;uP6cQWk3xd6aE79GD10EsuMeSIfZ+nEOwtgretmZceYg0eB8/U7+D7w8g/3y06/+AgAA//8DAFBL&#10;AwQUAAYACAAAACEAZRrxBtYAAAAFAQAADwAAAGRycy9kb3ducmV2LnhtbEyPwW7CMAyG75N4h8hI&#10;3EZKDwx1TdEE4g7dpHEMjWm7NU7VGCh7+nnSpO34+bd+f87Xo+/UFYfYBjKwmCegkKrgWqoNvL3u&#10;HlegIltytguEBu4YYV1MHnKbuXCjA15LrpWUUMysgYa5z7SOVYPexnnokSQ7h8FbFhxq7QZ7k3Lf&#10;6TRJltrbluRCY3vcNFh9lhdvIBx8uj/v3+OSv9L7Bp+25e74YcxsOr48g2Ic+W8ZfvRFHQpxOoUL&#10;uag6A/IIy3SxSkFJLHj6RV3k+r998Q0AAP//AwBQSwECLQAUAAYACAAAACEAtoM4kv4AAADhAQAA&#10;EwAAAAAAAAAAAAAAAAAAAAAAW0NvbnRlbnRfVHlwZXNdLnhtbFBLAQItABQABgAIAAAAIQA4/SH/&#10;1gAAAJQBAAALAAAAAAAAAAAAAAAAAC8BAABfcmVscy8ucmVsc1BLAQItABQABgAIAAAAIQDNh7Pp&#10;GAIAADwEAAAOAAAAAAAAAAAAAAAAAC4CAABkcnMvZTJvRG9jLnhtbFBLAQItABQABgAIAAAAIQBl&#10;GvEG1gAAAAUBAAAPAAAAAAAAAAAAAAAAAHIEAABkcnMvZG93bnJldi54bWxQSwUGAAAAAAQABADz&#10;AAAAdQUAAAAA&#10;" strokecolor="#939997" strokeweight="0">
                <w10:wrap anchorx="page"/>
              </v:line>
            </w:pict>
          </mc:Fallback>
        </mc:AlternateContent>
      </w:r>
      <w:r w:rsidR="00130153">
        <w:rPr>
          <w:color w:val="2A2A2B"/>
          <w:w w:val="105"/>
          <w:sz w:val="21"/>
        </w:rPr>
        <w:t>Fungir</w:t>
      </w:r>
      <w:r w:rsidR="00130153">
        <w:rPr>
          <w:color w:val="2A2A2B"/>
          <w:spacing w:val="-9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como</w:t>
      </w:r>
      <w:r w:rsidR="00130153">
        <w:rPr>
          <w:color w:val="2A2A2B"/>
          <w:spacing w:val="-5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ejecutivo</w:t>
      </w:r>
      <w:r w:rsidR="00130153">
        <w:rPr>
          <w:color w:val="2A2A2B"/>
          <w:spacing w:val="13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de</w:t>
      </w:r>
      <w:r w:rsidR="00130153">
        <w:rPr>
          <w:color w:val="2A2A2B"/>
          <w:spacing w:val="-12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cuenta</w:t>
      </w:r>
      <w:r w:rsidR="00130153">
        <w:rPr>
          <w:color w:val="2A2A2B"/>
          <w:spacing w:val="-4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para</w:t>
      </w:r>
      <w:r w:rsidR="00130153">
        <w:rPr>
          <w:color w:val="2A2A2B"/>
          <w:spacing w:val="-7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las</w:t>
      </w:r>
      <w:r w:rsidR="00130153">
        <w:rPr>
          <w:color w:val="1A1A1A"/>
          <w:spacing w:val="44"/>
          <w:w w:val="105"/>
          <w:sz w:val="21"/>
        </w:rPr>
        <w:t xml:space="preserve"> </w:t>
      </w:r>
      <w:r w:rsidR="00130153">
        <w:rPr>
          <w:color w:val="3F3F3F"/>
          <w:w w:val="105"/>
          <w:sz w:val="21"/>
        </w:rPr>
        <w:t>empresas</w:t>
      </w:r>
      <w:r w:rsidR="00130153">
        <w:rPr>
          <w:color w:val="3F3F3F"/>
          <w:spacing w:val="8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important</w:t>
      </w:r>
      <w:r w:rsidR="00130153">
        <w:rPr>
          <w:color w:val="3F3F3F"/>
          <w:w w:val="105"/>
          <w:sz w:val="21"/>
        </w:rPr>
        <w:t>es</w:t>
      </w:r>
      <w:r w:rsidR="00130153">
        <w:rPr>
          <w:color w:val="3F3F3F"/>
          <w:spacing w:val="-7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de</w:t>
      </w:r>
      <w:r w:rsidR="00130153">
        <w:rPr>
          <w:color w:val="2A2A2B"/>
          <w:spacing w:val="-10"/>
          <w:w w:val="105"/>
          <w:sz w:val="21"/>
        </w:rPr>
        <w:t xml:space="preserve"> </w:t>
      </w:r>
      <w:r w:rsidR="00130153">
        <w:rPr>
          <w:color w:val="2A2A2B"/>
          <w:w w:val="105"/>
          <w:sz w:val="21"/>
        </w:rPr>
        <w:t>su</w:t>
      </w:r>
      <w:r w:rsidR="00130153">
        <w:rPr>
          <w:color w:val="2A2A2B"/>
          <w:spacing w:val="-18"/>
          <w:w w:val="105"/>
          <w:sz w:val="21"/>
        </w:rPr>
        <w:t xml:space="preserve"> </w:t>
      </w:r>
      <w:r w:rsidR="00130153">
        <w:rPr>
          <w:color w:val="2A2A2B"/>
          <w:spacing w:val="-2"/>
          <w:w w:val="105"/>
          <w:sz w:val="21"/>
        </w:rPr>
        <w:t>sector</w:t>
      </w:r>
      <w:r w:rsidR="00130153">
        <w:rPr>
          <w:color w:val="4D4D4F"/>
          <w:spacing w:val="-2"/>
          <w:w w:val="105"/>
          <w:sz w:val="21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71"/>
        </w:tabs>
        <w:ind w:left="1670" w:hanging="733"/>
        <w:jc w:val="left"/>
        <w:rPr>
          <w:b/>
          <w:color w:val="3F3F3F"/>
        </w:rPr>
      </w:pPr>
      <w:r>
        <w:rPr>
          <w:color w:val="2A2A2B"/>
          <w:w w:val="105"/>
          <w:sz w:val="21"/>
        </w:rPr>
        <w:t>Generar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1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mantener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cuentas</w:t>
      </w:r>
      <w:r>
        <w:rPr>
          <w:color w:val="2A2A2B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</w:t>
      </w:r>
      <w:r>
        <w:rPr>
          <w:color w:val="2A2A2B"/>
          <w:spacing w:val="-1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sector</w:t>
      </w:r>
      <w:r>
        <w:rPr>
          <w:color w:val="2A2A2B"/>
          <w:spacing w:val="-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-1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grupo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6"/>
          <w:w w:val="105"/>
          <w:sz w:val="21"/>
        </w:rPr>
        <w:t xml:space="preserve"> </w:t>
      </w:r>
      <w:r w:rsidR="00224548">
        <w:rPr>
          <w:color w:val="3F3F3F"/>
          <w:w w:val="105"/>
          <w:sz w:val="21"/>
        </w:rPr>
        <w:t>i</w:t>
      </w:r>
      <w:r>
        <w:rPr>
          <w:color w:val="3F3F3F"/>
          <w:w w:val="105"/>
          <w:sz w:val="21"/>
        </w:rPr>
        <w:t>mpresas</w:t>
      </w:r>
      <w:r>
        <w:rPr>
          <w:color w:val="3F3F3F"/>
          <w:spacing w:val="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E1</w:t>
      </w:r>
      <w:r>
        <w:rPr>
          <w:color w:val="2A2A2B"/>
          <w:spacing w:val="12"/>
          <w:w w:val="105"/>
          <w:sz w:val="21"/>
        </w:rPr>
        <w:t xml:space="preserve"> </w:t>
      </w:r>
      <w:r>
        <w:rPr>
          <w:color w:val="3F3F3F"/>
          <w:spacing w:val="-2"/>
          <w:w w:val="105"/>
          <w:sz w:val="21"/>
        </w:rPr>
        <w:t>(80/20);</w:t>
      </w:r>
    </w:p>
    <w:p w:rsidR="006F4401" w:rsidRDefault="00130153">
      <w:pPr>
        <w:spacing w:before="175" w:line="90" w:lineRule="exact"/>
        <w:ind w:left="3087"/>
        <w:jc w:val="center"/>
        <w:rPr>
          <w:sz w:val="8"/>
        </w:rPr>
      </w:pPr>
      <w:r>
        <w:rPr>
          <w:color w:val="BDBDBD"/>
          <w:w w:val="104"/>
          <w:sz w:val="8"/>
        </w:rPr>
        <w:t>1</w:t>
      </w: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73"/>
        </w:tabs>
        <w:spacing w:line="239" w:lineRule="exact"/>
        <w:ind w:left="1672" w:hanging="671"/>
        <w:jc w:val="left"/>
        <w:rPr>
          <w:color w:val="2A2A2B"/>
          <w:sz w:val="21"/>
        </w:rPr>
      </w:pPr>
      <w:r>
        <w:rPr>
          <w:color w:val="2A2A2B"/>
          <w:w w:val="105"/>
          <w:sz w:val="21"/>
        </w:rPr>
        <w:t>Promover</w:t>
      </w:r>
      <w:r>
        <w:rPr>
          <w:color w:val="2A2A2B"/>
          <w:spacing w:val="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captar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nuevos</w:t>
      </w:r>
      <w:r>
        <w:rPr>
          <w:color w:val="1A1A1A"/>
          <w:spacing w:val="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clientes</w:t>
      </w:r>
      <w:r>
        <w:rPr>
          <w:color w:val="2A2A2B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para</w:t>
      </w:r>
      <w:r>
        <w:rPr>
          <w:color w:val="1A1A1A"/>
          <w:spacing w:val="-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servicios que</w:t>
      </w:r>
      <w:r>
        <w:rPr>
          <w:color w:val="2A2A2B"/>
          <w:spacing w:val="-9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ofrece</w:t>
      </w:r>
      <w:r>
        <w:rPr>
          <w:color w:val="2A2A2B"/>
          <w:spacing w:val="-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</w:t>
      </w:r>
      <w:r>
        <w:rPr>
          <w:color w:val="2A2A2B"/>
          <w:spacing w:val="-9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Centro;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80"/>
        </w:tabs>
        <w:ind w:left="1679" w:hanging="736"/>
        <w:jc w:val="left"/>
        <w:rPr>
          <w:color w:val="2A2A2B"/>
          <w:sz w:val="21"/>
        </w:rPr>
      </w:pPr>
      <w:r>
        <w:rPr>
          <w:color w:val="2A2A2B"/>
          <w:w w:val="105"/>
          <w:sz w:val="21"/>
        </w:rPr>
        <w:t>Participar</w:t>
      </w:r>
      <w:r>
        <w:rPr>
          <w:color w:val="2A2A2B"/>
          <w:spacing w:val="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proyectos</w:t>
      </w:r>
      <w:r>
        <w:rPr>
          <w:color w:val="2A2A2B"/>
          <w:spacing w:val="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alto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impacto</w:t>
      </w:r>
      <w:r>
        <w:rPr>
          <w:color w:val="2A2A2B"/>
          <w:spacing w:val="-9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tecnológico</w:t>
      </w:r>
      <w:r>
        <w:rPr>
          <w:color w:val="2A2A2B"/>
          <w:spacing w:val="2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y/o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</w:t>
      </w:r>
      <w:r w:rsidR="00224548">
        <w:rPr>
          <w:color w:val="4D4D4F"/>
          <w:w w:val="105"/>
          <w:sz w:val="21"/>
        </w:rPr>
        <w:t>c</w:t>
      </w:r>
      <w:r>
        <w:rPr>
          <w:color w:val="2A2A2B"/>
          <w:w w:val="105"/>
          <w:sz w:val="21"/>
        </w:rPr>
        <w:t>onómico</w:t>
      </w:r>
      <w:r>
        <w:rPr>
          <w:color w:val="2A2A2B"/>
          <w:spacing w:val="-1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</w:t>
      </w:r>
      <w:r>
        <w:rPr>
          <w:color w:val="2A2A2B"/>
          <w:spacing w:val="-13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especialidad</w:t>
      </w:r>
      <w:r>
        <w:rPr>
          <w:color w:val="4D4D4F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2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80"/>
        </w:tabs>
        <w:spacing w:line="249" w:lineRule="auto"/>
        <w:ind w:left="1682" w:right="902" w:hanging="788"/>
        <w:jc w:val="both"/>
        <w:rPr>
          <w:b/>
          <w:color w:val="2A2A2B"/>
        </w:rPr>
      </w:pPr>
      <w:r>
        <w:rPr>
          <w:color w:val="2A2A2B"/>
          <w:w w:val="105"/>
          <w:sz w:val="21"/>
        </w:rPr>
        <w:t xml:space="preserve">Realizar </w:t>
      </w:r>
      <w:r>
        <w:rPr>
          <w:color w:val="1A1A1A"/>
          <w:w w:val="105"/>
          <w:sz w:val="21"/>
        </w:rPr>
        <w:t xml:space="preserve">las </w:t>
      </w:r>
      <w:r>
        <w:rPr>
          <w:color w:val="2A2A2B"/>
          <w:w w:val="105"/>
          <w:sz w:val="21"/>
        </w:rPr>
        <w:t>negociaciones</w:t>
      </w:r>
      <w:r>
        <w:rPr>
          <w:color w:val="2A2A2B"/>
          <w:spacing w:val="3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de contratos y/o convenios importantes con </w:t>
      </w:r>
      <w:r>
        <w:rPr>
          <w:color w:val="1A1A1A"/>
          <w:w w:val="105"/>
          <w:sz w:val="21"/>
        </w:rPr>
        <w:t xml:space="preserve">los </w:t>
      </w:r>
      <w:r>
        <w:rPr>
          <w:color w:val="2A2A2B"/>
          <w:w w:val="105"/>
          <w:sz w:val="21"/>
        </w:rPr>
        <w:t>clientes de acuerdo a su especialidad. Resolver controversias</w:t>
      </w:r>
      <w:r>
        <w:rPr>
          <w:color w:val="4D4D4F"/>
          <w:w w:val="105"/>
          <w:sz w:val="21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80"/>
        </w:tabs>
        <w:ind w:left="1679" w:hanging="851"/>
        <w:jc w:val="left"/>
        <w:rPr>
          <w:b/>
          <w:color w:val="2A2A2B"/>
        </w:rPr>
      </w:pPr>
      <w:r>
        <w:rPr>
          <w:color w:val="2A2A2B"/>
          <w:w w:val="105"/>
          <w:sz w:val="21"/>
        </w:rPr>
        <w:t>Participar</w:t>
      </w:r>
      <w:r>
        <w:rPr>
          <w:color w:val="2A2A2B"/>
          <w:spacing w:val="1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-2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9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actualizaciones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del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Plan</w:t>
      </w:r>
      <w:r>
        <w:rPr>
          <w:color w:val="2A2A2B"/>
          <w:spacing w:val="-1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Estratégico</w:t>
      </w:r>
      <w:r>
        <w:rPr>
          <w:color w:val="2A2A2B"/>
          <w:spacing w:val="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del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Centro</w:t>
      </w:r>
      <w:r>
        <w:rPr>
          <w:color w:val="2A2A2B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implanta</w:t>
      </w:r>
      <w:r>
        <w:rPr>
          <w:color w:val="4D4D4F"/>
          <w:w w:val="105"/>
          <w:sz w:val="21"/>
        </w:rPr>
        <w:t>c</w:t>
      </w:r>
      <w:r>
        <w:rPr>
          <w:color w:val="2A2A2B"/>
          <w:w w:val="105"/>
          <w:sz w:val="21"/>
        </w:rPr>
        <w:t>ión</w:t>
      </w:r>
      <w:r>
        <w:rPr>
          <w:color w:val="2A2A2B"/>
          <w:spacing w:val="6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correspondiente</w:t>
      </w:r>
      <w:r>
        <w:rPr>
          <w:color w:val="4D4D4F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87"/>
        </w:tabs>
        <w:ind w:left="1686" w:hanging="729"/>
        <w:jc w:val="left"/>
        <w:rPr>
          <w:color w:val="3F3F3F"/>
          <w:sz w:val="21"/>
        </w:rPr>
      </w:pPr>
      <w:r>
        <w:rPr>
          <w:color w:val="2A2A2B"/>
          <w:w w:val="105"/>
          <w:sz w:val="21"/>
        </w:rPr>
        <w:t>Participar</w:t>
      </w:r>
      <w:r>
        <w:rPr>
          <w:color w:val="2A2A2B"/>
          <w:spacing w:val="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la</w:t>
      </w:r>
      <w:r>
        <w:rPr>
          <w:color w:val="2A2A2B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Pro</w:t>
      </w:r>
      <w:r>
        <w:rPr>
          <w:color w:val="3F3F3F"/>
          <w:w w:val="105"/>
          <w:sz w:val="21"/>
        </w:rPr>
        <w:t>spec</w:t>
      </w:r>
      <w:r>
        <w:rPr>
          <w:color w:val="1A1A1A"/>
          <w:w w:val="105"/>
          <w:sz w:val="21"/>
        </w:rPr>
        <w:t>tiva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Te</w:t>
      </w:r>
      <w:r>
        <w:rPr>
          <w:color w:val="3F3F3F"/>
          <w:w w:val="105"/>
          <w:sz w:val="21"/>
        </w:rPr>
        <w:t>c</w:t>
      </w:r>
      <w:r>
        <w:rPr>
          <w:color w:val="1A1A1A"/>
          <w:w w:val="105"/>
          <w:sz w:val="21"/>
        </w:rPr>
        <w:t>nológica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</w:t>
      </w:r>
      <w:r>
        <w:rPr>
          <w:color w:val="2A2A2B"/>
          <w:spacing w:val="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campo</w:t>
      </w:r>
      <w:r>
        <w:rPr>
          <w:color w:val="2A2A2B"/>
          <w:spacing w:val="-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3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especialidad</w:t>
      </w:r>
      <w:r>
        <w:rPr>
          <w:color w:val="4D4D4F"/>
          <w:spacing w:val="-2"/>
          <w:w w:val="105"/>
          <w:sz w:val="21"/>
        </w:rPr>
        <w:t>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97"/>
        </w:tabs>
        <w:ind w:left="1696" w:hanging="674"/>
        <w:jc w:val="left"/>
        <w:rPr>
          <w:color w:val="2A2A2B"/>
          <w:sz w:val="21"/>
        </w:rPr>
      </w:pPr>
      <w:r>
        <w:rPr>
          <w:color w:val="2A2A2B"/>
          <w:w w:val="105"/>
          <w:sz w:val="21"/>
        </w:rPr>
        <w:t>Asesorar</w:t>
      </w:r>
      <w:r>
        <w:rPr>
          <w:color w:val="2A2A2B"/>
          <w:spacing w:val="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al</w:t>
      </w:r>
      <w:r>
        <w:rPr>
          <w:color w:val="2A2A2B"/>
          <w:spacing w:val="-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personal</w:t>
      </w:r>
      <w:r>
        <w:rPr>
          <w:color w:val="2A2A2B"/>
          <w:spacing w:val="-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</w:t>
      </w:r>
      <w:r>
        <w:rPr>
          <w:color w:val="2A2A2B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área</w:t>
      </w:r>
      <w:r>
        <w:rPr>
          <w:color w:val="2A2A2B"/>
          <w:spacing w:val="-5"/>
          <w:w w:val="105"/>
          <w:sz w:val="21"/>
        </w:rPr>
        <w:t xml:space="preserve"> </w:t>
      </w:r>
      <w:r>
        <w:rPr>
          <w:color w:val="3F3F3F"/>
          <w:w w:val="105"/>
          <w:sz w:val="21"/>
        </w:rPr>
        <w:t>en</w:t>
      </w:r>
      <w:r>
        <w:rPr>
          <w:color w:val="3F3F3F"/>
          <w:spacing w:val="-1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temas selectos</w:t>
      </w:r>
      <w:r>
        <w:rPr>
          <w:color w:val="2A2A2B"/>
          <w:spacing w:val="1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</w:t>
      </w:r>
      <w:r>
        <w:rPr>
          <w:color w:val="2A2A2B"/>
          <w:spacing w:val="-18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especialidad;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695"/>
        </w:tabs>
        <w:ind w:left="1694" w:hanging="729"/>
        <w:jc w:val="left"/>
        <w:rPr>
          <w:color w:val="3F3F3F"/>
          <w:sz w:val="21"/>
        </w:rPr>
      </w:pPr>
      <w:r>
        <w:rPr>
          <w:color w:val="2A2A2B"/>
          <w:w w:val="105"/>
          <w:sz w:val="21"/>
        </w:rPr>
        <w:t>Vigilar</w:t>
      </w:r>
      <w:r>
        <w:rPr>
          <w:color w:val="2A2A2B"/>
          <w:spacing w:val="-1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fomentar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autoformación</w:t>
      </w:r>
      <w:r>
        <w:rPr>
          <w:color w:val="2A2A2B"/>
          <w:spacing w:val="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actualización</w:t>
      </w:r>
      <w:r>
        <w:rPr>
          <w:color w:val="2A2A2B"/>
          <w:spacing w:val="-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del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personal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grupo</w:t>
      </w:r>
      <w:r>
        <w:rPr>
          <w:color w:val="4D4D4F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2"/>
      </w:pPr>
    </w:p>
    <w:p w:rsidR="006F4401" w:rsidRDefault="00130153">
      <w:pPr>
        <w:pStyle w:val="ListParagraph"/>
        <w:numPr>
          <w:ilvl w:val="0"/>
          <w:numId w:val="15"/>
        </w:numPr>
        <w:tabs>
          <w:tab w:val="left" w:pos="1702"/>
        </w:tabs>
        <w:spacing w:line="249" w:lineRule="auto"/>
        <w:ind w:left="1701" w:right="881" w:hanging="793"/>
        <w:jc w:val="both"/>
        <w:rPr>
          <w:b/>
          <w:color w:val="3F3F3F"/>
        </w:rPr>
      </w:pPr>
      <w:r>
        <w:rPr>
          <w:color w:val="2A2A2B"/>
          <w:w w:val="105"/>
          <w:sz w:val="21"/>
        </w:rPr>
        <w:t xml:space="preserve">Participar en actividades </w:t>
      </w:r>
      <w:r>
        <w:rPr>
          <w:color w:val="1A1A1A"/>
          <w:w w:val="105"/>
          <w:sz w:val="21"/>
        </w:rPr>
        <w:t xml:space="preserve">de </w:t>
      </w:r>
      <w:r>
        <w:rPr>
          <w:color w:val="2A2A2B"/>
          <w:w w:val="105"/>
          <w:sz w:val="21"/>
        </w:rPr>
        <w:t xml:space="preserve">divulgación científica y </w:t>
      </w:r>
      <w:r>
        <w:rPr>
          <w:color w:val="1A1A1A"/>
          <w:w w:val="105"/>
          <w:sz w:val="21"/>
        </w:rPr>
        <w:t xml:space="preserve">tecnológica </w:t>
      </w:r>
      <w:r>
        <w:rPr>
          <w:color w:val="2A2A2B"/>
          <w:w w:val="105"/>
          <w:sz w:val="21"/>
        </w:rPr>
        <w:t xml:space="preserve">a través </w:t>
      </w:r>
      <w:r>
        <w:rPr>
          <w:color w:val="1A1A1A"/>
          <w:w w:val="105"/>
          <w:sz w:val="21"/>
        </w:rPr>
        <w:t xml:space="preserve">de la </w:t>
      </w:r>
      <w:r>
        <w:rPr>
          <w:color w:val="2A2A2B"/>
          <w:w w:val="105"/>
          <w:sz w:val="21"/>
        </w:rPr>
        <w:t>impartición de conferencias</w:t>
      </w:r>
      <w:r>
        <w:rPr>
          <w:color w:val="4D4D4F"/>
          <w:w w:val="105"/>
          <w:sz w:val="21"/>
        </w:rPr>
        <w:t>,</w:t>
      </w:r>
      <w:r>
        <w:rPr>
          <w:color w:val="4D4D4F"/>
          <w:spacing w:val="6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ponencias</w:t>
      </w:r>
      <w:r>
        <w:rPr>
          <w:color w:val="2A2A2B"/>
          <w:spacing w:val="8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6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eventos</w:t>
      </w:r>
      <w:r>
        <w:rPr>
          <w:color w:val="2A2A2B"/>
          <w:spacing w:val="79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6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alto</w:t>
      </w:r>
      <w:r>
        <w:rPr>
          <w:color w:val="2A2A2B"/>
          <w:spacing w:val="6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impacto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6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publicación</w:t>
      </w:r>
      <w:r>
        <w:rPr>
          <w:color w:val="2A2A2B"/>
          <w:spacing w:val="7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6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artículos</w:t>
      </w:r>
      <w:r>
        <w:rPr>
          <w:color w:val="2A2A2B"/>
          <w:spacing w:val="7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revistas</w:t>
      </w:r>
    </w:p>
    <w:p w:rsidR="006F4401" w:rsidRDefault="00130153">
      <w:pPr>
        <w:tabs>
          <w:tab w:val="left" w:pos="1703"/>
        </w:tabs>
        <w:spacing w:before="8"/>
        <w:ind w:left="1316"/>
        <w:rPr>
          <w:sz w:val="21"/>
        </w:rPr>
      </w:pPr>
      <w:r>
        <w:rPr>
          <w:color w:val="D1CFD3"/>
          <w:spacing w:val="-10"/>
          <w:w w:val="105"/>
          <w:sz w:val="10"/>
        </w:rPr>
        <w:t>1</w:t>
      </w:r>
      <w:r>
        <w:rPr>
          <w:color w:val="D1CFD3"/>
          <w:sz w:val="10"/>
        </w:rPr>
        <w:tab/>
      </w:r>
      <w:r>
        <w:rPr>
          <w:color w:val="1A1A1A"/>
          <w:w w:val="105"/>
          <w:sz w:val="21"/>
        </w:rPr>
        <w:t>nacionales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internacionales</w:t>
      </w:r>
      <w:r>
        <w:rPr>
          <w:color w:val="4D4D4F"/>
          <w:spacing w:val="-2"/>
          <w:w w:val="105"/>
          <w:sz w:val="21"/>
        </w:rPr>
        <w:t>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ind w:left="865"/>
        <w:rPr>
          <w:sz w:val="21"/>
        </w:rPr>
      </w:pPr>
      <w:r>
        <w:rPr>
          <w:color w:val="3F3F3F"/>
          <w:sz w:val="21"/>
        </w:rPr>
        <w:t>XXXUI.</w:t>
      </w:r>
      <w:r>
        <w:rPr>
          <w:color w:val="3F3F3F"/>
          <w:spacing w:val="58"/>
          <w:sz w:val="21"/>
        </w:rPr>
        <w:t xml:space="preserve">  </w:t>
      </w:r>
      <w:r>
        <w:rPr>
          <w:color w:val="2A2A2B"/>
          <w:sz w:val="21"/>
        </w:rPr>
        <w:t>Mantener</w:t>
      </w:r>
      <w:r>
        <w:rPr>
          <w:color w:val="2A2A2B"/>
          <w:spacing w:val="28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1"/>
          <w:sz w:val="21"/>
        </w:rPr>
        <w:t xml:space="preserve"> </w:t>
      </w:r>
      <w:r>
        <w:rPr>
          <w:color w:val="2A2A2B"/>
          <w:sz w:val="21"/>
        </w:rPr>
        <w:t>estándares</w:t>
      </w:r>
      <w:r>
        <w:rPr>
          <w:color w:val="2A2A2B"/>
          <w:spacing w:val="39"/>
          <w:sz w:val="21"/>
        </w:rPr>
        <w:t xml:space="preserve"> </w:t>
      </w:r>
      <w:r>
        <w:rPr>
          <w:color w:val="2A2A2B"/>
          <w:sz w:val="21"/>
        </w:rPr>
        <w:t>de</w:t>
      </w:r>
      <w:r>
        <w:rPr>
          <w:color w:val="2A2A2B"/>
          <w:spacing w:val="10"/>
          <w:sz w:val="21"/>
        </w:rPr>
        <w:t xml:space="preserve"> </w:t>
      </w:r>
      <w:r>
        <w:rPr>
          <w:color w:val="2A2A2B"/>
          <w:sz w:val="21"/>
        </w:rPr>
        <w:t>calidad</w:t>
      </w:r>
      <w:r>
        <w:rPr>
          <w:color w:val="2A2A2B"/>
          <w:spacing w:val="15"/>
          <w:sz w:val="21"/>
        </w:rPr>
        <w:t xml:space="preserve"> </w:t>
      </w:r>
      <w:r>
        <w:rPr>
          <w:color w:val="2A2A2B"/>
          <w:sz w:val="21"/>
        </w:rPr>
        <w:t>y</w:t>
      </w:r>
      <w:r>
        <w:rPr>
          <w:color w:val="2A2A2B"/>
          <w:spacing w:val="28"/>
          <w:sz w:val="21"/>
        </w:rPr>
        <w:t xml:space="preserve"> </w:t>
      </w:r>
      <w:r>
        <w:rPr>
          <w:color w:val="2A2A2B"/>
          <w:sz w:val="21"/>
        </w:rPr>
        <w:t>certificaciones</w:t>
      </w:r>
      <w:r>
        <w:rPr>
          <w:color w:val="2A2A2B"/>
          <w:spacing w:val="-7"/>
          <w:sz w:val="21"/>
        </w:rPr>
        <w:t xml:space="preserve"> </w:t>
      </w:r>
      <w:r>
        <w:rPr>
          <w:color w:val="2A2A2B"/>
          <w:sz w:val="21"/>
        </w:rPr>
        <w:t>nacionales</w:t>
      </w:r>
      <w:r>
        <w:rPr>
          <w:color w:val="2A2A2B"/>
          <w:spacing w:val="17"/>
          <w:sz w:val="21"/>
        </w:rPr>
        <w:t xml:space="preserve"> </w:t>
      </w:r>
      <w:r>
        <w:rPr>
          <w:color w:val="2A2A2B"/>
          <w:sz w:val="21"/>
        </w:rPr>
        <w:t>e</w:t>
      </w:r>
      <w:r>
        <w:rPr>
          <w:color w:val="2A2A2B"/>
          <w:spacing w:val="31"/>
          <w:sz w:val="21"/>
        </w:rPr>
        <w:t xml:space="preserve"> </w:t>
      </w:r>
      <w:r>
        <w:rPr>
          <w:color w:val="1A1A1A"/>
          <w:spacing w:val="-2"/>
          <w:sz w:val="21"/>
        </w:rPr>
        <w:t>internacionale</w:t>
      </w:r>
      <w:r>
        <w:rPr>
          <w:color w:val="4D4D4F"/>
          <w:spacing w:val="-2"/>
          <w:sz w:val="21"/>
        </w:rPr>
        <w:t>s;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14"/>
        </w:numPr>
        <w:tabs>
          <w:tab w:val="left" w:pos="1710"/>
        </w:tabs>
        <w:jc w:val="left"/>
        <w:rPr>
          <w:color w:val="3F3F3F"/>
          <w:sz w:val="21"/>
        </w:rPr>
      </w:pPr>
      <w:r>
        <w:rPr>
          <w:color w:val="2A2A2B"/>
          <w:w w:val="105"/>
          <w:sz w:val="21"/>
        </w:rPr>
        <w:t>Velar</w:t>
      </w:r>
      <w:r>
        <w:rPr>
          <w:color w:val="2A2A2B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por</w:t>
      </w:r>
      <w:r>
        <w:rPr>
          <w:color w:val="2A2A2B"/>
          <w:spacing w:val="-1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</w:t>
      </w:r>
      <w:r>
        <w:rPr>
          <w:color w:val="2A2A2B"/>
          <w:spacing w:val="-1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estricto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cumplimiento</w:t>
      </w:r>
      <w:r>
        <w:rPr>
          <w:color w:val="2A2A2B"/>
          <w:spacing w:val="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compromisos</w:t>
      </w:r>
      <w:r>
        <w:rPr>
          <w:color w:val="2A2A2B"/>
          <w:spacing w:val="1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contractuales</w:t>
      </w:r>
      <w:r>
        <w:rPr>
          <w:color w:val="2A2A2B"/>
          <w:spacing w:val="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proyectos;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14"/>
        </w:numPr>
        <w:tabs>
          <w:tab w:val="left" w:pos="1716"/>
        </w:tabs>
        <w:ind w:left="1715" w:hanging="815"/>
        <w:jc w:val="left"/>
        <w:rPr>
          <w:color w:val="3F3F3F"/>
          <w:sz w:val="21"/>
        </w:rPr>
      </w:pPr>
      <w:r>
        <w:rPr>
          <w:color w:val="2A2A2B"/>
          <w:w w:val="105"/>
          <w:sz w:val="21"/>
        </w:rPr>
        <w:t>Participar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comités</w:t>
      </w:r>
      <w:r>
        <w:rPr>
          <w:color w:val="2A2A2B"/>
          <w:spacing w:val="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la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especialidad</w:t>
      </w:r>
      <w:r>
        <w:rPr>
          <w:color w:val="2A2A2B"/>
          <w:spacing w:val="4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temática</w:t>
      </w:r>
      <w:r>
        <w:rPr>
          <w:color w:val="4D4D4F"/>
          <w:spacing w:val="-2"/>
          <w:w w:val="105"/>
          <w:sz w:val="21"/>
        </w:rPr>
        <w:t>;</w:t>
      </w:r>
    </w:p>
    <w:p w:rsidR="006F4401" w:rsidRDefault="006F4401">
      <w:pPr>
        <w:rPr>
          <w:sz w:val="21"/>
        </w:rPr>
        <w:sectPr w:rsidR="006F4401">
          <w:headerReference w:type="default" r:id="rId462"/>
          <w:footerReference w:type="default" r:id="rId463"/>
          <w:pgSz w:w="12240" w:h="15840"/>
          <w:pgMar w:top="1020" w:right="0" w:bottom="1080" w:left="0" w:header="669" w:footer="883" w:gutter="0"/>
          <w:cols w:space="720"/>
        </w:sectPr>
      </w:pPr>
    </w:p>
    <w:p w:rsidR="006F4401" w:rsidRDefault="00130153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986688" behindDoc="0" locked="0" layoutInCell="1" allowOverlap="1">
            <wp:simplePos x="0" y="0"/>
            <wp:positionH relativeFrom="page">
              <wp:posOffset>7702998</wp:posOffset>
            </wp:positionH>
            <wp:positionV relativeFrom="page">
              <wp:posOffset>70026</wp:posOffset>
            </wp:positionV>
            <wp:extent cx="69401" cy="775395"/>
            <wp:effectExtent l="0" t="0" r="0" b="0"/>
            <wp:wrapNone/>
            <wp:docPr id="171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00.jpe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7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79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8660765</wp:posOffset>
                </wp:positionV>
                <wp:extent cx="7772400" cy="1379855"/>
                <wp:effectExtent l="0" t="0" r="0" b="0"/>
                <wp:wrapNone/>
                <wp:docPr id="563" name="docshapegroup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379855"/>
                          <a:chOff x="0" y="13639"/>
                          <a:chExt cx="12240" cy="2173"/>
                        </a:xfrm>
                      </wpg:grpSpPr>
                      <pic:pic xmlns:pic="http://schemas.openxmlformats.org/drawingml/2006/picture">
                        <pic:nvPicPr>
                          <pic:cNvPr id="564" name="docshape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3657"/>
                            <a:ext cx="168" cy="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docshape7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38"/>
                            <a:ext cx="12240" cy="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52D" w:rsidRDefault="008F452D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736"/>
                                  <w:tab w:val="left" w:pos="1737"/>
                                </w:tabs>
                                <w:spacing w:line="246" w:lineRule="exact"/>
                                <w:ind w:hanging="417"/>
                                <w:rPr>
                                  <w:color w:val="2D2D2D"/>
                                  <w:sz w:val="20"/>
                                </w:rPr>
                              </w:pPr>
                              <w:r>
                                <w:rPr>
                                  <w:color w:val="2D2D2D"/>
                                </w:rPr>
                                <w:t>Sujetarse</w:t>
                              </w:r>
                              <w:r>
                                <w:rPr>
                                  <w:color w:val="2D2D2D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a</w:t>
                              </w:r>
                              <w:r>
                                <w:rPr>
                                  <w:color w:val="2D2D2D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</w:rPr>
                                <w:t>las</w:t>
                              </w:r>
                              <w:r>
                                <w:rPr>
                                  <w:color w:val="1C1C1C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políticas</w:t>
                              </w:r>
                              <w:r>
                                <w:rPr>
                                  <w:color w:val="2D2D2D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y</w:t>
                              </w:r>
                              <w:r>
                                <w:rPr>
                                  <w:color w:val="2D2D2D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procedimientos</w:t>
                              </w:r>
                              <w:r>
                                <w:rPr>
                                  <w:color w:val="2D2D2D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</w:rPr>
                                <w:t>dictados</w:t>
                              </w:r>
                              <w:r>
                                <w:rPr>
                                  <w:color w:val="1C1C1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por</w:t>
                              </w:r>
                              <w:r>
                                <w:rPr>
                                  <w:color w:val="2D2D2D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Dirección</w:t>
                              </w:r>
                              <w:r>
                                <w:rPr>
                                  <w:color w:val="2D2D2D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</w:rPr>
                                <w:t>General.</w:t>
                              </w:r>
                            </w:p>
                            <w:p w:rsidR="008F452D" w:rsidRDefault="008F452D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742"/>
                                  <w:tab w:val="left" w:pos="1743"/>
                                </w:tabs>
                                <w:spacing w:before="122"/>
                                <w:ind w:left="1743" w:hanging="422"/>
                                <w:rPr>
                                  <w:color w:val="2D2D2D"/>
                                </w:rPr>
                              </w:pPr>
                              <w:r>
                                <w:rPr>
                                  <w:color w:val="2D2D2D"/>
                                </w:rPr>
                                <w:t>Observar</w:t>
                              </w:r>
                              <w:r>
                                <w:rPr>
                                  <w:color w:val="2D2D2D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</w:rPr>
                                <w:t>los</w:t>
                              </w:r>
                              <w:r>
                                <w:rPr>
                                  <w:color w:val="1C1C1C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</w:rPr>
                                <w:t>lineamientos</w:t>
                              </w:r>
                              <w:r>
                                <w:rPr>
                                  <w:color w:val="1C1C1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establecidos</w:t>
                              </w:r>
                              <w:r>
                                <w:rPr>
                                  <w:color w:val="2D2D2D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en</w:t>
                              </w:r>
                              <w:r>
                                <w:rPr>
                                  <w:color w:val="2D2D2D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normatividad</w:t>
                              </w:r>
                              <w:r>
                                <w:rPr>
                                  <w:color w:val="2D2D2D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de</w:t>
                              </w:r>
                              <w:r>
                                <w:rPr>
                                  <w:color w:val="2D2D2D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</w:rPr>
                                <w:t>la</w:t>
                              </w:r>
                              <w:r>
                                <w:rPr>
                                  <w:color w:val="1C1C1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Administración</w:t>
                              </w:r>
                              <w:r>
                                <w:rPr>
                                  <w:color w:val="2D2D2D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</w:rPr>
                                <w:t>Pública</w:t>
                              </w:r>
                              <w:r>
                                <w:rPr>
                                  <w:color w:val="2D2D2D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</w:rPr>
                                <w:t>Federal.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22" o:spid="_x0000_s1105" style="position:absolute;margin-left:0;margin-top:681.95pt;width:612pt;height:108.65pt;z-index:-19537408;mso-position-horizontal-relative:page;mso-position-vertical-relative:page" coordorigin=",13639" coordsize="12240,2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/zgCBQAA0REAAA4AAABkcnMvZTJvRG9jLnhtbOxY227jNhB9L9B/&#10;EPSuWJJl3RBn4fgSLJC2QXf7AbREW8RKpErSsdOi/94ZUvItySbNtsU+xEACipfRzJkzF+ryw66p&#10;nXsqFRN87AYXvutQXoiS8fXY/e3zwktdR2nCS1ILTsfuA1Xuh6sff7jctjkNRSXqkkoHhHCVb9ux&#10;W2nd5oOBKiraEHUhWsphcSVkQzQ8yvWglGQL0pt6EPp+PNgKWbZSFFQpmJ3ZRffKyF+taKF/Wa0U&#10;1U49dkE3bf5L83+J/wdXlyRfS9JWrOjUIG/QoiGMw0v3omZEE2cj2SNRDSukUGKlLwrRDMRqxQpq&#10;bABrAv/MmhspNq2xZZ1v1+0eJoD2DKc3iy1+vr+TDivH7igeug4nDTipFIWqSEvX+P4kDBGlbbvO&#10;YfONbD+1d9KaCsNbUXxRsDw4X8fntd3sLLc/iRLkko0WBqXdSjYoAux3dsYZD3tn0J12CphMkiSM&#10;fPBZAWvBMMnS0ci6q6jAp4dzwTAeZv3KvDsdhHDYng2DZIjLA5Lb9xpdO92uLltW5PDXgQujR+C+&#10;TEI4pTeSup2Q5lUyGiK/bFoPeNASzZasZvrBcBogQqX4/R0rEGp8OPZTdO6nJDQG9vvsKYJWGfc4&#10;XEwrwtd0oloICEATBPRTUoptRUmpcBpROpViHk80WdasXbC6Rv/huLMZYuqMk0/AZvk+E8WmoVzb&#10;AJa0BvMFVxVrlevInDZLCnyUH8vAkAUIcas0vg6pYYLqzzCd+H4WXnvTkT/1Ij+Ze5MsSrzEnyeR&#10;H6XBNJj+haeDKN8oCjCQetayTleYfaTtkxHU5RobmybGnXtiMonlEyhkeNWrCBRDSFBXJYtfAWzY&#10;B2MtqS4qHK4AuW4eNu8XDMwHZNEHCsLsxcgJQj8JXcdESDxKbBQgTBhBQQzJF6MnDGyA7CMAuCGV&#10;vqGicXAAYIOqBmxyD1hb4/otqDYX6HJjTM1PJkCmnekxOHZT5mfzdJ5GXhTGc3DTbOZNFtPIixdB&#10;MpoNZ9PpLOjdVLGypBxf8+1eMqCLmpU9UZVcL6e1tN5bmF+XEtRh2wDZclCj9ywKQ0gt87IAEst1&#10;mHmLOE28aBGNvCzxU88Psuss9qMsmi1OTbplnH67Sc527GajcGS8dKQ0Mu3INt/8HttG8oZpqLQ1&#10;a8Zuut9Ecoz9OS+NazVhtR0fQYHqH6AAd/eONpxFlnZJA0iLZQLquOqTAjy9LtCwij9VAT9hGQKT&#10;UexxChz1KdCAC0GAFnebptzWp2LHu/q0z3ZG3OeHFmqRTXYnR/DhVVEHhQUjbpT60WnEdRXHtBXP&#10;B1sNiL462NDv/gtOj8zvKadjDM+IqizxDW2sxlDZO6c/R4DvNKz3meiIojbKLTV7qpqSAZXeutSS&#10;YynKhzuJ2Q3ngab/G1/jM77G6IUT8pH8v+drkppWzqYzUyHCcAjlA2vEv83ZYZz4b09W77z9Pnib&#10;9LztrwTQkx9RF68Cjt5dC+w2bJKyN4J9xp086i871uNRGwL/JOVCq5/aBLZvcr7S6L+3OYsFogWZ&#10;8ahjeDZxvrc5iBQQ62s1RO+WO3NfHprbKLLZlhVHCmikoQOAryEwqIT8w3W28GVh7KrfNwRvh/VH&#10;Dv0QbNH9QPaDZT8gvICjY1e7jh1Otf1csWklW1cg2QYaFxO4Ta+YadYPWhzXNnPPhe8GxpzuGwd+&#10;mDh+NvsPX2Ku/gY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+vOyX4QAAAAsBAAAP&#10;AAAAZHJzL2Rvd25yZXYueG1sTI9PS8NAEMXvgt9hGcGb3fyxpcZsSinqqQi2gnjbZqdJaHY2ZLdJ&#10;+u2dnuxt5r3hze/lq8m2YsDeN44UxLMIBFLpTEOVgu/9+9MShA+ajG4doYILelgV93e5zowb6QuH&#10;XagEh5DPtII6hC6T0pc1Wu1nrkNi7+h6qwOvfSVNr0cOt61MomghrW6IP9S6w02N5Wl3tgo+Rj2u&#10;0/ht2J6Om8vvfv75s41RqceHaf0KIuAU/o/his/oUDDTwZ3JeNEq4CKB1XSRvoC4+knyzNqBp/ky&#10;TkAWubztUPwBAAD//wMAUEsDBAoAAAAAAAAAIQC2aZxsgggAAIIIAAAVAAAAZHJzL21lZGlhL2lt&#10;YWdlMS5qcGVn/9j/4AAQSkZJRgABAQEAYABgAAD/2wBDAAMCAgMCAgMDAwMEAwMEBQgFBQQEBQoH&#10;BwYIDAoMDAsKCwsNDhIQDQ4RDgsLEBYQERMUFRUVDA8XGBYUGBIUFRT/2wBDAQMEBAUEBQkFBQkU&#10;DQsNFBQUFBQUFBQUFBQUFBQUFBQUFBQUFBQUFBQUFBQUFBQUFBQUFBQUFBQUFBQUFBQUFBT/wAAR&#10;CAEoAB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G1s4tG+leQavJnXLMf8ATZP/AEMV7BrQzaP9K8h1a3Mut2qr94SK34BhR1Rkj8rfiWy2&#10;3jzxFM5Cr/aU4yf+uj0VF8TI21jxb4iggXdIdSnYAe0r0V1SLsftxqw/0VvpXld+uzxBbt9B/wCP&#10;CvVNXOLVvpXlWpSY122z03D/ANCFcvVEo/KHxHOlj8QvEM0jbUTULhST6mV6Ki8eRj/hNfEhflJN&#10;RnYf9/Xorqkao/bbWTi1f6V5Nq7bdYtz/tD/ANCFerawf9Gb6V5LrgL6tCo6jB/8eFcvVGJ+VHjS&#10;RJPGet+YpZPt1xwOv+teipNWAuPGussAGH2644P/AF1eiuqTHc/azXflsHb2ryS+ffq8b/7B/mK9&#10;b1s7rN19q8l1FPK1mNexX+ormEz8pdYDjxPq6pktJe3DLj0816KkvWLeMdWyfuXtwF+nmyUVq9zO&#10;5+2WtjbZO3tXk+oqZdWiYckrge53DivWdaO6zdfUV5RqJ8vWbZc4AZST6DeOazRoz8ldfUz+JNWi&#10;QkNLezSKVOPlMjkfmCDRRrqsniC+ZeHinaM/UZBH4EEfhRWj3M2fuBrPFs9eS6uc63H/ALp/mK9Z&#10;1k/6M30ryTVf+Q7F/u/1FZGjPyj1ld3iXWx66hcH/wAiyUVLrC7fEetN/wBRCf8A9GyUVq2Qftlr&#10;ny2Lt7V5He/vdZjb/Z/qK9c1850yT6V5JMMapGf9n+orEs/KzWUM3iHWo1+99vnP/kWSim6lKU8W&#10;6yVQuft1x8o/66vRVPcVj9rdZO+zdfavK9RHlatGP9n+or1LVf8Aj3Y+1eXavzrMf+7/AFFZPcD8&#10;ndZlMXibWmXhv7QuB/5FkopusoZvE+sxr977fcH/AMiyUVrLcZ+2uq/8e7fSvLtV51qP/d/qK9R1&#10;gbbJ29q8u1ZS17G68sVwPc7his2I/KC9GPGus/8AX9cf+jXoqvrjSy63qDWnzXD3c7/VTI5B/EEG&#10;iiT1Gft1rQJ09wBk46V5fqAJu7dAPnDr8vf7wNeo6q37lq8svZP+KjT2kz9e2P1z+FJvUNj8nImz&#10;4iuSpyd56fQ0Uy04125IG47zwPoaKuUdSbn7a6u2IWryW8lx4mj9BJk+w5H9RXrGt8WjtXkt6mdY&#10;aT1IA+uQf6Goe6KZ+Ukj/Zbu4mB2lpOD7c0UyGUTztuPyhj1/GitpEH7ca3zYv8ASvKLob74qDja&#10;xcn0AU5Neq6w2bdlryXVpPs97et0xBMSfQeW1Zstn5NIcBcDDKfmH1ziikB/0VH/AIt/zf8AfCj+&#10;YNFUyD9vNYOEavHvGD7LfW2HUafdf+iXr2HxB+7tnY14z4lPnQ6srHAksLnn0HkvzWb3Roz8rtPX&#10;7QIRjcG3Ej8TRUelXBtJtzDAVmUA9utFdLRJ+3XiU7rKQd8V4t4lOLDViP8Alnpl1n/v0/8AiK9o&#10;8SnFo9eJ+JiZdP11F+89hcr+UbMf0U1zPdFn5a6VELiWEsPlbcT9cmipI1MUAEXDFyV+mTRW8mB+&#10;1/iU/wChyV4x4gcWtlrVw3SOxuXGe5MTL/7NXtOvrvt3WvFPF4H2HxBEen9mXJ/HYaxYH5c2LC3i&#10;R35QMQv5miodImWVY1l5RCwI98mimwP281pf3DGvDPHsgt7HxDKen9mXK/8Ajhr3LWn/ANFevB/i&#10;M27RvEA/6h9x/wCgGpluB+WmnDy9OWUjJySR6nJGP1z+FFWtAC/Zo/N/1S5J9uSM/rRWsgP211k5&#10;tmrwj4kDGjeIMdf7PuP/AEA17x4gYR2DtXgPxDuQug+IJW+79gnX/wAcNYy3GfmHYMRpltsIDchs&#10;9+TRTLQ/ZtNgZhkOSQPxNFbSJuft7r99btYOp9K8D+I89sPDmvoRw2nXDj8ENep+N/H/AIV0G3kG&#10;peLdC0pwOYb2/gif/vl3B/Svlz4r/tFeAl07ULa08S22pTy2stuFt7eTyzuBHEu3y/8Ax6snuimf&#10;Bui51TR7YD7xJK59MminW0qqLVLRfLWFWUj65oraRA5BEq5Kyg/3GI2/kOKhljt7mQb0AOc4AwKK&#10;Kwe6NGT2kPlyttHBNFFFbS3Mz//ZUEsBAi0AFAAGAAgAAAAhAIoVP5gMAQAAFQIAABMAAAAAAAAA&#10;AAAAAAAAAAAAAFtDb250ZW50X1R5cGVzXS54bWxQSwECLQAUAAYACAAAACEAOP0h/9YAAACUAQAA&#10;CwAAAAAAAAAAAAAAAAA9AQAAX3JlbHMvLnJlbHNQSwECLQAUAAYACAAAACEASg//OAIFAADREQAA&#10;DgAAAAAAAAAAAAAAAAA8AgAAZHJzL2Uyb0RvYy54bWxQSwECLQAUAAYACAAAACEAWGCzG7oAAAAi&#10;AQAAGQAAAAAAAAAAAAAAAABqBwAAZHJzL19yZWxzL2Uyb0RvYy54bWwucmVsc1BLAQItABQABgAI&#10;AAAAIQA+vOyX4QAAAAsBAAAPAAAAAAAAAAAAAAAAAFsIAABkcnMvZG93bnJldi54bWxQSwECLQAK&#10;AAAAAAAAACEAtmmcbIIIAACCCAAAFQAAAAAAAAAAAAAAAABpCQAAZHJzL21lZGlhL2ltYWdlMS5q&#10;cGVnUEsFBgAAAAAGAAYAfQEAAB4SAAAAAA==&#10;">
                <v:shape id="docshape723" o:spid="_x0000_s1106" type="#_x0000_t75" style="position:absolute;left:12072;top:13657;width:168;height: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5BzbCAAAA3AAAAA8AAABkcnMvZG93bnJldi54bWxEj9GKwjAURN8X/IdwhX1bU7sqUo3iLij6&#10;qOsHXJtrW21uahNr9euNIOzjMHNmmOm8NaVoqHaFZQX9XgSCOLW64EzB/m/5NQbhPLLG0jIpuJOD&#10;+azzMcVE2xtvqdn5TIQSdgkqyL2vEildmpNB17MVcfCOtjbog6wzqWu8hXJTyjiKRtJgwWEhx4p+&#10;c0rPu6tRMNzw3sXnyp4Gh0f6vfqJL42JlfrstosJCE+t/w+/6bUO3GgArzPhCM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+Qc2wgAAANwAAAAPAAAAAAAAAAAAAAAAAJ8C&#10;AABkcnMvZG93bnJldi54bWxQSwUGAAAAAAQABAD3AAAAjgMAAAAA&#10;">
                  <v:imagedata r:id="rId466" o:title=""/>
                </v:shape>
                <v:line id="Line 207" o:spid="_x0000_s1107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IE88IAAADcAAAADwAAAGRycy9kb3ducmV2LnhtbESPT4vCMBTE7wt+h/AEb2vagn+oxqKC&#10;4B5XBa/P5tkWm5fSxLZ+e7Ow4HGYmd8w62wwteiodZVlBfE0AkGcW11xoeByPnwvQTiPrLG2TApe&#10;5CDbjL7WmGrb8y91J1+IAGGXooLS+yaV0uUlGXRT2xAH725bgz7ItpC6xT7ATS2TKJpLgxWHhRIb&#10;2peUP05Po2Ancxsvousxrm8Hv1j2Cf5gotRkPGxXIDwN/hP+bx+1gtl8Bn9nwhG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IE88IAAADcAAAADwAAAAAAAAAAAAAA&#10;AAChAgAAZHJzL2Rvd25yZXYueG1sUEsFBgAAAAAEAAQA+QAAAJADAAAAAA==&#10;" strokecolor="#444" strokeweight="0"/>
                <v:line id="Line 206" o:spid="_x0000_s1108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dRwcUAAADcAAAADwAAAGRycy9kb3ducmV2LnhtbESPQWvCQBSE7wX/w/KE3uqmgqGkboJU&#10;RHsRakqht8fuMxvMvo3ZVdN/3xUKPQ4z8w2zrEbXiSsNofWs4HmWgSDW3rTcKPisN08vIEJENth5&#10;JgU/FKAqJw9LLIy/8QddD7ERCcKhQAU2xr6QMmhLDsPM98TJO/rBYUxyaKQZ8JbgrpPzLMulw5bT&#10;gsWe3izp0+HiFHytbKg3291W6/e5XMvv+tzva6Uep+PqFUSkMf6H/9o7o2CR53A/k46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dRwcUAAADcAAAADwAAAAAAAAAA&#10;AAAAAAChAgAAZHJzL2Rvd25yZXYueG1sUEsFBgAAAAAEAAQA+QAAAJMDAAAAAA==&#10;" strokeweight="1.0196mm"/>
                <v:shape id="docshape724" o:spid="_x0000_s1109" type="#_x0000_t202" style="position:absolute;top:13638;width:12240;height:2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8F452D" w:rsidRDefault="008F452D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736"/>
                            <w:tab w:val="left" w:pos="1737"/>
                          </w:tabs>
                          <w:spacing w:line="246" w:lineRule="exact"/>
                          <w:ind w:hanging="417"/>
                          <w:rPr>
                            <w:color w:val="2D2D2D"/>
                            <w:sz w:val="20"/>
                          </w:rPr>
                        </w:pPr>
                        <w:r>
                          <w:rPr>
                            <w:color w:val="2D2D2D"/>
                          </w:rPr>
                          <w:t>Sujetarse</w:t>
                        </w:r>
                        <w:r>
                          <w:rPr>
                            <w:color w:val="2D2D2D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a</w:t>
                        </w:r>
                        <w:r>
                          <w:rPr>
                            <w:color w:val="2D2D2D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>las</w:t>
                        </w:r>
                        <w:r>
                          <w:rPr>
                            <w:color w:val="1C1C1C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políticas</w:t>
                        </w:r>
                        <w:r>
                          <w:rPr>
                            <w:color w:val="2D2D2D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y</w:t>
                        </w:r>
                        <w:r>
                          <w:rPr>
                            <w:color w:val="2D2D2D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procedimientos</w:t>
                        </w:r>
                        <w:r>
                          <w:rPr>
                            <w:color w:val="2D2D2D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>dictados</w:t>
                        </w:r>
                        <w:r>
                          <w:rPr>
                            <w:color w:val="1C1C1C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por</w:t>
                        </w:r>
                        <w:r>
                          <w:rPr>
                            <w:color w:val="2D2D2D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>la</w:t>
                        </w:r>
                        <w:r>
                          <w:rPr>
                            <w:color w:val="1C1C1C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Dirección</w:t>
                        </w:r>
                        <w:r>
                          <w:rPr>
                            <w:color w:val="2D2D2D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</w:rPr>
                          <w:t>General.</w:t>
                        </w:r>
                      </w:p>
                      <w:p w:rsidR="008F452D" w:rsidRDefault="008F452D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742"/>
                            <w:tab w:val="left" w:pos="1743"/>
                          </w:tabs>
                          <w:spacing w:before="122"/>
                          <w:ind w:left="1743" w:hanging="422"/>
                          <w:rPr>
                            <w:color w:val="2D2D2D"/>
                          </w:rPr>
                        </w:pPr>
                        <w:r>
                          <w:rPr>
                            <w:color w:val="2D2D2D"/>
                          </w:rPr>
                          <w:t>Observar</w:t>
                        </w:r>
                        <w:r>
                          <w:rPr>
                            <w:color w:val="2D2D2D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>los</w:t>
                        </w:r>
                        <w:r>
                          <w:rPr>
                            <w:color w:val="1C1C1C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>lineamientos</w:t>
                        </w:r>
                        <w:r>
                          <w:rPr>
                            <w:color w:val="1C1C1C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establecidos</w:t>
                        </w:r>
                        <w:r>
                          <w:rPr>
                            <w:color w:val="2D2D2D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en</w:t>
                        </w:r>
                        <w:r>
                          <w:rPr>
                            <w:color w:val="2D2D2D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>la</w:t>
                        </w:r>
                        <w:r>
                          <w:rPr>
                            <w:color w:val="1C1C1C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normatividad</w:t>
                        </w:r>
                        <w:r>
                          <w:rPr>
                            <w:color w:val="2D2D2D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de</w:t>
                        </w:r>
                        <w:r>
                          <w:rPr>
                            <w:color w:val="2D2D2D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>la</w:t>
                        </w:r>
                        <w:r>
                          <w:rPr>
                            <w:color w:val="1C1C1C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Administración</w:t>
                        </w:r>
                        <w:r>
                          <w:rPr>
                            <w:color w:val="2D2D2D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D2D2D"/>
                          </w:rPr>
                          <w:t>Pública</w:t>
                        </w:r>
                        <w:r>
                          <w:rPr>
                            <w:color w:val="2D2D2D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</w:rPr>
                          <w:t>Federal.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1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4130" t="8255" r="29845" b="2540"/>
                <wp:docPr id="561" name="docshapegroup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562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A4502" id="docshapegroup725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Q9jwIAAKQFAAAOAAAAZHJzL2Uyb0RvYy54bWykVN1u2yAUvp+0d0C+T20nTppacaopTnrT&#10;rZXaPQAB/KNhQEDiRNPefQdw3LW9qboowgfOD9/5zuGsbk8dR0emTStFEaVXSYSYIJK2oi6in8+7&#10;yTJCxmJBMZeCFdGZmeh2/fXLqlc5m8pGcso0giDC5L0qosZalcexIQ3rsLmSiglQVlJ32MJW1zHV&#10;uIfoHY+nSbKIe6mp0pIwY+C0DMpo7eNXFSP2oaoMs4gXEWCzftV+3bs1Xq9wXmusmpYMMPAnUHS4&#10;FXDpGKrEFqODbt+F6lqipZGVvSKyi2VVtYT5HCCbNHmTzZ2WB+VzqfO+ViNNQO0bnj4dlvw4PmrU&#10;0iKaL9IICdxBkagkpsGK1e7+6+ncsdSrOgfjO62e1KMOqYJ4L8kvA+r4rd7t62CM9v13SSEuPljp&#10;WTpVunMhIH908sU4j8VgJ4sIHC5mc/hDzQjoMhA9DJyTBir6zos028EvTYDI4HU9c8hjnIf7PMYB&#10;k0sIOs68kGr+j9QnR5ivlXE8jaROL6Tet4KhaeIhubvBaCMCk+QkBiaRkJsGi5r5cM9nBaylPolX&#10;Lm5joAwfZHa2CH1+oRYoSm4CRf4FjAzhXGlj75jskBOKiANoXzF8vDc2kHkxcQUUctdyDuc45wL1&#10;UKj5cpl6DyN5S53WKY2u9xuu0RG7d+h/Q2lembnQJTZNsPOqgBwaUVB/TcMw3Q6yxS0PMmTAhbsI&#10;UgSggxRe4O+b5Ga73C6zSTZdbCdZUpaTb7tNNlns0ut5OSs3mzL94zCnWd60lDLhYF+mQZp9rDGG&#10;uRTe8TgPRoLi19F9WwLYy9eDhgYNdQ3duZf0/Kgd6e4cetVLfhR4t2FsuVnz795bvQzX9V8AAAD/&#10;/wMAUEsDBBQABgAIAAAAIQAYGq0u2wAAAAQBAAAPAAAAZHJzL2Rvd25yZXYueG1sTI9Ba8JAEIXv&#10;hf6HZQq91d0orSXNRkRsT1KoCqW3MTsmwexsyK5J/Pdde6mXB483vPdNthhtI3rqfO1YQzJRIIgL&#10;Z2ouNex370+vIHxANtg4Jg0X8rDI7+8yTI0b+Iv6bShFLGGfooYqhDaV0hcVWfQT1xLH7Og6iyHa&#10;rpSmwyGW20ZOlXqRFmuOCxW2tKqoOG3PVsPHgMNylqz7zem4uvzsnj+/Nwlp/fgwLt9ABBrD/zFc&#10;8SM65JHp4M5svGg0xEfCn14zpZLoDxrmM5B5Jm/h818AAAD//wMAUEsBAi0AFAAGAAgAAAAhALaD&#10;OJL+AAAA4QEAABMAAAAAAAAAAAAAAAAAAAAAAFtDb250ZW50X1R5cGVzXS54bWxQSwECLQAUAAYA&#10;CAAAACEAOP0h/9YAAACUAQAACwAAAAAAAAAAAAAAAAAvAQAAX3JlbHMvLnJlbHNQSwECLQAUAAYA&#10;CAAAACEAY0YEPY8CAACkBQAADgAAAAAAAAAAAAAAAAAuAgAAZHJzL2Uyb0RvYy54bWxQSwECLQAU&#10;AAYACAAAACEAGBqtLtsAAAAEAQAADwAAAAAAAAAAAAAAAADpBAAAZHJzL2Rvd25yZXYueG1sUEsF&#10;BgAAAAAEAAQA8wAAAPEFAAAAAA==&#10;">
                <v:line id="Line 203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NZFMIAAADcAAAADwAAAGRycy9kb3ducmV2LnhtbESPQYvCMBSE7wv+h/CEva2pFotUo4iy&#10;oMftil4fzbOtNi8liVr//UYQ9jjMzDfMYtWbVtzJ+caygvEoAUFcWt1wpeDw+/01A+EDssbWMil4&#10;kofVcvCxwFzbB//QvQiViBD2OSqoQ+hyKX1Zk0E/sh1x9M7WGQxRukpqh48IN62cJEkmDTYcF2rs&#10;aFNTeS1uRsHpWJTr/SVNO9dst+nmku2mjEp9Dvv1HESgPvyH3+2dVjDNJvA6E4+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NZFM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0"/>
          <w:numId w:val="14"/>
        </w:numPr>
        <w:tabs>
          <w:tab w:val="left" w:pos="1697"/>
        </w:tabs>
        <w:spacing w:before="94"/>
        <w:ind w:left="1696" w:hanging="890"/>
        <w:jc w:val="left"/>
        <w:rPr>
          <w:color w:val="2D2D2D"/>
        </w:rPr>
      </w:pPr>
      <w:r>
        <w:rPr>
          <w:color w:val="2D2D2D"/>
        </w:rPr>
        <w:t>Administrar</w:t>
      </w:r>
      <w:r>
        <w:rPr>
          <w:color w:val="2D2D2D"/>
          <w:spacing w:val="-14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6"/>
        </w:rPr>
        <w:t xml:space="preserve"> </w:t>
      </w:r>
      <w:r>
        <w:rPr>
          <w:color w:val="1C1C1C"/>
        </w:rPr>
        <w:t>recursos,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infraestructura</w:t>
      </w:r>
      <w:r>
        <w:rPr>
          <w:color w:val="1C1C1C"/>
          <w:spacing w:val="-16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equipamiento</w:t>
      </w:r>
      <w:r>
        <w:rPr>
          <w:color w:val="2D2D2D"/>
          <w:spacing w:val="9"/>
        </w:rPr>
        <w:t xml:space="preserve"> </w:t>
      </w:r>
      <w:r>
        <w:rPr>
          <w:color w:val="2D2D2D"/>
          <w:spacing w:val="-2"/>
        </w:rPr>
        <w:t>asignado;</w:t>
      </w:r>
    </w:p>
    <w:p w:rsidR="006F4401" w:rsidRDefault="006F4401">
      <w:pPr>
        <w:pStyle w:val="BodyText"/>
        <w:spacing w:before="4"/>
        <w:rPr>
          <w:sz w:val="21"/>
        </w:rPr>
      </w:pPr>
    </w:p>
    <w:p w:rsidR="006F4401" w:rsidRDefault="00130153">
      <w:pPr>
        <w:pStyle w:val="ListParagraph"/>
        <w:numPr>
          <w:ilvl w:val="0"/>
          <w:numId w:val="14"/>
        </w:numPr>
        <w:tabs>
          <w:tab w:val="left" w:pos="1694"/>
        </w:tabs>
        <w:ind w:left="1693" w:hanging="945"/>
        <w:jc w:val="left"/>
        <w:rPr>
          <w:color w:val="2D2D2D"/>
        </w:rPr>
      </w:pPr>
      <w:r>
        <w:rPr>
          <w:color w:val="2D2D2D"/>
        </w:rPr>
        <w:t xml:space="preserve">Promover </w:t>
      </w:r>
      <w:r>
        <w:rPr>
          <w:color w:val="1C1C1C"/>
        </w:rPr>
        <w:t>las</w:t>
      </w:r>
      <w:r>
        <w:rPr>
          <w:color w:val="1C1C1C"/>
          <w:spacing w:val="-14"/>
        </w:rPr>
        <w:t xml:space="preserve"> </w:t>
      </w:r>
      <w:r>
        <w:rPr>
          <w:color w:val="2D2D2D"/>
        </w:rPr>
        <w:t>compras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mayores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e</w:t>
      </w:r>
      <w:r>
        <w:rPr>
          <w:color w:val="2D2D2D"/>
          <w:spacing w:val="-15"/>
        </w:rPr>
        <w:t xml:space="preserve"> </w:t>
      </w:r>
      <w:r>
        <w:rPr>
          <w:color w:val="1C1C1C"/>
        </w:rPr>
        <w:t>inversión</w:t>
      </w:r>
      <w:r>
        <w:rPr>
          <w:color w:val="1C1C1C"/>
          <w:spacing w:val="-2"/>
        </w:rPr>
        <w:t xml:space="preserve"> </w:t>
      </w:r>
      <w:r>
        <w:rPr>
          <w:color w:val="2D2D2D"/>
          <w:spacing w:val="-2"/>
        </w:rPr>
        <w:t>requeridas;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14"/>
        </w:numPr>
        <w:tabs>
          <w:tab w:val="left" w:pos="1694"/>
        </w:tabs>
        <w:ind w:left="1693" w:hanging="1017"/>
        <w:jc w:val="left"/>
        <w:rPr>
          <w:color w:val="2D2D2D"/>
        </w:rPr>
      </w:pPr>
      <w:r>
        <w:rPr>
          <w:color w:val="2D2D2D"/>
        </w:rPr>
        <w:t>Participar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5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4"/>
        </w:rPr>
        <w:t xml:space="preserve"> </w:t>
      </w:r>
      <w:r>
        <w:rPr>
          <w:color w:val="2D2D2D"/>
        </w:rPr>
        <w:t>adquisiciones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equipamiento,</w:t>
      </w:r>
      <w:r>
        <w:rPr>
          <w:color w:val="2D2D2D"/>
          <w:spacing w:val="4"/>
        </w:rPr>
        <w:t xml:space="preserve"> </w:t>
      </w:r>
      <w:r>
        <w:rPr>
          <w:color w:val="1C1C1C"/>
        </w:rPr>
        <w:t>insumos</w:t>
      </w:r>
      <w:r>
        <w:rPr>
          <w:color w:val="1C1C1C"/>
          <w:spacing w:val="-13"/>
        </w:rPr>
        <w:t xml:space="preserve"> </w:t>
      </w:r>
      <w:r>
        <w:rPr>
          <w:color w:val="2D2D2D"/>
        </w:rPr>
        <w:t>especiales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-15"/>
        </w:rPr>
        <w:t xml:space="preserve"> </w:t>
      </w:r>
      <w:r>
        <w:rPr>
          <w:color w:val="2D2D2D"/>
          <w:spacing w:val="-2"/>
        </w:rPr>
        <w:t>proyectos;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14"/>
        </w:numPr>
        <w:tabs>
          <w:tab w:val="left" w:pos="1687"/>
        </w:tabs>
        <w:spacing w:line="232" w:lineRule="auto"/>
        <w:ind w:left="1688" w:right="901" w:hanging="889"/>
        <w:jc w:val="left"/>
        <w:rPr>
          <w:b/>
          <w:color w:val="2D2D2D"/>
          <w:sz w:val="20"/>
        </w:rPr>
      </w:pPr>
      <w:r>
        <w:rPr>
          <w:color w:val="1C1C1C"/>
        </w:rPr>
        <w:t xml:space="preserve">Participar </w:t>
      </w:r>
      <w:r>
        <w:rPr>
          <w:color w:val="2D2D2D"/>
        </w:rPr>
        <w:t>en los comités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y comisiones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oficiales a solicitud de la Dirección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General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 xml:space="preserve">o la Dirección Adjunta </w:t>
      </w:r>
      <w:r>
        <w:rPr>
          <w:color w:val="1C1C1C"/>
        </w:rPr>
        <w:t xml:space="preserve">de </w:t>
      </w:r>
      <w:r>
        <w:rPr>
          <w:color w:val="2D2D2D"/>
        </w:rPr>
        <w:t xml:space="preserve">Ciencia y </w:t>
      </w:r>
      <w:r>
        <w:rPr>
          <w:color w:val="1C1C1C"/>
        </w:rPr>
        <w:t>Tecnología;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BodyText"/>
        <w:ind w:left="1687" w:right="907" w:hanging="505"/>
        <w:jc w:val="both"/>
      </w:pPr>
      <w:r>
        <w:rPr>
          <w:color w:val="2D2D2D"/>
        </w:rPr>
        <w:t>XL.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Pugnar </w:t>
      </w:r>
      <w:r>
        <w:rPr>
          <w:color w:val="2D2D2D"/>
        </w:rPr>
        <w:t xml:space="preserve">para que el </w:t>
      </w:r>
      <w:r>
        <w:rPr>
          <w:color w:val="1C1C1C"/>
        </w:rPr>
        <w:t xml:space="preserve">índice </w:t>
      </w:r>
      <w:r>
        <w:rPr>
          <w:color w:val="2D2D2D"/>
        </w:rPr>
        <w:t xml:space="preserve">de facturación en </w:t>
      </w:r>
      <w:r>
        <w:rPr>
          <w:color w:val="1C1C1C"/>
        </w:rPr>
        <w:t xml:space="preserve">la </w:t>
      </w:r>
      <w:r>
        <w:rPr>
          <w:color w:val="2D2D2D"/>
        </w:rPr>
        <w:t xml:space="preserve">Dirección a su cargo (horas en proyectos contratados/ </w:t>
      </w:r>
      <w:r>
        <w:rPr>
          <w:color w:val="1C1C1C"/>
        </w:rPr>
        <w:t xml:space="preserve">horas totales), </w:t>
      </w:r>
      <w:r>
        <w:rPr>
          <w:color w:val="2D2D2D"/>
        </w:rPr>
        <w:t xml:space="preserve">sea </w:t>
      </w:r>
      <w:r>
        <w:rPr>
          <w:color w:val="1C1C1C"/>
        </w:rPr>
        <w:t xml:space="preserve">igual </w:t>
      </w:r>
      <w:r>
        <w:rPr>
          <w:color w:val="2D2D2D"/>
        </w:rPr>
        <w:t>al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75% o superior;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BodyText"/>
        <w:spacing w:line="232" w:lineRule="auto"/>
        <w:ind w:left="1681" w:right="901" w:hanging="572"/>
        <w:jc w:val="both"/>
      </w:pPr>
      <w:r>
        <w:rPr>
          <w:color w:val="2D2D2D"/>
        </w:rPr>
        <w:t>XLI.</w:t>
      </w:r>
      <w:r>
        <w:rPr>
          <w:color w:val="2D2D2D"/>
          <w:spacing w:val="80"/>
        </w:rPr>
        <w:t xml:space="preserve"> </w:t>
      </w:r>
      <w:r>
        <w:rPr>
          <w:color w:val="1C1C1C"/>
        </w:rPr>
        <w:t xml:space="preserve">Controlar </w:t>
      </w:r>
      <w:r>
        <w:rPr>
          <w:color w:val="2D2D2D"/>
        </w:rPr>
        <w:t>el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presupuesto de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gastos autorizado para su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área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por</w:t>
      </w:r>
      <w:r>
        <w:rPr>
          <w:color w:val="2D2D2D"/>
          <w:spacing w:val="-1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7"/>
        </w:rPr>
        <w:t xml:space="preserve"> </w:t>
      </w:r>
      <w:r>
        <w:rPr>
          <w:color w:val="2D2D2D"/>
        </w:rPr>
        <w:t>Dirección General y</w:t>
      </w:r>
      <w:r>
        <w:rPr>
          <w:color w:val="2D2D2D"/>
          <w:spacing w:val="-1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7"/>
        </w:rPr>
        <w:t xml:space="preserve"> </w:t>
      </w:r>
      <w:r>
        <w:rPr>
          <w:color w:val="2D2D2D"/>
        </w:rPr>
        <w:t xml:space="preserve">Dirección </w:t>
      </w:r>
      <w:r>
        <w:rPr>
          <w:color w:val="1C1C1C"/>
        </w:rPr>
        <w:t xml:space="preserve">Adjunta </w:t>
      </w:r>
      <w:r>
        <w:rPr>
          <w:color w:val="2D2D2D"/>
        </w:rPr>
        <w:t>de Administración;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BodyText"/>
        <w:ind w:left="1052"/>
      </w:pPr>
      <w:r>
        <w:rPr>
          <w:color w:val="2D2D2D"/>
        </w:rPr>
        <w:t>XLII.</w:t>
      </w:r>
      <w:r>
        <w:rPr>
          <w:color w:val="2D2D2D"/>
          <w:spacing w:val="79"/>
          <w:w w:val="150"/>
        </w:rPr>
        <w:t xml:space="preserve"> </w:t>
      </w:r>
      <w:r>
        <w:rPr>
          <w:color w:val="1C1C1C"/>
        </w:rPr>
        <w:t>Facilitar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8"/>
        </w:rPr>
        <w:t xml:space="preserve"> </w:t>
      </w:r>
      <w:r>
        <w:rPr>
          <w:color w:val="2D2D2D"/>
        </w:rPr>
        <w:t>movilidad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personal a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desde</w:t>
      </w:r>
      <w:r>
        <w:rPr>
          <w:color w:val="2D2D2D"/>
          <w:spacing w:val="-1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0"/>
        </w:rPr>
        <w:t xml:space="preserve"> </w:t>
      </w:r>
      <w:r>
        <w:rPr>
          <w:color w:val="2D2D2D"/>
        </w:rPr>
        <w:t>diferentes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Direcciones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2"/>
        </w:rPr>
        <w:t>Temáticas;</w:t>
      </w:r>
    </w:p>
    <w:p w:rsidR="006F4401" w:rsidRDefault="006F4401">
      <w:pPr>
        <w:pStyle w:val="BodyText"/>
      </w:pPr>
    </w:p>
    <w:p w:rsidR="006F4401" w:rsidRDefault="00130153">
      <w:pPr>
        <w:pStyle w:val="BodyText"/>
        <w:ind w:left="1674" w:right="881" w:hanging="687"/>
      </w:pPr>
      <w:r>
        <w:rPr>
          <w:noProof/>
          <w:lang w:val="es-MX" w:eastAsia="es-MX"/>
        </w:rPr>
        <w:drawing>
          <wp:anchor distT="0" distB="0" distL="0" distR="0" simplePos="0" relativeHeight="15987200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39274</wp:posOffset>
            </wp:positionV>
            <wp:extent cx="69401" cy="757042"/>
            <wp:effectExtent l="0" t="0" r="0" b="0"/>
            <wp:wrapNone/>
            <wp:docPr id="173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02.jpe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75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XLIII.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 xml:space="preserve">Fomentar </w:t>
      </w:r>
      <w:r>
        <w:rPr>
          <w:color w:val="1C1C1C"/>
        </w:rPr>
        <w:t>la</w:t>
      </w:r>
      <w:r>
        <w:rPr>
          <w:color w:val="1C1C1C"/>
          <w:spacing w:val="-4"/>
        </w:rPr>
        <w:t xml:space="preserve"> </w:t>
      </w:r>
      <w:r>
        <w:rPr>
          <w:color w:val="2D2D2D"/>
        </w:rPr>
        <w:t>participación de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dirección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grupos de</w:t>
      </w:r>
      <w:r>
        <w:rPr>
          <w:color w:val="2D2D2D"/>
          <w:spacing w:val="-5"/>
        </w:rPr>
        <w:t xml:space="preserve"> </w:t>
      </w:r>
      <w:r>
        <w:rPr>
          <w:color w:val="1C1C1C"/>
        </w:rPr>
        <w:t>trabajo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interdisciplinarios</w:t>
      </w:r>
      <w:r>
        <w:rPr>
          <w:color w:val="1C1C1C"/>
          <w:spacing w:val="-8"/>
        </w:rPr>
        <w:t xml:space="preserve"> </w:t>
      </w:r>
      <w:r>
        <w:rPr>
          <w:color w:val="2D2D2D"/>
        </w:rPr>
        <w:t>para el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desarrollo de proyectos;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BodyText"/>
        <w:ind w:left="1678" w:hanging="721"/>
      </w:pPr>
      <w:r>
        <w:rPr>
          <w:color w:val="2D2D2D"/>
        </w:rPr>
        <w:t>XLIV.</w:t>
      </w:r>
      <w:r>
        <w:rPr>
          <w:color w:val="2D2D2D"/>
          <w:spacing w:val="80"/>
          <w:w w:val="150"/>
        </w:rPr>
        <w:t xml:space="preserve"> </w:t>
      </w:r>
      <w:r>
        <w:rPr>
          <w:color w:val="2D2D2D"/>
        </w:rPr>
        <w:t>Elaborar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28"/>
        </w:rPr>
        <w:t xml:space="preserve"> </w:t>
      </w:r>
      <w:r>
        <w:rPr>
          <w:color w:val="1C1C1C"/>
        </w:rPr>
        <w:t>conjunto</w:t>
      </w:r>
      <w:r>
        <w:rPr>
          <w:color w:val="1C1C1C"/>
          <w:spacing w:val="38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3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32"/>
        </w:rPr>
        <w:t xml:space="preserve"> </w:t>
      </w:r>
      <w:r>
        <w:rPr>
          <w:color w:val="2D2D2D"/>
        </w:rPr>
        <w:t>Dirección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Gestión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Tecnológica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Plan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Ventas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Plan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 xml:space="preserve">de Promoción de </w:t>
      </w:r>
      <w:r>
        <w:rPr>
          <w:color w:val="1C1C1C"/>
        </w:rPr>
        <w:t xml:space="preserve">los </w:t>
      </w:r>
      <w:r>
        <w:rPr>
          <w:color w:val="2D2D2D"/>
        </w:rPr>
        <w:t xml:space="preserve">Servicios de </w:t>
      </w:r>
      <w:r>
        <w:rPr>
          <w:color w:val="1C1C1C"/>
        </w:rPr>
        <w:t xml:space="preserve">la </w:t>
      </w:r>
      <w:r>
        <w:rPr>
          <w:color w:val="2D2D2D"/>
        </w:rPr>
        <w:t xml:space="preserve">Dirección </w:t>
      </w:r>
      <w:r>
        <w:rPr>
          <w:color w:val="1C1C1C"/>
        </w:rPr>
        <w:t>de Metrología,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BodyText"/>
        <w:spacing w:line="237" w:lineRule="auto"/>
        <w:ind w:left="1672" w:right="889" w:hanging="649"/>
        <w:jc w:val="both"/>
      </w:pPr>
      <w:r>
        <w:rPr>
          <w:color w:val="2D2D2D"/>
        </w:rPr>
        <w:t>XLV.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Implantar las </w:t>
      </w:r>
      <w:r>
        <w:rPr>
          <w:color w:val="2D2D2D"/>
        </w:rPr>
        <w:t xml:space="preserve">estrategias de </w:t>
      </w:r>
      <w:r>
        <w:rPr>
          <w:color w:val="1C1C1C"/>
        </w:rPr>
        <w:t xml:space="preserve">promoción </w:t>
      </w:r>
      <w:r>
        <w:rPr>
          <w:color w:val="2D2D2D"/>
        </w:rPr>
        <w:t xml:space="preserve">y venta de </w:t>
      </w:r>
      <w:r>
        <w:rPr>
          <w:color w:val="1C1C1C"/>
        </w:rPr>
        <w:t xml:space="preserve">los </w:t>
      </w:r>
      <w:r>
        <w:rPr>
          <w:color w:val="2D2D2D"/>
        </w:rPr>
        <w:t xml:space="preserve">serv1c1os que presta </w:t>
      </w:r>
      <w:r>
        <w:rPr>
          <w:color w:val="1C1C1C"/>
        </w:rPr>
        <w:t xml:space="preserve">la Dirección </w:t>
      </w:r>
      <w:r>
        <w:rPr>
          <w:color w:val="2D2D2D"/>
        </w:rPr>
        <w:t xml:space="preserve">de Metrología, así como vigilar que se dé respuesta a las solicitudes de cotización y órdenes </w:t>
      </w:r>
      <w:r>
        <w:rPr>
          <w:color w:val="1C1C1C"/>
        </w:rPr>
        <w:t xml:space="preserve">de </w:t>
      </w:r>
      <w:r>
        <w:rPr>
          <w:color w:val="2D2D2D"/>
          <w:spacing w:val="-2"/>
        </w:rPr>
        <w:t>servicio</w:t>
      </w:r>
      <w:r>
        <w:rPr>
          <w:color w:val="5D5D5D"/>
          <w:spacing w:val="-2"/>
        </w:rPr>
        <w:t>;</w:t>
      </w:r>
    </w:p>
    <w:p w:rsidR="006F4401" w:rsidRDefault="00130153">
      <w:pPr>
        <w:spacing w:before="111"/>
        <w:ind w:right="2703"/>
        <w:jc w:val="center"/>
        <w:rPr>
          <w:sz w:val="10"/>
        </w:rPr>
      </w:pPr>
      <w:r>
        <w:rPr>
          <w:color w:val="B3B3B3"/>
          <w:w w:val="107"/>
          <w:sz w:val="10"/>
        </w:rPr>
        <w:t>1</w:t>
      </w:r>
    </w:p>
    <w:p w:rsidR="006F4401" w:rsidRDefault="00130153">
      <w:pPr>
        <w:pStyle w:val="BodyText"/>
        <w:spacing w:before="42" w:line="237" w:lineRule="auto"/>
        <w:ind w:left="1678" w:right="896" w:hanging="721"/>
        <w:jc w:val="both"/>
      </w:pPr>
      <w:r>
        <w:rPr>
          <w:color w:val="2D2D2D"/>
        </w:rPr>
        <w:t>XLVI.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Realizar visitas técnicas a </w:t>
      </w:r>
      <w:r>
        <w:rPr>
          <w:color w:val="1C1C1C"/>
        </w:rPr>
        <w:t xml:space="preserve">las </w:t>
      </w:r>
      <w:r>
        <w:rPr>
          <w:color w:val="2D2D2D"/>
        </w:rPr>
        <w:t xml:space="preserve">empresas con el fin </w:t>
      </w:r>
      <w:r>
        <w:rPr>
          <w:color w:val="1C1C1C"/>
        </w:rPr>
        <w:t xml:space="preserve">de hacer </w:t>
      </w:r>
      <w:r>
        <w:rPr>
          <w:color w:val="2D2D2D"/>
        </w:rPr>
        <w:t xml:space="preserve">promoción y obtener información de prospectos </w:t>
      </w:r>
      <w:r>
        <w:rPr>
          <w:color w:val="1C1C1C"/>
        </w:rPr>
        <w:t>de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 xml:space="preserve">nuevos </w:t>
      </w:r>
      <w:r>
        <w:rPr>
          <w:color w:val="2D2D2D"/>
        </w:rPr>
        <w:t>clientes</w:t>
      </w:r>
      <w:r w:rsidR="00224548">
        <w:rPr>
          <w:color w:val="2D2D2D"/>
        </w:rPr>
        <w:t xml:space="preserve"> </w:t>
      </w:r>
      <w:r>
        <w:rPr>
          <w:color w:val="2D2D2D"/>
        </w:rPr>
        <w:t xml:space="preserve">sobre </w:t>
      </w:r>
      <w:r>
        <w:rPr>
          <w:color w:val="1C1C1C"/>
        </w:rPr>
        <w:t>los</w:t>
      </w:r>
      <w:r>
        <w:rPr>
          <w:color w:val="1C1C1C"/>
          <w:spacing w:val="-1"/>
        </w:rPr>
        <w:t xml:space="preserve"> </w:t>
      </w:r>
      <w:r>
        <w:rPr>
          <w:color w:val="2D2D2D"/>
        </w:rPr>
        <w:t xml:space="preserve">servicios </w:t>
      </w:r>
      <w:r>
        <w:rPr>
          <w:color w:val="1C1C1C"/>
        </w:rPr>
        <w:t xml:space="preserve">que </w:t>
      </w:r>
      <w:r>
        <w:rPr>
          <w:color w:val="2D2D2D"/>
        </w:rPr>
        <w:t xml:space="preserve">ofrece </w:t>
      </w:r>
      <w:r>
        <w:rPr>
          <w:color w:val="1C1C1C"/>
        </w:rPr>
        <w:t xml:space="preserve">la </w:t>
      </w:r>
      <w:r>
        <w:rPr>
          <w:color w:val="2D2D2D"/>
        </w:rPr>
        <w:t xml:space="preserve">Dirección de Metrología y demás Direcciones </w:t>
      </w:r>
      <w:r>
        <w:rPr>
          <w:color w:val="1C1C1C"/>
        </w:rPr>
        <w:t xml:space="preserve">del </w:t>
      </w:r>
      <w:r>
        <w:rPr>
          <w:color w:val="2D2D2D"/>
        </w:rPr>
        <w:t>Centro;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BodyText"/>
        <w:spacing w:line="237" w:lineRule="auto"/>
        <w:ind w:left="1687" w:right="904" w:hanging="779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15987712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505953</wp:posOffset>
            </wp:positionV>
            <wp:extent cx="92312" cy="798335"/>
            <wp:effectExtent l="0" t="0" r="0" b="0"/>
            <wp:wrapNone/>
            <wp:docPr id="175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03.jpe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79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XLVII.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Participar en el proceso de </w:t>
      </w:r>
      <w:r>
        <w:rPr>
          <w:color w:val="1C1C1C"/>
        </w:rPr>
        <w:t xml:space="preserve">reclutamiento </w:t>
      </w:r>
      <w:r>
        <w:rPr>
          <w:color w:val="2D2D2D"/>
        </w:rPr>
        <w:t xml:space="preserve">y selección de </w:t>
      </w:r>
      <w:r>
        <w:rPr>
          <w:color w:val="1C1C1C"/>
        </w:rPr>
        <w:t xml:space="preserve">personal, </w:t>
      </w:r>
      <w:r>
        <w:rPr>
          <w:color w:val="2D2D2D"/>
        </w:rPr>
        <w:t xml:space="preserve">a </w:t>
      </w:r>
      <w:r>
        <w:rPr>
          <w:color w:val="1C1C1C"/>
        </w:rPr>
        <w:t xml:space="preserve">través </w:t>
      </w:r>
      <w:r>
        <w:rPr>
          <w:color w:val="2D2D2D"/>
        </w:rPr>
        <w:t>de entrevistas a candidatos</w:t>
      </w:r>
      <w:r>
        <w:rPr>
          <w:color w:val="2D2D2D"/>
          <w:spacing w:val="32"/>
        </w:rPr>
        <w:t xml:space="preserve"> </w:t>
      </w:r>
      <w:r>
        <w:rPr>
          <w:color w:val="1C1C1C"/>
        </w:rPr>
        <w:t xml:space="preserve">que ocuparán puestos </w:t>
      </w:r>
      <w:r>
        <w:rPr>
          <w:color w:val="2D2D2D"/>
        </w:rPr>
        <w:t xml:space="preserve">del área, así como </w:t>
      </w:r>
      <w:r>
        <w:rPr>
          <w:color w:val="1C1C1C"/>
        </w:rPr>
        <w:t xml:space="preserve">la </w:t>
      </w:r>
      <w:r>
        <w:rPr>
          <w:color w:val="2D2D2D"/>
        </w:rPr>
        <w:t>administración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de </w:t>
      </w:r>
      <w:r>
        <w:rPr>
          <w:color w:val="1C1C1C"/>
        </w:rPr>
        <w:t xml:space="preserve">los </w:t>
      </w:r>
      <w:r>
        <w:rPr>
          <w:color w:val="2D2D2D"/>
        </w:rPr>
        <w:t xml:space="preserve">recursos humanos de </w:t>
      </w:r>
      <w:r>
        <w:rPr>
          <w:color w:val="1C1C1C"/>
        </w:rPr>
        <w:t>la misma;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BodyText"/>
        <w:spacing w:before="1"/>
        <w:ind w:left="1687" w:right="1120" w:hanging="831"/>
        <w:jc w:val="both"/>
      </w:pPr>
      <w:r>
        <w:rPr>
          <w:color w:val="2D2D2D"/>
        </w:rPr>
        <w:t>XLVIII.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Aplicar las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"Evaluaciones </w:t>
      </w:r>
      <w:r>
        <w:rPr>
          <w:color w:val="1C1C1C"/>
        </w:rPr>
        <w:t>del</w:t>
      </w:r>
      <w:r>
        <w:rPr>
          <w:color w:val="1C1C1C"/>
          <w:spacing w:val="-4"/>
        </w:rPr>
        <w:t xml:space="preserve"> </w:t>
      </w:r>
      <w:r>
        <w:rPr>
          <w:color w:val="2D2D2D"/>
        </w:rPr>
        <w:t xml:space="preserve">Desempeño" para medir </w:t>
      </w:r>
      <w:r>
        <w:rPr>
          <w:color w:val="1C1C1C"/>
        </w:rPr>
        <w:t>la</w:t>
      </w:r>
      <w:r>
        <w:rPr>
          <w:color w:val="1C1C1C"/>
          <w:spacing w:val="-6"/>
        </w:rPr>
        <w:t xml:space="preserve"> </w:t>
      </w:r>
      <w:r>
        <w:rPr>
          <w:color w:val="2D2D2D"/>
        </w:rPr>
        <w:t>eficiencia del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personal y establecer </w:t>
      </w:r>
      <w:r>
        <w:rPr>
          <w:color w:val="1C1C1C"/>
        </w:rPr>
        <w:t xml:space="preserve">las </w:t>
      </w:r>
      <w:r>
        <w:rPr>
          <w:color w:val="2D2D2D"/>
        </w:rPr>
        <w:t xml:space="preserve">acciones </w:t>
      </w:r>
      <w:r>
        <w:rPr>
          <w:color w:val="1C1C1C"/>
        </w:rPr>
        <w:t xml:space="preserve">que </w:t>
      </w:r>
      <w:r>
        <w:rPr>
          <w:color w:val="2D2D2D"/>
        </w:rPr>
        <w:t xml:space="preserve">permita </w:t>
      </w:r>
      <w:r>
        <w:rPr>
          <w:color w:val="1C1C1C"/>
        </w:rPr>
        <w:t xml:space="preserve">alcanzar </w:t>
      </w:r>
      <w:r>
        <w:rPr>
          <w:color w:val="2D2D2D"/>
        </w:rPr>
        <w:t xml:space="preserve">las capacidades </w:t>
      </w:r>
      <w:r>
        <w:rPr>
          <w:color w:val="1C1C1C"/>
        </w:rPr>
        <w:t xml:space="preserve">técnicas </w:t>
      </w:r>
      <w:r>
        <w:rPr>
          <w:color w:val="2D2D2D"/>
        </w:rPr>
        <w:t xml:space="preserve">que </w:t>
      </w:r>
      <w:r>
        <w:rPr>
          <w:color w:val="1C1C1C"/>
        </w:rPr>
        <w:t xml:space="preserve">requieren los </w:t>
      </w:r>
      <w:r>
        <w:rPr>
          <w:color w:val="2D2D2D"/>
        </w:rPr>
        <w:t>proyectos de CIDESl,</w:t>
      </w:r>
      <w:r w:rsidR="00FA5F8F">
        <w:rPr>
          <w:color w:val="2D2D2D"/>
        </w:rPr>
        <w:t xml:space="preserve"> </w:t>
      </w:r>
      <w:r>
        <w:rPr>
          <w:color w:val="2D2D2D"/>
        </w:rPr>
        <w:t xml:space="preserve">y que </w:t>
      </w:r>
      <w:r>
        <w:rPr>
          <w:color w:val="1C1C1C"/>
        </w:rPr>
        <w:t xml:space="preserve">no </w:t>
      </w:r>
      <w:r>
        <w:rPr>
          <w:color w:val="2D2D2D"/>
        </w:rPr>
        <w:t xml:space="preserve">están relacionadas a </w:t>
      </w:r>
      <w:r>
        <w:rPr>
          <w:color w:val="1C1C1C"/>
        </w:rPr>
        <w:t xml:space="preserve">la </w:t>
      </w:r>
      <w:r>
        <w:rPr>
          <w:color w:val="2D2D2D"/>
        </w:rPr>
        <w:t xml:space="preserve">percepción económica del personal del Centro; retroalimentación para el </w:t>
      </w:r>
      <w:r>
        <w:rPr>
          <w:color w:val="1C1C1C"/>
        </w:rPr>
        <w:t xml:space="preserve">desarrollo </w:t>
      </w:r>
      <w:r>
        <w:rPr>
          <w:color w:val="2D2D2D"/>
        </w:rPr>
        <w:t>del personal a su cargo;</w:t>
      </w:r>
    </w:p>
    <w:p w:rsidR="006F4401" w:rsidRDefault="00130153">
      <w:pPr>
        <w:pStyle w:val="BodyText"/>
        <w:tabs>
          <w:tab w:val="right" w:pos="5160"/>
        </w:tabs>
        <w:spacing w:before="252"/>
        <w:ind w:left="1693" w:right="881" w:hanging="707"/>
        <w:rPr>
          <w:sz w:val="21"/>
        </w:rPr>
      </w:pPr>
      <w:r>
        <w:rPr>
          <w:color w:val="444444"/>
        </w:rPr>
        <w:t>XLIX.</w:t>
      </w:r>
      <w:r>
        <w:rPr>
          <w:color w:val="444444"/>
          <w:spacing w:val="80"/>
        </w:rPr>
        <w:t xml:space="preserve"> </w:t>
      </w:r>
      <w:r>
        <w:rPr>
          <w:color w:val="1C1C1C"/>
        </w:rPr>
        <w:t>Promover</w:t>
      </w:r>
      <w:r>
        <w:rPr>
          <w:color w:val="1C1C1C"/>
          <w:spacing w:val="75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6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sector</w:t>
      </w:r>
      <w:r>
        <w:rPr>
          <w:color w:val="2D2D2D"/>
          <w:spacing w:val="79"/>
        </w:rPr>
        <w:t xml:space="preserve"> </w:t>
      </w:r>
      <w:r>
        <w:rPr>
          <w:color w:val="2D2D2D"/>
        </w:rPr>
        <w:t>productivo</w:t>
      </w:r>
      <w:r>
        <w:rPr>
          <w:color w:val="2D2D2D"/>
          <w:spacing w:val="7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desarrollo</w:t>
      </w:r>
      <w:r>
        <w:rPr>
          <w:color w:val="2D2D2D"/>
          <w:spacing w:val="79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68"/>
        </w:rPr>
        <w:t xml:space="preserve"> </w:t>
      </w:r>
      <w:r>
        <w:rPr>
          <w:color w:val="2D2D2D"/>
        </w:rPr>
        <w:t>adaptación</w:t>
      </w:r>
      <w:r>
        <w:rPr>
          <w:color w:val="2D2D2D"/>
          <w:spacing w:val="77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61"/>
        </w:rPr>
        <w:t xml:space="preserve"> </w:t>
      </w:r>
      <w:r>
        <w:rPr>
          <w:color w:val="2D2D2D"/>
        </w:rPr>
        <w:t>tecnologías</w:t>
      </w:r>
      <w:r>
        <w:rPr>
          <w:color w:val="2D2D2D"/>
          <w:spacing w:val="79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materia</w:t>
      </w:r>
      <w:r>
        <w:rPr>
          <w:color w:val="1C1C1C"/>
          <w:spacing w:val="80"/>
        </w:rPr>
        <w:t xml:space="preserve"> </w:t>
      </w:r>
      <w:r>
        <w:rPr>
          <w:color w:val="2D2D2D"/>
        </w:rPr>
        <w:t xml:space="preserve">de </w:t>
      </w:r>
      <w:r>
        <w:rPr>
          <w:color w:val="2D2D2D"/>
          <w:spacing w:val="-2"/>
        </w:rPr>
        <w:t>Metrología;</w:t>
      </w:r>
      <w:r>
        <w:rPr>
          <w:color w:val="2D2D2D"/>
        </w:rPr>
        <w:tab/>
      </w:r>
      <w:r>
        <w:rPr>
          <w:color w:val="808080"/>
          <w:spacing w:val="-10"/>
          <w:sz w:val="21"/>
        </w:rPr>
        <w:t>1</w:t>
      </w:r>
    </w:p>
    <w:p w:rsidR="006F4401" w:rsidRDefault="00462828">
      <w:pPr>
        <w:pStyle w:val="BodyText"/>
        <w:spacing w:before="253"/>
        <w:ind w:left="1340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1021080</wp:posOffset>
                </wp:positionV>
                <wp:extent cx="0" cy="0"/>
                <wp:effectExtent l="0" t="0" r="0" b="0"/>
                <wp:wrapNone/>
                <wp:docPr id="56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59A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7156E" id="Line 201" o:spid="_x0000_s1026" style="position:absolute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80.4pt" to="0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ktGQIAADwEAAAOAAAAZHJzL2Uyb0RvYy54bWysU8uu2jAQ3VfqP1jZQxIaKIkIV1cJdENb&#10;pHv7AcZ2iFXHtmxDQFX/vWMH0tJuqqobP8bjM2dmzqyeLp1AZ2YsV7KM0mkSISaJolwey+jL63ay&#10;jJB1WFIslGRldGU2elq/fbPqdcFmqlWCMoMARNqi12XUOqeLOLakZR22U6WZhMdGmQ47uJpjTA3u&#10;Ab0T8SxJFnGvDNVGEWYtWOvhMVoH/KZhxH1uGsscEmUE3FxYTVgPfo3XK1wcDdYtJzca+B9YdJhL&#10;CDpC1dhhdDL8D6iOE6OsatyUqC5WTcMJCzlANmnyWzYvLdYs5ALFsXosk/1/sOTTeW8Qp2U0X0B9&#10;JO6gSTsuGQI+vjq9tgU4VXJvfH7kIl/0TpGvFklVtVgeWWD5etXwMfyIH774i9UQ49B/VBR88Mmp&#10;UKpLYzoPCUVAl9CR69gRdnGIDEZyt8a4uH/RxroPTHXIH8pIAN8Aic8764A0uN5dfASptlyI0Goh&#10;Ue+jeLNVglP/Ei7meKiEQWcMSsnn+XOe+/QB6cHNw9bYtoNfeBo0ZNRJ0hCiZZhubmeHuRjOACSk&#10;DwSpAcnbadDItzzJN8vNMptks8VmkiV1PXneVtlksU3fz+t3dVXV6XfPOc2KllPKpKd912ua/Z0e&#10;bpMzKG1U7Fic+BE95A5k73sgHXrr2zkI46DodW98mXybQaLB+TZOfgZ+vQevn0O//gEAAP//AwBQ&#10;SwMEFAAGAAgAAAAhAK8+6mLXAAAABQEAAA8AAABkcnMvZG93bnJldi54bWxMj8FOwzAQRO9I/IO1&#10;SFwQdeBQUIhTURBn1NJScdvESxKw15HttuHvWSQkOM7OauZNtZi8UweKaQhs4GpWgCJugx24M7B5&#10;ebq8BZUyskUXmAx8UYJFfXpSYWnDkVd0WOdOSQinEg30OY+l1qntyWOahZFYvPcQPWaRsdM24lHC&#10;vdPXRTHXHgeWhh5Heuip/VzvvZSsdq8tv223z7tpdM3NxUdcLh+NOT+b7u9AZZry3zP84As61MLU&#10;hD3bpJwBGZLlOi9kgNgim1+p60r/p6+/AQAA//8DAFBLAQItABQABgAIAAAAIQC2gziS/gAAAOEB&#10;AAATAAAAAAAAAAAAAAAAAAAAAABbQ29udGVudF9UeXBlc10ueG1sUEsBAi0AFAAGAAgAAAAhADj9&#10;If/WAAAAlAEAAAsAAAAAAAAAAAAAAAAALwEAAF9yZWxzLy5yZWxzUEsBAi0AFAAGAAgAAAAhALAK&#10;CS0ZAgAAPAQAAA4AAAAAAAAAAAAAAAAALgIAAGRycy9lMm9Eb2MueG1sUEsBAi0AFAAGAAgAAAAh&#10;AK8+6mLXAAAABQEAAA8AAAAAAAAAAAAAAAAAcwQAAGRycy9kb3ducmV2LnhtbFBLBQYAAAAABAAE&#10;APMAAAB3BQAAAAA=&#10;" strokecolor="#959a99" strokeweight="0">
                <w10:wrap anchorx="page"/>
              </v:line>
            </w:pict>
          </mc:Fallback>
        </mc:AlternateContent>
      </w:r>
      <w:r w:rsidR="00130153">
        <w:rPr>
          <w:color w:val="2D2D2D"/>
        </w:rPr>
        <w:t>L.</w:t>
      </w:r>
      <w:r w:rsidR="00130153">
        <w:rPr>
          <w:color w:val="2D2D2D"/>
          <w:spacing w:val="63"/>
          <w:w w:val="150"/>
        </w:rPr>
        <w:t xml:space="preserve"> </w:t>
      </w:r>
      <w:r w:rsidR="00130153">
        <w:rPr>
          <w:color w:val="1C1C1C"/>
        </w:rPr>
        <w:t>Impartir</w:t>
      </w:r>
      <w:r w:rsidR="00130153">
        <w:rPr>
          <w:color w:val="1C1C1C"/>
          <w:spacing w:val="2"/>
        </w:rPr>
        <w:t xml:space="preserve"> </w:t>
      </w:r>
      <w:r w:rsidR="00130153">
        <w:rPr>
          <w:color w:val="2D2D2D"/>
        </w:rPr>
        <w:t>conferencias</w:t>
      </w:r>
      <w:r w:rsidR="00130153">
        <w:rPr>
          <w:color w:val="5D5D5D"/>
        </w:rPr>
        <w:t>,</w:t>
      </w:r>
      <w:r w:rsidR="00130153">
        <w:rPr>
          <w:color w:val="5D5D5D"/>
          <w:spacing w:val="-10"/>
        </w:rPr>
        <w:t xml:space="preserve"> </w:t>
      </w:r>
      <w:r w:rsidR="00130153">
        <w:rPr>
          <w:color w:val="2D2D2D"/>
        </w:rPr>
        <w:t>cursos</w:t>
      </w:r>
      <w:r w:rsidR="00130153">
        <w:rPr>
          <w:color w:val="2D2D2D"/>
          <w:spacing w:val="4"/>
        </w:rPr>
        <w:t xml:space="preserve"> </w:t>
      </w:r>
      <w:r w:rsidR="00130153">
        <w:rPr>
          <w:color w:val="2D2D2D"/>
        </w:rPr>
        <w:t>y</w:t>
      </w:r>
      <w:r w:rsidR="00130153">
        <w:rPr>
          <w:color w:val="2D2D2D"/>
          <w:spacing w:val="-14"/>
        </w:rPr>
        <w:t xml:space="preserve"> </w:t>
      </w:r>
      <w:r w:rsidR="00130153">
        <w:rPr>
          <w:color w:val="2D2D2D"/>
        </w:rPr>
        <w:t>diplomados</w:t>
      </w:r>
      <w:r w:rsidR="00130153">
        <w:rPr>
          <w:color w:val="2D2D2D"/>
          <w:spacing w:val="3"/>
        </w:rPr>
        <w:t xml:space="preserve"> </w:t>
      </w:r>
      <w:r w:rsidR="00130153">
        <w:rPr>
          <w:color w:val="1C1C1C"/>
        </w:rPr>
        <w:t>internos</w:t>
      </w:r>
      <w:r w:rsidR="00130153">
        <w:rPr>
          <w:color w:val="1C1C1C"/>
          <w:spacing w:val="7"/>
        </w:rPr>
        <w:t xml:space="preserve"> </w:t>
      </w:r>
      <w:r w:rsidR="00130153">
        <w:rPr>
          <w:color w:val="444444"/>
        </w:rPr>
        <w:t>y</w:t>
      </w:r>
      <w:r w:rsidR="00130153">
        <w:rPr>
          <w:color w:val="444444"/>
          <w:spacing w:val="-14"/>
        </w:rPr>
        <w:t xml:space="preserve"> </w:t>
      </w:r>
      <w:r w:rsidR="00130153">
        <w:rPr>
          <w:color w:val="2D2D2D"/>
          <w:spacing w:val="-2"/>
        </w:rPr>
        <w:t>externos;</w:t>
      </w:r>
    </w:p>
    <w:p w:rsidR="006F4401" w:rsidRDefault="00130153">
      <w:pPr>
        <w:spacing w:before="510"/>
        <w:ind w:left="1168"/>
        <w:rPr>
          <w:b/>
          <w:sz w:val="20"/>
        </w:rPr>
      </w:pPr>
      <w:r>
        <w:rPr>
          <w:b/>
          <w:color w:val="444444"/>
          <w:w w:val="110"/>
          <w:sz w:val="20"/>
        </w:rPr>
        <w:t>FUNCIONES</w:t>
      </w:r>
      <w:r>
        <w:rPr>
          <w:b/>
          <w:color w:val="444444"/>
          <w:spacing w:val="-10"/>
          <w:w w:val="110"/>
          <w:sz w:val="20"/>
        </w:rPr>
        <w:t xml:space="preserve"> </w:t>
      </w:r>
      <w:r>
        <w:rPr>
          <w:b/>
          <w:color w:val="2D2D2D"/>
          <w:spacing w:val="-2"/>
          <w:w w:val="110"/>
          <w:sz w:val="20"/>
        </w:rPr>
        <w:t>ESPECÍFICAS</w:t>
      </w:r>
    </w:p>
    <w:p w:rsidR="006F4401" w:rsidRDefault="006F4401">
      <w:pPr>
        <w:pStyle w:val="BodyText"/>
        <w:rPr>
          <w:b/>
          <w:sz w:val="20"/>
        </w:rPr>
      </w:pPr>
    </w:p>
    <w:p w:rsidR="006F4401" w:rsidRDefault="006F4401">
      <w:pPr>
        <w:pStyle w:val="BodyText"/>
        <w:rPr>
          <w:b/>
          <w:sz w:val="20"/>
        </w:rPr>
      </w:pPr>
    </w:p>
    <w:p w:rsidR="006F4401" w:rsidRDefault="006F4401">
      <w:pPr>
        <w:pStyle w:val="BodyText"/>
        <w:rPr>
          <w:b/>
          <w:sz w:val="20"/>
        </w:rPr>
      </w:pPr>
    </w:p>
    <w:p w:rsidR="006F4401" w:rsidRDefault="006F4401">
      <w:pPr>
        <w:pStyle w:val="BodyText"/>
        <w:rPr>
          <w:b/>
          <w:sz w:val="20"/>
        </w:rPr>
      </w:pPr>
    </w:p>
    <w:p w:rsidR="006F4401" w:rsidRDefault="006F4401">
      <w:pPr>
        <w:pStyle w:val="BodyText"/>
        <w:rPr>
          <w:b/>
          <w:sz w:val="20"/>
        </w:rPr>
      </w:pPr>
    </w:p>
    <w:p w:rsidR="006F4401" w:rsidRDefault="00462828">
      <w:pPr>
        <w:pStyle w:val="BodyText"/>
        <w:spacing w:before="1"/>
        <w:rPr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5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133350</wp:posOffset>
                </wp:positionV>
                <wp:extent cx="6351270" cy="1270"/>
                <wp:effectExtent l="0" t="0" r="0" b="0"/>
                <wp:wrapTopAndBottom/>
                <wp:docPr id="559" name="doc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504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20C2" id="docshape726" o:spid="_x0000_s1026" style="position:absolute;margin-left:56.65pt;margin-top:10.5pt;width:500.1pt;height:.1pt;z-index:-1547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IUBQMAAK0GAAAOAAAAZHJzL2Uyb0RvYy54bWysVW1v2jAQ/j5p/8Hyx000LwQoqKGaoEyT&#10;uq1S2Q8wtkOiJXZmG0I37b/vfEko0E2apuVDsHPn5557znfc3B6qkuylsYVWKY2uQkqk4loUapvS&#10;L+vV4JoS65gSrNRKpvRJWno7f/3qpqlnMta5LoU0BECUnTV1SnPn6lkQWJ7LitkrXUsFxkybijnY&#10;mm0gDGsAvSqDOAzHQaONqI3m0lr4umyNdI74WSa5+5xlVjpSphS4OXwbfG/8O5jfsNnWsDoveEeD&#10;/QOLihUKgh6hlswxsjPFC6iq4EZbnbkrrqtAZ1nBJeYA2UThRTaPOasl5gLi2Pook/1/sPzT/sGQ&#10;QqR0NJpSolgFRRKaWx96Eo+9QE1tZ+D3WD8Yn6Kt7zX/asEQnFn8xoIP2TQftQAYtnMaRTlkpvIn&#10;IV1yQO2fjtrLgyMcPo6HoyieQIk42HDlA7BZf5bvrHsvNeKw/b11beUErFB30XFfA0RWlVDEtwMS&#10;kigaDvHVVfroFvVubwKyDklDojAM40uvuPfqwKLh6Ldow97Po8WnaJDCtifJ8p43P6iOOKwI880S&#10;olS1tl6iNdDrNQIEcPJJ/sEXgl/6tme6EAa64PL+G0rg/m/afGvmPDMfwi9JAxVANfyXSu/lWqPN&#10;XVQPojxbS3Xq1Z4/5dXa4YgPgaU9hvVsT8qr9KooS6xvqTyZUZiMpyiP1WUhvNXzsWa7WZSG7Jlv&#10;bnx8PoB25lYb65bM5q0fmtq0jd4pgWFyycRdt3asKNs1AJWoO9zRTh5/W7Gtf0zD6d313XUySOLx&#10;3SAJl8vBu9UiGYxX0WS0HC4Xi2X003OOklleCCGVp92PmCj5uxbuhl07HI5D5iy9MxVW+LxUITin&#10;gSJBLv0vZofd7Bu47fiNFk/QzEa3MxNmPCxybb5T0sC8TKn9tmNGUlJ+UDCQplGS+AGLm2Q0iWFj&#10;Ti2bUwtTHKBS6ihcfr9cuHYo72pTbHOIFGG9lX4HQyQrfLcjv5ZVt4GZiBl089sP3dM9ej3/y8x/&#10;AQAA//8DAFBLAwQUAAYACAAAACEApOGVcdwAAAAKAQAADwAAAGRycy9kb3ducmV2LnhtbEyPwU7D&#10;MBBE70j8g7VIXFDrJBUthDgVqsQFcUmB+yZ2k4C9jmK3CX/P5gTHmX2anSn2s7PiYsbQe1KQrhMQ&#10;hhqve2oVfLy/rB5AhIik0XoyCn5MgH15fVVgrv1ElbkcYys4hEKOCroYh1zK0HTGYVj7wRDfTn50&#10;GFmOrdQjThzurMySZCsd9sQfOhzMoTPN9/HsFHy9vt31j9Xn9nSwbT1prHCXVUrd3szPTyCimeMf&#10;DEt9rg4ld6r9mXQQlnW62TCqIEt50wKwcw+iXpwMZFnI/xPKXwAAAP//AwBQSwECLQAUAAYACAAA&#10;ACEAtoM4kv4AAADhAQAAEwAAAAAAAAAAAAAAAAAAAAAAW0NvbnRlbnRfVHlwZXNdLnhtbFBLAQIt&#10;ABQABgAIAAAAIQA4/SH/1gAAAJQBAAALAAAAAAAAAAAAAAAAAC8BAABfcmVscy8ucmVsc1BLAQIt&#10;ABQABgAIAAAAIQBLNLIUBQMAAK0GAAAOAAAAAAAAAAAAAAAAAC4CAABkcnMvZTJvRG9jLnhtbFBL&#10;AQItABQABgAIAAAAIQCk4ZVx3AAAAAoBAAAPAAAAAAAAAAAAAAAAAF8FAABkcnMvZG93bnJldi54&#10;bWxQSwUGAAAAAAQABADzAAAAaAYAAAAA&#10;" path="m,l10002,e" filled="f" strokeweight="1.40192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headerReference w:type="default" r:id="rId469"/>
          <w:footerReference w:type="default" r:id="rId470"/>
          <w:pgSz w:w="12240" w:h="15840"/>
          <w:pgMar w:top="1000" w:right="0" w:bottom="1040" w:left="0" w:header="678" w:footer="854" w:gutter="0"/>
          <w:pgNumType w:start="84"/>
          <w:cols w:space="720"/>
        </w:sectPr>
      </w:pPr>
    </w:p>
    <w:p w:rsidR="006F4401" w:rsidRDefault="00462828">
      <w:pPr>
        <w:pStyle w:val="BodyText"/>
        <w:spacing w:before="11"/>
        <w:rPr>
          <w:b/>
          <w:sz w:val="7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81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554" name="docshapegroup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555" name="docshape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276"/>
                            <a:ext cx="117" cy="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" name="docshape729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5A1B7" id="docshapegroup727" o:spid="_x0000_s1026" style="position:absolute;margin-left:0;margin-top:0;width:612pt;height:790.6pt;z-index:-19535360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OFH0BAAAFREAAA4AAABkcnMvZTJvRG9jLnhtbOxY227jNhB9L9B/&#10;EPSuWFIk64I4i0S2gwXSNuhuP4CWaIlYiVRJOk5a9N87Q0q+xGmTJthFH9ZBDF5HczlnZuSLDw9d&#10;69xTqZjgMzc4812H8lJUjNcz97fPSy91HaUJr0grOJ25j1S5Hy5//OFi2+c0FI1oKyodEMJVvu1n&#10;bqN1n08mqmxoR9SZ6CmHzbWQHdEwlfWkkmQL0rt2Evr+dLIVsuqlKKlSsDq3m+6lkb9e01L/sl4r&#10;qp125oJu2nxL873C78nlBclrSfqGlYMa5A1adIRxeOhO1Jxo4mwkOxHVsVIKJdb6rBTdRKzXrKTG&#10;BrAm8J9YcyPFpje21Pm27nduAtc+8dObxZY/399Jh1UzN44j1+GkgyBVolQN6WmNz0/CBL207esc&#10;Dt/I/lN/J62pMLwV5RcF25On+ziv7WFntf1JVCCXbLQwXnpYyw5FgP3OgwnG4y4Y9EE7JSwmSRJG&#10;PsSshL3A9yN/Gg7xKhsI6snFslkMV4MQbg4X4zQIUf8Jye1TjaaDZpcXPStz+B9cC6MT174MQbil&#10;N5K6g5DuVTI6Ir9seg9Q0BPNVqxl+tEgGhyESvH7O1aio3FyGKX4aZSSMEUDx3P2FkGrTHAcLoqG&#10;8JpeqR7oAL4EAeOSlGLbUFIpXEYvHUsx0yNNVi3rl6xtMXo4HmwGRj1B5DNus2ifi3LTUa4tfSVt&#10;wXzBVcN65Toyp92KAhrlxyowUAE43CqNj0NgGEr9GaZXvp+F114R+4UX+cnCu8qixEv8RRL5URoU&#10;QfEX3g6ifKMouIG0854NusLqibbP8mfINJaZhuHOPTF5xOIJFDK4GlUEiKFLUFcly1/B2XAOxlpS&#10;XTY4XIPnhnU4vNswbt57FmOggGQv8iYIg/DcdYAfcZhMMX7WS0ifIEgsA86zNDsiAEBDKn1DRefg&#10;AHwNmhpfk3twtbVtPIIiucCIG+ktP1oAI+zK6ILDKGV+tkgXaeRF4XQBUZrPvatlEXnTZZDE8/N5&#10;UcyDMUoNqyrK8THvDxJqqETLqhGnStaropU2eEvzGRxycGyCYNmrMQZ2dKkFXhZAYrkOM285TRMv&#10;WkaxlyV+6vlBdp1N/SiL5stjk24Zp+83ydnO3CwOYxOlA6URaAe2+eZzahvJO6ahzLasm7np7hDJ&#10;kfoLXpnQasJaOz5wBaq/dwWEewy0gSyCdMgZgFmsEVDE1ZgTYPY6nmEJf678fcIaBCaj2MMMOD3N&#10;gAbhw7mxPilbnP4l2R1dwMlrWTcFFU4rVgQF1BSrOPWj91HuLTH+T9z8DuShrkA7YONucbYS1SNk&#10;XikgL0ILAZ0tDBoh/3CdLXSJM1f9viFY69uPHOCdBRF2GtpMojiBDsWRhzurwx3CSxA1c7Xr2GGh&#10;bSu66SWrG3iSrXlcXEGntGYmF6N+ViugGk6AYd+MalBDbEto8liQDa2g4WPBbR9YPvChD9xRzTD3&#10;82MPPZ9tK1BvoLC9Mnr8xfoGzsTeb6TTvrjBBhLNtIOQlMZ2cixaQ11rIXm9uq5hivVfyK9xhn/P&#10;5Vd88pyoxtYYw148RnLooIf8+k+59n9aQXdF/6Aa2IJqq8BYFUxz9iyJsJH41niFt80jvJqm6Ah8&#10;JP/6eE1S88qxxyu8kJyHXwez59PEf3tf8B23p8n/CLeAYPPubeA+/E6AL/eHc4Pz/a8Zl3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kZ7CN0AAAAHAQAADwAAAGRycy9kb3ducmV2&#10;LnhtbEyPQUvDQBCF74L/YRnBm90kWikxm1KKeiqCrSDepsk0Cc3Ohuw2Sf+9Uy/2MszjDW++ly0n&#10;26qBet84NhDPIlDEhSsbrgx87d4eFqB8QC6xdUwGzuRhmd/eZJiWbuRPGrahUhLCPkUDdQhdqrUv&#10;arLoZ64jFu/geotBZF/pssdRwm2rkyh61hYblg81drSuqThuT9bA+4jj6jF+HTbHw/r8s5t/fG9i&#10;Mub+blq9gAo0hf9juOALOuTCtHcnLr1qDUiR8DcvXpI8id7LNl/ECeg809f8+S8AAAD//wMAUEsD&#10;BAoAAAAAAAAAIQA3ReHhOQoAADkKAAAVAAAAZHJzL21lZGlhL2ltYWdlMS5qcGVn/9j/4AAQSkZJ&#10;RgABAQEAYABgAAD/2wBDAAMCAgMCAgMDAwMEAwMEBQgFBQQEBQoHBwYIDAoMDAsKCwsNDhIQDQ4R&#10;DgsLEBYQERMUFRUVDA8XGBYUGBIUFRT/2wBDAQMEBAUEBQkFBQkUDQsNFBQUFBQUFBQUFBQUFBQU&#10;FBQUFBQUFBQUFBQUFBQUFBQUFBQUFBQUFBQUFBQUFBQUFBT/wAARCAIo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9SbbYSn0Wvln9p6&#10;4+0fBP4rKTx/wjV5/wCijX05rU23TJv92vln9pRvK+AvxYvm5hHhy8X8fLIA/MinJWQH1Br3/INm&#10;/wB2vmL9orDfs/fEqNxuhbQ7xWX1ymB+ROfwr6d14E6ZMcH7tfL37RkqJ8AfiUWdVQaHeEknHITI&#10;/XFOWwH1PrYzpM/+7XyZ+05Hn9nP4o/9gS5/kK+tNa/5BM/+7Xyl+0sm/wDZ2+J69M6Jc/yFN7Gb&#10;PqjW5MaTP/u18n/tMXRT9nH4pOvLrpEoUeqkgOfwHNfUeuzf8SyZfVa+Tf2ppWg/Zz+KG3739jTK&#10;PqxAA/HpQ9gZ9Va6f9Eceor5R/a7/cfs6/EsdzaW4/A3Eef0zX1fri/6O30r5P8A2xj/AMY8/EgD&#10;r9igP4CdC36A0nsDPrXXlxp8rei18h/tbS+f+z18S2J6WUQz7GZQf0NfXWuyZsZF9RXyB+2Epg/Z&#10;y+J4HVrKEfiZ0A/Wh7Az6511sWr/AEr5F/bIfd+z38SVHU2tqP8AyZjr6115/wDRX+lfI37YJ/4s&#10;F8Rj/wBO1r/6VR0PYGfWmvN/oj/SvkX9sB/+LB/EX/r2tf8A0pjr6111v9Ef6V8i/thH/jH/AOI7&#10;elta/wDpTFQ9gZ9ceIOLR/pXyH+2E/8Axj58SP8Ar2tf/SmOvr3xJxayfSvjr9sOT/iwXxGX1t7X&#10;/wBKYqHsDPsbxP8A8ecn0r40/bAOfgN8RT/072v/AKUxV9jeJpP3TL2Ir48/bUAsf2ffiDcniN4L&#10;Vfx+0xU3sDPr3xMflNfH/wC3S+79mTx4O3l23/pTFX174mbEZPbFfHn7dDf8Yv8AjmUch1t0Ue4u&#10;YqT2Bn194pf9y30r4+/bbkCfsyeJpJObdJ7YOP8Aeu4V/rX154rOIW+lfHX7asgk/Zv8QwtzE95Z&#10;I49zeQkD/wAdP5U3sDPsPxdxCfpXxn+2q3/GO3iQdxqem59sXIJ/TmvszxcMwt9K+Lv21n/4x58T&#10;++pWJHuPMA/oaHsDPtLxYcwN9K+Kv22OP2ePEg9NS08Eeh+0A/4E+1fafirm3b6V8V/tt8fs9eKP&#10;+wnY/wDoYoewM+0vFp22jn2r4n/balC/s4+JbljiKTVbJB9Q4r7Q8Yy/uinrXxR+3iDb/stayo6H&#10;WbQ499wOPx6UPYGfaHi87mAr41/bsxL8AbyzbgJrVnJJ9NwI/PFfY/io/MDXxt+3SP8Aix+qXA5S&#10;XVrJFH0YE0PYhs+yfFgwBXxp+3M+fgBKv/Ubt/5V9m+Lxha+KP28WLfs43yJxMdbtNh9DnOPxCmh&#10;7Az7Y8Zfcr4m/bq4+AV+fTxJZf8Aopq+2vGIwtfEf7dTD/hn+5GeW8QWTfVQsm79AR+FD2Bn2341&#10;Pyda+H/27OfgFdj18QWj4/ulYpCF/HaD9Gr7c8at8lfEf7dX/JBL8/8AUw2v/pO9D2KZ9r+NG4r4&#10;m/bpOfgJff8AYwWv/pO9favjQ5Wvin9uAG4+Bt1bj/WS+IrVV/8AAZ6HsB9n+M5Mzonqa+M/28UN&#10;v8E2SPi4l1+2eI+oEDqT+fFfZvjKPEqyehr4x/bkm874NWV0eVg1eLP4iXA/Q/lQ9hM+zvGjfOqe&#10;tfFP7dbC0+D4jY4hk8QWzkeqCCQEj/gWa+1/Gi/vkNfEX7e7b/g14aLc+b4gWKT6bZDj9RQ9gZ9v&#10;+NB++QHpmviL9vJM/DDSU/5Zx67Eyj38tq+3vGQzOn1r4j/b0Xf8LdOU5wdci6f9c2oew2j7b8ft&#10;9nu4V6ZNfF37d8QPwr01jwP7biJP/bJq+zfHbfabmMjkivi79ubW7G1+GFrZXU6x3C6vFIFPJYeW&#10;+APqRih7Fn2Z4wbFwi+pr5Q/a68beIfh54G0jV9AukS4ttbW2+y3SCW1uEltplYTRnIcAM+PRgD2&#10;r6v8Zr/pUZ96+Mf27br/AItlpibto/tuM5PTiFz/AI/nQ9gbPs3xo/75PrXw/wDt4Tf8W50tc9dZ&#10;H/oh6+2fGjfvk+tfD/7d3Pw+0UjpJriov18h6HsRc+3vGv8ArU+tfEX7cqh/APhhD90+IVP5QOR+&#10;or7d8a/69BXxL+3SCnw38OSjqviBQPxhcf1oewmfbXjUfv0+tfFH7dQLfDLw8oGWOvjA/wC2D5/S&#10;vtjxp/rk+tfE37dh2/C/w+2duPEKc+n7pqHsDPtnxp/rk+tfEv7eALfCzQQBknXen/bvJX2z4zOZ&#10;k+tfFX7df/JMPD/r/b3/ALbyUPYD7U8ZczJ9a+LP26P+SZ+Hv+w8T+VvIT+lfaPjH/Xp9a+L/wBu&#10;khfhh4fcnAGusCfY20gP6Gh7AfafjJcSofevib9vBy3wr0JF5Y67wP8At3kr7e8Zr+8Wvhr9vCXZ&#10;8NfDxJwBr4B/GBxn8Ov4UPYD7m8at+8Wvhb9vVc/DLw+ew1qQH6m3bbX3L42P75PrXxH+3Wm74Z+&#10;Hsj/AJj3/tvJQ9gPtzxt/r0+tfEn7djhfhj4eY8D+3wCfrA4/rX2142P79PrXxN+3qgX4O6PKeAu&#10;ug59/IfH64oewH2z41/16fWvif8Ab3If4MaRGfutry5/CFzj8elfbHjZh5ycjrXxF+3nKh+E2hrv&#10;X/kPA4z3EDkfqKHsDPtXxqf3q18Oft5rn4V6Ef8AqOn/ANJ5KKKHsJn/2VBLAQItABQABgAIAAAA&#10;IQCKFT+YDAEAABUCAAATAAAAAAAAAAAAAAAAAAAAAABbQ29udGVudF9UeXBlc10ueG1sUEsBAi0A&#10;FAAGAAgAAAAhADj9If/WAAAAlAEAAAsAAAAAAAAAAAAAAAAAPQEAAF9yZWxzLy5yZWxzUEsBAi0A&#10;FAAGAAgAAAAhACO3OFH0BAAAFREAAA4AAAAAAAAAAAAAAAAAPAIAAGRycy9lMm9Eb2MueG1sUEsB&#10;Ai0AFAAGAAgAAAAhAFhgsxu6AAAAIgEAABkAAAAAAAAAAAAAAAAAXAcAAGRycy9fcmVscy9lMm9E&#10;b2MueG1sLnJlbHNQSwECLQAUAAYACAAAACEAFkZ7CN0AAAAHAQAADwAAAAAAAAAAAAAAAABNCAAA&#10;ZHJzL2Rvd25yZXYueG1sUEsBAi0ACgAAAAAAAAAhADdF4eE5CgAAOQoAABUAAAAAAAAAAAAAAAAA&#10;VwkAAGRycy9tZWRpYS9pbWFnZTEuanBlZ1BLBQYAAAAABgAGAH0BAADDEwAAAAA=&#10;">
                <v:shape id="docshape728" o:spid="_x0000_s1027" type="#_x0000_t75" style="position:absolute;left:12123;top:5276;width:117;height: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0VbEAAAA3AAAAA8AAABkcnMvZG93bnJldi54bWxEj0+LwjAUxO+C3yE8YS/Lmip0ka5RVBRk&#10;b/49P5pn09q8lCardT+9WVjwOMzMb5jpvLO1uFHrS8cKRsMEBHHudMmFguNh8zEB4QOyxtoxKXiQ&#10;h/ms35tipt2dd3Tbh0JECPsMFZgQmkxKnxuy6IeuIY7exbUWQ5RtIXWL9wi3tRwnyae0WHJcMNjQ&#10;ylB+3f9YBd25Wo7GpZdmdVq8rzffv3nFlVJvg27xBSJQF17h//ZWK0jTFP7OxCM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k0VbEAAAA3AAAAA8AAAAAAAAAAAAAAAAA&#10;nwIAAGRycy9kb3ducmV2LnhtbFBLBQYAAAAABAAEAPcAAACQAwAAAAA=&#10;">
                  <v:imagedata r:id="rId472" o:title=""/>
                </v:shape>
                <v:rect id="docshape729" o:spid="_x0000_s1028" style="position:absolute;left:12166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txsYA&#10;AADcAAAADwAAAGRycy9kb3ducmV2LnhtbESPT2sCMRTE74V+h/AK3mq24oquRtFCoRfBPz3U23Pz&#10;uru4eVmTVFc/vREEj8PM/IaZzFpTixM5X1lW8NFNQBDnVldcKPjZfr0PQfiArLG2TAou5GE2fX2Z&#10;YKbtmdd02oRCRAj7DBWUITSZlD4vyaDv2oY4en/WGQxRukJqh+cIN7XsJclAGqw4LpTY0GdJ+WHz&#10;bxQsRsPFcdXn5XW939Hud39Iey5RqvPWzscgArXhGX60v7WCNB3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TtxsYAAADcAAAADwAAAAAAAAAAAAAAAACYAgAAZHJz&#10;L2Rvd25yZXYueG1sUEsFBgAAAAAEAAQA9QAAAIsDAAAAAA==&#10;" fillcolor="black" stroked="f"/>
                <v:line id="Line 197" o:spid="_x0000_s1029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tGU8UAAADcAAAADwAAAGRycy9kb3ducmV2LnhtbESPW2vCQBSE3wv+h+UIvtWNBa1E1yCC&#10;0IdgWy/vh+wxCcmeDdnNRX99t1Do4zAz3zDbZDS16Kl1pWUFi3kEgjizuuRcwfVyfF2DcB5ZY22Z&#10;FDzIQbKbvGwx1nbgb+rPPhcBwi5GBYX3TSylywoy6Oa2IQ7e3bYGfZBtLnWLQ4CbWr5F0UoaLDks&#10;FNjQoaCsOndGwVNXq9tCntK79l263g9fh88uV2o2HfcbEJ5G/x/+a39oBcvlO/yeC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tGU8UAAADcAAAADwAAAAAAAAAA&#10;AAAAAAChAgAAZHJzL2Rvd25yZXYueG1sUEsFBgAAAAAEAAQA+QAAAJMDAAAAAA==&#10;" strokecolor="#595959" strokeweight="0"/>
                <v:line id="Line 196" o:spid="_x0000_s1030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iqlcEAAADcAAAADwAAAGRycy9kb3ducmV2LnhtbERPTYvCMBC9L/gfwgh7W1MFRbpGkRXR&#10;vQhaEbwNyWxTtpnUJmr99+YgeHy879mic7W4URsqzwqGgwwEsfam4lLBsVh/TUGEiGyw9kwKHhRg&#10;Me99zDA3/s57uh1iKVIIhxwV2BibXMqgLTkMA98QJ+7Ptw5jgm0pTYv3FO5qOcqyiXRYcWqw2NCP&#10;Jf1/uDoFp6UNxXqz3Wj9O5IreS4uza5Q6rPfLb9BROriW/xyb42C8TitTWfSEZ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6KqVwQAAANwAAAAPAAAAAAAAAAAAAAAA&#10;AKECAABkcnMvZG93bnJldi54bWxQSwUGAAAAAAQABAD5AAAAjwMAAAAA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9210" t="7620" r="24765" b="3175"/>
                <wp:docPr id="552" name="docshapegroup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55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C2A5A" id="docshapegroup730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WAjgIAAKQFAAAOAAAAZHJzL2Uyb0RvYy54bWykVN1u2yAUvp+0d0C+T20nTppYdaopTnrT&#10;rZHaPQAB/KNhQEDjRNPefQdw3LW9qboowgfOD+d83+Hc3J46jo5Mm1aKIkqvkggxQSRtRV1EP592&#10;k2WEjMWCYi4FK6IzM9Ht+uuXm17lbCobySnTCIIIk/eqiBprVR7HhjSsw+ZKKiZAWUndYQtbXcdU&#10;4x6idzyeJski7qWmSkvCjIHTMiijtY9fVYzYh6oyzCJeRJCb9av268Gt8foG57XGqmnJkAb+RBYd&#10;bgVcOoYqscXoWbfvQnUt0dLIyl4R2cWyqlrCfA1QTZq8qeZOy2fla6nzvlYjTADtG5w+HZb8OO41&#10;amkRzefTCAncAUlUEtNgxWp3//XMo9SrOgfjO60e1V6HUkG8l+SXARDjt3q3r4MxOvTfJYW4+NlK&#10;j9Kp0p0LAfWjkyfjPJLBThYROFzM5vAHzgjoMhDngSzSAKPvvEizHfzSBIAMXtcz5xLjPNzncxxy&#10;cg0CHWdeQDX/B+qjA8xzZRxOI6izC6j3rWAoXWUuJXc3GG1EQJKcxIAkEnLTYFEzH+7prAC11Bfx&#10;ysVtDNDwQWRniwDdBVqAKFkFiDy3I0I4V9rYOyY75IQi4pC0Zwwf740NYF5MHIFC7lrO4RznXKAe&#10;iJovl6n3MJK31Gmd0uj6sOEaHbF7h/43UPPKzIUusWmCnVeFzKERBfXXNAzT7SBb3PIgQwVcuIug&#10;REh0kMIL/L1KVtvldplNsuliO8mSspx8222yyWKXXs/LWbnZlOkfl3Oa5U1LKRMu7cs0SLOPNcYw&#10;l8I7HufBCFD8OrpvS0j28vVJQ4MGXkOHHCQ977UD3Z1Dr3rJjwLvNowtN2v+3Xurl+G6/gsAAP//&#10;AwBQSwMEFAAGAAgAAAAhABgarS7bAAAABAEAAA8AAABkcnMvZG93bnJldi54bWxMj0FrwkAQhe+F&#10;/odlCr3V3SitJc1GRGxPUqgKpbcxOybB7GzIrkn89117qZcHjze89022GG0jeup87VhDMlEgiAtn&#10;ai417HfvT68gfEA22DgmDRfysMjv7zJMjRv4i/ptKEUsYZ+ihiqENpXSFxVZ9BPXEsfs6DqLIdqu&#10;lKbDIZbbRk6VepEWa44LFba0qqg4bc9Ww8eAw3KWrPvN6bi6/OyeP783CWn9+DAu30AEGsP/MVzx&#10;Izrkkengzmy8aDTER8KfXjOlkugPGuYzkHkmb+HzXwAAAP//AwBQSwECLQAUAAYACAAAACEAtoM4&#10;kv4AAADhAQAAEwAAAAAAAAAAAAAAAAAAAAAAW0NvbnRlbnRfVHlwZXNdLnhtbFBLAQItABQABgAI&#10;AAAAIQA4/SH/1gAAAJQBAAALAAAAAAAAAAAAAAAAAC8BAABfcmVscy8ucmVsc1BLAQItABQABgAI&#10;AAAAIQA+vVWAjgIAAKQFAAAOAAAAAAAAAAAAAAAAAC4CAABkcnMvZTJvRG9jLnhtbFBLAQItABQA&#10;BgAIAAAAIQAYGq0u2wAAAAQBAAAPAAAAAAAAAAAAAAAAAOgEAABkcnMvZG93bnJldi54bWxQSwUG&#10;AAAAAAQABADzAAAA8AUAAAAA&#10;">
                <v:line id="Line 194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M2MsIAAADcAAAADwAAAGRycy9kb3ducmV2LnhtbESPQYvCMBSE78L+h/AW9qapWypLNYoo&#10;C3q0int9NM+22ryUJKv13xtB8DjMzDfMbNGbVlzJ+caygvEoAUFcWt1wpeCw/x3+gPABWWNrmRTc&#10;ycNi/jGYYa7tjXd0LUIlIoR9jgrqELpcSl/WZNCPbEccvZN1BkOUrpLa4S3CTSu/k2QiDTYcF2rs&#10;aFVTeSn+jYK/Y1Eut+c07VyzXqer82STMSr19dkvpyAC9eEdfrU3WkGWpfA8E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M2Ms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b/>
          <w:sz w:val="18"/>
        </w:rPr>
      </w:pP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94"/>
        </w:tabs>
        <w:spacing w:before="94" w:line="374" w:lineRule="auto"/>
        <w:ind w:right="1148" w:hanging="428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Realizar aquellas </w:t>
      </w:r>
      <w:r>
        <w:rPr>
          <w:color w:val="1A1A1A"/>
          <w:w w:val="105"/>
          <w:sz w:val="21"/>
        </w:rPr>
        <w:t xml:space="preserve">actividades </w:t>
      </w:r>
      <w:r>
        <w:rPr>
          <w:color w:val="2A2A2A"/>
          <w:w w:val="105"/>
          <w:sz w:val="21"/>
        </w:rPr>
        <w:t xml:space="preserve">que su superior </w:t>
      </w:r>
      <w:r>
        <w:rPr>
          <w:color w:val="1A1A1A"/>
          <w:w w:val="105"/>
          <w:sz w:val="21"/>
        </w:rPr>
        <w:t xml:space="preserve">inmediato le </w:t>
      </w:r>
      <w:r>
        <w:rPr>
          <w:color w:val="2A2A2A"/>
          <w:w w:val="105"/>
          <w:sz w:val="21"/>
        </w:rPr>
        <w:t>encomiende, relacionadas a las actividades propias del Centro y del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área a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que </w:t>
      </w:r>
      <w:r>
        <w:rPr>
          <w:color w:val="2A2A2A"/>
          <w:w w:val="105"/>
          <w:sz w:val="21"/>
        </w:rPr>
        <w:t>se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encuentre </w:t>
      </w:r>
      <w:r>
        <w:rPr>
          <w:color w:val="1A1A1A"/>
          <w:w w:val="105"/>
          <w:sz w:val="21"/>
        </w:rPr>
        <w:t>adscrito.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93"/>
        </w:tabs>
        <w:spacing w:before="5" w:line="360" w:lineRule="auto"/>
        <w:ind w:left="1696" w:right="1140" w:hanging="430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Organizar y </w:t>
      </w:r>
      <w:r>
        <w:rPr>
          <w:color w:val="1A1A1A"/>
          <w:w w:val="105"/>
          <w:sz w:val="21"/>
        </w:rPr>
        <w:t xml:space="preserve">dirigir las </w:t>
      </w:r>
      <w:r>
        <w:rPr>
          <w:color w:val="2A2A2A"/>
          <w:w w:val="105"/>
          <w:sz w:val="21"/>
        </w:rPr>
        <w:t xml:space="preserve">actividades derivadas de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Servicios Tecnológicos dentro </w:t>
      </w:r>
      <w:r>
        <w:rPr>
          <w:color w:val="1A1A1A"/>
          <w:w w:val="105"/>
          <w:sz w:val="21"/>
        </w:rPr>
        <w:t xml:space="preserve">de los laboratorios de la </w:t>
      </w:r>
      <w:r>
        <w:rPr>
          <w:color w:val="2A2A2A"/>
          <w:w w:val="105"/>
          <w:sz w:val="21"/>
        </w:rPr>
        <w:t>Dirección a su cargo.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95"/>
        </w:tabs>
        <w:spacing w:before="35" w:line="367" w:lineRule="auto"/>
        <w:ind w:left="1689" w:right="1141" w:hanging="421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Dirigir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elaboración con base a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Planeación Estratégica, el presupuesto y el proyecto de </w:t>
      </w:r>
      <w:r>
        <w:rPr>
          <w:color w:val="1A1A1A"/>
          <w:w w:val="105"/>
          <w:sz w:val="21"/>
        </w:rPr>
        <w:t xml:space="preserve">inversión </w:t>
      </w:r>
      <w:r>
        <w:rPr>
          <w:color w:val="2A2A2A"/>
          <w:w w:val="105"/>
          <w:sz w:val="21"/>
        </w:rPr>
        <w:t xml:space="preserve">para el ejercicio anual </w:t>
      </w:r>
      <w:r>
        <w:rPr>
          <w:color w:val="1A1A1A"/>
          <w:w w:val="105"/>
          <w:sz w:val="21"/>
        </w:rPr>
        <w:t xml:space="preserve">de </w:t>
      </w:r>
      <w:r>
        <w:rPr>
          <w:color w:val="2A2A2A"/>
          <w:w w:val="105"/>
          <w:sz w:val="21"/>
        </w:rPr>
        <w:t>su Dirección.</w:t>
      </w:r>
    </w:p>
    <w:p w:rsidR="006F4401" w:rsidRDefault="00462828">
      <w:pPr>
        <w:pStyle w:val="ListParagraph"/>
        <w:numPr>
          <w:ilvl w:val="0"/>
          <w:numId w:val="12"/>
        </w:numPr>
        <w:tabs>
          <w:tab w:val="left" w:pos="1687"/>
        </w:tabs>
        <w:spacing w:before="12" w:line="367" w:lineRule="auto"/>
        <w:ind w:left="1687" w:right="1146"/>
        <w:jc w:val="both"/>
        <w:rPr>
          <w:color w:val="2A2A2A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1155700</wp:posOffset>
                </wp:positionV>
                <wp:extent cx="0" cy="0"/>
                <wp:effectExtent l="0" t="0" r="0" b="0"/>
                <wp:wrapNone/>
                <wp:docPr id="55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89BAE" id="Line 192" o:spid="_x0000_s1026" style="position:absolute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pt,91pt" to=".7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ZbFAIAADwEAAAOAAAAZHJzL2Uyb0RvYy54bWysU8GO2yAQvVfqPyDuie3USRMrzqqyk162&#10;baTdfgABHKNiBgGJE1X99wKOo93tparqAx5gePNm5s364dJJdObGClAlzqYpRlxRYEIdS/z9eTdZ&#10;YmQdUYxIULzEV27xw+b9u3WvCz6DFiTjBnkQZYtel7h1ThdJYmnLO2KnoLnylw2Yjji/NceEGdJ7&#10;9E4mszRdJD0Ypg1Qbq0/rYdLvIn4TcOp+9Y0ljskS+y5ubiauB7CmmzWpDgaoltBbzTIP7DoiFA+&#10;6B2qJo6gkxF/QHWCGrDQuCmFLoGmEZTHHHw2Wfomm6eWaB5z8cWx+l4m+/9g6dfz3iDBSjyfZxgp&#10;0vkmPQrFUbaaher02hbeqVJ7E/KjF/WkH4H+sEhB1RJ15JHl81X7h1l4kbx6EjZW+xiH/gsw70NO&#10;DmKpLo3pAqQvArrEjlzvHeEXh+hwSMfThBTjE22s+8yhQ8EosfR8IyQ5P1oXKJBidAkRFOyElLHV&#10;UqE+RAnHFqRg4SZuzPFQSYPOJCglfjGZN24Btia2HfwiwqAhAyfFYoiWE7a92Y4IOdieklQhkE/N&#10;k7xZg0Z+rtLVdrld5pN8tthO8rSuJ592VT5Z7LKP8/pDXVV19itwzvKiFYxxFWiPes3yv9PDbXIG&#10;pd0Vey9O8ho9VtGTHf+RdOxtaOcgjAOw696MPfcSjc63cQoz8HLv7ZdDv/kNAAD//wMAUEsDBBQA&#10;BgAIAAAAIQAQxKq02QAAAAcBAAAPAAAAZHJzL2Rvd25yZXYueG1sTI/BSsNAEIbvgu+wjODN7rZK&#10;KTGbIhUvKkij0B6nyZik7s6G7LaNb+8UBD0NH/Pzzzf5cvROHWmIXWAL04kBRVyFuuPGwsf7080C&#10;VEzINbrAZOGbIiyLy4scszqceE3HMjVKSjhmaKFNqc+0jlVLHuMk9MSy+wyDxyQ4NLoe8CTl3umZ&#10;MXPtsWO50GJPq5aqr/LgLZi3l/lWv672+83z49rgbenMtLT2+mp8uAeVaEx/YTjrizoU4rQLB66j&#10;csJ3EpSxmMlL573w7pd1kev//sUPAAAA//8DAFBLAQItABQABgAIAAAAIQC2gziS/gAAAOEBAAAT&#10;AAAAAAAAAAAAAAAAAAAAAABbQ29udGVudF9UeXBlc10ueG1sUEsBAi0AFAAGAAgAAAAhADj9If/W&#10;AAAAlAEAAAsAAAAAAAAAAAAAAAAALwEAAF9yZWxzLy5yZWxzUEsBAi0AFAAGAAgAAAAhAEtqtlsU&#10;AgAAPAQAAA4AAAAAAAAAAAAAAAAALgIAAGRycy9lMm9Eb2MueG1sUEsBAi0AFAAGAAgAAAAhABDE&#10;qrTZAAAABwEAAA8AAAAAAAAAAAAAAAAAbgQAAGRycy9kb3ducmV2LnhtbFBLBQYAAAAABAAEAPMA&#10;AAB0BQAAAAA=&#10;" strokeweight="0">
                <w10:wrap anchorx="page"/>
              </v:line>
            </w:pict>
          </mc:Fallback>
        </mc:AlternateContent>
      </w:r>
      <w:r w:rsidR="00130153">
        <w:rPr>
          <w:color w:val="2A2A2A"/>
          <w:w w:val="105"/>
          <w:sz w:val="21"/>
        </w:rPr>
        <w:t xml:space="preserve">Dirigir en coordinación con </w:t>
      </w:r>
      <w:r w:rsidR="00130153">
        <w:rPr>
          <w:color w:val="1A1A1A"/>
          <w:w w:val="105"/>
          <w:sz w:val="21"/>
        </w:rPr>
        <w:t xml:space="preserve">los </w:t>
      </w:r>
      <w:r w:rsidR="00130153">
        <w:rPr>
          <w:color w:val="2A2A2A"/>
          <w:w w:val="105"/>
          <w:sz w:val="21"/>
        </w:rPr>
        <w:t xml:space="preserve">Gerentes, Coordinación de Acreditación y Responsable de Ventanilla de atención a clientes, los programas anuales de </w:t>
      </w:r>
      <w:r w:rsidR="00130153">
        <w:rPr>
          <w:color w:val="1A1A1A"/>
          <w:w w:val="105"/>
          <w:sz w:val="21"/>
        </w:rPr>
        <w:t xml:space="preserve">trabajo, </w:t>
      </w:r>
      <w:r w:rsidR="00130153">
        <w:rPr>
          <w:color w:val="2A2A2A"/>
          <w:w w:val="105"/>
          <w:sz w:val="21"/>
        </w:rPr>
        <w:t xml:space="preserve">de capacitación </w:t>
      </w:r>
      <w:r w:rsidR="00130153">
        <w:rPr>
          <w:color w:val="2A2A2A"/>
          <w:w w:val="105"/>
        </w:rPr>
        <w:t xml:space="preserve">y </w:t>
      </w:r>
      <w:r w:rsidR="00130153">
        <w:rPr>
          <w:color w:val="2A2A2A"/>
          <w:w w:val="105"/>
          <w:sz w:val="21"/>
        </w:rPr>
        <w:t>adiestramiento</w:t>
      </w:r>
      <w:r w:rsidR="00130153">
        <w:rPr>
          <w:color w:val="2A2A2A"/>
          <w:spacing w:val="-4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del</w:t>
      </w:r>
      <w:r w:rsidR="00130153">
        <w:rPr>
          <w:color w:val="2A2A2A"/>
          <w:spacing w:val="-10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 xml:space="preserve">personal adscrito a </w:t>
      </w:r>
      <w:r w:rsidR="00130153">
        <w:rPr>
          <w:color w:val="1A1A1A"/>
          <w:w w:val="105"/>
          <w:sz w:val="21"/>
        </w:rPr>
        <w:t xml:space="preserve">la </w:t>
      </w:r>
      <w:r w:rsidR="00130153">
        <w:rPr>
          <w:color w:val="2A2A2A"/>
          <w:w w:val="105"/>
          <w:sz w:val="21"/>
        </w:rPr>
        <w:t>Dirección a su cargo.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87"/>
        </w:tabs>
        <w:spacing w:before="6"/>
        <w:ind w:left="1686" w:hanging="435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Definir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criterios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</w:rPr>
        <w:t>y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  <w:sz w:val="21"/>
        </w:rPr>
        <w:t>competencias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selección y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reclutamiento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personal.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87"/>
        </w:tabs>
        <w:spacing w:before="147"/>
        <w:ind w:left="1686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Participar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2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elaboración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del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programa</w:t>
      </w:r>
      <w:r>
        <w:rPr>
          <w:color w:val="2A2A2A"/>
          <w:spacing w:val="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anual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capacitación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82"/>
        </w:tabs>
        <w:spacing w:before="141" w:line="374" w:lineRule="auto"/>
        <w:ind w:left="1681" w:right="1141" w:hanging="421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Administrar, gestionar y asegurar que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recursos sean adecuados y suficientes </w:t>
      </w:r>
      <w:r>
        <w:rPr>
          <w:color w:val="424242"/>
          <w:w w:val="105"/>
          <w:sz w:val="21"/>
        </w:rPr>
        <w:t xml:space="preserve">para </w:t>
      </w:r>
      <w:r>
        <w:rPr>
          <w:color w:val="2A2A2A"/>
          <w:w w:val="105"/>
          <w:sz w:val="21"/>
        </w:rPr>
        <w:t xml:space="preserve">que </w:t>
      </w:r>
      <w:r>
        <w:rPr>
          <w:color w:val="1A1A1A"/>
          <w:w w:val="105"/>
          <w:sz w:val="21"/>
        </w:rPr>
        <w:t xml:space="preserve">los laboratorios de </w:t>
      </w:r>
      <w:r>
        <w:rPr>
          <w:color w:val="2A2A2A"/>
          <w:w w:val="105"/>
          <w:sz w:val="21"/>
        </w:rPr>
        <w:t xml:space="preserve">metrología se encuentren equipados, con personal y materiales, así como de </w:t>
      </w:r>
      <w:r>
        <w:rPr>
          <w:color w:val="1A1A1A"/>
          <w:w w:val="105"/>
          <w:sz w:val="21"/>
        </w:rPr>
        <w:t xml:space="preserve">instalaciones, </w:t>
      </w:r>
      <w:r>
        <w:rPr>
          <w:color w:val="2A2A2A"/>
          <w:w w:val="105"/>
          <w:sz w:val="21"/>
        </w:rPr>
        <w:t>acondicionadas para su correcta operación.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81"/>
        </w:tabs>
        <w:spacing w:before="12" w:line="374" w:lineRule="auto"/>
        <w:ind w:left="1688" w:right="1148" w:hanging="434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Vigilar el comportamiento </w:t>
      </w:r>
      <w:r>
        <w:rPr>
          <w:color w:val="1A1A1A"/>
          <w:w w:val="105"/>
          <w:sz w:val="21"/>
        </w:rPr>
        <w:t xml:space="preserve">financiero </w:t>
      </w:r>
      <w:r>
        <w:rPr>
          <w:color w:val="2A2A2A"/>
          <w:w w:val="105"/>
          <w:sz w:val="21"/>
        </w:rPr>
        <w:t xml:space="preserve">y operativo de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 xml:space="preserve">Dirección de Metrología; así como establecer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acciones correctivas que correspondan.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80"/>
        </w:tabs>
        <w:spacing w:line="249" w:lineRule="exact"/>
        <w:ind w:left="1679"/>
        <w:jc w:val="both"/>
        <w:rPr>
          <w:color w:val="1A1A1A"/>
          <w:sz w:val="21"/>
        </w:rPr>
      </w:pPr>
      <w:r>
        <w:rPr>
          <w:color w:val="2A2A2A"/>
          <w:w w:val="105"/>
          <w:sz w:val="21"/>
        </w:rPr>
        <w:t>Dirigir</w:t>
      </w:r>
      <w:r>
        <w:rPr>
          <w:color w:val="2A2A2A"/>
          <w:spacing w:val="26"/>
          <w:w w:val="105"/>
          <w:sz w:val="21"/>
        </w:rPr>
        <w:t xml:space="preserve"> </w:t>
      </w:r>
      <w:r>
        <w:rPr>
          <w:color w:val="2A2A2A"/>
          <w:w w:val="105"/>
        </w:rPr>
        <w:t>y</w:t>
      </w:r>
      <w:r>
        <w:rPr>
          <w:color w:val="2A2A2A"/>
          <w:spacing w:val="17"/>
          <w:w w:val="105"/>
        </w:rPr>
        <w:t xml:space="preserve"> </w:t>
      </w:r>
      <w:r>
        <w:rPr>
          <w:color w:val="1A1A1A"/>
          <w:w w:val="105"/>
          <w:sz w:val="21"/>
        </w:rPr>
        <w:t>organizar</w:t>
      </w:r>
      <w:r>
        <w:rPr>
          <w:color w:val="1A1A1A"/>
          <w:spacing w:val="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la</w:t>
      </w:r>
      <w:r>
        <w:rPr>
          <w:color w:val="2A2A2A"/>
          <w:spacing w:val="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elaboración</w:t>
      </w:r>
      <w:r>
        <w:rPr>
          <w:color w:val="2A2A2A"/>
          <w:spacing w:val="3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ejecución</w:t>
      </w:r>
      <w:r>
        <w:rPr>
          <w:color w:val="2A2A2A"/>
          <w:spacing w:val="2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procedimientos</w:t>
      </w:r>
      <w:r>
        <w:rPr>
          <w:color w:val="2A2A2A"/>
          <w:spacing w:val="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técnicos</w:t>
      </w:r>
      <w:r>
        <w:rPr>
          <w:color w:val="1A1A1A"/>
          <w:spacing w:val="3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administrativos</w:t>
      </w:r>
    </w:p>
    <w:p w:rsidR="006F4401" w:rsidRDefault="00130153">
      <w:pPr>
        <w:spacing w:before="132" w:line="236" w:lineRule="exact"/>
        <w:ind w:left="1681"/>
        <w:rPr>
          <w:sz w:val="21"/>
        </w:rPr>
      </w:pPr>
      <w:r>
        <w:rPr>
          <w:color w:val="2A2A2A"/>
          <w:w w:val="105"/>
          <w:sz w:val="21"/>
        </w:rPr>
        <w:t>para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buen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funcionamiento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del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área.</w:t>
      </w:r>
    </w:p>
    <w:p w:rsidR="006F4401" w:rsidRDefault="00130153">
      <w:pPr>
        <w:spacing w:line="87" w:lineRule="exact"/>
        <w:ind w:left="1802"/>
        <w:rPr>
          <w:rFonts w:ascii="Times New Roman"/>
          <w:sz w:val="8"/>
        </w:rPr>
      </w:pPr>
      <w:r>
        <w:rPr>
          <w:rFonts w:ascii="Times New Roman"/>
          <w:color w:val="A8A8A8"/>
          <w:w w:val="103"/>
          <w:sz w:val="8"/>
        </w:rPr>
        <w:t>1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82"/>
        </w:tabs>
        <w:spacing w:before="68" w:line="381" w:lineRule="auto"/>
        <w:ind w:left="1687" w:right="1156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Autorizar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requisiciones de compra, comisiones de personal, controles vehiculares comprobantes de gastos y demás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documentos </w:t>
      </w:r>
      <w:r>
        <w:rPr>
          <w:color w:val="2A2A2A"/>
          <w:w w:val="105"/>
          <w:sz w:val="21"/>
        </w:rPr>
        <w:t>para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operación de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Dirección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Metrología</w:t>
      </w:r>
      <w:r>
        <w:rPr>
          <w:color w:val="595959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85"/>
        </w:tabs>
        <w:spacing w:line="232" w:lineRule="exact"/>
        <w:ind w:left="1684" w:hanging="409"/>
        <w:jc w:val="both"/>
        <w:rPr>
          <w:color w:val="2A2A2A"/>
          <w:sz w:val="21"/>
        </w:rPr>
      </w:pPr>
      <w:r>
        <w:rPr>
          <w:color w:val="424242"/>
          <w:w w:val="105"/>
          <w:sz w:val="21"/>
        </w:rPr>
        <w:t>Guardar</w:t>
      </w:r>
      <w:r>
        <w:rPr>
          <w:color w:val="424242"/>
          <w:spacing w:val="3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estricta</w:t>
      </w:r>
      <w:r>
        <w:rPr>
          <w:color w:val="2A2A2A"/>
          <w:spacing w:val="2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confidencialidad</w:t>
      </w:r>
      <w:r>
        <w:rPr>
          <w:color w:val="2A2A2A"/>
          <w:spacing w:val="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manejo</w:t>
      </w:r>
      <w:r>
        <w:rPr>
          <w:color w:val="1A1A1A"/>
          <w:spacing w:val="2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2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información</w:t>
      </w:r>
      <w:r>
        <w:rPr>
          <w:color w:val="2A2A2A"/>
          <w:spacing w:val="3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Centro</w:t>
      </w:r>
      <w:r>
        <w:rPr>
          <w:color w:val="2A2A2A"/>
          <w:spacing w:val="24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y</w:t>
      </w:r>
      <w:r>
        <w:rPr>
          <w:color w:val="424242"/>
          <w:spacing w:val="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2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19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clientes</w:t>
      </w:r>
      <w:r>
        <w:rPr>
          <w:color w:val="595959"/>
          <w:spacing w:val="-2"/>
          <w:w w:val="105"/>
          <w:sz w:val="21"/>
        </w:rPr>
        <w:t>,</w:t>
      </w:r>
    </w:p>
    <w:p w:rsidR="006F4401" w:rsidRDefault="00130153">
      <w:pPr>
        <w:spacing w:before="141" w:line="217" w:lineRule="exact"/>
        <w:ind w:left="1689"/>
        <w:rPr>
          <w:sz w:val="21"/>
        </w:rPr>
      </w:pPr>
      <w:r>
        <w:rPr>
          <w:color w:val="2A2A2A"/>
          <w:w w:val="105"/>
          <w:sz w:val="21"/>
        </w:rPr>
        <w:t>garantizando</w:t>
      </w:r>
      <w:r>
        <w:rPr>
          <w:color w:val="2A2A2A"/>
          <w:spacing w:val="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secrecía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ambos.</w:t>
      </w:r>
    </w:p>
    <w:p w:rsidR="006F4401" w:rsidRDefault="00130153">
      <w:pPr>
        <w:spacing w:line="79" w:lineRule="exact"/>
        <w:ind w:left="1779"/>
        <w:rPr>
          <w:sz w:val="9"/>
        </w:rPr>
      </w:pPr>
      <w:r>
        <w:rPr>
          <w:color w:val="8E9190"/>
          <w:w w:val="103"/>
          <w:sz w:val="9"/>
        </w:rPr>
        <w:t>1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95"/>
        </w:tabs>
        <w:spacing w:before="87"/>
        <w:ind w:left="1694" w:hanging="419"/>
        <w:jc w:val="both"/>
        <w:rPr>
          <w:color w:val="2A2A2A"/>
          <w:sz w:val="21"/>
        </w:rPr>
      </w:pPr>
      <w:r>
        <w:rPr>
          <w:color w:val="1A1A1A"/>
          <w:w w:val="105"/>
          <w:sz w:val="21"/>
        </w:rPr>
        <w:t>Vigilar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cumplimiento 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programas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requeridos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por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Gobierno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97"/>
        </w:tabs>
        <w:spacing w:before="135"/>
        <w:ind w:left="1696" w:hanging="421"/>
        <w:rPr>
          <w:color w:val="2A2A2A"/>
          <w:sz w:val="21"/>
        </w:rPr>
      </w:pPr>
      <w:r>
        <w:rPr>
          <w:color w:val="2A2A2A"/>
          <w:w w:val="105"/>
          <w:sz w:val="21"/>
        </w:rPr>
        <w:t>Atender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auditorias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relacionadas</w:t>
      </w:r>
      <w:r>
        <w:rPr>
          <w:color w:val="2A2A2A"/>
          <w:spacing w:val="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Sistema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Gestión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Calidad.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97"/>
          <w:tab w:val="left" w:pos="4834"/>
        </w:tabs>
        <w:spacing w:before="141" w:line="374" w:lineRule="auto"/>
        <w:ind w:left="1693" w:right="1137" w:hanging="418"/>
        <w:rPr>
          <w:color w:val="2A2A2A"/>
          <w:sz w:val="21"/>
        </w:rPr>
      </w:pPr>
      <w:r>
        <w:rPr>
          <w:color w:val="2A2A2A"/>
          <w:w w:val="105"/>
          <w:sz w:val="21"/>
        </w:rPr>
        <w:t>Atender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dar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seguimiento</w:t>
      </w:r>
      <w:r>
        <w:rPr>
          <w:color w:val="2A2A2A"/>
          <w:sz w:val="21"/>
        </w:rPr>
        <w:tab/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auditorias</w:t>
      </w:r>
      <w:r>
        <w:rPr>
          <w:color w:val="595959"/>
          <w:w w:val="105"/>
          <w:sz w:val="21"/>
        </w:rPr>
        <w:t>,</w:t>
      </w:r>
      <w:r>
        <w:rPr>
          <w:color w:val="595959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realizadas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por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diferentes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instancias</w:t>
      </w:r>
      <w:r>
        <w:rPr>
          <w:color w:val="2A2A2A"/>
          <w:spacing w:val="80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fiscalizadoras</w:t>
      </w:r>
      <w:r>
        <w:rPr>
          <w:color w:val="595959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703"/>
        </w:tabs>
        <w:spacing w:before="3"/>
        <w:ind w:left="1702" w:hanging="427"/>
        <w:rPr>
          <w:color w:val="2A2A2A"/>
          <w:sz w:val="21"/>
        </w:rPr>
      </w:pPr>
      <w:r>
        <w:rPr>
          <w:color w:val="2A2A2A"/>
          <w:sz w:val="21"/>
        </w:rPr>
        <w:t>Vigilar</w:t>
      </w:r>
      <w:r>
        <w:rPr>
          <w:color w:val="2A2A2A"/>
          <w:spacing w:val="12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promover la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observancia</w:t>
      </w:r>
      <w:r>
        <w:rPr>
          <w:color w:val="2A2A2A"/>
          <w:spacing w:val="5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9"/>
          <w:sz w:val="21"/>
        </w:rPr>
        <w:t xml:space="preserve"> </w:t>
      </w:r>
      <w:r>
        <w:rPr>
          <w:color w:val="2A2A2A"/>
          <w:sz w:val="21"/>
        </w:rPr>
        <w:t>los</w:t>
      </w:r>
      <w:r>
        <w:rPr>
          <w:color w:val="2A2A2A"/>
          <w:spacing w:val="-10"/>
          <w:sz w:val="21"/>
        </w:rPr>
        <w:t xml:space="preserve"> </w:t>
      </w:r>
      <w:r>
        <w:rPr>
          <w:color w:val="2A2A2A"/>
          <w:sz w:val="21"/>
        </w:rPr>
        <w:t>valores,</w:t>
      </w:r>
      <w:r>
        <w:rPr>
          <w:color w:val="2A2A2A"/>
          <w:spacing w:val="14"/>
          <w:sz w:val="21"/>
        </w:rPr>
        <w:t xml:space="preserve"> </w:t>
      </w:r>
      <w:r>
        <w:rPr>
          <w:color w:val="1A1A1A"/>
          <w:sz w:val="21"/>
        </w:rPr>
        <w:t>políticas</w:t>
      </w:r>
      <w:r>
        <w:rPr>
          <w:color w:val="1A1A1A"/>
          <w:spacing w:val="16"/>
          <w:sz w:val="21"/>
        </w:rPr>
        <w:t xml:space="preserve"> </w:t>
      </w:r>
      <w:r>
        <w:rPr>
          <w:color w:val="424242"/>
        </w:rPr>
        <w:t>y</w:t>
      </w:r>
      <w:r>
        <w:rPr>
          <w:color w:val="424242"/>
          <w:spacing w:val="-4"/>
        </w:rPr>
        <w:t xml:space="preserve"> </w:t>
      </w:r>
      <w:r>
        <w:rPr>
          <w:color w:val="1A1A1A"/>
          <w:sz w:val="21"/>
        </w:rPr>
        <w:t>lineamientos</w:t>
      </w:r>
      <w:r>
        <w:rPr>
          <w:color w:val="1A1A1A"/>
          <w:spacing w:val="1"/>
          <w:sz w:val="21"/>
        </w:rPr>
        <w:t xml:space="preserve"> </w:t>
      </w:r>
      <w:r>
        <w:rPr>
          <w:color w:val="1A1A1A"/>
          <w:spacing w:val="-2"/>
          <w:sz w:val="21"/>
        </w:rPr>
        <w:t>institucionales.</w:t>
      </w:r>
    </w:p>
    <w:p w:rsidR="006F4401" w:rsidRDefault="00FA5F8F">
      <w:pPr>
        <w:pStyle w:val="ListParagraph"/>
        <w:numPr>
          <w:ilvl w:val="0"/>
          <w:numId w:val="12"/>
        </w:numPr>
        <w:tabs>
          <w:tab w:val="left" w:pos="1702"/>
        </w:tabs>
        <w:spacing w:before="140"/>
        <w:ind w:left="1701" w:hanging="419"/>
        <w:rPr>
          <w:color w:val="2A2A2A"/>
          <w:sz w:val="21"/>
        </w:rPr>
      </w:pPr>
      <w:r>
        <w:rPr>
          <w:color w:val="2A2A2A"/>
          <w:sz w:val="21"/>
        </w:rPr>
        <w:t>Proponer</w:t>
      </w:r>
      <w:r w:rsidR="00130153">
        <w:rPr>
          <w:color w:val="2A2A2A"/>
          <w:spacing w:val="4"/>
          <w:sz w:val="21"/>
        </w:rPr>
        <w:t xml:space="preserve"> </w:t>
      </w:r>
      <w:r w:rsidR="00130153">
        <w:rPr>
          <w:color w:val="2A2A2A"/>
          <w:sz w:val="21"/>
        </w:rPr>
        <w:t>e</w:t>
      </w:r>
      <w:r w:rsidR="00130153">
        <w:rPr>
          <w:color w:val="2A2A2A"/>
          <w:spacing w:val="10"/>
          <w:sz w:val="21"/>
        </w:rPr>
        <w:t xml:space="preserve"> </w:t>
      </w:r>
      <w:r w:rsidR="00130153">
        <w:rPr>
          <w:color w:val="424242"/>
          <w:sz w:val="21"/>
        </w:rPr>
        <w:t>implantar</w:t>
      </w:r>
      <w:r w:rsidR="00130153">
        <w:rPr>
          <w:color w:val="424242"/>
          <w:spacing w:val="14"/>
          <w:sz w:val="21"/>
        </w:rPr>
        <w:t xml:space="preserve"> </w:t>
      </w:r>
      <w:r w:rsidR="00130153">
        <w:rPr>
          <w:color w:val="2A2A2A"/>
          <w:sz w:val="21"/>
        </w:rPr>
        <w:t>la</w:t>
      </w:r>
      <w:r w:rsidR="00130153">
        <w:rPr>
          <w:color w:val="2A2A2A"/>
          <w:spacing w:val="-12"/>
          <w:sz w:val="21"/>
        </w:rPr>
        <w:t xml:space="preserve"> </w:t>
      </w:r>
      <w:r w:rsidR="00130153">
        <w:rPr>
          <w:color w:val="2A2A2A"/>
          <w:sz w:val="21"/>
        </w:rPr>
        <w:t>estrategia</w:t>
      </w:r>
      <w:r w:rsidR="00130153">
        <w:rPr>
          <w:color w:val="2A2A2A"/>
          <w:spacing w:val="4"/>
          <w:sz w:val="21"/>
        </w:rPr>
        <w:t xml:space="preserve"> </w:t>
      </w:r>
      <w:r w:rsidR="00130153">
        <w:rPr>
          <w:color w:val="2A2A2A"/>
          <w:sz w:val="21"/>
        </w:rPr>
        <w:t>para</w:t>
      </w:r>
      <w:r w:rsidR="00130153">
        <w:rPr>
          <w:color w:val="2A2A2A"/>
          <w:spacing w:val="-3"/>
          <w:sz w:val="21"/>
        </w:rPr>
        <w:t xml:space="preserve"> </w:t>
      </w:r>
      <w:r w:rsidR="00130153">
        <w:rPr>
          <w:color w:val="2A2A2A"/>
          <w:sz w:val="21"/>
        </w:rPr>
        <w:t>la</w:t>
      </w:r>
      <w:r w:rsidR="00130153">
        <w:rPr>
          <w:color w:val="2A2A2A"/>
          <w:spacing w:val="-13"/>
          <w:sz w:val="21"/>
        </w:rPr>
        <w:t xml:space="preserve"> </w:t>
      </w:r>
      <w:r w:rsidR="00130153">
        <w:rPr>
          <w:color w:val="2A2A2A"/>
          <w:sz w:val="21"/>
        </w:rPr>
        <w:t>formación</w:t>
      </w:r>
      <w:r w:rsidR="00130153">
        <w:rPr>
          <w:color w:val="2A2A2A"/>
          <w:spacing w:val="-1"/>
          <w:sz w:val="21"/>
        </w:rPr>
        <w:t xml:space="preserve"> </w:t>
      </w:r>
      <w:r w:rsidR="00130153">
        <w:rPr>
          <w:color w:val="1A1A1A"/>
          <w:sz w:val="21"/>
        </w:rPr>
        <w:t>integral</w:t>
      </w:r>
      <w:r w:rsidR="00130153">
        <w:rPr>
          <w:color w:val="1A1A1A"/>
          <w:spacing w:val="-7"/>
          <w:sz w:val="21"/>
        </w:rPr>
        <w:t xml:space="preserve"> </w:t>
      </w:r>
      <w:r w:rsidR="00130153">
        <w:rPr>
          <w:color w:val="2A2A2A"/>
          <w:sz w:val="21"/>
        </w:rPr>
        <w:t>de</w:t>
      </w:r>
      <w:r w:rsidR="00130153">
        <w:rPr>
          <w:color w:val="2A2A2A"/>
          <w:spacing w:val="-7"/>
          <w:sz w:val="21"/>
        </w:rPr>
        <w:t xml:space="preserve"> </w:t>
      </w:r>
      <w:r w:rsidR="00130153">
        <w:rPr>
          <w:color w:val="2A2A2A"/>
          <w:sz w:val="21"/>
        </w:rPr>
        <w:t>su</w:t>
      </w:r>
      <w:r w:rsidR="00130153">
        <w:rPr>
          <w:color w:val="2A2A2A"/>
          <w:spacing w:val="-2"/>
          <w:sz w:val="21"/>
        </w:rPr>
        <w:t xml:space="preserve"> </w:t>
      </w:r>
      <w:r w:rsidR="00130153">
        <w:rPr>
          <w:color w:val="1A1A1A"/>
          <w:spacing w:val="-2"/>
          <w:sz w:val="21"/>
        </w:rPr>
        <w:t>personal.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702"/>
        </w:tabs>
        <w:spacing w:before="127"/>
        <w:ind w:left="1701" w:hanging="412"/>
        <w:rPr>
          <w:color w:val="2A2A2A"/>
          <w:sz w:val="21"/>
        </w:rPr>
      </w:pPr>
      <w:r>
        <w:rPr>
          <w:color w:val="2A2A2A"/>
          <w:w w:val="105"/>
          <w:sz w:val="21"/>
        </w:rPr>
        <w:t>Participar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elaboración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programa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anual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capacitación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Centro</w:t>
      </w:r>
      <w:r>
        <w:rPr>
          <w:color w:val="727272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716"/>
        </w:tabs>
        <w:spacing w:before="148"/>
        <w:ind w:left="1715" w:hanging="424"/>
        <w:rPr>
          <w:color w:val="424242"/>
          <w:sz w:val="21"/>
        </w:rPr>
      </w:pPr>
      <w:r>
        <w:rPr>
          <w:color w:val="2A2A2A"/>
          <w:sz w:val="21"/>
        </w:rPr>
        <w:t>Respetar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hacer respetar</w:t>
      </w:r>
      <w:r>
        <w:rPr>
          <w:color w:val="2A2A2A"/>
          <w:spacing w:val="17"/>
          <w:sz w:val="21"/>
        </w:rPr>
        <w:t xml:space="preserve"> </w:t>
      </w:r>
      <w:r>
        <w:rPr>
          <w:color w:val="2A2A2A"/>
          <w:sz w:val="21"/>
        </w:rPr>
        <w:t>las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condiciones</w:t>
      </w:r>
      <w:r>
        <w:rPr>
          <w:color w:val="2A2A2A"/>
          <w:spacing w:val="6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3"/>
          <w:sz w:val="21"/>
        </w:rPr>
        <w:t xml:space="preserve"> </w:t>
      </w:r>
      <w:r>
        <w:rPr>
          <w:color w:val="2A2A2A"/>
          <w:sz w:val="21"/>
        </w:rPr>
        <w:t>seguridad</w:t>
      </w:r>
      <w:r>
        <w:rPr>
          <w:color w:val="2A2A2A"/>
          <w:spacing w:val="2"/>
          <w:sz w:val="21"/>
        </w:rPr>
        <w:t xml:space="preserve"> </w:t>
      </w:r>
      <w:r>
        <w:rPr>
          <w:color w:val="2A2A2A"/>
          <w:sz w:val="21"/>
        </w:rPr>
        <w:t>e</w:t>
      </w:r>
      <w:r>
        <w:rPr>
          <w:color w:val="2A2A2A"/>
          <w:spacing w:val="14"/>
          <w:sz w:val="21"/>
        </w:rPr>
        <w:t xml:space="preserve"> </w:t>
      </w:r>
      <w:r>
        <w:rPr>
          <w:color w:val="1A1A1A"/>
          <w:sz w:val="21"/>
        </w:rPr>
        <w:t>higiene</w:t>
      </w:r>
      <w:r>
        <w:rPr>
          <w:color w:val="1A1A1A"/>
          <w:spacing w:val="1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5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8"/>
          <w:sz w:val="21"/>
        </w:rPr>
        <w:t xml:space="preserve"> </w:t>
      </w:r>
      <w:r>
        <w:rPr>
          <w:color w:val="2A2A2A"/>
          <w:spacing w:val="-2"/>
          <w:sz w:val="21"/>
        </w:rPr>
        <w:t>institución</w:t>
      </w:r>
      <w:r>
        <w:rPr>
          <w:color w:val="595959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715"/>
        </w:tabs>
        <w:spacing w:before="135"/>
        <w:ind w:left="1714" w:hanging="423"/>
        <w:rPr>
          <w:color w:val="424242"/>
          <w:sz w:val="21"/>
        </w:rPr>
      </w:pPr>
      <w:r>
        <w:rPr>
          <w:color w:val="2A2A2A"/>
          <w:sz w:val="21"/>
        </w:rPr>
        <w:t>Observar</w:t>
      </w:r>
      <w:r>
        <w:rPr>
          <w:color w:val="2A2A2A"/>
          <w:spacing w:val="17"/>
          <w:sz w:val="21"/>
        </w:rPr>
        <w:t xml:space="preserve"> </w:t>
      </w:r>
      <w:r>
        <w:rPr>
          <w:color w:val="1A1A1A"/>
          <w:sz w:val="21"/>
        </w:rPr>
        <w:t>los lineamientos</w:t>
      </w:r>
      <w:r>
        <w:rPr>
          <w:color w:val="1A1A1A"/>
          <w:spacing w:val="17"/>
          <w:sz w:val="21"/>
        </w:rPr>
        <w:t xml:space="preserve"> </w:t>
      </w:r>
      <w:r>
        <w:rPr>
          <w:color w:val="2A2A2A"/>
          <w:sz w:val="21"/>
        </w:rPr>
        <w:t>establecidos</w:t>
      </w:r>
      <w:r>
        <w:rPr>
          <w:color w:val="2A2A2A"/>
          <w:spacing w:val="15"/>
          <w:sz w:val="21"/>
        </w:rPr>
        <w:t xml:space="preserve"> </w:t>
      </w:r>
      <w:r>
        <w:rPr>
          <w:color w:val="2A2A2A"/>
          <w:sz w:val="21"/>
        </w:rPr>
        <w:t>en</w:t>
      </w:r>
      <w:r>
        <w:rPr>
          <w:color w:val="2A2A2A"/>
          <w:spacing w:val="-9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6"/>
          <w:sz w:val="21"/>
        </w:rPr>
        <w:t xml:space="preserve"> </w:t>
      </w:r>
      <w:r>
        <w:rPr>
          <w:color w:val="2A2A2A"/>
          <w:sz w:val="21"/>
        </w:rPr>
        <w:t>normatividad</w:t>
      </w:r>
      <w:r>
        <w:rPr>
          <w:color w:val="2A2A2A"/>
          <w:spacing w:val="25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0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Administración</w:t>
      </w:r>
      <w:r>
        <w:rPr>
          <w:color w:val="2A2A2A"/>
          <w:spacing w:val="-7"/>
          <w:sz w:val="21"/>
        </w:rPr>
        <w:t xml:space="preserve"> </w:t>
      </w:r>
      <w:r>
        <w:rPr>
          <w:color w:val="2A2A2A"/>
          <w:sz w:val="21"/>
        </w:rPr>
        <w:t>Pública</w:t>
      </w:r>
      <w:r>
        <w:rPr>
          <w:color w:val="2A2A2A"/>
          <w:spacing w:val="8"/>
          <w:sz w:val="21"/>
        </w:rPr>
        <w:t xml:space="preserve"> </w:t>
      </w:r>
      <w:r>
        <w:rPr>
          <w:color w:val="2A2A2A"/>
          <w:spacing w:val="-2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716"/>
        </w:tabs>
        <w:spacing w:before="134"/>
        <w:ind w:left="1715" w:hanging="424"/>
        <w:rPr>
          <w:color w:val="424242"/>
          <w:sz w:val="21"/>
        </w:rPr>
      </w:pPr>
      <w:r>
        <w:rPr>
          <w:color w:val="2A2A2A"/>
          <w:w w:val="105"/>
          <w:sz w:val="21"/>
        </w:rPr>
        <w:t>Dar</w:t>
      </w:r>
      <w:r>
        <w:rPr>
          <w:color w:val="2A2A2A"/>
          <w:spacing w:val="20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cumplimiento</w:t>
      </w:r>
      <w:r>
        <w:rPr>
          <w:color w:val="424242"/>
          <w:spacing w:val="36"/>
          <w:w w:val="105"/>
          <w:sz w:val="21"/>
        </w:rPr>
        <w:t xml:space="preserve"> </w:t>
      </w:r>
      <w:r w:rsidR="00FA5F8F">
        <w:rPr>
          <w:color w:val="2A2A2A"/>
          <w:w w:val="105"/>
          <w:sz w:val="21"/>
        </w:rPr>
        <w:t xml:space="preserve">a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programas</w:t>
      </w:r>
      <w:r>
        <w:rPr>
          <w:color w:val="2A2A2A"/>
          <w:spacing w:val="2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interinstitucionales</w:t>
      </w:r>
      <w:r>
        <w:rPr>
          <w:color w:val="1A1A1A"/>
          <w:spacing w:val="1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como:</w:t>
      </w:r>
      <w:r>
        <w:rPr>
          <w:color w:val="2A2A2A"/>
          <w:spacing w:val="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2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Programa</w:t>
      </w:r>
      <w:r>
        <w:rPr>
          <w:color w:val="1A1A1A"/>
          <w:spacing w:val="2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Transparencia</w:t>
      </w:r>
      <w:r>
        <w:rPr>
          <w:color w:val="2A2A2A"/>
          <w:spacing w:val="30"/>
          <w:w w:val="105"/>
          <w:sz w:val="21"/>
        </w:rPr>
        <w:t xml:space="preserve"> </w:t>
      </w:r>
      <w:r>
        <w:rPr>
          <w:color w:val="2A2A2A"/>
          <w:spacing w:val="-10"/>
          <w:w w:val="105"/>
          <w:sz w:val="21"/>
        </w:rPr>
        <w:t>y</w:t>
      </w:r>
    </w:p>
    <w:p w:rsidR="006F4401" w:rsidRDefault="00130153">
      <w:pPr>
        <w:pStyle w:val="ListParagraph"/>
        <w:numPr>
          <w:ilvl w:val="1"/>
          <w:numId w:val="12"/>
        </w:numPr>
        <w:tabs>
          <w:tab w:val="left" w:pos="6094"/>
          <w:tab w:val="left" w:pos="6095"/>
        </w:tabs>
        <w:spacing w:before="1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C6C6C6"/>
          <w:w w:val="106"/>
          <w:sz w:val="9"/>
        </w:rPr>
        <w:t>1</w:t>
      </w:r>
    </w:p>
    <w:p w:rsidR="006F4401" w:rsidRDefault="00130153">
      <w:pPr>
        <w:spacing w:before="44" w:line="374" w:lineRule="auto"/>
        <w:ind w:left="1725" w:right="1219" w:hanging="11"/>
        <w:rPr>
          <w:sz w:val="21"/>
        </w:rPr>
      </w:pPr>
      <w:r>
        <w:rPr>
          <w:color w:val="2A2A2A"/>
          <w:w w:val="105"/>
          <w:sz w:val="21"/>
        </w:rPr>
        <w:t>Re11dición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Cue11tas</w:t>
      </w:r>
      <w:r>
        <w:rPr>
          <w:color w:val="595959"/>
          <w:w w:val="105"/>
          <w:sz w:val="21"/>
        </w:rPr>
        <w:t>,</w:t>
      </w:r>
      <w:r>
        <w:rPr>
          <w:color w:val="595959"/>
          <w:spacing w:val="3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estado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gu</w:t>
      </w:r>
      <w:r w:rsidR="00FA5F8F">
        <w:rPr>
          <w:color w:val="1A1A1A"/>
          <w:spacing w:val="-5"/>
          <w:w w:val="105"/>
          <w:sz w:val="21"/>
        </w:rPr>
        <w:t>a</w:t>
      </w:r>
      <w:r>
        <w:rPr>
          <w:color w:val="1A1A1A"/>
          <w:w w:val="105"/>
          <w:sz w:val="21"/>
        </w:rPr>
        <w:t>rdan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Normas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Generales</w:t>
      </w:r>
      <w:r>
        <w:rPr>
          <w:color w:val="2A2A2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Control</w:t>
      </w:r>
      <w:r>
        <w:rPr>
          <w:color w:val="2A2A2A"/>
          <w:spacing w:val="40"/>
          <w:w w:val="105"/>
          <w:sz w:val="21"/>
        </w:rPr>
        <w:t xml:space="preserve"> </w:t>
      </w:r>
      <w:r w:rsidR="00FA5F8F">
        <w:rPr>
          <w:color w:val="1A1A1A"/>
          <w:w w:val="105"/>
          <w:sz w:val="21"/>
        </w:rPr>
        <w:t>Interno lnsti</w:t>
      </w:r>
      <w:r>
        <w:rPr>
          <w:color w:val="1A1A1A"/>
          <w:w w:val="105"/>
          <w:sz w:val="21"/>
        </w:rPr>
        <w:t>tucional</w:t>
      </w:r>
      <w:r>
        <w:rPr>
          <w:color w:val="1A1A1A"/>
          <w:spacing w:val="3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y el </w:t>
      </w:r>
      <w:r>
        <w:rPr>
          <w:color w:val="1A1A1A"/>
          <w:w w:val="105"/>
          <w:sz w:val="21"/>
        </w:rPr>
        <w:t xml:space="preserve">Programa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 xml:space="preserve">Cadenas </w:t>
      </w:r>
      <w:r w:rsidR="00FA5F8F">
        <w:rPr>
          <w:color w:val="1A1A1A"/>
          <w:w w:val="105"/>
          <w:sz w:val="21"/>
        </w:rPr>
        <w:t>Productivas</w:t>
      </w:r>
      <w:r>
        <w:rPr>
          <w:color w:val="595959"/>
          <w:w w:val="105"/>
          <w:sz w:val="21"/>
        </w:rPr>
        <w:t>,</w:t>
      </w:r>
      <w:r>
        <w:rPr>
          <w:color w:val="595959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entre otros.</w:t>
      </w:r>
    </w:p>
    <w:p w:rsidR="006F4401" w:rsidRDefault="00462828">
      <w:pPr>
        <w:pStyle w:val="BodyText"/>
        <w:spacing w:before="10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8960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197485</wp:posOffset>
                </wp:positionV>
                <wp:extent cx="6365240" cy="1270"/>
                <wp:effectExtent l="0" t="0" r="0" b="0"/>
                <wp:wrapTopAndBottom/>
                <wp:docPr id="550" name="doc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D37A" id="docshape731" o:spid="_x0000_s1026" style="position:absolute;margin-left:55.55pt;margin-top:15.55pt;width:501.2pt;height:.1pt;z-index:-1546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ZdBAMAAK0GAAAOAAAAZHJzL2Uyb0RvYy54bWysVW1v2jAQ/j5p/8Hyx000L4SXooaqIjBN&#10;6rZKZT/A2A6JltiZbQjttP++s51QoJs0TcuHYOfOzz33nO+4uT3UFdpzpUspUhxdhRhxQSUrxTbF&#10;X9erwRQjbYhgpJKCp/iJa3w7f/vmpm1mPJaFrBhXCECEnrVNigtjmlkQaFrwmugr2XABxlyqmhjY&#10;qm3AFGkBva6COAzHQSsVa5SkXGv4mnkjnjv8POfUfMlzzQ2qUgzcjHsr997YdzC/IbOtIk1R0o4G&#10;+QcWNSkFBD1CZcQQtFPlK6i6pEpqmZsrKutA5nlJucsBsonCi2weC9JwlwuIo5ujTPr/wdLP+weF&#10;Spbi0Qj0EaSGIjFJtQ09GUZWoLbRM/B7bB6UTVE395J+02AIzix2o8EHbdpPkgEM2RnpRDnkqrYn&#10;IV10cNo/HbXnB4MofBwPx6M4AQoUbFE8caUJyKw/S3fafODS4ZD9vTa+cgxWTnfWcV8DRF5XUMT3&#10;AxSiCB736ip9dIt6t3cBWoeoRVEYxsmlV9x79WDD0W/Rhr2fRYtP0SCFbU+SFD1vehAdcVghYpsl&#10;dFI1UluJ1kCv1wgQwMkm+QdfCH7p6890IRR0weX9VxjB/d/4fBtiLDMbwi5RCxVwatgvtdzztXQ2&#10;c1E9iPJircSplz9/ysvb4YgNAXfHL1xYy/akvEKuyqpy9a2EJZOMptPIyaNlVTJrtXy02m4WlUJ7&#10;YpvbPTYfQDtza5Q2GdGF93Mmn7aSO8FcmIITtuzWhpSVXwNQ5XSHO9rJY2+ra+sf1+H1crqcJoMk&#10;Hi8HSZhlg7vVIhmMV9FklA2zxSKLflrOUTIrSsa4sLT7ERMlf9fC3bDzw+E4ZM7SO1Nh5Z7XKgTn&#10;NJxIkEv/66vQN7Dv+I1kT9DMSvqZCTMeFoVUzxi1MC9TrL/viOIYVR8FDKTrKLHda9wmGU1i2KhT&#10;y+bUQgQFqBQbDJffLhfGD+Vdo8ptAZF8vYW8gyGSl7bb3bTxrLoNzESXQTe/7dA93Tuvl3+Z+S8A&#10;AAD//wMAUEsDBBQABgAIAAAAIQDYQpx93QAAAAoBAAAPAAAAZHJzL2Rvd25yZXYueG1sTI9BT8Mw&#10;DIXvSPyHyEjcWFrKAJWmEwJVCO2A2BBcvcY0FY1Tkmwr/570BL5Yz356/lytJjuIA/nQO1aQLzIQ&#10;xK3TPXcK3rbNxS2IEJE1Do5JwQ8FWNWnJxWW2h35lQ6b2IkUwqFEBSbGsZQytIYshoUbidPu03mL&#10;MUnfSe3xmMLtIC+z7Fpa7DldMDjSg6H2a7O3Cm6u1ti8vzyPj9uP7HtJwTdPZq3U+dl0fwci0hT/&#10;zDDjJ3SoE9PO7VkHMSSdKlkVFHOfDXleLEHs5kkBsq7k/xfqXwAAAP//AwBQSwECLQAUAAYACAAA&#10;ACEAtoM4kv4AAADhAQAAEwAAAAAAAAAAAAAAAAAAAAAAW0NvbnRlbnRfVHlwZXNdLnhtbFBLAQIt&#10;ABQABgAIAAAAIQA4/SH/1gAAAJQBAAALAAAAAAAAAAAAAAAAAC8BAABfcmVscy8ucmVsc1BLAQIt&#10;ABQABgAIAAAAIQA9BKZdBAMAAK0GAAAOAAAAAAAAAAAAAAAAAC4CAABkcnMvZTJvRG9jLnhtbFBL&#10;AQItABQABgAIAAAAIQDYQpx93QAAAAoBAAAPAAAAAAAAAAAAAAAAAF4FAABkcnMvZG93bnJldi54&#10;bWxQSwUGAAAAAAQABADzAAAAaAYAAAAA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4"/>
        </w:rPr>
        <w:sectPr w:rsidR="006F4401">
          <w:pgSz w:w="12240" w:h="15840"/>
          <w:pgMar w:top="1000" w:right="0" w:bottom="1080" w:left="0" w:header="678" w:footer="854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8316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0</wp:posOffset>
                </wp:positionV>
                <wp:extent cx="6801485" cy="10040620"/>
                <wp:effectExtent l="0" t="0" r="0" b="0"/>
                <wp:wrapNone/>
                <wp:docPr id="543" name="docshapegroup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1485" cy="10040620"/>
                          <a:chOff x="1530" y="0"/>
                          <a:chExt cx="10711" cy="15812"/>
                        </a:xfrm>
                      </wpg:grpSpPr>
                      <pic:pic xmlns:pic="http://schemas.openxmlformats.org/drawingml/2006/picture">
                        <pic:nvPicPr>
                          <pic:cNvPr id="544" name="docshape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6143"/>
                            <a:ext cx="117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2138" y="9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2138" y="13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docshape734"/>
                        <wps:cNvSpPr>
                          <a:spLocks/>
                        </wps:cNvSpPr>
                        <wps:spPr bwMode="auto">
                          <a:xfrm>
                            <a:off x="12137" y="10594"/>
                            <a:ext cx="2" cy="2226"/>
                          </a:xfrm>
                          <a:custGeom>
                            <a:avLst/>
                            <a:gdLst>
                              <a:gd name="T0" fmla="+- 0 12820 10594"/>
                              <a:gd name="T1" fmla="*/ 12820 h 2226"/>
                              <a:gd name="T2" fmla="+- 0 11765 10594"/>
                              <a:gd name="T3" fmla="*/ 11765 h 2226"/>
                              <a:gd name="T4" fmla="+- 0 11664 10594"/>
                              <a:gd name="T5" fmla="*/ 11664 h 2226"/>
                              <a:gd name="T6" fmla="+- 0 10594 10594"/>
                              <a:gd name="T7" fmla="*/ 10594 h 2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226">
                                <a:moveTo>
                                  <a:pt x="0" y="2226"/>
                                </a:moveTo>
                                <a:lnTo>
                                  <a:pt x="0" y="1171"/>
                                </a:lnTo>
                                <a:moveTo>
                                  <a:pt x="0" y="1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735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29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530" y="15789"/>
                            <a:ext cx="10709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A906E" id="docshapegroup732" o:spid="_x0000_s1026" style="position:absolute;margin-left:76.5pt;margin-top:0;width:535.55pt;height:790.6pt;z-index:-19533312;mso-position-horizontal-relative:page;mso-position-vertical-relative:page" coordorigin="1530" coordsize="10711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zlRmBgAASRoAAA4AAABkcnMvZTJvRG9jLnhtbOxZW2/bNhR+H7D/&#10;IOhxg2tR1tWIU6R2XBTItmDNfgAtyZZQSdQoOU427L/vO6RkyY7TJm3X7iEB7PByeHjuF/rs9V2R&#10;G7eJrDNRzkz2yjKNpIxEnJWbmfnHzXIUmEbd8DLmuSiTmXmf1Obr8x9/ONtV08QWqcjjRBpAUtbT&#10;XTUz06appuNxHaVJwetXokpKbK6FLHiDqdyMY8l3wF7kY9uyvPFOyLiSIkrqGqsLvWmeK/zrdRI1&#10;v63XddIY+cwEbY36lup7Rd/j8zM+3UhepVnUksE/g4qCZyUu3aNa8IYbW5k9QFVkkRS1WDevIlGM&#10;xXqdRYniAdww64ibt1JsK8XLZrrbVHsxQbRHcvpstNGvt9fSyOKZ6ToT0yh5ASXFIqpTXiUbut+f&#10;2CSlXbWZAvitrN5X11KziuGViD7U2B4f79N8o4GN1e4XEQMv3zZCSeluLQtCAf6NO6WM+70ykrvG&#10;iLDoBRZzAtc0Iuwxy3Isz271FaVQKh1k7gRK7c9G6WV7mlk+Y+1ZN2CKhTGf6osVsS1x52dVFk3x&#10;aaWL0QPpftoKcarZysRskRRPwlFw+WFbjWAIFW+yVZZnzb0yasiIiCpvr7OIZE2ToaKcY0X5kwnp&#10;qIPTpzhxpfRjlGKe8nKTXNQVPAJyA4JuSUqxSxMe17RMmjzEoqYHlKzyrFpmeU4KpHHLM5zqyChP&#10;iE0b/EJE2yIpG+3BMsnBvijrNKtq05DTpFglMEj5LmbKWmARV3VD15FtKK/62w4uLCu034zmrjUf&#10;OZZ/OboIHX/kW5e+YzkBm7P5P3SaOdNtnUAMPF9UWUsrVh9Qe9KF2mCjnVM5uXHLVSghSSmCuv+K&#10;RCyRSIjWWka/Q9iAw7iRSROlNFxDcu06gPcbSsy9ZEkHNfzsk67DbGbDb+ECHoMDq9s6D2LM1x5g&#10;296hA8A0ZN28TURh0ACyBqVK1vwWfGjeOhCiuhSkcYU9Lw8WwIReOaWl0Aovg8vAGTm2dwktLRaj&#10;i+XcGXlL5ruLyWI+X7BOS2kWx0lJ13y5kpTMRZ7FnZ3WcrOa51Irb6n+lK1DAz3YmIylJ6NTLCHr&#10;DS9ktmO9scPR0gv8kbN03FHoW8HIYuGb0LOc0FksD1m6ysrky1kydjMzdG1XaWlANBnagDdL/T3k&#10;jU+LrEGmzbNiZgZ7ID4l178sY6Xahme5Hg9EQeT3otA2r229M1Ls0hAfShPI43UXEzB7mp9RFj+V&#10;Ad9TGgLLhHYYAZEWdKpSwmVBSBy3QPNS56formzz0z7YKXQ39xVykY51B0do8lSnm6CugdOFk9A9&#10;dDrkI0pYKlNBWF2m65yp9bccQn2yvynVM+/zVU+XL3idavNXxqOJRn5vVf+YGfxPnXsfjwaGqn1d&#10;G2hnsNpQO8VqE1mJ+P5aUoyjdRjrN7Na78hqg+9ktWwSesr+dWCjaus/MlsWTFChfTwcPx6yXuxW&#10;B6TvbbcoIw4bA3/iDEy3awjqYTeg4rXe6dzvKcXMBHchfDLLDdUVvYXaXS1je3T3ILZGW13LkJl1&#10;9Qs6sVg5Pw1a6m9g5OsiR3/388iwDGYHNr77m3pA1Mca8KdxC5YaNqoouniIEDQNETLfc08jRInW&#10;I1RgpxGisj9A6HnOaYRIgAOEBHYaIULOECExexoh5N4jVGA9Qsh6L02e6gKRT5FfWwljZKC9oChC&#10;8qlE3Xd1NzrRKnDa/CisKmBxG4A+Cavy7hNh/dZiFF59piWdCt/jtwFpGngbWGllozUjjhVfGBrp&#10;zFSWQAuFuE1uhNpqeo47Q8E9PUBePgREfd4Jp9vuD1QDjGhmu3qiB+iODAE7KL0HAoh65St7Noj7&#10;gb/sEymV8VRosInvei8Re/+g83ip/ew2AqLvmiRVelCtOQzthhRoxRCk8J6GQSrkX6axw9vUzKz/&#10;3HJ6XsjflaioQ+Y4AGvUxHF9GxM53FkNd3gZAdXMbEw4KQ3nDWY4sq1ktklxk26zS3GB95l1pto/&#10;itm6UPoOdRJq6+N8o7ydiEIXcJRv9tX9xYOnjIMDz0lDHuJmV8UPUlD42IvSsxvqx83q8XLoWZ33&#10;S5vavhq9uBo9jD/WSMOiDxrpoZ99g0a6e79lrq97+N7ZKOm1/talta/VTNu+a4cvOW6f4/ZFwNfp&#10;ptXzOn6vUIVH+9sK/SAynKus0v8CdP4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1qSdjfAAAACgEAAA8AAABkcnMvZG93bnJldi54bWxMj0FrwkAQhe+F/odlhN7qJrEWidmISNuT&#10;FKqF0tuaHZNgdjZk1yT++05O9TLw+B5v3ss2o21Ej52vHSmI5xEIpMKZmkoF38f35xUIHzQZ3ThC&#10;BTf0sMkfHzKdGjfQF/aHUAoOIZ9qBVUIbSqlLyq02s9di8Ts7DqrA8uulKbTA4fbRiZR9Cqtrok/&#10;VLrFXYXF5XC1Cj4GPWwX8Vu/v5x3t9/j8vNnH6NST7NxuwYRcAz/Zpjqc3XIudPJXcl40bBeLnhL&#10;UMB3wknyEoM4TWAVJyDzTN5PyP8AAAD//wMAUEsDBAoAAAAAAAAAIQDmGw5s3wYAAN8GAAAVAAAA&#10;ZHJzL21lZGlhL2ltYWdlMS5qcGVn/9j/4AAQSkZJRgABAQEAYABgAAD/2wBDAAMCAgMCAgMDAwME&#10;AwMEBQgFBQQEBQoHBwYIDAoMDAsKCwsNDhIQDQ4RDgsLEBYQERMUFRUVDA8XGBYUGBIUFRT/2wBD&#10;AQMEBAUEBQkFBQkUDQsNFBQUFBQUFBQUFBQUFBQUFBQUFBQUFBQUFBQUFBQUFBQUFBQUFBQUFBQU&#10;FBQUFBQUFBT/wAARCAE5AB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z8c/JCfpXzR+0c7f8KG+ImwZk/sp0UezfeP4AZ/Cvpbx8cxfhXzR&#10;+0KC3wP+IIXlv7LlIHsFYt+gNW9jJn0r42PmQN7Cvmb9oRs/BT4gJu250i4G49sxPx+PT8a+lfHL&#10;eXGV9RXzF+02GH7PvxISI4uH05fLb0O8cfj0/Gh7Az6a+IZwRivmf9pY/wDFkPHvtp4P47hj9cV9&#10;L+PP3qFvQV8y/tGEzfBDx+v/AFDi/wCCkHP4cUPYR9L+MnzGw9RXzT+0mnk/A7x/jqdGuAMe+B/9&#10;evpTxgP3TH2r5r/aQfzfgh8QB/1CpcfkR/Mih7AfS3jkeXA3uK+ZP2hTn4JePyeg0mb8+Cv6ivpf&#10;xlJ58bD0FfNH7SQ8n4HfEDt/xLiPxJwKHsB9K+MV8pWr5k/abk3fBDx+o6/YUP4CRS36A19OePTj&#10;8RXzL+0vH/xZHx+3b+zHP44OP1xQ9gPpnx7ymfQV82ftGgTfAv4gjr/xKpG/75BP88V9J+PR+6P0&#10;r5s/aEbHwN+IH/YGuP5Ch7AfSvxBG2I/SvmP9oR8/BLx8D93+yZVP+8SNo/E8V9MePH8xSOvFfNP&#10;7SEXlfAv4gY6/wBn7/wVtx/QGh7AfSvjZPkY+gr5r/aMbzvgf8QR1P8AZMzf8BVSW/TNfTHj4bIm&#10;9xXzL+0Hx8FPH57f2Hej8TGQP1IoewH038ROIz9K+Zf2gx/xY/x+T0/sW6/PbwfzxX0x48bzIm9h&#10;XzR+0Nn/AIUT8RMAlv7KlAA9SpAH54oewH0n42kQRsCwBx0Jr5v/AGggR8EfiB6f2XK//fIJz+GB&#10;X0J4/GDmvnv9oB9/wQ8fZ6f2FeD8TGQP1IokB9B+O235HtXz58fh5fwV8den9j3H8hX0F42HDGvn&#10;v9oJwfgf4/JOANKmOfbac/zFDA+h/Hfygj1r5x/aJOz4F+Px66NcfyFfRvj/AK184/tH/wDJCfiC&#10;ew0qQfmpH88USA+kPHQ3xs3oK+cfjuyzfCHxx5h/cDSrh3z/AHVjYn+lfRnjdvkZfUV85ftCp5Xw&#10;N8f++kTD/gJKhvyBJokB9F+N+jGvnf8AaHO/4F/EE+mlS/8AoJr6L8ersjb6V85fHcNd/BTx9apz&#10;LLpcu36BWLfoDRID6K8dyb1I9q+c/j6z2nwV8fTRf69NJuCn0Mbhv0zX0J42f5jXgH7Qo2/BD4gP&#10;jIGkzcD18tgP1pS2Bnvfjv5TmvB/jsRc/A/x/B1d9HuXB9NkTMR+QP5V7v47bL/SvEfinrlz4Q8C&#10;+JfEdoIWutM025eJbpBJCXeGRF3oeGGWHFKQM9u8djDmvnv9ouTZ8DPiAPXTHb8gT/SvoTx3yxNf&#10;PH7RK+Z8EPH4ztzpUpz7BTn+YolsDPobxvzmvnv9oBDN8E/H8I5f+xbk49toJ/lX0H41714D8ccv&#10;8KfH0Y+82g3mPwiJNEgZ7944G3JrwD44OIfhX46uif3a6Hdx/wDfULL/ADIr3/xz0avn348f8kT8&#10;d/8AYJuP/QTRID//2VBLAQItABQABgAIAAAAIQCKFT+YDAEAABUCAAATAAAAAAAAAAAAAAAAAAAA&#10;AABbQ29udGVudF9UeXBlc10ueG1sUEsBAi0AFAAGAAgAAAAhADj9If/WAAAAlAEAAAsAAAAAAAAA&#10;AAAAAAAAPQEAAF9yZWxzLy5yZWxzUEsBAi0AFAAGAAgAAAAhADFYzlRmBgAASRoAAA4AAAAAAAAA&#10;AAAAAAAAPAIAAGRycy9lMm9Eb2MueG1sUEsBAi0AFAAGAAgAAAAhAFhgsxu6AAAAIgEAABkAAAAA&#10;AAAAAAAAAAAAzggAAGRycy9fcmVscy9lMm9Eb2MueG1sLnJlbHNQSwECLQAUAAYACAAAACEA7WpJ&#10;2N8AAAAKAQAADwAAAAAAAAAAAAAAAAC/CQAAZHJzL2Rvd25yZXYueG1sUEsBAi0ACgAAAAAAAAAh&#10;AOYbDmzfBgAA3wYAABUAAAAAAAAAAAAAAAAAywoAAGRycy9tZWRpYS9pbWFnZTEuanBlZ1BLBQYA&#10;AAAABgAGAH0BAADdEQAAAAA=&#10;">
                <v:shape id="docshape733" o:spid="_x0000_s1027" type="#_x0000_t75" style="position:absolute;left:12123;top:6143;width:117;height:2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5HzGAAAA3AAAAA8AAABkcnMvZG93bnJldi54bWxEj1trwkAUhN8L/Q/LKfSl6KY1FomuUgTB&#10;Ny8pqG+H7MmFZs+G7DZGf70rCD4OM/MNM1v0phYdta6yrOBzGIEgzqyuuFDwm64GExDOI2usLZOC&#10;CzlYzF9fZphoe+YddXtfiABhl6CC0vsmkdJlJRl0Q9sQBy+3rUEfZFtI3eI5wE0tv6LoWxqsOCyU&#10;2NCypOxv/28UrCbdFpfp9Vqf8mr3sclH8fFwUOr9rf+ZgvDU+2f40V5rBeM4hvuZc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HkfMYAAADcAAAADwAAAAAAAAAAAAAA&#10;AACfAgAAZHJzL2Rvd25yZXYueG1sUEsFBgAAAAAEAAQA9wAAAJIDAAAAAA==&#10;">
                  <v:imagedata r:id="rId474" o:title=""/>
                </v:shape>
                <v:line id="Line 189" o:spid="_x0000_s1028" style="position:absolute;visibility:visible;mso-wrap-style:square" from="12138,9395" to="12138,9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Ni8UAAADcAAAADwAAAGRycy9kb3ducmV2LnhtbESPQWsCMRSE7wX/Q3hCL1KzliqyNUop&#10;auvRtQe9PTbP7NbNy5JEXf99Iwg9DjPzDTNbdLYRF/KhdqxgNMxAEJdO12wU/OxWL1MQISJrbByT&#10;ghsFWMx7TzPMtbvyli5FNCJBOOSooIqxzaUMZUUWw9C1xMk7Om8xJumN1B6vCW4b+ZplE2mx5rRQ&#10;YUufFZWn4mwVZGZ9avbTgS+Ov/5rs7wd7Mq0Sj33u493EJG6+B9+tL+1gvHbG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MNi8UAAADcAAAADwAAAAAAAAAA&#10;AAAAAAChAgAAZHJzL2Rvd25yZXYueG1sUEsFBgAAAAAEAAQA+QAAAJMDAAAAAA==&#10;" strokeweight=".25458mm"/>
                <v:line id="Line 188" o:spid="_x0000_s1029" style="position:absolute;visibility:visible;mso-wrap-style:square" from="12138,13961" to="12138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ZgOsYAAADcAAAADwAAAGRycy9kb3ducmV2LnhtbESPUWvCQBCE3wv9D8cWfCl6UVqR6Cli&#10;W+iDgqb+gDW35tLm9kJuq+m/7xWEPg6z883OYtX7Rl2oi3VgA+NRBoq4DLbmysDx4204AxUF2WIT&#10;mAz8UITV8v5ugbkNVz7QpZBKJQjHHA04kTbXOpaOPMZRaImTdw6dR0myq7Tt8JrgvtGTLJtqjzWn&#10;BoctbRyVX8W3T29UmXy+vpwex/u9PcRtsdu5rRgzeOjXc1BCvfwf39Lv1sDz0xT+xiQC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2YDrGAAAA3AAAAA8AAAAAAAAA&#10;AAAAAAAAoQIAAGRycy9kb3ducmV2LnhtbFBLBQYAAAAABAAEAPkAAACUAwAAAAA=&#10;" strokeweight=".50917mm"/>
                <v:shape id="docshape734" o:spid="_x0000_s1030" style="position:absolute;left:12137;top:10594;width:2;height:2226;visibility:visible;mso-wrap-style:square;v-text-anchor:top" coordsize="2,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o3cUA&#10;AADcAAAADwAAAGRycy9kb3ducmV2LnhtbESPQWvCQBSE74X+h+UVems2FrUaXaUEhApe1F68PbPP&#10;JJh9G3bXGP31bqHgcZiZb5j5sjeN6Mj52rKCQZKCIC6srrlU8LtffUxA+ICssbFMCm7kYbl4fZlj&#10;pu2Vt9TtQikihH2GCqoQ2kxKX1Rk0Ce2JY7eyTqDIUpXSu3wGuGmkZ9pOpYGa44LFbaUV1Scdxej&#10;YH2f0jjf3k/2uMo3a3cYdCU2Sr2/9d8zEIH68Az/t3+0gtHwC/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ejdxQAAANwAAAAPAAAAAAAAAAAAAAAAAJgCAABkcnMv&#10;ZG93bnJldi54bWxQSwUGAAAAAAQABAD1AAAAigMAAAAA&#10;" path="m,2226l,1171m,1070l,e" filled="f" strokeweight=".38211mm">
                  <v:path arrowok="t" o:connecttype="custom" o:connectlocs="0,12820;0,11765;0,11664;0,10594" o:connectangles="0,0,0,0"/>
                </v:shape>
                <v:rect id="docshape735" o:spid="_x0000_s1031" style="position:absolute;left:12166;width:29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K8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ZG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+SvLEAAAA3AAAAA8AAAAAAAAAAAAAAAAAmAIAAGRycy9k&#10;b3ducmV2LnhtbFBLBQYAAAAABAAEAPUAAACJAwAAAAA=&#10;" fillcolor="black" stroked="f"/>
                <v:line id="Line 185" o:spid="_x0000_s1032" style="position:absolute;visibility:visible;mso-wrap-style:square" from="1530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wTcUAAADcAAAADwAAAGRycy9kb3ducmV2LnhtbESPS4vCQBCE7wv+h6EFb+vEsOsjOorI&#10;qjkJvg7emkybBDM9ITNq9t87wsIei6r6ipotWlOJBzWutKxg0I9AEGdWl5wrOB3Xn2MQziNrrCyT&#10;gl9ysJh3PmaYaPvkPT0OPhcBwi5BBYX3dSKlywoy6Pq2Jg7e1TYGfZBNLnWDzwA3lYyjaCgNlhwW&#10;CqxpVVB2O9yNAr0dxinv/DYebX4G49E5n1zSpVK9brucgvDU+v/wXzvVCr6/JvA+E46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fwTcUAAADcAAAADwAAAAAAAAAA&#10;AAAAAAChAgAAZHJzL2Rvd25yZXYueG1sUEsFBgAAAAAEAAQA+QAAAJMDAAAAAA==&#10;" strokeweight=".76469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83680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6777990</wp:posOffset>
                </wp:positionV>
                <wp:extent cx="887095" cy="3262630"/>
                <wp:effectExtent l="0" t="0" r="0" b="0"/>
                <wp:wrapNone/>
                <wp:docPr id="540" name="docshapegroup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95" cy="3262630"/>
                          <a:chOff x="-4" y="10674"/>
                          <a:chExt cx="1397" cy="5138"/>
                        </a:xfrm>
                      </wpg:grpSpPr>
                      <wps:wsp>
                        <wps:cNvPr id="54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393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12A8B" id="docshapegroup736" o:spid="_x0000_s1026" style="position:absolute;margin-left:-.2pt;margin-top:533.7pt;width:69.85pt;height:256.9pt;z-index:-19532800;mso-position-horizontal-relative:page;mso-position-vertical-relative:page" coordorigin="-4,10674" coordsize="1397,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6Mw0AIAAGAIAAAOAAAAZHJzL2Uyb0RvYy54bWzsVl1vmzAUfZ+0/2DxnoKBEEAl1RSSvnRb&#10;pXY/wDHmQwMb2TQkmvbfd20TumYPmzp1T8sDsbnXh3vPOTZc3xy7Fh2YVI3gmYOvPAcxTkXR8Cpz&#10;vjzuFrGD1EB4QVrBWeacmHJu1u/fXY99ynxRi7ZgEgEIV+nYZ049DH3quorWrCPqSvSMQ7AUsiMD&#10;TGXlFpKMgN61ru95kTsKWfRSUKYU3M1t0Fkb/LJkdPhclooNqM0cqG0wV2mue31119ckrSTp64ZO&#10;ZZBXVNGRhsNDZ6icDAQ9yeYXqK6hUihRDldUdK4oy4Yy0wN0g72Lbm6leOpNL1U6Vv1ME1B7wdOr&#10;Yemnw71ETZE5yxD44aQDkQpBVU16Vunnr4JIszT2VQrJt7J/6O+lbRWGd4J+VRB2L+N6XtlktB8/&#10;igJwydMgDEvHUnYaAvpHRyPGaRaDHQdE4WYcr7xk6SAKocCP/CiY1KI1SKqXLUIHQRB70Sq0QtJ6&#10;O63GQbKya5c4iHXUJal9rCl1Kk33BcZTz9yqv+P2QfNmJFOarplbfOb2ruEM4TiwnJqkDbeE0iOf&#10;CEVcbGrCK2bgHk89kIdNE7pcwLVL9ESBGr8leCJqGWODQtIzySC55tcwOxNE0l6q4ZaJDulB5rRQ&#10;s9GNHO7UYLk8p2gZudg1bQv3SdpyNGZOgqOlWaBE2xQ6qGNKVvtNK9GB6M1ofpMwL9I0ck5UbfNM&#10;SKeRFNzICzOqGSm203ggTWvH0EDLdSJ0B3VOI7sNvyVeso23cbgI/Wi7CL08X3zYbcJFtMOrZR7k&#10;m02Ov+uacZjWTVEwrss+Hwk4/DNbTIeT3czzoTDz475EN6aEYs//pmiwp1XVenMvitO91JxPTv1n&#10;lvUvLOtrFV74j6RvZ1lwpt7by1WcWPXPloWdHbyNa30/CfF/276Vbc25C68x4/bplavfkz/Pjc2f&#10;PwzWPwAAAP//AwBQSwMEFAAGAAgAAAAhAHXgxiLhAAAACwEAAA8AAABkcnMvZG93bnJldi54bWxM&#10;j0FPwkAQhe8m/ofNmHiDbakg1m4JIeqJkAgmxtvSHdqG7mzTXdry7x1Oensz7+XNN9lqtI3osfO1&#10;IwXxNAKBVDhTU6ng6/A+WYLwQZPRjSNUcEUPq/z+LtOpcQN9Yr8PpeAS8qlWUIXQplL6okKr/dS1&#10;SOydXGd14LErpen0wOW2kbMoWkira+ILlW5xU2Fx3l+sgo9BD+skfuu359Pm+nOY7763MSr1+DCu&#10;X0EEHMNfGG74jA45Mx3dhYwXjYLJEwd5HS2eWd0CyUsC4shivoxnIPNM/v8h/wUAAP//AwBQSwEC&#10;LQAUAAYACAAAACEAtoM4kv4AAADhAQAAEwAAAAAAAAAAAAAAAAAAAAAAW0NvbnRlbnRfVHlwZXNd&#10;LnhtbFBLAQItABQABgAIAAAAIQA4/SH/1gAAAJQBAAALAAAAAAAAAAAAAAAAAC8BAABfcmVscy8u&#10;cmVsc1BLAQItABQABgAIAAAAIQAQp6Mw0AIAAGAIAAAOAAAAAAAAAAAAAAAAAC4CAABkcnMvZTJv&#10;RG9jLnhtbFBLAQItABQABgAIAAAAIQB14MYi4QAAAAsBAAAPAAAAAAAAAAAAAAAAACoFAABkcnMv&#10;ZG93bnJldi54bWxQSwUGAAAAAAQABADzAAAAOAYAAAAA&#10;">
                <v:line id="Line 183" o:spid="_x0000_s1027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gLiMUAAADcAAAADwAAAGRycy9kb3ducmV2LnhtbESPT2sCMRTE7wW/Q3hCL6JZpRVZjVKK&#10;9s/R1YPeHptndnXzsiSprt++KQg9DjPzG2ax6mwjruRD7VjBeJSBIC6drtko2O82wxmIEJE1No5J&#10;wZ0CrJa9pwXm2t14S9ciGpEgHHJUUMXY5lKGsiKLYeRa4uSdnLcYk/RGao+3BLeNnGTZVFqsOS1U&#10;2NJ7ReWl+LEKMvNxaQ6zgS9OZ//5vb4f7ca0Sj33u7c5iEhd/A8/2l9awevLGP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gLiMUAAADcAAAADwAAAAAAAAAA&#10;AAAAAAChAgAAZHJzL2Rvd25yZXYueG1sUEsFBgAAAAAEAAQA+QAAAJMDAAAAAA==&#10;" strokeweight=".25458mm"/>
                <v:line id="Line 182" o:spid="_x0000_s1028" style="position:absolute;visibility:visible;mso-wrap-style:square" from="0,15789" to="1393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ddPsMAAADcAAAADwAAAGRycy9kb3ducmV2LnhtbESPT4vCMBTE7wt+h/AEb2tqUdGuUUQQ&#10;XfHin8MeH83bpmzzUpuo9dtvBMHjMDO/YWaL1lbiRo0vHSsY9BMQxLnTJRcKzqf15wSED8gaK8ek&#10;4EEeFvPOxwwz7e58oNsxFCJC2GeowIRQZ1L63JBF33c1cfR+XWMxRNkUUjd4j3BbyTRJxtJiyXHB&#10;YE0rQ/nf8WoV0KYctX6H++WPSU+T4C9T/t4p1eu2yy8QgdrwDr/aW61gNEzheSYe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XT7DAAAA3AAAAA8AAAAAAAAAAAAA&#10;AAAAoQIAAGRycy9kb3ducmV2LnhtbFBLBQYAAAAABAAEAPkAAACRAwAAAAA=&#10;" strokeweight=".63725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9210" t="6985" r="24765" b="3810"/>
                <wp:docPr id="538" name="docshapegroup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53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799E5" id="docshapegroup737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5XjgIAAKQFAAAOAAAAZHJzL2Uyb0RvYy54bWykVFtv2yAUfp+0/4D8nthunEutOtUUJ33p&#10;1krtfgABfNEwICBxomn/fQdw3LV9qboosoFz4Tvfd3xubk8dR0emTStFEaXTJEJMEElbURfRz+fd&#10;ZBUhY7GgmEvBiujMTHS7/vrlplc5u5KN5JRpBEmEyXtVRI21Ko9jQxrWYTOVigkwVlJ32MJW1zHV&#10;uIfsHY+vkmQR91JTpSVhxsBpGYzR2uevKkbsQ1UZZhEvIsBm/VP759494/UNzmuNVdOSAQb+BIoO&#10;twIuHVOV2GJ00O27VF1LtDSyslMiu1hWVUuYrwGqSZM31dxpeVC+ljrvazXSBNS+4enTacmP46NG&#10;LS2i+QykErgDkagkpsGK1e7+5WzpWOpVnYPznVZP6lGHUmF5L8kvA+b4rd3t6+CM9v13SSEvPljp&#10;WTpVunMpoH508mKcRzHYySICh4vZHP6gGQFbBst5EIs0oOi7KNJsh7g0ASJD1HLmQmKch/s8xgGT&#10;Kwg6zryQav6P1CdHmNfKOJ5GUq8vpN63gqF05VvO3Q1OGxGYJCcxMImE3DRY1Mynez4rYC31RbwK&#10;cRsDMnyQ2dkiUHehFihKAJcj1sMZGcK50sbeMdkhtygiDqC9Yvh4b2wg8+LiBBRy13IO5zjnAvUg&#10;1Hy1Sn2EkbylzuqMRtf7DdfoiN136H+DNK/cXOoSmyb4eVNADo0oqL+mYZhuh7XFLQ9rqIALdxGU&#10;CECHVfgCf18n19vVdpVNsqvFdpIlZTn5tttkk8UuXc7LWbnZlOkfhznN8qallAkH+zIN0uxjjTHM&#10;pfAdj/NgJCh+nd23JYC9vD1oaNCga+jOvaTnR+1Id+fQq37lR4EPG8aWmzX/7r3Xy3Bd/wUAAP//&#10;AwBQSwMEFAAGAAgAAAAhABgarS7bAAAABAEAAA8AAABkcnMvZG93bnJldi54bWxMj0FrwkAQhe+F&#10;/odlCr3V3SitJc1GRGxPUqgKpbcxOybB7GzIrkn89117qZcHjze89022GG0jeup87VhDMlEgiAtn&#10;ai417HfvT68gfEA22DgmDRfysMjv7zJMjRv4i/ptKEUsYZ+ihiqENpXSFxVZ9BPXEsfs6DqLIdqu&#10;lKbDIZbbRk6VepEWa44LFba0qqg4bc9Ww8eAw3KWrPvN6bi6/OyeP783CWn9+DAu30AEGsP/MVzx&#10;Izrkkengzmy8aDTER8KfXjOlkugPGuYzkHkmb+HzXwAAAP//AwBQSwECLQAUAAYACAAAACEAtoM4&#10;kv4AAADhAQAAEwAAAAAAAAAAAAAAAAAAAAAAW0NvbnRlbnRfVHlwZXNdLnhtbFBLAQItABQABgAI&#10;AAAAIQA4/SH/1gAAAJQBAAALAAAAAAAAAAAAAAAAAC8BAABfcmVscy8ucmVsc1BLAQItABQABgAI&#10;AAAAIQCqcK5XjgIAAKQFAAAOAAAAAAAAAAAAAAAAAC4CAABkcnMvZTJvRG9jLnhtbFBLAQItABQA&#10;BgAIAAAAIQAYGq0u2wAAAAQBAAAPAAAAAAAAAAAAAAAAAOgEAABkcnMvZG93bnJldi54bWxQSwUG&#10;AAAAAAQABADzAAAA8AUAAAAA&#10;">
                <v:line id="Line 180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TkeMQAAADcAAAADwAAAGRycy9kb3ducmV2LnhtbESPQWvCQBSE7wX/w/IEb3WjIWJTVxGl&#10;kB4bpb0+sq9JbPZt2N0m8d93C4Ueh5n5htkdJtOJgZxvLStYLRMQxJXVLdcKrpeXxy0IH5A1dpZJ&#10;wZ08HPazhx3m2o78RkMZahEh7HNU0ITQ51L6qiGDfml74uh9WmcwROlqqR2OEW46uU6SjTTYclxo&#10;sKdTQ9VX+W0UfLyX1fH1lqa9a8/n9HTbFBmjUov5dHwGEWgK/+G/dqEVZOkT/J6JR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dOR4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97"/>
        </w:tabs>
        <w:spacing w:before="94" w:line="381" w:lineRule="auto"/>
        <w:ind w:left="1696" w:right="1159"/>
        <w:rPr>
          <w:color w:val="2A2A2B"/>
          <w:sz w:val="21"/>
        </w:rPr>
      </w:pPr>
      <w:r>
        <w:rPr>
          <w:color w:val="2A2A2B"/>
          <w:w w:val="105"/>
          <w:sz w:val="21"/>
        </w:rPr>
        <w:t>Atender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2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dar</w:t>
      </w:r>
      <w:r>
        <w:rPr>
          <w:color w:val="2A2A2B"/>
          <w:spacing w:val="2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seguimiento</w:t>
      </w:r>
      <w:r>
        <w:rPr>
          <w:color w:val="2A2A2B"/>
          <w:spacing w:val="3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</w:t>
      </w:r>
      <w:r>
        <w:rPr>
          <w:color w:val="2A2A2B"/>
          <w:spacing w:val="30"/>
          <w:w w:val="105"/>
          <w:sz w:val="21"/>
        </w:rPr>
        <w:t xml:space="preserve"> </w:t>
      </w:r>
      <w:r>
        <w:rPr>
          <w:color w:val="1A1C1C"/>
          <w:w w:val="105"/>
          <w:sz w:val="21"/>
        </w:rPr>
        <w:t>las</w:t>
      </w:r>
      <w:r>
        <w:rPr>
          <w:color w:val="1A1C1C"/>
          <w:spacing w:val="3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auditorías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internas</w:t>
      </w:r>
      <w:r>
        <w:rPr>
          <w:color w:val="2A2A2B"/>
          <w:spacing w:val="39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2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externas</w:t>
      </w:r>
      <w:r>
        <w:rPr>
          <w:color w:val="858587"/>
          <w:w w:val="105"/>
          <w:sz w:val="21"/>
        </w:rPr>
        <w:t xml:space="preserve">: </w:t>
      </w:r>
      <w:r>
        <w:rPr>
          <w:color w:val="2A2A2B"/>
          <w:w w:val="105"/>
          <w:sz w:val="21"/>
        </w:rPr>
        <w:t>realizadas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por</w:t>
      </w:r>
      <w:r>
        <w:rPr>
          <w:color w:val="2A2A2B"/>
          <w:spacing w:val="22"/>
          <w:w w:val="105"/>
          <w:sz w:val="21"/>
        </w:rPr>
        <w:t xml:space="preserve"> </w:t>
      </w:r>
      <w:r>
        <w:rPr>
          <w:color w:val="1A1C1C"/>
          <w:w w:val="105"/>
          <w:sz w:val="21"/>
        </w:rPr>
        <w:t>las</w:t>
      </w:r>
      <w:r>
        <w:rPr>
          <w:color w:val="1A1C1C"/>
          <w:spacing w:val="2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diferentes instancias </w:t>
      </w:r>
      <w:r>
        <w:rPr>
          <w:color w:val="1A1C1C"/>
          <w:w w:val="105"/>
          <w:sz w:val="21"/>
        </w:rPr>
        <w:t>fiscalizadoras.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701"/>
        </w:tabs>
        <w:spacing w:line="232" w:lineRule="exact"/>
        <w:ind w:left="1700" w:hanging="430"/>
        <w:rPr>
          <w:color w:val="2A2A2B"/>
          <w:sz w:val="21"/>
        </w:rPr>
      </w:pPr>
      <w:r>
        <w:rPr>
          <w:color w:val="2A2A2B"/>
          <w:sz w:val="21"/>
        </w:rPr>
        <w:t>Sujetarse</w:t>
      </w:r>
      <w:r>
        <w:rPr>
          <w:color w:val="2A2A2B"/>
          <w:spacing w:val="12"/>
          <w:sz w:val="21"/>
        </w:rPr>
        <w:t xml:space="preserve"> </w:t>
      </w:r>
      <w:r>
        <w:rPr>
          <w:color w:val="2A2A2B"/>
          <w:sz w:val="21"/>
        </w:rPr>
        <w:t>a</w:t>
      </w:r>
      <w:r>
        <w:rPr>
          <w:color w:val="2A2A2B"/>
          <w:spacing w:val="3"/>
          <w:sz w:val="21"/>
        </w:rPr>
        <w:t xml:space="preserve"> </w:t>
      </w:r>
      <w:r>
        <w:rPr>
          <w:color w:val="1A1C1C"/>
          <w:sz w:val="21"/>
        </w:rPr>
        <w:t>las</w:t>
      </w:r>
      <w:r>
        <w:rPr>
          <w:color w:val="1A1C1C"/>
          <w:spacing w:val="-7"/>
          <w:sz w:val="21"/>
        </w:rPr>
        <w:t xml:space="preserve"> </w:t>
      </w:r>
      <w:r>
        <w:rPr>
          <w:color w:val="2A2A2B"/>
          <w:sz w:val="21"/>
        </w:rPr>
        <w:t>políticas y</w:t>
      </w:r>
      <w:r>
        <w:rPr>
          <w:color w:val="2A2A2B"/>
          <w:spacing w:val="12"/>
          <w:sz w:val="21"/>
        </w:rPr>
        <w:t xml:space="preserve"> </w:t>
      </w:r>
      <w:r>
        <w:rPr>
          <w:color w:val="2A2A2B"/>
          <w:sz w:val="21"/>
        </w:rPr>
        <w:t>procedimientos</w:t>
      </w:r>
      <w:r>
        <w:rPr>
          <w:color w:val="2A2A2B"/>
          <w:spacing w:val="-2"/>
          <w:sz w:val="21"/>
        </w:rPr>
        <w:t xml:space="preserve"> aprobados.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700"/>
        </w:tabs>
        <w:spacing w:before="114"/>
        <w:ind w:left="1699" w:hanging="429"/>
        <w:rPr>
          <w:color w:val="2A2A2B"/>
          <w:sz w:val="21"/>
        </w:rPr>
      </w:pPr>
      <w:r>
        <w:rPr>
          <w:color w:val="2A2A2B"/>
          <w:sz w:val="21"/>
        </w:rPr>
        <w:t>Cumple</w:t>
      </w:r>
      <w:r>
        <w:rPr>
          <w:color w:val="2A2A2B"/>
          <w:spacing w:val="12"/>
          <w:sz w:val="21"/>
        </w:rPr>
        <w:t xml:space="preserve"> </w:t>
      </w:r>
      <w:r>
        <w:rPr>
          <w:rFonts w:ascii="Times New Roman"/>
          <w:color w:val="2A2A2B"/>
          <w:sz w:val="24"/>
        </w:rPr>
        <w:t>y</w:t>
      </w:r>
      <w:r>
        <w:rPr>
          <w:rFonts w:ascii="Times New Roman"/>
          <w:color w:val="2A2A2B"/>
          <w:spacing w:val="-2"/>
          <w:sz w:val="24"/>
        </w:rPr>
        <w:t xml:space="preserve"> </w:t>
      </w:r>
      <w:r>
        <w:rPr>
          <w:color w:val="2A2A2B"/>
          <w:sz w:val="21"/>
        </w:rPr>
        <w:t>hace</w:t>
      </w:r>
      <w:r>
        <w:rPr>
          <w:color w:val="2A2A2B"/>
          <w:spacing w:val="-16"/>
          <w:sz w:val="21"/>
        </w:rPr>
        <w:t xml:space="preserve"> </w:t>
      </w:r>
      <w:r>
        <w:rPr>
          <w:color w:val="2A2A2B"/>
          <w:sz w:val="21"/>
        </w:rPr>
        <w:t>cumplir</w:t>
      </w:r>
      <w:r>
        <w:rPr>
          <w:color w:val="2A2A2B"/>
          <w:spacing w:val="1"/>
          <w:sz w:val="21"/>
        </w:rPr>
        <w:t xml:space="preserve"> </w:t>
      </w:r>
      <w:r>
        <w:rPr>
          <w:color w:val="1A1C1C"/>
          <w:sz w:val="21"/>
        </w:rPr>
        <w:t>los</w:t>
      </w:r>
      <w:r>
        <w:rPr>
          <w:color w:val="1A1C1C"/>
          <w:spacing w:val="-8"/>
          <w:sz w:val="21"/>
        </w:rPr>
        <w:t xml:space="preserve"> </w:t>
      </w:r>
      <w:r>
        <w:rPr>
          <w:color w:val="2A2A2B"/>
          <w:sz w:val="21"/>
        </w:rPr>
        <w:t>principios</w:t>
      </w:r>
      <w:r>
        <w:rPr>
          <w:color w:val="2A2A2B"/>
          <w:spacing w:val="9"/>
          <w:sz w:val="21"/>
        </w:rPr>
        <w:t xml:space="preserve"> </w:t>
      </w:r>
      <w:r>
        <w:rPr>
          <w:rFonts w:ascii="Times New Roman"/>
          <w:color w:val="2A2A2B"/>
          <w:sz w:val="24"/>
        </w:rPr>
        <w:t>y</w:t>
      </w:r>
      <w:r>
        <w:rPr>
          <w:rFonts w:ascii="Times New Roman"/>
          <w:color w:val="2A2A2B"/>
          <w:spacing w:val="2"/>
          <w:sz w:val="24"/>
        </w:rPr>
        <w:t xml:space="preserve"> </w:t>
      </w:r>
      <w:r>
        <w:rPr>
          <w:color w:val="2A2A2B"/>
          <w:sz w:val="21"/>
        </w:rPr>
        <w:t>valores</w:t>
      </w:r>
      <w:r>
        <w:rPr>
          <w:color w:val="2A2A2B"/>
          <w:spacing w:val="1"/>
          <w:sz w:val="21"/>
        </w:rPr>
        <w:t xml:space="preserve"> </w:t>
      </w:r>
      <w:r>
        <w:rPr>
          <w:color w:val="2A2A2B"/>
          <w:spacing w:val="-2"/>
          <w:sz w:val="21"/>
        </w:rPr>
        <w:t>institucionales.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700"/>
        </w:tabs>
        <w:spacing w:before="134"/>
        <w:ind w:left="1699" w:hanging="429"/>
        <w:rPr>
          <w:color w:val="2A2A2B"/>
          <w:sz w:val="21"/>
        </w:rPr>
      </w:pPr>
      <w:r>
        <w:rPr>
          <w:color w:val="2A2A2B"/>
          <w:w w:val="105"/>
          <w:sz w:val="21"/>
        </w:rPr>
        <w:t>Generar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1A1C1C"/>
          <w:w w:val="105"/>
          <w:sz w:val="21"/>
        </w:rPr>
        <w:t>los</w:t>
      </w:r>
      <w:r>
        <w:rPr>
          <w:color w:val="1A1C1C"/>
          <w:spacing w:val="-14"/>
          <w:w w:val="105"/>
          <w:sz w:val="21"/>
        </w:rPr>
        <w:t xml:space="preserve"> </w:t>
      </w:r>
      <w:r>
        <w:rPr>
          <w:color w:val="1A1C1C"/>
          <w:w w:val="105"/>
          <w:sz w:val="21"/>
        </w:rPr>
        <w:t>informes</w:t>
      </w:r>
      <w:r>
        <w:rPr>
          <w:color w:val="1A1C1C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periódicos</w:t>
      </w:r>
      <w:r>
        <w:rPr>
          <w:color w:val="2A2A2B"/>
          <w:spacing w:val="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sobre</w:t>
      </w:r>
      <w:r>
        <w:rPr>
          <w:color w:val="2A2A2B"/>
          <w:spacing w:val="-8"/>
          <w:w w:val="105"/>
          <w:sz w:val="21"/>
        </w:rPr>
        <w:t xml:space="preserve"> </w:t>
      </w:r>
      <w:r>
        <w:rPr>
          <w:color w:val="1A1C1C"/>
          <w:w w:val="105"/>
          <w:sz w:val="21"/>
        </w:rPr>
        <w:t>los</w:t>
      </w:r>
      <w:r>
        <w:rPr>
          <w:color w:val="1A1C1C"/>
          <w:spacing w:val="-1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avances</w:t>
      </w:r>
      <w:r>
        <w:rPr>
          <w:color w:val="2A2A2B"/>
          <w:spacing w:val="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1A1C1C"/>
          <w:w w:val="105"/>
          <w:sz w:val="21"/>
        </w:rPr>
        <w:t>resultados</w:t>
      </w:r>
      <w:r>
        <w:rPr>
          <w:color w:val="1A1C1C"/>
          <w:spacing w:val="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1A1C1C"/>
          <w:w w:val="105"/>
          <w:sz w:val="21"/>
        </w:rPr>
        <w:t>las</w:t>
      </w:r>
      <w:r>
        <w:rPr>
          <w:color w:val="1A1C1C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actividades</w:t>
      </w:r>
      <w:r>
        <w:rPr>
          <w:color w:val="2A2A2B"/>
          <w:spacing w:val="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del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área.</w:t>
      </w:r>
    </w:p>
    <w:p w:rsidR="006F4401" w:rsidRDefault="00130153">
      <w:pPr>
        <w:pStyle w:val="ListParagraph"/>
        <w:numPr>
          <w:ilvl w:val="0"/>
          <w:numId w:val="12"/>
        </w:numPr>
        <w:tabs>
          <w:tab w:val="left" w:pos="1695"/>
        </w:tabs>
        <w:spacing w:before="135" w:line="381" w:lineRule="auto"/>
        <w:ind w:left="1696" w:right="1149" w:hanging="418"/>
        <w:rPr>
          <w:color w:val="2A2A2B"/>
          <w:sz w:val="21"/>
        </w:rPr>
      </w:pPr>
      <w:r>
        <w:rPr>
          <w:color w:val="2A2A2B"/>
          <w:w w:val="105"/>
          <w:sz w:val="21"/>
        </w:rPr>
        <w:t xml:space="preserve">Participar en juntas directivas, preparar los </w:t>
      </w:r>
      <w:r>
        <w:rPr>
          <w:color w:val="1A1C1C"/>
          <w:w w:val="105"/>
          <w:sz w:val="21"/>
        </w:rPr>
        <w:t xml:space="preserve">informes </w:t>
      </w:r>
      <w:r>
        <w:rPr>
          <w:color w:val="2A2A2B"/>
          <w:w w:val="105"/>
          <w:sz w:val="21"/>
        </w:rPr>
        <w:t xml:space="preserve">correspondientes y coordinar la actividad </w:t>
      </w:r>
      <w:r>
        <w:rPr>
          <w:color w:val="1A1C1C"/>
          <w:w w:val="105"/>
          <w:sz w:val="21"/>
        </w:rPr>
        <w:t xml:space="preserve">de los gerentes </w:t>
      </w:r>
      <w:r>
        <w:rPr>
          <w:color w:val="2A2A2B"/>
          <w:w w:val="105"/>
          <w:sz w:val="21"/>
        </w:rPr>
        <w:t>asignados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 su</w:t>
      </w:r>
      <w:r>
        <w:rPr>
          <w:color w:val="2A2A2B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área</w:t>
      </w:r>
      <w:r>
        <w:rPr>
          <w:color w:val="2A2A2B"/>
          <w:spacing w:val="-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temática.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4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51008" behindDoc="1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149860</wp:posOffset>
                </wp:positionV>
                <wp:extent cx="6356350" cy="1270"/>
                <wp:effectExtent l="0" t="0" r="0" b="0"/>
                <wp:wrapTopAndBottom/>
                <wp:docPr id="537" name="doc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1270"/>
                        </a:xfrm>
                        <a:custGeom>
                          <a:avLst/>
                          <a:gdLst>
                            <a:gd name="T0" fmla="+- 0 1176 1176"/>
                            <a:gd name="T1" fmla="*/ T0 w 10010"/>
                            <a:gd name="T2" fmla="+- 0 11185 1176"/>
                            <a:gd name="T3" fmla="*/ T2 w 10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09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381CF" id="docshape738" o:spid="_x0000_s1026" style="position:absolute;margin-left:58.8pt;margin-top:11.8pt;width:500.5pt;height:.1pt;z-index:-1546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ucBgMAAK0GAAAOAAAAZHJzL2Uyb0RvYy54bWysVduO0zAQfUfiHyw/grq5NL1q0xVqWoS0&#10;wEpbPsC1nSYisYPtNl0Q/87YTrptFySEqKr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S/FoOMFIkBqKxCTVNvRkOLUCtY2eg99j86Bsirq5l/SrBkNwYbEbDT5o236UDGDI3kgnyjFXtT0J&#10;6aKj0/7ppD0/GkTh5Xg4gi+UiIItiieuNAGZ92fpXpv3XDoccrjXxleOwcrpzjruG4DI6wqK+HaA&#10;QhRFk7F7dJU+uUW925sAbULUoiiEAlx7xb1XBxZNR79FG/Z+Fi0+R4MUdj1JUvS86VF0xGGFiG2W&#10;0EnVSG0l2gC9XiNAACeb5B98Ifi1rz/ThVDQBdf3X2EE93/r822IscxsCLtELVTAqWHf1PLAN9LZ&#10;zFX1IMqztRLnXnA+nF3w8nY4YkPA3fELF9ayPSuvkOuyqlx9K2HJJKPpNHLyaFmVzFotH61222Wl&#10;0IHY5nYfmw+gXbg1SpuM6ML7OZNPW8m9YC5MwQlbdWtDysqvAahyusMd7eSxt9W19Y9ZOFtNV9Nk&#10;kMTj1SAJs2zwbr1MBuN1NBllw2y5zKKflnOUzIuSMS4s7X7ERMnftXA37PxwOA2Zi/QuVFi7z0sV&#10;gksaTiTIpf/1Vegb2Hf8VrInaGYl/cyEGQ+LQqrvGLUwL1Osv+2J4hhVHwQMpFmUJHbAuk0ymsSw&#10;UeeW7bmFCApQKTYYLr9dLo0fyvtGlbsCIvl6C/kOhkhe2m5308az6jYwE10G3fy2Q/d877ye/2UW&#10;vwAAAP//AwBQSwMEFAAGAAgAAAAhAOPR0PLdAAAACgEAAA8AAABkcnMvZG93bnJldi54bWxMT8FO&#10;g0AQvZv4D5sx8WYXaFKRsjTGRE+aaG1ij1t2CkR2FthtQb/e4VRPM+/Ny3tv8s1kW3HGwTeOFMSL&#10;CARS6UxDlYLd5/NdCsIHTUa3jlDBD3rYFNdXuc6MG+kDz9tQCTYhn2kFdQhdJqUva7TaL1yHxLej&#10;G6wODIdKmkGPbG5bmUTRSlrdECfUusOnGsvv7cly7sO778dj2tPr8iv53fUv++4tUer2Znpcgwg4&#10;hYsY5vpcHQrudHAnMl60jOP7FUsVJEuesyCOU94OM5OCLHL5/4XiDwAA//8DAFBLAQItABQABgAI&#10;AAAAIQC2gziS/gAAAOEBAAATAAAAAAAAAAAAAAAAAAAAAABbQ29udGVudF9UeXBlc10ueG1sUEsB&#10;Ai0AFAAGAAgAAAAhADj9If/WAAAAlAEAAAsAAAAAAAAAAAAAAAAALwEAAF9yZWxzLy5yZWxzUEsB&#10;Ai0AFAAGAAgAAAAhAJZSG5wGAwAArQYAAA4AAAAAAAAAAAAAAAAALgIAAGRycy9lMm9Eb2MueG1s&#10;UEsBAi0AFAAGAAgAAAAhAOPR0PLdAAAACgEAAA8AAAAAAAAAAAAAAAAAYAUAAGRycy9kb3ducmV2&#10;LnhtbFBLBQYAAAAABAAEAPMAAABqBgAAAAA=&#10;" path="m,l10009,e" filled="f" strokeweight="1.2745mm">
                <v:path arrowok="t" o:connecttype="custom" o:connectlocs="0,0;635571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8"/>
        </w:rPr>
        <w:sectPr w:rsidR="006F4401">
          <w:pgSz w:w="12240" w:h="15840"/>
          <w:pgMar w:top="1020" w:right="0" w:bottom="1060" w:left="0" w:header="678" w:footer="854" w:gutter="0"/>
          <w:cols w:space="720"/>
        </w:sectPr>
      </w:pPr>
    </w:p>
    <w:p w:rsidR="006F4401" w:rsidRDefault="00462828">
      <w:pPr>
        <w:pStyle w:val="BodyText"/>
        <w:spacing w:before="3"/>
        <w:rPr>
          <w:sz w:val="7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94368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6035040"/>
                <wp:effectExtent l="0" t="0" r="0" b="0"/>
                <wp:wrapNone/>
                <wp:docPr id="534" name="docshapegroup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6035040"/>
                          <a:chOff x="12123" y="0"/>
                          <a:chExt cx="117" cy="9504"/>
                        </a:xfrm>
                      </wpg:grpSpPr>
                      <pic:pic xmlns:pic="http://schemas.openxmlformats.org/drawingml/2006/picture">
                        <pic:nvPicPr>
                          <pic:cNvPr id="535" name="docshape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131"/>
                            <a:ext cx="117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docshape741"/>
                        <wps:cNvSpPr>
                          <a:spLocks noChangeArrowheads="1"/>
                        </wps:cNvSpPr>
                        <wps:spPr bwMode="auto">
                          <a:xfrm>
                            <a:off x="12202" y="0"/>
                            <a:ext cx="15" cy="51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8A941" id="docshapegroup739" o:spid="_x0000_s1026" style="position:absolute;margin-left:606.15pt;margin-top:0;width:5.85pt;height:475.2pt;z-index:15994368;mso-position-horizontal-relative:page;mso-position-vertical-relative:page" coordorigin="12123" coordsize="117,9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eqw4BAAAqgsAAA4AAABkcnMvZTJvRG9jLnhtbOxW227jNhB9L9B/&#10;IPSuWJJlyxLiLBJfggXSbrDbfgAtURKxEqmStJ206L93hpR8iYNumrzWgAVehzPnnOHw+tNT25Ad&#10;U5pLMffCq8AjTOSy4KKae7//tvZnHtGGioI2UrC598y09+nm55+u913GIlnLpmCKgBGhs30392pj&#10;umw00nnNWqqvZMcETJZStdRAV1WjQtE9WG+bURQE09FeqqJTMmdaw+jSTXo31n5Zstx8KUvNDGnm&#10;Hvhm7FfZ7wa/o5trmlWKdjXPezfoO7xoKRdw6MHUkhpKtopfmGp5rqSWpbnKZTuSZclzZmOAaMLg&#10;RTT3Sm47G0uV7avuABNA+wKnd5vNf909KsKLuTcZxx4RtAWSCpnrmnaswvOTcYoo7bsqg8X3qvvW&#10;PSoXKjQfZP5dw/To5Tz2K7eYbPa/yALs0q2RFqWnUrVoAuInT5aM5wMZ7MmQHAaTOEonHslhZhqM&#10;J0Hck5XXwCjuCqMwGnvkuDOvV/3eMEzczhT2ofcjmrkzrZ+9XzfXHc8z+PfAQusC2B8LEHaZrWJe&#10;b6R9k42Wqu/bzgcNdNTwDW+4ebZ6BnjQKbF75DnCjJ1TjgCRc44Sh8uwzu2iGJWlhgi5qKmo2K3u&#10;IBkANTAwDCkl9zWjhcZhROnciu2eebJpeLfmTYPcYbuPGfLphR5fgc1pfSnzbcuEccmrWAPhS6Fr&#10;3mmPqIy1GwZaVJ+L0AoFxPCgDR6HsrAJ9Vc0uw2CNLrzF5Ng4cdBsvJv0zjxk2AFYMSzcBEu/sbd&#10;YZxtNQMYaLPseO8rjF54+2r29PeMy0ub32RH7S3i9AQOWV0NLoLEEBL0Vav8K4AN66BtFDN5jc0S&#10;kOvHYfFhwsJ8RBY50JBiP8yao/4n4djy51DC5DkkQDxOorMEAGkobe6ZbAk2AGvw1GJNdwC1i21Y&#10;gl4LiYzbWBpxNgBBuJEBglOW0iBdzVaz2I+j6QpYWi792/Ui9qfrMJksx8vFYhkOLNW8KJjAYz5O&#10;ksVcNrwYdKpVtVk0ypG3tr8eEH1cNkKxHN0YiEVjR+GlYRQHd1Hqr6ezxI/X8cRPk2DmB2F6l06D&#10;OI2X6/OQHrhgHw+J7OdeOokmlqUTp1FoJ7EF9ncZG81abqDINryde7PDIpph6q9EYak1lDeufQIF&#10;un+EAugeiLaSRZH2dwZoFisElHA93AnQe1ueYQF/rfh9wwoEIaPZ0xtwenkDWvH364bqpF1p+pfL&#10;7mwDdt6YdVEQnVYd1IdNub5YQTJ+MOPeQ/F/Ss3/ddyXFXgNONqdzDayeIaLV0m4FuGxCM9aaNRS&#10;/emRPTwR557+Y0ux1DefBag7DWMovsTYTjxJIuio05nN6QwVOZiae8Yjrrkw7h267RSvajjJlTwh&#10;b+GZVHJ7FaN/zivINOxAgtmWfRDa3Owfr/jiPO3bVccn9s0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9vJDXgAAAACgEAAA8AAABkcnMvZG93bnJldi54bWxMj0FLw0AQhe+C/2EZ&#10;wZvdZNuKxmxKKeqpCLaCeJtmp0lodjdkt0n6752e9DaP93jzvXw12VYM1IfGOw3pLAFBrvSmcZWG&#10;r/3bwxOIENEZbL0jDRcKsCpub3LMjB/dJw27WAkucSFDDXWMXSZlKGuyGGa+I8fe0fcWI8u+kqbH&#10;kcttK1WSPEqLjeMPNXa0qak87c5Ww/uI43qevg7b03Fz+dkvP763KWl9fzetX0BEmuJfGK74jA4F&#10;Mx382ZkgWtYqVXPOauBJV1+pBV8HDc/LZAGyyOX/CcUvAAAA//8DAFBLAwQKAAAAAAAAACEAN0eE&#10;1J8LAACfCwAAFQAAAGRycy9tZWRpYS9pbWFnZTEuanBlZ//Y/+AAEEpGSUYAAQEBAGAAYAAA/9sA&#10;QwADAgIDAgIDAwMDBAMDBAUIBQUEBAUKBwcGCAwKDAwLCgsLDQ4SEA0OEQ4LCxAWEBETFBUVFQwP&#10;FxgWFBgSFBUU/9sAQwEDBAQFBAUJBQUJFA0LDRQUFBQUFBQUFBQUFBQUFBQUFBQUFBQUFBQUFBQU&#10;FBQUFBQUFBQUFBQUFBQUFBQUFBQU/8AAEQgCXQA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PUTt0yY+i18tftRTEfs9/Fy57N4bu41+pT&#10;b/WvqHVZMaXMO+2vlT9qjMX7NfxSJ6HQrpcezAKT+AJP4VrS0uZs+o9XyLRz/CBzXy/+1tIi/s5/&#10;FqZv+PYaDNEAP77jap/BsV9Sazj+zJh3218qftTso/Zn+KyzcxHR5kIP99gVQ/gxBqYuwM+qtYB+&#10;wyntivlT9rQg/s7fE3aMj+xplK+ucDd/wHrX1hrI/wCJVOe+2vkv9qBif2ePiex5I0W4HPvgf1oB&#10;n1drMxGmyrgYK18k/tXStbfs6/FBYwGLaaF+b0LgH9D+eK+sdaOLCX6V8l/taKZf2fPiZGv3m0su&#10;PorBm/Sh7Az6z1v/AI8Jf92vkn9rVyn7PHxNcckaeoAHXBkUH9OtfW2uf8g+X/dr5B/a7mKfs4/F&#10;Fh1FhGPzlUH+dD2Bn19rrD+zpR/s18cfthsYP2bPidMfuyWcUQ/4FOi/1r7B17JspB7V8e/tqjzf&#10;2XfH9sn+tijgmf6LcxsP/QaHsDPsPXSP7Pl9dtfH/wC14uf2dfiiHOCbCIbj2PnJgficD8a+udeb&#10;/RH57V8iftr/ALr9lf4kSrxIYLcE/wDbzHSewM+udd/49H+lfJH7aIV/2WviIH+4YYAf/AmPH64r&#10;6317/jzk+lfIv7Z7CT9lz4hw93hgA+v2mPH64oewM+ute/48pPpXx1+2a/8Axjf47BOFKW+SP+vm&#10;OvsLXmzZSfSvjr9s1d/7N3jseqW4/wDJmOm9gZ9ga83+hSfSvkH9sxTJ+zF4/VTiRktwp9D9pjr6&#10;78QnbaSemK+Q/wBsVt/7OnxE29HgthH7N9pjzQ9gZ9deJm/0WRe5FfHn7ZrGD9mnx4hzuKW+3H/X&#10;zHX2B4lU7Cewr47/AG5pf+McPG7x87RaZHsbuIN+maHsDPsrxMV+wyeuK+LP2zMyfs6eOoX6yJAo&#10;/G5jB/nX2T4mkIjI7Yr45/bhGz9nXxiycM/2Xb9RdRH+lD2Bn2F4mOYj9K+O/wBt85/Zw8UDuJbV&#10;vyu4SfzAI/GvsLxGcwn6V8d/twHH7N3ig/8ATez/APS2Gh7Az7C184hP0r48/bgP/GOvjFv4Bcae&#10;E/8AAlWb/wBAFfYXiPiIj2r46/bhbb+zf4xU/wDLOazkb/v+AP5mk9gZ9ieKOIWx1xXxz+3EM/sx&#10;eLGP+sN5ZI59Va44H5gV9jeJh+7NfHn7bpC/s2+LWb7v2ywDD28/r+HX8Kb2Bn2J4n/1RHtXxv8A&#10;twHP7OXi+H0nsmb6/aAF/wDQq+xvE5/dE+1fG/7cR/4xu8Xv/EbzTk/O6XH6haHsDPsfxOf3R+lf&#10;HH7cOP8Ahmrxee323Tj+P2j5f1xX2L4n/wBUfpXx3+20R/wzr4qLfc+2WJI/7bGh7Az7D8UD90fp&#10;Xxx+3Gf+MY/GYH3zd6eq/VrjH9a+yvFC/wCjsfavjH9uFh/wzD4nYnaW1GwBPuLj5f1xQ9gZ9o+K&#10;B+4b6V8U/tyn/jG3xah+4t/ppA9zcjH64r7X8U/8ezfSvif9uQFv2aPEoH+se/sh/wCRjQ9gZ9p+&#10;J5j5LDA6V8aftwQLH+zP4muXJEUN3aSMR7Tgf1r7G8UH9030r4//AG3cS/sw+KoWGVe/09SP9n7U&#10;C36LQ9gZ9feKT+6b6V8c/tzOY/2VfF8g4IntJM/7S3UYX/0Ij8a+xfFHMLV8dftvsH/Zl8URNyhu&#10;7NSP+3lWH6oKHsI+xfFOBA30r4y/beY/8M3+Jx2N9Zf+jjX2Z4s4hb6V8Zftsr5n7OHiVQcE6hp4&#10;/A3Hzfpmh7AfZni45jK9zXxr+2wPs/7OviTd1/tDT+fY3GMfj0/GvsfxWp4bsK+O/wBux1T9nG9u&#10;Mfu/7atI5R6jfkfkxzQ9hs+zPE+Bbk9wO9fFH7b25v2bvEcZ5jivrIqD6+Zt/kK+0/FbYhYe1fGn&#10;7bqA/s1eJz63dmT9ftAA/wDQqHsDPsfxa3yEV8fftvgQ/su+LLhv9XFe2GfxuQR/48Fr698VDKE9&#10;hXyZ+2pAL39mPxLH1hlu7PePpdxqP0dv0oexLZ9beJP9UwPpXyx+03ptrrXwx8VaJf67a+HrGWGK&#10;Q6heKWitmWVXXcB/fZQg93FfU/ioFYyRXx9+2k8X/DPniSdlVpnu7OFtwyChnB5/FFoewmfYni5g&#10;IG9cV8V/ttu1t+zn4inb/VyapZRJ/wB/Af6mvszxYxI9q+Nf29QH/Zn1m2T70WsWbt+LDH64oewM&#10;+y/FP+oY98V8ZftsAy/s8eJnbktqWng/UzhB/SvsrxY2IyK+Pf204s/s5+I2xx9vsv8A0caHsDPs&#10;HxaDz6V8kftnIP8AhnjxU5/1TXNkV+ouFz+hNfXnipMqT2r5F/bQ4/Z48Vsf9T9rsET6m4G4fjgD&#10;8aHsDPr3xRgxke1fIP7afP7Oviq3/iS9sZT/AN/sD+Qr688UHEZPtXyF+2mf+McvE8o++17Yqx9v&#10;OND2Bn134qGImPtXyB+2nID+zh4jX1u7Q/iJxj+Zr7B8XuIrGWY/dQZNfGf7bZNp+zfrNy/+ruLy&#10;1Vfb9+D/ACB/Kh7FM+yfFi+Yhjb/AFTcMK+NP29D5n7OuvQr/qU1GxdB6fvMH+R/OvtHxUo8hj3A&#10;r4w/bZXzf2cfExbki+ssf9/jQ9hs+0PFQ/ct9K+NP22Ux+zf4mP/AE/WX/o419n+KV/cN9K+M/22&#10;yP8AhmrxQO/26y/9HGh7Az7P8UkeQ30r4v8A23EI/Zv8Ten26y/9HGvsvxSf3TemK+QP21oPP/Zq&#10;8Vqv3o7qzkP0E+P60PYGfX/ib/j3c+1fJX7XWZP2efiKgGSIbV0H+0LmMD+Zr618UcW8n0r5J/a0&#10;bb8A/Hsv8EkNvGP/AAIjB/nQ9gZ9ceKAPssnPavjr9su8lsv2avFskaqd9zaQncP4WnBP4/KP1r6&#10;98US5gYd8V8j/tmwCb9mrxRbn732mzlb6C6jH/oLvQ9gZ9X+JyQhPYV8q/tkSiL9nDxrdfwwi1c/&#10;hdREfqK+q/FBH2d/pXyT+2HKI/2a/HTS826pblx6j7THQ9hM+s/FH+of6V8jftosG/Zg8VJ/z2lt&#10;1f3UXUWR+Wa+uvFH/Hu30r4//bM+b9mnxKD0/tHT4/8AgLXaE/8AoIokI//ZUEsBAi0AFAAGAAgA&#10;AAAhAIoVP5gMAQAAFQIAABMAAAAAAAAAAAAAAAAAAAAAAFtDb250ZW50X1R5cGVzXS54bWxQSwEC&#10;LQAUAAYACAAAACEAOP0h/9YAAACUAQAACwAAAAAAAAAAAAAAAAA9AQAAX3JlbHMvLnJlbHNQSwEC&#10;LQAUAAYACAAAACEAT9p6rDgEAACqCwAADgAAAAAAAAAAAAAAAAA8AgAAZHJzL2Uyb0RvYy54bWxQ&#10;SwECLQAUAAYACAAAACEAWGCzG7oAAAAiAQAAGQAAAAAAAAAAAAAAAACgBgAAZHJzL19yZWxzL2Uy&#10;b0RvYy54bWwucmVsc1BLAQItABQABgAIAAAAIQCPbyQ14AAAAAoBAAAPAAAAAAAAAAAAAAAAAJEH&#10;AABkcnMvZG93bnJldi54bWxQSwECLQAKAAAAAAAAACEAN0eE1J8LAACfCwAAFQAAAAAAAAAAAAAA&#10;AACeCAAAZHJzL21lZGlhL2ltYWdlMS5qcGVnUEsFBgAAAAAGAAYAfQEAAHAUAAAAAA==&#10;">
                <v:shape id="docshape740" o:spid="_x0000_s1027" type="#_x0000_t75" style="position:absolute;left:12123;top:5131;width:117;height:4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V/nEAAAA3AAAAA8AAABkcnMvZG93bnJldi54bWxEj92KwjAUhO8XfIdwBO/WVMWf7RpFhYLI&#10;3rT6AMfmbFu2OalN1Pr2RljwcpiZb5jlujO1uFHrKssKRsMIBHFudcWFgtMx+VyAcB5ZY22ZFDzI&#10;wXrV+1hirO2dU7plvhABwi5GBaX3TSyly0sy6Ia2IQ7er20N+iDbQuoW7wFuajmOopk0WHFYKLGh&#10;XUn5X3Y1Cs5pc0mq0w8f3Dzdn2cjnWy/vFKDfrf5BuGp8+/wf3uvFUwnU3idC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zV/nEAAAA3AAAAA8AAAAAAAAAAAAAAAAA&#10;nwIAAGRycy9kb3ducmV2LnhtbFBLBQYAAAAABAAEAPcAAACQAwAAAAA=&#10;">
                  <v:imagedata r:id="rId476" o:title=""/>
                </v:shape>
                <v:rect id="docshape741" o:spid="_x0000_s1028" style="position:absolute;left:12202;width:15;height:5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IZ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UM+k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sIZs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10026015</wp:posOffset>
                </wp:positionV>
                <wp:extent cx="650875" cy="0"/>
                <wp:effectExtent l="0" t="0" r="0" b="0"/>
                <wp:wrapNone/>
                <wp:docPr id="533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75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A3D4E" id="Line 174" o:spid="_x0000_s1026" style="position:absolute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45pt" to="51.25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jQIAIAAEUEAAAOAAAAZHJzL2Uyb0RvYy54bWysU02P2jAQvVfqf7B8hyQQPjYirCoCvdAu&#10;0m5/gLEdYtWxLdsQUNX/3rEDiG0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K/FkPMZI&#10;kRaWtBWKo2yWh+l0xhUQtFI7G/qjZ/Vqtpp+d0jpVUPUgUeWbxcDiVnISN6lhIszUGPffdEMYsjR&#10;6ziqc23bAAlDQOe4kct9I/zsEYWP00k6n00wojdXQopbnrHOf+a6RcEosQTSEZects4HHqS4hYQy&#10;Sm+ElHHfUqEOyM7Hk3HMcFoKFrwhztnDfiUtOpEgmfiLXYHnMSxAV8Q1fVx09WKy+qhYLNNwwtZX&#10;2xMhextoSRUKQY9A9Gr1YvnxlD6t5+t5PshH0/UgT6tq8GmzygfTTTabVONqtaqyn4FzlheNYIyr&#10;QPsm3Cz/O2Fcn1Avubt07wNK3qPHSQLZ238kHZcc9torZK/ZZWdvywetxuDruwqP4fEO9uPrX/4C&#10;AAD//wMAUEsDBBQABgAIAAAAIQDAbf6n3wAAAAoBAAAPAAAAZHJzL2Rvd25yZXYueG1sTI/BTsMw&#10;EETvSPyDtUhcEHWIVChpnAoQCHEpSoG2RzfeJlHjdWI7Tfh73AOC486MZt+ki1E37IjW1YYE3Ewi&#10;YEiFUTWVAj4/Xq5nwJyXpGRjCAV8o4NFdn6WykSZgXI8rnzJQgm5RAqovG8Tzl1RoZZuYlqk4O2N&#10;1dKH05ZcWTmEct3wOIpuuZY1hQ+VbPGpwuKw6rWAuNsuD9u+e3vOr4bu6/1xk9v1qxCXF+PDHJjH&#10;0f+F4YQf0CELTDvTk3KsERCG+KBO72b3wE5+FE+B7X4lnqX8/4TsBwAA//8DAFBLAQItABQABgAI&#10;AAAAIQC2gziS/gAAAOEBAAATAAAAAAAAAAAAAAAAAAAAAABbQ29udGVudF9UeXBlc10ueG1sUEsB&#10;Ai0AFAAGAAgAAAAhADj9If/WAAAAlAEAAAsAAAAAAAAAAAAAAAAALwEAAF9yZWxzLy5yZWxzUEsB&#10;Ai0AFAAGAAgAAAAhALm1SNAgAgAARQQAAA4AAAAAAAAAAAAAAAAALgIAAGRycy9lMm9Eb2MueG1s&#10;UEsBAi0AFAAGAAgAAAAhAMBt/qffAAAACgEAAA8AAAAAAAAAAAAAAAAAegQAAGRycy9kb3ducmV2&#10;LnhtbFBLBQYAAAAABAAEAPMAAACGBQAAAAA=&#10;" strokeweight=".50981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95904" behindDoc="0" locked="0" layoutInCell="1" allowOverlap="1">
                <wp:simplePos x="0" y="0"/>
                <wp:positionH relativeFrom="page">
                  <wp:posOffset>5714365</wp:posOffset>
                </wp:positionH>
                <wp:positionV relativeFrom="page">
                  <wp:posOffset>10035540</wp:posOffset>
                </wp:positionV>
                <wp:extent cx="1333500" cy="0"/>
                <wp:effectExtent l="0" t="0" r="0" b="0"/>
                <wp:wrapNone/>
                <wp:docPr id="53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13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D4C8F" id="Line 173" o:spid="_x0000_s1026" style="position:absolute;z-index: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.95pt,790.2pt" to="554.95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C8RIAIAAEYEAAAOAAAAZHJzL2Uyb0RvYy54bWysU02P2jAQvVfqf7ByhyQkfGxEWFUEeqFd&#10;pN3+AGM7xKpjW7YhoKr/vWOHILa9VFU5mHFm5s2bmefl86UV6MyM5UqWUTpOIsQkUZTLYxl9e9uO&#10;FhGyDkuKhZKsjK7MRs+rjx+WnS7YRDVKUGYQgEhbdLqMGud0EceWNKzFdqw0k+CslWmxg6s5xtTg&#10;DtBbEU+SZBZ3ylBtFGHWwteqd0argF/XjLiXurbMIVFGwM2F04Tz4M94tcTF0WDdcHKjgf+BRYu5&#10;hKJ3qAo7jE6G/wHVcmKUVbUbE9XGqq45YaEH6CZNfuvmtcGahV5gOFbfx2T/Hyz5et4bxGkZTbNJ&#10;hCRuYUk7LhlK55mfTqdtAUFruTe+P3KRr3qnyHeLpFo3WB5ZYPl21ZCY+oz4XYq/WA01Dt0XRSEG&#10;n5wKo7rUpvWQMAR0CRu53jfCLg4R+JhmWTZNYHFk8MW4GBK1se4zUy3yRhkJYB2A8XlnnSeCiyHE&#10;15Fqy4UICxcSdR58PstDhlWCU+/1cdYcD2th0Bl7zYRfaAs8j2EeusK26eOCq1eTUSdJQ5mGYbq5&#10;2Q5z0dtAS0hfCJoEojerV8uPp+Rps9gs8lE+mW1GeVJVo0/bdT6abdP5tMqq9bpKf3rOaV40nFIm&#10;Pe1BuWn+d8q4vaFec3ft3gcUv0cPkwSyw38gHbbsF9tL5KDodW+G7YNYQ/DtYfnX8HgH+/H5r34B&#10;AAD//wMAUEsDBBQABgAIAAAAIQC0WNBV3QAAAA4BAAAPAAAAZHJzL2Rvd25yZXYueG1sTI/BTsMw&#10;EETvSPyDtUjcqF0EKAlxqqqCCxegBXHdxksSaq9D7LaBr8c5IDjuzNPsTLkYnRUHGkLnWcN8pkAQ&#10;19503Gh42dxfZCBCRDZoPZOGLwqwqE5PSiyMP/IzHdaxESmEQ4Ea2hj7QspQt+QwzHxPnLx3PziM&#10;6RwaaQY8pnBn5aVSN9Jhx+lDiz2tWqp3673TYLH9sPR9t1u+4urxbfP0GZr+Qevzs3F5CyLSGP9g&#10;mOqn6lClTlu/ZxOE1ZDleZ7QZFxn6grEhMzVpG1/NVmV8v+M6gcAAP//AwBQSwECLQAUAAYACAAA&#10;ACEAtoM4kv4AAADhAQAAEwAAAAAAAAAAAAAAAAAAAAAAW0NvbnRlbnRfVHlwZXNdLnhtbFBLAQIt&#10;ABQABgAIAAAAIQA4/SH/1gAAAJQBAAALAAAAAAAAAAAAAAAAAC8BAABfcmVscy8ucmVsc1BLAQIt&#10;ABQABgAIAAAAIQAT6C8RIAIAAEYEAAAOAAAAAAAAAAAAAAAAAC4CAABkcnMvZTJvRG9jLnhtbFBL&#10;AQItABQABgAIAAAAIQC0WNBV3QAAAA4BAAAPAAAAAAAAAAAAAAAAAHoEAABkcnMvZG93bnJldi54&#10;bWxQSwUGAAAAAAQABADzAAAAhAUAAAAA&#10;" strokeweight=".38233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>
                <wp:simplePos x="0" y="0"/>
                <wp:positionH relativeFrom="page">
                  <wp:posOffset>1049655</wp:posOffset>
                </wp:positionH>
                <wp:positionV relativeFrom="page">
                  <wp:posOffset>10026015</wp:posOffset>
                </wp:positionV>
                <wp:extent cx="2684780" cy="0"/>
                <wp:effectExtent l="0" t="0" r="0" b="0"/>
                <wp:wrapNone/>
                <wp:docPr id="531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4780" cy="0"/>
                        </a:xfrm>
                        <a:prstGeom prst="line">
                          <a:avLst/>
                        </a:prstGeom>
                        <a:noFill/>
                        <a:ln w="229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E02C5" id="Line 172" o:spid="_x0000_s1026" style="position:absolute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.65pt,789.45pt" to="294.05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FnIQIAAEY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PT6k&#10;EZK4gyVtuWQofcr8dHptCwiq5M74/shZvuqtIt8tkqpqsTywwPLtoiEx9RnxuxR/sRpq7PsvikIM&#10;PjoVRnVuTOchYQjoHDZyuW2EnR0i8DGbzfOnOSyOjL4YF2OiNtZ9ZqpD3igjAawDMD5trfNEcDGG&#10;+DpSbbgQYeFCoh7As0WehgyrBKfe6+OsOewrYdAJe82EX2gLPPdhHrrGth3igmtQk1FHSUOZlmG6&#10;vtoOczHYQEtIXwiaBKJXa1DLj0WyWM/X83ySZ7P1JE/qevJpU+WT2SZ9eqwf6qqq05+ec5oXLaeU&#10;SU97VG6a/50yrm9o0NxNu7cBxe/RwySB7PgfSIct+8UOEtkretmZcfsg1hB8fVj+Ndzfwb5//qtf&#10;AAAA//8DAFBLAwQUAAYACAAAACEAOcMJ8N4AAAANAQAADwAAAGRycy9kb3ducmV2LnhtbEyPQU+D&#10;QBCF7yb+h82YeDF2KZaKyNIYTa8mQrkvMALKzlJ229J/73ho9DZv5uXN99LNbAZxxMn1lhQsFwEI&#10;pNo2PbUKdsX2PgbhvKZGD5ZQwRkdbLLrq1QnjT3RBx5z3woOIZdoBZ33YyKlqzs02i3siMS3TzsZ&#10;7VlOrWwmfeJwM8gwCNbS6J74Q6dHfO2w/s4PRkFQ7varsijObTm+V3f5W7j/WoVK3d7ML88gPM7+&#10;zwy/+IwOGTNV9kCNEwPrdfTAVh6ix/gJBFuiOF6CqC4rmaXyf4vsBwAA//8DAFBLAQItABQABgAI&#10;AAAAIQC2gziS/gAAAOEBAAATAAAAAAAAAAAAAAAAAAAAAABbQ29udGVudF9UeXBlc10ueG1sUEsB&#10;Ai0AFAAGAAgAAAAhADj9If/WAAAAlAEAAAsAAAAAAAAAAAAAAAAALwEAAF9yZWxzLy5yZWxzUEsB&#10;Ai0AFAAGAAgAAAAhAEftEWchAgAARgQAAA4AAAAAAAAAAAAAAAAALgIAAGRycy9lMm9Eb2MueG1s&#10;UEsBAi0AFAAGAAgAAAAhADnDCfDeAAAADQEAAA8AAAAAAAAAAAAAAAAAewQAAGRycy9kb3ducmV2&#10;LnhtbFBLBQYAAAAABAAEAPMAAACGBQAAAAA=&#10;" strokeweight=".63725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>
                <wp:simplePos x="0" y="0"/>
                <wp:positionH relativeFrom="page">
                  <wp:posOffset>4197350</wp:posOffset>
                </wp:positionH>
                <wp:positionV relativeFrom="page">
                  <wp:posOffset>10035540</wp:posOffset>
                </wp:positionV>
                <wp:extent cx="1255395" cy="0"/>
                <wp:effectExtent l="0" t="0" r="0" b="0"/>
                <wp:wrapNone/>
                <wp:docPr id="530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5395" cy="0"/>
                        </a:xfrm>
                        <a:prstGeom prst="line">
                          <a:avLst/>
                        </a:prstGeom>
                        <a:noFill/>
                        <a:ln w="91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DFBC0" id="Line 171" o:spid="_x0000_s1026" style="position:absolute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0.5pt,790.2pt" to="429.35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aUIgIAAEUEAAAOAAAAZHJzL2Uyb0RvYy54bWysU02P2yAQvVfqf0DcE9v52sSKs6rspJe0&#10;G2m3P4AAjlExICBxoqr/vQNO0qa9VFV9wMDMvHkz81g+n1uJTtw6oVWBs2GKEVdUM6EOBf7ythnM&#10;MXKeKEakVrzAF+7w8+r9u2Vncj7SjZaMWwQgyuWdKXDjvcmTxNGGt8QNteEKjLW2LfFwtIeEWdIB&#10;eiuTUZrOkk5bZqym3Dm4rXojXkX8uubUv9S14x7JAgM3H1cb131Yk9WS5AdLTCPolQb5BxYtEQqS&#10;3qEq4gk6WvEHVCuo1U7Xfkh1m+i6FpTHGqCaLP2tmteGGB5rgeY4c2+T+3+w9PNpZ5FgBZ6OoT+K&#10;tDCkrVAcZU9Z6E5nXA5OpdrZUB89q1ez1fSrQ0qXDVEHHlm+XQwExojkISQcnIEc++6TZuBDjl7H&#10;Vp1r2wZIaAI6x4lc7hPhZ48oXGaj6XS8mGJEb7aE5LdAY53/yHWLwqbAElhHYHLaOg/UwfXmEvIo&#10;vRFSxoFLhboCL7KnWQxwWgoWjMHN2cO+lBadSJBM/EIfAOzBLSBXxDW9XzT1YrL6qFjM0nDC1te9&#10;J0L2ewCSKiSCGoHnddeL5dsiXazn6/lkMBnN1oNJWlWDD5tyMphtsqdpNa7Kssq+B87ZJG8EY1wF&#10;2jfhZpO/E8b1CfWSu0v33p/kET3WDmRv/0g6DjnMtVfIXrPLzoY2hXmDVqPz9V2Fx/DrOXr9fP2r&#10;HwAAAP//AwBQSwMEFAAGAAgAAAAhALvSxNrgAAAADQEAAA8AAABkcnMvZG93bnJldi54bWxMj8FO&#10;wzAQRO9I/IO1SFwQdYpIiEKcCpC4UaS2HODmxksSxV5HsdukfD3LAcFxZ0azb8rV7Kw44hg6TwqW&#10;iwQEUu1NR42Ct93zdQ4iRE1GW0+o4IQBVtX5WakL4yfa4HEbG8ElFAqtoI1xKKQMdYtOh4UfkNj7&#10;9KPTkc+xkWbUE5c7K2+SJJNOd8QfWj3gU4t1vz04BbZLp9D39dVpfn/8+nhx6137ulbq8mJ+uAcR&#10;cY5/YfjBZ3SomGnvD2SCsAqybMlbIhtpntyC4Eie5ncg9r+SrEr5f0X1DQAA//8DAFBLAQItABQA&#10;BgAIAAAAIQC2gziS/gAAAOEBAAATAAAAAAAAAAAAAAAAAAAAAABbQ29udGVudF9UeXBlc10ueG1s&#10;UEsBAi0AFAAGAAgAAAAhADj9If/WAAAAlAEAAAsAAAAAAAAAAAAAAAAALwEAAF9yZWxzLy5yZWxz&#10;UEsBAi0AFAAGAAgAAAAhAKrLxpQiAgAARQQAAA4AAAAAAAAAAAAAAAAALgIAAGRycy9lMm9Eb2Mu&#10;eG1sUEsBAi0AFAAGAAgAAAAhALvSxNrgAAAADQEAAA8AAAAAAAAAAAAAAAAAfAQAAGRycy9kb3du&#10;cmV2LnhtbFBLBQYAAAAABAAEAPMAAACJBQAAAAA=&#10;" strokeweight=".25489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8890" r="25400" b="1905"/>
                <wp:docPr id="528" name="docshapegroup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52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B87C7" id="docshapegroup742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pojgIAAKQFAAAOAAAAZHJzL2Uyb0RvYy54bWykVF1v2jAUfZ+0/2DlnSaBECAiVBOBvnRb&#10;pXY/wNjOh5bYlu0S0LT/vms7pKV9qToegu374XPPub7r21PXoiNTuhE8D+KbKECME0EbXuXBr6f9&#10;ZBkgbTCnuBWc5cGZ6eB28/XLupcZm4patJQpBEm4znqZB7UxMgtDTWrWYX0jJONgLIXqsIGtqkKq&#10;cA/ZuzacRlEa9kJRqQRhWsNp4Y3BxuUvS0bMz7LUzKA2DwCbcV/lvgf7DTdrnFUKy7ohAwz8CRQd&#10;bjhcOqYqsMHoWTXvUnUNUUKL0twQ0YWiLBvCXA1QTRy9qeZOiWfpaqmyvpIjTUDtG54+nZb8OD4o&#10;1NA8mE9BKo47EIkKomssWWXvXyRTy1Ivqwyc75R8lA/KlwrLe0F+azCHb+12X3lndOi/Cwp58bMR&#10;jqVTqTqbAupHJyfGeRSDnQwicJjO0lW6nAeIgC1JZ/O5F4vUoOi7KFLvhrg4imaxj1rMbEiIM3+f&#10;wzhgsgVBx+kXUvX/kfpoCXNaacvTSOrqQup9wxmKF67l7N3gtOWeSXLiA5OIi22NecVcuqezBNZi&#10;V8RViN1okOGDzM5ST92F2lcUOTgjQziTSps7JjpkF3nQAminGD7ea+PJvLhYAbnYN20L5zhrOepB&#10;qPlyGbsILdqGWqs1alUdtq1CR2zfofsN0ly52dQF1rX3cyaPHBqRU3dNzTDdDWuDm9avoYKW24ug&#10;RAA6rPwL/LOKVrvlbplMkmm6myRRUUy+7bfJJN3Hi3kxK7bbIv5rMcdJVjeUMm5hX6ZBnHysMYa5&#10;5N/xOA9GgsLr7K4tAezl34GGBvW6+u48CHp+UJZ0ew696lZuFLiwYWzZWfN677xehuvmHwA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D0AFpojgIAAKQFAAAOAAAAAAAAAAAAAAAAAC4CAABkcnMvZTJvRG9jLnhtbFBLAQItABQA&#10;BgAIAAAAIQANiqgU2wAAAAQBAAAPAAAAAAAAAAAAAAAAAOgEAABkcnMvZG93bnJldi54bWxQSwUG&#10;AAAAAAQABADzAAAA8AUAAAAA&#10;">
                <v:line id="Line 170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1ypcIAAADcAAAADwAAAGRycy9kb3ducmV2LnhtbESPQYvCMBSE78L+h/AWvGm6FmWtRhFF&#10;0KNV1uujebZ1m5eSRK3/3ggLexxm5htmvuxMI+7kfG1ZwdcwAUFcWF1zqeB03A6+QfiArLGxTAqe&#10;5GG5+OjNMdP2wQe656EUEcI+QwVVCG0mpS8qMuiHtiWO3sU6gyFKV0rt8BHhppGjJJlIgzXHhQpb&#10;WldU/OY3o+D8kxer/TVNW1dvNun6OtmNGZXqf3arGYhAXfgP/7V3WsF4NIX3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1ypc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7"/>
        <w:rPr>
          <w:sz w:val="17"/>
        </w:rPr>
      </w:pPr>
    </w:p>
    <w:p w:rsidR="006F4401" w:rsidRDefault="00130153">
      <w:pPr>
        <w:spacing w:before="94" w:line="480" w:lineRule="auto"/>
        <w:ind w:left="1139" w:right="2561" w:hanging="1"/>
        <w:rPr>
          <w:b/>
          <w:sz w:val="21"/>
        </w:rPr>
      </w:pPr>
      <w:r>
        <w:rPr>
          <w:b/>
          <w:color w:val="2D2D2D"/>
          <w:w w:val="105"/>
          <w:sz w:val="21"/>
        </w:rPr>
        <w:t>7.9</w:t>
      </w:r>
      <w:r>
        <w:rPr>
          <w:b/>
          <w:color w:val="2D2D2D"/>
          <w:spacing w:val="-16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DIRECCIÓN</w:t>
      </w:r>
      <w:r>
        <w:rPr>
          <w:b/>
          <w:color w:val="2D2D2D"/>
          <w:spacing w:val="-1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DE</w:t>
      </w:r>
      <w:r>
        <w:rPr>
          <w:b/>
          <w:color w:val="2D2D2D"/>
          <w:spacing w:val="-15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SISTEMAS</w:t>
      </w:r>
      <w:r>
        <w:rPr>
          <w:b/>
          <w:color w:val="2D2D2D"/>
          <w:spacing w:val="-4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DE</w:t>
      </w:r>
      <w:r>
        <w:rPr>
          <w:b/>
          <w:color w:val="2D2D2D"/>
          <w:spacing w:val="-16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MANUFACTURA</w:t>
      </w:r>
      <w:r>
        <w:rPr>
          <w:b/>
          <w:color w:val="2D2D2D"/>
          <w:spacing w:val="11"/>
          <w:w w:val="105"/>
          <w:sz w:val="21"/>
        </w:rPr>
        <w:t xml:space="preserve"> </w:t>
      </w:r>
      <w:r>
        <w:rPr>
          <w:b/>
          <w:color w:val="1D1D1D"/>
          <w:w w:val="105"/>
          <w:sz w:val="21"/>
        </w:rPr>
        <w:t>(CID</w:t>
      </w:r>
      <w:r>
        <w:rPr>
          <w:b/>
          <w:color w:val="494849"/>
          <w:w w:val="105"/>
          <w:sz w:val="21"/>
        </w:rPr>
        <w:t>E</w:t>
      </w:r>
      <w:r>
        <w:rPr>
          <w:b/>
          <w:color w:val="2D2D2D"/>
          <w:w w:val="105"/>
          <w:sz w:val="21"/>
        </w:rPr>
        <w:t>SI</w:t>
      </w:r>
      <w:r>
        <w:rPr>
          <w:b/>
          <w:color w:val="2D2D2D"/>
          <w:spacing w:val="-10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NUEVO</w:t>
      </w:r>
      <w:r>
        <w:rPr>
          <w:b/>
          <w:color w:val="2D2D2D"/>
          <w:spacing w:val="-10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LEÓN) FUNCIONES GENÉRICAS</w:t>
      </w:r>
    </w:p>
    <w:p w:rsidR="006F4401" w:rsidRDefault="00130153">
      <w:pPr>
        <w:spacing w:before="118" w:line="252" w:lineRule="auto"/>
        <w:ind w:left="1696" w:right="1139" w:hanging="397"/>
        <w:jc w:val="both"/>
        <w:rPr>
          <w:sz w:val="21"/>
        </w:rPr>
      </w:pPr>
      <w:r>
        <w:rPr>
          <w:color w:val="1D1D1D"/>
          <w:w w:val="105"/>
          <w:sz w:val="21"/>
        </w:rPr>
        <w:t>l.</w:t>
      </w:r>
      <w:r>
        <w:rPr>
          <w:color w:val="1D1D1D"/>
          <w:spacing w:val="40"/>
          <w:w w:val="105"/>
          <w:sz w:val="21"/>
        </w:rPr>
        <w:t xml:space="preserve">  </w:t>
      </w:r>
      <w:r>
        <w:rPr>
          <w:color w:val="2D2D2D"/>
          <w:w w:val="105"/>
          <w:sz w:val="21"/>
        </w:rPr>
        <w:t>Realizar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actividades de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Investigación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Desarrollo Tecnológico </w:t>
      </w:r>
      <w:r>
        <w:rPr>
          <w:color w:val="1D1D1D"/>
          <w:w w:val="105"/>
          <w:sz w:val="21"/>
        </w:rPr>
        <w:t>orientadas a</w:t>
      </w:r>
      <w:r>
        <w:rPr>
          <w:color w:val="1D1D1D"/>
          <w:spacing w:val="-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</w:t>
      </w:r>
      <w:r>
        <w:rPr>
          <w:color w:val="1D1D1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mo</w:t>
      </w:r>
      <w:r>
        <w:rPr>
          <w:color w:val="494849"/>
          <w:w w:val="105"/>
          <w:sz w:val="21"/>
        </w:rPr>
        <w:t>d</w:t>
      </w:r>
      <w:r>
        <w:rPr>
          <w:color w:val="2D2D2D"/>
          <w:w w:val="105"/>
          <w:sz w:val="21"/>
        </w:rPr>
        <w:t>ernización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>la Industria</w:t>
      </w:r>
      <w:r>
        <w:rPr>
          <w:color w:val="1D1D1D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entre </w:t>
      </w:r>
      <w:r>
        <w:rPr>
          <w:color w:val="1D1D1D"/>
          <w:w w:val="105"/>
          <w:sz w:val="21"/>
        </w:rPr>
        <w:t xml:space="preserve">otras </w:t>
      </w:r>
      <w:r>
        <w:rPr>
          <w:color w:val="2D2D2D"/>
          <w:w w:val="105"/>
          <w:sz w:val="21"/>
        </w:rPr>
        <w:t xml:space="preserve">en </w:t>
      </w:r>
      <w:r>
        <w:rPr>
          <w:color w:val="1D1D1D"/>
          <w:w w:val="105"/>
          <w:sz w:val="21"/>
        </w:rPr>
        <w:t xml:space="preserve">materia de </w:t>
      </w:r>
      <w:r>
        <w:rPr>
          <w:color w:val="2D2D2D"/>
          <w:w w:val="105"/>
          <w:sz w:val="21"/>
        </w:rPr>
        <w:t xml:space="preserve">desarrollo </w:t>
      </w:r>
      <w:r>
        <w:rPr>
          <w:color w:val="1D1D1D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>equipos</w:t>
      </w:r>
      <w:r>
        <w:rPr>
          <w:color w:val="2D2D2D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 sistemas</w:t>
      </w:r>
      <w:r>
        <w:rPr>
          <w:color w:val="2D2D2D"/>
          <w:spacing w:val="2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automatizados; </w:t>
      </w:r>
      <w:r>
        <w:rPr>
          <w:color w:val="1D1D1D"/>
          <w:w w:val="105"/>
          <w:sz w:val="21"/>
        </w:rPr>
        <w:t xml:space="preserve">diseño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>maquinaria</w:t>
      </w:r>
      <w:r>
        <w:rPr>
          <w:color w:val="49484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equipo </w:t>
      </w:r>
      <w:r>
        <w:rPr>
          <w:color w:val="1D1D1D"/>
          <w:w w:val="105"/>
          <w:sz w:val="21"/>
        </w:rPr>
        <w:t xml:space="preserve">e </w:t>
      </w:r>
      <w:r>
        <w:rPr>
          <w:color w:val="2D2D2D"/>
          <w:w w:val="105"/>
          <w:sz w:val="21"/>
        </w:rPr>
        <w:t>instrumentación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para propósitos especiales; análisis y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optimi</w:t>
      </w:r>
      <w:r>
        <w:rPr>
          <w:color w:val="494849"/>
          <w:w w:val="105"/>
          <w:sz w:val="21"/>
        </w:rPr>
        <w:t>z</w:t>
      </w:r>
      <w:r>
        <w:rPr>
          <w:color w:val="2D2D2D"/>
          <w:w w:val="105"/>
          <w:sz w:val="21"/>
        </w:rPr>
        <w:t xml:space="preserve">ación de procesos </w:t>
      </w:r>
      <w:r>
        <w:rPr>
          <w:color w:val="1D1D1D"/>
          <w:w w:val="105"/>
          <w:sz w:val="21"/>
        </w:rPr>
        <w:t>industriales</w:t>
      </w:r>
      <w:r>
        <w:rPr>
          <w:color w:val="494849"/>
          <w:w w:val="105"/>
          <w:sz w:val="21"/>
        </w:rPr>
        <w:t xml:space="preserve">, </w:t>
      </w:r>
      <w:r>
        <w:rPr>
          <w:color w:val="1D1D1D"/>
          <w:w w:val="105"/>
          <w:sz w:val="21"/>
        </w:rPr>
        <w:t>incluyendo</w:t>
      </w:r>
      <w:r>
        <w:rPr>
          <w:color w:val="1D1D1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(Manufactura Avanzada)</w:t>
      </w:r>
      <w:r>
        <w:rPr>
          <w:color w:val="494849"/>
          <w:w w:val="105"/>
          <w:sz w:val="21"/>
        </w:rPr>
        <w:t xml:space="preserve">; </w:t>
      </w:r>
      <w:r>
        <w:rPr>
          <w:color w:val="2D2D2D"/>
          <w:w w:val="105"/>
          <w:sz w:val="21"/>
        </w:rPr>
        <w:t xml:space="preserve">desarrollo </w:t>
      </w:r>
      <w:r>
        <w:rPr>
          <w:color w:val="1D1D1D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 xml:space="preserve">nuevos </w:t>
      </w:r>
      <w:r>
        <w:rPr>
          <w:color w:val="1D1D1D"/>
          <w:w w:val="105"/>
          <w:sz w:val="21"/>
        </w:rPr>
        <w:t xml:space="preserve">productos </w:t>
      </w:r>
      <w:r>
        <w:rPr>
          <w:color w:val="2D2D2D"/>
          <w:w w:val="105"/>
          <w:sz w:val="21"/>
        </w:rPr>
        <w:t xml:space="preserve">y tecnologías en el campo </w:t>
      </w:r>
      <w:r>
        <w:rPr>
          <w:color w:val="1D1D1D"/>
          <w:w w:val="105"/>
          <w:sz w:val="21"/>
        </w:rPr>
        <w:t xml:space="preserve">de la </w:t>
      </w:r>
      <w:r>
        <w:rPr>
          <w:color w:val="2D2D2D"/>
          <w:w w:val="105"/>
          <w:sz w:val="21"/>
        </w:rPr>
        <w:t xml:space="preserve">electrónica aplicada, y </w:t>
      </w:r>
      <w:r>
        <w:rPr>
          <w:color w:val="1D1D1D"/>
          <w:w w:val="105"/>
          <w:sz w:val="21"/>
        </w:rPr>
        <w:t xml:space="preserve">actividades </w:t>
      </w:r>
      <w:r>
        <w:rPr>
          <w:color w:val="2D2D2D"/>
          <w:w w:val="105"/>
          <w:sz w:val="21"/>
        </w:rPr>
        <w:t xml:space="preserve">de promoción y </w:t>
      </w:r>
      <w:r>
        <w:rPr>
          <w:color w:val="1D1D1D"/>
          <w:w w:val="105"/>
          <w:sz w:val="21"/>
        </w:rPr>
        <w:t xml:space="preserve">apertura de mercados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México y en el extranjero;</w:t>
      </w:r>
    </w:p>
    <w:p w:rsidR="006F4401" w:rsidRDefault="006F4401">
      <w:pPr>
        <w:pStyle w:val="BodyText"/>
        <w:spacing w:before="3"/>
      </w:pPr>
    </w:p>
    <w:p w:rsidR="006F4401" w:rsidRDefault="00130153">
      <w:pPr>
        <w:spacing w:line="252" w:lineRule="auto"/>
        <w:ind w:left="1694" w:right="1143" w:hanging="469"/>
        <w:jc w:val="both"/>
        <w:rPr>
          <w:sz w:val="21"/>
        </w:rPr>
      </w:pPr>
      <w:r>
        <w:rPr>
          <w:color w:val="1D1D1D"/>
          <w:sz w:val="21"/>
        </w:rPr>
        <w:t>11.</w:t>
      </w:r>
      <w:r>
        <w:rPr>
          <w:color w:val="1D1D1D"/>
          <w:spacing w:val="8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Dirigir las </w:t>
      </w:r>
      <w:r>
        <w:rPr>
          <w:color w:val="2D2D2D"/>
          <w:w w:val="105"/>
          <w:sz w:val="21"/>
        </w:rPr>
        <w:t xml:space="preserve">actividades encaminadas </w:t>
      </w:r>
      <w:r>
        <w:rPr>
          <w:color w:val="1D1D1D"/>
          <w:w w:val="105"/>
          <w:sz w:val="21"/>
        </w:rPr>
        <w:t xml:space="preserve">a promover, </w:t>
      </w:r>
      <w:r>
        <w:rPr>
          <w:color w:val="2D2D2D"/>
          <w:w w:val="105"/>
          <w:sz w:val="21"/>
        </w:rPr>
        <w:t xml:space="preserve">apoyar y </w:t>
      </w:r>
      <w:r>
        <w:rPr>
          <w:color w:val="1D1D1D"/>
          <w:w w:val="105"/>
          <w:sz w:val="21"/>
        </w:rPr>
        <w:t xml:space="preserve">realizar </w:t>
      </w:r>
      <w:r>
        <w:rPr>
          <w:color w:val="2D2D2D"/>
          <w:w w:val="105"/>
          <w:sz w:val="21"/>
        </w:rPr>
        <w:t>actividades de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investigación </w:t>
      </w:r>
      <w:r>
        <w:rPr>
          <w:color w:val="2D2D2D"/>
          <w:w w:val="105"/>
          <w:sz w:val="21"/>
        </w:rPr>
        <w:t xml:space="preserve">científica </w:t>
      </w:r>
      <w:r>
        <w:rPr>
          <w:color w:val="1D1D1D"/>
          <w:w w:val="105"/>
          <w:sz w:val="21"/>
        </w:rPr>
        <w:t xml:space="preserve">básica </w:t>
      </w:r>
      <w:r>
        <w:rPr>
          <w:color w:val="2D2D2D"/>
          <w:w w:val="105"/>
          <w:sz w:val="21"/>
        </w:rPr>
        <w:t>y aplicada</w:t>
      </w:r>
      <w:r>
        <w:rPr>
          <w:color w:val="49484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el </w:t>
      </w:r>
      <w:r>
        <w:rPr>
          <w:color w:val="1D1D1D"/>
          <w:w w:val="105"/>
          <w:sz w:val="21"/>
        </w:rPr>
        <w:t xml:space="preserve">desarrollo </w:t>
      </w:r>
      <w:r>
        <w:rPr>
          <w:color w:val="2D2D2D"/>
          <w:w w:val="105"/>
          <w:sz w:val="21"/>
        </w:rPr>
        <w:t xml:space="preserve">tecnológico y </w:t>
      </w:r>
      <w:r>
        <w:rPr>
          <w:color w:val="1D1D1D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formación especializada de capital </w:t>
      </w:r>
      <w:r>
        <w:rPr>
          <w:color w:val="1D1D1D"/>
          <w:w w:val="105"/>
          <w:sz w:val="21"/>
        </w:rPr>
        <w:t xml:space="preserve">humano </w:t>
      </w:r>
      <w:r>
        <w:rPr>
          <w:color w:val="2D2D2D"/>
          <w:w w:val="105"/>
          <w:sz w:val="21"/>
        </w:rPr>
        <w:t xml:space="preserve">en </w:t>
      </w:r>
      <w:r>
        <w:rPr>
          <w:color w:val="1D1D1D"/>
          <w:w w:val="105"/>
          <w:sz w:val="21"/>
        </w:rPr>
        <w:t xml:space="preserve">los </w:t>
      </w:r>
      <w:r>
        <w:rPr>
          <w:color w:val="2D2D2D"/>
          <w:w w:val="105"/>
          <w:sz w:val="21"/>
        </w:rPr>
        <w:t xml:space="preserve">campos de la Sistemas </w:t>
      </w:r>
      <w:r>
        <w:rPr>
          <w:color w:val="1D1D1D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>Manufactura</w:t>
      </w:r>
      <w:r>
        <w:rPr>
          <w:color w:val="494849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tabs>
          <w:tab w:val="left" w:pos="1693"/>
        </w:tabs>
        <w:spacing w:before="1"/>
        <w:ind w:left="1160"/>
        <w:rPr>
          <w:sz w:val="21"/>
        </w:rPr>
      </w:pPr>
      <w:r>
        <w:rPr>
          <w:color w:val="1D1D1D"/>
          <w:spacing w:val="-4"/>
          <w:sz w:val="21"/>
        </w:rPr>
        <w:t>111.</w:t>
      </w:r>
      <w:r>
        <w:rPr>
          <w:color w:val="1D1D1D"/>
          <w:sz w:val="21"/>
        </w:rPr>
        <w:tab/>
      </w:r>
      <w:r>
        <w:rPr>
          <w:color w:val="2D2D2D"/>
          <w:sz w:val="21"/>
        </w:rPr>
        <w:t>Desarrollar</w:t>
      </w:r>
      <w:r>
        <w:rPr>
          <w:color w:val="2D2D2D"/>
          <w:spacing w:val="32"/>
          <w:sz w:val="21"/>
        </w:rPr>
        <w:t xml:space="preserve"> </w:t>
      </w:r>
      <w:r>
        <w:rPr>
          <w:color w:val="2D2D2D"/>
          <w:sz w:val="21"/>
        </w:rPr>
        <w:t>e</w:t>
      </w:r>
      <w:r>
        <w:rPr>
          <w:color w:val="2D2D2D"/>
          <w:spacing w:val="37"/>
          <w:sz w:val="21"/>
        </w:rPr>
        <w:t xml:space="preserve"> </w:t>
      </w:r>
      <w:r>
        <w:rPr>
          <w:color w:val="2D2D2D"/>
          <w:sz w:val="21"/>
        </w:rPr>
        <w:t>impulsar</w:t>
      </w:r>
      <w:r>
        <w:rPr>
          <w:color w:val="2D2D2D"/>
          <w:spacing w:val="28"/>
          <w:sz w:val="21"/>
        </w:rPr>
        <w:t xml:space="preserve"> </w:t>
      </w:r>
      <w:r>
        <w:rPr>
          <w:color w:val="1D1D1D"/>
          <w:sz w:val="21"/>
        </w:rPr>
        <w:t>investigaciones</w:t>
      </w:r>
      <w:r>
        <w:rPr>
          <w:color w:val="1D1D1D"/>
          <w:spacing w:val="30"/>
          <w:sz w:val="21"/>
        </w:rPr>
        <w:t xml:space="preserve"> </w:t>
      </w:r>
      <w:r>
        <w:rPr>
          <w:color w:val="2D2D2D"/>
          <w:sz w:val="21"/>
        </w:rPr>
        <w:t>en</w:t>
      </w:r>
      <w:r>
        <w:rPr>
          <w:color w:val="2D2D2D"/>
          <w:spacing w:val="-2"/>
          <w:sz w:val="21"/>
        </w:rPr>
        <w:t xml:space="preserve"> </w:t>
      </w:r>
      <w:r>
        <w:rPr>
          <w:color w:val="1D1D1D"/>
          <w:sz w:val="21"/>
        </w:rPr>
        <w:t>las</w:t>
      </w:r>
      <w:r>
        <w:rPr>
          <w:color w:val="1D1D1D"/>
          <w:spacing w:val="17"/>
          <w:sz w:val="21"/>
        </w:rPr>
        <w:t xml:space="preserve"> </w:t>
      </w:r>
      <w:r>
        <w:rPr>
          <w:color w:val="2D2D2D"/>
          <w:sz w:val="21"/>
        </w:rPr>
        <w:t>disciplinas</w:t>
      </w:r>
      <w:r>
        <w:rPr>
          <w:color w:val="2D2D2D"/>
          <w:spacing w:val="40"/>
          <w:sz w:val="21"/>
        </w:rPr>
        <w:t xml:space="preserve"> </w:t>
      </w:r>
      <w:r>
        <w:rPr>
          <w:color w:val="2D2D2D"/>
          <w:sz w:val="21"/>
        </w:rPr>
        <w:t>materia</w:t>
      </w:r>
      <w:r>
        <w:rPr>
          <w:color w:val="2D2D2D"/>
          <w:spacing w:val="32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26"/>
          <w:sz w:val="21"/>
        </w:rPr>
        <w:t xml:space="preserve"> </w:t>
      </w:r>
      <w:r>
        <w:rPr>
          <w:color w:val="2D2D2D"/>
          <w:spacing w:val="-2"/>
          <w:sz w:val="21"/>
        </w:rPr>
        <w:t>especialización</w:t>
      </w:r>
      <w:r>
        <w:rPr>
          <w:color w:val="494849"/>
          <w:spacing w:val="-2"/>
          <w:sz w:val="21"/>
        </w:rPr>
        <w:t>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5"/>
        </w:tabs>
        <w:spacing w:line="252" w:lineRule="auto"/>
        <w:ind w:right="1138" w:hanging="554"/>
        <w:jc w:val="both"/>
        <w:rPr>
          <w:color w:val="1D1D1D"/>
          <w:sz w:val="21"/>
        </w:rPr>
      </w:pPr>
      <w:r>
        <w:rPr>
          <w:color w:val="2D2D2D"/>
          <w:w w:val="105"/>
          <w:sz w:val="21"/>
        </w:rPr>
        <w:t xml:space="preserve">Difundir </w:t>
      </w:r>
      <w:r>
        <w:rPr>
          <w:color w:val="1D1D1D"/>
          <w:w w:val="105"/>
          <w:sz w:val="21"/>
        </w:rPr>
        <w:t xml:space="preserve">los </w:t>
      </w:r>
      <w:r>
        <w:rPr>
          <w:color w:val="2D2D2D"/>
          <w:w w:val="105"/>
          <w:sz w:val="21"/>
        </w:rPr>
        <w:t xml:space="preserve">resultados </w:t>
      </w:r>
      <w:r>
        <w:rPr>
          <w:color w:val="1D1D1D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 xml:space="preserve">las </w:t>
      </w:r>
      <w:r>
        <w:rPr>
          <w:color w:val="1D1D1D"/>
          <w:w w:val="105"/>
          <w:sz w:val="21"/>
        </w:rPr>
        <w:t>investigaciones</w:t>
      </w:r>
      <w:r>
        <w:rPr>
          <w:color w:val="49484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cuando </w:t>
      </w:r>
      <w:r>
        <w:rPr>
          <w:color w:val="1D1D1D"/>
          <w:w w:val="105"/>
          <w:sz w:val="21"/>
        </w:rPr>
        <w:t xml:space="preserve">los </w:t>
      </w:r>
      <w:r>
        <w:rPr>
          <w:color w:val="2D2D2D"/>
          <w:w w:val="105"/>
          <w:sz w:val="21"/>
        </w:rPr>
        <w:t>convenios d</w:t>
      </w:r>
      <w:r>
        <w:rPr>
          <w:color w:val="494849"/>
          <w:w w:val="105"/>
          <w:sz w:val="21"/>
        </w:rPr>
        <w:t xml:space="preserve">e </w:t>
      </w:r>
      <w:r>
        <w:rPr>
          <w:color w:val="2D2D2D"/>
          <w:w w:val="105"/>
          <w:sz w:val="21"/>
        </w:rPr>
        <w:t>confidencial</w:t>
      </w:r>
      <w:r>
        <w:rPr>
          <w:color w:val="494849"/>
          <w:w w:val="105"/>
          <w:sz w:val="21"/>
        </w:rPr>
        <w:t>i</w:t>
      </w:r>
      <w:r>
        <w:rPr>
          <w:color w:val="2D2D2D"/>
          <w:w w:val="105"/>
          <w:sz w:val="21"/>
        </w:rPr>
        <w:t>dad suscritos con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los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clientes </w:t>
      </w:r>
      <w:r>
        <w:rPr>
          <w:color w:val="1D1D1D"/>
          <w:w w:val="105"/>
          <w:sz w:val="21"/>
        </w:rPr>
        <w:t xml:space="preserve">lo </w:t>
      </w:r>
      <w:r>
        <w:rPr>
          <w:color w:val="2D2D2D"/>
          <w:w w:val="105"/>
          <w:sz w:val="21"/>
        </w:rPr>
        <w:t xml:space="preserve">permitan, </w:t>
      </w:r>
      <w:r>
        <w:rPr>
          <w:color w:val="1D1D1D"/>
          <w:w w:val="105"/>
          <w:sz w:val="21"/>
        </w:rPr>
        <w:t xml:space="preserve">mediante la obtención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ingresos </w:t>
      </w:r>
      <w:r>
        <w:rPr>
          <w:color w:val="2D2D2D"/>
          <w:w w:val="105"/>
          <w:sz w:val="21"/>
        </w:rPr>
        <w:t>propios produ</w:t>
      </w:r>
      <w:r>
        <w:rPr>
          <w:color w:val="494849"/>
          <w:w w:val="105"/>
          <w:sz w:val="21"/>
        </w:rPr>
        <w:t>c</w:t>
      </w:r>
      <w:r>
        <w:rPr>
          <w:color w:val="2D2D2D"/>
          <w:w w:val="105"/>
          <w:sz w:val="21"/>
        </w:rPr>
        <w:t xml:space="preserve">to de </w:t>
      </w:r>
      <w:r>
        <w:rPr>
          <w:color w:val="1D1D1D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prospección, </w:t>
      </w:r>
      <w:r>
        <w:rPr>
          <w:color w:val="1D1D1D"/>
          <w:w w:val="105"/>
          <w:sz w:val="21"/>
        </w:rPr>
        <w:t>negociación</w:t>
      </w:r>
      <w:r>
        <w:rPr>
          <w:color w:val="49484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consecución y ejecución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proyectos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l+D+i</w:t>
      </w:r>
      <w:r>
        <w:rPr>
          <w:color w:val="494849"/>
          <w:w w:val="105"/>
          <w:sz w:val="21"/>
        </w:rPr>
        <w:t>,</w:t>
      </w:r>
      <w:r>
        <w:rPr>
          <w:color w:val="494849"/>
          <w:spacing w:val="-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</w:t>
      </w:r>
      <w:r>
        <w:rPr>
          <w:color w:val="1D1D1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creación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 redes </w:t>
      </w:r>
      <w:r>
        <w:rPr>
          <w:color w:val="1D1D1D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 xml:space="preserve">investigación con otros Centros </w:t>
      </w:r>
      <w:r>
        <w:rPr>
          <w:color w:val="1D1D1D"/>
          <w:w w:val="105"/>
          <w:sz w:val="21"/>
        </w:rPr>
        <w:t xml:space="preserve">Públicos de Investigación </w:t>
      </w:r>
      <w:r>
        <w:rPr>
          <w:color w:val="2D2D2D"/>
          <w:w w:val="105"/>
          <w:sz w:val="21"/>
        </w:rPr>
        <w:t xml:space="preserve">e </w:t>
      </w:r>
      <w:r>
        <w:rPr>
          <w:color w:val="1D1D1D"/>
          <w:w w:val="105"/>
          <w:sz w:val="21"/>
        </w:rPr>
        <w:t xml:space="preserve">Instituciones </w:t>
      </w:r>
      <w:r>
        <w:rPr>
          <w:color w:val="2D2D2D"/>
          <w:w w:val="105"/>
          <w:sz w:val="21"/>
        </w:rPr>
        <w:t xml:space="preserve">del Sector </w:t>
      </w:r>
      <w:r>
        <w:rPr>
          <w:color w:val="2D2D2D"/>
          <w:spacing w:val="-2"/>
          <w:w w:val="105"/>
          <w:sz w:val="21"/>
        </w:rPr>
        <w:t>Académico</w:t>
      </w:r>
      <w:r>
        <w:rPr>
          <w:color w:val="494849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3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5"/>
        </w:tabs>
        <w:spacing w:before="1" w:line="252" w:lineRule="auto"/>
        <w:ind w:left="1694" w:right="1480" w:hanging="498"/>
        <w:jc w:val="both"/>
        <w:rPr>
          <w:color w:val="1D1D1D"/>
          <w:sz w:val="21"/>
        </w:rPr>
      </w:pPr>
      <w:r>
        <w:rPr>
          <w:color w:val="1D1D1D"/>
          <w:w w:val="105"/>
          <w:sz w:val="21"/>
        </w:rPr>
        <w:t xml:space="preserve">Dirigir </w:t>
      </w:r>
      <w:r>
        <w:rPr>
          <w:color w:val="2D2D2D"/>
          <w:w w:val="105"/>
          <w:sz w:val="21"/>
        </w:rPr>
        <w:t xml:space="preserve">las operaciones de </w:t>
      </w:r>
      <w:r>
        <w:rPr>
          <w:color w:val="1D1D1D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Dirección de Sistemas de Manufactura </w:t>
      </w:r>
      <w:r>
        <w:rPr>
          <w:color w:val="1D1D1D"/>
          <w:w w:val="105"/>
          <w:sz w:val="21"/>
        </w:rPr>
        <w:t xml:space="preserve">ubicada </w:t>
      </w:r>
      <w:r>
        <w:rPr>
          <w:color w:val="2D2D2D"/>
          <w:w w:val="105"/>
          <w:sz w:val="21"/>
        </w:rPr>
        <w:t xml:space="preserve">en CIDESI </w:t>
      </w:r>
      <w:r>
        <w:rPr>
          <w:color w:val="1D1D1D"/>
          <w:w w:val="105"/>
          <w:sz w:val="21"/>
        </w:rPr>
        <w:t>Nuevo</w:t>
      </w:r>
      <w:r>
        <w:rPr>
          <w:color w:val="1D1D1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León</w:t>
      </w:r>
      <w:r>
        <w:rPr>
          <w:color w:val="494849"/>
          <w:w w:val="105"/>
          <w:sz w:val="21"/>
        </w:rPr>
        <w:t>.</w:t>
      </w:r>
      <w:r>
        <w:rPr>
          <w:color w:val="494849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Conforme a </w:t>
      </w:r>
      <w:r>
        <w:rPr>
          <w:color w:val="1D1D1D"/>
          <w:w w:val="105"/>
          <w:sz w:val="21"/>
        </w:rPr>
        <w:t xml:space="preserve">lo </w:t>
      </w:r>
      <w:r>
        <w:rPr>
          <w:color w:val="2D2D2D"/>
          <w:w w:val="105"/>
          <w:sz w:val="21"/>
        </w:rPr>
        <w:t>establecido en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Decreto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Creación</w:t>
      </w:r>
      <w:r>
        <w:rPr>
          <w:color w:val="494849"/>
          <w:w w:val="105"/>
          <w:sz w:val="21"/>
        </w:rPr>
        <w:t>,</w:t>
      </w:r>
      <w:r>
        <w:rPr>
          <w:color w:val="494849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Marco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Normativo y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las Políticas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Lineamientos </w:t>
      </w:r>
      <w:r>
        <w:rPr>
          <w:color w:val="2D2D2D"/>
          <w:w w:val="105"/>
          <w:sz w:val="21"/>
        </w:rPr>
        <w:t xml:space="preserve">emitidos por </w:t>
      </w:r>
      <w:r>
        <w:rPr>
          <w:color w:val="1D1D1D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>Dirección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General de </w:t>
      </w:r>
      <w:r>
        <w:rPr>
          <w:color w:val="1D1D1D"/>
          <w:w w:val="105"/>
          <w:sz w:val="21"/>
        </w:rPr>
        <w:t>CIDESI</w:t>
      </w:r>
      <w:r>
        <w:rPr>
          <w:color w:val="494849"/>
          <w:w w:val="105"/>
          <w:sz w:val="21"/>
        </w:rPr>
        <w:t>;</w:t>
      </w:r>
    </w:p>
    <w:p w:rsidR="006F4401" w:rsidRDefault="006F4401">
      <w:pPr>
        <w:pStyle w:val="BodyText"/>
        <w:spacing w:before="6"/>
        <w:rPr>
          <w:sz w:val="30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4"/>
        </w:tabs>
        <w:spacing w:before="1" w:line="252" w:lineRule="auto"/>
        <w:ind w:left="1692" w:right="1137" w:hanging="554"/>
        <w:jc w:val="both"/>
        <w:rPr>
          <w:color w:val="2D2D2D"/>
          <w:sz w:val="21"/>
        </w:rPr>
      </w:pPr>
      <w:r>
        <w:rPr>
          <w:color w:val="2D2D2D"/>
          <w:w w:val="105"/>
          <w:sz w:val="21"/>
        </w:rPr>
        <w:t xml:space="preserve">Establecer </w:t>
      </w:r>
      <w:r>
        <w:rPr>
          <w:color w:val="1D1D1D"/>
          <w:w w:val="105"/>
          <w:sz w:val="21"/>
        </w:rPr>
        <w:t xml:space="preserve">vínculos </w:t>
      </w:r>
      <w:r>
        <w:rPr>
          <w:color w:val="2D2D2D"/>
          <w:w w:val="105"/>
          <w:sz w:val="21"/>
        </w:rPr>
        <w:t xml:space="preserve">con organismos públicos y privados para el </w:t>
      </w:r>
      <w:r>
        <w:rPr>
          <w:color w:val="1D1D1D"/>
          <w:w w:val="105"/>
          <w:sz w:val="21"/>
        </w:rPr>
        <w:t xml:space="preserve">logro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 xml:space="preserve">los </w:t>
      </w:r>
      <w:r>
        <w:rPr>
          <w:color w:val="2D2D2D"/>
          <w:w w:val="105"/>
          <w:sz w:val="21"/>
        </w:rPr>
        <w:t>objetivos de</w:t>
      </w:r>
      <w:r>
        <w:rPr>
          <w:color w:val="494849"/>
          <w:w w:val="105"/>
          <w:sz w:val="21"/>
        </w:rPr>
        <w:t xml:space="preserve">l </w:t>
      </w:r>
      <w:r>
        <w:rPr>
          <w:color w:val="2D2D2D"/>
          <w:spacing w:val="-2"/>
          <w:w w:val="105"/>
          <w:sz w:val="21"/>
        </w:rPr>
        <w:t>CIDESI;</w:t>
      </w:r>
    </w:p>
    <w:p w:rsidR="006F4401" w:rsidRDefault="00130153">
      <w:pPr>
        <w:spacing w:before="203" w:line="85" w:lineRule="exact"/>
        <w:ind w:left="1002"/>
        <w:jc w:val="center"/>
        <w:rPr>
          <w:sz w:val="10"/>
        </w:rPr>
      </w:pPr>
      <w:r>
        <w:rPr>
          <w:color w:val="B5B5B5"/>
          <w:w w:val="105"/>
          <w:sz w:val="10"/>
        </w:rPr>
        <w:t>1</w:t>
      </w: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9"/>
          <w:tab w:val="left" w:pos="1700"/>
        </w:tabs>
        <w:spacing w:line="212" w:lineRule="exact"/>
        <w:ind w:left="1699" w:hanging="619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Consolidar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</w:t>
      </w:r>
      <w:r>
        <w:rPr>
          <w:color w:val="1D1D1D"/>
          <w:spacing w:val="-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infraestructura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equipamiento</w:t>
      </w:r>
      <w:r>
        <w:rPr>
          <w:color w:val="2D2D2D"/>
          <w:spacing w:val="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Centro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CIDESI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Nuevo</w:t>
      </w:r>
      <w:r>
        <w:rPr>
          <w:color w:val="1D1D1D"/>
          <w:spacing w:val="-8"/>
          <w:w w:val="105"/>
          <w:sz w:val="21"/>
        </w:rPr>
        <w:t xml:space="preserve"> </w:t>
      </w:r>
      <w:r>
        <w:rPr>
          <w:color w:val="2D2D2D"/>
          <w:spacing w:val="-4"/>
          <w:w w:val="105"/>
          <w:sz w:val="21"/>
        </w:rPr>
        <w:t>León</w:t>
      </w:r>
      <w:r>
        <w:rPr>
          <w:color w:val="494849"/>
          <w:spacing w:val="-4"/>
          <w:w w:val="105"/>
          <w:sz w:val="21"/>
        </w:rPr>
        <w:t>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2"/>
          <w:tab w:val="left" w:pos="1694"/>
        </w:tabs>
        <w:ind w:left="1693" w:hanging="671"/>
        <w:jc w:val="left"/>
        <w:rPr>
          <w:color w:val="1D1D1D"/>
          <w:sz w:val="21"/>
        </w:rPr>
      </w:pPr>
      <w:r>
        <w:rPr>
          <w:color w:val="2D2D2D"/>
          <w:w w:val="105"/>
          <w:sz w:val="21"/>
        </w:rPr>
        <w:t>Formar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1D1D1D"/>
          <w:spacing w:val="-2"/>
          <w:w w:val="105"/>
          <w:sz w:val="21"/>
        </w:rPr>
        <w:t>tecnólogos</w:t>
      </w:r>
      <w:r>
        <w:rPr>
          <w:color w:val="494849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02"/>
          <w:tab w:val="left" w:pos="1703"/>
        </w:tabs>
        <w:spacing w:line="259" w:lineRule="auto"/>
        <w:ind w:left="1703" w:right="1146" w:hanging="555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Vincular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trabajo</w:t>
      </w:r>
      <w:r>
        <w:rPr>
          <w:color w:val="1D1D1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CIDESI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Nuevo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León</w:t>
      </w:r>
      <w:r>
        <w:rPr>
          <w:color w:val="1D1D1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con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CIDESI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Que</w:t>
      </w:r>
      <w:r>
        <w:rPr>
          <w:color w:val="494849"/>
          <w:w w:val="105"/>
          <w:sz w:val="21"/>
        </w:rPr>
        <w:t>r</w:t>
      </w:r>
      <w:r>
        <w:rPr>
          <w:color w:val="2D2D2D"/>
          <w:w w:val="105"/>
          <w:sz w:val="21"/>
        </w:rPr>
        <w:t>étaro</w:t>
      </w:r>
      <w:r>
        <w:rPr>
          <w:color w:val="646464"/>
          <w:w w:val="105"/>
          <w:sz w:val="21"/>
        </w:rPr>
        <w:t>,</w:t>
      </w:r>
      <w:r>
        <w:rPr>
          <w:color w:val="646464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atend</w:t>
      </w:r>
      <w:r>
        <w:rPr>
          <w:color w:val="494849"/>
          <w:w w:val="105"/>
          <w:sz w:val="21"/>
        </w:rPr>
        <w:t>i</w:t>
      </w:r>
      <w:r>
        <w:rPr>
          <w:color w:val="2D2D2D"/>
          <w:w w:val="105"/>
          <w:sz w:val="21"/>
        </w:rPr>
        <w:t>endo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relaciones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internacionales </w:t>
      </w:r>
      <w:r>
        <w:rPr>
          <w:color w:val="2D2D2D"/>
          <w:w w:val="105"/>
          <w:sz w:val="21"/>
        </w:rPr>
        <w:t xml:space="preserve">especialmente con Estados </w:t>
      </w:r>
      <w:r>
        <w:rPr>
          <w:color w:val="1D1D1D"/>
          <w:w w:val="105"/>
          <w:sz w:val="21"/>
        </w:rPr>
        <w:t xml:space="preserve">Unidos </w:t>
      </w:r>
      <w:r>
        <w:rPr>
          <w:color w:val="2D2D2D"/>
          <w:w w:val="105"/>
          <w:sz w:val="21"/>
        </w:rPr>
        <w:t>de América</w:t>
      </w:r>
      <w:r>
        <w:rPr>
          <w:color w:val="494849"/>
          <w:w w:val="105"/>
          <w:sz w:val="21"/>
        </w:rPr>
        <w:t>;</w:t>
      </w:r>
    </w:p>
    <w:p w:rsidR="006F4401" w:rsidRDefault="006F4401">
      <w:pPr>
        <w:pStyle w:val="BodyText"/>
        <w:spacing w:before="2"/>
        <w:rPr>
          <w:sz w:val="21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10"/>
          <w:tab w:val="left" w:pos="1711"/>
        </w:tabs>
        <w:spacing w:before="1"/>
        <w:ind w:left="1710" w:hanging="486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Apoyar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</w:t>
      </w:r>
      <w:r>
        <w:rPr>
          <w:color w:val="1D1D1D"/>
          <w:spacing w:val="-14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logística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1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los</w:t>
      </w:r>
      <w:r>
        <w:rPr>
          <w:color w:val="1D1D1D"/>
          <w:spacing w:val="-1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componentes</w:t>
      </w:r>
      <w:r>
        <w:rPr>
          <w:color w:val="2D2D2D"/>
          <w:spacing w:val="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sub-ensambles</w:t>
      </w:r>
      <w:r>
        <w:rPr>
          <w:color w:val="2D2D2D"/>
          <w:spacing w:val="14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nac</w:t>
      </w:r>
      <w:r>
        <w:rPr>
          <w:color w:val="494849"/>
          <w:w w:val="105"/>
          <w:sz w:val="21"/>
        </w:rPr>
        <w:t>i</w:t>
      </w:r>
      <w:r>
        <w:rPr>
          <w:color w:val="2D2D2D"/>
          <w:w w:val="105"/>
          <w:sz w:val="21"/>
        </w:rPr>
        <w:t>onales y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importación</w:t>
      </w:r>
      <w:r>
        <w:rPr>
          <w:color w:val="494849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15"/>
          <w:tab w:val="left" w:pos="1716"/>
        </w:tabs>
        <w:spacing w:line="252" w:lineRule="auto"/>
        <w:ind w:left="1716" w:right="1118" w:hanging="549"/>
        <w:jc w:val="left"/>
        <w:rPr>
          <w:color w:val="2D2D2D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5994880" behindDoc="0" locked="0" layoutInCell="1" allowOverlap="1">
            <wp:simplePos x="0" y="0"/>
            <wp:positionH relativeFrom="page">
              <wp:posOffset>7680087</wp:posOffset>
            </wp:positionH>
            <wp:positionV relativeFrom="paragraph">
              <wp:posOffset>349898</wp:posOffset>
            </wp:positionV>
            <wp:extent cx="92312" cy="1316795"/>
            <wp:effectExtent l="0" t="0" r="0" b="0"/>
            <wp:wrapNone/>
            <wp:docPr id="177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07.jpe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13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w w:val="105"/>
          <w:sz w:val="21"/>
        </w:rPr>
        <w:t>Difundir</w:t>
      </w:r>
      <w:r>
        <w:rPr>
          <w:color w:val="1D1D1D"/>
          <w:spacing w:val="3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2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promover</w:t>
      </w:r>
      <w:r>
        <w:rPr>
          <w:color w:val="2D2D2D"/>
          <w:spacing w:val="2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los </w:t>
      </w:r>
      <w:r>
        <w:rPr>
          <w:color w:val="1D1D1D"/>
          <w:w w:val="105"/>
          <w:sz w:val="21"/>
        </w:rPr>
        <w:t>productos</w:t>
      </w:r>
      <w:r>
        <w:rPr>
          <w:color w:val="1D1D1D"/>
          <w:spacing w:val="3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2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servicios</w:t>
      </w:r>
      <w:r>
        <w:rPr>
          <w:color w:val="2D2D2D"/>
          <w:spacing w:val="2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que CIDESI</w:t>
      </w:r>
      <w:r>
        <w:rPr>
          <w:color w:val="2D2D2D"/>
          <w:spacing w:val="3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ofrece</w:t>
      </w:r>
      <w:r>
        <w:rPr>
          <w:color w:val="2D2D2D"/>
          <w:spacing w:val="3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 Querétaro</w:t>
      </w:r>
      <w:r>
        <w:rPr>
          <w:color w:val="494849"/>
          <w:w w:val="105"/>
          <w:sz w:val="21"/>
        </w:rPr>
        <w:t xml:space="preserve">, </w:t>
      </w:r>
      <w:r>
        <w:rPr>
          <w:color w:val="1D1D1D"/>
          <w:w w:val="105"/>
          <w:sz w:val="21"/>
        </w:rPr>
        <w:t>Nuev</w:t>
      </w:r>
      <w:r>
        <w:rPr>
          <w:color w:val="494849"/>
          <w:w w:val="105"/>
          <w:sz w:val="21"/>
        </w:rPr>
        <w:t xml:space="preserve">o </w:t>
      </w:r>
      <w:r>
        <w:rPr>
          <w:color w:val="1D1D1D"/>
          <w:w w:val="105"/>
          <w:sz w:val="21"/>
        </w:rPr>
        <w:t>L</w:t>
      </w:r>
      <w:r>
        <w:rPr>
          <w:color w:val="494849"/>
          <w:w w:val="105"/>
          <w:sz w:val="21"/>
        </w:rPr>
        <w:t>e</w:t>
      </w:r>
      <w:r>
        <w:rPr>
          <w:color w:val="2D2D2D"/>
          <w:w w:val="105"/>
          <w:sz w:val="21"/>
        </w:rPr>
        <w:t>ón</w:t>
      </w:r>
      <w:r>
        <w:rPr>
          <w:color w:val="494849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Baja California y Estado de </w:t>
      </w:r>
      <w:r>
        <w:rPr>
          <w:color w:val="1D1D1D"/>
          <w:w w:val="105"/>
          <w:sz w:val="21"/>
        </w:rPr>
        <w:t>Méxi</w:t>
      </w:r>
      <w:r>
        <w:rPr>
          <w:color w:val="494849"/>
          <w:w w:val="105"/>
          <w:sz w:val="21"/>
        </w:rPr>
        <w:t>c</w:t>
      </w:r>
      <w:r>
        <w:rPr>
          <w:color w:val="2D2D2D"/>
          <w:w w:val="105"/>
          <w:sz w:val="21"/>
        </w:rPr>
        <w:t>o</w:t>
      </w:r>
      <w:r>
        <w:rPr>
          <w:color w:val="494849"/>
          <w:w w:val="105"/>
          <w:sz w:val="21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15"/>
          <w:tab w:val="left" w:pos="1716"/>
        </w:tabs>
        <w:spacing w:line="252" w:lineRule="auto"/>
        <w:ind w:left="1722" w:right="1126" w:hanging="612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Participar en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las</w:t>
      </w:r>
      <w:r>
        <w:rPr>
          <w:color w:val="1D1D1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actividades 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Administración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Gestión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Tecnológica </w:t>
      </w:r>
      <w:r>
        <w:rPr>
          <w:color w:val="2D2D2D"/>
          <w:w w:val="105"/>
          <w:sz w:val="21"/>
        </w:rPr>
        <w:t>propias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</w:t>
      </w:r>
      <w:r>
        <w:rPr>
          <w:color w:val="1D1D1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Direc</w:t>
      </w:r>
      <w:r>
        <w:rPr>
          <w:color w:val="494849"/>
          <w:w w:val="105"/>
          <w:sz w:val="21"/>
        </w:rPr>
        <w:t>c</w:t>
      </w:r>
      <w:r>
        <w:rPr>
          <w:color w:val="1D1D1D"/>
          <w:w w:val="105"/>
          <w:sz w:val="21"/>
        </w:rPr>
        <w:t>ión</w:t>
      </w:r>
      <w:r>
        <w:rPr>
          <w:color w:val="1D1D1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 Sistemas </w:t>
      </w:r>
      <w:r>
        <w:rPr>
          <w:color w:val="1D1D1D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>Manufactura en CIDESI Nuevo León</w:t>
      </w:r>
      <w:r>
        <w:rPr>
          <w:color w:val="494849"/>
          <w:w w:val="105"/>
          <w:sz w:val="21"/>
        </w:rPr>
        <w:t>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21"/>
          <w:tab w:val="left" w:pos="1722"/>
        </w:tabs>
        <w:ind w:left="1721" w:hanging="648"/>
        <w:jc w:val="left"/>
        <w:rPr>
          <w:color w:val="2D2D2D"/>
          <w:sz w:val="21"/>
        </w:rPr>
      </w:pPr>
      <w:r>
        <w:rPr>
          <w:color w:val="1D1D1D"/>
          <w:sz w:val="21"/>
        </w:rPr>
        <w:t>Obtener</w:t>
      </w:r>
      <w:r>
        <w:rPr>
          <w:color w:val="1D1D1D"/>
          <w:spacing w:val="4"/>
          <w:sz w:val="21"/>
        </w:rPr>
        <w:t xml:space="preserve"> </w:t>
      </w:r>
      <w:r>
        <w:rPr>
          <w:color w:val="2D2D2D"/>
          <w:sz w:val="21"/>
        </w:rPr>
        <w:t>proyectos</w:t>
      </w:r>
      <w:r>
        <w:rPr>
          <w:color w:val="2D2D2D"/>
          <w:spacing w:val="4"/>
          <w:sz w:val="21"/>
        </w:rPr>
        <w:t xml:space="preserve"> </w:t>
      </w:r>
      <w:r>
        <w:rPr>
          <w:color w:val="1D1D1D"/>
          <w:sz w:val="21"/>
        </w:rPr>
        <w:t>relevantes</w:t>
      </w:r>
      <w:r>
        <w:rPr>
          <w:color w:val="1D1D1D"/>
          <w:spacing w:val="-5"/>
          <w:sz w:val="21"/>
        </w:rPr>
        <w:t xml:space="preserve"> </w:t>
      </w:r>
      <w:r>
        <w:rPr>
          <w:color w:val="1D1D1D"/>
          <w:sz w:val="21"/>
        </w:rPr>
        <w:t>de</w:t>
      </w:r>
      <w:r>
        <w:rPr>
          <w:color w:val="1D1D1D"/>
          <w:spacing w:val="-2"/>
          <w:sz w:val="21"/>
        </w:rPr>
        <w:t xml:space="preserve"> </w:t>
      </w:r>
      <w:r>
        <w:rPr>
          <w:color w:val="2D2D2D"/>
          <w:sz w:val="21"/>
        </w:rPr>
        <w:t>desarrollo</w:t>
      </w:r>
      <w:r>
        <w:rPr>
          <w:color w:val="2D2D2D"/>
          <w:spacing w:val="9"/>
          <w:sz w:val="21"/>
        </w:rPr>
        <w:t xml:space="preserve"> </w:t>
      </w:r>
      <w:r>
        <w:rPr>
          <w:color w:val="2D2D2D"/>
          <w:sz w:val="21"/>
        </w:rPr>
        <w:t>e</w:t>
      </w:r>
      <w:r>
        <w:rPr>
          <w:color w:val="2D2D2D"/>
          <w:spacing w:val="11"/>
          <w:sz w:val="21"/>
        </w:rPr>
        <w:t xml:space="preserve"> </w:t>
      </w:r>
      <w:r>
        <w:rPr>
          <w:color w:val="2D2D2D"/>
          <w:sz w:val="21"/>
        </w:rPr>
        <w:t>investigación</w:t>
      </w:r>
      <w:r>
        <w:rPr>
          <w:color w:val="2D2D2D"/>
          <w:spacing w:val="13"/>
          <w:sz w:val="21"/>
        </w:rPr>
        <w:t xml:space="preserve"> </w:t>
      </w:r>
      <w:r>
        <w:rPr>
          <w:color w:val="2D2D2D"/>
          <w:sz w:val="21"/>
        </w:rPr>
        <w:t>bajo</w:t>
      </w:r>
      <w:r>
        <w:rPr>
          <w:color w:val="2D2D2D"/>
          <w:spacing w:val="-5"/>
          <w:sz w:val="21"/>
        </w:rPr>
        <w:t xml:space="preserve"> </w:t>
      </w:r>
      <w:r>
        <w:rPr>
          <w:color w:val="2D2D2D"/>
          <w:spacing w:val="-2"/>
          <w:sz w:val="21"/>
        </w:rPr>
        <w:t>contrato</w:t>
      </w:r>
      <w:r>
        <w:rPr>
          <w:color w:val="494849"/>
          <w:spacing w:val="-2"/>
          <w:sz w:val="21"/>
        </w:rPr>
        <w:t>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30"/>
          <w:tab w:val="left" w:pos="1731"/>
        </w:tabs>
        <w:spacing w:line="223" w:lineRule="exact"/>
        <w:ind w:left="1730" w:hanging="679"/>
        <w:jc w:val="left"/>
        <w:rPr>
          <w:color w:val="2D2D2D"/>
          <w:sz w:val="21"/>
        </w:rPr>
      </w:pPr>
      <w:r>
        <w:rPr>
          <w:color w:val="1D1D1D"/>
          <w:sz w:val="21"/>
        </w:rPr>
        <w:t>Diseñar</w:t>
      </w:r>
      <w:r>
        <w:rPr>
          <w:color w:val="1D1D1D"/>
          <w:spacing w:val="13"/>
          <w:sz w:val="21"/>
        </w:rPr>
        <w:t xml:space="preserve"> </w:t>
      </w:r>
      <w:r>
        <w:rPr>
          <w:color w:val="1D1D1D"/>
          <w:sz w:val="21"/>
        </w:rPr>
        <w:t>las</w:t>
      </w:r>
      <w:r>
        <w:rPr>
          <w:color w:val="1D1D1D"/>
          <w:spacing w:val="1"/>
          <w:sz w:val="21"/>
        </w:rPr>
        <w:t xml:space="preserve"> </w:t>
      </w:r>
      <w:r>
        <w:rPr>
          <w:color w:val="1D1D1D"/>
          <w:sz w:val="21"/>
        </w:rPr>
        <w:t>accion</w:t>
      </w:r>
      <w:r>
        <w:rPr>
          <w:color w:val="494849"/>
          <w:sz w:val="21"/>
        </w:rPr>
        <w:t>e</w:t>
      </w:r>
      <w:r>
        <w:rPr>
          <w:color w:val="2D2D2D"/>
          <w:sz w:val="21"/>
        </w:rPr>
        <w:t>s</w:t>
      </w:r>
      <w:r>
        <w:rPr>
          <w:color w:val="2D2D2D"/>
          <w:spacing w:val="6"/>
          <w:sz w:val="21"/>
        </w:rPr>
        <w:t xml:space="preserve"> </w:t>
      </w:r>
      <w:r>
        <w:rPr>
          <w:color w:val="2D2D2D"/>
          <w:sz w:val="21"/>
        </w:rPr>
        <w:t>ne</w:t>
      </w:r>
      <w:r>
        <w:rPr>
          <w:color w:val="494849"/>
          <w:sz w:val="21"/>
        </w:rPr>
        <w:t>c</w:t>
      </w:r>
      <w:r>
        <w:rPr>
          <w:color w:val="2D2D2D"/>
          <w:sz w:val="21"/>
        </w:rPr>
        <w:t>esarias</w:t>
      </w:r>
      <w:r>
        <w:rPr>
          <w:color w:val="2D2D2D"/>
          <w:spacing w:val="14"/>
          <w:sz w:val="21"/>
        </w:rPr>
        <w:t xml:space="preserve"> </w:t>
      </w:r>
      <w:r>
        <w:rPr>
          <w:color w:val="1D1D1D"/>
          <w:sz w:val="21"/>
        </w:rPr>
        <w:t>derivadas</w:t>
      </w:r>
      <w:r>
        <w:rPr>
          <w:color w:val="1D1D1D"/>
          <w:spacing w:val="9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3"/>
          <w:sz w:val="21"/>
        </w:rPr>
        <w:t xml:space="preserve"> </w:t>
      </w:r>
      <w:r>
        <w:rPr>
          <w:color w:val="1D1D1D"/>
          <w:sz w:val="21"/>
        </w:rPr>
        <w:t>las</w:t>
      </w:r>
      <w:r>
        <w:rPr>
          <w:color w:val="1D1D1D"/>
          <w:spacing w:val="6"/>
          <w:sz w:val="21"/>
        </w:rPr>
        <w:t xml:space="preserve"> </w:t>
      </w:r>
      <w:r>
        <w:rPr>
          <w:color w:val="2D2D2D"/>
          <w:sz w:val="21"/>
        </w:rPr>
        <w:t>tendencias</w:t>
      </w:r>
      <w:r>
        <w:rPr>
          <w:color w:val="2D2D2D"/>
          <w:spacing w:val="21"/>
          <w:sz w:val="21"/>
        </w:rPr>
        <w:t xml:space="preserve"> </w:t>
      </w:r>
      <w:r>
        <w:rPr>
          <w:color w:val="2D2D2D"/>
          <w:sz w:val="21"/>
        </w:rPr>
        <w:t>del</w:t>
      </w:r>
      <w:r>
        <w:rPr>
          <w:color w:val="2D2D2D"/>
          <w:spacing w:val="-7"/>
          <w:sz w:val="21"/>
        </w:rPr>
        <w:t xml:space="preserve"> </w:t>
      </w:r>
      <w:r>
        <w:rPr>
          <w:color w:val="2D2D2D"/>
          <w:sz w:val="21"/>
        </w:rPr>
        <w:t>mercado</w:t>
      </w:r>
      <w:r>
        <w:rPr>
          <w:color w:val="2D2D2D"/>
          <w:spacing w:val="10"/>
          <w:sz w:val="21"/>
        </w:rPr>
        <w:t xml:space="preserve"> </w:t>
      </w:r>
      <w:r>
        <w:rPr>
          <w:color w:val="2D2D2D"/>
          <w:sz w:val="21"/>
        </w:rPr>
        <w:t>para</w:t>
      </w:r>
      <w:r>
        <w:rPr>
          <w:color w:val="2D2D2D"/>
          <w:spacing w:val="-5"/>
          <w:sz w:val="21"/>
        </w:rPr>
        <w:t xml:space="preserve"> </w:t>
      </w:r>
      <w:r>
        <w:rPr>
          <w:color w:val="2D2D2D"/>
          <w:sz w:val="21"/>
        </w:rPr>
        <w:t>el</w:t>
      </w:r>
      <w:r>
        <w:rPr>
          <w:color w:val="2D2D2D"/>
          <w:spacing w:val="17"/>
          <w:sz w:val="21"/>
        </w:rPr>
        <w:t xml:space="preserve"> </w:t>
      </w:r>
      <w:r>
        <w:rPr>
          <w:color w:val="2D2D2D"/>
          <w:sz w:val="21"/>
        </w:rPr>
        <w:t>desarrollo</w:t>
      </w:r>
      <w:r>
        <w:rPr>
          <w:color w:val="2D2D2D"/>
          <w:spacing w:val="15"/>
          <w:sz w:val="21"/>
        </w:rPr>
        <w:t xml:space="preserve"> </w:t>
      </w:r>
      <w:r>
        <w:rPr>
          <w:color w:val="2D2D2D"/>
          <w:sz w:val="21"/>
        </w:rPr>
        <w:t>d</w:t>
      </w:r>
      <w:r>
        <w:rPr>
          <w:color w:val="494849"/>
          <w:sz w:val="21"/>
        </w:rPr>
        <w:t>e</w:t>
      </w:r>
      <w:r>
        <w:rPr>
          <w:color w:val="494849"/>
          <w:spacing w:val="9"/>
          <w:sz w:val="21"/>
        </w:rPr>
        <w:t xml:space="preserve"> </w:t>
      </w:r>
      <w:r>
        <w:rPr>
          <w:color w:val="2D2D2D"/>
          <w:spacing w:val="-5"/>
          <w:sz w:val="21"/>
        </w:rPr>
        <w:t>s</w:t>
      </w:r>
      <w:r>
        <w:rPr>
          <w:color w:val="A3A3A3"/>
          <w:spacing w:val="-5"/>
          <w:sz w:val="21"/>
        </w:rPr>
        <w:t>,</w:t>
      </w:r>
      <w:r>
        <w:rPr>
          <w:color w:val="2D2D2D"/>
          <w:spacing w:val="-5"/>
          <w:sz w:val="21"/>
        </w:rPr>
        <w:t>u</w:t>
      </w:r>
    </w:p>
    <w:p w:rsidR="006F4401" w:rsidRDefault="00130153">
      <w:pPr>
        <w:tabs>
          <w:tab w:val="left" w:pos="6849"/>
          <w:tab w:val="left" w:pos="8511"/>
        </w:tabs>
        <w:spacing w:line="264" w:lineRule="exact"/>
        <w:ind w:left="1732"/>
        <w:rPr>
          <w:rFonts w:ascii="Times New Roman" w:hAnsi="Times New Roman"/>
          <w:sz w:val="10"/>
        </w:rPr>
      </w:pPr>
      <w:r>
        <w:rPr>
          <w:color w:val="1D1D1D"/>
          <w:w w:val="95"/>
          <w:sz w:val="21"/>
        </w:rPr>
        <w:t>línea</w:t>
      </w:r>
      <w:r>
        <w:rPr>
          <w:color w:val="1D1D1D"/>
          <w:spacing w:val="11"/>
          <w:sz w:val="21"/>
        </w:rPr>
        <w:t xml:space="preserve"> </w:t>
      </w:r>
      <w:r>
        <w:rPr>
          <w:color w:val="2D2D2D"/>
          <w:spacing w:val="-2"/>
          <w:w w:val="95"/>
          <w:sz w:val="21"/>
        </w:rPr>
        <w:t>temática</w:t>
      </w:r>
      <w:r>
        <w:rPr>
          <w:color w:val="494849"/>
          <w:spacing w:val="-2"/>
          <w:w w:val="95"/>
          <w:sz w:val="21"/>
        </w:rPr>
        <w:t>.</w:t>
      </w:r>
      <w:r>
        <w:rPr>
          <w:color w:val="494849"/>
          <w:sz w:val="21"/>
        </w:rPr>
        <w:tab/>
      </w:r>
      <w:r>
        <w:rPr>
          <w:rFonts w:ascii="Times New Roman" w:hAnsi="Times New Roman"/>
          <w:color w:val="B5B5B5"/>
          <w:spacing w:val="-10"/>
          <w:w w:val="90"/>
          <w:position w:val="13"/>
          <w:sz w:val="10"/>
        </w:rPr>
        <w:t>¡</w:t>
      </w:r>
      <w:r>
        <w:rPr>
          <w:rFonts w:ascii="Times New Roman" w:hAnsi="Times New Roman"/>
          <w:color w:val="B5B5B5"/>
          <w:position w:val="13"/>
          <w:sz w:val="10"/>
        </w:rPr>
        <w:tab/>
      </w:r>
      <w:r>
        <w:rPr>
          <w:rFonts w:ascii="Times New Roman" w:hAnsi="Times New Roman"/>
          <w:color w:val="A3A3A3"/>
          <w:spacing w:val="-10"/>
          <w:w w:val="90"/>
          <w:position w:val="13"/>
          <w:sz w:val="10"/>
        </w:rPr>
        <w:t>'</w:t>
      </w:r>
    </w:p>
    <w:p w:rsidR="006F4401" w:rsidRDefault="006F4401">
      <w:pPr>
        <w:pStyle w:val="BodyText"/>
        <w:spacing w:before="5"/>
        <w:rPr>
          <w:rFonts w:ascii="Times New Roman"/>
          <w:sz w:val="15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30"/>
          <w:tab w:val="left" w:pos="1731"/>
        </w:tabs>
        <w:spacing w:before="94"/>
        <w:ind w:left="1730" w:hanging="621"/>
        <w:jc w:val="left"/>
        <w:rPr>
          <w:color w:val="2D2D2D"/>
          <w:sz w:val="21"/>
        </w:rPr>
      </w:pPr>
      <w:r>
        <w:rPr>
          <w:color w:val="2D2D2D"/>
          <w:sz w:val="21"/>
        </w:rPr>
        <w:t>Proponer</w:t>
      </w:r>
      <w:r>
        <w:rPr>
          <w:color w:val="2D2D2D"/>
          <w:spacing w:val="15"/>
          <w:sz w:val="21"/>
        </w:rPr>
        <w:t xml:space="preserve"> </w:t>
      </w:r>
      <w:r>
        <w:rPr>
          <w:color w:val="2D2D2D"/>
          <w:sz w:val="21"/>
        </w:rPr>
        <w:t>la</w:t>
      </w:r>
      <w:r>
        <w:rPr>
          <w:color w:val="2D2D2D"/>
          <w:spacing w:val="11"/>
          <w:sz w:val="21"/>
        </w:rPr>
        <w:t xml:space="preserve"> </w:t>
      </w:r>
      <w:r>
        <w:rPr>
          <w:color w:val="2D2D2D"/>
          <w:sz w:val="21"/>
        </w:rPr>
        <w:t>estrategia</w:t>
      </w:r>
      <w:r>
        <w:rPr>
          <w:color w:val="2D2D2D"/>
          <w:spacing w:val="10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-9"/>
          <w:sz w:val="21"/>
        </w:rPr>
        <w:t xml:space="preserve"> </w:t>
      </w:r>
      <w:r>
        <w:rPr>
          <w:color w:val="1D1D1D"/>
          <w:sz w:val="21"/>
        </w:rPr>
        <w:t>mercado</w:t>
      </w:r>
      <w:r>
        <w:rPr>
          <w:color w:val="1D1D1D"/>
          <w:spacing w:val="17"/>
          <w:sz w:val="21"/>
        </w:rPr>
        <w:t xml:space="preserve"> </w:t>
      </w:r>
      <w:r>
        <w:rPr>
          <w:color w:val="2D2D2D"/>
          <w:sz w:val="21"/>
        </w:rPr>
        <w:t>en</w:t>
      </w:r>
      <w:r>
        <w:rPr>
          <w:color w:val="2D2D2D"/>
          <w:spacing w:val="-11"/>
          <w:sz w:val="21"/>
        </w:rPr>
        <w:t xml:space="preserve"> </w:t>
      </w:r>
      <w:r>
        <w:rPr>
          <w:color w:val="1D1D1D"/>
          <w:sz w:val="21"/>
        </w:rPr>
        <w:t>el</w:t>
      </w:r>
      <w:r>
        <w:rPr>
          <w:color w:val="1D1D1D"/>
          <w:spacing w:val="13"/>
          <w:sz w:val="21"/>
        </w:rPr>
        <w:t xml:space="preserve"> </w:t>
      </w:r>
      <w:r>
        <w:rPr>
          <w:color w:val="2D2D2D"/>
          <w:sz w:val="21"/>
        </w:rPr>
        <w:t>ámbito</w:t>
      </w:r>
      <w:r>
        <w:rPr>
          <w:color w:val="2D2D2D"/>
          <w:spacing w:val="5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-9"/>
          <w:sz w:val="21"/>
        </w:rPr>
        <w:t xml:space="preserve"> </w:t>
      </w:r>
      <w:r>
        <w:rPr>
          <w:color w:val="2D2D2D"/>
          <w:sz w:val="21"/>
        </w:rPr>
        <w:t>su</w:t>
      </w:r>
      <w:r>
        <w:rPr>
          <w:color w:val="2D2D2D"/>
          <w:spacing w:val="-6"/>
          <w:sz w:val="21"/>
        </w:rPr>
        <w:t xml:space="preserve"> </w:t>
      </w:r>
      <w:r>
        <w:rPr>
          <w:color w:val="2D2D2D"/>
          <w:spacing w:val="-2"/>
          <w:sz w:val="21"/>
        </w:rPr>
        <w:t>competen</w:t>
      </w:r>
      <w:r>
        <w:rPr>
          <w:color w:val="494849"/>
          <w:spacing w:val="-2"/>
          <w:sz w:val="21"/>
        </w:rPr>
        <w:t>c</w:t>
      </w:r>
      <w:r>
        <w:rPr>
          <w:color w:val="2D2D2D"/>
          <w:spacing w:val="-2"/>
          <w:sz w:val="21"/>
        </w:rPr>
        <w:t>ia</w:t>
      </w:r>
      <w:r>
        <w:rPr>
          <w:color w:val="494849"/>
          <w:spacing w:val="-2"/>
          <w:sz w:val="21"/>
        </w:rPr>
        <w:t>;</w:t>
      </w:r>
    </w:p>
    <w:p w:rsidR="006F4401" w:rsidRDefault="00462828">
      <w:pPr>
        <w:pStyle w:val="BodyText"/>
        <w:rPr>
          <w:sz w:val="1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53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95885</wp:posOffset>
                </wp:positionV>
                <wp:extent cx="6351270" cy="1270"/>
                <wp:effectExtent l="0" t="0" r="0" b="0"/>
                <wp:wrapTopAndBottom/>
                <wp:docPr id="527" name="doc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2"/>
                            <a:gd name="T2" fmla="+- 0 11135 1133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B17A" id="docshape743" o:spid="_x0000_s1026" style="position:absolute;margin-left:56.65pt;margin-top:7.55pt;width:500.1pt;height:.1pt;z-index:-1546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WwBQMAAK0GAAAOAAAAZHJzL2Uyb0RvYy54bWysVW1v2jAQ/j5p/8Hyx000L4SXooaqIjBN&#10;6rZKZT/A2A6JltiebQjttP++s5NQoJs0TcuHYOfOzz33nO+4uT3UFdpzbUopUhxdhRhxQSUrxTbF&#10;X9erwRQjY4lgpJKCp/iJG3w7f/vmplEzHstCVoxrBCDCzBqV4sJaNQsCQwteE3MlFRdgzKWuiYWt&#10;3gZMkwbQ6yqIw3AcNFIzpSXlxsDXrDXiucfPc07tlzw33KIqxcDN+rf27417B/MbMttqooqSdjTI&#10;P7CoSSkg6BEqI5agnS5fQdUl1dLI3F5RWQcyz0vKfQ6QTRReZPNYEMV9LiCOUUeZzP+DpZ/3DxqV&#10;LMWjeIKRIDUUiUlqXOhJMnQCNcrMwO9RPWiXolH3kn4zYAjOLG5jwAdtmk+SAQzZWelFOeS6dich&#10;XXTw2j8dtecHiyh8HA9HUTyBElGw+ZULQGb9Wboz9gOXHofs741tK8dg5XVnHfc1QOR1BUV8P0Ah&#10;iqLh0L+6Sh/dot7tXYDWIWpQFIZhfOkV914dWDQc/RZt2Ps5tPgUDVLY9iRJ0fOmB9ERhxUirllC&#10;L5WSxkm0Bnq9RoAATi7JP/hC8Evf9kwXQkMXXN5/jRHc/02bryLWMXMh3BI1UAGvhvtSyz1fS2+z&#10;F9WDKC/WSpx6tedPebV2OOJC+NIewzq2J+UVclVWla9vJRyZZDSdRl4eI6uSOavjY/R2s6g02hPX&#10;3P5x+QDamZvSxmbEFK2fN7Vpa7kTzIcpOGHLbm1JWbVrAKq87nBHO3ncbfVt/eM6vF5Ol9NkkMTj&#10;5SAJs2xwt1okg/EqmoyyYbZYZNFPxzlKZkXJGBeOdj9iouTvWrgbdu1wOA6Zs/TOVFj557UKwTkN&#10;LxLk0v/67Hw3uwZuO34j2RM0s5btzIQZD4tC6meMGpiXKTbfd0RzjKqPAgbSdZQkbsD6TTKaxLDR&#10;p5bNqYUIClApthguv1subDuUd0qX2wIitfUW8g6GSF66bvf8WlbdBmaiz6Cb327onu6918u/zPwX&#10;AAAA//8DAFBLAwQUAAYACAAAACEAGoyDgt8AAAAKAQAADwAAAGRycy9kb3ducmV2LnhtbEyPQU/D&#10;MAyF70j8h8hIXNCWhmoMlaYTIIbEYQcGE+KWNqat1jilybby73FPcPN7fnr+nK9G14kjDqH1pEHN&#10;ExBIlbct1Rre39azWxAhGrKm84QafjDAqjg/y01m/Yle8biNteASCpnR0MTYZ1KGqkFnwtz3SLz7&#10;8oMzkeVQSzuYE5e7Tl4nyY10piW+0JgeHxus9tuD01CWMar9y263vFo/fapnfPj+2DRaX16M93cg&#10;Io7xLwwTPqNDwUylP5ANomOt0pSjPCwUiCnAzgJEOTkpyCKX/18ofgEAAP//AwBQSwECLQAUAAYA&#10;CAAAACEAtoM4kv4AAADhAQAAEwAAAAAAAAAAAAAAAAAAAAAAW0NvbnRlbnRfVHlwZXNdLnhtbFBL&#10;AQItABQABgAIAAAAIQA4/SH/1gAAAJQBAAALAAAAAAAAAAAAAAAAAC8BAABfcmVscy8ucmVsc1BL&#10;AQItABQABgAIAAAAIQCM8DWwBQMAAK0GAAAOAAAAAAAAAAAAAAAAAC4CAABkcnMvZTJvRG9jLnht&#10;bFBLAQItABQABgAIAAAAIQAajIOC3wAAAAoBAAAPAAAAAAAAAAAAAAAAAF8FAABkcnMvZG93bnJl&#10;di54bWxQSwUGAAAAAAQABADzAAAAawYAAAAA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1"/>
        </w:rPr>
        <w:sectPr w:rsidR="006F4401">
          <w:pgSz w:w="12240" w:h="15840"/>
          <w:pgMar w:top="1040" w:right="0" w:bottom="1040" w:left="0" w:header="678" w:footer="854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998464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0</wp:posOffset>
                </wp:positionV>
                <wp:extent cx="69850" cy="1373505"/>
                <wp:effectExtent l="0" t="0" r="0" b="0"/>
                <wp:wrapNone/>
                <wp:docPr id="524" name="docshapegroup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1373505"/>
                          <a:chOff x="12131" y="0"/>
                          <a:chExt cx="110" cy="2163"/>
                        </a:xfrm>
                      </wpg:grpSpPr>
                      <pic:pic xmlns:pic="http://schemas.openxmlformats.org/drawingml/2006/picture">
                        <pic:nvPicPr>
                          <pic:cNvPr id="525" name="docshape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374"/>
                            <a:ext cx="110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docshape749"/>
                        <wps:cNvSpPr>
                          <a:spLocks noChangeArrowheads="1"/>
                        </wps:cNvSpPr>
                        <wps:spPr bwMode="auto">
                          <a:xfrm>
                            <a:off x="12177" y="0"/>
                            <a:ext cx="22" cy="138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8D3E2" id="docshapegroup747" o:spid="_x0000_s1026" style="position:absolute;margin-left:606.55pt;margin-top:0;width:5.5pt;height:108.15pt;z-index:15998464;mso-position-horizontal-relative:page;mso-position-vertical-relative:page" coordorigin="12131" coordsize="110,2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7ztlCBAAAqQsAAA4AAABkcnMvZTJvRG9jLnhtbOxW227jNhB9L9B/&#10;EPSuWFIk64I4i8SXYIG0DbrtB9AUJRErkSpJx0mL/ntnSMmXJOim2dcasMDrcOacMxxefXrqO++R&#10;Kc2lWPjRReh7TFBZcdEs/N9/2wS572lDREU6KdjCf2ba/3T94w9X+6FksWxlVzHlgRGhy/2w8Ftj&#10;hnI207RlPdEXcmACJmupemKgq5pZpcgerPfdLA7D+WwvVTUoSZnWMLpyk/61tV/XjJpf6loz43UL&#10;H3wz9qvsd4vf2fUVKRtFhpbT0Q3yAS96wgUcejC1IoZ4O8Vfmeo5VVLL2lxQ2c9kXXPKbAwQTRS+&#10;iOZOyd1gY2nKfTMcYAJoX+D0YbP058cH5fFq4adx4nuC9EBSJaluycAaPD9LMkRpPzQlLL5Tw5fh&#10;QblQoXkv6VcN07OX89hv3GJvu/9JVmCX7Iy0KD3VqkcTEL/3ZMl4PpDBnoxHYXBe5CkwRmEmuswu&#10;0zB1ZNEWGMVdURxdRr533Enb9bg3isadcTS/xG0zUrozrZ+jX9dXA6cl/EdgofUK2G8LEHaZnWL+&#10;aKR/l42eqK+7IQANDMTwLe+4ebZ6BnjQKfH4wCnCjJ1TjtKXHGVJjgFO69wuglFZajwhly0RDbvR&#10;AyQDoAYGpiGl5L5lpNI4jCidW7HdM0+2HR82vOuQO2yPMUM+vdDjG7A5ra8k3fVMGJe8inUQvhS6&#10;5YP2PVWyfstAi+pzFVmhgBjutcHjUBY2of6K85swLOLbYJmGyyAJs3VwUyRZkIXrLAmTPFpGy79x&#10;d5SUO80ABtKtBj76CqOvvH0ze8Z7xuWlzW/vkdhbxOkJHLK6mlwEiSEk6KtW9FcAG9ZB2yhmaIvN&#10;GpAbx2HxYcLCfEQWOdCQYt/MGtQ/yNzlR+KSA1HC5DkkQJZbeRz0D8pQ2twx2XvYAKjBUQs1eQSk&#10;XWjTEnRaSCTchtKJswGw6UYmBE5JKsJina/zJEji+RpIWq2Cm80yCeabKEtXl6vlchVNJLW8qpjA&#10;Y76fIwu57Hg1yVSrZrvslONuY3/jhaCPy2aolaMbE69oDBF1uiuiOAlv4yLYzPMsSDZJGhRZmAdh&#10;VNwW8zApktXmPKR7Ltj3h+TtF36Rxqll6cRp1NlJbKH9vY6NlD03UGM73i/8/LCIlJj5a1FZag3h&#10;nWufQIHuH6EAuieirWJRo+OVAZLFAgEVXE9XAvTel2ZYv9+qfV+wAEHIaPb0Apy/vgALDHpcNxUn&#10;7SrTv9x1Zxuw896ky7LTojNlXBxPtSqPRxKmKjel0zsz7iMU/6fU/F/HY1WBx4Cj3clnK6tnuHeV&#10;hGsRLlZ41UKjlepP39vDC3Hh6z92BCt991mAuosoSWCZsZ0kzWLoqNOZ7ekMERRMLXzje665NO4Z&#10;uhsUb1o4yVU8IW/glVRzexWjf84ryDTsQILZln0P2twc36744Dzt21XHF/b1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/U4if3gAAAAoBAAAPAAAAZHJzL2Rvd25yZXYueG1sTI/N&#10;SsNAFIX3gu8wXMGdnUyiRWImpRR1VQRbQdzdZm6T0MxMyEyT9O29Xeny4xzOT7GabSdGGkLrnQa1&#10;SECQq7xpXa3ha//28AwiRHQGO+9Iw4UCrMrbmwJz4yf3SeMu1oJDXMhRQxNjn0sZqoYshoXvybF2&#10;9IPFyDjU0gw4cbjtZJokS2mxddzQYE+bhqrT7mw1vE84rTP1Om5Px83lZ//08b1VpPX93bx+ARFp&#10;jn9muM7n6VDypoM/OxNEx5yqTLFXA1+66mn6yHzQkKplBrIs5P8L5S8AAAD//wMAUEsDBAoAAAAA&#10;AAAAIQBzsQLeNwQAADcEAAAVAAAAZHJzL21lZGlhL2ltYWdlMS5qcGVn/9j/4AAQSkZJRgABAQEA&#10;YABgAAD/2wBDAAMCAgMCAgMDAwMEAwMEBQgFBQQEBQoHBwYIDAoMDAsKCwsNDhIQDQ4RDgsLEBYQ&#10;ERMUFRUVDA8XGBYUGBIUFRT/2wBDAQMEBAUEBQkFBQkUDQsNFBQUFBQUFBQUFBQUFBQUFBQUFBQU&#10;FBQUFBQUFBQUFBQUFBQUFBQUFBQUFBQUFBQUFBT/wAARCABt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vEqbbGRh1xXxP8AtuME+GOh&#10;9hL4gjMv0+y3PP57a+3vFIxp0v0NfD37cKY+GXh7P3ZPEEan6fZLo/zApz2A+4/EXzWjg9CK+IP2&#10;6ZlsvhFZ3Uv3LbxHCVPpm2uF/wDZv1r7e8RDFqxPSvhr9v1PP+BYXtJ4jgQex8mZv/ZaJ7AfdHib&#10;B098dcV8OftzKD8EpBIcKmuQOx/ujy5Bn8yB+NfcPiE/6Kwr4P8A+CkM8ln+zTqMttxcNrdrGvue&#10;SR+QJ/CnLWIH3h4h/wCPVq+Df+CjJX/hnh2kOIovEltK/wDu+VKv82WvvXxAga2YZr4E/wCCkwY/&#10;s530QxiXXbaME9jhm/8AZf1oekQPvvXuIGPavhH/AIKL2f2/9n+dAwQLr9s7MegHlyDP5kD8a+7f&#10;E3FhIR1r4X/4KKwSTfsvan5PFwdatefbJqp/CB90+JAfsDmviT/goQQf2ZdRCff/ALYtf519veJP&#10;msXUda+Hf2/wy/s7X8Z5L6zbKo9TycfkCfwpT+ED7i13iJielfDv/BR64Gm/s23t+eEi1y1K/wC8&#10;Qy/yY19y+Ih/xL3Pevh7/gohCt7+zBqUUo3J/bNqcfjRLWIH/9lQSwECLQAUAAYACAAAACEAihU/&#10;mAwBAAAVAgAAEwAAAAAAAAAAAAAAAAAAAAAAW0NvbnRlbnRfVHlwZXNdLnhtbFBLAQItABQABgAI&#10;AAAAIQA4/SH/1gAAAJQBAAALAAAAAAAAAAAAAAAAAD0BAABfcmVscy8ucmVsc1BLAQItABQABgAI&#10;AAAAIQD1O87ZQgQAAKkLAAAOAAAAAAAAAAAAAAAAADwCAABkcnMvZTJvRG9jLnhtbFBLAQItABQA&#10;BgAIAAAAIQBYYLMbugAAACIBAAAZAAAAAAAAAAAAAAAAAKoGAABkcnMvX3JlbHMvZTJvRG9jLnht&#10;bC5yZWxzUEsBAi0AFAAGAAgAAAAhAH9TiJ/eAAAACgEAAA8AAAAAAAAAAAAAAAAAmwcAAGRycy9k&#10;b3ducmV2LnhtbFBLAQItAAoAAAAAAAAAIQBzsQLeNwQAADcEAAAVAAAAAAAAAAAAAAAAAKYIAABk&#10;cnMvbWVkaWEvaW1hZ2UxLmpwZWdQSwUGAAAAAAYABgB9AQAAEA0AAAAA&#10;">
                <v:shape id="docshape748" o:spid="_x0000_s1027" type="#_x0000_t75" style="position:absolute;left:12130;top:1374;width:110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bZLfEAAAA3AAAAA8AAABkcnMvZG93bnJldi54bWxEj0FrwkAUhO8F/8PyhN7qRiGtRFeJglBP&#10;ba2Cx0f2mUSzb0P2qfHfdwuFHoeZ+YaZL3vXqBt1ofZsYDxKQBEX3tZcGth/b16moIIgW2w8k4EH&#10;BVguBk9zzKy/8xfddlKqCOGQoYFKpM20DkVFDsPIt8TRO/nOoUTZldp2eI9w1+hJkrxqhzXHhQpb&#10;WldUXHZXZyCXo9uuhK9psTl+vJ3zz4O2uTHPwz6fgRLq5T/81363BtJJCr9n4hH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bZLfEAAAA3AAAAA8AAAAAAAAAAAAAAAAA&#10;nwIAAGRycy9kb3ducmV2LnhtbFBLBQYAAAAABAAEAPcAAACQAwAAAAA=&#10;">
                  <v:imagedata r:id="rId479" o:title=""/>
                </v:shape>
                <v:rect id="docshape749" o:spid="_x0000_s1028" style="position:absolute;left:12177;width:2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eu8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Px3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Keu8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90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9039860</wp:posOffset>
                </wp:positionV>
                <wp:extent cx="3753485" cy="1002665"/>
                <wp:effectExtent l="0" t="0" r="0" b="0"/>
                <wp:wrapNone/>
                <wp:docPr id="521" name="docshapegroup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3485" cy="1002665"/>
                          <a:chOff x="0" y="14236"/>
                          <a:chExt cx="5911" cy="1579"/>
                        </a:xfrm>
                      </wpg:grpSpPr>
                      <wps:wsp>
                        <wps:cNvPr id="52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0" y="1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D4D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0" y="15797"/>
                            <a:ext cx="5910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89885" id="docshapegroup750" o:spid="_x0000_s1026" style="position:absolute;margin-left:0;margin-top:711.8pt;width:295.55pt;height:78.95pt;z-index:-19526144;mso-position-horizontal-relative:page;mso-position-vertical-relative:page" coordorigin=",14236" coordsize="5911,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AlwwIAAF0IAAAOAAAAZHJzL2Uyb0RvYy54bWzsVl1v2yAUfZ+0/4D8nto4dj6sOtUUJ33p&#10;tkrtfgAB/KHZYIEbJ5r233cBx12yh3Wdtr0skRzgwuXccw441zeHpkZ7rnQlRerhq8BDXFDJKlGk&#10;3qfH7WThId0RwUgtBU+9I9fezertm+u+TXgoS1kzrhAkETrp29Qru65NfF/TkjdEX8mWCwjmUjWk&#10;g64qfKZID9mb2g+DYOb3UrFWScq1htHMBb2VzZ/nnHYf81zzDtWpB9g6+1T2uTNPf3VNkkKRtqzo&#10;AIO8AkVDKgGbjqky0hH0pKofUjUVVVLLvLuisvFlnleU2xqgGhxcVHOr5FNraymSvmhHmoDaC55e&#10;nZZ+2N8rVLHUi0PsIUEaEIlJqkvS8sLsP48tS31bJDD5VrUP7b1ypULzTtLPGkj0L+OmX7jJaNe/&#10;lwzykqdOWpYOuWpMCqgfHawYx1EMfugQhcHpPJ5Gi9hDFGI4CMLZLHZy0RI0fV6Ho3A6O0U2w+p4&#10;iaEcuzSeL03UJ4nb1kIdoBmfgPH0M7f697h9MLxZybSha+Q2PHF7VwmO8CwykMzeMGktHKH0IAZC&#10;kZDrkoiC23SPxxbIw7aIsyWmo0GNFxKMgYm5I+pEMhwJw5FVeCSIJK3S3S2XDTKN1KsBs9WN7O90&#10;57g8TTEyCrmt6hrGSVIL1Jt8pq1lXTETsR1V7Na1QnsCJzHKzHdQ5WyaSZsRXbp5NuQQgxUFs1uU&#10;nLDN0O5IVbs2oK+F2QhKA5BDy53BL8tguVlsFtEkCmebSRRk2eTddh1NZls8j7Nptl5n+KvBjKOk&#10;rBjjwsA+3Qc4epknhpvJneTxRhjJ8c+zW0cC2NOvBQ3edJI6c+wkO94rQ7gZB5v+Nb9OL/w6NSqc&#10;mY8k/8CvcKz/kGXDcBnhn9g2sJ//tjVn7Bdtay9deIfZZcP71rwkv+9bmz//K1h9AwAA//8DAFBL&#10;AwQUAAYACAAAACEAzrqMKeAAAAAKAQAADwAAAGRycy9kb3ducmV2LnhtbEyPwU7DMBBE70j8g7VI&#10;3KjjllQlxKmqCjhVSLRIiNs23iZRYzuK3ST9e5YTHHdmNPsmX0+2FQP1ofFOg5olIMiV3jSu0vB5&#10;eH1YgQgRncHWO9JwpQDr4vYmx8z40X3QsI+V4BIXMtRQx9hlUoayJoth5jty7J18bzHy2VfS9Dhy&#10;uW3lPEmW0mLj+EONHW1rKs/7i9XwNuK4WaiXYXc+ba/fh/T9a6dI6/u7afMMItIU/8Lwi8/oUDDT&#10;0V+cCaLVwEMiq4/zxRIE++mTUiCOLKUrlYIscvl/QvEDAAD//wMAUEsBAi0AFAAGAAgAAAAhALaD&#10;OJL+AAAA4QEAABMAAAAAAAAAAAAAAAAAAAAAAFtDb250ZW50X1R5cGVzXS54bWxQSwECLQAUAAYA&#10;CAAAACEAOP0h/9YAAACUAQAACwAAAAAAAAAAAAAAAAAvAQAAX3JlbHMvLnJlbHNQSwECLQAUAAYA&#10;CAAAACEA3KhwJcMCAABdCAAADgAAAAAAAAAAAAAAAAAuAgAAZHJzL2Uyb0RvYy54bWxQSwECLQAU&#10;AAYACAAAACEAzrqMKeAAAAAKAQAADwAAAAAAAAAAAAAAAAAdBQAAZHJzL2Rvd25yZXYueG1sUEsF&#10;BgAAAAAEAAQA8wAAACoGAAAAAA==&#10;">
                <v:line id="Line 164" o:spid="_x0000_s1027" style="position:absolute;visibility:visible;mso-wrap-style:square" from="0,15797" to="0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OdZcYAAADcAAAADwAAAGRycy9kb3ducmV2LnhtbESPX2vCQBDE3wW/w7GFvumlAcWmnqEE&#10;lYAU0f6hj0tum4Tm9sLdVeO37wmCj8Ps/GZnmQ+mEydyvrWs4GmagCCurG65VvDxvpksQPiArLGz&#10;TAou5CFfjUdLzLQ984FOx1CLCGGfoYImhD6T0lcNGfRT2xNH78c6gyFKV0vt8BzhppNpksylwZZj&#10;Q4M9FQ1Vv8c/E9942x+c25Xrsn3++v5Mk8t6WxVKPT4Mry8gAg3hfnxLl1rBLE3hOiYS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TnWXGAAAA3AAAAA8AAAAAAAAA&#10;AAAAAAAAoQIAAGRycy9kb3ducmV2LnhtbFBLBQYAAAAABAAEAPkAAACUAwAAAAA=&#10;" strokecolor="#4d4d4d" strokeweight="0"/>
                <v:line id="Line 163" o:spid="_x0000_s1028" style="position:absolute;visibility:visible;mso-wrap-style:square" from="0,15797" to="5910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QdBcMAAADcAAAADwAAAGRycy9kb3ducmV2LnhtbESPT4vCMBTE7wt+h/AEb2tqRdGuUUQQ&#10;XfHin8MeH83bpmzzUpuo9dtvBMHjMDO/YWaL1lbiRo0vHSsY9BMQxLnTJRcKzqf15wSED8gaK8ek&#10;4EEeFvPOxwwz7e58oNsxFCJC2GeowIRQZ1L63JBF33c1cfR+XWMxRNkUUjd4j3BbyTRJxtJiyXHB&#10;YE0rQ/nf8WoV0KYctX6H++WPSU+T4C9T/t4p1eu2yy8QgdrwDr/aW61glA7heSYe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UHQXDAAAA3AAAAA8AAAAAAAAAAAAA&#10;AAAAoQIAAGRycy9kb3ducmV2LnhtbFBLBQYAAAAABAAEAPkAAACRAwAAAAA=&#10;" strokeweight=".63725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00000" behindDoc="0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10026015</wp:posOffset>
                </wp:positionV>
                <wp:extent cx="2726690" cy="0"/>
                <wp:effectExtent l="0" t="0" r="0" b="0"/>
                <wp:wrapNone/>
                <wp:docPr id="520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6690" cy="0"/>
                        </a:xfrm>
                        <a:prstGeom prst="line">
                          <a:avLst/>
                        </a:prstGeom>
                        <a:noFill/>
                        <a:ln w="229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34AEA" id="Line 161" o:spid="_x0000_s1026" style="position:absolute;z-index: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.65pt,789.45pt" to="547.35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0EIQIAAEYEAAAOAAAAZHJzL2Uyb0RvYy54bWysU02P2yAQvVfqf0C+J/6o15tYcVaVnfSS&#10;tpF2+wMI4BgVAwISJ6r63zvgJG26l1VVHzAwM2/ezDwWT6deoCMzlitZRek0iRCTRFEu91X07WU9&#10;mUXIOiwpFkqyKjozGz0t379bDLpkmeqUoMwgAJG2HHQVdc7pMo4t6ViP7VRpJsHYKtNjB0ezj6nB&#10;A6D3Is6SpIgHZag2ijBr4bYZjdEy4LctI+5r21rmkKgi4ObCasK682u8XOByb7DuOLnQwP/Aosdc&#10;QtIbVIMdRgfDX0H1nBhlVeumRPWxaltOWKgBqkmTv6p57rBmoRZojtW3Ntn/B0u+HLcGcVpFDxn0&#10;R+IehrThkqG0SH13Bm1LcKrl1vj6yEk+640i3y2Squ6w3LPA8uWsITBExHch/mA15NgNnxUFH3xw&#10;KrTq1JreQ0IT0ClM5HybCDs5ROAye8yKYg7EyNUW4/IaqI11n5jqkd9UkQDWARgfN9YBdXC9uvg8&#10;Uq25EGHgQqIBwLN5noYIqwSn3ur9rNnvamHQEXvNhM83AtDu3Dx0g203+gXTqCajDpKGNB3DdHXZ&#10;O8zFuAcgIX0iKBKIXnajWn7Mk/lqtprlkzwrVpM8aZrJx3WdT4p1+vjQfGjqukl/es5pXnacUiY9&#10;7aty0/xtyri8oVFzN+3eGhTfo4fagez1H0iHKfvBjhLZKXreGt8mP3AQa3C+PCz/Gv48B6/fz3/5&#10;CwAA//8DAFBLAwQUAAYACAAAACEAFJVwE98AAAAOAQAADwAAAGRycy9kb3ducmV2LnhtbEyPwU7D&#10;MAyG70i8Q2QkLogllK7bStMJgbgi0a73tDFtoXG6Jtu6tyc7IDja/6ffn7PtbAZ2xMn1liQ8LAQw&#10;pMbqnloJu/Ltfg3MeUVaDZZQwhkdbPPrq0yl2p7oA4+Fb1koIZcqCZ33Y8q5azo0yi3siBSyTzsZ&#10;5cM4tVxP6hTKzcAjIRJuVE/hQqdGfOmw+S4ORoKodvu4KstzW43v9V3xGu2/4kjK25v5+QmYx9n/&#10;wXDRD+qQB6faHkg7NkhIkuVjQEOwXK03wC6I2MQrYPXvjucZ//9G/gMAAP//AwBQSwECLQAUAAYA&#10;CAAAACEAtoM4kv4AAADhAQAAEwAAAAAAAAAAAAAAAAAAAAAAW0NvbnRlbnRfVHlwZXNdLnhtbFBL&#10;AQItABQABgAIAAAAIQA4/SH/1gAAAJQBAAALAAAAAAAAAAAAAAAAAC8BAABfcmVscy8ucmVsc1BL&#10;AQItABQABgAIAAAAIQDZru0EIQIAAEYEAAAOAAAAAAAAAAAAAAAAAC4CAABkcnMvZTJvRG9jLnht&#10;bFBLAQItABQABgAIAAAAIQAUlXAT3wAAAA4BAAAPAAAAAAAAAAAAAAAAAHsEAABkcnMvZG93bnJl&#10;di54bWxQSwUGAAAAAAQABADzAAAAhwUAAAAA&#10;" strokeweight=".63725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9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9210" t="635" r="25400" b="635"/>
                <wp:docPr id="518" name="docshapegroup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51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29B89" id="docshapegroup751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SujAIAAKQFAAAOAAAAZHJzL2Uyb0RvYy54bWykVMlu2zAQvRfoPxC6O5JsSXEEy0Fh2bmk&#10;bYCkH0CT1IJKJEHSlo2i/94hKSvbJUh9oEnNwjfvDWd1e+o7dGRKt4IXQXwVBYhxImjL6yL49bSb&#10;LQOkDeYUd4KzIjgzHdyuv35ZDTJnc9GIjjKFIAnX+SCLoDFG5mGoScN6rK+EZByMlVA9NnBUdUgV&#10;HiB734XzKMrCQSgqlSBMa/haemOwdvmrihHzs6o0M6grAsBm3KrcurdruF7hvFZYNi0ZYeBPoOhx&#10;y+HSKVWJDUYH1b5L1bdECS0qc0VEH4qqaglzNUA1cfSmmjslDtLVUudDLSeagNo3PH06LflxfFCo&#10;pUWQxiAVxz2IRAXRDZastvdfp7FlaZB1Ds53Sj7KB+VLhe29IL81mMO3dnuuvTPaD98Fhbz4YIRj&#10;6VSp3qaA+tHJiXGexGAngwh8zBZZOk9AMwK2JFukqReLNKDouyjSbMe4OIrmiY+6XtiQEOf+Podx&#10;xGQLgo7Tz6Tq/yP10RLmtNKWp4nUmwup9y1nKM5cy9m7wWnDPZPkxEcmERebBvOauXRPZwmsOfoB&#10;+4sQe9AgwweZXWSeugu1LyhycCaGcC6VNndM9MhuiqAD0E4xfLzXxpN5cbECcrFruw6+47zjaACh&#10;0uUydhFadC21VmvUqt5vOoWO2L5D9xuleeVmU5dYN97PmTxyaERO3TUNw3Q77g1uO7+HCjpuL4IS&#10;Aei48y/wz010s11ul8ksmWfbWRKV5ezbbpPMsl18nZaLcrMp478Wc5zkTUsp4xb2ZRrEyccaY5xL&#10;/h1P82AiKHyd3bUlgL38O9BOZKur7869oOcHZUkfe9Xt3ChwYePYsrPm5dl5PQ/X9T8AAAD//wMA&#10;UEsDBBQABgAIAAAAIQAFoa233AAAAAQBAAAPAAAAZHJzL2Rvd25yZXYueG1sTI/NasMwEITvhb6D&#10;2EJvjeSkf7iWQwhtT6GQpBBy21gb28RaGUuxnbev0kt7WRhmmPk2m4+2ET11vnasIZkoEMSFMzWX&#10;Gr63Hw+vIHxANtg4Jg0X8jDPb28yTI0beE39JpQilrBPUUMVQptK6YuKLPqJa4mjd3SdxRBlV0rT&#10;4RDLbSOnSj1LizXHhQpbWlZUnDZnq+FzwGExS9771em4vOy3T1+7VUJa39+NizcQgcbwF4YrfkSH&#10;PDId3JmNF42G+Ej4vVdPqekjiIOGlxnIPJP/4fMfAAAA//8DAFBLAQItABQABgAIAAAAIQC2gziS&#10;/gAAAOEBAAATAAAAAAAAAAAAAAAAAAAAAABbQ29udGVudF9UeXBlc10ueG1sUEsBAi0AFAAGAAgA&#10;AAAhADj9If/WAAAAlAEAAAsAAAAAAAAAAAAAAAAALwEAAF9yZWxzLy5yZWxzUEsBAi0AFAAGAAgA&#10;AAAhACdZtK6MAgAApAUAAA4AAAAAAAAAAAAAAAAALgIAAGRycy9lMm9Eb2MueG1sUEsBAi0AFAAG&#10;AAgAAAAhAAWhrbfcAAAABAEAAA8AAAAAAAAAAAAAAAAA5gQAAGRycy9kb3ducmV2LnhtbFBLBQYA&#10;AAAABAAEAPMAAADvBQAAAAA=&#10;">
                <v:line id="Line 160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G4GMIAAADcAAAADwAAAGRycy9kb3ducmV2LnhtbESPQYvCMBSE78L+h/AWvGnqFmWtRhFl&#10;QY9WWa+P5tnWbV5KktX6740geBxm5htmvuxMI67kfG1ZwWiYgCAurK65VHA8/Ay+QfiArLGxTAru&#10;5GG5+OjNMdP2xnu65qEUEcI+QwVVCG0mpS8qMuiHtiWO3tk6gyFKV0rt8BbhppFfSTKRBmuOCxW2&#10;tK6o+Mv/jYLTb16sdpc0bV292aTry2Q7ZlSq/9mtZiACdeEdfrW3WsF4NI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G4GM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6"/>
          <w:tab w:val="left" w:pos="1697"/>
        </w:tabs>
        <w:spacing w:before="94"/>
        <w:ind w:left="1696" w:hanging="688"/>
        <w:jc w:val="left"/>
        <w:rPr>
          <w:color w:val="2B2B2B"/>
          <w:sz w:val="21"/>
        </w:rPr>
      </w:pPr>
      <w:r>
        <w:rPr>
          <w:color w:val="2B2B2B"/>
          <w:sz w:val="21"/>
        </w:rPr>
        <w:t>Apoyar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7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1"/>
          <w:sz w:val="21"/>
        </w:rPr>
        <w:t xml:space="preserve"> </w:t>
      </w:r>
      <w:r>
        <w:rPr>
          <w:color w:val="2B2B2B"/>
          <w:sz w:val="21"/>
        </w:rPr>
        <w:t>relaciones</w:t>
      </w:r>
      <w:r>
        <w:rPr>
          <w:color w:val="2B2B2B"/>
          <w:spacing w:val="16"/>
          <w:sz w:val="21"/>
        </w:rPr>
        <w:t xml:space="preserve"> </w:t>
      </w:r>
      <w:r>
        <w:rPr>
          <w:color w:val="2B2B2B"/>
          <w:sz w:val="21"/>
        </w:rPr>
        <w:t>con</w:t>
      </w:r>
      <w:r>
        <w:rPr>
          <w:color w:val="2B2B2B"/>
          <w:spacing w:val="6"/>
          <w:sz w:val="21"/>
        </w:rPr>
        <w:t xml:space="preserve"> </w:t>
      </w:r>
      <w:r>
        <w:rPr>
          <w:color w:val="2B2B2B"/>
          <w:sz w:val="21"/>
        </w:rPr>
        <w:t>Texas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A&amp;M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11"/>
          <w:sz w:val="21"/>
        </w:rPr>
        <w:t xml:space="preserve"> </w:t>
      </w:r>
      <w:r>
        <w:rPr>
          <w:color w:val="2B2B2B"/>
          <w:sz w:val="21"/>
        </w:rPr>
        <w:t>TEAM</w:t>
      </w:r>
      <w:r>
        <w:rPr>
          <w:color w:val="2B2B2B"/>
          <w:spacing w:val="2"/>
          <w:sz w:val="21"/>
        </w:rPr>
        <w:t xml:space="preserve"> </w:t>
      </w:r>
      <w:r>
        <w:rPr>
          <w:color w:val="2B2B2B"/>
          <w:sz w:val="21"/>
        </w:rPr>
        <w:t>Technologies</w:t>
      </w:r>
      <w:r>
        <w:rPr>
          <w:color w:val="2B2B2B"/>
          <w:spacing w:val="29"/>
          <w:sz w:val="21"/>
        </w:rPr>
        <w:t xml:space="preserve"> </w:t>
      </w:r>
      <w:r>
        <w:rPr>
          <w:color w:val="1A1A1A"/>
          <w:spacing w:val="-4"/>
          <w:sz w:val="21"/>
        </w:rPr>
        <w:t>lnc</w:t>
      </w:r>
      <w:r>
        <w:rPr>
          <w:color w:val="4D4D4D"/>
          <w:spacing w:val="-4"/>
          <w:sz w:val="21"/>
        </w:rPr>
        <w:t>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6"/>
          <w:tab w:val="left" w:pos="1697"/>
        </w:tabs>
        <w:ind w:left="1696" w:hanging="739"/>
        <w:jc w:val="left"/>
        <w:rPr>
          <w:color w:val="2B2B2B"/>
          <w:sz w:val="21"/>
        </w:rPr>
      </w:pPr>
      <w:r>
        <w:rPr>
          <w:color w:val="2B2B2B"/>
          <w:sz w:val="21"/>
        </w:rPr>
        <w:t>Administrar</w:t>
      </w:r>
      <w:r>
        <w:rPr>
          <w:color w:val="2B2B2B"/>
          <w:spacing w:val="14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15"/>
          <w:sz w:val="21"/>
        </w:rPr>
        <w:t xml:space="preserve"> </w:t>
      </w:r>
      <w:r>
        <w:rPr>
          <w:color w:val="2B2B2B"/>
          <w:sz w:val="21"/>
        </w:rPr>
        <w:t>recursos,</w:t>
      </w:r>
      <w:r>
        <w:rPr>
          <w:color w:val="2B2B2B"/>
          <w:spacing w:val="20"/>
          <w:sz w:val="21"/>
        </w:rPr>
        <w:t xml:space="preserve"> </w:t>
      </w:r>
      <w:r>
        <w:rPr>
          <w:color w:val="1A1A1A"/>
          <w:sz w:val="21"/>
        </w:rPr>
        <w:t>infraestructura</w:t>
      </w:r>
      <w:r>
        <w:rPr>
          <w:color w:val="1A1A1A"/>
          <w:spacing w:val="-7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equipamiento</w:t>
      </w:r>
      <w:r>
        <w:rPr>
          <w:color w:val="2B2B2B"/>
          <w:spacing w:val="29"/>
          <w:sz w:val="21"/>
        </w:rPr>
        <w:t xml:space="preserve"> </w:t>
      </w:r>
      <w:r>
        <w:rPr>
          <w:color w:val="2B2B2B"/>
          <w:spacing w:val="-2"/>
          <w:sz w:val="21"/>
        </w:rPr>
        <w:t>asignado;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3"/>
          <w:tab w:val="left" w:pos="1695"/>
        </w:tabs>
        <w:ind w:left="1694" w:hanging="802"/>
        <w:jc w:val="left"/>
        <w:rPr>
          <w:color w:val="2B2B2B"/>
          <w:sz w:val="21"/>
        </w:rPr>
      </w:pPr>
      <w:r>
        <w:rPr>
          <w:color w:val="2B2B2B"/>
          <w:sz w:val="21"/>
        </w:rPr>
        <w:t>Promover</w:t>
      </w:r>
      <w:r>
        <w:rPr>
          <w:color w:val="2B2B2B"/>
          <w:spacing w:val="22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5"/>
          <w:sz w:val="21"/>
        </w:rPr>
        <w:t xml:space="preserve"> </w:t>
      </w:r>
      <w:r>
        <w:rPr>
          <w:color w:val="2B2B2B"/>
          <w:sz w:val="21"/>
        </w:rPr>
        <w:t>compras</w:t>
      </w:r>
      <w:r>
        <w:rPr>
          <w:color w:val="2B2B2B"/>
          <w:spacing w:val="4"/>
          <w:sz w:val="21"/>
        </w:rPr>
        <w:t xml:space="preserve"> </w:t>
      </w:r>
      <w:r>
        <w:rPr>
          <w:color w:val="2B2B2B"/>
          <w:sz w:val="21"/>
        </w:rPr>
        <w:t>mayores</w:t>
      </w:r>
      <w:r>
        <w:rPr>
          <w:color w:val="2B2B2B"/>
          <w:spacing w:val="17"/>
          <w:sz w:val="21"/>
        </w:rPr>
        <w:t xml:space="preserve"> </w:t>
      </w:r>
      <w:r>
        <w:rPr>
          <w:color w:val="2B2B2B"/>
          <w:sz w:val="21"/>
        </w:rPr>
        <w:t>e</w:t>
      </w:r>
      <w:r>
        <w:rPr>
          <w:color w:val="2B2B2B"/>
          <w:spacing w:val="5"/>
          <w:sz w:val="21"/>
        </w:rPr>
        <w:t xml:space="preserve"> </w:t>
      </w:r>
      <w:r>
        <w:rPr>
          <w:color w:val="1A1A1A"/>
          <w:sz w:val="21"/>
        </w:rPr>
        <w:t>inversión</w:t>
      </w:r>
      <w:r>
        <w:rPr>
          <w:color w:val="1A1A1A"/>
          <w:spacing w:val="2"/>
          <w:sz w:val="21"/>
        </w:rPr>
        <w:t xml:space="preserve"> </w:t>
      </w:r>
      <w:r>
        <w:rPr>
          <w:color w:val="2B2B2B"/>
          <w:spacing w:val="-2"/>
          <w:sz w:val="21"/>
        </w:rPr>
        <w:t>requeridas;</w:t>
      </w:r>
    </w:p>
    <w:p w:rsidR="006F4401" w:rsidRDefault="006F4401">
      <w:pPr>
        <w:pStyle w:val="BodyText"/>
        <w:spacing w:before="5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3"/>
          <w:tab w:val="left" w:pos="1694"/>
        </w:tabs>
        <w:spacing w:line="249" w:lineRule="auto"/>
        <w:ind w:left="1695" w:right="1201" w:hanging="686"/>
        <w:jc w:val="left"/>
        <w:rPr>
          <w:b/>
          <w:color w:val="2B2B2B"/>
        </w:rPr>
      </w:pPr>
      <w:r>
        <w:rPr>
          <w:color w:val="2B2B2B"/>
          <w:sz w:val="21"/>
        </w:rPr>
        <w:t>Realizar</w:t>
      </w:r>
      <w:r>
        <w:rPr>
          <w:color w:val="2B2B2B"/>
          <w:spacing w:val="73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40"/>
          <w:sz w:val="21"/>
        </w:rPr>
        <w:t xml:space="preserve"> </w:t>
      </w:r>
      <w:r>
        <w:rPr>
          <w:color w:val="2B2B2B"/>
          <w:sz w:val="21"/>
        </w:rPr>
        <w:t>adquisiciones</w:t>
      </w:r>
      <w:r>
        <w:rPr>
          <w:color w:val="2B2B2B"/>
          <w:spacing w:val="76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equipos</w:t>
      </w:r>
      <w:r>
        <w:rPr>
          <w:color w:val="2B2B2B"/>
          <w:spacing w:val="80"/>
          <w:sz w:val="21"/>
        </w:rPr>
        <w:t xml:space="preserve"> </w:t>
      </w:r>
      <w:r>
        <w:rPr>
          <w:color w:val="2B2B2B"/>
          <w:sz w:val="21"/>
        </w:rPr>
        <w:t>e,</w:t>
      </w:r>
      <w:r>
        <w:rPr>
          <w:color w:val="2B2B2B"/>
          <w:spacing w:val="40"/>
          <w:sz w:val="21"/>
        </w:rPr>
        <w:t xml:space="preserve"> </w:t>
      </w:r>
      <w:r>
        <w:rPr>
          <w:color w:val="1A1A1A"/>
          <w:sz w:val="21"/>
        </w:rPr>
        <w:t>insumos</w:t>
      </w:r>
      <w:r>
        <w:rPr>
          <w:color w:val="1A1A1A"/>
          <w:spacing w:val="71"/>
          <w:sz w:val="21"/>
        </w:rPr>
        <w:t xml:space="preserve"> </w:t>
      </w:r>
      <w:r>
        <w:rPr>
          <w:color w:val="2B2B2B"/>
          <w:sz w:val="21"/>
        </w:rPr>
        <w:t>especiales</w:t>
      </w:r>
      <w:r>
        <w:rPr>
          <w:color w:val="2B2B2B"/>
          <w:spacing w:val="79"/>
          <w:sz w:val="21"/>
        </w:rPr>
        <w:t xml:space="preserve"> </w:t>
      </w:r>
      <w:r>
        <w:rPr>
          <w:color w:val="2B2B2B"/>
          <w:sz w:val="21"/>
        </w:rPr>
        <w:t>para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>proyectos</w:t>
      </w:r>
      <w:r>
        <w:rPr>
          <w:color w:val="2B2B2B"/>
          <w:spacing w:val="70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40"/>
          <w:sz w:val="21"/>
        </w:rPr>
        <w:t xml:space="preserve"> </w:t>
      </w:r>
      <w:r>
        <w:rPr>
          <w:color w:val="2B2B2B"/>
          <w:sz w:val="21"/>
        </w:rPr>
        <w:t xml:space="preserve">condiciones atípicas, </w:t>
      </w:r>
      <w:r>
        <w:rPr>
          <w:color w:val="1A1A1A"/>
          <w:sz w:val="21"/>
        </w:rPr>
        <w:t xml:space="preserve">inversiones </w:t>
      </w:r>
      <w:r>
        <w:rPr>
          <w:color w:val="2B2B2B"/>
          <w:sz w:val="21"/>
        </w:rPr>
        <w:t>en obra pública tanto en remodelación como ampliaciones;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3"/>
          <w:tab w:val="left" w:pos="1695"/>
        </w:tabs>
        <w:spacing w:before="1" w:line="252" w:lineRule="auto"/>
        <w:ind w:left="1694" w:right="1189" w:hanging="635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Participar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3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comités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3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comisiones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oficiales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2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solicitud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3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General,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>Dirección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Operaciones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2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Adjunta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Ciencia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Tecnología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le</w:t>
      </w:r>
      <w:r>
        <w:rPr>
          <w:color w:val="1A1A1A"/>
          <w:spacing w:val="-1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indiquen</w:t>
      </w:r>
      <w:r>
        <w:rPr>
          <w:color w:val="4D4D4D"/>
          <w:w w:val="105"/>
          <w:sz w:val="21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86"/>
          <w:tab w:val="left" w:pos="1687"/>
        </w:tabs>
        <w:spacing w:line="252" w:lineRule="auto"/>
        <w:ind w:left="1687" w:right="1198" w:hanging="686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Pugnar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índice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facturación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3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cargo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(horas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proyectos contratados/ </w:t>
      </w:r>
      <w:r>
        <w:rPr>
          <w:color w:val="1A1A1A"/>
          <w:w w:val="105"/>
          <w:sz w:val="21"/>
        </w:rPr>
        <w:t>horas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totales)</w:t>
      </w:r>
      <w:r>
        <w:rPr>
          <w:color w:val="4D4D4D"/>
          <w:w w:val="105"/>
          <w:sz w:val="21"/>
        </w:rPr>
        <w:t>,</w:t>
      </w:r>
      <w:r>
        <w:rPr>
          <w:color w:val="4D4D4D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sea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igual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al</w:t>
      </w:r>
      <w:r>
        <w:rPr>
          <w:color w:val="2B2B2B"/>
          <w:spacing w:val="-23"/>
          <w:w w:val="105"/>
          <w:sz w:val="21"/>
        </w:rPr>
        <w:t xml:space="preserve"> </w:t>
      </w:r>
      <w:r>
        <w:rPr>
          <w:color w:val="3F3F3F"/>
          <w:w w:val="105"/>
          <w:sz w:val="21"/>
        </w:rPr>
        <w:t>75%</w:t>
      </w:r>
      <w:r>
        <w:rPr>
          <w:color w:val="3F3F3F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 superior;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85"/>
          <w:tab w:val="left" w:pos="1686"/>
        </w:tabs>
        <w:spacing w:line="244" w:lineRule="auto"/>
        <w:ind w:left="1682" w:right="1189" w:hanging="738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Controlar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presupuesto 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gastos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autorizado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área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cargo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 General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 la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 Adjunta de</w:t>
      </w:r>
      <w:r>
        <w:rPr>
          <w:color w:val="2B2B2B"/>
          <w:spacing w:val="-1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Administración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Finanzas;</w:t>
      </w:r>
    </w:p>
    <w:p w:rsidR="006F4401" w:rsidRDefault="006F4401">
      <w:pPr>
        <w:pStyle w:val="BodyText"/>
        <w:spacing w:before="4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78"/>
          <w:tab w:val="left" w:pos="1679"/>
        </w:tabs>
        <w:ind w:left="1678" w:hanging="799"/>
        <w:jc w:val="left"/>
        <w:rPr>
          <w:b/>
          <w:color w:val="2B2B2B"/>
        </w:rPr>
      </w:pPr>
      <w:r>
        <w:rPr>
          <w:noProof/>
          <w:lang w:val="es-MX" w:eastAsia="es-MX"/>
        </w:rPr>
        <w:drawing>
          <wp:anchor distT="0" distB="0" distL="0" distR="0" simplePos="0" relativeHeight="15998976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11745</wp:posOffset>
            </wp:positionV>
            <wp:extent cx="73982" cy="2050896"/>
            <wp:effectExtent l="0" t="0" r="0" b="0"/>
            <wp:wrapNone/>
            <wp:docPr id="179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09.jpe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205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sz w:val="21"/>
        </w:rPr>
        <w:t>Fungir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como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Responsable</w:t>
      </w:r>
      <w:r>
        <w:rPr>
          <w:color w:val="2B2B2B"/>
          <w:spacing w:val="16"/>
          <w:sz w:val="21"/>
        </w:rPr>
        <w:t xml:space="preserve"> </w:t>
      </w:r>
      <w:r>
        <w:rPr>
          <w:color w:val="2B2B2B"/>
          <w:sz w:val="21"/>
        </w:rPr>
        <w:t>Técnico</w:t>
      </w:r>
      <w:r>
        <w:rPr>
          <w:color w:val="2B2B2B"/>
          <w:spacing w:val="16"/>
          <w:sz w:val="21"/>
        </w:rPr>
        <w:t xml:space="preserve"> </w:t>
      </w:r>
      <w:r>
        <w:rPr>
          <w:color w:val="4D4D4D"/>
          <w:sz w:val="21"/>
        </w:rPr>
        <w:t xml:space="preserve">- </w:t>
      </w:r>
      <w:r>
        <w:rPr>
          <w:color w:val="2B2B2B"/>
          <w:sz w:val="21"/>
        </w:rPr>
        <w:t>Administrativo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de Operación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CIDESI</w:t>
      </w:r>
      <w:r>
        <w:rPr>
          <w:color w:val="2B2B2B"/>
          <w:spacing w:val="10"/>
          <w:sz w:val="21"/>
        </w:rPr>
        <w:t xml:space="preserve"> </w:t>
      </w:r>
      <w:r>
        <w:rPr>
          <w:color w:val="2B2B2B"/>
          <w:sz w:val="21"/>
        </w:rPr>
        <w:t>Nuevo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pacing w:val="-2"/>
          <w:sz w:val="21"/>
        </w:rPr>
        <w:t>León;</w:t>
      </w:r>
    </w:p>
    <w:p w:rsidR="006F4401" w:rsidRDefault="006F4401">
      <w:pPr>
        <w:pStyle w:val="BodyText"/>
        <w:spacing w:before="5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78"/>
          <w:tab w:val="left" w:pos="1679"/>
        </w:tabs>
        <w:ind w:left="1678" w:hanging="822"/>
        <w:jc w:val="left"/>
        <w:rPr>
          <w:color w:val="2B2B2B"/>
          <w:sz w:val="21"/>
        </w:rPr>
      </w:pPr>
      <w:r>
        <w:rPr>
          <w:color w:val="2B2B2B"/>
          <w:sz w:val="21"/>
        </w:rPr>
        <w:t>Facilitar</w:t>
      </w:r>
      <w:r>
        <w:rPr>
          <w:color w:val="2B2B2B"/>
          <w:spacing w:val="4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9"/>
          <w:sz w:val="21"/>
        </w:rPr>
        <w:t xml:space="preserve"> </w:t>
      </w:r>
      <w:r>
        <w:rPr>
          <w:color w:val="1A1A1A"/>
          <w:sz w:val="21"/>
        </w:rPr>
        <w:t>movilidad</w:t>
      </w:r>
      <w:r>
        <w:rPr>
          <w:color w:val="1A1A1A"/>
          <w:spacing w:val="3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personal</w:t>
      </w:r>
      <w:r>
        <w:rPr>
          <w:color w:val="2B2B2B"/>
          <w:spacing w:val="16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2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8"/>
          <w:sz w:val="21"/>
        </w:rPr>
        <w:t xml:space="preserve"> </w:t>
      </w:r>
      <w:r>
        <w:rPr>
          <w:color w:val="2B2B2B"/>
          <w:sz w:val="21"/>
        </w:rPr>
        <w:t>desde</w:t>
      </w:r>
      <w:r>
        <w:rPr>
          <w:color w:val="2B2B2B"/>
          <w:spacing w:val="4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4"/>
          <w:sz w:val="21"/>
        </w:rPr>
        <w:t xml:space="preserve"> </w:t>
      </w:r>
      <w:r>
        <w:rPr>
          <w:color w:val="2B2B2B"/>
          <w:sz w:val="21"/>
        </w:rPr>
        <w:t>diferentes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z w:val="21"/>
        </w:rPr>
        <w:t>Direcciones</w:t>
      </w:r>
      <w:r>
        <w:rPr>
          <w:color w:val="2B2B2B"/>
          <w:spacing w:val="22"/>
          <w:sz w:val="21"/>
        </w:rPr>
        <w:t xml:space="preserve"> </w:t>
      </w:r>
      <w:r>
        <w:rPr>
          <w:color w:val="2B2B2B"/>
          <w:spacing w:val="-2"/>
          <w:sz w:val="21"/>
        </w:rPr>
        <w:t>Temáticas;</w:t>
      </w:r>
    </w:p>
    <w:p w:rsidR="006F4401" w:rsidRDefault="006F4401">
      <w:pPr>
        <w:pStyle w:val="BodyText"/>
        <w:spacing w:before="9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78"/>
          <w:tab w:val="left" w:pos="1679"/>
        </w:tabs>
        <w:spacing w:line="237" w:lineRule="auto"/>
        <w:ind w:left="1681" w:right="1203" w:hanging="774"/>
        <w:jc w:val="left"/>
        <w:rPr>
          <w:color w:val="2B2B2B"/>
          <w:sz w:val="21"/>
        </w:rPr>
      </w:pPr>
      <w:r>
        <w:rPr>
          <w:color w:val="2B2B2B"/>
          <w:spacing w:val="-2"/>
          <w:w w:val="105"/>
          <w:sz w:val="21"/>
        </w:rPr>
        <w:t>Fomentar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la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participación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su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dirección en</w:t>
      </w:r>
      <w:r>
        <w:rPr>
          <w:color w:val="2B2B2B"/>
          <w:spacing w:val="-2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grupos de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trabajo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interdisciplinarios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para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el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 xml:space="preserve">desarrollo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2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proyectos;</w:t>
      </w:r>
    </w:p>
    <w:p w:rsidR="006F4401" w:rsidRDefault="00130153">
      <w:pPr>
        <w:spacing w:before="182" w:line="100" w:lineRule="exact"/>
        <w:ind w:left="3720"/>
        <w:rPr>
          <w:rFonts w:ascii="Times New Roman"/>
          <w:sz w:val="9"/>
        </w:rPr>
      </w:pPr>
      <w:r>
        <w:rPr>
          <w:rFonts w:ascii="Times New Roman"/>
          <w:color w:val="AFAEAF"/>
          <w:w w:val="101"/>
          <w:sz w:val="9"/>
        </w:rPr>
        <w:t>1</w:t>
      </w: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78"/>
          <w:tab w:val="left" w:pos="1679"/>
        </w:tabs>
        <w:spacing w:line="238" w:lineRule="exact"/>
        <w:ind w:left="1678" w:hanging="930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Fungir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como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Ejecutivo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cuenta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empresas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importantes</w:t>
      </w:r>
      <w:r>
        <w:rPr>
          <w:color w:val="1A1A1A"/>
          <w:spacing w:val="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sector;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84"/>
          <w:tab w:val="left" w:pos="1685"/>
        </w:tabs>
        <w:ind w:left="1684" w:hanging="986"/>
        <w:jc w:val="left"/>
        <w:rPr>
          <w:color w:val="2B2B2B"/>
          <w:sz w:val="21"/>
        </w:rPr>
      </w:pPr>
      <w:r>
        <w:rPr>
          <w:color w:val="2B2B2B"/>
          <w:spacing w:val="-2"/>
          <w:w w:val="105"/>
          <w:sz w:val="21"/>
        </w:rPr>
        <w:t>Generar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y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mantener</w:t>
      </w:r>
      <w:r>
        <w:rPr>
          <w:color w:val="1A1A1A"/>
          <w:spacing w:val="-9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las</w:t>
      </w:r>
      <w:r>
        <w:rPr>
          <w:color w:val="1A1A1A"/>
          <w:spacing w:val="-2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cuentas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su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sector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en</w:t>
      </w:r>
      <w:r>
        <w:rPr>
          <w:color w:val="2B2B2B"/>
          <w:spacing w:val="-2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el</w:t>
      </w:r>
      <w:r>
        <w:rPr>
          <w:color w:val="2B2B2B"/>
          <w:spacing w:val="-2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grupo de</w:t>
      </w:r>
      <w:r>
        <w:rPr>
          <w:color w:val="2B2B2B"/>
          <w:spacing w:val="-17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empresas</w:t>
      </w:r>
      <w:r>
        <w:rPr>
          <w:color w:val="2B2B2B"/>
          <w:spacing w:val="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E1</w:t>
      </w:r>
      <w:r>
        <w:rPr>
          <w:color w:val="2B2B2B"/>
          <w:spacing w:val="-21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(80/20);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79"/>
          <w:tab w:val="left" w:pos="1680"/>
        </w:tabs>
        <w:ind w:left="1679" w:hanging="1061"/>
        <w:jc w:val="left"/>
        <w:rPr>
          <w:color w:val="2B2B2B"/>
          <w:sz w:val="21"/>
        </w:rPr>
      </w:pPr>
      <w:r>
        <w:rPr>
          <w:color w:val="1A1A1A"/>
          <w:w w:val="105"/>
          <w:sz w:val="21"/>
        </w:rPr>
        <w:t>Promover</w:t>
      </w:r>
      <w:r>
        <w:rPr>
          <w:color w:val="1A1A1A"/>
          <w:spacing w:val="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captar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nuevos </w:t>
      </w:r>
      <w:r>
        <w:rPr>
          <w:color w:val="2B2B2B"/>
          <w:w w:val="105"/>
          <w:sz w:val="21"/>
        </w:rPr>
        <w:t>clientes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servicios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ofrece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Centro;</w:t>
      </w:r>
    </w:p>
    <w:p w:rsidR="006F4401" w:rsidRDefault="006F4401">
      <w:pPr>
        <w:pStyle w:val="BodyText"/>
        <w:spacing w:before="2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79"/>
          <w:tab w:val="left" w:pos="1680"/>
        </w:tabs>
        <w:ind w:left="1679" w:hanging="923"/>
        <w:jc w:val="left"/>
        <w:rPr>
          <w:b/>
          <w:color w:val="2B2B2B"/>
        </w:rPr>
      </w:pPr>
      <w:r>
        <w:rPr>
          <w:color w:val="2B2B2B"/>
          <w:sz w:val="21"/>
        </w:rPr>
        <w:t>Participar</w:t>
      </w:r>
      <w:r>
        <w:rPr>
          <w:color w:val="2B2B2B"/>
          <w:spacing w:val="22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1"/>
          <w:sz w:val="21"/>
        </w:rPr>
        <w:t xml:space="preserve"> </w:t>
      </w:r>
      <w:r>
        <w:rPr>
          <w:color w:val="2B2B2B"/>
          <w:sz w:val="21"/>
        </w:rPr>
        <w:t>el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Comité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Proyectos</w:t>
      </w:r>
      <w:r>
        <w:rPr>
          <w:color w:val="2B2B2B"/>
          <w:spacing w:val="15"/>
          <w:sz w:val="21"/>
        </w:rPr>
        <w:t xml:space="preserve"> </w:t>
      </w:r>
      <w:r>
        <w:rPr>
          <w:color w:val="1A1A1A"/>
          <w:spacing w:val="-2"/>
          <w:sz w:val="21"/>
        </w:rPr>
        <w:t>Externos;</w:t>
      </w:r>
    </w:p>
    <w:p w:rsidR="006F4401" w:rsidRDefault="006F4401">
      <w:pPr>
        <w:pStyle w:val="BodyText"/>
        <w:spacing w:before="4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86"/>
          <w:tab w:val="left" w:pos="1687"/>
        </w:tabs>
        <w:spacing w:before="1"/>
        <w:ind w:left="1686" w:hanging="873"/>
        <w:jc w:val="left"/>
        <w:rPr>
          <w:color w:val="2B2B2B"/>
          <w:sz w:val="21"/>
        </w:rPr>
      </w:pPr>
      <w:r>
        <w:rPr>
          <w:color w:val="2B2B2B"/>
          <w:sz w:val="21"/>
        </w:rPr>
        <w:t>Participar</w:t>
      </w:r>
      <w:r>
        <w:rPr>
          <w:color w:val="2B2B2B"/>
          <w:spacing w:val="17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5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3"/>
          <w:sz w:val="21"/>
        </w:rPr>
        <w:t xml:space="preserve"> </w:t>
      </w:r>
      <w:r>
        <w:rPr>
          <w:color w:val="2B2B2B"/>
          <w:sz w:val="21"/>
        </w:rPr>
        <w:t>proyectos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alto</w:t>
      </w:r>
      <w:r>
        <w:rPr>
          <w:color w:val="2B2B2B"/>
          <w:spacing w:val="-1"/>
          <w:sz w:val="21"/>
        </w:rPr>
        <w:t xml:space="preserve"> </w:t>
      </w:r>
      <w:r>
        <w:rPr>
          <w:color w:val="1A1A1A"/>
          <w:sz w:val="21"/>
        </w:rPr>
        <w:t>impacto</w:t>
      </w:r>
      <w:r>
        <w:rPr>
          <w:color w:val="1A1A1A"/>
          <w:spacing w:val="13"/>
          <w:sz w:val="21"/>
        </w:rPr>
        <w:t xml:space="preserve"> </w:t>
      </w:r>
      <w:r>
        <w:rPr>
          <w:color w:val="2B2B2B"/>
          <w:sz w:val="21"/>
        </w:rPr>
        <w:t>tecnológico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y/o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económico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su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pacing w:val="-2"/>
          <w:sz w:val="21"/>
        </w:rPr>
        <w:t>especialidad;</w:t>
      </w:r>
    </w:p>
    <w:p w:rsidR="006F4401" w:rsidRDefault="006F4401">
      <w:pPr>
        <w:pStyle w:val="BodyText"/>
        <w:spacing w:before="11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86"/>
          <w:tab w:val="left" w:pos="1687"/>
        </w:tabs>
        <w:spacing w:line="252" w:lineRule="auto"/>
        <w:ind w:right="1482" w:hanging="925"/>
        <w:jc w:val="left"/>
        <w:rPr>
          <w:color w:val="2B2B2B"/>
          <w:sz w:val="21"/>
        </w:rPr>
      </w:pPr>
      <w:r>
        <w:rPr>
          <w:color w:val="2B2B2B"/>
          <w:spacing w:val="-2"/>
          <w:w w:val="105"/>
          <w:sz w:val="21"/>
        </w:rPr>
        <w:t>Realizar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las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negociaciones</w:t>
      </w:r>
      <w:r>
        <w:rPr>
          <w:color w:val="2B2B2B"/>
          <w:spacing w:val="10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de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contratos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y/o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3F3F3F"/>
          <w:spacing w:val="-2"/>
          <w:w w:val="105"/>
          <w:sz w:val="21"/>
        </w:rPr>
        <w:t xml:space="preserve">convenios </w:t>
      </w:r>
      <w:r>
        <w:rPr>
          <w:color w:val="1A1A1A"/>
          <w:spacing w:val="-2"/>
          <w:w w:val="105"/>
          <w:sz w:val="21"/>
        </w:rPr>
        <w:t xml:space="preserve">importantes </w:t>
      </w:r>
      <w:r>
        <w:rPr>
          <w:color w:val="2B2B2B"/>
          <w:spacing w:val="-2"/>
          <w:w w:val="105"/>
          <w:sz w:val="21"/>
        </w:rPr>
        <w:t>con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los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clientes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de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 xml:space="preserve">acuerdo </w:t>
      </w:r>
      <w:r>
        <w:rPr>
          <w:color w:val="2B2B2B"/>
          <w:w w:val="105"/>
          <w:sz w:val="21"/>
        </w:rPr>
        <w:t>a su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especialidad. Resolver controversias;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3"/>
          <w:tab w:val="left" w:pos="1695"/>
        </w:tabs>
        <w:ind w:left="1694" w:hanging="982"/>
        <w:jc w:val="left"/>
        <w:rPr>
          <w:color w:val="2B2B2B"/>
          <w:sz w:val="21"/>
        </w:rPr>
      </w:pPr>
      <w:r>
        <w:rPr>
          <w:color w:val="2B2B2B"/>
          <w:sz w:val="21"/>
        </w:rPr>
        <w:t>Participar</w:t>
      </w:r>
      <w:r>
        <w:rPr>
          <w:color w:val="2B2B2B"/>
          <w:spacing w:val="25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3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1"/>
          <w:sz w:val="21"/>
        </w:rPr>
        <w:t xml:space="preserve"> </w:t>
      </w:r>
      <w:r>
        <w:rPr>
          <w:color w:val="1A1A1A"/>
          <w:sz w:val="21"/>
        </w:rPr>
        <w:t>actualizaciones</w:t>
      </w:r>
      <w:r w:rsidR="00DE6C9A">
        <w:rPr>
          <w:color w:val="9C9C9C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-8"/>
          <w:sz w:val="21"/>
        </w:rPr>
        <w:t xml:space="preserve"> </w:t>
      </w:r>
      <w:r>
        <w:rPr>
          <w:color w:val="2B2B2B"/>
          <w:sz w:val="21"/>
        </w:rPr>
        <w:t>Plan</w:t>
      </w:r>
      <w:r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Estratégico</w:t>
      </w:r>
      <w:r>
        <w:rPr>
          <w:color w:val="2B2B2B"/>
          <w:spacing w:val="27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8"/>
          <w:sz w:val="21"/>
        </w:rPr>
        <w:t xml:space="preserve"> </w:t>
      </w:r>
      <w:r>
        <w:rPr>
          <w:color w:val="2B2B2B"/>
          <w:sz w:val="21"/>
        </w:rPr>
        <w:t>Centro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1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2"/>
          <w:sz w:val="21"/>
        </w:rPr>
        <w:t xml:space="preserve"> </w:t>
      </w:r>
      <w:r>
        <w:rPr>
          <w:color w:val="2B2B2B"/>
          <w:sz w:val="21"/>
        </w:rPr>
        <w:t>implantación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pacing w:val="-2"/>
          <w:sz w:val="21"/>
        </w:rPr>
        <w:t>correspondiente;</w:t>
      </w:r>
    </w:p>
    <w:p w:rsidR="006F4401" w:rsidRDefault="006F4401">
      <w:pPr>
        <w:pStyle w:val="BodyText"/>
        <w:spacing w:before="2"/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3"/>
          <w:tab w:val="left" w:pos="1695"/>
        </w:tabs>
        <w:ind w:left="1694" w:hanging="931"/>
        <w:jc w:val="left"/>
        <w:rPr>
          <w:b/>
          <w:color w:val="2B2B2B"/>
        </w:rPr>
      </w:pPr>
      <w:r>
        <w:rPr>
          <w:color w:val="2B2B2B"/>
          <w:sz w:val="21"/>
        </w:rPr>
        <w:t>Participar</w:t>
      </w:r>
      <w:r>
        <w:rPr>
          <w:color w:val="2B2B2B"/>
          <w:spacing w:val="12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7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4"/>
          <w:sz w:val="21"/>
        </w:rPr>
        <w:t xml:space="preserve"> </w:t>
      </w:r>
      <w:r>
        <w:rPr>
          <w:color w:val="2B2B2B"/>
          <w:sz w:val="21"/>
        </w:rPr>
        <w:t>Prospectiva</w:t>
      </w:r>
      <w:r>
        <w:rPr>
          <w:color w:val="2B2B2B"/>
          <w:spacing w:val="28"/>
          <w:sz w:val="21"/>
        </w:rPr>
        <w:t xml:space="preserve"> </w:t>
      </w:r>
      <w:r>
        <w:rPr>
          <w:color w:val="2B2B2B"/>
          <w:sz w:val="21"/>
        </w:rPr>
        <w:t>Tecnológica</w:t>
      </w:r>
      <w:r>
        <w:rPr>
          <w:color w:val="2B2B2B"/>
          <w:spacing w:val="11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3"/>
          <w:sz w:val="21"/>
        </w:rPr>
        <w:t xml:space="preserve"> </w:t>
      </w:r>
      <w:r>
        <w:rPr>
          <w:color w:val="2B2B2B"/>
          <w:sz w:val="21"/>
        </w:rPr>
        <w:t>su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campo</w:t>
      </w:r>
      <w:r>
        <w:rPr>
          <w:color w:val="2B2B2B"/>
          <w:spacing w:val="16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pacing w:val="-2"/>
          <w:sz w:val="21"/>
        </w:rPr>
        <w:t>especialidad;</w:t>
      </w:r>
    </w:p>
    <w:p w:rsidR="006F4401" w:rsidRDefault="00130153">
      <w:pPr>
        <w:tabs>
          <w:tab w:val="left" w:pos="4694"/>
        </w:tabs>
        <w:spacing w:before="18"/>
        <w:ind w:left="4058"/>
        <w:rPr>
          <w:sz w:val="10"/>
        </w:rPr>
      </w:pPr>
      <w:r>
        <w:rPr>
          <w:color w:val="9C9C9C"/>
          <w:spacing w:val="-10"/>
          <w:w w:val="90"/>
          <w:sz w:val="10"/>
        </w:rPr>
        <w:t>'</w:t>
      </w:r>
      <w:r>
        <w:rPr>
          <w:color w:val="9C9C9C"/>
          <w:sz w:val="10"/>
        </w:rPr>
        <w:tab/>
      </w:r>
      <w:r>
        <w:rPr>
          <w:color w:val="9C9C9C"/>
          <w:spacing w:val="-10"/>
          <w:w w:val="70"/>
          <w:sz w:val="10"/>
        </w:rPr>
        <w:t>1</w:t>
      </w:r>
    </w:p>
    <w:p w:rsidR="006F4401" w:rsidRDefault="006F4401">
      <w:pPr>
        <w:pStyle w:val="BodyText"/>
        <w:spacing w:before="2"/>
        <w:rPr>
          <w:sz w:val="11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96"/>
          <w:tab w:val="left" w:pos="1697"/>
        </w:tabs>
        <w:spacing w:line="238" w:lineRule="exact"/>
        <w:ind w:left="1696" w:hanging="962"/>
        <w:jc w:val="left"/>
        <w:rPr>
          <w:color w:val="2B2B2B"/>
          <w:sz w:val="21"/>
        </w:rPr>
      </w:pPr>
      <w:r>
        <w:rPr>
          <w:color w:val="3F3F3F"/>
          <w:spacing w:val="-2"/>
          <w:w w:val="105"/>
          <w:sz w:val="21"/>
        </w:rPr>
        <w:t>Asesorar</w:t>
      </w:r>
      <w:r>
        <w:rPr>
          <w:color w:val="3F3F3F"/>
          <w:spacing w:val="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al</w:t>
      </w:r>
      <w:r>
        <w:rPr>
          <w:color w:val="2B2B2B"/>
          <w:spacing w:val="-2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personal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CyT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de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su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área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en</w:t>
      </w:r>
      <w:r>
        <w:rPr>
          <w:color w:val="2B2B2B"/>
          <w:spacing w:val="-2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temas</w:t>
      </w:r>
      <w:r>
        <w:rPr>
          <w:color w:val="2B2B2B"/>
          <w:spacing w:val="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selectos;</w:t>
      </w:r>
    </w:p>
    <w:p w:rsidR="006F4401" w:rsidRDefault="00130153">
      <w:pPr>
        <w:spacing w:line="146" w:lineRule="exact"/>
        <w:ind w:left="2773"/>
        <w:jc w:val="center"/>
        <w:rPr>
          <w:sz w:val="13"/>
        </w:rPr>
      </w:pPr>
      <w:r>
        <w:rPr>
          <w:color w:val="9C9C9C"/>
          <w:w w:val="103"/>
          <w:sz w:val="13"/>
        </w:rPr>
        <w:t>1</w:t>
      </w: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00"/>
          <w:tab w:val="left" w:pos="1701"/>
        </w:tabs>
        <w:spacing w:before="118" w:line="244" w:lineRule="auto"/>
        <w:ind w:left="1704" w:right="1458" w:hanging="1013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Realizar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actividades de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l+D+i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campo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especialidad,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orientadas a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modernización de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industria;</w:t>
      </w:r>
    </w:p>
    <w:p w:rsidR="006F4401" w:rsidRDefault="00130153">
      <w:pPr>
        <w:spacing w:line="144" w:lineRule="exact"/>
        <w:ind w:right="1021"/>
        <w:jc w:val="center"/>
        <w:rPr>
          <w:rFonts w:ascii="Times New Roman"/>
          <w:sz w:val="14"/>
        </w:rPr>
      </w:pPr>
      <w:r>
        <w:rPr>
          <w:rFonts w:ascii="Times New Roman"/>
          <w:color w:val="9C9C9C"/>
          <w:w w:val="101"/>
          <w:sz w:val="14"/>
        </w:rPr>
        <w:t>l</w:t>
      </w: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74"/>
          <w:tab w:val="left" w:pos="1775"/>
        </w:tabs>
        <w:spacing w:before="124" w:line="241" w:lineRule="exact"/>
        <w:ind w:left="1774" w:hanging="960"/>
        <w:jc w:val="left"/>
        <w:rPr>
          <w:b/>
          <w:color w:val="3F3F3F"/>
        </w:rPr>
      </w:pPr>
      <w:r>
        <w:rPr>
          <w:color w:val="1A1A1A"/>
          <w:sz w:val="21"/>
        </w:rPr>
        <w:t>Vigilar</w:t>
      </w:r>
      <w:r>
        <w:rPr>
          <w:color w:val="1A1A1A"/>
          <w:spacing w:val="15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11"/>
          <w:sz w:val="21"/>
        </w:rPr>
        <w:t xml:space="preserve"> </w:t>
      </w:r>
      <w:r>
        <w:rPr>
          <w:color w:val="2B2B2B"/>
          <w:sz w:val="21"/>
        </w:rPr>
        <w:t>fomentar</w:t>
      </w:r>
      <w:r>
        <w:rPr>
          <w:color w:val="2B2B2B"/>
          <w:spacing w:val="8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13"/>
          <w:sz w:val="21"/>
        </w:rPr>
        <w:t xml:space="preserve"> </w:t>
      </w:r>
      <w:r>
        <w:rPr>
          <w:color w:val="2B2B2B"/>
          <w:sz w:val="21"/>
        </w:rPr>
        <w:t>autoformación</w:t>
      </w:r>
      <w:r>
        <w:rPr>
          <w:color w:val="2B2B2B"/>
          <w:spacing w:val="30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actualización</w:t>
      </w:r>
      <w:r>
        <w:rPr>
          <w:color w:val="2B2B2B"/>
          <w:spacing w:val="14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-15"/>
          <w:sz w:val="21"/>
        </w:rPr>
        <w:t xml:space="preserve"> </w:t>
      </w:r>
      <w:r>
        <w:rPr>
          <w:color w:val="2B2B2B"/>
          <w:sz w:val="21"/>
        </w:rPr>
        <w:t>personal</w:t>
      </w:r>
      <w:r>
        <w:rPr>
          <w:color w:val="2B2B2B"/>
          <w:spacing w:val="-1"/>
          <w:sz w:val="21"/>
        </w:rPr>
        <w:t xml:space="preserve"> </w:t>
      </w:r>
      <w:r>
        <w:rPr>
          <w:color w:val="1A1A1A"/>
          <w:sz w:val="21"/>
        </w:rPr>
        <w:t>de</w:t>
      </w:r>
      <w:r>
        <w:rPr>
          <w:color w:val="1A1A1A"/>
          <w:spacing w:val="-15"/>
          <w:sz w:val="21"/>
        </w:rPr>
        <w:t xml:space="preserve"> </w:t>
      </w:r>
      <w:r>
        <w:rPr>
          <w:color w:val="2B2B2B"/>
          <w:sz w:val="21"/>
        </w:rPr>
        <w:t>su</w:t>
      </w:r>
      <w:r>
        <w:rPr>
          <w:color w:val="2B2B2B"/>
          <w:spacing w:val="-9"/>
          <w:sz w:val="21"/>
        </w:rPr>
        <w:t xml:space="preserve"> </w:t>
      </w:r>
      <w:r>
        <w:rPr>
          <w:color w:val="2B2B2B"/>
          <w:spacing w:val="-2"/>
          <w:sz w:val="21"/>
        </w:rPr>
        <w:t>grupo;</w:t>
      </w:r>
    </w:p>
    <w:p w:rsidR="006F4401" w:rsidRDefault="00130153">
      <w:pPr>
        <w:tabs>
          <w:tab w:val="left" w:pos="5553"/>
          <w:tab w:val="left" w:pos="7464"/>
        </w:tabs>
        <w:spacing w:line="103" w:lineRule="exact"/>
        <w:ind w:left="3975"/>
        <w:rPr>
          <w:rFonts w:ascii="Times New Roman"/>
          <w:sz w:val="10"/>
        </w:rPr>
      </w:pPr>
      <w:r>
        <w:rPr>
          <w:rFonts w:ascii="Times New Roman"/>
          <w:color w:val="9C9C9C"/>
          <w:spacing w:val="-10"/>
          <w:sz w:val="10"/>
        </w:rPr>
        <w:t>t</w:t>
      </w:r>
      <w:r>
        <w:rPr>
          <w:rFonts w:ascii="Times New Roman"/>
          <w:color w:val="9C9C9C"/>
          <w:sz w:val="10"/>
        </w:rPr>
        <w:tab/>
      </w:r>
      <w:r>
        <w:rPr>
          <w:rFonts w:ascii="Times New Roman"/>
          <w:color w:val="9C9C9C"/>
          <w:spacing w:val="-10"/>
          <w:sz w:val="10"/>
        </w:rPr>
        <w:t>l</w:t>
      </w:r>
      <w:r>
        <w:rPr>
          <w:rFonts w:ascii="Times New Roman"/>
          <w:color w:val="9C9C9C"/>
          <w:sz w:val="10"/>
        </w:rPr>
        <w:tab/>
      </w:r>
      <w:r>
        <w:rPr>
          <w:rFonts w:ascii="Times New Roman"/>
          <w:color w:val="9C9C9C"/>
          <w:spacing w:val="-10"/>
          <w:sz w:val="10"/>
        </w:rPr>
        <w:t>'</w:t>
      </w:r>
    </w:p>
    <w:p w:rsidR="006F4401" w:rsidRDefault="006F4401">
      <w:pPr>
        <w:pStyle w:val="BodyText"/>
        <w:spacing w:before="6"/>
        <w:rPr>
          <w:rFonts w:ascii="Times New Roman"/>
          <w:sz w:val="1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75"/>
          <w:tab w:val="left" w:pos="1776"/>
        </w:tabs>
        <w:spacing w:line="250" w:lineRule="atLeast"/>
        <w:ind w:left="1776" w:right="1458" w:hanging="1012"/>
        <w:jc w:val="left"/>
        <w:rPr>
          <w:b/>
          <w:color w:val="4D4D4D"/>
        </w:rPr>
      </w:pPr>
      <w:r>
        <w:rPr>
          <w:color w:val="2B2B2B"/>
          <w:w w:val="105"/>
          <w:sz w:val="21"/>
        </w:rPr>
        <w:t>Aplicar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3F3F3F"/>
          <w:w w:val="105"/>
          <w:sz w:val="21"/>
        </w:rPr>
        <w:t xml:space="preserve">"Evaluaciones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Desempeño" para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medir la</w:t>
      </w:r>
      <w:r>
        <w:rPr>
          <w:color w:val="1A1A1A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eficiencia del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personal y establecer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acciones que</w:t>
      </w:r>
      <w:r>
        <w:rPr>
          <w:color w:val="1A1A1A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permita alcanzar las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3F3F3F"/>
          <w:w w:val="105"/>
          <w:sz w:val="21"/>
        </w:rPr>
        <w:t xml:space="preserve">capacidades </w:t>
      </w:r>
      <w:r>
        <w:rPr>
          <w:color w:val="2B2B2B"/>
          <w:w w:val="105"/>
          <w:sz w:val="21"/>
        </w:rPr>
        <w:t>técnicas que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requieren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proyectos de</w:t>
      </w:r>
    </w:p>
    <w:p w:rsidR="006F4401" w:rsidRDefault="00130153">
      <w:pPr>
        <w:spacing w:line="136" w:lineRule="exact"/>
        <w:ind w:left="3933"/>
        <w:rPr>
          <w:sz w:val="13"/>
        </w:rPr>
      </w:pPr>
      <w:r>
        <w:rPr>
          <w:color w:val="AFAEAF"/>
          <w:w w:val="107"/>
          <w:sz w:val="13"/>
        </w:rPr>
        <w:t>1</w:t>
      </w:r>
    </w:p>
    <w:p w:rsidR="006F4401" w:rsidRDefault="00462828">
      <w:pPr>
        <w:pStyle w:val="BodyText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57152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125095</wp:posOffset>
                </wp:positionV>
                <wp:extent cx="6346825" cy="1270"/>
                <wp:effectExtent l="0" t="0" r="0" b="0"/>
                <wp:wrapTopAndBottom/>
                <wp:docPr id="517" name="docshape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9995"/>
                            <a:gd name="T2" fmla="+- 0 11106 1111"/>
                            <a:gd name="T3" fmla="*/ T2 w 99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5">
                              <a:moveTo>
                                <a:pt x="0" y="0"/>
                              </a:moveTo>
                              <a:lnTo>
                                <a:pt x="9995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3D0EF" id="docshape752" o:spid="_x0000_s1026" style="position:absolute;margin-left:55.55pt;margin-top:9.85pt;width:499.75pt;height:.1pt;z-index:-1545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mLAwMAAKkGAAAOAAAAZHJzL2Uyb0RvYy54bWysVW1v0zAQ/o7Ef7D8EdTlZemrlk5T0yKk&#10;AZNWfoBrO01EYgfbbboh/jtnO+naDiSEyIfUzp2fe+453/Xm9lBXaM+VLqVIcXQVYsQFlawU2xR/&#10;Xa8GE4y0IYKRSgqe4ieu8e387ZubtpnxWBayYlwhABF61jYpLoxpZkGgacFroq9kwwUYc6lqYmCr&#10;tgFTpAX0ugriMBwFrVSsUZJyreFr5o147vDznFPzJc81N6hKMXAz7q3ce2PfwfyGzLaKNEVJOxrk&#10;H1jUpBQQ9AiVEUPQTpWvoOqSKqllbq6orAOZ5yXlLgfIJgovsnksSMNdLiCObo4y6f8HSz/vHxQq&#10;WYqH0RgjQWooEpNU29DjYWwFahs9A7/H5kHZFHVzL+k3DYbgzGI3GnzQpv0kGcCQnZFOlEOuansS&#10;0kUHp/3TUXt+MIjCx9F1MprEQ4wo2KJ47EoTkFl/lu60+cClwyH7e2185RisnO6s476GKud1BUV8&#10;P0AhiuBxr67SR7eod3sXoHWIWjSdToeXTnHv1GOFo9+CXfd+Fiw+AYMEtj1FUvSs6UF0tGGFiG2V&#10;0AnVSG0FWgO5XiFAACeb4h98Ifalrz/ThVDQA5e3X2EEt3/j022IscxsCLtEbYqdFvZDLfd8LZ3J&#10;XJQOgrxYK3Hq5Y6fsvJmOGEDwL3xCxfUcj0prZCrsqpcbSthqSTDySRy4mhZlcxaLR2ttptFpdCe&#10;2MZ2j80G0M7cGqVNRnTh/ZzJJ63kTjAXpuCELbu1IWXl1wBUOdXhfnbi2JvqWvrHNJwuJ8tJMkji&#10;0XKQhFk2uFstksFoFY2H2XW2WGTRT8s5SmZFyRgXlnY/XqLk79q3G3R+MBwHzFl6Zyqs3PNaheCc&#10;hhMJcul/fRX65vXdvpHsCRpZST8vYb7DopDqGaMWZmWK9fcdURyj6qOAYTSNksQOV7dJhuMYNurU&#10;sjm1EEEBKsUGw9W3y4XxA3nXqHJbQCRfbyHvYIDkpe10N2k8q24D89Bl0M1uO3BP987r5R9m/gsA&#10;AP//AwBQSwMEFAAGAAgAAAAhAJIkYJHaAAAACgEAAA8AAABkcnMvZG93bnJldi54bWxMj0FPwzAM&#10;he9I/IfISNxY2gk6WppOoxI3LmxwzxrTRjROlWRb4dfjnsAnP/vp+XO9nd0ozhii9aQgX2UgkDpv&#10;LPUK3g8vd48gYtJk9OgJFXxjhG1zfVXryvgLveF5n3rBIRQrrWBIaaqkjN2ATseVn5B49+mD04ll&#10;6KUJ+sLhbpTrLCuk05b4wqAnbAfsvvYnp+DVlDv7vLY/bRHTx+Yep1aGB6Vub+bdE4iEc/ozw4LP&#10;6NAw09GfyEQxsuZiKzflBsRiyPOsAHFcJiXIppb/X2h+AQAA//8DAFBLAQItABQABgAIAAAAIQC2&#10;gziS/gAAAOEBAAATAAAAAAAAAAAAAAAAAAAAAABbQ29udGVudF9UeXBlc10ueG1sUEsBAi0AFAAG&#10;AAgAAAAhADj9If/WAAAAlAEAAAsAAAAAAAAAAAAAAAAALwEAAF9yZWxzLy5yZWxzUEsBAi0AFAAG&#10;AAgAAAAhAFOuyYsDAwAAqQYAAA4AAAAAAAAAAAAAAAAALgIAAGRycy9lMm9Eb2MueG1sUEsBAi0A&#10;FAAGAAgAAAAhAJIkYJHaAAAACgEAAA8AAAAAAAAAAAAAAAAAXQUAAGRycy9kb3ducmV2LnhtbFBL&#10;BQYAAAAABAAEAPMAAABkBgAAAAA=&#10;" path="m,l9995,e" filled="f" strokeweight="1.2745mm">
                <v:path arrowok="t" o:connecttype="custom" o:connectlocs="0,0;634682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5"/>
        </w:rPr>
        <w:sectPr w:rsidR="006F4401">
          <w:headerReference w:type="default" r:id="rId481"/>
          <w:footerReference w:type="default" r:id="rId482"/>
          <w:pgSz w:w="12240" w:h="15840"/>
          <w:pgMar w:top="1040" w:right="0" w:bottom="1060" w:left="0" w:header="700" w:footer="868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6001536" behindDoc="0" locked="0" layoutInCell="1" allowOverlap="1">
                <wp:simplePos x="0" y="0"/>
                <wp:positionH relativeFrom="page">
                  <wp:posOffset>7391400</wp:posOffset>
                </wp:positionH>
                <wp:positionV relativeFrom="page">
                  <wp:posOffset>0</wp:posOffset>
                </wp:positionV>
                <wp:extent cx="381000" cy="1680845"/>
                <wp:effectExtent l="0" t="0" r="0" b="0"/>
                <wp:wrapNone/>
                <wp:docPr id="514" name="docshapegroup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1680845"/>
                          <a:chOff x="11640" y="0"/>
                          <a:chExt cx="600" cy="2647"/>
                        </a:xfrm>
                      </wpg:grpSpPr>
                      <pic:pic xmlns:pic="http://schemas.openxmlformats.org/drawingml/2006/picture">
                        <pic:nvPicPr>
                          <pic:cNvPr id="515" name="docshape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0" y="0"/>
                            <a:ext cx="600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2239" y="1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8F694" id="docshapegroup756" o:spid="_x0000_s1026" style="position:absolute;margin-left:582pt;margin-top:0;width:30pt;height:132.35pt;z-index:16001536;mso-position-horizontal-relative:page;mso-position-vertical-relative:page" coordorigin="11640" coordsize="600,2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M6UiBAAA8QoAAA4AAABkcnMvZTJvRG9jLnhtbMxW227jNhB9L9B/&#10;EPSuWFJkWRJiLxLLDgqkbdDd/QCaoi1iJVIg6UtQ9N87Q0q+JYsEuy8bIwIvw9HMOWc4uvt0aBtv&#10;x5TmUkz96Cb0PSaorLjYTP2vX5ZB5nvaEFGRRgo29V+Y9j/Nfv/tbt8VLJa1bCqmPHAidLHvpn5t&#10;TFeMRprWrCX6RnZMwOZaqpYYmKrNqFJkD97bZhSHYTraS1V1SlKmNayWbtOfWf/rNaPm7/VaM+M1&#10;Ux9iM/ap7HOFz9HsjhQbRbqa0z4M8gNRtIQLeOnRVUkM8baKv3LVcqqklmtzQ2U7kus1p8zmANlE&#10;4VU2j0puO5vLpthvuiNMAO0VTj/slv61e1Yer6b+OEp8T5AWSKok1TXp2AbfPxmniNK+2xRg/Ki6&#10;z92zcqnC8EnSbxq2R9f7ON84Y2+1/1NW4JdsjbQoHdaqRReQv3ewZLwcyWAH41FYvM2iMATKKGxF&#10;aRZmydixRWugFI9FUZqAwekorRf94XQ4GafJBI+NSOFeagPtA5vddZwW8N8jC6NXyL6vQDhltor5&#10;vZP2Qz5aor5tuwBE0BHDV7zh5sUKGvDBoMTumVPEGSfnJI2vSZqMbYKDnTtFMCvLjSfkvCZiw+51&#10;B9UAqIGDYUkpua8ZqTQuI0qXXuz0IpJVw7slbxokD8d9zlBQV4J8AzYn9lLSbcuEcdWrWAPpS6Fr&#10;3mnfUwVrVwzEqP6oIqsUUMOTNvg61IWtqH/j7D4M8/ghmI/DeZCEk0VwnyeTYBIuJkmYZNE8mv+H&#10;p6Ok2GoGMJCm7HgfK6y+ivbN8ukvGleYtsC9HbHXiNMTBGR1NYQIEkNIMFat6D8ANtjB2ChmaI3D&#10;NSDXr4PxccPCfEIWOdBQY++WzSv9I0RYOt9XP+hCafPIZOvhAICGMC3QZAc4u8QGEwxZSKTbJtKI&#10;iwXIwK0M+Z9TlIf5IltkSZDE6QIoKsvgfjlPgnQZTcblbTmfl9FAUc2rigl8zc8zZAGXDa8GkWq1&#10;Wc0b5Zhb2r/+OtAnsxEq5RTGwCo6Q0id6vIoTsKHOA+WaTYJkmUyDvJJmAVhlD/kaZjkSbm8TOmJ&#10;C/bzKXn7qZ+P47Fl6SxoVNlZbnBX4nXpGLwwa7mBFtvwdupnRyNSYN0vRGWpNYQ3bnwGBYZ/ggLo&#10;Hoi2ekWF9hcGCBb7AzRwPVwIMPtYkWH7fqv1fcb+Aymj2/PrLx2uPwtuNPQmazQXrjHRg+gb0/Gm&#10;s+6+vHTQhNxF1/t1R3DysYqL49vcdpwImhOC7RSCRde3qoGCocUNxdTXWwOgfrjekPrwHd6TFH9v&#10;8Y5vLomunfatJFzE0NV73r+ngV+0so+X0ZlKXaE7dQ5qtR0DGr1j1YloJauXZ4XlgeugVDuy31X2&#10;WP8NiB9u53NrdfpSnf0P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2fSPd8AAAAK&#10;AQAADwAAAGRycy9kb3ducmV2LnhtbEyPQUvDQBCF74L/YRnBm90k1igxm1KKeiqCrSDettlpEpqd&#10;Ddltkv57Jyd7Gfh4jzfv5avJtmLA3jeOFMSLCARS6UxDlYLv/fvDCwgfNBndOkIFF/SwKm5vcp0Z&#10;N9IXDrtQCQ4hn2kFdQhdJqUva7TaL1yHxNrR9VYHxr6Sptcjh9tWJlGUSqsb4g+17nBTY3nana2C&#10;j1GP68f4bdiejpvL7/7p82cbo1L3d9P6FUTAKfybYa7P1aHgTgd3JuNFyxynSx4TFPCd9SSZ+aAg&#10;SZfPIItcXk8o/gAAAP//AwBQSwMECgAAAAAAAAAhAPBwqIK8DQAAvA0AABUAAABkcnMvbWVkaWEv&#10;aW1hZ2UxLmpwZWf/2P/gABBKRklGAAEBAQBgAGAAAP/bAEMAAwICAwICAwMDAwQDAwQFCAUFBAQF&#10;CgcHBggMCgwMCwoLCw0OEhANDhEOCwsQFhARExQVFRUMDxcYFhQYEhQVFP/bAEMBAwQEBQQFCQUF&#10;CRQNCw0UFBQUFBQUFBQUFBQUFBQUFBQUFBQUFBQUFBQUFBQUFBQUFBQUFBQUFBQUFBQUFBQUFP/A&#10;ABEIAW8A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IJ6NigA92zQQfWo2V/U0AS0yRGYfK5WomjkP8RqNkk/vGgBk2nJJ87YM3Zz1qtJZ&#10;XHO6XcPep2En941DIH/vGgDL1DR0uwBOBIAMAE9KzR4eigB8k+SPRRmugKMepqldxsqnBoAwptAt&#10;Y4nLsGDcsPKU5/SvMPGtoXna2hupo4DGw8pflT/vkcH6kV7KnEJ3c8V5v4wtxLqWVGPkarXxAfkr&#10;4qvbjTPGniq1jmYJHruogD/t7loqH4i3yW/xJ8aRnGV1/UR/5Ny0Vk9wP3qopmaKoB9McjFNOajY&#10;mgBkmDVd6lY1C9AEZOKr3ChgamYGomHBzQBVe3JgNeeeJYtt/gj+E16iqjyT9K848Wgf2pFj+8B+&#10;GatfEB+MvxW095fiv46bzdmfEOpfLnp/pctFZnx6kmj+OnxGWNysY8SalgA9P9KkorJ7gf0HnpTa&#10;c3SmmqAQmonNPqNqAInNQtzUrioiKYEbdKifoanK1DIPlpAKp/cmvOvEJB19AeRtPFehg4hJrzrx&#10;ECNbV+wU1a+ID8TfjqSfjh8Rf+xk1L/0qkoqx8bbMXHxp+IUm8Dd4j1I4z/09S0Vi9wP6DG6U2nN&#10;0ptWAymMOKfTT1NAETCoytTEUwimBEVqGUcGrB6VDL0NICBxmA1514nlFvfK5GSflx9a9IIxCa80&#10;8U/JrKO3KdMVUfiA/FP422Er/Gr4hMsuAfEepEDP/T1JRVL4/wB8bD47fEWFmbP/AAkWoOMDs1xI&#10;w/Qiis3uB/Q8elNpx6U2qAaetMPWnt1prdaAIz1pp6089aYe9MCM9Khl6VM3SoX5BpAMK5hNeZ+M&#10;Di/C98/1r0/O2E15j4zHlalFNjcC4TH1NaR+ID8Vv2hLWNvjp49LAbv7au85/wCurUVW/aaYwftC&#10;/EWMNgLrt2P/ACIaKza1A/oWPSm0+mUAI1MantTGoAY3Wo271I3Wo2oAjY4qJulSPUROQaS3AVlJ&#10;hNec+JyBqKK4yM5x75r0qMZirzLxaduux+mf61vD4gPxD/aWsHuP2gviJJ5mN2uXZx/21aimftNl&#10;/wDhob4i7WIH9u3eBn/poaKh7gf0P0w9afTDyagBG6UxqexpjUAMbrUTVIx61ExoAifpTO1PemZ4&#10;pLcCxH/qjXmPi9N2txj3/rXpsZ/dGvNvFRH9ux/X+tbw+ID8Pv2mBj9oT4iA/wDQcu//AEa1FN/a&#10;fbH7RPxH/wCw7d/+jDRUvcD+hsmkJxSkYppGazAaTTCaeRTCKAGNUTGpSKjZaAIXph6VI4qNhxSW&#10;4E0f+qNeZ+L5fL1uNvQ/1r0pG2wn6V5f42/d6pFL2LhPzNbw+ID8TP2lbH7V+0D8Q5Q+N+uXZx/2&#10;1aiof2m45Lb9oX4ix79uNcusAnt5hIoqXuB/Q9TStOpN1ZgNIzTCKeTTS1ADCtRstSlqYTVWAgda&#10;ideKnciom6VIDDxCa828aLvuYe/75ePxr0th+6P0rzjxKwXWUD/dznn1zWkH7wH4w/tOWFtcftCf&#10;EJ5Ylkca1cruPoHIA/AACiq/7SNyzfH34gnB/wCQ3d/+jGoqnuB+/wCWphelNRsDWSAC9NL0hBph&#10;U1QDi9NL00g00igAdqjLfKaVhUbDjrS6gPZv3JrzHxwCbqErw3nKMj0zXpTf6o1534vG27gY8/v0&#10;/nSjpK4H4sftLrIv7QXxDAkKga5dcen7w0Vq/tI+FbrV/wBoD4i3UDARtr96uCehWZlP6g0VbYH7&#10;3laaVqSkrMCIpTClTGkOKdwK5SmFasN1qMjmmBXZajYcVZZaiccGkBEVzEa858Zf8fUCdzMuPzr0&#10;tBlK8z8Yr5+tQQg7cSB8/Q03orgfjz+0RqF/B8efiHHaxjyk1+9XOcZYTPuP/fWaK1vjmUl+NnxB&#10;cx5J8Q6hzj/p5korm5gP3OJxTScUU2twAtTS1IetIaAFpCM02nA5p9AEK1DIMCpz0qGXpS6gRZ2x&#10;mvMfHAY38DISG85Rkema9Mk/1RrzrxKA2qIG+71/Grl8IH5MfG3Uba2+M/j6NwgZfEGodT/08yc0&#10;VT+Nljb3Xxk8dSTQLJIdcvQWPXAncD9AKK4NQP3LNIRS0V2AMIzTaeRimtQAxhg0lK3WmFqAHE1D&#10;IeKVnqJ34pLcBr8xGvNvGhK3EQBwfNXJ9s16UvMdeaeL0+1azFbg7fnDZ+hrSXwgfk58dLhLX40+&#10;O42BH/E8vWGB2MzkfoaKj+POrRf8Ls8dq0Yymt3iZ9dszDP6UV54H7i0UUV2gIRxTGqQ9KjbpQBG&#10;x61ExqVqhcUARO9RM3FPcVEV4oAkDYjyK818ZAnU4HQ4bzlGfxr0nbmI4rzrxeQt9AD185f51e+g&#10;H4+ftGeJrXS/j38QbZ4kZl1y8Ylj/elZv60Vx/7V1gJP2kviOzk5bW7gj6buP0xRXK4gf0H0UU1u&#10;tbgBOaQ9KKKAGEZqNlqU0hFAFZkqMpxVphTCABR1AjUAR15t4wiLatAe3nL/ADr0wrmI+tec+MGC&#10;XkQ/i81cfnVL4gPxV/ariEv7SHxHOSMa3crgD0fH9KKq/taJcH9pP4iGFiqHV5SQP73G4/nmis3u&#10;B/QPTT1p560xutUAlFITzTSxz1oAU9aDTC5z1pjSMO9ADm6UxulRPK47/pSB2I5NJPUCygzHXl/j&#10;fJ1aFR/z2X+deoRMBFzXmfjmInUYpU4xKpz+NapWdwPw8/bA1uSw/ac+I8CgsF1eU/iQCR+tFa/7&#10;WelWdx+0j8QpZId0kmqyOx3kZJAJ70Vi9WB/QEetMbrTz1prVQEZ6009ae1JQBGRmmkVIRimkZpM&#10;CB1pAMCpWWo2HFRHcAkY+ScVwXilg0kakZbzV/nXekZQ1574hb/ie26H7vnL/Ouv7IH4uftYwAft&#10;HePwWAP9pvwT/srRXNftr31xD+1Z8TEjzsXV3Ax/urRXJcD+htutNbpTmpD0rQBhHFNp1JtoASkI&#10;zT8CmkYpMCNhUbDipmpjgbahbgMAxHXmfjV/J1OKXpiVf516cT+4NeYeOYvtNwkYOCHD5+hrr+yB&#10;+K/7Wqx3f7SXxBlMRctqj5IGecCirP7RDtL8dvHzYPOtXX/ow0VyWA/fs9KbT6aRitAGEUlPIzTa&#10;AEpp5px6U2kwGsaiY8U9zUbHIqVuAkh/ckV5x4yQySIqnD+avPtmvRsbkxXnviQj+2oYz0Mi/wA6&#10;6L6Afip+1S50/wDaJ8fQpJ5QGpyNtzjlgGJ/EnP40Vd/bCsYZP2mviEZEUsNSKjcf4Qihf0AornF&#10;c/fKkIyKWirGMpGpx6009KAGnpTCcCnnpUbUAMc1GelOc00dKkB6DivN/FKF/EMQH/PQfzr0lB8t&#10;ed+KPl1ssOGUEg+h9a16Es/GD9tIBf2oPHwIyRdxD/yBHRR+3P8Au/2rfH4Q7R9otzgeptYSf1NF&#10;Z2EfvhRRRTLGnrSGiigBlMbpT6aRzSAgkFIg4p7ikXgUgJUXK15z4qGNab0wa9JjOVrznxWudZf/&#10;AHTWhLPxl/bdiST9qj4gF8Z+1xAZPYW8QH6YorF/bzaVf2tfiCFcgCe2wP8At0hoqRH9AFIelLSN&#10;0oLG0dKKQ9KAG0jClopAMIzUT/KKnOMVBN0NICWBvlrgvFv7nUTLjOTsx9a7u1GRXGeIlD64I25V&#10;jj6e9aoln4j/ALfNt5f7XXxDXPS4tv8A0khoq7+3bGk/7WHj+RlBZp7Yn/wEhorMR+9NI3SlpD0p&#10;ljaQ9KWkPSgBtB6UUjUAJUM3IqaoZelSBNaDCVwvjGX7FqguMbtrjiu7tf8AV1wni5Vk1oK4zH1Y&#10;e3etESfiz+3bH5H7WHj9M9Jrbn1/0SGiq/7dMkh/as8eiRtzrLarn2FpCB+goqRH/9lQSwECLQAU&#10;AAYACAAAACEAihU/mAwBAAAVAgAAEwAAAAAAAAAAAAAAAAAAAAAAW0NvbnRlbnRfVHlwZXNdLnht&#10;bFBLAQItABQABgAIAAAAIQA4/SH/1gAAAJQBAAALAAAAAAAAAAAAAAAAAD0BAABfcmVscy8ucmVs&#10;c1BLAQItABQABgAIAAAAIQBvTjOlIgQAAPEKAAAOAAAAAAAAAAAAAAAAADwCAABkcnMvZTJvRG9j&#10;LnhtbFBLAQItABQABgAIAAAAIQBYYLMbugAAACIBAAAZAAAAAAAAAAAAAAAAAIoGAABkcnMvX3Jl&#10;bHMvZTJvRG9jLnhtbC5yZWxzUEsBAi0AFAAGAAgAAAAhAEdn0j3fAAAACgEAAA8AAAAAAAAAAAAA&#10;AAAAewcAAGRycy9kb3ducmV2LnhtbFBLAQItAAoAAAAAAAAAIQDwcKiCvA0AALwNAAAVAAAAAAAA&#10;AAAAAAAAAIcIAABkcnMvbWVkaWEvaW1hZ2UxLmpwZWdQSwUGAAAAAAYABgB9AQAAdhYAAAAA&#10;">
                <v:shape id="docshape757" o:spid="_x0000_s1027" type="#_x0000_t75" style="position:absolute;left:11640;width:600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FszHAAAA3AAAAA8AAABkcnMvZG93bnJldi54bWxEj91qwkAUhO8LvsNyCt6UZqOgSOoqRVEK&#10;BaFGKL07yZ4modmzIbvmp0/fLQheDjPzDbPeDqYWHbWusqxgFsUgiHOrKy4UXNLD8wqE88gaa8uk&#10;YCQH283kYY2Jtj1/UHf2hQgQdgkqKL1vEildXpJBF9mGOHjftjXog2wLqVvsA9zUch7HS2mw4rBQ&#10;YkO7kvKf89UoyMaTPf3qz6/jPnsfXD9/SvWVlJo+Dq8vIDwN/h6+td+0gsVsAf9nwhGQm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MFszHAAAA3AAAAA8AAAAAAAAAAAAA&#10;AAAAnwIAAGRycy9kb3ducmV2LnhtbFBLBQYAAAAABAAEAPcAAACTAwAAAAA=&#10;">
                  <v:imagedata r:id="rId484" o:title=""/>
                </v:shape>
                <v:line id="Line 156" o:spid="_x0000_s1028" style="position:absolute;visibility:visible;mso-wrap-style:square" from="12239,1100" to="12239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K6VcYAAADcAAAADwAAAGRycy9kb3ducmV2LnhtbESPQWsCMRSE70L/Q3gFb5rdYiWsRinK&#10;grRealuht8fmubt087JNUt3++0YoeBxm5htmuR5sJ87kQ+tYQz7NQBBXzrRca3h/KycKRIjIBjvH&#10;pOGXAqxXd6MlFsZd+JXOh1iLBOFQoIYmxr6QMlQNWQxT1xMn7+S8xZikr6XxeElw28mHLJtLiy2n&#10;hQZ72jRUfR1+bKKU6nh8ybaqnH0/75Qf1Mdnvtd6fD88LUBEGuIt/N/eGQ2P+Ryu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yulXGAAAA3AAAAA8AAAAAAAAA&#10;AAAAAAAAoQIAAGRycy9kb3ducmV2LnhtbFBLBQYAAAAABAAEAPkAAACUAwAAAAA=&#10;" strokecolor="#464646" strokeweight="0"/>
                <w10:wrap anchorx="page" anchory="page"/>
              </v:group>
            </w:pict>
          </mc:Fallback>
        </mc:AlternateContent>
      </w:r>
      <w:r w:rsidR="00130153">
        <w:rPr>
          <w:noProof/>
          <w:lang w:val="es-MX" w:eastAsia="es-MX"/>
        </w:rPr>
        <w:drawing>
          <wp:anchor distT="0" distB="0" distL="0" distR="0" simplePos="0" relativeHeight="483792896" behindDoc="1" locked="0" layoutInCell="1" allowOverlap="1">
            <wp:simplePos x="0" y="0"/>
            <wp:positionH relativeFrom="page">
              <wp:posOffset>7698417</wp:posOffset>
            </wp:positionH>
            <wp:positionV relativeFrom="page">
              <wp:posOffset>7690922</wp:posOffset>
            </wp:positionV>
            <wp:extent cx="73982" cy="1821489"/>
            <wp:effectExtent l="0" t="0" r="0" b="0"/>
            <wp:wrapNone/>
            <wp:docPr id="181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11.jpe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182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93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9103995</wp:posOffset>
                </wp:positionV>
                <wp:extent cx="7767320" cy="935990"/>
                <wp:effectExtent l="0" t="0" r="0" b="0"/>
                <wp:wrapNone/>
                <wp:docPr id="511" name="docshapegroup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320" cy="935990"/>
                          <a:chOff x="0" y="14337"/>
                          <a:chExt cx="12232" cy="1474"/>
                        </a:xfrm>
                      </wpg:grpSpPr>
                      <wps:wsp>
                        <wps:cNvPr id="51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0" y="15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5239F" id="docshapegroup758" o:spid="_x0000_s1026" style="position:absolute;margin-left:0;margin-top:716.85pt;width:611.6pt;height:73.7pt;z-index:-19523072;mso-position-horizontal-relative:page;mso-position-vertical-relative:page" coordorigin=",14337" coordsize="12232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wozQIAAF4IAAAOAAAAZHJzL2Uyb0RvYy54bWzsVl1v2jAUfZ+0/2DlneYTAlFDNRHoS7dW&#10;avcDjON8aIkd2S4BTfvvu7ZDKOyhVffxNJCC7Wtfn3vOscP1zb5t0I4KWXOWOv6V5yDKCM9rVqbO&#10;16fNZO4gqTDLccMZTZ0Dlc7N8uOH675LaMAr3uRUIEjCZNJ3qVMp1SWuK0lFWyyveEcZBAsuWqyg&#10;K0o3F7iH7G3jBp43c3su8k5wQqWE0cwGnaXJXxSUqPuikFShJnUAmzJPYZ5b/XSX1zgpBe6qmgww&#10;8DtQtLhmsOmYKsMKo2dR/5KqrYngkhfqivDW5UVRE2pqgGp876KaW8GfO1NLmfRlN9IE1F7w9O60&#10;5MvuQaA6T52p7zuI4RZEyjmRFe5oqfePp3PNUt+VCUy+Fd1j9yBsqdC84+SbhLB7Gdf90k5G2/4z&#10;zyEvflbcsLQvRKtTQP1ob8Q4jGLQvUIEBuN4FocBaEYgtgini8WgFqlA0tMyPwrD2OpIqvWw2A+C&#10;MLBL/SiOdNjFid3WQB2g6brAePLErfw9bh81b0YyqekauQUwltu7mlHkTw0kvTdMWjFLKNmzgVDE&#10;+KrCrKQm3dOhA/J8U8TZEt2RoMYbCfanc8/si5MjyQO9htmRIJx0QqpbylukG6nTAGajG97dSWW5&#10;PE7RMjK+qZsGxnHSMNRrKXVb8qbOdcR0RLldNQLtMJzEaKa/gypn03TaDMvKzjMhqy1YkeVmi4ri&#10;fD20Fa4b2wb0DdMbQWkAcmjZM/h94S3W8/U8mkTBbD2JvCybfNqsosls48fTLMxWq8z/oTH7UVLV&#10;eU6Zhn28D/zobZ4YbiZ7kscbYSTHPc9uHAlgj78GNHjTSmqNueX54UFowvU42PSf+TW88GuoVTgz&#10;H07+vl/jeWDVP/r1xbn+054NZ7E3fcW3nvloSGC3/749HbbXfWtuXXiJGeqGF65+S77sG5+f/hYs&#10;fwIAAP//AwBQSwMEFAAGAAgAAAAhAHQF7g3iAAAACwEAAA8AAABkcnMvZG93bnJldi54bWxMj09L&#10;w0AQxe+C32EZwZvd/LFaYjalFPVUBFuh9LbNTpPQ7GzIbpP02zs96W1m3uPN7+XLybZiwN43jhTE&#10;swgEUulMQ5WCn93H0wKED5qMbh2hgit6WBb3d7nOjBvpG4dtqASHkM+0gjqELpPSlzVa7WeuQ2Lt&#10;5HqrA699JU2vRw63rUyi6EVa3RB/qHWH6xrL8/ZiFXyOelyl8fuwOZ/W18Nu/rXfxKjU48O0egMR&#10;cAp/ZrjhMzoUzHR0FzJetAq4SODrc5q+grjpSZImII48zRdxDLLI5f8OxS8AAAD//wMAUEsBAi0A&#10;FAAGAAgAAAAhALaDOJL+AAAA4QEAABMAAAAAAAAAAAAAAAAAAAAAAFtDb250ZW50X1R5cGVzXS54&#10;bWxQSwECLQAUAAYACAAAACEAOP0h/9YAAACUAQAACwAAAAAAAAAAAAAAAAAvAQAAX3JlbHMvLnJl&#10;bHNQSwECLQAUAAYACAAAACEAVmO8KM0CAABeCAAADgAAAAAAAAAAAAAAAAAuAgAAZHJzL2Uyb0Rv&#10;Yy54bWxQSwECLQAUAAYACAAAACEAdAXuDeIAAAALAQAADwAAAAAAAAAAAAAAAAAnBQAAZHJzL2Rv&#10;d25yZXYueG1sUEsFBgAAAAAEAAQA8wAAADYGAAAAAA==&#10;">
                <v:line id="Line 154" o:spid="_x0000_s1027" style="position:absolute;visibility:visible;mso-wrap-style:square" from="0,15804" to="0,1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8VsYAAADcAAAADwAAAGRycy9kb3ducmV2LnhtbESPQWsCMRSE74X+h/AK3mp2pZawGqUo&#10;C9J6qW2F3h6b5+7Szcs2ibr+e1MoeBxm5htmvhxsJ07kQ+tYQz7OQBBXzrRca/j8KB8ViBCRDXaO&#10;ScOFAiwX93dzLIw78zuddrEWCcKhQA1NjH0hZagashjGridO3sF5izFJX0vj8ZzgtpOTLHuWFltO&#10;Cw32tGqo+tkdbaKUar9/y9aqfPp93Sg/qK/vfKv16GF4mYGINMRb+L+9MRqm+QT+zq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JvFbGAAAA3AAAAA8AAAAAAAAA&#10;AAAAAAAAoQIAAGRycy9kb3ducmV2LnhtbFBLBQYAAAAABAAEAPkAAACUAwAAAAA=&#10;" strokecolor="#464646" strokeweight="0"/>
                <v:line id="Line 153" o:spid="_x0000_s1028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aBJMQAAADcAAAADwAAAGRycy9kb3ducmV2LnhtbESPQWsCMRSE7wX/Q3hCbzWr0iKrUUQR&#10;7aVQVwRvj+S5Wdy8rJuo23/fFAoeh5n5hpktOleLO7Wh8qxgOMhAEGtvKi4VHIrN2wREiMgGa8+k&#10;4IcCLOa9lxnmxj/4m+77WIoE4ZCjAhtjk0sZtCWHYeAb4uSdfeswJtmW0rT4SHBXy1GWfUiHFacF&#10;iw2tLOnL/uYUHJc2FJvtbqv150iu5am4Nl+FUq/9bjkFEamLz/B/e2cUvA/H8HcmHQ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JoEkxAAAANwAAAAPAAAAAAAAAAAA&#10;AAAAAKECAABkcnMvZG93bnJldi54bWxQSwUGAAAAAAQABAD5AAAAkgMAAAAA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11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56350" cy="46355"/>
                <wp:effectExtent l="24130" t="8255" r="29845" b="2540"/>
                <wp:docPr id="509" name="docshapegroup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46355"/>
                          <a:chOff x="0" y="0"/>
                          <a:chExt cx="10010" cy="73"/>
                        </a:xfrm>
                      </wpg:grpSpPr>
                      <wps:wsp>
                        <wps:cNvPr id="51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D5756B" id="docshapegroup759" o:spid="_x0000_s1026" style="width:500.5pt;height:3.65pt;mso-position-horizontal-relative:char;mso-position-vertical-relative:line" coordsize="1001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VsjQIAAKQFAAAOAAAAZHJzL2Uyb0RvYy54bWykVF1v2yAUfZ+0/4D8nthu7DSx6lRTnPSl&#10;2yq1+wEEsI1mAwISJ5r233cBJ/16qboosi++H5x7Dtyb22PfoQPThktRRuk0iRATRFIumjL69bSd&#10;LCJkLBYUd1KwMjoxE92uvn65GVTBrmQrO8o0giLCFIMqo9ZaVcSxIS3rsZlKxQQ4a6l7bGGpm5hq&#10;PED1vouvkmQeD1JTpSVhxsDXKjijla9f14zYn3VtmEVdGQE265/aP3fuGa9ucNForFpORhj4Eyh6&#10;zAVseilVYYvRXvN3pXpOtDSytlMi+1jWNSfM9wDdpMmbbu603CvfS1MMjbrQBNS+4enTZcmPw4NG&#10;nJZRniwjJHAPIlFJTIsVa9z+1/nSsTSopoDgO60e1YMOrYJ5L8lvA+74rd+tmxCMdsN3SaEu3lvp&#10;WTrWuncloH909GKcLmKwo0UEPs5nOfxBMwK+DMw8iEVaUPRdFmk3Y16aAJEh63rmUmJchP08xhGT&#10;awhOnHkm1fwfqY+OMK+VcTydSXVQAqn3XDCU5mkg0wetRWCSHMXIJBJy3WLRMF/u6aSANZ8B2F+k&#10;uIUBGT7I7GweqDtTCxQ5sR2x/gZcGMKF0sbeMdkjZ5RRB6C9Yvhwb2wg8xziBBRyy7sOvuOiE2gA&#10;ofLFIvUZRnacOq9zGt3s1p1GB+zuof+N0rwKc6UrbNoQ510BORxEQf02LcN0M9oW8y7Y0EEn3EbQ&#10;IgAdrXAD/yyT5WaxWWST7Gq+mWRJVU2+bdfZZL5Nr/NqVq3XVfrXYU6zouWUMuFgn6dBmn3sYIxz&#10;Kdzjyzy4EBS/ru6PJYA9vz1oL7LTNZzOnaSnB+1IH8+qt/wo8Gnj2HKz5uXaRz0P19U/AAAA//8D&#10;AFBLAwQUAAYACAAAACEAGBqtLtsAAAAEAQAADwAAAGRycy9kb3ducmV2LnhtbEyPQWvCQBCF74X+&#10;h2UKvdXdKK0lzUZEbE9SqAqltzE7JsHsbMiuSfz3XXuplwePN7z3TbYYbSN66nztWEMyUSCIC2dq&#10;LjXsd+9PryB8QDbYOCYNF/KwyO/vMkyNG/iL+m0oRSxhn6KGKoQ2ldIXFVn0E9cSx+zoOosh2q6U&#10;psMhlttGTpV6kRZrjgsVtrSqqDhtz1bDx4DDcpas+83puLr87J4/vzcJaf34MC7fQAQaw/8xXPEj&#10;OuSR6eDObLxoNMRHwp9eM6WS6A8a5jOQeSZv4fNfAAAA//8DAFBLAQItABQABgAIAAAAIQC2gziS&#10;/gAAAOEBAAATAAAAAAAAAAAAAAAAAAAAAABbQ29udGVudF9UeXBlc10ueG1sUEsBAi0AFAAGAAgA&#10;AAAhADj9If/WAAAAlAEAAAsAAAAAAAAAAAAAAAAALwEAAF9yZWxzLy5yZWxzUEsBAi0AFAAGAAgA&#10;AAAhAEroNWyNAgAApAUAAA4AAAAAAAAAAAAAAAAALgIAAGRycy9lMm9Eb2MueG1sUEsBAi0AFAAG&#10;AAgAAAAhABgarS7bAAAABAEAAA8AAAAAAAAAAAAAAAAA5wQAAGRycy9kb3ducmV2LnhtbFBLBQYA&#10;AAAABAAEAPMAAADvBQAAAAA=&#10;">
                <v:line id="Line 151" o:spid="_x0000_s1027" style="position:absolute;visibility:visible;mso-wrap-style:square" from="0,36" to="10009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sRhb8AAADcAAAADwAAAGRycy9kb3ducmV2LnhtbERPy4rCMBTdC/MP4Qqz09QpytAxFVEE&#10;XVrF2V6aO33Y3JQkaufvzUJweTjv5WownbiT841lBbNpAoK4tLrhSsH5tJt8g/ABWWNnmRT8k4dV&#10;/jFaYqbtg490L0IlYgj7DBXUIfSZlL6syaCf2p44cn/WGQwRukpqh48Ybjr5lSQLabDh2FBjT5ua&#10;ymtxMwp+L0W5PrRp2rtmu0037WI/Z1Tqczysf0AEGsJb/HLvtYL5LM6PZ+IRkP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vsRhb8AAADcAAAADwAAAAAAAAAAAAAAAACh&#10;AgAAZHJzL2Rvd25yZXYueG1sUEsFBgAAAAAEAAQA+QAAAI0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spacing w:before="94" w:line="244" w:lineRule="auto"/>
        <w:ind w:left="1783" w:firstLine="3"/>
        <w:rPr>
          <w:sz w:val="21"/>
        </w:rPr>
      </w:pPr>
      <w:r>
        <w:rPr>
          <w:color w:val="2B2B2B"/>
          <w:w w:val="105"/>
          <w:sz w:val="21"/>
        </w:rPr>
        <w:t>CIDESl,</w:t>
      </w:r>
      <w:r w:rsidR="00DE6C9A">
        <w:rPr>
          <w:color w:val="2B2B2B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no están</w:t>
      </w:r>
      <w:r>
        <w:rPr>
          <w:color w:val="2B2B2B"/>
          <w:spacing w:val="1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relacionadas</w:t>
      </w:r>
      <w:r>
        <w:rPr>
          <w:color w:val="1A1A1A"/>
          <w:spacing w:val="3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2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>percepción</w:t>
      </w:r>
      <w:r>
        <w:rPr>
          <w:color w:val="2B2B2B"/>
          <w:spacing w:val="35"/>
          <w:w w:val="105"/>
          <w:sz w:val="21"/>
        </w:rPr>
        <w:t xml:space="preserve"> </w:t>
      </w:r>
      <w:r w:rsidR="00DE6C9A">
        <w:rPr>
          <w:color w:val="2B2B2B"/>
          <w:w w:val="105"/>
          <w:sz w:val="21"/>
        </w:rPr>
        <w:t>económica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1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personal</w:t>
      </w:r>
      <w:r>
        <w:rPr>
          <w:color w:val="2B2B2B"/>
          <w:spacing w:val="2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 w:rsidR="00DE6C9A">
        <w:rPr>
          <w:color w:val="898C8C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Centro; retroalimentación para el desarrollo del personal a su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cargo;</w:t>
      </w:r>
    </w:p>
    <w:p w:rsidR="006F4401" w:rsidRDefault="00130153">
      <w:pPr>
        <w:pStyle w:val="ListParagraph"/>
        <w:numPr>
          <w:ilvl w:val="0"/>
          <w:numId w:val="11"/>
        </w:numPr>
        <w:tabs>
          <w:tab w:val="left" w:pos="1716"/>
        </w:tabs>
        <w:spacing w:before="44" w:line="244" w:lineRule="auto"/>
        <w:ind w:left="1718" w:right="1458" w:hanging="1092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>Participar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actividades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divulgación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científica y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tecnológica a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través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impart</w:t>
      </w:r>
      <w:r>
        <w:rPr>
          <w:rFonts w:ascii="Times New Roman" w:hAnsi="Times New Roman"/>
          <w:color w:val="898C8C"/>
          <w:w w:val="105"/>
          <w:position w:val="12"/>
          <w:sz w:val="32"/>
        </w:rPr>
        <w:t>'</w:t>
      </w:r>
      <w:r>
        <w:rPr>
          <w:color w:val="1A1A1A"/>
          <w:w w:val="105"/>
          <w:sz w:val="21"/>
        </w:rPr>
        <w:t xml:space="preserve">ición </w:t>
      </w:r>
      <w:r>
        <w:rPr>
          <w:color w:val="2B2B2B"/>
          <w:w w:val="105"/>
          <w:sz w:val="21"/>
        </w:rPr>
        <w:t xml:space="preserve">de conferencias, ponencias en eventos de alto impacto y publicación de artículos en revistas </w:t>
      </w:r>
      <w:r>
        <w:rPr>
          <w:color w:val="1A1A1A"/>
          <w:w w:val="105"/>
          <w:sz w:val="21"/>
        </w:rPr>
        <w:t xml:space="preserve">nacionales </w:t>
      </w:r>
      <w:r>
        <w:rPr>
          <w:color w:val="2B2B2B"/>
          <w:w w:val="105"/>
          <w:sz w:val="21"/>
        </w:rPr>
        <w:t>e internacionales;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pStyle w:val="ListParagraph"/>
        <w:numPr>
          <w:ilvl w:val="0"/>
          <w:numId w:val="11"/>
        </w:numPr>
        <w:tabs>
          <w:tab w:val="left" w:pos="1651"/>
          <w:tab w:val="left" w:pos="1715"/>
          <w:tab w:val="left" w:pos="1717"/>
        </w:tabs>
        <w:spacing w:line="501" w:lineRule="auto"/>
        <w:ind w:left="1045" w:right="2188" w:hanging="311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Mantener</w:t>
      </w:r>
      <w:r>
        <w:rPr>
          <w:color w:val="2B2B2B"/>
          <w:spacing w:val="2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>estándares</w:t>
      </w:r>
      <w:r>
        <w:rPr>
          <w:color w:val="2B2B2B"/>
          <w:spacing w:val="2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calidad</w:t>
      </w:r>
      <w:r>
        <w:rPr>
          <w:color w:val="2B2B2B"/>
          <w:spacing w:val="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certificaciones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nacionales</w:t>
      </w:r>
      <w:r>
        <w:rPr>
          <w:color w:val="1A1A1A"/>
          <w:spacing w:val="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</w:t>
      </w:r>
      <w:r>
        <w:rPr>
          <w:color w:val="2B2B2B"/>
          <w:spacing w:val="1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internacionales</w:t>
      </w:r>
      <w:r>
        <w:rPr>
          <w:color w:val="464646"/>
          <w:w w:val="105"/>
          <w:sz w:val="21"/>
        </w:rPr>
        <w:t>;</w:t>
      </w:r>
      <w:r>
        <w:rPr>
          <w:color w:val="464646"/>
          <w:spacing w:val="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XL.</w:t>
      </w:r>
      <w:r>
        <w:rPr>
          <w:color w:val="2B2B2B"/>
          <w:sz w:val="21"/>
        </w:rPr>
        <w:tab/>
      </w:r>
      <w:r>
        <w:rPr>
          <w:color w:val="2B2B2B"/>
          <w:w w:val="105"/>
          <w:sz w:val="21"/>
        </w:rPr>
        <w:t>Velar por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estricto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cumplimiento de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compromisos</w:t>
      </w:r>
      <w:r>
        <w:rPr>
          <w:color w:val="2B2B2B"/>
          <w:spacing w:val="2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contractuales de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los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proyectos; </w:t>
      </w:r>
      <w:r>
        <w:rPr>
          <w:color w:val="2B2B2B"/>
          <w:spacing w:val="-4"/>
          <w:w w:val="105"/>
          <w:sz w:val="21"/>
        </w:rPr>
        <w:t>XLI.</w:t>
      </w:r>
      <w:r>
        <w:rPr>
          <w:color w:val="2B2B2B"/>
          <w:sz w:val="21"/>
        </w:rPr>
        <w:tab/>
      </w:r>
      <w:r>
        <w:rPr>
          <w:color w:val="2B2B2B"/>
          <w:sz w:val="21"/>
        </w:rPr>
        <w:tab/>
      </w:r>
      <w:r>
        <w:rPr>
          <w:color w:val="1A1A1A"/>
          <w:w w:val="105"/>
          <w:sz w:val="21"/>
        </w:rPr>
        <w:t xml:space="preserve">Participar </w:t>
      </w:r>
      <w:r>
        <w:rPr>
          <w:color w:val="2B2B2B"/>
          <w:w w:val="105"/>
          <w:sz w:val="21"/>
        </w:rPr>
        <w:t xml:space="preserve">en </w:t>
      </w:r>
      <w:r>
        <w:rPr>
          <w:color w:val="1A1A1A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>comités de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especialidad </w:t>
      </w:r>
      <w:r>
        <w:rPr>
          <w:color w:val="1A1A1A"/>
          <w:w w:val="105"/>
          <w:sz w:val="21"/>
        </w:rPr>
        <w:t>temática</w:t>
      </w:r>
      <w:r>
        <w:rPr>
          <w:color w:val="464646"/>
          <w:w w:val="105"/>
          <w:sz w:val="21"/>
        </w:rPr>
        <w:t>;</w:t>
      </w:r>
    </w:p>
    <w:p w:rsidR="006F4401" w:rsidRDefault="00130153">
      <w:pPr>
        <w:spacing w:before="11" w:line="247" w:lineRule="auto"/>
        <w:ind w:left="1709" w:right="1449" w:hanging="722"/>
        <w:jc w:val="both"/>
        <w:rPr>
          <w:sz w:val="21"/>
        </w:rPr>
      </w:pPr>
      <w:r>
        <w:rPr>
          <w:color w:val="2B2B2B"/>
          <w:w w:val="105"/>
          <w:sz w:val="21"/>
        </w:rPr>
        <w:t>XLII.</w:t>
      </w:r>
      <w:r>
        <w:rPr>
          <w:color w:val="2B2B2B"/>
          <w:spacing w:val="39"/>
          <w:w w:val="105"/>
          <w:sz w:val="21"/>
        </w:rPr>
        <w:t xml:space="preserve">  </w:t>
      </w:r>
      <w:r>
        <w:rPr>
          <w:color w:val="2B2B2B"/>
          <w:w w:val="105"/>
          <w:sz w:val="21"/>
        </w:rPr>
        <w:t>Las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demás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establecen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Estatuto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Orgánico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CIDES!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otras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disposiciones legales </w:t>
      </w:r>
      <w:r>
        <w:rPr>
          <w:color w:val="2B2B2B"/>
          <w:spacing w:val="-2"/>
          <w:w w:val="105"/>
          <w:sz w:val="21"/>
        </w:rPr>
        <w:t>o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administrativas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aplicables,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así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como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las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que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le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 xml:space="preserve">instruya </w:t>
      </w:r>
      <w:r>
        <w:rPr>
          <w:color w:val="2B2B2B"/>
          <w:spacing w:val="-2"/>
          <w:w w:val="105"/>
          <w:sz w:val="21"/>
        </w:rPr>
        <w:t>el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Director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General en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el ámbito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de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su competencia;</w:t>
      </w: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spacing w:before="9"/>
        <w:rPr>
          <w:sz w:val="19"/>
        </w:rPr>
      </w:pPr>
    </w:p>
    <w:p w:rsidR="006F4401" w:rsidRDefault="00130153">
      <w:pPr>
        <w:ind w:left="1139"/>
        <w:rPr>
          <w:b/>
          <w:sz w:val="21"/>
        </w:rPr>
      </w:pPr>
      <w:r>
        <w:rPr>
          <w:b/>
          <w:color w:val="2B2B2B"/>
          <w:w w:val="105"/>
          <w:sz w:val="21"/>
        </w:rPr>
        <w:t>FUNCIONES</w:t>
      </w:r>
      <w:r>
        <w:rPr>
          <w:b/>
          <w:color w:val="2B2B2B"/>
          <w:spacing w:val="-14"/>
          <w:w w:val="105"/>
          <w:sz w:val="21"/>
        </w:rPr>
        <w:t xml:space="preserve"> </w:t>
      </w:r>
      <w:r>
        <w:rPr>
          <w:b/>
          <w:color w:val="2B2B2B"/>
          <w:spacing w:val="-2"/>
          <w:w w:val="105"/>
          <w:sz w:val="21"/>
        </w:rPr>
        <w:t>ESPECÍFICAS</w:t>
      </w:r>
    </w:p>
    <w:p w:rsidR="006F4401" w:rsidRDefault="006F4401">
      <w:pPr>
        <w:pStyle w:val="BodyText"/>
        <w:spacing w:before="3"/>
        <w:rPr>
          <w:b/>
          <w:sz w:val="29"/>
        </w:rPr>
      </w:pPr>
    </w:p>
    <w:p w:rsidR="006F4401" w:rsidRDefault="00130153">
      <w:pPr>
        <w:pStyle w:val="ListParagraph"/>
        <w:numPr>
          <w:ilvl w:val="1"/>
          <w:numId w:val="11"/>
        </w:numPr>
        <w:tabs>
          <w:tab w:val="left" w:pos="1844"/>
          <w:tab w:val="left" w:pos="1845"/>
        </w:tabs>
        <w:rPr>
          <w:sz w:val="21"/>
        </w:rPr>
      </w:pPr>
      <w:r>
        <w:rPr>
          <w:color w:val="2B2B2B"/>
          <w:w w:val="105"/>
          <w:sz w:val="21"/>
        </w:rPr>
        <w:t>Sujetarse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políticas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procedimientos</w:t>
      </w:r>
      <w:r>
        <w:rPr>
          <w:color w:val="2B2B2B"/>
          <w:spacing w:val="-2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dictados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General.</w:t>
      </w:r>
    </w:p>
    <w:p w:rsidR="006F4401" w:rsidRDefault="00130153">
      <w:pPr>
        <w:pStyle w:val="ListParagraph"/>
        <w:numPr>
          <w:ilvl w:val="1"/>
          <w:numId w:val="11"/>
        </w:numPr>
        <w:tabs>
          <w:tab w:val="left" w:pos="1844"/>
          <w:tab w:val="left" w:pos="1845"/>
        </w:tabs>
        <w:spacing w:before="141" w:line="374" w:lineRule="auto"/>
        <w:ind w:left="1858" w:right="1138" w:hanging="444"/>
        <w:rPr>
          <w:sz w:val="21"/>
        </w:rPr>
      </w:pPr>
      <w:r>
        <w:rPr>
          <w:color w:val="2B2B2B"/>
          <w:w w:val="105"/>
          <w:sz w:val="21"/>
        </w:rPr>
        <w:t>Observar</w:t>
      </w:r>
      <w:r>
        <w:rPr>
          <w:color w:val="2B2B2B"/>
          <w:spacing w:val="7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lineamientos</w:t>
      </w:r>
      <w:r>
        <w:rPr>
          <w:color w:val="1A1A1A"/>
          <w:spacing w:val="7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establecidos</w:t>
      </w:r>
      <w:r>
        <w:rPr>
          <w:color w:val="2B2B2B"/>
          <w:spacing w:val="7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normatividad</w:t>
      </w:r>
      <w:r>
        <w:rPr>
          <w:color w:val="2B2B2B"/>
          <w:spacing w:val="8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Administración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Pública </w:t>
      </w:r>
      <w:r>
        <w:rPr>
          <w:color w:val="2B2B2B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1"/>
          <w:numId w:val="11"/>
        </w:numPr>
        <w:tabs>
          <w:tab w:val="left" w:pos="1845"/>
          <w:tab w:val="left" w:pos="1846"/>
        </w:tabs>
        <w:spacing w:before="6" w:line="381" w:lineRule="auto"/>
        <w:ind w:left="1868" w:right="1119" w:hanging="449"/>
        <w:rPr>
          <w:sz w:val="21"/>
        </w:rPr>
      </w:pPr>
      <w:r>
        <w:rPr>
          <w:color w:val="2B2B2B"/>
          <w:w w:val="105"/>
          <w:sz w:val="21"/>
        </w:rPr>
        <w:t>Realizar</w:t>
      </w:r>
      <w:r>
        <w:rPr>
          <w:color w:val="2B2B2B"/>
          <w:spacing w:val="3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aquellas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actividades</w:t>
      </w:r>
      <w:r>
        <w:rPr>
          <w:color w:val="2B2B2B"/>
          <w:spacing w:val="3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</w:t>
      </w:r>
      <w:r>
        <w:rPr>
          <w:color w:val="2B2B2B"/>
          <w:spacing w:val="2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 superior</w:t>
      </w:r>
      <w:r>
        <w:rPr>
          <w:color w:val="2B2B2B"/>
          <w:spacing w:val="3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inmediat</w:t>
      </w:r>
      <w:r>
        <w:rPr>
          <w:color w:val="464646"/>
          <w:w w:val="105"/>
          <w:sz w:val="21"/>
        </w:rPr>
        <w:t>o</w:t>
      </w:r>
      <w:r>
        <w:rPr>
          <w:color w:val="464646"/>
          <w:spacing w:val="3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le </w:t>
      </w:r>
      <w:r>
        <w:rPr>
          <w:color w:val="2B2B2B"/>
          <w:w w:val="105"/>
          <w:sz w:val="21"/>
        </w:rPr>
        <w:t>encomiende,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relacionadas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3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>actividades</w:t>
      </w:r>
      <w:r>
        <w:rPr>
          <w:color w:val="2B2B2B"/>
          <w:spacing w:val="3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propias del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Centro y del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área </w:t>
      </w:r>
      <w:r>
        <w:rPr>
          <w:color w:val="1A1A1A"/>
          <w:w w:val="105"/>
          <w:sz w:val="21"/>
        </w:rPr>
        <w:t>a la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que se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encuentre adscrito.</w:t>
      </w:r>
    </w:p>
    <w:p w:rsidR="006F4401" w:rsidRDefault="00130153">
      <w:pPr>
        <w:pStyle w:val="ListParagraph"/>
        <w:numPr>
          <w:ilvl w:val="1"/>
          <w:numId w:val="11"/>
        </w:numPr>
        <w:tabs>
          <w:tab w:val="left" w:pos="1844"/>
          <w:tab w:val="left" w:pos="1845"/>
        </w:tabs>
        <w:spacing w:line="239" w:lineRule="exact"/>
        <w:ind w:hanging="426"/>
        <w:rPr>
          <w:sz w:val="21"/>
        </w:rPr>
      </w:pPr>
      <w:r>
        <w:rPr>
          <w:color w:val="2B2B2B"/>
          <w:sz w:val="21"/>
        </w:rPr>
        <w:t>Someter</w:t>
      </w:r>
      <w:r>
        <w:rPr>
          <w:color w:val="2B2B2B"/>
          <w:spacing w:val="8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14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9"/>
          <w:sz w:val="21"/>
        </w:rPr>
        <w:t xml:space="preserve"> </w:t>
      </w:r>
      <w:r>
        <w:rPr>
          <w:color w:val="2B2B2B"/>
          <w:sz w:val="21"/>
        </w:rPr>
        <w:t>aprobación</w:t>
      </w:r>
      <w:r>
        <w:rPr>
          <w:color w:val="2B2B2B"/>
          <w:spacing w:val="13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Director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 xml:space="preserve">General </w:t>
      </w:r>
      <w:r>
        <w:rPr>
          <w:color w:val="1A1A1A"/>
          <w:sz w:val="21"/>
        </w:rPr>
        <w:t>los</w:t>
      </w:r>
      <w:r>
        <w:rPr>
          <w:color w:val="1A1A1A"/>
          <w:spacing w:val="-4"/>
          <w:sz w:val="21"/>
        </w:rPr>
        <w:t xml:space="preserve"> </w:t>
      </w:r>
      <w:r>
        <w:rPr>
          <w:color w:val="2B2B2B"/>
          <w:sz w:val="21"/>
        </w:rPr>
        <w:t>estudios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1"/>
          <w:sz w:val="21"/>
        </w:rPr>
        <w:t xml:space="preserve"> </w:t>
      </w:r>
      <w:r>
        <w:rPr>
          <w:color w:val="2B2B2B"/>
          <w:sz w:val="21"/>
        </w:rPr>
        <w:t>proyectos</w:t>
      </w:r>
      <w:r>
        <w:rPr>
          <w:color w:val="2B2B2B"/>
          <w:spacing w:val="10"/>
          <w:sz w:val="21"/>
        </w:rPr>
        <w:t xml:space="preserve"> </w:t>
      </w:r>
      <w:r>
        <w:rPr>
          <w:color w:val="2B2B2B"/>
          <w:sz w:val="21"/>
        </w:rPr>
        <w:t>de.CIDES!</w:t>
      </w:r>
      <w:r>
        <w:rPr>
          <w:color w:val="2B2B2B"/>
          <w:spacing w:val="15"/>
          <w:sz w:val="21"/>
        </w:rPr>
        <w:t xml:space="preserve"> </w:t>
      </w:r>
      <w:r>
        <w:rPr>
          <w:color w:val="2B2B2B"/>
          <w:sz w:val="21"/>
        </w:rPr>
        <w:t>Nuevo</w:t>
      </w:r>
      <w:r>
        <w:rPr>
          <w:color w:val="2B2B2B"/>
          <w:spacing w:val="4"/>
          <w:sz w:val="21"/>
        </w:rPr>
        <w:t xml:space="preserve"> </w:t>
      </w:r>
      <w:r>
        <w:rPr>
          <w:color w:val="1A1A1A"/>
          <w:spacing w:val="-2"/>
          <w:sz w:val="21"/>
        </w:rPr>
        <w:t>León.</w:t>
      </w:r>
    </w:p>
    <w:p w:rsidR="006F4401" w:rsidRDefault="00130153">
      <w:pPr>
        <w:pStyle w:val="ListParagraph"/>
        <w:numPr>
          <w:ilvl w:val="1"/>
          <w:numId w:val="11"/>
        </w:numPr>
        <w:tabs>
          <w:tab w:val="left" w:pos="1846"/>
        </w:tabs>
        <w:spacing w:before="141"/>
        <w:ind w:left="1845" w:hanging="412"/>
        <w:jc w:val="both"/>
        <w:rPr>
          <w:sz w:val="21"/>
        </w:rPr>
      </w:pPr>
      <w:r>
        <w:rPr>
          <w:color w:val="2B2B2B"/>
          <w:w w:val="105"/>
          <w:sz w:val="21"/>
        </w:rPr>
        <w:t>Definir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criterios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competencias</w:t>
      </w:r>
      <w:r>
        <w:rPr>
          <w:color w:val="2B2B2B"/>
          <w:spacing w:val="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selección y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reclutamiento</w:t>
      </w:r>
      <w:r>
        <w:rPr>
          <w:color w:val="2B2B2B"/>
          <w:spacing w:val="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personal.</w:t>
      </w:r>
    </w:p>
    <w:p w:rsidR="006F4401" w:rsidRDefault="00130153">
      <w:pPr>
        <w:pStyle w:val="ListParagraph"/>
        <w:numPr>
          <w:ilvl w:val="1"/>
          <w:numId w:val="11"/>
        </w:numPr>
        <w:tabs>
          <w:tab w:val="left" w:pos="1853"/>
        </w:tabs>
        <w:spacing w:before="134" w:line="381" w:lineRule="auto"/>
        <w:ind w:left="1862" w:right="1112" w:hanging="442"/>
        <w:jc w:val="both"/>
        <w:rPr>
          <w:sz w:val="21"/>
        </w:rPr>
      </w:pPr>
      <w:r>
        <w:rPr>
          <w:color w:val="2B2B2B"/>
          <w:w w:val="105"/>
          <w:sz w:val="21"/>
        </w:rPr>
        <w:t>Participar en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proceso de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reclutamiento y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selección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personal, a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través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entrevistas a los candidatos que ocuparán puestos del área, así como también, </w:t>
      </w:r>
      <w:r>
        <w:rPr>
          <w:color w:val="1A1A1A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administración de </w:t>
      </w:r>
      <w:r>
        <w:rPr>
          <w:color w:val="464646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 xml:space="preserve">recursos </w:t>
      </w:r>
      <w:r>
        <w:rPr>
          <w:color w:val="1A1A1A"/>
          <w:w w:val="105"/>
          <w:sz w:val="21"/>
        </w:rPr>
        <w:t xml:space="preserve">humanos </w:t>
      </w:r>
      <w:r>
        <w:rPr>
          <w:color w:val="2B2B2B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>misma.</w:t>
      </w:r>
    </w:p>
    <w:p w:rsidR="006F4401" w:rsidRDefault="005364D2">
      <w:pPr>
        <w:pStyle w:val="ListParagraph"/>
        <w:numPr>
          <w:ilvl w:val="1"/>
          <w:numId w:val="11"/>
        </w:numPr>
        <w:tabs>
          <w:tab w:val="left" w:pos="1859"/>
        </w:tabs>
        <w:spacing w:line="238" w:lineRule="exact"/>
        <w:ind w:left="1859" w:hanging="426"/>
        <w:jc w:val="both"/>
        <w:rPr>
          <w:sz w:val="21"/>
        </w:rPr>
      </w:pPr>
      <w:r>
        <w:rPr>
          <w:color w:val="2B2B2B"/>
          <w:sz w:val="21"/>
        </w:rPr>
        <w:t>Fo</w:t>
      </w:r>
      <w:r w:rsidR="00130153">
        <w:rPr>
          <w:color w:val="2B2B2B"/>
          <w:sz w:val="21"/>
        </w:rPr>
        <w:t>rmular</w:t>
      </w:r>
      <w:r w:rsidR="00130153">
        <w:rPr>
          <w:color w:val="2B2B2B"/>
          <w:spacing w:val="5"/>
          <w:sz w:val="21"/>
        </w:rPr>
        <w:t xml:space="preserve"> </w:t>
      </w:r>
      <w:r w:rsidR="00130153">
        <w:rPr>
          <w:color w:val="1A1A1A"/>
          <w:sz w:val="21"/>
        </w:rPr>
        <w:t>los</w:t>
      </w:r>
      <w:r w:rsidR="00130153">
        <w:rPr>
          <w:color w:val="1A1A1A"/>
          <w:spacing w:val="-10"/>
          <w:sz w:val="21"/>
        </w:rPr>
        <w:t xml:space="preserve"> </w:t>
      </w:r>
      <w:r w:rsidR="00130153">
        <w:rPr>
          <w:color w:val="2B2B2B"/>
          <w:sz w:val="21"/>
        </w:rPr>
        <w:t>proyectos</w:t>
      </w:r>
      <w:r w:rsidR="00130153">
        <w:rPr>
          <w:color w:val="2B2B2B"/>
          <w:spacing w:val="7"/>
          <w:sz w:val="21"/>
        </w:rPr>
        <w:t xml:space="preserve"> </w:t>
      </w:r>
      <w:r w:rsidR="00130153">
        <w:rPr>
          <w:color w:val="2B2B2B"/>
          <w:sz w:val="21"/>
        </w:rPr>
        <w:t>de</w:t>
      </w:r>
      <w:r w:rsidR="00130153">
        <w:rPr>
          <w:color w:val="2B2B2B"/>
          <w:spacing w:val="-10"/>
          <w:sz w:val="21"/>
        </w:rPr>
        <w:t xml:space="preserve"> </w:t>
      </w:r>
      <w:r w:rsidR="00130153">
        <w:rPr>
          <w:color w:val="2B2B2B"/>
          <w:sz w:val="21"/>
        </w:rPr>
        <w:t>programas</w:t>
      </w:r>
      <w:r w:rsidR="00130153">
        <w:rPr>
          <w:color w:val="2B2B2B"/>
          <w:spacing w:val="17"/>
          <w:sz w:val="21"/>
        </w:rPr>
        <w:t xml:space="preserve"> </w:t>
      </w:r>
      <w:r w:rsidR="00130153">
        <w:rPr>
          <w:color w:val="2B2B2B"/>
          <w:sz w:val="21"/>
        </w:rPr>
        <w:t>y</w:t>
      </w:r>
      <w:r w:rsidR="00130153">
        <w:rPr>
          <w:color w:val="2B2B2B"/>
          <w:spacing w:val="-3"/>
          <w:sz w:val="21"/>
        </w:rPr>
        <w:t xml:space="preserve"> </w:t>
      </w:r>
      <w:r w:rsidR="00130153">
        <w:rPr>
          <w:color w:val="2B2B2B"/>
          <w:sz w:val="21"/>
        </w:rPr>
        <w:t>presupuestos</w:t>
      </w:r>
      <w:r w:rsidR="00130153">
        <w:rPr>
          <w:color w:val="2B2B2B"/>
          <w:spacing w:val="12"/>
          <w:sz w:val="21"/>
        </w:rPr>
        <w:t xml:space="preserve"> </w:t>
      </w:r>
      <w:r w:rsidR="00130153">
        <w:rPr>
          <w:color w:val="2B2B2B"/>
          <w:sz w:val="21"/>
        </w:rPr>
        <w:t>que</w:t>
      </w:r>
      <w:r w:rsidR="00130153">
        <w:rPr>
          <w:color w:val="2B2B2B"/>
          <w:spacing w:val="-7"/>
          <w:sz w:val="21"/>
        </w:rPr>
        <w:t xml:space="preserve"> </w:t>
      </w:r>
      <w:r w:rsidR="00130153">
        <w:rPr>
          <w:color w:val="1A1A1A"/>
          <w:sz w:val="21"/>
        </w:rPr>
        <w:t>le</w:t>
      </w:r>
      <w:r w:rsidR="00130153">
        <w:rPr>
          <w:color w:val="1A1A1A"/>
          <w:spacing w:val="-13"/>
          <w:sz w:val="21"/>
        </w:rPr>
        <w:t xml:space="preserve"> </w:t>
      </w:r>
      <w:r w:rsidR="00130153">
        <w:rPr>
          <w:color w:val="2B2B2B"/>
          <w:spacing w:val="-2"/>
          <w:sz w:val="21"/>
        </w:rPr>
        <w:t>correspondan</w:t>
      </w:r>
      <w:r w:rsidR="00130153">
        <w:rPr>
          <w:color w:val="646464"/>
          <w:spacing w:val="-2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11"/>
        </w:numPr>
        <w:tabs>
          <w:tab w:val="left" w:pos="1861"/>
        </w:tabs>
        <w:spacing w:before="142" w:line="374" w:lineRule="auto"/>
        <w:ind w:left="1872" w:right="1179" w:hanging="439"/>
        <w:jc w:val="both"/>
        <w:rPr>
          <w:sz w:val="21"/>
        </w:rPr>
      </w:pPr>
      <w:r>
        <w:rPr>
          <w:color w:val="2B2B2B"/>
          <w:sz w:val="21"/>
        </w:rPr>
        <w:t>Proponer</w:t>
      </w:r>
      <w:r>
        <w:rPr>
          <w:color w:val="2B2B2B"/>
          <w:spacing w:val="23"/>
          <w:sz w:val="21"/>
        </w:rPr>
        <w:t xml:space="preserve"> </w:t>
      </w:r>
      <w:r>
        <w:rPr>
          <w:color w:val="1A1A1A"/>
          <w:sz w:val="21"/>
        </w:rPr>
        <w:t xml:space="preserve">las medidas </w:t>
      </w:r>
      <w:r>
        <w:rPr>
          <w:color w:val="2B2B2B"/>
          <w:sz w:val="21"/>
        </w:rPr>
        <w:t>necesarias</w:t>
      </w:r>
      <w:r>
        <w:rPr>
          <w:color w:val="2B2B2B"/>
          <w:spacing w:val="19"/>
          <w:sz w:val="21"/>
        </w:rPr>
        <w:t xml:space="preserve"> </w:t>
      </w:r>
      <w:r>
        <w:rPr>
          <w:color w:val="2B2B2B"/>
          <w:sz w:val="21"/>
        </w:rPr>
        <w:t>para el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mejoramiento</w:t>
      </w:r>
      <w:r>
        <w:rPr>
          <w:color w:val="2B2B2B"/>
          <w:spacing w:val="26"/>
          <w:sz w:val="21"/>
        </w:rPr>
        <w:t xml:space="preserve"> </w:t>
      </w:r>
      <w:r>
        <w:rPr>
          <w:color w:val="2B2B2B"/>
          <w:sz w:val="21"/>
        </w:rPr>
        <w:t>administrativo y aplicación de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 xml:space="preserve">estándares </w:t>
      </w:r>
      <w:r>
        <w:rPr>
          <w:color w:val="2B2B2B"/>
          <w:w w:val="105"/>
          <w:sz w:val="21"/>
        </w:rPr>
        <w:t>y certificaciones</w:t>
      </w:r>
      <w:r>
        <w:rPr>
          <w:color w:val="2B2B2B"/>
          <w:spacing w:val="-2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CIDES!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Nuevo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León</w:t>
      </w:r>
      <w:r>
        <w:rPr>
          <w:color w:val="2B2B2B"/>
          <w:spacing w:val="-1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así</w:t>
      </w:r>
      <w:r>
        <w:rPr>
          <w:color w:val="1A1A1A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como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plantear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-2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innovación.</w:t>
      </w:r>
    </w:p>
    <w:p w:rsidR="006F4401" w:rsidRDefault="00130153">
      <w:pPr>
        <w:pStyle w:val="ListParagraph"/>
        <w:numPr>
          <w:ilvl w:val="1"/>
          <w:numId w:val="11"/>
        </w:numPr>
        <w:tabs>
          <w:tab w:val="left" w:pos="1846"/>
        </w:tabs>
        <w:spacing w:before="5" w:line="376" w:lineRule="auto"/>
        <w:ind w:left="1882" w:right="1164" w:hanging="442"/>
        <w:jc w:val="both"/>
        <w:rPr>
          <w:sz w:val="21"/>
        </w:rPr>
      </w:pPr>
      <w:r>
        <w:rPr>
          <w:color w:val="2B2B2B"/>
          <w:w w:val="105"/>
          <w:sz w:val="21"/>
        </w:rPr>
        <w:t xml:space="preserve">Proporcionar </w:t>
      </w:r>
      <w:r>
        <w:rPr>
          <w:color w:val="1A1A1A"/>
          <w:w w:val="105"/>
          <w:sz w:val="21"/>
        </w:rPr>
        <w:t xml:space="preserve">la información </w:t>
      </w:r>
      <w:r>
        <w:rPr>
          <w:color w:val="2B2B2B"/>
          <w:w w:val="105"/>
          <w:sz w:val="21"/>
        </w:rPr>
        <w:t xml:space="preserve">y documentación que </w:t>
      </w:r>
      <w:r>
        <w:rPr>
          <w:color w:val="1A1A1A"/>
          <w:w w:val="105"/>
          <w:sz w:val="21"/>
        </w:rPr>
        <w:t xml:space="preserve">le </w:t>
      </w:r>
      <w:r>
        <w:rPr>
          <w:color w:val="2B2B2B"/>
          <w:w w:val="105"/>
          <w:sz w:val="21"/>
        </w:rPr>
        <w:t xml:space="preserve">sea requerida por las dependencias y entidades de </w:t>
      </w:r>
      <w:r>
        <w:rPr>
          <w:color w:val="1A1A1A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Administración Pública Federal, </w:t>
      </w:r>
      <w:r>
        <w:rPr>
          <w:color w:val="1A1A1A"/>
          <w:w w:val="105"/>
          <w:sz w:val="21"/>
        </w:rPr>
        <w:t xml:space="preserve">de </w:t>
      </w:r>
      <w:r>
        <w:rPr>
          <w:color w:val="2B2B2B"/>
          <w:w w:val="105"/>
          <w:sz w:val="21"/>
        </w:rPr>
        <w:t xml:space="preserve">acuerdo con </w:t>
      </w:r>
      <w:r>
        <w:rPr>
          <w:color w:val="1A1A1A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disposiciones </w:t>
      </w:r>
      <w:r>
        <w:rPr>
          <w:color w:val="1A1A1A"/>
          <w:w w:val="105"/>
          <w:sz w:val="21"/>
        </w:rPr>
        <w:t xml:space="preserve">legales </w:t>
      </w:r>
      <w:r>
        <w:rPr>
          <w:color w:val="2B2B2B"/>
          <w:w w:val="105"/>
          <w:sz w:val="21"/>
        </w:rPr>
        <w:t>aplicables y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políticas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establecidas al</w:t>
      </w:r>
      <w:r>
        <w:rPr>
          <w:color w:val="2B2B2B"/>
          <w:spacing w:val="-2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respecto</w:t>
      </w:r>
      <w:r>
        <w:rPr>
          <w:color w:val="464646"/>
          <w:w w:val="105"/>
          <w:sz w:val="21"/>
        </w:rPr>
        <w:t>.</w:t>
      </w:r>
    </w:p>
    <w:p w:rsidR="006F4401" w:rsidRDefault="005364D2">
      <w:pPr>
        <w:spacing w:before="4" w:line="374" w:lineRule="auto"/>
        <w:ind w:left="1891" w:right="1176" w:hanging="805"/>
        <w:jc w:val="both"/>
        <w:rPr>
          <w:sz w:val="21"/>
        </w:rPr>
      </w:pPr>
      <w:r>
        <w:rPr>
          <w:color w:val="AAACAA"/>
          <w:spacing w:val="40"/>
          <w:sz w:val="21"/>
        </w:rPr>
        <w:t xml:space="preserve">  </w:t>
      </w:r>
      <w:r w:rsidR="00130153">
        <w:rPr>
          <w:color w:val="2B2B2B"/>
          <w:sz w:val="21"/>
        </w:rPr>
        <w:t>10.</w:t>
      </w:r>
      <w:r w:rsidR="00130153">
        <w:rPr>
          <w:color w:val="2B2B2B"/>
          <w:spacing w:val="40"/>
          <w:sz w:val="21"/>
        </w:rPr>
        <w:t xml:space="preserve"> </w:t>
      </w:r>
      <w:r w:rsidR="00130153">
        <w:rPr>
          <w:color w:val="2B2B2B"/>
          <w:sz w:val="21"/>
        </w:rPr>
        <w:t xml:space="preserve">Desempeñar </w:t>
      </w:r>
      <w:r w:rsidR="00130153">
        <w:rPr>
          <w:color w:val="1A1A1A"/>
          <w:sz w:val="21"/>
        </w:rPr>
        <w:t xml:space="preserve">las </w:t>
      </w:r>
      <w:r w:rsidR="00130153">
        <w:rPr>
          <w:color w:val="2B2B2B"/>
          <w:sz w:val="21"/>
        </w:rPr>
        <w:t>comisiones que</w:t>
      </w:r>
      <w:r w:rsidR="00130153">
        <w:rPr>
          <w:color w:val="AAACAA"/>
          <w:sz w:val="21"/>
          <w:vertAlign w:val="superscript"/>
        </w:rPr>
        <w:t>1</w:t>
      </w:r>
      <w:r w:rsidR="00130153">
        <w:rPr>
          <w:color w:val="1A1A1A"/>
          <w:sz w:val="21"/>
        </w:rPr>
        <w:t>l</w:t>
      </w:r>
      <w:r w:rsidR="00130153">
        <w:rPr>
          <w:color w:val="464646"/>
          <w:sz w:val="21"/>
        </w:rPr>
        <w:t xml:space="preserve">e </w:t>
      </w:r>
      <w:r w:rsidR="00130153">
        <w:rPr>
          <w:color w:val="2B2B2B"/>
          <w:sz w:val="21"/>
        </w:rPr>
        <w:t xml:space="preserve">encomiende el Director General y realizar </w:t>
      </w:r>
      <w:r w:rsidR="00130153">
        <w:rPr>
          <w:color w:val="1A1A1A"/>
          <w:sz w:val="21"/>
        </w:rPr>
        <w:t xml:space="preserve">las actividades necesarias </w:t>
      </w:r>
      <w:r w:rsidR="00130153">
        <w:rPr>
          <w:color w:val="2B2B2B"/>
          <w:sz w:val="21"/>
        </w:rPr>
        <w:t xml:space="preserve">para el cumplimento </w:t>
      </w:r>
      <w:r w:rsidR="00130153">
        <w:rPr>
          <w:color w:val="1A1A1A"/>
          <w:sz w:val="21"/>
        </w:rPr>
        <w:t xml:space="preserve">de las </w:t>
      </w:r>
      <w:r w:rsidR="00130153">
        <w:rPr>
          <w:color w:val="2B2B2B"/>
          <w:sz w:val="21"/>
        </w:rPr>
        <w:t>funciones</w:t>
      </w:r>
      <w:r w:rsidR="00130153">
        <w:rPr>
          <w:color w:val="2B2B2B"/>
          <w:spacing w:val="40"/>
          <w:sz w:val="21"/>
        </w:rPr>
        <w:t xml:space="preserve"> </w:t>
      </w:r>
      <w:r w:rsidR="00130153">
        <w:rPr>
          <w:color w:val="2B2B2B"/>
          <w:sz w:val="21"/>
        </w:rPr>
        <w:t>a su cargo</w:t>
      </w:r>
      <w:r w:rsidR="00130153">
        <w:rPr>
          <w:color w:val="646464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75"/>
        </w:tabs>
        <w:spacing w:before="6" w:line="381" w:lineRule="auto"/>
        <w:ind w:right="1165" w:hanging="542"/>
        <w:jc w:val="both"/>
        <w:rPr>
          <w:color w:val="1A1A1A"/>
          <w:sz w:val="21"/>
        </w:rPr>
      </w:pPr>
      <w:r>
        <w:rPr>
          <w:color w:val="2B2B2B"/>
          <w:sz w:val="21"/>
        </w:rPr>
        <w:t>Participar en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la promo</w:t>
      </w:r>
      <w:r>
        <w:rPr>
          <w:color w:val="464646"/>
          <w:sz w:val="21"/>
        </w:rPr>
        <w:t>c</w:t>
      </w:r>
      <w:r>
        <w:rPr>
          <w:color w:val="1A1A1A"/>
          <w:sz w:val="21"/>
        </w:rPr>
        <w:t>ión</w:t>
      </w:r>
      <w:r>
        <w:rPr>
          <w:color w:val="646464"/>
          <w:sz w:val="21"/>
        </w:rPr>
        <w:t>,</w:t>
      </w:r>
      <w:r>
        <w:rPr>
          <w:color w:val="646464"/>
          <w:spacing w:val="-3"/>
          <w:sz w:val="21"/>
        </w:rPr>
        <w:t xml:space="preserve"> </w:t>
      </w:r>
      <w:r w:rsidR="005364D2">
        <w:rPr>
          <w:color w:val="2B2B2B"/>
          <w:sz w:val="21"/>
        </w:rPr>
        <w:t>proyecc</w:t>
      </w:r>
      <w:r>
        <w:rPr>
          <w:color w:val="2B2B2B"/>
          <w:sz w:val="21"/>
        </w:rPr>
        <w:t>ión y ejecución de los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 xml:space="preserve">programas y proyectos de cooperación </w:t>
      </w:r>
      <w:r>
        <w:rPr>
          <w:color w:val="2B2B2B"/>
          <w:w w:val="105"/>
          <w:sz w:val="21"/>
        </w:rPr>
        <w:t xml:space="preserve">científica y tecnológica, </w:t>
      </w:r>
      <w:r>
        <w:rPr>
          <w:color w:val="1A1A1A"/>
          <w:w w:val="105"/>
          <w:sz w:val="21"/>
        </w:rPr>
        <w:t>nacionale</w:t>
      </w:r>
      <w:r w:rsidR="005364D2">
        <w:rPr>
          <w:color w:val="1A1A1A"/>
          <w:w w:val="105"/>
          <w:sz w:val="21"/>
        </w:rPr>
        <w:t>s</w:t>
      </w:r>
      <w:r>
        <w:rPr>
          <w:color w:val="1A1A1A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internacionales.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0"/>
        <w:rPr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602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175260</wp:posOffset>
                </wp:positionV>
                <wp:extent cx="6365240" cy="1270"/>
                <wp:effectExtent l="0" t="0" r="0" b="0"/>
                <wp:wrapTopAndBottom/>
                <wp:docPr id="508" name="doc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24"/>
                            <a:gd name="T2" fmla="+- 0 11157 1133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0C520" id="docshape760" o:spid="_x0000_s1026" style="position:absolute;margin-left:56.65pt;margin-top:13.8pt;width:501.2pt;height:.1pt;z-index:-1545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jjBwMAAK0GAAAOAAAAZHJzL2Uyb0RvYy54bWysVduO0zAQfUfiHyw/grq5NL1stOkKNVuE&#10;tMBKWz7AtZ0mIrGD7TZdEP/O2E66bRckhMhDamfGZ86c8Uxvbg9NjfZc6UqKDEdXIUZcUMkqsc3w&#10;l/VqNMdIGyIYqaXgGX7iGt8uXr+66dqUx7KUNeMKAYjQaddmuDSmTYNA05I3RF/JlgswFlI1xMBW&#10;bQOmSAfoTR3EYTgNOqlYqyTlWsPX3BvxwuEXBafmc1FoblCdYeBm3Fu598a+g8UNSbeKtGVFexrk&#10;H1g0pBIQ9AiVE0PQTlUvoJqKKqllYa6obAJZFBXlLgfIJgovsnksSctdLiCObo8y6f8HSz/tHxSq&#10;WIYnIZRKkAaKxCTVNvRs6gTqWp2C32P7oGyKur2X9KsG5YIzi91o8EGb7qNkAEN2RjpRDoVq7ElI&#10;Fx2c9k9H7fnBIAofp+PpJE6gRBRsUTxzkQOSDmfpTpv3XDocsr/XxleOwcrpznrua4AomhqK+HaE&#10;QhRF47F79ZU+ukWD25sArUPUoSgM4+TSKx68erBoMvst2njws2jxKRqksB1IknLgTQ+iJw4rRGyz&#10;hE6qVmor0RroDRoBAjjZJP/gC8Evff2ZPoSCLri8/wojuP8bn29LjGVmQ9gl6qACTg37pZF7vpbO&#10;Zi6qB1GerbU49fLnT3l5OxyxIeDu+IULa9melFfIVVXXrr61sGSSyXweOXm0rCtmrZaPVtvNslZo&#10;T2xzu8fmA2hnbq3SJie69H7O5NNWcieYC1Nywu76tSFV7dcAVDvd4Y728tjb6tr6x3V4fTe/myej&#10;JJ7ejZIwz0fvVstkNF1Fs0k+zpfLPPppOUdJWlaMcWFpDyMmSv6uhfth54fDccicpXemwso9L1UI&#10;zmk4kSCX4ddXYWhgOzx1upHsCZpZST8zYcbDopTqO0YdzMsM6287ojhG9QcBA+k6Smz3GrdJJrMY&#10;NurUsjm1EEEBKsMGw+W3y6XxQ3nXqmpbQiRfbyHfwRApKtvtbtp4Vv0GZqLLoJ/fduie7p3X87/M&#10;4hcAAAD//wMAUEsDBBQABgAIAAAAIQA0/JOW3wAAAAoBAAAPAAAAZHJzL2Rvd25yZXYueG1sTI/B&#10;TsMwDIbvSLxDZCRuLO3G1qk0nRCoQmgHxIbg6jWmqWic0mRbeXvSExx/+9Pvz8VmtJ040eBbxwrS&#10;WQKCuHa65UbB2766WYPwAVlj55gU/JCHTXl5UWCu3Zlf6bQLjYgl7HNUYELocyl9bciin7meOO4+&#10;3WAxxDg0Ug94juW2k/MkWUmLLccLBnt6MFR/7Y5WQXa7xer95bl/3H8k30vyQ/VktkpdX433dyAC&#10;jeEPhkk/qkMZnQ7uyNqLLuZ0sYiognm2AjEBabrMQBymyRpkWcj/L5S/AAAA//8DAFBLAQItABQA&#10;BgAIAAAAIQC2gziS/gAAAOEBAAATAAAAAAAAAAAAAAAAAAAAAABbQ29udGVudF9UeXBlc10ueG1s&#10;UEsBAi0AFAAGAAgAAAAhADj9If/WAAAAlAEAAAsAAAAAAAAAAAAAAAAALwEAAF9yZWxzLy5yZWxz&#10;UEsBAi0AFAAGAAgAAAAhAAYlyOMHAwAArQYAAA4AAAAAAAAAAAAAAAAALgIAAGRycy9lMm9Eb2Mu&#10;eG1sUEsBAi0AFAAGAAgAAAAhADT8k5bfAAAACgEAAA8AAAAAAAAAAAAAAAAAYQUAAGRycy9kb3du&#10;cmV2LnhtbFBLBQYAAAAABAAEAPMAAABtBgAAAAA=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1"/>
        </w:rPr>
        <w:sectPr w:rsidR="006F4401">
          <w:headerReference w:type="default" r:id="rId486"/>
          <w:footerReference w:type="default" r:id="rId487"/>
          <w:pgSz w:w="12240" w:h="15840"/>
          <w:pgMar w:top="1000" w:right="0" w:bottom="1080" w:left="0" w:header="671" w:footer="890" w:gutter="0"/>
          <w:cols w:space="720"/>
        </w:sectPr>
      </w:pPr>
    </w:p>
    <w:p w:rsidR="006F4401" w:rsidRDefault="006F4401">
      <w:pPr>
        <w:pStyle w:val="BodyText"/>
        <w:spacing w:before="8"/>
        <w:rPr>
          <w:sz w:val="6"/>
        </w:rPr>
      </w:pP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8255" r="24765" b="2540"/>
                <wp:docPr id="506" name="docshapegroup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50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63AFD" id="docshapegroup764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UYjwIAAKQFAAAOAAAAZHJzL2Uyb0RvYy54bWykVMtu2zAQvBfoPxC6O5JsWVaEyEFh2bmk&#10;bYCkH0CT1AOVSIKkLRtF/71LUlZelyD1gSa1u8PZ2eXe3J76Dh2Z0q3gRRBfRQFinAja8roIfj3t&#10;ZlmAtMGc4k5wVgRnpoPb9dcvN4PM2Vw0oqNMIQDhOh9kETTGyDwMNWlYj/WVkIyDsRKqxwaOqg6p&#10;wgOg9104j6I0HISiUgnCtIavpTcGa4dfVYyYn1WlmUFdEQA341bl1r1dw/UNzmuFZdOSkQb+BIse&#10;txwunaBKbDA6qPYdVN8SJbSozBURfSiqqiXM5QDZxNGbbO6UOEiXS50PtZxkAmnf6PRpWPLj+KBQ&#10;S4tgGaUB4riHIlFBdIMlq+39qzSxKg2yzsH5TslH+aB8qrC9F+S3BnP41m7PtXdG++G7oICLD0Y4&#10;lU6V6i0E5I9OrhjnqRjsZBCBj+kivU6zZYAI2JJ0sVz6YpEGKvouijTbMS6OokXso1YLGxLi3N/n&#10;OI6cbELQcfpZVP1/oj5awVyttNVpEnV1EfW+5QzFSebFdE4b7pUkJz4qibjYNJjXzME9nSWoFrsk&#10;LF3A9SH2oKEMH1R2kXrpLtK+kMi9gEkhnEulzR0TPbKbIuiAtKsYPt5r48W8uNgCcrFruw6+47zj&#10;aIBCLbMsdhFadC21VmvUqt5vOoWO2L5D9xtL88rNQpdYN97PmTxzaERO3TUNw3Q77g1uO7+HDDpu&#10;L4IUgei48y/wz3V0vc22WTJL5ul2lkRlOfu22ySzdBevluWi3GzK+K/lHCd501LKuKV9mQZx8rHG&#10;GOeSf8fTPJgECl+ju7YEspd/Rxoa1NfVd+de0PODsqKPvep2bhS4sHFs2Vnz8uy8nofr+h8A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Bca1GI8CAACkBQAADgAAAAAAAAAAAAAAAAAuAgAAZHJzL2Uyb0RvYy54bWxQSwECLQAU&#10;AAYACAAAACEADYqoFNsAAAAEAQAADwAAAAAAAAAAAAAAAADpBAAAZHJzL2Rvd25yZXYueG1sUEsF&#10;BgAAAAAEAAQA8wAAAPEFAAAAAA==&#10;">
                <v:line id="Line 148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sfLMIAAADcAAAADwAAAGRycy9kb3ducmV2LnhtbESPQYvCMBSE78L+h/AW9qbpbtGVahRR&#10;BD1aF70+mmdbbV5KErX7740geBxm5htmOu9MI27kfG1ZwfcgAUFcWF1zqeBvv+6PQfiArLGxTAr+&#10;ycN89tGbYqbtnXd0y0MpIoR9hgqqENpMSl9UZNAPbEscvZN1BkOUrpTa4T3CTSN/kmQkDdYcFyps&#10;aVlRccmvRsHxkBeL7TlNW1evVunyPNoMGZX6+uwWExCBuvAOv9obrWCY/MLzTDwC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sfLM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10"/>
        <w:rPr>
          <w:sz w:val="16"/>
        </w:rPr>
      </w:pP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24"/>
        </w:tabs>
        <w:spacing w:before="91"/>
        <w:ind w:left="1823" w:hanging="534"/>
        <w:jc w:val="both"/>
        <w:rPr>
          <w:color w:val="1A1A1A"/>
          <w:sz w:val="21"/>
        </w:rPr>
      </w:pPr>
      <w:r>
        <w:rPr>
          <w:color w:val="2A2A2A"/>
          <w:sz w:val="21"/>
        </w:rPr>
        <w:t>Establecer</w:t>
      </w:r>
      <w:r>
        <w:rPr>
          <w:color w:val="2A2A2A"/>
          <w:spacing w:val="22"/>
          <w:sz w:val="21"/>
        </w:rPr>
        <w:t xml:space="preserve"> </w:t>
      </w:r>
      <w:r>
        <w:rPr>
          <w:color w:val="2A2A2A"/>
          <w:sz w:val="21"/>
        </w:rPr>
        <w:t>los</w:t>
      </w:r>
      <w:r>
        <w:rPr>
          <w:color w:val="2A2A2A"/>
          <w:spacing w:val="3"/>
          <w:sz w:val="21"/>
        </w:rPr>
        <w:t xml:space="preserve"> </w:t>
      </w:r>
      <w:r>
        <w:rPr>
          <w:color w:val="2A2A2A"/>
          <w:sz w:val="21"/>
        </w:rPr>
        <w:t>mecanismos</w:t>
      </w:r>
      <w:r>
        <w:rPr>
          <w:color w:val="2A2A2A"/>
          <w:spacing w:val="31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coordinación,</w:t>
      </w:r>
      <w:r>
        <w:rPr>
          <w:color w:val="2A2A2A"/>
          <w:spacing w:val="38"/>
          <w:sz w:val="21"/>
        </w:rPr>
        <w:t xml:space="preserve"> </w:t>
      </w:r>
      <w:r>
        <w:rPr>
          <w:color w:val="2A2A2A"/>
          <w:sz w:val="21"/>
        </w:rPr>
        <w:t>operación</w:t>
      </w:r>
      <w:r>
        <w:rPr>
          <w:color w:val="2A2A2A"/>
          <w:spacing w:val="15"/>
          <w:sz w:val="21"/>
        </w:rPr>
        <w:t xml:space="preserve"> </w:t>
      </w:r>
      <w:r>
        <w:rPr>
          <w:rFonts w:ascii="Times New Roman" w:hAnsi="Times New Roman"/>
          <w:color w:val="2A2A2A"/>
          <w:sz w:val="23"/>
        </w:rPr>
        <w:t>y</w:t>
      </w:r>
      <w:r>
        <w:rPr>
          <w:rFonts w:ascii="Times New Roman" w:hAnsi="Times New Roman"/>
          <w:color w:val="2A2A2A"/>
          <w:spacing w:val="16"/>
          <w:sz w:val="23"/>
        </w:rPr>
        <w:t xml:space="preserve"> </w:t>
      </w:r>
      <w:r>
        <w:rPr>
          <w:color w:val="2A2A2A"/>
          <w:sz w:val="21"/>
        </w:rPr>
        <w:t>evaluación</w:t>
      </w:r>
      <w:r>
        <w:rPr>
          <w:color w:val="2A2A2A"/>
          <w:spacing w:val="26"/>
          <w:sz w:val="21"/>
        </w:rPr>
        <w:t xml:space="preserve"> </w:t>
      </w:r>
      <w:r>
        <w:rPr>
          <w:color w:val="1A1A1A"/>
          <w:sz w:val="21"/>
        </w:rPr>
        <w:t>de</w:t>
      </w:r>
      <w:r>
        <w:rPr>
          <w:color w:val="1A1A1A"/>
          <w:spacing w:val="1"/>
          <w:sz w:val="21"/>
        </w:rPr>
        <w:t xml:space="preserve"> </w:t>
      </w:r>
      <w:r>
        <w:rPr>
          <w:color w:val="2A2A2A"/>
          <w:sz w:val="21"/>
        </w:rPr>
        <w:t>sus</w:t>
      </w:r>
      <w:r>
        <w:rPr>
          <w:color w:val="2A2A2A"/>
          <w:spacing w:val="12"/>
          <w:sz w:val="21"/>
        </w:rPr>
        <w:t xml:space="preserve"> </w:t>
      </w:r>
      <w:r>
        <w:rPr>
          <w:color w:val="2A2A2A"/>
          <w:sz w:val="21"/>
        </w:rPr>
        <w:t>áreas</w:t>
      </w:r>
      <w:r>
        <w:rPr>
          <w:color w:val="2A2A2A"/>
          <w:spacing w:val="15"/>
          <w:sz w:val="21"/>
        </w:rPr>
        <w:t xml:space="preserve"> </w:t>
      </w:r>
      <w:r>
        <w:rPr>
          <w:color w:val="2A2A2A"/>
          <w:sz w:val="21"/>
        </w:rPr>
        <w:t>subalternas</w:t>
      </w:r>
      <w:r>
        <w:rPr>
          <w:color w:val="2A2A2A"/>
          <w:spacing w:val="39"/>
          <w:sz w:val="21"/>
        </w:rPr>
        <w:t xml:space="preserve"> </w:t>
      </w:r>
      <w:r>
        <w:rPr>
          <w:rFonts w:ascii="Times New Roman" w:hAnsi="Times New Roman"/>
          <w:color w:val="2A2A2A"/>
          <w:spacing w:val="-10"/>
          <w:sz w:val="23"/>
        </w:rPr>
        <w:t>y</w:t>
      </w:r>
    </w:p>
    <w:p w:rsidR="006F4401" w:rsidRDefault="00130153">
      <w:pPr>
        <w:spacing w:before="137" w:line="218" w:lineRule="exact"/>
        <w:ind w:left="1833"/>
        <w:jc w:val="both"/>
        <w:rPr>
          <w:sz w:val="21"/>
        </w:rPr>
      </w:pPr>
      <w:r>
        <w:rPr>
          <w:color w:val="2A2A2A"/>
          <w:w w:val="105"/>
          <w:sz w:val="21"/>
        </w:rPr>
        <w:t>del</w:t>
      </w:r>
      <w:r>
        <w:rPr>
          <w:color w:val="2A2A2A"/>
          <w:spacing w:val="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personal</w:t>
      </w:r>
      <w:r>
        <w:rPr>
          <w:color w:val="2A2A2A"/>
          <w:spacing w:val="1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2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su</w:t>
      </w:r>
      <w:r>
        <w:rPr>
          <w:color w:val="2A2A2A"/>
          <w:spacing w:val="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cargo</w:t>
      </w:r>
      <w:r>
        <w:rPr>
          <w:color w:val="595959"/>
          <w:w w:val="105"/>
          <w:sz w:val="21"/>
        </w:rPr>
        <w:t>,</w:t>
      </w:r>
      <w:r>
        <w:rPr>
          <w:color w:val="595959"/>
          <w:spacing w:val="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así</w:t>
      </w:r>
      <w:r>
        <w:rPr>
          <w:color w:val="2A2A2A"/>
          <w:spacing w:val="2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como</w:t>
      </w:r>
      <w:r>
        <w:rPr>
          <w:color w:val="2A2A2A"/>
          <w:spacing w:val="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su</w:t>
      </w:r>
      <w:r>
        <w:rPr>
          <w:color w:val="2A2A2A"/>
          <w:spacing w:val="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reestructuración</w:t>
      </w:r>
      <w:r>
        <w:rPr>
          <w:color w:val="2A2A2A"/>
          <w:spacing w:val="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</w:t>
      </w:r>
      <w:r>
        <w:rPr>
          <w:color w:val="2A2A2A"/>
          <w:spacing w:val="2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asignación,</w:t>
      </w:r>
      <w:r>
        <w:rPr>
          <w:color w:val="2A2A2A"/>
          <w:spacing w:val="3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coordinación</w:t>
      </w:r>
      <w:r>
        <w:rPr>
          <w:color w:val="2A2A2A"/>
          <w:spacing w:val="2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</w:t>
      </w:r>
      <w:r>
        <w:rPr>
          <w:color w:val="2A2A2A"/>
          <w:spacing w:val="13"/>
          <w:w w:val="105"/>
          <w:sz w:val="21"/>
        </w:rPr>
        <w:t xml:space="preserve"> </w:t>
      </w:r>
      <w:r>
        <w:rPr>
          <w:color w:val="1A1A1A"/>
          <w:spacing w:val="-5"/>
          <w:w w:val="105"/>
          <w:sz w:val="21"/>
        </w:rPr>
        <w:t>la</w:t>
      </w:r>
    </w:p>
    <w:p w:rsidR="006F4401" w:rsidRDefault="00130153">
      <w:pPr>
        <w:spacing w:line="103" w:lineRule="exact"/>
        <w:ind w:left="1959"/>
        <w:jc w:val="center"/>
        <w:rPr>
          <w:rFonts w:ascii="Times New Roman"/>
          <w:sz w:val="11"/>
        </w:rPr>
      </w:pPr>
      <w:r>
        <w:rPr>
          <w:rFonts w:ascii="Times New Roman"/>
          <w:color w:val="AFAFAF"/>
          <w:w w:val="110"/>
          <w:sz w:val="11"/>
        </w:rPr>
        <w:t>l</w:t>
      </w:r>
    </w:p>
    <w:p w:rsidR="006F4401" w:rsidRDefault="00130153">
      <w:pPr>
        <w:spacing w:before="28"/>
        <w:ind w:left="1838"/>
        <w:jc w:val="both"/>
        <w:rPr>
          <w:sz w:val="21"/>
        </w:rPr>
      </w:pPr>
      <w:r>
        <w:rPr>
          <w:color w:val="2A2A2A"/>
          <w:sz w:val="21"/>
        </w:rPr>
        <w:t>Dirección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General</w:t>
      </w:r>
      <w:r>
        <w:rPr>
          <w:color w:val="2A2A2A"/>
          <w:spacing w:val="7"/>
          <w:sz w:val="21"/>
        </w:rPr>
        <w:t xml:space="preserve"> </w:t>
      </w:r>
      <w:r>
        <w:rPr>
          <w:rFonts w:ascii="Times New Roman" w:hAnsi="Times New Roman"/>
          <w:color w:val="2A2A2A"/>
          <w:sz w:val="23"/>
        </w:rPr>
        <w:t>y</w:t>
      </w:r>
      <w:r>
        <w:rPr>
          <w:rFonts w:ascii="Times New Roman" w:hAnsi="Times New Roman"/>
          <w:color w:val="2A2A2A"/>
          <w:spacing w:val="3"/>
          <w:sz w:val="23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0"/>
          <w:sz w:val="21"/>
        </w:rPr>
        <w:t xml:space="preserve"> </w:t>
      </w:r>
      <w:r>
        <w:rPr>
          <w:color w:val="2A2A2A"/>
          <w:sz w:val="21"/>
        </w:rPr>
        <w:t>Dirección</w:t>
      </w:r>
      <w:r>
        <w:rPr>
          <w:color w:val="2A2A2A"/>
          <w:spacing w:val="21"/>
          <w:sz w:val="21"/>
        </w:rPr>
        <w:t xml:space="preserve"> </w:t>
      </w:r>
      <w:r>
        <w:rPr>
          <w:color w:val="2A2A2A"/>
          <w:sz w:val="21"/>
        </w:rPr>
        <w:t>Adjunta</w:t>
      </w:r>
      <w:r>
        <w:rPr>
          <w:color w:val="2A2A2A"/>
          <w:spacing w:val="19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4"/>
          <w:sz w:val="21"/>
        </w:rPr>
        <w:t xml:space="preserve"> </w:t>
      </w:r>
      <w:r>
        <w:rPr>
          <w:color w:val="2A2A2A"/>
          <w:sz w:val="21"/>
        </w:rPr>
        <w:t>Administración</w:t>
      </w:r>
      <w:r>
        <w:rPr>
          <w:color w:val="2A2A2A"/>
          <w:spacing w:val="-9"/>
          <w:sz w:val="21"/>
        </w:rPr>
        <w:t xml:space="preserve"> </w:t>
      </w:r>
      <w:r>
        <w:rPr>
          <w:rFonts w:ascii="Times New Roman" w:hAnsi="Times New Roman"/>
          <w:color w:val="2A2A2A"/>
          <w:sz w:val="23"/>
        </w:rPr>
        <w:t xml:space="preserve">y </w:t>
      </w:r>
      <w:r>
        <w:rPr>
          <w:color w:val="1A1A1A"/>
          <w:spacing w:val="-2"/>
          <w:sz w:val="21"/>
        </w:rPr>
        <w:t>Finanzas.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27"/>
        </w:tabs>
        <w:spacing w:before="144" w:line="374" w:lineRule="auto"/>
        <w:ind w:left="1833" w:right="1216" w:hanging="543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Autorizar </w:t>
      </w:r>
      <w:r>
        <w:rPr>
          <w:color w:val="1A1A1A"/>
          <w:w w:val="105"/>
          <w:sz w:val="21"/>
        </w:rPr>
        <w:t xml:space="preserve">las </w:t>
      </w:r>
      <w:r>
        <w:rPr>
          <w:color w:val="2A2A2A"/>
          <w:w w:val="105"/>
          <w:sz w:val="21"/>
        </w:rPr>
        <w:t>requisiciones de compra, comisiones de personal, controles vehiculares comprobantes de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gastos y demás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documentos</w:t>
      </w:r>
      <w:r>
        <w:rPr>
          <w:color w:val="2A2A2A"/>
          <w:spacing w:val="-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para la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operación de la</w:t>
      </w:r>
      <w:r>
        <w:rPr>
          <w:color w:val="2A2A2A"/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Dirección 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Sistemas de Manufactura ubicada en CIDESI Nuevo León.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24"/>
        </w:tabs>
        <w:spacing w:before="4" w:line="374" w:lineRule="auto"/>
        <w:ind w:left="1833" w:right="1145" w:hanging="543"/>
        <w:jc w:val="both"/>
        <w:rPr>
          <w:color w:val="2A2A2A"/>
          <w:sz w:val="21"/>
        </w:rPr>
      </w:pPr>
      <w:r>
        <w:rPr>
          <w:color w:val="1A1A1A"/>
          <w:w w:val="105"/>
          <w:sz w:val="21"/>
        </w:rPr>
        <w:t xml:space="preserve">Dirigir </w:t>
      </w:r>
      <w:r>
        <w:rPr>
          <w:color w:val="2A2A2A"/>
          <w:w w:val="105"/>
          <w:sz w:val="21"/>
        </w:rPr>
        <w:t xml:space="preserve">y organizar la elaboración y ejecución de </w:t>
      </w:r>
      <w:r>
        <w:rPr>
          <w:color w:val="1A1A1A"/>
          <w:w w:val="105"/>
          <w:sz w:val="21"/>
        </w:rPr>
        <w:t xml:space="preserve">los </w:t>
      </w:r>
      <w:r>
        <w:rPr>
          <w:color w:val="2A2A2A"/>
          <w:w w:val="105"/>
          <w:sz w:val="21"/>
        </w:rPr>
        <w:t xml:space="preserve">procedimientos </w:t>
      </w:r>
      <w:r>
        <w:rPr>
          <w:color w:val="1A1A1A"/>
          <w:w w:val="105"/>
          <w:sz w:val="21"/>
        </w:rPr>
        <w:t xml:space="preserve">técnicos </w:t>
      </w:r>
      <w:r>
        <w:rPr>
          <w:color w:val="2A2A2A"/>
          <w:w w:val="105"/>
          <w:sz w:val="21"/>
        </w:rPr>
        <w:t xml:space="preserve">y administrativos para el </w:t>
      </w:r>
      <w:r>
        <w:rPr>
          <w:color w:val="1A1A1A"/>
          <w:w w:val="105"/>
          <w:sz w:val="21"/>
        </w:rPr>
        <w:t xml:space="preserve">buen </w:t>
      </w:r>
      <w:r>
        <w:rPr>
          <w:color w:val="2A2A2A"/>
          <w:w w:val="105"/>
          <w:sz w:val="21"/>
        </w:rPr>
        <w:t>funcionamiento del área.</w:t>
      </w:r>
    </w:p>
    <w:p w:rsidR="006F4401" w:rsidRDefault="00462828">
      <w:pPr>
        <w:pStyle w:val="ListParagraph"/>
        <w:numPr>
          <w:ilvl w:val="0"/>
          <w:numId w:val="10"/>
        </w:numPr>
        <w:tabs>
          <w:tab w:val="left" w:pos="1816"/>
        </w:tabs>
        <w:spacing w:before="5"/>
        <w:ind w:left="1815" w:hanging="526"/>
        <w:jc w:val="both"/>
        <w:rPr>
          <w:color w:val="2A2A2A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04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2707005</wp:posOffset>
                </wp:positionV>
                <wp:extent cx="0" cy="0"/>
                <wp:effectExtent l="0" t="0" r="0" b="0"/>
                <wp:wrapNone/>
                <wp:docPr id="505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A9C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BC0B6" id="Line 146" o:spid="_x0000_s1026" style="position:absolute;z-index: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13.15pt" to="0,2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8zGGAIAADwEAAAOAAAAZHJzL2Uyb0RvYy54bWysU8GO2yAQvVfqPyDuie3USRMrziqyk162&#10;3Ui7/QACOEbFgIDEiar+ewecRLvbS1X1AgPMvHkz81g+nDuJTtw6oVWJs3GKEVdUM6EOJf7+sh3N&#10;MXKeKEakVrzEF+7ww+rjh2VvCj7RrZaMWwQgyhW9KXHrvSmSxNGWd8SNteEKHhttO+LhaA8Js6QH&#10;9E4mkzSdJb22zFhNuXNwWw+PeBXxm4ZT/9Q0jnskSwzcfFxtXPdhTVZLUhwsMa2gVxrkH1h0RChI&#10;eoeqiSfoaMUfUJ2gVjvd+DHVXaKbRlAea4BqsvRdNc8tMTzWAs1x5t4m9/9g6bfTziLBSjxNpxgp&#10;0sGQHoXiKMtnoTu9cQU4VWpnQ330rJ7No6Y/HFK6aok68Mjy5WIgMAsRyZuQcHAGcuz7r5qBDzl6&#10;HVt1bmwXIKEJ6BwncrlPhJ89osMlvd0mpLiFGOv8F647FIwSS+AbIcnp0flAgRQ3l5BB6a2QMo5a&#10;KtSHLOHaaSlYeIkHe9hX0qITAaUs1otqsY7FvHMLsDVx7eAXEQYNWX1ULKZoOWGbq+2JkIMNlKQK&#10;iaA0IHm1Bo38XKSLzXwzz0f5ZLYZ5Wldj9bbKh/Nttnnaf2prqo6+xU4Z3nRCsa4CrRves3yv9PD&#10;9ecMSrsr9t6c5C167CKQve2RdJxtGOcgjL1ml529zRwkGp2v3yn8gddnsF9/+tVvAAAA//8DAFBL&#10;AwQUAAYACAAAACEAM62uTtgAAAAFAQAADwAAAGRycy9kb3ducmV2LnhtbEyPQUvDQBCF7wX/wzKC&#10;t3aTKqXETIq0eOlBbC2et9kxie7Oxuy2jf/eEQQ9frzhvW/K1eidOtMQu8AI+SwDRVwH23GDcHh5&#10;nC5BxWTYGheYEL4owqq6mpSmsOHCOzrvU6OkhGNhENqU+kLrWLfkTZyFnliytzB4kwSHRtvBXKTc&#10;Oz3PsoX2pmNZaE1P65bqj/3JI7w+bw9+s2mcfl/3n0va5fX2KUe8uR4f7kElGtPfMfzoizpU4nQM&#10;J7ZROQR5JCHczRe3oCQWPP6irkr93776BgAA//8DAFBLAQItABQABgAIAAAAIQC2gziS/gAAAOEB&#10;AAATAAAAAAAAAAAAAAAAAAAAAABbQ29udGVudF9UeXBlc10ueG1sUEsBAi0AFAAGAAgAAAAhADj9&#10;If/WAAAAlAEAAAsAAAAAAAAAAAAAAAAALwEAAF9yZWxzLy5yZWxzUEsBAi0AFAAGAAgAAAAhANdv&#10;zMYYAgAAPAQAAA4AAAAAAAAAAAAAAAAALgIAAGRycy9lMm9Eb2MueG1sUEsBAi0AFAAGAAgAAAAh&#10;ADOtrk7YAAAABQEAAA8AAAAAAAAAAAAAAAAAcgQAAGRycy9kb3ducmV2LnhtbFBLBQYAAAAABAAE&#10;APMAAAB3BQAAAAA=&#10;" strokecolor="#9a9c9a" strokeweight="0">
                <w10:wrap anchorx="page"/>
              </v:line>
            </w:pict>
          </mc:Fallback>
        </mc:AlternateContent>
      </w:r>
      <w:r w:rsidR="00130153">
        <w:rPr>
          <w:color w:val="2A2A2A"/>
          <w:w w:val="105"/>
          <w:sz w:val="21"/>
        </w:rPr>
        <w:t xml:space="preserve">Observar </w:t>
      </w:r>
      <w:r w:rsidR="00130153">
        <w:rPr>
          <w:color w:val="1A1A1A"/>
          <w:w w:val="105"/>
          <w:sz w:val="21"/>
        </w:rPr>
        <w:t>las</w:t>
      </w:r>
      <w:r w:rsidR="00130153">
        <w:rPr>
          <w:color w:val="1A1A1A"/>
          <w:spacing w:val="-16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medidas</w:t>
      </w:r>
      <w:r w:rsidR="00130153">
        <w:rPr>
          <w:color w:val="2A2A2A"/>
          <w:spacing w:val="4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de</w:t>
      </w:r>
      <w:r w:rsidR="00130153">
        <w:rPr>
          <w:color w:val="2A2A2A"/>
          <w:spacing w:val="-9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seguridad</w:t>
      </w:r>
      <w:r w:rsidR="00130153">
        <w:rPr>
          <w:color w:val="2A2A2A"/>
          <w:spacing w:val="-3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e</w:t>
      </w:r>
      <w:r w:rsidR="00130153">
        <w:rPr>
          <w:color w:val="2A2A2A"/>
          <w:spacing w:val="-10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higiene</w:t>
      </w:r>
      <w:r w:rsidR="00130153">
        <w:rPr>
          <w:color w:val="1A1A1A"/>
          <w:spacing w:val="-2"/>
          <w:w w:val="105"/>
          <w:sz w:val="21"/>
        </w:rPr>
        <w:t xml:space="preserve"> </w:t>
      </w:r>
      <w:r w:rsidR="00130153">
        <w:rPr>
          <w:color w:val="1A1A1A"/>
          <w:w w:val="105"/>
          <w:sz w:val="21"/>
        </w:rPr>
        <w:t>implantadas</w:t>
      </w:r>
      <w:r w:rsidR="00130153">
        <w:rPr>
          <w:color w:val="1A1A1A"/>
          <w:spacing w:val="5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en</w:t>
      </w:r>
      <w:r w:rsidR="00130153">
        <w:rPr>
          <w:color w:val="2A2A2A"/>
          <w:spacing w:val="-9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>el</w:t>
      </w:r>
      <w:r w:rsidR="00130153">
        <w:rPr>
          <w:color w:val="2A2A2A"/>
          <w:spacing w:val="-8"/>
          <w:w w:val="105"/>
          <w:sz w:val="21"/>
        </w:rPr>
        <w:t xml:space="preserve"> </w:t>
      </w:r>
      <w:r w:rsidR="00130153">
        <w:rPr>
          <w:color w:val="2A2A2A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15"/>
        </w:tabs>
        <w:spacing w:before="140" w:line="364" w:lineRule="auto"/>
        <w:ind w:left="1833" w:right="1151" w:hanging="543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Guardar estricta confidencialidad en el manejo de </w:t>
      </w:r>
      <w:r>
        <w:rPr>
          <w:color w:val="1A1A1A"/>
          <w:w w:val="105"/>
          <w:sz w:val="21"/>
        </w:rPr>
        <w:t xml:space="preserve">la información </w:t>
      </w:r>
      <w:r>
        <w:rPr>
          <w:color w:val="2A2A2A"/>
          <w:w w:val="105"/>
          <w:sz w:val="21"/>
        </w:rPr>
        <w:t xml:space="preserve">del Centro </w:t>
      </w:r>
      <w:r>
        <w:rPr>
          <w:color w:val="2A2A2A"/>
          <w:w w:val="105"/>
        </w:rPr>
        <w:t xml:space="preserve">y </w:t>
      </w:r>
      <w:r>
        <w:rPr>
          <w:color w:val="2A2A2A"/>
          <w:w w:val="105"/>
          <w:sz w:val="21"/>
        </w:rPr>
        <w:t xml:space="preserve">de los clientes, garantizando </w:t>
      </w:r>
      <w:r>
        <w:rPr>
          <w:color w:val="1A1A1A"/>
          <w:w w:val="105"/>
          <w:sz w:val="21"/>
        </w:rPr>
        <w:t xml:space="preserve">la </w:t>
      </w:r>
      <w:r>
        <w:rPr>
          <w:color w:val="2A2A2A"/>
          <w:w w:val="105"/>
          <w:sz w:val="21"/>
        </w:rPr>
        <w:t>secrecía de ambos.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25"/>
        </w:tabs>
        <w:spacing w:before="23"/>
        <w:ind w:left="1824" w:hanging="535"/>
        <w:jc w:val="both"/>
        <w:rPr>
          <w:color w:val="2A2A2A"/>
          <w:sz w:val="21"/>
        </w:rPr>
      </w:pPr>
      <w:r>
        <w:rPr>
          <w:color w:val="1A1A1A"/>
          <w:w w:val="105"/>
          <w:sz w:val="21"/>
        </w:rPr>
        <w:t>Vigilar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cumplimiento</w:t>
      </w:r>
      <w:r>
        <w:rPr>
          <w:color w:val="2A2A2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programas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requeridos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por</w:t>
      </w:r>
      <w:r>
        <w:rPr>
          <w:color w:val="2A2A2A"/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Gobierno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12"/>
        </w:tabs>
        <w:spacing w:before="135"/>
        <w:ind w:left="1811" w:hanging="522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>Atender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auditorias</w:t>
      </w:r>
      <w:r>
        <w:rPr>
          <w:color w:val="2A2A2A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relacionadas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con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Sistema de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Gestión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Calidad</w:t>
      </w:r>
      <w:r>
        <w:rPr>
          <w:color w:val="696969"/>
          <w:spacing w:val="-2"/>
          <w:w w:val="105"/>
          <w:sz w:val="21"/>
        </w:rPr>
        <w:t>.</w:t>
      </w:r>
    </w:p>
    <w:p w:rsidR="006F4401" w:rsidRDefault="006F4401">
      <w:pPr>
        <w:jc w:val="both"/>
        <w:rPr>
          <w:sz w:val="21"/>
        </w:rPr>
        <w:sectPr w:rsidR="006F4401">
          <w:headerReference w:type="default" r:id="rId488"/>
          <w:footerReference w:type="default" r:id="rId489"/>
          <w:pgSz w:w="12240" w:h="15840"/>
          <w:pgMar w:top="1000" w:right="0" w:bottom="1080" w:left="0" w:header="671" w:footer="883" w:gutter="0"/>
          <w:cols w:space="720"/>
        </w:sectPr>
      </w:pP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141" w:line="218" w:lineRule="exact"/>
        <w:ind w:left="1811" w:hanging="522"/>
        <w:jc w:val="left"/>
        <w:rPr>
          <w:color w:val="1A1A1A"/>
          <w:sz w:val="21"/>
        </w:rPr>
      </w:pPr>
      <w:r>
        <w:rPr>
          <w:color w:val="2A2A2A"/>
          <w:w w:val="105"/>
          <w:sz w:val="21"/>
        </w:rPr>
        <w:t>Atender</w:t>
      </w:r>
      <w:r>
        <w:rPr>
          <w:color w:val="2A2A2A"/>
          <w:spacing w:val="26"/>
          <w:w w:val="105"/>
          <w:sz w:val="21"/>
        </w:rPr>
        <w:t xml:space="preserve">  </w:t>
      </w:r>
      <w:r>
        <w:rPr>
          <w:color w:val="2A2A2A"/>
          <w:spacing w:val="-10"/>
          <w:w w:val="105"/>
          <w:sz w:val="21"/>
        </w:rPr>
        <w:t>y</w:t>
      </w:r>
    </w:p>
    <w:p w:rsidR="006F4401" w:rsidRDefault="006F4401">
      <w:pPr>
        <w:spacing w:line="69" w:lineRule="exact"/>
        <w:jc w:val="right"/>
        <w:rPr>
          <w:rFonts w:ascii="Times New Roman"/>
          <w:sz w:val="8"/>
        </w:rPr>
      </w:pPr>
    </w:p>
    <w:p w:rsidR="006F4401" w:rsidRDefault="00130153">
      <w:pPr>
        <w:spacing w:before="141"/>
        <w:ind w:left="86"/>
        <w:rPr>
          <w:sz w:val="21"/>
        </w:rPr>
      </w:pPr>
      <w:r>
        <w:br w:type="column"/>
      </w:r>
      <w:r>
        <w:rPr>
          <w:color w:val="2A2A2A"/>
          <w:w w:val="105"/>
          <w:sz w:val="21"/>
        </w:rPr>
        <w:t>dar</w:t>
      </w:r>
      <w:r>
        <w:rPr>
          <w:color w:val="2A2A2A"/>
          <w:spacing w:val="78"/>
          <w:w w:val="150"/>
          <w:sz w:val="21"/>
        </w:rPr>
        <w:t xml:space="preserve"> </w:t>
      </w:r>
      <w:r>
        <w:rPr>
          <w:color w:val="2A2A2A"/>
          <w:w w:val="105"/>
          <w:sz w:val="21"/>
        </w:rPr>
        <w:t>seguimiento</w:t>
      </w:r>
      <w:r>
        <w:rPr>
          <w:color w:val="2A2A2A"/>
          <w:spacing w:val="31"/>
          <w:w w:val="105"/>
          <w:sz w:val="21"/>
        </w:rPr>
        <w:t xml:space="preserve"> 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73"/>
          <w:w w:val="150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72"/>
          <w:w w:val="150"/>
          <w:sz w:val="21"/>
        </w:rPr>
        <w:t xml:space="preserve"> </w:t>
      </w:r>
      <w:r>
        <w:rPr>
          <w:color w:val="2A2A2A"/>
          <w:w w:val="105"/>
          <w:sz w:val="21"/>
        </w:rPr>
        <w:t>auditorias,</w:t>
      </w:r>
      <w:r>
        <w:rPr>
          <w:color w:val="2A2A2A"/>
          <w:spacing w:val="78"/>
          <w:w w:val="150"/>
          <w:sz w:val="21"/>
        </w:rPr>
        <w:t xml:space="preserve"> </w:t>
      </w:r>
      <w:r>
        <w:rPr>
          <w:color w:val="2A2A2A"/>
          <w:w w:val="105"/>
          <w:sz w:val="21"/>
        </w:rPr>
        <w:t>realizadas</w:t>
      </w:r>
      <w:r>
        <w:rPr>
          <w:color w:val="2A2A2A"/>
          <w:spacing w:val="23"/>
          <w:w w:val="105"/>
          <w:sz w:val="21"/>
        </w:rPr>
        <w:t xml:space="preserve">  </w:t>
      </w:r>
      <w:r>
        <w:rPr>
          <w:color w:val="1A1A1A"/>
          <w:w w:val="105"/>
          <w:sz w:val="21"/>
        </w:rPr>
        <w:t>por</w:t>
      </w:r>
      <w:r>
        <w:rPr>
          <w:color w:val="1A1A1A"/>
          <w:spacing w:val="23"/>
          <w:w w:val="105"/>
          <w:sz w:val="21"/>
        </w:rPr>
        <w:t xml:space="preserve"> 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73"/>
          <w:w w:val="150"/>
          <w:sz w:val="21"/>
        </w:rPr>
        <w:t xml:space="preserve"> </w:t>
      </w:r>
      <w:r>
        <w:rPr>
          <w:color w:val="2A2A2A"/>
          <w:w w:val="105"/>
          <w:sz w:val="21"/>
        </w:rPr>
        <w:t>diferentes</w:t>
      </w:r>
      <w:r>
        <w:rPr>
          <w:color w:val="2A2A2A"/>
          <w:spacing w:val="77"/>
          <w:w w:val="150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instancias</w:t>
      </w:r>
    </w:p>
    <w:p w:rsidR="006F4401" w:rsidRDefault="006F4401">
      <w:pPr>
        <w:rPr>
          <w:sz w:val="21"/>
        </w:rPr>
        <w:sectPr w:rsidR="006F4401">
          <w:type w:val="continuous"/>
          <w:pgSz w:w="12240" w:h="15840"/>
          <w:pgMar w:top="140" w:right="0" w:bottom="280" w:left="0" w:header="671" w:footer="883" w:gutter="0"/>
          <w:cols w:num="2" w:space="720" w:equalWidth="0">
            <w:col w:w="2927" w:space="40"/>
            <w:col w:w="9273"/>
          </w:cols>
        </w:sectPr>
      </w:pPr>
    </w:p>
    <w:p w:rsidR="006F4401" w:rsidRDefault="00462828">
      <w:pPr>
        <w:spacing w:before="89"/>
        <w:ind w:left="1823"/>
        <w:rPr>
          <w:sz w:val="2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794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498" name="docshapegroup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499" name="docshape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6208"/>
                            <a:ext cx="110" cy="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docshape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9077"/>
                            <a:ext cx="117" cy="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docshape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1" y="13585"/>
                            <a:ext cx="189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docshape769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56A9A" id="docshapegroup765" o:spid="_x0000_s1026" style="position:absolute;margin-left:0;margin-top:0;width:612pt;height:790.6pt;z-index:-19521536;mso-position-horizontal-relative:page;mso-position-vertical-relative:page" coordsize="12240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veyIBQAAsxsAAA4AAABkcnMvZTJvRG9jLnhtbOxZ227jNhB9L9B/&#10;EPSuWJJ1R5xF4kuwQNoG3e0H0BJtESuJKinHyRb9986Qki3FycbNYoM2cIAYJEVSczkz5Bydf7gv&#10;C+OOCsl4NTGdM9s0aJXyjFXrifnH54UVmYZsSJWRgld0Yj5QaX64+Pmn822dUJfnvMioMGCTSibb&#10;emLmTVMno5FMc1oSecZrWsHDFRclaaAr1qNMkC3sXhYj17aD0ZaLrBY8pVLC6Ew/NC/U/qsVTZvf&#10;VitJG6OYmCBbo36F+l3i7+jinCRrQeqcpa0Y5BVSlIRV8NLdVjPSEGMj2MFWJUsFl3zVnKW8HPHV&#10;iqVU6QDaOPYjba4F39RKl3WyXdc7M4FpH9np1dumv97dCoNlE9OLwVUVKcFJGU9lTmq6xveHgY9W&#10;2tbrBCZfi/pTfSu0qtC84ekXCY9Hj59jf60nG8vtLzyDfcmm4cpK9ytR4hagv3GvnPGwcwa9b4wU&#10;BsMwdD0bfJbCM8e2PTtwW3+lOTj1YGGaz9uljgsr24V+5Lgo/4gk+q1K0layi/OapQn8t6aF1oFp&#10;X4YgrGo2gprtJuVRe5REfNnUFqCgJg1bsoI1DwrRYCAUqrq7ZSkaGjt9L8WPvRQGASrYzdOrCGql&#10;nGNUfJqTak0vZQ3hALaEDbohIfg2pySTOIxWGu6iugNJlgWrF6wo0HvYbnWGiHqEyCfMptE+4+mm&#10;pFWjw1fQAtTnlcxZLU1DJLRcUkCj+Jg5CioAhxvZ4OsQGCqk/nKjS9uO3Str6ttTy7PDuXUZe6EV&#10;2vPQs73ImTrTv3G14yUbScEMpJjVrJUVRg+kfTJ+2kyjI1NFuHFHVB7ReAKBFK46EQFiaBKUVYr0&#10;dzA2zIN2I2iT5thcgeXacZi8e6DMvLcs+kBCkL0YN47rjAHnEB8QGhH6T1sJw8dxugjwomEAADSE&#10;bK4pLw1sgK1BUmVrcgem1rp1U3DLiqPH1e5FNRgAJfRIZ4K+l2I7nkfzyLM8N5iDl2Yz63Ix9axg&#10;4YT+bDybTmdO56WcZRmt8DXf7ySUUPKCZR1OpVgvp4XQzluovzYj9KaNECx7MTrHdibVwIsdSCxX&#10;bmwtgii0vIXnW3FoR5btxFdxYHuxN1sMVbphFf1+lYztxIx911de6gmNQOvpZqu/Q91IUrIGjtmC&#10;lRMz2k0iCYb+vMqUaxvCCt3umQLF35sC3N05WkEWQdrmDMDs/y+Z+ni8DI+8MAjRfsM0+A6Sqaug&#10;03mvH6anZKrvEpBM3bFKprEdKhD0k2nY3UM8fU52t4lTMl0sDhNOL4PoJKwzxymZvutkihfLQf0Q&#10;BupS8u6S6fiUTF+o6BzX9gEOWLmN/UgVkL1sGkENg1Wd6zqnbHq6mr7F1XRbA78ku3IVeseVgMgu&#10;PcXMfEJ6BLIAbrsvzn3bPUyBMR6P7byOOpGaN/lGHT5YgJ1jC0IgAzDsWqYELnyKTPG8HR1ie+15&#10;3ZEwXal3ZDX4mvLjX5WNpxqrpTyAqdJ+1/hZ8uwBSAHBoWSHugVIV2jkXHw1jS0QmBNT/rkhSEMV&#10;HyuAd+x4SII1quP5IZBnhug/WfafkCqFrSZmYxq6OW00S7qpBVvn8CZNx1T8Eki8FVM0AcqnpYIq&#10;EDsQYVrWNwg1uKvr24YqsR19L0chIB6nlaYo0/uqpSh3oaYi9/NDDXSkPnsGS7BzVKRBPOHhBuyi&#10;2mV/uIGV8WhT8Qe33meCrIC6Wl0ijqFcsPr3fGBxvs1sPF/9Y4TPiMw1A6ICGHMASYDfbav/55iA&#10;/yi/s6Oknq00+lxF59V+HIH+bw5ZAM0AsgokA/yR5MdBFpCpIBtqPnAPWaDLx3Bw/QjYjoPQfj1r&#10;dcLtYf4f4FZ9y4AvQ4qia79i4aenfl/hfP+t7eIf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uDGpqkEJAABBCQAAFQAAAGRycy9tZWRpYS9pbWFn&#10;ZTMuanBlZ//Y/+AAEEpGSUYAAQEBAGAAYAAA/9sAQwADAgIDAgIDAwMDBAMDBAUIBQUEBAUKBwcG&#10;CAwKDAwLCgsLDQ4SEA0OEQ4LCxAWEBETFBUVFQwPFxgWFBgSFBUU/9sAQwEDBAQFBAUJBQUJFA0L&#10;DRQUFBQUFBQUFBQUFBQUFBQUFBQUFBQUFBQUFBQUFBQUFBQUFBQUFBQUFBQUFBQUFBQU/8AAEQgB&#10;MgA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5pxlTXmPjw7YJ/pXqLjKmvK/iGdsE/0qombPgv9u58+MvA3f/Qpv/Rwr5NDvgfvD+dfUv7f&#10;M5h8UeCGXlvsM2P+/wAK+Wbjwx59xLKkjbXYsMHjBNJmZ+/rDCmvK/iKmYZ/pXq8owprzDx/GXhn&#10;wMnFOJoz89P2+YyfFPgj/rxm/wDRwr5whciFBk8KO9fTf7e0QbxX4IP8P2GYZ9/OFfLybgoGO1TL&#10;ck/e+c/Ka858X8+dkZ4r0O4bg1514wYhJiOTiqiUz8/P27F/4nngb/rjc8/9txXy5/aCrxsPHFfU&#10;n7e5EHiDwMqnKm2uDn388V8vIgKKdo6VMtxH7y3P3TXnni59iTEDJxXolz0Nec+MH8tJj7VUQZ8A&#10;ft8RY1/wKq/MDbXPP1mwf518wx4EajI4Ar6k/byHk+IPAqdc21w2frOK+XAvApMln7x3HKmvOPGK&#10;b1mHtXpDjKGvOPGreWkx9qcS2fAX7ecvma94FlPa1uk/8i4H86+aYrRjEh3ryB2r6P8A2+l2694F&#10;hBxm1uH/APIwJr5vh1YrEg8sHCgZxUyMz93H+6a828dHEU30r0iQ4U15n47b91P9KqJoz8//ANvz&#10;J8SeBCO1pPn6ecK+ZI1Hlr9BX05+3lz4g8H/APXjP/6PFfMkKfuU/wB0UpGZ+80owprzDx6cRz/S&#10;vUphhTXlnj37k/0pxNGfA/7di7/EHg//AK8Z/wD0eK+YYnxEg9AK+n/26H2+IfB//XjN/wCjxXzB&#10;HGCi/N2FJmZ+9Nw2FNeWePOY5/pXp902FNeYeNhujn+lOJoz4F/bwBGv+ECBk/YZv/R4r5ygs4DB&#10;GTJztH8q+kP27n8vxF4P7/6DN/6PFfL8Ss0aHf1A70mZn7yXYyprzPxpxHN9K9OnGVNeY+Ofljn+&#10;lOJoz4F/bzXf4h8H/wDXjP8A+jxXzDDJiJBjoor6g/bsOPEfg8HvYz49/wB+K+WkB2L9KmRmfvZJ&#10;yhrzLxwnmCdfavTn+430rzHx03lrM3tVRNGfAX7dDfaNd8Fyngx2twAPX9+K+YEYlFPtX0/+3Yvk&#10;+IvAkY6G2uGPvmcV8xADApMzP3slA2HivMvHQUxT/KDx3r02T7p+leXeO3/dzj2rOTsjRnwF+3mn&#10;m+IvB+DgixnwR2/fivlyPUpVjUfZ0OABkqOa+qP26/8AkYvB+e9jNj/v+K+YY7cmNPoK2+yjM/eS&#10;d9qk15j4+iItp39q9HvThDXA/EAf8SmU+1ZS1Roz8+f29JceI/AhHa1nz9POFfOkSBokOOqivoT9&#10;vHjXPB2epsp8fXzxXzLDOwhQbj90d60vZIzP3ouo9yGvPfHUga0kQ84HSvSJB8przPxvws/OOKzb&#10;sjRn56/t3DzPEXgeMnJgsJs/7REwFfN8Tjyk+UfdHavo39uN9/jvwrF026XJMB7NMD/WvnWIfuk+&#10;gqmrpGZ+8kv3TXmHjw5huMcECvTZT8pry7x237q5/wB2olsaM/O79uuUr8RfCjoCR/ZaxY9hcTj+&#10;g/KvFFsIlUAZcAY3A8H3r2v9t84+IPhw43Y0wYH/AG8XFfO5ZkJUSlgOAQeDW/2UZn7zSN8pry/x&#10;4cQ3Of7temSH5TXmPj3/AFc/0rGSujRn55/tugj4h+HAeD/Zo4/7eLivnZW+UfSvon9uA5+I/hQj&#10;kDRIi3/f+fmvnQHgcitL2ijM/eSToa8x8etiOcnoBXp0v3T9K8v+IH/Hvdf7tQaM/Pb9t3MXxF8O&#10;rjPmaHEj/wCzieevnFVwoHXAr6P/AG3iF+I+mE9BoiHPp/pNxXzWsiIoVmwwGCD2NEtkZn72zjCn&#10;6V5d4+IMVwp6Ec16jcnCmvJviFKRDcY+9jgU1saM/Pv9t+Tb8RvDgPJudDiDf+BE5NfOSxDaM4Jx&#10;1Ir6J/bcxJ8RvD5z8sOiRmL/AGh9onx+lfOaSEopI5IpT2RmfvZcjKNXlHj6Auk/0r1SaQ7WrzPx&#10;o6lbjJwAKEbM/Or9tP8Ae/Efw6vTyNBhbHr+/nr5zFwuB8wFfR/7aMHl/FDR93ykaBCCD/18T189&#10;Jb/Ivyjp6US2Rifu3ObhlOYWryv4iy7LO72HMu37nevn/wAR/wDBS7w0u5dI8D6rrC9hf3w0/wD9&#10;FrPXkPjD9v8A1zxPFNb6f4X0jSWcYxez3NwwHpvRoQf++BR0Nmch+2fqo1D4zi36Y0+Bfpxkj88n&#10;8TXgA8TLEAmwfLx0rU8cfEHU/iL42Gsaoqm4KLEWjGEwOwzzj6k1RHhWCQBzIMtz1qpLRGTGqx2j&#10;k1aKL5AO0Z9cUUVm9jWQy5RVgjIUA57Cp4yfLXk9BRRW7+FGTP/ZUEsDBAoAAAAAAAAAIQD6Q05X&#10;gAQAAIAEAAAVAAAAZHJzL21lZGlhL2ltYWdlMi5qcGVn/9j/4AAQSkZJRgABAQEAYABgAAD/2wBD&#10;AAMCAgMCAgMDAwMEAwMEBQgFBQQEBQoHBwYIDAoMDAsKCwsNDhIQDQ4RDgsLEBYQERMUFRUVDA8X&#10;GBYUGBIUFRT/2wBDAQMEBAUEBQkFBQkUDQsNFBQUFBQUFBQUFBQUFBQUFBQUFBQUFBQUFBQUFBQU&#10;FBQUFBQUFBQUFBQUFBQUFBQUFBT/wAARCACQAB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J8acSJ9a+Iv29GMfwZ8NTg7Wj8RM4b1It5CB&#10;+JGPxr7c8acyoPeviP8Ab0Uy/CXR7IDPl6+ko/79Nn9Kt7GDPtjxu+FJ6Ed6+K/28Dj4XaI/QtrI&#10;G4dT/o8lfZ/jlv3T/Svi79u1t3wf8OD/AKj3X/t3koewM+yvHMnBX1r4v/b5HkfCLwzEeA+uEnHX&#10;cIGK/wBa+zPHCHzNw6+lfFX/AAUFuPtPww8Iqhy662+VH/XA0PYGfbHjZwgMnUrzivh39upTF8Of&#10;CN4eSdWmG36xSD+Vfbfjlv3bfSviz9u2Pd8KvCvp/bEx/K2Yj9aHsDPtLxwvyPXxj+3WwHwo8K/9&#10;hmZfztmH9a+0fHC/un+lfFH7d0mPhV4V/wCw3J/6INTLYGfbXjjmJh7V8Q/t1jzPh34Ut/4TrTkH&#10;38g19s/EFiun3DL98LwK+KP28v3fw78JyDll1m849/IwB+ZokDPtjx58kDyHooJx618R/t1v/wAU&#10;J4PJ53a5dsR77CP6Cvt7x437pl9R0r4Z/byJtvA3glD94avdce32eJj/ADJoYM+4/HX+sFfDn/BQ&#10;c48OeBT2+1X/AOfkQgfzxX3L45++K+G/+CgS79B8BRdnvrwf+Q4KbBn3J44H7wV8Of8ABQPKaD4C&#10;ccut7ekD1xHBmvubxoM3UY6knpXwv+36xXw38OHHzSb759vqfJjH9KGDP//ZUEsDBAoAAAAAAAAA&#10;IQCC1TLvogUAAKIFAAAVAAAAZHJzL21lZGlhL2ltYWdlMS5qcGVn/9j/4AAQSkZJRgABAQEAYABg&#10;AAD/2wBDAAMCAgMCAgMDAwMEAwMEBQgFBQQEBQoHBwYIDAoMDAsKCwsNDhIQDQ4RDgsLEBYQERMU&#10;FRUVDA8XGBYUGBIUFRT/2wBDAQMEBAUEBQkFBQkUDQsNFBQUFBQUFBQUFBQUFBQUFBQUFBQUFBQU&#10;FBQUFBQUFBQUFBQUFBQUFBQUFBQUFBQUFBT/wAARCADNAA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vFP7u1dq+Fv2+3834EE/wDUx2//&#10;AKJmr7o8XnFk9fCX7eTD/hRCg8A+JbfcfQeRPz+eKqWxmz7q8VHdA618J/t+jy/gWR/1Mdv/AOiZ&#10;q+6vFbeXA7elfCv/AAUJYW3wGhlPPneIYGHt+5moewM+5/FpxbyfQ18If8FHpPK+AulL18zXYGA9&#10;P3M1fd3i/wD495Poa+Df+CiThvg54Z3fMkniBI8eu21nYj9Vpy2Bn3l4xOLWQ+1fAX/BRmY2/wAE&#10;/DT9x4hBX2LW0mD+SPX33405s5foa/P7/go0v2j4L+GY+gbxEgz7razk/wDoa0pbAz788WvujdfY&#10;18B/8FHh5fwc8OAf9B9s4/69zX3z4tcRxO57Cvgf/goipk+Degk9ZfEWVz2zbN/8Sf0oYM+8vFzl&#10;kdfY18Gf8FGj5fwa8PDsddCj8IGJ/mK+7vF7bC59jXwf/wAFITt+DPhduvma8zfT/RzTewM+8fGQ&#10;xFI3sa+Df+CieJfgz4a3nCDxARn0H2Zs/rt/M196eMxm2k+hr4L/AOCiFu118FPC0C8M3iU5J7j7&#10;JISD7cLSewM+8/FrZDr7GvhP/goiPK+D3hvH/Qfb/wBJzX3X4zGyORu+DXwr/wAFCcy/BzwmQoYt&#10;4kZSp7j7I5/mB+VOWwM+7PGI3q49jXwh/wAFCjs+EfhWPOM+I3GR/D/oj8/0/GvvHxcuVc+xr4L/&#10;AOCh/Pwp8LcA58ROMHo3+iscH8s/gKJbAz718XHbHIfY18G/8FDUz8K/B4zjd4geUn0H2Rx/Mivv&#10;DxbIu18njBr4S/4KCMv/AArDwozH92viFwf937I39dtEtgZ9z+LuY3+hr4X/AOChUf8AxZ/wzj7x&#10;18j87ZiP/QT+lfdPi3/Vv9DXwr/wUXmW0+C3huV87X8QLEcDp/o0pz/47SewM+6vF33JPoa+Ef8A&#10;gou6n4M+GN3KL4hBI+lrKP8A2YV93eLztDntivgz/gonkfBrw/nnzvEZCe3+isf5A0S2KPu/xi3y&#10;yfQ18Jf8FDMH4P8AhckbgniJnwe/+isP/Zq+6fGTfu3+lfCn/BQk/wDFmvDh/wCo+3/pPQxH/9lQ&#10;SwMEFAAGAAgAAAAhABZGewjdAAAABwEAAA8AAABkcnMvZG93bnJldi54bWxMj0FLw0AQhe+C/2EZ&#10;wZvdJFopMZtSinoqgq0g3qbJNAnNzobsNkn/vVMv9jLM4w1vvpctJ9uqgXrfODYQzyJQxIUrG64M&#10;fO3eHhagfEAusXVMBs7kYZnf3mSYlm7kTxq2oVISwj5FA3UIXaq1L2qy6GeuIxbv4HqLQWRf6bLH&#10;UcJtq5MoetYWG5YPNXa0rqk4bk/WwPuI4+oxfh02x8P6/LObf3xvYjLm/m5avYAKNIX/Y7jgCzrk&#10;wrR3Jy69ag1IkfA3L16SPIneyzZfxAnoPNPX/PkvAAAA//8DAFBLAQItABQABgAIAAAAIQCKFT+Y&#10;DAEAABUCAAATAAAAAAAAAAAAAAAAAAAAAABbQ29udGVudF9UeXBlc10ueG1sUEsBAi0AFAAGAAgA&#10;AAAhADj9If/WAAAAlAEAAAsAAAAAAAAAAAAAAAAAPQEAAF9yZWxzLy5yZWxzUEsBAi0AFAAGAAgA&#10;AAAhADEdveyIBQAAsxsAAA4AAAAAAAAAAAAAAAAAPAIAAGRycy9lMm9Eb2MueG1sUEsBAi0AFAAG&#10;AAgAAAAhAKCmJ6vOAAAALAIAABkAAAAAAAAAAAAAAAAA8AcAAGRycy9fcmVscy9lMm9Eb2MueG1s&#10;LnJlbHNQSwECLQAKAAAAAAAAACEAuDGpqkEJAABBCQAAFQAAAAAAAAAAAAAAAAD1CAAAZHJzL21l&#10;ZGlhL2ltYWdlMy5qcGVnUEsBAi0ACgAAAAAAAAAhAPpDTleABAAAgAQAABUAAAAAAAAAAAAAAAAA&#10;aRIAAGRycy9tZWRpYS9pbWFnZTIuanBlZ1BLAQItAAoAAAAAAAAAIQCC1TLvogUAAKIFAAAVAAAA&#10;AAAAAAAAAAAAABwXAABkcnMvbWVkaWEvaW1hZ2UxLmpwZWdQSwECLQAUAAYACAAAACEAFkZ7CN0A&#10;AAAHAQAADwAAAAAAAAAAAAAAAADxHAAAZHJzL2Rvd25yZXYueG1sUEsFBgAAAAAIAAgAAwIAAPsd&#10;AAAAAA==&#10;">
                <v:shape id="docshape766" o:spid="_x0000_s1027" type="#_x0000_t75" style="position:absolute;left:12130;top:6208;width:110;height:1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UhfDAAAA3AAAAA8AAABkcnMvZG93bnJldi54bWxEj0+LwjAUxO+C3yE8YS+i6a4i2jXKIha8&#10;ibqXvb1tXv9g81Ka2NZvbwTB4zAzv2HW295UoqXGlZYVfE4jEMSp1SXnCn4vyWQJwnlkjZVlUnAn&#10;B9vNcLDGWNuOT9SefS4ChF2MCgrv61hKlxZk0E1tTRy8zDYGfZBNLnWDXYCbSn5F0UIaLDksFFjT&#10;rqD0er4ZBYb2l2t3nO2Svyz7vyc47tsTKfUx6n++QXjq/Tv8ah+0gvlqBc8z4Qj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lSF8MAAADcAAAADwAAAAAAAAAAAAAAAACf&#10;AgAAZHJzL2Rvd25yZXYueG1sUEsFBgAAAAAEAAQA9wAAAI8DAAAAAA==&#10;">
                  <v:imagedata r:id="rId493" o:title=""/>
                </v:shape>
                <v:shape id="docshape767" o:spid="_x0000_s1028" type="#_x0000_t75" style="position:absolute;left:12123;top:9077;width:117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XuJ7AAAAA3AAAAA8AAABkcnMvZG93bnJldi54bWxET7tqwzAU3Qv5B3ED3RopKS3BiWKCIaFD&#10;l7rJfiPd2CbWlbHkR/++GgodD+e9z2fXipH60HjWsF4pEMTG24YrDZfv08sWRIjIFlvPpOGHAuSH&#10;xdMeM+sn/qKxjJVIIRwy1FDH2GVSBlOTw7DyHXHi7r53GBPsK2l7nFK4a+VGqXfpsOHUUGNHRU3m&#10;UQ5OQzF8DjfzuDjV4ut5Y0Z/4qvX+nk5H3cgIs3xX/zn/rAa3lSan86kIyAP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5e4nsAAAADcAAAADwAAAAAAAAAAAAAAAACfAgAA&#10;ZHJzL2Rvd25yZXYueG1sUEsFBgAAAAAEAAQA9wAAAIwDAAAAAA==&#10;">
                  <v:imagedata r:id="rId494" o:title=""/>
                </v:shape>
                <v:shape id="docshape768" o:spid="_x0000_s1029" type="#_x0000_t75" style="position:absolute;left:12051;top:13585;width:189;height: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IrPEAAAA3AAAAA8AAABkcnMvZG93bnJldi54bWxEj0FrAjEUhO9C/0N4BW+aVajarVHaglCo&#10;IKvV82Pzulm6edkmUdd/bwTB4zAz3zDzZWcbcSIfascKRsMMBHHpdM2Vgp/dajADESKyxsYxKbhQ&#10;gOXiqTfHXLszF3TaxkokCIccFZgY21zKUBqyGIauJU7er/MWY5K+ktrjOcFtI8dZNpEWa04LBlv6&#10;NFT+bY9Wwfr/cHgdF9Pi47L6nnqz2XPHe6X6z937G4hIXXyE7+0vreAlG8HtTDoC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ZIrPEAAAA3AAAAA8AAAAAAAAAAAAAAAAA&#10;nwIAAGRycy9kb3ducmV2LnhtbFBLBQYAAAAABAAEAPcAAACQAwAAAAA=&#10;">
                  <v:imagedata r:id="rId495" o:title=""/>
                </v:shape>
                <v:rect id="docshape769" o:spid="_x0000_s1030" style="position:absolute;left:12166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E2MYA&#10;AADcAAAADwAAAGRycy9kb3ducmV2LnhtbESPT2sCMRTE74LfIbxCb5p0qUVXo6hQ6KVQ/xz09tw8&#10;dxc3L2uS6rafvikUehxm5jfMbNHZRtzIh9qxhqehAkFcOFNzqWG/ex2MQYSIbLBxTBq+KMBi3u/N&#10;MDfuzhu6bWMpEoRDjhqqGNtcylBUZDEMXUucvLPzFmOSvpTG4z3BbSMzpV6kxZrTQoUtrSsqLttP&#10;q2E1Ga+uH8/8/r05Hel4OF1GmVdaPz50yymISF38D/+134yGkcr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zE2MYAAADcAAAADwAAAAAAAAAAAAAAAACYAgAAZHJz&#10;L2Rvd25yZXYueG1sUEsFBgAAAAAEAAQA9QAAAIsDAAAAAA==&#10;" fillcolor="black" stroked="f"/>
                <v:line id="Line 141" o:spid="_x0000_s1031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W38MAAADcAAAADwAAAGRycy9kb3ducmV2LnhtbESPQYvCMBSE74L/ITzB25qqqEs1igqy&#10;HvSgrnh9NM+mu81LaaJ2/70RFjwOM/MNM1s0thR3qn3hWEG/l4AgzpwuOFfwfdp8fILwAVlj6ZgU&#10;/JGHxbzdmmGq3YMPdD+GXEQI+xQVmBCqVEqfGbLoe64ijt7V1RZDlHUudY2PCLelHCTJWFosOC4Y&#10;rGhtKPs93qyCEwWz3p71ZG/2q9vPZfS1a+xQqW6nWU5BBGrCO/zf3moFo2QIrzPxCM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6lt/DAAAA3AAAAA8AAAAAAAAAAAAA&#10;AAAAoQIAAGRycy9kb3ducmV2LnhtbFBLBQYAAAAABAAEAPkAAACRAwAAAAA=&#10;" strokeweight=".1273mm"/>
                <v:line id="Line 140" o:spid="_x0000_s1032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aPjcUAAADcAAAADwAAAGRycy9kb3ducmV2LnhtbESPQWsCMRSE7wX/Q3iCt5p1saVsjbIo&#10;or0U6orQ2yN53SzdvKybqOu/bwqFHoeZ+YZZrAbXiiv1ofGsYDbNQBBrbxquFRyr7eMLiBCRDbae&#10;ScGdAqyWo4cFFsbf+IOuh1iLBOFQoAIbY1dIGbQlh2HqO+LkffneYUyyr6Xp8ZbgrpV5lj1Lhw2n&#10;BYsdrS3p78PFKTiVNlTb3X6n9VsuN/KzOnfvlVKT8VC+gog0xP/wX3tvFDxlc/g9k4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aPjc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  <w:r w:rsidR="00130153">
        <w:rPr>
          <w:color w:val="2A2A2A"/>
          <w:spacing w:val="-2"/>
          <w:w w:val="105"/>
          <w:sz w:val="21"/>
        </w:rPr>
        <w:t>fiscalizadoras.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18"/>
        </w:tabs>
        <w:spacing w:before="149"/>
        <w:ind w:left="1817" w:hanging="526"/>
        <w:jc w:val="both"/>
        <w:rPr>
          <w:color w:val="2A2A2A"/>
          <w:sz w:val="21"/>
        </w:rPr>
      </w:pPr>
      <w:r>
        <w:rPr>
          <w:color w:val="2A2A2A"/>
          <w:sz w:val="21"/>
        </w:rPr>
        <w:t>Vigilar</w:t>
      </w:r>
      <w:r>
        <w:rPr>
          <w:color w:val="2A2A2A"/>
          <w:spacing w:val="4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1"/>
          <w:sz w:val="21"/>
        </w:rPr>
        <w:t xml:space="preserve"> </w:t>
      </w:r>
      <w:r>
        <w:rPr>
          <w:color w:val="2A2A2A"/>
          <w:sz w:val="21"/>
        </w:rPr>
        <w:t>promover</w:t>
      </w:r>
      <w:r>
        <w:rPr>
          <w:color w:val="2A2A2A"/>
          <w:spacing w:val="6"/>
          <w:sz w:val="21"/>
        </w:rPr>
        <w:t xml:space="preserve">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>observancia</w:t>
      </w:r>
      <w:r>
        <w:rPr>
          <w:color w:val="2A2A2A"/>
          <w:spacing w:val="12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13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2"/>
          <w:sz w:val="21"/>
        </w:rPr>
        <w:t xml:space="preserve"> </w:t>
      </w:r>
      <w:r>
        <w:rPr>
          <w:color w:val="2A2A2A"/>
          <w:sz w:val="21"/>
        </w:rPr>
        <w:t>valores</w:t>
      </w:r>
      <w:r>
        <w:rPr>
          <w:color w:val="595959"/>
          <w:sz w:val="21"/>
        </w:rPr>
        <w:t>,</w:t>
      </w:r>
      <w:r>
        <w:rPr>
          <w:color w:val="595959"/>
          <w:spacing w:val="-15"/>
          <w:sz w:val="21"/>
        </w:rPr>
        <w:t xml:space="preserve"> </w:t>
      </w:r>
      <w:r>
        <w:rPr>
          <w:color w:val="2A2A2A"/>
          <w:sz w:val="21"/>
        </w:rPr>
        <w:t>políticas</w:t>
      </w:r>
      <w:r>
        <w:rPr>
          <w:color w:val="2A2A2A"/>
          <w:spacing w:val="22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lineamientos</w:t>
      </w:r>
      <w:r>
        <w:rPr>
          <w:color w:val="2A2A2A"/>
          <w:spacing w:val="24"/>
          <w:sz w:val="21"/>
        </w:rPr>
        <w:t xml:space="preserve"> </w:t>
      </w:r>
      <w:r>
        <w:rPr>
          <w:color w:val="1A1A1A"/>
          <w:spacing w:val="-2"/>
          <w:sz w:val="21"/>
        </w:rPr>
        <w:t>institucionales.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17"/>
        </w:tabs>
        <w:spacing w:before="134"/>
        <w:ind w:left="1816" w:hanging="525"/>
        <w:jc w:val="both"/>
        <w:rPr>
          <w:color w:val="2A2A2A"/>
          <w:sz w:val="21"/>
        </w:rPr>
      </w:pPr>
      <w:r>
        <w:rPr>
          <w:color w:val="2A2A2A"/>
          <w:sz w:val="21"/>
        </w:rPr>
        <w:t>Proponer</w:t>
      </w:r>
      <w:r>
        <w:rPr>
          <w:color w:val="2A2A2A"/>
          <w:spacing w:val="17"/>
          <w:sz w:val="21"/>
        </w:rPr>
        <w:t xml:space="preserve"> </w:t>
      </w:r>
      <w:r>
        <w:rPr>
          <w:color w:val="2A2A2A"/>
          <w:sz w:val="21"/>
        </w:rPr>
        <w:t>e</w:t>
      </w:r>
      <w:r>
        <w:rPr>
          <w:color w:val="2A2A2A"/>
          <w:spacing w:val="7"/>
          <w:sz w:val="21"/>
        </w:rPr>
        <w:t xml:space="preserve"> </w:t>
      </w:r>
      <w:r>
        <w:rPr>
          <w:color w:val="2A2A2A"/>
          <w:sz w:val="21"/>
        </w:rPr>
        <w:t>implantar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-8"/>
          <w:sz w:val="21"/>
        </w:rPr>
        <w:t xml:space="preserve"> </w:t>
      </w:r>
      <w:r>
        <w:rPr>
          <w:color w:val="2A2A2A"/>
          <w:sz w:val="21"/>
        </w:rPr>
        <w:t>estrategia</w:t>
      </w:r>
      <w:r>
        <w:rPr>
          <w:color w:val="2A2A2A"/>
          <w:spacing w:val="17"/>
          <w:sz w:val="21"/>
        </w:rPr>
        <w:t xml:space="preserve"> </w:t>
      </w:r>
      <w:r>
        <w:rPr>
          <w:color w:val="2A2A2A"/>
          <w:sz w:val="21"/>
        </w:rPr>
        <w:t xml:space="preserve">para </w:t>
      </w:r>
      <w:r>
        <w:rPr>
          <w:color w:val="1A1A1A"/>
          <w:sz w:val="21"/>
        </w:rPr>
        <w:t>la</w:t>
      </w:r>
      <w:r>
        <w:rPr>
          <w:color w:val="1A1A1A"/>
          <w:spacing w:val="-10"/>
          <w:sz w:val="21"/>
        </w:rPr>
        <w:t xml:space="preserve"> </w:t>
      </w:r>
      <w:r>
        <w:rPr>
          <w:color w:val="2A2A2A"/>
          <w:sz w:val="21"/>
        </w:rPr>
        <w:t>formación</w:t>
      </w:r>
      <w:r>
        <w:rPr>
          <w:color w:val="2A2A2A"/>
          <w:spacing w:val="20"/>
          <w:sz w:val="21"/>
        </w:rPr>
        <w:t xml:space="preserve"> </w:t>
      </w:r>
      <w:r>
        <w:rPr>
          <w:color w:val="1A1A1A"/>
          <w:sz w:val="21"/>
        </w:rPr>
        <w:t>integral</w:t>
      </w:r>
      <w:r>
        <w:rPr>
          <w:color w:val="1A1A1A"/>
          <w:spacing w:val="-3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>su</w:t>
      </w:r>
      <w:r>
        <w:rPr>
          <w:color w:val="2A2A2A"/>
          <w:spacing w:val="-7"/>
          <w:sz w:val="21"/>
        </w:rPr>
        <w:t xml:space="preserve"> </w:t>
      </w:r>
      <w:r>
        <w:rPr>
          <w:color w:val="2A2A2A"/>
          <w:spacing w:val="-2"/>
          <w:sz w:val="21"/>
        </w:rPr>
        <w:t>personal.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17"/>
        </w:tabs>
        <w:spacing w:before="142"/>
        <w:ind w:left="1816" w:hanging="525"/>
        <w:jc w:val="both"/>
        <w:rPr>
          <w:color w:val="424242"/>
          <w:sz w:val="21"/>
        </w:rPr>
      </w:pPr>
      <w:r>
        <w:rPr>
          <w:color w:val="2A2A2A"/>
          <w:w w:val="105"/>
          <w:sz w:val="21"/>
        </w:rPr>
        <w:t>Participar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2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elaboración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programa</w:t>
      </w:r>
      <w:r>
        <w:rPr>
          <w:color w:val="2A2A2A"/>
          <w:spacing w:val="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anual</w:t>
      </w:r>
      <w:r>
        <w:rPr>
          <w:color w:val="2A2A2A"/>
          <w:spacing w:val="-1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capacitación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Centro.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25"/>
        </w:tabs>
        <w:spacing w:before="132" w:line="364" w:lineRule="auto"/>
        <w:ind w:left="1826" w:right="1189" w:hanging="534"/>
        <w:jc w:val="both"/>
        <w:rPr>
          <w:color w:val="424242"/>
          <w:sz w:val="21"/>
        </w:rPr>
      </w:pPr>
      <w:r>
        <w:rPr>
          <w:color w:val="2A2A2A"/>
          <w:sz w:val="21"/>
        </w:rPr>
        <w:t>Vigilar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que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 xml:space="preserve">se </w:t>
      </w:r>
      <w:r>
        <w:rPr>
          <w:color w:val="1A1A1A"/>
          <w:sz w:val="21"/>
        </w:rPr>
        <w:t>respeten</w:t>
      </w:r>
      <w:r>
        <w:rPr>
          <w:color w:val="1A1A1A"/>
          <w:spacing w:val="40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40"/>
          <w:sz w:val="21"/>
        </w:rPr>
        <w:t xml:space="preserve"> </w:t>
      </w:r>
      <w:r>
        <w:rPr>
          <w:color w:val="2A2A2A"/>
          <w:sz w:val="21"/>
        </w:rPr>
        <w:t>condiciones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seguridad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e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higiene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nivel</w:t>
      </w:r>
      <w:r>
        <w:rPr>
          <w:color w:val="2A2A2A"/>
          <w:spacing w:val="40"/>
          <w:sz w:val="21"/>
        </w:rPr>
        <w:t xml:space="preserve"> </w:t>
      </w:r>
      <w:r>
        <w:rPr>
          <w:color w:val="1A1A1A"/>
          <w:sz w:val="21"/>
        </w:rPr>
        <w:t>individual</w:t>
      </w:r>
      <w:r>
        <w:rPr>
          <w:color w:val="1A1A1A"/>
          <w:spacing w:val="40"/>
          <w:sz w:val="21"/>
        </w:rPr>
        <w:t xml:space="preserve"> </w:t>
      </w:r>
      <w:r>
        <w:rPr>
          <w:color w:val="2A2A2A"/>
        </w:rPr>
        <w:t xml:space="preserve">y </w:t>
      </w:r>
      <w:r>
        <w:rPr>
          <w:color w:val="2A2A2A"/>
          <w:sz w:val="21"/>
        </w:rPr>
        <w:t xml:space="preserve">de </w:t>
      </w:r>
      <w:r>
        <w:rPr>
          <w:color w:val="1A1A1A"/>
          <w:sz w:val="21"/>
        </w:rPr>
        <w:t xml:space="preserve">la </w:t>
      </w:r>
      <w:r>
        <w:rPr>
          <w:color w:val="2A2A2A"/>
          <w:spacing w:val="-2"/>
          <w:sz w:val="21"/>
        </w:rPr>
        <w:t>institución.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24"/>
        </w:tabs>
        <w:spacing w:before="14" w:line="372" w:lineRule="auto"/>
        <w:ind w:left="1838" w:right="1150" w:hanging="539"/>
        <w:jc w:val="both"/>
        <w:rPr>
          <w:color w:val="2A2A2A"/>
          <w:sz w:val="21"/>
        </w:rPr>
      </w:pPr>
      <w:r>
        <w:rPr>
          <w:color w:val="2A2A2A"/>
          <w:w w:val="105"/>
          <w:sz w:val="21"/>
        </w:rPr>
        <w:t xml:space="preserve">Participar en el proceso de reclutamiento </w:t>
      </w:r>
      <w:r>
        <w:rPr>
          <w:color w:val="2A2A2A"/>
          <w:w w:val="105"/>
        </w:rPr>
        <w:t xml:space="preserve">y </w:t>
      </w:r>
      <w:r>
        <w:rPr>
          <w:color w:val="2A2A2A"/>
          <w:w w:val="105"/>
          <w:sz w:val="21"/>
        </w:rPr>
        <w:t xml:space="preserve">selección </w:t>
      </w:r>
      <w:r>
        <w:rPr>
          <w:color w:val="1A1A1A"/>
          <w:w w:val="105"/>
          <w:sz w:val="21"/>
        </w:rPr>
        <w:t xml:space="preserve">de </w:t>
      </w:r>
      <w:r>
        <w:rPr>
          <w:color w:val="2A2A2A"/>
          <w:w w:val="105"/>
          <w:sz w:val="21"/>
        </w:rPr>
        <w:t>personal</w:t>
      </w:r>
      <w:r>
        <w:rPr>
          <w:color w:val="696969"/>
          <w:w w:val="105"/>
          <w:sz w:val="21"/>
        </w:rPr>
        <w:t xml:space="preserve">, </w:t>
      </w:r>
      <w:r>
        <w:rPr>
          <w:color w:val="2A2A2A"/>
          <w:w w:val="105"/>
          <w:sz w:val="21"/>
        </w:rPr>
        <w:t xml:space="preserve">a </w:t>
      </w:r>
      <w:r>
        <w:rPr>
          <w:color w:val="1A1A1A"/>
          <w:w w:val="105"/>
          <w:sz w:val="21"/>
        </w:rPr>
        <w:t xml:space="preserve">través </w:t>
      </w:r>
      <w:r>
        <w:rPr>
          <w:color w:val="2A2A2A"/>
          <w:w w:val="105"/>
          <w:sz w:val="21"/>
        </w:rPr>
        <w:t xml:space="preserve">de entrevistas a candidatos que ocuparán puestos del área, así como la administración de </w:t>
      </w:r>
      <w:r>
        <w:rPr>
          <w:color w:val="1A1A1A"/>
          <w:w w:val="105"/>
          <w:sz w:val="21"/>
        </w:rPr>
        <w:t xml:space="preserve">los recursos humanos </w:t>
      </w:r>
      <w:r>
        <w:rPr>
          <w:color w:val="2A2A2A"/>
          <w:w w:val="105"/>
          <w:sz w:val="21"/>
        </w:rPr>
        <w:t>de la misma.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31"/>
        </w:tabs>
        <w:spacing w:before="10"/>
        <w:ind w:left="1830" w:hanging="524"/>
        <w:jc w:val="both"/>
        <w:rPr>
          <w:color w:val="2A2A2A"/>
          <w:sz w:val="21"/>
        </w:rPr>
      </w:pPr>
      <w:r>
        <w:rPr>
          <w:color w:val="2A2A2A"/>
          <w:sz w:val="21"/>
        </w:rPr>
        <w:t>Observar</w:t>
      </w:r>
      <w:r>
        <w:rPr>
          <w:color w:val="2A2A2A"/>
          <w:spacing w:val="20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12"/>
          <w:sz w:val="21"/>
        </w:rPr>
        <w:t xml:space="preserve"> </w:t>
      </w:r>
      <w:r>
        <w:rPr>
          <w:color w:val="1A1A1A"/>
          <w:sz w:val="21"/>
        </w:rPr>
        <w:t>lineamientos</w:t>
      </w:r>
      <w:r>
        <w:rPr>
          <w:color w:val="1A1A1A"/>
          <w:spacing w:val="19"/>
          <w:sz w:val="21"/>
        </w:rPr>
        <w:t xml:space="preserve"> </w:t>
      </w:r>
      <w:r>
        <w:rPr>
          <w:color w:val="2A2A2A"/>
          <w:sz w:val="21"/>
        </w:rPr>
        <w:t>establecidos</w:t>
      </w:r>
      <w:r>
        <w:rPr>
          <w:color w:val="2A2A2A"/>
          <w:spacing w:val="11"/>
          <w:sz w:val="21"/>
        </w:rPr>
        <w:t xml:space="preserve"> </w:t>
      </w:r>
      <w:r>
        <w:rPr>
          <w:color w:val="2A2A2A"/>
          <w:sz w:val="21"/>
        </w:rPr>
        <w:t>en</w:t>
      </w:r>
      <w:r>
        <w:rPr>
          <w:color w:val="2A2A2A"/>
          <w:spacing w:val="-5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8"/>
          <w:sz w:val="21"/>
        </w:rPr>
        <w:t xml:space="preserve"> </w:t>
      </w:r>
      <w:r>
        <w:rPr>
          <w:color w:val="1A1A1A"/>
          <w:sz w:val="21"/>
        </w:rPr>
        <w:t>normatividad</w:t>
      </w:r>
      <w:r>
        <w:rPr>
          <w:color w:val="1A1A1A"/>
          <w:spacing w:val="10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5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0"/>
          <w:sz w:val="21"/>
        </w:rPr>
        <w:t xml:space="preserve"> </w:t>
      </w:r>
      <w:r>
        <w:rPr>
          <w:color w:val="2A2A2A"/>
          <w:sz w:val="21"/>
        </w:rPr>
        <w:t>Administración</w:t>
      </w:r>
      <w:r>
        <w:rPr>
          <w:color w:val="2A2A2A"/>
          <w:spacing w:val="-26"/>
          <w:sz w:val="21"/>
        </w:rPr>
        <w:t xml:space="preserve"> </w:t>
      </w:r>
      <w:r w:rsidR="005364D2">
        <w:rPr>
          <w:color w:val="2A2A2A"/>
          <w:sz w:val="21"/>
        </w:rPr>
        <w:t>Públ</w:t>
      </w:r>
      <w:r w:rsidR="005364D2">
        <w:rPr>
          <w:color w:val="8A8A8A"/>
          <w:sz w:val="21"/>
        </w:rPr>
        <w:t>i</w:t>
      </w:r>
      <w:r w:rsidR="005364D2">
        <w:rPr>
          <w:color w:val="1A1A1A"/>
          <w:sz w:val="21"/>
        </w:rPr>
        <w:t>ca</w:t>
      </w:r>
      <w:r>
        <w:rPr>
          <w:color w:val="1A1A1A"/>
          <w:spacing w:val="-3"/>
          <w:sz w:val="21"/>
        </w:rPr>
        <w:t xml:space="preserve"> </w:t>
      </w:r>
      <w:r>
        <w:rPr>
          <w:color w:val="2A2A2A"/>
          <w:spacing w:val="-2"/>
          <w:sz w:val="21"/>
        </w:rPr>
        <w:t>Federal.</w:t>
      </w:r>
    </w:p>
    <w:p w:rsidR="006F4401" w:rsidRDefault="00462828">
      <w:pPr>
        <w:pStyle w:val="ListParagraph"/>
        <w:numPr>
          <w:ilvl w:val="0"/>
          <w:numId w:val="10"/>
        </w:numPr>
        <w:tabs>
          <w:tab w:val="left" w:pos="1832"/>
        </w:tabs>
        <w:spacing w:before="26" w:line="382" w:lineRule="exact"/>
        <w:ind w:left="1842" w:right="1142" w:hanging="535"/>
        <w:jc w:val="both"/>
        <w:rPr>
          <w:color w:val="2A2A2A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>
                <wp:simplePos x="0" y="0"/>
                <wp:positionH relativeFrom="page">
                  <wp:posOffset>6055360</wp:posOffset>
                </wp:positionH>
                <wp:positionV relativeFrom="paragraph">
                  <wp:posOffset>631825</wp:posOffset>
                </wp:positionV>
                <wp:extent cx="52705" cy="199390"/>
                <wp:effectExtent l="0" t="0" r="0" b="0"/>
                <wp:wrapNone/>
                <wp:docPr id="497" name="docshape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314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AFAFAF"/>
                                <w:w w:val="106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0" o:spid="_x0000_s1110" type="#_x0000_t202" style="position:absolute;left:0;text-align:left;margin-left:476.8pt;margin-top:49.75pt;width:4.15pt;height:15.7pt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BotgIAALIFAAAOAAAAZHJzL2Uyb0RvYy54bWysVG1vmzAQ/j5p/8HydwqkJARUUrUhTJO6&#10;F6nbD3CMCdbAZrYT6Kb9951NSJr2y7SND9Zhn5977u7x3dwObYMOTGkuRYbDqwAjJqgsudhl+OuX&#10;wltipA0RJWmkYBl+Yhrfrt6+uem7lM1kLZuSKQQgQqd9l+HamC71fU1r1hJ9JTsm4LCSqiUGftXO&#10;LxXpAb1t/FkQLPxeqrJTkjKtYTcfD/HK4VcVo+ZTVWlmUJNh4Gbcqty6tau/uiHpTpGu5vRIg/wF&#10;i5ZwAUFPUDkxBO0VfwXVcqqklpW5orL1ZVVxylwOkE0YvMjmsSYdc7lAcXR3KpP+f7D04+GzQrzM&#10;cJTEGAnSQpNKSbUNHceuQH2nU/B77MDTDPdygEa7ZHX3IOk3jYRc10Ts2J1Ssq8ZKYFgaEvrP7tq&#10;W6JTbUG2/QdZQhyyN9IBDZVqbfWgHgjQoVFPp+awwSAKm/NZHMwxonASJsl14qj5JJ3udkqbd0y2&#10;yBoZVtB6h00OD9pYLiSdXGwoIQveNK79jbjYAMdxByLDVXtmObhu/kyCZLPcLCMvmi02XhTkuXdX&#10;rCNvUYTxPL/O1+s8/GXjhlFa87JkwoaZlBVGf9a5o8ZHTZy0pWXDSwtnKWm1264bhQ4ElF24z1Uc&#10;Ts5u/iUNVwTI5UVK4SwK7meJVyyWsRcV0dxL4mDpBWFynyyCKIny4jKlBy7Yv6eE+gwn89l8lNKZ&#10;9IvcAve9zo2kLTcwOxreZnh5ciKpFeBGlK61hvBmtJ+VwtI/lwLaPTXaydUqdNSqGbaDexrXCxve&#10;yncryycQsJKgMFApDD4waql+YNTDEMmw/r4nimHUvBfwCOzEmQw1GdvJIILC1QwbjEZzbcbJtO8U&#10;39WAPD4zIe/goVTcqfjM4vi8YDC4ZI5DzE6e5//O6zxqV78BAAD//wMAUEsDBBQABgAIAAAAIQC0&#10;iVzU3wAAAAoBAAAPAAAAZHJzL2Rvd25yZXYueG1sTI/BTsMwDIbvSLxDZCRuLNmmVaQ0naYJTkiI&#10;rhw4pk3WRmuc0mRbeXvMCW62/On39xfb2Q/sYqfoAipYLgQwi20wDjsFH/XLwyOwmDQaPQS0Cr5t&#10;hG15e1Po3IQrVvZySB2jEIy5VtCnNOacx7a3XsdFGC3S7RgmrxOtU8fNpK8U7ge+EiLjXjukD70e&#10;7b637elw9gp2n1g9u6+35r06Vq6upcDX7KTU/d28ewKW7Jz+YPjVJ3UoyakJZzSRDQrkZp0RSoPc&#10;ACNAZksJrCFyLSTwsuD/K5Q/AAAA//8DAFBLAQItABQABgAIAAAAIQC2gziS/gAAAOEBAAATAAAA&#10;AAAAAAAAAAAAAAAAAABbQ29udGVudF9UeXBlc10ueG1sUEsBAi0AFAAGAAgAAAAhADj9If/WAAAA&#10;lAEAAAsAAAAAAAAAAAAAAAAALwEAAF9yZWxzLy5yZWxzUEsBAi0AFAAGAAgAAAAhANRAwGi2AgAA&#10;sgUAAA4AAAAAAAAAAAAAAAAALgIAAGRycy9lMm9Eb2MueG1sUEsBAi0AFAAGAAgAAAAhALSJXNTf&#10;AAAACgEAAA8AAAAAAAAAAAAAAAAAEAUAAGRycy9kb3ducmV2LnhtbFBLBQYAAAAABAAEAPMAAAAc&#10;BgAAAAA=&#10;" filled="f" stroked="f">
                <v:textbox inset="0,0,0,0">
                  <w:txbxContent>
                    <w:p w:rsidR="008F452D" w:rsidRDefault="008F452D">
                      <w:pPr>
                        <w:spacing w:line="314" w:lineRule="exact"/>
                        <w:rPr>
                          <w:sz w:val="28"/>
                        </w:rPr>
                      </w:pPr>
                      <w:r>
                        <w:rPr>
                          <w:color w:val="AFAFAF"/>
                          <w:w w:val="106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2A2A2A"/>
          <w:w w:val="105"/>
          <w:sz w:val="21"/>
        </w:rPr>
        <w:t>Dar cumplimiento a</w:t>
      </w:r>
      <w:r w:rsidR="00130153">
        <w:rPr>
          <w:color w:val="2A2A2A"/>
          <w:spacing w:val="-1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 xml:space="preserve">los programas </w:t>
      </w:r>
      <w:r w:rsidR="00130153">
        <w:rPr>
          <w:color w:val="1A1A1A"/>
          <w:w w:val="105"/>
          <w:sz w:val="21"/>
        </w:rPr>
        <w:t>interinstitucionales</w:t>
      </w:r>
      <w:r w:rsidR="00130153">
        <w:rPr>
          <w:color w:val="1A1A1A"/>
          <w:spacing w:val="-1"/>
          <w:w w:val="105"/>
          <w:sz w:val="21"/>
        </w:rPr>
        <w:t xml:space="preserve"> </w:t>
      </w:r>
      <w:r w:rsidR="00130153">
        <w:rPr>
          <w:color w:val="2A2A2A"/>
          <w:w w:val="105"/>
          <w:sz w:val="21"/>
        </w:rPr>
        <w:t xml:space="preserve">como: el Programa de Transparencia </w:t>
      </w:r>
      <w:r w:rsidR="00130153">
        <w:rPr>
          <w:color w:val="2A2A2A"/>
          <w:w w:val="105"/>
        </w:rPr>
        <w:t xml:space="preserve">y </w:t>
      </w:r>
      <w:r w:rsidR="00130153">
        <w:rPr>
          <w:color w:val="2A2A2A"/>
          <w:w w:val="105"/>
          <w:sz w:val="21"/>
        </w:rPr>
        <w:t xml:space="preserve">Rendición de Cuentas, el estado </w:t>
      </w:r>
      <w:r w:rsidR="00130153">
        <w:rPr>
          <w:color w:val="1A1A1A"/>
          <w:w w:val="105"/>
          <w:sz w:val="21"/>
        </w:rPr>
        <w:t xml:space="preserve">que </w:t>
      </w:r>
      <w:r w:rsidR="00130153">
        <w:rPr>
          <w:color w:val="2A2A2A"/>
          <w:w w:val="105"/>
          <w:sz w:val="21"/>
        </w:rPr>
        <w:t xml:space="preserve">guardan las Normas Generales de Control </w:t>
      </w:r>
      <w:r w:rsidR="00130153">
        <w:rPr>
          <w:color w:val="1A1A1A"/>
          <w:w w:val="105"/>
          <w:sz w:val="21"/>
        </w:rPr>
        <w:t xml:space="preserve">Interno </w:t>
      </w:r>
      <w:r w:rsidR="00130153">
        <w:rPr>
          <w:color w:val="2A2A2A"/>
          <w:w w:val="105"/>
          <w:sz w:val="21"/>
        </w:rPr>
        <w:t>Institucional y el Programa de Cadenas Productivas</w:t>
      </w:r>
      <w:r w:rsidR="00130153">
        <w:rPr>
          <w:color w:val="595959"/>
          <w:w w:val="105"/>
          <w:sz w:val="21"/>
        </w:rPr>
        <w:t xml:space="preserve">, </w:t>
      </w:r>
      <w:r w:rsidR="00130153">
        <w:rPr>
          <w:color w:val="2A2A2A"/>
          <w:w w:val="105"/>
          <w:sz w:val="21"/>
        </w:rPr>
        <w:t>entre otros</w:t>
      </w:r>
      <w:r w:rsidR="00130153">
        <w:rPr>
          <w:color w:val="595959"/>
          <w:w w:val="105"/>
          <w:sz w:val="21"/>
        </w:rPr>
        <w:t>.</w:t>
      </w:r>
    </w:p>
    <w:p w:rsidR="006F4401" w:rsidRDefault="00130153">
      <w:pPr>
        <w:spacing w:line="101" w:lineRule="exact"/>
        <w:ind w:left="2184"/>
        <w:rPr>
          <w:rFonts w:ascii="Times New Roman"/>
          <w:sz w:val="14"/>
        </w:rPr>
      </w:pPr>
      <w:r>
        <w:rPr>
          <w:rFonts w:ascii="Times New Roman"/>
          <w:color w:val="9A9C9A"/>
          <w:w w:val="106"/>
          <w:sz w:val="14"/>
        </w:rPr>
        <w:t>;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41"/>
        </w:tabs>
        <w:spacing w:line="258" w:lineRule="exact"/>
        <w:ind w:left="1840" w:hanging="527"/>
        <w:jc w:val="both"/>
        <w:rPr>
          <w:color w:val="2A2A2A"/>
          <w:sz w:val="21"/>
        </w:rPr>
      </w:pPr>
      <w:r>
        <w:rPr>
          <w:color w:val="2A2A2A"/>
          <w:sz w:val="21"/>
        </w:rPr>
        <w:t>Atender</w:t>
      </w:r>
      <w:r>
        <w:rPr>
          <w:color w:val="2A2A2A"/>
          <w:spacing w:val="59"/>
          <w:sz w:val="21"/>
        </w:rPr>
        <w:t xml:space="preserve"> </w:t>
      </w:r>
      <w:r>
        <w:rPr>
          <w:rFonts w:ascii="Times New Roman" w:hAnsi="Times New Roman"/>
          <w:color w:val="2A2A2A"/>
          <w:sz w:val="23"/>
        </w:rPr>
        <w:t>y</w:t>
      </w:r>
      <w:r>
        <w:rPr>
          <w:rFonts w:ascii="Times New Roman" w:hAnsi="Times New Roman"/>
          <w:color w:val="2A2A2A"/>
          <w:spacing w:val="47"/>
          <w:sz w:val="23"/>
        </w:rPr>
        <w:t xml:space="preserve"> </w:t>
      </w:r>
      <w:r>
        <w:rPr>
          <w:color w:val="2A2A2A"/>
          <w:sz w:val="21"/>
        </w:rPr>
        <w:t>dar</w:t>
      </w:r>
      <w:r>
        <w:rPr>
          <w:color w:val="2A2A2A"/>
          <w:spacing w:val="48"/>
          <w:sz w:val="21"/>
        </w:rPr>
        <w:t xml:space="preserve"> </w:t>
      </w:r>
      <w:r>
        <w:rPr>
          <w:color w:val="2A2A2A"/>
          <w:sz w:val="21"/>
        </w:rPr>
        <w:t>seguimiento</w:t>
      </w:r>
      <w:r>
        <w:rPr>
          <w:color w:val="2A2A2A"/>
          <w:spacing w:val="66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50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40"/>
          <w:sz w:val="21"/>
        </w:rPr>
        <w:t xml:space="preserve"> </w:t>
      </w:r>
      <w:r>
        <w:rPr>
          <w:color w:val="2A2A2A"/>
          <w:sz w:val="21"/>
        </w:rPr>
        <w:t>auditorías</w:t>
      </w:r>
      <w:r>
        <w:rPr>
          <w:color w:val="2A2A2A"/>
          <w:spacing w:val="52"/>
          <w:sz w:val="21"/>
        </w:rPr>
        <w:t xml:space="preserve"> </w:t>
      </w:r>
      <w:r>
        <w:rPr>
          <w:color w:val="2A2A2A"/>
          <w:sz w:val="21"/>
        </w:rPr>
        <w:t>internas</w:t>
      </w:r>
      <w:r>
        <w:rPr>
          <w:color w:val="2A2A2A"/>
          <w:spacing w:val="61"/>
          <w:sz w:val="21"/>
        </w:rPr>
        <w:t xml:space="preserve"> </w:t>
      </w:r>
      <w:r>
        <w:rPr>
          <w:rFonts w:ascii="Times New Roman" w:hAnsi="Times New Roman"/>
          <w:color w:val="2A2A2A"/>
          <w:sz w:val="23"/>
        </w:rPr>
        <w:t>y</w:t>
      </w:r>
      <w:r>
        <w:rPr>
          <w:rFonts w:ascii="Times New Roman" w:hAnsi="Times New Roman"/>
          <w:color w:val="2A2A2A"/>
          <w:spacing w:val="39"/>
          <w:sz w:val="23"/>
        </w:rPr>
        <w:t xml:space="preserve"> </w:t>
      </w:r>
      <w:r>
        <w:rPr>
          <w:color w:val="2A2A2A"/>
          <w:sz w:val="21"/>
        </w:rPr>
        <w:t>externas</w:t>
      </w:r>
      <w:r>
        <w:rPr>
          <w:color w:val="595959"/>
          <w:sz w:val="21"/>
        </w:rPr>
        <w:t>,</w:t>
      </w:r>
      <w:r>
        <w:rPr>
          <w:color w:val="595959"/>
          <w:spacing w:val="29"/>
          <w:sz w:val="21"/>
        </w:rPr>
        <w:t xml:space="preserve"> </w:t>
      </w:r>
      <w:r>
        <w:rPr>
          <w:color w:val="2A2A2A"/>
          <w:sz w:val="21"/>
        </w:rPr>
        <w:t>realizadas</w:t>
      </w:r>
      <w:r>
        <w:rPr>
          <w:color w:val="2A2A2A"/>
          <w:spacing w:val="52"/>
          <w:sz w:val="21"/>
        </w:rPr>
        <w:t xml:space="preserve"> </w:t>
      </w:r>
      <w:r>
        <w:rPr>
          <w:color w:val="2A2A2A"/>
          <w:sz w:val="21"/>
        </w:rPr>
        <w:t>por</w:t>
      </w:r>
      <w:r>
        <w:rPr>
          <w:color w:val="2A2A2A"/>
          <w:spacing w:val="55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30"/>
          <w:sz w:val="21"/>
        </w:rPr>
        <w:t xml:space="preserve"> </w:t>
      </w:r>
      <w:r>
        <w:rPr>
          <w:color w:val="2A2A2A"/>
          <w:spacing w:val="-2"/>
          <w:sz w:val="21"/>
        </w:rPr>
        <w:t>diferentes</w:t>
      </w:r>
    </w:p>
    <w:p w:rsidR="006F4401" w:rsidRDefault="00130153">
      <w:pPr>
        <w:spacing w:before="122"/>
        <w:ind w:left="1847"/>
        <w:rPr>
          <w:sz w:val="21"/>
        </w:rPr>
      </w:pPr>
      <w:r>
        <w:rPr>
          <w:color w:val="2A2A2A"/>
          <w:w w:val="105"/>
          <w:sz w:val="21"/>
        </w:rPr>
        <w:t>instancias</w:t>
      </w:r>
      <w:r>
        <w:rPr>
          <w:color w:val="2A2A2A"/>
          <w:spacing w:val="-2"/>
          <w:w w:val="105"/>
          <w:sz w:val="21"/>
        </w:rPr>
        <w:t xml:space="preserve"> fiscalizadoras.</w:t>
      </w:r>
    </w:p>
    <w:p w:rsidR="006F4401" w:rsidRDefault="006F4401">
      <w:pPr>
        <w:spacing w:line="144" w:lineRule="exact"/>
        <w:ind w:left="1652"/>
        <w:rPr>
          <w:sz w:val="13"/>
        </w:rPr>
      </w:pP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44"/>
          <w:tab w:val="left" w:pos="1845"/>
        </w:tabs>
        <w:spacing w:line="248" w:lineRule="exact"/>
        <w:ind w:left="1844" w:hanging="524"/>
        <w:jc w:val="left"/>
        <w:rPr>
          <w:color w:val="424242"/>
          <w:sz w:val="21"/>
        </w:rPr>
      </w:pPr>
      <w:r>
        <w:rPr>
          <w:color w:val="2A2A2A"/>
          <w:spacing w:val="-2"/>
          <w:sz w:val="21"/>
        </w:rPr>
        <w:t>Suj13tarse</w:t>
      </w:r>
      <w:r>
        <w:rPr>
          <w:color w:val="2A2A2A"/>
          <w:spacing w:val="13"/>
          <w:sz w:val="21"/>
        </w:rPr>
        <w:t xml:space="preserve"> </w:t>
      </w:r>
      <w:r>
        <w:rPr>
          <w:color w:val="2A2A2A"/>
          <w:spacing w:val="-2"/>
          <w:sz w:val="21"/>
        </w:rPr>
        <w:t>a</w:t>
      </w:r>
      <w:r>
        <w:rPr>
          <w:color w:val="2A2A2A"/>
          <w:spacing w:val="-16"/>
          <w:sz w:val="21"/>
        </w:rPr>
        <w:t xml:space="preserve"> </w:t>
      </w:r>
      <w:r>
        <w:rPr>
          <w:color w:val="1A1A1A"/>
          <w:spacing w:val="-2"/>
          <w:sz w:val="21"/>
        </w:rPr>
        <w:t>las</w:t>
      </w:r>
      <w:r>
        <w:rPr>
          <w:color w:val="1A1A1A"/>
          <w:spacing w:val="-13"/>
          <w:sz w:val="21"/>
        </w:rPr>
        <w:t xml:space="preserve"> </w:t>
      </w:r>
      <w:r>
        <w:rPr>
          <w:color w:val="1A1A1A"/>
          <w:spacing w:val="-2"/>
          <w:sz w:val="21"/>
        </w:rPr>
        <w:t>políticas</w:t>
      </w:r>
      <w:r>
        <w:rPr>
          <w:color w:val="1A1A1A"/>
          <w:spacing w:val="1"/>
          <w:sz w:val="21"/>
        </w:rPr>
        <w:t xml:space="preserve"> </w:t>
      </w:r>
      <w:r>
        <w:rPr>
          <w:color w:val="2A2A2A"/>
          <w:spacing w:val="-2"/>
        </w:rPr>
        <w:t>y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"/>
          <w:sz w:val="21"/>
        </w:rPr>
        <w:t>procedimientos</w:t>
      </w:r>
      <w:r>
        <w:rPr>
          <w:color w:val="2A2A2A"/>
          <w:spacing w:val="-8"/>
          <w:sz w:val="21"/>
        </w:rPr>
        <w:t xml:space="preserve"> </w:t>
      </w:r>
      <w:r>
        <w:rPr>
          <w:color w:val="2A2A2A"/>
          <w:spacing w:val="-2"/>
          <w:sz w:val="21"/>
        </w:rPr>
        <w:t>aprobados.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43"/>
          <w:tab w:val="left" w:pos="1845"/>
        </w:tabs>
        <w:spacing w:before="132"/>
        <w:ind w:left="1844" w:hanging="524"/>
        <w:jc w:val="left"/>
        <w:rPr>
          <w:color w:val="2A2A2A"/>
          <w:sz w:val="21"/>
        </w:rPr>
      </w:pPr>
      <w:r>
        <w:rPr>
          <w:color w:val="2A2A2A"/>
          <w:sz w:val="21"/>
        </w:rPr>
        <w:t>Cumplir</w:t>
      </w:r>
      <w:r>
        <w:rPr>
          <w:color w:val="2A2A2A"/>
          <w:spacing w:val="5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1"/>
          <w:sz w:val="21"/>
        </w:rPr>
        <w:t xml:space="preserve"> </w:t>
      </w:r>
      <w:r>
        <w:rPr>
          <w:color w:val="1A1A1A"/>
          <w:sz w:val="21"/>
        </w:rPr>
        <w:t>hacer</w:t>
      </w:r>
      <w:r>
        <w:rPr>
          <w:color w:val="1A1A1A"/>
          <w:spacing w:val="5"/>
          <w:sz w:val="21"/>
        </w:rPr>
        <w:t xml:space="preserve"> </w:t>
      </w:r>
      <w:r>
        <w:rPr>
          <w:color w:val="2A2A2A"/>
          <w:sz w:val="21"/>
        </w:rPr>
        <w:t>cumplir</w:t>
      </w:r>
      <w:r>
        <w:rPr>
          <w:color w:val="2A2A2A"/>
          <w:spacing w:val="4"/>
          <w:sz w:val="21"/>
        </w:rPr>
        <w:t xml:space="preserve"> </w:t>
      </w:r>
      <w:r>
        <w:rPr>
          <w:color w:val="2A2A2A"/>
          <w:sz w:val="21"/>
        </w:rPr>
        <w:t>los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principios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y</w:t>
      </w:r>
      <w:r>
        <w:rPr>
          <w:color w:val="2A2A2A"/>
          <w:spacing w:val="5"/>
          <w:sz w:val="21"/>
        </w:rPr>
        <w:t xml:space="preserve"> </w:t>
      </w:r>
      <w:r>
        <w:rPr>
          <w:color w:val="2A2A2A"/>
          <w:sz w:val="21"/>
        </w:rPr>
        <w:t>valores</w:t>
      </w:r>
      <w:r>
        <w:rPr>
          <w:color w:val="2A2A2A"/>
          <w:spacing w:val="5"/>
          <w:sz w:val="21"/>
        </w:rPr>
        <w:t xml:space="preserve"> </w:t>
      </w:r>
      <w:r>
        <w:rPr>
          <w:color w:val="1A1A1A"/>
          <w:spacing w:val="-2"/>
          <w:sz w:val="21"/>
        </w:rPr>
        <w:t>institucionales.</w:t>
      </w:r>
    </w:p>
    <w:p w:rsidR="006F4401" w:rsidRDefault="00130153">
      <w:pPr>
        <w:spacing w:before="18" w:line="121" w:lineRule="exact"/>
        <w:ind w:right="1778"/>
        <w:jc w:val="right"/>
        <w:rPr>
          <w:rFonts w:ascii="Times New Roman"/>
          <w:sz w:val="15"/>
        </w:rPr>
      </w:pPr>
      <w:r>
        <w:rPr>
          <w:rFonts w:ascii="Times New Roman"/>
          <w:color w:val="9A9C9A"/>
          <w:w w:val="105"/>
          <w:sz w:val="15"/>
        </w:rPr>
        <w:t>i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44"/>
        </w:tabs>
        <w:spacing w:line="204" w:lineRule="exact"/>
        <w:ind w:left="1843" w:hanging="518"/>
        <w:jc w:val="left"/>
        <w:rPr>
          <w:color w:val="2A2A2A"/>
          <w:sz w:val="21"/>
        </w:rPr>
      </w:pPr>
      <w:r>
        <w:rPr>
          <w:color w:val="2A2A2A"/>
          <w:w w:val="105"/>
          <w:sz w:val="21"/>
        </w:rPr>
        <w:t>Generar</w:t>
      </w:r>
      <w:r>
        <w:rPr>
          <w:color w:val="2A2A2A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los</w:t>
      </w:r>
      <w:r>
        <w:rPr>
          <w:color w:val="2A2A2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informes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periódicos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sobre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avances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</w:rPr>
        <w:t>y</w:t>
      </w:r>
      <w:r>
        <w:rPr>
          <w:color w:val="2A2A2A"/>
          <w:spacing w:val="-11"/>
          <w:w w:val="105"/>
        </w:rPr>
        <w:t xml:space="preserve"> </w:t>
      </w:r>
      <w:r>
        <w:rPr>
          <w:color w:val="1A1A1A"/>
          <w:w w:val="105"/>
          <w:sz w:val="21"/>
        </w:rPr>
        <w:t>resultados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actividades</w:t>
      </w:r>
      <w:r>
        <w:rPr>
          <w:color w:val="2A2A2A"/>
          <w:spacing w:val="-7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del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A2A2A"/>
          <w:spacing w:val="-4"/>
          <w:w w:val="105"/>
          <w:sz w:val="21"/>
        </w:rPr>
        <w:t>área</w:t>
      </w:r>
      <w:r>
        <w:rPr>
          <w:color w:val="595959"/>
          <w:spacing w:val="-4"/>
          <w:w w:val="105"/>
          <w:sz w:val="21"/>
        </w:rPr>
        <w:t>.</w:t>
      </w:r>
    </w:p>
    <w:p w:rsidR="006F4401" w:rsidRDefault="00130153">
      <w:pPr>
        <w:spacing w:line="130" w:lineRule="exact"/>
        <w:ind w:left="2174"/>
        <w:rPr>
          <w:rFonts w:ascii="Times New Roman"/>
          <w:sz w:val="15"/>
        </w:rPr>
      </w:pPr>
      <w:r>
        <w:rPr>
          <w:rFonts w:ascii="Times New Roman"/>
          <w:color w:val="9A9C9A"/>
          <w:w w:val="105"/>
          <w:sz w:val="15"/>
        </w:rPr>
        <w:t>l</w:t>
      </w:r>
    </w:p>
    <w:p w:rsidR="006F4401" w:rsidRDefault="00130153">
      <w:pPr>
        <w:pStyle w:val="ListParagraph"/>
        <w:numPr>
          <w:ilvl w:val="0"/>
          <w:numId w:val="10"/>
        </w:numPr>
        <w:tabs>
          <w:tab w:val="left" w:pos="1852"/>
          <w:tab w:val="left" w:pos="1853"/>
        </w:tabs>
        <w:spacing w:before="43" w:line="221" w:lineRule="exact"/>
        <w:ind w:left="1852" w:hanging="527"/>
        <w:jc w:val="left"/>
        <w:rPr>
          <w:color w:val="424242"/>
          <w:sz w:val="21"/>
        </w:rPr>
      </w:pPr>
      <w:r>
        <w:rPr>
          <w:color w:val="2A2A2A"/>
          <w:w w:val="105"/>
          <w:sz w:val="21"/>
        </w:rPr>
        <w:t>Representar</w:t>
      </w:r>
      <w:r>
        <w:rPr>
          <w:color w:val="2A2A2A"/>
          <w:spacing w:val="1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regionalmente</w:t>
      </w:r>
      <w:r>
        <w:rPr>
          <w:color w:val="2A2A2A"/>
          <w:spacing w:val="1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1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CIDESI</w:t>
      </w:r>
      <w:r>
        <w:rPr>
          <w:color w:val="2A2A2A"/>
          <w:spacing w:val="6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en el</w:t>
      </w:r>
      <w:r>
        <w:rPr>
          <w:color w:val="2A2A2A"/>
          <w:spacing w:val="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ámbito</w:t>
      </w:r>
      <w:r>
        <w:rPr>
          <w:color w:val="2A2A2A"/>
          <w:spacing w:val="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general</w:t>
      </w:r>
      <w:r>
        <w:rPr>
          <w:color w:val="2A2A2A"/>
          <w:spacing w:val="7"/>
          <w:w w:val="105"/>
          <w:sz w:val="21"/>
        </w:rPr>
        <w:t xml:space="preserve"> </w:t>
      </w:r>
      <w:r>
        <w:rPr>
          <w:color w:val="2A2A2A"/>
          <w:w w:val="105"/>
        </w:rPr>
        <w:t>y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  <w:sz w:val="21"/>
        </w:rPr>
        <w:t>en</w:t>
      </w:r>
      <w:r>
        <w:rPr>
          <w:color w:val="2A2A2A"/>
          <w:spacing w:val="-6"/>
          <w:w w:val="105"/>
          <w:sz w:val="21"/>
        </w:rPr>
        <w:t xml:space="preserve"> </w:t>
      </w:r>
      <w:r w:rsidR="005364D2">
        <w:rPr>
          <w:color w:val="2A2A2A"/>
          <w:w w:val="105"/>
          <w:sz w:val="21"/>
        </w:rPr>
        <w:t>particular</w:t>
      </w:r>
      <w:r>
        <w:rPr>
          <w:color w:val="2A2A2A"/>
          <w:spacing w:val="18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por</w:t>
      </w:r>
      <w:r>
        <w:rPr>
          <w:color w:val="2A2A2A"/>
          <w:spacing w:val="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co</w:t>
      </w:r>
      <w:r w:rsidR="005364D2">
        <w:rPr>
          <w:color w:val="2A2A2A"/>
          <w:w w:val="105"/>
          <w:sz w:val="21"/>
        </w:rPr>
        <w:t>m</w:t>
      </w:r>
      <w:r>
        <w:rPr>
          <w:color w:val="2A2A2A"/>
          <w:spacing w:val="-2"/>
          <w:w w:val="105"/>
          <w:sz w:val="21"/>
        </w:rPr>
        <w:t>isiones</w:t>
      </w:r>
    </w:p>
    <w:p w:rsidR="006F4401" w:rsidRDefault="00130153">
      <w:pPr>
        <w:tabs>
          <w:tab w:val="left" w:pos="8456"/>
        </w:tabs>
        <w:spacing w:line="141" w:lineRule="exact"/>
        <w:ind w:left="168"/>
        <w:jc w:val="center"/>
        <w:rPr>
          <w:rFonts w:ascii="Times New Roman"/>
          <w:sz w:val="15"/>
        </w:rPr>
      </w:pPr>
      <w:r>
        <w:rPr>
          <w:rFonts w:ascii="Times New Roman"/>
          <w:color w:val="AFAFAF"/>
          <w:spacing w:val="-10"/>
          <w:w w:val="85"/>
          <w:sz w:val="15"/>
        </w:rPr>
        <w:t>.</w:t>
      </w:r>
      <w:r>
        <w:rPr>
          <w:rFonts w:ascii="Times New Roman"/>
          <w:color w:val="AFAFAF"/>
          <w:sz w:val="15"/>
        </w:rPr>
        <w:tab/>
      </w:r>
      <w:r>
        <w:rPr>
          <w:rFonts w:ascii="Times New Roman"/>
          <w:color w:val="9A9C9A"/>
          <w:spacing w:val="-10"/>
          <w:w w:val="70"/>
          <w:sz w:val="15"/>
        </w:rPr>
        <w:t>l</w:t>
      </w:r>
    </w:p>
    <w:p w:rsidR="006F4401" w:rsidRDefault="00130153">
      <w:pPr>
        <w:tabs>
          <w:tab w:val="left" w:pos="2302"/>
        </w:tabs>
        <w:spacing w:before="30"/>
        <w:ind w:left="1868"/>
        <w:rPr>
          <w:sz w:val="21"/>
        </w:rPr>
      </w:pPr>
      <w:r>
        <w:rPr>
          <w:color w:val="2A2A2A"/>
          <w:spacing w:val="-5"/>
          <w:w w:val="80"/>
          <w:sz w:val="21"/>
        </w:rPr>
        <w:t>qu</w:t>
      </w:r>
      <w:r w:rsidR="005364D2">
        <w:rPr>
          <w:color w:val="2A2A2A"/>
          <w:spacing w:val="-5"/>
          <w:w w:val="80"/>
          <w:sz w:val="21"/>
        </w:rPr>
        <w:t>e</w:t>
      </w:r>
      <w:r>
        <w:rPr>
          <w:color w:val="2A2A2A"/>
          <w:sz w:val="21"/>
        </w:rPr>
        <w:tab/>
        <w:t>se</w:t>
      </w:r>
      <w:r>
        <w:rPr>
          <w:color w:val="2A2A2A"/>
          <w:spacing w:val="4"/>
          <w:sz w:val="21"/>
        </w:rPr>
        <w:t xml:space="preserve"> </w:t>
      </w:r>
      <w:r>
        <w:rPr>
          <w:color w:val="1A1A1A"/>
          <w:sz w:val="21"/>
        </w:rPr>
        <w:t>le</w:t>
      </w:r>
      <w:r>
        <w:rPr>
          <w:color w:val="1A1A1A"/>
          <w:spacing w:val="16"/>
          <w:sz w:val="21"/>
        </w:rPr>
        <w:t xml:space="preserve"> </w:t>
      </w:r>
      <w:r>
        <w:rPr>
          <w:color w:val="2A2A2A"/>
          <w:spacing w:val="-2"/>
          <w:sz w:val="21"/>
        </w:rPr>
        <w:t>asignen</w:t>
      </w:r>
      <w:r>
        <w:rPr>
          <w:color w:val="595959"/>
          <w:spacing w:val="-2"/>
          <w:sz w:val="21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9"/>
        <w:rPr>
          <w:sz w:val="1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487862784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138430</wp:posOffset>
                </wp:positionV>
                <wp:extent cx="6351270" cy="1270"/>
                <wp:effectExtent l="0" t="0" r="0" b="0"/>
                <wp:wrapTopAndBottom/>
                <wp:docPr id="496" name="doc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127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02"/>
                            <a:gd name="T2" fmla="+- 0 11113 1111"/>
                            <a:gd name="T3" fmla="*/ T2 w 10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2">
                              <a:moveTo>
                                <a:pt x="0" y="0"/>
                              </a:moveTo>
                              <a:lnTo>
                                <a:pt x="10002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CE37F" id="docshape771" o:spid="_x0000_s1026" style="position:absolute;margin-left:55.55pt;margin-top:10.9pt;width:500.1pt;height:.1pt;z-index:-1545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gxAQMAAK0GAAAOAAAAZHJzL2Uyb0RvYy54bWysVduO0zAQfUfiHyw/grq5NL1q0xVqWoS0&#10;wEpbPsC1nSYisY3tNl0Q/87YSbptFySEyENqZ8ZnzpzxTG/vjnWFDlybUooURzchRlxQyUqxS/GX&#10;zXowxchYIhippOApfuIG3y1ev7pt1JzHspAV4xoBiDDzRqW4sFbNg8DQgtfE3EjFBRhzqWtiYat3&#10;AdOkAfS6CuIwHAeN1ExpSbkx8DVrjXjh8fOcU/s5zw23qEoxcLP+rf17697B4pbMd5qooqQdDfIP&#10;LGpSCgh6gsqIJWivyxdQdUm1NDK3N1TWgczzknKfA2QThVfZPBZEcZ8LiGPUSSbz/2Dpp8ODRiVL&#10;cTIbYyRIDUVikhoXejKJnECNMnPwe1QP2qVo1L2kXw0YgguL2xjwQdvmo2QAQ/ZWelGOua7dSUgX&#10;Hb32Tyft+dEiCh/Hw1EUT6BEFGx+5QKQeX+W7o19z6XHIYd7Y9vKMVh53VnHfQMQeV1BEd8OUIgi&#10;ePyrq/TJLerd3gRoE6IGRWEYxtdece91Ahv+Fm3Y+zm0+BwNUtj1JEnR86ZH0RGHFSKuWUIvlZLG&#10;SbQBer1GgABOLsk/+ELwa9/2TBdCQxdc33+NEdz/bZuvItYxcyHcEjVQAa+G+1LLA99Ib7NX1YMo&#10;z9ZKnHu15895tXY44kL40p7COrZn5RVyXVaVr28lHJlkNJ1GXh4jq5I5q+Nj9G67rDQ6ENfc/nH5&#10;ANqFm9LGZsQUrZ83tWlruRfMhyk4YatubUlZtWsAqrzucEc7edxt9W39YxbOVtPVNBkk8Xg1SMIs&#10;G7xbL5PBeB1NRtkwWy6z6KfjHCXzomSMC0e7HzFR8nct3A27djichsxFehcqrP3zUoXgkoYXCXLp&#10;f312vptdA7cdv5XsCZpZy3ZmwoyHRSH1d4wamJcpNt/2RHOMqg8CBtIsShI3YP0mGU1i2Ohzy/bc&#10;QgQFqBRbDJffLZe2Hcp7pctdAZHaegv5DoZIXrpu9/xaVt0GZqLPoJvfbuie773X87/M4hcAAAD/&#10;/wMAUEsDBBQABgAIAAAAIQAQsw6z3QAAAAoBAAAPAAAAZHJzL2Rvd25yZXYueG1sTE/LTsMwELwj&#10;9R+srcQFtU6CBFWIUwGiSBw49CXEzYmXOGq8DrHbhr9ne4K5zc5odqZYjq4TJxxC60lBOk9AINXe&#10;tNQo2G1XswWIEDUZ3XlCBT8YYFlOrgqdG3+mNZ42sREcQiHXCmyMfS5lqC06Hea+R2Ltyw9OR6ZD&#10;I82gzxzuOpklyZ10uiX+YHWPzxbrw+boFFRVjOnhbb+/v1m9fKav+PT98W6Vup6Ojw8gIo7xzwyX&#10;+lwdSu5U+SOZIDrmDLYqyFKecDEwbkFUfMkSkGUh/08ofwEAAP//AwBQSwECLQAUAAYACAAAACEA&#10;toM4kv4AAADhAQAAEwAAAAAAAAAAAAAAAAAAAAAAW0NvbnRlbnRfVHlwZXNdLnhtbFBLAQItABQA&#10;BgAIAAAAIQA4/SH/1gAAAJQBAAALAAAAAAAAAAAAAAAAAC8BAABfcmVscy8ucmVsc1BLAQItABQA&#10;BgAIAAAAIQBR1AgxAQMAAK0GAAAOAAAAAAAAAAAAAAAAAC4CAABkcnMvZTJvRG9jLnhtbFBLAQIt&#10;ABQABgAIAAAAIQAQsw6z3QAAAAoBAAAPAAAAAAAAAAAAAAAAAFsFAABkcnMvZG93bnJldi54bWxQ&#10;SwUGAAAAAAQABADzAAAAZQYAAAAA&#10;" path="m,l10002,e" filled="f" strokeweight="1.2745mm">
                <v:path arrowok="t" o:connecttype="custom" o:connectlocs="0,0;635127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type w:val="continuous"/>
          <w:pgSz w:w="12240" w:h="15840"/>
          <w:pgMar w:top="140" w:right="0" w:bottom="280" w:left="0" w:header="671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797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5065"/>
                <wp:effectExtent l="0" t="0" r="0" b="0"/>
                <wp:wrapNone/>
                <wp:docPr id="490" name="docshapegroup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5065"/>
                          <a:chOff x="0" y="0"/>
                          <a:chExt cx="12240" cy="15819"/>
                        </a:xfrm>
                      </wpg:grpSpPr>
                      <pic:pic xmlns:pic="http://schemas.openxmlformats.org/drawingml/2006/picture">
                        <pic:nvPicPr>
                          <pic:cNvPr id="491" name="docshape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5709"/>
                            <a:ext cx="11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docshape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8361"/>
                            <a:ext cx="117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docshape778"/>
                        <wps:cNvSpPr>
                          <a:spLocks noChangeArrowheads="1"/>
                        </wps:cNvSpPr>
                        <wps:spPr bwMode="auto">
                          <a:xfrm>
                            <a:off x="12174" y="0"/>
                            <a:ext cx="44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0" y="1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626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6628D" id="docshapegroup775" o:spid="_x0000_s1026" style="position:absolute;margin-left:0;margin-top:0;width:612pt;height:790.95pt;z-index:-19518976;mso-position-horizontal-relative:page;mso-position-vertical-relative:page" coordsize="12240,15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5oGs6BQAAYhYAAA4AAABkcnMvZTJvRG9jLnhtbOxY227jNhB9L9B/&#10;EPSuWJIl64I4i8SXYIFtG3S3H0BLtEWsRKokHSct+u+dISVbdrJNmqBBWySLNXgdzeXM6IzOP9w1&#10;tXNLpWKCT93gzHcdygtRMr6Zur98WXqp6yhNeElqwenUvafK/XDx/XfnuzanoahEXVLpgBCu8l07&#10;dSut23w0UkVFG6LOREs5bK6FbIiGqdyMSkl2IL2pR6HvT0Y7IctWioIqBatzu+leGPnrNS30T+u1&#10;otqppy7ops2vNL8r/B1dnJN8I0lbsaJTg7xAi4YwDg/di5oTTZytZA9ENayQQom1PitEMxLrNSuo&#10;sQGsCfwTa66l2LbGlk2+27R7N4FrT/z0YrHFj7c30mHl1I0y8A8nDQSpFIWqSEs3+PwkidFLu3aT&#10;w+Fr2X5ub6Q1FYafRPFVwfbodB/nG3vYWe1+ECXIJVstjJfu1rJBEWC/c2eCcb8PBr3TTgGLSZKE&#10;kQ86FbAX+H4U+xOjCcmLCoL64GJRLbqrQQg3u4txGmSo/4jk9qlG006zi/OWFTn871wLoweufRqC&#10;cEtvJXU7Ic2zZDREft22HqCgJZqtWM30vUE0OAiV4rc3rEBH42QYpeA0SkkyQQP7c/YWQatMcBwu&#10;ZhXhG3qpWkgH8CUI6JekFLuKklLhMnrpWIqZHmmyqlm7ZHWN0cNxZzNk1AkiH3GbRftcFNuGcm3T&#10;V9IazBdcVaxVriNz2qwooFF+LAMDFYDDJ6XxcQgMk1K/h+ml72fhlTeL/ZkX+cnCu8yixEv8RRL5&#10;URrMgtkfeDuI8q2i4AZSz1vW6QqrD7R9NH+6SmMz02S4c0tMHbF4AoUMrnoVAWLoEtRVyeJncDac&#10;g7GWVBcVDtfguW4dDu83jJsPnsUYKEiyJ/MmCIMx4BzyI058g3LrJUyfIOgzAMrkUQIANKTS11Q0&#10;Dg7A16Cp8TW5BVdb2/ojqDUXGHFjS82PFsAIu9K7YBilzM8W6SKNvCicLCBK87l3uZxF3mQZJPF8&#10;PJ/N5kEfpYqVJeX4mNcHyfhc1KzscarkZjWrpQ3e0vx1DlGHYyMEy0GNPrAo7AC8LIDCchVm3nKS&#10;Jl60jGIvS/zU84PsKpv4URbNl8cmfWKcvt4kZzd1sziMTZQGSiPQBrb55u+hbSRvmIbXbM2aqZvu&#10;D5EcU3/BSxNaTVhtxwNXoPoHV0C4+0AbyCJIu5oBmP0vFtPwYTFN0H/HZfB/UExDA50+ekNMvxdT&#10;yyWgmIZjU0zT8cS8DK2XbDFNLJ0YT7LxezF9L6ZvUEx3LXREqidYMHseacF+6LFe4jMSeigCKHZI&#10;JwHyx6Q/SVJEeHeuJ/vKMv2/YI5HF3DyXAqTRCbrul4MX7aYchGsGuYfp370upR7yQvzbxGdd1bQ&#10;kXTorWzcLX5WorwHGisFkExgo/CZAAaVkL+5zg5a7qmrft0SbJzqjxzgnQURtm3aTKI4CWEihzur&#10;4Q7hBYiautp17HCmbV+/bSXbVPAk20BwcQlt55oZYov6Wa2At+AEMszq+gapBoi2qWZIYTA2bxJU&#10;AvJxxm1TXdzxrqnep5rJ3C/3LTTQtkc7uoKTZ2UaOBMb6TjJDMM5vNxgAxPtiSahBiZoOMRzmgTk&#10;q745/e3cCyfwz5QabIUORNy2J3OiKkvYzRYWAJLD54iOrH6LuP5L25F9BzWg1rY7sZS6p9im0300&#10;icD+N8drfILXcPBeeEO8pqedbRiOs38Gs+NJ4r+8ycKe+R23WMewKNkye4RbQLD5kGng3n10xS+l&#10;w7nB+eHT8MW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DrdjKLd&#10;AAAABwEAAA8AAABkcnMvZG93bnJldi54bWxMj0FLw0AQhe+C/2EZwZvdJFqpMZtSinoqgq0g3qbJ&#10;NAnNzobsNkn/vVMvehnm8YY338uWk23VQL1vHBuIZxEo4sKVDVcGPnevdwtQPiCX2DomA2fysMyv&#10;rzJMSzfyBw3bUCkJYZ+igTqELtXaFzVZ9DPXEYt3cL3FILKvdNnjKOG21UkUPWqLDcuHGjta11Qc&#10;tydr4G3EcXUfvwyb42F9/t7N3782MRlzezOtnkEFmsLfMVzwBR1yYdq7E5detQakSPidFy9JHkTv&#10;ZZsv4ifQeab/8+c/AAAA//8DAFBLAwQKAAAAAAAAACEAW1i6ht0EAADdBAAAFQAAAGRycy9tZWRp&#10;YS9pbWFnZTEuanBlZ//Y/+AAEEpGSUYAAQEBAGAAYAAA/9sAQwADAgIDAgIDAwMDBAMDBAUIBQUE&#10;BAUKBwcGCAwKDAwLCgsLDQ4SEA0OEQ4LCxAWEBETFBUVFQwPFxgWFBgSFBUU/9sAQwEDBAQFBAUJ&#10;BQUJFA0LDRQUFBQUFBQUFBQUFBQUFBQUFBQUFBQUFBQUFBQUFBQUFBQUFBQUFBQUFBQUFBQUFBQU&#10;/8AAEQgApgA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mVwtuT+FfNn7TSRn4VeMFuubci2BA9ftUJH8q+jmOUIPTFfOv7TEQvvhb4ygHV&#10;ktvwxdwnP861bsZs+iiPlb/dNfOf7QE3l/DrxbI3TZAP/JqGvo2X5Inz/dNfL/7Vdw9n8EPGlxF/&#10;rFNrj/wLgH9ameqBn1Ben922Om018xftPRLcfBLxqjfdxa/+lkFfTc5/0dyf7pr5i/ajl8n4G+NX&#10;/wCvUf8Ak5BSewM+m7j/AI93/wBw18tftWSFfgP42+tr/wClkFfUd+fLsmf2xXyz+1cN/wACvGyj&#10;rm1/9LIKb+EGfU2qkLprg+lfK/7Uj7fgT42dun+i/wDpZBX1Jrbf6E5HTFfLP7UuE+A3jVn+432U&#10;j/wMgpPYGfUWqHOnSZ9K+Wv2rnCfs++Ny3RTaY/8DIK+ptR/48JM9NpNfLH7UCrcfAfxrHJ9x/sh&#10;49ryCm9gZ9Tai2dPkHqpFfKP7VUhh+AfjPBw8Ytck+n2yD/GvqjUSRauvtmvkf8AbTkY/s4eMGt+&#10;JftFmGx3H2qLj88flQ9gZ9b+ITssHkXjjFfI37YAI/Zv8cDuZbID2P2uL/CvrzVR5mlyKfTNfJH7&#10;W6rN+zx43VvutJZjPpi7h5/z603sDPrbVDiwk/3DXyJ+11L5f7OHjhgORJZj/wAnIK+t9abGmSEd&#10;cV8jftgZ/wCGcfGYThi1oTn/AK/IKXQGfW2vZOkyAda+RP2yZ/I/Zr8bSrwUezU/+BkFfXuu/LpM&#10;je1fHv7ZyKf2avGayZ2PLZbsf9fcR/oKOgM+w9fOdEkr5A/bJj8/9nLxlF2ZrLn0/wBLiP8ASiil&#10;0Bn/2VBLAwQKAAAAAAAAACEAqFC9j1wKAABcCgAAFQAAAGRycy9tZWRpYS9pbWFnZTIuanBlZ//Y&#10;/+AAEEpGSUYAAQEBAGAAYAAA/9sAQwADAgIDAgIDAwMDBAMDBAUIBQUEBAUKBwcGCAwKDAwLCgsL&#10;DQ4SEA0OEQ4LCxAWEBETFBUVFQwPFxgWFBgSFBUU/9sAQwEDBAQFBAUJBQUJFA0LDRQUFBQUFBQU&#10;FBQUFBQUFBQUFBQUFBQUFBQUFBQUFBQUFBQUFBQUFBQUFBQUFBQUFBQU/8AAEQgB/w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bXB/oE&#10;p9q+e/jERL8LvHiNyp0O+yPfyHI/UCvobXCP7Nm9dtfOvxhST/hVnjgj7x0a+yPbyHrT7LM2fQmu&#10;Eiyl+lfPHx2u2tvg38RXU7HGgXxDjqv7lhx+dfQ+vD/QZT2xXzZ+0GTL8FPiOIuX/sG8wP8AtmaP&#10;sgz6O16YrZSoehFfPfxvMFp8H/iBJI22NtFvAT7mJhj8en419B+KExaOfavnj43W8V/8IvHlvOcR&#10;f2PdMT7iNiP1Ao+ywZ9FeKiPsUg/2a+bPjuJV+DvxDMYy/8AYV2VH0jP+NfRnils2r49K+d/jfIz&#10;fCP4gon+t/sC+x/35aj7IM+hPEZ/0OUnrivnH49Tta/Bn4kXSf61NBu8f9+yP619G+Lfktnx3FfN&#10;P7Qzs3wQ+JEUZxM+izqp7AEfN+maX2QZ9K+Ljutn+lfMv7RLeX8DPiNMfuHRZjn6HBH4ivpjxId1&#10;rKD6V80ftHhW+AvxJgb7g0O5P44yB+J4pfZBn0t4i4tpM+lfNH7S6qfgF8RSTtD6W4Zx1XBB/XGP&#10;xr6a8VDbav8ASvmb9ocCf4JfEOA/6ttDuyM9NwjJFH2QZ9L+LpR9kf6V8z/tD7W+AnxDVm2qdIuA&#10;T6ZUgV9FeL5D9lcDrivmv9oaRx+z/wDEOPyPNkk0ifacdOdv6Zz+FV0Bn0l4vXFq5HXFfNn7RGpT&#10;2f7PnxGeIZli0W4wPUHGf0Jr6V8W4+yvn0r5q/aKmji+BHxKkc4U6LPFn/eG3+tH2SWz6R8WMTbs&#10;Pavl/wDagCH9nz4iQDcZG08N8o7CaPNfUPi0A2rn2r5o/aFlVPgd8RJW5U6NNx77gKOjEz6U8THd&#10;BIp9K+bP2jbHzvgV8Q7YcA6JcSg/7jbz+i19K+MQI4HI64r5l/aTupU/Z/8AiPJEcTLo0yZHoxAP&#10;6EijoDPpbxuT5DY9K+a/2h4mf4CfE3j5v7HkI/DBr6V8YgfZ39cV8yftJ3UkH7P3xGZBmQ6S5I9v&#10;MVf5Gj7IM+mfGBPkse2K+af2jbiCL4F/EWWVsRro8kZPuzAD9SK+lfFLZt5A3pXy7+1HZxyfs6/E&#10;aMn5WsFz/wB/o6OgM+nvGJxEwHpXzP8AtN20s37PfxFjUZk/s8Nj2EqE/oDX014xUCFj3xXzF+01&#10;qM1v8AviHKgy39niPH+yZUVv0Jo6MGfT/jMfuGHtXy3+1BbTyfs9fEXy8A/YFPJ5x5yZ/TNfVHjI&#10;AQsfavk79reWSL9nPx/PHK0cgt4QAvcfaI8/yx+NNfCymfWHjPPlN9K+U/2tIWl/Zy8eBRljBDj6&#10;faI8/oa+r/Gi7bXzO3evlj9qpzJ+zt46aLnbbRj854//AK9L7I2fUXjqYiwlQdMV8l/tdy3Onfs7&#10;+MWgGY3S3R/o1zEp/QmvrDxsM2kg9Vr5V/a1nf8A4Zx8cKwyqRW7c+1xGTR9kTPqzxp/x6ufavk7&#10;9r5j/wAM4eNQOjx26n6faI6+sPGhxbuD0xXyd+1vk/s4eOweqx25X/wJjo6Mk+r/AB637hgOpFfJ&#10;37XLY/Z18aY6lIF/8mIiP1r6s8bE7Sx+6OtfJv7X91Ev7OPjJw2DLLZRR+++eMk/hto6MGfV/jiT&#10;KFOueor5A/bFs2T9nHxJgEi2ubE/gJ40z/49n8K+ufHIxGjZxngmvk39sHUQn7PHix24WW4so8ez&#10;Txk/lt/WjoDPrHxzzGQeg5r5D/bNt1/4Zu1YHkPd6fu98yLn+dfYHjXaVjzwGYKfzr4//bPSST9n&#10;jWwhQLHc2BYFsHPnKoA9etH2WDPrjxw5WPP93kV8d/tptG/7P2tyLznU7ExD+f8ALNfYXj7Is2Pc&#10;8V8f/tnLBa/s2ay8ofC6jYeTtXOD3z6DHFH2QZ9i+PkHlqD90Cvjj9tvUJIv2d9Ri8tXjvNTso5Q&#10;eihBuB/MCvsj4gnFs/qBXxp+21LCP2fNTjdvmOr2KRf7WF3H9A1HQGfY3xClLIUUYLDAPpxXxV+3&#10;AI/+FB4kQ7k1y324GeBG4x+Rr7S8fr8pK/fA4r46/bduzF8AtQjECuf7Zs13HrGxUnI+vT8aPsiP&#10;sjx8QsZcfeUcV8ZftvuLf4F3TSBsNrNrI+BxwjY/pX2R8QeI257V8e/txzyj4BXqiIOs+sWcZB/g&#10;ARjkfiv60fZA+xPiGBsIHLEcCvi39uu6lHwKgVZShn123yo77InP8h+lfZ/xAfMileWHSviz9vVP&#10;L+ClhIv3Ytei3fUwSH/Cj7IH2f41Y7S/8S8ivjX9u+SL/hRJik3bm12DbgZ5+zSV9keOWAt5CPvY&#10;4r4v/bzldfgxpCxn7/iCHf8A+A8tH2QPsnxyxWN6+Of24lEnwdgyflHiG02n3MDA/pX2P8QhtQ/S&#10;vjL9upyvwU04D+PX4JB9Vhfj9KPsgfZnxAbewUck9K+L/wBuVw3wW0JB94a5HkDr/qHr7K8cybCZ&#10;epTkV8XftvyJb/DTw+A37w64oX8IWU/o2aPsgfZXjyTCt6Y//VXxX+3hGIfhx4XfqsevFfqDCf8A&#10;CvtHx2pMb464r4w/btljk+Gfh2Jj8z64z/QCA8UfZA+0/G43AqOpr4i/bvjUeAvCTZ+ZtXlz/wCA&#10;7D+lfb3jMbbiPPrXxD+3aM+AvCR/6jM3/oh6Psgfb/j7C3EbfwjrXxH+3Qm7wD4QH97WpB+cTCvt&#10;nxyfMVs18T/t3P5fw+8HEDJGsvx/2yaj7IH/2VBLAQItABQABgAIAAAAIQCKFT+YDAEAABUCAAAT&#10;AAAAAAAAAAAAAAAAAAAAAABbQ29udGVudF9UeXBlc10ueG1sUEsBAi0AFAAGAAgAAAAhADj9If/W&#10;AAAAlAEAAAsAAAAAAAAAAAAAAAAAPQEAAF9yZWxzLy5yZWxzUEsBAi0AFAAGAAgAAAAhAP85oGs6&#10;BQAAYhYAAA4AAAAAAAAAAAAAAAAAPAIAAGRycy9lMm9Eb2MueG1sUEsBAi0AFAAGAAgAAAAhABmU&#10;u8nDAAAApwEAABkAAAAAAAAAAAAAAAAAogcAAGRycy9fcmVscy9lMm9Eb2MueG1sLnJlbHNQSwEC&#10;LQAUAAYACAAAACEAOt2Mot0AAAAHAQAADwAAAAAAAAAAAAAAAACcCAAAZHJzL2Rvd25yZXYueG1s&#10;UEsBAi0ACgAAAAAAAAAhAFtYuobdBAAA3QQAABUAAAAAAAAAAAAAAAAApgkAAGRycy9tZWRpYS9p&#10;bWFnZTEuanBlZ1BLAQItAAoAAAAAAAAAIQCoUL2PXAoAAFwKAAAVAAAAAAAAAAAAAAAAALYOAABk&#10;cnMvbWVkaWEvaW1hZ2UyLmpwZWdQSwUGAAAAAAcABwDAAQAARRkAAAAA&#10;">
                <v:shape id="docshape776" o:spid="_x0000_s1027" type="#_x0000_t75" style="position:absolute;left:12130;top:5709;width:11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zbWXDAAAA3AAAAA8AAABkcnMvZG93bnJldi54bWxEj0+LwjAUxO/CfofwFryIpl1FtBql7CLo&#10;UV3Y67N59o/NS2myWr+9EQSPw8z8hlmuO1OLK7WutKwgHkUgiDOrS84V/B43wxkI55E11pZJwZ0c&#10;rFcfvSUm2t54T9eDz0WAsEtQQeF9k0jpsoIMupFtiIN3tq1BH2SbS93iLcBNLb+iaCoNlhwWCmzo&#10;u6Dscvg3CmbRLq3SzfRPGnnajn98NYgHlVL9zy5dgPDU+Xf41d5qBZN5DM8z4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NtZcMAAADcAAAADwAAAAAAAAAAAAAAAACf&#10;AgAAZHJzL2Rvd25yZXYueG1sUEsFBgAAAAAEAAQA9wAAAI8DAAAAAA==&#10;">
                  <v:imagedata r:id="rId498" o:title=""/>
                </v:shape>
                <v:shape id="docshape777" o:spid="_x0000_s1028" type="#_x0000_t75" style="position:absolute;left:12123;top:8361;width:117;height:3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b7WTEAAAA3AAAAA8AAABkcnMvZG93bnJldi54bWxEj0+LwjAUxO8LfofwhL2tqWWRWo0iuoLH&#10;9R96fDTPtti8hCar1U+/ERb2OMzMb5jpvDONuFHra8sKhoMEBHFhdc2lgsN+/ZGB8AFZY2OZFDzI&#10;w3zWe5tiru2dt3TbhVJECPscFVQhuFxKX1Rk0A+sI47exbYGQ5RtKXWL9wg3jUyTZCQN1hwXKnS0&#10;rKi47n6MgpNdueeRv7NiJF26Hn+dV5vMKvXe7xYTEIG68B/+a2+0gs9xCq8z8Qj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b7WTEAAAA3AAAAA8AAAAAAAAAAAAAAAAA&#10;nwIAAGRycy9kb3ducmV2LnhtbFBLBQYAAAAABAAEAPcAAACQAwAAAAA=&#10;">
                  <v:imagedata r:id="rId499" o:title=""/>
                </v:shape>
                <v:rect id="docshape778" o:spid="_x0000_s1029" style="position:absolute;left:12174;width:44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7WccA&#10;AADcAAAADwAAAGRycy9kb3ducmV2LnhtbESPQWvCQBSE74X+h+UVequbWls0ZpUqCF4Kaj3o7SX7&#10;TILZt3F31dhf7xYKPQ4z8w2TTTvTiAs5X1tW8NpLQBAXVtdcKth+L16GIHxA1thYJgU38jCdPD5k&#10;mGp75TVdNqEUEcI+RQVVCG0qpS8qMuh7tiWO3sE6gyFKV0rt8BrhppH9JPmQBmuOCxW2NK+oOG7O&#10;RsFsNJydVgP++lnne9rv8uN73yVKPT91n2MQgbrwH/5rL7WCwegN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+1nHAAAA3AAAAA8AAAAAAAAAAAAAAAAAmAIAAGRy&#10;cy9kb3ducmV2LnhtbFBLBQYAAAAABAAEAPUAAACMAwAAAAA=&#10;" fillcolor="black" stroked="f"/>
                <v:line id="Line 133" o:spid="_x0000_s1030" style="position:absolute;visibility:visible;mso-wrap-style:square" from="0,15797" to="0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jt8cAAADcAAAADwAAAGRycy9kb3ducmV2LnhtbESPQWvCQBSE70L/w/IKXkQ3Filpmo2U&#10;glTJSS3F3h7Z1yQ0+zZmVxP99V1B6HGYmW+YdDmYRpypc7VlBfNZBIK4sLrmUsHnfjWNQTiPrLGx&#10;TAou5GCZPYxSTLTteUvnnS9FgLBLUEHlfZtI6YqKDLqZbYmD92M7gz7IrpS6wz7ATSOfouhZGqw5&#10;LFTY0ntFxe/uZBTE+eaYR9cPt/3uD/18sjfXJv9Savw4vL2C8DT4//C9vdYKFi8LuJ0JR0B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R2O3xwAAANwAAAAPAAAAAAAA&#10;AAAAAAAAAKECAABkcnMvZG93bnJldi54bWxQSwUGAAAAAAQABAD5AAAAlQMAAAAA&#10;" strokecolor="#262628" strokeweight="0"/>
                <v:line id="Line 132" o:spid="_x0000_s1031" style="position:absolute;visibility:visible;mso-wrap-style:square" from="0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GwDMUAAADcAAAADwAAAGRycy9kb3ducmV2LnhtbESPQWsCMRSE74X+h/CE3mpWaaWuRpGK&#10;aC+CbhG8PZLnZnHzsm5SXf+9KRR6HGbmG2Y671wtrtSGyrOCQT8DQay9qbhU8F2sXj9AhIhssPZM&#10;Cu4UYD57fppibvyNd3Tdx1IkCIccFdgYm1zKoC05DH3fECfv5FuHMcm2lKbFW4K7Wg6zbCQdVpwW&#10;LDb0aUmf9z9OwWFhQ7Fab9Zafw3lUh6LS7MtlHrpdYsJiEhd/A//tTdGwdv4HX7Pp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GwDM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5722620</wp:posOffset>
                </wp:positionV>
                <wp:extent cx="0" cy="0"/>
                <wp:effectExtent l="0" t="0" r="0" b="0"/>
                <wp:wrapNone/>
                <wp:docPr id="48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7E858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C2D91" id="Line 130" o:spid="_x0000_s1026" style="position:absolute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50.6pt" to="0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BcGAIAADwEAAAOAAAAZHJzL2Uyb0RvYy54bWysU82O2yAQvlfqOyDuie2sN+tYcVaVnfSy&#10;bSPt9gEI4BgVAwISJ6r67h1wEu1uL1XVC8wMwzff/C0fT71ER26d0KrC2TTFiCuqmVD7Cn9/2UwK&#10;jJwnihGpFa/wmTv8uPr4YTmYks90pyXjFgGIcuVgKtx5b8okcbTjPXFTbbiCx1bbnnhQ7T5hlgyA&#10;3stklqbzZNCWGaspdw6szfiIVxG/bTn139rWcY9khYGbj6eN5y6cyWpJyr0lphP0QoP8A4ueCAVB&#10;b1AN8QQdrPgDqhfUaqdbP6W6T3TbCspjDpBNlr7L5rkjhsdcoDjO3Mrk/h8s/XrcWiRYhfNigZEi&#10;PTTpSSiOsrtYncG4EpxqtbUhP3pSz+ZJ0x8OKV13RO15ZPlyNvAxC/VM3nwJijMQYzd80Qx8yMHr&#10;WKpTa/sACUVAp9iR860j/OQRHY30ak1Ief1irPOfue5RECosgW+EJMcn5wMFUl5dQgSlN0LK2Gqp&#10;0BCiBLPTUrDwEhW739XSoiOBSXlYF/fFLCbzzi3ANsR1o19EGGfI6oNiMUTHCVtfZE+EHGWgJFUI&#10;BKkByYs0zsjPRbpYF+sin+Sz+XqSp00z+bSp88l8kz3cN3dNXTfZr8A5y8tOMMZVoH2d1yz/u3m4&#10;bM44abeJvRUneYseqwhkr3ckHXsb2hkWzJU7zc5be+05jGh0vqxT2IHXOsivl371GwAA//8DAFBL&#10;AwQUAAYACAAAACEAvOMraNYAAAAFAQAADwAAAGRycy9kb3ducmV2LnhtbEyPQUvEMBCF74L/IYzg&#10;Rdxkl6VobbqI4M2D7ornaTM2xWZSm+y2/ntHEPT48Yb3vql2SxjUiabUR7awXhlQxG10PXcWXg+P&#10;1zegUkZ2OEQmC1+UYFefn1VYujjzC532uVNSwqlECz7nsdQ6tZ4CplUciSV7j1PALDh12k04S3kY&#10;9MaYQgfsWRY8jvTgqf3YH4OFYjQHfjK9W9781m2Lz6vnuSFrLy+W+ztQmZb8dww/+qIOtTg18cgu&#10;qcGCPJIt3Jr1BpTEgs0v6rrS/+3rbwAAAP//AwBQSwECLQAUAAYACAAAACEAtoM4kv4AAADhAQAA&#10;EwAAAAAAAAAAAAAAAAAAAAAAW0NvbnRlbnRfVHlwZXNdLnhtbFBLAQItABQABgAIAAAAIQA4/SH/&#10;1gAAAJQBAAALAAAAAAAAAAAAAAAAAC8BAABfcmVscy8ucmVsc1BLAQItABQABgAIAAAAIQDOwYBc&#10;GAIAADwEAAAOAAAAAAAAAAAAAAAAAC4CAABkcnMvZTJvRG9jLnhtbFBLAQItABQABgAIAAAAIQC8&#10;4yto1gAAAAUBAAAPAAAAAAAAAAAAAAAAAHIEAABkcnMvZG93bnJldi54bWxQSwUGAAAAAAQABADz&#10;AAAAdQUAAAAA&#10;" strokecolor="#7e8582" strokeweight="0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1905" r="24765" b="8890"/>
                <wp:docPr id="487" name="docshapegroup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48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F918A" id="docshapegroup779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/EjwIAAKQFAAAOAAAAZHJzL2Uyb0RvYy54bWykVMtu2zAQvBfoPxC6O5JsWZaFyEFh2bmk&#10;bYCkH0CT1AOVSIJkLBtF/71LUlZelyD1gSa1u8PZ2eVe35z6Dh2Z0q3gRRBfRQFinAja8roIfj3u&#10;Z1mAtMGc4k5wVgRnpoObzdcv14PM2Vw0oqNMIQDhOh9kETTGyDwMNWlYj/WVkIyDsRKqxwaOqg6p&#10;wgOg9104j6I0HISiUgnCtIavpTcGG4dfVYyYn1WlmUFdEQA341bl1oNdw801zmuFZdOSkQb+BIse&#10;txwunaBKbDB6Uu07qL4lSmhRmSsi+lBUVUuYywGyiaM32dwq8SRdLnU+1HKSCaR9o9OnYcmP471C&#10;LS2CJFsFiOMeikQF0Q2WrLb3r1Zrq9Ig6xycb5V8kPfKpwrbO0F+azCHb+32XHtndBi+Cwq4+MkI&#10;p9KpUr2FgPzRyRXjPBWDnQwi8DFdpOs0WwaIgC1JF8ulLxZpoKLvokizG+PiKFrEPmq1sCEhzv19&#10;juPIySYEHaefRdX/J+qDFczVSludJlGh/72ody1nKJ6PYjqnLfdKkhMflURcbBvMa+bgHs8SVItd&#10;EpYu4PoQe9BQhg8qu0i9dBdpX0jkXsCkEM6l0uaWiR7ZTRF0QNpVDB/vtPFiXlxsAbnYt10H33He&#10;cTRAoZZZFrsILbqWWqs1alUftp1CR2zfofuNpXnlZqFLrBvv50yeOTQip+6ahmG6G/cGt53fQwYd&#10;txdBikB03PkX+GcdrXfZLktmyTzdzZKoLGff9ttklu7j1bJclNttGf+1nOMkb1pKGbe0L9MgTj7W&#10;GONc8u94mgeTQOFrdNeWQPby70hDg/q6+u48CHq+V1b0sVfdzo0CFzaOLTtrXp6d1/Nw3fwD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jRS/xI8CAACkBQAADgAAAAAAAAAAAAAAAAAuAgAAZHJzL2Uyb0RvYy54bWxQSwECLQAU&#10;AAYACAAAACEADYqoFNsAAAAEAQAADwAAAAAAAAAAAAAAAADpBAAAZHJzL2Rvd25yZXYueG1sUEsF&#10;BgAAAAAEAAQA8wAAAPEFAAAAAA==&#10;">
                <v:line id="Line 129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HmcEAAADcAAAADwAAAGRycy9kb3ducmV2LnhtbERPz2vCMBS+D/wfwhO8zXR2E6mmRRSh&#10;O64b2/XRPNu65qUk0db/3hwGO358v3fFZHpxI+c7ywpelgkI4trqjhsFX5+n5w0IH5A19pZJwZ08&#10;FPnsaYeZtiN/0K0KjYgh7DNU0IYwZFL6uiWDfmkH4sidrTMYInSN1A7HGG56uUqStTTYcWxocaBD&#10;S/VvdTUKfr6rev9+SdPBdcdjerisyzdGpRbzab8FEWgK/+I/d6kVvG7i2ngmHgG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ZoeZ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462828">
      <w:pPr>
        <w:pStyle w:val="ListParagraph"/>
        <w:numPr>
          <w:ilvl w:val="0"/>
          <w:numId w:val="10"/>
        </w:numPr>
        <w:tabs>
          <w:tab w:val="left" w:pos="1838"/>
          <w:tab w:val="left" w:pos="1839"/>
        </w:tabs>
        <w:spacing w:before="94" w:line="374" w:lineRule="auto"/>
        <w:ind w:left="1847" w:right="1164" w:hanging="544"/>
        <w:jc w:val="left"/>
        <w:rPr>
          <w:color w:val="3B3B3D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07168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3025140</wp:posOffset>
                </wp:positionV>
                <wp:extent cx="0" cy="0"/>
                <wp:effectExtent l="0" t="0" r="0" b="0"/>
                <wp:wrapNone/>
                <wp:docPr id="486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F700D" id="Line 127" o:spid="_x0000_s1026" style="position:absolute;z-index: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pt,238.2pt" to=".7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uZFQIAADwEAAAOAAAAZHJzL2Uyb0RvYy54bWysU8GO2yAQvVfqPyDuie2sm81acVYrO+kl&#10;bSPt9gMI4BgVAwISJ6r67x1wHO1uL1VVH/AAw5s3M2+Wj+dOohO3TmhV4myaYsQV1UyoQ4m/v2wm&#10;C4ycJ4oRqRUv8YU7/Lj6+GHZm4LPdKsl4xYBiHJFb0rcem+KJHG05R1xU224gstG24542NpDwizp&#10;Ab2TySxN50mvLTNWU+4cnNbDJV5F/Kbh1H9rGsc9kiUGbj6uNq77sCarJSkOlphW0CsN8g8sOiIU&#10;BL1B1cQTdLTiD6hOUKudbvyU6i7RTSMojzlANln6Lpvnlhgec4HiOHMrk/t/sPTraWeRYCXOF3OM&#10;FOmgSVuhOMpm96E6vXEFOFVqZ0N+9KyezVbTHw4pXbVEHXhk+XIx8DALL5I3T8LGGYix779oBj7k&#10;6HUs1bmxXYCEIqBz7Mjl1hF+9ogOh3Q8TUgxPjHW+c9cdygYJZbAN0KS09b5QIEUo0uIoPRGSBlb&#10;LRXqQ5Rw7LQULNzEjT3sK2nRiQSlxC8m884twNbEtYNfRBg0ZPVRsRii5YStr7YnQg42UJIqBILU&#10;gOTVGjTy8yF9WC/Wi3ySz+brSZ7W9eRpU+WT+Sa7/1Tf1VVVZ78C5ywvWsEYV4H2qNcs/zs9XCdn&#10;UNpNsbfiJG/RYxWB7PiPpGNvQzsHYew1u+zs2HOQaHS+jlOYgdd7sF8P/eo3AAAA//8DAFBLAwQU&#10;AAYACAAAACEAeJXVmtkAAAAHAQAADwAAAGRycy9kb3ducmV2LnhtbEyOQUvDQBCF74L/YRnBm92t&#10;ligxmyIVLypIo6DHaTImqbuzIbtt4793CoKe5j3e481XLCfv1J7G2Ae2MJ8ZUMR1aHpuLby9Plzc&#10;gIoJuUEXmCx8U4RleXpSYN6EA69pX6VWyQjHHC10KQ251rHuyGOchYFYss8wekxix1Y3Ix5k3Dt9&#10;aUymPfYsHzocaNVR/VXtvAXz8pR96OfVdvv+eL82eFU5M6+sPT+b7m5BJZrSXxmO+IIOpTBtwo6b&#10;qJz4hRQtLK4zEcdczubX67LQ//nLHwAAAP//AwBQSwECLQAUAAYACAAAACEAtoM4kv4AAADhAQAA&#10;EwAAAAAAAAAAAAAAAAAAAAAAW0NvbnRlbnRfVHlwZXNdLnhtbFBLAQItABQABgAIAAAAIQA4/SH/&#10;1gAAAJQBAAALAAAAAAAAAAAAAAAAAC8BAABfcmVscy8ucmVsc1BLAQItABQABgAIAAAAIQBOsKuZ&#10;FQIAADwEAAAOAAAAAAAAAAAAAAAAAC4CAABkcnMvZTJvRG9jLnhtbFBLAQItABQABgAIAAAAIQB4&#10;ldWa2QAAAAcBAAAPAAAAAAAAAAAAAAAAAG8EAABkcnMvZG93bnJldi54bWxQSwUGAAAAAAQABADz&#10;AAAAdQUAAAAA&#10;" strokeweight="0">
                <w10:wrap anchorx="page"/>
              </v:line>
            </w:pict>
          </mc:Fallback>
        </mc:AlternateContent>
      </w:r>
      <w:r w:rsidR="00130153">
        <w:rPr>
          <w:color w:val="262628"/>
          <w:w w:val="105"/>
          <w:sz w:val="21"/>
        </w:rPr>
        <w:t>Participar en</w:t>
      </w:r>
      <w:r w:rsidR="00130153">
        <w:rPr>
          <w:color w:val="262628"/>
          <w:spacing w:val="-9"/>
          <w:w w:val="105"/>
          <w:sz w:val="21"/>
        </w:rPr>
        <w:t xml:space="preserve"> </w:t>
      </w:r>
      <w:r w:rsidR="00130153">
        <w:rPr>
          <w:color w:val="262628"/>
          <w:w w:val="105"/>
          <w:sz w:val="21"/>
        </w:rPr>
        <w:t>juntas directivas, preparar los</w:t>
      </w:r>
      <w:r w:rsidR="00130153">
        <w:rPr>
          <w:color w:val="262628"/>
          <w:spacing w:val="-4"/>
          <w:w w:val="105"/>
          <w:sz w:val="21"/>
        </w:rPr>
        <w:t xml:space="preserve"> </w:t>
      </w:r>
      <w:r w:rsidR="00130153">
        <w:rPr>
          <w:color w:val="262628"/>
          <w:w w:val="105"/>
          <w:sz w:val="21"/>
        </w:rPr>
        <w:t xml:space="preserve">informes </w:t>
      </w:r>
      <w:r w:rsidR="00130153">
        <w:rPr>
          <w:color w:val="3B3B3D"/>
          <w:w w:val="105"/>
          <w:sz w:val="21"/>
        </w:rPr>
        <w:t>correspondientes</w:t>
      </w:r>
      <w:r w:rsidR="00130153">
        <w:rPr>
          <w:color w:val="3B3B3D"/>
          <w:spacing w:val="-3"/>
          <w:w w:val="105"/>
          <w:sz w:val="21"/>
        </w:rPr>
        <w:t xml:space="preserve"> </w:t>
      </w:r>
      <w:r w:rsidR="00130153">
        <w:rPr>
          <w:color w:val="262628"/>
          <w:w w:val="105"/>
          <w:sz w:val="21"/>
        </w:rPr>
        <w:t>y</w:t>
      </w:r>
      <w:r w:rsidR="00130153">
        <w:rPr>
          <w:color w:val="262628"/>
          <w:spacing w:val="-1"/>
          <w:w w:val="105"/>
          <w:sz w:val="21"/>
        </w:rPr>
        <w:t xml:space="preserve"> </w:t>
      </w:r>
      <w:r w:rsidR="00130153">
        <w:rPr>
          <w:color w:val="262628"/>
          <w:w w:val="105"/>
          <w:sz w:val="21"/>
        </w:rPr>
        <w:t>coordinar la</w:t>
      </w:r>
      <w:r w:rsidR="00130153">
        <w:rPr>
          <w:color w:val="262628"/>
          <w:spacing w:val="-1"/>
          <w:w w:val="105"/>
          <w:sz w:val="21"/>
        </w:rPr>
        <w:t xml:space="preserve"> </w:t>
      </w:r>
      <w:r w:rsidR="00130153">
        <w:rPr>
          <w:color w:val="262628"/>
          <w:w w:val="105"/>
          <w:sz w:val="21"/>
        </w:rPr>
        <w:t>actividad de los gerentes asignados a su área temática.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653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202565</wp:posOffset>
                </wp:positionV>
                <wp:extent cx="6346825" cy="1270"/>
                <wp:effectExtent l="0" t="0" r="0" b="0"/>
                <wp:wrapTopAndBottom/>
                <wp:docPr id="485" name="docshape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95"/>
                            <a:gd name="T2" fmla="+- 0 11128 1133"/>
                            <a:gd name="T3" fmla="*/ T2 w 99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5">
                              <a:moveTo>
                                <a:pt x="0" y="0"/>
                              </a:moveTo>
                              <a:lnTo>
                                <a:pt x="9995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3D149" id="docshape780" o:spid="_x0000_s1026" style="position:absolute;margin-left:56.65pt;margin-top:15.95pt;width:499.75pt;height:.1pt;z-index:-154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e1BgMAAKkGAAAOAAAAZHJzL2Uyb0RvYy54bWysVduO0zAQfUfiHyw/grq5NG3TaNMValqE&#10;tMBKWz7AtZ0mIrGD7TZdEP/O2Em6bRckhMhDamfGZ86c8Uxv7451hQ5c6VKKFAc3PkZcUMlKsUvx&#10;l816FGOkDRGMVFLwFD9xje8Wr1/dtk3CQ1nIinGFAETopG1SXBjTJJ6nacFrom9kwwUYc6lqYmCr&#10;dh5TpAX0uvJC3596rVSsUZJyreFr1hnxwuHnOafmc55rblCVYuBm3Fu599a+vcUtSXaKNEVJexrk&#10;H1jUpBQQ9ASVEUPQXpUvoOqSKqllbm6orD2Z5yXlLgfIJvCvsnksSMNdLiCObk4y6f8HSz8dHhQq&#10;WYqjeIKRIDUUiUmqbehZ7ARqG52A32PzoGyKurmX9KsG5bwLi91o8EHb9qNkAEP2RjpRjrmq7UlI&#10;Fx2d9k8n7fnRIAofp+NoGodAgYItCGcuskeS4Szda/OeS4dDDvfadJVjsHK6s577Bqqc1xUU8e0I&#10;+SgIxmP36it9cgsGtzce2vioRfP5fHLtFA5OPVYQxr8FGw9+Fiw8A4MEdgNFUgys6VH0tGGFiG0V&#10;3wnVSG0F2gC5QSFAACeb4h98Ifa1b3emD6GgB65vv8IIbv+2S7chxjKzIewStSl2WtgPtTzwjXQm&#10;c1U6CPJsrcS5lzt+zqozwwkbAO5Nt3BBLdez0gq5LqvK1bYSlko0iePAiaNlVTJrtXS02m2XlUIH&#10;YhvbPTYbQLtwa5Q2GdFF5+dMXdJK7gVzYQpO2KpfG1JW3RqAKqc63M9eHHtTXUv/mPvzVbyKo1EU&#10;TlejyM+y0bv1MhpN18Fsko2z5TILflrOQZQUJWNcWNrDeAmiv2vfftB1g+E0YC7Su1Bh7Z6XKniX&#10;NJxIkMvw21VhaF47OHWylewJGlnJbl7CfIdFIdV3jFqYlSnW3/ZEcYyqDwKG0TyIIjtc3SaazELY&#10;qHPL9txCBAWoFBsMV98ul6YbyPtGlbsCInX1FvIdDJC8tJ3uJk3Hqt/APHQZ9LPbDtzzvfN6/odZ&#10;/AIAAP//AwBQSwMEFAAGAAgAAAAhAOCNHhLcAAAACgEAAA8AAABkcnMvZG93bnJldi54bWxMj81O&#10;wzAQhO9IvIO1SNyo4wT6E+JUJRI3LhS4u/GSWMTrKHbbwNOzPcFxZj/NzlTb2Q/ihFN0gTSoRQYC&#10;qQ3WUafh/e35bg0iJkPWDIFQwzdG2NbXV5UpbTjTK572qRMcQrE0GvqUxlLK2PboTVyEEYlvn2Hy&#10;JrGcOmknc+ZwP8g8y5bSG0f8oTcjNj22X/uj1/BiNzv3lLufZhnTx+oex0ZOD1rf3sy7RxAJ5/QH&#10;w6U+V4eaOx3CkWwUA2tVFIxqKNQGxAVQKucxB3ZyBbKu5P8J9S8AAAD//wMAUEsBAi0AFAAGAAgA&#10;AAAhALaDOJL+AAAA4QEAABMAAAAAAAAAAAAAAAAAAAAAAFtDb250ZW50X1R5cGVzXS54bWxQSwEC&#10;LQAUAAYACAAAACEAOP0h/9YAAACUAQAACwAAAAAAAAAAAAAAAAAvAQAAX3JlbHMvLnJlbHNQSwEC&#10;LQAUAAYACAAAACEALInXtQYDAACpBgAADgAAAAAAAAAAAAAAAAAuAgAAZHJzL2Uyb0RvYy54bWxQ&#10;SwECLQAUAAYACAAAACEA4I0eEtwAAAAKAQAADwAAAAAAAAAAAAAAAABgBQAAZHJzL2Rvd25yZXYu&#10;eG1sUEsFBgAAAAAEAAQA8wAAAGkGAAAAAA==&#10;" path="m,l9995,e" filled="f" strokeweight="1.2745mm">
                <v:path arrowok="t" o:connecttype="custom" o:connectlocs="0,0;634682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5"/>
        </w:rPr>
        <w:sectPr w:rsidR="006F4401">
          <w:headerReference w:type="default" r:id="rId500"/>
          <w:footerReference w:type="default" r:id="rId501"/>
          <w:pgSz w:w="12240" w:h="15840"/>
          <w:pgMar w:top="1020" w:right="0" w:bottom="1060" w:left="0" w:header="678" w:footer="861" w:gutter="0"/>
          <w:pgNumType w:start="91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800064" behindDoc="1" locked="0" layoutInCell="1" allowOverlap="1">
                <wp:simplePos x="0" y="0"/>
                <wp:positionH relativeFrom="page">
                  <wp:posOffset>1049655</wp:posOffset>
                </wp:positionH>
                <wp:positionV relativeFrom="page">
                  <wp:posOffset>0</wp:posOffset>
                </wp:positionV>
                <wp:extent cx="6723380" cy="10040620"/>
                <wp:effectExtent l="0" t="0" r="0" b="0"/>
                <wp:wrapNone/>
                <wp:docPr id="479" name="docshapegroup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3380" cy="10040620"/>
                          <a:chOff x="1653" y="0"/>
                          <a:chExt cx="10588" cy="15812"/>
                        </a:xfrm>
                      </wpg:grpSpPr>
                      <pic:pic xmlns:pic="http://schemas.openxmlformats.org/drawingml/2006/picture">
                        <pic:nvPicPr>
                          <pic:cNvPr id="480" name="docshape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7169"/>
                            <a:ext cx="110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docshape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9438"/>
                            <a:ext cx="117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docshape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2509"/>
                            <a:ext cx="117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docshape785"/>
                        <wps:cNvSpPr>
                          <a:spLocks noChangeArrowheads="1"/>
                        </wps:cNvSpPr>
                        <wps:spPr bwMode="auto">
                          <a:xfrm>
                            <a:off x="12188" y="0"/>
                            <a:ext cx="29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653" y="15789"/>
                            <a:ext cx="10586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D2010" id="docshapegroup781" o:spid="_x0000_s1026" style="position:absolute;margin-left:82.65pt;margin-top:0;width:529.4pt;height:790.6pt;z-index:-19516416;mso-position-horizontal-relative:page;mso-position-vertical-relative:page" coordorigin="1653" coordsize="10588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/PlBOBQAAAxkAAA4AAABkcnMvZTJvRG9jLnhtbOxZ6W7jNhD+X6Dv&#10;IOi/YlGWrANxFomPYIG0DbrbB6Al2iJWElWSjpMt+u6dISVfSTbZLFq0WxuwwVsz3xzifD5/d19X&#10;zh2Tiotm7JIz33VYk4uCN6ux+9vHuZe4jtK0KWglGjZ2H5hy3138+MP5ps1YIEpRFUw6cEijsk07&#10;dkut22wwUHnJaqrORMsamFwKWVMNXbkaFJJu4PS6GgS+PxpshCxaKXKmFIxO7aR7Yc5fLlmuf1ku&#10;FdNONXZBNm1+pfld4O/g4pxmK0nbkuedGPQNUtSUN/DQ7VFTqqmzlvzRUTXPpVBiqc9yUQ/Ecslz&#10;ZnQAbYh/pM21FOvW6LLKNqt2CxNAe4TTm4/Nf767lQ4vxm4Yp67T0BqMVIhclbRlK3x+nBBEadOu&#10;Mlh8LdsP7a20qkLzRuSfFEwPjuexv7KLncXmJ1HAuXSthUHpfilrPAL0d+6NMR62xmD32slhcBQH&#10;w2ECNsthjvh+6I+Czl55CUbFjWQUDV1ntzcvZ91u4kcJuJ7ZGyUkQBUGNLMPNsJ2wl2ctzzP4Nuh&#10;C61H6L7shbBLryVzu0PqV51RU/lp3XrgCC3VfMErrh+MUwNGKFRzd8tzxBo7e4ZCUA4NFSdGwX6d&#10;3UVRK2MfpxGTkjYrdqlaiAjADQ7oh6QUm5LRQuEwonR4iukeSLKoeDvnVYUGxHanMwTVkVM+AZt1&#10;+KnI1zVrtI1gySpQXzSq5K1yHZmxesHAIeX7ghhvAY+4URofh75houqPILn0/TS48iaRP/FCP555&#10;l2kYe7E/i0M/TMiETP7E3STM1ooBDLSatryTFUYfSftkCHXJxganCXLnjppUYv0JBDJ+1YsILoaQ&#10;oKxK5r8C2LAO2loynZfYXAJy3Tgs3k4YmHfIog0UxNmLoUMCMgR3gBCIySi16QxRwggipIueOA4P&#10;/B88Qyp9zUTtYAOgBkEN1PQOkLaq9UtQ6EagwY0qVXMwADrYkR6BfSOlfjpLZknohcFoBkaaTr3L&#10;+ST0RnMSR9PhdDKZkt5IJS8K1uBjvt1GBnJR8aJ3UyVXi0klre3m5tMBonbLBugrOzF6u+JhiKj1&#10;u5QEoX8VpN58lMReOA8jL439xPNJepWO/DANp/NDlW54w75dJWczdtMoiIyV9oRGP9vTzTefx7rR&#10;rOYaXrQVr8dusl1EM4z8WVMY02rKK9vegwLF30EB5u4NbTwWfbRLGeCy/8Vciqnw4KUXJ0PE7zAL&#10;fge5NDCu01tv36dPubS7TQQksNeJNBwm6AQWJZtLY3ubSK17QCD0l5g+UZ5y6SmX/r9zafA4l5qL&#10;x3eXS4enXPpCSQf30i6XkiDyH11Mu2SakLi7q5yS6dg9XUz/vovppgV+SfW1KvReV/8hu/QUM/MB&#10;6RFIAnjsfmUO14fj22SEHt6t66kTZXmTLxThBxuw89pqEFmPHSGChQteXwLgdp7mQr66FnxL8fFV&#10;ReOpwur4DqCprN2t/yxE8QCMgBRQsENhD6QrNEohP7vOBgjMsat+X1PkoKr3Dbh3SsIQlmnTCaMY&#10;yDNH7s8s9mdok8NRY1e7jm1OtGVJ163kqxKeZLmYRlwCibfkhiRA+axUUANiByLMyvoPhFrYh5op&#10;sOF9sxdnk8ZSlPl901GU21AzkfvxoQU60tJdKDeEsN3SI/4y79IzjySKk+PXG3CPIxtvhrB8vlao&#10;oLg2V4nX8C5IAQRxBKH8ZX7jeQ4AK5UpVaXlQUwg2yoHeN6OA3iOD/iXsjxbYmqPsbCkj2UqeubC&#10;8IdPxhMk553rQssw7WZb968AUvn7fbN+99/FxV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D6SxliDwQAAA8EAAAVAAAAZHJzL21lZGlhL2ltYWdl&#10;My5qcGVn/9j/4AAQSkZJRgABAQEAYABgAAD/2wBDAAMCAgMCAgMDAwMEAwMEBQgFBQQEBQoHBwYI&#10;DAoMDAsKCwsNDhIQDQ4RDgsLEBYQERMUFRUVDA8XGBYUGBIUFRT/2wBDAQMEBAUEBQkFBQkUDQsN&#10;FBQUFBQUFBQUFBQUFBQUFBQUFBQUFBQUFBQUFBQUFBQUFBQUFBQUFBQUFBQUFBQUFBT/wAARCABx&#10;AB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n8anElfKv7X5/wCLA6yAMsNSslx/21yf0Oa+qvGv+tr5Z/a3Ih+BmrXB+ZY9VsyU9eRVvYwZ&#10;9UeNB+8r5W/awIb4QX0bf6ptXsww7YzX1R41PzmvlX9rsEfAfWnHDDVLPB9ORRLYGfUvjRs3IX1N&#10;fMH7YEefghqlv083VbMZ9ORX0740/wCPpfrXzF+2W5j+AetSL/rE1OyK/XIolsDPp3xk6m7UZ718&#10;y/tePGfhBdwyH5X1W0yPX0H4nFfTPjKPFyrehr5Y/bHm2fB37T2l1u0jA+nU0SGz6t8Zr+8Br5J/&#10;bObHwNgI6jXYfy2nI/EZH419c+NPvV8f/tnP/wAWYtkP3Trafn5bY/Wh7AfX3jQ/vAK+RP20IvM+&#10;B8Pb/ieRc++xsfrX1v40bM6r718n/tlLn4MG3A5h1iA5PQ71K/1oewH1b40b98PXNfK37ZK7vgIp&#10;/wCWja5Apb1O07P/AB7FfUnjQn7fGvqa+Wv23XFt8E7ONeja3E34qjMP1AoewH1P40/4/wCP618p&#10;/tw/8kbsf+w0n/opqKKHsB//2VBLAwQKAAAAAAAAACEAX5BSAFIEAABSBAAAFQAAAGRycy9tZWRp&#10;YS9pbWFnZTIuanBlZ//Y/+AAEEpGSUYAAQEBAGAAYAAA/9sAQwADAgIDAgIDAwMDBAMDBAUIBQUE&#10;BAUKBwcGCAwKDAwLCgsLDQ4SEA0OEQ4LCxAWEBETFBUVFQwPFxgWFBgSFBUU/9sAQwEDBAQFBAUJ&#10;BQUJFA0LDRQUFBQUFBQUFBQUFBQUFBQUFBQUFBQUFBQUFBQUFBQUFBQUFBQUFBQUFBQUFBQUFBQU&#10;/8AAEQgAiAA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/Gi/Z4m7AivEPiQBJ8O/HTNzDNol6hH0tpa9t8YP8AabeQ+grxT4jDHwt8X+n9&#10;k33/AKTS1b2MGe0+MF+zwv2BFeMfEMbvh542c/6o6Lehfr9mlzXtXjzmE/SvFvHgM/w68U2q/fl0&#10;q+C/+AstD2BntPjriIn2rxXx8TF8OPFcy8SJpV8VPp/o0te1+PBiE/SvFviEP+LXeL/+wTff+k0t&#10;DBntXi/9/A/sK8R+IzY+HHjK3H300e+Y/T7NLXuHiNcWsx9q8I+KhP8AwrH4gSpxJLod6kZ9xbS0&#10;SBnvfjFfIt3HqK8D+JZz4D8cx/wLol6yj3+zS17348bMB+leBfEnnwN47H/UCvP/AEmlokDPevHj&#10;YtmPtXgXxNfyfhT41vD/AA6Pfbz7fZpa968fNiBvTFfP3xaCyfBz4jK5It30O7246hhBIR+oFEgZ&#10;794//wCPV/pXz/8AFVTP8FvHluv35NJuiv1EMhH8q988eyfuyvqK8H+LmLD4Q+NbpjhI9IvHP0EE&#10;mf5iiQM9y8en+VeE/HnL/AL4gKpAY6Jdtk+gTcw/EAj8a908eHj8K8K+Opx8A/iA3YaNdRfi8ZUf&#10;rRIGe7ePh8v4V4H8eJMfAL4hf9guUY/4C3P4dfwoookDP//ZUEsDBAoAAAAAAAAAIQDYRpji+wMA&#10;APsDAAAVAAAAZHJzL21lZGlhL2ltYWdlMS5qcGVn/9j/4AAQSkZJRgABAQEAYABgAAD/2wBDAAMC&#10;AgMCAgMDAwMEAwMEBQgFBQQEBQoHBwYIDAoMDAsKCwsNDhIQDQ4RDgsLEBYQERMUFRUVDA8XGBYU&#10;GBIUFRT/2wBDAQMEBAUEBQkFBQkUDQsNFBQUFBQUFBQUFBQUFBQUFBQUFBQUFBQUFBQUFBQUFBQU&#10;FBQUFBQUFBQUFBQUFBQUFBT/wAARCABrAA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/E4xprmvmL9pxvL+Bfixh/FHbk+3+mW1fUHib/k&#10;HPXy9+0zz8D/ABP7yW4/8mIaqRmz6h8TD/iWSV8v/tIL53wX8VRnonkSH3/0qAf+zV9LeJXYWD/M&#10;SPTNfPPx+ZLf4S+IJjEsy+XDvjZQQR9pg5I+uKHsJn0N4o402Q180ftNXBtfgb4nmUnIhgH/AJOW&#10;1fS/ig/8SuSvl/8AahJb4E+KFXlvKt+P+3y2oY2j6c8Tt/xLJK+Zv2kSF+DHidn+75EH/pZbV9Le&#10;KD/xLJK+Z/2lozdfBHxNAOC0UAHuftducfkDQymfS3is/wDEukr5q/aNbb8GfEjjgpFA4+v2u3H8&#10;ia+lfFYzp0hr5y+PIMvwp12MgbSsPXv/AKRDQxXPo7xSM6ZJXzh8f4jN8JddjztyITkf9fENfSHi&#10;fjTZK+bf2h2x8H/EJHB8uHp/19QUS2JZ9H+K2xpslfNX7R0rRfBbxFIoy2yAY/7eoK+k/Fn/ACDp&#10;K+bv2gxn4Q+IQeR5cP8A6VQUS2Bn/9lQSwMEFAAGAAgAAAAhAPxWzYffAAAACgEAAA8AAABkcnMv&#10;ZG93bnJldi54bWxMj0FrwkAQhe+F/odlhN7qJrERidmISNuTFKqF0tuaHZNgdjZk1yT++46n9jaP&#10;93jzvXwz2VYM2PvGkYJ4HoFAKp1pqFLwdXx7XoHwQZPRrSNUcEMPm+LxIdeZcSN94nAIleAS8plW&#10;UIfQZVL6skar/dx1SOydXW91YNlX0vR65HLbyiSKltLqhvhDrTvc1VheDler4H3U43YRvw77y3l3&#10;+zmmH9/7GJV6mk3bNYiAU/gLwx2f0aFgppO7kvGiZb1MFxxVwIvudpK8xCBOfKWrOAFZ5PL/hOIX&#10;AAD//wMAUEsBAi0AFAAGAAgAAAAhAIoVP5gMAQAAFQIAABMAAAAAAAAAAAAAAAAAAAAAAFtDb250&#10;ZW50X1R5cGVzXS54bWxQSwECLQAUAAYACAAAACEAOP0h/9YAAACUAQAACwAAAAAAAAAAAAAAAAA9&#10;AQAAX3JlbHMvLnJlbHNQSwECLQAUAAYACAAAACEAcH8+UE4FAAADGQAADgAAAAAAAAAAAAAAAAA8&#10;AgAAZHJzL2Uyb0RvYy54bWxQSwECLQAUAAYACAAAACEAoKYnq84AAAAsAgAAGQAAAAAAAAAAAAAA&#10;AAC2BwAAZHJzL19yZWxzL2Uyb0RvYy54bWwucmVsc1BLAQItAAoAAAAAAAAAIQD6SxliDwQAAA8E&#10;AAAVAAAAAAAAAAAAAAAAALsIAABkcnMvbWVkaWEvaW1hZ2UzLmpwZWdQSwECLQAKAAAAAAAAACEA&#10;X5BSAFIEAABSBAAAFQAAAAAAAAAAAAAAAAD9DAAAZHJzL21lZGlhL2ltYWdlMi5qcGVnUEsBAi0A&#10;CgAAAAAAAAAhANhGmOL7AwAA+wMAABUAAAAAAAAAAAAAAAAAghEAAGRycy9tZWRpYS9pbWFnZTEu&#10;anBlZ1BLAQItABQABgAIAAAAIQD8Vs2H3wAAAAoBAAAPAAAAAAAAAAAAAAAAALAVAABkcnMvZG93&#10;bnJldi54bWxQSwUGAAAAAAgACAADAgAAvBYAAAAA&#10;">
                <v:shape id="docshape782" o:spid="_x0000_s1027" type="#_x0000_t75" style="position:absolute;left:12130;top:7169;width:110;height: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8RJTDAAAA3AAAAA8AAABkcnMvZG93bnJldi54bWxET8tqwkAU3Qv9h+EWujOTliKSZhQrSAst&#10;iIlgu7tkbpNg5k7ITPPw652F4PJw3ul6NI3oqXO1ZQXPUQyCuLC65lLBMd/NlyCcR9bYWCYFEzlY&#10;rx5mKSbaDnygPvOlCCHsElRQed8mUrqiIoMusi1x4P5sZ9AH2JVSdziEcNPIlzheSIM1h4YKW9pW&#10;VJyzf6Mg/j5tft05v4zZhEP+4eXP+9deqafHcfMGwtPo7+Kb+1MreF2G+eFMOAJ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xElMMAAADcAAAADwAAAAAAAAAAAAAAAACf&#10;AgAAZHJzL2Rvd25yZXYueG1sUEsFBgAAAAAEAAQA9wAAAI8DAAAAAA==&#10;">
                  <v:imagedata r:id="rId505" o:title=""/>
                </v:shape>
                <v:shape id="docshape783" o:spid="_x0000_s1028" type="#_x0000_t75" style="position:absolute;left:12123;top:9438;width:117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gd/GAAAA3AAAAA8AAABkcnMvZG93bnJldi54bWxEj09rAjEUxO8Fv0N4greatZaiW6MsQsFD&#10;K9Q/pcfXzXOzuHkJm6xuv70pFDwOM/MbZrHqbSMu1IbasYLJOANBXDpdc6XgsH97nIEIEVlj45gU&#10;/FKA1XLwsMBcuyt/0mUXK5EgHHJUYGL0uZShNGQxjJ0nTt7JtRZjkm0ldYvXBLeNfMqyF2mx5rRg&#10;0NPaUHnedVbBsZvWRff9VXzMf+zWe/N+2phSqdGwL15BROrjPfzf3mgFz7MJ/J1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iB38YAAADcAAAADwAAAAAAAAAAAAAA&#10;AACfAgAAZHJzL2Rvd25yZXYueG1sUEsFBgAAAAAEAAQA9wAAAJIDAAAAAA==&#10;">
                  <v:imagedata r:id="rId506" o:title=""/>
                </v:shape>
                <v:shape id="docshape784" o:spid="_x0000_s1029" type="#_x0000_t75" style="position:absolute;left:12123;top:12509;width:117;height: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YIRnFAAAA3AAAAA8AAABkcnMvZG93bnJldi54bWxEj0FrwkAUhO+C/2F5Qm+6qZSiaVYpLS1e&#10;Chot5PjIPrPB7Ns0uybpv+8WBI/DzHzDZNvRNqKnzteOFTwuEhDEpdM1VwpOx4/5CoQPyBobx6Tg&#10;lzxsN9NJhql2Ax+oz0MlIoR9igpMCG0qpS8NWfQL1xJH7+w6iyHKrpK6wyHCbSOXSfIsLdYcFwy2&#10;9GaovORXqyA3p/1Pv/9c62vzXhf+u/iyw06ph9n4+gIi0Bju4Vt7pxU8rZbwfyYe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CEZxQAAANwAAAAPAAAAAAAAAAAAAAAA&#10;AJ8CAABkcnMvZG93bnJldi54bWxQSwUGAAAAAAQABAD3AAAAkQMAAAAA&#10;">
                  <v:imagedata r:id="rId507" o:title=""/>
                </v:shape>
                <v:rect id="docshape785" o:spid="_x0000_s1030" style="position:absolute;left:12188;width:29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thMcA&#10;AADcAAAADwAAAGRycy9kb3ducmV2LnhtbESPQWvCQBSE7wX/w/KE3pqN1paYuooKQi9CtT3o7Zl9&#10;TYLZt3F31dRf3xUKPQ4z8w0zmXWmERdyvrasYJCkIIgLq2suFXx9rp4yED4ga2wsk4If8jCb9h4m&#10;mGt75Q1dtqEUEcI+RwVVCG0upS8qMugT2xJH79s6gyFKV0rt8BrhppHDNH2VBmuOCxW2tKyoOG7P&#10;RsFinC1OHyNe3zaHPe13h+PL0KVKPfa7+RuIQF34D/+137WCUfYM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bYTHAAAA3AAAAA8AAAAAAAAAAAAAAAAAmAIAAGRy&#10;cy9kb3ducmV2LnhtbFBLBQYAAAAABAAEAPUAAACMAwAAAAA=&#10;" fillcolor="black" stroked="f"/>
                <v:line id="Line 121" o:spid="_x0000_s1031" style="position:absolute;visibility:visible;mso-wrap-style:square" from="1653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7q1MUAAADcAAAADwAAAGRycy9kb3ducmV2LnhtbESPT4vCMBTE74LfITzBm6YW0do1isi6&#10;9iT4Zw97ezRv22LzUpqsdr+9EQSPw8z8hlmuO1OLG7WusqxgMo5AEOdWV1wouJx3owSE88gaa8uk&#10;4J8crFf93hJTbe98pNvJFyJA2KWooPS+SaV0eUkG3dg2xMH7ta1BH2RbSN3iPcBNLeMomkmDFYeF&#10;EhvalpRfT39Ggd7P4owPfh/Pvz4nyfy7WPxkG6WGg27zAcJT59/hVzvTCqbJFJ5nw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7q1MUAAADcAAAADwAAAAAAAAAA&#10;AAAAAAChAgAAZHJzL2Rvd25yZXYueG1sUEsFBgAAAAAEAAQA+QAAAJMDAAAAAA==&#10;" strokeweight=".76469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10031095</wp:posOffset>
                </wp:positionV>
                <wp:extent cx="554355" cy="0"/>
                <wp:effectExtent l="0" t="0" r="0" b="0"/>
                <wp:wrapNone/>
                <wp:docPr id="47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BBDA4" id="Line 119" o:spid="_x0000_s1026" style="position:absolute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85pt" to="43.65pt,7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TKHwIAAEUEAAAOAAAAZHJzL2Uyb0RvYy54bWysU8GO2jAQvVfqP1i5QxJIWIgIqyqBXmgX&#10;abcfYGyHWHVsyzYEVPXfO3YAse2lqsrBjDMzb97MPC+fz51AJ2YsV7KM0nESISaJolweyujb22Y0&#10;j5B1WFIslGRldGE2el59/LDsdcEmqlWCMoMARNqi12XUOqeLOLakZR22Y6WZBGejTIcdXM0hpgb3&#10;gN6JeJIks7hXhmqjCLMWvtaDM1oF/KZhxL00jWUOiTICbi6cJpx7f8arJS4OBuuWkysN/A8sOswl&#10;FL1D1dhhdDT8D6iOE6OsatyYqC5WTcMJCz1AN2nyWzevLdYs9ALDsfo+Jvv/YMnX084gTssoe4JV&#10;SdzBkrZcMpSmCz+dXtsCgiq5M74/cpaveqvId4ukqlosDyywfLtoSEx9RvwuxV+shhr7/ouiEIOP&#10;ToVRnRvTeUgYAjqHjVzuG2Fnhwh8zPNsmucRIjdXjItbnjbWfWaqQ94oIwGkAy4+ba3zPHBxC/Fl&#10;pNpwIcK+hUQ9kJ1P82nIsEpw6r0+zprDvhIGnbCXTPiFrsDzGOaha2zbIS64BjEZdZQ0lGkZpuur&#10;7TAXgw20hPSFoEcgerUGsfxYJIv1fD3PRtlkth5lSV2PPm2qbDTbpE95Pa2rqk5/es5pVrScUiY9&#10;7Ztw0+zvhHF9QoPk7tK9Dyh+jx4mCWRv/4F0WLLf66CQvaKXnbktH7Qagq/vyj+GxzvYj69/9QsA&#10;AP//AwBQSwMEFAAGAAgAAAAhAFPTuNjfAAAACQEAAA8AAABkcnMvZG93bnJldi54bWxMj81OwzAQ&#10;hO9IvIO1SFwQdSiClBCnAgRCvYBS/np04yWJGq+T2GnC27McEBx3ZjT7TbqcbCP22PvakYKzWQQC&#10;qXCmplLB68vD6QKED5qMbhyhgi/0sMwOD1KdGDdSjvt1KAWXkE+0giqENpHSFxVa7WeuRWLv0/VW&#10;Bz77Uppej1xuGzmPoktpdU38odIt3lVY7NaDVTDvNk+7zdCt7vOTsXt7vv3I+/dHpY6PpptrEAGn&#10;8BeGH3xGh4yZtm4g40WjgIcEVi/iqxgE+4v4HMT2V5FZKv8vyL4BAAD//wMAUEsBAi0AFAAGAAgA&#10;AAAhALaDOJL+AAAA4QEAABMAAAAAAAAAAAAAAAAAAAAAAFtDb250ZW50X1R5cGVzXS54bWxQSwEC&#10;LQAUAAYACAAAACEAOP0h/9YAAACUAQAACwAAAAAAAAAAAAAAAAAvAQAAX3JlbHMvLnJlbHNQSwEC&#10;LQAUAAYACAAAACEA9moUyh8CAABFBAAADgAAAAAAAAAAAAAAAAAuAgAAZHJzL2Uyb0RvYy54bWxQ&#10;SwECLQAUAAYACAAAACEAU9O42N8AAAAJAQAADwAAAAAAAAAAAAAAAAB5BAAAZHJzL2Rvd25yZXYu&#10;eG1sUEsFBgAAAAAEAAQA8wAAAIUFAAAAAA==&#10;" strokeweight=".50981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6985" r="24765" b="3810"/>
                <wp:docPr id="476" name="docshapegroup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47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C0A9B" id="docshapegroup786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nkjwIAAKQFAAAOAAAAZHJzL2Uyb0RvYy54bWykVMlu2zAQvRfoPxC6O5JsWVaEyEFh2bmk&#10;bYCkH0CT1IJKJEHSlo2i/94hKSvbJUh9kIeaRW/eG87N7anv0JEp3QpeBPFVFCDGiaAtr4vg19Nu&#10;lgVIG8wp7gRnRXBmOrhdf/1yM8iczUUjOsoUgiJc54MsgsYYmYehJg3rsb4SknFwVkL12MBR1SFV&#10;eIDqfRfOoygNB6GoVIIwreFt6Z3B2tWvKkbMz6rSzKCuCACbcU/lnnv7DNc3OK8Vlk1LRhj4Eyh6&#10;3HL46FSqxAajg2rflepbooQWlbkiog9FVbWEuR6gmzh6082dEgfpeqnzoZYTTUDtG54+XZb8OD4o&#10;1NIiSFZpgDjuQSQqiG6wZLX9/ipLLUuDrHMIvlPyUT4o3yqY94L81uAO3/rtufbBaD98FxTq4oMR&#10;jqVTpXpbAvpHJyfGeRKDnQwi8DJdpNdptgwQAV+SLpZLLxZpQNF3WaTZjnlxFC1in7Va2JQQ5/57&#10;DuOIyTYEE6efSdX/R+qjJcxppS1PE6mrC6n3LWcojjNPpgvacM8kOfGRScTFpsG8Zq7c01kCa7Fr&#10;wsKFuj7FHjTI8EFmF05BnF+ofUGRuwETQziXSps7JnpkjSLoALRTDB/vtfFkXkKsgFzs2q6D9zjv&#10;OBpAqGWWxS5Di66l1mudWtX7TafQEdt76H6jNK/CbOkS68bHOZcNwzkMIqfOahim29E2uO28DR10&#10;3AZCiwB0tPwN/HMdXW+zbZbMknm6nSVRWc6+7TbJLN3Fq2W5KDebMv5rMcdJ3rSUMm5hX7ZBnHxs&#10;MMa95O/xtA8mgsLX1d1YAtjLvwMNA+p19dO5F/T8oCzp46w6y60ClzauLbtrXp5d1PNyXf8DAAD/&#10;/wMAUEsDBBQABgAIAAAAIQANiqgU2wAAAAQ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UJiL2GlxRkkctr+OIXAAD//wMAUEsBAi0AFAAGAAgAAAAhALaD&#10;OJL+AAAA4QEAABMAAAAAAAAAAAAAAAAAAAAAAFtDb250ZW50X1R5cGVzXS54bWxQSwECLQAUAAYA&#10;CAAAACEAOP0h/9YAAACUAQAACwAAAAAAAAAAAAAAAAAvAQAAX3JlbHMvLnJlbHNQSwECLQAUAAYA&#10;CAAAACEAkCDJ5I8CAACkBQAADgAAAAAAAAAAAAAAAAAuAgAAZHJzL2Uyb0RvYy54bWxQSwECLQAU&#10;AAYACAAAACEADYqoFNsAAAAEAQAADwAAAAAAAAAAAAAAAADpBAAAZHJzL2Rvd25yZXYueG1sUEsF&#10;BgAAAAAEAAQA8wAAAPEFAAAAAA==&#10;">
                <v:line id="Line 118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jzMQAAADcAAAADwAAAGRycy9kb3ducmV2LnhtbESPS2vDMBCE74X+B7GF3hq5dV44VkJI&#10;KCTHOKW5LtbGj1orI6mJ8++jQiHHYWa+YfLVYDpxIecbywreRwkI4tLqhisFX8fPtzkIH5A1dpZJ&#10;wY08rJbPTzlm2l75QJciVCJC2GeooA6hz6T0ZU0G/cj2xNE7W2cwROkqqR1eI9x08iNJptJgw3Gh&#10;xp42NZU/xa9RcPouyvW+TdPeNdttummnuwmjUq8vw3oBItAQHuH/9k4rGM9m8HcmH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GPM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10"/>
        <w:rPr>
          <w:sz w:val="16"/>
        </w:rPr>
      </w:pPr>
    </w:p>
    <w:p w:rsidR="006F4401" w:rsidRDefault="00130153">
      <w:pPr>
        <w:spacing w:before="91" w:line="278" w:lineRule="auto"/>
        <w:ind w:left="1117" w:right="6015"/>
        <w:rPr>
          <w:b/>
          <w:sz w:val="21"/>
        </w:rPr>
      </w:pPr>
      <w:r>
        <w:rPr>
          <w:rFonts w:ascii="Times New Roman" w:hAnsi="Times New Roman"/>
          <w:b/>
          <w:color w:val="2D2F2D"/>
          <w:sz w:val="23"/>
        </w:rPr>
        <w:t>7 1</w:t>
      </w:r>
      <w:r>
        <w:rPr>
          <w:rFonts w:ascii="Times New Roman" w:hAnsi="Times New Roman"/>
          <w:b/>
          <w:color w:val="2D2F2D"/>
          <w:spacing w:val="-33"/>
          <w:sz w:val="23"/>
        </w:rPr>
        <w:t xml:space="preserve"> </w:t>
      </w:r>
      <w:r>
        <w:rPr>
          <w:rFonts w:ascii="Times New Roman" w:hAnsi="Times New Roman"/>
          <w:b/>
          <w:color w:val="2D2F2D"/>
          <w:sz w:val="23"/>
        </w:rPr>
        <w:t xml:space="preserve">O </w:t>
      </w:r>
      <w:r>
        <w:rPr>
          <w:b/>
          <w:color w:val="2D2F2D"/>
          <w:sz w:val="21"/>
        </w:rPr>
        <w:t>DIRECCIÓN DE</w:t>
      </w:r>
      <w:r>
        <w:rPr>
          <w:b/>
          <w:color w:val="2D2F2D"/>
          <w:spacing w:val="-1"/>
          <w:sz w:val="21"/>
        </w:rPr>
        <w:t xml:space="preserve"> </w:t>
      </w:r>
      <w:r>
        <w:rPr>
          <w:b/>
          <w:color w:val="2D2F2D"/>
          <w:sz w:val="21"/>
        </w:rPr>
        <w:t>SISTEMAS MECÁNICOS FUNCIONES GENERALES</w:t>
      </w:r>
    </w:p>
    <w:p w:rsidR="006F4401" w:rsidRDefault="006F4401">
      <w:pPr>
        <w:pStyle w:val="BodyText"/>
        <w:spacing w:before="6"/>
        <w:rPr>
          <w:b/>
          <w:sz w:val="26"/>
        </w:rPr>
      </w:pPr>
    </w:p>
    <w:p w:rsidR="006F4401" w:rsidRDefault="00130153">
      <w:pPr>
        <w:pStyle w:val="ListParagraph"/>
        <w:numPr>
          <w:ilvl w:val="0"/>
          <w:numId w:val="1"/>
        </w:numPr>
        <w:tabs>
          <w:tab w:val="left" w:pos="1824"/>
        </w:tabs>
        <w:spacing w:line="290" w:lineRule="auto"/>
        <w:ind w:right="1494" w:hanging="484"/>
        <w:jc w:val="both"/>
        <w:rPr>
          <w:sz w:val="21"/>
        </w:rPr>
      </w:pPr>
      <w:r>
        <w:rPr>
          <w:color w:val="1D1D1D"/>
          <w:w w:val="105"/>
          <w:sz w:val="21"/>
        </w:rPr>
        <w:t xml:space="preserve">Dirigir las </w:t>
      </w:r>
      <w:r>
        <w:rPr>
          <w:color w:val="2D2F2D"/>
          <w:w w:val="105"/>
          <w:sz w:val="21"/>
        </w:rPr>
        <w:t>actividades encaminadas a promover</w:t>
      </w:r>
      <w:r>
        <w:rPr>
          <w:color w:val="5B5B5B"/>
          <w:w w:val="105"/>
          <w:sz w:val="21"/>
        </w:rPr>
        <w:t xml:space="preserve">, </w:t>
      </w:r>
      <w:r>
        <w:rPr>
          <w:color w:val="2D2F2D"/>
          <w:w w:val="105"/>
          <w:sz w:val="21"/>
        </w:rPr>
        <w:t xml:space="preserve">apoyar y realizar actividades </w:t>
      </w:r>
      <w:r>
        <w:rPr>
          <w:color w:val="1D1D1D"/>
          <w:w w:val="105"/>
          <w:sz w:val="21"/>
        </w:rPr>
        <w:t xml:space="preserve">de </w:t>
      </w:r>
      <w:r>
        <w:rPr>
          <w:color w:val="2D2F2D"/>
          <w:w w:val="105"/>
          <w:sz w:val="21"/>
        </w:rPr>
        <w:t xml:space="preserve">investigación científica básica y aplicada, el desarrollo </w:t>
      </w:r>
      <w:r>
        <w:rPr>
          <w:color w:val="1D1D1D"/>
          <w:w w:val="105"/>
          <w:sz w:val="21"/>
        </w:rPr>
        <w:t xml:space="preserve">tecnológico </w:t>
      </w:r>
      <w:r>
        <w:rPr>
          <w:color w:val="2D2F2D"/>
          <w:w w:val="105"/>
          <w:sz w:val="21"/>
        </w:rPr>
        <w:t xml:space="preserve">y </w:t>
      </w:r>
      <w:r>
        <w:rPr>
          <w:color w:val="1D1D1D"/>
          <w:w w:val="105"/>
          <w:sz w:val="21"/>
        </w:rPr>
        <w:t xml:space="preserve">la </w:t>
      </w:r>
      <w:r>
        <w:rPr>
          <w:color w:val="2D2F2D"/>
          <w:w w:val="105"/>
          <w:sz w:val="21"/>
        </w:rPr>
        <w:t xml:space="preserve">formación especializada </w:t>
      </w:r>
      <w:r>
        <w:rPr>
          <w:color w:val="1D1D1D"/>
          <w:w w:val="105"/>
          <w:sz w:val="21"/>
        </w:rPr>
        <w:t xml:space="preserve">de </w:t>
      </w:r>
      <w:r>
        <w:rPr>
          <w:color w:val="2D2F2D"/>
          <w:w w:val="105"/>
          <w:sz w:val="21"/>
        </w:rPr>
        <w:t>capital</w:t>
      </w:r>
      <w:r>
        <w:rPr>
          <w:color w:val="2D2F2D"/>
          <w:spacing w:val="-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humano </w:t>
      </w:r>
      <w:r>
        <w:rPr>
          <w:color w:val="2D2F2D"/>
          <w:w w:val="105"/>
          <w:sz w:val="21"/>
        </w:rPr>
        <w:t>en</w:t>
      </w:r>
      <w:r>
        <w:rPr>
          <w:color w:val="2D2F2D"/>
          <w:spacing w:val="-3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 xml:space="preserve">el campo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los </w:t>
      </w:r>
      <w:r>
        <w:rPr>
          <w:color w:val="2D2F2D"/>
          <w:w w:val="105"/>
          <w:sz w:val="21"/>
        </w:rPr>
        <w:t>Sistemas Mecánicos;</w:t>
      </w: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spacing w:before="6"/>
        <w:rPr>
          <w:sz w:val="21"/>
        </w:rPr>
      </w:pPr>
    </w:p>
    <w:p w:rsidR="006F4401" w:rsidRDefault="00130153">
      <w:pPr>
        <w:spacing w:line="249" w:lineRule="auto"/>
        <w:ind w:left="1833" w:right="1141" w:hanging="545"/>
        <w:jc w:val="both"/>
        <w:rPr>
          <w:sz w:val="21"/>
        </w:rPr>
      </w:pPr>
      <w:r>
        <w:rPr>
          <w:color w:val="1D1D1D"/>
          <w:w w:val="95"/>
        </w:rPr>
        <w:t>11.</w:t>
      </w:r>
      <w:r>
        <w:rPr>
          <w:color w:val="1D1D1D"/>
          <w:spacing w:val="80"/>
          <w:w w:val="105"/>
        </w:rPr>
        <w:t xml:space="preserve"> </w:t>
      </w:r>
      <w:r>
        <w:rPr>
          <w:color w:val="1D1D1D"/>
          <w:w w:val="105"/>
          <w:sz w:val="21"/>
        </w:rPr>
        <w:t xml:space="preserve">Difundir los resultados de las investigaciones, </w:t>
      </w:r>
      <w:r>
        <w:rPr>
          <w:color w:val="2D2F2D"/>
          <w:w w:val="105"/>
          <w:sz w:val="21"/>
        </w:rPr>
        <w:t xml:space="preserve">cuando </w:t>
      </w:r>
      <w:r>
        <w:rPr>
          <w:color w:val="1D1D1D"/>
          <w:w w:val="105"/>
          <w:sz w:val="21"/>
        </w:rPr>
        <w:t xml:space="preserve">los </w:t>
      </w:r>
      <w:r>
        <w:rPr>
          <w:color w:val="2D2F2D"/>
          <w:w w:val="105"/>
          <w:sz w:val="21"/>
        </w:rPr>
        <w:t xml:space="preserve">convenios </w:t>
      </w:r>
      <w:r>
        <w:rPr>
          <w:color w:val="1D1D1D"/>
          <w:w w:val="105"/>
          <w:sz w:val="21"/>
        </w:rPr>
        <w:t xml:space="preserve">de </w:t>
      </w:r>
      <w:r>
        <w:rPr>
          <w:color w:val="2D2F2D"/>
          <w:w w:val="105"/>
          <w:sz w:val="21"/>
        </w:rPr>
        <w:t>confidencialidad suscritos con</w:t>
      </w:r>
      <w:r>
        <w:rPr>
          <w:color w:val="2D2F2D"/>
          <w:spacing w:val="-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los</w:t>
      </w:r>
      <w:r>
        <w:rPr>
          <w:color w:val="1D1D1D"/>
          <w:spacing w:val="-9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 xml:space="preserve">clientes </w:t>
      </w:r>
      <w:r>
        <w:rPr>
          <w:color w:val="1D1D1D"/>
          <w:w w:val="105"/>
          <w:sz w:val="21"/>
        </w:rPr>
        <w:t>lo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permitan a</w:t>
      </w:r>
      <w:r>
        <w:rPr>
          <w:color w:val="2D2F2D"/>
          <w:spacing w:val="-7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 xml:space="preserve">través de </w:t>
      </w:r>
      <w:r>
        <w:rPr>
          <w:color w:val="1D1D1D"/>
          <w:w w:val="105"/>
          <w:sz w:val="21"/>
        </w:rPr>
        <w:t>la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 xml:space="preserve">obtención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7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ingresos </w:t>
      </w:r>
      <w:r>
        <w:rPr>
          <w:color w:val="2D2F2D"/>
          <w:w w:val="105"/>
          <w:sz w:val="21"/>
        </w:rPr>
        <w:t xml:space="preserve">propios producto de </w:t>
      </w:r>
      <w:r>
        <w:rPr>
          <w:color w:val="1D1D1D"/>
          <w:w w:val="105"/>
          <w:sz w:val="21"/>
        </w:rPr>
        <w:t xml:space="preserve">la </w:t>
      </w:r>
      <w:r>
        <w:rPr>
          <w:color w:val="2D2F2D"/>
          <w:w w:val="105"/>
          <w:sz w:val="21"/>
        </w:rPr>
        <w:t xml:space="preserve">prospección, </w:t>
      </w:r>
      <w:r>
        <w:rPr>
          <w:color w:val="1D1D1D"/>
          <w:w w:val="105"/>
          <w:sz w:val="21"/>
        </w:rPr>
        <w:t xml:space="preserve">negociación, </w:t>
      </w:r>
      <w:r>
        <w:rPr>
          <w:color w:val="2D2F2D"/>
          <w:w w:val="105"/>
          <w:sz w:val="21"/>
        </w:rPr>
        <w:t xml:space="preserve">consecución y ejecución </w:t>
      </w:r>
      <w:r>
        <w:rPr>
          <w:color w:val="1D1D1D"/>
          <w:w w:val="105"/>
          <w:sz w:val="21"/>
        </w:rPr>
        <w:t xml:space="preserve">de </w:t>
      </w:r>
      <w:r>
        <w:rPr>
          <w:color w:val="2D2F2D"/>
          <w:w w:val="105"/>
          <w:sz w:val="21"/>
        </w:rPr>
        <w:t xml:space="preserve">proyectos de </w:t>
      </w:r>
      <w:r>
        <w:rPr>
          <w:color w:val="1D1D1D"/>
          <w:w w:val="105"/>
          <w:sz w:val="21"/>
        </w:rPr>
        <w:t xml:space="preserve">l+D+i, la </w:t>
      </w:r>
      <w:r>
        <w:rPr>
          <w:color w:val="2D2F2D"/>
          <w:w w:val="105"/>
          <w:sz w:val="21"/>
        </w:rPr>
        <w:t xml:space="preserve">creación de redes </w:t>
      </w:r>
      <w:r>
        <w:rPr>
          <w:color w:val="1D1D1D"/>
          <w:w w:val="105"/>
          <w:sz w:val="21"/>
        </w:rPr>
        <w:t xml:space="preserve">de </w:t>
      </w:r>
      <w:r>
        <w:rPr>
          <w:color w:val="2D2F2D"/>
          <w:w w:val="105"/>
          <w:sz w:val="21"/>
        </w:rPr>
        <w:t>investigación con</w:t>
      </w:r>
      <w:r>
        <w:rPr>
          <w:color w:val="2D2F2D"/>
          <w:spacing w:val="-2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otros Centros Públicos de</w:t>
      </w:r>
      <w:r>
        <w:rPr>
          <w:color w:val="2D2F2D"/>
          <w:spacing w:val="-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Investigación </w:t>
      </w:r>
      <w:r>
        <w:rPr>
          <w:i/>
          <w:color w:val="2D2F2D"/>
          <w:w w:val="105"/>
          <w:sz w:val="20"/>
        </w:rPr>
        <w:t xml:space="preserve">e </w:t>
      </w:r>
      <w:r>
        <w:rPr>
          <w:color w:val="1D1D1D"/>
          <w:w w:val="105"/>
          <w:sz w:val="21"/>
        </w:rPr>
        <w:t xml:space="preserve">Instituciones del </w:t>
      </w:r>
      <w:r>
        <w:rPr>
          <w:color w:val="2D2F2D"/>
          <w:w w:val="105"/>
          <w:sz w:val="21"/>
        </w:rPr>
        <w:t xml:space="preserve">Sector </w:t>
      </w:r>
      <w:r>
        <w:rPr>
          <w:color w:val="2D2F2D"/>
          <w:spacing w:val="-2"/>
          <w:w w:val="105"/>
          <w:sz w:val="21"/>
        </w:rPr>
        <w:t>Académico</w:t>
      </w:r>
      <w:r>
        <w:rPr>
          <w:color w:val="5B5B5B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4"/>
      </w:pPr>
    </w:p>
    <w:p w:rsidR="006F4401" w:rsidRDefault="00130153">
      <w:pPr>
        <w:spacing w:line="292" w:lineRule="auto"/>
        <w:ind w:left="1836" w:right="1482" w:hanging="613"/>
        <w:jc w:val="both"/>
        <w:rPr>
          <w:sz w:val="21"/>
        </w:rPr>
      </w:pPr>
      <w:r>
        <w:rPr>
          <w:color w:val="1D1D1D"/>
          <w:w w:val="95"/>
        </w:rPr>
        <w:t>111.</w:t>
      </w:r>
      <w:r>
        <w:rPr>
          <w:color w:val="1D1D1D"/>
          <w:spacing w:val="80"/>
          <w:w w:val="150"/>
        </w:rPr>
        <w:t xml:space="preserve"> </w:t>
      </w:r>
      <w:r>
        <w:rPr>
          <w:color w:val="2D2F2D"/>
          <w:w w:val="105"/>
          <w:sz w:val="21"/>
        </w:rPr>
        <w:t>Establecer vínculos con organismos públicos y</w:t>
      </w:r>
      <w:r>
        <w:rPr>
          <w:color w:val="2D2F2D"/>
          <w:spacing w:val="-1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 xml:space="preserve">privados para el </w:t>
      </w:r>
      <w:r>
        <w:rPr>
          <w:color w:val="1D1D1D"/>
          <w:w w:val="105"/>
          <w:sz w:val="21"/>
        </w:rPr>
        <w:t xml:space="preserve">logro </w:t>
      </w:r>
      <w:r>
        <w:rPr>
          <w:color w:val="2D2F2D"/>
          <w:w w:val="105"/>
          <w:sz w:val="21"/>
        </w:rPr>
        <w:t>de</w:t>
      </w:r>
      <w:r>
        <w:rPr>
          <w:color w:val="2D2F2D"/>
          <w:spacing w:val="-5"/>
          <w:w w:val="105"/>
          <w:sz w:val="21"/>
        </w:rPr>
        <w:t xml:space="preserve"> </w:t>
      </w:r>
      <w:r w:rsidR="005364D2">
        <w:rPr>
          <w:color w:val="2D2F2D"/>
          <w:w w:val="105"/>
          <w:sz w:val="21"/>
        </w:rPr>
        <w:t>los objetivos del Centro,</w:t>
      </w:r>
      <w:r>
        <w:rPr>
          <w:color w:val="2D2F2D"/>
          <w:w w:val="105"/>
          <w:sz w:val="21"/>
        </w:rPr>
        <w:t xml:space="preserve"> dentro de </w:t>
      </w:r>
      <w:r>
        <w:rPr>
          <w:color w:val="1D1D1D"/>
          <w:w w:val="105"/>
          <w:sz w:val="21"/>
        </w:rPr>
        <w:t xml:space="preserve">lo </w:t>
      </w:r>
      <w:r>
        <w:rPr>
          <w:color w:val="2D2F2D"/>
          <w:w w:val="105"/>
          <w:sz w:val="21"/>
        </w:rPr>
        <w:t xml:space="preserve">establecido en el Decreto de Creación, el </w:t>
      </w:r>
      <w:r>
        <w:rPr>
          <w:color w:val="1D1D1D"/>
          <w:w w:val="105"/>
          <w:sz w:val="21"/>
        </w:rPr>
        <w:t xml:space="preserve">Marco </w:t>
      </w:r>
      <w:r>
        <w:rPr>
          <w:color w:val="2D2F2D"/>
          <w:w w:val="105"/>
          <w:sz w:val="21"/>
        </w:rPr>
        <w:t xml:space="preserve">Normativo y </w:t>
      </w:r>
      <w:r>
        <w:rPr>
          <w:color w:val="1D1D1D"/>
          <w:w w:val="105"/>
          <w:sz w:val="21"/>
        </w:rPr>
        <w:t xml:space="preserve">las </w:t>
      </w:r>
      <w:r>
        <w:rPr>
          <w:color w:val="2D2F2D"/>
          <w:w w:val="105"/>
          <w:sz w:val="21"/>
        </w:rPr>
        <w:t>Políticas y</w:t>
      </w:r>
      <w:r>
        <w:rPr>
          <w:color w:val="2D2F2D"/>
          <w:spacing w:val="-4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 xml:space="preserve">Lineamientos emitidos por </w:t>
      </w:r>
      <w:r>
        <w:rPr>
          <w:color w:val="1D1D1D"/>
          <w:w w:val="105"/>
          <w:sz w:val="21"/>
        </w:rPr>
        <w:t xml:space="preserve">la </w:t>
      </w:r>
      <w:r>
        <w:rPr>
          <w:color w:val="2D2F2D"/>
          <w:w w:val="105"/>
          <w:sz w:val="21"/>
        </w:rPr>
        <w:t>Dirección General de</w:t>
      </w:r>
      <w:r>
        <w:rPr>
          <w:color w:val="2D2F2D"/>
          <w:spacing w:val="-5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CIDESI;</w:t>
      </w:r>
    </w:p>
    <w:p w:rsidR="006F4401" w:rsidRDefault="006F4401">
      <w:pPr>
        <w:pStyle w:val="BodyText"/>
        <w:rPr>
          <w:sz w:val="32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29"/>
          <w:tab w:val="left" w:pos="1831"/>
        </w:tabs>
        <w:spacing w:before="1"/>
        <w:ind w:hanging="624"/>
        <w:jc w:val="left"/>
        <w:rPr>
          <w:color w:val="2D2F2D"/>
          <w:sz w:val="21"/>
        </w:rPr>
      </w:pPr>
      <w:r>
        <w:rPr>
          <w:color w:val="2D2F2D"/>
          <w:sz w:val="21"/>
        </w:rPr>
        <w:t>Obtener</w:t>
      </w:r>
      <w:r>
        <w:rPr>
          <w:color w:val="2D2F2D"/>
          <w:spacing w:val="5"/>
          <w:sz w:val="21"/>
        </w:rPr>
        <w:t xml:space="preserve"> </w:t>
      </w:r>
      <w:r>
        <w:rPr>
          <w:color w:val="1D1D1D"/>
          <w:sz w:val="21"/>
        </w:rPr>
        <w:t>proyectos</w:t>
      </w:r>
      <w:r>
        <w:rPr>
          <w:color w:val="1D1D1D"/>
          <w:spacing w:val="-1"/>
          <w:sz w:val="21"/>
        </w:rPr>
        <w:t xml:space="preserve"> </w:t>
      </w:r>
      <w:r>
        <w:rPr>
          <w:color w:val="1D1D1D"/>
          <w:sz w:val="21"/>
        </w:rPr>
        <w:t>relevantes</w:t>
      </w:r>
      <w:r>
        <w:rPr>
          <w:color w:val="1D1D1D"/>
          <w:spacing w:val="20"/>
          <w:sz w:val="21"/>
        </w:rPr>
        <w:t xml:space="preserve"> </w:t>
      </w:r>
      <w:r>
        <w:rPr>
          <w:color w:val="2D2F2D"/>
          <w:sz w:val="21"/>
        </w:rPr>
        <w:t>de</w:t>
      </w:r>
      <w:r>
        <w:rPr>
          <w:color w:val="2D2F2D"/>
          <w:spacing w:val="-9"/>
          <w:sz w:val="21"/>
        </w:rPr>
        <w:t xml:space="preserve"> </w:t>
      </w:r>
      <w:r>
        <w:rPr>
          <w:color w:val="2D2F2D"/>
          <w:sz w:val="21"/>
        </w:rPr>
        <w:t>desarrollo</w:t>
      </w:r>
      <w:r>
        <w:rPr>
          <w:color w:val="2D2F2D"/>
          <w:spacing w:val="8"/>
          <w:sz w:val="21"/>
        </w:rPr>
        <w:t xml:space="preserve"> </w:t>
      </w:r>
      <w:r>
        <w:rPr>
          <w:i/>
          <w:color w:val="2D2F2D"/>
          <w:sz w:val="21"/>
        </w:rPr>
        <w:t>e</w:t>
      </w:r>
      <w:r>
        <w:rPr>
          <w:i/>
          <w:color w:val="2D2F2D"/>
          <w:spacing w:val="15"/>
          <w:sz w:val="21"/>
        </w:rPr>
        <w:t xml:space="preserve"> </w:t>
      </w:r>
      <w:r>
        <w:rPr>
          <w:color w:val="2D2F2D"/>
          <w:sz w:val="21"/>
        </w:rPr>
        <w:t>investigación</w:t>
      </w:r>
      <w:r>
        <w:rPr>
          <w:color w:val="2D2F2D"/>
          <w:spacing w:val="2"/>
          <w:sz w:val="21"/>
        </w:rPr>
        <w:t xml:space="preserve"> </w:t>
      </w:r>
      <w:r>
        <w:rPr>
          <w:color w:val="2D2F2D"/>
          <w:sz w:val="21"/>
        </w:rPr>
        <w:t>bajo</w:t>
      </w:r>
      <w:r>
        <w:rPr>
          <w:color w:val="2D2F2D"/>
          <w:spacing w:val="-4"/>
          <w:sz w:val="21"/>
        </w:rPr>
        <w:t xml:space="preserve"> </w:t>
      </w:r>
      <w:r>
        <w:rPr>
          <w:color w:val="2D2F2D"/>
          <w:spacing w:val="-2"/>
          <w:sz w:val="21"/>
        </w:rPr>
        <w:t>contrato;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24"/>
        </w:tabs>
        <w:spacing w:before="147" w:line="288" w:lineRule="auto"/>
        <w:ind w:left="1840" w:right="1492" w:hanging="572"/>
        <w:jc w:val="both"/>
        <w:rPr>
          <w:color w:val="2D2F2D"/>
          <w:sz w:val="21"/>
        </w:rPr>
      </w:pPr>
      <w:r>
        <w:rPr>
          <w:color w:val="1D1D1D"/>
          <w:w w:val="105"/>
          <w:sz w:val="21"/>
        </w:rPr>
        <w:t>Diseñar</w:t>
      </w:r>
      <w:r>
        <w:rPr>
          <w:color w:val="1D1D1D"/>
          <w:spacing w:val="-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las</w:t>
      </w:r>
      <w:r>
        <w:rPr>
          <w:color w:val="1D1D1D"/>
          <w:spacing w:val="-16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acciones</w:t>
      </w:r>
      <w:r>
        <w:rPr>
          <w:color w:val="2D2F2D"/>
          <w:spacing w:val="-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necesarias</w:t>
      </w:r>
      <w:r>
        <w:rPr>
          <w:color w:val="1D1D1D"/>
          <w:spacing w:val="-6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derivadas</w:t>
      </w:r>
      <w:r>
        <w:rPr>
          <w:color w:val="2D2F2D"/>
          <w:spacing w:val="-1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1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las</w:t>
      </w:r>
      <w:r>
        <w:rPr>
          <w:color w:val="1D1D1D"/>
          <w:spacing w:val="-15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tendencias del</w:t>
      </w:r>
      <w:r>
        <w:rPr>
          <w:color w:val="2D2F2D"/>
          <w:spacing w:val="-1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mercado</w:t>
      </w:r>
      <w:r>
        <w:rPr>
          <w:color w:val="1D1D1D"/>
          <w:spacing w:val="-5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para</w:t>
      </w:r>
      <w:r>
        <w:rPr>
          <w:color w:val="2D2F2D"/>
          <w:spacing w:val="-9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el</w:t>
      </w:r>
      <w:r>
        <w:rPr>
          <w:color w:val="2D2F2D"/>
          <w:spacing w:val="-12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 xml:space="preserve">desarrollo </w:t>
      </w:r>
      <w:r>
        <w:rPr>
          <w:color w:val="1D1D1D"/>
          <w:w w:val="105"/>
          <w:sz w:val="21"/>
        </w:rPr>
        <w:t xml:space="preserve">de </w:t>
      </w:r>
      <w:r>
        <w:rPr>
          <w:color w:val="2D2F2D"/>
          <w:w w:val="105"/>
          <w:sz w:val="21"/>
        </w:rPr>
        <w:t xml:space="preserve">su </w:t>
      </w:r>
      <w:r>
        <w:rPr>
          <w:color w:val="1D1D1D"/>
          <w:w w:val="105"/>
          <w:sz w:val="21"/>
        </w:rPr>
        <w:t xml:space="preserve">línea </w:t>
      </w:r>
      <w:r>
        <w:rPr>
          <w:color w:val="2D2F2D"/>
          <w:w w:val="105"/>
          <w:sz w:val="21"/>
        </w:rPr>
        <w:t>temática;</w:t>
      </w:r>
    </w:p>
    <w:p w:rsidR="006F4401" w:rsidRDefault="006F4401">
      <w:pPr>
        <w:pStyle w:val="BodyText"/>
        <w:spacing w:before="2"/>
        <w:rPr>
          <w:sz w:val="33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1"/>
          <w:tab w:val="left" w:pos="1832"/>
        </w:tabs>
        <w:ind w:left="1831" w:hanging="621"/>
        <w:jc w:val="left"/>
        <w:rPr>
          <w:color w:val="1D1D1D"/>
          <w:sz w:val="21"/>
        </w:rPr>
      </w:pPr>
      <w:r>
        <w:rPr>
          <w:color w:val="2D2F2D"/>
          <w:sz w:val="21"/>
        </w:rPr>
        <w:t>Proponer</w:t>
      </w:r>
      <w:r>
        <w:rPr>
          <w:color w:val="2D2F2D"/>
          <w:spacing w:val="15"/>
          <w:sz w:val="21"/>
        </w:rPr>
        <w:t xml:space="preserve"> </w:t>
      </w:r>
      <w:r>
        <w:rPr>
          <w:color w:val="1D1D1D"/>
          <w:sz w:val="21"/>
        </w:rPr>
        <w:t>la</w:t>
      </w:r>
      <w:r>
        <w:rPr>
          <w:color w:val="1D1D1D"/>
          <w:spacing w:val="-6"/>
          <w:sz w:val="21"/>
        </w:rPr>
        <w:t xml:space="preserve"> </w:t>
      </w:r>
      <w:r>
        <w:rPr>
          <w:color w:val="2D2F2D"/>
          <w:sz w:val="21"/>
        </w:rPr>
        <w:t>estrategia</w:t>
      </w:r>
      <w:r>
        <w:rPr>
          <w:color w:val="2D2F2D"/>
          <w:spacing w:val="13"/>
          <w:sz w:val="21"/>
        </w:rPr>
        <w:t xml:space="preserve"> </w:t>
      </w:r>
      <w:r>
        <w:rPr>
          <w:color w:val="2D2F2D"/>
          <w:sz w:val="21"/>
        </w:rPr>
        <w:t>de</w:t>
      </w:r>
      <w:r>
        <w:rPr>
          <w:color w:val="2D2F2D"/>
          <w:spacing w:val="-9"/>
          <w:sz w:val="21"/>
        </w:rPr>
        <w:t xml:space="preserve"> </w:t>
      </w:r>
      <w:r>
        <w:rPr>
          <w:color w:val="2D2F2D"/>
          <w:spacing w:val="-2"/>
          <w:sz w:val="21"/>
        </w:rPr>
        <w:t>mercado;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0"/>
          <w:tab w:val="left" w:pos="1831"/>
        </w:tabs>
        <w:spacing w:before="147"/>
        <w:ind w:hanging="678"/>
        <w:jc w:val="left"/>
        <w:rPr>
          <w:color w:val="2D2F2D"/>
          <w:sz w:val="21"/>
        </w:rPr>
      </w:pPr>
      <w:r>
        <w:rPr>
          <w:color w:val="2D2F2D"/>
          <w:w w:val="105"/>
          <w:sz w:val="21"/>
        </w:rPr>
        <w:t>Fungir</w:t>
      </w:r>
      <w:r>
        <w:rPr>
          <w:color w:val="2D2F2D"/>
          <w:spacing w:val="-11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como</w:t>
      </w:r>
      <w:r>
        <w:rPr>
          <w:color w:val="2D2F2D"/>
          <w:spacing w:val="-13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ejecutivo</w:t>
      </w:r>
      <w:r>
        <w:rPr>
          <w:color w:val="2D2F2D"/>
          <w:spacing w:val="1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 xml:space="preserve">cuenta </w:t>
      </w:r>
      <w:r>
        <w:rPr>
          <w:color w:val="1D1D1D"/>
          <w:w w:val="105"/>
          <w:sz w:val="21"/>
        </w:rPr>
        <w:t>para</w:t>
      </w:r>
      <w:r>
        <w:rPr>
          <w:color w:val="1D1D1D"/>
          <w:spacing w:val="-15"/>
          <w:w w:val="105"/>
          <w:sz w:val="21"/>
        </w:rPr>
        <w:t xml:space="preserve"> </w:t>
      </w:r>
      <w:r>
        <w:rPr>
          <w:color w:val="464646"/>
          <w:w w:val="105"/>
          <w:sz w:val="21"/>
        </w:rPr>
        <w:t>empresas</w:t>
      </w:r>
      <w:r>
        <w:rPr>
          <w:color w:val="464646"/>
          <w:spacing w:val="5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importantes</w:t>
      </w:r>
      <w:r>
        <w:rPr>
          <w:color w:val="2D2F2D"/>
          <w:spacing w:val="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12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su</w:t>
      </w:r>
      <w:r>
        <w:rPr>
          <w:color w:val="2D2F2D"/>
          <w:spacing w:val="-14"/>
          <w:w w:val="105"/>
          <w:sz w:val="21"/>
        </w:rPr>
        <w:t xml:space="preserve"> </w:t>
      </w:r>
      <w:r>
        <w:rPr>
          <w:color w:val="2D2F2D"/>
          <w:spacing w:val="-2"/>
          <w:w w:val="105"/>
          <w:sz w:val="21"/>
        </w:rPr>
        <w:t>sector;</w:t>
      </w:r>
    </w:p>
    <w:p w:rsidR="006F4401" w:rsidRDefault="006F4401">
      <w:pPr>
        <w:pStyle w:val="BodyText"/>
        <w:spacing w:before="9"/>
        <w:rPr>
          <w:sz w:val="35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43"/>
          <w:tab w:val="left" w:pos="1844"/>
        </w:tabs>
        <w:ind w:left="1843" w:hanging="741"/>
        <w:jc w:val="left"/>
        <w:rPr>
          <w:color w:val="1D1D1D"/>
          <w:sz w:val="21"/>
        </w:rPr>
      </w:pPr>
      <w:r>
        <w:rPr>
          <w:color w:val="2D2F2D"/>
          <w:sz w:val="21"/>
        </w:rPr>
        <w:t>Generar</w:t>
      </w:r>
      <w:r>
        <w:rPr>
          <w:color w:val="2D2F2D"/>
          <w:spacing w:val="15"/>
          <w:sz w:val="21"/>
        </w:rPr>
        <w:t xml:space="preserve"> </w:t>
      </w:r>
      <w:r>
        <w:rPr>
          <w:color w:val="2D2F2D"/>
          <w:sz w:val="23"/>
        </w:rPr>
        <w:t>y</w:t>
      </w:r>
      <w:r>
        <w:rPr>
          <w:color w:val="2D2F2D"/>
          <w:spacing w:val="3"/>
          <w:sz w:val="23"/>
        </w:rPr>
        <w:t xml:space="preserve"> </w:t>
      </w:r>
      <w:r>
        <w:rPr>
          <w:color w:val="1D1D1D"/>
          <w:sz w:val="21"/>
        </w:rPr>
        <w:t>mantener</w:t>
      </w:r>
      <w:r>
        <w:rPr>
          <w:color w:val="1D1D1D"/>
          <w:spacing w:val="19"/>
          <w:sz w:val="21"/>
        </w:rPr>
        <w:t xml:space="preserve"> </w:t>
      </w:r>
      <w:r>
        <w:rPr>
          <w:color w:val="1D1D1D"/>
          <w:sz w:val="21"/>
        </w:rPr>
        <w:t>las</w:t>
      </w:r>
      <w:r>
        <w:rPr>
          <w:color w:val="1D1D1D"/>
          <w:spacing w:val="-10"/>
          <w:sz w:val="21"/>
        </w:rPr>
        <w:t xml:space="preserve"> </w:t>
      </w:r>
      <w:r>
        <w:rPr>
          <w:color w:val="2D2F2D"/>
          <w:sz w:val="21"/>
        </w:rPr>
        <w:t>cuentas</w:t>
      </w:r>
      <w:r>
        <w:rPr>
          <w:color w:val="2D2F2D"/>
          <w:spacing w:val="16"/>
          <w:sz w:val="21"/>
        </w:rPr>
        <w:t xml:space="preserve"> </w:t>
      </w:r>
      <w:r>
        <w:rPr>
          <w:color w:val="2D2F2D"/>
          <w:sz w:val="21"/>
        </w:rPr>
        <w:t>de</w:t>
      </w:r>
      <w:r>
        <w:rPr>
          <w:color w:val="2D2F2D"/>
          <w:spacing w:val="1"/>
          <w:sz w:val="21"/>
        </w:rPr>
        <w:t xml:space="preserve"> </w:t>
      </w:r>
      <w:r>
        <w:rPr>
          <w:color w:val="2D2F2D"/>
          <w:sz w:val="21"/>
        </w:rPr>
        <w:t>su</w:t>
      </w:r>
      <w:r>
        <w:rPr>
          <w:color w:val="2D2F2D"/>
          <w:spacing w:val="-2"/>
          <w:sz w:val="21"/>
        </w:rPr>
        <w:t xml:space="preserve"> </w:t>
      </w:r>
      <w:r>
        <w:rPr>
          <w:color w:val="2D2F2D"/>
          <w:sz w:val="21"/>
        </w:rPr>
        <w:t>sector</w:t>
      </w:r>
      <w:r>
        <w:rPr>
          <w:color w:val="2D2F2D"/>
          <w:spacing w:val="4"/>
          <w:sz w:val="21"/>
        </w:rPr>
        <w:t xml:space="preserve"> </w:t>
      </w:r>
      <w:r>
        <w:rPr>
          <w:color w:val="2D2F2D"/>
          <w:sz w:val="21"/>
        </w:rPr>
        <w:t>en el</w:t>
      </w:r>
      <w:r>
        <w:rPr>
          <w:color w:val="2D2F2D"/>
          <w:spacing w:val="-1"/>
          <w:sz w:val="21"/>
        </w:rPr>
        <w:t xml:space="preserve"> </w:t>
      </w:r>
      <w:r>
        <w:rPr>
          <w:color w:val="1D1D1D"/>
          <w:sz w:val="21"/>
        </w:rPr>
        <w:t>grupo</w:t>
      </w:r>
      <w:r>
        <w:rPr>
          <w:color w:val="1D1D1D"/>
          <w:spacing w:val="9"/>
          <w:sz w:val="21"/>
        </w:rPr>
        <w:t xml:space="preserve"> </w:t>
      </w:r>
      <w:r>
        <w:rPr>
          <w:color w:val="1D1D1D"/>
          <w:sz w:val="21"/>
        </w:rPr>
        <w:t>de</w:t>
      </w:r>
      <w:r>
        <w:rPr>
          <w:color w:val="1D1D1D"/>
          <w:spacing w:val="-10"/>
          <w:sz w:val="21"/>
        </w:rPr>
        <w:t xml:space="preserve"> </w:t>
      </w:r>
      <w:r>
        <w:rPr>
          <w:color w:val="2D2F2D"/>
          <w:sz w:val="21"/>
        </w:rPr>
        <w:t>empresas</w:t>
      </w:r>
      <w:r>
        <w:rPr>
          <w:color w:val="2D2F2D"/>
          <w:spacing w:val="17"/>
          <w:sz w:val="21"/>
        </w:rPr>
        <w:t xml:space="preserve"> </w:t>
      </w:r>
      <w:r>
        <w:rPr>
          <w:color w:val="2D2F2D"/>
          <w:sz w:val="21"/>
        </w:rPr>
        <w:t>E1</w:t>
      </w:r>
      <w:r>
        <w:rPr>
          <w:color w:val="2D2F2D"/>
          <w:spacing w:val="-6"/>
          <w:sz w:val="21"/>
        </w:rPr>
        <w:t xml:space="preserve"> </w:t>
      </w:r>
      <w:r>
        <w:rPr>
          <w:color w:val="2D2F2D"/>
          <w:spacing w:val="-2"/>
          <w:sz w:val="21"/>
        </w:rPr>
        <w:t>(80/20)</w:t>
      </w:r>
      <w:r>
        <w:rPr>
          <w:color w:val="5B5B5B"/>
          <w:spacing w:val="-2"/>
          <w:sz w:val="21"/>
        </w:rPr>
        <w:t>;</w:t>
      </w:r>
    </w:p>
    <w:p w:rsidR="006F4401" w:rsidRDefault="006F4401">
      <w:pPr>
        <w:pStyle w:val="BodyText"/>
        <w:spacing w:before="10"/>
        <w:rPr>
          <w:sz w:val="35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8"/>
          <w:tab w:val="left" w:pos="1839"/>
        </w:tabs>
        <w:ind w:left="1838" w:hanging="611"/>
        <w:jc w:val="left"/>
        <w:rPr>
          <w:color w:val="1D1D1D"/>
          <w:sz w:val="21"/>
        </w:rPr>
      </w:pPr>
      <w:r>
        <w:rPr>
          <w:color w:val="2D2F2D"/>
          <w:w w:val="105"/>
          <w:sz w:val="21"/>
        </w:rPr>
        <w:t>Promover</w:t>
      </w:r>
      <w:r>
        <w:rPr>
          <w:color w:val="2D2F2D"/>
          <w:spacing w:val="3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y</w:t>
      </w:r>
      <w:r>
        <w:rPr>
          <w:color w:val="2D2F2D"/>
          <w:spacing w:val="3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captar</w:t>
      </w:r>
      <w:r>
        <w:rPr>
          <w:color w:val="2D2F2D"/>
          <w:spacing w:val="-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nuevos</w:t>
      </w:r>
      <w:r>
        <w:rPr>
          <w:color w:val="1D1D1D"/>
          <w:spacing w:val="-4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clientes</w:t>
      </w:r>
      <w:r>
        <w:rPr>
          <w:color w:val="1D1D1D"/>
          <w:spacing w:val="-8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para</w:t>
      </w:r>
      <w:r>
        <w:rPr>
          <w:color w:val="2D2F2D"/>
          <w:spacing w:val="-7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los</w:t>
      </w:r>
      <w:r>
        <w:rPr>
          <w:color w:val="1D1D1D"/>
          <w:spacing w:val="-9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servicios</w:t>
      </w:r>
      <w:r>
        <w:rPr>
          <w:color w:val="2D2F2D"/>
          <w:spacing w:val="-6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que</w:t>
      </w:r>
      <w:r>
        <w:rPr>
          <w:color w:val="2D2F2D"/>
          <w:spacing w:val="-8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ofrece</w:t>
      </w:r>
      <w:r>
        <w:rPr>
          <w:color w:val="2D2F2D"/>
          <w:spacing w:val="-6"/>
          <w:w w:val="105"/>
          <w:sz w:val="21"/>
        </w:rPr>
        <w:t xml:space="preserve"> </w:t>
      </w:r>
      <w:r>
        <w:rPr>
          <w:color w:val="2D2F2D"/>
          <w:w w:val="105"/>
          <w:sz w:val="21"/>
        </w:rPr>
        <w:t>el</w:t>
      </w:r>
      <w:r>
        <w:rPr>
          <w:color w:val="2D2F2D"/>
          <w:spacing w:val="2"/>
          <w:w w:val="105"/>
          <w:sz w:val="21"/>
        </w:rPr>
        <w:t xml:space="preserve"> </w:t>
      </w:r>
      <w:r>
        <w:rPr>
          <w:color w:val="2D2F2D"/>
          <w:spacing w:val="-2"/>
          <w:w w:val="105"/>
          <w:sz w:val="21"/>
        </w:rPr>
        <w:t>Centro;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45"/>
          <w:tab w:val="left" w:pos="1846"/>
        </w:tabs>
        <w:spacing w:before="161"/>
        <w:ind w:left="1845" w:hanging="548"/>
        <w:jc w:val="left"/>
        <w:rPr>
          <w:color w:val="2D2F2D"/>
          <w:sz w:val="21"/>
        </w:rPr>
      </w:pPr>
      <w:r>
        <w:rPr>
          <w:color w:val="2D2F2D"/>
          <w:sz w:val="21"/>
        </w:rPr>
        <w:t>Participar</w:t>
      </w:r>
      <w:r>
        <w:rPr>
          <w:color w:val="2D2F2D"/>
          <w:spacing w:val="14"/>
          <w:sz w:val="21"/>
        </w:rPr>
        <w:t xml:space="preserve"> </w:t>
      </w:r>
      <w:r>
        <w:rPr>
          <w:color w:val="2D2F2D"/>
          <w:sz w:val="21"/>
        </w:rPr>
        <w:t>en</w:t>
      </w:r>
      <w:r>
        <w:rPr>
          <w:color w:val="2D2F2D"/>
          <w:spacing w:val="-4"/>
          <w:sz w:val="21"/>
        </w:rPr>
        <w:t xml:space="preserve"> </w:t>
      </w:r>
      <w:r>
        <w:rPr>
          <w:color w:val="1D1D1D"/>
          <w:sz w:val="21"/>
        </w:rPr>
        <w:t>los</w:t>
      </w:r>
      <w:r>
        <w:rPr>
          <w:color w:val="1D1D1D"/>
          <w:spacing w:val="-4"/>
          <w:sz w:val="21"/>
        </w:rPr>
        <w:t xml:space="preserve"> </w:t>
      </w:r>
      <w:r>
        <w:rPr>
          <w:color w:val="2D2F2D"/>
          <w:sz w:val="21"/>
        </w:rPr>
        <w:t>proyectos</w:t>
      </w:r>
      <w:r>
        <w:rPr>
          <w:color w:val="2D2F2D"/>
          <w:spacing w:val="9"/>
          <w:sz w:val="21"/>
        </w:rPr>
        <w:t xml:space="preserve"> </w:t>
      </w:r>
      <w:r>
        <w:rPr>
          <w:color w:val="1D1D1D"/>
          <w:sz w:val="21"/>
        </w:rPr>
        <w:t>de</w:t>
      </w:r>
      <w:r>
        <w:rPr>
          <w:color w:val="1D1D1D"/>
          <w:spacing w:val="3"/>
          <w:sz w:val="21"/>
        </w:rPr>
        <w:t xml:space="preserve"> </w:t>
      </w:r>
      <w:r>
        <w:rPr>
          <w:color w:val="2D2F2D"/>
          <w:sz w:val="21"/>
        </w:rPr>
        <w:t>alto</w:t>
      </w:r>
      <w:r>
        <w:rPr>
          <w:color w:val="2D2F2D"/>
          <w:spacing w:val="-2"/>
          <w:sz w:val="21"/>
        </w:rPr>
        <w:t xml:space="preserve"> </w:t>
      </w:r>
      <w:r>
        <w:rPr>
          <w:color w:val="2D2F2D"/>
          <w:sz w:val="21"/>
        </w:rPr>
        <w:t>impacto</w:t>
      </w:r>
      <w:r>
        <w:rPr>
          <w:color w:val="2D2F2D"/>
          <w:spacing w:val="4"/>
          <w:sz w:val="21"/>
        </w:rPr>
        <w:t xml:space="preserve"> </w:t>
      </w:r>
      <w:r>
        <w:rPr>
          <w:color w:val="1D1D1D"/>
          <w:sz w:val="21"/>
        </w:rPr>
        <w:t>tecnológico</w:t>
      </w:r>
      <w:r>
        <w:rPr>
          <w:color w:val="1D1D1D"/>
          <w:spacing w:val="28"/>
          <w:sz w:val="21"/>
        </w:rPr>
        <w:t xml:space="preserve"> </w:t>
      </w:r>
      <w:r>
        <w:rPr>
          <w:color w:val="2D2F2D"/>
          <w:sz w:val="21"/>
        </w:rPr>
        <w:t>y/o</w:t>
      </w:r>
      <w:r>
        <w:rPr>
          <w:color w:val="2D2F2D"/>
          <w:spacing w:val="-1"/>
          <w:sz w:val="21"/>
        </w:rPr>
        <w:t xml:space="preserve"> </w:t>
      </w:r>
      <w:r>
        <w:rPr>
          <w:color w:val="2D2F2D"/>
          <w:sz w:val="21"/>
        </w:rPr>
        <w:t>económico</w:t>
      </w:r>
      <w:r>
        <w:rPr>
          <w:color w:val="2D2F2D"/>
          <w:spacing w:val="14"/>
          <w:sz w:val="21"/>
        </w:rPr>
        <w:t xml:space="preserve"> </w:t>
      </w:r>
      <w:r>
        <w:rPr>
          <w:color w:val="2D2F2D"/>
          <w:sz w:val="21"/>
        </w:rPr>
        <w:t>en</w:t>
      </w:r>
      <w:r>
        <w:rPr>
          <w:color w:val="2D2F2D"/>
          <w:spacing w:val="-4"/>
          <w:sz w:val="21"/>
        </w:rPr>
        <w:t xml:space="preserve"> </w:t>
      </w:r>
      <w:r>
        <w:rPr>
          <w:color w:val="2D2F2D"/>
          <w:sz w:val="21"/>
        </w:rPr>
        <w:t>su</w:t>
      </w:r>
      <w:r>
        <w:rPr>
          <w:color w:val="2D2F2D"/>
          <w:spacing w:val="2"/>
          <w:sz w:val="21"/>
        </w:rPr>
        <w:t xml:space="preserve"> </w:t>
      </w:r>
      <w:r>
        <w:rPr>
          <w:color w:val="2D2F2D"/>
          <w:spacing w:val="-2"/>
          <w:sz w:val="21"/>
        </w:rPr>
        <w:t>especialidad;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60"/>
        </w:tabs>
        <w:spacing w:before="141" w:line="295" w:lineRule="auto"/>
        <w:ind w:left="1868" w:right="1451" w:hanging="629"/>
        <w:jc w:val="both"/>
        <w:rPr>
          <w:color w:val="2D2F2D"/>
          <w:sz w:val="21"/>
        </w:rPr>
      </w:pPr>
      <w:r>
        <w:rPr>
          <w:color w:val="2D2F2D"/>
          <w:sz w:val="21"/>
        </w:rPr>
        <w:t>Realizar</w:t>
      </w:r>
      <w:r>
        <w:rPr>
          <w:color w:val="2D2F2D"/>
          <w:spacing w:val="40"/>
          <w:sz w:val="21"/>
        </w:rPr>
        <w:t xml:space="preserve"> </w:t>
      </w:r>
      <w:r>
        <w:rPr>
          <w:color w:val="1D1D1D"/>
          <w:sz w:val="21"/>
        </w:rPr>
        <w:t>las</w:t>
      </w:r>
      <w:r>
        <w:rPr>
          <w:color w:val="1D1D1D"/>
          <w:spacing w:val="40"/>
          <w:sz w:val="21"/>
        </w:rPr>
        <w:t xml:space="preserve"> </w:t>
      </w:r>
      <w:r>
        <w:rPr>
          <w:color w:val="2D2F2D"/>
          <w:sz w:val="21"/>
        </w:rPr>
        <w:t>negociaciones</w:t>
      </w:r>
      <w:r>
        <w:rPr>
          <w:color w:val="2D2F2D"/>
          <w:spacing w:val="40"/>
          <w:sz w:val="21"/>
        </w:rPr>
        <w:t xml:space="preserve"> </w:t>
      </w:r>
      <w:r>
        <w:rPr>
          <w:color w:val="2D2F2D"/>
          <w:sz w:val="21"/>
        </w:rPr>
        <w:t>de</w:t>
      </w:r>
      <w:r>
        <w:rPr>
          <w:color w:val="2D2F2D"/>
          <w:spacing w:val="40"/>
          <w:sz w:val="21"/>
        </w:rPr>
        <w:t xml:space="preserve"> </w:t>
      </w:r>
      <w:r>
        <w:rPr>
          <w:color w:val="2D2F2D"/>
          <w:sz w:val="21"/>
        </w:rPr>
        <w:t>contratos</w:t>
      </w:r>
      <w:r>
        <w:rPr>
          <w:color w:val="2D2F2D"/>
          <w:spacing w:val="40"/>
          <w:sz w:val="21"/>
        </w:rPr>
        <w:t xml:space="preserve"> </w:t>
      </w:r>
      <w:r>
        <w:rPr>
          <w:color w:val="2D2F2D"/>
          <w:sz w:val="21"/>
        </w:rPr>
        <w:t>y/o</w:t>
      </w:r>
      <w:r>
        <w:rPr>
          <w:color w:val="2D2F2D"/>
          <w:spacing w:val="40"/>
          <w:sz w:val="21"/>
        </w:rPr>
        <w:t xml:space="preserve"> </w:t>
      </w:r>
      <w:r>
        <w:rPr>
          <w:color w:val="2D2F2D"/>
          <w:sz w:val="21"/>
        </w:rPr>
        <w:t>convenios</w:t>
      </w:r>
      <w:r>
        <w:rPr>
          <w:color w:val="2D2F2D"/>
          <w:spacing w:val="40"/>
          <w:sz w:val="21"/>
        </w:rPr>
        <w:t xml:space="preserve"> </w:t>
      </w:r>
      <w:r>
        <w:rPr>
          <w:color w:val="1D1D1D"/>
          <w:sz w:val="21"/>
        </w:rPr>
        <w:t>importantes</w:t>
      </w:r>
      <w:r>
        <w:rPr>
          <w:color w:val="1D1D1D"/>
          <w:spacing w:val="40"/>
          <w:sz w:val="21"/>
        </w:rPr>
        <w:t xml:space="preserve"> </w:t>
      </w:r>
      <w:r>
        <w:rPr>
          <w:color w:val="2D2F2D"/>
          <w:sz w:val="21"/>
        </w:rPr>
        <w:t>con</w:t>
      </w:r>
      <w:r>
        <w:rPr>
          <w:color w:val="2D2F2D"/>
          <w:spacing w:val="40"/>
          <w:sz w:val="21"/>
        </w:rPr>
        <w:t xml:space="preserve"> </w:t>
      </w:r>
      <w:r>
        <w:rPr>
          <w:color w:val="1D1D1D"/>
          <w:sz w:val="21"/>
        </w:rPr>
        <w:t>los</w:t>
      </w:r>
      <w:r>
        <w:rPr>
          <w:color w:val="1D1D1D"/>
          <w:spacing w:val="40"/>
          <w:sz w:val="21"/>
        </w:rPr>
        <w:t xml:space="preserve"> </w:t>
      </w:r>
      <w:r>
        <w:rPr>
          <w:color w:val="2D2F2D"/>
          <w:sz w:val="21"/>
        </w:rPr>
        <w:t>clientes</w:t>
      </w:r>
      <w:r>
        <w:rPr>
          <w:color w:val="2D2F2D"/>
          <w:spacing w:val="40"/>
          <w:sz w:val="21"/>
        </w:rPr>
        <w:t xml:space="preserve"> </w:t>
      </w:r>
      <w:r>
        <w:rPr>
          <w:color w:val="2D2F2D"/>
          <w:sz w:val="21"/>
        </w:rPr>
        <w:t xml:space="preserve">de acuerdo </w:t>
      </w:r>
      <w:r>
        <w:rPr>
          <w:color w:val="1D1D1D"/>
          <w:sz w:val="21"/>
        </w:rPr>
        <w:t xml:space="preserve">a </w:t>
      </w:r>
      <w:r>
        <w:rPr>
          <w:color w:val="2D2F2D"/>
          <w:sz w:val="21"/>
        </w:rPr>
        <w:t>su espec</w:t>
      </w:r>
      <w:r>
        <w:rPr>
          <w:color w:val="5B5B5B"/>
          <w:sz w:val="21"/>
        </w:rPr>
        <w:t>i</w:t>
      </w:r>
      <w:r>
        <w:rPr>
          <w:color w:val="1D1D1D"/>
          <w:sz w:val="21"/>
        </w:rPr>
        <w:t>alidad</w:t>
      </w:r>
      <w:r>
        <w:rPr>
          <w:color w:val="464646"/>
          <w:sz w:val="21"/>
        </w:rPr>
        <w:t xml:space="preserve">. </w:t>
      </w:r>
      <w:r>
        <w:rPr>
          <w:color w:val="2D2F2D"/>
          <w:sz w:val="21"/>
        </w:rPr>
        <w:t>Resolver controversias;</w:t>
      </w:r>
    </w:p>
    <w:p w:rsidR="006F4401" w:rsidRDefault="006F4401">
      <w:pPr>
        <w:pStyle w:val="BodyText"/>
        <w:spacing w:before="10"/>
        <w:rPr>
          <w:sz w:val="31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61"/>
        </w:tabs>
        <w:spacing w:line="288" w:lineRule="auto"/>
        <w:ind w:left="1882" w:right="1468" w:hanging="686"/>
        <w:jc w:val="both"/>
        <w:rPr>
          <w:color w:val="2D2F2D"/>
          <w:sz w:val="21"/>
        </w:rPr>
      </w:pPr>
      <w:r>
        <w:rPr>
          <w:color w:val="1D1D1D"/>
          <w:w w:val="105"/>
          <w:sz w:val="21"/>
        </w:rPr>
        <w:t xml:space="preserve">Participar </w:t>
      </w:r>
      <w:r>
        <w:rPr>
          <w:color w:val="2D2F2D"/>
          <w:w w:val="105"/>
          <w:sz w:val="21"/>
        </w:rPr>
        <w:t xml:space="preserve">en </w:t>
      </w:r>
      <w:r>
        <w:rPr>
          <w:color w:val="1D1D1D"/>
          <w:w w:val="105"/>
          <w:sz w:val="21"/>
        </w:rPr>
        <w:t xml:space="preserve">las </w:t>
      </w:r>
      <w:r>
        <w:rPr>
          <w:color w:val="2D2F2D"/>
          <w:w w:val="105"/>
          <w:sz w:val="21"/>
        </w:rPr>
        <w:t xml:space="preserve">actualizaciones del Plan Estratégico </w:t>
      </w:r>
      <w:r>
        <w:rPr>
          <w:color w:val="1D1D1D"/>
          <w:w w:val="105"/>
          <w:sz w:val="21"/>
        </w:rPr>
        <w:t xml:space="preserve">del </w:t>
      </w:r>
      <w:r>
        <w:rPr>
          <w:color w:val="2D2F2D"/>
          <w:w w:val="105"/>
          <w:sz w:val="21"/>
        </w:rPr>
        <w:t xml:space="preserve">Centro y </w:t>
      </w:r>
      <w:r>
        <w:rPr>
          <w:color w:val="1D1D1D"/>
          <w:w w:val="105"/>
          <w:sz w:val="21"/>
        </w:rPr>
        <w:t xml:space="preserve">la </w:t>
      </w:r>
      <w:r>
        <w:rPr>
          <w:color w:val="2D2F2D"/>
          <w:w w:val="105"/>
          <w:sz w:val="21"/>
        </w:rPr>
        <w:t xml:space="preserve">implantación </w:t>
      </w:r>
      <w:r>
        <w:rPr>
          <w:color w:val="2D2F2D"/>
          <w:spacing w:val="-2"/>
          <w:w w:val="105"/>
          <w:sz w:val="21"/>
        </w:rPr>
        <w:t>correspondiente;</w:t>
      </w:r>
    </w:p>
    <w:p w:rsidR="006F4401" w:rsidRDefault="006F4401">
      <w:pPr>
        <w:pStyle w:val="BodyText"/>
        <w:spacing w:before="6"/>
        <w:rPr>
          <w:sz w:val="32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74"/>
          <w:tab w:val="left" w:pos="1875"/>
        </w:tabs>
        <w:ind w:left="1874" w:hanging="735"/>
        <w:jc w:val="left"/>
        <w:rPr>
          <w:b/>
          <w:color w:val="2D2F2D"/>
          <w:sz w:val="20"/>
        </w:rPr>
      </w:pPr>
      <w:r>
        <w:rPr>
          <w:color w:val="1D1D1D"/>
          <w:sz w:val="21"/>
        </w:rPr>
        <w:t>Participar</w:t>
      </w:r>
      <w:r>
        <w:rPr>
          <w:color w:val="1D1D1D"/>
          <w:spacing w:val="11"/>
          <w:sz w:val="21"/>
        </w:rPr>
        <w:t xml:space="preserve"> </w:t>
      </w:r>
      <w:r>
        <w:rPr>
          <w:color w:val="2D2F2D"/>
          <w:sz w:val="21"/>
        </w:rPr>
        <w:t>en</w:t>
      </w:r>
      <w:r>
        <w:rPr>
          <w:color w:val="2D2F2D"/>
          <w:spacing w:val="-8"/>
          <w:sz w:val="21"/>
        </w:rPr>
        <w:t xml:space="preserve"> </w:t>
      </w:r>
      <w:r>
        <w:rPr>
          <w:color w:val="1D1D1D"/>
          <w:sz w:val="21"/>
        </w:rPr>
        <w:t>la</w:t>
      </w:r>
      <w:r>
        <w:rPr>
          <w:color w:val="1D1D1D"/>
          <w:spacing w:val="3"/>
          <w:sz w:val="21"/>
        </w:rPr>
        <w:t xml:space="preserve"> </w:t>
      </w:r>
      <w:r>
        <w:rPr>
          <w:color w:val="1D1D1D"/>
          <w:sz w:val="21"/>
        </w:rPr>
        <w:t>Prospectiva</w:t>
      </w:r>
      <w:r>
        <w:rPr>
          <w:color w:val="1D1D1D"/>
          <w:spacing w:val="28"/>
          <w:sz w:val="21"/>
        </w:rPr>
        <w:t xml:space="preserve"> </w:t>
      </w:r>
      <w:r>
        <w:rPr>
          <w:color w:val="2D2F2D"/>
          <w:sz w:val="21"/>
        </w:rPr>
        <w:t>Tecnológica</w:t>
      </w:r>
      <w:r>
        <w:rPr>
          <w:color w:val="2D2F2D"/>
          <w:spacing w:val="25"/>
          <w:sz w:val="21"/>
        </w:rPr>
        <w:t xml:space="preserve"> </w:t>
      </w:r>
      <w:r>
        <w:rPr>
          <w:color w:val="2D2F2D"/>
          <w:sz w:val="21"/>
        </w:rPr>
        <w:t>en</w:t>
      </w:r>
      <w:r>
        <w:rPr>
          <w:color w:val="2D2F2D"/>
          <w:spacing w:val="1"/>
          <w:sz w:val="21"/>
        </w:rPr>
        <w:t xml:space="preserve"> </w:t>
      </w:r>
      <w:r>
        <w:rPr>
          <w:color w:val="2D2F2D"/>
          <w:sz w:val="21"/>
        </w:rPr>
        <w:t>su</w:t>
      </w:r>
      <w:r>
        <w:rPr>
          <w:color w:val="2D2F2D"/>
          <w:spacing w:val="-14"/>
          <w:sz w:val="21"/>
        </w:rPr>
        <w:t xml:space="preserve"> </w:t>
      </w:r>
      <w:r>
        <w:rPr>
          <w:color w:val="2D2F2D"/>
          <w:sz w:val="21"/>
        </w:rPr>
        <w:t>campo</w:t>
      </w:r>
      <w:r>
        <w:rPr>
          <w:color w:val="2D2F2D"/>
          <w:spacing w:val="-1"/>
          <w:sz w:val="21"/>
        </w:rPr>
        <w:t xml:space="preserve"> </w:t>
      </w:r>
      <w:r>
        <w:rPr>
          <w:color w:val="2D2F2D"/>
          <w:sz w:val="21"/>
        </w:rPr>
        <w:t xml:space="preserve">de </w:t>
      </w:r>
      <w:r>
        <w:rPr>
          <w:color w:val="2D2F2D"/>
          <w:spacing w:val="-2"/>
          <w:sz w:val="21"/>
        </w:rPr>
        <w:t>especialidad;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76"/>
          <w:tab w:val="left" w:pos="1877"/>
        </w:tabs>
        <w:spacing w:before="155"/>
        <w:ind w:left="1876" w:hanging="760"/>
        <w:jc w:val="left"/>
        <w:rPr>
          <w:color w:val="2D2F2D"/>
          <w:sz w:val="21"/>
        </w:rPr>
      </w:pPr>
      <w:r>
        <w:rPr>
          <w:color w:val="2D2F2D"/>
          <w:sz w:val="21"/>
        </w:rPr>
        <w:t>Asesorar</w:t>
      </w:r>
      <w:r>
        <w:rPr>
          <w:color w:val="2D2F2D"/>
          <w:spacing w:val="23"/>
          <w:sz w:val="21"/>
        </w:rPr>
        <w:t xml:space="preserve"> </w:t>
      </w:r>
      <w:r>
        <w:rPr>
          <w:color w:val="2D2F2D"/>
          <w:sz w:val="21"/>
        </w:rPr>
        <w:t>al</w:t>
      </w:r>
      <w:r>
        <w:rPr>
          <w:color w:val="2D2F2D"/>
          <w:spacing w:val="15"/>
          <w:sz w:val="21"/>
        </w:rPr>
        <w:t xml:space="preserve"> </w:t>
      </w:r>
      <w:r>
        <w:rPr>
          <w:color w:val="2D2F2D"/>
          <w:sz w:val="21"/>
        </w:rPr>
        <w:t>personal</w:t>
      </w:r>
      <w:r>
        <w:rPr>
          <w:color w:val="2D2F2D"/>
          <w:spacing w:val="8"/>
          <w:sz w:val="21"/>
        </w:rPr>
        <w:t xml:space="preserve"> </w:t>
      </w:r>
      <w:r>
        <w:rPr>
          <w:color w:val="2D2F2D"/>
          <w:sz w:val="21"/>
        </w:rPr>
        <w:t xml:space="preserve">CyT </w:t>
      </w:r>
      <w:r>
        <w:rPr>
          <w:color w:val="1D1D1D"/>
          <w:sz w:val="21"/>
        </w:rPr>
        <w:t>de</w:t>
      </w:r>
      <w:r>
        <w:rPr>
          <w:color w:val="1D1D1D"/>
          <w:spacing w:val="-11"/>
          <w:sz w:val="21"/>
        </w:rPr>
        <w:t xml:space="preserve"> </w:t>
      </w:r>
      <w:r>
        <w:rPr>
          <w:color w:val="1D1D1D"/>
          <w:sz w:val="21"/>
        </w:rPr>
        <w:t>su</w:t>
      </w:r>
      <w:r>
        <w:rPr>
          <w:color w:val="1D1D1D"/>
          <w:spacing w:val="-5"/>
          <w:sz w:val="21"/>
        </w:rPr>
        <w:t xml:space="preserve"> </w:t>
      </w:r>
      <w:r>
        <w:rPr>
          <w:color w:val="2D2F2D"/>
          <w:sz w:val="21"/>
        </w:rPr>
        <w:t>área</w:t>
      </w:r>
      <w:r>
        <w:rPr>
          <w:color w:val="2D2F2D"/>
          <w:spacing w:val="14"/>
          <w:sz w:val="21"/>
        </w:rPr>
        <w:t xml:space="preserve"> </w:t>
      </w:r>
      <w:r>
        <w:rPr>
          <w:color w:val="2D2F2D"/>
          <w:sz w:val="21"/>
        </w:rPr>
        <w:t>en</w:t>
      </w:r>
      <w:r>
        <w:rPr>
          <w:color w:val="2D2F2D"/>
          <w:spacing w:val="-14"/>
          <w:sz w:val="21"/>
        </w:rPr>
        <w:t xml:space="preserve"> </w:t>
      </w:r>
      <w:r>
        <w:rPr>
          <w:color w:val="1D1D1D"/>
          <w:sz w:val="21"/>
        </w:rPr>
        <w:t>temas</w:t>
      </w:r>
      <w:r>
        <w:rPr>
          <w:color w:val="1D1D1D"/>
          <w:spacing w:val="13"/>
          <w:sz w:val="21"/>
        </w:rPr>
        <w:t xml:space="preserve"> </w:t>
      </w:r>
      <w:r>
        <w:rPr>
          <w:color w:val="2D2F2D"/>
          <w:spacing w:val="-2"/>
          <w:sz w:val="21"/>
        </w:rPr>
        <w:t>selectos;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679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114935</wp:posOffset>
                </wp:positionV>
                <wp:extent cx="6369685" cy="1270"/>
                <wp:effectExtent l="0" t="0" r="0" b="0"/>
                <wp:wrapTopAndBottom/>
                <wp:docPr id="475" name="docshape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6D9CB" id="docshape787" o:spid="_x0000_s1026" style="position:absolute;margin-left:56.65pt;margin-top:9.05pt;width:501.55pt;height:.1pt;z-index:-1544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mKBwMAAK0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txPBljJEgNRWKSaht6Mp1YgdpGz8HvsXlQNkXd3Ev6VYMhuLDYjQYftG0/SgYwZG+kE+WYq9qe&#10;hHTR0Wn/dNKeHw2i8DEZJbNkChQo2KLhxJUmIPP+LN1r855Lh0MO99r4yjFYOd1Zx30DVc7rCor4&#10;doBCFEWjkXt1lT65Rb3bmwBtQtSiKAxH0bXXsPfqwKIk/i3aqPezaMNzNEhh15MkRc+bHkVHHFaI&#10;2GYJnVSN1FaiDdDrNQIEcLJJ/sEXgl/7+jNdCAVdcH3/FUZw/7c+34YYy8yGsEvUQgWcGvZLLQ98&#10;I53NXFUPojxbK3Hu5c+f8/J2OGJDwN3xCxfWsj0rr5DrsqpcfSthycTj6TRy8mhZlcxaLR+tdttl&#10;pdCB2OZ2j80H0C7cGqVNRnTh/ZzJp63kXjAXpuCErbq1IWXl1wBUOd3hjnby2Nvq2vrHLJytpqtp&#10;PIiHyWoQh1k2eLdexoNkHU3G2ShbLrPop+UcxfOiZIwLS7sfMVH8dy3cDTs/HE5D5iK9CxXW7nmp&#10;QnBJw4kEufS/vgp9A/uO30r2BM2spJ+ZMONhUUj1HaMW5mWK9bc9URyj6oOAgTSL4tgOWLeJx5Mh&#10;bNS5ZXtuIYICVIoNhstvl0vjh/K+UeWugEi+3kK+gyGSl7bb3bTxrLoNzESXQTe/7dA93zuv53+Z&#10;xS8AAAD//wMAUEsDBBQABgAIAAAAIQBlJ5Tv3wAAAAoBAAAPAAAAZHJzL2Rvd25yZXYueG1sTI9B&#10;T8MwDIXvSPyHyEhcEEuzTtUoTSeEBCdg2obENWtMW9E4VZN1hV+Pe4Kbn/30/L1iM7lOjDiE1pMG&#10;tUhAIFXetlRreD883a5BhGjIms4TavjGAJvy8qIwufVn2uG4j7XgEAq50dDE2OdShqpBZ8LC90h8&#10;+/SDM5HlUEs7mDOHu04ukySTzrTEHxrT42OD1df+5DTIbcSwvHv1q/7lZ8yet28fh92N1tdX08M9&#10;iIhT/DPDjM/oUDLT0Z/IBtGxVmnKVh7WCsRsUCpbgTjOmxRkWcj/FcpfAAAA//8DAFBLAQItABQA&#10;BgAIAAAAIQC2gziS/gAAAOEBAAATAAAAAAAAAAAAAAAAAAAAAABbQ29udGVudF9UeXBlc10ueG1s&#10;UEsBAi0AFAAGAAgAAAAhADj9If/WAAAAlAEAAAsAAAAAAAAAAAAAAAAALwEAAF9yZWxzLy5yZWxz&#10;UEsBAi0AFAAGAAgAAAAhAGbW2YoHAwAArQYAAA4AAAAAAAAAAAAAAAAALgIAAGRycy9lMm9Eb2Mu&#10;eG1sUEsBAi0AFAAGAAgAAAAhAGUnlO/fAAAACgEAAA8AAAAAAAAAAAAAAAAAYQUAAGRycy9kb3du&#10;cmV2LnhtbFBLBQYAAAAABAAEAPMAAABtBgAAAAA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3"/>
        </w:rPr>
        <w:sectPr w:rsidR="006F4401">
          <w:pgSz w:w="12240" w:h="15840"/>
          <w:pgMar w:top="1020" w:right="0" w:bottom="1060" w:left="0" w:header="678" w:footer="861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801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2525"/>
                <wp:effectExtent l="0" t="0" r="0" b="0"/>
                <wp:wrapNone/>
                <wp:docPr id="470" name="docshapegroup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2525"/>
                          <a:chOff x="0" y="0"/>
                          <a:chExt cx="12240" cy="15815"/>
                        </a:xfrm>
                      </wpg:grpSpPr>
                      <pic:pic xmlns:pic="http://schemas.openxmlformats.org/drawingml/2006/picture">
                        <pic:nvPicPr>
                          <pic:cNvPr id="471" name="docshape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6446"/>
                            <a:ext cx="110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9958"/>
                            <a:ext cx="117" cy="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docshape795"/>
                        <wps:cNvSpPr>
                          <a:spLocks noChangeArrowheads="1"/>
                        </wps:cNvSpPr>
                        <wps:spPr bwMode="auto">
                          <a:xfrm>
                            <a:off x="12177" y="0"/>
                            <a:ext cx="37" cy="15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2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8D002" id="docshapegroup792" o:spid="_x0000_s1026" style="position:absolute;margin-left:0;margin-top:0;width:612pt;height:790.75pt;z-index:-19514880;mso-position-horizontal-relative:page;mso-position-vertical-relative:page" coordsize="12240,1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tkQMBQAAshMAAA4AAABkcnMvZTJvRG9jLnhtbOxY6W7jNhD+X6Dv&#10;IOi/YlGWrQNxFomPYIG0DbrbB6Al2iJWIlWSjpMWfffOkJKPONmk2aJoixiwzVtzfcNvdP7hvqm9&#10;O6Y0l2Lik7PQ95goZMnFeuL/8nkRpL6nDRUlraVgE/+Baf/DxfffnW/bnEWyknXJlAeHCJ1v24lf&#10;GdPmg4EuKtZQfSZbJmByJVVDDXTVelAquoXTm3oQheF4sJWqbJUsmNYwOnOT/oU9f7VihflptdLM&#10;ePXEB9mM/VX2d4m/g4tzmq8VbStedGLQN0jRUC7gobujZtRQb6P4yVENL5TUcmXOCtkM5GrFC2Z1&#10;AG1I+EibayU3rdVlnW/X7c5MYNpHdnrzscWPd7fK4+XEjxOwj6ANOKmUha5oy9b4/CSL0Erbdp3D&#10;4mvVfmpvlVMVmjey+KJhevB4Hvtrt9hbbn+QJZxLN0ZaK92vVINHgP7evXXGw84Z7N54BQwmSRLF&#10;IchUwBwJwzgaRSPnr6ICp55sLKp5t5VEsLPbOEqJ3TWguXuqlbST7OK85UUO38600Dox7cshCLvM&#10;RjG/O6R51RkNVV82bQBR0FLDl7zm5sFGNBgIhRJ3t7xAQ2Pn0EvksZeSbIhm6de5XRS1ss7xhJxW&#10;VKzZpW4BDmBLOKAfUkpuK0ZLjcPoxuNTbPdIkmXN2wWva/QetjudAVGPIvIJs7lon8li0zBhHHwV&#10;q0F9KXTFW+17KmfNkkE0qo8lsaEC4XCjDT4OA8NC6vcovQzDLLoKpqNwGsRhMg8uszgJknCexGGc&#10;kimZ/oG7SZxvNAMz0HrW8k5WGD2R9kn8dJnGIdMi3LujNo+gpaxA/b8VEYbQJCirVsXPYGxYB22j&#10;mCkqbK7Act04LN5NWDPvLYs+0ACyF3FDIjKEOAd8jON47LDRw4eQHgHZKLOu7QEAoaG0uWay8bAB&#10;tgZJra3pHejhdOuXoNRCosetLrU4GgAl3MhTXsrCbJ7O0ziIo/EcvDSbBZeLaRyMFyQZzYaz6XRG&#10;ei9VvCyZwMd8u5OszWXNyz5OtVovp7VyzlvYT2cQvV82wGDZi9E7Fg/bB15GILFcRVmwGKdJEC/i&#10;UZAlYRqEJLvKxmGcxbPFsUo3XLBvV8nbTvwM09/XdQvt51Q3mjfcwDVb82bip7tFNEfoz0VpXWso&#10;r137wBQo/t4ULuZdrPdBCrPYhO9/MZlGp8k0RvuhSph0/zfJNHpPpi+QEEim0dAm0ywbpRgEDvnI&#10;RQhJHJ0YkjTp8NVzmD5TvifT92T6dybTbQsVke4JFvReR1qwHnqqlviEhB6SAB57SCch5I9Jf5JZ&#10;vtyt68m+dkz/K8zxaAN2XkthEsDWKf0fdogjozS0KRkunzdC7uCWR2Z2QAaevzD/EtF5ZwUdSYfa&#10;yvndxdlSlg9AY5UEkglsFF4TQKOS6jff20LJPfH1rxuKhVP9UUB4ZyTGss3YTjxKIuiow5nl4QwV&#10;BRw18Y3vuebUuLp+0yq+ruBJroAQ8hLKzhW3xBblc1IBb8EOIMzJ+g9ALe6hZkkhIV1dbfE4Fa6o&#10;Lu5FV1TvoGaR+/mhhQLa1WgoN0DYbekt/mKxAMbEQnqUpLYcOLjcomgIPAjLbPs+5Hmg1cAGX10o&#10;IGcdRnhzvpW04s06o7pyxN2i2F3L8FqiI63PEdh/aVmyq6QOKLarUhy17qm2o9i9aw/BBLRkH7f2&#10;VQa8GLLbupdY+ObpsG/X71+1XfwJ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Xc1FQt0AAAAHAQAADwAAAGRycy9kb3ducmV2LnhtbEyPQUvDQBCF74L/YZmCN7tJNFLS&#10;bEop6qkItoJ422anSWh2NmS3SfrvnXqxl2Eeb3jzvXw12VYM2PvGkYJ4HoFAKp1pqFLwtX97XIDw&#10;QZPRrSNUcEEPq+L+LteZcSN94rALleAQ8plWUIfQZVL6skar/dx1SOwdXW91YNlX0vR65HDbyiSK&#10;XqTVDfGHWne4qbE87c5Wwfuox/VT/DpsT8fN5WeffnxvY1TqYTatlyACTuH/GK74jA4FMx3cmYwX&#10;rQIuEv7m1UuSZ9YH3tJFnIIscnnLX/wCAAD//wMAUEsDBAoAAAAAAAAAIQDeWeuNyAYAAMgGAAAV&#10;AAAAZHJzL21lZGlhL2ltYWdlMS5qcGVn/9j/4AAQSkZJRgABAQEAYABgAAD/2wBDAAMCAgMCAgMD&#10;AwMEAwMEBQgFBQQEBQoHBwYIDAoMDAsKCwsNDhIQDQ4RDgsLEBYQERMUFRUVDA8XGBYUGBIUFRT/&#10;2wBDAQMEBAUEBQkFBQkUDQsNFBQUFBQUFBQUFBQUFBQUFBQUFBQUFBQUFBQUFBQUFBQUFBQUFBQU&#10;FBQUFBQUFBQUFBT/wAARCAEPAA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AvFgxbPXw/8A8FAyZP2brxAfv67bKT/dG1zk+3AH4ivuHxd/&#10;x6PXwx+3/J/xjpfj/qNW38jVS2M2fc3jA/6G9fCP/BQR/L/ZzuH5Ij8QW0hA/iGyRcfmwP4V91+M&#10;GH2N+a+Ef+ChAP8AwzfegjmTXbZU/wBo7WOPyBP4UPYGfc3i991rIvtXxD/wUIh+0/ADTrcsEU69&#10;Axb38mavtnxe2LeT6V8Sf8FCiX/Z+04L9/8At6D/ANEzUS2Bn214w/49ZMdcV8P/APBQG4Nv8CNO&#10;cDc39uwjb/2xmr7d8WNmNx2xXw5/wUEYr8GdNAGR/bcPH/bGaiWwM+4PGDbbeRvavhz/AIKEyGD4&#10;Dadcqu9hrsA2j/rjNX3F4yG60kHrXw9+34w/4Z6jkbnyvEFvFj2MUp/pRLYGfcXiwZiYHpXw3+3+&#10;u/4CmA8BvEduwPr+5mr7k8afJZysOoBr4T/4KJzG2/Z/0mWP5nfXICwH/XKah7Az7v8AGwxZyfSv&#10;gv8A4KCP/wAWN08NyP7ch4P/AFxmr7z8andDIPavgn/goQpf4K6ZGpwX16NV/wCAwSE/+hCh7Az7&#10;08an5XA64NfB/wDwUGPlfCvwnjnfrku4e4gI/pX3f4ykC72OdoFfBv8AwUHfZ8KfDUpBKnX5SAOu&#10;DCx/rRLYGfdnjg5ikHsa+Ef+ChMhX4P+FXAyU1x1A9R9nPNfdXjc7kkHsa+FP+ChEuz4P+FXxnyt&#10;cdMeubc0MGfdfjEbo5OOxr4R/wCChp/4s34bA7a+2f8AwHNfd/ipv3TnqcdK+D/+ChY2/B7QCOd/&#10;iBifb/RjQ9ij7q8UvsLZ6Yr4c/4KBxeb8JNFXPH/AAkIJbsoa2kwfzjx/wACFfb/AI5Pl20jDqBX&#10;w/8At7uR8CtNnIy51yEAeo8maiWwj7f8bjzEkTsQa+IP+Cgkn2f4LeHlHIbW1THusEhz/wCPj8q+&#10;4/GowshHXBr4U/4KFsf+FOeHgP4NcDt/wKBwB/44fzolsJn3V4zbAk78Gvh39v8AtxJ8J9GU/dk1&#10;iJifQ+TNxX294tbMjj2r4p/4KAqq/BzTGY7R/bcPPp+5moewM+0/FpxK5PAwea+J/wDgobG9z8FN&#10;MjAIU65CwYd/3M1fa/jFRIjgnHXmvk39rXwn4g+Ivw40zRPDuhXGv6tYavHeJY2xAeaEQzRsRn0M&#10;qn/gNDBn1h4zP+sX2NfGf7c2sXnhb4beGtU06+urG7h1cK0lpMYnZWt5QFJHbliR/u+lfZ3jP5S7&#10;exr4a/4KCybfhBojZ4m1xVx6FYJD+u8flTlsJs+5vGXMMh74NfCn/BQnA+D3hvd9xdXad/8AvyFx&#10;/wCPA/hX3Z4t/wCPaQ+xr4S/4KG4Hwe8NDHyvrZwPfyG3fgfl/KiWxB92eLTmORT0xXwj/wUH3XP&#10;wh8PxKMvFr7Ko9R9nNfdHjdtiS49DXwz+35OdP8Ahd4VusbiusNkeu6Bh/7LRIbR/9lQSwMECgAA&#10;AAAAAAAhAO4gSqLrCAAA6wgAABUAAABkcnMvbWVkaWEvaW1hZ2UyLmpwZWf/2P/gABBKRklGAAEB&#10;AQBgAGAAAP/bAEMAAwICAwICAwMDAwQDAwQFCAUFBAQFCgcHBggMCgwMCwoLCw0OEhANDhEOCwsQ&#10;FhARExQVFRUMDxcYFhQYEhQVFP/bAEMBAwQEBQQFCQUFCRQNCw0UFBQUFBQUFBQUFBQUFBQUFBQU&#10;FBQUFBQUFBQUFBQUFBQUFBQUFBQUFBQUFBQUFBQUFP/AABEIAbkA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rxaP3L/SvlT9qhvM+Avj6&#10;PqGt7cY/7eI6+pvF0uCR2NfLf7XeLD4AeM73/llMtrCoHqbqIf1q3sZM+o/F6fKzelfLP7Wrf2h+&#10;zp4xtc/6g2s30xdRH+lfUvi9/vL618t/tbKLH4A+OZzwksdrH+Juoh/Wh7Az6j8XD97XzB+2Zgfs&#10;3eLs9AbU4+l1Ec/h1/CvqfxfF+7dvSvlD9r9vtf7NnjqInDRR25JPbNzGB+pFD2Bn1h4tf5SvrXy&#10;n+18i2X7PvjudhmKWK1jx6k3UQ/QnNfVHi44evlj9tE7v2avGS9gLdvxFzER+ooewM+pPGDZbHev&#10;lr9s7LfsyeMLYf8AHzEbd5D/ALBuIzj8QDX1H4w4bdXyt+2c7N+zV4ykT/XXM9hAD7/ak4/IGh7A&#10;z6p8Y9DXyj+2G2f2b9cUHrqdiV98Tj5voGZa+rfGB5PpXyf+2E4h+AniORv9TBNaPj63cND2Bn1b&#10;4wPWvk79sYLJ+zlriyHEUl3apKR6fao2/krH8K+rvGJ4NfJ/7ZAz+zVr47te2zD6CU5P/jw/Oh7A&#10;z6u8Yd6+Sv2z3Lfs4eKFQ8vNapF7N9qjJ/RW/I19b+MRlGr5G/bIGP2bvED/AN2+tD/5Eah7Az63&#10;8YN84X1r5F/bgb7J+zlrkf8AfvrT/wBGNX174wTnf6V8fftun7V+zrrcnZb6zyfQmcKB+O7P/ATQ&#10;9gZ9jeMUbyX+U/lXxx+2Yf8AjG/xEhPzG/tBtPXPmEivtHx6fIjx6ivjH9s6Hf8As8eIJAMk6rYA&#10;e4MoU/1oewM+yPiQ+Sg9q+Qf2xF3fs66/F/FHqWnOfobmvrbxzJ5xye1fJH7YzGP9nnxVcdje6eo&#10;+onyf05oewM+rfF8n7wJ6mvlb9thfs37N3iMZAB1Kz5P1FfU/jFf9KT618r/ALc0mP2eNdUDdnUr&#10;Pj8RQ9gZ9YeM4sMX9K+SP20H+1fs+a+eu3U7P+Yr658Yvl9nqa+SP22Y/sf7PmvDpnU7P+YoewM+&#10;vfH8HkOrfjXx/wDtsy/av2etfYnhdTs/5ivsb4ktlF+lfGn7ZAB/Z08Rg/8AQTs//QhQ9hs+w/iN&#10;L+/iT1r5A/bUjEHwM1SIj5JNUs93519deOv38iv/AHa+Rf2zWN58EdSUckarafpyf0oewmfXHjA4&#10;jb3r5B/bC3t8AdeSEf6UdVshH9SwB/Qmvrrxk2W2jqa+Sf2yj9j+BUyDi4XW7Vnb/ZJ4oewM+tfG&#10;S4lU+9fIv7cDE/Abev8ArZNbgDH1CqWx+OMfjX2B4zT92W7ivjf9smT7V8CJISfng121dj7E0PYG&#10;fY/jKTA2+tfHH7aMf2T4I3txj5JtZs4h/vZ6fofyr7D8Zj94PrXx/wDtwMD+z5L6f8JRYEf98Efz&#10;zQ9gZ9g+O1JtZlXiUj5T718c/txSj/hQSIPvDxDZhh7+XISfwHNfZPjfhge9fFn7cbMPgXLtGX/4&#10;SS2wPb7M+f0zQ9gZ9p+OeoFfE/7crE/AqXbncfElqV9wIHz/ACP5V9reO8vbSqv+tI+WvjT9t+NY&#10;/gnbTEfu4tet/N+v2eb/ABFD2Bn2b4xGWGOtfG37cMfnfAx7XOHm8TWaA/WBs/pX2T40cQwtMfux&#10;jJr40/badl+DtnIOWOvwuv8AtD7PLz+GQKHsDPsXxwwLiE/cfgivjD9uK4+zfC3R42Py/wBuRr+H&#10;lN/LrX2b45/4+4/rXxV+3t+7+FWl3Lf6qHXE3fjC+P5H8qHsDPtXxxzeRj3r4u/b5iM3wZtbZfvz&#10;a9BtH0gmz/MfnX2p42H+lx/Wvi/9u84+GGj46/24v/ol6HsDPtPxsubqP618Uft4N/xbTRv+w4v/&#10;AKJevtnxt/x8x/WviX9vEf8AFtdG/wCw4n/ol6HsDPtjxmc3Uf1r4p/byGfhxoq+uuKc/SBz+vSv&#10;tz4gxeRIjd+tfEX7ch+1/COwK/64a2mw+h8p6HsDPuH4kushQIwY+inNfEP7Z6GD4UaY8imMf26o&#10;BcYBPkvx+h/KvtXxqn+kIfevi79vSbb8HdFXv/wksWPcfZ5cn82xQ9gZ9seNk/eqfevhn9vibb8K&#10;fDgzx/bjg/73kEr+or7n8bH94tfCX7fY/wCLU+H/AG8RAH6+Qx/kRQ9gZ91+NTmVB718M/t2Rm8+&#10;H/g+wX/W3etSuD/tpE4X9P5V9y+Nv9en1NfD37bf/Is+A/8AsYW/9ESUPYGf/9lQSwECLQAUAAYA&#10;CAAAACEAihU/mAwBAAAVAgAAEwAAAAAAAAAAAAAAAAAAAAAAW0NvbnRlbnRfVHlwZXNdLnhtbFBL&#10;AQItABQABgAIAAAAIQA4/SH/1gAAAJQBAAALAAAAAAAAAAAAAAAAAD0BAABfcmVscy8ucmVsc1BL&#10;AQItABQABgAIAAAAIQDD47ZEDAUAALITAAAOAAAAAAAAAAAAAAAAADwCAABkcnMvZTJvRG9jLnht&#10;bFBLAQItABQABgAIAAAAIQAZlLvJwwAAAKcBAAAZAAAAAAAAAAAAAAAAAHQHAABkcnMvX3JlbHMv&#10;ZTJvRG9jLnhtbC5yZWxzUEsBAi0AFAAGAAgAAAAhAF3NRULdAAAABwEAAA8AAAAAAAAAAAAAAAAA&#10;bggAAGRycy9kb3ducmV2LnhtbFBLAQItAAoAAAAAAAAAIQDeWeuNyAYAAMgGAAAVAAAAAAAAAAAA&#10;AAAAAHgJAABkcnMvbWVkaWEvaW1hZ2UxLmpwZWdQSwECLQAKAAAAAAAAACEA7iBKousIAADrCAAA&#10;FQAAAAAAAAAAAAAAAABzEAAAZHJzL21lZGlhL2ltYWdlMi5qcGVnUEsFBgAAAAAHAAcAwAEAAJEZ&#10;AAAAAA==&#10;">
                <v:shape id="docshape793" o:spid="_x0000_s1027" type="#_x0000_t75" style="position:absolute;left:12130;top:6446;width:110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U5TFAAAA3AAAAA8AAABkcnMvZG93bnJldi54bWxEj0FrAjEUhO8F/0N4BW81q9hatkYRQfBS&#10;S9WLt8fmudnu5iVsorvtr28EweMwM98w82VvG3GlNlSOFYxHGQjiwumKSwXHw+blHUSIyBobx6Tg&#10;lwIsF4OnOebadfxN130sRYJwyFGBidHnUobCkMUwcp44eWfXWoxJtqXULXYJbhs5ybI3abHitGDQ&#10;09pQUe8vVkH99fN52Nhd/KtPZnfG11PjO6/U8LlffYCI1MdH+N7eagXT2RhuZ9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TlOUxQAAANwAAAAPAAAAAAAAAAAAAAAA&#10;AJ8CAABkcnMvZG93bnJldi54bWxQSwUGAAAAAAQABAD3AAAAkQMAAAAA&#10;">
                  <v:imagedata r:id="rId510" o:title=""/>
                </v:shape>
                <v:shape id="docshape794" o:spid="_x0000_s1028" type="#_x0000_t75" style="position:absolute;left:12123;top:9958;width:117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UyW7CAAAA3AAAAA8AAABkcnMvZG93bnJldi54bWxEj0FrAjEUhO+F/ofwCt5qVhErW6OUiiDV&#10;S1d7f2yem8XkZUmibv+9EQSPw8x8w8yXvbPiQiG2nhWMhgUI4trrlhsFh/36fQYiJmSN1jMp+KcI&#10;y8XryxxL7a/8S5cqNSJDOJaowKTUlVLG2pDDOPQdcfaOPjhMWYZG6oDXDHdWjotiKh22nBcMdvRt&#10;qD5VZ6dgYyej/Xm16/9+cO1MZ2eh2u6UGrz1X58gEvXpGX60N1rB5GMM9zP5CM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FMluwgAAANwAAAAPAAAAAAAAAAAAAAAAAJ8C&#10;AABkcnMvZG93bnJldi54bWxQSwUGAAAAAAQABAD3AAAAjgMAAAAA&#10;">
                  <v:imagedata r:id="rId511" o:title=""/>
                </v:shape>
                <v:rect id="docshape795" o:spid="_x0000_s1029" style="position:absolute;left:12177;width:37;height:1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do8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eoM3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HaPHAAAA3AAAAA8AAAAAAAAAAAAAAAAAmAIAAGRy&#10;cy9kb3ducmV2LnhtbFBLBQYAAAAABAAEAPUAAACMAwAAAAA=&#10;" fillcolor="black" stroked="f"/>
                <v:line id="Line 112" o:spid="_x0000_s1030" style="position:absolute;visibility:visible;mso-wrap-style:square" from="0,15789" to="122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+8usUAAADcAAAADwAAAGRycy9kb3ducmV2LnhtbESPQWsCMRSE7wX/Q3hCbzVru7SyGmWR&#10;CkKhpepBb4/kuVncvCyb6K7/vikUehxm5htmsRpcI27UhdqzgukkA0Gsvam5UnDYb55mIEJENth4&#10;JgV3CrBajh4WWBjf8zfddrESCcKhQAU2xraQMmhLDsPEt8TJO/vOYUyyq6TpsE9w18jnLHuVDmtO&#10;CxZbWlvSl93VKehLq6P/6k+41y+Ojp/vH3l5UOpxPJRzEJGG+B/+a2+Ngvwth98z6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+8usUAAADcAAAADwAAAAAAAAAA&#10;AAAAAAChAgAAZHJzL2Rvd25yZXYueG1sUEsFBgAAAAAEAAQA+QAAAJMDAAAAAA==&#10;" strokeweight=".89214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1905" r="25400" b="8890"/>
                <wp:docPr id="468" name="docshapegroup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46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8D5BB" id="docshapegroup796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AejAIAAKQFAAAOAAAAZHJzL2Uyb0RvYy54bWykVMlu2zAQvRfoPxC6O5JiWbGFyEFh2bmk&#10;bYCkH0CT1IJSJEEylo2i/94hKSvbJUh9kIec/b3hXN8ce44OTJtOijJKL5IIMUEk7URTRr8ed7Nl&#10;hIzFgmIuBSujEzPRzfrrl+tBFexStpJTphEEEaYYVBm11qoijg1pWY/NhVRMgLKWuscWjrqJqcYD&#10;RO95fJkkeTxITZWWhBkDt1VQRmsfv64ZsT/r2jCLeBlBbdZ/tf/u3TdeX+Oi0Vi1HRnLwJ+oosed&#10;gKRTqApbjJ509y5U3xEtjaztBZF9LOu6I8z3AN2kyZtubrV8Ur6XphgaNcEE0L7B6dNhyY/DvUYd&#10;LaMsB6oE7oEkKolpsWKNy3+1yh1Kg2oKML7V6kHd69AqiHeS/Dagjt/q3bkJxmg/fJcU4uInKz1K&#10;x1r3LgT0j46ejNNEBjtaROAyn+erfLmIEAFdls8Xi0AWaYHRd16k3Y5+aZLM0+B1NXcuMS5CPl/j&#10;WJNrCCbOPINq/g/UBweY58o4nCZQV2dQ7zrBUJr6kXO5wWgjApLkKEYkkZCbFouG+XCPJwWopb6J&#10;Vy7uYICGDyI79wzi4gztC4h8ORNCuFDa2Fsme+SEMuJQtGcMH+6MDWCeTRyBQu46zuEeF1ygAYha&#10;LJep9zCSd9RpndLoZr/hGh2we4f+N1LzysyFrrBpg51XBdJhEAX1aVqG6XaULe54kKEDLlwiaBEK&#10;HaXwAv+sktV2uV1ms+wy386ypKpm33abbJbv0qtFNa82myr962pOs6LtKGXClX3eBmn2scEY91J4&#10;x9M+mACKX0f3YwnFnv990TCggdcwnXtJT/fage7uYVa95FeBdxvXlts1L8/e6nm5rv8BAAD//wMA&#10;UEsDBBQABgAIAAAAIQANiqgU2wAAAAQBAAAPAAAAZHJzL2Rvd25yZXYueG1sTI/NasMwEITvhb6D&#10;2EJvjeSa/uBYDiG0PYVCk0LJbWNtbBNrZSzFdt6+Si/NZWGYYebbfDHZVgzU+8axhmSmQBCXzjRc&#10;afjevj+8gvAB2WDrmDScycOiuL3JMTNu5C8aNqESsYR9hhrqELpMSl/WZNHPXEccvYPrLYYo+0qa&#10;HsdYblv5qNSztNhwXKixo1VN5XFzsho+RhyXafI2rI+H1Xm3ffr8WSek9f3dtJyDCDSF/zBc8CM6&#10;FJFp705svGg1xEfC3714SqUJiL2GlxRkkctr+OIXAAD//wMAUEsBAi0AFAAGAAgAAAAhALaDOJL+&#10;AAAA4QEAABMAAAAAAAAAAAAAAAAAAAAAAFtDb250ZW50X1R5cGVzXS54bWxQSwECLQAUAAYACAAA&#10;ACEAOP0h/9YAAACUAQAACwAAAAAAAAAAAAAAAAAvAQAAX3JlbHMvLnJlbHNQSwECLQAUAAYACAAA&#10;ACEAs2RQHowCAACkBQAADgAAAAAAAAAAAAAAAAAuAgAAZHJzL2Uyb0RvYy54bWxQSwECLQAUAAYA&#10;CAAAACEADYqoFNsAAAAEAQAADwAAAAAAAAAAAAAAAADmBAAAZHJzL2Rvd25yZXYueG1sUEsFBgAA&#10;AAAEAAQA8wAAAO4FAAAAAA==&#10;">
                <v:line id="Line 110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+MMAAADcAAAADwAAAGRycy9kb3ducmV2LnhtbESPQWvCQBSE74L/YXmCN93Y1FBTVxFF&#10;sEfTUq+P7GsSzb4Nu1tN/31XEDwOM/MNs1z3phVXcr6xrGA2TUAQl1Y3XCn4+txP3kD4gKyxtUwK&#10;/sjDejUcLDHX9sZHuhahEhHCPkcFdQhdLqUvazLop7Yjjt6PdQZDlK6S2uEtwk0rX5IkkwYbjgs1&#10;drStqbwUv0bB6bsoNx/nNO1cs9ul23N2mDMqNR71m3cQgfrwDD/aB63gNVvA/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mxPj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8"/>
        </w:tabs>
        <w:spacing w:before="94" w:line="280" w:lineRule="auto"/>
        <w:ind w:left="1848" w:right="1473" w:hanging="717"/>
        <w:jc w:val="both"/>
        <w:rPr>
          <w:color w:val="2B2B2B"/>
          <w:sz w:val="21"/>
        </w:rPr>
      </w:pPr>
      <w:r>
        <w:rPr>
          <w:color w:val="2B2B2B"/>
          <w:spacing w:val="-2"/>
          <w:w w:val="105"/>
          <w:sz w:val="21"/>
        </w:rPr>
        <w:t>Realizar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actividades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de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l+D+i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en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su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campo de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especialidad,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orientadas a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1C1C1C"/>
          <w:spacing w:val="-2"/>
          <w:w w:val="105"/>
          <w:sz w:val="21"/>
        </w:rPr>
        <w:t>la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modernización</w:t>
      </w:r>
      <w:r>
        <w:rPr>
          <w:color w:val="2B2B2B"/>
          <w:spacing w:val="9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 xml:space="preserve">de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industria;</w:t>
      </w:r>
    </w:p>
    <w:p w:rsidR="006F4401" w:rsidRDefault="006F4401">
      <w:pPr>
        <w:pStyle w:val="BodyText"/>
        <w:spacing w:before="9"/>
        <w:rPr>
          <w:sz w:val="33"/>
        </w:rPr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841"/>
        </w:tabs>
        <w:spacing w:line="252" w:lineRule="auto"/>
        <w:ind w:left="1847" w:right="1125" w:hanging="1076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>Aplicar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"Evaluaciones</w:t>
      </w:r>
      <w:r>
        <w:rPr>
          <w:color w:val="424242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Desempeño"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medir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eficiencia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personal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establecer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acciones que permita alcanzar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 xml:space="preserve">capacidades </w:t>
      </w:r>
      <w:r>
        <w:rPr>
          <w:color w:val="1C1C1C"/>
          <w:w w:val="105"/>
          <w:sz w:val="21"/>
        </w:rPr>
        <w:t xml:space="preserve">técnicas que </w:t>
      </w:r>
      <w:r>
        <w:rPr>
          <w:color w:val="2B2B2B"/>
          <w:w w:val="105"/>
          <w:sz w:val="21"/>
        </w:rPr>
        <w:t xml:space="preserve">requieren </w:t>
      </w:r>
      <w:r>
        <w:rPr>
          <w:color w:val="1C1C1C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>proyectos de CIDESl</w:t>
      </w:r>
      <w:r w:rsidR="005364D2">
        <w:rPr>
          <w:color w:val="2B2B2B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y que </w:t>
      </w:r>
      <w:r>
        <w:rPr>
          <w:color w:val="1C1C1C"/>
          <w:w w:val="105"/>
          <w:sz w:val="21"/>
        </w:rPr>
        <w:t xml:space="preserve">no </w:t>
      </w:r>
      <w:r>
        <w:rPr>
          <w:color w:val="2B2B2B"/>
          <w:w w:val="105"/>
          <w:sz w:val="21"/>
        </w:rPr>
        <w:t xml:space="preserve">están relacionadas a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>percepción económica del personal del Centro</w:t>
      </w:r>
      <w:r>
        <w:rPr>
          <w:color w:val="707070"/>
          <w:w w:val="105"/>
          <w:sz w:val="21"/>
        </w:rPr>
        <w:t xml:space="preserve">; </w:t>
      </w:r>
      <w:r>
        <w:rPr>
          <w:color w:val="2B2B2B"/>
          <w:w w:val="105"/>
          <w:sz w:val="21"/>
        </w:rPr>
        <w:t>retroalimentación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para el </w:t>
      </w:r>
      <w:r>
        <w:rPr>
          <w:color w:val="1C1C1C"/>
          <w:w w:val="105"/>
          <w:sz w:val="21"/>
        </w:rPr>
        <w:t>desarrollo del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personal a su cargo</w:t>
      </w:r>
      <w:r>
        <w:rPr>
          <w:color w:val="565657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1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9"/>
          <w:tab w:val="left" w:pos="1840"/>
        </w:tabs>
        <w:ind w:left="1839" w:hanging="773"/>
        <w:jc w:val="left"/>
        <w:rPr>
          <w:color w:val="2B2B2B"/>
          <w:sz w:val="21"/>
        </w:rPr>
      </w:pPr>
      <w:r>
        <w:rPr>
          <w:color w:val="1C1C1C"/>
          <w:sz w:val="21"/>
        </w:rPr>
        <w:t>Vigilar</w:t>
      </w:r>
      <w:r>
        <w:rPr>
          <w:color w:val="1C1C1C"/>
          <w:spacing w:val="15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11"/>
          <w:sz w:val="21"/>
        </w:rPr>
        <w:t xml:space="preserve"> </w:t>
      </w:r>
      <w:r>
        <w:rPr>
          <w:color w:val="2B2B2B"/>
          <w:sz w:val="21"/>
        </w:rPr>
        <w:t>fomentar</w:t>
      </w:r>
      <w:r>
        <w:rPr>
          <w:color w:val="2B2B2B"/>
          <w:spacing w:val="18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11"/>
          <w:sz w:val="21"/>
        </w:rPr>
        <w:t xml:space="preserve"> </w:t>
      </w:r>
      <w:r>
        <w:rPr>
          <w:color w:val="2B2B2B"/>
          <w:sz w:val="21"/>
        </w:rPr>
        <w:t>autoformación</w:t>
      </w:r>
      <w:r>
        <w:rPr>
          <w:color w:val="2B2B2B"/>
          <w:spacing w:val="2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actualización</w:t>
      </w:r>
      <w:r>
        <w:rPr>
          <w:color w:val="2B2B2B"/>
          <w:spacing w:val="20"/>
          <w:sz w:val="21"/>
        </w:rPr>
        <w:t xml:space="preserve"> </w:t>
      </w:r>
      <w:r>
        <w:rPr>
          <w:color w:val="2B2B2B"/>
          <w:sz w:val="21"/>
        </w:rPr>
        <w:t>del</w:t>
      </w:r>
      <w:r>
        <w:rPr>
          <w:color w:val="2B2B2B"/>
          <w:spacing w:val="4"/>
          <w:sz w:val="21"/>
        </w:rPr>
        <w:t xml:space="preserve"> </w:t>
      </w:r>
      <w:r>
        <w:rPr>
          <w:color w:val="1C1C1C"/>
          <w:sz w:val="21"/>
        </w:rPr>
        <w:t>personal</w:t>
      </w:r>
      <w:r>
        <w:rPr>
          <w:color w:val="1C1C1C"/>
          <w:spacing w:val="8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su</w:t>
      </w:r>
      <w:r>
        <w:rPr>
          <w:color w:val="2B2B2B"/>
          <w:spacing w:val="-8"/>
          <w:sz w:val="21"/>
        </w:rPr>
        <w:t xml:space="preserve"> </w:t>
      </w:r>
      <w:r>
        <w:rPr>
          <w:color w:val="2B2B2B"/>
          <w:spacing w:val="-2"/>
          <w:sz w:val="21"/>
        </w:rPr>
        <w:t>grupo;</w:t>
      </w: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46"/>
        </w:tabs>
        <w:spacing w:before="147" w:line="290" w:lineRule="auto"/>
        <w:ind w:left="1840" w:right="1473" w:hanging="817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>Participar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actividades 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divulgación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científica y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tecnológica a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través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de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impartición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de conferencias, ponencias en eventos de alto </w:t>
      </w:r>
      <w:r>
        <w:rPr>
          <w:color w:val="1C1C1C"/>
          <w:w w:val="105"/>
          <w:sz w:val="21"/>
        </w:rPr>
        <w:t xml:space="preserve">impacto </w:t>
      </w:r>
      <w:r>
        <w:rPr>
          <w:color w:val="2B2B2B"/>
          <w:w w:val="105"/>
          <w:sz w:val="21"/>
        </w:rPr>
        <w:t xml:space="preserve">y publicación de artículos en revistas </w:t>
      </w:r>
      <w:r>
        <w:rPr>
          <w:color w:val="1C1C1C"/>
          <w:w w:val="105"/>
          <w:sz w:val="21"/>
        </w:rPr>
        <w:t xml:space="preserve">nacionales </w:t>
      </w:r>
      <w:r>
        <w:rPr>
          <w:color w:val="2B2B2B"/>
          <w:w w:val="105"/>
          <w:sz w:val="21"/>
        </w:rPr>
        <w:t xml:space="preserve">e </w:t>
      </w:r>
      <w:r>
        <w:rPr>
          <w:color w:val="1C1C1C"/>
          <w:w w:val="105"/>
          <w:sz w:val="21"/>
        </w:rPr>
        <w:t>internacionales;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8"/>
          <w:tab w:val="left" w:pos="1839"/>
        </w:tabs>
        <w:ind w:left="1838" w:hanging="873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Mantener</w:t>
      </w:r>
      <w:r>
        <w:rPr>
          <w:color w:val="2B2B2B"/>
          <w:spacing w:val="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estándares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calidad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certificaciones</w:t>
      </w:r>
      <w:r>
        <w:rPr>
          <w:color w:val="2B2B2B"/>
          <w:spacing w:val="-1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nacionales</w:t>
      </w:r>
      <w:r>
        <w:rPr>
          <w:color w:val="2B2B2B"/>
          <w:spacing w:val="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internacionales</w:t>
      </w:r>
      <w:r>
        <w:rPr>
          <w:color w:val="565657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11"/>
        <w:rPr>
          <w:sz w:val="25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9"/>
          <w:tab w:val="left" w:pos="1840"/>
        </w:tabs>
        <w:ind w:left="1839" w:hanging="758"/>
        <w:jc w:val="left"/>
        <w:rPr>
          <w:b/>
          <w:color w:val="424242"/>
        </w:rPr>
      </w:pPr>
      <w:r>
        <w:rPr>
          <w:color w:val="2B2B2B"/>
          <w:w w:val="105"/>
          <w:sz w:val="21"/>
        </w:rPr>
        <w:t>Velar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estricto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cumplimiento</w:t>
      </w:r>
      <w:r>
        <w:rPr>
          <w:color w:val="2B2B2B"/>
          <w:spacing w:val="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compromisos</w:t>
      </w:r>
      <w:r>
        <w:rPr>
          <w:color w:val="2B2B2B"/>
          <w:spacing w:val="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contractuales</w:t>
      </w:r>
      <w:r>
        <w:rPr>
          <w:color w:val="2B2B2B"/>
          <w:spacing w:val="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proyectos;</w:t>
      </w:r>
    </w:p>
    <w:p w:rsidR="006F4401" w:rsidRDefault="006F4401">
      <w:pPr>
        <w:pStyle w:val="BodyText"/>
        <w:spacing w:before="11"/>
        <w:rPr>
          <w:sz w:val="25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8"/>
          <w:tab w:val="left" w:pos="1839"/>
        </w:tabs>
        <w:ind w:left="1838" w:hanging="707"/>
        <w:jc w:val="left"/>
        <w:rPr>
          <w:color w:val="2B2B2B"/>
          <w:sz w:val="21"/>
        </w:rPr>
      </w:pPr>
      <w:r>
        <w:rPr>
          <w:color w:val="1C1C1C"/>
          <w:w w:val="105"/>
          <w:sz w:val="21"/>
        </w:rPr>
        <w:t>Participar</w:t>
      </w:r>
      <w:r>
        <w:rPr>
          <w:color w:val="1C1C1C"/>
          <w:spacing w:val="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comités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 w:rsidR="005364D2">
        <w:rPr>
          <w:color w:val="1C1C1C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especialidad</w:t>
      </w:r>
      <w:r>
        <w:rPr>
          <w:color w:val="2B2B2B"/>
          <w:spacing w:val="8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temática;</w:t>
      </w:r>
    </w:p>
    <w:p w:rsidR="006F4401" w:rsidRDefault="006F4401">
      <w:pPr>
        <w:pStyle w:val="BodyText"/>
        <w:spacing w:before="8"/>
        <w:rPr>
          <w:sz w:val="26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40"/>
          <w:tab w:val="left" w:pos="1841"/>
        </w:tabs>
        <w:spacing w:before="1"/>
        <w:ind w:left="1840" w:hanging="760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Administrar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los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recursos,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infraestructura</w:t>
      </w:r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equipamiento</w:t>
      </w:r>
      <w:r>
        <w:rPr>
          <w:color w:val="2B2B2B"/>
          <w:spacing w:val="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asignado</w:t>
      </w:r>
      <w:r>
        <w:rPr>
          <w:color w:val="565657"/>
          <w:spacing w:val="-2"/>
          <w:w w:val="105"/>
          <w:sz w:val="21"/>
        </w:rPr>
        <w:t>;</w:t>
      </w:r>
    </w:p>
    <w:p w:rsidR="006F4401" w:rsidRDefault="006F4401">
      <w:pPr>
        <w:pStyle w:val="BodyText"/>
        <w:spacing w:before="10"/>
        <w:rPr>
          <w:sz w:val="25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8"/>
          <w:tab w:val="left" w:pos="1839"/>
        </w:tabs>
        <w:ind w:left="1838" w:hanging="815"/>
        <w:jc w:val="left"/>
        <w:rPr>
          <w:b/>
          <w:color w:val="2B2B2B"/>
        </w:rPr>
      </w:pPr>
      <w:r>
        <w:rPr>
          <w:color w:val="1C1C1C"/>
          <w:w w:val="105"/>
          <w:sz w:val="21"/>
        </w:rPr>
        <w:t>Promover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las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compras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mayores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inversión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requeridas</w:t>
      </w:r>
      <w:r>
        <w:rPr>
          <w:color w:val="565657"/>
          <w:spacing w:val="-2"/>
          <w:w w:val="105"/>
          <w:sz w:val="21"/>
        </w:rPr>
        <w:t>;</w:t>
      </w:r>
    </w:p>
    <w:p w:rsidR="006F4401" w:rsidRDefault="006F4401">
      <w:pPr>
        <w:pStyle w:val="BodyText"/>
        <w:rPr>
          <w:sz w:val="26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38"/>
        </w:tabs>
        <w:spacing w:line="288" w:lineRule="auto"/>
        <w:ind w:left="1846" w:right="1466" w:hanging="881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Realizar </w:t>
      </w:r>
      <w:r>
        <w:rPr>
          <w:color w:val="1C1C1C"/>
          <w:w w:val="105"/>
          <w:sz w:val="21"/>
        </w:rPr>
        <w:t xml:space="preserve">las </w:t>
      </w:r>
      <w:r>
        <w:rPr>
          <w:color w:val="2B2B2B"/>
          <w:w w:val="105"/>
          <w:sz w:val="21"/>
        </w:rPr>
        <w:t>adquisiciones de equipamiento</w:t>
      </w:r>
      <w:r>
        <w:rPr>
          <w:color w:val="565657"/>
          <w:w w:val="105"/>
          <w:sz w:val="21"/>
        </w:rPr>
        <w:t xml:space="preserve">, </w:t>
      </w:r>
      <w:r>
        <w:rPr>
          <w:color w:val="1C1C1C"/>
          <w:w w:val="105"/>
          <w:sz w:val="21"/>
        </w:rPr>
        <w:t xml:space="preserve">insumos </w:t>
      </w:r>
      <w:r>
        <w:rPr>
          <w:color w:val="2B2B2B"/>
          <w:w w:val="105"/>
          <w:sz w:val="21"/>
        </w:rPr>
        <w:t xml:space="preserve">especiales para proyectos en condiciones </w:t>
      </w:r>
      <w:r>
        <w:rPr>
          <w:color w:val="1C1C1C"/>
          <w:w w:val="105"/>
          <w:sz w:val="21"/>
        </w:rPr>
        <w:t xml:space="preserve">atípicas, </w:t>
      </w:r>
      <w:r>
        <w:rPr>
          <w:color w:val="2B2B2B"/>
          <w:w w:val="105"/>
          <w:sz w:val="21"/>
        </w:rPr>
        <w:t xml:space="preserve">inversiones en obra pública tanto en remodelación como </w:t>
      </w:r>
      <w:r>
        <w:rPr>
          <w:color w:val="2B2B2B"/>
          <w:spacing w:val="-2"/>
          <w:w w:val="105"/>
          <w:sz w:val="21"/>
        </w:rPr>
        <w:t>ampliaciones</w:t>
      </w:r>
      <w:r>
        <w:rPr>
          <w:color w:val="565657"/>
          <w:spacing w:val="-2"/>
          <w:w w:val="105"/>
          <w:sz w:val="21"/>
        </w:rPr>
        <w:t>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46"/>
        </w:tabs>
        <w:spacing w:line="295" w:lineRule="auto"/>
        <w:ind w:left="1852" w:right="1473" w:hanging="909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Participar en </w:t>
      </w:r>
      <w:r>
        <w:rPr>
          <w:color w:val="1C1C1C"/>
          <w:w w:val="105"/>
          <w:sz w:val="21"/>
        </w:rPr>
        <w:t xml:space="preserve">los </w:t>
      </w:r>
      <w:r>
        <w:rPr>
          <w:color w:val="2B2B2B"/>
          <w:w w:val="105"/>
          <w:sz w:val="21"/>
        </w:rPr>
        <w:t xml:space="preserve">comités y comisiones oficiales a solicitud de </w:t>
      </w:r>
      <w:r>
        <w:rPr>
          <w:color w:val="1C1C1C"/>
          <w:w w:val="105"/>
          <w:sz w:val="21"/>
        </w:rPr>
        <w:t xml:space="preserve">la Dirección </w:t>
      </w:r>
      <w:r>
        <w:rPr>
          <w:color w:val="2B2B2B"/>
          <w:w w:val="105"/>
          <w:sz w:val="21"/>
        </w:rPr>
        <w:t>Genera</w:t>
      </w:r>
      <w:r>
        <w:rPr>
          <w:color w:val="707070"/>
          <w:w w:val="105"/>
          <w:sz w:val="21"/>
        </w:rPr>
        <w:t>\</w:t>
      </w:r>
      <w:r>
        <w:rPr>
          <w:color w:val="424242"/>
          <w:w w:val="105"/>
          <w:sz w:val="21"/>
        </w:rPr>
        <w:t xml:space="preserve">,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>Dirección Adjunta de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Ciencia y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Tecnología</w:t>
      </w:r>
      <w:r>
        <w:rPr>
          <w:color w:val="2B2B2B"/>
          <w:spacing w:val="3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la Dirección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Operaciones;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61"/>
        </w:tabs>
        <w:spacing w:line="288" w:lineRule="auto"/>
        <w:ind w:left="1860" w:right="1474" w:hanging="852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Pugnar para que el índice de facturación en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Dirección a su </w:t>
      </w:r>
      <w:r>
        <w:rPr>
          <w:color w:val="424242"/>
          <w:w w:val="105"/>
          <w:sz w:val="21"/>
        </w:rPr>
        <w:t xml:space="preserve">cargo (horas </w:t>
      </w:r>
      <w:r>
        <w:rPr>
          <w:color w:val="2B2B2B"/>
          <w:w w:val="105"/>
          <w:sz w:val="21"/>
        </w:rPr>
        <w:t xml:space="preserve">en </w:t>
      </w:r>
      <w:r>
        <w:rPr>
          <w:color w:val="1C1C1C"/>
          <w:w w:val="105"/>
          <w:sz w:val="21"/>
        </w:rPr>
        <w:t xml:space="preserve">proyectos </w:t>
      </w:r>
      <w:r>
        <w:rPr>
          <w:color w:val="2B2B2B"/>
          <w:w w:val="105"/>
          <w:sz w:val="21"/>
        </w:rPr>
        <w:t xml:space="preserve">contratados/ </w:t>
      </w:r>
      <w:r>
        <w:rPr>
          <w:color w:val="1C1C1C"/>
          <w:w w:val="105"/>
          <w:sz w:val="21"/>
        </w:rPr>
        <w:t xml:space="preserve">horas totales), </w:t>
      </w:r>
      <w:r>
        <w:rPr>
          <w:color w:val="2B2B2B"/>
          <w:w w:val="105"/>
          <w:sz w:val="21"/>
        </w:rPr>
        <w:t>sea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igual </w:t>
      </w:r>
      <w:r>
        <w:rPr>
          <w:color w:val="2B2B2B"/>
          <w:w w:val="105"/>
          <w:sz w:val="21"/>
        </w:rPr>
        <w:t>al 75% o superior;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9"/>
        </w:numPr>
        <w:tabs>
          <w:tab w:val="left" w:pos="1859"/>
        </w:tabs>
        <w:spacing w:before="1" w:line="288" w:lineRule="auto"/>
        <w:ind w:left="1869" w:right="1450" w:hanging="911"/>
        <w:jc w:val="both"/>
        <w:rPr>
          <w:color w:val="2B2B2B"/>
          <w:sz w:val="21"/>
        </w:rPr>
      </w:pPr>
      <w:r>
        <w:rPr>
          <w:color w:val="2B2B2B"/>
          <w:w w:val="105"/>
          <w:sz w:val="21"/>
        </w:rPr>
        <w:t xml:space="preserve">Fomentar </w:t>
      </w:r>
      <w:r>
        <w:rPr>
          <w:color w:val="1C1C1C"/>
          <w:w w:val="105"/>
          <w:sz w:val="21"/>
        </w:rPr>
        <w:t xml:space="preserve">la </w:t>
      </w:r>
      <w:r>
        <w:rPr>
          <w:color w:val="2B2B2B"/>
          <w:w w:val="105"/>
          <w:sz w:val="21"/>
        </w:rPr>
        <w:t xml:space="preserve">participación de su dirección en grupos de trabajo </w:t>
      </w:r>
      <w:r>
        <w:rPr>
          <w:color w:val="1C1C1C"/>
          <w:w w:val="105"/>
          <w:sz w:val="21"/>
        </w:rPr>
        <w:t xml:space="preserve">interdisciplinarios </w:t>
      </w:r>
      <w:r>
        <w:rPr>
          <w:color w:val="2B2B2B"/>
          <w:w w:val="105"/>
          <w:sz w:val="21"/>
        </w:rPr>
        <w:t xml:space="preserve">para el desarrollo de </w:t>
      </w:r>
      <w:r w:rsidR="005364D2">
        <w:rPr>
          <w:color w:val="1C1C1C"/>
          <w:w w:val="105"/>
          <w:sz w:val="21"/>
        </w:rPr>
        <w:t>proye</w:t>
      </w:r>
      <w:r>
        <w:rPr>
          <w:color w:val="2B2B2B"/>
          <w:w w:val="105"/>
          <w:sz w:val="21"/>
        </w:rPr>
        <w:t>ctos</w:t>
      </w:r>
      <w:r>
        <w:rPr>
          <w:color w:val="565657"/>
          <w:w w:val="105"/>
          <w:sz w:val="21"/>
        </w:rPr>
        <w:t>;</w:t>
      </w:r>
    </w:p>
    <w:p w:rsidR="006F4401" w:rsidRDefault="006F4401">
      <w:pPr>
        <w:pStyle w:val="BodyText"/>
        <w:spacing w:before="11"/>
        <w:rPr>
          <w:sz w:val="24"/>
        </w:rPr>
      </w:pPr>
    </w:p>
    <w:p w:rsidR="006F4401" w:rsidRDefault="00130153">
      <w:pPr>
        <w:ind w:left="1153"/>
        <w:rPr>
          <w:b/>
          <w:sz w:val="21"/>
        </w:rPr>
      </w:pPr>
      <w:r>
        <w:rPr>
          <w:b/>
          <w:color w:val="2B2B2B"/>
          <w:sz w:val="21"/>
        </w:rPr>
        <w:t>FUNCIONES</w:t>
      </w:r>
      <w:r>
        <w:rPr>
          <w:b/>
          <w:color w:val="2B2B2B"/>
          <w:spacing w:val="15"/>
          <w:sz w:val="21"/>
        </w:rPr>
        <w:t xml:space="preserve"> </w:t>
      </w:r>
      <w:r>
        <w:rPr>
          <w:b/>
          <w:color w:val="2B2B2B"/>
          <w:spacing w:val="-2"/>
          <w:sz w:val="21"/>
        </w:rPr>
        <w:t>ESPECÍFICAS</w:t>
      </w:r>
    </w:p>
    <w:p w:rsidR="006F4401" w:rsidRDefault="006F4401">
      <w:pPr>
        <w:pStyle w:val="BodyText"/>
        <w:spacing w:before="6"/>
        <w:rPr>
          <w:b/>
          <w:sz w:val="30"/>
        </w:rPr>
      </w:pPr>
    </w:p>
    <w:p w:rsidR="006F4401" w:rsidRDefault="00130153">
      <w:pPr>
        <w:pStyle w:val="ListParagraph"/>
        <w:numPr>
          <w:ilvl w:val="1"/>
          <w:numId w:val="9"/>
        </w:numPr>
        <w:tabs>
          <w:tab w:val="left" w:pos="1700"/>
        </w:tabs>
        <w:spacing w:line="374" w:lineRule="auto"/>
        <w:ind w:right="1110" w:hanging="426"/>
        <w:jc w:val="left"/>
        <w:rPr>
          <w:color w:val="1C1C1C"/>
          <w:sz w:val="21"/>
        </w:rPr>
      </w:pPr>
      <w:r>
        <w:rPr>
          <w:color w:val="ACAFAE"/>
          <w:w w:val="105"/>
          <w:position w:val="7"/>
          <w:sz w:val="10"/>
        </w:rPr>
        <w:t>1</w:t>
      </w:r>
      <w:r>
        <w:rPr>
          <w:color w:val="ACAFAE"/>
          <w:spacing w:val="65"/>
          <w:w w:val="105"/>
          <w:position w:val="7"/>
          <w:sz w:val="10"/>
        </w:rPr>
        <w:t xml:space="preserve"> </w:t>
      </w:r>
      <w:r>
        <w:rPr>
          <w:color w:val="2B2B2B"/>
          <w:w w:val="105"/>
          <w:sz w:val="21"/>
        </w:rPr>
        <w:t>Controlar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</w:t>
      </w:r>
      <w:r>
        <w:rPr>
          <w:color w:val="2B2B2B"/>
          <w:spacing w:val="40"/>
          <w:w w:val="105"/>
          <w:sz w:val="21"/>
        </w:rPr>
        <w:t xml:space="preserve"> </w:t>
      </w:r>
      <w:r w:rsidR="005364D2">
        <w:rPr>
          <w:color w:val="1C1C1C"/>
          <w:w w:val="105"/>
          <w:sz w:val="21"/>
        </w:rPr>
        <w:t>presu</w:t>
      </w:r>
      <w:r>
        <w:rPr>
          <w:color w:val="1C1C1C"/>
          <w:w w:val="105"/>
          <w:sz w:val="21"/>
        </w:rPr>
        <w:t>puesto</w:t>
      </w:r>
      <w:r>
        <w:rPr>
          <w:color w:val="1C1C1C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2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gastos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autorizado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para</w:t>
      </w:r>
      <w:r>
        <w:rPr>
          <w:color w:val="2B2B2B"/>
          <w:spacing w:val="3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su</w:t>
      </w:r>
      <w:r>
        <w:rPr>
          <w:color w:val="2B2B2B"/>
          <w:spacing w:val="3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área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por</w:t>
      </w:r>
      <w:r>
        <w:rPr>
          <w:color w:val="2B2B2B"/>
          <w:spacing w:val="3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3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Dirección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General</w:t>
      </w:r>
      <w:r>
        <w:rPr>
          <w:color w:val="2B2B2B"/>
          <w:spacing w:val="40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y</w:t>
      </w:r>
      <w:r>
        <w:rPr>
          <w:color w:val="424242"/>
          <w:spacing w:val="4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 Dirección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Adjunta de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Administración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y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Finanzas.</w:t>
      </w:r>
    </w:p>
    <w:p w:rsidR="006F4401" w:rsidRDefault="00130153">
      <w:pPr>
        <w:pStyle w:val="ListParagraph"/>
        <w:numPr>
          <w:ilvl w:val="1"/>
          <w:numId w:val="9"/>
        </w:numPr>
        <w:tabs>
          <w:tab w:val="left" w:pos="1873"/>
          <w:tab w:val="left" w:pos="1874"/>
        </w:tabs>
        <w:spacing w:line="250" w:lineRule="exact"/>
        <w:ind w:left="1873" w:hanging="421"/>
        <w:jc w:val="left"/>
        <w:rPr>
          <w:rFonts w:ascii="Times New Roman" w:hAnsi="Times New Roman"/>
          <w:color w:val="2B2B2B"/>
        </w:rPr>
      </w:pPr>
      <w:r>
        <w:rPr>
          <w:color w:val="1C1C1C"/>
          <w:w w:val="105"/>
          <w:sz w:val="21"/>
        </w:rPr>
        <w:t>Facilitar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movilidad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personal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a, y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desde,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las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diferentes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Direcciones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Temáticas.</w:t>
      </w:r>
    </w:p>
    <w:p w:rsidR="006F4401" w:rsidRDefault="00130153">
      <w:pPr>
        <w:tabs>
          <w:tab w:val="left" w:pos="4063"/>
        </w:tabs>
        <w:spacing w:before="15" w:line="124" w:lineRule="exact"/>
        <w:ind w:left="3567"/>
        <w:rPr>
          <w:sz w:val="11"/>
        </w:rPr>
      </w:pPr>
      <w:r>
        <w:rPr>
          <w:color w:val="8E9090"/>
          <w:spacing w:val="-10"/>
          <w:w w:val="95"/>
          <w:sz w:val="11"/>
        </w:rPr>
        <w:t>'</w:t>
      </w:r>
      <w:r>
        <w:rPr>
          <w:color w:val="8E9090"/>
          <w:sz w:val="11"/>
        </w:rPr>
        <w:tab/>
      </w:r>
      <w:r>
        <w:rPr>
          <w:color w:val="707070"/>
          <w:spacing w:val="-10"/>
          <w:w w:val="75"/>
          <w:sz w:val="11"/>
        </w:rPr>
        <w:t>1</w:t>
      </w:r>
    </w:p>
    <w:p w:rsidR="006F4401" w:rsidRDefault="00130153">
      <w:pPr>
        <w:pStyle w:val="ListParagraph"/>
        <w:numPr>
          <w:ilvl w:val="1"/>
          <w:numId w:val="9"/>
        </w:numPr>
        <w:tabs>
          <w:tab w:val="left" w:pos="1868"/>
          <w:tab w:val="left" w:pos="1869"/>
        </w:tabs>
        <w:spacing w:line="240" w:lineRule="exact"/>
        <w:ind w:left="1868" w:hanging="420"/>
        <w:jc w:val="left"/>
        <w:rPr>
          <w:color w:val="2B2B2B"/>
          <w:sz w:val="20"/>
        </w:rPr>
      </w:pPr>
      <w:r>
        <w:rPr>
          <w:color w:val="2B2B2B"/>
          <w:sz w:val="21"/>
        </w:rPr>
        <w:t>Vigilar</w:t>
      </w:r>
      <w:r>
        <w:rPr>
          <w:color w:val="2B2B2B"/>
          <w:spacing w:val="8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9"/>
          <w:sz w:val="21"/>
        </w:rPr>
        <w:t xml:space="preserve"> </w:t>
      </w:r>
      <w:r>
        <w:rPr>
          <w:color w:val="2B2B2B"/>
          <w:sz w:val="21"/>
        </w:rPr>
        <w:t>promover</w:t>
      </w:r>
      <w:r>
        <w:rPr>
          <w:color w:val="2B2B2B"/>
          <w:spacing w:val="14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7"/>
          <w:sz w:val="21"/>
        </w:rPr>
        <w:t xml:space="preserve"> </w:t>
      </w:r>
      <w:r>
        <w:rPr>
          <w:color w:val="2B2B2B"/>
          <w:sz w:val="21"/>
        </w:rPr>
        <w:t>observancia</w:t>
      </w:r>
      <w:r>
        <w:rPr>
          <w:color w:val="2B2B2B"/>
          <w:spacing w:val="9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6"/>
          <w:sz w:val="21"/>
        </w:rPr>
        <w:t xml:space="preserve"> </w:t>
      </w:r>
      <w:r>
        <w:rPr>
          <w:color w:val="1C1C1C"/>
          <w:sz w:val="21"/>
        </w:rPr>
        <w:t>los</w:t>
      </w:r>
      <w:r>
        <w:rPr>
          <w:color w:val="1C1C1C"/>
          <w:spacing w:val="-9"/>
          <w:sz w:val="21"/>
        </w:rPr>
        <w:t xml:space="preserve"> </w:t>
      </w:r>
      <w:r>
        <w:rPr>
          <w:color w:val="2B2B2B"/>
          <w:sz w:val="21"/>
        </w:rPr>
        <w:t>valores</w:t>
      </w:r>
      <w:r>
        <w:rPr>
          <w:color w:val="565657"/>
          <w:sz w:val="21"/>
        </w:rPr>
        <w:t>,</w:t>
      </w:r>
      <w:r>
        <w:rPr>
          <w:color w:val="565657"/>
          <w:spacing w:val="-9"/>
          <w:sz w:val="21"/>
        </w:rPr>
        <w:t xml:space="preserve"> </w:t>
      </w:r>
      <w:r>
        <w:rPr>
          <w:color w:val="2B2B2B"/>
          <w:sz w:val="21"/>
        </w:rPr>
        <w:t>políticas</w:t>
      </w:r>
      <w:r>
        <w:rPr>
          <w:color w:val="2B2B2B"/>
          <w:spacing w:val="20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9"/>
          <w:sz w:val="21"/>
        </w:rPr>
        <w:t xml:space="preserve"> </w:t>
      </w:r>
      <w:r>
        <w:rPr>
          <w:color w:val="1C1C1C"/>
          <w:sz w:val="21"/>
        </w:rPr>
        <w:t>lineamientos</w:t>
      </w:r>
      <w:r>
        <w:rPr>
          <w:color w:val="1C1C1C"/>
          <w:spacing w:val="5"/>
          <w:sz w:val="21"/>
        </w:rPr>
        <w:t xml:space="preserve"> </w:t>
      </w:r>
      <w:r>
        <w:rPr>
          <w:color w:val="1C1C1C"/>
          <w:spacing w:val="-2"/>
          <w:sz w:val="21"/>
        </w:rPr>
        <w:t>institucionales.</w:t>
      </w:r>
    </w:p>
    <w:p w:rsidR="006F4401" w:rsidRDefault="00130153">
      <w:pPr>
        <w:pStyle w:val="ListParagraph"/>
        <w:numPr>
          <w:ilvl w:val="1"/>
          <w:numId w:val="9"/>
        </w:numPr>
        <w:tabs>
          <w:tab w:val="left" w:pos="1867"/>
          <w:tab w:val="left" w:pos="1868"/>
        </w:tabs>
        <w:spacing w:before="126"/>
        <w:ind w:left="1867" w:hanging="414"/>
        <w:jc w:val="left"/>
        <w:rPr>
          <w:rFonts w:ascii="Times New Roman" w:hAnsi="Times New Roman"/>
          <w:color w:val="2B2B2B"/>
        </w:rPr>
      </w:pPr>
      <w:r>
        <w:rPr>
          <w:color w:val="1C1C1C"/>
          <w:sz w:val="21"/>
        </w:rPr>
        <w:t>Proponer</w:t>
      </w:r>
      <w:r>
        <w:rPr>
          <w:color w:val="1C1C1C"/>
          <w:spacing w:val="17"/>
          <w:sz w:val="21"/>
        </w:rPr>
        <w:t xml:space="preserve"> </w:t>
      </w:r>
      <w:r>
        <w:rPr>
          <w:color w:val="2B2B2B"/>
          <w:sz w:val="21"/>
        </w:rPr>
        <w:t>e</w:t>
      </w:r>
      <w:r>
        <w:rPr>
          <w:color w:val="2B2B2B"/>
          <w:spacing w:val="7"/>
          <w:sz w:val="21"/>
        </w:rPr>
        <w:t xml:space="preserve"> </w:t>
      </w:r>
      <w:r>
        <w:rPr>
          <w:color w:val="2B2B2B"/>
          <w:sz w:val="21"/>
        </w:rPr>
        <w:t>implantar</w:t>
      </w:r>
      <w:r>
        <w:rPr>
          <w:color w:val="2B2B2B"/>
          <w:spacing w:val="9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-9"/>
          <w:sz w:val="21"/>
        </w:rPr>
        <w:t xml:space="preserve"> </w:t>
      </w:r>
      <w:r>
        <w:rPr>
          <w:color w:val="2B2B2B"/>
          <w:sz w:val="21"/>
        </w:rPr>
        <w:t>estrategia</w:t>
      </w:r>
      <w:r>
        <w:rPr>
          <w:color w:val="2B2B2B"/>
          <w:spacing w:val="10"/>
          <w:sz w:val="21"/>
        </w:rPr>
        <w:t xml:space="preserve"> </w:t>
      </w:r>
      <w:r>
        <w:rPr>
          <w:color w:val="2B2B2B"/>
          <w:sz w:val="21"/>
        </w:rPr>
        <w:t>para</w:t>
      </w:r>
      <w:r>
        <w:rPr>
          <w:color w:val="2B2B2B"/>
          <w:spacing w:val="-9"/>
          <w:sz w:val="21"/>
        </w:rPr>
        <w:t xml:space="preserve"> </w:t>
      </w:r>
      <w:r>
        <w:rPr>
          <w:color w:val="1C1C1C"/>
          <w:sz w:val="21"/>
        </w:rPr>
        <w:t>la</w:t>
      </w:r>
      <w:r>
        <w:rPr>
          <w:color w:val="1C1C1C"/>
          <w:spacing w:val="8"/>
          <w:sz w:val="21"/>
        </w:rPr>
        <w:t xml:space="preserve"> </w:t>
      </w:r>
      <w:r>
        <w:rPr>
          <w:color w:val="2B2B2B"/>
          <w:sz w:val="21"/>
        </w:rPr>
        <w:t>formación</w:t>
      </w:r>
      <w:r>
        <w:rPr>
          <w:color w:val="2B2B2B"/>
          <w:spacing w:val="21"/>
          <w:sz w:val="21"/>
        </w:rPr>
        <w:t xml:space="preserve"> </w:t>
      </w:r>
      <w:r>
        <w:rPr>
          <w:color w:val="2B2B2B"/>
          <w:sz w:val="21"/>
        </w:rPr>
        <w:t>integral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su</w:t>
      </w:r>
      <w:r>
        <w:rPr>
          <w:color w:val="2B2B2B"/>
          <w:spacing w:val="-14"/>
          <w:sz w:val="21"/>
        </w:rPr>
        <w:t xml:space="preserve"> </w:t>
      </w:r>
      <w:r>
        <w:rPr>
          <w:color w:val="2B2B2B"/>
          <w:spacing w:val="-2"/>
          <w:sz w:val="21"/>
        </w:rPr>
        <w:t>personal.</w:t>
      </w:r>
    </w:p>
    <w:p w:rsidR="006F4401" w:rsidRDefault="00130153">
      <w:pPr>
        <w:pStyle w:val="ListParagraph"/>
        <w:numPr>
          <w:ilvl w:val="1"/>
          <w:numId w:val="9"/>
        </w:numPr>
        <w:tabs>
          <w:tab w:val="left" w:pos="1874"/>
          <w:tab w:val="left" w:pos="1875"/>
        </w:tabs>
        <w:spacing w:before="121"/>
        <w:ind w:left="1874" w:hanging="422"/>
        <w:jc w:val="left"/>
        <w:rPr>
          <w:rFonts w:ascii="Times New Roman" w:hAnsi="Times New Roman"/>
          <w:color w:val="2B2B2B"/>
          <w:sz w:val="23"/>
        </w:rPr>
      </w:pPr>
      <w:r>
        <w:rPr>
          <w:color w:val="1C1C1C"/>
          <w:w w:val="105"/>
          <w:sz w:val="21"/>
        </w:rPr>
        <w:t>Participar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la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elaboración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programa </w:t>
      </w:r>
      <w:r>
        <w:rPr>
          <w:color w:val="1C1C1C"/>
          <w:w w:val="105"/>
          <w:sz w:val="21"/>
        </w:rPr>
        <w:t>anual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capacitación</w:t>
      </w:r>
      <w:r>
        <w:rPr>
          <w:color w:val="2B2B2B"/>
          <w:spacing w:val="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del</w:t>
      </w:r>
      <w:r>
        <w:rPr>
          <w:color w:val="2B2B2B"/>
          <w:spacing w:val="-18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Centro.</w:t>
      </w:r>
    </w:p>
    <w:p w:rsidR="006F4401" w:rsidRDefault="00462828">
      <w:pPr>
        <w:spacing w:before="8"/>
        <w:ind w:left="43"/>
        <w:rPr>
          <w:rFonts w:ascii="Times New Roman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55245</wp:posOffset>
                </wp:positionV>
                <wp:extent cx="6365240" cy="0"/>
                <wp:effectExtent l="0" t="0" r="0" b="0"/>
                <wp:wrapNone/>
                <wp:docPr id="46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85363" id="Line 108" o:spid="_x0000_s1026" style="position:absolute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4.35pt" to="557.8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61IQIAAEYEAAAOAAAAZHJzL2Uyb0RvYy54bWysU8GO2jAQvVfqP1i5QxI2ZLMRYVUl0Avt&#10;Iu32A4ztEKuObdmGgKr+e8cOILa9VFU5mHFm5s2bmefF86kX6MiM5UpWUTpNIsQkUZTLfRV9e1tP&#10;ighZhyXFQklWRWdmo+flxw+LQZdspjolKDMIQKQtB11FnXO6jGNLOtZjO1WaSXC2yvTYwdXsY2rw&#10;AOi9iGdJkseDMlQbRZi18LUZndEy4LctI+6lbS1zSFQRcHPhNOHc+TNeLnC5N1h3nFxo4H9g0WMu&#10;oegNqsEOo4Phf0D1nBhlVeumRPWxaltOWOgBukmT37p57bBmoRcYjtW3Mdn/B0u+HrcGcVpFWf4Y&#10;IYl7WNKGS4bSpPDTGbQtIaiWW+P7Iyf5qjeKfLdIqrrDcs8Cy7ezhsTUZ8TvUvzFaqixG74oCjH4&#10;4FQY1ak1vYeEIaBT2Mj5thF2cojAx/whn88yWBy5+mJcXhO1se4zUz3yRhUJYB2A8XFjnSeCy2uI&#10;ryPVmgsRFi4kGqDjeVGkIcMqwan3+jhr9rtaGHTEXjPhF9oCz32Yh26w7ca44BrVZNRB0lCmY5iu&#10;LrbDXIw20BLSF4ImgejFGtXy4yl5WhWrIptks3w1yZKmmXxa19kkX6eP8+ahqesm/ek5p1nZcUqZ&#10;9LSvyk2zv1PG5Q2Nmrtp9zag+D16mCSQvf4H0mHLfrGjRHaKnrfmun0Qawi+PCz/Gu7vYN8//+Uv&#10;AAAA//8DAFBLAwQUAAYACAAAACEAQPeXR98AAAAIAQAADwAAAGRycy9kb3ducmV2LnhtbEyPW0vD&#10;QBCF3wX/wzKCL9JuYqmWmE0pQgVFBGu9PE6TyQWzszG7TeO/d+qLvs2ZczjzTbocbasG6n3j2EA8&#10;jUAR565ouDKwfVlPFqB8QC6wdUwGvsnDMjs9STEp3IGfadiESkkJ+wQN1CF0idY+r8min7qOWLzS&#10;9RaDyL7SRY8HKbetvoyiK22xYblQY0e3NeWfm7018LGqcLh/vHgf8vlr8/VwV66f3kpjzs/G1Q2o&#10;QGP4C8MRX9AhE6ad23PhVSs6ns0kamBxDerox/Fcpt3vQmep/v9A9gMAAP//AwBQSwECLQAUAAYA&#10;CAAAACEAtoM4kv4AAADhAQAAEwAAAAAAAAAAAAAAAAAAAAAAW0NvbnRlbnRfVHlwZXNdLnhtbFBL&#10;AQItABQABgAIAAAAIQA4/SH/1gAAAJQBAAALAAAAAAAAAAAAAAAAAC8BAABfcmVscy8ucmVsc1BL&#10;AQItABQABgAIAAAAIQBtqA61IQIAAEYEAAAOAAAAAAAAAAAAAAAAAC4CAABkcnMvZTJvRG9jLnht&#10;bFBLAQItABQABgAIAAAAIQBA95dH3wAAAAgBAAAPAAAAAAAAAAAAAAAAAHsEAABkcnMvZG93bnJl&#10;di54bWxQSwUGAAAAAAQABADzAAAAhwUAAAAA&#10;" strokeweight="1.2745mm">
                <w10:wrap anchorx="page"/>
              </v:line>
            </w:pict>
          </mc:Fallback>
        </mc:AlternateContent>
      </w:r>
      <w:r w:rsidR="00130153">
        <w:rPr>
          <w:rFonts w:ascii="Times New Roman"/>
          <w:color w:val="8E9090"/>
          <w:w w:val="110"/>
          <w:sz w:val="10"/>
        </w:rPr>
        <w:t>j</w:t>
      </w:r>
    </w:p>
    <w:p w:rsidR="006F4401" w:rsidRDefault="006F4401">
      <w:pPr>
        <w:rPr>
          <w:rFonts w:ascii="Times New Roman"/>
          <w:sz w:val="10"/>
        </w:rPr>
        <w:sectPr w:rsidR="006F4401">
          <w:headerReference w:type="default" r:id="rId512"/>
          <w:footerReference w:type="default" r:id="rId513"/>
          <w:pgSz w:w="12240" w:h="15840"/>
          <w:pgMar w:top="1020" w:right="0" w:bottom="1040" w:left="0" w:header="678" w:footer="847" w:gutter="0"/>
          <w:cols w:space="720"/>
        </w:sectPr>
      </w:pPr>
    </w:p>
    <w:p w:rsidR="006F4401" w:rsidRDefault="00462828">
      <w:pPr>
        <w:pStyle w:val="BodyText"/>
        <w:spacing w:before="1"/>
        <w:rPr>
          <w:rFonts w:ascii="Times New Roman"/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803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3006725</wp:posOffset>
                </wp:positionV>
                <wp:extent cx="7772400" cy="7036435"/>
                <wp:effectExtent l="0" t="0" r="0" b="0"/>
                <wp:wrapNone/>
                <wp:docPr id="463" name="docshapegroup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036435"/>
                          <a:chOff x="0" y="4735"/>
                          <a:chExt cx="12240" cy="11081"/>
                        </a:xfrm>
                      </wpg:grpSpPr>
                      <pic:pic xmlns:pic="http://schemas.openxmlformats.org/drawingml/2006/picture">
                        <pic:nvPicPr>
                          <pic:cNvPr id="464" name="docshape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7090"/>
                            <a:ext cx="117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2203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2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77D24" id="docshapegroup800" o:spid="_x0000_s1026" style="position:absolute;margin-left:0;margin-top:236.75pt;width:612pt;height:554.05pt;z-index:-19512832;mso-position-horizontal-relative:page;mso-position-vertical-relative:page" coordorigin=",4735" coordsize="12240,11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2yRoBAAAtA0AAA4AAABkcnMvZTJvRG9jLnhtbOxX227jNhB9L9B/&#10;EPSumJRl64LYi8SygwJpG3S3H0BLtEWsRAqkHCco+u+dISXfkjZBti36UAM2SIoczpw5Z8a6/vTU&#10;1N4j10YoOfPpFfE9LgtVCrmd+b9+WQWJ75mOyZLVSvKZ/8yN/2n+/XfX+zbjoapUXXLtgRFpsn07&#10;86uua7PRyBQVb5i5Ui2X8HCjdMM6mOrtqNRsD9abehQSMh3tlS5brQpuDKzm7qE/t/Y3G150P282&#10;hndePfPBt87+avu7xt/R/JplW83aShS9G+wDXjRMSLj0YCpnHfN2Wrww1YhCK6M23VWhmpHabETB&#10;bQwQDSUX0dxptWttLNtsv20PMAG0Fzh92Gzx0+OD9kQ586Pp2PckayBJpSpMxVq+xfsTYlHat9sM&#10;Nt/p9nP7oF2oMLxXxVcDII4un+N86zZ76/2PqgS7bNcpi9LTRjdoAuL3nmwyng/J4E+dV8BiHMdh&#10;BHd7BTyLyXgajScuXUUFOT2ei+Ljg2V/mIZw1h2llCQUD45Y5u61vva+za9bUWTw7cGF0Qtw3yYh&#10;nOp2mvu9keZdNhqmv+7aAHjQsk6sRS26Z8tpgAidko8PokCocXKap+gyTwmxAQ773CmGUdn0eFIt&#10;Kia3/Ma0IAiQKRgYlrRW+4qz0uAyonRuxU7PPFnXol2Jusb84biPGTR1wclXYHN8z1Wxa7jsnIA1&#10;ryF8JU0lWuN7OuPNmgMf9Q8ltWQBQtybDq9DalhR/RYmN4Sk4W2wmJBFEJF4GdykURzEZBlHJEro&#10;gi5+x9M0ynaGAwyszlvR+wqrL7x9VUF9rXHatBr3HpmtJI5P4JDl1eAiUAwhQV+NLn4BsGEfjDvN&#10;u6LC4QaQ69dh8+GBhfmILObAgMzeVA4NaQiytQpJ+2qGKKGAKI17BRCangkAqKFNd8dV4+EAsAZP&#10;LdbsEaB2sQ1b0GupMOM2llqeLUAQbmWA4DRLKUmXyTKJgiicLiFLeR7crBZRMF3ReJKP88Uip0OW&#10;KlGWXOI1354ki7mqRTnw1OjtelFrl7yV/fSAmOO2EZLl6MaQWDSGkDripRQKy22YBqtpEgfRKpoE&#10;aUySACC+TackSqN8dR7SvZD820Py9jM/nYQTm6UTp5FoJ7ER+3kZG8sa0UGjrUUz86Giwwc3sQyl&#10;v5SlHXdM1G58AgW6f4QC0j0k2lIWSdrXDOAsdl1o42aoCTB7n86wib/WAD9jF4KQ0expBZwMFdCC&#10;S8kUg+k3LaRrT8WT7NvTodhZc1+eW2hFrtadHcHJO0UXEic6OkmoteQogqrru46FF9AaOt2gpl5w&#10;NaD6bsFh7mkyHpMPJx9vz5mpnAAsfVz6ocH3yf8zIvxH5X2oSCdUdWp3FB0oazsHNHyXWkeStSqf&#10;HzQwxq4DXf813k4veGv/0JyRkGX/HG+BmtAo6CRObDs4chb+LY1D1yv+bt6OQ2xDf12QbTkaLj6r&#10;bf/z9g3e2r+y8Gpg6d6/xuC7x+nc8vz4sjX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pGDR3hAAAACgEAAA8AAABkcnMvZG93bnJldi54bWxMj0FLw0AQhe+C/2EZwZvdJG1qidmU&#10;UtRTEWwF8TbNTpPQ7GzIbpP037s96W1m3uPN9/L1ZFoxUO8aywriWQSCuLS64UrB1+HtaQXCeWSN&#10;rWVScCUH6+L+LsdM25E/adj7SoQQdhkqqL3vMildWZNBN7MdcdBOtjfow9pXUvc4hnDTyiSKltJg&#10;w+FDjR1tayrP+4tR8D7iuJnHr8PufNpefw7px/cuJqUeH6bNCwhPk/8zww0/oEMRmI72wtqJVkEo&#10;4hUsnucpiJucJItwOoYpXcVLkEUu/1cofgEAAP//AwBQSwMECgAAAAAAAAAhANfqr5CLBAAAiwQA&#10;ABUAAABkcnMvbWVkaWEvaW1hZ2UxLmpwZWf/2P/gABBKRklGAAEBAQBgAGAAAP/bAEMAAwICAwIC&#10;AwMDAwQDAwQFCAUFBAQFCgcHBggMCgwMCwoLCw0OEhANDhEOCwsQFhARExQVFRUMDxcYFhQYEhQV&#10;FP/bAEMBAwQEBQQFCQUFCRQNCw0UFBQUFBQUFBQUFBQUFBQUFBQUFBQUFBQUFBQUFBQUFBQUFBQU&#10;FBQUFBQUFBQUFBQUFP/AABEIAI0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3xSP9Fm+leF/Fg/8AFnvHn/YGvf8A0nlr3fxTj7JMPavB&#10;vikm/wCFHjeJjtD6RejI7f6PLVyMT3fxQCsUmemK8M+MOF+FvjMr/wBAi8/9J5K978dIIrVyP7te&#10;AfFiUj4M+PJsbmj0a9IB7/6PLRIGe9eNLj7XayDbswPXNeEfFG2874QePrffjOjXY3Y9YJB/Wvcv&#10;FJH2eUd8V4l8TMxfDDx4zcINGu8/jBIAfwzn8KJbDPafFGcP6V418ZEB+EXxAVPvHRbnH/fmSvaP&#10;FIHkSnvivF/iY3mfCzx4x7aNdjH1gkGfwzn8KHsI9p8U/wDHvL9K8W+IuG+G3jeM/dfSLoH/AL8y&#10;V7V4pGy2lz1Irw74mSGH4ZeOm6MNIuSP+/MlEhnuXjkgLhe4rwX4vkr8OPGsa/efSLkAf9sZK918&#10;VMWjfd+FeC/GqU2/wz8dTJzNDoV5MB/uwOT+maJCPefHP7oceleB/HNvL+EHxCuh/rB4evR+BhIP&#10;6GvevHZyB6YrwP44EH4TfEJX/wBR/wAI9ec/9sjRID3nx23QH0rwX43gN8JfiEjcQf8ACPXnP/bI&#10;17n48fecjpjmvEfjTF9p+DfxBjB66BeDP/bI0SA9q8V8wyb+uK8d8eaRfeIvAPjHSrKS1iuLzSLq&#10;CNryYRRAtE3Lsfujgc17H49HlHA6EV4R8cLWKX4M/EMyLvU6NMpXpkNG6/1okB//2VBLAQItABQA&#10;BgAIAAAAIQCKFT+YDAEAABUCAAATAAAAAAAAAAAAAAAAAAAAAABbQ29udGVudF9UeXBlc10ueG1s&#10;UEsBAi0AFAAGAAgAAAAhADj9If/WAAAAlAEAAAsAAAAAAAAAAAAAAAAAPQEAAF9yZWxzLy5yZWxz&#10;UEsBAi0AFAAGAAgAAAAhALqg2yRoBAAAtA0AAA4AAAAAAAAAAAAAAAAAPAIAAGRycy9lMm9Eb2Mu&#10;eG1sUEsBAi0AFAAGAAgAAAAhAFhgsxu6AAAAIgEAABkAAAAAAAAAAAAAAAAA0AYAAGRycy9fcmVs&#10;cy9lMm9Eb2MueG1sLnJlbHNQSwECLQAUAAYACAAAACEA+kYNHeEAAAAKAQAADwAAAAAAAAAAAAAA&#10;AADBBwAAZHJzL2Rvd25yZXYueG1sUEsBAi0ACgAAAAAAAAAhANfqr5CLBAAAiwQAABUAAAAAAAAA&#10;AAAAAAAAzwgAAGRycy9tZWRpYS9pbWFnZTEuanBlZ1BLBQYAAAAABgAGAH0BAACNDQAAAAA=&#10;">
                <v:shape id="docshape801" o:spid="_x0000_s1027" type="#_x0000_t75" style="position:absolute;left:12123;top:7090;width:117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eyhrHAAAA3AAAAA8AAABkcnMvZG93bnJldi54bWxEj09rwkAUxO+FfoflFXqrG/+2xqwigsWL&#10;Ba0He3vJPpO02bchu9XET98VCh6HmfkNkyxaU4kzNa60rKDfi0AQZ1aXnCs4fK5f3kA4j6yxskwK&#10;OnKwmD8+JBhre+Ednfc+FwHCLkYFhfd1LKXLCjLoerYmDt7JNgZ9kE0udYOXADeVHETRRBosOSwU&#10;WNOqoOxn/2sUfKd6PI063w1XH+tt+nrdDL/ej0o9P7XLGQhPrb+H/9sbrWA0GcHtTDg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4eyhrHAAAA3AAAAA8AAAAAAAAAAAAA&#10;AAAAnwIAAGRycy9kb3ducmV2LnhtbFBLBQYAAAAABAAEAPcAAACTAwAAAAA=&#10;">
                  <v:imagedata r:id="rId515" o:title=""/>
                </v:shape>
                <v:line id="Line 106" o:spid="_x0000_s1028" style="position:absolute;visibility:visible;mso-wrap-style:square" from="12203,15811" to="12203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tsMYAAADcAAAADwAAAGRycy9kb3ducmV2LnhtbESPUWvCQBCE3wv9D8cWfCl6UVqR6Cli&#10;W+iDgqb+gDW35tLm9kJuq+m/7xWEPg6z883OYtX7Rl2oi3VgA+NRBoq4DLbmysDx4204AxUF2WIT&#10;mAz8UITV8v5ugbkNVz7QpZBKJQjHHA04kTbXOpaOPMZRaImTdw6dR0myq7Tt8JrgvtGTLJtqjzWn&#10;BoctbRyVX8W3T29UmXy+vpwex/u9PcRtsdu5rRgzeOjXc1BCvfwf39Lv1sDT9Bn+xiQC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wrbDGAAAA3AAAAA8AAAAAAAAA&#10;AAAAAAAAoQIAAGRycy9kb3ducmV2LnhtbFBLBQYAAAAABAAEAPkAAACUAwAAAAA=&#10;" strokeweight=".50917mm"/>
                <v:line id="Line 105" o:spid="_x0000_s1029" style="position:absolute;visibility:visible;mso-wrap-style:square" from="0,15789" to="122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Ri8QAAADcAAAADwAAAGRycy9kb3ducmV2LnhtbESPQWsCMRSE7wX/Q3hCbzVrlUVWoyzS&#10;glBoqXrQ2yN5bhY3L8smddd/bwqFHoeZ+YZZbQbXiBt1ofasYDrJQBBrb2quFBwP7y8LECEiG2w8&#10;k4I7BdisR08rLIzv+Ztu+1iJBOFQoAIbY1tIGbQlh2HiW+LkXXznMCbZVdJ02Ce4a+RrluXSYc1p&#10;wWJLW0v6uv9xCvrS6ui/+jMe9MzR6fPtY14elXoeD+USRKQh/of/2jujYJ7n8HsmHQ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WBGLxAAAANwAAAAPAAAAAAAAAAAA&#10;AAAAAKECAABkcnMvZG93bnJldi54bWxQSwUGAAAAAAQABAD5AAAAkgMAAAAA&#10;" strokeweight=".89214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>
                <wp:simplePos x="0" y="0"/>
                <wp:positionH relativeFrom="page">
                  <wp:posOffset>7741920</wp:posOffset>
                </wp:positionH>
                <wp:positionV relativeFrom="page">
                  <wp:posOffset>0</wp:posOffset>
                </wp:positionV>
                <wp:extent cx="13970" cy="2933065"/>
                <wp:effectExtent l="0" t="0" r="0" b="0"/>
                <wp:wrapNone/>
                <wp:docPr id="462" name="docshape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933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347E3" id="docshape802" o:spid="_x0000_s1026" style="position:absolute;margin-left:609.6pt;margin-top:0;width:1.1pt;height:230.95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dbdwIAAPwEAAAOAAAAZHJzL2Uyb0RvYy54bWysVNtu2zAMfR+wfxD0nvpSJ42NOkUvyzCg&#10;2wp0+wBFkmNhsuhJSpyu2L+PkpMs3V6KYXlQRJM6OiQPdXm16zTZSusUmJpmZykl0nAQyqxr+vXL&#10;cjKnxHlmBNNgZE2fpKNXi7dvLoe+kjm0oIW0BEGMq4a+pq33fZUkjreyY+4MemnQ2YDtmEfTrhNh&#10;2YDonU7yNJ0lA1jRW+DSOfx6NzrpIuI3jeT+c9M46YmuKXLzcbVxXYU1WVyyam1Z3yq+p8H+gUXH&#10;lMFLj1B3zDOyseovqE5xCw4af8ahS6BpFJcxB8wmS//I5rFlvYy5YHFcfyyT+3+w/NP2wRIlalrM&#10;ckoM67BJArgLV8/TPBRo6F2FcY/9gw0puv4e+DdHDNy2zKzltbUwtJIJpJWF+OTFgWA4PEpWw0cQ&#10;iM42HmKtdo3tAiBWgexiS56OLZE7Tzh+zM7LC+wbR09enp+ns2m8gVWHw711/r2EjoRNTS12PIKz&#10;7b3zgQyrDiGRPGgllkrraNj16lZbsmVBHfG3R3enYdqEYAPh2Ig4fkGOeEfwBbax289llhfpTV5O&#10;lrP5xaRYFtMJJjCfpFl5U87Soizulj8DwayoWiWENPfKyIPysuJ1nd3PwKiZqD0y1LSc5tOY+wv2&#10;7nVJdsrjIGrV1XR+rASrQl/fGYFps8ozpcd98pJ+rDLW4PAfqxJVEBo/CmgF4glFYAGbhA3FJwM3&#10;LdgflAw4fjV13zfMSkr0B4NCKrOiCPMajWJ6kaNhTz2rUw8zHKFq6ikZt7d+nPFNb9W6xZuyWBgD&#10;1yi+RkVhBGGOrPaSxRGLGeyfgzDDp3aM+v1oLX4BAAD//wMAUEsDBBQABgAIAAAAIQBLh0Pk3gAA&#10;AAoBAAAPAAAAZHJzL2Rvd25yZXYueG1sTI/BTsMwEETvSPyDtUjcqBMrVE2IU1Ekjki0cKA3J16S&#10;qPE6xG4b+Hq2JziOZjTzplzPbhAnnELvSUO6SEAgNd721Gp4f3u+W4EI0ZA1gyfU8I0B1tX1VWkK&#10;68+0xdMutoJLKBRGQxfjWEgZmg6dCQs/IrH36SdnIsuplXYyZy53g1RJspTO9MQLnRnxqcPmsDs6&#10;DZt8tfl6zejlZ1vvcf9RH+7VlGh9ezM/PoCIOMe/MFzwGR0qZqr9kWwQA2uV5oqzGvjSxVcqzUDU&#10;GrJlmoOsSvn/QvULAAD//wMAUEsBAi0AFAAGAAgAAAAhALaDOJL+AAAA4QEAABMAAAAAAAAAAAAA&#10;AAAAAAAAAFtDb250ZW50X1R5cGVzXS54bWxQSwECLQAUAAYACAAAACEAOP0h/9YAAACUAQAACwAA&#10;AAAAAAAAAAAAAAAvAQAAX3JlbHMvLnJlbHNQSwECLQAUAAYACAAAACEA9RyHW3cCAAD8BAAADgAA&#10;AAAAAAAAAAAAAAAuAgAAZHJzL2Uyb0RvYy54bWxQSwECLQAUAAYACAAAACEAS4dD5N4AAAAKAQAA&#10;DwAAAAAAAAAAAAAAAADR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50800"/>
                <wp:effectExtent l="34290" t="6985" r="25400" b="8890"/>
                <wp:docPr id="460" name="docshapegroup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50800"/>
                          <a:chOff x="0" y="0"/>
                          <a:chExt cx="10031" cy="80"/>
                        </a:xfrm>
                      </wpg:grpSpPr>
                      <wps:wsp>
                        <wps:cNvPr id="46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A0FDAD" id="docshapegroup803" o:spid="_x0000_s1026" style="width:501.55pt;height:4pt;mso-position-horizontal-relative:char;mso-position-vertical-relative:line" coordsize="10031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+piQIAAKQFAAAOAAAAZHJzL2Uyb0RvYy54bWykVF1v2yAUfZ+0/4D8ntpOXM+x6lRTnPSl&#10;Wyu1+wEE8IeGAQGNE03777uAm6btS9XlgVx8Pzj3HLhX14eBoz3TppeiitKLJEJMEEl70VbRr8ft&#10;rIiQsVhQzKVgVXRkJrpeff1yNaqSzWUnOWUaQRFhylFVUWetKuPYkI4N2FxIxQQ4G6kHbGGr25hq&#10;PEL1gcfzJMnjUWqqtCTMGPhaB2e08vWbhhF71zSGWcSrCLBZv2q/7twar65w2Wqsup5MMPAnUAy4&#10;F3DoqVSNLUZPun9XauiJlkY29oLIIZZN0xPme4Bu0uRNNzdaPinfS1uOrTrRBNS+4enTZcnP/b1G&#10;Pa2iLAd+BB5AJCqJ6bBirTu/SBaOpVG1JQTfaPWg7nVoFcxbSX4bcMdv/W7fhmC0G39ICnXxk5We&#10;pUOjB1cC+kcHL8bxJAY7WETgY77Il3lxGSECvsukSCaxSAeKvssi3WbKS5NkkYaswqfEuAzneYwT&#10;JtcQ3DjzQqr5P1IfHGFeK+N4OpEKUAKpt71gKE3mgUwftBaBSXIQE5NIyHWHRct8ucejAtZSlwHY&#10;z1LcxoAMH2Q2m6h7pvaMotcM4VJpY2+YHJAzqogDaK8Y3t8a63C8hDgBhdz2nMN3XHKBRidUli99&#10;hpG8p87rnEa3uzXXaI/dO/Q/3xV4zsPcoTU2XYjzLheGS7iIgnqrY5huJtvingcbYHHhAqFFADpZ&#10;4QX+WSbLTbEpslk2zzezLKnr2fftOpvl2/TbZb2o1+s6/eswp1nZ9ZQy4WA/T4M0+9jFmOZSeMen&#10;eXAiKH5d3TMJYJ//PWgvstM13M6dpMd77Uif7qq3/CjwadPYcrPmfO+jXobr6h8AAAD//wMAUEsD&#10;BBQABgAIAAAAIQCFfGHL2wAAAAQBAAAPAAAAZHJzL2Rvd25yZXYueG1sTI9Ba8JAEIXvhf6HZQq9&#10;1d0oLZJmIyK2JylUBeltzI5JMDsbsmsS/33XXupl4PEe732TLUbbiJ46XzvWkEwUCOLCmZpLDfvd&#10;x8schA/IBhvHpOFKHhb540OGqXEDf1O/DaWIJexT1FCF0KZS+qIii37iWuLonVxnMUTZldJ0OMRy&#10;28ipUm/SYs1xocKWVhUV5+3FavgccFjOknW/OZ9W15/d69dhk5DWz0/j8h1EoDH8h+GGH9Ehj0xH&#10;d2HjRaMhPhL+7s1TapaAOGqYK5B5Ju/h818AAAD//wMAUEsBAi0AFAAGAAgAAAAhALaDOJL+AAAA&#10;4QEAABMAAAAAAAAAAAAAAAAAAAAAAFtDb250ZW50X1R5cGVzXS54bWxQSwECLQAUAAYACAAAACEA&#10;OP0h/9YAAACUAQAACwAAAAAAAAAAAAAAAAAvAQAAX3JlbHMvLnJlbHNQSwECLQAUAAYACAAAACEA&#10;2NIvqYkCAACkBQAADgAAAAAAAAAAAAAAAAAuAgAAZHJzL2Uyb0RvYy54bWxQSwECLQAUAAYACAAA&#10;ACEAhXxhy9sAAAAEAQAADwAAAAAAAAAAAAAAAADjBAAAZHJzL2Rvd25yZXYueG1sUEsFBgAAAAAE&#10;AAQA8wAAAOsFAAAAAA==&#10;">
                <v:line id="Line 102" o:spid="_x0000_s1027" style="position:absolute;visibility:visible;mso-wrap-style:square" from="0,40" to="10031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X6MUAAADcAAAADwAAAGRycy9kb3ducmV2LnhtbESPT2vCQBTE70K/w/IK3nTjvyCpqxRF&#10;yUWosb2/Zl+TtNm3Ibua+O3dguBxmJnfMKtNb2pxpdZVlhVMxhEI4tzqigsFn+f9aAnCeWSNtWVS&#10;cCMHm/XLYIWJth2f6Jr5QgQIuwQVlN43iZQuL8mgG9uGOHg/tjXog2wLqVvsAtzUchpFsTRYcVgo&#10;saFtSflfdjEKdJYeZ/v4sPgtzvLr9r1bdh9prtTwtX9/A+Gp98/wo51qBfN4Av9nw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zX6MUAAADcAAAADwAAAAAAAAAA&#10;AAAAAAChAgAAZHJzL2Rvd25yZXYueG1sUEsFBgAAAAAEAAQA+QAAAJMDAAAAAA==&#10;" strokeweight="1.40192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9"/>
        <w:rPr>
          <w:rFonts w:ascii="Times New Roman"/>
          <w:sz w:val="18"/>
        </w:rPr>
      </w:pPr>
    </w:p>
    <w:p w:rsidR="006F4401" w:rsidRDefault="00130153">
      <w:pPr>
        <w:pStyle w:val="ListParagraph"/>
        <w:numPr>
          <w:ilvl w:val="1"/>
          <w:numId w:val="9"/>
        </w:numPr>
        <w:tabs>
          <w:tab w:val="left" w:pos="1847"/>
        </w:tabs>
        <w:spacing w:before="94" w:line="367" w:lineRule="auto"/>
        <w:ind w:left="1840" w:right="1181" w:hanging="420"/>
        <w:jc w:val="both"/>
        <w:rPr>
          <w:color w:val="2A2A2B"/>
          <w:sz w:val="21"/>
        </w:rPr>
      </w:pPr>
      <w:r>
        <w:rPr>
          <w:color w:val="2A2A2B"/>
          <w:sz w:val="21"/>
        </w:rPr>
        <w:t>Vigilar</w:t>
      </w:r>
      <w:r>
        <w:rPr>
          <w:color w:val="2A2A2B"/>
          <w:spacing w:val="40"/>
          <w:sz w:val="21"/>
        </w:rPr>
        <w:t xml:space="preserve"> </w:t>
      </w:r>
      <w:r>
        <w:rPr>
          <w:color w:val="1A1A1A"/>
          <w:sz w:val="21"/>
        </w:rPr>
        <w:t xml:space="preserve">que </w:t>
      </w:r>
      <w:r>
        <w:rPr>
          <w:color w:val="2A2A2B"/>
          <w:sz w:val="21"/>
        </w:rPr>
        <w:t>se respeten</w:t>
      </w:r>
      <w:r>
        <w:rPr>
          <w:color w:val="2A2A2B"/>
          <w:spacing w:val="40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40"/>
          <w:sz w:val="21"/>
        </w:rPr>
        <w:t xml:space="preserve"> </w:t>
      </w:r>
      <w:r>
        <w:rPr>
          <w:color w:val="2A2A2B"/>
          <w:sz w:val="21"/>
        </w:rPr>
        <w:t>condiciones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de seguridad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e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higiene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a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nivel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individual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y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 xml:space="preserve">de </w:t>
      </w:r>
      <w:r>
        <w:rPr>
          <w:color w:val="1A1A1A"/>
          <w:sz w:val="21"/>
        </w:rPr>
        <w:t xml:space="preserve">la </w:t>
      </w:r>
      <w:r>
        <w:rPr>
          <w:color w:val="2A2A2B"/>
          <w:spacing w:val="-2"/>
          <w:sz w:val="21"/>
        </w:rPr>
        <w:t>institución.</w:t>
      </w:r>
    </w:p>
    <w:p w:rsidR="006F4401" w:rsidRDefault="00130153">
      <w:pPr>
        <w:pStyle w:val="ListParagraph"/>
        <w:numPr>
          <w:ilvl w:val="1"/>
          <w:numId w:val="9"/>
        </w:numPr>
        <w:tabs>
          <w:tab w:val="left" w:pos="1846"/>
        </w:tabs>
        <w:spacing w:before="11" w:line="369" w:lineRule="auto"/>
        <w:ind w:left="1840" w:right="1137" w:hanging="422"/>
        <w:jc w:val="both"/>
        <w:rPr>
          <w:color w:val="2A2A2B"/>
          <w:sz w:val="21"/>
        </w:rPr>
      </w:pPr>
      <w:r>
        <w:rPr>
          <w:color w:val="2A2A2B"/>
          <w:w w:val="105"/>
          <w:sz w:val="21"/>
        </w:rPr>
        <w:t xml:space="preserve">Participar en el proceso de reclutamiento </w:t>
      </w:r>
      <w:r>
        <w:rPr>
          <w:color w:val="2A2A2B"/>
          <w:w w:val="105"/>
        </w:rPr>
        <w:t xml:space="preserve">y </w:t>
      </w:r>
      <w:r>
        <w:rPr>
          <w:color w:val="2A2A2B"/>
          <w:w w:val="105"/>
          <w:sz w:val="21"/>
        </w:rPr>
        <w:t>selección de personal</w:t>
      </w:r>
      <w:r>
        <w:rPr>
          <w:color w:val="595B5B"/>
          <w:w w:val="105"/>
          <w:sz w:val="21"/>
        </w:rPr>
        <w:t xml:space="preserve">, </w:t>
      </w:r>
      <w:r>
        <w:rPr>
          <w:color w:val="2A2A2B"/>
          <w:w w:val="105"/>
          <w:sz w:val="21"/>
        </w:rPr>
        <w:t>a través de entrevistas a candidatos que ocuparán puestos del área</w:t>
      </w:r>
      <w:r>
        <w:rPr>
          <w:color w:val="4B4B4B"/>
          <w:w w:val="105"/>
          <w:sz w:val="21"/>
        </w:rPr>
        <w:t xml:space="preserve">, </w:t>
      </w:r>
      <w:r>
        <w:rPr>
          <w:color w:val="2A2A2B"/>
          <w:w w:val="105"/>
          <w:sz w:val="21"/>
        </w:rPr>
        <w:t xml:space="preserve">así como la administración de </w:t>
      </w:r>
      <w:r>
        <w:rPr>
          <w:color w:val="1A1A1A"/>
          <w:w w:val="105"/>
          <w:sz w:val="21"/>
        </w:rPr>
        <w:t xml:space="preserve">los </w:t>
      </w:r>
      <w:r>
        <w:rPr>
          <w:color w:val="2A2A2B"/>
          <w:w w:val="105"/>
          <w:sz w:val="21"/>
        </w:rPr>
        <w:t>recu</w:t>
      </w:r>
      <w:r>
        <w:rPr>
          <w:color w:val="4B4B4B"/>
          <w:w w:val="105"/>
          <w:sz w:val="21"/>
        </w:rPr>
        <w:t>r</w:t>
      </w:r>
      <w:r>
        <w:rPr>
          <w:color w:val="2A2A2B"/>
          <w:w w:val="105"/>
          <w:sz w:val="21"/>
        </w:rPr>
        <w:t xml:space="preserve">sos </w:t>
      </w:r>
      <w:r>
        <w:rPr>
          <w:color w:val="1A1A1A"/>
          <w:w w:val="105"/>
          <w:sz w:val="21"/>
        </w:rPr>
        <w:t xml:space="preserve">humanos </w:t>
      </w:r>
      <w:r>
        <w:rPr>
          <w:color w:val="2A2A2B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>la misma.</w:t>
      </w:r>
    </w:p>
    <w:p w:rsidR="006F4401" w:rsidRDefault="00130153">
      <w:pPr>
        <w:pStyle w:val="ListParagraph"/>
        <w:numPr>
          <w:ilvl w:val="1"/>
          <w:numId w:val="9"/>
        </w:numPr>
        <w:tabs>
          <w:tab w:val="left" w:pos="1839"/>
        </w:tabs>
        <w:spacing w:before="10" w:line="376" w:lineRule="auto"/>
        <w:ind w:left="1835" w:right="1132" w:hanging="423"/>
        <w:jc w:val="both"/>
        <w:rPr>
          <w:color w:val="2A2A2B"/>
          <w:sz w:val="21"/>
        </w:rPr>
      </w:pPr>
      <w:r>
        <w:rPr>
          <w:color w:val="2A2A2B"/>
          <w:w w:val="105"/>
          <w:sz w:val="21"/>
        </w:rPr>
        <w:t xml:space="preserve">Dar cumplimiento a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programas </w:t>
      </w:r>
      <w:r>
        <w:rPr>
          <w:color w:val="1A1A1A"/>
          <w:w w:val="105"/>
          <w:sz w:val="21"/>
        </w:rPr>
        <w:t>interinstitucionales</w:t>
      </w:r>
      <w:r>
        <w:rPr>
          <w:color w:val="1A1A1A"/>
          <w:spacing w:val="-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como: el Programa de</w:t>
      </w:r>
      <w:r>
        <w:rPr>
          <w:color w:val="2A2A2B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Transparencia y Rendición de Cuentas, el estado que guardan las Normas Generales de Control </w:t>
      </w:r>
      <w:r>
        <w:rPr>
          <w:color w:val="1A1A1A"/>
          <w:w w:val="105"/>
          <w:sz w:val="21"/>
        </w:rPr>
        <w:t xml:space="preserve">Interno </w:t>
      </w:r>
      <w:r>
        <w:rPr>
          <w:color w:val="2A2A2B"/>
          <w:w w:val="105"/>
          <w:sz w:val="21"/>
        </w:rPr>
        <w:t>Institucional y el Programa de Cadenas Productivas</w:t>
      </w:r>
      <w:r>
        <w:rPr>
          <w:color w:val="4B4B4B"/>
          <w:w w:val="105"/>
          <w:sz w:val="21"/>
        </w:rPr>
        <w:t xml:space="preserve">, </w:t>
      </w:r>
      <w:r>
        <w:rPr>
          <w:color w:val="2A2A2B"/>
          <w:w w:val="105"/>
          <w:sz w:val="21"/>
        </w:rPr>
        <w:t>entre otros</w:t>
      </w:r>
      <w:r>
        <w:rPr>
          <w:color w:val="4B4B4B"/>
          <w:w w:val="105"/>
          <w:sz w:val="21"/>
        </w:rPr>
        <w:t>.</w:t>
      </w:r>
    </w:p>
    <w:p w:rsidR="006F4401" w:rsidRDefault="00130153">
      <w:pPr>
        <w:pStyle w:val="ListParagraph"/>
        <w:numPr>
          <w:ilvl w:val="1"/>
          <w:numId w:val="9"/>
        </w:numPr>
        <w:tabs>
          <w:tab w:val="left" w:pos="1841"/>
        </w:tabs>
        <w:spacing w:line="372" w:lineRule="auto"/>
        <w:ind w:left="1840" w:right="1144" w:hanging="529"/>
        <w:jc w:val="both"/>
        <w:rPr>
          <w:rFonts w:ascii="Times New Roman" w:hAnsi="Times New Roman"/>
          <w:color w:val="2A2A2B"/>
        </w:rPr>
      </w:pPr>
      <w:r>
        <w:rPr>
          <w:color w:val="2A2A2B"/>
          <w:w w:val="105"/>
          <w:sz w:val="21"/>
        </w:rPr>
        <w:t xml:space="preserve">Atender y dar seguimiento a </w:t>
      </w:r>
      <w:r>
        <w:rPr>
          <w:color w:val="1A1A1A"/>
          <w:w w:val="105"/>
          <w:sz w:val="21"/>
        </w:rPr>
        <w:t xml:space="preserve">las </w:t>
      </w:r>
      <w:r>
        <w:rPr>
          <w:color w:val="2A2A2B"/>
          <w:w w:val="105"/>
          <w:sz w:val="21"/>
        </w:rPr>
        <w:t>auditorías internas y externas</w:t>
      </w:r>
      <w:r>
        <w:rPr>
          <w:color w:val="4B4B4B"/>
          <w:w w:val="105"/>
          <w:sz w:val="21"/>
        </w:rPr>
        <w:t xml:space="preserve">, </w:t>
      </w:r>
      <w:r>
        <w:rPr>
          <w:color w:val="2A2A2B"/>
          <w:w w:val="105"/>
          <w:sz w:val="21"/>
        </w:rPr>
        <w:t xml:space="preserve">realizadas por </w:t>
      </w:r>
      <w:r>
        <w:rPr>
          <w:color w:val="1A1A1A"/>
          <w:w w:val="105"/>
          <w:sz w:val="21"/>
        </w:rPr>
        <w:t xml:space="preserve">las </w:t>
      </w:r>
      <w:r>
        <w:rPr>
          <w:color w:val="2A2A2B"/>
          <w:w w:val="105"/>
          <w:sz w:val="21"/>
        </w:rPr>
        <w:t>diferentes instancias fiscalizadoras.</w:t>
      </w:r>
    </w:p>
    <w:p w:rsidR="006F4401" w:rsidRDefault="00130153">
      <w:pPr>
        <w:spacing w:line="364" w:lineRule="auto"/>
        <w:ind w:left="1838" w:right="1182" w:hanging="534"/>
        <w:jc w:val="both"/>
        <w:rPr>
          <w:sz w:val="21"/>
        </w:rPr>
      </w:pPr>
      <w:r>
        <w:rPr>
          <w:color w:val="2A2A2B"/>
          <w:sz w:val="21"/>
        </w:rPr>
        <w:t>1</w:t>
      </w:r>
      <w:r>
        <w:rPr>
          <w:rFonts w:ascii="Times New Roman" w:hAnsi="Times New Roman"/>
          <w:color w:val="2A2A2B"/>
        </w:rPr>
        <w:t>O</w:t>
      </w:r>
      <w:r>
        <w:rPr>
          <w:rFonts w:ascii="Times New Roman" w:hAnsi="Times New Roman"/>
          <w:color w:val="4B4B4B"/>
        </w:rPr>
        <w:t>.</w:t>
      </w:r>
      <w:r>
        <w:rPr>
          <w:rFonts w:ascii="Times New Roman" w:hAnsi="Times New Roman"/>
          <w:color w:val="4B4B4B"/>
          <w:spacing w:val="80"/>
          <w:w w:val="150"/>
        </w:rPr>
        <w:t xml:space="preserve"> </w:t>
      </w:r>
      <w:r>
        <w:rPr>
          <w:color w:val="2A2A2B"/>
          <w:sz w:val="21"/>
        </w:rPr>
        <w:t>Cumplir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y</w:t>
      </w:r>
      <w:r>
        <w:rPr>
          <w:color w:val="2A2A2B"/>
          <w:spacing w:val="40"/>
          <w:sz w:val="21"/>
        </w:rPr>
        <w:t xml:space="preserve"> </w:t>
      </w:r>
      <w:r>
        <w:rPr>
          <w:color w:val="1A1A1A"/>
          <w:sz w:val="21"/>
        </w:rPr>
        <w:t>hacer</w:t>
      </w:r>
      <w:r>
        <w:rPr>
          <w:color w:val="1A1A1A"/>
          <w:spacing w:val="40"/>
          <w:sz w:val="21"/>
        </w:rPr>
        <w:t xml:space="preserve"> </w:t>
      </w:r>
      <w:r>
        <w:rPr>
          <w:color w:val="2A2A2B"/>
          <w:sz w:val="21"/>
        </w:rPr>
        <w:t>cumplir</w:t>
      </w:r>
      <w:r>
        <w:rPr>
          <w:color w:val="2A2A2B"/>
          <w:spacing w:val="40"/>
          <w:sz w:val="21"/>
        </w:rPr>
        <w:t xml:space="preserve"> </w:t>
      </w:r>
      <w:r>
        <w:rPr>
          <w:color w:val="1A1A1A"/>
          <w:sz w:val="21"/>
        </w:rPr>
        <w:t>las</w:t>
      </w:r>
      <w:r>
        <w:rPr>
          <w:color w:val="1A1A1A"/>
          <w:spacing w:val="40"/>
          <w:sz w:val="21"/>
        </w:rPr>
        <w:t xml:space="preserve"> </w:t>
      </w:r>
      <w:r>
        <w:rPr>
          <w:color w:val="2A2A2B"/>
          <w:sz w:val="21"/>
        </w:rPr>
        <w:t>políticas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y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procedimientos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aprobados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así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como</w:t>
      </w:r>
      <w:r>
        <w:rPr>
          <w:color w:val="2A2A2B"/>
          <w:spacing w:val="40"/>
          <w:sz w:val="21"/>
        </w:rPr>
        <w:t xml:space="preserve"> </w:t>
      </w:r>
      <w:r>
        <w:rPr>
          <w:color w:val="1A1A1A"/>
          <w:sz w:val="21"/>
        </w:rPr>
        <w:t xml:space="preserve">los </w:t>
      </w:r>
      <w:r>
        <w:rPr>
          <w:color w:val="2A2A2B"/>
          <w:sz w:val="21"/>
        </w:rPr>
        <w:t>principios</w:t>
      </w:r>
      <w:r>
        <w:rPr>
          <w:color w:val="2A2A2B"/>
          <w:spacing w:val="40"/>
          <w:sz w:val="21"/>
        </w:rPr>
        <w:t xml:space="preserve"> </w:t>
      </w:r>
      <w:r>
        <w:rPr>
          <w:color w:val="2A2A2B"/>
          <w:sz w:val="21"/>
        </w:rPr>
        <w:t>y calores</w:t>
      </w:r>
      <w:r>
        <w:rPr>
          <w:color w:val="2A2A2B"/>
          <w:spacing w:val="-8"/>
          <w:sz w:val="21"/>
        </w:rPr>
        <w:t xml:space="preserve"> </w:t>
      </w:r>
      <w:r>
        <w:rPr>
          <w:color w:val="1A1A1A"/>
          <w:sz w:val="21"/>
        </w:rPr>
        <w:t>institucionales.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37"/>
        </w:tabs>
        <w:spacing w:before="11"/>
        <w:jc w:val="both"/>
        <w:rPr>
          <w:color w:val="2A2A2B"/>
          <w:sz w:val="21"/>
        </w:rPr>
      </w:pPr>
      <w:r>
        <w:rPr>
          <w:color w:val="2A2A2B"/>
          <w:w w:val="105"/>
          <w:sz w:val="21"/>
        </w:rPr>
        <w:t>Generar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informes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periódicos</w:t>
      </w:r>
      <w:r>
        <w:rPr>
          <w:color w:val="2A2A2B"/>
          <w:spacing w:val="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sobre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avances</w:t>
      </w:r>
      <w:r>
        <w:rPr>
          <w:color w:val="2A2A2B"/>
          <w:spacing w:val="1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1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resultados</w:t>
      </w:r>
      <w:r>
        <w:rPr>
          <w:color w:val="2A2A2B"/>
          <w:spacing w:val="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actividades</w:t>
      </w:r>
      <w:r>
        <w:rPr>
          <w:color w:val="2A2A2B"/>
          <w:spacing w:val="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del</w:t>
      </w:r>
      <w:r>
        <w:rPr>
          <w:color w:val="2A2A2B"/>
          <w:spacing w:val="-11"/>
          <w:w w:val="105"/>
          <w:sz w:val="21"/>
        </w:rPr>
        <w:t xml:space="preserve"> </w:t>
      </w:r>
      <w:r>
        <w:rPr>
          <w:color w:val="2A2A2B"/>
          <w:spacing w:val="-4"/>
          <w:w w:val="105"/>
          <w:sz w:val="21"/>
        </w:rPr>
        <w:t>área.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39"/>
        </w:tabs>
        <w:spacing w:before="148" w:line="217" w:lineRule="exact"/>
        <w:ind w:left="1838" w:hanging="534"/>
        <w:jc w:val="both"/>
        <w:rPr>
          <w:color w:val="1A1A1A"/>
          <w:sz w:val="21"/>
        </w:rPr>
      </w:pPr>
      <w:r>
        <w:rPr>
          <w:color w:val="2A2A2B"/>
          <w:w w:val="105"/>
          <w:sz w:val="21"/>
        </w:rPr>
        <w:t>Participar</w:t>
      </w:r>
      <w:r>
        <w:rPr>
          <w:color w:val="2A2A2B"/>
          <w:spacing w:val="1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juntas</w:t>
      </w:r>
      <w:r>
        <w:rPr>
          <w:color w:val="2A2A2B"/>
          <w:spacing w:val="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directivas</w:t>
      </w:r>
      <w:r>
        <w:rPr>
          <w:color w:val="4B4B4B"/>
          <w:w w:val="105"/>
          <w:sz w:val="21"/>
        </w:rPr>
        <w:t>,</w:t>
      </w:r>
      <w:r>
        <w:rPr>
          <w:color w:val="4B4B4B"/>
          <w:spacing w:val="-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preparar</w:t>
      </w:r>
      <w:r>
        <w:rPr>
          <w:color w:val="2A2A2B"/>
          <w:spacing w:val="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informes</w:t>
      </w:r>
      <w:r>
        <w:rPr>
          <w:color w:val="1A1A1A"/>
          <w:spacing w:val="1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correspondientes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1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coordinar</w:t>
      </w:r>
      <w:r>
        <w:rPr>
          <w:color w:val="2A2A2B"/>
          <w:spacing w:val="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9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actividad</w:t>
      </w:r>
    </w:p>
    <w:p w:rsidR="006F4401" w:rsidRDefault="00130153">
      <w:pPr>
        <w:spacing w:line="79" w:lineRule="exact"/>
        <w:ind w:left="1880"/>
        <w:rPr>
          <w:sz w:val="9"/>
        </w:rPr>
      </w:pPr>
      <w:r>
        <w:rPr>
          <w:color w:val="BFBFBF"/>
          <w:w w:val="103"/>
          <w:sz w:val="9"/>
        </w:rPr>
        <w:t>1</w:t>
      </w:r>
    </w:p>
    <w:p w:rsidR="006F4401" w:rsidRDefault="00130153">
      <w:pPr>
        <w:spacing w:before="81"/>
        <w:ind w:left="1833"/>
        <w:rPr>
          <w:sz w:val="21"/>
        </w:rPr>
      </w:pPr>
      <w:r>
        <w:rPr>
          <w:color w:val="2A2A2B"/>
          <w:w w:val="105"/>
          <w:sz w:val="21"/>
        </w:rPr>
        <w:t>de</w:t>
      </w:r>
      <w:r>
        <w:rPr>
          <w:color w:val="2A2A2B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gerentes asignados</w:t>
      </w:r>
      <w:r>
        <w:rPr>
          <w:color w:val="2A2A2B"/>
          <w:spacing w:val="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</w:t>
      </w:r>
      <w:r>
        <w:rPr>
          <w:color w:val="2A2A2B"/>
          <w:spacing w:val="-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área</w:t>
      </w:r>
      <w:r>
        <w:rPr>
          <w:color w:val="2A2A2B"/>
          <w:spacing w:val="-10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temática.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37"/>
          <w:tab w:val="left" w:pos="1838"/>
        </w:tabs>
        <w:spacing w:before="141" w:line="374" w:lineRule="auto"/>
        <w:ind w:left="1837" w:right="1138" w:hanging="533"/>
        <w:rPr>
          <w:color w:val="2A2A2B"/>
          <w:sz w:val="21"/>
        </w:rPr>
      </w:pPr>
      <w:r>
        <w:rPr>
          <w:color w:val="2A2A2B"/>
          <w:w w:val="105"/>
          <w:sz w:val="21"/>
        </w:rPr>
        <w:t>Observar</w:t>
      </w:r>
      <w:r>
        <w:rPr>
          <w:color w:val="2A2A2B"/>
          <w:spacing w:val="7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lineamientos</w:t>
      </w:r>
      <w:r>
        <w:rPr>
          <w:color w:val="1A1A1A"/>
          <w:spacing w:val="79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establecidos</w:t>
      </w:r>
      <w:r>
        <w:rPr>
          <w:color w:val="2A2A2B"/>
          <w:spacing w:val="7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normatividad</w:t>
      </w:r>
      <w:r>
        <w:rPr>
          <w:color w:val="1A1A1A"/>
          <w:spacing w:val="7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la</w:t>
      </w:r>
      <w:r>
        <w:rPr>
          <w:color w:val="2A2A2B"/>
          <w:spacing w:val="7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Administración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Pública </w:t>
      </w:r>
      <w:r>
        <w:rPr>
          <w:color w:val="2A2A2B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37"/>
          <w:tab w:val="left" w:pos="1838"/>
        </w:tabs>
        <w:spacing w:before="13" w:line="381" w:lineRule="auto"/>
        <w:ind w:left="1839" w:right="1126" w:hanging="528"/>
        <w:rPr>
          <w:color w:val="2A2A2B"/>
          <w:sz w:val="21"/>
        </w:rPr>
      </w:pPr>
      <w:r>
        <w:rPr>
          <w:color w:val="2A2A2B"/>
          <w:w w:val="105"/>
          <w:sz w:val="21"/>
        </w:rPr>
        <w:t>Realizar</w:t>
      </w:r>
      <w:r>
        <w:rPr>
          <w:color w:val="2A2A2B"/>
          <w:spacing w:val="3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aquellas</w:t>
      </w:r>
      <w:r>
        <w:rPr>
          <w:color w:val="2A2A2B"/>
          <w:spacing w:val="3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actividades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que</w:t>
      </w:r>
      <w:r>
        <w:rPr>
          <w:color w:val="1A1A1A"/>
          <w:spacing w:val="3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</w:t>
      </w:r>
      <w:r>
        <w:rPr>
          <w:color w:val="2A2A2B"/>
          <w:spacing w:val="3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superior</w:t>
      </w:r>
      <w:r>
        <w:rPr>
          <w:color w:val="2A2A2B"/>
          <w:spacing w:val="3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inmediato</w:t>
      </w:r>
      <w:r>
        <w:rPr>
          <w:color w:val="707070"/>
          <w:w w:val="105"/>
          <w:sz w:val="21"/>
        </w:rPr>
        <w:t>.</w:t>
      </w:r>
      <w:r>
        <w:rPr>
          <w:color w:val="707070"/>
          <w:spacing w:val="-2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le </w:t>
      </w:r>
      <w:r>
        <w:rPr>
          <w:color w:val="2A2A2B"/>
          <w:w w:val="105"/>
          <w:sz w:val="21"/>
        </w:rPr>
        <w:t>encomiende</w:t>
      </w:r>
      <w:r>
        <w:rPr>
          <w:color w:val="595B5B"/>
          <w:w w:val="105"/>
          <w:sz w:val="21"/>
        </w:rPr>
        <w:t xml:space="preserve">, </w:t>
      </w:r>
      <w:r>
        <w:rPr>
          <w:color w:val="2A2A2B"/>
          <w:w w:val="105"/>
          <w:sz w:val="21"/>
        </w:rPr>
        <w:t>relacionadas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</w:t>
      </w:r>
      <w:r>
        <w:rPr>
          <w:color w:val="2A2A2B"/>
          <w:spacing w:val="3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las actividades propias del</w:t>
      </w:r>
      <w:r>
        <w:rPr>
          <w:color w:val="2A2A2B"/>
          <w:spacing w:val="-9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Centro y del área a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que se encuentre adscrito</w:t>
      </w:r>
      <w:r>
        <w:rPr>
          <w:color w:val="707070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38"/>
          <w:tab w:val="left" w:pos="1839"/>
        </w:tabs>
        <w:spacing w:line="374" w:lineRule="auto"/>
        <w:ind w:left="1840" w:right="1126" w:hanging="522"/>
        <w:rPr>
          <w:color w:val="2A2A2B"/>
          <w:sz w:val="21"/>
        </w:rPr>
      </w:pPr>
      <w:r>
        <w:rPr>
          <w:color w:val="2A2A2B"/>
          <w:w w:val="105"/>
          <w:sz w:val="21"/>
        </w:rPr>
        <w:t>Dirigir</w:t>
      </w:r>
      <w:r>
        <w:rPr>
          <w:color w:val="2A2A2B"/>
          <w:spacing w:val="37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2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elaboración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en</w:t>
      </w:r>
      <w:r>
        <w:rPr>
          <w:color w:val="2A2A2B"/>
          <w:spacing w:val="2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base</w:t>
      </w:r>
      <w:r>
        <w:rPr>
          <w:color w:val="2A2A2B"/>
          <w:spacing w:val="3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</w:t>
      </w:r>
      <w:r>
        <w:rPr>
          <w:color w:val="2A2A2B"/>
          <w:spacing w:val="39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3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Planeación</w:t>
      </w:r>
      <w:r>
        <w:rPr>
          <w:color w:val="1A1A1A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Estratégica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</w:t>
      </w:r>
      <w:r>
        <w:rPr>
          <w:color w:val="2A2A2B"/>
          <w:spacing w:val="2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presupuesto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3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</w:t>
      </w:r>
      <w:r>
        <w:rPr>
          <w:color w:val="2A2A2B"/>
          <w:spacing w:val="3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proyecto</w:t>
      </w:r>
      <w:r>
        <w:rPr>
          <w:color w:val="2A2A2B"/>
          <w:spacing w:val="3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inversión </w:t>
      </w:r>
      <w:r>
        <w:rPr>
          <w:color w:val="2A2A2B"/>
          <w:w w:val="105"/>
          <w:sz w:val="21"/>
        </w:rPr>
        <w:t>para el ejercicio anual de</w:t>
      </w:r>
      <w:r>
        <w:rPr>
          <w:color w:val="2A2A2B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>Dirección a su</w:t>
      </w:r>
      <w:r>
        <w:rPr>
          <w:color w:val="2A2A2B"/>
          <w:spacing w:val="-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cargo.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45"/>
          <w:tab w:val="left" w:pos="1846"/>
        </w:tabs>
        <w:spacing w:before="3"/>
        <w:ind w:left="1845" w:hanging="527"/>
        <w:rPr>
          <w:color w:val="2A2A2B"/>
          <w:sz w:val="21"/>
        </w:rPr>
      </w:pPr>
      <w:r>
        <w:rPr>
          <w:color w:val="2A2A2B"/>
          <w:w w:val="105"/>
          <w:sz w:val="21"/>
        </w:rPr>
        <w:t>Definir los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criterios</w:t>
      </w:r>
      <w:r>
        <w:rPr>
          <w:color w:val="2A2A2B"/>
          <w:spacing w:val="-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competencias</w:t>
      </w:r>
      <w:r>
        <w:rPr>
          <w:color w:val="2A2A2B"/>
          <w:spacing w:val="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para</w:t>
      </w:r>
      <w:r>
        <w:rPr>
          <w:color w:val="2A2A2B"/>
          <w:spacing w:val="-8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selección</w:t>
      </w:r>
      <w:r>
        <w:rPr>
          <w:color w:val="2A2A2B"/>
          <w:spacing w:val="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reclutamiento</w:t>
      </w:r>
      <w:r>
        <w:rPr>
          <w:color w:val="2A2A2B"/>
          <w:spacing w:val="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0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personal.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47"/>
        </w:tabs>
        <w:spacing w:before="141" w:line="374" w:lineRule="auto"/>
        <w:ind w:left="1846" w:right="1123" w:hanging="527"/>
        <w:jc w:val="both"/>
        <w:rPr>
          <w:color w:val="2A2A2B"/>
          <w:sz w:val="21"/>
        </w:rPr>
      </w:pPr>
      <w:r>
        <w:rPr>
          <w:color w:val="1A1A1A"/>
          <w:w w:val="105"/>
          <w:sz w:val="21"/>
        </w:rPr>
        <w:t xml:space="preserve">Vigilar </w:t>
      </w:r>
      <w:r>
        <w:rPr>
          <w:color w:val="2A2A2B"/>
          <w:w w:val="105"/>
          <w:sz w:val="21"/>
        </w:rPr>
        <w:t xml:space="preserve">el comportamiento financiero y </w:t>
      </w:r>
      <w:r>
        <w:rPr>
          <w:color w:val="1A1A1A"/>
          <w:w w:val="105"/>
          <w:sz w:val="21"/>
        </w:rPr>
        <w:t xml:space="preserve">operativo </w:t>
      </w:r>
      <w:r>
        <w:rPr>
          <w:color w:val="2A2A2B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>Dirección de Sistemas Mecánicos</w:t>
      </w:r>
      <w:r>
        <w:rPr>
          <w:color w:val="4B4B4B"/>
          <w:w w:val="105"/>
          <w:sz w:val="21"/>
        </w:rPr>
        <w:t xml:space="preserve">; </w:t>
      </w:r>
      <w:r>
        <w:rPr>
          <w:color w:val="2A2A2B"/>
          <w:w w:val="105"/>
          <w:sz w:val="21"/>
        </w:rPr>
        <w:t xml:space="preserve">así como establecer </w:t>
      </w:r>
      <w:r>
        <w:rPr>
          <w:color w:val="1A1A1A"/>
          <w:w w:val="105"/>
          <w:sz w:val="21"/>
        </w:rPr>
        <w:t xml:space="preserve">las </w:t>
      </w:r>
      <w:r>
        <w:rPr>
          <w:color w:val="2A2A2B"/>
          <w:w w:val="105"/>
          <w:sz w:val="21"/>
        </w:rPr>
        <w:t>acciones correctivas que correspondan</w:t>
      </w:r>
      <w:r>
        <w:rPr>
          <w:color w:val="4B4B4B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53"/>
        </w:tabs>
        <w:spacing w:before="6" w:line="374" w:lineRule="auto"/>
        <w:ind w:left="1855" w:right="1116" w:hanging="529"/>
        <w:jc w:val="both"/>
        <w:rPr>
          <w:color w:val="2A2A2B"/>
          <w:sz w:val="21"/>
        </w:rPr>
      </w:pPr>
      <w:r>
        <w:rPr>
          <w:color w:val="2A2A2B"/>
          <w:w w:val="105"/>
          <w:sz w:val="21"/>
        </w:rPr>
        <w:t xml:space="preserve">Dirigir y organizar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>elaboración y ejecución de</w:t>
      </w:r>
      <w:r>
        <w:rPr>
          <w:color w:val="2A2A2B"/>
          <w:spacing w:val="-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procedimientos</w:t>
      </w:r>
      <w:r>
        <w:rPr>
          <w:color w:val="2A2A2B"/>
          <w:spacing w:val="-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técnicos y administrativos para el buen funcionamiento del área</w:t>
      </w:r>
      <w:r>
        <w:rPr>
          <w:color w:val="4B4B4B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55"/>
        </w:tabs>
        <w:spacing w:before="12" w:line="376" w:lineRule="auto"/>
        <w:ind w:left="1860" w:right="1122" w:hanging="527"/>
        <w:jc w:val="both"/>
        <w:rPr>
          <w:color w:val="1A1A1A"/>
          <w:sz w:val="21"/>
        </w:rPr>
      </w:pPr>
      <w:r>
        <w:rPr>
          <w:color w:val="2A2A2B"/>
          <w:w w:val="105"/>
          <w:sz w:val="21"/>
        </w:rPr>
        <w:t xml:space="preserve">Autorizar </w:t>
      </w:r>
      <w:r>
        <w:rPr>
          <w:color w:val="1A1A1A"/>
          <w:w w:val="105"/>
          <w:sz w:val="21"/>
        </w:rPr>
        <w:t xml:space="preserve">las requisiciones </w:t>
      </w:r>
      <w:r>
        <w:rPr>
          <w:color w:val="2A2A2B"/>
          <w:w w:val="105"/>
          <w:sz w:val="21"/>
        </w:rPr>
        <w:t>de compra, comisiones de person</w:t>
      </w:r>
      <w:r w:rsidR="005364D2">
        <w:rPr>
          <w:color w:val="2A2A2B"/>
          <w:w w:val="105"/>
          <w:sz w:val="21"/>
        </w:rPr>
        <w:t>al</w:t>
      </w:r>
      <w:r>
        <w:rPr>
          <w:color w:val="2A2A2B"/>
          <w:w w:val="105"/>
          <w:sz w:val="21"/>
        </w:rPr>
        <w:t xml:space="preserve"> contr</w:t>
      </w:r>
      <w:r w:rsidR="005364D2">
        <w:rPr>
          <w:color w:val="2A2A2B"/>
          <w:w w:val="105"/>
          <w:sz w:val="21"/>
        </w:rPr>
        <w:t>o</w:t>
      </w:r>
      <w:r>
        <w:rPr>
          <w:color w:val="2A2A2B"/>
          <w:w w:val="105"/>
          <w:sz w:val="21"/>
        </w:rPr>
        <w:t>les vehiculares comprobantes de gastos</w:t>
      </w:r>
      <w:r>
        <w:rPr>
          <w:color w:val="2A2A2B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y demás documentos para la operación d</w:t>
      </w:r>
      <w:r>
        <w:rPr>
          <w:color w:val="2A2A2B"/>
          <w:spacing w:val="80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Dirección de Sistemas </w:t>
      </w:r>
      <w:r>
        <w:rPr>
          <w:color w:val="2A2A2B"/>
          <w:spacing w:val="-2"/>
          <w:w w:val="105"/>
          <w:sz w:val="21"/>
        </w:rPr>
        <w:t>Mecánicos</w:t>
      </w:r>
      <w:r>
        <w:rPr>
          <w:color w:val="595B5B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66"/>
        </w:tabs>
        <w:spacing w:line="357" w:lineRule="auto"/>
        <w:ind w:left="1869" w:right="912" w:hanging="527"/>
        <w:jc w:val="both"/>
        <w:rPr>
          <w:color w:val="2A2A2B"/>
          <w:sz w:val="21"/>
        </w:rPr>
      </w:pPr>
      <w:r>
        <w:rPr>
          <w:color w:val="2A2A2B"/>
          <w:w w:val="105"/>
          <w:sz w:val="21"/>
        </w:rPr>
        <w:t>Guardar estricta confidencialidad en</w:t>
      </w:r>
      <w:r>
        <w:rPr>
          <w:color w:val="2A2A2B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 manejo de</w:t>
      </w:r>
      <w:r>
        <w:rPr>
          <w:color w:val="2A2A2B"/>
          <w:spacing w:val="-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 xml:space="preserve">la </w:t>
      </w:r>
      <w:r>
        <w:rPr>
          <w:color w:val="2A2A2B"/>
          <w:w w:val="105"/>
          <w:sz w:val="21"/>
        </w:rPr>
        <w:t>información del Centro</w:t>
      </w:r>
      <w:r>
        <w:rPr>
          <w:color w:val="2A2A2B"/>
          <w:spacing w:val="-3"/>
          <w:w w:val="105"/>
          <w:sz w:val="21"/>
        </w:rPr>
        <w:t xml:space="preserve"> </w:t>
      </w:r>
      <w:r>
        <w:rPr>
          <w:color w:val="2A2A2B"/>
          <w:w w:val="105"/>
        </w:rPr>
        <w:t xml:space="preserve">y </w:t>
      </w:r>
      <w:r>
        <w:rPr>
          <w:color w:val="2A2A2B"/>
          <w:w w:val="105"/>
          <w:sz w:val="21"/>
        </w:rPr>
        <w:t>de los clientes,</w:t>
      </w:r>
      <w:r>
        <w:rPr>
          <w:color w:val="2A2A2B"/>
          <w:spacing w:val="40"/>
          <w:w w:val="105"/>
          <w:sz w:val="21"/>
        </w:rPr>
        <w:t xml:space="preserve"> </w:t>
      </w:r>
      <w:r>
        <w:rPr>
          <w:color w:val="BFBFBF"/>
          <w:w w:val="105"/>
          <w:sz w:val="21"/>
        </w:rPr>
        <w:t xml:space="preserve">' </w:t>
      </w:r>
      <w:r>
        <w:rPr>
          <w:color w:val="2A2A2B"/>
          <w:w w:val="105"/>
          <w:sz w:val="21"/>
        </w:rPr>
        <w:t>garantizando la secrecía de ambos</w:t>
      </w:r>
      <w:r>
        <w:rPr>
          <w:color w:val="595B5B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76"/>
        </w:tabs>
        <w:spacing w:before="19"/>
        <w:ind w:left="1875" w:hanging="526"/>
        <w:jc w:val="both"/>
        <w:rPr>
          <w:color w:val="2A2A2B"/>
          <w:sz w:val="21"/>
        </w:rPr>
      </w:pPr>
      <w:r>
        <w:rPr>
          <w:color w:val="2A2A2B"/>
          <w:w w:val="105"/>
          <w:sz w:val="21"/>
        </w:rPr>
        <w:t>Vigilar</w:t>
      </w:r>
      <w:r>
        <w:rPr>
          <w:color w:val="2A2A2B"/>
          <w:spacing w:val="-1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</w:t>
      </w:r>
      <w:r>
        <w:rPr>
          <w:color w:val="2A2A2B"/>
          <w:spacing w:val="-10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cumplimiento</w:t>
      </w:r>
      <w:r>
        <w:rPr>
          <w:color w:val="2A2A2B"/>
          <w:spacing w:val="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programas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requeridos</w:t>
      </w:r>
      <w:r>
        <w:rPr>
          <w:color w:val="2A2A2B"/>
          <w:spacing w:val="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por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</w:t>
      </w:r>
      <w:r>
        <w:rPr>
          <w:color w:val="2A2A2B"/>
          <w:spacing w:val="-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Gobierno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Federal.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76"/>
          <w:tab w:val="left" w:pos="1877"/>
        </w:tabs>
        <w:spacing w:before="141"/>
        <w:ind w:left="1876" w:hanging="527"/>
        <w:rPr>
          <w:color w:val="2A2A2B"/>
          <w:sz w:val="21"/>
        </w:rPr>
      </w:pPr>
      <w:r>
        <w:rPr>
          <w:color w:val="2A2A2B"/>
          <w:w w:val="105"/>
          <w:sz w:val="21"/>
        </w:rPr>
        <w:t>Atender</w:t>
      </w:r>
      <w:r>
        <w:rPr>
          <w:color w:val="2A2A2B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las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auditorias</w:t>
      </w:r>
      <w:r>
        <w:rPr>
          <w:color w:val="2A2A2B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relacionadas</w:t>
      </w:r>
      <w:r>
        <w:rPr>
          <w:color w:val="1A1A1A"/>
          <w:spacing w:val="8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con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el</w:t>
      </w:r>
      <w:r>
        <w:rPr>
          <w:color w:val="2A2A2B"/>
          <w:spacing w:val="-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Sistema</w:t>
      </w:r>
      <w:r>
        <w:rPr>
          <w:color w:val="2A2A2B"/>
          <w:spacing w:val="-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Gestión</w:t>
      </w:r>
      <w:r>
        <w:rPr>
          <w:color w:val="2A2A2B"/>
          <w:spacing w:val="-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</w:t>
      </w:r>
      <w:r>
        <w:rPr>
          <w:color w:val="2A2A2B"/>
          <w:spacing w:val="-16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Calidad</w:t>
      </w:r>
      <w:r>
        <w:rPr>
          <w:color w:val="595B5B"/>
          <w:spacing w:val="-2"/>
          <w:w w:val="105"/>
          <w:sz w:val="21"/>
        </w:rPr>
        <w:t>.</w:t>
      </w:r>
    </w:p>
    <w:p w:rsidR="006F4401" w:rsidRDefault="00130153">
      <w:pPr>
        <w:pStyle w:val="ListParagraph"/>
        <w:numPr>
          <w:ilvl w:val="0"/>
          <w:numId w:val="8"/>
        </w:numPr>
        <w:tabs>
          <w:tab w:val="left" w:pos="1874"/>
          <w:tab w:val="left" w:pos="1875"/>
        </w:tabs>
        <w:spacing w:before="135"/>
        <w:ind w:left="1874" w:hanging="518"/>
        <w:rPr>
          <w:color w:val="2A2A2B"/>
          <w:sz w:val="21"/>
        </w:rPr>
      </w:pPr>
      <w:r>
        <w:rPr>
          <w:color w:val="2A2A2B"/>
          <w:w w:val="105"/>
          <w:sz w:val="21"/>
        </w:rPr>
        <w:t>Proponer</w:t>
      </w:r>
      <w:r>
        <w:rPr>
          <w:color w:val="2A2A2B"/>
          <w:spacing w:val="-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</w:t>
      </w:r>
      <w:r>
        <w:rPr>
          <w:color w:val="2A2A2B"/>
          <w:spacing w:val="-6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implantar</w:t>
      </w:r>
      <w:r>
        <w:rPr>
          <w:color w:val="1A1A1A"/>
          <w:spacing w:val="-5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la</w:t>
      </w:r>
      <w:r>
        <w:rPr>
          <w:color w:val="1A1A1A"/>
          <w:spacing w:val="-6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estrategia</w:t>
      </w:r>
      <w:r>
        <w:rPr>
          <w:color w:val="2A2A2B"/>
          <w:spacing w:val="-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para</w:t>
      </w:r>
      <w:r>
        <w:rPr>
          <w:color w:val="2A2A2B"/>
          <w:spacing w:val="-1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la</w:t>
      </w:r>
      <w:r>
        <w:rPr>
          <w:color w:val="2A2A2B"/>
          <w:spacing w:val="-12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formación </w:t>
      </w:r>
      <w:r>
        <w:rPr>
          <w:color w:val="1A1A1A"/>
          <w:w w:val="105"/>
          <w:sz w:val="21"/>
        </w:rPr>
        <w:t>integral</w:t>
      </w:r>
      <w:r>
        <w:rPr>
          <w:color w:val="1A1A1A"/>
          <w:spacing w:val="-3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del</w:t>
      </w:r>
      <w:r>
        <w:rPr>
          <w:color w:val="2A2A2B"/>
          <w:spacing w:val="-1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personal</w:t>
      </w:r>
      <w:r>
        <w:rPr>
          <w:color w:val="2A2A2B"/>
          <w:spacing w:val="-5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a</w:t>
      </w:r>
      <w:r>
        <w:rPr>
          <w:color w:val="2A2A2B"/>
          <w:spacing w:val="-7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su</w:t>
      </w:r>
      <w:r>
        <w:rPr>
          <w:color w:val="2A2A2B"/>
          <w:spacing w:val="-8"/>
          <w:w w:val="105"/>
          <w:sz w:val="21"/>
        </w:rPr>
        <w:t xml:space="preserve"> </w:t>
      </w:r>
      <w:r>
        <w:rPr>
          <w:color w:val="2A2A2B"/>
          <w:spacing w:val="-2"/>
          <w:w w:val="105"/>
          <w:sz w:val="21"/>
        </w:rPr>
        <w:t>cargo</w:t>
      </w:r>
      <w:r>
        <w:rPr>
          <w:color w:val="4B4B4B"/>
          <w:spacing w:val="-2"/>
          <w:w w:val="105"/>
          <w:sz w:val="21"/>
        </w:rPr>
        <w:t>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4"/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714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142240</wp:posOffset>
                </wp:positionV>
                <wp:extent cx="6365240" cy="1270"/>
                <wp:effectExtent l="0" t="0" r="0" b="0"/>
                <wp:wrapTopAndBottom/>
                <wp:docPr id="459" name="docshape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24"/>
                            <a:gd name="T2" fmla="+- 0 11157 1133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6FECC" id="docshape804" o:spid="_x0000_s1026" style="position:absolute;margin-left:56.65pt;margin-top:11.2pt;width:501.2pt;height:.1pt;z-index:-1544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PHCAMAAK0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TgZzTASpIYiMUm1DT0NEytQ2+g5+D02D8qmqJt7Sb9qMAQXFrvR4IO27UfJAIbsjXSiHHNV25OQ&#10;Ljo67Z9O2vOjQRQ+jofjUZxAiSjYonjiShOQeX+W7rV5z6XDIYd7bXzlGKyc7qzjvgGIvK6giG8H&#10;KERRNBy6V1fpk1vUu70J0CZELYrCMHbpQhFPXnHv1YFFo8lv0Ya9n0WLz9EghV1PkhQ9b3oUHXFY&#10;IWKbJXRSNVJbiTZAr9cIEMDJJvkHXwh+7evPdCEUdMH1/VcYwf3felUaYiwzG8IuUQsVcGrYL7U8&#10;8I10NnNVPYjybK3EuZc/f87L2+GIDQF3xy9cWMv2rLxCrsuqcvWthCWTjKbTyMmjZVUya7V8tNpt&#10;l5VCB2Kb2z02H0C7cGuUNhnRhfdzJp+2knvBXJiCE7bq1oaUlV8DUOV0hzvayWNvq2vrH7Nwtpqu&#10;pskgicerQRJm2eDdepkMxutoMsqG2XKZRT8t5yiZFyVjXFja/YiJkr9r4W7Y+eFwGjIX6V2osHbP&#10;SxWCSxpOJMil//VV6BvYd/xWsidoZiX9zIQZD4tCqu8YtTAvU6y/7YniGFUfBAykWZTY7jVuk4wm&#10;MWzUuWV7biGCAlSKDYbLb5dL44fyvlHlroBIvt5CvoMhkpe229208ay6DcxEl0E3v+3QPd87r+d/&#10;mcUvAAAA//8DAFBLAwQUAAYACAAAACEAaxLNJd8AAAAKAQAADwAAAGRycy9kb3ducmV2LnhtbEyP&#10;TU/DMAyG70j8h8hI3Fja7guVphMCVQjtgNgQXL3GNBWNU5psK/+e9ATH1370+nGxGW0nTjT41rGC&#10;dJaAIK6dbrlR8Lavbm5B+ICssXNMCn7Iw6a8vCgw1+7Mr3TahUbEEvY5KjAh9LmUvjZk0c9cTxx3&#10;n26wGGIcGqkHPMdy28ksSVbSYsvxgsGeHgzVX7ujVbBebLF6f3nuH/cfyfeS/FA9ma1S11fj/R2I&#10;QGP4g2HSj+pQRqeDO7L2oos5nc8jqiDLFiAmIE2XaxCHabICWRby/wvlLwAAAP//AwBQSwECLQAU&#10;AAYACAAAACEAtoM4kv4AAADhAQAAEwAAAAAAAAAAAAAAAAAAAAAAW0NvbnRlbnRfVHlwZXNdLnht&#10;bFBLAQItABQABgAIAAAAIQA4/SH/1gAAAJQBAAALAAAAAAAAAAAAAAAAAC8BAABfcmVscy8ucmVs&#10;c1BLAQItABQABgAIAAAAIQCMcfPHCAMAAK0GAAAOAAAAAAAAAAAAAAAAAC4CAABkcnMvZTJvRG9j&#10;LnhtbFBLAQItABQABgAIAAAAIQBrEs0l3wAAAAoBAAAPAAAAAAAAAAAAAAAAAGIFAABkcnMvZG93&#10;bnJldi54bWxQSwUGAAAAAAQABADzAAAAbgYAAAAA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7"/>
        </w:rPr>
        <w:sectPr w:rsidR="006F4401">
          <w:headerReference w:type="default" r:id="rId516"/>
          <w:footerReference w:type="default" r:id="rId517"/>
          <w:pgSz w:w="12240" w:h="15840"/>
          <w:pgMar w:top="1020" w:right="0" w:bottom="1060" w:left="0" w:header="686" w:footer="876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6014848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0</wp:posOffset>
                </wp:positionV>
                <wp:extent cx="69850" cy="2524760"/>
                <wp:effectExtent l="0" t="0" r="0" b="0"/>
                <wp:wrapNone/>
                <wp:docPr id="456" name="docshapegroup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524760"/>
                          <a:chOff x="12131" y="0"/>
                          <a:chExt cx="110" cy="3976"/>
                        </a:xfrm>
                      </wpg:grpSpPr>
                      <pic:pic xmlns:pic="http://schemas.openxmlformats.org/drawingml/2006/picture">
                        <pic:nvPicPr>
                          <pic:cNvPr id="1485" name="docshape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2964"/>
                            <a:ext cx="110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6" name="docshape810"/>
                        <wps:cNvSpPr>
                          <a:spLocks noChangeArrowheads="1"/>
                        </wps:cNvSpPr>
                        <wps:spPr bwMode="auto">
                          <a:xfrm>
                            <a:off x="12166" y="0"/>
                            <a:ext cx="29" cy="29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DD943" id="docshapegroup808" o:spid="_x0000_s1026" style="position:absolute;margin-left:606.55pt;margin-top:0;width:5.5pt;height:198.8pt;z-index:16014848;mso-position-horizontal-relative:page;mso-position-vertical-relative:page" coordorigin="12131" coordsize="110,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StBIBAAAqgsAAA4AAABkcnMvZTJvRG9jLnhtbOxW227jNhB9L9B/&#10;EPSuWFJk3RBnkfgSLJC2Qbf9AJqiJGIlUiXpOGnRf+8MKfmSBN00+1oDFngdzpxzhsOrT0995z0y&#10;pbkUCz+6CH2PCSorLpqF//tvmyD3PW2IqEgnBVv4z0z7n65//OFqP5Qslq3sKqY8MCJ0uR8WfmvM&#10;UM5mmrasJ/pCDkzAZC1VTwx0VTOrFNmD9b6bxWGYzvZSVYOSlGkNoys36V9b+3XNqPmlrjUzXrfw&#10;wTdjv8p+t/idXV+RslFkaDkd3SAf8KInXMChB1MrYoi3U/yVqZ5TJbWszQWV/UzWNafMxgDRROGL&#10;aO6U3A02lqbcN8MBJoD2BU4fNkt/fnxQHq8WfjJPfU+QHkiqJNUtGViD5+dhjijth6aExXdq+DI8&#10;KBcqNO8l/aphevZyHvuNW+xt9z/JCuySnZEWpada9WgC4veeLBnPBzLYk/EoDKZFPgfGKMzE8zjJ&#10;0pEs2gKjuCuKo8vI9447abse90bRuPOyyFL0fkZKd6b1c/Tr+mrgtIT/CCy0XgH7bQHCLrNTzB+N&#10;9O+y0RP1dTcEoIGBGL7lHTfPVs8ADzolHh84RZixc8pR9pKjPCwwwGmd20UwKkuNJ+SyJaJhN3qA&#10;ZADUwMA0pJTct4xUGocRpXMrtnvmybbjw4Z3HXKH7TFmyKcXenwDNqf1laS7ngnjklexDsKXQrd8&#10;0L6nStZvGWhRfa4iKxQQw702eBzKwibUX3F+E4ZFfBss5+EySMJsHdwUSRZk4TpLwiSPltHyb9wd&#10;JeVOM4CBdKuBj77C6Ctv38ye8Z5xeWnz23sk9hZxegKHrK4mF0FiCAn6qhX9FcCGddA2ihnaYrMG&#10;5MZxWHyYsDAfkUUONKTYN7MG9Q8yx/wo0gT5cyhh8hwSIAqj+CwBQBpKmzsmew8bgDV4arEmjwC1&#10;i21agiaFRMat9U6cDUAQbmSC4JSlIizW+TpPgiRO18DSahXcbJZJkG6ibL66XC2Xq2hiqeVVxQQe&#10;8/0koYdadryadKpVs112ypG3sb8RkJNlMxTL0Y2J2AlSJ7wiipPwNi6CTZpnQbJJ5kGRhXkQRsVt&#10;kYZJkaw25yHdc8G+PyRvv/CLeTy3LJ04jUI7iS20v9exkbLnBopsx/uFnx8WkRJTfy0qS60hvHPt&#10;EyjQ/SMUQPdEtJUsinS8M0CzWCGghOvpToDe+/IMC/hbxe8LViAIGc2e3oDwoDivUjlc9hDDuG6q&#10;TtqVpn+57M42YOe9WZdCoTxWHcDE1qu4GItVkdkbGeCaytyUTu/MuI9Q/J9S838dj2UFXgOOdief&#10;raye4eJVEq5FuFnhWQuNVqo/fW8PT8SFr//YESz13WcB6i6iJIFlxnaSeRZDR53ObE9niKBgauEb&#10;33PNpXHv0N2geNPCSa7kCXkDz6Sa26sY/XNeQaZhBxLMtuyD0Obm+HjFF+dp3646PrGv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iL/23wAAAAoBAAAPAAAAZHJzL2Rvd25yZXYu&#10;eG1sTI9LS8NAFIX3gv9huII7O3lorTGTUoq6KoKtIN1NM7dJaOZOyEyT9N97u9LlxzmcR76cbCsG&#10;7H3jSEE8i0Aglc40VCn43r0/LED4oMno1hEquKCHZXF7k+vMuJG+cNiGSnAI+UwrqEPoMil9WaPV&#10;fuY6JNaOrrc6MPaVNL0eOdy2MomiubS6IW6odYfrGsvT9mwVfIx6XKXx27A5HdeX/e7p82cTo1L3&#10;d9PqFUTAKfyZ4Tqfp0PBmw7uTMaLljmJ05i9CvjSVU+SR+aDgvTleQ6yyOX/C8UvAAAA//8DAFBL&#10;AwQKAAAAAAAAACEAfmVpPKoEAACqBAAAFQAAAGRycy9tZWRpYS9pbWFnZTEuanBlZ//Y/+AAEEpG&#10;SUYAAQEBAGAAYAAA/9sAQwADAgIDAgIDAwMDBAMDBAUIBQUEBAUKBwcGCAwKDAwLCgsLDQ4SEA0O&#10;EQ4LCxAWEBETFBUVFQwPFxgWFBgSFBUU/9sAQwEDBAQFBAUJBQUJFA0LDRQUFBQUFBQUFBQUFBQU&#10;FBQUFBQUFBQUFBQUFBQUFBQUFBQUFBQUFBQUFBQUFBQUFBQU/8AAEQgAjAA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/xTFtsnPtXwf8A&#10;8FHlZv2b1MYy41+1bj08uYf1r7v8Sy7tNkJ9K+Ev+Cij+V+ztGx6PrtsBj18uatHsZs+7fFCeXps&#10;g9q+Ff8AgoVs/wCGeIWmIESa9bnJ/hzFKM/0/GvvHxMofTZCemK+BP8Ago6Sn7Nl0CCQ2uWgUf8A&#10;AZKHsDPvzXzu0qQd8V8Gf8FGoTN+zgyqNzLr1qMep2Tcflk/hX3j4gOyxcV8Lf8ABQ2VYP2drmVy&#10;Ao161wf9rZL/AEzQ9gZ90+IRu052r4N/4KOKZf2aLoAZx4gtDx/uS195+IONLkFfCf8AwUPTd+zZ&#10;ej/qOWn/AKDJQ9gZ92a982mSDvivhX/goy62/wCzRcOeANbtA31xJX3Xrw22Divhv/goxaG4/Zj1&#10;fjdt1azdP97eR/Imh7Az7p8Tx4058dcV8If8FFp5IP2ZL1s4A1203f7uJP6kV96eIfnsHxyMdq+F&#10;f+CjEaSfsx60G5UapZZ/2T5jcn+X4ijoDPuzXU26Y4r4c/4KF23n/sv+KV7/ANoWJ/8AIwr7p15c&#10;6TIa+H/+Cgwx+yz4sYHBF9YEE/8AXwo/rSlsS0fcevcaTIK+Hv8AgoLH537K3jFQcbb6wJPp/pC1&#10;9v64fM0qQDr1r4e/4KBsf+GW/GQDY33Vhz7/AGpKe6LPuDVv+QbIB/dNfDv/AAUHdo/2W/FzIu8p&#10;eafuHt56D+eK+4NUJ+wP9K+IP+Cgchg/Zd8dSLjcl1YMMjjP2uMf1NEdhn//2VBLAQItABQABgAI&#10;AAAAIQCKFT+YDAEAABUCAAATAAAAAAAAAAAAAAAAAAAAAABbQ29udGVudF9UeXBlc10ueG1sUEsB&#10;Ai0AFAAGAAgAAAAhADj9If/WAAAAlAEAAAsAAAAAAAAAAAAAAAAAPQEAAF9yZWxzLy5yZWxzUEsB&#10;Ai0AFAAGAAgAAAAhAGSKStBIBAAAqgsAAA4AAAAAAAAAAAAAAAAAPAIAAGRycy9lMm9Eb2MueG1s&#10;UEsBAi0AFAAGAAgAAAAhAFhgsxu6AAAAIgEAABkAAAAAAAAAAAAAAAAAsAYAAGRycy9fcmVscy9l&#10;Mm9Eb2MueG1sLnJlbHNQSwECLQAUAAYACAAAACEANYi/9t8AAAAKAQAADwAAAAAAAAAAAAAAAACh&#10;BwAAZHJzL2Rvd25yZXYueG1sUEsBAi0ACgAAAAAAAAAhAH5laTyqBAAAqgQAABUAAAAAAAAAAAAA&#10;AAAArQgAAGRycy9tZWRpYS9pbWFnZTEuanBlZ1BLBQYAAAAABgAGAH0BAACKDQAAAAA=&#10;">
                <v:shape id="docshape809" o:spid="_x0000_s1027" type="#_x0000_t75" style="position:absolute;left:12130;top:2964;width:110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49HFAAAA3AAAAA8AAABkcnMvZG93bnJldi54bWxEj09rAjEUxO9Cv0N4BW+abfHv1ihVFHoq&#10;unqwt9fNc7O4eVk2Ubff3ggFj8PM/IaZLVpbiSs1vnSs4K2fgCDOnS65UHDYb3oTED4ga6wck4I/&#10;8rCYv3RmmGp34x1ds1CICGGfogITQp1K6XNDFn3f1cTRO7nGYoiyKaRu8BbhtpLvSTKSFkuOCwZr&#10;WhnKz9nFKvDrjd6dvs/bcWboZ/R7XE5lWCrVfW0/P0AEasMz/N/+0goGwzE8zs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t+PRxQAAANwAAAAPAAAAAAAAAAAAAAAA&#10;AJ8CAABkcnMvZG93bnJldi54bWxQSwUGAAAAAAQABAD3AAAAkQMAAAAA&#10;">
                  <v:imagedata r:id="rId519" o:title=""/>
                </v:shape>
                <v:rect id="docshape810" o:spid="_x0000_s1028" style="position:absolute;left:12166;width:29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Ts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pF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07LEAAAA3AAAAA8AAAAAAAAAAAAAAAAAmAIAAGRycy9k&#10;b3ducmV2LnhtbFBLBQYAAAAABAAEAPUAAACJAwAAAAA=&#10;" fillcolor="black" stroked="f"/>
                <w10:wrap anchorx="page" anchory="page"/>
              </v:group>
            </w:pict>
          </mc:Fallback>
        </mc:AlternateContent>
      </w:r>
      <w:r w:rsidR="00130153">
        <w:rPr>
          <w:noProof/>
          <w:lang w:val="es-MX" w:eastAsia="es-MX"/>
        </w:rPr>
        <w:drawing>
          <wp:anchor distT="0" distB="0" distL="0" distR="0" simplePos="0" relativeHeight="16015360" behindDoc="0" locked="0" layoutInCell="1" allowOverlap="1">
            <wp:simplePos x="0" y="0"/>
            <wp:positionH relativeFrom="page">
              <wp:posOffset>7702998</wp:posOffset>
            </wp:positionH>
            <wp:positionV relativeFrom="page">
              <wp:posOffset>5144505</wp:posOffset>
            </wp:positionV>
            <wp:extent cx="69401" cy="825864"/>
            <wp:effectExtent l="0" t="0" r="0" b="0"/>
            <wp:wrapNone/>
            <wp:docPr id="183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24.jpe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8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153">
        <w:rPr>
          <w:noProof/>
          <w:lang w:val="es-MX" w:eastAsia="es-MX"/>
        </w:rPr>
        <w:drawing>
          <wp:anchor distT="0" distB="0" distL="0" distR="0" simplePos="0" relativeHeight="16015872" behindDoc="0" locked="0" layoutInCell="1" allowOverlap="1">
            <wp:simplePos x="0" y="0"/>
            <wp:positionH relativeFrom="page">
              <wp:posOffset>7680087</wp:posOffset>
            </wp:positionH>
            <wp:positionV relativeFrom="page">
              <wp:posOffset>8562668</wp:posOffset>
            </wp:positionV>
            <wp:extent cx="92312" cy="559752"/>
            <wp:effectExtent l="0" t="0" r="0" b="0"/>
            <wp:wrapNone/>
            <wp:docPr id="185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25.jpe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559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9975850</wp:posOffset>
                </wp:positionV>
                <wp:extent cx="0" cy="0"/>
                <wp:effectExtent l="0" t="0" r="0" b="0"/>
                <wp:wrapNone/>
                <wp:docPr id="45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93999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9E955" id="Line 96" o:spid="_x0000_s1026" style="position:absolute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5.5pt" to="0,7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3QFFwIAADsEAAAOAAAAZHJzL2Uyb0RvYy54bWysU8GO2yAQvVfqPyDfE9tZJxtbcVaVnfSS&#10;tpF2+wEEcIyKAQGJE1X99w44jna3l6rqBQaYefNm5rF6unQCnZmxXMkySqdJhJgkinJ5LKPvL9vJ&#10;MkLWYUmxUJKV0ZXZ6Gn98cOq1wWbqVYJygwCEGmLXpdR65wu4tiSlnXYTpVmEh4bZTrs4GiOMTW4&#10;B/ROxLMkWcS9MlQbRZi1cFsPj9E64DcNI+5b01jmkCgj4ObCasJ68Gu8XuHiaLBuObnRwP/AosNc&#10;QtI7VI0dRifD/4DqODHKqsZNiepi1TScsFADVJMm76p5brFmoRZojtX3Ntn/B0u+nvcGcVpG2Xwe&#10;IYk7GNKOS4byhW9Or20BPpXcG18euchnvVPkh0VSVS2WRxZIvlw1xKU+In4T4g9WQ4pD/0VR8MEn&#10;p0KnLo3pPCT0AF3CQK73gbCLQ2S4JONtjIsxRBvrPjPVIW+UkQC6ARKfd9Z5CrgYXXwGqbZciDBp&#10;IVHvs/hrqwSn/iUczPFQCYPOGISSP+R5/hiKeefmYWts28EvIAwSMuokaUjRMkw3N9thLgYbKAnp&#10;E0FpQPJmDRL5mSf5ZrlZZpNstthMsqSuJ5+2VTZZbNPHef1QV1Wd/vKc06xoOaVMetqjXNPs7+Rw&#10;+ziD0O6CvTcnfoseughkxz2QDrP14xyEcVD0ujfjzEGhwfn2m/wXeH0G+/WfX/8GAAD//wMAUEsD&#10;BBQABgAIAAAAIQDXdXPB2AAAAAcBAAAPAAAAZHJzL2Rvd25yZXYueG1sTI9Bb8IwDIXvk/YfIk/i&#10;NlIqAVPXFE1M3KGbtB1DY9pujVM1Bsp+/bwDYhfLz896/pyvRt+pEw6xDWRgNk1AIVXBtVQbeH/b&#10;PD6BimzJ2S4QGrhghFVxf5fbzIUz7fBUcq0khGJmDTTMfaZ1rBr0Nk5DjyTeIQzessih1m6wZwn3&#10;nU6TZKG9bUkuNLbHdYPVd3n0BsLOp9vD9iMu+Ce9rHH5Wm4+v4yZPIwvz6AYR74twx++oEMhTPtw&#10;JBdVZ0AeYZnOlzPpxJe6v2pd5Po/f/ELAAD//wMAUEsBAi0AFAAGAAgAAAAhALaDOJL+AAAA4QEA&#10;ABMAAAAAAAAAAAAAAAAAAAAAAFtDb250ZW50X1R5cGVzXS54bWxQSwECLQAUAAYACAAAACEAOP0h&#10;/9YAAACUAQAACwAAAAAAAAAAAAAAAAAvAQAAX3JlbHMvLnJlbHNQSwECLQAUAAYACAAAACEAdIt0&#10;BRcCAAA7BAAADgAAAAAAAAAAAAAAAAAuAgAAZHJzL2Uyb0RvYy54bWxQSwECLQAUAAYACAAAACEA&#10;13VzwdgAAAAHAQAADwAAAAAAAAAAAAAAAABxBAAAZHJzL2Rvd25yZXYueG1sUEsFBgAAAAAEAAQA&#10;8wAAAHYFAAAAAA==&#10;" strokecolor="#939997" strokeweight="0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6985" r="24765" b="3810"/>
                <wp:docPr id="453" name="docshapegroup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48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683C3" id="docshapegroup811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MMiwIAAKMFAAAOAAAAZHJzL2Uyb0RvYy54bWykVMlu2zAQvRfoPxC6O5IiWZGFyEFh2bmk&#10;bYCkH0CT1IJKJEEylo2i/94hKSvbJUh9oIea7c2b4VzfHIceHZjSneBlEF9EAWKcCNrxpgx+Pe4W&#10;eYC0wZziXnBWBiemg5v11y/XoyzYpWhFT5lCEITrYpRl0BojizDUpGUD1hdCMg7KWqgBG7iqJqQK&#10;jxB96MPLKMrCUSgqlSBMa/haeWWwdvHrmhHzs641M6gvA8Bm3KncubdnuL7GRaOwbDsywcCfQDHg&#10;jkPSOVSFDUZPqnsXauiIElrU5oKIIRR13RHmaoBq4uhNNbdKPElXS1OMjZxpAmrf8PTpsOTH4V6h&#10;jpZBukwCxPEATaKC6BZL1tj8eRxblkbZFGB8q+SDvFe+VBDvBPmtQR2+1dt7443RfvwuKMTFT0Y4&#10;lo61GmwIqB8dXTNOczPY0SACH7MkW2X5MkAEdGmWLJe+WaSFjr7zIu128oujKIm911ViXUJc+HwO&#10;44TJFgQTp59J1f9H6oMlzPVKW55mUtMzqXcdZ2jlirCpwWbDPZHkyCciERebFvOGuWiPJwmkOfYB&#10;+gsXe9HQhQ8Sm2SeuTOzLxhyD2AmCBdSaXPLxICsUAY9YHYNw4c7bTyXZxPbPy52Xd/Dd1z0HI12&#10;iPI8dh5a9B21WqvUqtlveoUO2D5D95s688rMhq6wbr2dU3nkMIecujQtw3Q7yQZ3vZehgp7bRFAi&#10;AJ0k/wD/rKLVNt/m6SK9zLaLNKqqxbfdJl1ku/hqWSXVZlPFfy3mOC3ajlLGLezzMojTj83FtJb8&#10;M57XwUxQ+Dq6m0oAe/53oF2TbV/9cO4FPd0rS/o0qk5ym8C5TVvLrpqXd2f1vFvX/wAAAP//AwBQ&#10;SwMEFAAGAAgAAAAhAA2KqBTbAAAABAEAAA8AAABkcnMvZG93bnJldi54bWxMj81qwzAQhO+FvoPY&#10;Qm+N5Jr+4FgOIbQ9hUKTQsltY21sE2tlLMV23r5KL81lYZhh5tt8MdlWDNT7xrGGZKZAEJfONFxp&#10;+N6+P7yC8AHZYOuYNJzJw6K4vckxM27kLxo2oRKxhH2GGuoQukxKX9Zk0c9cRxy9g+sthij7Spoe&#10;x1huW/mo1LO02HBcqLGjVU3lcXOyGj5GHJdp8jasj4fVebd9+vxZJ6T1/d20nIMINIX/MFzwIzoU&#10;kWnvTmy8aDXER8LfvXhKpQmIvYaXFGSRy2v44hcAAP//AwBQSwECLQAUAAYACAAAACEAtoM4kv4A&#10;AADhAQAAEwAAAAAAAAAAAAAAAAAAAAAAW0NvbnRlbnRfVHlwZXNdLnhtbFBLAQItABQABgAIAAAA&#10;IQA4/SH/1gAAAJQBAAALAAAAAAAAAAAAAAAAAC8BAABfcmVscy8ucmVsc1BLAQItABQABgAIAAAA&#10;IQDKqJMMiwIAAKMFAAAOAAAAAAAAAAAAAAAAAC4CAABkcnMvZTJvRG9jLnhtbFBLAQItABQABgAI&#10;AAAAIQANiqgU2wAAAAQBAAAPAAAAAAAAAAAAAAAAAOUEAABkcnMvZG93bnJldi54bWxQSwUGAAAA&#10;AAQABADzAAAA7QUAAAAA&#10;">
                <v:line id="Line 95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h28IAAADcAAAADwAAAGRycy9kb3ducmV2LnhtbESPQYvCMBSE78L+h/AW9qbpblWkGkUU&#10;QY9W0eujebbV5qUkUbv/3ggLexxm5htmtuhMIx7kfG1ZwfcgAUFcWF1zqeB42PQnIHxA1thYJgW/&#10;5GEx/+jNMNP2yXt65KEUEcI+QwVVCG0mpS8qMugHtiWO3sU6gyFKV0rt8BnhppE/STKWBmuOCxW2&#10;tKqouOV3o+B8yovl7pqmravX63R1HW9HjEp9fXbLKYhAXfgP/7W3WsFwNIT3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h28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4"/>
        <w:rPr>
          <w:sz w:val="17"/>
        </w:rPr>
      </w:pPr>
    </w:p>
    <w:p w:rsidR="006F4401" w:rsidRDefault="00130153">
      <w:pPr>
        <w:pStyle w:val="ListParagraph"/>
        <w:numPr>
          <w:ilvl w:val="0"/>
          <w:numId w:val="8"/>
        </w:numPr>
        <w:tabs>
          <w:tab w:val="left" w:pos="1823"/>
          <w:tab w:val="left" w:pos="1824"/>
        </w:tabs>
        <w:spacing w:before="94" w:line="357" w:lineRule="auto"/>
        <w:ind w:left="1818" w:right="1157" w:hanging="526"/>
        <w:rPr>
          <w:color w:val="2A2B2B"/>
        </w:rPr>
      </w:pPr>
      <w:r>
        <w:rPr>
          <w:color w:val="1A1A1A"/>
        </w:rPr>
        <w:t xml:space="preserve">Participar </w:t>
      </w:r>
      <w:r>
        <w:rPr>
          <w:color w:val="2A2B2B"/>
        </w:rPr>
        <w:t>en</w:t>
      </w:r>
      <w:r>
        <w:rPr>
          <w:color w:val="2A2B2B"/>
          <w:spacing w:val="-33"/>
        </w:rPr>
        <w:t xml:space="preserve"> </w:t>
      </w:r>
      <w:r>
        <w:rPr>
          <w:color w:val="2A2B2B"/>
        </w:rPr>
        <w:t xml:space="preserve">yuntas directivas, preparar </w:t>
      </w:r>
      <w:r>
        <w:rPr>
          <w:color w:val="1A1A1A"/>
        </w:rPr>
        <w:t xml:space="preserve">los informes </w:t>
      </w:r>
      <w:r>
        <w:rPr>
          <w:color w:val="2A2B2B"/>
        </w:rPr>
        <w:t xml:space="preserve">correspondientes y coordinar </w:t>
      </w:r>
      <w:r>
        <w:rPr>
          <w:color w:val="1A1A1A"/>
        </w:rPr>
        <w:t>la</w:t>
      </w:r>
      <w:r>
        <w:rPr>
          <w:color w:val="1A1A1A"/>
          <w:spacing w:val="-10"/>
        </w:rPr>
        <w:t xml:space="preserve"> </w:t>
      </w:r>
      <w:r>
        <w:rPr>
          <w:color w:val="2A2B2B"/>
        </w:rPr>
        <w:t xml:space="preserve">actividad de </w:t>
      </w:r>
      <w:r>
        <w:rPr>
          <w:color w:val="1A1A1A"/>
        </w:rPr>
        <w:t xml:space="preserve">los </w:t>
      </w:r>
      <w:r>
        <w:rPr>
          <w:color w:val="2A2B2B"/>
        </w:rPr>
        <w:t>gerent</w:t>
      </w:r>
      <w:r>
        <w:rPr>
          <w:color w:val="444444"/>
        </w:rPr>
        <w:t>e</w:t>
      </w:r>
      <w:r>
        <w:rPr>
          <w:color w:val="2A2B2B"/>
        </w:rPr>
        <w:t>s asignados a su área temática.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8"/>
        <w:rPr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73536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203200</wp:posOffset>
                </wp:positionV>
                <wp:extent cx="6369685" cy="1270"/>
                <wp:effectExtent l="0" t="0" r="0" b="0"/>
                <wp:wrapTopAndBottom/>
                <wp:docPr id="452" name="docshape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31"/>
                            <a:gd name="T2" fmla="+- 0 11142 1111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AA31E" id="docshape812" o:spid="_x0000_s1026" style="position:absolute;margin-left:55.55pt;margin-top:16pt;width:501.55pt;height:.1pt;z-index:-1544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q+BAMAAK0GAAAOAAAAZHJzL2Uyb0RvYy54bWysVW1v2jAQ/j5p/8Hyx000LwQKqKGqCEyT&#10;uq1S2Q8wtkOiJXZmG0I77b/vbCcU6CZN0/Ih2Lnzc8895ztubg91hfZc6VKKFEdXIUZcUMlKsU3x&#10;1/VqMMFIGyIYqaTgKX7iGt/O3765aZsZj2UhK8YVAhChZ22T4sKYZhYEmha8JvpKNlyAMZeqJga2&#10;ahswRVpAr6sgDsNx0ErFGiUp1xq+Zt6I5w4/zzk1X/Jcc4OqFAM3497KvTf2HcxvyGyrSFOUtKNB&#10;/oFFTUoBQY9QGTEE7VT5CqouqZJa5uaKyjqQeV5S7nKAbKLwIpvHgjTc5QLi6OYok/5/sPTz/kGh&#10;kqU4GcUYCVJDkZik2oaeRLEVqG30DPwemwdlU9TNvaTfNBiCM4vdaPBBm/aTZABDdkY6UQ65qu1J&#10;SBcdnPZPR+35wSAKH8fD8XQ8GWFEwRbF1640AZn1Z+lOmw9cOhyyv9fGV47ByunOOu5rqHJeV1DE&#10;9wMUogge9+oqfXSLerd3AVqHqEVRGA6jSy+Q5BwsiX+LNuz9LFp8igYpbHuSpOh504PoiMMKEdss&#10;oZOqkdpKtAZ6vUaAAE42yT/4QvBLX3+mC6GgCy7vv8II7v/G59sQY5nZEHaJWqiAU8N+qeWer6Wz&#10;mYvqQZQXayVOvfz5U17eDkdsCLg7fuHCWrYn5RVyVVaVq28lLJlkNJlETh4tq5JZq+Wj1XazqBTa&#10;E9vc7rH5ANqZW6O0yYguvJ8z+bSV3AnmwhScsGW3NqSs/BqAKqc73NFOHntbXVv/mIbT5WQ5SQZJ&#10;PF4OkjDLBnerRTIYr6LrUTbMFoss+mk5R8msKBnjwtLuR0yU/F0Ld8POD4fjkDlL70yFlXteqxCc&#10;03AiQS79r69C38C+4zeSPUEzK+lnJsx4WBRSPWPUwrxMsf6+I4pjVH0UMJCmUZLYAes2yeg6ho06&#10;tWxOLURQgEqxwXD57XJh/FDeNarcFhDJ11vIOxgieWm73U0bz6rbwEx0GXTz2w7d073zevmXmf8C&#10;AAD//wMAUEsDBBQABgAIAAAAIQAix7g93gAAAAoBAAAPAAAAZHJzL2Rvd25yZXYueG1sTI9BT8Mw&#10;DIXvSPsPkSdxQVvaME2jNJ0QEpyAaRsS16wxbUXjVE3WFX497gl8e/bT8/fy7ehaMWAfGk8a0mUC&#10;Aqn0tqFKw/vxabEBEaIha1pPqOEbA2yL2VVuMusvtMfhECvBIRQyo6GOscukDGWNzoSl75D49ul7&#10;ZyLLvpK2NxcOd61USbKWzjTEH2rT4WON5dfh7DTIXcSg7l79qnv5GdbPu7eP4/5G6+v5+HAPIuIY&#10;/8ww4TM6FMx08meyQbSsediq4VZxp8mQpisF4jRtFMgil/8rFL8AAAD//wMAUEsBAi0AFAAGAAgA&#10;AAAhALaDOJL+AAAA4QEAABMAAAAAAAAAAAAAAAAAAAAAAFtDb250ZW50X1R5cGVzXS54bWxQSwEC&#10;LQAUAAYACAAAACEAOP0h/9YAAACUAQAACwAAAAAAAAAAAAAAAAAvAQAAX3JlbHMvLnJlbHNQSwEC&#10;LQAUAAYACAAAACEA8PkqvgQDAACtBgAADgAAAAAAAAAAAAAAAAAuAgAAZHJzL2Uyb0RvYy54bWxQ&#10;SwECLQAUAAYACAAAACEAIse4Pd4AAAAKAQAADwAAAAAAAAAAAAAAAABeBQAAZHJzL2Rvd25yZXYu&#10;eG1sUEsFBgAAAAAEAAQA8wAAAGkGAAAAAA=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5"/>
        </w:rPr>
        <w:sectPr w:rsidR="006F4401">
          <w:headerReference w:type="default" r:id="rId522"/>
          <w:footerReference w:type="default" r:id="rId523"/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6017920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0</wp:posOffset>
                </wp:positionV>
                <wp:extent cx="69850" cy="2020570"/>
                <wp:effectExtent l="0" t="0" r="0" b="0"/>
                <wp:wrapNone/>
                <wp:docPr id="449" name="docshapegroup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020570"/>
                          <a:chOff x="12131" y="0"/>
                          <a:chExt cx="110" cy="3182"/>
                        </a:xfrm>
                      </wpg:grpSpPr>
                      <pic:pic xmlns:pic="http://schemas.openxmlformats.org/drawingml/2006/picture">
                        <pic:nvPicPr>
                          <pic:cNvPr id="1496" name="docshape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006"/>
                            <a:ext cx="110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7" name="docshape818"/>
                        <wps:cNvSpPr>
                          <a:spLocks noChangeArrowheads="1"/>
                        </wps:cNvSpPr>
                        <wps:spPr bwMode="auto">
                          <a:xfrm>
                            <a:off x="12206" y="0"/>
                            <a:ext cx="8" cy="10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6A169" id="docshapegroup816" o:spid="_x0000_s1026" style="position:absolute;margin-left:606.55pt;margin-top:0;width:5.5pt;height:159.1pt;z-index:16017920;mso-position-horizontal-relative:page;mso-position-vertical-relative:page" coordorigin="12131" coordsize="110,3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e3VHBAAAqQsAAA4AAABkcnMvZTJvRG9jLnhtbOxW227jNhB9L9B/&#10;EPSuWFRkWxLiLBxfggXSNtjdfgAtURKxEqmStJ1s0X/vDCk5chJ0s9nXBojB62jmnDMzvPrw0Dbe&#10;gSnNpVj45CL0PSZyWXBRLfw/v2yDxPe0oaKgjRRs4T8y7X+4/vWXq2OXsUjWsimY8sCI0NmxW/i1&#10;MV02mei8Zi3VF7JjAjZLqVpqYKqqSaHoEay3zSQKw9nkKFXRKZkzrWF17Tb9a2u/LFlu/ihLzYzX&#10;LHzwzdhfZX93+Du5vqJZpWhX87x3g77Di5ZyAR89mVpTQ7294i9MtTxXUsvSXOSynciy5DmzMUA0&#10;JHwWza2S+87GUmXHqjvBBNA+w+ndZvPfD/fK48XCj+PU9wRtgaRC5rqmHavw+wmZIUrHrsrg8K3q&#10;Pnf3yoUKwzuZf9WwPXm+j/PKHfZ2x99kAXbp3kiL0kOpWjQB8XsPlozHExnswXg5LM7SZAqM5bAT&#10;hVE4nfdk5TUwirdIRC6J7z3dzOtNf5eQ/uYlSSL0fkIz903rZ+/X9VXH8wz+e2Bh9ALY7wsQbpm9&#10;Yn5vpH2TjZaqr/suAA101PAdb7h5tHoGeNApcbjnOcKMkxFHiMg5RwmZY4DDOXeLYlSWGk/IVU1F&#10;xZa6g2QA1MDAsKSUPNaMFhqXEaVzK3Z65smu4d2WNw1yh+M+ZsinZ3p8BTan9bXM9y0TxiWvYg2E&#10;L4Wuead9T2Ws3THQovpYECsUEMOdNvg5lIVNqL+jZBmGaXQTrKbhKojD+SZYpvE8mIebeRzGCVmR&#10;1T94m8TZXjOAgTbrjve+wuoLb1/Nnr7OuLy0+e0dqK0iTk/gkNXV4CJIDCFBX7XKPwHYcA7GRjGT&#10;1zgsAbl+HQ6fNizMT8giBxpS7LtZg/oHOYD+CRRC5M+hhMlzSoCIzKdnCQDSUNrcMtl6OACswVOL&#10;NT0A1C624QiaFBIZt9YbcbYAQbiVAYIxS2mYbpJNEgdxNNsAS+t1sNyu4mC2BY/Wl+vVak0Glmpe&#10;FEzgZ36eJPRQy4YXg061qnarRjnytvavB2R0bIJieXJjIHaA1AkvJVEc3kRpsJ0l8yDextMgnYdJ&#10;EJL0Jp2FcRqvt+ch3XHBfj4k77jw02k0tSyNnEahjWIL7d/L2GjWcgNNtuHtwk9Oh2iGqb8RhaXW&#10;UN648QgKdP8JCqB7INpKFkXa1wzQLHYIaOF6qAkwe1ueYQN/rfl9xg4EIaPZcQXEAnbWpRKSYND9&#10;uaE7adea/qPYnV3AyRuzLoJkG3UdwMT2K3joYK8iYeRq6dBxfjjh3sPwD2Xm/zLuuwo8BhzrTj07&#10;WTxC3VUSqiIUVnjVwqCW6pvvHeGFuPD1X3uKnb75KEDcKYljOGbsJJ7OI5io8c5uvENFDqYWvvE9&#10;N1wZ9wzdd4pXNXzJdTwhl/BKKrmtxOif8woSDSeQX3Zk34M2Nfu3Kz44x3N76umFff0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D8ukbeAAAACgEAAA8AAABkcnMvZG93bnJldi54&#10;bWxMj81Kw0AUhfeC7zBcwZ2dTKJSYialFHVVBFtB3N1mbpPQzEzITJP07b1d6fLjHM5PsZptJ0Ya&#10;QuudBrVIQJCrvGldreFr//awBBEiOoOdd6ThQgFW5e1Ngbnxk/ukcRdrwSEu5KihibHPpQxVQxbD&#10;wvfkWDv6wWJkHGppBpw43HYyTZJnabF13NBgT5uGqtPubDW8TzitM/U6bk/HzeVn//TxvVWk9f3d&#10;vH4BEWmOf2a4zufpUPKmgz87E0THnKpMsVcDX7rqafrIfNCQqWUKsizk/wvlLwAAAP//AwBQSwME&#10;CgAAAAAAAAAhAC6tvyUoBwAAKAcAABUAAABkcnMvbWVkaWEvaW1hZ2UxLmpwZWf/2P/gABBKRklG&#10;AAEBAQBgAGAAAP/bAEMAAwICAwICAwMDAwQDAwQFCAUFBAQFCgcHBggMCgwMCwoLCw0OEhANDhEO&#10;CwsQFhARExQVFRUMDxcYFhQYEhQVFP/bAEMBAwQEBQQFCQUFCRQNCw0UFBQUFBQUFBQUFBQUFBQU&#10;FBQUFBQUFBQUFBQUFBQUFBQUFBQUFBQUFBQUFBQUFBQUFP/AABEIAS0AD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z8TfJYu1fB/8AwUTc&#10;3n7Nt5CsjRMNetpPMXqg2uMj35A+hNfdviVs2Dj2r4V/4KFNHafs2arPLkJHq1qzYGTgsF4/Fh+t&#10;a35UwPu3xFHmxevhz/goHZ/2l+zvdWROwTa5bKXPYBXb/wBlx+NfdHiFc2L18V/t5WYvP2frqEYD&#10;prdvKCT947WXH5MT+FZ1HoB9qeIG/wBCevi39u0eb8CYk5/e+JIIyR1A8ids/moH419meIW/0Jq+&#10;NP23JMfBCTnbv1qBQR1U7HOR78Y/E1NTYln2P4jP+hPXxf8Atuyf8WSP/Ydg/wDRUlfZ3iU/6A9f&#10;Ev7cM/l/BJDx83iCBD7DyZjn9APxp1NhM+0/EEm61Za+Kf25E3fBpYsbvM1+BFHqfJmb+Smvs3Xn&#10;xAxr4s/bxvBpvwShvTyIfEkDfTNvOuf/AB79aKmwmfafiFcW7V8Q/wDBQMGT4AmMDcX8R26ge/kz&#10;H+QNfcfiIYt2r4h/byu4tL+C0d7ON0EfiODcuM9YJx/MiirsDPt/xJ/x7NXwl/wUTIX9ni4J6Jr9&#10;s5x3GyQce+WH6192eJGH2Zua+E/+CihYfs7yFF3N/wAJFbYHT/llLRUegM+6fEY/0d6+GP8AgouC&#10;n7NWoOv3l1y1Kf72GHHvgn9a+6vEgxbNXwr/AMFFZNv7N94f+eWvW0o9ztdcf+PH8qiewM+7fEo/&#10;0Vq+D/8Agouhb9nG+UdZNcto1+uGb+SmvvLxGP8ARXr4Q/4KK5/4Z1uNoBYeILYoPVvLk4Ptjcfw&#10;FVU2Bn3j4p+XT3avg3/goU4P7OF1I3Ai8QW0jfTZIv8ANhX3j4lO+zde1fB//BRnbbfs037HGF12&#10;1OD0fhht/XP/AAGnU2Bn3h4oGzT3bvXwd/wUZiW8/ZhvVcBs6/a7Aez7X5/753D8a+8PEp3WbrXw&#10;d/wUYyP2bb+If8tNcto1+uGb+SmipsDPvHxR8tg7V8Gf8FGj/wAYw6hLnDLrtqV/3vmHHvgn9a+8&#10;/Ep3WbLXwZ/wUb/5NruYyAwHiG2ZQehbZIOfbBP44qamwM+8vFHy2Dt6V8Gf8FG18z9l/U3xydbt&#10;QB68mvvPxN81m6+tfB//AAUWbZ+zbKnQDxHbE+37qXn9aU9gZ94+Ix/ozV8Ef8FIlaT9m+4VOr+I&#10;rZG918uQ4/MA/hX334pXbpztXwT/AMFGdv8AwzJqMjMV265asrAcg8jP5Ej8ackDPvfxTzprivgn&#10;/goyu79l/Ux/1GrX+Zr718T86e9fCf8AwUPtzc/sz6lEpwTrNqc/jWkkDPu3xPxp0lfC/wDwUEfZ&#10;+zdqJ7/2xbfzr7n8SnNm4r4N/wCCj9ydP/Zl1GcDf/xOrVAvr1pvYGfeHiU4sXNfDf8AwUIjSX9n&#10;Cd5Rujj1+2kYe2yRf5sK+4fErZsXFfEf/BQRM/szaqM7d+q2qg/3TuByPwBH4miWwM+2PEp/0J6+&#10;Jv8AgoI4/wCGaNRBOB/bFtyfrX2v4pGLB6+FP+Cj0pX9lPUMMU/4n1oHYdQuG5H47R+JpS2Bn3j4&#10;oj3WD18Lf8FGLA337LOpWy8MdatWz9Ca+8fEqj7A9fDn/BQ9vs37MOpTqMsNZtRg/U05bAz/2VBL&#10;AQItABQABgAIAAAAIQCKFT+YDAEAABUCAAATAAAAAAAAAAAAAAAAAAAAAABbQ29udGVudF9UeXBl&#10;c10ueG1sUEsBAi0AFAAGAAgAAAAhADj9If/WAAAAlAEAAAsAAAAAAAAAAAAAAAAAPQEAAF9yZWxz&#10;Ly5yZWxzUEsBAi0AFAAGAAgAAAAhAHR6e3VHBAAAqQsAAA4AAAAAAAAAAAAAAAAAPAIAAGRycy9l&#10;Mm9Eb2MueG1sUEsBAi0AFAAGAAgAAAAhAFhgsxu6AAAAIgEAABkAAAAAAAAAAAAAAAAArwYAAGRy&#10;cy9fcmVscy9lMm9Eb2MueG1sLnJlbHNQSwECLQAUAAYACAAAACEAgPy6Rt4AAAAKAQAADwAAAAAA&#10;AAAAAAAAAACgBwAAZHJzL2Rvd25yZXYueG1sUEsBAi0ACgAAAAAAAAAhAC6tvyUoBwAAKAcAABUA&#10;AAAAAAAAAAAAAAAAqwgAAGRycy9tZWRpYS9pbWFnZTEuanBlZ1BLBQYAAAAABgAGAH0BAAAGEAAA&#10;AAA=&#10;">
                <v:shape id="docshape817" o:spid="_x0000_s1027" type="#_x0000_t75" style="position:absolute;left:12130;top:1006;width:110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fQpbDAAAA3AAAAA8AAABkcnMvZG93bnJldi54bWxET1trwjAUfh/sP4Qz8GXMRHEyukbZFFEY&#10;SK3b+6E5vczmpDRR6783D4M9fnz3dDnYVlyo941jDZOxAkFcONNwpeH7uHl5A+EDssHWMWm4kYfl&#10;4vEhxcS4Kx/okodKxBD2CWqoQ+gSKX1Rk0U/dh1x5ErXWwwR9pU0PV5juG3lVKm5tNhwbKixo1VN&#10;xSk/Ww3y63f2fDvhPlOfP+u83B4zdV5rPXoaPt5BBBrCv/jPvTMaZq9xfjwTj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9ClsMAAADcAAAADwAAAAAAAAAAAAAAAACf&#10;AgAAZHJzL2Rvd25yZXYueG1sUEsFBgAAAAAEAAQA9wAAAI8DAAAAAA==&#10;">
                  <v:imagedata r:id="rId525" o:title=""/>
                </v:shape>
                <v:rect id="docshape818" o:spid="_x0000_s1028" style="position:absolute;left:12206;width:8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6L8YA&#10;AADcAAAADwAAAGRycy9kb3ducmV2LnhtbESPQWsCMRSE70L/Q3iF3tysomJXo1RB6KWgtod6e26e&#10;u4ubl22S6uqvN4LgcZiZb5jpvDW1OJHzlWUFvSQFQZxbXXGh4Od71R2D8AFZY22ZFFzIw3z20pli&#10;pu2ZN3TahkJECPsMFZQhNJmUPi/JoE9sQxy9g3UGQ5SukNrhOcJNLftpOpIGK44LJTa0LCk/bv+N&#10;gsX7ePG3HvDXdbPf0e53fxz2XarU22v7MQERqA3P8KP9qRUMhj2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x6L8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8255" r="24765" b="2540"/>
                <wp:docPr id="447" name="docshapegroup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149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CDC89" id="docshapegroup819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xejgIAAKMFAAAOAAAAZHJzL2Uyb0RvYy54bWykVMtu2zAQvBfoPxC625JiWZGFyEFh2bmk&#10;bYCkH0CT1AOVSIKkLRtF/71LUlZelyD1gSa1u8PZ2eXe3J76Dh2Z0q3gRRDPowAxTgRteV0Ev552&#10;syxA2mBOcSc4K4Iz08Ht+uuXm0Hm7Eo0oqNMIQDhOh9kETTGyDwMNWlYj/VcSMbBWAnVYwNHVYdU&#10;4QHQ+y68iqI0HISiUgnCtIavpTcGa4dfVYyYn1WlmUFdEQA341bl1r1dw/UNzmuFZdOSkQb+BIse&#10;txwunaBKbDA6qPYdVN8SJbSozJyIPhRV1RLmcoBs4uhNNndKHKTLpc6HWk4ygbRvdPo0LPlxfFCo&#10;pUWQJNcB4riHIlFBdIMlq+39WbyyKg2yzsH5TslH+aB8qrC9F+S3BnP41m7PtXdG++G7oICLD0Y4&#10;lU6V6i0E5I9OrhjnqRjsZBCBj+kiXaXZMkAEbEm6WC59sUgDFX0XRZrtGBdH0SL2UdcLGxLi3N/n&#10;OI6cbELQcfpZVP1/oj5awVyttNVpEhX634t633KGslFL57PhXkhy4qOQiItNg3nNHNrTWYJoscvB&#10;sgVYH2IPGqrwQWEXqVfuouwLhdwDmATCuVTa3DHRI7spgg44u4Lh4702XsuLi60fF7u26+A7zjuO&#10;BqjTMstiF6FF11JrtUat6v2mU+iI7TN0v7Eyr9wsdIl14/2cyTOHPuTUXdMwTLfj3uC283vIoOP2&#10;IkgRiI47/wD/rKLVNttmySy5SrezJCrL2bfdJpmlu/h6WS7KzaaM/1rOcZI3LaWMW9qXYRAnH+uL&#10;cSz5ZzyNg0mg8DW660oge/l3pKE/fV19c+4FPT8oK/rYqm7nJoELG6eWHTUvz87rebau/wE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BPNOxejgIAAKMFAAAOAAAAAAAAAAAAAAAAAC4CAABkcnMvZTJvRG9jLnhtbFBLAQItABQA&#10;BgAIAAAAIQANiqgU2wAAAAQBAAAPAAAAAAAAAAAAAAAAAOgEAABkcnMvZG93bnJldi54bWxQSwUG&#10;AAAAAAQABADzAAAA8AUAAAAA&#10;">
                <v:line id="Line 89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89A8EAAADcAAAADwAAAGRycy9kb3ducmV2LnhtbERPz2vCMBS+D/Y/hCfstqauTqQ2iigD&#10;Pa4ben00z7bavJQka7v/3hwGO358v4vtZDoxkPOtZQXzJAVBXFndcq3g++vjdQXCB2SNnWVS8Ese&#10;tpvnpwJzbUf+pKEMtYgh7HNU0ITQ51L6qiGDPrE9ceSu1hkMEbpaaodjDDedfEvTpTTYcmxosKd9&#10;Q9W9/DEKLuey2p1uWda79nDI9rfl8Z1RqZfZtFuDCDSFf/Gf+6gVLBZxbTwTj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3z0D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3"/>
        <w:rPr>
          <w:sz w:val="17"/>
        </w:rPr>
      </w:pPr>
    </w:p>
    <w:p w:rsidR="006F4401" w:rsidRDefault="00130153">
      <w:pPr>
        <w:pStyle w:val="Heading7"/>
        <w:ind w:left="1116"/>
      </w:pPr>
      <w:r>
        <w:rPr>
          <w:color w:val="2B2D2D"/>
          <w:w w:val="105"/>
        </w:rPr>
        <w:t>7</w:t>
      </w:r>
      <w:r>
        <w:rPr>
          <w:color w:val="727474"/>
          <w:w w:val="105"/>
        </w:rPr>
        <w:t>.</w:t>
      </w:r>
      <w:r>
        <w:rPr>
          <w:color w:val="2B2D2D"/>
          <w:w w:val="105"/>
        </w:rPr>
        <w:t>11.</w:t>
      </w:r>
      <w:r>
        <w:rPr>
          <w:color w:val="2B2D2D"/>
          <w:spacing w:val="-16"/>
          <w:w w:val="105"/>
        </w:rPr>
        <w:t xml:space="preserve"> </w:t>
      </w:r>
      <w:r>
        <w:rPr>
          <w:color w:val="2B2D2D"/>
          <w:w w:val="105"/>
        </w:rPr>
        <w:t>DIRECCIÓN</w:t>
      </w:r>
      <w:r>
        <w:rPr>
          <w:color w:val="2B2D2D"/>
          <w:spacing w:val="-12"/>
          <w:w w:val="105"/>
        </w:rPr>
        <w:t xml:space="preserve"> </w:t>
      </w:r>
      <w:r>
        <w:rPr>
          <w:color w:val="2B2D2D"/>
          <w:w w:val="105"/>
        </w:rPr>
        <w:t>DE</w:t>
      </w:r>
      <w:r>
        <w:rPr>
          <w:color w:val="2B2D2D"/>
          <w:spacing w:val="-15"/>
          <w:w w:val="105"/>
        </w:rPr>
        <w:t xml:space="preserve"> </w:t>
      </w:r>
      <w:r>
        <w:rPr>
          <w:color w:val="2B2D2D"/>
          <w:w w:val="105"/>
        </w:rPr>
        <w:t>TECNOLOGÍA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DE</w:t>
      </w:r>
      <w:r>
        <w:rPr>
          <w:color w:val="2B2D2D"/>
          <w:spacing w:val="-20"/>
          <w:w w:val="105"/>
        </w:rPr>
        <w:t xml:space="preserve"> </w:t>
      </w:r>
      <w:r>
        <w:rPr>
          <w:color w:val="2B2D2D"/>
          <w:spacing w:val="-2"/>
          <w:w w:val="105"/>
        </w:rPr>
        <w:t>MATERIALES</w:t>
      </w:r>
    </w:p>
    <w:p w:rsidR="006F4401" w:rsidRDefault="006F4401">
      <w:pPr>
        <w:pStyle w:val="BodyText"/>
        <w:spacing w:before="1"/>
        <w:rPr>
          <w:b/>
          <w:sz w:val="25"/>
        </w:rPr>
      </w:pPr>
    </w:p>
    <w:p w:rsidR="006F4401" w:rsidRDefault="00130153">
      <w:pPr>
        <w:spacing w:before="1"/>
        <w:ind w:left="1117"/>
        <w:rPr>
          <w:b/>
          <w:sz w:val="21"/>
        </w:rPr>
      </w:pPr>
      <w:r>
        <w:rPr>
          <w:b/>
          <w:color w:val="2B2D2D"/>
          <w:w w:val="105"/>
          <w:sz w:val="21"/>
        </w:rPr>
        <w:t>FUNCIONES</w:t>
      </w:r>
      <w:r>
        <w:rPr>
          <w:b/>
          <w:color w:val="2B2D2D"/>
          <w:spacing w:val="-8"/>
          <w:w w:val="105"/>
          <w:sz w:val="21"/>
        </w:rPr>
        <w:t xml:space="preserve"> </w:t>
      </w:r>
      <w:r>
        <w:rPr>
          <w:b/>
          <w:color w:val="2B2D2D"/>
          <w:spacing w:val="-2"/>
          <w:w w:val="105"/>
          <w:sz w:val="21"/>
        </w:rPr>
        <w:t>GENÉRICAS</w:t>
      </w:r>
    </w:p>
    <w:p w:rsidR="006F4401" w:rsidRDefault="006F4401">
      <w:pPr>
        <w:pStyle w:val="BodyText"/>
        <w:spacing w:before="5"/>
        <w:rPr>
          <w:b/>
          <w:sz w:val="28"/>
        </w:rPr>
      </w:pPr>
    </w:p>
    <w:p w:rsidR="006F4401" w:rsidRDefault="00130153">
      <w:pPr>
        <w:pStyle w:val="BodyText"/>
        <w:ind w:left="1820" w:right="1505" w:hanging="673"/>
        <w:jc w:val="both"/>
      </w:pPr>
      <w:r>
        <w:rPr>
          <w:rFonts w:ascii="Times New Roman" w:hAnsi="Times New Roman"/>
          <w:color w:val="1C1C1C"/>
        </w:rPr>
        <w:t>l.</w:t>
      </w:r>
      <w:r>
        <w:rPr>
          <w:rFonts w:ascii="Times New Roman" w:hAnsi="Times New Roman"/>
          <w:color w:val="1C1C1C"/>
          <w:spacing w:val="80"/>
        </w:rPr>
        <w:t xml:space="preserve">  </w:t>
      </w:r>
      <w:r>
        <w:rPr>
          <w:color w:val="2B2D2D"/>
        </w:rPr>
        <w:t xml:space="preserve">Dirigir </w:t>
      </w:r>
      <w:r>
        <w:rPr>
          <w:color w:val="1C1C1C"/>
        </w:rPr>
        <w:t xml:space="preserve">las </w:t>
      </w:r>
      <w:r>
        <w:rPr>
          <w:color w:val="2B2D2D"/>
        </w:rPr>
        <w:t>actividades encaminadas a</w:t>
      </w:r>
      <w:r>
        <w:rPr>
          <w:color w:val="2B2D2D"/>
          <w:spacing w:val="-8"/>
        </w:rPr>
        <w:t xml:space="preserve"> </w:t>
      </w:r>
      <w:r>
        <w:rPr>
          <w:color w:val="2B2D2D"/>
        </w:rPr>
        <w:t>promover</w:t>
      </w:r>
      <w:r>
        <w:rPr>
          <w:color w:val="4D4D4D"/>
        </w:rPr>
        <w:t>,</w:t>
      </w:r>
      <w:r>
        <w:rPr>
          <w:color w:val="4D4D4D"/>
          <w:spacing w:val="-3"/>
        </w:rPr>
        <w:t xml:space="preserve"> </w:t>
      </w:r>
      <w:r>
        <w:rPr>
          <w:color w:val="2B2D2D"/>
        </w:rPr>
        <w:t>apoyar y</w:t>
      </w:r>
      <w:r>
        <w:rPr>
          <w:color w:val="2B2D2D"/>
          <w:spacing w:val="-6"/>
        </w:rPr>
        <w:t xml:space="preserve"> </w:t>
      </w:r>
      <w:r>
        <w:rPr>
          <w:color w:val="2B2D2D"/>
        </w:rPr>
        <w:t>realizar actividades de Servicios Tecnológicos</w:t>
      </w:r>
      <w:r>
        <w:rPr>
          <w:color w:val="2B2D2D"/>
          <w:spacing w:val="38"/>
        </w:rPr>
        <w:t xml:space="preserve"> </w:t>
      </w:r>
      <w:r>
        <w:rPr>
          <w:color w:val="2B2D2D"/>
        </w:rPr>
        <w:t>Especializados así como la</w:t>
      </w:r>
      <w:r>
        <w:rPr>
          <w:color w:val="2B2D2D"/>
          <w:spacing w:val="-3"/>
        </w:rPr>
        <w:t xml:space="preserve"> </w:t>
      </w:r>
      <w:r>
        <w:rPr>
          <w:color w:val="1C1C1C"/>
        </w:rPr>
        <w:t xml:space="preserve">formación de </w:t>
      </w:r>
      <w:r>
        <w:rPr>
          <w:color w:val="2B2D2D"/>
        </w:rPr>
        <w:t xml:space="preserve">personal </w:t>
      </w:r>
      <w:r>
        <w:rPr>
          <w:color w:val="1C1C1C"/>
        </w:rPr>
        <w:t xml:space="preserve">de la </w:t>
      </w:r>
      <w:r>
        <w:rPr>
          <w:color w:val="2B2D2D"/>
        </w:rPr>
        <w:t>industria;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BodyText"/>
        <w:spacing w:line="237" w:lineRule="auto"/>
        <w:ind w:left="1823" w:right="1488" w:hanging="751"/>
        <w:jc w:val="both"/>
      </w:pPr>
      <w:r>
        <w:rPr>
          <w:b/>
          <w:color w:val="1C1C1C"/>
          <w:sz w:val="21"/>
        </w:rPr>
        <w:t>11.</w:t>
      </w:r>
      <w:r>
        <w:rPr>
          <w:b/>
          <w:color w:val="1C1C1C"/>
          <w:spacing w:val="80"/>
          <w:sz w:val="21"/>
        </w:rPr>
        <w:t xml:space="preserve">  </w:t>
      </w:r>
      <w:r>
        <w:rPr>
          <w:color w:val="1C1C1C"/>
        </w:rPr>
        <w:t xml:space="preserve">Establecer </w:t>
      </w:r>
      <w:r>
        <w:rPr>
          <w:color w:val="2B2D2D"/>
        </w:rPr>
        <w:t xml:space="preserve">vínculos con organismos públicos y </w:t>
      </w:r>
      <w:r>
        <w:rPr>
          <w:color w:val="1C1C1C"/>
        </w:rPr>
        <w:t xml:space="preserve">privados para </w:t>
      </w:r>
      <w:r>
        <w:rPr>
          <w:color w:val="2B2D2D"/>
        </w:rPr>
        <w:t>el</w:t>
      </w:r>
      <w:r>
        <w:rPr>
          <w:color w:val="2B2D2D"/>
          <w:spacing w:val="-8"/>
        </w:rPr>
        <w:t xml:space="preserve"> </w:t>
      </w:r>
      <w:r>
        <w:rPr>
          <w:color w:val="1C1C1C"/>
        </w:rPr>
        <w:t xml:space="preserve">logro </w:t>
      </w:r>
      <w:r>
        <w:rPr>
          <w:color w:val="2B2D2D"/>
        </w:rPr>
        <w:t xml:space="preserve">de </w:t>
      </w:r>
      <w:r>
        <w:rPr>
          <w:color w:val="1C1C1C"/>
        </w:rPr>
        <w:t xml:space="preserve">los </w:t>
      </w:r>
      <w:r>
        <w:rPr>
          <w:color w:val="2B2D2D"/>
        </w:rPr>
        <w:t>objetivos del Centro</w:t>
      </w:r>
      <w:r>
        <w:rPr>
          <w:color w:val="4D4D4D"/>
        </w:rPr>
        <w:t xml:space="preserve">, </w:t>
      </w:r>
      <w:r>
        <w:rPr>
          <w:color w:val="2B2D2D"/>
        </w:rPr>
        <w:t xml:space="preserve">conforme a lo establecido en el Decreto de Creación, el Marco Normativo y </w:t>
      </w:r>
      <w:r>
        <w:rPr>
          <w:color w:val="1C1C1C"/>
        </w:rPr>
        <w:t xml:space="preserve">las Políticas </w:t>
      </w:r>
      <w:r>
        <w:rPr>
          <w:color w:val="2B2D2D"/>
        </w:rPr>
        <w:t>y</w:t>
      </w:r>
      <w:r>
        <w:rPr>
          <w:color w:val="2B2D2D"/>
          <w:spacing w:val="-2"/>
        </w:rPr>
        <w:t xml:space="preserve"> </w:t>
      </w:r>
      <w:r>
        <w:rPr>
          <w:color w:val="1C1C1C"/>
        </w:rPr>
        <w:t xml:space="preserve">Lineamientos </w:t>
      </w:r>
      <w:r>
        <w:rPr>
          <w:color w:val="2B2D2D"/>
        </w:rPr>
        <w:t xml:space="preserve">emitidos por </w:t>
      </w:r>
      <w:r>
        <w:rPr>
          <w:color w:val="1C1C1C"/>
        </w:rPr>
        <w:t xml:space="preserve">la </w:t>
      </w:r>
      <w:r>
        <w:rPr>
          <w:color w:val="2B2D2D"/>
        </w:rPr>
        <w:t>Dirección General de</w:t>
      </w:r>
      <w:r>
        <w:rPr>
          <w:color w:val="2B2D2D"/>
          <w:spacing w:val="-2"/>
        </w:rPr>
        <w:t xml:space="preserve"> </w:t>
      </w:r>
      <w:r>
        <w:rPr>
          <w:color w:val="2B2D2D"/>
        </w:rPr>
        <w:t>CIDES!</w:t>
      </w:r>
      <w:r>
        <w:rPr>
          <w:color w:val="4D4D4D"/>
        </w:rPr>
        <w:t>;</w:t>
      </w:r>
    </w:p>
    <w:p w:rsidR="006F4401" w:rsidRDefault="00130153">
      <w:pPr>
        <w:spacing w:before="7"/>
        <w:ind w:left="1008"/>
        <w:rPr>
          <w:b/>
          <w:sz w:val="21"/>
        </w:rPr>
      </w:pPr>
      <w:r>
        <w:rPr>
          <w:b/>
          <w:color w:val="1C1C1C"/>
          <w:spacing w:val="-4"/>
          <w:w w:val="75"/>
          <w:sz w:val="21"/>
        </w:rPr>
        <w:t>111</w:t>
      </w:r>
      <w:r>
        <w:rPr>
          <w:b/>
          <w:color w:val="4D4D4D"/>
          <w:spacing w:val="-4"/>
          <w:w w:val="75"/>
          <w:sz w:val="21"/>
        </w:rPr>
        <w:t>.</w:t>
      </w:r>
    </w:p>
    <w:p w:rsidR="006F4401" w:rsidRDefault="00130153">
      <w:pPr>
        <w:pStyle w:val="BodyText"/>
        <w:spacing w:before="10"/>
        <w:ind w:left="1820" w:right="1024" w:firstLine="2"/>
      </w:pPr>
      <w:r>
        <w:rPr>
          <w:color w:val="1C1C1C"/>
        </w:rPr>
        <w:t xml:space="preserve">Realizar los Servicios </w:t>
      </w:r>
      <w:r>
        <w:rPr>
          <w:color w:val="2B2D2D"/>
        </w:rPr>
        <w:t>Tecnológicos</w:t>
      </w:r>
      <w:r>
        <w:rPr>
          <w:color w:val="2B2D2D"/>
          <w:spacing w:val="33"/>
        </w:rPr>
        <w:t xml:space="preserve"> </w:t>
      </w:r>
      <w:r>
        <w:rPr>
          <w:color w:val="2B2D2D"/>
        </w:rPr>
        <w:t xml:space="preserve">aplicando métodos en </w:t>
      </w:r>
      <w:r>
        <w:rPr>
          <w:color w:val="1C1C1C"/>
        </w:rPr>
        <w:t xml:space="preserve">los </w:t>
      </w:r>
      <w:r>
        <w:rPr>
          <w:color w:val="2B2D2D"/>
        </w:rPr>
        <w:t xml:space="preserve">campos que apruebe el Consejo Técnico Consultivo </w:t>
      </w:r>
      <w:r>
        <w:rPr>
          <w:color w:val="1C1C1C"/>
        </w:rPr>
        <w:t>Interno</w:t>
      </w:r>
      <w:r>
        <w:rPr>
          <w:color w:val="4D4D4D"/>
        </w:rPr>
        <w:t>;</w:t>
      </w:r>
    </w:p>
    <w:p w:rsidR="006F4401" w:rsidRDefault="006F4401">
      <w:pPr>
        <w:pStyle w:val="BodyText"/>
        <w:spacing w:before="5"/>
        <w:rPr>
          <w:sz w:val="14"/>
        </w:rPr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23"/>
        </w:tabs>
        <w:spacing w:before="94"/>
        <w:ind w:right="910" w:hanging="842"/>
        <w:jc w:val="both"/>
        <w:rPr>
          <w:color w:val="1C1C1C"/>
        </w:rPr>
      </w:pPr>
      <w:r>
        <w:rPr>
          <w:color w:val="1C1C1C"/>
        </w:rPr>
        <w:t xml:space="preserve">Realizar </w:t>
      </w:r>
      <w:r>
        <w:rPr>
          <w:color w:val="2B2D2D"/>
        </w:rPr>
        <w:t>Pruebas de Materiales</w:t>
      </w:r>
      <w:r>
        <w:rPr>
          <w:color w:val="4D4D4D"/>
        </w:rPr>
        <w:t xml:space="preserve">, </w:t>
      </w:r>
      <w:r>
        <w:rPr>
          <w:color w:val="2B2D2D"/>
        </w:rPr>
        <w:t>a través de análisis químicos</w:t>
      </w:r>
      <w:r>
        <w:rPr>
          <w:color w:val="4D4D4D"/>
        </w:rPr>
        <w:t xml:space="preserve">, </w:t>
      </w:r>
      <w:r>
        <w:rPr>
          <w:color w:val="1C1C1C"/>
        </w:rPr>
        <w:t xml:space="preserve">pruebas </w:t>
      </w:r>
      <w:r>
        <w:rPr>
          <w:color w:val="2B2D2D"/>
        </w:rPr>
        <w:t>mecánicas</w:t>
      </w:r>
      <w:r>
        <w:rPr>
          <w:color w:val="4D4D4D"/>
        </w:rPr>
        <w:t xml:space="preserve">, </w:t>
      </w:r>
      <w:r>
        <w:rPr>
          <w:color w:val="2B2D2D"/>
        </w:rPr>
        <w:t xml:space="preserve">análisis de </w:t>
      </w:r>
      <w:r>
        <w:rPr>
          <w:color w:val="1C1C1C"/>
        </w:rPr>
        <w:t xml:space="preserve">falla, </w:t>
      </w:r>
      <w:r>
        <w:rPr>
          <w:color w:val="2B2D2D"/>
        </w:rPr>
        <w:t>metalografía</w:t>
      </w:r>
      <w:r>
        <w:rPr>
          <w:color w:val="4D4D4D"/>
        </w:rPr>
        <w:t>,</w:t>
      </w:r>
      <w:r>
        <w:rPr>
          <w:color w:val="4D4D4D"/>
          <w:spacing w:val="-10"/>
        </w:rPr>
        <w:t xml:space="preserve"> </w:t>
      </w:r>
      <w:r>
        <w:rPr>
          <w:color w:val="2B2D2D"/>
        </w:rPr>
        <w:t>microscopia electrónica de barrido y mecánica experimental</w:t>
      </w:r>
      <w:r>
        <w:rPr>
          <w:color w:val="4D4D4D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16"/>
        </w:tabs>
        <w:spacing w:line="242" w:lineRule="auto"/>
        <w:ind w:left="1811" w:right="908" w:hanging="766"/>
        <w:jc w:val="both"/>
        <w:rPr>
          <w:color w:val="2B2D2D"/>
        </w:rPr>
      </w:pPr>
      <w:r>
        <w:rPr>
          <w:color w:val="2B2D2D"/>
        </w:rPr>
        <w:t xml:space="preserve">Realizar </w:t>
      </w:r>
      <w:r>
        <w:rPr>
          <w:color w:val="1C1C1C"/>
        </w:rPr>
        <w:t xml:space="preserve">Inspección </w:t>
      </w:r>
      <w:r>
        <w:rPr>
          <w:color w:val="2B2D2D"/>
        </w:rPr>
        <w:t>no Destructiva mediante inspección visual, radiografía, ultra</w:t>
      </w:r>
      <w:r w:rsidR="005364D2">
        <w:rPr>
          <w:color w:val="2B2D2D"/>
        </w:rPr>
        <w:t>s</w:t>
      </w:r>
      <w:r>
        <w:rPr>
          <w:color w:val="2B2D2D"/>
        </w:rPr>
        <w:t>onido</w:t>
      </w:r>
      <w:r>
        <w:rPr>
          <w:color w:val="4D4D4D"/>
        </w:rPr>
        <w:t>,</w:t>
      </w:r>
      <w:r>
        <w:rPr>
          <w:color w:val="4D4D4D"/>
          <w:spacing w:val="-8"/>
        </w:rPr>
        <w:t xml:space="preserve"> </w:t>
      </w:r>
      <w:r>
        <w:rPr>
          <w:color w:val="1C1C1C"/>
        </w:rPr>
        <w:t xml:space="preserve">líquidos </w:t>
      </w:r>
      <w:r>
        <w:rPr>
          <w:color w:val="2B2D2D"/>
        </w:rPr>
        <w:t xml:space="preserve">penetrantes, partículas </w:t>
      </w:r>
      <w:r>
        <w:rPr>
          <w:color w:val="1C1C1C"/>
        </w:rPr>
        <w:t xml:space="preserve">magnéticas, </w:t>
      </w:r>
      <w:r>
        <w:rPr>
          <w:color w:val="2B2D2D"/>
        </w:rPr>
        <w:t>termografía</w:t>
      </w:r>
      <w:r>
        <w:rPr>
          <w:color w:val="4D4D4D"/>
        </w:rPr>
        <w:t xml:space="preserve">, </w:t>
      </w:r>
      <w:r>
        <w:rPr>
          <w:color w:val="2B2D2D"/>
        </w:rPr>
        <w:t>pruebas hidrostáticas y neumáticas y emisión acústica</w:t>
      </w:r>
      <w:r>
        <w:rPr>
          <w:color w:val="4D4D4D"/>
        </w:rPr>
        <w:t>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16"/>
        </w:tabs>
        <w:spacing w:line="237" w:lineRule="auto"/>
        <w:ind w:left="1817" w:right="910" w:hanging="838"/>
        <w:jc w:val="both"/>
        <w:rPr>
          <w:color w:val="2B2D2D"/>
        </w:rPr>
      </w:pPr>
      <w:r>
        <w:rPr>
          <w:color w:val="1C1C1C"/>
        </w:rPr>
        <w:t xml:space="preserve">Realizar </w:t>
      </w:r>
      <w:r>
        <w:rPr>
          <w:color w:val="2B2D2D"/>
        </w:rPr>
        <w:t xml:space="preserve">entrenamiento y certificación de soldadores en </w:t>
      </w:r>
      <w:r>
        <w:rPr>
          <w:color w:val="1C1C1C"/>
        </w:rPr>
        <w:t xml:space="preserve">los </w:t>
      </w:r>
      <w:r>
        <w:rPr>
          <w:color w:val="2B2D2D"/>
        </w:rPr>
        <w:t xml:space="preserve">principales procesos de soldadura eléctrica de </w:t>
      </w:r>
      <w:r>
        <w:rPr>
          <w:color w:val="1C1C1C"/>
        </w:rPr>
        <w:t xml:space="preserve">arco, inspección </w:t>
      </w:r>
      <w:r>
        <w:rPr>
          <w:color w:val="2B2D2D"/>
        </w:rPr>
        <w:t xml:space="preserve">de soldadura, y el </w:t>
      </w:r>
      <w:r>
        <w:rPr>
          <w:color w:val="1C1C1C"/>
        </w:rPr>
        <w:t xml:space="preserve">desarrollo </w:t>
      </w:r>
      <w:r>
        <w:rPr>
          <w:color w:val="2B2D2D"/>
        </w:rPr>
        <w:t xml:space="preserve">y calificación de procedimientos de </w:t>
      </w:r>
      <w:r>
        <w:rPr>
          <w:color w:val="2B2D2D"/>
          <w:spacing w:val="-2"/>
        </w:rPr>
        <w:t>soldadura</w:t>
      </w:r>
      <w:r>
        <w:rPr>
          <w:color w:val="4D4D4D"/>
          <w:spacing w:val="-2"/>
        </w:rPr>
        <w:t>;</w:t>
      </w:r>
    </w:p>
    <w:p w:rsidR="006F4401" w:rsidRDefault="006F4401">
      <w:pPr>
        <w:pStyle w:val="BodyText"/>
        <w:spacing w:before="5"/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16"/>
        </w:tabs>
        <w:spacing w:line="247" w:lineRule="auto"/>
        <w:ind w:left="1816" w:right="903" w:hanging="895"/>
        <w:jc w:val="both"/>
        <w:rPr>
          <w:color w:val="2B2D2D"/>
        </w:rPr>
      </w:pPr>
      <w:r>
        <w:rPr>
          <w:color w:val="2B2D2D"/>
        </w:rPr>
        <w:t xml:space="preserve">Ofrecer asesoría y capacitación para </w:t>
      </w:r>
      <w:r>
        <w:rPr>
          <w:color w:val="1C1C1C"/>
        </w:rPr>
        <w:t xml:space="preserve">la </w:t>
      </w:r>
      <w:r>
        <w:rPr>
          <w:color w:val="2B2D2D"/>
        </w:rPr>
        <w:t xml:space="preserve">solución de problemas y formación de personal en </w:t>
      </w:r>
      <w:r>
        <w:rPr>
          <w:color w:val="1C1C1C"/>
        </w:rPr>
        <w:t xml:space="preserve">los </w:t>
      </w:r>
      <w:r>
        <w:rPr>
          <w:color w:val="2B2D2D"/>
        </w:rPr>
        <w:t xml:space="preserve">campos mencionados; más </w:t>
      </w:r>
      <w:r>
        <w:rPr>
          <w:color w:val="1C1C1C"/>
        </w:rPr>
        <w:t>los</w:t>
      </w:r>
      <w:r>
        <w:rPr>
          <w:color w:val="1C1C1C"/>
          <w:spacing w:val="-7"/>
        </w:rPr>
        <w:t xml:space="preserve"> </w:t>
      </w:r>
      <w:r>
        <w:rPr>
          <w:color w:val="2B2D2D"/>
        </w:rPr>
        <w:t xml:space="preserve">que apruebe el Consejo </w:t>
      </w:r>
      <w:r>
        <w:rPr>
          <w:color w:val="1C1C1C"/>
        </w:rPr>
        <w:t xml:space="preserve">Técnico </w:t>
      </w:r>
      <w:r>
        <w:rPr>
          <w:color w:val="2B2D2D"/>
        </w:rPr>
        <w:t xml:space="preserve">Consultivo </w:t>
      </w:r>
      <w:r>
        <w:rPr>
          <w:color w:val="1C1C1C"/>
        </w:rPr>
        <w:t>Interno;</w:t>
      </w:r>
    </w:p>
    <w:p w:rsidR="006F4401" w:rsidRDefault="006F4401">
      <w:pPr>
        <w:pStyle w:val="BodyText"/>
        <w:spacing w:before="8"/>
        <w:rPr>
          <w:sz w:val="20"/>
        </w:rPr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18"/>
          <w:tab w:val="left" w:pos="1819"/>
        </w:tabs>
        <w:ind w:left="1818" w:hanging="955"/>
        <w:jc w:val="left"/>
        <w:rPr>
          <w:color w:val="1C1C1C"/>
        </w:rPr>
      </w:pPr>
      <w:r>
        <w:rPr>
          <w:color w:val="2B2D2D"/>
        </w:rPr>
        <w:t>Administrar</w:t>
      </w:r>
      <w:r>
        <w:rPr>
          <w:color w:val="2B2D2D"/>
          <w:spacing w:val="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0"/>
        </w:rPr>
        <w:t xml:space="preserve"> </w:t>
      </w:r>
      <w:r>
        <w:rPr>
          <w:color w:val="2B2D2D"/>
        </w:rPr>
        <w:t>realización</w:t>
      </w:r>
      <w:r>
        <w:rPr>
          <w:color w:val="2B2D2D"/>
          <w:spacing w:val="15"/>
        </w:rPr>
        <w:t xml:space="preserve"> </w:t>
      </w:r>
      <w:r>
        <w:rPr>
          <w:color w:val="2B2D2D"/>
        </w:rPr>
        <w:t>de</w:t>
      </w:r>
      <w:r>
        <w:rPr>
          <w:color w:val="2B2D2D"/>
          <w:spacing w:val="-7"/>
        </w:rPr>
        <w:t xml:space="preserve"> </w:t>
      </w:r>
      <w:r>
        <w:rPr>
          <w:color w:val="2B2D2D"/>
        </w:rPr>
        <w:t>servicios</w:t>
      </w:r>
      <w:r>
        <w:rPr>
          <w:color w:val="2B2D2D"/>
          <w:spacing w:val="5"/>
        </w:rPr>
        <w:t xml:space="preserve"> </w:t>
      </w:r>
      <w:r>
        <w:rPr>
          <w:color w:val="2B2D2D"/>
        </w:rPr>
        <w:t>tecnológicos</w:t>
      </w:r>
      <w:r>
        <w:rPr>
          <w:color w:val="2B2D2D"/>
          <w:spacing w:val="22"/>
        </w:rPr>
        <w:t xml:space="preserve"> </w:t>
      </w:r>
      <w:r>
        <w:rPr>
          <w:color w:val="2B2D2D"/>
        </w:rPr>
        <w:t>en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el</w:t>
      </w:r>
      <w:r>
        <w:rPr>
          <w:color w:val="2B2D2D"/>
          <w:spacing w:val="-10"/>
        </w:rPr>
        <w:t xml:space="preserve"> </w:t>
      </w:r>
      <w:r>
        <w:rPr>
          <w:color w:val="2B2D2D"/>
        </w:rPr>
        <w:t>campo</w:t>
      </w:r>
      <w:r>
        <w:rPr>
          <w:color w:val="2B2D2D"/>
          <w:spacing w:val="1"/>
        </w:rPr>
        <w:t xml:space="preserve"> </w:t>
      </w:r>
      <w:r>
        <w:rPr>
          <w:color w:val="2B2D2D"/>
        </w:rPr>
        <w:t>de</w:t>
      </w:r>
      <w:r>
        <w:rPr>
          <w:color w:val="2B2D2D"/>
          <w:spacing w:val="-15"/>
        </w:rPr>
        <w:t xml:space="preserve"> </w:t>
      </w:r>
      <w:r>
        <w:rPr>
          <w:color w:val="1C1C1C"/>
        </w:rPr>
        <w:t>su</w:t>
      </w:r>
      <w:r>
        <w:rPr>
          <w:color w:val="1C1C1C"/>
          <w:spacing w:val="-18"/>
        </w:rPr>
        <w:t xml:space="preserve"> </w:t>
      </w:r>
      <w:r>
        <w:rPr>
          <w:color w:val="2B2D2D"/>
          <w:spacing w:val="-2"/>
        </w:rPr>
        <w:t>especialidad;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22"/>
        </w:tabs>
        <w:spacing w:line="232" w:lineRule="auto"/>
        <w:ind w:left="1824" w:right="930" w:hanging="835"/>
        <w:jc w:val="both"/>
        <w:rPr>
          <w:color w:val="2B2D2D"/>
        </w:rPr>
      </w:pPr>
      <w:r>
        <w:rPr>
          <w:noProof/>
          <w:lang w:val="es-MX" w:eastAsia="es-MX"/>
        </w:rPr>
        <w:drawing>
          <wp:anchor distT="0" distB="0" distL="0" distR="0" simplePos="0" relativeHeight="16018432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117928</wp:posOffset>
            </wp:positionV>
            <wp:extent cx="69401" cy="1087388"/>
            <wp:effectExtent l="0" t="0" r="0" b="0"/>
            <wp:wrapNone/>
            <wp:docPr id="187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27.jpe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108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D2D"/>
        </w:rPr>
        <w:t xml:space="preserve">Gestionar y </w:t>
      </w:r>
      <w:r>
        <w:rPr>
          <w:color w:val="1C1C1C"/>
        </w:rPr>
        <w:t xml:space="preserve">mantener la </w:t>
      </w:r>
      <w:r>
        <w:rPr>
          <w:color w:val="2B2D2D"/>
        </w:rPr>
        <w:t xml:space="preserve">acreditación de </w:t>
      </w:r>
      <w:r>
        <w:rPr>
          <w:color w:val="1C1C1C"/>
        </w:rPr>
        <w:t xml:space="preserve">los </w:t>
      </w:r>
      <w:r>
        <w:rPr>
          <w:color w:val="2B2D2D"/>
        </w:rPr>
        <w:t xml:space="preserve">laboratorios del área ante </w:t>
      </w:r>
      <w:r>
        <w:rPr>
          <w:color w:val="1C1C1C"/>
        </w:rPr>
        <w:t xml:space="preserve">las Instituciones </w:t>
      </w:r>
      <w:r>
        <w:rPr>
          <w:color w:val="2B2D2D"/>
          <w:spacing w:val="-2"/>
        </w:rPr>
        <w:t>correspondientes</w:t>
      </w:r>
      <w:r>
        <w:rPr>
          <w:color w:val="4D4D4D"/>
          <w:spacing w:val="-2"/>
        </w:rPr>
        <w:t>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22"/>
          <w:tab w:val="left" w:pos="1823"/>
        </w:tabs>
        <w:ind w:left="1822" w:hanging="764"/>
        <w:jc w:val="left"/>
        <w:rPr>
          <w:color w:val="2B2D2D"/>
        </w:rPr>
      </w:pPr>
      <w:r>
        <w:rPr>
          <w:color w:val="1C1C1C"/>
        </w:rPr>
        <w:t>Fungir</w:t>
      </w:r>
      <w:r>
        <w:rPr>
          <w:color w:val="1C1C1C"/>
          <w:spacing w:val="-5"/>
        </w:rPr>
        <w:t xml:space="preserve"> </w:t>
      </w:r>
      <w:r>
        <w:rPr>
          <w:color w:val="2B2D2D"/>
        </w:rPr>
        <w:t>como</w:t>
      </w:r>
      <w:r>
        <w:rPr>
          <w:color w:val="2B2D2D"/>
          <w:spacing w:val="-13"/>
        </w:rPr>
        <w:t xml:space="preserve"> </w:t>
      </w:r>
      <w:r>
        <w:rPr>
          <w:color w:val="2B2D2D"/>
        </w:rPr>
        <w:t>representante</w:t>
      </w:r>
      <w:r>
        <w:rPr>
          <w:color w:val="2B2D2D"/>
          <w:spacing w:val="10"/>
        </w:rPr>
        <w:t xml:space="preserve"> </w:t>
      </w:r>
      <w:r>
        <w:rPr>
          <w:color w:val="2B2D2D"/>
        </w:rPr>
        <w:t>autorizado</w:t>
      </w:r>
      <w:r>
        <w:rPr>
          <w:color w:val="2B2D2D"/>
          <w:spacing w:val="4"/>
        </w:rPr>
        <w:t xml:space="preserve"> </w:t>
      </w:r>
      <w:r>
        <w:rPr>
          <w:color w:val="1C1C1C"/>
        </w:rPr>
        <w:t>ante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5"/>
        </w:rPr>
        <w:t xml:space="preserve"> </w:t>
      </w:r>
      <w:r>
        <w:rPr>
          <w:color w:val="1C1C1C"/>
        </w:rPr>
        <w:t>Institución</w:t>
      </w:r>
      <w:r>
        <w:rPr>
          <w:color w:val="1C1C1C"/>
          <w:spacing w:val="-7"/>
        </w:rPr>
        <w:t xml:space="preserve"> </w:t>
      </w:r>
      <w:r>
        <w:rPr>
          <w:color w:val="2B2D2D"/>
        </w:rPr>
        <w:t>de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acreditación</w:t>
      </w:r>
      <w:r>
        <w:rPr>
          <w:color w:val="2B2D2D"/>
          <w:spacing w:val="1"/>
        </w:rPr>
        <w:t xml:space="preserve"> </w:t>
      </w:r>
      <w:r>
        <w:rPr>
          <w:color w:val="2B2D2D"/>
          <w:spacing w:val="-2"/>
        </w:rPr>
        <w:t>correspondiente</w:t>
      </w:r>
      <w:r>
        <w:rPr>
          <w:color w:val="646464"/>
          <w:spacing w:val="-2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32"/>
        </w:tabs>
        <w:spacing w:line="247" w:lineRule="auto"/>
        <w:ind w:left="1836" w:right="913" w:hanging="835"/>
        <w:jc w:val="both"/>
        <w:rPr>
          <w:color w:val="2B2D2D"/>
        </w:rPr>
      </w:pPr>
      <w:r>
        <w:rPr>
          <w:color w:val="1C1C1C"/>
        </w:rPr>
        <w:t xml:space="preserve">Vigilar </w:t>
      </w:r>
      <w:r>
        <w:rPr>
          <w:color w:val="2B2D2D"/>
        </w:rPr>
        <w:t>el</w:t>
      </w:r>
      <w:r>
        <w:rPr>
          <w:color w:val="2B2D2D"/>
          <w:spacing w:val="-6"/>
        </w:rPr>
        <w:t xml:space="preserve"> </w:t>
      </w:r>
      <w:r>
        <w:rPr>
          <w:color w:val="2B2D2D"/>
        </w:rPr>
        <w:t>cumplimiento de</w:t>
      </w:r>
      <w:r>
        <w:rPr>
          <w:color w:val="2B2D2D"/>
          <w:spacing w:val="-8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9"/>
        </w:rPr>
        <w:t xml:space="preserve"> </w:t>
      </w:r>
      <w:r>
        <w:rPr>
          <w:color w:val="2B2D2D"/>
        </w:rPr>
        <w:t>medidas de</w:t>
      </w:r>
      <w:r>
        <w:rPr>
          <w:color w:val="2B2D2D"/>
          <w:spacing w:val="-8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1"/>
        </w:rPr>
        <w:t xml:space="preserve"> </w:t>
      </w:r>
      <w:r>
        <w:rPr>
          <w:color w:val="2B2D2D"/>
        </w:rPr>
        <w:t>seguridad</w:t>
      </w:r>
      <w:r>
        <w:rPr>
          <w:color w:val="2B2D2D"/>
          <w:spacing w:val="-6"/>
        </w:rPr>
        <w:t xml:space="preserve"> </w:t>
      </w:r>
      <w:r>
        <w:rPr>
          <w:color w:val="2B2D2D"/>
        </w:rPr>
        <w:t>radiológica de</w:t>
      </w:r>
      <w:r>
        <w:rPr>
          <w:color w:val="2B2D2D"/>
          <w:spacing w:val="-16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instalaciones</w:t>
      </w:r>
      <w:r>
        <w:rPr>
          <w:color w:val="1C1C1C"/>
          <w:spacing w:val="19"/>
        </w:rPr>
        <w:t xml:space="preserve"> </w:t>
      </w:r>
      <w:r>
        <w:rPr>
          <w:color w:val="2B2D2D"/>
        </w:rPr>
        <w:t>del</w:t>
      </w:r>
      <w:r>
        <w:rPr>
          <w:color w:val="2B2D2D"/>
          <w:spacing w:val="-12"/>
        </w:rPr>
        <w:t xml:space="preserve"> </w:t>
      </w:r>
      <w:r>
        <w:rPr>
          <w:color w:val="2B2D2D"/>
        </w:rPr>
        <w:t xml:space="preserve">Centro y </w:t>
      </w:r>
      <w:r>
        <w:rPr>
          <w:color w:val="1C1C1C"/>
        </w:rPr>
        <w:t xml:space="preserve">nombrar </w:t>
      </w:r>
      <w:r>
        <w:rPr>
          <w:color w:val="2B2D2D"/>
        </w:rPr>
        <w:t>al</w:t>
      </w:r>
      <w:r>
        <w:rPr>
          <w:color w:val="2B2D2D"/>
          <w:spacing w:val="-2"/>
        </w:rPr>
        <w:t xml:space="preserve"> </w:t>
      </w:r>
      <w:r>
        <w:rPr>
          <w:color w:val="2B2D2D"/>
        </w:rPr>
        <w:t xml:space="preserve">encargado de </w:t>
      </w:r>
      <w:r>
        <w:rPr>
          <w:color w:val="1C1C1C"/>
        </w:rPr>
        <w:t xml:space="preserve">la </w:t>
      </w:r>
      <w:r>
        <w:rPr>
          <w:color w:val="2B2D2D"/>
        </w:rPr>
        <w:t>seguridad radiológica</w:t>
      </w:r>
      <w:r>
        <w:rPr>
          <w:color w:val="4D4D4D"/>
        </w:rPr>
        <w:t>;</w:t>
      </w:r>
    </w:p>
    <w:p w:rsidR="006F4401" w:rsidRDefault="006F4401">
      <w:pPr>
        <w:pStyle w:val="BodyText"/>
        <w:spacing w:before="10"/>
        <w:rPr>
          <w:sz w:val="21"/>
        </w:rPr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37"/>
        </w:tabs>
        <w:spacing w:line="232" w:lineRule="auto"/>
        <w:ind w:left="1835" w:right="903" w:hanging="884"/>
        <w:jc w:val="both"/>
        <w:rPr>
          <w:color w:val="2B2D2D"/>
        </w:rPr>
      </w:pPr>
      <w:r>
        <w:rPr>
          <w:color w:val="2B2D2D"/>
        </w:rPr>
        <w:t xml:space="preserve">Formular y ejecutar programas y cursos de capacitación y especialización en el campo </w:t>
      </w:r>
      <w:r>
        <w:rPr>
          <w:color w:val="1C1C1C"/>
        </w:rPr>
        <w:t xml:space="preserve">de </w:t>
      </w:r>
      <w:r>
        <w:rPr>
          <w:color w:val="2B2D2D"/>
        </w:rPr>
        <w:t>Tecnología de Materiales;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38"/>
        </w:tabs>
        <w:spacing w:before="1" w:line="242" w:lineRule="auto"/>
        <w:ind w:left="1840" w:right="894" w:hanging="947"/>
        <w:jc w:val="both"/>
        <w:rPr>
          <w:color w:val="2B2D2D"/>
        </w:rPr>
      </w:pPr>
      <w:r>
        <w:rPr>
          <w:color w:val="2B2D2D"/>
        </w:rPr>
        <w:t xml:space="preserve">Revisar </w:t>
      </w:r>
      <w:r>
        <w:rPr>
          <w:color w:val="1C1C1C"/>
        </w:rPr>
        <w:t xml:space="preserve">los </w:t>
      </w:r>
      <w:r>
        <w:rPr>
          <w:color w:val="2B2D2D"/>
        </w:rPr>
        <w:t xml:space="preserve">programas de mantenimiento y calibración periódica para </w:t>
      </w:r>
      <w:r>
        <w:rPr>
          <w:color w:val="1C1C1C"/>
        </w:rPr>
        <w:t xml:space="preserve">los </w:t>
      </w:r>
      <w:r>
        <w:rPr>
          <w:color w:val="2B2D2D"/>
        </w:rPr>
        <w:t xml:space="preserve">equipos de </w:t>
      </w:r>
      <w:r>
        <w:rPr>
          <w:color w:val="1C1C1C"/>
        </w:rPr>
        <w:t xml:space="preserve">los laboratorios </w:t>
      </w:r>
      <w:r>
        <w:rPr>
          <w:color w:val="2B2D2D"/>
        </w:rPr>
        <w:t>y vigilar que se</w:t>
      </w:r>
      <w:r>
        <w:rPr>
          <w:color w:val="2B2D2D"/>
          <w:spacing w:val="-8"/>
        </w:rPr>
        <w:t xml:space="preserve"> </w:t>
      </w:r>
      <w:r>
        <w:rPr>
          <w:color w:val="2B2D2D"/>
        </w:rPr>
        <w:t>lleven a</w:t>
      </w:r>
      <w:r>
        <w:rPr>
          <w:color w:val="2B2D2D"/>
          <w:spacing w:val="-5"/>
        </w:rPr>
        <w:t xml:space="preserve"> </w:t>
      </w:r>
      <w:r>
        <w:rPr>
          <w:color w:val="2B2D2D"/>
        </w:rPr>
        <w:t xml:space="preserve">cabo y supervisar que </w:t>
      </w:r>
      <w:r>
        <w:rPr>
          <w:color w:val="1C1C1C"/>
        </w:rPr>
        <w:t>las instalaciones de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2"/>
        </w:rPr>
        <w:t xml:space="preserve"> </w:t>
      </w:r>
      <w:r>
        <w:rPr>
          <w:color w:val="2B2D2D"/>
        </w:rPr>
        <w:t>dirección a</w:t>
      </w:r>
      <w:r>
        <w:rPr>
          <w:color w:val="2B2D2D"/>
          <w:spacing w:val="-3"/>
        </w:rPr>
        <w:t xml:space="preserve"> </w:t>
      </w:r>
      <w:r>
        <w:rPr>
          <w:color w:val="2B2D2D"/>
        </w:rPr>
        <w:t>su cargo</w:t>
      </w:r>
      <w:r>
        <w:rPr>
          <w:color w:val="4D4D4D"/>
        </w:rPr>
        <w:t xml:space="preserve">, </w:t>
      </w:r>
      <w:r>
        <w:rPr>
          <w:color w:val="2B2D2D"/>
        </w:rPr>
        <w:t>se encuentren en óptimas condiciones</w:t>
      </w:r>
      <w:r>
        <w:rPr>
          <w:color w:val="2B2D2D"/>
          <w:spacing w:val="40"/>
        </w:rPr>
        <w:t xml:space="preserve"> </w:t>
      </w:r>
      <w:r>
        <w:rPr>
          <w:color w:val="2B2D2D"/>
        </w:rPr>
        <w:t>de operación</w:t>
      </w:r>
      <w:r>
        <w:rPr>
          <w:color w:val="4D4D4D"/>
        </w:rPr>
        <w:t>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845"/>
        </w:tabs>
        <w:ind w:left="1847" w:right="889" w:hanging="968"/>
        <w:jc w:val="both"/>
        <w:rPr>
          <w:color w:val="2B2D2D"/>
        </w:rPr>
      </w:pPr>
      <w:r>
        <w:rPr>
          <w:color w:val="2B2D2D"/>
        </w:rPr>
        <w:t>Promover</w:t>
      </w:r>
      <w:r>
        <w:rPr>
          <w:color w:val="2B2D2D"/>
          <w:spacing w:val="-16"/>
        </w:rPr>
        <w:t xml:space="preserve"> </w:t>
      </w:r>
      <w:r>
        <w:rPr>
          <w:color w:val="2B2D2D"/>
        </w:rPr>
        <w:t>con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otras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entidades</w:t>
      </w:r>
      <w:r>
        <w:rPr>
          <w:color w:val="2B2D2D"/>
          <w:spacing w:val="-16"/>
        </w:rPr>
        <w:t xml:space="preserve"> </w:t>
      </w:r>
      <w:r>
        <w:rPr>
          <w:color w:val="2B2D2D"/>
        </w:rPr>
        <w:t>públicas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y/o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privadas</w:t>
      </w:r>
      <w:r>
        <w:rPr>
          <w:color w:val="2B2D2D"/>
          <w:spacing w:val="-1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6"/>
        </w:rPr>
        <w:t xml:space="preserve"> </w:t>
      </w:r>
      <w:r>
        <w:rPr>
          <w:color w:val="2B2D2D"/>
        </w:rPr>
        <w:t>venta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de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servicios</w:t>
      </w:r>
      <w:r>
        <w:rPr>
          <w:color w:val="2B2D2D"/>
          <w:spacing w:val="-16"/>
        </w:rPr>
        <w:t xml:space="preserve"> </w:t>
      </w:r>
      <w:r>
        <w:rPr>
          <w:color w:val="2B2D2D"/>
        </w:rPr>
        <w:t>de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asesoría,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consultoría</w:t>
      </w:r>
      <w:r>
        <w:rPr>
          <w:color w:val="2B2D2D"/>
          <w:spacing w:val="-15"/>
        </w:rPr>
        <w:t xml:space="preserve"> </w:t>
      </w:r>
      <w:r>
        <w:rPr>
          <w:color w:val="2B2D2D"/>
        </w:rPr>
        <w:t>y otros servicios relacionados</w:t>
      </w:r>
      <w:r>
        <w:rPr>
          <w:color w:val="4D4D4D"/>
        </w:rPr>
        <w:t>,</w:t>
      </w:r>
      <w:r>
        <w:rPr>
          <w:color w:val="4D4D4D"/>
          <w:spacing w:val="-15"/>
        </w:rPr>
        <w:t xml:space="preserve"> </w:t>
      </w:r>
      <w:r>
        <w:rPr>
          <w:color w:val="2B2D2D"/>
        </w:rPr>
        <w:t>para el</w:t>
      </w:r>
      <w:r>
        <w:rPr>
          <w:color w:val="2B2D2D"/>
          <w:spacing w:val="-7"/>
        </w:rPr>
        <w:t xml:space="preserve"> </w:t>
      </w:r>
      <w:r>
        <w:rPr>
          <w:color w:val="2B2D2D"/>
        </w:rPr>
        <w:t>cumplimiento de</w:t>
      </w:r>
      <w:r>
        <w:rPr>
          <w:color w:val="2B2D2D"/>
          <w:spacing w:val="-5"/>
        </w:rPr>
        <w:t xml:space="preserve"> </w:t>
      </w:r>
      <w:r>
        <w:rPr>
          <w:color w:val="2B2D2D"/>
        </w:rPr>
        <w:t>los</w:t>
      </w:r>
      <w:r>
        <w:rPr>
          <w:color w:val="2B2D2D"/>
          <w:spacing w:val="-4"/>
        </w:rPr>
        <w:t xml:space="preserve"> </w:t>
      </w:r>
      <w:r>
        <w:rPr>
          <w:color w:val="2B2D2D"/>
        </w:rPr>
        <w:t>objetivos y</w:t>
      </w:r>
      <w:r>
        <w:rPr>
          <w:color w:val="2B2D2D"/>
          <w:spacing w:val="-7"/>
        </w:rPr>
        <w:t xml:space="preserve"> </w:t>
      </w:r>
      <w:r>
        <w:rPr>
          <w:color w:val="1C1C1C"/>
        </w:rPr>
        <w:t xml:space="preserve">metas </w:t>
      </w:r>
      <w:r>
        <w:rPr>
          <w:color w:val="2B2D2D"/>
        </w:rPr>
        <w:t xml:space="preserve">de </w:t>
      </w:r>
      <w:r>
        <w:rPr>
          <w:color w:val="1C1C1C"/>
        </w:rPr>
        <w:t xml:space="preserve">los </w:t>
      </w:r>
      <w:r>
        <w:rPr>
          <w:color w:val="2B2D2D"/>
        </w:rPr>
        <w:t xml:space="preserve">proyectos a su </w:t>
      </w:r>
      <w:r>
        <w:rPr>
          <w:color w:val="2B2D2D"/>
          <w:spacing w:val="-2"/>
        </w:rPr>
        <w:t>cargo</w:t>
      </w:r>
      <w:r>
        <w:rPr>
          <w:color w:val="4D4D4D"/>
          <w:spacing w:val="-2"/>
        </w:rPr>
        <w:t>;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1"/>
        <w:rPr>
          <w:sz w:val="2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76608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184150</wp:posOffset>
                </wp:positionV>
                <wp:extent cx="6365240" cy="1270"/>
                <wp:effectExtent l="0" t="0" r="0" b="0"/>
                <wp:wrapTopAndBottom/>
                <wp:docPr id="446" name="docshape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111 1111"/>
                            <a:gd name="T1" fmla="*/ T0 w 10024"/>
                            <a:gd name="T2" fmla="+- 0 11135 1111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4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D132C" id="docshape820" o:spid="_x0000_s1026" style="position:absolute;margin-left:55.55pt;margin-top:14.5pt;width:501.2pt;height:.1pt;z-index:-1543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Z8BQMAAK0GAAAOAAAAZHJzL2Uyb0RvYy54bWysVW1v0zAQ/o7Ef7D8EdTlpWnXRUsn1LQI&#10;acCklR/g2k4TkdjBdpsOxH/nbCdd24GEEPmQ2rnzc88957ve3h2aGu250pUUGY6uQoy4oJJVYpvh&#10;L+vVaIaRNkQwUkvBM/zENb6bv35127Upj2Upa8YVAhCh067NcGlMmwaBpiVviL6SLRdgLKRqiIGt&#10;2gZMkQ7QmzqIw3AadFKxVknKtYavuTfiucMvCk7N56LQ3KA6w8DNuLdy7419B/Nbkm4VacuK9jTI&#10;P7BoSCUg6BEqJ4agnapeQDUVVVLLwlxR2QSyKCrKXQ6QTRReZPNYkpa7XEAc3R5l0v8Pln7aPyhU&#10;sQwnyRQjQRooEpNU29Cz2AnUtToFv8f2QdkUdXsv6VcNygVnFrvR4IM23UfJAIbsjHSiHArV2JOQ&#10;Ljo47Z+O2vODQRQ+TsfTSZxAiSjYovjaRQ5IOpylO23ec+lwyP5eG185BiunO+u5rwGiaGoo4tsR&#10;ClEEj3v1lT66RYPbmwCtQ9ShKAzj5NIrHrwGsPHkt2jjwc+ixadokMJ2IEnKgTc9iJ44rBCxzRI6&#10;qVqprURroDdoBAjgZJP8gy8Ev/T1Z/oQCrrg8v4rjOD+b3y+LTGWmQ1hl6iDCjg17JdG7vlaOpu5&#10;qB5EebbW4tTLnz/l5e1wxIaAu+MXLqxle1JeIVdVXbv61sKSSSazWeTk0bKumLVaPlptN4taoT2x&#10;ze0emw+gnbm1Spuc6NL7OZNPW8mdYC5MyQlb9mtDqtqvAah2usMd7eWxt9W19Y+b8GY5W86SURJP&#10;l6MkzPPRu9UiGU1X0fUkH+eLRR79tJyjJC0rxriwtIcREyV/18L9sPPD4ThkztI7U2HlnpcqBOc0&#10;nEiQy/DrqzA0sB2eOt1I9gTNrKSfmTDjYVFK9R2jDuZlhvW3HVEco/qDgIF0EyW2e43bJJNrGB1I&#10;nVo2pxYiKEBl2GC4/Ha5MH4o71pVbUuI5Ost5DsYIkVlu91NG8+q38BMdBn089sO3dO983r+l5n/&#10;AgAA//8DAFBLAwQUAAYACAAAACEAjHFn0d4AAAAKAQAADwAAAGRycy9kb3ducmV2LnhtbEyPQU/D&#10;MAyF70j8h8hI3FjawhiUphMCVQjtgNgmuHqNaSuapCTZVv793BP49uyn5+8Vy9H04kA+dM4qSGcJ&#10;CLK1051tFGw31dUdiBDRauydJQW/FGBZnp8VmGt3tO90WMdGcIgNOSpoYxxyKUPdksEwcwNZvn05&#10;bzCy9I3UHo8cbnqZJcmtNNhZ/tDiQE8t1d/rvVGwuFlh9fH2OjxvPpOfOQVfvbQrpS4vxscHEJHG&#10;+GeGCZ/RoWSmndtbHUTPmoetCrJ77jQZ0vR6DmI3bTKQZSH/VyhPAAAA//8DAFBLAQItABQABgAI&#10;AAAAIQC2gziS/gAAAOEBAAATAAAAAAAAAAAAAAAAAAAAAABbQ29udGVudF9UeXBlc10ueG1sUEsB&#10;Ai0AFAAGAAgAAAAhADj9If/WAAAAlAEAAAsAAAAAAAAAAAAAAAAALwEAAF9yZWxzLy5yZWxzUEsB&#10;Ai0AFAAGAAgAAAAhAObRxnwFAwAArQYAAA4AAAAAAAAAAAAAAAAALgIAAGRycy9lMm9Eb2MueG1s&#10;UEsBAi0AFAAGAAgAAAAhAIxxZ9HeAAAACgEAAA8AAAAAAAAAAAAAAAAAXwUAAGRycy9kb3ducmV2&#10;LnhtbFBLBQYAAAAABAAEAPMAAABqBgAAAAA=&#10;" path="m,l10024,e" filled="f" strokeweight="1.2745mm">
                <v:path arrowok="t" o:connecttype="custom" o:connectlocs="0,0;6365240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3"/>
        </w:rPr>
        <w:sectPr w:rsidR="006F4401">
          <w:headerReference w:type="default" r:id="rId527"/>
          <w:footerReference w:type="default" r:id="rId528"/>
          <w:pgSz w:w="12240" w:h="15840"/>
          <w:pgMar w:top="1000" w:right="0" w:bottom="1080" w:left="0" w:header="664" w:footer="897" w:gutter="0"/>
          <w:cols w:space="720"/>
        </w:sectPr>
      </w:pPr>
    </w:p>
    <w:p w:rsidR="006F4401" w:rsidRDefault="006F4401">
      <w:pPr>
        <w:pStyle w:val="BodyText"/>
        <w:spacing w:before="8"/>
        <w:rPr>
          <w:sz w:val="6"/>
        </w:rPr>
      </w:pPr>
    </w:p>
    <w:p w:rsidR="006F4401" w:rsidRDefault="00462828">
      <w:pPr>
        <w:pStyle w:val="BodyText"/>
        <w:spacing w:line="20" w:lineRule="exact"/>
        <w:ind w:left="111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9210" t="1905" r="25400" b="8890"/>
                <wp:docPr id="444" name="docshapegroup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44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5E704" id="docshapegroup824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p2jgIAAKMFAAAOAAAAZHJzL2Uyb0RvYy54bWykVMlu2zAQvRfoPxC6O5JsWVEEy0Fh2bmk&#10;bYCkH0CT1IJKJEHSlo2i/94hKSvbJUh9oIeahW/eG3J1e+o7dGRKt4IXQXwVBYhxImjL6yL49bSb&#10;ZQHSBnOKO8FZEZyZDm7XX7+sBpmzuWhER5lCUITrfJBF0Bgj8zDUpGE91ldCMg7OSqgeG9iqOqQK&#10;D1C978J5FKXhIBSVShCmNXwtvTNYu/pVxYj5WVWaGdQVAWAzblVu3ds1XK9wXissm5aMMPAnUPS4&#10;5XDoVKrEBqODat+V6luihBaVuSKiD0VVtYS5HqCbOHrTzZ0SB+l6qfOhlhNNQO0bnj5dlvw4PijU&#10;0iJIkiRAHPcgEhVEN1iy2p6fzRPL0iDrHILvlHyUD8q3Cua9IL81uMO3fruvfTDaD98Fhbr4YIRj&#10;6VSp3paA/tHJiXGexGAngwh8TBfpcp6AZgR8SbpYLr1YpAFF32WRZjvmxVEEiF3W9cKmhDj35zmM&#10;IybbEEycfiZV/x+pj5Ywp5W2PE2kLi+k3recoSz1XLqYDfdEkhMfiURcbBrMa+aqPZ0lkBa7Hixa&#10;KOtT7EaDCh8kduEOxfmF2RcMuQswEYRzqbS5Y6JH1iiCDjA7wfDxXhvP5SXE6sfFru06+I7zjqMB&#10;dFpmWewytOhaar3WqVW933QKHbG9hu43KvMqzJYusW58nHPZMJzDHHLqrIZhuh1tg9vO29BBx20g&#10;tAhAR8tfwD830c0222bJLJmn21kSleXs226TzNJdfL0sF+VmU8Z/LeY4yZuWUsYt7MtjECcfm4vx&#10;WfLXeHoOJoLC19XdVALYy78DDfPpdfXDuRf0/KAs6eOoOsu9BC5tfLXsU/Ny76Ke39b1PwAAAP//&#10;AwBQSwMEFAAGAAgAAAAhAAWhrbfcAAAABAEAAA8AAABkcnMvZG93bnJldi54bWxMj81qwzAQhO+F&#10;voPYQm+N5KR/uJZDCG1PoZCkEHLbWBvbxFoZS7Gdt6/SS3tZGGaY+Tabj7YRPXW+dqwhmSgQxIUz&#10;NZcavrcfD68gfEA22DgmDRfyMM9vbzJMjRt4Tf0mlCKWsE9RQxVCm0rpi4os+olriaN3dJ3FEGVX&#10;StPhEMttI6dKPUuLNceFCltaVlScNmer4XPAYTFL3vvV6bi87LdPX7tVQlrf342LNxCBxvAXhit+&#10;RIc8Mh3cmY0XjYb4SPi9V0+p6SOIg4aXGcg8k//h8x8AAAD//wMAUEsBAi0AFAAGAAgAAAAhALaD&#10;OJL+AAAA4QEAABMAAAAAAAAAAAAAAAAAAAAAAFtDb250ZW50X1R5cGVzXS54bWxQSwECLQAUAAYA&#10;CAAAACEAOP0h/9YAAACUAQAACwAAAAAAAAAAAAAAAAAvAQAAX3JlbHMvLnJlbHNQSwECLQAUAAYA&#10;CAAAACEAKvsado4CAACjBQAADgAAAAAAAAAAAAAAAAAuAgAAZHJzL2Uyb0RvYy54bWxQSwECLQAU&#10;AAYACAAAACEABaGtt9wAAAAEAQAADwAAAAAAAAAAAAAAAADoBAAAZHJzL2Rvd25yZXYueG1sUEsF&#10;BgAAAAAEAAQA8wAAAPEFAAAAAA==&#10;">
                <v:line id="Line 86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6SncIAAADcAAAADwAAAGRycy9kb3ducmV2LnhtbESPQYvCMBSE78L+h/AW9qbpblWkGkUU&#10;QY9W0eujebbV5qUkUbv/3ggLexxm5htmtuhMIx7kfG1ZwfcgAUFcWF1zqeB42PQnIHxA1thYJgW/&#10;5GEx/+jNMNP2yXt65KEUEcI+QwVVCG0mpS8qMugHtiWO3sU6gyFKV0rt8BnhppE/STKWBmuOCxW2&#10;tKqouOV3o+B8yovl7pqmravX63R1HW9HjEp9fXbLKYhAXfgP/7W3WsFwOIL3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6Snc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4"/>
        <w:rPr>
          <w:sz w:val="18"/>
        </w:rPr>
      </w:pPr>
    </w:p>
    <w:p w:rsidR="006F4401" w:rsidRDefault="006F4401">
      <w:pPr>
        <w:rPr>
          <w:sz w:val="18"/>
        </w:rPr>
        <w:sectPr w:rsidR="006F4401">
          <w:headerReference w:type="default" r:id="rId529"/>
          <w:footerReference w:type="default" r:id="rId530"/>
          <w:pgSz w:w="12240" w:h="15840"/>
          <w:pgMar w:top="1020" w:right="0" w:bottom="1080" w:left="0" w:header="678" w:footer="883" w:gutter="0"/>
          <w:pgNumType w:start="97"/>
          <w:cols w:space="720"/>
        </w:sectPr>
      </w:pPr>
    </w:p>
    <w:p w:rsidR="006F4401" w:rsidRDefault="006F4401">
      <w:pPr>
        <w:pStyle w:val="ListParagraph"/>
        <w:numPr>
          <w:ilvl w:val="0"/>
          <w:numId w:val="7"/>
        </w:numPr>
        <w:tabs>
          <w:tab w:val="left" w:pos="353"/>
        </w:tabs>
        <w:spacing w:before="94"/>
        <w:ind w:left="352" w:right="7" w:hanging="353"/>
        <w:rPr>
          <w:color w:val="2D2D2D"/>
          <w:sz w:val="18"/>
        </w:rPr>
      </w:pPr>
    </w:p>
    <w:p w:rsidR="006F4401" w:rsidRDefault="006F4401">
      <w:pPr>
        <w:pStyle w:val="BodyText"/>
      </w:pPr>
    </w:p>
    <w:p w:rsidR="006F4401" w:rsidRDefault="006F4401">
      <w:pPr>
        <w:pStyle w:val="BodyText"/>
      </w:pPr>
    </w:p>
    <w:p w:rsidR="006F4401" w:rsidRDefault="006F4401">
      <w:pPr>
        <w:pStyle w:val="BodyText"/>
        <w:rPr>
          <w:sz w:val="24"/>
        </w:rPr>
      </w:pPr>
    </w:p>
    <w:p w:rsidR="006F4401" w:rsidRDefault="00130153">
      <w:pPr>
        <w:pStyle w:val="ListParagraph"/>
        <w:numPr>
          <w:ilvl w:val="0"/>
          <w:numId w:val="7"/>
        </w:numPr>
        <w:tabs>
          <w:tab w:val="left" w:pos="1290"/>
        </w:tabs>
        <w:spacing w:line="528" w:lineRule="auto"/>
        <w:ind w:left="807" w:right="7" w:firstLine="57"/>
        <w:jc w:val="left"/>
        <w:rPr>
          <w:color w:val="2D2D2D"/>
          <w:sz w:val="18"/>
        </w:rPr>
      </w:pPr>
      <w:r>
        <w:rPr>
          <w:color w:val="2D2D2D"/>
          <w:spacing w:val="-1"/>
          <w:w w:val="111"/>
          <w:sz w:val="20"/>
        </w:rPr>
        <w:t>XVII.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spacing w:line="530" w:lineRule="auto"/>
        <w:ind w:left="735" w:right="8"/>
        <w:jc w:val="both"/>
        <w:rPr>
          <w:sz w:val="20"/>
        </w:rPr>
      </w:pPr>
      <w:r>
        <w:rPr>
          <w:color w:val="2D2D2D"/>
          <w:spacing w:val="-2"/>
          <w:w w:val="110"/>
          <w:sz w:val="20"/>
        </w:rPr>
        <w:t xml:space="preserve">XVIII. </w:t>
      </w:r>
      <w:r>
        <w:rPr>
          <w:color w:val="2D2D2D"/>
          <w:spacing w:val="-4"/>
          <w:w w:val="110"/>
          <w:sz w:val="20"/>
        </w:rPr>
        <w:t>XIX</w:t>
      </w:r>
      <w:r>
        <w:rPr>
          <w:color w:val="595959"/>
          <w:spacing w:val="-4"/>
          <w:w w:val="110"/>
          <w:sz w:val="20"/>
        </w:rPr>
        <w:t xml:space="preserve">. </w:t>
      </w:r>
      <w:r>
        <w:rPr>
          <w:color w:val="424244"/>
          <w:spacing w:val="-4"/>
          <w:w w:val="110"/>
          <w:sz w:val="20"/>
        </w:rPr>
        <w:t xml:space="preserve">XX. </w:t>
      </w:r>
      <w:r>
        <w:rPr>
          <w:color w:val="2D2D2D"/>
          <w:spacing w:val="-4"/>
          <w:w w:val="110"/>
          <w:sz w:val="20"/>
        </w:rPr>
        <w:t xml:space="preserve">XXI. </w:t>
      </w:r>
      <w:r>
        <w:rPr>
          <w:color w:val="2D2D2D"/>
          <w:spacing w:val="-2"/>
          <w:w w:val="110"/>
          <w:sz w:val="20"/>
        </w:rPr>
        <w:t>XXII. XXII</w:t>
      </w:r>
      <w:r>
        <w:rPr>
          <w:color w:val="1C1C1C"/>
          <w:spacing w:val="-2"/>
          <w:w w:val="110"/>
          <w:sz w:val="20"/>
        </w:rPr>
        <w:t>l.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24"/>
        </w:numPr>
        <w:tabs>
          <w:tab w:val="left" w:pos="1240"/>
        </w:tabs>
        <w:spacing w:line="530" w:lineRule="auto"/>
        <w:ind w:left="619" w:firstLine="79"/>
        <w:jc w:val="both"/>
        <w:rPr>
          <w:color w:val="424244"/>
          <w:sz w:val="18"/>
        </w:rPr>
      </w:pPr>
      <w:r>
        <w:rPr>
          <w:color w:val="2D2D2D"/>
          <w:spacing w:val="-4"/>
          <w:w w:val="10"/>
          <w:sz w:val="20"/>
        </w:rPr>
        <w:t>XXV.</w:t>
      </w:r>
      <w:r>
        <w:rPr>
          <w:color w:val="2D2D2D"/>
          <w:spacing w:val="-4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 xml:space="preserve">XXVI. XXVII. </w:t>
      </w:r>
      <w:r>
        <w:rPr>
          <w:color w:val="2D2D2D"/>
          <w:spacing w:val="-4"/>
          <w:w w:val="110"/>
          <w:sz w:val="20"/>
        </w:rPr>
        <w:t>XXVIII.</w:t>
      </w:r>
    </w:p>
    <w:p w:rsidR="006F4401" w:rsidRDefault="006F4401">
      <w:pPr>
        <w:pStyle w:val="BodyText"/>
      </w:pPr>
    </w:p>
    <w:p w:rsidR="006F4401" w:rsidRDefault="006F4401">
      <w:pPr>
        <w:pStyle w:val="BodyText"/>
      </w:pPr>
    </w:p>
    <w:p w:rsidR="006F4401" w:rsidRDefault="006F4401">
      <w:pPr>
        <w:pStyle w:val="BodyText"/>
        <w:spacing w:before="1"/>
      </w:pPr>
    </w:p>
    <w:p w:rsidR="006F4401" w:rsidRDefault="00130153">
      <w:pPr>
        <w:spacing w:before="1"/>
        <w:ind w:right="22"/>
        <w:jc w:val="right"/>
        <w:rPr>
          <w:sz w:val="20"/>
        </w:rPr>
      </w:pPr>
      <w:r>
        <w:rPr>
          <w:color w:val="2D2D2D"/>
          <w:spacing w:val="-2"/>
          <w:w w:val="110"/>
          <w:sz w:val="20"/>
        </w:rPr>
        <w:t>XXIX.</w:t>
      </w:r>
    </w:p>
    <w:p w:rsidR="006F4401" w:rsidRDefault="006F4401">
      <w:pPr>
        <w:pStyle w:val="BodyText"/>
      </w:pPr>
    </w:p>
    <w:p w:rsidR="006F4401" w:rsidRDefault="006F4401">
      <w:pPr>
        <w:pStyle w:val="BodyText"/>
      </w:pPr>
    </w:p>
    <w:p w:rsidR="006F4401" w:rsidRDefault="006F4401">
      <w:pPr>
        <w:pStyle w:val="BodyText"/>
        <w:spacing w:before="6"/>
        <w:rPr>
          <w:sz w:val="24"/>
        </w:rPr>
      </w:pPr>
    </w:p>
    <w:p w:rsidR="006F4401" w:rsidRDefault="00130153">
      <w:pPr>
        <w:pStyle w:val="ListParagraph"/>
        <w:numPr>
          <w:ilvl w:val="0"/>
          <w:numId w:val="28"/>
        </w:numPr>
        <w:tabs>
          <w:tab w:val="left" w:pos="1284"/>
        </w:tabs>
        <w:spacing w:line="528" w:lineRule="auto"/>
        <w:ind w:left="590" w:right="12" w:firstLine="180"/>
        <w:jc w:val="both"/>
        <w:rPr>
          <w:color w:val="2D2D2D"/>
          <w:sz w:val="18"/>
        </w:rPr>
      </w:pPr>
      <w:r>
        <w:rPr>
          <w:color w:val="2D2D2D"/>
          <w:spacing w:val="-1"/>
          <w:w w:val="109"/>
          <w:sz w:val="20"/>
        </w:rPr>
        <w:t xml:space="preserve">XXXI. </w:t>
      </w:r>
      <w:r>
        <w:rPr>
          <w:color w:val="2D2D2D"/>
          <w:spacing w:val="-1"/>
          <w:w w:val="108"/>
          <w:sz w:val="20"/>
        </w:rPr>
        <w:t xml:space="preserve">XXXII. </w:t>
      </w:r>
      <w:r>
        <w:rPr>
          <w:color w:val="2D2D2D"/>
          <w:spacing w:val="-1"/>
          <w:w w:val="109"/>
          <w:sz w:val="20"/>
        </w:rPr>
        <w:t xml:space="preserve">XXXIII. </w:t>
      </w:r>
      <w:r>
        <w:rPr>
          <w:color w:val="2D2D2D"/>
          <w:spacing w:val="-1"/>
          <w:w w:val="107"/>
          <w:sz w:val="20"/>
        </w:rPr>
        <w:t>XXXIV.</w:t>
      </w:r>
    </w:p>
    <w:p w:rsidR="006F4401" w:rsidRDefault="006F4401">
      <w:pPr>
        <w:pStyle w:val="BodyText"/>
        <w:spacing w:before="3"/>
        <w:rPr>
          <w:sz w:val="20"/>
        </w:rPr>
      </w:pPr>
    </w:p>
    <w:p w:rsidR="006F4401" w:rsidRDefault="00130153">
      <w:pPr>
        <w:pStyle w:val="Heading8"/>
        <w:spacing w:before="1"/>
        <w:ind w:right="9"/>
        <w:jc w:val="right"/>
      </w:pPr>
      <w:r>
        <w:rPr>
          <w:color w:val="2D2D2D"/>
          <w:spacing w:val="-2"/>
        </w:rPr>
        <w:t>XXXV.</w:t>
      </w:r>
    </w:p>
    <w:p w:rsidR="006F4401" w:rsidRDefault="00130153">
      <w:pPr>
        <w:spacing w:before="109" w:line="256" w:lineRule="auto"/>
        <w:ind w:left="517" w:right="911" w:firstLine="4"/>
        <w:jc w:val="both"/>
        <w:rPr>
          <w:sz w:val="20"/>
        </w:rPr>
      </w:pPr>
      <w:r>
        <w:br w:type="column"/>
      </w:r>
      <w:r>
        <w:rPr>
          <w:color w:val="2D2D2D"/>
          <w:w w:val="110"/>
          <w:sz w:val="20"/>
        </w:rPr>
        <w:t xml:space="preserve">Fomentar </w:t>
      </w:r>
      <w:r>
        <w:rPr>
          <w:color w:val="1C1C1C"/>
          <w:w w:val="110"/>
          <w:sz w:val="20"/>
        </w:rPr>
        <w:t xml:space="preserve">la </w:t>
      </w:r>
      <w:r>
        <w:rPr>
          <w:color w:val="2D2D2D"/>
          <w:w w:val="110"/>
          <w:sz w:val="20"/>
        </w:rPr>
        <w:t xml:space="preserve">generación de </w:t>
      </w:r>
      <w:r>
        <w:rPr>
          <w:color w:val="1C1C1C"/>
          <w:w w:val="110"/>
          <w:sz w:val="20"/>
        </w:rPr>
        <w:t xml:space="preserve">ingresos </w:t>
      </w:r>
      <w:r>
        <w:rPr>
          <w:color w:val="2D2D2D"/>
          <w:w w:val="110"/>
          <w:sz w:val="20"/>
        </w:rPr>
        <w:t xml:space="preserve">propios, a través de </w:t>
      </w:r>
      <w:r>
        <w:rPr>
          <w:color w:val="1C1C1C"/>
          <w:w w:val="110"/>
          <w:sz w:val="20"/>
        </w:rPr>
        <w:t xml:space="preserve">la </w:t>
      </w:r>
      <w:r>
        <w:rPr>
          <w:color w:val="2D2D2D"/>
          <w:w w:val="110"/>
          <w:sz w:val="20"/>
        </w:rPr>
        <w:t>vinculación con el sector productivo público</w:t>
      </w:r>
      <w:r>
        <w:rPr>
          <w:color w:val="2D2D2D"/>
          <w:spacing w:val="-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y</w:t>
      </w:r>
      <w:r>
        <w:rPr>
          <w:color w:val="2D2D2D"/>
          <w:spacing w:val="-3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privado</w:t>
      </w:r>
      <w:r>
        <w:rPr>
          <w:color w:val="424244"/>
          <w:w w:val="110"/>
          <w:sz w:val="20"/>
        </w:rPr>
        <w:t xml:space="preserve">, </w:t>
      </w:r>
      <w:r>
        <w:rPr>
          <w:color w:val="2D2D2D"/>
          <w:w w:val="110"/>
          <w:sz w:val="20"/>
        </w:rPr>
        <w:t>velando por</w:t>
      </w:r>
      <w:r>
        <w:rPr>
          <w:color w:val="2D2D2D"/>
          <w:spacing w:val="-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el cumplimiento del presupuestq</w:t>
      </w:r>
      <w:r>
        <w:rPr>
          <w:color w:val="2D2D2D"/>
          <w:spacing w:val="-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de </w:t>
      </w:r>
      <w:r>
        <w:rPr>
          <w:color w:val="1C1C1C"/>
          <w:w w:val="110"/>
          <w:sz w:val="20"/>
        </w:rPr>
        <w:t xml:space="preserve">ingresos </w:t>
      </w:r>
      <w:r>
        <w:rPr>
          <w:color w:val="2D2D2D"/>
          <w:w w:val="110"/>
          <w:sz w:val="20"/>
        </w:rPr>
        <w:t>y</w:t>
      </w:r>
      <w:r>
        <w:rPr>
          <w:color w:val="2D2D2D"/>
          <w:spacing w:val="-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gastos</w:t>
      </w:r>
      <w:r>
        <w:rPr>
          <w:color w:val="2D2D2D"/>
          <w:spacing w:val="-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autorizados para su área por </w:t>
      </w:r>
      <w:r>
        <w:rPr>
          <w:color w:val="1C1C1C"/>
          <w:w w:val="110"/>
          <w:sz w:val="20"/>
        </w:rPr>
        <w:t xml:space="preserve">la </w:t>
      </w:r>
      <w:r>
        <w:rPr>
          <w:color w:val="2D2D2D"/>
          <w:w w:val="110"/>
          <w:sz w:val="20"/>
        </w:rPr>
        <w:t>Dirección General;</w:t>
      </w:r>
    </w:p>
    <w:p w:rsidR="006F4401" w:rsidRDefault="006F4401">
      <w:pPr>
        <w:pStyle w:val="BodyText"/>
        <w:spacing w:before="1"/>
        <w:rPr>
          <w:sz w:val="23"/>
        </w:rPr>
      </w:pPr>
    </w:p>
    <w:p w:rsidR="006F4401" w:rsidRDefault="00130153">
      <w:pPr>
        <w:ind w:left="513"/>
        <w:rPr>
          <w:sz w:val="20"/>
        </w:rPr>
      </w:pPr>
      <w:r>
        <w:rPr>
          <w:color w:val="2D2D2D"/>
          <w:w w:val="105"/>
          <w:sz w:val="20"/>
        </w:rPr>
        <w:t>Obtener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proyectos</w:t>
      </w:r>
      <w:r>
        <w:rPr>
          <w:color w:val="2D2D2D"/>
          <w:spacing w:val="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Servicios</w:t>
      </w:r>
      <w:r>
        <w:rPr>
          <w:color w:val="2D2D2D"/>
          <w:spacing w:val="8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Tecnológicos</w:t>
      </w:r>
      <w:r>
        <w:rPr>
          <w:color w:val="1C1C1C"/>
          <w:spacing w:val="1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bajo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contrato;</w:t>
      </w:r>
    </w:p>
    <w:p w:rsidR="006F4401" w:rsidRDefault="006F4401">
      <w:pPr>
        <w:pStyle w:val="BodyText"/>
        <w:spacing w:before="9"/>
        <w:rPr>
          <w:sz w:val="25"/>
        </w:rPr>
      </w:pPr>
    </w:p>
    <w:p w:rsidR="006F4401" w:rsidRDefault="00130153">
      <w:pPr>
        <w:spacing w:line="232" w:lineRule="auto"/>
        <w:ind w:left="503" w:right="906" w:firstLine="4"/>
        <w:jc w:val="both"/>
        <w:rPr>
          <w:sz w:val="20"/>
        </w:rPr>
      </w:pPr>
      <w:r>
        <w:rPr>
          <w:color w:val="2D2D2D"/>
          <w:w w:val="105"/>
          <w:sz w:val="20"/>
        </w:rPr>
        <w:t xml:space="preserve">Diseñar </w:t>
      </w:r>
      <w:r>
        <w:rPr>
          <w:color w:val="1C1C1C"/>
          <w:w w:val="105"/>
          <w:sz w:val="20"/>
        </w:rPr>
        <w:t xml:space="preserve">las </w:t>
      </w:r>
      <w:r>
        <w:rPr>
          <w:color w:val="2D2D2D"/>
          <w:w w:val="105"/>
          <w:sz w:val="20"/>
        </w:rPr>
        <w:t xml:space="preserve">acciones </w:t>
      </w:r>
      <w:r>
        <w:rPr>
          <w:color w:val="1C1C1C"/>
          <w:w w:val="105"/>
          <w:sz w:val="20"/>
        </w:rPr>
        <w:t>necesarias derivada</w:t>
      </w:r>
      <w:r>
        <w:rPr>
          <w:color w:val="424244"/>
          <w:w w:val="105"/>
          <w:sz w:val="20"/>
        </w:rPr>
        <w:t xml:space="preserve">s </w:t>
      </w:r>
      <w:r>
        <w:rPr>
          <w:color w:val="2D2D2D"/>
          <w:w w:val="105"/>
          <w:sz w:val="20"/>
        </w:rPr>
        <w:t xml:space="preserve">de </w:t>
      </w:r>
      <w:r>
        <w:rPr>
          <w:color w:val="1C1C1C"/>
          <w:w w:val="105"/>
          <w:sz w:val="20"/>
        </w:rPr>
        <w:t xml:space="preserve">las </w:t>
      </w:r>
      <w:r>
        <w:rPr>
          <w:color w:val="2D2D2D"/>
          <w:w w:val="105"/>
          <w:sz w:val="20"/>
        </w:rPr>
        <w:t xml:space="preserve">tendencias del mercado para el desarrollo de su </w:t>
      </w:r>
      <w:r>
        <w:rPr>
          <w:color w:val="1C1C1C"/>
          <w:w w:val="105"/>
          <w:sz w:val="20"/>
        </w:rPr>
        <w:t>línea</w:t>
      </w:r>
      <w:r>
        <w:rPr>
          <w:color w:val="1C1C1C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temática;</w:t>
      </w:r>
    </w:p>
    <w:p w:rsidR="006F4401" w:rsidRDefault="006F4401">
      <w:pPr>
        <w:pStyle w:val="BodyText"/>
        <w:spacing w:before="9"/>
        <w:rPr>
          <w:sz w:val="24"/>
        </w:rPr>
      </w:pPr>
    </w:p>
    <w:p w:rsidR="006F4401" w:rsidRDefault="00130153">
      <w:pPr>
        <w:ind w:left="500"/>
        <w:rPr>
          <w:sz w:val="20"/>
        </w:rPr>
      </w:pPr>
      <w:r>
        <w:rPr>
          <w:color w:val="2D2D2D"/>
          <w:w w:val="105"/>
          <w:sz w:val="20"/>
        </w:rPr>
        <w:t>Proponer</w:t>
      </w:r>
      <w:r>
        <w:rPr>
          <w:color w:val="2D2D2D"/>
          <w:spacing w:val="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estrategia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7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mercado;</w:t>
      </w:r>
    </w:p>
    <w:p w:rsidR="006F4401" w:rsidRDefault="006F4401">
      <w:pPr>
        <w:pStyle w:val="BodyText"/>
        <w:spacing w:before="3"/>
        <w:rPr>
          <w:sz w:val="25"/>
        </w:rPr>
      </w:pPr>
    </w:p>
    <w:p w:rsidR="006F4401" w:rsidRDefault="00130153">
      <w:pPr>
        <w:ind w:left="499"/>
        <w:rPr>
          <w:sz w:val="20"/>
        </w:rPr>
      </w:pPr>
      <w:r>
        <w:rPr>
          <w:color w:val="2D2D2D"/>
          <w:w w:val="110"/>
          <w:sz w:val="20"/>
        </w:rPr>
        <w:t>Fungir</w:t>
      </w:r>
      <w:r>
        <w:rPr>
          <w:color w:val="2D2D2D"/>
          <w:spacing w:val="-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como</w:t>
      </w:r>
      <w:r>
        <w:rPr>
          <w:color w:val="2D2D2D"/>
          <w:spacing w:val="-7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ejecutivo</w:t>
      </w:r>
      <w:r>
        <w:rPr>
          <w:color w:val="2D2D2D"/>
          <w:spacing w:val="-14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cuenta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para</w:t>
      </w:r>
      <w:r>
        <w:rPr>
          <w:color w:val="2D2D2D"/>
          <w:spacing w:val="-1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empresas</w:t>
      </w:r>
      <w:r>
        <w:rPr>
          <w:color w:val="2D2D2D"/>
          <w:spacing w:val="-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importantes</w:t>
      </w:r>
      <w:r>
        <w:rPr>
          <w:color w:val="2D2D2D"/>
          <w:spacing w:val="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</w:t>
      </w:r>
      <w:r>
        <w:rPr>
          <w:color w:val="2D2D2D"/>
          <w:spacing w:val="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su</w:t>
      </w:r>
      <w:r>
        <w:rPr>
          <w:color w:val="2D2D2D"/>
          <w:spacing w:val="-1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sector</w:t>
      </w:r>
      <w:r>
        <w:rPr>
          <w:color w:val="595959"/>
          <w:spacing w:val="-2"/>
          <w:w w:val="110"/>
          <w:sz w:val="20"/>
        </w:rPr>
        <w:t>;</w:t>
      </w:r>
    </w:p>
    <w:p w:rsidR="006F4401" w:rsidRDefault="006F4401">
      <w:pPr>
        <w:pStyle w:val="BodyText"/>
        <w:spacing w:before="7"/>
        <w:rPr>
          <w:sz w:val="24"/>
        </w:rPr>
      </w:pPr>
    </w:p>
    <w:p w:rsidR="006F4401" w:rsidRDefault="00130153">
      <w:pPr>
        <w:spacing w:line="535" w:lineRule="auto"/>
        <w:ind w:left="500" w:right="1912" w:firstLine="4"/>
        <w:rPr>
          <w:sz w:val="20"/>
        </w:rPr>
      </w:pPr>
      <w:r>
        <w:rPr>
          <w:color w:val="2D2D2D"/>
          <w:spacing w:val="-2"/>
          <w:w w:val="110"/>
          <w:sz w:val="20"/>
        </w:rPr>
        <w:t>Generar</w:t>
      </w:r>
      <w:r>
        <w:rPr>
          <w:color w:val="2D2D2D"/>
          <w:spacing w:val="-14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y</w:t>
      </w:r>
      <w:r>
        <w:rPr>
          <w:color w:val="2D2D2D"/>
          <w:spacing w:val="-13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mantener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1C1C1C"/>
          <w:spacing w:val="-2"/>
          <w:w w:val="110"/>
          <w:sz w:val="20"/>
        </w:rPr>
        <w:t>las</w:t>
      </w:r>
      <w:r>
        <w:rPr>
          <w:color w:val="1C1C1C"/>
          <w:spacing w:val="-16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cuentas</w:t>
      </w:r>
      <w:r>
        <w:rPr>
          <w:color w:val="2D2D2D"/>
          <w:spacing w:val="-8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de</w:t>
      </w:r>
      <w:r>
        <w:rPr>
          <w:color w:val="2D2D2D"/>
          <w:spacing w:val="-9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su</w:t>
      </w:r>
      <w:r>
        <w:rPr>
          <w:color w:val="2D2D2D"/>
          <w:spacing w:val="-5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sector</w:t>
      </w:r>
      <w:r>
        <w:rPr>
          <w:color w:val="2D2D2D"/>
          <w:spacing w:val="-14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en</w:t>
      </w:r>
      <w:r>
        <w:rPr>
          <w:color w:val="2D2D2D"/>
          <w:spacing w:val="-9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el</w:t>
      </w:r>
      <w:r>
        <w:rPr>
          <w:color w:val="2D2D2D"/>
          <w:spacing w:val="-14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grupo</w:t>
      </w:r>
      <w:r>
        <w:rPr>
          <w:color w:val="2D2D2D"/>
          <w:spacing w:val="-12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de</w:t>
      </w:r>
      <w:r>
        <w:rPr>
          <w:color w:val="2D2D2D"/>
          <w:spacing w:val="-14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empresas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E1</w:t>
      </w:r>
      <w:r>
        <w:rPr>
          <w:color w:val="2D2D2D"/>
          <w:spacing w:val="-8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 xml:space="preserve">(80/20); </w:t>
      </w:r>
      <w:r>
        <w:rPr>
          <w:color w:val="2D2D2D"/>
          <w:w w:val="110"/>
          <w:sz w:val="20"/>
        </w:rPr>
        <w:t xml:space="preserve">Promover y captar </w:t>
      </w:r>
      <w:r>
        <w:rPr>
          <w:color w:val="1C1C1C"/>
          <w:w w:val="110"/>
          <w:sz w:val="20"/>
        </w:rPr>
        <w:t xml:space="preserve">nuevos </w:t>
      </w:r>
      <w:r>
        <w:rPr>
          <w:color w:val="2D2D2D"/>
          <w:w w:val="110"/>
          <w:sz w:val="20"/>
        </w:rPr>
        <w:t>clientes para</w:t>
      </w:r>
      <w:r>
        <w:rPr>
          <w:color w:val="2D2D2D"/>
          <w:spacing w:val="-3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 xml:space="preserve">los </w:t>
      </w:r>
      <w:r>
        <w:rPr>
          <w:color w:val="2D2D2D"/>
          <w:w w:val="110"/>
          <w:sz w:val="20"/>
        </w:rPr>
        <w:t>servicios que ofrece el Centro</w:t>
      </w:r>
      <w:r>
        <w:rPr>
          <w:color w:val="595959"/>
          <w:w w:val="110"/>
          <w:sz w:val="20"/>
        </w:rPr>
        <w:t>;</w:t>
      </w:r>
    </w:p>
    <w:p w:rsidR="006F4401" w:rsidRDefault="00130153">
      <w:pPr>
        <w:spacing w:line="223" w:lineRule="exact"/>
        <w:ind w:left="493"/>
        <w:rPr>
          <w:sz w:val="20"/>
        </w:rPr>
      </w:pPr>
      <w:r>
        <w:rPr>
          <w:color w:val="2D2D2D"/>
          <w:w w:val="105"/>
          <w:sz w:val="20"/>
        </w:rPr>
        <w:t>Participar</w:t>
      </w:r>
      <w:r>
        <w:rPr>
          <w:color w:val="2D2D2D"/>
          <w:spacing w:val="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19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los</w:t>
      </w:r>
      <w:r>
        <w:rPr>
          <w:color w:val="1C1C1C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proyectos</w:t>
      </w:r>
      <w:r>
        <w:rPr>
          <w:color w:val="2D2D2D"/>
          <w:spacing w:val="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 alto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impacto</w:t>
      </w:r>
      <w:r>
        <w:rPr>
          <w:color w:val="2D2D2D"/>
          <w:spacing w:val="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tecnológi</w:t>
      </w:r>
      <w:r>
        <w:rPr>
          <w:color w:val="424244"/>
          <w:w w:val="105"/>
          <w:sz w:val="20"/>
        </w:rPr>
        <w:t>co</w:t>
      </w:r>
      <w:r>
        <w:rPr>
          <w:color w:val="424244"/>
          <w:spacing w:val="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y/o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económico</w:t>
      </w:r>
      <w:r>
        <w:rPr>
          <w:color w:val="2D2D2D"/>
          <w:spacing w:val="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su</w:t>
      </w:r>
      <w:r>
        <w:rPr>
          <w:color w:val="2D2D2D"/>
          <w:spacing w:val="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especialidad</w:t>
      </w:r>
      <w:r>
        <w:rPr>
          <w:color w:val="595959"/>
          <w:spacing w:val="-2"/>
          <w:w w:val="105"/>
          <w:sz w:val="20"/>
        </w:rPr>
        <w:t>;</w:t>
      </w:r>
    </w:p>
    <w:p w:rsidR="006F4401" w:rsidRDefault="006F4401">
      <w:pPr>
        <w:pStyle w:val="BodyText"/>
        <w:spacing w:before="11"/>
        <w:rPr>
          <w:sz w:val="23"/>
        </w:rPr>
      </w:pPr>
    </w:p>
    <w:p w:rsidR="006F4401" w:rsidRDefault="00130153">
      <w:pPr>
        <w:spacing w:line="256" w:lineRule="auto"/>
        <w:ind w:left="494" w:right="904" w:hanging="2"/>
        <w:jc w:val="both"/>
        <w:rPr>
          <w:sz w:val="20"/>
        </w:rPr>
      </w:pPr>
      <w:r>
        <w:rPr>
          <w:color w:val="2D2D2D"/>
          <w:w w:val="105"/>
          <w:sz w:val="20"/>
        </w:rPr>
        <w:t xml:space="preserve">Realizar </w:t>
      </w:r>
      <w:r>
        <w:rPr>
          <w:color w:val="1C1C1C"/>
          <w:w w:val="105"/>
          <w:sz w:val="20"/>
        </w:rPr>
        <w:t xml:space="preserve">las </w:t>
      </w:r>
      <w:r>
        <w:rPr>
          <w:color w:val="2D2D2D"/>
          <w:w w:val="105"/>
          <w:sz w:val="20"/>
        </w:rPr>
        <w:t xml:space="preserve">negociaciones de contratos y/o convenios </w:t>
      </w:r>
      <w:r>
        <w:rPr>
          <w:color w:val="1C1C1C"/>
          <w:w w:val="105"/>
          <w:sz w:val="20"/>
        </w:rPr>
        <w:t xml:space="preserve">importantes </w:t>
      </w:r>
      <w:r>
        <w:rPr>
          <w:color w:val="2D2D2D"/>
          <w:w w:val="105"/>
          <w:sz w:val="20"/>
        </w:rPr>
        <w:t xml:space="preserve">con </w:t>
      </w:r>
      <w:r>
        <w:rPr>
          <w:color w:val="1C1C1C"/>
          <w:w w:val="105"/>
          <w:sz w:val="20"/>
        </w:rPr>
        <w:t xml:space="preserve">los </w:t>
      </w:r>
      <w:r>
        <w:rPr>
          <w:color w:val="2D2D2D"/>
          <w:w w:val="105"/>
          <w:sz w:val="20"/>
        </w:rPr>
        <w:t>clientes de acuerdo a su especialidad. Resolver controversias;</w:t>
      </w:r>
    </w:p>
    <w:p w:rsidR="006F4401" w:rsidRDefault="006F4401">
      <w:pPr>
        <w:pStyle w:val="BodyText"/>
        <w:spacing w:before="9"/>
        <w:rPr>
          <w:sz w:val="23"/>
        </w:rPr>
      </w:pPr>
    </w:p>
    <w:p w:rsidR="006F4401" w:rsidRDefault="00130153">
      <w:pPr>
        <w:spacing w:line="520" w:lineRule="auto"/>
        <w:ind w:left="486" w:right="366"/>
        <w:rPr>
          <w:sz w:val="20"/>
        </w:rPr>
      </w:pPr>
      <w:r>
        <w:rPr>
          <w:color w:val="2D2D2D"/>
          <w:w w:val="105"/>
          <w:sz w:val="20"/>
        </w:rPr>
        <w:t xml:space="preserve">Participar en </w:t>
      </w:r>
      <w:r>
        <w:rPr>
          <w:color w:val="1C1C1C"/>
          <w:w w:val="105"/>
          <w:sz w:val="20"/>
        </w:rPr>
        <w:t xml:space="preserve">las </w:t>
      </w:r>
      <w:r>
        <w:rPr>
          <w:color w:val="2D2D2D"/>
          <w:w w:val="105"/>
          <w:sz w:val="20"/>
        </w:rPr>
        <w:t>actualizaciones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del Plan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Estratégico del Centro y la </w:t>
      </w:r>
      <w:r>
        <w:rPr>
          <w:color w:val="1C1C1C"/>
          <w:w w:val="105"/>
          <w:sz w:val="20"/>
        </w:rPr>
        <w:t xml:space="preserve">implantación </w:t>
      </w:r>
      <w:r>
        <w:rPr>
          <w:color w:val="2D2D2D"/>
          <w:w w:val="105"/>
          <w:sz w:val="20"/>
        </w:rPr>
        <w:t xml:space="preserve">correspondiente; Participar en la Prospectiva </w:t>
      </w:r>
      <w:r>
        <w:rPr>
          <w:color w:val="1C1C1C"/>
          <w:w w:val="105"/>
          <w:sz w:val="20"/>
        </w:rPr>
        <w:t xml:space="preserve">Tecnológica </w:t>
      </w:r>
      <w:r>
        <w:rPr>
          <w:color w:val="2D2D2D"/>
          <w:w w:val="105"/>
          <w:sz w:val="20"/>
        </w:rPr>
        <w:t>en su campo de especialidad;</w:t>
      </w:r>
    </w:p>
    <w:p w:rsidR="006F4401" w:rsidRDefault="00130153">
      <w:pPr>
        <w:spacing w:before="14"/>
        <w:ind w:left="487"/>
        <w:rPr>
          <w:sz w:val="20"/>
        </w:rPr>
      </w:pPr>
      <w:r>
        <w:rPr>
          <w:color w:val="2D2D2D"/>
          <w:sz w:val="20"/>
        </w:rPr>
        <w:t>Asesorar</w:t>
      </w:r>
      <w:r>
        <w:rPr>
          <w:color w:val="2D2D2D"/>
          <w:spacing w:val="45"/>
          <w:sz w:val="20"/>
        </w:rPr>
        <w:t xml:space="preserve"> </w:t>
      </w:r>
      <w:r>
        <w:rPr>
          <w:color w:val="2D2D2D"/>
          <w:sz w:val="20"/>
        </w:rPr>
        <w:t>al</w:t>
      </w:r>
      <w:r>
        <w:rPr>
          <w:color w:val="2D2D2D"/>
          <w:spacing w:val="23"/>
          <w:sz w:val="20"/>
        </w:rPr>
        <w:t xml:space="preserve"> </w:t>
      </w:r>
      <w:r>
        <w:rPr>
          <w:color w:val="2D2D2D"/>
          <w:sz w:val="20"/>
        </w:rPr>
        <w:t>personal</w:t>
      </w:r>
      <w:r>
        <w:rPr>
          <w:color w:val="2D2D2D"/>
          <w:spacing w:val="27"/>
          <w:sz w:val="20"/>
        </w:rPr>
        <w:t xml:space="preserve"> </w:t>
      </w:r>
      <w:r>
        <w:rPr>
          <w:color w:val="2D2D2D"/>
          <w:sz w:val="20"/>
        </w:rPr>
        <w:t>CyT</w:t>
      </w:r>
      <w:r>
        <w:rPr>
          <w:color w:val="2D2D2D"/>
          <w:spacing w:val="28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29"/>
          <w:sz w:val="20"/>
        </w:rPr>
        <w:t xml:space="preserve"> </w:t>
      </w:r>
      <w:r>
        <w:rPr>
          <w:color w:val="2D2D2D"/>
          <w:sz w:val="20"/>
        </w:rPr>
        <w:t>su</w:t>
      </w:r>
      <w:r>
        <w:rPr>
          <w:color w:val="2D2D2D"/>
          <w:spacing w:val="25"/>
          <w:sz w:val="20"/>
        </w:rPr>
        <w:t xml:space="preserve"> </w:t>
      </w:r>
      <w:r>
        <w:rPr>
          <w:color w:val="2D2D2D"/>
          <w:sz w:val="20"/>
        </w:rPr>
        <w:t>área</w:t>
      </w:r>
      <w:r>
        <w:rPr>
          <w:color w:val="2D2D2D"/>
          <w:spacing w:val="10"/>
          <w:sz w:val="20"/>
        </w:rPr>
        <w:t xml:space="preserve"> </w:t>
      </w:r>
      <w:r>
        <w:rPr>
          <w:color w:val="2D2D2D"/>
          <w:sz w:val="20"/>
        </w:rPr>
        <w:t>en</w:t>
      </w:r>
      <w:r>
        <w:rPr>
          <w:color w:val="2D2D2D"/>
          <w:spacing w:val="29"/>
          <w:sz w:val="20"/>
        </w:rPr>
        <w:t xml:space="preserve"> </w:t>
      </w:r>
      <w:r>
        <w:rPr>
          <w:color w:val="2D2D2D"/>
          <w:sz w:val="20"/>
        </w:rPr>
        <w:t>temas</w:t>
      </w:r>
      <w:r>
        <w:rPr>
          <w:color w:val="2D2D2D"/>
          <w:spacing w:val="42"/>
          <w:sz w:val="20"/>
        </w:rPr>
        <w:t xml:space="preserve"> </w:t>
      </w:r>
      <w:r>
        <w:rPr>
          <w:color w:val="2D2D2D"/>
          <w:spacing w:val="-2"/>
          <w:sz w:val="20"/>
        </w:rPr>
        <w:t>selectos;</w:t>
      </w:r>
    </w:p>
    <w:p w:rsidR="006F4401" w:rsidRDefault="006F4401">
      <w:pPr>
        <w:pStyle w:val="BodyText"/>
        <w:spacing w:before="7"/>
        <w:rPr>
          <w:sz w:val="24"/>
        </w:rPr>
      </w:pPr>
    </w:p>
    <w:p w:rsidR="006F4401" w:rsidRDefault="00130153">
      <w:pPr>
        <w:ind w:left="486"/>
        <w:rPr>
          <w:sz w:val="20"/>
        </w:rPr>
      </w:pPr>
      <w:r>
        <w:rPr>
          <w:color w:val="2D2D2D"/>
          <w:w w:val="105"/>
          <w:sz w:val="20"/>
        </w:rPr>
        <w:t>Vigilar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fomentar</w:t>
      </w:r>
      <w:r>
        <w:rPr>
          <w:color w:val="2D2D2D"/>
          <w:spacing w:val="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autoformación</w:t>
      </w:r>
      <w:r>
        <w:rPr>
          <w:color w:val="2D2D2D"/>
          <w:spacing w:val="1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actualización</w:t>
      </w:r>
      <w:r>
        <w:rPr>
          <w:color w:val="2D2D2D"/>
          <w:spacing w:val="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del</w:t>
      </w:r>
      <w:r>
        <w:rPr>
          <w:color w:val="2D2D2D"/>
          <w:spacing w:val="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personal</w:t>
      </w:r>
      <w:r>
        <w:rPr>
          <w:color w:val="2D2D2D"/>
          <w:spacing w:val="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su</w:t>
      </w:r>
      <w:r>
        <w:rPr>
          <w:color w:val="2D2D2D"/>
          <w:spacing w:val="8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grupo</w:t>
      </w:r>
      <w:r>
        <w:rPr>
          <w:color w:val="424244"/>
          <w:spacing w:val="-2"/>
          <w:w w:val="105"/>
          <w:sz w:val="20"/>
        </w:rPr>
        <w:t>;</w:t>
      </w:r>
    </w:p>
    <w:p w:rsidR="006F4401" w:rsidRDefault="006F4401">
      <w:pPr>
        <w:pStyle w:val="BodyText"/>
        <w:spacing w:before="7"/>
        <w:rPr>
          <w:sz w:val="24"/>
        </w:rPr>
      </w:pPr>
    </w:p>
    <w:p w:rsidR="006F4401" w:rsidRDefault="00130153">
      <w:pPr>
        <w:spacing w:line="264" w:lineRule="auto"/>
        <w:ind w:left="501" w:right="1135" w:hanging="15"/>
        <w:jc w:val="both"/>
        <w:rPr>
          <w:sz w:val="20"/>
        </w:rPr>
      </w:pPr>
      <w:r>
        <w:rPr>
          <w:color w:val="2D2D2D"/>
          <w:w w:val="110"/>
          <w:sz w:val="20"/>
        </w:rPr>
        <w:t>Aplicar</w:t>
      </w:r>
      <w:r>
        <w:rPr>
          <w:color w:val="2D2D2D"/>
          <w:spacing w:val="-3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las</w:t>
      </w:r>
      <w:r>
        <w:rPr>
          <w:color w:val="1C1C1C"/>
          <w:spacing w:val="-9"/>
          <w:w w:val="110"/>
          <w:sz w:val="20"/>
        </w:rPr>
        <w:t xml:space="preserve"> </w:t>
      </w:r>
      <w:r>
        <w:rPr>
          <w:color w:val="424244"/>
          <w:w w:val="110"/>
          <w:sz w:val="20"/>
        </w:rPr>
        <w:t>"Eva</w:t>
      </w:r>
      <w:r>
        <w:rPr>
          <w:color w:val="1C1C1C"/>
          <w:w w:val="110"/>
          <w:sz w:val="20"/>
        </w:rPr>
        <w:t>luaciones</w:t>
      </w:r>
      <w:r>
        <w:rPr>
          <w:color w:val="1C1C1C"/>
          <w:spacing w:val="-14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del</w:t>
      </w:r>
      <w:r>
        <w:rPr>
          <w:color w:val="2D2D2D"/>
          <w:spacing w:val="-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Desempeño</w:t>
      </w:r>
      <w:r>
        <w:rPr>
          <w:color w:val="595959"/>
          <w:w w:val="110"/>
          <w:sz w:val="20"/>
        </w:rPr>
        <w:t>"</w:t>
      </w:r>
      <w:r>
        <w:rPr>
          <w:color w:val="595959"/>
          <w:spacing w:val="-9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para</w:t>
      </w:r>
      <w:r>
        <w:rPr>
          <w:color w:val="2D2D2D"/>
          <w:spacing w:val="-1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medir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la</w:t>
      </w:r>
      <w:r>
        <w:rPr>
          <w:color w:val="1C1C1C"/>
          <w:spacing w:val="-7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eficiencia</w:t>
      </w:r>
      <w:r>
        <w:rPr>
          <w:color w:val="2D2D2D"/>
          <w:spacing w:val="-7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del </w:t>
      </w:r>
      <w:r>
        <w:rPr>
          <w:color w:val="1C1C1C"/>
          <w:w w:val="110"/>
          <w:sz w:val="20"/>
        </w:rPr>
        <w:t>personal</w:t>
      </w:r>
      <w:r>
        <w:rPr>
          <w:color w:val="1C1C1C"/>
          <w:spacing w:val="-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y</w:t>
      </w:r>
      <w:r>
        <w:rPr>
          <w:color w:val="2D2D2D"/>
          <w:spacing w:val="-1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establecer </w:t>
      </w:r>
      <w:r>
        <w:rPr>
          <w:color w:val="1C1C1C"/>
          <w:w w:val="110"/>
          <w:sz w:val="20"/>
        </w:rPr>
        <w:t>l</w:t>
      </w:r>
      <w:r>
        <w:rPr>
          <w:color w:val="424244"/>
          <w:w w:val="110"/>
          <w:sz w:val="20"/>
        </w:rPr>
        <w:t xml:space="preserve">as </w:t>
      </w:r>
      <w:r>
        <w:rPr>
          <w:color w:val="2D2D2D"/>
          <w:w w:val="110"/>
          <w:sz w:val="20"/>
        </w:rPr>
        <w:t xml:space="preserve">acciones </w:t>
      </w:r>
      <w:r>
        <w:rPr>
          <w:color w:val="1C1C1C"/>
          <w:w w:val="110"/>
          <w:sz w:val="20"/>
        </w:rPr>
        <w:t xml:space="preserve">que </w:t>
      </w:r>
      <w:r>
        <w:rPr>
          <w:color w:val="2D2D2D"/>
          <w:w w:val="110"/>
          <w:sz w:val="20"/>
        </w:rPr>
        <w:t xml:space="preserve">permita alcanzar </w:t>
      </w:r>
      <w:r>
        <w:rPr>
          <w:color w:val="1C1C1C"/>
          <w:w w:val="110"/>
          <w:sz w:val="20"/>
        </w:rPr>
        <w:t xml:space="preserve">las </w:t>
      </w:r>
      <w:r>
        <w:rPr>
          <w:color w:val="2D2D2D"/>
          <w:w w:val="110"/>
          <w:sz w:val="20"/>
        </w:rPr>
        <w:t xml:space="preserve">capacidades </w:t>
      </w:r>
      <w:r>
        <w:rPr>
          <w:color w:val="1C1C1C"/>
          <w:w w:val="110"/>
          <w:sz w:val="20"/>
        </w:rPr>
        <w:t xml:space="preserve">técnicas </w:t>
      </w:r>
      <w:r>
        <w:rPr>
          <w:color w:val="2D2D2D"/>
          <w:w w:val="110"/>
          <w:sz w:val="20"/>
        </w:rPr>
        <w:t xml:space="preserve">que </w:t>
      </w:r>
      <w:r>
        <w:rPr>
          <w:color w:val="424244"/>
          <w:w w:val="110"/>
          <w:sz w:val="20"/>
        </w:rPr>
        <w:t>re</w:t>
      </w:r>
      <w:r>
        <w:rPr>
          <w:color w:val="1C1C1C"/>
          <w:w w:val="110"/>
          <w:sz w:val="20"/>
        </w:rPr>
        <w:t xml:space="preserve">quieren los </w:t>
      </w:r>
      <w:r>
        <w:rPr>
          <w:color w:val="2D2D2D"/>
          <w:w w:val="110"/>
          <w:sz w:val="20"/>
        </w:rPr>
        <w:t>proyectos de CIDESl</w:t>
      </w:r>
      <w:r>
        <w:rPr>
          <w:color w:val="595959"/>
          <w:w w:val="110"/>
          <w:sz w:val="20"/>
        </w:rPr>
        <w:t>,</w:t>
      </w:r>
      <w:r w:rsidR="005364D2">
        <w:rPr>
          <w:color w:val="595959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y que </w:t>
      </w:r>
      <w:r>
        <w:rPr>
          <w:color w:val="1C1C1C"/>
          <w:w w:val="110"/>
          <w:sz w:val="20"/>
        </w:rPr>
        <w:t xml:space="preserve">no </w:t>
      </w:r>
      <w:r>
        <w:rPr>
          <w:color w:val="2D2D2D"/>
          <w:w w:val="110"/>
          <w:sz w:val="20"/>
        </w:rPr>
        <w:t xml:space="preserve">están </w:t>
      </w:r>
      <w:r>
        <w:rPr>
          <w:color w:val="1C1C1C"/>
          <w:w w:val="110"/>
          <w:sz w:val="20"/>
        </w:rPr>
        <w:t xml:space="preserve">relacionadas </w:t>
      </w:r>
      <w:r>
        <w:rPr>
          <w:color w:val="2D2D2D"/>
          <w:w w:val="110"/>
          <w:sz w:val="20"/>
        </w:rPr>
        <w:t xml:space="preserve">a </w:t>
      </w:r>
      <w:r>
        <w:rPr>
          <w:color w:val="1C1C1C"/>
          <w:w w:val="110"/>
          <w:sz w:val="20"/>
        </w:rPr>
        <w:t xml:space="preserve">la percepción </w:t>
      </w:r>
      <w:r>
        <w:rPr>
          <w:color w:val="2D2D2D"/>
          <w:w w:val="110"/>
          <w:sz w:val="20"/>
        </w:rPr>
        <w:t>económica del personal del Centro</w:t>
      </w:r>
      <w:r>
        <w:rPr>
          <w:color w:val="595959"/>
          <w:w w:val="110"/>
          <w:sz w:val="20"/>
        </w:rPr>
        <w:t xml:space="preserve">; </w:t>
      </w:r>
      <w:r>
        <w:rPr>
          <w:color w:val="1C1C1C"/>
          <w:w w:val="110"/>
          <w:sz w:val="20"/>
        </w:rPr>
        <w:t>retroalimentación</w:t>
      </w:r>
      <w:r>
        <w:rPr>
          <w:color w:val="1C1C1C"/>
          <w:spacing w:val="-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para el desarrollo del personal a su cargo;</w:t>
      </w:r>
    </w:p>
    <w:p w:rsidR="006F4401" w:rsidRDefault="006F4401">
      <w:pPr>
        <w:pStyle w:val="BodyText"/>
        <w:spacing w:before="7"/>
      </w:pPr>
    </w:p>
    <w:p w:rsidR="006F4401" w:rsidRDefault="00130153">
      <w:pPr>
        <w:spacing w:line="256" w:lineRule="auto"/>
        <w:ind w:left="493" w:right="909" w:hanging="1"/>
        <w:jc w:val="both"/>
        <w:rPr>
          <w:sz w:val="20"/>
        </w:rPr>
      </w:pPr>
      <w:r>
        <w:rPr>
          <w:color w:val="2D2D2D"/>
          <w:w w:val="105"/>
          <w:sz w:val="20"/>
        </w:rPr>
        <w:t xml:space="preserve">Participar </w:t>
      </w:r>
      <w:r>
        <w:rPr>
          <w:color w:val="424244"/>
          <w:w w:val="105"/>
          <w:sz w:val="20"/>
        </w:rPr>
        <w:t xml:space="preserve">en </w:t>
      </w:r>
      <w:r>
        <w:rPr>
          <w:color w:val="2D2D2D"/>
          <w:w w:val="105"/>
          <w:sz w:val="20"/>
        </w:rPr>
        <w:t xml:space="preserve">actividades de divulgación científica y tecnológica a </w:t>
      </w:r>
      <w:r>
        <w:rPr>
          <w:color w:val="1C1C1C"/>
          <w:w w:val="105"/>
          <w:sz w:val="20"/>
        </w:rPr>
        <w:t xml:space="preserve">través </w:t>
      </w:r>
      <w:r>
        <w:rPr>
          <w:color w:val="2D2D2D"/>
          <w:w w:val="105"/>
          <w:sz w:val="20"/>
        </w:rPr>
        <w:t xml:space="preserve">de </w:t>
      </w:r>
      <w:r>
        <w:rPr>
          <w:color w:val="1C1C1C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>impartición de conferencias</w:t>
      </w:r>
      <w:r>
        <w:rPr>
          <w:color w:val="595959"/>
          <w:w w:val="105"/>
          <w:sz w:val="20"/>
        </w:rPr>
        <w:t>,</w:t>
      </w:r>
      <w:r>
        <w:rPr>
          <w:color w:val="595959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ponencias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424244"/>
          <w:w w:val="105"/>
          <w:sz w:val="20"/>
        </w:rPr>
        <w:t>eve</w:t>
      </w:r>
      <w:r>
        <w:rPr>
          <w:color w:val="1C1C1C"/>
          <w:w w:val="105"/>
          <w:sz w:val="20"/>
        </w:rPr>
        <w:t>ntos</w:t>
      </w:r>
      <w:r>
        <w:rPr>
          <w:color w:val="1C1C1C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alto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impacto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publicación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artículos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revistas </w:t>
      </w:r>
      <w:r>
        <w:rPr>
          <w:color w:val="1C1C1C"/>
          <w:w w:val="105"/>
          <w:sz w:val="20"/>
        </w:rPr>
        <w:t xml:space="preserve">nacionales </w:t>
      </w:r>
      <w:r>
        <w:rPr>
          <w:color w:val="2D2D2D"/>
          <w:w w:val="105"/>
          <w:sz w:val="20"/>
        </w:rPr>
        <w:t>e internacionales;</w:t>
      </w:r>
    </w:p>
    <w:p w:rsidR="006F4401" w:rsidRDefault="00130153">
      <w:pPr>
        <w:spacing w:before="56" w:line="506" w:lineRule="exact"/>
        <w:ind w:left="500" w:right="1912" w:hanging="7"/>
        <w:rPr>
          <w:sz w:val="20"/>
        </w:rPr>
      </w:pPr>
      <w:r>
        <w:rPr>
          <w:color w:val="2D2D2D"/>
          <w:w w:val="110"/>
          <w:sz w:val="20"/>
        </w:rPr>
        <w:t>Mantener los estándares de calidad y certificaciones</w:t>
      </w:r>
      <w:r>
        <w:rPr>
          <w:color w:val="2D2D2D"/>
          <w:spacing w:val="-8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 xml:space="preserve">nacionales </w:t>
      </w:r>
      <w:r>
        <w:rPr>
          <w:color w:val="2D2D2D"/>
          <w:w w:val="110"/>
          <w:sz w:val="20"/>
        </w:rPr>
        <w:t xml:space="preserve">e </w:t>
      </w:r>
      <w:r>
        <w:rPr>
          <w:color w:val="1C1C1C"/>
          <w:w w:val="110"/>
          <w:sz w:val="20"/>
        </w:rPr>
        <w:t>internacionales</w:t>
      </w:r>
      <w:r>
        <w:rPr>
          <w:color w:val="595959"/>
          <w:w w:val="110"/>
          <w:sz w:val="20"/>
        </w:rPr>
        <w:t xml:space="preserve">; </w:t>
      </w:r>
      <w:r>
        <w:rPr>
          <w:color w:val="1C1C1C"/>
          <w:w w:val="110"/>
          <w:sz w:val="20"/>
        </w:rPr>
        <w:t>Velar</w:t>
      </w:r>
      <w:r>
        <w:rPr>
          <w:color w:val="1C1C1C"/>
          <w:spacing w:val="-7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por</w:t>
      </w:r>
      <w:r>
        <w:rPr>
          <w:color w:val="1C1C1C"/>
          <w:spacing w:val="-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el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424244"/>
          <w:w w:val="110"/>
          <w:sz w:val="20"/>
        </w:rPr>
        <w:t>es</w:t>
      </w:r>
      <w:r>
        <w:rPr>
          <w:color w:val="1C1C1C"/>
          <w:w w:val="110"/>
          <w:sz w:val="20"/>
        </w:rPr>
        <w:t xml:space="preserve">tricto </w:t>
      </w:r>
      <w:r>
        <w:rPr>
          <w:color w:val="2D2D2D"/>
          <w:w w:val="110"/>
          <w:sz w:val="20"/>
        </w:rPr>
        <w:t>cumplimiento de</w:t>
      </w:r>
      <w:r>
        <w:rPr>
          <w:color w:val="2D2D2D"/>
          <w:spacing w:val="-9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 xml:space="preserve">los </w:t>
      </w:r>
      <w:r>
        <w:rPr>
          <w:color w:val="2D2D2D"/>
          <w:w w:val="110"/>
          <w:sz w:val="20"/>
        </w:rPr>
        <w:t xml:space="preserve">compromisos contractuales </w:t>
      </w:r>
      <w:r>
        <w:rPr>
          <w:color w:val="1C1C1C"/>
          <w:w w:val="110"/>
          <w:sz w:val="20"/>
        </w:rPr>
        <w:t>de</w:t>
      </w:r>
      <w:r>
        <w:rPr>
          <w:color w:val="1C1C1C"/>
          <w:spacing w:val="-3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 xml:space="preserve">los </w:t>
      </w:r>
      <w:r>
        <w:rPr>
          <w:color w:val="2D2D2D"/>
          <w:w w:val="110"/>
          <w:sz w:val="20"/>
        </w:rPr>
        <w:t>proye</w:t>
      </w:r>
      <w:r w:rsidR="005364D2">
        <w:rPr>
          <w:color w:val="2D2D2D"/>
          <w:spacing w:val="-2"/>
          <w:w w:val="110"/>
          <w:sz w:val="20"/>
        </w:rPr>
        <w:t>c</w:t>
      </w:r>
      <w:r>
        <w:rPr>
          <w:color w:val="2D2D2D"/>
          <w:w w:val="110"/>
          <w:sz w:val="20"/>
        </w:rPr>
        <w:t>tos;</w:t>
      </w:r>
    </w:p>
    <w:p w:rsidR="006F4401" w:rsidRDefault="00130153">
      <w:pPr>
        <w:tabs>
          <w:tab w:val="left" w:pos="8393"/>
        </w:tabs>
        <w:spacing w:line="90" w:lineRule="exact"/>
        <w:ind w:left="1214"/>
        <w:rPr>
          <w:rFonts w:ascii="Times New Roman"/>
          <w:sz w:val="12"/>
        </w:rPr>
      </w:pPr>
      <w:r>
        <w:rPr>
          <w:color w:val="9A9A9A"/>
          <w:spacing w:val="-10"/>
          <w:w w:val="115"/>
          <w:sz w:val="19"/>
        </w:rPr>
        <w:t>'</w:t>
      </w:r>
      <w:r>
        <w:rPr>
          <w:color w:val="9A9A9A"/>
          <w:sz w:val="19"/>
        </w:rPr>
        <w:tab/>
      </w:r>
      <w:r>
        <w:rPr>
          <w:rFonts w:ascii="Times New Roman"/>
          <w:color w:val="B3B3B3"/>
          <w:spacing w:val="-10"/>
          <w:w w:val="115"/>
          <w:sz w:val="12"/>
        </w:rPr>
        <w:t>:</w:t>
      </w:r>
    </w:p>
    <w:p w:rsidR="006F4401" w:rsidRDefault="00130153">
      <w:pPr>
        <w:spacing w:line="357" w:lineRule="exact"/>
        <w:ind w:left="500"/>
        <w:jc w:val="both"/>
        <w:rPr>
          <w:sz w:val="20"/>
        </w:rPr>
      </w:pPr>
      <w:r>
        <w:rPr>
          <w:color w:val="2D2D2D"/>
          <w:w w:val="110"/>
          <w:sz w:val="20"/>
        </w:rPr>
        <w:t>Participar</w:t>
      </w:r>
      <w:r>
        <w:rPr>
          <w:color w:val="2D2D2D"/>
          <w:spacing w:val="-10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en</w:t>
      </w:r>
      <w:r>
        <w:rPr>
          <w:color w:val="2D2D2D"/>
          <w:spacing w:val="-14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los</w:t>
      </w:r>
      <w:r>
        <w:rPr>
          <w:color w:val="1C1C1C"/>
          <w:spacing w:val="-1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comités</w:t>
      </w:r>
      <w:r>
        <w:rPr>
          <w:color w:val="2D2D2D"/>
          <w:spacing w:val="-11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de</w:t>
      </w:r>
      <w:r>
        <w:rPr>
          <w:color w:val="1C1C1C"/>
          <w:spacing w:val="-14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la</w:t>
      </w:r>
      <w:r>
        <w:rPr>
          <w:color w:val="1C1C1C"/>
          <w:spacing w:val="-1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especialidad</w:t>
      </w:r>
      <w:r>
        <w:rPr>
          <w:color w:val="2D2D2D"/>
          <w:spacing w:val="-9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temática</w:t>
      </w:r>
      <w:r>
        <w:rPr>
          <w:color w:val="595959"/>
          <w:spacing w:val="-2"/>
          <w:w w:val="110"/>
          <w:sz w:val="20"/>
        </w:rPr>
        <w:t>;</w:t>
      </w:r>
    </w:p>
    <w:p w:rsidR="006F4401" w:rsidRDefault="005364D2">
      <w:pPr>
        <w:spacing w:before="276"/>
        <w:ind w:left="500"/>
        <w:rPr>
          <w:sz w:val="20"/>
        </w:rPr>
      </w:pPr>
      <w:r>
        <w:rPr>
          <w:color w:val="1C1C1C"/>
          <w:w w:val="110"/>
          <w:sz w:val="20"/>
        </w:rPr>
        <w:t>Promo</w:t>
      </w:r>
      <w:r>
        <w:rPr>
          <w:color w:val="424244"/>
          <w:w w:val="110"/>
          <w:sz w:val="20"/>
        </w:rPr>
        <w:t>ver</w:t>
      </w:r>
      <w:r w:rsidR="00130153">
        <w:rPr>
          <w:color w:val="424244"/>
          <w:spacing w:val="-14"/>
          <w:w w:val="110"/>
          <w:sz w:val="20"/>
        </w:rPr>
        <w:t xml:space="preserve"> </w:t>
      </w:r>
      <w:r w:rsidR="00130153">
        <w:rPr>
          <w:color w:val="1C1C1C"/>
          <w:w w:val="110"/>
          <w:sz w:val="20"/>
        </w:rPr>
        <w:t>la</w:t>
      </w:r>
      <w:r w:rsidR="00130153">
        <w:rPr>
          <w:color w:val="424244"/>
          <w:w w:val="110"/>
          <w:sz w:val="20"/>
        </w:rPr>
        <w:t>s</w:t>
      </w:r>
      <w:r w:rsidR="00130153">
        <w:rPr>
          <w:color w:val="424244"/>
          <w:spacing w:val="1"/>
          <w:w w:val="110"/>
          <w:sz w:val="20"/>
        </w:rPr>
        <w:t xml:space="preserve"> </w:t>
      </w:r>
      <w:r w:rsidR="00130153">
        <w:rPr>
          <w:color w:val="2D2D2D"/>
          <w:w w:val="110"/>
          <w:sz w:val="20"/>
        </w:rPr>
        <w:t>compras mayores</w:t>
      </w:r>
      <w:r w:rsidR="00130153">
        <w:rPr>
          <w:color w:val="2D2D2D"/>
          <w:spacing w:val="-4"/>
          <w:w w:val="110"/>
          <w:sz w:val="20"/>
        </w:rPr>
        <w:t xml:space="preserve"> </w:t>
      </w:r>
      <w:r w:rsidR="00130153">
        <w:rPr>
          <w:color w:val="2D2D2D"/>
          <w:w w:val="110"/>
          <w:sz w:val="20"/>
        </w:rPr>
        <w:t xml:space="preserve">e </w:t>
      </w:r>
      <w:r w:rsidR="00130153">
        <w:rPr>
          <w:color w:val="1C1C1C"/>
          <w:w w:val="110"/>
          <w:sz w:val="20"/>
        </w:rPr>
        <w:t>inversión</w:t>
      </w:r>
      <w:r w:rsidR="00130153">
        <w:rPr>
          <w:color w:val="1C1C1C"/>
          <w:spacing w:val="-2"/>
          <w:w w:val="110"/>
          <w:sz w:val="20"/>
        </w:rPr>
        <w:t xml:space="preserve"> requeridas;</w:t>
      </w:r>
    </w:p>
    <w:p w:rsidR="006F4401" w:rsidRDefault="006F4401">
      <w:pPr>
        <w:spacing w:before="173" w:line="132" w:lineRule="exact"/>
        <w:ind w:left="1717"/>
        <w:rPr>
          <w:sz w:val="14"/>
        </w:rPr>
      </w:pPr>
    </w:p>
    <w:p w:rsidR="006F4401" w:rsidRDefault="00130153">
      <w:pPr>
        <w:spacing w:line="201" w:lineRule="exact"/>
        <w:ind w:left="507"/>
        <w:jc w:val="both"/>
        <w:rPr>
          <w:sz w:val="20"/>
        </w:rPr>
      </w:pPr>
      <w:r>
        <w:rPr>
          <w:color w:val="2D2D2D"/>
          <w:w w:val="110"/>
          <w:sz w:val="20"/>
        </w:rPr>
        <w:t>Realiz</w:t>
      </w:r>
      <w:r w:rsidR="005364D2">
        <w:rPr>
          <w:color w:val="2D2D2D"/>
          <w:w w:val="110"/>
          <w:sz w:val="20"/>
        </w:rPr>
        <w:t>a</w:t>
      </w:r>
      <w:r>
        <w:rPr>
          <w:color w:val="2D2D2D"/>
          <w:w w:val="110"/>
          <w:sz w:val="20"/>
        </w:rPr>
        <w:t>r</w:t>
      </w:r>
      <w:r>
        <w:rPr>
          <w:color w:val="2D2D2D"/>
          <w:spacing w:val="64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las</w:t>
      </w:r>
      <w:r>
        <w:rPr>
          <w:color w:val="1C1C1C"/>
          <w:spacing w:val="65"/>
          <w:w w:val="150"/>
          <w:sz w:val="20"/>
        </w:rPr>
        <w:t xml:space="preserve"> </w:t>
      </w:r>
      <w:r>
        <w:rPr>
          <w:color w:val="2D2D2D"/>
          <w:w w:val="110"/>
          <w:sz w:val="20"/>
        </w:rPr>
        <w:t>adquisiciones</w:t>
      </w:r>
      <w:r>
        <w:rPr>
          <w:color w:val="2D2D2D"/>
          <w:spacing w:val="64"/>
          <w:w w:val="150"/>
          <w:sz w:val="20"/>
        </w:rPr>
        <w:t xml:space="preserve"> </w:t>
      </w:r>
      <w:r>
        <w:rPr>
          <w:color w:val="2D2D2D"/>
          <w:w w:val="110"/>
          <w:sz w:val="20"/>
        </w:rPr>
        <w:t>de</w:t>
      </w:r>
      <w:r>
        <w:rPr>
          <w:color w:val="2D2D2D"/>
          <w:spacing w:val="68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equipamiento,</w:t>
      </w:r>
      <w:r>
        <w:rPr>
          <w:color w:val="2D2D2D"/>
          <w:spacing w:val="70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ins</w:t>
      </w:r>
      <w:r>
        <w:rPr>
          <w:color w:val="424244"/>
          <w:w w:val="110"/>
          <w:sz w:val="20"/>
        </w:rPr>
        <w:t>u</w:t>
      </w:r>
      <w:r>
        <w:rPr>
          <w:color w:val="1C1C1C"/>
          <w:w w:val="110"/>
          <w:sz w:val="20"/>
        </w:rPr>
        <w:t>mos</w:t>
      </w:r>
      <w:r>
        <w:rPr>
          <w:color w:val="1C1C1C"/>
          <w:spacing w:val="67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especiales</w:t>
      </w:r>
      <w:r>
        <w:rPr>
          <w:color w:val="2D2D2D"/>
          <w:spacing w:val="7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para</w:t>
      </w:r>
      <w:r>
        <w:rPr>
          <w:color w:val="2D2D2D"/>
          <w:spacing w:val="63"/>
          <w:w w:val="110"/>
          <w:sz w:val="20"/>
        </w:rPr>
        <w:t xml:space="preserve"> </w:t>
      </w:r>
      <w:r>
        <w:rPr>
          <w:color w:val="424244"/>
          <w:w w:val="110"/>
          <w:sz w:val="20"/>
        </w:rPr>
        <w:t>la</w:t>
      </w:r>
      <w:r>
        <w:rPr>
          <w:color w:val="424244"/>
          <w:spacing w:val="6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realización</w:t>
      </w:r>
      <w:r>
        <w:rPr>
          <w:color w:val="2D2D2D"/>
          <w:spacing w:val="65"/>
          <w:w w:val="110"/>
          <w:sz w:val="20"/>
        </w:rPr>
        <w:t xml:space="preserve"> </w:t>
      </w:r>
      <w:r>
        <w:rPr>
          <w:color w:val="2D2D2D"/>
          <w:spacing w:val="-5"/>
          <w:w w:val="110"/>
          <w:sz w:val="20"/>
        </w:rPr>
        <w:t>de</w:t>
      </w:r>
    </w:p>
    <w:p w:rsidR="006F4401" w:rsidRDefault="00130153">
      <w:pPr>
        <w:spacing w:before="15"/>
        <w:ind w:left="509"/>
        <w:rPr>
          <w:sz w:val="20"/>
        </w:rPr>
      </w:pPr>
      <w:r>
        <w:rPr>
          <w:color w:val="2D2D2D"/>
          <w:w w:val="110"/>
          <w:sz w:val="20"/>
        </w:rPr>
        <w:t>servicios</w:t>
      </w:r>
      <w:r>
        <w:rPr>
          <w:color w:val="2D2D2D"/>
          <w:spacing w:val="-7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tecnológicos</w:t>
      </w:r>
      <w:r>
        <w:rPr>
          <w:color w:val="1C1C1C"/>
          <w:spacing w:val="-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</w:t>
      </w:r>
      <w:r>
        <w:rPr>
          <w:color w:val="2D2D2D"/>
          <w:spacing w:val="-8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su</w:t>
      </w:r>
      <w:r>
        <w:rPr>
          <w:color w:val="1C1C1C"/>
          <w:spacing w:val="-4"/>
          <w:w w:val="110"/>
          <w:sz w:val="20"/>
        </w:rPr>
        <w:t xml:space="preserve"> </w:t>
      </w:r>
      <w:r>
        <w:rPr>
          <w:color w:val="1C1C1C"/>
          <w:spacing w:val="-2"/>
          <w:w w:val="110"/>
          <w:sz w:val="20"/>
        </w:rPr>
        <w:t>área</w:t>
      </w:r>
      <w:r>
        <w:rPr>
          <w:color w:val="595959"/>
          <w:spacing w:val="-2"/>
          <w:w w:val="110"/>
          <w:sz w:val="20"/>
        </w:rPr>
        <w:t>;</w:t>
      </w:r>
    </w:p>
    <w:p w:rsidR="006F4401" w:rsidRDefault="006F4401">
      <w:pPr>
        <w:pStyle w:val="BodyText"/>
        <w:spacing w:before="3"/>
        <w:rPr>
          <w:sz w:val="25"/>
        </w:rPr>
      </w:pPr>
    </w:p>
    <w:p w:rsidR="006F4401" w:rsidRDefault="00130153">
      <w:pPr>
        <w:spacing w:line="256" w:lineRule="auto"/>
        <w:ind w:left="515" w:right="1189" w:hanging="8"/>
        <w:jc w:val="both"/>
        <w:rPr>
          <w:sz w:val="20"/>
        </w:rPr>
      </w:pPr>
      <w:r>
        <w:rPr>
          <w:color w:val="2D2D2D"/>
          <w:w w:val="110"/>
          <w:sz w:val="20"/>
        </w:rPr>
        <w:t xml:space="preserve">Participar en </w:t>
      </w:r>
      <w:r>
        <w:rPr>
          <w:color w:val="1C1C1C"/>
          <w:w w:val="110"/>
          <w:sz w:val="20"/>
        </w:rPr>
        <w:t xml:space="preserve">los </w:t>
      </w:r>
      <w:r>
        <w:rPr>
          <w:color w:val="424244"/>
          <w:w w:val="110"/>
          <w:sz w:val="20"/>
        </w:rPr>
        <w:t xml:space="preserve">comités </w:t>
      </w:r>
      <w:r>
        <w:rPr>
          <w:color w:val="2D2D2D"/>
          <w:w w:val="110"/>
          <w:sz w:val="20"/>
        </w:rPr>
        <w:t xml:space="preserve">y comisiones oficiales a solicitud de </w:t>
      </w:r>
      <w:r>
        <w:rPr>
          <w:color w:val="1C1C1C"/>
          <w:w w:val="110"/>
          <w:sz w:val="20"/>
        </w:rPr>
        <w:t xml:space="preserve">la </w:t>
      </w:r>
      <w:r>
        <w:rPr>
          <w:color w:val="2D2D2D"/>
          <w:w w:val="110"/>
          <w:sz w:val="20"/>
        </w:rPr>
        <w:t>Dirección General</w:t>
      </w:r>
      <w:r>
        <w:rPr>
          <w:color w:val="595959"/>
          <w:w w:val="110"/>
          <w:sz w:val="20"/>
        </w:rPr>
        <w:t xml:space="preserve">, </w:t>
      </w:r>
      <w:r>
        <w:rPr>
          <w:color w:val="1C1C1C"/>
          <w:w w:val="110"/>
          <w:sz w:val="20"/>
        </w:rPr>
        <w:t xml:space="preserve">la </w:t>
      </w:r>
      <w:r>
        <w:rPr>
          <w:color w:val="2D2D2D"/>
          <w:w w:val="110"/>
          <w:sz w:val="20"/>
        </w:rPr>
        <w:t>Dirección Adjunta de</w:t>
      </w:r>
      <w:r>
        <w:rPr>
          <w:color w:val="2D2D2D"/>
          <w:spacing w:val="-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Ciencia y Tecnología y </w:t>
      </w:r>
      <w:r>
        <w:rPr>
          <w:color w:val="1C1C1C"/>
          <w:w w:val="110"/>
          <w:sz w:val="20"/>
        </w:rPr>
        <w:t>la Dire</w:t>
      </w:r>
      <w:r>
        <w:rPr>
          <w:color w:val="424244"/>
          <w:w w:val="110"/>
          <w:sz w:val="20"/>
        </w:rPr>
        <w:t xml:space="preserve">cción </w:t>
      </w:r>
      <w:r>
        <w:rPr>
          <w:color w:val="2D2D2D"/>
          <w:w w:val="110"/>
          <w:sz w:val="20"/>
        </w:rPr>
        <w:t>de Operaciones;</w:t>
      </w:r>
    </w:p>
    <w:p w:rsidR="006F4401" w:rsidRDefault="006F4401">
      <w:pPr>
        <w:spacing w:line="256" w:lineRule="auto"/>
        <w:jc w:val="both"/>
        <w:rPr>
          <w:sz w:val="20"/>
        </w:rPr>
        <w:sectPr w:rsidR="006F4401">
          <w:type w:val="continuous"/>
          <w:pgSz w:w="12240" w:h="15840"/>
          <w:pgMar w:top="140" w:right="0" w:bottom="280" w:left="0" w:header="678" w:footer="883" w:gutter="0"/>
          <w:cols w:num="2" w:space="720" w:equalWidth="0">
            <w:col w:w="1299" w:space="40"/>
            <w:col w:w="10901"/>
          </w:cols>
        </w:sectPr>
      </w:pPr>
    </w:p>
    <w:p w:rsidR="006F4401" w:rsidRDefault="00462828">
      <w:pPr>
        <w:pStyle w:val="BodyText"/>
        <w:spacing w:before="6"/>
        <w:rPr>
          <w:sz w:val="5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810816" behindDoc="1" locked="0" layoutInCell="1" allowOverlap="1">
                <wp:simplePos x="0" y="0"/>
                <wp:positionH relativeFrom="page">
                  <wp:posOffset>6965315</wp:posOffset>
                </wp:positionH>
                <wp:positionV relativeFrom="page">
                  <wp:posOffset>1437005</wp:posOffset>
                </wp:positionV>
                <wp:extent cx="807720" cy="8602980"/>
                <wp:effectExtent l="0" t="0" r="0" b="0"/>
                <wp:wrapNone/>
                <wp:docPr id="439" name="docshapegroup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8602980"/>
                          <a:chOff x="10969" y="2263"/>
                          <a:chExt cx="1272" cy="13548"/>
                        </a:xfrm>
                      </wpg:grpSpPr>
                      <pic:pic xmlns:pic="http://schemas.openxmlformats.org/drawingml/2006/picture">
                        <pic:nvPicPr>
                          <pic:cNvPr id="440" name="docshape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7985"/>
                            <a:ext cx="11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docshape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2" y="14720"/>
                            <a:ext cx="168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2196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0969" y="15789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22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AE17A" id="docshapegroup825" o:spid="_x0000_s1026" style="position:absolute;margin-left:548.45pt;margin-top:113.15pt;width:63.6pt;height:677.4pt;z-index:-19505664;mso-position-horizontal-relative:page;mso-position-vertical-relative:page" coordorigin="10969,2263" coordsize="1272,13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6yu4BAAABBMAAA4AAABkcnMvZTJvRG9jLnhtbOxY227jNhB9L9B/&#10;EPSuWKJl3RBnkVh2UCBtg+7uB9ASbREriQQpxwmK/ntnSMm2kmwT7DZFW0SADV5HM2fODIc6/3Df&#10;1M4dU5qLdu4GZ77rsLYQJW+3c/fzp5WXuI7uaFvSWrRs7j4w7X64+PGH873MGBGVqEumHBDS6mwv&#10;527VdTKbTHRRsYbqMyFZC5MboRraQVdtJ6Wie5De1BPi+9FkL1QplSiY1jCa20n3wsjfbFjR/brZ&#10;aNY59dwF3Trzr8z/Gv8nF+c02yoqK170atBv0KKhvIWXHkTltKPOTvEnohpeKKHFpjsrRDMRmw0v&#10;mLEBrAn8R9ZcK7GTxpZttt/KA0wA7SOcvlls8cvdrXJ4OXfDaeo6LW3ASaUodEUl2+L7EzJDlPZy&#10;m8HiayU/yltlTYXmjSi+aJiePJ7H/tYudtb7n0UJcumuEwal+41qUATY79wbZzwcnMHuO6eAwcSP&#10;YwIuK2AqiXySJr23igpcitsCP41AZ5gnJJpaVxbVst8fkJjY3cF0FiY4PaGZfbPRttfu4lzyIoNf&#10;Dy+0nsD7Mg1hV7dTzO2FNK+S0VD1ZSc9YIKkHV/zmncPhtUAEirV3t3yAsHGzomnQoBl7KmERGjg&#10;sM7uomiVcZDTikVF2y271BJCAqADAcOQUmJfMVpqHEaUxlJMd6TJuuZyxesaPYjt3maIqkesfAY2&#10;y/hcFLuGtZ0NYcVqMF+0uuJSu47KWLNmwEj1UxkYugAlbnSHr0NymLD6nSSXvp+SK28x8xde6MdL&#10;7zINYy/2l3Hoh0mwCBZ/4O4gzHaaAQy0ziXvdYXRJ9o+G0N9trHRaaLcuaMml1g+gUKGV4OKQDGE&#10;BHXVqvgNwIZ10O4U64oKmxtArh+HxYcJA/MRWfSBhkB7MXYCEkyBDhAEcZqYSLUoYQgFQR8/KTDG&#10;6jtEnlS6u2aicbABUIOiBmp6B0jbpcMSVLoV6HBjSt2OBsAGOzIgcOqk1E+XyTIJvZBES3BSnnuX&#10;q0XoRasgnuXTfLHIg8FJFS9L1uJrvt9HBnJR83KgqVbb9aJW1ncr8/SA6OOyCXLlqMbgVxR25F0a&#10;kNC/Iqm3ipLYC1fhzEtjP/H8IL1KIz9Mw3w1NumGt+z7TXL2czedQS7+a9t88zy1jWYN7+CkrXmD&#10;qRUfXEQzjPxlW5p2R3lt2ydQoPpHKMDdg6MNY5GjfcoAyv4XcymmwtGpl5AYoRlnwf9BLiWGOoP3&#10;Tjn9nkv7goL4WDNALg1CrD1MUGDom2QaQSmLxUgAhUkfYO/ZdO6+Z9O3y6Z7CbciPRRY0Htd0YJ3&#10;oufuEx+xqIcsgGJPy0ngvE2B5qhKCLK7X7NobbFf3Ld9sX8oHI20Tw8SCntbN462YOe1BUwa2aCb&#10;JYGRZHMTBl1fv7xQvdRwRJnk9prqBQ9SEsM5bXacHP9YsZ1UCcarw4tHy7AwyqmubDVhpmyqgOtS&#10;f5J+7VT9l9ZKh/Lu5Ny3pZM974fz31ThcHmyrrUkWYvy4VYBY8w4sNUO/wO0nY5pa6gz4iDN3pC2&#10;h8tnMIuT1BLgcFaQ+K2YS9LQXopGlHxn7t/DXPNhAD61GML3n4XwW85p3zD9+PHq4k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ZQWnNOMAAAAOAQAADwAAAGRycy9k&#10;b3ducmV2LnhtbEyPwWrDMAyG74O9g9Fgt9Wxu4Y2i1NK2XYqg7WDsZsbq0loLIfYTdK3n3vabvrR&#10;x69P+XqyLRuw940jBWKWAEMqnWmoUvB1eHtaAvNBk9GtI1RwRQ/r4v4u15lxI33isA8ViyXkM62g&#10;DqHLOPdljVb7meuQ4u7keqtDjH3FTa/HWG5bLpMk5VY3FC/UusNtjeV5f7EK3kc9bubiddidT9vr&#10;z2Hx8b0TqNTjw7R5ARZwCn8w3PSjOhTR6eguZDxrY05W6SqyCqRM58BuiJTPAtgxToulEMCLnP9/&#10;o/gFAAD//wMAUEsDBAoAAAAAAAAAIQACxl1PowQAAKMEAAAVAAAAZHJzL21lZGlhL2ltYWdlMS5q&#10;cGVn/9j/4AAQSkZJRgABAQEAYABgAAD/2wBDAAMCAgMCAgMDAwMEAwMEBQgFBQQEBQoHBwYIDAoM&#10;DAsKCwsNDhIQDQ4RDgsLEBYQERMUFRUVDA8XGBYUGBIUFRT/2wBDAQMEBAUEBQkFBQkUDQsNFBQU&#10;FBQUFBQUFBQUFBQUFBQUFBQUFBQUFBQUFBQUFBQUFBQUFBQUFBQUFBQUFBQUFBT/wAARCACCAA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fFGf7MkI618Y/t7NBqn7Lnim3dl/c3Fix3HADfaUH8ia+zfEzE6a4X73avkb9rzxHbeCvgR4m1O&#10;fwtY+LYvtNpHPpuoOViO6dcMSP7pAx9aJbGbPrjxL+7sXYdRXxb/AMFBbh7X9lfxhJb/AOunnsN4&#10;9R9rjOPzAr7T8VHGmyV8R/8ABQiXyP2WPE0n/TzYhvZftKc/nj86ctgZ9ueJsNYuG6d6+JP2+YxP&#10;+zL4wSQZRLuxKD+8PtK8frn8K+1vFJ/4lslfE3/BQyUw/sp+IpVYo0d5YsSPT7QB/MinLYGfavil&#10;v+JdJXxV/wAFAQr/ALLniNXGUa7sQB/eP2gHH6E/hX2h4ob/AIl8lfFv7f6faP2XtcjLbQuoWUmR&#10;/wBdSP60S2Bn2d4ob/iXyV8Y/t7nP7MevDv9tszn1/fDj9P1r7K8UtjT5K+L/wDgoDIYP2WfEEq/&#10;e+3WI/8AI1EtgZ9n+Kv+QdJXxb/wUFBk/ZT8RKoLMt5YuQOuPPA/qK+0fE5zYuK+L/2/7lrL9mLU&#10;3X739r2iv7pkkD8+fwolsDPtDxMMWjmviX/gohKV/Zk1VgMldVsmA9TucY/WvtzxTxZPXw7/AMFC&#10;Zf8AjGi+A/6Ddt/JqJbAz7j8V8WD18Jf8FCpNv7Nl9jqdbtgB68NxX3Z4sP/ABL3r4S/b72v+z9i&#10;Q4jHiO3JJ7fuZh/X9aJbAz7r8Wf8eEn0r4O/4KEf8m33Pvr9sD7jY/8AhRRRLYGf/9lQSwMECgAA&#10;AAAAAAAhAB3fObDOBQAAzgUAABUAAABkcnMvbWVkaWEvaW1hZ2UyLmpwZWf/2P/gABBKRklGAAEB&#10;AQBgAGAAAP/bAEMAAwICAwICAwMDAwQDAwQFCAUFBAQFCgcHBggMCgwMCwoLCw0OEhANDhEOCwsQ&#10;FhARExQVFRUMDxcYFhQYEhQVFP/bAEMBAwQEBQQFCQUFCRQNCw0UFBQUFBQUFBQUFBQUFBQUFBQU&#10;FBQUFBQUFBQUFBQUFBQUFBQUFBQUFBQUFBQUFBQUFP/AABEIAJUA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3xFJ5Fq743YHTpXx3+3Jd&#10;fa/gdGwXYy6xEQM558mUfyJH419f+JGzbup6V8Z/tuP5XwhiDf6s6zEPx8qWoZJ8JafLumlJXaUf&#10;GM9eDRSiE/2ldRqSoEnUfQ0VTbC5+2viTiByelfGX7dK+b8FoucAa1ASR2+SQf1FfZ3ivAsJMdcV&#10;8Z/tsfP8D13cn+2IePojt/Spe4Hw5pb/AGhopj9+f52/I0VQ0+5azSUnnyJPLXPpg0VTQ7H7eeJT&#10;mBwelfGf7bZx8I40H3TrEX/oqWvszxLgwPjrivi79tx9vwniB6/2xF/6KlqJLUSPhQQibUbqAnCG&#10;XP6Gipbdc6tct/00/oaK2kyj9tNdbcSO1fFP7dTbPhjaAdJNdWIfVYHY/oa+0tdfaxJ6V8Vft15/&#10;4VhpI7v4jd1+n2Ruagg+KbYBry5x18z+lFQWcpW+uWHI8z+hoqZPUdz9rtf+YkHpXxX+3E/m/Dmw&#10;Q8iHWnVT/vQMcfQBcV9peI2wrY64r4n/AG5m8r4b6T/em1dtw+kP/wBer2EfFenx+bNcc4HmdfwN&#10;FS2RWBLhmznzR/I0VMlqB+0niA4mbPTBr4l/bwOPC3heH+GTUbi4I9VWMRj9WU/hX254lXIf/dNf&#10;DP7fFwV8NeDG7pc3UY9wdp/mBT7CR8dKS0s47GT+lFPgj+eYf7f9KKue5aP2r8Sj5H/3TXwb+3k3&#10;maH4RQ/dW4un/wDQR/MivvDxM+I3J6bTXwX+3hkaP4SPaSa7C/mh/oazfQhI+TLA70mb+LeP5UVH&#10;pLZMueBv/pRVz3ND9o/Fbf6PL/umvg79vSXdo3gaIH94TeOo9tyAn9TX3f4mYOzoehU1+fv7dlyx&#10;13wLbn7scN7gexdMfyNZ9RWPl7TFBSXIz8/T8KKW2BildUAPzd/pRWk9xn7L+K5djykH+A9K/P39&#10;u5yPE/ghv71hI3/j3/1hX278SPid4P8ACJmi1/xNoGmzBSDEt+jTj28kEyk/RDX59ftb/Ebw58QN&#10;e8PS6Bqi6lFZWrxFnR4n5OeFkVWx+FZdhnh0kxhheUDJ3gY/CioF3XNtIkfLmQH8MGitJPURPBb2&#10;2kyi4htkDJ0A+X88dfxzSXV02sytLJ8gY5KL0ooqEUw0/wDcXZ2/54ooooluSf/ZUEsBAi0AFAAG&#10;AAgAAAAhAIoVP5gMAQAAFQIAABMAAAAAAAAAAAAAAAAAAAAAAFtDb250ZW50X1R5cGVzXS54bWxQ&#10;SwECLQAUAAYACAAAACEAOP0h/9YAAACUAQAACwAAAAAAAAAAAAAAAAA9AQAAX3JlbHMvLnJlbHNQ&#10;SwECLQAUAAYACAAAACEApujrK7gEAAAEEwAADgAAAAAAAAAAAAAAAAA8AgAAZHJzL2Uyb0RvYy54&#10;bWxQSwECLQAUAAYACAAAACEAGZS7ycMAAACnAQAAGQAAAAAAAAAAAAAAAAAgBwAAZHJzL19yZWxz&#10;L2Uyb0RvYy54bWwucmVsc1BLAQItABQABgAIAAAAIQBlBac04wAAAA4BAAAPAAAAAAAAAAAAAAAA&#10;ABoIAABkcnMvZG93bnJldi54bWxQSwECLQAKAAAAAAAAACEAAsZdT6MEAACjBAAAFQAAAAAAAAAA&#10;AAAAAAAqCQAAZHJzL21lZGlhL2ltYWdlMS5qcGVnUEsBAi0ACgAAAAAAAAAhAB3fObDOBQAAzgUA&#10;ABUAAAAAAAAAAAAAAAAAAA4AAGRycy9tZWRpYS9pbWFnZTIuanBlZ1BLBQYAAAAABwAHAMABAAAB&#10;FAAAAAA=&#10;">
                <v:shape id="docshape826" o:spid="_x0000_s1027" type="#_x0000_t75" style="position:absolute;left:12130;top:7985;width:11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PaXAAAAA3AAAAA8AAABkcnMvZG93bnJldi54bWxET8uKwjAU3Qv+Q7iCG9G0johWo/hgGFeC&#10;1Q+4NNe22tyUJmr9+8lCcHk47+W6NZV4UuNKywriUQSCOLO65FzB5fw7nIFwHlljZZkUvMnBetXt&#10;LDHR9sUneqY+FyGEXYIKCu/rREqXFWTQjWxNHLirbQz6AJtc6gZfIdxUchxFU2mw5NBQYE27grJ7&#10;+jAKNvFtu/WDdHAxs5+/U3y83Wm+V6rfazcLEJ5a/xV/3AetYDIJ88OZc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w89pcAAAADcAAAADwAAAAAAAAAAAAAAAACfAgAA&#10;ZHJzL2Rvd25yZXYueG1sUEsFBgAAAAAEAAQA9wAAAIwDAAAAAA==&#10;">
                  <v:imagedata r:id="rId533" o:title=""/>
                </v:shape>
                <v:shape id="docshape827" o:spid="_x0000_s1028" type="#_x0000_t75" style="position:absolute;left:12072;top:14720;width:168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3ZwbFAAAA3AAAAA8AAABkcnMvZG93bnJldi54bWxEj0FrwkAUhO8F/8PyhF5C3dioLdFNkIKQ&#10;o1oPHl93n0na7NuQXTX9991CocdhZr5hNuVoO3GjwbeOFcxnKQhi7UzLtYLT++7pFYQPyAY7x6Tg&#10;mzyUxeRhg7lxdz7Q7RhqESHsc1TQhNDnUnrdkEU/cz1x9C5usBiiHGppBrxHuO3kc5qupMWW40KD&#10;Pb01pL+OV6tgj+leL09Vku2S5HDWnx/ZmV+UepyO2zWIQGP4D/+1K6NgsZjD75l4BGT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92cGxQAAANwAAAAPAAAAAAAAAAAAAAAA&#10;AJ8CAABkcnMvZG93bnJldi54bWxQSwUGAAAAAAQABAD3AAAAkQMAAAAA&#10;">
                  <v:imagedata r:id="rId534" o:title=""/>
                </v:shape>
                <v:line id="Line 82" o:spid="_x0000_s1029" style="position:absolute;visibility:visible;mso-wrap-style:square" from="12196,15811" to="12196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/Af8UAAADcAAAADwAAAGRycy9kb3ducmV2LnhtbESPQWsCMRSE74X+h/AKvdWsYkXWzYq0&#10;thTspSqeH5vnJrh5WTdR1/56UxB6HGbmG6aY964RZ+qC9axgOMhAEFdeW64VbDcfL1MQISJrbDyT&#10;gisFmJePDwXm2l/4h87rWIsE4ZCjAhNjm0sZKkMOw8C3xMnb+85hTLKrpe7wkuCukaMsm0iHltOC&#10;wZbeDFWH9ckp2GXfr/31c/P7PjX26Oxxt1yhU+r5qV/MQETq43/43v7SCsbjEfydSUdAl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/Af8UAAADcAAAADwAAAAAAAAAA&#10;AAAAAAChAgAAZHJzL2Rvd25yZXYueG1sUEsFBgAAAAAEAAQA+QAAAJMDAAAAAA==&#10;" strokeweight=".76372mm"/>
                <v:line id="Line 81" o:spid="_x0000_s1030" style="position:absolute;visibility:visible;mso-wrap-style:square" from="10969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r3OMUAAADcAAAADwAAAGRycy9kb3ducmV2LnhtbESPQWvCQBSE74X+h+UVvOmmGsWmriEU&#10;SlW8qD30+Mi+ZkOzb9Ps1sR/7wpCj8PMfMOs8sE24kydrx0reJ4kIIhLp2uuFHye3sdLED4ga2wc&#10;k4ILecjXjw8rzLTr+UDnY6hEhLDPUIEJoc2k9KUhi37iWuLofbvOYoiyq6TusI9w28hpkiykxZrj&#10;gsGW3gyVP8c/q4A+6vngd7gvvsz0tAz+94W3O6VGT0PxCiLQEP7D9/ZGK0jTGd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r3OMUAAADcAAAADwAAAAAAAAAA&#10;AAAAAAChAgAAZHJzL2Rvd25yZXYueG1sUEsFBgAAAAAEAAQA+QAAAJMDAAAAAA==&#10;" strokeweight=".63725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10026015</wp:posOffset>
                </wp:positionV>
                <wp:extent cx="6859905" cy="0"/>
                <wp:effectExtent l="0" t="0" r="0" b="0"/>
                <wp:wrapNone/>
                <wp:docPr id="43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9905" cy="0"/>
                        </a:xfrm>
                        <a:prstGeom prst="line">
                          <a:avLst/>
                        </a:prstGeom>
                        <a:noFill/>
                        <a:ln w="27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85DF7" id="Line 79" o:spid="_x0000_s1026" style="position:absolute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45pt" to="540.15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Nf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pw/waoU&#10;aWFJW6E4ms7DcDrjCohZqZ0N7dGzejVbTb87pPSqIerAI8m3i4G8LGQk71LCxRkose++aAYx5Oh1&#10;nNS5tm2AhBmgc1zI5b4QfvaIwsfJbDyfp2OM6M2XkOKWaKzzn7luUTBKLIF0BCanrfOBCCluIaGO&#10;0hshZdy3VKgr8Wg6Hs1jhtNSsOANcc4e9itp0YkEycRfbAs8j2EBuiKu6eOiqxeT1UfFYpmGE7a+&#10;2p4I2dtAS6pQCJoEolerF8uPeTpfz9azfJCPJutBnlbV4NNmlQ8mm2w6rp6q1arKfgbOWV40gjGu&#10;Au2bcLP874RxfUK95O7SvQ8oeY8eJwlkb/+RdNxyWGwvkb1ml529bR+0GoOv7yo8hsc72I+vf/kL&#10;AAD//wMAUEsDBBQABgAIAAAAIQBbUefr3QAAAAsBAAAPAAAAZHJzL2Rvd25yZXYueG1sTI/NTsMw&#10;EITvSH0Haytxo3bLT9M0ToVAcKSiRYKjE2+TKPE6it02vD3bA4Ljzoxmv8k2o+vECYfQeNIwnykQ&#10;SKW3DVUaPvYvNwmIEA1Z03lCDd8YYJNPrjKTWn+mdzztYiW4hEJqNNQx9qmUoazRmTDzPRJ7Bz84&#10;E/kcKmkHc+Zy18mFUg/SmYb4Q216fKqxbHdHp0EWn9XdV/t62C7b5M26+fOqxL3W19PxcQ0i4hj/&#10;wnDBZ3TImanwR7JBdBp4SGT1fpmsQFx8lahbEMWvJvNM/t+Q/wAAAP//AwBQSwECLQAUAAYACAAA&#10;ACEAtoM4kv4AAADhAQAAEwAAAAAAAAAAAAAAAAAAAAAAW0NvbnRlbnRfVHlwZXNdLnhtbFBLAQIt&#10;ABQABgAIAAAAIQA4/SH/1gAAAJQBAAALAAAAAAAAAAAAAAAAAC8BAABfcmVscy8ucmVsc1BLAQIt&#10;ABQABgAIAAAAIQAPviNfIAIAAEUEAAAOAAAAAAAAAAAAAAAAAC4CAABkcnMvZTJvRG9jLnhtbFBL&#10;AQItABQABgAIAAAAIQBbUefr3QAAAAsBAAAPAAAAAAAAAAAAAAAAAHoEAABkcnMvZG93bnJldi54&#10;bWxQSwUGAAAAAAQABADzAAAAhAUAAAAA&#10;" strokeweight=".76469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0795" cy="50800"/>
                <wp:effectExtent l="34290" t="5080" r="24765" b="1270"/>
                <wp:docPr id="436" name="docshapegroup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50800"/>
                          <a:chOff x="0" y="0"/>
                          <a:chExt cx="10017" cy="80"/>
                        </a:xfrm>
                      </wpg:grpSpPr>
                      <wps:wsp>
                        <wps:cNvPr id="43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10016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62F1FD" id="docshapegroup828" o:spid="_x0000_s1026" style="width:500.85pt;height:4pt;mso-position-horizontal-relative:char;mso-position-vertical-relative:line" coordsize="1001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aVDjAIAAKMFAAAOAAAAZHJzL2Uyb0RvYy54bWykVF1v2yAUfZ+0/4B4T22nruNYdaopTvrS&#10;bZXa/QAC2EazAQGNE03777tgJ/16qbo8EPD94NxzLvf65tB3aM+NFUqWOLmIMeKSKiZkU+Jfj9tZ&#10;jpF1RDLSKclLfOQW36y+frkedMHnqlUd4wZBEmmLQZe4dU4XUWRpy3tiL5TmEoy1Mj1xcDRNxAwZ&#10;IHvfRfM4zqJBGaaNotxa+FqNRrwK+euaU/ezri13qCsxYHNhNWHd+TVaXZOiMUS3gk4wyCdQ9ERI&#10;uPScqiKOoCcj3qXqBTXKqtpdUNVHqq4F5aEGqCaJ31Rza9STDrU0xdDoM01A7RuePp2W/tjfGyRY&#10;idPLDCNJehCJKWpbonnj78/nuWdp0E0BzrdGP+h7M5YK2ztFf1swR2/t/tyMzmg3fFcM8pInpwJL&#10;h9r0PgXUjw5BjONZDH5wiMLH7DKLF8srjCjYruI8nsSiLSj6Loq2mykuieNkMUblISQixXhfwDhh&#10;8gVBx9lnUu3/kfrgCQtaWc/TmVSAMpJ6JyRHi4nL4LOWI5H0ICcikVTrlsiGh2yPRw2kJZ59gP4i&#10;xB8sqPBBYtOJuROzniHQ2vP6miBSaGPdLVc98psSd4A5CEb2d9Z5HM8uXj+ptqLr4DspOokGr1Oa&#10;LUOEVZ1g3uqN1jS7dWfQnvhnGH6hKrC8dPOXVsS2o18wjQ8U+lCycE3LCdtMe0dEN+4BVif9RVAi&#10;AJ124wP8s4yXm3yTp7N0nm1maVxVs2/bdTrLtsniqrqs1usq+esxJ2nRCsa49LBPwyBJP9YX01ga&#10;n/F5HJwJil5nD0wC2NN/AB1E9rqOzblT7HhvTuJDq4Y2CJMghE1Ty4+al+fg9TxbV/8AAAD//wMA&#10;UEsDBBQABgAIAAAAIQC2l6cp2wAAAAQBAAAPAAAAZHJzL2Rvd25yZXYueG1sTI9Ba8JAEIXvhf6H&#10;ZQre6m4qtpJmIyKtJylUC6W3MTsmwexsyK5J/Pdde6mXgcd7vPdNthxtI3rqfO1YQzJVIIgLZ2ou&#10;NXzt3x8XIHxANtg4Jg0X8rDM7+8yTI0b+JP6XShFLGGfooYqhDaV0hcVWfRT1xJH7+g6iyHKrpSm&#10;wyGW20Y+KfUsLdYcFypsaV1RcdqdrYbNgMNqlrz129NxffnZzz++twlpPXkYV68gAo3hPwxX/IgO&#10;eWQ6uDMbLxoN8ZHwd6+eUskLiIOGhQKZZ/IWPv8FAAD//wMAUEsBAi0AFAAGAAgAAAAhALaDOJL+&#10;AAAA4QEAABMAAAAAAAAAAAAAAAAAAAAAAFtDb250ZW50X1R5cGVzXS54bWxQSwECLQAUAAYACAAA&#10;ACEAOP0h/9YAAACUAQAACwAAAAAAAAAAAAAAAAAvAQAAX3JlbHMvLnJlbHNQSwECLQAUAAYACAAA&#10;ACEAt+WlQ4wCAACjBQAADgAAAAAAAAAAAAAAAAAuAgAAZHJzL2Uyb0RvYy54bWxQSwECLQAUAAYA&#10;CAAAACEAtpenKdsAAAAEAQAADwAAAAAAAAAAAAAAAADmBAAAZHJzL2Rvd25yZXYueG1sUEsFBgAA&#10;AAAEAAQA8wAAAO4FAAAAAA==&#10;">
                <v:line id="Line 78" o:spid="_x0000_s1027" style="position:absolute;visibility:visible;mso-wrap-style:square" from="0,40" to="10016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rFGsUAAADcAAAADwAAAGRycy9kb3ducmV2LnhtbESPQWvCQBSE74L/YXlCb7pptSrRVUqL&#10;JRdBo96f2WeSNvs2ZLcm/ntXKHgcZuYbZrnuTCWu1LjSsoLXUQSCOLO65FzB8bAZzkE4j6yxskwK&#10;buRgver3lhhr2/KerqnPRYCwi1FB4X0dS+myggy6ka2Jg3exjUEfZJNL3WAb4KaSb1E0lQZLDgsF&#10;1vRZUPab/hkFOk224830+/0nP8jT7fw1b3dJptTLoPtYgPDU+Wf4v51oBZPxDB5nw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rFGsUAAADcAAAADwAAAAAAAAAA&#10;AAAAAAChAgAAZHJzL2Rvd25yZXYueG1sUEsFBgAAAAAEAAQA+QAAAJMDAAAAAA==&#10;" strokeweight="1.40192mm"/>
                <w10:anchorlock/>
              </v:group>
            </w:pict>
          </mc:Fallback>
        </mc:AlternateContent>
      </w:r>
    </w:p>
    <w:p w:rsidR="006F4401" w:rsidRDefault="006F4401">
      <w:pPr>
        <w:spacing w:line="20" w:lineRule="exact"/>
        <w:rPr>
          <w:sz w:val="2"/>
        </w:rPr>
        <w:sectPr w:rsidR="006F4401">
          <w:type w:val="continuous"/>
          <w:pgSz w:w="12240" w:h="15840"/>
          <w:pgMar w:top="140" w:right="0" w:bottom="280" w:left="0" w:header="678" w:footer="883" w:gutter="0"/>
          <w:cols w:space="720"/>
        </w:sectPr>
      </w:pPr>
    </w:p>
    <w:p w:rsidR="006F4401" w:rsidRDefault="006F4401">
      <w:pPr>
        <w:pStyle w:val="BodyText"/>
        <w:spacing w:before="5"/>
        <w:rPr>
          <w:sz w:val="5"/>
        </w:rPr>
      </w:pP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46355"/>
                <wp:effectExtent l="25400" t="1905" r="29845" b="8890"/>
                <wp:docPr id="434" name="docshapegroup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46355"/>
                          <a:chOff x="0" y="0"/>
                          <a:chExt cx="10053" cy="73"/>
                        </a:xfrm>
                      </wpg:grpSpPr>
                      <wps:wsp>
                        <wps:cNvPr id="43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CB058" id="docshapegroup829" o:spid="_x0000_s1026" style="width:502.65pt;height:3.65pt;mso-position-horizontal-relative:char;mso-position-vertical-relative:line" coordsize="1005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u+kQIAAKMFAAAOAAAAZHJzL2Uyb0RvYy54bWykVE1v2zAMvQ/YfxB8T23HjusadYohTnrp&#10;1gLtfoAiyR+YLQmSGicY9t9HSY67tpeiy0GhLPKJfI/i9c1x6NGBKd0JXgbxRRQgxomgHW/K4OfT&#10;bpEHSBvMKe4FZ2VwYjq4WX/9cj3Kgi1FK3rKFAIQrotRlkFrjCzCUJOWDVhfCMk4HNZCDdjAVjUh&#10;VXgE9KEPl1GUhaNQVCpBmNbwtfKHwdrh1zUj5r6uNTOoLwPIzbhVuXVv13B9jYtGYdl2ZEoDfyKL&#10;AXccLp2hKmwwelbdO6ihI0poUZsLIoZQ1HVHmKsBqomjN9XcKvEsXS1NMTZypgmofcPTp2HJj8OD&#10;Qh0tgzRJA8TxACJRQXSLJWvs/fnyyrI0yqYA51slH+WD8qWCeSfILw3H4dtzu2+8M9qP3wUFXPxs&#10;hGPpWKvBQkD96OjEOM1isKNBBD5mSZ5kq1WACJylWQKmE4u0oOi7KNJup7g4ilaJj7pMbEiIC3+f&#10;y3HKyRYEHadfSNX/R+qjJcxppS1PM6lQgCf1ruMMXWaeS+ez4Z5IcuQTkYiLTYt5wxza00kCabGr&#10;wWYLsD7EbjSo8EFiE3cpLs7MWoaWniH3AGaCcCGVNrdMDMgaZdBDzk4wfLjTxnN5drH6cbHr+t7J&#10;0nM0gk6rPI9dhBZ9R+2p9dOq2W96hQ7YPkP3m5R55WahK6xb7+eOrBsuoA85dVbLMN1OtsFd722o&#10;oOfWEUqERCfLP8DfV9HVNt/m6SJdZttFGlXV4ttuky6yXXy5qpJqs6niPzbnOC3ajlLGbdrnYRCn&#10;H+uLaSz5ZzyPg5mg8DW660pI9vzvkob+9Lr65twLenpQlvSpVZ3lJoELm6aWHTX/7p3Xy2xd/wUA&#10;AP//AwBQSwMEFAAGAAgAAAAhAKWcu73bAAAABAEAAA8AAABkcnMvZG93bnJldi54bWxMj0FLw0AQ&#10;he+C/2EZwZvdjaFaYjalFPVUBFtBeptmp0lodjZkt0n679160cvA4z3e+yZfTrYVA/W+cawhmSkQ&#10;xKUzDVcavnZvDwsQPiAbbB2Thgt5WBa3Nzlmxo38ScM2VCKWsM9QQx1Cl0npy5os+pnriKN3dL3F&#10;EGVfSdPjGMttKx+VepIWG44LNXa0rqk8bc9Ww/uI4ypNXofN6bi+7Hfzj+9NQlrf302rFxCBpvAX&#10;hit+RIciMh3cmY0XrYb4SPi9V0+peQrioOE5BVnk8j988QMAAP//AwBQSwECLQAUAAYACAAAACEA&#10;toM4kv4AAADhAQAAEwAAAAAAAAAAAAAAAAAAAAAAW0NvbnRlbnRfVHlwZXNdLnhtbFBLAQItABQA&#10;BgAIAAAAIQA4/SH/1gAAAJQBAAALAAAAAAAAAAAAAAAAAC8BAABfcmVscy8ucmVsc1BLAQItABQA&#10;BgAIAAAAIQALR7u+kQIAAKMFAAAOAAAAAAAAAAAAAAAAAC4CAABkcnMvZTJvRG9jLnhtbFBLAQIt&#10;ABQABgAIAAAAIQClnLu92wAAAAQBAAAPAAAAAAAAAAAAAAAAAOsEAABkcnMvZG93bnJldi54bWxQ&#10;SwUGAAAAAAQABADzAAAA8wUAAAAA&#10;">
                <v:line id="Line 76" o:spid="_x0000_s1027" style="position:absolute;visibility:visible;mso-wrap-style:square" from="0,36" to="1005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jh4MQAAADcAAAADwAAAGRycy9kb3ducmV2LnhtbESPQWvCQBSE7wX/w/KE3uqmpoqkriKG&#10;QnpsLPX6yL4msdm3YXdN0n/fLQgeh5n5htnuJ9OJgZxvLSt4XiQgiCurW64VfJ7enjYgfEDW2Fkm&#10;Bb/kYb+bPWwx03bkDxrKUIsIYZ+hgiaEPpPSVw0Z9AvbE0fv2zqDIUpXS+1wjHDTyWWSrKXBluNC&#10;gz0dG6p+yqtRcP4qq8P7JU171+Z5erysixWjUo/z6fAKItAU7uFbu9AKXtIV/J+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2OHg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0"/>
          <w:numId w:val="6"/>
        </w:numPr>
        <w:tabs>
          <w:tab w:val="left" w:pos="1831"/>
        </w:tabs>
        <w:spacing w:before="100" w:line="232" w:lineRule="auto"/>
        <w:ind w:right="1203" w:hanging="1248"/>
        <w:jc w:val="both"/>
      </w:pPr>
      <w:r>
        <w:rPr>
          <w:color w:val="2A2A2A"/>
        </w:rPr>
        <w:t xml:space="preserve">Pugnar para que el </w:t>
      </w:r>
      <w:r>
        <w:rPr>
          <w:color w:val="1A1A1A"/>
        </w:rPr>
        <w:t xml:space="preserve">índice de </w:t>
      </w:r>
      <w:r>
        <w:rPr>
          <w:color w:val="2A2A2A"/>
        </w:rPr>
        <w:t xml:space="preserve">facturación en </w:t>
      </w:r>
      <w:r>
        <w:rPr>
          <w:color w:val="1A1A1A"/>
        </w:rPr>
        <w:t xml:space="preserve">la </w:t>
      </w:r>
      <w:r>
        <w:rPr>
          <w:color w:val="2A2A2A"/>
        </w:rPr>
        <w:t>Dirección a su cargo horas en proyectos contratados/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horas totales), sea igual al 75% o superior;</w:t>
      </w:r>
    </w:p>
    <w:p w:rsidR="006F4401" w:rsidRDefault="006F4401">
      <w:pPr>
        <w:pStyle w:val="BodyText"/>
        <w:spacing w:before="3"/>
        <w:rPr>
          <w:sz w:val="23"/>
        </w:rPr>
      </w:pPr>
    </w:p>
    <w:p w:rsidR="006F4401" w:rsidRDefault="00130153">
      <w:pPr>
        <w:pStyle w:val="ListParagraph"/>
        <w:numPr>
          <w:ilvl w:val="0"/>
          <w:numId w:val="6"/>
        </w:numPr>
        <w:tabs>
          <w:tab w:val="left" w:pos="1830"/>
        </w:tabs>
        <w:spacing w:before="1" w:line="232" w:lineRule="auto"/>
        <w:ind w:left="1823" w:right="1189" w:hanging="1312"/>
        <w:jc w:val="both"/>
      </w:pPr>
      <w:r>
        <w:rPr>
          <w:color w:val="2A2A2A"/>
        </w:rPr>
        <w:t xml:space="preserve">Controlar el presupuesto de gastos autorizado para su área por </w:t>
      </w:r>
      <w:r>
        <w:rPr>
          <w:color w:val="1A1A1A"/>
        </w:rPr>
        <w:t xml:space="preserve">la </w:t>
      </w:r>
      <w:r>
        <w:rPr>
          <w:color w:val="2A2A2A"/>
        </w:rPr>
        <w:t xml:space="preserve">Dirección General y </w:t>
      </w:r>
      <w:r>
        <w:rPr>
          <w:color w:val="1A1A1A"/>
        </w:rPr>
        <w:t xml:space="preserve">la </w:t>
      </w:r>
      <w:r>
        <w:rPr>
          <w:color w:val="2A2A2A"/>
        </w:rPr>
        <w:t xml:space="preserve">Dirección Adjunta </w:t>
      </w:r>
      <w:r>
        <w:rPr>
          <w:color w:val="1A1A1A"/>
        </w:rPr>
        <w:t xml:space="preserve">de </w:t>
      </w:r>
      <w:r>
        <w:rPr>
          <w:color w:val="2A2A2A"/>
        </w:rPr>
        <w:t>Administración;</w:t>
      </w:r>
    </w:p>
    <w:p w:rsidR="006F4401" w:rsidRDefault="006F4401">
      <w:pPr>
        <w:pStyle w:val="BodyText"/>
        <w:spacing w:before="10"/>
        <w:rPr>
          <w:sz w:val="23"/>
        </w:rPr>
      </w:pPr>
    </w:p>
    <w:p w:rsidR="006F4401" w:rsidRDefault="00130153">
      <w:pPr>
        <w:pStyle w:val="ListParagraph"/>
        <w:numPr>
          <w:ilvl w:val="0"/>
          <w:numId w:val="6"/>
        </w:numPr>
        <w:tabs>
          <w:tab w:val="left" w:pos="1825"/>
        </w:tabs>
        <w:spacing w:line="232" w:lineRule="auto"/>
        <w:ind w:right="1182" w:hanging="1371"/>
        <w:jc w:val="both"/>
      </w:pPr>
      <w:r>
        <w:rPr>
          <w:color w:val="2A2A2A"/>
        </w:rPr>
        <w:t>Las demás que se establecen en el Estatuto Orgánico y otras disposiciones legales o administrativas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>aplicables</w:t>
      </w:r>
      <w:r>
        <w:rPr>
          <w:color w:val="3F3F3F"/>
        </w:rPr>
        <w:t xml:space="preserve">, </w:t>
      </w:r>
      <w:r>
        <w:rPr>
          <w:color w:val="2A2A2A"/>
        </w:rPr>
        <w:t>así como las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 xml:space="preserve">que </w:t>
      </w:r>
      <w:r>
        <w:rPr>
          <w:color w:val="1A1A1A"/>
        </w:rPr>
        <w:t>le</w:t>
      </w:r>
      <w:r>
        <w:rPr>
          <w:color w:val="1A1A1A"/>
          <w:spacing w:val="-5"/>
        </w:rPr>
        <w:t xml:space="preserve"> </w:t>
      </w:r>
      <w:r>
        <w:rPr>
          <w:color w:val="2A2A2A"/>
        </w:rPr>
        <w:t>instruya el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Director General en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 xml:space="preserve">ámbito de su </w:t>
      </w:r>
      <w:r>
        <w:rPr>
          <w:color w:val="2A2A2A"/>
          <w:spacing w:val="-2"/>
        </w:rPr>
        <w:t>competencia;</w:t>
      </w:r>
    </w:p>
    <w:p w:rsidR="006F4401" w:rsidRDefault="006F4401">
      <w:pPr>
        <w:pStyle w:val="BodyText"/>
        <w:spacing w:before="7"/>
        <w:rPr>
          <w:sz w:val="13"/>
        </w:rPr>
      </w:pPr>
    </w:p>
    <w:p w:rsidR="006F4401" w:rsidRDefault="00130153">
      <w:pPr>
        <w:spacing w:before="94"/>
        <w:ind w:left="1117"/>
        <w:rPr>
          <w:b/>
          <w:sz w:val="21"/>
        </w:rPr>
      </w:pPr>
      <w:r>
        <w:rPr>
          <w:b/>
          <w:color w:val="2A2A2A"/>
          <w:w w:val="105"/>
          <w:sz w:val="21"/>
        </w:rPr>
        <w:t>FUNCIONES</w:t>
      </w:r>
      <w:r>
        <w:rPr>
          <w:b/>
          <w:color w:val="2A2A2A"/>
          <w:spacing w:val="-6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ESPECÍFICAS</w:t>
      </w:r>
    </w:p>
    <w:p w:rsidR="006F4401" w:rsidRDefault="00130153">
      <w:pPr>
        <w:pStyle w:val="ListParagraph"/>
        <w:numPr>
          <w:ilvl w:val="1"/>
          <w:numId w:val="6"/>
        </w:numPr>
        <w:tabs>
          <w:tab w:val="left" w:pos="1822"/>
        </w:tabs>
        <w:spacing w:before="16"/>
        <w:ind w:hanging="353"/>
        <w:jc w:val="both"/>
        <w:rPr>
          <w:color w:val="1A1A1A"/>
        </w:rPr>
      </w:pPr>
      <w:r>
        <w:rPr>
          <w:color w:val="2A2A2A"/>
        </w:rPr>
        <w:t>Cumplir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hacer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cumplir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políticas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procedimientos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dictados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4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6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2"/>
        </w:rPr>
        <w:t>General.</w:t>
      </w:r>
    </w:p>
    <w:p w:rsidR="006F4401" w:rsidRDefault="00130153">
      <w:pPr>
        <w:pStyle w:val="ListParagraph"/>
        <w:numPr>
          <w:ilvl w:val="1"/>
          <w:numId w:val="6"/>
        </w:numPr>
        <w:tabs>
          <w:tab w:val="left" w:pos="1823"/>
        </w:tabs>
        <w:spacing w:before="130" w:line="350" w:lineRule="auto"/>
        <w:ind w:left="1829" w:right="1155" w:hanging="357"/>
        <w:jc w:val="both"/>
        <w:rPr>
          <w:color w:val="2A2A2A"/>
        </w:rPr>
      </w:pPr>
      <w:r>
        <w:rPr>
          <w:color w:val="2A2A2A"/>
        </w:rPr>
        <w:t xml:space="preserve">Observar </w:t>
      </w:r>
      <w:r>
        <w:rPr>
          <w:color w:val="1A1A1A"/>
        </w:rPr>
        <w:t xml:space="preserve">los lineamientos </w:t>
      </w:r>
      <w:r>
        <w:rPr>
          <w:color w:val="2A2A2A"/>
        </w:rPr>
        <w:t xml:space="preserve">establecidos en </w:t>
      </w:r>
      <w:r>
        <w:rPr>
          <w:color w:val="1A1A1A"/>
        </w:rPr>
        <w:t xml:space="preserve">la normatividad </w:t>
      </w:r>
      <w:r>
        <w:rPr>
          <w:color w:val="2A2A2A"/>
        </w:rPr>
        <w:t xml:space="preserve">de </w:t>
      </w:r>
      <w:r>
        <w:rPr>
          <w:color w:val="1A1A1A"/>
        </w:rPr>
        <w:t xml:space="preserve">la </w:t>
      </w:r>
      <w:r>
        <w:rPr>
          <w:color w:val="2A2A2A"/>
        </w:rPr>
        <w:t xml:space="preserve">Administración Pública </w:t>
      </w:r>
      <w:r>
        <w:rPr>
          <w:color w:val="2A2A2A"/>
          <w:spacing w:val="-2"/>
        </w:rPr>
        <w:t>Federal.</w:t>
      </w:r>
    </w:p>
    <w:p w:rsidR="006F4401" w:rsidRDefault="00130153">
      <w:pPr>
        <w:pStyle w:val="ListParagraph"/>
        <w:numPr>
          <w:ilvl w:val="1"/>
          <w:numId w:val="6"/>
        </w:numPr>
        <w:tabs>
          <w:tab w:val="left" w:pos="1823"/>
        </w:tabs>
        <w:spacing w:before="20" w:line="362" w:lineRule="auto"/>
        <w:ind w:left="1832" w:right="1142" w:hanging="363"/>
        <w:jc w:val="both"/>
        <w:rPr>
          <w:color w:val="2A2A2A"/>
        </w:rPr>
      </w:pPr>
      <w:r>
        <w:rPr>
          <w:color w:val="2A2A2A"/>
        </w:rPr>
        <w:t xml:space="preserve">Realizar aquellas actividades que su superior inmediato le encomiende, </w:t>
      </w:r>
      <w:r>
        <w:rPr>
          <w:color w:val="1A1A1A"/>
        </w:rPr>
        <w:t xml:space="preserve">relacionadas </w:t>
      </w:r>
      <w:r>
        <w:rPr>
          <w:color w:val="2A2A2A"/>
        </w:rPr>
        <w:t xml:space="preserve">a las actividades propias </w:t>
      </w:r>
      <w:r>
        <w:rPr>
          <w:color w:val="1A1A1A"/>
        </w:rPr>
        <w:t xml:space="preserve">del </w:t>
      </w:r>
      <w:r>
        <w:rPr>
          <w:color w:val="2A2A2A"/>
        </w:rPr>
        <w:t>Centro y del área a la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se encuentre adscrito.</w:t>
      </w:r>
    </w:p>
    <w:p w:rsidR="006F4401" w:rsidRDefault="00130153">
      <w:pPr>
        <w:pStyle w:val="ListParagraph"/>
        <w:numPr>
          <w:ilvl w:val="1"/>
          <w:numId w:val="6"/>
        </w:numPr>
        <w:tabs>
          <w:tab w:val="left" w:pos="1816"/>
        </w:tabs>
        <w:spacing w:before="2" w:line="360" w:lineRule="auto"/>
        <w:ind w:left="1829" w:right="1139" w:hanging="361"/>
        <w:jc w:val="both"/>
        <w:rPr>
          <w:color w:val="2A2A2A"/>
        </w:rPr>
      </w:pPr>
      <w:r>
        <w:rPr>
          <w:color w:val="2A2A2A"/>
        </w:rPr>
        <w:t xml:space="preserve">Dirigir </w:t>
      </w:r>
      <w:r>
        <w:rPr>
          <w:color w:val="1A1A1A"/>
        </w:rPr>
        <w:t xml:space="preserve">la </w:t>
      </w:r>
      <w:r>
        <w:rPr>
          <w:color w:val="2A2A2A"/>
        </w:rPr>
        <w:t xml:space="preserve">elaboración en coordinación </w:t>
      </w:r>
      <w:r>
        <w:rPr>
          <w:color w:val="3F3F3F"/>
        </w:rPr>
        <w:t>co</w:t>
      </w:r>
      <w:r>
        <w:rPr>
          <w:color w:val="1A1A1A"/>
        </w:rPr>
        <w:t xml:space="preserve">n los </w:t>
      </w:r>
      <w:r>
        <w:rPr>
          <w:color w:val="2A2A2A"/>
        </w:rPr>
        <w:t>Gerentes</w:t>
      </w:r>
      <w:r>
        <w:rPr>
          <w:color w:val="545454"/>
        </w:rPr>
        <w:t xml:space="preserve">, </w:t>
      </w:r>
      <w:r>
        <w:rPr>
          <w:color w:val="2A2A2A"/>
        </w:rPr>
        <w:t xml:space="preserve">Coordinación de Acreditación y Responsable </w:t>
      </w:r>
      <w:r>
        <w:rPr>
          <w:color w:val="1A1A1A"/>
        </w:rPr>
        <w:t xml:space="preserve">de </w:t>
      </w:r>
      <w:r>
        <w:rPr>
          <w:color w:val="2A2A2A"/>
        </w:rPr>
        <w:t>Ventanilla de atención a clientes</w:t>
      </w:r>
      <w:r>
        <w:rPr>
          <w:color w:val="545454"/>
        </w:rPr>
        <w:t xml:space="preserve">, </w:t>
      </w:r>
      <w:r>
        <w:rPr>
          <w:color w:val="1A1A1A"/>
        </w:rPr>
        <w:t xml:space="preserve">los </w:t>
      </w:r>
      <w:r>
        <w:rPr>
          <w:color w:val="2A2A2A"/>
        </w:rPr>
        <w:t xml:space="preserve">programas anuales de trabajo </w:t>
      </w:r>
      <w:r>
        <w:rPr>
          <w:color w:val="1A1A1A"/>
        </w:rPr>
        <w:t xml:space="preserve">de la </w:t>
      </w:r>
      <w:r>
        <w:rPr>
          <w:color w:val="2A2A2A"/>
        </w:rPr>
        <w:t>Dirección a su cargo.</w:t>
      </w:r>
    </w:p>
    <w:p w:rsidR="006F4401" w:rsidRDefault="00130153">
      <w:pPr>
        <w:pStyle w:val="ListParagraph"/>
        <w:numPr>
          <w:ilvl w:val="1"/>
          <w:numId w:val="6"/>
        </w:numPr>
        <w:tabs>
          <w:tab w:val="left" w:pos="1815"/>
        </w:tabs>
        <w:spacing w:before="10" w:line="357" w:lineRule="auto"/>
        <w:ind w:left="1832" w:right="1143" w:hanging="362"/>
        <w:jc w:val="both"/>
        <w:rPr>
          <w:color w:val="2A2A2A"/>
        </w:rPr>
      </w:pPr>
      <w:r>
        <w:rPr>
          <w:color w:val="2A2A2A"/>
        </w:rPr>
        <w:t>Coordinar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en base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 xml:space="preserve">a </w:t>
      </w:r>
      <w:r>
        <w:rPr>
          <w:color w:val="1A1A1A"/>
        </w:rPr>
        <w:t xml:space="preserve">la </w:t>
      </w:r>
      <w:r>
        <w:rPr>
          <w:color w:val="2A2A2A"/>
        </w:rPr>
        <w:t>Planeación Estratégica el presupuesto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y el proyecto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 xml:space="preserve">de inversión para el ejercicio anual de </w:t>
      </w:r>
      <w:r>
        <w:rPr>
          <w:color w:val="1A1A1A"/>
        </w:rPr>
        <w:t xml:space="preserve">la </w:t>
      </w:r>
      <w:r>
        <w:rPr>
          <w:color w:val="2A2A2A"/>
        </w:rPr>
        <w:t>Dirección.</w:t>
      </w:r>
    </w:p>
    <w:p w:rsidR="006F4401" w:rsidRDefault="00130153">
      <w:pPr>
        <w:pStyle w:val="ListParagraph"/>
        <w:numPr>
          <w:ilvl w:val="1"/>
          <w:numId w:val="6"/>
        </w:numPr>
        <w:tabs>
          <w:tab w:val="left" w:pos="1816"/>
        </w:tabs>
        <w:spacing w:before="12" w:line="350" w:lineRule="auto"/>
        <w:ind w:left="1832" w:right="1141" w:hanging="362"/>
        <w:jc w:val="both"/>
        <w:rPr>
          <w:color w:val="2A2A2A"/>
        </w:rPr>
      </w:pPr>
      <w:r>
        <w:rPr>
          <w:color w:val="2A2A2A"/>
        </w:rPr>
        <w:t xml:space="preserve">Elaborar </w:t>
      </w:r>
      <w:r>
        <w:rPr>
          <w:color w:val="1A1A1A"/>
        </w:rPr>
        <w:t xml:space="preserve">informes </w:t>
      </w:r>
      <w:r>
        <w:rPr>
          <w:color w:val="2A2A2A"/>
        </w:rPr>
        <w:t xml:space="preserve">correspondientes al avance del plan de trabajo; así como </w:t>
      </w:r>
      <w:r>
        <w:rPr>
          <w:color w:val="1A1A1A"/>
        </w:rPr>
        <w:t xml:space="preserve">la revisión </w:t>
      </w:r>
      <w:r>
        <w:rPr>
          <w:color w:val="2A2A2A"/>
        </w:rPr>
        <w:t xml:space="preserve">anual directiva de </w:t>
      </w:r>
      <w:r>
        <w:rPr>
          <w:color w:val="1A1A1A"/>
        </w:rPr>
        <w:t xml:space="preserve">la </w:t>
      </w:r>
      <w:r>
        <w:rPr>
          <w:color w:val="2A2A2A"/>
        </w:rPr>
        <w:t>Dirección.</w:t>
      </w:r>
    </w:p>
    <w:p w:rsidR="006F4401" w:rsidRDefault="00130153">
      <w:pPr>
        <w:pStyle w:val="ListParagraph"/>
        <w:numPr>
          <w:ilvl w:val="1"/>
          <w:numId w:val="6"/>
        </w:numPr>
        <w:tabs>
          <w:tab w:val="left" w:pos="1827"/>
        </w:tabs>
        <w:spacing w:before="20" w:line="360" w:lineRule="auto"/>
        <w:ind w:left="1832" w:right="1134" w:hanging="357"/>
        <w:jc w:val="both"/>
        <w:rPr>
          <w:color w:val="2A2A2A"/>
        </w:rPr>
      </w:pPr>
      <w:r>
        <w:rPr>
          <w:noProof/>
          <w:lang w:val="es-MX" w:eastAsia="es-MX"/>
        </w:rPr>
        <w:drawing>
          <wp:anchor distT="0" distB="0" distL="0" distR="0" simplePos="0" relativeHeight="16022528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185029</wp:posOffset>
            </wp:positionV>
            <wp:extent cx="69401" cy="1082800"/>
            <wp:effectExtent l="0" t="0" r="0" b="0"/>
            <wp:wrapNone/>
            <wp:docPr id="189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30.jpe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1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 xml:space="preserve">Asegurar y gestionar </w:t>
      </w:r>
      <w:r>
        <w:rPr>
          <w:color w:val="1A1A1A"/>
        </w:rPr>
        <w:t xml:space="preserve">los </w:t>
      </w:r>
      <w:r>
        <w:rPr>
          <w:color w:val="2A2A2A"/>
        </w:rPr>
        <w:t xml:space="preserve">recursos adecuados y suficientes para que </w:t>
      </w:r>
      <w:r>
        <w:rPr>
          <w:color w:val="1A1A1A"/>
        </w:rPr>
        <w:t xml:space="preserve">los </w:t>
      </w:r>
      <w:r>
        <w:rPr>
          <w:color w:val="2A2A2A"/>
        </w:rPr>
        <w:t xml:space="preserve">laboratorios de </w:t>
      </w:r>
      <w:r>
        <w:rPr>
          <w:color w:val="1A1A1A"/>
        </w:rPr>
        <w:t xml:space="preserve">Tecnología </w:t>
      </w:r>
      <w:r>
        <w:rPr>
          <w:color w:val="2A2A2A"/>
        </w:rPr>
        <w:t>de Materiales se encuentren equi</w:t>
      </w:r>
      <w:r w:rsidR="005364D2">
        <w:rPr>
          <w:color w:val="2A2A2A"/>
        </w:rPr>
        <w:t>p</w:t>
      </w:r>
      <w:r>
        <w:rPr>
          <w:color w:val="2A2A2A"/>
        </w:rPr>
        <w:t>ados</w:t>
      </w:r>
      <w:r>
        <w:rPr>
          <w:color w:val="545454"/>
        </w:rPr>
        <w:t xml:space="preserve">, </w:t>
      </w:r>
      <w:r>
        <w:rPr>
          <w:color w:val="2A2A2A"/>
        </w:rPr>
        <w:t>con personal, y materiales</w:t>
      </w:r>
      <w:r>
        <w:rPr>
          <w:color w:val="545454"/>
        </w:rPr>
        <w:t xml:space="preserve">, </w:t>
      </w:r>
      <w:r>
        <w:rPr>
          <w:color w:val="2A2A2A"/>
        </w:rPr>
        <w:t xml:space="preserve">así como de </w:t>
      </w:r>
      <w:r>
        <w:rPr>
          <w:color w:val="1A1A1A"/>
        </w:rPr>
        <w:t xml:space="preserve">instalaciones, </w:t>
      </w:r>
      <w:r>
        <w:rPr>
          <w:color w:val="2A2A2A"/>
        </w:rPr>
        <w:t xml:space="preserve">acondicionadas para su correcta </w:t>
      </w:r>
      <w:r>
        <w:rPr>
          <w:color w:val="1A1A1A"/>
        </w:rPr>
        <w:t>operación.</w:t>
      </w:r>
    </w:p>
    <w:p w:rsidR="006F4401" w:rsidRDefault="00130153">
      <w:pPr>
        <w:pStyle w:val="ListParagraph"/>
        <w:numPr>
          <w:ilvl w:val="1"/>
          <w:numId w:val="6"/>
        </w:numPr>
        <w:tabs>
          <w:tab w:val="left" w:pos="1831"/>
        </w:tabs>
        <w:spacing w:before="3" w:line="350" w:lineRule="auto"/>
        <w:ind w:left="1846" w:right="1148" w:hanging="370"/>
        <w:jc w:val="both"/>
        <w:rPr>
          <w:color w:val="2A2A2A"/>
        </w:rPr>
      </w:pPr>
      <w:r>
        <w:rPr>
          <w:color w:val="2A2A2A"/>
        </w:rPr>
        <w:t>Supervisar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que se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encuentren en óptimas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condiciones de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operación</w:t>
      </w:r>
      <w:r>
        <w:rPr>
          <w:color w:val="2A2A2A"/>
          <w:spacing w:val="20"/>
        </w:rPr>
        <w:t xml:space="preserve"> </w:t>
      </w:r>
      <w:r>
        <w:rPr>
          <w:color w:val="1A1A1A"/>
        </w:rPr>
        <w:t xml:space="preserve">las </w:t>
      </w:r>
      <w:r>
        <w:rPr>
          <w:color w:val="2A2A2A"/>
        </w:rPr>
        <w:t xml:space="preserve">áreas de </w:t>
      </w:r>
      <w:r>
        <w:rPr>
          <w:color w:val="1A1A1A"/>
        </w:rPr>
        <w:t xml:space="preserve">la </w:t>
      </w:r>
      <w:r>
        <w:rPr>
          <w:color w:val="2A2A2A"/>
        </w:rPr>
        <w:t>Dirección a su cargo.</w:t>
      </w:r>
    </w:p>
    <w:p w:rsidR="006F4401" w:rsidRDefault="00130153">
      <w:pPr>
        <w:pStyle w:val="ListParagraph"/>
        <w:numPr>
          <w:ilvl w:val="1"/>
          <w:numId w:val="6"/>
        </w:numPr>
        <w:tabs>
          <w:tab w:val="left" w:pos="1830"/>
        </w:tabs>
        <w:spacing w:before="28"/>
        <w:ind w:left="1829" w:hanging="346"/>
        <w:jc w:val="both"/>
        <w:rPr>
          <w:color w:val="2A2A2A"/>
        </w:rPr>
      </w:pPr>
      <w:r>
        <w:rPr>
          <w:color w:val="2A2A2A"/>
        </w:rPr>
        <w:t>Revisar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firmar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11"/>
        </w:rPr>
        <w:t xml:space="preserve"> </w:t>
      </w:r>
      <w:r>
        <w:rPr>
          <w:color w:val="1A1A1A"/>
        </w:rPr>
        <w:t>informes</w:t>
      </w:r>
      <w:r>
        <w:rPr>
          <w:color w:val="1A1A1A"/>
          <w:spacing w:val="9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resultados cuando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considere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2"/>
        </w:rPr>
        <w:t>Pertinente.</w:t>
      </w:r>
    </w:p>
    <w:p w:rsidR="006F4401" w:rsidRDefault="00130153">
      <w:pPr>
        <w:pStyle w:val="BodyText"/>
        <w:spacing w:before="116" w:line="362" w:lineRule="auto"/>
        <w:ind w:left="1847" w:right="1122" w:hanging="544"/>
        <w:jc w:val="both"/>
      </w:pPr>
      <w:r>
        <w:rPr>
          <w:color w:val="2A2A2A"/>
        </w:rPr>
        <w:t>1</w:t>
      </w:r>
      <w:r>
        <w:rPr>
          <w:color w:val="2A2A2A"/>
          <w:spacing w:val="-16"/>
        </w:rPr>
        <w:t xml:space="preserve"> </w:t>
      </w:r>
      <w:r>
        <w:rPr>
          <w:rFonts w:ascii="Times New Roman" w:hAnsi="Times New Roman"/>
          <w:color w:val="2A2A2A"/>
        </w:rPr>
        <w:t>O.</w:t>
      </w:r>
      <w:r>
        <w:rPr>
          <w:rFonts w:ascii="Times New Roman" w:hAnsi="Times New Roman"/>
          <w:color w:val="2A2A2A"/>
          <w:spacing w:val="80"/>
          <w:w w:val="150"/>
        </w:rPr>
        <w:t xml:space="preserve"> </w:t>
      </w:r>
      <w:r>
        <w:rPr>
          <w:color w:val="2A2A2A"/>
        </w:rPr>
        <w:t xml:space="preserve">Coordinar </w:t>
      </w:r>
      <w:r>
        <w:rPr>
          <w:color w:val="1A1A1A"/>
        </w:rPr>
        <w:t>la</w:t>
      </w:r>
      <w:r>
        <w:rPr>
          <w:color w:val="1A1A1A"/>
          <w:spacing w:val="-3"/>
        </w:rPr>
        <w:t xml:space="preserve"> </w:t>
      </w:r>
      <w:r>
        <w:rPr>
          <w:color w:val="2A2A2A"/>
        </w:rPr>
        <w:t>realización de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servicios en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3"/>
        </w:rPr>
        <w:t xml:space="preserve"> </w:t>
      </w:r>
      <w:r>
        <w:rPr>
          <w:color w:val="2A2A2A"/>
        </w:rPr>
        <w:t>áreas de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8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Tecnología de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Materiales</w:t>
      </w:r>
      <w:r>
        <w:rPr>
          <w:color w:val="545454"/>
        </w:rPr>
        <w:t xml:space="preserve">, </w:t>
      </w:r>
      <w:r>
        <w:rPr>
          <w:color w:val="2A2A2A"/>
        </w:rPr>
        <w:t xml:space="preserve">para satisfacer </w:t>
      </w:r>
      <w:r>
        <w:rPr>
          <w:color w:val="1A1A1A"/>
        </w:rPr>
        <w:t>las</w:t>
      </w:r>
      <w:r>
        <w:rPr>
          <w:color w:val="1A1A1A"/>
          <w:spacing w:val="-2"/>
        </w:rPr>
        <w:t xml:space="preserve"> </w:t>
      </w:r>
      <w:r>
        <w:rPr>
          <w:color w:val="2A2A2A"/>
        </w:rPr>
        <w:t xml:space="preserve">demandas del sector </w:t>
      </w:r>
      <w:r w:rsidR="005364D2">
        <w:rPr>
          <w:color w:val="1A1A1A"/>
        </w:rPr>
        <w:t>industrial.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37"/>
          <w:tab w:val="left" w:pos="1838"/>
        </w:tabs>
        <w:spacing w:line="261" w:lineRule="exact"/>
        <w:rPr>
          <w:color w:val="2A2A2A"/>
        </w:rPr>
      </w:pPr>
      <w:r>
        <w:rPr>
          <w:color w:val="2A2A2A"/>
        </w:rPr>
        <w:t>Definir</w:t>
      </w:r>
      <w:r>
        <w:rPr>
          <w:color w:val="2A2A2A"/>
          <w:spacing w:val="-13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4"/>
        </w:rPr>
        <w:t xml:space="preserve"> </w:t>
      </w:r>
      <w:r>
        <w:rPr>
          <w:color w:val="2A2A2A"/>
        </w:rPr>
        <w:t>criterios y competencias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selección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3"/>
        </w:rPr>
        <w:t xml:space="preserve"> </w:t>
      </w:r>
      <w:r w:rsidR="005364D2">
        <w:rPr>
          <w:color w:val="2A2A2A"/>
        </w:rPr>
        <w:t>reclutamiento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2"/>
        </w:rPr>
        <w:t>personal.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37"/>
          <w:tab w:val="left" w:pos="1838"/>
        </w:tabs>
        <w:spacing w:before="104"/>
        <w:ind w:hanging="523"/>
        <w:rPr>
          <w:rFonts w:ascii="Times New Roman" w:hAnsi="Times New Roman"/>
          <w:color w:val="2A2A2A"/>
          <w:sz w:val="23"/>
        </w:rPr>
      </w:pPr>
      <w:r>
        <w:rPr>
          <w:color w:val="2A2A2A"/>
        </w:rPr>
        <w:t>Participar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proceso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selección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candidatos</w:t>
      </w:r>
      <w:r>
        <w:rPr>
          <w:color w:val="2A2A2A"/>
          <w:spacing w:val="7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través</w:t>
      </w:r>
      <w:r>
        <w:rPr>
          <w:color w:val="1A1A1A"/>
          <w:spacing w:val="-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entrevistas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técnicas.</w:t>
      </w:r>
      <w:r>
        <w:rPr>
          <w:color w:val="2A2A2A"/>
          <w:spacing w:val="32"/>
        </w:rPr>
        <w:t xml:space="preserve">  </w:t>
      </w:r>
    </w:p>
    <w:p w:rsidR="006F4401" w:rsidRDefault="006F4401">
      <w:pPr>
        <w:pStyle w:val="ListParagraph"/>
        <w:numPr>
          <w:ilvl w:val="1"/>
          <w:numId w:val="5"/>
        </w:numPr>
        <w:tabs>
          <w:tab w:val="left" w:pos="1863"/>
          <w:tab w:val="left" w:pos="1864"/>
        </w:tabs>
        <w:spacing w:before="11" w:line="113" w:lineRule="exact"/>
        <w:ind w:left="1863" w:right="1927"/>
        <w:jc w:val="right"/>
        <w:rPr>
          <w:sz w:val="10"/>
        </w:rPr>
      </w:pPr>
    </w:p>
    <w:p w:rsidR="006F4401" w:rsidRDefault="00130153">
      <w:pPr>
        <w:pStyle w:val="ListParagraph"/>
        <w:numPr>
          <w:ilvl w:val="0"/>
          <w:numId w:val="5"/>
        </w:numPr>
        <w:tabs>
          <w:tab w:val="left" w:pos="1837"/>
          <w:tab w:val="left" w:pos="1838"/>
        </w:tabs>
        <w:spacing w:line="362" w:lineRule="auto"/>
        <w:ind w:left="1861" w:right="1124" w:hanging="541"/>
        <w:rPr>
          <w:color w:val="2A2A2A"/>
          <w:sz w:val="20"/>
        </w:rPr>
      </w:pPr>
      <w:r>
        <w:rPr>
          <w:color w:val="2A2A2A"/>
        </w:rPr>
        <w:t>Establecer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vínculos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de cooperación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e </w:t>
      </w:r>
      <w:r>
        <w:rPr>
          <w:color w:val="1A1A1A"/>
        </w:rPr>
        <w:t>intercambio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con </w:t>
      </w:r>
      <w:r>
        <w:rPr>
          <w:color w:val="1A1A1A"/>
        </w:rPr>
        <w:t>Institucion</w:t>
      </w:r>
      <w:r>
        <w:rPr>
          <w:color w:val="3F3F3F"/>
        </w:rPr>
        <w:t xml:space="preserve">es, </w:t>
      </w:r>
      <w:r>
        <w:rPr>
          <w:color w:val="2A2A2A"/>
        </w:rPr>
        <w:t>cuyas actividades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sean afines a </w:t>
      </w:r>
      <w:r>
        <w:rPr>
          <w:color w:val="1A1A1A"/>
        </w:rPr>
        <w:t xml:space="preserve">la </w:t>
      </w:r>
      <w:r>
        <w:rPr>
          <w:color w:val="2A2A2A"/>
        </w:rPr>
        <w:t>Dirección de Tecnología de Materiales.</w:t>
      </w:r>
    </w:p>
    <w:p w:rsidR="006F4401" w:rsidRDefault="006F4401">
      <w:pPr>
        <w:spacing w:line="362" w:lineRule="auto"/>
        <w:rPr>
          <w:sz w:val="20"/>
        </w:rPr>
        <w:sectPr w:rsidR="006F4401">
          <w:pgSz w:w="12240" w:h="15840"/>
          <w:pgMar w:top="1020" w:right="0" w:bottom="1080" w:left="0" w:header="678" w:footer="883" w:gutter="0"/>
          <w:cols w:space="720"/>
        </w:sectPr>
      </w:pPr>
    </w:p>
    <w:p w:rsidR="006F4401" w:rsidRDefault="006F4401">
      <w:pPr>
        <w:pStyle w:val="ListParagraph"/>
        <w:numPr>
          <w:ilvl w:val="0"/>
          <w:numId w:val="5"/>
        </w:numPr>
        <w:tabs>
          <w:tab w:val="left" w:pos="318"/>
        </w:tabs>
        <w:spacing w:line="250" w:lineRule="exact"/>
        <w:ind w:left="317" w:hanging="318"/>
        <w:jc w:val="right"/>
        <w:rPr>
          <w:rFonts w:ascii="Times New Roman"/>
          <w:color w:val="2A2A2A"/>
          <w:sz w:val="21"/>
        </w:rPr>
      </w:pPr>
    </w:p>
    <w:p w:rsidR="006F4401" w:rsidRDefault="00130153">
      <w:pPr>
        <w:tabs>
          <w:tab w:val="left" w:pos="9098"/>
        </w:tabs>
        <w:spacing w:line="23" w:lineRule="exact"/>
        <w:ind w:left="6708"/>
        <w:rPr>
          <w:sz w:val="9"/>
        </w:rPr>
      </w:pPr>
      <w:r>
        <w:br w:type="column"/>
      </w:r>
      <w:r>
        <w:rPr>
          <w:color w:val="959595"/>
          <w:spacing w:val="-10"/>
          <w:sz w:val="9"/>
        </w:rPr>
        <w:t>'</w:t>
      </w:r>
      <w:r>
        <w:rPr>
          <w:color w:val="959595"/>
          <w:sz w:val="9"/>
        </w:rPr>
        <w:tab/>
      </w:r>
      <w:r>
        <w:rPr>
          <w:color w:val="959595"/>
          <w:spacing w:val="-10"/>
          <w:sz w:val="9"/>
        </w:rPr>
        <w:t>1</w:t>
      </w:r>
    </w:p>
    <w:p w:rsidR="006F4401" w:rsidRDefault="00130153">
      <w:pPr>
        <w:pStyle w:val="BodyText"/>
        <w:spacing w:line="231" w:lineRule="exact"/>
        <w:ind w:left="172"/>
      </w:pPr>
      <w:r>
        <w:rPr>
          <w:color w:val="2A2A2A"/>
        </w:rPr>
        <w:t>Presentar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proyectos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desarrollo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tecnológico,</w:t>
      </w:r>
      <w:r>
        <w:rPr>
          <w:color w:val="2A2A2A"/>
          <w:spacing w:val="44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respuesta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7"/>
        </w:rPr>
        <w:t xml:space="preserve"> </w:t>
      </w:r>
      <w:r>
        <w:rPr>
          <w:color w:val="1A1A1A"/>
        </w:rPr>
        <w:t>la</w:t>
      </w:r>
      <w:r>
        <w:rPr>
          <w:color w:val="3F3F3F"/>
        </w:rPr>
        <w:t>s</w:t>
      </w:r>
      <w:r>
        <w:rPr>
          <w:color w:val="3F3F3F"/>
          <w:spacing w:val="21"/>
        </w:rPr>
        <w:t xml:space="preserve"> </w:t>
      </w:r>
      <w:r>
        <w:rPr>
          <w:color w:val="2A2A2A"/>
        </w:rPr>
        <w:t>convocatorias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2"/>
        </w:rPr>
        <w:t>em</w:t>
      </w:r>
      <w:r>
        <w:rPr>
          <w:color w:val="545454"/>
          <w:spacing w:val="-2"/>
        </w:rPr>
        <w:t>i</w:t>
      </w:r>
      <w:r>
        <w:rPr>
          <w:color w:val="1A1A1A"/>
          <w:spacing w:val="-2"/>
        </w:rPr>
        <w:t>ten</w:t>
      </w:r>
    </w:p>
    <w:p w:rsidR="006F4401" w:rsidRDefault="00130153">
      <w:pPr>
        <w:pStyle w:val="BodyText"/>
        <w:spacing w:before="122"/>
        <w:ind w:left="189"/>
      </w:pPr>
      <w:r>
        <w:rPr>
          <w:color w:val="1A1A1A"/>
        </w:rPr>
        <w:t>las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Instituciones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7"/>
        </w:rPr>
        <w:t xml:space="preserve"> </w:t>
      </w:r>
      <w:r>
        <w:rPr>
          <w:color w:val="2A2A2A"/>
          <w:spacing w:val="-2"/>
        </w:rPr>
        <w:t>fomento.</w:t>
      </w:r>
    </w:p>
    <w:p w:rsidR="006F4401" w:rsidRDefault="006F4401">
      <w:pPr>
        <w:sectPr w:rsidR="006F4401">
          <w:type w:val="continuous"/>
          <w:pgSz w:w="12240" w:h="15840"/>
          <w:pgMar w:top="140" w:right="0" w:bottom="280" w:left="0" w:header="678" w:footer="883" w:gutter="0"/>
          <w:cols w:num="2" w:space="720" w:equalWidth="0">
            <w:col w:w="1633" w:space="40"/>
            <w:col w:w="10567"/>
          </w:cols>
        </w:sectPr>
      </w:pPr>
    </w:p>
    <w:p w:rsidR="006F4401" w:rsidRDefault="00462828">
      <w:pPr>
        <w:pStyle w:val="BodyText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6022016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56515</wp:posOffset>
                </wp:positionV>
                <wp:extent cx="69850" cy="1583055"/>
                <wp:effectExtent l="0" t="0" r="0" b="0"/>
                <wp:wrapNone/>
                <wp:docPr id="431" name="docshapegroup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1583055"/>
                          <a:chOff x="12131" y="89"/>
                          <a:chExt cx="110" cy="2493"/>
                        </a:xfrm>
                      </wpg:grpSpPr>
                      <pic:pic xmlns:pic="http://schemas.openxmlformats.org/drawingml/2006/picture">
                        <pic:nvPicPr>
                          <pic:cNvPr id="432" name="docshape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230"/>
                            <a:ext cx="110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2188" y="1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C5807" id="docshapegroup830" o:spid="_x0000_s1026" style="position:absolute;margin-left:606.55pt;margin-top:4.45pt;width:5.5pt;height:124.65pt;z-index:16022016;mso-position-horizontal-relative:page;mso-position-vertical-relative:page" coordorigin="12131,89" coordsize="110,2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9X4qBAAA9woAAA4AAABkcnMvZTJvRG9jLnhtbMxWW2+jOBR+X2n/&#10;A+KdBggkgJqMWkiqlbq71c7sD3DACdaAjWznptX89z3HhtzamalmXqZSI+PL4Zzv4sP9h0PbODsq&#10;FRN85gZ3vutQXoqK8c3M/ffT0ktcR2nCK9IITmfukSr3w/z33+73XUZDUYumotKBIFxl+27m1lp3&#10;2Wikypq2RN2JjnJYXAvZEg2PcjOqJNlD9LYZhb4/Ge2FrDopSqoUzBZ20Z2b+Os1LfXf67Wi2mlm&#10;LuSmza80vyv8Hc3vSbaRpKtZ2adBfiCLljAOLz2FKogmzlayV6FaVkqhxFrflaIdifWaldTUANUE&#10;/k01T1JsO1PLJttvuhNMAO0NTj8ctvxr9yIdVs3caBy4DictkFSJUtWkoxt8fzI2KO27TQabn2T3&#10;sXuRtlQYPovyswIQR7fr+Lyxm53V/k9RQVyy1cKgdFjLFkNA/c7BkHE8kUEP2ilhcpImMTBWwkoQ&#10;QxJxbMkqa2AUTwVhgCnDepIOS4v+cBD0R8MoHePiiGT2pSbRPrH5fcfKDP57ZGH0CtnvKxBO6a2k&#10;bh+kfVeMlsjP284DEXREsxVrmD4aQQM+mBTfvbASccaHS5LCW5ISAAEKHPbZUwSrMtw4XOQ14Rv6&#10;oDpwA8AGAYYpKcW+pqRSOI0oXUcxj1eZrBrWLVnTIHk47msGQ90I8g3YrNgLUW5byrV1r6QNlC+4&#10;qlmnXEdmtF1REKP8owqMUkANz0rj61AXxlH/hcmD76fho5fHfu5F/nThPaTR1Jv6i2nkR0mQB/kX&#10;PB1E2VZRgIE0Rcf6XGH2VbZv2qe/aKwxjcGdHTHXiNUTJGR0NaQIEkNIMFcly38AbNgHYy2pLmsc&#10;rgG5fh42nxYMzGdkkQMFHvuubdAAIHM0SGhNalFC95wMEIzj8MoAIA2p9BMVrYMDwBoyNViTHUBt&#10;axu2YNZcIOOmloZfTUARdmaA4JKl1E8XySKJvCicLIClovAelnnkTZbBNC7GRZ4XwcBSzaqKcnzN&#10;z5NkMBcNqwadKrlZ5Y205C3NXw+IOm8boVjOaQzEYrCz8NIgjPzHMPWWk2TqRcso9tKpn3h+kD6m&#10;Ez9Ko2J5XdIz4/TnS3L2MzeNw9iwdJE0Cu2iNt/8va6NZC3T0GUb1sJdedpEMrT+gleGWk1YY8cX&#10;UGD6ZyiA7oFoI1kUaX9ngGax5UIPV8OdAE/v8xl28Le630dsQVAyhr28AcfDDWjAnZrrvd+Tc9ua&#10;ygPvW9PprjPRPh07aEP2qrs6gg/v9VwCnzTGc1HfkVAg6Lm+5Zh2CVgNTW7wUm+3BjB9t92Q+SAZ&#10;g7u/LeuvU49vL4iqrfyNeFAhJIPe3lP/NRn8ouY+3UcXQrVetwIdBGv6BrR7y6zV0UpUxxeJdxzO&#10;g1jNyHxdmWP9lyB+vl0+m13n79X5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xt8E4QAAAAsBAAAPAAAAZHJzL2Rvd25yZXYueG1sTI/BTsMwDIbvSLxDZCRuLE3GUFeaTtMEnCYk&#10;NiS0W9Z4bbUmqZqs7d4e7wTH3/70+3O+mmzLBuxD450CMUuAoSu9aVyl4Hv//pQCC1E7o1vvUMEV&#10;A6yK+7tcZ8aP7guHXawYlbiQaQV1jF3GeShrtDrMfIeOdiffWx0p9hU3vR6p3LZcJskLt7pxdKHW&#10;HW5qLM+7i1XwMepxPRdvw/Z82lwP+8Xnz1agUo8P0/oVWMQp/sFw0yd1KMjp6C/OBNZSlmIuiFWQ&#10;LoHdACmfaXBUIBepBF7k/P8PxS8AAAD//wMAUEsDBAoAAAAAAAAAIQBffHgZXgUAAF4FAAAVAAAA&#10;ZHJzL21lZGlhL2ltYWdlMS5qcGVn/9j/4AAQSkZJRgABAQEAYABgAAD/2wBDAAMCAgMCAgMDAwME&#10;AwMEBQgFBQQEBQoHBwYIDAoMDAsKCwsNDhIQDQ4RDgsLEBYQERMUFRUVDA8XGBYUGBIUFRT/2wBD&#10;AQMEBAUEBQkFBQkUDQsNFBQUFBQUFBQUFBQUFBQUFBQUFBQUFBQUFBQUFBQUFBQUFBQUFBQUFBQU&#10;FBQUFBQUFBT/wAARCAC7AA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/FA/wBFcjrivkX9q9vtXgfQgvWLXUVvr9lua+ufFTbbOQnoK+Q/&#10;2oP3XgfSmPSbX0Zf/AW5qp7GbPrvxau6xlUdSMV8i/tS/vfAmgqOsOuorfX7Lc19d+JW/cPnpXyL&#10;+1SPsvgvSiek2voy/wDgLc0p/CDR9ceM/wBwki+xr5F/a3bf4K8ODP8AzGl/9JbmvrjxaftAZjyK&#10;+Nf2x5mh+GunOpw8fiOJVPt9kuaJ/CXY+zPEa7YmGK+NP2y4/wDi2Vj/ANjLF/6SXNfaHiRfkavj&#10;X9tIpB8LrF5GCJ/wksQyf+vS5on8JR9m+KBtgc18YftrSqnwfikZN4k8QwxAeh8ids/kpH419peL&#10;Yn+xv8h/Kvir9teGST4MW6Ip3nxJAE4zhvs1xyfbG4fiKJ/CB9weKpMWT18UftsXw034MR3j/ci8&#10;QQsv+8YJl/kxr7P8Uyf8S96+I/23JoIvgmj3h/0IeIYPO/2U8iYA/wDfewfjU1dhH2r4lO62da+I&#10;P2/ogP2fZ0YZWXXbeNwO67Hb+aivt/xONlu7V8aftoQR3/whgjn5gbxDD5nsv2ecg/8AfQX86Kux&#10;DZ9m+Jfnt3FfGP7bM66b8GzNJ/qhrsK/j5UtfaHiVMWjt6V8U/t4wm++AssacMuvW8jH0Xy5Bn8y&#10;B+NOqtBM+2fEnNk4r4w/bWiaX4MTQr9641iCBP8Ae2PJ/KNq+0PFX7vTJGr4w/bUnFr8B7q+bgQ6&#10;vA6H0Yhlz+TMPxp1dgZ9o+KV8zTZEr4p/btgaX9nHUbROJDq1s34A19teJ122Dmvhr9vt9/7PsgB&#10;KsfEFuCVPJHlSnFOrsDPufxOc6e9fDP7fSbP2eppDwE1+3Zj6Dy5Bn8yB+NfcfiQ5snr4f8A+Cii&#10;zQ/sv6k9uu6X+2bXjrxmirsDPuLxSmzS5H9q+KP28Izqn7NepwKcOuq20rH0XdjP5kD8a+2fFn/I&#10;JlFfEn7djmD9mzVZIztcanbYI/3xSqaoGf/ZUEsBAi0AFAAGAAgAAAAhAIoVP5gMAQAAFQIAABMA&#10;AAAAAAAAAAAAAAAAAAAAAFtDb250ZW50X1R5cGVzXS54bWxQSwECLQAUAAYACAAAACEAOP0h/9YA&#10;AACUAQAACwAAAAAAAAAAAAAAAAA9AQAAX3JlbHMvLnJlbHNQSwECLQAUAAYACAAAACEAncf1fioE&#10;AAD3CgAADgAAAAAAAAAAAAAAAAA8AgAAZHJzL2Uyb0RvYy54bWxQSwECLQAUAAYACAAAACEAWGCz&#10;G7oAAAAiAQAAGQAAAAAAAAAAAAAAAACSBgAAZHJzL19yZWxzL2Uyb0RvYy54bWwucmVsc1BLAQIt&#10;ABQABgAIAAAAIQAsxt8E4QAAAAsBAAAPAAAAAAAAAAAAAAAAAIMHAABkcnMvZG93bnJldi54bWxQ&#10;SwECLQAKAAAAAAAAACEAX3x4GV4FAABeBQAAFQAAAAAAAAAAAAAAAACRCAAAZHJzL21lZGlhL2lt&#10;YWdlMS5qcGVnUEsFBgAAAAAGAAYAfQEAACIOAAAAAA==&#10;">
                <v:shape id="docshape831" o:spid="_x0000_s1027" type="#_x0000_t75" style="position:absolute;left:12130;top:1230;width:110;height:1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rOHFAAAA3AAAAA8AAABkcnMvZG93bnJldi54bWxEj9FqwkAURN8L/sNyhb4U3dSWINFNsC2W&#10;9EUx+gGX7DUJZu+G7Jqkf98tFPo4zMwZZptNphUD9a6xrOB5GYEgLq1uuFJwOe8XaxDOI2tsLZOC&#10;b3KQpbOHLSbajnyiofCVCBB2CSqove8SKV1Zk0G3tB1x8K62N+iD7CupexwD3LRyFUWxNNhwWKix&#10;o/eayltxNwq+4k9zybmpPo73/PR0eGvjAvdKPc6n3QaEp8n/h//auVbw+rKC3zPhCM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AqzhxQAAANwAAAAPAAAAAAAAAAAAAAAA&#10;AJ8CAABkcnMvZG93bnJldi54bWxQSwUGAAAAAAQABAD3AAAAkQMAAAAA&#10;">
                  <v:imagedata r:id="rId537" o:title=""/>
                </v:shape>
                <v:line id="Line 73" o:spid="_x0000_s1028" style="position:absolute;visibility:visible;mso-wrap-style:square" from="12188,1245" to="12188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a/QsYAAADcAAAADwAAAGRycy9kb3ducmV2LnhtbESPUWvCQBCE3wv9D8cWfCl6UUuR6Cli&#10;W+iDgqb+gDW35tLm9kJuq+m/7xUKPg6z883OYtX7Rl2oi3VgA+NRBoq4DLbmysDx4204AxUF2WIT&#10;mAz8UITV8v5ugbkNVz7QpZBKJQjHHA04kTbXOpaOPMZRaImTdw6dR0myq7Tt8JrgvtGTLHvWHmtO&#10;DQ5b2jgqv4pvn96oMvl8fTk9jvd7e4jbYrdzWzFm8NCv56CEerkd/6ffrYGn6RT+xiQC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mv0LGAAAA3AAAAA8AAAAAAAAA&#10;AAAAAAAAoQIAAGRycy9kb3ducmV2LnhtbFBLBQYAAAAABAAEAPkAAACUAwAAAAA=&#10;" strokeweight=".50917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10026015</wp:posOffset>
                </wp:positionV>
                <wp:extent cx="7767320" cy="0"/>
                <wp:effectExtent l="0" t="0" r="0" b="0"/>
                <wp:wrapNone/>
                <wp:docPr id="430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7320" cy="0"/>
                        </a:xfrm>
                        <a:prstGeom prst="line">
                          <a:avLst/>
                        </a:prstGeom>
                        <a:noFill/>
                        <a:ln w="367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4F0F4" id="Line 71" o:spid="_x0000_s1026" style="position:absolute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45pt" to="611.6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+bIQIAAEUEAAAOAAAAZHJzL2Uyb0RvYy54bWysU8GO2jAQvVfqP1i+QxLIAhsRVlUCvWy7&#10;SLv9AGM7xKpjW7YhoKr/3rEDtLSXqmoOju2ZefNm5nn5dOokOnLrhFYlzsYpRlxRzYTal/jL22a0&#10;wMh5ohiRWvESn7nDT6v375a9KfhEt1oybhGAKFf0psSt96ZIEkdb3hE31oYrMDbadsTD0e4TZkkP&#10;6J1MJmk6S3ptmbGacufgth6MeBXxm4ZT/9I0jnskSwzcfFxtXHdhTVZLUuwtMa2gFxrkH1h0RChI&#10;eoOqiSfoYMUfUJ2gVjvd+DHVXaKbRlAea4BqsvS3al5bYnisBZrjzK1N7v/B0s/HrUWClTifQn8U&#10;6WBIz0JxNM9Cc3rjCvCp1NaG8uhJvZpnTb86pHTVErXnkeTb2UBcjEjuQsLBGUix6z9pBj7k4HXs&#10;1KmxXYCEHqBTHMj5NhB+8ojC5Xw+m08nwItebQkproHGOv+R6w6FTYklkI7A5PjsPFAH16tLyKP0&#10;RkgZ5y0V6ks8nc3ThxjhtBQsWIOfs/tdJS06kiCZ+IVGANqdW4CuiWsHv2gaxGT1QbGYpuWErS97&#10;T4Qc9gAkVUgERQLRy24Qy7fH9HG9WC/yUT6ZrUd5WtejD5sqH8022fyhntZVVWffA+csL1rBGFeB&#10;9lW4Wf53wrg8oUFyN+neGpTco8fagez1H0nHKYfBDhLZaXbe2tCmMHDQanS+vKvwGH49R6+fr3/1&#10;AwAA//8DAFBLAwQUAAYACAAAACEAvNgWkt4AAAALAQAADwAAAGRycy9kb3ducmV2LnhtbEyPwU7D&#10;MBBE70j8g7VIXBB1CAJKiFOhih44gETpgd7ceIkD8TqynTb5e7YHBMedGc2+KRej68QeQ2w9Kbia&#10;ZSCQam9aahRs3leXcxAxaTK684QKJoywqE5PSl0Yf6A33K9TI7iEYqEV2JT6QspYW3Q6znyPxN6n&#10;D04nPkMjTdAHLnedzLPsVjrdEn+wuselxfp7PTgFH1/b54t6sE+bFQ0vS/c6bWWYlDo/Gx8fQCQc&#10;018YjviMDhUz7fxAJopOAQ9JrN7cze9BHP08v85B7H41WZXy/4bqBwAA//8DAFBLAQItABQABgAI&#10;AAAAIQC2gziS/gAAAOEBAAATAAAAAAAAAAAAAAAAAAAAAABbQ29udGVudF9UeXBlc10ueG1sUEsB&#10;Ai0AFAAGAAgAAAAhADj9If/WAAAAlAEAAAsAAAAAAAAAAAAAAAAALwEAAF9yZWxzLy5yZWxzUEsB&#10;Ai0AFAAGAAgAAAAhAOYR/5shAgAARQQAAA4AAAAAAAAAAAAAAAAALgIAAGRycy9lMm9Eb2MueG1s&#10;UEsBAi0AFAAGAAgAAAAhALzYFpLeAAAACwEAAA8AAAAAAAAAAAAAAAAAewQAAGRycy9kb3ducmV2&#10;LnhtbFBLBQYAAAAABAAEAPMAAACGBQAAAAA=&#10;" strokeweight="1.0196mm">
                <w10:wrap anchorx="page" anchory="page"/>
              </v:line>
            </w:pict>
          </mc:Fallback>
        </mc:AlternateConten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7"/>
      </w:pPr>
    </w:p>
    <w:p w:rsidR="006F4401" w:rsidRDefault="00462828">
      <w:pPr>
        <w:pStyle w:val="BodyText"/>
        <w:spacing w:line="20" w:lineRule="exact"/>
        <w:ind w:left="111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5240" cy="46355"/>
                <wp:effectExtent l="29210" t="5080" r="25400" b="5715"/>
                <wp:docPr id="428" name="docshapegroup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6355"/>
                          <a:chOff x="0" y="0"/>
                          <a:chExt cx="10024" cy="73"/>
                        </a:xfrm>
                      </wpg:grpSpPr>
                      <wps:wsp>
                        <wps:cNvPr id="42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24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4C5FD" id="docshapegroup832" o:spid="_x0000_s1026" style="width:501.2pt;height:3.65pt;mso-position-horizontal-relative:char;mso-position-vertical-relative:line" coordsize="10024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vpjAIAAKMFAAAOAAAAZHJzL2Uyb0RvYy54bWykVMlu2zAQvRfoPxC6O1osK44QOSgsO5e0&#10;DZD0A2iSWlCJJEjaslH03zskZSVOLkHqg0xyFr55bzi3d8e+QwemdCt4EcRXUYAYJ4K2vC6CX8/b&#10;2TJA2mBOcSc4K4IT08Hd6uuX20HmLBGN6ChTCJJwnQ+yCBpjZB6GmjSsx/pKSMbBWAnVYwNbVYdU&#10;4QGy912YRFEWDkJRqQRhWsNp6Y3ByuWvKkbMz6rSzKCuCACbcV/lvjv7DVe3OK8Vlk1LRhj4Eyh6&#10;3HK4dEpVYoPRXrXvUvUtUUKLylwR0YeiqlrCXA1QTRy9qeZeib10tdT5UMuJJqD2DU+fTkt+HB4V&#10;amkRpAlIxXEPIlFBdIMlq+39y3liWRpknYPzvZJP8lH5UmH5IMhvDebwrd3ua++MdsN3QSEv3hvh&#10;WDpWqrcpoH50dGKcJjHY0SACh9k8WyQpaEbAlmbzxcKLRRpQ9F0UaTZjXBxFSeqjruc2JMS5v89h&#10;HDHZgqDj9Aup+v9IfbKEOa205Wki9eZM6kPLGbp2HWevBp8190SSIx+JRFysG8xr5rI9nySQFrsa&#10;LkLsRoMKHyR2nnnmzsy+YsjBmQjCuVTa3DPRI7sogg4wO8Hw4UEbz+XZxerHxbbtOjjHecfRADot&#10;lsvYRWjRtdRarVGrerfuFDpg+wzdb1Tmws2mLrFuvJ8zeeTQh5y6axqG6WZcG9x2fg0VdNxeBCUC&#10;0HHlH+Cfm+hms9ws01maZJtZGpXl7Nt2nc6ybXy9KOflel3Gfy3mOM2bllLGLezzMIjTj/XFOJb8&#10;M57GwURQeJnddSWAPf870NCfXlffnDtBT4/Kkm7PoVXdyk0CFzZOLTtqXu+d18tsXf0DAAD//wMA&#10;UEsDBBQABgAIAAAAIQAFoa233AAAAAQBAAAPAAAAZHJzL2Rvd25yZXYueG1sTI/NasMwEITvhb6D&#10;2EJvjeSkf7iWQwhtT6GQpBBy21gb28RaGUuxnbev0kt7WRhmmPk2m4+2ET11vnasIZkoEMSFMzWX&#10;Gr63Hw+vIHxANtg4Jg0X8jDPb28yTI0beE39JpQilrBPUUMVQptK6YuKLPqJa4mjd3SdxRBlV0rT&#10;4RDLbSOnSj1LizXHhQpbWlZUnDZnq+FzwGExS9771em4vOy3T1+7VUJa39+NizcQgcbwF4YrfkSH&#10;PDId3JmNF42G+Ej4vVdPqekjiIOGlxnIPJP/4fMfAAAA//8DAFBLAQItABQABgAIAAAAIQC2gziS&#10;/gAAAOEBAAATAAAAAAAAAAAAAAAAAAAAAABbQ29udGVudF9UeXBlc10ueG1sUEsBAi0AFAAGAAgA&#10;AAAhADj9If/WAAAAlAEAAAsAAAAAAAAAAAAAAAAALwEAAF9yZWxzLy5yZWxzUEsBAi0AFAAGAAgA&#10;AAAhAE+oK+mMAgAAowUAAA4AAAAAAAAAAAAAAAAALgIAAGRycy9lMm9Eb2MueG1sUEsBAi0AFAAG&#10;AAgAAAAhAAWhrbfcAAAABAEAAA8AAAAAAAAAAAAAAAAA5gQAAGRycy9kb3ducmV2LnhtbFBLBQYA&#10;AAAABAAEAPMAAADvBQAAAAA=&#10;">
                <v:line id="Line 70" o:spid="_x0000_s1027" style="position:absolute;visibility:visible;mso-wrap-style:square" from="0,36" to="10024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x9OMMAAADcAAAADwAAAGRycy9kb3ducmV2LnhtbESPQWvCQBSE74L/YXlCb7rR1FCjq4hS&#10;sEdjaa+P7DOJZt+G3VXTf98tFDwOM/MNs9r0phV3cr6xrGA6SUAQl1Y3XCn4PL2P30D4gKyxtUwK&#10;fsjDZj0crDDX9sFHuhehEhHCPkcFdQhdLqUvazLoJ7Yjjt7ZOoMhSldJ7fAR4aaVsyTJpMGG40KN&#10;He1qKq/FzSj4/irK7cclTTvX7Pfp7pId5oxKvYz67RJEoD48w//tg1bwOlvA35l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MfTj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spacing w:line="20" w:lineRule="exact"/>
        <w:rPr>
          <w:sz w:val="2"/>
        </w:rPr>
        <w:sectPr w:rsidR="006F4401">
          <w:type w:val="continuous"/>
          <w:pgSz w:w="12240" w:h="15840"/>
          <w:pgMar w:top="140" w:right="0" w:bottom="280" w:left="0" w:header="678" w:footer="883" w:gutter="0"/>
          <w:cols w:space="720"/>
        </w:sectPr>
      </w:pPr>
    </w:p>
    <w:p w:rsidR="006F4401" w:rsidRDefault="00462828">
      <w:pPr>
        <w:pStyle w:val="BodyText"/>
        <w:spacing w:before="8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3815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0620"/>
                <wp:effectExtent l="0" t="0" r="0" b="0"/>
                <wp:wrapNone/>
                <wp:docPr id="424" name="docshapegroup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0620"/>
                          <a:chOff x="0" y="0"/>
                          <a:chExt cx="12240" cy="15812"/>
                        </a:xfrm>
                      </wpg:grpSpPr>
                      <pic:pic xmlns:pic="http://schemas.openxmlformats.org/drawingml/2006/picture">
                        <pic:nvPicPr>
                          <pic:cNvPr id="425" name="docshape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8087"/>
                            <a:ext cx="110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docshape838"/>
                        <wps:cNvSpPr>
                          <a:spLocks noChangeArrowheads="1"/>
                        </wps:cNvSpPr>
                        <wps:spPr bwMode="auto">
                          <a:xfrm>
                            <a:off x="12188" y="0"/>
                            <a:ext cx="29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0" y="15789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27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F84C9" id="docshapegroup836" o:spid="_x0000_s1026" style="position:absolute;margin-left:0;margin-top:0;width:612pt;height:790.6pt;z-index:-19501056;mso-position-horizontal-relative:page;mso-position-vertical-relative:page" coordsize="12240,1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MxxwwQAAGMOAAAOAAAAZHJzL2Uyb0RvYy54bWzsV9tu4zYQfS/QfxD0&#10;rlhSZOuCOItEsoMF0jbobj+AlmiJWIlUSTpOtui/d4aUfImTTTYLFH2oABu8juZyzszo4sND1zr3&#10;VCom+NwNznzXobwUFeP13P3j89JLXEdpwivSCk7n7iNV7ofLn3+62PYZDUUj2opKB4RwlW37udto&#10;3WeTiSob2hF1JnrKYXMtZEc0TGU9qSTZgvSunYS+P5tshax6KUqqFKwWdtO9NPLXa1rq39ZrRbXT&#10;zl3QTZt/af5X+D+5vCBZLUnfsHJQg7xDi44wDi/diSqIJs5GshNRHSulUGKtz0rRTcR6zUpqbABr&#10;Av+JNTdSbHpjS51t637nJnDtEz+9W2z56/2ddFg1d6Mwch1OOghSJUrVkJ7W+P7kfIZe2vZ1Bodv&#10;ZP+pv5PWVBjeivKLgu3J032c1/aws9r+IiqQSzZaGC89rGWHIsB+58EE43EXDPqgnRIW4zgOIx9i&#10;VsJe4PuRPwuHeJUNBPXkYtkshqtBCDeHi9MkCFH/CcnsW42mg2aXFz0rM/gNroXRiWtfhyDc0htJ&#10;3UFI9yYZHZFfNr0HKOiJZivWMv1oEA0OQqX4/R0r0dE4OYzS9GmUkvMYDRzP2VsErTLBcbjIG8Jr&#10;eqV6oAP4EgSMS1KKbUNJpXAZvXQsxUyPNFm1rF+ytsXo4XiwGRj1BJHPuM2ivRDlpqNcW/pK2oL5&#10;gquG9cp1ZEa7FQU0yo9VYKACcLhVGl+HwDCU+itMrnw/Da+9fOrnXuTHC+8qjWIv9hdx5EdJkAf5&#10;33g7iLKNouAG0hY9G3SF1RNtn+XPkGksMw3DnXti8ojFEyhkcDWqCBBDl6CuSpa/g7PhHIy1pLps&#10;cLgGzw3rcHi3Ydy89yzGQAHJXuVNEAbngHPgR+InBgTWS0ifIBgYMLP83eEfkCGVvqGic3AArgZF&#10;javJPXjamjYeQaW5wIAbU1p+tAAy7crogcMgpX66SBZJ5EXhbAFBKgrvaplH3mwZxNPivMjzIhiD&#10;1LCqohxf8+MxMi4XLatGmCpZr/JW2tgtzTMkBLU/NkGs7NUY44rC9rhLA8gr12HqLWdJ7EXLaOql&#10;sZ94fpBepzM/SqNieWzSLeP0x01ytnM3nYZTE6UDpRFnB7b55jm1jWQd01BlW9YhUvDBQyRD5i94&#10;ZcaasNaOD1yB6u9dAeEeA20QixgdUgZAFksE1HA1pgSYvY1mWMGfq36fsASBySj2MAHOThNggvYM&#10;58bypGxt+kauO7qAk7eSLoGm5rRghelLJee7KfeeGH8XN/8H8lBWoBuwcbf4WYnqERKvFJAXIX9C&#10;YwuDRsivrrOFJnHuqj83BEt9+5EDvNMgwkZDm0k0jaFBceThzupwh/ASRM1d7Tp2mGvbiW56yeoG&#10;3mRLHhdX0CitmcnFqJ/VCqiGE2DYv0a1eKSayWOzoRE0dMy57QLLBz50gTumGeJ+fuyh47NNBaoN&#10;DLZXRoe/Wt3Al9j5TeMktekKE7EpbWF4PnDNJLKXS1sL+evNpQ2zbBhPgcbfLiEmgY4vPmIqVs2C&#10;qMaWGrNlNYc+ekizL6Xc/2gh3dX+g6Jg66otBmNxMC3as1yCxLyHLYzMl4y5Nnx14afS4dyc338b&#10;Xv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WRnsI3QAAAAcBAAAPAAAAZHJz&#10;L2Rvd25yZXYueG1sTI9BS8NAEIXvgv9hGcGb3SRaKTGbUop6KoKtIN6myTQJzc6G7DZJ/71TL/Yy&#10;zOMNb76XLSfbqoF63zg2EM8iUMSFKxuuDHzt3h4WoHxALrF1TAbO5GGZ395kmJZu5E8atqFSEsI+&#10;RQN1CF2qtS9qsuhnriMW7+B6i0FkX+myx1HCbauTKHrWFhuWDzV2tK6pOG5P1sD7iOPqMX4dNsfD&#10;+vyzm398b2Iy5v5uWr2ACjSF/2O44As65MK0dycuvWoNSJHwNy9ekjyJ3ss2X8QJ6DzT1/z5LwAA&#10;AP//AwBQSwMECgAAAAAAAAAhADCn0taKAwAAigMAABQAAABkcnMvbWVkaWEvaW1hZ2UxLnBuZ4lQ&#10;TkcNChoKAAAADUlIRFIAAAAPAAAAWAgCAAAApT86UgAAAAZiS0dEAP8A/wD/oL2nkwAAAAlwSFlz&#10;AAAOxAAADsQBlSsOGwAAAypJREFUSImtV8uO4zYQrC5qfLBv881B8rEJFggWyGgMsyuHltoURVkG&#10;dgkd9KguNvst+/ufH7VWSe7+ePg8z/99z/M83+8zSTO7XC4/f/77+fn5519/UBK2S1K+NLNSSiml&#10;1jrPM+NViy6QeU0BkiTd/X6/s8WlWCcfu7l7ogkwvwVa60qKDXdLlju0AnSD23h3d2/pn9ydxq2h&#10;UgwAC4wC4IC7xbXslsJm1p3yRJk0RYAIkEJendeEemiTlj65F016GpnUn9VQDIUd0xG9uwOgZOlF&#10;N1ZYaxOpAp6q93oPQzKISylT9601oiRgOUOsQ5vEJulzd5/neQI891+N7ea13S2U+fr6GnN3TsVq&#10;GTYPJ2JdDG7ibihNmOeDG9y8wty4snraG+LGglKNfWLFBpF4IUzoWSQoUlwFiqRaqzskkWRpMrc7&#10;nJlJVmt1dzObpul2u409H2DAYwEopdxut0Gt2kvmPbtvnT7tfZ+XR/S5Nug2spfPRNh74/nXlGPu&#10;8ByFgj6qhuiTNUQ3sRHLPMLpN3D/AjoD8BzdQk/Q++yc9obde3QNrF2tOtFEbfYCAGTI8hSdbpXh&#10;WzbBi6gywUZBdRiDQ3o0FlyijytrVG5vyqTZMTfXI0Uik5ymqZ8h0mSZEEunJEspjJo01LW1Rgwq&#10;vSZdbyBgK5rc2XvXDdXevFshevS+yefLPEA/ceRjMSMgszZDzzVJe18ul0N0etHda61m+vj4OM8d&#10;YZn2+gkvsiYKlZk5JNRVnx260zhuYtaU1KMjBp9DlRAunKZpMGt2rFjn2GmannPskYCZGUophaT7&#10;4/v7exAnuUKN7J211k18u0G0dmYrpUTHiZbZTzO5Q7TJ59xIXq/XDTrmTjdUrHpTwW1Wrtfrea3q&#10;Z80Xq2uw59zt4xn36lizs0xbiMXMoPf6jgjwRO9m+rBa6+GE1+tjLuktdOZOX6sid3IKS6i7kzjJ&#10;y1AjR6tBHdzpsQz/ZmWpyK/AzW/XG/Y2x+Km92aItsAP0G33aSbRrS/3XT3VjYRY8vK13vHvKtXH&#10;4/GqVi12IElIeoXuNAyPjnMeAMn4h5JUSgmB/wG8+Lg06oe2aAAAAABJRU5ErkJgglBLAQItABQA&#10;BgAIAAAAIQCxgme2CgEAABMCAAATAAAAAAAAAAAAAAAAAAAAAABbQ29udGVudF9UeXBlc10ueG1s&#10;UEsBAi0AFAAGAAgAAAAhADj9If/WAAAAlAEAAAsAAAAAAAAAAAAAAAAAOwEAAF9yZWxzLy5yZWxz&#10;UEsBAi0AFAAGAAgAAAAhAI5IzHHDBAAAYw4AAA4AAAAAAAAAAAAAAAAAOgIAAGRycy9lMm9Eb2Mu&#10;eG1sUEsBAi0AFAAGAAgAAAAhAKomDr68AAAAIQEAABkAAAAAAAAAAAAAAAAAKQcAAGRycy9fcmVs&#10;cy9lMm9Eb2MueG1sLnJlbHNQSwECLQAUAAYACAAAACEAFkZ7CN0AAAAHAQAADwAAAAAAAAAAAAAA&#10;AAAcCAAAZHJzL2Rvd25yZXYueG1sUEsBAi0ACgAAAAAAAAAhADCn0taKAwAAigMAABQAAAAAAAAA&#10;AAAAAAAAJgkAAGRycy9tZWRpYS9pbWFnZTEucG5nUEsFBgAAAAAGAAYAfAEAAOIMAAAAAA==&#10;">
                <v:shape id="docshape837" o:spid="_x0000_s1027" type="#_x0000_t75" style="position:absolute;left:12130;top:8087;width:11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cd7vFAAAA3AAAAA8AAABkcnMvZG93bnJldi54bWxEj19Lw0AQxN8Fv8Oxgi9iNxYbS9priYLQ&#10;gg/9/7zktklobi/kziZ++54g+DjMzG+Y+XKwjbpy52snGl5GCSiWwplaSg2H/efzFJQPJIYaJ6zh&#10;hz0sF/d3c8qM62XL110oVYSIz0hDFUKbIfqiYkt+5FqW6J1dZylE2ZVoOuoj3DY4TpIULdUSFypq&#10;+aPi4rL7thpW6f4J+9PXpE7fjvnlfY2bkKPWjw9DPgMVeAj/4b/2ymh4HU/g90w8Ari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He7xQAAANwAAAAPAAAAAAAAAAAAAAAA&#10;AJ8CAABkcnMvZG93bnJldi54bWxQSwUGAAAAAAQABAD3AAAAkQMAAAAA&#10;">
                  <v:imagedata r:id="rId539" o:title=""/>
                </v:shape>
                <v:rect id="docshape838" o:spid="_x0000_s1028" style="position:absolute;left:12188;width:29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J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p66QD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ORJsYAAADcAAAADwAAAAAAAAAAAAAAAACYAgAAZHJz&#10;L2Rvd25yZXYueG1sUEsFBgAAAAAEAAQA9QAAAIsDAAAAAA==&#10;" fillcolor="black" stroked="f"/>
                <v:line id="Line 66" o:spid="_x0000_s1029" style="position:absolute;visibility:visible;mso-wrap-style:square" from="0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ormcQAAADcAAAADwAAAGRycy9kb3ducmV2LnhtbESPQYvCMBSE78L+h/AWvGlqEavVKLKs&#10;2tOC7nrw9miebbF5KU3U+u+NsOBxmJlvmMWqM7W4UesqywpGwwgEcW51xYWCv9/NYArCeWSNtWVS&#10;8CAHq+VHb4Gptnfe0+3gCxEg7FJUUHrfpFK6vCSDbmgb4uCdbWvQB9kWUrd4D3BTyziKJtJgxWGh&#10;xIa+Ssovh6tRoHeTOOMfv4uT7fdomhyL2SlbK9X/7NZzEJ46/w7/tzOtYBwn8DoTj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miuZxAAAANwAAAAPAAAAAAAAAAAA&#10;AAAAAKECAABkcnMvZG93bnJldi54bWxQSwUGAAAAAAQABAD5AAAAkgMAAAAA&#10;" strokeweight=".76469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4765" t="1905" r="25400" b="8890"/>
                <wp:docPr id="422" name="docshapegroup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42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006E2" id="docshapegroup839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0NjgIAAKMFAAAOAAAAZHJzL2Uyb0RvYy54bWykVMtu2zAQvBfoPxC6O5IsWZGF2EFh2bmk&#10;rYGkH0CT1AOVSIJkLBtF/71LUlZelyD1gSa1u8PZ2eXe3J76Dh2Z0q3gqyC+igLEOBG05fUq+PW4&#10;m+UB0gZzijvB2So4Mx3crr9+uRlkweaiER1lCgEI18UgV0FjjCzCUJOG9VhfCck4GCuhemzgqOqQ&#10;KjwAet+F8yjKwkEoKpUgTGv4WnpjsHb4VcWI+VlVmhnUrQLgZtyq3Hqwa7i+wUWtsGxaMtLAn2DR&#10;45bDpRNUiQ1GT6p9B9W3RAktKnNFRB+KqmoJczlANnH0Jps7JZ6ky6UuhlpOMoG0b3T6NCz5cdwr&#10;1NJVkM7nAeK4hyJRQXSDJavt/XmytCoNsi7A+U7JB7lXPlXY3gvyW4M5fGu359o7o8PwXVDAxU9G&#10;OJVOleotBOSPTq4Y56kY7GQQgY9Zki2zfBEgArY0SxYLXyzSQEXfRZFmO8bFUZTEPuo6sSEhLvx9&#10;juPIySYEHaefRdX/J+qDFczVSludJlGTi6j3LWcoS72WzmfDvZDkxEchERebBvOaObTHswTRYpeD&#10;ZQuwPsQeNFThg8ImmVfuouwLhdwDmATChVTa3DHRI7tZBR1wdgXDx3ttvJYXF1s/LnZt18F3XHQc&#10;DVCnRZ7HLkKLrqXWao1a1YdNp9AR22fofmNlXrlZ6BLrxvs5k2cOfcipu6ZhmG7HvcFt5/eQQcft&#10;RZAiEB13/gH+WUbLbb7N01k6z7azNCrL2bfdJp1lu/h6USblZlPGfy3nOC2allLGLe3LMIjTj/XF&#10;OJb8M57GwSRQ+BrddSWQvfw70tCfvq6+OQ+CnvfKij62qtu5SeDCxqllR83Ls/N6nq3rfwA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B4ZQ0NjgIAAKMFAAAOAAAAAAAAAAAAAAAAAC4CAABkcnMvZTJvRG9jLnhtbFBLAQItABQA&#10;BgAIAAAAIQANiqgU2wAAAAQBAAAPAAAAAAAAAAAAAAAAAOgEAABkcnMvZG93bnJldi54bWxQSwUG&#10;AAAAAAQABADzAAAA8AUAAAAA&#10;">
                <v:line id="Line 64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RK0sIAAADcAAAADwAAAGRycy9kb3ducmV2LnhtbESPQYvCMBSE7wv+h/AEb2u61hXpGkUU&#10;QY9W0eujedvWbV5KErX+eyMIexxm5htmtuhMI27kfG1ZwdcwAUFcWF1zqeB42HxOQfiArLGxTAoe&#10;5GEx733MMNP2znu65aEUEcI+QwVVCG0mpS8qMuiHtiWO3q91BkOUrpTa4T3CTSNHSTKRBmuOCxW2&#10;tKqo+MuvRsH5lBfL3SVNW1ev1+nqMtl+Myo16HfLHxCBuvAffre3WsF4lMLrTDwC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RK0sIAAADcAAAADwAAAAAAAAAAAAAA&#10;AAChAgAAZHJzL2Rvd25yZXYueG1sUEsFBgAAAAAEAAQA+QAAAJADAAAAAA=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0"/>
          <w:numId w:val="5"/>
        </w:numPr>
        <w:tabs>
          <w:tab w:val="left" w:pos="1845"/>
        </w:tabs>
        <w:spacing w:before="94" w:line="261" w:lineRule="auto"/>
        <w:ind w:left="1859" w:right="1130" w:hanging="549"/>
        <w:jc w:val="both"/>
        <w:rPr>
          <w:color w:val="1C1D1D"/>
        </w:rPr>
      </w:pPr>
      <w:r>
        <w:rPr>
          <w:color w:val="1C1D1D"/>
        </w:rPr>
        <w:t xml:space="preserve">Dirigir la </w:t>
      </w:r>
      <w:r>
        <w:rPr>
          <w:color w:val="2D2D2D"/>
        </w:rPr>
        <w:t xml:space="preserve">implantación de estrategias </w:t>
      </w:r>
      <w:r>
        <w:rPr>
          <w:color w:val="1C1D1D"/>
        </w:rPr>
        <w:t xml:space="preserve">de </w:t>
      </w:r>
      <w:r>
        <w:rPr>
          <w:color w:val="2D2D2D"/>
        </w:rPr>
        <w:t xml:space="preserve">promoción y venta de </w:t>
      </w:r>
      <w:r>
        <w:rPr>
          <w:color w:val="1C1D1D"/>
        </w:rPr>
        <w:t xml:space="preserve">los </w:t>
      </w:r>
      <w:r>
        <w:rPr>
          <w:color w:val="2D2D2D"/>
        </w:rPr>
        <w:t xml:space="preserve">servicios que presta </w:t>
      </w:r>
      <w:r>
        <w:rPr>
          <w:color w:val="1C1D1D"/>
        </w:rPr>
        <w:t xml:space="preserve">la </w:t>
      </w:r>
      <w:r w:rsidR="005364D2">
        <w:rPr>
          <w:color w:val="2D2D2D"/>
        </w:rPr>
        <w:t>Dir</w:t>
      </w:r>
      <w:r>
        <w:rPr>
          <w:color w:val="2D2D2D"/>
        </w:rPr>
        <w:t>ección de</w:t>
      </w:r>
      <w:r>
        <w:rPr>
          <w:color w:val="2D2D2D"/>
          <w:spacing w:val="-11"/>
        </w:rPr>
        <w:t xml:space="preserve"> </w:t>
      </w:r>
      <w:r>
        <w:rPr>
          <w:color w:val="1C1D1D"/>
        </w:rPr>
        <w:t xml:space="preserve">Tecnología </w:t>
      </w:r>
      <w:r>
        <w:rPr>
          <w:color w:val="2D2D2D"/>
        </w:rPr>
        <w:t>de Materiales</w:t>
      </w:r>
      <w:r>
        <w:rPr>
          <w:color w:val="444646"/>
        </w:rPr>
        <w:t>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40"/>
        </w:tabs>
        <w:spacing w:before="116" w:line="350" w:lineRule="auto"/>
        <w:ind w:left="1853" w:right="1130" w:hanging="543"/>
        <w:jc w:val="both"/>
        <w:rPr>
          <w:color w:val="1C1D1D"/>
        </w:rPr>
      </w:pPr>
      <w:r>
        <w:rPr>
          <w:color w:val="2D2D2D"/>
        </w:rPr>
        <w:t>Vigilar el comportamiento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financiero y operativo de </w:t>
      </w:r>
      <w:r>
        <w:rPr>
          <w:color w:val="1C1D1D"/>
        </w:rPr>
        <w:t xml:space="preserve">la </w:t>
      </w:r>
      <w:r>
        <w:rPr>
          <w:color w:val="2D2D2D"/>
        </w:rPr>
        <w:t>Dirección de Tecnología de Materiales</w:t>
      </w:r>
      <w:r>
        <w:rPr>
          <w:color w:val="444646"/>
        </w:rPr>
        <w:t xml:space="preserve">; </w:t>
      </w:r>
      <w:r>
        <w:rPr>
          <w:color w:val="1C1D1D"/>
        </w:rPr>
        <w:t xml:space="preserve">así </w:t>
      </w:r>
      <w:r>
        <w:rPr>
          <w:color w:val="2D2D2D"/>
        </w:rPr>
        <w:t xml:space="preserve">como establecer </w:t>
      </w:r>
      <w:r>
        <w:rPr>
          <w:color w:val="1C1D1D"/>
        </w:rPr>
        <w:t xml:space="preserve">las </w:t>
      </w:r>
      <w:r>
        <w:rPr>
          <w:color w:val="2D2D2D"/>
        </w:rPr>
        <w:t xml:space="preserve">acciones correctivas </w:t>
      </w:r>
      <w:r>
        <w:rPr>
          <w:color w:val="1C1D1D"/>
        </w:rPr>
        <w:t xml:space="preserve">que </w:t>
      </w:r>
      <w:r>
        <w:rPr>
          <w:color w:val="2D2D2D"/>
        </w:rPr>
        <w:t>correspondan.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38"/>
        </w:tabs>
        <w:spacing w:before="12" w:line="360" w:lineRule="auto"/>
        <w:ind w:left="1854" w:right="1140" w:hanging="544"/>
        <w:jc w:val="both"/>
        <w:rPr>
          <w:color w:val="2D2D2D"/>
        </w:rPr>
      </w:pPr>
      <w:r>
        <w:rPr>
          <w:color w:val="2D2D2D"/>
        </w:rPr>
        <w:t>Realizar</w:t>
      </w:r>
      <w:r>
        <w:rPr>
          <w:color w:val="2D2D2D"/>
          <w:spacing w:val="26"/>
        </w:rPr>
        <w:t xml:space="preserve"> </w:t>
      </w:r>
      <w:r>
        <w:rPr>
          <w:color w:val="1C1D1D"/>
        </w:rPr>
        <w:t xml:space="preserve">visitas </w:t>
      </w:r>
      <w:r>
        <w:rPr>
          <w:color w:val="2D2D2D"/>
        </w:rPr>
        <w:t>técnicas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 xml:space="preserve">a </w:t>
      </w:r>
      <w:r>
        <w:rPr>
          <w:color w:val="1C1D1D"/>
        </w:rPr>
        <w:t xml:space="preserve">las </w:t>
      </w:r>
      <w:r>
        <w:rPr>
          <w:color w:val="2D2D2D"/>
        </w:rPr>
        <w:t>emp</w:t>
      </w:r>
      <w:r>
        <w:rPr>
          <w:color w:val="444646"/>
        </w:rPr>
        <w:t>r</w:t>
      </w:r>
      <w:r>
        <w:rPr>
          <w:color w:val="2D2D2D"/>
        </w:rPr>
        <w:t>esas con el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 xml:space="preserve">fin </w:t>
      </w:r>
      <w:r>
        <w:rPr>
          <w:color w:val="1C1D1D"/>
        </w:rPr>
        <w:t>de hacer</w:t>
      </w:r>
      <w:r>
        <w:rPr>
          <w:color w:val="1C1D1D"/>
          <w:spacing w:val="26"/>
        </w:rPr>
        <w:t xml:space="preserve"> </w:t>
      </w:r>
      <w:r>
        <w:rPr>
          <w:color w:val="1C1D1D"/>
        </w:rPr>
        <w:t>promoción</w:t>
      </w:r>
      <w:r>
        <w:rPr>
          <w:color w:val="1C1D1D"/>
          <w:spacing w:val="32"/>
        </w:rPr>
        <w:t xml:space="preserve"> </w:t>
      </w:r>
      <w:r>
        <w:rPr>
          <w:color w:val="2D2D2D"/>
        </w:rPr>
        <w:t xml:space="preserve">y </w:t>
      </w:r>
      <w:r>
        <w:rPr>
          <w:color w:val="1C1D1D"/>
        </w:rPr>
        <w:t xml:space="preserve">obtener </w:t>
      </w:r>
      <w:r>
        <w:rPr>
          <w:color w:val="2D2D2D"/>
        </w:rPr>
        <w:t xml:space="preserve">información de prospectos de </w:t>
      </w:r>
      <w:r>
        <w:rPr>
          <w:color w:val="1C1D1D"/>
        </w:rPr>
        <w:t xml:space="preserve">nuevos </w:t>
      </w:r>
      <w:r>
        <w:rPr>
          <w:color w:val="2D2D2D"/>
        </w:rPr>
        <w:t>clientes,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 xml:space="preserve">sobre </w:t>
      </w:r>
      <w:r>
        <w:rPr>
          <w:color w:val="1C1D1D"/>
        </w:rPr>
        <w:t>los servicios</w:t>
      </w:r>
      <w:r>
        <w:rPr>
          <w:color w:val="1C1D1D"/>
          <w:spacing w:val="37"/>
        </w:rPr>
        <w:t xml:space="preserve"> </w:t>
      </w:r>
      <w:r>
        <w:rPr>
          <w:color w:val="1C1D1D"/>
        </w:rPr>
        <w:t xml:space="preserve">que </w:t>
      </w:r>
      <w:r>
        <w:rPr>
          <w:color w:val="2D2D2D"/>
        </w:rPr>
        <w:t xml:space="preserve">ofrece </w:t>
      </w:r>
      <w:r>
        <w:rPr>
          <w:color w:val="1C1D1D"/>
        </w:rPr>
        <w:t>la Direcc</w:t>
      </w:r>
      <w:r>
        <w:rPr>
          <w:color w:val="444646"/>
        </w:rPr>
        <w:t>i</w:t>
      </w:r>
      <w:r>
        <w:rPr>
          <w:color w:val="2D2D2D"/>
        </w:rPr>
        <w:t xml:space="preserve">ón de Tecnología </w:t>
      </w:r>
      <w:r>
        <w:rPr>
          <w:color w:val="1C1D1D"/>
        </w:rPr>
        <w:t xml:space="preserve">de Materiales </w:t>
      </w:r>
      <w:r>
        <w:rPr>
          <w:color w:val="2D2D2D"/>
        </w:rPr>
        <w:t xml:space="preserve">y </w:t>
      </w:r>
      <w:r>
        <w:rPr>
          <w:color w:val="1C1D1D"/>
        </w:rPr>
        <w:t xml:space="preserve">demás </w:t>
      </w:r>
      <w:r>
        <w:rPr>
          <w:color w:val="2D2D2D"/>
        </w:rPr>
        <w:t>Direcciones del Centro</w:t>
      </w:r>
      <w:r>
        <w:rPr>
          <w:color w:val="595959"/>
        </w:rPr>
        <w:t>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41"/>
        </w:tabs>
        <w:spacing w:before="3" w:line="362" w:lineRule="auto"/>
        <w:ind w:left="1849" w:right="1127" w:hanging="539"/>
        <w:jc w:val="both"/>
        <w:rPr>
          <w:color w:val="1C1D1D"/>
        </w:rPr>
      </w:pPr>
      <w:r>
        <w:rPr>
          <w:color w:val="2D2D2D"/>
        </w:rPr>
        <w:t xml:space="preserve">Autorizar las </w:t>
      </w:r>
      <w:r>
        <w:rPr>
          <w:color w:val="1C1D1D"/>
        </w:rPr>
        <w:t xml:space="preserve">requisiciones </w:t>
      </w:r>
      <w:r>
        <w:rPr>
          <w:color w:val="2D2D2D"/>
        </w:rPr>
        <w:t>de compra</w:t>
      </w:r>
      <w:r>
        <w:rPr>
          <w:color w:val="444646"/>
        </w:rPr>
        <w:t xml:space="preserve">, </w:t>
      </w:r>
      <w:r>
        <w:rPr>
          <w:color w:val="2D2D2D"/>
        </w:rPr>
        <w:t>comisiones de pe</w:t>
      </w:r>
      <w:r>
        <w:rPr>
          <w:color w:val="444646"/>
        </w:rPr>
        <w:t>r</w:t>
      </w:r>
      <w:r>
        <w:rPr>
          <w:color w:val="2D2D2D"/>
        </w:rPr>
        <w:t>sonal</w:t>
      </w:r>
      <w:r>
        <w:rPr>
          <w:color w:val="444646"/>
        </w:rPr>
        <w:t xml:space="preserve">, </w:t>
      </w:r>
      <w:r>
        <w:rPr>
          <w:color w:val="2D2D2D"/>
        </w:rPr>
        <w:t>controles vehi</w:t>
      </w:r>
      <w:r>
        <w:rPr>
          <w:color w:val="444646"/>
        </w:rPr>
        <w:t>c</w:t>
      </w:r>
      <w:r>
        <w:rPr>
          <w:color w:val="2D2D2D"/>
        </w:rPr>
        <w:t>ulares comprobantes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de gastos y </w:t>
      </w:r>
      <w:r>
        <w:rPr>
          <w:color w:val="1C1D1D"/>
        </w:rPr>
        <w:t xml:space="preserve">demás </w:t>
      </w:r>
      <w:r>
        <w:rPr>
          <w:color w:val="2D2D2D"/>
        </w:rPr>
        <w:t xml:space="preserve">documentos para </w:t>
      </w:r>
      <w:r>
        <w:rPr>
          <w:color w:val="1C1D1D"/>
        </w:rPr>
        <w:t xml:space="preserve">la </w:t>
      </w:r>
      <w:r>
        <w:rPr>
          <w:color w:val="2D2D2D"/>
        </w:rPr>
        <w:t xml:space="preserve">operación de </w:t>
      </w:r>
      <w:r>
        <w:rPr>
          <w:color w:val="1C1D1D"/>
        </w:rPr>
        <w:t xml:space="preserve">la </w:t>
      </w:r>
      <w:r>
        <w:rPr>
          <w:color w:val="2D2D2D"/>
        </w:rPr>
        <w:t xml:space="preserve">Dirección de </w:t>
      </w:r>
      <w:r>
        <w:rPr>
          <w:color w:val="1C1D1D"/>
        </w:rPr>
        <w:t xml:space="preserve">Tecnología </w:t>
      </w:r>
      <w:r>
        <w:rPr>
          <w:color w:val="2D2D2D"/>
        </w:rPr>
        <w:t>de Materiales</w:t>
      </w:r>
      <w:r>
        <w:rPr>
          <w:color w:val="444646"/>
        </w:rPr>
        <w:t>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38"/>
        </w:tabs>
        <w:spacing w:before="3" w:line="362" w:lineRule="auto"/>
        <w:ind w:left="1847" w:right="1132" w:hanging="544"/>
        <w:jc w:val="both"/>
        <w:rPr>
          <w:color w:val="2D2D2D"/>
        </w:rPr>
      </w:pPr>
      <w:r>
        <w:rPr>
          <w:color w:val="2D2D2D"/>
        </w:rPr>
        <w:t xml:space="preserve">Dirigir y organizar </w:t>
      </w:r>
      <w:r>
        <w:rPr>
          <w:color w:val="1C1D1D"/>
        </w:rPr>
        <w:t xml:space="preserve">la </w:t>
      </w:r>
      <w:r>
        <w:rPr>
          <w:color w:val="2D2D2D"/>
        </w:rPr>
        <w:t>elaboración y ejecución de</w:t>
      </w:r>
      <w:r>
        <w:rPr>
          <w:color w:val="2D2D2D"/>
          <w:spacing w:val="-2"/>
        </w:rPr>
        <w:t xml:space="preserve"> </w:t>
      </w:r>
      <w:r>
        <w:rPr>
          <w:color w:val="1C1D1D"/>
        </w:rPr>
        <w:t>los procedimientos</w:t>
      </w:r>
      <w:r>
        <w:rPr>
          <w:color w:val="1C1D1D"/>
          <w:spacing w:val="-3"/>
        </w:rPr>
        <w:t xml:space="preserve"> </w:t>
      </w:r>
      <w:r>
        <w:rPr>
          <w:color w:val="1C1D1D"/>
        </w:rPr>
        <w:t xml:space="preserve">técnicos </w:t>
      </w:r>
      <w:r>
        <w:rPr>
          <w:color w:val="2D2D2D"/>
        </w:rPr>
        <w:t xml:space="preserve">y </w:t>
      </w:r>
      <w:r>
        <w:rPr>
          <w:color w:val="1C1D1D"/>
        </w:rPr>
        <w:t>administrativo</w:t>
      </w:r>
      <w:r>
        <w:rPr>
          <w:color w:val="444646"/>
        </w:rPr>
        <w:t xml:space="preserve">s </w:t>
      </w:r>
      <w:r>
        <w:rPr>
          <w:color w:val="2D2D2D"/>
        </w:rPr>
        <w:t xml:space="preserve">para el buen </w:t>
      </w:r>
      <w:r>
        <w:rPr>
          <w:color w:val="1C1D1D"/>
        </w:rPr>
        <w:t xml:space="preserve">funcionamiento </w:t>
      </w:r>
      <w:r>
        <w:rPr>
          <w:color w:val="2D2D2D"/>
        </w:rPr>
        <w:t>del área</w:t>
      </w:r>
      <w:r>
        <w:rPr>
          <w:color w:val="595959"/>
        </w:rPr>
        <w:t>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38"/>
        </w:tabs>
        <w:spacing w:line="369" w:lineRule="auto"/>
        <w:ind w:left="1849" w:right="1120" w:hanging="536"/>
        <w:jc w:val="both"/>
        <w:rPr>
          <w:color w:val="2D2D2D"/>
        </w:rPr>
      </w:pPr>
      <w:r>
        <w:rPr>
          <w:color w:val="2D2D2D"/>
        </w:rPr>
        <w:t>Proponer y</w:t>
      </w:r>
      <w:r>
        <w:rPr>
          <w:color w:val="2D2D2D"/>
          <w:spacing w:val="-2"/>
        </w:rPr>
        <w:t xml:space="preserve"> </w:t>
      </w:r>
      <w:r>
        <w:rPr>
          <w:color w:val="1C1D1D"/>
        </w:rPr>
        <w:t xml:space="preserve">participar </w:t>
      </w:r>
      <w:r>
        <w:rPr>
          <w:color w:val="2D2D2D"/>
        </w:rPr>
        <w:t>en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 xml:space="preserve">los </w:t>
      </w:r>
      <w:r>
        <w:rPr>
          <w:color w:val="1C1D1D"/>
        </w:rPr>
        <w:t xml:space="preserve">programas </w:t>
      </w:r>
      <w:r>
        <w:rPr>
          <w:color w:val="2D2D2D"/>
        </w:rPr>
        <w:t>y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proyectos </w:t>
      </w:r>
      <w:r>
        <w:rPr>
          <w:color w:val="1C1D1D"/>
        </w:rPr>
        <w:t xml:space="preserve">nacionales </w:t>
      </w:r>
      <w:r>
        <w:rPr>
          <w:color w:val="2D2D2D"/>
        </w:rPr>
        <w:t>e internacionales a</w:t>
      </w:r>
      <w:r>
        <w:rPr>
          <w:color w:val="2D2D2D"/>
          <w:spacing w:val="-4"/>
        </w:rPr>
        <w:t xml:space="preserve"> </w:t>
      </w:r>
      <w:r>
        <w:rPr>
          <w:color w:val="444646"/>
        </w:rPr>
        <w:t>r</w:t>
      </w:r>
      <w:r>
        <w:rPr>
          <w:color w:val="2D2D2D"/>
        </w:rPr>
        <w:t>eal</w:t>
      </w:r>
      <w:r>
        <w:rPr>
          <w:color w:val="444646"/>
        </w:rPr>
        <w:t>i</w:t>
      </w:r>
      <w:r>
        <w:rPr>
          <w:color w:val="2D2D2D"/>
        </w:rPr>
        <w:t xml:space="preserve">zar en Tecnología </w:t>
      </w:r>
      <w:r>
        <w:rPr>
          <w:color w:val="1C1D1D"/>
        </w:rPr>
        <w:t xml:space="preserve">de </w:t>
      </w:r>
      <w:r>
        <w:rPr>
          <w:color w:val="2D2D2D"/>
        </w:rPr>
        <w:t>Materiales</w:t>
      </w:r>
      <w:r>
        <w:rPr>
          <w:color w:val="444646"/>
        </w:rPr>
        <w:t>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38"/>
        </w:tabs>
        <w:spacing w:line="357" w:lineRule="auto"/>
        <w:ind w:left="1845" w:right="1139" w:hanging="538"/>
        <w:jc w:val="both"/>
        <w:rPr>
          <w:color w:val="2D2D2D"/>
        </w:rPr>
      </w:pPr>
      <w:r>
        <w:rPr>
          <w:color w:val="1C1D1D"/>
        </w:rPr>
        <w:t xml:space="preserve">Promover </w:t>
      </w:r>
      <w:r>
        <w:rPr>
          <w:color w:val="2D2D2D"/>
        </w:rPr>
        <w:t>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desarrollo y </w:t>
      </w:r>
      <w:r>
        <w:rPr>
          <w:color w:val="1C1D1D"/>
        </w:rPr>
        <w:t xml:space="preserve">adaptación </w:t>
      </w:r>
      <w:r>
        <w:rPr>
          <w:color w:val="2D2D2D"/>
        </w:rPr>
        <w:t>de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tecnología en</w:t>
      </w:r>
      <w:r>
        <w:rPr>
          <w:color w:val="2D2D2D"/>
          <w:spacing w:val="-10"/>
        </w:rPr>
        <w:t xml:space="preserve"> </w:t>
      </w:r>
      <w:r>
        <w:rPr>
          <w:color w:val="1C1D1D"/>
        </w:rPr>
        <w:t>Universidades</w:t>
      </w:r>
      <w:r>
        <w:rPr>
          <w:color w:val="444646"/>
        </w:rPr>
        <w:t>,</w:t>
      </w:r>
      <w:r>
        <w:rPr>
          <w:color w:val="444646"/>
          <w:spacing w:val="-10"/>
        </w:rPr>
        <w:t xml:space="preserve"> </w:t>
      </w:r>
      <w:r>
        <w:rPr>
          <w:color w:val="1C1D1D"/>
        </w:rPr>
        <w:t xml:space="preserve">Tecnológicos </w:t>
      </w:r>
      <w:r>
        <w:rPr>
          <w:color w:val="2D2D2D"/>
        </w:rPr>
        <w:t>e</w:t>
      </w:r>
      <w:r>
        <w:rPr>
          <w:color w:val="2D2D2D"/>
          <w:spacing w:val="-3"/>
        </w:rPr>
        <w:t xml:space="preserve"> </w:t>
      </w:r>
      <w:r>
        <w:rPr>
          <w:color w:val="1C1D1D"/>
        </w:rPr>
        <w:t>Industria Nacional</w:t>
      </w:r>
      <w:r>
        <w:rPr>
          <w:color w:val="444646"/>
        </w:rPr>
        <w:t xml:space="preserve">, </w:t>
      </w:r>
      <w:r>
        <w:rPr>
          <w:color w:val="2D2D2D"/>
        </w:rPr>
        <w:t xml:space="preserve">así </w:t>
      </w:r>
      <w:r>
        <w:rPr>
          <w:color w:val="1C1D1D"/>
        </w:rPr>
        <w:t xml:space="preserve">mismo </w:t>
      </w:r>
      <w:r>
        <w:rPr>
          <w:color w:val="2D2D2D"/>
        </w:rPr>
        <w:t xml:space="preserve">promover </w:t>
      </w:r>
      <w:r>
        <w:rPr>
          <w:color w:val="1C1D1D"/>
        </w:rPr>
        <w:t xml:space="preserve">los </w:t>
      </w:r>
      <w:r>
        <w:rPr>
          <w:color w:val="2D2D2D"/>
        </w:rPr>
        <w:t xml:space="preserve">servicios de </w:t>
      </w:r>
      <w:r>
        <w:rPr>
          <w:color w:val="1C1D1D"/>
        </w:rPr>
        <w:t>los laboratorios</w:t>
      </w:r>
      <w:r>
        <w:rPr>
          <w:color w:val="1C1D1D"/>
          <w:spacing w:val="39"/>
        </w:rPr>
        <w:t xml:space="preserve"> </w:t>
      </w:r>
      <w:r>
        <w:rPr>
          <w:color w:val="1C1D1D"/>
        </w:rPr>
        <w:t>de</w:t>
      </w:r>
      <w:r>
        <w:rPr>
          <w:color w:val="1C1D1D"/>
          <w:spacing w:val="-6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6"/>
        </w:rPr>
        <w:t xml:space="preserve"> </w:t>
      </w:r>
      <w:r>
        <w:rPr>
          <w:color w:val="1C1D1D"/>
        </w:rPr>
        <w:t xml:space="preserve">Dirección </w:t>
      </w:r>
      <w:r>
        <w:rPr>
          <w:color w:val="2D2D2D"/>
        </w:rPr>
        <w:t>a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su cargo</w:t>
      </w:r>
      <w:r>
        <w:rPr>
          <w:color w:val="444646"/>
        </w:rPr>
        <w:t>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43"/>
        </w:tabs>
        <w:spacing w:line="251" w:lineRule="exact"/>
        <w:ind w:left="1842" w:hanging="529"/>
        <w:jc w:val="both"/>
        <w:rPr>
          <w:color w:val="2D2D2D"/>
        </w:rPr>
      </w:pPr>
      <w:r>
        <w:rPr>
          <w:color w:val="2D2D2D"/>
        </w:rPr>
        <w:t>Guardar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estricta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confidencialidad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manejo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15"/>
        </w:rPr>
        <w:t xml:space="preserve"> </w:t>
      </w:r>
      <w:r>
        <w:rPr>
          <w:color w:val="1C1D1D"/>
        </w:rPr>
        <w:t>la</w:t>
      </w:r>
      <w:r>
        <w:rPr>
          <w:color w:val="1C1D1D"/>
          <w:spacing w:val="-2"/>
        </w:rPr>
        <w:t xml:space="preserve"> </w:t>
      </w:r>
      <w:r>
        <w:rPr>
          <w:color w:val="1C1D1D"/>
        </w:rPr>
        <w:t>información</w:t>
      </w:r>
      <w:r>
        <w:rPr>
          <w:color w:val="1C1D1D"/>
          <w:spacing w:val="28"/>
        </w:rPr>
        <w:t xml:space="preserve"> </w:t>
      </w:r>
      <w:r>
        <w:rPr>
          <w:color w:val="2D2D2D"/>
        </w:rPr>
        <w:t>de</w:t>
      </w:r>
      <w:r>
        <w:rPr>
          <w:color w:val="444646"/>
        </w:rPr>
        <w:t>l</w:t>
      </w:r>
      <w:r>
        <w:rPr>
          <w:color w:val="444646"/>
          <w:spacing w:val="4"/>
        </w:rPr>
        <w:t xml:space="preserve"> </w:t>
      </w:r>
      <w:r>
        <w:rPr>
          <w:color w:val="2D2D2D"/>
        </w:rPr>
        <w:t>Centro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8"/>
        </w:rPr>
        <w:t xml:space="preserve"> </w:t>
      </w:r>
      <w:r>
        <w:rPr>
          <w:color w:val="1C1D1D"/>
        </w:rPr>
        <w:t>los</w:t>
      </w:r>
      <w:r>
        <w:rPr>
          <w:color w:val="1C1D1D"/>
          <w:spacing w:val="7"/>
        </w:rPr>
        <w:t xml:space="preserve"> </w:t>
      </w:r>
      <w:r>
        <w:rPr>
          <w:color w:val="2D2D2D"/>
          <w:spacing w:val="-2"/>
        </w:rPr>
        <w:t>clientes</w:t>
      </w:r>
      <w:r>
        <w:rPr>
          <w:color w:val="595959"/>
          <w:spacing w:val="-2"/>
        </w:rPr>
        <w:t>,</w:t>
      </w:r>
    </w:p>
    <w:p w:rsidR="006F4401" w:rsidRDefault="00130153">
      <w:pPr>
        <w:pStyle w:val="BodyText"/>
        <w:spacing w:before="126" w:line="225" w:lineRule="exact"/>
        <w:ind w:right="5049"/>
        <w:jc w:val="center"/>
      </w:pPr>
      <w:r>
        <w:rPr>
          <w:color w:val="1C1D1D"/>
        </w:rPr>
        <w:t>garantizando</w:t>
      </w:r>
      <w:r>
        <w:rPr>
          <w:color w:val="1C1D1D"/>
          <w:spacing w:val="5"/>
        </w:rPr>
        <w:t xml:space="preserve"> </w:t>
      </w:r>
      <w:r>
        <w:rPr>
          <w:color w:val="1C1D1D"/>
        </w:rPr>
        <w:t>la</w:t>
      </w:r>
      <w:r>
        <w:rPr>
          <w:color w:val="1C1D1D"/>
          <w:spacing w:val="-11"/>
        </w:rPr>
        <w:t xml:space="preserve"> </w:t>
      </w:r>
      <w:r>
        <w:rPr>
          <w:color w:val="2D2D2D"/>
        </w:rPr>
        <w:t>secrecía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2"/>
        </w:rPr>
        <w:t>ambos.</w:t>
      </w:r>
    </w:p>
    <w:p w:rsidR="006F4401" w:rsidRDefault="00130153">
      <w:pPr>
        <w:spacing w:line="99" w:lineRule="exact"/>
        <w:ind w:right="5013"/>
        <w:jc w:val="center"/>
        <w:rPr>
          <w:sz w:val="11"/>
        </w:rPr>
      </w:pPr>
      <w:r>
        <w:rPr>
          <w:color w:val="979799"/>
          <w:w w:val="99"/>
          <w:sz w:val="11"/>
        </w:rPr>
        <w:t>1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39"/>
          <w:tab w:val="left" w:pos="1840"/>
        </w:tabs>
        <w:spacing w:before="59"/>
        <w:ind w:left="1839" w:hanging="519"/>
        <w:rPr>
          <w:color w:val="2D2D2D"/>
        </w:rPr>
      </w:pPr>
      <w:r>
        <w:rPr>
          <w:color w:val="1C1D1D"/>
        </w:rPr>
        <w:t>Vigilar</w:t>
      </w:r>
      <w:r>
        <w:rPr>
          <w:color w:val="1C1D1D"/>
          <w:spacing w:val="-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cumplimiento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programas</w:t>
      </w:r>
      <w:r>
        <w:rPr>
          <w:color w:val="2D2D2D"/>
          <w:spacing w:val="3"/>
        </w:rPr>
        <w:t xml:space="preserve"> </w:t>
      </w:r>
      <w:r>
        <w:rPr>
          <w:color w:val="1C1D1D"/>
        </w:rPr>
        <w:t>requeridos</w:t>
      </w:r>
      <w:r>
        <w:rPr>
          <w:color w:val="1C1D1D"/>
          <w:spacing w:val="4"/>
        </w:rPr>
        <w:t xml:space="preserve"> </w:t>
      </w:r>
      <w:r>
        <w:rPr>
          <w:color w:val="2D2D2D"/>
        </w:rPr>
        <w:t>po</w:t>
      </w:r>
      <w:r>
        <w:rPr>
          <w:color w:val="444646"/>
        </w:rPr>
        <w:t>r</w:t>
      </w:r>
      <w:r>
        <w:rPr>
          <w:color w:val="444646"/>
          <w:spacing w:val="-13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 xml:space="preserve">Gobierno </w:t>
      </w:r>
      <w:r>
        <w:rPr>
          <w:color w:val="2D2D2D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44"/>
          <w:tab w:val="left" w:pos="1845"/>
        </w:tabs>
        <w:spacing w:before="123"/>
        <w:ind w:left="1844" w:hanging="524"/>
        <w:rPr>
          <w:color w:val="2D2D2D"/>
        </w:rPr>
      </w:pPr>
      <w:r>
        <w:rPr>
          <w:color w:val="1C1D1D"/>
        </w:rPr>
        <w:t>Supervisar</w:t>
      </w:r>
      <w:r>
        <w:rPr>
          <w:color w:val="1C1D1D"/>
          <w:spacing w:val="9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observar</w:t>
      </w:r>
      <w:r>
        <w:rPr>
          <w:color w:val="2D2D2D"/>
          <w:spacing w:val="3"/>
        </w:rPr>
        <w:t xml:space="preserve"> </w:t>
      </w:r>
      <w:r>
        <w:rPr>
          <w:color w:val="1C1D1D"/>
        </w:rPr>
        <w:t>las</w:t>
      </w:r>
      <w:r>
        <w:rPr>
          <w:color w:val="1C1D1D"/>
          <w:spacing w:val="-10"/>
        </w:rPr>
        <w:t xml:space="preserve"> </w:t>
      </w:r>
      <w:r>
        <w:rPr>
          <w:color w:val="2D2D2D"/>
        </w:rPr>
        <w:t>medidas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seguridad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e</w:t>
      </w:r>
      <w:r>
        <w:rPr>
          <w:color w:val="2D2D2D"/>
          <w:spacing w:val="2"/>
        </w:rPr>
        <w:t xml:space="preserve"> </w:t>
      </w:r>
      <w:r>
        <w:rPr>
          <w:color w:val="1C1D1D"/>
        </w:rPr>
        <w:t>higiene</w:t>
      </w:r>
      <w:r>
        <w:rPr>
          <w:color w:val="1C1D1D"/>
          <w:spacing w:val="-3"/>
        </w:rPr>
        <w:t xml:space="preserve"> </w:t>
      </w:r>
      <w:r>
        <w:rPr>
          <w:color w:val="2D2D2D"/>
        </w:rPr>
        <w:t>implantadas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5"/>
        </w:rPr>
        <w:t xml:space="preserve"> </w:t>
      </w:r>
      <w:r>
        <w:rPr>
          <w:color w:val="2D2D2D"/>
          <w:spacing w:val="-2"/>
        </w:rPr>
        <w:t>Centro</w:t>
      </w:r>
      <w:r>
        <w:rPr>
          <w:color w:val="444646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47"/>
        </w:tabs>
        <w:spacing w:before="130"/>
        <w:ind w:left="1846" w:hanging="526"/>
        <w:rPr>
          <w:color w:val="2D2D2D"/>
        </w:rPr>
      </w:pPr>
      <w:r>
        <w:rPr>
          <w:color w:val="1C1D1D"/>
        </w:rPr>
        <w:t>Vigilar</w:t>
      </w:r>
      <w:r>
        <w:rPr>
          <w:color w:val="1C1D1D"/>
          <w:spacing w:val="5"/>
        </w:rPr>
        <w:t xml:space="preserve"> </w:t>
      </w:r>
      <w:r>
        <w:rPr>
          <w:color w:val="1C1D1D"/>
        </w:rPr>
        <w:t>la</w:t>
      </w:r>
      <w:r>
        <w:rPr>
          <w:color w:val="1C1D1D"/>
          <w:spacing w:val="20"/>
        </w:rPr>
        <w:t xml:space="preserve"> </w:t>
      </w:r>
      <w:r w:rsidR="005364D2">
        <w:rPr>
          <w:color w:val="2D2D2D"/>
        </w:rPr>
        <w:t>atención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"/>
        </w:rPr>
        <w:t xml:space="preserve"> </w:t>
      </w:r>
      <w:r>
        <w:rPr>
          <w:color w:val="1C1D1D"/>
        </w:rPr>
        <w:t>las</w:t>
      </w:r>
      <w:r>
        <w:rPr>
          <w:color w:val="1C1D1D"/>
          <w:spacing w:val="-12"/>
        </w:rPr>
        <w:t xml:space="preserve"> </w:t>
      </w:r>
      <w:r>
        <w:rPr>
          <w:color w:val="1C1D1D"/>
        </w:rPr>
        <w:t>auditorias</w:t>
      </w:r>
      <w:r>
        <w:rPr>
          <w:color w:val="1C1D1D"/>
          <w:spacing w:val="10"/>
        </w:rPr>
        <w:t xml:space="preserve"> </w:t>
      </w:r>
      <w:r>
        <w:rPr>
          <w:color w:val="1C1D1D"/>
        </w:rPr>
        <w:t>relacionadas</w:t>
      </w:r>
      <w:r>
        <w:rPr>
          <w:color w:val="1C1D1D"/>
          <w:spacing w:val="21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Sistema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de Gestión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7"/>
        </w:rPr>
        <w:t xml:space="preserve"> </w:t>
      </w:r>
      <w:r>
        <w:rPr>
          <w:color w:val="2D2D2D"/>
          <w:spacing w:val="-2"/>
        </w:rPr>
        <w:t>Calidad</w:t>
      </w:r>
      <w:r>
        <w:rPr>
          <w:color w:val="444646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44"/>
          <w:tab w:val="left" w:pos="1845"/>
        </w:tabs>
        <w:spacing w:before="130" w:line="350" w:lineRule="auto"/>
        <w:ind w:left="1859" w:right="1128" w:hanging="539"/>
        <w:rPr>
          <w:color w:val="2D2D2D"/>
        </w:rPr>
      </w:pPr>
      <w:r>
        <w:rPr>
          <w:color w:val="2D2D2D"/>
        </w:rPr>
        <w:t>Supervisar</w:t>
      </w:r>
      <w:r>
        <w:rPr>
          <w:color w:val="2D2D2D"/>
          <w:spacing w:val="32"/>
        </w:rPr>
        <w:t xml:space="preserve"> </w:t>
      </w:r>
      <w:r>
        <w:rPr>
          <w:color w:val="1C1D1D"/>
        </w:rPr>
        <w:t xml:space="preserve">la </w:t>
      </w:r>
      <w:r>
        <w:rPr>
          <w:color w:val="2D2D2D"/>
        </w:rPr>
        <w:t xml:space="preserve">atención y seguimiento a </w:t>
      </w:r>
      <w:r>
        <w:rPr>
          <w:color w:val="1C1D1D"/>
        </w:rPr>
        <w:t xml:space="preserve">las </w:t>
      </w:r>
      <w:r>
        <w:rPr>
          <w:color w:val="2D2D2D"/>
        </w:rPr>
        <w:t>auditorias</w:t>
      </w:r>
      <w:r>
        <w:rPr>
          <w:color w:val="444646"/>
        </w:rPr>
        <w:t xml:space="preserve">, </w:t>
      </w:r>
      <w:r>
        <w:rPr>
          <w:color w:val="1C1D1D"/>
        </w:rPr>
        <w:t>reali</w:t>
      </w:r>
      <w:r>
        <w:rPr>
          <w:color w:val="444646"/>
        </w:rPr>
        <w:t>z</w:t>
      </w:r>
      <w:r>
        <w:rPr>
          <w:color w:val="2D2D2D"/>
        </w:rPr>
        <w:t xml:space="preserve">adas por las diferentes instancias </w:t>
      </w:r>
      <w:r>
        <w:rPr>
          <w:color w:val="1C1D1D"/>
          <w:spacing w:val="-2"/>
        </w:rPr>
        <w:t>fiscalizadoras.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50"/>
          <w:tab w:val="left" w:pos="1851"/>
        </w:tabs>
        <w:spacing w:before="20"/>
        <w:ind w:left="1850" w:hanging="523"/>
        <w:rPr>
          <w:color w:val="2D2D2D"/>
        </w:rPr>
      </w:pPr>
      <w:r>
        <w:rPr>
          <w:color w:val="1C1D1D"/>
        </w:rPr>
        <w:t>Facilitar</w:t>
      </w:r>
      <w:r>
        <w:rPr>
          <w:color w:val="1C1D1D"/>
          <w:spacing w:val="5"/>
        </w:rPr>
        <w:t xml:space="preserve"> </w:t>
      </w:r>
      <w:r>
        <w:rPr>
          <w:color w:val="1C1D1D"/>
        </w:rPr>
        <w:t>la</w:t>
      </w:r>
      <w:r>
        <w:rPr>
          <w:color w:val="1C1D1D"/>
          <w:spacing w:val="-14"/>
        </w:rPr>
        <w:t xml:space="preserve"> </w:t>
      </w:r>
      <w:r>
        <w:rPr>
          <w:color w:val="2D2D2D"/>
        </w:rPr>
        <w:t>movilidad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personal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desde</w:t>
      </w:r>
      <w:r>
        <w:rPr>
          <w:color w:val="2D2D2D"/>
          <w:spacing w:val="-6"/>
        </w:rPr>
        <w:t xml:space="preserve"> </w:t>
      </w:r>
      <w:r>
        <w:rPr>
          <w:color w:val="1C1D1D"/>
        </w:rPr>
        <w:t>las</w:t>
      </w:r>
      <w:r>
        <w:rPr>
          <w:color w:val="1C1D1D"/>
          <w:spacing w:val="-10"/>
        </w:rPr>
        <w:t xml:space="preserve"> </w:t>
      </w:r>
      <w:r>
        <w:rPr>
          <w:color w:val="2D2D2D"/>
        </w:rPr>
        <w:t>diferentes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Direcciones</w:t>
      </w:r>
      <w:r>
        <w:rPr>
          <w:color w:val="2D2D2D"/>
          <w:spacing w:val="4"/>
        </w:rPr>
        <w:t xml:space="preserve"> </w:t>
      </w:r>
      <w:r>
        <w:rPr>
          <w:color w:val="1C1D1D"/>
          <w:spacing w:val="-2"/>
        </w:rPr>
        <w:t>Temáticas.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58"/>
          <w:tab w:val="left" w:pos="1859"/>
        </w:tabs>
        <w:spacing w:before="130" w:line="357" w:lineRule="auto"/>
        <w:ind w:left="1868" w:right="1434" w:hanging="533"/>
        <w:rPr>
          <w:color w:val="2D2D2D"/>
        </w:rPr>
      </w:pPr>
      <w:r>
        <w:rPr>
          <w:color w:val="2D2D2D"/>
        </w:rPr>
        <w:t>Fomentar</w:t>
      </w:r>
      <w:r>
        <w:rPr>
          <w:color w:val="2D2D2D"/>
          <w:spacing w:val="32"/>
        </w:rPr>
        <w:t xml:space="preserve"> </w:t>
      </w:r>
      <w:r>
        <w:rPr>
          <w:color w:val="1C1D1D"/>
        </w:rPr>
        <w:t xml:space="preserve">la </w:t>
      </w:r>
      <w:r>
        <w:rPr>
          <w:color w:val="2D2D2D"/>
        </w:rPr>
        <w:t>participación</w:t>
      </w:r>
      <w:r>
        <w:rPr>
          <w:color w:val="2D2D2D"/>
          <w:spacing w:val="40"/>
        </w:rPr>
        <w:t xml:space="preserve"> </w:t>
      </w:r>
      <w:r>
        <w:rPr>
          <w:color w:val="1C1D1D"/>
        </w:rPr>
        <w:t>de</w:t>
      </w:r>
      <w:r>
        <w:rPr>
          <w:color w:val="1C1D1D"/>
          <w:spacing w:val="24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dirección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grupos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de trabajo</w:t>
      </w:r>
      <w:r>
        <w:rPr>
          <w:color w:val="2D2D2D"/>
          <w:spacing w:val="34"/>
        </w:rPr>
        <w:t xml:space="preserve"> </w:t>
      </w:r>
      <w:r>
        <w:rPr>
          <w:color w:val="1C1D1D"/>
        </w:rPr>
        <w:t>interdisciplinarios</w:t>
      </w:r>
      <w:r>
        <w:rPr>
          <w:color w:val="1C1D1D"/>
          <w:spacing w:val="27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el desarrollo de proyectos</w:t>
      </w:r>
      <w:r>
        <w:rPr>
          <w:color w:val="595959"/>
        </w:rPr>
        <w:t>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60"/>
          <w:tab w:val="left" w:pos="1861"/>
        </w:tabs>
        <w:spacing w:before="5"/>
        <w:ind w:left="1860" w:hanging="526"/>
        <w:rPr>
          <w:color w:val="2D2D2D"/>
        </w:rPr>
      </w:pPr>
      <w:r>
        <w:rPr>
          <w:color w:val="2D2D2D"/>
          <w:spacing w:val="-2"/>
        </w:rPr>
        <w:t>Vigilar</w:t>
      </w:r>
      <w:r>
        <w:rPr>
          <w:color w:val="2D2D2D"/>
          <w:spacing w:val="-14"/>
        </w:rPr>
        <w:t xml:space="preserve"> </w:t>
      </w:r>
      <w:r>
        <w:rPr>
          <w:color w:val="2D2D2D"/>
          <w:spacing w:val="-2"/>
        </w:rPr>
        <w:t>y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promover</w:t>
      </w:r>
      <w:r>
        <w:rPr>
          <w:color w:val="2D2D2D"/>
          <w:spacing w:val="-13"/>
        </w:rPr>
        <w:t xml:space="preserve"> </w:t>
      </w:r>
      <w:r>
        <w:rPr>
          <w:color w:val="1C1D1D"/>
          <w:spacing w:val="-2"/>
        </w:rPr>
        <w:t>la</w:t>
      </w:r>
      <w:r>
        <w:rPr>
          <w:color w:val="1C1D1D"/>
          <w:spacing w:val="-14"/>
        </w:rPr>
        <w:t xml:space="preserve"> </w:t>
      </w:r>
      <w:r>
        <w:rPr>
          <w:color w:val="2D2D2D"/>
          <w:spacing w:val="-2"/>
        </w:rPr>
        <w:t>observancia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1C1D1D"/>
          <w:spacing w:val="-2"/>
        </w:rPr>
        <w:t>los</w:t>
      </w:r>
      <w:r>
        <w:rPr>
          <w:color w:val="1C1D1D"/>
          <w:spacing w:val="-18"/>
        </w:rPr>
        <w:t xml:space="preserve"> </w:t>
      </w:r>
      <w:r>
        <w:rPr>
          <w:color w:val="2D2D2D"/>
          <w:spacing w:val="-2"/>
        </w:rPr>
        <w:t>valores</w:t>
      </w:r>
      <w:r>
        <w:rPr>
          <w:color w:val="595959"/>
          <w:spacing w:val="-2"/>
        </w:rPr>
        <w:t>,</w:t>
      </w:r>
      <w:r>
        <w:rPr>
          <w:color w:val="595959"/>
          <w:spacing w:val="-20"/>
        </w:rPr>
        <w:t xml:space="preserve"> </w:t>
      </w:r>
      <w:r>
        <w:rPr>
          <w:color w:val="2D2D2D"/>
          <w:spacing w:val="-2"/>
        </w:rPr>
        <w:t>políticas</w:t>
      </w:r>
      <w:r>
        <w:rPr>
          <w:color w:val="2D2D2D"/>
          <w:spacing w:val="-12"/>
        </w:rPr>
        <w:t xml:space="preserve"> </w:t>
      </w:r>
      <w:r>
        <w:rPr>
          <w:color w:val="2D2D2D"/>
          <w:spacing w:val="-2"/>
        </w:rPr>
        <w:t>y</w:t>
      </w:r>
      <w:r>
        <w:rPr>
          <w:color w:val="2D2D2D"/>
          <w:spacing w:val="-25"/>
        </w:rPr>
        <w:t xml:space="preserve"> </w:t>
      </w:r>
      <w:r>
        <w:rPr>
          <w:color w:val="1C1D1D"/>
          <w:spacing w:val="-2"/>
        </w:rPr>
        <w:t>lineamientos</w:t>
      </w:r>
      <w:r>
        <w:rPr>
          <w:color w:val="1C1D1D"/>
          <w:spacing w:val="-6"/>
        </w:rPr>
        <w:t xml:space="preserve"> </w:t>
      </w:r>
      <w:r>
        <w:rPr>
          <w:color w:val="1C1D1D"/>
          <w:spacing w:val="-2"/>
        </w:rPr>
        <w:t>institucionale</w:t>
      </w:r>
      <w:r>
        <w:rPr>
          <w:color w:val="444646"/>
          <w:spacing w:val="-2"/>
        </w:rPr>
        <w:t>s.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60"/>
        </w:tabs>
        <w:spacing w:before="130" w:line="237" w:lineRule="exact"/>
        <w:ind w:left="1859" w:hanging="520"/>
        <w:jc w:val="both"/>
        <w:rPr>
          <w:color w:val="2D2D2D"/>
        </w:rPr>
      </w:pPr>
      <w:r>
        <w:rPr>
          <w:color w:val="2D2D2D"/>
          <w:spacing w:val="-2"/>
        </w:rPr>
        <w:t>Proponer</w:t>
      </w:r>
      <w:r>
        <w:rPr>
          <w:color w:val="2D2D2D"/>
          <w:spacing w:val="-14"/>
        </w:rPr>
        <w:t xml:space="preserve"> </w:t>
      </w:r>
      <w:r>
        <w:rPr>
          <w:color w:val="2D2D2D"/>
          <w:spacing w:val="-2"/>
        </w:rPr>
        <w:t>e</w:t>
      </w:r>
      <w:r>
        <w:rPr>
          <w:color w:val="2D2D2D"/>
          <w:spacing w:val="-27"/>
        </w:rPr>
        <w:t xml:space="preserve"> </w:t>
      </w:r>
      <w:r>
        <w:rPr>
          <w:color w:val="2D2D2D"/>
          <w:spacing w:val="-2"/>
        </w:rPr>
        <w:t>implantar</w:t>
      </w:r>
      <w:r>
        <w:rPr>
          <w:color w:val="2D2D2D"/>
          <w:spacing w:val="-12"/>
        </w:rPr>
        <w:t xml:space="preserve"> </w:t>
      </w:r>
      <w:r>
        <w:rPr>
          <w:color w:val="2D2D2D"/>
          <w:spacing w:val="-2"/>
        </w:rPr>
        <w:t>(a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2"/>
        </w:rPr>
        <w:t>estra</w:t>
      </w:r>
      <w:r>
        <w:rPr>
          <w:color w:val="444646"/>
          <w:spacing w:val="-2"/>
        </w:rPr>
        <w:t>t</w:t>
      </w:r>
      <w:r>
        <w:rPr>
          <w:color w:val="2D2D2D"/>
          <w:spacing w:val="-2"/>
        </w:rPr>
        <w:t>egia</w:t>
      </w:r>
      <w:r>
        <w:rPr>
          <w:color w:val="2D2D2D"/>
          <w:spacing w:val="-15"/>
        </w:rPr>
        <w:t xml:space="preserve"> </w:t>
      </w:r>
      <w:r>
        <w:rPr>
          <w:color w:val="2D2D2D"/>
          <w:spacing w:val="-2"/>
        </w:rPr>
        <w:t>para</w:t>
      </w:r>
      <w:r>
        <w:rPr>
          <w:color w:val="2D2D2D"/>
          <w:spacing w:val="-8"/>
        </w:rPr>
        <w:t xml:space="preserve"> </w:t>
      </w:r>
      <w:r>
        <w:rPr>
          <w:color w:val="1C1D1D"/>
          <w:spacing w:val="-2"/>
        </w:rPr>
        <w:t>la</w:t>
      </w:r>
      <w:r>
        <w:rPr>
          <w:color w:val="1C1D1D"/>
          <w:spacing w:val="-20"/>
        </w:rPr>
        <w:t xml:space="preserve"> </w:t>
      </w:r>
      <w:r>
        <w:rPr>
          <w:color w:val="1C1D1D"/>
          <w:spacing w:val="-2"/>
        </w:rPr>
        <w:t>formación</w:t>
      </w:r>
      <w:r>
        <w:rPr>
          <w:color w:val="1C1D1D"/>
          <w:spacing w:val="1"/>
        </w:rPr>
        <w:t xml:space="preserve"> </w:t>
      </w:r>
      <w:r>
        <w:rPr>
          <w:color w:val="1C1D1D"/>
          <w:spacing w:val="-2"/>
        </w:rPr>
        <w:t>integral</w:t>
      </w:r>
      <w:r>
        <w:rPr>
          <w:color w:val="1C1D1D"/>
          <w:spacing w:val="-13"/>
        </w:rPr>
        <w:t xml:space="preserve"> </w:t>
      </w:r>
      <w:r>
        <w:rPr>
          <w:color w:val="2D2D2D"/>
          <w:spacing w:val="-2"/>
        </w:rPr>
        <w:t>de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su</w:t>
      </w:r>
      <w:r>
        <w:rPr>
          <w:color w:val="2D2D2D"/>
          <w:spacing w:val="-23"/>
        </w:rPr>
        <w:t xml:space="preserve"> </w:t>
      </w:r>
      <w:r>
        <w:rPr>
          <w:color w:val="1C1D1D"/>
          <w:spacing w:val="-2"/>
        </w:rPr>
        <w:t>personal.</w:t>
      </w:r>
    </w:p>
    <w:p w:rsidR="006F4401" w:rsidRDefault="00130153">
      <w:pPr>
        <w:spacing w:line="99" w:lineRule="exact"/>
        <w:ind w:left="4614"/>
        <w:rPr>
          <w:sz w:val="10"/>
        </w:rPr>
      </w:pPr>
      <w:r>
        <w:rPr>
          <w:color w:val="979799"/>
          <w:w w:val="107"/>
          <w:sz w:val="10"/>
        </w:rPr>
        <w:t>1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67"/>
        </w:tabs>
        <w:spacing w:before="47" w:line="251" w:lineRule="exact"/>
        <w:ind w:left="1866" w:hanging="520"/>
        <w:jc w:val="both"/>
        <w:rPr>
          <w:color w:val="2D2D2D"/>
        </w:rPr>
      </w:pPr>
      <w:r>
        <w:rPr>
          <w:color w:val="2D2D2D"/>
        </w:rPr>
        <w:t>Participar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1"/>
        </w:rPr>
        <w:t xml:space="preserve"> </w:t>
      </w:r>
      <w:r>
        <w:rPr>
          <w:color w:val="1C1D1D"/>
        </w:rPr>
        <w:t>la</w:t>
      </w:r>
      <w:r>
        <w:rPr>
          <w:color w:val="1C1D1D"/>
          <w:spacing w:val="-14"/>
        </w:rPr>
        <w:t xml:space="preserve"> </w:t>
      </w:r>
      <w:r>
        <w:rPr>
          <w:color w:val="2D2D2D"/>
        </w:rPr>
        <w:t>elaboración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programa</w:t>
      </w:r>
      <w:r>
        <w:rPr>
          <w:color w:val="2D2D2D"/>
          <w:spacing w:val="4"/>
        </w:rPr>
        <w:t xml:space="preserve"> </w:t>
      </w:r>
      <w:r>
        <w:rPr>
          <w:color w:val="1C1D1D"/>
        </w:rPr>
        <w:t>anual</w:t>
      </w:r>
      <w:r>
        <w:rPr>
          <w:color w:val="1C1D1D"/>
          <w:spacing w:val="-1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capacitación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Centro</w:t>
      </w:r>
      <w:r>
        <w:rPr>
          <w:color w:val="444646"/>
          <w:spacing w:val="-2"/>
        </w:rPr>
        <w:t>.</w:t>
      </w:r>
    </w:p>
    <w:p w:rsidR="006F4401" w:rsidRDefault="00130153">
      <w:pPr>
        <w:tabs>
          <w:tab w:val="left" w:pos="5488"/>
          <w:tab w:val="left" w:pos="7384"/>
        </w:tabs>
        <w:spacing w:line="113" w:lineRule="exact"/>
        <w:ind w:left="4628"/>
        <w:rPr>
          <w:sz w:val="10"/>
        </w:rPr>
      </w:pPr>
      <w:r>
        <w:rPr>
          <w:color w:val="AFAFAF"/>
          <w:spacing w:val="-10"/>
          <w:w w:val="90"/>
          <w:sz w:val="10"/>
        </w:rPr>
        <w:t>'</w:t>
      </w:r>
      <w:r>
        <w:rPr>
          <w:color w:val="AFAFAF"/>
          <w:sz w:val="10"/>
        </w:rPr>
        <w:tab/>
      </w:r>
      <w:r>
        <w:rPr>
          <w:color w:val="979799"/>
          <w:spacing w:val="-10"/>
          <w:w w:val="60"/>
          <w:sz w:val="10"/>
        </w:rPr>
        <w:t>1</w:t>
      </w:r>
      <w:r>
        <w:rPr>
          <w:color w:val="979799"/>
          <w:sz w:val="10"/>
        </w:rPr>
        <w:tab/>
      </w:r>
      <w:r>
        <w:rPr>
          <w:color w:val="AFAFAF"/>
          <w:spacing w:val="-10"/>
          <w:w w:val="60"/>
          <w:sz w:val="10"/>
        </w:rPr>
        <w:t>'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74"/>
        </w:tabs>
        <w:spacing w:before="18" w:line="360" w:lineRule="auto"/>
        <w:ind w:left="1884" w:right="1109" w:hanging="538"/>
        <w:jc w:val="both"/>
        <w:rPr>
          <w:color w:val="2D2D2D"/>
        </w:rPr>
      </w:pPr>
      <w:r>
        <w:rPr>
          <w:color w:val="1C1D1D"/>
        </w:rPr>
        <w:t xml:space="preserve">Dar </w:t>
      </w:r>
      <w:r>
        <w:rPr>
          <w:color w:val="2D2D2D"/>
        </w:rPr>
        <w:t xml:space="preserve">cumplimiento a </w:t>
      </w:r>
      <w:r>
        <w:rPr>
          <w:color w:val="1C1D1D"/>
        </w:rPr>
        <w:t xml:space="preserve">los </w:t>
      </w:r>
      <w:r>
        <w:rPr>
          <w:color w:val="2D2D2D"/>
        </w:rPr>
        <w:t xml:space="preserve">programas </w:t>
      </w:r>
      <w:r w:rsidR="005364D2">
        <w:rPr>
          <w:color w:val="1C1D1D"/>
        </w:rPr>
        <w:t>in</w:t>
      </w:r>
      <w:r>
        <w:rPr>
          <w:color w:val="1C1D1D"/>
        </w:rPr>
        <w:t>terinstitucionales</w:t>
      </w:r>
      <w:r>
        <w:rPr>
          <w:color w:val="1C1D1D"/>
          <w:spacing w:val="-2"/>
        </w:rPr>
        <w:t xml:space="preserve"> </w:t>
      </w:r>
      <w:r w:rsidR="005364D2">
        <w:rPr>
          <w:color w:val="2D2D2D"/>
        </w:rPr>
        <w:t>c</w:t>
      </w:r>
      <w:r w:rsidR="005364D2">
        <w:rPr>
          <w:color w:val="444646"/>
        </w:rPr>
        <w:t>o</w:t>
      </w:r>
      <w:r w:rsidR="005364D2">
        <w:rPr>
          <w:color w:val="2D2D2D"/>
        </w:rPr>
        <w:t>mo</w:t>
      </w:r>
      <w:r>
        <w:rPr>
          <w:color w:val="444646"/>
        </w:rPr>
        <w:t>:</w:t>
      </w:r>
      <w:r>
        <w:rPr>
          <w:color w:val="444646"/>
          <w:spacing w:val="-5"/>
        </w:rPr>
        <w:t xml:space="preserve"> </w:t>
      </w:r>
      <w:r>
        <w:rPr>
          <w:color w:val="2D2D2D"/>
        </w:rPr>
        <w:t>el Programa de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Transpar</w:t>
      </w:r>
      <w:r>
        <w:rPr>
          <w:color w:val="444646"/>
        </w:rPr>
        <w:t>e</w:t>
      </w:r>
      <w:r>
        <w:rPr>
          <w:color w:val="1C1D1D"/>
        </w:rPr>
        <w:t xml:space="preserve">ncia </w:t>
      </w:r>
      <w:r>
        <w:rPr>
          <w:color w:val="2D2D2D"/>
        </w:rPr>
        <w:t xml:space="preserve">y </w:t>
      </w:r>
      <w:r>
        <w:rPr>
          <w:color w:val="1C1D1D"/>
        </w:rPr>
        <w:t xml:space="preserve">Rendición </w:t>
      </w:r>
      <w:r>
        <w:rPr>
          <w:color w:val="2D2D2D"/>
        </w:rPr>
        <w:t>de Cuentas</w:t>
      </w:r>
      <w:r>
        <w:rPr>
          <w:color w:val="595959"/>
        </w:rPr>
        <w:t xml:space="preserve">, </w:t>
      </w:r>
      <w:r>
        <w:rPr>
          <w:color w:val="2D2D2D"/>
        </w:rPr>
        <w:t xml:space="preserve">el estado que guardan </w:t>
      </w:r>
      <w:r>
        <w:rPr>
          <w:color w:val="1C1D1D"/>
        </w:rPr>
        <w:t xml:space="preserve">las </w:t>
      </w:r>
      <w:r>
        <w:rPr>
          <w:color w:val="2D2D2D"/>
        </w:rPr>
        <w:t>Normas Genera</w:t>
      </w:r>
      <w:r>
        <w:rPr>
          <w:color w:val="444646"/>
        </w:rPr>
        <w:t>l</w:t>
      </w:r>
      <w:r>
        <w:rPr>
          <w:color w:val="2D2D2D"/>
        </w:rPr>
        <w:t xml:space="preserve">es </w:t>
      </w:r>
      <w:r>
        <w:rPr>
          <w:color w:val="1C1D1D"/>
        </w:rPr>
        <w:t xml:space="preserve">de </w:t>
      </w:r>
      <w:r>
        <w:rPr>
          <w:color w:val="2D2D2D"/>
        </w:rPr>
        <w:t>Con</w:t>
      </w:r>
      <w:r>
        <w:rPr>
          <w:color w:val="444646"/>
        </w:rPr>
        <w:t>t</w:t>
      </w:r>
      <w:r>
        <w:rPr>
          <w:color w:val="2D2D2D"/>
        </w:rPr>
        <w:t xml:space="preserve">rol </w:t>
      </w:r>
      <w:r>
        <w:rPr>
          <w:color w:val="1C1D1D"/>
        </w:rPr>
        <w:t xml:space="preserve">Interno Institucional </w:t>
      </w:r>
      <w:r>
        <w:rPr>
          <w:color w:val="2D2D2D"/>
        </w:rPr>
        <w:t>y el</w:t>
      </w:r>
      <w:r>
        <w:rPr>
          <w:color w:val="2D2D2D"/>
          <w:spacing w:val="-4"/>
        </w:rPr>
        <w:t xml:space="preserve"> </w:t>
      </w:r>
      <w:r>
        <w:rPr>
          <w:color w:val="1C1D1D"/>
        </w:rPr>
        <w:t>Programa</w:t>
      </w:r>
      <w:r>
        <w:rPr>
          <w:color w:val="1C1D1D"/>
          <w:spacing w:val="3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4"/>
        </w:rPr>
        <w:t xml:space="preserve"> </w:t>
      </w:r>
      <w:r w:rsidR="005364D2">
        <w:rPr>
          <w:color w:val="2D2D2D"/>
        </w:rPr>
        <w:t>Caden</w:t>
      </w:r>
      <w:r w:rsidR="005364D2">
        <w:rPr>
          <w:color w:val="979799"/>
        </w:rPr>
        <w:t>a</w:t>
      </w:r>
      <w:r w:rsidR="005364D2">
        <w:rPr>
          <w:color w:val="2D2D2D"/>
        </w:rPr>
        <w:t>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Productivas</w:t>
      </w:r>
      <w:r>
        <w:rPr>
          <w:color w:val="444646"/>
        </w:rPr>
        <w:t>,</w:t>
      </w:r>
      <w:r>
        <w:rPr>
          <w:color w:val="444646"/>
          <w:spacing w:val="-6"/>
        </w:rPr>
        <w:t xml:space="preserve"> </w:t>
      </w:r>
      <w:r>
        <w:rPr>
          <w:color w:val="2D2D2D"/>
        </w:rPr>
        <w:t>entre otros.</w:t>
      </w:r>
    </w:p>
    <w:p w:rsidR="006F4401" w:rsidRDefault="00130153">
      <w:pPr>
        <w:pStyle w:val="ListParagraph"/>
        <w:numPr>
          <w:ilvl w:val="0"/>
          <w:numId w:val="5"/>
        </w:numPr>
        <w:tabs>
          <w:tab w:val="left" w:pos="1874"/>
        </w:tabs>
        <w:spacing w:line="362" w:lineRule="auto"/>
        <w:ind w:left="1897" w:right="1108" w:hanging="544"/>
        <w:jc w:val="both"/>
        <w:rPr>
          <w:color w:val="2D2D2D"/>
        </w:rPr>
      </w:pPr>
      <w:r>
        <w:rPr>
          <w:color w:val="2D2D2D"/>
        </w:rPr>
        <w:t>Participar en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juntas directivas</w:t>
      </w:r>
      <w:r>
        <w:rPr>
          <w:color w:val="595959"/>
        </w:rPr>
        <w:t>,</w:t>
      </w:r>
      <w:r>
        <w:rPr>
          <w:color w:val="595959"/>
          <w:spacing w:val="-3"/>
        </w:rPr>
        <w:t xml:space="preserve"> </w:t>
      </w:r>
      <w:r>
        <w:rPr>
          <w:color w:val="2D2D2D"/>
        </w:rPr>
        <w:t>preparar los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informes correspondientes y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coordinar </w:t>
      </w:r>
      <w:r>
        <w:rPr>
          <w:color w:val="1C1D1D"/>
        </w:rPr>
        <w:t>la</w:t>
      </w:r>
      <w:r>
        <w:rPr>
          <w:color w:val="1C1D1D"/>
          <w:spacing w:val="-3"/>
        </w:rPr>
        <w:t xml:space="preserve"> </w:t>
      </w:r>
      <w:r>
        <w:rPr>
          <w:color w:val="2D2D2D"/>
        </w:rPr>
        <w:t xml:space="preserve">actividad de </w:t>
      </w:r>
      <w:r>
        <w:rPr>
          <w:color w:val="1C1D1D"/>
        </w:rPr>
        <w:t xml:space="preserve">los gerentes </w:t>
      </w:r>
      <w:r>
        <w:rPr>
          <w:color w:val="2D2D2D"/>
        </w:rPr>
        <w:t xml:space="preserve">asignados </w:t>
      </w:r>
      <w:r>
        <w:rPr>
          <w:color w:val="1C1D1D"/>
        </w:rPr>
        <w:t xml:space="preserve">a </w:t>
      </w:r>
      <w:r>
        <w:rPr>
          <w:color w:val="2D2D2D"/>
        </w:rPr>
        <w:t xml:space="preserve">su área </w:t>
      </w:r>
      <w:r>
        <w:rPr>
          <w:color w:val="1C1D1D"/>
        </w:rPr>
        <w:t>temática</w:t>
      </w:r>
      <w:r>
        <w:rPr>
          <w:color w:val="444646"/>
        </w:rPr>
        <w:t>.</w:t>
      </w:r>
    </w:p>
    <w:p w:rsidR="006F4401" w:rsidRDefault="00462828">
      <w:pPr>
        <w:pStyle w:val="BodyText"/>
        <w:spacing w:before="1"/>
        <w:rPr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832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6369685" cy="1270"/>
                <wp:effectExtent l="0" t="0" r="0" b="0"/>
                <wp:wrapTopAndBottom/>
                <wp:docPr id="421" name="doc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6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31"/>
                            <a:gd name="T2" fmla="+- 0 11164 1133"/>
                            <a:gd name="T3" fmla="*/ T2 w 10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1">
                              <a:moveTo>
                                <a:pt x="0" y="0"/>
                              </a:moveTo>
                              <a:lnTo>
                                <a:pt x="10031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D0E68" id="docshape840" o:spid="_x0000_s1026" style="position:absolute;margin-left:56.65pt;margin-top:15.65pt;width:501.55pt;height:.1pt;z-index:-1543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ShDCQMAAK0GAAAOAAAAZHJzL2Uyb0RvYy54bWysVW1v0zAQ/o7Ef7D8EdTlpVnXRksn1LQI&#10;acCklR/g2k4TkdjBdpsOxH/nbCdd24GEEPmQ2rnz3XPP+Z7e3h2aGu250pUUGY6uQoy4oJJVYpvh&#10;L+vVaIqRNkQwUkvBM/zENb6bv35127Upj2Upa8YVgiBCp12b4dKYNg0CTUveEH0lWy7AWEjVEANb&#10;tQ2YIh1Eb+ogDsNJ0EnFWiUp1xq+5t6I5y5+UXBqPheF5gbVGQZsxr2Ve2/sO5jfknSrSFtWtIdB&#10;/gFFQyoBSY+hcmII2qnqRaimokpqWZgrKptAFkVFuasBqonCi2oeS9JyVwuQo9sjTfr/haWf9g8K&#10;VSzDSRxhJEgDTWKSapt6mjiCulan4PfYPihbom7vJf2qgbngzGI3GnzQpvsoGYQhOyMdKYdCNfYk&#10;lIsOjvunI/f8YBCFj5PxZDaZXmNEwRbFNy5zQNLhLN1p855LF4fs77XxnWOwcryzHvsaulw0NTTx&#10;7QiFKIrGY/fqO310g2K925sArUPUoSgMx9GlVzx49cGiSfLbaOPBz0aLT6NBCdsBJCkH3PQgeuCw&#10;QsQOS+ioaqW2FK0B3sARRAAnW+QffCH5pa8/06dQMAWX919hBPd/4+ttibHIbAq7RB10wLFhvzRy&#10;z9fS2cxF9yDLs7UWp17+/Ckub4cjNgXcHb9waS3ak/YKuarq2vW3FhZMcj2dRo4eLeuKWavFo9V2&#10;s6gV2hM73O6x9UC0M7dWaZMTXXo/Z/JlK7kTzKUpOWHLfm1IVfs1BKod73BHe3rsbXVj/WMWzpbT&#10;5TQZJfFkOUrCPB+9Wy2S0WQV3Vzn43yxyKOfFnOUpGXFGBcW9iAxUfJ3I9yLnReHo8iclXfGwso9&#10;L1kIzmE4kqCW4dd3YRhgK5463Uj2BMOspNdM0HhYlFJ9x6gDvcyw/rYjimNUfxAgSLMoAbVAxm2S&#10;65sYNurUsjm1EEEhVIYNhstvlwvjRXnXqmpbQibfbyHfgYgUlZ12pzYeVb8BTXQV9PptRfd077ye&#10;/2XmvwAAAP//AwBQSwMEFAAGAAgAAAAhAKb4WhPfAAAACgEAAA8AAABkcnMvZG93bnJldi54bWxM&#10;j0FPwzAMhe9I/IfISFwQS7OOCkrTCSHBCZi2IXHNGtNWNE7VZF3h1+Oe4GQ9++n5e8V6cp0YcQit&#10;Jw1qkYBAqrxtqdbwvn+6vgURoiFrOk+o4RsDrMvzs8Lk1p9oi+Mu1oJDKORGQxNjn0sZqgadCQvf&#10;I/Ht0w/ORJZDLe1gThzuOrlMkkw60xJ/aEyPjw1WX7uj0yA3EcPy7tWv+pefMXvevH3st1daX15M&#10;D/cgIk7xzwwzPqNDyUwHfyQbRMdapSlbNaSK52xQKluBOMybG5BlIf9XKH8BAAD//wMAUEsBAi0A&#10;FAAGAAgAAAAhALaDOJL+AAAA4QEAABMAAAAAAAAAAAAAAAAAAAAAAFtDb250ZW50X1R5cGVzXS54&#10;bWxQSwECLQAUAAYACAAAACEAOP0h/9YAAACUAQAACwAAAAAAAAAAAAAAAAAvAQAAX3JlbHMvLnJl&#10;bHNQSwECLQAUAAYACAAAACEANaUoQwkDAACtBgAADgAAAAAAAAAAAAAAAAAuAgAAZHJzL2Uyb0Rv&#10;Yy54bWxQSwECLQAUAAYACAAAACEApvhaE98AAAAKAQAADwAAAAAAAAAAAAAAAABjBQAAZHJzL2Rv&#10;d25yZXYueG1sUEsFBgAAAAAEAAQA8wAAAG8GAAAAAA==&#10;" path="m,l10031,e" filled="f" strokeweight="1.2745mm">
                <v:path arrowok="t" o:connecttype="custom" o:connectlocs="0,0;636968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5"/>
        </w:rPr>
        <w:sectPr w:rsidR="006F4401">
          <w:headerReference w:type="default" r:id="rId540"/>
          <w:footerReference w:type="default" r:id="rId541"/>
          <w:pgSz w:w="12240" w:h="15840"/>
          <w:pgMar w:top="1020" w:right="0" w:bottom="1060" w:left="0" w:header="678" w:footer="868" w:gutter="0"/>
          <w:cols w:space="720"/>
        </w:sectPr>
      </w:pPr>
    </w:p>
    <w:p w:rsidR="006F4401" w:rsidRDefault="00462828">
      <w:pPr>
        <w:pStyle w:val="BodyText"/>
        <w:spacing w:before="6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6025600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2387600"/>
                <wp:effectExtent l="0" t="0" r="0" b="0"/>
                <wp:wrapNone/>
                <wp:docPr id="418" name="docshapegroup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2387600"/>
                          <a:chOff x="12123" y="0"/>
                          <a:chExt cx="117" cy="3760"/>
                        </a:xfrm>
                      </wpg:grpSpPr>
                      <pic:pic xmlns:pic="http://schemas.openxmlformats.org/drawingml/2006/picture">
                        <pic:nvPicPr>
                          <pic:cNvPr id="419" name="docshape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374"/>
                            <a:ext cx="117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docshape846"/>
                        <wps:cNvSpPr>
                          <a:spLocks noChangeArrowheads="1"/>
                        </wps:cNvSpPr>
                        <wps:spPr bwMode="auto">
                          <a:xfrm>
                            <a:off x="12188" y="0"/>
                            <a:ext cx="15" cy="138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DE593" id="docshapegroup844" o:spid="_x0000_s1026" style="position:absolute;margin-left:606.15pt;margin-top:0;width:5.85pt;height:188pt;z-index:16025600;mso-position-horizontal-relative:page;mso-position-vertical-relative:page" coordorigin="12123" coordsize="117,3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TJREBAAAqgsAAA4AAABkcnMvZTJvRG9jLnhtbOxW227jNhB9L9B/&#10;EPSuWJJp64LYi8SXYIG0DbrtB9ASJRErkSpJx0mL/ntnSMmXJOim2dcasMDrcOacMxxef3rqWu+R&#10;Kc2lWPjRVeh7TBSy5KJe+L//tg1S39OGipK2UrCF/8y0/2n54w/Xhz5nsWxkWzLlgRGh80O/8Btj&#10;+nwy0UXDOqqvZM8ETFZSddRAV9WTUtEDWO/aSRyG88lBqrJXsmBaw+jaTfpLa7+qWGF+qSrNjNcu&#10;fPDN2K+y3x1+J8trmteK9g0vBjfoB7zoKBdw6NHUmhrq7RV/ZarjhZJaVuaqkN1EVhUvmI0BoonC&#10;F9HcKbnvbSx1fqj7I0wA7QucPmy2+PnxQXm8XPgkAqoE7YCkUha6oT2r8fyUEETp0Nc5LL5T/Zf+&#10;QblQoXkvi68apicv57Ffu8Xe7vCTLMEu3RtpUXqqVIcmIH7vyZLxfCSDPRmvgMGExNnM9wqYiadp&#10;Mg8HsooGGMVdURzFU9877SyazbA3ihK3cwr70PsJzd2Z1s/Br+V1z4sc/gOw0HoF7LcFCLvMXjF/&#10;MNK9y0ZH1dd9H4AGemr4jrfcPFs9AzzolHh84AXCjJ1zjrKXHKVkhgGO69wuilFZajwhVw0VNbvR&#10;PSQDoAYGxiGl5KFhtNQ4jChdWrHdC092Le+3vG2RO2wPMUM+vdDjG7A5ra9lse+YMC55FWshfCl0&#10;w3vteypn3Y6BFtXnMrJCATHca4PHoSxsQv0VpzdhmMW3wWoWrgISJpvgJiNJkISbhIQkjVbR6m/c&#10;HZF8rxnAQNt1zwdfYfSVt29mz3DPuLy0+e09UnuLOD2BQ1ZXo4sgMYQEfdWq+BXAhnXQNoqZosFm&#10;BcgN47D4OGFhPiGLHGhIsW9mzUn/0TSxOepQwuQ5JgCkjtXHMQFAGkqbOyY7DxuANXhqsaaPALWL&#10;bVyCXguJjNtYWnExADbdyAjBOUtZmG3STUoCEs83wNJ6HdxsVySYb6Nktp6uV6t1NLLU8LJkAo/5&#10;fpIs5rLl5ahTrerdqlWOvK39DTeCPi2boFhObozEorGT8LIoJuFtnAXbeZoEZEtmQZaEaRBG2W02&#10;D0lG1tvLkO65YN8fkndY+NksnlmWzpxGoZ3FFtrf69ho3nEDRbbl3cJPj4tojqm/EaWl1lDeuvYZ&#10;FOj+CQqgeyTaShZFOtwZoFmsEFDC9XgnQO99eYYF/K3i9wUrEISMZs9uwBiq+GWVSskcgx7WjdVJ&#10;u9L0L5fdxQbsvDfrUiiUp6qD+rApNxSraJrGAwljmRvT6Z0Z9xGK/1Nq/q/joazAa8DR7uSzk+Uz&#10;XLxKwrUIMoNnLTQaqf70vQM8ERe+/mNPsdS3nwWoO4sIwTel7ZBZgtJU5zO78xkqCjC18I3vuebK&#10;uHfovle8buAkV/KEvIFnUsXtVYz+Oa8g07ADCWZb9kFoc3N4vOKL87xvV52e2Mt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URuCvgAAAACgEAAA8AAABkcnMvZG93bnJldi54bWxM&#10;j81qwzAQhO+FvoPYQm+N/NOmwbUcQmh7CoUmhZLbxtrYJpZkLMV23r6bU3PbYYbZb/LlZFoxUO8b&#10;ZxXEswgE2dLpxlYKfnYfTwsQPqDV2DpLCi7kYVnc3+WYaTfabxq2oRJcYn2GCuoQukxKX9Zk0M9c&#10;R5a9o+sNBpZ9JXWPI5ebViZRNJcGG8sfauxoXVN52p6Ngs8Rx1Uavw+b03F92e9evn43MSn1+DCt&#10;3kAEmsJ/GK74jA4FMx3c2WovWtZJnKScVcCTrn6SPPN1UJC+ziOQRS5vJxR/AAAA//8DAFBLAwQK&#10;AAAAAAAAACEAm0BHly8HAAAvBwAAFQAAAGRycy9tZWRpYS9pbWFnZTEuanBlZ//Y/+AAEEpGSUYA&#10;AQEBAGAAYAAA/9sAQwADAgIDAgIDAwMDBAMDBAUIBQUEBAUKBwcGCAwKDAwLCgsLDQ4SEA0OEQ4L&#10;CxAWEBETFBUVFQwPFxgWFBgSFBUU/9sAQwEDBAQFBAUJBQUJFA0LDRQUFBQUFBQUFBQUFBQUFBQU&#10;FBQUFBQUFBQUFBQUFBQUFBQUFBQUFBQUFBQUFBQUFBQU/8AAEQgBSgA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zWf+PKQ+1fJn7Wshj+&#10;BHimUffSeyI/8DYK+s9ZYCyf6V8kftVMJPg9r8R5R7myDD/t9honsB9W69NttJB7V8k/tVS/Z/g5&#10;4gnf7kdzZE/+BsNfVfiNiIiO2K+TP2vzj4E+KVH/AD2sc/8AgbBRU2A+tPEq/wCjsfavkj9sM4/Z&#10;21+T+NryzUn2+2wV9d+JB/oz/Svj39s6Vov2cfEqJxLFdWb8/wDX7DTqbAfYfiPiBvpXxv8AtoH/&#10;AIsL4sHrLZf+lsNfY2vtvtHY9cdq+O/2zVD/ALPfiGX+KW6s4yOwH22ClU2A+wdfbFsw9q+O/wBs&#10;Vt3wQ8RxE/u1uLEj6/bYK+v/ABG2LdvpXx7+2GcfAvxFP/DJc2SD6i9goqbAfX3iI5gYdsV8f/tg&#10;Hd8EPEcX8CXFkwHv9tgr688SPi2f1xXyB+2G2z9nzxBL/wAtDqWnR5/2TdoT/wCgilU2A+uPFDYQ&#10;ivkX9tD5f2d9fI6f2rpn/pUK+uPFY+Un0r5H/bJ/0r9nnXLdf9ZJqumhf/AoUp7E3Prrxf8AuoHB&#10;6kV8dftgymL9nnX5B/rF1XTSv/gUK+xfHzbgu305r43/AGzRt/Z91hR0bULFz9VvIgP/AEI0p7Es&#10;+w/Fh3o2a+Pf20cD9njXD/Eupacg+jXaE/8AoIr7C8Wfcavjz9tBT/wz5rvp/aumf+lQomDPsHxX&#10;91q+Qf2z8f8ADO+vev8Aaumf+lQr6+8V8q1fH37Z8g/4Z710f9RXTP8A0qFE9gZ9g+Ll8qM5718Z&#10;/tpS/wDGP2uY/wCgrpn/AKVCvs3x+4ZVC+lfFX7Zys/wI1e2H+sl1bTFX/wKFE9gZ9keLpCzc18e&#10;ftqbV+BuqTA4Karpwz6BrkKf0Jr6/wDFzdR3r5A/bEUyfBfUIWGVfVtO49cXGR/KnLYGfXni9THI&#10;M18k/tjDd8Ib3b21nTgPp5yn+ZNfXnxCUIVx6V8g/thEL8AtZlb7/wDa2mkH3NwFH9KqWwM+v/iB&#10;+9kjx0r48/bKk2fB2+i/gOs6auP+2yn+Zr7B8XHceea+Nf20Sw+E2obeCNXsSD2wGBP6Zq3sDPsX&#10;xc+Gr4+/bYjx8DdckH3k1WwAx/tOF/rX174u9a+Sf2zMN8A5GPWbX7KNx6rvGfyGTSb0Bn1x4sGX&#10;xXyD+2fMbf4P30YxiPW9OdAemTIua+vfFp/eAd818ffttp5vwca3Xif+3rASH/YaRR/WlLYGfX3i&#10;44cEda+QP22nKfBJLhf9c3iCyyfZXDf0r678XNiVfTNfIH7brbPg1cS/8sDrVkY/98EH+lKWwM+v&#10;PF5/eAe9fIX7bYEnwSuLQ/fg8RWAb6OCf57RX114x4kB718iftpjf8G5ZD9+TxPp6ufUCM4pS2Bn&#10;114wOZVHqa+R/wBtJT/wpmGBf9bP4js3H+8owP0r628YKRcoe2a+Sv23m3fBe1eI7ZV8Q2QVvTLA&#10;Y/HOPxpS2Bn134xAwTXx9+2Gxk+DMG7p/wAJDaD8SwA/XFfYfjAbsjtXyF+17bqfhHNDk7Ydf06R&#10;T3JMq9aqSdgZ9feL/vV8h/tgEr8Kb/HUavYv+IYEfqBX154w618fftnHHwNvGH3v7e08Z7/6xKt7&#10;Az//2VBLAQItABQABgAIAAAAIQCKFT+YDAEAABUCAAATAAAAAAAAAAAAAAAAAAAAAABbQ29udGVu&#10;dF9UeXBlc10ueG1sUEsBAi0AFAAGAAgAAAAhADj9If/WAAAAlAEAAAsAAAAAAAAAAAAAAAAAPQEA&#10;AF9yZWxzLy5yZWxzUEsBAi0AFAAGAAgAAAAhAHgQTJREBAAAqgsAAA4AAAAAAAAAAAAAAAAAPAIA&#10;AGRycy9lMm9Eb2MueG1sUEsBAi0AFAAGAAgAAAAhAFhgsxu6AAAAIgEAABkAAAAAAAAAAAAAAAAA&#10;rAYAAGRycy9fcmVscy9lMm9Eb2MueG1sLnJlbHNQSwECLQAUAAYACAAAACEARRG4K+AAAAAKAQAA&#10;DwAAAAAAAAAAAAAAAACdBwAAZHJzL2Rvd25yZXYueG1sUEsBAi0ACgAAAAAAAAAhAJtAR5cvBwAA&#10;LwcAABUAAAAAAAAAAAAAAAAAqggAAGRycy9tZWRpYS9pbWFnZTEuanBlZ1BLBQYAAAAABgAGAH0B&#10;AAAMEAAAAAA=&#10;">
                <v:shape id="docshape845" o:spid="_x0000_s1027" type="#_x0000_t75" style="position:absolute;left:12123;top:1374;width:117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h3XLFAAAA3AAAAA8AAABkcnMvZG93bnJldi54bWxEj9FqwkAURN8L/sNyBd/qJsUUG91IkQpW&#10;fDH1Ay7ZaxLM3k2zq0n+visIfRxm5gyz3gymEXfqXG1ZQTyPQBAXVtdcKjj/7F6XIJxH1thYJgUj&#10;Odhkk5c1ptr2fKJ77ksRIOxSVFB536ZSuqIig25uW+LgXWxn0AfZlVJ32Ae4aeRbFL1LgzWHhQpb&#10;2lZUXPObUXC4WP27POZJctoeFuO5P35/tYVSs+nwuQLhafD/4Wd7rxUs4g94nAlH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od1yxQAAANwAAAAPAAAAAAAAAAAAAAAA&#10;AJ8CAABkcnMvZG93bnJldi54bWxQSwUGAAAAAAQABAD3AAAAkQMAAAAA&#10;">
                  <v:imagedata r:id="rId543" o:title=""/>
                </v:shape>
                <v:rect id="docshape846" o:spid="_x0000_s1028" style="position:absolute;left:12188;width:1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9685" cy="46355"/>
                <wp:effectExtent l="25400" t="6985" r="24765" b="3810"/>
                <wp:docPr id="416" name="docshapegroup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6355"/>
                          <a:chOff x="0" y="0"/>
                          <a:chExt cx="10031" cy="73"/>
                        </a:xfrm>
                      </wpg:grpSpPr>
                      <wps:wsp>
                        <wps:cNvPr id="41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93B8D" id="docshapegroup847" o:spid="_x0000_s1026" style="width:501.55pt;height:3.65pt;mso-position-horizontal-relative:char;mso-position-vertical-relative:line" coordsize="10031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sijgIAAKMFAAAOAAAAZHJzL2Uyb0RvYy54bWykVMtu2zAQvBfoPxC6O5JsWVaEyEFh2bmk&#10;bYCkH0CT1AOVSIKkLRtF/71LUlZelyD1gSa1u8PZ2eXe3J76Dh2Z0q3gRRBfRQFinAja8roIfj3t&#10;ZlmAtMGc4k5wVgRnpoPb9dcvN4PM2Vw0oqNMIQDhOh9kETTGyDwMNWlYj/WVkIyDsRKqxwaOqg6p&#10;wgOg9104j6I0HISiUgnCtIavpTcGa4dfVYyYn1WlmUFdEQA341bl1r1dw/UNzmuFZdOSkQb+BIse&#10;txwunaBKbDA6qPYdVN8SJbSozBURfSiqqiXM5QDZxNGbbO6UOEiXS50PtZxkAmnf6PRpWPLj+KBQ&#10;S4sgidMAcdxDkaggusGS1fb+LFlZlQZZ5+B8p+SjfFA+VdjeC/Jbgzl8a7fn2juj/fBdUMDFByOc&#10;SqdK9RYC8kcnV4zzVAx2MojAx3SRXqfZMkAEbEm6WC59sUgDFX0XRZrtGBdH0SL2UauFDQlx7u9z&#10;HEdONiHoOP0sqv4/UR+tYK5W2uo0ibq6iHrfcoaWmdfS+Wy4F5Kc+Cgk4mLTYF4zh/Z0liBa7HKw&#10;bAHWh9iDhip8UNhF6pW7KPtCIfcAJoFwLpU2d0z0yG6KoAPOrmD4eK+N1/LiYuvHxa7tOviO846j&#10;Aeq0zLLYRWjRtdRarVGrer/pFDpi+wzdb6zMKzcLXWLdeD9n8syhDzl11zQM0+24N7jt/B4y6Li9&#10;CFIEouPOP8A/19H1NttmySyZp9tZEpXl7Ntuk8zSXbxalotysynjv5ZznORNSynjlvZlGMTJx/pi&#10;HEv+GU/jYBIofI3uuhLIXv4daehPX1ffnHtBzw/Kij62qtu5SeDCxqllR83Ls/N6nq3rfwAAAP//&#10;AwBQSwMEFAAGAAgAAAAhAA2KqBTbAAAABAEAAA8AAABkcnMvZG93bnJldi54bWxMj81qwzAQhO+F&#10;voPYQm+N5Jr+4FgOIbQ9hUKTQsltY21sE2tlLMV23r5KL81lYZhh5tt8MdlWDNT7xrGGZKZAEJfO&#10;NFxp+N6+P7yC8AHZYOuYNJzJw6K4vckxM27kLxo2oRKxhH2GGuoQukxKX9Zk0c9cRxy9g+sthij7&#10;Spoex1huW/mo1LO02HBcqLGjVU3lcXOyGj5GHJdp8jasj4fVebd9+vxZJ6T1/d20nIMINIX/MFzw&#10;IzoUkWnvTmy8aDXER8LfvXhKpQmIvYaXFGSRy2v44hcAAP//AwBQSwECLQAUAAYACAAAACEAtoM4&#10;kv4AAADhAQAAEwAAAAAAAAAAAAAAAAAAAAAAW0NvbnRlbnRfVHlwZXNdLnhtbFBLAQItABQABgAI&#10;AAAAIQA4/SH/1gAAAJQBAAALAAAAAAAAAAAAAAAAAC8BAABfcmVscy8ucmVsc1BLAQItABQABgAI&#10;AAAAIQALyHsijgIAAKMFAAAOAAAAAAAAAAAAAAAAAC4CAABkcnMvZTJvRG9jLnhtbFBLAQItABQA&#10;BgAIAAAAIQANiqgU2wAAAAQBAAAPAAAAAAAAAAAAAAAAAOgEAABkcnMvZG93bnJldi54bWxQSwUG&#10;AAAAAAQABADzAAAA8AUAAAAA&#10;">
                <v:line id="Line 58" o:spid="_x0000_s1027" style="position:absolute;visibility:visible;mso-wrap-style:square" from="0,36" to="10031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OGbMQAAADcAAAADwAAAGRycy9kb3ducmV2LnhtbESPT2sCMRTE7wW/Q3hCbzWr26qsZkWU&#10;gj12K3p9bJ77x83LkkTdfvumUOhxmJnfMOvNYDpxJ+cbywqmkwQEcWl1w5WC49f7yxKED8gaO8uk&#10;4Js8bPLR0xozbR/8SfciVCJC2GeooA6hz6T0ZU0G/cT2xNG7WGcwROkqqR0+Itx0cpYkc2mw4bhQ&#10;Y0+7msprcTMKzqei3H60adq7Zr9Pd+388Mao1PN42K5ABBrCf/ivfdAKXqcL+D0Tj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84Zs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2"/>
        <w:rPr>
          <w:sz w:val="18"/>
        </w:rPr>
      </w:pPr>
    </w:p>
    <w:p w:rsidR="006F4401" w:rsidRDefault="00130153">
      <w:pPr>
        <w:spacing w:before="94"/>
        <w:ind w:left="1109"/>
        <w:rPr>
          <w:b/>
          <w:sz w:val="21"/>
        </w:rPr>
      </w:pPr>
      <w:r>
        <w:rPr>
          <w:b/>
          <w:color w:val="2A2A2A"/>
          <w:w w:val="105"/>
          <w:sz w:val="21"/>
        </w:rPr>
        <w:t>7.12</w:t>
      </w:r>
      <w:r>
        <w:rPr>
          <w:b/>
          <w:color w:val="2A2A2A"/>
          <w:spacing w:val="-16"/>
          <w:w w:val="105"/>
          <w:sz w:val="21"/>
        </w:rPr>
        <w:t xml:space="preserve"> </w:t>
      </w:r>
      <w:r>
        <w:rPr>
          <w:b/>
          <w:color w:val="2A2A2A"/>
          <w:w w:val="105"/>
          <w:sz w:val="21"/>
        </w:rPr>
        <w:t>DIRECCIÓN DE</w:t>
      </w:r>
      <w:r>
        <w:rPr>
          <w:b/>
          <w:color w:val="2A2A2A"/>
          <w:spacing w:val="-16"/>
          <w:w w:val="105"/>
          <w:sz w:val="21"/>
        </w:rPr>
        <w:t xml:space="preserve"> </w:t>
      </w:r>
      <w:r>
        <w:rPr>
          <w:b/>
          <w:color w:val="2A2A2A"/>
          <w:w w:val="105"/>
          <w:sz w:val="21"/>
        </w:rPr>
        <w:t>TECNOLOGÍAS</w:t>
      </w:r>
      <w:r>
        <w:rPr>
          <w:b/>
          <w:color w:val="2A2A2A"/>
          <w:spacing w:val="10"/>
          <w:w w:val="105"/>
          <w:sz w:val="21"/>
        </w:rPr>
        <w:t xml:space="preserve"> </w:t>
      </w:r>
      <w:r>
        <w:rPr>
          <w:b/>
          <w:color w:val="2A2A2A"/>
          <w:w w:val="105"/>
          <w:sz w:val="21"/>
        </w:rPr>
        <w:t>DE</w:t>
      </w:r>
      <w:r>
        <w:rPr>
          <w:b/>
          <w:color w:val="2A2A2A"/>
          <w:spacing w:val="-18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INFORMACIÓN</w:t>
      </w:r>
    </w:p>
    <w:p w:rsidR="006F4401" w:rsidRDefault="006F4401">
      <w:pPr>
        <w:pStyle w:val="BodyText"/>
        <w:spacing w:before="5"/>
        <w:rPr>
          <w:b/>
          <w:sz w:val="32"/>
        </w:rPr>
      </w:pPr>
    </w:p>
    <w:p w:rsidR="006F4401" w:rsidRDefault="00130153">
      <w:pPr>
        <w:ind w:left="1110"/>
        <w:rPr>
          <w:b/>
          <w:sz w:val="21"/>
        </w:rPr>
      </w:pPr>
      <w:r>
        <w:rPr>
          <w:b/>
          <w:color w:val="2A2A2A"/>
          <w:w w:val="105"/>
          <w:sz w:val="21"/>
        </w:rPr>
        <w:t>FUNCIONES</w:t>
      </w:r>
      <w:r>
        <w:rPr>
          <w:b/>
          <w:color w:val="2A2A2A"/>
          <w:spacing w:val="-8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GENÉRICAS</w:t>
      </w:r>
    </w:p>
    <w:p w:rsidR="006F4401" w:rsidRDefault="00130153">
      <w:pPr>
        <w:pStyle w:val="BodyText"/>
        <w:spacing w:before="74"/>
        <w:ind w:left="1825" w:right="1137" w:hanging="476"/>
        <w:jc w:val="both"/>
      </w:pPr>
      <w:r>
        <w:rPr>
          <w:color w:val="2A2A2A"/>
        </w:rPr>
        <w:t>l.</w:t>
      </w:r>
      <w:r>
        <w:rPr>
          <w:color w:val="2A2A2A"/>
          <w:spacing w:val="80"/>
        </w:rPr>
        <w:t xml:space="preserve"> </w:t>
      </w:r>
      <w:r>
        <w:rPr>
          <w:color w:val="1A1A1A"/>
        </w:rPr>
        <w:t xml:space="preserve">Definir las </w:t>
      </w:r>
      <w:r>
        <w:rPr>
          <w:color w:val="2A2A2A"/>
        </w:rPr>
        <w:t xml:space="preserve">estrategias </w:t>
      </w:r>
      <w:r>
        <w:rPr>
          <w:color w:val="1A1A1A"/>
        </w:rPr>
        <w:t xml:space="preserve">de </w:t>
      </w:r>
      <w:r>
        <w:rPr>
          <w:color w:val="2A2A2A"/>
        </w:rPr>
        <w:t xml:space="preserve">Tecnologías de </w:t>
      </w:r>
      <w:r>
        <w:rPr>
          <w:color w:val="1A1A1A"/>
        </w:rPr>
        <w:t xml:space="preserve">Información que </w:t>
      </w:r>
      <w:r>
        <w:rPr>
          <w:color w:val="2A2A2A"/>
        </w:rPr>
        <w:t xml:space="preserve">aseguren el </w:t>
      </w:r>
      <w:r>
        <w:rPr>
          <w:color w:val="1A1A1A"/>
        </w:rPr>
        <w:t>t</w:t>
      </w:r>
      <w:r>
        <w:rPr>
          <w:color w:val="444444"/>
        </w:rPr>
        <w:t>r</w:t>
      </w:r>
      <w:r>
        <w:rPr>
          <w:color w:val="2A2A2A"/>
        </w:rPr>
        <w:t xml:space="preserve">atamiento de la información como </w:t>
      </w:r>
      <w:r>
        <w:rPr>
          <w:color w:val="1A1A1A"/>
        </w:rPr>
        <w:t xml:space="preserve">un activo de la </w:t>
      </w:r>
      <w:r>
        <w:rPr>
          <w:color w:val="2A2A2A"/>
        </w:rPr>
        <w:t xml:space="preserve">organización que apoye y contribuya a generar eficiencias, </w:t>
      </w:r>
      <w:r>
        <w:rPr>
          <w:color w:val="444444"/>
        </w:rPr>
        <w:t>i</w:t>
      </w:r>
      <w:r>
        <w:rPr>
          <w:color w:val="1A1A1A"/>
        </w:rPr>
        <w:t>ncrementar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 xml:space="preserve">remanentes, </w:t>
      </w:r>
      <w:r>
        <w:rPr>
          <w:color w:val="2A2A2A"/>
        </w:rPr>
        <w:t xml:space="preserve">reducir costos, generar ahorros y responder </w:t>
      </w:r>
      <w:r>
        <w:rPr>
          <w:color w:val="1A1A1A"/>
        </w:rPr>
        <w:t>de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 xml:space="preserve">manera </w:t>
      </w:r>
      <w:r>
        <w:rPr>
          <w:color w:val="2A2A2A"/>
        </w:rPr>
        <w:t xml:space="preserve">rápida a </w:t>
      </w:r>
      <w:r>
        <w:rPr>
          <w:color w:val="1A1A1A"/>
        </w:rPr>
        <w:t>las necesidades internas</w:t>
      </w:r>
      <w:r>
        <w:rPr>
          <w:color w:val="444444"/>
        </w:rPr>
        <w:t xml:space="preserve">, </w:t>
      </w:r>
      <w:r>
        <w:rPr>
          <w:color w:val="2A2A2A"/>
        </w:rPr>
        <w:t xml:space="preserve">necesidades </w:t>
      </w:r>
      <w:r>
        <w:rPr>
          <w:color w:val="1A1A1A"/>
        </w:rPr>
        <w:t xml:space="preserve">normativas </w:t>
      </w:r>
      <w:r>
        <w:rPr>
          <w:color w:val="2A2A2A"/>
        </w:rPr>
        <w:t xml:space="preserve">ó de gobierno y necesidades </w:t>
      </w:r>
      <w:r>
        <w:rPr>
          <w:color w:val="1A1A1A"/>
        </w:rPr>
        <w:t xml:space="preserve">de los </w:t>
      </w:r>
      <w:r>
        <w:rPr>
          <w:color w:val="2A2A2A"/>
        </w:rPr>
        <w:t>clientes internos y externos;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BodyText"/>
        <w:ind w:left="1825" w:right="1131" w:hanging="544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16026112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589851</wp:posOffset>
            </wp:positionV>
            <wp:extent cx="73982" cy="724925"/>
            <wp:effectExtent l="0" t="0" r="0" b="0"/>
            <wp:wrapNone/>
            <wp:docPr id="191" name="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34.jpe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72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5"/>
        </w:rPr>
        <w:t>11.</w:t>
      </w:r>
      <w:r>
        <w:rPr>
          <w:color w:val="1A1A1A"/>
          <w:spacing w:val="80"/>
        </w:rPr>
        <w:t xml:space="preserve"> </w:t>
      </w:r>
      <w:r>
        <w:rPr>
          <w:color w:val="2A2A2A"/>
        </w:rPr>
        <w:t xml:space="preserve">Difundir </w:t>
      </w:r>
      <w:r>
        <w:rPr>
          <w:color w:val="1A1A1A"/>
        </w:rPr>
        <w:t xml:space="preserve">los resultados </w:t>
      </w:r>
      <w:r>
        <w:rPr>
          <w:color w:val="2A2A2A"/>
        </w:rPr>
        <w:t xml:space="preserve">de </w:t>
      </w:r>
      <w:r>
        <w:rPr>
          <w:color w:val="1A1A1A"/>
        </w:rPr>
        <w:t xml:space="preserve">las </w:t>
      </w:r>
      <w:r>
        <w:rPr>
          <w:color w:val="2A2A2A"/>
        </w:rPr>
        <w:t>investigaciones</w:t>
      </w:r>
      <w:r>
        <w:rPr>
          <w:color w:val="595B5B"/>
        </w:rPr>
        <w:t xml:space="preserve">, </w:t>
      </w:r>
      <w:r>
        <w:rPr>
          <w:color w:val="2A2A2A"/>
        </w:rPr>
        <w:t>cuando los convenios de confidencialidad suscritos con</w:t>
      </w:r>
      <w:r>
        <w:rPr>
          <w:color w:val="2A2A2A"/>
          <w:spacing w:val="-4"/>
        </w:rPr>
        <w:t xml:space="preserve"> </w:t>
      </w:r>
      <w:r>
        <w:rPr>
          <w:color w:val="1A1A1A"/>
        </w:rPr>
        <w:t xml:space="preserve">los </w:t>
      </w:r>
      <w:r>
        <w:rPr>
          <w:color w:val="2A2A2A"/>
        </w:rPr>
        <w:t xml:space="preserve">clientes </w:t>
      </w:r>
      <w:r>
        <w:rPr>
          <w:color w:val="1A1A1A"/>
        </w:rPr>
        <w:t>lo</w:t>
      </w:r>
      <w:r>
        <w:rPr>
          <w:color w:val="1A1A1A"/>
          <w:spacing w:val="-7"/>
        </w:rPr>
        <w:t xml:space="preserve"> </w:t>
      </w:r>
      <w:r>
        <w:rPr>
          <w:color w:val="2A2A2A"/>
        </w:rPr>
        <w:t>permitan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a través de la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 xml:space="preserve">obtención </w:t>
      </w:r>
      <w:r>
        <w:rPr>
          <w:color w:val="1A1A1A"/>
        </w:rPr>
        <w:t>de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 xml:space="preserve">ingresos </w:t>
      </w:r>
      <w:r>
        <w:rPr>
          <w:color w:val="2A2A2A"/>
        </w:rPr>
        <w:t xml:space="preserve">propios producto de </w:t>
      </w:r>
      <w:r>
        <w:rPr>
          <w:color w:val="1A1A1A"/>
        </w:rPr>
        <w:t xml:space="preserve">la </w:t>
      </w:r>
      <w:r>
        <w:rPr>
          <w:color w:val="2A2A2A"/>
        </w:rPr>
        <w:t xml:space="preserve">prospección, negociación, consecución y ejecución de proyectos de l+D+i, </w:t>
      </w:r>
      <w:r>
        <w:rPr>
          <w:color w:val="1A1A1A"/>
        </w:rPr>
        <w:t xml:space="preserve">la </w:t>
      </w:r>
      <w:r>
        <w:rPr>
          <w:color w:val="2A2A2A"/>
        </w:rPr>
        <w:t xml:space="preserve">creación de </w:t>
      </w:r>
      <w:r>
        <w:rPr>
          <w:color w:val="1A1A1A"/>
        </w:rPr>
        <w:t xml:space="preserve">redes </w:t>
      </w:r>
      <w:r>
        <w:rPr>
          <w:color w:val="2A2A2A"/>
        </w:rPr>
        <w:t xml:space="preserve">de </w:t>
      </w:r>
      <w:r>
        <w:rPr>
          <w:color w:val="1A1A1A"/>
        </w:rPr>
        <w:t xml:space="preserve">investigación </w:t>
      </w:r>
      <w:r>
        <w:rPr>
          <w:color w:val="2A2A2A"/>
        </w:rPr>
        <w:t xml:space="preserve">con otros Centros Públicos de </w:t>
      </w:r>
      <w:r>
        <w:rPr>
          <w:color w:val="1A1A1A"/>
        </w:rPr>
        <w:t xml:space="preserve">Investigación </w:t>
      </w:r>
      <w:r>
        <w:rPr>
          <w:color w:val="2A2A2A"/>
        </w:rPr>
        <w:t xml:space="preserve">e Instituciones del Sector </w:t>
      </w:r>
      <w:r>
        <w:rPr>
          <w:color w:val="2A2A2A"/>
          <w:spacing w:val="-2"/>
        </w:rPr>
        <w:t>Académico;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BodyText"/>
        <w:ind w:left="1825" w:right="1137" w:hanging="608"/>
        <w:jc w:val="both"/>
      </w:pPr>
      <w:r>
        <w:rPr>
          <w:color w:val="1A1A1A"/>
          <w:w w:val="90"/>
        </w:rPr>
        <w:t>111.</w:t>
      </w:r>
      <w:r>
        <w:rPr>
          <w:color w:val="1A1A1A"/>
          <w:spacing w:val="80"/>
          <w:w w:val="150"/>
        </w:rPr>
        <w:t xml:space="preserve"> </w:t>
      </w:r>
      <w:r>
        <w:rPr>
          <w:color w:val="2A2A2A"/>
        </w:rPr>
        <w:t>Realizar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todas </w:t>
      </w:r>
      <w:r>
        <w:rPr>
          <w:color w:val="1A1A1A"/>
        </w:rPr>
        <w:t>las actividades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relacionadas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con </w:t>
      </w:r>
      <w:r>
        <w:rPr>
          <w:color w:val="1A1A1A"/>
        </w:rPr>
        <w:t xml:space="preserve">la </w:t>
      </w:r>
      <w:r>
        <w:rPr>
          <w:color w:val="2A2A2A"/>
        </w:rPr>
        <w:t>tecnología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de </w:t>
      </w:r>
      <w:r>
        <w:rPr>
          <w:color w:val="2A2A2A"/>
        </w:rPr>
        <w:t>información,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en todas aquellas materias que resulten </w:t>
      </w:r>
      <w:r>
        <w:rPr>
          <w:color w:val="1A1A1A"/>
        </w:rPr>
        <w:t xml:space="preserve">necesarias </w:t>
      </w:r>
      <w:r>
        <w:rPr>
          <w:color w:val="2A2A2A"/>
        </w:rPr>
        <w:t>para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desarrollo adecuado del objeto de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CIDESI</w:t>
      </w:r>
      <w:r>
        <w:rPr>
          <w:color w:val="595B5B"/>
        </w:rPr>
        <w:t xml:space="preserve">, </w:t>
      </w:r>
      <w:r>
        <w:rPr>
          <w:color w:val="2A2A2A"/>
        </w:rPr>
        <w:t>incluyendo aquellas que apruebe el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 xml:space="preserve">Consejo Técnico Consultivo </w:t>
      </w:r>
      <w:r>
        <w:rPr>
          <w:color w:val="1A1A1A"/>
        </w:rPr>
        <w:t>Interno</w:t>
      </w:r>
      <w:r>
        <w:rPr>
          <w:color w:val="444444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12"/>
        </w:tabs>
        <w:ind w:right="1141" w:hanging="634"/>
        <w:jc w:val="both"/>
        <w:rPr>
          <w:color w:val="1A1A1A"/>
        </w:rPr>
      </w:pPr>
      <w:r>
        <w:rPr>
          <w:color w:val="2A2A2A"/>
        </w:rPr>
        <w:t xml:space="preserve">Asegurar que </w:t>
      </w:r>
      <w:r>
        <w:rPr>
          <w:color w:val="1A1A1A"/>
        </w:rPr>
        <w:t xml:space="preserve">las </w:t>
      </w:r>
      <w:r>
        <w:rPr>
          <w:color w:val="2A2A2A"/>
        </w:rPr>
        <w:t xml:space="preserve">estrategias de tecnologías de </w:t>
      </w:r>
      <w:r>
        <w:rPr>
          <w:color w:val="1A1A1A"/>
        </w:rPr>
        <w:t xml:space="preserve">información </w:t>
      </w:r>
      <w:r>
        <w:rPr>
          <w:color w:val="2A2A2A"/>
        </w:rPr>
        <w:t xml:space="preserve">estén </w:t>
      </w:r>
      <w:r>
        <w:rPr>
          <w:color w:val="1A1A1A"/>
        </w:rPr>
        <w:t xml:space="preserve">ligadas </w:t>
      </w:r>
      <w:r>
        <w:rPr>
          <w:color w:val="2A2A2A"/>
        </w:rPr>
        <w:t>a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 xml:space="preserve">contribución de </w:t>
      </w:r>
      <w:r>
        <w:rPr>
          <w:color w:val="1A1A1A"/>
        </w:rPr>
        <w:t xml:space="preserve">resultados </w:t>
      </w:r>
      <w:r>
        <w:rPr>
          <w:color w:val="2A2A2A"/>
        </w:rPr>
        <w:t xml:space="preserve">para el Centro y contribuya a tener mejor </w:t>
      </w:r>
      <w:r>
        <w:rPr>
          <w:color w:val="1A1A1A"/>
        </w:rPr>
        <w:t xml:space="preserve">información </w:t>
      </w:r>
      <w:r>
        <w:rPr>
          <w:color w:val="2A2A2A"/>
        </w:rPr>
        <w:t xml:space="preserve">que esté </w:t>
      </w:r>
      <w:r>
        <w:rPr>
          <w:color w:val="1A1A1A"/>
        </w:rPr>
        <w:t xml:space="preserve">ligada </w:t>
      </w:r>
      <w:r>
        <w:rPr>
          <w:color w:val="2A2A2A"/>
        </w:rPr>
        <w:t xml:space="preserve">a </w:t>
      </w:r>
      <w:r>
        <w:rPr>
          <w:color w:val="1A1A1A"/>
        </w:rPr>
        <w:t xml:space="preserve">mejores resultados </w:t>
      </w:r>
      <w:r>
        <w:rPr>
          <w:color w:val="2A2A2A"/>
        </w:rPr>
        <w:t>en el Centro;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16"/>
        </w:tabs>
        <w:ind w:left="1824" w:right="1136" w:hanging="563"/>
        <w:jc w:val="both"/>
        <w:rPr>
          <w:color w:val="2A2A2A"/>
        </w:rPr>
      </w:pPr>
      <w:r>
        <w:rPr>
          <w:noProof/>
          <w:lang w:val="es-MX" w:eastAsia="es-MX"/>
        </w:rPr>
        <w:drawing>
          <wp:anchor distT="0" distB="0" distL="0" distR="0" simplePos="0" relativeHeight="16026624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521028</wp:posOffset>
            </wp:positionV>
            <wp:extent cx="73982" cy="2541827"/>
            <wp:effectExtent l="0" t="0" r="0" b="0"/>
            <wp:wrapNone/>
            <wp:docPr id="193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35.jpe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2541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 xml:space="preserve">Establecer vínculos con organismos públicos y privados para el </w:t>
      </w:r>
      <w:r>
        <w:rPr>
          <w:color w:val="1A1A1A"/>
        </w:rPr>
        <w:t xml:space="preserve">logro </w:t>
      </w:r>
      <w:r>
        <w:rPr>
          <w:color w:val="2A2A2A"/>
        </w:rPr>
        <w:t xml:space="preserve">de </w:t>
      </w:r>
      <w:r>
        <w:rPr>
          <w:color w:val="444444"/>
        </w:rPr>
        <w:t xml:space="preserve">los </w:t>
      </w:r>
      <w:r>
        <w:rPr>
          <w:color w:val="2A2A2A"/>
        </w:rPr>
        <w:t xml:space="preserve">objetivos del Centro. establecido en el Decreto de Creación, el Marco Normativo y </w:t>
      </w:r>
      <w:r>
        <w:rPr>
          <w:color w:val="1A1A1A"/>
        </w:rPr>
        <w:t xml:space="preserve">las </w:t>
      </w:r>
      <w:r w:rsidR="005364D2">
        <w:rPr>
          <w:color w:val="1A1A1A"/>
        </w:rPr>
        <w:t>Políticas</w:t>
      </w:r>
      <w:r>
        <w:rPr>
          <w:color w:val="1A1A1A"/>
        </w:rPr>
        <w:t xml:space="preserve"> </w:t>
      </w:r>
      <w:r>
        <w:rPr>
          <w:color w:val="2A2A2A"/>
        </w:rPr>
        <w:t xml:space="preserve">y Lineamientos emitidos por la Dirección General </w:t>
      </w:r>
      <w:r>
        <w:rPr>
          <w:color w:val="1A1A1A"/>
        </w:rPr>
        <w:t xml:space="preserve">de </w:t>
      </w:r>
      <w:r>
        <w:rPr>
          <w:color w:val="2A2A2A"/>
        </w:rPr>
        <w:t>CIDESI;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16"/>
        </w:tabs>
        <w:spacing w:line="242" w:lineRule="auto"/>
        <w:ind w:left="1831" w:right="1135" w:hanging="628"/>
        <w:jc w:val="both"/>
        <w:rPr>
          <w:color w:val="2A2A2A"/>
        </w:rPr>
      </w:pPr>
      <w:r>
        <w:rPr>
          <w:color w:val="2A2A2A"/>
        </w:rPr>
        <w:t xml:space="preserve">Definir </w:t>
      </w:r>
      <w:r>
        <w:rPr>
          <w:color w:val="1A1A1A"/>
        </w:rPr>
        <w:t xml:space="preserve">las </w:t>
      </w:r>
      <w:r>
        <w:rPr>
          <w:color w:val="2A2A2A"/>
        </w:rPr>
        <w:t xml:space="preserve">estrategias para </w:t>
      </w:r>
      <w:r>
        <w:rPr>
          <w:color w:val="1A1A1A"/>
        </w:rPr>
        <w:t xml:space="preserve">implantar </w:t>
      </w:r>
      <w:r>
        <w:rPr>
          <w:color w:val="2A2A2A"/>
        </w:rPr>
        <w:t xml:space="preserve">tecnologías de </w:t>
      </w:r>
      <w:r>
        <w:rPr>
          <w:color w:val="1A1A1A"/>
        </w:rPr>
        <w:t>info</w:t>
      </w:r>
      <w:r>
        <w:rPr>
          <w:color w:val="444444"/>
        </w:rPr>
        <w:t>r</w:t>
      </w:r>
      <w:r>
        <w:rPr>
          <w:color w:val="2A2A2A"/>
        </w:rPr>
        <w:t xml:space="preserve">mación que permitan ser </w:t>
      </w:r>
      <w:r w:rsidR="005364D2">
        <w:rPr>
          <w:color w:val="2A2A2A"/>
        </w:rPr>
        <w:t>ágiles</w:t>
      </w:r>
      <w:r>
        <w:rPr>
          <w:color w:val="2A2A2A"/>
        </w:rPr>
        <w:t xml:space="preserve"> en cuanto a la aplicación de cambios ó </w:t>
      </w:r>
      <w:r>
        <w:rPr>
          <w:color w:val="1A1A1A"/>
        </w:rPr>
        <w:t xml:space="preserve">liberación de </w:t>
      </w:r>
      <w:r>
        <w:rPr>
          <w:color w:val="2A2A2A"/>
        </w:rPr>
        <w:t xml:space="preserve">nuevos requerimientos ó aplicaciones necesarias para </w:t>
      </w:r>
      <w:r>
        <w:rPr>
          <w:color w:val="1A1A1A"/>
        </w:rPr>
        <w:t xml:space="preserve">las </w:t>
      </w:r>
      <w:r>
        <w:rPr>
          <w:color w:val="2A2A2A"/>
        </w:rPr>
        <w:t>operaciones del Centro;</w:t>
      </w:r>
    </w:p>
    <w:p w:rsidR="006F4401" w:rsidRDefault="006F4401">
      <w:pPr>
        <w:pStyle w:val="BodyText"/>
        <w:spacing w:before="3"/>
        <w:rPr>
          <w:sz w:val="21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4"/>
        </w:tabs>
        <w:spacing w:line="242" w:lineRule="auto"/>
        <w:ind w:left="1833" w:right="1134" w:hanging="687"/>
        <w:jc w:val="both"/>
        <w:rPr>
          <w:color w:val="2A2A2A"/>
        </w:rPr>
      </w:pPr>
      <w:r>
        <w:rPr>
          <w:color w:val="2A2A2A"/>
        </w:rPr>
        <w:t xml:space="preserve">Definir </w:t>
      </w:r>
      <w:r>
        <w:rPr>
          <w:color w:val="1A1A1A"/>
        </w:rPr>
        <w:t xml:space="preserve">las </w:t>
      </w:r>
      <w:r>
        <w:rPr>
          <w:color w:val="2A2A2A"/>
        </w:rPr>
        <w:t xml:space="preserve">estrategias de TI que contribuyan y soporten el cumplimiento al 100% de </w:t>
      </w:r>
      <w:r>
        <w:rPr>
          <w:color w:val="1A1A1A"/>
        </w:rPr>
        <w:t xml:space="preserve">las </w:t>
      </w:r>
      <w:r>
        <w:rPr>
          <w:color w:val="2A2A2A"/>
        </w:rPr>
        <w:t xml:space="preserve">regulaciones y </w:t>
      </w:r>
      <w:r>
        <w:rPr>
          <w:color w:val="1A1A1A"/>
        </w:rPr>
        <w:t xml:space="preserve">normatividad trazada </w:t>
      </w:r>
      <w:r>
        <w:rPr>
          <w:color w:val="2A2A2A"/>
        </w:rPr>
        <w:t>a través de</w:t>
      </w:r>
      <w:r>
        <w:rPr>
          <w:color w:val="2A2A2A"/>
          <w:spacing w:val="-1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9"/>
        </w:rPr>
        <w:t xml:space="preserve"> </w:t>
      </w:r>
      <w:r>
        <w:rPr>
          <w:color w:val="2A2A2A"/>
        </w:rPr>
        <w:t>políticas gubernamentales</w:t>
      </w:r>
      <w:r>
        <w:rPr>
          <w:color w:val="595B5B"/>
        </w:rPr>
        <w:t>,</w:t>
      </w:r>
      <w:r>
        <w:rPr>
          <w:color w:val="595B5B"/>
          <w:spacing w:val="-7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través de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un seguimiento digital, transaccional y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automático de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 xml:space="preserve">las </w:t>
      </w:r>
      <w:r>
        <w:rPr>
          <w:color w:val="2A2A2A"/>
        </w:rPr>
        <w:t xml:space="preserve">operaciones </w:t>
      </w:r>
      <w:r>
        <w:rPr>
          <w:color w:val="1A1A1A"/>
        </w:rPr>
        <w:t xml:space="preserve">del </w:t>
      </w:r>
      <w:r>
        <w:rPr>
          <w:color w:val="2A2A2A"/>
        </w:rPr>
        <w:t>Centro;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9"/>
        </w:tabs>
        <w:ind w:left="1840" w:right="1154" w:hanging="752"/>
        <w:jc w:val="both"/>
        <w:rPr>
          <w:color w:val="2A2A2A"/>
        </w:rPr>
      </w:pPr>
      <w:r>
        <w:rPr>
          <w:color w:val="2A2A2A"/>
        </w:rPr>
        <w:t>Garantizar una disponibilidad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 xml:space="preserve">de 100% </w:t>
      </w:r>
      <w:r>
        <w:rPr>
          <w:color w:val="1A1A1A"/>
        </w:rPr>
        <w:t xml:space="preserve">respecto </w:t>
      </w:r>
      <w:r>
        <w:rPr>
          <w:color w:val="2A2A2A"/>
        </w:rPr>
        <w:t xml:space="preserve">a </w:t>
      </w:r>
      <w:r>
        <w:rPr>
          <w:color w:val="1A1A1A"/>
        </w:rPr>
        <w:t>la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 xml:space="preserve">infraestructura </w:t>
      </w:r>
      <w:r>
        <w:rPr>
          <w:color w:val="2A2A2A"/>
        </w:rPr>
        <w:t xml:space="preserve">y aplicaciones requeridas para garantizar la continuidad en </w:t>
      </w:r>
      <w:r>
        <w:rPr>
          <w:color w:val="1A1A1A"/>
        </w:rPr>
        <w:t xml:space="preserve">las </w:t>
      </w:r>
      <w:r>
        <w:rPr>
          <w:color w:val="2A2A2A"/>
        </w:rPr>
        <w:t xml:space="preserve">operaciones </w:t>
      </w:r>
      <w:r>
        <w:rPr>
          <w:color w:val="1A1A1A"/>
        </w:rPr>
        <w:t xml:space="preserve">del </w:t>
      </w:r>
      <w:r>
        <w:rPr>
          <w:color w:val="2A2A2A"/>
        </w:rPr>
        <w:t>Centro;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699"/>
        </w:tabs>
        <w:spacing w:line="216" w:lineRule="auto"/>
        <w:ind w:left="1849" w:right="1127" w:hanging="629"/>
        <w:jc w:val="both"/>
        <w:rPr>
          <w:color w:val="1A1A1A"/>
        </w:rPr>
      </w:pPr>
      <w:r>
        <w:rPr>
          <w:color w:val="ACACAC"/>
          <w:position w:val="-4"/>
          <w:sz w:val="11"/>
        </w:rPr>
        <w:t>1</w:t>
      </w:r>
      <w:r>
        <w:rPr>
          <w:color w:val="ACACAC"/>
          <w:spacing w:val="40"/>
          <w:position w:val="-4"/>
          <w:sz w:val="11"/>
        </w:rPr>
        <w:t xml:space="preserve"> </w:t>
      </w:r>
      <w:r>
        <w:rPr>
          <w:color w:val="2A2A2A"/>
        </w:rPr>
        <w:t>Contribuir al</w:t>
      </w:r>
      <w:r>
        <w:rPr>
          <w:color w:val="2A2A2A"/>
          <w:spacing w:val="-7"/>
        </w:rPr>
        <w:t xml:space="preserve"> </w:t>
      </w:r>
      <w:r w:rsidR="005364D2">
        <w:rPr>
          <w:color w:val="2A2A2A"/>
        </w:rPr>
        <w:t>desarrollo, d</w:t>
      </w:r>
      <w:r w:rsidR="006E5B87">
        <w:rPr>
          <w:color w:val="2A2A2A"/>
        </w:rPr>
        <w:t>ifusión</w:t>
      </w:r>
      <w:r>
        <w:rPr>
          <w:color w:val="2A2A2A"/>
        </w:rPr>
        <w:t xml:space="preserve"> 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implantación de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>t</w:t>
      </w:r>
      <w:r>
        <w:rPr>
          <w:color w:val="444444"/>
        </w:rPr>
        <w:t>e</w:t>
      </w:r>
      <w:r>
        <w:rPr>
          <w:color w:val="2A2A2A"/>
        </w:rPr>
        <w:t>cnologías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nuevas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relacionadas al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 xml:space="preserve">área de Tecnologías de </w:t>
      </w:r>
      <w:r>
        <w:rPr>
          <w:color w:val="1A1A1A"/>
        </w:rPr>
        <w:t>Información</w:t>
      </w:r>
      <w:r>
        <w:rPr>
          <w:color w:val="444444"/>
        </w:rPr>
        <w:t>;</w:t>
      </w:r>
    </w:p>
    <w:p w:rsidR="006F4401" w:rsidRDefault="006F4401">
      <w:pPr>
        <w:pStyle w:val="BodyText"/>
        <w:spacing w:before="7"/>
        <w:rPr>
          <w:sz w:val="23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38"/>
        </w:tabs>
        <w:spacing w:before="1" w:line="232" w:lineRule="auto"/>
        <w:ind w:left="1847" w:right="1116" w:hanging="557"/>
        <w:jc w:val="both"/>
        <w:rPr>
          <w:color w:val="444444"/>
        </w:rPr>
      </w:pPr>
      <w:r>
        <w:rPr>
          <w:color w:val="2A2A2A"/>
        </w:rPr>
        <w:t xml:space="preserve">Dirigir y coordinar las actividades relativas </w:t>
      </w:r>
      <w:r>
        <w:rPr>
          <w:color w:val="1A1A1A"/>
        </w:rPr>
        <w:t>a las</w:t>
      </w:r>
      <w:r>
        <w:rPr>
          <w:color w:val="1A1A1A"/>
          <w:spacing w:val="-3"/>
        </w:rPr>
        <w:t xml:space="preserve"> </w:t>
      </w:r>
      <w:r>
        <w:rPr>
          <w:color w:val="2A2A2A"/>
        </w:rPr>
        <w:t xml:space="preserve">aplicaciones, </w:t>
      </w:r>
      <w:r>
        <w:rPr>
          <w:color w:val="1A1A1A"/>
        </w:rPr>
        <w:t xml:space="preserve">bases </w:t>
      </w:r>
      <w:r>
        <w:rPr>
          <w:color w:val="2A2A2A"/>
        </w:rPr>
        <w:t>de datos e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infraestructura de T</w:t>
      </w:r>
      <w:r>
        <w:rPr>
          <w:color w:val="595B5B"/>
        </w:rPr>
        <w:t>.</w:t>
      </w:r>
      <w:r>
        <w:rPr>
          <w:color w:val="2A2A2A"/>
        </w:rPr>
        <w:t>I. (Hardware</w:t>
      </w:r>
      <w:r>
        <w:rPr>
          <w:color w:val="595B5B"/>
        </w:rPr>
        <w:t>,</w:t>
      </w:r>
      <w:r>
        <w:rPr>
          <w:color w:val="595B5B"/>
          <w:spacing w:val="-5"/>
        </w:rPr>
        <w:t xml:space="preserve"> </w:t>
      </w:r>
      <w:r>
        <w:rPr>
          <w:color w:val="2A2A2A"/>
        </w:rPr>
        <w:t>impresoras, red, etc.) con la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que cuenta el Centro;</w:t>
      </w:r>
    </w:p>
    <w:p w:rsidR="006F4401" w:rsidRDefault="00130153">
      <w:pPr>
        <w:tabs>
          <w:tab w:val="left" w:pos="4427"/>
        </w:tabs>
        <w:spacing w:before="11"/>
        <w:ind w:left="2546"/>
        <w:rPr>
          <w:sz w:val="10"/>
        </w:rPr>
      </w:pPr>
      <w:r>
        <w:rPr>
          <w:color w:val="959595"/>
          <w:sz w:val="14"/>
        </w:rPr>
        <w:tab/>
      </w:r>
    </w:p>
    <w:p w:rsidR="006F4401" w:rsidRDefault="00462828">
      <w:pPr>
        <w:pStyle w:val="ListParagraph"/>
        <w:numPr>
          <w:ilvl w:val="0"/>
          <w:numId w:val="4"/>
        </w:numPr>
        <w:tabs>
          <w:tab w:val="left" w:pos="1838"/>
        </w:tabs>
        <w:spacing w:before="96" w:line="232" w:lineRule="auto"/>
        <w:ind w:left="1862" w:right="1127" w:hanging="630"/>
        <w:jc w:val="both"/>
        <w:rPr>
          <w:color w:val="2A2A2A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817984" behindDoc="1" locked="0" layoutInCell="1" allowOverlap="1">
                <wp:simplePos x="0" y="0"/>
                <wp:positionH relativeFrom="page">
                  <wp:posOffset>2811145</wp:posOffset>
                </wp:positionH>
                <wp:positionV relativeFrom="paragraph">
                  <wp:posOffset>165735</wp:posOffset>
                </wp:positionV>
                <wp:extent cx="36830" cy="78740"/>
                <wp:effectExtent l="0" t="0" r="0" b="0"/>
                <wp:wrapNone/>
                <wp:docPr id="415" name="docshape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959595"/>
                                <w:w w:val="94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8" o:spid="_x0000_s1111" type="#_x0000_t202" style="position:absolute;left:0;text-align:left;margin-left:221.35pt;margin-top:13.05pt;width:2.9pt;height:6.2pt;z-index:-19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TgswIAALEFAAAOAAAAZHJzL2Uyb0RvYy54bWysVNuOmzAQfa/Uf7D8zgIJSQAtWe2GUFXa&#10;XqRtP8AxJlgFm9pOYFv13zs2IdnLS9WWB2vwjM/czsz1zdA26MiU5lJkOLwKMGKCypKLfYa/fim8&#10;GCNtiChJIwXL8CPT+Gb99s1136VsJmvZlEwhABE67bsM18Z0qe9rWrOW6CvZMQHKSqqWGPhVe79U&#10;pAf0tvFnQbD0e6nKTknKtIbbfFTitcOvKkbNp6rSzKAmwxCbcady586e/vqapHtFuprTUxjkL6Jo&#10;CRfg9AyVE0PQQfFXUC2nSmpZmSsqW19WFafM5QDZhMGLbB5q0jGXCxRHd+cy6f8HSz8ePyvEywxH&#10;4QIjQVpoUimptq7jKLYF6judgt1DB5ZmuJMDNNolq7t7Sb9pJOSmJmLPbpWSfc1ICQGG9qX/5OmI&#10;oy3Irv8gS/BDDkY6oKFSra0e1AMBOjTq8dwcNhhE4XK+jOegoKBZxavItc4n6fS0U9q8Y7JFVsiw&#10;gs47aHK818aGQtLJxHoSsuBN47rfiGcXYDjegGN4anU2BNfMn0mQbONtHHnRbLn1oiDPvdtiE3nL&#10;Ilwt8nm+2eThL+s3jNKalyUT1s1ErDD6s8adKD5S4kwtLRteWjgbklb73aZR6EiA2IX7XMFBczHz&#10;n4fhigC5vEgpnEXB3SzximW88qIiWnjJKoi9IEzukmUQJVFePE/pngv27ymhPsPJYrYYmXQJ+kVu&#10;gfte50bSlhtYHQ1vMxyfjUhq+bcVpWutIbwZ5SelsOFfSgHtnhrt2GoJOlLVDLvBTcZ8NU3BTpaP&#10;wF8lgWHARdh7INRS/cCohx2SYf39QBTDqHkvYAbswpkENQm7SSCCwtMMG4xGcWPGxXToFN/XgDxO&#10;mZC3MCcVdyy2AzVGcZou2AsumdMOs4vn6b+zumza9W8AAAD//wMAUEsDBBQABgAIAAAAIQDdXYy1&#10;3wAAAAkBAAAPAAAAZHJzL2Rvd25yZXYueG1sTI/BToNAEIbvJr7DZky82aWI2CJL0xg9mRgpHnpc&#10;2CmQsrPIblt8e8eTniaT+fLP9+eb2Q7ijJPvHSlYLiIQSI0zPbUKPqvXuxUIHzQZPThCBd/oYVNc&#10;X+U6M+5CJZ53oRUcQj7TCroQxkxK33RotV+4EYlvBzdZHXidWmkmfeFwO8g4ilJpdU/8odMjPnfY&#10;HHcnq2C7p/Kl/3qvP8pD2VfVOqK39KjU7c28fQIRcA5/MPzqszoU7FS7ExkvBgVJEj8yqiBOlyAY&#10;SJLVA4hawT1PWeTyf4PiBwAA//8DAFBLAQItABQABgAIAAAAIQC2gziS/gAAAOEBAAATAAAAAAAA&#10;AAAAAAAAAAAAAABbQ29udGVudF9UeXBlc10ueG1sUEsBAi0AFAAGAAgAAAAhADj9If/WAAAAlAEA&#10;AAsAAAAAAAAAAAAAAAAALwEAAF9yZWxzLy5yZWxzUEsBAi0AFAAGAAgAAAAhAKlPFOCzAgAAsQUA&#10;AA4AAAAAAAAAAAAAAAAALgIAAGRycy9lMm9Eb2MueG1sUEsBAi0AFAAGAAgAAAAhAN1djLXfAAAA&#10;CQEAAA8AAAAAAAAAAAAAAAAADQUAAGRycy9kb3ducmV2LnhtbFBLBQYAAAAABAAEAPMAAAAZBgAA&#10;AAA=&#10;" filled="f" stroked="f">
                <v:textbox inset="0,0,0,0">
                  <w:txbxContent>
                    <w:p w:rsidR="008F452D" w:rsidRDefault="008F452D">
                      <w:pPr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959595"/>
                          <w:w w:val="94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2A2A2A"/>
        </w:rPr>
        <w:t>Dirigir</w:t>
      </w:r>
      <w:r w:rsidR="00130153">
        <w:rPr>
          <w:color w:val="2A2A2A"/>
          <w:spacing w:val="-2"/>
        </w:rPr>
        <w:t xml:space="preserve"> </w:t>
      </w:r>
      <w:r w:rsidR="00130153">
        <w:rPr>
          <w:color w:val="2A2A2A"/>
        </w:rPr>
        <w:t>y.</w:t>
      </w:r>
      <w:r w:rsidR="00130153">
        <w:rPr>
          <w:color w:val="2A2A2A"/>
          <w:spacing w:val="-14"/>
        </w:rPr>
        <w:t xml:space="preserve"> </w:t>
      </w:r>
      <w:r w:rsidR="00130153">
        <w:rPr>
          <w:color w:val="2A2A2A"/>
        </w:rPr>
        <w:t xml:space="preserve">coordinar </w:t>
      </w:r>
      <w:r w:rsidR="00130153">
        <w:rPr>
          <w:color w:val="1A1A1A"/>
        </w:rPr>
        <w:t>las</w:t>
      </w:r>
      <w:r w:rsidR="00130153">
        <w:rPr>
          <w:color w:val="1A1A1A"/>
          <w:spacing w:val="-15"/>
        </w:rPr>
        <w:t xml:space="preserve"> </w:t>
      </w:r>
      <w:r w:rsidR="00130153">
        <w:rPr>
          <w:color w:val="2A2A2A"/>
        </w:rPr>
        <w:t>a</w:t>
      </w:r>
      <w:r w:rsidR="006E5B87">
        <w:rPr>
          <w:color w:val="2A2A2A"/>
        </w:rPr>
        <w:t>ctividades</w:t>
      </w:r>
      <w:r w:rsidR="00130153">
        <w:rPr>
          <w:color w:val="2A2A2A"/>
          <w:spacing w:val="-10"/>
        </w:rPr>
        <w:t xml:space="preserve"> </w:t>
      </w:r>
      <w:r w:rsidR="00130153">
        <w:rPr>
          <w:color w:val="1A1A1A"/>
        </w:rPr>
        <w:t xml:space="preserve">relativas </w:t>
      </w:r>
      <w:r w:rsidR="00130153">
        <w:rPr>
          <w:color w:val="2A2A2A"/>
        </w:rPr>
        <w:t>al</w:t>
      </w:r>
      <w:r w:rsidR="00130153">
        <w:rPr>
          <w:color w:val="2A2A2A"/>
          <w:spacing w:val="-16"/>
        </w:rPr>
        <w:t xml:space="preserve"> </w:t>
      </w:r>
      <w:r w:rsidR="00130153">
        <w:rPr>
          <w:color w:val="2A2A2A"/>
        </w:rPr>
        <w:t>mantenimiento</w:t>
      </w:r>
      <w:r w:rsidR="00130153">
        <w:rPr>
          <w:color w:val="595B5B"/>
        </w:rPr>
        <w:t>,</w:t>
      </w:r>
      <w:r w:rsidR="00130153">
        <w:rPr>
          <w:color w:val="595B5B"/>
          <w:spacing w:val="-13"/>
        </w:rPr>
        <w:t xml:space="preserve"> </w:t>
      </w:r>
      <w:r w:rsidR="00130153">
        <w:rPr>
          <w:color w:val="2A2A2A"/>
        </w:rPr>
        <w:t>actualización y</w:t>
      </w:r>
      <w:r w:rsidR="00130153">
        <w:rPr>
          <w:color w:val="2A2A2A"/>
          <w:spacing w:val="-5"/>
        </w:rPr>
        <w:t xml:space="preserve"> </w:t>
      </w:r>
      <w:r w:rsidR="00130153">
        <w:rPr>
          <w:color w:val="2A2A2A"/>
        </w:rPr>
        <w:t>administración</w:t>
      </w:r>
      <w:r w:rsidR="00130153">
        <w:rPr>
          <w:color w:val="2A2A2A"/>
          <w:spacing w:val="-16"/>
        </w:rPr>
        <w:t xml:space="preserve"> </w:t>
      </w:r>
      <w:r w:rsidR="00130153">
        <w:rPr>
          <w:color w:val="1A1A1A"/>
        </w:rPr>
        <w:t xml:space="preserve">de las </w:t>
      </w:r>
      <w:r w:rsidR="00130153">
        <w:rPr>
          <w:color w:val="2A2A2A"/>
        </w:rPr>
        <w:t>aplicaciones, bases de datos y servidores;</w:t>
      </w:r>
    </w:p>
    <w:p w:rsidR="006F4401" w:rsidRDefault="00130153">
      <w:pPr>
        <w:tabs>
          <w:tab w:val="left" w:pos="4943"/>
        </w:tabs>
        <w:spacing w:before="49"/>
        <w:ind w:left="2537"/>
        <w:rPr>
          <w:sz w:val="13"/>
        </w:rPr>
      </w:pPr>
      <w:r>
        <w:rPr>
          <w:rFonts w:ascii="Times New Roman" w:hAnsi="Times New Roman"/>
          <w:color w:val="ACACAC"/>
          <w:spacing w:val="-10"/>
          <w:sz w:val="9"/>
        </w:rPr>
        <w:t>¡</w:t>
      </w:r>
      <w:r>
        <w:rPr>
          <w:rFonts w:ascii="Times New Roman" w:hAnsi="Times New Roman"/>
          <w:color w:val="ACACAC"/>
          <w:sz w:val="9"/>
        </w:rPr>
        <w:tab/>
      </w:r>
      <w:r>
        <w:rPr>
          <w:color w:val="959595"/>
          <w:spacing w:val="-10"/>
          <w:sz w:val="13"/>
        </w:rPr>
        <w:t>1</w:t>
      </w:r>
    </w:p>
    <w:p w:rsidR="006F4401" w:rsidRDefault="005364D2">
      <w:pPr>
        <w:pStyle w:val="ListParagraph"/>
        <w:numPr>
          <w:ilvl w:val="0"/>
          <w:numId w:val="4"/>
        </w:numPr>
        <w:tabs>
          <w:tab w:val="left" w:pos="1845"/>
        </w:tabs>
        <w:spacing w:before="56" w:line="247" w:lineRule="auto"/>
        <w:ind w:left="1865" w:right="1119" w:hanging="683"/>
        <w:jc w:val="both"/>
        <w:rPr>
          <w:color w:val="2A2A2A"/>
        </w:rPr>
      </w:pPr>
      <w:r>
        <w:rPr>
          <w:color w:val="1A1A1A"/>
        </w:rPr>
        <w:t xml:space="preserve">Dirigir, </w:t>
      </w:r>
      <w:r w:rsidR="00130153">
        <w:rPr>
          <w:color w:val="2A2A2A"/>
        </w:rPr>
        <w:t>coordinar</w:t>
      </w:r>
      <w:r w:rsidR="00130153">
        <w:rPr>
          <w:color w:val="2A2A2A"/>
          <w:spacing w:val="-6"/>
        </w:rPr>
        <w:t xml:space="preserve"> </w:t>
      </w:r>
      <w:r w:rsidR="00130153">
        <w:rPr>
          <w:color w:val="2A2A2A"/>
        </w:rPr>
        <w:t>y</w:t>
      </w:r>
      <w:r w:rsidR="00130153">
        <w:rPr>
          <w:color w:val="2A2A2A"/>
          <w:spacing w:val="-2"/>
        </w:rPr>
        <w:t xml:space="preserve"> </w:t>
      </w:r>
      <w:r w:rsidR="00130153">
        <w:rPr>
          <w:color w:val="2A2A2A"/>
        </w:rPr>
        <w:t>administrar los</w:t>
      </w:r>
      <w:r w:rsidR="00130153">
        <w:rPr>
          <w:color w:val="2A2A2A"/>
          <w:spacing w:val="-7"/>
        </w:rPr>
        <w:t xml:space="preserve"> </w:t>
      </w:r>
      <w:r w:rsidR="00130153">
        <w:rPr>
          <w:color w:val="2A2A2A"/>
        </w:rPr>
        <w:t>servicios de</w:t>
      </w:r>
      <w:r w:rsidR="00130153">
        <w:rPr>
          <w:color w:val="2A2A2A"/>
          <w:spacing w:val="-7"/>
        </w:rPr>
        <w:t xml:space="preserve"> </w:t>
      </w:r>
      <w:r w:rsidR="00130153">
        <w:rPr>
          <w:color w:val="1A1A1A"/>
        </w:rPr>
        <w:t xml:space="preserve">Internet </w:t>
      </w:r>
      <w:r w:rsidR="00130153">
        <w:rPr>
          <w:color w:val="2A2A2A"/>
        </w:rPr>
        <w:t>y</w:t>
      </w:r>
      <w:r w:rsidR="00130153">
        <w:rPr>
          <w:color w:val="2A2A2A"/>
          <w:spacing w:val="-4"/>
        </w:rPr>
        <w:t xml:space="preserve"> </w:t>
      </w:r>
      <w:r w:rsidR="00130153">
        <w:rPr>
          <w:color w:val="2A2A2A"/>
        </w:rPr>
        <w:t>correo electrónico para</w:t>
      </w:r>
      <w:r w:rsidR="00130153">
        <w:rPr>
          <w:color w:val="2A2A2A"/>
          <w:spacing w:val="-5"/>
        </w:rPr>
        <w:t xml:space="preserve"> </w:t>
      </w:r>
      <w:r w:rsidR="00130153">
        <w:rPr>
          <w:color w:val="2A2A2A"/>
        </w:rPr>
        <w:t>el</w:t>
      </w:r>
      <w:r w:rsidR="00130153">
        <w:rPr>
          <w:color w:val="2A2A2A"/>
          <w:spacing w:val="-10"/>
        </w:rPr>
        <w:t xml:space="preserve"> </w:t>
      </w:r>
      <w:r w:rsidR="00130153">
        <w:rPr>
          <w:color w:val="2A2A2A"/>
        </w:rPr>
        <w:t>personal</w:t>
      </w:r>
      <w:r w:rsidR="00130153">
        <w:rPr>
          <w:color w:val="2A2A2A"/>
          <w:spacing w:val="-4"/>
        </w:rPr>
        <w:t xml:space="preserve"> </w:t>
      </w:r>
      <w:r w:rsidR="00130153">
        <w:rPr>
          <w:color w:val="2A2A2A"/>
        </w:rPr>
        <w:t xml:space="preserve">de </w:t>
      </w:r>
      <w:r w:rsidR="00130153">
        <w:rPr>
          <w:color w:val="2A2A2A"/>
          <w:spacing w:val="-2"/>
        </w:rPr>
        <w:t>CIDES!</w:t>
      </w:r>
      <w:r w:rsidR="00130153">
        <w:rPr>
          <w:color w:val="595B5B"/>
          <w:spacing w:val="-2"/>
        </w:rPr>
        <w:t>;</w:t>
      </w:r>
    </w:p>
    <w:p w:rsidR="006F4401" w:rsidRDefault="006F4401">
      <w:pPr>
        <w:pStyle w:val="BodyText"/>
        <w:spacing w:before="7"/>
        <w:rPr>
          <w:sz w:val="20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59"/>
          <w:tab w:val="left" w:pos="1860"/>
        </w:tabs>
        <w:ind w:left="1859" w:hanging="736"/>
        <w:jc w:val="left"/>
        <w:rPr>
          <w:color w:val="2A2A2A"/>
        </w:rPr>
      </w:pPr>
      <w:r>
        <w:rPr>
          <w:color w:val="2A2A2A"/>
        </w:rPr>
        <w:t>Presidir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Comité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1A1A1A"/>
        </w:rPr>
        <w:t>Informática</w:t>
      </w:r>
      <w:r>
        <w:rPr>
          <w:color w:val="1A1A1A"/>
          <w:spacing w:val="2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Centro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Ingeniería</w:t>
      </w:r>
      <w:r>
        <w:rPr>
          <w:color w:val="1A1A1A"/>
          <w:spacing w:val="6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Desarrollo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2"/>
        </w:rPr>
        <w:t>Industrial;</w:t>
      </w:r>
    </w:p>
    <w:p w:rsidR="006F4401" w:rsidRDefault="006F4401">
      <w:pPr>
        <w:sectPr w:rsidR="006F4401">
          <w:headerReference w:type="default" r:id="rId546"/>
          <w:footerReference w:type="default" r:id="rId547"/>
          <w:pgSz w:w="12240" w:h="15840"/>
          <w:pgMar w:top="1000" w:right="0" w:bottom="1180" w:left="0" w:header="655" w:footer="992" w:gutter="0"/>
          <w:cols w:space="720"/>
        </w:sectPr>
      </w:pPr>
    </w:p>
    <w:p w:rsidR="006F4401" w:rsidRDefault="006F4401">
      <w:pPr>
        <w:pStyle w:val="BodyText"/>
        <w:spacing w:before="8"/>
        <w:rPr>
          <w:sz w:val="6"/>
        </w:rPr>
      </w:pP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46355"/>
                <wp:effectExtent l="25400" t="8255" r="29845" b="2540"/>
                <wp:docPr id="413" name="docshapegroup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46355"/>
                          <a:chOff x="0" y="0"/>
                          <a:chExt cx="10053" cy="73"/>
                        </a:xfrm>
                      </wpg:grpSpPr>
                      <wps:wsp>
                        <wps:cNvPr id="41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501B63" id="docshapegroup849" o:spid="_x0000_s1026" style="width:502.65pt;height:3.65pt;mso-position-horizontal-relative:char;mso-position-vertical-relative:line" coordsize="1005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HrBjQIAAKMFAAAOAAAAZHJzL2Uyb0RvYy54bWykVN1O2zAUvp+0d7ByX5I0aQgRKZqalhs2&#10;kGAP4NrOj5bYlm2aVtPefcd2GgbcINYL9zjn//uOz/XNcejRgSndCV4G8UUUIMaJoB1vyuDn026R&#10;B0gbzCnuBWdlcGI6uFl//XI9yoItRSt6yhSCIFwXoyyD1hhZhKEmLRuwvhCScVDWQg3YwFU1IVV4&#10;hOhDHy6jKAtHoahUgjCt4WvllcHaxa9rRsx9XWtmUF8GUJtxp3Ln3p7h+hoXjcKy7chUBv5EFQPu&#10;OCSdQ1XYYPSsunehho4ooUVtLogYQlHXHWGuB+gmjt50c6vEs3S9NMXYyBkmgPYNTp8OS34cHhTq&#10;aBmkcRIgjgcgiQqiWyxZY/Pn6ZVFaZRNAca3Sj7KB+VbBfFOkF8a1OFbvb033hjtx++CQlz8bIRD&#10;6VirwYaA/tHRkXGayWBHgwh8zJI8yVarABHQpVkCoiOLtMDoOy/Sbie/OIpW0In1ukysS4gLn8/V&#10;ONVkG4KJ0y+g6v8D9dEC5rjSFqcZ1PQM6l3HGfJN2NRgs+EeSHLkE5CIi02LecNctKeTBNBi18Mr&#10;F3vRwMIHgU0yj9wZWYvQ0iPkHsAMEC6k0uaWiQFZoQx6qNkRhg932ngszyaWPy52Xd87WnqORuBp&#10;leex89Ci76jVWjutmv2mV+iA7TN0v4mZV2Y2dIV16+2cylcOc8ipS9MyTLeTbHDXexk66LlNBC1C&#10;oZPkH+Dvq+hqm2/zdJEus+0ijapq8W23SRfZLr5cVUm12VTxH1tznBZtRynjtuzzMojTj83FtJb8&#10;M57XwQxQ+Dq6m0oo9vzviob59Lz64dwLenpQFnT7HUbVSW4TOLdpa9lV8+/dWb3s1vVfAAAA//8D&#10;AFBLAwQUAAYACAAAACEApZy7vdsAAAAEAQAADwAAAGRycy9kb3ducmV2LnhtbEyPQUvDQBCF74L/&#10;YRnBm92NoVpiNqUU9VQEW0F6m2anSWh2NmS3Sfrv3XrRy8DjPd77Jl9OthUD9b5xrCGZKRDEpTMN&#10;Vxq+dm8PCxA+IBtsHZOGC3lYFrc3OWbGjfxJwzZUIpawz1BDHUKXSenLmiz6meuIo3d0vcUQZV9J&#10;0+MYy20rH5V6khYbjgs1drSuqTxtz1bD+4jjKk1eh83puL7sd/OP701CWt/fTasXEIGm8BeGK35E&#10;hyIyHdyZjRethvhI+L1XT6l5CuKg4TkFWeTyP3zxAwAA//8DAFBLAQItABQABgAIAAAAIQC2gziS&#10;/gAAAOEBAAATAAAAAAAAAAAAAAAAAAAAAABbQ29udGVudF9UeXBlc10ueG1sUEsBAi0AFAAGAAgA&#10;AAAhADj9If/WAAAAlAEAAAsAAAAAAAAAAAAAAAAALwEAAF9yZWxzLy5yZWxzUEsBAi0AFAAGAAgA&#10;AAAhAIHQesGNAgAAowUAAA4AAAAAAAAAAAAAAAAALgIAAGRycy9lMm9Eb2MueG1sUEsBAi0AFAAG&#10;AAgAAAAhAKWcu73bAAAABAEAAA8AAAAAAAAAAAAAAAAA5wQAAGRycy9kb3ducmV2LnhtbFBLBQYA&#10;AAAABAAEAPMAAADvBQAAAAA=&#10;">
                <v:line id="Line 55" o:spid="_x0000_s1027" style="position:absolute;visibility:visible;mso-wrap-style:square" from="0,36" to="1005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EYG8QAAADcAAAADwAAAGRycy9kb3ducmV2LnhtbESPQWvCQBSE7wX/w/IEb3UTY6WkbkQU&#10;wR6blvb6yD6TaPZt2F2T9N93C4Ueh5n5htnuJtOJgZxvLStIlwkI4srqlmsFH++nx2cQPiBr7CyT&#10;gm/ysCtmD1vMtR35jYYy1CJC2OeooAmhz6X0VUMG/dL2xNG7WGcwROlqqR2OEW46uUqSjTTYclxo&#10;sKdDQ9WtvBsFX59ltX+9Zlnv2uMxO1w35ydGpRbzaf8CItAU/sN/7bNWsE7X8HsmHg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IRgb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6"/>
          <w:tab w:val="left" w:pos="1827"/>
        </w:tabs>
        <w:spacing w:before="100" w:line="232" w:lineRule="auto"/>
        <w:ind w:left="1846" w:right="1149" w:hanging="780"/>
        <w:jc w:val="left"/>
        <w:rPr>
          <w:color w:val="2A2A2A"/>
        </w:rPr>
      </w:pPr>
      <w:r>
        <w:rPr>
          <w:color w:val="2A2A2A"/>
        </w:rPr>
        <w:t>Incrementar la</w:t>
      </w:r>
      <w:r>
        <w:rPr>
          <w:color w:val="2A2A2A"/>
          <w:spacing w:val="-12"/>
        </w:rPr>
        <w:t xml:space="preserve"> </w:t>
      </w:r>
      <w:r>
        <w:rPr>
          <w:color w:val="1A1A1A"/>
        </w:rPr>
        <w:t xml:space="preserve">participación </w:t>
      </w:r>
      <w:r>
        <w:rPr>
          <w:color w:val="2A2A2A"/>
        </w:rPr>
        <w:t>con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instituciones del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sector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público y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privado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actividade</w:t>
      </w:r>
      <w:r>
        <w:rPr>
          <w:color w:val="424242"/>
        </w:rPr>
        <w:t xml:space="preserve">s </w:t>
      </w:r>
      <w:r>
        <w:rPr>
          <w:color w:val="2A2A2A"/>
        </w:rPr>
        <w:t xml:space="preserve">afines a </w:t>
      </w:r>
      <w:r>
        <w:rPr>
          <w:color w:val="1A1A1A"/>
        </w:rPr>
        <w:t xml:space="preserve">los </w:t>
      </w:r>
      <w:r>
        <w:rPr>
          <w:color w:val="2A2A2A"/>
        </w:rPr>
        <w:t xml:space="preserve">objetivos de </w:t>
      </w:r>
      <w:r>
        <w:rPr>
          <w:color w:val="1A1A1A"/>
        </w:rPr>
        <w:t xml:space="preserve">la </w:t>
      </w:r>
      <w:r>
        <w:rPr>
          <w:color w:val="2A2A2A"/>
        </w:rPr>
        <w:t>Dirección de Tecnologías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de </w:t>
      </w:r>
      <w:r>
        <w:rPr>
          <w:color w:val="1A1A1A"/>
        </w:rPr>
        <w:t>Información</w:t>
      </w:r>
      <w:r>
        <w:rPr>
          <w:color w:val="424242"/>
        </w:rPr>
        <w:t>;</w:t>
      </w:r>
    </w:p>
    <w:p w:rsidR="006F4401" w:rsidRDefault="006F4401">
      <w:pPr>
        <w:pStyle w:val="BodyText"/>
        <w:spacing w:before="10"/>
        <w:rPr>
          <w:sz w:val="23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30"/>
          <w:tab w:val="left" w:pos="1831"/>
        </w:tabs>
        <w:spacing w:line="232" w:lineRule="auto"/>
        <w:ind w:left="1840" w:right="1141" w:hanging="716"/>
        <w:jc w:val="left"/>
        <w:rPr>
          <w:color w:val="2A2A2A"/>
        </w:rPr>
      </w:pPr>
      <w:r>
        <w:rPr>
          <w:color w:val="2A2A2A"/>
        </w:rPr>
        <w:t>Promover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servicios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de consultoría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y productos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en e</w:t>
      </w:r>
      <w:r>
        <w:rPr>
          <w:color w:val="424242"/>
        </w:rPr>
        <w:t xml:space="preserve">l </w:t>
      </w:r>
      <w:r>
        <w:rPr>
          <w:color w:val="2A2A2A"/>
        </w:rPr>
        <w:t>área de competencia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administrac</w:t>
      </w:r>
      <w:r>
        <w:rPr>
          <w:color w:val="424242"/>
        </w:rPr>
        <w:t>i</w:t>
      </w:r>
      <w:r>
        <w:rPr>
          <w:color w:val="2A2A2A"/>
        </w:rPr>
        <w:t xml:space="preserve">ón de </w:t>
      </w:r>
      <w:r>
        <w:rPr>
          <w:color w:val="1A1A1A"/>
        </w:rPr>
        <w:t xml:space="preserve">infraestructura </w:t>
      </w:r>
      <w:r>
        <w:rPr>
          <w:color w:val="2A2A2A"/>
        </w:rPr>
        <w:t>d</w:t>
      </w:r>
      <w:r>
        <w:rPr>
          <w:color w:val="424242"/>
        </w:rPr>
        <w:t xml:space="preserve">e </w:t>
      </w:r>
      <w:r>
        <w:rPr>
          <w:color w:val="2A2A2A"/>
        </w:rPr>
        <w:t>Centros de Cómputo</w:t>
      </w:r>
      <w:r>
        <w:rPr>
          <w:color w:val="424242"/>
        </w:rPr>
        <w:t>;</w:t>
      </w:r>
    </w:p>
    <w:p w:rsidR="006F4401" w:rsidRDefault="006F4401">
      <w:pPr>
        <w:pStyle w:val="BodyText"/>
        <w:spacing w:before="9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3"/>
          <w:tab w:val="left" w:pos="1825"/>
        </w:tabs>
        <w:ind w:left="1840" w:right="1142" w:hanging="774"/>
        <w:jc w:val="left"/>
        <w:rPr>
          <w:color w:val="2A2A2A"/>
        </w:rPr>
      </w:pPr>
      <w:r>
        <w:rPr>
          <w:color w:val="1A1A1A"/>
        </w:rPr>
        <w:t xml:space="preserve">Llevar </w:t>
      </w:r>
      <w:r>
        <w:rPr>
          <w:color w:val="2A2A2A"/>
        </w:rPr>
        <w:t xml:space="preserve">a cabo </w:t>
      </w:r>
      <w:r>
        <w:rPr>
          <w:color w:val="424242"/>
        </w:rPr>
        <w:t>e</w:t>
      </w:r>
      <w:r>
        <w:rPr>
          <w:color w:val="1A1A1A"/>
        </w:rPr>
        <w:t xml:space="preserve">l </w:t>
      </w:r>
      <w:r>
        <w:rPr>
          <w:color w:val="2A2A2A"/>
        </w:rPr>
        <w:t xml:space="preserve">diseño de </w:t>
      </w:r>
      <w:r>
        <w:rPr>
          <w:color w:val="1A1A1A"/>
        </w:rPr>
        <w:t xml:space="preserve">los </w:t>
      </w:r>
      <w:r>
        <w:rPr>
          <w:color w:val="2A2A2A"/>
        </w:rPr>
        <w:t>procedimientos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y reportes para el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control operativo y finan</w:t>
      </w:r>
      <w:r>
        <w:rPr>
          <w:color w:val="424242"/>
        </w:rPr>
        <w:t>c</w:t>
      </w:r>
      <w:r>
        <w:rPr>
          <w:color w:val="1A1A1A"/>
        </w:rPr>
        <w:t xml:space="preserve">iero </w:t>
      </w:r>
      <w:r>
        <w:rPr>
          <w:color w:val="2A2A2A"/>
        </w:rPr>
        <w:t>de</w:t>
      </w:r>
      <w:r>
        <w:rPr>
          <w:color w:val="2A2A2A"/>
          <w:spacing w:val="-5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4"/>
        </w:rPr>
        <w:t xml:space="preserve"> </w:t>
      </w:r>
      <w:r>
        <w:rPr>
          <w:color w:val="2A2A2A"/>
        </w:rPr>
        <w:t>proyectos del Centro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a través de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los sistemas electrónicos y adminis</w:t>
      </w:r>
      <w:r>
        <w:rPr>
          <w:color w:val="424242"/>
        </w:rPr>
        <w:t>t</w:t>
      </w:r>
      <w:r>
        <w:rPr>
          <w:color w:val="2A2A2A"/>
        </w:rPr>
        <w:t>rativos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CIDESI</w:t>
      </w:r>
      <w:r>
        <w:rPr>
          <w:color w:val="424242"/>
        </w:rPr>
        <w:t>;</w:t>
      </w:r>
    </w:p>
    <w:p w:rsidR="006F4401" w:rsidRDefault="006F4401">
      <w:pPr>
        <w:pStyle w:val="BodyText"/>
        <w:spacing w:before="4"/>
        <w:rPr>
          <w:sz w:val="21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3"/>
          <w:tab w:val="left" w:pos="1824"/>
        </w:tabs>
        <w:ind w:left="1823" w:hanging="822"/>
        <w:jc w:val="left"/>
        <w:rPr>
          <w:color w:val="2A2A2A"/>
        </w:rPr>
      </w:pPr>
      <w:r>
        <w:rPr>
          <w:color w:val="2A2A2A"/>
          <w:spacing w:val="-2"/>
        </w:rPr>
        <w:t>Participar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18"/>
        </w:rPr>
        <w:t xml:space="preserve"> </w:t>
      </w:r>
      <w:r>
        <w:rPr>
          <w:color w:val="2A2A2A"/>
          <w:spacing w:val="-2"/>
        </w:rPr>
        <w:t>Redes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"/>
        </w:rPr>
        <w:t>y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"/>
        </w:rPr>
        <w:t>Clusters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"/>
        </w:rPr>
        <w:t>relacionado</w:t>
      </w:r>
      <w:r>
        <w:rPr>
          <w:color w:val="424242"/>
          <w:spacing w:val="-2"/>
        </w:rPr>
        <w:t>s</w:t>
      </w:r>
      <w:r>
        <w:rPr>
          <w:color w:val="424242"/>
          <w:spacing w:val="-14"/>
        </w:rPr>
        <w:t xml:space="preserve"> </w:t>
      </w:r>
      <w:r>
        <w:rPr>
          <w:color w:val="2A2A2A"/>
          <w:spacing w:val="-2"/>
        </w:rPr>
        <w:t>con</w:t>
      </w:r>
      <w:r>
        <w:rPr>
          <w:color w:val="2A2A2A"/>
          <w:spacing w:val="-22"/>
        </w:rPr>
        <w:t xml:space="preserve"> </w:t>
      </w:r>
      <w:r>
        <w:rPr>
          <w:color w:val="1A1A1A"/>
          <w:spacing w:val="-2"/>
        </w:rPr>
        <w:t>las</w:t>
      </w:r>
      <w:r>
        <w:rPr>
          <w:color w:val="1A1A1A"/>
          <w:spacing w:val="-12"/>
        </w:rPr>
        <w:t xml:space="preserve"> </w:t>
      </w:r>
      <w:r>
        <w:rPr>
          <w:color w:val="2A2A2A"/>
          <w:spacing w:val="-5"/>
        </w:rPr>
        <w:t>TI;</w:t>
      </w:r>
    </w:p>
    <w:p w:rsidR="006F4401" w:rsidRDefault="006F4401">
      <w:pPr>
        <w:pStyle w:val="BodyText"/>
        <w:spacing w:before="3"/>
        <w:rPr>
          <w:sz w:val="24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3"/>
          <w:tab w:val="left" w:pos="1825"/>
        </w:tabs>
        <w:spacing w:before="1" w:line="225" w:lineRule="auto"/>
        <w:ind w:left="1832" w:right="1151" w:hanging="889"/>
        <w:jc w:val="left"/>
        <w:rPr>
          <w:color w:val="2A2A2A"/>
        </w:rPr>
      </w:pPr>
      <w:r>
        <w:rPr>
          <w:color w:val="2A2A2A"/>
        </w:rPr>
        <w:t>Brindar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apoyo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resto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8"/>
        </w:rPr>
        <w:t xml:space="preserve"> </w:t>
      </w:r>
      <w:r>
        <w:rPr>
          <w:color w:val="2A2A2A"/>
        </w:rPr>
        <w:t>Direcciones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Temática</w:t>
      </w:r>
      <w:r>
        <w:rPr>
          <w:color w:val="424242"/>
        </w:rPr>
        <w:t>s</w:t>
      </w:r>
      <w:r>
        <w:rPr>
          <w:color w:val="424242"/>
          <w:spacing w:val="-15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promoción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424242"/>
        </w:rPr>
        <w:t>l</w:t>
      </w:r>
      <w:r>
        <w:rPr>
          <w:color w:val="2A2A2A"/>
        </w:rPr>
        <w:t>os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productos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servicios de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CIDESI</w:t>
      </w:r>
      <w:r>
        <w:rPr>
          <w:color w:val="424242"/>
        </w:rPr>
        <w:t>;</w:t>
      </w: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3"/>
          <w:tab w:val="left" w:pos="1824"/>
          <w:tab w:val="left" w:pos="2928"/>
        </w:tabs>
        <w:ind w:left="1831" w:right="1135" w:hanging="771"/>
        <w:jc w:val="left"/>
        <w:rPr>
          <w:b/>
          <w:color w:val="2A2A2A"/>
        </w:rPr>
      </w:pPr>
      <w:r>
        <w:rPr>
          <w:color w:val="2A2A2A"/>
          <w:spacing w:val="-2"/>
        </w:rPr>
        <w:t>Participar</w:t>
      </w:r>
      <w:r>
        <w:rPr>
          <w:color w:val="2A2A2A"/>
        </w:rPr>
        <w:tab/>
        <w:t>en</w:t>
      </w:r>
      <w:r>
        <w:rPr>
          <w:color w:val="2A2A2A"/>
          <w:spacing w:val="80"/>
          <w:w w:val="15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80"/>
          <w:w w:val="150"/>
        </w:rPr>
        <w:t xml:space="preserve"> </w:t>
      </w:r>
      <w:r>
        <w:rPr>
          <w:color w:val="2A2A2A"/>
        </w:rPr>
        <w:t>actualizacione</w:t>
      </w:r>
      <w:r>
        <w:rPr>
          <w:color w:val="424242"/>
        </w:rPr>
        <w:t>s</w:t>
      </w:r>
      <w:r>
        <w:rPr>
          <w:color w:val="424242"/>
          <w:spacing w:val="80"/>
          <w:w w:val="150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80"/>
          <w:w w:val="150"/>
        </w:rPr>
        <w:t xml:space="preserve"> </w:t>
      </w:r>
      <w:r>
        <w:rPr>
          <w:color w:val="1A1A1A"/>
        </w:rPr>
        <w:t>Plan</w:t>
      </w:r>
      <w:r>
        <w:rPr>
          <w:color w:val="1A1A1A"/>
          <w:spacing w:val="80"/>
          <w:w w:val="150"/>
        </w:rPr>
        <w:t xml:space="preserve"> </w:t>
      </w:r>
      <w:r>
        <w:rPr>
          <w:color w:val="2A2A2A"/>
        </w:rPr>
        <w:t>Estratégi</w:t>
      </w:r>
      <w:r>
        <w:rPr>
          <w:color w:val="424242"/>
        </w:rPr>
        <w:t>c</w:t>
      </w:r>
      <w:r>
        <w:rPr>
          <w:color w:val="2A2A2A"/>
        </w:rPr>
        <w:t>o</w:t>
      </w:r>
      <w:r>
        <w:rPr>
          <w:color w:val="2A2A2A"/>
          <w:spacing w:val="80"/>
          <w:w w:val="150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80"/>
          <w:w w:val="150"/>
        </w:rPr>
        <w:t xml:space="preserve"> </w:t>
      </w:r>
      <w:r>
        <w:rPr>
          <w:color w:val="2A2A2A"/>
        </w:rPr>
        <w:t>Centro</w:t>
      </w:r>
      <w:r>
        <w:rPr>
          <w:color w:val="2A2A2A"/>
          <w:spacing w:val="80"/>
          <w:w w:val="15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80"/>
          <w:w w:val="15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80"/>
          <w:w w:val="150"/>
        </w:rPr>
        <w:t xml:space="preserve"> </w:t>
      </w:r>
      <w:r>
        <w:rPr>
          <w:color w:val="424242"/>
        </w:rPr>
        <w:t>i</w:t>
      </w:r>
      <w:r>
        <w:rPr>
          <w:color w:val="1A1A1A"/>
        </w:rPr>
        <w:t xml:space="preserve">mplantación </w:t>
      </w:r>
      <w:r>
        <w:rPr>
          <w:color w:val="2A2A2A"/>
          <w:spacing w:val="-2"/>
        </w:rPr>
        <w:t>correspondiente</w:t>
      </w:r>
      <w:r>
        <w:rPr>
          <w:color w:val="424242"/>
          <w:spacing w:val="-2"/>
        </w:rPr>
        <w:t>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3"/>
          <w:tab w:val="left" w:pos="1824"/>
        </w:tabs>
        <w:spacing w:before="1"/>
        <w:ind w:left="1823" w:hanging="707"/>
        <w:jc w:val="left"/>
        <w:rPr>
          <w:color w:val="2A2A2A"/>
        </w:rPr>
      </w:pPr>
      <w:r>
        <w:rPr>
          <w:color w:val="2A2A2A"/>
          <w:spacing w:val="-2"/>
        </w:rPr>
        <w:t>Participar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3"/>
        </w:rPr>
        <w:t xml:space="preserve"> </w:t>
      </w:r>
      <w:r>
        <w:rPr>
          <w:color w:val="1A1A1A"/>
          <w:spacing w:val="-2"/>
        </w:rPr>
        <w:t>Prospectiva</w:t>
      </w:r>
      <w:r>
        <w:rPr>
          <w:color w:val="1A1A1A"/>
          <w:spacing w:val="-13"/>
        </w:rPr>
        <w:t xml:space="preserve"> </w:t>
      </w:r>
      <w:r>
        <w:rPr>
          <w:color w:val="2A2A2A"/>
          <w:spacing w:val="-2"/>
        </w:rPr>
        <w:t>Tecnológica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campo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7"/>
        </w:rPr>
        <w:t xml:space="preserve"> </w:t>
      </w:r>
      <w:r>
        <w:rPr>
          <w:color w:val="2A2A2A"/>
          <w:spacing w:val="-2"/>
        </w:rPr>
        <w:t>especialidad</w:t>
      </w:r>
      <w:r>
        <w:rPr>
          <w:color w:val="424242"/>
          <w:spacing w:val="-2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5"/>
          <w:tab w:val="left" w:pos="1827"/>
        </w:tabs>
        <w:ind w:left="1826" w:hanging="775"/>
        <w:jc w:val="left"/>
        <w:rPr>
          <w:color w:val="2A2A2A"/>
        </w:rPr>
      </w:pPr>
      <w:r>
        <w:rPr>
          <w:color w:val="2A2A2A"/>
          <w:spacing w:val="-2"/>
        </w:rPr>
        <w:t>Asesorar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"/>
        </w:rPr>
        <w:t>al</w:t>
      </w:r>
      <w:r>
        <w:rPr>
          <w:color w:val="2A2A2A"/>
          <w:spacing w:val="-26"/>
        </w:rPr>
        <w:t xml:space="preserve"> </w:t>
      </w:r>
      <w:r>
        <w:rPr>
          <w:color w:val="2A2A2A"/>
          <w:spacing w:val="-2"/>
        </w:rPr>
        <w:t>personal</w:t>
      </w:r>
      <w:r>
        <w:rPr>
          <w:color w:val="2A2A2A"/>
          <w:spacing w:val="-1"/>
        </w:rPr>
        <w:t xml:space="preserve"> </w:t>
      </w:r>
      <w:r>
        <w:rPr>
          <w:color w:val="1A1A1A"/>
          <w:spacing w:val="-2"/>
        </w:rPr>
        <w:t>del</w:t>
      </w:r>
      <w:r>
        <w:rPr>
          <w:color w:val="1A1A1A"/>
          <w:spacing w:val="-12"/>
        </w:rPr>
        <w:t xml:space="preserve"> </w:t>
      </w:r>
      <w:r>
        <w:rPr>
          <w:color w:val="2A2A2A"/>
          <w:spacing w:val="-2"/>
        </w:rPr>
        <w:t>Centro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22"/>
        </w:rPr>
        <w:t xml:space="preserve"> </w:t>
      </w:r>
      <w:r>
        <w:rPr>
          <w:color w:val="1A1A1A"/>
          <w:spacing w:val="-2"/>
        </w:rPr>
        <w:t>lo</w:t>
      </w:r>
      <w:r>
        <w:rPr>
          <w:color w:val="1A1A1A"/>
          <w:spacing w:val="-17"/>
        </w:rPr>
        <w:t xml:space="preserve"> </w:t>
      </w:r>
      <w:r>
        <w:rPr>
          <w:color w:val="2A2A2A"/>
          <w:spacing w:val="-2"/>
        </w:rPr>
        <w:t>relacionado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2"/>
        </w:rPr>
        <w:t>a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5"/>
        </w:rPr>
        <w:t>TI</w:t>
      </w:r>
      <w:r>
        <w:rPr>
          <w:color w:val="424242"/>
          <w:spacing w:val="-5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4"/>
          <w:tab w:val="left" w:pos="1825"/>
        </w:tabs>
        <w:ind w:left="1824" w:hanging="837"/>
        <w:jc w:val="left"/>
        <w:rPr>
          <w:b/>
          <w:color w:val="2A2A2A"/>
        </w:rPr>
      </w:pPr>
      <w:r>
        <w:rPr>
          <w:color w:val="2A2A2A"/>
          <w:spacing w:val="-2"/>
        </w:rPr>
        <w:t>Vigilar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y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fomentar</w:t>
      </w:r>
      <w:r>
        <w:rPr>
          <w:color w:val="2A2A2A"/>
          <w:spacing w:val="-13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9"/>
        </w:rPr>
        <w:t xml:space="preserve"> </w:t>
      </w:r>
      <w:r>
        <w:rPr>
          <w:color w:val="2A2A2A"/>
          <w:spacing w:val="-2"/>
        </w:rPr>
        <w:t>autoformación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"/>
        </w:rPr>
        <w:t>y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actualización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"/>
        </w:rPr>
        <w:t>del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personal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grupo</w:t>
      </w:r>
      <w:r>
        <w:rPr>
          <w:color w:val="424242"/>
          <w:spacing w:val="-2"/>
        </w:rPr>
        <w:t>;</w:t>
      </w:r>
    </w:p>
    <w:p w:rsidR="006F4401" w:rsidRDefault="006F4401">
      <w:pPr>
        <w:pStyle w:val="BodyText"/>
        <w:spacing w:before="7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19"/>
        </w:tabs>
        <w:ind w:left="1829" w:right="1130" w:hanging="892"/>
        <w:jc w:val="both"/>
        <w:rPr>
          <w:color w:val="2A2A2A"/>
        </w:rPr>
      </w:pPr>
      <w:r>
        <w:rPr>
          <w:noProof/>
          <w:lang w:val="es-MX" w:eastAsia="es-MX"/>
        </w:rPr>
        <w:drawing>
          <wp:anchor distT="0" distB="0" distL="0" distR="0" simplePos="0" relativeHeight="16028672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704553</wp:posOffset>
            </wp:positionV>
            <wp:extent cx="69401" cy="2317009"/>
            <wp:effectExtent l="0" t="0" r="0" b="0"/>
            <wp:wrapNone/>
            <wp:docPr id="195" name="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36.jpe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231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Aplicar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5"/>
        </w:rPr>
        <w:t xml:space="preserve"> </w:t>
      </w:r>
      <w:r>
        <w:rPr>
          <w:color w:val="424242"/>
        </w:rPr>
        <w:t>"</w:t>
      </w:r>
      <w:r>
        <w:rPr>
          <w:color w:val="2A2A2A"/>
        </w:rPr>
        <w:t>Evaluaciones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Desempeño</w:t>
      </w:r>
      <w:r>
        <w:rPr>
          <w:color w:val="424242"/>
        </w:rPr>
        <w:t>"</w:t>
      </w:r>
      <w:r>
        <w:rPr>
          <w:color w:val="424242"/>
          <w:spacing w:val="-15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medir la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eficiencia del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personal y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establecer</w:t>
      </w:r>
      <w:r>
        <w:rPr>
          <w:color w:val="2A2A2A"/>
          <w:spacing w:val="18"/>
        </w:rPr>
        <w:t xml:space="preserve"> </w:t>
      </w:r>
      <w:r>
        <w:rPr>
          <w:color w:val="1A1A1A"/>
        </w:rPr>
        <w:t xml:space="preserve">las </w:t>
      </w:r>
      <w:r>
        <w:rPr>
          <w:color w:val="2A2A2A"/>
        </w:rPr>
        <w:t xml:space="preserve">acciones que permita alcanzar </w:t>
      </w:r>
      <w:r>
        <w:rPr>
          <w:color w:val="1A1A1A"/>
        </w:rPr>
        <w:t>la</w:t>
      </w:r>
      <w:r>
        <w:rPr>
          <w:color w:val="424242"/>
        </w:rPr>
        <w:t>s c</w:t>
      </w:r>
      <w:r>
        <w:rPr>
          <w:color w:val="2A2A2A"/>
        </w:rPr>
        <w:t>apacidades técnica</w:t>
      </w:r>
      <w:r>
        <w:rPr>
          <w:color w:val="424242"/>
        </w:rPr>
        <w:t xml:space="preserve">s </w:t>
      </w:r>
      <w:r>
        <w:rPr>
          <w:color w:val="2A2A2A"/>
        </w:rPr>
        <w:t>que r</w:t>
      </w:r>
      <w:r>
        <w:rPr>
          <w:color w:val="424242"/>
        </w:rPr>
        <w:t>e</w:t>
      </w:r>
      <w:r>
        <w:rPr>
          <w:color w:val="2A2A2A"/>
        </w:rPr>
        <w:t>qui</w:t>
      </w:r>
      <w:r>
        <w:rPr>
          <w:color w:val="424242"/>
        </w:rPr>
        <w:t>e</w:t>
      </w:r>
      <w:r>
        <w:rPr>
          <w:color w:val="2A2A2A"/>
        </w:rPr>
        <w:t xml:space="preserve">ren </w:t>
      </w:r>
      <w:r>
        <w:rPr>
          <w:color w:val="1A1A1A"/>
        </w:rPr>
        <w:t>lo</w:t>
      </w:r>
      <w:r>
        <w:rPr>
          <w:color w:val="424242"/>
        </w:rPr>
        <w:t xml:space="preserve">s </w:t>
      </w:r>
      <w:r>
        <w:rPr>
          <w:color w:val="2A2A2A"/>
        </w:rPr>
        <w:t>proyectos d</w:t>
      </w:r>
      <w:r>
        <w:rPr>
          <w:color w:val="424242"/>
        </w:rPr>
        <w:t xml:space="preserve">e </w:t>
      </w:r>
      <w:r>
        <w:rPr>
          <w:color w:val="2A2A2A"/>
        </w:rPr>
        <w:t>CIDESl</w:t>
      </w:r>
      <w:r>
        <w:rPr>
          <w:color w:val="424242"/>
        </w:rPr>
        <w:t>,</w:t>
      </w:r>
      <w:r w:rsidR="006E5B87">
        <w:rPr>
          <w:color w:val="424242"/>
        </w:rPr>
        <w:t xml:space="preserve"> </w:t>
      </w:r>
      <w:r>
        <w:rPr>
          <w:color w:val="2A2A2A"/>
        </w:rPr>
        <w:t xml:space="preserve">y que </w:t>
      </w:r>
      <w:r>
        <w:rPr>
          <w:color w:val="1A1A1A"/>
        </w:rPr>
        <w:t xml:space="preserve">no </w:t>
      </w:r>
      <w:r>
        <w:rPr>
          <w:color w:val="2A2A2A"/>
        </w:rPr>
        <w:t>están relacionadas a la percepción económica del personal del Centro</w:t>
      </w:r>
      <w:r>
        <w:rPr>
          <w:color w:val="5D5D5D"/>
        </w:rPr>
        <w:t xml:space="preserve">; </w:t>
      </w:r>
      <w:r>
        <w:rPr>
          <w:color w:val="2A2A2A"/>
        </w:rPr>
        <w:t>retroalimentación</w:t>
      </w:r>
      <w:r>
        <w:rPr>
          <w:color w:val="2A2A2A"/>
          <w:spacing w:val="-7"/>
        </w:rPr>
        <w:t xml:space="preserve"> </w:t>
      </w:r>
      <w:r>
        <w:rPr>
          <w:color w:val="1A1A1A"/>
        </w:rPr>
        <w:t xml:space="preserve">para </w:t>
      </w:r>
      <w:r>
        <w:rPr>
          <w:color w:val="2A2A2A"/>
        </w:rPr>
        <w:t>el desarrollo del personal a su cargo</w:t>
      </w:r>
      <w:r>
        <w:rPr>
          <w:color w:val="424242"/>
        </w:rPr>
        <w:t>;</w:t>
      </w:r>
    </w:p>
    <w:p w:rsidR="006F4401" w:rsidRDefault="006F4401">
      <w:pPr>
        <w:pStyle w:val="BodyText"/>
        <w:spacing w:before="6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3"/>
          <w:tab w:val="left" w:pos="1824"/>
        </w:tabs>
        <w:spacing w:before="1"/>
        <w:ind w:left="1823" w:hanging="909"/>
        <w:jc w:val="left"/>
        <w:rPr>
          <w:color w:val="2A2A2A"/>
        </w:rPr>
      </w:pPr>
      <w:r>
        <w:rPr>
          <w:color w:val="2A2A2A"/>
        </w:rPr>
        <w:t>Mantener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estándares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calidad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certificaciones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nacionales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13"/>
        </w:rPr>
        <w:t xml:space="preserve"> </w:t>
      </w:r>
      <w:r>
        <w:rPr>
          <w:color w:val="1A1A1A"/>
          <w:spacing w:val="-2"/>
        </w:rPr>
        <w:t>internacionales</w:t>
      </w:r>
      <w:r>
        <w:rPr>
          <w:color w:val="424242"/>
          <w:spacing w:val="-2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4"/>
          <w:tab w:val="left" w:pos="1825"/>
        </w:tabs>
        <w:ind w:left="1824" w:hanging="852"/>
        <w:jc w:val="left"/>
        <w:rPr>
          <w:color w:val="2A2A2A"/>
        </w:rPr>
      </w:pPr>
      <w:r>
        <w:rPr>
          <w:color w:val="1A1A1A"/>
        </w:rPr>
        <w:t>Velar</w:t>
      </w:r>
      <w:r>
        <w:rPr>
          <w:color w:val="1A1A1A"/>
          <w:spacing w:val="-2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estricto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cumplimiento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1"/>
        </w:rPr>
        <w:t xml:space="preserve"> </w:t>
      </w:r>
      <w:r>
        <w:rPr>
          <w:color w:val="2A2A2A"/>
        </w:rPr>
        <w:t>compromisos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contractuales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6"/>
        </w:rPr>
        <w:t xml:space="preserve"> </w:t>
      </w:r>
      <w:r>
        <w:rPr>
          <w:color w:val="2A2A2A"/>
          <w:spacing w:val="-2"/>
        </w:rPr>
        <w:t>proye</w:t>
      </w:r>
      <w:r>
        <w:rPr>
          <w:color w:val="424242"/>
          <w:spacing w:val="-2"/>
        </w:rPr>
        <w:t>ct</w:t>
      </w:r>
      <w:r>
        <w:rPr>
          <w:color w:val="2A2A2A"/>
          <w:spacing w:val="-2"/>
        </w:rPr>
        <w:t>os</w:t>
      </w:r>
      <w:r>
        <w:rPr>
          <w:color w:val="424242"/>
          <w:spacing w:val="-2"/>
        </w:rPr>
        <w:t>;</w:t>
      </w:r>
    </w:p>
    <w:p w:rsidR="006F4401" w:rsidRDefault="006F4401">
      <w:pPr>
        <w:pStyle w:val="BodyText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3"/>
          <w:tab w:val="left" w:pos="1824"/>
        </w:tabs>
        <w:ind w:left="1823" w:hanging="902"/>
        <w:jc w:val="left"/>
        <w:rPr>
          <w:color w:val="2A2A2A"/>
        </w:rPr>
      </w:pPr>
      <w:r>
        <w:rPr>
          <w:color w:val="1A1A1A"/>
        </w:rPr>
        <w:t>Participar</w:t>
      </w:r>
      <w:r>
        <w:rPr>
          <w:color w:val="1A1A1A"/>
          <w:spacing w:val="7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3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8"/>
        </w:rPr>
        <w:t xml:space="preserve"> </w:t>
      </w:r>
      <w:r>
        <w:rPr>
          <w:color w:val="2A2A2A"/>
        </w:rPr>
        <w:t>comités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4"/>
        </w:rPr>
        <w:t xml:space="preserve"> </w:t>
      </w:r>
      <w:r>
        <w:rPr>
          <w:color w:val="2A2A2A"/>
        </w:rPr>
        <w:t>especialidad</w:t>
      </w:r>
      <w:r>
        <w:rPr>
          <w:color w:val="2A2A2A"/>
          <w:spacing w:val="3"/>
        </w:rPr>
        <w:t xml:space="preserve"> </w:t>
      </w:r>
      <w:r>
        <w:rPr>
          <w:color w:val="2A2A2A"/>
          <w:spacing w:val="-2"/>
        </w:rPr>
        <w:t>temática</w:t>
      </w:r>
      <w:r>
        <w:rPr>
          <w:color w:val="424242"/>
          <w:spacing w:val="-2"/>
        </w:rPr>
        <w:t>;</w:t>
      </w:r>
    </w:p>
    <w:p w:rsidR="006F4401" w:rsidRDefault="006F4401">
      <w:pPr>
        <w:pStyle w:val="BodyText"/>
        <w:spacing w:before="11"/>
        <w:rPr>
          <w:sz w:val="21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2"/>
          <w:tab w:val="left" w:pos="1823"/>
        </w:tabs>
        <w:ind w:left="1822" w:hanging="959"/>
        <w:jc w:val="left"/>
        <w:rPr>
          <w:color w:val="2A2A2A"/>
        </w:rPr>
      </w:pPr>
      <w:r>
        <w:rPr>
          <w:color w:val="2A2A2A"/>
        </w:rPr>
        <w:t>Fungi</w:t>
      </w:r>
      <w:r>
        <w:rPr>
          <w:color w:val="424242"/>
        </w:rPr>
        <w:t>r</w:t>
      </w:r>
      <w:r>
        <w:rPr>
          <w:color w:val="424242"/>
          <w:spacing w:val="-2"/>
        </w:rPr>
        <w:t xml:space="preserve"> </w:t>
      </w:r>
      <w:r>
        <w:rPr>
          <w:color w:val="2A2A2A"/>
        </w:rPr>
        <w:t>como</w:t>
      </w:r>
      <w:r>
        <w:rPr>
          <w:color w:val="2A2A2A"/>
          <w:spacing w:val="-5"/>
        </w:rPr>
        <w:t xml:space="preserve"> </w:t>
      </w:r>
      <w:r>
        <w:rPr>
          <w:color w:val="424242"/>
        </w:rPr>
        <w:t>r</w:t>
      </w:r>
      <w:r>
        <w:rPr>
          <w:color w:val="2A2A2A"/>
        </w:rPr>
        <w:t>esponsable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Comité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5"/>
        </w:rPr>
        <w:t>TI</w:t>
      </w:r>
      <w:r>
        <w:rPr>
          <w:color w:val="424242"/>
          <w:spacing w:val="-5"/>
        </w:rPr>
        <w:t>;</w:t>
      </w:r>
    </w:p>
    <w:p w:rsidR="006F4401" w:rsidRDefault="006F4401">
      <w:pPr>
        <w:pStyle w:val="BodyText"/>
        <w:spacing w:before="2"/>
        <w:rPr>
          <w:sz w:val="23"/>
        </w:rPr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22"/>
          <w:tab w:val="left" w:pos="1823"/>
        </w:tabs>
        <w:spacing w:line="232" w:lineRule="auto"/>
        <w:ind w:left="1845" w:right="1147" w:hanging="1046"/>
        <w:jc w:val="left"/>
        <w:rPr>
          <w:color w:val="2A2A2A"/>
        </w:rPr>
      </w:pPr>
      <w:r>
        <w:rPr>
          <w:color w:val="2A2A2A"/>
        </w:rPr>
        <w:t xml:space="preserve">Fungir como </w:t>
      </w:r>
      <w:r>
        <w:rPr>
          <w:color w:val="1A1A1A"/>
        </w:rPr>
        <w:t xml:space="preserve">responsable </w:t>
      </w:r>
      <w:r>
        <w:rPr>
          <w:color w:val="2A2A2A"/>
        </w:rPr>
        <w:t>de</w:t>
      </w:r>
      <w:r>
        <w:rPr>
          <w:color w:val="2A2A2A"/>
          <w:spacing w:val="-7"/>
        </w:rPr>
        <w:t xml:space="preserve"> </w:t>
      </w:r>
      <w:r>
        <w:rPr>
          <w:color w:val="1A1A1A"/>
        </w:rPr>
        <w:t xml:space="preserve">los </w:t>
      </w:r>
      <w:r>
        <w:rPr>
          <w:color w:val="2A2A2A"/>
        </w:rPr>
        <w:t>asuntos y requerimientos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 las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Globali</w:t>
      </w:r>
      <w:r>
        <w:rPr>
          <w:color w:val="424242"/>
        </w:rPr>
        <w:t>z</w:t>
      </w:r>
      <w:r>
        <w:rPr>
          <w:color w:val="2A2A2A"/>
        </w:rPr>
        <w:t>adoras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Relacionados con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TI</w:t>
      </w:r>
      <w:r>
        <w:rPr>
          <w:color w:val="424242"/>
        </w:rPr>
        <w:t>;</w:t>
      </w:r>
    </w:p>
    <w:p w:rsidR="006F4401" w:rsidRDefault="006F4401">
      <w:pPr>
        <w:pStyle w:val="BodyText"/>
        <w:spacing w:before="8"/>
      </w:pPr>
    </w:p>
    <w:p w:rsidR="006F4401" w:rsidRDefault="00130153">
      <w:pPr>
        <w:pStyle w:val="ListParagraph"/>
        <w:numPr>
          <w:ilvl w:val="0"/>
          <w:numId w:val="4"/>
        </w:numPr>
        <w:tabs>
          <w:tab w:val="left" w:pos="1838"/>
          <w:tab w:val="left" w:pos="1839"/>
        </w:tabs>
        <w:spacing w:before="1"/>
        <w:ind w:left="1838" w:hanging="910"/>
        <w:jc w:val="left"/>
        <w:rPr>
          <w:color w:val="2A2A2A"/>
        </w:rPr>
      </w:pPr>
      <w:r>
        <w:rPr>
          <w:color w:val="2A2A2A"/>
        </w:rPr>
        <w:t>Las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demás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establecen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Estatuto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Orgánico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CIDES!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otras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dispos</w:t>
      </w:r>
      <w:r>
        <w:rPr>
          <w:color w:val="424242"/>
        </w:rPr>
        <w:t>i</w:t>
      </w:r>
      <w:r>
        <w:rPr>
          <w:color w:val="2A2A2A"/>
        </w:rPr>
        <w:t>ciones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legales</w:t>
      </w:r>
    </w:p>
    <w:p w:rsidR="006F4401" w:rsidRDefault="006F4401">
      <w:pPr>
        <w:sectPr w:rsidR="006F4401">
          <w:pgSz w:w="12240" w:h="15840"/>
          <w:pgMar w:top="1000" w:right="0" w:bottom="1180" w:left="0" w:header="655" w:footer="992" w:gutter="0"/>
          <w:cols w:space="720"/>
        </w:sectPr>
      </w:pPr>
    </w:p>
    <w:p w:rsidR="006F4401" w:rsidRDefault="00462828" w:rsidP="006E5B87">
      <w:pPr>
        <w:pStyle w:val="BodyText"/>
        <w:tabs>
          <w:tab w:val="left" w:pos="8706"/>
        </w:tabs>
        <w:spacing w:before="19" w:line="225" w:lineRule="auto"/>
        <w:ind w:left="1847" w:right="179" w:hanging="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ragraph">
                  <wp:posOffset>14605</wp:posOffset>
                </wp:positionV>
                <wp:extent cx="115570" cy="275590"/>
                <wp:effectExtent l="0" t="0" r="0" b="0"/>
                <wp:wrapNone/>
                <wp:docPr id="412" name="docshape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52D" w:rsidRDefault="008F452D">
                            <w:pPr>
                              <w:spacing w:line="433" w:lineRule="exact"/>
                              <w:rPr>
                                <w:rFonts w:ascii="Times New Roman"/>
                                <w:sz w:val="3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0" o:spid="_x0000_s1112" type="#_x0000_t202" style="position:absolute;left:0;text-align:left;margin-left:463.15pt;margin-top:1.15pt;width:9.1pt;height:21.7pt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iTtQIAALM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Q79ACNOOmhSJUplQseRLdDQqxT8Hnvw1OO9GKHRNlnVP4jym0JcrBvCd/ROSjE0lFRA0DeldZ9d&#10;NS1RqTIg2+GDqCAO2WthgcZadqZ6UA8E6NCop1Nz6KhRaUL6UbSEkxKOgmUUJZabS9L5ci+VfkdF&#10;h4yRYQm9t+Dk8KC0IUPS2cXE4qJgbWv73/KLDXCcdiA0XDVnhoRt58/ESzbxJg6dMFhsnNDLc+eu&#10;WIfOovCXUX6dr9e5/8vE9cO0YVVFuQkzS8sP/6x1R5FPojiJS4mWVQbOUFJyt123Eh0ISLuwny05&#10;nJzd3EsatgiQy4uU/CD07oPEKRbx0gmLMHKSpRc7np/cJwsvTMK8uEzpgXH67ymhIcNJFESTls6k&#10;X+Tm2e91biTtmIbh0bIuw/HJiaRGgRte2dZqwtrJflYKQ/9cCmj33GirVyPRSax63I72bVzHJrzR&#10;71ZUT6BgKUBhIEaYfGA0Qv7AaIApkmH1fU8kxah9z+EVmJEzG3I2trNBeAlXM6wxmsy1nkbTvpds&#10;1wDy9M64uIOXUjOr4jOL4/uCyWCTOU4xM3qe/1uv86xd/QYAAP//AwBQSwMEFAAGAAgAAAAhAAa5&#10;zijfAAAACAEAAA8AAABkcnMvZG93bnJldi54bWxMj0FPg0AQhe8m/ofNmHizi0hRkKVpjJ5MjBQP&#10;HheYwqbsLLLbFv+940lPL5P38t43xWaxozjh7I0jBberCARS6zpDvYKP+uXmAYQPmjo9OkIF3+hh&#10;U15eFDrv3JkqPO1CL7iEfK4VDCFMuZS+HdBqv3ITEnt7N1sd+Jx72c36zOV2lHEUpdJqQ7ww6Amf&#10;BmwPu6NVsP2k6tl8vTXv1b4ydZ1F9JoelLq+WraPIAIu4S8Mv/iMDiUzNe5InRejgixO7ziqIGZh&#10;P0uSNYhGQbK+B1kW8v8D5Q8AAAD//wMAUEsBAi0AFAAGAAgAAAAhALaDOJL+AAAA4QEAABMAAAAA&#10;AAAAAAAAAAAAAAAAAFtDb250ZW50X1R5cGVzXS54bWxQSwECLQAUAAYACAAAACEAOP0h/9YAAACU&#10;AQAACwAAAAAAAAAAAAAAAAAvAQAAX3JlbHMvLnJlbHNQSwECLQAUAAYACAAAACEAOgxIk7UCAACz&#10;BQAADgAAAAAAAAAAAAAAAAAuAgAAZHJzL2Uyb0RvYy54bWxQSwECLQAUAAYACAAAACEABrnOKN8A&#10;AAAIAQAADwAAAAAAAAAAAAAAAAAPBQAAZHJzL2Rvd25yZXYueG1sUEsFBgAAAAAEAAQA8wAAABsG&#10;AAAAAA==&#10;" filled="f" stroked="f">
                <v:textbox inset="0,0,0,0">
                  <w:txbxContent>
                    <w:p w:rsidR="008F452D" w:rsidRDefault="008F452D">
                      <w:pPr>
                        <w:spacing w:line="433" w:lineRule="exact"/>
                        <w:rPr>
                          <w:rFonts w:ascii="Times New Roman"/>
                          <w:sz w:val="3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30153">
        <w:rPr>
          <w:color w:val="2A2A2A"/>
        </w:rPr>
        <w:t>o administrativas aplicables</w:t>
      </w:r>
      <w:r w:rsidR="00130153">
        <w:rPr>
          <w:color w:val="424242"/>
        </w:rPr>
        <w:t xml:space="preserve">, </w:t>
      </w:r>
      <w:r w:rsidR="00130153">
        <w:rPr>
          <w:color w:val="2A2A2A"/>
        </w:rPr>
        <w:t xml:space="preserve">así como </w:t>
      </w:r>
      <w:r w:rsidR="00130153">
        <w:rPr>
          <w:color w:val="1A1A1A"/>
        </w:rPr>
        <w:t xml:space="preserve">las </w:t>
      </w:r>
      <w:r w:rsidR="00130153">
        <w:rPr>
          <w:color w:val="2A2A2A"/>
        </w:rPr>
        <w:t xml:space="preserve">que </w:t>
      </w:r>
      <w:r w:rsidR="00130153">
        <w:rPr>
          <w:color w:val="1A1A1A"/>
        </w:rPr>
        <w:t xml:space="preserve">le </w:t>
      </w:r>
      <w:r w:rsidR="00130153">
        <w:rPr>
          <w:color w:val="2A2A2A"/>
        </w:rPr>
        <w:t>instruya el</w:t>
      </w:r>
      <w:r w:rsidR="00130153">
        <w:rPr>
          <w:color w:val="2A2A2A"/>
          <w:spacing w:val="-8"/>
        </w:rPr>
        <w:t xml:space="preserve"> </w:t>
      </w:r>
      <w:r w:rsidR="00130153">
        <w:rPr>
          <w:color w:val="2A2A2A"/>
        </w:rPr>
        <w:t xml:space="preserve">Director </w:t>
      </w:r>
      <w:r w:rsidR="006E5B87">
        <w:rPr>
          <w:color w:val="2A2A2A"/>
        </w:rPr>
        <w:t>G</w:t>
      </w:r>
      <w:r w:rsidR="00130153">
        <w:rPr>
          <w:color w:val="2A2A2A"/>
        </w:rPr>
        <w:t>ener</w:t>
      </w:r>
      <w:r w:rsidR="006E5B87">
        <w:rPr>
          <w:color w:val="2A2A2A"/>
        </w:rPr>
        <w:t xml:space="preserve">al en el ámbito de su </w:t>
      </w:r>
      <w:r w:rsidR="00130153">
        <w:rPr>
          <w:color w:val="2A2A2A"/>
          <w:spacing w:val="-18"/>
        </w:rPr>
        <w:t xml:space="preserve"> </w:t>
      </w:r>
      <w:r w:rsidR="00130153">
        <w:rPr>
          <w:color w:val="2A2A2A"/>
        </w:rPr>
        <w:t>competencia</w:t>
      </w:r>
      <w:r w:rsidR="00130153">
        <w:rPr>
          <w:color w:val="424242"/>
        </w:rPr>
        <w:t>;</w:t>
      </w:r>
      <w:r w:rsidR="00130153">
        <w:rPr>
          <w:color w:val="424242"/>
        </w:rPr>
        <w:tab/>
      </w:r>
    </w:p>
    <w:p w:rsidR="006F4401" w:rsidRDefault="00130153">
      <w:pPr>
        <w:spacing w:before="11"/>
        <w:ind w:left="817"/>
        <w:rPr>
          <w:sz w:val="10"/>
        </w:rPr>
      </w:pPr>
      <w:r>
        <w:rPr>
          <w:color w:val="9E9EA0"/>
          <w:w w:val="107"/>
          <w:sz w:val="10"/>
        </w:rPr>
        <w:t>1</w:t>
      </w:r>
    </w:p>
    <w:p w:rsidR="006F4401" w:rsidRDefault="006F4401">
      <w:pPr>
        <w:rPr>
          <w:sz w:val="10"/>
        </w:rPr>
        <w:sectPr w:rsidR="006F4401">
          <w:type w:val="continuous"/>
          <w:pgSz w:w="12240" w:h="15840"/>
          <w:pgMar w:top="140" w:right="0" w:bottom="280" w:left="0" w:header="655" w:footer="992" w:gutter="0"/>
          <w:cols w:num="2" w:space="720" w:equalWidth="0">
            <w:col w:w="9445" w:space="40"/>
            <w:col w:w="2755"/>
          </w:cols>
        </w:sectPr>
      </w:pPr>
    </w:p>
    <w:p w:rsidR="006F4401" w:rsidRDefault="00462828">
      <w:pPr>
        <w:pStyle w:val="BodyText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6028160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2148840"/>
                <wp:effectExtent l="0" t="0" r="0" b="0"/>
                <wp:wrapNone/>
                <wp:docPr id="409" name="docshapegroup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2148840"/>
                          <a:chOff x="12123" y="0"/>
                          <a:chExt cx="117" cy="3384"/>
                        </a:xfrm>
                      </wpg:grpSpPr>
                      <pic:pic xmlns:pic="http://schemas.openxmlformats.org/drawingml/2006/picture">
                        <pic:nvPicPr>
                          <pic:cNvPr id="410" name="docshape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984"/>
                            <a:ext cx="117" cy="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docshape853"/>
                        <wps:cNvSpPr>
                          <a:spLocks noChangeArrowheads="1"/>
                        </wps:cNvSpPr>
                        <wps:spPr bwMode="auto">
                          <a:xfrm>
                            <a:off x="12195" y="0"/>
                            <a:ext cx="15" cy="10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3742F" id="docshapegroup851" o:spid="_x0000_s1026" style="position:absolute;margin-left:606.15pt;margin-top:0;width:5.85pt;height:169.2pt;z-index:16028160;mso-position-horizontal-relative:page;mso-position-vertical-relative:page" coordorigin="12123" coordsize="117,3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nZA9BAAAqQsAAA4AAABkcnMvZTJvRG9jLnhtbOxW227jNhB9L9B/&#10;EPSuWJKl6II4i8SXYIFtG3TbD6ApSiJWIlWSjpMW/ffOkJIvSdBNk9casMDrcOacMxxefXrsO++B&#10;Kc2lWPjRReh7TFBZcdEs/N9/2wS572lDREU6KdjCf2La/3T94w9X+6FksWxlVzHlgRGhy/2w8Ftj&#10;hnI207RlPdEXcmACJmupemKgq5pZpcgerPfdLA7Dy9leqmpQkjKtYXTlJv1ra7+uGTW/1LVmxusW&#10;Pvhm7FfZ7xa/s+srUjaKDC2noxvkHV70hAs49GBqRQzxdoq/MNVzqqSWtbmgsp/JuuaU2Rggmih8&#10;Fs2dkrvBxtKU+2Y4wATQPsPp3Wbpzw/3yuPVwk/CwvcE6YGkSlLdkoE1eH6eRojSfmhKWHynhq/D&#10;vXKhQvOLpN80TM+ez2O/cYu97f4nWYFdsjPSovRYqx5NQPzeoyXj6UAGezQehcEsiYvU9yjMxFGS&#10;58lIFm2BUdwVxVE8973jTtqux71RlLmd83meoPczUrozrZ+jX9dXA6cl/EdgofUC2O8LEHaZnWL+&#10;aKR/k42eqG+7IQANDMTwLe+4ebJ6BnjQKfFwzynCjJ0TjiLQ8DlHeRpjgNM6t4tgVJYaT8hlS0TD&#10;bvQAyQCogYFpSCm5bxmpNA4jSudWbPfMk23Hhw3vOuQO22PMkE/P9PgKbE7rK0l3PRPGJa9iHYQv&#10;hW75oH1PlazfMtCi+lxFVigghi/a4HEoC5tQf8X5TRgW8W2wTMNlkITZOrgpkizIwnWWhEkeLaPl&#10;37g7SsqdZgAD6VYDH32F0Rfevpo94z3j8tLmt/dA7C3i9AQOWV1NLoLEEBL0VSv6K4AN66BtFDO0&#10;xWYNyI3jsPgwYWE+IoscaEix72bNUf+FE7kDCXPnoP94XhRn+gdlKG3umOw9bADU4KiFmjwA0i60&#10;aQk6LSQSbkPpxNkAxOBGJgROSSrCYp2v8yRI4ss1kLRaBTebZRJcbqIsXc1Xy+UqmkhqeVUxgcd8&#10;nCMLuex4NclUq2a77JTjbmN/IyD6uGyGWjm6MfGKxo66K6I4CW/jIthc5lmQbJI0KLIwD8KouC0u&#10;w6RIVpvzkL5wwT4ekrdf+EUap5alE6dRZyexhfb3MjZS9txAje14v/DzwyJSYuavRWWpNYR3rn0C&#10;Bbp/hALonoi2ikWNjlcGSBYLBFRwPV0J0HtbmmH9fq32fcUCBCGj2dMLEO+vsyKVp3MMelw3FSft&#10;KtO/3HVnG7Dz1qTDqnQsOqgPm3JjrYrCNPtYxr2H4v+Umv/reKwq8BhwtDv5bGX1BPeuknAtQp2F&#10;Vy00Wqn+9L09vBAXvv5jR7DSd58FqLuIEniTeMZ2kjSLoaNOZ7anM0RQMLXwje+55tK4Z+huULxp&#10;4SRX8YS8gVdSze1VjP45ryDTsAMJZlv2PWhzc3y74oPztG9XHV/Y1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1PRyd8AAAAKAQAADwAAAGRycy9kb3ducmV2LnhtbEyPzWrDMBCE&#10;74W+g9hAb438k5bgWA4htD2FQpNC6U2xNraJtTKWYjtv382pue0ww+w3+XqyrRiw940jBfE8AoFU&#10;OtNQpeD78P68BOGDJqNbR6jgih7WxeNDrjPjRvrCYR8qwSXkM62gDqHLpPRljVb7ueuQ2Du53urA&#10;sq+k6fXI5baVSRS9Sqsb4g+17nBbY3neX6yCj1GPmzR+G3bn0/b6e3j5/NnFqNTTbNqsQAScwn8Y&#10;bviMDgUzHd2FjBct6yROUs4q4Ek3P0kWfB0VpOlyAbLI5f2E4g8AAP//AwBQSwMECgAAAAAAAAAh&#10;AJml3iV6BwAAegcAABUAAABkcnMvbWVkaWEvaW1hZ2UxLmpwZWf/2P/gABBKRklGAAEBAQBgAGAA&#10;AP/bAEMAAwICAwICAwMDAwQDAwQFCAUFBAQFCgcHBggMCgwMCwoLCw0OEhANDhEOCwsQFhARExQV&#10;FRUMDxcYFhQYEhQVFP/bAEMBAwQEBQQFCQUFCRQNCw0UFBQUFBQUFBQUFBQUFBQUFBQUFBQUFBQU&#10;FBQUFBQUFBQUFBQUFBQUFBQUFBQUFBQUFP/AABEIAUwA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H1Pixl+lfOvx9u1X4QeO4pDhP7Huy&#10;6j72PIkxivorU2/0KT6V81/H1TF8PviDeY3RxaFdEKehP2eWt4aRYH0jqYzYyfSvnb47oJ/hP40t&#10;zwJdNuFLf9s3r6K1Lmzceor52+Nsf2jwV4vsSdsTabMA/wDtNGwA/MgVN/dA+htTf/Q5PpXz78Zu&#10;fAfiT1+znn8a961ST/RJPpXhHxYAl8Ha7Ged0OMfjUy+ETPdNTXNtJ9K8X8cRCWG4iYZjcYbPSvb&#10;dTT/AESQ+1eFfF2V7HwB4lv4ebq2tmljUdTjk/kAT+FTP4RHvOon/QpPpXhXxJdH0TU0fmNkIZfU&#10;HtXt+qPjT5T/ALNfOPx1vW0/4UeNNRQkS2unzzqB1yiM36bc05/CSz6N1dSNMm/3a+YP2i5TF8CP&#10;iPKnMqaRchV9cxOp/QmvqLVz/wAS+Ve5Wvl/9pdDp3wG+I15t3mHS5Ts9cqwJ/AHP4UTdogz6i1h&#10;P9CkPoK+YP2q5PP/AGdfieiffOh3age5hkA/XFfUesD/AIlk3+7Xyv8AtFnPwV+IOeV/si6J+ohc&#10;r+uKio9AZ9U6yf8AiWT/AO7Xyt+00hX9nv4nPHxKNFutuOufJk5/Dr+FfUmsN/xL5v8Adr5m/aEI&#10;PwT+IGRkHSLpNvruhkX+tOa0Bn0rrJxp0x/2a+ZP2i5PI+BPxGuRyYtFvGA/7YSV9Nayf+JbN/u1&#10;8vftJN/xj78TP+wPcr+BjcH9CadTYGfUGtH/AIls3+7Xy3+0of8AjH74mD/qET/+gNX1HrP/ACDZ&#10;v92vlz9pFCf2fviYBy/9jXLAf7sTt/SipsDPqHWD/wAS6b/dr5j/AGhWC/BP4gsfujSblT9DE4P6&#10;E19M60f+JdN/u18w/tJD/jHv4mnp/wASe4H4+W+P1xRU2Bn0/rK506b/AHa+Y/2j8n9n/wCJiAZY&#10;6JeYHv5ElfUWsJ/xLZj/ALNfL37Q2T8F/H4zgDSbpiT0wInJ/PGKKmwM+odZk/4l8q+q18tftRp9&#10;m/Z3+J7AkH+wrzB9P3ElfUGsjFnI3oK+YP2rZRN+zh8UMdtFuR+Plvj9cU5aoGfUWtL/AMSyb/dr&#10;5Z/aVGf2e/iap5H9jXLc/wCzE5/pX1XrK/8AEsm/3a+V/wBpUf8AFgPiYP8AqCXn/oiSm9gZ9Uaw&#10;/wDxK5v92vlX9phv+MfPiaf+oRP/AOgNX1FrT/8AEsm/3a+Wf2lnz+zz8TT6aRP/AOgNQ9gZ9Qa0&#10;f+JfMvqtfLf7T2bf9nr4lcZJ0S6OPX5a+o9ZGbR/pXzB+1hGG/Z6+JA6f8SS6bjr8qhv6UPYGfUm&#10;sp/oMregr5e/amPm/s7/ABNfrjRbpP8AvqJ1/r+lfUusD/iVzf7tfK37S7f8Y8/ExT30W5H5gDP4&#10;ZoewM+qNZP8AxLJv92vlf9pgY/Z++JTf9QO8X8CmD/OvqbWT/wAS2b/dr5c/aVGf2fPiV/2BLv8A&#10;9BoewM+ota/5Bs3+7Xy1+0wN/wCzv8TEBwTotyc/TB/pX1NrYxpkx/2a+Uv2nZP+Mc/ihg4/4lMq&#10;59iCDQ9gZ9Wa2+dPmX1Wvlj9p6Dyf2efiaSODpE55/3Gr6j1pf8AQ5D6CvmP9qgfa/2c/ibCpwza&#10;NcTBvTy1LkfjjFD2Bn1BrQzps/rtr5f/AGkFL/s9/EoDl/7Eu8D1+WvqHWf+QdN/u18x/tFny/gV&#10;8QXHUaNdnn/doewM/9lQSwECLQAUAAYACAAAACEAihU/mAwBAAAVAgAAEwAAAAAAAAAAAAAAAAAA&#10;AAAAW0NvbnRlbnRfVHlwZXNdLnhtbFBLAQItABQABgAIAAAAIQA4/SH/1gAAAJQBAAALAAAAAAAA&#10;AAAAAAAAAD0BAABfcmVscy8ucmVsc1BLAQItABQABgAIAAAAIQD9xp2QPQQAAKkLAAAOAAAAAAAA&#10;AAAAAAAAADwCAABkcnMvZTJvRG9jLnhtbFBLAQItABQABgAIAAAAIQBYYLMbugAAACIBAAAZAAAA&#10;AAAAAAAAAAAAAKUGAABkcnMvX3JlbHMvZTJvRG9jLnhtbC5yZWxzUEsBAi0AFAAGAAgAAAAhAHtT&#10;0cnfAAAACgEAAA8AAAAAAAAAAAAAAAAAlgcAAGRycy9kb3ducmV2LnhtbFBLAQItAAoAAAAAAAAA&#10;IQCZpd4legcAAHoHAAAVAAAAAAAAAAAAAAAAAKIIAABkcnMvbWVkaWEvaW1hZ2UxLmpwZWdQSwUG&#10;AAAAAAYABgB9AQAATxAAAAAA&#10;">
                <v:shape id="docshape852" o:spid="_x0000_s1027" type="#_x0000_t75" style="position:absolute;left:12123;top:984;width:117;height: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H8LEAAAA3AAAAA8AAABkcnMvZG93bnJldi54bWxET01rwkAQvRf8D8sUequbFAltdJUipFil&#10;ilbE45Adk2B2NmZXjf317qHg8fG+R5PO1OJCrassK4j7EQji3OqKCwXb3+z1HYTzyBpry6TgRg4m&#10;497TCFNtr7ymy8YXIoSwS1FB6X2TSunykgy6vm2IA3ewrUEfYFtI3eI1hJtavkVRIg1WHBpKbGha&#10;Un7cnI2C73g//Ur+tj/LxW49Xw1O2fkjyZR6ee4+hyA8df4h/nfPtIJBHOaHM+EIy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fH8LEAAAA3AAAAA8AAAAAAAAAAAAAAAAA&#10;nwIAAGRycy9kb3ducmV2LnhtbFBLBQYAAAAABAAEAPcAAACQAwAAAAA=&#10;">
                  <v:imagedata r:id="rId550" o:title=""/>
                </v:shape>
                <v:rect id="docshape853" o:spid="_x0000_s1028" style="position:absolute;left:12195;width:15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bD78YA&#10;AADcAAAADwAAAGRycy9kb3ducmV2LnhtbESPT2sCMRTE70K/Q3iF3jS7okVXo9RCwYvgv4PenpvX&#10;3cXNyzaJuu2nbwTB4zAzv2Gm89bU4krOV5YVpL0EBHFudcWFgv3uqzsC4QOyxtoyKfglD/PZS2eK&#10;mbY33tB1GwoRIewzVFCG0GRS+rwkg75nG+LofVtnMETpCqkd3iLc1LKfJO/SYMVxocSGPkvKz9uL&#10;UbAYjxY/6wGv/janIx0Pp/Ow7xKl3l7bjwmIQG14hh/tpVYwSFO4n4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bD78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</w:p>
    <w:p w:rsidR="006F4401" w:rsidRDefault="006F4401">
      <w:pPr>
        <w:pStyle w:val="BodyText"/>
        <w:spacing w:before="1"/>
        <w:rPr>
          <w:sz w:val="17"/>
        </w:rPr>
      </w:pPr>
    </w:p>
    <w:p w:rsidR="006F4401" w:rsidRDefault="00130153">
      <w:pPr>
        <w:spacing w:before="94"/>
        <w:ind w:left="1139"/>
        <w:rPr>
          <w:b/>
          <w:sz w:val="20"/>
        </w:rPr>
      </w:pPr>
      <w:r>
        <w:rPr>
          <w:b/>
          <w:color w:val="424242"/>
          <w:sz w:val="20"/>
        </w:rPr>
        <w:t>F</w:t>
      </w:r>
      <w:r w:rsidR="006E5B87">
        <w:rPr>
          <w:b/>
          <w:color w:val="424242"/>
          <w:sz w:val="20"/>
        </w:rPr>
        <w:t>U</w:t>
      </w:r>
      <w:r>
        <w:rPr>
          <w:b/>
          <w:color w:val="2A2A2A"/>
          <w:sz w:val="20"/>
        </w:rPr>
        <w:t>NCIONE</w:t>
      </w:r>
      <w:r>
        <w:rPr>
          <w:b/>
          <w:color w:val="424242"/>
          <w:sz w:val="20"/>
        </w:rPr>
        <w:t>S</w:t>
      </w:r>
      <w:r>
        <w:rPr>
          <w:b/>
          <w:color w:val="424242"/>
          <w:spacing w:val="34"/>
          <w:sz w:val="20"/>
        </w:rPr>
        <w:t xml:space="preserve"> </w:t>
      </w:r>
      <w:r>
        <w:rPr>
          <w:b/>
          <w:color w:val="424242"/>
          <w:spacing w:val="-2"/>
          <w:sz w:val="20"/>
        </w:rPr>
        <w:t>E</w:t>
      </w:r>
      <w:r>
        <w:rPr>
          <w:b/>
          <w:color w:val="2A2A2A"/>
          <w:spacing w:val="-2"/>
          <w:sz w:val="20"/>
        </w:rPr>
        <w:t>SPECÍFICAS</w:t>
      </w:r>
    </w:p>
    <w:p w:rsidR="006F4401" w:rsidRDefault="00130153">
      <w:pPr>
        <w:pStyle w:val="ListParagraph"/>
        <w:numPr>
          <w:ilvl w:val="1"/>
          <w:numId w:val="4"/>
        </w:numPr>
        <w:tabs>
          <w:tab w:val="left" w:pos="1844"/>
          <w:tab w:val="left" w:pos="1845"/>
        </w:tabs>
        <w:spacing w:before="77" w:line="218" w:lineRule="exact"/>
        <w:rPr>
          <w:color w:val="1A1A1A"/>
        </w:rPr>
      </w:pPr>
      <w:r>
        <w:rPr>
          <w:color w:val="2A2A2A"/>
        </w:rPr>
        <w:t>Sujetarse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3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6"/>
        </w:rPr>
        <w:t xml:space="preserve"> </w:t>
      </w:r>
      <w:r>
        <w:rPr>
          <w:color w:val="2A2A2A"/>
        </w:rPr>
        <w:t>políti</w:t>
      </w:r>
      <w:r>
        <w:rPr>
          <w:color w:val="424242"/>
        </w:rPr>
        <w:t>c</w:t>
      </w:r>
      <w:r>
        <w:rPr>
          <w:color w:val="2A2A2A"/>
        </w:rPr>
        <w:t>as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procedimi</w:t>
      </w:r>
      <w:r>
        <w:rPr>
          <w:color w:val="424242"/>
        </w:rPr>
        <w:t>e</w:t>
      </w:r>
      <w:r>
        <w:rPr>
          <w:color w:val="1A1A1A"/>
        </w:rPr>
        <w:t>ntos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dictados</w:t>
      </w:r>
      <w:r>
        <w:rPr>
          <w:color w:val="1A1A1A"/>
          <w:spacing w:val="6"/>
        </w:rPr>
        <w:t xml:space="preserve"> </w:t>
      </w:r>
      <w:r>
        <w:rPr>
          <w:color w:val="2A2A2A"/>
        </w:rPr>
        <w:t>por la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"/>
        </w:rPr>
        <w:t>General.</w:t>
      </w:r>
    </w:p>
    <w:p w:rsidR="006F4401" w:rsidRDefault="00130153">
      <w:pPr>
        <w:spacing w:line="161" w:lineRule="exact"/>
        <w:ind w:right="1906"/>
        <w:jc w:val="right"/>
        <w:rPr>
          <w:sz w:val="18"/>
        </w:rPr>
      </w:pPr>
      <w:r>
        <w:rPr>
          <w:color w:val="BDBDBD"/>
          <w:w w:val="89"/>
          <w:sz w:val="18"/>
        </w:rPr>
        <w:t>1</w:t>
      </w:r>
    </w:p>
    <w:p w:rsidR="006F4401" w:rsidRDefault="00130153">
      <w:pPr>
        <w:pStyle w:val="ListParagraph"/>
        <w:numPr>
          <w:ilvl w:val="1"/>
          <w:numId w:val="4"/>
        </w:numPr>
        <w:tabs>
          <w:tab w:val="left" w:pos="1843"/>
          <w:tab w:val="left" w:pos="1845"/>
        </w:tabs>
        <w:spacing w:line="348" w:lineRule="auto"/>
        <w:ind w:left="1858" w:right="1141" w:hanging="535"/>
        <w:rPr>
          <w:rFonts w:ascii="Times New Roman" w:hAnsi="Times New Roman"/>
          <w:color w:val="2A2A2A"/>
        </w:rPr>
      </w:pPr>
      <w:r>
        <w:rPr>
          <w:color w:val="2A2A2A"/>
        </w:rPr>
        <w:t>Observar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l</w:t>
      </w:r>
      <w:r>
        <w:rPr>
          <w:color w:val="424242"/>
        </w:rPr>
        <w:t>i</w:t>
      </w:r>
      <w:r>
        <w:rPr>
          <w:color w:val="2A2A2A"/>
        </w:rPr>
        <w:t>neamientos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establecidos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normatividad</w:t>
      </w:r>
      <w:r>
        <w:rPr>
          <w:color w:val="1A1A1A"/>
          <w:spacing w:val="8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Administración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Pública </w:t>
      </w:r>
      <w:r>
        <w:rPr>
          <w:color w:val="2A2A2A"/>
          <w:spacing w:val="-2"/>
        </w:rPr>
        <w:t>Federal.</w:t>
      </w:r>
    </w:p>
    <w:p w:rsidR="006F4401" w:rsidRDefault="006F4401">
      <w:pPr>
        <w:spacing w:line="348" w:lineRule="auto"/>
        <w:rPr>
          <w:rFonts w:ascii="Times New Roman" w:hAnsi="Times New Roman"/>
        </w:rPr>
        <w:sectPr w:rsidR="006F4401">
          <w:type w:val="continuous"/>
          <w:pgSz w:w="12240" w:h="15840"/>
          <w:pgMar w:top="140" w:right="0" w:bottom="280" w:left="0" w:header="655" w:footer="992" w:gutter="0"/>
          <w:cols w:space="720"/>
        </w:sectPr>
      </w:pPr>
    </w:p>
    <w:p w:rsidR="006F4401" w:rsidRDefault="00462828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6030720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0</wp:posOffset>
                </wp:positionV>
                <wp:extent cx="69850" cy="2056765"/>
                <wp:effectExtent l="0" t="0" r="0" b="0"/>
                <wp:wrapNone/>
                <wp:docPr id="406" name="docshapegroup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056765"/>
                          <a:chOff x="12131" y="0"/>
                          <a:chExt cx="110" cy="3239"/>
                        </a:xfrm>
                      </wpg:grpSpPr>
                      <pic:pic xmlns:pic="http://schemas.openxmlformats.org/drawingml/2006/picture">
                        <pic:nvPicPr>
                          <pic:cNvPr id="407" name="docshape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952"/>
                            <a:ext cx="110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docshape859"/>
                        <wps:cNvSpPr>
                          <a:spLocks noChangeArrowheads="1"/>
                        </wps:cNvSpPr>
                        <wps:spPr bwMode="auto">
                          <a:xfrm>
                            <a:off x="12195" y="0"/>
                            <a:ext cx="15" cy="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F4F50" id="docshapegroup857" o:spid="_x0000_s1026" style="position:absolute;margin-left:606.55pt;margin-top:0;width:5.5pt;height:161.95pt;z-index:16030720;mso-position-horizontal-relative:page;mso-position-vertical-relative:page" coordorigin="12131" coordsize="110,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Pc5IBAAAqgsAAA4AAABkcnMvZTJvRG9jLnhtbOxW227jNhB9L9B/&#10;EPSuWFIk64I4i8SXYIG0DbrtB9AUJRErkSpJx0mL/ntnSMmXJOim2dcasMDrcOacMxxefXrqO++R&#10;Kc2lWPjRReh7TFBZcdEs/N9/2wS572lDREU6KdjCf2ba/3T94w9X+6FksWxlVzHlgRGhy/2w8Ftj&#10;hnI207RlPdEXcmACJmupemKgq5pZpcgerPfdLA7D+WwvVTUoSZnWMLpyk/61tV/XjJpf6loz43UL&#10;H3wz9qvsd4vf2fUVKRtFhpbT0Q3yAS96wgUcejC1IoZ4O8Vfmeo5VVLL2lxQ2c9kXXPKbAwQTRS+&#10;iOZOyd1gY2nKfTMcYAJoX+D0YbP058cH5fFq4Sfh3PcE6YGkSlLdkoE1eH6eZojSfmhKWHynhi/D&#10;g3KhQvNe0q8apmcv57HfuMXedv+TrMAu2RlpUXqqVY8mIH7vyZLxfCCDPRmPwuC8yFNgjMJMHKbz&#10;bJ46smgLjOKuKI4uI9877qTtetwbRePOy/iywG0zUrozrZ+jX9dXA6cl/EdgofUK2G8LEHaZnWL+&#10;aKR/l42eqK+7IQANDMTwLe+4ebZ6BnjQKfH4wCnCjJ1TjrKXHOVpjgFO69wuglFZajwhly0RDbvR&#10;AyQDoAYGpiGl5L5lpNI4jCidW7HdM0+2HR82vOuQO2yPMUM+vdDjG7A5ra8k3fVMGJe8inUQvhS6&#10;5YP2PVWyfstAi+pzFVmhgBjutcHjUBY2of6K85swLOLbYJmGyyAJs3VwUyRZkIXrLAmTPFpGy79x&#10;d5SUO80ABtKtBj76CqOvvH0ze8Z7xuWlzW/vkdhbxOkJHLK6mlwEiSEk6KtW9FcAG9ZB2yhmaIvN&#10;GpAbx2HxYcLCfEQWOdCQYt/MGtQ/yBz0HxVp7JIDUcLkOSRAFOc2fQ8JANJQ2twx2XvYAKzBU4s1&#10;eQSoXWzTEvRaSGTcxtKJswGw6UYmCE5ZKsJina/zJEji+RpYWq2Cm80yCeabKEtXl6vlchVNLLW8&#10;qpjAY76fJIu57Hg16VSrZrvslCNvY3/jjaCPy2YolqMbE7FoDCF1wiuiOAlv4yLYzPMsSDZJGhRZ&#10;mAdhVNwW8zApktXmPKR7Ltj3h+TtFz4wnFqWTpxGoZ3EFtrf69hI2XMDRbbj/cLPD4tIiam/FpWl&#10;1hDeufYJFOj+EQqgeyLaShZFOt4ZoFmsEFDC9XQnQO99eYYF/K3i9wUrEISMZk9vQHhQnFepPLVX&#10;/Lhuqk7alaZ/uezONmDnvVlXpKdV55ByMIrFKgIpjCRMZW5Kp3dm3Eco/k+p+b+Ox7ICrwFHu5PZ&#10;VlbPcPEqCdci3KzwrIVGK9WfvreHJ+LC13/sCJb67rMAdRdRksAyYztJmsXQUacz29MZIiiYWvjG&#10;91xzadw7dDco3rRwkit5Qt7AM6nm9ipG/5xXkGnYgQSzLfsgtLk5Pl7xxXnat6uOT+zr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3fiGl3gAAAAoBAAAPAAAAZHJzL2Rvd25yZXYu&#10;eG1sTI/NSsNAFIX3gu8wXMGdnWSiojGTUoq6KoKtIO6mmdskNHMnZKZJ+vbernT5cQ7np1jOrhMj&#10;DqH1pCFdJCCQKm9bqjV87d7unkCEaMiazhNqOGOAZXl9VZjc+ok+cdzGWnAIhdxoaGLscylD1aAz&#10;YeF7JNYOfnAmMg61tIOZONx1UiXJo3SmJW5oTI/rBqvj9uQ0vE9mWmXp67g5Htbnn93Dx/cmRa1v&#10;b+bVC4iIc/wzw2U+T4eSN+39iWwQHbNKs5S9GvjSRVfqnnmvIVPZM8iykP8vlL8AAAD//wMAUEsD&#10;BAoAAAAAAAAAIQC7a5NqbgUAAG4FAAAVAAAAZHJzL21lZGlhL2ltYWdlMS5qcGVn/9j/4AAQSkZJ&#10;RgABAQEAYABgAAD/2wBDAAMCAgMCAgMDAwMEAwMEBQgFBQQEBQoHBwYIDAoMDAsKCwsNDhIQDQ4R&#10;DgsLEBYQERMUFRUVDA8XGBYUGBIUFRT/2wBDAQMEBAUEBQkFBQkUDQsNFBQUFBQUFBQUFBQUFBQU&#10;FBQUFBQUFBQUFBQUFBQUFBQUFBQUFBQUFBQUFBQUFBQUFBT/wAARCACyAA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L/EoxYPXw9/wUFlV&#10;v2adXQnAOqWu8/3V3rz/AN9bR+NfcPiY5sHFfDX7eUDXvwBvbZRknV7dnH95Bnj/AL62n8KVXYD7&#10;e8SybbBzXxJ+347Wv7N+qXkR2umrW24+ilsZ/MgfjX2t4qb/AIlUlfG37bFumofs56vbyY2zX9sg&#10;z2IkVs/+O/rRV2Fc+xPFbf8AEqkr4w/bsnktv2X9Ylh/1y6na+X7t5igj/vkt+VfZviv/kEyV8Xf&#10;t4MV/Zb1th1i1K1kX6+ai/yY06uxDZ9peKx/xKJK+K/2822fsta2w+8mo2rjPr5qDn2wx/SvtXxX&#10;82kyKOtfFH7fH7r9ljXwev2+1/8AR0dKtsDPtfxGMWTk9K+Kv+Cgg3fsx6zgblbU7VSo/iHmKdo9&#10;+M/QGvtjxWNukSnvXxL+34TL+ylr4D7HbULRUc/8s286M7z7YDL9XFOtsDPtnxYc6PKO5FfDn7f0&#10;vk/sreJ89Ibq0lI9R9phXH5sD+Ffb/iZs2Lqa+If+CgWV/Zr1ZVx8+qWqjIyM7wefUYB49celFTY&#10;GfbHiVttk5NfFH7fqmb9m7VSuMnVbYIT2bcOT7Y3D8RX2p4tONLkPevjH9uGJr39m/W4YyBJHe2k&#10;6E9NxlCn9CaJbAz7M8Y8aXLXxX+3eJB+y/4ieFtki3dkzN/seeB/MrX2n4w+fTJFHWvjH9umMt+z&#10;D4qhHD77I/h9rjpvYGfZ3iYf6I5PSvjH9vUuP2bteaEhW+2WgbPdPOXA/P8AlX2h4sIXSJT3xXxd&#10;+3Sxb9mPxMRy4msinu32lP6bqqWwM+zfF7bdJlr4r/bom8n9mPxK56LcWZT3c3KD+Wa+zvGTf8Su&#10;UCviv9vCBr79l7XYFbaWv7Pc3+yJQf54/Opk9AZ9n+MX/wCJbJXxn+3LI0P7M3iJ1+99qsuv/Xda&#10;+x/GDf8AEuk5r45/bgVZf2Z/EgYZAuLJgB/EftCjH65/CpkwZ9h+Mv8AkGy/Svjz9to4/Zo18/8A&#10;TzZ/+jxRRUy2Bn//2VBLAQItABQABgAIAAAAIQCKFT+YDAEAABUCAAATAAAAAAAAAAAAAAAAAAAA&#10;AABbQ29udGVudF9UeXBlc10ueG1sUEsBAi0AFAAGAAgAAAAhADj9If/WAAAAlAEAAAsAAAAAAAAA&#10;AAAAAAAAPQEAAF9yZWxzLy5yZWxzUEsBAi0AFAAGAAgAAAAhAL8APc5IBAAAqgsAAA4AAAAAAAAA&#10;AAAAAAAAPAIAAGRycy9lMm9Eb2MueG1sUEsBAi0AFAAGAAgAAAAhAFhgsxu6AAAAIgEAABkAAAAA&#10;AAAAAAAAAAAAsAYAAGRycy9fcmVscy9lMm9Eb2MueG1sLnJlbHNQSwECLQAUAAYACAAAACEAN34h&#10;pd4AAAAKAQAADwAAAAAAAAAAAAAAAAChBwAAZHJzL2Rvd25yZXYueG1sUEsBAi0ACgAAAAAAAAAh&#10;ALtrk2puBQAAbgUAABUAAAAAAAAAAAAAAAAArAgAAGRycy9tZWRpYS9pbWFnZTEuanBlZ1BLBQYA&#10;AAAABgAGAH0BAABNDgAAAAA=&#10;">
                <v:shape id="docshape858" o:spid="_x0000_s1027" type="#_x0000_t75" style="position:absolute;left:12130;top:1952;width:110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J1LBAAAA3AAAAA8AAABkcnMvZG93bnJldi54bWxEj09rAjEUxO8Fv0N4Qm81UVuV1ShSW/Hq&#10;Hzw/Ns/s4uZlSVJ3++2bQqHHYWZ+w6w2vWvEg0KsPWsYjxQI4tKbmq2Gy/nzZQEiJmSDjWfS8E0R&#10;NuvB0woL4zs+0uOUrMgQjgVqqFJqCyljWZHDOPItcfZuPjhMWQYrTcAuw10jJ0rNpMOa80KFLb1X&#10;VN5PX04D2v3b4bo9Kh/MHnfYsf3wU62fh/12CSJRn/7Df+2D0fCq5vB7Jh8B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uJ1LBAAAA3AAAAA8AAAAAAAAAAAAAAAAAnwIA&#10;AGRycy9kb3ducmV2LnhtbFBLBQYAAAAABAAEAPcAAACNAwAAAAA=&#10;">
                  <v:imagedata r:id="rId552" o:title=""/>
                </v:shape>
                <v:rect id="docshape859" o:spid="_x0000_s1028" style="position:absolute;left:12195;width:15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8r8QA&#10;AADcAAAADwAAAGRycy9kb3ducmV2LnhtbERPy2oCMRTdF/yHcAvd1aSixY6TERUK3Qj1sai76+Q6&#10;Mzi5GZNUp/36ZlFweTjvfN7bVlzJh8axhpehAkFcOtNwpWG/e3+egggR2WDrmDT8UIB5MXjIMTPu&#10;xhu6bmMlUgiHDDXUMXaZlKGsyWIYuo44cSfnLcYEfSWNx1sKt60cKfUqLTacGmrsaFVTed5+Ww3L&#10;t+ny8jnm9e/meKDD1/E8GXml9dNjv5iBiNTHu/jf/WE0jFVam86k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1/K/EAAAA3AAAAA8AAAAAAAAAAAAAAAAAmAIAAGRycy9k&#10;b3ducmV2LnhtbFBLBQYAAAAABAAEAPUAAACJAwAAAAA=&#10;" fillcolor="black" stroked="f"/>
                <w10:wrap anchorx="page" anchory="page"/>
              </v:group>
            </w:pict>
          </mc:Fallback>
        </mc:AlternateContent>
      </w:r>
      <w:r w:rsidR="00130153">
        <w:rPr>
          <w:noProof/>
          <w:lang w:val="es-MX" w:eastAsia="es-MX"/>
        </w:rPr>
        <w:drawing>
          <wp:anchor distT="0" distB="0" distL="0" distR="0" simplePos="0" relativeHeight="16031744" behindDoc="0" locked="0" layoutInCell="1" allowOverlap="1">
            <wp:simplePos x="0" y="0"/>
            <wp:positionH relativeFrom="page">
              <wp:posOffset>7680087</wp:posOffset>
            </wp:positionH>
            <wp:positionV relativeFrom="page">
              <wp:posOffset>7957033</wp:posOffset>
            </wp:positionV>
            <wp:extent cx="92312" cy="1596671"/>
            <wp:effectExtent l="0" t="0" r="0" b="0"/>
            <wp:wrapNone/>
            <wp:docPr id="197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39.jpe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2" cy="159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10039985</wp:posOffset>
                </wp:positionV>
                <wp:extent cx="0" cy="0"/>
                <wp:effectExtent l="0" t="0" r="0" b="0"/>
                <wp:wrapNone/>
                <wp:docPr id="40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91DE1" id="Line 46" o:spid="_x0000_s1026" style="position:absolute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pt,790.55pt" to=".2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ERgGAIAAD4EAAAOAAAAZHJzL2Uyb0RvYy54bWysU82O2jAQvlfqO1i+QxIaKB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fpHCNF&#10;OmjSk1Ac5YtQnN64AmwqtbMhPXpWL+ZJ0+8OKV21RB14JPl6MeCXBY/kjUu4OAMh9v0XzcCGHL2O&#10;lTo3tguQUAN0jg253BrCzx7R4ZGOrwkpRhdjnf/MdYeCUGIJdCMkOT05HyiQYjQJEZTeCiljp6VC&#10;PaQ6X86ig9NSsKAMZs4e9pW06ETCrMQv5gOae7OAXBPXDnZRNUyR1UfFYpSWE7a5yp4IOcjASqoQ&#10;CLIDnldpmJIfD+nDZrlZ5pN8tthM8rSuJ5+2VT5ZbLOP8/pDXVV19jNwzvKiFYxxFWiPE5vlfzcR&#10;190ZZu02s7f6JG/RYyGB7PiPpGN7Q0eH2dhrdtnZse0wpNH4ulBhC+7vIN+v/foXAAAA//8DAFBL&#10;AwQUAAYACAAAACEAuA/du9sAAAAHAQAADwAAAGRycy9kb3ducmV2LnhtbEyOQU/CQBCF7yb8h82Q&#10;eDGyrQEktVuiJhq90IDE89Id24bubN1doPrrHQ8Gj9+8lzdfvhxsJ47oQ+tIQTpJQCBVzrRUK9i+&#10;PV0vQISoyejOESr4wgDLYnSR68y4E63xuIm14BEKmVbQxNhnUoaqQavDxPVInH04b3Vk9LU0Xp94&#10;3HbyJknm0uqW+EOje3xssNpvDlbBy+v7LZZ+Xl5Nv/flauvXz6vPB6Uux8P9HYiIQzyX4Vef1aFg&#10;p507kAmiUzDlHl9nizQFwTnz7o9lkcv//sUPAAAA//8DAFBLAQItABQABgAIAAAAIQC2gziS/gAA&#10;AOEBAAATAAAAAAAAAAAAAAAAAAAAAABbQ29udGVudF9UeXBlc10ueG1sUEsBAi0AFAAGAAgAAAAh&#10;ADj9If/WAAAAlAEAAAsAAAAAAAAAAAAAAAAALwEAAF9yZWxzLy5yZWxzUEsBAi0AFAAGAAgAAAAh&#10;AKvYRGAYAgAAPgQAAA4AAAAAAAAAAAAAAAAALgIAAGRycy9lMm9Eb2MueG1sUEsBAi0AFAAGAAgA&#10;AAAhALgP3bvbAAAABwEAAA8AAAAAAAAAAAAAAAAAcgQAAGRycy9kb3ducmV2LnhtbFBLBQYAAAAA&#10;BAAEAPMAAAB6BQAAAAA=&#10;" strokeweight=".1273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33792" behindDoc="0" locked="0" layoutInCell="1" allowOverlap="1">
                <wp:simplePos x="0" y="0"/>
                <wp:positionH relativeFrom="page">
                  <wp:posOffset>1695450</wp:posOffset>
                </wp:positionH>
                <wp:positionV relativeFrom="page">
                  <wp:posOffset>10031095</wp:posOffset>
                </wp:positionV>
                <wp:extent cx="2763520" cy="0"/>
                <wp:effectExtent l="0" t="0" r="0" b="0"/>
                <wp:wrapNone/>
                <wp:docPr id="40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3520" cy="0"/>
                        </a:xfrm>
                        <a:prstGeom prst="line">
                          <a:avLst/>
                        </a:prstGeom>
                        <a:noFill/>
                        <a:ln w="18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8781B" id="Line 45" o:spid="_x0000_s1026" style="position:absolute;z-index: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5pt,789.85pt" to="351.1pt,7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Z09IAIAAEU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3Ge5hgp&#10;0sGSnoXiKJ+F4fTGFRBTqa0N7dGTejXPmn53SOmqJWrPI8m3s4G8LGQk71LCxRkoseu/aAYx5OB1&#10;nNSpsV2AhBmgU1zI+bYQfvKIwsfJw3w6m8De6NWXkOKaaKzzn7nuUDBKLIF0BCbHZ+cDEVJcQ0Id&#10;pTdCyrhvqVAPbBfT2TRmOC0FC94Q5+x+V0mLjiRIJv5iW+C5DwvQNXHtEBddg5isPigWy7ScsPXF&#10;9kTIwQZaUoVC0CQQvViDWH48po/rxXqRj/LJfD3K07oefdpU+Wi+yR5m9bSuqjr7GThnedEKxrgK&#10;tK/CzfK/E8blCQ2Su0n3NqDkPXqcJJC9/kfSccthsYNEdpqdt/a6fdBqDL68q/AY7u9g37/+1S8A&#10;AAD//wMAUEsDBBQABgAIAAAAIQCgSYBU4QAAAA0BAAAPAAAAZHJzL2Rvd25yZXYueG1sTI/NToRA&#10;EITvJr7DpE28GHeQxEWRYaNGY7xoWP/2OAstkGV6YGZY8O1tD0aPXVX5uipbzaYTe3S+taTgbBGB&#10;QCpt1VKt4PXl/vQChA+aKt1ZQgVf6GGVHx5kOq3sRAXu16EWDCGfagVNCH0qpS8bNNovbI/E3qd1&#10;Rgc+XS0rpyeGm07GUbSURrfEHxrd422D5W49GgXxsHnabcbh8a44mYa355uPwr0/KHV8NF9fgQg4&#10;h78w/NTn6pBzp60dqfKiY8Yy4S2BjfPkMgHBkSSKYxDbX0nmmfy/Iv8GAAD//wMAUEsBAi0AFAAG&#10;AAgAAAAhALaDOJL+AAAA4QEAABMAAAAAAAAAAAAAAAAAAAAAAFtDb250ZW50X1R5cGVzXS54bWxQ&#10;SwECLQAUAAYACAAAACEAOP0h/9YAAACUAQAACwAAAAAAAAAAAAAAAAAvAQAAX3JlbHMvLnJlbHNQ&#10;SwECLQAUAAYACAAAACEAefWdPSACAABFBAAADgAAAAAAAAAAAAAAAAAuAgAAZHJzL2Uyb0RvYy54&#10;bWxQSwECLQAUAAYACAAAACEAoEmAVOEAAAANAQAADwAAAAAAAAAAAAAAAAB6BAAAZHJzL2Rvd25y&#10;ZXYueG1sUEsFBgAAAAAEAAQA8wAAAIgFAAAAAA==&#10;" strokeweight=".50981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34304" behindDoc="0" locked="0" layoutInCell="1" allowOverlap="1">
                <wp:simplePos x="0" y="0"/>
                <wp:positionH relativeFrom="page">
                  <wp:posOffset>5233035</wp:posOffset>
                </wp:positionH>
                <wp:positionV relativeFrom="page">
                  <wp:posOffset>10035540</wp:posOffset>
                </wp:positionV>
                <wp:extent cx="2534285" cy="0"/>
                <wp:effectExtent l="0" t="0" r="0" b="0"/>
                <wp:wrapNone/>
                <wp:docPr id="40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4285" cy="0"/>
                        </a:xfrm>
                        <a:prstGeom prst="line">
                          <a:avLst/>
                        </a:prstGeom>
                        <a:noFill/>
                        <a:ln w="13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352B7" id="Line 44" o:spid="_x0000_s1026" style="position:absolute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05pt,790.2pt" to="611.6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qSIAIAAEU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3GeTjFS&#10;pIMlPQvFUZ6H4fTGFRBTqa0N7dGTejXPmn53SOmqJWrPI8m3s4G8LGQk71LCxRkoseu/aAYx5OB1&#10;nNSpsV2AhBmgU1zI+bYQfvKIwsfJbJpPFjOM6NWXkOKaaKzzn7nuUDBKLIF0BCbHZ+cDEVJcQ0Id&#10;pTdCyrhvqVAPbKcP8zxmOC0FC94Q5+x+V0mLjiRIJv5iW+C5DwvQNXHtEBddg5isPigWy7ScsPXF&#10;9kTIwQZaUoVC0CQQvViDWH48po/rxXqRj/LJfD3K07oefdpU+Wi+yR5m9bSuqjr7GThnedEKxrgK&#10;tK/CzfK/E8blCQ2Su0n3NqDkPXqcJJC9/kfSccthsYNEdpqdt/a6fdBqDL68q/AY7u9g37/+1S8A&#10;AAD//wMAUEsDBBQABgAIAAAAIQC5pTwK3wAAAA4BAAAPAAAAZHJzL2Rvd25yZXYueG1sTI/BTsMw&#10;DIbvSLxDZCRuLF0ZqCpNp2mCCxdgA3H1GtOUJU5psq3w9GQHNI72/+n352o+Oiv2NITOs4LpJANB&#10;3Hjdcavgdf1wVYAIEVmj9UwKvinAvD4/q7DU/sAvtF/FVqQSDiUqMDH2pZShMeQwTHxPnLIPPziM&#10;aRxaqQc8pHJnZZ5lt9Jhx+mCwZ6WhprtaucUWDSfln7ut4s3XD69r5+/Qts/KnV5MS7uQEQa4wmG&#10;o35Shzo5bfyOdRBWQZHPpglNwU2RzUAckTy/zkFs/nayruT/N+pfAAAA//8DAFBLAQItABQABgAI&#10;AAAAIQC2gziS/gAAAOEBAAATAAAAAAAAAAAAAAAAAAAAAABbQ29udGVudF9UeXBlc10ueG1sUEsB&#10;Ai0AFAAGAAgAAAAhADj9If/WAAAAlAEAAAsAAAAAAAAAAAAAAAAALwEAAF9yZWxzLy5yZWxzUEsB&#10;Ai0AFAAGAAgAAAAhAHRaOpIgAgAARQQAAA4AAAAAAAAAAAAAAAAALgIAAGRycy9lMm9Eb2MueG1s&#10;UEsBAi0AFAAGAAgAAAAhALmlPArfAAAADgEAAA8AAAAAAAAAAAAAAAAAegQAAGRycy9kb3ducmV2&#10;LnhtbFBLBQYAAAAABAAEAPMAAACGBQAAAAA=&#10;" strokeweight=".38233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89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60795" cy="50800"/>
                <wp:effectExtent l="34290" t="635" r="24765" b="5715"/>
                <wp:docPr id="401" name="docshapegroup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50800"/>
                          <a:chOff x="0" y="0"/>
                          <a:chExt cx="10017" cy="80"/>
                        </a:xfrm>
                      </wpg:grpSpPr>
                      <wps:wsp>
                        <wps:cNvPr id="40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10016" cy="0"/>
                          </a:xfrm>
                          <a:prstGeom prst="line">
                            <a:avLst/>
                          </a:prstGeom>
                          <a:noFill/>
                          <a:ln w="50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B53A37" id="docshapegroup860" o:spid="_x0000_s1026" style="width:500.85pt;height:4pt;mso-position-horizontal-relative:char;mso-position-vertical-relative:line" coordsize="1001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dDjQIAAKMFAAAOAAAAZHJzL2Uyb0RvYy54bWykVE1v2zAMvQ/YfxB8T20nrpsYdYohTnrp&#10;tgDtfoAiybYwWxIkJU4w7L+Pkpz061J0OSiSKZKP71G8vTv2HTowbbgUZZReJRFigkjKRVNGv542&#10;k3mEjMWC4k4KVkYnZqK75dcvt4Mq2FS2sqNMIwgiTDGoMmqtVUUcG9KyHpsrqZgAYy11jy0cdRNT&#10;jQeI3nfxNEnyeJCaKi0JMwa+VsEYLX38umbE/qxrwyzqygiwWb9qv+7cGi9vcdForFpORhj4Eyh6&#10;zAUkvYSqsMVor/m7UD0nWhpZ2ysi+1jWNSfM1wDVpMmbau613CtfS1MMjbrQBNS+4enTYcmPw1Yj&#10;TssoS9IICdyDSFQS02LFGpd/nnuWBtUUcPleq0e11aFU2D5I8tsAifFbuzs34TLaDd8lhbh4b6Vn&#10;6Vjr3oWA+tHRi3G6iMGOFhH4mM/y5GZxHSECtutknoxikRYUfedF2vXolyZJehO85t4lxkXI5zGO&#10;mFyDQMeZZ1LN/5H66AjzWhnH04XU6ZnUBy4Yymau41xquLMSgUhyFCORSMhVi0XDfLSnkwLSUucB&#10;0F+4uIMBFT5IbDYyd2bWMZQHhl4ThAuljb1nskduU0YdYPaC4cODsQ7H8xWnn5Ab3nXwHRedQIPT&#10;KcsX3sPIjlNndUajm92q0+iA3TP0P18VWF5ec0krbNpwz5vCA4U+FNSnaRmm63FvMe/CHmB1wiWC&#10;EgHouAsP8M8iWazn63k2yab5epIlVTX5tlllk3yT3lxXs2q1qtK/DnOaFS2nlAkH+zwM0uxjfTGO&#10;pfCML+PgQlD8OrpnEsCe/z1oL7LTNXTITtLTVp/Fh1b1beAngXcbp5YbNS/P/tbzbF3+AwAA//8D&#10;AFBLAwQUAAYACAAAACEAtpenKdsAAAAEAQAADwAAAGRycy9kb3ducmV2LnhtbEyPQWvCQBCF74X+&#10;h2UK3upuKraSZiMirScpVAultzE7JsHsbMiuSfz3XXupl4HHe7z3TbYcbSN66nztWEMyVSCIC2dq&#10;LjV87d8fFyB8QDbYOCYNF/KwzO/vMkyNG/iT+l0oRSxhn6KGKoQ2ldIXFVn0U9cSR+/oOoshyq6U&#10;psMhlttGPin1LC3WHBcqbGldUXHana2GzYDDapa89dvTcX352c8/vrcJaT15GFevIAKN4T8MV/yI&#10;DnlkOrgzGy8aDfGR8HevnlLJC4iDhoUCmWfyFj7/BQAA//8DAFBLAQItABQABgAIAAAAIQC2gziS&#10;/gAAAOEBAAATAAAAAAAAAAAAAAAAAAAAAABbQ29udGVudF9UeXBlc10ueG1sUEsBAi0AFAAGAAgA&#10;AAAhADj9If/WAAAAlAEAAAsAAAAAAAAAAAAAAAAALwEAAF9yZWxzLy5yZWxzUEsBAi0AFAAGAAgA&#10;AAAhAE6IN0ONAgAAowUAAA4AAAAAAAAAAAAAAAAALgIAAGRycy9lMm9Eb2MueG1sUEsBAi0AFAAG&#10;AAgAAAAhALaXpynbAAAABAEAAA8AAAAAAAAAAAAAAAAA5wQAAGRycy9kb3ducmV2LnhtbFBLBQYA&#10;AAAABAAEAPMAAADvBQAAAAA=&#10;">
                <v:line id="Line 43" o:spid="_x0000_s1027" style="position:absolute;visibility:visible;mso-wrap-style:square" from="0,40" to="10016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GsP8UAAADcAAAADwAAAGRycy9kb3ducmV2LnhtbESPQWvCQBSE70L/w/IK3nRTa0ViNlJa&#10;lFwKbaL3Z/aZxGbfhuxq4r/vFgo9DjPzDZNsR9OKG/WusazgaR6BIC6tbrhScCh2szUI55E1tpZJ&#10;wZ0cbNOHSYKxtgN/0S33lQgQdjEqqL3vYildWZNBN7cdcfDOtjfog+wrqXscAty0chFFK2mw4bBQ&#10;Y0dvNZXf+dUo0Hn28bxb7V8uVSGP99P7evjMSqWmj+PrBoSn0f+H/9qZVrCMFv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GsP8UAAADcAAAADwAAAAAAAAAA&#10;AAAAAAChAgAAZHJzL2Rvd25yZXYueG1sUEsFBgAAAAAEAAQA+QAAAJMDAAAAAA==&#10;" strokeweight="1.40192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1"/>
          <w:numId w:val="4"/>
        </w:numPr>
        <w:tabs>
          <w:tab w:val="left" w:pos="1838"/>
        </w:tabs>
        <w:spacing w:before="94" w:line="357" w:lineRule="auto"/>
        <w:ind w:left="1853" w:right="1127" w:hanging="536"/>
        <w:jc w:val="both"/>
        <w:rPr>
          <w:color w:val="2B2B2B"/>
        </w:rPr>
      </w:pPr>
      <w:r>
        <w:rPr>
          <w:color w:val="2B2B2B"/>
        </w:rPr>
        <w:t xml:space="preserve">Realizar aquellas actividades que su superior </w:t>
      </w:r>
      <w:r>
        <w:rPr>
          <w:color w:val="1A1C1C"/>
        </w:rPr>
        <w:t xml:space="preserve">inmediato le </w:t>
      </w:r>
      <w:r>
        <w:rPr>
          <w:color w:val="2B2B2B"/>
        </w:rPr>
        <w:t>encomiende</w:t>
      </w:r>
      <w:r>
        <w:rPr>
          <w:color w:val="5D5D5D"/>
        </w:rPr>
        <w:t xml:space="preserve">, </w:t>
      </w:r>
      <w:r>
        <w:rPr>
          <w:color w:val="2B2B2B"/>
        </w:rPr>
        <w:t xml:space="preserve">relacionadas a </w:t>
      </w:r>
      <w:r>
        <w:rPr>
          <w:color w:val="1A1C1C"/>
        </w:rPr>
        <w:t xml:space="preserve">las </w:t>
      </w:r>
      <w:r>
        <w:rPr>
          <w:color w:val="2B2B2B"/>
        </w:rPr>
        <w:t>actividades propias del Centro y del área a</w:t>
      </w:r>
      <w:r>
        <w:rPr>
          <w:color w:val="2B2B2B"/>
          <w:spacing w:val="-2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-9"/>
        </w:rPr>
        <w:t xml:space="preserve"> </w:t>
      </w:r>
      <w:r>
        <w:rPr>
          <w:color w:val="2B2B2B"/>
        </w:rPr>
        <w:t>que se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encuentre adscrito</w:t>
      </w:r>
      <w:r>
        <w:rPr>
          <w:color w:val="444444"/>
        </w:rPr>
        <w:t>.</w:t>
      </w:r>
    </w:p>
    <w:p w:rsidR="006F4401" w:rsidRDefault="00130153">
      <w:pPr>
        <w:pStyle w:val="ListParagraph"/>
        <w:numPr>
          <w:ilvl w:val="1"/>
          <w:numId w:val="4"/>
        </w:numPr>
        <w:tabs>
          <w:tab w:val="left" w:pos="1838"/>
        </w:tabs>
        <w:spacing w:before="5" w:line="362" w:lineRule="auto"/>
        <w:ind w:left="1862" w:right="1132" w:hanging="552"/>
        <w:jc w:val="both"/>
        <w:rPr>
          <w:color w:val="2B2B2B"/>
        </w:rPr>
      </w:pPr>
      <w:r>
        <w:rPr>
          <w:color w:val="2B2B2B"/>
        </w:rPr>
        <w:t xml:space="preserve">Presentar a </w:t>
      </w:r>
      <w:r>
        <w:rPr>
          <w:color w:val="1A1C1C"/>
        </w:rPr>
        <w:t xml:space="preserve">la </w:t>
      </w:r>
      <w:r>
        <w:rPr>
          <w:color w:val="2B2B2B"/>
        </w:rPr>
        <w:t xml:space="preserve">Dirección General el programa anual </w:t>
      </w:r>
      <w:r>
        <w:rPr>
          <w:color w:val="1A1C1C"/>
        </w:rPr>
        <w:t xml:space="preserve">de </w:t>
      </w:r>
      <w:r>
        <w:rPr>
          <w:color w:val="2B2B2B"/>
        </w:rPr>
        <w:t xml:space="preserve">trabajo y de </w:t>
      </w:r>
      <w:r>
        <w:rPr>
          <w:color w:val="1A1C1C"/>
        </w:rPr>
        <w:t>inversión</w:t>
      </w:r>
      <w:r>
        <w:rPr>
          <w:color w:val="5D5D5D"/>
        </w:rPr>
        <w:t xml:space="preserve">, </w:t>
      </w:r>
      <w:r>
        <w:rPr>
          <w:color w:val="2B2B2B"/>
        </w:rPr>
        <w:t xml:space="preserve">bajo </w:t>
      </w:r>
      <w:r>
        <w:rPr>
          <w:color w:val="444444"/>
        </w:rPr>
        <w:t>l</w:t>
      </w:r>
      <w:r>
        <w:rPr>
          <w:color w:val="2B2B2B"/>
        </w:rPr>
        <w:t xml:space="preserve">os </w:t>
      </w:r>
      <w:r>
        <w:rPr>
          <w:color w:val="1A1C1C"/>
        </w:rPr>
        <w:t xml:space="preserve">lineamientos </w:t>
      </w:r>
      <w:r>
        <w:rPr>
          <w:color w:val="2B2B2B"/>
        </w:rPr>
        <w:t>establecidos.</w:t>
      </w:r>
    </w:p>
    <w:p w:rsidR="006F4401" w:rsidRDefault="00130153">
      <w:pPr>
        <w:pStyle w:val="ListParagraph"/>
        <w:numPr>
          <w:ilvl w:val="1"/>
          <w:numId w:val="4"/>
        </w:numPr>
        <w:tabs>
          <w:tab w:val="left" w:pos="1845"/>
        </w:tabs>
        <w:spacing w:line="362" w:lineRule="auto"/>
        <w:ind w:left="1851" w:right="1130" w:hanging="533"/>
        <w:jc w:val="both"/>
        <w:rPr>
          <w:color w:val="2B2B2B"/>
        </w:rPr>
      </w:pPr>
      <w:r>
        <w:rPr>
          <w:color w:val="2B2B2B"/>
        </w:rPr>
        <w:t>Organi</w:t>
      </w:r>
      <w:r>
        <w:rPr>
          <w:color w:val="444444"/>
        </w:rPr>
        <w:t>z</w:t>
      </w:r>
      <w:r>
        <w:rPr>
          <w:color w:val="1A1C1C"/>
        </w:rPr>
        <w:t xml:space="preserve">ar </w:t>
      </w:r>
      <w:r>
        <w:rPr>
          <w:color w:val="2B2B2B"/>
        </w:rPr>
        <w:t xml:space="preserve">y dirigir a </w:t>
      </w:r>
      <w:r>
        <w:rPr>
          <w:color w:val="1A1C1C"/>
        </w:rPr>
        <w:t xml:space="preserve">los </w:t>
      </w:r>
      <w:r>
        <w:rPr>
          <w:color w:val="2B2B2B"/>
        </w:rPr>
        <w:t>grupos dedi</w:t>
      </w:r>
      <w:r>
        <w:rPr>
          <w:color w:val="444444"/>
        </w:rPr>
        <w:t>c</w:t>
      </w:r>
      <w:r>
        <w:rPr>
          <w:color w:val="2B2B2B"/>
        </w:rPr>
        <w:t xml:space="preserve">ados a </w:t>
      </w:r>
      <w:r>
        <w:rPr>
          <w:color w:val="1A1C1C"/>
        </w:rPr>
        <w:t xml:space="preserve">las </w:t>
      </w:r>
      <w:r>
        <w:rPr>
          <w:color w:val="2B2B2B"/>
        </w:rPr>
        <w:t xml:space="preserve">actividades de generación de desarrollos tecnológicos en Tecnologías de </w:t>
      </w:r>
      <w:r>
        <w:rPr>
          <w:color w:val="1A1C1C"/>
        </w:rPr>
        <w:t xml:space="preserve">la Información </w:t>
      </w:r>
      <w:r>
        <w:rPr>
          <w:color w:val="2B2B2B"/>
        </w:rPr>
        <w:t>(TI)</w:t>
      </w:r>
      <w:r>
        <w:rPr>
          <w:color w:val="444444"/>
        </w:rPr>
        <w:t xml:space="preserve">, </w:t>
      </w:r>
      <w:r>
        <w:rPr>
          <w:color w:val="2B2B2B"/>
        </w:rPr>
        <w:t xml:space="preserve">en atención a </w:t>
      </w:r>
      <w:r>
        <w:rPr>
          <w:color w:val="1A1C1C"/>
        </w:rPr>
        <w:t xml:space="preserve">las </w:t>
      </w:r>
      <w:r>
        <w:rPr>
          <w:color w:val="2B2B2B"/>
        </w:rPr>
        <w:t xml:space="preserve">demandas del sector </w:t>
      </w:r>
      <w:r>
        <w:rPr>
          <w:color w:val="1A1C1C"/>
          <w:spacing w:val="-2"/>
        </w:rPr>
        <w:t>industrial.</w:t>
      </w:r>
    </w:p>
    <w:p w:rsidR="006F4401" w:rsidRDefault="00130153">
      <w:pPr>
        <w:pStyle w:val="ListParagraph"/>
        <w:numPr>
          <w:ilvl w:val="1"/>
          <w:numId w:val="4"/>
        </w:numPr>
        <w:tabs>
          <w:tab w:val="left" w:pos="1845"/>
        </w:tabs>
        <w:spacing w:line="369" w:lineRule="auto"/>
        <w:ind w:left="1868" w:right="1118" w:hanging="550"/>
        <w:jc w:val="both"/>
        <w:rPr>
          <w:color w:val="2B2B2B"/>
        </w:rPr>
      </w:pPr>
      <w:r>
        <w:rPr>
          <w:noProof/>
          <w:lang w:val="es-MX" w:eastAsia="es-MX"/>
        </w:rPr>
        <w:drawing>
          <wp:anchor distT="0" distB="0" distL="0" distR="0" simplePos="0" relativeHeight="16031232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190682</wp:posOffset>
            </wp:positionV>
            <wp:extent cx="73982" cy="2876762"/>
            <wp:effectExtent l="0" t="0" r="0" b="0"/>
            <wp:wrapNone/>
            <wp:docPr id="199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40.jpe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287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 xml:space="preserve">Realizar intercambios </w:t>
      </w:r>
      <w:r>
        <w:rPr>
          <w:color w:val="1A1C1C"/>
        </w:rPr>
        <w:t xml:space="preserve">técnicos </w:t>
      </w:r>
      <w:r>
        <w:rPr>
          <w:color w:val="2B2B2B"/>
        </w:rPr>
        <w:t xml:space="preserve">con </w:t>
      </w:r>
      <w:r>
        <w:rPr>
          <w:color w:val="1A1C1C"/>
        </w:rPr>
        <w:t>instituciones</w:t>
      </w:r>
      <w:r>
        <w:rPr>
          <w:color w:val="444444"/>
        </w:rPr>
        <w:t xml:space="preserve">, </w:t>
      </w:r>
      <w:r>
        <w:rPr>
          <w:color w:val="2B2B2B"/>
        </w:rPr>
        <w:t xml:space="preserve">centros de </w:t>
      </w:r>
      <w:r>
        <w:rPr>
          <w:color w:val="1A1C1C"/>
        </w:rPr>
        <w:t>investigación</w:t>
      </w:r>
      <w:r>
        <w:rPr>
          <w:color w:val="444444"/>
        </w:rPr>
        <w:t xml:space="preserve">, </w:t>
      </w:r>
      <w:r>
        <w:rPr>
          <w:color w:val="2B2B2B"/>
        </w:rPr>
        <w:t xml:space="preserve">empresas y organismos públicos y </w:t>
      </w:r>
      <w:r>
        <w:rPr>
          <w:color w:val="1A1C1C"/>
        </w:rPr>
        <w:t xml:space="preserve">privados </w:t>
      </w:r>
      <w:r>
        <w:rPr>
          <w:color w:val="2B2B2B"/>
        </w:rPr>
        <w:t xml:space="preserve">derivadas de </w:t>
      </w:r>
      <w:r>
        <w:rPr>
          <w:color w:val="1A1C1C"/>
        </w:rPr>
        <w:t>los</w:t>
      </w:r>
      <w:r>
        <w:rPr>
          <w:color w:val="1A1C1C"/>
          <w:spacing w:val="-1"/>
        </w:rPr>
        <w:t xml:space="preserve"> </w:t>
      </w:r>
      <w:r>
        <w:rPr>
          <w:color w:val="2B2B2B"/>
        </w:rPr>
        <w:t>proyectos</w:t>
      </w:r>
      <w:r>
        <w:rPr>
          <w:color w:val="444444"/>
        </w:rPr>
        <w:t>.</w:t>
      </w:r>
    </w:p>
    <w:p w:rsidR="006F4401" w:rsidRDefault="00130153">
      <w:pPr>
        <w:pStyle w:val="ListParagraph"/>
        <w:numPr>
          <w:ilvl w:val="1"/>
          <w:numId w:val="4"/>
        </w:numPr>
        <w:tabs>
          <w:tab w:val="left" w:pos="1845"/>
        </w:tabs>
        <w:spacing w:line="240" w:lineRule="exact"/>
        <w:ind w:hanging="528"/>
        <w:jc w:val="both"/>
        <w:rPr>
          <w:color w:val="2B2B2B"/>
        </w:rPr>
      </w:pPr>
      <w:r>
        <w:rPr>
          <w:color w:val="2B2B2B"/>
        </w:rPr>
        <w:t>Definir</w:t>
      </w:r>
      <w:r>
        <w:rPr>
          <w:color w:val="2B2B2B"/>
          <w:spacing w:val="-3"/>
        </w:rPr>
        <w:t xml:space="preserve"> </w:t>
      </w:r>
      <w:r>
        <w:rPr>
          <w:color w:val="1A1C1C"/>
        </w:rPr>
        <w:t>los</w:t>
      </w:r>
      <w:r>
        <w:rPr>
          <w:color w:val="1A1C1C"/>
          <w:spacing w:val="-10"/>
        </w:rPr>
        <w:t xml:space="preserve"> </w:t>
      </w:r>
      <w:r>
        <w:rPr>
          <w:color w:val="2B2B2B"/>
        </w:rPr>
        <w:t>criterios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compe</w:t>
      </w:r>
      <w:r>
        <w:rPr>
          <w:color w:val="444444"/>
        </w:rPr>
        <w:t>t</w:t>
      </w:r>
      <w:r>
        <w:rPr>
          <w:color w:val="2B2B2B"/>
        </w:rPr>
        <w:t>encias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para</w:t>
      </w:r>
      <w:r>
        <w:rPr>
          <w:color w:val="2B2B2B"/>
          <w:spacing w:val="-6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-4"/>
        </w:rPr>
        <w:t xml:space="preserve"> </w:t>
      </w:r>
      <w:r>
        <w:rPr>
          <w:color w:val="2B2B2B"/>
        </w:rPr>
        <w:t>selección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reclutamiento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6"/>
        </w:rPr>
        <w:t xml:space="preserve"> </w:t>
      </w:r>
      <w:r>
        <w:rPr>
          <w:color w:val="2B2B2B"/>
          <w:spacing w:val="-2"/>
        </w:rPr>
        <w:t>pers</w:t>
      </w:r>
      <w:r>
        <w:rPr>
          <w:color w:val="444444"/>
          <w:spacing w:val="-2"/>
        </w:rPr>
        <w:t>o</w:t>
      </w:r>
      <w:r>
        <w:rPr>
          <w:color w:val="2B2B2B"/>
          <w:spacing w:val="-2"/>
        </w:rPr>
        <w:t>nal.</w:t>
      </w:r>
    </w:p>
    <w:p w:rsidR="006F4401" w:rsidRDefault="00130153">
      <w:pPr>
        <w:pStyle w:val="ListParagraph"/>
        <w:numPr>
          <w:ilvl w:val="1"/>
          <w:numId w:val="4"/>
        </w:numPr>
        <w:tabs>
          <w:tab w:val="left" w:pos="1845"/>
        </w:tabs>
        <w:spacing w:before="120" w:line="367" w:lineRule="auto"/>
        <w:ind w:left="1861" w:right="1112" w:hanging="544"/>
        <w:jc w:val="both"/>
        <w:rPr>
          <w:color w:val="2B2B2B"/>
        </w:rPr>
      </w:pPr>
      <w:r>
        <w:rPr>
          <w:color w:val="2B2B2B"/>
        </w:rPr>
        <w:t>Participar en el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proceso de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 xml:space="preserve">reclutamiento y selección </w:t>
      </w:r>
      <w:r>
        <w:rPr>
          <w:color w:val="1A1C1C"/>
        </w:rPr>
        <w:t>de</w:t>
      </w:r>
      <w:r>
        <w:rPr>
          <w:color w:val="1A1C1C"/>
          <w:spacing w:val="-4"/>
        </w:rPr>
        <w:t xml:space="preserve"> </w:t>
      </w:r>
      <w:r>
        <w:rPr>
          <w:color w:val="2B2B2B"/>
        </w:rPr>
        <w:t>personal</w:t>
      </w:r>
      <w:r>
        <w:rPr>
          <w:color w:val="5D5D5D"/>
        </w:rPr>
        <w:t>,</w:t>
      </w:r>
      <w:r>
        <w:rPr>
          <w:color w:val="5D5D5D"/>
          <w:spacing w:val="-10"/>
        </w:rPr>
        <w:t xml:space="preserve"> </w:t>
      </w:r>
      <w:r>
        <w:rPr>
          <w:color w:val="444444"/>
        </w:rPr>
        <w:t xml:space="preserve">a </w:t>
      </w:r>
      <w:r>
        <w:rPr>
          <w:color w:val="2B2B2B"/>
        </w:rPr>
        <w:t>través de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ent</w:t>
      </w:r>
      <w:r>
        <w:rPr>
          <w:color w:val="444444"/>
        </w:rPr>
        <w:t>r</w:t>
      </w:r>
      <w:r>
        <w:rPr>
          <w:color w:val="2B2B2B"/>
        </w:rPr>
        <w:t>evistas a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 xml:space="preserve">los candidatos que ocuparán puestos del área, así como </w:t>
      </w:r>
      <w:r>
        <w:rPr>
          <w:color w:val="1A1C1C"/>
        </w:rPr>
        <w:t>también</w:t>
      </w:r>
      <w:r>
        <w:rPr>
          <w:color w:val="444444"/>
        </w:rPr>
        <w:t xml:space="preserve">, </w:t>
      </w:r>
      <w:r>
        <w:rPr>
          <w:color w:val="1A1C1C"/>
        </w:rPr>
        <w:t xml:space="preserve">la </w:t>
      </w:r>
      <w:r>
        <w:rPr>
          <w:color w:val="2B2B2B"/>
        </w:rPr>
        <w:t xml:space="preserve">administración de </w:t>
      </w:r>
      <w:r>
        <w:rPr>
          <w:color w:val="1A1C1C"/>
        </w:rPr>
        <w:t xml:space="preserve">los recursos humanos </w:t>
      </w:r>
      <w:r>
        <w:rPr>
          <w:color w:val="2B2B2B"/>
        </w:rPr>
        <w:t xml:space="preserve">de </w:t>
      </w:r>
      <w:r>
        <w:rPr>
          <w:color w:val="1A1C1C"/>
        </w:rPr>
        <w:t xml:space="preserve">la </w:t>
      </w:r>
      <w:r>
        <w:rPr>
          <w:color w:val="2B2B2B"/>
        </w:rPr>
        <w:t>misma</w:t>
      </w:r>
      <w:r>
        <w:rPr>
          <w:color w:val="444444"/>
        </w:rPr>
        <w:t>.</w:t>
      </w:r>
    </w:p>
    <w:p w:rsidR="006F4401" w:rsidRDefault="00130153">
      <w:pPr>
        <w:pStyle w:val="ListParagraph"/>
        <w:numPr>
          <w:ilvl w:val="1"/>
          <w:numId w:val="4"/>
        </w:numPr>
        <w:tabs>
          <w:tab w:val="left" w:pos="1853"/>
        </w:tabs>
        <w:spacing w:line="233" w:lineRule="exact"/>
        <w:ind w:left="1852" w:hanging="528"/>
        <w:jc w:val="both"/>
        <w:rPr>
          <w:color w:val="2B2B2B"/>
        </w:rPr>
      </w:pPr>
      <w:r>
        <w:rPr>
          <w:color w:val="2B2B2B"/>
        </w:rPr>
        <w:t>Dirigir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organizar</w:t>
      </w:r>
      <w:r>
        <w:rPr>
          <w:color w:val="2B2B2B"/>
          <w:spacing w:val="25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1"/>
        </w:rPr>
        <w:t xml:space="preserve"> </w:t>
      </w:r>
      <w:r>
        <w:rPr>
          <w:color w:val="2B2B2B"/>
        </w:rPr>
        <w:t>elaboración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ejecución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4"/>
        </w:rPr>
        <w:t xml:space="preserve"> </w:t>
      </w:r>
      <w:r>
        <w:rPr>
          <w:color w:val="1A1C1C"/>
        </w:rPr>
        <w:t>los</w:t>
      </w:r>
      <w:r>
        <w:rPr>
          <w:color w:val="1A1C1C"/>
          <w:spacing w:val="6"/>
        </w:rPr>
        <w:t xml:space="preserve"> </w:t>
      </w:r>
      <w:r>
        <w:rPr>
          <w:color w:val="2B2B2B"/>
        </w:rPr>
        <w:t>procedimientos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té</w:t>
      </w:r>
      <w:r>
        <w:rPr>
          <w:color w:val="444444"/>
        </w:rPr>
        <w:t>c</w:t>
      </w:r>
      <w:r>
        <w:rPr>
          <w:color w:val="1A1C1C"/>
        </w:rPr>
        <w:t>nicos</w:t>
      </w:r>
      <w:r>
        <w:rPr>
          <w:color w:val="1A1C1C"/>
          <w:spacing w:val="7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15"/>
        </w:rPr>
        <w:t xml:space="preserve"> </w:t>
      </w:r>
      <w:r>
        <w:rPr>
          <w:color w:val="2B2B2B"/>
          <w:spacing w:val="-2"/>
        </w:rPr>
        <w:t>administ</w:t>
      </w:r>
      <w:r>
        <w:rPr>
          <w:color w:val="5D5D5D"/>
          <w:spacing w:val="-2"/>
        </w:rPr>
        <w:t>r</w:t>
      </w:r>
      <w:r>
        <w:rPr>
          <w:color w:val="2B2B2B"/>
          <w:spacing w:val="-2"/>
        </w:rPr>
        <w:t>ativos</w:t>
      </w:r>
    </w:p>
    <w:p w:rsidR="006F4401" w:rsidRDefault="00130153">
      <w:pPr>
        <w:pStyle w:val="BodyText"/>
        <w:spacing w:before="137"/>
        <w:ind w:left="1861"/>
        <w:jc w:val="both"/>
      </w:pPr>
      <w:r>
        <w:rPr>
          <w:color w:val="2B2B2B"/>
        </w:rPr>
        <w:t>para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buen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funcionamiento</w:t>
      </w:r>
      <w:r>
        <w:rPr>
          <w:color w:val="2B2B2B"/>
          <w:spacing w:val="-9"/>
        </w:rPr>
        <w:t xml:space="preserve"> </w:t>
      </w:r>
      <w:r>
        <w:rPr>
          <w:color w:val="1A1C1C"/>
        </w:rPr>
        <w:t>del</w:t>
      </w:r>
      <w:r>
        <w:rPr>
          <w:color w:val="1A1C1C"/>
          <w:spacing w:val="9"/>
        </w:rPr>
        <w:t xml:space="preserve"> </w:t>
      </w:r>
      <w:r>
        <w:rPr>
          <w:color w:val="2B2B2B"/>
          <w:spacing w:val="-2"/>
        </w:rPr>
        <w:t>área</w:t>
      </w:r>
      <w:r>
        <w:rPr>
          <w:color w:val="444444"/>
          <w:spacing w:val="-2"/>
        </w:rPr>
        <w:t>.</w:t>
      </w:r>
    </w:p>
    <w:p w:rsidR="006F4401" w:rsidRDefault="00130153">
      <w:pPr>
        <w:pStyle w:val="BodyText"/>
        <w:spacing w:before="114" w:line="360" w:lineRule="auto"/>
        <w:ind w:left="1868" w:right="1103" w:hanging="543"/>
        <w:jc w:val="both"/>
      </w:pPr>
      <w:r>
        <w:rPr>
          <w:color w:val="1A1C1C"/>
        </w:rPr>
        <w:t>1</w:t>
      </w:r>
      <w:r>
        <w:rPr>
          <w:rFonts w:ascii="Times New Roman" w:hAnsi="Times New Roman"/>
          <w:color w:val="2B2B2B"/>
          <w:sz w:val="23"/>
        </w:rPr>
        <w:t>O</w:t>
      </w:r>
      <w:r>
        <w:rPr>
          <w:rFonts w:ascii="Times New Roman" w:hAnsi="Times New Roman"/>
          <w:color w:val="5D5D5D"/>
          <w:sz w:val="23"/>
        </w:rPr>
        <w:t>.</w:t>
      </w:r>
      <w:r>
        <w:rPr>
          <w:rFonts w:ascii="Times New Roman" w:hAnsi="Times New Roman"/>
          <w:color w:val="5D5D5D"/>
          <w:spacing w:val="80"/>
          <w:sz w:val="23"/>
        </w:rPr>
        <w:t xml:space="preserve"> </w:t>
      </w:r>
      <w:r>
        <w:rPr>
          <w:color w:val="1A1C1C"/>
        </w:rPr>
        <w:t xml:space="preserve">Planear </w:t>
      </w:r>
      <w:r>
        <w:rPr>
          <w:color w:val="2B2B2B"/>
        </w:rPr>
        <w:t xml:space="preserve">y administrar </w:t>
      </w:r>
      <w:r>
        <w:rPr>
          <w:color w:val="1A1C1C"/>
        </w:rPr>
        <w:t>la</w:t>
      </w:r>
      <w:r>
        <w:rPr>
          <w:color w:val="1A1C1C"/>
          <w:spacing w:val="-4"/>
        </w:rPr>
        <w:t xml:space="preserve"> </w:t>
      </w:r>
      <w:r>
        <w:rPr>
          <w:color w:val="1A1C1C"/>
        </w:rPr>
        <w:t xml:space="preserve">implantación </w:t>
      </w:r>
      <w:r>
        <w:rPr>
          <w:color w:val="2B2B2B"/>
        </w:rPr>
        <w:t>de</w:t>
      </w:r>
      <w:r>
        <w:rPr>
          <w:color w:val="2B2B2B"/>
          <w:spacing w:val="-1"/>
        </w:rPr>
        <w:t xml:space="preserve"> </w:t>
      </w:r>
      <w:r>
        <w:rPr>
          <w:color w:val="1A1C1C"/>
        </w:rPr>
        <w:t>las</w:t>
      </w:r>
      <w:r>
        <w:rPr>
          <w:color w:val="1A1C1C"/>
          <w:spacing w:val="-2"/>
        </w:rPr>
        <w:t xml:space="preserve"> </w:t>
      </w:r>
      <w:r>
        <w:rPr>
          <w:color w:val="2B2B2B"/>
        </w:rPr>
        <w:t>estrategias de promoción y venta de</w:t>
      </w:r>
      <w:r>
        <w:rPr>
          <w:color w:val="2B2B2B"/>
          <w:spacing w:val="-1"/>
        </w:rPr>
        <w:t xml:space="preserve"> </w:t>
      </w:r>
      <w:r>
        <w:rPr>
          <w:color w:val="1A1C1C"/>
        </w:rPr>
        <w:t>los</w:t>
      </w:r>
      <w:r>
        <w:rPr>
          <w:color w:val="1A1C1C"/>
          <w:spacing w:val="-1"/>
        </w:rPr>
        <w:t xml:space="preserve"> </w:t>
      </w:r>
      <w:r>
        <w:rPr>
          <w:color w:val="2B2B2B"/>
        </w:rPr>
        <w:t xml:space="preserve">servicios </w:t>
      </w:r>
      <w:r>
        <w:rPr>
          <w:color w:val="1A1C1C"/>
        </w:rPr>
        <w:t xml:space="preserve">que presta </w:t>
      </w:r>
      <w:r>
        <w:rPr>
          <w:color w:val="2B2B2B"/>
        </w:rPr>
        <w:t>el área a su cargo</w:t>
      </w:r>
      <w:r>
        <w:rPr>
          <w:color w:val="444444"/>
        </w:rPr>
        <w:t xml:space="preserve">, </w:t>
      </w:r>
      <w:r>
        <w:rPr>
          <w:color w:val="2B2B2B"/>
        </w:rPr>
        <w:t xml:space="preserve">así como dar respuesta a </w:t>
      </w:r>
      <w:r>
        <w:rPr>
          <w:color w:val="1A1C1C"/>
        </w:rPr>
        <w:t xml:space="preserve">las </w:t>
      </w:r>
      <w:r>
        <w:rPr>
          <w:color w:val="2B2B2B"/>
        </w:rPr>
        <w:t>solicitudes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 cotiza</w:t>
      </w:r>
      <w:r>
        <w:rPr>
          <w:color w:val="444444"/>
        </w:rPr>
        <w:t>c</w:t>
      </w:r>
      <w:r>
        <w:rPr>
          <w:color w:val="2B2B2B"/>
        </w:rPr>
        <w:t xml:space="preserve">ión y servicios con </w:t>
      </w:r>
      <w:r>
        <w:rPr>
          <w:color w:val="1A1C1C"/>
        </w:rPr>
        <w:t xml:space="preserve">los </w:t>
      </w:r>
      <w:r>
        <w:rPr>
          <w:color w:val="2B2B2B"/>
        </w:rPr>
        <w:t xml:space="preserve">clientes </w:t>
      </w:r>
      <w:r>
        <w:rPr>
          <w:color w:val="1A1C1C"/>
        </w:rPr>
        <w:t>internos</w:t>
      </w:r>
      <w:r>
        <w:rPr>
          <w:color w:val="444444"/>
        </w:rPr>
        <w:t xml:space="preserve">, </w:t>
      </w:r>
      <w:r>
        <w:rPr>
          <w:color w:val="2B2B2B"/>
        </w:rPr>
        <w:t>e</w:t>
      </w:r>
      <w:r>
        <w:rPr>
          <w:color w:val="444444"/>
        </w:rPr>
        <w:t>x</w:t>
      </w:r>
      <w:r>
        <w:rPr>
          <w:color w:val="2B2B2B"/>
        </w:rPr>
        <w:t>ternos y proveedores</w:t>
      </w:r>
      <w:r>
        <w:rPr>
          <w:color w:val="444444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59"/>
        </w:tabs>
        <w:spacing w:line="369" w:lineRule="auto"/>
        <w:ind w:right="1091" w:hanging="551"/>
        <w:jc w:val="left"/>
        <w:rPr>
          <w:color w:val="2B2B2B"/>
        </w:rPr>
      </w:pPr>
      <w:r>
        <w:rPr>
          <w:color w:val="2B2B2B"/>
        </w:rPr>
        <w:t>Realizar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visitas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té</w:t>
      </w:r>
      <w:r>
        <w:rPr>
          <w:color w:val="444444"/>
        </w:rPr>
        <w:t>c</w:t>
      </w:r>
      <w:r>
        <w:rPr>
          <w:color w:val="2B2B2B"/>
        </w:rPr>
        <w:t>nicas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40"/>
        </w:rPr>
        <w:t xml:space="preserve"> </w:t>
      </w:r>
      <w:r>
        <w:rPr>
          <w:color w:val="1A1C1C"/>
        </w:rPr>
        <w:t>las</w:t>
      </w:r>
      <w:r>
        <w:rPr>
          <w:color w:val="1A1C1C"/>
          <w:spacing w:val="40"/>
        </w:rPr>
        <w:t xml:space="preserve"> </w:t>
      </w:r>
      <w:r>
        <w:rPr>
          <w:color w:val="2B2B2B"/>
        </w:rPr>
        <w:t>empresas</w:t>
      </w:r>
      <w:r>
        <w:rPr>
          <w:color w:val="2B2B2B"/>
          <w:spacing w:val="70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fin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promov</w:t>
      </w:r>
      <w:r>
        <w:rPr>
          <w:color w:val="444444"/>
        </w:rPr>
        <w:t>e</w:t>
      </w:r>
      <w:r>
        <w:rPr>
          <w:color w:val="2B2B2B"/>
        </w:rPr>
        <w:t>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captar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cli</w:t>
      </w:r>
      <w:r>
        <w:rPr>
          <w:color w:val="444444"/>
        </w:rPr>
        <w:t>e</w:t>
      </w:r>
      <w:r>
        <w:rPr>
          <w:color w:val="2B2B2B"/>
        </w:rPr>
        <w:t>ntes</w:t>
      </w:r>
      <w:r>
        <w:rPr>
          <w:color w:val="444444"/>
        </w:rPr>
        <w:t>,</w:t>
      </w:r>
      <w:r>
        <w:rPr>
          <w:color w:val="444444"/>
          <w:spacing w:val="36"/>
        </w:rPr>
        <w:t xml:space="preserve"> </w:t>
      </w:r>
      <w:r>
        <w:rPr>
          <w:color w:val="2B2B2B"/>
        </w:rPr>
        <w:t>d</w:t>
      </w:r>
      <w:r>
        <w:rPr>
          <w:color w:val="444444"/>
        </w:rPr>
        <w:t>e</w:t>
      </w:r>
      <w:r>
        <w:rPr>
          <w:color w:val="444444"/>
          <w:spacing w:val="40"/>
        </w:rPr>
        <w:t xml:space="preserve"> </w:t>
      </w:r>
      <w:r>
        <w:rPr>
          <w:color w:val="1A1C1C"/>
        </w:rPr>
        <w:t xml:space="preserve">los </w:t>
      </w:r>
      <w:r>
        <w:rPr>
          <w:color w:val="2B2B2B"/>
        </w:rPr>
        <w:t>servicios que ofrece el Centro</w:t>
      </w:r>
      <w:r>
        <w:rPr>
          <w:color w:val="444444"/>
        </w:rPr>
        <w:t xml:space="preserve">, </w:t>
      </w:r>
      <w:r>
        <w:rPr>
          <w:color w:val="2B2B2B"/>
        </w:rPr>
        <w:t xml:space="preserve">en el área </w:t>
      </w:r>
      <w:r>
        <w:rPr>
          <w:color w:val="1A1C1C"/>
        </w:rPr>
        <w:t xml:space="preserve">de </w:t>
      </w:r>
      <w:r>
        <w:rPr>
          <w:color w:val="2B2B2B"/>
        </w:rPr>
        <w:t>Tecnologías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de </w:t>
      </w:r>
      <w:r>
        <w:rPr>
          <w:color w:val="1A1C1C"/>
        </w:rPr>
        <w:t>Información</w:t>
      </w:r>
      <w:r>
        <w:rPr>
          <w:color w:val="444444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65"/>
          <w:tab w:val="left" w:pos="1866"/>
        </w:tabs>
        <w:spacing w:line="247" w:lineRule="exact"/>
        <w:ind w:left="1865"/>
        <w:jc w:val="left"/>
        <w:rPr>
          <w:color w:val="2B2B2B"/>
        </w:rPr>
      </w:pPr>
      <w:r>
        <w:rPr>
          <w:color w:val="2B2B2B"/>
        </w:rPr>
        <w:t>Coordinar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elaboración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anteproyecto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presupuesto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área</w:t>
      </w:r>
      <w:r>
        <w:rPr>
          <w:color w:val="2B2B2B"/>
          <w:spacing w:val="-9"/>
        </w:rPr>
        <w:t xml:space="preserve"> </w:t>
      </w:r>
      <w:r>
        <w:rPr>
          <w:color w:val="444444"/>
        </w:rPr>
        <w:t>a</w:t>
      </w:r>
      <w:r>
        <w:rPr>
          <w:color w:val="444444"/>
          <w:spacing w:val="-8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2"/>
        </w:rPr>
        <w:t>cargo.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70"/>
          <w:tab w:val="left" w:pos="1871"/>
        </w:tabs>
        <w:spacing w:before="110"/>
        <w:ind w:left="1870" w:hanging="531"/>
        <w:jc w:val="left"/>
        <w:rPr>
          <w:color w:val="2B2B2B"/>
        </w:rPr>
      </w:pPr>
      <w:r>
        <w:rPr>
          <w:color w:val="1A1C1C"/>
        </w:rPr>
        <w:t>Informar</w:t>
      </w:r>
      <w:r>
        <w:rPr>
          <w:color w:val="1A1C1C"/>
          <w:spacing w:val="6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20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-15"/>
        </w:rPr>
        <w:t xml:space="preserve"> </w:t>
      </w:r>
      <w:r>
        <w:rPr>
          <w:color w:val="2B2B2B"/>
        </w:rPr>
        <w:t>Dirección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General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0"/>
        </w:rPr>
        <w:t xml:space="preserve"> </w:t>
      </w:r>
      <w:r>
        <w:rPr>
          <w:color w:val="1A1C1C"/>
        </w:rPr>
        <w:t>los</w:t>
      </w:r>
      <w:r>
        <w:rPr>
          <w:color w:val="1A1C1C"/>
          <w:spacing w:val="-10"/>
        </w:rPr>
        <w:t xml:space="preserve"> </w:t>
      </w:r>
      <w:r>
        <w:rPr>
          <w:color w:val="2B2B2B"/>
        </w:rPr>
        <w:t>avances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resultados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6"/>
        </w:rPr>
        <w:t xml:space="preserve"> </w:t>
      </w:r>
      <w:r>
        <w:rPr>
          <w:color w:val="1A1C1C"/>
        </w:rPr>
        <w:t>las</w:t>
      </w:r>
      <w:r>
        <w:rPr>
          <w:color w:val="1A1C1C"/>
          <w:spacing w:val="-10"/>
        </w:rPr>
        <w:t xml:space="preserve"> </w:t>
      </w:r>
      <w:r>
        <w:rPr>
          <w:color w:val="2B2B2B"/>
        </w:rPr>
        <w:t>actividades</w:t>
      </w:r>
      <w:r>
        <w:rPr>
          <w:color w:val="2B2B2B"/>
          <w:spacing w:val="18"/>
        </w:rPr>
        <w:t xml:space="preserve"> </w:t>
      </w:r>
      <w:r>
        <w:rPr>
          <w:color w:val="1A1C1C"/>
        </w:rPr>
        <w:t>del</w:t>
      </w:r>
      <w:r>
        <w:rPr>
          <w:color w:val="1A1C1C"/>
          <w:spacing w:val="-11"/>
        </w:rPr>
        <w:t xml:space="preserve"> </w:t>
      </w:r>
      <w:r>
        <w:rPr>
          <w:color w:val="2B2B2B"/>
          <w:spacing w:val="-2"/>
        </w:rPr>
        <w:t>área</w:t>
      </w:r>
      <w:r>
        <w:rPr>
          <w:color w:val="444444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74"/>
        </w:tabs>
        <w:spacing w:before="137"/>
        <w:ind w:left="1873" w:hanging="527"/>
        <w:jc w:val="left"/>
        <w:rPr>
          <w:color w:val="2B2B2B"/>
        </w:rPr>
      </w:pPr>
      <w:r>
        <w:rPr>
          <w:color w:val="2B2B2B"/>
        </w:rPr>
        <w:t>Participar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6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-13"/>
        </w:rPr>
        <w:t xml:space="preserve"> </w:t>
      </w:r>
      <w:r>
        <w:rPr>
          <w:color w:val="2B2B2B"/>
        </w:rPr>
        <w:t>elaboración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programa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anual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capacitación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8"/>
        </w:rPr>
        <w:t xml:space="preserve"> </w:t>
      </w:r>
      <w:r>
        <w:rPr>
          <w:color w:val="2B2B2B"/>
          <w:spacing w:val="-2"/>
        </w:rPr>
        <w:t>Centro.</w:t>
      </w:r>
    </w:p>
    <w:p w:rsidR="006F4401" w:rsidRDefault="00462828">
      <w:pPr>
        <w:pStyle w:val="ListParagraph"/>
        <w:numPr>
          <w:ilvl w:val="0"/>
          <w:numId w:val="3"/>
        </w:numPr>
        <w:tabs>
          <w:tab w:val="left" w:pos="1874"/>
          <w:tab w:val="left" w:pos="1875"/>
        </w:tabs>
        <w:spacing w:before="123" w:line="362" w:lineRule="auto"/>
        <w:ind w:left="1890" w:right="1089" w:hanging="537"/>
        <w:jc w:val="left"/>
        <w:rPr>
          <w:color w:val="2B2B2B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>
                <wp:simplePos x="0" y="0"/>
                <wp:positionH relativeFrom="page">
                  <wp:posOffset>7707630</wp:posOffset>
                </wp:positionH>
                <wp:positionV relativeFrom="paragraph">
                  <wp:posOffset>1103630</wp:posOffset>
                </wp:positionV>
                <wp:extent cx="0" cy="0"/>
                <wp:effectExtent l="0" t="0" r="0" b="0"/>
                <wp:wrapNone/>
                <wp:docPr id="40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49B9E" id="Line 41" o:spid="_x0000_s1026" style="position:absolute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6.9pt,86.9pt" to="606.9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5XGgIAAD4EAAAOAAAAZHJzL2Uyb0RvYy54bWysU02P2jAQvVfqf7B8hyQ0SyEirKoEeqFd&#10;pN39AcZ2iFXHtmxDQFX/e8cO0NK9VFVzcPwx8+bNzJvF46mT6MitE1qVOBunGHFFNRNqX+LXl/Vo&#10;hpHzRDEiteIlPnOHH5fv3y16U/CJbrVk3CIAUa7oTYlb702RJI62vCNurA1X8Nho2xEPR7tPmCU9&#10;oHcymaTpNOm1ZcZqyp2D23p4xMuI3zSc+qemcdwjWWLg5uNq47oLa7JckGJviWkFvdAg/8CiI0JB&#10;0BtUTTxBByveQHWCWu1048dUd4luGkF5zAGyydI/snluieExFyiOM7cyuf8HS78etxYJVuI8hfoo&#10;0kGTNkJxlGehOL1xBdhUamtDevSkns1G028OKV21RO15JPlyNuAXPZI7l3BwBkLs+i+agQ05eB0r&#10;dWpsFyChBugUG3K+NYSfPKLDJb3eJqS4uhjr/GeuOxQ2JZZAN0KS48Z5IA2mV5MQQem1kDJ2WirU&#10;l3ieTR+ig9NSsPAYzJzd7ypp0ZEErcQvVADA7swCck1cO9jFp0FFVh8Ui1FaTtjqsvdEyGEPQFKF&#10;QJAd8LzsBpV8n6fz1Ww1y0f5ZLoa5Wldjz6tq3w0XWcfH+oPdVXV2Y/AOcuLVjDGVaB9VWyW/50i&#10;LrMzaO2m2Vt9knv0mDuQvf4j6dje0NFBGzvNzlsbyhQ6DSKNxpeBClPw+zla/Rr75U8AAAD//wMA&#10;UEsDBBQABgAIAAAAIQA0EPGa2wAAAA0BAAAPAAAAZHJzL2Rvd25yZXYueG1sTI9BS8NAEIXvgv9h&#10;GcGb3aSFqjGbIkIL9WbqocdpdkyC2d2Q3TTbf+8EBXub9+bx5pt8E00nzjT41lkF6SIBQbZyurW1&#10;gs/D9uEJhA9oNXbOkoILedgUtzc5ZtpN9oPOZagFl1ifoYImhD6T0lcNGfQL15Pl3ZcbDAaWQy31&#10;gBOXm04uk2QtDbaWLzTY01tD1Xc5GgXv0/7wvMcy2W1jul4dx7g7XqJS93fx9QVEoBj+wzDjMzoU&#10;zHRyo9VedKyX6YrZA0+P8zBHfq3TnyWLXF5/UfwAAAD//wMAUEsBAi0AFAAGAAgAAAAhALaDOJL+&#10;AAAA4QEAABMAAAAAAAAAAAAAAAAAAAAAAFtDb250ZW50X1R5cGVzXS54bWxQSwECLQAUAAYACAAA&#10;ACEAOP0h/9YAAACUAQAACwAAAAAAAAAAAAAAAAAvAQAAX3JlbHMvLnJlbHNQSwECLQAUAAYACAAA&#10;ACEARI1eVxoCAAA+BAAADgAAAAAAAAAAAAAAAAAuAgAAZHJzL2Uyb0RvYy54bWxQSwECLQAUAAYA&#10;CAAAACEANBDxmtsAAAANAQAADwAAAAAAAAAAAAAAAAB0BAAAZHJzL2Rvd25yZXYueG1sUEsFBgAA&#10;AAAEAAQA8wAAAHwFAAAAAA==&#10;" strokeweight=".25458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>
                <wp:simplePos x="0" y="0"/>
                <wp:positionH relativeFrom="page">
                  <wp:posOffset>7767320</wp:posOffset>
                </wp:positionH>
                <wp:positionV relativeFrom="paragraph">
                  <wp:posOffset>1452245</wp:posOffset>
                </wp:positionV>
                <wp:extent cx="0" cy="0"/>
                <wp:effectExtent l="0" t="0" r="0" b="0"/>
                <wp:wrapNone/>
                <wp:docPr id="39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F70B7" id="Line 40" o:spid="_x0000_s1026" style="position:absolute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1.6pt,114.35pt" to="611.6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tpGQ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LpYYKRI&#10;C03aCcVRHovTGVeAzVrtbUiPXtSL2Wn63SGl1w1RRx5Jvl4N+GWhnMkbl3BxBkIcui+agQ05eR0r&#10;daltGyChBugSG3K9N4RfPKL9Ix1eE1IMLsY6/5nrFgWhxBLoRkhy3jkfKJBiMAkRlN4KKWOnpUId&#10;8JxPp2n0cFoKFrTBztnjYS0tOpMwLPGLCYHm0SxAV8Q1vV1U9WNk9UmxGKbhhG1usidC9jLQkioE&#10;gvSA6E3qx+THIl1s5pt5Psons80oT6tq9Gm7zkezbfbxQzWt1usq+xk4Z3nRCMa4CrSHkc3yvxuJ&#10;2/L0w3Yf2nuBkrfosZJAdvhH0rG/oaVhx1xx0Oy6t0PfYUqj8W2jwho83kF+3PvVLwAAAP//AwBQ&#10;SwMEFAAGAAgAAAAhALetuBLfAAAADQEAAA8AAABkcnMvZG93bnJldi54bWxMj1FLwzAUhd8F/0O4&#10;gi/iUiPo7JoOJyiOPTirCHvLmmtT1tyUJNu6f2+Ggns8536ce04xHWzHduhD60jCzSgDhlQ73VIj&#10;4fPj+XoMLERFWnWOUMIBA0zL87NC5drt6R13VWxYCqGQKwkmxj7nPNQGrQoj1yOl27fzVsUkfcO1&#10;V/sUbjsusuyOW9VS+mBUj08G6021tRKWePXmq41YPMxW86/DrBle5y9GysuL4XECLOIQ/2E41k/V&#10;oUyd1m5LOrAuaSFuRWIlCDG+B3ZEfq31n8XLgp+uKH8AAAD//wMAUEsBAi0AFAAGAAgAAAAhALaD&#10;OJL+AAAA4QEAABMAAAAAAAAAAAAAAAAAAAAAAFtDb250ZW50X1R5cGVzXS54bWxQSwECLQAUAAYA&#10;CAAAACEAOP0h/9YAAACUAQAACwAAAAAAAAAAAAAAAAAvAQAAX3JlbHMvLnJlbHNQSwECLQAUAAYA&#10;CAAAACEAyI2raRkCAAA/BAAADgAAAAAAAAAAAAAAAAAuAgAAZHJzL2Uyb0RvYy54bWxQSwECLQAU&#10;AAYACAAAACEAt624Et8AAAANAQAADwAAAAAAAAAAAAAAAABzBAAAZHJzL2Rvd25yZXYueG1sUEsF&#10;BgAAAAAEAAQA8wAAAH8FAAAAAA==&#10;" strokeweight=".50917mm">
                <w10:wrap anchorx="page"/>
              </v:line>
            </w:pict>
          </mc:Fallback>
        </mc:AlternateContent>
      </w:r>
      <w:r w:rsidR="00130153">
        <w:rPr>
          <w:color w:val="2B2B2B"/>
        </w:rPr>
        <w:t>Mantener comuni</w:t>
      </w:r>
      <w:r w:rsidR="00130153">
        <w:rPr>
          <w:color w:val="444444"/>
        </w:rPr>
        <w:t>c</w:t>
      </w:r>
      <w:r w:rsidR="00130153">
        <w:rPr>
          <w:color w:val="2B2B2B"/>
        </w:rPr>
        <w:t>ación</w:t>
      </w:r>
      <w:r w:rsidR="00130153">
        <w:rPr>
          <w:color w:val="2B2B2B"/>
          <w:spacing w:val="-7"/>
        </w:rPr>
        <w:t xml:space="preserve"> </w:t>
      </w:r>
      <w:r w:rsidR="00130153">
        <w:rPr>
          <w:color w:val="2B2B2B"/>
        </w:rPr>
        <w:t>constante con</w:t>
      </w:r>
      <w:r w:rsidR="00130153">
        <w:rPr>
          <w:color w:val="2B2B2B"/>
          <w:spacing w:val="-12"/>
        </w:rPr>
        <w:t xml:space="preserve"> </w:t>
      </w:r>
      <w:r w:rsidR="00130153">
        <w:rPr>
          <w:color w:val="2B2B2B"/>
        </w:rPr>
        <w:t>los</w:t>
      </w:r>
      <w:r w:rsidR="00130153">
        <w:rPr>
          <w:color w:val="2B2B2B"/>
          <w:spacing w:val="-9"/>
        </w:rPr>
        <w:t xml:space="preserve"> </w:t>
      </w:r>
      <w:r w:rsidR="00130153">
        <w:rPr>
          <w:color w:val="2B2B2B"/>
        </w:rPr>
        <w:t>clientes internos</w:t>
      </w:r>
      <w:r w:rsidR="00130153">
        <w:rPr>
          <w:color w:val="5D5D5D"/>
        </w:rPr>
        <w:t>,</w:t>
      </w:r>
      <w:r w:rsidR="00130153">
        <w:rPr>
          <w:color w:val="5D5D5D"/>
          <w:spacing w:val="-5"/>
        </w:rPr>
        <w:t xml:space="preserve"> </w:t>
      </w:r>
      <w:r w:rsidR="00130153">
        <w:rPr>
          <w:color w:val="444444"/>
        </w:rPr>
        <w:t>e</w:t>
      </w:r>
      <w:r w:rsidR="00130153">
        <w:rPr>
          <w:color w:val="2B2B2B"/>
        </w:rPr>
        <w:t>xternos y proveedores a quienes realice servicios y desarrollos tecnológicos en</w:t>
      </w:r>
      <w:r w:rsidR="00130153">
        <w:rPr>
          <w:color w:val="2B2B2B"/>
          <w:spacing w:val="-6"/>
        </w:rPr>
        <w:t xml:space="preserve"> </w:t>
      </w:r>
      <w:r w:rsidR="00130153">
        <w:rPr>
          <w:color w:val="2B2B2B"/>
        </w:rPr>
        <w:t>el área de</w:t>
      </w:r>
      <w:r w:rsidR="00130153">
        <w:rPr>
          <w:color w:val="2B2B2B"/>
          <w:spacing w:val="-1"/>
        </w:rPr>
        <w:t xml:space="preserve"> </w:t>
      </w:r>
      <w:r w:rsidR="00130153">
        <w:rPr>
          <w:color w:val="1A1C1C"/>
        </w:rPr>
        <w:t xml:space="preserve">tecnologías </w:t>
      </w:r>
      <w:r w:rsidR="00130153">
        <w:rPr>
          <w:color w:val="2B2B2B"/>
        </w:rPr>
        <w:t>d</w:t>
      </w:r>
      <w:r w:rsidR="00130153">
        <w:rPr>
          <w:color w:val="444444"/>
        </w:rPr>
        <w:t xml:space="preserve">e </w:t>
      </w:r>
      <w:r w:rsidR="00130153">
        <w:rPr>
          <w:color w:val="2B2B2B"/>
        </w:rPr>
        <w:t>informa</w:t>
      </w:r>
      <w:r w:rsidR="00130153">
        <w:rPr>
          <w:color w:val="444444"/>
        </w:rPr>
        <w:t>c</w:t>
      </w:r>
      <w:r w:rsidR="00130153">
        <w:rPr>
          <w:color w:val="2B2B2B"/>
        </w:rPr>
        <w:t>ión</w:t>
      </w:r>
      <w:r w:rsidR="00130153">
        <w:rPr>
          <w:color w:val="5D5D5D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88"/>
          <w:tab w:val="left" w:pos="1889"/>
        </w:tabs>
        <w:spacing w:line="248" w:lineRule="exact"/>
        <w:ind w:left="1888" w:hanging="535"/>
        <w:jc w:val="left"/>
        <w:rPr>
          <w:color w:val="2B2B2B"/>
        </w:rPr>
      </w:pPr>
      <w:r>
        <w:rPr>
          <w:color w:val="2B2B2B"/>
        </w:rPr>
        <w:t>Participar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1A1C1C"/>
        </w:rPr>
        <w:t>las</w:t>
      </w:r>
      <w:r>
        <w:rPr>
          <w:color w:val="1A1C1C"/>
          <w:spacing w:val="-3"/>
        </w:rPr>
        <w:t xml:space="preserve"> </w:t>
      </w:r>
      <w:r>
        <w:rPr>
          <w:color w:val="2B2B2B"/>
        </w:rPr>
        <w:t>reuniones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trabajo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convocadas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por</w:t>
      </w:r>
      <w:r>
        <w:rPr>
          <w:color w:val="2B2B2B"/>
          <w:spacing w:val="3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-18"/>
        </w:rPr>
        <w:t xml:space="preserve"> </w:t>
      </w:r>
      <w:r>
        <w:rPr>
          <w:color w:val="1A1C1C"/>
        </w:rPr>
        <w:t>Direcció</w:t>
      </w:r>
      <w:r>
        <w:rPr>
          <w:color w:val="444444"/>
        </w:rPr>
        <w:t>n</w:t>
      </w:r>
      <w:r>
        <w:rPr>
          <w:color w:val="444444"/>
          <w:spacing w:val="-9"/>
        </w:rPr>
        <w:t xml:space="preserve"> </w:t>
      </w:r>
      <w:r>
        <w:rPr>
          <w:color w:val="2B2B2B"/>
          <w:spacing w:val="-2"/>
        </w:rPr>
        <w:t>General.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89"/>
          <w:tab w:val="left" w:pos="1890"/>
        </w:tabs>
        <w:spacing w:before="130" w:line="369" w:lineRule="auto"/>
        <w:ind w:left="1910" w:right="1086" w:hanging="549"/>
        <w:jc w:val="left"/>
        <w:rPr>
          <w:color w:val="2B2B2B"/>
        </w:rPr>
      </w:pPr>
      <w:r>
        <w:rPr>
          <w:color w:val="2B2B2B"/>
        </w:rPr>
        <w:t>Vigilar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el comportamiento </w:t>
      </w:r>
      <w:r>
        <w:rPr>
          <w:color w:val="1A1C1C"/>
        </w:rPr>
        <w:t>financiero</w:t>
      </w:r>
      <w:r>
        <w:rPr>
          <w:color w:val="1A1C1C"/>
          <w:spacing w:val="40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operativo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área</w:t>
      </w:r>
      <w:r>
        <w:rPr>
          <w:color w:val="444444"/>
        </w:rPr>
        <w:t xml:space="preserve">; </w:t>
      </w:r>
      <w:r>
        <w:rPr>
          <w:color w:val="2B2B2B"/>
        </w:rPr>
        <w:t>así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como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establece</w:t>
      </w:r>
      <w:r>
        <w:rPr>
          <w:color w:val="444444"/>
        </w:rPr>
        <w:t xml:space="preserve">r </w:t>
      </w:r>
      <w:r>
        <w:rPr>
          <w:color w:val="1A1C1C"/>
        </w:rPr>
        <w:t>las</w:t>
      </w:r>
      <w:r>
        <w:rPr>
          <w:color w:val="1A1C1C"/>
          <w:spacing w:val="30"/>
        </w:rPr>
        <w:t xml:space="preserve"> </w:t>
      </w:r>
      <w:r>
        <w:rPr>
          <w:color w:val="2B2B2B"/>
        </w:rPr>
        <w:t xml:space="preserve">acciones </w:t>
      </w:r>
      <w:r>
        <w:rPr>
          <w:color w:val="2B2B2B"/>
          <w:spacing w:val="-2"/>
        </w:rPr>
        <w:t>co</w:t>
      </w:r>
      <w:r>
        <w:rPr>
          <w:color w:val="444444"/>
          <w:spacing w:val="-2"/>
        </w:rPr>
        <w:t>r</w:t>
      </w:r>
      <w:r>
        <w:rPr>
          <w:color w:val="2B2B2B"/>
          <w:spacing w:val="-2"/>
        </w:rPr>
        <w:t>rectivas</w:t>
      </w:r>
      <w:r>
        <w:rPr>
          <w:color w:val="444444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95"/>
          <w:tab w:val="left" w:pos="1896"/>
        </w:tabs>
        <w:spacing w:line="240" w:lineRule="exact"/>
        <w:ind w:left="1895" w:hanging="528"/>
        <w:jc w:val="left"/>
        <w:rPr>
          <w:color w:val="1A1C1C"/>
        </w:rPr>
      </w:pPr>
      <w:r>
        <w:rPr>
          <w:color w:val="2B2B2B"/>
        </w:rPr>
        <w:t>Proporci</w:t>
      </w:r>
      <w:r>
        <w:rPr>
          <w:color w:val="444444"/>
        </w:rPr>
        <w:t>o</w:t>
      </w:r>
      <w:r>
        <w:rPr>
          <w:color w:val="1A1C1C"/>
        </w:rPr>
        <w:t>nar</w:t>
      </w:r>
      <w:r>
        <w:rPr>
          <w:color w:val="1A1C1C"/>
          <w:spacing w:val="76"/>
        </w:rPr>
        <w:t xml:space="preserve"> </w:t>
      </w:r>
      <w:r>
        <w:rPr>
          <w:color w:val="1A1C1C"/>
        </w:rPr>
        <w:t>información</w:t>
      </w:r>
      <w:r>
        <w:rPr>
          <w:color w:val="1A1C1C"/>
          <w:spacing w:val="73"/>
          <w:w w:val="150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63"/>
          <w:w w:val="150"/>
        </w:rPr>
        <w:t xml:space="preserve"> </w:t>
      </w:r>
      <w:r>
        <w:rPr>
          <w:color w:val="2B2B2B"/>
        </w:rPr>
        <w:t>justifique</w:t>
      </w:r>
      <w:r>
        <w:rPr>
          <w:color w:val="2B2B2B"/>
          <w:spacing w:val="62"/>
          <w:w w:val="150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60"/>
          <w:w w:val="150"/>
        </w:rPr>
        <w:t xml:space="preserve"> </w:t>
      </w:r>
      <w:r w:rsidR="008A2598">
        <w:rPr>
          <w:color w:val="444444"/>
        </w:rPr>
        <w:t>c</w:t>
      </w:r>
      <w:r w:rsidR="008A2598">
        <w:rPr>
          <w:color w:val="2B2B2B"/>
        </w:rPr>
        <w:t>ancelación</w:t>
      </w:r>
      <w:r>
        <w:rPr>
          <w:color w:val="2B2B2B"/>
          <w:spacing w:val="57"/>
          <w:w w:val="150"/>
        </w:rPr>
        <w:t xml:space="preserve"> </w:t>
      </w:r>
      <w:r>
        <w:rPr>
          <w:color w:val="2B2B2B"/>
        </w:rPr>
        <w:t>o</w:t>
      </w:r>
      <w:r>
        <w:rPr>
          <w:color w:val="2B2B2B"/>
          <w:spacing w:val="53"/>
          <w:w w:val="150"/>
        </w:rPr>
        <w:t xml:space="preserve"> </w:t>
      </w:r>
      <w:r>
        <w:rPr>
          <w:color w:val="2B2B2B"/>
        </w:rPr>
        <w:t>continuación</w:t>
      </w:r>
      <w:r>
        <w:rPr>
          <w:color w:val="2B2B2B"/>
          <w:spacing w:val="66"/>
          <w:w w:val="15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50"/>
          <w:w w:val="150"/>
        </w:rPr>
        <w:t xml:space="preserve"> </w:t>
      </w:r>
      <w:r>
        <w:rPr>
          <w:color w:val="2B2B2B"/>
        </w:rPr>
        <w:t>una</w:t>
      </w:r>
      <w:r>
        <w:rPr>
          <w:color w:val="2B2B2B"/>
          <w:spacing w:val="59"/>
          <w:w w:val="150"/>
        </w:rPr>
        <w:t xml:space="preserve"> </w:t>
      </w:r>
      <w:r>
        <w:rPr>
          <w:color w:val="2B2B2B"/>
          <w:spacing w:val="-2"/>
        </w:rPr>
        <w:t>rela</w:t>
      </w:r>
      <w:r>
        <w:rPr>
          <w:color w:val="444444"/>
          <w:spacing w:val="-2"/>
        </w:rPr>
        <w:t>c</w:t>
      </w:r>
      <w:r>
        <w:rPr>
          <w:color w:val="2B2B2B"/>
          <w:spacing w:val="-2"/>
        </w:rPr>
        <w:t>ión</w:t>
      </w:r>
    </w:p>
    <w:p w:rsidR="006F4401" w:rsidRDefault="00130153">
      <w:pPr>
        <w:pStyle w:val="BodyText"/>
        <w:spacing w:before="130" w:line="180" w:lineRule="exact"/>
        <w:ind w:left="1910"/>
      </w:pPr>
      <w:r>
        <w:rPr>
          <w:color w:val="2B2B2B"/>
          <w:spacing w:val="-2"/>
          <w:w w:val="105"/>
        </w:rPr>
        <w:t>comercial</w:t>
      </w:r>
      <w:r>
        <w:rPr>
          <w:color w:val="444444"/>
          <w:spacing w:val="-2"/>
          <w:w w:val="105"/>
        </w:rPr>
        <w:t>.</w:t>
      </w:r>
    </w:p>
    <w:p w:rsidR="006F4401" w:rsidRDefault="00130153">
      <w:pPr>
        <w:spacing w:line="157" w:lineRule="exact"/>
        <w:ind w:right="2393"/>
        <w:jc w:val="right"/>
        <w:rPr>
          <w:sz w:val="14"/>
        </w:rPr>
      </w:pPr>
      <w:r>
        <w:rPr>
          <w:color w:val="777777"/>
          <w:w w:val="103"/>
          <w:sz w:val="14"/>
        </w:rPr>
        <w:t>í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906"/>
        </w:tabs>
        <w:spacing w:before="38" w:line="362" w:lineRule="auto"/>
        <w:ind w:left="1921" w:right="1069" w:hanging="539"/>
        <w:jc w:val="both"/>
        <w:rPr>
          <w:color w:val="1A1C1C"/>
        </w:rPr>
      </w:pPr>
      <w:r>
        <w:rPr>
          <w:color w:val="2B2B2B"/>
        </w:rPr>
        <w:t xml:space="preserve">Autorizar </w:t>
      </w:r>
      <w:r>
        <w:rPr>
          <w:color w:val="1A1C1C"/>
        </w:rPr>
        <w:t xml:space="preserve">las </w:t>
      </w:r>
      <w:r>
        <w:rPr>
          <w:color w:val="2B2B2B"/>
        </w:rPr>
        <w:t>requisiciones de comp</w:t>
      </w:r>
      <w:r>
        <w:rPr>
          <w:color w:val="444444"/>
        </w:rPr>
        <w:t>r</w:t>
      </w:r>
      <w:r>
        <w:rPr>
          <w:color w:val="2B2B2B"/>
        </w:rPr>
        <w:t>a</w:t>
      </w:r>
      <w:r>
        <w:rPr>
          <w:color w:val="5D5D5D"/>
        </w:rPr>
        <w:t xml:space="preserve">, </w:t>
      </w:r>
      <w:r>
        <w:rPr>
          <w:color w:val="2B2B2B"/>
        </w:rPr>
        <w:t>comisiones de personal</w:t>
      </w:r>
      <w:r>
        <w:rPr>
          <w:color w:val="444444"/>
        </w:rPr>
        <w:t xml:space="preserve">, </w:t>
      </w:r>
      <w:r>
        <w:rPr>
          <w:color w:val="2B2B2B"/>
        </w:rPr>
        <w:t>control</w:t>
      </w:r>
      <w:r>
        <w:rPr>
          <w:color w:val="444444"/>
        </w:rPr>
        <w:t>e</w:t>
      </w:r>
      <w:r>
        <w:rPr>
          <w:color w:val="444444"/>
          <w:spacing w:val="40"/>
        </w:rPr>
        <w:t xml:space="preserve"> </w:t>
      </w:r>
      <w:r>
        <w:rPr>
          <w:color w:val="2B2B2B"/>
        </w:rPr>
        <w:t>vehiculares c</w:t>
      </w:r>
      <w:r w:rsidR="008A2598">
        <w:rPr>
          <w:color w:val="2B2B2B"/>
        </w:rPr>
        <w:t>omprobantes de gastos y demás d</w:t>
      </w:r>
      <w:r>
        <w:rPr>
          <w:color w:val="2B2B2B"/>
        </w:rPr>
        <w:t xml:space="preserve">ocumentos para </w:t>
      </w:r>
      <w:r>
        <w:rPr>
          <w:color w:val="1A1C1C"/>
        </w:rPr>
        <w:t xml:space="preserve">la </w:t>
      </w:r>
      <w:r>
        <w:rPr>
          <w:color w:val="2B2B2B"/>
        </w:rPr>
        <w:t>operación d</w:t>
      </w:r>
      <w:r>
        <w:rPr>
          <w:color w:val="444444"/>
        </w:rPr>
        <w:t xml:space="preserve">e </w:t>
      </w:r>
      <w:r>
        <w:rPr>
          <w:color w:val="1A1C1C"/>
        </w:rPr>
        <w:t xml:space="preserve">la </w:t>
      </w:r>
      <w:r>
        <w:rPr>
          <w:color w:val="444444"/>
        </w:rPr>
        <w:t>!D</w:t>
      </w:r>
      <w:r>
        <w:rPr>
          <w:color w:val="2B2B2B"/>
        </w:rPr>
        <w:t>irección d</w:t>
      </w:r>
      <w:r>
        <w:rPr>
          <w:color w:val="444444"/>
        </w:rPr>
        <w:t xml:space="preserve">e </w:t>
      </w:r>
      <w:r>
        <w:rPr>
          <w:color w:val="2B2B2B"/>
        </w:rPr>
        <w:t>Tecnologías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de </w:t>
      </w:r>
      <w:r>
        <w:rPr>
          <w:color w:val="1A1C1C"/>
        </w:rPr>
        <w:t>la Información</w:t>
      </w:r>
      <w:r>
        <w:rPr>
          <w:color w:val="444444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924"/>
        </w:tabs>
        <w:spacing w:line="249" w:lineRule="exact"/>
        <w:ind w:left="1923" w:hanging="531"/>
        <w:jc w:val="both"/>
        <w:rPr>
          <w:color w:val="2B2B2B"/>
        </w:rPr>
      </w:pPr>
      <w:r>
        <w:rPr>
          <w:color w:val="2B2B2B"/>
        </w:rPr>
        <w:t>Observar</w:t>
      </w:r>
      <w:r>
        <w:rPr>
          <w:color w:val="2B2B2B"/>
          <w:spacing w:val="-4"/>
        </w:rPr>
        <w:t xml:space="preserve"> </w:t>
      </w:r>
      <w:r>
        <w:rPr>
          <w:color w:val="1A1C1C"/>
        </w:rPr>
        <w:t>las</w:t>
      </w:r>
      <w:r>
        <w:rPr>
          <w:color w:val="1A1C1C"/>
          <w:spacing w:val="-16"/>
        </w:rPr>
        <w:t xml:space="preserve"> </w:t>
      </w:r>
      <w:r>
        <w:rPr>
          <w:color w:val="2B2B2B"/>
        </w:rPr>
        <w:t>medidas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seguridad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e</w:t>
      </w:r>
      <w:r>
        <w:rPr>
          <w:color w:val="2B2B2B"/>
          <w:spacing w:val="-20"/>
        </w:rPr>
        <w:t xml:space="preserve"> </w:t>
      </w:r>
      <w:r>
        <w:rPr>
          <w:color w:val="2B2B2B"/>
        </w:rPr>
        <w:t>higiene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implantadas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Centro.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7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89408" behindDoc="1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136525</wp:posOffset>
                </wp:positionV>
                <wp:extent cx="6360795" cy="1270"/>
                <wp:effectExtent l="0" t="0" r="0" b="0"/>
                <wp:wrapTopAndBottom/>
                <wp:docPr id="398" name="doc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0795" cy="1270"/>
                        </a:xfrm>
                        <a:custGeom>
                          <a:avLst/>
                          <a:gdLst>
                            <a:gd name="T0" fmla="+- 0 1176 1176"/>
                            <a:gd name="T1" fmla="*/ T0 w 10017"/>
                            <a:gd name="T2" fmla="+- 0 11193 1176"/>
                            <a:gd name="T3" fmla="*/ T2 w 10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7">
                              <a:moveTo>
                                <a:pt x="0" y="0"/>
                              </a:moveTo>
                              <a:lnTo>
                                <a:pt x="10017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C70D8" id="docshape861" o:spid="_x0000_s1026" style="position:absolute;margin-left:58.8pt;margin-top:10.75pt;width:500.85pt;height:.1pt;z-index:-1542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usBgMAAK0GAAAOAAAAZHJzL2Uyb0RvYy54bWysVduO0zAQfUfiHyw/grqJ2/SqTVeoF4S0&#10;wEpbPsC1nSYisYPtNl0Q/87YTrptFySEyENqZ8ZnzpzxTG/vjlWJDkKbQskUk5sYIyGZ4oXcpfjL&#10;Zt2bYGQslZyWSooUPwmD7+avX9029Uz0Va5KLjQCEGlmTZ3i3Np6FkWG5aKi5kbVQoIxU7qiFrZ6&#10;F3FNG0Cvyqgfx6OoUZrXWjFhDHxdBiOee/wsE8x+zjIjLCpTDNysf2v/3rp3NL+ls52mdV6wlgb9&#10;BxYVLSQEPUEtqaVor4sXUFXBtDIqszdMVZHKsoIJnwNkQ+KrbB5zWgufC4hj6pNM5v/Bsk+HB40K&#10;nuLBFEolaQVF4ooZF3oyIk6gpjYz8HusH7RL0dT3in01YIguLG5jwAdtm4+KAwzdW+VFOWa6cich&#10;XXT02j+dtBdHixh8HA1G8Xg6xIiBjfTHvjQRnXVn2d7Y90J5HHq4NzZUjsPK685b7huoclaVUMS3&#10;PRQjQsYj/2orfXIjndubCG1i1CASx2R87dXvvFowMh38Fm3Q+Tm0/jkapLDrSNK8482OsiUOK0Rd&#10;s8ReqloZJ9EG6HUaAQI4uST/4AvBr33DmTaEhi64vv8aI7j/25BvTa1j5kK4JWqgAl4N96VSB7FR&#10;3mavqgdRnq2lPPcK5895BTsccSHg7oSFD+vYnpVXqnVRlr6+pXRkkuFkQrw8RpUFd1bHx+jddlFq&#10;dKCuuf3j8gG0C7daG7ukJg9+3hTS1movuQ+TC8pX7drSogxrACq97nBHW3ncbfVt/WMaT1eT1STp&#10;Jf3RqpfEy2Xv3XqR9EZrMh4uB8vFYkl+Os4kmeUF50I62t2IIcnftXA77MJwOA2Zi/QuVFj756UK&#10;0SUNLxLk0v2GKnQNHDp+q/gTNLNWYWbCjIdFrvR3jBqYlyk23/ZUC4zKDxIG0pQkiRuwfpMMx33Y&#10;6HPL9txCJQOoFFsMl98tFzYM5X2ti10OkUK9pXoHQyQrXLf7aRNYtRuYiT6Ddn67oXu+917P/zLz&#10;XwAAAP//AwBQSwMEFAAGAAgAAAAhAGVP9zHdAAAACgEAAA8AAABkcnMvZG93bnJldi54bWxMj8FO&#10;wzAMhu9IvENkpN1Ymk1sUJpOExoCoXJg4wG8xrQViVM12VbenvQEx9/+9PtzsRmdFWcaQudZg5pn&#10;IIhrbzpuNHwenm/vQYSIbNB6Jg0/FGBTXl8VmBt/4Q8672MjUgmHHDW0Mfa5lKFuyWGY+5447b78&#10;4DCmODTSDHhJ5c7KRZatpMOO04UWe3pqqf7en5yG7DXE+D7uxrdqW6mXXaWaA1qtZzfj9hFEpDH+&#10;wTDpJ3Uok9PRn9gEYVNW61VCNSzUHYgJUOphCeI4TdYgy0L+f6H8BQAA//8DAFBLAQItABQABgAI&#10;AAAAIQC2gziS/gAAAOEBAAATAAAAAAAAAAAAAAAAAAAAAABbQ29udGVudF9UeXBlc10ueG1sUEsB&#10;Ai0AFAAGAAgAAAAhADj9If/WAAAAlAEAAAsAAAAAAAAAAAAAAAAALwEAAF9yZWxzLy5yZWxzUEsB&#10;Ai0AFAAGAAgAAAAhAAO0y6wGAwAArQYAAA4AAAAAAAAAAAAAAAAALgIAAGRycy9lMm9Eb2MueG1s&#10;UEsBAi0AFAAGAAgAAAAhAGVP9zHdAAAACgEAAA8AAAAAAAAAAAAAAAAAYAUAAGRycy9kb3ducmV2&#10;LnhtbFBLBQYAAAAABAAEAPMAAABqBgAAAAA=&#10;" path="m,l10017,e" filled="f" strokeweight="1.2745mm">
                <v:path arrowok="t" o:connecttype="custom" o:connectlocs="0,0;636079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6"/>
        </w:rPr>
        <w:sectPr w:rsidR="006F4401">
          <w:headerReference w:type="default" r:id="rId555"/>
          <w:footerReference w:type="default" r:id="rId556"/>
          <w:pgSz w:w="12240" w:h="15840"/>
          <w:pgMar w:top="1040" w:right="0" w:bottom="1020" w:left="0" w:header="715" w:footer="839" w:gutter="0"/>
          <w:cols w:space="720"/>
        </w:sectPr>
      </w:pPr>
    </w:p>
    <w:p w:rsidR="006F4401" w:rsidRDefault="00462828">
      <w:pPr>
        <w:pStyle w:val="BodyText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6035328" behindDoc="0" locked="0" layoutInCell="1" allowOverlap="1">
                <wp:simplePos x="0" y="0"/>
                <wp:positionH relativeFrom="page">
                  <wp:posOffset>7680325</wp:posOffset>
                </wp:positionH>
                <wp:positionV relativeFrom="page">
                  <wp:posOffset>0</wp:posOffset>
                </wp:positionV>
                <wp:extent cx="92710" cy="10040620"/>
                <wp:effectExtent l="0" t="0" r="0" b="0"/>
                <wp:wrapNone/>
                <wp:docPr id="393" name="docshapegroup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10040620"/>
                          <a:chOff x="12095" y="0"/>
                          <a:chExt cx="146" cy="15812"/>
                        </a:xfrm>
                      </wpg:grpSpPr>
                      <pic:pic xmlns:pic="http://schemas.openxmlformats.org/drawingml/2006/picture">
                        <pic:nvPicPr>
                          <pic:cNvPr id="394" name="docshape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8101"/>
                            <a:ext cx="11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1750"/>
                            <a:ext cx="117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4958"/>
                            <a:ext cx="146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docshape868"/>
                        <wps:cNvSpPr>
                          <a:spLocks noChangeArrowheads="1"/>
                        </wps:cNvSpPr>
                        <wps:spPr bwMode="auto">
                          <a:xfrm>
                            <a:off x="12174" y="0"/>
                            <a:ext cx="29" cy="158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E4D33" id="docshapegroup864" o:spid="_x0000_s1026" style="position:absolute;margin-left:604.75pt;margin-top:0;width:7.3pt;height:790.6pt;z-index:16035328;mso-position-horizontal-relative:page;mso-position-vertical-relative:page" coordorigin="12095" coordsize="146,1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veO/BAAARxYAAA4AAABkcnMvZTJvRG9jLnhtbOxYWW+kRhB+j5T/&#10;gHjHAwzDJY9X9hzWSk5iZZMf0AMNtBZo0t1j7I3y31PVDXPZib3evGQ1Iw3qs6jjq6KqLj88NrX1&#10;QIVkvJ3b3oVrW7TNeM7acm7//tvaiW1LKtLmpOYtndtPVNofrn784bLvUurzitc5FRYQaWXad3O7&#10;UqpLJxOZVbQh8oJ3tIXNgouGKJiKcpIL0gP1pp74rhtOei7yTvCMSgmrS7NpX2n6RUEz9UtRSKqs&#10;em4Db0o/hX5u8Dm5uiRpKUhXsWxgg7yDi4awFl66I7UkilhbwZ6RalgmuOSFush4M+FFwTKqZQBp&#10;PPdEmlvBt52WpUz7stupCVR7oqd3k81+frgXFsvn9jSZ2lZLGjBSzjNZkY6W+P44DFBLfVemcPhW&#10;dJ+6e2FEheEdzz5L2J6c7uO8NIetTf8Tz4Eu2SqutfRYiAZJgPzWozbG084Y9FFZGSwmfuSBxTLY&#10;8Vw3cEN/sFZWgUnxmue7ycy29lezajVc9oJwuDqLPR/5n5DUvFVzOnB2ddmxLIX/oFoYPVPt6xCE&#10;W2orqD0Qad5EoyHi87ZzAAUdUWzDaqaeNKJBQchU+3DPMlQ0Tg6tFJxaKQ5nKOB4ztwiKJU2jtXy&#10;RUXakl7LDtwB1AYExiUheF9RkktcRi0dU9HTI042NevWrK7RejgeZAaPOkHkC2ozaF/ybNvQVhn3&#10;FbQG8XkrK9ZJ2xIpbTYU0Cg+5p6GCsDhTip8HQJDu9Sffnztuol/4yxm7sIJ3GjlXCdB5ETuKgrc&#10;IPYW3uIvvO0F6VZSUAOplx0beIXVZ9y+6D9DpDGeqT3ceiA6jhg8AUMaVyOLADFUCfIqRfYrKBvO&#10;wVgJqrIKhwVobliHw7sNrea9ZtEGEpzsVb/xfG8KLgIOEHuutp/RErqPNzpPEmi/2eEfkCGkuqW8&#10;sXAAqgZGtarJA2jaiDYeQaZbjgbXotTt0QLQNCujBg6NlLjJKl7FgRP44QqMtFw61+tF4IRrL5ot&#10;p8vFYumNRqpYntMWX/PtNtIq5zXLR5hKUW4WtTC2W+vfEBDk/tgEsbJnY7QrEtvjLvH8wL3xE2cd&#10;xpETrIOZk0Ru7LhecpOEbpAEy/WxSHespd8uktVDOJz5M22lA6YRZweyufr3XDaSNkzBV7ZmDSBl&#10;d4ik6PmrNtemVYTVZnygCmR/rwow92hojVjE6BAyALL/x1gKX4/jL14cht9lLPU1dEbrHWL6HEvH&#10;ZMLzIQHCbAPi05BqoOubYBoN6UQ01R/bczTVX8JzND1H0339ACn3aTSNvstoOj1H01cqOizNoFDB&#10;aBoksxhRYD46OpqOxVk8TYZsZSwIx7zznJqeU9P/MjXtO2gvybFahdnbKkBsLr3UmPmE3REIAkj2&#10;sDaHLOE0AmrsD+fGzok0bZN/KcOPLuDkrfVgZLzuJH/xk3/qhnx1Nfie8uOrysZzjTV0PKBRZexu&#10;cLbh+RP0BASHkh2Kfui5wqDi4ott9dC/nNvyjy3BLlT9sQV4J14Ahb+l9CSYRdA9s8ThzuZwh7QZ&#10;kJrbyrbMcKFMk3TbCVZW8CbTjWn5NfTwCqbbBMif4QqqQJyAh+mR7lbqunHorGI79HCuT+37v1d/&#10;A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ESPp&#10;eycFAAAnBQAAFQAAAGRycy9tZWRpYS9pbWFnZTMuanBlZ//Y/+AAEEpGSUYAAQEBAGAAYAAA/9sA&#10;QwADAgIDAgIDAwMDBAMDBAUIBQUEBAUKBwcGCAwKDAwLCgsLDQ4SEA0OEQ4LCxAWEBETFBUVFQwP&#10;FxgWFBgSFBUU/9sAQwEDBAQFBAUJBQUJFA0LDRQUFBQUFBQUFBQUFBQUFBQUFBQUFBQUFBQUFBQU&#10;FBQUFBQUFBQUFBQUFBQUFBQUFBQU/8AAEQgAdAA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PE/wDqJPpXierHOpW3/Xcf+hCvbfFIxbyf&#10;SvEdUP8AxNbX/ruP/QhUrSVzFn5m/GWzE/xZ8YMWx/xNbj/0YaKk+M5P/C2vGG3p/atx/wCjDRWj&#10;epJ+znis4tn+leGao3/E1tf+u4/mK9x8VnNtJ9K8L1ck6lbY/wCe4/8AQhULcpn5q/GeQf8AC2PF&#10;xJwG1S5I9/3jD+hoqx8U44n+KnjPzu2r3ATPpuz/ADJooa1JP2T8Vt/o8n0rw3U/+QnbE9PPH/oQ&#10;r27xOd1vJ9K8S1X5dUtQehnH8xSXxlM/OP4p6TNqnxP8XzwHEZ1a5X8pDRVb4uX9zafFTxfHbttj&#10;/tW5OPfzDRWz3JP2O8RtiCT6V4rrKl9QtmXoJh/6EK9m8UHFrL9K8fnTznT+95wwf+BCsV8ZTPzM&#10;+LMwPxT8X8E/8Ta5/wDRhoqfxhKkvjnxTNJCZGl1e7cew81hj9KK2e5J+xfir/j1l+leQMxWeIjt&#10;MP8A0IV6/wCKv+PWT6V4/OMFT/02H/oQrJfEUz8t/jFI1v8AFLxVbxMywwancogU9vNY8/iTRW94&#10;0sor/wCIHi+WV1DnWrsYb/rqaKty1JP2J8VsBayfSvIJHHmJnp5w/wDQhXrPixs20v0rx5svIi5x&#10;mYf+hCoXxFM/MT4sW2o3HxO8Vy6e4SB9Vu8gjuJnH9BRWn4xi+0eOvFTBiq/2vdlRnoDKzf1ooa1&#10;JP2H8VHNrL9K8kt08zUbZT90ysT+HI/UV614qdXtpFU8kV5HAxtdZso5OC8r4/I0l8RTPzG8ZQ3F&#10;1438SSxsQG1KcnHrvOaKd4wtLqTxp4iaA4j/ALQm/wDQqK2e5J+yHjG8kjVYht2yEg/LzXhWp6tL&#10;ZahAI1QnzXG5skjg+9FFYx+Mpn5ua/eSnxRrp3db+Y/+PUUUVs9wP//ZUEsDBAoAAAAAAAAAIQAu&#10;WCj8xgUAAMYFAAAVAAAAZHJzL21lZGlhL2ltYWdlMi5qcGVn/9j/4AAQSkZJRgABAQEAYABgAAD/&#10;2wBDAAMCAgMCAgMDAwMEAwMEBQgFBQQEBQoHBwYIDAoMDAsKCwsNDhIQDQ4RDgsLEBYQERMUFRUV&#10;DA8XGBYUGBIUFRT/2wBDAQMEBAUEBQkFBQkUDQsNFBQUFBQUFBQUFBQUFBQUFBQUFBQUFBQUFBQU&#10;FBQUFBQUFBQUFBQUFBQUFBQUFBQUFBT/wAARCADwA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b8aDyYX9xXi3jb5/BXiEeumX3/pLLXtP&#10;j45ib6V4l48y3w68Uon+vbSr4Iff7LLVPYzZ7Z484hb6V4j45lFv4B8S3J+5Fpd8x/8AAWWvcPHo&#10;/wBHb6V4P8Rn3fDDxjD/ABf2RfH/AMlpaGDPfPHq/uG+lfPnxEfd4I8XxD7z6Pegf+A0tfQvxBH+&#10;gygfeK8V87/EVgnhDxTJ/c0i9J/8BZaclZAz6G8fPiFvpXz38SI93gXxj/2B73/0mlr37x+37s/S&#10;vDfiJFn4e+Mn9NGvf/SaWqmtAZ7l4+GVP0rxXx/hfA3jR2/1P9i3uR/27S17d8QF/dn6V4d8RWH/&#10;AArjxovro17/AOk0tE9gZ7b4wl+0RvnsK8P+I3zeBfGqjo+i3oX6/Zpa9s8bf6NC49RXhPxOn8r4&#10;Y+PJAcPDol4+frbS1MnoDPd/iEMwN64r58+LO6X4PfEi3jO25fRbghj6CJzj8QMV9B+Pz8hHqK+f&#10;fi24svhx43mbAA0e63H28iSkwZ9B/EJcRFh2FfO/xfcT/Czx4zdF0a6z/wB+JK+h/Gb/AGi1l9hX&#10;zv8AFQBPhf48LfcGj3e4f9sJKHsDPobxwv2e2kA7ivnj4tE/8Kl+IJxuxot3x/2wkr6F8aP9ptZT&#10;6Cvnn4s/8kk+IA7/ANkzn8BGxP6ZpvYGfQXjX/R4nXpuFfP/AMZh9n+EPxAkP3Ro9wT9fKfH5nA/&#10;GvoD4hHpz2rwD44bX+EHjxdw2NpUoJ7H5GpPYGe9+OD9oVj1wK+f/jaP+LMeOD0A02bP/fDV9AeL&#10;FxFLXz18eDu+B3j2MdWsSox6k4H4Zxn2zTewM+jPHcfkRt7ivm/49sV+Bvj4jhxp7SA/7p3H/wBB&#10;xX0t8Rx+6P0r5m+PZ/4sb4//AOwXN/6A1J7Az6U8cyedC/sK+a/j6MfA3x+f+oXN/wCgNX0h8QB9&#10;nRx6ivnH45kN8FPHZb7g0ybP/fDUS2Bn0b8SzlgPUV82/tHubT9nz4hlRl/7O3AD0DAt+gNfR/jo&#10;/aGJ9K+av2npRH8A/iExOMadtz7Mdp/QmmtSGfSfi44LCvm79pmMP8EfHaHlWslyP+BivpHxiPkd&#10;vQV83/tCt5vwN8fyNykensT/ALw+5/49tqqavcbR/9lQSwMECgAAAAAAAAAhAI4g8vRZBAAAWQQA&#10;ABUAAABkcnMvbWVkaWEvaW1hZ2UxLmpwZWf/2P/gABBKRklGAAEBAQBgAGAAAP/bAEMAAwICAwIC&#10;AwMDAwQDAwQFCAUFBAQFCgcHBggMCgwMCwoLCw0OEhANDhEOCwsQFhARExQVFRUMDxcYFhQYEhQV&#10;FP/bAEMBAwQEBQQFCQUFCRQNCw0UFBQUFBQUFBQUFBQUFBQUFBQUFBQUFBQUFBQUFBQUFBQUFBQU&#10;FBQUFBQUFBQUFBQUFP/AABEIAIIAD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bxYf9BkNfM/7UjZ+AHiUf9e/P/b1BX0p4sfFhJXzP+1E3&#10;/FgvE3/bv/6VQVUtjNn0l4ubFlJXzX+04rXHwG8TRxjMmLc49vtVvX0j4u/49JK+dv2iMxfBXxHI&#10;uMhIN2e6/arf+u2nLYGfRXisZsnr50/aVi834GeJEBKkLAzY/u/aoP64r6P8Uriyc188/tAIZPhB&#10;4iVQCxjhwD0P+lQcH27/AFApS2Bn0X4rXFjJXzf+0PL5Pwd8RMW2q6QxlvT/AEqA/wDsv619I+LP&#10;+PCSvmz9oeEXXwd8RxPwqxwSDHc/aoBj9Sfwpy2Bn0l4tP8AoMlfO3xx2N8MNcEpAi2Rcn1+0Q19&#10;D+Lv+PKSvm79oVtvwc8TMwBVYYCuf732u3/pmlLYGfSPi/8A48pK+cP2hLdbz4P69C5wh8k5H/Xx&#10;DX0h4u/48pK+ePjWguPhrrkTdPLiP/kxDQ9gZ9D+L/8Ajykr52+O7G1+FOuzjghYQfYfaIa+ifFw&#10;zZPXz38doxP8J9eiI3Bo4QwHOR9pgP8AMCnLYGfQvi7izkr5++Ncpg+GOuSDqI4h/wCTENfQfi0Z&#10;s5K8B+K0K3fgnV4JeInijAz6+fEf6GlLYGe/+LP+POSvnz4zHb8OtbI4Pkx8j/r5goopy2Bn/9lQ&#10;SwMEFAAGAAgAAAAhACaHBKLgAAAACwEAAA8AAABkcnMvZG93bnJldi54bWxMj8FqwzAQRO+F/oPY&#10;Qm+NLLUuiWM5hND2FApJCqU3xdrYJpZkLMV2/r6bU3vbYYbZN/lqsi0bsA+NdwrELAGGrvSmcZWC&#10;r8P70xxYiNoZ3XqHCq4YYFXc3+U6M350Oxz2sWJU4kKmFdQxdhnnoazR6jDzHTryTr63OpLsK256&#10;PVK5bblMkldudePoQ6073NRYnvcXq+Bj1OP6WbwN2/Npc/05pJ/fW4FKPT5M6yWwiFP8C8MNn9Ch&#10;IKajvzgTWEtaJouUsgpo0s2X8kUAO9KVzoUEXuT8/4biFwAA//8DAFBLAQItABQABgAIAAAAIQCK&#10;FT+YDAEAABUCAAATAAAAAAAAAAAAAAAAAAAAAABbQ29udGVudF9UeXBlc10ueG1sUEsBAi0AFAAG&#10;AAgAAAAhADj9If/WAAAAlAEAAAsAAAAAAAAAAAAAAAAAPQEAAF9yZWxzLy5yZWxzUEsBAi0AFAAG&#10;AAgAAAAhAAt6veO/BAAARxYAAA4AAAAAAAAAAAAAAAAAPAIAAGRycy9lMm9Eb2MueG1sUEsBAi0A&#10;FAAGAAgAAAAhAKCmJ6vOAAAALAIAABkAAAAAAAAAAAAAAAAAJwcAAGRycy9fcmVscy9lMm9Eb2Mu&#10;eG1sLnJlbHNQSwECLQAKAAAAAAAAACEAESPpeycFAAAnBQAAFQAAAAAAAAAAAAAAAAAsCAAAZHJz&#10;L21lZGlhL2ltYWdlMy5qcGVnUEsBAi0ACgAAAAAAAAAhAC5YKPzGBQAAxgUAABUAAAAAAAAAAAAA&#10;AAAAhg0AAGRycy9tZWRpYS9pbWFnZTIuanBlZ1BLAQItAAoAAAAAAAAAIQCOIPL0WQQAAFkEAAAV&#10;AAAAAAAAAAAAAAAAAH8TAABkcnMvbWVkaWEvaW1hZ2UxLmpwZWdQSwECLQAUAAYACAAAACEAJocE&#10;ouAAAAALAQAADwAAAAAAAAAAAAAAAAALGAAAZHJzL2Rvd25yZXYueG1sUEsFBgAAAAAIAAgAAwIA&#10;ABgZAAAAAA==&#10;">
                <v:shape id="docshape865" o:spid="_x0000_s1027" type="#_x0000_t75" style="position:absolute;left:12130;top:8101;width:11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lmHDAAAA3AAAAA8AAABkcnMvZG93bnJldi54bWxEj9FqwkAURN8L/sNyBd/qRm1FU1cRtWBe&#10;BKMfcMles6HZuyG7mvTvu4LQx2FmzjCrTW9r8aDWV44VTMYJCOLC6YpLBdfL9/sChA/IGmvHpOCX&#10;PGzWg7cVptp1fKZHHkoRIexTVGBCaFIpfWHIoh+7hjh6N9daDFG2pdQtdhFuazlNkrm0WHFcMNjQ&#10;zlDxk9+tgszvaXrE8rPL8kM2WXQXcz7tlRoN++0XiEB9+A+/2ketYLb8gOeZe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6WYcMAAADcAAAADwAAAAAAAAAAAAAAAACf&#10;AgAAZHJzL2Rvd25yZXYueG1sUEsFBgAAAAAEAAQA9wAAAI8DAAAAAA==&#10;">
                  <v:imagedata r:id="rId560" o:title=""/>
                </v:shape>
                <v:shape id="docshape866" o:spid="_x0000_s1028" type="#_x0000_t75" style="position:absolute;left:12123;top:11750;width:117;height: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KWhvFAAAA3AAAAA8AAABkcnMvZG93bnJldi54bWxEj0tvwjAQhO+V+A/WIvVWHB59kGIQBKFy&#10;Q9BWvS7xNgnE68g2EP59jVSJ42hmvtFMZq2pxZmcrywr6PcSEMS51RUXCr4+V09vIHxA1lhbJgVX&#10;8jCbdh4mmGp74S2dd6EQEcI+RQVlCE0qpc9LMuh7tiGO3q91BkOUrpDa4SXCTS0HSfIiDVYcF0ps&#10;KCspP+5ORoHP3Oi4OP3YzGZh//G9Wb6uNgelHrvt/B1EoDbcw//ttVYwHD/D7Uw8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ilobxQAAANwAAAAPAAAAAAAAAAAAAAAA&#10;AJ8CAABkcnMvZG93bnJldi54bWxQSwUGAAAAAAQABAD3AAAAkQMAAAAA&#10;">
                  <v:imagedata r:id="rId561" o:title=""/>
                </v:shape>
                <v:shape id="docshape867" o:spid="_x0000_s1029" type="#_x0000_t75" style="position:absolute;left:12094;top:14958;width:146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6ngvGAAAA3AAAAA8AAABkcnMvZG93bnJldi54bWxEj91qwkAUhO8LfYflCL0pumlagkZXKdqC&#10;tSD+PcAhe0xCs2dDdvPj27uFQi+HmfmGWawGU4mOGldaVvAyiUAQZ1aXnCu4nD/HUxDOI2usLJOC&#10;GzlYLR8fFphq2/ORupPPRYCwS1FB4X2dSumyggy6ia2Jg3e1jUEfZJNL3WAf4KaScRQl0mDJYaHA&#10;mtYFZT+n1ii4fsXRW76dujNu2sNmvdt/fyTPSj2Nhvc5CE+D/w//tbdawessgd8z4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7qeC8YAAADcAAAADwAAAAAAAAAAAAAA&#10;AACfAgAAZHJzL2Rvd25yZXYueG1sUEsFBgAAAAAEAAQA9wAAAJIDAAAAAA==&#10;">
                  <v:imagedata r:id="rId562" o:title=""/>
                </v:shape>
                <v:rect id="docshape868" o:spid="_x0000_s1030" style="position:absolute;left:12174;width:29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wP8cA&#10;AADcAAAADwAAAGRycy9kb3ducmV2LnhtbESPQWsCMRSE7wX/Q3iF3rrZWmt1NYoWCl4Kanuot+fm&#10;ubu4edkmqa7+eiMIHoeZ+YYZT1tTiwM5X1lW8JKkIIhzqysuFPx8fz4PQPiArLG2TApO5GE66TyM&#10;MdP2yCs6rEMhIoR9hgrKEJpMSp+XZNAntiGO3s46gyFKV0jt8BjhppbdNO1LgxXHhRIb+igp36//&#10;jYL5cDD/W/b467zabmjzu92/dV2q1NNjOxuBCNSGe/jWXmgFr8N3uJ6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MD/HAAAA3AAAAA8AAAAAAAAAAAAAAAAAmAIAAGRy&#10;cy9kb3ducmV2LnhtbFBLBQYAAAAABAAEAPUAAACM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36352" behindDoc="0" locked="0" layoutInCell="1" allowOverlap="1">
                <wp:simplePos x="0" y="0"/>
                <wp:positionH relativeFrom="page">
                  <wp:posOffset>2493010</wp:posOffset>
                </wp:positionH>
                <wp:positionV relativeFrom="page">
                  <wp:posOffset>10035540</wp:posOffset>
                </wp:positionV>
                <wp:extent cx="3083560" cy="0"/>
                <wp:effectExtent l="0" t="0" r="0" b="0"/>
                <wp:wrapNone/>
                <wp:docPr id="39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3560" cy="0"/>
                        </a:xfrm>
                        <a:prstGeom prst="line">
                          <a:avLst/>
                        </a:prstGeom>
                        <a:noFill/>
                        <a:ln w="13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BF541" id="Line 33" o:spid="_x0000_s1026" style="position:absolute;z-index: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3pt,790.2pt" to="439.1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BnIAIAAEUEAAAOAAAAZHJzL2Uyb0RvYy54bWysU8GO2jAQvVfqP1i5QxKSZSEirKoEetl2&#10;kXb7AcZ2iFXHtmxDQFX/vWOHILa9VFU5mHFm5s2bmefV07kT6MSM5UqWUTpNIsQkUZTLQxl9e9tO&#10;FhGyDkuKhZKsjC7MRk/rjx9WvS7YTLVKUGYQgEhb9LqMWud0EceWtKzDdqo0k+BslOmwg6s5xNTg&#10;HtA7Ec+SZB73ylBtFGHWwtd6cEbrgN80jLiXprHMIVFGwM2F04Rz7894vcLFwWDdcnKlgf+BRYe5&#10;hKI3qBo7jI6G/wHVcWKUVY2bEtXFqmk4YaEH6CZNfuvmtcWahV5gOFbfxmT/Hyz5etoZxGkZZctZ&#10;hCTuYEnPXDKUZX44vbYFxFRyZ3x75Cxf9bMi3y2SqmqxPLBA8u2iIS/1GfG7FH+xGkrs+y+KQgw+&#10;OhUmdW5M5yFhBugcFnK5LYSdHSLwMUsW2cMc9kZGX4yLMVEb6z4z1SFvlJEA0gEYn56t80RwMYb4&#10;OlJtuRBh30KiHthmj/M8ZFglOPVeH2fNYV8Jg07YSyb8QlvguQ/z0DW27RAXXIOYjDpKGsq0DNPN&#10;1XaYi8EGWkL6QtAkEL1ag1h+LJPlZrFZ5JN8Nt9M8qSuJ5+2VT6Zb9PHhzqrq6pOf3rOaV60nFIm&#10;Pe1RuGn+d8K4PqFBcjfp3gYUv0cPkwSy438gHbbsFztIZK/oZWfG7YNWQ/D1XfnHcH8H+/71r38B&#10;AAD//wMAUEsDBBQABgAIAAAAIQCY3VdM3wAAAA0BAAAPAAAAZHJzL2Rvd25yZXYueG1sTI9NT8Mw&#10;DIbvSPyHyEjcWEqBUUrTaZrgwoWxgbh6jWnK8lGabCv8eswBwdF+H71+XM1GZ8WehtgFr+B8koEg&#10;3wTd+VbB8/r+rAARE3qNNnhS8EkRZvXxUYWlDgf/RPtVagWX+FiiApNSX0oZG0MO4yT05Dl7C4PD&#10;xOPQSj3ggcudlXmWTaXDzvMFgz0tDDXb1c4psGjeLX3dbecvuHh8XS8/Yts/KHV6Ms5vQSQa0x8M&#10;P/qsDjU7bcLO6yisgoubfMooB1dFdgmCkeK6yEFsfleyruT/L+pvAAAA//8DAFBLAQItABQABgAI&#10;AAAAIQC2gziS/gAAAOEBAAATAAAAAAAAAAAAAAAAAAAAAABbQ29udGVudF9UeXBlc10ueG1sUEsB&#10;Ai0AFAAGAAgAAAAhADj9If/WAAAAlAEAAAsAAAAAAAAAAAAAAAAALwEAAF9yZWxzLy5yZWxzUEsB&#10;Ai0AFAAGAAgAAAAhAPwHIGcgAgAARQQAAA4AAAAAAAAAAAAAAAAALgIAAGRycy9lMm9Eb2MueG1s&#10;UEsBAi0AFAAGAAgAAAAhAJjdV0zfAAAADQEAAA8AAAAAAAAAAAAAAAAAegQAAGRycy9kb3ducmV2&#10;LnhtbFBLBQYAAAAABAAEAPMAAACGBQAAAAA=&#10;" strokeweight=".38233mm">
                <w10:wrap anchorx="page" anchory="page"/>
              </v:line>
            </w:pict>
          </mc:Fallback>
        </mc:AlternateConten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9"/>
        <w:rPr>
          <w:sz w:val="15"/>
        </w:rPr>
      </w:pPr>
    </w:p>
    <w:p w:rsidR="006F4401" w:rsidRDefault="00130153">
      <w:pPr>
        <w:pStyle w:val="Heading1"/>
        <w:spacing w:before="87"/>
        <w:ind w:right="71"/>
        <w:jc w:val="center"/>
      </w:pPr>
      <w:r>
        <w:rPr>
          <w:color w:val="2A2A2A"/>
          <w:spacing w:val="-2"/>
          <w:w w:val="90"/>
        </w:rPr>
        <w:t>CIDESI</w:t>
      </w:r>
    </w:p>
    <w:p w:rsidR="006F4401" w:rsidRDefault="00462828">
      <w:pPr>
        <w:pStyle w:val="BodyText"/>
        <w:spacing w:before="10"/>
        <w:rPr>
          <w:rFonts w:ascii="Times New Roman"/>
          <w:b/>
          <w:sz w:val="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94016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ragraph">
                  <wp:posOffset>43815</wp:posOffset>
                </wp:positionV>
                <wp:extent cx="6383655" cy="1270"/>
                <wp:effectExtent l="0" t="0" r="0" b="0"/>
                <wp:wrapTopAndBottom/>
                <wp:docPr id="391" name="doc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3655" cy="1270"/>
                        </a:xfrm>
                        <a:custGeom>
                          <a:avLst/>
                          <a:gdLst>
                            <a:gd name="T0" fmla="+- 0 1054 1054"/>
                            <a:gd name="T1" fmla="*/ T0 w 10053"/>
                            <a:gd name="T2" fmla="+- 0 11106 1054"/>
                            <a:gd name="T3" fmla="*/ T2 w 100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53">
                              <a:moveTo>
                                <a:pt x="0" y="0"/>
                              </a:moveTo>
                              <a:lnTo>
                                <a:pt x="10052" y="0"/>
                              </a:lnTo>
                            </a:path>
                          </a:pathLst>
                        </a:custGeom>
                        <a:noFill/>
                        <a:ln w="504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D1AE" id="docshape869" o:spid="_x0000_s1026" style="position:absolute;margin-left:52.7pt;margin-top:3.45pt;width:502.65pt;height:.1pt;z-index:-1542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eGCgMAAK0GAAAOAAAAZHJzL2Uyb0RvYy54bWysVVFv2jAQfp+0/2D5cRNNAoECaqgqAtOk&#10;bqtU9gOM7ZBoiZ3ZhtBO++872wkNdJOmaXkIdu783Xff+Y6b22NVogNXupAiwdFViBEXVLJC7BL8&#10;dbMeTDHShghGSil4gp+4xreLt29umnrOhzKXJeMKAYjQ86ZOcG5MPQ8CTXNeEX0lay7AmElVEQNb&#10;tQuYIg2gV2UwDMNJ0EjFaiUp1xq+pt6IFw4/yzg1X7JMc4PKBAM3497Kvbf2HSxuyHynSJ0XtKVB&#10;/oFFRQoBQU9QKTEE7VXxCqoqqJJaZuaKyiqQWVZQ7nKAbKLwIpvHnNTc5QLi6Pokk/5/sPTz4UGh&#10;giV4NIswEqSCIjFJtQ09ncysQE2t5+D3WD8om6Ku7yX9psEQnFnsRoMP2jafJAMYsjfSiXLMVGVP&#10;Qrro6LR/OmnPjwZR+DgZTUeT8RgjCrZoeO1KE5B5d5butfnApcMhh3ttfOUYrJzurOW+gSpnVQlF&#10;fD9AIYrCcexebaVPbpCsd3sXoE2IGnAKx6NLr2Hn5cGiKJz8Fm3U+Vm0YR8NUth1JEne8aZH0RKH&#10;FSK2WUInVS21lWgD9DqNAAGcbJJ/8IXgl77+TBtCQRdc3n+FEdz/rc+3JsYysyHsEjVQAaeG/VLJ&#10;A99IZzMX1YMoL9ZS9L3seRCvx8vb4YgNAXfHL1xYy7ZXXiHXRVm6+pbCkhmHMdxES0HLsmDW6jZq&#10;t12WCh2IbW732HwA7cytVtqkROfez5l82kruBXNhck7Yql0bUpR+DUCl0x3uaCuPva2urX/Mwtlq&#10;uprGg3g4WQ3iME0Hd+tlPJiso+txOkqXyzT6aTlH8TwvGOPC0u5GTBT/XQu3w84Ph9OQOUtP91VY&#10;u+e1CsE5DScS5NL9+ip0Dew7fivZEzSzkn5mwoyHRS7VM0YNzMsE6+97ojhG5UcBA2kWxbEdsG4T&#10;j6+HsFF9y7ZvIYICVIINhstvl0vjh/K+VsUuh0iRq7eQdzBEssJ2u5s2nlW7gZnoMmjntx26/b3z&#10;evmXWfwCAAD//wMAUEsDBBQABgAIAAAAIQCq9yxe3gAAAAgBAAAPAAAAZHJzL2Rvd25yZXYueG1s&#10;TI8xT8MwFIR3pP4H6yGxUTulTUuIUyEQSAwMBFQ6uvEjiWo/R7bbhn+PO5XxdKe778r1aA07og+9&#10;IwnZVABDapzuqZXw9flyuwIWoiKtjCOU8IsB1tXkqlSFdif6wGMdW5ZKKBRKQhfjUHAemg6tClM3&#10;ICXvx3mrYpK+5dqrUyq3hs+EyLlVPaWFTg341GGzrw9WwnO73c/N6/Z9ldffG7x7M8PGGylvrsfH&#10;B2ARx3gJwxk/oUOVmHbuQDowk7RYzFNUQn4P7OxnmVgC20lYZsCrkv8/UP0BAAD//wMAUEsBAi0A&#10;FAAGAAgAAAAhALaDOJL+AAAA4QEAABMAAAAAAAAAAAAAAAAAAAAAAFtDb250ZW50X1R5cGVzXS54&#10;bWxQSwECLQAUAAYACAAAACEAOP0h/9YAAACUAQAACwAAAAAAAAAAAAAAAAAvAQAAX3JlbHMvLnJl&#10;bHNQSwECLQAUAAYACAAAACEAITFHhgoDAACtBgAADgAAAAAAAAAAAAAAAAAuAgAAZHJzL2Uyb0Rv&#10;Yy54bWxQSwECLQAUAAYACAAAACEAqvcsXt4AAAAIAQAADwAAAAAAAAAAAAAAAABkBQAAZHJzL2Rv&#10;d25yZXYueG1sUEsFBgAAAAAEAAQA8wAAAG8GAAAAAA==&#10;" path="m,l10052,e" filled="f" strokeweight="1.40192mm">
                <v:path arrowok="t" o:connecttype="custom" o:connectlocs="0,0;6383020,0" o:connectangles="0,0"/>
                <w10:wrap type="topAndBottom" anchorx="page"/>
              </v:shape>
            </w:pict>
          </mc:Fallback>
        </mc:AlternateConten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13"/>
          <w:tab w:val="left" w:pos="1815"/>
        </w:tabs>
        <w:spacing w:before="281" w:line="362" w:lineRule="auto"/>
        <w:ind w:left="1833" w:right="1138" w:hanging="541"/>
        <w:jc w:val="left"/>
        <w:rPr>
          <w:color w:val="424242"/>
        </w:rPr>
      </w:pPr>
      <w:r>
        <w:rPr>
          <w:color w:val="2A2A2A"/>
        </w:rPr>
        <w:t xml:space="preserve">Guardar estricta confidencialidad en el manejo de </w:t>
      </w:r>
      <w:r>
        <w:rPr>
          <w:color w:val="1A1A1A"/>
        </w:rPr>
        <w:t>la información</w:t>
      </w:r>
      <w:r>
        <w:rPr>
          <w:color w:val="1A1A1A"/>
          <w:spacing w:val="27"/>
        </w:rPr>
        <w:t xml:space="preserve"> </w:t>
      </w:r>
      <w:r>
        <w:rPr>
          <w:color w:val="2A2A2A"/>
        </w:rPr>
        <w:t xml:space="preserve">del Centro y de </w:t>
      </w:r>
      <w:r>
        <w:rPr>
          <w:color w:val="1A1A1A"/>
        </w:rPr>
        <w:t xml:space="preserve">los </w:t>
      </w:r>
      <w:r>
        <w:rPr>
          <w:color w:val="2A2A2A"/>
        </w:rPr>
        <w:t>cliente</w:t>
      </w:r>
      <w:r>
        <w:rPr>
          <w:color w:val="424242"/>
        </w:rPr>
        <w:t xml:space="preserve">s, </w:t>
      </w:r>
      <w:r>
        <w:rPr>
          <w:color w:val="2A2A2A"/>
        </w:rPr>
        <w:t xml:space="preserve">garantizando </w:t>
      </w:r>
      <w:r>
        <w:rPr>
          <w:color w:val="1A1A1A"/>
        </w:rPr>
        <w:t xml:space="preserve">la </w:t>
      </w:r>
      <w:r>
        <w:rPr>
          <w:color w:val="2A2A2A"/>
        </w:rPr>
        <w:t xml:space="preserve">secrecía </w:t>
      </w:r>
      <w:r>
        <w:rPr>
          <w:color w:val="1A1A1A"/>
        </w:rPr>
        <w:t xml:space="preserve">de </w:t>
      </w:r>
      <w:r>
        <w:rPr>
          <w:color w:val="2A2A2A"/>
        </w:rPr>
        <w:t>ambos.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18"/>
        </w:tabs>
        <w:spacing w:line="248" w:lineRule="exact"/>
        <w:ind w:left="1817"/>
        <w:jc w:val="both"/>
        <w:rPr>
          <w:color w:val="2A2A2A"/>
        </w:rPr>
      </w:pPr>
      <w:r>
        <w:rPr>
          <w:color w:val="2A2A2A"/>
        </w:rPr>
        <w:t>Vigilar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cumplimiento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programas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requeridos por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Gobierno</w:t>
      </w:r>
      <w:r>
        <w:rPr>
          <w:color w:val="2A2A2A"/>
          <w:spacing w:val="-2"/>
        </w:rPr>
        <w:t xml:space="preserve"> Federal.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18"/>
          <w:tab w:val="left" w:pos="1819"/>
        </w:tabs>
        <w:spacing w:before="130"/>
        <w:ind w:left="1818" w:hanging="527"/>
        <w:jc w:val="left"/>
        <w:rPr>
          <w:color w:val="2A2A2A"/>
        </w:rPr>
      </w:pPr>
      <w:r>
        <w:rPr>
          <w:color w:val="2A2A2A"/>
        </w:rPr>
        <w:t>Atender</w:t>
      </w:r>
      <w:r>
        <w:rPr>
          <w:color w:val="2A2A2A"/>
          <w:spacing w:val="14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7"/>
        </w:rPr>
        <w:t xml:space="preserve"> </w:t>
      </w:r>
      <w:r>
        <w:rPr>
          <w:color w:val="2A2A2A"/>
        </w:rPr>
        <w:t>auditorias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relacionadas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con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Sistema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Gest</w:t>
      </w:r>
      <w:r>
        <w:rPr>
          <w:color w:val="424242"/>
        </w:rPr>
        <w:t>i</w:t>
      </w:r>
      <w:r>
        <w:rPr>
          <w:color w:val="2A2A2A"/>
        </w:rPr>
        <w:t>ón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2"/>
        </w:rPr>
        <w:t>Calidad</w:t>
      </w:r>
      <w:r>
        <w:rPr>
          <w:color w:val="424242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18"/>
          <w:tab w:val="left" w:pos="1819"/>
        </w:tabs>
        <w:spacing w:before="130" w:line="357" w:lineRule="auto"/>
        <w:ind w:left="1830" w:right="1157" w:hanging="539"/>
        <w:jc w:val="left"/>
        <w:rPr>
          <w:color w:val="2A2A2A"/>
        </w:rPr>
      </w:pPr>
      <w:r>
        <w:rPr>
          <w:color w:val="2A2A2A"/>
        </w:rPr>
        <w:t>Atender</w:t>
      </w:r>
      <w:r>
        <w:rPr>
          <w:color w:val="2A2A2A"/>
          <w:spacing w:val="80"/>
          <w:w w:val="15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78"/>
          <w:w w:val="150"/>
        </w:rPr>
        <w:t xml:space="preserve"> </w:t>
      </w:r>
      <w:r>
        <w:rPr>
          <w:color w:val="2A2A2A"/>
        </w:rPr>
        <w:t>dar</w:t>
      </w:r>
      <w:r>
        <w:rPr>
          <w:color w:val="2A2A2A"/>
          <w:spacing w:val="80"/>
          <w:w w:val="150"/>
        </w:rPr>
        <w:t xml:space="preserve"> </w:t>
      </w:r>
      <w:r>
        <w:rPr>
          <w:color w:val="2A2A2A"/>
        </w:rPr>
        <w:t>seguimiento</w:t>
      </w:r>
      <w:r>
        <w:rPr>
          <w:color w:val="2A2A2A"/>
          <w:spacing w:val="80"/>
          <w:w w:val="150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8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80"/>
        </w:rPr>
        <w:t xml:space="preserve"> </w:t>
      </w:r>
      <w:r>
        <w:rPr>
          <w:color w:val="2A2A2A"/>
        </w:rPr>
        <w:t>auditorias</w:t>
      </w:r>
      <w:r>
        <w:rPr>
          <w:color w:val="424242"/>
        </w:rPr>
        <w:t>,</w:t>
      </w:r>
      <w:r>
        <w:rPr>
          <w:color w:val="424242"/>
          <w:spacing w:val="80"/>
        </w:rPr>
        <w:t xml:space="preserve"> </w:t>
      </w:r>
      <w:r>
        <w:rPr>
          <w:color w:val="1A1A1A"/>
        </w:rPr>
        <w:t>realizadas</w:t>
      </w:r>
      <w:r>
        <w:rPr>
          <w:color w:val="1A1A1A"/>
          <w:spacing w:val="80"/>
          <w:w w:val="150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8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80"/>
        </w:rPr>
        <w:t xml:space="preserve"> </w:t>
      </w:r>
      <w:r>
        <w:rPr>
          <w:color w:val="2A2A2A"/>
        </w:rPr>
        <w:t>diferentes</w:t>
      </w:r>
      <w:r>
        <w:rPr>
          <w:color w:val="2A2A2A"/>
          <w:spacing w:val="79"/>
          <w:w w:val="150"/>
        </w:rPr>
        <w:t xml:space="preserve"> </w:t>
      </w:r>
      <w:r>
        <w:rPr>
          <w:color w:val="2A2A2A"/>
        </w:rPr>
        <w:t xml:space="preserve">instancias </w:t>
      </w:r>
      <w:r>
        <w:rPr>
          <w:color w:val="1A1A1A"/>
          <w:spacing w:val="-2"/>
        </w:rPr>
        <w:t>fiscalizadoras.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18"/>
          <w:tab w:val="left" w:pos="1819"/>
        </w:tabs>
        <w:spacing w:before="5"/>
        <w:ind w:left="1818" w:hanging="527"/>
        <w:jc w:val="left"/>
        <w:rPr>
          <w:color w:val="2A2A2A"/>
        </w:rPr>
      </w:pPr>
      <w:r>
        <w:rPr>
          <w:color w:val="2A2A2A"/>
        </w:rPr>
        <w:t>Administrar</w:t>
      </w:r>
      <w:r>
        <w:rPr>
          <w:color w:val="2A2A2A"/>
          <w:spacing w:val="5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6"/>
        </w:rPr>
        <w:t xml:space="preserve"> </w:t>
      </w:r>
      <w:r>
        <w:rPr>
          <w:color w:val="2A2A2A"/>
        </w:rPr>
        <w:t>recursos,</w:t>
      </w:r>
      <w:r>
        <w:rPr>
          <w:color w:val="2A2A2A"/>
          <w:spacing w:val="-4"/>
        </w:rPr>
        <w:t xml:space="preserve"> </w:t>
      </w:r>
      <w:r>
        <w:rPr>
          <w:color w:val="1A1A1A"/>
        </w:rPr>
        <w:t>infraestructura</w:t>
      </w:r>
      <w:r>
        <w:rPr>
          <w:color w:val="1A1A1A"/>
          <w:spacing w:val="-16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equipamiento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2"/>
        </w:rPr>
        <w:t>asignado.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15"/>
          <w:tab w:val="left" w:pos="1816"/>
        </w:tabs>
        <w:spacing w:before="130" w:line="362" w:lineRule="auto"/>
        <w:ind w:left="1831" w:right="1135" w:hanging="539"/>
        <w:jc w:val="left"/>
        <w:rPr>
          <w:color w:val="2A2A2A"/>
        </w:rPr>
      </w:pPr>
      <w:r>
        <w:rPr>
          <w:color w:val="2A2A2A"/>
        </w:rPr>
        <w:t>Participar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8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80"/>
        </w:rPr>
        <w:t xml:space="preserve"> </w:t>
      </w:r>
      <w:r>
        <w:rPr>
          <w:color w:val="2A2A2A"/>
        </w:rPr>
        <w:t>adquisiciones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equipos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e</w:t>
      </w:r>
      <w:r>
        <w:rPr>
          <w:color w:val="5E6060"/>
        </w:rPr>
        <w:t>,</w:t>
      </w:r>
      <w:r>
        <w:rPr>
          <w:color w:val="5E6060"/>
          <w:spacing w:val="80"/>
        </w:rPr>
        <w:t xml:space="preserve"> </w:t>
      </w:r>
      <w:r>
        <w:rPr>
          <w:color w:val="1A1A1A"/>
        </w:rPr>
        <w:t>insumos</w:t>
      </w:r>
      <w:r>
        <w:rPr>
          <w:color w:val="1A1A1A"/>
          <w:spacing w:val="80"/>
        </w:rPr>
        <w:t xml:space="preserve"> </w:t>
      </w:r>
      <w:r>
        <w:rPr>
          <w:color w:val="2A2A2A"/>
        </w:rPr>
        <w:t>especiales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proye</w:t>
      </w:r>
      <w:r>
        <w:rPr>
          <w:color w:val="424242"/>
        </w:rPr>
        <w:t>c</w:t>
      </w:r>
      <w:r>
        <w:rPr>
          <w:color w:val="1A1A1A"/>
        </w:rPr>
        <w:t>tos</w:t>
      </w:r>
      <w:r>
        <w:rPr>
          <w:color w:val="1A1A1A"/>
          <w:spacing w:val="80"/>
        </w:rPr>
        <w:t xml:space="preserve"> </w:t>
      </w:r>
      <w:r>
        <w:rPr>
          <w:color w:val="2A2A2A"/>
        </w:rPr>
        <w:t>en condiciones atípicas</w:t>
      </w:r>
      <w:r>
        <w:rPr>
          <w:color w:val="424242"/>
        </w:rPr>
        <w:t>,</w:t>
      </w:r>
      <w:r>
        <w:rPr>
          <w:color w:val="424242"/>
          <w:spacing w:val="-2"/>
        </w:rPr>
        <w:t xml:space="preserve"> </w:t>
      </w:r>
      <w:r>
        <w:rPr>
          <w:color w:val="2A2A2A"/>
        </w:rPr>
        <w:t>inversiones en</w:t>
      </w:r>
      <w:r>
        <w:rPr>
          <w:color w:val="2A2A2A"/>
          <w:spacing w:val="-4"/>
        </w:rPr>
        <w:t xml:space="preserve"> </w:t>
      </w:r>
      <w:r>
        <w:rPr>
          <w:color w:val="1A1A1A"/>
        </w:rPr>
        <w:t xml:space="preserve">lo </w:t>
      </w:r>
      <w:r>
        <w:rPr>
          <w:color w:val="2A2A2A"/>
        </w:rPr>
        <w:t>relacionado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a </w:t>
      </w:r>
      <w:r>
        <w:rPr>
          <w:color w:val="1A1A1A"/>
        </w:rPr>
        <w:t>TI.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15"/>
          <w:tab w:val="left" w:pos="1816"/>
        </w:tabs>
        <w:spacing w:line="362" w:lineRule="auto"/>
        <w:ind w:left="1830" w:right="1139" w:hanging="538"/>
        <w:jc w:val="left"/>
        <w:rPr>
          <w:color w:val="2A2A2A"/>
        </w:rPr>
      </w:pPr>
      <w:r>
        <w:rPr>
          <w:color w:val="2A2A2A"/>
        </w:rPr>
        <w:t>Participar</w:t>
      </w:r>
      <w:r>
        <w:rPr>
          <w:color w:val="2A2A2A"/>
          <w:spacing w:val="73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comités</w:t>
      </w:r>
      <w:r>
        <w:rPr>
          <w:color w:val="2A2A2A"/>
          <w:spacing w:val="74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63"/>
        </w:rPr>
        <w:t xml:space="preserve"> </w:t>
      </w:r>
      <w:r>
        <w:rPr>
          <w:color w:val="2A2A2A"/>
        </w:rPr>
        <w:t>comisiones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oficiales</w:t>
      </w:r>
      <w:r>
        <w:rPr>
          <w:color w:val="2A2A2A"/>
          <w:spacing w:val="69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solicitud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Direc</w:t>
      </w:r>
      <w:r>
        <w:rPr>
          <w:color w:val="424242"/>
        </w:rPr>
        <w:t>c</w:t>
      </w:r>
      <w:r>
        <w:rPr>
          <w:color w:val="2A2A2A"/>
        </w:rPr>
        <w:t>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General</w:t>
      </w:r>
      <w:r>
        <w:rPr>
          <w:color w:val="2A2A2A"/>
          <w:spacing w:val="64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la </w:t>
      </w:r>
      <w:r>
        <w:rPr>
          <w:color w:val="2A2A2A"/>
        </w:rPr>
        <w:t>Dirección Adjunta de Ciencia y Tecnología.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21"/>
          <w:tab w:val="left" w:pos="1822"/>
        </w:tabs>
        <w:spacing w:line="362" w:lineRule="auto"/>
        <w:ind w:left="1833" w:right="1145" w:hanging="541"/>
        <w:jc w:val="left"/>
        <w:rPr>
          <w:color w:val="2A2A2A"/>
        </w:rPr>
      </w:pPr>
      <w:r>
        <w:rPr>
          <w:color w:val="2A2A2A"/>
          <w:spacing w:val="-2"/>
        </w:rPr>
        <w:t>Controlar el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presupuesto de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gasto autori</w:t>
      </w:r>
      <w:r>
        <w:rPr>
          <w:color w:val="424242"/>
          <w:spacing w:val="-2"/>
        </w:rPr>
        <w:t>z</w:t>
      </w:r>
      <w:r>
        <w:rPr>
          <w:color w:val="2A2A2A"/>
          <w:spacing w:val="-2"/>
        </w:rPr>
        <w:t>ado</w:t>
      </w:r>
      <w:r>
        <w:rPr>
          <w:color w:val="2A2A2A"/>
          <w:spacing w:val="-20"/>
        </w:rPr>
        <w:t xml:space="preserve"> </w:t>
      </w:r>
      <w:r>
        <w:rPr>
          <w:color w:val="2A2A2A"/>
          <w:spacing w:val="-2"/>
        </w:rPr>
        <w:t>para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área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por</w:t>
      </w:r>
      <w:r>
        <w:rPr>
          <w:color w:val="2A2A2A"/>
          <w:spacing w:val="-13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2"/>
        </w:rPr>
        <w:t xml:space="preserve"> </w:t>
      </w:r>
      <w:r>
        <w:rPr>
          <w:color w:val="2A2A2A"/>
          <w:spacing w:val="-2"/>
        </w:rPr>
        <w:t>Dirección General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2"/>
        </w:rPr>
        <w:t>y</w:t>
      </w:r>
      <w:r>
        <w:rPr>
          <w:color w:val="2A2A2A"/>
          <w:spacing w:val="-8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2"/>
        </w:rPr>
        <w:t xml:space="preserve"> </w:t>
      </w:r>
      <w:r>
        <w:rPr>
          <w:color w:val="2A2A2A"/>
          <w:spacing w:val="-2"/>
        </w:rPr>
        <w:t xml:space="preserve">Dirección </w:t>
      </w:r>
      <w:r>
        <w:rPr>
          <w:color w:val="2A2A2A"/>
        </w:rPr>
        <w:t>Adjunta de Administración</w:t>
      </w:r>
      <w:r>
        <w:rPr>
          <w:color w:val="424242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22"/>
          <w:tab w:val="left" w:pos="1823"/>
        </w:tabs>
        <w:spacing w:line="362" w:lineRule="auto"/>
        <w:ind w:left="1833" w:right="1138" w:hanging="541"/>
        <w:jc w:val="left"/>
        <w:rPr>
          <w:color w:val="2A2A2A"/>
        </w:rPr>
      </w:pPr>
      <w:r>
        <w:rPr>
          <w:color w:val="2A2A2A"/>
        </w:rPr>
        <w:t>Responsable</w:t>
      </w:r>
      <w:r>
        <w:rPr>
          <w:color w:val="2A2A2A"/>
          <w:spacing w:val="32"/>
        </w:rPr>
        <w:t xml:space="preserve"> </w:t>
      </w:r>
      <w:r>
        <w:rPr>
          <w:color w:val="1A1A1A"/>
        </w:rPr>
        <w:t>de la operación</w:t>
      </w:r>
      <w:r>
        <w:rPr>
          <w:color w:val="1A1A1A"/>
          <w:spacing w:val="31"/>
        </w:rPr>
        <w:t xml:space="preserve"> </w:t>
      </w:r>
      <w:r>
        <w:rPr>
          <w:color w:val="2A2A2A"/>
        </w:rPr>
        <w:t xml:space="preserve">y administración de </w:t>
      </w:r>
      <w:r>
        <w:rPr>
          <w:color w:val="1A1A1A"/>
        </w:rPr>
        <w:t xml:space="preserve">los </w:t>
      </w:r>
      <w:r>
        <w:rPr>
          <w:color w:val="2A2A2A"/>
        </w:rPr>
        <w:t>sist</w:t>
      </w:r>
      <w:r>
        <w:rPr>
          <w:color w:val="424242"/>
        </w:rPr>
        <w:t>e</w:t>
      </w:r>
      <w:r>
        <w:rPr>
          <w:color w:val="2A2A2A"/>
        </w:rPr>
        <w:t>mas de</w:t>
      </w:r>
      <w:r>
        <w:rPr>
          <w:color w:val="2A2A2A"/>
          <w:spacing w:val="-2"/>
        </w:rPr>
        <w:t xml:space="preserve"> </w:t>
      </w:r>
      <w:r>
        <w:rPr>
          <w:color w:val="424242"/>
        </w:rPr>
        <w:t>T</w:t>
      </w:r>
      <w:r>
        <w:rPr>
          <w:color w:val="2A2A2A"/>
        </w:rPr>
        <w:t>I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de CIDESI en todas sus </w:t>
      </w:r>
      <w:r>
        <w:rPr>
          <w:color w:val="2A2A2A"/>
          <w:spacing w:val="-2"/>
        </w:rPr>
        <w:t>unidades.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36"/>
          <w:tab w:val="left" w:pos="1837"/>
        </w:tabs>
        <w:spacing w:line="362" w:lineRule="auto"/>
        <w:ind w:left="1832" w:right="1456" w:hanging="536"/>
        <w:jc w:val="left"/>
        <w:rPr>
          <w:color w:val="424242"/>
        </w:rPr>
      </w:pPr>
      <w:r>
        <w:rPr>
          <w:color w:val="2A2A2A"/>
        </w:rPr>
        <w:t>Fomentar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35"/>
        </w:rPr>
        <w:t xml:space="preserve"> </w:t>
      </w:r>
      <w:r>
        <w:rPr>
          <w:color w:val="2A2A2A"/>
        </w:rPr>
        <w:t>participación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grupos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trabajo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inte</w:t>
      </w:r>
      <w:r>
        <w:rPr>
          <w:color w:val="424242"/>
        </w:rPr>
        <w:t>r</w:t>
      </w:r>
      <w:r>
        <w:rPr>
          <w:color w:val="2A2A2A"/>
        </w:rPr>
        <w:t>disci</w:t>
      </w:r>
      <w:r>
        <w:rPr>
          <w:color w:val="424242"/>
        </w:rPr>
        <w:t>p</w:t>
      </w:r>
      <w:r>
        <w:rPr>
          <w:color w:val="2A2A2A"/>
        </w:rPr>
        <w:t>linario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el desarrollo de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proyectos</w:t>
      </w:r>
      <w:r>
        <w:rPr>
          <w:color w:val="424242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24"/>
          <w:tab w:val="left" w:pos="1825"/>
        </w:tabs>
        <w:ind w:left="1824" w:hanging="521"/>
        <w:jc w:val="left"/>
        <w:rPr>
          <w:color w:val="2A2A2A"/>
        </w:rPr>
      </w:pPr>
      <w:r>
        <w:rPr>
          <w:color w:val="2A2A2A"/>
          <w:spacing w:val="-4"/>
        </w:rPr>
        <w:t>Vigilar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4"/>
          <w:sz w:val="21"/>
        </w:rPr>
        <w:t>y.</w:t>
      </w:r>
      <w:r>
        <w:rPr>
          <w:color w:val="2A2A2A"/>
          <w:spacing w:val="-16"/>
          <w:sz w:val="21"/>
        </w:rPr>
        <w:t xml:space="preserve"> </w:t>
      </w:r>
      <w:r>
        <w:rPr>
          <w:color w:val="2A2A2A"/>
          <w:spacing w:val="-4"/>
        </w:rPr>
        <w:t>promover</w:t>
      </w:r>
      <w:r>
        <w:rPr>
          <w:color w:val="2A2A2A"/>
          <w:spacing w:val="-5"/>
        </w:rPr>
        <w:t xml:space="preserve"> </w:t>
      </w:r>
      <w:r>
        <w:rPr>
          <w:color w:val="1A1A1A"/>
          <w:spacing w:val="-4"/>
        </w:rPr>
        <w:t>la</w:t>
      </w:r>
      <w:r>
        <w:rPr>
          <w:color w:val="1A1A1A"/>
          <w:spacing w:val="-9"/>
        </w:rPr>
        <w:t xml:space="preserve"> </w:t>
      </w:r>
      <w:r>
        <w:rPr>
          <w:color w:val="2A2A2A"/>
          <w:spacing w:val="-4"/>
        </w:rPr>
        <w:t>observancia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4"/>
        </w:rPr>
        <w:t>de</w:t>
      </w:r>
      <w:r>
        <w:rPr>
          <w:color w:val="2A2A2A"/>
          <w:spacing w:val="-13"/>
        </w:rPr>
        <w:t xml:space="preserve"> </w:t>
      </w:r>
      <w:r>
        <w:rPr>
          <w:color w:val="1A1A1A"/>
          <w:spacing w:val="-4"/>
        </w:rPr>
        <w:t>los</w:t>
      </w:r>
      <w:r>
        <w:rPr>
          <w:color w:val="1A1A1A"/>
          <w:spacing w:val="-8"/>
        </w:rPr>
        <w:t xml:space="preserve"> </w:t>
      </w:r>
      <w:r>
        <w:rPr>
          <w:color w:val="2A2A2A"/>
          <w:spacing w:val="-4"/>
        </w:rPr>
        <w:t>valores</w:t>
      </w:r>
      <w:r>
        <w:rPr>
          <w:color w:val="424242"/>
          <w:spacing w:val="-4"/>
        </w:rPr>
        <w:t>,</w:t>
      </w:r>
      <w:r>
        <w:rPr>
          <w:color w:val="424242"/>
          <w:spacing w:val="-18"/>
        </w:rPr>
        <w:t xml:space="preserve"> </w:t>
      </w:r>
      <w:r>
        <w:rPr>
          <w:color w:val="2A2A2A"/>
          <w:spacing w:val="-4"/>
        </w:rPr>
        <w:t>políticas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4"/>
        </w:rPr>
        <w:t>y</w:t>
      </w:r>
      <w:r>
        <w:rPr>
          <w:color w:val="2A2A2A"/>
          <w:spacing w:val="-8"/>
        </w:rPr>
        <w:t xml:space="preserve"> </w:t>
      </w:r>
      <w:r>
        <w:rPr>
          <w:color w:val="1A1A1A"/>
          <w:spacing w:val="-4"/>
        </w:rPr>
        <w:t>lineamientos</w:t>
      </w:r>
      <w:r>
        <w:rPr>
          <w:color w:val="1A1A1A"/>
          <w:spacing w:val="9"/>
        </w:rPr>
        <w:t xml:space="preserve"> </w:t>
      </w:r>
      <w:r>
        <w:rPr>
          <w:color w:val="1A1A1A"/>
          <w:spacing w:val="-4"/>
        </w:rPr>
        <w:t>institucionales.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23"/>
          <w:tab w:val="left" w:pos="1824"/>
        </w:tabs>
        <w:spacing w:before="125"/>
        <w:ind w:left="1823" w:hanging="520"/>
        <w:jc w:val="left"/>
        <w:rPr>
          <w:color w:val="2A2A2A"/>
        </w:rPr>
      </w:pPr>
      <w:r>
        <w:rPr>
          <w:color w:val="2A2A2A"/>
          <w:spacing w:val="-2"/>
        </w:rPr>
        <w:t>Proponer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2"/>
        </w:rPr>
        <w:t>e</w:t>
      </w:r>
      <w:r>
        <w:rPr>
          <w:color w:val="2A2A2A"/>
          <w:spacing w:val="-1"/>
        </w:rPr>
        <w:t xml:space="preserve"> </w:t>
      </w:r>
      <w:r>
        <w:rPr>
          <w:color w:val="2A2A2A"/>
          <w:spacing w:val="-2"/>
        </w:rPr>
        <w:t>implantar</w:t>
      </w:r>
      <w:r>
        <w:rPr>
          <w:color w:val="2A2A2A"/>
          <w:spacing w:val="-1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2"/>
        </w:rPr>
        <w:t xml:space="preserve"> </w:t>
      </w:r>
      <w:r>
        <w:rPr>
          <w:color w:val="2A2A2A"/>
          <w:spacing w:val="-2"/>
        </w:rPr>
        <w:t>estrat</w:t>
      </w:r>
      <w:r>
        <w:rPr>
          <w:color w:val="424242"/>
          <w:spacing w:val="-2"/>
        </w:rPr>
        <w:t>e</w:t>
      </w:r>
      <w:r>
        <w:rPr>
          <w:color w:val="2A2A2A"/>
          <w:spacing w:val="-2"/>
        </w:rPr>
        <w:t>gia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"/>
        </w:rPr>
        <w:t>para</w:t>
      </w:r>
      <w:r>
        <w:rPr>
          <w:color w:val="2A2A2A"/>
          <w:spacing w:val="-12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20"/>
        </w:rPr>
        <w:t xml:space="preserve"> </w:t>
      </w:r>
      <w:r>
        <w:rPr>
          <w:color w:val="2A2A2A"/>
          <w:spacing w:val="-2"/>
        </w:rPr>
        <w:t xml:space="preserve">formación </w:t>
      </w:r>
      <w:r>
        <w:rPr>
          <w:color w:val="1A1A1A"/>
          <w:spacing w:val="-2"/>
        </w:rPr>
        <w:t>int</w:t>
      </w:r>
      <w:r>
        <w:rPr>
          <w:color w:val="424242"/>
          <w:spacing w:val="-2"/>
        </w:rPr>
        <w:t>e</w:t>
      </w:r>
      <w:r>
        <w:rPr>
          <w:color w:val="2A2A2A"/>
          <w:spacing w:val="-2"/>
        </w:rPr>
        <w:t>gral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23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2"/>
        </w:rPr>
        <w:t>personal.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30"/>
          <w:tab w:val="left" w:pos="1831"/>
        </w:tabs>
        <w:spacing w:before="123"/>
        <w:ind w:left="1830" w:hanging="527"/>
        <w:jc w:val="left"/>
        <w:rPr>
          <w:color w:val="2A2A2A"/>
        </w:rPr>
      </w:pPr>
      <w:r>
        <w:rPr>
          <w:color w:val="2A2A2A"/>
        </w:rPr>
        <w:t>Partici</w:t>
      </w:r>
      <w:r w:rsidR="008A2598">
        <w:rPr>
          <w:color w:val="2A2A2A"/>
        </w:rPr>
        <w:t>p</w:t>
      </w:r>
      <w:r>
        <w:rPr>
          <w:color w:val="2A2A2A"/>
        </w:rPr>
        <w:t>ar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2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9"/>
        </w:rPr>
        <w:t xml:space="preserve"> </w:t>
      </w:r>
      <w:r>
        <w:rPr>
          <w:color w:val="2A2A2A"/>
        </w:rPr>
        <w:t>elaboración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programa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anual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capacitación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2"/>
        </w:rPr>
        <w:t>Centro</w:t>
      </w:r>
      <w:r>
        <w:rPr>
          <w:color w:val="424242"/>
          <w:spacing w:val="-2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30"/>
        </w:tabs>
        <w:spacing w:before="137"/>
        <w:ind w:left="1829"/>
        <w:jc w:val="both"/>
        <w:rPr>
          <w:color w:val="2A2A2A"/>
        </w:rPr>
      </w:pPr>
      <w:r>
        <w:rPr>
          <w:color w:val="2A2A2A"/>
          <w:spacing w:val="-4"/>
        </w:rPr>
        <w:t>Respe</w:t>
      </w:r>
      <w:r w:rsidR="008A2598">
        <w:rPr>
          <w:color w:val="2A2A2A"/>
          <w:spacing w:val="-4"/>
        </w:rPr>
        <w:t>t</w:t>
      </w:r>
      <w:r>
        <w:rPr>
          <w:color w:val="2A2A2A"/>
          <w:spacing w:val="-4"/>
        </w:rPr>
        <w:t>ar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4"/>
        </w:rPr>
        <w:t>y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4"/>
        </w:rPr>
        <w:t>hacer</w:t>
      </w:r>
      <w:r>
        <w:rPr>
          <w:color w:val="2A2A2A"/>
          <w:spacing w:val="-2"/>
        </w:rPr>
        <w:t xml:space="preserve"> </w:t>
      </w:r>
      <w:r>
        <w:rPr>
          <w:color w:val="2A2A2A"/>
          <w:spacing w:val="-4"/>
        </w:rPr>
        <w:t>respetar</w:t>
      </w:r>
      <w:r>
        <w:rPr>
          <w:color w:val="2A2A2A"/>
          <w:spacing w:val="1"/>
        </w:rPr>
        <w:t xml:space="preserve"> </w:t>
      </w:r>
      <w:r>
        <w:rPr>
          <w:color w:val="1A1A1A"/>
          <w:spacing w:val="-4"/>
        </w:rPr>
        <w:t>las</w:t>
      </w:r>
      <w:r>
        <w:rPr>
          <w:color w:val="1A1A1A"/>
          <w:spacing w:val="-8"/>
        </w:rPr>
        <w:t xml:space="preserve"> </w:t>
      </w:r>
      <w:r>
        <w:rPr>
          <w:color w:val="2A2A2A"/>
          <w:spacing w:val="-4"/>
        </w:rPr>
        <w:t>condiciones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4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4"/>
        </w:rPr>
        <w:t>seguridad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4"/>
        </w:rPr>
        <w:t>e</w:t>
      </w:r>
      <w:r>
        <w:rPr>
          <w:color w:val="2A2A2A"/>
          <w:spacing w:val="3"/>
        </w:rPr>
        <w:t xml:space="preserve"> </w:t>
      </w:r>
      <w:r>
        <w:rPr>
          <w:color w:val="1A1A1A"/>
          <w:spacing w:val="-4"/>
        </w:rPr>
        <w:t>higiene</w:t>
      </w:r>
      <w:r>
        <w:rPr>
          <w:color w:val="1A1A1A"/>
          <w:spacing w:val="-14"/>
        </w:rPr>
        <w:t xml:space="preserve"> </w:t>
      </w:r>
      <w:r>
        <w:rPr>
          <w:color w:val="2A2A2A"/>
          <w:spacing w:val="-4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1A1A1A"/>
          <w:spacing w:val="-4"/>
        </w:rPr>
        <w:t>la</w:t>
      </w:r>
      <w:r>
        <w:rPr>
          <w:color w:val="1A1A1A"/>
          <w:spacing w:val="-18"/>
        </w:rPr>
        <w:t xml:space="preserve"> </w:t>
      </w:r>
      <w:r>
        <w:rPr>
          <w:color w:val="1A1A1A"/>
          <w:spacing w:val="-4"/>
        </w:rPr>
        <w:t>institución.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38"/>
        </w:tabs>
        <w:spacing w:before="122" w:line="360" w:lineRule="auto"/>
        <w:ind w:left="1853" w:right="1115" w:hanging="542"/>
        <w:jc w:val="both"/>
        <w:rPr>
          <w:color w:val="2A2A2A"/>
        </w:rPr>
      </w:pPr>
      <w:r>
        <w:rPr>
          <w:color w:val="2A2A2A"/>
        </w:rPr>
        <w:t>Participar en el proceso de reclutamiento y selección de personal</w:t>
      </w:r>
      <w:r>
        <w:rPr>
          <w:color w:val="424242"/>
        </w:rPr>
        <w:t xml:space="preserve">, </w:t>
      </w:r>
      <w:r>
        <w:rPr>
          <w:color w:val="2A2A2A"/>
        </w:rPr>
        <w:t xml:space="preserve">a </w:t>
      </w:r>
      <w:r>
        <w:rPr>
          <w:color w:val="1A1A1A"/>
        </w:rPr>
        <w:t xml:space="preserve">través </w:t>
      </w:r>
      <w:r>
        <w:rPr>
          <w:color w:val="2A2A2A"/>
        </w:rPr>
        <w:t>de entrevistas a candidatos que o</w:t>
      </w:r>
      <w:r>
        <w:rPr>
          <w:color w:val="424242"/>
        </w:rPr>
        <w:t>c</w:t>
      </w:r>
      <w:r>
        <w:rPr>
          <w:color w:val="2A2A2A"/>
        </w:rPr>
        <w:t>upa</w:t>
      </w:r>
      <w:r>
        <w:rPr>
          <w:color w:val="424242"/>
        </w:rPr>
        <w:t>r</w:t>
      </w:r>
      <w:r>
        <w:rPr>
          <w:color w:val="2A2A2A"/>
        </w:rPr>
        <w:t>án puestos del área</w:t>
      </w:r>
      <w:r>
        <w:rPr>
          <w:color w:val="424242"/>
        </w:rPr>
        <w:t xml:space="preserve">, </w:t>
      </w:r>
      <w:r>
        <w:rPr>
          <w:color w:val="2A2A2A"/>
        </w:rPr>
        <w:t xml:space="preserve">así como </w:t>
      </w:r>
      <w:r>
        <w:rPr>
          <w:color w:val="1A1A1A"/>
        </w:rPr>
        <w:t xml:space="preserve">la </w:t>
      </w:r>
      <w:r>
        <w:rPr>
          <w:color w:val="2A2A2A"/>
        </w:rPr>
        <w:t>administraci</w:t>
      </w:r>
      <w:r>
        <w:rPr>
          <w:color w:val="424242"/>
        </w:rPr>
        <w:t>ó</w:t>
      </w:r>
      <w:r>
        <w:rPr>
          <w:color w:val="2A2A2A"/>
        </w:rPr>
        <w:t xml:space="preserve">n de </w:t>
      </w:r>
      <w:r>
        <w:rPr>
          <w:color w:val="1A1A1A"/>
        </w:rPr>
        <w:t xml:space="preserve">los </w:t>
      </w:r>
      <w:r>
        <w:rPr>
          <w:color w:val="2A2A2A"/>
        </w:rPr>
        <w:t>re</w:t>
      </w:r>
      <w:r>
        <w:rPr>
          <w:color w:val="424242"/>
        </w:rPr>
        <w:t>c</w:t>
      </w:r>
      <w:r>
        <w:rPr>
          <w:color w:val="2A2A2A"/>
        </w:rPr>
        <w:t>ur</w:t>
      </w:r>
      <w:r>
        <w:rPr>
          <w:color w:val="424242"/>
        </w:rPr>
        <w:t>s</w:t>
      </w:r>
      <w:r>
        <w:rPr>
          <w:color w:val="2A2A2A"/>
        </w:rPr>
        <w:t xml:space="preserve">os </w:t>
      </w:r>
      <w:r>
        <w:rPr>
          <w:color w:val="1A1A1A"/>
        </w:rPr>
        <w:t xml:space="preserve">humanos </w:t>
      </w:r>
      <w:r>
        <w:rPr>
          <w:color w:val="2A2A2A"/>
        </w:rPr>
        <w:t xml:space="preserve">de </w:t>
      </w:r>
      <w:r>
        <w:rPr>
          <w:color w:val="1A1A1A"/>
        </w:rPr>
        <w:t>la misma</w:t>
      </w:r>
      <w:r>
        <w:rPr>
          <w:color w:val="424242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45"/>
        </w:tabs>
        <w:spacing w:before="4"/>
        <w:ind w:left="1844" w:hanging="527"/>
        <w:jc w:val="both"/>
        <w:rPr>
          <w:color w:val="2A2A2A"/>
        </w:rPr>
      </w:pPr>
      <w:r>
        <w:rPr>
          <w:color w:val="2A2A2A"/>
          <w:spacing w:val="-2"/>
        </w:rPr>
        <w:t>Observar</w:t>
      </w:r>
      <w:r>
        <w:rPr>
          <w:color w:val="2A2A2A"/>
          <w:spacing w:val="-14"/>
        </w:rPr>
        <w:t xml:space="preserve"> </w:t>
      </w:r>
      <w:r>
        <w:rPr>
          <w:color w:val="1A1A1A"/>
          <w:spacing w:val="-2"/>
        </w:rPr>
        <w:t>los</w:t>
      </w:r>
      <w:r>
        <w:rPr>
          <w:color w:val="1A1A1A"/>
          <w:spacing w:val="-23"/>
        </w:rPr>
        <w:t xml:space="preserve"> </w:t>
      </w:r>
      <w:r>
        <w:rPr>
          <w:color w:val="1A1A1A"/>
          <w:spacing w:val="-2"/>
        </w:rPr>
        <w:t>lineamientos</w:t>
      </w:r>
      <w:r>
        <w:rPr>
          <w:color w:val="1A1A1A"/>
          <w:spacing w:val="-10"/>
        </w:rPr>
        <w:t xml:space="preserve"> </w:t>
      </w:r>
      <w:r>
        <w:rPr>
          <w:color w:val="2A2A2A"/>
          <w:spacing w:val="-2"/>
        </w:rPr>
        <w:t>establecidos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22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9"/>
        </w:rPr>
        <w:t xml:space="preserve"> </w:t>
      </w:r>
      <w:r>
        <w:rPr>
          <w:color w:val="2A2A2A"/>
          <w:spacing w:val="-2"/>
        </w:rPr>
        <w:t>normatividad</w:t>
      </w:r>
      <w:r>
        <w:rPr>
          <w:color w:val="2A2A2A"/>
          <w:spacing w:val="3"/>
        </w:rPr>
        <w:t xml:space="preserve"> </w:t>
      </w:r>
      <w:r>
        <w:rPr>
          <w:color w:val="1A1A1A"/>
          <w:spacing w:val="-2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8"/>
        </w:rPr>
        <w:t xml:space="preserve"> </w:t>
      </w:r>
      <w:r>
        <w:rPr>
          <w:color w:val="2A2A2A"/>
          <w:spacing w:val="-2"/>
        </w:rPr>
        <w:t>Administración</w:t>
      </w:r>
      <w:r>
        <w:rPr>
          <w:color w:val="2A2A2A"/>
          <w:spacing w:val="-23"/>
        </w:rPr>
        <w:t xml:space="preserve"> </w:t>
      </w:r>
      <w:r>
        <w:rPr>
          <w:color w:val="2A2A2A"/>
          <w:spacing w:val="-2"/>
        </w:rPr>
        <w:t>Públi</w:t>
      </w:r>
      <w:r>
        <w:rPr>
          <w:color w:val="424242"/>
          <w:spacing w:val="-2"/>
        </w:rPr>
        <w:t>c</w:t>
      </w:r>
      <w:r>
        <w:rPr>
          <w:color w:val="2A2A2A"/>
          <w:spacing w:val="-2"/>
        </w:rPr>
        <w:t>a</w:t>
      </w:r>
      <w:r>
        <w:rPr>
          <w:color w:val="2A2A2A"/>
          <w:spacing w:val="-18"/>
        </w:rPr>
        <w:t xml:space="preserve"> </w:t>
      </w:r>
      <w:r>
        <w:rPr>
          <w:color w:val="2A2A2A"/>
          <w:spacing w:val="-2"/>
        </w:rPr>
        <w:t>Federal.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45"/>
        </w:tabs>
        <w:spacing w:before="130" w:line="360" w:lineRule="auto"/>
        <w:ind w:left="1858" w:right="1106" w:hanging="534"/>
        <w:jc w:val="both"/>
        <w:rPr>
          <w:color w:val="2A2A2A"/>
        </w:rPr>
      </w:pPr>
      <w:r>
        <w:rPr>
          <w:color w:val="2A2A2A"/>
        </w:rPr>
        <w:t xml:space="preserve">Dar cumplimiento a </w:t>
      </w:r>
      <w:r>
        <w:rPr>
          <w:color w:val="1A1A1A"/>
        </w:rPr>
        <w:t xml:space="preserve">los </w:t>
      </w:r>
      <w:r>
        <w:rPr>
          <w:color w:val="2A2A2A"/>
        </w:rPr>
        <w:t>programas interinstitucionales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como</w:t>
      </w:r>
      <w:r>
        <w:rPr>
          <w:color w:val="424242"/>
        </w:rPr>
        <w:t>:</w:t>
      </w:r>
      <w:r>
        <w:rPr>
          <w:color w:val="424242"/>
          <w:spacing w:val="-5"/>
        </w:rPr>
        <w:t xml:space="preserve"> </w:t>
      </w:r>
      <w:r>
        <w:rPr>
          <w:color w:val="2A2A2A"/>
        </w:rPr>
        <w:t xml:space="preserve">el </w:t>
      </w:r>
      <w:r>
        <w:rPr>
          <w:color w:val="1A1A1A"/>
        </w:rPr>
        <w:t xml:space="preserve">Programa </w:t>
      </w:r>
      <w:r>
        <w:rPr>
          <w:color w:val="2A2A2A"/>
        </w:rPr>
        <w:t>de Transparencia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y Rendición </w:t>
      </w:r>
      <w:r>
        <w:rPr>
          <w:color w:val="ACACAC"/>
        </w:rPr>
        <w:t>,</w:t>
      </w:r>
      <w:r>
        <w:rPr>
          <w:color w:val="2A2A2A"/>
        </w:rPr>
        <w:t>de Cuentas</w:t>
      </w:r>
      <w:r>
        <w:rPr>
          <w:color w:val="424242"/>
        </w:rPr>
        <w:t xml:space="preserve">, </w:t>
      </w:r>
      <w:r>
        <w:rPr>
          <w:color w:val="2A2A2A"/>
        </w:rPr>
        <w:t xml:space="preserve">el estado que guardan </w:t>
      </w:r>
      <w:r>
        <w:rPr>
          <w:color w:val="1A1A1A"/>
        </w:rPr>
        <w:t xml:space="preserve">las </w:t>
      </w:r>
      <w:r>
        <w:rPr>
          <w:color w:val="2A2A2A"/>
        </w:rPr>
        <w:t>Normas Gen</w:t>
      </w:r>
      <w:r>
        <w:rPr>
          <w:color w:val="424242"/>
        </w:rPr>
        <w:t>e</w:t>
      </w:r>
      <w:r>
        <w:rPr>
          <w:color w:val="2A2A2A"/>
        </w:rPr>
        <w:t xml:space="preserve">rales de Control </w:t>
      </w:r>
      <w:r>
        <w:rPr>
          <w:color w:val="1A1A1A"/>
        </w:rPr>
        <w:t>Intern</w:t>
      </w:r>
      <w:r>
        <w:rPr>
          <w:color w:val="424242"/>
        </w:rPr>
        <w:t xml:space="preserve">o </w:t>
      </w:r>
      <w:r>
        <w:rPr>
          <w:color w:val="1A1A1A"/>
        </w:rPr>
        <w:t xml:space="preserve">Institucional </w:t>
      </w:r>
      <w:r>
        <w:rPr>
          <w:color w:val="2A2A2A"/>
        </w:rPr>
        <w:t>y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el Programa de Cadenas Productiva</w:t>
      </w:r>
      <w:r>
        <w:rPr>
          <w:color w:val="424242"/>
        </w:rPr>
        <w:t xml:space="preserve">s, </w:t>
      </w:r>
      <w:r>
        <w:rPr>
          <w:color w:val="2A2A2A"/>
        </w:rPr>
        <w:t>entre otros</w:t>
      </w:r>
      <w:r>
        <w:rPr>
          <w:color w:val="424242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55"/>
          <w:tab w:val="left" w:pos="6829"/>
        </w:tabs>
        <w:spacing w:before="3" w:line="362" w:lineRule="auto"/>
        <w:ind w:left="1876" w:right="1121" w:hanging="544"/>
        <w:jc w:val="both"/>
        <w:rPr>
          <w:color w:val="2A2A2A"/>
        </w:rPr>
      </w:pPr>
      <w:r>
        <w:rPr>
          <w:color w:val="2A2A2A"/>
        </w:rPr>
        <w:t xml:space="preserve">Atender y dar seguimiento a </w:t>
      </w:r>
      <w:r>
        <w:rPr>
          <w:color w:val="1A1A1A"/>
        </w:rPr>
        <w:t xml:space="preserve">las </w:t>
      </w:r>
      <w:r>
        <w:rPr>
          <w:color w:val="2A2A2A"/>
        </w:rPr>
        <w:t>auditorías intern</w:t>
      </w:r>
      <w:r>
        <w:rPr>
          <w:color w:val="424242"/>
        </w:rPr>
        <w:t>a</w:t>
      </w:r>
      <w:r>
        <w:rPr>
          <w:color w:val="2A2A2A"/>
        </w:rPr>
        <w:t>s y externas</w:t>
      </w:r>
      <w:r>
        <w:rPr>
          <w:color w:val="424242"/>
        </w:rPr>
        <w:t xml:space="preserve">, </w:t>
      </w:r>
      <w:r>
        <w:rPr>
          <w:color w:val="2A2A2A"/>
        </w:rPr>
        <w:t>reali</w:t>
      </w:r>
      <w:r>
        <w:rPr>
          <w:color w:val="424242"/>
        </w:rPr>
        <w:t>z</w:t>
      </w:r>
      <w:r>
        <w:rPr>
          <w:color w:val="2A2A2A"/>
        </w:rPr>
        <w:t xml:space="preserve">adas por </w:t>
      </w:r>
      <w:r>
        <w:rPr>
          <w:color w:val="1A1A1A"/>
        </w:rPr>
        <w:t xml:space="preserve">las </w:t>
      </w:r>
      <w:r>
        <w:rPr>
          <w:color w:val="2A2A2A"/>
        </w:rPr>
        <w:t xml:space="preserve">diferentes </w:t>
      </w:r>
      <w:r>
        <w:rPr>
          <w:color w:val="1A1A1A"/>
        </w:rPr>
        <w:t xml:space="preserve">instancias </w:t>
      </w:r>
      <w:r>
        <w:rPr>
          <w:color w:val="2A2A2A"/>
        </w:rPr>
        <w:t>fiscalizadoras</w:t>
      </w:r>
      <w:r>
        <w:rPr>
          <w:color w:val="5E6060"/>
        </w:rPr>
        <w:t>.</w:t>
      </w:r>
      <w:r>
        <w:rPr>
          <w:color w:val="5E6060"/>
        </w:rPr>
        <w:tab/>
      </w:r>
      <w:r>
        <w:rPr>
          <w:color w:val="ACACAC"/>
          <w:spacing w:val="-10"/>
        </w:rPr>
        <w:t>,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66"/>
        </w:tabs>
        <w:spacing w:line="369" w:lineRule="auto"/>
        <w:ind w:right="1146" w:hanging="544"/>
        <w:jc w:val="both"/>
        <w:rPr>
          <w:color w:val="2A2A2A"/>
        </w:rPr>
      </w:pPr>
      <w:r>
        <w:rPr>
          <w:color w:val="2A2A2A"/>
        </w:rPr>
        <w:t>Cumplir Y</w:t>
      </w:r>
      <w:r>
        <w:rPr>
          <w:color w:val="C3C3C3"/>
        </w:rPr>
        <w:t xml:space="preserve">' </w:t>
      </w:r>
      <w:r>
        <w:rPr>
          <w:color w:val="1A1A1A"/>
        </w:rPr>
        <w:t xml:space="preserve">hacer </w:t>
      </w:r>
      <w:r>
        <w:rPr>
          <w:color w:val="2A2A2A"/>
        </w:rPr>
        <w:t xml:space="preserve">cumplir los principios y valores </w:t>
      </w:r>
      <w:r>
        <w:rPr>
          <w:color w:val="1A1A1A"/>
        </w:rPr>
        <w:t xml:space="preserve">institucionales </w:t>
      </w:r>
      <w:r>
        <w:rPr>
          <w:color w:val="2A2A2A"/>
        </w:rPr>
        <w:t xml:space="preserve">así como </w:t>
      </w:r>
      <w:r>
        <w:rPr>
          <w:color w:val="1A1A1A"/>
        </w:rPr>
        <w:t xml:space="preserve">las </w:t>
      </w:r>
      <w:r>
        <w:rPr>
          <w:color w:val="2A2A2A"/>
        </w:rPr>
        <w:t>polí</w:t>
      </w:r>
      <w:r>
        <w:rPr>
          <w:color w:val="424242"/>
        </w:rPr>
        <w:t>t</w:t>
      </w:r>
      <w:r>
        <w:rPr>
          <w:color w:val="1A1A1A"/>
        </w:rPr>
        <w:t xml:space="preserve">icas </w:t>
      </w:r>
      <w:r>
        <w:rPr>
          <w:color w:val="2A2A2A"/>
        </w:rPr>
        <w:t>y procedimi</w:t>
      </w:r>
      <w:r>
        <w:rPr>
          <w:color w:val="424242"/>
        </w:rPr>
        <w:t>e</w:t>
      </w:r>
      <w:r>
        <w:rPr>
          <w:color w:val="2A2A2A"/>
        </w:rPr>
        <w:t>ntos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aprobados</w:t>
      </w:r>
      <w:r>
        <w:rPr>
          <w:color w:val="9A9A9A"/>
        </w:rPr>
        <w:t>,</w:t>
      </w:r>
      <w:r>
        <w:rPr>
          <w:color w:val="424242"/>
        </w:rPr>
        <w:t>.</w:t>
      </w:r>
    </w:p>
    <w:p w:rsidR="006F4401" w:rsidRDefault="00130153">
      <w:pPr>
        <w:pStyle w:val="ListParagraph"/>
        <w:numPr>
          <w:ilvl w:val="0"/>
          <w:numId w:val="3"/>
        </w:numPr>
        <w:tabs>
          <w:tab w:val="left" w:pos="1879"/>
        </w:tabs>
        <w:spacing w:line="240" w:lineRule="exact"/>
        <w:ind w:left="1879" w:hanging="533"/>
        <w:jc w:val="both"/>
        <w:rPr>
          <w:color w:val="2A2A2A"/>
        </w:rPr>
      </w:pPr>
      <w:r>
        <w:rPr>
          <w:color w:val="2A2A2A"/>
        </w:rPr>
        <w:t>Generar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15"/>
        </w:rPr>
        <w:t xml:space="preserve"> </w:t>
      </w:r>
      <w:r>
        <w:rPr>
          <w:color w:val="424242"/>
        </w:rPr>
        <w:t>i</w:t>
      </w:r>
      <w:r>
        <w:rPr>
          <w:color w:val="2A2A2A"/>
        </w:rPr>
        <w:t>nformes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peri</w:t>
      </w:r>
      <w:r>
        <w:rPr>
          <w:color w:val="424242"/>
        </w:rPr>
        <w:t>ó</w:t>
      </w:r>
      <w:r>
        <w:rPr>
          <w:color w:val="2A2A2A"/>
        </w:rPr>
        <w:t>dicos sobr</w:t>
      </w:r>
      <w:r>
        <w:rPr>
          <w:color w:val="424242"/>
        </w:rPr>
        <w:t>e</w:t>
      </w:r>
      <w:r>
        <w:rPr>
          <w:color w:val="424242"/>
          <w:spacing w:val="-12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avances</w:t>
      </w:r>
      <w:r>
        <w:rPr>
          <w:color w:val="2A2A2A"/>
          <w:spacing w:val="-14"/>
        </w:rPr>
        <w:t xml:space="preserve"> </w:t>
      </w:r>
      <w:r>
        <w:rPr>
          <w:rFonts w:ascii="Times New Roman" w:hAnsi="Times New Roman"/>
          <w:color w:val="424242"/>
          <w:sz w:val="25"/>
        </w:rPr>
        <w:t>y</w:t>
      </w:r>
      <w:r>
        <w:rPr>
          <w:rFonts w:ascii="Times New Roman" w:hAnsi="Times New Roman"/>
          <w:color w:val="424242"/>
          <w:spacing w:val="-9"/>
          <w:sz w:val="25"/>
        </w:rPr>
        <w:t xml:space="preserve"> </w:t>
      </w:r>
      <w:r>
        <w:rPr>
          <w:color w:val="1A1A1A"/>
        </w:rPr>
        <w:t>resultados</w:t>
      </w:r>
      <w:r>
        <w:rPr>
          <w:color w:val="1A1A1A"/>
          <w:spacing w:val="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a</w:t>
      </w:r>
      <w:r>
        <w:rPr>
          <w:color w:val="424242"/>
        </w:rPr>
        <w:t>c</w:t>
      </w:r>
      <w:r>
        <w:rPr>
          <w:color w:val="2A2A2A"/>
        </w:rPr>
        <w:t>tividades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"/>
        </w:rPr>
        <w:t>área</w:t>
      </w:r>
      <w:r>
        <w:rPr>
          <w:color w:val="5E6060"/>
          <w:spacing w:val="-2"/>
        </w:rPr>
        <w:t>.</w:t>
      </w:r>
    </w:p>
    <w:p w:rsidR="006F4401" w:rsidRDefault="00462828">
      <w:pPr>
        <w:pStyle w:val="ListParagraph"/>
        <w:numPr>
          <w:ilvl w:val="0"/>
          <w:numId w:val="3"/>
        </w:numPr>
        <w:tabs>
          <w:tab w:val="left" w:pos="1874"/>
        </w:tabs>
        <w:spacing w:before="117" w:line="350" w:lineRule="auto"/>
        <w:ind w:left="1897" w:right="1098" w:hanging="544"/>
        <w:jc w:val="both"/>
        <w:rPr>
          <w:color w:val="2A2A2A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38266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512445</wp:posOffset>
                </wp:positionV>
                <wp:extent cx="6369685" cy="0"/>
                <wp:effectExtent l="0" t="0" r="0" b="0"/>
                <wp:wrapNone/>
                <wp:docPr id="39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9685" cy="0"/>
                        </a:xfrm>
                        <a:prstGeom prst="line">
                          <a:avLst/>
                        </a:pr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25717" id="Line 31" o:spid="_x0000_s1026" style="position:absolute;z-index:-19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40.35pt" to="558.2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SZIQIAAEUEAAAOAAAAZHJzL2Uyb0RvYy54bWysU8GO2jAQvVfqP1i+QxIINESEVUWgl22L&#10;tNsPMLZDrDq2ZRsCqvrvHTtAS3upqubg2J6ZN29mnpdP506iE7dOaFXhbJxixBXVTKhDhb+8bkcF&#10;Rs4TxYjUilf4wh1+Wr19s+xNySe61ZJxiwBEubI3FW69N2WSONryjrixNlyBsdG2Ix6O9pAwS3pA&#10;72QySdN50mvLjNWUOwe39WDEq4jfNJz6z03juEeywsDNx9XGdR/WZLUk5cES0wp6pUH+gUVHhIKk&#10;d6iaeIKOVvwB1QlqtdONH1PdJbppBOWxBqgmS3+r5qUlhsdaoDnO3Nvk/h8s/XTaWSRYhacL6I8i&#10;HQzpWSiOplloTm9cCT5rtbOhPHpWL+ZZ068OKb1uiTrwSPL1YiAuRiQPIeHgDKTY9x81Ax9y9Dp2&#10;6tzYLkBCD9A5DuRyHwg/e0Thcj6dL+bFDCN6syWkvAUa6/wHrjsUNhWWQDoCk9Oz80AdXG8uIY/S&#10;WyFlnLdUqK9wPiuKLEY4LQUL1uDn7GG/lhadSJBM/EIjAO3BLUDXxLWDXzQNYrL6qFhM03LCNte9&#10;J0IOewCSKiSCIoHodTeI5dsiXWyKTZGP8sl8M8rTuh69367z0XybvZvV03q9rrPvgXOWl61gjKtA&#10;+ybcLP87YVyf0CC5u3TvDUoe0WPtQPb2j6TjlMNgB4nsNbvsbGhTGDhoNTpf31V4DL+eo9fP17/6&#10;AQAA//8DAFBLAwQUAAYACAAAACEAU7BAROEAAAAKAQAADwAAAGRycy9kb3ducmV2LnhtbEyPTUvD&#10;QBCG74L/YRnBi9hNrNaSZlOKUEEpglXbHqfZyQdmZ2N2m8Z/7xYPenxnHt55Jp0PphE9da62rCAe&#10;RSCIc6trLhW8vy2vpyCcR9bYWCYF3+Rgnp2fpZhoe+RX6te+FKGEXYIKKu/bREqXV2TQjWxLHHaF&#10;7Qz6ELtS6g6Podw08iaKJtJgzeFChS09VJR/rg9GwW5RYv+0utr2+d1H/fX8WCxfNoVSlxfDYgbC&#10;0+D/YDjpB3XIgtPeHlg70YQcj8cBVTCN7kGcgDie3ILY/05klsr/L2Q/AAAA//8DAFBLAQItABQA&#10;BgAIAAAAIQC2gziS/gAAAOEBAAATAAAAAAAAAAAAAAAAAAAAAABbQ29udGVudF9UeXBlc10ueG1s&#10;UEsBAi0AFAAGAAgAAAAhADj9If/WAAAAlAEAAAsAAAAAAAAAAAAAAAAALwEAAF9yZWxzLy5yZWxz&#10;UEsBAi0AFAAGAAgAAAAhAPhChJkhAgAARQQAAA4AAAAAAAAAAAAAAAAALgIAAGRycy9lMm9Eb2Mu&#10;eG1sUEsBAi0AFAAGAAgAAAAhAFOwQEThAAAACgEAAA8AAAAAAAAAAAAAAAAAewQAAGRycy9kb3du&#10;cmV2LnhtbFBLBQYAAAAABAAEAPMAAACJBQAAAAA=&#10;" strokeweight="1.2745mm">
                <w10:wrap anchorx="page"/>
              </v:line>
            </w:pict>
          </mc:Fallback>
        </mc:AlternateContent>
      </w:r>
      <w:r w:rsidR="00130153">
        <w:rPr>
          <w:color w:val="2A2A2A"/>
        </w:rPr>
        <w:t xml:space="preserve">Participar en </w:t>
      </w:r>
      <w:r w:rsidR="00130153">
        <w:rPr>
          <w:color w:val="1A1A1A"/>
        </w:rPr>
        <w:t xml:space="preserve">juntas </w:t>
      </w:r>
      <w:r w:rsidR="00130153">
        <w:rPr>
          <w:color w:val="2A2A2A"/>
        </w:rPr>
        <w:t>dire</w:t>
      </w:r>
      <w:r w:rsidR="00130153">
        <w:rPr>
          <w:color w:val="424242"/>
        </w:rPr>
        <w:t>c</w:t>
      </w:r>
      <w:r w:rsidR="00130153">
        <w:rPr>
          <w:color w:val="2A2A2A"/>
        </w:rPr>
        <w:t>tivas,</w:t>
      </w:r>
      <w:r w:rsidR="00130153">
        <w:rPr>
          <w:color w:val="2A2A2A"/>
          <w:spacing w:val="-2"/>
        </w:rPr>
        <w:t xml:space="preserve"> </w:t>
      </w:r>
      <w:r w:rsidR="00130153">
        <w:rPr>
          <w:color w:val="2A2A2A"/>
        </w:rPr>
        <w:t xml:space="preserve">preparar </w:t>
      </w:r>
      <w:r w:rsidR="00130153">
        <w:rPr>
          <w:color w:val="1A1A1A"/>
        </w:rPr>
        <w:t>los</w:t>
      </w:r>
      <w:r w:rsidR="00130153">
        <w:rPr>
          <w:color w:val="1A1A1A"/>
          <w:spacing w:val="-6"/>
        </w:rPr>
        <w:t xml:space="preserve"> </w:t>
      </w:r>
      <w:r w:rsidR="00130153">
        <w:rPr>
          <w:color w:val="1A1A1A"/>
        </w:rPr>
        <w:t xml:space="preserve">informes </w:t>
      </w:r>
      <w:r w:rsidR="00130153">
        <w:rPr>
          <w:color w:val="2A2A2A"/>
        </w:rPr>
        <w:t>correspondientes y coord</w:t>
      </w:r>
      <w:r w:rsidR="00130153">
        <w:rPr>
          <w:color w:val="424242"/>
        </w:rPr>
        <w:t>i</w:t>
      </w:r>
      <w:r w:rsidR="00130153">
        <w:rPr>
          <w:color w:val="1A1A1A"/>
        </w:rPr>
        <w:t xml:space="preserve">nar </w:t>
      </w:r>
      <w:r w:rsidR="00130153">
        <w:rPr>
          <w:color w:val="2A2A2A"/>
        </w:rPr>
        <w:t>la</w:t>
      </w:r>
      <w:r w:rsidR="00130153">
        <w:rPr>
          <w:color w:val="2A2A2A"/>
          <w:spacing w:val="-2"/>
        </w:rPr>
        <w:t xml:space="preserve"> </w:t>
      </w:r>
      <w:r w:rsidR="00130153">
        <w:rPr>
          <w:color w:val="2A2A2A"/>
        </w:rPr>
        <w:t>a</w:t>
      </w:r>
      <w:r w:rsidR="00130153">
        <w:rPr>
          <w:color w:val="424242"/>
        </w:rPr>
        <w:t>c</w:t>
      </w:r>
      <w:r w:rsidR="00130153">
        <w:rPr>
          <w:color w:val="2A2A2A"/>
        </w:rPr>
        <w:t xml:space="preserve">tividad de </w:t>
      </w:r>
      <w:r w:rsidR="00130153">
        <w:rPr>
          <w:color w:val="1A1A1A"/>
        </w:rPr>
        <w:t xml:space="preserve">los </w:t>
      </w:r>
      <w:r w:rsidR="00130153">
        <w:rPr>
          <w:color w:val="2A2A2A"/>
        </w:rPr>
        <w:t>gerentes asignados a su área temática</w:t>
      </w:r>
      <w:r w:rsidR="00130153">
        <w:rPr>
          <w:color w:val="424242"/>
        </w:rPr>
        <w:t>.</w:t>
      </w:r>
    </w:p>
    <w:p w:rsidR="006F4401" w:rsidRDefault="006F4401">
      <w:pPr>
        <w:spacing w:line="350" w:lineRule="auto"/>
        <w:jc w:val="both"/>
        <w:sectPr w:rsidR="006F4401">
          <w:headerReference w:type="default" r:id="rId563"/>
          <w:footerReference w:type="default" r:id="rId564"/>
          <w:pgSz w:w="12240" w:h="15840"/>
          <w:pgMar w:top="0" w:right="0" w:bottom="1000" w:left="0" w:header="0" w:footer="803" w:gutter="0"/>
          <w:cols w:space="720"/>
        </w:sectPr>
      </w:pPr>
    </w:p>
    <w:p w:rsidR="006F4401" w:rsidRDefault="00130153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6037888" behindDoc="0" locked="0" layoutInCell="1" allowOverlap="1">
            <wp:simplePos x="0" y="0"/>
            <wp:positionH relativeFrom="page">
              <wp:posOffset>7428055</wp:posOffset>
            </wp:positionH>
            <wp:positionV relativeFrom="page">
              <wp:posOffset>0</wp:posOffset>
            </wp:positionV>
            <wp:extent cx="344343" cy="1313411"/>
            <wp:effectExtent l="0" t="0" r="0" b="0"/>
            <wp:wrapNone/>
            <wp:docPr id="201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44.jpe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43" cy="1313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829248" behindDoc="1" locked="0" layoutInCell="1" allowOverlap="1">
                <wp:simplePos x="0" y="0"/>
                <wp:positionH relativeFrom="page">
                  <wp:posOffset>4701540</wp:posOffset>
                </wp:positionH>
                <wp:positionV relativeFrom="page">
                  <wp:posOffset>9448165</wp:posOffset>
                </wp:positionV>
                <wp:extent cx="3065780" cy="592455"/>
                <wp:effectExtent l="0" t="0" r="0" b="0"/>
                <wp:wrapNone/>
                <wp:docPr id="387" name="docshapegroup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592455"/>
                          <a:chOff x="7404" y="14879"/>
                          <a:chExt cx="4828" cy="933"/>
                        </a:xfrm>
                      </wpg:grpSpPr>
                      <pic:pic xmlns:pic="http://schemas.openxmlformats.org/drawingml/2006/picture">
                        <pic:nvPicPr>
                          <pic:cNvPr id="388" name="docshape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0" y="14879"/>
                            <a:ext cx="102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404" y="15797"/>
                            <a:ext cx="4828" cy="0"/>
                          </a:xfrm>
                          <a:prstGeom prst="line">
                            <a:avLst/>
                          </a:prstGeom>
                          <a:noFill/>
                          <a:ln w="183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33A03" id="docshapegroup873" o:spid="_x0000_s1026" style="position:absolute;margin-left:370.2pt;margin-top:743.95pt;width:241.4pt;height:46.65pt;z-index:-19487232;mso-position-horizontal-relative:page;mso-position-vertical-relative:page" coordorigin="7404,14879" coordsize="4828,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HDokBAAA/QoAAA4AAABkcnMvZTJvRG9jLnhtbMxW227jNhB9L9B/&#10;EPSuWJIl64LYi8SygwJpG3R3P4CWKItYiRRI+hIU+++dISVfkhQbZF/WgGRehzPnnOHo9tOxa509&#10;lYoJPneDG991KC9Fxfh27n79svZS11Ga8Iq0gtO5+0yV+2nx+2+3hz6noWhEW1HpgBGu8kM/dxut&#10;+3wyUWVDO6JuRE85TNZCdkRDV24nlSQHsN61k9D3Z5ODkFUvRUmVgtHCTroLY7+uaan/rmtFtdPO&#10;XfBNm7c07w2+J4tbkm8l6RtWDm6QD3jREcbh0JOpgmji7CR7ZapjpRRK1PqmFN1E1DUrqYkBogn8&#10;F9E8SLHrTSzb/LDtTzABtC9w+rDZ8q/9k3RYNXenaeI6nHRAUiVK1ZCebvH8NJkiSod+m8PiB9l/&#10;7p+kDRWaj6L8pmB68nIe+1u72Nkc/hQV2CU7LQxKx1p2aALid46GjOcTGfSonRIGp/4sTlLgrIS5&#10;OAujOLZslQ1QituSyI9cB2aDKE2ycXI17I/SELSHm7OpiWBCcnuu8XXwbXHbszKHZwAXWq/A/bEI&#10;YZfeSeoORrp32eiI/LbrPdBBTzTbsJbpZ6NpgAid4vsnViLU2LnkCcK65ilNIox+XGd3EYzK0ONw&#10;sWwI39I71UNCAF5gYBySUhwaSiqFw0jktRXTvfJk07J+zdoW+cP2EDPk1AtNvgGb1Xshyl1HubYJ&#10;LGkL4QuuGtYr15E57TYU9Cj/qAIjFhDEo9J4HErDJNW/YXrn+1l47y1jf+lFfrLy7rIo8RJ/hapI&#10;g2Ww/I67gyjfKQowkLbo2eArjL7y9s0MGu4am5smx509MTcJImUcGv+NizCEkKCvSpb/ANiwDtpa&#10;Ul022KwBuWEcFp8mDMxnZJEDBWn2w8wJwmAKKXKdA2MGBX44JECQGmrHBABpSKUfqOgcbADW4KnB&#10;muwhDhvbuAS95gIZN7G0/GoAgrAjb7GU+dkqXaWRF4WzFbBUFN7dehl5s3WQxMW0WC6LYGSpYVVF&#10;OR7z8yQZzEXLqlGnSm43y1Za8tbmNwCizssmKJazGyOxaOwsvCwII/8+zLz1LE28aB3FXpb4qecH&#10;2X0286MsKtbXIT0yTn8+JOcA91gcxoalC6dRaBex+eb3OjaSd0xDoW1ZN3fT0yKSY+qveGWo1YS1&#10;tn0BBbp/hsJq3mp9FCnMYhMerBJQxtV4J0DvfXmGRfytAvgZqxCEjGYvb8BsvAENuKG5+4c1S26r&#10;U3nkQ3U63XXG2pfnHiqRvequtmDnXTl3LjtxkiWItRUIFq1z0TGfFgDXWOrGdBoyrgVY351xSH6Q&#10;TuPph9nH0wuiGpsBRj/WcajwA/v/p4RfNL9PV9KFVm26W42OmrVaHcm1UtqI6vlJ4jWH46BX0zLf&#10;WGbb8D2IH3GXfbPq/NW6+A8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F3MGK5AAA&#10;AA4BAAAPAAAAZHJzL2Rvd25yZXYueG1sTI/BTsMwDIbvSLxDZCRuLG3WsVKaTtMEnKZJbEiIW9Z4&#10;bbXGqZqs7d6e7AQ3W/+n35/z1WRaNmDvGksS4lkEDKm0uqFKwtfh/SkF5rwirVpLKOGKDlbF/V2u&#10;Mm1H+sRh7ysWSshlSkLtfZdx7soajXIz2yGF7GR7o3xY+4rrXo2h3LRcRNEzN6qhcKFWHW5qLM/7&#10;i5HwMapxPY/fhu35tLn+HBa7722MUj4+TOtXYB4n/wfDTT+oQxGcjvZC2rFWwjKJkoCGIEmXL8Bu&#10;iBBzAewYpkUaC+BFzv+/UfwCAAD//wMAUEsDBAoAAAAAAAAAIQCd1KCgkgMAAJIDAAAVAAAAZHJz&#10;L21lZGlhL2ltYWdlMS5qcGVn/9j/4AAQSkZJRgABAQEAYABgAAD/2wBDAAMCAgMCAgMDAwMEAwME&#10;BQgFBQQEBQoHBwYIDAoMDAsKCwsNDhIQDQ4RDgsLEBYQERMUFRUVDA8XGBYUGBIUFRT/2wBDAQME&#10;BAUEBQkFBQkUDQsNFBQUFBQUFBQUFBQUFBQUFBQUFBQUFBQUFBQUFBQUFBQUFBQUFBQUFBQUFBQU&#10;FBQUFBT/wAARCAB/AA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vGS+TbSIK8nvPu/jXrvj1f3b/SvIrw8fjUTM2ev+Mj5tlI1eO3rc496&#10;9h8W8afJXjN8fmP1pzBnsviw50+SvHL5fmP1r2LxTzp0leRXy8/jTlsDPW/FB/4l8leS3hyT9a9a&#10;8VnFhJXkd0cn8aJsGet+LONOlrx+5fk545r13xMd1vIteN625huSo9amQM9k8U/LZSN6V5BqkfnE&#10;P3Jr17xW2bCSvI71sLj3pTBnq3ix/wDiXy14/dyZYj3r13xWQbGSvJrqMdfeiQM9X8Wvmwl24Y47&#10;GvG7y4ZTjBIz1FeMeMP+CoPgB7GSPTPBHiO6UnAa8lgsgT2zJG8rfhsIPqK8b1f/AIKF3F9E0lt4&#10;JFjGJMAHU1k4wfSBeff9KJAz/9lQSwECLQAUAAYACAAAACEAihU/mAwBAAAVAgAAEwAAAAAAAAAA&#10;AAAAAAAAAAAAW0NvbnRlbnRfVHlwZXNdLnhtbFBLAQItABQABgAIAAAAIQA4/SH/1gAAAJQBAAAL&#10;AAAAAAAAAAAAAAAAAD0BAABfcmVscy8ucmVsc1BLAQItABQABgAIAAAAIQCNNBw6JAQAAP0KAAAO&#10;AAAAAAAAAAAAAAAAADwCAABkcnMvZTJvRG9jLnhtbFBLAQItABQABgAIAAAAIQBYYLMbugAAACIB&#10;AAAZAAAAAAAAAAAAAAAAAIwGAABkcnMvX3JlbHMvZTJvRG9jLnhtbC5yZWxzUEsBAi0AFAAGAAgA&#10;AAAhAMXcwYrkAAAADgEAAA8AAAAAAAAAAAAAAAAAfQcAAGRycy9kb3ducmV2LnhtbFBLAQItAAoA&#10;AAAAAAAAIQCd1KCgkgMAAJIDAAAVAAAAAAAAAAAAAAAAAI4IAABkcnMvbWVkaWEvaW1hZ2UxLmpw&#10;ZWdQSwUGAAAAAAYABgB9AQAAUwwAAAAA&#10;">
                <v:shape id="docshape874" o:spid="_x0000_s1027" type="#_x0000_t75" style="position:absolute;left:12130;top:14879;width:102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i/3FAAAA3AAAAA8AAABkcnMvZG93bnJldi54bWxET01rwkAQvQv+h2WEXqRutCAhZhNEKbQU&#10;DxpbyG3Ijkna7GzIbmP677uHQo+P953mk+nESINrLStYryIQxJXVLdcKrsXzYwzCeWSNnWVS8EMO&#10;8mw+SzHR9s5nGi++FiGEXYIKGu/7REpXNWTQrWxPHLibHQz6AIda6gHvIdx0chNFW2mw5dDQYE+H&#10;hqqvy7dRUG4+yro/jqf3qr3u316XxWlcfyr1sJj2OxCeJv8v/nO/aAVPcVgbzo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JYv9xQAAANwAAAAPAAAAAAAAAAAAAAAA&#10;AJ8CAABkcnMvZG93bnJldi54bWxQSwUGAAAAAAQABAD3AAAAkQMAAAAA&#10;">
                  <v:imagedata r:id="rId567" o:title=""/>
                </v:shape>
                <v:line id="Line 29" o:spid="_x0000_s1028" style="position:absolute;visibility:visible;mso-wrap-style:square" from="7404,15797" to="12232,1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ZFVsYAAADcAAAADwAAAGRycy9kb3ducmV2LnhtbESPQWsCMRSE74X+h/CE3mpWS2XdGsUK&#10;QkFBXL309rp53axuXpYk1fXfN0Khx2FmvmFmi9624kI+NI4VjIYZCOLK6YZrBcfD+jkHESKyxtYx&#10;KbhRgMX88WGGhXZX3tOljLVIEA4FKjAxdoWUoTJkMQxdR5y8b+ctxiR9LbXHa4LbVo6zbCItNpwW&#10;DHa0MlSdyx+rIH6eXse7r/fJemVuenvYb+RuuVHqadAv30BE6uN/+K/9oRW85FO4n0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GRVbGAAAA3AAAAA8AAAAAAAAA&#10;AAAAAAAAoQIAAGRycy9kb3ducmV2LnhtbFBLBQYAAAAABAAEAPkAAACUAwAAAAA=&#10;" strokeweight=".50981mm"/>
                <w10:wrap anchorx="page" anchory="page"/>
              </v:group>
            </w:pict>
          </mc:Fallback>
        </mc:AlternateContent>
      </w:r>
      <w:r w:rsidR="0046282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10039985</wp:posOffset>
                </wp:positionV>
                <wp:extent cx="0" cy="0"/>
                <wp:effectExtent l="0" t="0" r="0" b="0"/>
                <wp:wrapNone/>
                <wp:docPr id="38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402DC" id="Line 27" o:spid="_x0000_s1026" style="position:absolute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790.55pt" to=".35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QOGQIAAD8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vFxgp&#10;0kGTnoXiaPYQitMbV4BNpXY2pEfP6sU8a/rdIaWrlqgDjyRfLwb8suCRvHEJF2cgxL7/rBnYkKPX&#10;sVLnxnYBEmqAzrEhl1tD+NkjOjzS8TUhxehirPOfuO5QEEosgW6EJKdn5wMFUowmIYLSWyFl7LRU&#10;qAeey/k8jR5OS8GCNtg5e9hX0qITCcMSv5gQaO7NAnRNXDvYRdUwRlYfFYthWk7Y5ip7IuQgAy2p&#10;QiBID4hepWFMfjymj5vlZplP8tliM8nTup583Fb5ZLHNHj7U87qq6uxn4JzlRSsY4yrQHkc2y/9u&#10;JK7LMwzbbWhvBUreosdKAtnxH0nH/oaWDsOx1+yys2PfYUqj8XWjwhrc30G+3/v1LwAAAP//AwBQ&#10;SwMEFAAGAAgAAAAhAPL+U9DbAAAABwEAAA8AAABkcnMvZG93bnJldi54bWxMjkFLw0AQhe+C/2EZ&#10;wYvYTQpqG7MpVlAsHtRUBG/b7JgNzc6G3W2b/nvHg+jxm/d485WL0fVijyF2nhTkkwwEUuNNR62C&#10;9/XD5QxETJqM7j2hgiNGWFSnJ6UujD/QG+7r1AoeoVhoBTaloZAyNhadjhM/IHH25YPTiTG00gR9&#10;4HHXy2mWXUunO+IPVg94b7HZ1jun4BUvXkK9nT7Pl5+rj+OyHZ9Wj1ap87Px7hZEwjH9leFHn9Wh&#10;YqeN35GJoldwwz2+Xs3yHATnzJtfllUp//tX3wAAAP//AwBQSwECLQAUAAYACAAAACEAtoM4kv4A&#10;AADhAQAAEwAAAAAAAAAAAAAAAAAAAAAAW0NvbnRlbnRfVHlwZXNdLnhtbFBLAQItABQABgAIAAAA&#10;IQA4/SH/1gAAAJQBAAALAAAAAAAAAAAAAAAAAC8BAABfcmVscy8ucmVsc1BLAQItABQABgAIAAAA&#10;IQCvsOQOGQIAAD8EAAAOAAAAAAAAAAAAAAAAAC4CAABkcnMvZTJvRG9jLnhtbFBLAQItABQABgAI&#10;AAAAIQDy/lPQ2wAAAAcBAAAPAAAAAAAAAAAAAAAAAHMEAABkcnMvZG93bnJldi54bWxQSwUGAAAA&#10;AAQABADzAAAAewUAAAAA&#10;" strokeweight=".50917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75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74130" cy="46355"/>
                <wp:effectExtent l="25400" t="635" r="29845" b="635"/>
                <wp:docPr id="384" name="docshapegroup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130" cy="46355"/>
                          <a:chOff x="0" y="0"/>
                          <a:chExt cx="10038" cy="73"/>
                        </a:xfrm>
                      </wpg:grpSpPr>
                      <wps:wsp>
                        <wps:cNvPr id="38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38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880F7" id="docshapegroup875" o:spid="_x0000_s1026" style="width:501.9pt;height:3.65pt;mso-position-horizontal-relative:char;mso-position-vertical-relative:line" coordsize="1003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KFkAIAAKMFAAAOAAAAZHJzL2Uyb0RvYy54bWykVMtu2zAQvBfoPxC6O5Is2VaEyEFh2bmk&#10;rYGkH0CT1AOVSIJkLBtF/71LUlZelyD1gV5ql8vZmeXe3J76Dh2Z0q3gRRBfRQFinAja8roIfj3u&#10;ZlmAtMGc4k5wVgRnpoPb9dcvN4PM2Vw0oqNMIUjCdT7IImiMkXkYatKwHusrIRkHZyVUjw1sVR1S&#10;hQfI3nfhPIqW4SAUlUoQpjV8Lb0zWLv8VcWI+VlVmhnUFQFgM25Vbj3YNVzf4LxWWDYtGWHgT6Do&#10;ccvh0ilViQ1GT6p9l6pviRJaVOaKiD4UVdUS5mqAauLoTTV3SjxJV0udD7WcaAJq3/D06bTkx3Gv&#10;UEuLIMnSAHHcg0hUEN1gyWp7f7ZaWJYGWecQfKfkg9wrXyqY94L81uAO3/rtvvbB6DB8FxTy4icj&#10;HEunSvU2BdSPTk6M8yQGOxlE4OMyWaVxApoR8KXLZOFg4Jw0oOi7U6TZjufiKEqg6eypVWKRhzj3&#10;9zmMIyZbEHScfiZV/x+pD5Ywp5W2PE2kLi6k3recofnSc+liNtwTSU58JBJxsWkwr5nL9niWQFrs&#10;arBoIa0/YjcaVPggsYm7FOcXZl8w5B7ARBDOpdLmjokeWaMIOsDsBMPHe208l5cQqx8Xu7br4DvO&#10;O44G0GmRZbE7oUXXUuu1Tq3qw6ZT6IjtM3S/UZlXYTZ1iXXj45zLhuEc+pBTZzUM0+1oG9x23oYK&#10;Om4DoUQAOlr+Af65jq632TZLZ+l8uZ2lUVnOvu026Wy5i1eLMik3mzL+azHHad60lDJuYV+GQZx+&#10;rC/GseSf8TQOJoLC19ldVwLYy78DDf3pdfXNeRD0vFeW9LFVneUmgTs2Ti07al7uXdTzbF3/AwAA&#10;//8DAFBLAwQUAAYACAAAACEAJgGcptsAAAAEAQAADwAAAGRycy9kb3ducmV2LnhtbEyPzWrDMBCE&#10;74W+g9hCb43kmv7gWA4htD2FQpNCyW1jbWwTa2UsxXbevkovzWVgmWXmm3wx2VYM1PvGsYZkpkAQ&#10;l840XGn43r4/vILwAdlg65g0nMnDori9yTEzbuQvGjahEjGEfYYa6hC6TEpf1mTRz1xHHL2D6y2G&#10;ePaVND2OMdy28lGpZ2mx4dhQY0ermsrj5mQ1fIw4LtPkbVgfD6vzbvv0+bNOSOv7u2k5BxFoCv/P&#10;cMGP6FBEpr07sfGi1RCHhD+9eEqlccdew0sKssjlNXzxCwAA//8DAFBLAQItABQABgAIAAAAIQC2&#10;gziS/gAAAOEBAAATAAAAAAAAAAAAAAAAAAAAAABbQ29udGVudF9UeXBlc10ueG1sUEsBAi0AFAAG&#10;AAgAAAAhADj9If/WAAAAlAEAAAsAAAAAAAAAAAAAAAAALwEAAF9yZWxzLy5yZWxzUEsBAi0AFAAG&#10;AAgAAAAhAIalEoWQAgAAowUAAA4AAAAAAAAAAAAAAAAALgIAAGRycy9lMm9Eb2MueG1sUEsBAi0A&#10;FAAGAAgAAAAhACYBnKbbAAAABAEAAA8AAAAAAAAAAAAAAAAA6gQAAGRycy9kb3ducmV2LnhtbFBL&#10;BQYAAAAABAAEAPMAAADyBQAAAAA=&#10;">
                <v:line id="Line 26" o:spid="_x0000_s1027" style="position:absolute;visibility:visible;mso-wrap-style:square" from="0,36" to="10038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3lYsEAAADcAAAADwAAAGRycy9kb3ducmV2LnhtbESPQYvCMBSE74L/ITzBm6ZrUaRrFFEE&#10;PW4VvT6at23d5qUkUeu/3wiCx2FmvmEWq8404k7O15YVfI0TEMSF1TWXCk7H3WgOwgdkjY1lUvAk&#10;D6tlv7fATNsH/9A9D6WIEPYZKqhCaDMpfVGRQT+2LXH0fq0zGKJ0pdQOHxFuGjlJkpk0WHNcqLCl&#10;TUXFX34zCi7nvFgfrmnaunq7TTfX2X7KqNRw0K2/QQTqwif8bu+1gnQ+hdeZe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zeViwQAAANwAAAAPAAAAAAAAAAAAAAAA&#10;AKECAABkcnMvZG93bnJldi54bWxQSwUGAAAAAAQABAD5AAAAjw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9"/>
        </w:rPr>
      </w:pPr>
    </w:p>
    <w:p w:rsidR="006F4401" w:rsidRDefault="00130153">
      <w:pPr>
        <w:spacing w:before="94"/>
        <w:ind w:left="1124"/>
        <w:rPr>
          <w:b/>
          <w:sz w:val="21"/>
        </w:rPr>
      </w:pPr>
      <w:r>
        <w:rPr>
          <w:b/>
          <w:color w:val="2D2D2D"/>
          <w:w w:val="105"/>
          <w:sz w:val="21"/>
        </w:rPr>
        <w:t>7.13</w:t>
      </w:r>
      <w:r>
        <w:rPr>
          <w:b/>
          <w:color w:val="2D2D2D"/>
          <w:spacing w:val="-16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DIRECCIÓN</w:t>
      </w:r>
      <w:r>
        <w:rPr>
          <w:b/>
          <w:color w:val="2D2D2D"/>
          <w:spacing w:val="-6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DE</w:t>
      </w:r>
      <w:r>
        <w:rPr>
          <w:b/>
          <w:color w:val="2D2D2D"/>
          <w:spacing w:val="-18"/>
          <w:w w:val="105"/>
          <w:sz w:val="21"/>
        </w:rPr>
        <w:t xml:space="preserve"> </w:t>
      </w:r>
      <w:r>
        <w:rPr>
          <w:b/>
          <w:color w:val="1D1D1D"/>
          <w:w w:val="105"/>
          <w:sz w:val="21"/>
        </w:rPr>
        <w:t>INGENIERIA</w:t>
      </w:r>
      <w:r>
        <w:rPr>
          <w:b/>
          <w:color w:val="1D1D1D"/>
          <w:spacing w:val="-6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DE</w:t>
      </w:r>
      <w:r>
        <w:rPr>
          <w:b/>
          <w:color w:val="2D2D2D"/>
          <w:spacing w:val="-9"/>
          <w:w w:val="105"/>
          <w:sz w:val="21"/>
        </w:rPr>
        <w:t xml:space="preserve"> </w:t>
      </w:r>
      <w:r>
        <w:rPr>
          <w:b/>
          <w:color w:val="2D2D2D"/>
          <w:w w:val="105"/>
          <w:sz w:val="21"/>
        </w:rPr>
        <w:t>MANU</w:t>
      </w:r>
      <w:r>
        <w:rPr>
          <w:b/>
          <w:color w:val="464646"/>
          <w:w w:val="105"/>
          <w:sz w:val="21"/>
        </w:rPr>
        <w:t>F</w:t>
      </w:r>
      <w:r>
        <w:rPr>
          <w:b/>
          <w:color w:val="2D2D2D"/>
          <w:w w:val="105"/>
          <w:sz w:val="21"/>
        </w:rPr>
        <w:t>ACTURA</w:t>
      </w:r>
      <w:r>
        <w:rPr>
          <w:b/>
          <w:color w:val="2D2D2D"/>
          <w:spacing w:val="-3"/>
          <w:w w:val="105"/>
          <w:sz w:val="21"/>
        </w:rPr>
        <w:t xml:space="preserve"> </w:t>
      </w:r>
      <w:r>
        <w:rPr>
          <w:b/>
          <w:color w:val="1D1D1D"/>
          <w:w w:val="105"/>
          <w:sz w:val="21"/>
        </w:rPr>
        <w:t>(CIDESI</w:t>
      </w:r>
      <w:r>
        <w:rPr>
          <w:b/>
          <w:color w:val="1D1D1D"/>
          <w:spacing w:val="-4"/>
          <w:w w:val="105"/>
          <w:sz w:val="21"/>
        </w:rPr>
        <w:t xml:space="preserve"> </w:t>
      </w:r>
      <w:r>
        <w:rPr>
          <w:b/>
          <w:color w:val="464646"/>
          <w:w w:val="105"/>
          <w:sz w:val="21"/>
        </w:rPr>
        <w:t>-</w:t>
      </w:r>
      <w:r>
        <w:rPr>
          <w:b/>
          <w:color w:val="2D2D2D"/>
          <w:spacing w:val="-2"/>
          <w:w w:val="105"/>
          <w:sz w:val="21"/>
        </w:rPr>
        <w:t>TEXAS)</w:t>
      </w:r>
    </w:p>
    <w:p w:rsidR="006F4401" w:rsidRDefault="006F4401">
      <w:pPr>
        <w:pStyle w:val="BodyText"/>
        <w:spacing w:before="7"/>
        <w:rPr>
          <w:b/>
          <w:sz w:val="21"/>
        </w:rPr>
      </w:pPr>
    </w:p>
    <w:p w:rsidR="006F4401" w:rsidRDefault="00130153">
      <w:pPr>
        <w:spacing w:line="292" w:lineRule="auto"/>
        <w:ind w:left="1854" w:right="1449" w:hanging="476"/>
        <w:jc w:val="both"/>
        <w:rPr>
          <w:sz w:val="21"/>
        </w:rPr>
      </w:pPr>
      <w:r>
        <w:rPr>
          <w:rFonts w:ascii="Times New Roman" w:hAnsi="Times New Roman"/>
          <w:color w:val="2D2D2D"/>
          <w:w w:val="105"/>
        </w:rPr>
        <w:t>l.</w:t>
      </w:r>
      <w:r>
        <w:rPr>
          <w:rFonts w:ascii="Times New Roman" w:hAnsi="Times New Roman"/>
          <w:color w:val="2D2D2D"/>
          <w:spacing w:val="80"/>
          <w:w w:val="105"/>
        </w:rPr>
        <w:t xml:space="preserve"> </w:t>
      </w:r>
      <w:r>
        <w:rPr>
          <w:color w:val="2D2D2D"/>
          <w:w w:val="105"/>
          <w:sz w:val="21"/>
        </w:rPr>
        <w:t xml:space="preserve">Dirigir </w:t>
      </w:r>
      <w:r>
        <w:rPr>
          <w:color w:val="1D1D1D"/>
          <w:w w:val="105"/>
          <w:sz w:val="21"/>
        </w:rPr>
        <w:t xml:space="preserve">las actividades </w:t>
      </w:r>
      <w:r>
        <w:rPr>
          <w:color w:val="2D2D2D"/>
          <w:w w:val="105"/>
          <w:sz w:val="21"/>
        </w:rPr>
        <w:t xml:space="preserve">encaminadas a </w:t>
      </w:r>
      <w:r>
        <w:rPr>
          <w:color w:val="1D1D1D"/>
          <w:w w:val="105"/>
          <w:sz w:val="21"/>
        </w:rPr>
        <w:t>promover</w:t>
      </w:r>
      <w:r>
        <w:rPr>
          <w:color w:val="464646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apoyar y realizar </w:t>
      </w:r>
      <w:r>
        <w:rPr>
          <w:color w:val="1D1D1D"/>
          <w:w w:val="105"/>
          <w:sz w:val="21"/>
        </w:rPr>
        <w:t xml:space="preserve">actividades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investigación </w:t>
      </w:r>
      <w:r>
        <w:rPr>
          <w:color w:val="2D2D2D"/>
          <w:w w:val="105"/>
          <w:sz w:val="21"/>
        </w:rPr>
        <w:t>científica básica y aplicada</w:t>
      </w:r>
      <w:r>
        <w:rPr>
          <w:color w:val="464646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el desarrollo tecnológico y </w:t>
      </w:r>
      <w:r>
        <w:rPr>
          <w:color w:val="1D1D1D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>formación especializada de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capital </w:t>
      </w:r>
      <w:r>
        <w:rPr>
          <w:color w:val="2D2D2D"/>
          <w:w w:val="105"/>
          <w:sz w:val="21"/>
        </w:rPr>
        <w:t>humano en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los</w:t>
      </w:r>
      <w:r>
        <w:rPr>
          <w:color w:val="1D1D1D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campos de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especialidad de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CIDESI principalmente en </w:t>
      </w:r>
      <w:r>
        <w:rPr>
          <w:color w:val="1D1D1D"/>
          <w:w w:val="105"/>
          <w:sz w:val="21"/>
        </w:rPr>
        <w:t xml:space="preserve">lo relacionado </w:t>
      </w:r>
      <w:r>
        <w:rPr>
          <w:color w:val="2D2D2D"/>
          <w:w w:val="105"/>
          <w:sz w:val="21"/>
        </w:rPr>
        <w:t xml:space="preserve">a </w:t>
      </w:r>
      <w:r>
        <w:rPr>
          <w:color w:val="1D1D1D"/>
          <w:w w:val="105"/>
          <w:sz w:val="21"/>
        </w:rPr>
        <w:t>la Ingeniería de</w:t>
      </w:r>
      <w:r>
        <w:rPr>
          <w:color w:val="1D1D1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Manufactura</w:t>
      </w:r>
      <w:r>
        <w:rPr>
          <w:color w:val="464646"/>
          <w:w w:val="105"/>
          <w:sz w:val="21"/>
        </w:rPr>
        <w:t>;</w:t>
      </w:r>
    </w:p>
    <w:p w:rsidR="006F4401" w:rsidRDefault="006F4401">
      <w:pPr>
        <w:pStyle w:val="BodyText"/>
        <w:spacing w:before="9"/>
        <w:rPr>
          <w:sz w:val="23"/>
        </w:rPr>
      </w:pPr>
    </w:p>
    <w:p w:rsidR="006F4401" w:rsidRDefault="00130153">
      <w:pPr>
        <w:spacing w:line="292" w:lineRule="auto"/>
        <w:ind w:left="1867" w:right="1449" w:hanging="557"/>
        <w:jc w:val="both"/>
        <w:rPr>
          <w:sz w:val="21"/>
        </w:rPr>
      </w:pPr>
      <w:r>
        <w:rPr>
          <w:color w:val="1D1D1D"/>
          <w:w w:val="95"/>
        </w:rPr>
        <w:t>11.</w:t>
      </w:r>
      <w:r>
        <w:rPr>
          <w:color w:val="1D1D1D"/>
          <w:spacing w:val="80"/>
          <w:w w:val="105"/>
        </w:rPr>
        <w:t xml:space="preserve"> </w:t>
      </w:r>
      <w:r>
        <w:rPr>
          <w:color w:val="2D2D2D"/>
          <w:w w:val="105"/>
          <w:sz w:val="21"/>
        </w:rPr>
        <w:t xml:space="preserve">Difundir </w:t>
      </w:r>
      <w:r>
        <w:rPr>
          <w:color w:val="1D1D1D"/>
          <w:w w:val="105"/>
          <w:sz w:val="21"/>
        </w:rPr>
        <w:t xml:space="preserve">los resultados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 xml:space="preserve">las investigaciones, </w:t>
      </w:r>
      <w:r>
        <w:rPr>
          <w:color w:val="2D2D2D"/>
          <w:w w:val="105"/>
          <w:sz w:val="21"/>
        </w:rPr>
        <w:t xml:space="preserve">cuando </w:t>
      </w:r>
      <w:r>
        <w:rPr>
          <w:color w:val="1D1D1D"/>
          <w:w w:val="105"/>
          <w:sz w:val="21"/>
        </w:rPr>
        <w:t xml:space="preserve">los </w:t>
      </w:r>
      <w:r>
        <w:rPr>
          <w:color w:val="2D2D2D"/>
          <w:w w:val="105"/>
          <w:sz w:val="21"/>
        </w:rPr>
        <w:t xml:space="preserve">convenios </w:t>
      </w:r>
      <w:r>
        <w:rPr>
          <w:color w:val="1D1D1D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>confidencialidad suscritos con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los</w:t>
      </w:r>
      <w:r>
        <w:rPr>
          <w:color w:val="1D1D1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clientes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</w:t>
      </w:r>
      <w:r>
        <w:rPr>
          <w:color w:val="1D1D1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permitan,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mediante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</w:t>
      </w:r>
      <w:r>
        <w:rPr>
          <w:color w:val="1D1D1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prospección</w:t>
      </w:r>
      <w:r>
        <w:rPr>
          <w:color w:val="464646"/>
          <w:w w:val="105"/>
          <w:sz w:val="21"/>
        </w:rPr>
        <w:t>,</w:t>
      </w:r>
      <w:r>
        <w:rPr>
          <w:color w:val="464646"/>
          <w:spacing w:val="-1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negociación, </w:t>
      </w:r>
      <w:r>
        <w:rPr>
          <w:color w:val="2D2D2D"/>
          <w:w w:val="105"/>
          <w:sz w:val="21"/>
        </w:rPr>
        <w:t xml:space="preserve">consecución y ejecución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proyectos</w:t>
      </w:r>
      <w:r>
        <w:rPr>
          <w:color w:val="2D2D2D"/>
          <w:spacing w:val="3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 xml:space="preserve">l+D+i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colaboración con </w:t>
      </w:r>
      <w:r>
        <w:rPr>
          <w:color w:val="1D1D1D"/>
          <w:w w:val="105"/>
          <w:sz w:val="21"/>
        </w:rPr>
        <w:t>los investigadores</w:t>
      </w:r>
      <w:r>
        <w:rPr>
          <w:color w:val="1D1D1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Texas A&amp;M</w:t>
      </w:r>
      <w:r>
        <w:rPr>
          <w:color w:val="5D5D5D"/>
          <w:w w:val="105"/>
          <w:sz w:val="21"/>
        </w:rPr>
        <w:t>,</w:t>
      </w:r>
      <w:r>
        <w:rPr>
          <w:color w:val="5D5D5D"/>
          <w:spacing w:val="-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creación </w:t>
      </w:r>
      <w:r>
        <w:rPr>
          <w:color w:val="1D1D1D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 xml:space="preserve">redes </w:t>
      </w:r>
      <w:r>
        <w:rPr>
          <w:color w:val="1D1D1D"/>
          <w:w w:val="105"/>
          <w:sz w:val="21"/>
        </w:rPr>
        <w:t xml:space="preserve">de investigación </w:t>
      </w:r>
      <w:r>
        <w:rPr>
          <w:color w:val="2D2D2D"/>
          <w:w w:val="105"/>
          <w:sz w:val="21"/>
        </w:rPr>
        <w:t xml:space="preserve">con otros Centros </w:t>
      </w:r>
      <w:r>
        <w:rPr>
          <w:color w:val="1D1D1D"/>
          <w:w w:val="105"/>
          <w:sz w:val="21"/>
        </w:rPr>
        <w:t xml:space="preserve">Públicos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>In</w:t>
      </w:r>
      <w:r>
        <w:rPr>
          <w:color w:val="464646"/>
          <w:w w:val="105"/>
          <w:sz w:val="21"/>
        </w:rPr>
        <w:t>v</w:t>
      </w:r>
      <w:r>
        <w:rPr>
          <w:color w:val="2D2D2D"/>
          <w:w w:val="105"/>
          <w:sz w:val="21"/>
        </w:rPr>
        <w:t xml:space="preserve">estigación e </w:t>
      </w:r>
      <w:r>
        <w:rPr>
          <w:color w:val="1D1D1D"/>
          <w:w w:val="105"/>
          <w:sz w:val="21"/>
        </w:rPr>
        <w:t xml:space="preserve">Instituciones del </w:t>
      </w:r>
      <w:r>
        <w:rPr>
          <w:color w:val="2D2D2D"/>
          <w:w w:val="105"/>
          <w:sz w:val="21"/>
        </w:rPr>
        <w:t>Sector Académico;</w:t>
      </w:r>
    </w:p>
    <w:p w:rsidR="006F4401" w:rsidRDefault="006F4401">
      <w:pPr>
        <w:pStyle w:val="BodyText"/>
        <w:spacing w:before="7"/>
      </w:pPr>
    </w:p>
    <w:p w:rsidR="006F4401" w:rsidRDefault="00130153">
      <w:pPr>
        <w:spacing w:line="297" w:lineRule="auto"/>
        <w:ind w:left="1872" w:right="1439" w:hanging="623"/>
        <w:jc w:val="both"/>
        <w:rPr>
          <w:sz w:val="21"/>
        </w:rPr>
      </w:pPr>
      <w:r>
        <w:rPr>
          <w:rFonts w:ascii="Times New Roman" w:hAnsi="Times New Roman"/>
          <w:color w:val="1D1D1D"/>
          <w:sz w:val="23"/>
        </w:rPr>
        <w:t>111.</w:t>
      </w:r>
      <w:r>
        <w:rPr>
          <w:rFonts w:ascii="Times New Roman" w:hAnsi="Times New Roman"/>
          <w:color w:val="1D1D1D"/>
          <w:spacing w:val="40"/>
          <w:w w:val="105"/>
          <w:sz w:val="23"/>
        </w:rPr>
        <w:t xml:space="preserve">  </w:t>
      </w:r>
      <w:r>
        <w:rPr>
          <w:color w:val="2D2D2D"/>
          <w:w w:val="105"/>
          <w:sz w:val="21"/>
        </w:rPr>
        <w:t xml:space="preserve">Establecer vínculos con organismos públicos y privados para el </w:t>
      </w:r>
      <w:r>
        <w:rPr>
          <w:color w:val="1D1D1D"/>
          <w:w w:val="105"/>
          <w:sz w:val="21"/>
        </w:rPr>
        <w:t xml:space="preserve">logro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>los</w:t>
      </w:r>
      <w:r>
        <w:rPr>
          <w:color w:val="1D1D1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objetivos del </w:t>
      </w:r>
      <w:r>
        <w:rPr>
          <w:color w:val="2D2D2D"/>
          <w:spacing w:val="-2"/>
          <w:w w:val="105"/>
          <w:sz w:val="21"/>
        </w:rPr>
        <w:t>Centro;</w:t>
      </w: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61"/>
        </w:tabs>
        <w:spacing w:line="295" w:lineRule="auto"/>
        <w:ind w:right="1436" w:hanging="632"/>
        <w:jc w:val="both"/>
        <w:rPr>
          <w:color w:val="1D1D1D"/>
          <w:sz w:val="21"/>
        </w:rPr>
      </w:pPr>
      <w:r>
        <w:rPr>
          <w:color w:val="1D1D1D"/>
          <w:w w:val="105"/>
          <w:sz w:val="21"/>
        </w:rPr>
        <w:t xml:space="preserve">Dirigir las </w:t>
      </w:r>
      <w:r>
        <w:rPr>
          <w:color w:val="2D2D2D"/>
          <w:w w:val="105"/>
          <w:sz w:val="21"/>
        </w:rPr>
        <w:t>operaciones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 xml:space="preserve">oficina de CIDESI en la </w:t>
      </w:r>
      <w:r>
        <w:rPr>
          <w:color w:val="1D1D1D"/>
          <w:w w:val="105"/>
          <w:sz w:val="21"/>
        </w:rPr>
        <w:t xml:space="preserve">Universidad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>Te</w:t>
      </w:r>
      <w:r>
        <w:rPr>
          <w:color w:val="464646"/>
          <w:w w:val="105"/>
          <w:sz w:val="21"/>
        </w:rPr>
        <w:t>x</w:t>
      </w:r>
      <w:r>
        <w:rPr>
          <w:color w:val="2D2D2D"/>
          <w:w w:val="105"/>
          <w:sz w:val="21"/>
        </w:rPr>
        <w:t>as A&amp;M</w:t>
      </w:r>
      <w:r>
        <w:rPr>
          <w:color w:val="464646"/>
          <w:w w:val="105"/>
          <w:sz w:val="21"/>
        </w:rPr>
        <w:t xml:space="preserve">. </w:t>
      </w:r>
      <w:r>
        <w:rPr>
          <w:color w:val="1D1D1D"/>
          <w:w w:val="105"/>
          <w:sz w:val="21"/>
        </w:rPr>
        <w:t xml:space="preserve">Lo </w:t>
      </w:r>
      <w:r>
        <w:rPr>
          <w:color w:val="2D2D2D"/>
          <w:w w:val="105"/>
          <w:sz w:val="21"/>
        </w:rPr>
        <w:t xml:space="preserve">anterior </w:t>
      </w:r>
      <w:r>
        <w:rPr>
          <w:color w:val="1D1D1D"/>
          <w:w w:val="105"/>
          <w:sz w:val="21"/>
        </w:rPr>
        <w:t xml:space="preserve">dentro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 xml:space="preserve">lo </w:t>
      </w:r>
      <w:r>
        <w:rPr>
          <w:color w:val="2D2D2D"/>
          <w:w w:val="105"/>
          <w:sz w:val="21"/>
        </w:rPr>
        <w:t>establecido en el Decreto de Creación</w:t>
      </w:r>
      <w:r>
        <w:rPr>
          <w:color w:val="464646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el Marco Normativo y las </w:t>
      </w:r>
      <w:r>
        <w:rPr>
          <w:color w:val="1D1D1D"/>
          <w:w w:val="105"/>
          <w:sz w:val="21"/>
        </w:rPr>
        <w:t xml:space="preserve">Políticas </w:t>
      </w:r>
      <w:r>
        <w:rPr>
          <w:color w:val="2D2D2D"/>
          <w:w w:val="105"/>
          <w:sz w:val="21"/>
        </w:rPr>
        <w:t>y Lineamientos emi</w:t>
      </w:r>
      <w:r>
        <w:rPr>
          <w:color w:val="464646"/>
          <w:w w:val="105"/>
          <w:sz w:val="21"/>
        </w:rPr>
        <w:t>t</w:t>
      </w:r>
      <w:r>
        <w:rPr>
          <w:color w:val="2D2D2D"/>
          <w:w w:val="105"/>
          <w:sz w:val="21"/>
        </w:rPr>
        <w:t xml:space="preserve">idos por </w:t>
      </w:r>
      <w:r>
        <w:rPr>
          <w:color w:val="1D1D1D"/>
          <w:w w:val="105"/>
          <w:sz w:val="21"/>
        </w:rPr>
        <w:t>la</w:t>
      </w:r>
      <w:r>
        <w:rPr>
          <w:color w:val="1D1D1D"/>
          <w:spacing w:val="-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Dirección </w:t>
      </w:r>
      <w:r>
        <w:rPr>
          <w:color w:val="2D2D2D"/>
          <w:w w:val="105"/>
          <w:sz w:val="21"/>
        </w:rPr>
        <w:t>General de CIDESI</w:t>
      </w:r>
      <w:r>
        <w:rPr>
          <w:color w:val="464646"/>
          <w:w w:val="105"/>
          <w:sz w:val="21"/>
        </w:rPr>
        <w:t>;</w:t>
      </w:r>
    </w:p>
    <w:p w:rsidR="006F4401" w:rsidRDefault="006F4401">
      <w:pPr>
        <w:pStyle w:val="BodyText"/>
        <w:spacing w:before="4"/>
        <w:rPr>
          <w:sz w:val="24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73"/>
          <w:tab w:val="left" w:pos="1874"/>
        </w:tabs>
        <w:ind w:left="1873" w:hanging="555"/>
        <w:jc w:val="left"/>
        <w:rPr>
          <w:color w:val="2D2D2D"/>
          <w:sz w:val="21"/>
        </w:rPr>
      </w:pPr>
      <w:r>
        <w:rPr>
          <w:color w:val="1D1D1D"/>
          <w:sz w:val="21"/>
        </w:rPr>
        <w:t>Fungir</w:t>
      </w:r>
      <w:r>
        <w:rPr>
          <w:color w:val="1D1D1D"/>
          <w:spacing w:val="15"/>
          <w:sz w:val="21"/>
        </w:rPr>
        <w:t xml:space="preserve"> </w:t>
      </w:r>
      <w:r>
        <w:rPr>
          <w:color w:val="2D2D2D"/>
          <w:sz w:val="21"/>
        </w:rPr>
        <w:t>como</w:t>
      </w:r>
      <w:r>
        <w:rPr>
          <w:color w:val="2D2D2D"/>
          <w:spacing w:val="4"/>
          <w:sz w:val="21"/>
        </w:rPr>
        <w:t xml:space="preserve"> </w:t>
      </w:r>
      <w:r>
        <w:rPr>
          <w:color w:val="2D2D2D"/>
          <w:sz w:val="21"/>
        </w:rPr>
        <w:t>contraparte</w:t>
      </w:r>
      <w:r>
        <w:rPr>
          <w:color w:val="2D2D2D"/>
          <w:spacing w:val="16"/>
          <w:sz w:val="21"/>
        </w:rPr>
        <w:t xml:space="preserve"> </w:t>
      </w:r>
      <w:r>
        <w:rPr>
          <w:color w:val="2D2D2D"/>
          <w:sz w:val="21"/>
        </w:rPr>
        <w:t>con</w:t>
      </w:r>
      <w:r>
        <w:rPr>
          <w:color w:val="2D2D2D"/>
          <w:spacing w:val="-12"/>
          <w:sz w:val="21"/>
        </w:rPr>
        <w:t xml:space="preserve"> </w:t>
      </w:r>
      <w:r>
        <w:rPr>
          <w:color w:val="1D1D1D"/>
          <w:sz w:val="21"/>
        </w:rPr>
        <w:t>Investigadores</w:t>
      </w:r>
      <w:r>
        <w:rPr>
          <w:color w:val="1D1D1D"/>
          <w:spacing w:val="3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-7"/>
          <w:sz w:val="21"/>
        </w:rPr>
        <w:t xml:space="preserve"> </w:t>
      </w:r>
      <w:r>
        <w:rPr>
          <w:color w:val="2D2D2D"/>
          <w:sz w:val="21"/>
        </w:rPr>
        <w:t>Te</w:t>
      </w:r>
      <w:r>
        <w:rPr>
          <w:color w:val="464646"/>
          <w:sz w:val="21"/>
        </w:rPr>
        <w:t>x</w:t>
      </w:r>
      <w:r>
        <w:rPr>
          <w:color w:val="2D2D2D"/>
          <w:sz w:val="21"/>
        </w:rPr>
        <w:t>as</w:t>
      </w:r>
      <w:r>
        <w:rPr>
          <w:color w:val="2D2D2D"/>
          <w:spacing w:val="13"/>
          <w:sz w:val="21"/>
        </w:rPr>
        <w:t xml:space="preserve"> </w:t>
      </w:r>
      <w:r>
        <w:rPr>
          <w:color w:val="2D2D2D"/>
          <w:sz w:val="21"/>
        </w:rPr>
        <w:t>A&amp;M</w:t>
      </w:r>
      <w:r>
        <w:rPr>
          <w:color w:val="2D2D2D"/>
          <w:spacing w:val="4"/>
          <w:sz w:val="21"/>
        </w:rPr>
        <w:t xml:space="preserve"> </w:t>
      </w:r>
      <w:r>
        <w:rPr>
          <w:color w:val="2D2D2D"/>
          <w:sz w:val="21"/>
        </w:rPr>
        <w:t>para</w:t>
      </w:r>
      <w:r>
        <w:rPr>
          <w:color w:val="2D2D2D"/>
          <w:spacing w:val="14"/>
          <w:sz w:val="21"/>
        </w:rPr>
        <w:t xml:space="preserve"> </w:t>
      </w:r>
      <w:r>
        <w:rPr>
          <w:color w:val="1D1D1D"/>
          <w:sz w:val="21"/>
        </w:rPr>
        <w:t>la</w:t>
      </w:r>
      <w:r>
        <w:rPr>
          <w:color w:val="1D1D1D"/>
          <w:spacing w:val="8"/>
          <w:sz w:val="21"/>
        </w:rPr>
        <w:t xml:space="preserve"> </w:t>
      </w:r>
      <w:r>
        <w:rPr>
          <w:color w:val="1D1D1D"/>
          <w:sz w:val="21"/>
        </w:rPr>
        <w:t>búsqueda</w:t>
      </w:r>
      <w:r>
        <w:rPr>
          <w:color w:val="1D1D1D"/>
          <w:spacing w:val="21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9"/>
          <w:sz w:val="21"/>
        </w:rPr>
        <w:t xml:space="preserve"> </w:t>
      </w:r>
      <w:r>
        <w:rPr>
          <w:color w:val="2D2D2D"/>
          <w:spacing w:val="-2"/>
          <w:sz w:val="21"/>
        </w:rPr>
        <w:t>proyectos</w:t>
      </w:r>
      <w:r>
        <w:rPr>
          <w:color w:val="464646"/>
          <w:spacing w:val="-2"/>
          <w:sz w:val="21"/>
        </w:rPr>
        <w:t>;</w:t>
      </w:r>
    </w:p>
    <w:p w:rsidR="006F4401" w:rsidRDefault="006F4401">
      <w:pPr>
        <w:pStyle w:val="BodyText"/>
        <w:spacing w:before="6"/>
        <w:rPr>
          <w:sz w:val="30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80"/>
          <w:tab w:val="left" w:pos="1881"/>
        </w:tabs>
        <w:ind w:left="1880" w:hanging="612"/>
        <w:jc w:val="left"/>
        <w:rPr>
          <w:color w:val="2D2D2D"/>
          <w:sz w:val="21"/>
        </w:rPr>
      </w:pPr>
      <w:r>
        <w:rPr>
          <w:color w:val="2D2D2D"/>
          <w:sz w:val="21"/>
        </w:rPr>
        <w:t>Obtener proyectos</w:t>
      </w:r>
      <w:r>
        <w:rPr>
          <w:color w:val="2D2D2D"/>
          <w:spacing w:val="-2"/>
          <w:sz w:val="21"/>
        </w:rPr>
        <w:t xml:space="preserve"> </w:t>
      </w:r>
      <w:r>
        <w:rPr>
          <w:color w:val="2D2D2D"/>
          <w:sz w:val="21"/>
        </w:rPr>
        <w:t>relevantes</w:t>
      </w:r>
      <w:r>
        <w:rPr>
          <w:color w:val="2D2D2D"/>
          <w:spacing w:val="5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1"/>
          <w:sz w:val="21"/>
        </w:rPr>
        <w:t xml:space="preserve"> </w:t>
      </w:r>
      <w:r>
        <w:rPr>
          <w:color w:val="2D2D2D"/>
          <w:sz w:val="21"/>
        </w:rPr>
        <w:t>desarrollo</w:t>
      </w:r>
      <w:r>
        <w:rPr>
          <w:color w:val="2D2D2D"/>
          <w:spacing w:val="14"/>
          <w:sz w:val="21"/>
        </w:rPr>
        <w:t xml:space="preserve"> </w:t>
      </w:r>
      <w:r>
        <w:rPr>
          <w:color w:val="2D2D2D"/>
          <w:sz w:val="21"/>
        </w:rPr>
        <w:t>e</w:t>
      </w:r>
      <w:r>
        <w:rPr>
          <w:color w:val="2D2D2D"/>
          <w:spacing w:val="5"/>
          <w:sz w:val="21"/>
        </w:rPr>
        <w:t xml:space="preserve"> </w:t>
      </w:r>
      <w:r>
        <w:rPr>
          <w:color w:val="1D1D1D"/>
          <w:sz w:val="21"/>
        </w:rPr>
        <w:t>investigación</w:t>
      </w:r>
      <w:r>
        <w:rPr>
          <w:color w:val="1D1D1D"/>
          <w:spacing w:val="22"/>
          <w:sz w:val="21"/>
        </w:rPr>
        <w:t xml:space="preserve"> </w:t>
      </w:r>
      <w:r>
        <w:rPr>
          <w:color w:val="1D1D1D"/>
          <w:sz w:val="21"/>
        </w:rPr>
        <w:t>bajo</w:t>
      </w:r>
      <w:r>
        <w:rPr>
          <w:color w:val="1D1D1D"/>
          <w:spacing w:val="-2"/>
          <w:sz w:val="21"/>
        </w:rPr>
        <w:t xml:space="preserve"> </w:t>
      </w:r>
      <w:r>
        <w:rPr>
          <w:color w:val="2D2D2D"/>
          <w:spacing w:val="-2"/>
          <w:sz w:val="21"/>
        </w:rPr>
        <w:t>contrato</w:t>
      </w:r>
      <w:r>
        <w:rPr>
          <w:color w:val="5D5D5D"/>
          <w:spacing w:val="-2"/>
          <w:sz w:val="21"/>
        </w:rPr>
        <w:t>;</w:t>
      </w:r>
    </w:p>
    <w:p w:rsidR="006F4401" w:rsidRDefault="006F4401">
      <w:pPr>
        <w:pStyle w:val="BodyText"/>
        <w:spacing w:before="6"/>
        <w:rPr>
          <w:sz w:val="25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81"/>
          <w:tab w:val="left" w:pos="1882"/>
        </w:tabs>
        <w:spacing w:line="316" w:lineRule="auto"/>
        <w:ind w:left="1898" w:right="1126" w:hanging="688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Diseñar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las</w:t>
      </w:r>
      <w:r>
        <w:rPr>
          <w:color w:val="1D1D1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acciones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necesarias </w:t>
      </w:r>
      <w:r>
        <w:rPr>
          <w:color w:val="2D2D2D"/>
          <w:w w:val="105"/>
          <w:sz w:val="21"/>
        </w:rPr>
        <w:t>derivadas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las</w:t>
      </w:r>
      <w:r>
        <w:rPr>
          <w:color w:val="1D1D1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tendencias</w:t>
      </w:r>
      <w:r>
        <w:rPr>
          <w:color w:val="2D2D2D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</w:t>
      </w:r>
      <w:r>
        <w:rPr>
          <w:color w:val="464646"/>
          <w:w w:val="105"/>
          <w:sz w:val="21"/>
        </w:rPr>
        <w:t>e</w:t>
      </w:r>
      <w:r>
        <w:rPr>
          <w:color w:val="1D1D1D"/>
          <w:w w:val="105"/>
          <w:sz w:val="21"/>
        </w:rPr>
        <w:t>l</w:t>
      </w:r>
      <w:r>
        <w:rPr>
          <w:color w:val="1D1D1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mercado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para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desarrollo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</w:t>
      </w:r>
      <w:r>
        <w:rPr>
          <w:color w:val="464646"/>
          <w:w w:val="105"/>
          <w:sz w:val="21"/>
        </w:rPr>
        <w:t xml:space="preserve">e </w:t>
      </w:r>
      <w:r>
        <w:rPr>
          <w:color w:val="2D2D2D"/>
          <w:w w:val="105"/>
          <w:sz w:val="21"/>
        </w:rPr>
        <w:t>su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línea </w:t>
      </w:r>
      <w:r>
        <w:rPr>
          <w:color w:val="1D1D1D"/>
          <w:w w:val="105"/>
          <w:sz w:val="21"/>
        </w:rPr>
        <w:t>temática</w:t>
      </w:r>
      <w:r>
        <w:rPr>
          <w:color w:val="464646"/>
          <w:w w:val="105"/>
          <w:sz w:val="21"/>
        </w:rPr>
        <w:t>;</w:t>
      </w:r>
    </w:p>
    <w:p w:rsidR="006F4401" w:rsidRDefault="006F4401">
      <w:pPr>
        <w:pStyle w:val="BodyText"/>
        <w:spacing w:before="3"/>
        <w:rPr>
          <w:sz w:val="19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88"/>
          <w:tab w:val="left" w:pos="1889"/>
        </w:tabs>
        <w:spacing w:before="1"/>
        <w:ind w:left="1888" w:hanging="721"/>
        <w:jc w:val="left"/>
        <w:rPr>
          <w:color w:val="2D2D2D"/>
          <w:sz w:val="21"/>
        </w:rPr>
      </w:pPr>
      <w:r>
        <w:rPr>
          <w:color w:val="1D1D1D"/>
          <w:sz w:val="21"/>
        </w:rPr>
        <w:t>Proponer</w:t>
      </w:r>
      <w:r>
        <w:rPr>
          <w:color w:val="1D1D1D"/>
          <w:spacing w:val="10"/>
          <w:sz w:val="21"/>
        </w:rPr>
        <w:t xml:space="preserve"> </w:t>
      </w:r>
      <w:r>
        <w:rPr>
          <w:color w:val="1D1D1D"/>
          <w:sz w:val="21"/>
        </w:rPr>
        <w:t>la</w:t>
      </w:r>
      <w:r>
        <w:rPr>
          <w:color w:val="1D1D1D"/>
          <w:spacing w:val="8"/>
          <w:sz w:val="21"/>
        </w:rPr>
        <w:t xml:space="preserve"> </w:t>
      </w:r>
      <w:r>
        <w:rPr>
          <w:color w:val="2D2D2D"/>
          <w:sz w:val="21"/>
        </w:rPr>
        <w:t>estrategia</w:t>
      </w:r>
      <w:r>
        <w:rPr>
          <w:color w:val="2D2D2D"/>
          <w:spacing w:val="6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-4"/>
          <w:sz w:val="21"/>
        </w:rPr>
        <w:t xml:space="preserve"> </w:t>
      </w:r>
      <w:r>
        <w:rPr>
          <w:color w:val="2D2D2D"/>
          <w:spacing w:val="-2"/>
          <w:sz w:val="21"/>
        </w:rPr>
        <w:t>mercado</w:t>
      </w:r>
      <w:r>
        <w:rPr>
          <w:color w:val="464646"/>
          <w:spacing w:val="-2"/>
          <w:sz w:val="21"/>
        </w:rPr>
        <w:t>;</w:t>
      </w:r>
    </w:p>
    <w:p w:rsidR="006F4401" w:rsidRDefault="006F4401">
      <w:pPr>
        <w:pStyle w:val="BodyText"/>
        <w:spacing w:before="2"/>
        <w:rPr>
          <w:sz w:val="29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98"/>
          <w:tab w:val="left" w:pos="1899"/>
        </w:tabs>
        <w:spacing w:before="1"/>
        <w:ind w:left="1898" w:hanging="606"/>
        <w:jc w:val="left"/>
        <w:rPr>
          <w:color w:val="1D1D1D"/>
          <w:sz w:val="21"/>
        </w:rPr>
      </w:pPr>
      <w:r>
        <w:rPr>
          <w:color w:val="2D2D2D"/>
          <w:sz w:val="21"/>
        </w:rPr>
        <w:t>Apoyar</w:t>
      </w:r>
      <w:r>
        <w:rPr>
          <w:color w:val="2D2D2D"/>
          <w:spacing w:val="21"/>
          <w:sz w:val="21"/>
        </w:rPr>
        <w:t xml:space="preserve"> </w:t>
      </w:r>
      <w:r>
        <w:rPr>
          <w:color w:val="1D1D1D"/>
          <w:sz w:val="21"/>
        </w:rPr>
        <w:t>a</w:t>
      </w:r>
      <w:r>
        <w:rPr>
          <w:color w:val="1D1D1D"/>
          <w:spacing w:val="12"/>
          <w:sz w:val="21"/>
        </w:rPr>
        <w:t xml:space="preserve"> </w:t>
      </w:r>
      <w:r>
        <w:rPr>
          <w:color w:val="2D2D2D"/>
          <w:sz w:val="21"/>
        </w:rPr>
        <w:t>las</w:t>
      </w:r>
      <w:r>
        <w:rPr>
          <w:color w:val="2D2D2D"/>
          <w:spacing w:val="-8"/>
          <w:sz w:val="21"/>
        </w:rPr>
        <w:t xml:space="preserve"> </w:t>
      </w:r>
      <w:r>
        <w:rPr>
          <w:color w:val="2D2D2D"/>
          <w:sz w:val="21"/>
        </w:rPr>
        <w:t>relaciones</w:t>
      </w:r>
      <w:r>
        <w:rPr>
          <w:color w:val="2D2D2D"/>
          <w:spacing w:val="16"/>
          <w:sz w:val="21"/>
        </w:rPr>
        <w:t xml:space="preserve"> </w:t>
      </w:r>
      <w:r>
        <w:rPr>
          <w:color w:val="2D2D2D"/>
          <w:sz w:val="21"/>
        </w:rPr>
        <w:t>con</w:t>
      </w:r>
      <w:r>
        <w:rPr>
          <w:color w:val="2D2D2D"/>
          <w:spacing w:val="-10"/>
          <w:sz w:val="21"/>
        </w:rPr>
        <w:t xml:space="preserve"> </w:t>
      </w:r>
      <w:r>
        <w:rPr>
          <w:color w:val="2D2D2D"/>
          <w:sz w:val="21"/>
        </w:rPr>
        <w:t>TEAM</w:t>
      </w:r>
      <w:r>
        <w:rPr>
          <w:color w:val="2D2D2D"/>
          <w:spacing w:val="4"/>
          <w:sz w:val="21"/>
        </w:rPr>
        <w:t xml:space="preserve"> </w:t>
      </w:r>
      <w:r>
        <w:rPr>
          <w:color w:val="1D1D1D"/>
          <w:sz w:val="21"/>
        </w:rPr>
        <w:t>Technologies</w:t>
      </w:r>
      <w:r>
        <w:rPr>
          <w:color w:val="1D1D1D"/>
          <w:spacing w:val="25"/>
          <w:sz w:val="21"/>
        </w:rPr>
        <w:t xml:space="preserve"> </w:t>
      </w:r>
      <w:r>
        <w:rPr>
          <w:color w:val="1D1D1D"/>
          <w:spacing w:val="-4"/>
          <w:sz w:val="21"/>
        </w:rPr>
        <w:t>lnc</w:t>
      </w:r>
      <w:r>
        <w:rPr>
          <w:color w:val="464646"/>
          <w:spacing w:val="-4"/>
          <w:sz w:val="21"/>
        </w:rPr>
        <w:t>;</w:t>
      </w:r>
    </w:p>
    <w:p w:rsidR="006F4401" w:rsidRDefault="006F4401">
      <w:pPr>
        <w:pStyle w:val="BodyText"/>
        <w:spacing w:before="3"/>
        <w:rPr>
          <w:sz w:val="29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902"/>
          <w:tab w:val="left" w:pos="1903"/>
        </w:tabs>
        <w:ind w:left="1902" w:hanging="541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Fungir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como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ejecutivo</w:t>
      </w:r>
      <w:r>
        <w:rPr>
          <w:color w:val="2D2D2D"/>
          <w:spacing w:val="-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cuenta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para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empresas</w:t>
      </w:r>
      <w:r>
        <w:rPr>
          <w:color w:val="2D2D2D"/>
          <w:spacing w:val="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importantes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su</w:t>
      </w:r>
      <w:r>
        <w:rPr>
          <w:color w:val="2D2D2D"/>
          <w:spacing w:val="-18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sector;</w:t>
      </w:r>
    </w:p>
    <w:p w:rsidR="006F4401" w:rsidRDefault="006F4401">
      <w:pPr>
        <w:pStyle w:val="BodyText"/>
        <w:spacing w:before="10"/>
        <w:rPr>
          <w:sz w:val="29"/>
        </w:rPr>
      </w:pPr>
    </w:p>
    <w:p w:rsidR="006F4401" w:rsidRDefault="00462828">
      <w:pPr>
        <w:pStyle w:val="ListParagraph"/>
        <w:numPr>
          <w:ilvl w:val="0"/>
          <w:numId w:val="2"/>
        </w:numPr>
        <w:tabs>
          <w:tab w:val="left" w:pos="1908"/>
          <w:tab w:val="left" w:pos="1909"/>
        </w:tabs>
        <w:ind w:left="1908" w:hanging="597"/>
        <w:jc w:val="left"/>
        <w:rPr>
          <w:color w:val="2D2D2D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39424" behindDoc="0" locked="0" layoutInCell="1" allowOverlap="1">
                <wp:simplePos x="0" y="0"/>
                <wp:positionH relativeFrom="page">
                  <wp:posOffset>7726045</wp:posOffset>
                </wp:positionH>
                <wp:positionV relativeFrom="paragraph">
                  <wp:posOffset>97790</wp:posOffset>
                </wp:positionV>
                <wp:extent cx="46355" cy="968375"/>
                <wp:effectExtent l="0" t="0" r="0" b="0"/>
                <wp:wrapNone/>
                <wp:docPr id="383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968375"/>
                        </a:xfrm>
                        <a:custGeom>
                          <a:avLst/>
                          <a:gdLst>
                            <a:gd name="T0" fmla="+- 0 12167 12167"/>
                            <a:gd name="T1" fmla="*/ T0 w 73"/>
                            <a:gd name="T2" fmla="+- 0 1295 154"/>
                            <a:gd name="T3" fmla="*/ 1295 h 1525"/>
                            <a:gd name="T4" fmla="+- 0 12167 12167"/>
                            <a:gd name="T5" fmla="*/ T4 w 73"/>
                            <a:gd name="T6" fmla="+- 0 154 154"/>
                            <a:gd name="T7" fmla="*/ 154 h 1525"/>
                            <a:gd name="T8" fmla="+- 0 12239 12167"/>
                            <a:gd name="T9" fmla="*/ T8 w 73"/>
                            <a:gd name="T10" fmla="+- 0 1678 154"/>
                            <a:gd name="T11" fmla="*/ 1678 h 1525"/>
                            <a:gd name="T12" fmla="+- 0 12239 12167"/>
                            <a:gd name="T13" fmla="*/ T12 w 73"/>
                            <a:gd name="T14" fmla="+- 0 175 154"/>
                            <a:gd name="T15" fmla="*/ 175 h 1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3" h="1525">
                              <a:moveTo>
                                <a:pt x="0" y="1141"/>
                              </a:moveTo>
                              <a:lnTo>
                                <a:pt x="0" y="0"/>
                              </a:lnTo>
                              <a:moveTo>
                                <a:pt x="72" y="1524"/>
                              </a:moveTo>
                              <a:lnTo>
                                <a:pt x="72" y="21"/>
                              </a:lnTo>
                            </a:path>
                          </a:pathLst>
                        </a:custGeom>
                        <a:noFill/>
                        <a:ln w="91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764A5" id="docshape876" o:spid="_x0000_s1026" style="position:absolute;margin-left:608.35pt;margin-top:7.7pt;width:3.65pt;height:76.25pt;z-index: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CEqwMAAC4JAAAOAAAAZHJzL2Uyb0RvYy54bWysVm2PozYQ/l7p/oPlj1dlwYQAiZY9nZJN&#10;VenannTpD3DABHRgc7YTsq363ztjIG+bvVZV84EY/DDzzDPjGR4/HJuaHIQ2lZIpZQ8+JUJmKq/k&#10;LqW/b9aThBJjucx5raRI6Ysw9MPTux8eu3YhAlWqOheagBFpFl2b0tLaduF5JitFw82DaoWEzULp&#10;hlu41Tsv17wD603tBb4feZ3SeatVJoyBp6t+kz45+0UhMvtbURhhSZ1S4GbdVbvrFq/e0yNf7DRv&#10;yyobaPD/wKLhlQSnJ1MrbjnZ6+qVqabKtDKqsA+ZajxVFFUmXAwQDfNvovlS8la4WEAc055kMv+f&#10;2ezXw2dNqjyl02RKieQNJClXmUHXSRyhQF1rFoD70n7WGKJpP6nsq4EN72oHbwxgyLb7ReVghu+t&#10;cqIcC93gmxAuOTrtX07ai6MlGTwMo+lsRkkGO/MomcYz9Ozxxfhutjf2J6GcHX74ZGyfuRxWTvd8&#10;4L6BLBdNDUn8cUJ8wgIWxf11yPUJyEbge49sfNKReHoLCUbIYGs+I2wW3qJAt94jGGIBYEpABS4A&#10;KIiTv3CE/RMxkOFkbxPeJRaNkN7WLLzHKx5ByAsg92nBAb3SK5jO7+s1H4GoV3KXFrsRP4qTe8TY&#10;pfSQn+QNauxW/ze5scscbFhwn91NBuK72WSX8jPAnGWDctyNBcfLsQazoxyKEFaEY+PzXdm3ymC5&#10;byBaqOqNqy4wASis2DfA4B3B8VD+3wdDShAMevaH5ftoFMnBx7Pl4D2jIQINDfO2VWpKoFVu+6pv&#10;ucXAMQBcki6lcGxICb0fSx6fN+ogNsoh7Pm4MxaOLM+AWr4Gup4MpMa9M7p15mIoCogC3LmDCMgz&#10;YnznChmMfvtdeAGZu+ZyigZFuGgwUq2runYdppYY45zFzAVnVF3luInxGb3bLmtNDhyni/sNibiC&#10;tdrYFTdlj3NbvZha7WXuvJSC58/D2vKq7tdOBXQETXIQHdulmyt/zv35c/KchJMwiJ4nob9aTT6u&#10;l+EkWkPRrqar5XLF/kLOLFyUVZ4LibTHGcfCfzdDhmnbT6fTlLsK70qFtfu9VsG7puHUh1jGfxed&#10;Gyc4QfqRs1X5C0wTrfqhDR8ZsCiV/oOSDgZ2Ss23PdeCkvpnCRNxzsIQJ7y7CWdxADf6cmd7ucNl&#10;BqZSaimcWFwubf9VsG91tSvBU59vqT7CFCsqHDeOX89quIGh7CIYPiBw6l/eO9T5M+fpbwAAAP//&#10;AwBQSwMEFAAGAAgAAAAhAC4R99bhAAAADAEAAA8AAABkcnMvZG93bnJldi54bWxMj8FOwzAQRO9I&#10;/IO1SNyo0yhNaIhTIQSXwqUpB3pz4m0cJbaj2G0DX8/2BLcZ7dPsTLGZzcDOOPnOWQHLRQQMbeNU&#10;Z1sBn/u3h0dgPkir5OAsCvhGD5vy9qaQuXIXu8NzFVpGIdbnUoAOYcw5941GI/3CjWjpdnSTkYHs&#10;1HI1yQuFm4HHUZRyIztLH7Qc8UVj01cnI6DPUO+/XldJ9f5TD8f1YXvoP7ZC3N/Nz0/AAs7hD4Zr&#10;faoOJXWq3ckqzwby8TLNiCW1SoBdiThOaF5NKs3WwMuC/x9R/gIAAP//AwBQSwECLQAUAAYACAAA&#10;ACEAtoM4kv4AAADhAQAAEwAAAAAAAAAAAAAAAAAAAAAAW0NvbnRlbnRfVHlwZXNdLnhtbFBLAQIt&#10;ABQABgAIAAAAIQA4/SH/1gAAAJQBAAALAAAAAAAAAAAAAAAAAC8BAABfcmVscy8ucmVsc1BLAQIt&#10;ABQABgAIAAAAIQAJmWCEqwMAAC4JAAAOAAAAAAAAAAAAAAAAAC4CAABkcnMvZTJvRG9jLnhtbFBL&#10;AQItABQABgAIAAAAIQAuEffW4QAAAAwBAAAPAAAAAAAAAAAAAAAAAAUGAABkcnMvZG93bnJldi54&#10;bWxQSwUGAAAAAAQABADzAAAAEwcAAAAA&#10;" path="m,1141l,m72,1524l72,21e" filled="f" strokeweight=".25475mm">
                <v:path arrowok="t" o:connecttype="custom" o:connectlocs="0,822325;0,97790;45720,1065530;45720,111125" o:connectangles="0,0,0,0"/>
                <w10:wrap anchorx="page"/>
              </v:shape>
            </w:pict>
          </mc:Fallback>
        </mc:AlternateContent>
      </w:r>
      <w:r w:rsidR="00130153">
        <w:rPr>
          <w:color w:val="2D2D2D"/>
          <w:sz w:val="21"/>
        </w:rPr>
        <w:t>Generar</w:t>
      </w:r>
      <w:r w:rsidR="00130153">
        <w:rPr>
          <w:color w:val="2D2D2D"/>
          <w:spacing w:val="26"/>
          <w:sz w:val="21"/>
        </w:rPr>
        <w:t xml:space="preserve"> </w:t>
      </w:r>
      <w:r w:rsidR="00130153">
        <w:rPr>
          <w:color w:val="2D2D2D"/>
          <w:sz w:val="21"/>
        </w:rPr>
        <w:t>y</w:t>
      </w:r>
      <w:r w:rsidR="00130153">
        <w:rPr>
          <w:color w:val="2D2D2D"/>
          <w:spacing w:val="-1"/>
          <w:sz w:val="21"/>
        </w:rPr>
        <w:t xml:space="preserve"> </w:t>
      </w:r>
      <w:r w:rsidR="00130153">
        <w:rPr>
          <w:color w:val="2D2D2D"/>
          <w:sz w:val="21"/>
        </w:rPr>
        <w:t>mantener</w:t>
      </w:r>
      <w:r w:rsidR="00130153">
        <w:rPr>
          <w:color w:val="2D2D2D"/>
          <w:spacing w:val="21"/>
          <w:sz w:val="21"/>
        </w:rPr>
        <w:t xml:space="preserve"> </w:t>
      </w:r>
      <w:r w:rsidR="00130153">
        <w:rPr>
          <w:color w:val="1D1D1D"/>
          <w:sz w:val="21"/>
        </w:rPr>
        <w:t xml:space="preserve">las </w:t>
      </w:r>
      <w:r w:rsidR="00130153">
        <w:rPr>
          <w:color w:val="464646"/>
          <w:sz w:val="21"/>
        </w:rPr>
        <w:t>c</w:t>
      </w:r>
      <w:r w:rsidR="00130153">
        <w:rPr>
          <w:color w:val="2D2D2D"/>
          <w:sz w:val="21"/>
        </w:rPr>
        <w:t>uentas</w:t>
      </w:r>
      <w:r w:rsidR="00130153">
        <w:rPr>
          <w:color w:val="2D2D2D"/>
          <w:spacing w:val="5"/>
          <w:sz w:val="21"/>
        </w:rPr>
        <w:t xml:space="preserve"> </w:t>
      </w:r>
      <w:r w:rsidR="00130153">
        <w:rPr>
          <w:color w:val="2D2D2D"/>
          <w:sz w:val="21"/>
        </w:rPr>
        <w:t>d</w:t>
      </w:r>
      <w:r w:rsidR="00130153">
        <w:rPr>
          <w:color w:val="464646"/>
          <w:sz w:val="21"/>
        </w:rPr>
        <w:t>e</w:t>
      </w:r>
      <w:r w:rsidR="00130153">
        <w:rPr>
          <w:color w:val="464646"/>
          <w:spacing w:val="11"/>
          <w:sz w:val="21"/>
        </w:rPr>
        <w:t xml:space="preserve"> </w:t>
      </w:r>
      <w:r w:rsidR="00130153">
        <w:rPr>
          <w:color w:val="2D2D2D"/>
          <w:sz w:val="21"/>
        </w:rPr>
        <w:t>su</w:t>
      </w:r>
      <w:r w:rsidR="00130153">
        <w:rPr>
          <w:color w:val="2D2D2D"/>
          <w:spacing w:val="-1"/>
          <w:sz w:val="21"/>
        </w:rPr>
        <w:t xml:space="preserve"> </w:t>
      </w:r>
      <w:r w:rsidR="00130153">
        <w:rPr>
          <w:color w:val="2D2D2D"/>
          <w:sz w:val="21"/>
        </w:rPr>
        <w:t>sector</w:t>
      </w:r>
      <w:r w:rsidR="00130153">
        <w:rPr>
          <w:color w:val="2D2D2D"/>
          <w:spacing w:val="5"/>
          <w:sz w:val="21"/>
        </w:rPr>
        <w:t xml:space="preserve"> </w:t>
      </w:r>
      <w:r w:rsidR="00130153">
        <w:rPr>
          <w:color w:val="2D2D2D"/>
          <w:sz w:val="21"/>
        </w:rPr>
        <w:t>en</w:t>
      </w:r>
      <w:r w:rsidR="00130153">
        <w:rPr>
          <w:color w:val="2D2D2D"/>
          <w:spacing w:val="1"/>
          <w:sz w:val="21"/>
        </w:rPr>
        <w:t xml:space="preserve"> </w:t>
      </w:r>
      <w:r w:rsidR="00130153">
        <w:rPr>
          <w:color w:val="2D2D2D"/>
          <w:sz w:val="21"/>
        </w:rPr>
        <w:t>el</w:t>
      </w:r>
      <w:r w:rsidR="00130153">
        <w:rPr>
          <w:color w:val="2D2D2D"/>
          <w:spacing w:val="-9"/>
          <w:sz w:val="21"/>
        </w:rPr>
        <w:t xml:space="preserve"> </w:t>
      </w:r>
      <w:r w:rsidR="00130153">
        <w:rPr>
          <w:color w:val="2D2D2D"/>
          <w:sz w:val="21"/>
        </w:rPr>
        <w:t>grupo</w:t>
      </w:r>
      <w:r w:rsidR="00130153">
        <w:rPr>
          <w:color w:val="2D2D2D"/>
          <w:spacing w:val="12"/>
          <w:sz w:val="21"/>
        </w:rPr>
        <w:t xml:space="preserve"> </w:t>
      </w:r>
      <w:r w:rsidR="00130153">
        <w:rPr>
          <w:color w:val="2D2D2D"/>
          <w:sz w:val="21"/>
        </w:rPr>
        <w:t>de empresas</w:t>
      </w:r>
      <w:r w:rsidR="00130153">
        <w:rPr>
          <w:color w:val="2D2D2D"/>
          <w:spacing w:val="19"/>
          <w:sz w:val="21"/>
        </w:rPr>
        <w:t xml:space="preserve"> </w:t>
      </w:r>
      <w:r w:rsidR="00130153">
        <w:rPr>
          <w:color w:val="2D2D2D"/>
          <w:sz w:val="21"/>
        </w:rPr>
        <w:t>E1</w:t>
      </w:r>
      <w:r w:rsidR="00130153">
        <w:rPr>
          <w:color w:val="2D2D2D"/>
          <w:spacing w:val="-5"/>
          <w:sz w:val="21"/>
        </w:rPr>
        <w:t xml:space="preserve"> </w:t>
      </w:r>
      <w:r w:rsidR="00130153">
        <w:rPr>
          <w:color w:val="464646"/>
          <w:spacing w:val="-2"/>
          <w:sz w:val="21"/>
        </w:rPr>
        <w:t>(</w:t>
      </w:r>
      <w:r w:rsidR="00130153">
        <w:rPr>
          <w:color w:val="2D2D2D"/>
          <w:spacing w:val="-2"/>
          <w:sz w:val="21"/>
        </w:rPr>
        <w:t>80/20)</w:t>
      </w:r>
      <w:r w:rsidR="00130153">
        <w:rPr>
          <w:color w:val="464646"/>
          <w:spacing w:val="-2"/>
          <w:sz w:val="21"/>
        </w:rPr>
        <w:t>;</w:t>
      </w:r>
    </w:p>
    <w:p w:rsidR="006F4401" w:rsidRDefault="006F4401">
      <w:pPr>
        <w:pStyle w:val="BodyText"/>
        <w:spacing w:before="1"/>
        <w:rPr>
          <w:sz w:val="26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917"/>
          <w:tab w:val="left" w:pos="1918"/>
        </w:tabs>
        <w:ind w:left="1917" w:hanging="657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Promover</w:t>
      </w:r>
      <w:r>
        <w:rPr>
          <w:color w:val="2D2D2D"/>
          <w:spacing w:val="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capt</w:t>
      </w:r>
      <w:r>
        <w:rPr>
          <w:color w:val="464646"/>
          <w:w w:val="105"/>
          <w:sz w:val="21"/>
        </w:rPr>
        <w:t>a</w:t>
      </w:r>
      <w:r>
        <w:rPr>
          <w:color w:val="2D2D2D"/>
          <w:w w:val="105"/>
          <w:sz w:val="21"/>
        </w:rPr>
        <w:t>r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nu</w:t>
      </w:r>
      <w:r>
        <w:rPr>
          <w:color w:val="464646"/>
          <w:w w:val="105"/>
          <w:sz w:val="21"/>
        </w:rPr>
        <w:t>e</w:t>
      </w:r>
      <w:r>
        <w:rPr>
          <w:color w:val="2D2D2D"/>
          <w:w w:val="105"/>
          <w:sz w:val="21"/>
        </w:rPr>
        <w:t>vos clientes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para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los</w:t>
      </w:r>
      <w:r>
        <w:rPr>
          <w:color w:val="1D1D1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servicios</w:t>
      </w:r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que ofrece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Centro</w:t>
      </w:r>
      <w:r>
        <w:rPr>
          <w:color w:val="5D5D5D"/>
          <w:spacing w:val="-2"/>
          <w:w w:val="105"/>
          <w:sz w:val="21"/>
        </w:rPr>
        <w:t>;</w:t>
      </w:r>
    </w:p>
    <w:p w:rsidR="006F4401" w:rsidRDefault="00130153">
      <w:pPr>
        <w:spacing w:before="108"/>
        <w:ind w:left="3532"/>
        <w:rPr>
          <w:sz w:val="10"/>
        </w:rPr>
      </w:pPr>
      <w:r>
        <w:rPr>
          <w:color w:val="8C9190"/>
          <w:w w:val="107"/>
          <w:sz w:val="10"/>
        </w:rPr>
        <w:t>1</w:t>
      </w:r>
    </w:p>
    <w:p w:rsidR="006F4401" w:rsidRDefault="006F4401">
      <w:pPr>
        <w:pStyle w:val="BodyText"/>
        <w:spacing w:before="10"/>
        <w:rPr>
          <w:sz w:val="9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924"/>
          <w:tab w:val="left" w:pos="1925"/>
        </w:tabs>
        <w:spacing w:before="1" w:line="309" w:lineRule="auto"/>
        <w:ind w:left="1941" w:right="1096" w:hanging="731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Participar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3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los</w:t>
      </w:r>
      <w:r>
        <w:rPr>
          <w:color w:val="1D1D1D"/>
          <w:spacing w:val="3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proyectos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3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alto</w:t>
      </w:r>
      <w:r>
        <w:rPr>
          <w:color w:val="2D2D2D"/>
          <w:spacing w:val="3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impacto</w:t>
      </w:r>
      <w:r>
        <w:rPr>
          <w:color w:val="1D1D1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tecnológico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y/o</w:t>
      </w:r>
      <w:r>
        <w:rPr>
          <w:color w:val="2D2D2D"/>
          <w:spacing w:val="3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económico</w:t>
      </w:r>
      <w:r>
        <w:rPr>
          <w:color w:val="2D2D2D"/>
          <w:spacing w:val="4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3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su</w:t>
      </w:r>
      <w:r>
        <w:rPr>
          <w:color w:val="1D1D1D"/>
          <w:spacing w:val="2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espe</w:t>
      </w:r>
      <w:r>
        <w:rPr>
          <w:color w:val="464646"/>
          <w:w w:val="105"/>
          <w:sz w:val="21"/>
        </w:rPr>
        <w:t>ci</w:t>
      </w:r>
      <w:r>
        <w:rPr>
          <w:color w:val="2D2D2D"/>
          <w:w w:val="105"/>
          <w:sz w:val="21"/>
        </w:rPr>
        <w:t>alidad principalmente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con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Investigadores</w:t>
      </w:r>
      <w:r>
        <w:rPr>
          <w:color w:val="1D1D1D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>Te</w:t>
      </w:r>
      <w:r>
        <w:rPr>
          <w:color w:val="464646"/>
          <w:w w:val="105"/>
          <w:sz w:val="21"/>
        </w:rPr>
        <w:t>x</w:t>
      </w:r>
      <w:r>
        <w:rPr>
          <w:color w:val="2D2D2D"/>
          <w:w w:val="105"/>
          <w:sz w:val="21"/>
        </w:rPr>
        <w:t>as A&amp;M</w:t>
      </w:r>
      <w:r>
        <w:rPr>
          <w:color w:val="464646"/>
          <w:w w:val="105"/>
          <w:sz w:val="21"/>
        </w:rPr>
        <w:t>;</w:t>
      </w:r>
    </w:p>
    <w:p w:rsidR="006F4401" w:rsidRDefault="00130153">
      <w:pPr>
        <w:pStyle w:val="ListParagraph"/>
        <w:numPr>
          <w:ilvl w:val="0"/>
          <w:numId w:val="2"/>
        </w:numPr>
        <w:tabs>
          <w:tab w:val="left" w:pos="1938"/>
          <w:tab w:val="left" w:pos="1939"/>
        </w:tabs>
        <w:spacing w:before="215" w:line="302" w:lineRule="auto"/>
        <w:ind w:left="1963" w:right="1086" w:hanging="767"/>
        <w:jc w:val="left"/>
        <w:rPr>
          <w:color w:val="2D2D2D"/>
          <w:sz w:val="21"/>
        </w:rPr>
      </w:pPr>
      <w:r>
        <w:rPr>
          <w:color w:val="2D2D2D"/>
          <w:spacing w:val="-2"/>
          <w:w w:val="105"/>
          <w:sz w:val="21"/>
        </w:rPr>
        <w:t>Realizar</w:t>
      </w:r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1D1D1D"/>
          <w:spacing w:val="-2"/>
          <w:w w:val="105"/>
          <w:sz w:val="21"/>
        </w:rPr>
        <w:t>las</w:t>
      </w:r>
      <w:r>
        <w:rPr>
          <w:color w:val="1D1D1D"/>
          <w:spacing w:val="-16"/>
          <w:w w:val="105"/>
          <w:sz w:val="21"/>
        </w:rPr>
        <w:t xml:space="preserve"> </w:t>
      </w:r>
      <w:r w:rsidR="008A2598">
        <w:rPr>
          <w:color w:val="1D1D1D"/>
          <w:spacing w:val="-2"/>
          <w:w w:val="105"/>
          <w:sz w:val="21"/>
        </w:rPr>
        <w:t>negociaci</w:t>
      </w:r>
      <w:r>
        <w:rPr>
          <w:color w:val="1D1D1D"/>
          <w:spacing w:val="-2"/>
          <w:w w:val="105"/>
          <w:sz w:val="21"/>
        </w:rPr>
        <w:t xml:space="preserve">ones </w:t>
      </w:r>
      <w:r>
        <w:rPr>
          <w:color w:val="2D2D2D"/>
          <w:spacing w:val="-2"/>
          <w:w w:val="105"/>
          <w:sz w:val="21"/>
        </w:rPr>
        <w:t>de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contratos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y/o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convenios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1D1D1D"/>
          <w:spacing w:val="-2"/>
          <w:w w:val="105"/>
          <w:sz w:val="21"/>
        </w:rPr>
        <w:t>importantes</w:t>
      </w:r>
      <w:r>
        <w:rPr>
          <w:color w:val="1D1D1D"/>
          <w:spacing w:val="17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con</w:t>
      </w:r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1D1D1D"/>
          <w:spacing w:val="-2"/>
          <w:w w:val="105"/>
          <w:sz w:val="21"/>
        </w:rPr>
        <w:t>los</w:t>
      </w:r>
      <w:r>
        <w:rPr>
          <w:color w:val="1D1D1D"/>
          <w:spacing w:val="-17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clientes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de acue</w:t>
      </w:r>
      <w:r>
        <w:rPr>
          <w:color w:val="464646"/>
          <w:spacing w:val="-2"/>
          <w:w w:val="105"/>
          <w:sz w:val="21"/>
        </w:rPr>
        <w:t>r</w:t>
      </w:r>
      <w:r>
        <w:rPr>
          <w:color w:val="2D2D2D"/>
          <w:spacing w:val="-2"/>
          <w:w w:val="105"/>
          <w:sz w:val="21"/>
        </w:rPr>
        <w:t xml:space="preserve">do a </w:t>
      </w:r>
      <w:r>
        <w:rPr>
          <w:color w:val="2D2D2D"/>
          <w:w w:val="105"/>
          <w:sz w:val="21"/>
        </w:rPr>
        <w:t>su</w:t>
      </w:r>
      <w:r w:rsidR="008A2598">
        <w:rPr>
          <w:color w:val="2D2D2D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especialidad</w:t>
      </w:r>
      <w:r>
        <w:rPr>
          <w:color w:val="464646"/>
          <w:w w:val="105"/>
          <w:sz w:val="21"/>
        </w:rPr>
        <w:t xml:space="preserve">. </w:t>
      </w:r>
      <w:r>
        <w:rPr>
          <w:color w:val="2D2D2D"/>
          <w:w w:val="105"/>
          <w:sz w:val="21"/>
        </w:rPr>
        <w:t>Resolver controversias</w:t>
      </w:r>
      <w:r>
        <w:rPr>
          <w:color w:val="464646"/>
          <w:w w:val="105"/>
          <w:sz w:val="21"/>
        </w:rPr>
        <w:t>;</w:t>
      </w:r>
    </w:p>
    <w:p w:rsidR="006F4401" w:rsidRDefault="006F4401">
      <w:pPr>
        <w:pStyle w:val="BodyText"/>
        <w:spacing w:before="11"/>
        <w:rPr>
          <w:sz w:val="19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953"/>
          <w:tab w:val="left" w:pos="1954"/>
          <w:tab w:val="left" w:pos="3051"/>
        </w:tabs>
        <w:spacing w:line="316" w:lineRule="auto"/>
        <w:ind w:left="1968" w:right="1076" w:hanging="707"/>
        <w:jc w:val="left"/>
        <w:rPr>
          <w:color w:val="2D2D2D"/>
          <w:sz w:val="21"/>
        </w:rPr>
      </w:pPr>
      <w:r>
        <w:rPr>
          <w:color w:val="2D2D2D"/>
          <w:spacing w:val="-2"/>
          <w:w w:val="105"/>
          <w:sz w:val="21"/>
        </w:rPr>
        <w:t>Participar</w:t>
      </w:r>
      <w:r>
        <w:rPr>
          <w:color w:val="2D2D2D"/>
          <w:sz w:val="21"/>
        </w:rPr>
        <w:tab/>
      </w:r>
      <w:r>
        <w:rPr>
          <w:color w:val="2D2D2D"/>
          <w:w w:val="105"/>
          <w:sz w:val="21"/>
        </w:rPr>
        <w:t>en</w:t>
      </w:r>
      <w:r>
        <w:rPr>
          <w:color w:val="2D2D2D"/>
          <w:spacing w:val="8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las</w:t>
      </w:r>
      <w:r>
        <w:rPr>
          <w:color w:val="1D1D1D"/>
          <w:spacing w:val="8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actualizaciones</w:t>
      </w:r>
      <w:r>
        <w:rPr>
          <w:color w:val="2D2D2D"/>
          <w:spacing w:val="80"/>
          <w:w w:val="150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8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Plan</w:t>
      </w:r>
      <w:r>
        <w:rPr>
          <w:color w:val="2D2D2D"/>
          <w:spacing w:val="80"/>
          <w:w w:val="150"/>
          <w:sz w:val="21"/>
        </w:rPr>
        <w:t xml:space="preserve"> </w:t>
      </w:r>
      <w:r>
        <w:rPr>
          <w:color w:val="2D2D2D"/>
          <w:w w:val="105"/>
          <w:sz w:val="21"/>
        </w:rPr>
        <w:t>Estratégico</w:t>
      </w:r>
      <w:r>
        <w:rPr>
          <w:color w:val="2D2D2D"/>
          <w:spacing w:val="80"/>
          <w:w w:val="150"/>
          <w:sz w:val="21"/>
        </w:rPr>
        <w:t xml:space="preserve"> </w:t>
      </w:r>
      <w:r>
        <w:rPr>
          <w:color w:val="2D2D2D"/>
          <w:w w:val="105"/>
          <w:sz w:val="21"/>
        </w:rPr>
        <w:t>del</w:t>
      </w:r>
      <w:r>
        <w:rPr>
          <w:color w:val="2D2D2D"/>
          <w:spacing w:val="8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Centro</w:t>
      </w:r>
      <w:r>
        <w:rPr>
          <w:color w:val="2D2D2D"/>
          <w:spacing w:val="80"/>
          <w:w w:val="150"/>
          <w:sz w:val="21"/>
        </w:rPr>
        <w:t xml:space="preserve"> </w:t>
      </w:r>
      <w:r>
        <w:rPr>
          <w:color w:val="2D2D2D"/>
          <w:w w:val="105"/>
          <w:sz w:val="21"/>
        </w:rPr>
        <w:t>y</w:t>
      </w:r>
      <w:r>
        <w:rPr>
          <w:color w:val="2D2D2D"/>
          <w:spacing w:val="80"/>
          <w:w w:val="150"/>
          <w:sz w:val="21"/>
        </w:rPr>
        <w:t xml:space="preserve"> </w:t>
      </w:r>
      <w:r>
        <w:rPr>
          <w:color w:val="2D2D2D"/>
          <w:w w:val="105"/>
          <w:sz w:val="21"/>
        </w:rPr>
        <w:t>la</w:t>
      </w:r>
      <w:r>
        <w:rPr>
          <w:color w:val="2D2D2D"/>
          <w:spacing w:val="80"/>
          <w:w w:val="150"/>
          <w:sz w:val="21"/>
        </w:rPr>
        <w:t xml:space="preserve"> </w:t>
      </w:r>
      <w:r>
        <w:rPr>
          <w:color w:val="2D2D2D"/>
          <w:w w:val="105"/>
          <w:sz w:val="21"/>
        </w:rPr>
        <w:t>implanta</w:t>
      </w:r>
      <w:r>
        <w:rPr>
          <w:color w:val="464646"/>
          <w:w w:val="105"/>
          <w:sz w:val="21"/>
        </w:rPr>
        <w:t>c</w:t>
      </w:r>
      <w:r>
        <w:rPr>
          <w:color w:val="1D1D1D"/>
          <w:w w:val="105"/>
          <w:sz w:val="21"/>
        </w:rPr>
        <w:t xml:space="preserve">ión </w:t>
      </w:r>
      <w:r>
        <w:rPr>
          <w:color w:val="2D2D2D"/>
          <w:spacing w:val="-2"/>
          <w:w w:val="105"/>
          <w:sz w:val="21"/>
        </w:rPr>
        <w:t>correspondiente</w:t>
      </w:r>
      <w:r>
        <w:rPr>
          <w:color w:val="464646"/>
          <w:spacing w:val="-2"/>
          <w:w w:val="105"/>
          <w:sz w:val="21"/>
        </w:rPr>
        <w:t>;</w:t>
      </w:r>
    </w:p>
    <w:p w:rsidR="006F4401" w:rsidRDefault="00462828">
      <w:pPr>
        <w:pStyle w:val="BodyText"/>
        <w:spacing w:before="2"/>
        <w:rPr>
          <w:sz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96576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206375</wp:posOffset>
                </wp:positionV>
                <wp:extent cx="6360795" cy="1270"/>
                <wp:effectExtent l="0" t="0" r="0" b="0"/>
                <wp:wrapTopAndBottom/>
                <wp:docPr id="382" name="docshape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0795" cy="1270"/>
                        </a:xfrm>
                        <a:custGeom>
                          <a:avLst/>
                          <a:gdLst>
                            <a:gd name="T0" fmla="+- 0 1212 1212"/>
                            <a:gd name="T1" fmla="*/ T0 w 10017"/>
                            <a:gd name="T2" fmla="+- 0 11229 1212"/>
                            <a:gd name="T3" fmla="*/ T2 w 10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7">
                              <a:moveTo>
                                <a:pt x="0" y="0"/>
                              </a:moveTo>
                              <a:lnTo>
                                <a:pt x="10017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86EE8" id="docshape877" o:spid="_x0000_s1026" style="position:absolute;margin-left:60.6pt;margin-top:16.25pt;width:500.85pt;height:.1pt;z-index:-1541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BeCQMAAK0GAAAOAAAAZHJzL2Uyb0RvYy54bWysVduO0zAQfUfiHyw/grq5NL1q0xXqBSEt&#10;sNKWD3Btp4lI7GC7TRfEvzO2k27aBQkh8pDamfGZM2c809u7U1WiI1e6kCLF0U2IERdUskLsU/xl&#10;uxlMMdKGCEZKKXiKn7jGd4vXr26bes5jmcuScYUAROh5U6c4N6aeB4GmOa+IvpE1F2DMpKqIga3a&#10;B0yRBtCrMojDcBw0UrFaScq1hq8rb8QLh59lnJrPWaa5QWWKgZtxb+XeO/sOFrdkvlekzgva0iD/&#10;wKIihYCgZ6gVMQQdVPECqiqoklpm5obKKpBZVlDucoBsovAqm8ec1NzlAuLo+iyT/n+w9NPxQaGC&#10;pXg4jTESpIIiMUm1DT2dTKxATa3n4PdYPyiboq7vJf2qwRBcWOxGgw/aNR8lAxhyMNKJcspUZU9C&#10;uujktH86a89PBlH4OB6Ow8lshBEFWxRPXGkCMu/O0oM277l0OOR4r42vHIOV05213LdQ5awqoYhv&#10;ByhEURzF7tVW+uwWdW5vArQNUYOiMIxculDEsxdI0geL4nj2W7Rh52fR4j4apLDvSJK8401PoiUO&#10;K0Rss4ROqlpqK9EW6HUaAQI42ST/4AvBr339mTaEgi64vv8KI7j/O69KTYxlZkPYJWqgAk4N+6WS&#10;R76VzmauqgdRnq2l6Hv5831e3g5HbAi4O37hwlq2vfIKuSnK0tW3FJZMMppOIyePlmXBrNXy0Wq/&#10;W5YKHYltbvfYfADtwq1W2qyIzr2fM/m0lTwI5sLknLB1uzakKP0agEqnO9zRVh57W11b/5iFs/V0&#10;PU0GSTxeD5JwtRq82yyTwXgTTUar4Wq5XEU/LecomecFY1xY2t2IiZK/a+F22PnhcB4yF+ldqLBx&#10;z0sVgksaTiTIpfv1Vega2Hf8TrInaGYl/cyEGQ+LXKrvGDUwL1Osvx2I4hiVHwQMpFmUJHbAuk0y&#10;msSwUX3Lrm8hggJUig2Gy2+XS+OH8qFWxT6HSL7eQr6DIZIVttvdtPGs2g3MRJdBO7/t0O3vndfz&#10;v8ziFwAAAP//AwBQSwMEFAAGAAgAAAAhACMHgjTdAAAACgEAAA8AAABkcnMvZG93bnJldi54bWxM&#10;j8tOwzAQRfdI/IM1SOyoYyMeTeNUFSoCobCg5QPceEgi7HEUu635e5wVLO/M0Z0z1To5y044hcGT&#10;ArEogCG13gzUKfjcP988AgtRk9HWEyr4wQDr+vKi0qXxZ/rA0y52LJdQKLWCPsax5Dy0PTodFn5E&#10;yrsvPzkdc5w6biZ9zuXOclkU99zpgfKFXo/41GP7vTs6BcVriPE9bdNbs2nEy7YR3V5bpa6v0mYF&#10;LGKKfzDM+lkd6ux08EcygdmcpZAZVXAr74DNgJByCewwTx6A1xX//0L9CwAA//8DAFBLAQItABQA&#10;BgAIAAAAIQC2gziS/gAAAOEBAAATAAAAAAAAAAAAAAAAAAAAAABbQ29udGVudF9UeXBlc10ueG1s&#10;UEsBAi0AFAAGAAgAAAAhADj9If/WAAAAlAEAAAsAAAAAAAAAAAAAAAAALwEAAF9yZWxzLy5yZWxz&#10;UEsBAi0AFAAGAAgAAAAhACKj8F4JAwAArQYAAA4AAAAAAAAAAAAAAAAALgIAAGRycy9lMm9Eb2Mu&#10;eG1sUEsBAi0AFAAGAAgAAAAhACMHgjTdAAAACgEAAA8AAAAAAAAAAAAAAAAAYwUAAGRycy9kb3du&#10;cmV2LnhtbFBLBQYAAAAABAAEAPMAAABtBgAAAAA=&#10;" path="m,l10017,e" filled="f" strokeweight="1.2745mm">
                <v:path arrowok="t" o:connecttype="custom" o:connectlocs="0,0;636079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6"/>
        </w:rPr>
        <w:sectPr w:rsidR="006F4401">
          <w:headerReference w:type="default" r:id="rId568"/>
          <w:footerReference w:type="default" r:id="rId569"/>
          <w:pgSz w:w="12240" w:h="15840"/>
          <w:pgMar w:top="1040" w:right="0" w:bottom="1040" w:left="0" w:header="707" w:footer="854" w:gutter="0"/>
          <w:cols w:space="720"/>
        </w:sectPr>
      </w:pPr>
    </w:p>
    <w:p w:rsidR="006F4401" w:rsidRDefault="00462828">
      <w:pPr>
        <w:pStyle w:val="BodyText"/>
        <w:spacing w:before="10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6040960" behindDoc="0" locked="0" layoutInCell="1" allowOverlap="1">
                <wp:simplePos x="0" y="0"/>
                <wp:positionH relativeFrom="page">
                  <wp:posOffset>7698105</wp:posOffset>
                </wp:positionH>
                <wp:positionV relativeFrom="page">
                  <wp:posOffset>0</wp:posOffset>
                </wp:positionV>
                <wp:extent cx="74295" cy="4488815"/>
                <wp:effectExtent l="0" t="0" r="0" b="0"/>
                <wp:wrapNone/>
                <wp:docPr id="379" name="docshapegroup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4488815"/>
                          <a:chOff x="12123" y="0"/>
                          <a:chExt cx="117" cy="7069"/>
                        </a:xfrm>
                      </wpg:grpSpPr>
                      <pic:pic xmlns:pic="http://schemas.openxmlformats.org/drawingml/2006/picture">
                        <pic:nvPicPr>
                          <pic:cNvPr id="1529" name="docshape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1923"/>
                            <a:ext cx="117" cy="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0" name="docshape883"/>
                        <wps:cNvSpPr>
                          <a:spLocks noChangeArrowheads="1"/>
                        </wps:cNvSpPr>
                        <wps:spPr bwMode="auto">
                          <a:xfrm>
                            <a:off x="12170" y="0"/>
                            <a:ext cx="22" cy="19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C1BE4" id="docshapegroup881" o:spid="_x0000_s1026" style="position:absolute;margin-left:606.15pt;margin-top:0;width:5.85pt;height:353.45pt;z-index:16040960;mso-position-horizontal-relative:page;mso-position-vertical-relative:page" coordorigin="12123" coordsize="117,7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7nYVEBAAAqgsAAA4AAABkcnMvZTJvRG9jLnhtbOxW227jNhB9L9B/&#10;EPiuWFJk64LYi8SXYIG0DXa3H0BLlESsRKokHSdb9N87Q0q+JEE3m32tAQu8DmfOOcPh1YfHrvUe&#10;mNJcijkJLwLiMVHIkot6Tv78svFT4mlDRUlbKdicPDFNPix+/eVq3+csko1sS6Y8MCJ0vu/npDGm&#10;zycTXTSso/pC9kzAZCVVRw10VT0pFd2D9a6dREEwm+ylKnslC6Y1jK7cJFlY+1XFCvNHVWlmvHZO&#10;wDdjv8p+t/idLK5oXivaN7wY3KDv8KKjXMChB1Mraqi3U/yFqY4XSmpZmYtCdhNZVbxgNgaIJgye&#10;RXOr5K63sdT5vu4PMAG0z3B6t9ni94d75fFyTi6TjHiCdkBSKQvd0J7VeH6ahojSvq9zWHyr+s/9&#10;vXKhQvNOFl81TE+ez2O/dou97f43WYJdujPSovRYqQ5NQPzeoyXj6UAGezReAYNJHGVT4hUwE8cp&#10;eDF1ZBUNMIq7wiiMLol33Fk062FvGCZuZxLMMtw2obk70/o5+LW46nmRw38AFlovgP2+AGGX2SlG&#10;BiPdm2x0VH3d9T5ooKeGb3nLzZPVM8CDTomHe14gzNg54SgFDZ9zlKYRBjiuc7soRmWp8YRcNlTU&#10;7Fr3kAyAGhgYh5SS+4bRUuMwonRuxXbPPNm2vN/wtkXusD3EDPn0TI+vwOa0vpLFrmPCuORVrIXw&#10;pdAN7zXxVM66LQMtqo9laIUCYrjTBo9DWdiE+jtKr4Mgi2785TRY+nGQrP3rLE78JFgncRCn4TJc&#10;/oO7wzjfaQYw0HbV88FXGH3h7avZM9wzLi9tfnsP1N4iTk/gkNXV6CJIDCFBX7UqPgHYsA7aRjFT&#10;NNisALlhHBYfJizMR2SRAw0p9t2sOeo/zCAR7GmIEibPIQGmYWzz5pAAIA2lzS2TnYcNwBo8tVjT&#10;B4DaxTYuQa+FRMat9VacDYBNNzJCcMpSFmTrdJ3GfhzN1sDSauVfb5axP9uEyXR1uVouV+HIUsPL&#10;kgk85udJspjLlpejTrWqt8tWOfI29jfcCPq4bIJiOboxEovGEFInvCyM4uAmyvzNLE38eBNP/SwJ&#10;Uj8Is5tsFsRZvNqch3THBfv5kLz9nGTTaGpZOnEahXYSW2B/L2OjeccNFNmWd3OSHhbRHFN/LUpL&#10;raG8de0TKND9IxRA90i0lSyKdLgzQLNYIaCE6/FOgN7b8gwL+GvF7zNWIAgZzZ7egHiBnVWpNLXi&#10;H9aN1Um70vQfl93ZBuy8NesSuISPVWdMuShyJSfMLs9Lzg9n3Hso/qHU/F/HQ1mB14Cj3clsK8sn&#10;uHiVhGsROIZnLTQaqb4Rbw9PxDnRf+0olvr2owB1Z2Ec45vSduJpEkFHnc5sT2eoKMDUnBjiuebS&#10;uHforle8buAkV/KEvIZnUsXtVYz+Oa8g07ADCWZb9kFoc3N4vOKL87RvVx2f2It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CZvcDgAAAACgEAAA8AAABkcnMvZG93bnJldi54bWxM&#10;j8FOwzAQRO9I/IO1SNyoExcKhDhVVQGnCokWCXFz420SNV5HsZukf8/2BLcdzWj2Tb6cXCsG7EPj&#10;SUM6S0Agld42VGn42r3dPYEI0ZA1rSfUcMYAy+L6KjeZ9SN94rCNleASCpnRUMfYZVKGskZnwsx3&#10;SOwdfO9MZNlX0vZm5HLXSpUkC+lMQ/yhNh2uayyP25PT8D6acTVPX4fN8bA+/+wePr43KWp9ezOt&#10;XkBEnOJfGC74jA4FM+39iWwQLWuVqjlnNfCki6/UPV97DY/J4hlkkcv/E4pfAAAA//8DAFBLAwQK&#10;AAAAAAAAACEAkxuM6vILAADyCwAAFQAAAGRycy9tZWRpYS9pbWFnZTEuanBlZ//Y/+AAEEpGSUYA&#10;AQEBAGAAYAAA/9sAQwADAgIDAgIDAwMDBAMDBAUIBQUEBAUKBwcGCAwKDAwLCgsLDQ4SEA0OEQ4L&#10;CxAWEBETFBUVFQwPFxgWFBgSFBUU/9sAQwEDBAQFBAUJBQUJFA0LDRQUFBQUFBQUFBQUFBQUFBQU&#10;FBQUFBQUFBQUFBQUFBQUFBQUFBQUFBQUFBQUFBQUFBQU/8AAEQgCyAA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fFi/u2PpXyL+2Dm4+A&#10;mtxD78V5ZMfp9tgr658Ut8rCvkb9sE+R8ENfm/gmubJB9RewVMyD668br5GPevkf9r1ftHwP8RIf&#10;9Wt1YSD2YXkQ/wDZj+lfWvjSX7QOvSvlP9rKLHwJ8Tt6TWP/AKWwUTGfVHioYBr5Y/a0k/4sZ4mT&#10;1nsf/S2CvqjxYfvV8q/taD/iyHiVvSex/wDS2CiWxLPqzxWPlY18n/taSY+CHicHoJbP8/tkO0/g&#10;cH8K+sfFp+VhXyJ+2K5h+Aeskffe9slP0+2wUpbAz658Wn5GPpXyP+2Mpf8AZ11udVLlL2zIUdT/&#10;AKbBX1p4tb5Gr5T/AGtCP+FA+Iyf9S1zZBB7/bYKJbAz6q8W9xXyj+2E3kfs6636C+sgfqbyEgfo&#10;fyr6y8Wp1NfIv7Zkv/GPOvL66rpn/pUKJbAz668Vvwc18h/tor5X7O2vzn7qalp8pHqq3Slj+GRX&#10;1546TyAAOpr5I/bJiN7+zR4otF5mFxZn8DewZ/TNEtgZ9b+NW88Z9BXyd+1sfJ+AviaY8I01oufp&#10;dw19Y+KhhWr5Q/a/T/jHzxbx8kb2jAe/2uGnLYGfWHiwfK3rXyn+1+N37N/iyIHEpltMn2+2Q19X&#10;eKx8rV8nftgkn9nzxgi/61vswH0+1RZ/IZNEtgZ9Y+K/utXyb+2GSv7PfjFx95RbgfjcRgn8M5/C&#10;vrHxaflavk39sM/8Y8eM/wDch/8ASiOiWwM+sfFnRq+Tv2vefgD4tU/dL2gP/gXDX1f4sPBr5P8A&#10;2uwW+A3ioD/npZj/AMnIRRLYGfV3ixshq+U/2u1J/Z98Xlfv5tUX6tdRKD+BIP4V9U+KjkNXyr+1&#10;25P7Pvi5F++ZbHb9ftsFEtgZ9VeNh5P418rftYp5vwH8UKPvNNY4/wDA2Cvqb4gPmaMDvXy3+11+&#10;4+AXikjhhLYkH/t9golsDPqHxn+/cN6V8ufteN5v7O/iYf8ALRbiyLfT7bBX1F4p4DV8u/taj/iw&#10;Hi3/AK62P/pbBRLYGfUfiwfK1fLH7W8mP2d/EZ/ie6slP0+2wV9UeK1JDYHH0r5U/a0Bb4F+J4xy&#10;qz2LAD/r9gpS2Bn1n41T7PGR0JFfJn7Vrj/hQ2vpnEwubUuf9n7XDivrX4gHKj6V8i/tWED4JeJ2&#10;JxiSzyf+3uGiWwM+tfiDJ+8jTu1fJv7YUIg+AmvQ/wDLUz2hc+q/a4a+r/Go85t/da+T/wBr2X7T&#10;8B9e5/epcWpdv9n7XDiiWwM+rfFLfI9fK/7WFsW+Afi1wMnfaf8ApXFX1P43XyOPWvl39rF2b9nb&#10;xlDGMzsbTZj1+2Q1UloDPqT4gjIU+1fK/wC1Q2P2fNakBCyNeWSlj/d+2wA/pmvqz4gr8gHtXyX+&#10;1a//ABYDXof4kubVj9Ddw1rJaDZ9Z+P24H0r5M/asXPwQ8THv5lp/wClcNfV/wAQGwyj2r5U/ar/&#10;AHfwN8Wselu1nI/0N3DTlsJn1L40k8/J9K+YP2rVCfs/+MLhhlCbMSD1X7XDX054qGA1fM/7U2H+&#10;A3imJ8eU8loG+n2uGlLYln0x4tOA1fLP7Xkpj/Zv8bupxIscBU+/2iOvqXxb0avlb9r3J/Zw8b45&#10;JSAfibiMD9TUvYTPqfxaeGr5f/ayXP7OvjM+n2Vv++bqJv6V9PeK+dwr5i/ax/5N48bw/wAaJbEj&#10;2NzGM/h1/Cm9gZ9P+N1+zsPevmD9q04+Anjyf+GS3t0H1+0R19QfEE7iv0r5e/au/wCTcvGY/wBi&#10;D/0ojoewM+ofiDwV+lfL/wC1d/ybh4zP+zbj8TcxgfqRX094zbzzk8gV8v8A7WMgg/Z98eXDf8ey&#10;QW+B7/aI6HsDPp/xWPlYetfLv7XMZuP2bfH1iv8ArTDbn/yZjr6k8VD7x9K+X/2sWFv8BvHt+3+q&#10;FvbD8riOh7Az6k8cp5Ax6ivln9r35v2XvH47eVB/6Ux19U/ELkD6V8rftef8mwePv+uMH/pTHQ9g&#10;Z9U/EI4x9K+Vv2u1L/sw+PgOSYrfj/t5jr6l8av54J9K+Xf2tjt/Zm8eH0it/wD0pjoewM+nvFR+&#10;R818xftXsE/Z48ZPJ/qAsG8e32iOvp/xwvkEDpmvmD9q+P7T+z78QrUfx21ts+v2mOh7Az6d8Zt9&#10;oOfSvmH9rCQw/s9/EG4Xgm2twh9xcR/z6V9PeNl+zqR618vftac/s0eOv+ucH/pTHQ9gZ9SfEHnH&#10;0r5b/az/AOTZ/Hf/AFzt/wD0pjr6k+ICkY4NfLn7WKM/7N3juJVLSCGBigHP/HxGenv0oewM+p/G&#10;z+eM+lfMH7Vx2fs5eOpBxK0dupPt9pjr6a8UnCPXzH+1fz+zj44GcZS35/7eY6HsDPpzxwPJH1Ff&#10;L/7WDY/Zt8csenl2+T/28x19P/EI5x9K+Xf2sAX/AGavHKjkmO3AH/bzHQ9gZ9R/EFeB9K+W/wBq&#10;tsfs5+Nf923/APSmOvqj4hLhR9K+UP2snx+zh43/ANy3/wDSmOh7Az6u8bN58R9hXyh+1mm79nTx&#10;svTKW/P/AG8x19XeLOIZPpXyp+1dz+zv42/3bf8A9KY6HsDPqfxbJlynrXy5+2En2T9nnxkOmVt/&#10;/SmOvqTxbH95/Svlr9reX7X+z54xY9FW36/9fMdD2Bn1J4uk5KetfLP7Xkf2X9nnxmB1Zbf/ANKY&#10;6+ofF3+vBr5j/bJJP7P3i7A3HbbYA7/6THQ9gZ9O+LuJAa+Xv2w5dv7P/iib+BzboPqLmOvqLxeM&#10;k18qftkSZ/Z28RwfxRy27H8biPH8jQ9gZ9U+Ljhs18pftkHb+z/4suP4XnsovxNwv8hk/hX1V4vP&#10;WvlT9sk/8Y1+Jh2+22X/AKOND2Bn1X4vHWvk/wDbLfH7NviYf9Ptl/6ONfWni8cGvkT9s58fs5eI&#10;/T7XaA/Xzxj+RoewM+vfGH+rY18e/tnHP7OPib/r+sv/AEca+vfGEmZQnrXyL+3Cn2T9nPxEOm69&#10;sf8A0caGDPrjxguJN/pXyV+24ftn7OPiNuuL2y/9HGvrTxg3BFfJ37ZK4/Zs8T/9ftl/6ONOS0Bn&#10;1j4yXk18m/tlv/xjZ4mH/T7ZH8BMSf0r628ZL8pr5C/bPfH7N/iUf9Ptl/6ONVPYGfX/AIyP7tvp&#10;Xx5+2aC/7OPiUAZJvrLA/wC2xr698YyfvQnrXyP+24n2P9nnxAQQub6xOT/12NE9gZ9ceMY/m3+l&#10;fIn7bTm9/Zx8SY5IvbHA/wC2xooqZbAz/9lQSwECLQAUAAYACAAAACEAihU/mAwBAAAVAgAAEwAA&#10;AAAAAAAAAAAAAAAAAAAAW0NvbnRlbnRfVHlwZXNdLnhtbFBLAQItABQABgAIAAAAIQA4/SH/1gAA&#10;AJQBAAALAAAAAAAAAAAAAAAAAD0BAABfcmVscy8ucmVsc1BLAQItABQABgAIAAAAIQBlO52FRAQA&#10;AKoLAAAOAAAAAAAAAAAAAAAAADwCAABkcnMvZTJvRG9jLnhtbFBLAQItABQABgAIAAAAIQBYYLMb&#10;ugAAACIBAAAZAAAAAAAAAAAAAAAAAKwGAABkcnMvX3JlbHMvZTJvRG9jLnhtbC5yZWxzUEsBAi0A&#10;FAAGAAgAAAAhAMCZvcDgAAAACgEAAA8AAAAAAAAAAAAAAAAAnQcAAGRycy9kb3ducmV2LnhtbFBL&#10;AQItAAoAAAAAAAAAIQCTG4zq8gsAAPILAAAVAAAAAAAAAAAAAAAAAKoIAABkcnMvbWVkaWEvaW1h&#10;Z2UxLmpwZWdQSwUGAAAAAAYABgB9AQAAzxQAAAAA&#10;">
                <v:shape id="docshape882" o:spid="_x0000_s1027" type="#_x0000_t75" style="position:absolute;left:12123;top:1923;width:117;height: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8PkrBAAAA3AAAAA8AAABkcnMvZG93bnJldi54bWxET8uKwjAU3Qv+Q7gD7jQdhaLVKOIDlVnp&#10;yKyvzZ22THNTk6j1781iwOXhvGeL1tTiTs5XlhV8DhIQxLnVFRcKzt/b/hiED8gaa8uk4EkeFvNu&#10;Z4aZtg8+0v0UChFD2GeooAyhyaT0eUkG/cA2xJH7tc5giNAVUjt8xHBTy2GSpNJgxbGhxIZWJeV/&#10;p5tR8HOo7W6ULsNmvz6mz+vkKzlfnFK9j3Y5BRGoDW/xv3uvFYzGcX48E4+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8PkrBAAAA3AAAAA8AAAAAAAAAAAAAAAAAnwIA&#10;AGRycy9kb3ducmV2LnhtbFBLBQYAAAAABAAEAPcAAACNAwAAAAA=&#10;">
                  <v:imagedata r:id="rId571" o:title=""/>
                </v:shape>
                <v:rect id="docshape883" o:spid="_x0000_s1028" style="position:absolute;left:12170;width:22;height:1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abDccA&#10;AADcAAAADwAAAGRycy9kb3ducmV2LnhtbESPQWvCQBSE74X+h+UVvDUbrS0xdRUtCF4KanvQ2zP7&#10;mgSzb+PuqrG/3hUKPQ4z8w0znnamEWdyvrasoJ+kIIgLq2suFXx/LZ4zED4ga2wsk4IreZhOHh/G&#10;mGt74TWdN6EUEcI+RwVVCG0upS8qMugT2xJH78c6gyFKV0rt8BLhppGDNH2TBmuOCxW29FFRcdic&#10;jIL5KJsfV0P+/F3vd7Tb7g+vA5cq1XvqZu8gAnXhP/zXXmoFL1kf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2mw3HAAAA3AAAAA8AAAAAAAAAAAAAAAAAmAIAAGRy&#10;cy9kb3ducmV2LnhtbFBLBQYAAAAABAAEAPUAAACM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3832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9260205</wp:posOffset>
                </wp:positionV>
                <wp:extent cx="7772400" cy="777875"/>
                <wp:effectExtent l="0" t="0" r="0" b="0"/>
                <wp:wrapNone/>
                <wp:docPr id="376" name="docshapegroup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77875"/>
                          <a:chOff x="0" y="14583"/>
                          <a:chExt cx="12240" cy="1225"/>
                        </a:xfrm>
                      </wpg:grpSpPr>
                      <pic:pic xmlns:pic="http://schemas.openxmlformats.org/drawingml/2006/picture">
                        <pic:nvPicPr>
                          <pic:cNvPr id="1532" name="docshape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9" y="14582"/>
                            <a:ext cx="211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2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60180" id="docshapegroup884" o:spid="_x0000_s1026" style="position:absolute;margin-left:0;margin-top:729.15pt;width:612pt;height:61.25pt;z-index:-19483648;mso-position-horizontal-relative:page;mso-position-vertical-relative:page" coordorigin=",14583" coordsize="12240,1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QdMcBAAA+woAAA4AAABkcnMvZTJvRG9jLnhtbMxW227jNhB9L9B/&#10;EPSu6GLZuiD2IrHsoEDaBt3tB9ASbRErkQJJ31Dsv3eGlHxLthtkX2rANq+jmTnnzOj+06FtnB2V&#10;igk+dcO7wHUoL0XF+Gbq/v1l6aWuozThFWkEp1P3SJX7afbrL/f7LqeRqEVTUemAEa7yfTd1a627&#10;3PdVWdOWqDvRUQ6bayFbomEqN34lyR6st40fBcHE3wtZdVKUVClYLeymOzP212ta6j/Xa0W100xd&#10;8E2bX2l+V/jrz+5JvpGkq1nZu0E+4EVLGIeHnkwVRBNnK9krUy0rpVBire9K0fpivWYlNTFANGFw&#10;E82TFNvOxLLJ95vulCZI7U2ePmy2/GP3Ih1WTd1RMnEdTloAqRKlqklHN/j8NI0xS/tuk8PhJ9l9&#10;7l6kDRWGz6L8qmDbv93H+cYedlb730UFdslWC5Olw1q2aALidw4GjOMJDHrQTgmLSZJEcQCYlbAH&#10;kzQZW7TKGiA9XwvjcToadhb95TCCu/YqDM1Fn+T2scbV3rXZfcfKHL59bmH0Krc/5iDc0ltJ3d5I&#10;+y4bLZFft50HNOiIZivWMH00lIYMoVN898JKzDROLmFKbmFKUxPgcM7eIhiVQcfhYl4TvqEPqgM9&#10;gErBwLAkpdjXlFQKlxHHaytmeuXJqmHdkjUNwofjPmaQ1A0l30ibpXshym1Lubb6lbSB8AVXNeuU&#10;68ictisKdJS/VaHhCvDhWWl8HDLDaOqfKH0Igix69ObjYO7FQbLwHrI48ZJgkcRBnIbzcP4Nb4dx&#10;vlUU0kCaomO9r7D6yts3BdSXGitNI3FnR0whwUwZh4Z/4yIsYUrQVyXLvyDZcA7GWlJd1jhcQ+b6&#10;dTh82jBpPmcWMVCgsh8KJ4yCKHMdEAiqILIqGAQUhQA0iieMQiPhkwKAG1LpJypaBweQbHDVJJvs&#10;IBAb3HAE3eYCITfBNPxqAWzalbdgyoJskS7S2IujyQJgKgrvYTmPvckyTMbFqJjPi3CAqWZVRTk+&#10;5udRMkkXDasGoiq5Wc0badFbmo8hO0BwPuYjW85uDMiisTPzshAKy2OUectJmnjxMh57WRKkXhBm&#10;j9kkiLO4WF6H9Mw4/fmQnP3UzcZQyf47tsB8XsdG8pZpaLQNa6duejpEctT+glcGWk1YY8cXqUD3&#10;z6kAuAegDWeRpbCLhIUvdglo42ooCjB7n9Cwib/VAD9jF4KQ0exlCYSXCtupTHLDFAPuz8y57U7l&#10;gffd6VTsjLUvxw46ka11V1dw8i7RQV9BUY2TW8FBpxlFVnLmxeL7emsgqe/WG0I/AjEnH8YepVwQ&#10;VVv+G8rbUgH9vcf+ezz4n6r7VJAumGrFbhk6MNaW5QFaS5KVqI4vEoscrgNbzci8YZlr/dsgvsJd&#10;zs2p8zvr7F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MifaeAAAAALAQAADwAA&#10;AGRycy9kb3ducmV2LnhtbEyPQUvDQBCF74L/YRnBm90kbSTEbEop6qkItoJ422anSWh2NmS3Sfrv&#10;nZ70NvPe8OZ7xXq2nRhx8K0jBfEiAoFUOdNSreDr8PaUgfBBk9GdI1RwRQ/r8v6u0LlxE33iuA+1&#10;4BDyuVbQhNDnUvqqQav9wvVI7J3cYHXgdailGfTE4baTSRQ9S6tb4g+N7nHbYHXeX6yC90lPm2X8&#10;Ou7Op+3155B+fO9iVOrxYd68gAg4h79juOEzOpTMdHQXMl50CrhIYHWVZksQNz9JVqwdeUqzKANZ&#10;FvJ/h/IXAAD//wMAUEsDBAoAAAAAAAAAIQCw/pNzjwYAAI8GAAAVAAAAZHJzL21lZGlhL2ltYWdl&#10;MS5qcGVn/9j/4AAQSkZJRgABAQEAYABgAAD/2wBDAAMCAgMCAgMDAwMEAwMEBQgFBQQEBQoHBwYI&#10;DAoMDAsKCwsNDhIQDQ4RDgsLEBYQERMUFRUVDA8XGBYUGBIUFRT/2wBDAQMEBAUEBQkFBQkUDQsN&#10;FBQUFBQUFBQUFBQUFBQUFBQUFBQUFBQUFBQUFBQUFBQUFBQUFBQUFBQUFBQUFBQUFBT/wAARCACo&#10;AB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duhkVxnjA+VCD612tz92uJ8b8wL9aT2JPmP9ppc/BHxvJ/EFhAPt9pgr8+tOP+jIfVR/M1+g&#10;n7TgJ+B/jTHQeQT9PtMFfn3aYdndOImAKD25qofAyj917n7tcT42B8gV29x92uI8cuEtj7jFQ9hW&#10;Pl/9qCVYvgh4x3MFVjbjJOMg3UH/ANevz8jIjnlRCPLXAXH4198/tRR/afgb4wQ9Y0tM/wDgXFX5&#10;/wABzLKR0OMfrVw+BjP3fuTha4fxz80A9ua7S6fiuJ8at/ox+lQ9gPlX9q2f7J8EPGEg4EgtB+H2&#10;uH+ef0r4P06281pSOnGP1r7s/axUz/ArxMoGWc2qAev+lQkD/wBC/KvhCx1OOwV/M53ngD0Hf9f0&#10;q4fAwP3Num5NcX42b/RT9K7O7HWuK8a82x+lQ9gPlr9qHj4FeIx/y0NzZFT7faVr8+bi2luTE0UZ&#10;fEUakDt8gOfxz+lfoD+1ZJ5XwN1+YnCrcWak/wDbwp/kDXwlpgfy/lIVtiZJ9kAx+BBq4fAwP3Ou&#10;xXD+Nzi2P0rub44SuF8WDzoHHoKzewHyj+1k3/GP2vD1v7Uf+PPXw3px2B1PVcA/rX25+15L5XwI&#10;1mL+JtQtGH/fT18SWCbpJj64/rWkPgYH7lX3KGuD8Xv5ULe4ruLxsiuE8cf8exPtWb2A+TP2wQG+&#10;C90zfcOp2oY/7P7zP8x+dfEFmJHDEA7sDOPxr7e/a5/e/ArVG/hj1C23ewYtg/mhH418SabKfMnx&#10;6j+taQ+BgfuHcvyRXGeN+bY/SuxuRya47xqf9Gx7VD2A+R/2u8p8EruMHCT6paxt+G8/zI/WviLT&#10;z501zIvCMQVB/Gvtj9sdzH8FwPXWrYfo1fFOl7YzMCdo4x+tXD4GB+410ODXE+N2xb1293wK4Lx1&#10;Ji3/AAqOgHyP+2Wd3wYT/sN23/s1fFdovzP9B/Wvs39sSTd8GV/7Ddt/Jq+MYHCFmY4BwAfcf/rF&#10;NfCB+4962Frz7x4/7kD1rvb08GvO/H0my35644oewrnyN+2Qwj+F+m2+cCfW4AT6YVyfy4r47thk&#10;HI6gHB7V9Z/tlXO74aeHweW/ttQfr5Zz/MV8m2rZB+g/rVQ+BjP3Auoz61578RVAtgcdBmu3ubed&#10;IhK1ynlnkHHWuD8calBJF5LFRIykDLjmpI5WfGX7Z0kY+HOiDp/xNxOT/dUx7c/mAK+TbCXyIgkg&#10;JkCgN+tfXX7aMsNp4E06xuYvLndlMZJHPNfIUoNvsVv9Zt+Y+9C2KWh75r/7cnxa8SSu41fT/D7v&#10;1XS9Lgx9fMmWSQH8TXm/in40ePfFiFNW8a65rULHLwTXbrH+CBtn5Kv0oopPY6mkcBqyC4YS2vnJ&#10;MTukDtlXPqQOp9zUsl8rxwtLzKU+bHrRRVw+BmDP/9lQSwECLQAUAAYACAAAACEAihU/mAwBAAAV&#10;AgAAEwAAAAAAAAAAAAAAAAAAAAAAW0NvbnRlbnRfVHlwZXNdLnhtbFBLAQItABQABgAIAAAAIQA4&#10;/SH/1gAAAJQBAAALAAAAAAAAAAAAAAAAAD0BAABfcmVscy8ucmVsc1BLAQItABQABgAIAAAAIQBM&#10;FkHTHAQAAPsKAAAOAAAAAAAAAAAAAAAAADwCAABkcnMvZTJvRG9jLnhtbFBLAQItABQABgAIAAAA&#10;IQBYYLMbugAAACIBAAAZAAAAAAAAAAAAAAAAAIQGAABkcnMvX3JlbHMvZTJvRG9jLnhtbC5yZWxz&#10;UEsBAi0AFAAGAAgAAAAhAAjIn2ngAAAACwEAAA8AAAAAAAAAAAAAAAAAdQcAAGRycy9kb3ducmV2&#10;LnhtbFBLAQItAAoAAAAAAAAAIQCw/pNzjwYAAI8GAAAVAAAAAAAAAAAAAAAAAIIIAABkcnMvbWVk&#10;aWEvaW1hZ2UxLmpwZWdQSwUGAAAAAAYABgB9AQAARA8AAAAA&#10;">
                <v:shape id="docshape885" o:spid="_x0000_s1027" type="#_x0000_t75" style="position:absolute;left:12029;top:14582;width:211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ljS/GAAAA3AAAAA8AAABkcnMvZG93bnJldi54bWxEj0FrwkAUhO8F/8PyhN7qRkubkroGsRRy&#10;UrQi7e2RfSYh2bdhd9XYX+8KhR6HmfmGmeeD6cSZnG8sK5hOEhDEpdUNVwr2X59PbyB8QNbYWSYF&#10;V/KQL0YPc8y0vfCWzrtQiQhhn6GCOoQ+k9KXNRn0E9sTR+9oncEQpaukdniJcNPJWZK8SoMNx4Ua&#10;e1rVVLa7k1HQ/RbpCtebD/y5fheHZO1eTm2q1ON4WL6DCDSE//Bfu9AKntMU7m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WNL8YAAADcAAAADwAAAAAAAAAAAAAA&#10;AACfAgAAZHJzL2Rvd25yZXYueG1sUEsFBgAAAAAEAAQA9wAAAJIDAAAAAA==&#10;">
                  <v:imagedata r:id="rId573" o:title=""/>
                </v:shape>
                <v:line id="Line 18" o:spid="_x0000_s1028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72sIAAADcAAAADwAAAGRycy9kb3ducmV2LnhtbERPW2vCMBR+F/wP4Qh709Q53KhNpYwN&#10;BoOJlwd9OyTHpticlCaz3b9fHgZ7/PjuxXZ0rbhTHxrPCpaLDASx9qbhWsHp+D5/AREissHWMyn4&#10;oQDbcjopMDd+4D3dD7EWKYRDjgpsjF0uZdCWHIaF74gTd/W9w5hgX0vT45DCXSsfs2wtHTacGix2&#10;9GpJ3w7fTsFQWR39brjgUa8cnb/ePp+qk1IPs7HagIg0xn/xn/vDKFg9p7XpTDoCsv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h72sIAAADcAAAADwAAAAAAAAAAAAAA&#10;AAChAgAAZHJzL2Rvd25yZXYueG1sUEsFBgAAAAAEAAQA+QAAAJADAAAAAA==&#10;" strokeweight=".89214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60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92545" cy="46355"/>
                <wp:effectExtent l="25400" t="5080" r="30480" b="5715"/>
                <wp:docPr id="374" name="docshapegroup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2545" cy="46355"/>
                          <a:chOff x="0" y="0"/>
                          <a:chExt cx="10067" cy="73"/>
                        </a:xfrm>
                      </wpg:grpSpPr>
                      <wps:wsp>
                        <wps:cNvPr id="153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67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0EABF" id="docshapegroup886" o:spid="_x0000_s1026" style="width:503.35pt;height:3.65pt;mso-position-horizontal-relative:char;mso-position-vertical-relative:line" coordsize="10067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NsjAIAAKMFAAAOAAAAZHJzL2Uyb0RvYy54bWykVFtv2jAUfp+0/2DlnYZAgDRqqCYCfek2&#10;pHY/wNjORXNsy3YJaNp/37Ed0ttL1fFgjnPu33d8bm5PHUdHpk0rRRElV9MIMUEkbUVdRL8ed5Ms&#10;QsZiQTGXghXRmZnodv31y02vcjaTjeSUaQRBhMl7VUSNtSqPY0Ma1mFzJRUToKyk7rCFq65jqnEP&#10;0Tsez6bTZdxLTZWWhBkDX8ugjNY+flUxYn9WlWEW8SKC2qw/tT8P7ozXNzivNVZNS4Yy8Ceq6HAr&#10;IOkYqsQWoyfdvgvVtURLIyt7RWQXy6pqCfM9QDfJ9E03d1o+Kd9Lnfe1GmECaN/g9Omw5Mdxr1FL&#10;i2i+SiMkcAckUUlMgxWrXf4sWzqUelXnYHyn1YPa69AqiPeS/Dagjt/q3b0OxujQf5cU4uInKz1K&#10;p0p3LgT0j06ejPNIBjtZRODjcn49W6SLCBHQpcv5YhHIIg0w+s6LNNvBL4GpWAWv1dy5xDgP+XyN&#10;Q02uIZg48wyq+T9QHxxgnivjcBpBhQYCqPetYCgZsPQ2GxGAJCcxAImE3DRY1MxHezwrAC3xPbhq&#10;IWxwcRcDLHwQ2LlPivMLsi8Q8g9gBAjnSht7x2SHnFBEHGr2hOHjvbEBy4uJ40/IXcs5fMc5F6gH&#10;nhZZlngPI3lLndYpja4PG67REbtn6H8DM6/MXOgSmybYeVXgHOZQUJ+mYZhuB9nilgcZOuDCJYIW&#10;odBBCg/wz/X0eptts3SSzpbbSToty8m33SadLHfJalHOy82mTP66mpM0b1pKmXBlX5ZBkn5sLoa1&#10;FJ7xuA5GgOLX0f1UQrGXf180zGfgNQznQdLzXjvQh1H1kt8E3m3YWm7VvLx7q+fduv4HAAD//wMA&#10;UEsDBBQABgAIAAAAIQC4J7sk2gAAAAQBAAAPAAAAZHJzL2Rvd25yZXYueG1sTI9BS8NAEIXvgv9h&#10;GcGb3cSilZhJKUU9FcFWEG/T7DQJzc6G7DZJ/71bL3p5MLzhve/ly8m2auDeN04Q0lkCiqV0ppEK&#10;4XP3evcEygcSQ60TRjizh2VxfZVTZtwoHzxsQ6ViiPiMEOoQukxrX9Zsyc9cxxK9g+sthXj2lTY9&#10;jTHctvo+SR61pUZiQ00dr2suj9uTRXgbaVzN05dhczysz9+7h/evTcqItzfT6hlU4Cn8PcMFP6JD&#10;EZn27iTGqxYhDgm/evFi0wLUHmExB13k+j988QMAAP//AwBQSwECLQAUAAYACAAAACEAtoM4kv4A&#10;AADhAQAAEwAAAAAAAAAAAAAAAAAAAAAAW0NvbnRlbnRfVHlwZXNdLnhtbFBLAQItABQABgAIAAAA&#10;IQA4/SH/1gAAAJQBAAALAAAAAAAAAAAAAAAAAC8BAABfcmVscy8ucmVsc1BLAQItABQABgAIAAAA&#10;IQChOqNsjAIAAKMFAAAOAAAAAAAAAAAAAAAAAC4CAABkcnMvZTJvRG9jLnhtbFBLAQItABQABgAI&#10;AAAAIQC4J7sk2gAAAAQBAAAPAAAAAAAAAAAAAAAAAOYEAABkcnMvZG93bnJldi54bWxQSwUGAAAA&#10;AAQABADzAAAA7QUAAAAA&#10;">
                <v:line id="Line 16" o:spid="_x0000_s1027" style="position:absolute;visibility:visible;mso-wrap-style:square" from="0,36" to="10067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VRcQAAADcAAAADwAAAGRycy9kb3ducmV2LnhtbESPQWvCQBSE7wX/w/IEb3WjIVpSVxGl&#10;kB4bpb0+sq9JbPZt2N0m8d93C4Ueh5n5htkdJtOJgZxvLStYLRMQxJXVLdcKrpeXxycQPiBr7CyT&#10;gjt5OOxnDzvMtR35jYYy1CJC2OeooAmhz6X0VUMG/dL2xNH7tM5giNLVUjscI9x0cp0kG2mw5bjQ&#10;YE+nhqqv8tso+Hgvq+PrLU17157P6em2KTJGpRbz6fgMItAU/sN/7UIrSLcZ/J6JR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JVFxAAAANwAAAAPAAAAAAAAAAAA&#10;AAAAAKECAABkcnMvZG93bnJldi54bWxQSwUGAAAAAAQABAD5AAAAkgMAAAAA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spacing w:before="5"/>
        <w:rPr>
          <w:sz w:val="17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15"/>
          <w:tab w:val="left" w:pos="1816"/>
        </w:tabs>
        <w:spacing w:before="93"/>
        <w:ind w:left="1815" w:hanging="757"/>
        <w:jc w:val="left"/>
        <w:rPr>
          <w:color w:val="2A2A2A"/>
        </w:rPr>
      </w:pPr>
      <w:r>
        <w:rPr>
          <w:color w:val="1C1C1C"/>
          <w:spacing w:val="-2"/>
        </w:rPr>
        <w:t>Participar</w:t>
      </w:r>
      <w:r>
        <w:rPr>
          <w:color w:val="1C1C1C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1C1C1C"/>
          <w:spacing w:val="-2"/>
        </w:rPr>
        <w:t>la</w:t>
      </w:r>
      <w:r>
        <w:rPr>
          <w:color w:val="1C1C1C"/>
          <w:spacing w:val="-21"/>
        </w:rPr>
        <w:t xml:space="preserve"> </w:t>
      </w:r>
      <w:r>
        <w:rPr>
          <w:color w:val="2A2A2A"/>
          <w:spacing w:val="-2"/>
        </w:rPr>
        <w:t>Prospectiva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2"/>
        </w:rPr>
        <w:t>Tecnológica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25"/>
        </w:rPr>
        <w:t xml:space="preserve"> </w:t>
      </w:r>
      <w:r>
        <w:rPr>
          <w:color w:val="2A2A2A"/>
          <w:spacing w:val="-2"/>
        </w:rPr>
        <w:t>campo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7"/>
        </w:rPr>
        <w:t xml:space="preserve"> </w:t>
      </w:r>
      <w:r>
        <w:rPr>
          <w:color w:val="2A2A2A"/>
          <w:spacing w:val="-2"/>
        </w:rPr>
        <w:t>especialidad</w:t>
      </w:r>
      <w:r>
        <w:rPr>
          <w:color w:val="444444"/>
          <w:spacing w:val="-2"/>
        </w:rPr>
        <w:t>;</w:t>
      </w:r>
    </w:p>
    <w:p w:rsidR="006F4401" w:rsidRDefault="006F4401">
      <w:pPr>
        <w:pStyle w:val="BodyText"/>
        <w:spacing w:before="2"/>
        <w:rPr>
          <w:sz w:val="25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11"/>
          <w:tab w:val="left" w:pos="1812"/>
        </w:tabs>
        <w:ind w:left="1811" w:hanging="803"/>
        <w:jc w:val="left"/>
        <w:rPr>
          <w:color w:val="2A2A2A"/>
        </w:rPr>
      </w:pPr>
      <w:r>
        <w:rPr>
          <w:color w:val="2A2A2A"/>
          <w:spacing w:val="-2"/>
        </w:rPr>
        <w:t>Asesorar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2"/>
        </w:rPr>
        <w:t>al</w:t>
      </w:r>
      <w:r>
        <w:rPr>
          <w:color w:val="2A2A2A"/>
          <w:spacing w:val="-23"/>
        </w:rPr>
        <w:t xml:space="preserve"> </w:t>
      </w:r>
      <w:r>
        <w:rPr>
          <w:color w:val="2A2A2A"/>
          <w:spacing w:val="-2"/>
        </w:rPr>
        <w:t>personal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2"/>
        </w:rPr>
        <w:t>CyT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"/>
        </w:rPr>
        <w:t>su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área en</w:t>
      </w:r>
      <w:r>
        <w:rPr>
          <w:color w:val="2A2A2A"/>
          <w:spacing w:val="-25"/>
        </w:rPr>
        <w:t xml:space="preserve"> </w:t>
      </w:r>
      <w:r>
        <w:rPr>
          <w:color w:val="2A2A2A"/>
          <w:spacing w:val="-2"/>
        </w:rPr>
        <w:t>temas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selectos</w:t>
      </w:r>
      <w:r>
        <w:rPr>
          <w:color w:val="444444"/>
          <w:spacing w:val="-2"/>
        </w:rPr>
        <w:t>;</w:t>
      </w:r>
    </w:p>
    <w:p w:rsidR="006F4401" w:rsidRDefault="00130153">
      <w:pPr>
        <w:spacing w:before="103"/>
        <w:ind w:right="365"/>
        <w:jc w:val="center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ACACAC"/>
          <w:w w:val="99"/>
          <w:sz w:val="8"/>
        </w:rPr>
        <w:t>¡</w:t>
      </w:r>
    </w:p>
    <w:p w:rsidR="006F4401" w:rsidRDefault="006F4401">
      <w:pPr>
        <w:pStyle w:val="BodyText"/>
        <w:spacing w:before="9"/>
        <w:rPr>
          <w:rFonts w:ascii="Times New Roman"/>
          <w:sz w:val="8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08"/>
          <w:tab w:val="left" w:pos="1809"/>
        </w:tabs>
        <w:spacing w:line="261" w:lineRule="auto"/>
        <w:ind w:left="1825" w:right="1189" w:hanging="882"/>
        <w:jc w:val="left"/>
        <w:rPr>
          <w:color w:val="2A2A2A"/>
        </w:rPr>
      </w:pPr>
      <w:r>
        <w:rPr>
          <w:color w:val="2A2A2A"/>
        </w:rPr>
        <w:t>Realizar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actividades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1C1C1C"/>
        </w:rPr>
        <w:t>l+D+i</w:t>
      </w:r>
      <w:r>
        <w:rPr>
          <w:color w:val="1C1C1C"/>
          <w:spacing w:val="-15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campo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especialidad</w:t>
      </w:r>
      <w:r>
        <w:rPr>
          <w:color w:val="444444"/>
        </w:rPr>
        <w:t>,</w:t>
      </w:r>
      <w:r>
        <w:rPr>
          <w:color w:val="444444"/>
          <w:spacing w:val="-20"/>
        </w:rPr>
        <w:t xml:space="preserve"> </w:t>
      </w:r>
      <w:r>
        <w:rPr>
          <w:color w:val="2A2A2A"/>
        </w:rPr>
        <w:t>orientadas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4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4"/>
        </w:rPr>
        <w:t xml:space="preserve"> </w:t>
      </w:r>
      <w:r>
        <w:rPr>
          <w:color w:val="2A2A2A"/>
        </w:rPr>
        <w:t>modernización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1C1C1C"/>
        </w:rPr>
        <w:t xml:space="preserve">la </w:t>
      </w:r>
      <w:r>
        <w:rPr>
          <w:color w:val="1C1C1C"/>
          <w:spacing w:val="-2"/>
        </w:rPr>
        <w:t>industria;</w:t>
      </w:r>
    </w:p>
    <w:p w:rsidR="006F4401" w:rsidRDefault="006F4401">
      <w:pPr>
        <w:pStyle w:val="BodyText"/>
        <w:spacing w:before="5"/>
        <w:rPr>
          <w:sz w:val="27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08"/>
          <w:tab w:val="left" w:pos="1809"/>
        </w:tabs>
        <w:ind w:left="1808" w:hanging="750"/>
        <w:jc w:val="left"/>
        <w:rPr>
          <w:color w:val="2A2A2A"/>
        </w:rPr>
      </w:pPr>
      <w:r>
        <w:rPr>
          <w:color w:val="2A2A2A"/>
          <w:spacing w:val="-2"/>
        </w:rPr>
        <w:t>Responsable</w:t>
      </w:r>
      <w:r>
        <w:rPr>
          <w:color w:val="2A2A2A"/>
          <w:spacing w:val="-14"/>
        </w:rPr>
        <w:t xml:space="preserve"> </w:t>
      </w:r>
      <w:r>
        <w:rPr>
          <w:color w:val="1C1C1C"/>
          <w:spacing w:val="-2"/>
        </w:rPr>
        <w:t>del</w:t>
      </w:r>
      <w:r>
        <w:rPr>
          <w:color w:val="1C1C1C"/>
          <w:spacing w:val="-25"/>
        </w:rPr>
        <w:t xml:space="preserve"> </w:t>
      </w:r>
      <w:r>
        <w:rPr>
          <w:color w:val="2A2A2A"/>
          <w:spacing w:val="-2"/>
        </w:rPr>
        <w:t>Programa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20"/>
        </w:rPr>
        <w:t xml:space="preserve"> </w:t>
      </w:r>
      <w:r>
        <w:rPr>
          <w:color w:val="2A2A2A"/>
          <w:spacing w:val="-2"/>
        </w:rPr>
        <w:t>Formación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8"/>
        </w:rPr>
        <w:t xml:space="preserve"> </w:t>
      </w:r>
      <w:r>
        <w:rPr>
          <w:color w:val="2A2A2A"/>
          <w:spacing w:val="-2"/>
        </w:rPr>
        <w:t>Doctores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"/>
        </w:rPr>
        <w:t>CIDESI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Texas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5"/>
        </w:rPr>
        <w:t>A&amp;</w:t>
      </w:r>
      <w:r>
        <w:rPr>
          <w:color w:val="545456"/>
          <w:spacing w:val="-5"/>
        </w:rPr>
        <w:t>;</w:t>
      </w:r>
    </w:p>
    <w:p w:rsidR="006F4401" w:rsidRDefault="006F4401">
      <w:pPr>
        <w:pStyle w:val="BodyText"/>
        <w:spacing w:before="9"/>
        <w:rPr>
          <w:sz w:val="25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12"/>
        </w:tabs>
        <w:spacing w:line="242" w:lineRule="auto"/>
        <w:ind w:left="1821" w:right="1140" w:hanging="719"/>
        <w:jc w:val="both"/>
        <w:rPr>
          <w:color w:val="2A2A2A"/>
        </w:rPr>
      </w:pPr>
      <w:r>
        <w:rPr>
          <w:color w:val="2A2A2A"/>
        </w:rPr>
        <w:t>Aplicar</w:t>
      </w:r>
      <w:r>
        <w:rPr>
          <w:color w:val="2A2A2A"/>
          <w:spacing w:val="-11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16"/>
        </w:rPr>
        <w:t xml:space="preserve"> </w:t>
      </w:r>
      <w:r>
        <w:rPr>
          <w:color w:val="2A2A2A"/>
        </w:rPr>
        <w:t>"Evaluaciones del</w:t>
      </w:r>
      <w:r>
        <w:rPr>
          <w:color w:val="2A2A2A"/>
          <w:spacing w:val="-15"/>
        </w:rPr>
        <w:t xml:space="preserve"> </w:t>
      </w:r>
      <w:r>
        <w:rPr>
          <w:color w:val="1C1C1C"/>
        </w:rPr>
        <w:t>Desempeño</w:t>
      </w:r>
      <w:r>
        <w:rPr>
          <w:color w:val="545456"/>
        </w:rPr>
        <w:t>"</w:t>
      </w:r>
      <w:r>
        <w:rPr>
          <w:color w:val="545456"/>
          <w:spacing w:val="-16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medir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eficiencia del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personal y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 xml:space="preserve">establecer las acciones que permita </w:t>
      </w:r>
      <w:r>
        <w:rPr>
          <w:color w:val="1C1C1C"/>
        </w:rPr>
        <w:t xml:space="preserve">alcanzar las </w:t>
      </w:r>
      <w:r>
        <w:rPr>
          <w:color w:val="2A2A2A"/>
        </w:rPr>
        <w:t xml:space="preserve">capacidades técnicas que </w:t>
      </w:r>
      <w:r>
        <w:rPr>
          <w:color w:val="1C1C1C"/>
        </w:rPr>
        <w:t xml:space="preserve">requieren los </w:t>
      </w:r>
      <w:r>
        <w:rPr>
          <w:color w:val="2A2A2A"/>
        </w:rPr>
        <w:t>proyec</w:t>
      </w:r>
      <w:r>
        <w:rPr>
          <w:color w:val="444444"/>
        </w:rPr>
        <w:t>t</w:t>
      </w:r>
      <w:r>
        <w:rPr>
          <w:color w:val="2A2A2A"/>
        </w:rPr>
        <w:t>os de CIDESl</w:t>
      </w:r>
      <w:r>
        <w:rPr>
          <w:color w:val="444444"/>
        </w:rPr>
        <w:t>,</w:t>
      </w:r>
      <w:r w:rsidR="008A2598">
        <w:rPr>
          <w:color w:val="444444"/>
        </w:rPr>
        <w:t xml:space="preserve"> </w:t>
      </w:r>
      <w:r>
        <w:rPr>
          <w:color w:val="2A2A2A"/>
        </w:rPr>
        <w:t xml:space="preserve">y que </w:t>
      </w:r>
      <w:r>
        <w:rPr>
          <w:color w:val="1C1C1C"/>
        </w:rPr>
        <w:t xml:space="preserve">no </w:t>
      </w:r>
      <w:r>
        <w:rPr>
          <w:color w:val="2A2A2A"/>
        </w:rPr>
        <w:t xml:space="preserve">están relacionadas a </w:t>
      </w:r>
      <w:r>
        <w:rPr>
          <w:color w:val="1C1C1C"/>
        </w:rPr>
        <w:t xml:space="preserve">la </w:t>
      </w:r>
      <w:r>
        <w:rPr>
          <w:color w:val="2A2A2A"/>
        </w:rPr>
        <w:t>percepción económica del personal del Centro; retroalimentación para el desarrollo del personal a su cargo</w:t>
      </w:r>
      <w:r>
        <w:rPr>
          <w:color w:val="444444"/>
        </w:rPr>
        <w:t>;</w:t>
      </w:r>
    </w:p>
    <w:p w:rsidR="006F4401" w:rsidRDefault="006F4401">
      <w:pPr>
        <w:pStyle w:val="BodyText"/>
        <w:spacing w:before="5"/>
        <w:rPr>
          <w:sz w:val="25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09"/>
        </w:tabs>
        <w:spacing w:line="273" w:lineRule="auto"/>
        <w:ind w:left="1816" w:right="1192" w:hanging="758"/>
        <w:jc w:val="both"/>
        <w:rPr>
          <w:color w:val="2A2A2A"/>
        </w:rPr>
      </w:pPr>
      <w:r>
        <w:rPr>
          <w:color w:val="2A2A2A"/>
        </w:rPr>
        <w:t xml:space="preserve">Participar en actividades de divulgación científica y tecnológica a través de </w:t>
      </w:r>
      <w:r>
        <w:rPr>
          <w:color w:val="1C1C1C"/>
        </w:rPr>
        <w:t xml:space="preserve">la impartición </w:t>
      </w:r>
      <w:r>
        <w:rPr>
          <w:color w:val="2A2A2A"/>
        </w:rPr>
        <w:t xml:space="preserve">de </w:t>
      </w:r>
      <w:r>
        <w:rPr>
          <w:color w:val="444444"/>
        </w:rPr>
        <w:t>c</w:t>
      </w:r>
      <w:r>
        <w:rPr>
          <w:color w:val="2A2A2A"/>
        </w:rPr>
        <w:t>onferencias</w:t>
      </w:r>
      <w:r>
        <w:rPr>
          <w:color w:val="545456"/>
        </w:rPr>
        <w:t xml:space="preserve">, </w:t>
      </w:r>
      <w:r>
        <w:rPr>
          <w:color w:val="2A2A2A"/>
        </w:rPr>
        <w:t xml:space="preserve">ponencias en eventos de alto impacto y publicación de artículos en revistas </w:t>
      </w:r>
      <w:r>
        <w:rPr>
          <w:color w:val="1C1C1C"/>
        </w:rPr>
        <w:t xml:space="preserve">nacionales </w:t>
      </w:r>
      <w:r>
        <w:rPr>
          <w:color w:val="2A2A2A"/>
        </w:rPr>
        <w:t xml:space="preserve">e </w:t>
      </w:r>
      <w:r>
        <w:rPr>
          <w:color w:val="1C1C1C"/>
        </w:rPr>
        <w:t>internacionales</w:t>
      </w:r>
      <w:r>
        <w:rPr>
          <w:color w:val="444444"/>
        </w:rPr>
        <w:t>;</w:t>
      </w:r>
    </w:p>
    <w:p w:rsidR="006F4401" w:rsidRDefault="006F4401">
      <w:pPr>
        <w:pStyle w:val="BodyText"/>
        <w:spacing w:before="6"/>
        <w:rPr>
          <w:sz w:val="26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677"/>
          <w:tab w:val="left" w:pos="1678"/>
        </w:tabs>
        <w:spacing w:before="1"/>
        <w:ind w:left="1677" w:hanging="690"/>
        <w:jc w:val="left"/>
        <w:rPr>
          <w:b/>
          <w:color w:val="2A2A2A"/>
        </w:rPr>
      </w:pPr>
      <w:r>
        <w:rPr>
          <w:color w:val="959595"/>
        </w:rPr>
        <w:t>·</w:t>
      </w:r>
      <w:r>
        <w:rPr>
          <w:color w:val="959595"/>
          <w:spacing w:val="-5"/>
        </w:rPr>
        <w:t xml:space="preserve"> </w:t>
      </w:r>
      <w:r>
        <w:rPr>
          <w:color w:val="2A2A2A"/>
        </w:rPr>
        <w:t>Mantener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estándares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calidad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certificaciones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nacionales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2"/>
        </w:rPr>
        <w:t xml:space="preserve"> </w:t>
      </w:r>
      <w:r>
        <w:rPr>
          <w:color w:val="1C1C1C"/>
          <w:spacing w:val="-2"/>
        </w:rPr>
        <w:t>internacionales</w:t>
      </w:r>
      <w:r>
        <w:rPr>
          <w:color w:val="444444"/>
          <w:spacing w:val="-2"/>
        </w:rPr>
        <w:t>;</w:t>
      </w:r>
    </w:p>
    <w:p w:rsidR="006F4401" w:rsidRDefault="00130153">
      <w:pPr>
        <w:spacing w:before="33"/>
        <w:ind w:left="1699"/>
        <w:rPr>
          <w:sz w:val="10"/>
        </w:rPr>
      </w:pPr>
      <w:r>
        <w:rPr>
          <w:color w:val="BCBCBC"/>
          <w:w w:val="107"/>
          <w:sz w:val="10"/>
        </w:rPr>
        <w:t>1</w:t>
      </w:r>
    </w:p>
    <w:p w:rsidR="006F4401" w:rsidRDefault="006F4401">
      <w:pPr>
        <w:pStyle w:val="BodyText"/>
        <w:rPr>
          <w:sz w:val="10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10"/>
          <w:tab w:val="left" w:pos="1811"/>
        </w:tabs>
        <w:spacing w:before="69"/>
        <w:ind w:left="1810" w:hanging="889"/>
        <w:jc w:val="left"/>
        <w:rPr>
          <w:color w:val="2A2A2A"/>
        </w:rPr>
      </w:pPr>
      <w:r>
        <w:rPr>
          <w:color w:val="2A2A2A"/>
        </w:rPr>
        <w:t>Velar</w:t>
      </w:r>
      <w:r>
        <w:rPr>
          <w:color w:val="2A2A2A"/>
          <w:spacing w:val="2"/>
        </w:rPr>
        <w:t xml:space="preserve"> </w:t>
      </w:r>
      <w:r>
        <w:rPr>
          <w:color w:val="1C1C1C"/>
        </w:rPr>
        <w:t>por</w:t>
      </w:r>
      <w:r>
        <w:rPr>
          <w:color w:val="1C1C1C"/>
          <w:spacing w:val="-9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estricto</w:t>
      </w:r>
      <w:r>
        <w:rPr>
          <w:color w:val="2A2A2A"/>
          <w:spacing w:val="-1"/>
        </w:rPr>
        <w:t xml:space="preserve"> </w:t>
      </w:r>
      <w:r>
        <w:rPr>
          <w:color w:val="444444"/>
        </w:rPr>
        <w:t>c</w:t>
      </w:r>
      <w:r>
        <w:rPr>
          <w:color w:val="2A2A2A"/>
        </w:rPr>
        <w:t>umplimiento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6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0"/>
        </w:rPr>
        <w:t xml:space="preserve"> </w:t>
      </w:r>
      <w:r>
        <w:rPr>
          <w:color w:val="2A2A2A"/>
        </w:rPr>
        <w:t>compromisos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contractuales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8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9"/>
        </w:rPr>
        <w:t xml:space="preserve"> </w:t>
      </w:r>
      <w:r>
        <w:rPr>
          <w:color w:val="2A2A2A"/>
          <w:spacing w:val="-2"/>
        </w:rPr>
        <w:t>proyectos</w:t>
      </w:r>
      <w:r>
        <w:rPr>
          <w:color w:val="444444"/>
          <w:spacing w:val="-2"/>
        </w:rPr>
        <w:t>;</w:t>
      </w:r>
    </w:p>
    <w:p w:rsidR="006F4401" w:rsidRDefault="006F4401">
      <w:pPr>
        <w:pStyle w:val="BodyText"/>
        <w:spacing w:before="10"/>
        <w:rPr>
          <w:sz w:val="28"/>
        </w:rPr>
      </w:pPr>
    </w:p>
    <w:p w:rsidR="006F4401" w:rsidRDefault="00130153">
      <w:pPr>
        <w:pStyle w:val="ListParagraph"/>
        <w:numPr>
          <w:ilvl w:val="0"/>
          <w:numId w:val="2"/>
        </w:numPr>
        <w:tabs>
          <w:tab w:val="left" w:pos="1808"/>
          <w:tab w:val="left" w:pos="1809"/>
        </w:tabs>
        <w:ind w:left="1808" w:hanging="908"/>
        <w:jc w:val="left"/>
        <w:rPr>
          <w:color w:val="2A2A2A"/>
        </w:rPr>
      </w:pPr>
      <w:r>
        <w:rPr>
          <w:color w:val="2A2A2A"/>
        </w:rPr>
        <w:t>Participar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comités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5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10"/>
        </w:rPr>
        <w:t xml:space="preserve"> </w:t>
      </w:r>
      <w:r>
        <w:rPr>
          <w:color w:val="2A2A2A"/>
        </w:rPr>
        <w:t>especialidad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2"/>
        </w:rPr>
        <w:t>temática;</w:t>
      </w:r>
    </w:p>
    <w:p w:rsidR="006F4401" w:rsidRDefault="006F4401">
      <w:pPr>
        <w:pStyle w:val="BodyText"/>
        <w:spacing w:before="1"/>
        <w:rPr>
          <w:sz w:val="29"/>
        </w:rPr>
      </w:pPr>
    </w:p>
    <w:p w:rsidR="006F4401" w:rsidRDefault="00130153">
      <w:pPr>
        <w:ind w:left="1810"/>
        <w:rPr>
          <w:b/>
          <w:sz w:val="21"/>
        </w:rPr>
      </w:pPr>
      <w:r>
        <w:rPr>
          <w:b/>
          <w:color w:val="2A2A2A"/>
          <w:w w:val="105"/>
          <w:sz w:val="21"/>
        </w:rPr>
        <w:t>FUNCIONES</w:t>
      </w:r>
      <w:r>
        <w:rPr>
          <w:b/>
          <w:color w:val="2A2A2A"/>
          <w:spacing w:val="-6"/>
          <w:w w:val="105"/>
          <w:sz w:val="21"/>
        </w:rPr>
        <w:t xml:space="preserve"> </w:t>
      </w:r>
      <w:r>
        <w:rPr>
          <w:b/>
          <w:color w:val="2A2A2A"/>
          <w:spacing w:val="-2"/>
          <w:w w:val="105"/>
          <w:sz w:val="21"/>
        </w:rPr>
        <w:t>ESPECÍFICAS</w:t>
      </w:r>
    </w:p>
    <w:p w:rsidR="006F4401" w:rsidRDefault="006F4401">
      <w:pPr>
        <w:pStyle w:val="BodyText"/>
        <w:spacing w:before="7"/>
        <w:rPr>
          <w:b/>
          <w:sz w:val="21"/>
        </w:rPr>
      </w:pPr>
    </w:p>
    <w:p w:rsidR="006F4401" w:rsidRDefault="00130153">
      <w:pPr>
        <w:pStyle w:val="ListParagraph"/>
        <w:numPr>
          <w:ilvl w:val="1"/>
          <w:numId w:val="2"/>
        </w:numPr>
        <w:tabs>
          <w:tab w:val="left" w:pos="1812"/>
        </w:tabs>
        <w:spacing w:before="93"/>
        <w:ind w:hanging="350"/>
        <w:jc w:val="both"/>
        <w:rPr>
          <w:color w:val="2A2A2A"/>
        </w:rPr>
      </w:pPr>
      <w:r>
        <w:rPr>
          <w:color w:val="2A2A2A"/>
        </w:rPr>
        <w:t>Administrar</w:t>
      </w:r>
      <w:r>
        <w:rPr>
          <w:color w:val="2A2A2A"/>
          <w:spacing w:val="19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16"/>
        </w:rPr>
        <w:t xml:space="preserve"> </w:t>
      </w:r>
      <w:r>
        <w:rPr>
          <w:color w:val="2A2A2A"/>
        </w:rPr>
        <w:t>recursos</w:t>
      </w:r>
      <w:r>
        <w:rPr>
          <w:color w:val="444444"/>
        </w:rPr>
        <w:t>,</w:t>
      </w:r>
      <w:r>
        <w:rPr>
          <w:color w:val="444444"/>
          <w:spacing w:val="-20"/>
        </w:rPr>
        <w:t xml:space="preserve"> </w:t>
      </w:r>
      <w:r>
        <w:rPr>
          <w:color w:val="1C1C1C"/>
        </w:rPr>
        <w:t>infraestructura</w:t>
      </w:r>
      <w:r>
        <w:rPr>
          <w:color w:val="1C1C1C"/>
          <w:spacing w:val="-8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equipamiento</w:t>
      </w:r>
      <w:r>
        <w:rPr>
          <w:color w:val="2A2A2A"/>
          <w:spacing w:val="-32"/>
        </w:rPr>
        <w:t xml:space="preserve"> </w:t>
      </w:r>
      <w:r>
        <w:rPr>
          <w:rFonts w:ascii="Times New Roman"/>
          <w:color w:val="ACACAC"/>
          <w:spacing w:val="-2"/>
          <w:position w:val="9"/>
          <w:sz w:val="11"/>
        </w:rPr>
        <w:t>1</w:t>
      </w:r>
      <w:r>
        <w:rPr>
          <w:color w:val="2A2A2A"/>
          <w:spacing w:val="-2"/>
        </w:rPr>
        <w:t>asignado</w:t>
      </w:r>
      <w:r>
        <w:rPr>
          <w:color w:val="545456"/>
          <w:spacing w:val="-2"/>
        </w:rPr>
        <w:t>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09"/>
        </w:tabs>
        <w:spacing w:before="123"/>
        <w:ind w:left="1808" w:hanging="344"/>
        <w:jc w:val="both"/>
        <w:rPr>
          <w:color w:val="2A2A2A"/>
        </w:rPr>
      </w:pPr>
      <w:r>
        <w:rPr>
          <w:color w:val="2A2A2A"/>
        </w:rPr>
        <w:t>Promover</w:t>
      </w:r>
      <w:r>
        <w:rPr>
          <w:color w:val="2A2A2A"/>
          <w:spacing w:val="7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-7"/>
        </w:rPr>
        <w:t xml:space="preserve"> </w:t>
      </w:r>
      <w:r>
        <w:rPr>
          <w:color w:val="2A2A2A"/>
        </w:rPr>
        <w:t>compras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mayores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10"/>
        </w:rPr>
        <w:t xml:space="preserve"> </w:t>
      </w:r>
      <w:r>
        <w:rPr>
          <w:color w:val="1C1C1C"/>
        </w:rPr>
        <w:t>inversión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requeridas</w:t>
      </w:r>
      <w:r>
        <w:rPr>
          <w:color w:val="444444"/>
        </w:rPr>
        <w:t>.</w:t>
      </w:r>
      <w:r>
        <w:rPr>
          <w:color w:val="444444"/>
          <w:spacing w:val="9"/>
        </w:rPr>
        <w:t xml:space="preserve"> </w:t>
      </w:r>
      <w:r>
        <w:rPr>
          <w:color w:val="959595"/>
          <w:spacing w:val="-10"/>
          <w:position w:val="7"/>
          <w:sz w:val="11"/>
        </w:rPr>
        <w:t>1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16"/>
        </w:tabs>
        <w:spacing w:before="130" w:line="357" w:lineRule="auto"/>
        <w:ind w:left="1825" w:right="1142" w:hanging="356"/>
        <w:jc w:val="both"/>
        <w:rPr>
          <w:color w:val="2A2A2A"/>
        </w:rPr>
      </w:pPr>
      <w:r>
        <w:rPr>
          <w:color w:val="1C1C1C"/>
        </w:rPr>
        <w:t xml:space="preserve">Participar </w:t>
      </w:r>
      <w:r>
        <w:rPr>
          <w:color w:val="2A2A2A"/>
        </w:rPr>
        <w:t xml:space="preserve">en </w:t>
      </w:r>
      <w:r>
        <w:rPr>
          <w:color w:val="1C1C1C"/>
        </w:rPr>
        <w:t xml:space="preserve">la </w:t>
      </w:r>
      <w:r>
        <w:rPr>
          <w:color w:val="2A2A2A"/>
        </w:rPr>
        <w:t xml:space="preserve">realización de </w:t>
      </w:r>
      <w:r>
        <w:rPr>
          <w:color w:val="1C1C1C"/>
        </w:rPr>
        <w:t xml:space="preserve">las </w:t>
      </w:r>
      <w:r>
        <w:rPr>
          <w:color w:val="2A2A2A"/>
        </w:rPr>
        <w:t>adquisiciones de e</w:t>
      </w:r>
      <w:r>
        <w:rPr>
          <w:color w:val="444444"/>
        </w:rPr>
        <w:t>q</w:t>
      </w:r>
      <w:r>
        <w:rPr>
          <w:color w:val="2A2A2A"/>
        </w:rPr>
        <w:t>uipamiento</w:t>
      </w:r>
      <w:r>
        <w:rPr>
          <w:color w:val="444444"/>
        </w:rPr>
        <w:t xml:space="preserve">, </w:t>
      </w:r>
      <w:r>
        <w:rPr>
          <w:color w:val="1C1C1C"/>
        </w:rPr>
        <w:t xml:space="preserve">insumos </w:t>
      </w:r>
      <w:r>
        <w:rPr>
          <w:color w:val="2A2A2A"/>
        </w:rPr>
        <w:t xml:space="preserve">especiales para proyectos en condiciones </w:t>
      </w:r>
      <w:r>
        <w:rPr>
          <w:color w:val="1C1C1C"/>
        </w:rPr>
        <w:t>atípicas</w:t>
      </w:r>
      <w:r>
        <w:rPr>
          <w:color w:val="444444"/>
        </w:rPr>
        <w:t xml:space="preserve">, </w:t>
      </w:r>
      <w:r>
        <w:rPr>
          <w:color w:val="1C1C1C"/>
        </w:rPr>
        <w:t xml:space="preserve">inversiones </w:t>
      </w:r>
      <w:r>
        <w:rPr>
          <w:color w:val="2A2A2A"/>
        </w:rPr>
        <w:t xml:space="preserve">en obra </w:t>
      </w:r>
      <w:r>
        <w:rPr>
          <w:color w:val="1C1C1C"/>
        </w:rPr>
        <w:t xml:space="preserve">pública </w:t>
      </w:r>
      <w:r>
        <w:rPr>
          <w:color w:val="2A2A2A"/>
        </w:rPr>
        <w:t xml:space="preserve">tanto en </w:t>
      </w:r>
      <w:r>
        <w:rPr>
          <w:color w:val="1C1C1C"/>
        </w:rPr>
        <w:t xml:space="preserve">remodelación </w:t>
      </w:r>
      <w:r>
        <w:rPr>
          <w:color w:val="2A2A2A"/>
        </w:rPr>
        <w:t xml:space="preserve">como </w:t>
      </w:r>
      <w:r>
        <w:rPr>
          <w:color w:val="2A2A2A"/>
          <w:spacing w:val="-2"/>
        </w:rPr>
        <w:t>ampliaciones</w:t>
      </w:r>
      <w:r>
        <w:rPr>
          <w:color w:val="545456"/>
          <w:spacing w:val="-2"/>
        </w:rPr>
        <w:t>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24"/>
        </w:tabs>
        <w:spacing w:before="11" w:line="362" w:lineRule="auto"/>
        <w:ind w:left="1837" w:right="1139" w:hanging="369"/>
        <w:jc w:val="both"/>
        <w:rPr>
          <w:color w:val="2A2A2A"/>
        </w:rPr>
      </w:pPr>
      <w:r>
        <w:rPr>
          <w:color w:val="2A2A2A"/>
        </w:rPr>
        <w:t xml:space="preserve">Participar en </w:t>
      </w:r>
      <w:r>
        <w:rPr>
          <w:color w:val="1C1C1C"/>
        </w:rPr>
        <w:t xml:space="preserve">los </w:t>
      </w:r>
      <w:r>
        <w:rPr>
          <w:color w:val="2A2A2A"/>
        </w:rPr>
        <w:t xml:space="preserve">comités y comisiones oficiales a solicitud de </w:t>
      </w:r>
      <w:r>
        <w:rPr>
          <w:color w:val="1C1C1C"/>
        </w:rPr>
        <w:t xml:space="preserve">la </w:t>
      </w:r>
      <w:r>
        <w:rPr>
          <w:color w:val="2A2A2A"/>
        </w:rPr>
        <w:t xml:space="preserve">Dirección General o la </w:t>
      </w:r>
      <w:r>
        <w:rPr>
          <w:color w:val="1C1C1C"/>
        </w:rPr>
        <w:t xml:space="preserve">Dirección Adjunta </w:t>
      </w:r>
      <w:r>
        <w:rPr>
          <w:color w:val="2A2A2A"/>
        </w:rPr>
        <w:t xml:space="preserve">de Ciencia y </w:t>
      </w:r>
      <w:r>
        <w:rPr>
          <w:color w:val="1C1C1C"/>
        </w:rPr>
        <w:t>Tecnología.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24"/>
        </w:tabs>
        <w:spacing w:before="2" w:line="357" w:lineRule="auto"/>
        <w:ind w:left="1838" w:right="1145" w:hanging="362"/>
        <w:jc w:val="both"/>
        <w:rPr>
          <w:color w:val="2A2A2A"/>
        </w:rPr>
      </w:pPr>
      <w:r>
        <w:rPr>
          <w:noProof/>
          <w:lang w:val="es-MX" w:eastAsia="es-MX"/>
        </w:rPr>
        <w:drawing>
          <wp:anchor distT="0" distB="0" distL="0" distR="0" simplePos="0" relativeHeight="16041472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54308</wp:posOffset>
            </wp:positionV>
            <wp:extent cx="73982" cy="458813"/>
            <wp:effectExtent l="0" t="0" r="0" b="0"/>
            <wp:wrapNone/>
            <wp:docPr id="203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48.jpe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45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 xml:space="preserve">Pugnar para que el índice de </w:t>
      </w:r>
      <w:r>
        <w:rPr>
          <w:color w:val="1C1C1C"/>
        </w:rPr>
        <w:t xml:space="preserve">facturación </w:t>
      </w:r>
      <w:r>
        <w:rPr>
          <w:color w:val="2A2A2A"/>
        </w:rPr>
        <w:t xml:space="preserve">en </w:t>
      </w:r>
      <w:r>
        <w:rPr>
          <w:color w:val="1C1C1C"/>
        </w:rPr>
        <w:t xml:space="preserve">la </w:t>
      </w:r>
      <w:r>
        <w:rPr>
          <w:color w:val="2A2A2A"/>
        </w:rPr>
        <w:t xml:space="preserve">Dirección a su cargo (horas en </w:t>
      </w:r>
      <w:r>
        <w:rPr>
          <w:color w:val="1C1C1C"/>
        </w:rPr>
        <w:t xml:space="preserve">proyectos </w:t>
      </w:r>
      <w:r>
        <w:rPr>
          <w:color w:val="2A2A2A"/>
        </w:rPr>
        <w:t>contratados/ horas totales)</w:t>
      </w:r>
      <w:r>
        <w:rPr>
          <w:color w:val="444444"/>
        </w:rPr>
        <w:t xml:space="preserve">, </w:t>
      </w:r>
      <w:r>
        <w:rPr>
          <w:color w:val="2A2A2A"/>
        </w:rPr>
        <w:t xml:space="preserve">sea </w:t>
      </w:r>
      <w:r>
        <w:rPr>
          <w:color w:val="1C1C1C"/>
        </w:rPr>
        <w:t xml:space="preserve">igual </w:t>
      </w:r>
      <w:r>
        <w:rPr>
          <w:color w:val="2A2A2A"/>
        </w:rPr>
        <w:t>al 75% o superior</w:t>
      </w:r>
      <w:r>
        <w:rPr>
          <w:color w:val="545456"/>
        </w:rPr>
        <w:t>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30"/>
        </w:tabs>
        <w:spacing w:before="5"/>
        <w:ind w:left="1829" w:hanging="352"/>
        <w:jc w:val="both"/>
        <w:rPr>
          <w:color w:val="2A2A2A"/>
        </w:rPr>
      </w:pPr>
      <w:r>
        <w:rPr>
          <w:color w:val="2A2A2A"/>
        </w:rPr>
        <w:t>Controlar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presupuesto</w:t>
      </w:r>
      <w:r>
        <w:rPr>
          <w:color w:val="2A2A2A"/>
          <w:spacing w:val="4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gastos</w:t>
      </w:r>
      <w:r>
        <w:rPr>
          <w:color w:val="2A2A2A"/>
          <w:spacing w:val="45"/>
        </w:rPr>
        <w:t xml:space="preserve"> </w:t>
      </w:r>
      <w:r>
        <w:rPr>
          <w:color w:val="2A2A2A"/>
        </w:rPr>
        <w:t>autorizado</w:t>
      </w:r>
      <w:r>
        <w:rPr>
          <w:color w:val="2A2A2A"/>
          <w:spacing w:val="48"/>
        </w:rPr>
        <w:t xml:space="preserve"> </w:t>
      </w:r>
      <w:r>
        <w:rPr>
          <w:color w:val="1C1C1C"/>
        </w:rPr>
        <w:t>para</w:t>
      </w:r>
      <w:r>
        <w:rPr>
          <w:color w:val="1C1C1C"/>
          <w:spacing w:val="36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á</w:t>
      </w:r>
      <w:r w:rsidR="001F053C">
        <w:rPr>
          <w:color w:val="2A2A2A"/>
        </w:rPr>
        <w:t>r</w:t>
      </w:r>
      <w:r>
        <w:rPr>
          <w:color w:val="2A2A2A"/>
        </w:rPr>
        <w:t>ea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po</w:t>
      </w:r>
      <w:r>
        <w:rPr>
          <w:color w:val="444444"/>
        </w:rPr>
        <w:t>r</w:t>
      </w:r>
      <w:r>
        <w:rPr>
          <w:color w:val="444444"/>
          <w:spacing w:val="3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28"/>
        </w:rPr>
        <w:t xml:space="preserve"> </w:t>
      </w:r>
      <w:r>
        <w:rPr>
          <w:color w:val="2A2A2A"/>
        </w:rPr>
        <w:t>Dirección</w:t>
      </w:r>
      <w:r>
        <w:rPr>
          <w:color w:val="2A2A2A"/>
          <w:spacing w:val="44"/>
        </w:rPr>
        <w:t xml:space="preserve"> </w:t>
      </w:r>
      <w:r>
        <w:rPr>
          <w:color w:val="2A2A2A"/>
        </w:rPr>
        <w:t>General</w:t>
      </w:r>
      <w:r>
        <w:rPr>
          <w:color w:val="2A2A2A"/>
          <w:spacing w:val="41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30"/>
        </w:rPr>
        <w:t xml:space="preserve"> </w:t>
      </w:r>
      <w:r>
        <w:rPr>
          <w:color w:val="2A2A2A"/>
          <w:spacing w:val="-5"/>
        </w:rPr>
        <w:t>la</w:t>
      </w:r>
    </w:p>
    <w:p w:rsidR="006F4401" w:rsidRDefault="00130153">
      <w:pPr>
        <w:spacing w:before="8"/>
        <w:ind w:right="1077"/>
        <w:jc w:val="right"/>
        <w:rPr>
          <w:rFonts w:ascii="Times New Roman"/>
          <w:sz w:val="8"/>
        </w:rPr>
      </w:pPr>
      <w:r>
        <w:rPr>
          <w:rFonts w:ascii="Times New Roman"/>
          <w:color w:val="CDCDCF"/>
          <w:w w:val="105"/>
          <w:sz w:val="8"/>
        </w:rPr>
        <w:t>1</w:t>
      </w:r>
    </w:p>
    <w:p w:rsidR="006F4401" w:rsidRDefault="00130153">
      <w:pPr>
        <w:pStyle w:val="BodyText"/>
        <w:spacing w:before="30"/>
        <w:ind w:left="1844"/>
      </w:pPr>
      <w:r>
        <w:rPr>
          <w:color w:val="2A2A2A"/>
          <w:spacing w:val="-4"/>
        </w:rPr>
        <w:t>Dirección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4"/>
        </w:rPr>
        <w:t>Adjunta</w:t>
      </w:r>
      <w:r>
        <w:rPr>
          <w:color w:val="2A2A2A"/>
          <w:spacing w:val="-2"/>
        </w:rPr>
        <w:t xml:space="preserve"> </w:t>
      </w:r>
      <w:r>
        <w:rPr>
          <w:color w:val="2A2A2A"/>
          <w:spacing w:val="-4"/>
        </w:rPr>
        <w:t>de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4"/>
        </w:rPr>
        <w:t>Administración</w:t>
      </w:r>
      <w:r>
        <w:rPr>
          <w:color w:val="545456"/>
          <w:spacing w:val="-4"/>
        </w:rPr>
        <w:t>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38"/>
        </w:tabs>
        <w:spacing w:before="130" w:line="350" w:lineRule="auto"/>
        <w:ind w:left="1849" w:right="1064" w:hanging="359"/>
        <w:jc w:val="left"/>
        <w:rPr>
          <w:color w:val="2A2A2A"/>
        </w:rPr>
      </w:pPr>
      <w:r>
        <w:rPr>
          <w:color w:val="2A2A2A"/>
        </w:rPr>
        <w:t>Ser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responsable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Técnico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-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Administrativo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operación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37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>oficinas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>CIDES!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en</w:t>
      </w:r>
      <w:r>
        <w:rPr>
          <w:color w:val="ACACAC"/>
          <w:position w:val="7"/>
          <w:sz w:val="11"/>
        </w:rPr>
        <w:t>1</w:t>
      </w:r>
      <w:r>
        <w:rPr>
          <w:color w:val="ACACAC"/>
          <w:spacing w:val="40"/>
          <w:position w:val="7"/>
          <w:sz w:val="11"/>
        </w:rPr>
        <w:t xml:space="preserve"> </w:t>
      </w:r>
      <w:r>
        <w:rPr>
          <w:color w:val="2A2A2A"/>
          <w:spacing w:val="-2"/>
        </w:rPr>
        <w:t>Te</w:t>
      </w:r>
      <w:r>
        <w:rPr>
          <w:color w:val="444444"/>
          <w:spacing w:val="-2"/>
        </w:rPr>
        <w:t>x</w:t>
      </w:r>
      <w:r>
        <w:rPr>
          <w:color w:val="2A2A2A"/>
          <w:spacing w:val="-2"/>
        </w:rPr>
        <w:t>as</w:t>
      </w:r>
      <w:r>
        <w:rPr>
          <w:color w:val="444444"/>
          <w:spacing w:val="-2"/>
        </w:rPr>
        <w:t>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51"/>
        </w:tabs>
        <w:spacing w:before="19" w:line="350" w:lineRule="auto"/>
        <w:ind w:left="1854" w:right="1452" w:hanging="363"/>
        <w:jc w:val="left"/>
        <w:rPr>
          <w:color w:val="2A2A2A"/>
        </w:rPr>
      </w:pPr>
      <w:r>
        <w:rPr>
          <w:color w:val="2A2A2A"/>
        </w:rPr>
        <w:t>Fomentar</w:t>
      </w:r>
      <w:r>
        <w:rPr>
          <w:color w:val="2A2A2A"/>
          <w:spacing w:val="80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participación</w:t>
      </w:r>
      <w:r>
        <w:rPr>
          <w:color w:val="1C1C1C"/>
          <w:spacing w:val="80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personal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80"/>
        </w:rPr>
        <w:t xml:space="preserve"> </w:t>
      </w:r>
      <w:r>
        <w:rPr>
          <w:color w:val="1C1C1C"/>
        </w:rPr>
        <w:t>las</w:t>
      </w:r>
      <w:r>
        <w:rPr>
          <w:color w:val="1C1C1C"/>
          <w:spacing w:val="80"/>
        </w:rPr>
        <w:t xml:space="preserve"> </w:t>
      </w:r>
      <w:r>
        <w:rPr>
          <w:color w:val="2A2A2A"/>
        </w:rPr>
        <w:t>diferentes</w:t>
      </w:r>
      <w:r>
        <w:rPr>
          <w:color w:val="2A2A2A"/>
          <w:spacing w:val="80"/>
        </w:rPr>
        <w:t xml:space="preserve"> </w:t>
      </w:r>
      <w:r>
        <w:rPr>
          <w:color w:val="1C1C1C"/>
        </w:rPr>
        <w:t>Di</w:t>
      </w:r>
      <w:r>
        <w:rPr>
          <w:color w:val="444444"/>
        </w:rPr>
        <w:t>r</w:t>
      </w:r>
      <w:r>
        <w:rPr>
          <w:color w:val="2A2A2A"/>
        </w:rPr>
        <w:t>ecciones</w:t>
      </w:r>
      <w:r>
        <w:rPr>
          <w:color w:val="959595"/>
        </w:rPr>
        <w:t xml:space="preserve">· </w:t>
      </w:r>
      <w:r>
        <w:rPr>
          <w:color w:val="1C1C1C"/>
        </w:rPr>
        <w:t>Temát</w:t>
      </w:r>
      <w:r>
        <w:rPr>
          <w:color w:val="444444"/>
        </w:rPr>
        <w:t>i</w:t>
      </w:r>
      <w:r>
        <w:rPr>
          <w:color w:val="2A2A2A"/>
        </w:rPr>
        <w:t>cas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en proyectos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con </w:t>
      </w:r>
      <w:r>
        <w:rPr>
          <w:color w:val="1C1C1C"/>
        </w:rPr>
        <w:t xml:space="preserve">Investigadores </w:t>
      </w:r>
      <w:r>
        <w:rPr>
          <w:color w:val="2A2A2A"/>
        </w:rPr>
        <w:t>de Texas A&amp;M</w:t>
      </w:r>
      <w:r>
        <w:rPr>
          <w:color w:val="545456"/>
        </w:rPr>
        <w:t>.</w:t>
      </w:r>
    </w:p>
    <w:p w:rsidR="006F4401" w:rsidRDefault="00462828">
      <w:pPr>
        <w:pStyle w:val="BodyText"/>
        <w:spacing w:before="6"/>
        <w:rPr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99648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158115</wp:posOffset>
                </wp:positionV>
                <wp:extent cx="6379210" cy="1270"/>
                <wp:effectExtent l="0" t="0" r="0" b="0"/>
                <wp:wrapTopAndBottom/>
                <wp:docPr id="373" name="docshape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1090 1090"/>
                            <a:gd name="T1" fmla="*/ T0 w 10046"/>
                            <a:gd name="T2" fmla="+- 0 11135 1090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5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7CFA" id="docshape887" o:spid="_x0000_s1026" style="position:absolute;margin-left:54.5pt;margin-top:12.45pt;width:502.3pt;height:.1pt;z-index:-1541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myCAMAAK0GAAAOAAAAZHJzL2Uyb0RvYy54bWysVduO0zAQfUfiHyw/grq5NL1q09WqaRHS&#10;Aitt+QDXdpqIxA6223RB/DtjO+m2XSEhRB5SOzM+c+aMZ3p7d6wrdOBKl1KkOLoJMeKCSlaKXYq/&#10;btaDKUbaEMFIJQVP8TPX+G7x9s1t28x5LAtZMa4QgAg9b5sUF8Y08yDQtOA10Tey4QKMuVQ1MbBV&#10;u4Ap0gJ6XQVxGI6DVirWKEm51vA180a8cPh5zqn5kueaG1SlGLgZ91buvbXvYHFL5jtFmqKkHQ3y&#10;DyxqUgoIeoLKiCFor8pXUHVJldQyNzdU1oHM85JylwNkE4VX2TwVpOEuFxBHNyeZ9P+DpZ8PjwqV&#10;LMXDyRAjQWooEpNU29DT6cQK1DZ6Dn5PzaOyKermQdJvGgzBhcVuNPigbftJMoAheyOdKMdc1fYk&#10;pIuOTvvnk/b8aBCFj+PhZBZHUCIKtiieuNIEZN6fpXttPnDpcMjhQRtfOQYrpzvruG8AIq8rKOL7&#10;AQpRFM78q6v0yS3q3d4FaBOiFjzDZHztFfdeHiyKhiMHee0H0vmgFi0+R4MUdj1JUvS86VF0xGGF&#10;iG2W0EnVSG0l2gC9XiNAACeb5B98Ifi1rz/ThVDQBdf3X2EE93/r82iIscxsCLtELVTAqWG/1PLA&#10;N9LZzFX1IMqLtRLnXvb86IKXt8MRGwLujl+4sJbtWXmFXJdV5epbCUsmGU2nkZNHy6pk1mr5aLXb&#10;LiuFDsQ2t3tsPoB24dYobTKiC+/nTD5tJfeCuTAFJ2zVrQ0pK78GoMrpDne0k8feVtfWP2fhbDVd&#10;TZNBEo9XgyTMssH9epkMxutoMsqG2XKZRb8s5yiZFyVjXFja/YiJkr9r4W7Y+eFwGjIX6V2osHbP&#10;axWCSxpOJMil//VV6BvYd/xWsmdoZiX9zIQZD4tCqh8YtTAvU6y/74niGFUfBQykWZQkdsC6TTKa&#10;xLBR55btuYUIClApNhguv10ujR/K+0aVuwIi+XoLeQ9DJC9tt7tp41l1G5iJLoNuftuhe753Xi//&#10;MovfAAAA//8DAFBLAwQUAAYACAAAACEAVbwavOAAAAAKAQAADwAAAGRycy9kb3ducmV2LnhtbEyP&#10;wU7DMBBE70j8g7VI3KiTAFWTxqkQCCEhLrQIqTfXXpKIeB3Zbpvy9WxPcJzZ0eybejW5QRwwxN6T&#10;gnyWgUAy3vbUKvjYPN8sQMSkyerBEyo4YYRVc3lR68r6I73jYZ1awSUUK62gS2mspIymQ6fjzI9I&#10;fPvywenEMrTSBn3kcjfIIsvm0ume+EOnR3zs0Hyv906BOfnNUyj7n/Ht5dXKcvE5bU2h1PXV9LAE&#10;kXBKf2E44zM6NMy083uyUQyss5K3JAXFXQniHMjz2zmIHTv3Ocimlv8nNL8AAAD//wMAUEsBAi0A&#10;FAAGAAgAAAAhALaDOJL+AAAA4QEAABMAAAAAAAAAAAAAAAAAAAAAAFtDb250ZW50X1R5cGVzXS54&#10;bWxQSwECLQAUAAYACAAAACEAOP0h/9YAAACUAQAACwAAAAAAAAAAAAAAAAAvAQAAX3JlbHMvLnJl&#10;bHNQSwECLQAUAAYACAAAACEAFZIZsggDAACtBgAADgAAAAAAAAAAAAAAAAAuAgAAZHJzL2Uyb0Rv&#10;Yy54bWxQSwECLQAUAAYACAAAACEAVbwavOAAAAAKAQAADwAAAAAAAAAAAAAAAABiBQAAZHJzL2Rv&#10;d25yZXYueG1sUEsFBgAAAAAEAAQA8wAAAG8GAAAAAA==&#10;" path="m,l10045,e" filled="f" strokeweight="1.2745mm">
                <v:path arrowok="t" o:connecttype="custom" o:connectlocs="0,0;637857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19"/>
        </w:rPr>
        <w:sectPr w:rsidR="006F4401">
          <w:headerReference w:type="default" r:id="rId575"/>
          <w:footerReference w:type="default" r:id="rId576"/>
          <w:pgSz w:w="12240" w:h="15840"/>
          <w:pgMar w:top="1020" w:right="0" w:bottom="1080" w:left="0" w:header="669" w:footer="883" w:gutter="0"/>
          <w:pgNumType w:start="105"/>
          <w:cols w:space="720"/>
        </w:sectPr>
      </w:pPr>
    </w:p>
    <w:p w:rsidR="006F4401" w:rsidRDefault="00130153">
      <w:pPr>
        <w:pStyle w:val="BodyText"/>
        <w:spacing w:before="1"/>
        <w:rPr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6043520" behindDoc="0" locked="0" layoutInCell="1" allowOverlap="1">
            <wp:simplePos x="0" y="0"/>
            <wp:positionH relativeFrom="page">
              <wp:posOffset>7464714</wp:posOffset>
            </wp:positionH>
            <wp:positionV relativeFrom="page">
              <wp:posOffset>0</wp:posOffset>
            </wp:positionV>
            <wp:extent cx="307685" cy="3781829"/>
            <wp:effectExtent l="0" t="0" r="0" b="0"/>
            <wp:wrapNone/>
            <wp:docPr id="205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49.jpe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5" cy="378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82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6045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9526270</wp:posOffset>
                </wp:positionV>
                <wp:extent cx="7772400" cy="514350"/>
                <wp:effectExtent l="0" t="0" r="0" b="0"/>
                <wp:wrapNone/>
                <wp:docPr id="370" name="docshapegroup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14350"/>
                          <a:chOff x="0" y="15002"/>
                          <a:chExt cx="12240" cy="810"/>
                        </a:xfrm>
                      </wpg:grpSpPr>
                      <pic:pic xmlns:pic="http://schemas.openxmlformats.org/drawingml/2006/picture">
                        <pic:nvPicPr>
                          <pic:cNvPr id="1541" name="docshape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15001"/>
                            <a:ext cx="146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15782"/>
                            <a:ext cx="12232" cy="0"/>
                          </a:xfrm>
                          <a:prstGeom prst="line">
                            <a:avLst/>
                          </a:prstGeom>
                          <a:noFill/>
                          <a:ln w="36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18B4B" id="docshapegroup891" o:spid="_x0000_s1026" style="position:absolute;margin-left:0;margin-top:750.1pt;width:612pt;height:40.5pt;z-index:16045056;mso-position-horizontal-relative:page;mso-position-vertical-relative:page" coordorigin=",15002" coordsize="12240,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I3MiBAAA+QoAAA4AAABkcnMvZTJvRG9jLnhtbMxW227jNhB9L9B/&#10;EPSu6BLZuiDOIrHsoEDaBt3dD6Ap2iJWIgWSjhMU+++dISVfU2yQfVkDtnkdzZxzZkY3n1661ntm&#10;SnMpZn58FfkeE1TWXGxm/tcvyyD3PW2IqEkrBZv5r0z7n25//+1m15cskY1sa6Y8MCJ0uetnfmNM&#10;X4ahpg3riL6SPROwuZaqIwamahPWiuzAeteGSRRNw51Uda8kZVrDauU2/Vtrf71m1Py9XmtmvHbm&#10;g2/G/ir7u8Lf8PaGlBtF+obTwQ3yAS86wgU8dG+qIoZ4W8UvTHWcKqnl2lxR2YVyveaU2Rggmjg6&#10;i+ZByW1vY9mUu02/hwmgPcPpw2bpX89PyuP1zL/OAB9BOiCpllQ3pGcbfH5exIjSrt+UcPhB9Z/7&#10;J+VCheGjpN80bIfn+zjfuMPeavenrMEu2RppUXpZqw5NQPzeiyXjdU8GezEehcUsy5I0Ap8o7E3i&#10;9HoysEUboPRwLZ5EUeJ4pM1iuBwncNddzWN7LySle6r1dPDs9qbntITvAC2MLqD9sQThltkq5g9G&#10;unfZ6Ij6tu0DUEFPDF/xlptXq2gACJ0Sz0+cItA4OWYpPmcpL2z44zl3i2BUlhxPyHlDxIbd6R7S&#10;AZIUDIxLSsldw0itcRlpPLVipyeerFreL3nbIns4HmKGjDpT5BuwObVXkm47JoxLX8VaCF8K3fBe&#10;+54qWbdioEb1Rx1bqYAcHrXBx6EwbEr9m+R3UVQk98F8Es2DNMoWwV2RZkEWLbI0SvN4Hs+/4+04&#10;LbeaAQykrXo++AqrF96+mT9DpXGZaTPceya2jiBS1qHx37oISwgJ+qoV/QfAhnMwNooZ2uBwDcgN&#10;63B4v2FhPiCLHGhIsh/mTZxERep7kB+YBJZABxPmT5xOXQJkxcRSOyYASENp88Bk5+EAsAZPLdbk&#10;GeJwsY1H0GshkXEbSytOFiAIt/IWS0VULPJFngZpMl0AS1UV3C3naTBdxtmkuq7m8yoeWWp4XTOB&#10;j/l5kizmsuX1qFOtNqt5qxx5S/sZANGHYyGK5eDGSCwaOwiviKGs3CdFsJzmWZAu00lQZFEeRHFx&#10;X0yjtEir5WlIj1ywnw/J2838YpJMLEtHTqPQjmKL7OcyNlJ23ECbbXk38/P9IVJi6i9Ebak1hLdu&#10;fAQFun+AwmneaX0UKeziEL7YI6CJ67EmwOx9eYYt/K329xl7EISMZo8rYDJWQAtubKvfcGYuXG+i&#10;L2LoTftaZ619ee2hD7lSd3IFJ+/KOegqNt+yfGg6qA6bb0lyDZ5htzptOBf51gKo7843pP56mkUf&#10;5x5TuSK6cfq36kGJkBK6+8D9/+ngF83ufUE6UqpLdqfQUbFOqSO1TkgrWb8+KSxyuA5qtSP7fmWv&#10;De+C+AJ3PLenDm+st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TiFGt8AAAAL&#10;AQAADwAAAGRycy9kb3ducmV2LnhtbEyPQUvDQBCF74L/YRnBm91NtFJiNqUU9VQEW0G8TbPTJDQ7&#10;G7LbJP33bk56nO893ryXryfbioF63zjWkCwUCOLSmYYrDV+Ht4cVCB+QDbaOScOVPKyL25scM+NG&#10;/qRhHyoRQ9hnqKEOocuk9GVNFv3CdcRRO7neYohnX0nT4xjDbStTpZ6lxYbjhxo72tZUnvcXq+F9&#10;xHHzmLwOu/Npe/05LD++dwlpfX83bV5ABJrCnxnm+rE6FLHT0V3YeNFqiENCpEulUhCznqZPkR1n&#10;tkpSkEUu/28ofgEAAP//AwBQSwMECgAAAAAAAAAhAJlxXe/jBAAA4wQAABUAAABkcnMvbWVkaWEv&#10;aW1hZ2UxLmpwZWf/2P/gABBKRklGAAEBAQBgAGAAAP/bAEMAAwICAwICAwMDAwQDAwQFCAUFBAQF&#10;CgcHBggMCgwMCwoLCw0OEhANDhEOCwsQFhARExQVFRUMDxcYFhQYEhQVFP/bAEMBAwQEBQQFCQUF&#10;CRQNCw0UFBQUFBQUFBQUFBQUFBQUFBQUFBQUFBQUFBQUFBQUFBQUFBQUFBQUFBQUFBQUFBQUFP/A&#10;ABEIAG4A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nxgMLXxv+2XJ5fwQ1eQffkv7RWX0HmNX2T4yOI818X/tmvj4I6tcf89NQtEx6Ykak&#10;visZM+BWUBv+Ar/6CKKY4LkH/ZX/ANBFFVJaisfuR4vfcmK+Lv2132fAq/QfeOpWuB/20avsvxU2&#10;fpXxf+2uxHwoP/PP+1bXd/321C3uWfCsEW6Jc9dq/wDoIoqYRhWbnjgj8hRUOWoH7YeMcqpIr43/&#10;AGykE/wK1DP+s/tK12+v+savs3xau4c18V/tpTG1+E7Af6ptVtgD2JHmuR+SEfjVoD4Ve5OQPRVB&#10;/wC+RRTvs+9mb1wf0FFZPcD9vfFx+XFfE37bY3/B2O1PAj1aKXd6kpOoH4lxX2v4ubpzXxV+2qN3&#10;wr3HhBqtrk/8DaqT94lHwuL9bf5GjZiAOR9BRVbVP3V4wHTap/QUVbWpR+3vjGX5etfGX7ZeJvgv&#10;co52q2qWoLenztX2H4uYscV8ZftpuT8H7i2HAfVLYE/TzX/lGR+NZr4xI+E7+dpLk5H3VVQfUACi&#10;i/fE4AHRFH6Cit3uXY/b7xYgHNfF37amP+FUSP8AwHVIAG9/Lua+z/GZ2xnbya+Kv2ynM3wXsIH4&#10;8zX4lJ+sV1/hWK+IhHw1OoeTJH8K/wAhRVe/nMd06f3cD9KK1e5oft/4tSWOMyNG3lryz4yoH+90&#10;P0Br4Z/bT8W6RcfDPR7C31jTmvDrqTvbpeQtKESO4U5jD7hzIvavkjXvFmteK7gS6/r2seIJuqtq&#10;1690F+nmFsVmXNtJcKWkMZjUfJGqABT6gDiso/EVymbqlvPLeyPFEzocEMO/FFaba2dMbyBGHwAc&#10;ke1FbPck/9lQSwECLQAUAAYACAAAACEAihU/mAwBAAAVAgAAEwAAAAAAAAAAAAAAAAAAAAAAW0Nv&#10;bnRlbnRfVHlwZXNdLnhtbFBLAQItABQABgAIAAAAIQA4/SH/1gAAAJQBAAALAAAAAAAAAAAAAAAA&#10;AD0BAABfcmVscy8ucmVsc1BLAQItABQABgAIAAAAIQDpFCNzIgQAAPkKAAAOAAAAAAAAAAAAAAAA&#10;ADwCAABkcnMvZTJvRG9jLnhtbFBLAQItABQABgAIAAAAIQBYYLMbugAAACIBAAAZAAAAAAAAAAAA&#10;AAAAAIoGAABkcnMvX3JlbHMvZTJvRG9jLnhtbC5yZWxzUEsBAi0AFAAGAAgAAAAhACU4hRrfAAAA&#10;CwEAAA8AAAAAAAAAAAAAAAAAewcAAGRycy9kb3ducmV2LnhtbFBLAQItAAoAAAAAAAAAIQCZcV3v&#10;4wQAAOMEAAAVAAAAAAAAAAAAAAAAAIcIAABkcnMvbWVkaWEvaW1hZ2UxLmpwZWdQSwUGAAAAAAYA&#10;BgB9AQAAnQ0AAAAA&#10;">
                <v:shape id="docshape892" o:spid="_x0000_s1027" type="#_x0000_t75" style="position:absolute;left:12094;top:15001;width:146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+N3GAAAA3AAAAA8AAABkcnMvZG93bnJldi54bWxEj0FrwkAUhO+F/oflCb3VTSpUia5BSpUS&#10;UKiKXh+7zySafRuyW03767tCocdhZr5hZnlvG3GlzteOFaTDBASxdqbmUsF+t3yegPAB2WDjmBR8&#10;k4d8/vgww8y4G3/SdRtKESHsM1RQhdBmUnpdkUU/dC1x9E6usxii7EppOrxFuG3kS5K8Sos1x4UK&#10;W3qrSF+2X1bBcnM8r4NuN6OxXrnVvijeDz+FUk+DfjEFEagP/+G/9odRMBqncD8Tj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P43cYAAADcAAAADwAAAAAAAAAAAAAA&#10;AACfAgAAZHJzL2Rvd25yZXYueG1sUEsFBgAAAAAEAAQA9wAAAJIDAAAAAA==&#10;">
                  <v:imagedata r:id="rId579" o:title=""/>
                </v:shape>
                <v:line id="Line 12" o:spid="_x0000_s1028" style="position:absolute;visibility:visible;mso-wrap-style:square" from="0,15782" to="12232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4D58UAAADcAAAADwAAAGRycy9kb3ducmV2LnhtbESPQWsCMRSE7wX/Q3iCt5p1C21ZjSKK&#10;aC+FuiJ4eyTPzeLmZd2kuv77plDocZiZb5jZoneNuFEXas8KJuMMBLH2puZKwaHcPL+DCBHZYOOZ&#10;FDwowGI+eJphYfydv+i2j5VIEA4FKrAxtoWUQVtyGMa+JU7e2XcOY5JdJU2H9wR3jcyz7FU6rDkt&#10;WGxpZUlf9t9OwXFpQ7nZ7rZaf+RyLU/ltf0slRoN++UURKQ+/of/2juj4OUth98z6Qj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4D58UAAADcAAAADwAAAAAAAAAA&#10;AAAAAAChAgAAZHJzL2Rvd25yZXYueG1sUEsFBgAAAAAEAAQA+QAAAJMDAAAAAA==&#10;" strokeweight="1.0196mm"/>
                <w10:wrap anchorx="page" anchory="page"/>
              </v:group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5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46355"/>
                <wp:effectExtent l="30480" t="3810" r="24765" b="6985"/>
                <wp:docPr id="368" name="docshapegroup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46355"/>
                          <a:chOff x="0" y="0"/>
                          <a:chExt cx="10053" cy="73"/>
                        </a:xfrm>
                      </wpg:grpSpPr>
                      <wps:wsp>
                        <wps:cNvPr id="154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A2A3F" id="docshapegroup893" o:spid="_x0000_s1026" style="width:502.65pt;height:3.65pt;mso-position-horizontal-relative:char;mso-position-vertical-relative:line" coordsize="1005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+eBjwIAAKMFAAAOAAAAZHJzL2Uyb0RvYy54bWykVE1v2zAMvQ/YfxB8T23HjucYdYohTnrp&#10;tgLtfoAiyR+YLQmSGicY9t9HSY7btZeiy0GRTIp8fI/i9c1p6NGRKd0JXgbxVRQgxomgHW/K4Ofj&#10;fpEHSBvMKe4FZ2VwZjq42Xz+dD3Kgi1FK3rKFIIgXBejLIPWGFmEoSYtG7C+EpJxMNZCDdjAUTUh&#10;VXiE6EMfLqMoC0ehqFSCMK3ha+WNwcbFr2tGzI+61sygvgwAm3GrcuvBruHmGheNwrLtyAQDfwDF&#10;gDsOSedQFTYYPanuTaihI0poUZsrIoZQ1HVHmKsBqomjV9XcKvEkXS1NMTZypgmofcXTh8OS78d7&#10;hTpaBkkGUnE8gEhUEN1iyRqbP18nlqVRNgU43yr5IO+VLxW2d4L80mAOX9vtufHO6DB+ExTi4icj&#10;HEunWg02BNSPTk6M8ywGOxlE4GOW5Em2WgWIgC3NEtg6sUgLir65RdrddC+OolXib31xyENc+HwO&#10;44TJFgQdp59J1f9H6oMlzGmlLU8zqesLqXcdZyh2HWdTg8+WeyLJiU9EIi62LeYNc9EezxJIi23Z&#10;AP3FFXvQoMI7iU0yz9yFWcvQ0jPk4MwE4UIqbW6ZGJDdlEEPmJ1g+HinjcXx7GL142Lf9b2Tpedo&#10;BJ1WeR67G1r0HbVW66dVc9j2Ch2xfYbu56oCy0s3m7TCuvV+zuSRQx9y6tK0DNPdtDe46/0eYPXc&#10;JoISAei08w/w9zpa7/Jdni7SZbZbpFFVLb7ut+ki28dfVlVSbbdV/MdijtOi7Shl3MK+DIM4fV9f&#10;TGPJP+N5HMwEhf9Gd0wC2Mu/A+1Etrr65jwIer5XF/GhVV0buEngrk1Ty46al2fn9TxbN38BAAD/&#10;/wMAUEsDBBQABgAIAAAAIQClnLu92wAAAAQBAAAPAAAAZHJzL2Rvd25yZXYueG1sTI9BS8NAEIXv&#10;gv9hGcGb3Y2hWmI2pRT1VARbQXqbZqdJaHY2ZLdJ+u/detHLwOM93vsmX062FQP1vnGsIZkpEMSl&#10;Mw1XGr52bw8LED4gG2wdk4YLeVgWtzc5ZsaN/EnDNlQilrDPUEMdQpdJ6cuaLPqZ64ijd3S9xRBl&#10;X0nT4xjLbSsflXqSFhuOCzV2tK6pPG3PVsP7iOMqTV6Hzem4vux384/vTUJa399NqxcQgabwF4Yr&#10;fkSHIjId3JmNF62G+Ej4vVdPqXkK4qDhOQVZ5PI/fPEDAAD//wMAUEsBAi0AFAAGAAgAAAAhALaD&#10;OJL+AAAA4QEAABMAAAAAAAAAAAAAAAAAAAAAAFtDb250ZW50X1R5cGVzXS54bWxQSwECLQAUAAYA&#10;CAAAACEAOP0h/9YAAACUAQAACwAAAAAAAAAAAAAAAAAvAQAAX3JlbHMvLnJlbHNQSwECLQAUAAYA&#10;CAAAACEANsvngY8CAACjBQAADgAAAAAAAAAAAAAAAAAuAgAAZHJzL2Uyb0RvYy54bWxQSwECLQAU&#10;AAYACAAAACEApZy7vdsAAAAEAQAADwAAAAAAAAAAAAAAAADpBAAAZHJzL2Rvd25yZXYueG1sUEsF&#10;BgAAAAAEAAQA8wAAAPEFAAAAAA==&#10;">
                <v:line id="Line 10" o:spid="_x0000_s1027" style="position:absolute;visibility:visible;mso-wrap-style:square" from="0,36" to="1005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JncMAAADcAAAADwAAAGRycy9kb3ducmV2LnhtbESPQWvCQBSE7wX/w/KE3pqNDQ0aXUWU&#10;gj02il4f2WcSzb4Nu1tN/323IHgcZuYbZrEaTCdu5HxrWcEkSUEQV1a3XCs47D/fpiB8QNbYWSYF&#10;v+RhtRy9LLDQ9s7fdCtDLSKEfYEKmhD6QkpfNWTQJ7Ynjt7ZOoMhSldL7fAe4aaT72maS4Mtx4UG&#10;e9o0VF3LH6PgdCyr9dcly3rXbrfZ5pLvPhiVeh0P6zmIQEN4hh/tnVaQ5TP4PxOP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MCZ3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18"/>
        </w:rPr>
      </w:pPr>
    </w:p>
    <w:p w:rsidR="006F4401" w:rsidRDefault="00130153">
      <w:pPr>
        <w:pStyle w:val="ListParagraph"/>
        <w:numPr>
          <w:ilvl w:val="1"/>
          <w:numId w:val="2"/>
        </w:numPr>
        <w:tabs>
          <w:tab w:val="left" w:pos="1818"/>
        </w:tabs>
        <w:spacing w:before="94"/>
        <w:ind w:left="1817" w:hanging="356"/>
        <w:jc w:val="left"/>
        <w:rPr>
          <w:color w:val="2A2B2B"/>
        </w:rPr>
      </w:pPr>
      <w:r>
        <w:rPr>
          <w:color w:val="2A2B2B"/>
          <w:spacing w:val="-2"/>
        </w:rPr>
        <w:t>Vigilar</w:t>
      </w:r>
      <w:r>
        <w:rPr>
          <w:color w:val="2A2B2B"/>
          <w:spacing w:val="-14"/>
        </w:rPr>
        <w:t xml:space="preserve"> </w:t>
      </w:r>
      <w:r>
        <w:rPr>
          <w:color w:val="2A2B2B"/>
          <w:spacing w:val="-2"/>
        </w:rPr>
        <w:t>y</w:t>
      </w:r>
      <w:r>
        <w:rPr>
          <w:color w:val="2A2B2B"/>
          <w:spacing w:val="-13"/>
        </w:rPr>
        <w:t xml:space="preserve"> </w:t>
      </w:r>
      <w:r>
        <w:rPr>
          <w:color w:val="2A2B2B"/>
          <w:spacing w:val="-2"/>
        </w:rPr>
        <w:t>promover</w:t>
      </w:r>
      <w:r>
        <w:rPr>
          <w:color w:val="2A2B2B"/>
          <w:spacing w:val="-13"/>
        </w:rPr>
        <w:t xml:space="preserve"> </w:t>
      </w:r>
      <w:r>
        <w:rPr>
          <w:color w:val="1A1C1C"/>
          <w:spacing w:val="-2"/>
        </w:rPr>
        <w:t>la</w:t>
      </w:r>
      <w:r>
        <w:rPr>
          <w:color w:val="1A1C1C"/>
          <w:spacing w:val="-14"/>
        </w:rPr>
        <w:t xml:space="preserve"> </w:t>
      </w:r>
      <w:r>
        <w:rPr>
          <w:color w:val="2A2B2B"/>
          <w:spacing w:val="-2"/>
        </w:rPr>
        <w:t>observancia</w:t>
      </w:r>
      <w:r>
        <w:rPr>
          <w:color w:val="2A2B2B"/>
          <w:spacing w:val="-13"/>
        </w:rPr>
        <w:t xml:space="preserve"> </w:t>
      </w:r>
      <w:r>
        <w:rPr>
          <w:color w:val="2A2B2B"/>
          <w:spacing w:val="-2"/>
        </w:rPr>
        <w:t>de</w:t>
      </w:r>
      <w:r>
        <w:rPr>
          <w:color w:val="2A2B2B"/>
          <w:spacing w:val="-30"/>
        </w:rPr>
        <w:t xml:space="preserve"> </w:t>
      </w:r>
      <w:r>
        <w:rPr>
          <w:color w:val="1A1C1C"/>
          <w:spacing w:val="-2"/>
        </w:rPr>
        <w:t>los</w:t>
      </w:r>
      <w:r>
        <w:rPr>
          <w:color w:val="1A1C1C"/>
          <w:spacing w:val="-18"/>
        </w:rPr>
        <w:t xml:space="preserve"> </w:t>
      </w:r>
      <w:r>
        <w:rPr>
          <w:color w:val="2A2B2B"/>
          <w:spacing w:val="-2"/>
        </w:rPr>
        <w:t>valores</w:t>
      </w:r>
      <w:r>
        <w:rPr>
          <w:color w:val="4D4D4D"/>
          <w:spacing w:val="-2"/>
        </w:rPr>
        <w:t>,</w:t>
      </w:r>
      <w:r>
        <w:rPr>
          <w:color w:val="4D4D4D"/>
          <w:spacing w:val="-27"/>
        </w:rPr>
        <w:t xml:space="preserve"> </w:t>
      </w:r>
      <w:r>
        <w:rPr>
          <w:color w:val="2A2B2B"/>
          <w:spacing w:val="-2"/>
        </w:rPr>
        <w:t>políticas</w:t>
      </w:r>
      <w:r>
        <w:rPr>
          <w:color w:val="2A2B2B"/>
          <w:spacing w:val="2"/>
        </w:rPr>
        <w:t xml:space="preserve"> </w:t>
      </w:r>
      <w:r>
        <w:rPr>
          <w:color w:val="2A2B2B"/>
          <w:spacing w:val="-2"/>
        </w:rPr>
        <w:t>y</w:t>
      </w:r>
      <w:r>
        <w:rPr>
          <w:color w:val="2A2B2B"/>
          <w:spacing w:val="-18"/>
        </w:rPr>
        <w:t xml:space="preserve"> </w:t>
      </w:r>
      <w:r>
        <w:rPr>
          <w:color w:val="2A2B2B"/>
          <w:spacing w:val="-2"/>
        </w:rPr>
        <w:t>lineamientos</w:t>
      </w:r>
      <w:r>
        <w:rPr>
          <w:color w:val="2A2B2B"/>
          <w:spacing w:val="-6"/>
        </w:rPr>
        <w:t xml:space="preserve"> </w:t>
      </w:r>
      <w:r>
        <w:rPr>
          <w:color w:val="1A1C1C"/>
          <w:spacing w:val="-2"/>
        </w:rPr>
        <w:t>institucionales.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08"/>
          <w:tab w:val="left" w:pos="1809"/>
        </w:tabs>
        <w:spacing w:before="130" w:line="227" w:lineRule="exact"/>
        <w:ind w:left="1808" w:hanging="520"/>
        <w:jc w:val="left"/>
        <w:rPr>
          <w:color w:val="2A2B2B"/>
        </w:rPr>
      </w:pPr>
      <w:r>
        <w:rPr>
          <w:color w:val="2A2B2B"/>
        </w:rPr>
        <w:t>Proponer</w:t>
      </w:r>
      <w:r>
        <w:rPr>
          <w:color w:val="2A2B2B"/>
          <w:spacing w:val="31"/>
        </w:rPr>
        <w:t xml:space="preserve"> </w:t>
      </w:r>
      <w:r>
        <w:rPr>
          <w:color w:val="2A2B2B"/>
        </w:rPr>
        <w:t>e</w:t>
      </w:r>
      <w:r>
        <w:rPr>
          <w:color w:val="2A2B2B"/>
          <w:spacing w:val="28"/>
        </w:rPr>
        <w:t xml:space="preserve"> </w:t>
      </w:r>
      <w:r>
        <w:rPr>
          <w:color w:val="1A1C1C"/>
        </w:rPr>
        <w:t>implantar</w:t>
      </w:r>
      <w:r>
        <w:rPr>
          <w:color w:val="1A1C1C"/>
          <w:spacing w:val="32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11"/>
        </w:rPr>
        <w:t xml:space="preserve"> </w:t>
      </w:r>
      <w:r>
        <w:rPr>
          <w:color w:val="2A2B2B"/>
        </w:rPr>
        <w:t>estrategia</w:t>
      </w:r>
      <w:r>
        <w:rPr>
          <w:color w:val="2A2B2B"/>
          <w:spacing w:val="23"/>
        </w:rPr>
        <w:t xml:space="preserve"> </w:t>
      </w:r>
      <w:r>
        <w:rPr>
          <w:color w:val="2A2B2B"/>
        </w:rPr>
        <w:t>para</w:t>
      </w:r>
      <w:r>
        <w:rPr>
          <w:color w:val="2A2B2B"/>
          <w:spacing w:val="11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15"/>
        </w:rPr>
        <w:t xml:space="preserve"> </w:t>
      </w:r>
      <w:r>
        <w:rPr>
          <w:color w:val="2A2B2B"/>
        </w:rPr>
        <w:t>formación</w:t>
      </w:r>
      <w:r>
        <w:rPr>
          <w:color w:val="2A2B2B"/>
          <w:spacing w:val="26"/>
        </w:rPr>
        <w:t xml:space="preserve"> </w:t>
      </w:r>
      <w:r>
        <w:rPr>
          <w:color w:val="2A2B2B"/>
        </w:rPr>
        <w:t>integral</w:t>
      </w:r>
      <w:r>
        <w:rPr>
          <w:color w:val="2A2B2B"/>
          <w:spacing w:val="22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9"/>
        </w:rPr>
        <w:t xml:space="preserve"> </w:t>
      </w:r>
      <w:r>
        <w:rPr>
          <w:color w:val="2A2B2B"/>
        </w:rPr>
        <w:t>personal</w:t>
      </w:r>
      <w:r>
        <w:rPr>
          <w:color w:val="2A2B2B"/>
          <w:spacing w:val="18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22"/>
        </w:rPr>
        <w:t xml:space="preserve"> </w:t>
      </w:r>
      <w:r>
        <w:rPr>
          <w:color w:val="2A2B2B"/>
        </w:rPr>
        <w:t>CIDESI</w:t>
      </w:r>
      <w:r>
        <w:rPr>
          <w:color w:val="2A2B2B"/>
          <w:spacing w:val="28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14"/>
        </w:rPr>
        <w:t xml:space="preserve"> </w:t>
      </w:r>
      <w:r>
        <w:rPr>
          <w:color w:val="1A1C1C"/>
          <w:spacing w:val="-5"/>
        </w:rPr>
        <w:t>los</w:t>
      </w:r>
    </w:p>
    <w:p w:rsidR="006F4401" w:rsidRDefault="00130153">
      <w:pPr>
        <w:spacing w:line="190" w:lineRule="exact"/>
        <w:ind w:left="2969"/>
        <w:rPr>
          <w:sz w:val="23"/>
        </w:rPr>
      </w:pPr>
      <w:r>
        <w:rPr>
          <w:color w:val="979797"/>
          <w:w w:val="101"/>
          <w:sz w:val="23"/>
        </w:rPr>
        <w:t>'</w:t>
      </w:r>
    </w:p>
    <w:p w:rsidR="006F4401" w:rsidRDefault="00130153">
      <w:pPr>
        <w:pStyle w:val="BodyText"/>
        <w:spacing w:line="205" w:lineRule="exact"/>
        <w:ind w:left="1823"/>
      </w:pPr>
      <w:r>
        <w:rPr>
          <w:color w:val="2A2B2B"/>
          <w:spacing w:val="-2"/>
        </w:rPr>
        <w:t>Doctorados</w:t>
      </w:r>
      <w:r>
        <w:rPr>
          <w:color w:val="2A2B2B"/>
        </w:rPr>
        <w:t xml:space="preserve"> </w:t>
      </w:r>
      <w:r>
        <w:rPr>
          <w:color w:val="1A1C1C"/>
          <w:spacing w:val="-2"/>
        </w:rPr>
        <w:t>oe</w:t>
      </w:r>
      <w:r>
        <w:rPr>
          <w:color w:val="1A1C1C"/>
          <w:spacing w:val="-28"/>
        </w:rPr>
        <w:t xml:space="preserve"> </w:t>
      </w:r>
      <w:r>
        <w:rPr>
          <w:color w:val="1A1C1C"/>
          <w:spacing w:val="-2"/>
        </w:rPr>
        <w:t>Texas</w:t>
      </w:r>
      <w:r>
        <w:rPr>
          <w:color w:val="1A1C1C"/>
          <w:spacing w:val="-14"/>
        </w:rPr>
        <w:t xml:space="preserve"> </w:t>
      </w:r>
      <w:r>
        <w:rPr>
          <w:color w:val="2A2B2B"/>
          <w:spacing w:val="-4"/>
        </w:rPr>
        <w:t>A&amp;M</w:t>
      </w:r>
      <w:r>
        <w:rPr>
          <w:color w:val="626262"/>
          <w:spacing w:val="-4"/>
        </w:rPr>
        <w:t>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09"/>
        </w:tabs>
        <w:spacing w:before="137"/>
        <w:ind w:left="1808" w:hanging="520"/>
        <w:jc w:val="left"/>
        <w:rPr>
          <w:color w:val="2A2B2B"/>
        </w:rPr>
      </w:pPr>
      <w:r>
        <w:rPr>
          <w:color w:val="2A2B2B"/>
        </w:rPr>
        <w:t>Participar</w:t>
      </w:r>
      <w:r>
        <w:rPr>
          <w:color w:val="2A2B2B"/>
          <w:spacing w:val="9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-22"/>
        </w:rPr>
        <w:t xml:space="preserve"> </w:t>
      </w:r>
      <w:r>
        <w:rPr>
          <w:color w:val="1A1C1C"/>
        </w:rPr>
        <w:t>la</w:t>
      </w:r>
      <w:r>
        <w:rPr>
          <w:color w:val="1A1C1C"/>
          <w:spacing w:val="-13"/>
        </w:rPr>
        <w:t xml:space="preserve"> </w:t>
      </w:r>
      <w:r>
        <w:rPr>
          <w:color w:val="2A2B2B"/>
        </w:rPr>
        <w:t>elaboración</w:t>
      </w:r>
      <w:r>
        <w:rPr>
          <w:color w:val="2A2B2B"/>
          <w:spacing w:val="15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8"/>
        </w:rPr>
        <w:t xml:space="preserve"> </w:t>
      </w:r>
      <w:r>
        <w:rPr>
          <w:color w:val="2A2B2B"/>
        </w:rPr>
        <w:t>programa</w:t>
      </w:r>
      <w:r>
        <w:rPr>
          <w:color w:val="2A2B2B"/>
          <w:spacing w:val="15"/>
        </w:rPr>
        <w:t xml:space="preserve"> </w:t>
      </w:r>
      <w:r>
        <w:rPr>
          <w:color w:val="2A2B2B"/>
        </w:rPr>
        <w:t>anual</w:t>
      </w:r>
      <w:r>
        <w:rPr>
          <w:color w:val="2A2B2B"/>
          <w:spacing w:val="-10"/>
        </w:rPr>
        <w:t xml:space="preserve"> </w:t>
      </w:r>
      <w:r>
        <w:rPr>
          <w:color w:val="1A1C1C"/>
        </w:rPr>
        <w:t>de</w:t>
      </w:r>
      <w:r>
        <w:rPr>
          <w:color w:val="1A1C1C"/>
          <w:spacing w:val="-11"/>
        </w:rPr>
        <w:t xml:space="preserve"> </w:t>
      </w:r>
      <w:r>
        <w:rPr>
          <w:color w:val="2A2B2B"/>
        </w:rPr>
        <w:t>capacitación</w:t>
      </w:r>
      <w:r>
        <w:rPr>
          <w:color w:val="2A2B2B"/>
          <w:spacing w:val="4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11"/>
        </w:rPr>
        <w:t xml:space="preserve"> </w:t>
      </w:r>
      <w:r>
        <w:rPr>
          <w:color w:val="2A2B2B"/>
          <w:spacing w:val="-2"/>
        </w:rPr>
        <w:t>Centro.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10"/>
          <w:tab w:val="left" w:pos="1811"/>
        </w:tabs>
        <w:spacing w:before="130" w:line="350" w:lineRule="auto"/>
        <w:ind w:left="1825" w:right="1189" w:hanging="537"/>
        <w:jc w:val="left"/>
        <w:rPr>
          <w:color w:val="2A2B2B"/>
        </w:rPr>
      </w:pPr>
      <w:r>
        <w:rPr>
          <w:color w:val="2A2B2B"/>
        </w:rPr>
        <w:t>Vigilar</w:t>
      </w:r>
      <w:r>
        <w:rPr>
          <w:color w:val="2A2B2B"/>
          <w:spacing w:val="40"/>
        </w:rPr>
        <w:t xml:space="preserve"> </w:t>
      </w:r>
      <w:r>
        <w:rPr>
          <w:color w:val="2A2B2B"/>
        </w:rPr>
        <w:t>que</w:t>
      </w:r>
      <w:r>
        <w:rPr>
          <w:color w:val="2A2B2B"/>
          <w:spacing w:val="40"/>
        </w:rPr>
        <w:t xml:space="preserve"> </w:t>
      </w:r>
      <w:r>
        <w:rPr>
          <w:color w:val="2A2B2B"/>
        </w:rPr>
        <w:t>se</w:t>
      </w:r>
      <w:r>
        <w:rPr>
          <w:color w:val="2A2B2B"/>
          <w:spacing w:val="39"/>
        </w:rPr>
        <w:t xml:space="preserve"> </w:t>
      </w:r>
      <w:r>
        <w:rPr>
          <w:color w:val="2A2B2B"/>
        </w:rPr>
        <w:t>respeten</w:t>
      </w:r>
      <w:r>
        <w:rPr>
          <w:color w:val="2A2B2B"/>
          <w:spacing w:val="40"/>
        </w:rPr>
        <w:t xml:space="preserve"> </w:t>
      </w:r>
      <w:r>
        <w:rPr>
          <w:color w:val="1A1C1C"/>
        </w:rPr>
        <w:t>las</w:t>
      </w:r>
      <w:r>
        <w:rPr>
          <w:color w:val="1A1C1C"/>
          <w:spacing w:val="39"/>
        </w:rPr>
        <w:t xml:space="preserve"> </w:t>
      </w:r>
      <w:r>
        <w:rPr>
          <w:color w:val="2A2B2B"/>
        </w:rPr>
        <w:t>condiciones</w:t>
      </w:r>
      <w:r>
        <w:rPr>
          <w:color w:val="2A2B2B"/>
          <w:spacing w:val="40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40"/>
        </w:rPr>
        <w:t xml:space="preserve"> </w:t>
      </w:r>
      <w:r>
        <w:rPr>
          <w:color w:val="2A2B2B"/>
        </w:rPr>
        <w:t>seguridad</w:t>
      </w:r>
      <w:r>
        <w:rPr>
          <w:color w:val="2A2B2B"/>
          <w:spacing w:val="40"/>
        </w:rPr>
        <w:t xml:space="preserve"> </w:t>
      </w:r>
      <w:r>
        <w:rPr>
          <w:color w:val="2A2B2B"/>
        </w:rPr>
        <w:t>e</w:t>
      </w:r>
      <w:r>
        <w:rPr>
          <w:color w:val="2A2B2B"/>
          <w:spacing w:val="40"/>
        </w:rPr>
        <w:t xml:space="preserve"> </w:t>
      </w:r>
      <w:r>
        <w:rPr>
          <w:color w:val="1A1C1C"/>
        </w:rPr>
        <w:t>higiene</w:t>
      </w:r>
      <w:r>
        <w:rPr>
          <w:color w:val="1A1C1C"/>
          <w:spacing w:val="40"/>
        </w:rPr>
        <w:t xml:space="preserve"> </w:t>
      </w:r>
      <w:r>
        <w:rPr>
          <w:color w:val="2A2B2B"/>
        </w:rPr>
        <w:t>a</w:t>
      </w:r>
      <w:r>
        <w:rPr>
          <w:color w:val="2A2B2B"/>
          <w:spacing w:val="36"/>
        </w:rPr>
        <w:t xml:space="preserve"> </w:t>
      </w:r>
      <w:r>
        <w:rPr>
          <w:color w:val="2A2B2B"/>
        </w:rPr>
        <w:t>nivel</w:t>
      </w:r>
      <w:r>
        <w:rPr>
          <w:color w:val="2A2B2B"/>
          <w:spacing w:val="40"/>
        </w:rPr>
        <w:t xml:space="preserve"> </w:t>
      </w:r>
      <w:r>
        <w:rPr>
          <w:color w:val="1A1C1C"/>
        </w:rPr>
        <w:t>individual</w:t>
      </w:r>
      <w:r>
        <w:rPr>
          <w:color w:val="1A1C1C"/>
          <w:spacing w:val="40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40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39"/>
        </w:rPr>
        <w:t xml:space="preserve"> </w:t>
      </w:r>
      <w:r>
        <w:rPr>
          <w:color w:val="1A1C1C"/>
        </w:rPr>
        <w:t xml:space="preserve">la </w:t>
      </w:r>
      <w:r>
        <w:rPr>
          <w:color w:val="1A1C1C"/>
          <w:spacing w:val="-2"/>
        </w:rPr>
        <w:t>institución.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14"/>
          <w:tab w:val="left" w:pos="1815"/>
        </w:tabs>
        <w:spacing w:before="20"/>
        <w:ind w:left="1814" w:hanging="533"/>
        <w:jc w:val="left"/>
        <w:rPr>
          <w:color w:val="2A2B2B"/>
        </w:rPr>
      </w:pPr>
      <w:r>
        <w:rPr>
          <w:color w:val="2A2B2B"/>
        </w:rPr>
        <w:t>Conformar</w:t>
      </w:r>
      <w:r>
        <w:rPr>
          <w:color w:val="2A2B2B"/>
          <w:spacing w:val="13"/>
        </w:rPr>
        <w:t xml:space="preserve"> </w:t>
      </w:r>
      <w:r>
        <w:rPr>
          <w:color w:val="2A2B2B"/>
        </w:rPr>
        <w:t>grupos</w:t>
      </w:r>
      <w:r>
        <w:rPr>
          <w:color w:val="2A2B2B"/>
          <w:spacing w:val="-2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8"/>
        </w:rPr>
        <w:t xml:space="preserve"> </w:t>
      </w:r>
      <w:r>
        <w:rPr>
          <w:color w:val="2A2B2B"/>
        </w:rPr>
        <w:t>trabajo</w:t>
      </w:r>
      <w:r>
        <w:rPr>
          <w:color w:val="2A2B2B"/>
          <w:spacing w:val="-5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-14"/>
        </w:rPr>
        <w:t xml:space="preserve"> </w:t>
      </w:r>
      <w:r>
        <w:rPr>
          <w:color w:val="2A2B2B"/>
        </w:rPr>
        <w:t>su</w:t>
      </w:r>
      <w:r>
        <w:rPr>
          <w:color w:val="2A2B2B"/>
          <w:spacing w:val="-14"/>
        </w:rPr>
        <w:t xml:space="preserve"> </w:t>
      </w:r>
      <w:r>
        <w:rPr>
          <w:color w:val="2A2B2B"/>
        </w:rPr>
        <w:t>área</w:t>
      </w:r>
      <w:r>
        <w:rPr>
          <w:color w:val="2A2B2B"/>
          <w:spacing w:val="1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6"/>
        </w:rPr>
        <w:t xml:space="preserve"> </w:t>
      </w:r>
      <w:r>
        <w:rPr>
          <w:color w:val="2A2B2B"/>
          <w:spacing w:val="-2"/>
        </w:rPr>
        <w:t>especialidad</w:t>
      </w:r>
      <w:r>
        <w:rPr>
          <w:color w:val="4D4D4D"/>
          <w:spacing w:val="-2"/>
        </w:rPr>
        <w:t>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09"/>
        </w:tabs>
        <w:spacing w:before="130" w:line="362" w:lineRule="auto"/>
        <w:ind w:left="1819" w:right="1139" w:hanging="538"/>
        <w:jc w:val="both"/>
        <w:rPr>
          <w:color w:val="1A1C1C"/>
        </w:rPr>
      </w:pPr>
      <w:r>
        <w:rPr>
          <w:color w:val="2A2B2B"/>
        </w:rPr>
        <w:t xml:space="preserve">Participar en el proceso de reclutamiento y selección de los candidatos </w:t>
      </w:r>
      <w:r>
        <w:rPr>
          <w:color w:val="1A1C1C"/>
        </w:rPr>
        <w:t xml:space="preserve">a </w:t>
      </w:r>
      <w:r>
        <w:rPr>
          <w:color w:val="2A2B2B"/>
        </w:rPr>
        <w:t xml:space="preserve">Doctorado en </w:t>
      </w:r>
      <w:r>
        <w:rPr>
          <w:color w:val="1A1C1C"/>
        </w:rPr>
        <w:t xml:space="preserve">la Universidad </w:t>
      </w:r>
      <w:r>
        <w:rPr>
          <w:color w:val="2A2B2B"/>
        </w:rPr>
        <w:t xml:space="preserve">de </w:t>
      </w:r>
      <w:r>
        <w:rPr>
          <w:color w:val="1A1C1C"/>
        </w:rPr>
        <w:t xml:space="preserve">Texas </w:t>
      </w:r>
      <w:r>
        <w:rPr>
          <w:color w:val="2A2B2B"/>
        </w:rPr>
        <w:t>A&amp;M</w:t>
      </w:r>
      <w:r>
        <w:rPr>
          <w:color w:val="4D4D4D"/>
        </w:rPr>
        <w:t xml:space="preserve">, </w:t>
      </w:r>
      <w:r>
        <w:rPr>
          <w:color w:val="2A2B2B"/>
        </w:rPr>
        <w:t xml:space="preserve">a través </w:t>
      </w:r>
      <w:r>
        <w:rPr>
          <w:color w:val="1A1C1C"/>
        </w:rPr>
        <w:t xml:space="preserve">de </w:t>
      </w:r>
      <w:r>
        <w:rPr>
          <w:color w:val="2A2B2B"/>
        </w:rPr>
        <w:t xml:space="preserve">entrevistas a los candidatos y contacto con </w:t>
      </w:r>
      <w:r>
        <w:rPr>
          <w:color w:val="1A1C1C"/>
        </w:rPr>
        <w:t>los Investigadores</w:t>
      </w:r>
      <w:r>
        <w:rPr>
          <w:color w:val="1A1C1C"/>
          <w:spacing w:val="-5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3"/>
        </w:rPr>
        <w:t xml:space="preserve"> </w:t>
      </w:r>
      <w:r>
        <w:rPr>
          <w:color w:val="1A1C1C"/>
        </w:rPr>
        <w:t xml:space="preserve">Texas </w:t>
      </w:r>
      <w:r>
        <w:rPr>
          <w:color w:val="2A2B2B"/>
        </w:rPr>
        <w:t>A&amp;M</w:t>
      </w:r>
      <w:r>
        <w:rPr>
          <w:color w:val="4D4D4D"/>
        </w:rPr>
        <w:t xml:space="preserve">, </w:t>
      </w:r>
      <w:r>
        <w:rPr>
          <w:color w:val="2A2B2B"/>
        </w:rPr>
        <w:t xml:space="preserve">apoyar en </w:t>
      </w:r>
      <w:r>
        <w:rPr>
          <w:color w:val="1A1C1C"/>
        </w:rPr>
        <w:t xml:space="preserve">los </w:t>
      </w:r>
      <w:r>
        <w:rPr>
          <w:color w:val="2A2B2B"/>
        </w:rPr>
        <w:t xml:space="preserve">trámites con </w:t>
      </w:r>
      <w:r>
        <w:rPr>
          <w:color w:val="1A1C1C"/>
        </w:rPr>
        <w:t>la Universidad.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16"/>
        </w:tabs>
        <w:spacing w:before="3"/>
        <w:ind w:left="1815" w:hanging="541"/>
        <w:jc w:val="both"/>
        <w:rPr>
          <w:color w:val="2A2B2B"/>
        </w:rPr>
      </w:pPr>
      <w:r>
        <w:rPr>
          <w:color w:val="2A2B2B"/>
          <w:spacing w:val="-4"/>
        </w:rPr>
        <w:t>Observar</w:t>
      </w:r>
      <w:r>
        <w:rPr>
          <w:color w:val="2A2B2B"/>
          <w:spacing w:val="3"/>
        </w:rPr>
        <w:t xml:space="preserve"> </w:t>
      </w:r>
      <w:r>
        <w:rPr>
          <w:color w:val="1A1C1C"/>
          <w:spacing w:val="-4"/>
        </w:rPr>
        <w:t>los</w:t>
      </w:r>
      <w:r>
        <w:rPr>
          <w:color w:val="1A1C1C"/>
          <w:spacing w:val="-6"/>
        </w:rPr>
        <w:t xml:space="preserve"> </w:t>
      </w:r>
      <w:r>
        <w:rPr>
          <w:color w:val="2A2B2B"/>
          <w:spacing w:val="-4"/>
        </w:rPr>
        <w:t>lineamientos</w:t>
      </w:r>
      <w:r>
        <w:rPr>
          <w:color w:val="2A2B2B"/>
          <w:spacing w:val="9"/>
        </w:rPr>
        <w:t xml:space="preserve"> </w:t>
      </w:r>
      <w:r>
        <w:rPr>
          <w:color w:val="2A2B2B"/>
          <w:spacing w:val="-4"/>
        </w:rPr>
        <w:t>establecidos</w:t>
      </w:r>
      <w:r>
        <w:rPr>
          <w:color w:val="2A2B2B"/>
          <w:spacing w:val="13"/>
        </w:rPr>
        <w:t xml:space="preserve"> </w:t>
      </w:r>
      <w:r>
        <w:rPr>
          <w:color w:val="2A2B2B"/>
          <w:spacing w:val="-4"/>
        </w:rPr>
        <w:t>en</w:t>
      </w:r>
      <w:r>
        <w:rPr>
          <w:color w:val="2A2B2B"/>
          <w:spacing w:val="-16"/>
        </w:rPr>
        <w:t xml:space="preserve"> </w:t>
      </w:r>
      <w:r>
        <w:rPr>
          <w:color w:val="1A1C1C"/>
          <w:spacing w:val="-4"/>
        </w:rPr>
        <w:t>la</w:t>
      </w:r>
      <w:r>
        <w:rPr>
          <w:color w:val="1A1C1C"/>
          <w:spacing w:val="-12"/>
        </w:rPr>
        <w:t xml:space="preserve"> </w:t>
      </w:r>
      <w:r>
        <w:rPr>
          <w:color w:val="2A2B2B"/>
          <w:spacing w:val="-4"/>
        </w:rPr>
        <w:t>normatividad</w:t>
      </w:r>
      <w:r>
        <w:rPr>
          <w:color w:val="2A2B2B"/>
        </w:rPr>
        <w:t xml:space="preserve"> </w:t>
      </w:r>
      <w:r>
        <w:rPr>
          <w:color w:val="2A2B2B"/>
          <w:spacing w:val="-4"/>
        </w:rPr>
        <w:t>de</w:t>
      </w:r>
      <w:r>
        <w:rPr>
          <w:color w:val="2A2B2B"/>
          <w:spacing w:val="-9"/>
        </w:rPr>
        <w:t xml:space="preserve"> </w:t>
      </w:r>
      <w:r>
        <w:rPr>
          <w:color w:val="1A1C1C"/>
          <w:spacing w:val="-4"/>
        </w:rPr>
        <w:t>la</w:t>
      </w:r>
      <w:r>
        <w:rPr>
          <w:color w:val="1A1C1C"/>
          <w:spacing w:val="-11"/>
        </w:rPr>
        <w:t xml:space="preserve"> </w:t>
      </w:r>
      <w:r>
        <w:rPr>
          <w:color w:val="2A2B2B"/>
          <w:spacing w:val="-4"/>
        </w:rPr>
        <w:t>Administración</w:t>
      </w:r>
      <w:r>
        <w:rPr>
          <w:color w:val="2A2B2B"/>
          <w:spacing w:val="-1"/>
        </w:rPr>
        <w:t xml:space="preserve"> </w:t>
      </w:r>
      <w:r>
        <w:rPr>
          <w:color w:val="2A2B2B"/>
          <w:spacing w:val="-4"/>
        </w:rPr>
        <w:t>Pública</w:t>
      </w:r>
      <w:r>
        <w:rPr>
          <w:color w:val="2A2B2B"/>
          <w:spacing w:val="3"/>
        </w:rPr>
        <w:t xml:space="preserve"> </w:t>
      </w:r>
      <w:r>
        <w:rPr>
          <w:color w:val="2A2B2B"/>
          <w:spacing w:val="-4"/>
        </w:rPr>
        <w:t>Federal.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09"/>
        </w:tabs>
        <w:spacing w:before="130" w:line="360" w:lineRule="auto"/>
        <w:ind w:left="1815" w:right="1146" w:hanging="541"/>
        <w:jc w:val="both"/>
        <w:rPr>
          <w:color w:val="2A2B2B"/>
        </w:rPr>
      </w:pPr>
      <w:r>
        <w:rPr>
          <w:color w:val="2A2B2B"/>
        </w:rPr>
        <w:t xml:space="preserve">Dar cumplimiento a </w:t>
      </w:r>
      <w:r>
        <w:rPr>
          <w:color w:val="1A1C1C"/>
        </w:rPr>
        <w:t xml:space="preserve">los </w:t>
      </w:r>
      <w:r>
        <w:rPr>
          <w:color w:val="2A2B2B"/>
        </w:rPr>
        <w:t xml:space="preserve">programas </w:t>
      </w:r>
      <w:r>
        <w:rPr>
          <w:color w:val="1A1C1C"/>
        </w:rPr>
        <w:t xml:space="preserve">interinstitucionales </w:t>
      </w:r>
      <w:r>
        <w:rPr>
          <w:color w:val="2A2B2B"/>
        </w:rPr>
        <w:t>como</w:t>
      </w:r>
      <w:r>
        <w:rPr>
          <w:color w:val="4D4D4D"/>
        </w:rPr>
        <w:t xml:space="preserve">: </w:t>
      </w:r>
      <w:r>
        <w:rPr>
          <w:color w:val="2A2B2B"/>
        </w:rPr>
        <w:t xml:space="preserve">el Programa de </w:t>
      </w:r>
      <w:r>
        <w:rPr>
          <w:color w:val="1A1C1C"/>
        </w:rPr>
        <w:t>Transparencia</w:t>
      </w:r>
      <w:r>
        <w:rPr>
          <w:color w:val="1A1C1C"/>
          <w:spacing w:val="40"/>
        </w:rPr>
        <w:t xml:space="preserve"> </w:t>
      </w:r>
      <w:r>
        <w:rPr>
          <w:color w:val="2A2B2B"/>
        </w:rPr>
        <w:t>y Rendición de Cuentas, el estado que guardan las Normas Generales de Control Interno Institucional y el</w:t>
      </w:r>
      <w:r>
        <w:rPr>
          <w:color w:val="2A2B2B"/>
          <w:spacing w:val="-8"/>
        </w:rPr>
        <w:t xml:space="preserve"> </w:t>
      </w:r>
      <w:r>
        <w:rPr>
          <w:color w:val="2A2B2B"/>
        </w:rPr>
        <w:t xml:space="preserve">Programa </w:t>
      </w:r>
      <w:r>
        <w:rPr>
          <w:color w:val="1A1C1C"/>
        </w:rPr>
        <w:t xml:space="preserve">de </w:t>
      </w:r>
      <w:r>
        <w:rPr>
          <w:color w:val="2A2B2B"/>
        </w:rPr>
        <w:t>Cadenas Productivas, entre otros.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12"/>
        </w:tabs>
        <w:spacing w:before="3" w:line="357" w:lineRule="auto"/>
        <w:ind w:left="1818" w:right="1155" w:hanging="544"/>
        <w:jc w:val="both"/>
        <w:rPr>
          <w:color w:val="2A2B2B"/>
        </w:rPr>
      </w:pPr>
      <w:r>
        <w:rPr>
          <w:noProof/>
          <w:lang w:val="es-MX" w:eastAsia="es-MX"/>
        </w:rPr>
        <w:drawing>
          <wp:anchor distT="0" distB="0" distL="0" distR="0" simplePos="0" relativeHeight="16044032" behindDoc="0" locked="0" layoutInCell="1" allowOverlap="1">
            <wp:simplePos x="0" y="0"/>
            <wp:positionH relativeFrom="page">
              <wp:posOffset>7702998</wp:posOffset>
            </wp:positionH>
            <wp:positionV relativeFrom="paragraph">
              <wp:posOffset>169646</wp:posOffset>
            </wp:positionV>
            <wp:extent cx="69401" cy="1137857"/>
            <wp:effectExtent l="0" t="0" r="0" b="0"/>
            <wp:wrapNone/>
            <wp:docPr id="207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51.jpe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1" cy="113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B2B"/>
        </w:rPr>
        <w:t xml:space="preserve">Atender y dar seguimiento a </w:t>
      </w:r>
      <w:r>
        <w:rPr>
          <w:color w:val="1A1C1C"/>
        </w:rPr>
        <w:t xml:space="preserve">las </w:t>
      </w:r>
      <w:r>
        <w:rPr>
          <w:color w:val="2A2B2B"/>
        </w:rPr>
        <w:t xml:space="preserve">auditorías </w:t>
      </w:r>
      <w:r>
        <w:rPr>
          <w:color w:val="1A1C1C"/>
        </w:rPr>
        <w:t xml:space="preserve">internas </w:t>
      </w:r>
      <w:r>
        <w:rPr>
          <w:color w:val="2A2B2B"/>
        </w:rPr>
        <w:t>y externas</w:t>
      </w:r>
      <w:r>
        <w:rPr>
          <w:color w:val="626262"/>
        </w:rPr>
        <w:t xml:space="preserve">, </w:t>
      </w:r>
      <w:r>
        <w:rPr>
          <w:color w:val="2A2B2B"/>
        </w:rPr>
        <w:t xml:space="preserve">realizadas por </w:t>
      </w:r>
      <w:r>
        <w:rPr>
          <w:color w:val="1A1C1C"/>
        </w:rPr>
        <w:t xml:space="preserve">las </w:t>
      </w:r>
      <w:r>
        <w:rPr>
          <w:color w:val="2A2B2B"/>
        </w:rPr>
        <w:t xml:space="preserve">diferentes </w:t>
      </w:r>
      <w:r>
        <w:rPr>
          <w:color w:val="1A1C1C"/>
        </w:rPr>
        <w:t>instancias fiscalizadoras.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08"/>
        </w:tabs>
        <w:spacing w:before="5" w:line="362" w:lineRule="auto"/>
        <w:ind w:left="1823" w:right="1197" w:hanging="548"/>
        <w:jc w:val="both"/>
        <w:rPr>
          <w:color w:val="1A1C1C"/>
        </w:rPr>
      </w:pPr>
      <w:r>
        <w:rPr>
          <w:color w:val="2A2B2B"/>
        </w:rPr>
        <w:t xml:space="preserve">Cumplir y </w:t>
      </w:r>
      <w:r>
        <w:rPr>
          <w:color w:val="1A1C1C"/>
        </w:rPr>
        <w:t xml:space="preserve">hacer </w:t>
      </w:r>
      <w:r>
        <w:rPr>
          <w:color w:val="2A2B2B"/>
        </w:rPr>
        <w:t xml:space="preserve">cumplir </w:t>
      </w:r>
      <w:r>
        <w:rPr>
          <w:color w:val="1A1C1C"/>
        </w:rPr>
        <w:t xml:space="preserve">las </w:t>
      </w:r>
      <w:r>
        <w:rPr>
          <w:color w:val="2A2B2B"/>
        </w:rPr>
        <w:t xml:space="preserve">políticas y procedimientos aprobados así como los principios y valores </w:t>
      </w:r>
      <w:r>
        <w:rPr>
          <w:color w:val="1A1C1C"/>
        </w:rPr>
        <w:t>institucionales.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15"/>
        </w:tabs>
        <w:spacing w:before="9"/>
        <w:ind w:left="1814" w:hanging="533"/>
        <w:jc w:val="both"/>
        <w:rPr>
          <w:color w:val="2A2B2B"/>
        </w:rPr>
      </w:pPr>
      <w:r>
        <w:rPr>
          <w:color w:val="2A2B2B"/>
        </w:rPr>
        <w:t>Generar</w:t>
      </w:r>
      <w:r>
        <w:rPr>
          <w:color w:val="2A2B2B"/>
          <w:spacing w:val="-2"/>
        </w:rPr>
        <w:t xml:space="preserve"> </w:t>
      </w:r>
      <w:r>
        <w:rPr>
          <w:color w:val="1A1C1C"/>
        </w:rPr>
        <w:t>los</w:t>
      </w:r>
      <w:r>
        <w:rPr>
          <w:color w:val="1A1C1C"/>
          <w:spacing w:val="-11"/>
        </w:rPr>
        <w:t xml:space="preserve"> </w:t>
      </w:r>
      <w:r>
        <w:rPr>
          <w:color w:val="1A1C1C"/>
        </w:rPr>
        <w:t>informes</w:t>
      </w:r>
      <w:r>
        <w:rPr>
          <w:color w:val="1A1C1C"/>
          <w:spacing w:val="-7"/>
        </w:rPr>
        <w:t xml:space="preserve"> </w:t>
      </w:r>
      <w:r>
        <w:rPr>
          <w:color w:val="2A2B2B"/>
        </w:rPr>
        <w:t>periódicos</w:t>
      </w:r>
      <w:r>
        <w:rPr>
          <w:color w:val="2A2B2B"/>
          <w:spacing w:val="10"/>
        </w:rPr>
        <w:t xml:space="preserve"> </w:t>
      </w:r>
      <w:r>
        <w:rPr>
          <w:color w:val="2A2B2B"/>
        </w:rPr>
        <w:t>sobre</w:t>
      </w:r>
      <w:r>
        <w:rPr>
          <w:color w:val="2A2B2B"/>
          <w:spacing w:val="-2"/>
        </w:rPr>
        <w:t xml:space="preserve"> </w:t>
      </w:r>
      <w:r>
        <w:rPr>
          <w:color w:val="1A1C1C"/>
        </w:rPr>
        <w:t>los</w:t>
      </w:r>
      <w:r>
        <w:rPr>
          <w:color w:val="1A1C1C"/>
          <w:spacing w:val="-11"/>
        </w:rPr>
        <w:t xml:space="preserve"> </w:t>
      </w:r>
      <w:r>
        <w:rPr>
          <w:color w:val="2A2B2B"/>
        </w:rPr>
        <w:t>avances</w:t>
      </w:r>
      <w:r>
        <w:rPr>
          <w:color w:val="2A2B2B"/>
          <w:spacing w:val="7"/>
        </w:rPr>
        <w:t xml:space="preserve"> </w:t>
      </w:r>
      <w:r>
        <w:rPr>
          <w:color w:val="2A2B2B"/>
        </w:rPr>
        <w:t>y</w:t>
      </w:r>
      <w:r>
        <w:rPr>
          <w:color w:val="2A2B2B"/>
          <w:spacing w:val="-12"/>
        </w:rPr>
        <w:t xml:space="preserve"> </w:t>
      </w:r>
      <w:r>
        <w:rPr>
          <w:color w:val="2A2B2B"/>
        </w:rPr>
        <w:t>resultados</w:t>
      </w:r>
      <w:r>
        <w:rPr>
          <w:color w:val="2A2B2B"/>
          <w:spacing w:val="-6"/>
        </w:rPr>
        <w:t xml:space="preserve"> </w:t>
      </w:r>
      <w:r>
        <w:rPr>
          <w:color w:val="2A2B2B"/>
        </w:rPr>
        <w:t>de</w:t>
      </w:r>
      <w:r>
        <w:rPr>
          <w:color w:val="2A2B2B"/>
          <w:spacing w:val="-16"/>
        </w:rPr>
        <w:t xml:space="preserve"> </w:t>
      </w:r>
      <w:r>
        <w:rPr>
          <w:color w:val="1A1C1C"/>
        </w:rPr>
        <w:t>las</w:t>
      </w:r>
      <w:r>
        <w:rPr>
          <w:color w:val="1A1C1C"/>
          <w:spacing w:val="-3"/>
        </w:rPr>
        <w:t xml:space="preserve"> </w:t>
      </w:r>
      <w:r>
        <w:rPr>
          <w:color w:val="2A2B2B"/>
        </w:rPr>
        <w:t>actividades</w:t>
      </w:r>
      <w:r>
        <w:rPr>
          <w:color w:val="2A2B2B"/>
          <w:spacing w:val="6"/>
        </w:rPr>
        <w:t xml:space="preserve"> </w:t>
      </w:r>
      <w:r>
        <w:rPr>
          <w:color w:val="2A2B2B"/>
        </w:rPr>
        <w:t>del</w:t>
      </w:r>
      <w:r>
        <w:rPr>
          <w:color w:val="2A2B2B"/>
          <w:spacing w:val="-9"/>
        </w:rPr>
        <w:t xml:space="preserve"> </w:t>
      </w:r>
      <w:r>
        <w:rPr>
          <w:color w:val="2A2B2B"/>
          <w:spacing w:val="-2"/>
        </w:rPr>
        <w:t>área.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09"/>
        </w:tabs>
        <w:spacing w:before="123" w:line="357" w:lineRule="auto"/>
        <w:ind w:left="1825" w:right="1160" w:hanging="533"/>
        <w:jc w:val="both"/>
        <w:rPr>
          <w:color w:val="2A2B2B"/>
        </w:rPr>
      </w:pPr>
      <w:r>
        <w:rPr>
          <w:color w:val="1A1C1C"/>
        </w:rPr>
        <w:t xml:space="preserve">Representar </w:t>
      </w:r>
      <w:r>
        <w:rPr>
          <w:color w:val="2A2B2B"/>
        </w:rPr>
        <w:t xml:space="preserve">regionalmente a CIDES! en el ámbito general y en particular por </w:t>
      </w:r>
      <w:r>
        <w:rPr>
          <w:color w:val="1A1C1C"/>
        </w:rPr>
        <w:t xml:space="preserve">las </w:t>
      </w:r>
      <w:r>
        <w:rPr>
          <w:color w:val="2A2B2B"/>
        </w:rPr>
        <w:t xml:space="preserve">comisiones que se </w:t>
      </w:r>
      <w:r>
        <w:rPr>
          <w:color w:val="1A1C1C"/>
        </w:rPr>
        <w:t>le asignen.</w:t>
      </w:r>
    </w:p>
    <w:p w:rsidR="006F4401" w:rsidRDefault="00130153">
      <w:pPr>
        <w:pStyle w:val="ListParagraph"/>
        <w:numPr>
          <w:ilvl w:val="1"/>
          <w:numId w:val="2"/>
        </w:numPr>
        <w:tabs>
          <w:tab w:val="left" w:pos="1809"/>
        </w:tabs>
        <w:spacing w:before="12"/>
        <w:ind w:left="1808" w:hanging="517"/>
        <w:jc w:val="both"/>
        <w:rPr>
          <w:color w:val="2A2B2B"/>
        </w:rPr>
      </w:pPr>
      <w:r>
        <w:rPr>
          <w:color w:val="1A1C1C"/>
        </w:rPr>
        <w:t>Participar</w:t>
      </w:r>
      <w:r>
        <w:rPr>
          <w:color w:val="1A1C1C"/>
          <w:spacing w:val="16"/>
        </w:rPr>
        <w:t xml:space="preserve"> </w:t>
      </w:r>
      <w:r>
        <w:rPr>
          <w:color w:val="2A2B2B"/>
        </w:rPr>
        <w:t>en</w:t>
      </w:r>
      <w:r>
        <w:rPr>
          <w:color w:val="2A2B2B"/>
          <w:spacing w:val="-17"/>
        </w:rPr>
        <w:t xml:space="preserve"> </w:t>
      </w:r>
      <w:r>
        <w:rPr>
          <w:color w:val="1A1C1C"/>
        </w:rPr>
        <w:t>juntas</w:t>
      </w:r>
      <w:r>
        <w:rPr>
          <w:color w:val="1A1C1C"/>
          <w:spacing w:val="-12"/>
        </w:rPr>
        <w:t xml:space="preserve"> </w:t>
      </w:r>
      <w:r w:rsidR="001F053C">
        <w:rPr>
          <w:color w:val="2A2B2B"/>
        </w:rPr>
        <w:t>directi</w:t>
      </w:r>
      <w:r w:rsidR="001F053C">
        <w:rPr>
          <w:color w:val="4D4D4D"/>
        </w:rPr>
        <w:t>v</w:t>
      </w:r>
      <w:r w:rsidR="001F053C">
        <w:rPr>
          <w:color w:val="2A2B2B"/>
        </w:rPr>
        <w:t>as</w:t>
      </w:r>
      <w:r>
        <w:rPr>
          <w:color w:val="4D4D4D"/>
        </w:rPr>
        <w:t>,</w:t>
      </w:r>
      <w:r>
        <w:rPr>
          <w:color w:val="4D4D4D"/>
          <w:spacing w:val="-19"/>
        </w:rPr>
        <w:t xml:space="preserve"> </w:t>
      </w:r>
      <w:r>
        <w:rPr>
          <w:color w:val="2A2B2B"/>
        </w:rPr>
        <w:t>preparar</w:t>
      </w:r>
      <w:r>
        <w:rPr>
          <w:color w:val="2A2B2B"/>
          <w:spacing w:val="13"/>
        </w:rPr>
        <w:t xml:space="preserve"> </w:t>
      </w:r>
      <w:r>
        <w:rPr>
          <w:color w:val="1A1C1C"/>
        </w:rPr>
        <w:t>los</w:t>
      </w:r>
      <w:r>
        <w:rPr>
          <w:color w:val="1A1C1C"/>
          <w:spacing w:val="-4"/>
        </w:rPr>
        <w:t xml:space="preserve"> </w:t>
      </w:r>
      <w:r>
        <w:rPr>
          <w:color w:val="1A1C1C"/>
        </w:rPr>
        <w:t>informes</w:t>
      </w:r>
      <w:r>
        <w:rPr>
          <w:color w:val="1A1C1C"/>
          <w:spacing w:val="3"/>
        </w:rPr>
        <w:t xml:space="preserve"> </w:t>
      </w:r>
      <w:r>
        <w:rPr>
          <w:color w:val="2A2B2B"/>
          <w:spacing w:val="-2"/>
        </w:rPr>
        <w:t>correspondientes</w:t>
      </w:r>
      <w:r>
        <w:rPr>
          <w:color w:val="4D4D4D"/>
          <w:spacing w:val="-2"/>
        </w:rPr>
        <w:t>.</w:t>
      </w:r>
    </w:p>
    <w:p w:rsidR="006F4401" w:rsidRDefault="006F4401">
      <w:pPr>
        <w:pStyle w:val="BodyText"/>
        <w:rPr>
          <w:sz w:val="24"/>
        </w:rPr>
      </w:pPr>
    </w:p>
    <w:p w:rsidR="006F4401" w:rsidRDefault="006F4401">
      <w:pPr>
        <w:pStyle w:val="BodyText"/>
        <w:spacing w:before="9"/>
        <w:rPr>
          <w:sz w:val="32"/>
        </w:rPr>
      </w:pPr>
    </w:p>
    <w:p w:rsidR="006F4401" w:rsidRDefault="00130153">
      <w:pPr>
        <w:pStyle w:val="Heading6"/>
        <w:spacing w:before="0"/>
        <w:ind w:right="340" w:firstLine="0"/>
        <w:jc w:val="center"/>
      </w:pPr>
      <w:r>
        <w:rPr>
          <w:color w:val="2A2B2B"/>
          <w:spacing w:val="-2"/>
          <w:w w:val="140"/>
        </w:rPr>
        <w:t>TRANSITORIOS</w:t>
      </w:r>
    </w:p>
    <w:p w:rsidR="006F4401" w:rsidRDefault="006F4401">
      <w:pPr>
        <w:pStyle w:val="BodyText"/>
        <w:rPr>
          <w:b/>
          <w:sz w:val="26"/>
        </w:rPr>
      </w:pPr>
    </w:p>
    <w:p w:rsidR="006F4401" w:rsidRDefault="006F4401">
      <w:pPr>
        <w:pStyle w:val="BodyText"/>
        <w:spacing w:before="9"/>
        <w:rPr>
          <w:b/>
        </w:rPr>
      </w:pPr>
    </w:p>
    <w:p w:rsidR="006F4401" w:rsidRDefault="00130153">
      <w:pPr>
        <w:spacing w:before="1" w:line="232" w:lineRule="auto"/>
        <w:ind w:left="1118" w:right="1089" w:hanging="3"/>
        <w:jc w:val="both"/>
        <w:rPr>
          <w:sz w:val="24"/>
        </w:rPr>
      </w:pPr>
      <w:r>
        <w:rPr>
          <w:b/>
          <w:color w:val="2A2B2B"/>
          <w:sz w:val="24"/>
        </w:rPr>
        <w:t>PRIMERO.</w:t>
      </w:r>
      <w:r>
        <w:rPr>
          <w:b/>
          <w:color w:val="4D4D4D"/>
          <w:sz w:val="24"/>
        </w:rPr>
        <w:t>-</w:t>
      </w:r>
      <w:r>
        <w:rPr>
          <w:b/>
          <w:color w:val="4D4D4D"/>
          <w:spacing w:val="-1"/>
          <w:sz w:val="24"/>
        </w:rPr>
        <w:t xml:space="preserve"> </w:t>
      </w:r>
      <w:r>
        <w:rPr>
          <w:color w:val="2A2B2B"/>
          <w:sz w:val="24"/>
        </w:rPr>
        <w:t>El</w:t>
      </w:r>
      <w:r>
        <w:rPr>
          <w:color w:val="2A2B2B"/>
          <w:spacing w:val="-9"/>
          <w:sz w:val="24"/>
        </w:rPr>
        <w:t xml:space="preserve"> </w:t>
      </w:r>
      <w:r>
        <w:rPr>
          <w:color w:val="2A2B2B"/>
          <w:sz w:val="24"/>
        </w:rPr>
        <w:t>presente Manual General de Organización entrará en vigor al</w:t>
      </w:r>
      <w:r>
        <w:rPr>
          <w:color w:val="2A2B2B"/>
          <w:spacing w:val="-9"/>
          <w:sz w:val="24"/>
        </w:rPr>
        <w:t xml:space="preserve"> </w:t>
      </w:r>
      <w:r>
        <w:rPr>
          <w:color w:val="2A2B2B"/>
          <w:sz w:val="24"/>
        </w:rPr>
        <w:t>día</w:t>
      </w:r>
      <w:r>
        <w:rPr>
          <w:color w:val="2A2B2B"/>
          <w:spacing w:val="-2"/>
          <w:sz w:val="24"/>
        </w:rPr>
        <w:t xml:space="preserve"> </w:t>
      </w:r>
      <w:r>
        <w:rPr>
          <w:color w:val="2A2B2B"/>
          <w:sz w:val="24"/>
        </w:rPr>
        <w:t>siguiente de su aprobación por el Órgano de Gobierno del</w:t>
      </w:r>
      <w:r>
        <w:rPr>
          <w:color w:val="2A2B2B"/>
          <w:spacing w:val="-11"/>
          <w:sz w:val="24"/>
        </w:rPr>
        <w:t xml:space="preserve"> </w:t>
      </w:r>
      <w:r>
        <w:rPr>
          <w:color w:val="2A2B2B"/>
          <w:sz w:val="24"/>
        </w:rPr>
        <w:t>CIDESI.</w:t>
      </w:r>
    </w:p>
    <w:p w:rsidR="006F4401" w:rsidRDefault="006F4401">
      <w:pPr>
        <w:pStyle w:val="BodyText"/>
        <w:rPr>
          <w:sz w:val="26"/>
        </w:rPr>
      </w:pPr>
    </w:p>
    <w:p w:rsidR="006F4401" w:rsidRDefault="006F4401">
      <w:pPr>
        <w:pStyle w:val="BodyText"/>
        <w:spacing w:before="6"/>
        <w:rPr>
          <w:sz w:val="23"/>
        </w:rPr>
      </w:pPr>
    </w:p>
    <w:p w:rsidR="006F4401" w:rsidRDefault="00130153">
      <w:pPr>
        <w:spacing w:line="232" w:lineRule="auto"/>
        <w:ind w:left="1125" w:right="1104" w:hanging="1"/>
        <w:jc w:val="both"/>
        <w:rPr>
          <w:sz w:val="24"/>
        </w:rPr>
      </w:pPr>
      <w:r>
        <w:rPr>
          <w:noProof/>
          <w:lang w:val="es-MX" w:eastAsia="es-MX"/>
        </w:rPr>
        <w:drawing>
          <wp:anchor distT="0" distB="0" distL="0" distR="0" simplePos="0" relativeHeight="16044544" behindDoc="0" locked="0" layoutInCell="1" allowOverlap="1">
            <wp:simplePos x="0" y="0"/>
            <wp:positionH relativeFrom="page">
              <wp:posOffset>7698417</wp:posOffset>
            </wp:positionH>
            <wp:positionV relativeFrom="paragraph">
              <wp:posOffset>74428</wp:posOffset>
            </wp:positionV>
            <wp:extent cx="73982" cy="481754"/>
            <wp:effectExtent l="0" t="0" r="0" b="0"/>
            <wp:wrapNone/>
            <wp:docPr id="209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52.jpe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" cy="48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2B2B"/>
          <w:sz w:val="24"/>
        </w:rPr>
        <w:t>SEGUNDO</w:t>
      </w:r>
      <w:r>
        <w:rPr>
          <w:b/>
          <w:color w:val="4D4D4D"/>
          <w:sz w:val="24"/>
        </w:rPr>
        <w:t>.</w:t>
      </w:r>
      <w:r>
        <w:rPr>
          <w:b/>
          <w:color w:val="2A2B2B"/>
          <w:sz w:val="24"/>
        </w:rPr>
        <w:t>-</w:t>
      </w:r>
      <w:r>
        <w:rPr>
          <w:b/>
          <w:color w:val="2A2B2B"/>
          <w:spacing w:val="-17"/>
          <w:sz w:val="24"/>
        </w:rPr>
        <w:t xml:space="preserve"> </w:t>
      </w:r>
      <w:r>
        <w:rPr>
          <w:color w:val="2A2B2B"/>
          <w:sz w:val="24"/>
        </w:rPr>
        <w:t>El</w:t>
      </w:r>
      <w:r>
        <w:rPr>
          <w:color w:val="2A2B2B"/>
          <w:spacing w:val="-9"/>
          <w:sz w:val="24"/>
        </w:rPr>
        <w:t xml:space="preserve"> </w:t>
      </w:r>
      <w:r>
        <w:rPr>
          <w:color w:val="2A2B2B"/>
          <w:sz w:val="24"/>
        </w:rPr>
        <w:t>presente</w:t>
      </w:r>
      <w:r>
        <w:rPr>
          <w:color w:val="2A2B2B"/>
          <w:spacing w:val="-1"/>
          <w:sz w:val="24"/>
        </w:rPr>
        <w:t xml:space="preserve"> </w:t>
      </w:r>
      <w:r>
        <w:rPr>
          <w:color w:val="2A2B2B"/>
          <w:sz w:val="24"/>
        </w:rPr>
        <w:t>Manual General</w:t>
      </w:r>
      <w:r>
        <w:rPr>
          <w:color w:val="2A2B2B"/>
          <w:spacing w:val="40"/>
          <w:sz w:val="24"/>
        </w:rPr>
        <w:t xml:space="preserve"> </w:t>
      </w:r>
      <w:r>
        <w:rPr>
          <w:color w:val="1A1C1C"/>
          <w:sz w:val="24"/>
        </w:rPr>
        <w:t>de</w:t>
      </w:r>
      <w:r>
        <w:rPr>
          <w:color w:val="1A1C1C"/>
          <w:spacing w:val="-17"/>
          <w:sz w:val="24"/>
        </w:rPr>
        <w:t xml:space="preserve"> </w:t>
      </w:r>
      <w:r>
        <w:rPr>
          <w:color w:val="2A2B2B"/>
          <w:sz w:val="24"/>
        </w:rPr>
        <w:t>Organización</w:t>
      </w:r>
      <w:r>
        <w:rPr>
          <w:color w:val="4D4D4D"/>
          <w:sz w:val="24"/>
        </w:rPr>
        <w:t>,</w:t>
      </w:r>
      <w:r>
        <w:rPr>
          <w:color w:val="4D4D4D"/>
          <w:spacing w:val="-17"/>
          <w:sz w:val="24"/>
        </w:rPr>
        <w:t xml:space="preserve"> </w:t>
      </w:r>
      <w:r>
        <w:rPr>
          <w:color w:val="2A2B2B"/>
          <w:sz w:val="24"/>
        </w:rPr>
        <w:t>deja</w:t>
      </w:r>
      <w:r>
        <w:rPr>
          <w:color w:val="2A2B2B"/>
          <w:spacing w:val="-1"/>
          <w:sz w:val="24"/>
        </w:rPr>
        <w:t xml:space="preserve"> </w:t>
      </w:r>
      <w:r>
        <w:rPr>
          <w:color w:val="2A2B2B"/>
          <w:sz w:val="24"/>
        </w:rPr>
        <w:t>s</w:t>
      </w:r>
      <w:r w:rsidR="002B2FC1">
        <w:rPr>
          <w:color w:val="2A2B2B"/>
          <w:sz w:val="24"/>
        </w:rPr>
        <w:t>i</w:t>
      </w:r>
      <w:r>
        <w:rPr>
          <w:color w:val="2A2B2B"/>
          <w:sz w:val="24"/>
        </w:rPr>
        <w:t>n</w:t>
      </w:r>
      <w:r>
        <w:rPr>
          <w:color w:val="2A2B2B"/>
          <w:spacing w:val="-16"/>
          <w:sz w:val="24"/>
        </w:rPr>
        <w:t xml:space="preserve"> </w:t>
      </w:r>
      <w:r>
        <w:rPr>
          <w:color w:val="2A2B2B"/>
          <w:sz w:val="24"/>
        </w:rPr>
        <w:t>efecto</w:t>
      </w:r>
      <w:r>
        <w:rPr>
          <w:color w:val="2A2B2B"/>
          <w:spacing w:val="-6"/>
          <w:sz w:val="24"/>
        </w:rPr>
        <w:t xml:space="preserve"> </w:t>
      </w:r>
      <w:r>
        <w:rPr>
          <w:color w:val="2A2B2B"/>
          <w:sz w:val="24"/>
        </w:rPr>
        <w:t>el</w:t>
      </w:r>
      <w:r>
        <w:rPr>
          <w:color w:val="2A2B2B"/>
          <w:spacing w:val="-17"/>
          <w:sz w:val="24"/>
        </w:rPr>
        <w:t xml:space="preserve"> </w:t>
      </w:r>
      <w:r>
        <w:rPr>
          <w:color w:val="2A2B2B"/>
          <w:sz w:val="24"/>
        </w:rPr>
        <w:t>anterior</w:t>
      </w:r>
      <w:r>
        <w:rPr>
          <w:color w:val="2A2B2B"/>
          <w:spacing w:val="-2"/>
          <w:sz w:val="24"/>
        </w:rPr>
        <w:t xml:space="preserve"> </w:t>
      </w:r>
      <w:r>
        <w:rPr>
          <w:color w:val="2A2B2B"/>
          <w:sz w:val="24"/>
        </w:rPr>
        <w:t>Manual de Organización del CIDESI.</w:t>
      </w:r>
    </w:p>
    <w:p w:rsidR="006F4401" w:rsidRDefault="006F4401">
      <w:pPr>
        <w:pStyle w:val="BodyText"/>
        <w:rPr>
          <w:sz w:val="26"/>
        </w:rPr>
      </w:pPr>
    </w:p>
    <w:p w:rsidR="006F4401" w:rsidRDefault="006F4401">
      <w:pPr>
        <w:pStyle w:val="BodyText"/>
        <w:rPr>
          <w:sz w:val="23"/>
        </w:rPr>
      </w:pPr>
    </w:p>
    <w:p w:rsidR="006F4401" w:rsidRDefault="00130153">
      <w:pPr>
        <w:ind w:left="1138" w:right="1086" w:hanging="12"/>
        <w:jc w:val="both"/>
        <w:rPr>
          <w:sz w:val="24"/>
        </w:rPr>
      </w:pPr>
      <w:r>
        <w:rPr>
          <w:b/>
          <w:color w:val="2A2B2B"/>
          <w:sz w:val="24"/>
        </w:rPr>
        <w:t xml:space="preserve">TERCERO.- </w:t>
      </w:r>
      <w:r>
        <w:rPr>
          <w:color w:val="2A2B2B"/>
          <w:sz w:val="24"/>
        </w:rPr>
        <w:t xml:space="preserve">Los asuntos </w:t>
      </w:r>
      <w:r>
        <w:rPr>
          <w:color w:val="1A1C1C"/>
          <w:sz w:val="24"/>
        </w:rPr>
        <w:t xml:space="preserve">que </w:t>
      </w:r>
      <w:r>
        <w:rPr>
          <w:color w:val="2A2B2B"/>
          <w:sz w:val="24"/>
        </w:rPr>
        <w:t xml:space="preserve">se encuentren en trámite antes de </w:t>
      </w:r>
      <w:r>
        <w:rPr>
          <w:color w:val="1A1C1C"/>
          <w:sz w:val="24"/>
        </w:rPr>
        <w:t xml:space="preserve">la </w:t>
      </w:r>
      <w:r>
        <w:rPr>
          <w:color w:val="2A2B2B"/>
          <w:sz w:val="24"/>
        </w:rPr>
        <w:t xml:space="preserve">entrada en vigor del presente Manual </w:t>
      </w:r>
      <w:r>
        <w:rPr>
          <w:color w:val="1A1C1C"/>
          <w:sz w:val="24"/>
        </w:rPr>
        <w:t xml:space="preserve">General </w:t>
      </w:r>
      <w:r>
        <w:rPr>
          <w:color w:val="2A2B2B"/>
          <w:sz w:val="24"/>
        </w:rPr>
        <w:t>de</w:t>
      </w:r>
      <w:r>
        <w:rPr>
          <w:rFonts w:ascii="Times New Roman" w:hAnsi="Times New Roman"/>
          <w:color w:val="AEAEAE"/>
          <w:sz w:val="19"/>
        </w:rPr>
        <w:t xml:space="preserve"> </w:t>
      </w:r>
      <w:r>
        <w:rPr>
          <w:color w:val="2A2B2B"/>
          <w:sz w:val="24"/>
        </w:rPr>
        <w:t>Organización,</w:t>
      </w:r>
      <w:r>
        <w:rPr>
          <w:color w:val="C3C3C3"/>
          <w:sz w:val="24"/>
        </w:rPr>
        <w:t xml:space="preserve">' </w:t>
      </w:r>
      <w:r>
        <w:rPr>
          <w:color w:val="2A2B2B"/>
          <w:sz w:val="24"/>
        </w:rPr>
        <w:t>se resolverán de conformidad con el ordenamiento</w:t>
      </w:r>
      <w:r>
        <w:rPr>
          <w:color w:val="2A2B2B"/>
          <w:spacing w:val="40"/>
          <w:sz w:val="24"/>
        </w:rPr>
        <w:t xml:space="preserve"> </w:t>
      </w:r>
      <w:r>
        <w:rPr>
          <w:color w:val="1A1C1C"/>
          <w:sz w:val="24"/>
        </w:rPr>
        <w:t>legal</w:t>
      </w:r>
      <w:r>
        <w:rPr>
          <w:color w:val="1A1C1C"/>
          <w:spacing w:val="40"/>
          <w:sz w:val="24"/>
        </w:rPr>
        <w:t xml:space="preserve"> </w:t>
      </w:r>
      <w:r>
        <w:rPr>
          <w:color w:val="2A2B2B"/>
          <w:sz w:val="24"/>
        </w:rPr>
        <w:t xml:space="preserve">que </w:t>
      </w:r>
      <w:r>
        <w:rPr>
          <w:color w:val="1A1C1C"/>
          <w:sz w:val="24"/>
        </w:rPr>
        <w:t xml:space="preserve">le </w:t>
      </w:r>
      <w:r>
        <w:rPr>
          <w:color w:val="2A2B2B"/>
          <w:sz w:val="24"/>
        </w:rPr>
        <w:t>dio origen.</w:t>
      </w: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4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902208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164465</wp:posOffset>
                </wp:positionV>
                <wp:extent cx="6365240" cy="1270"/>
                <wp:effectExtent l="0" t="0" r="0" b="0"/>
                <wp:wrapTopAndBottom/>
                <wp:docPr id="367" name="docshape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024"/>
                            <a:gd name="T2" fmla="+- 0 11120 1097"/>
                            <a:gd name="T3" fmla="*/ T2 w 10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4">
                              <a:moveTo>
                                <a:pt x="0" y="0"/>
                              </a:moveTo>
                              <a:lnTo>
                                <a:pt x="10023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12BBE" id="docshape894" o:spid="_x0000_s1026" style="position:absolute;margin-left:54.85pt;margin-top:12.95pt;width:501.2pt;height:.1pt;z-index:-1541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9GCAMAAK0GAAAOAAAAZHJzL2Uyb0RvYy54bWysVduO0zAQfUfiHyw/grq5NL1q09WqaRHS&#10;Aitt+QDXdpqIxA6223RB/DtjO+m2XSEhRB5SOzM+c+aMZ3p7d6wrdOBKl1KkOLoJMeKCSlaKXYq/&#10;btaDKUbaEMFIJQVP8TPX+G7x9s1t28x5LAtZMa4QgAg9b5sUF8Y08yDQtOA10Tey4QKMuVQ1MbBV&#10;u4Ap0gJ6XQVxGI6DVirWKEm51vA180a8cPh5zqn5kueaG1SlGLgZ91buvbXvYHFL5jtFmqKkHQ3y&#10;DyxqUgoIeoLKiCFor8pXUHVJldQyNzdU1oHM85JylwNkE4VX2TwVpOEuFxBHNyeZ9P+DpZ8PjwqV&#10;LMXD8QQjQWooEpNU29DTWWIFahs9B7+n5lHZFHXzIOk3DYbgwmI3GnzQtv0kGcCQvZFOlGOuansS&#10;0kVHp/3zSXt+NIjCx/FwPIoTKBEFWxRPXGkCMu/P0r02H7h0OOTwoI2vHIOV05113DcAkdcVFPH9&#10;AIUoCmcT9+oqfXKLerd3AdqEqAWnMHbpQhFPXnHv5cGiKPaQ12jD3s+ixedokMKuJ0mKnjc9io44&#10;rBCxzRI6qRqprUQboNdrBAjgZJP8gy8Ev/b1Z7oQCrrg+v4rjOD+b30eDTGWmQ1hl6iFCjg17Jda&#10;HvhGOpu5qh5EebFW4tzLnr/k5e1wxIaAu+MXLqxle1ZeIddlVbn6VsKSSUbTaeTk0bIqmbVaPlrt&#10;tstKoQOxze0emw+gXbg1SpuM6ML7OZNPW8m9YC5MwQlbdWtDysqvAahyusMd7eSxt9W19c9ZOFtN&#10;V9NkkMTj1SAJs2xwv14mg/E6moyyYbZcZtEvyzlK5kXJGBeWdj9iouTvWrgbdn44nIbMRXoXKqzd&#10;81qF4JKGEwly6X99FfoG9h2/lewZmllJPzNhxsOikOoHRi3MyxTr73uiOEbVRwEDaRYltnuN2ySj&#10;SQwbdW7ZnluIoACVYoPh8tvl0vihvG9UuSsgkq+3kPcwRPLSdrubNp5Vt4GZ6DLo5rcduud75/Xy&#10;L7P4DQAA//8DAFBLAwQUAAYACAAAACEAtYqcgOAAAAAKAQAADwAAAGRycy9kb3ducmV2LnhtbEyP&#10;wU7DMAyG70i8Q2QkbixJxTZWmk4IVCG0w8SGtqvXmqaiSUqSbeXtyU5w/O1Pvz8Xy9H07EQ+dM4q&#10;kBMBjGztms62Cj621d0DsBDRNtg7Swp+KMCyvL4qMG/c2b7TaRNblkpsyFGBjnHIOQ+1JoNh4gay&#10;affpvMGYom954/Gcyk3PMyFm3GBn0wWNAz1rqr82R6Ngfr/Card+G162e/E9peCrV71S6vZmfHoE&#10;FmmMfzBc9JM6lMnp4I62CaxPWSzmCVWQTRfALoCUmQR2SJOZBF4W/P8L5S8AAAD//wMAUEsBAi0A&#10;FAAGAAgAAAAhALaDOJL+AAAA4QEAABMAAAAAAAAAAAAAAAAAAAAAAFtDb250ZW50X1R5cGVzXS54&#10;bWxQSwECLQAUAAYACAAAACEAOP0h/9YAAACUAQAACwAAAAAAAAAAAAAAAAAvAQAAX3JlbHMvLnJl&#10;bHNQSwECLQAUAAYACAAAACEAvDwvRggDAACtBgAADgAAAAAAAAAAAAAAAAAuAgAAZHJzL2Uyb0Rv&#10;Yy54bWxQSwECLQAUAAYACAAAACEAtYqcgOAAAAAKAQAADwAAAAAAAAAAAAAAAABiBQAAZHJzL2Rv&#10;d25yZXYueG1sUEsFBgAAAAAEAAQA8wAAAG8GAAAAAA==&#10;" path="m,l10023,e" filled="f" strokeweight="1.2745mm">
                <v:path arrowok="t" o:connecttype="custom" o:connectlocs="0,0;6364605,0" o:connectangles="0,0"/>
                <w10:wrap type="topAndBottom" anchorx="page"/>
              </v:shape>
            </w:pict>
          </mc:Fallback>
        </mc:AlternateContent>
      </w:r>
    </w:p>
    <w:p w:rsidR="006F4401" w:rsidRDefault="006F4401">
      <w:pPr>
        <w:rPr>
          <w:sz w:val="20"/>
        </w:rPr>
        <w:sectPr w:rsidR="006F4401">
          <w:headerReference w:type="default" r:id="rId582"/>
          <w:footerReference w:type="default" r:id="rId583"/>
          <w:pgSz w:w="12240" w:h="15840"/>
          <w:pgMar w:top="1000" w:right="0" w:bottom="1060" w:left="0" w:header="671" w:footer="861" w:gutter="0"/>
          <w:cols w:space="720"/>
        </w:sectPr>
      </w:pPr>
    </w:p>
    <w:p w:rsidR="006F4401" w:rsidRDefault="00462828">
      <w:pPr>
        <w:pStyle w:val="BodyText"/>
        <w:spacing w:before="5"/>
        <w:rPr>
          <w:sz w:val="5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6046592" behindDoc="0" locked="0" layoutInCell="1" allowOverlap="1">
                <wp:simplePos x="0" y="0"/>
                <wp:positionH relativeFrom="page">
                  <wp:posOffset>7753350</wp:posOffset>
                </wp:positionH>
                <wp:positionV relativeFrom="page">
                  <wp:posOffset>0</wp:posOffset>
                </wp:positionV>
                <wp:extent cx="8890" cy="3896360"/>
                <wp:effectExtent l="0" t="0" r="0" b="0"/>
                <wp:wrapNone/>
                <wp:docPr id="366" name="docshape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896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96AEB" id="docshape895" o:spid="_x0000_s1026" style="position:absolute;margin-left:610.5pt;margin-top:0;width:.7pt;height:306.8pt;z-index: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q/eAIAAPsEAAAOAAAAZHJzL2Uyb0RvYy54bWysVFFv2yAQfp+0/4B4T22njmtbcao2XaZJ&#10;3Vap2w8ggGM0DAxInK7af9+BkyzdXqppeSCc7zi+u+875tf7XqIdt05o1eDsIsWIK6qZUJsGf/2y&#10;mpQYOU8UI1Ir3uAn7vD14u2b+WBqPtWdloxbBEmUqwfT4M57UyeJox3vibvQhitwttr2xINpNwmz&#10;ZIDsvUymaVokg7bMWE25c/D1bnTiRczftpz6z23ruEeywYDNx9XGdR3WZDEn9cYS0wl6gEH+AUVP&#10;hIJLT6nuiCdoa8VfqXpBrXa69RdU94luW0F5rAGqydI/qnnsiOGxFmiOM6c2uf+Xln7aPVgkWIMv&#10;iwIjRXogiWnqwtVlNQsNGoyrIe7RPNhQojP3mn5zSOllR9SG31irh44TBrCyEJ+8OBAMB0fRevio&#10;GWQnW69jr/at7UNC6ALaR0qeTpTwvUcUPpZlBbRRcFyWVXFZRMYSUh/PGuv8e657FDYNtkB4zE12&#10;984HLKQ+hkTsWgq2ElJGw27WS2nRjgRxxF+EDyWeh0kVgpUOx8aM4xeACHcEXwAbyX6usmme3k6r&#10;yaooryb5Kp9Nqqu0nKRZdVsVaV7ld6ufAWCW151gjKt7ofhReFn+OmIPIzBKJkoPDQ2uZtNZrP0F&#10;eve6InvhYQ6l6KHlp06QOtD6TjEom9SeCDnuk5fwY5ehB8f/2JUogsD7qJ+1Zk+gAauBJCAUXgzY&#10;dNr+wGiA6Wuw+74llmMkPyjQUZXleRjXaOSzqykY9tyzPvcQRSFVgz1G43bpxxHfGis2HdyUxcYo&#10;fQPaa0UURtDliOqgWJiwWMHhNQgjfG7HqN9v1uIXAAAA//8DAFBLAwQUAAYACAAAACEAa85BR98A&#10;AAAKAQAADwAAAGRycy9kb3ducmV2LnhtbEyPwU7DMBBE70j8g7VI3KgTU6I2xKkoEkckWji0Nyde&#10;kqjxOsRuG/h6tie4rDSa0eybYjW5XpxwDJ0nDeksAYFUe9tRo+Hj/eVuASJEQ9b0nlDDNwZYlddX&#10;hcmtP9MGT9vYCC6hkBsNbYxDLmWoW3QmzPyAxN6nH52JLMdG2tGcudz1UiVJJp3piD+0ZsDnFuvD&#10;9ug0rJeL9dfbnF5/NtUe97vq8KDGROvbm+npEUTEKf6F4YLP6FAyU+WPZIPoWSuV8pioge/FV0rN&#10;QVQasvQ+A1kW8v+E8hcAAP//AwBQSwECLQAUAAYACAAAACEAtoM4kv4AAADhAQAAEwAAAAAAAAAA&#10;AAAAAAAAAAAAW0NvbnRlbnRfVHlwZXNdLnhtbFBLAQItABQABgAIAAAAIQA4/SH/1gAAAJQBAAAL&#10;AAAAAAAAAAAAAAAAAC8BAABfcmVscy8ucmVsc1BLAQItABQABgAIAAAAIQC0zQq/eAIAAPsEAAAO&#10;AAAAAAAAAAAAAAAAAC4CAABkcnMvZTJvRG9jLnhtbFBLAQItABQABgAIAAAAIQBrzkFH3wAAAAo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>
                <wp:simplePos x="0" y="0"/>
                <wp:positionH relativeFrom="page">
                  <wp:posOffset>7771765</wp:posOffset>
                </wp:positionH>
                <wp:positionV relativeFrom="page">
                  <wp:posOffset>4704080</wp:posOffset>
                </wp:positionV>
                <wp:extent cx="0" cy="0"/>
                <wp:effectExtent l="0" t="0" r="0" b="0"/>
                <wp:wrapNone/>
                <wp:docPr id="36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29739" id="Line 6" o:spid="_x0000_s1026" style="position:absolute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95pt,370.4pt" to="611.95pt,3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hKFgIAAD0EAAAOAAAAZHJzL2Uyb0RvYy54bWysU8GO2yAQvVfqPyDuie2sN02sOKvKTnrZ&#10;diPt9gMI4BgVAwISJ6r67x1wHO1uL1VVH/AAw5s3M29WD+dOohO3TmhV4myaYsQV1UyoQ4m/v2wn&#10;C4ycJ4oRqRUv8YU7/LD++GHVm4LPdKsl4xYBiHJFb0rcem+KJHG05R1xU224gstG24542NpDwizp&#10;Ab2TySxN50mvLTNWU+4cnNbDJV5H/Kbh1D81jeMeyRIDNx9XG9d9WJP1ihQHS0wr6JUG+QcWHREK&#10;gt6gauIJOlrxB1QnqNVON35KdZfophGUxxwgmyx9l81zSwyPuUBxnLmVyf0/WPrttLNIsBLfze8x&#10;UqSDJj0KxdE81KY3rgCXSu1syI6e1bN51PSHQ0pXLVEHHjm+XAw8y8KL5M2TsHEGIuz7r5qBDzl6&#10;HQt1bmwXIKEE6Bz7cbn1g589osMhHU8TUoxPjHX+C9cdCkaJJbCNkOT06HygQIrRJURQeiukjI2W&#10;CvUlXmaQarhxWgoWLuPGHvaVtOhEglTiF/N55xaQa+LawS8iDCKy+qhYjNJywjZX2xMhBxtYSRUC&#10;QXbA82oNIvm5TJebxWaRT/LZfDPJ07qefN5W+WS+zT7d13d1VdXZr8A5y4tWMMZVoD0KNsv/ThDX&#10;0RmkdpPsrT7JW/RYSCA7/iPp2N7Q0UEbe80uOzu2HTQana/zFIbg9R7s11O//g0AAP//AwBQSwME&#10;FAAGAAgAAAAhAP/khr7dAAAADQEAAA8AAABkcnMvZG93bnJldi54bWxMj8FOwzAQRO9I/IO1SNyo&#10;0xQVGuJUCKmVyo2UQ49uvCQR8TqKncb9e7YCiR5n9ml2Jl9H24kTDr51pGA+S0AgVc60VCv43G8e&#10;nkH4oMnozhEqOKOHdXF7k+vMuIk+8FSGWnAI+UwraELoMyl91aDVfuZ6JL59ucHqwHKopRn0xOG2&#10;k2mSLKXVLfGHRvf41mD1XY5Wwfu02692uky2mzhfLg5j3B7OUan7u/j6AiJgDP8wXOpzdSi409GN&#10;ZLzoWKfpYsWsgqfHhEdckF/r+GfJIpfXK4ofAAAA//8DAFBLAQItABQABgAIAAAAIQC2gziS/gAA&#10;AOEBAAATAAAAAAAAAAAAAAAAAAAAAABbQ29udGVudF9UeXBlc10ueG1sUEsBAi0AFAAGAAgAAAAh&#10;ADj9If/WAAAAlAEAAAsAAAAAAAAAAAAAAAAALwEAAF9yZWxzLy5yZWxzUEsBAi0AFAAGAAgAAAAh&#10;AFFhuEoWAgAAPQQAAA4AAAAAAAAAAAAAAAAALgIAAGRycy9lMm9Eb2MueG1sUEsBAi0AFAAGAAgA&#10;AAAhAP/khr7dAAAADQEAAA8AAAAAAAAAAAAAAAAAcAQAAGRycy9kb3ducmV2LnhtbFBLBQYAAAAA&#10;BAAEAPMAAAB6BQAAAAA=&#10;" strokeweight=".25458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>
                <wp:simplePos x="0" y="0"/>
                <wp:positionH relativeFrom="page">
                  <wp:posOffset>7767320</wp:posOffset>
                </wp:positionH>
                <wp:positionV relativeFrom="page">
                  <wp:posOffset>10035540</wp:posOffset>
                </wp:positionV>
                <wp:extent cx="0" cy="0"/>
                <wp:effectExtent l="0" t="0" r="0" b="0"/>
                <wp:wrapNone/>
                <wp:docPr id="36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6036A" id="Line 5" o:spid="_x0000_s1026" style="position:absolute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6pt,790.2pt" to="611.6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i+GAIAAD4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vcowU&#10;6aBJz0Jx9BBq0xtXgEmldjZkR8/qxTxr+t0hpauWqAOPHF8vBtyy4JG8cQkXZyDCvv+sGdiQo9ex&#10;UOfGdgESSoDOsR+XWz/42SM6PNLxNSHF6GKs85+47lAQSiyBbYQkp2fnAwVSjCYhgtJbIWVstFSo&#10;B57L+TyNHk5LwYI22Dl72FfSohMJsxK/mBBo7s0CdE1cO9hF1TBFVh8Vi2FaTtjmKnsi5CADLalC&#10;IEgPiF6lYUp+PKaPm+VmmU/y2WIzydO6nnzcVvlksc0+PNTzuqrq7GfgnOVFKxjjKtAeJzbL/24i&#10;rrszzNptZm8FSt6ix0oC2fEfScf+hpYOw7HX7LKzY99hSKPxdaHCFtzfQb5f+/UvAAAA//8DAFBL&#10;AwQUAAYACAAAACEAjr9H2+AAAAAPAQAADwAAAGRycy9kb3ducmV2LnhtbEyPT0vDQBDF74LfYRnB&#10;i9iN6x9qzKZYQbF4UKMI3rbZMQnNzobdbZt+e6eI6G3em8eb3xSz0fVigyF2njScTTIQSLW3HTUa&#10;3t/uT6cgYjJkTe8JNewwwqw8PChMbv2WXnFTpUZwCcXcaGhTGnIpY92iM3HiByTeffngTGIZGmmD&#10;2XK566XKsivpTEd8oTUD3rVYr6q10/CCJ8+hWqmn6/nn4mM3b8bHxUOr9fHReHsDIuGY/sKwx2d0&#10;KJlp6ddko+hZK3WuOMvT5TS7ALHP/HjLX0+Whfz/R/kNAAD//wMAUEsBAi0AFAAGAAgAAAAhALaD&#10;OJL+AAAA4QEAABMAAAAAAAAAAAAAAAAAAAAAAFtDb250ZW50X1R5cGVzXS54bWxQSwECLQAUAAYA&#10;CAAAACEAOP0h/9YAAACUAQAACwAAAAAAAAAAAAAAAAAvAQAAX3JlbHMvLnJlbHNQSwECLQAUAAYA&#10;CAAAACEAN18YvhgCAAA+BAAADgAAAAAAAAAAAAAAAAAuAgAAZHJzL2Uyb0RvYy54bWxQSwECLQAU&#10;AAYACAAAACEAjr9H2+AAAAAPAQAADwAAAAAAAAAAAAAAAAByBAAAZHJzL2Rvd25yZXYueG1sUEsF&#10;BgAAAAAEAAQA8wAAAH8FAAAAAA==&#10;" strokeweight=".50917mm">
                <w10:wrap anchorx="page" anchory="page"/>
              </v:line>
            </w:pict>
          </mc:Fallback>
        </mc:AlternateContent>
      </w:r>
    </w:p>
    <w:p w:rsidR="006F4401" w:rsidRDefault="00462828">
      <w:pPr>
        <w:pStyle w:val="BodyText"/>
        <w:spacing w:line="20" w:lineRule="exact"/>
        <w:ind w:left="1053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383655" cy="46355"/>
                <wp:effectExtent l="30480" t="1905" r="24765" b="8890"/>
                <wp:docPr id="362" name="docshapegroup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46355"/>
                          <a:chOff x="0" y="0"/>
                          <a:chExt cx="10053" cy="73"/>
                        </a:xfrm>
                      </wpg:grpSpPr>
                      <wps:wsp>
                        <wps:cNvPr id="155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10052" cy="0"/>
                          </a:xfrm>
                          <a:prstGeom prst="line">
                            <a:avLst/>
                          </a:prstGeom>
                          <a:noFill/>
                          <a:ln w="45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B93FB" id="docshapegroup896" o:spid="_x0000_s1026" style="width:502.65pt;height:3.65pt;mso-position-horizontal-relative:char;mso-position-vertical-relative:line" coordsize="1005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DYkAIAAKIFAAAOAAAAZHJzL2Uyb0RvYy54bWykVF1vmzAUfZ+0/2DxngKBUIpKqikkfenW&#10;Su1+gGObDw1sy3ZDomn/fdc2oWv7UnV5INfcD8495/pe3xyHHh2Y0p3gZRBfRAFinAja8aYMfj7t&#10;FnmAtMGc4l5wVgYnpoOb9dcv16Ms2FK0oqdMISjCdTHKMmiNkUUYatKyAesLIRkHZy3UgA0cVRNS&#10;hUeoPvThMoqycBSKSiUI0xreVt4ZrF39umbE3Ne1Zgb1ZQDYjHsq99zbZ7i+xkWjsGw7MsHAn0Ax&#10;4I7DR+dSFTYYPavuXamhI0poUZsLIoZQ1HVHmOsBuomjN93cKvEsXS9NMTZypgmofcPTp8uSH4cH&#10;hTpaBkm2DBDHA4hEBdEtlqyx38+vMsvSKJsCgm+VfJQPyrcK5p0gvzS4w7d+e258MNqP3wWFuvjZ&#10;CMfSsVaDLQH9o6MT4zSLwY4GEXiZJXmSrVYBIuBLswRMJxZpQdF3WaTdTnlxFK0Sn3WZ2JQQF/57&#10;DuOEyTYEE6dfSNX/R+qjJcxppS1PM6kAxZN613GGUk+lC9lwzyM58olHxMWmxbxhrtjTSQJnsWvB&#10;goWqPsUeNIjwQV4Tpx8uzsRagkBqS6ub/5kfXEilzS0TA7JGGfQA2emFD3faeCrPIVY+LnZd3ztV&#10;eo5GkGmV57HL0KLvqPXaOK2a/aZX6IDtLXS/SZhXYbZ0hXXr45zLhuECxpBTZ7UM0+1kG9z13oYO&#10;em4DoUUAOln+/v2+iq62+TZPF+ky2y7SqKoW33abdJHt4stVlVSbTRX/sZjjtGg7Shm3sM+7IE4/&#10;NhbTVvK3eN4GM0Hh6+puKAHs+d+BhvH0uvrZ3At6elCW9GlSneUWgUublpbdNP+eXdTLal3/BQAA&#10;//8DAFBLAwQUAAYACAAAACEApZy7vdsAAAAEAQAADwAAAGRycy9kb3ducmV2LnhtbEyPQUvDQBCF&#10;74L/YRnBm92NoVpiNqUU9VQEW0F6m2anSWh2NmS3Sfrv3XrRy8DjPd77Jl9OthUD9b5xrCGZKRDE&#10;pTMNVxq+dm8PCxA+IBtsHZOGC3lYFrc3OWbGjfxJwzZUIpawz1BDHUKXSenLmiz6meuIo3d0vcUQ&#10;ZV9J0+MYy20rH5V6khYbjgs1drSuqTxtz1bD+4jjKk1eh83puL7sd/OP701CWt/fTasXEIGm8BeG&#10;K35EhyIyHdyZjRethvhI+L1XT6l5CuKg4TkFWeTyP3zxAwAA//8DAFBLAQItABQABgAIAAAAIQC2&#10;gziS/gAAAOEBAAATAAAAAAAAAAAAAAAAAAAAAABbQ29udGVudF9UeXBlc10ueG1sUEsBAi0AFAAG&#10;AAgAAAAhADj9If/WAAAAlAEAAAsAAAAAAAAAAAAAAAAALwEAAF9yZWxzLy5yZWxzUEsBAi0AFAAG&#10;AAgAAAAhAHFAoNiQAgAAogUAAA4AAAAAAAAAAAAAAAAALgIAAGRycy9lMm9Eb2MueG1sUEsBAi0A&#10;FAAGAAgAAAAhAKWcu73bAAAABAEAAA8AAAAAAAAAAAAAAAAA6gQAAGRycy9kb3ducmV2LnhtbFBL&#10;BQYAAAAABAAEAPMAAADyBQAAAAA=&#10;">
                <v:line id="Line 4" o:spid="_x0000_s1027" style="position:absolute;visibility:visible;mso-wrap-style:square" from="0,36" to="1005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Q+d8MAAADcAAAADwAAAGRycy9kb3ducmV2LnhtbESPQWsCMRSE70L/Q3gFb5ptg4usRhGl&#10;YI9uRa+PzXN3dfOyJKmu/74pFHocZuYbZrkebCfu5EPrWMPbNANBXDnTcq3h+PUxmYMIEdlg55g0&#10;PCnAevUyWmJh3IMPdC9jLRKEQ4Eamhj7QspQNWQxTF1PnLyL8xZjkr6WxuMjwW0n37MslxZbTgsN&#10;9rRtqLqV31bD+VRWm8+rUr1vdzu1veb7GaPW49dhswARaYj/4b/23mhQuYLfM+kI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kPnfDAAAA3AAAAA8AAAAAAAAAAAAA&#10;AAAAoQIAAGRycy9kb3ducmV2LnhtbFBLBQYAAAAABAAEAPkAAACRAwAAAAA=&#10;" strokeweight="1.2745mm"/>
                <w10:anchorlock/>
              </v:group>
            </w:pict>
          </mc:Fallback>
        </mc:AlternateConten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spacing w:before="7"/>
        <w:rPr>
          <w:sz w:val="21"/>
        </w:rPr>
      </w:pPr>
    </w:p>
    <w:p w:rsidR="006F4401" w:rsidRDefault="00130153">
      <w:pPr>
        <w:spacing w:before="93"/>
        <w:ind w:left="1095" w:right="1219" w:hanging="2"/>
        <w:rPr>
          <w:sz w:val="24"/>
        </w:rPr>
      </w:pPr>
      <w:r>
        <w:rPr>
          <w:b/>
          <w:color w:val="464444"/>
          <w:sz w:val="23"/>
        </w:rPr>
        <w:t>CUARTO.-</w:t>
      </w:r>
      <w:r>
        <w:rPr>
          <w:b/>
          <w:color w:val="464444"/>
          <w:spacing w:val="80"/>
          <w:sz w:val="23"/>
        </w:rPr>
        <w:t xml:space="preserve"> </w:t>
      </w:r>
      <w:r>
        <w:rPr>
          <w:color w:val="2D2D2D"/>
          <w:sz w:val="24"/>
        </w:rPr>
        <w:t>El</w:t>
      </w:r>
      <w:r>
        <w:rPr>
          <w:color w:val="2D2D2D"/>
          <w:spacing w:val="67"/>
          <w:sz w:val="24"/>
        </w:rPr>
        <w:t xml:space="preserve"> </w:t>
      </w:r>
      <w:r>
        <w:rPr>
          <w:color w:val="2D2D2D"/>
          <w:sz w:val="24"/>
        </w:rPr>
        <w:t>Director</w:t>
      </w:r>
      <w:r>
        <w:rPr>
          <w:color w:val="2D2D2D"/>
          <w:spacing w:val="80"/>
          <w:sz w:val="24"/>
        </w:rPr>
        <w:t xml:space="preserve"> </w:t>
      </w:r>
      <w:r>
        <w:rPr>
          <w:color w:val="2D2D2D"/>
          <w:sz w:val="24"/>
        </w:rPr>
        <w:t>General</w:t>
      </w:r>
      <w:r>
        <w:rPr>
          <w:color w:val="2D2D2D"/>
          <w:spacing w:val="80"/>
          <w:sz w:val="24"/>
        </w:rPr>
        <w:t xml:space="preserve"> </w:t>
      </w:r>
      <w:r>
        <w:rPr>
          <w:color w:val="2D2D2D"/>
          <w:sz w:val="24"/>
        </w:rPr>
        <w:t>del</w:t>
      </w:r>
      <w:r>
        <w:rPr>
          <w:color w:val="2D2D2D"/>
          <w:spacing w:val="80"/>
          <w:sz w:val="24"/>
        </w:rPr>
        <w:t xml:space="preserve"> </w:t>
      </w:r>
      <w:r>
        <w:rPr>
          <w:color w:val="2D2D2D"/>
          <w:sz w:val="24"/>
        </w:rPr>
        <w:t>CIDES</w:t>
      </w:r>
      <w:r w:rsidR="002B2FC1">
        <w:rPr>
          <w:color w:val="2D2D2D"/>
          <w:sz w:val="24"/>
        </w:rPr>
        <w:t>I</w:t>
      </w:r>
      <w:r>
        <w:rPr>
          <w:color w:val="2D2D2D"/>
          <w:spacing w:val="80"/>
          <w:sz w:val="24"/>
        </w:rPr>
        <w:t xml:space="preserve"> </w:t>
      </w:r>
      <w:r>
        <w:rPr>
          <w:color w:val="2D2D2D"/>
          <w:sz w:val="24"/>
        </w:rPr>
        <w:t>deberá</w:t>
      </w:r>
      <w:r>
        <w:rPr>
          <w:color w:val="2D2D2D"/>
          <w:spacing w:val="80"/>
          <w:sz w:val="24"/>
        </w:rPr>
        <w:t xml:space="preserve"> </w:t>
      </w:r>
      <w:r>
        <w:rPr>
          <w:color w:val="2D2D2D"/>
          <w:sz w:val="24"/>
        </w:rPr>
        <w:t>divulgarlo</w:t>
      </w:r>
      <w:r>
        <w:rPr>
          <w:color w:val="2D2D2D"/>
          <w:spacing w:val="80"/>
          <w:sz w:val="24"/>
        </w:rPr>
        <w:t xml:space="preserve"> </w:t>
      </w:r>
      <w:r>
        <w:rPr>
          <w:color w:val="2D2D2D"/>
          <w:sz w:val="24"/>
        </w:rPr>
        <w:t>a</w:t>
      </w:r>
      <w:r>
        <w:rPr>
          <w:color w:val="2D2D2D"/>
          <w:spacing w:val="75"/>
          <w:sz w:val="24"/>
        </w:rPr>
        <w:t xml:space="preserve"> </w:t>
      </w:r>
      <w:r>
        <w:rPr>
          <w:color w:val="2D2D2D"/>
          <w:sz w:val="24"/>
        </w:rPr>
        <w:t>través</w:t>
      </w:r>
      <w:r>
        <w:rPr>
          <w:color w:val="2D2D2D"/>
          <w:spacing w:val="80"/>
          <w:sz w:val="24"/>
        </w:rPr>
        <w:t xml:space="preserve"> </w:t>
      </w:r>
      <w:r>
        <w:rPr>
          <w:color w:val="2D2D2D"/>
          <w:sz w:val="24"/>
        </w:rPr>
        <w:t>de</w:t>
      </w:r>
      <w:r>
        <w:rPr>
          <w:color w:val="2D2D2D"/>
          <w:spacing w:val="74"/>
          <w:sz w:val="24"/>
        </w:rPr>
        <w:t xml:space="preserve"> </w:t>
      </w:r>
      <w:r>
        <w:rPr>
          <w:color w:val="1C1C1C"/>
          <w:sz w:val="24"/>
        </w:rPr>
        <w:t>los</w:t>
      </w:r>
      <w:r>
        <w:rPr>
          <w:color w:val="1C1C1C"/>
          <w:spacing w:val="75"/>
          <w:sz w:val="24"/>
        </w:rPr>
        <w:t xml:space="preserve"> </w:t>
      </w:r>
      <w:r>
        <w:rPr>
          <w:color w:val="2D2D2D"/>
          <w:sz w:val="24"/>
        </w:rPr>
        <w:t xml:space="preserve">medios electrónicos </w:t>
      </w:r>
      <w:r>
        <w:rPr>
          <w:color w:val="2D2D2D"/>
          <w:sz w:val="23"/>
        </w:rPr>
        <w:t xml:space="preserve">y </w:t>
      </w:r>
      <w:r>
        <w:rPr>
          <w:color w:val="1C1C1C"/>
          <w:sz w:val="24"/>
        </w:rPr>
        <w:t xml:space="preserve">de </w:t>
      </w:r>
      <w:r>
        <w:rPr>
          <w:color w:val="2D2D2D"/>
          <w:sz w:val="24"/>
        </w:rPr>
        <w:t>difusión del CIDES</w:t>
      </w:r>
      <w:r w:rsidR="002B2FC1">
        <w:rPr>
          <w:color w:val="2D2D2D"/>
          <w:sz w:val="24"/>
        </w:rPr>
        <w:t>I.</w:t>
      </w: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6F4401">
      <w:pPr>
        <w:pStyle w:val="BodyText"/>
        <w:rPr>
          <w:sz w:val="20"/>
        </w:rPr>
      </w:pPr>
    </w:p>
    <w:p w:rsidR="006F4401" w:rsidRDefault="00462828">
      <w:pPr>
        <w:pStyle w:val="BodyText"/>
        <w:spacing w:before="3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905280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178435</wp:posOffset>
                </wp:positionV>
                <wp:extent cx="6360795" cy="1270"/>
                <wp:effectExtent l="0" t="0" r="0" b="0"/>
                <wp:wrapTopAndBottom/>
                <wp:docPr id="361" name="doc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0795" cy="1270"/>
                        </a:xfrm>
                        <a:custGeom>
                          <a:avLst/>
                          <a:gdLst>
                            <a:gd name="T0" fmla="+- 0 1090 1090"/>
                            <a:gd name="T1" fmla="*/ T0 w 10017"/>
                            <a:gd name="T2" fmla="+- 0 11106 1090"/>
                            <a:gd name="T3" fmla="*/ T2 w 10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7">
                              <a:moveTo>
                                <a:pt x="0" y="0"/>
                              </a:moveTo>
                              <a:lnTo>
                                <a:pt x="10016" y="0"/>
                              </a:lnTo>
                            </a:path>
                          </a:pathLst>
                        </a:custGeom>
                        <a:noFill/>
                        <a:ln w="45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81228" id="docshape897" o:spid="_x0000_s1026" style="position:absolute;margin-left:54.5pt;margin-top:14.05pt;width:500.85pt;height:.1pt;z-index:-1541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6JDAMAAK0GAAAOAAAAZHJzL2Uyb0RvYy54bWysVduO2jAQfa/Uf7D82IpNAiFctGG1IlBV&#10;2rYrLf0AYzskamKntiFsq/57x3bCAqtKVdU8BDszPnPmjGe4vTvWFTpwpUspUhzdhBhxQSUrxS7F&#10;XzfrwRQjbYhgpJKCp/iZa3y3ePvmtm3mfCgLWTGuEIAIPW+bFBfGNPMg0LTgNdE3suECjLlUNTGw&#10;VbuAKdICel0FwzBMglYq1ihJudbwNfNGvHD4ec6p+ZLnmhtUpRi4GfdW7r2172BxS+Y7RZqipB0N&#10;8g8salIKCHqCyoghaK/KV1B1SZXUMjc3VNaBzPOScpcDZBOFV9k8FaThLhcQRzcnmfT/g6WfD48K&#10;lSzFoyTCSJAaisQk1Tb0dDaxArWNnoPfU/OobIq6eZD0mwZDcGGxGw0+aNt+kgxgyN5IJ8oxV7U9&#10;Cemio9P++aQ9PxpE4WMySsLJbIwRBVs0nLjSBGTen6V7bT5w6XDI4UEbXzkGK6c767hvoMp5XUER&#10;3w9QiKJw5l9dpU9ukKx3exegTYha8Awjly4U8eQ17L08WBSFiYO8Rhv1fhZteI4GKex6kqToedOj&#10;6IjDChHbLKGTqpHaSrQBer1GgABONsk/+ELwa19/pguhoAuu77/CCO7/1ufREGOZ2RB2iVqogFPD&#10;fqnlgW+ks5mr6kGUF2slzr3s+eSCl7fDERsC7o5fuLCW7Vl5hVyXVeXqWwlLJh5Pp5GTR8uqZNZq&#10;+Wi12y4rhQ7ENrd7bD6AduHWKG0yogvv50w+bSX3grkwBSds1a0NKSu/BqDK6Q53tJPH3lbX1j9n&#10;4Ww1XU3jQTxMVoM4zLLB/XoZD5J1NBlno2y5zKJflnMUz4uSMS4s7X7ERPHftXA37PxwOA2Zi/Qu&#10;VFi757UKwSUNJxLk0v/6KvQN7Dt+K9kzNLOSfmbCjIdFIdUPjFqYlynW3/dEcYyqjwIG0iyKYztg&#10;3SYeT4awUeeW7bmFCApQKTYYLr9dLo0fyvtGlbsCIvl6C3kPQyQvbbe7aeNZdRuYiS6Dbn7boXu+&#10;d14v/zKL3wAAAP//AwBQSwMEFAAGAAgAAAAhAHb5R5zdAAAACgEAAA8AAABkcnMvZG93bnJldi54&#10;bWxMj8FOwzAQRO9I/IO1SNyo7SJBCXGqChWBUDjQ8gHb2CQR9jqKt234e5wTHGd2NPumXE/Bi5Mb&#10;Ux/JgF4oEI6aaHtqDXzun29WIBIjWfSRnIEfl2BdXV6UWNh4pg932nErcgmlAg10zEMhZWo6FzAt&#10;4uAo377iGJCzHFtpRzzn8uDlUqk7GbCn/KHDwT11rvneHYMB9ZqY36ft9FZvav2yrXW7R2/M9dW0&#10;eQTBbuK/MMz4GR2qzHSIR7JJ+KzVQ97CBpYrDWIOaK3uQRxm5xZkVcr/E6pfAAAA//8DAFBLAQIt&#10;ABQABgAIAAAAIQC2gziS/gAAAOEBAAATAAAAAAAAAAAAAAAAAAAAAABbQ29udGVudF9UeXBlc10u&#10;eG1sUEsBAi0AFAAGAAgAAAAhADj9If/WAAAAlAEAAAsAAAAAAAAAAAAAAAAALwEAAF9yZWxzLy5y&#10;ZWxzUEsBAi0AFAAGAAgAAAAhAPQKrokMAwAArQYAAA4AAAAAAAAAAAAAAAAALgIAAGRycy9lMm9E&#10;b2MueG1sUEsBAi0AFAAGAAgAAAAhAHb5R5zdAAAACgEAAA8AAAAAAAAAAAAAAAAAZgUAAGRycy9k&#10;b3ducmV2LnhtbFBLBQYAAAAABAAEAPMAAABwBgAAAAA=&#10;" path="m,l10016,e" filled="f" strokeweight="1.2745mm">
                <v:path arrowok="t" o:connecttype="custom" o:connectlocs="0,0;6360160,0" o:connectangles="0,0"/>
                <w10:wrap type="topAndBottom" anchorx="page"/>
              </v:shape>
            </w:pict>
          </mc:Fallback>
        </mc:AlternateContent>
      </w:r>
    </w:p>
    <w:sectPr w:rsidR="006F4401">
      <w:pgSz w:w="12240" w:h="15840"/>
      <w:pgMar w:top="1020" w:right="0" w:bottom="1060" w:left="0" w:header="671" w:footer="8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F97" w:rsidRDefault="00743F97">
      <w:r>
        <w:separator/>
      </w:r>
    </w:p>
  </w:endnote>
  <w:endnote w:type="continuationSeparator" w:id="0">
    <w:p w:rsidR="00743F97" w:rsidRDefault="00743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1536" behindDoc="1" locked="0" layoutInCell="1" allowOverlap="1">
              <wp:simplePos x="0" y="0"/>
              <wp:positionH relativeFrom="page">
                <wp:posOffset>736600</wp:posOffset>
              </wp:positionH>
              <wp:positionV relativeFrom="page">
                <wp:posOffset>9362440</wp:posOffset>
              </wp:positionV>
              <wp:extent cx="1554480" cy="132715"/>
              <wp:effectExtent l="0" t="0" r="0" b="0"/>
              <wp:wrapNone/>
              <wp:docPr id="356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44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w w:val="105"/>
                              <w:sz w:val="15"/>
                            </w:rPr>
                            <w:t>[Manual</w:t>
                          </w:r>
                          <w:r>
                            <w:rPr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5"/>
                            </w:rPr>
                            <w:t>Organización</w:t>
                          </w:r>
                          <w:r>
                            <w:rPr>
                              <w:spacing w:val="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5"/>
                            </w:rPr>
                            <w:t>CIDESI]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" o:spid="_x0000_s1114" type="#_x0000_t202" style="position:absolute;margin-left:58pt;margin-top:737.2pt;width:122.4pt;height:10.45pt;z-index:-19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UlsQIAALI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FtMSIkw6aVIlSmdCL2NRn6FUKbvc9OOrxVozQZ8tV9Xei/KoQF5uG8D29kVIMDSUV5Oebm+7F&#10;1QlHGZDd8F5UEIYctLBAYy07UzwoBwJ06NPDuTd01Kg0IaMoDGM4KuHMXwQrP7IhSDrf7qXSb6no&#10;kDEyLKH3Fp0c75Q22ZB0djHBuChY29r+t/zJBjhOOxAbrpozk4Vt54/ES7bxNg6dMFhundDLc+em&#10;2ITOsvBXUb7IN5vc/2ni+mHasKqi3ISZpeWHf9a6k8gnUZzFpUTLKgNnUlJyv9u0Eh0JSLuw36kg&#10;F27u0zRsEYDLM0p+EHq3QeIUy3jlhEUYOcnKix3PT26TpRcmYV48pXTHOP13SmjIcBIF0SSm33Lz&#10;7PeSG0k7pmF4tKzLcHx2IqmR4JZXtrWasHayL0ph0n8sBbR7brQVrNHopFY97kb7NqyajZh3onoA&#10;BUsBAgMtwuADoxHyO0YDDJEMq28HIilG7TsOr8BMnNmQs7GbDcJLuJphjdFkbvQ0mQ69ZPsGkKd3&#10;xsUNvJSaWRE/ZnF6XzAYLJfTEDOT5/Lfej2O2vUvAAAA//8DAFBLAwQUAAYACAAAACEAhsstBOEA&#10;AAANAQAADwAAAGRycy9kb3ducmV2LnhtbEyPwU7DMBBE70j8g7VI3KhdGkKbxqkqBCck1DQcODqx&#10;m1iN1yF22/D3bE9w29kdzc7LN5Pr2dmMwXqUMJ8JYAYbry22Ej6rt4clsBAVatV7NBJ+TIBNcXuT&#10;q0z7C5bmvI8toxAMmZLQxThknIemM06FmR8M0u3gR6ciybHlelQXCnc9fxQi5U5ZpA+dGsxLZ5rj&#10;/uQkbL+wfLXfH/WuPJS2qlYC39OjlPd303YNLJop/pnhWp+qQ0Gdan9CHVhPep4SS6QheU4SYGRZ&#10;pIJo6utq9bQAXuT8P0XxCwAA//8DAFBLAQItABQABgAIAAAAIQC2gziS/gAAAOEBAAATAAAAAAAA&#10;AAAAAAAAAAAAAABbQ29udGVudF9UeXBlc10ueG1sUEsBAi0AFAAGAAgAAAAhADj9If/WAAAAlAEA&#10;AAsAAAAAAAAAAAAAAAAALwEAAF9yZWxzLy5yZWxzUEsBAi0AFAAGAAgAAAAhAF5VBSWxAgAAsgUA&#10;AA4AAAAAAAAAAAAAAAAALgIAAGRycy9lMm9Eb2MueG1sUEsBAi0AFAAGAAgAAAAhAIbLLQThAAAA&#10;DQEAAA8AAAAAAAAAAAAAAAAACw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[Manual</w:t>
                    </w:r>
                    <w:r>
                      <w:rPr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de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Organización</w:t>
                    </w:r>
                    <w:r>
                      <w:rPr>
                        <w:spacing w:val="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5"/>
                      </w:rPr>
                      <w:t>CIDESI]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2048" behindDoc="1" locked="0" layoutInCell="1" allowOverlap="1">
              <wp:simplePos x="0" y="0"/>
              <wp:positionH relativeFrom="page">
                <wp:posOffset>6638925</wp:posOffset>
              </wp:positionH>
              <wp:positionV relativeFrom="page">
                <wp:posOffset>9361805</wp:posOffset>
              </wp:positionV>
              <wp:extent cx="337820" cy="145415"/>
              <wp:effectExtent l="0" t="0" r="0" b="0"/>
              <wp:wrapNone/>
              <wp:docPr id="355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3"/>
                            <w:ind w:left="20"/>
                            <w:rPr>
                              <w:rFonts w:ascii="Times New Roman"/>
                              <w:sz w:val="17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17"/>
                            </w:rPr>
                            <w:t>Pdge</w: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  <w:w w:val="105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9" o:spid="_x0000_s1115" type="#_x0000_t202" style="position:absolute;margin-left:522.75pt;margin-top:737.15pt;width:26.6pt;height:11.45pt;z-index:-19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JlsQIAALE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FFGHESQdNqkSpTOhFYuoz9CoFt/seHPV4K0bos+Wq+jtRflWIi01D+J7eSCmGhpIK8vPNTffi&#10;6oSjDMhueC8qCEMOWligsZadKR6UAwE69Onh3Bs6alTC5mKxigM4KeHID6PQj2wEks6Xe6n0Wyo6&#10;ZIwMS2i9BSfHO6VNMiSdXUwsLgrWtrb9LX+yAY7TDoSGq+bMJGG7+SPxkm28jUMnDJZbJ/Ty3Lkp&#10;NqGzLPxVlC/yzSb3f5q4fpg2rKooN2FmZfnhn3XupPFJE2dtKdGyysCZlJTc7zatREcCyi7sdyrI&#10;hZv7NA1bBODyjJIfhN5tkDjFMl45YRFGTrLyYsfzk9tk6YVJmBdPKd0xTv+dEhoynERBNGnpt9w8&#10;+73kRtKOaZgdLesyHJ+dSGoUuOWVba0mrJ3si1KY9B9LAe2eG231aiQ6iVWPu9E+jcBEN1reieoB&#10;BCwFCAy0CHMPjEbI7xgNMEMyrL4diKQYte84PAIzcGZDzsZuNggv4WqGNUaTudHTYDr0ku0bQJ6e&#10;GRc38FBqZkX8mMXpecFcsFxOM8wMnst/6/U4ade/AAAA//8DAFBLAwQUAAYACAAAACEAaHOW7uMA&#10;AAAPAQAADwAAAGRycy9kb3ducmV2LnhtbEyPwU7DMBBE70j8g7VI3KhNSZsmxKkqBCckRBoOHJ3Y&#10;TaLG6xC7bfh7Nqdy29kdzb7JtpPt2dmMvnMo4XEhgBmsne6wkfBVvj1sgPmgUKveoZHwazxs89ub&#10;TKXaXbAw531oGIWgT5WENoQh5dzXrbHKL9xgkG4HN1oVSI4N16O6ULjt+VKINbeqQ/rQqsG8tKY+&#10;7k9Wwu4bi9fu56P6LA5FV5aJwPf1Ucr7u2n3DCyYKVzNMOMTOuTEVLkTas960iJarchLUxRHT8Bm&#10;j0g2MbBq3iXxEnie8f898j8AAAD//wMAUEsBAi0AFAAGAAgAAAAhALaDOJL+AAAA4QEAABMAAAAA&#10;AAAAAAAAAAAAAAAAAFtDb250ZW50X1R5cGVzXS54bWxQSwECLQAUAAYACAAAACEAOP0h/9YAAACU&#10;AQAACwAAAAAAAAAAAAAAAAAvAQAAX3JlbHMvLnJlbHNQSwECLQAUAAYACAAAACEATFcSZbECAACx&#10;BQAADgAAAAAAAAAAAAAAAAAuAgAAZHJzL2Uyb0RvYy54bWxQSwECLQAUAAYACAAAACEAaHOW7uMA&#10;AAAPAQAADwAAAAAAAAAAAAAAAAAL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3"/>
                      <w:ind w:left="20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w w:val="105"/>
                        <w:sz w:val="17"/>
                      </w:rPr>
                      <w:t>Pdge</w:t>
                    </w:r>
                    <w:r>
                      <w:rPr>
                        <w:rFonts w:ascii="Times New Roman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  <w:w w:val="105"/>
                        <w:sz w:val="17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6384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9367520</wp:posOffset>
              </wp:positionV>
              <wp:extent cx="1506855" cy="132715"/>
              <wp:effectExtent l="0" t="0" r="0" b="0"/>
              <wp:wrapNone/>
              <wp:docPr id="327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68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444"/>
                              <w:sz w:val="15"/>
                            </w:rPr>
                            <w:t>Ma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n</w:t>
                          </w:r>
                          <w:r>
                            <w:rPr>
                              <w:color w:val="424444"/>
                              <w:sz w:val="15"/>
                            </w:rPr>
                            <w:t>ua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l</w:t>
                          </w:r>
                          <w:r>
                            <w:rPr>
                              <w:color w:val="2A2A2A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444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444"/>
                              <w:spacing w:val="3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444"/>
                              <w:sz w:val="15"/>
                            </w:rPr>
                            <w:t>Or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g</w:t>
                          </w:r>
                          <w:r>
                            <w:rPr>
                              <w:color w:val="424444"/>
                              <w:sz w:val="15"/>
                            </w:rPr>
                            <w:t>anizac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i</w:t>
                          </w:r>
                          <w:r>
                            <w:rPr>
                              <w:color w:val="424444"/>
                              <w:sz w:val="15"/>
                            </w:rPr>
                            <w:t>ó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n</w:t>
                          </w:r>
                          <w:r>
                            <w:rPr>
                              <w:color w:val="2A2A2A"/>
                              <w:spacing w:val="3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444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2A2A2A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424444"/>
                              <w:spacing w:val="-2"/>
                              <w:sz w:val="15"/>
                            </w:rPr>
                            <w:t>E</w:t>
                          </w:r>
                          <w:r>
                            <w:rPr>
                              <w:color w:val="2A2A2A"/>
                              <w:spacing w:val="-2"/>
                              <w:sz w:val="15"/>
                            </w:rPr>
                            <w:t>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0" o:spid="_x0000_s1141" type="#_x0000_t202" style="position:absolute;margin-left:57.6pt;margin-top:737.6pt;width:118.65pt;height:10.45pt;z-index:-19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XPtA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fgyWGLESQdNqkSpTGj/0hZo6FUKfvc9eOrxVozQaEtW9Xei/KYQF+uG8B29kVIMDSUVJOib0rpn&#10;V01LVKoMyHb4ICqIQ/ZaWKCxlp2pHtQDATo06uHUHDpqVJqQkbeIowijEs58yNaPbAiSzrd7qfQ7&#10;KjpkjAxLaL5FJ4c7pU02JJ1dTDAuCta2VgAtf7YBjtMOxIar5sxkYfv5mHjJJt7EoRMGi40Tennu&#10;3BTr0FkU/jLKL/P1Ovd/mrh+mDasqig3YWZt+eGf9e6o8kkVJ3Up0bLKwJmUlNxt161EBwLaLux3&#10;LMiZm/s8DVsE4PKCkh+E3m2QOMUiXjphEUZOsvRix/OT22ThhUmYF88p3TFO/50SGjKcREE0iem3&#10;3Dz7veZG0o5pmB4t6zIcn5xIaiS44ZVtrSasneyzUpj0n0oB7Z4bbQVrNDqpVY/b0T6OIDbhjYC3&#10;onoACUsBCgOdwugDoxHyB0YDjJEMq+97IilG7XsOz8DMnNmQs7GdDcJLuJphjdFkrvU0m/a9ZLsG&#10;kKeHxsUNPJWaWRU/ZXF8YDAaLJnjGDOz5/zfej0N29UvAAAA//8DAFBLAwQUAAYACAAAACEAIqTP&#10;yuAAAAANAQAADwAAAGRycy9kb3ducmV2LnhtbEyPQU+EMBCF7yb+h2ZMvLkFFHSRstkYPZmYZfHg&#10;sdAuNEunSLu7+O8dTnp7b+blzTfFZrYDO+vJG4cC4lUETGPrlMFOwGf9dvcEzAeJSg4OtYAf7WFT&#10;Xl8VMlfugpU+70PHqAR9LgX0IYw5577ttZV+5UaNtDu4ycpAduq4muSFyu3AkyjKuJUG6UIvR/3S&#10;6/a4P1kB2y+sXs33R7OrDpWp63WE79lRiNubefsMLOg5/IVhwSd0KImpcSdUng3k4zShKImHx0VR&#10;5D5NUmDNMlpnMfCy4P+/KH8BAAD//wMAUEsBAi0AFAAGAAgAAAAhALaDOJL+AAAA4QEAABMAAAAA&#10;AAAAAAAAAAAAAAAAAFtDb250ZW50X1R5cGVzXS54bWxQSwECLQAUAAYACAAAACEAOP0h/9YAAACU&#10;AQAACwAAAAAAAAAAAAAAAAAvAQAAX3JlbHMvLnJlbHNQSwECLQAUAAYACAAAACEAKYjlz7QCAAC0&#10;BQAADgAAAAAAAAAAAAAAAAAuAgAAZHJzL2Uyb0RvYy54bWxQSwECLQAUAAYACAAAACEAIqTPyuAA&#10;AAANAQAADwAAAAAAAAAAAAAAAAAO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444"/>
                        <w:sz w:val="15"/>
                      </w:rPr>
                      <w:t>Ma</w:t>
                    </w:r>
                    <w:r>
                      <w:rPr>
                        <w:color w:val="2A2A2A"/>
                        <w:sz w:val="15"/>
                      </w:rPr>
                      <w:t>n</w:t>
                    </w:r>
                    <w:r>
                      <w:rPr>
                        <w:color w:val="424444"/>
                        <w:sz w:val="15"/>
                      </w:rPr>
                      <w:t>ua</w:t>
                    </w:r>
                    <w:r>
                      <w:rPr>
                        <w:color w:val="2A2A2A"/>
                        <w:sz w:val="15"/>
                      </w:rPr>
                      <w:t>l</w:t>
                    </w:r>
                    <w:r>
                      <w:rPr>
                        <w:color w:val="2A2A2A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424444"/>
                        <w:sz w:val="15"/>
                      </w:rPr>
                      <w:t>de</w:t>
                    </w:r>
                    <w:r>
                      <w:rPr>
                        <w:color w:val="424444"/>
                        <w:spacing w:val="31"/>
                        <w:sz w:val="15"/>
                      </w:rPr>
                      <w:t xml:space="preserve"> </w:t>
                    </w:r>
                    <w:r>
                      <w:rPr>
                        <w:color w:val="424444"/>
                        <w:sz w:val="15"/>
                      </w:rPr>
                      <w:t>Or</w:t>
                    </w:r>
                    <w:r>
                      <w:rPr>
                        <w:color w:val="2A2A2A"/>
                        <w:sz w:val="15"/>
                      </w:rPr>
                      <w:t>g</w:t>
                    </w:r>
                    <w:r>
                      <w:rPr>
                        <w:color w:val="424444"/>
                        <w:sz w:val="15"/>
                      </w:rPr>
                      <w:t>anizac</w:t>
                    </w:r>
                    <w:r>
                      <w:rPr>
                        <w:color w:val="2A2A2A"/>
                        <w:sz w:val="15"/>
                      </w:rPr>
                      <w:t>i</w:t>
                    </w:r>
                    <w:r>
                      <w:rPr>
                        <w:color w:val="424444"/>
                        <w:sz w:val="15"/>
                      </w:rPr>
                      <w:t>ó</w:t>
                    </w:r>
                    <w:r>
                      <w:rPr>
                        <w:color w:val="2A2A2A"/>
                        <w:sz w:val="15"/>
                      </w:rPr>
                      <w:t>n</w:t>
                    </w:r>
                    <w:r>
                      <w:rPr>
                        <w:color w:val="2A2A2A"/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color w:val="424444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2A2A2A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424444"/>
                        <w:spacing w:val="-2"/>
                        <w:sz w:val="15"/>
                      </w:rPr>
                      <w:t>E</w:t>
                    </w:r>
                    <w:r>
                      <w:rPr>
                        <w:color w:val="2A2A2A"/>
                        <w:spacing w:val="-2"/>
                        <w:sz w:val="15"/>
                      </w:rPr>
                      <w:t>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6896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9376410</wp:posOffset>
              </wp:positionV>
              <wp:extent cx="442595" cy="132715"/>
              <wp:effectExtent l="0" t="0" r="0" b="0"/>
              <wp:wrapNone/>
              <wp:docPr id="326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444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24444"/>
                              <w:spacing w:val="-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444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24444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24444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24444"/>
                              <w:spacing w:val="-5"/>
                              <w:w w:val="110"/>
                              <w:sz w:val="15"/>
                            </w:rPr>
                            <w:t>14</w:t>
                          </w:r>
                          <w:r>
                            <w:rPr>
                              <w:color w:val="424444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1" o:spid="_x0000_s1142" type="#_x0000_t202" style="position:absolute;margin-left:525.95pt;margin-top:738.3pt;width:34.85pt;height:10.45pt;z-index:-19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Q8swIAALMFAAAOAAAAZHJzL2Uyb0RvYy54bWysVNuOmzAQfa/Uf7D8znIJJAEtqXZDqCpt&#10;L9K2H+AYE6yCTW0nZFv13zs2IZvdVaWqLQ9obI/PzJk5nus3x65FB6Y0lyLH4VWAERNUVlzscvzl&#10;c+ktMdKGiIq0UrAcPzCN36xev7oe+oxFspFtxRQCEKGzoc9xY0yf+b6mDeuIvpI9E3BYS9URA0u1&#10;8ytFBkDvWj8Kgrk/SFX1SlKmNewW4yFeOfy6ZtR8rGvNDGpzDLkZ91fuv7V/f3VNsp0ifcPpKQ3y&#10;F1l0hAsIeoYqiCFor/gLqI5TJbWszRWVnS/rmlPmOACbMHjG5r4hPXNcoDi6P5dJ/z9Y+uHwSSFe&#10;5XgWzTESpIMmVZJqGzqchbZAQ68z8LvvwdMcb+URGu3I6v5O0q8aCbluiNixG6Xk0DBSQYLupn9x&#10;dcTRFmQ7vJcVxCF7Ix3QsVadrR7UAwE6NOrh3Bx2NIjCZhxHSZpgROEonEWLMLG5+SSbLvdKm7dM&#10;dsgaOVbQewdODnfajK6Ti40lZMnb1vW/FU82AHPcgdBw1Z7ZJFw7f6RBullulrEXR/ONFwdF4d2U&#10;69ibl+EiKWbFel2EP23cMM4aXlVM2DCTtML4z1p3EvkoirO4tGx5ZeFsSlrttutWoQMBaZfuOxXk&#10;ws1/moarF3B5RimM4uA2Sr1yvlx4cRknXroIll4QprfpPIjTuCifUrrjgv07JTTkOE2iZNTSb7kF&#10;7nvJjWQdNzA8Wt7leHl2IplV4EZUrrWG8Ha0L0ph038sBbR7arTTq5XoKFZz3B7d24jS6R1sZfUA&#10;ClYSFAYyhckHRiPVd4wGmCI51t/2RDGM2ncCXoEdOZOhJmM7GURQuJpjg9Fors04mva94rsGkMd3&#10;JuQNvJSaOxXbJzVmARTsAiaDI3OaYnb0XK6d1+OsXf0CAAD//wMAUEsDBBQABgAIAAAAIQDZ4i06&#10;4gAAAA8BAAAPAAAAZHJzL2Rvd25yZXYueG1sTI/BTsMwEETvSPyDtZW4UScVTUkap6oQnJAQaThw&#10;dGI3sRqvQ+y24e/ZnMptZnc0+zbfTbZnFz1641BAvIyAaWycMtgK+KreHp+B+SBRyd6hFvCrPeyK&#10;+7tcZspdsdSXQ2gZlaDPpIAuhCHj3DedttIv3aCRdkc3WhnIji1Xo7xSue35KooSbqVButDJQb90&#10;ujkdzlbA/hvLV/PzUX+Wx9JUVRrhe3IS4mEx7bfAgp7CLQwzPqFDQUy1O6PyrCcfreOUsqSeNkkC&#10;bM7Eq5hUPc/SzRp4kfP/fxR/AAAA//8DAFBLAQItABQABgAIAAAAIQC2gziS/gAAAOEBAAATAAAA&#10;AAAAAAAAAAAAAAAAAABbQ29udGVudF9UeXBlc10ueG1sUEsBAi0AFAAGAAgAAAAhADj9If/WAAAA&#10;lAEAAAsAAAAAAAAAAAAAAAAALwEAAF9yZWxzLy5yZWxzUEsBAi0AFAAGAAgAAAAhAC6qhDyzAgAA&#10;swUAAA4AAAAAAAAAAAAAAAAALgIAAGRycy9lMm9Eb2MueG1sUEsBAi0AFAAGAAgAAAAhANniLTr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444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24444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444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24444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24444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24444"/>
                        <w:spacing w:val="-5"/>
                        <w:w w:val="110"/>
                        <w:sz w:val="15"/>
                      </w:rPr>
                      <w:t>14</w:t>
                    </w:r>
                    <w:r>
                      <w:rPr>
                        <w:color w:val="424444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7920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9362440</wp:posOffset>
              </wp:positionV>
              <wp:extent cx="1497330" cy="132715"/>
              <wp:effectExtent l="0" t="0" r="0" b="0"/>
              <wp:wrapNone/>
              <wp:docPr id="324" name="docshape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F3F3F"/>
                              <w:w w:val="105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F3F3F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F3F3F"/>
                              <w:spacing w:val="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A2A2A"/>
                              <w:spacing w:val="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pacing w:val="-2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1A1A1A"/>
                              <w:spacing w:val="-2"/>
                              <w:w w:val="105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3F3F3F"/>
                              <w:spacing w:val="-2"/>
                              <w:w w:val="105"/>
                              <w:sz w:val="15"/>
                            </w:rPr>
                            <w:t>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6" o:spid="_x0000_s1144" type="#_x0000_t202" style="position:absolute;margin-left:56.9pt;margin-top:737.2pt;width:117.9pt;height:10.45pt;z-index:-19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X5sgIAALQ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GZ5FMUaCtNAkKkttQ4fxwhao73QKfvcdeJrhVg7QaEdWd3ey/KqRkJuaiD27UUr2NSMUEgztTf/i&#10;6oijLciufy8pxCEHIx3QUKnWVg/qgQAdGvVwbg4bDCptyDhZzmZwVMJZOIuW4dyFIOl0u1PavGWy&#10;RdbIsILmO3RyvNPGZkPSycUGE7LgTeME0IgnG+A47kBsuGrPbBaunz+SINmutqvYi6PF1ouDPPdu&#10;ik3sLYpwOc9n+WaThz9t3DBOa04pEzbMpK0w/rPenVQ+quKsLi0bTi2cTUmr/W7TKHQkoO3CfaeC&#10;XLj5T9NwRQAuzyiFURzcRolXLFZLLy7iuZcsg5UXhMltsgjiJM6Lp5TuuGD/Tgn1GU7m0XwU02+5&#10;Be57yY2kLTcwPRreZnh1diKpleBWUNdaQ3gz2helsOk/lgLaPTXaCdZqdFSrGXbD+DicnK2ad5I+&#10;gISVBIWBGGH0gVFL9R2jHsZIhvW3A1EMo+adgGdgZ85kqMnYTQYRJVzNsMFoNDdmnE2HTvF9Dcjj&#10;QxPyBp5KxZ2KH7M4PTAYDY7MaYzZ2XP577weh+36FwAAAP//AwBQSwMEFAAGAAgAAAAhACsLHMvi&#10;AAAADQEAAA8AAABkcnMvZG93bnJldi54bWxMj8FOwzAQRO9I/IO1SNyoUxJCk8apKgQnJNQ0HDg6&#10;sZtYjdchdtvw92xPcNvZHc2+KTazHdhZT944FLBcRMA0tk4Z7AR81m8PK2A+SFRycKgF/GgPm/L2&#10;ppC5ches9HkfOkYh6HMpoA9hzDn3ba+t9As3aqTbwU1WBpJTx9UkLxRuB/4YRSm30iB96OWoX3rd&#10;HvcnK2D7hdWr+f5odtWhMnWdRfieHoW4v5u3a2BBz+HPDFd8QoeSmBp3QuXZQHoZE3qgIXlOEmBk&#10;iZMsBdZcV9lTDLws+P8W5S8AAAD//wMAUEsBAi0AFAAGAAgAAAAhALaDOJL+AAAA4QEAABMAAAAA&#10;AAAAAAAAAAAAAAAAAFtDb250ZW50X1R5cGVzXS54bWxQSwECLQAUAAYACAAAACEAOP0h/9YAAACU&#10;AQAACwAAAAAAAAAAAAAAAAAvAQAAX3JlbHMvLnJlbHNQSwECLQAUAAYACAAAACEA0faF+bICAAC0&#10;BQAADgAAAAAAAAAAAAAAAAAuAgAAZHJzL2Uyb0RvYy54bWxQSwECLQAUAAYACAAAACEAKwscy+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5"/>
                        <w:sz w:val="15"/>
                      </w:rPr>
                      <w:t>Manual</w:t>
                    </w:r>
                    <w:r>
                      <w:rPr>
                        <w:color w:val="3F3F3F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5"/>
                      </w:rPr>
                      <w:t>de</w:t>
                    </w:r>
                    <w:r>
                      <w:rPr>
                        <w:color w:val="3F3F3F"/>
                        <w:spacing w:val="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Organización</w:t>
                    </w:r>
                    <w:r>
                      <w:rPr>
                        <w:color w:val="2A2A2A"/>
                        <w:spacing w:val="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525252"/>
                        <w:spacing w:val="-2"/>
                        <w:w w:val="105"/>
                        <w:sz w:val="15"/>
                      </w:rPr>
                      <w:t>C</w:t>
                    </w:r>
                    <w:r>
                      <w:rPr>
                        <w:color w:val="1A1A1A"/>
                        <w:spacing w:val="-2"/>
                        <w:w w:val="105"/>
                        <w:sz w:val="15"/>
                      </w:rPr>
                      <w:t>IDE</w:t>
                    </w:r>
                    <w:r>
                      <w:rPr>
                        <w:color w:val="3F3F3F"/>
                        <w:spacing w:val="-2"/>
                        <w:w w:val="105"/>
                        <w:sz w:val="15"/>
                      </w:rPr>
                      <w:t>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8432" behindDoc="1" locked="0" layoutInCell="1" allowOverlap="1">
              <wp:simplePos x="0" y="0"/>
              <wp:positionH relativeFrom="page">
                <wp:posOffset>6661150</wp:posOffset>
              </wp:positionH>
              <wp:positionV relativeFrom="page">
                <wp:posOffset>9394825</wp:posOffset>
              </wp:positionV>
              <wp:extent cx="410845" cy="132715"/>
              <wp:effectExtent l="0" t="0" r="0" b="0"/>
              <wp:wrapNone/>
              <wp:docPr id="323" name="docshape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84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F3F3F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3F3F3F"/>
                              <w:spacing w:val="-14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5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47" o:spid="_x0000_s1145" type="#_x0000_t202" style="position:absolute;margin-left:524.5pt;margin-top:739.75pt;width:32.35pt;height:10.45pt;z-index:-19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I6ksgIAALM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gWzTASpIMmUVlpGzqMl7ZAQ68z8LvvwdMcb+URGu3I6v5OVl81EnLdELFjN0rJoWGEQoKhvelf&#10;XB1xtAXZDu8lhThkb6QDOtaqs9WDeiBAh0Y9nJvDjgZVsBmHQRLPMargKJxFy3DuIpBsutwrbd4y&#10;2SFr5FhB7x04OdxpY5Mh2eRiYwlZ8rZ1/W/Fkw1wHHcgNFy1ZzYJ184faZBukk0Se3G02HhxUBTe&#10;TbmOvUUZLufFrFivi/CnjRvGWcMpZcKGmaQVxn/WupPIR1GcxaVly6mFsylptduuW4UOBKRduu9U&#10;kAs3/2kargjA5RmlMIqD2yj1ykWy9OIynnvpMki8IExv00UQp3FRPqV0xwX7d0poyHE6j+ajln7L&#10;LXDfS24k67iB4dHyLsfJ2YlkVoEbQV1rDeHtaF+Uwqb/WApo99Rop1cr0VGs5rg9nt6GDW/FvJX0&#10;ARSsJCgMZAqTD4xGqu8YDTBFcqy/7YliGLXvBLwCO3ImQ03GdjKIqOBqjg1Go7k242ja94rvGkAe&#10;35mQN/BSau5U/JjF6X3BZHBkTlPMjp7Lf+f1OGtXvwAAAP//AwBQSwMEFAAGAAgAAAAhAL4Jn+Ti&#10;AAAADwEAAA8AAABkcnMvZG93bnJldi54bWxMj8FOwzAQRO9I/IO1SNyoHUhbEuJUFYITEiINB45O&#10;7CZW43WI3Tb8PdsT3Ga0o9k3xWZ2AzuZKViPEpKFAGaw9dpiJ+Gzfr17BBaiQq0Gj0bCjwmwKa+v&#10;CpVrf8bKnHaxY1SCIVcS+hjHnPPQ9sapsPCjQbrt/eRUJDt1XE/qTOVu4PdCrLhTFulDr0bz3Jv2&#10;sDs6CdsvrF7s93vzUe0rW9eZwLfVQcrbm3n7BCyaOf6F4YJP6FASU+OPqAMbyIs0ozGRVLrOlsAu&#10;mSR5WANrSC2FSIGXBf+/o/wFAAD//wMAUEsBAi0AFAAGAAgAAAAhALaDOJL+AAAA4QEAABMAAAAA&#10;AAAAAAAAAAAAAAAAAFtDb250ZW50X1R5cGVzXS54bWxQSwECLQAUAAYACAAAACEAOP0h/9YAAACU&#10;AQAACwAAAAAAAAAAAAAAAAAvAQAAX3JlbHMvLnJlbHNQSwECLQAUAAYACAAAACEAvGCOpLICAACz&#10;BQAADgAAAAAAAAAAAAAAAAAuAgAAZHJzL2Uyb0RvYy54bWxQSwECLQAUAAYACAAAACEAvgmf5O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3F3F3F"/>
                        <w:spacing w:val="-1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5"/>
                        <w:w w:val="110"/>
                        <w:sz w:val="15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9456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9362440</wp:posOffset>
              </wp:positionV>
              <wp:extent cx="442595" cy="132715"/>
              <wp:effectExtent l="0" t="0" r="0" b="0"/>
              <wp:wrapNone/>
              <wp:docPr id="321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B2B2B"/>
                              <w:spacing w:val="-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B4B4B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B4B4B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B4B4B"/>
                              <w:spacing w:val="-5"/>
                              <w:w w:val="110"/>
                              <w:sz w:val="15"/>
                            </w:rPr>
                            <w:t>16</w:t>
                          </w:r>
                          <w:r>
                            <w:rPr>
                              <w:color w:val="4B4B4B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2" o:spid="_x0000_s1147" type="#_x0000_t202" style="position:absolute;margin-left:525.95pt;margin-top:737.2pt;width:34.85pt;height:10.45pt;z-index:-19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nVsgIAALM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3wZhRgJ0kGTqKy0DR0mkS3Q0OsM/O578DSHW3mARjuyur+T1TeNhFw1RGzZjVJyaBihkGBob/pn&#10;V0ccbUE2wwdJIQ7ZGemADrXqbPWgHgjQoVEPp+awg0EVbMZxlKQJRhUchZfRPExcBJJNl3ulzTsm&#10;O2SNHCvovQMn+zttbDIkm1xsLCFL3rau/614tgGO4w6Ehqv2zCbh2vmYBul6sV7EXhzN1l4cFIV3&#10;U65ib1aG86S4LFarIvxp44Zx1nBKmbBhJmmF8Z+17ijyURQncWnZcmrhbEpabTerVqE9AWmX7jsW&#10;5MzNf56GKwJweUEpjOLgNkq9craYe3EZJ146DxZeEKa36SyI07gon1O644L9OyU05DhNomTU0m+5&#10;Be57zY1kHTcwPFre5XhxciKZVeBaUNdaQ3g72melsOk/lQLaPTXa6dVKdBSrOWwO49uIbXgr5o2k&#10;D6BgJUFhIFOYfGA0Uv3AaIApkmP9fUcUw6h9L+AV2JEzGWoyNpNBRAVXc2wwGs2VGUfTrld82wDy&#10;+M6EvIGXUnOn4qcsju8LJoMjc5xidvSc/zuvp1m7/AUAAP//AwBQSwMEFAAGAAgAAAAhANuq1XXi&#10;AAAADwEAAA8AAABkcnMvZG93bnJldi54bWxMj0FPhDAQhe8m/odmTLy5hZVFQcpmY/RkYmTx4LHQ&#10;LjRLp0i7u/jvHU56mzfz8uZ7xXa2AzvryRuHAuJVBExj65TBTsBn/Xr3CMwHiUoODrWAH+1hW15f&#10;FTJX7oKVPu9DxygEfS4F9CGMOee+7bWVfuVGjXQ7uMnKQHLquJrkhcLtwNdRlHIrDdKHXo76udft&#10;cX+yAnZfWL2Y7/fmozpUpq6zCN/SoxC3N/PuCVjQc/gzw4JP6FASU+NOqDwbSEebOCMvTclDkgBb&#10;PPE6ToE1yy7b3AMvC/6/R/kLAAD//wMAUEsBAi0AFAAGAAgAAAAhALaDOJL+AAAA4QEAABMAAAAA&#10;AAAAAAAAAAAAAAAAAFtDb250ZW50X1R5cGVzXS54bWxQSwECLQAUAAYACAAAACEAOP0h/9YAAACU&#10;AQAACwAAAAAAAAAAAAAAAAAvAQAAX3JlbHMvLnJlbHNQSwECLQAUAAYACAAAACEAQ4np1bICAACz&#10;BQAADgAAAAAAAAAAAAAAAAAuAgAAZHJzL2Uyb0RvYy54bWxQSwECLQAUAAYACAAAACEA26rVde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B2B2B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B4B4B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B4B4B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B4B4B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B4B4B"/>
                        <w:spacing w:val="-5"/>
                        <w:w w:val="110"/>
                        <w:sz w:val="15"/>
                      </w:rPr>
                      <w:t>16</w:t>
                    </w:r>
                    <w:r>
                      <w:rPr>
                        <w:color w:val="4B4B4B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9968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9408795</wp:posOffset>
              </wp:positionV>
              <wp:extent cx="1502410" cy="132715"/>
              <wp:effectExtent l="0" t="0" r="0" b="0"/>
              <wp:wrapNone/>
              <wp:docPr id="320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B2B"/>
                              <w:spacing w:val="3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B2B2B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B2B2B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3" o:spid="_x0000_s1148" type="#_x0000_t202" style="position:absolute;margin-left:58.35pt;margin-top:740.85pt;width:118.3pt;height:10.45pt;z-index:-19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l7sQIAALQ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OZ5FUB9BOmhSJam2ocNkZgs09DoDv/sePM3xVh6h0Y6s7u8k/aqRkOuGiB27UUoODSMVJBjam/7F&#10;1RFHW5Dt8F5WEIfsjXRAx1p1tnpQDwTokMjDuTnsaBC1IZMgikM4onAWzqJFmLgQJJtu90qbt0x2&#10;yBo5VtB8h04Od9rYbEg2udhgQpa8bZ0AWvFkAxzHHYgNV+2ZzcL180capJvlZhl7cTTfeHFQFN5N&#10;uY69eRkukmJWrNdF+NPGDeOs4VXFhA0zaSuM/6x3J5WPqjirS8uWVxbOpqTVbrtuFToQ0HbpvlNB&#10;Ltz8p2m4IgCXZ5TCKA5uo9Qr58uFF5dx4qWLYOkFYXqbzoM4jYvyKaU7Lti/U0JDjtMkSkYx/ZZb&#10;4L6X3EjWcQPTo+VdjpdnJ5JZCW5E5VprCG9H+6IUNv3HUkC7p0Y7wVqNjmo1x+1xfBxOa1bNW1k9&#10;gISVBIWBGGH0gdFI9R2jAcZIjvW3PVEMo/adgGcALmYy1GRsJ4MICldzbDAazbUZZ9O+V3zXAPL4&#10;0IS8gadSc6fixyxODwxGgyNzGmN29lz+O6/HYbv6BQAA//8DAFBLAwQUAAYACAAAACEAtWvR+OEA&#10;AAANAQAADwAAAGRycy9kb3ducmV2LnhtbEyPwU7DMBBE70j8g7VI3KidhoYS4lQVghMSahoOHJ3Y&#10;TazG6xC7bfh7lhPcZnZHs2+LzewGdjZTsB4lJAsBzGDrtcVOwkf9ercGFqJCrQaPRsK3CbApr68K&#10;lWt/wcqc97FjVIIhVxL6GMec89D2xqmw8KNB2h385FQkO3VcT+pC5W7gSyEy7pRFutCr0Tz3pj3u&#10;T07C9hOrF/v13uyqQ2Xr+lHgW3aU8vZm3j4Bi2aOf2H4xSd0KImp8SfUgQ3kk+yBoiTu1wkpiqSr&#10;NAXW0GgllhnwsuD/vyh/AAAA//8DAFBLAQItABQABgAIAAAAIQC2gziS/gAAAOEBAAATAAAAAAAA&#10;AAAAAAAAAAAAAABbQ29udGVudF9UeXBlc10ueG1sUEsBAi0AFAAGAAgAAAAhADj9If/WAAAAlAEA&#10;AAsAAAAAAAAAAAAAAAAALwEAAF9yZWxzLy5yZWxzUEsBAi0AFAAGAAgAAAAhAD1tmXuxAgAAtAUA&#10;AA4AAAAAAAAAAAAAAAAALgIAAGRycy9lMm9Eb2MueG1sUEsBAi0AFAAGAAgAAAAhALVr0fjhAAAA&#10;DQEAAA8AAAAAAAAAAAAAAAAACw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Manual</w:t>
                    </w:r>
                    <w:r>
                      <w:rPr>
                        <w:color w:val="2B2B2B"/>
                        <w:spacing w:val="32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de</w:t>
                    </w:r>
                    <w:r>
                      <w:rPr>
                        <w:color w:val="2B2B2B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Organización</w:t>
                    </w:r>
                    <w:r>
                      <w:rPr>
                        <w:color w:val="2B2B2B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0992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9367520</wp:posOffset>
              </wp:positionV>
              <wp:extent cx="1502410" cy="132715"/>
              <wp:effectExtent l="0" t="0" r="0" b="0"/>
              <wp:wrapNone/>
              <wp:docPr id="318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F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F"/>
                              <w:spacing w:val="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F"/>
                              <w:sz w:val="15"/>
                            </w:rPr>
                            <w:t>d</w:t>
                          </w:r>
                          <w:r>
                            <w:rPr>
                              <w:color w:val="494949"/>
                              <w:sz w:val="15"/>
                            </w:rPr>
                            <w:t>e</w:t>
                          </w:r>
                          <w:r>
                            <w:rPr>
                              <w:color w:val="494949"/>
                              <w:spacing w:val="4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F"/>
                              <w:sz w:val="15"/>
                            </w:rPr>
                            <w:t>O</w:t>
                          </w:r>
                          <w:r>
                            <w:rPr>
                              <w:color w:val="494949"/>
                              <w:sz w:val="15"/>
                            </w:rPr>
                            <w:t>rgan</w:t>
                          </w:r>
                          <w:r>
                            <w:rPr>
                              <w:color w:val="2D2D2F"/>
                              <w:sz w:val="15"/>
                            </w:rPr>
                            <w:t>i</w:t>
                          </w:r>
                          <w:r>
                            <w:rPr>
                              <w:color w:val="494949"/>
                              <w:sz w:val="15"/>
                            </w:rPr>
                            <w:t>z</w:t>
                          </w:r>
                          <w:r>
                            <w:rPr>
                              <w:color w:val="2D2D2F"/>
                              <w:sz w:val="15"/>
                            </w:rPr>
                            <w:t>a</w:t>
                          </w:r>
                          <w:r>
                            <w:rPr>
                              <w:color w:val="494949"/>
                              <w:sz w:val="15"/>
                            </w:rPr>
                            <w:t>ció</w:t>
                          </w:r>
                          <w:r>
                            <w:rPr>
                              <w:color w:val="2D2D2F"/>
                              <w:sz w:val="15"/>
                            </w:rPr>
                            <w:t>n</w:t>
                          </w:r>
                          <w:r>
                            <w:rPr>
                              <w:color w:val="2D2D2F"/>
                              <w:spacing w:val="4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F1F1F"/>
                              <w:spacing w:val="-2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494949"/>
                              <w:spacing w:val="-2"/>
                              <w:sz w:val="15"/>
                            </w:rPr>
                            <w:t>S</w:t>
                          </w:r>
                          <w:r>
                            <w:rPr>
                              <w:color w:val="2D2D2F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9" o:spid="_x0000_s1150" type="#_x0000_t202" style="position:absolute;margin-left:57.95pt;margin-top:737.6pt;width:118.3pt;height:10.45pt;z-index:-19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dgsgIAALQFAAAOAAAAZHJzL2Uyb0RvYy54bWysVG1vmzAQ/j5p/8HydwqmkARUUrUhTJO6&#10;F6nbD3DABGtgM9sJ6ar9951NSNNWk6ZtfLAO+/zcPXeP7+r60LVoz5TmUmSYXAQYMVHKiotthr9+&#10;KbwFRtpQUdFWCpbhB6bx9fLtm6uhT1koG9lWTCEAETod+gw3xvSp7+uyYR3VF7JnAg5rqTpq4Fdt&#10;/UrRAdC71g+DYOYPUlW9kiXTGnbz8RAvHX5ds9J8qmvNDGozDLkZtyq3buzqL69oulW0b3h5TIP+&#10;RRYd5QKCnqByaijaKf4KquOlklrW5qKUnS/rmpfMcQA2JHjB5r6hPXNcoDi6P5VJ/z/Y8uP+s0K8&#10;yvAlgVYJ2kGTKllqG5rEiS3Q0OsU/O578DSHW3mARjuyur+T5TeNhFw1VGzZjVJyaBitIEFib/pn&#10;V0ccbUE2wwdZQRy6M9IBHWrV2epBPRCgQ6MeTs1hB4NKGzIOwojAUQln5DKck9iFoOl0u1favGOy&#10;Q9bIsILmO3S6v9PGZkPTycUGE7LgbesE0IpnG+A47kBsuGrPbBaun49JkKwX60XkReFs7UVBnns3&#10;xSryZgWZx/llvlrl5KeNS6K04VXFhA0zaYtEf9a7o8pHVZzUpWXLKwtnU9Jqu1m1Cu0paLtw37Eg&#10;Z27+8zRcEYDLC0okjILbMPGK2WLuRUUUe8k8WHgBSW6TWRAlUV48p3THBft3SmjIcBKH8Sim33IL&#10;3PeaG007bmB6tLzL8OLkRFMrwbWoXGsN5e1on5XCpv9UCmj31GgnWKvRUa3msDmMj2Nuw1s1b2T1&#10;ABJWEhQGYoTRB0Yj1Q+MBhgjGdbfd1QxjNr3Ap6BnTmToSZjMxlUlHA1wwaj0VyZcTbtesW3DSCP&#10;D03IG3gqNXcqfsri+MBgNDgyxzFmZ8/5v/N6GrbLXwAAAP//AwBQSwMEFAAGAAgAAAAhAOfx47rh&#10;AAAADQEAAA8AAABkcnMvZG93bnJldi54bWxMj0FPhDAQhe8m/odmTLy5BRQUpGw2Rk8mZlk8eCy0&#10;C83SKdLuLv57Z096mzfz8uZ75XqxIzvp2RuHAuJVBExj55TBXsBn83b3BMwHiUqODrWAH+1hXV1f&#10;lbJQ7oy1Pu1CzygEfSEFDCFMBee+G7SVfuUmjXTbu9nKQHLuuZrlmcLtyJMoyriVBunDICf9Muju&#10;sDtaAZsvrF/N90e7rfe1aZo8wvfsIMTtzbJ5Bhb0Ev7McMEndKiIqXVHVJ6NpOM0JysND49pAows&#10;92mSAmsvqzyLgVcl/9+i+gUAAP//AwBQSwECLQAUAAYACAAAACEAtoM4kv4AAADhAQAAEwAAAAAA&#10;AAAAAAAAAAAAAAAAW0NvbnRlbnRfVHlwZXNdLnhtbFBLAQItABQABgAIAAAAIQA4/SH/1gAAAJQB&#10;AAALAAAAAAAAAAAAAAAAAC8BAABfcmVscy8ucmVsc1BLAQItABQABgAIAAAAIQDx7xdgsgIAALQF&#10;AAAOAAAAAAAAAAAAAAAAAC4CAABkcnMvZTJvRG9jLnhtbFBLAQItABQABgAIAAAAIQDn8eO64QAA&#10;AA0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F"/>
                        <w:sz w:val="15"/>
                      </w:rPr>
                      <w:t>Manual</w:t>
                    </w:r>
                    <w:r>
                      <w:rPr>
                        <w:color w:val="2D2D2F"/>
                        <w:spacing w:val="16"/>
                        <w:sz w:val="15"/>
                      </w:rPr>
                      <w:t xml:space="preserve"> </w:t>
                    </w:r>
                    <w:r>
                      <w:rPr>
                        <w:color w:val="2D2D2F"/>
                        <w:sz w:val="15"/>
                      </w:rPr>
                      <w:t>d</w:t>
                    </w:r>
                    <w:r>
                      <w:rPr>
                        <w:color w:val="494949"/>
                        <w:sz w:val="15"/>
                      </w:rPr>
                      <w:t>e</w:t>
                    </w:r>
                    <w:r>
                      <w:rPr>
                        <w:color w:val="494949"/>
                        <w:spacing w:val="42"/>
                        <w:sz w:val="15"/>
                      </w:rPr>
                      <w:t xml:space="preserve"> </w:t>
                    </w:r>
                    <w:r>
                      <w:rPr>
                        <w:color w:val="2D2D2F"/>
                        <w:sz w:val="15"/>
                      </w:rPr>
                      <w:t>O</w:t>
                    </w:r>
                    <w:r>
                      <w:rPr>
                        <w:color w:val="494949"/>
                        <w:sz w:val="15"/>
                      </w:rPr>
                      <w:t>rgan</w:t>
                    </w:r>
                    <w:r>
                      <w:rPr>
                        <w:color w:val="2D2D2F"/>
                        <w:sz w:val="15"/>
                      </w:rPr>
                      <w:t>i</w:t>
                    </w:r>
                    <w:r>
                      <w:rPr>
                        <w:color w:val="494949"/>
                        <w:sz w:val="15"/>
                      </w:rPr>
                      <w:t>z</w:t>
                    </w:r>
                    <w:r>
                      <w:rPr>
                        <w:color w:val="2D2D2F"/>
                        <w:sz w:val="15"/>
                      </w:rPr>
                      <w:t>a</w:t>
                    </w:r>
                    <w:r>
                      <w:rPr>
                        <w:color w:val="494949"/>
                        <w:sz w:val="15"/>
                      </w:rPr>
                      <w:t>ció</w:t>
                    </w:r>
                    <w:r>
                      <w:rPr>
                        <w:color w:val="2D2D2F"/>
                        <w:sz w:val="15"/>
                      </w:rPr>
                      <w:t>n</w:t>
                    </w:r>
                    <w:r>
                      <w:rPr>
                        <w:color w:val="2D2D2F"/>
                        <w:spacing w:val="41"/>
                        <w:sz w:val="15"/>
                      </w:rPr>
                      <w:t xml:space="preserve"> </w:t>
                    </w:r>
                    <w:r>
                      <w:rPr>
                        <w:color w:val="494949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F1F1F"/>
                        <w:spacing w:val="-2"/>
                        <w:sz w:val="15"/>
                      </w:rPr>
                      <w:t>IDE</w:t>
                    </w:r>
                    <w:r>
                      <w:rPr>
                        <w:color w:val="494949"/>
                        <w:spacing w:val="-2"/>
                        <w:sz w:val="15"/>
                      </w:rPr>
                      <w:t>S</w:t>
                    </w:r>
                    <w:r>
                      <w:rPr>
                        <w:color w:val="2D2D2F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1504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9376410</wp:posOffset>
              </wp:positionV>
              <wp:extent cx="443865" cy="132715"/>
              <wp:effectExtent l="0" t="0" r="0" b="0"/>
              <wp:wrapNone/>
              <wp:docPr id="317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F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94949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94949"/>
                              <w:spacing w:val="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F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D2D2F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D2D2F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D2D2F"/>
                              <w:spacing w:val="-5"/>
                              <w:w w:val="105"/>
                              <w:sz w:val="15"/>
                            </w:rPr>
                            <w:t>17</w:t>
                          </w:r>
                          <w:r>
                            <w:rPr>
                              <w:color w:val="2D2D2F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0" o:spid="_x0000_s1151" type="#_x0000_t202" style="position:absolute;margin-left:525.2pt;margin-top:738.3pt;width:34.95pt;height:10.45pt;z-index:-19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nIswIAALMFAAAOAAAAZHJzL2Uyb0RvYy54bWysVNuOmzAQfa/Uf7D8znIJIYCWVLshVJW2&#10;F2nbD3DABKtgU9sJbKv+e8cmZLO7qlS15cEa7PGZyzme6zdj16IjlYoJnmH/ysOI8lJUjO8z/OVz&#10;4cQYKU14RVrBaYYfqMJv1q9fXQ99SgPRiLaiEgEIV+nQZ7jRuk9dV5UN7Yi6Ej3lcFgL2RENv3Lv&#10;VpIMgN61buB5kTsIWfVSlFQp2M2nQ7y2+HVNS/2xrhXVqM0w5KbtKu26M6u7vibpXpK+YeUpDfIX&#10;WXSEcQh6hsqJJugg2QuojpVSKFHrq1J0rqhrVlJbA1Tje8+quW9IT20t0BzVn9uk/h9s+eH4SSJW&#10;ZXjhrzDipAOSKlEqE9qPbIOGXqXgd9+Dpx5vxQhE22JVfyfKrwpxsWkI39MbKcXQUFJBgr5prXtx&#10;1VCiUmVAdsN7UUEcctDCAo217Ez3oB8I0IGohzM5dNSohM0wXMTREqMSjvxFsPKXNgJJ58u9VPot&#10;FR0yRoYlcG/ByfFOaZMMSWcXE4uLgrWt5b/lTzbAcdqB0HDVnJkkLJ0/Ei/Zxts4dMIg2jqhl+fO&#10;TbEJnajwV8t8kW82uf/TxPXDtGFVRbkJM0vLD/+MupPIJ1GcxaVEyyoDZ1JScr/btBIdCUi7sN+p&#10;IRdu7tM0bBOglmcl+UHo3QaJU0TxygmLcOkkKy92PD+5TSIvTMK8eFrSHeP030tCQ4aTZbCctPTb&#10;2jz7vayNpB3TMDxa1mU4PjuR1ChwyytLrSasneyLVpj0H1sBdM9EW70aiU5i1eNunN5GbMIb/e5E&#10;9QAKlgIUBjKFyQdGI+R3jAaYIhlW3w5EUozadxxegRk5syFnYzcbhJdwNcMao8nc6Gk0HXrJ9g0g&#10;T++Mixt4KTWzKn7M4vS+YDLYYk5TzIyey3/r9Thr178AAAD//wMAUEsDBBQABgAIAAAAIQBXV1nI&#10;4gAAAA8BAAAPAAAAZHJzL2Rvd25yZXYueG1sTI/BTsMwEETvSPyDtUjcqN3SpjTEqSoEJyREGg4c&#10;ndhNrMbrELtt+Hs2p3Lb2R3Nvsm2o+vY2QzBepQwnwlgBmuvLTYSvsq3hydgISrUqvNoJPyaANv8&#10;9iZTqfYXLMx5HxtGIRhSJaGNsU85D3VrnAoz3xuk28EPTkWSQ8P1oC4U7jq+ECLhTlmkD63qzUtr&#10;6uP+5CTsvrF4tT8f1WdxKGxZbgS+J0cp7+/G3TOwaMZ4NcOET+iQE1PlT6gD60iLlViSl6blOkmA&#10;TZ75QjwCq6bdZr0Cnmf8f4/8DwAA//8DAFBLAQItABQABgAIAAAAIQC2gziS/gAAAOEBAAATAAAA&#10;AAAAAAAAAAAAAAAAAABbQ29udGVudF9UeXBlc10ueG1sUEsBAi0AFAAGAAgAAAAhADj9If/WAAAA&#10;lAEAAAsAAAAAAAAAAAAAAAAALwEAAF9yZWxzLy5yZWxzUEsBAi0AFAAGAAgAAAAhACewGcizAgAA&#10;swUAAA4AAAAAAAAAAAAAAAAALgIAAGRycy9lMm9Eb2MueG1sUEsBAi0AFAAGAAgAAAAhAFdXWcj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F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94949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94949"/>
                        <w:spacing w:val="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F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2D2D2F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2D2D2F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D2D2F"/>
                        <w:spacing w:val="-5"/>
                        <w:w w:val="105"/>
                        <w:sz w:val="15"/>
                      </w:rPr>
                      <w:t>17</w:t>
                    </w:r>
                    <w:r>
                      <w:rPr>
                        <w:color w:val="2D2D2F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19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2528" behindDoc="1" locked="0" layoutInCell="1" allowOverlap="1">
              <wp:simplePos x="0" y="0"/>
              <wp:positionH relativeFrom="page">
                <wp:posOffset>749935</wp:posOffset>
              </wp:positionH>
              <wp:positionV relativeFrom="page">
                <wp:posOffset>9376410</wp:posOffset>
              </wp:positionV>
              <wp:extent cx="1497965" cy="132715"/>
              <wp:effectExtent l="0" t="0" r="0" b="0"/>
              <wp:wrapNone/>
              <wp:docPr id="315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B2B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B2B2B"/>
                              <w:spacing w:val="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B2B2B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2B2B2B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D</w:t>
                          </w:r>
                          <w:r>
                            <w:rPr>
                              <w:color w:val="2B2B2B"/>
                              <w:spacing w:val="-2"/>
                              <w:sz w:val="15"/>
                            </w:rPr>
                            <w:t>E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S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7" o:spid="_x0000_s1153" type="#_x0000_t202" style="position:absolute;margin-left:59.05pt;margin-top:738.3pt;width:117.95pt;height:10.45pt;z-index:-19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3RsswIAALQ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5fhDCNBOmhSJam2ocNkbgs09DoDv/sePM3hVh6g0Y6s7u8k/aaRkKuGiC27UUoODSMVJBjam/7Z&#10;1RFHW5DN8EFWEIfsjHRAh1p1tnpQDwTo0KiHU3PYwSBqQ8bpPE0gRwpn4WU0h3xtCJJNt3ulzTsm&#10;O2SNHCtovkMn+zttRtfJxQYTsuRtC/ska8WzDcAcdyA2XLVnNgvXz8c0SNeL9SL24ihZe3FQFN5N&#10;uYq9pAzns+KyWK2K8KeNG8ZZw6uKCRtm0lYY/1nvjiofVXFSl5YtryycTUmr7WbVKrQnoO3SfceC&#10;nLn5z9Nw9QIuLyiFURzcRqlXJou5F5fxzEvnwcILwvQ2TYI4jYvyOaU7Lti/U0JDjtNZNBvF9Ftu&#10;gftecyNZxw1Mj5Z3OV6cnEhmJbgWlWutIbwd7bNS2PSfSgHtnhrtBGs1OqrVHDYH9zhiNymsmjey&#10;egAJKwkKA53C6AOjkeoHRgOMkRzr7zuiGEbtewHPwM6cyVCTsZkMIihczbHBaDRXZpxNu17xbQPI&#10;40MT8gaeSs2dip+yOD4wGA2OzHGM2dlz/u+8nobt8hcAAAD//wMAUEsDBBQABgAIAAAAIQAVQ15L&#10;4QAAAA0BAAAPAAAAZHJzL2Rvd25yZXYueG1sTI9BT8MwDIXvSPyHyEjcWFrYuq00nSYEJyREVw4c&#10;08ZrqzVOabKt/Hu807j52U/P38s2k+3FCUffOVIQzyIQSLUzHTUKvsq3hxUIHzQZ3TtCBb/oYZPf&#10;3mQ6Ne5MBZ52oREcQj7VCtoQhlRKX7dotZ+5AYlvezdaHViOjTSjPnO47eVjFCXS6o74Q6sHfGmx&#10;PuyOVsH2m4rX7uej+iz2RVeW64jek4NS93fT9hlEwClczXDBZ3TImalyRzJe9KzjVcxWHubLJAHB&#10;lqfFnOtVl9V6uQCZZ/J/i/wPAAD//wMAUEsBAi0AFAAGAAgAAAAhALaDOJL+AAAA4QEAABMAAAAA&#10;AAAAAAAAAAAAAAAAAFtDb250ZW50X1R5cGVzXS54bWxQSwECLQAUAAYACAAAACEAOP0h/9YAAACU&#10;AQAACwAAAAAAAAAAAAAAAAAvAQAAX3JlbHMvLnJlbHNQSwECLQAUAAYACAAAACEAfCN0bLMCAAC0&#10;BQAADgAAAAAAAAAAAAAAAAAuAgAAZHJzL2Uyb0RvYy54bWxQSwECLQAUAAYACAAAACEAFUNeS+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Manual</w:t>
                    </w:r>
                    <w:r>
                      <w:rPr>
                        <w:color w:val="2B2B2B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de</w:t>
                    </w:r>
                    <w:r>
                      <w:rPr>
                        <w:color w:val="2B2B2B"/>
                        <w:spacing w:val="2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Organización</w:t>
                    </w:r>
                    <w:r>
                      <w:rPr>
                        <w:color w:val="2B2B2B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2B2B2B"/>
                        <w:spacing w:val="-2"/>
                        <w:sz w:val="15"/>
                      </w:rPr>
                      <w:t>I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D</w:t>
                    </w:r>
                    <w:r>
                      <w:rPr>
                        <w:color w:val="2B2B2B"/>
                        <w:spacing w:val="-2"/>
                        <w:sz w:val="15"/>
                      </w:rPr>
                      <w:t>E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S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3040" behindDoc="1" locked="0" layoutInCell="1" allowOverlap="1">
              <wp:simplePos x="0" y="0"/>
              <wp:positionH relativeFrom="page">
                <wp:posOffset>6688455</wp:posOffset>
              </wp:positionH>
              <wp:positionV relativeFrom="page">
                <wp:posOffset>9357995</wp:posOffset>
              </wp:positionV>
              <wp:extent cx="404495" cy="141605"/>
              <wp:effectExtent l="0" t="0" r="0" b="0"/>
              <wp:wrapNone/>
              <wp:docPr id="314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30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44444"/>
                              <w:spacing w:val="-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B2B2B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B2B2B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B2B2B"/>
                              <w:spacing w:val="-5"/>
                              <w:w w:val="110"/>
                              <w:sz w:val="15"/>
                            </w:rPr>
                            <w:t>19</w:t>
                          </w:r>
                          <w:r>
                            <w:rPr>
                              <w:color w:val="2B2B2B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8" o:spid="_x0000_s1154" type="#_x0000_t202" style="position:absolute;margin-left:526.65pt;margin-top:736.85pt;width:31.85pt;height:11.15pt;z-index:-19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v2sQIAALMFAAAOAAAAZHJzL2Uyb0RvYy54bWysVG1vmzAQ/j5p/8HydwpkDgVUUrUhTJO6&#10;F6nbD3DABGtgM9sJdNP++84mpGmrSdM2PliHfX7unrvHd3U9di06MKW5FBkOLwKMmChlxcUuw18+&#10;F16MkTZUVLSVgmX4gWl8vXr96mroU7aQjWwrphCACJ0OfYYbY/rU93XZsI7qC9kzAYe1VB018Kt2&#10;fqXoAOhd6y+CIPIHqapeyZJpDbv5dIhXDr+uWWk+1rVmBrUZhtyMW5Vbt3b1V1c03SnaN7w8pkH/&#10;IouOcgFBT1A5NRTtFX8B1fFSSS1rc1HKzpd1zUvmOACbMHjG5r6hPXNcoDi6P5VJ/z/Y8sPhk0K8&#10;yvCbkGAkaAdNqmSpbegwim2Bhl6n4Hffg6cZb+UIjXZkdX8ny68aCbluqNixG6Xk0DBaQYKhvemf&#10;XZ1wtAXZDu9lBXHo3kgHNNaqs9WDeiBAh0Y9nJrDRoNK2CQBIckSoxKOQhJGwdJFoOl8uVfavGWy&#10;Q9bIsILeO3B6uNPGJkPT2cXGErLgbev634onG+A47UBouGrPbBKunT+SINnEm5h4ZBFtPBLkuXdT&#10;rIkXFeHlMn+Tr9d5+NPGDUna8KpiwoaZpRWSP2vdUeSTKE7i0rLllYWzKWm1265bhQ4UpF2471iQ&#10;Mzf/aRquCMDlGaVwQYLbReIVUXzpkYIsveQyiL0gTG6TKCAJyYunlO64YP9OCQ0ZTpaL5aSl33IL&#10;3PeSG007bmB4tLzLcHxyoqlV4EZUrrWG8nayz0ph038sBbR7brTTq5XoJFYzbkf3NohTsxXzVlYP&#10;oGAlQWEgU5h8YDRSfcdogCmSYf1tTxXDqH0n4BXYkTMbaja2s0FFCVczbDCazLWZRtO+V3zXAPL0&#10;zoS8gZdSc6fixyyO7wsmgyNznGJ29Jz/O6/HWbv6BQAA//8DAFBLAwQUAAYACAAAACEAFC2y7OIA&#10;AAAPAQAADwAAAGRycy9kb3ducmV2LnhtbEyPQU+EMBCF7yb+h2ZMvLktouAiZbMxejIxsnjwWKAL&#10;zdIp0u4u/nuH03qbN/Py5nv5ZrYDO+nJG4cSopUAprFxrcFOwlf1dvcEzAeFrRocagm/2sOmuL7K&#10;Vda6M5b6tAsdoxD0mZLQhzBmnPum11b5lRs10m3vJqsCyanj7aTOFG4Hfi9Ewq0ySB96NeqXXjeH&#10;3dFK2H5j+Wp+PurPcl+aqloLfE8OUt7ezNtnYEHP4WKGBZ/QoSCm2h2x9WwgLR7jmLw0PaRxCmzx&#10;RFFKBetlt04E8CLn/3sUfwAAAP//AwBQSwECLQAUAAYACAAAACEAtoM4kv4AAADhAQAAEwAAAAAA&#10;AAAAAAAAAAAAAAAAW0NvbnRlbnRfVHlwZXNdLnhtbFBLAQItABQABgAIAAAAIQA4/SH/1gAAAJQB&#10;AAALAAAAAAAAAAAAAAAAAC8BAABfcmVscy8ucmVsc1BLAQItABQABgAIAAAAIQCqHyv2sQIAALMF&#10;AAAOAAAAAAAAAAAAAAAAAC4CAABkcnMvZTJvRG9jLnhtbFBLAQItABQABgAIAAAAIQAULbLs4gAA&#10;AA8BAAAPAAAAAAAAAAAAAAAAAAs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30"/>
                      <w:ind w:left="20"/>
                      <w:rPr>
                        <w:sz w:val="15"/>
                      </w:rPr>
                    </w:pPr>
                    <w:r>
                      <w:rPr>
                        <w:color w:val="444444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44444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2B2B2B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2B2B2B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B2B2B"/>
                        <w:spacing w:val="-5"/>
                        <w:w w:val="110"/>
                        <w:sz w:val="15"/>
                      </w:rPr>
                      <w:t>19</w:t>
                    </w:r>
                    <w:r>
                      <w:rPr>
                        <w:color w:val="2B2B2B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4064" behindDoc="1" locked="0" layoutInCell="1" allowOverlap="1">
              <wp:simplePos x="0" y="0"/>
              <wp:positionH relativeFrom="page">
                <wp:posOffset>6688455</wp:posOffset>
              </wp:positionH>
              <wp:positionV relativeFrom="page">
                <wp:posOffset>9367520</wp:posOffset>
              </wp:positionV>
              <wp:extent cx="425450" cy="132715"/>
              <wp:effectExtent l="0" t="0" r="0" b="0"/>
              <wp:wrapNone/>
              <wp:docPr id="312" name="docshape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545454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545454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14141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14141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14141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14141"/>
                              <w:spacing w:val="-5"/>
                              <w:w w:val="105"/>
                              <w:sz w:val="15"/>
                            </w:rPr>
                            <w:t>20</w:t>
                          </w:r>
                          <w:r>
                            <w:rPr>
                              <w:color w:val="414141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color w:val="C3C3C3"/>
                              <w:spacing w:val="-5"/>
                              <w:w w:val="105"/>
                              <w:sz w:val="1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0" o:spid="_x0000_s1156" type="#_x0000_t202" style="position:absolute;margin-left:526.65pt;margin-top:737.6pt;width:33.5pt;height:10.45pt;z-index:-19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4kGswIAALM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yvDCDzDipAOSKlEqE9qPbYOGXqXgd9+Dpx5vxQhE22JVfyfKrwpxsWkI39MbKcXQUFJBgr5prXtx&#10;1VCiUmVAdsN7UUEcctDCAo217Ez3oB8I0IGohzM5dNSohM0wiMIITko48hfByo9sBJLOl3up9Fsq&#10;OmSMDEvg3oKT453SJhmSzi4mFhcFa1vLf8ufbIDjtAOh4ao5M0lYOn8kXrKNt3HohMFy64Renjs3&#10;xSZ0loW/ivJFvtnk/k8T1w/ThlUV5SbMLC0//DPqTiKfRHEWlxItqwycSUnJ/W7TSnQkIO3CfqeG&#10;XLi5T9OwTYBanpXkB6F3GyROsYxXTliEkZOsvNjx/OQ2WXphEubF05LuGKf/XhIaMpxEQTRp6be1&#10;efZ7WRtJO6ZheLSsy3B8diKpUeCWV5ZaTVg72RetMOk/tgLonom2ejUSncSqx91o30a4MOGNfnei&#10;egAFSwEKAzHC5AOjEfI7RgNMkQyrbwciKUbtOw6vwIyc2ZCzsZsNwku4mmGN0WRu9DSaDr1k+waQ&#10;p3fGxQ28lJpZFT9mcXpfMBlsMacpZkbP5b/1epy1618AAAD//wMAUEsDBBQABgAIAAAAIQA3FPfC&#10;4gAAAA8BAAAPAAAAZHJzL2Rvd25yZXYueG1sTI/BTsMwEETvSPyDtUjcqJ2UhjbEqSoEJyREGg49&#10;OrGbRI3XIXbb8PdsTnDbmR3Nvs22k+3ZxYy+cyghWghgBmunO2wkfJVvD2tgPijUqndoJPwYD9v8&#10;9iZTqXZXLMxlHxpGJehTJaENYUg593VrrPILNxik3dGNVgWSY8P1qK5UbnseC5FwqzqkC60azEtr&#10;6tP+bCXsDli8dt8f1WdxLLqy3Ah8T05S3t9Nu2dgwUzhLwwzPqFDTkyVO6P2rCctVsslZWl6fFrF&#10;wOZMFAvyqtnbJBHwPOP//8h/AQAA//8DAFBLAQItABQABgAIAAAAIQC2gziS/gAAAOEBAAATAAAA&#10;AAAAAAAAAAAAAAAAAABbQ29udGVudF9UeXBlc10ueG1sUEsBAi0AFAAGAAgAAAAhADj9If/WAAAA&#10;lAEAAAsAAAAAAAAAAAAAAAAALwEAAF9yZWxzLy5yZWxzUEsBAi0AFAAGAAgAAAAhALqfiQazAgAA&#10;swUAAA4AAAAAAAAAAAAAAAAALgIAAGRycy9lMm9Eb2MueG1sUEsBAi0AFAAGAAgAAAAhADcU98L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545454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545454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14141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414141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414141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14141"/>
                        <w:spacing w:val="-5"/>
                        <w:w w:val="105"/>
                        <w:sz w:val="15"/>
                      </w:rPr>
                      <w:t>20</w:t>
                    </w:r>
                    <w:r>
                      <w:rPr>
                        <w:color w:val="414141"/>
                        <w:spacing w:val="-5"/>
                        <w:w w:val="105"/>
                        <w:sz w:val="15"/>
                      </w:rPr>
                      <w:fldChar w:fldCharType="end"/>
                    </w:r>
                    <w:r>
                      <w:rPr>
                        <w:color w:val="C3C3C3"/>
                        <w:spacing w:val="-5"/>
                        <w:w w:val="105"/>
                        <w:sz w:val="15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4576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9385935</wp:posOffset>
              </wp:positionV>
              <wp:extent cx="1503680" cy="132715"/>
              <wp:effectExtent l="0" t="0" r="0" b="0"/>
              <wp:wrapNone/>
              <wp:docPr id="311" name="docshape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A2A2A"/>
                              <w:spacing w:val="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A2A2A"/>
                              <w:spacing w:val="3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A2A2A"/>
                              <w:spacing w:val="4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81" o:spid="_x0000_s1157" type="#_x0000_t202" style="position:absolute;margin-left:58.35pt;margin-top:739.05pt;width:118.4pt;height:10.45pt;z-index:-19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KaswIAALQFAAAOAAAAZHJzL2Uyb0RvYy54bWysVG1vmzAQ/j5p/8HydwomJAFUMrUhTJO6&#10;F6nbD3DABGtgM9sJ6ab9951NSNNWk6ZtfEBn+/zcPXeP7/rNsWvRgSnNpcgwuQowYqKUFRe7DH/5&#10;XHgxRtpQUdFWCpbhB6bxm9XrV9dDn7JQNrKtmEIAInQ69BlujOlT39dlwzqqr2TPBBzWUnXUwFLt&#10;/ErRAdC71g+DYOEPUlW9kiXTGnbz8RCvHH5ds9J8rGvNDGozDLkZ91fuv7V/f3VN052ifcPLUxr0&#10;L7LoKBcQ9AyVU0PRXvEXUB0vldSyNlel7HxZ17xkjgOwIcEzNvcN7ZnjAsXR/blM+v/Blh8OnxTi&#10;VYZnhGAkaAdNqmSpbWgSE1ugodcp+N334GmOt/IIjXZkdX8ny68aCbluqNixG6Xk0DBaQYLupn9x&#10;dcTRFmQ7vJcVxKF7Ix3QsVadrR7UAwE6NOrh3Bx2NKi0IefBbBHDUQlnZBYuydwm59N0ut0rbd4y&#10;2SFrZFhB8x06PdxpM7pOLjaYkAVvWyeAVjzZAMxxB2LDVXtms3D9/JEEySbexJEXhYuNFwV57t0U&#10;68hbFGQ5z2f5ep2TnzYuidKGVxUTNsykLRL9We9OKh9VcVaXli2vLJxNSavddt0qdKCg7cJ9p4Jc&#10;uPlP03D1Ai7PKJEwCm7DxCsW8dKLimjuJcsg9gKS3CaLIEqivHhK6Y4L9u+U0JDhZB7ORzH9llvg&#10;vpfcaNpxA9Oj5V2G47MTTa0EN6JyrTWUt6N9UQqb/mMpoN1To51grUZHtZrj9ugeRxRND2ErqweQ&#10;sJKgMBAjjD4wGqm+YzTAGMmw/ranimHUvhPwDOzMmQw1GdvJoKKEqxk2GI3m2oyzad8rvmsAeXxo&#10;Qt7AU6m5U7F9U2MWQMEuYDQ4MqcxZmfP5dp5PQ7b1S8AAAD//wMAUEsDBBQABgAIAAAAIQAr69In&#10;4gAAAA0BAAAPAAAAZHJzL2Rvd25yZXYueG1sTI/BTsMwEETvSPyDtZW4UTuUpk0ap6oQnJAQaThw&#10;dGI3iRqvQ+y24e/ZnsptZ3c0+ybbTrZnZzP6zqGEaC6AGayd7rCR8FW+Pa6B+aBQq96hkfBrPGzz&#10;+7tMpdpdsDDnfWgYhaBPlYQ2hCHl3NetscrP3WCQbgc3WhVIjg3Xo7pQuO35kxAxt6pD+tCqwby0&#10;pj7uT1bC7huL1+7no/osDkVXlonA9/go5cNs2m2ABTOFmxmu+IQOOTFV7oTas550FK/ISsPzah0B&#10;I8tiuVgCq66rJBHA84z/b5H/AQAA//8DAFBLAQItABQABgAIAAAAIQC2gziS/gAAAOEBAAATAAAA&#10;AAAAAAAAAAAAAAAAAABbQ29udGVudF9UeXBlc10ueG1sUEsBAi0AFAAGAAgAAAAhADj9If/WAAAA&#10;lAEAAAsAAAAAAAAAAAAAAAAALwEAAF9yZWxzLy5yZWxzUEsBAi0AFAAGAAgAAAAhALE/wpqzAgAA&#10;tAUAAA4AAAAAAAAAAAAAAAAALgIAAGRycy9lMm9Eb2MueG1sUEsBAi0AFAAGAAgAAAAhACvr0if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Manual</w:t>
                    </w:r>
                    <w:r>
                      <w:rPr>
                        <w:color w:val="2A2A2A"/>
                        <w:spacing w:val="23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de</w:t>
                    </w:r>
                    <w:r>
                      <w:rPr>
                        <w:color w:val="2A2A2A"/>
                        <w:spacing w:val="32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Organización</w:t>
                    </w:r>
                    <w:r>
                      <w:rPr>
                        <w:color w:val="2A2A2A"/>
                        <w:spacing w:val="47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5600" behindDoc="1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9427210</wp:posOffset>
              </wp:positionV>
              <wp:extent cx="1502410" cy="132715"/>
              <wp:effectExtent l="0" t="0" r="0" b="0"/>
              <wp:wrapNone/>
              <wp:docPr id="309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595959"/>
                              <w:sz w:val="15"/>
                            </w:rPr>
                            <w:t>Man</w:t>
                          </w:r>
                          <w:r>
                            <w:rPr>
                              <w:color w:val="333334"/>
                              <w:sz w:val="15"/>
                            </w:rPr>
                            <w:t>u</w:t>
                          </w:r>
                          <w:r>
                            <w:rPr>
                              <w:color w:val="595959"/>
                              <w:sz w:val="15"/>
                            </w:rPr>
                            <w:t>a</w:t>
                          </w:r>
                          <w:r>
                            <w:rPr>
                              <w:color w:val="333334"/>
                              <w:sz w:val="15"/>
                            </w:rPr>
                            <w:t>l</w:t>
                          </w:r>
                          <w:r>
                            <w:rPr>
                              <w:color w:val="333334"/>
                              <w:spacing w:val="2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5"/>
                            </w:rPr>
                            <w:t>de</w:t>
                          </w:r>
                          <w:r>
                            <w:rPr>
                              <w:color w:val="595959"/>
                              <w:spacing w:val="3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33334"/>
                              <w:sz w:val="15"/>
                            </w:rPr>
                            <w:t>O</w:t>
                          </w:r>
                          <w:r>
                            <w:rPr>
                              <w:color w:val="595959"/>
                              <w:sz w:val="15"/>
                            </w:rPr>
                            <w:t>r</w:t>
                          </w:r>
                          <w:r>
                            <w:rPr>
                              <w:color w:val="333334"/>
                              <w:sz w:val="15"/>
                            </w:rPr>
                            <w:t>g</w:t>
                          </w:r>
                          <w:r>
                            <w:rPr>
                              <w:color w:val="595959"/>
                              <w:sz w:val="15"/>
                            </w:rPr>
                            <w:t>ani</w:t>
                          </w:r>
                          <w:r>
                            <w:rPr>
                              <w:color w:val="333334"/>
                              <w:sz w:val="15"/>
                            </w:rPr>
                            <w:t>z</w:t>
                          </w:r>
                          <w:r>
                            <w:rPr>
                              <w:color w:val="595959"/>
                              <w:sz w:val="15"/>
                            </w:rPr>
                            <w:t>ac</w:t>
                          </w:r>
                          <w:r>
                            <w:rPr>
                              <w:color w:val="333334"/>
                              <w:sz w:val="15"/>
                            </w:rPr>
                            <w:t>i</w:t>
                          </w:r>
                          <w:r>
                            <w:rPr>
                              <w:color w:val="595959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595959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333334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595959"/>
                              <w:spacing w:val="-2"/>
                              <w:sz w:val="15"/>
                            </w:rPr>
                            <w:t>ES</w:t>
                          </w:r>
                          <w:r>
                            <w:rPr>
                              <w:color w:val="333334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9" o:spid="_x0000_s1159" type="#_x0000_t202" style="position:absolute;margin-left:62.65pt;margin-top:742.3pt;width:118.3pt;height:10.45pt;z-index:-19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+Yisw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5dBipEgHTSpklTb0GGS2gINvc7A774HT3O4lQdotCOr+ztJv2kk5KohYstulJJDw0gFCYb2pn92&#10;dcTRFmQzfJAVxCE7Ix3QoVadrR7UAwE6NOrh1Bx2MIjakLMgikM4onAWXkaLcOZCkGy63Stt3jHZ&#10;IWvkWEHzHTrZ32ljsyHZ5GKDCVnytnUCaMWzDXAcdyA2XLVnNgvXz8c0SNfJOom9OJqvvTgoCu+m&#10;XMXevAwXs+KyWK2K8KeNG8ZZw6uKCRtm0lYY/1nvjiofVXFSl5YtryycTUmr7WbVKrQnoO3SfceC&#10;nLn5z9NwRQAuLyiFURzcRqlXzpOFF5fxzEsXQeIFYXqbzoM4jYvyOaU7Lti/U0JDjtNZNBvF9Ftu&#10;gftecyNZxw1Mj5Z3OU5OTiSzElyLyrXWEN6O9lkpbPpPpYB2T412grUaHdVqDpuDexzx3Ia3at7I&#10;6gEkrCQoDMQIow+MRqofGA0wRnKsv++IYhi17wU8AztzJkNNxmYyiKBwNccGo9FcmXE27XrFtw0g&#10;jw9NyBt4KjV3Kn7K4vjAYDQ4MscxZmfP+b/zehq2y18AAAD//wMAUEsDBBQABgAIAAAAIQD+9dFw&#10;4gAAAA0BAAAPAAAAZHJzL2Rvd25yZXYueG1sTI/NTsMwEITvSLyDtZW4Ubs/ido0TlUhOCEh0nDg&#10;6MRuYjVeh9htw9uznOC2szua/SbfT65nVzMG61HCYi6AGWy8tthK+KheHjfAQlSoVe/RSPg2AfbF&#10;/V2uMu1vWJrrMbaMQjBkSkIX45BxHprOOBXmfjBIt5MfnYokx5brUd0o3PV8KUTKnbJIHzo1mKfO&#10;NOfjxUk4fGL5bL/e6vfyVNqq2gp8Tc9SPsymww5YNFP8M8MvPqFDQUy1v6AOrCe9TFZkpWG9WafA&#10;yLJKF1tgNa0SkSTAi5z/b1H8AAAA//8DAFBLAQItABQABgAIAAAAIQC2gziS/gAAAOEBAAATAAAA&#10;AAAAAAAAAAAAAAAAAABbQ29udGVudF9UeXBlc10ueG1sUEsBAi0AFAAGAAgAAAAhADj9If/WAAAA&#10;lAEAAAsAAAAAAAAAAAAAAAAALwEAAF9yZWxzLy5yZWxzUEsBAi0AFAAGAAgAAAAhAKT35iKzAgAA&#10;tAUAAA4AAAAAAAAAAAAAAAAALgIAAGRycy9lMm9Eb2MueG1sUEsBAi0AFAAGAAgAAAAhAP710XD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Man</w:t>
                    </w:r>
                    <w:r>
                      <w:rPr>
                        <w:color w:val="333334"/>
                        <w:sz w:val="15"/>
                      </w:rPr>
                      <w:t>u</w:t>
                    </w:r>
                    <w:r>
                      <w:rPr>
                        <w:color w:val="595959"/>
                        <w:sz w:val="15"/>
                      </w:rPr>
                      <w:t>a</w:t>
                    </w:r>
                    <w:r>
                      <w:rPr>
                        <w:color w:val="333334"/>
                        <w:sz w:val="15"/>
                      </w:rPr>
                      <w:t>l</w:t>
                    </w:r>
                    <w:r>
                      <w:rPr>
                        <w:color w:val="333334"/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color w:val="595959"/>
                        <w:sz w:val="15"/>
                      </w:rPr>
                      <w:t>de</w:t>
                    </w:r>
                    <w:r>
                      <w:rPr>
                        <w:color w:val="595959"/>
                        <w:spacing w:val="39"/>
                        <w:sz w:val="15"/>
                      </w:rPr>
                      <w:t xml:space="preserve"> </w:t>
                    </w:r>
                    <w:r>
                      <w:rPr>
                        <w:color w:val="333334"/>
                        <w:sz w:val="15"/>
                      </w:rPr>
                      <w:t>O</w:t>
                    </w:r>
                    <w:r>
                      <w:rPr>
                        <w:color w:val="595959"/>
                        <w:sz w:val="15"/>
                      </w:rPr>
                      <w:t>r</w:t>
                    </w:r>
                    <w:r>
                      <w:rPr>
                        <w:color w:val="333334"/>
                        <w:sz w:val="15"/>
                      </w:rPr>
                      <w:t>g</w:t>
                    </w:r>
                    <w:r>
                      <w:rPr>
                        <w:color w:val="595959"/>
                        <w:sz w:val="15"/>
                      </w:rPr>
                      <w:t>ani</w:t>
                    </w:r>
                    <w:r>
                      <w:rPr>
                        <w:color w:val="333334"/>
                        <w:sz w:val="15"/>
                      </w:rPr>
                      <w:t>z</w:t>
                    </w:r>
                    <w:r>
                      <w:rPr>
                        <w:color w:val="595959"/>
                        <w:sz w:val="15"/>
                      </w:rPr>
                      <w:t>ac</w:t>
                    </w:r>
                    <w:r>
                      <w:rPr>
                        <w:color w:val="333334"/>
                        <w:sz w:val="15"/>
                      </w:rPr>
                      <w:t>i</w:t>
                    </w:r>
                    <w:r>
                      <w:rPr>
                        <w:color w:val="595959"/>
                        <w:sz w:val="15"/>
                      </w:rPr>
                      <w:t>ón</w:t>
                    </w:r>
                    <w:r>
                      <w:rPr>
                        <w:color w:val="595959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595959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333334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595959"/>
                        <w:spacing w:val="-2"/>
                        <w:sz w:val="15"/>
                      </w:rPr>
                      <w:t>ES</w:t>
                    </w:r>
                    <w:r>
                      <w:rPr>
                        <w:color w:val="333334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6112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9431655</wp:posOffset>
              </wp:positionV>
              <wp:extent cx="405765" cy="132715"/>
              <wp:effectExtent l="0" t="0" r="0" b="0"/>
              <wp:wrapNone/>
              <wp:docPr id="308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33334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595959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595959"/>
                              <w:spacing w:val="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15"/>
                            </w:rPr>
                            <w:t>2</w:t>
                          </w:r>
                          <w:r>
                            <w:rPr>
                              <w:color w:val="333334"/>
                              <w:spacing w:val="-5"/>
                              <w:w w:val="105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90" o:spid="_x0000_s1160" type="#_x0000_t202" style="position:absolute;margin-left:530.25pt;margin-top:742.65pt;width:31.95pt;height:10.45pt;z-index:-19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xdtAIAALMFAAAOAAAAZHJzL2Uyb0RvYy54bWysVO1umzAU/T9p72D5P+WjkARUUrUhTJO6&#10;D6nbAzjGBGtgM9sJ6aq9+65NSNNWk6Zt/LAu9vW5H+f4Xl0fuhbtmdJcihyHFwFGTFBZcbHN8dcv&#10;pbfASBsiKtJKwXL8wDS+Xr59czX0GYtkI9uKKQQgQmdDn+PGmD7zfU0b1hF9IXsm4LCWqiMGftXW&#10;rxQZAL1r/SgIZv4gVdUrSZnWsFuMh3jp8OuaUfOprjUzqM0x5Gbcqty6sau/vCLZVpG+4fSYBvmL&#10;LDrCBQQ9QRXEELRT/BVUx6mSWtbmgsrOl3XNKXM1QDVh8KKa+4b0zNUCzdH9qU36/8HSj/vPCvEq&#10;x5cBUCVIByRVkmobOkxdg4ZeZ+B334OnOdzKAxDtitX9naTfNBJy1RCxZTdKyaFhpIIEQ9ta/+yq&#10;pURn2oJshg+ygjhkZ6QDOtSqs92DfiBAB6IeTuSwg0EUNuMgmc8SjCgchZfRPExcBJJNl3ulzTsm&#10;O2SNHCvg3oGT/Z02NhmSTS42lpAlb1vHfyuebYDjuAOh4ao9s0k4Oh/TIF0v1ovYi6PZ2ouDovBu&#10;ylXszcpwnhSXxWpVhD9t3DDOGl5VTNgwk7TC+M+oO4p8FMVJXFq2vLJwNiWttptVq9CegLRL9x0b&#10;cubmP0/DNQFqeVFSGMXBbZR65Wwx9+IyTrx0Hiy8IExv01kQp3FRPi/pjgv27yWhIcdpEiWjln5b&#10;W+C+17WRrOMGhkfLuxwvTk4kswpci8pRawhvR/usFTb9p1YA3RPRTq9WoqNYzWFzcG8jntvwVr8b&#10;WT2AgpUEhYFMYfKB0Uj1A6MBpkiO9fcdUQyj9r2AV2BHzmSoydhMBhEUrubYYDSaKzOOpl2v+LYB&#10;5PGdCXkDL6XmTsVPWRzfF0wGV8xxitnRc/7vvJ5m7fIXAAAA//8DAFBLAwQUAAYACAAAACEAZEdi&#10;HuIAAAAPAQAADwAAAGRycy9kb3ducmV2LnhtbEyPwU7DMBBE70j8g7WVuFG7IYlKGqeqEJyQEGk4&#10;cHQSN7Ear0PstuHv2Z7KbUb7NDuTb2c7sLOevHEoYbUUwDQ2rjXYSfiq3h7XwHxQ2KrBoZbwqz1s&#10;i/u7XGWtu2Cpz/vQMQpBnykJfQhjxrlvem2VX7pRI90ObrIqkJ063k7qQuF24JEQKbfKIH3o1ahf&#10;et0c9ycrYfeN5av5+ag/y0NpqupZ4Ht6lPJhMe82wIKeww2Ga32qDgV1qt0JW88G8iIVCbGk4nXy&#10;BOzKrKI4BlaTSkQaAS9y/n9H8QcAAP//AwBQSwECLQAUAAYACAAAACEAtoM4kv4AAADhAQAAEwAA&#10;AAAAAAAAAAAAAAAAAAAAW0NvbnRlbnRfVHlwZXNdLnhtbFBLAQItABQABgAIAAAAIQA4/SH/1gAA&#10;AJQBAAALAAAAAAAAAAAAAAAAAC8BAABfcmVscy8ucmVsc1BLAQItABQABgAIAAAAIQBW2ZxdtAIA&#10;ALMFAAAOAAAAAAAAAAAAAAAAAC4CAABkcnMvZTJvRG9jLnhtbFBLAQItABQABgAIAAAAIQBkR2Ie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33334"/>
                        <w:w w:val="105"/>
                        <w:sz w:val="15"/>
                      </w:rPr>
                      <w:t>P</w:t>
                    </w:r>
                    <w:r>
                      <w:rPr>
                        <w:color w:val="595959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595959"/>
                        <w:spacing w:val="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595959"/>
                        <w:spacing w:val="-5"/>
                        <w:w w:val="105"/>
                        <w:sz w:val="15"/>
                      </w:rPr>
                      <w:t>2</w:t>
                    </w:r>
                    <w:r>
                      <w:rPr>
                        <w:color w:val="333334"/>
                        <w:spacing w:val="-5"/>
                        <w:w w:val="105"/>
                        <w:sz w:val="1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7136" behindDoc="1" locked="0" layoutInCell="1" allowOverlap="1">
              <wp:simplePos x="0" y="0"/>
              <wp:positionH relativeFrom="page">
                <wp:posOffset>763905</wp:posOffset>
              </wp:positionH>
              <wp:positionV relativeFrom="page">
                <wp:posOffset>9357995</wp:posOffset>
              </wp:positionV>
              <wp:extent cx="1497330" cy="132715"/>
              <wp:effectExtent l="0" t="0" r="0" b="0"/>
              <wp:wrapNone/>
              <wp:docPr id="306" name="docshape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Man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u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 xml:space="preserve">l 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64646"/>
                              <w:spacing w:val="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O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rg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an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z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464646"/>
                              <w:spacing w:val="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2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1D1D1D"/>
                              <w:spacing w:val="-2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464646"/>
                              <w:spacing w:val="-2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2D2D2D"/>
                              <w:spacing w:val="-2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464646"/>
                              <w:spacing w:val="-2"/>
                              <w:w w:val="105"/>
                              <w:sz w:val="15"/>
                            </w:rPr>
                            <w:t>S</w:t>
                          </w:r>
                          <w:r>
                            <w:rPr>
                              <w:color w:val="1D1D1D"/>
                              <w:spacing w:val="-2"/>
                              <w:w w:val="105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4" o:spid="_x0000_s1162" type="#_x0000_t202" style="position:absolute;margin-left:60.15pt;margin-top:736.85pt;width:117.9pt;height:10.45pt;z-index:-19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GfswIAALQFAAAOAAAAZHJzL2Uyb0RvYy54bWysVNuOmzAQfa/Uf7D8znKJcwEtqXZDqCpt&#10;L9K2H+CACVbBprYT2Fb9945NyGZ3Valqy4M12OMzc2aO5/rN0DboyJTmUqQ4vAowYqKQJRf7FH/5&#10;nHsrjLShoqSNFCzFD0zjN+vXr677LmGRrGVTMoUAROik71JcG9Mlvq+LmrVUX8mOCTispGqpgV+1&#10;90tFe0BvGz8KgoXfS1V2ShZMa9jNxkO8dvhVxQrzsao0M6hJMeRm3KrcurOrv76myV7RrubFKQ36&#10;F1m0lAsIeobKqKHooPgLqJYXSmpZmatCtr6sKl4wxwHYhMEzNvc17ZjjAsXR3blM+v/BFh+OnxTi&#10;ZYpnwQIjQVtoUikLbUOHMbEF6judgN99B55muJUDNNqR1d2dLL5qJOSmpmLPbpSSfc1oCQmG9qZ/&#10;cXXE0RZk17+XJcShByMd0FCp1lYP6oEAHRr1cG4OGwwqbEgSL2czOCrgLJxFy3DuQtBkut0pbd4y&#10;2SJrpFhB8x06Pd5pY7OhyeRigwmZ86ZxAmjEkw1wHHcgNly1ZzYL188fcRBvV9sV8Ui02HokyDLv&#10;Jt8Qb5GHy3k2yzabLPxp44YkqXlZMmHDTNoKyZ/17qTyURVndWnZ8NLC2ZS02u82jUJHCtrO3Xcq&#10;yIWb/zQNVwTg8oxSGJHgNoq9fLFaeiQncy9eBisvCOPbeBGQmGT5U0p3XLB/p4T6FMfzaD6K6bfc&#10;Ave95EaTlhuYHg1vU7w6O9HESnArStdaQ3kz2helsOk/lgLaPTXaCdZqdFSrGXaDexwktuGtmney&#10;fAAJKwkKAzHC6AOjluo7Rj2MkRTrbweqGEbNOwHPwM6cyVCTsZsMKgq4mmKD0WhuzDibDp3i+xqQ&#10;x4cm5A08lYo7FT9mcXpgMBocmdMYs7Pn8t95PQ7b9S8AAAD//wMAUEsDBBQABgAIAAAAIQAY0ZXz&#10;4gAAAA0BAAAPAAAAZHJzL2Rvd25yZXYueG1sTI/BTsMwEETvSPyDtUjcqN2mpDTEqSoEJyREGg4c&#10;ndhNrMbrELtt+Hu2p3Lb2R3Nvsk3k+vZyYzBepQwnwlgBhuvLbYSvqq3hydgISrUqvdoJPyaAJvi&#10;9iZXmfZnLM1pF1tGIRgyJaGLccg4D01nnAozPxik296PTkWSY8v1qM4U7nq+ECLlTlmkD50azEtn&#10;msPu6CRsv7F8tT8f9We5L21VrQW+pwcp7++m7TOwaKZ4NcMFn9ChIKbaH1EH1pNeiISsNCxXyQoY&#10;WZLHdA6svqzWyxR4kfP/LYo/AAAA//8DAFBLAQItABQABgAIAAAAIQC2gziS/gAAAOEBAAATAAAA&#10;AAAAAAAAAAAAAAAAAABbQ29udGVudF9UeXBlc10ueG1sUEsBAi0AFAAGAAgAAAAhADj9If/WAAAA&#10;lAEAAAsAAAAAAAAAAAAAAAAALwEAAF9yZWxzLy5yZWxzUEsBAi0AFAAGAAgAAAAhAIEIsZ+zAgAA&#10;tAUAAA4AAAAAAAAAAAAAAAAALgIAAGRycy9lMm9Eb2MueG1sUEsBAi0AFAAGAAgAAAAhABjRlfP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64646"/>
                        <w:w w:val="105"/>
                        <w:sz w:val="15"/>
                      </w:rPr>
                      <w:t>Man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u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 xml:space="preserve">l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de</w:t>
                    </w:r>
                    <w:r>
                      <w:rPr>
                        <w:color w:val="464646"/>
                        <w:spacing w:val="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O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rg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an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i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z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a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c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i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ón</w:t>
                    </w:r>
                    <w:r>
                      <w:rPr>
                        <w:color w:val="464646"/>
                        <w:spacing w:val="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2"/>
                        <w:w w:val="105"/>
                        <w:sz w:val="15"/>
                      </w:rPr>
                      <w:t>C</w:t>
                    </w:r>
                    <w:r>
                      <w:rPr>
                        <w:color w:val="1D1D1D"/>
                        <w:spacing w:val="-2"/>
                        <w:w w:val="105"/>
                        <w:sz w:val="15"/>
                      </w:rPr>
                      <w:t>I</w:t>
                    </w:r>
                    <w:r>
                      <w:rPr>
                        <w:color w:val="464646"/>
                        <w:spacing w:val="-2"/>
                        <w:w w:val="105"/>
                        <w:sz w:val="15"/>
                      </w:rPr>
                      <w:t>D</w:t>
                    </w:r>
                    <w:r>
                      <w:rPr>
                        <w:color w:val="2D2D2D"/>
                        <w:spacing w:val="-2"/>
                        <w:w w:val="105"/>
                        <w:sz w:val="15"/>
                      </w:rPr>
                      <w:t>E</w:t>
                    </w:r>
                    <w:r>
                      <w:rPr>
                        <w:color w:val="464646"/>
                        <w:spacing w:val="-2"/>
                        <w:w w:val="105"/>
                        <w:sz w:val="15"/>
                      </w:rPr>
                      <w:t>S</w:t>
                    </w:r>
                    <w:r>
                      <w:rPr>
                        <w:color w:val="1D1D1D"/>
                        <w:spacing w:val="-2"/>
                        <w:w w:val="105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7648" behindDoc="1" locked="0" layoutInCell="1" allowOverlap="1">
              <wp:simplePos x="0" y="0"/>
              <wp:positionH relativeFrom="page">
                <wp:posOffset>6697980</wp:posOffset>
              </wp:positionH>
              <wp:positionV relativeFrom="page">
                <wp:posOffset>9367520</wp:posOffset>
              </wp:positionV>
              <wp:extent cx="439420" cy="132715"/>
              <wp:effectExtent l="0" t="0" r="0" b="0"/>
              <wp:wrapNone/>
              <wp:docPr id="305" name="docshape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64646"/>
                              <w:spacing w:val="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64646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64646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64646"/>
                              <w:spacing w:val="-5"/>
                              <w:w w:val="105"/>
                              <w:sz w:val="15"/>
                            </w:rPr>
                            <w:t>22</w:t>
                          </w:r>
                          <w:r>
                            <w:rPr>
                              <w:color w:val="464646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95" o:spid="_x0000_s1163" type="#_x0000_t202" style="position:absolute;margin-left:527.4pt;margin-top:737.6pt;width:34.6pt;height:10.45pt;z-index:-19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SotAIAALMFAAAOAAAAZHJzL2Uyb0RvYy54bWysVNuOmzAQfa/Uf7D8znIJJAEtWe2GUFXa&#10;XqRtP8AxJlgFm9pOyLbqv3dsQrKXl6otD9Zgj8/MmTme65tj16IDU5pLkePwKsCICSorLnY5/vql&#10;9JYYaUNERVopWI4fmcY3q7dvroc+Y5FsZFsxhQBE6Gzoc9wY02e+r2nDOqKvZM8EHNZSdcTAr9r5&#10;lSIDoHetHwXB3B+kqnolKdMadovxEK8cfl0zaj7VtWYGtTmG3IxblVu3dvVX1yTbKdI3nJ7SIH+R&#10;RUe4gKBnqIIYgvaKv4LqOFVSy9pcUdn5sq45ZY4DsAmDF2weGtIzxwWKo/tzmfT/g6UfD58V4lWO&#10;Z0GCkSAdNKmSVNvQYZrYAg29zsDvoQdPc7yTR2i0I6v7e0m/aSTkuiFix26VkkPDSAUJhvam/+Tq&#10;iKMtyHb4ICuIQ/ZGOqBjrTpbPagHAnRo1OO5OexoEIXNeJbGEZxQOApn0SJ0ufkkmy73Spt3THbI&#10;GjlW0HsHTg732thkSDa52FhClrxtXf9b8WwDHMcdCA1X7ZlNwrXzZxqkm+VmGXtxNN94cVAU3m25&#10;jr15GS6SYlas10X4y8YN46zhVcWEDTNJK4z/rHUnkY+iOItLy5ZXFs6mpNVuu24VOhCQduk+V3I4&#10;ubj5z9NwRQAuLyiFURzcRalXzpcLLy7jxEsXwdILwvQunQdxGhflc0r3XLB/p4SGHKdJlIxauiT9&#10;glvgvtfcSNZxA8Oj5V2Ol2cnklkFbkTlWmsIb0f7SSls+pdSQLunRju9WomOYjXH7dG9jcQNCivm&#10;raweQcFKgsJAjDD5wGik+oHRAFMkx/r7niiGUftewCuwI2cy1GRsJ4MICldzbDAazbUZR9O+V3zX&#10;APL4zoS8hZdSc6fiSxan9wWTwZE5TTE7ep7+O6/LrF39BgAA//8DAFBLAwQUAAYACAAAACEARKh3&#10;V+IAAAAPAQAADwAAAGRycy9kb3ducmV2LnhtbEyPQU+DQBCF7yb+h82YeLO7EIoWWZrG6MnESPHg&#10;cWG3QMrOIrtt8d87nOxt3szLm+/l29kO7Gwm3zuUEK0EMION0z22Er6qt4cnYD4o1GpwaCT8Gg/b&#10;4vYmV5l2FyzNeR9aRiHoMyWhC2HMOPdNZ6zyKzcapNvBTVYFklPL9aQuFG4HHguRcqt6pA+dGs1L&#10;Z5rj/mQl7L6xfO1/PurP8lD2VbUR+J4epby/m3fPwIKZw78ZFnxCh4KYandC7dlAWqwTYg80JY/r&#10;GNjiieKECtbLbpNGwIucX/co/gAAAP//AwBQSwECLQAUAAYACAAAACEAtoM4kv4AAADhAQAAEwAA&#10;AAAAAAAAAAAAAAAAAAAAW0NvbnRlbnRfVHlwZXNdLnhtbFBLAQItABQABgAIAAAAIQA4/SH/1gAA&#10;AJQBAAALAAAAAAAAAAAAAAAAAC8BAABfcmVscy8ucmVsc1BLAQItABQABgAIAAAAIQCSuWSotAIA&#10;ALMFAAAOAAAAAAAAAAAAAAAAAC4CAABkcnMvZTJvRG9jLnhtbFBLAQItABQABgAIAAAAIQBEqHdX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64646"/>
                        <w:spacing w:val="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464646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464646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64646"/>
                        <w:spacing w:val="-5"/>
                        <w:w w:val="105"/>
                        <w:sz w:val="15"/>
                      </w:rPr>
                      <w:t>22</w:t>
                    </w:r>
                    <w:r>
                      <w:rPr>
                        <w:color w:val="464646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8160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9362440</wp:posOffset>
              </wp:positionV>
              <wp:extent cx="1503680" cy="132715"/>
              <wp:effectExtent l="0" t="0" r="0" b="0"/>
              <wp:wrapNone/>
              <wp:docPr id="304" name="docshape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636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63636"/>
                              <w:spacing w:val="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6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63636"/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6"/>
                              <w:sz w:val="15"/>
                            </w:rPr>
                            <w:t>O</w:t>
                          </w:r>
                          <w:r>
                            <w:rPr>
                              <w:color w:val="4F4F50"/>
                              <w:sz w:val="15"/>
                            </w:rPr>
                            <w:t>r</w:t>
                          </w:r>
                          <w:r>
                            <w:rPr>
                              <w:color w:val="363636"/>
                              <w:sz w:val="15"/>
                            </w:rPr>
                            <w:t>g</w:t>
                          </w:r>
                          <w:r>
                            <w:rPr>
                              <w:color w:val="4F4F50"/>
                              <w:sz w:val="15"/>
                            </w:rPr>
                            <w:t>a</w:t>
                          </w:r>
                          <w:r>
                            <w:rPr>
                              <w:color w:val="363636"/>
                              <w:sz w:val="15"/>
                            </w:rPr>
                            <w:t>nización</w:t>
                          </w:r>
                          <w:r>
                            <w:rPr>
                              <w:color w:val="363636"/>
                              <w:spacing w:val="4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6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0" o:spid="_x0000_s1164" type="#_x0000_t202" style="position:absolute;margin-left:56.9pt;margin-top:737.2pt;width:118.4pt;height:10.45pt;z-index:-19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0wsg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GFF2LESQdNqkSpTGgosCnQ0KsU/O578NTjrRih0Zas6u9E+VUhLjYN4Xt6I6UYGkoqSNA3N92L&#10;qxOOMiC74b2oIA45aGGBxlp2pnpQDwTo0KiHc3PoqFFpQkbeYhnDUQln/iJY+ZENQdL5di+VfktF&#10;h4yRYQnNt+jkeKe0yYaks4sJxkXB2tYKoOVPNsBx2oHYcNWcmSxsP38kXrKNt3HohMFy64Renjs3&#10;xSZ0loW/ivJFvtnk/k8T1w/ThlUV5SbMrC0//LPenVQ+qeKsLiVaVhk4k5KS+92mlehIQNuF/U4F&#10;uXBzn6ZhiwBcnlHyg9C7DRKnWMYrJyzCyElWXux4fnKbLL0wCfPiKaU7xum/U0JDhpMoiCYx/Zab&#10;Z7+X3EjaMQ3To2VdhuOzE0mNBLe8sq3VhLWTfVEKk/5jKaDdc6OtYI1GJ7XqcTfaxxFZORs170T1&#10;ABKWAhQGYoTRB0Yj5HeMBhgjGVbfDkRSjNp3HJ6BmTmzIWdjNxuEl3A1wxqjydzoaTYdesn2DSBP&#10;D42LG3gqNbMqfszi9MBgNFgypzFmZs/lv/V6HLbrXwAAAP//AwBQSwMEFAAGAAgAAAAhAPMe7cHh&#10;AAAADQEAAA8AAABkcnMvZG93bnJldi54bWxMj8FOwzAQRO9I/IO1SNyoXZIGGuJUFYITEiINB45O&#10;7CZW43WI3Tb8PdsT3HZ2R7Nvis3sBnYyU7AeJSwXApjB1muLnYTP+vXuEViICrUaPBoJPybApry+&#10;KlSu/Rkrc9rFjlEIhlxJ6GMcc85D2xunwsKPBum295NTkeTUcT2pM4W7gd8LkXGnLNKHXo3muTft&#10;YXd0ErZfWL3Y7/fmo9pXtq7XAt+yg5S3N/P2CVg0c/wzwwWf0KEkpsYfUQc2kF4mhB5pSB/SFBhZ&#10;kpXIgDWX1XqVAC8L/r9F+QsAAP//AwBQSwECLQAUAAYACAAAACEAtoM4kv4AAADhAQAAEwAAAAAA&#10;AAAAAAAAAAAAAAAAW0NvbnRlbnRfVHlwZXNdLnhtbFBLAQItABQABgAIAAAAIQA4/SH/1gAAAJQB&#10;AAALAAAAAAAAAAAAAAAAAC8BAABfcmVscy8ucmVsc1BLAQItABQABgAIAAAAIQBI9w0wsgIAALQF&#10;AAAOAAAAAAAAAAAAAAAAAC4CAABkcnMvZTJvRG9jLnhtbFBLAQItABQABgAIAAAAIQDzHu3B4QAA&#10;AA0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636"/>
                        <w:sz w:val="15"/>
                      </w:rPr>
                      <w:t>Manual</w:t>
                    </w:r>
                    <w:r>
                      <w:rPr>
                        <w:color w:val="363636"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color w:val="363636"/>
                        <w:sz w:val="15"/>
                      </w:rPr>
                      <w:t>de</w:t>
                    </w:r>
                    <w:r>
                      <w:rPr>
                        <w:color w:val="363636"/>
                        <w:spacing w:val="40"/>
                        <w:sz w:val="15"/>
                      </w:rPr>
                      <w:t xml:space="preserve"> </w:t>
                    </w:r>
                    <w:r>
                      <w:rPr>
                        <w:color w:val="363636"/>
                        <w:sz w:val="15"/>
                      </w:rPr>
                      <w:t>O</w:t>
                    </w:r>
                    <w:r>
                      <w:rPr>
                        <w:color w:val="4F4F50"/>
                        <w:sz w:val="15"/>
                      </w:rPr>
                      <w:t>r</w:t>
                    </w:r>
                    <w:r>
                      <w:rPr>
                        <w:color w:val="363636"/>
                        <w:sz w:val="15"/>
                      </w:rPr>
                      <w:t>g</w:t>
                    </w:r>
                    <w:r>
                      <w:rPr>
                        <w:color w:val="4F4F50"/>
                        <w:sz w:val="15"/>
                      </w:rPr>
                      <w:t>a</w:t>
                    </w:r>
                    <w:r>
                      <w:rPr>
                        <w:color w:val="363636"/>
                        <w:sz w:val="15"/>
                      </w:rPr>
                      <w:t>nización</w:t>
                    </w:r>
                    <w:r>
                      <w:rPr>
                        <w:color w:val="363636"/>
                        <w:spacing w:val="48"/>
                        <w:sz w:val="15"/>
                      </w:rPr>
                      <w:t xml:space="preserve"> </w:t>
                    </w:r>
                    <w:r>
                      <w:rPr>
                        <w:color w:val="363636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8672" behindDoc="1" locked="0" layoutInCell="1" allowOverlap="1">
              <wp:simplePos x="0" y="0"/>
              <wp:positionH relativeFrom="page">
                <wp:posOffset>6665595</wp:posOffset>
              </wp:positionH>
              <wp:positionV relativeFrom="page">
                <wp:posOffset>9385935</wp:posOffset>
              </wp:positionV>
              <wp:extent cx="439420" cy="132715"/>
              <wp:effectExtent l="0" t="0" r="0" b="0"/>
              <wp:wrapNone/>
              <wp:docPr id="303" name="docshape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636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F4F50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F4F50"/>
                              <w:spacing w:val="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6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363636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363636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363636"/>
                              <w:spacing w:val="-5"/>
                              <w:w w:val="105"/>
                              <w:sz w:val="15"/>
                            </w:rPr>
                            <w:t>23</w:t>
                          </w:r>
                          <w:r>
                            <w:rPr>
                              <w:color w:val="363636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01" o:spid="_x0000_s1165" type="#_x0000_t202" style="position:absolute;margin-left:524.85pt;margin-top:739.05pt;width:34.6pt;height:10.45pt;z-index:-19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0xsgIAALMFAAAOAAAAZHJzL2Uyb0RvYy54bWysVNuOmzAQfa/Uf7D8znIJuYCWVLshVJW2&#10;F2nbD3CwCVbBprYT2Fb9945NyGZ3ValqywMa2+Mzc2aO5/rN0DboyJTmUmQ4vAowYqKUlIt9hr98&#10;LrwVRtoQQUkjBcvwA9P4zfr1q+u+S1kka9lQphCACJ32XYZrY7rU93VZs5boK9kxAYeVVC0xsFR7&#10;nyrSA3rb+FEQLPxeKtopWTKtYTcfD/Ha4VcVK83HqtLMoCbDkJtxf+X+O/v319ck3SvS1bw8pUH+&#10;IouWcAFBz1A5MQQdFH8B1fJSSS0rc1XK1pdVxUvmOACbMHjG5r4mHXNcoDi6O5dJ/z/Y8sPxk0Kc&#10;ZngWzDASpIUmUVlqGxpSsgXqO52C330Hnma4lQM02pHV3Z0sv2ok5KYmYs9ulJJ9zQiFBN1N/+Lq&#10;iKMtyK5/LynEIQcjHdBQqdZWD+qBAB0a9XBuDhsMKmEzniVxBCclHIWzaBnObW4+SafLndLmLZMt&#10;skaGFfTegZPjnTaj6+RiYwlZ8KZx/W/Ekw3AHHcgNFy1ZzYJ184fSZBsV9tV7MXRYuvFQZ57N8Um&#10;9hZFuJzns3yzycOfNm4YpzWnlAkbZpJWGP9Z604iH0VxFpeWDacWzqak1X63aRQ6EpB24b5TQS7c&#10;/KdpuHoBl2eUwigObqPEKxarpRcX8dxLlsHKC8LkNlkEcRLnxVNKd1ywf6eE+gwn82g+aum33AL3&#10;veRG0pYbGB4NbzO8OjuR1CpwK6hrrSG8Ge2LUtj0H0sB7Z4a7fRqJTqK1Qy7wb2NeTS9g52kD6Bg&#10;JUFhIEaYfGDUUn3HqIcpkmH97UAUw6h5J+AV2JEzGWoydpNBRAlXM2wwGs2NGUfToVN8XwPy+M6E&#10;vIGXUnGnYvukxiyAgl3AZHBkTlPMjp7LtfN6nLXrXwAAAP//AwBQSwMEFAAGAAgAAAAhAPtSWk/i&#10;AAAADwEAAA8AAABkcnMvZG93bnJldi54bWxMj8FOwzAQRO9I/IO1SNyoHVS1cYhTVQhOSIg0HDg6&#10;8TaJGq9D7Lbh73FOcNvZHc2+yXezHdgFJ987UpCsBDCkxpmeWgWf1etDCswHTUYPjlDBD3rYFbc3&#10;uc6Mu1KJl0NoWQwhn2kFXQhjxrlvOrTar9yIFG9HN1kdopxabiZ9jeF24I9CbLjVPcUPnR7xucPm&#10;dDhbBfsvKl/67/f6ozyWfVVJQW+bk1L3d/P+CVjAOfyZYcGP6FBEptqdyXg2RC3Wchu9cVpv0wTY&#10;4kmSVAKrl52UAniR8/89il8AAAD//wMAUEsBAi0AFAAGAAgAAAAhALaDOJL+AAAA4QEAABMAAAAA&#10;AAAAAAAAAAAAAAAAAFtDb250ZW50X1R5cGVzXS54bWxQSwECLQAUAAYACAAAACEAOP0h/9YAAACU&#10;AQAACwAAAAAAAAAAAAAAAAAvAQAAX3JlbHMvLnJlbHNQSwECLQAUAAYACAAAACEAQ95dMbICAACz&#10;BQAADgAAAAAAAAAAAAAAAAAuAgAAZHJzL2Uyb0RvYy54bWxQSwECLQAUAAYACAAAACEA+1JaT+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636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F4F50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F4F50"/>
                        <w:spacing w:val="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63636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363636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363636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363636"/>
                        <w:spacing w:val="-5"/>
                        <w:w w:val="105"/>
                        <w:sz w:val="15"/>
                      </w:rPr>
                      <w:t>23</w:t>
                    </w:r>
                    <w:r>
                      <w:rPr>
                        <w:color w:val="363636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9696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301" name="docshape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anua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l</w:t>
                          </w:r>
                          <w:r>
                            <w:rPr>
                              <w:color w:val="2D2D2D"/>
                              <w:spacing w:val="2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64646"/>
                              <w:spacing w:val="3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Org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ni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zació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n</w:t>
                          </w:r>
                          <w:r>
                            <w:rPr>
                              <w:color w:val="2D2D2D"/>
                              <w:spacing w:val="3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464646"/>
                              <w:spacing w:val="-2"/>
                              <w:sz w:val="15"/>
                            </w:rPr>
                            <w:t>S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8" o:spid="_x0000_s1167" type="#_x0000_t202" style="position:absolute;margin-left:59.4pt;margin-top:736.85pt;width:118.3pt;height:10.45pt;z-index:-19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Cr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fjS8zHipIMmVaJUJnTgxaZAQ69S8LvvwVOPt2KERluyqr8T5TeFuFg3hO/ojZRiaCipIEHf3HTP&#10;rk44yoBshw+igjhkr4UFGmvZmepBPRCgQ6MeTs2ho0alCRl5QejDUQln/mWw9CMbgqTz7V4q/Y6K&#10;DhkjwxKab9HJ4U5pkw1JZxcTjIuCta0VQMufbYDjtAOx4ao5M1nYfj4mXrKJN3HohMFi44Renjs3&#10;xTp0FoW/jPLLfL3O/Z8mrh+mDasqyk2YWVt++Ge9O6p8UsVJXUq0rDJwJiUld9t1K9GBgLYL+x0L&#10;cubmPk/DFgG4vKDkB6F3GyROsYiXTliEkZMsvdjx/OQ2WXhhEubFc0p3jNN/p4SGDCdREE1i+i03&#10;z36vuZG0YxqmR8u6DMcnJ5IaCW54ZVurCWsn+6wUJv2nUkC750ZbwRqNTmrV43a0jyMKTXij5q2o&#10;HkDCUoDCQIww+sBohPyB0QBjJMPq+55IilH7nsMzMDNnNuRsbGeD8BKuZlhjNJlrPc2mfS/ZrgHk&#10;6aFxcQNPpWZWxU9ZHB8YjAZL5jjGzOw5/7deT8N29QsAAP//AwBQSwMEFAAGAAgAAAAhAHxbtAXi&#10;AAAADQEAAA8AAABkcnMvZG93bnJldi54bWxMj0FPwzAMhe9I/IfISNxYOtZ1W2k6TQhOSIiuHDim&#10;jddWa5zSZFv593gnuPnZT8/fy7aT7cUZR985UjCfRSCQamc6ahR8lq8PaxA+aDK6d4QKftDDNr+9&#10;yXRq3IUKPO9DIziEfKoVtCEMqZS+btFqP3MDEt8ObrQ6sBwbaUZ94XDby8coSqTVHfGHVg/43GJ9&#10;3J+sgt0XFS/d93v1URyKriw3Eb0lR6Xu76bdE4iAU/gzwxWf0SFnpsqdyHjRs56vGT3wEK8WKxBs&#10;WSyXMYjqutrECcg8k/9b5L8AAAD//wMAUEsBAi0AFAAGAAgAAAAhALaDOJL+AAAA4QEAABMAAAAA&#10;AAAAAAAAAAAAAAAAAFtDb250ZW50X1R5cGVzXS54bWxQSwECLQAUAAYACAAAACEAOP0h/9YAAACU&#10;AQAACwAAAAAAAAAAAAAAAAAvAQAAX3JlbHMvLnJlbHNQSwECLQAUAAYACAAAACEACo+Aq7ICAAC0&#10;BQAADgAAAAAAAAAAAAAAAAAuAgAAZHJzL2Uyb0RvYy54bWxQSwECLQAUAAYACAAAACEAfFu0Be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</w:t>
                    </w:r>
                    <w:r>
                      <w:rPr>
                        <w:color w:val="464646"/>
                        <w:sz w:val="15"/>
                      </w:rPr>
                      <w:t>anua</w:t>
                    </w:r>
                    <w:r>
                      <w:rPr>
                        <w:color w:val="2D2D2D"/>
                        <w:sz w:val="15"/>
                      </w:rPr>
                      <w:t>l</w:t>
                    </w:r>
                    <w:r>
                      <w:rPr>
                        <w:color w:val="2D2D2D"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z w:val="15"/>
                      </w:rPr>
                      <w:t>de</w:t>
                    </w:r>
                    <w:r>
                      <w:rPr>
                        <w:color w:val="464646"/>
                        <w:spacing w:val="37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Org</w:t>
                    </w:r>
                    <w:r>
                      <w:rPr>
                        <w:color w:val="464646"/>
                        <w:sz w:val="15"/>
                      </w:rPr>
                      <w:t>a</w:t>
                    </w:r>
                    <w:r>
                      <w:rPr>
                        <w:color w:val="2D2D2D"/>
                        <w:sz w:val="15"/>
                      </w:rPr>
                      <w:t>ni</w:t>
                    </w:r>
                    <w:r>
                      <w:rPr>
                        <w:color w:val="464646"/>
                        <w:sz w:val="15"/>
                      </w:rPr>
                      <w:t>zació</w:t>
                    </w:r>
                    <w:r>
                      <w:rPr>
                        <w:color w:val="2D2D2D"/>
                        <w:sz w:val="15"/>
                      </w:rPr>
                      <w:t>n</w:t>
                    </w:r>
                    <w:r>
                      <w:rPr>
                        <w:color w:val="2D2D2D"/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IDE</w:t>
                    </w:r>
                    <w:r>
                      <w:rPr>
                        <w:color w:val="464646"/>
                        <w:spacing w:val="-2"/>
                        <w:sz w:val="15"/>
                      </w:rPr>
                      <w:t>S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0208" behindDoc="1" locked="0" layoutInCell="1" allowOverlap="1">
              <wp:simplePos x="0" y="0"/>
              <wp:positionH relativeFrom="page">
                <wp:posOffset>6546215</wp:posOffset>
              </wp:positionH>
              <wp:positionV relativeFrom="page">
                <wp:posOffset>9357995</wp:posOffset>
              </wp:positionV>
              <wp:extent cx="592455" cy="132715"/>
              <wp:effectExtent l="0" t="0" r="0" b="0"/>
              <wp:wrapNone/>
              <wp:docPr id="300" name="docshape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BFBFC1"/>
                              <w:w w:val="110"/>
                              <w:sz w:val="15"/>
                            </w:rPr>
                            <w:t>,</w:t>
                          </w:r>
                          <w:r>
                            <w:rPr>
                              <w:color w:val="BFBFC1"/>
                              <w:spacing w:val="40"/>
                              <w:w w:val="110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color w:val="2D2D2D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4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64646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64646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64646"/>
                              <w:spacing w:val="-5"/>
                              <w:w w:val="110"/>
                              <w:sz w:val="15"/>
                            </w:rPr>
                            <w:t>24</w:t>
                          </w:r>
                          <w:r>
                            <w:rPr>
                              <w:color w:val="464646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09" o:spid="_x0000_s1168" type="#_x0000_t202" style="position:absolute;margin-left:515.45pt;margin-top:736.85pt;width:46.65pt;height:10.45pt;z-index:-19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3eswIAALM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3wZQH0E6aBJVFbaho6C1BZo6HUGfvc9eJrDrTxAox1Z3d/J6ptGQq4aIrbsRik5NIxQSDC0N/2z&#10;qyOOtiCb4YOkEIfsjHRAh1p1tnpQDwTokMjDqTnsYFAFm0kaxUmCUQVH4WU0DxMXgWTT5V5p847J&#10;Dlkjxwp678DJ/k4bmwzJJhcbS8iSt63rfyuebYDjuAOh4ao9s0m4dj6mQbperBexF0eztRcHReHd&#10;lKvYm5XhPCkui9WqCH/auGGcNZxSJmyYSVph/GetO4p8FMVJXFq2nFo4m5JW282qVWhPQNql+44F&#10;OXPzn6fhigBcXlAKozi4jVKvnC3mXlzGiZfOg4UXhOltOgviNC7K55TuuGD/TgkNOU6TKBm19Ftu&#10;gftecyNZxw0Mj5Z3OV6cnEhmFbgW1LXWEN6O9lkpbPpPpYB2T412erUSHcVqDpuDexugO0CzYt5I&#10;+gAKVhIUBjKFyQdGI9UPjAaYIjnW33dEMYza9wJegR05k6EmYzMZRFRwNccGo9FcmXE07XrFtw0g&#10;j+9MyBt4KTV3Kn7K4vi+YDI4MscpZkfP+b/zepq1y18AAAD//wMAUEsDBBQABgAIAAAAIQAqxDfI&#10;4gAAAA8BAAAPAAAAZHJzL2Rvd25yZXYueG1sTI9BT4NAEIXvJv6HzZh4s7ulhAqyNI3Rk4mR4sHj&#10;wk6BlJ1Fdtviv3c56W3ezMub7+W72QzsgpPrLUlYrwQwpMbqnloJn9XrwyMw5xVpNVhCCT/oYFfc&#10;3uQq0/ZKJV4OvmUhhFymJHTejxnnrunQKLeyI1K4He1klA9yarme1DWEm4FHQiTcqJ7Ch06N+Nxh&#10;czqcjYT9F5Uv/fd7/VEey76qUkFvyUnK+7t5/wTM4+z/zLDgB3QoAlNtz6QdG4IWG5EGb5ji7WYL&#10;bPGsozgCVi+7NE6AFzn/36P4BQAA//8DAFBLAQItABQABgAIAAAAIQC2gziS/gAAAOEBAAATAAAA&#10;AAAAAAAAAAAAAAAAAABbQ29udGVudF9UeXBlc10ueG1sUEsBAi0AFAAGAAgAAAAhADj9If/WAAAA&#10;lAEAAAsAAAAAAAAAAAAAAAAALwEAAF9yZWxzLy5yZWxzUEsBAi0AFAAGAAgAAAAhAGSVLd6zAgAA&#10;swUAAA4AAAAAAAAAAAAAAAAALgIAAGRycy9lMm9Eb2MueG1sUEsBAi0AFAAGAAgAAAAhACrEN8j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BFBFC1"/>
                        <w:w w:val="110"/>
                        <w:sz w:val="15"/>
                      </w:rPr>
                      <w:t>,</w:t>
                    </w:r>
                    <w:r>
                      <w:rPr>
                        <w:color w:val="BFBFC1"/>
                        <w:spacing w:val="40"/>
                        <w:w w:val="110"/>
                        <w:sz w:val="15"/>
                      </w:rPr>
                      <w:t xml:space="preserve">  </w:t>
                    </w:r>
                    <w:r>
                      <w:rPr>
                        <w:color w:val="2D2D2D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64646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64646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64646"/>
                        <w:spacing w:val="-5"/>
                        <w:w w:val="110"/>
                        <w:sz w:val="15"/>
                      </w:rPr>
                      <w:t>24</w:t>
                    </w:r>
                    <w:r>
                      <w:rPr>
                        <w:color w:val="464646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3072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9390380</wp:posOffset>
              </wp:positionV>
              <wp:extent cx="1557655" cy="132715"/>
              <wp:effectExtent l="0" t="0" r="0" b="0"/>
              <wp:wrapNone/>
              <wp:docPr id="353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6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42426"/>
                              <w:sz w:val="15"/>
                            </w:rPr>
                            <w:t>[Manual</w:t>
                          </w:r>
                          <w:r>
                            <w:rPr>
                              <w:color w:val="242426"/>
                              <w:spacing w:val="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42426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42426"/>
                              <w:spacing w:val="4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42426"/>
                              <w:sz w:val="15"/>
                            </w:rPr>
                            <w:t>Organiz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ación</w:t>
                          </w:r>
                          <w:r>
                            <w:rPr>
                              <w:color w:val="484949"/>
                              <w:spacing w:val="3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838"/>
                              <w:spacing w:val="-2"/>
                              <w:sz w:val="15"/>
                            </w:rPr>
                            <w:t>CIDESI]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" o:spid="_x0000_s1117" type="#_x0000_t202" style="position:absolute;margin-left:59.1pt;margin-top:739.4pt;width:122.65pt;height:10.45pt;z-index:-19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LtsgIAALI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leFFtMCIkw6aVIlSmdBhbOoz9CoFt/seHPV4K0bos+Wq+jtRflWIi01D+J7eSCmGhpIK8vPNTffi&#10;6oSjDMhueC8qCEMOWligsZadKR6UAwE69Onh3Bs6alSakFG0jKMIoxLO/EWw9CMbgqTz7V4q/ZaK&#10;DhkjwxJ6b9HJ8U5pkw1JZxcTjIuCta3tf8ufbIDjtAOx4ao5M1nYdv5IvGS72q5CJwzirRN6ee7c&#10;FJvQiQt/GeWLfLPJ/Z8mrh+mDasqyk2YWVp++GetO4l8EsVZXEq0rDJwJiUl97tNK9GRgLQL+50K&#10;cuHmPk3DFgG4PKPkB6F3GyROEa+WTliEkZMsvZXj+cltEnthEubFU0p3jNN/p4SGDCdREE1i+i03&#10;z34vuZG0YxqGR8u6DK/OTiQ1EtzyyrZWE9ZO9kUpTPqPpYB2z422gjUandSqx91o30Zoohsx70T1&#10;AAqWAgQGMoXBB0Yj5HeMBhgiGVbfDkRSjNp3HF6BmTizIWdjNxuEl3A1wxqjydzoaTIdesn2DSBP&#10;74yLG3gpNbMifszi9L5gMFgupyFmJs/lv/V6HLXrXwAAAP//AwBQSwMEFAAGAAgAAAAhAD2Cjrvi&#10;AAAADQEAAA8AAABkcnMvZG93bnJldi54bWxMj8FOwzAQRO9I/IO1lbhRpy2kSRqnqhCckBBpOHB0&#10;YjexGq9D7Lbh79meym1ndzT7Jt9OtmdnPXrjUMBiHgHT2DhlsBXwVb09JsB8kKhk71AL+NUetsX9&#10;XS4z5S5Y6vM+tIxC0GdSQBfCkHHum05b6edu0Ei3gxutDCTHlqtRXijc9nwZRTG30iB96OSgXzrd&#10;HPcnK2D3jeWr+fmoP8tDaaoqjfA9PgrxMJt2G2BBT+Fmhis+oUNBTLU7ofKsJ71IlmSl4WmdUAmy&#10;rOLVM7D6ukrTNfAi5/9bFH8AAAD//wMAUEsBAi0AFAAGAAgAAAAhALaDOJL+AAAA4QEAABMAAAAA&#10;AAAAAAAAAAAAAAAAAFtDb250ZW50X1R5cGVzXS54bWxQSwECLQAUAAYACAAAACEAOP0h/9YAAACU&#10;AQAACwAAAAAAAAAAAAAAAAAvAQAAX3JlbHMvLnJlbHNQSwECLQAUAAYACAAAACEAN0bS7bICAACy&#10;BQAADgAAAAAAAAAAAAAAAAAuAgAAZHJzL2Uyb0RvYy54bWxQSwECLQAUAAYACAAAACEAPYKOu+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42426"/>
                        <w:sz w:val="15"/>
                      </w:rPr>
                      <w:t>[Manual</w:t>
                    </w:r>
                    <w:r>
                      <w:rPr>
                        <w:color w:val="242426"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color w:val="242426"/>
                        <w:sz w:val="15"/>
                      </w:rPr>
                      <w:t>de</w:t>
                    </w:r>
                    <w:r>
                      <w:rPr>
                        <w:color w:val="242426"/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color w:val="242426"/>
                        <w:sz w:val="15"/>
                      </w:rPr>
                      <w:t>Organiz</w:t>
                    </w:r>
                    <w:r>
                      <w:rPr>
                        <w:color w:val="484949"/>
                        <w:sz w:val="15"/>
                      </w:rPr>
                      <w:t>ación</w:t>
                    </w:r>
                    <w:r>
                      <w:rPr>
                        <w:color w:val="484949"/>
                        <w:spacing w:val="32"/>
                        <w:sz w:val="15"/>
                      </w:rPr>
                      <w:t xml:space="preserve"> </w:t>
                    </w:r>
                    <w:r>
                      <w:rPr>
                        <w:color w:val="363838"/>
                        <w:spacing w:val="-2"/>
                        <w:sz w:val="15"/>
                      </w:rPr>
                      <w:t>CIDESI]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3584" behindDoc="1" locked="0" layoutInCell="1" allowOverlap="1">
              <wp:simplePos x="0" y="0"/>
              <wp:positionH relativeFrom="page">
                <wp:posOffset>6647180</wp:posOffset>
              </wp:positionH>
              <wp:positionV relativeFrom="page">
                <wp:posOffset>9385935</wp:posOffset>
              </wp:positionV>
              <wp:extent cx="391795" cy="132715"/>
              <wp:effectExtent l="0" t="0" r="0" b="0"/>
              <wp:wrapNone/>
              <wp:docPr id="352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9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84949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84949"/>
                              <w:spacing w:val="-10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838"/>
                              <w:spacing w:val="-10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363838"/>
                              <w:spacing w:val="-10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363838"/>
                              <w:spacing w:val="-10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363838"/>
                              <w:spacing w:val="-10"/>
                              <w:w w:val="110"/>
                              <w:sz w:val="15"/>
                            </w:rPr>
                            <w:t>3</w:t>
                          </w:r>
                          <w:r>
                            <w:rPr>
                              <w:color w:val="363838"/>
                              <w:spacing w:val="-10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7" o:spid="_x0000_s1118" type="#_x0000_t202" style="position:absolute;margin-left:523.4pt;margin-top:739.05pt;width:30.85pt;height:10.45pt;z-index:-19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939sQIAALE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EsiTASpIMmUVlpGzpe2PoMvc7A7b4HR3O8lUfos+Oq+ztZfdVIyHVDxI7dKCWHhhEK+YX2pn9x&#10;dcTRFmQ7vJcUwpC9kQ7oWKvOFg/KgQAd+vRw7g07GlTB5iwNF2mCUQVH4SxahImLQLLpcq+0ectk&#10;h6yRYwWtd+DkcKeNTYZkk4uNJWTJ29a1vxVPNsBx3IHQcNWe2SRcN3+kQbpZbpaxF0fzjRcHReHd&#10;lOvYm5fhIilmxXpdhD9t3DDOGk4pEzbMpKww/rPOnTQ+auKsLS1bTi2cTUmr3XbdKnQgoOzSfaeC&#10;XLj5T9NwRQAuzyiFURzcRqlXzpcLLy7jxEsXwdILwvQ2nQdxGhflU0p3XLB/p4SGHKdJlIxa+i23&#10;wH0vuZGs4wZmR8u7HC/PTiSzCtwI6lprCG9H+6IUNv3HUkC7p0Y7vVqJjmI1x+3RPQ0nNavlraQP&#10;IGAlQWCgUph7YDRSfcdogBmSY/1tTxTDqH0n4BHYgTMZajK2k0FEBVdzbDAazbUZB9O+V3zXAPL4&#10;zIS8gYdScyfixyxOzwvmguNymmF28Fz+O6/HSbv6BQAA//8DAFBLAwQUAAYACAAAACEA5ypZ0+IA&#10;AAAPAQAADwAAAGRycy9kb3ducmV2LnhtbEyPQU+DQBCF7yb+h82YeLO7mIqALE1j9GTSSPHgcYEt&#10;bMrOIrtt8d93OOlt3szLm+/lm9kO7KwnbxxKiFYCmMbGtQY7CV/V+0MCzAeFrRocagm/2sOmuL3J&#10;Vda6C5b6vA8doxD0mZLQhzBmnPum11b5lRs10u3gJqsCyanj7aQuFG4H/ihEzK0ySB96NerXXjfH&#10;/clK2H5j+WZ+dvVneShNVaUCP+KjlPd38/YFWNBz+DPDgk/oUBBT7U7YejaQFuuY2ANN6+ckArZ4&#10;IpE8AauXXZoK4EXO//corgAAAP//AwBQSwECLQAUAAYACAAAACEAtoM4kv4AAADhAQAAEwAAAAAA&#10;AAAAAAAAAAAAAAAAW0NvbnRlbnRfVHlwZXNdLnhtbFBLAQItABQABgAIAAAAIQA4/SH/1gAAAJQB&#10;AAALAAAAAAAAAAAAAAAAAC8BAABfcmVscy8ucmVsc1BLAQItABQABgAIAAAAIQA03939sQIAALEF&#10;AAAOAAAAAAAAAAAAAAAAAC4CAABkcnMvZTJvRG9jLnhtbFBLAQItABQABgAIAAAAIQDnKlnT4gAA&#10;AA8BAAAPAAAAAAAAAAAAAAAAAAs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84949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484949"/>
                        <w:spacing w:val="-1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63838"/>
                        <w:spacing w:val="-10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363838"/>
                        <w:spacing w:val="-10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363838"/>
                        <w:spacing w:val="-10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363838"/>
                        <w:spacing w:val="-10"/>
                        <w:w w:val="110"/>
                        <w:sz w:val="15"/>
                      </w:rPr>
                      <w:t>3</w:t>
                    </w:r>
                    <w:r>
                      <w:rPr>
                        <w:color w:val="363838"/>
                        <w:spacing w:val="-10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1232" behindDoc="1" locked="0" layoutInCell="1" allowOverlap="1">
              <wp:simplePos x="0" y="0"/>
              <wp:positionH relativeFrom="page">
                <wp:posOffset>6697980</wp:posOffset>
              </wp:positionH>
              <wp:positionV relativeFrom="page">
                <wp:posOffset>9362440</wp:posOffset>
              </wp:positionV>
              <wp:extent cx="435610" cy="132715"/>
              <wp:effectExtent l="0" t="0" r="0" b="0"/>
              <wp:wrapNone/>
              <wp:docPr id="298" name="docshape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ge</w:t>
                          </w:r>
                          <w:r>
                            <w:rPr>
                              <w:color w:val="2A2A2A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41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3F3F41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3F3F41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3F3F41"/>
                              <w:spacing w:val="-5"/>
                              <w:w w:val="105"/>
                              <w:sz w:val="15"/>
                            </w:rPr>
                            <w:t>26</w:t>
                          </w:r>
                          <w:r>
                            <w:rPr>
                              <w:color w:val="3F3F41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6" o:spid="_x0000_s1170" type="#_x0000_t202" style="position:absolute;margin-left:527.4pt;margin-top:737.2pt;width:34.3pt;height:10.45pt;z-index:-19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WasgIAALM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hIoFWcdNCkSpTKhA782BRo6FUKfvc9eOrxVozQaEtW9Xei/KYQF+uG8B29kVIMDSUVJOibm+7Z&#10;1QlHGZDt8EFUEIfstbBAYy07Uz2oBwJ0aNTDqTl01KiEzfAyin04KeHIvwwWfmQjkHS+3Eul31HR&#10;IWNkWELvLTg53CltkiHp7GJicVGwtrX9b/mzDXCcdiA0XDVnJgnbzsfESzbLzTJ0wiDeOKGX585N&#10;sQ6duPAXUX6Zr9e5/9PE9cO0YVVFuQkzS8sP/6x1R5FPojiJS4mWVQbOpKTkbrtuJToQkHZhv2NB&#10;ztzc52nYIgCXF5T8IPRug8Qp4uXCCYswcpKFt3Q8P7lNYi9Mwrx4TumOcfrvlNCQ4SQKoklLv+Xm&#10;2e81N5J2TMPwaFmX4eXJiaRGgRte2dZqwtrJPiuFSf+pFNDuudFWr0aik1j1uB3t24gWJrwR81ZU&#10;D6BgKUBhIEaYfGA0Qv7AaIApkmH1fU8kxah9z+EVmJEzG3I2trNBeAlXM6wxmsy1nkbTvpds1wDy&#10;9M64uIGXUjOr4qcsju8LJoMlc5xiZvSc/1uvp1m7+gUAAP//AwBQSwMEFAAGAAgAAAAhAGaFJb3i&#10;AAAADwEAAA8AAABkcnMvZG93bnJldi54bWxMj8FOwzAQRO9I/IO1SNyo3TYtNMSpKgQnJNQ0HDg6&#10;sZtYjdchdtvw92xOcJvZHc2+zbaj69jFDMF6lDCfCWAGa68tNhI+y7eHJ2AhKtSq82gk/JgA2/z2&#10;JlOp9lcszOUQG0YlGFIloY2xTzkPdWucCjPfG6Td0Q9ORbJDw/WgrlTuOr4QYs2dskgXWtWbl9bU&#10;p8PZSdh9YfFqvz+qfXEsbFluBL6vT1Le3427Z2DRjPEvDBM+oUNOTJU/ow6sIy9WCbFHUsljkgCb&#10;MvPFklQ1zTarJfA84///yH8BAAD//wMAUEsBAi0AFAAGAAgAAAAhALaDOJL+AAAA4QEAABMAAAAA&#10;AAAAAAAAAAAAAAAAAFtDb250ZW50X1R5cGVzXS54bWxQSwECLQAUAAYACAAAACEAOP0h/9YAAACU&#10;AQAACwAAAAAAAAAAAAAAAAAvAQAAX3JlbHMvLnJlbHNQSwECLQAUAAYACAAAACEAstDFmrICAACz&#10;BQAADgAAAAAAAAAAAAAAAAAuAgAAZHJzL2Uyb0RvYy54bWxQSwECLQAUAAYACAAAACEAZoUlve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ge</w:t>
                    </w:r>
                    <w:r>
                      <w:rPr>
                        <w:color w:val="2A2A2A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F3F41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3F3F41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3F3F41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3F3F41"/>
                        <w:spacing w:val="-5"/>
                        <w:w w:val="105"/>
                        <w:sz w:val="15"/>
                      </w:rPr>
                      <w:t>26</w:t>
                    </w:r>
                    <w:r>
                      <w:rPr>
                        <w:color w:val="3F3F41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1744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9399270</wp:posOffset>
              </wp:positionV>
              <wp:extent cx="1502410" cy="132715"/>
              <wp:effectExtent l="0" t="0" r="0" b="0"/>
              <wp:wrapNone/>
              <wp:docPr id="297" name="docshape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F3F41"/>
                              <w:sz w:val="15"/>
                            </w:rPr>
                            <w:t>Manua</w:t>
                          </w:r>
                          <w:r>
                            <w:rPr>
                              <w:color w:val="1A1A1A"/>
                              <w:sz w:val="15"/>
                            </w:rPr>
                            <w:t>l</w:t>
                          </w:r>
                          <w:r>
                            <w:rPr>
                              <w:color w:val="1A1A1A"/>
                              <w:spacing w:val="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41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F3F41"/>
                              <w:spacing w:val="3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41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3F3F41"/>
                              <w:spacing w:val="4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41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3F3F41"/>
                              <w:spacing w:val="-2"/>
                              <w:sz w:val="15"/>
                            </w:rPr>
                            <w:t>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7" o:spid="_x0000_s1171" type="#_x0000_t202" style="position:absolute;margin-left:59.4pt;margin-top:740.1pt;width:118.3pt;height:10.45pt;z-index:-19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5a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Ilhhx0kGTKlEqEzrwl6ZAQ69S8LvvwVOPt2KERluyqr8T5TeFuFg3hO/ojZRiaCipIEHf3HTP&#10;rk44yoBshw+igjhkr4UFGmvZmepBPRCgQ6MeTs2ho0alCRl5QejDUQln/mWw9CMbgqTz7V4q/Y6K&#10;DhkjwxKab9HJ4U5pkw1JZxcTjIuCta0VQMufbYDjtAOx4ao5M1nYfj4mXrKJN3HohMFi44Renjs3&#10;xTp0FoW/jPLLfL3O/Z8mrh+mDasqyk2YWVt++Ge9O6p8UsVJXUq0rDJwJiUld9t1K9GBgLYL+x0L&#10;cubmPk/DFgG4vKDkB6F3GyROsYiXTliEkZMsvdjx/OQ2WXhhEubFc0p3jNN/p4SGDCdREE1i+i03&#10;z36vuZG0YxqmR8u6DMcnJ5IaCW54ZVurCWsn+6wUJv2nUkC750ZbwRqNTmrV43a0jyOKTXij5q2o&#10;HkDCUoDCQIww+sBohPyB0QBjJMPq+55IilH7nsMzMDNnNuRsbGeD8BKuZlhjNJlrPc2mfS/ZrgHk&#10;6aFxcQNPpWZWxU9ZHB8YjAZL5jjGzOw5/7deT8N29QsAAP//AwBQSwMEFAAGAAgAAAAhAPqA7Uzh&#10;AAAADQEAAA8AAABkcnMvZG93bnJldi54bWxMj8FOwzAQRO9I/IO1SNyondJUaRqnqhCckBBpOHB0&#10;YjexGq9D7Lbh71lOcNvZHc2+KXazG9jFTMF6lJAsBDCDrdcWOwkf9ctDBixEhVoNHo2EbxNgV97e&#10;FCrX/oqVuRxixygEQ64k9DGOOeeh7Y1TYeFHg3Q7+smpSHLquJ7UlcLdwJdCrLlTFulDr0bz1Jv2&#10;dDg7CftPrJ7t11vzXh0rW9cbga/rk5T3d/N+CyyaOf6Z4Ref0KEkpsafUQc2kE4yQo80rDKxBEaW&#10;xzRdAWtolYokAV4W/H+L8gcAAP//AwBQSwECLQAUAAYACAAAACEAtoM4kv4AAADhAQAAEwAAAAAA&#10;AAAAAAAAAAAAAAAAW0NvbnRlbnRfVHlwZXNdLnhtbFBLAQItABQABgAIAAAAIQA4/SH/1gAAAJQB&#10;AAALAAAAAAAAAAAAAAAAAC8BAABfcmVscy8ucmVsc1BLAQItABQABgAIAAAAIQAepM5asgIAALQF&#10;AAAOAAAAAAAAAAAAAAAAAC4CAABkcnMvZTJvRG9jLnhtbFBLAQItABQABgAIAAAAIQD6gO1M4QAA&#10;AA0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F3F41"/>
                        <w:sz w:val="15"/>
                      </w:rPr>
                      <w:t>Manua</w:t>
                    </w:r>
                    <w:r>
                      <w:rPr>
                        <w:color w:val="1A1A1A"/>
                        <w:sz w:val="15"/>
                      </w:rPr>
                      <w:t>l</w:t>
                    </w:r>
                    <w:r>
                      <w:rPr>
                        <w:color w:val="1A1A1A"/>
                        <w:spacing w:val="16"/>
                        <w:sz w:val="15"/>
                      </w:rPr>
                      <w:t xml:space="preserve"> </w:t>
                    </w:r>
                    <w:r>
                      <w:rPr>
                        <w:color w:val="3F3F41"/>
                        <w:sz w:val="15"/>
                      </w:rPr>
                      <w:t>de</w:t>
                    </w:r>
                    <w:r>
                      <w:rPr>
                        <w:color w:val="3F3F41"/>
                        <w:spacing w:val="31"/>
                        <w:sz w:val="15"/>
                      </w:rPr>
                      <w:t xml:space="preserve"> </w:t>
                    </w:r>
                    <w:r>
                      <w:rPr>
                        <w:color w:val="3F3F41"/>
                        <w:sz w:val="15"/>
                      </w:rPr>
                      <w:t>Organización</w:t>
                    </w:r>
                    <w:r>
                      <w:rPr>
                        <w:color w:val="3F3F41"/>
                        <w:spacing w:val="43"/>
                        <w:sz w:val="15"/>
                      </w:rPr>
                      <w:t xml:space="preserve"> </w:t>
                    </w:r>
                    <w:r>
                      <w:rPr>
                        <w:color w:val="3F3F41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3F3F41"/>
                        <w:spacing w:val="-2"/>
                        <w:sz w:val="15"/>
                      </w:rPr>
                      <w:t>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2768" behindDoc="1" locked="0" layoutInCell="1" allowOverlap="1">
              <wp:simplePos x="0" y="0"/>
              <wp:positionH relativeFrom="page">
                <wp:posOffset>6647180</wp:posOffset>
              </wp:positionH>
              <wp:positionV relativeFrom="page">
                <wp:posOffset>9357995</wp:posOffset>
              </wp:positionV>
              <wp:extent cx="440690" cy="132715"/>
              <wp:effectExtent l="0" t="0" r="0" b="0"/>
              <wp:wrapNone/>
              <wp:docPr id="295" name="docshape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24242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24242"/>
                              <w:spacing w:val="-5"/>
                              <w:w w:val="110"/>
                              <w:sz w:val="15"/>
                            </w:rPr>
                            <w:t>27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2" o:spid="_x0000_s1173" type="#_x0000_t202" style="position:absolute;margin-left:523.4pt;margin-top:736.85pt;width:34.7pt;height:10.45pt;z-index:-19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vEsgIAALM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7SGUaCdNAkKittQ0eXkS3Q0OsM/O578DSHW3mARjuyur+T1TeNhFw1RGzZjVJyaBihkGBob/pn&#10;V0ccbUE2wwdJIQ7ZGemADrXqbPWgHgjQoVEPp+awg0EVbMZxkKRwUsFReBnNw5mLQLLpcq+0ecdk&#10;h6yRYwW9d+Bkf6eNTYZkk4uNJWTJ29b1vxXPNsBx3IHQcNWe2SRcOx/TIF0v1ovYi6Nk7cVBUXg3&#10;5Sr2kjKcz4rLYrUqwp82bhhnDaeUCRtmklYY/1nrjiIfRXESl5YtpxbOpqTVdrNqFdoTkHbpvmNB&#10;ztz852m4IgCXF5TCKA5uo9Qrk8Xci8t45qXzYOEFYXqbJkGcxkX5nNIdF+zfKaEhx+ksmo1a+i23&#10;wH2vuZGs4waGR8u7HC9OTiSzClwL6lprCG9H+6wUNv2nUkC7p0Y7vVqJjmI1h83BvY3EDQor5o2k&#10;D6BgJUFhIEaYfGA0Uv3AaIApkmP9fUcUw6h9L+AV2JEzGWoyNpNBRAVXc2wwGs2VGUfTrld82wDy&#10;+M6EvIGXUnOn4qcsju8LJoMjc5xidvSc/zuvp1m7/AUAAP//AwBQSwMEFAAGAAgAAAAhAMSc6Zni&#10;AAAADwEAAA8AAABkcnMvZG93bnJldi54bWxMj8FOwzAQRO9I/IO1lbhROyVyaRqnqhCckBBpOHB0&#10;YjexGq9D7Lbh73FO5bazO5p9k+8m25OLHr1xKCBZMiAaG6cMtgK+qrfHZyA+SFSyd6gF/GoPu+L+&#10;LpeZclcs9eUQWhJD0GdSQBfCkFHqm05b6Zdu0BhvRzdaGaIcW6pGeY3htqcrxji10mD80MlBv3S6&#10;OR3OVsD+G8tX8/NRf5bH0lTVhuE7PwnxsJj2WyBBT+Fmhhk/okMRmWp3RuVJHzVLeWQPcUrXT2sg&#10;sydJ+ApIPe82KQda5PR/j+IPAAD//wMAUEsBAi0AFAAGAAgAAAAhALaDOJL+AAAA4QEAABMAAAAA&#10;AAAAAAAAAAAAAAAAAFtDb250ZW50X1R5cGVzXS54bWxQSwECLQAUAAYACAAAACEAOP0h/9YAAACU&#10;AQAACwAAAAAAAAAAAAAAAAAvAQAAX3JlbHMvLnJlbHNQSwECLQAUAAYACAAAACEAqyzbxLICAACz&#10;BQAADgAAAAAAAAAAAAAAAAAuAgAAZHJzL2Uyb0RvYy54bWxQSwECLQAUAAYACAAAACEAxJzpme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242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24242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24242"/>
                        <w:spacing w:val="-5"/>
                        <w:w w:val="110"/>
                        <w:sz w:val="15"/>
                      </w:rPr>
                      <w:t>27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3280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9367520</wp:posOffset>
              </wp:positionV>
              <wp:extent cx="1499235" cy="132715"/>
              <wp:effectExtent l="0" t="0" r="0" b="0"/>
              <wp:wrapNone/>
              <wp:docPr id="294" name="docshape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D"/>
                              <w:w w:val="105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B2D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D"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B2B2D"/>
                              <w:spacing w:val="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24242"/>
                              <w:spacing w:val="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2"/>
                              <w:w w:val="105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33" o:spid="_x0000_s1174" type="#_x0000_t202" style="position:absolute;margin-left:56.15pt;margin-top:737.6pt;width:118.05pt;height:10.45pt;z-index:-19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vCswIAALQFAAAOAAAAZHJzL2Uyb0RvYy54bWysVNuOmzAQfa/Uf7D8znIJuYCWVLshVJW2&#10;F2nbD3CMCVbBprYT2Fb9945NyGZ3Valqy4M12OMzc2aO5/rN0DboyJTmUmQ4vAowYoLKkot9hr98&#10;LrwVRtoQUZJGCpbhB6bxm/XrV9d9l7JI1rIpmUIAInTadxmujelS39e0Zi3RV7JjAg4rqVpi4Fft&#10;/VKRHtDbxo+CYOH3UpWdkpRpDbv5eIjXDr+qGDUfq0ozg5oMQ27GrcqtO7v662uS7hXpak5PaZC/&#10;yKIlXEDQM1RODEEHxV9AtZwqqWVlrqhsfVlVnDLHAdiEwTM29zXpmOMCxdHduUz6/8HSD8dPCvEy&#10;w1ESYyRIC00qJdU2dDSb2QL1nU7B774DTzPcygEa7cjq7k7SrxoJuamJ2LMbpWRfM1JCgqG96V9c&#10;HXG0Bdn172UJccjBSAc0VKq11YN6IECHRj2cm8MGg6gNGSdJNJtjROEsnEXLcO5CkHS63Slt3jLZ&#10;ImtkWEHzHTo53mljsyHp5GKDCVnwpnECaMSTDXAcdyA2XLVnNgvXzx9JkGxX21XsxdFi68VBnns3&#10;xSb2FkW4nOezfLPJw582bhinNS9LJmyYSVth/Ge9O6l8VMVZXVo2vLRwNiWt9rtNo9CRgLYL950K&#10;cuHmP03DFQG4PKMURnFwGyVesVgtvbiI516yDFZeECa3ySKIkzgvnlK644L9OyXUZziZR/NRTL/l&#10;FrjvJTeSttzA9Gh4m+HV2YmkVoJbUbrWGsKb0b4ohU3/sRTQ7qnRTrBWo6NazbAb3ONYODlbNe9k&#10;+QASVhIUBjqF0QdGLdV3jHoYIxnW3w5EMYyadwKegZ05k6EmYzcZRFC4mmGD0WhuzDibDp3i+xqQ&#10;x4cm5A08lYo7FT9mcXpgMBocmdMYs7Pn8t95PQ7b9S8AAAD//wMAUEsDBBQABgAIAAAAIQDhYEPA&#10;4gAAAA0BAAAPAAAAZHJzL2Rvd25yZXYueG1sTI/BTsMwEETvSPyDtUjcqJM0hDbEqSoEJyTUNBw4&#10;OrGbWI3XIXbb8PdsT3Db2R3Nvik2sx3YWU/eOBQQLyJgGlunDHYCPuu3hxUwHyQqOTjUAn60h015&#10;e1PIXLkLVvq8Dx2jEPS5FNCHMOac+7bXVvqFGzXS7eAmKwPJqeNqkhcKtwNPoijjVhqkD70c9Uuv&#10;2+P+ZAVsv7B6Nd8fza46VKau1xG+Z0ch7u/m7TOwoOfwZ4YrPqFDSUyNO6HybCAdJ0uy0pA+PSbA&#10;yLJMVymw5rpaZzHwsuD/W5S/AAAA//8DAFBLAQItABQABgAIAAAAIQC2gziS/gAAAOEBAAATAAAA&#10;AAAAAAAAAAAAAAAAAABbQ29udGVudF9UeXBlc10ueG1sUEsBAi0AFAAGAAgAAAAhADj9If/WAAAA&#10;lAEAAAsAAAAAAAAAAAAAAAAALwEAAF9yZWxzLy5yZWxzUEsBAi0AFAAGAAgAAAAhAA0Ga8KzAgAA&#10;tAUAAA4AAAAAAAAAAAAAAAAALgIAAGRycy9lMm9Eb2MueG1sUEsBAi0AFAAGAAgAAAAhAOFgQ8D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D"/>
                        <w:w w:val="105"/>
                        <w:sz w:val="15"/>
                      </w:rPr>
                      <w:t>Manual</w:t>
                    </w:r>
                    <w:r>
                      <w:rPr>
                        <w:color w:val="2B2B2D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D"/>
                        <w:w w:val="105"/>
                        <w:sz w:val="15"/>
                      </w:rPr>
                      <w:t>de</w:t>
                    </w:r>
                    <w:r>
                      <w:rPr>
                        <w:color w:val="2B2B2D"/>
                        <w:spacing w:val="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Organización</w:t>
                    </w:r>
                    <w:r>
                      <w:rPr>
                        <w:color w:val="424242"/>
                        <w:spacing w:val="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2"/>
                        <w:w w:val="105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4304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9353550</wp:posOffset>
              </wp:positionV>
              <wp:extent cx="1497965" cy="132715"/>
              <wp:effectExtent l="0" t="0" r="0" b="0"/>
              <wp:wrapNone/>
              <wp:docPr id="292" name="docshape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64646"/>
                              <w:sz w:val="15"/>
                            </w:rPr>
                            <w:t>M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an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ua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l</w:t>
                          </w:r>
                          <w:r>
                            <w:rPr>
                              <w:color w:val="2A2A2A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64646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Or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g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ani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z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ación</w:t>
                          </w:r>
                          <w:r>
                            <w:rPr>
                              <w:color w:val="464646"/>
                              <w:spacing w:val="3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2"/>
                              <w:sz w:val="15"/>
                            </w:rPr>
                            <w:t>CIDE</w:t>
                          </w:r>
                          <w:r>
                            <w:rPr>
                              <w:color w:val="464646"/>
                              <w:spacing w:val="-2"/>
                              <w:sz w:val="15"/>
                            </w:rPr>
                            <w:t>S</w:t>
                          </w:r>
                          <w:r>
                            <w:rPr>
                              <w:color w:val="1A1A1C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0" o:spid="_x0000_s1176" type="#_x0000_t202" style="position:absolute;margin-left:57.6pt;margin-top:736.5pt;width:117.95pt;height:10.45pt;z-index:-19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JYtAIAALQFAAAOAAAAZHJzL2Uyb0RvYy54bWysVO1umzAU/T9p72D5P+WjhARUUrUhTJO6&#10;D6nbAzjYBGtgM9sJ6aq9+65NSNNWk6Zt/LAu9vW5H+f4Xl0fuhbtmdJcihyHFwFGTFSScrHN8dcv&#10;pbfASBsiKGmlYDl+YBpfL9++uRr6jEWykS1lCgGI0NnQ57gxps98X1cN64i+kD0TcFhL1REDv2rr&#10;U0UGQO9aPwqCxB+kor2SFdMadovxEC8dfl2zynyqa80ManMMuRm3Krdu7Oovr0i2VaRveHVMg/xF&#10;Fh3hAoKeoApiCNop/gqq45WSWtbmopKdL+uaV8zVANWEwYtq7hvSM1cLNEf3pzbp/wdbfdx/VojT&#10;HEdphJEgHZBEZaVt6Ch2DRp6nYHffQ+e5nArD0C0K1b3d7L6ppGQq4aILbtRSg4NIxQSDG1r/bOr&#10;lhKdaQuyGT5ICnHIzkgHdKhVZ7sH/UCADkQ9nMhhB4MqGzJO52kyw6iCs/AymoczF4Jk0+1eafOO&#10;yQ5ZI8cKyHfoZH+njc2GZJOLDSZkydvWCaAVzzbAcdyB2HDVntksHJ+PaZCuF+tF7MVRsvbioCi8&#10;m3IVe0kZzmfFZbFaFeFPGzeMs4ZTyoQNM2krjP+Mu6PKR1Wc1KVly6mFsylptd2sWoX2BLRduu/Y&#10;kDM3/3karglQy4uSQmD6Nkq9MlnMvbiMZ146DxZeEKa3aRLEaVyUz0u644L9e0loyHE6i2ajmH5b&#10;W+C+17WRrOMGpkfLuxwvTk4ksxJcC+qoNYS3o33WCpv+UyuA7oloJ1ir0VGt5rA5uMeRXNrwVsAb&#10;SR9AwkqCwkCnMPrAaKT6gdEAYyTH+vuOKIZR+17AM7AzZzLUZGwmg4gKrubYYDSaKzPOpl2v+LYB&#10;5PGhCXkDT6XmTsVPWRwfGIwGV8xxjNnZc/7vvJ6G7fIXAAAA//8DAFBLAwQUAAYACAAAACEAQ+wM&#10;R+EAAAANAQAADwAAAGRycy9kb3ducmV2LnhtbEyPQU+DQBCF7yb+h82YeLMLxVZBlqYxejIxUjx4&#10;XGAKm7KzyG5b/PdOT3qbN/Py5nv5ZraDOOHkjSMF8SICgdS41lCn4LN6vXsE4YOmVg+OUMEPetgU&#10;11e5zlp3phJPu9AJDiGfaQV9CGMmpW96tNov3IjEt72brA4sp062kz5zuB3kMorW0mpD/KHXIz73&#10;2Bx2R6tg+0Xli/l+rz/KfWmqKo3obX1Q6vZm3j6BCDiHPzNc8BkdCmaq3ZFaLwbW8WrJVh7uHxJu&#10;xZZkFccg6ssqTVKQRS7/tyh+AQAA//8DAFBLAQItABQABgAIAAAAIQC2gziS/gAAAOEBAAATAAAA&#10;AAAAAAAAAAAAAAAAAABbQ29udGVudF9UeXBlc10ueG1sUEsBAi0AFAAGAAgAAAAhADj9If/WAAAA&#10;lAEAAAsAAAAAAAAAAAAAAAAALwEAAF9yZWxzLy5yZWxzUEsBAi0AFAAGAAgAAAAhAGiWgli0AgAA&#10;tAUAAA4AAAAAAAAAAAAAAAAALgIAAGRycy9lMm9Eb2MueG1sUEsBAi0AFAAGAAgAAAAhAEPsDEfh&#10;AAAADQEAAA8AAAAAAAAAAAAAAAAADg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64646"/>
                        <w:sz w:val="15"/>
                      </w:rPr>
                      <w:t>M</w:t>
                    </w:r>
                    <w:r>
                      <w:rPr>
                        <w:color w:val="2A2A2A"/>
                        <w:sz w:val="15"/>
                      </w:rPr>
                      <w:t>an</w:t>
                    </w:r>
                    <w:r>
                      <w:rPr>
                        <w:color w:val="464646"/>
                        <w:sz w:val="15"/>
                      </w:rPr>
                      <w:t>ua</w:t>
                    </w:r>
                    <w:r>
                      <w:rPr>
                        <w:color w:val="2A2A2A"/>
                        <w:sz w:val="15"/>
                      </w:rPr>
                      <w:t>l</w:t>
                    </w:r>
                    <w:r>
                      <w:rPr>
                        <w:color w:val="2A2A2A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z w:val="15"/>
                      </w:rPr>
                      <w:t>de</w:t>
                    </w:r>
                    <w:r>
                      <w:rPr>
                        <w:color w:val="464646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z w:val="15"/>
                      </w:rPr>
                      <w:t>Or</w:t>
                    </w:r>
                    <w:r>
                      <w:rPr>
                        <w:color w:val="2A2A2A"/>
                        <w:sz w:val="15"/>
                      </w:rPr>
                      <w:t>g</w:t>
                    </w:r>
                    <w:r>
                      <w:rPr>
                        <w:color w:val="464646"/>
                        <w:sz w:val="15"/>
                      </w:rPr>
                      <w:t>ani</w:t>
                    </w:r>
                    <w:r>
                      <w:rPr>
                        <w:color w:val="2A2A2A"/>
                        <w:sz w:val="15"/>
                      </w:rPr>
                      <w:t>z</w:t>
                    </w:r>
                    <w:r>
                      <w:rPr>
                        <w:color w:val="464646"/>
                        <w:sz w:val="15"/>
                      </w:rPr>
                      <w:t>ación</w:t>
                    </w:r>
                    <w:r>
                      <w:rPr>
                        <w:color w:val="464646"/>
                        <w:spacing w:val="30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2"/>
                        <w:sz w:val="15"/>
                      </w:rPr>
                      <w:t>CIDE</w:t>
                    </w:r>
                    <w:r>
                      <w:rPr>
                        <w:color w:val="464646"/>
                        <w:spacing w:val="-2"/>
                        <w:sz w:val="15"/>
                      </w:rPr>
                      <w:t>S</w:t>
                    </w:r>
                    <w:r>
                      <w:rPr>
                        <w:color w:val="1A1A1C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4816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9357995</wp:posOffset>
              </wp:positionV>
              <wp:extent cx="438785" cy="132715"/>
              <wp:effectExtent l="0" t="0" r="0" b="0"/>
              <wp:wrapNone/>
              <wp:docPr id="291" name="docshape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64646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A2A2A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A2A2A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A2A2A"/>
                              <w:spacing w:val="-5"/>
                              <w:w w:val="105"/>
                              <w:sz w:val="15"/>
                            </w:rPr>
                            <w:t>28</w:t>
                          </w:r>
                          <w:r>
                            <w:rPr>
                              <w:color w:val="2A2A2A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41" o:spid="_x0000_s1177" type="#_x0000_t202" style="position:absolute;margin-left:525.2pt;margin-top:736.85pt;width:34.55pt;height:10.45pt;z-index:-19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Y/swIAALMFAAAOAAAAZHJzL2Uyb0RvYy54bWysVG1vmzAQ/j5p/8Hyd8pLSQKopGpDmCZ1&#10;L1K3H+BgE6yBzWwnpKv233c2IU1bTZq28QGd7fNz99w9vqvrQ9eiPVOaS5Hj8CLAiIlKUi62Of76&#10;pfQSjLQhgpJWCpbjB6bx9fLtm6uhz1gkG9lSphCACJ0NfY4bY/rM93XVsI7oC9kzAYe1VB0xsFRb&#10;nyoyAHrX+lEQzP1BKtorWTGtYbcYD/HS4dc1q8ynutbMoDbHkJtxf+X+G/v3l1ck2yrSN7w6pkH+&#10;IouOcAFBT1AFMQTtFH8F1fFKSS1rc1HJzpd1zSvmOACbMHjB5r4hPXNcoDi6P5VJ/z/Y6uP+s0Kc&#10;5jhKQ4wE6aBJVFbaho7i0BZo6HUGfvc9eJrDrTxAox1Z3d/J6ptGQq4aIrbsRik5NIxQSNDd9M+u&#10;jjjagmyGD5JCHLIz0gEdatXZ6kE9EKBDox5OzWEHgyrYjC+TRTLDqIKj8DJahDObm0+y6XKvtHnH&#10;ZIeskWMFvXfgZH+nzeg6udhYQpa8bV3/W/FsAzDHHQgNV+2ZTcK18zEN0nWyTmIvjuZrLw6Kwrsp&#10;V7E3L8PFrLgsVqsi/GnjhnHWcEqZsGEmaYXxn7XuKPJRFCdxadlyauFsSlptN6tWoT0BaZfuOxbk&#10;zM1/noarF3B5QSmM4uA2Sr1yniy8uIxnXroIEi8I09t0HsRpXJTPKd1xwf6dEhpynM6i2ail33IL&#10;3PeaG8k6bmB4tLzLcXJyIplV4FpQ11pDeDvaZ6Ww6T+VAto9Ndrp1Up0FKs5bA7ubczj6R1sJH0A&#10;BSsJCgOZwuQDo5HqB0YDTJEc6+87ohhG7XsBr8COnMlQk7GZDCIquJpjg9Forsw4mna94tsGkMd3&#10;JuQNvJSaOxXbJzVmARTsAiaDI3OcYnb0nK+d19OsXf4CAAD//wMAUEsDBBQABgAIAAAAIQDmUrVz&#10;4gAAAA8BAAAPAAAAZHJzL2Rvd25yZXYueG1sTI9BT4QwEIXvJv6HZky8uS3KsoKUzcboycTI4sFj&#10;obNAlk6Rdnfx31tOeps38/Lme/l2NgM74+R6SxKilQCG1FjdUyvhs3q9ewTmvCKtBkso4QcdbIvr&#10;q1xl2l6oxPPetyyEkMuUhM77MePcNR0a5VZ2RAq3g52M8kFOLdeTuoRwM/B7IRJuVE/hQ6dGfO6w&#10;Oe5PRsLui8qX/vu9/igPZV9VqaC35Cjl7c28ewLmcfZ/ZljwAzoUgam2J9KODUGLtYiDN0zx5mED&#10;bPFEUboGVi+7NE6AFzn/36P4BQAA//8DAFBLAQItABQABgAIAAAAIQC2gziS/gAAAOEBAAATAAAA&#10;AAAAAAAAAAAAAAAAAABbQ29udGVudF9UeXBlc10ueG1sUEsBAi0AFAAGAAgAAAAhADj9If/WAAAA&#10;lAEAAAsAAAAAAAAAAAAAAAAALwEAAF9yZWxzLy5yZWxzUEsBAi0AFAAGAAgAAAAhALYu5j+zAgAA&#10;swUAAA4AAAAAAAAAAAAAAAAALgIAAGRycy9lMm9Eb2MueG1sUEsBAi0AFAAGAAgAAAAhAOZStXP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64646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2A2A2A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2A2A2A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A2A2A"/>
                        <w:spacing w:val="-5"/>
                        <w:w w:val="105"/>
                        <w:sz w:val="15"/>
                      </w:rPr>
                      <w:t>28</w:t>
                    </w:r>
                    <w:r>
                      <w:rPr>
                        <w:color w:val="2A2A2A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5840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9357995</wp:posOffset>
              </wp:positionV>
              <wp:extent cx="1503680" cy="132715"/>
              <wp:effectExtent l="0" t="0" r="0" b="0"/>
              <wp:wrapNone/>
              <wp:docPr id="289" name="docshape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D"/>
                              <w:spacing w:val="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Organi</w:t>
                          </w:r>
                          <w:r>
                            <w:rPr>
                              <w:color w:val="595959"/>
                              <w:sz w:val="15"/>
                            </w:rPr>
                            <w:t>zació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n</w:t>
                          </w:r>
                          <w:r>
                            <w:rPr>
                              <w:color w:val="2D2D2D"/>
                              <w:spacing w:val="4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9" o:spid="_x0000_s1179" type="#_x0000_t202" style="position:absolute;margin-left:58.35pt;margin-top:736.85pt;width:118.4pt;height:10.45pt;z-index:-19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1gJsw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zECUacdNCkSpTKhA7CxBRo6FUKfvc9eOrxVozQaEtW9Xei/KYQF+uG8B29kVIMDSUVJOibm+7Z&#10;1QlHGZDt8EFUEIfstbBAYy07Uz2oBwJ0aNTDqTl01Kg0IRfeZRTDUQln/mWw9Bc2BEnn271U+h0V&#10;HTJGhiU036KTw53SJhuSzi4mGBcFa1srgJY/2wDHaQdiw1VzZrKw/XxMvGQTb+LQCYNo44Renjs3&#10;xTp0osJfLvLLfL3O/Z8mrh+mDasqyk2YWVt++Ge9O6p8UsVJXUq0rDJwJiUld9t1K9GBgLYL+x0L&#10;cubmPk/DFgG4vKDkB6F3GyROEcVLJyzChZMsvdjx/OQ2ibwwCfPiOaU7xum/U0JDhpNFsJjE9Ftu&#10;nv1ecyNpxzRMj5Z1GY5PTiQ1EtzwyrZWE9ZO9lkpTPpPpYB2z422gjUandSqx+1oH0cUmfBGzVtR&#10;PYCEpQCFgRhh9IHRCPkDowHGSIbV9z2RFKP2PYdnYGbObMjZ2M4G4SVczbDGaDLXeppN+16yXQPI&#10;00Pj4gaeSs2sip+yOD4wGA2WzHGMmdlz/m+9nobt6hcAAAD//wMAUEsDBBQABgAIAAAAIQArrc9d&#10;4QAAAA0BAAAPAAAAZHJzL2Rvd25yZXYueG1sTI9BT8MwDIXvSPyHyEjcWDq6daw0nSYEJyREVw4c&#10;08ZrqzVOabKt/Hu807i9Zz89f842k+3FCUffOVIwn0UgkGpnOmoUfJVvD08gfNBkdO8IFfyih01+&#10;e5Pp1LgzFXjahUZwCflUK2hDGFIpfd2i1X7mBiTe7d1odWA7NtKM+szltpePUZRIqzviC60e8KXF&#10;+rA7WgXbbypeu5+P6rPYF11ZriN6Tw5K3d9N22cQAadwDcMFn9EhZ6bKHcl40bOfJyuOslisYlYc&#10;iZfxEkR1Ga0XCcg8k/+/yP8AAAD//wMAUEsBAi0AFAAGAAgAAAAhALaDOJL+AAAA4QEAABMAAAAA&#10;AAAAAAAAAAAAAAAAAFtDb250ZW50X1R5cGVzXS54bWxQSwECLQAUAAYACAAAACEAOP0h/9YAAACU&#10;AQAACwAAAAAAAAAAAAAAAAAvAQAAX3JlbHMvLnJlbHNQSwECLQAUAAYACAAAACEA1idYCbMCAAC0&#10;BQAADgAAAAAAAAAAAAAAAAAuAgAAZHJzL2Uyb0RvYy54bWxQSwECLQAUAAYACAAAACEAK63PXe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Manual</w:t>
                    </w:r>
                    <w:r>
                      <w:rPr>
                        <w:color w:val="2D2D2D"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40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Organi</w:t>
                    </w:r>
                    <w:r>
                      <w:rPr>
                        <w:color w:val="595959"/>
                        <w:sz w:val="15"/>
                      </w:rPr>
                      <w:t>zació</w:t>
                    </w:r>
                    <w:r>
                      <w:rPr>
                        <w:color w:val="2D2D2D"/>
                        <w:sz w:val="15"/>
                      </w:rPr>
                      <w:t>n</w:t>
                    </w:r>
                    <w:r>
                      <w:rPr>
                        <w:color w:val="2D2D2D"/>
                        <w:spacing w:val="48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6352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9357995</wp:posOffset>
              </wp:positionV>
              <wp:extent cx="445135" cy="132715"/>
              <wp:effectExtent l="0" t="0" r="0" b="0"/>
              <wp:wrapNone/>
              <wp:docPr id="288" name="docshape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D2D2D"/>
                              <w:spacing w:val="-5"/>
                              <w:w w:val="110"/>
                              <w:sz w:val="15"/>
                            </w:rPr>
                            <w:t>30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50" o:spid="_x0000_s1180" type="#_x0000_t202" style="position:absolute;margin-left:525.95pt;margin-top:736.85pt;width:35.05pt;height:10.45pt;z-index:-19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uJswIAALM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MhzEQBUnHZBUiVKZ0EFkGzT0KgW/+x489XgrRiDaFqv6O1F+U4iLdUP4jt5IKYaGkgoS9E1r3bOr&#10;hhKVKgOyHT6ICuKQvRYWaKxlZ7oH/UCADkQ9nMiho0YlbIZh5F9GGJVw5F8GSz+yEUg6X+6l0u+o&#10;6JAxMiyBewtODndKm2RIOruYWFwUrG0t/y1/tgGO0w6EhqvmzCRh6XxMvGQTb+LQCYPFxgm9PHdu&#10;inXoLAp/GeWX+Xqd+z9NXD9MG1ZVlJsws7T88M+oO4p8EsVJXEq0rDJwJiUld9t1K9GBgLQL+x0b&#10;cubmPk/DNgFqeVGSH4TebZA4xSJeOmERRk6y9GLH85PbZOGFSZgXz0u6Y5z+e0loyHASBdGkpd/W&#10;5tnvdW0k7ZiG4dGyLsPxyYmkRoEbXllqNWHtZJ+1wqT/1Aqgeyba6tVIdBKrHrejfRuLpQlv9LsV&#10;1QMoWApQGMgUJh8YjZA/MBpgimRYfd8TSTFq33N4BWbkzIacje1sEF7C1QxrjCZzrafRtO8l2zWA&#10;PL0zLm7gpdTMqvgpi+P7gslgizlOMTN6zv+t19OsXf0CAAD//wMAUEsDBBQABgAIAAAAIQAKBl7S&#10;4gAAAA8BAAAPAAAAZHJzL2Rvd25yZXYueG1sTI9BT4QwEIXvJv6HZky8uS24soKUzcboycTI4sFj&#10;oV0gS6dIu7v47x1Oeps38/Lme/l2tgM7m8n3DiVEKwHMYON0j62Ez+r17hGYDwq1GhwaCT/Gw7a4&#10;vspVpt0FS3Peh5ZRCPpMSehCGDPOfdMZq/zKjQbpdnCTVYHk1HI9qQuF24HHQiTcqh7pQ6dG89yZ&#10;5rg/WQm7Lyxf+u/3+qM8lH1VpQLfkqOUtzfz7glYMHP4M8OCT+hQEFPtTqg9G0iLhyglL03rzf0G&#10;2OKJ4pgK1ssuXSfAi5z/71H8AgAA//8DAFBLAQItABQABgAIAAAAIQC2gziS/gAAAOEBAAATAAAA&#10;AAAAAAAAAAAAAAAAAABbQ29udGVudF9UeXBlc10ueG1sUEsBAi0AFAAGAAgAAAAhADj9If/WAAAA&#10;lAEAAAsAAAAAAAAAAAAAAAAALwEAAF9yZWxzLy5yZWxzUEsBAi0AFAAGAAgAAAAhADJ6G4mzAgAA&#10;swUAAA4AAAAAAAAAAAAAAAAALgIAAGRycy9lMm9Eb2MueG1sUEsBAi0AFAAGAAgAAAAhAAoGXtL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D2D2D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D2D2D"/>
                        <w:spacing w:val="-5"/>
                        <w:w w:val="110"/>
                        <w:sz w:val="15"/>
                      </w:rPr>
                      <w:t>30</w: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7376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9357995</wp:posOffset>
              </wp:positionV>
              <wp:extent cx="448945" cy="132715"/>
              <wp:effectExtent l="0" t="0" r="0" b="0"/>
              <wp:wrapNone/>
              <wp:docPr id="286" name="docshape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B"/>
                              <w:spacing w:val="-2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A2A2B"/>
                              <w:spacing w:val="-4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24242"/>
                              <w:spacing w:val="-5"/>
                              <w:w w:val="110"/>
                              <w:sz w:val="15"/>
                            </w:rPr>
                            <w:t>31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4" o:spid="_x0000_s1182" type="#_x0000_t202" style="position:absolute;margin-left:525.95pt;margin-top:736.85pt;width:35.35pt;height:10.45pt;z-index:-19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UjswIAALMFAAAOAAAAZHJzL2Uyb0RvYy54bWysVG1vmzAQ/j5p/8Hyd8pLHQKopGpDmCZ1&#10;L1K3H+CACdbAZrYT0lX77zubJE1bTZq28cE67PNz99w9vqvrfd+hHVOaS5Hj8CLAiIlK1lxscvz1&#10;S+klGGlDRU07KViOH5jG14u3b67GIWORbGVXM4UAROhsHHLcGjNkvq+rlvVUX8iBCThspOqpgV+1&#10;8WtFR0DvOz8KgtgfpaoHJSumNewW0yFeOPymYZX51DSaGdTlGHIzblVuXdvVX1zRbKPo0PLqkAb9&#10;iyx6ygUEPUEV1FC0VfwVVM8rJbVszEUle182Da+Y4wBswuAFm/uWDsxxgeLo4VQm/f9gq4+7zwrx&#10;OsdREmMkaA9NqmWlbegoJrZA46Az8LsfwNPsb+UeGu3I6uFOVt80EnLZUrFhN0rJsWW0hgRDe9M/&#10;uzrhaAuyHj/IGuLQrZEOaN+o3lYP6oEAHRr1cGoO2xtUwSYhSUpmGFVwFF5G83DmItDseHlQ2rxj&#10;skfWyLGC3jtwurvTxiZDs6OLjSVkybvO9b8TzzbAcdqB0HDVntkkXDsf0yBdJauEeCSKVx4JisK7&#10;KZfEi8twPisui+WyCH/auCHJWl7XTNgwR2mF5M9adxD5JIqTuLTseG3hbEpabdbLTqEdBWmX7jsU&#10;5MzNf56GKwJweUEpjEhwG6VeGSdzj5Rk5qXzIPGCML1N44CkpCifU7rjgv07JTTmOJ1Fs0lLv+UW&#10;uO81N5r13MDw6Hif4+TkRDOrwJWoXWsN5d1kn5XCpv9UCmj3sdFOr1aik1jNfr13byNObXgr5rWs&#10;H0DBSoLCQKYw+cBopfqB0QhTJMf6+5YqhlH3XsArsCPnaKijsT4aVFRwNccGo8lcmmk0bQfFNy0g&#10;T+9MyBt4KQ13Kn7K4vC+YDI4MocpZkfP+b/zepq1i18AAAD//wMAUEsDBBQABgAIAAAAIQCT1j9D&#10;4gAAAA8BAAAPAAAAZHJzL2Rvd25yZXYueG1sTI9BT4QwEIXvJv6HZky8uS24soKUzcboycTI4sFj&#10;obNAlk6Rdnfx31tOeps38/Lme/l2NgM74+R6SxKilQCG1FjdUyvhs3q9ewTmvCKtBkso4QcdbIvr&#10;q1xl2l6oxPPetyyEkMuUhM77MePcNR0a5VZ2RAq3g52M8kFOLdeTuoRwM/BYiIQb1VP40KkRnzts&#10;jvuTkbD7ovKl/36vP8pD2VdVKugtOUp5ezPvnoB5nP2fGRb8gA5FYKrtibRjQ9DiIUqDN0zrzf0G&#10;2OKJ4jgBVi+7dJ0AL3L+v0fxCwAA//8DAFBLAQItABQABgAIAAAAIQC2gziS/gAAAOEBAAATAAAA&#10;AAAAAAAAAAAAAAAAAABbQ29udGVudF9UeXBlc10ueG1sUEsBAi0AFAAGAAgAAAAhADj9If/WAAAA&#10;lAEAAAsAAAAAAAAAAAAAAAAALwEAAF9yZWxzLy5yZWxzUEsBAi0AFAAGAAgAAAAhAHGSpSOzAgAA&#10;swUAAA4AAAAAAAAAAAAAAAAALgIAAGRycy9lMm9Eb2MueG1sUEsBAi0AFAAGAAgAAAAhAJPWP0P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B"/>
                        <w:spacing w:val="-2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2A2A2B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24242"/>
                        <w:spacing w:val="-5"/>
                        <w:w w:val="110"/>
                        <w:sz w:val="15"/>
                      </w:rPr>
                      <w:t>31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7888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9385935</wp:posOffset>
              </wp:positionV>
              <wp:extent cx="1506855" cy="132715"/>
              <wp:effectExtent l="0" t="0" r="0" b="0"/>
              <wp:wrapNone/>
              <wp:docPr id="285" name="docshape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68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242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24242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A2A2B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A2A2B"/>
                              <w:spacing w:val="5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2"/>
                              <w:sz w:val="15"/>
                            </w:rPr>
                            <w:t>CIDES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65" o:spid="_x0000_s1183" type="#_x0000_t202" style="position:absolute;margin-left:58.35pt;margin-top:739.05pt;width:118.65pt;height:10.45pt;z-index:-19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JFtQIAALQ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OQ6SCCNOemhSLSplQgdxZAo0DioDv8cBPPXhXhyg0TZZNTyI6ptCXKxawrf0TkoxtpTUQNA3N91n&#10;VyccZUA24wdRQxyy08ICHRrZm+pBPRCgQ6OeTs2hB40qEzLy4iQCjhWc+dfBwrfkXJLNtwep9Dsq&#10;emSMHEtovkUn+welDRuSzS4mGBcl6zorgI5fbIDjtAOx4ao5MyxsP3+mXrpO1knohEG8dkKvKJy7&#10;chU6cekvouK6WK0K/5eJ64dZy+qachNm1pYf/lnvjiqfVHFSlxIdqw2coaTkdrPqJNoT0HZpP1tz&#10;ODm7uZc0bBEglxcp+UHo3QepU8bJwgnLMHLShZc4np/ep7EXpmFRXqb0wDj995TQmOM0CqJJTGfS&#10;L3Lz7Pc6N5L1TMP06Fif4+TkRDIjwTWvbWs1Yd1kPyuFoX8uBbR7brQVrNHopFZ92Bzs41jYSWHU&#10;vBH1E0hYClAY6BRGHxitkD8wGmGM5Fh93xFJMerec3gGZubMhpyNzWwQXsHVHGuMJnOlp9m0GyTb&#10;toA8PTQu7uCpNMyq+Mzi+MBgNNhkjmPMzJ7n/9brPGyXvwEAAP//AwBQSwMEFAAGAAgAAAAhAOb5&#10;mabhAAAADQEAAA8AAABkcnMvZG93bnJldi54bWxMj8FOwzAQRO9I/IO1SNyoHShpE+JUFYITEiIN&#10;B45O7CZW43WI3Tb8PdsT3HZ2R7Nvis3sBnYyU7AeJSQLAcxg67XFTsJn/Xq3BhaiQq0Gj0bCjwmw&#10;Ka+vCpVrf8bKnHaxYxSCIVcS+hjHnPPQ9sapsPCjQbrt/eRUJDl1XE/qTOFu4PdCpNwpi/ShV6N5&#10;7k172B2dhO0XVi/2+735qPaVretM4Ft6kPL2Zt4+AYtmjn9muOATOpTE1Pgj6sAG0km6IisNy9U6&#10;AUaWh8cl1WsuqywTwMuC/29R/gIAAP//AwBQSwECLQAUAAYACAAAACEAtoM4kv4AAADhAQAAEwAA&#10;AAAAAAAAAAAAAAAAAAAAW0NvbnRlbnRfVHlwZXNdLnhtbFBLAQItABQABgAIAAAAIQA4/SH/1gAA&#10;AJQBAAALAAAAAAAAAAAAAAAAAC8BAABfcmVscy8ucmVsc1BLAQItABQABgAIAAAAIQDuOtJFtQIA&#10;ALQFAAAOAAAAAAAAAAAAAAAAAC4CAABkcnMvZTJvRG9jLnhtbFBLAQItABQABgAIAAAAIQDm+Zmm&#10;4QAAAA0BAAAPAAAAAAAAAAAAAAAAAA8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242"/>
                        <w:sz w:val="15"/>
                      </w:rPr>
                      <w:t>Manual</w:t>
                    </w:r>
                    <w:r>
                      <w:rPr>
                        <w:color w:val="424242"/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color w:val="2A2A2B"/>
                        <w:sz w:val="15"/>
                      </w:rPr>
                      <w:t>de</w:t>
                    </w:r>
                    <w:r>
                      <w:rPr>
                        <w:color w:val="2A2A2B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2A2A2B"/>
                        <w:sz w:val="15"/>
                      </w:rPr>
                      <w:t>Organización</w:t>
                    </w:r>
                    <w:r>
                      <w:rPr>
                        <w:color w:val="2A2A2B"/>
                        <w:spacing w:val="57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2"/>
                        <w:sz w:val="15"/>
                      </w:rPr>
                      <w:t>CIDES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8912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9357995</wp:posOffset>
              </wp:positionV>
              <wp:extent cx="1506855" cy="132715"/>
              <wp:effectExtent l="0" t="0" r="0" b="0"/>
              <wp:wrapNone/>
              <wp:docPr id="283" name="docshape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68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44446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44446"/>
                              <w:spacing w:val="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F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F"/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F"/>
                              <w:sz w:val="15"/>
                            </w:rPr>
                            <w:t>Orga</w:t>
                          </w:r>
                          <w:r>
                            <w:rPr>
                              <w:color w:val="545454"/>
                              <w:sz w:val="15"/>
                            </w:rPr>
                            <w:t>ni</w:t>
                          </w:r>
                          <w:r>
                            <w:rPr>
                              <w:color w:val="2D2D2F"/>
                              <w:sz w:val="15"/>
                            </w:rPr>
                            <w:t>zación</w:t>
                          </w:r>
                          <w:r>
                            <w:rPr>
                              <w:color w:val="2D2D2F"/>
                              <w:spacing w:val="4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6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F1F1F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545454"/>
                              <w:spacing w:val="-2"/>
                              <w:sz w:val="15"/>
                            </w:rPr>
                            <w:t>ES</w:t>
                          </w:r>
                          <w:r>
                            <w:rPr>
                              <w:color w:val="1F1F1F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4" o:spid="_x0000_s1185" type="#_x0000_t202" style="position:absolute;margin-left:58.35pt;margin-top:736.85pt;width:118.65pt;height:10.45pt;z-index:-19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ZM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ILzHipIMmVaJUJnSwDE2Bhl6l4Hffg6ceb8UIjbZkVX8nym8KcbFuCN/RGynF0FBSQYK+ueme&#10;XZ1wlAHZDh9EBXHIXgsLNNayM9WDeiBAh0Y9nJpDR41KEzLyFnEUYVTCmX8ZLP3IhiDpfLuXSr+j&#10;okPGyLCE5lt0crhT2mRD0tnFBOOiYG1rBdDyZxvgOO1AbLhqzkwWtp+PiZds4k0cOmGw2Dihl+fO&#10;TbEOnUXhL6P8Ml+vc/+nieuHacOqinITZtaWH/5Z744qn1RxUpcSLasMnElJyd123Up0IKDtwn7H&#10;gpy5uc/TsEUALi8o+UHo3QaJUyzipRMWYeQkSy92PD+5TRZemIR58ZzSHeP03ymhIcNJFESTmH7L&#10;zbPfa24k7ZiG6dGyLsPxyYmkRoIbXtnWasLayT4rhUn/qRTQ7rnRVrBGo5Na9bgd7eNYBia8UfNW&#10;VA8gYSlAYaBTGH1gNEL+wGiAMZJh9X1PJMWofc/hGZiZMxtyNrazQXgJVzOsMZrMtZ5m076XbNcA&#10;8vTQuLiBp1Izq+KnLI4PDEaDJXMcY2b2nP9br6dhu/oFAAD//wMAUEsDBBQABgAIAAAAIQDmv4Tc&#10;4AAAAA0BAAAPAAAAZHJzL2Rvd25yZXYueG1sTE9BTsMwELwj8QdrkbhRpzSkNMSpKgSnSog0HDg6&#10;8TaJGq9D7Lbh992e4DazM5qdydaT7cUJR985UjCfRSCQamc6ahR8le8PzyB80GR07wgV/KKHdX57&#10;k+nUuDMVeNqFRnAI+VQraEMYUil93aLVfuYGJNb2brQ6MB0baUZ95nDby8coSqTVHfGHVg/42mJ9&#10;2B2tgs03FW/dz0f1WeyLrixXEW2Tg1L3d9PmBUTAKfyZ4Vqfq0POnSp3JONFz3yeLNnKIF4uGLFl&#10;8RTzvOp6WsUJyDyT/1fkFwAAAP//AwBQSwECLQAUAAYACAAAACEAtoM4kv4AAADhAQAAEwAAAAAA&#10;AAAAAAAAAAAAAAAAW0NvbnRlbnRfVHlwZXNdLnhtbFBLAQItABQABgAIAAAAIQA4/SH/1gAAAJQB&#10;AAALAAAAAAAAAAAAAAAAAC8BAABfcmVscy8ucmVsc1BLAQItABQABgAIAAAAIQD9XNZMswIAALQF&#10;AAAOAAAAAAAAAAAAAAAAAC4CAABkcnMvZTJvRG9jLnhtbFBLAQItABQABgAIAAAAIQDmv4Tc4AAA&#10;AA0BAAAPAAAAAAAAAAAAAAAAAA0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44446"/>
                        <w:sz w:val="15"/>
                      </w:rPr>
                      <w:t>Manual</w:t>
                    </w:r>
                    <w:r>
                      <w:rPr>
                        <w:color w:val="444446"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color w:val="2D2D2F"/>
                        <w:sz w:val="15"/>
                      </w:rPr>
                      <w:t>de</w:t>
                    </w:r>
                    <w:r>
                      <w:rPr>
                        <w:color w:val="2D2D2F"/>
                        <w:spacing w:val="40"/>
                        <w:sz w:val="15"/>
                      </w:rPr>
                      <w:t xml:space="preserve"> </w:t>
                    </w:r>
                    <w:r>
                      <w:rPr>
                        <w:color w:val="2D2D2F"/>
                        <w:sz w:val="15"/>
                      </w:rPr>
                      <w:t>Orga</w:t>
                    </w:r>
                    <w:r>
                      <w:rPr>
                        <w:color w:val="545454"/>
                        <w:sz w:val="15"/>
                      </w:rPr>
                      <w:t>ni</w:t>
                    </w:r>
                    <w:r>
                      <w:rPr>
                        <w:color w:val="2D2D2F"/>
                        <w:sz w:val="15"/>
                      </w:rPr>
                      <w:t>zación</w:t>
                    </w:r>
                    <w:r>
                      <w:rPr>
                        <w:color w:val="2D2D2F"/>
                        <w:spacing w:val="48"/>
                        <w:sz w:val="15"/>
                      </w:rPr>
                      <w:t xml:space="preserve"> </w:t>
                    </w:r>
                    <w:r>
                      <w:rPr>
                        <w:color w:val="444446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F1F1F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545454"/>
                        <w:spacing w:val="-2"/>
                        <w:sz w:val="15"/>
                      </w:rPr>
                      <w:t>ES</w:t>
                    </w:r>
                    <w:r>
                      <w:rPr>
                        <w:color w:val="1F1F1F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9424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9357995</wp:posOffset>
              </wp:positionV>
              <wp:extent cx="443230" cy="132715"/>
              <wp:effectExtent l="0" t="0" r="0" b="0"/>
              <wp:wrapNone/>
              <wp:docPr id="282" name="docshape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F"/>
                              <w:w w:val="105"/>
                              <w:sz w:val="15"/>
                            </w:rPr>
                            <w:t>Pag</w:t>
                          </w:r>
                          <w:r>
                            <w:rPr>
                              <w:color w:val="545454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545454"/>
                              <w:spacing w:val="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6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44446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44446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44446"/>
                              <w:spacing w:val="-5"/>
                              <w:w w:val="105"/>
                              <w:sz w:val="15"/>
                            </w:rPr>
                            <w:t>32</w:t>
                          </w:r>
                          <w:r>
                            <w:rPr>
                              <w:color w:val="444446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75" o:spid="_x0000_s1186" type="#_x0000_t202" style="position:absolute;margin-left:525.95pt;margin-top:736.85pt;width:34.9pt;height:10.45pt;z-index:-19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IstAIAALM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OY4&#10;SiKMBOmgSVRW2rqOlnNboKHXGdg99GBpjnfyCI12yer+XlbfNBJy3RCxY7dKyaFhhEKAoX3pP3k6&#10;4mgLsh0+SAp+yN5IB3SsVWerB/VAgA6Nejw3hx0NquAyjmfRDDQVqMJZtAxdbD7Jpse90uYdkx2y&#10;Qo4V9N6Bk8O9NjYYkk0m1peQJW9b1/9WPLsAw/EGXMNTq7NBuHb+TIN0k2yS2IujxcaLg6Lwbst1&#10;7C3KcDkvZsV6XYS/rN8wzhpOKRPWzUStMP6z1p1IPpLiTC4tW04tnA1Jq9123Sp0IEDt0n2u5KC5&#10;mPnPw3BFgFxepBRGcXAXpV65SJZeXMZzL10GiReE6V26COI0LsrnKd1zwf49JTTkOJ1H85FLl6Bf&#10;5Ba473VuJOu4geXR8i7HydmIZJaBG0Fdaw3h7Sg/KYUN/1IKaPfUaMdXS9GRrOa4PbrZWM6mOdhK&#10;+ggMVhIYBmSEzQdCI9UPjAbYIjnW3/dEMYza9wKmwK6cSVCTsJ0EIip4mmOD0Siuzbia9r3iuwaQ&#10;xzkT8hYmpeaOxXakxihO8wWbwSVz2mJ29Tz9d1aXXbv6DQAA//8DAFBLAwQUAAYACAAAACEAryqZ&#10;ZOIAAAAPAQAADwAAAGRycy9kb3ducmV2LnhtbEyPwU7DMBBE70j8g7VI3KiTtqQkxKmqCk5IiDQc&#10;ODqxm1iN1yF22/D3bE5wm9kdzb7Nt5Pt2UWP3jgUEC8iYBobpwy2Aj6r14cnYD5IVLJ3qAX8aA/b&#10;4vYml5lyVyz15RBaRiXoMymgC2HIOPdNp630CzdopN3RjVYGsmPL1SivVG57voyihFtpkC50ctD7&#10;Tjenw9kK2H1h+WK+3+uP8liaqkojfEtOQtzfTbtnYEFP4S8MMz6hQ0FMtTuj8qwnHz3GKWVJrTer&#10;DbA5Ey9jUvU8S9cJ8CLn//8ofgEAAP//AwBQSwECLQAUAAYACAAAACEAtoM4kv4AAADhAQAAEwAA&#10;AAAAAAAAAAAAAAAAAAAAW0NvbnRlbnRfVHlwZXNdLnhtbFBLAQItABQABgAIAAAAIQA4/SH/1gAA&#10;AJQBAAALAAAAAAAAAAAAAAAAAC8BAABfcmVscy8ucmVsc1BLAQItABQABgAIAAAAIQBQMdIstAIA&#10;ALMFAAAOAAAAAAAAAAAAAAAAAC4CAABkcnMvZTJvRG9jLnhtbFBLAQItABQABgAIAAAAIQCvKplk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F"/>
                        <w:w w:val="105"/>
                        <w:sz w:val="15"/>
                      </w:rPr>
                      <w:t>Pag</w:t>
                    </w:r>
                    <w:r>
                      <w:rPr>
                        <w:color w:val="545454"/>
                        <w:w w:val="105"/>
                        <w:sz w:val="15"/>
                      </w:rPr>
                      <w:t>e</w:t>
                    </w:r>
                    <w:r>
                      <w:rPr>
                        <w:color w:val="545454"/>
                        <w:spacing w:val="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44446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444446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444446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44446"/>
                        <w:spacing w:val="-5"/>
                        <w:w w:val="105"/>
                        <w:sz w:val="15"/>
                      </w:rPr>
                      <w:t>32</w:t>
                    </w:r>
                    <w:r>
                      <w:rPr>
                        <w:color w:val="444446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0448" behindDoc="1" locked="0" layoutInCell="1" allowOverlap="1">
              <wp:simplePos x="0" y="0"/>
              <wp:positionH relativeFrom="page">
                <wp:posOffset>6692900</wp:posOffset>
              </wp:positionH>
              <wp:positionV relativeFrom="page">
                <wp:posOffset>9357995</wp:posOffset>
              </wp:positionV>
              <wp:extent cx="445135" cy="132715"/>
              <wp:effectExtent l="0" t="0" r="0" b="0"/>
              <wp:wrapNone/>
              <wp:docPr id="280" name="docshape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525252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525252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B2B2B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B2B2B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B2B2B"/>
                              <w:spacing w:val="-5"/>
                              <w:w w:val="110"/>
                              <w:sz w:val="15"/>
                            </w:rPr>
                            <w:t>33</w:t>
                          </w:r>
                          <w:r>
                            <w:rPr>
                              <w:color w:val="2B2B2B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2" o:spid="_x0000_s1188" type="#_x0000_t202" style="position:absolute;margin-left:527pt;margin-top:736.85pt;width:35.05pt;height:10.45pt;z-index:-19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+7sg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IoT6cdNCkSpTKhA7iwBRo6FUKfvc9eOrxVozQaEtW9Xei/KYQF+uG8B29kVIMDSUVJOibm+7Z&#10;1QlHGZDt8EFUEIfstbBAYy07Uz2oBwJ0SOTh1Bw6alTCZhhG/mWEUQlH/mWw9CMbgaTz5V4q/Y6K&#10;DhkjwxJ6b8HJ4U5pkwxJZxcTi4uCta3tf8ufbYDjtAOh4ao5M0nYdj4mXrKJN3HohMFi44Renjs3&#10;xTp0FoW/jPLLfL3O/Z8mrh+mDasqyk2YWVp++GetO4p8EsVJXEq0rDJwJiUld9t1K9GBgLQL+x0L&#10;cubmPk/DFgG4vKDkB6F3GyROsYiXTliEkZMsvdjx/OQ2WXhhEubFc0p3jNN/p4SGDCdREE1a+i03&#10;z36vuZG0YxqGR8u6DMcnJ5IaBW54ZVurCWsn+6wUJv2nUkC750ZbvRqJTmLV43a0b2NptWbEvBXV&#10;AyhYClAYyBQmHxiNkD8wGmCKZFh93xNJMWrfc3gFZuTMhpyN7WwQXsLVDGuMJnOtp9G07yXbNYA8&#10;vTMubuCl1Myq+CmL4/uCyWDJHKeYGT3n/9bradaufgEAAP//AwBQSwMEFAAGAAgAAAAhAOWjwu/j&#10;AAAADwEAAA8AAABkcnMvZG93bnJldi54bWxMj8FOwzAQRO9I/IO1SNyonRJSGuJUFYJTJUQaDhyd&#10;eJtEjdchdtvw93VOcNvZHc2+yTaT6dkZR9dZkhAtBDCk2uqOGglf5fvDMzDnFWnVW0IJv+hgk9/e&#10;ZCrV9kIFnve+YSGEXKoktN4PKeeubtEot7ADUrgd7GiUD3JsuB7VJYSbni+FSLhRHYUPrRrwtcX6&#10;uD8ZCdtvKt66n4/qszgUXVmuBe2So5T3d9P2BZjHyf+ZYcYP6JAHpsqeSDvWBy2e4lDGhylePa6A&#10;zZ5oGUfAqnm3jhPgecb/98ivAAAA//8DAFBLAQItABQABgAIAAAAIQC2gziS/gAAAOEBAAATAAAA&#10;AAAAAAAAAAAAAAAAAABbQ29udGVudF9UeXBlc10ueG1sUEsBAi0AFAAGAAgAAAAhADj9If/WAAAA&#10;lAEAAAsAAAAAAAAAAAAAAAAALwEAAF9yZWxzLy5yZWxzUEsBAi0AFAAGAAgAAAAhAE6a/7uyAgAA&#10;swUAAA4AAAAAAAAAAAAAAAAALgIAAGRycy9lMm9Eb2MueG1sUEsBAi0AFAAGAAgAAAAhAOWjwu/j&#10;AAAADwEAAA8AAAAAAAAAAAAAAAAADA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525252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525252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2B2B2B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2B2B2B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B2B2B"/>
                        <w:spacing w:val="-5"/>
                        <w:w w:val="110"/>
                        <w:sz w:val="15"/>
                      </w:rPr>
                      <w:t>33</w:t>
                    </w:r>
                    <w:r>
                      <w:rPr>
                        <w:color w:val="2B2B2B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0960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9380855</wp:posOffset>
              </wp:positionV>
              <wp:extent cx="1499235" cy="132715"/>
              <wp:effectExtent l="0" t="0" r="0" b="0"/>
              <wp:wrapNone/>
              <wp:docPr id="279" name="docshape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B2B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B2B2B"/>
                              <w:spacing w:val="4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B2B2B"/>
                              <w:spacing w:val="4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83" o:spid="_x0000_s1189" type="#_x0000_t202" style="position:absolute;margin-left:59.4pt;margin-top:738.65pt;width:118.05pt;height:10.45pt;z-index:-19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OYtAIAALQ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jhaphgJ0kGTqKy0DR0lM1ugodcZ+N334GmOt/IIjXZkdX8nq68aCbluiNixG6Xk0DBCIcHQ3vQv&#10;ro442oJsh/eSQhyyN9IBHWvV2epBPRCgQ6Mezs1hR4MqGzJO02g2x6iCs3AWLcO5C0Gy6XavtHnL&#10;ZIeskWMFzXfo5HCnjc2GZJOLDSZkydvWCaAVTzbAcdyB2HDVntksXD9/pEG6STZJ7MXRYuPFQVF4&#10;N+U69hZluJwXs2K9LsKfNm4YZw2nlAkbZtJWGP9Z704qH1VxVpeWLacWzqak1W67bhU6ENB26b5T&#10;QS7c/KdpuCIAl2eUwigObqPUKxfJ0ovLeO6lyyDxgjC9TRdBnMZF+ZTSHRfs3ymhIcfpPJqPYvot&#10;t8B9L7mRrOMGpkfLuxwnZyeSWQluBHWtNYS3o31RCpv+Yymg3VOjnWCtRke1muP26B7HcmHDWzVv&#10;JX0ACSsJCgOdwugDo5HqO0YDjJEc6297ohhG7TsBz8DOnMlQk7GdDCIquJpjg9Fors04m/a94rsG&#10;kMeHJuQNPJWaOxU/ZnF6YDAaHJnTGLOz5/LfeT0O29UvAAAA//8DAFBLAwQUAAYACAAAACEAhCPa&#10;I+IAAAANAQAADwAAAGRycy9kb3ducmV2LnhtbEyPzU7DMBCE70i8g7VI3KjTH9okxKkqBCckRBoO&#10;HJ1km1iN1yF22/D2bE9w29kdzX6TbSfbizOO3jhSMJ9FIJBq1xhqFXyWrw8xCB80Nbp3hAp+0MM2&#10;v73JdNq4CxV43odWcAj5VCvoQhhSKX3dodV+5gYkvh3caHVgObayGfWFw20vF1G0llYb4g+dHvC5&#10;w/q4P1kFuy8qXsz3e/VRHApTlklEb+ujUvd30+4JRMAp/Jnhis/okDNT5U7UeNGznseMHnhYbTZL&#10;EGxZPq4SENV1lcQLkHkm/7fIfwEAAP//AwBQSwECLQAUAAYACAAAACEAtoM4kv4AAADhAQAAEwAA&#10;AAAAAAAAAAAAAAAAAAAAW0NvbnRlbnRfVHlwZXNdLnhtbFBLAQItABQABgAIAAAAIQA4/SH/1gAA&#10;AJQBAAALAAAAAAAAAAAAAAAAAC8BAABfcmVscy8ucmVsc1BLAQItABQABgAIAAAAIQBMr7OYtAIA&#10;ALQFAAAOAAAAAAAAAAAAAAAAAC4CAABkcnMvZTJvRG9jLnhtbFBLAQItABQABgAIAAAAIQCEI9oj&#10;4gAAAA0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Manual</w:t>
                    </w:r>
                    <w:r>
                      <w:rPr>
                        <w:color w:val="2B2B2B"/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de</w:t>
                    </w:r>
                    <w:r>
                      <w:rPr>
                        <w:color w:val="2B2B2B"/>
                        <w:spacing w:val="41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Organización</w:t>
                    </w:r>
                    <w:r>
                      <w:rPr>
                        <w:color w:val="2B2B2B"/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1984" behindDoc="1" locked="0" layoutInCell="1" allowOverlap="1">
              <wp:simplePos x="0" y="0"/>
              <wp:positionH relativeFrom="page">
                <wp:posOffset>749935</wp:posOffset>
              </wp:positionH>
              <wp:positionV relativeFrom="page">
                <wp:posOffset>9353550</wp:posOffset>
              </wp:positionV>
              <wp:extent cx="1497330" cy="132715"/>
              <wp:effectExtent l="0" t="0" r="0" b="0"/>
              <wp:wrapNone/>
              <wp:docPr id="277" name="docshape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M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ua</w:t>
                          </w:r>
                          <w:r>
                            <w:rPr>
                              <w:color w:val="1F1F1F"/>
                              <w:w w:val="105"/>
                              <w:sz w:val="15"/>
                            </w:rPr>
                            <w:t>l</w:t>
                          </w:r>
                          <w:r>
                            <w:rPr>
                              <w:color w:val="1F1F1F"/>
                              <w:spacing w:val="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484849"/>
                              <w:spacing w:val="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O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r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gan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iza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ci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2D2D2D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2"/>
                              <w:w w:val="105"/>
                              <w:sz w:val="15"/>
                            </w:rPr>
                            <w:t>CIDE</w:t>
                          </w:r>
                          <w:r>
                            <w:rPr>
                              <w:color w:val="484849"/>
                              <w:spacing w:val="-2"/>
                              <w:w w:val="105"/>
                              <w:sz w:val="15"/>
                            </w:rPr>
                            <w:t>S</w:t>
                          </w:r>
                          <w:r>
                            <w:rPr>
                              <w:color w:val="2D2D2D"/>
                              <w:spacing w:val="-2"/>
                              <w:w w:val="105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0" o:spid="_x0000_s1191" type="#_x0000_t202" style="position:absolute;margin-left:59.05pt;margin-top:736.5pt;width:117.9pt;height:10.45pt;z-index:-19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C1tAIAALQFAAAOAAAAZHJzL2Uyb0RvYy54bWysVNuOmzAQfa/Uf7D8znIJCRctqXZDqCpt&#10;L9K2H+CACVbBprYT2Fb9945NyGZ3Valqy4M12OMzc2aO5/rN2LXoSKVigmfYv/IworwUFeP7DH/5&#10;XDgxRkoTXpFWcJrhB6rwm/XrV9dDn9JANKKtqEQAwlU69BlutO5T11VlQzuirkRPORzWQnZEw6/c&#10;u5UkA6B3rRt43sodhKx6KUqqFOzm0yFeW/y6pqX+WNeKatRmGHLTdpV23ZnVXV+TdC9J37DylAb5&#10;iyw6wjgEPUPlRBN0kOwFVMdKKZSo9VUpOlfUNSup5QBsfO8Zm/uG9NRygeKo/lwm9f9gyw/HTxKx&#10;KsNBFGHESQdNqkSpTOggsQUaepWC330Pnnq8FSM02pJV/Z0ovyrExaYhfE9vpBRDQ0kFCfqmtO7F&#10;VdMSlSoDshveiwrikIMWFmisZWeqB/VAgA6Nejg3h44alSZkmESLBRyVcOYvgshf2hAknW/3Uum3&#10;VHTIGBmW0HyLTo53SptsSDq7mGBcFKxtrQBa/mQDHKcdiA1XzZnJwvbzR+Il23gbh04YrLZO6OW5&#10;c1NsQmdV+NEyX+SbTe7/NHH9MG1YVVFuwsza8sM/691J5ZMqzupSomWVgTMpKbnfbVqJjgS0Xdjv&#10;VJALN/dpGrYIwOUZJT8IvdsgcYpVHDlhES6dJPJix/OT22TlhUmYF08p3TFO/50SGjKcLIPlJKbf&#10;cvPs95IbSTumYXq0rMtwfHYiqZHglle2tZqwdrIvSmHSfywFtHtutBWs0eikVj3uRvs4otiENwLe&#10;ieoBJCwFKAzECKMPjEbI7xgNMEYyrL4diKQYte84PAMzc2ZDzsZuNggv4WqGNUaTudHTbDr0ku0b&#10;QJ4eGhc38FRqZlX8mMXpgcFosGROY8zMnst/6/U4bNe/AAAA//8DAFBLAwQUAAYACAAAACEAFy6P&#10;qd8AAAANAQAADwAAAGRycy9kb3ducmV2LnhtbExPwU6DQBS8m/gPm2fizS6I1oIsTWP0ZGJK8eBx&#10;YV+BlH2L7LbFv/f1pLeZN5N5M/l6toM44eR7RwriRQQCqXGmp1bBZ/V2twLhgyajB0eo4Ac9rIvr&#10;q1xnxp2pxNMutIJDyGdaQRfCmEnpmw6t9gs3IrG2d5PVgenUSjPpM4fbQd5H0VJa3RN/6PSILx02&#10;h93RKth8Ufnaf3/U23Jf9lWVRvS+PCh1ezNvnkEEnMOfGS71uToU3Kl2RzJeDMzjVcxWBg9PCa9i&#10;S/KYpCDqyyllJItc/l9R/AIAAP//AwBQSwECLQAUAAYACAAAACEAtoM4kv4AAADhAQAAEwAAAAAA&#10;AAAAAAAAAAAAAAAAW0NvbnRlbnRfVHlwZXNdLnhtbFBLAQItABQABgAIAAAAIQA4/SH/1gAAAJQB&#10;AAALAAAAAAAAAAAAAAAAAC8BAABfcmVscy8ucmVsc1BLAQItABQABgAIAAAAIQBVx7C1tAIAALQF&#10;AAAOAAAAAAAAAAAAAAAAAC4CAABkcnMvZTJvRG9jLnhtbFBLAQItABQABgAIAAAAIQAXLo+p3wAA&#10;AA0BAAAPAAAAAAAAAAAAAAAAAA4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M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n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ua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l</w:t>
                    </w:r>
                    <w:r>
                      <w:rPr>
                        <w:color w:val="1F1F1F"/>
                        <w:spacing w:val="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d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e</w:t>
                    </w:r>
                    <w:r>
                      <w:rPr>
                        <w:color w:val="484849"/>
                        <w:spacing w:val="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O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r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gan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iza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ci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ón</w:t>
                    </w:r>
                    <w:r>
                      <w:rPr>
                        <w:color w:val="2D2D2D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2"/>
                        <w:w w:val="105"/>
                        <w:sz w:val="15"/>
                      </w:rPr>
                      <w:t>CIDE</w:t>
                    </w:r>
                    <w:r>
                      <w:rPr>
                        <w:color w:val="484849"/>
                        <w:spacing w:val="-2"/>
                        <w:w w:val="105"/>
                        <w:sz w:val="15"/>
                      </w:rPr>
                      <w:t>S</w:t>
                    </w:r>
                    <w:r>
                      <w:rPr>
                        <w:color w:val="2D2D2D"/>
                        <w:spacing w:val="-2"/>
                        <w:w w:val="105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2496" behindDoc="1" locked="0" layoutInCell="1" allowOverlap="1">
              <wp:simplePos x="0" y="0"/>
              <wp:positionH relativeFrom="page">
                <wp:posOffset>6684010</wp:posOffset>
              </wp:positionH>
              <wp:positionV relativeFrom="page">
                <wp:posOffset>9357995</wp:posOffset>
              </wp:positionV>
              <wp:extent cx="405765" cy="132715"/>
              <wp:effectExtent l="0" t="0" r="0" b="0"/>
              <wp:wrapNone/>
              <wp:docPr id="276" name="docshape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84849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9"/>
                              <w:spacing w:val="-5"/>
                              <w:w w:val="110"/>
                              <w:sz w:val="15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91" o:spid="_x0000_s1192" type="#_x0000_t202" style="position:absolute;margin-left:526.3pt;margin-top:736.85pt;width:31.95pt;height:10.45pt;z-index:-19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26mswIAALMFAAAOAAAAZHJzL2Uyb0RvYy54bWysVNtu2zAMfR+wfxD07vpSX2KjTtHG8TCg&#10;uwDdPkCx5ViYLXmSEqcr9u+j5DhNWwwYtvnBoCTqkIc84tX1oe/QnkrFBM+xf+FhRHklasa3Of76&#10;pXQWGClNeE06wWmOH6jC18u3b67GIaOBaEVXU4kAhKtsHHLcaj1krquqlvZEXYiBcjhshOyJhqXc&#10;urUkI6D3nRt4XuyOQtaDFBVVCnaL6RAvLX7T0Ep/ahpFNepyDLlp+5f2vzF/d3lFsq0kQ8uqYxrk&#10;L7LoCeMQ9ARVEE3QTrJXUD2rpFCi0ReV6F3RNKyilgOw8b0XbO5bMlDLBYqjhlOZ1P+DrT7uP0vE&#10;6hwHSYwRJz00qRaVMqGD1DcFGgeVgd/9AJ76cCsO0GhLVg13ovqmEBerlvAtvZFSjC0lNSRob7pn&#10;VyccZUA24wdRQxyy08ICHRrZm+pBPRCgQ6MeTs2hB40q2Ay9KIkjjCo48i+DxI9Mbi7J5suDVPod&#10;FT0yRo4l9N6Ck/2d0pPr7GJicVGyrrP97/izDcCcdiA0XDVnJgnbzsfUS9eL9SJ0wiBeO6FXFM5N&#10;uQqduPSTqLgsVqvC/2ni+mHWsrqm3ISZpeWHf9a6o8gnUZzEpUTHagNnUlJyu1l1Eu0JSLu037Eg&#10;Z27u8zRsvYDLC0p+EHq3QeqU8SJxwjKMnDTxFo7np7dp7IVpWJTPKd0xTv+dEhpznEZBNGnpt9w8&#10;+73mRrKeaRgeHetzvDg5kcwocM1r21pNWDfZZ6Uw6T+VAto9N9rq1Uh0Eqs+bA72bSTp/A42on4A&#10;BUsBCgOZwuQDoxXyB0YjTJEcq+87IilG3XsOr8CMnNmQs7GZDcIruJpjjdFkrvQ0mnaDZNsWkKd3&#10;xsUNvJSGWRWbJzVlARTMAiaDJXOcYmb0nK+t19OsXf4CAAD//wMAUEsDBBQABgAIAAAAIQAbiDPo&#10;4wAAAA8BAAAPAAAAZHJzL2Rvd25yZXYueG1sTI/BTsMwEETvSPyDtUjcqJ3Sum0ap6oQnJAQaThw&#10;dGI3sRqvQ+y24e9xTuW2szuafZPtRtuRix68cSggmTEgGmunDDYCvsq3pzUQHyQq2TnUAn61h11+&#10;f5fJVLkrFvpyCA2JIehTKaANoU8p9XWrrfQz12uMt6MbrAxRDg1Vg7zGcNvROWOcWmkwfmhlr19a&#10;XZ8OZytg/43Fq/n5qD6LY2HKcsPwnZ+EeHwY91sgQY/hZoYJP6JDHpkqd0blSRc1W8559MZpsXpe&#10;AZk8ScKXQKppt1lwoHlG//fI/wAAAP//AwBQSwECLQAUAAYACAAAACEAtoM4kv4AAADhAQAAEwAA&#10;AAAAAAAAAAAAAAAAAAAAW0NvbnRlbnRfVHlwZXNdLnhtbFBLAQItABQABgAIAAAAIQA4/SH/1gAA&#10;AJQBAAALAAAAAAAAAAAAAAAAAC8BAABfcmVscy8ucmVsc1BLAQItABQABgAIAAAAIQB2V26mswIA&#10;ALMFAAAOAAAAAAAAAAAAAAAAAC4CAABkcnMvZTJvRG9jLnhtbFBLAQItABQABgAIAAAAIQAbiDPo&#10;4wAAAA8BAAAPAAAAAAAAAAAAAAAAAA0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84849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84849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84849"/>
                        <w:spacing w:val="-5"/>
                        <w:w w:val="110"/>
                        <w:sz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3520" behindDoc="1" locked="0" layoutInCell="1" allowOverlap="1">
              <wp:simplePos x="0" y="0"/>
              <wp:positionH relativeFrom="page">
                <wp:posOffset>6641465</wp:posOffset>
              </wp:positionH>
              <wp:positionV relativeFrom="page">
                <wp:posOffset>9349105</wp:posOffset>
              </wp:positionV>
              <wp:extent cx="442595" cy="132715"/>
              <wp:effectExtent l="0" t="0" r="0" b="0"/>
              <wp:wrapNone/>
              <wp:docPr id="274" name="docshape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A5A7A5"/>
                              <w:w w:val="110"/>
                              <w:sz w:val="15"/>
                            </w:rPr>
                            <w:t>.</w:t>
                          </w:r>
                          <w:r>
                            <w:rPr>
                              <w:color w:val="2A2A2A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A2A2A"/>
                              <w:spacing w:val="-7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1" o:spid="_x0000_s1194" type="#_x0000_t202" style="position:absolute;margin-left:522.95pt;margin-top:736.15pt;width:34.85pt;height:10.45pt;z-index:-19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9NsgIAALM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FgGWLESQdNqkSpTOhLzzcFGnqVgt99D556vBUjNNqSVf2dKL8pxMW6IXxHb6QUQ0NJBQnam+7Z&#10;1QlHGZDt8EFUEIfstbBAYy07Uz2oBwJ0aNTDqTl01KiEzTAMoiTCqIQj/zJY+pHJzSXpfLmXSr+j&#10;okPGyLCE3ltwcrhTenKdXUwsLgrWtrb/LX+2AZjTDoSGq+bMJGHb+Zh4ySbexKETBouNE3p57twU&#10;69BZFP4yyi/z9Tr3f5q4fpg2rKooN2Fmafnhn7XuKPJJFCdxKdGyysCZlJTcbdetRAcC0i7sdyzI&#10;mZv7PA1bL+DygpIfhN5tkDjFIl46YRFGTrL0Ysfzk9tk4YVJmBfPKd0xTv+dEhoynERBNGnpt9w8&#10;+73mRtKOaRgeLesyHJ+cSGoUuOGVba0mrJ3ss1KY9J9KAe2eG231aiQ6iVWP29G+jfj0DraiegAF&#10;SwEKA5nC5AOjEfIHRgNMkQyr73siKUbtew6vwIyc2ZCzsZ0Nwku4mmGN0WSu9TSa9r1kuwaQp3fG&#10;xQ28lJpZFZsnNWUBFMwCJoMlc5xiZvScr63X06xd/QIAAP//AwBQSwMEFAAGAAgAAAAhAJ/JYRTj&#10;AAAADwEAAA8AAABkcnMvZG93bnJldi54bWxMj8FOwzAQRO9I/IO1SNyonbQNTRqnqhCckFDTcODo&#10;xG5iNV6H2G3D3+Oc4LazO5p9k+8m05OrGp22yCFaMCAKGys1thw+q7enDRDnBUrRW1QcfpSDXXF/&#10;l4tM2huW6nr0LQkh6DLBofN+yCh1TaeMcAs7KAy3kx2N8EGOLZWjuIVw09OYsYQaoTF86MSgXjrV&#10;nI8Xw2H/heWr/v6oD+Wp1FWVMnxPzpw/Pkz7LRCvJv9nhhk/oEMRmGp7QelIHzRbrdPgDdPqOV4C&#10;mT1RtE6A1PMuXcZAi5z+71H8AgAA//8DAFBLAQItABQABgAIAAAAIQC2gziS/gAAAOEBAAATAAAA&#10;AAAAAAAAAAAAAAAAAABbQ29udGVudF9UeXBlc10ueG1sUEsBAi0AFAAGAAgAAAAhADj9If/WAAAA&#10;lAEAAAsAAAAAAAAAAAAAAAAALwEAAF9yZWxzLy5yZWxzUEsBAi0AFAAGAAgAAAAhAOh+702yAgAA&#10;swUAAA4AAAAAAAAAAAAAAAAALgIAAGRycy9lMm9Eb2MueG1sUEsBAi0AFAAGAAgAAAAhAJ/JYRTj&#10;AAAADwEAAA8AAAAAAAAAAAAAAAAADA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A5A7A5"/>
                        <w:w w:val="110"/>
                        <w:sz w:val="15"/>
                      </w:rPr>
                      <w:t>.</w:t>
                    </w:r>
                    <w:r>
                      <w:rPr>
                        <w:color w:val="2A2A2A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2A2A2A"/>
                        <w:spacing w:val="-7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4032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9357995</wp:posOffset>
              </wp:positionV>
              <wp:extent cx="1499235" cy="132715"/>
              <wp:effectExtent l="0" t="0" r="0" b="0"/>
              <wp:wrapNone/>
              <wp:docPr id="273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A2A2A"/>
                              <w:spacing w:val="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3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24242"/>
                              <w:spacing w:val="4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02" o:spid="_x0000_s1195" type="#_x0000_t202" style="position:absolute;margin-left:57.95pt;margin-top:736.85pt;width:118.05pt;height:10.45pt;z-index:-19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nhqswIAALQFAAAOAAAAZHJzL2Uyb0RvYy54bWysVNuOmzAQfa/Uf7D8znIJSQAtqXZDqCpt&#10;L9K2H+BgE6yCTW0nZFv13zs2IZvdVaWqLQ9owOMzc2bOzPWbY9eiA1OaS5Hj8CrAiIlKUi52Of7y&#10;ufQSjLQhgpJWCpbjB6bxm9XrV9dDn7FINrKlTCEAETob+hw3xvSZ7+uqYR3RV7JnAg5rqTpi4FPt&#10;fKrIAOhd60dBsPAHqWivZMW0hr/FeIhXDr+uWWU+1rVmBrU5htyMeyv33tq3v7om2U6RvuHVKQ3y&#10;F1l0hAsIeoYqiCFor/gLqI5XSmpZm6tKdr6sa14xxwHYhMEzNvcN6ZnjAsXR/blM+v/BVh8OnxTi&#10;NMfRcoaRIB00icpK29CzILIFGnqdgd99D57meCuP0GhHVvd3svqqkZDrhogdu1FKDg0jFBIM7U3/&#10;4uqIoy3IdngvKcQheyMd0LFWna0e1AMBOjTq4dwcdjSosiHjNI1mc4wqOAtn0TKcuxAkm273Spu3&#10;THbIGjlW0HyHTg532thsSDa52GBClrxtnQBa8eQHOI5/IDZctWc2C9fPH2mQbpJNEntxtNh4cVAU&#10;3k25jr1FGS7nxaxYr4vwp40bxlnDKWXChpm0FcZ/1ruTykdVnNWlZcuphbMpabXbrluFDgS0Xbrn&#10;VJALN/9pGq4IwOUZpTCKg9so9cpFsvTiMp576TJIvCBMb9NFEKdxUT6ldMcF+3dKaMhxOo/mo5h+&#10;yy1wz0tuJOu4ge3R8i7HydmJZFaCG0Fdaw3h7WhflMKm/1gKaPfUaCdYq9FRrea4PbrhSM6DsJX0&#10;ASSsJCgMdAqrD4xGqu8YDbBGcqy/7YliGLXvBIyB3TmToSZjOxlEVHA1xwaj0VybcTfte8V3DSCP&#10;gybkDYxKzZ2K7UyNWZwGDFaDI3NaY3b3XH47r8dlu/oFAAD//wMAUEsDBBQABgAIAAAAIQDLiAWk&#10;4QAAAA0BAAAPAAAAZHJzL2Rvd25yZXYueG1sTI/NTsMwEITvSLyDtUjcqNO/lIQ4VYXghIRIw4Gj&#10;k2wTq/E6xG4b3p7tCW47u6PZb7LtZHtxxtEbRwrmswgEUu0aQ62Cz/L14RGED5oa3TtCBT/oYZvf&#10;3mQ6bdyFCjzvQys4hHyqFXQhDKmUvu7Qaj9zAxLfDm60OrAcW9mM+sLhtpeLKIql1Yb4Q6cHfO6w&#10;Pu5PVsHui4oX8/1efRSHwpRlEtFbfFTq/m7aPYEIOIU/M1zxGR1yZqrciRovetbzdcJWHlab5QYE&#10;W5brBderrqtkFYPMM/m/Rf4LAAD//wMAUEsBAi0AFAAGAAgAAAAhALaDOJL+AAAA4QEAABMAAAAA&#10;AAAAAAAAAAAAAAAAAFtDb250ZW50X1R5cGVzXS54bWxQSwECLQAUAAYACAAAACEAOP0h/9YAAACU&#10;AQAACwAAAAAAAAAAAAAAAAAvAQAAX3JlbHMvLnJlbHNQSwECLQAUAAYACAAAACEAPWp4arMCAAC0&#10;BQAADgAAAAAAAAAAAAAAAAAuAgAAZHJzL2Uyb0RvYy54bWxQSwECLQAUAAYACAAAACEAy4gFpO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Manual</w:t>
                    </w:r>
                    <w:r>
                      <w:rPr>
                        <w:color w:val="2A2A2A"/>
                        <w:spacing w:val="11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Organización</w:t>
                    </w:r>
                    <w:r>
                      <w:rPr>
                        <w:color w:val="424242"/>
                        <w:spacing w:val="49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5056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9353550</wp:posOffset>
              </wp:positionV>
              <wp:extent cx="1497330" cy="132715"/>
              <wp:effectExtent l="0" t="0" r="0" b="0"/>
              <wp:wrapNone/>
              <wp:docPr id="271" name="docshape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242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24242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24242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9" o:spid="_x0000_s1197" type="#_x0000_t202" style="position:absolute;margin-left:58.35pt;margin-top:736.5pt;width:117.9pt;height:10.45pt;z-index:-19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vTsgIAALQ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jhahhgJ0kGTqKy0DT0LUlugodcZ+N334GmOt/IIjXZkdX8nq68aCbluiNixG6Xk0DBCIcHQ3vQv&#10;ro442oJsh/eSQhyyN9IBHWvV2epBPRCgQ6Mezs1hR4MqGzJOl7MZHFVwFs4g3bkLQbLpdq+0ectk&#10;h6yRYwXNd+jkcKeNzYZkk4sNJmTJ29YJoBVPNsBx3IHYcNWe2SxcP3+kQbpJNknsxdFi48VBUXg3&#10;5Tr2FmW4nBezYr0uwp82bhhnDaeUCRtm0lYY/1nvTiofVXFWl5YtpxbOpqTVbrtuFToQ0HbpvlNB&#10;Ltz8p2m4IgCXZ5TCKA5uo9QrF8nSi8t47qXLIPGCML1NF0GcxkX5lNIdF+zfKaEhx+k8mo9i+i23&#10;wH0vuZGs4wamR8u7HCdnJ5JZCW4Eda01hLejfVEKm/5jKaDdU6OdYK1GR7Wa4/boHkcS2/BWzVtJ&#10;H0DCSoLCQIww+sBopPqO0QBjJMf6254ohlH7TsAzsDNnMtRkbCeDiAqu5thgNJprM86mfa/4rgHk&#10;8aEJeQNPpeZOxY9ZnB4YjAZH5jTG7Oy5/Hdej8N29QsAAP//AwBQSwMEFAAGAAgAAAAhAFKDLNXi&#10;AAAADQEAAA8AAABkcnMvZG93bnJldi54bWxMj8FOwzAQRO9I/IO1SNyo04amTRqnqhCckBBpOHB0&#10;YjexGq9D7Lbh79meym1ndzT7Jt9OtmdnPXrjUMB8FgHT2DhlsBXwVb09rYH5IFHJ3qEW8Ks9bIv7&#10;u1xmyl2w1Od9aBmFoM+kgC6EIePcN5220s/coJFuBzdaGUiOLVejvFC47fkiihJupUH60MlBv3S6&#10;Oe5PVsDuG8tX8/NRf5aH0lRVGuF7chTi8WHabYAFPYWbGa74hA4FMdXuhMqznvQ8WZGVhudVTK3I&#10;Ei8XS2D1dZXGKfAi5/9bFH8AAAD//wMAUEsBAi0AFAAGAAgAAAAhALaDOJL+AAAA4QEAABMAAAAA&#10;AAAAAAAAAAAAAAAAAFtDb250ZW50X1R5cGVzXS54bWxQSwECLQAUAAYACAAAACEAOP0h/9YAAACU&#10;AQAACwAAAAAAAAAAAAAAAAAvAQAAX3JlbHMvLnJlbHNQSwECLQAUAAYACAAAACEAC4Lb07ICAAC0&#10;BQAADgAAAAAAAAAAAAAAAAAuAgAAZHJzL2Uyb0RvYy54bWxQSwECLQAUAAYACAAAACEAUoMs1e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242"/>
                        <w:sz w:val="15"/>
                      </w:rPr>
                      <w:t>Manual</w:t>
                    </w:r>
                    <w:r>
                      <w:rPr>
                        <w:color w:val="424242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Organización</w:t>
                    </w:r>
                    <w:r>
                      <w:rPr>
                        <w:color w:val="424242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5568" behindDoc="1" locked="0" layoutInCell="1" allowOverlap="1">
              <wp:simplePos x="0" y="0"/>
              <wp:positionH relativeFrom="page">
                <wp:posOffset>6675120</wp:posOffset>
              </wp:positionH>
              <wp:positionV relativeFrom="page">
                <wp:posOffset>9353550</wp:posOffset>
              </wp:positionV>
              <wp:extent cx="445135" cy="132715"/>
              <wp:effectExtent l="0" t="0" r="0" b="0"/>
              <wp:wrapNone/>
              <wp:docPr id="270" name="docshape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Pa</w:t>
                          </w:r>
                          <w:r>
                            <w:rPr>
                              <w:color w:val="565656"/>
                              <w:w w:val="105"/>
                              <w:sz w:val="15"/>
                            </w:rPr>
                            <w:t>ge</w:t>
                          </w:r>
                          <w:r>
                            <w:rPr>
                              <w:color w:val="565656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24242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24242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24242"/>
                              <w:spacing w:val="-5"/>
                              <w:w w:val="105"/>
                              <w:sz w:val="15"/>
                            </w:rPr>
                            <w:t>36</w:t>
                          </w:r>
                          <w:r>
                            <w:rPr>
                              <w:color w:val="424242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10" o:spid="_x0000_s1198" type="#_x0000_t202" style="position:absolute;margin-left:525.6pt;margin-top:736.5pt;width:35.05pt;height:10.45pt;z-index:-19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glsw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gBfXhpIMmVaJUJvTCtwUaepWC330Pnnq8FSM02pJV/Z0ovyrExaYhfE9vpBRDQ0kFCfqmtO7F&#10;VdMSlSoDshveiwrikIMWFmisZWeqB/VAgA6JPJybQ0eNStgMw8hfRBiVcOQvgpUf2QgknS/3Uum3&#10;VHTIGBmW0HsLTo53SptkSDq7mFhcFKxtbf9b/mQDHKcdCA1XzZlJwrbzR+Il23gbh04YLLdO6OW5&#10;c1NsQmdZ+KsoX+SbTe7/NHH9MG1YVVFuwszS8sM/a91J5JMozuJSomWVgTMpKbnfbVqJjgSkXdjv&#10;VJALN/dpGrYIwOUZJT8IvdsgcYplvHLCIoycZOXFjucnt8nSC5MwL55SumOc/jslNGQ4iYJo0tJv&#10;uXn2e8mNpB3TMDxa1mU4PjuR1ChwyyvbWk1YO9kXpTDpP5YC2j032urVSHQSqx53o30bsdWa0e9O&#10;VA+gYClAYSBTmHxgNEJ+x2iAKZJh9e1AJMWofcfhFZiRMxtyNnazQXgJVzOsMZrMjZ5G06GXbN8A&#10;8vTOuLiBl1Izq+LHLE7vCyaDJXOaYmb0XP5br8dZu/4FAAD//wMAUEsDBBQABgAIAAAAIQBXVpxI&#10;4gAAAA8BAAAPAAAAZHJzL2Rvd25yZXYueG1sTI/NTsMwEITvSLyDtUjcqPMDhYQ4VYXghISahgNH&#10;J3YTq/E6xG4b3p7NCW47u6PZb4rNbAd21pM3DgXEqwiYxtYpg52Az/rt7gmYDxKVHBxqAT/aw6a8&#10;vipkrtwFK33eh45RCPpcCuhDGHPOfdtrK/3KjRrpdnCTlYHk1HE1yQuF24EnUbTmVhqkD70c9Uuv&#10;2+P+ZAVsv7B6Nd8fza46VKauswjf10chbm/m7TOwoOfwZ4YFn9ChJKbGnVB5NpCOHuKEvDTdP6ZU&#10;a/HESZwCa5ZdlmbAy4L/71H+AgAA//8DAFBLAQItABQABgAIAAAAIQC2gziS/gAAAOEBAAATAAAA&#10;AAAAAAAAAAAAAAAAAABbQ29udGVudF9UeXBlc10ueG1sUEsBAi0AFAAGAAgAAAAhADj9If/WAAAA&#10;lAEAAAsAAAAAAAAAAAAAAAAALwEAAF9yZWxzLy5yZWxzUEsBAi0AFAAGAAgAAAAhAMjFWCWzAgAA&#10;swUAAA4AAAAAAAAAAAAAAAAALgIAAGRycy9lMm9Eb2MueG1sUEsBAi0AFAAGAAgAAAAhAFdWnEj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Pa</w:t>
                    </w:r>
                    <w:r>
                      <w:rPr>
                        <w:color w:val="565656"/>
                        <w:w w:val="105"/>
                        <w:sz w:val="15"/>
                      </w:rPr>
                      <w:t>ge</w:t>
                    </w:r>
                    <w:r>
                      <w:rPr>
                        <w:color w:val="565656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424242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424242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24242"/>
                        <w:spacing w:val="-5"/>
                        <w:w w:val="105"/>
                        <w:sz w:val="15"/>
                      </w:rPr>
                      <w:t>36</w:t>
                    </w:r>
                    <w:r>
                      <w:rPr>
                        <w:color w:val="424242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4096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9367520</wp:posOffset>
              </wp:positionV>
              <wp:extent cx="1497330" cy="132715"/>
              <wp:effectExtent l="0" t="0" r="0" b="0"/>
              <wp:wrapNone/>
              <wp:docPr id="351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B2B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B2B2B"/>
                              <w:spacing w:val="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24242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8" o:spid="_x0000_s1119" type="#_x0000_t202" style="position:absolute;margin-left:57.6pt;margin-top:737.6pt;width:117.9pt;height:10.45pt;z-index:-19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CGLsQIAALI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F5GPESQdNqkSpTOgoNvUZepWC230Pjnq8FSP02XJV/Z0ovyrExaYhfE9vpBRDQ0kF+fnmpntx&#10;dcJRBmQ3vBcVhCEHLSzQWMvOFA/KgQAd+vRw7g0dNSpNyDBZLRZwVMKZvwhWfmRDkHS+3Uul31LR&#10;IWNkWELvLTo53iltsiHp7GKCcVGwtrX9b/mTDXCcdiA2XDVnJgvbzh+Jl2zjbRw6YbDcOqGX585N&#10;sQmdZeGvonyRbza5/9PE9cO0YVVFuQkzS8sP/6x1J5FPojiLS4mWVQbOpKTkfrdpJToSkHZhv1NB&#10;Ltzcp2nYIgCXZ5T8IPRug8QplvHKCYswcpKVFzuen9wmSy9Mwrx4SumOcfrvlNCQ4SQKoklMv+Xm&#10;2e8lN5J2TMPwaFmX4fjsRFIjwS2vbGs1Ye1kX5TCpP9YCmj33GgrWKPRSa163I32bSxNdCPmnage&#10;QMFSgMBAizD4wGiE/I7RAEMkw+rbgUiKUfuOwyswE2c25GzsZoPwEq5mWGM0mRs9TaZDL9m+AeTp&#10;nXFxAy+lZlbEj1mc3hcMBsvlNMTM5Ln8t16Po3b9CwAA//8DAFBLAwQUAAYACAAAACEAzzoHut8A&#10;AAANAQAADwAAAGRycy9kb3ducmV2LnhtbExPwU6DQBS8m/gPm2fizS5UixZZmsboycSU4sHjAq+w&#10;KfsW2W2Lf+/jpLeZN5N5M9lmsr044+iNIwXxIgKBVLvGUKvgs3y7ewLhg6ZG945QwQ962OTXV5lO&#10;G3ehAs/70AoOIZ9qBV0IQyqlrzu02i/cgMTawY1WB6ZjK5tRXzjc9nIZRYm02hB/6PSALx3Wx/3J&#10;Kth+UfFqvj+qXXEoTFmuI3pPjkrd3kzbZxABp/Bnhrk+V4ecO1XuRI0XPfN4tWQrg4fHGbHlfhXz&#10;vGo+rZMYZJ7J/yvyXwAAAP//AwBQSwECLQAUAAYACAAAACEAtoM4kv4AAADhAQAAEwAAAAAAAAAA&#10;AAAAAAAAAAAAW0NvbnRlbnRfVHlwZXNdLnhtbFBLAQItABQABgAIAAAAIQA4/SH/1gAAAJQBAAAL&#10;AAAAAAAAAAAAAAAAAC8BAABfcmVscy8ucmVsc1BLAQItABQABgAIAAAAIQA67CGLsQIAALIFAAAO&#10;AAAAAAAAAAAAAAAAAC4CAABkcnMvZTJvRG9jLnhtbFBLAQItABQABgAIAAAAIQDPOge63wAAAA0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Manual</w:t>
                    </w:r>
                    <w:r>
                      <w:rPr>
                        <w:color w:val="2B2B2B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de</w:t>
                    </w:r>
                    <w:r>
                      <w:rPr>
                        <w:color w:val="2B2B2B"/>
                        <w:spacing w:val="2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Organización</w:t>
                    </w:r>
                    <w:r>
                      <w:rPr>
                        <w:color w:val="424242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4608" behindDoc="1" locked="0" layoutInCell="1" allowOverlap="1">
              <wp:simplePos x="0" y="0"/>
              <wp:positionH relativeFrom="page">
                <wp:posOffset>6729730</wp:posOffset>
              </wp:positionH>
              <wp:positionV relativeFrom="page">
                <wp:posOffset>9367520</wp:posOffset>
              </wp:positionV>
              <wp:extent cx="351155" cy="132715"/>
              <wp:effectExtent l="0" t="0" r="0" b="0"/>
              <wp:wrapNone/>
              <wp:docPr id="350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pacing w:val="-2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B2B2B"/>
                              <w:spacing w:val="-6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10"/>
                              <w:w w:val="110"/>
                              <w:sz w:val="15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9" o:spid="_x0000_s1120" type="#_x0000_t202" style="position:absolute;margin-left:529.9pt;margin-top:737.6pt;width:27.65pt;height:10.45pt;z-index:-19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cKsQIAALE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EsgfoI0kGTqKy0DZ2ktj5DrzNwu+/B0Rxv5RH67Ljq/k5WXzUSct0QsWM3SsmhYYRCfqG96V9c&#10;HXG0BdkO7yWFMGRvpAM61qqzxYNyIECHPB7OvWFHgyrYnCVhmCQYVXAUzqJFmLgIJJsu90qbt0x2&#10;yBo5VtB6B04Od9rYZEg2udhYQpa8bV37W/FkAxzHHQgNV+2ZTcJ180capJvlZhl7cTTfeHFQFN5N&#10;uY69eRkukmJWrNdF+NPGDeOs4ZQyYcNMygrjP+vcSeOjJs7a0rLl1MLZlLTabdetQgcCyi7ddyrI&#10;hZv/NA1XBODyjFIYxcFtlHrlfLnw4jJOvHQRLL0gTG/TeRCncVE+pXTHBft3SmjIcZpEyail33IL&#10;3PeSG8k6bmB2tLzL8fLsRDKrwI2grrWG8Ha0L0ph038sBbR7arTTq5XoKFZz3B7d01jY6FbLW0kf&#10;QMBKgsBApTD3wGik+o7RADMkx/rbniiGUftOwCOwA2cy1GRsJ4OICq7m2GA0mmszDqZ9r/iuAeTx&#10;mQl5Aw+l5k7Ej1mcnhfMBcflNMPs4Ln8d16Pk3b1CwAA//8DAFBLAwQUAAYACAAAACEA4wXwGOIA&#10;AAAPAQAADwAAAGRycy9kb3ducmV2LnhtbEyPwU7DMBBE70j8g7VI3KjtigSSxqkqBCckRBoOPTqx&#10;m1iN1yF22/D3OCe47eyOZt8U29kO5KInbxwK4CsGRGPrlMFOwFf99vAMxAeJSg4OtYAf7WFb3t4U&#10;MlfuipW+7ENHYgj6XAroQxhzSn3bayv9yo0a4+3oJitDlFNH1SSvMdwOdM1YSq00GD/0ctQvvW5P&#10;+7MVsDtg9Wq+P5rP6liZus4YvqcnIe7v5t0GSNBz+DPDgh/RoYxMjTuj8mSImiVZZA9xenxK1kAW&#10;D+cJB9IsuyzlQMuC/u9R/gIAAP//AwBQSwECLQAUAAYACAAAACEAtoM4kv4AAADhAQAAEwAAAAAA&#10;AAAAAAAAAAAAAAAAW0NvbnRlbnRfVHlwZXNdLnhtbFBLAQItABQABgAIAAAAIQA4/SH/1gAAAJQB&#10;AAALAAAAAAAAAAAAAAAAAC8BAABfcmVscy8ucmVsc1BLAQItABQABgAIAAAAIQDkOecKsQIAALEF&#10;AAAOAAAAAAAAAAAAAAAAAC4CAABkcnMvZTJvRG9jLnhtbFBLAQItABQABgAIAAAAIQDjBfAY4gAA&#10;AA8BAAAPAAAAAAAAAAAAAAAAAAs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pacing w:val="-2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2B2B2B"/>
                        <w:spacing w:val="-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10"/>
                        <w:w w:val="110"/>
                        <w:sz w:val="15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6592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9357995</wp:posOffset>
              </wp:positionV>
              <wp:extent cx="1499235" cy="132715"/>
              <wp:effectExtent l="0" t="0" r="0" b="0"/>
              <wp:wrapNone/>
              <wp:docPr id="268" name="docshape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D"/>
                              <w:spacing w:val="2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3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Organizaci</w:t>
                          </w:r>
                          <w:r>
                            <w:rPr>
                              <w:color w:val="565757"/>
                              <w:sz w:val="15"/>
                            </w:rPr>
                            <w:t>ó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n</w:t>
                          </w:r>
                          <w:r>
                            <w:rPr>
                              <w:color w:val="2D2D2D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5" o:spid="_x0000_s1200" type="#_x0000_t202" style="position:absolute;margin-left:57.95pt;margin-top:736.85pt;width:118.05pt;height:10.45pt;z-index:-19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ZotQIAALQFAAAOAAAAZHJzL2Uyb0RvYy54bWysVNuOmzAQfa/Uf7D8znIJSQAtWe2GUFXa&#10;XqRtP8AxJlgFm9pOyLbqv3dsQrKXl6otD2jA4zNnZs7M9c2xa9GBKc2lyHF4FWDEBJUVF7scf/1S&#10;eglG2hBRkVYKluNHpvHN6u2b66HPWCQb2VZMIQAROhv6HDfG9Jnva9qwjugr2TMBh7VUHTHwqXZ+&#10;pcgA6F3rR0Gw8Aepql5JyrSGv8V4iFcOv64ZNZ/qWjOD2hwDN+Peyr239u2vrkm2U6RvOD3RIH/B&#10;oiNcQNAzVEEMQXvFX0F1nCqpZW2uqOx8WdecMpcDZBMGL7J5aEjPXC5QHN2fy6T/Hyz9ePisEK9y&#10;HC2gVYJ00KRKUm1Dz8K5LdDQ6wz8HnrwNMc7eYRGu2R1fy/pN42EXDdE7NitUnJoGKmAYGhv+k+u&#10;jjjagmyHD7KCOGRvpAM61qqz1YN6IECHRj2em8OOBlEbMk7TaDbHiMJZOIuWIzmfZNPtXmnzjskO&#10;WSPHCprv0MnhXhvLhmSTiw0mZMnb1gmgFc9+gOP4B2LDVXtmWbh+/kyDdJNsktiLo8XGi4Oi8G7L&#10;dewtynA5L2bFel2Ev2zcMM4aXlVM2DCTtsL4z3p3UvmoirO6tGx5ZeEsJa1223Wr0IGAtkv3uJrD&#10;ycXNf07DFQFyeZFSGMXBXZR65SJZenEZz710GSReEKZ36SKI07gon6d0zwX795TQkON0Hs1HMV1I&#10;v8gtcM/r3EjWcQPbo+VdjpOzE8msBDeicq01hLej/aQUlv6lFNDuqdFOsFajo1rNcXt0w5Esp0HY&#10;yuoRJKwkKAx0CqsPjEaqHxgNsEZyrL/viWIYte8FjIHdOZOhJmM7GURQuJpjg9Fors24m/a94rsG&#10;kMdBE/IWRqXmTsV2pkYWpwGD1eCSOa0xu3uefjuvy7Jd/QYAAP//AwBQSwMEFAAGAAgAAAAhAMuI&#10;BaThAAAADQEAAA8AAABkcnMvZG93bnJldi54bWxMj81OwzAQhO9IvIO1SNyo07+UhDhVheCEhEjD&#10;gaOTbBOr8TrEbhvenu0Jbju7o9lvsu1ke3HG0RtHCuazCARS7RpDrYLP8vXhEYQPmhrdO0IFP+hh&#10;m9/eZDpt3IUKPO9DKziEfKoVdCEMqZS+7tBqP3MDEt8ObrQ6sBxb2Yz6wuG2l4soiqXVhvhDpwd8&#10;7rA+7k9Wwe6Lihfz/V59FIfClGUS0Vt8VOr+bto9gQg4hT8zXPEZHXJmqtyJGi961vN1wlYeVpvl&#10;BgRblusF16uuq2QVg8wz+b9F/gsAAP//AwBQSwECLQAUAAYACAAAACEAtoM4kv4AAADhAQAAEwAA&#10;AAAAAAAAAAAAAAAAAAAAW0NvbnRlbnRfVHlwZXNdLnhtbFBLAQItABQABgAIAAAAIQA4/SH/1gAA&#10;AJQBAAALAAAAAAAAAAAAAAAAAC8BAABfcmVscy8ucmVsc1BLAQItABQABgAIAAAAIQCJf5ZotQIA&#10;ALQFAAAOAAAAAAAAAAAAAAAAAC4CAABkcnMvZTJvRG9jLnhtbFBLAQItABQABgAIAAAAIQDLiAWk&#10;4QAAAA0BAAAPAAAAAAAAAAAAAAAAAA8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Manual</w:t>
                    </w:r>
                    <w:r>
                      <w:rPr>
                        <w:color w:val="2D2D2D"/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38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Organizaci</w:t>
                    </w:r>
                    <w:r>
                      <w:rPr>
                        <w:color w:val="565757"/>
                        <w:sz w:val="15"/>
                      </w:rPr>
                      <w:t>ó</w:t>
                    </w:r>
                    <w:r>
                      <w:rPr>
                        <w:color w:val="2D2D2D"/>
                        <w:sz w:val="15"/>
                      </w:rPr>
                      <w:t>n</w:t>
                    </w:r>
                    <w:r>
                      <w:rPr>
                        <w:color w:val="2D2D2D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7104" behindDoc="1" locked="0" layoutInCell="1" allowOverlap="1">
              <wp:simplePos x="0" y="0"/>
              <wp:positionH relativeFrom="page">
                <wp:posOffset>6675120</wp:posOffset>
              </wp:positionH>
              <wp:positionV relativeFrom="page">
                <wp:posOffset>9362440</wp:posOffset>
              </wp:positionV>
              <wp:extent cx="445135" cy="132715"/>
              <wp:effectExtent l="0" t="0" r="0" b="0"/>
              <wp:wrapNone/>
              <wp:docPr id="267" name="docshape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44444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44444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44444"/>
                              <w:spacing w:val="-5"/>
                              <w:w w:val="110"/>
                              <w:sz w:val="15"/>
                            </w:rPr>
                            <w:t>38</w:t>
                          </w:r>
                          <w:r>
                            <w:rPr>
                              <w:color w:val="444444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16" o:spid="_x0000_s1201" type="#_x0000_t202" style="position:absolute;margin-left:525.6pt;margin-top:737.2pt;width:35.05pt;height:10.45pt;z-index:-19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easwIAALM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MgXmLESQ9NqkWlTOiFH5sCjYPKwO9+AE99vBVHaLQlq4Y7UX1ViIt1S/iO3kgpxpaSGhL0zU33&#10;4uqEowzIdnwvaohD9lpYoGMje1M9qAcCdGjUw7k59KhRBZthGPmLCKMKjvxFsPQjG4Fk8+VBKv2W&#10;ih4ZI8cSem/ByeFOaZMMyWYXE4uLknWd7X/Hn2yA47QDoeGqOTNJ2Hb+SL10k2yS0AmDeOOEXlE4&#10;N+U6dOLSX0bFolivC/+nieuHWcvqmnITZpaWH/5Z604in0RxFpcSHasNnElJyd123Ul0ICDt0n6n&#10;gly4uU/TsEUALs8o+UHo3QapU8bJ0gnLMHLSpZc4np/eprEXpmFRPqV0xzj9d0pozHEaBdGkpd9y&#10;8+z3khvJeqZheHSsz3FydiKZUeCG17a1mrBusi9KYdJ/LAW0e2601auR6CRWfdwe7dtIEhPeiHkr&#10;6gdQsBSgMJApTD4wWiG/YzTCFMmx+rYnkmLUvePwCszImQ05G9vZILyCqznWGE3mWk+jaT9ItmsB&#10;eXpnXNzAS2mYVfFjFqf3BZPBkjlNMTN6Lv+t1+OsXf0CAAD//wMAUEsDBBQABgAIAAAAIQBEC8Kq&#10;4wAAAA8BAAAPAAAAZHJzL2Rvd25yZXYueG1sTI/BTsMwEETvSPyDtUjcqJ00LTTEqSoEJyTUNBw4&#10;OombWI3XIXbb8PdsTnDb2R3Nvsm2k+3ZRY/eOJQQLQQwjbVrDLYSPsu3hydgPihsVO9QS/jRHrb5&#10;7U2m0sZdsdCXQ2gZhaBPlYQuhCHl3Nedtsov3KCRbkc3WhVIji1vRnWlcNvzWIg1t8ogfejUoF86&#10;XZ8OZyth94XFq/n+qPbFsTBluRH4vj5JeX837Z6BBT2FPzPM+IQOOTFV7oyNZz1psYpi8tKUPCYJ&#10;sNkTxdESWDXvNqsl8Dzj/3vkvwAAAP//AwBQSwECLQAUAAYACAAAACEAtoM4kv4AAADhAQAAEwAA&#10;AAAAAAAAAAAAAAAAAAAAW0NvbnRlbnRfVHlwZXNdLnhtbFBLAQItABQABgAIAAAAIQA4/SH/1gAA&#10;AJQBAAALAAAAAAAAAAAAAAAAAC8BAABfcmVscy8ucmVsc1BLAQItABQABgAIAAAAIQBkZgeaswIA&#10;ALMFAAAOAAAAAAAAAAAAAAAAAC4CAABkcnMvZTJvRG9jLnhtbFBLAQItABQABgAIAAAAIQBEC8Kq&#10;4wAAAA8BAAAPAAAAAAAAAAAAAAAAAA0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44444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44444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44444"/>
                        <w:spacing w:val="-5"/>
                        <w:w w:val="110"/>
                        <w:sz w:val="15"/>
                      </w:rPr>
                      <w:t>38</w:t>
                    </w:r>
                    <w:r>
                      <w:rPr>
                        <w:color w:val="444444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8128" behindDoc="1" locked="0" layoutInCell="1" allowOverlap="1">
              <wp:simplePos x="0" y="0"/>
              <wp:positionH relativeFrom="page">
                <wp:posOffset>745490</wp:posOffset>
              </wp:positionH>
              <wp:positionV relativeFrom="page">
                <wp:posOffset>9357995</wp:posOffset>
              </wp:positionV>
              <wp:extent cx="1499235" cy="132715"/>
              <wp:effectExtent l="0" t="0" r="0" b="0"/>
              <wp:wrapNone/>
              <wp:docPr id="265" name="docshape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F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F"/>
                              <w:spacing w:val="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6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44446"/>
                              <w:spacing w:val="3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6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44446"/>
                              <w:spacing w:val="4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6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2" o:spid="_x0000_s1203" type="#_x0000_t202" style="position:absolute;margin-left:58.7pt;margin-top:736.85pt;width:118.05pt;height:10.45pt;z-index:-19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SnswIAALQFAAAOAAAAZHJzL2Uyb0RvYy54bWysVNuOmzAQfa/Uf7D8znIJuYCWVLshVJW2&#10;F2nbD3CMCVbBprYT2Fb9945NyGZ3Valqy4M12OMzc2aO5/rN0DboyJTmUmQ4vAowYoLKkot9hr98&#10;LrwVRtoQUZJGCpbhB6bxm/XrV9d9l7JI1rIpmUIAInTadxmujelS39e0Zi3RV7JjAg4rqVpi4Fft&#10;/VKRHtDbxo+CYOH3UpWdkpRpDbv5eIjXDr+qGDUfq0ozg5oMQ27GrcqtO7v662uS7hXpak5PaZC/&#10;yKIlXEDQM1RODEEHxV9AtZwqqWVlrqhsfVlVnDLHAdiEwTM29zXpmOMCxdHduUz6/8HSD8dPCvEy&#10;w9FijpEgLTSplFTb0LNZZAvUdzoFv/sOPM1wKwdotCOruztJv2ok5KYmYs9ulJJ9zUgJCYb2pn9x&#10;dcTRFmTXv5clxCEHIx3QUKnWVg/qgQAdGvVwbg4bDKI2ZJwk0QxypHAWzqJlOHchSDrd7pQ2b5ls&#10;kTUyrKD5Dp0c77Sx2ZB0crHBhCx40zgBNOLJBjiOOxAbrtozm4Xr548kSLar7Sr24mix9eIgz72b&#10;YhN7iyJczvNZvtnk4U8bN4zTmpclEzbMpK0w/rPenVQ+quKsLi0bXlo4m5JW+92mUehIQNuF+04F&#10;uXDzn6bhigBcnlEKozi4jRKvWKyWXlzEcy9ZBisvCJPbZBHESZwXTyndccH+nRLqM5zMo/kopt9y&#10;C9z3khtJW25gejS8zfDq7ERSK8GtKF1rDeHNaF+Uwqb/WApo99RoJ1ir0VGtZtgN7nEkblJYNe9k&#10;+QASVhIUBjqF0QdGLdV3jHoYIxnW3w5EMYyadwKegZ05k6EmYzcZRFC4mmGD0WhuzDibDp3i+xqQ&#10;x4cm5A08lYo7FT9mcXpgMBocmdMYs7Pn8t95PQ7b9S8AAAD//wMAUEsDBBQABgAIAAAAIQBct0WU&#10;4gAAAA0BAAAPAAAAZHJzL2Rvd25yZXYueG1sTI/BTsMwEETvSPyDtUjcqFOSJjTEqSoEJyREGg4c&#10;ndhNrMbrELtt+Hu2p3Lb2R3Nvik2sx3YSU/eOBSwXETANLZOGewEfNVvD0/AfJCo5OBQC/jVHjbl&#10;7U0hc+XOWOnTLnSMQtDnUkAfwphz7tteW+kXbtRIt72brAwkp46rSZ4p3A78MYpSbqVB+tDLUb/0&#10;uj3sjlbA9hurV/Pz0XxW+8rU9TrC9/QgxP3dvH0GFvQcrma44BM6lMTUuCMqzwbSyywhKw1JFmfA&#10;yBKv4hWw5rJaJynwsuD/W5R/AAAA//8DAFBLAQItABQABgAIAAAAIQC2gziS/gAAAOEBAAATAAAA&#10;AAAAAAAAAAAAAAAAAABbQ29udGVudF9UeXBlc10ueG1sUEsBAi0AFAAGAAgAAAAhADj9If/WAAAA&#10;lAEAAAsAAAAAAAAAAAAAAAAALwEAAF9yZWxzLy5yZWxzUEsBAi0AFAAGAAgAAAAhAGcctKezAgAA&#10;tAUAAA4AAAAAAAAAAAAAAAAALgIAAGRycy9lMm9Eb2MueG1sUEsBAi0AFAAGAAgAAAAhAFy3RZT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F"/>
                        <w:sz w:val="15"/>
                      </w:rPr>
                      <w:t>Manual</w:t>
                    </w:r>
                    <w:r>
                      <w:rPr>
                        <w:color w:val="2D2D2F"/>
                        <w:spacing w:val="11"/>
                        <w:sz w:val="15"/>
                      </w:rPr>
                      <w:t xml:space="preserve"> </w:t>
                    </w:r>
                    <w:r>
                      <w:rPr>
                        <w:color w:val="444446"/>
                        <w:sz w:val="15"/>
                      </w:rPr>
                      <w:t>de</w:t>
                    </w:r>
                    <w:r>
                      <w:rPr>
                        <w:color w:val="444446"/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color w:val="444446"/>
                        <w:sz w:val="15"/>
                      </w:rPr>
                      <w:t>Organización</w:t>
                    </w:r>
                    <w:r>
                      <w:rPr>
                        <w:color w:val="444446"/>
                        <w:spacing w:val="49"/>
                        <w:sz w:val="15"/>
                      </w:rPr>
                      <w:t xml:space="preserve"> </w:t>
                    </w:r>
                    <w:r>
                      <w:rPr>
                        <w:color w:val="444446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8640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9357995</wp:posOffset>
              </wp:positionV>
              <wp:extent cx="449580" cy="132715"/>
              <wp:effectExtent l="0" t="0" r="0" b="0"/>
              <wp:wrapNone/>
              <wp:docPr id="264" name="docshape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F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545454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545454"/>
                              <w:spacing w:val="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45454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545454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545454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545454"/>
                              <w:spacing w:val="-5"/>
                              <w:w w:val="105"/>
                              <w:sz w:val="15"/>
                            </w:rPr>
                            <w:t>39</w:t>
                          </w:r>
                          <w:r>
                            <w:rPr>
                              <w:color w:val="545454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33" o:spid="_x0000_s1204" type="#_x0000_t202" style="position:absolute;margin-left:525.95pt;margin-top:736.85pt;width:35.4pt;height:10.45pt;z-index:-19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LvsgIAALM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Sr&#10;HEeLGCNBOmhSJam2oWezmS3Q0OsM/O578DTHW3mERjuyur+T9KtGQq4bInbsRik5NIxUkGBob/oX&#10;V0ccbUG2w3tZQRyyN9IBHWvV2epBPRCgQ6Mezs1hR4MobMZxOk/ghMJROIuW4dxFINl0uVfavGWy&#10;Q9bIsYLeO3ByuNPGJkOyycXGErLkbev634onG+A47kBouGrPbBKunT/SIN0kmyT24mix8eKgKLyb&#10;ch17izJczotZsV4X4U8bN4yzhlcVEzbMJK0w/rPWnUQ+iuIsLi1bXlk4m5JWu+26VehAQNql+04F&#10;uXDzn6bhigBcnlEKozi4jVKvXCRLLy7juZcug8QLwvQ2XQRxGhflU0p3XLB/p4SGHKfzaD5q6bfc&#10;Ave95EayjhsYHi3vcpycnUhmFbgRlWutIbwd7YtS2PQfSwHtnhrt9GolOorVHLdH9zZSp2Yr5q2s&#10;HkDBSoLCQIww+cBopPqO0QBTJMf6254ohlH7TsArsCNnMtRkbCeDCApXc2wwGs21GUfTvld81wDy&#10;+M6EvIGXUnOn4scsTu8LJoMjc5pidvRc/juvx1m7+gUAAP//AwBQSwMEFAAGAAgAAAAhALcPOCDi&#10;AAAADwEAAA8AAABkcnMvZG93bnJldi54bWxMj0FPhDAQhe8m/odmTLy5LbiygpTNxujJxMjiwWOh&#10;XSBLp0i7u/jvHU56e2/m5c03+Xa2AzubyfcOJUQrAcxg43SPrYTP6vXuEZgPCrUaHBoJP8bDtri+&#10;ylWm3QVLc96HllEJ+kxJ6EIYM8590xmr/MqNBml3cJNVgezUcj2pC5XbgcdCJNyqHulCp0bz3Jnm&#10;uD9ZCbsvLF/67/f6ozyUfVWlAt+So5S3N/PuCVgwc/gLw4JP6FAQU+1OqD0byIuHKKUsqfXmfgNs&#10;yURxTKpeZuk6AV7k/P8fxS8AAAD//wMAUEsBAi0AFAAGAAgAAAAhALaDOJL+AAAA4QEAABMAAAAA&#10;AAAAAAAAAAAAAAAAAFtDb250ZW50X1R5cGVzXS54bWxQSwECLQAUAAYACAAAACEAOP0h/9YAAACU&#10;AQAACwAAAAAAAAAAAAAAAAAvAQAAX3JlbHMvLnJlbHNQSwECLQAUAAYACAAAACEAOEjS77ICAACz&#10;BQAADgAAAAAAAAAAAAAAAAAuAgAAZHJzL2Uyb0RvYy54bWxQSwECLQAUAAYACAAAACEAtw84IO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F"/>
                        <w:w w:val="105"/>
                        <w:sz w:val="15"/>
                      </w:rPr>
                      <w:t>P</w:t>
                    </w:r>
                    <w:r>
                      <w:rPr>
                        <w:color w:val="545454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545454"/>
                        <w:spacing w:val="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545454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545454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545454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545454"/>
                        <w:spacing w:val="-5"/>
                        <w:w w:val="105"/>
                        <w:sz w:val="15"/>
                      </w:rPr>
                      <w:t>39</w:t>
                    </w:r>
                    <w:r>
                      <w:rPr>
                        <w:color w:val="545454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9664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9362440</wp:posOffset>
              </wp:positionV>
              <wp:extent cx="1502410" cy="132715"/>
              <wp:effectExtent l="0" t="0" r="0" b="0"/>
              <wp:wrapNone/>
              <wp:docPr id="262" name="docshape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84949"/>
                              <w:sz w:val="15"/>
                            </w:rPr>
                            <w:t>Man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u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l</w:t>
                          </w:r>
                          <w:r>
                            <w:rPr>
                              <w:color w:val="2D2D2D"/>
                              <w:spacing w:val="2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3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Or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g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an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i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zac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i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484949"/>
                              <w:spacing w:val="3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949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484949"/>
                              <w:spacing w:val="-2"/>
                              <w:sz w:val="15"/>
                            </w:rPr>
                            <w:t>S</w:t>
                          </w:r>
                          <w:r>
                            <w:rPr>
                              <w:color w:val="1D1D1D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1" o:spid="_x0000_s1206" type="#_x0000_t202" style="position:absolute;margin-left:57.95pt;margin-top:737.2pt;width:118.3pt;height:10.45pt;z-index:-19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/bTswIAALQFAAAOAAAAZHJzL2Uyb0RvYy54bWysVNuOmzAQfa/Uf7D8znIJuYCWVLshVJW2&#10;F2nbD3CMCVbBprYT2Fb9945NyGZ3ValqywMa2+Mzc2aO5/rN0DboyJTmUmQ4vAowYoLKkot9hr98&#10;LrwVRtoQUZJGCpbhB6bxm/XrV9d9l7JI1rIpmUIAInTadxmujelS39e0Zi3RV7JjAg4rqVpiYKn2&#10;fqlID+ht40dBsPB7qcpOScq0ht18PMRrh19VjJqPVaWZQU2GITfj/sr9d/bvr69Julekqzk9pUH+&#10;IouWcAFBz1A5MQQdFH8B1XKqpJaVuaKy9WVVccocB2ATBs/Y3NekY44LFEd35zLp/wdLPxw/KcTL&#10;DEeLCCNBWmhSKam2oWdxaAvUdzoFv/sOPM1wKwdotCOruztJv2ok5KYmYs9ulJJ9zUgJCbqb/sXV&#10;EUdbkF3/XpYQhxyMdEBDpVpbPagHAnRo1MO5OWwwiNqQ8yCKQziicBbOomU4t8n5JJ1ud0qbt0y2&#10;yBoZVtB8h06Od9qMrpOLDSZkwZvGCaARTzYAc9yB2HDVntksXD9/JEGyXW1XsRdHi60XB3nu3RSb&#10;2FsU4XKez/LNJg9/2rhhnNa8LJmwYSZthfGf9e6k8lEVZ3Vp2fDSwtmUtNrvNo1CRwLaLtx3KsiF&#10;m/80DVcv4PKMUhjFwW2UeMVitfTiIp57yTJYeUGY3CaLIE7ivHhK6Y4L9u+UUJ/hZB7NRzH9llvg&#10;vpfcSNpyA9Oj4W2GV2cnkloJbkXpWmsIb0b7ohQ2/cdSQLunRjvBWo2OajXDbnCPI5lND2EnyweQ&#10;sJKgMBAjjD4waqm+Y9TDGMmw/nYgimHUvBPwDOzMmQw1GbvJIILC1QwbjEZzY8bZdOgU39eAPD40&#10;IW/gqVTcqdi+qTELoGAXMBocmdMYs7Pncu28Hoft+hcAAAD//wMAUEsDBBQABgAIAAAAIQC7sae0&#10;4gAAAA0BAAAPAAAAZHJzL2Rvd25yZXYueG1sTI/BTsMwEETvSPyDtUjcqNM2KU0ap6oQnJBQ03Dg&#10;6MRuYjVeh9htw9+zPcFtZ3c0+ybfTrZnFz1641DAfBYB09g4ZbAV8Fm9Pa2B+SBRyd6hFvCjPWyL&#10;+7tcZspdsdSXQ2gZhaDPpIAuhCHj3DedttLP3KCRbkc3WhlIji1Xo7xSuO35IopW3EqD9KGTg37p&#10;dHM6nK2A3ReWr+b7o96Xx9JUVRrh++okxOPDtNsAC3oKf2a44RM6FMRUuzMqz3rS8yQlKw3xcxwD&#10;I8syWSTA6tsqTZbAi5z/b1H8AgAA//8DAFBLAQItABQABgAIAAAAIQC2gziS/gAAAOEBAAATAAAA&#10;AAAAAAAAAAAAAAAAAABbQ29udGVudF9UeXBlc10ueG1sUEsBAi0AFAAGAAgAAAAhADj9If/WAAAA&#10;lAEAAAsAAAAAAAAAAAAAAAAALwEAAF9yZWxzLy5yZWxzUEsBAi0AFAAGAAgAAAAhAHfb9tOzAgAA&#10;tAUAAA4AAAAAAAAAAAAAAAAALgIAAGRycy9lMm9Eb2MueG1sUEsBAi0AFAAGAAgAAAAhALuxp7T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84949"/>
                        <w:sz w:val="15"/>
                      </w:rPr>
                      <w:t>Man</w:t>
                    </w:r>
                    <w:r>
                      <w:rPr>
                        <w:color w:val="2D2D2D"/>
                        <w:sz w:val="15"/>
                      </w:rPr>
                      <w:t>u</w:t>
                    </w:r>
                    <w:r>
                      <w:rPr>
                        <w:color w:val="484949"/>
                        <w:sz w:val="15"/>
                      </w:rPr>
                      <w:t>a</w:t>
                    </w:r>
                    <w:r>
                      <w:rPr>
                        <w:color w:val="2D2D2D"/>
                        <w:sz w:val="15"/>
                      </w:rPr>
                      <w:t>l</w:t>
                    </w:r>
                    <w:r>
                      <w:rPr>
                        <w:color w:val="2D2D2D"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37"/>
                        <w:sz w:val="15"/>
                      </w:rPr>
                      <w:t xml:space="preserve"> </w:t>
                    </w:r>
                    <w:r>
                      <w:rPr>
                        <w:color w:val="484949"/>
                        <w:sz w:val="15"/>
                      </w:rPr>
                      <w:t>Or</w:t>
                    </w:r>
                    <w:r>
                      <w:rPr>
                        <w:color w:val="2D2D2D"/>
                        <w:sz w:val="15"/>
                      </w:rPr>
                      <w:t>g</w:t>
                    </w:r>
                    <w:r>
                      <w:rPr>
                        <w:color w:val="484949"/>
                        <w:sz w:val="15"/>
                      </w:rPr>
                      <w:t>an</w:t>
                    </w:r>
                    <w:r>
                      <w:rPr>
                        <w:color w:val="2D2D2D"/>
                        <w:sz w:val="15"/>
                      </w:rPr>
                      <w:t>i</w:t>
                    </w:r>
                    <w:r>
                      <w:rPr>
                        <w:color w:val="484949"/>
                        <w:sz w:val="15"/>
                      </w:rPr>
                      <w:t>zac</w:t>
                    </w:r>
                    <w:r>
                      <w:rPr>
                        <w:color w:val="2D2D2D"/>
                        <w:sz w:val="15"/>
                      </w:rPr>
                      <w:t>i</w:t>
                    </w:r>
                    <w:r>
                      <w:rPr>
                        <w:color w:val="484949"/>
                        <w:sz w:val="15"/>
                      </w:rPr>
                      <w:t>ón</w:t>
                    </w:r>
                    <w:r>
                      <w:rPr>
                        <w:color w:val="484949"/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color w:val="484949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IDE</w:t>
                    </w:r>
                    <w:r>
                      <w:rPr>
                        <w:color w:val="484949"/>
                        <w:spacing w:val="-2"/>
                        <w:sz w:val="15"/>
                      </w:rPr>
                      <w:t>S</w:t>
                    </w:r>
                    <w:r>
                      <w:rPr>
                        <w:color w:val="1D1D1D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0176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9357995</wp:posOffset>
              </wp:positionV>
              <wp:extent cx="401320" cy="132715"/>
              <wp:effectExtent l="0" t="0" r="0" b="0"/>
              <wp:wrapNone/>
              <wp:docPr id="261" name="docshape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84949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84949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t>4</w:t>
                          </w:r>
                          <w:r>
                            <w:rPr>
                              <w:color w:val="484949"/>
                              <w:spacing w:val="-5"/>
                              <w:w w:val="110"/>
                              <w:sz w:val="15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42" o:spid="_x0000_s1207" type="#_x0000_t202" style="position:absolute;margin-left:525.95pt;margin-top:736.85pt;width:31.6pt;height:10.45pt;z-index:-19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tYsQIAALMFAAAOAAAAZHJzL2Uyb0RvYy54bWysVNtunDAQfa/Uf7D8TrjEewGFjZJlqSql&#10;FyntB3jBLFbBprZ3IY367x2bZbNJVKlqy4M12OMzc2aO5+p6aBt0YEpzKVIcXgQYMVHIkotdir9+&#10;yb0lRtpQUdJGCpbiB6bx9ertm6u+S1gka9mUTCEAETrpuxTXxnSJ7+uiZi3VF7JjAg4rqVpq4Fft&#10;/FLRHtDbxo+CYO73UpWdkgXTGnaz8RCvHH5VscJ8qirNDGpSDLkZtyq3bu3qr65oslO0q3lxTIP+&#10;RRYt5QKCnqAyaijaK/4KquWFklpW5qKQrS+rihfMcQA2YfCCzX1NO+a4QHF0dyqT/n+wxcfDZ4V4&#10;meJoHmIkaAtNKmWhbehLEtkC9Z1OwO++A08z3MoBGu3I6u5OFt80EnJdU7FjN0rJvma0hARDe9M/&#10;uzriaAuy7T/IEuLQvZEOaKhUa6sH9UCADo16ODWHDQYVsEmC8DKCkwKOwFqEMxeBJtPlTmnzjskW&#10;WSPFCnrvwOnhThubDE0mFxtLyJw3jet/I55tgOO4A6Hhqj2zSbh2PsZBvFlulsQj0XzjkSDLvJt8&#10;Tbx5Hi5m2WW2XmfhTxs3JEnNy5IJG2aSVkj+rHVHkY+iOIlLy4aXFs6mpNVuu24UOlCQdu6+Y0HO&#10;3PznabgiAJcXlMKIBLdR7OXz5cIjOZl58SJYekEY38bzgMQky59TuuOC/Tsl1Kc4nkWzUUu/5Ra4&#10;7zU3mrTcwPBoeJvi5cmJJlaBG1G61hrKm9E+K4VN/6kU0O6p0U6vVqKjWM2wHdzbiIkNb8W8leUD&#10;KFhJUBiIESYfGLVUPzDqYYqkWH/fU8Uwat4LeAV25EyGmoztZFBRwNUUG4xGc23G0bTvFN/VgDy+&#10;MyFv4KVU3Kn4KYvj+4LJ4Mgcp5gdPef/zutp1q5+AQAA//8DAFBLAwQUAAYACAAAACEAZU9TF+MA&#10;AAAPAQAADwAAAGRycy9kb3ducmV2LnhtbEyPwU7DMBBE70j8g7VI3KhtaNMmxKkqBCckRBoOPTqx&#10;m1iN1yF22/D3OCe47eyOZt/k28n25KJHbxwK4AsGRGPjlMFWwFf19rAB4oNEJXuHWsCP9rAtbm9y&#10;mSl3xVJf9qElMQR9JgV0IQwZpb7ptJV+4QaN8XZ0o5UhyrGlapTXGG57+shYQq00GD90ctAvnW5O&#10;+7MVsDtg+Wq+P+rP8liaqkoZvicnIe7vpt0zkKCn8GeGGT+iQxGZandG5UkfNVvxNHrjtFw/rYHM&#10;Hs5XHEg979JlArTI6f8exS8AAAD//wMAUEsBAi0AFAAGAAgAAAAhALaDOJL+AAAA4QEAABMAAAAA&#10;AAAAAAAAAAAAAAAAAFtDb250ZW50X1R5cGVzXS54bWxQSwECLQAUAAYACAAAACEAOP0h/9YAAACU&#10;AQAACwAAAAAAAAAAAAAAAAAvAQAAX3JlbHMvLnJlbHNQSwECLQAUAAYACAAAACEAA+ArWLECAACz&#10;BQAADgAAAAAAAAAAAAAAAAAuAgAAZHJzL2Uyb0RvYy54bWxQSwECLQAUAAYACAAAACEAZU9TF+MA&#10;AAAPAQAADwAAAAAAAAAAAAAAAAAL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84949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84949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t>4</w:t>
                    </w:r>
                    <w:r>
                      <w:rPr>
                        <w:color w:val="484949"/>
                        <w:spacing w:val="-5"/>
                        <w:w w:val="110"/>
                        <w:sz w:val="15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19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1200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9357995</wp:posOffset>
              </wp:positionV>
              <wp:extent cx="1503680" cy="132715"/>
              <wp:effectExtent l="0" t="0" r="0" b="0"/>
              <wp:wrapNone/>
              <wp:docPr id="259" name="docshape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F4141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F4141"/>
                              <w:spacing w:val="2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3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D2D2D"/>
                              <w:spacing w:val="4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50" o:spid="_x0000_s1209" type="#_x0000_t202" style="position:absolute;margin-left:57.6pt;margin-top:736.85pt;width:118.4pt;height:10.45pt;z-index:-19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/0tA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MgSjHipIcm1aJSJvQisgUaB5WB3/0Anvp4K47QaEtWDXei+qoQF+uW8B29kVKMLSU1JOib0roX&#10;V01LVKYMyHZ8L2qIQ/ZaWKBjI3tTPagHAnRo1MO5OfSoUWVCRt4iTuCogjN/ESz9yIYg2Xx7kEq/&#10;paJHxsixhOZbdHK4U9pkQ7LZxQTjomRdZwXQ8Scb4DjtQGy4as5MFrafP1Iv3SSbJHTCIN44oVcU&#10;zk25Dp249JdRsSjW68L/aeL6YdayuqbchJm15Yd/1ruTyidVnNWlRMdqA2dSUnK3XXcSHQhou7Tf&#10;qSAXbu7TNGwRgMszSn4QerdB6pRxsnTCMoycdOkljuent2nshWlYlE8p3TFO/50SGnOcRkE0iem3&#10;3Dz7veRGsp5pmB4d63OcnJ1IZiS44bVtrSasm+yLUpj0H0sB7Z4bbQVrNDqpVR+3R/s40tiENwLe&#10;ivoBJCwFKAzECKMPjFbI7xiNMEZyrL7tiaQYde84PAMzc2ZDzsZ2Ngiv4GqONUaTudbTbNoPku1a&#10;QJ4eGhc38FQaZlX8mMXpgcFosGROY8zMnst/6/U4bFe/AAAA//8DAFBLAwQUAAYACAAAACEADt0p&#10;1OIAAAANAQAADwAAAGRycy9kb3ducmV2LnhtbEyPQU/DMAyF70j8h8hI3Fi6butYaTpNCE5IiK4c&#10;OKaN11ZrnNJkW/n3eCe4+dlPz9/LtpPtxRlH3zlSMJ9FIJBqZzpqFHyWrw+PIHzQZHTvCBX8oIdt&#10;fnuT6dS4CxV43odGcAj5VCtoQxhSKX3dotV+5gYkvh3caHVgOTbSjPrC4baXcRQl0uqO+EOrB3xu&#10;sT7uT1bB7ouKl+77vfooDkVXlpuI3pKjUvd30+4JRMAp/Jnhis/okDNT5U5kvOhZz1cxW3lYrhdr&#10;EGxZrGKuV11Xm2UCMs/k/xb5LwAAAP//AwBQSwECLQAUAAYACAAAACEAtoM4kv4AAADhAQAAEwAA&#10;AAAAAAAAAAAAAAAAAAAAW0NvbnRlbnRfVHlwZXNdLnhtbFBLAQItABQABgAIAAAAIQA4/SH/1gAA&#10;AJQBAAALAAAAAAAAAAAAAAAAAC8BAABfcmVscy8ucmVsc1BLAQItABQABgAIAAAAIQCFBB/0tAIA&#10;ALQFAAAOAAAAAAAAAAAAAAAAAC4CAABkcnMvZTJvRG9jLnhtbFBLAQItABQABgAIAAAAIQAO3SnU&#10;4gAAAA0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F4141"/>
                        <w:sz w:val="15"/>
                      </w:rPr>
                      <w:t>Manual</w:t>
                    </w:r>
                    <w:r>
                      <w:rPr>
                        <w:color w:val="3F4141"/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30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Organización</w:t>
                    </w:r>
                    <w:r>
                      <w:rPr>
                        <w:color w:val="2D2D2D"/>
                        <w:spacing w:val="48"/>
                        <w:sz w:val="15"/>
                      </w:rPr>
                      <w:t xml:space="preserve"> </w:t>
                    </w:r>
                    <w:r>
                      <w:rPr>
                        <w:color w:val="525252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1712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9357995</wp:posOffset>
              </wp:positionV>
              <wp:extent cx="434340" cy="132715"/>
              <wp:effectExtent l="0" t="0" r="0" b="0"/>
              <wp:wrapNone/>
              <wp:docPr id="258" name="docshape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D2D2D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D2D2D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D2D2D"/>
                              <w:spacing w:val="-5"/>
                              <w:w w:val="105"/>
                              <w:sz w:val="15"/>
                            </w:rPr>
                            <w:t>47</w:t>
                          </w:r>
                          <w:r>
                            <w:rPr>
                              <w:color w:val="2D2D2D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51" o:spid="_x0000_s1210" type="#_x0000_t202" style="position:absolute;margin-left:525.2pt;margin-top:736.85pt;width:34.2pt;height:10.45pt;z-index:-19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CzsgIAALMFAAAOAAAAZHJzL2Uyb0RvYy54bWysVG1vmzAQ/j5p/8Hyd8pLIAmoZGpDmCZ1&#10;L1K3H+BgE6yBzWwnpJv233c2IU1bTZq2gYQO+/zcPXeP7/rNsWvRgSnNpchxeBVgxEQlKRe7HH/5&#10;XHpLjLQhgpJWCpbjB6bxm9XrV9dDn7FINrKlTCEAETob+hw3xvSZ7+uqYR3RV7JnAjZrqTpi4Fft&#10;fKrIAOhd60dBMPcHqWivZMW0htVi3MQrh1/XrDIf61ozg9ocQ27GfZX7bu3XX12TbKdI3/DqlAb5&#10;iyw6wgUEPUMVxBC0V/wFVMcrJbWszVUlO1/WNa+Y4wBswuAZm/uG9MxxgeLo/lwm/f9gqw+HTwpx&#10;muMogVYJ0kGTqKy0DT1LQlugodcZ+N334GmOt/IIjXZkdX8nq68aCbluiNixG6Xk0DBCIUF30r84&#10;OuJoC7Id3ksKccjeSAd0rFVnqwf1QIAOjXo4N4cdDapgMZ7BCzsVbIWzaBEmNjefZNPhXmnzlskO&#10;WSPHCnrvwMnhTpvRdXKxsYQsedu6/rfiyQJgjisQGo7aPZuEa+ePNEg3y80y9uJovvHioCi8m3Id&#10;e/MyXCTFrFivi/CnjRvGWcMpZcKGmaQVxn/WupPIR1GcxaVly6mFsylptduuW4UOBKRduudUkAs3&#10;/2karl7A5RmlMIqD2yj1yvly4cVlnHjpIlh6QZjepvMgTuOifErpjgv275TQkOM0iZJRS7/lFrjn&#10;JTeSddzA8Gh5l+Pl2YlkVoEbQV1rDeHtaF+Uwqb/WApo99Rop1cr0VGs5rg9uruRLqZ7sJX0ARSs&#10;JCgMxAiTD4xGqu8YDTBFcqy/7YliGLXvBNwCO3ImQ03GdjKIqOBojg1Go7k242ja94rvGkAe75mQ&#10;N3BTau5UbK/UmAVQsD8wGRyZ0xSzo+fy33k9ztrVLwAAAP//AwBQSwMEFAAGAAgAAAAhALnPYNXi&#10;AAAADwEAAA8AAABkcnMvZG93bnJldi54bWxMj8FOwzAQRO9I/IO1SNyoHQhpm8apKgQnJEQaDj06&#10;sZtEjdchdtvw92xOcNvZHc2+ybaT7dnFjL5zKCFaCGAGa6c7bCR8lW8PK2A+KNSqd2gk/BgP2/z2&#10;JlOpdlcszGUfGkYh6FMloQ1hSDn3dWus8gs3GKTb0Y1WBZJjw/WorhRue/4oRMKt6pA+tGowL62p&#10;T/uzlbA7YPHafX9Un8Wx6MpyLfA9OUl5fzftNsCCmcKfGWZ8QoecmCp3Ru1ZT1o8i5i8NMXLpyWw&#10;2RNFK+pTzbt1nADPM/6/R/4LAAD//wMAUEsBAi0AFAAGAAgAAAAhALaDOJL+AAAA4QEAABMAAAAA&#10;AAAAAAAAAAAAAAAAAFtDb250ZW50X1R5cGVzXS54bWxQSwECLQAUAAYACAAAACEAOP0h/9YAAACU&#10;AQAACwAAAAAAAAAAAAAAAAAvAQAAX3JlbHMvLnJlbHNQSwECLQAUAAYACAAAACEAGlVQs7ICAACz&#10;BQAADgAAAAAAAAAAAAAAAAAuAgAAZHJzL2Uyb0RvYy54bWxQSwECLQAUAAYACAAAACEAuc9g1e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2D2D2D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2D2D2D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D2D2D"/>
                        <w:spacing w:val="-5"/>
                        <w:w w:val="105"/>
                        <w:sz w:val="15"/>
                      </w:rPr>
                      <w:t>47</w:t>
                    </w:r>
                    <w:r>
                      <w:rPr>
                        <w:color w:val="2D2D2D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2736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256" name="docshape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D"/>
                              <w:spacing w:val="3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3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</w:t>
                          </w:r>
                          <w:r>
                            <w:rPr>
                              <w:color w:val="545454"/>
                              <w:sz w:val="15"/>
                            </w:rPr>
                            <w:t>r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ga</w:t>
                          </w:r>
                          <w:r>
                            <w:rPr>
                              <w:color w:val="545454"/>
                              <w:sz w:val="15"/>
                            </w:rPr>
                            <w:t>n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i</w:t>
                          </w:r>
                          <w:r>
                            <w:rPr>
                              <w:color w:val="545454"/>
                              <w:sz w:val="15"/>
                            </w:rPr>
                            <w:t>z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a</w:t>
                          </w:r>
                          <w:r>
                            <w:rPr>
                              <w:color w:val="545454"/>
                              <w:sz w:val="15"/>
                            </w:rPr>
                            <w:t>ci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2D2D2D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CIDÉSI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7" o:spid="_x0000_s1212" type="#_x0000_t202" style="position:absolute;margin-left:57.6pt;margin-top:736.85pt;width:118.3pt;height:10.45pt;z-index:-19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96swIAALQ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xwlM4wE6aBJVFbahr5M57ZAQ68z8LvvwdMcbuUBGu3I6v5OVt80EnLVELFlN0rJoWGEQoKhvemf&#10;XR1xtAXZDB8khThkZ6QDOtSqs9WDeiBAh0Y9nJrDDgZVNmQSRHEIRxWchZfRPExcCJJNt3ulzTsm&#10;O2SNHCtovkMn+zttbDYkm1xsMCFL3rZOAK14tgGO4w7Ehqv2zGbh+vmYBul6sV7EXhzN1l4cFIV3&#10;U65ib1aG86S4LFarIvxp44Zx1nBKmbBhJm2F8Z/17qjyURUndWnZcmrhbEpabTerVqE9AW2X7jsW&#10;5MzNf56GKwJweUEpjOLgNkq9craYe3EZJ146DxZeEKa36SyI07gon1O644L9OyU05DhNomQU02+5&#10;Be57zY1kHTcwPVre5XhxciKZleBaUNdaQ3g72melsOk/lQLaPTXaCdZqdFSrOWwO7nGkqQ1v1byR&#10;9AEkrCQoDMQIow+MRqofGA0wRnKsv++IYhi17wU8AztzJkNNxmYyiKjgao4NRqO5MuNs2vWKbxtA&#10;Hh+akDfwVGruVPyUxfGBwWhwZI5jzM6e83/n9TRsl78AAAD//wMAUEsDBBQABgAIAAAAIQC0PVQ+&#10;4gAAAA0BAAAPAAAAZHJzL2Rvd25yZXYueG1sTI/NTsMwEITvSLyDtUjcqJP+pDTEqSoEJyREGg4c&#10;nXibRI3XIXbb8PZsT3Db2R3NfpNtJ9uLM46+c6QgnkUgkGpnOmoUfJavD48gfNBkdO8IFfygh21+&#10;e5Pp1LgLFXjeh0ZwCPlUK2hDGFIpfd2i1X7mBiS+HdxodWA5NtKM+sLhtpfzKEqk1R3xh1YP+Nxi&#10;fdyfrILdFxUv3fd79VEciq4sNxG9JUel7u+m3ROIgFP4M8MVn9EhZ6bKnch40bOOV3O28rBcL9Yg&#10;2LJYxdymuq42ywRknsn/LfJfAAAA//8DAFBLAQItABQABgAIAAAAIQC2gziS/gAAAOEBAAATAAAA&#10;AAAAAAAAAAAAAAAAAABbQ29udGVudF9UeXBlc10ueG1sUEsBAi0AFAAGAAgAAAAhADj9If/WAAAA&#10;lAEAAAsAAAAAAAAAAAAAAAAALwEAAF9yZWxzLy5yZWxzUEsBAi0AFAAGAAgAAAAhAPQ8L3qzAgAA&#10;tAUAAA4AAAAAAAAAAAAAAAAALgIAAGRycy9lMm9Eb2MueG1sUEsBAi0AFAAGAAgAAAAhALQ9VD7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Manual</w:t>
                    </w:r>
                    <w:r>
                      <w:rPr>
                        <w:color w:val="2D2D2D"/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32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</w:t>
                    </w:r>
                    <w:r>
                      <w:rPr>
                        <w:color w:val="545454"/>
                        <w:sz w:val="15"/>
                      </w:rPr>
                      <w:t>r</w:t>
                    </w:r>
                    <w:r>
                      <w:rPr>
                        <w:color w:val="2D2D2D"/>
                        <w:sz w:val="15"/>
                      </w:rPr>
                      <w:t>ga</w:t>
                    </w:r>
                    <w:r>
                      <w:rPr>
                        <w:color w:val="545454"/>
                        <w:sz w:val="15"/>
                      </w:rPr>
                      <w:t>n</w:t>
                    </w:r>
                    <w:r>
                      <w:rPr>
                        <w:color w:val="2D2D2D"/>
                        <w:sz w:val="15"/>
                      </w:rPr>
                      <w:t>i</w:t>
                    </w:r>
                    <w:r>
                      <w:rPr>
                        <w:color w:val="545454"/>
                        <w:sz w:val="15"/>
                      </w:rPr>
                      <w:t>z</w:t>
                    </w:r>
                    <w:r>
                      <w:rPr>
                        <w:color w:val="2D2D2D"/>
                        <w:sz w:val="15"/>
                      </w:rPr>
                      <w:t>a</w:t>
                    </w:r>
                    <w:r>
                      <w:rPr>
                        <w:color w:val="545454"/>
                        <w:sz w:val="15"/>
                      </w:rPr>
                      <w:t>ci</w:t>
                    </w:r>
                    <w:r>
                      <w:rPr>
                        <w:color w:val="2D2D2D"/>
                        <w:sz w:val="15"/>
                      </w:rPr>
                      <w:t>ón</w:t>
                    </w:r>
                    <w:r>
                      <w:rPr>
                        <w:color w:val="2D2D2D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CIDÉSI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3248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9367520</wp:posOffset>
              </wp:positionV>
              <wp:extent cx="444500" cy="132715"/>
              <wp:effectExtent l="0" t="0" r="0" b="0"/>
              <wp:wrapNone/>
              <wp:docPr id="255" name="docshape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pacing w:val="-2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6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D2D2D"/>
                              <w:spacing w:val="-5"/>
                              <w:w w:val="110"/>
                              <w:sz w:val="15"/>
                            </w:rPr>
                            <w:t>48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98" o:spid="_x0000_s1213" type="#_x0000_t202" style="position:absolute;margin-left:525.2pt;margin-top:737.6pt;width:35pt;height:10.45pt;z-index:-19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2p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IIow46aBJlSiVCX2ZxKZAQ69S8LvvwVOPt2KERluyqr8T5TeFuFg3hO/ojZRiaCipIEHf3HTP&#10;rk44yoBshw+igjhkr4UFGmvZmepBPRCgQ6MeTs2ho0YlbIZhGHlwUsKRfxks/chGIOl8uZdKv6Oi&#10;Q8bIsITeW3ByuFPaJEPS2cXE4qJgbWv73/JnG+A47UBouGrOTBK2nY+Jl2ziTRw6YbDYOKGX585N&#10;sQ6dReEvo/wyX69z/6eJ64dpw6qKchNmlpYf/lnrjiKfRHESlxItqwycSUnJ3XbdSnQgIO3CfseC&#10;nLm5z9OwRQAuLyj5QejdBolTLOKlExZh5CRLL3Y8P7lNFl6YhHnxnNId4/TfKaEhw0kURJOWfsvN&#10;s99rbiTtmIbh0bIuw/HJiaRGgRte2dZqwtrJPiuFSf+pFNDuudFWr0aik1j1uB3t2/BBeABn1LwV&#10;1QNIWAqQGKgRRh8YjZA/MBpgjGRYfd8TSTFq33N4BmbmzIacje1sEF7C1QxrjCZzrafZtO8l2zWA&#10;PD00Lm7gqdTMyvgpi+MDg9Fg2RzHmJk95//W62nYrn4BAAD//wMAUEsDBBQABgAIAAAAIQAj8Nl9&#10;4QAAAA8BAAAPAAAAZHJzL2Rvd25yZXYueG1sTI/BTsMwEETvSPyDtZW4UTtRG2gap6oQnJAQaThw&#10;dBI3sRqvQ+y24e/ZnOhtZ3Y0+zbbTbZnFz1641BCtBTANNauMdhK+CrfHp+B+aCwUb1DLeFXe9jl&#10;93eZSht3xUJfDqFlVII+VRK6EIaUc1932iq/dING2h3daFUgOba8GdWVym3PYyESbpVButCpQb90&#10;uj4dzlbC/huLV/PzUX0Wx8KU5Ubge3KS8mEx7bfAgp7CfxhmfEKHnJgqd8bGs560WIsVZWlaPa1j&#10;YHMmimevmr1NEgHPM377R/4HAAD//wMAUEsBAi0AFAAGAAgAAAAhALaDOJL+AAAA4QEAABMAAAAA&#10;AAAAAAAAAAAAAAAAAFtDb250ZW50X1R5cGVzXS54bWxQSwECLQAUAAYACAAAACEAOP0h/9YAAACU&#10;AQAACwAAAAAAAAAAAAAAAAAvAQAAX3JlbHMvLnJlbHNQSwECLQAUAAYACAAAACEACzJNqbMCAAC0&#10;BQAADgAAAAAAAAAAAAAAAAAuAgAAZHJzL2Uyb0RvYy54bWxQSwECLQAUAAYACAAAACEAI/DZfeEA&#10;AAAP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pacing w:val="-2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D2D2D"/>
                        <w:spacing w:val="-5"/>
                        <w:w w:val="110"/>
                        <w:sz w:val="15"/>
                      </w:rPr>
                      <w:t>48</w: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4272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9362440</wp:posOffset>
              </wp:positionV>
              <wp:extent cx="1497965" cy="132715"/>
              <wp:effectExtent l="0" t="0" r="0" b="0"/>
              <wp:wrapNone/>
              <wp:docPr id="253" name="docshape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F4141"/>
                              <w:w w:val="105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F4141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4141"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F4141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4141"/>
                              <w:w w:val="105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3F4141"/>
                              <w:spacing w:val="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25254"/>
                              <w:spacing w:val="-2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1C1C1C"/>
                              <w:spacing w:val="-2"/>
                              <w:w w:val="105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3F4141"/>
                              <w:spacing w:val="-2"/>
                              <w:w w:val="105"/>
                              <w:sz w:val="15"/>
                            </w:rPr>
                            <w:t>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4" o:spid="_x0000_s1215" type="#_x0000_t202" style="position:absolute;margin-left:57.6pt;margin-top:737.2pt;width:117.95pt;height:10.45pt;z-index:-19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jNtAIAALU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xH8SVGgnbQpEqW2oYmAbEFGnqdgt99D57mcCsP0GhHVvd3svymkZCrhootu1FKDg2jFSQY2pv+&#10;2dURR1uQzfBBVhCH7ox0QIdadbZ6UA8E6NCoh1Nz2MGg0oYkyTyZxRiVcBZeRvMwdiFoOt3ulTbv&#10;mOyQNTKsoPkOne7vtLHZ0HRyscGELHjbOgG04tkGOI47EBuu2jObhevnYxIk68V6QTwSzdYeCfLc&#10;uylWxJsV4TzOL/PVKg9/2rghSRteVUzYMJO2QvJnvTuqfFTFSV1atryycDYlrbabVavQnoK2C/cd&#10;C3Lm5j9PwxUBuLygFEYkuI0Sr5gt5h4pSOwl82DhBWFym8wCkpC8eE7pjgv275TQkOEkjuJRTL/l&#10;FrjvNTeadtzA9Gh5l+HFyYmmVoJrUbnWGsrb0T4rhU3/qRTQ7qnRTrBWo6NazWFzcI8jDCIb38p5&#10;I6sH0LCSIDEQKsw+MBqpfmA0wBzJsP6+o4ph1L4X8A7s0JkMNRmbyaCihKsZNhiN5sqMw2nXK75t&#10;AHl8aULewFupuZPxUxbHFwazwbE5zjE7fM7/ndfTtF3+AgAA//8DAFBLAwQUAAYACAAAACEAt6NE&#10;1+IAAAANAQAADwAAAGRycy9kb3ducmV2LnhtbEyPwU7DMBBE70j8g7VI3KiTNiltGqeqEJyQUNNw&#10;4OjEbmI1XofYbcPfsz3BbWd3NPsm3062Zxc9euNQQDyLgGlsnDLYCvis3p5WwHyQqGTvUAv40R62&#10;xf1dLjPlrljqyyG0jELQZ1JAF8KQce6bTlvpZ27QSLejG60MJMeWq1FeKdz2fB5FS26lQfrQyUG/&#10;dLo5Hc5WwO4Ly1fz/VHvy2Npqmod4fvyJMTjw7TbAAt6Cn9muOETOhTEVLszKs960nE6JysNyXOS&#10;ACPLIo1jYPVttU4XwIuc/29R/AIAAP//AwBQSwECLQAUAAYACAAAACEAtoM4kv4AAADhAQAAEwAA&#10;AAAAAAAAAAAAAAAAAAAAW0NvbnRlbnRfVHlwZXNdLnhtbFBLAQItABQABgAIAAAAIQA4/SH/1gAA&#10;AJQBAAALAAAAAAAAAAAAAAAAAC8BAABfcmVscy8ucmVsc1BLAQItABQABgAIAAAAIQC5y9jNtAIA&#10;ALUFAAAOAAAAAAAAAAAAAAAAAC4CAABkcnMvZTJvRG9jLnhtbFBLAQItABQABgAIAAAAIQC3o0TX&#10;4gAAAA0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F4141"/>
                        <w:w w:val="105"/>
                        <w:sz w:val="15"/>
                      </w:rPr>
                      <w:t>Manual</w:t>
                    </w:r>
                    <w:r>
                      <w:rPr>
                        <w:color w:val="3F4141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5"/>
                      </w:rPr>
                      <w:t>de</w:t>
                    </w:r>
                    <w:r>
                      <w:rPr>
                        <w:color w:val="3F4141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5"/>
                      </w:rPr>
                      <w:t>Organización</w:t>
                    </w:r>
                    <w:r>
                      <w:rPr>
                        <w:color w:val="3F4141"/>
                        <w:spacing w:val="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525254"/>
                        <w:spacing w:val="-2"/>
                        <w:w w:val="105"/>
                        <w:sz w:val="15"/>
                      </w:rPr>
                      <w:t>C</w:t>
                    </w:r>
                    <w:r>
                      <w:rPr>
                        <w:color w:val="1C1C1C"/>
                        <w:spacing w:val="-2"/>
                        <w:w w:val="105"/>
                        <w:sz w:val="15"/>
                      </w:rPr>
                      <w:t>IDE</w:t>
                    </w:r>
                    <w:r>
                      <w:rPr>
                        <w:color w:val="3F4141"/>
                        <w:spacing w:val="-2"/>
                        <w:w w:val="105"/>
                        <w:sz w:val="15"/>
                      </w:rPr>
                      <w:t>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4784" behindDoc="1" locked="0" layoutInCell="1" allowOverlap="1">
              <wp:simplePos x="0" y="0"/>
              <wp:positionH relativeFrom="page">
                <wp:posOffset>6661150</wp:posOffset>
              </wp:positionH>
              <wp:positionV relativeFrom="page">
                <wp:posOffset>9376410</wp:posOffset>
              </wp:positionV>
              <wp:extent cx="405130" cy="132715"/>
              <wp:effectExtent l="0" t="0" r="0" b="0"/>
              <wp:wrapNone/>
              <wp:docPr id="252" name="docshape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1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pacing w:val="-2"/>
                              <w:w w:val="105"/>
                              <w:sz w:val="15"/>
                            </w:rPr>
                            <w:t>Pa</w:t>
                          </w:r>
                          <w:r>
                            <w:rPr>
                              <w:color w:val="525254"/>
                              <w:spacing w:val="-2"/>
                              <w:w w:val="105"/>
                              <w:sz w:val="15"/>
                            </w:rPr>
                            <w:t>ge,49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05" o:spid="_x0000_s1216" type="#_x0000_t202" style="position:absolute;margin-left:524.5pt;margin-top:738.3pt;width:31.9pt;height:10.45pt;z-index:-19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CRtAIAALQ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xmO&#10;5hFGgrTQJCpLbV3HwdwWqO90CnYPHVia4U4O0GiXrO7uZflNIyE3NRF7dquU7GtGKAQY2pf+k6cj&#10;jrYgu/6DpOCHHIx0QEOlWls9qAcCdGjU47k5bDCohEsIJpyBpgRVOIuWoYvNJ+n0uFPavGOyRVbI&#10;sILeO3ByvNfGBkPSycT6ErLgTeP634hnF2A43oBreGp1NgjXzp9JkGxX21XsxdFi68VBnnu3xSb2&#10;FkW4nOezfLPJw1/WbxinNaeUCetmolYY/1nrTiQfSXEml5YNpxbOhqTVfrdpFDoSoHbhPldy0FzM&#10;/OdhuCJALi9SCqM4uIsSr1isll5cxHMvWQYrLwiTu2QRxEmcF89TuueC/XtKqM9wMo/mI5cuQb/I&#10;LXDf69xI2nIDy6PhbYZXZyOSWgZuBXWtNYQ3o/ykFDb8Symg3VOjHV8tRUeymmE3uNkIg9k0CDtJ&#10;H4HCSgLFgI2w+kCopfqBUQ9rJMP6+4EohlHzXsAY2J0zCWoSdpNARAlPM2wwGsWNGXfToVN8XwPy&#10;OGhC3sKoVNzR2M7UGMVpwGA1uGxOa8zunqf/zuqybNe/AQAA//8DAFBLAwQUAAYACAAAACEAGYA2&#10;TOIAAAAPAQAADwAAAGRycy9kb3ducmV2LnhtbEyPwU7DMBBE70j8g7WVuFEnVUlJGqeqEJyQEGk4&#10;cHRiN7Ear0PstuHv2ZzKbWd3NDsv3022Zxc9euNQQLyMgGlsnDLYCviq3h6fgfkgUcneoRbwqz3s&#10;ivu7XGbKXbHUl0NoGYWgz6SALoQh49w3nbbSL92gkW5HN1oZSI4tV6O8Urjt+SqKEm6lQfrQyUG/&#10;dLo5Hc5WwP4by1fz81F/lsfSVFUa4XtyEuJhMe23wIKews0Mc32qDgV1qt0ZlWc96WidEkygab1J&#10;EmCzJ45XxFPPu3TzBLzI+X+O4g8AAP//AwBQSwECLQAUAAYACAAAACEAtoM4kv4AAADhAQAAEwAA&#10;AAAAAAAAAAAAAAAAAAAAW0NvbnRlbnRfVHlwZXNdLnhtbFBLAQItABQABgAIAAAAIQA4/SH/1gAA&#10;AJQBAAALAAAAAAAAAAAAAAAAAC8BAABfcmVscy8ucmVsc1BLAQItABQABgAIAAAAIQAwfVCRtAIA&#10;ALQFAAAOAAAAAAAAAAAAAAAAAC4CAABkcnMvZTJvRG9jLnhtbFBLAQItABQABgAIAAAAIQAZgDZM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pacing w:val="-2"/>
                        <w:w w:val="105"/>
                        <w:sz w:val="15"/>
                      </w:rPr>
                      <w:t>Pa</w:t>
                    </w:r>
                    <w:r>
                      <w:rPr>
                        <w:color w:val="525254"/>
                        <w:spacing w:val="-2"/>
                        <w:w w:val="105"/>
                        <w:sz w:val="15"/>
                      </w:rPr>
                      <w:t>ge,49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5296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9357995</wp:posOffset>
              </wp:positionV>
              <wp:extent cx="1497330" cy="132715"/>
              <wp:effectExtent l="0" t="0" r="0" b="0"/>
              <wp:wrapNone/>
              <wp:docPr id="251" name="docshape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44444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44444"/>
                              <w:spacing w:val="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B2B2B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B2B2B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12" o:spid="_x0000_s1217" type="#_x0000_t202" style="position:absolute;margin-left:57.6pt;margin-top:736.85pt;width:117.9pt;height:10.45pt;z-index:-19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6pswIAALU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GY7mIUaCtNAkKkttQ8dhZAvUdzoFv/sOPM1wKwdotCOruztZftVIyE1NxJ7dKCX7mhEKCYb2pn9x&#10;dcTRFmTXv5cU4pCDkQ5oqFRrqwf1QIAOjXo4N4cNBpU2ZJwsZzM4KuEsnEXLcO5CkHS63Slt3jLZ&#10;ImtkWEHzHTo53mljsyHp5GKDCVnwpnECaMSTDXAcdyA2XLVnNgvXzx9JkGxX21XsxdFi68VBnns3&#10;xSb2FkW4nOezfLPJw582bhinNaeUCRtm0lYY/1nvTiofVXFWl5YNpxbOpqTVfrdpFDoS0HbhvlNB&#10;Ltz8p2m4IgCXZ5TCKA5uo8QrFqulFxfx3EuWwcoLwuQ2WQRxEufFU0p3XLB/p4T6DCfzaD6K6bfc&#10;Ave95EbSlhuYHg1vM7w6O5HUSnArqGutIbwZ7YtS2PQfSwHtnhrtBGs1OqrVDLvBPY4wiG18K+ed&#10;pA+gYSVBYqBGmH1g1FJ9x6iHOZJh/e1AFMOoeSfgHdihMxlqMnaTQUQJVzNsMBrNjRmH06FTfF8D&#10;8vjShLyBt1JxJ+PHLE4vDGaDY3OaY3b4XP47r8dpu/4FAAD//wMAUEsDBBQABgAIAAAAIQAW+IiQ&#10;4gAAAA0BAAAPAAAAZHJzL2Rvd25yZXYueG1sTI/NTsMwEITvSLyDtUjcqJP+pDTEqSoEJyREGg4c&#10;nXibRI3XIXbb8PZsT3Db2R3NfpNtJ9uLM46+c6QgnkUgkGpnOmoUfJavD48gfNBkdO8IFfygh21+&#10;e5Pp1LgLFXjeh0ZwCPlUK2hDGFIpfd2i1X7mBiS+HdxodWA5NtKM+sLhtpfzKEqk1R3xh1YP+Nxi&#10;fdyfrILdFxUv3fd79VEciq4sNxG9JUel7u+m3ROIgFP4M8MVn9EhZ6bKnch40bOOV3O28rBcL9Yg&#10;2LJYxVyvuq42ywRknsn/LfJfAAAA//8DAFBLAQItABQABgAIAAAAIQC2gziS/gAAAOEBAAATAAAA&#10;AAAAAAAAAAAAAAAAAABbQ29udGVudF9UeXBlc10ueG1sUEsBAi0AFAAGAAgAAAAhADj9If/WAAAA&#10;lAEAAAsAAAAAAAAAAAAAAAAALwEAAF9yZWxzLy5yZWxzUEsBAi0AFAAGAAgAAAAhABdZfqmzAgAA&#10;tQUAAA4AAAAAAAAAAAAAAAAALgIAAGRycy9lMm9Eb2MueG1sUEsBAi0AFAAGAAgAAAAhABb4iJD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44444"/>
                        <w:sz w:val="15"/>
                      </w:rPr>
                      <w:t>Manual</w:t>
                    </w:r>
                    <w:r>
                      <w:rPr>
                        <w:color w:val="444444"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de</w:t>
                    </w:r>
                    <w:r>
                      <w:rPr>
                        <w:color w:val="2B2B2B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Organización</w:t>
                    </w:r>
                    <w:r>
                      <w:rPr>
                        <w:color w:val="2B2B2B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5808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9362440</wp:posOffset>
              </wp:positionV>
              <wp:extent cx="402590" cy="132715"/>
              <wp:effectExtent l="0" t="0" r="0" b="0"/>
              <wp:wrapNone/>
              <wp:docPr id="250" name="docshape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B2B2B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5"/>
                              <w:w w:val="105"/>
                              <w:sz w:val="15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13" o:spid="_x0000_s1218" type="#_x0000_t202" style="position:absolute;margin-left:525.2pt;margin-top:737.2pt;width:31.7pt;height:10.45pt;z-index:-19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577sgIAALQ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xwlUB9BOmgSlZW2oePw0hZo6HUGfvc9eJrDrTxAox1Z3d/J6ptGQq4aIrbsRik5NIxQSDC0N/2z&#10;qyOOtiCb4YOkEIfsjHRAh1p1tnpQDwTokMjDqTnsYFAFm3EQJSmcVHAUXkbzMHERSDZd7pU275js&#10;kDVyrKD3Dpzs77SxyZBscrGxhCx527r+t+LZBjiOOxAartozm4Rr52MapOvFehF7cTRbe3FQFN5N&#10;uYq9WRnOk+KyWK2K8KeNG8ZZwyllwoaZpBXGf9a6o8hHUZzEpWXLqYWzKWm13axahfYEpF2671iQ&#10;Mzf/eRquCMDlBaUwioPbKPXK2WLuxWWceOk8WHhBmN6msyBO46J8TumOC/bvlNCQ4zSJklFLv+UW&#10;uO81N5J13MDwaHmX48XJiWRWgWtBXWsN4e1on5XCpv9UCmj31GinVyvRUazmsDm4txEGTmxWzRtJ&#10;H0DCSoLEQI0w+sBopPqB0QBjJMf6+44ohlH7XsAzABczGWoyNpNBRAVXc2wwGs2VGWfTrld82wDy&#10;+NCEvIGnUnMn46csjg8MRoNjcxxjdvac/zuvp2G7/AUAAP//AwBQSwMEFAAGAAgAAAAhAPCt/Nvg&#10;AAAADwEAAA8AAABkcnMvZG93bnJldi54bWxMT0FOwzAQvCPxB2uRuFE7NC00xKkqBCckRBoOHJ3Y&#10;TazG6xC7bfg9mxPcZnZGszP5dnI9O5sxWI8SkoUAZrDx2mIr4bN6vXsEFqJCrXqPRsKPCbAtrq9y&#10;lWl/wdKc97FlFIIhUxK6GIeM89B0xqmw8INB0g5+dCoSHVuuR3WhcNfzeyHW3CmL9KFTg3nuTHPc&#10;n5yE3ReWL/b7vf4oD6Wtqo3At/VRytubafcELJop/plhrk/VoaBOtT+hDqwnLlYiJS+h9CElNHuS&#10;ZEl76vm2WS2BFzn/v6P4BQAA//8DAFBLAQItABQABgAIAAAAIQC2gziS/gAAAOEBAAATAAAAAAAA&#10;AAAAAAAAAAAAAABbQ29udGVudF9UeXBlc10ueG1sUEsBAi0AFAAGAAgAAAAhADj9If/WAAAAlAEA&#10;AAsAAAAAAAAAAAAAAAAALwEAAF9yZWxzLy5yZWxzUEsBAi0AFAAGAAgAAAAhADlvnvuyAgAAtAUA&#10;AA4AAAAAAAAAAAAAAAAALgIAAGRycy9lMm9Eb2MueG1sUEsBAi0AFAAGAAgAAAAhAPCt/NvgAAAA&#10;DwEAAA8AAAAAAAAAAAAAAAAADA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B2B2B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5"/>
                        <w:w w:val="105"/>
                        <w:sz w:val="15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1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6320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9408795</wp:posOffset>
              </wp:positionV>
              <wp:extent cx="1497330" cy="132715"/>
              <wp:effectExtent l="0" t="0" r="0" b="0"/>
              <wp:wrapNone/>
              <wp:docPr id="249" name="docshape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D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D2D2D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2" o:spid="_x0000_s1219" type="#_x0000_t202" style="position:absolute;margin-left:57.6pt;margin-top:740.85pt;width:117.9pt;height:10.45pt;z-index:-19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IYswIAALU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GY7iBCNBWmgSlaW2oeMosgXqO52C330Hnma4lQM02pHV3Z0sv2ok5KYmYs9ulJJ9zQiFBEN707+4&#10;OuJoC7Lr30sKccjBSAc0VKq11YN6IECHRj2cm8MGg0obMk6WsxkclXAWzqJlOHchSDrd7pQ2b5ls&#10;kTUyrKD5Dp0c77Sx2ZB0crHBhCx40zgBNOLJBjiOOxAbrtozm4Xr548kSLar7Sr24mix9eIgz72b&#10;YhN7iyJczvNZvtnk4U8bN4zTmlPKhA0zaSuM/6x3J5WPqjirS8uGUwtnU9Jqv9s0Ch0JaLtw36kg&#10;F27+0zRcEYDLM0phFAe3UeIVi9XSi4t47iXLYOUFYXKbLII4ifPiKaU7Lti/U0J9hpN5NB/F9Ftu&#10;gfteciNpyw1Mj4a3GV6dnUhqJbgV1LXWEN6M9kUpbPqPpYB2T412grUaHdVqht3gHkcYLGx8K+ed&#10;pA+gYSVBYqBGmH1g1FJ9x6iHOZJh/e1AFMOoeSfgHdihMxlqMnaTQUQJVzNsMBrNjRmH06FTfF8D&#10;8vjShLyBt1JxJ+PHLE4vDGaDY3OaY3b4XP47r8dpu/4FAAD//wMAUEsDBBQABgAIAAAAIQAR7vek&#10;4QAAAA0BAAAPAAAAZHJzL2Rvd25yZXYueG1sTI/BTsMwEETvSPyDtUjcqJ1AQglxqgrBCQmRhgNH&#10;J3YTq/E6xG4b/p7lBLed3dHsm3KzuJGdzBysRwnJSgAz2HltsZfw0bzcrIGFqFCr0aOR8G0CbKrL&#10;i1IV2p+xNqdd7BmFYCiUhCHGqeA8dINxKqz8ZJBuez87FUnOPdezOlO4G3kqRM6dskgfBjWZp8F0&#10;h93RSdh+Yv1sv97a93pf26Z5EPiaH6S8vlq2j8CiWeKfGX7xCR0qYmr9EXVgI+kkS8lKw906uQdG&#10;ltssoXotrTKR5sCrkv9vUf0AAAD//wMAUEsBAi0AFAAGAAgAAAAhALaDOJL+AAAA4QEAABMAAAAA&#10;AAAAAAAAAAAAAAAAAFtDb250ZW50X1R5cGVzXS54bWxQSwECLQAUAAYACAAAACEAOP0h/9YAAACU&#10;AQAACwAAAAAAAAAAAAAAAAAvAQAAX3JlbHMvLnJlbHNQSwECLQAUAAYACAAAACEAo0ayGLMCAAC1&#10;BQAADgAAAAAAAAAAAAAAAAAuAgAAZHJzL2Uyb0RvYy54bWxQSwECLQAUAAYACAAAACEAEe73pO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Manual</w:t>
                    </w:r>
                    <w:r>
                      <w:rPr>
                        <w:color w:val="2D2D2D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Organización</w:t>
                    </w:r>
                    <w:r>
                      <w:rPr>
                        <w:color w:val="2D2D2D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6832" behindDoc="1" locked="0" layoutInCell="1" allowOverlap="1">
              <wp:simplePos x="0" y="0"/>
              <wp:positionH relativeFrom="page">
                <wp:posOffset>6665595</wp:posOffset>
              </wp:positionH>
              <wp:positionV relativeFrom="page">
                <wp:posOffset>9362440</wp:posOffset>
              </wp:positionV>
              <wp:extent cx="445135" cy="187325"/>
              <wp:effectExtent l="0" t="0" r="0" b="0"/>
              <wp:wrapNone/>
              <wp:docPr id="248" name="docshape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0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D2D2D"/>
                              <w:spacing w:val="-5"/>
                              <w:w w:val="110"/>
                              <w:sz w:val="15"/>
                            </w:rPr>
                            <w:t>51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23" o:spid="_x0000_s1220" type="#_x0000_t202" style="position:absolute;margin-left:524.85pt;margin-top:737.2pt;width:35.05pt;height:14.75pt;z-index:-19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bVswIAALQFAAAOAAAAZHJzL2Uyb0RvYy54bWysVNuOmzAQfa/Uf7D8znKJkwBaUu2GUFXa&#10;XqRtP8ABE6yCTW0nZFv13zs2IZvdVaWqLQ/WYI/PXM7xXL85di06MKW5FBkOrwKMmChlxcUuw18+&#10;F16MkTZUVLSVgmX4gWn8ZvX61fXQpyySjWwrphCACJ0OfYYbY/rU93XZsI7qK9kzAYe1VB018Kt2&#10;fqXoAOhd60dBsPAHqapeyZJpDbv5eIhXDr+uWWk+1rVmBrUZhtyMW5Vbt3b1V9c03SnaN7w8pUH/&#10;IouOcgFBz1A5NRTtFX8B1fFSSS1rc1XKzpd1zUvmaoBqwuBZNfcN7ZmrBZqj+3Ob9P+DLT8cPinE&#10;qwxHBKgStAOSKllqG5pEM9ugodcp+N334GmOt/IIRLtidX8ny68aCbluqNixG6Xk0DBaQYKhvelf&#10;XB1xtAXZDu9lBXHo3kgHdKxVZ7sH/UCADkQ9nMlhR4NK2CRkHs7mGJVwFMbLWTR3EWg6Xe6VNm+Z&#10;7JA1MqyAewdOD3fa2GRoOrnYWEIWvG0d/614sgGO4w6Ehqv2zCbh6PyRBMkm3sTEI9Fi45Egz72b&#10;Yk28RREu5/ksX6/z8KeNG5K04VXFhA0zSSskf0bdSeSjKM7i0rLllYWzKWm1265bhQ4UpF2479SQ&#10;Czf/aRquCVDLs5LCiAS3UeIVi3jpkYLMvWQZxF4QJrfJIiAJyYunJd1xwf69JDRkOJkDj66c39YW&#10;uO9lbTTtuIHh0fIuw/HZiaZWgRtROWoN5e1oX7TCpv/YCqB7Itrp1Up0FKs5bo/ubYTB0sa3at7K&#10;6gEkrCRIDHQKow+MRqrvGA0wRjKsv+2pYhi17wQ8AztzJkNNxnYyqCjhaoYNRqO5NuNs2veK7xpA&#10;Hh+akDfwVGruZPyYxemBwWhw1ZzGmJ09l//O63HYrn4BAAD//wMAUEsDBBQABgAIAAAAIQBwWkUx&#10;4gAAAA8BAAAPAAAAZHJzL2Rvd25yZXYueG1sTI/BTsMwEETvSPyDtUjcqB0ILQlxqgrBCQmRhgNH&#10;J3YTq/E6xG4b/p7tqdxmtE+zM8V6dgM7milYjxKShQBmsPXaYifhq367ewIWokKtBo9Gwq8JsC6v&#10;rwqVa3/Cyhy3sWMUgiFXEvoYx5zz0PbGqbDwo0G67fzkVCQ7dVxP6kThbuD3Qiy5UxbpQ69G89Kb&#10;dr89OAmbb6xe7c9H81ntKlvXmcD35V7K25t58wwsmjleYDjXp+pQUqfGH1AHNpAXabYillS6SlNg&#10;ZyZJMtrTkHoUDxnwsuD/d5R/AAAA//8DAFBLAQItABQABgAIAAAAIQC2gziS/gAAAOEBAAATAAAA&#10;AAAAAAAAAAAAAAAAAABbQ29udGVudF9UeXBlc10ueG1sUEsBAi0AFAAGAAgAAAAhADj9If/WAAAA&#10;lAEAAAsAAAAAAAAAAAAAAAAALwEAAF9yZWxzLy5yZWxzUEsBAi0AFAAGAAgAAAAhAMaHttWzAgAA&#10;tAUAAA4AAAAAAAAAAAAAAAAALgIAAGRycy9lMm9Eb2MueG1sUEsBAi0AFAAGAAgAAAAhAHBaRTH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02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D2D2D"/>
                        <w:spacing w:val="-5"/>
                        <w:w w:val="110"/>
                        <w:sz w:val="15"/>
                      </w:rPr>
                      <w:t>51</w: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7344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9408795</wp:posOffset>
              </wp:positionV>
              <wp:extent cx="1497330" cy="132715"/>
              <wp:effectExtent l="0" t="0" r="0" b="0"/>
              <wp:wrapNone/>
              <wp:docPr id="247" name="docshape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D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D2D2D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1" o:spid="_x0000_s1221" type="#_x0000_t202" style="position:absolute;margin-left:57.6pt;margin-top:740.85pt;width:117.9pt;height:10.45pt;z-index:-19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5jitAIAALUFAAAOAAAAZHJzL2Uyb0RvYy54bWysVNuOmzAQfa/Uf7D8znIJSQAtqXZDqCpt&#10;L9K2H+AYE6yCTW0nZFv13zs2IZvdVaWqLQ9obI/PzJk5nus3x65FB6Y0lyLH4VWAERNUVlzscvzl&#10;c+klGGlDREVaKViOH5jGb1avX10PfcYi2ci2YgoBiNDZ0Oe4MabPfF/ThnVEX8meCTispeqIgaXa&#10;+ZUiA6B3rR8FwcIfpKp6JSnTGnaL8RCvHH5dM2o+1rVmBrU5htyM+yv339q/v7om2U6RvuH0lAb5&#10;iyw6wgUEPUMVxBC0V/wFVMepklrW5orKzpd1zSlzHIBNGDxjc9+QnjkuUBzdn8uk/x8s/XD4pBCv&#10;chzFS4wE6aBJlaTaho5noS3Q0OsM/O578DTHW3mERjuyur+T9KtGQq4bInbsRik5NIxUkKC76V9c&#10;HXG0BdkO72UFccjeSAd0rFVnqwf1QIAOjXo4N4cdDaI2ZJwuZzM4onAWzqJlOLfJ+SSbbvdKm7dM&#10;dsgaOVbQfIdODnfajK6Tiw0mZMnb1gmgFU82AHPcgdhw1Z7ZLFw/f6RBukk2SezF0WLjxUFReDfl&#10;OvYWZbicF7NivS7CnzZuGGcNryombJhJW2H8Z707qXxUxVldWra8snA2Ja1223Wr0IGAtkv3nQpy&#10;4eY/TcPVC7g8oxRGcXAbpV65SJZeXMZzL10GiReE6W26COI0LsqnlO64YP9OCQ05TufRfBTTb7kF&#10;7nvJjWQdNzA9Wt7lODk7kcxKcCMq11pDeDvaF6Ww6T+WAto9NdoJ1mp0VKs5bo/ucYRBMr2Erawe&#10;QMNKgsRAjTD7wGik+o7RAHMkx/rbniiGUftOwDuwQ2cy1GRsJ4MICldzbDAazbUZh9O+V3zXAPL4&#10;0oS8gbdScydj+6jGLICDXcBscGxOc8wOn8u183qctqtfAAAA//8DAFBLAwQUAAYACAAAACEAEe73&#10;pOEAAAANAQAADwAAAGRycy9kb3ducmV2LnhtbEyPwU7DMBBE70j8g7VI3KidQEIJcaoKwQkJkYYD&#10;Ryd2E6vxOsRuG/6e5QS3nd3R7Jtys7iRncwcrEcJyUoAM9h5bbGX8NG83KyBhahQq9GjkfBtAmyq&#10;y4tSFdqfsTanXewZhWAolIQhxqngPHSDcSqs/GSQbns/OxVJzj3XszpTuBt5KkTOnbJIHwY1mafB&#10;dIfd0UnYfmL9bL/e2vd6X9umeRD4mh+kvL5ato/Aolninxl+8QkdKmJq/RF1YCPpJEvJSsPdOrkH&#10;RpbbLKF6La0ykebAq5L/b1H9AAAA//8DAFBLAQItABQABgAIAAAAIQC2gziS/gAAAOEBAAATAAAA&#10;AAAAAAAAAAAAAAAAAABbQ29udGVudF9UeXBlc10ueG1sUEsBAi0AFAAGAAgAAAAhADj9If/WAAAA&#10;lAEAAAsAAAAAAAAAAAAAAAAALwEAAF9yZWxzLy5yZWxzUEsBAi0AFAAGAAgAAAAhAC3rmOK0AgAA&#10;tQUAAA4AAAAAAAAAAAAAAAAALgIAAGRycy9lMm9Eb2MueG1sUEsBAi0AFAAGAAgAAAAhABHu96Th&#10;AAAADQEAAA8AAAAAAAAAAAAAAAAADg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Manual</w:t>
                    </w:r>
                    <w:r>
                      <w:rPr>
                        <w:color w:val="2D2D2D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Organización</w:t>
                    </w:r>
                    <w:r>
                      <w:rPr>
                        <w:color w:val="2D2D2D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7856" behindDoc="1" locked="0" layoutInCell="1" allowOverlap="1">
              <wp:simplePos x="0" y="0"/>
              <wp:positionH relativeFrom="page">
                <wp:posOffset>6665595</wp:posOffset>
              </wp:positionH>
              <wp:positionV relativeFrom="page">
                <wp:posOffset>9417685</wp:posOffset>
              </wp:positionV>
              <wp:extent cx="439420" cy="132715"/>
              <wp:effectExtent l="0" t="0" r="0" b="0"/>
              <wp:wrapNone/>
              <wp:docPr id="246" name="docshape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D2D2D"/>
                              <w:spacing w:val="-5"/>
                              <w:w w:val="110"/>
                              <w:sz w:val="15"/>
                            </w:rPr>
                            <w:t>52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32" o:spid="_x0000_s1222" type="#_x0000_t202" style="position:absolute;margin-left:524.85pt;margin-top:741.55pt;width:34.6pt;height:10.45pt;z-index:-19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5pMswIAALQFAAAOAAAAZHJzL2Uyb0RvYy54bWysVNuOmzAQfa/Uf7D8znKJcwEtqXZDqCpt&#10;L9K2H+CACVbBprYT2Fb9945NyGZ3Valqy4M12OMzc2aO5/rN0DboyJTmUqQ4vAowYqKQJRf7FH/5&#10;nHsrjLShoqSNFCzFD0zjN+vXr677LmGRrGVTMoUAROik71JcG9Mlvq+LmrVUX8mOCTispGqpgV+1&#10;90tFe0BvGz8KgoXfS1V2ShZMa9jNxkO8dvhVxQrzsao0M6hJMeRm3KrcurOrv76myV7RrubFKQ36&#10;F1m0lAsIeobKqKHooPgLqJYXSmpZmatCtr6sKl4wxwHYhMEzNvc17ZjjAsXR3blM+v/BFh+OnxTi&#10;ZYojssBI0BaaVMpC29BkFtkC9Z1OwO++A08z3MoBGu3I6u5OFl81EnJTU7FnN0rJvma0hARDe9O/&#10;uDriaAuy69/LEuLQg5EOaKhUa6sH9UCADo16ODeHDQYVsElmMYngpICjcBYtw7mLQJPpcqe0ectk&#10;i6yRYgW9d+D0eKeNTYYmk4uNJWTOm8b1vxFPNsBx3IHQcNWe2SRcO3/EQbxdbVfEI9Fi65Egy7yb&#10;fEO8RR4u59ks22yy8KeNG5Kk5mXJhA0zSSskf9a6k8hHUZzFpWXDSwtnU9Jqv9s0Ch0pSDt336kg&#10;F27+0zRcEYDLM0phRILbKPbyxWrpkZzMvXgZrLwgjG/jRUBikuVPKd1xwf6dEupTHM+j+ail33IL&#10;3PeSG01abmB4NLxN8ersRBOrwK0oXWsN5c1oX5TCpv9YCmj31GinVyvRUaxm2A3ubYRBbONbNe9k&#10;+QASVhIkBmqE0QdGLdV3jHoYIynW3w5UMYyadwKegZ05k6EmYzcZVBRwNcUGo9HcmHE2HTrF9zUg&#10;jw9NyBt4KhV3Mn7M4vTAYDQ4NqcxZmfP5b/zehy2618AAAD//wMAUEsDBBQABgAIAAAAIQCh7knc&#10;4gAAAA8BAAAPAAAAZHJzL2Rvd25yZXYueG1sTI/BTsMwEETvSPyDtZW4UTsQSpLGqSoEJyTUNBw4&#10;OombWI3XIXbb8PdsT3Cb0T7NzuSb2Q7srCdvHEqIlgKYxsa1BjsJn9XbfQLMB4WtGhxqCT/aw6a4&#10;vclV1roLlvq8Dx2jEPSZktCHMGac+6bXVvmlGzXS7eAmqwLZqePtpC4Ubgf+IMSKW2WQPvRq1C+9&#10;bo77k5Ww/cLy1Xx/1LvyUJqqSgW+r45S3i3m7RpY0HP4g+Fan6pDQZ1qd8LWs4G8iNNnYknFyWME&#10;7MpEUZICq0k9iVgAL3L+f0fxCwAA//8DAFBLAQItABQABgAIAAAAIQC2gziS/gAAAOEBAAATAAAA&#10;AAAAAAAAAAAAAAAAAABbQ29udGVudF9UeXBlc10ueG1sUEsBAi0AFAAGAAgAAAAhADj9If/WAAAA&#10;lAEAAAsAAAAAAAAAAAAAAAAALwEAAF9yZWxzLy5yZWxzUEsBAi0AFAAGAAgAAAAhAPTvmkyzAgAA&#10;tAUAAA4AAAAAAAAAAAAAAAAALgIAAGRycy9lMm9Eb2MueG1sUEsBAi0AFAAGAAgAAAAhAKHuSdz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D2D2D"/>
                        <w:spacing w:val="-5"/>
                        <w:w w:val="110"/>
                        <w:sz w:val="15"/>
                      </w:rPr>
                      <w:t>52</w:t>
                    </w:r>
                    <w:r>
                      <w:rPr>
                        <w:color w:val="2D2D2D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5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10026015</wp:posOffset>
              </wp:positionV>
              <wp:extent cx="7767320" cy="0"/>
              <wp:effectExtent l="0" t="0" r="0" b="0"/>
              <wp:wrapNone/>
              <wp:docPr id="348" name="Lin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7320" cy="0"/>
                      </a:xfrm>
                      <a:prstGeom prst="line">
                        <a:avLst/>
                      </a:prstGeom>
                      <a:noFill/>
                      <a:ln w="3670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318D2A" id="Line 243" o:spid="_x0000_s1026" style="position:absolute;z-index:-19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45pt" to="611.6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jvIQIAAEYEAAAOAAAAZHJzL2Uyb0RvYy54bWysU8GO2jAQvVfqP1i5QxLIAhsRVlUCvdAu&#10;0m4/wNgOserYlm0IqOq/d+wQxLaXarUczDgz8+bNvPHy6dwKdGLGciWLKB0nEWKSKMrloYh+vG5G&#10;iwhZhyXFQklWRBdmo6fV50/LTudsoholKDMIQKTNO11EjXM6j2NLGtZiO1aaSXDWyrTYwdUcYmpw&#10;B+itiCdJMos7Zag2ijBr4WvVO6NVwK9rRtxzXVvmkCgi4ObCacK592e8WuL8YLBuOLnSwO9g0WIu&#10;oegNqsIOo6Ph/0C1nBhlVe3GRLWxqmtOWOgBukmTv7p5abBmoRcYjtW3MdmPgyXfTzuDOC2iaQZS&#10;SdyCSFsuGZpkUz+dTtscgkq5M74/cpYveqvIT4ukKhssDyywfL1oSEx9RvwmxV+shhr77puiEIOP&#10;ToVRnWvTekgYAjoHRS43RdjZIQIf5/PZfDoB4cjgi3E+JGpj3VemWuSNIhLAOgDj09Y6TwTnQ4iv&#10;I9WGCxEEFxJ10PFsnjyEDKsEp97r46w57Eth0An7nQm/0BZ47sM8dIVt08cFV79NRh0lDWUahun6&#10;ajvMRW8DLSF9IWgSiF6tflt+PSaP68V6kY2yyWw9ypKqGn3ZlNlotknnD9W0Kssq/e05p1necEqZ&#10;9LSHzU2z/9uM6xvqd+62u7cBxW/RwySB7PAfSAeVvbD9iuwVvezMoD4sawi+Piz/Gu7vYN8//9Uf&#10;AAAA//8DAFBLAwQUAAYACAAAACEAvNgWkt4AAAALAQAADwAAAGRycy9kb3ducmV2LnhtbEyPwU7D&#10;MBBE70j8g7VIXBB1CAJKiFOhih44gETpgd7ceIkD8TqynTb5e7YHBMedGc2+KRej68QeQ2w9Kbia&#10;ZSCQam9aahRs3leXcxAxaTK684QKJoywqE5PSl0Yf6A33K9TI7iEYqEV2JT6QspYW3Q6znyPxN6n&#10;D04nPkMjTdAHLnedzLPsVjrdEn+wuselxfp7PTgFH1/b54t6sE+bFQ0vS/c6bWWYlDo/Gx8fQCQc&#10;018YjviMDhUz7fxAJopOAQ9JrN7cze9BHP08v85B7H41WZXy/4bqBwAA//8DAFBLAQItABQABgAI&#10;AAAAIQC2gziS/gAAAOEBAAATAAAAAAAAAAAAAAAAAAAAAABbQ29udGVudF9UeXBlc10ueG1sUEsB&#10;Ai0AFAAGAAgAAAAhADj9If/WAAAAlAEAAAsAAAAAAAAAAAAAAAAALwEAAF9yZWxzLy5yZWxzUEsB&#10;Ai0AFAAGAAgAAAAhAGaqmO8hAgAARgQAAA4AAAAAAAAAAAAAAAAALgIAAGRycy9lMm9Eb2MueG1s&#10;UEsBAi0AFAAGAAgAAAAhALzYFpLeAAAACwEAAA8AAAAAAAAAAAAAAAAAewQAAGRycy9kb3ducmV2&#10;LnhtbFBLBQYAAAAABAAEAPMAAACGBQAAAAA=&#10;" strokeweight="1.0196mm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6144" behindDoc="1" locked="0" layoutInCell="1" allowOverlap="1">
              <wp:simplePos x="0" y="0"/>
              <wp:positionH relativeFrom="page">
                <wp:posOffset>692150</wp:posOffset>
              </wp:positionH>
              <wp:positionV relativeFrom="page">
                <wp:posOffset>9319895</wp:posOffset>
              </wp:positionV>
              <wp:extent cx="6378575" cy="0"/>
              <wp:effectExtent l="0" t="0" r="0" b="0"/>
              <wp:wrapNone/>
              <wp:docPr id="347" name="Line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8575" cy="0"/>
                      </a:xfrm>
                      <a:prstGeom prst="line">
                        <a:avLst/>
                      </a:prstGeom>
                      <a:noFill/>
                      <a:ln w="4588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68A1E5" id="Line 242" o:spid="_x0000_s1026" style="position:absolute;z-index:-19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.5pt,733.85pt" to="556.75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RZIQIAAEYEAAAOAAAAZHJzL2Uyb0RvYy54bWysU8GO2jAQvVfqP1i+QwgEyEaEVUWgF9pF&#10;2u0HGNshVh3bsg0BVf33jh1AbHupqnIw48zMmzczz4vncyvRiVsntCpxOhxhxBXVTKhDib+9bQY5&#10;Rs4TxYjUipf4wh1+Xn78sOhMwce60ZJxiwBEuaIzJW68N0WSONrwlrihNlyBs9a2JR6u9pAwSzpA&#10;b2UyHo1mSactM1ZT7hx8rXonXkb8uubUv9S14x7JEgM3H08bz304k+WCFAdLTCPolQb5BxYtEQqK&#10;3qEq4gk6WvEHVCuo1U7Xfkh1m+i6FpTHHqCbdPRbN68NMTz2AsNx5j4m9/9g6dfTziLBSjzJ5hgp&#10;0sKStkJxNM7GYTqdcQUErdTOhv7oWb2arabfHVJ61RB14JHl28VAYhoykncp4eIM1Nh3XzSDGHL0&#10;Oo7qXNs2QMIQ0Dlu5HLfCD97ROHjbDLPp/MpRvTmS0hxSzTW+c9ctygYJZbAOgKT09b5QIQUt5BQ&#10;R+mNkDIuXCrUlTib5nkaM5yWggVviHP2sF9Ji04kaCb+YlvgeQwL0BVxTR8XXb2arD4qFss0nLD1&#10;1fZEyN4GWlKFQtAkEL1avVp+PI2e1vk6zwbZeLYeZKOqGnzarLLBbJPOp9WkWq2q9GfgnGZFIxjj&#10;KtC+KTfN/k4Z1zfUa+6u3fuAkvfocZJA9vYfSccth8X2EtlrdtnZ2/ZBrDH4+rDCa3i8g/34/Je/&#10;AAAA//8DAFBLAwQUAAYACAAAACEA0AyFCOIAAAAOAQAADwAAAGRycy9kb3ducmV2LnhtbEyPW0vD&#10;QBCF3wX/wzKCL2I3UdtqzKYUoYIigvX6OE0mF8zOxuw2jf/e6YPo25yZw5nvpIvRtmqg3jeODcST&#10;CBRx7oqGKwMvz6vTS1A+IBfYOiYD3+RhkR0epJgUbsdPNKxDpSSEfYIG6hC6RGuf12TRT1xHLLfS&#10;9RaDyL7SRY87CbetPouimbbYsHyosaObmvLP9dYa+FhWONw9nLwP+fS1+bq/LVePb6Uxx0fj8hpU&#10;oDH8mWGPL+iQCdPGbbnwqhUdXUmXIMPFbD4HtbfE8fkU1OZ3p7NU/6+R/QAAAP//AwBQSwECLQAU&#10;AAYACAAAACEAtoM4kv4AAADhAQAAEwAAAAAAAAAAAAAAAAAAAAAAW0NvbnRlbnRfVHlwZXNdLnht&#10;bFBLAQItABQABgAIAAAAIQA4/SH/1gAAAJQBAAALAAAAAAAAAAAAAAAAAC8BAABfcmVscy8ucmVs&#10;c1BLAQItABQABgAIAAAAIQBtIQRZIQIAAEYEAAAOAAAAAAAAAAAAAAAAAC4CAABkcnMvZTJvRG9j&#10;LnhtbFBLAQItABQABgAIAAAAIQDQDIUI4gAAAA4BAAAPAAAAAAAAAAAAAAAAAHsEAABkcnMvZG93&#10;bnJldi54bWxQSwUGAAAAAAQABADzAAAAigUAAAAA&#10;" strokeweight="1.2745mm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6656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346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A2A2A"/>
                              <w:spacing w:val="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A2A2A"/>
                              <w:spacing w:val="4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A2A2A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7" o:spid="_x0000_s1122" type="#_x0000_t202" style="position:absolute;margin-left:56.15pt;margin-top:736.85pt;width:118.3pt;height:10.45pt;z-index:-19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OCsQIAALI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b6ME4wE6aBJVFbahk7mtj5DrzNwu+/B0Rxu5QH67Ljq/k5W3zQSctUQsWU3SsmhYYRCfqG96Z9d&#10;HXG0BdkMHySFMGRnpAM61KqzxYNyIECHPj2cesMOBlU25CyI4hCOKjgLL6N5OHMhSDbd7pU275js&#10;kDVyrKD3Dp3s77Sx2ZBscrHBhCx527r+t+LZBjiOOxAbrtozm4Vr52MapOvFehF7cZSsvTgoCu+m&#10;XMVeUobzWXFZrFZF+NPGDeOs4ZQyYcNM0grjP2vdUeSjKE7i0rLl1MLZlLTablatQnsC0i7ddyzI&#10;mZv/PA1XBODyglIYxcFtlHplsph7cRnPvHQeLLwgTG/TJIjTuCifU7rjgv07JTTkOJ1Fs1FMv+UW&#10;uO81N5J13MDwaHmX48XJiWRWgmtBXWsN4e1on5XCpv9UCmj31GgnWKvRUa3msDm4t5Ha6FbMG0kf&#10;QMFKgsBAizD4wGik+oHRAEMkx/r7jiiGUftewCuwE2cy1GRsJoOICq7m2GA0miszTqZdr/i2AeTx&#10;nQl5Ay+l5k7ET1kc3xcMBsflOMTs5Dn/d15Po3b5CwAA//8DAFBLAwQUAAYACAAAACEAb9x5cOIA&#10;AAANAQAADwAAAGRycy9kb3ducmV2LnhtbEyPwU7DMBBE70j8g7VI3KjTJkqbEKeqEJyQEGk4cHRi&#10;N7Ear0PstuHv2Z7KbWd3NPum2M52YGc9eeNQwHIRAdPYOmWwE/BVvz1tgPkgUcnBoRbwqz1sy/u7&#10;QubKXbDS533oGIWgz6WAPoQx59y3vbbSL9yokW4HN1kZSE4dV5O8ULgd+CqKUm6lQfrQy1G/9Lo9&#10;7k9WwO4bq1fz89F8VofK1HUW4Xt6FOLxYd49Awt6DjczXPEJHUpiatwJlWcD6eUqJisNyTpeAyNL&#10;nGwyYM11lSUp8LLg/1uUfwAAAP//AwBQSwECLQAUAAYACAAAACEAtoM4kv4AAADhAQAAEwAAAAAA&#10;AAAAAAAAAAAAAAAAW0NvbnRlbnRfVHlwZXNdLnhtbFBLAQItABQABgAIAAAAIQA4/SH/1gAAAJQB&#10;AAALAAAAAAAAAAAAAAAAAC8BAABfcmVscy8ucmVsc1BLAQItABQABgAIAAAAIQCY2fOCsQIAALIF&#10;AAAOAAAAAAAAAAAAAAAAAC4CAABkcnMvZTJvRG9jLnhtbFBLAQItABQABgAIAAAAIQBv3Hlw4gAA&#10;AA0BAAAPAAAAAAAAAAAAAAAAAAs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Manual</w:t>
                    </w:r>
                    <w:r>
                      <w:rPr>
                        <w:color w:val="2A2A2A"/>
                        <w:spacing w:val="11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de</w:t>
                    </w:r>
                    <w:r>
                      <w:rPr>
                        <w:color w:val="2A2A2A"/>
                        <w:spacing w:val="48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Organización</w:t>
                    </w:r>
                    <w:r>
                      <w:rPr>
                        <w:color w:val="2A2A2A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7168" behindDoc="1" locked="0" layoutInCell="1" allowOverlap="1">
              <wp:simplePos x="0" y="0"/>
              <wp:positionH relativeFrom="page">
                <wp:posOffset>6224905</wp:posOffset>
              </wp:positionH>
              <wp:positionV relativeFrom="page">
                <wp:posOffset>9357995</wp:posOffset>
              </wp:positionV>
              <wp:extent cx="54610" cy="132715"/>
              <wp:effectExtent l="0" t="0" r="0" b="0"/>
              <wp:wrapNone/>
              <wp:docPr id="345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9A9797"/>
                              <w:w w:val="109"/>
                              <w:sz w:val="15"/>
                            </w:rPr>
                            <w:t>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8" o:spid="_x0000_s1123" type="#_x0000_t202" style="position:absolute;margin-left:490.15pt;margin-top:736.85pt;width:4.3pt;height:10.45pt;z-index:-19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aS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/gyjDDipIcm1aJSJnScmPqMg8rA7X4AR324FQfos+WqhjtRfVOIi1VL+JbeSCnGlpIa8vPNTffs&#10;6oSjDMhm/CBqCEN2WligQyN7UzwoBwJ06NPDqTf0oFEFm1EY+3BQwYl/GSz8yAYg2Xx3kEq/o6JH&#10;xsixhM5bbLK/U9rkQrLZxYTiomRdZ7vf8Wcb4DjtQGS4as5MDraZj6mXrpN1EjphEK+d0CsK56Zc&#10;hU5c+ououCxWq8L/aeL6YdayuqbchJmF5Yd/1rijxCdJnKSlRMdqA2dSUnK7WXUS7QkIu7TfsSBn&#10;bu7zNGwRgMsLSn4QerdB6pRxsnDCMoycdOEljuent2nshWlYlM8p3TFO/50SGnOcRkE0Sem33Dz7&#10;veZGsp5pGB0d63OcnJxIZgS45rVtrSasm+yzUpj0n0oB7Z4bbeVqFDppVR82B/syQHeAZrS8EfUD&#10;CFgKUBiIEeYeGK2QPzAaYYbkWH3fEUkx6t5zeARm4MyGnI3NbBBewdUca4wmc6WnwbQbJNu2gDw9&#10;My5u4KE0zKr4KYvj84K5YMkcZ5gZPOf/1utp0i5/AQAA//8DAFBLAwQUAAYACAAAACEApxgUu+EA&#10;AAANAQAADwAAAGRycy9kb3ducmV2LnhtbEyPwU7DMAyG70i8Q2QkbiyFTV1Tmk4TghMSoisHjmmT&#10;tdEapzTZVt4e7zSO9v/p9+diM7uBncwUrEcJj4sEmMHWa4udhK/67SEDFqJCrQaPRsKvCbApb28K&#10;lWt/xsqcdrFjVIIhVxL6GMec89D2xqmw8KNByvZ+cirSOHVcT+pM5W7gT0mScqcs0oVejealN+1h&#10;d3QStt9Yvdqfj+az2le2rkWC7+lByvu7efsMLJo5XmG46JM6lOTU+CPqwAYJIkuWhFKwWi/XwAgR&#10;WSaANZeVWKXAy4L//6L8AwAA//8DAFBLAQItABQABgAIAAAAIQC2gziS/gAAAOEBAAATAAAAAAAA&#10;AAAAAAAAAAAAAABbQ29udGVudF9UeXBlc10ueG1sUEsBAi0AFAAGAAgAAAAhADj9If/WAAAAlAEA&#10;AAsAAAAAAAAAAAAAAAAALwEAAF9yZWxzLy5yZWxzUEsBAi0AFAAGAAgAAAAhACwLVpKxAgAAsQUA&#10;AA4AAAAAAAAAAAAAAAAALgIAAGRycy9lMm9Eb2MueG1sUEsBAi0AFAAGAAgAAAAhAKcYFLvhAAAA&#10;DQEAAA8AAAAAAAAAAAAAAAAACw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9A9797"/>
                        <w:w w:val="109"/>
                        <w:sz w:val="15"/>
                      </w:rPr>
                      <w:t>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7680" behindDoc="1" locked="0" layoutInCell="1" allowOverlap="1">
              <wp:simplePos x="0" y="0"/>
              <wp:positionH relativeFrom="page">
                <wp:posOffset>6720840</wp:posOffset>
              </wp:positionH>
              <wp:positionV relativeFrom="page">
                <wp:posOffset>9357995</wp:posOffset>
              </wp:positionV>
              <wp:extent cx="347980" cy="132715"/>
              <wp:effectExtent l="0" t="0" r="0" b="0"/>
              <wp:wrapNone/>
              <wp:docPr id="344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A2A2A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  <w:spacing w:val="-10"/>
                              <w:w w:val="110"/>
                              <w:sz w:val="15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9" o:spid="_x0000_s1124" type="#_x0000_t202" style="position:absolute;margin-left:529.2pt;margin-top:736.85pt;width:27.4pt;height:10.45pt;z-index:-19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24sQIAALIFAAAOAAAAZHJzL2Uyb0RvYy54bWysVNuOmzAQfa/Uf7D8znKJkwBaUu2GUFXa&#10;XqRtP8ABE6yCTW0nZFv13zs2IZvdVaWqLQ/WYI/PzJk5nus3x65FB6Y0lyLD4VWAEROlrLjYZfjL&#10;58KLMdKGioq2UrAMPzCN36xev7oe+pRFspFtxRQCEKHToc9wY0yf+r4uG9ZRfSV7JuCwlqqjBn7V&#10;zq8UHQC9a/0oCBb+IFXVK1kyrWE3Hw/xyuHXNSvNx7rWzKA2w5Cbcaty69au/uqapjtF+4aXpzTo&#10;X2TRUS4g6Bkqp4aiveIvoDpeKqllba5K2fmyrnnJHAdgEwbP2Nw3tGeOCxRH9+cy6f8HW344fFKI&#10;VxmeEYKRoB00qZKltqEXia3P0OsU3O57cDTHW3mEPjuuur+T5VeNhFw3VOzYjVJyaBitIL/Q3vQv&#10;ro442oJsh/eygjB0b6QDOtaqs8WDciBAhz49nHvDjgaVsDkjyySGkxKOwlm0DOcuAk2ny73S5i2T&#10;HbJGhhW03oHTw502NhmaTi42lpAFb1vX/lY82QDHcQdCw1V7ZpNw3fyRBMkm3sTEI9Fi45Egz72b&#10;Yk28RREu5/ksX6/z8KeNG5K04VXFhA0zKSskf9a5k8ZHTZy1pWXLKwtnU9Jqt123Ch0oKLtw36kg&#10;F27+0zRcEYDLM0phRILbKPGKRbz0SEHmXrIMYi8Ik9tkEZCE5MVTSndcsH+nhIYMJ/NoPmrpt9wC&#10;973kRtOOG5gdLe8yHJ+daGoVuBGVa62hvB3ti1LY9B9LAe2eGu30aiU6itUct0f3NEKnZivmrawe&#10;QMFKgsJAjDD4wGik+o7RAEMkw/rbniqGUftOwCuwE2cy1GRsJ4OKEq5m2GA0mmszTqZ9r/iuAeTx&#10;nQl5Ay+l5k7Fj1mc3hcMBkfmNMTs5Ln8d16Po3b1CwAA//8DAFBLAwQUAAYACAAAACEARFnKO+MA&#10;AAAPAQAADwAAAGRycy9kb3ducmV2LnhtbEyPwU7DMBBE70j8g7VI3KidNqRtiFNVCE5IiDQcODqx&#10;m0SN1yF22/D3bE5w29kdzb7JdpPt2cWMvnMoIVoIYAZrpztsJHyWrw8bYD4o1Kp3aCT8GA+7/PYm&#10;U6l2VyzM5RAaRiHoUyWhDWFIOfd1a6zyCzcYpNvRjVYFkmPD9aiuFG57vhQi4VZ1SB9aNZjn1tSn&#10;w9lK2H9h8dJ9v1cfxbHoynIr8C05SXl/N+2fgAUzhT8zzPiEDjkxVe6M2rOetHjcxOSlKV6v1sBm&#10;TxStlsCqebeNE+B5xv/3yH8BAAD//wMAUEsBAi0AFAAGAAgAAAAhALaDOJL+AAAA4QEAABMAAAAA&#10;AAAAAAAAAAAAAAAAAFtDb250ZW50X1R5cGVzXS54bWxQSwECLQAUAAYACAAAACEAOP0h/9YAAACU&#10;AQAACwAAAAAAAAAAAAAAAAAvAQAAX3JlbHMvLnJlbHNQSwECLQAUAAYACAAAACEAwVaduLECAACy&#10;BQAADgAAAAAAAAAAAAAAAAAuAgAAZHJzL2Uyb0RvYy54bWxQSwECLQAUAAYACAAAACEARFnKO+MA&#10;AAAPAQAADwAAAAAAAAAAAAAAAAAL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A2A2A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94949"/>
                        <w:spacing w:val="-10"/>
                        <w:w w:val="110"/>
                        <w:sz w:val="15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9392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9357995</wp:posOffset>
              </wp:positionV>
              <wp:extent cx="1497330" cy="132715"/>
              <wp:effectExtent l="0" t="0" r="0" b="0"/>
              <wp:wrapNone/>
              <wp:docPr id="243" name="docshape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</w:t>
                          </w:r>
                          <w:r>
                            <w:rPr>
                              <w:color w:val="505252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nual</w:t>
                          </w:r>
                          <w:r>
                            <w:rPr>
                              <w:color w:val="2D2D2D"/>
                              <w:spacing w:val="3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Org</w:t>
                          </w:r>
                          <w:r>
                            <w:rPr>
                              <w:color w:val="505252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niza</w:t>
                          </w:r>
                          <w:r>
                            <w:rPr>
                              <w:color w:val="505252"/>
                              <w:sz w:val="15"/>
                            </w:rPr>
                            <w:t>c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i</w:t>
                          </w:r>
                          <w:r>
                            <w:rPr>
                              <w:color w:val="505252"/>
                              <w:sz w:val="15"/>
                            </w:rPr>
                            <w:t>ó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n</w:t>
                          </w:r>
                          <w:r>
                            <w:rPr>
                              <w:color w:val="2D2D2D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4" o:spid="_x0000_s1225" type="#_x0000_t202" style="position:absolute;margin-left:58.35pt;margin-top:736.85pt;width:117.9pt;height:10.45pt;z-index:-19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21swIAALUFAAAOAAAAZHJzL2Uyb0RvYy54bWysVNuOmzAQfa/Uf7D8znKJcwEtqXZDqCpt&#10;L9K2H+CACVbBprYT2Fb9945NyGZ3Valqy4M12OMzc2aO5/rN0DboyJTmUqQ4vAowYqKQJRf7FH/5&#10;nHsrjLShoqSNFCzFD0zjN+vXr677LmGRrGVTMoUAROik71JcG9Mlvq+LmrVUX8mOCTispGqpgV+1&#10;90tFe0BvGz8KgoXfS1V2ShZMa9jNxkO8dvhVxQrzsao0M6hJMeRm3KrcurOrv76myV7RrubFKQ36&#10;F1m0lAsIeobKqKHooPgLqJYXSmpZmatCtr6sKl4wxwHYhMEzNvc17ZjjAsXR3blM+v/BFh+OnxTi&#10;ZYojMsNI0BaaVMpC29CEEFugvtMJ+N134GmGWzlAox1Z3d3J4qtGQm5qKvbsRinZ14yWkGBob/oX&#10;V0ccbUF2/XtZQhx6MNIBDZVqbfWgHgjQoVEP5+awwaDChiTxcjaDowLOwlm0DOcuBE2m253S5i2T&#10;LbJGihU036HT4502NhuaTC42mJA5bxongEY82QDHcQdiw1V7ZrNw/fwRB/F2tV0Rj0SLrUeCLPNu&#10;8g3xFnm4nGezbLPJwp82bkiSmpclEzbMpK2Q/FnvTiofVXFWl5YNLy2cTUmr/W7TKHSkoO3cfaeC&#10;XLj5T9NwRQAuzyiFEQluo9jLF6ulR3Iy9+JlsPKCML6NFwGJSZY/pXTHBft3SqhPcTyP5qOYfsst&#10;cN9LbjRpuYHp0fA2xauzE02sBLeidK01lDejfVEKm/5jKaDdU6OdYK1GR7WaYTe4xxGGkY1v5byT&#10;5QNoWEmQGKgRZh8YtVTfMephjqRYfztQxTBq3gl4B3boTIaajN1kUFHA1RQbjEZzY8bhdOgU39eA&#10;PL40IW/grVTcyfgxi9MLg9ng2JzmmB0+l//O63Harn8BAAD//wMAUEsDBBQABgAIAAAAIQAjTq9h&#10;4QAAAA0BAAAPAAAAZHJzL2Rvd25yZXYueG1sTI/NTsMwEITvSLyDtUjcqNO/tA1xqgrBCQmRhkOP&#10;TrxNosbrELtteHu2J7jN7I5mv023o+3EBQffOlIwnUQgkCpnWqoVfBVvT2sQPmgyunOECn7Qwza7&#10;v0t1YtyVcrzsQy24hHyiFTQh9ImUvmrQaj9xPRLvjm6wOrAdamkGfeVy28lZFMXS6pb4QqN7fGmw&#10;Ou3PVsHuQPlr+/1RfubHvC2KTUTv8Umpx4dx9wwi4Bj+wnDDZ3TImKl0ZzJedOyn8YqjLBarOSuO&#10;zJezJYjyNtosYpBZKv9/kf0CAAD//wMAUEsBAi0AFAAGAAgAAAAhALaDOJL+AAAA4QEAABMAAAAA&#10;AAAAAAAAAAAAAAAAAFtDb250ZW50X1R5cGVzXS54bWxQSwECLQAUAAYACAAAACEAOP0h/9YAAACU&#10;AQAACwAAAAAAAAAAAAAAAAAvAQAAX3JlbHMvLnJlbHNQSwECLQAUAAYACAAAACEAJKNdtbMCAAC1&#10;BQAADgAAAAAAAAAAAAAAAAAuAgAAZHJzL2Uyb0RvYy54bWxQSwECLQAUAAYACAAAACEAI06vYe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</w:t>
                    </w:r>
                    <w:r>
                      <w:rPr>
                        <w:color w:val="505252"/>
                        <w:sz w:val="15"/>
                      </w:rPr>
                      <w:t>a</w:t>
                    </w:r>
                    <w:r>
                      <w:rPr>
                        <w:color w:val="2D2D2D"/>
                        <w:sz w:val="15"/>
                      </w:rPr>
                      <w:t>nual</w:t>
                    </w:r>
                    <w:r>
                      <w:rPr>
                        <w:color w:val="2D2D2D"/>
                        <w:spacing w:val="38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Org</w:t>
                    </w:r>
                    <w:r>
                      <w:rPr>
                        <w:color w:val="505252"/>
                        <w:sz w:val="15"/>
                      </w:rPr>
                      <w:t>a</w:t>
                    </w:r>
                    <w:r>
                      <w:rPr>
                        <w:color w:val="2D2D2D"/>
                        <w:sz w:val="15"/>
                      </w:rPr>
                      <w:t>niza</w:t>
                    </w:r>
                    <w:r>
                      <w:rPr>
                        <w:color w:val="505252"/>
                        <w:sz w:val="15"/>
                      </w:rPr>
                      <w:t>c</w:t>
                    </w:r>
                    <w:r>
                      <w:rPr>
                        <w:color w:val="2D2D2D"/>
                        <w:sz w:val="15"/>
                      </w:rPr>
                      <w:t>i</w:t>
                    </w:r>
                    <w:r>
                      <w:rPr>
                        <w:color w:val="505252"/>
                        <w:sz w:val="15"/>
                      </w:rPr>
                      <w:t>ó</w:t>
                    </w:r>
                    <w:r>
                      <w:rPr>
                        <w:color w:val="2D2D2D"/>
                        <w:sz w:val="15"/>
                      </w:rPr>
                      <w:t>n</w:t>
                    </w:r>
                    <w:r>
                      <w:rPr>
                        <w:color w:val="2D2D2D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9904" behindDoc="1" locked="0" layoutInCell="1" allowOverlap="1">
              <wp:simplePos x="0" y="0"/>
              <wp:positionH relativeFrom="page">
                <wp:posOffset>6675120</wp:posOffset>
              </wp:positionH>
              <wp:positionV relativeFrom="page">
                <wp:posOffset>9362440</wp:posOffset>
              </wp:positionV>
              <wp:extent cx="402590" cy="132715"/>
              <wp:effectExtent l="0" t="0" r="0" b="0"/>
              <wp:wrapNone/>
              <wp:docPr id="242" name="docshape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505252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2D2D2D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5"/>
                              <w:w w:val="105"/>
                              <w:sz w:val="15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45" o:spid="_x0000_s1226" type="#_x0000_t202" style="position:absolute;margin-left:525.6pt;margin-top:737.2pt;width:31.7pt;height:10.45pt;z-index:-19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TDtQIAALQFAAAOAAAAZHJzL2Uyb0RvYy54bWysVMlu2zAQvRfoPxC8K1pCLxIiB4llFQXS&#10;BUj7AbREWUQlUiVpS2nRf++Qsuw4uRRtdSBGnOGb7c3c3A5tgw5MaS5FisOrACMmCllysUvx1y+5&#10;t8RIGypK2kjBUvzENL5dvX1z03cJi2Qtm5IpBCBCJ32X4tqYLvF9XdSspfpKdkyAspKqpQZ+1c4v&#10;Fe0BvW38KAjmfi9V2SlZMK3hNhuVeOXwq4oV5lNVaWZQk2KIzbhTuXNrT391Q5Odol3Ni2MY9C+i&#10;aCkX4PQElVFD0V7xV1AtL5TUsjJXhWx9WVW8YC4HyCYMXmTzWNOOuVygOLo7lUn/P9ji4+GzQrxM&#10;cUQijARtoUmlLLR1TcjMFqjvdAJ2jx1YmuFeDtBol6zuHmTxTSMh1zUVO3anlOxrRksIMLQv/WdP&#10;RxxtQbb9B1mCH7o30gENlWpt9aAeCNChUU+n5rDBoAIuSRDNYtAUoAqvo0XoYvNpMj3ulDbvmGyR&#10;FVKsoPcOnB4etLHB0GQysb6EzHnTuP434uICDMcbcA1Prc4G4dr5Mw7izXKzJB6J5huPBFnm3eVr&#10;4s3zcDHLrrP1Ogt/Wb8hSWpelkxYNxO1QvJnrTuSfCTFiVxaNry0cDYkrXbbdaPQgQK1c/e5koPm&#10;bOZfhuGKALm8SCmMSHAfxV4+Xy48kpOZFy+CpReE8X08D0hMsvwypQcu2L+nhPoUx7NoNnLpHPSL&#10;3AL3vc6NJi03sDwa3qZ4eTKiiWXgRpSutYbyZpSflcKGfy4FtHtqtOOrpehIVjNsBzcbYXg9DcJW&#10;lk9AYSWBYsBGWH0g1FL9wKiHNZJi/X1PFcOoeS9gDOzOmQQ1CdtJoKKApyk2GI3i2oy7ad8pvqsB&#10;eRw0Ie9gVCruaGxnaoziOGCwGlw2xzVmd8/zf2d1Xrar3wAAAP//AwBQSwMEFAAGAAgAAAAhAOrm&#10;YEDjAAAADwEAAA8AAABkcnMvZG93bnJldi54bWxMj8FOwzAQRO9I/IO1SNyok5IGGuJUFYJTJUQa&#10;Dhyd2E2sxusQu234+25OcNvZHc2+yTeT7dlZj944FBAvImAaG6cMtgK+qveHZ2A+SFSyd6gF/GoP&#10;m+L2JpeZchcs9XkfWkYh6DMpoAthyDj3Taet9As3aKTbwY1WBpJjy9UoLxRue76MopRbaZA+dHLQ&#10;r51ujvuTFbD9xvLN/HzUn+WhNFW1jnCXHoW4v5u2L8CCnsKfGWZ8QoeCmGp3QuVZTzpaxUvy0pQ8&#10;JQmw2RPHSQqsnnfr1SPwIuf/exRXAAAA//8DAFBLAQItABQABgAIAAAAIQC2gziS/gAAAOEBAAAT&#10;AAAAAAAAAAAAAAAAAAAAAABbQ29udGVudF9UeXBlc10ueG1sUEsBAi0AFAAGAAgAAAAhADj9If/W&#10;AAAAlAEAAAsAAAAAAAAAAAAAAAAALwEAAF9yZWxzLy5yZWxzUEsBAi0AFAAGAAgAAAAhAMTqBMO1&#10;AgAAtAUAAA4AAAAAAAAAAAAAAAAALgIAAGRycy9lMm9Eb2MueG1sUEsBAi0AFAAGAAgAAAAhAOrm&#10;YEDjAAAADwEAAA8AAAAAAAAAAAAAAAAADwUAAGRycy9kb3ducmV2LnhtbFBLBQYAAAAABAAEAPMA&#10;AAAf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505252"/>
                        <w:w w:val="105"/>
                        <w:sz w:val="15"/>
                      </w:rPr>
                      <w:t>P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2D2D2D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5"/>
                        <w:w w:val="105"/>
                        <w:sz w:val="15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35809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8750935</wp:posOffset>
              </wp:positionV>
              <wp:extent cx="7771765" cy="1294130"/>
              <wp:effectExtent l="0" t="0" r="0" b="0"/>
              <wp:wrapNone/>
              <wp:docPr id="238" name="docshapegroup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1765" cy="1294130"/>
                        <a:chOff x="0" y="13781"/>
                        <a:chExt cx="12239" cy="2038"/>
                      </a:xfrm>
                    </wpg:grpSpPr>
                    <wps:wsp>
                      <wps:cNvPr id="239" name="Line 135"/>
                      <wps:cNvCnPr>
                        <a:cxnSpLocks noChangeShapeType="1"/>
                      </wps:cNvCnPr>
                      <wps:spPr bwMode="auto">
                        <a:xfrm>
                          <a:off x="0" y="1581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4242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0" name="Line 134"/>
                      <wps:cNvCnPr>
                        <a:cxnSpLocks noChangeShapeType="1"/>
                      </wps:cNvCnPr>
                      <wps:spPr bwMode="auto">
                        <a:xfrm>
                          <a:off x="0" y="15789"/>
                          <a:ext cx="12239" cy="0"/>
                        </a:xfrm>
                        <a:prstGeom prst="line">
                          <a:avLst/>
                        </a:prstGeom>
                        <a:noFill/>
                        <a:ln w="367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97BF8" id="docshapegroup453" o:spid="_x0000_s1026" style="position:absolute;margin-left:0;margin-top:689.05pt;width:611.95pt;height:101.9pt;z-index:-19735552;mso-position-horizontal-relative:page;mso-position-vertical-relative:page" coordorigin=",13781" coordsize="12239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RfygIAAF8IAAAOAAAAZHJzL2Uyb0RvYy54bWzsVl1vmzAUfZ+0/2DxnoKBhASVVFNI+tKt&#10;ldr9AMeYDw1sZLsh0bT/vmubJG330KqbtpclErG519fnnnMMubzady3aMakawTMPXwQeYpyKouFV&#10;5n192EzmHlKa8IK0grPMOzDlXS0/frgc+pSFohZtwSSCIlylQ595tdZ96vuK1qwj6kL0jEOwFLIj&#10;Gqay8gtJBqjetX4YBDN/ELLopaBMKbibu6C3tPXLklF9W5aKadRmHmDT9irtdWuu/vKSpJUkfd3Q&#10;EQZ5B4qONBw2PZXKiSboUTa/lOoaKoUSpb6govNFWTaU2R6gGxy86OZaisfe9lKlQ9WfaAJqX/D0&#10;7rL0y+5OoqbIvDACqTjpQKRCUFWTnlVm/3gaGZaGvkoh+Vr29/2ddK3C8EbQbwrC/su4mVcuGW2H&#10;z6KAuuRRC8vSvpSdKQH9o70V43ASg+01onAzSRKczKYeohDD4SLG0SgXrUHT8zocJXPshKT1elyN&#10;wzBauLVhAJ0ZiCR1+1qsIzbTGDhPnclVv0fuvSHOaqYMXydyAYwj96bhDOFo6ki1SSvuGKV7PjKK&#10;uFjVhFfMlns49MCe7RGwP1liJgrkeCPDeDrHI1NHluFMGH4tsyeCSNpLpa+Z6JAZZF4LmK1wZHej&#10;tOPymGJ05GLTtC3cJ2nL0WDqmbESbVOYiJ3IartqJdoROIpxaL6jKs/STNmcqNrl2ZDTFrzIC7tF&#10;zUixHseaNK0bA/qWm42gNQA5jtwh/L4IFuv5eh5P4nC2nsRBnk8+bVbxZLbByTSP8tUqxz8MZhyn&#10;dVMUjBvYxwcCjt/mifHR5I7y6ZFwIsd/Xt06EsAefy1oq6+R1BlzK4rDnTSEjzb9W36NwRjP/Br/&#10;E78m84VT/+jXJ+f6T3s2miXB9BXfBvZjIIHd/vv2fNhe9y1k2LeYpW5845rX5NO59fn5f8HyJwAA&#10;AP//AwBQSwMEFAAGAAgAAAAhAPFk4eTiAAAACwEAAA8AAABkcnMvZG93bnJldi54bWxMj8FqwzAQ&#10;RO+F/oPYQG+NLJu0jmM5hND2FApJCqU3xdrYJtbKWIrt/H2VU3vb3Rlm3+TrybRswN41liSIeQQM&#10;qbS6oUrC1/H9OQXmvCKtWkso4YYO1sXjQ64ybUfa43DwFQsh5DIlofa+yzh3ZY1GubntkIJ2tr1R&#10;Pqx9xXWvxhBuWh5H0Qs3qqHwoVYdbmssL4erkfAxqnGTiLdhdzlvbz/Hxef3TqCUT7NpswLmcfJ/&#10;ZrjjB3QoAtPJXkk71koIRXy4Jq+pAHbX4zhZAjuFaZGKJfAi5/87FL8AAAD//wMAUEsBAi0AFAAG&#10;AAgAAAAhALaDOJL+AAAA4QEAABMAAAAAAAAAAAAAAAAAAAAAAFtDb250ZW50X1R5cGVzXS54bWxQ&#10;SwECLQAUAAYACAAAACEAOP0h/9YAAACUAQAACwAAAAAAAAAAAAAAAAAvAQAAX3JlbHMvLnJlbHNQ&#10;SwECLQAUAAYACAAAACEAjtgUX8oCAABfCAAADgAAAAAAAAAAAAAAAAAuAgAAZHJzL2Uyb0RvYy54&#10;bWxQSwECLQAUAAYACAAAACEA8WTh5OIAAAALAQAADwAAAAAAAAAAAAAAAAAkBQAAZHJzL2Rvd25y&#10;ZXYueG1sUEsFBgAAAAAEAAQA8wAAADMGAAAAAA==&#10;">
              <v:line id="Line 135" o:spid="_x0000_s1027" style="position:absolute;visibility:visible;mso-wrap-style:square" from="0,15811" to="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jGsQAAADcAAAADwAAAGRycy9kb3ducmV2LnhtbESPUWvCMBSF3wf7D+EKvs1EB9N1RimD&#10;DRkItt0PuDTXpqy5KU2m9d8bQfDxcM75Dme9HV0nTjSE1rOG+UyBIK69abnR8Ft9vaxAhIhssPNM&#10;Gi4UYLt5flpjZvyZCzqVsREJwiFDDTbGPpMy1JYchpnviZN39IPDmOTQSDPgOcFdJxdKvUmHLacF&#10;iz19Wqr/yn+nYV/kR0XNoTqM+59lhaXNv1Wh9XQy5h8gIo3xEb63d0bD4vUdbmfSE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ayMaxAAAANwAAAAPAAAAAAAAAAAA&#10;AAAAAKECAABkcnMvZG93bnJldi54bWxQSwUGAAAAAAQABAD5AAAAkgMAAAAA&#10;" strokecolor="#424242" strokeweight="0"/>
              <v:line id="Line 134" o:spid="_x0000_s1028" style="position:absolute;visibility:visible;mso-wrap-style:square" from="0,15789" to="12239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39K8IAAADcAAAADwAAAGRycy9kb3ducmV2LnhtbERPz2vCMBS+C/sfwhvspunKkFGNpWyI&#10;7iJox8DbI3k2xealazKt/705CDt+fL+X5eg6caEhtJ4VvM4yEMTam5YbBd/1evoOIkRkg51nUnCj&#10;AOXqabLEwvgr7+lyiI1IIRwKVGBj7Aspg7bkMMx8T5y4kx8cxgSHRpoBryncdTLPsrl02HJqsNjT&#10;hyV9Pvw5BT+VDfV6s91o/ZXLT3msf/tdrdTL81gtQEQa47/44d4aBflbmp/OpCMgV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39K8IAAADcAAAADwAAAAAAAAAAAAAA&#10;AAChAgAAZHJzL2Rvd25yZXYueG1sUEsFBgAAAAAEAAQA+QAAAJADAAAAAA==&#10;" strokeweight="1.0196mm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1440" behindDoc="1" locked="0" layoutInCell="1" allowOverlap="1">
              <wp:simplePos x="0" y="0"/>
              <wp:positionH relativeFrom="page">
                <wp:posOffset>705485</wp:posOffset>
              </wp:positionH>
              <wp:positionV relativeFrom="page">
                <wp:posOffset>9319895</wp:posOffset>
              </wp:positionV>
              <wp:extent cx="6369685" cy="0"/>
              <wp:effectExtent l="0" t="0" r="0" b="0"/>
              <wp:wrapNone/>
              <wp:docPr id="237" name="Lin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9685" cy="0"/>
                      </a:xfrm>
                      <a:prstGeom prst="line">
                        <a:avLst/>
                      </a:prstGeom>
                      <a:noFill/>
                      <a:ln w="4588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B12CEB" id="Line 132" o:spid="_x0000_s1026" style="position:absolute;z-index:-19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55pt,733.85pt" to="557.1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mYIQIAAEYEAAAOAAAAZHJzL2Uyb0RvYy54bWysU8GO2jAQvVfqP1i+QxII2RARVlUCvdAu&#10;0m4/wNgOserYlm0IqOq/13YIYttLVZWDGWdm3ryZeV49XzoOzlQbJkUJk2kMARVYEiaOJfz2tp3k&#10;EBiLBEFcClrCKzXwef3xw6pXBZ3JVnJCNXAgwhS9KmFrrSqiyOCWdshMpaLCORupO2TdVR8jolHv&#10;0DsezeI4i3qpidISU2Pc13pwwnXAbxqK7UvTGGoBL6HjZsOpw3nwZ7ReoeKokWoZvtFA/8CiQ0y4&#10;oneoGlkETpr9AdUxrKWRjZ1i2UWyaRimoQfXTRL/1s1rixQNvbjhGHUfk/l/sPjrea8BIyWczZ8g&#10;EKhzS9oxQUEyn/np9MoULqgSe+37wxfxqnYSfzdAyKpF4kgDy7ercomJz4jepfiLUa7Gof8iiYtB&#10;JyvDqC6N7jykGwK4hI1c7xuhFwuw+5jNs2WWLyDAoy9CxZiotLGfqeyAN0rIHesAjM47Yz0RVIwh&#10;vo6QW8Z5WDgXoC9husjzJGQYyRnxXh9n9PFQcQ3OyGsm/EJbzvMY5qFrZNohLrgGNWl5EiSUaSki&#10;m5ttEeOD7Whx4Qu5Jh3RmzWo5ccyXm7yTZ5O0lm2maRxXU8+bat0km2Tp0U9r6uqTn56zklatIwQ&#10;KjztUblJ+nfKuL2hQXN37d4HFL1HD5N0ZMf/QDps2S92kMhBkutej9t3Yg3Bt4flX8Pj3dmPz3/9&#10;CwAA//8DAFBLAwQUAAYACAAAACEA26oJ8OEAAAAOAQAADwAAAGRycy9kb3ducmV2LnhtbEyPW0vD&#10;QBCF3wX/wzKCL2I3KbWVmE0pQgVFCtbr4zSZXDA7G7PbNP57pw+i8zRn5nDmm3Q52lYN1PvGsYF4&#10;EoEizl3RcGXg5Xl9eQ3KB+QCW8dk4Js8LLPTkxSTwh34iYZtqJSEsE/QQB1Cl2jt85os+onriGVX&#10;ut5iENlXuujxIOG21dMommuLDcuFGju6rSn/3O6tgY9VhcP948X7kF+9Nl8Pd+V681Yac342rm5A&#10;BRrDnxmO+IIOmTDt3J4Lr1rRUmKVZjZfLEAdLXE8m4La/c50lur/b2Q/AAAA//8DAFBLAQItABQA&#10;BgAIAAAAIQC2gziS/gAAAOEBAAATAAAAAAAAAAAAAAAAAAAAAABbQ29udGVudF9UeXBlc10ueG1s&#10;UEsBAi0AFAAGAAgAAAAhADj9If/WAAAAlAEAAAsAAAAAAAAAAAAAAAAALwEAAF9yZWxzLy5yZWxz&#10;UEsBAi0AFAAGAAgAAAAhAJ5vqZghAgAARgQAAA4AAAAAAAAAAAAAAAAALgIAAGRycy9lMm9Eb2Mu&#10;eG1sUEsBAi0AFAAGAAgAAAAhANuqCfDhAAAADgEAAA8AAAAAAAAAAAAAAAAAewQAAGRycy9kb3du&#10;cmV2LnhtbFBLBQYAAAAABAAEAPMAAACJBQAAAAA=&#10;" strokeweight="1.2745mm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1952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9362440</wp:posOffset>
              </wp:positionV>
              <wp:extent cx="1502410" cy="132715"/>
              <wp:effectExtent l="0" t="0" r="0" b="0"/>
              <wp:wrapNone/>
              <wp:docPr id="236" name="docshape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B2B"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3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24242"/>
                              <w:spacing w:val="4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4" o:spid="_x0000_s1228" type="#_x0000_t202" style="position:absolute;margin-left:56.9pt;margin-top:737.2pt;width:118.3pt;height:10.45pt;z-index:-19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W8sgIAALU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qPLGUaCdNCkSlJtQ8dJbAs09DoDv/sePM3hVh6g0Y6s7u8k/aaRkKuGiC27UUoODSMVJBjam/7Z&#10;1RFHW5DN8EFWEIfsjHRAh1p1tnpQDwTo0KiHU3PYwSBqQyZBFIdwROEsvIzmYeJCkGy63Stt3jHZ&#10;IWvkWEHzHTrZ32ljsyHZ5GKDCVnytnUCaMWzDXAcdyA2XLVnNgvXz8c0SNeL9SL24mi29uKgKLyb&#10;chV7szKcJ8VlsVoV4U8bN4yzhlcVEzbMpK0w/rPeHVU+quKkLi1bXlk4m5JW282qVWhPQNul+44F&#10;OXPzn6fhigBcXlAKozi4jVKvnC3mXlzGiZfOg4UXhOltOgviNC7K55TuuGD/TgkNOU6TKBnF9Ftu&#10;gftecyNZxw1Mj5Z3OV6cnEhmJbgWlWutIbwd7bNS2PSfSgHtnhrtBGs1OqrVHDYH9zjCUWxWzhtZ&#10;PYCGlQSJgRph9oHRSPUDowHmSI719x1RDKP2vYB3YIfOZKjJ2EwGERSu5thgNJorMw6nXa/4tgHk&#10;8aUJeQNvpeZOxk9ZHF8YzAbH5jjH7PA5/3deT9N2+QsAAP//AwBQSwMEFAAGAAgAAAAhALus4gfh&#10;AAAADQEAAA8AAABkcnMvZG93bnJldi54bWxMj8FOwzAQRO9I/IO1SNyoXZIWGuJUFYJTJUQaDhyd&#10;2E2sxusQu234+25PcJvZHc2+zdeT69nJjMF6lDCfCWAGG68tthK+qveHZ2AhKtSq92gk/JoA6+L2&#10;JleZ9mcszWkXW0YlGDIloYtxyDgPTWecCjM/GKTd3o9ORbJjy/WozlTuev4oxJI7ZZEudGowr51p&#10;Drujk7D5xvLN/nzUn+W+tFW1ErhdHqS8v5s2L8CimeJfGK74hA4FMdX+iDqwnvw8IfRIIn1KU2AU&#10;SRaCRH0drRYJ8CLn/78oLgAAAP//AwBQSwECLQAUAAYACAAAACEAtoM4kv4AAADhAQAAEwAAAAAA&#10;AAAAAAAAAAAAAAAAW0NvbnRlbnRfVHlwZXNdLnhtbFBLAQItABQABgAIAAAAIQA4/SH/1gAAAJQB&#10;AAALAAAAAAAAAAAAAAAAAC8BAABfcmVscy8ucmVsc1BLAQItABQABgAIAAAAIQBiUdW8sgIAALUF&#10;AAAOAAAAAAAAAAAAAAAAAC4CAABkcnMvZTJvRG9jLnhtbFBLAQItABQABgAIAAAAIQC7rOIH4QAA&#10;AA0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Manual</w:t>
                    </w:r>
                    <w:r>
                      <w:rPr>
                        <w:color w:val="2B2B2B"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Organización</w:t>
                    </w:r>
                    <w:r>
                      <w:rPr>
                        <w:color w:val="424242"/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2464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9362440</wp:posOffset>
              </wp:positionV>
              <wp:extent cx="445135" cy="132715"/>
              <wp:effectExtent l="0" t="0" r="0" b="0"/>
              <wp:wrapNone/>
              <wp:docPr id="235" name="docshape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B2B2B"/>
                              <w:spacing w:val="-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7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24242"/>
                              <w:spacing w:val="-7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24242"/>
                              <w:spacing w:val="-7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24242"/>
                              <w:spacing w:val="-7"/>
                              <w:w w:val="110"/>
                              <w:sz w:val="15"/>
                            </w:rPr>
                            <w:t>55</w:t>
                          </w:r>
                          <w:r>
                            <w:rPr>
                              <w:color w:val="424242"/>
                              <w:spacing w:val="-7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55" o:spid="_x0000_s1229" type="#_x0000_t202" style="position:absolute;margin-left:525.2pt;margin-top:737.2pt;width:35.05pt;height:10.45pt;z-index:-19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EGtgIAALQFAAAOAAAAZHJzL2Uyb0RvYy54bWysVNtu2zAMfR+wfxD07vpSO4mNOkUbx8OA&#10;7gJ0+wDFkmNhtuRJSpxu2L+PkuOkaV+GbX4QaF0OD8lD3tweuhbtmdJcihyHVwFGTFSScrHN8dcv&#10;pbfASBsiKGmlYDl+YhrfLt++uRn6jEWykS1lCgGI0NnQ57gxps98X1cN64i+kj0TcFhL1REDv2rr&#10;U0UGQO9aPwqCmT9IRXslK6Y17BbjIV46/LpmlflU15oZ1OYYuBm3Krdu7Oovb0i2VaRveHWkQf6C&#10;RUe4AKcnqIIYgnaKv4LqeKWklrW5qmTny7rmFXMxQDRh8CKax4b0zMUCydH9KU36/8FWH/efFeI0&#10;x9F1gpEgHRSJykpb13GS2AQNvc7g3mMPN83hXh6g0C5Y3T/I6ptGQq4aIrbsTik5NIxQIBjal/6z&#10;pyOOtiCb4YOk4IfsjHRAh1p1NnuQDwToUKinU3HYwaAKNuM4CS3FCo7C62geOm4+yabHvdLmHZMd&#10;skaOFdTegZP9gzaWDMmmK9aXkCVvW1f/VlxswMVxB1zDU3tmSbhy/kyDdL1YL2IvjmZrLw6Kwrsr&#10;V7E3K8N5UlwXq1UR/rJ+wzhrOKVMWDeTtML4z0p3FPkoipO4tGw5tXCWklbbzapVaE9A2qX7XMrh&#10;5HzNv6ThkgCxvAgpjOLgPkq9craYe3EZJ146DxZeEKb36SyI07goL0N64IL9e0hoyHGaRMmopTPp&#10;F7EF7nsdG8k6bmB4tLzL8eJ0iWRWgWtBXWkN4e1oP0uFpX9OBZR7KrTTq5XoKFZz2Bxcb4ThbGqE&#10;jaRPIGElQWKgUxh9YDRS/cBogDGSY/19RxTDqH0voA3szJkMNRmbySCigqc5NhiN5sqMs2nXK75t&#10;AHlsNCHvoFVq7mRse2pkcWwwGA0umuMYs7Pn+b+7dR62y98AAAD//wMAUEsDBBQABgAIAAAAIQDM&#10;z8AW4QAAAA8BAAAPAAAAZHJzL2Rvd25yZXYueG1sTI/BTsMwEETvSPyDtUjcqN2SFBriVBWCExIi&#10;DQeOTuwmVuN1iN02/D2bE9xmdkezb/Pt5Hp2NmOwHiUsFwKYwcZri62Ez+r17hFYiAq16j0aCT8m&#10;wLa4vspVpv0FS3Pex5ZRCYZMSehiHDLOQ9MZp8LCDwZpd/CjU5Hs2HI9qguVu56vhFhzpyzShU4N&#10;5rkzzXF/chJ2X1i+2O/3+qM8lLaqNgLf1kcpb2+m3ROwaKb4F4YZn9ChIKban1AH1pMXqUgoSyp5&#10;SEjNmeVKpMDqebZJ74EXOf//R/ELAAD//wMAUEsBAi0AFAAGAAgAAAAhALaDOJL+AAAA4QEAABMA&#10;AAAAAAAAAAAAAAAAAAAAAFtDb250ZW50X1R5cGVzXS54bWxQSwECLQAUAAYACAAAACEAOP0h/9YA&#10;AACUAQAACwAAAAAAAAAAAAAAAAAvAQAAX3JlbHMvLnJlbHNQSwECLQAUAAYACAAAACEAJYGBBrYC&#10;AAC0BQAADgAAAAAAAAAAAAAAAAAuAgAAZHJzL2Uyb0RvYy54bWxQSwECLQAUAAYACAAAACEAzM/A&#10;FuEAAAAPAQAADwAAAAAAAAAAAAAAAAAQBQAAZHJzL2Rvd25yZXYueG1sUEsFBgAAAAAEAAQA8wAA&#10;AB4G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B2B2B"/>
                        <w:spacing w:val="-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7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24242"/>
                        <w:spacing w:val="-7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24242"/>
                        <w:spacing w:val="-7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24242"/>
                        <w:spacing w:val="-7"/>
                        <w:w w:val="110"/>
                        <w:sz w:val="15"/>
                      </w:rPr>
                      <w:t>55</w:t>
                    </w:r>
                    <w:r>
                      <w:rPr>
                        <w:color w:val="424242"/>
                        <w:spacing w:val="-7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3583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8778240</wp:posOffset>
              </wp:positionV>
              <wp:extent cx="7767320" cy="1264285"/>
              <wp:effectExtent l="0" t="0" r="0" b="0"/>
              <wp:wrapNone/>
              <wp:docPr id="231" name="docshapegroup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7320" cy="1264285"/>
                        <a:chOff x="0" y="13824"/>
                        <a:chExt cx="12232" cy="1991"/>
                      </a:xfrm>
                    </wpg:grpSpPr>
                    <wps:wsp>
                      <wps:cNvPr id="232" name="Line 128"/>
                      <wps:cNvCnPr>
                        <a:cxnSpLocks noChangeShapeType="1"/>
                      </wps:cNvCnPr>
                      <wps:spPr bwMode="auto">
                        <a:xfrm>
                          <a:off x="4" y="1581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Line 127"/>
                      <wps:cNvCnPr>
                        <a:cxnSpLocks noChangeShapeType="1"/>
                      </wps:cNvCnPr>
                      <wps:spPr bwMode="auto">
                        <a:xfrm>
                          <a:off x="0" y="15789"/>
                          <a:ext cx="12232" cy="0"/>
                        </a:xfrm>
                        <a:prstGeom prst="line">
                          <a:avLst/>
                        </a:prstGeom>
                        <a:noFill/>
                        <a:ln w="321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D3BD00" id="docshapegroup461" o:spid="_x0000_s1026" style="position:absolute;margin-left:0;margin-top:691.2pt;width:611.6pt;height:99.55pt;z-index:-19732992;mso-position-horizontal-relative:page;mso-position-vertical-relative:page" coordorigin=",13824" coordsize="12232,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gxxgIAAGIIAAAOAAAAZHJzL2Uyb0RvYy54bWzsVl1v2jAUfZ+0/2DlnQYnAULUUE0E+tJt&#10;ldr9AOM4H1piW3ZKQNP++67tEFr2sKnb+jQegs29Pr73nGOH65tD26A9U7oWPPXw1dRDjFOR17xM&#10;vS+P20nsId0RnpNGcJZ6R6a9m9X7d9e9TFggKtHkTCEA4TrpZepVXScT39e0Yi3RV0IyDsFCqJZ0&#10;MFWlnyvSA3rb+MF0Ovd7oXKpBGVaw6+ZC3ori18UjHafi0KzDjWpB7V19qnsc2ee/uqaJKUisqrp&#10;UAZ5RRUtqTlsOkJlpCPoSdU/QbU1VUKLoruiovVFUdSU2R6gGzy96OZWiSdpeymTvpQjTUDtBU+v&#10;hqWf9vcK1XnqBSH2ECctiJQLqisiWWn2j+bYsNTLMoHkWyUf5L1yrcLwTtCvGsL+ZdzMS5eMdv1H&#10;kQMueeqEZelQqNZAQP/oYMU4jmKwQ4co/LhYzBdhAJpRiOFgHgXxzMlFK9D0vA6HcRCdIpthNQ6C&#10;MBjWLpe2A58kbl9b61CbaQycp8/k6j8j98EQZzXThq+RXCjGkXtXc4ZwEDtSbdKaO0bpgQ+MIi7W&#10;FeEls3CPRwnsuSZMuYDrlpiJBjl+yXDkIcPiLMYWhSQnlgd+7UEYCSKJVLq7ZaJFZpB6DdRshSP7&#10;O90Zuc8pRkcutnXT2LPUcNSnXjSLA7tAi6bOTdCkaVXu1o1Ce2JOo/0YFgDsRZrZMyO6cnk25OQF&#10;O/Lc7lIxkm+GcUfqxo0BqOFmI+gO6hxG7hx+W06Xm3gTR5MomG8m0TTLJh+262gy3+LFLAuz9TrD&#10;303NOEqqOs8ZN2Wf7gQc/Z4thtvJnebxVhj58V+i296h2NO3LRrs6VR13tyJ/HivDE2DU9/MsuGF&#10;ZRdvallwprXsIl469U+WfXa0/7ZtwwDjxX/f/ivf2osXXmTW7sNL17wpn8+tz89/DVY/AAAA//8D&#10;AFBLAwQUAAYACAAAACEAjD8mh+EAAAALAQAADwAAAGRycy9kb3ducmV2LnhtbEyPwWrDMBBE74X+&#10;g9hAb41suS7GsRxCaHsKhSaF0ptibWwTa2UsxXb+vsqpue3uDLNvivVsOjbi4FpLEuJlBAypsrql&#10;WsL34f05A+a8Iq06Syjhig7W5eNDoXJtJ/rCce9rFkLI5UpC432fc+6qBo1yS9sjBe1kB6N8WIea&#10;60FNIdx0XETRKzeqpfChUT1uG6zO+4uR8DGpaZPEb+PufNpefw/p588uRimfFvNmBczj7P/NcMMP&#10;6FAGpqO9kHaskxCK+HBNMvEC7KYLkQhgxzClWZwCLwt+36H8AwAA//8DAFBLAQItABQABgAIAAAA&#10;IQC2gziS/gAAAOEBAAATAAAAAAAAAAAAAAAAAAAAAABbQ29udGVudF9UeXBlc10ueG1sUEsBAi0A&#10;FAAGAAgAAAAhADj9If/WAAAAlAEAAAsAAAAAAAAAAAAAAAAALwEAAF9yZWxzLy5yZWxzUEsBAi0A&#10;FAAGAAgAAAAhAAmTaDHGAgAAYggAAA4AAAAAAAAAAAAAAAAALgIAAGRycy9lMm9Eb2MueG1sUEsB&#10;Ai0AFAAGAAgAAAAhAIw/JofhAAAACwEAAA8AAAAAAAAAAAAAAAAAIAUAAGRycy9kb3ducmV2Lnht&#10;bFBLBQYAAAAABAAEAPMAAAAuBgAAAAA=&#10;">
              <v:line id="Line 128" o:spid="_x0000_s1027" style="position:absolute;visibility:visible;mso-wrap-style:square" from="4,15811" to="4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A0nMUAAADcAAAADwAAAGRycy9kb3ducmV2LnhtbESPQWvCQBSE7wX/w/KE3urGSG1JsxEr&#10;lHrQQ2PF6yP7mo1m34bsqum/d4VCj8PMfMPki8G24kK9bxwrmE4SEMSV0w3XCr53H0+vIHxA1tg6&#10;JgW/5GFRjB5yzLS78hddylCLCGGfoQITQpdJ6StDFv3EdcTR+3G9xRBlX0vd4zXCbSvTJJlLiw3H&#10;BYMdrQxVp/JsFewomNV6r1+2Zvt+Ph6ePzeDnSn1OB6WbyACDeE//NdeawXpLIX7mX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A0nMUAAADcAAAADwAAAAAAAAAA&#10;AAAAAAChAgAAZHJzL2Rvd25yZXYueG1sUEsFBgAAAAAEAAQA+QAAAJMDAAAAAA==&#10;" strokeweight=".1273mm"/>
              <v:line id="Line 127" o:spid="_x0000_s1028" style="position:absolute;visibility:visible;mso-wrap-style:square" from="0,15789" to="122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df9sQAAADcAAAADwAAAGRycy9kb3ducmV2LnhtbESPQWsCMRSE7wX/Q3hCbzWrW4qsRlmk&#10;BaHQUvWgt0fy3CxuXpZNdNd/bwqFHoeZ+YZZrgfXiBt1ofasYDrJQBBrb2quFBz2Hy9zECEiG2w8&#10;k4I7BVivRk9LLIzv+Yduu1iJBOFQoAIbY1tIGbQlh2HiW+LknX3nMCbZVdJ02Ce4a+Qsy96kw5rT&#10;gsWWNpb0ZXd1CvrS6ui/+xPude7o+PX++VoelHoeD+UCRKQh/of/2lujYJbn8HsmHQ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11/2xAAAANwAAAAPAAAAAAAAAAAA&#10;AAAAAKECAABkcnMvZG93bnJldi54bWxQSwUGAAAAAAQABAD5AAAAkgMAAAAA&#10;" strokeweight=".89214mm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4000" behindDoc="1" locked="0" layoutInCell="1" allowOverlap="1">
              <wp:simplePos x="0" y="0"/>
              <wp:positionH relativeFrom="page">
                <wp:posOffset>705485</wp:posOffset>
              </wp:positionH>
              <wp:positionV relativeFrom="page">
                <wp:posOffset>9319895</wp:posOffset>
              </wp:positionV>
              <wp:extent cx="6365240" cy="0"/>
              <wp:effectExtent l="0" t="0" r="0" b="0"/>
              <wp:wrapNone/>
              <wp:docPr id="230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5240" cy="0"/>
                      </a:xfrm>
                      <a:prstGeom prst="line">
                        <a:avLst/>
                      </a:prstGeom>
                      <a:noFill/>
                      <a:ln w="4588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9E6640" id="Line 125" o:spid="_x0000_s1026" style="position:absolute;z-index:-19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55pt,733.85pt" to="556.75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yxIAIAAEYEAAAOAAAAZHJzL2Uyb0RvYy54bWysU02P2jAQvVfqf7Byh3wQKBsRVlUCvdAW&#10;abc/wNgOserYlm0IqOp/79ghiG0vVVUOZpyZefNm5nn1fOkEOjNjuZJllE6TCDFJFOXyWEbfXreT&#10;ZYSsw5JioSQroyuz0fP6/btVrwuWqVYJygwCEGmLXpdR65wu4tiSlnXYTpVmEpyNMh12cDXHmBrc&#10;A3on4ixJFnGvDNVGEWYtfK0HZ7QO+E3DiPvaNJY5JMoIuLlwmnAe/BmvV7g4GqxbTm408D+w6DCX&#10;UPQOVWOH0cnwP6A6ToyyqnFTorpYNQ0nLPQA3aTJb928tFiz0AsMx+r7mOz/gyVfznuDOC2jbAbz&#10;kbiDJe24ZCjN5n46vbYFBFVyb3x/5CJf9E6R7xZJVbVYHllg+XrVkJj6jPhNir9YDTUO/WdFIQaf&#10;nAqjujSm85AwBHQJG7neN8IuDhH4uJgt5lkOxMjoi3ExJmpj3SemOuSNMhLAOgDj8846TwQXY4iv&#10;I9WWCxEWLiTqyyifL5dpyLBKcOq9Ps6a46ESBp2x10z4hbbA8xjmoWts2yEuuAY1GXWSNJRpGaab&#10;m+0wF4MNtIT0haBJIHqzBrX8eEqeNsvNMp/k2WIzyZO6nnzcVvlksU0/zOtZXVV1+tNzTvOi5ZQy&#10;6WmPyk3zv1PG7Q0Nmrtr9z6g+C16mCSQHf8D6bBlv9hBIgdFr3szbh/EGoJvD8u/hsc72I/Pf/0L&#10;AAD//wMAUEsDBBQABgAIAAAAIQBeCk234QAAAA4BAAAPAAAAZHJzL2Rvd25yZXYueG1sTI9bS8NA&#10;EIXfBf/DMoIvYjdR20rMphShglIE6/VxmkwumJ2N2W0a/73TB9F5mjNzOPNNuhhtqwbqfePYQDyJ&#10;QBHnrmi4MvDyvDq/BuUDcoGtYzLwTR4W2fFRiknh9vxEwyZUSkLYJ2igDqFLtPZ5TRb9xHXEsitd&#10;bzGI7Ctd9LiXcNvqiyiaaYsNy4UaO7qtKf/c7KyBj2WFw/367H3Ip6/N18NduXp8K405PRmXN6AC&#10;jeHPDAd8QYdMmLZux4VXrWgpsUpzNZvPQR0scXw5BbX9neks1f/fyH4AAAD//wMAUEsBAi0AFAAG&#10;AAgAAAAhALaDOJL+AAAA4QEAABMAAAAAAAAAAAAAAAAAAAAAAFtDb250ZW50X1R5cGVzXS54bWxQ&#10;SwECLQAUAAYACAAAACEAOP0h/9YAAACUAQAACwAAAAAAAAAAAAAAAAAvAQAAX3JlbHMvLnJlbHNQ&#10;SwECLQAUAAYACAAAACEAb88csSACAABGBAAADgAAAAAAAAAAAAAAAAAuAgAAZHJzL2Uyb0RvYy54&#10;bWxQSwECLQAUAAYACAAAACEAXgpNt+EAAAAOAQAADwAAAAAAAAAAAAAAAAB6BAAAZHJzL2Rvd25y&#10;ZXYueG1sUEsFBgAAAAAEAAQA8wAAAIgFAAAAAA==&#10;" strokeweight="1.2745mm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4512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229" name="docshape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F3D3F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F3D3F"/>
                              <w:spacing w:val="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D3F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F3D3F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A2A2A"/>
                              <w:spacing w:val="4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D3F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81818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color w:val="3F3D3F"/>
                              <w:spacing w:val="-2"/>
                              <w:sz w:val="15"/>
                            </w:rPr>
                            <w:t>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2" o:spid="_x0000_s1231" type="#_x0000_t202" style="position:absolute;margin-left:56.9pt;margin-top:736.85pt;width:118.3pt;height:10.45pt;z-index:-19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C6swIAALUFAAAOAAAAZHJzL2Uyb0RvYy54bWysVG1vmzAQ/j5p/8HydwqmJAFUUrUhTJO6&#10;F6nbD3DABGtgM9sJ6ar9951NSNNWk6ZtfLAO+/zcPXeP7+r60LVoz5TmUmSYXAQYMVHKiotthr9+&#10;KbwYI22oqGgrBcvwA9P4evn2zdXQpyyUjWwrphCACJ0OfYYbY/rU93XZsI7qC9kzAYe1VB018Ku2&#10;fqXoAOhd64dBMPcHqapeyZJpDbv5eIiXDr+uWWk+1bVmBrUZhtyMW5VbN3b1l1c03SraN7w8pkH/&#10;IouOcgFBT1A5NRTtFH8F1fFSSS1rc1HKzpd1zUvmOAAbErxgc9/QnjkuUBzdn8qk/x9s+XH/WSFe&#10;ZTgME4wE7aBJlSy1DR3NQ1ugodcp+N334GkOt/IAjXZkdX8ny28aCblqqNiyG6Xk0DBaQYLE3vTP&#10;ro442oJshg+ygjh0Z6QDOtSqs9WDeiBAh0Y9nJrDDgaVNuQsCCMCRyWckctwQWYuBE2n273S5h2T&#10;HbJGhhU036HT/Z02NhuaTi42mJAFb1sngFY82wDHcQdiw1V7ZrNw/XxMgmQdr+PIi8L52ouCPPdu&#10;ilXkzQuymOWX+WqVk582LonShlcVEzbMpC0S/VnvjiofVXFSl5YtryycTUmr7WbVKrSnoO3CfceC&#10;nLn5z9NwRQAuLyiRMApuw8Qr5vHCi4po5iWLIPYCktwm8yBKorx4TumOC/bvlNCQ4WQWzkYx/ZZb&#10;4L7X3GjacQPTo+VdhuOTE02tBNeicq01lLejfVYKm/5TKaDdU6OdYK1GR7Waw+bgHgchsY1v5byR&#10;1QNoWEmQGKgRZh8YjVQ/MBpgjmRYf99RxTBq3wt4B3boTIaajM1kUFHC1QwbjEZzZcbhtOsV3zaA&#10;PL40IW/grdTcyfgpi+MLg9ng2BznmB0+5//O62naLn8BAAD//wMAUEsDBBQABgAIAAAAIQA+Likj&#10;4QAAAA0BAAAPAAAAZHJzL2Rvd25yZXYueG1sTI/BTsMwEETvSPyDtUjcqF0SUhriVBWCExIiDQeO&#10;TuwmVuN1iN02/D3bE9x2dkezb4rN7AZ2MlOwHiUsFwKYwdZri52Ez/r17hFYiAq1GjwaCT8mwKa8&#10;vipUrv0ZK3PaxY5RCIZcSehjHHPOQ9sbp8LCjwbptveTU5Hk1HE9qTOFu4HfC5FxpyzSh16N5rk3&#10;7WF3dBK2X1i92O/35qPaV7au1wLfsoOUtzfz9glYNHP8M8MFn9ChJKbGH1EHNpBeJoQeaUhXyQoY&#10;WZIHkQJrLqt1mgEvC/6/RfkLAAD//wMAUEsBAi0AFAAGAAgAAAAhALaDOJL+AAAA4QEAABMAAAAA&#10;AAAAAAAAAAAAAAAAAFtDb250ZW50X1R5cGVzXS54bWxQSwECLQAUAAYACAAAACEAOP0h/9YAAACU&#10;AQAACwAAAAAAAAAAAAAAAAAvAQAAX3JlbHMvLnJlbHNQSwECLQAUAAYACAAAACEAOaowurMCAAC1&#10;BQAADgAAAAAAAAAAAAAAAAAuAgAAZHJzL2Uyb0RvYy54bWxQSwECLQAUAAYACAAAACEAPi4pI+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F3D3F"/>
                        <w:sz w:val="15"/>
                      </w:rPr>
                      <w:t>Manual</w:t>
                    </w:r>
                    <w:r>
                      <w:rPr>
                        <w:color w:val="3F3D3F"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color w:val="3F3D3F"/>
                        <w:sz w:val="15"/>
                      </w:rPr>
                      <w:t>de</w:t>
                    </w:r>
                    <w:r>
                      <w:rPr>
                        <w:color w:val="3F3D3F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Organización</w:t>
                    </w:r>
                    <w:r>
                      <w:rPr>
                        <w:color w:val="2A2A2A"/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color w:val="3F3D3F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81818"/>
                        <w:spacing w:val="-2"/>
                        <w:sz w:val="15"/>
                      </w:rPr>
                      <w:t>I</w:t>
                    </w:r>
                    <w:r>
                      <w:rPr>
                        <w:color w:val="3F3D3F"/>
                        <w:spacing w:val="-2"/>
                        <w:sz w:val="15"/>
                      </w:rPr>
                      <w:t>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5024" behindDoc="1" locked="0" layoutInCell="1" allowOverlap="1">
              <wp:simplePos x="0" y="0"/>
              <wp:positionH relativeFrom="page">
                <wp:posOffset>6665595</wp:posOffset>
              </wp:positionH>
              <wp:positionV relativeFrom="page">
                <wp:posOffset>9367520</wp:posOffset>
              </wp:positionV>
              <wp:extent cx="443865" cy="132715"/>
              <wp:effectExtent l="0" t="0" r="0" b="0"/>
              <wp:wrapNone/>
              <wp:docPr id="228" name="docshape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A2A2A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525252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525252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525252"/>
                              <w:spacing w:val="-5"/>
                              <w:w w:val="110"/>
                              <w:sz w:val="15"/>
                            </w:rPr>
                            <w:t>56</w:t>
                          </w:r>
                          <w:r>
                            <w:rPr>
                              <w:color w:val="525252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63" o:spid="_x0000_s1232" type="#_x0000_t202" style="position:absolute;margin-left:524.85pt;margin-top:737.6pt;width:34.95pt;height:10.45pt;z-index:-19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1oswIAALQFAAAOAAAAZHJzL2Uyb0RvYy54bWysVNuOmzAQfa/Uf7D8znIJIYCWVLshVJW2&#10;F2nbD3DABKtgU9sJbKv+e8cmZLO7qlS15cEa7PGZyzme6zdj16IjlYoJnmH/ysOI8lJUjO8z/OVz&#10;4cQYKU14RVrBaYYfqMJv1q9fXQ99SgPRiLaiEgEIV+nQZ7jRuk9dV5UN7Yi6Ej3lcFgL2RENv3Lv&#10;VpIMgN61buB5kTsIWfVSlFQp2M2nQ7y2+HVNS/2xrhXVqM0w5KbtKu26M6u7vibpXpK+YeUpDfIX&#10;WXSEcQh6hsqJJugg2QuojpVSKFHrq1J0rqhrVlJbA1Tje8+quW9IT20t0BzVn9uk/h9s+eH4SSJW&#10;ZTgIgCpOOiCpEqUyocNoYRo09CoFv/sePPV4K0Yg2har+jtRflWIi01D+J7eSCmGhpIKEvTNTffi&#10;6oSjDMhueC8qiEMOWligsZad6R70AwE6EPVwJoeOGpWwGYaLOFpiVMKRvwhW/tJGIOl8uZdKv6Wi&#10;Q8bIsATuLTg53iltkiHp7GJicVGwtrX8t/zJBjhOOxAarpozk4Sl80fiJdt4G4dOGERbJ/Ty3Lkp&#10;NqETFf5qmS/yzSb3f5q4fpg2rKooN2Fmafnhn1F3EvkkirO4lGhZZeBMSkrud5tWoiMBaRf2OzXk&#10;ws19moZtAtTyrCQ/CL3bIHGKKF45YREunWTlxY7nJ7dJ5IVJmBdPS7pjnP57SWjIcLIMlpOWflub&#10;Z7+XtZG0YxqGR8u6DMdnJ5IaBW55ZanVhLWTfdEKk/5jK4DumWirVyPRSax63I32bfh+YuIbNe9E&#10;9QASlgIkBjqF0QdGI+R3jAYYIxlW3w5EUozadxyegZk5syFnYzcbhJdwNcMao8nc6Gk2HXrJ9g0g&#10;Tw+Nixt4KjWzMn7M4vTAYDTYak5jzMyey3/r9Ths178AAAD//wMAUEsDBBQABgAIAAAAIQAJwdBS&#10;4wAAAA8BAAAPAAAAZHJzL2Rvd25yZXYueG1sTI/BTsMwEETvSPyDtZW4UTtVSUkap6oQnJAQaThw&#10;dJJtYjVeh9htw9/jnMptZ3c0+ybbTaZnFxydtiQhWgpgSLVtNLUSvsq3x2dgzitqVG8JJfyig11+&#10;f5eptLFXKvBy8C0LIeRSJaHzfkg5d3WHRrmlHZDC7WhHo3yQY8ubUV1DuOn5SoiYG6UpfOjUgC8d&#10;1qfD2UjYf1Pxqn8+qs/iWOiyTAS9xycpHxbTfgvM4+RvZpjxAzrkgamyZ2oc64MW62QTvGFab55W&#10;wGZPFCUxsGreJXEEPM/4/x75HwAAAP//AwBQSwECLQAUAAYACAAAACEAtoM4kv4AAADhAQAAEwAA&#10;AAAAAAAAAAAAAAAAAAAAW0NvbnRlbnRfVHlwZXNdLnhtbFBLAQItABQABgAIAAAAIQA4/SH/1gAA&#10;AJQBAAALAAAAAAAAAAAAAAAAAC8BAABfcmVscy8ucmVsc1BLAQItABQABgAIAAAAIQDf0S1oswIA&#10;ALQFAAAOAAAAAAAAAAAAAAAAAC4CAABkcnMvZTJvRG9jLnhtbFBLAQItABQABgAIAAAAIQAJwdBS&#10;4wAAAA8BAAAPAAAAAAAAAAAAAAAAAA0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A2A2A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525252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525252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525252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525252"/>
                        <w:spacing w:val="-5"/>
                        <w:w w:val="110"/>
                        <w:sz w:val="15"/>
                      </w:rPr>
                      <w:t>56</w:t>
                    </w:r>
                    <w:r>
                      <w:rPr>
                        <w:color w:val="525252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6048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9362440</wp:posOffset>
              </wp:positionV>
              <wp:extent cx="1497330" cy="132715"/>
              <wp:effectExtent l="0" t="0" r="0" b="0"/>
              <wp:wrapNone/>
              <wp:docPr id="226" name="docshape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Ma</w:t>
                          </w:r>
                          <w:r>
                            <w:rPr>
                              <w:color w:val="484848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ual</w:t>
                          </w:r>
                          <w:r>
                            <w:rPr>
                              <w:color w:val="2F2F2F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2F2F2F"/>
                              <w:spacing w:val="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Or</w:t>
                          </w:r>
                          <w:r>
                            <w:rPr>
                              <w:color w:val="484848"/>
                              <w:w w:val="105"/>
                              <w:sz w:val="15"/>
                            </w:rPr>
                            <w:t>g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aniz</w:t>
                          </w:r>
                          <w:r>
                            <w:rPr>
                              <w:color w:val="484848"/>
                              <w:w w:val="105"/>
                              <w:sz w:val="15"/>
                            </w:rPr>
                            <w:t>ac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484848"/>
                              <w:w w:val="105"/>
                              <w:sz w:val="15"/>
                            </w:rPr>
                            <w:t>ó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2F2F2F"/>
                              <w:spacing w:val="-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2"/>
                              <w:w w:val="105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9" o:spid="_x0000_s1234" type="#_x0000_t202" style="position:absolute;margin-left:57.6pt;margin-top:737.2pt;width:117.9pt;height:10.45pt;z-index:-19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ewswIAALUFAAAOAAAAZHJzL2Uyb0RvYy54bWysVNuOmzAQfa/Uf7D8znIJIQEtqXZDqCpt&#10;L9K2H+BgE6yCTW0nZFv13zs2IZvdVaWqLQ/WYI/PzJk5nus3x65FB6Y0lyLH4VWAEROVpFzscvzl&#10;c+ktMdKGCEpaKViOH5jGb1avX10PfcYi2ciWMoUAROhs6HPcGNNnvq+rhnVEX8meCTispeqIgV+1&#10;86kiA6B3rR8FQeIPUtFeyYppDbvFeIhXDr+uWWU+1rVmBrU5htyMW5Vbt3b1V9ck2ynSN7w6pUH+&#10;IouOcAFBz1AFMQTtFX8B1fFKSS1rc1XJzpd1zSvmOACbMHjG5r4hPXNcoDi6P5dJ/z/Y6sPhk0Kc&#10;5jiKEowE6aBJVFbaho6T1BZo6HUGfvc9eJrjrTxCox1Z3d/J6qtGQq4bInbsRik5NIxQSDC0N/2L&#10;qyOOtiDb4b2kEIfsjXRAx1p1tnpQDwTo0KiHc3PY0aDKhozTxWwGRxWchbNoEc5dCJJNt3ulzVsm&#10;O2SNHCtovkMnhzttbDYkm1xsMCFL3rZOAK14sgGO4w7Ehqv2zGbh+vkjDdLNcrOMvThKNl4cFIV3&#10;U65jLynDxbyYFet1Ef60ccM4azilTNgwk7bC+M96d1L5qIqzurRsObVwNiWtdtt1q9CBgLZL950K&#10;cuHmP03DFQG4PKMURnFwG6VemSwXXlzGcy9dBEsvCNPbNAniNC7Kp5TuuGD/TgkNOU7n0XwU02+5&#10;Be57yY1kHTcwPVre5Xh5diKZleBGUNdaQ3g72helsOk/lgLaPTXaCdZqdFSrOW6P7nGEkdOzlfNW&#10;0gfQsJIgMVAjzD4wGqm+YzTAHMmx/rYnimHUvhPwDuzQmQw1GdvJIKKCqzk2GI3m2ozDad8rvmsA&#10;eXxpQt7AW6m5k/FjFqcXBrPBsTnNMTt8Lv+d1+O0Xf0CAAD//wMAUEsDBBQABgAIAAAAIQCTekO0&#10;4gAAAA0BAAAPAAAAZHJzL2Rvd25yZXYueG1sTI/BTsMwEETvSPyDtUjcqJM2KW0ap6oQnJBQ03Dg&#10;6MRuYjVeh9htw9+zPcFtZ3c0+ybfTrZnFz1641BAPIuAaWycMtgK+KzenlbAfJCoZO9QC/jRHrbF&#10;/V0uM+WuWOrLIbSMQtBnUkAXwpBx7ptOW+lnbtBIt6MbrQwkx5arUV4p3PZ8HkVLbqVB+tDJQb90&#10;ujkdzlbA7gvLV/P9Ue/LY2mqah3h+/IkxOPDtNsAC3oKf2a44RM6FMRUuzMqz3rScTonKw3Jc5IA&#10;I8sijalefVut0wXwIuf/WxS/AAAA//8DAFBLAQItABQABgAIAAAAIQC2gziS/gAAAOEBAAATAAAA&#10;AAAAAAAAAAAAAAAAAABbQ29udGVudF9UeXBlc10ueG1sUEsBAi0AFAAGAAgAAAAhADj9If/WAAAA&#10;lAEAAAsAAAAAAAAAAAAAAAAALwEAAF9yZWxzLy5yZWxzUEsBAi0AFAAGAAgAAAAhANL4V7CzAgAA&#10;tQUAAA4AAAAAAAAAAAAAAAAALgIAAGRycy9lMm9Eb2MueG1sUEsBAi0AFAAGAAgAAAAhAJN6Q7T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Ma</w:t>
                    </w:r>
                    <w:r>
                      <w:rPr>
                        <w:color w:val="484848"/>
                        <w:w w:val="105"/>
                        <w:sz w:val="15"/>
                      </w:rPr>
                      <w:t>n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ual</w:t>
                    </w:r>
                    <w:r>
                      <w:rPr>
                        <w:color w:val="2F2F2F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84848"/>
                        <w:w w:val="105"/>
                        <w:sz w:val="15"/>
                      </w:rPr>
                      <w:t>d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e</w:t>
                    </w:r>
                    <w:r>
                      <w:rPr>
                        <w:color w:val="2F2F2F"/>
                        <w:spacing w:val="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Or</w:t>
                    </w:r>
                    <w:r>
                      <w:rPr>
                        <w:color w:val="484848"/>
                        <w:w w:val="105"/>
                        <w:sz w:val="15"/>
                      </w:rPr>
                      <w:t>g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aniz</w:t>
                    </w:r>
                    <w:r>
                      <w:rPr>
                        <w:color w:val="484848"/>
                        <w:w w:val="105"/>
                        <w:sz w:val="15"/>
                      </w:rPr>
                      <w:t>ac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i</w:t>
                    </w:r>
                    <w:r>
                      <w:rPr>
                        <w:color w:val="484848"/>
                        <w:w w:val="105"/>
                        <w:sz w:val="15"/>
                      </w:rPr>
                      <w:t>ó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n</w:t>
                    </w:r>
                    <w:r>
                      <w:rPr>
                        <w:color w:val="2F2F2F"/>
                        <w:spacing w:val="-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spacing w:val="-2"/>
                        <w:w w:val="105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6560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9367520</wp:posOffset>
              </wp:positionV>
              <wp:extent cx="445135" cy="132715"/>
              <wp:effectExtent l="0" t="0" r="0" b="0"/>
              <wp:wrapNone/>
              <wp:docPr id="225" name="docshape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84848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84848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84848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84848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84848"/>
                              <w:spacing w:val="-5"/>
                              <w:w w:val="105"/>
                              <w:sz w:val="15"/>
                            </w:rPr>
                            <w:t>57</w:t>
                          </w:r>
                          <w:r>
                            <w:rPr>
                              <w:color w:val="484848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70" o:spid="_x0000_s1235" type="#_x0000_t202" style="position:absolute;margin-left:525.2pt;margin-top:737.6pt;width:35.05pt;height:10.45pt;z-index:-19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RttAIAALQFAAAOAAAAZHJzL2Uyb0RvYy54bWysVNtunDAQfa/Uf7D8TriEvYDCRsmyVJXS&#10;i5T2A7zYLFbBprZ3IY367x2bZbNJVKlqy4M12OOZOXOO5+p6aBt0YEpzKTIcXgQYMVFKysUuw1+/&#10;FN4SI22IoKSRgmX4gWl8vXr75qrvUhbJWjaUKQRBhE77LsO1MV3q+7qsWUv0heyYgMNKqpYY+FU7&#10;nyrSQ/S28aMgmPu9VLRTsmRaw24+HuKVi19VrDSfqkozg5oMQ23GrcqtW7v6qyuS7hTpal4eyyB/&#10;UUVLuICkp1A5MQTtFX8VquWlklpW5qKUrS+ripfMYQA0YfACzX1NOuawQHN0d2qT/n9hy4+Hzwpx&#10;muEommEkSAskUVlqmzpeuAb1nU7B774DTzPcygGIdmB1dyfLbxoJua6J2LEbpWRfM0KhwNC21j+7&#10;ainRqbZBtv0HSSEP2RvpAg2Vam33oB8IogNRDydy2GBQCZtxPAsvocQSjsLLaBHOXAaSTpc7pc07&#10;JltkjQwr4N4FJ4c7bWwxJJ1cbC4hC940jv9GPNsAx3EHUsNVe2aLcHQ+JkGyWW6WsRdH840XB3nu&#10;3RTr2JsX4WKWX+brdR7+tHnDOK05pUzYNJO0wvjPqDuKfBTFSVxaNpzacLYkrXbbdaPQgYC0C/cd&#10;G3Lm5j8vwzUBsLyAFEZxcBslXjFfLry4iGdesgiWXhAmt8k8iJM4L55DuuOC/Tsk1Gc4mYHsHJzf&#10;Ygvc9xobSVtuYHg0vM3w8uREUqvAjaCOWkN4M9pnrbDlP7UC6J6Idnq1Eh3Faobt4N5GGEU2vxXw&#10;VtIHkLCSIDHQKYw+MGqpfmDUwxjJsP6+J4ph1LwX8AzszJkMNRnbySCihKsZNhiN5tqMs2nfKb6r&#10;IfL40IS8gadScSfjpyqODwxGg0NzHGN29pz/O6+nYbv6BQAA//8DAFBLAwQUAAYACAAAACEAByne&#10;HuIAAAAPAQAADwAAAGRycy9kb3ducmV2LnhtbEyPQU+DQBCF7yb+h82YeLO7kIIWWZrG6MnESPHg&#10;cWGnQMrOIrtt8d+7nOxt3szLm+/l29kM7IyT6y1JiFYCGFJjdU+thK/q7eEJmPOKtBosoYRfdLAt&#10;bm9ylWl7oRLPe9+yEEIuUxI678eMc9d0aJRb2REp3A52MsoHObVcT+oSws3AYyFSblRP4UOnRnzp&#10;sDnuT0bC7pvK1/7no/4sD2VfVRtB7+lRyvu7efcMzOPs/82w4Ad0KAJTbU+kHRuCFolYB2+Y1o9J&#10;DGzxRLFIgNXLbpNGwIucX/co/gAAAP//AwBQSwECLQAUAAYACAAAACEAtoM4kv4AAADhAQAAEwAA&#10;AAAAAAAAAAAAAAAAAAAAW0NvbnRlbnRfVHlwZXNdLnhtbFBLAQItABQABgAIAAAAIQA4/SH/1gAA&#10;AJQBAAALAAAAAAAAAAAAAAAAAC8BAABfcmVscy8ucmVsc1BLAQItABQABgAIAAAAIQD2TERttAIA&#10;ALQFAAAOAAAAAAAAAAAAAAAAAC4CAABkcnMvZTJvRG9jLnhtbFBLAQItABQABgAIAAAAIQAHKd4e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84848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84848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84848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484848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484848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84848"/>
                        <w:spacing w:val="-5"/>
                        <w:w w:val="105"/>
                        <w:sz w:val="15"/>
                      </w:rPr>
                      <w:t>57</w:t>
                    </w:r>
                    <w:r>
                      <w:rPr>
                        <w:color w:val="484848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7584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9371965</wp:posOffset>
              </wp:positionV>
              <wp:extent cx="1502410" cy="132715"/>
              <wp:effectExtent l="0" t="0" r="0" b="0"/>
              <wp:wrapNone/>
              <wp:docPr id="223" name="docshape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B2B"/>
                              <w:sz w:val="15"/>
                            </w:rPr>
                            <w:t>M</w:t>
                          </w:r>
                          <w:r>
                            <w:rPr>
                              <w:color w:val="444446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nu</w:t>
                          </w:r>
                          <w:r>
                            <w:rPr>
                              <w:color w:val="444446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l</w:t>
                          </w:r>
                          <w:r>
                            <w:rPr>
                              <w:color w:val="2A2B2B"/>
                              <w:spacing w:val="2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6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44446"/>
                              <w:spacing w:val="4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Org</w:t>
                          </w:r>
                          <w:r>
                            <w:rPr>
                              <w:color w:val="444446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444446"/>
                              <w:sz w:val="15"/>
                            </w:rPr>
                            <w:t>iz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a</w:t>
                          </w:r>
                          <w:r>
                            <w:rPr>
                              <w:color w:val="444446"/>
                              <w:sz w:val="15"/>
                            </w:rPr>
                            <w:t>c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i</w:t>
                          </w:r>
                          <w:r>
                            <w:rPr>
                              <w:color w:val="444446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444446"/>
                              <w:spacing w:val="2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6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A1C1C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444446"/>
                              <w:spacing w:val="-2"/>
                              <w:sz w:val="15"/>
                            </w:rPr>
                            <w:t>ES</w:t>
                          </w:r>
                          <w:r>
                            <w:rPr>
                              <w:color w:val="1A1C1C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74" o:spid="_x0000_s1237" type="#_x0000_t202" style="position:absolute;margin-left:56.9pt;margin-top:737.95pt;width:118.3pt;height:10.45pt;z-index:-19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hjswIAALUFAAAOAAAAZHJzL2Uyb0RvYy54bWysVNtunDAQfa/Uf7D8TrjEewGFjZJlqSql&#10;FyntB3jBLFbBprZ3IY367x2bZbNJVKlqy4M12OMzc2aO5+p6aBt0YEpzKVIcXgQYMVHIkotdir9+&#10;yb0lRtpQUdJGCpbiB6bx9ertm6u+S1gka9mUTCEAETrpuxTXxnSJ7+uiZi3VF7JjAg4rqVpq4Fft&#10;/FLRHtDbxo+CYO73UpWdkgXTGnaz8RCvHH5VscJ8qirNDGpSDLkZtyq3bu3qr65oslO0q3lxTIP+&#10;RRYt5QKCnqAyaijaK/4KquWFklpW5qKQrS+rihfMcQA2YfCCzX1NO+a4QHF0dyqT/n+wxcfDZ4V4&#10;meIousRI0BaaVMpC29BkQWyB+k4n4HffgacZbuUAjXZkdXcni28aCbmuqdixG6VkXzNaQoKhvemf&#10;XR1xtAXZ9h9kCXHo3kgHNFSqtdWDeiBAh0Y9nJrDBoMKG3IWRCSEowLOwstoEc5cCJpMtzulzTsm&#10;W2SNFCtovkOnhzttbDY0mVxsMCFz3jROAI14tgGO4w7Ehqv2zGbh+vkYB/FmuVkSj0TzjUeCLPNu&#10;8jXx5nm4mGWX2XqdhT9t3JAkNS9LJmyYSVsh+bPeHVU+quKkLi0bXlo4m5JWu+26UehAQdu5+44F&#10;OXPzn6fhigBcXlAKIxLcRrGXz5cLj+Rk5sWLYOkFYXwbzwMSkyx/TumOC/bvlFCf4ngWzUYx/ZZb&#10;4L7X3GjScgPTo+FtipcnJ5pYCW5E6VprKG9G+6wUNv2nUkC7p0Y7wVqNjmo1w3ZwjwMKZONbOW9l&#10;+QAaVhIkBmqE2QdGLdUPjHqYIynW3/dUMYya9wLegR06k6EmYzsZVBRwNcUGo9Fcm3E47TvFdzUg&#10;jy9NyBt4KxV3Mn7K4vjCYDY4Nsc5ZofP+b/zepq2q18AAAD//wMAUEsDBBQABgAIAAAAIQDLi2wt&#10;4gAAAA0BAAAPAAAAZHJzL2Rvd25yZXYueG1sTI/BTsMwEETvSPyDtUjcqF3ahibEqSoEJyTUNBw4&#10;OrGbWI3XIXbb8PdsT3Db2R3Nvsk3k+vZ2YzBepQwnwlgBhuvLbYSPqu3hzWwEBVq1Xs0En5MgE1x&#10;e5OrTPsLlua8jy2jEAyZktDFOGSch6YzToWZHwzS7eBHpyLJseV6VBcKdz1/FCLhTlmkD50azEtn&#10;muP+5CRsv7B8td8f9a48lLaqUoHvyVHK+7tp+wwsmin+meGKT+hQEFPtT6gD60nPF4QeaVg+rVJg&#10;ZFmsxBJYfV2lyRp4kfP/LYpfAAAA//8DAFBLAQItABQABgAIAAAAIQC2gziS/gAAAOEBAAATAAAA&#10;AAAAAAAAAAAAAAAAAABbQ29udGVudF9UeXBlc10ueG1sUEsBAi0AFAAGAAgAAAAhADj9If/WAAAA&#10;lAEAAAsAAAAAAAAAAAAAAAAALwEAAF9yZWxzLy5yZWxzUEsBAi0AFAAGAAgAAAAhAE9/aGOzAgAA&#10;tQUAAA4AAAAAAAAAAAAAAAAALgIAAGRycy9lMm9Eb2MueG1sUEsBAi0AFAAGAAgAAAAhAMuLbC3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B2B"/>
                        <w:sz w:val="15"/>
                      </w:rPr>
                      <w:t>M</w:t>
                    </w:r>
                    <w:r>
                      <w:rPr>
                        <w:color w:val="444446"/>
                        <w:sz w:val="15"/>
                      </w:rPr>
                      <w:t>a</w:t>
                    </w:r>
                    <w:r>
                      <w:rPr>
                        <w:color w:val="2A2B2B"/>
                        <w:sz w:val="15"/>
                      </w:rPr>
                      <w:t>nu</w:t>
                    </w:r>
                    <w:r>
                      <w:rPr>
                        <w:color w:val="444446"/>
                        <w:sz w:val="15"/>
                      </w:rPr>
                      <w:t>a</w:t>
                    </w:r>
                    <w:r>
                      <w:rPr>
                        <w:color w:val="2A2B2B"/>
                        <w:sz w:val="15"/>
                      </w:rPr>
                      <w:t>l</w:t>
                    </w:r>
                    <w:r>
                      <w:rPr>
                        <w:color w:val="2A2B2B"/>
                        <w:spacing w:val="27"/>
                        <w:sz w:val="15"/>
                      </w:rPr>
                      <w:t xml:space="preserve"> </w:t>
                    </w:r>
                    <w:r>
                      <w:rPr>
                        <w:color w:val="444446"/>
                        <w:sz w:val="15"/>
                      </w:rPr>
                      <w:t>de</w:t>
                    </w:r>
                    <w:r>
                      <w:rPr>
                        <w:color w:val="444446"/>
                        <w:spacing w:val="42"/>
                        <w:sz w:val="15"/>
                      </w:rPr>
                      <w:t xml:space="preserve"> </w:t>
                    </w:r>
                    <w:r>
                      <w:rPr>
                        <w:color w:val="2A2B2B"/>
                        <w:sz w:val="15"/>
                      </w:rPr>
                      <w:t>Org</w:t>
                    </w:r>
                    <w:r>
                      <w:rPr>
                        <w:color w:val="444446"/>
                        <w:sz w:val="15"/>
                      </w:rPr>
                      <w:t>a</w:t>
                    </w:r>
                    <w:r>
                      <w:rPr>
                        <w:color w:val="2A2B2B"/>
                        <w:sz w:val="15"/>
                      </w:rPr>
                      <w:t>n</w:t>
                    </w:r>
                    <w:r>
                      <w:rPr>
                        <w:color w:val="444446"/>
                        <w:sz w:val="15"/>
                      </w:rPr>
                      <w:t>iz</w:t>
                    </w:r>
                    <w:r>
                      <w:rPr>
                        <w:color w:val="2A2B2B"/>
                        <w:sz w:val="15"/>
                      </w:rPr>
                      <w:t>a</w:t>
                    </w:r>
                    <w:r>
                      <w:rPr>
                        <w:color w:val="444446"/>
                        <w:sz w:val="15"/>
                      </w:rPr>
                      <w:t>c</w:t>
                    </w:r>
                    <w:r>
                      <w:rPr>
                        <w:color w:val="2A2B2B"/>
                        <w:sz w:val="15"/>
                      </w:rPr>
                      <w:t>i</w:t>
                    </w:r>
                    <w:r>
                      <w:rPr>
                        <w:color w:val="444446"/>
                        <w:sz w:val="15"/>
                      </w:rPr>
                      <w:t>ón</w:t>
                    </w:r>
                    <w:r>
                      <w:rPr>
                        <w:color w:val="444446"/>
                        <w:spacing w:val="27"/>
                        <w:sz w:val="15"/>
                      </w:rPr>
                      <w:t xml:space="preserve"> </w:t>
                    </w:r>
                    <w:r>
                      <w:rPr>
                        <w:color w:val="444446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A1C1C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444446"/>
                        <w:spacing w:val="-2"/>
                        <w:sz w:val="15"/>
                      </w:rPr>
                      <w:t>ES</w:t>
                    </w:r>
                    <w:r>
                      <w:rPr>
                        <w:color w:val="1A1C1C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8096" behindDoc="1" locked="0" layoutInCell="1" allowOverlap="1">
              <wp:simplePos x="0" y="0"/>
              <wp:positionH relativeFrom="page">
                <wp:posOffset>6675120</wp:posOffset>
              </wp:positionH>
              <wp:positionV relativeFrom="page">
                <wp:posOffset>9376410</wp:posOffset>
              </wp:positionV>
              <wp:extent cx="440690" cy="132715"/>
              <wp:effectExtent l="0" t="0" r="0" b="0"/>
              <wp:wrapNone/>
              <wp:docPr id="222" name="docshape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B2B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44446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44446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6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44446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44446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44446"/>
                              <w:spacing w:val="-5"/>
                              <w:w w:val="105"/>
                              <w:sz w:val="15"/>
                            </w:rPr>
                            <w:t>58</w:t>
                          </w:r>
                          <w:r>
                            <w:rPr>
                              <w:color w:val="444446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75" o:spid="_x0000_s1238" type="#_x0000_t202" style="position:absolute;margin-left:525.6pt;margin-top:738.3pt;width:34.7pt;height:10.45pt;z-index:-19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y2tQIAALQFAAAOAAAAZHJzL2Uyb0RvYy54bWysVNtu2zAMfR+wfxD07vpS5WKjTtHG8TCg&#10;uwDdPkCx5ViYLXmSErsb9u+j5Dhp2pdhmx8EWqIOD8kj3twObYMOTGkuRYrDqwAjJgpZcrFL8dcv&#10;ubfESBsqStpIwVL8xDS+Xb19c9N3CYtkLZuSKQQgQid9l+LamC7xfV3UrKX6SnZMwGElVUsN/Kqd&#10;XyraA3rb+FEQzP1eqrJTsmBaw242HuKVw68qVphPVaWZQU2KgZtxq3Lr1q7+6oYmO0W7mhdHGvQv&#10;WLSUCwh6gsqooWiv+CuolhdKalmZq0K2vqwqXjCXA2QTBi+yeaxpx1wuUBzdncqk/x9s8fHwWSFe&#10;pjiKIowEbaFJpSy0DU0WM1ugvtMJ+D124GmGezlAo12yunuQxTeNhFzXVOzYnVKyrxktgWBob/rP&#10;ro442oJs+w+yhDh0b6QDGirV2upBPRCgQ6OeTs1hg0EFbBISzGM4KeAovI4WoePm02S63Clt3jHZ&#10;ImukWEHvHTg9PGhjydBkcrGxhMx507j+N+JiAxzHHQgNV+2ZJeHa+TMO4s1ysyQeieYbjwRZ5t3l&#10;a+LN83Axy66z9ToLf9m4IUlqXpZM2DCTtELyZ607inwUxUlcWja8tHCWkla77bpR6EBB2rn7XMnh&#10;5OzmX9JwRYBcXqQURiS4j2Ivny8XHsnJzIsXwdILwvg+ngckJll+mdIDF+zfU0J9iuNZNBu1dCb9&#10;IrfAfa9zo0nLDQyPhrcpXp6caGIVuBGla62hvBntZ6Ww9M+lgHZPjXZ6tRIdxWqG7eDeRggkAc6q&#10;eSvLJ5CwkiAxUCOMPjBqqX5g1MMYSbH+vqeKYdS8F/AM7MyZDDUZ28mgooCrKTYYjebajLNp3ym+&#10;qwF5fGhC3sFTqbiT8ZnF8YHBaHDZHMeYnT3P/53XediufgMAAP//AwBQSwMEFAAGAAgAAAAhALsb&#10;M+3iAAAADwEAAA8AAABkcnMvZG93bnJldi54bWxMj8FOwzAQRO9I/IO1lbhROxFNaRqnqhCckBBp&#10;OHB0EjexGq9D7Lbh79mcym1mdzT7NttNtmcXPXrjUEK0FMA01q4x2Er4Kt8en4H5oLBRvUMt4Vd7&#10;2OX3d5lKG3fFQl8OoWVUgj5VEroQhpRzX3faKr90g0baHd1oVSA7trwZ1ZXKbc9jIRJulUG60KlB&#10;v3S6Ph3OVsL+G4tX8/NRfRbHwpTlRuB7cpLyYTHtt8CCnsItDDM+oUNOTJU7Y+NZT16sopiypJ7W&#10;SQJszkSxIFXNs816BTzP+P8/8j8AAAD//wMAUEsBAi0AFAAGAAgAAAAhALaDOJL+AAAA4QEAABMA&#10;AAAAAAAAAAAAAAAAAAAAAFtDb250ZW50X1R5cGVzXS54bWxQSwECLQAUAAYACAAAACEAOP0h/9YA&#10;AACUAQAACwAAAAAAAAAAAAAAAAAvAQAAX3JlbHMvLnJlbHNQSwECLQAUAAYACAAAACEAxAFstrUC&#10;AAC0BQAADgAAAAAAAAAAAAAAAAAuAgAAZHJzL2Uyb0RvYy54bWxQSwECLQAUAAYACAAAACEAuxsz&#10;7eIAAAAPAQAADwAAAAAAAAAAAAAAAAAPBQAAZHJzL2Rvd25yZXYueG1sUEsFBgAAAAAEAAQA8wAA&#10;AB4G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B2B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44446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44446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44446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444446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444446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44446"/>
                        <w:spacing w:val="-5"/>
                        <w:w w:val="105"/>
                        <w:sz w:val="15"/>
                      </w:rPr>
                      <w:t>58</w:t>
                    </w:r>
                    <w:r>
                      <w:rPr>
                        <w:color w:val="444446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9120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9371965</wp:posOffset>
              </wp:positionV>
              <wp:extent cx="1502410" cy="132715"/>
              <wp:effectExtent l="0" t="0" r="0" b="0"/>
              <wp:wrapNone/>
              <wp:docPr id="220" name="docshape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638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63638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8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63638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F4F4F"/>
                              <w:spacing w:val="5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8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D1D1F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color w:val="363638"/>
                              <w:spacing w:val="-2"/>
                              <w:sz w:val="15"/>
                            </w:rPr>
                            <w:t>DES</w:t>
                          </w:r>
                          <w:r>
                            <w:rPr>
                              <w:color w:val="1D1D1F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81" o:spid="_x0000_s1240" type="#_x0000_t202" style="position:absolute;margin-left:57.6pt;margin-top:737.95pt;width:118.3pt;height:10.45pt;z-index:-19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B8swIAALU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EcR1EeQDppUSapt6DgJbYGGXmfgd9+DpzncygM02pHV/Z2k3zQSctUQsWU3SsmhYaSCBN1N/+zq&#10;iKMtyGb4ICuIQ3ZGOqBDrTpbPagHAnRI5OHUHHYwiNqQsyCKQziicBZeRotwZpPzSTbd7pU275js&#10;kDVyrKD5Dp3s77QZXScXG0zIkretE0Arnm0A5rgDseGqPbNZuH4+pkG6TtZJ7MXRfO3FQVF4N+Uq&#10;9uZluJgVl8VqVYQ/bdwwzhpeVUzYMJO2wvjPendU+aiKk7q0bHll4WxKWm03q1ahPQFtl+47FuTM&#10;zX+ehqsXcHlBKYzi4DZKvXKeLLy4jGdeuggSLwjT23QexGlclM8p3XHB/p0SGnKczqLZKKbfcgvc&#10;95obyTpuYHq0vMtxcnIimZXgWlSutYbwdrTPSmHTfyoFtHtqtBOs1eioVnPYHNzjCKPF9BI2snoA&#10;DSsJEgM1wuwDo5HqB0YDzJEc6+87ohhG7XsB7wBczGSoydhMBhEUrubYYDSaKzMOp12v+LYB5PGl&#10;CXkDb6XmTsb2UY1ZAAe7gNng2BznmB0+52vn9TRtl78AAAD//wMAUEsDBBQABgAIAAAAIQBBmBEw&#10;4QAAAA0BAAAPAAAAZHJzL2Rvd25yZXYueG1sTI/BTsMwEETvSPyDtUjcqJNCQpPGqSoEJyREGg49&#10;OrGbWI3XIXbb8PdsT3Db2R3Nvik2sx3YWU/eOBQQLyJgGlunDHYCvuq3hxUwHyQqOTjUAn60h015&#10;e1PIXLkLVvq8Cx2jEPS5FNCHMOac+7bXVvqFGzXS7eAmKwPJqeNqkhcKtwNfRlHKrTRIH3o56pde&#10;t8fdyQrY7rF6Nd8fzWd1qExdZxG+p0ch7u/m7RpY0HP4M8MVn9ChJKbGnVB5NpCOkyVZaXh6TjJg&#10;ZHlMYmrTXFdZugJeFvx/i/IXAAD//wMAUEsBAi0AFAAGAAgAAAAhALaDOJL+AAAA4QEAABMAAAAA&#10;AAAAAAAAAAAAAAAAAFtDb250ZW50X1R5cGVzXS54bWxQSwECLQAUAAYACAAAACEAOP0h/9YAAACU&#10;AQAACwAAAAAAAAAAAAAAAAAvAQAAX3JlbHMvLnJlbHNQSwECLQAUAAYACAAAACEA6SVgfLMCAAC1&#10;BQAADgAAAAAAAAAAAAAAAAAuAgAAZHJzL2Uyb0RvYy54bWxQSwECLQAUAAYACAAAACEAQZgRMO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638"/>
                        <w:sz w:val="15"/>
                      </w:rPr>
                      <w:t>Manual</w:t>
                    </w:r>
                    <w:r>
                      <w:rPr>
                        <w:color w:val="363638"/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color w:val="363638"/>
                        <w:sz w:val="15"/>
                      </w:rPr>
                      <w:t>de</w:t>
                    </w:r>
                    <w:r>
                      <w:rPr>
                        <w:color w:val="363638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4F4F4F"/>
                        <w:sz w:val="15"/>
                      </w:rPr>
                      <w:t>Organización</w:t>
                    </w:r>
                    <w:r>
                      <w:rPr>
                        <w:color w:val="4F4F4F"/>
                        <w:spacing w:val="57"/>
                        <w:sz w:val="15"/>
                      </w:rPr>
                      <w:t xml:space="preserve"> </w:t>
                    </w:r>
                    <w:r>
                      <w:rPr>
                        <w:color w:val="363638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D1D1F"/>
                        <w:spacing w:val="-2"/>
                        <w:sz w:val="15"/>
                      </w:rPr>
                      <w:t>I</w:t>
                    </w:r>
                    <w:r>
                      <w:rPr>
                        <w:color w:val="363638"/>
                        <w:spacing w:val="-2"/>
                        <w:sz w:val="15"/>
                      </w:rPr>
                      <w:t>DES</w:t>
                    </w:r>
                    <w:r>
                      <w:rPr>
                        <w:color w:val="1D1D1F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9632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9376410</wp:posOffset>
              </wp:positionV>
              <wp:extent cx="443865" cy="132715"/>
              <wp:effectExtent l="0" t="0" r="0" b="0"/>
              <wp:wrapNone/>
              <wp:docPr id="219" name="docshape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F4F4F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F4F4F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F4F4F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F4F4F"/>
                              <w:spacing w:val="-5"/>
                              <w:w w:val="110"/>
                              <w:sz w:val="15"/>
                            </w:rPr>
                            <w:t>59</w:t>
                          </w:r>
                          <w:r>
                            <w:rPr>
                              <w:color w:val="4F4F4F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82" o:spid="_x0000_s1241" type="#_x0000_t202" style="position:absolute;margin-left:525.95pt;margin-top:738.3pt;width:34.95pt;height:10.45pt;z-index:-19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aItA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1GYYiRIB02qJNU2dJxEtkBDrzPwu+/B0xxu5QEa7cjq/k7SbxoJuWqI2LIbpeTQMFJBgqG96Z9d&#10;HXG0BdkMH2QFccjOSAd0qFVnqwf1QIAOjXo4NYcdDKKwGceXyXyGEYWj8DJahDMXgWTT5V5p847J&#10;Dlkjxwp678DJ/k4bmwzJJhcbS8iSt63rfyuebYDjuAOh4ao9s0m4dj6mQbpO1knsxdF87cVBUXg3&#10;5Sr25mW4mBWXxWpVhD9t3DDOGl5VTNgwk7TC+M9adxT5KIqTuLRseWXhbEpabTerVqE9AWmX7jsW&#10;5MzNf56GKwJweUEpjOLgNkq9cp4svLiMZ166CBIvCNPbdB7EaVyUzyndccH+nRIacpzOotmopd9y&#10;C9z3mhvJOm5geLS8y3FyciKZVeBaVK61hvB2tM9KYdN/KgW0e2q006uV6ChWc9gc3NsIo8TGt2re&#10;yOoBJKwkSAx0CqMPjEaqHxgNMEZyrL/viGIYte8FPAM7cyZDTcZmMoigcDXHBqPRXJlxNu16xbcN&#10;II8PTcgbeCo1dzJ+yuL4wGA0ODbHMWZnz/m/83oatstfAAAA//8DAFBLAwQUAAYACAAAACEA4veQ&#10;BeIAAAAPAQAADwAAAGRycy9kb3ducmV2LnhtbEyPwU7DMBBE70j8g7WVuFEnFU1JGqeqEJyQEGk4&#10;cHRiN7Ear0PstuHv2ZzKbWd3NPsm3022Zxc9euNQQLyMgGlsnDLYCviq3h6fgfkgUcneoRbwqz3s&#10;ivu7XGbKXbHUl0NoGYWgz6SALoQh49w3nbbSL92gkW5HN1oZSI4tV6O8Urjt+SqKEm6lQfrQyUG/&#10;dLo5Hc5WwP4by1fz81F/lsfSVFUa4XtyEuJhMe23wIKews0MMz6hQ0FMtTuj8qwnHa3jlLw0PW2S&#10;BNjsiVcx9annXbpZAy9y/r9H8QcAAP//AwBQSwECLQAUAAYACAAAACEAtoM4kv4AAADhAQAAEwAA&#10;AAAAAAAAAAAAAAAAAAAAW0NvbnRlbnRfVHlwZXNdLnhtbFBLAQItABQABgAIAAAAIQA4/SH/1gAA&#10;AJQBAAALAAAAAAAAAAAAAAAAAC8BAABfcmVscy8ucmVsc1BLAQItABQABgAIAAAAIQDiwqaItAIA&#10;ALQFAAAOAAAAAAAAAAAAAAAAAC4CAABkcnMvZTJvRG9jLnhtbFBLAQItABQABgAIAAAAIQDi95AF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F4F4F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F4F4F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F4F4F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F4F4F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F4F4F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F4F4F"/>
                        <w:spacing w:val="-5"/>
                        <w:w w:val="110"/>
                        <w:sz w:val="15"/>
                      </w:rPr>
                      <w:t>59</w:t>
                    </w:r>
                    <w:r>
                      <w:rPr>
                        <w:color w:val="4F4F4F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0656" behindDoc="1" locked="0" layoutInCell="1" allowOverlap="1">
              <wp:simplePos x="0" y="0"/>
              <wp:positionH relativeFrom="page">
                <wp:posOffset>6739255</wp:posOffset>
              </wp:positionH>
              <wp:positionV relativeFrom="page">
                <wp:posOffset>9376410</wp:posOffset>
              </wp:positionV>
              <wp:extent cx="400685" cy="132715"/>
              <wp:effectExtent l="0" t="0" r="0" b="0"/>
              <wp:wrapNone/>
              <wp:docPr id="217" name="docshape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pacing w:val="-2"/>
                              <w:w w:val="105"/>
                              <w:sz w:val="15"/>
                            </w:rPr>
                            <w:t>Pag</w:t>
                          </w:r>
                          <w:r>
                            <w:rPr>
                              <w:color w:val="575757"/>
                              <w:spacing w:val="-2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B6B8B8"/>
                              <w:spacing w:val="-2"/>
                              <w:w w:val="105"/>
                              <w:sz w:val="15"/>
                            </w:rPr>
                            <w:t>,</w:t>
                          </w:r>
                          <w:r>
                            <w:rPr>
                              <w:color w:val="575757"/>
                              <w:spacing w:val="-2"/>
                              <w:w w:val="105"/>
                              <w:sz w:val="15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7" o:spid="_x0000_s1243" type="#_x0000_t202" style="position:absolute;margin-left:530.65pt;margin-top:738.3pt;width:31.55pt;height:10.45pt;z-index:-19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ao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wlxhx0kGTKlEqEzoKlqZAQ69S8LvvwVOPt2KERluyqr8T5TeFuFg3hO/ojZRiaCipIEHf3HTP&#10;rk44yoBshw+igjhkr4UFGmvZmepBPRCgQ6MeTs2ho0YlbIbQ7TjCqIQj/zJY+pGNQNL5ci+VfkdF&#10;h4yRYQm9t+DkcKe0SYaks4uJxUXB2tb2v+XPNsBx2oHQcNWcmSRsOx8TL9nEmzh0wmCxcUIvz52b&#10;Yh06i8JfRvllvl7n/k8T1w/ThlUV5SbMLC0//LPWHUU+ieIkLiVaVhk4k5KSu+26lehAQNqF/Y4F&#10;OXNzn6dhiwBcXlDyg9C7DRKnWMRLJyzCyEmWXux4fnKbLLwwCfPiOaU7xum/U0JDhpMoiCYt/Zab&#10;Z7/X3EjaMQ3Do2VdhuOTE0mNAje8sq3VhLWTfVYKk/5TKaDdc6OtXo1EJ7HqcTvat+Ff2klh1LwV&#10;1QNIWAqQGOgURh8YjZA/MBpgjGRYfd8TSTFq33N4BmbmzIacje1sEF7C1QxrjCZzrafZtO8l2zWA&#10;PD00Lm7gqdTMyvgpi+MDg9Fg2RzHmJk95//W62nYrn4BAAD//wMAUEsDBBQABgAIAAAAIQA0GNXQ&#10;4wAAAA8BAAAPAAAAZHJzL2Rvd25yZXYueG1sTI/BTsMwEETvSPyDtUjcqJ0SXBriVBWCUyVEGg4c&#10;ndhNrMbrELtt+Ps6J7jt7I5m3+SbyfbkrEdvHApIFgyIxsYpg62Ar+r94RmIDxKV7B1qAb/aw6a4&#10;vcllptwFS33eh5bEEPSZFNCFMGSU+qbTVvqFGzTG28GNVoYox5aqUV5iuO3pkjFOrTQYP3Ry0K+d&#10;bo77kxWw/cbyzfx81J/loTRVtWa440ch7u+m7QuQoKfwZ4YZP6JDEZlqd0LlSR8148lj9MYpXXEO&#10;ZPYkyzQFUs+79eoJaJHT/z2KKwAAAP//AwBQSwECLQAUAAYACAAAACEAtoM4kv4AAADhAQAAEwAA&#10;AAAAAAAAAAAAAAAAAAAAW0NvbnRlbnRfVHlwZXNdLnhtbFBLAQItABQABgAIAAAAIQA4/SH/1gAA&#10;AJQBAAALAAAAAAAAAAAAAAAAAC8BAABfcmVscy8ucmVsc1BLAQItABQABgAIAAAAIQCyToaoswIA&#10;ALQFAAAOAAAAAAAAAAAAAAAAAC4CAABkcnMvZTJvRG9jLnhtbFBLAQItABQABgAIAAAAIQA0GNXQ&#10;4wAAAA8BAAAPAAAAAAAAAAAAAAAAAA0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pacing w:val="-2"/>
                        <w:w w:val="105"/>
                        <w:sz w:val="15"/>
                      </w:rPr>
                      <w:t>Pag</w:t>
                    </w:r>
                    <w:r>
                      <w:rPr>
                        <w:color w:val="575757"/>
                        <w:spacing w:val="-2"/>
                        <w:w w:val="105"/>
                        <w:sz w:val="15"/>
                      </w:rPr>
                      <w:t>e</w:t>
                    </w:r>
                    <w:r>
                      <w:rPr>
                        <w:color w:val="B6B8B8"/>
                        <w:spacing w:val="-2"/>
                        <w:w w:val="105"/>
                        <w:sz w:val="15"/>
                      </w:rPr>
                      <w:t>,</w:t>
                    </w:r>
                    <w:r>
                      <w:rPr>
                        <w:color w:val="575757"/>
                        <w:spacing w:val="-2"/>
                        <w:w w:val="105"/>
                        <w:sz w:val="15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1168" behindDoc="1" locked="0" layoutInCell="1" allowOverlap="1">
              <wp:simplePos x="0" y="0"/>
              <wp:positionH relativeFrom="page">
                <wp:posOffset>791210</wp:posOffset>
              </wp:positionH>
              <wp:positionV relativeFrom="page">
                <wp:posOffset>9417685</wp:posOffset>
              </wp:positionV>
              <wp:extent cx="1506855" cy="132715"/>
              <wp:effectExtent l="0" t="0" r="0" b="0"/>
              <wp:wrapNone/>
              <wp:docPr id="216" name="docshape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68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A2A2A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A2A2A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14141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14141"/>
                              <w:spacing w:val="5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14141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28" o:spid="_x0000_s1244" type="#_x0000_t202" style="position:absolute;margin-left:62.3pt;margin-top:741.55pt;width:118.65pt;height:10.45pt;z-index:-19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bX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wY4w46aFJtaiUCR0FiSnQOKgM/O4H8NSHW3GARluyargT1TeFuFi1hG/pjZRibCmpIUHf3HTP&#10;rk44yoBsxg+ihjhkp4UFOjSyN9WDeiBAh0Y9nJpDDxpVJmTkxUkUYVTBmX8ZLPzIhiDZfHuQSr+j&#10;okfGyLGE5lt0sr9T2mRDstnFBOOiZF1nBdDxZxvgOO1AbLhqzkwWtp+PqZeuk3USOmEQr53QKwrn&#10;plyFTlz6i6i4LFarwv9p4vph1rK6ptyEmbXlh3/Wu6PKJ1Wc1KVEx2oDZ1JScrtZdRLtCWi7tN+x&#10;IGdu7vM0bBGAywtKfhB6t0HqlHGycMIyjJx04SWO56e3aeyFaViUzyndMU7/nRIac5xGQTSJ6bfc&#10;PPu95kaynmmYHh3rc5ycnEhmJLjmtW2tJqyb7LNSmPSfSgHtnhttBWs0OqlVHzYH+zj8S6tnI+eN&#10;qB9Aw1KAxECoMPvAaIX8gdEIcyTH6vuOSIpR957DOzBDZzbkbGxmg/AKruZYYzSZKz0Np90g2bYF&#10;5OmlcXEDb6VhVsZPWRxfGMwGy+Y4x8zwOf+3Xk/TdvkLAAD//wMAUEsDBBQABgAIAAAAIQCP+oRL&#10;4gAAAA0BAAAPAAAAZHJzL2Rvd25yZXYueG1sTI/BTsMwEETvSPyDtUjcqJ02RG2IU1UITkiINBw4&#10;OrGbWI3XIXbb8Pcsp3Lb2R3Nvim2sxvY2UzBepSQLAQwg63XFjsJn/XrwxpYiAq1GjwaCT8mwLa8&#10;vSlUrv0FK3Pex45RCIZcSehjHHPOQ9sbp8LCjwbpdvCTU5Hk1HE9qQuFu4Evhci4UxbpQ69G89yb&#10;9rg/OQm7L6xe7Pd781EdKlvXG4Fv2VHK+7t59wQsmjlezfCHT+hQElPjT6gDG0gv04ysNKTrVQKM&#10;LKss2QBraPUoUgG8LPj/FuUvAAAA//8DAFBLAQItABQABgAIAAAAIQC2gziS/gAAAOEBAAATAAAA&#10;AAAAAAAAAAAAAAAAAABbQ29udGVudF9UeXBlc10ueG1sUEsBAi0AFAAGAAgAAAAhADj9If/WAAAA&#10;lAEAAAsAAAAAAAAAAAAAAAAALwEAAF9yZWxzLy5yZWxzUEsBAi0AFAAGAAgAAAAhACFIFtezAgAA&#10;tQUAAA4AAAAAAAAAAAAAAAAALgIAAGRycy9lMm9Eb2MueG1sUEsBAi0AFAAGAAgAAAAhAI/6hEv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Manual</w:t>
                    </w:r>
                    <w:r>
                      <w:rPr>
                        <w:color w:val="2A2A2A"/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de</w:t>
                    </w:r>
                    <w:r>
                      <w:rPr>
                        <w:color w:val="2A2A2A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414141"/>
                        <w:sz w:val="15"/>
                      </w:rPr>
                      <w:t>Organización</w:t>
                    </w:r>
                    <w:r>
                      <w:rPr>
                        <w:color w:val="414141"/>
                        <w:spacing w:val="57"/>
                        <w:sz w:val="15"/>
                      </w:rPr>
                      <w:t xml:space="preserve"> </w:t>
                    </w:r>
                    <w:r>
                      <w:rPr>
                        <w:color w:val="414141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2192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214" name="docshape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242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24242"/>
                              <w:spacing w:val="3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A2A2A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34" o:spid="_x0000_s1246" type="#_x0000_t202" style="position:absolute;margin-left:57.6pt;margin-top:736.85pt;width:118.3pt;height:10.45pt;z-index:-19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lFswIAALUFAAAOAAAAZHJzL2Uyb0RvYy54bWysVG1vmzAQ/j5p/8HydwomkARUMrUhTJO6&#10;F6nbD3DABGtgM9sJ6ab9951NSNNWk6ZtfLAO+/zcPXeP7/rNsWvRgSnNpcgwuQowYqKUFRe7DH/5&#10;XHhLjLShoqKtFCzDD0zjN6vXr66HPmWhbGRbMYUAROh06DPcGNOnvq/LhnVUX8meCTispeqogV+1&#10;8ytFB0DvWj8Mgrk/SFX1SpZMa9jNx0O8cvh1zUrzsa41M6jNMORm3KrcurWrv7qm6U7RvuHlKQ36&#10;F1l0lAsIeobKqaFor/gLqI6XSmpZm6tSdr6sa14yxwHYkOAZm/uG9sxxgeLo/lwm/f9gyw+HTwrx&#10;KsMhiTAStIMmVbLUNnQ8i2yBhl6n4Hffg6c53sojNNqR1f2dLL9qJOS6oWLHbpSSQ8NoBQkSe9O/&#10;uDriaAuyHd7LCuLQvZEO6FirzlYP6oEAHRr1cG4OOxpU2pBxEEYEjko4I7NwQWIXgqbT7V5p85bJ&#10;Dlkjwwqa79Dp4U4bmw1NJxcbTMiCt60TQCuebIDjuAOx4ao9s1m4fv5IgmSz3CwjLwrnGy8K8ty7&#10;KdaRNy/IIs5n+Xqdk582LonShlcVEzbMpC0S/VnvTiofVXFWl5YtryycTUmr3XbdKnSgoO3CfaeC&#10;XLj5T9NwRQAuzyiRMApuw8Qr5suFFxVR7CWLYOkFJLlN5kGURHnxlNIdF+zfKaEhw0kcxqOYfsst&#10;cN9LbjTtuIHp0fIuw8uzE02tBDeicq01lLejfVEKm/5jKaDdU6OdYK1GR7Wa4/boHgeZzWx8K+et&#10;rB5Aw0qCxECNMPvAaKT6jtEAcyTD+tueKoZR+07AO7BDZzLUZGwng4oSrmbYYDSaazMOp32v+K4B&#10;5PGlCXkDb6XmTsaPWZxeGMwGx+Y0x+zwufx3Xo/TdvULAAD//wMAUEsDBBQABgAIAAAAIQC0PVQ+&#10;4gAAAA0BAAAPAAAAZHJzL2Rvd25yZXYueG1sTI/NTsMwEITvSLyDtUjcqJP+pDTEqSoEJyREGg4c&#10;nXibRI3XIXbb8PZsT3Db2R3NfpNtJ9uLM46+c6QgnkUgkGpnOmoUfJavD48gfNBkdO8IFfygh21+&#10;e5Pp1LgLFXjeh0ZwCPlUK2hDGFIpfd2i1X7mBiS+HdxodWA5NtKM+sLhtpfzKEqk1R3xh1YP+Nxi&#10;fdyfrILdFxUv3fd79VEciq4sNxG9JUel7u+m3ROIgFP4M8MVn9EhZ6bKnch40bOOV3O28rBcL9Yg&#10;2LJYxdymuq42ywRknsn/LfJfAAAA//8DAFBLAQItABQABgAIAAAAIQC2gziS/gAAAOEBAAATAAAA&#10;AAAAAAAAAAAAAAAAAABbQ29udGVudF9UeXBlc10ueG1sUEsBAi0AFAAGAAgAAAAhADj9If/WAAAA&#10;lAEAAAsAAAAAAAAAAAAAAAAALwEAAF9yZWxzLy5yZWxzUEsBAi0AFAAGAAgAAAAhAAjZiUWzAgAA&#10;tQUAAA4AAAAAAAAAAAAAAAAALgIAAGRycy9lMm9Eb2MueG1sUEsBAi0AFAAGAAgAAAAhALQ9VD7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242"/>
                        <w:sz w:val="15"/>
                      </w:rPr>
                      <w:t>Manual</w:t>
                    </w:r>
                    <w:r>
                      <w:rPr>
                        <w:color w:val="424242"/>
                        <w:spacing w:val="32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Organización</w:t>
                    </w:r>
                    <w:r>
                      <w:rPr>
                        <w:color w:val="2A2A2A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2704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9357995</wp:posOffset>
              </wp:positionV>
              <wp:extent cx="401320" cy="132715"/>
              <wp:effectExtent l="0" t="0" r="0" b="0"/>
              <wp:wrapNone/>
              <wp:docPr id="213" name="docshape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Pag</w:t>
                          </w:r>
                          <w:r>
                            <w:rPr>
                              <w:color w:val="565657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565657"/>
                              <w:spacing w:val="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7"/>
                              <w:w w:val="105"/>
                              <w:sz w:val="15"/>
                            </w:rP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35" o:spid="_x0000_s1247" type="#_x0000_t202" style="position:absolute;margin-left:525.2pt;margin-top:736.85pt;width:31.6pt;height:10.45pt;z-index:-19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gitAIAALQ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xmO&#10;whlGgrTQJCpLbV3PZ3NboL7TKdg9dGBphjs5QKNdsrq7l+U3jYTc1ETs2a1Ssq8ZoRBgaF/6T56O&#10;ONqC7PoPkoIfcjDSAQ2Vam31oB4I0KFRj+fmsMGgEi7jIJxFoClBBdIydLH5JJ0ed0qbd0y2yAoZ&#10;VtB7B06O99rYYEg6mVhfQha8aVz/G/HsAgzHG3ANT63OBuHa+TMJku1qu4q9OFpsvTjIc++22MTe&#10;ogiX83yWbzZ5+Mv6DeO05pQyYd1M1ArjP2vdieQjKc7k0rLh1MLZkLTa7zaNQkcC1C7c50oOmouZ&#10;/zwMVwTI5UVKYRQHd1HiFYvV0ouLeO4ly2DlBWFylyyCOInz4nlK91ywf08J9RlO5tF85NIl6Be5&#10;Be57nRtJW25geTS8zfDqbERSy8CtoK61hvBmlJ+UwoZ/KQW0e2q046ul6EhWM+wGNxvhLJ4GYSfp&#10;I1BYSaAYsBFWHwi1VD8w6mGNZFh/PxDFMGreCxgDu3MmQU3CbhKIKOFphg1Go7gx4246dIrva0Ae&#10;B03IWxiVijsa25kaozgNGKwGl81pjdnd8/TfWV2W7fo3AAAA//8DAFBLAwQUAAYACAAAACEAm+EK&#10;luMAAAAPAQAADwAAAGRycy9kb3ducmV2LnhtbEyPwU7DMBBE70j8g7VI3KgdGlIa4lQVglMlRBoO&#10;HJ3YTaLG6xC7bfj7bk5w29kdzb7JNpPt2dmMvnMoIVoIYAZrpztsJHyV7w/PwHxQqFXv0Ej4NR42&#10;+e1NplLtLliY8z40jELQp0pCG8KQcu7r1ljlF24wSLeDG60KJMeG61FdKNz2/FGIhFvVIX1o1WBe&#10;W1Mf9ycrYfuNxVv381F9FoeiK8u1wF1ylPL+btq+AAtmCn9mmPEJHXJiqtwJtWc9afEkYvLSFK+W&#10;K2CzJ4qWCbBq3q3jBHie8f898isAAAD//wMAUEsBAi0AFAAGAAgAAAAhALaDOJL+AAAA4QEAABMA&#10;AAAAAAAAAAAAAAAAAAAAAFtDb250ZW50X1R5cGVzXS54bWxQSwECLQAUAAYACAAAACEAOP0h/9YA&#10;AACUAQAACwAAAAAAAAAAAAAAAAAvAQAAX3JlbHMvLnJlbHNQSwECLQAUAAYACAAAACEAAhdYIrQC&#10;AAC0BQAADgAAAAAAAAAAAAAAAAAuAgAAZHJzL2Uyb0RvYy54bWxQSwECLQAUAAYACAAAACEAm+EK&#10;luMAAAAPAQAADwAAAAAAAAAAAAAAAAAOBQAAZHJzL2Rvd25yZXYueG1sUEsFBgAAAAAEAAQA8wAA&#10;AB4G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Pag</w:t>
                    </w:r>
                    <w:r>
                      <w:rPr>
                        <w:color w:val="565657"/>
                        <w:w w:val="105"/>
                        <w:sz w:val="15"/>
                      </w:rPr>
                      <w:t>e</w:t>
                    </w:r>
                    <w:r>
                      <w:rPr>
                        <w:color w:val="565657"/>
                        <w:spacing w:val="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7"/>
                        <w:w w:val="105"/>
                        <w:sz w:val="15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19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3728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9367520</wp:posOffset>
              </wp:positionV>
              <wp:extent cx="1502410" cy="132715"/>
              <wp:effectExtent l="0" t="0" r="0" b="0"/>
              <wp:wrapNone/>
              <wp:docPr id="211" name="docshape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Manu</w:t>
                          </w:r>
                          <w:r>
                            <w:rPr>
                              <w:color w:val="525252"/>
                              <w:sz w:val="15"/>
                            </w:rPr>
                            <w:t>al</w:t>
                          </w:r>
                          <w:r>
                            <w:rPr>
                              <w:color w:val="525252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4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24242"/>
                              <w:spacing w:val="4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2"/>
                              <w:sz w:val="15"/>
                            </w:rPr>
                            <w:t>CIDES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43" o:spid="_x0000_s1249" type="#_x0000_t202" style="position:absolute;margin-left:57.95pt;margin-top:737.6pt;width:118.3pt;height:10.45pt;z-index:-19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rfswIAALUFAAAOAAAAZHJzL2Uyb0RvYy54bWysVG1vmzAQ/j5p/8HydwomkARUMrUhTJO6&#10;F6nbD3DABGtgM9sJ6ab9951NSNNWk6ZtfLAO+/zcPXeP7/rNsWvRgSnNpcgwuQowYqKUFRe7DH/5&#10;XHhLjLShoqKtFCzDD0zjN6vXr66HPmWhbGRbMYUAROh06DPcGNOnvq/LhnVUX8meCTispeqogV+1&#10;8ytFB0DvWj8Mgrk/SFX1SpZMa9jNx0O8cvh1zUrzsa41M6jNMORm3KrcurWrv7qm6U7RvuHlKQ36&#10;F1l0lAsIeobKqaFor/gLqI6XSmpZm6tSdr6sa14yxwHYkOAZm/uG9sxxgeLo/lwm/f9gyw+HTwrx&#10;KsMhIRgJ2kGTKllqGzqOZrZAQ69T8LvvwdMcb+URGu3I6v5Oll81EnLdULFjN0rJoWG0ggSJvelf&#10;XB1xtAXZDu9lBXHo3kgHdKxVZ6sH9UCADo16ODeHHQ0qbcg4CCMCRyWckVm4ILELQdPpdq+0ectk&#10;h6yRYQXNd+j0cKeNzYamk4sNJmTB29YJoBVPNsBx3IHYcNWe2SxcP38kQbJZbpaRF4XzjRcFee7d&#10;FOvImxdkEeezfL3OyU8bl0Rpw6uKCRtm0haJ/qx3J5WPqjirS8uWVxbOpqTVbrtuFTpQ0HbhvlNB&#10;Ltz8p2m4IgCXZ5RIGAW3YeIV8+XCi4oo9pJFsPQCktwm8yBKorx4SumOC/bvlNCQ4SQO41FMv+UW&#10;uO8lN5p23MD0aHmX4eXZiaZWghtRudYaytvRviiFTf+xFNDuqdFOsFajo1rNcXt0j4PM5ja+lfNW&#10;Vg+gYSVBYqBGmH1gNFJ9x2iAOZJh/W1PFcOofSfgHdihMxlqMraTQUUJVzNsMBrNtRmH075XfNcA&#10;8vjShLyBt1JzJ+PHLE4vDGaDY3OaY3b4XP47r8dpu/oFAAD//wMAUEsDBBQABgAIAAAAIQDn8eO6&#10;4QAAAA0BAAAPAAAAZHJzL2Rvd25yZXYueG1sTI9BT4QwEIXvJv6HZky8uQUUFKRsNkZPJmZZPHgs&#10;tAvN0inS7i7+e2dPeps38/Lme+V6sSM76dkbhwLiVQRMY+eUwV7AZ/N29wTMB4lKjg61gB/tYV1d&#10;X5WyUO6MtT7tQs8oBH0hBQwhTAXnvhu0lX7lJo1027vZykBy7rma5ZnC7ciTKMq4lQbpwyAn/TLo&#10;7rA7WgGbL6xfzfdHu633tWmaPML37CDE7c2yeQYW9BL+zHDBJ3SoiKl1R1SejaTjNCcrDQ+PaQKM&#10;LPdpkgJrL6s8i4FXJf/fovoFAAD//wMAUEsBAi0AFAAGAAgAAAAhALaDOJL+AAAA4QEAABMAAAAA&#10;AAAAAAAAAAAAAAAAAFtDb250ZW50X1R5cGVzXS54bWxQSwECLQAUAAYACAAAACEAOP0h/9YAAACU&#10;AQAACwAAAAAAAAAAAAAAAAAvAQAAX3JlbHMvLnJlbHNQSwECLQAUAAYACAAAACEA3Geq37MCAAC1&#10;BQAADgAAAAAAAAAAAAAAAAAuAgAAZHJzL2Uyb0RvYy54bWxQSwECLQAUAAYACAAAACEA5/Hjuu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Manu</w:t>
                    </w:r>
                    <w:r>
                      <w:rPr>
                        <w:color w:val="525252"/>
                        <w:sz w:val="15"/>
                      </w:rPr>
                      <w:t>al</w:t>
                    </w:r>
                    <w:r>
                      <w:rPr>
                        <w:color w:val="525252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41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Organización</w:t>
                    </w:r>
                    <w:r>
                      <w:rPr>
                        <w:color w:val="424242"/>
                        <w:spacing w:val="47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2"/>
                        <w:sz w:val="15"/>
                      </w:rPr>
                      <w:t>CIDES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4240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9367520</wp:posOffset>
              </wp:positionV>
              <wp:extent cx="440055" cy="132715"/>
              <wp:effectExtent l="0" t="0" r="0" b="0"/>
              <wp:wrapNone/>
              <wp:docPr id="210" name="docshape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24242"/>
                              <w:spacing w:val="-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525252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525252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525252"/>
                              <w:spacing w:val="-5"/>
                              <w:w w:val="110"/>
                              <w:sz w:val="15"/>
                            </w:rPr>
                            <w:t>63</w:t>
                          </w:r>
                          <w:r>
                            <w:rPr>
                              <w:color w:val="525252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44" o:spid="_x0000_s1250" type="#_x0000_t202" style="position:absolute;margin-left:525.95pt;margin-top:737.6pt;width:34.65pt;height:10.45pt;z-index:-19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tZswIAALQ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xHIdRH0A6aVMlS29AxIbZAQ69T8LvvwdMcbuUBGu3I6v5Olt80EnLVULFlN0rJoWG0ggRDe9M/&#10;uzriaAuyGT7ICuLQnZEO6FCrzlYP6oEAHRJ5ODWHHQwqYZOQIIhjjEo4Ci+jeRi7CDSdLvdKm3dM&#10;dsgaGVbQewdO93fa2GRoOrnYWEIWvG1d/1vxbAMcxx0IDVftmU3CtfMxCZL1Yr0gHolma48Eee7d&#10;FCvizYpwHueX+WqVhz9t3JCkDa8qJmyYSVoh+bPWHUU+iuIkLi1bXlk4m5JW282qVWhPQdqF+44F&#10;OXPzn6fhigBcXlAKIxLcRolXzBZzjxQk9pJ5sPCCMLlNZgFJSF48p3THBft3SmjIcBJH8ail33IL&#10;3PeaG007bmB4tLzL8OLkRFOrwLWoXGsN5e1on5XCpv9UCmj31GinVyvRUazmsDm4txFezm18q+aN&#10;rB5AwkqCxECnMPrAaKT6gdEAYyTD+vuOKoZR+17AM7AzZzLUZGwmg4oSrmbYYDSaKzPOpl2v+LYB&#10;5PGhCXkDT6XmTsZPWRwfGIwGx+Y4xuzsOf93Xk/DdvkLAAD//wMAUEsDBBQABgAIAAAAIQDBLqUq&#10;4QAAAA8BAAAPAAAAZHJzL2Rvd25yZXYueG1sTI9BT4NAEIXvJv6HzZh4swvEolCWpjF6MjFSPPS4&#10;sFvYlJ1Fdtviv3c46e29mZc33xTb2Q7soidvHAqIVxEwja1TBjsBX/XbwzMwHyQqOTjUAn60h215&#10;e1PIXLkrVvqyDx2jEvS5FNCHMOac+7bXVvqVGzXS7ugmKwPZqeNqklcqtwNPoijlVhqkC70c9Uuv&#10;29P+bAXsDli9mu+P5rM6Vqauswjf05MQ93fzbgMs6Dn8hWHBJ3QoialxZ1SeDeSjdZxRltTj0zoB&#10;tmTiJCbVLLMsjYGXBf//R/kLAAD//wMAUEsBAi0AFAAGAAgAAAAhALaDOJL+AAAA4QEAABMAAAAA&#10;AAAAAAAAAAAAAAAAAFtDb250ZW50X1R5cGVzXS54bWxQSwECLQAUAAYACAAAACEAOP0h/9YAAACU&#10;AQAACwAAAAAAAAAAAAAAAAAvAQAAX3JlbHMvLnJlbHNQSwECLQAUAAYACAAAACEA5oybWbMCAAC0&#10;BQAADgAAAAAAAAAAAAAAAAAuAgAAZHJzL2Uyb0RvYy54bWxQSwECLQAUAAYACAAAACEAwS6lKuEA&#10;AAAP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242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24242"/>
                        <w:spacing w:val="-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525252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525252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525252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525252"/>
                        <w:spacing w:val="-5"/>
                        <w:w w:val="110"/>
                        <w:sz w:val="15"/>
                      </w:rPr>
                      <w:t>63</w:t>
                    </w:r>
                    <w:r>
                      <w:rPr>
                        <w:color w:val="525252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5264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9357995</wp:posOffset>
              </wp:positionV>
              <wp:extent cx="1497965" cy="132715"/>
              <wp:effectExtent l="0" t="0" r="0" b="0"/>
              <wp:wrapNone/>
              <wp:docPr id="206" name="docshape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64646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64646"/>
                              <w:spacing w:val="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64646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64646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D1D1D"/>
                              <w:spacing w:val="-2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464646"/>
                              <w:spacing w:val="-2"/>
                              <w:sz w:val="15"/>
                            </w:rPr>
                            <w:t>S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58" o:spid="_x0000_s1252" type="#_x0000_t202" style="position:absolute;margin-left:57.6pt;margin-top:736.85pt;width:117.95pt;height:10.45pt;z-index:-19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vTtA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wYow46aFJtaiUCR1FiSnQOKgM/O4H8NSHW3GARluyargT1TeFuFi1hG/pjZRibCmpIUHf3HTP&#10;rk44yoBsxg+ihjhkp4UFOjSyN9WDeiBAh0Y9nJpDDxpVJmSYLtI4wqiCM/8yWPiRDUGy+fYglX5H&#10;RY+MkWMJzbfoZH+ntMmGZLOLCcZFybrOCqDjzzbAcdqB2HDVnJksbD8fUy9dJ+skdMIgXjuhVxTO&#10;TbkKnbj0F1FxWaxWhf/TxPXDrGV1TbkJM2vLD/+sd0eVT6o4qUuJjtUGzqSk5Haz6iTaE9B2ab9j&#10;Qc7c3Odp2CIAlxeU/CD0boPUKeNk4YRlGDnpwkscz09v09gL07Aon1O6Y5z+OyU05jiNgmgS02+5&#10;efZ7zY1kPdMwPTrW5zg5OZHMSHDNa9taTVg32WelMOk/lQLaPTfaCtZodFKrPmwO9nH4l6mJb+S8&#10;EfUDaFgKkBgIFWYfGK2QPzAaYY7kWH3fEUkx6t5zeAdm6MyGnI3NbBBewdUca4wmc6Wn4bQbJNu2&#10;gDy9NC5u4K00zMr4KYvjC4PZYNkc55gZPuf/1utp2i5/AQAA//8DAFBLAwQUAAYACAAAACEAMiGP&#10;8+IAAAANAQAADwAAAGRycy9kb3ducmV2LnhtbEyPzU7DMBCE70i8g7VI3KiT/qQ0xKkqBCckRBoO&#10;HJ14m0SN1yF22/D2bE9w29kdzX6TbSfbizOOvnOkIJ5FIJBqZzpqFHyWrw+PIHzQZHTvCBX8oIdt&#10;fnuT6dS4CxV43odGcAj5VCtoQxhSKX3dotV+5gYkvh3caHVgOTbSjPrC4baX8yhKpNUd8YdWD/jc&#10;Yn3cn6yC3RcVL933e/VRHIquLDcRvSVHpe7vpt0TiIBT+DPDFZ/RIWemyp3IeNGzjldztvKwXC/W&#10;INiyWMUxiOq62iwTkHkm/7fIfwEAAP//AwBQSwECLQAUAAYACAAAACEAtoM4kv4AAADhAQAAEwAA&#10;AAAAAAAAAAAAAAAAAAAAW0NvbnRlbnRfVHlwZXNdLnhtbFBLAQItABQABgAIAAAAIQA4/SH/1gAA&#10;AJQBAAALAAAAAAAAAAAAAAAAAC8BAABfcmVscy8ucmVsc1BLAQItABQABgAIAAAAIQDDTwvTtAIA&#10;ALUFAAAOAAAAAAAAAAAAAAAAAC4CAABkcnMvZTJvRG9jLnhtbFBLAQItABQABgAIAAAAIQAyIY/z&#10;4gAAAA0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64646"/>
                        <w:sz w:val="15"/>
                      </w:rPr>
                      <w:t>Manual</w:t>
                    </w:r>
                    <w:r>
                      <w:rPr>
                        <w:color w:val="464646"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z w:val="15"/>
                      </w:rPr>
                      <w:t>de</w:t>
                    </w:r>
                    <w:r>
                      <w:rPr>
                        <w:color w:val="464646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z w:val="15"/>
                      </w:rPr>
                      <w:t>Organización</w:t>
                    </w:r>
                    <w:r>
                      <w:rPr>
                        <w:color w:val="464646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D1D1D"/>
                        <w:spacing w:val="-2"/>
                        <w:sz w:val="15"/>
                      </w:rPr>
                      <w:t>IDE</w:t>
                    </w:r>
                    <w:r>
                      <w:rPr>
                        <w:color w:val="464646"/>
                        <w:spacing w:val="-2"/>
                        <w:sz w:val="15"/>
                      </w:rPr>
                      <w:t>S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5776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9362440</wp:posOffset>
              </wp:positionV>
              <wp:extent cx="393700" cy="132715"/>
              <wp:effectExtent l="0" t="0" r="0" b="0"/>
              <wp:wrapNone/>
              <wp:docPr id="204" name="docshape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5"/>
                              <w:w w:val="105"/>
                              <w:sz w:val="15"/>
                            </w:rPr>
                            <w:t>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59" o:spid="_x0000_s1253" type="#_x0000_t202" style="position:absolute;margin-left:525.2pt;margin-top:737.2pt;width:31pt;height:10.45pt;z-index:-19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zDswIAALQ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XEUxBgJ0kGTqKy0DZ0kqS3Q0OsM/O578DTHW3mERjuyur+T1VeNhFw3ROzYjVJyaBihkGBob/oX&#10;V0ccbUG2w3tJIQ7ZG+mAjrXqbPWgHgjQoVEP5+awo0EVbM7S2SKAkwqOwlm0CBMXgWTT5V5p85bJ&#10;Dlkjxwp678DJ4U4bmwzJJhcbS8iSt63rfyuebIDjuAOh4ao9s0m4dv5Ig3Sz3CxjL47mGy8OisK7&#10;KdexNy/DRVLMivW6CH/auGGcNZxSJmyYSVph/GetO4l8FMVZXFq2nFo4m5JWu+26VehAQNql+04F&#10;uXDzn6bhigBcnlEKozi4jVKvnC8XXlzGiZcugqUXhOltOg/iNC7Kp5TuuGD/TgkNOU6TKBm19Ftu&#10;gfteciNZxw0Mj5Z3OV6enUhmFbgR1LXWEN6O9kUpbPqPpYB2T412erUSHcVqjtujexth7CaFVfNW&#10;0geQsJIgMVAjjD4wGqm+YzTAGMmx/rYnimHUvhPwDOzMmQw1GdvJIKKCqzk2GI3m2oyzad8rvmsA&#10;eXxoQt7AU6m5k/FjFqcHBqPBsTmNMTt7Lv+d1+OwXf0CAAD//wMAUEsDBBQABgAIAAAAIQCL6S4e&#10;4QAAAA8BAAAPAAAAZHJzL2Rvd25yZXYueG1sTI/BTsMwEETvSPyDtUjcqJ2SFhriVBWCExIiDQeO&#10;TuwmVuN1iN02/D2bE9xmdkezb/Pt5Hp2NmOwHiUkCwHMYOO1xVbCZ/V69wgsRIVa9R6NhB8TYFtc&#10;X+Uq0/6CpTnvY8uoBEOmJHQxDhnnoemMU2HhB4O0O/jRqUh2bLke1YXKXc+XQqy5UxbpQqcG89yZ&#10;5rg/OQm7Lyxf7Pd7/VEeSltVG4Fv66OUtzfT7glYNFP8C8OMT+hQEFPtT6gD68mLlUgpSyp9SEnN&#10;mSRZkqrn2WZ1D7zI+f8/il8AAAD//wMAUEsBAi0AFAAGAAgAAAAhALaDOJL+AAAA4QEAABMAAAAA&#10;AAAAAAAAAAAAAAAAAFtDb250ZW50X1R5cGVzXS54bWxQSwECLQAUAAYACAAAACEAOP0h/9YAAACU&#10;AQAACwAAAAAAAAAAAAAAAAAvAQAAX3JlbHMvLnJlbHNQSwECLQAUAAYACAAAACEALgGMw7MCAAC0&#10;BQAADgAAAAAAAAAAAAAAAAAuAgAAZHJzL2Uyb0RvYy54bWxQSwECLQAUAAYACAAAACEAi+kuHuEA&#10;AAAP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5"/>
                        <w:w w:val="105"/>
                        <w:sz w:val="15"/>
                      </w:rPr>
                      <w:t>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8704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9367520</wp:posOffset>
              </wp:positionV>
              <wp:extent cx="1502410" cy="132715"/>
              <wp:effectExtent l="0" t="0" r="0" b="0"/>
              <wp:wrapNone/>
              <wp:docPr id="342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A2A2A"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D3D3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D3D3D"/>
                              <w:spacing w:val="3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A2A2A"/>
                              <w:spacing w:val="4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D3D3D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4" o:spid="_x0000_s1126" type="#_x0000_t202" style="position:absolute;margin-left:56.15pt;margin-top:737.6pt;width:118.3pt;height:10.45pt;z-index:-19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lB7sgIAALM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GZ7FEUaCtNAkKkttQy9jW5++0ym43XfgaIZbOUCfHVfd3cnyq0ZCbmoi9uxGKdnXjFDIL7Q3/Yur&#10;I462ILv+vaQQhhyMdEBDpVpbPCgHAnTo08O5N2wwqLQh50EUh3BUwlk4i5bh3IUg6XS7U9q8ZbJF&#10;1siwgt47dHK808ZmQ9LJxQYTsuBN4/rfiCcb4DjuQGy4as9sFq6dP5Ig2a62q9iLo8XWi4M8926K&#10;TewtinA5z2f5ZpOHP23cME5rTikTNswkrTD+s9adRD6K4iwuLRtOLZxNSav9btModCQg7cJ9p4Jc&#10;uPlP03BFAC7PKIVRHNxGiVcsVksvLuK5lyyDlReEyW2yCOIkzounlO64YP9OCfUZTubRfBTTb7kF&#10;7nvJjaQtNzA8Gt5meHV2IqmV4FZQ11pDeDPaF6Ww6T+WAto9NdoJ1mp0VKsZdoN7G+HMhrdq3kn6&#10;ABJWEhQGYoTJB0Yt1XeMepgiGdbfDkQxjJp3Ap6BHTmToSZjNxlElHA1wwaj0dyYcTQdOsX3NSCP&#10;D03IG3gqFXcqfszi9MBgMjgypylmR8/lv/N6nLXrXwAAAP//AwBQSwMEFAAGAAgAAAAhALYe9lri&#10;AAAADQEAAA8AAABkcnMvZG93bnJldi54bWxMj8FOwzAQRO9I/IO1SNyok7SEJsSpKgQnJNQ0HDg6&#10;sZtYjdchdtvw92xPcNvZHc2+KTazHdhZT944FBAvImAaW6cMdgI+67eHNTAfJCo5ONQCfrSHTXl7&#10;U8hcuQtW+rwPHaMQ9LkU0Icw5pz7ttdW+oUbNdLt4CYrA8mp42qSFwq3A0+iKOVWGqQPvRz1S6/b&#10;4/5kBWy/sHo13x/NrjpUpq6zCN/ToxD3d/P2GVjQc/gzwxWf0KEkpsadUHk2kI6TJVlpWD09JsDI&#10;slytM2DNdZWlMfCy4P9blL8AAAD//wMAUEsBAi0AFAAGAAgAAAAhALaDOJL+AAAA4QEAABMAAAAA&#10;AAAAAAAAAAAAAAAAAFtDb250ZW50X1R5cGVzXS54bWxQSwECLQAUAAYACAAAACEAOP0h/9YAAACU&#10;AQAACwAAAAAAAAAAAAAAAAAvAQAAX3JlbHMvLnJlbHNQSwECLQAUAAYACAAAACEAet5Qe7ICAACz&#10;BQAADgAAAAAAAAAAAAAAAAAuAgAAZHJzL2Uyb0RvYy54bWxQSwECLQAUAAYACAAAACEAth72Wu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Manual</w:t>
                    </w:r>
                    <w:r>
                      <w:rPr>
                        <w:color w:val="2A2A2A"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color w:val="3D3D3D"/>
                        <w:sz w:val="15"/>
                      </w:rPr>
                      <w:t>de</w:t>
                    </w:r>
                    <w:r>
                      <w:rPr>
                        <w:color w:val="3D3D3D"/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Organización</w:t>
                    </w:r>
                    <w:r>
                      <w:rPr>
                        <w:color w:val="2A2A2A"/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9216" behindDoc="1" locked="0" layoutInCell="1" allowOverlap="1">
              <wp:simplePos x="0" y="0"/>
              <wp:positionH relativeFrom="page">
                <wp:posOffset>6715760</wp:posOffset>
              </wp:positionH>
              <wp:positionV relativeFrom="page">
                <wp:posOffset>9376410</wp:posOffset>
              </wp:positionV>
              <wp:extent cx="386715" cy="132715"/>
              <wp:effectExtent l="0" t="0" r="0" b="0"/>
              <wp:wrapNone/>
              <wp:docPr id="341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A2A2A"/>
                              <w:spacing w:val="-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D3D3D"/>
                              <w:spacing w:val="-10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3D3D3D"/>
                              <w:spacing w:val="-10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3D3D3D"/>
                              <w:spacing w:val="-10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3D3D3D"/>
                              <w:spacing w:val="-10"/>
                              <w:w w:val="110"/>
                              <w:sz w:val="15"/>
                            </w:rPr>
                            <w:t>7</w:t>
                          </w:r>
                          <w:r>
                            <w:rPr>
                              <w:color w:val="3D3D3D"/>
                              <w:spacing w:val="-10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5" o:spid="_x0000_s1127" type="#_x0000_t202" style="position:absolute;margin-left:528.8pt;margin-top:738.3pt;width:30.45pt;height:10.45pt;z-index:-19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BdsQIAALI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gWhxgJ0kGTqKy0Db2c2/oMvc7A7b4HR3O8lUfos+Oq+ztZfdVIyHVDxI7dKCWHhhEK+YX2pn9x&#10;dcTRFmQ7vJcUwpC9kQ7oWKvOFg/KgQAd+vRw7g07GlTB5ixZLMM5RhUchbPI2jYCyabLvdLmLZMd&#10;skaOFbTegZPDnTaj6+RiYwlZ8raFfZK14skGYI47EBqu2jObhOvmjzRIN8kmib04Wmy8OCgK76Zc&#10;x96iDJfzYlas10X408YN46zhlDJhw0zKCuM/69xJ46MmztrSsuXUwtmUtNpt161CBwLKLt13KsiF&#10;m/80DVcv4PKMUhjFwW2UeuUiWXpxGc+9dBkkXhCmt+kiiNO4KJ9SuuOC/TslNOQ4nUfzUUu/5Ra4&#10;7yU3knXcwOxoeZfj5OxEMqvAjaCutYbwdrQvSmHTfywFtHtqtNOrlegoVnPcHt3TCGMb3op5K+kD&#10;KFhJUBjIFAYfGI1U3zEaYIjkWH/bE8Uwat8JeAV24kyGmoztZBBRwdUcG4xGc23GybTvFd81gDy+&#10;MyFv4KXU3Kn4MYvT+4LB4MichpidPJf/zutx1K5+AQAA//8DAFBLAwQUAAYACAAAACEAjrnSneEA&#10;AAAPAQAADwAAAGRycy9kb3ducmV2LnhtbEyPQU+DQBCF7yb+h82YeLO7GIEWWZrG6MnESPHgcWG3&#10;QMrOIrtt8d87nOrtvZmXN9/k29kO7Gwm3zuUEK0EMION0z22Er6qt4c1MB8UajU4NBJ+jYdtcXuT&#10;q0y7C5bmvA8toxL0mZLQhTBmnPumM1b5lRsN0u7gJqsC2anlelIXKrcDfxQi4Vb1SBc6NZqXzjTH&#10;/clK2H1j+dr/fNSf5aHsq2oj8D05Snl/N++egQUzh2sYFnxCh4KYandC7dlAXsRpQllST2lCaslE&#10;0ToGVi+zTRoDL3L+/4/iDwAA//8DAFBLAQItABQABgAIAAAAIQC2gziS/gAAAOEBAAATAAAAAAAA&#10;AAAAAAAAAAAAAABbQ29udGVudF9UeXBlc10ueG1sUEsBAi0AFAAGAAgAAAAhADj9If/WAAAAlAEA&#10;AAsAAAAAAAAAAAAAAAAALwEAAF9yZWxzLy5yZWxzUEsBAi0AFAAGAAgAAAAhAMnqMF2xAgAAsgUA&#10;AA4AAAAAAAAAAAAAAAAALgIAAGRycy9lMm9Eb2MueG1sUEsBAi0AFAAGAAgAAAAhAI650p3hAAAA&#10;DwEAAA8AAAAAAAAAAAAAAAAACw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A2A2A"/>
                        <w:spacing w:val="-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D3D3D"/>
                        <w:spacing w:val="-10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3D3D3D"/>
                        <w:spacing w:val="-10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3D3D3D"/>
                        <w:spacing w:val="-10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3D3D3D"/>
                        <w:spacing w:val="-10"/>
                        <w:w w:val="110"/>
                        <w:sz w:val="15"/>
                      </w:rPr>
                      <w:t>7</w:t>
                    </w:r>
                    <w:r>
                      <w:rPr>
                        <w:color w:val="3D3D3D"/>
                        <w:spacing w:val="-10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6800" behindDoc="1" locked="0" layoutInCell="1" allowOverlap="1">
              <wp:simplePos x="0" y="0"/>
              <wp:positionH relativeFrom="page">
                <wp:posOffset>727075</wp:posOffset>
              </wp:positionH>
              <wp:positionV relativeFrom="page">
                <wp:posOffset>9353550</wp:posOffset>
              </wp:positionV>
              <wp:extent cx="1497965" cy="132715"/>
              <wp:effectExtent l="0" t="0" r="0" b="0"/>
              <wp:wrapNone/>
              <wp:docPr id="200" name="docshape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44646"/>
                              <w:sz w:val="15"/>
                            </w:rPr>
                            <w:t>Ma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444646"/>
                              <w:sz w:val="15"/>
                            </w:rPr>
                            <w:t>ua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l</w:t>
                          </w:r>
                          <w:r>
                            <w:rPr>
                              <w:color w:val="2A2B2B"/>
                              <w:spacing w:val="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A2B2B"/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O</w:t>
                          </w:r>
                          <w:r>
                            <w:rPr>
                              <w:color w:val="444646"/>
                              <w:sz w:val="15"/>
                            </w:rPr>
                            <w:t>rg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aniza</w:t>
                          </w:r>
                          <w:r>
                            <w:rPr>
                              <w:color w:val="444646"/>
                              <w:sz w:val="15"/>
                            </w:rPr>
                            <w:t>c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i</w:t>
                          </w:r>
                          <w:r>
                            <w:rPr>
                              <w:color w:val="444646"/>
                              <w:sz w:val="15"/>
                            </w:rPr>
                            <w:t>ó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2A2B2B"/>
                              <w:spacing w:val="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646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444646"/>
                              <w:spacing w:val="-2"/>
                              <w:sz w:val="15"/>
                            </w:rPr>
                            <w:t>ES</w:t>
                          </w:r>
                          <w:r>
                            <w:rPr>
                              <w:color w:val="2A2B2B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67" o:spid="_x0000_s1255" type="#_x0000_t202" style="position:absolute;margin-left:57.25pt;margin-top:736.5pt;width:117.95pt;height:10.45pt;z-index:-19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fYsw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RiqiREnHTSpEqUyoaN4YQo09CoFv/sePPV4K0ZotCWr+jtRflOIi3VD+I7eSCmGhpIKEvTNTffs&#10;6oSjDMh2+CAqiEP2WligsZadqR7UAwE6JPJwag4dNSpNyDBZJHGEUQln/mWw8CMbgqTz7V4q/Y6K&#10;DhkjwxKab9HJ4U5pkw1JZxcTjIuCta0VQMufbYDjtAOx4ao5M1nYfj4mXrJZbpahEwbxxgm9PHdu&#10;inXoxIW/iPLLfL3O/Z8mrh+mDasqyk2YWVt++Ge9O6p8UsVJXUq0rDJwJiUld9t1K9GBgLYL+x0L&#10;cubmPk/DFgG4vKDkB6F3GyROES8XTliEkZMsvKXj+cltEnthEubFc0p3jNN/p4SGDCdREE1i+i03&#10;z36vuZG0YxqmR8u6DC9PTiQ1EtzwyrZWE9ZO9lkpTPpPpYB2z422gjUandSqx+1oH4cfBia+kfNW&#10;VA+gYSlAYiBUmH1gNEL+wGiAOZJh9X1PJMWofc/hHZihMxtyNrazQXgJVzOsMZrMtZ6G076XbNcA&#10;8vTSuLiBt1IzK+OnLI4vDGaDZXOcY2b4nP9br6dpu/oFAAD//wMAUEsDBBQABgAIAAAAIQC5HUhw&#10;4QAAAA0BAAAPAAAAZHJzL2Rvd25yZXYueG1sTI/BTsMwEETvSPyDtUjcqF2SFhLiVBWCExIiDQeO&#10;TuwmVuN1iN02/D3bE9x2dkezb4rN7AZ2MlOwHiUsFwKYwdZri52Ez/r17hFYiAq1GjwaCT8mwKa8&#10;vipUrv0ZK3PaxY5RCIZcSehjHHPOQ9sbp8LCjwbptveTU5Hk1HE9qTOFu4HfC7HmTlmkD70azXNv&#10;2sPu6CRsv7B6sd/vzUe1r2xdZwLf1gcpb2/m7ROwaOb4Z4YLPqFDSUyNP6IObCC9TFdkpSF9SKgV&#10;WZKVSIE1l1WWZMDLgv9vUf4CAAD//wMAUEsBAi0AFAAGAAgAAAAhALaDOJL+AAAA4QEAABMAAAAA&#10;AAAAAAAAAAAAAAAAAFtDb250ZW50X1R5cGVzXS54bWxQSwECLQAUAAYACAAAACEAOP0h/9YAAACU&#10;AQAACwAAAAAAAAAAAAAAAAAvAQAAX3JlbHMvLnJlbHNQSwECLQAUAAYACAAAACEAudF32LMCAAC1&#10;BQAADgAAAAAAAAAAAAAAAAAuAgAAZHJzL2Uyb0RvYy54bWxQSwECLQAUAAYACAAAACEAuR1IcO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44646"/>
                        <w:sz w:val="15"/>
                      </w:rPr>
                      <w:t>Ma</w:t>
                    </w:r>
                    <w:r>
                      <w:rPr>
                        <w:color w:val="2A2B2B"/>
                        <w:sz w:val="15"/>
                      </w:rPr>
                      <w:t>n</w:t>
                    </w:r>
                    <w:r>
                      <w:rPr>
                        <w:color w:val="444646"/>
                        <w:sz w:val="15"/>
                      </w:rPr>
                      <w:t>ua</w:t>
                    </w:r>
                    <w:r>
                      <w:rPr>
                        <w:color w:val="2A2B2B"/>
                        <w:sz w:val="15"/>
                      </w:rPr>
                      <w:t>l</w:t>
                    </w:r>
                    <w:r>
                      <w:rPr>
                        <w:color w:val="2A2B2B"/>
                        <w:spacing w:val="23"/>
                        <w:sz w:val="15"/>
                      </w:rPr>
                      <w:t xml:space="preserve"> </w:t>
                    </w:r>
                    <w:r>
                      <w:rPr>
                        <w:color w:val="2A2B2B"/>
                        <w:sz w:val="15"/>
                      </w:rPr>
                      <w:t>de</w:t>
                    </w:r>
                    <w:r>
                      <w:rPr>
                        <w:color w:val="2A2B2B"/>
                        <w:spacing w:val="40"/>
                        <w:sz w:val="15"/>
                      </w:rPr>
                      <w:t xml:space="preserve"> </w:t>
                    </w:r>
                    <w:r>
                      <w:rPr>
                        <w:color w:val="2A2B2B"/>
                        <w:sz w:val="15"/>
                      </w:rPr>
                      <w:t>O</w:t>
                    </w:r>
                    <w:r>
                      <w:rPr>
                        <w:color w:val="444646"/>
                        <w:sz w:val="15"/>
                      </w:rPr>
                      <w:t>rg</w:t>
                    </w:r>
                    <w:r>
                      <w:rPr>
                        <w:color w:val="2A2B2B"/>
                        <w:sz w:val="15"/>
                      </w:rPr>
                      <w:t>aniza</w:t>
                    </w:r>
                    <w:r>
                      <w:rPr>
                        <w:color w:val="444646"/>
                        <w:sz w:val="15"/>
                      </w:rPr>
                      <w:t>c</w:t>
                    </w:r>
                    <w:r>
                      <w:rPr>
                        <w:color w:val="2A2B2B"/>
                        <w:sz w:val="15"/>
                      </w:rPr>
                      <w:t>i</w:t>
                    </w:r>
                    <w:r>
                      <w:rPr>
                        <w:color w:val="444646"/>
                        <w:sz w:val="15"/>
                      </w:rPr>
                      <w:t>ó</w:t>
                    </w:r>
                    <w:r>
                      <w:rPr>
                        <w:color w:val="2A2B2B"/>
                        <w:sz w:val="15"/>
                      </w:rPr>
                      <w:t>n</w:t>
                    </w:r>
                    <w:r>
                      <w:rPr>
                        <w:color w:val="2A2B2B"/>
                        <w:spacing w:val="23"/>
                        <w:sz w:val="15"/>
                      </w:rPr>
                      <w:t xml:space="preserve"> </w:t>
                    </w:r>
                    <w:r>
                      <w:rPr>
                        <w:color w:val="444646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444646"/>
                        <w:spacing w:val="-2"/>
                        <w:sz w:val="15"/>
                      </w:rPr>
                      <w:t>ES</w:t>
                    </w:r>
                    <w:r>
                      <w:rPr>
                        <w:color w:val="2A2B2B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7312" behindDoc="1" locked="0" layoutInCell="1" allowOverlap="1">
              <wp:simplePos x="0" y="0"/>
              <wp:positionH relativeFrom="page">
                <wp:posOffset>6669405</wp:posOffset>
              </wp:positionH>
              <wp:positionV relativeFrom="page">
                <wp:posOffset>9346565</wp:posOffset>
              </wp:positionV>
              <wp:extent cx="445135" cy="146685"/>
              <wp:effectExtent l="0" t="0" r="0" b="0"/>
              <wp:wrapNone/>
              <wp:docPr id="198" name="docshape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A2B2B"/>
                              <w:w w:val="90"/>
                              <w:sz w:val="17"/>
                            </w:rPr>
                            <w:t>P</w:t>
                          </w:r>
                          <w:r>
                            <w:rPr>
                              <w:color w:val="444646"/>
                              <w:w w:val="90"/>
                              <w:sz w:val="17"/>
                            </w:rPr>
                            <w:t>age</w:t>
                          </w:r>
                          <w:r>
                            <w:rPr>
                              <w:color w:val="444646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44464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44464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444646"/>
                              <w:spacing w:val="-5"/>
                              <w:sz w:val="17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44646"/>
                              <w:spacing w:val="-5"/>
                              <w:sz w:val="17"/>
                            </w:rPr>
                            <w:t>65</w:t>
                          </w:r>
                          <w:r>
                            <w:rPr>
                              <w:color w:val="44464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68" o:spid="_x0000_s1256" type="#_x0000_t202" style="position:absolute;margin-left:525.15pt;margin-top:735.95pt;width:35.05pt;height:11.55pt;z-index:-19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2VsQIAALQFAAAOAAAAZHJzL2Uyb0RvYy54bWysVF1vmzAUfZ+0/2D5nQKpoYBKpjaEaVL3&#10;IXX7AQ6YYA1sZjsh3bT/vmsT0rTVpGkbD9bFvj734xzf6zeHvkN7pjSXIsfhRYARE5Wsudjm+Mvn&#10;0ksw0oaKmnZSsBw/MI3fLF+/uh6HjC1kK7uaKQQgQmfjkOPWmCHzfV21rKf6Qg5MwGEjVU8N/Kqt&#10;Xys6Anrf+YsgiP1RqnpQsmJaw24xHeKlw28aVpmPTaOZQV2OITfjVuXWjV395TXNtooOLa+OadC/&#10;yKKnXEDQE1RBDUU7xV9A9bxSUsvGXFSy92XT8Iq5GqCaMHhWzX1LB+Zqgebo4dQm/f9gqw/7Twrx&#10;GrhLgSpBeyCplpW2oaM4sQ0aB52B3/0AnuZwKw/g7IrVw52svmok5KqlYstulJJjy2gNCYb2pn92&#10;dcLRFmQzvpc1xKE7Ix3QoVG97R70AwE6EPVwIocdDKpgk5AovIwwquAoJHGcRC4CzebLg9LmLZM9&#10;skaOFXDvwOn+ThubDM1mFxtLyJJ3neO/E082wHHagdBw1Z7ZJBydP9IgXSfrhHhkEa89EhSFd1Ou&#10;iBeX4VVUXBarVRH+tHFDkrW8rpmwYWZpheTPqDuKfBLFSVxadry2cDYlrbabVafQnoK0S/cdG3Lm&#10;5j9NwzUBanlWUrggwe0i9co4ufJISSIvvQoSLwjT2zQOSEqK8mlJd1ywfy8JjTlOo0U0aem3tQXu&#10;e1kbzXpuYHh0vM9xcnKimVXgWtSOWkN5N9lnrbDpP7YC6J6Jdnq1Ep3Eag6bw/Q2yKWNb9W8kfUD&#10;SFhJkBjoFEYfGK1U3zEaYYzkWH/bUcUw6t4JeAZ25syGmo3NbFBRwdUcG4wmc2Wm2bQbFN+2gDw9&#10;NCFv4Kk03Mn4MYvjA4PR4Ko5jjE7e87/ndfjsF3+AgAA//8DAFBLAwQUAAYACAAAACEA5fQ5BeIA&#10;AAAPAQAADwAAAGRycy9kb3ducmV2LnhtbEyPwU7DMBBE70j8g7VI3Kid0hYS4lQVghMSIg0Hjk68&#10;TazG6xC7bfh7nBPcdnZHs2/y7WR7dsbRG0cSkoUAhtQ4baiV8Fm93j0C80GRVr0jlPCDHrbF9VWu&#10;Mu0uVOJ5H1oWQ8hnSkIXwpBx7psOrfILNyDF28GNVoUox5brUV1iuO35UogNt8pQ/NCpAZ87bI77&#10;k5Ww+6LyxXy/1x/loTRVlQp62xylvL2Zdk/AAk7hzwwzfkSHIjLV7kTasz5qsRb30Run1UOSAps9&#10;yVKsgNXzLl0L4EXO//cofgEAAP//AwBQSwECLQAUAAYACAAAACEAtoM4kv4AAADhAQAAEwAAAAAA&#10;AAAAAAAAAAAAAAAAW0NvbnRlbnRfVHlwZXNdLnhtbFBLAQItABQABgAIAAAAIQA4/SH/1gAAAJQB&#10;AAALAAAAAAAAAAAAAAAAAC8BAABfcmVscy8ucmVsc1BLAQItABQABgAIAAAAIQBTBz2VsQIAALQF&#10;AAAOAAAAAAAAAAAAAAAAAC4CAABkcnMvZTJvRG9jLnhtbFBLAQItABQABgAIAAAAIQDl9DkF4gAA&#10;AA8BAAAPAAAAAAAAAAAAAAAAAAs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7"/>
                      </w:rPr>
                    </w:pPr>
                    <w:r>
                      <w:rPr>
                        <w:color w:val="2A2B2B"/>
                        <w:w w:val="90"/>
                        <w:sz w:val="17"/>
                      </w:rPr>
                      <w:t>P</w:t>
                    </w:r>
                    <w:r>
                      <w:rPr>
                        <w:color w:val="444646"/>
                        <w:w w:val="90"/>
                        <w:sz w:val="17"/>
                      </w:rPr>
                      <w:t>age</w:t>
                    </w:r>
                    <w:r>
                      <w:rPr>
                        <w:color w:val="444646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44464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44464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444646"/>
                        <w:spacing w:val="-5"/>
                        <w:sz w:val="17"/>
                      </w:rPr>
                      <w:fldChar w:fldCharType="separate"/>
                    </w:r>
                    <w:r w:rsidR="00726DBD">
                      <w:rPr>
                        <w:noProof/>
                        <w:color w:val="444646"/>
                        <w:spacing w:val="-5"/>
                        <w:sz w:val="17"/>
                      </w:rPr>
                      <w:t>65</w:t>
                    </w:r>
                    <w:r>
                      <w:rPr>
                        <w:color w:val="44464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8336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9357995</wp:posOffset>
              </wp:positionV>
              <wp:extent cx="1503680" cy="132715"/>
              <wp:effectExtent l="0" t="0" r="0" b="0"/>
              <wp:wrapNone/>
              <wp:docPr id="194" name="docshape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D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D2D2D"/>
                              <w:spacing w:val="5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76" o:spid="_x0000_s1258" type="#_x0000_t202" style="position:absolute;margin-left:57.6pt;margin-top:736.85pt;width:118.4pt;height:10.45pt;z-index:-19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hksg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SECNOemhSLSplQkeL2BRoHFQGfvcDeOrDrTiAsyWrhjtRfVOIi1VL+JbeSCnGlpIaEvTNTffs&#10;6oSjDMhm/CBqiEN2WligQyN7Uz2oBwJ0aNTDqTn0oFFlQkbeZZzAUQVn/mWw8CMbgmTz7UEq/Y6K&#10;HhkjxxKab9HJ/k5pkw3JZhcTjIuSdZ0VQMefbYDjtAOx4ao5M1nYfj6mXrpO1knohEG8dkKvKJyb&#10;chU6cekvouKyWK0K/6eJ64dZy+qachNm1pYf/lnvjiqfVHFSlxIdqw2cSUnJ7WbVSbQnoO3SfseC&#10;nLm5z9OwRQAuLyj5QejdBqlTxsnCCcswctKFlzien96msRemYVE+p3THOP13SmjMcRoF0SSm33Lz&#10;7PeaG8l6pmF6dKzPcXJyIpmR4JrXtrWasG6yz0ph0n8qBbR7brQVrNHopFZ92BymxxFasRk5b0T9&#10;ABqWAiQGaoTZB0Yr5A+MRpgjOVbfd0RSjLr3HN6BGTqzIWdjMxuEV3A1xxqjyVzpaTjtBsm2LSBP&#10;L42LG3grDbMyfsri+MJgNlg2xzlmhs/5v/V6mrbLXwAAAP//AwBQSwMEFAAGAAgAAAAhAA7dKdTi&#10;AAAADQEAAA8AAABkcnMvZG93bnJldi54bWxMj0FPwzAMhe9I/IfISNxYum7rWGk6TQhOSIiuHDim&#10;jddWa5zSZFv593gnuPnZT8/fy7aT7cUZR985UjCfRSCQamc6ahR8lq8PjyB80GR07wgV/KCHbX57&#10;k+nUuAsVeN6HRnAI+VQraEMYUil93aLVfuYGJL4d3Gh1YDk20oz6wuG2l3EUJdLqjvhDqwd8brE+&#10;7k9Wwe6Lipfu+736KA5FV5abiN6So1L3d9PuCUTAKfyZ4YrP6JAzU+VOZLzoWc9XMVt5WK4XaxBs&#10;WaxirlddV5tlAjLP5P8W+S8AAAD//wMAUEsBAi0AFAAGAAgAAAAhALaDOJL+AAAA4QEAABMAAAAA&#10;AAAAAAAAAAAAAAAAAFtDb250ZW50X1R5cGVzXS54bWxQSwECLQAUAAYACAAAACEAOP0h/9YAAACU&#10;AQAACwAAAAAAAAAAAAAAAAAvAQAAX3JlbHMvLnJlbHNQSwECLQAUAAYACAAAACEA2rLIZLICAAC1&#10;BQAADgAAAAAAAAAAAAAAAAAuAgAAZHJzL2Uyb0RvYy54bWxQSwECLQAUAAYACAAAACEADt0p1O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Manual</w:t>
                    </w:r>
                    <w:r>
                      <w:rPr>
                        <w:color w:val="2D2D2D"/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Organización</w:t>
                    </w:r>
                    <w:r>
                      <w:rPr>
                        <w:color w:val="2D2D2D"/>
                        <w:spacing w:val="57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8848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9357995</wp:posOffset>
              </wp:positionV>
              <wp:extent cx="444500" cy="132715"/>
              <wp:effectExtent l="0" t="0" r="0" b="0"/>
              <wp:wrapNone/>
              <wp:docPr id="192" name="docshape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D4D4D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D4D4D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D4D4D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D4D4D"/>
                              <w:spacing w:val="-5"/>
                              <w:w w:val="110"/>
                              <w:sz w:val="15"/>
                            </w:rPr>
                            <w:t>66</w:t>
                          </w:r>
                          <w:r>
                            <w:rPr>
                              <w:color w:val="4D4D4D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77" o:spid="_x0000_s1259" type="#_x0000_t202" style="position:absolute;margin-left:525.2pt;margin-top:736.85pt;width:35pt;height:10.45pt;z-index:-19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ZTsgIAALQ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K+hdEmEkaAdNqmSpbeh4PrcFGnqdgt99D57mcCsP4OzI6v5Olt80EnLVULFlN0rJoWG0ggRDe9M/&#10;uzriaAuyGT7ICuLQnZEO6FCrzlYP6oEAHRr1cGoOOxhUwiYhJA7gpISj8DKah7GLQNPpcq+0ecdk&#10;h6yRYQW9d+B0f6eNTYamk4uNJWTB29b1vxXPNsBx3IHQcNWe2SRcOx+TIFkv1gvikWi29kiQ595N&#10;sSLerAjncX6Zr1Z5+NPGDUna8KpiwoaZpBWSP2vdUeSjKE7i0rLllYWzKWm13axahfYUpF2471iQ&#10;Mzf/eRquCMDlBaUwIsFtlHjFbDH3SEFiL5kHCy8Ik9tkFpCE5MVzSndcsH+nhIYMJ3EUj1r6LbfA&#10;fa+50bTjBoZHy7sML05ONLUKXIvKtdZQ3o72WSls+k+lgHZPjXZ6tRIdxWoOm8P4NsjMxrdq3sjq&#10;ASSsJEgM1AijD4xGqh8YDTBGMqy/76hiGLXvBTwDO3MmQ03GZjKoKOFqhg1Go7ky42za9YpvG0Ae&#10;H5qQN/BUau5k/JTF8YHBaHBsjmPMzp7zf+f1NGyXvwAAAP//AwBQSwMEFAAGAAgAAAAhALhPjAfh&#10;AAAADwEAAA8AAABkcnMvZG93bnJldi54bWxMj8FOwzAQRO9I/IO1SNyo3RJSGuJUFYITEiINB45O&#10;vE2sxusQu234e5wT3HZmR7Nv8+1ke3bG0RtHEpYLAQypcdpQK+Gzer17BOaDIq16RyjhBz1si+ur&#10;XGXaXajE8z60LJaQz5SELoQh49w3HVrlF25AiruDG60KUY4t16O6xHLb85UQKbfKULzQqQGfO2yO&#10;+5OVsPui8sV8v9cf5aE0VbUR9JYepby9mXZPwAJO4S8MM35EhyIy1e5E2rM+avEgkpiNU7K+XwOb&#10;M8vV7NWzt0lS4EXO//9R/AIAAP//AwBQSwECLQAUAAYACAAAACEAtoM4kv4AAADhAQAAEwAAAAAA&#10;AAAAAAAAAAAAAAAAW0NvbnRlbnRfVHlwZXNdLnhtbFBLAQItABQABgAIAAAAIQA4/SH/1gAAAJQB&#10;AAALAAAAAAAAAAAAAAAAAC8BAABfcmVscy8ucmVsc1BLAQItABQABgAIAAAAIQAtJPZTsgIAALQF&#10;AAAOAAAAAAAAAAAAAAAAAC4CAABkcnMvZTJvRG9jLnhtbFBLAQItABQABgAIAAAAIQC4T4wH4QAA&#10;AA8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D4D4D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D4D4D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D4D4D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D4D4D"/>
                        <w:spacing w:val="-5"/>
                        <w:w w:val="110"/>
                        <w:sz w:val="15"/>
                      </w:rPr>
                      <w:t>66</w:t>
                    </w:r>
                    <w:r>
                      <w:rPr>
                        <w:color w:val="4D4D4D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9872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9357995</wp:posOffset>
              </wp:positionV>
              <wp:extent cx="1503680" cy="132715"/>
              <wp:effectExtent l="0" t="0" r="0" b="0"/>
              <wp:wrapNone/>
              <wp:docPr id="188" name="docshape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F2F2F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F2F2F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F2F2F"/>
                              <w:spacing w:val="5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82" o:spid="_x0000_s1261" type="#_x0000_t202" style="position:absolute;margin-left:57.6pt;margin-top:736.85pt;width:118.4pt;height:10.45pt;z-index:-19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Zbsg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9iaBUnHTSpEqUyoaM4MAUaepWC330Pnnq8FSM4W7KqvxPlN4W4WDeE7+iNlGJoKKkgQd/cdM+u&#10;TjjKgGyHD6KCOGSvhQUaa9mZ6kE9EKBDox5OzaGjRqUJGXmXixiOSjjzL4OlH9kQJJ1v91Lpd1R0&#10;yBgZltB8i04Od0qbbEg6u5hgXBSsba0AWv5sAxynHYgNV82ZycL28zHxkk28iUMnDBYbJ/Ty3Lkp&#10;1qGzKPxllF/m63Xu/zRx/TBtWFVRbsLM2vLDP+vdUeWTKk7qUqJllYEzKSm5265biQ4EtF3Y71iQ&#10;Mzf3eRq2CMDlBSU/CL3bIHGKRbx0wiKMnGTpxY7nJ7fJwguTMC+eU7pjnP47JTRkOImCaBLTb7l5&#10;9nvNjaQd0zA9WtZlOD45kdRIcMMr21pNWDvZZ6Uw6T+VAto9N9oK1mh0Uqset+P0OMLYxDdy3orq&#10;ATQsBUgM1AizD4xGyB8YDTBHMqy+74mkGLXvObwDM3RmQ87GdjYIL+FqhjVGk7nW03Da95LtGkCe&#10;XhoXN/BWamZl/JTF8YXBbLBsjnPMDJ/zf+v1NG1XvwAAAP//AwBQSwMEFAAGAAgAAAAhAA7dKdTi&#10;AAAADQEAAA8AAABkcnMvZG93bnJldi54bWxMj0FPwzAMhe9I/IfISNxYum7rWGk6TQhOSIiuHDim&#10;jddWa5zSZFv593gnuPnZT8/fy7aT7cUZR985UjCfRSCQamc6ahR8lq8PjyB80GR07wgV/KCHbX57&#10;k+nUuAsVeN6HRnAI+VQraEMYUil93aLVfuYGJL4d3Gh1YDk20oz6wuG2l3EUJdLqjvhDqwd8brE+&#10;7k9Wwe6Lipfu+736KA5FV5abiN6So1L3d9PuCUTAKfyZ4YrP6JAzU+VOZLzoWc9XMVt5WK4XaxBs&#10;WaxirlddV5tlAjLP5P8W+S8AAAD//wMAUEsBAi0AFAAGAAgAAAAhALaDOJL+AAAA4QEAABMAAAAA&#10;AAAAAAAAAAAAAAAAAFtDb250ZW50X1R5cGVzXS54bWxQSwECLQAUAAYACAAAACEAOP0h/9YAAACU&#10;AQAACwAAAAAAAAAAAAAAAAAvAQAAX3JlbHMvLnJlbHNQSwECLQAUAAYACAAAACEAEtH2W7ICAAC1&#10;BQAADgAAAAAAAAAAAAAAAAAuAgAAZHJzL2Uyb0RvYy54bWxQSwECLQAUAAYACAAAACEADt0p1O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sz w:val="15"/>
                      </w:rPr>
                      <w:t>Manual</w:t>
                    </w:r>
                    <w:r>
                      <w:rPr>
                        <w:color w:val="2F2F2F"/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sz w:val="15"/>
                      </w:rPr>
                      <w:t>de</w:t>
                    </w:r>
                    <w:r>
                      <w:rPr>
                        <w:color w:val="2F2F2F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sz w:val="15"/>
                      </w:rPr>
                      <w:t>Organización</w:t>
                    </w:r>
                    <w:r>
                      <w:rPr>
                        <w:color w:val="2F2F2F"/>
                        <w:spacing w:val="57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0384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9357995</wp:posOffset>
              </wp:positionV>
              <wp:extent cx="445770" cy="132715"/>
              <wp:effectExtent l="0" t="0" r="0" b="0"/>
              <wp:wrapNone/>
              <wp:docPr id="186" name="docshape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F2F2F"/>
                              <w:spacing w:val="-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F2F2F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F2F2F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F2F2F"/>
                              <w:spacing w:val="-5"/>
                              <w:w w:val="110"/>
                              <w:sz w:val="15"/>
                            </w:rPr>
                            <w:t>67</w:t>
                          </w:r>
                          <w:r>
                            <w:rPr>
                              <w:color w:val="2F2F2F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83" o:spid="_x0000_s1262" type="#_x0000_t202" style="position:absolute;margin-left:525.2pt;margin-top:736.85pt;width:35.1pt;height:10.45pt;z-index:-19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Po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BUacdNCkSpTKhI7iS1OgoVcp+N334KnHWzGCsyWr+jtRflOIi3VD+I7eSCmGhpIKEvTNTffs&#10;6oSjDMh2+CAqiEP2WligsZadqR7UAwE6NOrh1Bw6alTCZhhGyyWclHDkXwZLP7IRSDpf7qXS76jo&#10;kDEyLKH3Fpwc7pQ2yZB0djGxuChY29r+t/zZBjhOOxAarpozk4Rt52PiJZt4E4dOGCw2TujluXNT&#10;rENnUfjLKL/M1+vc/2ni+mHasKqi3ISZpeWHf9a6o8gnUZzEpUTLKgNnUlJyt123Eh0ISLuw37Eg&#10;Z27u8zRsEYDLC0p+EHq3QeIUi3jphEUYOcnSix3PT26ThRcmYV48p3THOP13SmjIcBIF0aSl33Lz&#10;7PeaG0k7pmF4tKzLcHxyIqlR4IZXtrWasHayz0ph0n8qBbR7brTVq5HoJFY9bsfpbYSJiW/UvBXV&#10;A0hYCpAYqBFGHxiNkD8wGmCMZFh93xNJMWrfc3gGZubMhpyN7WwQXsLVDGuMJnOtp9m07yXbNYA8&#10;PTQubuCp1MzK+CmL4wOD0WDZHMeYmT3n/9bradiufgEAAP//AwBQSwMEFAAGAAgAAAAhAPD9g8Hi&#10;AAAADwEAAA8AAABkcnMvZG93bnJldi54bWxMj8FOwzAQRO9I/IO1SNyo3RJSGuJUFYITEiINB45O&#10;7CZW43WI3Tb8PZsT3HZ2R7Nv8u3kenY2Y7AeJSwXApjBxmuLrYTP6vXuEViICrXqPRoJPybAtri+&#10;ylWm/QVLc97HllEIhkxJ6GIcMs5D0xmnwsIPBul28KNTkeTYcj2qC4W7nq+ESLlTFulDpwbz3Jnm&#10;uD85CbsvLF/s93v9UR5KW1UbgW/pUcrbm2n3BCyaKf6ZYcYndCiIqfYn1IH1pMWDSMhLU7K+XwOb&#10;PcuVSIHV826TpMCLnP/vUfwCAAD//wMAUEsBAi0AFAAGAAgAAAAhALaDOJL+AAAA4QEAABMAAAAA&#10;AAAAAAAAAAAAAAAAAFtDb250ZW50X1R5cGVzXS54bWxQSwECLQAUAAYACAAAACEAOP0h/9YAAACU&#10;AQAACwAAAAAAAAAAAAAAAAAvAQAAX3JlbHMvLnJlbHNQSwECLQAUAAYACAAAACEAUDaD6LICAAC0&#10;BQAADgAAAAAAAAAAAAAAAAAuAgAAZHJzL2Uyb0RvYy54bWxQSwECLQAUAAYACAAAACEA8P2Dwe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F2F2F"/>
                        <w:spacing w:val="-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2F2F2F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2F2F2F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F2F2F"/>
                        <w:spacing w:val="-5"/>
                        <w:w w:val="110"/>
                        <w:sz w:val="15"/>
                      </w:rPr>
                      <w:t>67</w:t>
                    </w:r>
                    <w:r>
                      <w:rPr>
                        <w:color w:val="2F2F2F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0896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9357995</wp:posOffset>
              </wp:positionV>
              <wp:extent cx="1499235" cy="132715"/>
              <wp:effectExtent l="0" t="0" r="0" b="0"/>
              <wp:wrapNone/>
              <wp:docPr id="184" name="docshape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B2B"/>
                              <w:spacing w:val="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24242"/>
                              <w:spacing w:val="4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90" o:spid="_x0000_s1263" type="#_x0000_t202" style="position:absolute;margin-left:57.95pt;margin-top:736.85pt;width:118.05pt;height:10.45pt;z-index:-19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xqswIAALUFAAAOAAAAZHJzL2Uyb0RvYy54bWysVG1vmzAQ/j5p/8Hyd8pLIQFUUrUhTJO6&#10;F6nbD3DABGtgM9sJdNX++84mpGmrSdM2PqADn5+75+65u7oeuxYdqFRM8Az7Fx5GlJeiYnyX4a9f&#10;CifGSGnCK9IKTjP8QBW+Xr19czX0KQ1EI9qKSgQgXKVDn+FG6z51XVU2tCPqQvSUw2EtZEc0fMqd&#10;W0kyAHrXuoHnLdxByKqXoqRKwd98OsQri1/XtNSf6lpRjdoMQ27avqV9b83bXV2RdCdJ37DymAb5&#10;iyw6wjgEPUHlRBO0l+wVVMdKKZSo9UUpOlfUNSup5QBsfO8Fm/uG9NRygeKo/lQm9f9gy4+HzxKx&#10;CnoXhxhx0kGTKlEqEzpKbIGGXqXgd9+Dpx5vxQjOlqzq70T5TSEu1g3hO3ojpRgaSipI0Deldc+u&#10;mpaoVBmQ7fBBVBCH7LWwQGMtO1M9qAcCdGjUw6k5dNSoNCHDJAkuI4xKOPMvg6Uf2RAknW/3Uul3&#10;VHTIGBmW0HyLTg53SptsSDq7mGBcFKxtrQBa/uwHOE5/IDZcNWcmC9vPx8RLNvEmDp0wWGyc0Mtz&#10;56ZYh86i8JdRfpmv17n/08T1w7RhVUW5CTNryw//rHdHlU+qOKlLiZZVBs6kpORuu24lOhDQdmGf&#10;Y0HO3NznadgiAJcXlPwg9G6DxCkW8dIJizBykqUXO56f3CYLL0zCvHhO6Y5x+u+U0JDhJAqiSUy/&#10;5ebZ5zU3knZMw/ZoWZfh+OREUiPBDa9sazVh7WSflcKk/1QKaPfcaCtYo9FJrXrcjtNwRKdJ2Irq&#10;ATQsBUgMhAq7D4xGyB8YDbBHMqy+74mkGLXvOcyBWTqzIWdjOxuEl3A1wxqjyVzraTnte8l2DSBP&#10;k8bFDcxKzayMzRxNWRwnDHaDZXPcY2b5nH9br6dtu/oFAAD//wMAUEsDBBQABgAIAAAAIQDLiAWk&#10;4QAAAA0BAAAPAAAAZHJzL2Rvd25yZXYueG1sTI/NTsMwEITvSLyDtUjcqNO/lIQ4VYXghIRIw4Gj&#10;k2wTq/E6xG4b3p7tCW47u6PZb7LtZHtxxtEbRwrmswgEUu0aQ62Cz/L14RGED5oa3TtCBT/oYZvf&#10;3mQ6bdyFCjzvQys4hHyqFXQhDKmUvu7Qaj9zAxLfDm60OrAcW9mM+sLhtpeLKIql1Yb4Q6cHfO6w&#10;Pu5PVsHui4oX8/1efRSHwpRlEtFbfFTq/m7aPYEIOIU/M1zxGR1yZqrciRovetbzdcJWHlab5QYE&#10;W5brBderrqtkFYPMM/m/Rf4LAAD//wMAUEsBAi0AFAAGAAgAAAAhALaDOJL+AAAA4QEAABMAAAAA&#10;AAAAAAAAAAAAAAAAAFtDb250ZW50X1R5cGVzXS54bWxQSwECLQAUAAYACAAAACEAOP0h/9YAAACU&#10;AQAACwAAAAAAAAAAAAAAAAAvAQAAX3JlbHMvLnJlbHNQSwECLQAUAAYACAAAACEAD7zcarMCAAC1&#10;BQAADgAAAAAAAAAAAAAAAAAuAgAAZHJzL2Uyb0RvYy54bWxQSwECLQAUAAYACAAAACEAy4gFpO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Manual</w:t>
                    </w:r>
                    <w:r>
                      <w:rPr>
                        <w:color w:val="2B2B2B"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Organización</w:t>
                    </w:r>
                    <w:r>
                      <w:rPr>
                        <w:color w:val="424242"/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1408" behindDoc="1" locked="0" layoutInCell="1" allowOverlap="1">
              <wp:simplePos x="0" y="0"/>
              <wp:positionH relativeFrom="page">
                <wp:posOffset>6675120</wp:posOffset>
              </wp:positionH>
              <wp:positionV relativeFrom="page">
                <wp:posOffset>9357995</wp:posOffset>
              </wp:positionV>
              <wp:extent cx="440055" cy="132715"/>
              <wp:effectExtent l="0" t="0" r="0" b="0"/>
              <wp:wrapNone/>
              <wp:docPr id="182" name="docshape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24242"/>
                              <w:spacing w:val="-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24242"/>
                              <w:spacing w:val="-5"/>
                              <w:w w:val="110"/>
                              <w:sz w:val="15"/>
                            </w:rPr>
                            <w:t>68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91" o:spid="_x0000_s1264" type="#_x0000_t202" style="position:absolute;margin-left:525.6pt;margin-top:736.85pt;width:34.65pt;height:10.45pt;z-index:-19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P7sQIAALQ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2LA4w46aBJlSiVCR0lvinQ0KsU/O578NTjrRjB2ZJV/Z0ovynExbohfEdvpBRDQ0kFCdqb7tnV&#10;CUcZkO3wQVQQh+y1sEBjLTtTPagHAnRo1MOpOXTUqITNMPS8KMKohCP/Mlj6kcnNJel8uZdKv6Oi&#10;Q8bIsITeW3ByuFN6cp1dTCwuCta2tv8tf7YBmNMOhIar5swkYdv5mHjJJt7EoRMGi40Tennu3BTr&#10;0FkU/jLKL/P1Ovd/mrh+mDasqig3YWZp+eGfte4o8kkUJ3Ep0bLKwJmUlNxt161EBwLSLux3LMiZ&#10;m/s8DVsv4PKCkh+E3m2QOMUiXjphEUZOsvRix/OT22ThhUmYF88p3TFO/50SGjKcREE0aem33Dz7&#10;veZG0o5pGB4t6zIcn5xIahS44ZVtrSasneyzUpj0n0oB7Z4bbfVqJDqJVY/bcXob0ekhbEX1ABKW&#10;AiQGOoXRB0Yj5A+MBhgjGVbf90RSjNr3HJ6BmTmzIWdjOxuEl3A1wxqjyVzraTbte8l2DSBPD42L&#10;G3gqNbMyNm9qygI4mAWMBsvmOMbM7DlfW6+nYbv6BQAA//8DAFBLAwQUAAYACAAAACEAhWGIdeMA&#10;AAAPAQAADwAAAGRycy9kb3ducmV2LnhtbEyPwU7DMBBE70j8g7VI3Kid0KY0xKkqBCckRBoOHJ3E&#10;TazG6xC7bfh7Nqdy29kdzb7JtpPt2VmP3jiUEC0EMI21awy2Er7Kt4cnYD4obFTvUEv41R62+e1N&#10;ptLGXbDQ531oGYWgT5WELoQh5dzXnbbKL9ygkW4HN1oVSI4tb0Z1oXDb81iIhFtlkD50atAvna6P&#10;+5OVsPvG4tX8fFSfxaEwZbkR+J4cpby/m3bPwIKewtUMMz6hQ05MlTth41lPWqyimLw0LdePa2Cz&#10;J4rFClg17zbLBHie8f898j8AAAD//wMAUEsBAi0AFAAGAAgAAAAhALaDOJL+AAAA4QEAABMAAAAA&#10;AAAAAAAAAAAAAAAAAFtDb250ZW50X1R5cGVzXS54bWxQSwECLQAUAAYACAAAACEAOP0h/9YAAACU&#10;AQAACwAAAAAAAAAAAAAAAAAvAQAAX3JlbHMvLnJlbHNQSwECLQAUAAYACAAAACEA5Rfz+7ECAAC0&#10;BQAADgAAAAAAAAAAAAAAAAAuAgAAZHJzL2Uyb0RvYy54bWxQSwECLQAUAAYACAAAACEAhWGIdeMA&#10;AAAPAQAADwAAAAAAAAAAAAAAAAAL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242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24242"/>
                        <w:spacing w:val="-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24242"/>
                        <w:spacing w:val="-5"/>
                        <w:w w:val="110"/>
                        <w:sz w:val="15"/>
                      </w:rPr>
                      <w:t>68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19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2432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9362440</wp:posOffset>
              </wp:positionV>
              <wp:extent cx="407670" cy="137160"/>
              <wp:effectExtent l="0" t="0" r="0" b="0"/>
              <wp:wrapNone/>
              <wp:docPr id="178" name="docshape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2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82828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82828"/>
                              <w:spacing w:val="-20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45456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545456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545456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545456"/>
                              <w:spacing w:val="-5"/>
                              <w:w w:val="110"/>
                              <w:sz w:val="15"/>
                            </w:rPr>
                            <w:t>70</w:t>
                          </w:r>
                          <w:r>
                            <w:rPr>
                              <w:color w:val="545456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01" o:spid="_x0000_s1266" type="#_x0000_t202" style="position:absolute;margin-left:530.25pt;margin-top:737.2pt;width:32.1pt;height:10.8pt;z-index:-19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N6swIAALQFAAAOAAAAZHJzL2Uyb0RvYy54bWysVG1vmzAQ/j5p/8HydwqkBAIqmdoQpknd&#10;i9TtBzjYBGtgM9sJdNP++86mpGmrSdM2PqCzfX7unrvHd/Vm7Fp0ZEpzKXIcXgQYMVFJysU+x18+&#10;l94KI22IoKSVguX4nmn8Zv361dXQZ2whG9lSphCACJ0NfY4bY/rM93XVsI7oC9kzAYe1VB0xsFR7&#10;nyoyAHrX+osgiP1BKtorWTGtYbeYDvHa4dc1q8zHutbMoDbHkJtxf+X+O/v311ck2yvSN7x6SIP8&#10;RRYd4QKCnqAKYgg6KP4CquOVklrW5qKSnS/rmlfMcQA2YfCMzV1Deua4QHF0fyqT/n+w1YfjJ4U4&#10;hd4l0CpBOmgSlZW2oeMgtAUaep2B310Pnma8kSM4O7K6v5XVV42E3DRE7Nm1UnJoGKGQoLvpn12d&#10;cLQF2Q3vJYU45GCkAxpr1dnqQT0QoEOj7k/NYaNBFWxGQRIncFLBUXiZhLFrnk+y+XKvtHnLZIes&#10;kWMFvXfg5HirDdAA19nFxhKy5G3r+t+KJxvgOO1AaLhqz2wSrp0/0iDdrraryIsW8daLgqLwrstN&#10;5MVlmCyLy2KzKcKfNm4YZQ2nlAkbZpZWGP1Z6x5EPoniJC4tW04tnE1Jq/1u0yp0JCDt0n22WZD8&#10;mZv/NA13DFyeUQoXUXCzSL0yXiVeVEZLL02ClReE6U0aB1EaFeVTSrdcsH+nhIYcp8vFctLSb7kF&#10;7nvJjWQdNzA8Wt7leHVyIplV4FZQ11pDeDvZZ6Ww6T+WAio2N9rp1Up0EqsZd+P0NpaX80PYSXoP&#10;ElYSJAZqhNEHRiPVd4wGGCM51t8ORDGM2ncCnoGdObOhZmM3G0RUcDXHBqPJ3JhpNh16xfcNIE8P&#10;TchreCo1dzK2b2rKAjjYBYwGx+ZhjNnZc752Xo/Ddv0LAAD//wMAUEsDBBQABgAIAAAAIQAgB9kn&#10;4gAAAA8BAAAPAAAAZHJzL2Rvd25yZXYueG1sTI/BTsMwEETvSPyDtUjcqN0qpDTEqSoEJyREGg4c&#10;ndhNrMbrELtt+Hs2p3Lb2R3Nvsm3k+vZ2YzBepSwXAhgBhuvLbYSvqq3hydgISrUqvdoJPyaANvi&#10;9iZXmfYXLM15H1tGIRgyJaGLccg4D01nnAoLPxik28GPTkWSY8v1qC4U7nq+EiLlTlmkD50azEtn&#10;muP+5CTsvrF8tT8f9Wd5KG1VbQS+p0cp7++m3TOwaKZ4NcOMT+hQEFPtT6gD60mLVDySl6ZknSTA&#10;Zs9ylayB1fNukwrgRc7/9yj+AAAA//8DAFBLAQItABQABgAIAAAAIQC2gziS/gAAAOEBAAATAAAA&#10;AAAAAAAAAAAAAAAAAABbQ29udGVudF9UeXBlc10ueG1sUEsBAi0AFAAGAAgAAAAhADj9If/WAAAA&#10;lAEAAAsAAAAAAAAAAAAAAAAALwEAAF9yZWxzLy5yZWxzUEsBAi0AFAAGAAgAAAAhADkxo3qzAgAA&#10;tAUAAA4AAAAAAAAAAAAAAAAALgIAAGRycy9lMm9Eb2MueG1sUEsBAi0AFAAGAAgAAAAhACAH2Sf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22"/>
                      <w:ind w:left="20"/>
                      <w:rPr>
                        <w:sz w:val="15"/>
                      </w:rPr>
                    </w:pPr>
                    <w:r>
                      <w:rPr>
                        <w:color w:val="282828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282828"/>
                        <w:spacing w:val="-2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545456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545456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545456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545456"/>
                        <w:spacing w:val="-5"/>
                        <w:w w:val="110"/>
                        <w:sz w:val="15"/>
                      </w:rPr>
                      <w:t>70</w:t>
                    </w:r>
                    <w:r>
                      <w:rPr>
                        <w:color w:val="545456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2944" behindDoc="1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9399270</wp:posOffset>
              </wp:positionV>
              <wp:extent cx="1499235" cy="132715"/>
              <wp:effectExtent l="0" t="0" r="0" b="0"/>
              <wp:wrapNone/>
              <wp:docPr id="176" name="docshape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82828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82828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44444"/>
                              <w:spacing w:val="4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82828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82828"/>
                              <w:spacing w:val="4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02" o:spid="_x0000_s1267" type="#_x0000_t202" style="position:absolute;margin-left:62.65pt;margin-top:740.1pt;width:118.05pt;height:10.45pt;z-index:-19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vXsw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8WMUacdNCkSpTKhI69wBRo6FUKfvc9eOrxVozgbMmq/k6U3xTiYt0QvqM3UoqhoaSCBH1z0z27&#10;OuEoA7IdPogK4pC9FhZorGVnqgf1QIAOjXo4NYeOGpUmZJgkwWWEUQln/mWw8CMbgqTz7V4q/Y6K&#10;DhkjwxKab9HJ4U5pkw1JZxcTjIuCta0VQMufbYDjtAOx4ao5M1nYfj4mXrJZbpahEwbxxgm9PHdu&#10;inXoxIW/iPLLfL3O/Z8mrh+mDasqyk2YWVt++Ge9O6p8UsVJXUq0rDJwJiUld9t1K9GBgLYL+x0L&#10;cubmPk/DFgG4vKDkB6F3GyROES8XTliEkZMsvKXj+cltEnthEubFc0p3jNN/p4SGDCdREE1i+i03&#10;z36vuZG0YxqmR8u6DC9PTiQ1EtzwyrZWE9ZO9lkpTPpPpYB2z422gjUandSqx+04PY4oNPGNnLei&#10;egANSwESA6HC7AOjEfIHRgPMkQyr73siKUbtew7vwAyd2ZCzsZ0Nwku4mmGN0WSu9TSc9r1kuwaQ&#10;p5fGxQ28lZpZGT9lcXxhMBssm+McM8Pn/N96PU3b1S8AAAD//wMAUEsDBBQABgAIAAAAIQC8uAT3&#10;4gAAAA0BAAAPAAAAZHJzL2Rvd25yZXYueG1sTI/BTsMwEETvSPyDtUjcqJ20jUqIU1UITkiINBw4&#10;OrGbWI3XIXbb8Pcsp3Lb2R3Nvim2sxvY2UzBepSQLAQwg63XFjsJn/XrwwZYiAq1GjwaCT8mwLa8&#10;vSlUrv0FK3Pex45RCIZcSehjHHPOQ9sbp8LCjwbpdvCTU5Hk1HE9qQuFu4GnQmTcKYv0oVejee5N&#10;e9yfnITdF1Yv9vu9+agOla3rR4Fv2VHK+7t59wQsmjlezfCHT+hQElPjT6gDG0in6yVZaVhtRAqM&#10;LMssWQFraLUWSQK8LPj/FuUvAAAA//8DAFBLAQItABQABgAIAAAAIQC2gziS/gAAAOEBAAATAAAA&#10;AAAAAAAAAAAAAAAAAABbQ29udGVudF9UeXBlc10ueG1sUEsBAi0AFAAGAAgAAAAhADj9If/WAAAA&#10;lAEAAAsAAAAAAAAAAAAAAAAALwEAAF9yZWxzLy5yZWxzUEsBAi0AFAAGAAgAAAAhAOPze9ezAgAA&#10;tQUAAA4AAAAAAAAAAAAAAAAALgIAAGRycy9lMm9Eb2MueG1sUEsBAi0AFAAGAAgAAAAhALy4BPf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82828"/>
                        <w:sz w:val="15"/>
                      </w:rPr>
                      <w:t>Manual</w:t>
                    </w:r>
                    <w:r>
                      <w:rPr>
                        <w:color w:val="282828"/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z w:val="15"/>
                      </w:rPr>
                      <w:t>de</w:t>
                    </w:r>
                    <w:r>
                      <w:rPr>
                        <w:color w:val="444444"/>
                        <w:spacing w:val="41"/>
                        <w:sz w:val="15"/>
                      </w:rPr>
                      <w:t xml:space="preserve"> </w:t>
                    </w:r>
                    <w:r>
                      <w:rPr>
                        <w:color w:val="282828"/>
                        <w:sz w:val="15"/>
                      </w:rPr>
                      <w:t>Organización</w:t>
                    </w:r>
                    <w:r>
                      <w:rPr>
                        <w:color w:val="282828"/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3968" behindDoc="1" locked="0" layoutInCell="1" allowOverlap="1">
              <wp:simplePos x="0" y="0"/>
              <wp:positionH relativeFrom="page">
                <wp:posOffset>763270</wp:posOffset>
              </wp:positionH>
              <wp:positionV relativeFrom="page">
                <wp:posOffset>9366250</wp:posOffset>
              </wp:positionV>
              <wp:extent cx="1503045" cy="139700"/>
              <wp:effectExtent l="0" t="0" r="0" b="0"/>
              <wp:wrapNone/>
              <wp:docPr id="172" name="docshape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44444"/>
                              <w:sz w:val="16"/>
                            </w:rPr>
                            <w:t>Man</w:t>
                          </w:r>
                          <w:r>
                            <w:rPr>
                              <w:color w:val="2A2A2B"/>
                              <w:sz w:val="16"/>
                            </w:rPr>
                            <w:t>u</w:t>
                          </w:r>
                          <w:r>
                            <w:rPr>
                              <w:color w:val="444444"/>
                              <w:sz w:val="16"/>
                            </w:rPr>
                            <w:t>al</w:t>
                          </w:r>
                          <w:r>
                            <w:rPr>
                              <w:color w:val="444444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d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e</w:t>
                          </w:r>
                          <w:r>
                            <w:rPr>
                              <w:color w:val="444444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z w:val="16"/>
                            </w:rPr>
                            <w:t>O</w:t>
                          </w:r>
                          <w:r>
                            <w:rPr>
                              <w:color w:val="2A2A2B"/>
                              <w:sz w:val="16"/>
                            </w:rPr>
                            <w:t>rg</w:t>
                          </w:r>
                          <w:r>
                            <w:rPr>
                              <w:color w:val="444444"/>
                              <w:sz w:val="16"/>
                            </w:rPr>
                            <w:t>an</w:t>
                          </w:r>
                          <w:r>
                            <w:rPr>
                              <w:color w:val="2A2A2B"/>
                              <w:sz w:val="16"/>
                            </w:rPr>
                            <w:t>i</w:t>
                          </w:r>
                          <w:r>
                            <w:rPr>
                              <w:color w:val="444444"/>
                              <w:sz w:val="16"/>
                            </w:rPr>
                            <w:t>zació</w:t>
                          </w:r>
                          <w:r>
                            <w:rPr>
                              <w:color w:val="2A2A2B"/>
                              <w:sz w:val="16"/>
                            </w:rPr>
                            <w:t>n</w:t>
                          </w:r>
                          <w:r>
                            <w:rPr>
                              <w:color w:val="2A2A2B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DES</w:t>
                          </w:r>
                          <w:r>
                            <w:rPr>
                              <w:color w:val="2A2A2B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14" o:spid="_x0000_s1269" type="#_x0000_t202" style="position:absolute;margin-left:60.1pt;margin-top:737.5pt;width:118.35pt;height:11pt;z-index:-19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S6tQIAALUFAAAOAAAAZHJzL2Uyb0RvYy54bWysVNuOmzAQfa/Uf7D8znJZIAEtWe2GUFXa&#10;XqRtP8ABE6yCTW0nsK367x2bkGx2X6q2PKABj8/MmTkzN7dj16IDlYoJnmH/ysOI8lJUjO8y/PVL&#10;4SwxUprwirSC0ww/UYVvV2/f3Ax9SgPRiLaiEgEIV+nQZ7jRuk9dV5UN7Yi6Ej3lcFgL2RENn3Ln&#10;VpIMgN61buB5sTsIWfVSlFQp+JtPh3hl8eualvpTXSuqUZthyE3bt7TvrXm7qxuS7iTpG1Ye0yB/&#10;kUVHGIegJ6icaIL2kr2C6lgphRK1vipF54q6ZiW1HICN771g89iQnlouUBzVn8qk/h9s+fHwWSJW&#10;Qe8WAUacdNCkSpTKhI790BRo6FUKfo89eOrxXozgbMmq/kGU3xTiYt0QvqN3UoqhoaSCBH1z0312&#10;dcJRBmQ7fBAVxCF7LSzQWMvOVA/qgQAdGvV0ag4dNSpNyMi79sIIoxLO/Otk4dnuuSSdb/dS6XdU&#10;dMgYGZbQfItODg9Km2xIOruYYFwUrG2tAFp+8QMcpz8QG66aM5OF7efPxEs2y80ydMIg3jihl+fO&#10;XbEOnbjwF1F+na/Xuf/LxPXDtGFVRbkJM2vLD/+sd0eVT6o4qUuJllUGzqSk5G67biU6ENB2YR9b&#10;czg5u7mXadgiAJcXlPwg9O6DxCni5cIJizByoLxLx/OT+yT2wiTMi0tKD4zTf6eEhgwnURBNYjon&#10;/YKbZ5/X3EjaMQ3bo2VdhpcnJ5IaCW54ZVurCWsn+1kpTPrnUkC750ZbwRqNTmrV43achiOK50nY&#10;iuoJNCwFSAyECrsPjEbIHxgNsEcyrL7viaQYte85zIFZOrMhZ2M7G4SXcDXDGqPJXOtpOe17yXYN&#10;IE+TxsUdzErNrIzNUE1ZHCcMdoNlc9xjZvk8/7Ze5227+g0AAP//AwBQSwMEFAAGAAgAAAAhACR8&#10;kjjhAAAADQEAAA8AAABkcnMvZG93bnJldi54bWxMj8FOwzAQRO9I/IO1SNyoTaApCXGqCsEJCZGG&#10;A0cndhOr8TrEbhv+nu2p3HZ2R7NvivXsBnY0U7AeJdwvBDCDrdcWOwlf9dvdE7AQFWo1eDQSfk2A&#10;dXl9Vahc+xNW5riNHaMQDLmS0Mc45pyHtjdOhYUfDdJt5yenIsmp43pSJwp3A0+ESLlTFulDr0bz&#10;0pt2vz04CZtvrF7tz0fzWe0qW9eZwPd0L+Xtzbx5BhbNHC9mOOMTOpTE1PgD6sAG0olIyErD42pJ&#10;rcjysEwzYM15la0E8LLg/1uUfwAAAP//AwBQSwECLQAUAAYACAAAACEAtoM4kv4AAADhAQAAEwAA&#10;AAAAAAAAAAAAAAAAAAAAW0NvbnRlbnRfVHlwZXNdLnhtbFBLAQItABQABgAIAAAAIQA4/SH/1gAA&#10;AJQBAAALAAAAAAAAAAAAAAAAAC8BAABfcmVscy8ucmVsc1BLAQItABQABgAIAAAAIQBqMbS6tQIA&#10;ALUFAAAOAAAAAAAAAAAAAAAAAC4CAABkcnMvZTJvRG9jLnhtbFBLAQItABQABgAIAAAAIQAkfJI4&#10;4QAAAA0BAAAPAAAAAAAAAAAAAAAAAA8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44444"/>
                        <w:sz w:val="16"/>
                      </w:rPr>
                      <w:t>Man</w:t>
                    </w:r>
                    <w:r>
                      <w:rPr>
                        <w:color w:val="2A2A2B"/>
                        <w:sz w:val="16"/>
                      </w:rPr>
                      <w:t>u</w:t>
                    </w:r>
                    <w:r>
                      <w:rPr>
                        <w:color w:val="444444"/>
                        <w:sz w:val="16"/>
                      </w:rPr>
                      <w:t>al</w:t>
                    </w:r>
                    <w:r>
                      <w:rPr>
                        <w:color w:val="444444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color w:val="2A2A2B"/>
                        <w:sz w:val="15"/>
                      </w:rPr>
                      <w:t>d</w:t>
                    </w:r>
                    <w:r>
                      <w:rPr>
                        <w:color w:val="444444"/>
                        <w:sz w:val="15"/>
                      </w:rPr>
                      <w:t>e</w:t>
                    </w:r>
                    <w:r>
                      <w:rPr>
                        <w:color w:val="444444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z w:val="16"/>
                      </w:rPr>
                      <w:t>O</w:t>
                    </w:r>
                    <w:r>
                      <w:rPr>
                        <w:color w:val="2A2A2B"/>
                        <w:sz w:val="16"/>
                      </w:rPr>
                      <w:t>rg</w:t>
                    </w:r>
                    <w:r>
                      <w:rPr>
                        <w:color w:val="444444"/>
                        <w:sz w:val="16"/>
                      </w:rPr>
                      <w:t>an</w:t>
                    </w:r>
                    <w:r>
                      <w:rPr>
                        <w:color w:val="2A2A2B"/>
                        <w:sz w:val="16"/>
                      </w:rPr>
                      <w:t>i</w:t>
                    </w:r>
                    <w:r>
                      <w:rPr>
                        <w:color w:val="444444"/>
                        <w:sz w:val="16"/>
                      </w:rPr>
                      <w:t>zació</w:t>
                    </w:r>
                    <w:r>
                      <w:rPr>
                        <w:color w:val="2A2A2B"/>
                        <w:sz w:val="16"/>
                      </w:rPr>
                      <w:t>n</w:t>
                    </w:r>
                    <w:r>
                      <w:rPr>
                        <w:color w:val="2A2A2B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I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DES</w:t>
                    </w:r>
                    <w:r>
                      <w:rPr>
                        <w:color w:val="2A2A2B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4480" behindDoc="1" locked="0" layoutInCell="1" allowOverlap="1">
              <wp:simplePos x="0" y="0"/>
              <wp:positionH relativeFrom="page">
                <wp:posOffset>6701790</wp:posOffset>
              </wp:positionH>
              <wp:positionV relativeFrom="page">
                <wp:posOffset>9356725</wp:posOffset>
              </wp:positionV>
              <wp:extent cx="409575" cy="139700"/>
              <wp:effectExtent l="0" t="0" r="0" b="0"/>
              <wp:wrapNone/>
              <wp:docPr id="170" name="docshape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A2A2B"/>
                              <w:spacing w:val="-2"/>
                              <w:sz w:val="16"/>
                            </w:rPr>
                            <w:t>P</w:t>
                          </w:r>
                          <w:r>
                            <w:rPr>
                              <w:color w:val="444444"/>
                              <w:spacing w:val="-2"/>
                              <w:sz w:val="16"/>
                            </w:rPr>
                            <w:t>agEO1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15" o:spid="_x0000_s1270" type="#_x0000_t202" style="position:absolute;margin-left:527.7pt;margin-top:736.75pt;width:32.25pt;height:11pt;z-index:-19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29tAIAALQFAAAOAAAAZHJzL2Uyb0RvYy54bWysVN1umzAUvp+0d7B8T4EUkoBKqjaEaVL3&#10;I3V7AAebYA1sZjuBbtq779iEpGlvpm1cWAf7nO/8fefc3A5tgw5MaS5FhsOrACMmSkm52GX465fC&#10;W2KkDRGUNFKwDD8xjW9Xb9/c9F3KZrKWDWUKAYjQad9luDamS31flzVrib6SHRPwWEnVEgO/audT&#10;RXpAbxt/FgRzv5eKdkqWTGu4zcdHvHL4VcVK86mqNDOoyTDEZtyp3Lm1p7+6IelOka7m5TEM8hdR&#10;tIQLcHqCyokhaK/4K6iWl0pqWZmrUra+rCpeMpcDZBMGL7J5rEnHXC5QHN2dyqT/H2z58fBZIU6h&#10;dwuojyAtNInKUlvX8zC2Beo7nYLeYweaZriXAyi7ZHX3IMtvGgm5ronYsTulZF8zQiHA0Fr6z0xH&#10;HG1Btv0HScEP2RvpgIZKtbZ6UA8E6BDI06k5bDCohMsoSOJFjFEJT+F1sghc83ySTsad0uYdky2y&#10;QoYV9N6Bk8ODNjYYkk4q1peQBW8a1/9GXFyA4ngDrsHUvtkgXDt/JkGyWW6WkRfN5hsvCvLcuyvW&#10;kTcvwkWcX+frdR7+sn7DKK05pUxYNxO1wujPWnck+UiKE7m0bDi1cDYkrXbbdaPQgQC1C/e5ksPL&#10;Wc2/DMMVAXJ5kVI4i4L7WeIV8+XCi4oo9qC8Sy8Ik/tkHkRJlBeXKT1wwf49JdRnOIln8cilc9Av&#10;cgvc9zo3krbcwPJoeJvh5UmJpJaBG0Fdaw3hzSg/K4UN/1wKaPfUaMdXS9GRrGbYDuNsxItpELaS&#10;PgGFlQSKAU9h9YFQS/UDox7WSIb19z1RDKPmvYAxsDtnEtQkbCeBiBJMM2wwGsW1GXfTvlN8VwPy&#10;OGhC3sGoVNzR2M7UGMVxwGA1uGyOa8zunuf/Tuu8bFe/AQAA//8DAFBLAwQUAAYACAAAACEA3itC&#10;KOIAAAAPAQAADwAAAGRycy9kb3ducmV2LnhtbEyPwU7DMBBE70j8g7VI3KgdqEuTxqkqBCck1DQc&#10;ODqxm1iN1yF22/D3OCe47eyOZt/k28n25KJHbxwKSBYMiMbGKYOtgM/q7WENxAeJSvYOtYAf7WFb&#10;3N7kMlPuiqW+HEJLYgj6TAroQhgySn3TaSv9wg0a4+3oRitDlGNL1SivMdz29JGxFbXSYPzQyUG/&#10;dLo5Hc5WwO4Ly1fz/VHvy2Npqipl+L46CXF/N+02QIKewp8ZZvyIDkVkqt0ZlSd91IzzZfTGafn8&#10;xIHMniRJUyD1vEs5B1rk9H+P4hcAAP//AwBQSwECLQAUAAYACAAAACEAtoM4kv4AAADhAQAAEwAA&#10;AAAAAAAAAAAAAAAAAAAAW0NvbnRlbnRfVHlwZXNdLnhtbFBLAQItABQABgAIAAAAIQA4/SH/1gAA&#10;AJQBAAALAAAAAAAAAAAAAAAAAC8BAABfcmVscy8ucmVsc1BLAQItABQABgAIAAAAIQDXuI29tAIA&#10;ALQFAAAOAAAAAAAAAAAAAAAAAC4CAABkcnMvZTJvRG9jLnhtbFBLAQItABQABgAIAAAAIQDeK0Io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2A2A2B"/>
                        <w:spacing w:val="-2"/>
                        <w:sz w:val="16"/>
                      </w:rPr>
                      <w:t>P</w:t>
                    </w:r>
                    <w:r>
                      <w:rPr>
                        <w:color w:val="444444"/>
                        <w:spacing w:val="-2"/>
                        <w:sz w:val="16"/>
                      </w:rPr>
                      <w:t>agEO1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5504" behindDoc="1" locked="0" layoutInCell="1" allowOverlap="1">
              <wp:simplePos x="0" y="0"/>
              <wp:positionH relativeFrom="page">
                <wp:posOffset>690245</wp:posOffset>
              </wp:positionH>
              <wp:positionV relativeFrom="page">
                <wp:posOffset>9376410</wp:posOffset>
              </wp:positionV>
              <wp:extent cx="1497330" cy="132715"/>
              <wp:effectExtent l="0" t="0" r="0" b="0"/>
              <wp:wrapNone/>
              <wp:docPr id="166" name="docshape6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44244"/>
                              <w:w w:val="105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44244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D"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B2B2D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244"/>
                              <w:w w:val="105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44244"/>
                              <w:spacing w:val="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D"/>
                              <w:spacing w:val="-2"/>
                              <w:w w:val="105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24" o:spid="_x0000_s1272" type="#_x0000_t202" style="position:absolute;margin-left:54.35pt;margin-top:738.3pt;width:117.9pt;height:10.45pt;z-index:-19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LQ8swIAALUFAAAOAAAAZHJzL2Uyb0RvYy54bWysVNuOmzAQfa/Uf7D8znIJIQEtqXZDqCpt&#10;L9K2H+BgE6yCTW0nZFv13zs2IZvdVaWqLQ/WYI/PzJk5nus3x65FB6Y0lyLH4VWAEROVpFzscvzl&#10;c+ktMdKGCEpaKViOH5jGb1avX10PfcYi2ciWMoUAROhs6HPcGNNnvq+rhnVEX8meCTispeqIgV+1&#10;86kiA6B3rR8FQeIPUtFeyYppDbvFeIhXDr+uWWU+1rVmBrU5htyMW5Vbt3b1V9ck2ynSN7w6pUH+&#10;IouOcAFBz1AFMQTtFX8B1fFKSS1rc1XJzpd1zSvmOACbMHjG5r4hPXNcoDi6P5dJ/z/Y6sPhk0Kc&#10;Qu+SBCNBOmgSlZW2oZMotgUaep2B330PnuZ4K4/g7Mjq/k5WXzUSct0QsWM3SsmhYYRCgqG96V9c&#10;HXG0BdkO7yWFOGRvpAM61qqz1YN6IECHRj2cm8OOBlU2ZJwuZjM4quAsnEWLcO5CkGy63Stt3jLZ&#10;IWvkWEHzHTo53GljsyHZ5GKDCVnytnUCaMWTDXAcdyA2XLVnNgvXzx9pkG6Wm2XsxVGy8eKgKLyb&#10;ch17SRku5sWsWK+L8KeNG8ZZwyllwoaZtBXGf9a7k8pHVZzVpWXLqYWzKWm1265bhQ4EtF2671SQ&#10;Czf/aRquCMDlGaUwioPbKPXKZLnw4jKee+kiWHpBmN6mSRCncVE+pXTHBft3SmjIcTqP5qOYfsst&#10;cN9LbiTruIHp0fIux8uzE8msBDeCutYawtvRviiFTf+xFNDuqdFOsFajo1rNcXscH8c8tfGtnLeS&#10;PoCGlQSJgRph9oHRSPUdowHmSI71tz1RDKP2nYB3YIfOZKjJ2E4GERVczbHBaDTXZhxO+17xXQPI&#10;40sT8gbeSs2djB+zOL0wmA2OzWmO2eFz+e+8Hqft6hcAAAD//wMAUEsDBBQABgAIAAAAIQAIY0V4&#10;4QAAAA0BAAAPAAAAZHJzL2Rvd25yZXYueG1sTI/BTsMwEETvSPyDtUjcqA2kSRviVBWCExIiDQeO&#10;TuwmVuN1iN02/D3bE9x2dkezb4rN7AZ2MlOwHiXcLwQwg63XFjsJn/Xr3QpYiAq1GjwaCT8mwKa8&#10;vipUrv0ZK3PaxY5RCIZcSehjHHPOQ9sbp8LCjwbptveTU5Hk1HE9qTOFu4E/CJFypyzSh16N5rk3&#10;7WF3dBK2X1i92O/35qPaV7au1wLf0oOUtzfz9glYNHP8M8MFn9ChJKbGH1EHNpAWq4ysNCRZmgIj&#10;y2OSLIE1l9U6WwIvC/6/RfkLAAD//wMAUEsBAi0AFAAGAAgAAAAhALaDOJL+AAAA4QEAABMAAAAA&#10;AAAAAAAAAAAAAAAAAFtDb250ZW50X1R5cGVzXS54bWxQSwECLQAUAAYACAAAACEAOP0h/9YAAACU&#10;AQAACwAAAAAAAAAAAAAAAAAvAQAAX3JlbHMvLnJlbHNQSwECLQAUAAYACAAAACEAdWi0PLMCAAC1&#10;BQAADgAAAAAAAAAAAAAAAAAuAgAAZHJzL2Uyb0RvYy54bWxQSwECLQAUAAYACAAAACEACGNFeO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44244"/>
                        <w:w w:val="105"/>
                        <w:sz w:val="15"/>
                      </w:rPr>
                      <w:t>Manual</w:t>
                    </w:r>
                    <w:r>
                      <w:rPr>
                        <w:color w:val="444244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D"/>
                        <w:w w:val="105"/>
                        <w:sz w:val="15"/>
                      </w:rPr>
                      <w:t>de</w:t>
                    </w:r>
                    <w:r>
                      <w:rPr>
                        <w:color w:val="2B2B2D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44244"/>
                        <w:w w:val="105"/>
                        <w:sz w:val="15"/>
                      </w:rPr>
                      <w:t>Organización</w:t>
                    </w:r>
                    <w:r>
                      <w:rPr>
                        <w:color w:val="444244"/>
                        <w:spacing w:val="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D"/>
                        <w:spacing w:val="-2"/>
                        <w:w w:val="105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6016" behindDoc="1" locked="0" layoutInCell="1" allowOverlap="1">
              <wp:simplePos x="0" y="0"/>
              <wp:positionH relativeFrom="page">
                <wp:posOffset>6628765</wp:posOffset>
              </wp:positionH>
              <wp:positionV relativeFrom="page">
                <wp:posOffset>9403715</wp:posOffset>
              </wp:positionV>
              <wp:extent cx="397510" cy="132715"/>
              <wp:effectExtent l="0" t="0" r="0" b="0"/>
              <wp:wrapNone/>
              <wp:docPr id="164" name="docshape6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B2B2D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D"/>
                              <w:spacing w:val="-5"/>
                              <w:w w:val="105"/>
                              <w:sz w:val="15"/>
                            </w:rPr>
                            <w:t>72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25" o:spid="_x0000_s1273" type="#_x0000_t202" style="position:absolute;margin-left:521.95pt;margin-top:740.45pt;width:31.3pt;height:10.45pt;z-index:-19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fTtAIAALQFAAAOAAAAZHJzL2Uyb0RvYy54bWysVNtu2zAMfR+wfxD07vpSx4mNOkUbx8OA&#10;7gJ0+wBFlmNhtuRJSpxu2L+PkuOkaV+GbX4QaIk65CGPeHN76Fq0Z0pzKXIcXgUYMUFlxcU2x1+/&#10;lN4CI22IqEgrBcvxE9P4dvn2zc3QZyySjWwrphCACJ0NfY4bY/rM9zVtWEf0leyZgMNaqo4Y+FVb&#10;v1JkAPSu9aMgSPxBqqpXkjKtYbcYD/HS4dc1o+ZTXWtmUJtjyM24Vbl1Y1d/eUOyrSJ9w+kxDfIX&#10;WXSECwh6giqIIWin+CuojlMltazNFZWdL+uaU+Y4AJsweMHmsSE9c1ygOLo/lUn/P1j6cf9ZIV5B&#10;75IYI0E6aFIlqbahk2hmCzT0OgO/xx48zeFeHsDZkdX9g6TfNBJy1RCxZXdKyaFhpIIEQ3vTf3Z1&#10;xNEWZDN8kBXEITsjHdChVp2tHtQDATo06unUHHYwiMLmdTqfhXBC4Si8juahy80n2XS5V9q8Y7JD&#10;1sixgt47cLJ/0MYmQ7LJxcYSsuRt6/rfiosNcBx3IDRctWc2CdfOn2mQrhfrRezFUbL24qAovLty&#10;FXtJGc5nxXWxWhXhLxs3jLOGVxUTNswkrTD+s9YdRT6K4iQuLVteWTibklbbzapVaE9A2qX7XMnh&#10;5OzmX6bhigBcXlAKozi4j1KvTBZzLy7jmZfOg4UXhOl9mgRxGhflJaUHLti/U0JDjtMZaMzROSf9&#10;glvgvtfcSNZxA8Oj5V2OFycnklkFrkXlWmsIb0f7WSls+udSQLunRju9WomOYjWHzeH4NtyksGre&#10;yOoJJKwkSAzUCKMPjEaqHxgNMEZyrL/viGIYte8FPAM7cyZDTcZmMoigcDXHBqPRXJlxNu16xbcN&#10;II8PTcg7eCo1dzI+Z3F8YDAaHJvjGLOz5/m/8zoP2+VvAAAA//8DAFBLAwQUAAYACAAAACEA8LMM&#10;luEAAAAPAQAADwAAAGRycy9kb3ducmV2LnhtbEyPwU7DMBBE70j8g7VI3KgdaKM0xKkqBCckRBoO&#10;HJ3YTazG6xC7bfh7tqdym9GOZt8Um9kN7GSmYD1KSBYCmMHWa4udhK/67SEDFqJCrQaPRsKvCbAp&#10;b28KlWt/xsqcdrFjVIIhVxL6GMec89D2xqmw8KNBuu395FQkO3VcT+pM5W7gj0Kk3CmL9KFXo3np&#10;TXvYHZ2E7TdWr/bno/ms9pWt67XA9/Qg5f3dvH0GFs0cr2G44BM6lMTU+CPqwAbyYvm0piypZSZI&#10;XTKJSFfAGlIrkWTAy4L/31H+AQAA//8DAFBLAQItABQABgAIAAAAIQC2gziS/gAAAOEBAAATAAAA&#10;AAAAAAAAAAAAAAAAAABbQ29udGVudF9UeXBlc10ueG1sUEsBAi0AFAAGAAgAAAAhADj9If/WAAAA&#10;lAEAAAsAAAAAAAAAAAAAAAAALwEAAF9yZWxzLy5yZWxzUEsBAi0AFAAGAAgAAAAhAByIJ9O0AgAA&#10;tAUAAA4AAAAAAAAAAAAAAAAALgIAAGRycy9lMm9Eb2MueG1sUEsBAi0AFAAGAAgAAAAhAPCzDJbh&#10;AAAADwEAAA8AAAAAAAAAAAAAAAAADg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B2B2D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D"/>
                        <w:spacing w:val="-5"/>
                        <w:w w:val="105"/>
                        <w:sz w:val="15"/>
                      </w:rPr>
                      <w:t>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7040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160" name="docshape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84849"/>
                              <w:spacing w:val="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282828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282828"/>
                              <w:spacing w:val="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82828"/>
                              <w:w w:val="105"/>
                              <w:sz w:val="15"/>
                            </w:rPr>
                            <w:t>Organ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282828"/>
                              <w:w w:val="105"/>
                              <w:sz w:val="15"/>
                            </w:rPr>
                            <w:t>za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ción</w:t>
                          </w:r>
                          <w:r>
                            <w:rPr>
                              <w:color w:val="484849"/>
                              <w:spacing w:val="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9"/>
                              <w:spacing w:val="-2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282828"/>
                              <w:spacing w:val="-2"/>
                              <w:w w:val="105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484849"/>
                              <w:spacing w:val="-2"/>
                              <w:w w:val="105"/>
                              <w:sz w:val="15"/>
                            </w:rPr>
                            <w:t>S</w:t>
                          </w:r>
                          <w:r>
                            <w:rPr>
                              <w:color w:val="282828"/>
                              <w:spacing w:val="-2"/>
                              <w:w w:val="105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33" o:spid="_x0000_s1275" type="#_x0000_t202" style="position:absolute;margin-left:57.6pt;margin-top:736.85pt;width:118.3pt;height:10.45pt;z-index:-19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5IrsQIAALUFAAAOAAAAZHJzL2Uyb0RvYy54bWysVNuOmzAQfa/Uf7D8znIJIQEtqXZDqCpt&#10;L9K2H+AYE6yCTW0nZFv13zs2IZvdVaWqLQ/WYI/PzJk5nus3x65FB6Y0lyLH4VWAERNUVlzscvzl&#10;c+ktMdKGiIq0UrAcPzCN36xev7oe+oxFspFtxRQCEKGzoc9xY0yf+b6mDeuIvpI9E3BYS9URA79q&#10;51eKDIDetX4UBIk/SFX1SlKmNewW4yFeOfy6ZtR8rGvNDGpzDLkZtyq3bu3qr65JtlOkbzg9pUH+&#10;IouOcAFBz1AFMQTtFX8B1XGqpJa1uaKy82Vdc8ocB2ATBs/Y3DekZ44LFEf35zLp/wdLPxw+KcQr&#10;6F0C9RGkgyZVkmobOpnNbIGGXmfgd9+DpzneyiM4O7K6v5P0q0ZCrhsiduxGKTk0jFSQYGhv+hdX&#10;RxxtQbbDe1lBHLI30gEda9XZ6kE9EKBDIg/n5rCjQdSGnAdRHMIRhbNwFi3CuQtBsul2r7R5y2SH&#10;rJFjBc136ORwp43NhmSTiw0mZMnb1gmgFU82wHHcgdhw1Z7ZLFw/f6RBullulrEXR8nGi4Oi8G7K&#10;dewlZbiYF7NivS7CnzZuGGcNryombJhJW2H8Z707qXxUxVldWra8snA2Ja1223Wr0IGAtkv3nQpy&#10;4eY/TcMVAbg8oxRGcXAbpV6ZLBdeXMZzL10ESy8I09s0CeI0LsqnlO64YP9OCQ05TufRfBTTb7kF&#10;7nvJjWQdNzA9Wt7leHl2IpmV4EZUrrWG8Ha0L0ph038sBbR7arQTrNXoqFZz3B5PjyOy8a2ct7J6&#10;AA0rCRIDNcLsA6OR6jtGA8yRHOtve6IYRu07Ae8AXMxkqMnYTgYRFK7m2GA0mmszDqd9r/iuAeTx&#10;pQl5A2+l5k7Gj1mcXhjMBsfmNMfs8Ln8d16P03b1CwAA//8DAFBLAwQUAAYACAAAACEAtD1UPuIA&#10;AAANAQAADwAAAGRycy9kb3ducmV2LnhtbEyPzU7DMBCE70i8g7VI3KiT/qQ0xKkqBCckRBoOHJ14&#10;m0SN1yF22/D2bE9w29kdzX6TbSfbizOOvnOkIJ5FIJBqZzpqFHyWrw+PIHzQZHTvCBX8oIdtfnuT&#10;6dS4CxV43odGcAj5VCtoQxhSKX3dotV+5gYkvh3caHVgOTbSjPrC4baX8yhKpNUd8YdWD/jcYn3c&#10;n6yC3RcVL933e/VRHIquLDcRvSVHpe7vpt0TiIBT+DPDFZ/RIWemyp3IeNGzjldztvKwXC/WINiy&#10;WMXcprquNssEZJ7J/y3yXwAAAP//AwBQSwECLQAUAAYACAAAACEAtoM4kv4AAADhAQAAEwAAAAAA&#10;AAAAAAAAAAAAAAAAW0NvbnRlbnRfVHlwZXNdLnhtbFBLAQItABQABgAIAAAAIQA4/SH/1gAAAJQB&#10;AAALAAAAAAAAAAAAAAAAAC8BAABfcmVscy8ucmVsc1BLAQItABQABgAIAAAAIQDF65IrsQIAALUF&#10;AAAOAAAAAAAAAAAAAAAAAC4CAABkcnMvZTJvRG9jLnhtbFBLAQItABQABgAIAAAAIQC0PVQ+4gAA&#10;AA0BAAAPAAAAAAAAAAAAAAAAAAs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84849"/>
                        <w:w w:val="105"/>
                        <w:sz w:val="15"/>
                      </w:rPr>
                      <w:t>Manual</w:t>
                    </w:r>
                    <w:r>
                      <w:rPr>
                        <w:color w:val="484849"/>
                        <w:spacing w:val="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d</w:t>
                    </w:r>
                    <w:r>
                      <w:rPr>
                        <w:color w:val="282828"/>
                        <w:w w:val="105"/>
                        <w:sz w:val="15"/>
                      </w:rPr>
                      <w:t>e</w:t>
                    </w:r>
                    <w:r>
                      <w:rPr>
                        <w:color w:val="282828"/>
                        <w:spacing w:val="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82828"/>
                        <w:w w:val="105"/>
                        <w:sz w:val="15"/>
                      </w:rPr>
                      <w:t>Organ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i</w:t>
                    </w:r>
                    <w:r>
                      <w:rPr>
                        <w:color w:val="282828"/>
                        <w:w w:val="105"/>
                        <w:sz w:val="15"/>
                      </w:rPr>
                      <w:t>za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ción</w:t>
                    </w:r>
                    <w:r>
                      <w:rPr>
                        <w:color w:val="484849"/>
                        <w:spacing w:val="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84849"/>
                        <w:spacing w:val="-2"/>
                        <w:w w:val="105"/>
                        <w:sz w:val="15"/>
                      </w:rPr>
                      <w:t>C</w:t>
                    </w:r>
                    <w:r>
                      <w:rPr>
                        <w:color w:val="282828"/>
                        <w:spacing w:val="-2"/>
                        <w:w w:val="105"/>
                        <w:sz w:val="15"/>
                      </w:rPr>
                      <w:t>IDE</w:t>
                    </w:r>
                    <w:r>
                      <w:rPr>
                        <w:color w:val="484849"/>
                        <w:spacing w:val="-2"/>
                        <w:w w:val="105"/>
                        <w:sz w:val="15"/>
                      </w:rPr>
                      <w:t>S</w:t>
                    </w:r>
                    <w:r>
                      <w:rPr>
                        <w:color w:val="282828"/>
                        <w:spacing w:val="-2"/>
                        <w:w w:val="105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7552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9367520</wp:posOffset>
              </wp:positionV>
              <wp:extent cx="439420" cy="132715"/>
              <wp:effectExtent l="0" t="0" r="0" b="0"/>
              <wp:wrapNone/>
              <wp:docPr id="158" name="docshape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82828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84849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84849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626262"/>
                              <w:spacing w:val="-5"/>
                              <w:w w:val="105"/>
                              <w:sz w:val="15"/>
                            </w:rPr>
                            <w:t>73</w:t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34" o:spid="_x0000_s1276" type="#_x0000_t202" style="position:absolute;margin-left:525.2pt;margin-top:737.6pt;width:34.6pt;height:10.45pt;z-index:-19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Z5sgIAALQFAAAOAAAAZHJzL2Uyb0RvYy54bWysVNuOmzAQfa/Uf7D8znKJQwJaUu2GUFXa&#10;XqRtP8ABE6yCTW0nZFv13zs2IZvdVaWqLQ/WYI/PXM7xXL85di06MKW5FBkOrwKMmChlxcUuw18+&#10;F94SI22oqGgrBcvwA9P4zer1q+uhT1kkG9lWTCEAETod+gw3xvSp7+uyYR3VV7JnAg5rqTpq4Fft&#10;/ErRAdC71o+CIPYHqapeyZJpDbv5eIhXDr+uWWk+1rVmBrUZhtyMW5Vbt3b1V9c03SnaN7w8pUH/&#10;IouOcgFBz1A5NRTtFX8B1fFSSS1rc1XKzpd1zUvmaoBqwuBZNfcN7ZmrBZqj+3Ob9P+DLT8cPinE&#10;K+BuDlQJ2gFJlSy1DR3PiG3Q0OsU/O578DTHW3kEZ1es7u9k+VUjIdcNFTt2o5QcGkYrSDC0N/2L&#10;qyOOtiDb4b2sIA7dG+mAjrXqbPegHwjQgaiHMznsaFAJm2SWkAhOSjgKZ9EinLsINJ0u90qbt0x2&#10;yBoZVsC9A6eHO21sMjSdXGwsIQveto7/VjzZAMdxB0LDVXtmk3B0/kiCZLPcLIlHonjjkSDPvZti&#10;Tby4CBfzfJav13n408YNSdrwqmLChpmkFZI/o+4k8lEUZ3Fp2fLKwtmUtNpt161CBwrSLtx3asiF&#10;m/80DdcEqOVZSWFEgtso8Yp4ufBIQeZesgiWXhAmt0kckITkxdOS7rhg/14SGjKczKP5qKXf1ha4&#10;72VtNO24geHR8i7Dy7MTTa0CN6Jy1BrK29G+aIVN/7EVQPdEtNOrlegoVnPcHse3Ec9sfKvmrawe&#10;QMJKgsRAjTD6wGik+o7RAGMkw/rbniqGUftOwDOwM2cy1GRsJ4OKEq5m2GA0mmszzqZ9r/iuAeTx&#10;oQl5A0+l5k7Gj1mcHhiMBlfNaYzZ2XP577weh+3qFwAAAP//AwBQSwMEFAAGAAgAAAAhABGG6Kzi&#10;AAAADwEAAA8AAABkcnMvZG93bnJldi54bWxMj8FOwzAQRO9I/IO1lbhRO1UbSBqnqhCckBBpOHB0&#10;EjexGq9D7Lbh79mc6G1ndzT7JttNtmcXPXrjUEK0FMA01q4x2Er4Kt8en4H5oLBRvUMt4Vd72OX3&#10;d5lKG3fFQl8OoWUUgj5VEroQhpRzX3faKr90g0a6Hd1oVSA5trwZ1ZXCbc9XQsTcKoP0oVODful0&#10;fTqcrYT9Nxav5uej+iyOhSnLROB7fJLyYTHtt8CCnsK/GWZ8QoecmCp3xsaznrTYiDV5aVo/bVbA&#10;Zk8UJTGwat4lcQQ8z/htj/wPAAD//wMAUEsBAi0AFAAGAAgAAAAhALaDOJL+AAAA4QEAABMAAAAA&#10;AAAAAAAAAAAAAAAAAFtDb250ZW50X1R5cGVzXS54bWxQSwECLQAUAAYACAAAACEAOP0h/9YAAACU&#10;AQAACwAAAAAAAAAAAAAAAAAvAQAAX3JlbHMvLnJlbHNQSwECLQAUAAYACAAAACEABS9mebICAAC0&#10;BQAADgAAAAAAAAAAAAAAAAAuAgAAZHJzL2Uyb0RvYy54bWxQSwECLQAUAAYACAAAACEAEYborO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82828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84849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626262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626262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626262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626262"/>
                        <w:spacing w:val="-5"/>
                        <w:w w:val="105"/>
                        <w:sz w:val="15"/>
                      </w:rPr>
                      <w:t>73</w:t>
                    </w:r>
                    <w:r>
                      <w:rPr>
                        <w:color w:val="626262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8576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9367520</wp:posOffset>
              </wp:positionV>
              <wp:extent cx="1499235" cy="132715"/>
              <wp:effectExtent l="0" t="0" r="0" b="0"/>
              <wp:wrapNone/>
              <wp:docPr id="154" name="docshape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14242"/>
                              <w:sz w:val="15"/>
                            </w:rPr>
                            <w:t>Manua</w:t>
                          </w:r>
                          <w:r>
                            <w:rPr>
                              <w:color w:val="1A1A1A"/>
                              <w:sz w:val="15"/>
                            </w:rPr>
                            <w:t>l</w:t>
                          </w:r>
                          <w:r>
                            <w:rPr>
                              <w:color w:val="1A1A1A"/>
                              <w:spacing w:val="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1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14242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14242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14242"/>
                              <w:spacing w:val="4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14242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44" o:spid="_x0000_s1278" type="#_x0000_t202" style="position:absolute;margin-left:56.15pt;margin-top:737.6pt;width:118.05pt;height:10.45pt;z-index:-19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6zQsgIAALUFAAAOAAAAZHJzL2Uyb0RvYy54bWysVG1vmzAQ/j5p/8Hyd8pLHRJQSdWGME3q&#10;XqRuP8ABE6yBzWwn0FX77zubJE1bTZq28cE67PNz99w9vqvrsWvRninNpchweBFgxEQpKy62Gf76&#10;pfAWGGlDRUVbKViGH5jG18u3b66GPmWRbGRbMYUAROh06DPcGNOnvq/LhnVUX8ieCTispeqogV+1&#10;9StFB0DvWj8KgtgfpKp6JUumNezm0yFeOvy6ZqX5VNeaGdRmGHIzblVu3djVX17RdKto3/DykAb9&#10;iyw6ygUEPUHl1FC0U/wVVMdLJbWszUUpO1/WNS+Z4wBswuAFm/uG9sxxgeLo/lQm/f9gy4/7zwrx&#10;Cno3IxgJ2kGTKllqGzomxBZo6HUKfvc9eJrxVo7g7Mjq/k6W3zQSctVQsWU3SsmhYbSCBEN70z+7&#10;OuFoC7IZPsgK4tCdkQ5orFVnqwf1QIAOjXo4NYeNBpU2JEmS6HKGUQln4WU0D2cuBE2Pt3ulzTsm&#10;O2SNDCtovkOn+zttbDY0PbrYYEIWvG2dAFrxbAMcpx2IDVftmc3C9fMxCZL1Yr0gHonitUeCPPdu&#10;ihXx4iKcz/LLfLXKw582bkjShlcVEzbMUVsh+bPeHVQ+qeKkLi1bXlk4m5JW282qVWhPQduF+w4F&#10;OXPzn6fhigBcXlAKIxLcRolXxIu5Rwoy85J5sPCCMLlN4oAkJC+eU7rjgv07JTRkOJlFs0lMv+UW&#10;uO81N5p23MD0aHmX4cXJiaZWgmtRudYaytvJPiuFTf+pFNDuY6OdYK1GJ7WacTNOjyN2YrNy3sjq&#10;ATSsJEgMhAqzD4xGqh8YDTBHMqy/76hiGLXvBbwDO3SOhjoam6NBRQlXM2wwmsyVmYbTrld82wDy&#10;9NKEvIG3UnMn46csDi8MZoNjc5hjdvic/zuvp2m7/AUAAP//AwBQSwMEFAAGAAgAAAAhAOFgQ8Di&#10;AAAADQEAAA8AAABkcnMvZG93bnJldi54bWxMj8FOwzAQRO9I/IO1SNyokzSENsSpKgQnJNQ0HDg6&#10;sZtYjdchdtvw92xPcNvZHc2+KTazHdhZT944FBAvImAaW6cMdgI+67eHFTAfJCo5ONQCfrSHTXl7&#10;U8hcuQtW+rwPHaMQ9LkU0Icw5pz7ttdW+oUbNdLt4CYrA8mp42qSFwq3A0+iKONWGqQPvRz1S6/b&#10;4/5kBWy/sHo13x/NrjpUpq7XEb5nRyHu7+btM7Cg5/Bnhis+oUNJTI07ofJsIB0nS7LSkD49JsDI&#10;skxXKbDmulpnMfCy4P9blL8AAAD//wMAUEsBAi0AFAAGAAgAAAAhALaDOJL+AAAA4QEAABMAAAAA&#10;AAAAAAAAAAAAAAAAAFtDb250ZW50X1R5cGVzXS54bWxQSwECLQAUAAYACAAAACEAOP0h/9YAAACU&#10;AQAACwAAAAAAAAAAAAAAAAAvAQAAX3JlbHMvLnJlbHNQSwECLQAUAAYACAAAACEA4z+s0LICAAC1&#10;BQAADgAAAAAAAAAAAAAAAAAuAgAAZHJzL2Uyb0RvYy54bWxQSwECLQAUAAYACAAAACEA4WBDwO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14242"/>
                        <w:sz w:val="15"/>
                      </w:rPr>
                      <w:t>Manua</w:t>
                    </w:r>
                    <w:r>
                      <w:rPr>
                        <w:color w:val="1A1A1A"/>
                        <w:sz w:val="15"/>
                      </w:rPr>
                      <w:t>l</w:t>
                    </w:r>
                    <w:r>
                      <w:rPr>
                        <w:color w:val="1A1A1A"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color w:val="414242"/>
                        <w:sz w:val="15"/>
                      </w:rPr>
                      <w:t>de</w:t>
                    </w:r>
                    <w:r>
                      <w:rPr>
                        <w:color w:val="414242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414242"/>
                        <w:sz w:val="15"/>
                      </w:rPr>
                      <w:t>Organización</w:t>
                    </w:r>
                    <w:r>
                      <w:rPr>
                        <w:color w:val="414242"/>
                        <w:spacing w:val="47"/>
                        <w:sz w:val="15"/>
                      </w:rPr>
                      <w:t xml:space="preserve"> </w:t>
                    </w:r>
                    <w:r>
                      <w:rPr>
                        <w:color w:val="414242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9088" behindDoc="1" locked="0" layoutInCell="1" allowOverlap="1">
              <wp:simplePos x="0" y="0"/>
              <wp:positionH relativeFrom="page">
                <wp:posOffset>6651625</wp:posOffset>
              </wp:positionH>
              <wp:positionV relativeFrom="page">
                <wp:posOffset>9376410</wp:posOffset>
              </wp:positionV>
              <wp:extent cx="434975" cy="132715"/>
              <wp:effectExtent l="0" t="0" r="0" b="0"/>
              <wp:wrapNone/>
              <wp:docPr id="152" name="docshape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7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Pag</w:t>
                          </w:r>
                          <w:r>
                            <w:rPr>
                              <w:color w:val="595959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595959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595959"/>
                              <w:spacing w:val="-5"/>
                              <w:w w:val="105"/>
                              <w:sz w:val="15"/>
                            </w:rPr>
                            <w:t>74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45" o:spid="_x0000_s1279" type="#_x0000_t202" style="position:absolute;margin-left:523.75pt;margin-top:738.3pt;width:34.25pt;height:10.45pt;z-index:-19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VRtQ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UBRpx00KRKlMq4jsPIFGjoVQp6jz1o6vFejKBsk1X9gyi/KcTFuiF8R++kFENDSQUB+sbSfWY6&#10;4SgDsh0+iAr8kL0WFmisZWeqB/VAgA6Nejo1h44alXAZXofJIsKohCf/Olj4NjaXpLNxL5V+R0WH&#10;jJBhCb234OTwoLQJhqSzivHFRcHa1va/5RcXoDjdgGswNW8mCNvOn4mXbJabZeiEQbxxQi/Pnbti&#10;HTpx4S+i/Dpfr3P/l/Hrh2nDqopy42amlh/+WeuOJJ9IcSKXEi2rDJwJScnddt1KdCBA7cJ+tuTw&#10;clZzL8OwRYBcXqTkB6F3HyROES8XTliEkZMsvKXj+cl9EnthEubFZUoPjNN/TwkNGU6iIJq4dA76&#10;RW6e/V7nRtKOaVgeLesyvDwpkdQwcMMr21pNWDvJz0phwj+XAto9N9ry1VB0Iqset+M0G3E8D8JW&#10;VE9AYSmAYsBTWH0gNEL+wGiANZJh9X1PJMWofc9hDMzOmQU5C9tZILwE0wxrjCZxrafdtO8l2zWA&#10;PA0aF3cwKjWzNDYzNUVxHDBYDTab4xozu+f5v9U6L9vVbwAAAP//AwBQSwMEFAAGAAgAAAAhAK3S&#10;KJjgAAAADwEAAA8AAABkcnMvZG93bnJldi54bWxMT8tOwzAQvCPxD9YicaN2UElpGqeqEJyQEGk4&#10;9OjEbmI1XofYbcPfsznBbWdnNI98O7meXcwYrEcJyUIAM9h4bbGV8FW9PTwDC1GhVr1HI+HHBNgW&#10;tze5yrS/Ymku+9gyMsGQKQldjEPGeWg641RY+MEgcUc/OhUJji3Xo7qSuev5oxApd8oiJXRqMC+d&#10;aU77s5OwO2D5ar8/6s/yWNqqWgt8T09S3t9Nuw2waKb4J4a5PlWHgjrV/ow6sJ6wWK6eSEvXcpWm&#10;wGZNkqQ0sJ5/a2J5kfP/O4pfAAAA//8DAFBLAQItABQABgAIAAAAIQC2gziS/gAAAOEBAAATAAAA&#10;AAAAAAAAAAAAAAAAAABbQ29udGVudF9UeXBlc10ueG1sUEsBAi0AFAAGAAgAAAAhADj9If/WAAAA&#10;lAEAAAsAAAAAAAAAAAAAAAAALwEAAF9yZWxzLy5yZWxzUEsBAi0AFAAGAAgAAAAhAAl2dVG1AgAA&#10;tAUAAA4AAAAAAAAAAAAAAAAALgIAAGRycy9lMm9Eb2MueG1sUEsBAi0AFAAGAAgAAAAhAK3SKJjg&#10;AAAADwEAAA8AAAAAAAAAAAAAAAAADw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Pag</w:t>
                    </w:r>
                    <w:r>
                      <w:rPr>
                        <w:color w:val="595959"/>
                        <w:w w:val="105"/>
                        <w:sz w:val="15"/>
                      </w:rPr>
                      <w:t>e</w:t>
                    </w:r>
                    <w:r>
                      <w:rPr>
                        <w:color w:val="595959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595959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595959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595959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595959"/>
                        <w:spacing w:val="-5"/>
                        <w:w w:val="105"/>
                        <w:sz w:val="15"/>
                      </w:rPr>
                      <w:t>74</w:t>
                    </w:r>
                    <w:r>
                      <w:rPr>
                        <w:color w:val="595959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19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0112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9357995</wp:posOffset>
              </wp:positionV>
              <wp:extent cx="435610" cy="137160"/>
              <wp:effectExtent l="0" t="0" r="0" b="0"/>
              <wp:wrapNone/>
              <wp:docPr id="148" name="docshape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2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1A1A1A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1A1A1A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3F3F3F"/>
                              <w:spacing w:val="-5"/>
                              <w:w w:val="105"/>
                              <w:sz w:val="15"/>
                            </w:rPr>
                            <w:t>77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52" o:spid="_x0000_s1281" type="#_x0000_t202" style="position:absolute;margin-left:525.2pt;margin-top:736.85pt;width:34.3pt;height:10.8pt;z-index:-19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g0w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xBaxUkHTapEqYzraBGYAg29SsHusQdLPd6LEYxtsqp/EOU3hbhYN4Tv6J2UYmgoqSBA37x0nz2d&#10;cJQB2Q4fRAV+yF4LCzTWsjPVg3ogQIdGPZ2aQ0eNSrgMrxeRD5oSVP710o9s81ySzo97qfQ7Kjpk&#10;hAxL6L0FJ4cHpU0wJJ1NjC8uCta2tv8tv7gAw+kGXMNTozNB2Hb+TLxkE2/i0AmDaOOEXp47d8U6&#10;dKLCXy7y63y9zv1fxq8fpg2rKsqNm5lafvhnrTuSfCLFiVxKtKwycCYkJXfbdSvRgQC1C/vZkoPm&#10;bOZehmGLALm8SMkPQu8+SJwiipdOWIQLJ1l6seP5yX0SeWES5sVlSg+M039PCQ0ZThbBYuLSOegX&#10;uXn2e50bSTumYXm0rMtwfDIiqWHghle2tZqwdpKflcKEfy4FtHtutOWroehEVj1ux2k2ongehK2o&#10;noDCUgDFgI2w+kBohPyB0QBrJMPq+55IilH7nsMYmJ0zC3IWtrNAeAlPM6wxmsS1nnbTvpds1wDy&#10;NGhc3MGo1MzS2MzUFMVxwGA12GyOa8zsnuf/1uq8bFe/AQAA//8DAFBLAwQUAAYACAAAACEA718x&#10;HOIAAAAPAQAADwAAAGRycy9kb3ducmV2LnhtbEyPzU7DMBCE70i8g7VI3Kgd+ps0TlUhOCEh0nDg&#10;6MRuEjVeh9htw9uzOZXbzu5o9pt0N9qOXczgW4cSopkAZrByusVawlfx9rQB5oNCrTqHRsKv8bDL&#10;7u9SlWh3xdxcDqFmFII+URKaEPqEc181xio/c71Buh3dYFUgOdRcD+pK4bbjz0KsuFUt0odG9eal&#10;MdXpcLYS9t+Yv7Y/H+VnfszboogFvq9OUj4+jPstsGDGcDPDhE/okBFT6c6oPetIi6VYkJemxXq+&#10;BjZ5oiimguW0i5dz4FnK//fI/gAAAP//AwBQSwECLQAUAAYACAAAACEAtoM4kv4AAADhAQAAEwAA&#10;AAAAAAAAAAAAAAAAAAAAW0NvbnRlbnRfVHlwZXNdLnhtbFBLAQItABQABgAIAAAAIQA4/SH/1gAA&#10;AJQBAAALAAAAAAAAAAAAAAAAAC8BAABfcmVscy8ucmVsc1BLAQItABQABgAIAAAAIQC78g0wtAIA&#10;ALQFAAAOAAAAAAAAAAAAAAAAAC4CAABkcnMvZTJvRG9jLnhtbFBLAQItABQABgAIAAAAIQDvXzEc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22"/>
                      <w:ind w:left="20"/>
                      <w:rPr>
                        <w:sz w:val="15"/>
                      </w:rPr>
                    </w:pPr>
                    <w:r>
                      <w:rPr>
                        <w:color w:val="1A1A1A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1A1A1A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3F3F3F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3F3F3F"/>
                        <w:spacing w:val="-5"/>
                        <w:w w:val="105"/>
                        <w:sz w:val="15"/>
                      </w:rPr>
                      <w:t>77</w:t>
                    </w:r>
                    <w:r>
                      <w:rPr>
                        <w:color w:val="3F3F3F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0624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9367520</wp:posOffset>
              </wp:positionV>
              <wp:extent cx="1503680" cy="132715"/>
              <wp:effectExtent l="0" t="0" r="0" b="0"/>
              <wp:wrapNone/>
              <wp:docPr id="146" name="docshape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F3F3F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F3F3F"/>
                              <w:spacing w:val="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B2B2B"/>
                              <w:spacing w:val="3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3F3F3F"/>
                              <w:spacing w:val="4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53" o:spid="_x0000_s1282" type="#_x0000_t202" style="position:absolute;margin-left:57.6pt;margin-top:737.6pt;width:118.4pt;height:10.45pt;z-index:-19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Npsg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0LY4w46aFJtaiUCR1HC1OgcVAZ+N0P4KmPt+IIzpasGu5E9VUhLtYt4Tt6I6UYW0pqSNA3N92L&#10;qxOOMiDb8b2oIQ7Za2GBjo3sTfWgHgjQoVEP5+bQo0aVCRl5iziBowrO/EWw9CMbgmTz7UEq/ZaK&#10;HhkjxxKab9HJ4U5pkw3JZhcTjIuSdZ0VQMefbIDjtAOx4ao5M1nYfv5IvXSTbJLQCYN444ReUTg3&#10;5Tp04tJfRsWiWK8L/6eJ64dZy+qachNm1pYf/lnvTiqfVHFWlxIdqw2cSUnJ3XbdSXQgoO3SfqeC&#10;XLi5T9OwRQAuzyj5QejdBqlTxsnSCcswctKllzien96msRemYVE+pXTHOP13SmjMcRoF0SSm33Lz&#10;7PeSG8l6pmF6dKzPcXJ2IpmR4IbXtrWasG6yL0ph0n8sBbR7brQVrNHopFZ93B6nxxGnJr6R81bU&#10;D6BhKUBioEaYfWC0Qn7HaIQ5kmP1bU8kxah7x+EdmKEzG3I2trNBeAVXc6wxmsy1nobTfpBs1wLy&#10;9NK4uIG30jAr48csTi8MZoNlc5pjZvhc/luvx2m7+gUAAP//AwBQSwMEFAAGAAgAAAAhANcfpv7f&#10;AAAADQEAAA8AAABkcnMvZG93bnJldi54bWxMT0FOwzAQvCPxB2uRuFEngYY2jVNVCE5IqGk4cHRi&#10;N7Ear0PstuH3bE5wm9kZzc7k28n27KJHbxwKiBcRMI2NUwZbAZ/V28MKmA8SlewdagE/2sO2uL3J&#10;ZabcFUt9OYSWUQj6TAroQhgyzn3TaSv9wg0aSTu60cpAdGy5GuWVwm3PkyhKuZUG6UMnB/3S6eZ0&#10;OFsBuy8sX833R70vj6WpqnWE7+lJiPu7abcBFvQU/sww16fqUFCn2p1RedYTj5cJWQk8Pc+ILI/L&#10;hObV82mdxsCLnP9fUfwCAAD//wMAUEsBAi0AFAAGAAgAAAAhALaDOJL+AAAA4QEAABMAAAAAAAAA&#10;AAAAAAAAAAAAAFtDb250ZW50X1R5cGVzXS54bWxQSwECLQAUAAYACAAAACEAOP0h/9YAAACUAQAA&#10;CwAAAAAAAAAAAAAAAAAvAQAAX3JlbHMvLnJlbHNQSwECLQAUAAYACAAAACEArBKzabICAAC1BQAA&#10;DgAAAAAAAAAAAAAAAAAuAgAAZHJzL2Uyb0RvYy54bWxQSwECLQAUAAYACAAAACEA1x+m/t8AAAAN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F3F3F"/>
                        <w:sz w:val="15"/>
                      </w:rPr>
                      <w:t>Manual</w:t>
                    </w:r>
                    <w:r>
                      <w:rPr>
                        <w:color w:val="3F3F3F"/>
                        <w:spacing w:val="23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de</w:t>
                    </w:r>
                    <w:r>
                      <w:rPr>
                        <w:color w:val="2B2B2B"/>
                        <w:spacing w:val="32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z w:val="15"/>
                      </w:rPr>
                      <w:t>Organización</w:t>
                    </w:r>
                    <w:r>
                      <w:rPr>
                        <w:color w:val="3F3F3F"/>
                        <w:spacing w:val="47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0240" behindDoc="1" locked="0" layoutInCell="1" allowOverlap="1">
              <wp:simplePos x="0" y="0"/>
              <wp:positionH relativeFrom="page">
                <wp:posOffset>6739255</wp:posOffset>
              </wp:positionH>
              <wp:positionV relativeFrom="page">
                <wp:posOffset>9376410</wp:posOffset>
              </wp:positionV>
              <wp:extent cx="391795" cy="132715"/>
              <wp:effectExtent l="0" t="0" r="0" b="0"/>
              <wp:wrapNone/>
              <wp:docPr id="339" name="docshape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9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82828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82828"/>
                              <w:spacing w:val="-1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10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10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10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3F3F3F"/>
                              <w:spacing w:val="-10"/>
                              <w:w w:val="110"/>
                              <w:sz w:val="15"/>
                            </w:rPr>
                            <w:t>8</w:t>
                          </w:r>
                          <w:r>
                            <w:rPr>
                              <w:color w:val="3F3F3F"/>
                              <w:spacing w:val="-10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4" o:spid="_x0000_s1129" type="#_x0000_t202" style="position:absolute;margin-left:530.65pt;margin-top:738.3pt;width:30.85pt;height:10.45pt;z-index:-19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w5swIAALI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g2SzESpIMmUVlpGzqJbX2GXmfgdt+DozneyiP02XHV/Z2svmok5LohYsdulJJDwwiF/EJ707+4&#10;OuJoC7Id3ksKYcjeSAd0rFVniwflQIAOfXo494YdDapgc5aGy3SOUQVH4SxahnMXgWTT5V5p85bJ&#10;Dlkjxwpa78DJ4U4bmwzJJhcbS8iSt61rfyuebIDjuAOh4ao9s0m4bv5Ig3STbJLYi6PFxouDovBu&#10;ynXsLcpwOS9mxXpdhD9t3DDOGk4pEzbMpKww/rPOnTQ+auKsLS1bTi2cTUmr3XbdKnQgoOzSfaeC&#10;XLj5T9NwRQAuzyiFURzcRqlXLpKlF5fx3EuXQeIFYXqbLoI4jYvyKaU7Lti/U0JDjtN5NB+19Ftu&#10;gfteciNZxw3MjpZ3OU7OTiSzCtwI6lprCG9H+6IUNv3HUkC7p0Y7vVqJjmI1x+3RPY1wYcNbMW8l&#10;fQAFKwkKA5nC4AOjkeo7RgMMkRzrb3uiGEbtOwGvwE6cyVCTsZ0MIiq4mmOD0WiuzTiZ9r3iuwaQ&#10;x3cm5A28lJo7FT9mcXpfMBgcmdMQs5Pn8t95PY7a1S8AAAD//wMAUEsDBBQABgAIAAAAIQDd05ky&#10;4gAAAA8BAAAPAAAAZHJzL2Rvd25yZXYueG1sTI/BTsMwEETvSPyDtUjcqJ0WUhriVBWCExIiDQeO&#10;TuwmVuN1iN02/D2bE9x2dkezb/Lt5Hp2NmOwHiUkCwHMYOO1xVbCZ/V69wgsRIVa9R6NhB8TYFtc&#10;X+Uq0/6CpTnvY8soBEOmJHQxDhnnoemMU2HhB4N0O/jRqUhybLke1YXCXc+XQqTcKYv0oVODee5M&#10;c9yfnITdF5Yv9vu9/igPpa2qjcC39Cjl7c20ewIWzRT/zDDjEzoUxFT7E+rAetIiTVbkpel+nabA&#10;Zk+yXFHBet5t1g/Ai5z/71H8AgAA//8DAFBLAQItABQABgAIAAAAIQC2gziS/gAAAOEBAAATAAAA&#10;AAAAAAAAAAAAAAAAAABbQ29udGVudF9UeXBlc10ueG1sUEsBAi0AFAAGAAgAAAAhADj9If/WAAAA&#10;lAEAAAsAAAAAAAAAAAAAAAAALwEAAF9yZWxzLy5yZWxzUEsBAi0AFAAGAAgAAAAhAMaGDDmzAgAA&#10;sgUAAA4AAAAAAAAAAAAAAAAALgIAAGRycy9lMm9Eb2MueG1sUEsBAi0AFAAGAAgAAAAhAN3TmTL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82828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282828"/>
                        <w:spacing w:val="-1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pacing w:val="-10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3F3F3F"/>
                        <w:spacing w:val="-10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10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3F3F3F"/>
                        <w:spacing w:val="-10"/>
                        <w:w w:val="110"/>
                        <w:sz w:val="15"/>
                      </w:rPr>
                      <w:t>8</w:t>
                    </w:r>
                    <w:r>
                      <w:rPr>
                        <w:color w:val="3F3F3F"/>
                        <w:spacing w:val="-10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0752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9385935</wp:posOffset>
              </wp:positionV>
              <wp:extent cx="1502410" cy="132715"/>
              <wp:effectExtent l="0" t="0" r="0" b="0"/>
              <wp:wrapNone/>
              <wp:docPr id="338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F3F3F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F3F3F"/>
                              <w:spacing w:val="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82828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82828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3F3F3F"/>
                              <w:spacing w:val="4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5" o:spid="_x0000_s1130" type="#_x0000_t202" style="position:absolute;margin-left:57.95pt;margin-top:739.05pt;width:118.3pt;height:10.45pt;z-index:-19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yILtAIAALM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OZ4&#10;NoNWCdJBk6istHWdzG19hl5nYPbQg6E53skj9Nnlqvt7WX3TSMh1Q8SO3Solh4YRCvGF9qX/5OmI&#10;oy3IdvggKbgheyMd0LFWnS0elAMBOvTp8dwbdjSosi7nQRSHoKpAF86iZeiC80k2ve6VNu+Y7JAV&#10;cqyg9w6dHO61sdGQbDKxzoQsedu6/rfi2QUYjjfgG55anY3CtfNnGqSbZJPEXhwtNl4cFIV3W65j&#10;b1GGy3kxK9brIvxl/YZx1nBKmbBuJmqF8Z+17kTykRRncmnZcmrhbEha7bbrVqEDAWqX7nM1B83F&#10;zH8ehisC5PIipTCKg7so9cpFsvTiMp576TJIvCBM79JFEKdxUT5P6Z4L9u8poSHH6Tyaj2S6BP0i&#10;t8B9r3MjWccNLI+WdzlOzkYksxTcCOpaawhvR/lJKWz4l1JAu6dGO8Jajo5sNcft0c1GuJwGYSvp&#10;I1BYSWAYkBE2HwiNVD8wGmCL5Fh/3xPFMGrfCxgDu3ImQU3CdhKIqOBpjg1Go7g242ra94rvGkAe&#10;B03IWxiVmjsW25kaozgNGGwGl8xpi9nV8/TfWV127eo3AAAA//8DAFBLAwQUAAYACAAAACEAPnVx&#10;6uEAAAANAQAADwAAAGRycy9kb3ducmV2LnhtbEyPwU7DMBBE70j8g7VI3KidQkoT4lQVghMSIg0H&#10;jk7sJlbjdYjdNvw92xPcdnZHs2+KzewGdjJTsB4lJAsBzGDrtcVOwmf9ercGFqJCrQaPRsKPCbAp&#10;r68KlWt/xsqcdrFjFIIhVxL6GMec89D2xqmw8KNBuu395FQkOXVcT+pM4W7gSyFW3CmL9KFXo3nu&#10;TXvYHZ2E7RdWL/b7vfmo9pWt60zg2+og5e3NvH0CFs0c/8xwwSd0KImp8UfUgQ2kkzQjKw0Pj+sE&#10;GFnu02UKrLmsskwALwv+v0X5CwAA//8DAFBLAQItABQABgAIAAAAIQC2gziS/gAAAOEBAAATAAAA&#10;AAAAAAAAAAAAAAAAAABbQ29udGVudF9UeXBlc10ueG1sUEsBAi0AFAAGAAgAAAAhADj9If/WAAAA&#10;lAEAAAsAAAAAAAAAAAAAAAAALwEAAF9yZWxzLy5yZWxzUEsBAi0AFAAGAAgAAAAhAKfrIgu0AgAA&#10;swUAAA4AAAAAAAAAAAAAAAAALgIAAGRycy9lMm9Eb2MueG1sUEsBAi0AFAAGAAgAAAAhAD51cerh&#10;AAAADQEAAA8AAAAAAAAAAAAAAAAADg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F3F3F"/>
                        <w:sz w:val="15"/>
                      </w:rPr>
                      <w:t>Manual</w:t>
                    </w:r>
                    <w:r>
                      <w:rPr>
                        <w:color w:val="3F3F3F"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color w:val="282828"/>
                        <w:sz w:val="15"/>
                      </w:rPr>
                      <w:t>de</w:t>
                    </w:r>
                    <w:r>
                      <w:rPr>
                        <w:color w:val="282828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z w:val="15"/>
                      </w:rPr>
                      <w:t>Organización</w:t>
                    </w:r>
                    <w:r>
                      <w:rPr>
                        <w:color w:val="3F3F3F"/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1648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9353550</wp:posOffset>
              </wp:positionV>
              <wp:extent cx="1502410" cy="132715"/>
              <wp:effectExtent l="0" t="0" r="0" b="0"/>
              <wp:wrapNone/>
              <wp:docPr id="142" name="docshape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84949"/>
                              <w:sz w:val="15"/>
                            </w:rPr>
                            <w:t>Ma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ua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l</w:t>
                          </w:r>
                          <w:r>
                            <w:rPr>
                              <w:color w:val="2B2B2B"/>
                              <w:spacing w:val="2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d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e</w:t>
                          </w:r>
                          <w:r>
                            <w:rPr>
                              <w:color w:val="484949"/>
                              <w:spacing w:val="4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Orga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ni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za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c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i</w:t>
                          </w:r>
                          <w:r>
                            <w:rPr>
                              <w:color w:val="484949"/>
                              <w:sz w:val="15"/>
                            </w:rPr>
                            <w:t>ó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2B2B2B"/>
                              <w:spacing w:val="2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2"/>
                              <w:sz w:val="15"/>
                            </w:rPr>
                            <w:t>CID</w:t>
                          </w:r>
                          <w:r>
                            <w:rPr>
                              <w:color w:val="484949"/>
                              <w:spacing w:val="-2"/>
                              <w:sz w:val="15"/>
                            </w:rPr>
                            <w:t>ES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74" o:spid="_x0000_s1284" type="#_x0000_t202" style="position:absolute;margin-left:56.9pt;margin-top:736.5pt;width:118.3pt;height:10.45pt;z-index:-19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tNsQIAALU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sURRoK00KRSUm1DzxexLVDf6RT87jvwNMOtHMDZkdXdnaTfNBJyXROxYzdKyb5mpIQEQ3vTP7s6&#10;4mgLsu0/yBLikL2RDmioVGurB/VAgA6Nejg1hw0GURtyFkRxCEcUzsLLaBHOXAiSTrc7pc07Jltk&#10;jQwraL5DJ4c7bWw2JJ1cbDAhC940TgCNeLYBjuMOxIar9sxm4fr5mATJZrlZxl4czTdeHOS5d1Os&#10;Y29ehItZfpmv13n408YN47TmZcmEDTNpK4z/rHdHlY+qOKlLy4aXFs6mpNVuu24UOhDQduG+Y0HO&#10;3PznabgiAJcXlMIoDm6jxCvmy4UXF/HMSxbB0gvC5DaZB3ES58VzSndcsH+nhPoMJ7NoNorpt9wC&#10;973mRtKWG5geDW8zvDw5kdRKcCNK11pDeDPaZ6Ww6T+VAto9NdoJ1mp0VKsZtsP4OBZOz1bOW1k+&#10;gIaVBImBGmH2gVFL9QOjHuZIhvX3PVEMo+a9gHdgh85kqMnYTgYRFK5m2GA0mmszDqd9p/iuBuTx&#10;pQl5A2+l4k7GT1kcXxjMBsfmOMfs8Dn/d15P03b1CwAA//8DAFBLAwQUAAYACAAAACEAT+Oql+EA&#10;AAANAQAADwAAAGRycy9kb3ducmV2LnhtbEyPwU7DMBBE70j8g7VI3KhdUkqTxqkqBCck1DQcODqx&#10;m1iN1yF22/D3bE9w29kdzb7JN5Pr2dmMwXqUMJ8JYAYbry22Ej6rt4cVsBAVatV7NBJ+TIBNcXuT&#10;q0z7C5bmvI8toxAMmZLQxThknIemM06FmR8M0u3gR6ciybHlelQXCnc9fxRiyZ2ySB86NZiXzjTH&#10;/clJ2H5h+Wq/P+pdeShtVaUC35dHKe/vpu0aWDRT/DPDFZ/QoSCm2p9QB9aTnieEHmlYPCfUiizJ&#10;k1gAq6+rNEmBFzn/36L4BQAA//8DAFBLAQItABQABgAIAAAAIQC2gziS/gAAAOEBAAATAAAAAAAA&#10;AAAAAAAAAAAAAABbQ29udGVudF9UeXBlc10ueG1sUEsBAi0AFAAGAAgAAAAhADj9If/WAAAAlAEA&#10;AAsAAAAAAAAAAAAAAAAALwEAAF9yZWxzLy5yZWxzUEsBAi0AFAAGAAgAAAAhAG6au02xAgAAtQUA&#10;AA4AAAAAAAAAAAAAAAAALgIAAGRycy9lMm9Eb2MueG1sUEsBAi0AFAAGAAgAAAAhAE/jqpfhAAAA&#10;DQEAAA8AAAAAAAAAAAAAAAAACw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84949"/>
                        <w:sz w:val="15"/>
                      </w:rPr>
                      <w:t>Ma</w:t>
                    </w:r>
                    <w:r>
                      <w:rPr>
                        <w:color w:val="2B2B2B"/>
                        <w:sz w:val="15"/>
                      </w:rPr>
                      <w:t>n</w:t>
                    </w:r>
                    <w:r>
                      <w:rPr>
                        <w:color w:val="484949"/>
                        <w:sz w:val="15"/>
                      </w:rPr>
                      <w:t>ua</w:t>
                    </w:r>
                    <w:r>
                      <w:rPr>
                        <w:color w:val="2B2B2B"/>
                        <w:sz w:val="15"/>
                      </w:rPr>
                      <w:t>l</w:t>
                    </w:r>
                    <w:r>
                      <w:rPr>
                        <w:color w:val="2B2B2B"/>
                        <w:spacing w:val="27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d</w:t>
                    </w:r>
                    <w:r>
                      <w:rPr>
                        <w:color w:val="484949"/>
                        <w:sz w:val="15"/>
                      </w:rPr>
                      <w:t>e</w:t>
                    </w:r>
                    <w:r>
                      <w:rPr>
                        <w:color w:val="484949"/>
                        <w:spacing w:val="42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Orga</w:t>
                    </w:r>
                    <w:r>
                      <w:rPr>
                        <w:color w:val="484949"/>
                        <w:sz w:val="15"/>
                      </w:rPr>
                      <w:t>ni</w:t>
                    </w:r>
                    <w:r>
                      <w:rPr>
                        <w:color w:val="2B2B2B"/>
                        <w:sz w:val="15"/>
                      </w:rPr>
                      <w:t>za</w:t>
                    </w:r>
                    <w:r>
                      <w:rPr>
                        <w:color w:val="484949"/>
                        <w:sz w:val="15"/>
                      </w:rPr>
                      <w:t>c</w:t>
                    </w:r>
                    <w:r>
                      <w:rPr>
                        <w:color w:val="2B2B2B"/>
                        <w:sz w:val="15"/>
                      </w:rPr>
                      <w:t>i</w:t>
                    </w:r>
                    <w:r>
                      <w:rPr>
                        <w:color w:val="484949"/>
                        <w:sz w:val="15"/>
                      </w:rPr>
                      <w:t>ó</w:t>
                    </w:r>
                    <w:r>
                      <w:rPr>
                        <w:color w:val="2B2B2B"/>
                        <w:sz w:val="15"/>
                      </w:rPr>
                      <w:t>n</w:t>
                    </w:r>
                    <w:r>
                      <w:rPr>
                        <w:color w:val="2B2B2B"/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2"/>
                        <w:sz w:val="15"/>
                      </w:rPr>
                      <w:t>CID</w:t>
                    </w:r>
                    <w:r>
                      <w:rPr>
                        <w:color w:val="484949"/>
                        <w:spacing w:val="-2"/>
                        <w:sz w:val="15"/>
                      </w:rPr>
                      <w:t>ES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2160" behindDoc="1" locked="0" layoutInCell="1" allowOverlap="1">
              <wp:simplePos x="0" y="0"/>
              <wp:positionH relativeFrom="page">
                <wp:posOffset>6665595</wp:posOffset>
              </wp:positionH>
              <wp:positionV relativeFrom="page">
                <wp:posOffset>9357995</wp:posOffset>
              </wp:positionV>
              <wp:extent cx="438150" cy="132715"/>
              <wp:effectExtent l="0" t="0" r="0" b="0"/>
              <wp:wrapNone/>
              <wp:docPr id="140" name="docshape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84949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84949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B2B2B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B2B2B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B2B2B"/>
                              <w:spacing w:val="-5"/>
                              <w:w w:val="105"/>
                              <w:sz w:val="15"/>
                            </w:rPr>
                            <w:t>78</w:t>
                          </w:r>
                          <w:r>
                            <w:rPr>
                              <w:color w:val="2B2B2B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75" o:spid="_x0000_s1285" type="#_x0000_t202" style="position:absolute;margin-left:524.85pt;margin-top:736.85pt;width:34.5pt;height:10.45pt;z-index:-19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e6tAIAALQ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FPo&#10;XQz1EaSDJlFZaet6vpjZAg29zsDusQdLc7iXBzB2yer+QVbfNBJy1RCxZXdKyaFhhEKAoX3pP3s6&#10;4mgLshk+SAp+yM5IB3SoVWerB/VAgA6BPJ2aww4GVXAZXyfhDDQVqMLraBG62HySTY97pc07Jjtk&#10;hRwr6L0DJ/sHbWwwJJtMrC8hS962rv+tuLgAw/EGXMNTq7NBuHb+TIN0nayT2Iuj+dqLg6Lw7spV&#10;7M3LcDErrovVqgh/Wb9hnDWcUiasm4laYfxnrTuSfCTFiVxatpxaOBuSVtvNqlVoT4DapftcyUFz&#10;NvMvw3BFgFxepBRGcXAfpV45TxZeXMYzL10EiReE6X06D+I0LsrLlB64YP+eEhpynM6i2cilc9Av&#10;cgvc9zo3knXcwPJoeZfj5GREMsvAtaCutYbwdpSflcKGfy4FtHtqtOOrpehIVnPYHMbZWETTIGwk&#10;fQIKKwkUAzbC6gOhkeoHRgOskRzr7zuiGEbtewFjACZmEtQkbCaBiAqe5thgNIorM+6mXa/4tgHk&#10;cdCEvINRqbmjsZ2pMYrjgMFqcNkc15jdPc//ndV52S5/AwAA//8DAFBLAwQUAAYACAAAACEAvkTi&#10;d+EAAAAPAQAADwAAAGRycy9kb3ducmV2LnhtbEyPQU+DQBCF7yb+h82YeLO7KKEFWZrG6MnESPHg&#10;cWG3QMrOIrtt8d87nOrtvZmXN9/k29kO7Gwm3zuUEK0EMION0z22Er6qt4cNMB8UajU4NBJ+jYdt&#10;cXuTq0y7C5bmvA8toxL0mZLQhTBmnPumM1b5lRsN0u7gJqsC2anlelIXKrcDfxQi4Vb1SBc6NZqX&#10;zjTH/clK2H1j+dr/fNSf5aHsqyoV+J4cpby/m3fPwIKZwzUMCz6hQ0FMtTuh9mwgL+J0TVlS8fqJ&#10;1JKJog2pepmlcQK8yPn/P4o/AAAA//8DAFBLAQItABQABgAIAAAAIQC2gziS/gAAAOEBAAATAAAA&#10;AAAAAAAAAAAAAAAAAABbQ29udGVudF9UeXBlc10ueG1sUEsBAi0AFAAGAAgAAAAhADj9If/WAAAA&#10;lAEAAAsAAAAAAAAAAAAAAAAALwEAAF9yZWxzLy5yZWxzUEsBAi0AFAAGAAgAAAAhAAtKl7q0AgAA&#10;tAUAAA4AAAAAAAAAAAAAAAAALgIAAGRycy9lMm9Eb2MueG1sUEsBAi0AFAAGAAgAAAAhAL5E4nfh&#10;AAAADwEAAA8AAAAAAAAAAAAAAAAADg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84949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84949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2B2B2B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2B2B2B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B2B2B"/>
                        <w:spacing w:val="-5"/>
                        <w:w w:val="105"/>
                        <w:sz w:val="15"/>
                      </w:rPr>
                      <w:t>78</w:t>
                    </w:r>
                    <w:r>
                      <w:rPr>
                        <w:color w:val="2B2B2B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3184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9349105</wp:posOffset>
              </wp:positionV>
              <wp:extent cx="1503680" cy="132715"/>
              <wp:effectExtent l="0" t="0" r="0" b="0"/>
              <wp:wrapNone/>
              <wp:docPr id="136" name="docshape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B3B3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B3B3B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B3B3B"/>
                              <w:spacing w:val="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3B3B3B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81" o:spid="_x0000_s1287" type="#_x0000_t202" style="position:absolute;margin-left:58.35pt;margin-top:736.15pt;width:118.4pt;height:10.45pt;z-index:-19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pqsgIAALUFAAAOAAAAZHJzL2Uyb0RvYy54bWysVNuOmzAQfa/Uf7D8znIJIYCWVLshVJW2&#10;F2nbD3DABKtgU9sJbKv+e8cmZLO7qlS15QGN7fGZOTPHc/1m7Fp0pFIxwTPsX3kYUV6KivF9hr98&#10;LpwYI6UJr0grOM3wA1X4zfr1q+uhT2kgGtFWVCIA4Sod+gw3Wvep66qyoR1RV6KnHA5rITuiYSn3&#10;biXJAOhd6waeF7mDkFUvRUmVgt18OsRri1/XtNQf61pRjdoMQ27a/qX978zfXV+TdC9J37DylAb5&#10;iyw6wjgEPUPlRBN0kOwFVMdKKZSo9VUpOlfUNSup5QBsfO8Zm/uG9NRygeKo/lwm9f9gyw/HTxKx&#10;Cnq3iDDipIMmVaJUJnQU+6ZAQ69S8LvvwVOPt2IEZ0tW9Xei/KoQF5uG8D29kVIMDSUVJGhvuhdX&#10;JxxlQHbDe1FBHHLQwgKNtexM9aAeCNChUQ/n5tBRo9KEXHqLKIajEs78RbDylyY5l6Tz7V4q/ZaK&#10;DhkjwxKab9HJ8U7pyXV2McG4KFjbWgG0/MkGYE47EBuumjOThe3nj8RLtvE2Dp0wiLZO6OW5c1Ns&#10;Qicq/NUyX+SbTe7/NHH9MG1YVVFuwsza8sM/691J5ZMqzupSomWVgTMpKbnfbVqJjgS0XdjvVJAL&#10;N/dpGrZewOUZJT8IvdsgcYooXjlhES6dZOXFjucnt0nkhUmYF08p3TFO/50SGjKcLIPlJKbfcvPs&#10;95IbSTumYXq0rMtwfHYiqZHglle2tZqwdrIvSmHSfywFtHtutBWs0eikVj3uxulxrML5JexE9QAa&#10;lgIkBmqE2QdGI+R3jAaYIxlW3w5EUozadxzegRk6syFnYzcbhJdwNcMao8nc6Gk4HXrJ9g0gTy+N&#10;ixt4KzWzMjaPasoCOJgFzAbL5jTHzPC5XFuvx2m7/gUAAP//AwBQSwMEFAAGAAgAAAAhALjw2kDi&#10;AAAADQEAAA8AAABkcnMvZG93bnJldi54bWxMj8FOwzAQRO9I/IO1SNyo04SmbRqnqhCckBBpOHB0&#10;YjexGq9D7Lbh79meym1ndzT7Jt9OtmdnPXrjUMB8FgHT2DhlsBXwVb09rYD5IFHJ3qEW8Ks9bIv7&#10;u1xmyl2w1Od9aBmFoM+kgC6EIePcN5220s/coJFuBzdaGUiOLVejvFC47XkcRSm30iB96OSgXzrd&#10;HPcnK2D3jeWr+fmoP8tDaapqHeF7ehTi8WHabYAFPYWbGa74hA4FMdXuhMqznvQ8XZKVhudlnAAj&#10;S7JIFsDq62qdxMCLnP9vUfwBAAD//wMAUEsBAi0AFAAGAAgAAAAhALaDOJL+AAAA4QEAABMAAAAA&#10;AAAAAAAAAAAAAAAAAFtDb250ZW50X1R5cGVzXS54bWxQSwECLQAUAAYACAAAACEAOP0h/9YAAACU&#10;AQAACwAAAAAAAAAAAAAAAAAvAQAAX3JlbHMvLnJlbHNQSwECLQAUAAYACAAAACEAvoSKarICAAC1&#10;BQAADgAAAAAAAAAAAAAAAAAuAgAAZHJzL2Uyb0RvYy54bWxQSwECLQAUAAYACAAAACEAuPDaQO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B3B3B"/>
                        <w:sz w:val="15"/>
                      </w:rPr>
                      <w:t>Manual</w:t>
                    </w:r>
                    <w:r>
                      <w:rPr>
                        <w:color w:val="3B3B3B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3B3B3B"/>
                        <w:sz w:val="15"/>
                      </w:rPr>
                      <w:t>de</w:t>
                    </w:r>
                    <w:r>
                      <w:rPr>
                        <w:color w:val="3B3B3B"/>
                        <w:spacing w:val="25"/>
                        <w:sz w:val="15"/>
                      </w:rPr>
                      <w:t xml:space="preserve"> </w:t>
                    </w:r>
                    <w:r>
                      <w:rPr>
                        <w:color w:val="3B3B3B"/>
                        <w:sz w:val="15"/>
                      </w:rPr>
                      <w:t>Organización</w:t>
                    </w:r>
                    <w:r>
                      <w:rPr>
                        <w:color w:val="3B3B3B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3B3B3B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3696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9357995</wp:posOffset>
              </wp:positionV>
              <wp:extent cx="443865" cy="132715"/>
              <wp:effectExtent l="0" t="0" r="0" b="0"/>
              <wp:wrapNone/>
              <wp:docPr id="134" name="docshape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B3B3B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3B3B3B"/>
                              <w:spacing w:val="-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3B3B3B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3B3B3B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3B3B3B"/>
                              <w:spacing w:val="-5"/>
                              <w:w w:val="110"/>
                              <w:sz w:val="15"/>
                            </w:rPr>
                            <w:t>79</w:t>
                          </w:r>
                          <w:r>
                            <w:rPr>
                              <w:color w:val="3B3B3B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82" o:spid="_x0000_s1288" type="#_x0000_t202" style="position:absolute;margin-left:525.2pt;margin-top:736.85pt;width:34.95pt;height:10.45pt;z-index:-19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4PsgIAALQ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gt4tQow46aBJlSiVCR3FgSnQ0KsU/O578NTjrRjB2ZJV/Z0ovyrExaYhfE9vpBRDQ0kFCfrmpntx&#10;dcJRBmQ3vBcVxCEHLSzQWMvOVA/qgQAdGvVwbg4dNSphMwwXcbTEqIQjfxGs/KWNQNL5ci+VfktF&#10;h4yRYQm9t+DkeKe0SYaks4uJxUXB2tb2v+VPNsBx2oHQcNWcmSRsO38kXrKNt3HohEG0dUIvz52b&#10;YhM6UeGvlvki32xy/6eJ64dpw6qKchNmlpYf/lnrTiKfRHEWlxItqwycSUnJ/W7TSnQkIO3CfqeC&#10;XLi5T9OwRQAuzyj5QejdBolTRPHKCYtw6SQrL3Y8P7lNIi9Mwrx4SumOcfrvlNCQ4WQZLCct/Zab&#10;Z7+X3EjaMQ3Do2VdhuOzE0mNAre8sq3VhLWTfVEKk/5jKaDdc6OtXo1EJ7HqcTdOb2NlxWbUvBPV&#10;A0hYCpAY6BRGHxiNkN8xGmCMZFh9OxBJMWrfcXgGZubMhpyN3WwQXsLVDGuMJnOjp9l06CXbN4A8&#10;PTQubuCp1MzK+DGL0wOD0WDZnMaYmT2X/9brcdiufwEAAP//AwBQSwMEFAAGAAgAAAAhAAVG6vXj&#10;AAAADwEAAA8AAABkcnMvZG93bnJldi54bWxMj8FOwzAQRO9I/IO1SNyo3TakbRqnqhCckBBpOHB0&#10;EjexGq9D7Lbh79mcym1ndzT7Jt2NtmMXPXjjUMJ8JoBprFxtsJHwVbw9rYH5oLBWnUMt4Vd72GX3&#10;d6lKanfFXF8OoWEUgj5REtoQ+oRzX7XaKj9zvUa6Hd1gVSA5NLwe1JXCbccXQsTcKoP0oVW9fml1&#10;dTqcrYT9N+av5uej/MyPuSmKjcD3+CTl48O43wILegw3M0z4hA4ZMZXujLVnHWnxLCLy0hStlitg&#10;k2e+EEtg5bTbRDHwLOX/e2R/AAAA//8DAFBLAQItABQABgAIAAAAIQC2gziS/gAAAOEBAAATAAAA&#10;AAAAAAAAAAAAAAAAAABbQ29udGVudF9UeXBlc10ueG1sUEsBAi0AFAAGAAgAAAAhADj9If/WAAAA&#10;lAEAAAsAAAAAAAAAAAAAAAAALwEAAF9yZWxzLy5yZWxzUEsBAi0AFAAGAAgAAAAhAHULPg+yAgAA&#10;tAUAAA4AAAAAAAAAAAAAAAAALgIAAGRycy9lMm9Eb2MueG1sUEsBAi0AFAAGAAgAAAAhAAVG6vXj&#10;AAAADwEAAA8AAAAAAAAAAAAAAAAADA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B3B3B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3B3B3B"/>
                        <w:spacing w:val="-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B3B3B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3B3B3B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3B3B3B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3B3B3B"/>
                        <w:spacing w:val="-5"/>
                        <w:w w:val="110"/>
                        <w:sz w:val="15"/>
                      </w:rPr>
                      <w:t>79</w:t>
                    </w:r>
                    <w:r>
                      <w:rPr>
                        <w:color w:val="3B3B3B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4720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130" name="docshape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F4F4F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F4F4F"/>
                              <w:spacing w:val="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A2A2A"/>
                              <w:spacing w:val="4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Organi</w:t>
                          </w:r>
                          <w:r>
                            <w:rPr>
                              <w:color w:val="4F4F4F"/>
                              <w:sz w:val="15"/>
                            </w:rPr>
                            <w:t>zación</w:t>
                          </w:r>
                          <w:r>
                            <w:rPr>
                              <w:color w:val="4F4F4F"/>
                              <w:spacing w:val="4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color w:val="3F3F3F"/>
                              <w:spacing w:val="-2"/>
                              <w:sz w:val="15"/>
                            </w:rPr>
                            <w:t>DES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90" o:spid="_x0000_s1290" type="#_x0000_t202" style="position:absolute;margin-left:56.9pt;margin-top:736.85pt;width:118.3pt;height:10.45pt;z-index:-19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qsswIAALU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l1CfQRpoUmlpNqGnieuQH2nU/C778DTDLdyAGdHVnd3kn7TSMh1TcSO3Sgl+5qREhIMbWn9s6u2&#10;JTrVFmTbf5AlxCF7Ix3QUKnWVg/qgQAdEnk4NYcNBlEbchZEcQhHFM7Cy2gRzlwIkk63O6XNOyZb&#10;ZI0MK2i+QyeHO21sNiSdXGwwIQveNE4AjXi2AY7jDsSGq/bMZuH6+ZgEyWa5WcZeHM03XhzkuXdT&#10;rGNvXoSLWX6Zr9d5+NPGDeO05mXJhA0zaSuM/6x3R5WPqjipS8uGlxbOpqTVbrtuFDoQ0HbhvmNB&#10;ztz852m4IgCXF5TCKA5uo8Qr5suFFxfxzEsWwdILwuQ2mQdxEufFc0p3XLB/p4T6DCezaDaK6bfc&#10;Ave95kbSlhuYHg1vM7w8OZHUSnAjStdaQ3gz2melsOk/lQLaPTXaCdZqdFSrGbbD+DgWCxvfKngr&#10;ywfQsJIgMVAjzD4waql+YNTDHMmw/r4nimHUvBfwDsDFTIaajO1kEEHhaoYNRqO5NuNw2neK72pA&#10;Hl+akDfwViruZPyUxfGFwWxwbI5zzA6f83/n9TRtV78AAAD//wMAUEsDBBQABgAIAAAAIQA+Likj&#10;4QAAAA0BAAAPAAAAZHJzL2Rvd25yZXYueG1sTI/BTsMwEETvSPyDtUjcqF0SUhriVBWCExIiDQeO&#10;TuwmVuN1iN02/D3bE9x2dkezb4rN7AZ2MlOwHiUsFwKYwdZri52Ez/r17hFYiAq1GjwaCT8mwKa8&#10;vipUrv0ZK3PaxY5RCIZcSehjHHPOQ9sbp8LCjwbptveTU5Hk1HE9qTOFu4HfC5FxpyzSh16N5rk3&#10;7WF3dBK2X1i92O/35qPaV7au1wLfsoOUtzfz9glYNHP8M8MFn9ChJKbGH1EHNpBeJoQeaUhXyQoY&#10;WZIHkQJrLqt1mgEvC/6/RfkLAAD//wMAUEsBAi0AFAAGAAgAAAAhALaDOJL+AAAA4QEAABMAAAAA&#10;AAAAAAAAAAAAAAAAAFtDb250ZW50X1R5cGVzXS54bWxQSwECLQAUAAYACAAAACEAOP0h/9YAAACU&#10;AQAACwAAAAAAAAAAAAAAAAAvAQAAX3JlbHMvLnJlbHNQSwECLQAUAAYACAAAACEA8gc6rLMCAAC1&#10;BQAADgAAAAAAAAAAAAAAAAAuAgAAZHJzL2Uyb0RvYy54bWxQSwECLQAUAAYACAAAACEAPi4pI+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F4F4F"/>
                        <w:sz w:val="15"/>
                      </w:rPr>
                      <w:t>Manual</w:t>
                    </w:r>
                    <w:r>
                      <w:rPr>
                        <w:color w:val="4F4F4F"/>
                        <w:spacing w:val="16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de</w:t>
                    </w:r>
                    <w:r>
                      <w:rPr>
                        <w:color w:val="2A2A2A"/>
                        <w:spacing w:val="41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Organi</w:t>
                    </w:r>
                    <w:r>
                      <w:rPr>
                        <w:color w:val="4F4F4F"/>
                        <w:sz w:val="15"/>
                      </w:rPr>
                      <w:t>zación</w:t>
                    </w:r>
                    <w:r>
                      <w:rPr>
                        <w:color w:val="4F4F4F"/>
                        <w:spacing w:val="45"/>
                        <w:sz w:val="15"/>
                      </w:rPr>
                      <w:t xml:space="preserve"> </w:t>
                    </w:r>
                    <w:r>
                      <w:rPr>
                        <w:color w:val="4F4F4F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I</w:t>
                    </w:r>
                    <w:r>
                      <w:rPr>
                        <w:color w:val="3F3F3F"/>
                        <w:spacing w:val="-2"/>
                        <w:sz w:val="15"/>
                      </w:rPr>
                      <w:t>DES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5232" behindDoc="1" locked="0" layoutInCell="1" allowOverlap="1">
              <wp:simplePos x="0" y="0"/>
              <wp:positionH relativeFrom="page">
                <wp:posOffset>6665595</wp:posOffset>
              </wp:positionH>
              <wp:positionV relativeFrom="page">
                <wp:posOffset>9357995</wp:posOffset>
              </wp:positionV>
              <wp:extent cx="438785" cy="132715"/>
              <wp:effectExtent l="0" t="0" r="0" b="0"/>
              <wp:wrapNone/>
              <wp:docPr id="128" name="docshape6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Pa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>g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2A2A2A"/>
                              <w:spacing w:val="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7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7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7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3F3F3F"/>
                              <w:spacing w:val="-7"/>
                              <w:w w:val="105"/>
                              <w:sz w:val="15"/>
                            </w:rPr>
                            <w:t>80</w:t>
                          </w:r>
                          <w:r>
                            <w:rPr>
                              <w:color w:val="3F3F3F"/>
                              <w:spacing w:val="-7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91" o:spid="_x0000_s1291" type="#_x0000_t202" style="position:absolute;margin-left:524.85pt;margin-top:736.85pt;width:34.55pt;height:10.45pt;z-index:-19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ATswIAALQFAAAOAAAAZHJzL2Uyb0RvYy54bWysVG1vmzAQ/j5p/8Hyd8pLSQKopGpDmCZ1&#10;L1K3H+BgE6yBzWwnpKv233c2IU1bTZq28QGd7fNz99w9vqvrQ9eiPVOaS5Hj8CLAiIlKUi62Of76&#10;pfQSjLQhgpJWCpbjB6bx9fLtm6uhz1gkG9lSphCACJ0NfY4bY/rM93XVsI7oC9kzAYe1VB0xsFRb&#10;nyoyAHrX+lEQzP1BKtorWTGtYbcYD/HS4dc1q8ynutbMoDbHkJtxf+X+G/v3l1ck2yrSN7w6pkH+&#10;IouOcAFBT1AFMQTtFH8F1fFKSS1rc1HJzpd1zSvmOACbMHjB5r4hPXNcoDi6P5VJ/z/Y6uP+s0Kc&#10;Qu8iaJUgHTSJykrb0PM0tAUaep2B330PnuZwKw/g7Mjq/k5W3zQSctUQsWU3SsmhYYRCgu6mf3Z1&#10;xNEWZDN8kBTikJ2RDuhQq85WD+qBAB0a9XBqDjsYVMFmfJkskhlGFRyFl9EinNncfJJNl3ulzTsm&#10;O2SNHCvovQMn+zttRtfJxcYSsuRt6/rfimcbgDnuQGi4as9sEq6dj2mQrpN1EntxNF97cVAU3k25&#10;ir15GS5mxWWxWhXhTxs3jLOGU8qEDTNJK4z/rHVHkY+iOIlLy5ZTC2dT0mq7WbUK7QlIu3TfsSBn&#10;bv7zNFy9gMsLSmEUB7dR6pXzZOHFZTzz0kWQeEGY3qbzIE7jonxO6Y4L9u+U0JDjdBbNRi39llvg&#10;vtfcSNZxA8Oj5V2Ok5MTyawC14K61hrC29E+K4VN/6kU0O6p0U6vVqKjWM1hcxjfxiKZHsJG0geQ&#10;sJIgMdApjD4wGql+YDTAGMmx/r4jimHUvhfwDOzMmQw1GZvJIKKCqzk2GI3myoyzadcrvm0AeXxo&#10;Qt7AU6m5k7F9U2MWwMEuYDQ4NscxZmfP+dp5PQ3b5S8AAAD//wMAUEsDBBQABgAIAAAAIQChiFgr&#10;4AAAAA8BAAAPAAAAZHJzL2Rvd25yZXYueG1sTE/BToNAFLyb+A+bZ+LN7qKEFmRpGqMnEyPFg8eF&#10;3QIp+xbZbYt/7+NUbzNvJvNm8u1sB3Y2k+8dSohWApjBxukeWwlf1dvDBpgPCrUaHBoJv8bDtri9&#10;yVWm3QVLc96HllEI+kxJ6EIYM8590xmr/MqNBkk7uMmqQHRquZ7UhcLtwB+FSLhVPdKHTo3mpTPN&#10;cX+yEnbfWL72Px/1Z3ko+6pKBb4nRynv7+bdM7Bg5nA1w1KfqkNBnWp3Qu3ZQFzE6Zq8hOL1E6HF&#10;E0Ub2lMvtzROgBc5/7+j+AMAAP//AwBQSwECLQAUAAYACAAAACEAtoM4kv4AAADhAQAAEwAAAAAA&#10;AAAAAAAAAAAAAAAAW0NvbnRlbnRfVHlwZXNdLnhtbFBLAQItABQABgAIAAAAIQA4/SH/1gAAAJQB&#10;AAALAAAAAAAAAAAAAAAAAC8BAABfcmVscy8ucmVsc1BLAQItABQABgAIAAAAIQBD8mATswIAALQF&#10;AAAOAAAAAAAAAAAAAAAAAC4CAABkcnMvZTJvRG9jLnhtbFBLAQItABQABgAIAAAAIQChiFgr4AAA&#10;AA8BAAAPAAAAAAAAAAAAAAAAAA0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Pa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>g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e</w:t>
                    </w:r>
                    <w:r>
                      <w:rPr>
                        <w:color w:val="2A2A2A"/>
                        <w:spacing w:val="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pacing w:val="-7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3F3F3F"/>
                        <w:spacing w:val="-7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7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3F3F3F"/>
                        <w:spacing w:val="-7"/>
                        <w:w w:val="105"/>
                        <w:sz w:val="15"/>
                      </w:rPr>
                      <w:t>80</w:t>
                    </w:r>
                    <w:r>
                      <w:rPr>
                        <w:color w:val="3F3F3F"/>
                        <w:spacing w:val="-7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5744" behindDoc="1" locked="0" layoutInCell="1" allowOverlap="1">
              <wp:simplePos x="0" y="0"/>
              <wp:positionH relativeFrom="page">
                <wp:posOffset>727075</wp:posOffset>
              </wp:positionH>
              <wp:positionV relativeFrom="page">
                <wp:posOffset>9353550</wp:posOffset>
              </wp:positionV>
              <wp:extent cx="1497330" cy="132715"/>
              <wp:effectExtent l="0" t="0" r="0" b="0"/>
              <wp:wrapNone/>
              <wp:docPr id="126" name="docshape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B2B"/>
                              <w:sz w:val="15"/>
                            </w:rPr>
                            <w:t>M</w:t>
                          </w:r>
                          <w:r>
                            <w:rPr>
                              <w:color w:val="494949"/>
                              <w:sz w:val="15"/>
                            </w:rPr>
                            <w:t>an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ual</w:t>
                          </w:r>
                          <w:r>
                            <w:rPr>
                              <w:color w:val="2A2B2B"/>
                              <w:spacing w:val="2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94949"/>
                              <w:spacing w:val="3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  <w:sz w:val="15"/>
                            </w:rPr>
                            <w:t>Organiz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a</w:t>
                          </w:r>
                          <w:r>
                            <w:rPr>
                              <w:color w:val="494949"/>
                              <w:sz w:val="15"/>
                            </w:rPr>
                            <w:t>c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i</w:t>
                          </w:r>
                          <w:r>
                            <w:rPr>
                              <w:color w:val="494949"/>
                              <w:sz w:val="15"/>
                            </w:rPr>
                            <w:t>ó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2A2B2B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97" o:spid="_x0000_s1292" type="#_x0000_t202" style="position:absolute;margin-left:57.25pt;margin-top:736.5pt;width:117.9pt;height:10.45pt;z-index:-19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1jsgIAALUFAAAOAAAAZHJzL2Uyb0RvYy54bWysVNuOmzAQfa/Uf7D8znIJgYCWVLshVJW2&#10;F2nbD3DABKtgU9sJbKv+e8cmZLO7qlS15cEa7PGZOTPHc/1m7Fp0pFIxwTPsX3kYUV6KivF9hr98&#10;LpwVRkoTXpFWcJrhB6rwm/XrV9dDn9JANKKtqEQAwlU69BlutO5T11VlQzuirkRPORzWQnZEw6/c&#10;u5UkA6B3rRt4XuQOQla9FCVVCnbz6RCvLX5d01J/rGtFNWozDLlpu0q77szqrq9Jupekb1h5SoP8&#10;RRYdYRyCnqFyogk6SPYCqmOlFErU+qoUnSvqmpXUcgA2vveMzX1Demq5QHFUfy6T+n+w5YfjJ4lY&#10;Bb0LIow46aBJlSiVCR0lsSnQ0KsU/O578NTjrRjB2ZJV/Z0ovyrExaYhfE9vpBRDQ0kFCfrmpntx&#10;dcJRBmQ3vBcVxCEHLSzQWMvOVA/qgQAdGvVwbg4dNSpNyDCJFws4KuHMXwSxv7QhSDrf7qXSb6no&#10;kDEyLKH5Fp0c75Q22ZB0djHBuChY21oBtPzJBjhOOxAbrpozk4Xt54/ES7ar7Sp0wiDaOqGX585N&#10;sQmdqPDjZb7IN5vc/2ni+mHasKqi3ISZteWHf9a7k8onVZzVpUTLKgNnUlJyv9u0Eh0JaLuw36kg&#10;F27u0zRsEYDLM0p+EHq3QeIU0Sp2wiJcOknsrRzPT26TyAuTMC+eUrpjnP47JTRkOFkGy0lMv+Xm&#10;2e8lN5J2TMP0aFmX4dXZiaRGglte2dZqwtrJviiFSf+xFNDuudFWsEajk1r1uBunxxEnJr6R805U&#10;D6BhKUBioEaYfWA0Qn7HaIA5kmH17UAkxah9x+EdmKEzG3I2drNBeAlXM6wxmsyNnobToZds3wDy&#10;9NK4uIG3UjMr48csTi8MZoNlc5pjZvhc/luvx2m7/gUAAP//AwBQSwMEFAAGAAgAAAAhAAQULoLh&#10;AAAADQEAAA8AAABkcnMvZG93bnJldi54bWxMj8FOwzAQRO9I/IO1SNyoXdIWEuJUVQUnJEQaDhyd&#10;2E2sxus0dtvw92xPcNvZHc2+ydeT69nZjMF6lDCfCWAGG68tthK+qreHZ2AhKtSq92gk/JgA6+L2&#10;JleZ9hcszXkXW0YhGDIloYtxyDgPTWecCjM/GKTb3o9ORZJjy/WoLhTuev4oxIo7ZZE+dGow2840&#10;h93JSdh8Y/lqjx/1Z7kvbVWlAt9XBynv76bNC7Bopvhnhis+oUNBTLU/oQ6sJz1fLMlKw+IpoVZk&#10;SZYiAVZfV2mSAi9y/r9F8QsAAP//AwBQSwECLQAUAAYACAAAACEAtoM4kv4AAADhAQAAEwAAAAAA&#10;AAAAAAAAAAAAAAAAW0NvbnRlbnRfVHlwZXNdLnhtbFBLAQItABQABgAIAAAAIQA4/SH/1gAAAJQB&#10;AAALAAAAAAAAAAAAAAAAAC8BAABfcmVscy8ucmVsc1BLAQItABQABgAIAAAAIQDKDQ1jsgIAALUF&#10;AAAOAAAAAAAAAAAAAAAAAC4CAABkcnMvZTJvRG9jLnhtbFBLAQItABQABgAIAAAAIQAEFC6C4QAA&#10;AA0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B2B"/>
                        <w:sz w:val="15"/>
                      </w:rPr>
                      <w:t>M</w:t>
                    </w:r>
                    <w:r>
                      <w:rPr>
                        <w:color w:val="494949"/>
                        <w:sz w:val="15"/>
                      </w:rPr>
                      <w:t>an</w:t>
                    </w:r>
                    <w:r>
                      <w:rPr>
                        <w:color w:val="2A2B2B"/>
                        <w:sz w:val="15"/>
                      </w:rPr>
                      <w:t>ual</w:t>
                    </w:r>
                    <w:r>
                      <w:rPr>
                        <w:color w:val="2A2B2B"/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color w:val="494949"/>
                        <w:sz w:val="15"/>
                      </w:rPr>
                      <w:t>de</w:t>
                    </w:r>
                    <w:r>
                      <w:rPr>
                        <w:color w:val="494949"/>
                        <w:spacing w:val="39"/>
                        <w:sz w:val="15"/>
                      </w:rPr>
                      <w:t xml:space="preserve"> </w:t>
                    </w:r>
                    <w:r>
                      <w:rPr>
                        <w:color w:val="494949"/>
                        <w:sz w:val="15"/>
                      </w:rPr>
                      <w:t>Organiz</w:t>
                    </w:r>
                    <w:r>
                      <w:rPr>
                        <w:color w:val="2A2B2B"/>
                        <w:sz w:val="15"/>
                      </w:rPr>
                      <w:t>a</w:t>
                    </w:r>
                    <w:r>
                      <w:rPr>
                        <w:color w:val="494949"/>
                        <w:sz w:val="15"/>
                      </w:rPr>
                      <w:t>c</w:t>
                    </w:r>
                    <w:r>
                      <w:rPr>
                        <w:color w:val="2A2B2B"/>
                        <w:sz w:val="15"/>
                      </w:rPr>
                      <w:t>i</w:t>
                    </w:r>
                    <w:r>
                      <w:rPr>
                        <w:color w:val="494949"/>
                        <w:sz w:val="15"/>
                      </w:rPr>
                      <w:t>ó</w:t>
                    </w:r>
                    <w:r>
                      <w:rPr>
                        <w:color w:val="2A2B2B"/>
                        <w:sz w:val="15"/>
                      </w:rPr>
                      <w:t>n</w:t>
                    </w:r>
                    <w:r>
                      <w:rPr>
                        <w:color w:val="2A2B2B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494949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6256" behindDoc="1" locked="0" layoutInCell="1" allowOverlap="1">
              <wp:simplePos x="0" y="0"/>
              <wp:positionH relativeFrom="page">
                <wp:posOffset>6665595</wp:posOffset>
              </wp:positionH>
              <wp:positionV relativeFrom="page">
                <wp:posOffset>9367520</wp:posOffset>
              </wp:positionV>
              <wp:extent cx="443865" cy="132715"/>
              <wp:effectExtent l="0" t="0" r="0" b="0"/>
              <wp:wrapNone/>
              <wp:docPr id="124" name="docshape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94949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94949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94949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94949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94949"/>
                              <w:spacing w:val="-5"/>
                              <w:w w:val="110"/>
                              <w:sz w:val="15"/>
                            </w:rPr>
                            <w:t>81</w:t>
                          </w:r>
                          <w:r>
                            <w:rPr>
                              <w:color w:val="494949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98" o:spid="_x0000_s1293" type="#_x0000_t202" style="position:absolute;margin-left:524.85pt;margin-top:737.6pt;width:34.95pt;height:10.45pt;z-index:-19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ipsQIAALQFAAAOAAAAZHJzL2Uyb0RvYy54bWysVO1umzAU/T9p72D5P+WjhAA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wF0QYsRJByRVolQmdJTEpkFDr1Lwu+/BU4+3YgRnW6zq70T5TSEu1g3hO3ojpRgaSipI0Dc33bOr&#10;E44yINvhg6ggDtlrYYHGWname9APBOhA1MOJHDpqVMJmGF7G0QKjEo78y2DpL2wEks6Xe6n0Oyo6&#10;ZIwMS+DegpPDndImGZLOLiYWFwVrW8t/y59tgOO0A6HhqjkzSVg6HxMv2cSbOHTCINo4oZfnzk2x&#10;Dp2o8JeL/DJfr3P/p4nrh2nDqopyE2aWlh/+GXVHkU+iOIlLiZZVBs6kpORuu24lOhCQdmG/Y0PO&#10;3NznadgmQC0vSgLqvdsgcYooXjphES6cZOnFjucnt0nkhUmYF89LumOc/ntJaMhwsggWk5Z+W5tn&#10;v9e1kbRjGoZHy7oMxycnkhoFbnhlqdWEtZN91gqT/lMrgO6ZaKtXI9FJrHrcjtPbiO2kMGreiuoB&#10;JCwFSAx0CqMPjEbIHxgNMEYyrL7viaQYte85PAMzc2ZDzsZ2Nggv4WqGNUaTudbTbNr3ku0aQJ4e&#10;Ghc38FRqZmX8lMXxgcFosNUcx5iZPef/1utp2K5+AQAA//8DAFBLAwQUAAYACAAAACEACcHQUuMA&#10;AAAPAQAADwAAAGRycy9kb3ducmV2LnhtbEyPwU7DMBBE70j8g7WVuFE7VUlJGqeqEJyQEGk4cHSS&#10;bWI1XofYbcPf45zKbWd3NPsm202mZxccnbYkIVoKYEi1bTS1Er7Kt8dnYM4ralRvCSX8ooNdfn+X&#10;qbSxVyrwcvAtCyHkUiWh835IOXd1h0a5pR2Qwu1oR6N8kGPLm1FdQ7jp+UqImBulKXzo1IAvHdan&#10;w9lI2H9T8ap/PqrP4ljoskwEvccnKR8W034LzOPkb2aY8QM65IGpsmdqHOuDFutkE7xhWm+eVsBm&#10;TxQlMbBq3iVxBDzP+P8e+R8AAAD//wMAUEsBAi0AFAAGAAgAAAAhALaDOJL+AAAA4QEAABMAAAAA&#10;AAAAAAAAAAAAAAAAAFtDb250ZW50X1R5cGVzXS54bWxQSwECLQAUAAYACAAAACEAOP0h/9YAAACU&#10;AQAACwAAAAAAAAAAAAAAAAAvAQAAX3JlbHMvLnJlbHNQSwECLQAUAAYACAAAACEAcGB4qbECAAC0&#10;BQAADgAAAAAAAAAAAAAAAAAuAgAAZHJzL2Uyb0RvYy54bWxQSwECLQAUAAYACAAAACEACcHQUuMA&#10;AAAPAQAADwAAAAAAAAAAAAAAAAAL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94949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94949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94949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94949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94949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94949"/>
                        <w:spacing w:val="-5"/>
                        <w:w w:val="110"/>
                        <w:sz w:val="15"/>
                      </w:rPr>
                      <w:t>81</w:t>
                    </w:r>
                    <w:r>
                      <w:rPr>
                        <w:color w:val="494949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7280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9376410</wp:posOffset>
              </wp:positionV>
              <wp:extent cx="1502410" cy="132715"/>
              <wp:effectExtent l="0" t="0" r="0" b="0"/>
              <wp:wrapNone/>
              <wp:docPr id="120" name="docshape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D"/>
                              <w:spacing w:val="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84848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84848"/>
                              <w:spacing w:val="5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D1D1D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484848"/>
                              <w:spacing w:val="-2"/>
                              <w:sz w:val="15"/>
                            </w:rPr>
                            <w:t>E</w:t>
                          </w:r>
                          <w:r>
                            <w:rPr>
                              <w:color w:val="2D2D2D"/>
                              <w:spacing w:val="-2"/>
                              <w:sz w:val="15"/>
                            </w:rPr>
                            <w:t>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03" o:spid="_x0000_s1295" type="#_x0000_t202" style="position:absolute;margin-left:56.15pt;margin-top:738.3pt;width:118.3pt;height:10.45pt;z-index:-19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HxsgIAALU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I6iNIB02istI29CK4tAUaep2B330PnuZwKw/g7Mjq/k5W3zQSctUQsWU3SsmhYYRCgqG96Z9d&#10;HXG0BdkMHySFOGRnpAM61Kqz1YN6IECHRB5OzWEHgyobchZEcQhHFZyFl9EinLkQJJtu90qbd0x2&#10;yBo5VtB8h072d9rYbEg2udhgQpa8bZ0AWvFsAxzHHYgNV+2ZzcL18zEN0nWyTmIvjuZrLw6Kwrsp&#10;V7E3L8PFrLgsVqsi/GnjhnHWcEqZsGEmbYXxn/XuqPJRFSd1adlyauFsSlptN6tWoT0BbZfuOxbk&#10;zM1/noYrAnB5QSmM4uA2Sr1yniy8uIxnXroIEi8I09t0HsRpXJTPKd1xwf6dEhpynM6i2Sim33IL&#10;3PeaG8k6bmB6tLzLcXJyIpmV4FpQ11pDeDvaZ6Ww6T+VAto9NdoJ1mp0VKs5bA7j40giG9/KeSPp&#10;A2hYSZAYqBFmHxiNVD8wGmCO5Fh/3xHFMGrfC3gH4GImQ03GZjKIqOBqjg1Go7ky43Da9YpvG0Ae&#10;X5qQN/BWau5k/JTF8YXBbHBsjnPMDp/zf+f1NG2XvwAAAP//AwBQSwMEFAAGAAgAAAAhAKLJ0l7i&#10;AAAADQEAAA8AAABkcnMvZG93bnJldi54bWxMj81OwzAQhO9IvIO1SNyo0x/SJsSpKgQnJEQaDhyd&#10;eJtEjdchdtvw9mxPcNvZHc1+k20n24szjr5zpGA+i0Ag1c501Cj4LF8fNiB80GR07wgV/KCHbX57&#10;k+nUuAsVeN6HRnAI+VQraEMYUil93aLVfuYGJL4d3Gh1YDk20oz6wuG2l4soiqXVHfGHVg/43GJ9&#10;3J+sgt0XFS/d93v1URyKriyTiN7io1L3d9PuCUTAKfyZ4YrP6JAzU+VOZLzoWc8XS7bysFrHMQi2&#10;LFebBER1XSXrR5B5Jv+3yH8BAAD//wMAUEsBAi0AFAAGAAgAAAAhALaDOJL+AAAA4QEAABMAAAAA&#10;AAAAAAAAAAAAAAAAAFtDb250ZW50X1R5cGVzXS54bWxQSwECLQAUAAYACAAAACEAOP0h/9YAAACU&#10;AQAACwAAAAAAAAAAAAAAAAAvAQAAX3JlbHMvLnJlbHNQSwECLQAUAAYACAAAACEAMjXR8bICAAC1&#10;BQAADgAAAAAAAAAAAAAAAAAuAgAAZHJzL2Uyb0RvYy54bWxQSwECLQAUAAYACAAAACEAosnSXu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Manual</w:t>
                    </w:r>
                    <w:r>
                      <w:rPr>
                        <w:color w:val="2D2D2D"/>
                        <w:spacing w:val="10"/>
                        <w:sz w:val="15"/>
                      </w:rPr>
                      <w:t xml:space="preserve"> </w:t>
                    </w:r>
                    <w:r>
                      <w:rPr>
                        <w:color w:val="484848"/>
                        <w:sz w:val="15"/>
                      </w:rPr>
                      <w:t>de</w:t>
                    </w:r>
                    <w:r>
                      <w:rPr>
                        <w:color w:val="484848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484848"/>
                        <w:sz w:val="15"/>
                      </w:rPr>
                      <w:t>Organización</w:t>
                    </w:r>
                    <w:r>
                      <w:rPr>
                        <w:color w:val="484848"/>
                        <w:spacing w:val="56"/>
                        <w:sz w:val="15"/>
                      </w:rPr>
                      <w:t xml:space="preserve"> </w:t>
                    </w:r>
                    <w:r>
                      <w:rPr>
                        <w:color w:val="484848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D1D1D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484848"/>
                        <w:spacing w:val="-2"/>
                        <w:sz w:val="15"/>
                      </w:rPr>
                      <w:t>E</w:t>
                    </w:r>
                    <w:r>
                      <w:rPr>
                        <w:color w:val="2D2D2D"/>
                        <w:spacing w:val="-2"/>
                        <w:sz w:val="15"/>
                      </w:rPr>
                      <w:t>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7792" behindDoc="1" locked="0" layoutInCell="1" allowOverlap="1">
              <wp:simplePos x="0" y="0"/>
              <wp:positionH relativeFrom="page">
                <wp:posOffset>6651625</wp:posOffset>
              </wp:positionH>
              <wp:positionV relativeFrom="page">
                <wp:posOffset>9385935</wp:posOffset>
              </wp:positionV>
              <wp:extent cx="402590" cy="132715"/>
              <wp:effectExtent l="0" t="0" r="0" b="0"/>
              <wp:wrapNone/>
              <wp:docPr id="118" name="docshape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84848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84848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spacing w:val="-5"/>
                              <w:w w:val="105"/>
                              <w:sz w:val="15"/>
                            </w:rPr>
                            <w:t>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04" o:spid="_x0000_s1296" type="#_x0000_t202" style="position:absolute;margin-left:523.75pt;margin-top:739.05pt;width:31.7pt;height:10.45pt;z-index:-19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xtsQIAALQFAAAOAAAAZHJzL2Uyb0RvYy54bWysVO1umzAU/T9p72D5P+WjJAFUUrUhTJO6&#10;D6nbAzjYBGtgM9sJ6aq9+65NSNNWk6Zt/LAu9vW5H+f4Xl0fuhbtmdJcihyHFwFGTFSScrHN8dcv&#10;pZdgpA0RlLRSsBw/MI2vl2/fXA19xiLZyJYyhQBE6Gzoc9wY02e+r6uGdURfyJ4JOKyl6oiBX7X1&#10;qSIDoHetHwXB3B+kor2SFdMadovxEC8dfl2zynyqa80ManMMuRm3Krdu7Oovr0i2VaRveHVMg/xF&#10;Fh3hAoKeoApiCNop/gqq45WSWtbmopKdL+uaV8zVANWEwYtq7hvSM1cLNEf3pzbp/wdbfdx/VohT&#10;4C4EqgTpgCQqK21DL4LYNmjodQZ+9z14msOtPICzK1b3d7L6ppGQq4aILbtRSg4NIxQSDO1N/+zq&#10;iKMtyGb4ICnEITsjHdChVp3tHvQDAToQ9XAihx0MqmAzDqJZCicVHIWX0SKcuQgkmy73Spt3THbI&#10;GjlWwL0DJ/s7bWwyJJtcbCwhS962jv9WPNsAx3EHQsNVe2aTcHQ+pkG6TtZJ7MXRfO3FQVF4N+Uq&#10;9uZluJgVl8VqVYQ/bdwwzhpOKRM2zCStMP4z6o4iH0VxEpeWLacWzqak1XazahXaE5B26b5jQ87c&#10;/OdpuCZALS9KCqM4uI1Sr5wnCy8u45mXLoLEC8L0Np0HcRoX5fOS7rhg/14SGnKczqLZqKXf1ha4&#10;73VtJOu4geHR8i7HycmJZFaBa0EdtYbwdrTPWmHTf2oF0D0R7fRqJTqK1Rw2h/FtJJc2vlXzRtIH&#10;kLCSIDFQI4w+MBqpfmA0wBjJsf6+I4ph1L4X8AzszJkMNRmbySCigqs5NhiN5sqMs2nXK75tAHl8&#10;aELewFOpuZPxUxbHBwajwVVzHGN29pz/O6+nYbv8BQAA//8DAFBLAwQUAAYACAAAACEAN5YH5uIA&#10;AAAPAQAADwAAAGRycy9kb3ducmV2LnhtbEyPwU7DMBBE70j8g7VI3KgdVNomxKkqBCckRBoOHJ14&#10;m1iN1yF22/D3OKdy29kdzb7Jt5Pt2RlHbxxJSBYCGFLjtKFWwlf19rAB5oMirXpHKOEXPWyL25tc&#10;ZdpdqMTzPrQshpDPlIQuhCHj3DcdWuUXbkCKt4MbrQpRji3Xo7rEcNvzRyFW3CpD8UOnBnzpsDnu&#10;T1bC7pvKV/PzUX+Wh9JUVSrofXWU8v5u2j0DCziFqxlm/IgORWSq3Ym0Z33UYrl+it44LdebBNjs&#10;SRKRAqvnXZoK4EXO//co/gAAAP//AwBQSwECLQAUAAYACAAAACEAtoM4kv4AAADhAQAAEwAAAAAA&#10;AAAAAAAAAAAAAAAAW0NvbnRlbnRfVHlwZXNdLnhtbFBLAQItABQABgAIAAAAIQA4/SH/1gAAAJQB&#10;AAALAAAAAAAAAAAAAAAAAC8BAABfcmVscy8ucmVsc1BLAQItABQABgAIAAAAIQDVJWxtsQIAALQF&#10;AAAOAAAAAAAAAAAAAAAAAC4CAABkcnMvZTJvRG9jLnhtbFBLAQItABQABgAIAAAAIQA3lgfm4gAA&#10;AA8BAAAPAAAAAAAAAAAAAAAAAAs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84848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84848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84848"/>
                        <w:spacing w:val="-5"/>
                        <w:w w:val="105"/>
                        <w:sz w:val="15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8816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9357995</wp:posOffset>
              </wp:positionV>
              <wp:extent cx="1499235" cy="132715"/>
              <wp:effectExtent l="0" t="0" r="0" b="0"/>
              <wp:wrapNone/>
              <wp:docPr id="114" name="docshape7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A2A2B"/>
                              <w:spacing w:val="2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A2A2B"/>
                              <w:spacing w:val="3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Orga</w:t>
                          </w:r>
                          <w:r>
                            <w:rPr>
                              <w:color w:val="4D4D4F"/>
                              <w:sz w:val="15"/>
                            </w:rPr>
                            <w:t>n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iz</w:t>
                          </w:r>
                          <w:r>
                            <w:rPr>
                              <w:color w:val="4D4D4F"/>
                              <w:sz w:val="15"/>
                            </w:rPr>
                            <w:t>ació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2A2A2B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12" o:spid="_x0000_s1298" type="#_x0000_t202" style="position:absolute;margin-left:57.95pt;margin-top:736.85pt;width:118.05pt;height:10.45pt;z-index:-19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uhsgIAALU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wxkiQDppEZaVt6EUY2QINvc7A774HT3O4lQdwdmR1fyerbxoJuWqI2LIbpeTQMEIhwdDe9M+u&#10;jjjagmyGD5JCHLIz0gEdatXZ6kE9EKBDox5OzWEHgyobMk7T6HKGUQVn4WW0CGcuBMmm273S5h2T&#10;HbJGjhU036GT/Z02NhuSTS42mJAlb1sngFY82wDHcQdiw1V7ZrNw/XxMg3SdrJPYi6P52ouDovBu&#10;ylXszctwMSsui9WqCH/auGGcNZxSJmyYSVth/Ge9O6p8VMVJXVq2nFo4m5JW282qVWhPQNul+44F&#10;OXPzn6fhigBcXlAKozi4jVKvnCcLLy7jmZcugsQLwvQ2nQdxGhflc0p3XLB/p4SGHKezaDaK6bfc&#10;Ave95kayjhuYHi3vcpycnEhmJbgW1LXWEN6O9lkpbPpPpYB2T412grUaHdVqDpvD+DgSJzYr542k&#10;D6BhJUFiIFSYfWA0Uv3AaIA5kmP9fUcUw6h9L+Ad2KEzGWoyNpNBRAVXc2wwGs2VGYfTrld82wDy&#10;+NKEvIG3UnMn46csji8MZoNjc5xjdvic/zuvp2m7/AUAAP//AwBQSwMEFAAGAAgAAAAhAMuIBaTh&#10;AAAADQEAAA8AAABkcnMvZG93bnJldi54bWxMj81OwzAQhO9IvIO1SNyo07+UhDhVheCEhEjDgaOT&#10;bBOr8TrEbhvenu0Jbju7o9lvsu1ke3HG0RtHCuazCARS7RpDrYLP8vXhEYQPmhrdO0IFP+hhm9/e&#10;ZDpt3IUKPO9DKziEfKoVdCEMqZS+7tBqP3MDEt8ObrQ6sBxb2Yz6wuG2l4soiqXVhvhDpwd87rA+&#10;7k9Wwe6Lihfz/V59FIfClGUS0Vt8VOr+bto9gQg4hT8zXPEZHXJmqtyJGi961vN1wlYeVpvlBgRb&#10;lusF16uuq2QVg8wz+b9F/gsAAP//AwBQSwECLQAUAAYACAAAACEAtoM4kv4AAADhAQAAEwAAAAAA&#10;AAAAAAAAAAAAAAAAW0NvbnRlbnRfVHlwZXNdLnhtbFBLAQItABQABgAIAAAAIQA4/SH/1gAAAJQB&#10;AAALAAAAAAAAAAAAAAAAAC8BAABfcmVscy8ucmVsc1BLAQItABQABgAIAAAAIQA/CquhsgIAALUF&#10;AAAOAAAAAAAAAAAAAAAAAC4CAABkcnMvZTJvRG9jLnhtbFBLAQItABQABgAIAAAAIQDLiAWk4QAA&#10;AA0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B"/>
                        <w:sz w:val="15"/>
                      </w:rPr>
                      <w:t>Manual</w:t>
                    </w:r>
                    <w:r>
                      <w:rPr>
                        <w:color w:val="2A2A2B"/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color w:val="2A2A2B"/>
                        <w:sz w:val="15"/>
                      </w:rPr>
                      <w:t>de</w:t>
                    </w:r>
                    <w:r>
                      <w:rPr>
                        <w:color w:val="2A2A2B"/>
                        <w:spacing w:val="38"/>
                        <w:sz w:val="15"/>
                      </w:rPr>
                      <w:t xml:space="preserve"> </w:t>
                    </w:r>
                    <w:r>
                      <w:rPr>
                        <w:color w:val="2A2A2B"/>
                        <w:sz w:val="15"/>
                      </w:rPr>
                      <w:t>Orga</w:t>
                    </w:r>
                    <w:r>
                      <w:rPr>
                        <w:color w:val="4D4D4F"/>
                        <w:sz w:val="15"/>
                      </w:rPr>
                      <w:t>n</w:t>
                    </w:r>
                    <w:r>
                      <w:rPr>
                        <w:color w:val="2A2A2B"/>
                        <w:sz w:val="15"/>
                      </w:rPr>
                      <w:t>iz</w:t>
                    </w:r>
                    <w:r>
                      <w:rPr>
                        <w:color w:val="4D4D4F"/>
                        <w:sz w:val="15"/>
                      </w:rPr>
                      <w:t>ació</w:t>
                    </w:r>
                    <w:r>
                      <w:rPr>
                        <w:color w:val="2A2A2B"/>
                        <w:sz w:val="15"/>
                      </w:rPr>
                      <w:t>n</w:t>
                    </w:r>
                    <w:r>
                      <w:rPr>
                        <w:color w:val="2A2A2B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9328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9362440</wp:posOffset>
              </wp:positionV>
              <wp:extent cx="411480" cy="132715"/>
              <wp:effectExtent l="0" t="0" r="0" b="0"/>
              <wp:wrapNone/>
              <wp:docPr id="112" name="docshape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B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D4D4F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A2B"/>
                              <w:w w:val="105"/>
                              <w:sz w:val="15"/>
                            </w:rPr>
                            <w:t>ge</w:t>
                          </w:r>
                          <w:r>
                            <w:rPr>
                              <w:color w:val="2A2A2B"/>
                              <w:spacing w:val="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pacing w:val="-5"/>
                              <w:w w:val="105"/>
                              <w:sz w:val="15"/>
                            </w:rPr>
                            <w:t>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13" o:spid="_x0000_s1299" type="#_x0000_t202" style="position:absolute;margin-left:525.95pt;margin-top:737.2pt;width:32.4pt;height:10.45pt;z-index:-19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RhsgIAALQFAAAOAAAAZHJzL2Uyb0RvYy54bWysVG1vmzAQ/j5p/8HydwqmJAFUUrUhTJO6&#10;F6nbD3DABGtgM9sJ6ar9951NSNNWk6ZtfLAO+/zcPXeP7+r60LVoz5TmUmSYXAQYMVHKiotthr9+&#10;KbwYI22oqGgrBcvwA9P4evn2zdXQpyyUjWwrphCACJ0OfYYbY/rU93XZsI7qC9kzAYe1VB018Ku2&#10;fqXoAOhd64dBMPcHqapeyZJpDbv5eIiXDr+uWWk+1bVmBrUZhtyMW5VbN3b1l1c03SraN7w8pkH/&#10;IouOcgFBT1A5NRTtFH8F1fFSSS1rc1HKzpd1zUvmOAAbErxgc9/QnjkuUBzdn8qk/x9s+XH/WSFe&#10;Qe9IiJGgHTSpkqW2oRfk0hZo6HUKfvc9eJrDrTyAsyOr+ztZftNIyFVDxZbdKCWHhtEKEiT2pn92&#10;dcTRFmQzfJAVxKE7Ix3QoVadrR7UAwE6NOrh1Bx2MKiEzYiQKIaTEo7IZbggMxeBptPlXmnzjskO&#10;WSPDCnrvwOn+ThubDE0nFxtLyIK3ret/K55tgOO4A6Hhqj2zSbh2PiZBso7XceRF4XztRUGeezfF&#10;KvLmBVnM8st8tcrJTxuXRGnDq4oJG2aSFon+rHVHkY+iOIlLy5ZXFs6mpNV2s2oV2lOQduG+Y0HO&#10;3PznabgiAJcXlEgYBbdh4hXzeOFFRTTzkkUQewFJbpN5ECVRXjyndMcF+3dKaMhwMgtno5Z+yy1w&#10;32tuNO24geHR8i7D8cmJplaBa1G51hrK29E+K4VN/6kU0O6p0U6vVqKjWM1hcxjfRjy38a2aN7J6&#10;AAkrCRIDNcLoA6OR6gdGA4yRDOvvO6oYRu17Ac/AzpzJUJOxmQwqSriaYYPRaK7MOJt2veLbBpDH&#10;hybkDTyVmjsZP2VxfGAwGhyb4xizs+f833k9DdvlLwAAAP//AwBQSwMEFAAGAAgAAAAhALTj2LDi&#10;AAAADwEAAA8AAABkcnMvZG93bnJldi54bWxMj0FPhDAQhe8m/odmTLy5BWVZQcpmY/RkYmTx4LHQ&#10;LjRLp0i7u/jvHU56mzfz8uZ7xXa2AzvryRuHAuJVBExj65TBTsBn/Xr3CMwHiUoODrWAH+1hW15f&#10;FTJX7oKVPu9DxygEfS4F9CGMOee+7bWVfuVGjXQ7uMnKQHLquJrkhcLtwO+jKOVWGqQPvRz1c6/b&#10;4/5kBey+sHox3+/NR3WoTF1nEb6lRyFub+bdE7Cg5/BnhgWf0KEkpsadUHk2kI7WcUZempJNkgBb&#10;PHGcboA1yy5bPwAvC/6/R/kLAAD//wMAUEsBAi0AFAAGAAgAAAAhALaDOJL+AAAA4QEAABMAAAAA&#10;AAAAAAAAAAAAAAAAAFtDb250ZW50X1R5cGVzXS54bWxQSwECLQAUAAYACAAAACEAOP0h/9YAAACU&#10;AQAACwAAAAAAAAAAAAAAAAAvAQAAX3JlbHMvLnJlbHNQSwECLQAUAAYACAAAACEA2hKEYbICAAC0&#10;BQAADgAAAAAAAAAAAAAAAAAuAgAAZHJzL2Uyb0RvYy54bWxQSwECLQAUAAYACAAAACEAtOPYsO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B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D4D4F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A2A2B"/>
                        <w:w w:val="105"/>
                        <w:sz w:val="15"/>
                      </w:rPr>
                      <w:t>ge</w:t>
                    </w:r>
                    <w:r>
                      <w:rPr>
                        <w:color w:val="2A2A2B"/>
                        <w:spacing w:val="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D4D4F"/>
                        <w:spacing w:val="-5"/>
                        <w:w w:val="105"/>
                        <w:sz w:val="15"/>
                      </w:rPr>
                      <w:t>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16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0352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9376410</wp:posOffset>
              </wp:positionV>
              <wp:extent cx="1497330" cy="132715"/>
              <wp:effectExtent l="0" t="0" r="0" b="0"/>
              <wp:wrapNone/>
              <wp:docPr id="108" name="docshape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M</w:t>
                          </w:r>
                          <w:r>
                            <w:rPr>
                              <w:color w:val="494849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nual</w:t>
                          </w:r>
                          <w:r>
                            <w:rPr>
                              <w:color w:val="2D2D2D"/>
                              <w:spacing w:val="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D2D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94849"/>
                              <w:w w:val="105"/>
                              <w:sz w:val="15"/>
                            </w:rPr>
                            <w:t>O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r</w:t>
                          </w:r>
                          <w:r>
                            <w:rPr>
                              <w:color w:val="494849"/>
                              <w:w w:val="105"/>
                              <w:sz w:val="15"/>
                            </w:rPr>
                            <w:t>ga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ni</w:t>
                          </w:r>
                          <w:r>
                            <w:rPr>
                              <w:color w:val="494849"/>
                              <w:w w:val="105"/>
                              <w:sz w:val="15"/>
                            </w:rPr>
                            <w:t>z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494849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494849"/>
                              <w:w w:val="105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494849"/>
                              <w:spacing w:val="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94849"/>
                              <w:spacing w:val="-2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2D2D2D"/>
                              <w:spacing w:val="-2"/>
                              <w:w w:val="105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494849"/>
                              <w:spacing w:val="-2"/>
                              <w:w w:val="105"/>
                              <w:sz w:val="15"/>
                            </w:rPr>
                            <w:t>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20" o:spid="_x0000_s1301" type="#_x0000_t202" style="position:absolute;margin-left:57.6pt;margin-top:738.3pt;width:117.9pt;height:10.45pt;z-index:-19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K9swIAALUFAAAOAAAAZHJzL2Uyb0RvYy54bWysVNuOmzAQfa/Uf7D8znIJSQAtqXZDqCpt&#10;L9K2H+BgE6yCTW0nZFv13zs2IZvdVaWqLQ/WYI/PXM7xXL85di06MKW5FDkOrwKMmKgk5WKX4y+f&#10;Sy/BSBsiKGmlYDl+YBq/Wb1+dT30GYtkI1vKFAIQobOhz3FjTJ/5vq4a1hF9JXsm4LCWqiMGftXO&#10;p4oMgN61fhQEC3+QivZKVkxr2C3GQ7xy+HXNKvOxrjUzqM0x5Gbcqty6tau/uibZTpG+4dUpDfIX&#10;WXSECwh6hiqIIWiv+AuojldKalmbq0p2vqxrXjFXA1QTBs+quW9Iz1wt0Bzdn9uk/x9s9eHwSSFO&#10;gbsAqBKkA5KorLQNvYxcg4ZeZ+B334OnOd7KIzi7YnV/J6uvGgm5bojYsRul5NAwQiHB0LbWv7hq&#10;KdGZtiDb4b2kEIfsjXRAx1p1tnvQDwToQNTDmRx2NKiyIeN0OZvBUQVn4SxahnMXgmTT7V5p85bJ&#10;DlkjxwrId+jkcKeNzYZkk4sNJmTJ29YJoBVPNsBx3IHYcNWe2Swcnz/SIN0kmyT24mix8eKgKLyb&#10;ch17izJczotZsV4X4U8bN4yzhlPKhA0zaSuM/4y7k8pHVZzVpWXLqYWzKWm1265bhQ4EtF2679SQ&#10;Czf/aRquCVDLs5LCKA5uo9QrF8nSi8t47qXLIPGCML1NF0GcxkX5tKQ7Lti/l4SGHKfzaD6K6be1&#10;Be57WRvJOm5gerS8y3FydiKZleBGUEetIbwd7YtW2PQfWwF0T0Q7wVqNjmo1x+1xfBxJYuNbBW8l&#10;fQANKwkSAzXC7AOjkeo7RgPMkRzrb3uiGEbtOwHvwA6dyVCTsZ0MIiq4mmOD0WiuzTic9r3iuwaQ&#10;x5cm5A28lZo7GT9mcXphMBtcNac5ZofP5b/zepy2q18AAAD//wMAUEsDBBQABgAIAAAAIQDb7SO+&#10;4QAAAA0BAAAPAAAAZHJzL2Rvd25yZXYueG1sTI9BT4NAEIXvJv6HzZh4swtVqEWWpjF6MjFSPHhc&#10;2CmQsrPIblv8905Peps38/Lme/lmtoM44eR7RwriRQQCqXGmp1bBZ/V69wjCB01GD45QwQ962BTX&#10;V7nOjDtTiaddaAWHkM+0gi6EMZPSNx1a7RduROLb3k1WB5ZTK82kzxxuB7mMolRa3RN/6PSIzx02&#10;h93RKth+UfnSf7/XH+W+7KtqHdFbelDq9mbePoEIOIc/M1zwGR0KZqrdkYwXA+s4WbKVh4dVmoJg&#10;y30Sc736slqvEpBFLv+3KH4BAAD//wMAUEsBAi0AFAAGAAgAAAAhALaDOJL+AAAA4QEAABMAAAAA&#10;AAAAAAAAAAAAAAAAAFtDb250ZW50X1R5cGVzXS54bWxQSwECLQAUAAYACAAAACEAOP0h/9YAAACU&#10;AQAACwAAAAAAAAAAAAAAAAAvAQAAX3JlbHMvLnJlbHNQSwECLQAUAAYACAAAACEAbCUCvbMCAAC1&#10;BQAADgAAAAAAAAAAAAAAAAAuAgAAZHJzL2Uyb0RvYy54bWxQSwECLQAUAAYACAAAACEA2+0jvu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M</w:t>
                    </w:r>
                    <w:r>
                      <w:rPr>
                        <w:color w:val="494849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nual</w:t>
                    </w:r>
                    <w:r>
                      <w:rPr>
                        <w:color w:val="2D2D2D"/>
                        <w:spacing w:val="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de</w:t>
                    </w:r>
                    <w:r>
                      <w:rPr>
                        <w:color w:val="2D2D2D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94849"/>
                        <w:w w:val="105"/>
                        <w:sz w:val="15"/>
                      </w:rPr>
                      <w:t>O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r</w:t>
                    </w:r>
                    <w:r>
                      <w:rPr>
                        <w:color w:val="494849"/>
                        <w:w w:val="105"/>
                        <w:sz w:val="15"/>
                      </w:rPr>
                      <w:t>ga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ni</w:t>
                    </w:r>
                    <w:r>
                      <w:rPr>
                        <w:color w:val="494849"/>
                        <w:w w:val="105"/>
                        <w:sz w:val="15"/>
                      </w:rPr>
                      <w:t>z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a</w:t>
                    </w:r>
                    <w:r>
                      <w:rPr>
                        <w:color w:val="494849"/>
                        <w:w w:val="105"/>
                        <w:sz w:val="15"/>
                      </w:rPr>
                      <w:t>c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i</w:t>
                    </w:r>
                    <w:r>
                      <w:rPr>
                        <w:color w:val="494849"/>
                        <w:w w:val="105"/>
                        <w:sz w:val="15"/>
                      </w:rPr>
                      <w:t>ón</w:t>
                    </w:r>
                    <w:r>
                      <w:rPr>
                        <w:color w:val="494849"/>
                        <w:spacing w:val="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94849"/>
                        <w:spacing w:val="-2"/>
                        <w:w w:val="105"/>
                        <w:sz w:val="15"/>
                      </w:rPr>
                      <w:t>C</w:t>
                    </w:r>
                    <w:r>
                      <w:rPr>
                        <w:color w:val="2D2D2D"/>
                        <w:spacing w:val="-2"/>
                        <w:w w:val="105"/>
                        <w:sz w:val="15"/>
                      </w:rPr>
                      <w:t>IDE</w:t>
                    </w:r>
                    <w:r>
                      <w:rPr>
                        <w:color w:val="494849"/>
                        <w:spacing w:val="-2"/>
                        <w:w w:val="105"/>
                        <w:sz w:val="15"/>
                      </w:rPr>
                      <w:t>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0864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9357995</wp:posOffset>
              </wp:positionV>
              <wp:extent cx="436245" cy="151130"/>
              <wp:effectExtent l="0" t="0" r="0" b="0"/>
              <wp:wrapNone/>
              <wp:docPr id="106" name="docshape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4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94849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94849"/>
                              <w:spacing w:val="-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94849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94849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94849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94849"/>
                              <w:spacing w:val="-5"/>
                              <w:w w:val="105"/>
                              <w:sz w:val="15"/>
                            </w:rPr>
                            <w:t>87</w:t>
                          </w:r>
                          <w:r>
                            <w:rPr>
                              <w:color w:val="494849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21" o:spid="_x0000_s1302" type="#_x0000_t202" style="position:absolute;margin-left:525.2pt;margin-top:736.85pt;width:34.35pt;height:11.9pt;z-index:-19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3GGtAIAALQFAAAOAAAAZHJzL2Uyb0RvYy54bWysVG1vmzAQ/j5p/8Hyd8pLCQFUMrUhTJO6&#10;F6nbD3CMCdbAZrYT0k377zubkqatJk3b+IDO9vm5e+4e39WbY9+hA1OaS1Hg8CLAiAkqay52Bf7y&#10;ufJSjLQhoiadFKzA90zjN6vXr67GIWeRbGVXM4UAROh8HArcGjPkvq9py3qiL+TABBw2UvXEwFLt&#10;/FqREdD7zo+CIPFHqepBScq0ht1yOsQrh980jJqPTaOZQV2BITfj/sr9t/bvr65IvlNkaDl9SIP8&#10;RRY94QKCnqBKYgjaK/4CqudUSS0bc0Fl78um4ZQ5DsAmDJ6xuWvJwBwXKI4eTmXS/w+Wfjh8UojX&#10;0LsgwUiQHppUS6pt6GUU2gKNg87B724AT3O8kUdwdmT1cCvpV42EXLdE7Ni1UnJsGakhQXfTP7s6&#10;4WgLsh3fyxrikL2RDujYqN5WD+qBAB0adX9qDjsaRGEzvkyieIERhaNwEYaXrnk+yefLg9LmLZM9&#10;skaBFfTegZPDrTZAA1xnFxtLyIp3net/J55sgOO0A6Hhqj2zSbh2/siCbJNu0tiLo2TjxUFZetfV&#10;OvaSKlwuystyvS7DnzZuGOctr2smbJhZWmH8Z617EPkkipO4tOx4beFsSlrttutOoQMBaVfus82C&#10;5M/c/KdpuGPg8oxSGMXBTZR5VZIuvbiKF162DFIvCLObLAniLC6rp5RuuWD/TgmNBc4W0WLS0m+5&#10;Be57yY3kPTcwPDreFzg9OZHcKnAjatdaQ3g32WelsOk/lgIqNjfa6dVKdBKrOW6P09tIs/khbGV9&#10;DxJWEiQGOoXRB0Yr1XeMRhgjBdbf9kQxjLp3Ap6BnTmzoWZjOxtEULhaYIPRZK7NNJv2g+K7FpCn&#10;hybkNTyVhjsZ2zc1ZQEc7AJGg2PzMMbs7DlfO6/HYbv6BQAA//8DAFBLAwQUAAYACAAAACEAVPsk&#10;KOMAAAAPAQAADwAAAGRycy9kb3ducmV2LnhtbEyPwU7DMBBE70j8g7VI3KgdaBsS4lQVghMSIk0P&#10;HJ3ETazG6xC7bfh7Nid629kdzb7JNpPt2VmP3jiUEC0EMI21awy2Evbl+8MzMB8UNqp3qCX8ag+b&#10;/PYmU2njLljo8y60jELQp0pCF8KQcu7rTlvlF27QSLeDG60KJMeWN6O6ULjt+aMQa26VQfrQqUG/&#10;dro+7k5WwvYbizfz81l9FYfClGUi8GN9lPL+btq+AAt6Cv9mmPEJHXJiqtwJG8960mIlluSlaRk/&#10;xcBmTxQlEbBq3iXxCnie8ese+R8AAAD//wMAUEsBAi0AFAAGAAgAAAAhALaDOJL+AAAA4QEAABMA&#10;AAAAAAAAAAAAAAAAAAAAAFtDb250ZW50X1R5cGVzXS54bWxQSwECLQAUAAYACAAAACEAOP0h/9YA&#10;AACUAQAACwAAAAAAAAAAAAAAAAAvAQAAX3JlbHMvLnJlbHNQSwECLQAUAAYACAAAACEAdhtxhrQC&#10;AAC0BQAADgAAAAAAAAAAAAAAAAAuAgAAZHJzL2Uyb0RvYy54bWxQSwECLQAUAAYACAAAACEAVPsk&#10;KOMAAAAPAQAADwAAAAAAAAAAAAAAAAAOBQAAZHJzL2Rvd25yZXYueG1sUEsFBgAAAAAEAAQA8wAA&#10;AB4GAAAAAA==&#10;" filled="f" stroked="f">
              <v:textbox inset="0,0,0,0">
                <w:txbxContent>
                  <w:p w:rsidR="008F452D" w:rsidRDefault="008F452D">
                    <w:pPr>
                      <w:spacing w:before="44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94849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94849"/>
                        <w:spacing w:val="-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94849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494849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494849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94849"/>
                        <w:spacing w:val="-5"/>
                        <w:w w:val="105"/>
                        <w:sz w:val="15"/>
                      </w:rPr>
                      <w:t>87</w:t>
                    </w:r>
                    <w:r>
                      <w:rPr>
                        <w:color w:val="494849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1888" behindDoc="1" locked="0" layoutInCell="1" allowOverlap="1">
              <wp:simplePos x="0" y="0"/>
              <wp:positionH relativeFrom="page">
                <wp:posOffset>718185</wp:posOffset>
              </wp:positionH>
              <wp:positionV relativeFrom="page">
                <wp:posOffset>9367520</wp:posOffset>
              </wp:positionV>
              <wp:extent cx="1497330" cy="132715"/>
              <wp:effectExtent l="0" t="0" r="0" b="0"/>
              <wp:wrapNone/>
              <wp:docPr id="102" name="docshape7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F3F3F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F3F3F"/>
                              <w:spacing w:val="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F3F3F"/>
                              <w:spacing w:val="3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3F3F3F"/>
                              <w:spacing w:val="4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D4D4D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color w:val="3F3F3F"/>
                              <w:spacing w:val="-2"/>
                              <w:sz w:val="15"/>
                            </w:rPr>
                            <w:t>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45" o:spid="_x0000_s1304" type="#_x0000_t202" style="position:absolute;margin-left:56.55pt;margin-top:737.6pt;width:117.9pt;height:10.45pt;z-index:-19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u7swIAALUFAAAOAAAAZHJzL2Uyb0RvYy54bWysVNuOmzAQfa/Uf7D8znIJuYCWrHZDqCpt&#10;L9K2H+BgE6yCTW0nsK367x2bkOzlpWrLgzXY4zNnZo7n+mZoG3RkSnMpMhxeBRgxUUrKxT7DX78U&#10;3gojbYigpJGCZfiRaXyzfvvmuu9SFslaNpQpBCBCp32X4dqYLvV9XdasJfpKdkzAYSVVSwz8qr1P&#10;FekBvW38KAgWfi8V7ZQsmdawm4+HeO3wq4qV5lNVaWZQk2HgZtyq3Lqzq7++Juleka7m5YkG+QsW&#10;LeECgp6hcmIIOij+CqrlpZJaVuaqlK0vq4qXzOUA2YTBi2weatIxlwsUR3fnMun/B1t+PH5WiFPo&#10;XRBhJEgLTaKy1Db0Mp7bAvWdTsHvoQNPM9zJAZxdsrq7l+U3jYTc1ETs2a1Ssq8ZoUAwtDf9J1dH&#10;HG1Bdv0HSSEOORjpgIZKtbZ6UA8E6NCox3Nz2GBQaUPGyXI2g6MSzsJZtAwdOZ+k0+1OafOOyRZZ&#10;I8MKmu/QyfFeG8uGpJOLDSZkwZvGCaARzzbAcdyB2HDVnlkWrp8/kyDZrrar2IujxdaLgzz3botN&#10;7C2KcDnPZ/lmk4e/bNwwTmtOKRM2zKStMP6z3p1UPqrirC4tG04tnKWk1X63aRQ6EtB24T5Xczi5&#10;uPnPabgiQC4vUgqjOLiLEq9YrJZeXMRzL1kGKy8Ik7tkEcRJnBfPU7rngv17SqjPcDKP5qOYLqRf&#10;5Ba473VuJG25genR8DbDq7MTSa0Et4K61hrCm9F+UgpL/1IKaPfUaCdYq9FRrWbYDePjSJyerZx3&#10;kj6ChpUEiYEaYfaBUUv1A6Me5kiG9fcDUQyj5r2Ad2CHzmSoydhNBhElXM2wwWg0N2YcTodO8X0N&#10;yONLE/IW3krFnYwvLE4vDGaDy+Y0x+zwefrvvC7Tdv0bAAD//wMAUEsDBBQABgAIAAAAIQAd6M2u&#10;4gAAAA0BAAAPAAAAZHJzL2Rvd25yZXYueG1sTI/BTsMwEETvSPyDtZW4USdtCU0ap6oQnJBQ03Dg&#10;6MRuYjVeh9htw9+zPcFtZ3c0+ybfTrZnFz1641BAPI+AaWycMtgK+KzeHtfAfJCoZO9QC/jRHrbF&#10;/V0uM+WuWOrLIbSMQtBnUkAXwpBx7ptOW+nnbtBIt6MbrQwkx5arUV4p3PZ8EUUJt9IgfejkoF86&#10;3ZwOZytg94Xlq/n+qPflsTRVlUb4npyEeJhNuw2woKfwZ4YbPqFDQUy1O6PyrCcdL2Oy0rB6floA&#10;I8tytU6B1bdVmsTAi5z/b1H8AgAA//8DAFBLAQItABQABgAIAAAAIQC2gziS/gAAAOEBAAATAAAA&#10;AAAAAAAAAAAAAAAAAABbQ29udGVudF9UeXBlc10ueG1sUEsBAi0AFAAGAAgAAAAhADj9If/WAAAA&#10;lAEAAAsAAAAAAAAAAAAAAAAALwEAAF9yZWxzLy5yZWxzUEsBAi0AFAAGAAgAAAAhAEE6K7uzAgAA&#10;tQUAAA4AAAAAAAAAAAAAAAAALgIAAGRycy9lMm9Eb2MueG1sUEsBAi0AFAAGAAgAAAAhAB3oza7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F3F3F"/>
                        <w:sz w:val="15"/>
                      </w:rPr>
                      <w:t>Manual</w:t>
                    </w:r>
                    <w:r>
                      <w:rPr>
                        <w:color w:val="3F3F3F"/>
                        <w:spacing w:val="11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z w:val="15"/>
                      </w:rPr>
                      <w:t>de</w:t>
                    </w:r>
                    <w:r>
                      <w:rPr>
                        <w:color w:val="3F3F3F"/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z w:val="15"/>
                      </w:rPr>
                      <w:t>Organización</w:t>
                    </w:r>
                    <w:r>
                      <w:rPr>
                        <w:color w:val="3F3F3F"/>
                        <w:spacing w:val="49"/>
                        <w:sz w:val="15"/>
                      </w:rPr>
                      <w:t xml:space="preserve"> </w:t>
                    </w:r>
                    <w:r>
                      <w:rPr>
                        <w:color w:val="4D4D4D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I</w:t>
                    </w:r>
                    <w:r>
                      <w:rPr>
                        <w:color w:val="3F3F3F"/>
                        <w:spacing w:val="-2"/>
                        <w:sz w:val="15"/>
                      </w:rPr>
                      <w:t>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2400" behindDoc="1" locked="0" layoutInCell="1" allowOverlap="1">
              <wp:simplePos x="0" y="0"/>
              <wp:positionH relativeFrom="page">
                <wp:posOffset>6661150</wp:posOffset>
              </wp:positionH>
              <wp:positionV relativeFrom="page">
                <wp:posOffset>9380855</wp:posOffset>
              </wp:positionV>
              <wp:extent cx="407035" cy="132715"/>
              <wp:effectExtent l="0" t="0" r="0" b="0"/>
              <wp:wrapNone/>
              <wp:docPr id="100" name="docshape7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0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B2B2B"/>
                              <w:spacing w:val="-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7"/>
                              <w:w w:val="110"/>
                              <w:sz w:val="15"/>
                            </w:rPr>
                            <w:t>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46" o:spid="_x0000_s1305" type="#_x0000_t202" style="position:absolute;margin-left:524.5pt;margin-top:738.65pt;width:32.05pt;height:10.45pt;z-index:-19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WXsgIAALQFAAAOAAAAZHJzL2Uyb0RvYy54bWysVNtunDAQfa/Uf7D8TjCEvYDCRsmyVJXS&#10;i5T2A7xgFqtgU9u7kEb9947NstkkqlS15cEa7PGZOTPHc3U9tA06MKW5FCkOLghGTBSy5GKX4q9f&#10;cm+JkTZUlLSRgqX4gWl8vXr75qrvEhbKWjYlUwhAhE76LsW1MV3i+7qoWUv1heyYgMNKqpYa+FU7&#10;v1S0B/S28UNC5n4vVdkpWTCtYTcbD/HK4VcVK8ynqtLMoCbFkJtxq3Lr1q7+6oomO0W7mhfHNOhf&#10;ZNFSLiDoCSqjhqK94q+gWl4oqWVlLgrZ+rKqeMEcB2ATkBds7mvaMccFiqO7U5n0/4MtPh4+K8RL&#10;6B2B+gjaQpNKWWgbehHNbYH6Tifgd9+Bpxlu5QDOjqzu7mTxTSMh1zUVO3ajlOxrRktIMLA3/bOr&#10;I462INv+gywhDt0b6YCGSrW2elAPBOiQyMOpOWwwqIDNiCzI5QyjAo6Cy3ARzFwEmkyXO6XNOyZb&#10;ZI0UK+i9A6eHO21sMjSZXGwsIXPeNK7/jXi2AY7jDoSGq/bMJuHa+RiTeLPcLCMvCucbLyJZ5t3k&#10;68ib58Fill1m63UW/LRxgyipeVkyYcNM0gqiP2vdUeSjKE7i0rLhpYWzKWm1264bhQ4UpJ2771iQ&#10;Mzf/eRquCMDlBaUgjMhtGHv5fLnwojyaefGCLD0SxLfxnERxlOXPKd1xwf6dEupTHM/C2ail33Ij&#10;7nvNjSYtNzA8Gt6meHlyoolV4EaUrrWG8ma0z0ph038qBbR7arTTq5XoKFYzbIfxbcShjW/VvJXl&#10;A0hYSZAY6BRGHxi1VD8w6mGMpFh/31PFMGreC3gGduZMhpqM7WRQUcDVFBuMRnNtxtm07xTf1YA8&#10;PjQhb+CpVNzJ+CmL4wOD0eDYHMeYnT3n/87radiufgEAAP//AwBQSwMEFAAGAAgAAAAhAPY1tIvj&#10;AAAADwEAAA8AAABkcnMvZG93bnJldi54bWxMj8FuwjAQRO+V+AdrkXorTgABSeMgVLWnSlVDeujR&#10;iU1iEa/T2ED6992c6G1ndzT7JtuPtmNXPXjjUEC8iIBprJ0y2Aj4Kt+edsB8kKhk51AL+NUe9vns&#10;IZOpcjcs9PUYGkYh6FMpoA2hTzn3daut9AvXa6TbyQ1WBpJDw9UgbxRuO76Mog230iB9aGWvX1pd&#10;n48XK+DwjcWr+fmoPotTYcoyifB9cxbicT4enoEFPYa7GSZ8QoecmCp3QeVZRzpaJ1Qm0LTeblfA&#10;Jk8cr2Jg1bRLdkvgecb/98j/AAAA//8DAFBLAQItABQABgAIAAAAIQC2gziS/gAAAOEBAAATAAAA&#10;AAAAAAAAAAAAAAAAAABbQ29udGVudF9UeXBlc10ueG1sUEsBAi0AFAAGAAgAAAAhADj9If/WAAAA&#10;lAEAAAsAAAAAAAAAAAAAAAAALwEAAF9yZWxzLy5yZWxzUEsBAi0AFAAGAAgAAAAhAFQdpZeyAgAA&#10;tAUAAA4AAAAAAAAAAAAAAAAALgIAAGRycy9lMm9Eb2MueG1sUEsBAi0AFAAGAAgAAAAhAPY1tIvj&#10;AAAADwEAAA8AAAAAAAAAAAAAAAAADA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B2B2B"/>
                        <w:spacing w:val="-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F3F3F"/>
                        <w:spacing w:val="-7"/>
                        <w:w w:val="110"/>
                        <w:sz w:val="15"/>
                      </w:rPr>
                      <w:t>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3424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9353550</wp:posOffset>
              </wp:positionV>
              <wp:extent cx="1497965" cy="132715"/>
              <wp:effectExtent l="0" t="0" r="0" b="0"/>
              <wp:wrapNone/>
              <wp:docPr id="96" name="docshape7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B2B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64646"/>
                              <w:spacing w:val="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64646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54" o:spid="_x0000_s1307" type="#_x0000_t202" style="position:absolute;margin-left:58.35pt;margin-top:736.5pt;width:117.95pt;height:10.45pt;z-index:-19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yqBswIAALQFAAAOAAAAZHJzL2Uyb0RvYy54bWysVG1vmzAQ/j5p/8Hyd8pLgQRUUrUhTJO6&#10;F6nbD3DABGtgM9sJdNX++84mpGmrSdM2PqADn5+75+65u7oeuxYdqFRM8Az7Fx5GlJeiYnyX4a9f&#10;CmeJkdKEV6QVnGb4gSp8vXr75mroUxqIRrQVlQhAuEqHPsON1n3quqpsaEfUhegph8NayI5o+JQ7&#10;t5JkAPSudQPPi91ByKqXoqRKwd98OsQri1/XtNSf6lpRjdoMQ27avqV9b83bXV2RdCdJ37DymAb5&#10;iyw6wjgEPUHlRBO0l+wVVMdKKZSo9UUpOlfUNSup5QBsfO8Fm/uG9NRygeKo/lQm9f9gy4+HzxKx&#10;KsNJjBEnHfSoEqUykRdRaOoz9CoFt/seHPV4K0bos+Wq+jtRflOIi3VD+I7eSCmGhpIK8vPNTffs&#10;6oSjDMh2+CAqiEP2WligsZadKR6UAwE69Onh1Bs6alSakGGySOIIoxLO/Mtg4Uc2BEnn271U+h0V&#10;HTJGhiX03qKTw53SJhuSzi4mGBcFa1vb/5Y/+wGO0x+IDVfNmcnCtvMx8ZLNcrMMnTCIN07o5blz&#10;U6xDJy78RZRf5ut17v80cf0wbVhVUW7CzNLywz9r3VHkkyhO4lKiZZWBMykpuduuW4kOBKRd2OdY&#10;kDM393katgjA5QUlPwi92yBxini5cMIijJxk4S0dz09uk9gLkzAvnlO6Y5z+OyU0gOqiIJrE9Ftu&#10;nn1ecyNpxzQsj5Z1GV6enEhqJLjhlW2tJqyd7LNSmPSfSgHtnhttBWs0OqlVj9vRzoafnCZhK6oH&#10;0LAUIDEQKqw+MBohf2A0wBrJsPq+J5Ji1L7nMAdm58yGnI3tbBBewtUMa4wmc62n3bTvJds1gDxN&#10;Ghc3MCs1szI2QzVlcZwwWA2WzXGNmd1z/m29npbt6hcAAAD//wMAUEsDBBQABgAIAAAAIQA+6CRw&#10;4QAAAA0BAAAPAAAAZHJzL2Rvd25yZXYueG1sTI9BT4NAEIXvJv6HzZh4s0uLUkGWpjF6MjFSPHhc&#10;2CmQsrPIblv8905Peps38/Lme/lmtoM44eR7RwqWiwgEUuNMT62Cz+r17hGED5qMHhyhgh/0sCmu&#10;r3KdGXemEk+70AoOIZ9pBV0IYyalbzq02i/ciMS3vZusDiynVppJnzncDnIVRYm0uif+0OkRnzts&#10;DrujVbD9ovKl/36vP8p92VdVGtFbclDq9mbePoEIOIc/M1zwGR0KZqrdkYwXA+tlsmYrD/frmFux&#10;JX5YJSDqyyqNU5BFLv+3KH4BAAD//wMAUEsBAi0AFAAGAAgAAAAhALaDOJL+AAAA4QEAABMAAAAA&#10;AAAAAAAAAAAAAAAAAFtDb250ZW50X1R5cGVzXS54bWxQSwECLQAUAAYACAAAACEAOP0h/9YAAACU&#10;AQAACwAAAAAAAAAAAAAAAAAvAQAAX3JlbHMvLnJlbHNQSwECLQAUAAYACAAAACEAg/sqgbMCAAC0&#10;BQAADgAAAAAAAAAAAAAAAAAuAgAAZHJzL2Uyb0RvYy54bWxQSwECLQAUAAYACAAAACEAPugkcO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Manual</w:t>
                    </w:r>
                    <w:r>
                      <w:rPr>
                        <w:color w:val="2B2B2B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z w:val="15"/>
                      </w:rPr>
                      <w:t>de</w:t>
                    </w:r>
                    <w:r>
                      <w:rPr>
                        <w:color w:val="464646"/>
                        <w:spacing w:val="25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z w:val="15"/>
                      </w:rPr>
                      <w:t>Organización</w:t>
                    </w:r>
                    <w:r>
                      <w:rPr>
                        <w:color w:val="464646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3936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9362440</wp:posOffset>
              </wp:positionV>
              <wp:extent cx="405765" cy="132715"/>
              <wp:effectExtent l="0" t="0" r="0" b="0"/>
              <wp:wrapNone/>
              <wp:docPr id="94" name="docshape7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B2B2B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5"/>
                              <w:w w:val="110"/>
                              <w:sz w:val="15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55" o:spid="_x0000_s1308" type="#_x0000_t202" style="position:absolute;margin-left:525.95pt;margin-top:737.2pt;width:31.95pt;height:10.45pt;z-index:-19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bktAIAALMFAAAOAAAAZHJzL2Uyb0RvYy54bWysVN1umzAUvp+0d7B8T4EUkoBKqjaEaVL3&#10;I3V7AAebYA1sZjuBbtq779iEpGlvpm1cWAf7nO/8fefc3A5tgw5MaS5FhsOrACMmSkm52GX465fC&#10;W2KkDRGUNFKwDD8xjW9Xb9/c9F3KZrKWDWUKAYjQad9luDamS31flzVrib6SHRPwWEnVEgO/audT&#10;RXpAbxt/FgRzv5eKdkqWTGu4zcdHvHL4VcVK86mqNDOoyTDEZtyp3Lm1p7+6IelOka7m5TEM8hdR&#10;tIQLcHqCyokhaK/4K6iWl0pqWZmrUra+rCpeMpcDZBMGL7J5rEnHXC5QHN2dyqT/H2z58fBZIU4z&#10;nEQYCdJCj6gstfW8iGNbn77TKag9dqBohns5QJ9drrp7kOU3jYRc10Ts2J1Ssq8ZoRBfaC39Z6Yj&#10;jrYg2/6DpOCH7I10QEOlWls8KAcCdOjT06k3bDCohMsoiBfzGKMSnsLr2SJ0sfkknYw7pc07Jltk&#10;hQwraL0DJ4cHbWwwJJ1UrC8hC940rv2NuLgAxfEGXIOpfbNBuG7+TIJks9wsIy+azTdeFOS5d1es&#10;I29ehIs4v87X6zz8Zf2GUVpzSpmwbiZmhdGfde7I8ZETJ25p2XBq4WxIWu2260ahAwFmF+5zJYeX&#10;s5p/GYYrAuTyIqVwFgX3s8Qr5suFFxVR7CWLYOkFYXKfzIMoifLiMqUHLti/p4R6IF08i0cunYN+&#10;kVvgvte5kbTlBnZHw9sML09KJLUM3AjqWmsIb0b5WSls+OdSQLunRju+WoqOZDXDdnCjESanQdhK&#10;+gQUVhIoBjyFzQdCLdUPjHrYIhnW3/dEMYya9wLGwK6cSVCTsJ0EIkowzbDBaBTXZlxN+07xXQ3I&#10;46AJeQejUnFHYztTYxTHAYPN4LI5bjG7ep7/O63zrl39BgAA//8DAFBLAwQUAAYACAAAACEAswrD&#10;qOIAAAAPAQAADwAAAGRycy9kb3ducmV2LnhtbEyPQU+EMBCF7yb+h2ZMvLktCqsgZbMxejIxy+LB&#10;Y6FdIEunSLu7+O8dTnqbN/Py5nv5ZrYDO5vJ9w4lRCsBzGDjdI+thM/q7e4JmA8KtRocGgk/xsOm&#10;uL7KVabdBUtz3oeWUQj6TEnoQhgzzn3TGav8yo0G6XZwk1WB5NRyPakLhduB3wux5lb1SB86NZqX&#10;zjTH/clK2H5h+dp/f9S78lD2VZUKfF8fpby9mbfPwIKZw58ZFnxCh4KYandC7dlAWiRRSl6a4sc4&#10;BrZ4oiihPvWyS5MH4EXO//cofgEAAP//AwBQSwECLQAUAAYACAAAACEAtoM4kv4AAADhAQAAEwAA&#10;AAAAAAAAAAAAAAAAAAAAW0NvbnRlbnRfVHlwZXNdLnhtbFBLAQItABQABgAIAAAAIQA4/SH/1gAA&#10;AJQBAAALAAAAAAAAAAAAAAAAAC8BAABfcmVscy8ucmVsc1BLAQItABQABgAIAAAAIQAQhibktAIA&#10;ALMFAAAOAAAAAAAAAAAAAAAAAC4CAABkcnMvZTJvRG9jLnhtbFBLAQItABQABgAIAAAAIQCzCsOo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B2B2B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5"/>
                        <w:w w:val="110"/>
                        <w:sz w:val="15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4960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9357995</wp:posOffset>
              </wp:positionV>
              <wp:extent cx="1497330" cy="132715"/>
              <wp:effectExtent l="0" t="0" r="0" b="0"/>
              <wp:wrapNone/>
              <wp:docPr id="90" name="docshape7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M</w:t>
                          </w:r>
                          <w:r>
                            <w:rPr>
                              <w:color w:val="595959"/>
                              <w:w w:val="105"/>
                              <w:sz w:val="15"/>
                            </w:rPr>
                            <w:t>an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ual</w:t>
                          </w:r>
                          <w:r>
                            <w:rPr>
                              <w:color w:val="2A2A2A"/>
                              <w:spacing w:val="-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 xml:space="preserve">Organización </w:t>
                          </w:r>
                          <w:r>
                            <w:rPr>
                              <w:color w:val="424242"/>
                              <w:spacing w:val="-2"/>
                              <w:w w:val="105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62" o:spid="_x0000_s1310" type="#_x0000_t202" style="position:absolute;margin-left:56.9pt;margin-top:736.85pt;width:117.9pt;height:10.45pt;z-index:-19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tAsgIAALQFAAAOAAAAZHJzL2Uyb0RvYy54bWysVNuOmzAQfa/Uf7D8znIJCQEtqXZDqCpt&#10;L9K2H+AYE6yCTW0nZFv13zs2IZvdVaWqLQ/WYI/PzJk5nus3x65FB6Y0lyLH4VWAERNUVlzscvzl&#10;c+ktMdKGiIq0UrAcPzCN36xev7oe+oxFspFtxRQCEKGzoc9xY0yf+b6mDeuIvpI9E3BYS9URA79q&#10;51eKDIDetX4UBAt/kKrqlaRMa9gtxkO8cvh1zaj5WNeaGdTmGHIzblVu3drVX12TbKdI33B6SoP8&#10;RRYd4QKCnqEKYgjaK/4CquNUSS1rc0Vl58u65pQ5DsAmDJ6xuW9IzxwXKI7uz2XS/w+Wfjh8UohX&#10;OU6hPIJ00KNKUm0jJ4vI1mfodQZu9z04muOtPEKfHVfd30n6VSMh1w0RO3ajlBwaRirIL7Q3/Yur&#10;I462INvhvawgDtkb6YCOteps8aAcCNAhkYdzb9jRIGpDxmkym8ERhbNwFiXh3IUg2XS7V9q8ZbJD&#10;1sixgt47dHK408ZmQ7LJxQYTsuRt6/rfiicb4DjuQGy4as9sFq6dP9Ig3Sw3y9iLo8XGi4Oi8G7K&#10;dewtyjCZF7NivS7CnzZuGGcNryombJhJWmH8Z607iXwUxVlcWra8snA2Ja1223Wr0IGAtEv3nQpy&#10;4eY/TcMVAbg8oxRGcXAbpV65WCZeXMZzL02CpReE6W26COI0LsqnlO64YP9OCQ2gunk0H8X0W26B&#10;+15yI1nHDQyPlnc5Xp6dSGYluBGVa60hvB3ti1LY9B9LAe2eGu0EazU6qtUct0f3NsI0sfGtnLey&#10;egANKwkSAzXC6AOjkeo7RgOMkRzrb3uiGEbtOwHvAFzMZKjJ2E4GERSu5thgNJprM86mfa/4rgHk&#10;8aUJeQNvpeZOxo9ZnF4YjAbH5jTG7Oy5/Hdej8N29QsAAP//AwBQSwMEFAAGAAgAAAAhAK6J1+/i&#10;AAAADQEAAA8AAABkcnMvZG93bnJldi54bWxMj8FOwzAQRO9I/IO1lbhRpyRKSRqnqhCckBBpOHB0&#10;YjexGq9D7Lbh79meym1ndzT7ptjOdmBnPXnjUMBqGQHT2DplsBPwVb89PgPzQaKSg0Mt4Fd72Jb3&#10;d4XMlbtgpc/70DEKQZ9LAX0IY865b3ttpV+6USPdDm6yMpCcOq4meaFwO/CnKEq5lQbpQy9H/dLr&#10;9rg/WQG7b6xezc9H81kdKlPXWYTv6VGIh8W82wALeg43M1zxCR1KYmrcCZVnA+lVTOiBhmQdr4GR&#10;JU6yFFhzXWVJCrws+P8W5R8AAAD//wMAUEsBAi0AFAAGAAgAAAAhALaDOJL+AAAA4QEAABMAAAAA&#10;AAAAAAAAAAAAAAAAAFtDb250ZW50X1R5cGVzXS54bWxQSwECLQAUAAYACAAAACEAOP0h/9YAAACU&#10;AQAACwAAAAAAAAAAAAAAAAAvAQAAX3JlbHMvLnJlbHNQSwECLQAUAAYACAAAACEAfTDLQLICAAC0&#10;BQAADgAAAAAAAAAAAAAAAAAuAgAAZHJzL2Uyb0RvYy54bWxQSwECLQAUAAYACAAAACEAronX7+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M</w:t>
                    </w:r>
                    <w:r>
                      <w:rPr>
                        <w:color w:val="595959"/>
                        <w:w w:val="105"/>
                        <w:sz w:val="15"/>
                      </w:rPr>
                      <w:t>an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ual</w:t>
                    </w:r>
                    <w:r>
                      <w:rPr>
                        <w:color w:val="2A2A2A"/>
                        <w:spacing w:val="-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 xml:space="preserve">Organización </w:t>
                    </w:r>
                    <w:r>
                      <w:rPr>
                        <w:color w:val="424242"/>
                        <w:spacing w:val="-2"/>
                        <w:w w:val="105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5472" behindDoc="1" locked="0" layoutInCell="1" allowOverlap="1">
              <wp:simplePos x="0" y="0"/>
              <wp:positionH relativeFrom="page">
                <wp:posOffset>6597650</wp:posOffset>
              </wp:positionH>
              <wp:positionV relativeFrom="page">
                <wp:posOffset>9367520</wp:posOffset>
              </wp:positionV>
              <wp:extent cx="469900" cy="132715"/>
              <wp:effectExtent l="0" t="0" r="0" b="0"/>
              <wp:wrapNone/>
              <wp:docPr id="88" name="docshape7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BDBFBF"/>
                              <w:w w:val="110"/>
                              <w:sz w:val="10"/>
                            </w:rPr>
                            <w:t>1</w:t>
                          </w:r>
                          <w:r>
                            <w:rPr>
                              <w:color w:val="BDBFBF"/>
                              <w:spacing w:val="1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A2A2A"/>
                              <w:spacing w:val="-13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5"/>
                              <w:w w:val="110"/>
                              <w:sz w:val="15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63" o:spid="_x0000_s1311" type="#_x0000_t202" style="position:absolute;margin-left:519.5pt;margin-top:737.6pt;width:37pt;height:10.45pt;z-index:-19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5q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DpzjpoEeVKJWJvIwuTX2GXqXgdt+Dox5vxQh9tlxVfyfKbwpxsW4I39EbKcXQUFJBfr656Z5d&#10;nXCUAdkOH0QFccheCws01rIzxYNyIECHPj2cekNHjUrYDKMk8eCkhCP/Mlj6CxuBpPPlXir9jooO&#10;GSPDElpvwcnhTmmTDElnFxOLi4K1rW1/y59tgOO0A6HhqjkzSdhuPiZesok3ceiEQbRxQi/PnZti&#10;HTpR4S8X+WW+Xuf+TxPXD9OGVRXlJsysLD/8s84dNT5p4qQtJVpWGTiTkpK77bqV6EBA2YX9jgU5&#10;c3Ofp2GLAFxeUPKD0LsNEqeI4qUTFuHCSZZe7Hh+cptEXpiEefGc0h3j9N8poSHDySJYTFr6LTfP&#10;fq+5kbRjGmZHyzoQ78mJpEaBG17Z1mrC2sk+K4VJ/6kU0O650VavRqKTWPW4He3T8JPYxDdq3orq&#10;ASQsBUgM1AiTD4xGyB8YDTBFMqy+74mkGLXvOTwDM3JmQ87GdjYIL+FqhjVGk7nW02ja95LtGkCe&#10;HhoXN/BUamZl/JTF8YHBZLBsjlPMjJ7zf+v1NGtXvwAAAP//AwBQSwMEFAAGAAgAAAAhAEDYR4Lh&#10;AAAADwEAAA8AAABkcnMvZG93bnJldi54bWxMT8tOwzAQvCPxD9YicaNOWghNGqeqEJyQUNNw4OjE&#10;bmI1XofYbcPfsznBbeeh2Zl8O9meXfTojUMB8SICprFxymAr4LN6e1gD80Gikr1DLeBHe9gWtze5&#10;zJS7Yqkvh9AyCkGfSQFdCEPGuW86baVfuEEjaUc3WhkIji1Xo7xSuO35MooSbqVB+tDJQb90ujkd&#10;zlbA7gvLV/P9Ue/LY2mqKo3wPTkJcX837TbAgp7Cnxnm+lQdCupUuzMqz3rC0SqlMYGux+enJbDZ&#10;E8cr4uqZS5MYeJHz/zuKXwAAAP//AwBQSwECLQAUAAYACAAAACEAtoM4kv4AAADhAQAAEwAAAAAA&#10;AAAAAAAAAAAAAAAAW0NvbnRlbnRfVHlwZXNdLnhtbFBLAQItABQABgAIAAAAIQA4/SH/1gAAAJQB&#10;AAALAAAAAAAAAAAAAAAAAC8BAABfcmVscy8ucmVsc1BLAQItABQABgAIAAAAIQCBN65qsgIAALMF&#10;AAAOAAAAAAAAAAAAAAAAAC4CAABkcnMvZTJvRG9jLnhtbFBLAQItABQABgAIAAAAIQBA2EeC4QAA&#10;AA8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BDBFBF"/>
                        <w:w w:val="110"/>
                        <w:sz w:val="10"/>
                      </w:rPr>
                      <w:t>1</w:t>
                    </w:r>
                    <w:r>
                      <w:rPr>
                        <w:color w:val="BDBFBF"/>
                        <w:spacing w:val="1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2A2A2A"/>
                        <w:spacing w:val="-1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595959"/>
                        <w:spacing w:val="-5"/>
                        <w:w w:val="110"/>
                        <w:sz w:val="15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1776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9349105</wp:posOffset>
              </wp:positionV>
              <wp:extent cx="1503680" cy="132715"/>
              <wp:effectExtent l="0" t="0" r="0" b="0"/>
              <wp:wrapNone/>
              <wp:docPr id="336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638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363638"/>
                              <w:spacing w:val="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8"/>
                              <w:sz w:val="15"/>
                            </w:rPr>
                            <w:t>de</w:t>
                          </w:r>
                          <w:r>
                            <w:rPr>
                              <w:color w:val="363638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8"/>
                              <w:sz w:val="15"/>
                            </w:rPr>
                            <w:t>Org</w:t>
                          </w:r>
                          <w:r>
                            <w:rPr>
                              <w:color w:val="545454"/>
                              <w:sz w:val="15"/>
                            </w:rPr>
                            <w:t>a</w:t>
                          </w:r>
                          <w:r>
                            <w:rPr>
                              <w:color w:val="363638"/>
                              <w:sz w:val="15"/>
                            </w:rPr>
                            <w:t>nización</w:t>
                          </w:r>
                          <w:r>
                            <w:rPr>
                              <w:color w:val="363638"/>
                              <w:spacing w:val="4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8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9" o:spid="_x0000_s1132" type="#_x0000_t202" style="position:absolute;margin-left:55.1pt;margin-top:736.15pt;width:118.4pt;height:10.45pt;z-index:-19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0FsgIAALMFAAAOAAAAZHJzL2Uyb0RvYy54bWysVNuOmzAQfa/Uf7D8znIJIYCWVLshVJW2&#10;F2nbD3DABKtgU9sJbKv+e8cmZLO7qlS15QENeHxmzsyZuX4zdi06UqmY4Bn2rzyMKC9Fxfg+w18+&#10;F06MkdKEV6QVnGb4gSr8Zv361fXQpzQQjWgrKhGAcJUOfYYbrfvUdVXZ0I6oK9FTDoe1kB3R8Cn3&#10;biXJAOhd6waeF7mDkFUvRUmVgr/5dIjXFr+uaak/1rWiGrUZhty0fUv73pm3u74m6V6SvmHlKQ3y&#10;F1l0hHEIeobKiSboINkLqI6VUihR66tSdK6oa1ZSywHY+N4zNvcN6anlAsVR/blM6v/Blh+OnyRi&#10;VYYXiwgjTjpoUiVKZULHianP0KsU3O57cNTjrRihz5ar6u9E+VUhLjYN4Xt6I6UYGkoqyM83N92L&#10;qxOOMiC74b2oIAw5aGGBxlp2pnhQDgTo0KeHc2/oqFFpQi69RRTDUQln/iJY+UsbgqTz7V4q/ZaK&#10;DhkjwxJ6b9HJ8U5pkw1JZxcTjIuCta3tf8uf/ADH6Q/EhqvmzGRh2/kj8ZJtvI1DJwyirRN6ee7c&#10;FJvQiQp/tcwX+WaT+z9NXD9MG1ZVlJsws7T88M9adxL5JIqzuJRoWWXgTEpK7nebVqIjAWkX9jkV&#10;5MLNfZqGLQJweUbJD0LvNkicIopXTliESydZebHj+cltEnlhEubFU0p3jNN/p4SGDCfLYDmJ6bfc&#10;PPu85EbSjmlYHi3rMhyfnUhqJLjllW2tJqyd7ItSmPQfSwHtnhttBWs0OqlVj7vRzoZ/HoSdqB5A&#10;wlKAwkCMsPnAaIT8jtEAWyTD6tuBSIpR+47DGJiVMxtyNnazQXgJVzOsMZrMjZ5W06GXbN8A8jRo&#10;XNzAqNTMqtjM1JTFacBgM1gypy1mVs/lt/V63LXrXwAAAP//AwBQSwMEFAAGAAgAAAAhAPiek9Xh&#10;AAAADQEAAA8AAABkcnMvZG93bnJldi54bWxMj8FOwzAQRO9I/IO1SNyo3aRqaRqnqhCckBBpOPTo&#10;xG5iNV6H2G3D37M9wW1ndzT7Jt9OrmcXMwbrUcJ8JoAZbLy22Er4qt6enoGFqFCr3qOR8GMCbIv7&#10;u1xl2l+xNJd9bBmFYMiUhC7GIeM8NJ1xKsz8YJBuRz86FUmOLdejulK463kixJI7ZZE+dGowL51p&#10;Tvuzk7A7YPlqvz/qz/JY2qpaC3xfnqR8fJh2G2DRTPHPDDd8QoeCmGp/Rh1YT3ouErLSsFglKTCy&#10;pIsV1atvq3WaAC9y/r9F8QsAAP//AwBQSwECLQAUAAYACAAAACEAtoM4kv4AAADhAQAAEwAAAAAA&#10;AAAAAAAAAAAAAAAAW0NvbnRlbnRfVHlwZXNdLnhtbFBLAQItABQABgAIAAAAIQA4/SH/1gAAAJQB&#10;AAALAAAAAAAAAAAAAAAAAC8BAABfcmVscy8ucmVsc1BLAQItABQABgAIAAAAIQAhfq0FsgIAALMF&#10;AAAOAAAAAAAAAAAAAAAAAC4CAABkcnMvZTJvRG9jLnhtbFBLAQItABQABgAIAAAAIQD4npPV4QAA&#10;AA0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638"/>
                        <w:sz w:val="15"/>
                      </w:rPr>
                      <w:t>Manual</w:t>
                    </w:r>
                    <w:r>
                      <w:rPr>
                        <w:color w:val="363638"/>
                        <w:spacing w:val="25"/>
                        <w:sz w:val="15"/>
                      </w:rPr>
                      <w:t xml:space="preserve"> </w:t>
                    </w:r>
                    <w:r>
                      <w:rPr>
                        <w:color w:val="363638"/>
                        <w:sz w:val="15"/>
                      </w:rPr>
                      <w:t>de</w:t>
                    </w:r>
                    <w:r>
                      <w:rPr>
                        <w:color w:val="363638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363638"/>
                        <w:sz w:val="15"/>
                      </w:rPr>
                      <w:t>Org</w:t>
                    </w:r>
                    <w:r>
                      <w:rPr>
                        <w:color w:val="545454"/>
                        <w:sz w:val="15"/>
                      </w:rPr>
                      <w:t>a</w:t>
                    </w:r>
                    <w:r>
                      <w:rPr>
                        <w:color w:val="363638"/>
                        <w:sz w:val="15"/>
                      </w:rPr>
                      <w:t>nización</w:t>
                    </w:r>
                    <w:r>
                      <w:rPr>
                        <w:color w:val="363638"/>
                        <w:spacing w:val="48"/>
                        <w:sz w:val="15"/>
                      </w:rPr>
                      <w:t xml:space="preserve"> </w:t>
                    </w:r>
                    <w:r>
                      <w:rPr>
                        <w:color w:val="363638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2288" behindDoc="1" locked="0" layoutInCell="1" allowOverlap="1">
              <wp:simplePos x="0" y="0"/>
              <wp:positionH relativeFrom="page">
                <wp:posOffset>6651625</wp:posOffset>
              </wp:positionH>
              <wp:positionV relativeFrom="page">
                <wp:posOffset>9367520</wp:posOffset>
              </wp:positionV>
              <wp:extent cx="443865" cy="132715"/>
              <wp:effectExtent l="0" t="0" r="0" b="0"/>
              <wp:wrapNone/>
              <wp:docPr id="335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638"/>
                              <w:spacing w:val="-2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363638"/>
                              <w:spacing w:val="-6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638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363638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363638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363638"/>
                              <w:spacing w:val="-5"/>
                              <w:w w:val="110"/>
                              <w:sz w:val="15"/>
                            </w:rPr>
                            <w:t>10</w:t>
                          </w:r>
                          <w:r>
                            <w:rPr>
                              <w:color w:val="363638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0" o:spid="_x0000_s1133" type="#_x0000_t202" style="position:absolute;margin-left:523.75pt;margin-top:737.6pt;width:34.95pt;height:10.45pt;z-index:-19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THswIAALIFAAAOAAAAZHJzL2Uyb0RvYy54bWysVNuOmzAQfa/Uf7D8znIJSQAtqXZDqCpt&#10;L9K2H+AYE6yCTW0nZFv13zs2IZvdVaWqLQ/W4MuZyzkz12+OXYsOTGkuRY7DqwAjJqisuNjl+Mvn&#10;0ksw0oaIirRSsBw/MI3frF6/uh76jEWykW3FFAIQobOhz3FjTJ/5vqYN64i+kj0TcFhL1REDv2rn&#10;V4oMgN61fhQEC3+QquqVpExr2C3GQ7xy+HXNqPlY15oZ1OYYYjNuVW7d2tVfXZNsp0jfcHoKg/xF&#10;FB3hApyeoQpiCNor/gKq41RJLWtzRWXny7rmlLkcIJsweJbNfUN65nKB4uj+XCb9/2Dph8MnhXiV&#10;49lsjpEgHZBUSaqt69TVZ+h1Btfue7hojrfyCDy7XHV/J+lXjYRcN0Ts2I1ScmgYqSC+0FbWv3hq&#10;GdGZtiDb4b2swA3ZG+mAjrXqbPGgHAjQgaeHMzfsaBCFzTieJQuIkMJROIuW4dx5INn0uFfavGWy&#10;Q9bIsQLqHTg53GljgyHZdMX6ErLkbevob8WTDbg47oBreGrPbBCOzR9pkG6STRJ7cbTYeHFQFN5N&#10;uY69RRku58WsWK+L8Kf1G8ZZw6uKCetmUlYY/xlzJ42PmjhrS8uWVxbOhqTVbrtuFToQUHbpvlNB&#10;Lq75T8NwRYBcnqUURnFwG6VeuUiWXlzGcy9dBokXhOltugjiNC7KpyndccH+PSU05DidR/NRS7/N&#10;LXDfy9xI1nEDs6PlXY6T8yWSWQVuROWoNYS3o31RChv+YymA7olop1cr0VGs5rg9utaIzn2wldUD&#10;KFhJUBjIFAYfGI1U3zEaYIjkWH/bE8Uwat8J6AI7cSZDTcZ2Moig8DTHBqPRXJtxMu17xXcNII99&#10;JuQNdErNnYptF41RnPoLBoNL5jTE7OS5/He3Hkft6hcAAAD//wMAUEsDBBQABgAIAAAAIQC9/cC0&#10;4QAAAA8BAAAPAAAAZHJzL2Rvd25yZXYueG1sTI/BTsMwEETvSPyDtUjcqJ2qpDTEqSoEJyREGg4c&#10;ndhNrMbrELtt+Hs2p3Kb2R3Nvs23k+vZ2YzBepSQLAQwg43XFlsJX9XbwxOwEBVq1Xs0En5NgG1x&#10;e5OrTPsLlua8jy2jEgyZktDFOGSch6YzToWFHwzS7uBHpyLZseV6VBcqdz1fCpFypyzShU4N5qUz&#10;zXF/chJ231i+2p+P+rM8lLaqNgLf06OU93fT7hlYNFO8hmHGJ3QoiKn2J9SB9eTFav1IWVIklsDm&#10;TJKsV8DqebZJE+BFzv//UfwBAAD//wMAUEsBAi0AFAAGAAgAAAAhALaDOJL+AAAA4QEAABMAAAAA&#10;AAAAAAAAAAAAAAAAAFtDb250ZW50X1R5cGVzXS54bWxQSwECLQAUAAYACAAAACEAOP0h/9YAAACU&#10;AQAACwAAAAAAAAAAAAAAAAAvAQAAX3JlbHMvLnJlbHNQSwECLQAUAAYACAAAACEACVWkx7MCAACy&#10;BQAADgAAAAAAAAAAAAAAAAAuAgAAZHJzL2Uyb0RvYy54bWxQSwECLQAUAAYACAAAACEAvf3AtOEA&#10;AAAP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638"/>
                        <w:spacing w:val="-2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363638"/>
                        <w:spacing w:val="-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63638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363638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363638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363638"/>
                        <w:spacing w:val="-5"/>
                        <w:w w:val="110"/>
                        <w:sz w:val="15"/>
                      </w:rPr>
                      <w:t>10</w:t>
                    </w:r>
                    <w:r>
                      <w:rPr>
                        <w:color w:val="363638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19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6496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9371965</wp:posOffset>
              </wp:positionV>
              <wp:extent cx="1503680" cy="132715"/>
              <wp:effectExtent l="0" t="0" r="0" b="0"/>
              <wp:wrapNone/>
              <wp:docPr id="84" name="docshape7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F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F2D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F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D2F2D"/>
                              <w:spacing w:val="3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F2D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D2F2D"/>
                              <w:spacing w:val="5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73" o:spid="_x0000_s1313" type="#_x0000_t202" style="position:absolute;margin-left:57.6pt;margin-top:737.95pt;width:118.4pt;height:10.45pt;z-index:-19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ZQswIAALQ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jiJMRKkgx5RWWkbebmc2foMvc7A7b4HR3O8lUfos+Oq+ztZfdVIyHVDxI7dKCWHhhEK+YX2pn9x&#10;dcTRFmQ7vJcU4pC9kQ7oWKvOFg/KgQAd+vRw7g07GlTZkPNgtkjgqIKzcBYtw7kLQbLpdq+0ectk&#10;h6yRYwW9d+jkcKeNzYZkk4sNJmTJ29b1vxVPNsBx3IHYcNWe2SxcO3+kQbpJNknsxdFi48VBUXg3&#10;5Tr2FmW4nBezYr0uwp82bhhnDaeUCRtmklYY/1nrTiIfRXEWl5YtpxbOpqTVbrtuFToQkHbpvlNB&#10;Ltz8p2m4IgCXZ5TCKA5uo9QrF8nSi8t47qXLIPGCML1NF0GcxkX5lNIdF+zfKaEhx+k8mo9i+i23&#10;wH0vuZGs4waGR8s7UO/ZiWRWghtBXWsN4e1oX5TCpv9YCmj31GgnWKvRUa3muD26twGTxsa3ct5K&#10;+gAaVhIkBmqE0QdGI9V3jAYYIznW3/ZEMYzadwLegZ05k6EmYzsZRFRwNccGo9Fcm3E27XvFdw0g&#10;jy9NyBt4KzV3Mn7M4vTCYDQ4NqcxZmfP5b/zehy2q18AAAD//wMAUEsDBBQABgAIAAAAIQD7eGza&#10;4QAAAA0BAAAPAAAAZHJzL2Rvd25yZXYueG1sTI/BTsMwEETvSPyDtUjcqNNAQpPGqSoEJyREGg49&#10;OrGbWI3XIXbb8PdsT3Db2R3Nvik2sx3YWU/eOBSwXETANLZOGewEfNVvDytgPkhUcnCoBfxoD5vy&#10;9qaQuXIXrPR5FzpGIehzKaAPYcw5922vrfQLN2qk28FNVgaSU8fVJC8UbgceR1HKrTRIH3o56pde&#10;t8fdyQrY7rF6Nd8fzWd1qExdZxG+p0ch7u/m7RpY0HP4M8MVn9ChJKbGnVB5NpBeJjFZaXh6TjJg&#10;ZHlMYqrXXFdZugJeFvx/i/IXAAD//wMAUEsBAi0AFAAGAAgAAAAhALaDOJL+AAAA4QEAABMAAAAA&#10;AAAAAAAAAAAAAAAAAFtDb250ZW50X1R5cGVzXS54bWxQSwECLQAUAAYACAAAACEAOP0h/9YAAACU&#10;AQAACwAAAAAAAAAAAAAAAAAvAQAAX3JlbHMvLnJlbHNQSwECLQAUAAYACAAAACEAKVvGULMCAAC0&#10;BQAADgAAAAAAAAAAAAAAAAAuAgAAZHJzL2Uyb0RvYy54bWxQSwECLQAUAAYACAAAACEA+3hs2u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F2D"/>
                        <w:sz w:val="15"/>
                      </w:rPr>
                      <w:t>Manual</w:t>
                    </w:r>
                    <w:r>
                      <w:rPr>
                        <w:color w:val="2D2F2D"/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color w:val="2D2F2D"/>
                        <w:sz w:val="15"/>
                      </w:rPr>
                      <w:t>de</w:t>
                    </w:r>
                    <w:r>
                      <w:rPr>
                        <w:color w:val="2D2F2D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color w:val="2D2F2D"/>
                        <w:sz w:val="15"/>
                      </w:rPr>
                      <w:t>Organización</w:t>
                    </w:r>
                    <w:r>
                      <w:rPr>
                        <w:color w:val="2D2F2D"/>
                        <w:spacing w:val="57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7008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9367520</wp:posOffset>
              </wp:positionV>
              <wp:extent cx="443865" cy="137160"/>
              <wp:effectExtent l="0" t="0" r="0" b="0"/>
              <wp:wrapNone/>
              <wp:docPr id="82" name="docshape7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2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F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F2D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64646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64646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64646"/>
                              <w:spacing w:val="-5"/>
                              <w:w w:val="110"/>
                              <w:sz w:val="15"/>
                            </w:rPr>
                            <w:t>92</w:t>
                          </w:r>
                          <w:r>
                            <w:rPr>
                              <w:color w:val="464646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74" o:spid="_x0000_s1314" type="#_x0000_t202" style="position:absolute;margin-left:525.95pt;margin-top:737.6pt;width:34.95pt;height:10.8pt;z-index:-19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mOtQIAALM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A4w4qSDHlWiVMbzchma+gy9SkHtsQdFPd6LEfpsc1X9gyi/KcTFuiF8R++kFENDSQXx+cbSfWY6&#10;4SgDsh0+iAr8kL0WFmisZWeKB+VAgA59ejr1ho4alXAZhtdxtMCohCf/eulHtncuSWfjXir9jooO&#10;GSHDElpvwcnhQWkTDElnFeOLi4K1rW1/yy8uQHG6Addgat5MELabPxMv2cSbOHTCINo4oZfnzl2x&#10;Dp2o8JeL/Dpfr3P/l/Hrh2nDqopy42Zmlh/+WeeOHJ84ceKWEi2rDJwJScnddt1KdCDA7MJ+tuTw&#10;clZzL8OwRYBcXqTkB6F3HyROEcVLJyzChZMsvdjx/OQ+ibwwCfPiMqUHxum/p4SGDCeLYDFx6Rz0&#10;i9w8+73OjaQd07A7WtYBeU9KJDUM3PDKtlYT1k7ys1KY8M+lgHbPjbZ8NRSdyKrH7WhHA0ZzHoSt&#10;qJ6AwlIAxYCnsPlAaIT8gdEAWyTD6vueSIpR+57DGJiVMwtyFrazQHgJphnWGE3iWk+rad9LtmsA&#10;eRo0Lu5gVGpmaWxmaoriOGCwGWw2xy1mVs/zf6t13rWr3wAAAP//AwBQSwMEFAAGAAgAAAAhAPbE&#10;NZziAAAADwEAAA8AAABkcnMvZG93bnJldi54bWxMj0FPg0AQhe8m/ofNmHizuxCLBVmaxujJxEjx&#10;4HFht0DKziK7bfHfO5zsbd7My5vv5dvZDuxsJt87lBCtBDCDjdM9thK+qreHDTAfFGo1ODQSfo2H&#10;bXF7k6tMuwuW5rwPLaMQ9JmS0IUwZpz7pjNW+ZUbDdLt4CarAsmp5XpSFwq3A4+FSLhVPdKHTo3m&#10;pTPNcX+yEnbfWL72Px/1Z3ko+6pKBb4nRynv7+bdM7Bg5vBvhgWf0KEgptqdUHs2kBbrKCUvTY9P&#10;6xjY4oniiPrUyy5NNsCLnF/3KP4AAAD//wMAUEsBAi0AFAAGAAgAAAAhALaDOJL+AAAA4QEAABMA&#10;AAAAAAAAAAAAAAAAAAAAAFtDb250ZW50X1R5cGVzXS54bWxQSwECLQAUAAYACAAAACEAOP0h/9YA&#10;AACUAQAACwAAAAAAAAAAAAAAAAAvAQAAX3JlbHMvLnJlbHNQSwECLQAUAAYACAAAACEAy5u5jrUC&#10;AACzBQAADgAAAAAAAAAAAAAAAAAuAgAAZHJzL2Uyb0RvYy54bWxQSwECLQAUAAYACAAAACEA9sQ1&#10;nOIAAAAPAQAADwAAAAAAAAAAAAAAAAAPBQAAZHJzL2Rvd25yZXYueG1sUEsFBgAAAAAEAAQA8wAA&#10;AB4GAAAAAA==&#10;" filled="f" stroked="f">
              <v:textbox inset="0,0,0,0">
                <w:txbxContent>
                  <w:p w:rsidR="008F452D" w:rsidRDefault="008F452D">
                    <w:pPr>
                      <w:spacing w:before="22"/>
                      <w:ind w:left="20"/>
                      <w:rPr>
                        <w:sz w:val="15"/>
                      </w:rPr>
                    </w:pPr>
                    <w:r>
                      <w:rPr>
                        <w:color w:val="2D2F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D2F2D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64646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64646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64646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64646"/>
                        <w:spacing w:val="-5"/>
                        <w:w w:val="110"/>
                        <w:sz w:val="15"/>
                      </w:rPr>
                      <w:t>92</w:t>
                    </w:r>
                    <w:r>
                      <w:rPr>
                        <w:color w:val="464646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8032" behindDoc="1" locked="0" layoutInCell="1" allowOverlap="1">
              <wp:simplePos x="0" y="0"/>
              <wp:positionH relativeFrom="page">
                <wp:posOffset>3175</wp:posOffset>
              </wp:positionH>
              <wp:positionV relativeFrom="page">
                <wp:posOffset>9351010</wp:posOffset>
              </wp:positionV>
              <wp:extent cx="71120" cy="118110"/>
              <wp:effectExtent l="0" t="0" r="0" b="0"/>
              <wp:wrapNone/>
              <wp:docPr id="78" name="docshape7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6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ACAFAE"/>
                              <w:w w:val="110"/>
                              <w:sz w:val="13"/>
                            </w:rPr>
                            <w:t>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89" o:spid="_x0000_s1316" type="#_x0000_t202" style="position:absolute;margin-left:.25pt;margin-top:736.3pt;width:5.6pt;height:9.3pt;z-index:-19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y8swIAALIFAAAOAAAAZHJzL2Uyb0RvYy54bWysVN1umzAUvp+0d7B8T8GUJIBKqjaEaVL3&#10;I3V7AAdMsAY2s52Qbtq779iEpGlvpm1cWAef4/P3fefc3B66Fu2Z0lyKDJOrACMmSllxsc3w1y+F&#10;F2OkDRUVbaVgGX5iGt8u3765GfqUhbKRbcUUAidCp0Of4caYPvV9XTaso/pK9kyAspaqowZ+1dav&#10;FB3Ae9f6YRDM/UGqqleyZFrDbT4q8dL5r2tWmk91rZlBbYYhN+NO5c6NPf3lDU23ivYNL49p0L/I&#10;oqNcQNCTq5wainaKv3LV8VJJLWtzVcrOl3XNS+ZqgGpI8KKax4b2zNUCzdH9qU36/7ktP+4/K8Sr&#10;DC8AKUE7wKiSpbaRF3Fi+zP0OgWzxx4MzeFeHgBnV6vuH2T5TSMhVw0VW3anlBwaRivIj9iX/rOn&#10;ox9tnWyGD7KCOHRnpHN0qFVnmwftQOAdcHo6YcMOBpVwuSAkBEUJGkJiQhx0Pk2nt73S5h2THbJC&#10;hhUg73zT/YM2NheaTiY2lJAFb1uHfisuLsBwvIHI8NTqbA4OzJ9JkKzjdRx5UThfe1GQ595dsYq8&#10;eUEWs/w6X61y8svGJVHa8KpiwoaZiEWiPwPuSPGREidqadnyyrqzKWm13axahfYUiF24z3UcNGcz&#10;/zIN1wSo5UVJJIyC+zDxinm88KIimnnJIoi9gCT3yTyIkigvLkt64IL9e0loyHAyC2cjlc5Jv6gt&#10;cN/r2mjacQOro+VdhuOTEU0tAdeictAayttRftYKm/65FQD3BLSjq2XoyFVz2BzcZITB9TQHG1k9&#10;AYOVBIoBG2HxgdBI9QOjAZZIhvX3HVUMo/a9gCmwG2cS1CRsJoGKEp5m2GA0iiszbqZdr/i2Ac/j&#10;nAl5B5NSc0djO1JjFsf5gsXgqjkuMbt5nv87q/OqXf4GAAD//wMAUEsDBBQABgAIAAAAIQCwkTdZ&#10;3gAAAAkBAAAPAAAAZHJzL2Rvd25yZXYueG1sTI/BTsMwEETvSPyDtUjcqJOopDTEqSpUTkhV03Dg&#10;6MTbxGq8DrHbhr/HOcFxZ0azb/LNZHp2xdFpSwLiRQQMqbFKUyvgs3p/egHmvCQle0so4AcdbIr7&#10;u1xmyt6oxOvRtyyUkMukgM77IePcNR0a6RZ2QAreyY5G+nCOLVejvIVy0/MkilJupKbwoZMDvnXY&#10;nI8XI2D7ReVOf+/rQ3kqdVWtI/pIz0I8PkzbV2AeJ/8Xhhk/oEMRmGp7IeVYL+A55IK6XCUpsNmP&#10;V8DqWVnHCfAi5/8XFL8AAAD//wMAUEsBAi0AFAAGAAgAAAAhALaDOJL+AAAA4QEAABMAAAAAAAAA&#10;AAAAAAAAAAAAAFtDb250ZW50X1R5cGVzXS54bWxQSwECLQAUAAYACAAAACEAOP0h/9YAAACUAQAA&#10;CwAAAAAAAAAAAAAAAAAvAQAAX3JlbHMvLnJlbHNQSwECLQAUAAYACAAAACEAx9RsvLMCAACyBQAA&#10;DgAAAAAAAAAAAAAAAAAuAgAAZHJzL2Uyb0RvYy54bWxQSwECLQAUAAYACAAAACEAsJE3Wd4AAAAJ&#10;AQAADwAAAAAAAAAAAAAAAAAN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16"/>
                      <w:ind w:left="20"/>
                      <w:rPr>
                        <w:sz w:val="13"/>
                      </w:rPr>
                    </w:pPr>
                    <w:r>
                      <w:rPr>
                        <w:color w:val="ACAFAE"/>
                        <w:w w:val="110"/>
                        <w:sz w:val="13"/>
                      </w:rPr>
                      <w:t>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8544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76" name="docshape7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B2B"/>
                              <w:spacing w:val="3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B2B2B"/>
                              <w:spacing w:val="3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90" o:spid="_x0000_s1317" type="#_x0000_t202" style="position:absolute;margin-left:57.6pt;margin-top:736.85pt;width:118.3pt;height:10.45pt;z-index:-19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+A7swIAALQFAAAOAAAAZHJzL2Uyb0RvYy54bWysVNtunDAQfa/Uf7D8TriEvYDCRsmyVJXS&#10;i5T2A7zGLFbBprZ3IY367x2bZbNJVKlqy4M12OMzl3M8V9dD26ADU5pLkeHwIsCICSpLLnYZ/vql&#10;8JYYaUNESRopWIYfmMbXq7dvrvouZZGsZVMyhQBE6LTvMlwb06W+r2nNWqIvZMcEHFZStcTAr9r5&#10;pSI9oLeNHwXB3O+lKjslKdMadvPxEK8cflUxaj5VlWYGNRmG3IxblVu3dvVXVyTdKdLVnB7TIH+R&#10;RUu4gKAnqJwYgvaKv4JqOVVSy8pcUNn6sqo4Za4GqCYMXlRzX5OOuVqgObo7tUn/P1j68fBZIV5m&#10;eDHHSJAWOCol1TbyInH96Tudgtt9B45muJUD8Oxq1d2dpN80EnJdE7FjN0rJvmakhPxC21n/7Kpl&#10;RKfagmz7D7KEOGRvpAMaKtXa5kE7EKADTw8nbthgELUhZ0EUh3BE4Sy8jBbhzIUg6XS7U9q8Y7JF&#10;1siwAu4dOjncaWOzIenkYoMJWfCmcfw34tkGOI47EBuu2jObhaPzMQmSzXKzjL04mm+8OMhz76ZY&#10;x968CBez/DJfr/Pwp40bxmnNy5IJG2aSVhj/GXVHkY+iOIlLy4aXFs6mpNVuu24UOhCQduG+Y0PO&#10;3PznabgmQC0vSgqjOLiNEq+YLxdeXMQzL1kESy8Ik9tkHsRJnBfPS7rjgv17SajPcDKLZqOYfltb&#10;4L7XtZG05QaGR8PbDC9PTiS1EtyI0lFrCG9G+6wVNv2nVgDdE9FOsFajo1rNsB3c24iC2Ma3Ct7K&#10;8gE0rCRIDNQIow+MWqofGPUwRjKsv++JYhg17wW8AztzJkNNxnYyiKBwNcMGo9Fcm3E27TvFdzUg&#10;jy9NyBt4KxV3Mn7K4vjCYDS4ao5jzM6e83/n9TRsV78AAAD//wMAUEsDBBQABgAIAAAAIQC0PVQ+&#10;4gAAAA0BAAAPAAAAZHJzL2Rvd25yZXYueG1sTI/NTsMwEITvSLyDtUjcqJP+pDTEqSoEJyREGg4c&#10;nXibRI3XIXbb8PZsT3Db2R3NfpNtJ9uLM46+c6QgnkUgkGpnOmoUfJavD48gfNBkdO8IFfygh21+&#10;e5Pp1LgLFXjeh0ZwCPlUK2hDGFIpfd2i1X7mBiS+HdxodWA5NtKM+sLhtpfzKEqk1R3xh1YP+Nxi&#10;fdyfrILdFxUv3fd79VEciq4sNxG9JUel7u+m3ROIgFP4M8MVn9EhZ6bKnch40bOOV3O28rBcL9Yg&#10;2LJYxdymuq42ywRknsn/LfJfAAAA//8DAFBLAQItABQABgAIAAAAIQC2gziS/gAAAOEBAAATAAAA&#10;AAAAAAAAAAAAAAAAAABbQ29udGVudF9UeXBlc10ueG1sUEsBAi0AFAAGAAgAAAAhADj9If/WAAAA&#10;lAEAAAsAAAAAAAAAAAAAAAAALwEAAF9yZWxzLy5yZWxzUEsBAi0AFAAGAAgAAAAhAIRT4DuzAgAA&#10;tAUAAA4AAAAAAAAAAAAAAAAALgIAAGRycy9lMm9Eb2MueG1sUEsBAi0AFAAGAAgAAAAhALQ9VD7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Manual</w:t>
                    </w:r>
                    <w:r>
                      <w:rPr>
                        <w:color w:val="2B2B2B"/>
                        <w:spacing w:val="32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Organización</w:t>
                    </w:r>
                    <w:r>
                      <w:rPr>
                        <w:color w:val="2B2B2B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9056" behindDoc="1" locked="0" layoutInCell="1" allowOverlap="1">
              <wp:simplePos x="0" y="0"/>
              <wp:positionH relativeFrom="page">
                <wp:posOffset>6675120</wp:posOffset>
              </wp:positionH>
              <wp:positionV relativeFrom="page">
                <wp:posOffset>9367520</wp:posOffset>
              </wp:positionV>
              <wp:extent cx="443865" cy="132715"/>
              <wp:effectExtent l="0" t="0" r="0" b="0"/>
              <wp:wrapNone/>
              <wp:docPr id="74" name="docshape7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565657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565657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24242"/>
                              <w:spacing w:val="-5"/>
                              <w:w w:val="110"/>
                              <w:sz w:val="15"/>
                            </w:rPr>
                            <w:t>93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91" o:spid="_x0000_s1318" type="#_x0000_t202" style="position:absolute;margin-left:525.6pt;margin-top:737.6pt;width:34.95pt;height:10.45pt;z-index:-19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2/sgIAALM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C9ijATpoEeVpNpGXqShrc/Q6wzc7ntwNIdbeYA+O666v5P0m0ZCrhoituxGKTk0jFSQn7vpn10d&#10;cbQF2QwfZAVxyM5IB3SoVWeLB+VAgA59ejj1hh0MorAZx5fJfIYRhaPwMlqEM5ubT7Lpcq+0ecdk&#10;h6yRYwWtd+Bkf6fN6Dq52FhClrxtXftb8WwDMMcdCA1X7ZlNwnXzMQ3SdbJOYi+O5msvDorCuylX&#10;sTcvw8WsuCxWqyL8aeOGcdbwqmLChpmUFcZ/1rmjxkdNnLSlZcsrC2dT0mq7WbUK7Qkou3TfsSBn&#10;bv7zNFy9gMsLSmEUB7dR6pXzZOHFZTzz0kWQeEGY3qbzIE7jonxO6Y4L9u+U0JDjdBbNRi39llvg&#10;vtfcSNZxA7Oj5V2Ok5MTyawC16JyrTWEt6N9Vgqb/lMpoN1To51erURHsZrD5uCeRhQ4sVk1b2T1&#10;ABJWEiQGOoXJB0Yj1Q+MBpgiOdbfd0QxjNr3Ap6BHTmToSZjMxlEULiaY4PRaK7MOJp2veLbBpDH&#10;hybkDTyVmjsZP2UBHOwCJoNjc5xidvScr53X06xd/gIAAP//AwBQSwMEFAAGAAgAAAAhAMdf02Th&#10;AAAADwEAAA8AAABkcnMvZG93bnJldi54bWxMj8FOwzAQRO9I/IO1SNyo44gGGuJUFYITEiINB45O&#10;7CZW43WI3Tb8PZsT3GZ2R7Nvi+3sBnY2U7AeJYhVAsxg67XFTsJn/Xr3CCxEhVoNHo2EHxNgW15f&#10;FSrX/oKVOe9jx6gEQ64k9DGOOeeh7Y1TYeVHg7Q7+MmpSHbquJ7UhcrdwNMkybhTFulCr0bz3Jv2&#10;uD85CbsvrF7s93vzUR0qW9ebBN+yo5S3N/PuCVg0c/wLw4JP6FASU+NPqAMbyCdrkVKW1P3DmtSS&#10;EakQwJpltskE8LLg//8ofwEAAP//AwBQSwECLQAUAAYACAAAACEAtoM4kv4AAADhAQAAEwAAAAAA&#10;AAAAAAAAAAAAAAAAW0NvbnRlbnRfVHlwZXNdLnhtbFBLAQItABQABgAIAAAAIQA4/SH/1gAAAJQB&#10;AAALAAAAAAAAAAAAAAAAAC8BAABfcmVscy8ucmVsc1BLAQItABQABgAIAAAAIQCXIj2/sgIAALMF&#10;AAAOAAAAAAAAAAAAAAAAAC4CAABkcnMvZTJvRG9jLnhtbFBLAQItABQABgAIAAAAIQDHX9Nk4QAA&#10;AA8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565657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565657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24242"/>
                        <w:spacing w:val="-5"/>
                        <w:w w:val="110"/>
                        <w:sz w:val="15"/>
                      </w:rPr>
                      <w:t>93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0080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9362440</wp:posOffset>
              </wp:positionV>
              <wp:extent cx="1499235" cy="132715"/>
              <wp:effectExtent l="0" t="0" r="0" b="0"/>
              <wp:wrapNone/>
              <wp:docPr id="70" name="docshape7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B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A2A2B"/>
                              <w:spacing w:val="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A2A2B"/>
                              <w:spacing w:val="4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Org</w:t>
                          </w:r>
                          <w:r>
                            <w:rPr>
                              <w:color w:val="4B4B4B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4B4B4B"/>
                              <w:sz w:val="15"/>
                            </w:rPr>
                            <w:t>i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zac</w:t>
                          </w:r>
                          <w:r>
                            <w:rPr>
                              <w:color w:val="4B4B4B"/>
                              <w:sz w:val="15"/>
                            </w:rPr>
                            <w:t>i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ó</w:t>
                          </w:r>
                          <w:r>
                            <w:rPr>
                              <w:color w:val="4B4B4B"/>
                              <w:sz w:val="15"/>
                            </w:rPr>
                            <w:t>n</w:t>
                          </w:r>
                          <w:r>
                            <w:rPr>
                              <w:color w:val="4B4B4B"/>
                              <w:spacing w:val="4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B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98" o:spid="_x0000_s1320" type="#_x0000_t202" style="position:absolute;margin-left:57.95pt;margin-top:737.2pt;width:118.05pt;height:10.45pt;z-index:-19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W8swIAALQFAAAOAAAAZHJzL2Uyb0RvYy54bWysVNtu2zAMfR+wfxD07vpSJ76gTtHG8TCg&#10;uwDdPkCx5ViYLXmSErsr9u+j5DhNWwwYtvlBoCXqkIc84tX12LXoQKVigmfYv/AworwUFeO7DH/9&#10;UjgxRkoTXpFWcJrhB6rw9ertm6uhT2kgGtFWVCIA4Sod+gw3Wvep66qyoR1RF6KnHA5rITui4Vfu&#10;3EqSAdC71g08b+kOQla9FCVVCnbz6RCvLH5d01J/qmtFNWozDLlpu0q7bs3qrq5IupOkb1h5TIP8&#10;RRYdYRyCnqByognaS/YKqmOlFErU+qIUnSvqmpXUcgA2vveCzX1Demq5QHFUfyqT+n+w5cfDZ4lY&#10;leEIysNJBz2qRKlM5CiJTX2GXqXgdt+Dox5vxQh9tlxVfyfKbwpxsW4I39EbKcXQUFJBfr656Z5d&#10;nXCUAdkOH0QFccheCws01rIzxYNyIECHRB5OvaGjRqUJGSZJcLnAqIQz/zKI/IUNQdL5di+VfkdF&#10;h4yRYQm9t+jkcKe0yYaks4sJxkXB2tb2v+XPNsBx2oHYcNWcmSxsOx8TL9nEmzh0wmC5cUIvz52b&#10;Yh06y8KPFvllvl7n/k8T1w/ThlUV5SbMLC0//LPWHUU+ieIkLiVaVhk4k5KSu+26lehAQNqF/Y4F&#10;OXNzn6dhiwBcXlDyg9C7DRKnWMaRExbhwkkiL3Y8P7lNll6YhHnxnNId4/TfKaEhw8kiWExi+i03&#10;z36vuZG0YxqGR8u6DMcnJ5IaCW54ZVurCWsn+6wUJv2nUkC750ZbwRqNTmrV43a0byPwIhPfyHkr&#10;qgfQsBQgMRAqjD4wGiF/YDTAGMmw+r4nkmLUvufwDszMmQ05G9vZILyEqxnWGE3mWk+zad9LtmsA&#10;eXppXNzAW6mZlfFTFscXBqPBsjmOMTN7zv+t19OwXf0CAAD//wMAUEsDBBQABgAIAAAAIQBOCs6A&#10;4gAAAA0BAAAPAAAAZHJzL2Rvd25yZXYueG1sTI/BTsMwEETvSPyDtUjcqNM2KU0ap6oQnJBQ03Dg&#10;6MRuYjVeh9htw9+zPcFtZ3c0+ybfTrZnFz1641DAfBYB09g4ZbAV8Fm9Pa2B+SBRyd6hFvCjPWyL&#10;+7tcZspdsdSXQ2gZhaDPpIAuhCHj3DedttLP3KCRbkc3WhlIji1Xo7xSuO35IopW3EqD9KGTg37p&#10;dHM6nK2A3ReWr+b7o96Xx9JUVRrh++okxOPDtNsAC3oKf2a44RM6FMRUuzMqz3rS8yQlKw3xcxwD&#10;I8syWVC9+rZKkyXwIuf/WxS/AAAA//8DAFBLAQItABQABgAIAAAAIQC2gziS/gAAAOEBAAATAAAA&#10;AAAAAAAAAAAAAAAAAABbQ29udGVudF9UeXBlc10ueG1sUEsBAi0AFAAGAAgAAAAhADj9If/WAAAA&#10;lAEAAAsAAAAAAAAAAAAAAAAALwEAAF9yZWxzLy5yZWxzUEsBAi0AFAAGAAgAAAAhAGmEFbyzAgAA&#10;tAUAAA4AAAAAAAAAAAAAAAAALgIAAGRycy9lMm9Eb2MueG1sUEsBAi0AFAAGAAgAAAAhAE4KzoD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B"/>
                        <w:sz w:val="15"/>
                      </w:rPr>
                      <w:t>Manual</w:t>
                    </w:r>
                    <w:r>
                      <w:rPr>
                        <w:color w:val="2A2A2B"/>
                        <w:spacing w:val="16"/>
                        <w:sz w:val="15"/>
                      </w:rPr>
                      <w:t xml:space="preserve"> </w:t>
                    </w:r>
                    <w:r>
                      <w:rPr>
                        <w:color w:val="2A2A2B"/>
                        <w:sz w:val="15"/>
                      </w:rPr>
                      <w:t>de</w:t>
                    </w:r>
                    <w:r>
                      <w:rPr>
                        <w:color w:val="2A2A2B"/>
                        <w:spacing w:val="41"/>
                        <w:sz w:val="15"/>
                      </w:rPr>
                      <w:t xml:space="preserve"> </w:t>
                    </w:r>
                    <w:r>
                      <w:rPr>
                        <w:color w:val="2A2A2B"/>
                        <w:sz w:val="15"/>
                      </w:rPr>
                      <w:t>Org</w:t>
                    </w:r>
                    <w:r>
                      <w:rPr>
                        <w:color w:val="4B4B4B"/>
                        <w:sz w:val="15"/>
                      </w:rPr>
                      <w:t>a</w:t>
                    </w:r>
                    <w:r>
                      <w:rPr>
                        <w:color w:val="2A2A2B"/>
                        <w:sz w:val="15"/>
                      </w:rPr>
                      <w:t>n</w:t>
                    </w:r>
                    <w:r>
                      <w:rPr>
                        <w:color w:val="4B4B4B"/>
                        <w:sz w:val="15"/>
                      </w:rPr>
                      <w:t>i</w:t>
                    </w:r>
                    <w:r>
                      <w:rPr>
                        <w:color w:val="2A2A2B"/>
                        <w:sz w:val="15"/>
                      </w:rPr>
                      <w:t>zac</w:t>
                    </w:r>
                    <w:r>
                      <w:rPr>
                        <w:color w:val="4B4B4B"/>
                        <w:sz w:val="15"/>
                      </w:rPr>
                      <w:t>i</w:t>
                    </w:r>
                    <w:r>
                      <w:rPr>
                        <w:color w:val="2A2A2B"/>
                        <w:sz w:val="15"/>
                      </w:rPr>
                      <w:t>ó</w:t>
                    </w:r>
                    <w:r>
                      <w:rPr>
                        <w:color w:val="4B4B4B"/>
                        <w:sz w:val="15"/>
                      </w:rPr>
                      <w:t>n</w:t>
                    </w:r>
                    <w:r>
                      <w:rPr>
                        <w:color w:val="4B4B4B"/>
                        <w:spacing w:val="41"/>
                        <w:sz w:val="15"/>
                      </w:rPr>
                      <w:t xml:space="preserve"> </w:t>
                    </w:r>
                    <w:r>
                      <w:rPr>
                        <w:color w:val="2A2A2B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0592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9367520</wp:posOffset>
              </wp:positionV>
              <wp:extent cx="443865" cy="132715"/>
              <wp:effectExtent l="0" t="0" r="0" b="0"/>
              <wp:wrapNone/>
              <wp:docPr id="68" name="docshape7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B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A2A2B"/>
                              <w:spacing w:val="-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B4B4B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B4B4B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B4B4B"/>
                              <w:spacing w:val="-5"/>
                              <w:w w:val="110"/>
                              <w:sz w:val="15"/>
                            </w:rPr>
                            <w:t>94</w:t>
                          </w:r>
                          <w:r>
                            <w:rPr>
                              <w:color w:val="4B4B4B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99" o:spid="_x0000_s1321" type="#_x0000_t202" style="position:absolute;margin-left:525.95pt;margin-top:737.6pt;width:34.95pt;height:10.45pt;z-index:-19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VssgIAALMFAAAOAAAAZHJzL2Uyb0RvYy54bWysVO1umzAU/T9p72D5P+WjhAA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GY6AKU464KgSpTKRl0li+jP0KgW3+x4c9XgrRuDZ1qr6O1F+U4iLdUP4jt5IKYaGkgry881N9+zq&#10;hKMMyHb4ICqIQ/ZaWKCxlp1pHrQDATrw9HDiho4albAZhpdxtMCohCP/Mlj6CxuBpPPlXir9jooO&#10;GSPDEqi34ORwp7RJhqSzi4nFRcHa1tLf8mcb4DjtQGi4as5MEpbNx8RLNvEmDp0wiDZO6OW5c1Os&#10;Qycq/OUiv8zX69z/aeL6YdqwqqLchJmV5Yd/xtxR45MmTtpSomWVgTMpKbnbrluJDgSUXdjv2JAz&#10;N/d5GrYJUMuLkvwg9G6DxCmieOmERbhwkqUXO56f3CaRFyZhXjwv6Y5x+u8loSHDySJYTFr6bW2e&#10;/V7XRtKOaZgdLesyHJ+cSGoUuOGVpVYT1k72WStM+k+tALpnoq1ejUQnsepxO9qnEXixiW/UvBXV&#10;A0hYCpAY6BQmHxiNkD8wGmCKZFh93xNJMWrfc3gGZuTMhpyN7WwQXsLVDGuMJnOtp9G07yXbNYA8&#10;PTQubuCp1MzK+CmL4wODyWCrOU4xM3rO/63X06xd/QIAAP//AwBQSwMEFAAGAAgAAAAhACtZdkLi&#10;AAAADwEAAA8AAABkcnMvZG93bnJldi54bWxMj0FPg0AQhe8m/ofNmHizC8SiUJamMXoyMVI89Liw&#10;W9iUnUV22+K/dzjpbd7My5vvFdvZDuyiJ28cCohXETCNrVMGOwFf9dvDMzAfJCo5ONQCfrSHbXl7&#10;U8hcuStW+rIPHaMQ9LkU0Icw5pz7ttdW+pUbNdLt6CYrA8mp42qSVwq3A0+iKOVWGqQPvRz1S6/b&#10;0/5sBewOWL2a74/mszpWpq6zCN/TkxD3d/NuAyzoOfyZYcEndCiJqXFnVJ4NpKN1nJGXpsendQJs&#10;8cRJTH2aZZelMfCy4P97lL8AAAD//wMAUEsBAi0AFAAGAAgAAAAhALaDOJL+AAAA4QEAABMAAAAA&#10;AAAAAAAAAAAAAAAAAFtDb250ZW50X1R5cGVzXS54bWxQSwECLQAUAAYACAAAACEAOP0h/9YAAACU&#10;AQAACwAAAAAAAAAAAAAAAAAvAQAAX3JlbHMvLnJlbHNQSwECLQAUAAYACAAAACEAUz2lbLICAACz&#10;BQAADgAAAAAAAAAAAAAAAAAuAgAAZHJzL2Uyb0RvYy54bWxQSwECLQAUAAYACAAAACEAK1l2Qu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B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A2A2B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B4B4B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B4B4B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B4B4B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B4B4B"/>
                        <w:spacing w:val="-5"/>
                        <w:w w:val="110"/>
                        <w:sz w:val="15"/>
                      </w:rPr>
                      <w:t>94</w:t>
                    </w:r>
                    <w:r>
                      <w:rPr>
                        <w:color w:val="4B4B4B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16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10012680</wp:posOffset>
              </wp:positionV>
              <wp:extent cx="7771765" cy="0"/>
              <wp:effectExtent l="0" t="0" r="0" b="0"/>
              <wp:wrapNone/>
              <wp:docPr id="6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1765" cy="0"/>
                      </a:xfrm>
                      <a:prstGeom prst="line">
                        <a:avLst/>
                      </a:prstGeom>
                      <a:noFill/>
                      <a:ln w="5046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1CABBA" id="Line 32" o:spid="_x0000_s1026" style="position:absolute;z-index:-19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8.4pt" to="611.95pt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pcIA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zJMVKk&#10;hR1theLoaRRm0xlXQMhK7Wzojp7Vq9lq+t0hpVcNUQceOb5dDORlISN5lxIuzkCFffdFM4ghR6/j&#10;oM61bQMkjACd4z4u933ws0cUPk6n02w6GWNEb76EFLdEY53/zHWLglFiCaQjMDltnQ9ESHELCXWU&#10;3ggp47qlQl2Jx2k+mccMp6VgwRvinD3sV9KiEwmKib/YFngewwJ0RVzTx0VXryWrj4rFMg0nbH21&#10;PRGyt4GWVKEQNAlEr1avlR/zdL6erWf5IB9N1oM8rarBp80qH0w22XRcPVWrVZX9DJyzvGgEY1wF&#10;2jfdZvnf6eL6gnrF3ZV7H1DyHj1OEsje/iPpuOWw2F4ie80uO3vbPkg1Bl+fVXgLj3ewHx//8hcA&#10;AAD//wMAUEsDBBQABgAIAAAAIQDk4dOJ2wAAAAsBAAAPAAAAZHJzL2Rvd25yZXYueG1sTI/BTsMw&#10;EETvSPyDtUhcEHUa1EBDnAoqOHKgwN21N4lFvI5it0n/nu0BwXFnRrPzqs3se3HEMbpACpaLDASS&#10;CdZRq+Dz4/X2AURMmqzuA6GCE0bY1JcXlS5tmOgdj7vUCi6hWGoFXUpDKWU0HXodF2FAYq8Jo9eJ&#10;z7GVdtQTl/te5llWSK8d8YdOD7jt0HzvDl7BTfNM0ReNm5YncubLrF9W2zelrq/mp0cQCef0F4bz&#10;fJ4ONW/ahwPZKHoFDJJYXd0XTHD28/xuDWL/q8m6kv8Z6h8AAAD//wMAUEsBAi0AFAAGAAgAAAAh&#10;ALaDOJL+AAAA4QEAABMAAAAAAAAAAAAAAAAAAAAAAFtDb250ZW50X1R5cGVzXS54bWxQSwECLQAU&#10;AAYACAAAACEAOP0h/9YAAACUAQAACwAAAAAAAAAAAAAAAAAvAQAAX3JlbHMvLnJlbHNQSwECLQAU&#10;AAYACAAAACEAXNG6XCACAABEBAAADgAAAAAAAAAAAAAAAAAuAgAAZHJzL2Uyb0RvYy54bWxQSwEC&#10;LQAUAAYACAAAACEA5OHTidsAAAALAQAADwAAAAAAAAAAAAAAAAB6BAAAZHJzL2Rvd25yZXYueG1s&#10;UEsFBgAAAAAEAAQA8wAAAIIFAAAAAA==&#10;" strokeweight="1.40192mm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2128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62" name="docshape8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B2B"/>
                              <w:sz w:val="15"/>
                            </w:rPr>
                            <w:t>M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an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u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a</w:t>
                          </w:r>
                          <w:r>
                            <w:rPr>
                              <w:color w:val="1A1A1A"/>
                              <w:sz w:val="15"/>
                            </w:rPr>
                            <w:t>l</w:t>
                          </w:r>
                          <w:r>
                            <w:rPr>
                              <w:color w:val="1A1A1A"/>
                              <w:spacing w:val="3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d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e</w:t>
                          </w:r>
                          <w:r>
                            <w:rPr>
                              <w:color w:val="444444"/>
                              <w:spacing w:val="3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O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r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g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ni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zació</w:t>
                          </w:r>
                          <w:r>
                            <w:rPr>
                              <w:color w:val="2A2B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2A2B2B"/>
                              <w:spacing w:val="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D</w:t>
                          </w:r>
                          <w:r>
                            <w:rPr>
                              <w:color w:val="2A2B2B"/>
                              <w:spacing w:val="-2"/>
                              <w:sz w:val="15"/>
                            </w:rPr>
                            <w:t>E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S</w:t>
                          </w:r>
                          <w:r>
                            <w:rPr>
                              <w:color w:val="1A1A1A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06" o:spid="_x0000_s1323" type="#_x0000_t202" style="position:absolute;margin-left:56.9pt;margin-top:736.85pt;width:118.3pt;height:10.45pt;z-index:-19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f3sg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wFGHHSQY8qUSoTOfYiU5+hVym43ffgqMdbMUKfLVfV34nym0JcrBvCd/RGSjE0lFSQn29uumdX&#10;JxxlQLbDB1FBHLLXwgKNtexM8aAcCNChTw+n3tBRo9KEXHhB6MNRCWf+ZbD0FzYESefbvVT6HRUd&#10;MkaGJfTeopPDndImG5LOLiYYFwVrW9v/lj/bAMdpB2LDVXNmsrDtfEy8ZBNv4tAJg2jjhF6eOzfF&#10;OnSiwl8u8st8vc79nyauH6YNqyrKTZhZWn74Z607inwSxUlcSrSsMnAmJSV323Ur0YGAtAv7HQty&#10;5uY+T8MWAbi8oOQHoXcbJE4RxUsnLMKFkyy92PH85DaJvDAJ8+I5pTvG6b9TQkOGk0WwmMT0W26e&#10;/V5zI2nHNAyPlnUZjk9OJDUS3PDKtlYT1k72WSlM+k+lgHbPjbaCNRqd1KrH7WjfRgDCAzgj562o&#10;HkDDUoDEQI0w+sBohPyB0QBjJMPq+55IilH7nsM7MDNnNuRsbGeD8BKuZlhjNJlrPc2mfS/ZrgHk&#10;6aVxcQNvpWZWxk9ZHF8YjAbL5jjGzOw5/7deT8N29QsAAP//AwBQSwMEFAAGAAgAAAAhAD4uKSPh&#10;AAAADQEAAA8AAABkcnMvZG93bnJldi54bWxMj8FOwzAQRO9I/IO1SNyoXRJSGuJUFYITEiINB45O&#10;7CZW43WI3Tb8PdsT3HZ2R7Nvis3sBnYyU7AeJSwXApjB1muLnYTP+vXuEViICrUaPBoJPybApry+&#10;KlSu/Rkrc9rFjlEIhlxJ6GMcc85D2xunwsKPBum295NTkeTUcT2pM4W7gd8LkXGnLNKHXo3muTft&#10;YXd0ErZfWL3Y7/fmo9pXtq7XAt+yg5S3N/P2CVg0c/wzwwWf0KEkpsYfUQc2kF4mhB5pSFfJChhZ&#10;kgeRAmsuq3WaAS8L/r9F+QsAAP//AwBQSwECLQAUAAYACAAAACEAtoM4kv4AAADhAQAAEwAAAAAA&#10;AAAAAAAAAAAAAAAAW0NvbnRlbnRfVHlwZXNdLnhtbFBLAQItABQABgAIAAAAIQA4/SH/1gAAAJQB&#10;AAALAAAAAAAAAAAAAAAAAC8BAABfcmVscy8ucmVsc1BLAQItABQABgAIAAAAIQDquNf3sgIAALQF&#10;AAAOAAAAAAAAAAAAAAAAAC4CAABkcnMvZTJvRG9jLnhtbFBLAQItABQABgAIAAAAIQA+Likj4QAA&#10;AA0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B2B"/>
                        <w:sz w:val="15"/>
                      </w:rPr>
                      <w:t>M</w:t>
                    </w:r>
                    <w:r>
                      <w:rPr>
                        <w:color w:val="444444"/>
                        <w:sz w:val="15"/>
                      </w:rPr>
                      <w:t>an</w:t>
                    </w:r>
                    <w:r>
                      <w:rPr>
                        <w:color w:val="2A2B2B"/>
                        <w:sz w:val="15"/>
                      </w:rPr>
                      <w:t>u</w:t>
                    </w:r>
                    <w:r>
                      <w:rPr>
                        <w:color w:val="444444"/>
                        <w:sz w:val="15"/>
                      </w:rPr>
                      <w:t>a</w:t>
                    </w:r>
                    <w:r>
                      <w:rPr>
                        <w:color w:val="1A1A1A"/>
                        <w:sz w:val="15"/>
                      </w:rPr>
                      <w:t>l</w:t>
                    </w:r>
                    <w:r>
                      <w:rPr>
                        <w:color w:val="1A1A1A"/>
                        <w:spacing w:val="37"/>
                        <w:sz w:val="15"/>
                      </w:rPr>
                      <w:t xml:space="preserve"> </w:t>
                    </w:r>
                    <w:r>
                      <w:rPr>
                        <w:color w:val="2A2B2B"/>
                        <w:sz w:val="15"/>
                      </w:rPr>
                      <w:t>d</w:t>
                    </w:r>
                    <w:r>
                      <w:rPr>
                        <w:color w:val="444444"/>
                        <w:sz w:val="15"/>
                      </w:rPr>
                      <w:t>e</w:t>
                    </w:r>
                    <w:r>
                      <w:rPr>
                        <w:color w:val="444444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color w:val="2A2B2B"/>
                        <w:sz w:val="15"/>
                      </w:rPr>
                      <w:t>O</w:t>
                    </w:r>
                    <w:r>
                      <w:rPr>
                        <w:color w:val="444444"/>
                        <w:sz w:val="15"/>
                      </w:rPr>
                      <w:t>r</w:t>
                    </w:r>
                    <w:r>
                      <w:rPr>
                        <w:color w:val="2A2B2B"/>
                        <w:sz w:val="15"/>
                      </w:rPr>
                      <w:t>g</w:t>
                    </w:r>
                    <w:r>
                      <w:rPr>
                        <w:color w:val="444444"/>
                        <w:sz w:val="15"/>
                      </w:rPr>
                      <w:t>a</w:t>
                    </w:r>
                    <w:r>
                      <w:rPr>
                        <w:color w:val="2A2B2B"/>
                        <w:sz w:val="15"/>
                      </w:rPr>
                      <w:t>ni</w:t>
                    </w:r>
                    <w:r>
                      <w:rPr>
                        <w:color w:val="444444"/>
                        <w:sz w:val="15"/>
                      </w:rPr>
                      <w:t>zació</w:t>
                    </w:r>
                    <w:r>
                      <w:rPr>
                        <w:color w:val="2A2B2B"/>
                        <w:sz w:val="15"/>
                      </w:rPr>
                      <w:t>n</w:t>
                    </w:r>
                    <w:r>
                      <w:rPr>
                        <w:color w:val="2A2B2B"/>
                        <w:spacing w:val="23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I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D</w:t>
                    </w:r>
                    <w:r>
                      <w:rPr>
                        <w:color w:val="2A2B2B"/>
                        <w:spacing w:val="-2"/>
                        <w:sz w:val="15"/>
                      </w:rPr>
                      <w:t>E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S</w:t>
                    </w:r>
                    <w:r>
                      <w:rPr>
                        <w:color w:val="1A1A1A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2640" behindDoc="1" locked="0" layoutInCell="1" allowOverlap="1">
              <wp:simplePos x="0" y="0"/>
              <wp:positionH relativeFrom="page">
                <wp:posOffset>6670040</wp:posOffset>
              </wp:positionH>
              <wp:positionV relativeFrom="page">
                <wp:posOffset>9362440</wp:posOffset>
              </wp:positionV>
              <wp:extent cx="402590" cy="132715"/>
              <wp:effectExtent l="0" t="0" r="0" b="0"/>
              <wp:wrapNone/>
              <wp:docPr id="60" name="docshape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B2B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ag</w:t>
                          </w:r>
                          <w:r>
                            <w:rPr>
                              <w:color w:val="2A2B2B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2A2B2B"/>
                              <w:spacing w:val="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5"/>
                              <w:w w:val="105"/>
                              <w:sz w:val="15"/>
                            </w:rPr>
                            <w:t>95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07" o:spid="_x0000_s1324" type="#_x0000_t202" style="position:absolute;margin-left:525.2pt;margin-top:737.2pt;width:31.7pt;height:10.45pt;z-index:-19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E7sgIAALM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3MojyAd9KiSVNvISbCw9Rl6nYHbfQ+O5nArD9Bnx1X3d5J+00jIVUPElt0oJYeGkQryC+1N/+zq&#10;iKMtyGb4ICuIQ3ZGOqBDrTpbPCgHAnRI5OHUG3YwiMJmHESzFE4oHIWX0SKcuQgkmy73Spt3THbI&#10;GjlW0HoHTvZ32thkSDa52FhClrxtXftb8WwDHMcdCA1X7ZlNwnXzMQ3SdbJOYi+O5msvDorCuylX&#10;sTcvw8WsuCxWqyL8aeOGcdbwqmLChpmUFcZ/1rmjxkdNnLSlZcsrC2dT0mq7WbUK7Qkou3TfsSBn&#10;bv7zNFwRgMsLSmEUB7dR6pXzZOHFZTzz0kWQeEGY3qbzIE7jonxO6Y4L9u+U0JDjdBbNRi39llvg&#10;vtfcSNZxA7Oj5V2Ok5MTyawC16JyrTWEt6N9Vgqb/lMpoN1To51erURHsZrD5uCeRhQ6OVs1b2T1&#10;ABJWEiQGaoTJB0Yj1Q+MBpgiOdbfd0QxjNr3Ap4BuJjJUJOxmQwiKFzNscFoNFdmHE27XvFtA8jj&#10;QxPyBp5KzZ2Mn7I4PjCYDI7NcYrZ0XP+77yeZu3yFwAAAP//AwBQSwMEFAAGAAgAAAAhAPCt/Nvg&#10;AAAADwEAAA8AAABkcnMvZG93bnJldi54bWxMT0FOwzAQvCPxB2uRuFE7NC00xKkqBCckRBoOHJ3Y&#10;TazG6xC7bfg9mxPcZnZGszP5dnI9O5sxWI8SkoUAZrDx2mIr4bN6vXsEFqJCrXqPRsKPCbAtrq9y&#10;lWl/wdKc97FlFIIhUxK6GIeM89B0xqmw8INB0g5+dCoSHVuuR3WhcNfzeyHW3CmL9KFTg3nuTHPc&#10;n5yE3ReWL/b7vf4oD6Wtqo3At/VRytubafcELJop/plhrk/VoaBOtT+hDqwnLlYiJS+h9CElNHuS&#10;ZEl76vm2WS2BFzn/v6P4BQAA//8DAFBLAQItABQABgAIAAAAIQC2gziS/gAAAOEBAAATAAAAAAAA&#10;AAAAAAAAAAAAAABbQ29udGVudF9UeXBlc10ueG1sUEsBAi0AFAAGAAgAAAAhADj9If/WAAAAlAEA&#10;AAsAAAAAAAAAAAAAAAAALwEAAF9yZWxzLy5yZWxzUEsBAi0AFAAGAAgAAAAhANCHYTuyAgAAswUA&#10;AA4AAAAAAAAAAAAAAAAALgIAAGRycy9lMm9Eb2MueG1sUEsBAi0AFAAGAAgAAAAhAPCt/NvgAAAA&#10;DwEAAA8AAAAAAAAAAAAAAAAADA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B2B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ag</w:t>
                    </w:r>
                    <w:r>
                      <w:rPr>
                        <w:color w:val="2A2B2B"/>
                        <w:w w:val="105"/>
                        <w:sz w:val="15"/>
                      </w:rPr>
                      <w:t>e</w:t>
                    </w:r>
                    <w:r>
                      <w:rPr>
                        <w:color w:val="2A2B2B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5"/>
                        <w:w w:val="105"/>
                        <w:sz w:val="15"/>
                      </w:rPr>
                      <w:t>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36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10026015</wp:posOffset>
              </wp:positionV>
              <wp:extent cx="7767320" cy="0"/>
              <wp:effectExtent l="0" t="0" r="0" b="0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7320" cy="0"/>
                      </a:xfrm>
                      <a:prstGeom prst="line">
                        <a:avLst/>
                      </a:prstGeom>
                      <a:noFill/>
                      <a:ln w="3670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8D1C4D" id="Line 28" o:spid="_x0000_s1026" style="position:absolute;z-index:-19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9.45pt" to="611.6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ErHwIAAEQEAAAOAAAAZHJzL2Uyb0RvYy54bWysU02P2jAQvVfqf7B8hyR8b0RYVQR6oV2k&#10;3f4AYzvEqmNbtiGgqv+9Y4cgtr1UVTmYcWbmzZuZ5+XzpZHozK0TWhU4G6YYcUU1E+pY4G9v28EC&#10;I+eJYkRqxQt85Q4/rz5+WLYm5yNda8m4RQCiXN6aAtfemzxJHK15Q9xQG67AWWnbEA9Xe0yYJS2g&#10;NzIZpeksabVlxmrKnYOvZefEq4hfVZz6l6py3CNZYODm42njeQhnslqS/GiJqQW90SD/wKIhQkHR&#10;O1RJPEEnK/6AagS12unKD6luEl1VgvLYA3STpb9181oTw2MvMBxn7mNy/w+Wfj3vLRKswNMZRoo0&#10;sKOdUByNFmE2rXE5hKzV3obu6EW9mp2m3x1Sel0TdeSR49vVQF4WMpJ3KeHiDFQ4tF80gxhy8joO&#10;6lLZJkDCCNAl7uN63we/eETh43w+m49HsDba+xKS94nGOv+Z6wYFo8ASSEdgct45H4iQvA8JdZTe&#10;CinjuqVCbYHHs3k6jRlOS8GCN8Q5ezyspUVnEhQTf7Et8DyGBeiSuLqLi65OS1afFItlak7Y5mZ7&#10;ImRnAy2pQiFoEojerE4rP57Sp81is5gMJqPZZjBJy3LwabueDGbbbD4tx+V6XWY/A+dskteCMa4C&#10;7V632eTvdHF7QZ3i7sq9Dyh5jx4nCWT7/0g6bjkstpPIQbPr3vbbB6nG4NuzCm/h8Q724+Nf/QIA&#10;AP//AwBQSwMEFAAGAAgAAAAhALzYFpLeAAAACwEAAA8AAABkcnMvZG93bnJldi54bWxMj8FOwzAQ&#10;RO9I/IO1SFwQdQgCSohToYoeOIBE6YHe3HiJA/E6sp02+Xu2BwTHnRnNvikXo+vEHkNsPSm4mmUg&#10;kGpvWmoUbN5Xl3MQMWkyuvOECiaMsKhOT0pdGH+gN9yvUyO4hGKhFdiU+kLKWFt0Os58j8Tepw9O&#10;Jz5DI03QBy53ncyz7FY63RJ/sLrHpcX6ez04BR9f2+eLerBPmxUNL0v3Om1lmJQ6PxsfH0AkHNNf&#10;GI74jA4VM+38QCaKTgEPSaze3M3vQRz9PL/OQex+NVmV8v+G6gcAAP//AwBQSwECLQAUAAYACAAA&#10;ACEAtoM4kv4AAADhAQAAEwAAAAAAAAAAAAAAAAAAAAAAW0NvbnRlbnRfVHlwZXNdLnhtbFBLAQIt&#10;ABQABgAIAAAAIQA4/SH/1gAAAJQBAAALAAAAAAAAAAAAAAAAAC8BAABfcmVscy8ucmVsc1BLAQIt&#10;ABQABgAIAAAAIQBg8DErHwIAAEQEAAAOAAAAAAAAAAAAAAAAAC4CAABkcnMvZTJvRG9jLnhtbFBL&#10;AQItABQABgAIAAAAIQC82BaS3gAAAAsBAAAPAAAAAAAAAAAAAAAAAHkEAABkcnMvZG93bnJldi54&#10;bWxQSwUGAAAAAAQABADzAAAAhAUAAAAA&#10;" strokeweight="1.0196mm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4176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9349105</wp:posOffset>
              </wp:positionV>
              <wp:extent cx="1499235" cy="132715"/>
              <wp:effectExtent l="0" t="0" r="0" b="0"/>
              <wp:wrapNone/>
              <wp:docPr id="54" name="docshape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D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B2D2D"/>
                              <w:spacing w:val="3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D2D"/>
                              <w:sz w:val="15"/>
                            </w:rPr>
                            <w:t>de</w:t>
                          </w:r>
                          <w:r>
                            <w:rPr>
                              <w:color w:val="2B2D2D"/>
                              <w:spacing w:val="2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D2D"/>
                              <w:sz w:val="15"/>
                            </w:rPr>
                            <w:t>Organ</w:t>
                          </w:r>
                          <w:r>
                            <w:rPr>
                              <w:color w:val="4D4D4D"/>
                              <w:sz w:val="15"/>
                            </w:rPr>
                            <w:t>i</w:t>
                          </w:r>
                          <w:r>
                            <w:rPr>
                              <w:color w:val="2B2D2D"/>
                              <w:sz w:val="15"/>
                            </w:rPr>
                            <w:t>zación</w:t>
                          </w:r>
                          <w:r>
                            <w:rPr>
                              <w:color w:val="2B2D2D"/>
                              <w:spacing w:val="4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D2D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14" o:spid="_x0000_s1326" type="#_x0000_t202" style="position:absolute;margin-left:56.9pt;margin-top:736.15pt;width:118.05pt;height:10.45pt;z-index:-19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ah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oxIiTDnpUiVKZyLEfmvoMvUrB7b4HRz3eihH6bLmq/k6UXxXiYtMQvqc3UoqhoaSC/Hxz0724&#10;OuEoA7Ib3osK4pCDFhZorGVnigflQIAOfXo494aOGpUmZJgkwSLCqIQzfxGs/MiGIOl8u5dKv6Wi&#10;Q8bIsITeW3RyvFPaZEPS2cUE46JgbWv73/InG+A47UBsuGrOTBa2nT8SL9nG2zh0wmC5dUIvz52b&#10;YhM6y8JfRfki32xy/6eJ64dpw6qKchNmlpYf/lnrTiKfRHEWlxItqwycSUnJ/W7TSnQkIO3CfqeC&#10;XLi5T9OwRQAuzyj5QejdBolTLOOVExZh5CQrL3Y8P7lNll6YhHnxlNId4/TfKaEhw0kURJOYfsvN&#10;s99LbiTtmIbh0bIuw/HZiaRGglte2dZqwtrJviiFSf+xFNDuudFWsEajk1r1uBvt2wj8hYlv5LwT&#10;1QNoWAqQGAgVRh8YjZDfMRpgjGRYfTsQSTFq33F4B2bmzIacjd1sEF7C1QxrjCZzo6fZdOgl2zeA&#10;PL00Lm7grdTMyvgxi9MLg9Fg2ZzGmJk9l//W63HYrn8BAAD//wMAUEsDBBQABgAIAAAAIQAiGHiu&#10;4QAAAA0BAAAPAAAAZHJzL2Rvd25yZXYueG1sTI9BT4NAEIXvJv6HzZh4s0uhqYIsTWP0ZGKkePC4&#10;wBQ2ZWeR3bb4752e7G3ezMub7+Wb2Q7ihJM3jhQsFxEIpMa1hjoFX9XbwxMIHzS1enCECn7Rw6a4&#10;vcl11rozlXjahU5wCPlMK+hDGDMpfdOj1X7hRiS+7d1kdWA5dbKd9JnD7SDjKFpLqw3xh16P+NJj&#10;c9gdrYLtN5Wv5uej/iz3pamqNKL39UGp+7t5+wwi4Bz+zXDBZ3QomKl2R2q9GFgvE0YPPKwe4wQE&#10;W5JVmoKoL6s0iUEWubxuUfwBAAD//wMAUEsBAi0AFAAGAAgAAAAhALaDOJL+AAAA4QEAABMAAAAA&#10;AAAAAAAAAAAAAAAAAFtDb250ZW50X1R5cGVzXS54bWxQSwECLQAUAAYACAAAACEAOP0h/9YAAACU&#10;AQAACwAAAAAAAAAAAAAAAAAvAQAAX3JlbHMvLnJlbHNQSwECLQAUAAYACAAAACEAxMdGobMCAAC0&#10;BQAADgAAAAAAAAAAAAAAAAAuAgAAZHJzL2Uyb0RvYy54bWxQSwECLQAUAAYACAAAACEAIhh4ru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D2D"/>
                        <w:sz w:val="15"/>
                      </w:rPr>
                      <w:t>Manual</w:t>
                    </w:r>
                    <w:r>
                      <w:rPr>
                        <w:color w:val="2B2D2D"/>
                        <w:spacing w:val="31"/>
                        <w:sz w:val="15"/>
                      </w:rPr>
                      <w:t xml:space="preserve"> </w:t>
                    </w:r>
                    <w:r>
                      <w:rPr>
                        <w:color w:val="2B2D2D"/>
                        <w:sz w:val="15"/>
                      </w:rPr>
                      <w:t>de</w:t>
                    </w:r>
                    <w:r>
                      <w:rPr>
                        <w:color w:val="2B2D2D"/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color w:val="2B2D2D"/>
                        <w:sz w:val="15"/>
                      </w:rPr>
                      <w:t>Organ</w:t>
                    </w:r>
                    <w:r>
                      <w:rPr>
                        <w:color w:val="4D4D4D"/>
                        <w:sz w:val="15"/>
                      </w:rPr>
                      <w:t>i</w:t>
                    </w:r>
                    <w:r>
                      <w:rPr>
                        <w:color w:val="2B2D2D"/>
                        <w:sz w:val="15"/>
                      </w:rPr>
                      <w:t>zación</w:t>
                    </w:r>
                    <w:r>
                      <w:rPr>
                        <w:color w:val="2B2D2D"/>
                        <w:spacing w:val="44"/>
                        <w:sz w:val="15"/>
                      </w:rPr>
                      <w:t xml:space="preserve"> </w:t>
                    </w:r>
                    <w:r>
                      <w:rPr>
                        <w:color w:val="2B2D2D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4688" behindDoc="1" locked="0" layoutInCell="1" allowOverlap="1">
              <wp:simplePos x="0" y="0"/>
              <wp:positionH relativeFrom="page">
                <wp:posOffset>6665595</wp:posOffset>
              </wp:positionH>
              <wp:positionV relativeFrom="page">
                <wp:posOffset>9357995</wp:posOffset>
              </wp:positionV>
              <wp:extent cx="400685" cy="132715"/>
              <wp:effectExtent l="0" t="0" r="0" b="0"/>
              <wp:wrapNone/>
              <wp:docPr id="52" name="docshape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D2D"/>
                              <w:w w:val="105"/>
                              <w:sz w:val="15"/>
                            </w:rPr>
                            <w:t>Pa</w:t>
                          </w:r>
                          <w:r>
                            <w:rPr>
                              <w:color w:val="4D4D4D"/>
                              <w:w w:val="105"/>
                              <w:sz w:val="15"/>
                            </w:rPr>
                            <w:t>ge</w:t>
                          </w:r>
                          <w:r>
                            <w:rPr>
                              <w:color w:val="4D4D4D"/>
                              <w:spacing w:val="-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D4D4D"/>
                              <w:spacing w:val="-5"/>
                              <w:w w:val="105"/>
                              <w:sz w:val="15"/>
                            </w:rPr>
                            <w:t>9</w:t>
                          </w:r>
                          <w:r>
                            <w:rPr>
                              <w:color w:val="2B2D2D"/>
                              <w:spacing w:val="-5"/>
                              <w:w w:val="105"/>
                              <w:sz w:val="1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15" o:spid="_x0000_s1327" type="#_x0000_t202" style="position:absolute;margin-left:524.85pt;margin-top:736.85pt;width:31.55pt;height:10.45pt;z-index:-19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t0tAIAALM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cBRgxEkHPapEqYzn2I9MfYZepaD22IOiHu/FCH22uar+QZTfFOJi3RC+o3dSiqGhpIL4fGPpPjOd&#10;cJQB2Q4fRAV+yF4LCzTWsjPFg3IgQIc+PZ16Q0eNSrgModlxhFEJT/51sJxic0k6G/dS6XdUdMgI&#10;GZbQegtODg9Km2BIOqsYX1wUrG1t+1t+cQGK0w24BlPzZoKw3fyZeMkm3sShEwaLjRN6ee7cFevQ&#10;WRT+Msqv8/U6938Zv36YNqyqKDduZmb54Z917sjxiRMnbinRssrAmZCU3G3XrUQHAswu7GdLDi9n&#10;NfcyDFsEyOVFSn4QevdB4hSLeOmERRg5ydKLHc9P7pOFFyZhXlym9MA4/feU0JDhJAqiiUvnoF/k&#10;5tnvdW4k7ZiG3dGyLsPxSYmkhoEbXtnWasLaSX5WChP+uRTQ7rnRlq+GohNZ9bgd7WgEfjgPwlZU&#10;T0BhKYBiwFPYfCA0Qv7AaIAtkmH1fU8kxah9z2EMzMqZBTkL21kgvATTDGuMJnGtp9W07yXbNYA8&#10;DRoXdzAqNbM0NjM1RXEcMNgMNpvjFjOr5/m/1Trv2tVvAAAA//8DAFBLAwQUAAYACAAAACEAsFDv&#10;a+AAAAAPAQAADwAAAGRycy9kb3ducmV2LnhtbExPwU6DQBS8m/gPm2fize5SCRVkaRqjJxMjxYPH&#10;hd0CKfsW2W2Lf+/jVG8zbybzZvLtbAd2NpPvHUqIVgKYwcbpHlsJX9XbwxMwHxRqNTg0En6Nh21x&#10;e5OrTLsLlua8Dy2jEPSZktCFMGac+6YzVvmVGw2SdnCTVYHo1HI9qQuF24GvhUi4VT3Sh06N5qUz&#10;zXF/shJ231i+9j8f9Wd5KPuqSgW+J0cp7+/m3TOwYOZwNcNSn6pDQZ1qd0Lt2UBcxOmGvITizSOh&#10;xRNFa9pTL7c0ToAXOf+/o/gDAAD//wMAUEsBAi0AFAAGAAgAAAAhALaDOJL+AAAA4QEAABMAAAAA&#10;AAAAAAAAAAAAAAAAAFtDb250ZW50X1R5cGVzXS54bWxQSwECLQAUAAYACAAAACEAOP0h/9YAAACU&#10;AQAACwAAAAAAAAAAAAAAAAAvAQAAX3JlbHMvLnJlbHNQSwECLQAUAAYACAAAACEAXMSLdLQCAACz&#10;BQAADgAAAAAAAAAAAAAAAAAuAgAAZHJzL2Uyb0RvYy54bWxQSwECLQAUAAYACAAAACEAsFDva+AA&#10;AAAPAQAADwAAAAAAAAAAAAAAAAAO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D2D"/>
                        <w:w w:val="105"/>
                        <w:sz w:val="15"/>
                      </w:rPr>
                      <w:t>Pa</w:t>
                    </w:r>
                    <w:r>
                      <w:rPr>
                        <w:color w:val="4D4D4D"/>
                        <w:w w:val="105"/>
                        <w:sz w:val="15"/>
                      </w:rPr>
                      <w:t>ge</w:t>
                    </w:r>
                    <w:r>
                      <w:rPr>
                        <w:color w:val="4D4D4D"/>
                        <w:spacing w:val="-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D4D4D"/>
                        <w:spacing w:val="-5"/>
                        <w:w w:val="105"/>
                        <w:sz w:val="15"/>
                      </w:rPr>
                      <w:t>9</w:t>
                    </w:r>
                    <w:r>
                      <w:rPr>
                        <w:color w:val="2B2D2D"/>
                        <w:spacing w:val="-5"/>
                        <w:w w:val="105"/>
                        <w:sz w:val="1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5712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48" name="docshape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D2D2D"/>
                              <w:spacing w:val="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4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D2D2D"/>
                              <w:spacing w:val="5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595959"/>
                              <w:spacing w:val="-2"/>
                              <w:sz w:val="15"/>
                            </w:rPr>
                            <w:t>ES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22" o:spid="_x0000_s1329" type="#_x0000_t202" style="position:absolute;margin-left:56.15pt;margin-top:736.85pt;width:118.3pt;height:10.45pt;z-index:-19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x9fsgIAALQ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6hU4J00CMqK20jJ1Fk6zP0OgO3+x4czeFWHqDPjqvu72T1TSMhVw0RW3ajlBwaRijkF9qb/tnV&#10;EUdbkM3wQVKIQ3ZGOqBDrTpbPCgHAnTo08OpN+xgUGVDzoIoDuGogrPwMlqEMxeCZNPtXmnzjskO&#10;WSPHCnrv0Mn+ThubDckmFxtMyJK3ret/K55tgOO4A7Hhqj2zWbh2PqZBuk7WSezF0XztxUFReDfl&#10;KvbmZbiYFZfFalWEP23cMM4aTikTNswkrTD+s9YdRT6K4iQuLVtOLZxNSavtZtUqtCcg7dJ9x4Kc&#10;ufnP03BFAC4vKIVRHNxGqVfOk4UXl/HMSxdB4gVhepvOgziNi/I5pTsu2L9TQkOO01k0G8X0W26B&#10;+15zI1nHDQyPlnc5Tk5OJLMSXAvqWmsIb0f7rBQ2/adSQLunRjvBWo2OajWHzcG9jSic2/hWzhtJ&#10;H0DDSoLEQI0w+sBopPqB0QBjJMf6+44ohlH7XsA7sDNnMtRkbCaDiAqu5thgNJorM86mXa/4tgHk&#10;8aUJeQNvpeZOxk9ZHF8YjAbH5jjG7Ow5/3deT8N2+QsAAP//AwBQSwMEFAAGAAgAAAAhAG/ceXDi&#10;AAAADQEAAA8AAABkcnMvZG93bnJldi54bWxMj8FOwzAQRO9I/IO1SNyo0yZKmxCnqhCckBBpOHB0&#10;YjexGq9D7Lbh79meym1ndzT7ptjOdmBnPXnjUMByEQHT2DplsBPwVb89bYD5IFHJwaEW8Ks9bMv7&#10;u0Lmyl2w0ud96BiFoM+lgD6EMefct7220i/cqJFuBzdZGUhOHVeTvFC4HfgqilJupUH60MtRv/S6&#10;Pe5PVsDuG6tX8/PRfFaHytR1FuF7ehTi8WHePQMLeg43M1zxCR1KYmrcCZVnA+nlKiYrDck6XgMj&#10;S5xsMmDNdZUlKfCy4P9blH8AAAD//wMAUEsBAi0AFAAGAAgAAAAhALaDOJL+AAAA4QEAABMAAAAA&#10;AAAAAAAAAAAAAAAAAFtDb250ZW50X1R5cGVzXS54bWxQSwECLQAUAAYACAAAACEAOP0h/9YAAACU&#10;AQAACwAAAAAAAAAAAAAAAAAvAQAAX3JlbHMvLnJlbHNQSwECLQAUAAYACAAAACEABOMfX7ICAAC0&#10;BQAADgAAAAAAAAAAAAAAAAAuAgAAZHJzL2Uyb0RvYy54bWxQSwECLQAUAAYACAAAACEAb9x5cO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Manual</w:t>
                    </w:r>
                    <w:r>
                      <w:rPr>
                        <w:color w:val="2D2D2D"/>
                        <w:spacing w:val="10"/>
                        <w:sz w:val="15"/>
                      </w:rPr>
                      <w:t xml:space="preserve"> </w:t>
                    </w:r>
                    <w:r>
                      <w:rPr>
                        <w:color w:val="424244"/>
                        <w:sz w:val="15"/>
                      </w:rPr>
                      <w:t>de</w:t>
                    </w:r>
                    <w:r>
                      <w:rPr>
                        <w:color w:val="424244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z w:val="15"/>
                      </w:rPr>
                      <w:t>Organización</w:t>
                    </w:r>
                    <w:r>
                      <w:rPr>
                        <w:color w:val="2D2D2D"/>
                        <w:spacing w:val="56"/>
                        <w:sz w:val="15"/>
                      </w:rPr>
                      <w:t xml:space="preserve"> </w:t>
                    </w:r>
                    <w:r>
                      <w:rPr>
                        <w:color w:val="424244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595959"/>
                        <w:spacing w:val="-2"/>
                        <w:sz w:val="15"/>
                      </w:rPr>
                      <w:t>ES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6224" behindDoc="1" locked="0" layoutInCell="1" allowOverlap="1">
              <wp:simplePos x="0" y="0"/>
              <wp:positionH relativeFrom="page">
                <wp:posOffset>6656705</wp:posOffset>
              </wp:positionH>
              <wp:positionV relativeFrom="page">
                <wp:posOffset>9380855</wp:posOffset>
              </wp:positionV>
              <wp:extent cx="449580" cy="132715"/>
              <wp:effectExtent l="0" t="0" r="0" b="0"/>
              <wp:wrapNone/>
              <wp:docPr id="46" name="docshape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pacing w:val="-2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4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24244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24244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24244"/>
                              <w:spacing w:val="-5"/>
                              <w:w w:val="110"/>
                              <w:sz w:val="15"/>
                            </w:rPr>
                            <w:t>98</w:t>
                          </w:r>
                          <w:r>
                            <w:rPr>
                              <w:color w:val="424244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23" o:spid="_x0000_s1330" type="#_x0000_t202" style="position:absolute;margin-left:524.15pt;margin-top:738.65pt;width:35.4pt;height:10.45pt;z-index:-19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meswIAALM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7nGAnSQY+orLSNnESXtj5DrzNwu+/B0Rxu5QH67Ljq/k5W3zQSctUQsWU3SsmhYYRCfqG96Z9d&#10;HXG0BdkMHySFOGRnpAM61KqzxYNyIECHPj2cesMOBlWwGcfpLIGTCo7Cy2gRzlwEkk2Xe6XNOyY7&#10;ZI0cK2i9Ayf7O21sMiSbXGwsIUvetq79rXi2AY7jDoSGq/bMJuG6+ZgG6TpZJ7EXR/O1FwdF4d2U&#10;q9ibl+FiVlwWq1UR/rRxwzhrOKVM2DCTssL4zzp31PioiZO2tGw5tXA2Ja22m1Wr0J6Askv3HQty&#10;5uY/T8MVAbi8oBRGcXAbpV45TxZeXMYzL10EiReE6W06D+I0LsrnlO64YP9OCQ05TmfRbNTSb7kF&#10;7nvNjWQdNzA7Wt7lODk5kcwqcC2oa60hvB3ts1LY9J9KAe2eGu30aiU6itUcNgf3NKJwYeNbNW8k&#10;fQAJKwkSAzXC5AOjkeoHRgNMkRzr7zuiGEbtewHPwI6cyVCTsZkMIiq4mmOD0WiuzDiadr3i2waQ&#10;x4cm5A08lZo7GT9lcXxgMBkcm+MUs6Pn/N95Pc3a5S8AAAD//wMAUEsDBBQABgAIAAAAIQBig6sF&#10;4gAAAA8BAAAPAAAAZHJzL2Rvd25yZXYueG1sTI/BTsMwEETvSPyDtZW4USelapM0TlUhOCEh0nDg&#10;6MRuYjVeh9htw9+zOcFtZnc0+zbfT7ZnVz1641BAvIyAaWycMtgK+KxeHxNgPkhUsneoBfxoD/vi&#10;/i6XmXI3LPX1GFpGJegzKaALYcg4902nrfRLN2ik3cmNVgayY8vVKG9Ubnu+iqINt9IgXejkoJ87&#10;3ZyPFyvg8IXli/l+rz/KU2mqKo3wbXMW4mExHXbAgp7CXxhmfEKHgphqd0HlWU8+WidPlCW13m5J&#10;zZk4TmNg9TxLkxXwIuf//yh+AQAA//8DAFBLAQItABQABgAIAAAAIQC2gziS/gAAAOEBAAATAAAA&#10;AAAAAAAAAAAAAAAAAABbQ29udGVudF9UeXBlc10ueG1sUEsBAi0AFAAGAAgAAAAhADj9If/WAAAA&#10;lAEAAAsAAAAAAAAAAAAAAAAALwEAAF9yZWxzLy5yZWxzUEsBAi0AFAAGAAgAAAAhAPEEuZ6zAgAA&#10;swUAAA4AAAAAAAAAAAAAAAAALgIAAGRycy9lMm9Eb2MueG1sUEsBAi0AFAAGAAgAAAAhAGKDqwX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pacing w:val="-2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24244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24244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24244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24244"/>
                        <w:spacing w:val="-5"/>
                        <w:w w:val="110"/>
                        <w:sz w:val="15"/>
                      </w:rPr>
                      <w:t>98</w:t>
                    </w:r>
                    <w:r>
                      <w:rPr>
                        <w:color w:val="424244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7248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9367520</wp:posOffset>
              </wp:positionV>
              <wp:extent cx="1506855" cy="132715"/>
              <wp:effectExtent l="0" t="0" r="0" b="0"/>
              <wp:wrapNone/>
              <wp:docPr id="42" name="docshape8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685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M</w:t>
                          </w:r>
                          <w:r>
                            <w:rPr>
                              <w:color w:val="444646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444646"/>
                              <w:w w:val="105"/>
                              <w:sz w:val="15"/>
                            </w:rPr>
                            <w:t>u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al</w:t>
                          </w:r>
                          <w:r>
                            <w:rPr>
                              <w:color w:val="2D2D2D"/>
                              <w:spacing w:val="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444646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444646"/>
                              <w:spacing w:val="1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O</w:t>
                          </w:r>
                          <w:r>
                            <w:rPr>
                              <w:color w:val="444646"/>
                              <w:w w:val="105"/>
                              <w:sz w:val="15"/>
                            </w:rPr>
                            <w:t>r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g</w:t>
                          </w:r>
                          <w:r>
                            <w:rPr>
                              <w:color w:val="444646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595959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zació</w:t>
                          </w:r>
                          <w:r>
                            <w:rPr>
                              <w:color w:val="444646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444646"/>
                              <w:spacing w:val="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646"/>
                              <w:spacing w:val="-2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1C1D1D"/>
                              <w:spacing w:val="-2"/>
                              <w:w w:val="105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444646"/>
                              <w:spacing w:val="-2"/>
                              <w:w w:val="105"/>
                              <w:sz w:val="15"/>
                            </w:rPr>
                            <w:t>S</w:t>
                          </w:r>
                          <w:r>
                            <w:rPr>
                              <w:color w:val="2D2D2D"/>
                              <w:spacing w:val="-2"/>
                              <w:w w:val="105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34" o:spid="_x0000_s1332" type="#_x0000_t202" style="position:absolute;margin-left:57.95pt;margin-top:737.6pt;width:118.65pt;height:10.45pt;z-index:-19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Qp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gMMOKkgx5VolQmcnwZmvoMvUrB7b4HRz3eihH6bLmq/k6U3xTiYt0QvqM3UoqhoaSC/Hxz0z27&#10;OuEoA7IdPogK4pC9FhZorGVnigflQIAOfXo49YaOGpUmZOQt4ijCqIQz/zJY+pENQdL5di+VfkdF&#10;h4yRYQm9t+jkcKe0yYaks4sJxkXB2tb2v+XPNsBx2oHYcNWcmSxsOx8TL9nEmzh0wmCxcUIvz52b&#10;Yh06i8JfRvllvl7n/k8T1w/ThlUV5SbMLC0//LPWHUU+ieIkLiVaVhk4k5KSu+26lehAQNqF/Y4F&#10;OXNzn6dhiwBcXlDyg9C7DRKnWMRLJyzCyEmWXux4fnKbLLwwCfPiOaU7xum/U0JDhpMoiCYx/Zab&#10;Z7/X3EjaMQ3Do2VdhuOTE0mNBDe8sq3VhLWTfVYKk/5TKaDdc6OtYI1GJ7XqcTvatxH4iYlv5LwV&#10;1QNoWAqQGAgVRh8YjZA/MBpgjGRYfd8TSTFq33N4B2bmzIacje1sEF7C1QxrjCZzrafZtO8l2zWA&#10;PL00Lm7grdTMyvgpi+MLg9Fg2RzHmJk95//W62nYrn4BAAD//wMAUEsDBBQABgAIAAAAIQBSG+V0&#10;4QAAAA0BAAAPAAAAZHJzL2Rvd25yZXYueG1sTI/BTsMwEETvSPyDtUjcqJO2CSTEqSoEJyREGg4c&#10;ndhNrMbrELtt+vdsT3Cb2R3Nvi02sx3YSU/eOBQQLyJgGlunDHYCvuq3hydgPkhUcnCoBVy0h015&#10;e1PIXLkzVvq0Cx2jEvS5FNCHMOac+7bXVvqFGzXSbu8mKwPZqeNqkmcqtwNfRlHKrTRIF3o56pde&#10;t4fd0QrYfmP1an4+ms9qX5m6ziJ8Tw9C3N/N22dgQc/hLwxXfEKHkpgad0Tl2UA+TjKKklg/Jktg&#10;FFklKxLNdZSlMfCy4P+/KH8BAAD//wMAUEsBAi0AFAAGAAgAAAAhALaDOJL+AAAA4QEAABMAAAAA&#10;AAAAAAAAAAAAAAAAAFtDb250ZW50X1R5cGVzXS54bWxQSwECLQAUAAYACAAAACEAOP0h/9YAAACU&#10;AQAACwAAAAAAAAAAAAAAAAAvAQAAX3JlbHMvLnJlbHNQSwECLQAUAAYACAAAACEA7Fr0KbMCAAC0&#10;BQAADgAAAAAAAAAAAAAAAAAuAgAAZHJzL2Uyb0RvYy54bWxQSwECLQAUAAYACAAAACEAUhvldOEA&#10;AAANAQAADwAAAAAAAAAAAAAAAAAN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M</w:t>
                    </w:r>
                    <w:r>
                      <w:rPr>
                        <w:color w:val="444646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n</w:t>
                    </w:r>
                    <w:r>
                      <w:rPr>
                        <w:color w:val="444646"/>
                        <w:w w:val="105"/>
                        <w:sz w:val="15"/>
                      </w:rPr>
                      <w:t>u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al</w:t>
                    </w:r>
                    <w:r>
                      <w:rPr>
                        <w:color w:val="2D2D2D"/>
                        <w:spacing w:val="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d</w:t>
                    </w:r>
                    <w:r>
                      <w:rPr>
                        <w:color w:val="444646"/>
                        <w:w w:val="105"/>
                        <w:sz w:val="15"/>
                      </w:rPr>
                      <w:t>e</w:t>
                    </w:r>
                    <w:r>
                      <w:rPr>
                        <w:color w:val="444646"/>
                        <w:spacing w:val="1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O</w:t>
                    </w:r>
                    <w:r>
                      <w:rPr>
                        <w:color w:val="444646"/>
                        <w:w w:val="105"/>
                        <w:sz w:val="15"/>
                      </w:rPr>
                      <w:t>r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g</w:t>
                    </w:r>
                    <w:r>
                      <w:rPr>
                        <w:color w:val="444646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n</w:t>
                    </w:r>
                    <w:r>
                      <w:rPr>
                        <w:color w:val="595959"/>
                        <w:w w:val="105"/>
                        <w:sz w:val="15"/>
                      </w:rPr>
                      <w:t>i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zació</w:t>
                    </w:r>
                    <w:r>
                      <w:rPr>
                        <w:color w:val="444646"/>
                        <w:w w:val="105"/>
                        <w:sz w:val="15"/>
                      </w:rPr>
                      <w:t>n</w:t>
                    </w:r>
                    <w:r>
                      <w:rPr>
                        <w:color w:val="444646"/>
                        <w:spacing w:val="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44646"/>
                        <w:spacing w:val="-2"/>
                        <w:w w:val="105"/>
                        <w:sz w:val="15"/>
                      </w:rPr>
                      <w:t>C</w:t>
                    </w:r>
                    <w:r>
                      <w:rPr>
                        <w:color w:val="1C1D1D"/>
                        <w:spacing w:val="-2"/>
                        <w:w w:val="105"/>
                        <w:sz w:val="15"/>
                      </w:rPr>
                      <w:t>IDE</w:t>
                    </w:r>
                    <w:r>
                      <w:rPr>
                        <w:color w:val="444646"/>
                        <w:spacing w:val="-2"/>
                        <w:w w:val="105"/>
                        <w:sz w:val="15"/>
                      </w:rPr>
                      <w:t>S</w:t>
                    </w:r>
                    <w:r>
                      <w:rPr>
                        <w:color w:val="2D2D2D"/>
                        <w:spacing w:val="-2"/>
                        <w:w w:val="105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7760" behindDoc="1" locked="0" layoutInCell="1" allowOverlap="1">
              <wp:simplePos x="0" y="0"/>
              <wp:positionH relativeFrom="page">
                <wp:posOffset>6684010</wp:posOffset>
              </wp:positionH>
              <wp:positionV relativeFrom="page">
                <wp:posOffset>9367520</wp:posOffset>
              </wp:positionV>
              <wp:extent cx="445135" cy="132715"/>
              <wp:effectExtent l="0" t="0" r="0" b="0"/>
              <wp:wrapNone/>
              <wp:docPr id="40" name="docshape8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44646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44646"/>
                              <w:spacing w:val="-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646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44646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44646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44646"/>
                              <w:spacing w:val="-5"/>
                              <w:w w:val="110"/>
                              <w:sz w:val="15"/>
                            </w:rPr>
                            <w:t>99</w:t>
                          </w:r>
                          <w:r>
                            <w:rPr>
                              <w:color w:val="444646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35" o:spid="_x0000_s1333" type="#_x0000_t202" style="position:absolute;margin-left:526.3pt;margin-top:737.6pt;width:35.05pt;height:10.45pt;z-index:-19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9MtAIAALMFAAAOAAAAZHJzL2Uyb0RvYy54bWysVNtu2zAMfR+wfxD07vpS5WKjTtHG8TCg&#10;uwDdPkCx5ViYLXmSErsb9u+j5Dhp2pdhmx8EWqIOD8kj3twObYMOTGkuRYrDqwAjJgpZcrFL8dcv&#10;ubfESBsqStpIwVL8xDS+Xb19c9N3CYtkLZuSKQQgQid9l+LamC7xfV3UrKX6SnZMwGElVUsN/Kqd&#10;XyraA3rb+FEQzP1eqrJTsmBaw242HuKVw68qVphPVaWZQU2KgZtxq3Lr1q7+6oYmO0W7mhdHGvQv&#10;WLSUCwh6gsqooWiv+CuolhdKalmZq0K2vqwqXjCXA2QTBi+yeaxpx1wuUBzdncqk/x9s8fHwWSFe&#10;pphAeQRtoUelLLSNvLye2fr0nU7A7bEDRzPcywH67HLV3YMsvmkk5LqmYsfulJJ9zWgJ/EJ70392&#10;dcTRFmTbf5AlxKF7Ix3QUKnWFg/KgQAdiDydesMGgwrYJGQWAh9UwFF4HS1Cx82nyXS5U9q8Y7JF&#10;1kixgtY7cHp40MaSocnkYmMJmfOmce1vxMUGOI47EBqu2jNLwnXzZxzEm+VmSTwSzTceCbLMu8vX&#10;xJvn4WKWXWfrdRb+snFDktS8LJmwYSZlheTPOnfU+KiJk7a0bHhp4SwlrXbbdaPQgYKyc/e5ksPJ&#10;2c2/pOGKALm8SCmMSHAfxV4+Xy48kpOZFy+CpReE8X08D0hMsvwypQcu2L+nhPoUx7NoNmrpTPpF&#10;boH7XudGk5YbmB0Nb1O8PDnRxCpwI0rXWkN5M9rPSmHpn0sB7Z4a7fRqJTqK1QzbwT2NKHKDwqp5&#10;K8snkLCSIDHQKUw+MGqpfmDUwxRJsf6+p4ph1LwX8AzsyJkMNRnbyaCigKspNhiN5tqMo2nfKb6r&#10;AXl8aELewVOpuJPxmcXxgcFkcNkcp5gdPc//ndd51q5+AwAA//8DAFBLAwQUAAYACAAAACEAmzDC&#10;tuIAAAAPAQAADwAAAGRycy9kb3ducmV2LnhtbEyPwU7DMBBE70j8g7WVuFE7Fk1pGqeqEJyQEGk4&#10;cHRiN7Ear0PstuHvcU7ltrM7mn2T7ybbk4sevXEoIFkyIBobpwy2Ar6qt8dnID5IVLJ3qAX8ag+7&#10;4v4ul5lyVyz15RBaEkPQZ1JAF8KQUeqbTlvpl27QGG9HN1oZohxbqkZ5jeG2p5yxlFppMH7o5KBf&#10;Ot2cDmcrYP+N5av5+ag/y2NpqmrD8D09CfGwmPZbIEFP4WaGGT+iQxGZandG5UkfNVvxNHrj9LRe&#10;cSCzJ+F8DaSed5s0AVrk9H+P4g8AAP//AwBQSwECLQAUAAYACAAAACEAtoM4kv4AAADhAQAAEwAA&#10;AAAAAAAAAAAAAAAAAAAAW0NvbnRlbnRfVHlwZXNdLnhtbFBLAQItABQABgAIAAAAIQA4/SH/1gAA&#10;AJQBAAALAAAAAAAAAAAAAAAAAC8BAABfcmVscy8ucmVsc1BLAQItABQABgAIAAAAIQAx1O9MtAIA&#10;ALMFAAAOAAAAAAAAAAAAAAAAAC4CAABkcnMvZTJvRG9jLnhtbFBLAQItABQABgAIAAAAIQCbMMK2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44646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44646"/>
                        <w:spacing w:val="-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44646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44646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44646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44646"/>
                        <w:spacing w:val="-5"/>
                        <w:w w:val="110"/>
                        <w:sz w:val="15"/>
                      </w:rPr>
                      <w:t>99</w:t>
                    </w:r>
                    <w:r>
                      <w:rPr>
                        <w:color w:val="444646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8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10017125</wp:posOffset>
              </wp:positionV>
              <wp:extent cx="7767320" cy="0"/>
              <wp:effectExtent l="0" t="0" r="0" b="0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7320" cy="0"/>
                      </a:xfrm>
                      <a:prstGeom prst="line">
                        <a:avLst/>
                      </a:prstGeom>
                      <a:noFill/>
                      <a:ln w="4129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F995FE" id="Line 18" o:spid="_x0000_s1026" style="position:absolute;z-index:-19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8.75pt" to="611.6pt,7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F1IAIAAEQEAAAOAAAAZHJzL2Uyb0RvYy54bWysU02P2jAQvVfqf7B8hySQ8hERVhWBXrYt&#10;0m5/gLEdYtWxLdsQUNX/3rFDENteqqoczDgz8+bNzPPq6dJKdObWCa1KnI1TjLiimgl1LPG3191o&#10;gZHzRDEiteIlvnKHn9bv3606U/CJbrRk3CIAUa7oTIkb702RJI42vCVurA1X4Ky1bYmHqz0mzJIO&#10;0FuZTNJ0lnTaMmM15c7B16p34nXEr2tO/de6dtwjWWLg5uNp43kIZ7JekeJoiWkEvdEg/8CiJUJB&#10;0TtURTxBJyv+gGoFtdrp2o+pbhNd14Ly2AN0k6W/dfPSEMNjLzAcZ+5jcv8Pln457y0SrMTTGUaK&#10;tLCjZ6E4yhZhNp1xBYRs1N6G7uhFvZhnTb87pPSmIerII8fXq4G8LGQkb1LCxRmocOg+awYx5OR1&#10;HNSltm2AhBGgS9zH9b4PfvGIwsf5fDafTmBtdPAlpBgSjXX+E9ctCkaJJZCOwOT87HwgQoohJNRR&#10;eiekjOuWCnUlzrPJchoznJaCBW+Ic/Z42EiLziQoJv5iW+B5DAvQFXFNHxddvZasPikWyzScsO3N&#10;9kTI3gZaUoVC0CQQvVm9Vn4s0+V2sV3ko3wy247ytKpGH3ebfDTbZfMP1bTabKrsZ+Cc5UUjGOMq&#10;0B50m+V/p4vbC+oVd1fufUDJW/Q4SSA7/EfSccthsb1EDppd93bYPkg1Bt+eVXgLj3ewHx//+hcA&#10;AAD//wMAUEsDBBQABgAIAAAAIQAAtW1p2wAAAAsBAAAPAAAAZHJzL2Rvd25yZXYueG1sTI/BTsMw&#10;EETvSPyDtUhcEHUwaktCnAoh8QFNyn0bL3HUeB1itw18Pe4BwXFnRrNvys3sBnGiKfSeNTwsMhDE&#10;rTc9dxp2zdv9E4gQkQ0OnknDFwXYVNdXJRbGn3lLpzp2IpVwKFCDjXEspAytJYdh4Ufi5H34yWFM&#10;59RJM+E5lbtBqixbSYc9pw8WR3q11B7qo9PQWJV12/y9+VyN+XetZnO441zr25v55RlEpDn+heGC&#10;n9ChSkx7f2QTxKAhDYlJXa7XSxAXX6lHBWL/q8mqlP83VD8AAAD//wMAUEsBAi0AFAAGAAgAAAAh&#10;ALaDOJL+AAAA4QEAABMAAAAAAAAAAAAAAAAAAAAAAFtDb250ZW50X1R5cGVzXS54bWxQSwECLQAU&#10;AAYACAAAACEAOP0h/9YAAACUAQAACwAAAAAAAAAAAAAAAAAvAQAAX3JlbHMvLnJlbHNQSwECLQAU&#10;AAYACAAAACEAbEURdSACAABEBAAADgAAAAAAAAAAAAAAAAAuAgAAZHJzL2Uyb0RvYy54bWxQSwEC&#10;LQAUAAYACAAAACEAALVtadsAAAALAQAADwAAAAAAAAAAAAAAAAB6BAAAZHJzL2Rvd25yZXYueG1s&#10;UEsFBgAAAAAEAAQA8wAAAIIFAAAAAA==&#10;" strokeweight="1.147mm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9296" behindDoc="1" locked="0" layoutInCell="1" allowOverlap="1">
              <wp:simplePos x="0" y="0"/>
              <wp:positionH relativeFrom="page">
                <wp:posOffset>705485</wp:posOffset>
              </wp:positionH>
              <wp:positionV relativeFrom="page">
                <wp:posOffset>9314815</wp:posOffset>
              </wp:positionV>
              <wp:extent cx="6365240" cy="0"/>
              <wp:effectExtent l="0" t="0" r="0" b="0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5240" cy="0"/>
                      </a:xfrm>
                      <a:prstGeom prst="line">
                        <a:avLst/>
                      </a:prstGeom>
                      <a:noFill/>
                      <a:ln w="4588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29C987" id="Line 17" o:spid="_x0000_s1026" style="position:absolute;z-index:-19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55pt,733.45pt" to="556.75pt,7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Cv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0x0iR&#10;Dnb0LBRH2UOYTW9cASGV2trQHT2pV/Os6XeHlK5aovY8cnw7G8jLQkbyLiVcnIEKu/6LZhBDDl7H&#10;QZ0a2wVIGAE6xX2cb/vgJ48ofJxP57NJDmujV19Cimuisc5/5rpDwSixBNIRmByfnQ9ESHENCXWU&#10;3ggp47qlQn2J89likcUMp6VgwRvinN3vKmnRkQTFxF9sCzz3YQG6Jq4d4qJr0JLVB8VimZYTtr7Y&#10;ngg52EBLqlAImgSiF2vQyo/H9HG9WC/yUT6Zr0d5WtejT5sqH8032cOsntZVVWc/A+csL1rBGFeB&#10;9lW3Wf53uri8oEFxN+XeBpS8R4+TBLLX/0g6bjksdpDITrPz1l63D1KNwZdnFd7C/R3s+8e/+gUA&#10;AP//AwBQSwMEFAAGAAgAAAAhAPXdj4zgAAAADgEAAA8AAABkcnMvZG93bnJldi54bWxMj1tLxEAM&#10;hd8F/8MQwRdxp1W3aO10WYQVFBFcr4/ZNr1gJ1M7s936780+iOYpJzmcfMkWk+3USINvHRuIZxEo&#10;4sKVLdcGXp5Xp5egfEAusXNMBr7JwyI/PMgwLd2On2hch1pJCPsUDTQh9KnWvmjIop+5nlh2lRss&#10;BpFDrcsBdxJuO30WRYm22LJcaLCnm4aKz/XWGvhY1jjePZy8j8X8tf26v61Wj2+VMcdH0/IaVKAp&#10;/Jlhjy/okAvTxm259KoTLSVWaS6S5ArU3hLH53NQm9+ZzjP9/438BwAA//8DAFBLAQItABQABgAI&#10;AAAAIQC2gziS/gAAAOEBAAATAAAAAAAAAAAAAAAAAAAAAABbQ29udGVudF9UeXBlc10ueG1sUEsB&#10;Ai0AFAAGAAgAAAAhADj9If/WAAAAlAEAAAsAAAAAAAAAAAAAAAAALwEAAF9yZWxzLy5yZWxzUEsB&#10;Ai0AFAAGAAgAAAAhAJwssK8fAgAARAQAAA4AAAAAAAAAAAAAAAAALgIAAGRycy9lMm9Eb2MueG1s&#10;UEsBAi0AFAAGAAgAAAAhAPXdj4zgAAAADgEAAA8AAAAAAAAAAAAAAAAAeQQAAGRycy9kb3ducmV2&#10;LnhtbFBLBQYAAAAABAAEAPMAAACGBQAAAAA=&#10;" strokeweight="1.2745mm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9808" behindDoc="1" locked="0" layoutInCell="1" allowOverlap="1">
              <wp:simplePos x="0" y="0"/>
              <wp:positionH relativeFrom="page">
                <wp:posOffset>718185</wp:posOffset>
              </wp:positionH>
              <wp:positionV relativeFrom="page">
                <wp:posOffset>9357995</wp:posOffset>
              </wp:positionV>
              <wp:extent cx="1502410" cy="132715"/>
              <wp:effectExtent l="0" t="0" r="0" b="0"/>
              <wp:wrapNone/>
              <wp:docPr id="32" name="docshape8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242"/>
                              <w:sz w:val="15"/>
                            </w:rPr>
                            <w:t>Man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u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al</w:t>
                          </w:r>
                          <w:r>
                            <w:rPr>
                              <w:color w:val="424242"/>
                              <w:spacing w:val="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4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O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r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gan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i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zación</w:t>
                          </w:r>
                          <w:r>
                            <w:rPr>
                              <w:color w:val="424242"/>
                              <w:spacing w:val="3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2A2A2A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424242"/>
                              <w:spacing w:val="-2"/>
                              <w:sz w:val="15"/>
                            </w:rPr>
                            <w:t>ES</w:t>
                          </w:r>
                          <w:r>
                            <w:rPr>
                              <w:color w:val="2A2A2A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42" o:spid="_x0000_s1335" type="#_x0000_t202" style="position:absolute;margin-left:56.55pt;margin-top:736.85pt;width:118.3pt;height:10.45pt;z-index:-19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ZUsgIAALQFAAAOAAAAZHJzL2Uyb0RvYy54bWysVG1vmzAQ/j5p/8Hyd8pLSQKopGpDmCZ1&#10;L1K3H+BgE6yBzWwnpKv233c2IU1bTZq28QEd+PzcPXfP3dX1oWvRninNpchxeBFgxEQlKRfbHH/9&#10;UnoJRtoQQUkrBcvxA9P4evn2zdXQZyySjWwpUwhAhM6GPseNMX3m+7pqWEf0heyZgMNaqo4Y+FRb&#10;nyoyAHrX+lEQzP1BKtorWTGt4W8xHuKlw69rVplPda2ZQW2OITfj3sq9N/btL69ItlWkb3h1TIP8&#10;RRYd4QKCnqAKYgjaKf4KquOVklrW5qKSnS/rmlfMcQA2YfCCzX1Deua4QHF0fyqT/n+w1cf9Z4U4&#10;zfFlhJEgHfSIykrbyEkc2foMvc7A7b4HR3O4lQfos+Oq+ztZfdNIyFVDxJbdKCWHhhEK+YX2pn92&#10;dcTRFmQzfJAU4pCdkQ7oUKvOFg/KgQAd+vRw6g07GFTZkLMgikM4quAsvIwW4cyFINl0u1favGOy&#10;Q9bIsYLeO3Syv9PGZkOyycUGE7Lkbev634pnP8Bx/AOx4ao9s1m4dj6mQbpO1knsxdF87cVBUXg3&#10;5Sr25mW4mBWXxWpVhD9t3DDOGk4pEzbMJK0w/rPWHUU+iuIkLi1bTi2cTUmr7WbVKrQnIO3SPceC&#10;nLn5z9NwRQAuLyiFURzcRqlXzpOFF5fxzEsXQeIFYXqbzoM4jYvyOaU7Lti/U0JDjtNZNBvF9Ftu&#10;gXtecyNZxw0sj5Z3OU5OTiSzElwL6lprCG9H+6wUNv2nUkC7p0Y7wVqNjmo1h83BzUYUnSZhI+kD&#10;aFhJkBioEVYfGI1UPzAaYI3kWH/fEcUwat8LmAO7cyZDTcZmMoio4GqODUajuTLjbtr1im8bQB4n&#10;TcgbmJWaOxnboRqzOE4YrAbH5rjG7O45/3ZeT8t2+QsAAP//AwBQSwMEFAAGAAgAAAAhAPfcn4fg&#10;AAAADQEAAA8AAABkcnMvZG93bnJldi54bWxMj0FPg0AQhe8m/ofNmHizC0KoIEvTGD2ZGCkePC7s&#10;FjZlZ5HdtvjvnZ7q7b2ZlzfflJvFjuykZ28cCohXETCNnVMGewFfzdvDEzAfJCo5OtQCfrWHTXV7&#10;U8pCuTPW+rQLPaMS9IUUMIQwFZz7btBW+pWbNNJu72YrA9m552qWZyq3I3+MooxbaZAuDHLSL4Pu&#10;DrujFbD9xvrV/Hy0n/W+Nk2TR/ieHYS4v1u2z8CCXsI1DBd8QoeKmFp3ROXZSD5OYoqSSNfJGhhF&#10;kjQn0V5GeZoBr0r+/4vqDwAA//8DAFBLAQItABQABgAIAAAAIQC2gziS/gAAAOEBAAATAAAAAAAA&#10;AAAAAAAAAAAAAABbQ29udGVudF9UeXBlc10ueG1sUEsBAi0AFAAGAAgAAAAhADj9If/WAAAAlAEA&#10;AAsAAAAAAAAAAAAAAAAALwEAAF9yZWxzLy5yZWxzUEsBAi0AFAAGAAgAAAAhANMadlSyAgAAtAUA&#10;AA4AAAAAAAAAAAAAAAAALgIAAGRycy9lMm9Eb2MueG1sUEsBAi0AFAAGAAgAAAAhAPfcn4fgAAAA&#10;DQEAAA8AAAAAAAAAAAAAAAAADA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242"/>
                        <w:sz w:val="15"/>
                      </w:rPr>
                      <w:t>Man</w:t>
                    </w:r>
                    <w:r>
                      <w:rPr>
                        <w:color w:val="2A2A2A"/>
                        <w:sz w:val="15"/>
                      </w:rPr>
                      <w:t>u</w:t>
                    </w:r>
                    <w:r>
                      <w:rPr>
                        <w:color w:val="424242"/>
                        <w:sz w:val="15"/>
                      </w:rPr>
                      <w:t>al</w:t>
                    </w:r>
                    <w:r>
                      <w:rPr>
                        <w:color w:val="424242"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48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O</w:t>
                    </w:r>
                    <w:r>
                      <w:rPr>
                        <w:color w:val="2A2A2A"/>
                        <w:sz w:val="15"/>
                      </w:rPr>
                      <w:t>r</w:t>
                    </w:r>
                    <w:r>
                      <w:rPr>
                        <w:color w:val="424242"/>
                        <w:sz w:val="15"/>
                      </w:rPr>
                      <w:t>gan</w:t>
                    </w:r>
                    <w:r>
                      <w:rPr>
                        <w:color w:val="2A2A2A"/>
                        <w:sz w:val="15"/>
                      </w:rPr>
                      <w:t>i</w:t>
                    </w:r>
                    <w:r>
                      <w:rPr>
                        <w:color w:val="424242"/>
                        <w:sz w:val="15"/>
                      </w:rPr>
                      <w:t>zación</w:t>
                    </w:r>
                    <w:r>
                      <w:rPr>
                        <w:color w:val="424242"/>
                        <w:spacing w:val="30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2A2A2A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424242"/>
                        <w:spacing w:val="-2"/>
                        <w:sz w:val="15"/>
                      </w:rPr>
                      <w:t>ES</w:t>
                    </w:r>
                    <w:r>
                      <w:rPr>
                        <w:color w:val="2A2A2A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0320" behindDoc="1" locked="0" layoutInCell="1" allowOverlap="1">
              <wp:simplePos x="0" y="0"/>
              <wp:positionH relativeFrom="page">
                <wp:posOffset>6610985</wp:posOffset>
              </wp:positionH>
              <wp:positionV relativeFrom="page">
                <wp:posOffset>9367520</wp:posOffset>
              </wp:positionV>
              <wp:extent cx="503555" cy="137160"/>
              <wp:effectExtent l="0" t="0" r="0" b="0"/>
              <wp:wrapNone/>
              <wp:docPr id="30" name="docshape8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2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24242"/>
                              <w:spacing w:val="-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A2A2A"/>
                              <w:spacing w:val="-5"/>
                              <w:w w:val="110"/>
                              <w:sz w:val="15"/>
                            </w:rPr>
                            <w:t>101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43" o:spid="_x0000_s1336" type="#_x0000_t202" style="position:absolute;margin-left:520.55pt;margin-top:737.6pt;width:39.65pt;height:10.8pt;z-index:-19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35tAIAALM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lWG&#10;F1AeTjroUSVKZTzH4cLUZ+hVCmoPPSjq8U6M0Gebq+rvRflNIS42DeF7eiulGBpKKojPN5buE9MJ&#10;RxmQ3fBBVOCHHLSwQGMtO1M8KAcCdAjk8dwbOmpUwmXkLaIowqiEJ3+x8pe2dy5JZ+NeKv2Oig4Z&#10;IcMSWm/ByfFeaRMMSWcV44uLgrWtbX/Ln12A4nQDrsHUvJkgbDd/Jl6yjbdx6ITBcuuEXp47t8Um&#10;dJaFv4ryRb7Z5P4v49cP04ZVFeXGzcwsP/yzzp04PnHizC0lWlYZOBOSkvvdppXoSIDZhf1syeHl&#10;ouY+D8MWAXJ5kZIfhN5dkDjFMl45YRFGTrLyYsfzk7tk6YVJmBfPU7pnnP57SmjIcBIF0cSlS9Av&#10;cvPs9zo3knZMw+5oWZfh+KxEUsPALa9sazVh7SQ/KYUJ/1IKaPfcaMtXQ9GJrHrcjXY0guA8CDtR&#10;PQKFpQCKAU9h84HQCPkDowG2SIbV9wORFKP2PYcxMCtnFuQs7GaB8BJMM6wxmsSNnlbToZds3wDy&#10;NGhc3MKo1MzS2MzUFMVpwGAz2GxOW8ysnqf/Vuuya9e/AQAA//8DAFBLAwQUAAYACAAAACEAAB4+&#10;MuIAAAAPAQAADwAAAGRycy9kb3ducmV2LnhtbEyPQU+DQBCF7yb+h82YeLO7EMQWWZrG6MnESPHg&#10;cWG3QMrOIrtt8d87nOxt3szLm+/l29kO7Gwm3zuUEK0EMION0z22Er6qt4c1MB8UajU4NBJ+jYdt&#10;cXuTq0y7C5bmvA8toxD0mZLQhTBmnPumM1b5lRsN0u3gJqsCyanlelIXCrcDj4VIuVU90odOjeal&#10;M81xf7ISdt9YvvY/H/VneSj7qtoIfE+PUt7fzbtnYMHM4d8MCz6hQ0FMtTuh9mwgLZIoIi9NydNj&#10;DGzxRLFIgNXLbpOugRc5v+5R/AEAAP//AwBQSwECLQAUAAYACAAAACEAtoM4kv4AAADhAQAAEwAA&#10;AAAAAAAAAAAAAAAAAAAAW0NvbnRlbnRfVHlwZXNdLnhtbFBLAQItABQABgAIAAAAIQA4/SH/1gAA&#10;AJQBAAALAAAAAAAAAAAAAAAAAC8BAABfcmVscy8ucmVsc1BLAQItABQABgAIAAAAIQC6IW35tAIA&#10;ALMFAAAOAAAAAAAAAAAAAAAAAC4CAABkcnMvZTJvRG9jLnhtbFBLAQItABQABgAIAAAAIQAAHj4y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22"/>
                      <w:ind w:left="20"/>
                      <w:rPr>
                        <w:sz w:val="15"/>
                      </w:rPr>
                    </w:pPr>
                    <w:r>
                      <w:rPr>
                        <w:color w:val="424242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24242"/>
                        <w:spacing w:val="-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2A2A2A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2A2A2A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A2A2A"/>
                        <w:spacing w:val="-5"/>
                        <w:w w:val="110"/>
                        <w:sz w:val="15"/>
                      </w:rPr>
                      <w:t>101</w:t>
                    </w:r>
                    <w:r>
                      <w:rPr>
                        <w:color w:val="2A2A2A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1344" behindDoc="1" locked="0" layoutInCell="1" allowOverlap="1">
              <wp:simplePos x="0" y="0"/>
              <wp:positionH relativeFrom="page">
                <wp:posOffset>6651625</wp:posOffset>
              </wp:positionH>
              <wp:positionV relativeFrom="page">
                <wp:posOffset>9385935</wp:posOffset>
              </wp:positionV>
              <wp:extent cx="504825" cy="132715"/>
              <wp:effectExtent l="0" t="0" r="0" b="0"/>
              <wp:wrapNone/>
              <wp:docPr id="26" name="docshape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44444"/>
                              <w:spacing w:val="-2"/>
                              <w:w w:val="11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44444"/>
                              <w:spacing w:val="-6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44444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44444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44444"/>
                              <w:spacing w:val="-5"/>
                              <w:w w:val="110"/>
                              <w:sz w:val="15"/>
                            </w:rPr>
                            <w:t>102</w:t>
                          </w:r>
                          <w:r>
                            <w:rPr>
                              <w:color w:val="444444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55" o:spid="_x0000_s1338" type="#_x0000_t202" style="position:absolute;margin-left:523.75pt;margin-top:739.05pt;width:39.75pt;height:10.45pt;z-index:-19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A5tAIAALM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Q4WGHHSQY8qUSoTOY4iU5+hVym4PfbgqMd7MUKfba6qfxDlN4W4WDeE7+idlGJoKKmAn29uus+u&#10;TjjKgGyHD6KCOGSvhQUaa9mZ4kE5EKBDn55OvaGjRiVsRl4YBxFGJRz518HSt9xcks6Xe6n0Oyo6&#10;ZIwMS2i9BSeHB6UNGZLOLiYWFwVrW9v+ll9sgOO0A6HhqjkzJGw3fyZesok3ceiEwWLjhF6eO3fF&#10;OnQWhb+M8ut8vc79XyauH6YNqyrKTZhZWX74Z507anzSxElbSrSsMnCGkpK77bqV6EBA2YX9bMnh&#10;5OzmXtKwRYBcXqTkB6F3HyROsYiXTliEkZMsvdjx/OQ+WXhhEubFZUoPjNN/TwkNGU4i6KlN50z6&#10;RW6e/V7nRtKOaZgdLesyHJ+cSGoUuOGVba0mrJ3sZ6Uw9M+lgHbPjbZ6NRKdxKrH7Tg9DSAJcEbN&#10;W1E9gYSlAImBTmHygdEI+QOjAaZIhtX3PZEUo/Y9h2dgRs5syNnYzgbhJVzNsMZoMtd6Gk37XrJd&#10;A8jTQ+PiDp5KzayMzyyODwwmg83mOMXM6Hn+b73Os3b1GwAA//8DAFBLAwQUAAYACAAAACEA+hrW&#10;jeIAAAAPAQAADwAAAGRycy9kb3ducmV2LnhtbEyPwU7DMBBE70j8g7VI3KidqjRNiFNVCE5IVdNw&#10;4OgkbmI1XofYbcPfsznBbWd3NPsm2062Z1c9euNQQrQQwDTWrjHYSvgs3582wHxQ2KjeoZbwoz1s&#10;8/u7TKWNu2Ghr8fQMgpBnyoJXQhDyrmvO22VX7hBI91ObrQqkBxb3ozqRuG250sh1twqg/ShU4N+&#10;7XR9Pl6shN0XFm/me18dilNhyjIR+LE+S/n4MO1egAU9hT8zzPiEDjkxVe6CjWc9abGKn8lL0yre&#10;RMBmT7SMqWA175JEAM8z/r9H/gsAAP//AwBQSwECLQAUAAYACAAAACEAtoM4kv4AAADhAQAAEwAA&#10;AAAAAAAAAAAAAAAAAAAAW0NvbnRlbnRfVHlwZXNdLnhtbFBLAQItABQABgAIAAAAIQA4/SH/1gAA&#10;AJQBAAALAAAAAAAAAAAAAAAAAC8BAABfcmVscy8ucmVsc1BLAQItABQABgAIAAAAIQBlL9A5tAIA&#10;ALMFAAAOAAAAAAAAAAAAAAAAAC4CAABkcnMvZTJvRG9jLnhtbFBLAQItABQABgAIAAAAIQD6GtaN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44444"/>
                        <w:spacing w:val="-2"/>
                        <w:w w:val="110"/>
                        <w:sz w:val="15"/>
                      </w:rPr>
                      <w:t>Page</w:t>
                    </w:r>
                    <w:r>
                      <w:rPr>
                        <w:color w:val="444444"/>
                        <w:spacing w:val="-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444444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444444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44444"/>
                        <w:spacing w:val="-5"/>
                        <w:w w:val="110"/>
                        <w:sz w:val="15"/>
                      </w:rPr>
                      <w:t>102</w:t>
                    </w:r>
                    <w:r>
                      <w:rPr>
                        <w:color w:val="444444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1856" behindDoc="1" locked="0" layoutInCell="1" allowOverlap="1">
              <wp:simplePos x="0" y="0"/>
              <wp:positionH relativeFrom="page">
                <wp:posOffset>763905</wp:posOffset>
              </wp:positionH>
              <wp:positionV relativeFrom="page">
                <wp:posOffset>9399270</wp:posOffset>
              </wp:positionV>
              <wp:extent cx="1502410" cy="132715"/>
              <wp:effectExtent l="0" t="0" r="0" b="0"/>
              <wp:wrapNone/>
              <wp:docPr id="24" name="docshape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44444"/>
                              <w:sz w:val="15"/>
                            </w:rPr>
                            <w:t>Ma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nual</w:t>
                          </w:r>
                          <w:r>
                            <w:rPr>
                              <w:color w:val="2B2B2B"/>
                              <w:spacing w:val="2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d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e</w:t>
                          </w:r>
                          <w:r>
                            <w:rPr>
                              <w:color w:val="444444"/>
                              <w:spacing w:val="5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O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r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g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a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iz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a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c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i</w:t>
                          </w:r>
                          <w:r>
                            <w:rPr>
                              <w:color w:val="444444"/>
                              <w:sz w:val="15"/>
                            </w:rPr>
                            <w:t>ó</w:t>
                          </w:r>
                          <w:r>
                            <w:rPr>
                              <w:color w:val="2B2B2B"/>
                              <w:sz w:val="15"/>
                            </w:rPr>
                            <w:t>n</w:t>
                          </w:r>
                          <w:r>
                            <w:rPr>
                              <w:color w:val="2B2B2B"/>
                              <w:spacing w:val="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2B2B2B"/>
                              <w:spacing w:val="-2"/>
                              <w:sz w:val="15"/>
                            </w:rPr>
                            <w:t>IDE</w:t>
                          </w:r>
                          <w:r>
                            <w:rPr>
                              <w:color w:val="444444"/>
                              <w:spacing w:val="-2"/>
                              <w:sz w:val="15"/>
                            </w:rPr>
                            <w:t>S</w:t>
                          </w:r>
                          <w:r>
                            <w:rPr>
                              <w:color w:val="1A1C1C"/>
                              <w:spacing w:val="-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56" o:spid="_x0000_s1339" type="#_x0000_t202" style="position:absolute;margin-left:60.15pt;margin-top:740.1pt;width:118.3pt;height:10.45pt;z-index:-19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gHsQIAALQFAAAOAAAAZHJzL2Uyb0RvYy54bWysVG1vmzAQ/j5p/8Hyd8pLIQFUUrUhTJO6&#10;F6nbD3DABGtgM9sJdNX++84mpGmrSdM2PqADn5+75+65u7oeuxYdqFRM8Az7Fx5GlJeiYnyX4a9f&#10;CifGSGnCK9IKTjP8QBW+Xr19czX0KQ1EI9qKSgQgXKVDn+FG6z51XVU2tCPqQvSUw2EtZEc0fMqd&#10;W0kyAHrXuoHnLdxByKqXoqRKwd98OsQri1/XtNSf6lpRjdoMQ27avqV9b83bXV2RdCdJ37DymAb5&#10;iyw6wjgEPUHlRBO0l+wVVMdKKZSo9UUpOlfUNSup5QBsfO8Fm/uG9NRygeKo/lQm9f9gy4+HzxKx&#10;KsNBiBEnHfSoEqUykeNoYeoz9CoFt/seHPV4K0bos+Wq+jtRflOIi3VD+I7eSCmGhpIK8vPNTffs&#10;6oSjDMh2+CAqiEP2WligsZadKR6UAwE69Onh1Bs6alSakJEXhD4clXDmXwZLP7IhSDrf7qXS76jo&#10;kDEyLKH3Fp0c7pQ22ZB0djHBuChY29r+t/zZD3Cc/kBsuGrOTBa2nY+Jl2ziTRw6YbDYOKGX585N&#10;sQ6dReEvo/wyX69z/6eJ64dpw6qKchNmlpYf/lnrjiKfRHESlxItqwycSUnJ3XbdSnQgIO3CPseC&#10;nLm5z9OwRQAuLyj5QejdBolTLOKlExZh5CRLL3Y8P7lNFl6YhHnxnNId4/TfKaEhw0kURJOYfsvN&#10;s89rbiTtmIbl0bIuw/HJiaRGghte2dZqwtrJPiuFSf+pFNDuudFWsEajk1r1uB2n2QhOk7AV1QNo&#10;WAqQGKgRVh8YjZA/MBpgjWRYfd8TSTFq33OYA7NzZkPOxnY2CC/haoY1RpO51tNu2veS7RpAniaN&#10;ixuYlZpZGZuhmrI4ThisBsvmuMbM7jn/tl5Py3b1CwAA//8DAFBLAwQUAAYACAAAACEAPM8QFOEA&#10;AAANAQAADwAAAGRycy9kb3ducmV2LnhtbEyPwU7DMBBE70j8g7VI3KidlEZtiFNVCE5IiDQcODqx&#10;m1iN1yF22/D3LKdy29kdzb4ptrMb2NlMwXqUkCwEMIOt1xY7CZ/168MaWIgKtRo8Ggk/JsC2vL0p&#10;VK79BStz3seOUQiGXEnoYxxzzkPbG6fCwo8G6Xbwk1OR5NRxPakLhbuBp0Jk3CmL9KFXo3nuTXvc&#10;n5yE3RdWL/b7vfmoDpWt643At+wo5f3dvHsCFs0cr2b4wyd0KImp8SfUgQ2kU7EkKw2Pa5ECI8ty&#10;lW2ANbRaiSQBXhb8f4vyFwAA//8DAFBLAQItABQABgAIAAAAIQC2gziS/gAAAOEBAAATAAAAAAAA&#10;AAAAAAAAAAAAAABbQ29udGVudF9UeXBlc10ueG1sUEsBAi0AFAAGAAgAAAAhADj9If/WAAAAlAEA&#10;AAsAAAAAAAAAAAAAAAAALwEAAF9yZWxzLy5yZWxzUEsBAi0AFAAGAAgAAAAhAFLieAexAgAAtAUA&#10;AA4AAAAAAAAAAAAAAAAALgIAAGRycy9lMm9Eb2MueG1sUEsBAi0AFAAGAAgAAAAhADzPEBThAAAA&#10;DQEAAA8AAAAAAAAAAAAAAAAACw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44444"/>
                        <w:sz w:val="15"/>
                      </w:rPr>
                      <w:t>Ma</w:t>
                    </w:r>
                    <w:r>
                      <w:rPr>
                        <w:color w:val="2B2B2B"/>
                        <w:sz w:val="15"/>
                      </w:rPr>
                      <w:t>nual</w:t>
                    </w:r>
                    <w:r>
                      <w:rPr>
                        <w:color w:val="2B2B2B"/>
                        <w:spacing w:val="22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d</w:t>
                    </w:r>
                    <w:r>
                      <w:rPr>
                        <w:color w:val="444444"/>
                        <w:sz w:val="15"/>
                      </w:rPr>
                      <w:t>e</w:t>
                    </w:r>
                    <w:r>
                      <w:rPr>
                        <w:color w:val="444444"/>
                        <w:spacing w:val="50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sz w:val="15"/>
                      </w:rPr>
                      <w:t>O</w:t>
                    </w:r>
                    <w:r>
                      <w:rPr>
                        <w:color w:val="444444"/>
                        <w:sz w:val="15"/>
                      </w:rPr>
                      <w:t>r</w:t>
                    </w:r>
                    <w:r>
                      <w:rPr>
                        <w:color w:val="2B2B2B"/>
                        <w:sz w:val="15"/>
                      </w:rPr>
                      <w:t>g</w:t>
                    </w:r>
                    <w:r>
                      <w:rPr>
                        <w:color w:val="444444"/>
                        <w:sz w:val="15"/>
                      </w:rPr>
                      <w:t>a</w:t>
                    </w:r>
                    <w:r>
                      <w:rPr>
                        <w:color w:val="2B2B2B"/>
                        <w:sz w:val="15"/>
                      </w:rPr>
                      <w:t>n</w:t>
                    </w:r>
                    <w:r>
                      <w:rPr>
                        <w:color w:val="444444"/>
                        <w:sz w:val="15"/>
                      </w:rPr>
                      <w:t>iz</w:t>
                    </w:r>
                    <w:r>
                      <w:rPr>
                        <w:color w:val="2B2B2B"/>
                        <w:sz w:val="15"/>
                      </w:rPr>
                      <w:t>a</w:t>
                    </w:r>
                    <w:r>
                      <w:rPr>
                        <w:color w:val="444444"/>
                        <w:sz w:val="15"/>
                      </w:rPr>
                      <w:t>c</w:t>
                    </w:r>
                    <w:r>
                      <w:rPr>
                        <w:color w:val="2B2B2B"/>
                        <w:sz w:val="15"/>
                      </w:rPr>
                      <w:t>i</w:t>
                    </w:r>
                    <w:r>
                      <w:rPr>
                        <w:color w:val="444444"/>
                        <w:sz w:val="15"/>
                      </w:rPr>
                      <w:t>ó</w:t>
                    </w:r>
                    <w:r>
                      <w:rPr>
                        <w:color w:val="2B2B2B"/>
                        <w:sz w:val="15"/>
                      </w:rPr>
                      <w:t>n</w:t>
                    </w:r>
                    <w:r>
                      <w:rPr>
                        <w:color w:val="2B2B2B"/>
                        <w:spacing w:val="23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2B2B2B"/>
                        <w:spacing w:val="-2"/>
                        <w:sz w:val="15"/>
                      </w:rPr>
                      <w:t>IDE</w:t>
                    </w:r>
                    <w:r>
                      <w:rPr>
                        <w:color w:val="444444"/>
                        <w:spacing w:val="-2"/>
                        <w:sz w:val="15"/>
                      </w:rPr>
                      <w:t>S</w:t>
                    </w:r>
                    <w:r>
                      <w:rPr>
                        <w:color w:val="1A1C1C"/>
                        <w:spacing w:val="-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2368" behindDoc="1" locked="0" layoutInCell="1" allowOverlap="1">
              <wp:simplePos x="0" y="0"/>
              <wp:positionH relativeFrom="page">
                <wp:posOffset>6628765</wp:posOffset>
              </wp:positionH>
              <wp:positionV relativeFrom="page">
                <wp:posOffset>9408795</wp:posOffset>
              </wp:positionV>
              <wp:extent cx="460375" cy="132715"/>
              <wp:effectExtent l="0" t="0" r="0" b="0"/>
              <wp:wrapNone/>
              <wp:docPr id="22" name="docshape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37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age</w:t>
                          </w:r>
                          <w:r>
                            <w:rPr>
                              <w:color w:val="424242"/>
                              <w:spacing w:val="-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pacing w:val="-5"/>
                              <w:w w:val="110"/>
                              <w:sz w:val="15"/>
                            </w:rPr>
                            <w:t>103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62" o:spid="_x0000_s1340" type="#_x0000_t202" style="position:absolute;margin-left:521.95pt;margin-top:740.85pt;width:36.25pt;height:10.45pt;z-index:-19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OuA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wEGHHSQY8qUSoTOY4CU5+hVym43ffgqMdbMUKfLVfV34nym0JcrBvCd/RGSjE0lFSQn29uumdX&#10;JxxlQLbDB1FBHLLXwgKNtexM8aAcCNChTw+n3tBRoxI2w8i7XC4wKuHIvwyW/sJGIOl8uZdKv6Oi&#10;Q8bIsITWW3ByuFPaJEPS2cXE4qJgbWvb3/JnG+A47UBouGrOTBK2m4+Jl2ziTRw6YRBtnNDLc+em&#10;WIdOVPjLRX6Zr9e5/9PE9cO0YVVFuQkzK8sP/6xzR41PmjhpS4mWVQbOpKTkbrtuJToQUHZhv2NB&#10;ztzc52nYIgCXF5T8IPRug8QponjphEW4cJKlFzuen9wmkRcmYV48p3THOP13SmjIcLIIFpOWfsvN&#10;s99rbiTtmIbZ0bIuw/HJiaRGgRte2dZqwtrJPiuFSf+pFNDuudFWr0aik1j1uB2PT2Np4hs1b0X1&#10;ABKWAiQGOoXJB0Yj5A+MBpgiGVbf90RSjNr3HJ6BGTmzIWdjOxuEl3A1wxqjyVzraTTte8l2DSBP&#10;D42LG3gqNbMyfsri+MBgMlg2xylmRs/5v/V6mrWrXwAAAP//AwBQSwMEFAAGAAgAAAAhACIj4Ari&#10;AAAADwEAAA8AAABkcnMvZG93bnJldi54bWxMj8FOwzAQRO9I/IO1SNyonRJCG+JUFYITEiINB45O&#10;7CZW43WI3Tb8PdsT3Ga0T7MzxWZ2AzuZKViPEpKFAGaw9dpiJ+Gzfr1bAQtRoVaDRyPhxwTYlNdX&#10;hcq1P2NlTrvYMQrBkCsJfYxjznloe+NUWPjRIN32fnIqkp06rid1pnA38KUQGXfKIn3o1Wiee9Me&#10;dkcnYfuF1Yv9fm8+qn1l63ot8C07SHl7M2+fgEUzxz8YLvWpOpTUqfFH1IEN5EV6vyaWVLpKHoFd&#10;mCTJUmANqQexzICXBf+/o/wFAAD//wMAUEsBAi0AFAAGAAgAAAAhALaDOJL+AAAA4QEAABMAAAAA&#10;AAAAAAAAAAAAAAAAAFtDb250ZW50X1R5cGVzXS54bWxQSwECLQAUAAYACAAAACEAOP0h/9YAAACU&#10;AQAACwAAAAAAAAAAAAAAAAAvAQAAX3JlbHMvLnJlbHNQSwECLQAUAAYACAAAACEA5ezrgLICAACz&#10;BQAADgAAAAAAAAAAAAAAAAAuAgAAZHJzL2Uyb0RvYy54bWxQSwECLQAUAAYACAAAACEAIiPgCuIA&#10;AAAP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age</w:t>
                    </w:r>
                    <w:r>
                      <w:rPr>
                        <w:color w:val="424242"/>
                        <w:spacing w:val="-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pacing w:val="-5"/>
                        <w:w w:val="110"/>
                        <w:sz w:val="15"/>
                      </w:rPr>
                      <w:t>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2880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9417685</wp:posOffset>
              </wp:positionV>
              <wp:extent cx="1502410" cy="132715"/>
              <wp:effectExtent l="0" t="0" r="0" b="0"/>
              <wp:wrapNone/>
              <wp:docPr id="20" name="docshape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M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nu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l</w:t>
                          </w:r>
                          <w:r>
                            <w:rPr>
                              <w:color w:val="2A2A2A"/>
                              <w:spacing w:val="-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424242"/>
                              <w:spacing w:val="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O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rg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ni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zac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424242"/>
                              <w:spacing w:val="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2"/>
                              <w:w w:val="105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63" o:spid="_x0000_s1341" type="#_x0000_t202" style="position:absolute;margin-left:57.95pt;margin-top:741.55pt;width:118.3pt;height:10.45pt;z-index:-19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uUsg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xGUR5AOelRJqm3kZH5p6zP0OgO3+x4czeFWHqDPjqvu7yT9ppGQq4aILbtRSg4NIxXkF9qb/tnV&#10;EUdbkM3wQVYQh+yMdECHWnW2eFAOBOiQyMOpN+xgELUhZ0EUh3BE4Sy8jBbhzIUg2XS7V9q8Y7JD&#10;1sixgt47dLK/08ZmQ7LJxQYTsuRt6/rfimcb4DjuQGy4as9sFq6dj2mQrpN1EntxNF97cVAU3k25&#10;ir15GS5mxWWxWhXhTxs3jLOGVxUTNswkrTD+s9YdRT6K4iQuLVteWTibklbbzapVaE9A2qX7jgU5&#10;c/Ofp+GKAFxeUAqjOLiNUq+cJwsvLuOZly6CxAvC9DadB3EaF+VzSndcsH+nhIYcp7NoNorpt9wC&#10;973mRrKOGxgeLe9ynJycSGYluBaVa60hvB3ts1LY9J9KAe2eGu0EazU6qtUcNofxbUSJjW/lvJHV&#10;A2hYSZAYqBFGHxiNVD8wGmCM5Fh/3xHFMGrfC3gH4GImQ03GZjKIoHA1xwaj0VyZcTbtesW3DSCP&#10;L03IG3grNXcyfsri+MJgNDg2xzFmZ8/5v/N6GrbLXwAAAP//AwBQSwMEFAAGAAgAAAAhAGOkLrvi&#10;AAAADQEAAA8AAABkcnMvZG93bnJldi54bWxMj8FOwzAQRO9I/IO1SNyonbap2hCnqhCckCrScODo&#10;xG5iNV6H2G3D33c5wW1ndzT7Jt9OrmcXMwbrUUIyE8AMNl5bbCV8Vm9Pa2AhKtSq92gk/JgA2+L+&#10;LleZ9lcszeUQW0YhGDIloYtxyDgPTWecCjM/GKTb0Y9ORZJjy/WorhTuej4XYsWdskgfOjWYl840&#10;p8PZSdh9Yflqv/f1R3ksbVVtBL6vTlI+Pky7Z2DRTPHPDL/4hA4FMdX+jDqwnnSSbshKw3K9SICR&#10;ZZHOU2A1rVKxFMCLnP9vUdwAAAD//wMAUEsBAi0AFAAGAAgAAAAhALaDOJL+AAAA4QEAABMAAAAA&#10;AAAAAAAAAAAAAAAAAFtDb250ZW50X1R5cGVzXS54bWxQSwECLQAUAAYACAAAACEAOP0h/9YAAACU&#10;AQAACwAAAAAAAAAAAAAAAAAvAQAAX3JlbHMvLnJlbHNQSwECLQAUAAYACAAAACEASr07lLICAAC0&#10;BQAADgAAAAAAAAAAAAAAAAAuAgAAZHJzL2Uyb0RvYy54bWxQSwECLQAUAAYACAAAACEAY6Quu+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M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nu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l</w:t>
                    </w:r>
                    <w:r>
                      <w:rPr>
                        <w:color w:val="2A2A2A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d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e</w:t>
                    </w:r>
                    <w:r>
                      <w:rPr>
                        <w:color w:val="424242"/>
                        <w:spacing w:val="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O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rg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ni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zac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i</w:t>
                    </w:r>
                    <w:r>
                      <w:rPr>
                        <w:color w:val="424242"/>
                        <w:w w:val="105"/>
                        <w:sz w:val="15"/>
                      </w:rPr>
                      <w:t>ón</w:t>
                    </w:r>
                    <w:r>
                      <w:rPr>
                        <w:color w:val="424242"/>
                        <w:spacing w:val="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2"/>
                        <w:w w:val="105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3312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9362440</wp:posOffset>
              </wp:positionV>
              <wp:extent cx="1503680" cy="132715"/>
              <wp:effectExtent l="0" t="0" r="0" b="0"/>
              <wp:wrapNone/>
              <wp:docPr id="333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A2A2A"/>
                              <w:spacing w:val="2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24242"/>
                              <w:spacing w:val="3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424242"/>
                              <w:spacing w:val="4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2"/>
                              <w:sz w:val="15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8" o:spid="_x0000_s1135" type="#_x0000_t202" style="position:absolute;margin-left:57.6pt;margin-top:737.2pt;width:118.4pt;height:10.45pt;z-index:-19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yEswIAALQ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g2m2EkSAdNorLSNnQYJLZAQ68z8LvvwdMcb+URGu3I6v5OVl81EnLdELFjN0rJoWGEQoKhvelf&#10;XB1xtAXZDu8lhThkb6QDOtaqs9WDeiBAh0Y9nJvDjgZVNuQ8mC0SOKrgLJxFy3DuQpBsut0rbd4y&#10;2SFr5FhB8x06OdxpY7Mh2eRigwlZ8rZ1AmjFkw1wHHcgNly1ZzYL188faZBukk0Se3G02HhxUBTe&#10;TbmOvUUZLufFrFivi/CnjRvGWcMpZcKGmbQVxn/Wu5PKR1Wc1aVly6mFsylptduuW4UOBLRduu9U&#10;kAs3/2kargjA5RmlMIqD2yj1ykWy9OIynnvpMki8IExv00UQp3FRPqV0xwX7d0poyHE6j+ajmH7L&#10;LXDfS24k67iB6dHyLsfJ2YlkVoIbQV1rDeHtaF+Uwqb/WApo99RoJ1ir0VGt5rg9uscRRTa8VfNW&#10;0geQsJKgMBAjjD4wGqm+YzTAGMmx/rYnimHUvhPwDOzMmQw1GdvJIKKCqzk2GI3m2oyzad8rvmsA&#10;eXxoQt7AU6m5U/FjFqcHBqPBkTmNMTt7Lv+d1+OwXf0CAAD//wMAUEsDBBQABgAIAAAAIQCLX+Lw&#10;4gAAAA0BAAAPAAAAZHJzL2Rvd25yZXYueG1sTI/BTsMwEETvSPyDtUjcqNM0KW0ap6oQnJBQ03Dg&#10;6MRuYjVeh9htw9+zPcFtZ3c0+ybfTrZnFz1641DAfBYB09g4ZbAV8Fm9Pa2A+SBRyd6hFvCjPWyL&#10;+7tcZspdsdSXQ2gZhaDPpIAuhCHj3DedttLP3KCRbkc3WhlIji1Xo7xSuO15HEVLbqVB+tDJQb90&#10;ujkdzlbA7gvLV/P9Ue/LY2mqah3h+/IkxOPDtNsAC3oKf2a44RM6FMRUuzMqz3rS8zQmKw3Jc5IA&#10;I8sijalefVut0wXwIuf/WxS/AAAA//8DAFBLAQItABQABgAIAAAAIQC2gziS/gAAAOEBAAATAAAA&#10;AAAAAAAAAAAAAAAAAABbQ29udGVudF9UeXBlc10ueG1sUEsBAi0AFAAGAAgAAAAhADj9If/WAAAA&#10;lAEAAAsAAAAAAAAAAAAAAAAALwEAAF9yZWxzLy5yZWxzUEsBAi0AFAAGAAgAAAAhAAIzbISzAgAA&#10;tAUAAA4AAAAAAAAAAAAAAAAALgIAAGRycy9lMm9Eb2MueG1sUEsBAi0AFAAGAAgAAAAhAItf4vDi&#10;AAAADQ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Manual</w:t>
                    </w:r>
                    <w:r>
                      <w:rPr>
                        <w:color w:val="2A2A2A"/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de</w:t>
                    </w:r>
                    <w:r>
                      <w:rPr>
                        <w:color w:val="424242"/>
                        <w:spacing w:val="30"/>
                        <w:sz w:val="15"/>
                      </w:rPr>
                      <w:t xml:space="preserve"> </w:t>
                    </w:r>
                    <w:r>
                      <w:rPr>
                        <w:color w:val="424242"/>
                        <w:sz w:val="15"/>
                      </w:rPr>
                      <w:t>Organización</w:t>
                    </w:r>
                    <w:r>
                      <w:rPr>
                        <w:color w:val="424242"/>
                        <w:spacing w:val="48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2"/>
                        <w:sz w:val="15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3824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9367520</wp:posOffset>
              </wp:positionV>
              <wp:extent cx="442595" cy="132715"/>
              <wp:effectExtent l="0" t="0" r="0" b="0"/>
              <wp:wrapNone/>
              <wp:docPr id="332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24242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424242"/>
                              <w:spacing w:val="-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A2A2A"/>
                              <w:spacing w:val="-5"/>
                              <w:w w:val="110"/>
                              <w:sz w:val="15"/>
                            </w:rPr>
                            <w:t>11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09" o:spid="_x0000_s1136" type="#_x0000_t202" style="position:absolute;margin-left:525.95pt;margin-top:737.6pt;width:34.85pt;height:10.45pt;z-index:-19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QQswIAALM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FsFmEkSAdNorLSNnQYpLZAQ68z8LvvwdMcb+URGu3I6v5OVl81EnLdELFjN0rJoWGEQoKhvelf&#10;XB1xtAXZDu8lhThkb6QDOtaqs9WDeiBAh0Y9nJvDjgZVsBnHUZImGFVwFM6iRZi4CCSbLvdKm7dM&#10;dsgaOVbQewdODnfa2GRINrnYWEKWvG1d/1vxZAMcxx0IDVftmU3CtfNHGqSb5WYZe3E033hxUBTe&#10;TbmOvXkZLpJiVqzXRfjTxg3jrOGUMmHDTNIK4z9r3UnkoyjO4tKy5dTC2ZS02m3XrUIHAtIu3Xcq&#10;yIWb/zQNVwTg8oxSGMXBbZR65Xy58OIyTrx0ESy9IExv03kQp3FRPqV0xwX7d0poyHGaRMmopd9y&#10;C9z3khvJOm5geLS8y/Hy7EQyq8CNoK61hvB2tC9KYdN/LAW0e2q006uV6ChWc9we3duIZja8FfNW&#10;0gdQsJKgMJApTD4wGqm+YzTAFMmx/rYnimHUvhPwCuzImQw1GdvJIKKCqzk2GI3m2oyjad8rvmsA&#10;eXxnQt7AS6m5U/FjFqf3BZPBkTlNMTt6Lv+d1+OsXf0CAAD//wMAUEsDBBQABgAIAAAAIQAQTMt9&#10;4gAAAA8BAAAPAAAAZHJzL2Rvd25yZXYueG1sTI/BTsMwEETvSPyDtUjcqO2IBpLGqSoEJyREGg49&#10;OrGbWI3XIXbb8Pc4J7jt7I5m3xTb2Q7koidvHArgKwZEY+uUwU7AV/328AzEB4lKDg61gB/tYVve&#10;3hQyV+6Klb7sQ0diCPpcCuhDGHNKfdtrK/3KjRrj7egmK0OUU0fVJK8x3A40YSylVhqMH3o56pde&#10;t6f92QrYHbB6Nd8fzWd1rExdZwzf05MQ93fzbgMk6Dn8mWHBj+hQRqbGnVF5MkTN1jyL3jg9Pq0T&#10;IIuHJzwF0iy7LOVAy4L+71H+AgAA//8DAFBLAQItABQABgAIAAAAIQC2gziS/gAAAOEBAAATAAAA&#10;AAAAAAAAAAAAAAAAAABbQ29udGVudF9UeXBlc10ueG1sUEsBAi0AFAAGAAgAAAAhADj9If/WAAAA&#10;lAEAAAsAAAAAAAAAAAAAAAAALwEAAF9yZWxzLy5yZWxzUEsBAi0AFAAGAAgAAAAhABpR1BCzAgAA&#10;swUAAA4AAAAAAAAAAAAAAAAALgIAAGRycy9lMm9Eb2MueG1sUEsBAi0AFAAGAAgAAAAhABBMy33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24242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424242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5"/>
                        <w:w w:val="110"/>
                        <w:sz w:val="15"/>
                      </w:rPr>
                      <w:fldChar w:fldCharType="begin"/>
                    </w:r>
                    <w:r>
                      <w:rPr>
                        <w:color w:val="2A2A2A"/>
                        <w:spacing w:val="-5"/>
                        <w:w w:val="110"/>
                        <w:sz w:val="15"/>
                      </w:rPr>
                      <w:instrText xml:space="preserve"> PAGE </w:instrText>
                    </w:r>
                    <w:r>
                      <w:rPr>
                        <w:color w:val="2A2A2A"/>
                        <w:spacing w:val="-5"/>
                        <w:w w:val="110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A2A2A"/>
                        <w:spacing w:val="-5"/>
                        <w:w w:val="110"/>
                        <w:sz w:val="15"/>
                      </w:rPr>
                      <w:t>11</w:t>
                    </w:r>
                    <w:r>
                      <w:rPr>
                        <w:color w:val="2A2A2A"/>
                        <w:spacing w:val="-5"/>
                        <w:w w:val="1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3904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9376410</wp:posOffset>
              </wp:positionV>
              <wp:extent cx="455930" cy="132715"/>
              <wp:effectExtent l="0" t="0" r="0" b="0"/>
              <wp:wrapNone/>
              <wp:docPr id="16" name="docshape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ag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2D2D2D"/>
                              <w:spacing w:val="-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5"/>
                              <w:w w:val="105"/>
                              <w:sz w:val="15"/>
                            </w:rPr>
                            <w:t>10</w:t>
                          </w:r>
                          <w:r>
                            <w:rPr>
                              <w:color w:val="464646"/>
                              <w:spacing w:val="-5"/>
                              <w:w w:val="105"/>
                              <w:sz w:val="15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71" o:spid="_x0000_s1343" type="#_x0000_t202" style="position:absolute;margin-left:525.95pt;margin-top:738.3pt;width:35.9pt;height:10.45pt;z-index:-19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bysQIAALM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1bYMRJBz2qRKlM5Hjpm/oMvUrB7b4HRz3eihF8LVfV34nym0JcrBvCd/RGSjE0lFSQn73pnl2d&#10;cJQB2Q4fRAVxyF4LCzTWsjPFg3IgQIc+PZx6Q0eNStgMoyi5hJMSjvzLYOlHJjeXpPPlXir9jooO&#10;GSPDElpvwcnhTunJdXYxsbgoWNva9rf82QZgTjsQGq6aM5OE7eZj4iWbeBOHThgsNk7o5blzU6xD&#10;Z1H4yyi/zNfr3P9p4vph2rCqotyEmZXlh3/WuaPGJ02ctKVEyyoDZ1JScrddtxIdCCi7sN+xIGdu&#10;7vM0bL2AywtKfhB6t0HiFIt46YRFGDnJ0osdz09uk4UXJmFePKd0xzj9d0poyHASBdGkpd9y8+z3&#10;mhtJO6ZhdrSsy3B8ciKpUeCGV7a1mrB2ss9KYdJ/KgW0e2601auR6CRWPW5H+zQCEB7AGTVvRfUA&#10;EpYCJAZqhMkHRiPkD4wGmCIZVt/3RFKM2vccnoEZObMhZ2M7G4SXcDXDGqPJXOtpNO17yXYNIE8P&#10;jYsbeCo1szJ+ygI4mAVMBsvmOMXM6DlfW6+nWbv6BQAA//8DAFBLAwQUAAYACAAAACEA7f3rIeIA&#10;AAAPAQAADwAAAGRycy9kb3ducmV2LnhtbEyPQU+EMBCF7yb+h2ZMvLmF1QVBymZj9GRiZPHgsdBZ&#10;aJZOkXZ38d9bTnqbN/Py5nvFdjYDO+PktCUB8SoChtRapakT8Fm/3j0Cc16SkoMlFPCDDrbl9VUh&#10;c2UvVOF57zsWQsjlUkDv/Zhz7toejXQrOyKF28FORvogp46rSV5CuBn4OooSbqSm8KGXIz732B73&#10;JyNg90XVi/5+bz6qQ6XrOovoLTkKcXsz756AeZz9nxkW/IAOZWBq7ImUY0PQ0SbOgjdMD2mSAFs8&#10;8fo+BdYsuyzdAC8L/r9H+QsAAP//AwBQSwECLQAUAAYACAAAACEAtoM4kv4AAADhAQAAEwAAAAAA&#10;AAAAAAAAAAAAAAAAW0NvbnRlbnRfVHlwZXNdLnhtbFBLAQItABQABgAIAAAAIQA4/SH/1gAAAJQB&#10;AAALAAAAAAAAAAAAAAAAAC8BAABfcmVscy8ucmVsc1BLAQItABQABgAIAAAAIQAkChbysQIAALMF&#10;AAAOAAAAAAAAAAAAAAAAAC4CAABkcnMvZTJvRG9jLnhtbFBLAQItABQABgAIAAAAIQDt/esh4gAA&#10;AA8BAAAPAAAAAAAAAAAAAAAAAAs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ag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e</w:t>
                    </w:r>
                    <w:r>
                      <w:rPr>
                        <w:color w:val="2D2D2D"/>
                        <w:spacing w:val="-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5"/>
                        <w:w w:val="105"/>
                        <w:sz w:val="15"/>
                      </w:rPr>
                      <w:t>10</w:t>
                    </w:r>
                    <w:r>
                      <w:rPr>
                        <w:color w:val="464646"/>
                        <w:spacing w:val="-5"/>
                        <w:w w:val="105"/>
                        <w:sz w:val="15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4416" behindDoc="1" locked="0" layoutInCell="1" allowOverlap="1">
              <wp:simplePos x="0" y="0"/>
              <wp:positionH relativeFrom="page">
                <wp:posOffset>786765</wp:posOffset>
              </wp:positionH>
              <wp:positionV relativeFrom="page">
                <wp:posOffset>9403715</wp:posOffset>
              </wp:positionV>
              <wp:extent cx="1502410" cy="132715"/>
              <wp:effectExtent l="0" t="0" r="0" b="0"/>
              <wp:wrapNone/>
              <wp:docPr id="14" name="docshape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Man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ual</w:t>
                          </w:r>
                          <w:r>
                            <w:rPr>
                              <w:color w:val="2D2D2D"/>
                              <w:spacing w:val="-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464646"/>
                              <w:spacing w:val="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O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r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gani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zac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464646"/>
                              <w:w w:val="105"/>
                              <w:sz w:val="15"/>
                            </w:rPr>
                            <w:t>ó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2D2D2D"/>
                              <w:spacing w:val="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2"/>
                              <w:w w:val="105"/>
                              <w:sz w:val="15"/>
                            </w:rPr>
                            <w:t>CID</w:t>
                          </w:r>
                          <w:r>
                            <w:rPr>
                              <w:color w:val="464646"/>
                              <w:spacing w:val="-2"/>
                              <w:w w:val="105"/>
                              <w:sz w:val="15"/>
                            </w:rPr>
                            <w:t>ES</w:t>
                          </w:r>
                          <w:r>
                            <w:rPr>
                              <w:color w:val="1D1D1D"/>
                              <w:spacing w:val="-2"/>
                              <w:w w:val="105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72" o:spid="_x0000_s1344" type="#_x0000_t202" style="position:absolute;margin-left:61.95pt;margin-top:740.45pt;width:118.3pt;height:10.45pt;z-index:-19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WBsgIAALQ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YI0E66BGVlbaRk0Vk6zP0OgO3+x4czeFWHsDXcdX9nay+aSTkqiFiy26UkkPDCIX8QnvTP7s6&#10;4mgLshk+SApxyM5IB3SoVWeLB+VAgA59ejj1hh0MqmzIWRDFIRxVcBZeRotw5kKQbLrdK23eMdkh&#10;a+RYQe8dOtnfaWOzIdnkYoMJWfK2df1vxbMNcBx3IDZctWc2C9fOxzRI18k6ib04mq+9OCgK76Zc&#10;xd68DBez4rJYrYrwp40bxlnDKWXChpmkFcZ/1rqjyEdRnMSlZcuphbMpabXdrFqF9gSkXbrvWJAz&#10;N/95Gq4IwOUFpTCKg9so9cp5svDiMp556SJIvCBMb9N5EKdxUT6ndMcF+3dKaMhxOotmo5h+yy1w&#10;32tuJOu4geHR8i7HycmJZFaCa0Fdaw3h7WiflcKm/1QKaPfUaCdYq9FRreawObi3EV06PVs5byR9&#10;AA0rCRIDNcLoA6OR6gdGA4yRHOvvO6IYRu17Ae/AzpzJUJOxmQwiKriaY4PRaK7MOJt2veLbBpDH&#10;lybkDbyVmjsZP2VxfGEwGhyb4xizs+f833k9DdvlLwAAAP//AwBQSwMEFAAGAAgAAAAhAE2yBlTh&#10;AAAADQEAAA8AAABkcnMvZG93bnJldi54bWxMj8FOwzAQRO9I/QdrK3GjdlsapSFOVSE4ISHScODo&#10;xG5iNV6H2G3D37Ocym1mdzT7Nt9NrmcXMwbrUcJyIYAZbLy22Er4rF4fUmAhKtSq92gk/JgAu2J2&#10;l6tM+yuW5nKILaMSDJmS0MU4ZJyHpjNOhYUfDNLu6EenItmx5XpUVyp3PV8JkXCnLNKFTg3muTPN&#10;6XB2EvZfWL7Y7/f6ozyWtqq2At+Sk5T382n/BCyaKd7C8IdP6FAQU+3PqAPrya/WW4qSeEwFKYqs&#10;E7EBVtNoI5Yp8CLn/78ofgEAAP//AwBQSwECLQAUAAYACAAAACEAtoM4kv4AAADhAQAAEwAAAAAA&#10;AAAAAAAAAAAAAAAAW0NvbnRlbnRfVHlwZXNdLnhtbFBLAQItABQABgAIAAAAIQA4/SH/1gAAAJQB&#10;AAALAAAAAAAAAAAAAAAAAC8BAABfcmVscy8ucmVsc1BLAQItABQABgAIAAAAIQACg5WBsgIAALQF&#10;AAAOAAAAAAAAAAAAAAAAAC4CAABkcnMvZTJvRG9jLnhtbFBLAQItABQABgAIAAAAIQBNsgZU4QAA&#10;AA0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64646"/>
                        <w:w w:val="105"/>
                        <w:sz w:val="15"/>
                      </w:rPr>
                      <w:t>Man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ual</w:t>
                    </w:r>
                    <w:r>
                      <w:rPr>
                        <w:color w:val="2D2D2D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d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e</w:t>
                    </w:r>
                    <w:r>
                      <w:rPr>
                        <w:color w:val="464646"/>
                        <w:spacing w:val="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O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r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gani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zac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i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ó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n</w:t>
                    </w:r>
                    <w:r>
                      <w:rPr>
                        <w:color w:val="2D2D2D"/>
                        <w:spacing w:val="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spacing w:val="-2"/>
                        <w:w w:val="105"/>
                        <w:sz w:val="15"/>
                      </w:rPr>
                      <w:t>CID</w:t>
                    </w:r>
                    <w:r>
                      <w:rPr>
                        <w:color w:val="464646"/>
                        <w:spacing w:val="-2"/>
                        <w:w w:val="105"/>
                        <w:sz w:val="15"/>
                      </w:rPr>
                      <w:t>ES</w:t>
                    </w:r>
                    <w:r>
                      <w:rPr>
                        <w:color w:val="1D1D1D"/>
                        <w:spacing w:val="-2"/>
                        <w:w w:val="105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5440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9357995</wp:posOffset>
              </wp:positionV>
              <wp:extent cx="1497330" cy="132715"/>
              <wp:effectExtent l="0" t="0" r="0" b="0"/>
              <wp:wrapNone/>
              <wp:docPr id="10" name="docshape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M</w:t>
                          </w: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u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al</w:t>
                          </w:r>
                          <w:r>
                            <w:rPr>
                              <w:color w:val="2A2A2A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44444"/>
                              <w:spacing w:val="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Org</w:t>
                          </w: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545456"/>
                              <w:w w:val="105"/>
                              <w:sz w:val="15"/>
                            </w:rPr>
                            <w:t>iz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444444"/>
                              <w:spacing w:val="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2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color w:val="2A2A2A"/>
                              <w:spacing w:val="-2"/>
                              <w:w w:val="105"/>
                              <w:sz w:val="15"/>
                            </w:rPr>
                            <w:t>ID</w:t>
                          </w:r>
                          <w:r>
                            <w:rPr>
                              <w:color w:val="545456"/>
                              <w:spacing w:val="-2"/>
                              <w:w w:val="105"/>
                              <w:sz w:val="15"/>
                            </w:rPr>
                            <w:t>ES</w:t>
                          </w:r>
                          <w:r>
                            <w:rPr>
                              <w:color w:val="1C1C1C"/>
                              <w:spacing w:val="-2"/>
                              <w:w w:val="105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79" o:spid="_x0000_s1346" type="#_x0000_t202" style="position:absolute;margin-left:56.15pt;margin-top:736.85pt;width:117.9pt;height:10.45pt;z-index:-19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trsgIAALQ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Qu+gPIJ00CMqK20jJ8vU1mfodQZu9z04muOtPIKv46r7O1l91UjIdUPEjt0oJYeGEQr5hfamf3F1&#10;xNEWZDu8lxTikL2RDuhYq84WD8qBAB0SeTj3hh0NqmzIOF3OZnBUwVk4i5bh3IUg2XS7V9q8ZbJD&#10;1sixgt47dHK408ZmQ7LJxQYTsuRt6/rfiicb4DjuQGy4as9sFq6dP9Ig3SSbJPbiaLHx4qAovJty&#10;HXuLMlzOi1mxXhfhTxs3jLOGU8qEDTNJK4z/rHUnkY+iOItLy5ZTC2dT0mq3XbcKHQhIu3TfqSAX&#10;bv7TNFwRgMszSmEUB7dR6pWLZOnFZTz30mWQeEGY3qaLIE7jonxK6Y4L9u+U0JDjdB7NRzH9llvg&#10;vpfcSNZxA8Oj5V2Ok7MTyawEN4K61hrC29G+KIVN/7EU0O6p0U6wVqOjWs1xe3RvI5rNbHwr562k&#10;D6BhJUFioEYYfWA0Un3HaIAxkmP9bU8Uw6h9J+AdgIuZDDUZ28kgooKrOTYYjebajLNp3yu+awB5&#10;fGlC3sBbqbmT8WMWpxcGo8GxOY0xO3su/53X47Bd/QIAAP//AwBQSwMEFAAGAAgAAAAhAM0Zpd7i&#10;AAAADQEAAA8AAABkcnMvZG93bnJldi54bWxMj8FOwzAQRO9I/IO1SNyokyZK2xCnqhCckBBpOHB0&#10;YjexGq9D7Lbh79meym1ndzT7ptjOdmBnPXnjUEC8iIBpbJ0y2An4qt+e1sB8kKjk4FAL+NUetuX9&#10;XSFz5S5Y6fM+dIxC0OdSQB/CmHPu215b6Rdu1Ei3g5usDCSnjqtJXijcDnwZRRm30iB96OWoX3rd&#10;HvcnK2D3jdWr+floPqtDZep6E+F7dhTi8WHePQMLeg43M1zxCR1KYmrcCZVnA+l4mZCVhnSVrICR&#10;JUnXMbDmutqkGfCy4P9blH8AAAD//wMAUEsBAi0AFAAGAAgAAAAhALaDOJL+AAAA4QEAABMAAAAA&#10;AAAAAAAAAAAAAAAAAFtDb250ZW50X1R5cGVzXS54bWxQSwECLQAUAAYACAAAACEAOP0h/9YAAACU&#10;AQAACwAAAAAAAAAAAAAAAAAvAQAAX3JlbHMvLnJlbHNQSwECLQAUAAYACAAAACEAXmJba7ICAAC0&#10;BQAADgAAAAAAAAAAAAAAAAAuAgAAZHJzL2Uyb0RvYy54bWxQSwECLQAUAAYACAAAACEAzRml3u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M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n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u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al</w:t>
                    </w:r>
                    <w:r>
                      <w:rPr>
                        <w:color w:val="2A2A2A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de</w:t>
                    </w:r>
                    <w:r>
                      <w:rPr>
                        <w:color w:val="444444"/>
                        <w:spacing w:val="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Org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n</w:t>
                    </w:r>
                    <w:r>
                      <w:rPr>
                        <w:color w:val="545456"/>
                        <w:w w:val="105"/>
                        <w:sz w:val="15"/>
                      </w:rPr>
                      <w:t>iz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a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c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i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ón</w:t>
                    </w:r>
                    <w:r>
                      <w:rPr>
                        <w:color w:val="444444"/>
                        <w:spacing w:val="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2"/>
                        <w:w w:val="105"/>
                        <w:sz w:val="15"/>
                      </w:rPr>
                      <w:t>C</w:t>
                    </w:r>
                    <w:r>
                      <w:rPr>
                        <w:color w:val="2A2A2A"/>
                        <w:spacing w:val="-2"/>
                        <w:w w:val="105"/>
                        <w:sz w:val="15"/>
                      </w:rPr>
                      <w:t>ID</w:t>
                    </w:r>
                    <w:r>
                      <w:rPr>
                        <w:color w:val="545456"/>
                        <w:spacing w:val="-2"/>
                        <w:w w:val="105"/>
                        <w:sz w:val="15"/>
                      </w:rPr>
                      <w:t>ES</w:t>
                    </w:r>
                    <w:r>
                      <w:rPr>
                        <w:color w:val="1C1C1C"/>
                        <w:spacing w:val="-2"/>
                        <w:w w:val="105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5952" behindDoc="1" locked="0" layoutInCell="1" allowOverlap="1">
              <wp:simplePos x="0" y="0"/>
              <wp:positionH relativeFrom="page">
                <wp:posOffset>6605905</wp:posOffset>
              </wp:positionH>
              <wp:positionV relativeFrom="page">
                <wp:posOffset>9371965</wp:posOffset>
              </wp:positionV>
              <wp:extent cx="495300" cy="132715"/>
              <wp:effectExtent l="0" t="0" r="0" b="0"/>
              <wp:wrapNone/>
              <wp:docPr id="8" name="docshape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g</w:t>
                          </w:r>
                          <w:r>
                            <w:rPr>
                              <w:color w:val="444444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444444"/>
                              <w:spacing w:val="-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44444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44444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44444"/>
                              <w:spacing w:val="-5"/>
                              <w:w w:val="105"/>
                              <w:sz w:val="15"/>
                            </w:rPr>
                            <w:t>105</w:t>
                          </w:r>
                          <w:r>
                            <w:rPr>
                              <w:color w:val="444444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80" o:spid="_x0000_s1347" type="#_x0000_t202" style="position:absolute;margin-left:520.15pt;margin-top:737.95pt;width:39pt;height:10.45pt;z-index:-19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Y0sgIAALIFAAAOAAAAZHJzL2Uyb0RvYy54bWysVNuOmzAQfa/Uf7D8znIJSQAtqXZDqCpt&#10;L9K2H+AYE6yCTW0nZFv13zs2IZvdVaWqLQ/WYI/PXM7xXL85di06MKW5FDkOrwKMmKCy4mKX4y+f&#10;Sy/BSBsiKtJKwXL8wDR+s3r96nroMxbJRrYVUwhAhM6GPseNMX3m+5o2rCP6SvZMwGEtVUcM/Kqd&#10;XykyAHrX+lEQLPxBqqpXkjKtYbcYD/HK4dc1o+ZjXWtmUJtjyM24Vbl1a1d/dU2ynSJ9w+kpDfIX&#10;WXSECwh6hiqIIWiv+AuojlMltazNFZWdL+uaU+ZqgGrC4Fk19w3pmasFmqP7c5v0/4OlHw6fFOJV&#10;joEoQTqgqJJU28BJ4toz9DoDr/se/MzxVh6BZleq7u8k/aqRkOuGiB27UUoODSMVpBfaxvoXVy0h&#10;OtMWZDu8lxXEIXsjHdCxVp3tHXQDATrQ9HCmhh0NorAZp/NZACcUjsJZtAznLgLJpsu90uYtkx2y&#10;Ro4VMO/AyeFOG5sMySYXG0vIkretY78VTzbAcdyB0HDVntkkHJk/0iDdJJsk9uJosfHioCi8m3Id&#10;e4syXM6LWbFeF+FPGzeMs4ZXFRM2zCSsMP4z4k4SHyVxlpaWLa8snE1Jq9123Sp0ICDs0n2nhly4&#10;+U/TcE2AWp6VFEZxcBulXrlIll5cxnMvXQaJF4TpbboI4jQuyqcl3XHB/r0kNOQ4nUfzUUu/rS1w&#10;38vaSNZxA6Oj5R1o9+xEMqvAjagctYbwdrQvWmHTf2wF0D0R7fRqJTqK1Ry3R/cyolls41sBb2X1&#10;ABJWEiQGaoTBB0Yj1XeMBhgiOdbf9kQxjNp3Ap6BnTiToSZjOxlEULiaY4PRaK7NOJn2veK7BpDH&#10;hybkDTyVmjsZP2ZxemAwGFw1pyFmJ8/lv/N6HLWrXwAAAP//AwBQSwMEFAAGAAgAAAAhACk6tmDh&#10;AAAADwEAAA8AAABkcnMvZG93bnJldi54bWxMj0FPhDAQhe8m/odmTLy5LboiIGWzMXoyMcviwWOB&#10;LjRLp0i7u/jvHU56m/fm5c03+Wa2AzvryRuHEqKVAKaxca3BTsJn9XaXAPNBYasGh1rCj/awKa6v&#10;cpW17oKlPu9Dx6gEfaYk9CGMGee+6bVVfuVGjbQ7uMmqQHLqeDupC5Xbgd8LEXOrDNKFXo36pdfN&#10;cX+yErZfWL6a7496Vx5KU1WpwPf4KOXtzbx9Bhb0HP7CsOATOhTEVLsTtp4NpMVaPFCWpvXTYwps&#10;yURRQl69eGmcAC9y/v+P4hcAAP//AwBQSwECLQAUAAYACAAAACEAtoM4kv4AAADhAQAAEwAAAAAA&#10;AAAAAAAAAAAAAAAAW0NvbnRlbnRfVHlwZXNdLnhtbFBLAQItABQABgAIAAAAIQA4/SH/1gAAAJQB&#10;AAALAAAAAAAAAAAAAAAAAC8BAABfcmVscy8ucmVsc1BLAQItABQABgAIAAAAIQAqSsY0sgIAALIF&#10;AAAOAAAAAAAAAAAAAAAAAC4CAABkcnMvZTJvRG9jLnhtbFBLAQItABQABgAIAAAAIQApOrZg4QAA&#10;AA8BAAAPAAAAAAAAAAAAAAAAAAw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A2A2A"/>
                        <w:w w:val="105"/>
                        <w:sz w:val="15"/>
                      </w:rPr>
                      <w:t>g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e</w:t>
                    </w:r>
                    <w:r>
                      <w:rPr>
                        <w:color w:val="444444"/>
                        <w:spacing w:val="-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44444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444444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444444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44444"/>
                        <w:spacing w:val="-5"/>
                        <w:w w:val="105"/>
                        <w:sz w:val="15"/>
                      </w:rPr>
                      <w:t>105</w:t>
                    </w:r>
                    <w:r>
                      <w:rPr>
                        <w:color w:val="444444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19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6976" behindDoc="1" locked="0" layoutInCell="1" allowOverlap="1">
              <wp:simplePos x="0" y="0"/>
              <wp:positionH relativeFrom="page">
                <wp:posOffset>704215</wp:posOffset>
              </wp:positionH>
              <wp:positionV relativeFrom="page">
                <wp:posOffset>9371965</wp:posOffset>
              </wp:positionV>
              <wp:extent cx="1502410" cy="132715"/>
              <wp:effectExtent l="0" t="0" r="0" b="0"/>
              <wp:wrapNone/>
              <wp:docPr id="4" name="docshape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64444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464444"/>
                              <w:spacing w:val="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444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64444"/>
                              <w:spacing w:val="4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444"/>
                              <w:sz w:val="15"/>
                            </w:rPr>
                            <w:t>O</w:t>
                          </w:r>
                          <w:r>
                            <w:rPr>
                              <w:color w:val="605E5E"/>
                              <w:sz w:val="15"/>
                            </w:rPr>
                            <w:t>r</w:t>
                          </w:r>
                          <w:r>
                            <w:rPr>
                              <w:color w:val="464444"/>
                              <w:sz w:val="15"/>
                            </w:rPr>
                            <w:t>ganizac</w:t>
                          </w:r>
                          <w:r>
                            <w:rPr>
                              <w:color w:val="605E5E"/>
                              <w:sz w:val="15"/>
                            </w:rPr>
                            <w:t>i</w:t>
                          </w:r>
                          <w:r>
                            <w:rPr>
                              <w:color w:val="464444"/>
                              <w:sz w:val="15"/>
                            </w:rPr>
                            <w:t>ón</w:t>
                          </w:r>
                          <w:r>
                            <w:rPr>
                              <w:color w:val="464444"/>
                              <w:spacing w:val="4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444"/>
                              <w:spacing w:val="-2"/>
                              <w:sz w:val="15"/>
                            </w:rPr>
                            <w:t>C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ID</w:t>
                          </w:r>
                          <w:r>
                            <w:rPr>
                              <w:color w:val="464444"/>
                              <w:spacing w:val="-2"/>
                              <w:sz w:val="15"/>
                            </w:rPr>
                            <w:t>ES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89" o:spid="_x0000_s1349" type="#_x0000_t202" style="position:absolute;margin-left:55.45pt;margin-top:737.95pt;width:118.3pt;height:10.45pt;z-index:-19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cBsgIAALM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4xEqSDFlFZaRs4SVJbnqHXGXjd9+BnDrfyAG12VHV/J6tvGgm5aojYshul5NAwQiG90N70z66O&#10;ONqCbIYPkkIcsjPSAR1q1dnaQTUQoEObHk6tYQeDKhtyFkRxCEcVnIWX0SKcuRAkm273Spt3THbI&#10;GjlW0HqHTvZ32thsSDa52GBClrxtXftb8WwDHMcdiA1X7ZnNwnXzMQ3SdbJOYi+O5msvDorCuylX&#10;sTcvw8WsuCxWqyL8aeOGcdZwSpmwYSZlhfGfde6o8VETJ21p2XJq4WxKWm03q1ahPQFll+47FuTM&#10;zX+ehisCcHlBKYzi4DZKvXKeLLy4jGdeuggSLwjT23QexGlclM8p3XHB/p0SGnKczqLZKKbfcgvc&#10;95obyTpuYHa0vMtxcnIimZXgWlDXWkN4O9pnpbDpP5UC2j012gnWanRUqzlsDu5pRJdzG9/KeSPp&#10;A2hYSZAYqBEmHxiNVD8wGmCK5Fh/3xHFMGrfC3gHduRMhpqMzWQQUcHVHBuMRnNlxtG06xXfNoA8&#10;vjQhb+Ct1NzJ+CmL4wuDyeDYHKeYHT3n/87radYufwEAAP//AwBQSwMEFAAGAAgAAAAhAK6IhoLf&#10;AAAADQEAAA8AAABkcnMvZG93bnJldi54bWxMj81OwzAQhO9IvIO1SNyoXX5CE+JUFYITEiINB45O&#10;vE2ixusQu214e7YnuM3sjma/zdezG8QRp9B70rBcKBBIjbc9tRo+q9ebFYgQDVkzeEINPxhgXVxe&#10;5Caz/kQlHrexFVxCITMauhjHTMrQdOhMWPgRiXc7PzkT2U6ttJM5cbkb5K1SiXSmJ77QmRGfO2z2&#10;24PTsPmi8qX/fq8/yl3ZV1Wq6C3Za319NW+eQESc418YzviMDgUz1f5ANoiB/VKlHGVx//jAiiN3&#10;rEDU51GarEAWufz/RfELAAD//wMAUEsBAi0AFAAGAAgAAAAhALaDOJL+AAAA4QEAABMAAAAAAAAA&#10;AAAAAAAAAAAAAFtDb250ZW50X1R5cGVzXS54bWxQSwECLQAUAAYACAAAACEAOP0h/9YAAACUAQAA&#10;CwAAAAAAAAAAAAAAAAAvAQAAX3JlbHMvLnJlbHNQSwECLQAUAAYACAAAACEAmSCXAbICAACzBQAA&#10;DgAAAAAAAAAAAAAAAAAuAgAAZHJzL2Uyb0RvYy54bWxQSwECLQAUAAYACAAAACEAroiGgt8AAAAN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64444"/>
                        <w:sz w:val="15"/>
                      </w:rPr>
                      <w:t>Manual</w:t>
                    </w:r>
                    <w:r>
                      <w:rPr>
                        <w:color w:val="464444"/>
                        <w:spacing w:val="16"/>
                        <w:sz w:val="15"/>
                      </w:rPr>
                      <w:t xml:space="preserve"> </w:t>
                    </w:r>
                    <w:r>
                      <w:rPr>
                        <w:color w:val="464444"/>
                        <w:sz w:val="15"/>
                      </w:rPr>
                      <w:t>de</w:t>
                    </w:r>
                    <w:r>
                      <w:rPr>
                        <w:color w:val="464444"/>
                        <w:spacing w:val="41"/>
                        <w:sz w:val="15"/>
                      </w:rPr>
                      <w:t xml:space="preserve"> </w:t>
                    </w:r>
                    <w:r>
                      <w:rPr>
                        <w:color w:val="464444"/>
                        <w:sz w:val="15"/>
                      </w:rPr>
                      <w:t>O</w:t>
                    </w:r>
                    <w:r>
                      <w:rPr>
                        <w:color w:val="605E5E"/>
                        <w:sz w:val="15"/>
                      </w:rPr>
                      <w:t>r</w:t>
                    </w:r>
                    <w:r>
                      <w:rPr>
                        <w:color w:val="464444"/>
                        <w:sz w:val="15"/>
                      </w:rPr>
                      <w:t>ganizac</w:t>
                    </w:r>
                    <w:r>
                      <w:rPr>
                        <w:color w:val="605E5E"/>
                        <w:sz w:val="15"/>
                      </w:rPr>
                      <w:t>i</w:t>
                    </w:r>
                    <w:r>
                      <w:rPr>
                        <w:color w:val="464444"/>
                        <w:sz w:val="15"/>
                      </w:rPr>
                      <w:t>ón</w:t>
                    </w:r>
                    <w:r>
                      <w:rPr>
                        <w:color w:val="464444"/>
                        <w:spacing w:val="41"/>
                        <w:sz w:val="15"/>
                      </w:rPr>
                      <w:t xml:space="preserve"> </w:t>
                    </w:r>
                    <w:r>
                      <w:rPr>
                        <w:color w:val="464444"/>
                        <w:spacing w:val="-2"/>
                        <w:sz w:val="15"/>
                      </w:rPr>
                      <w:t>C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ID</w:t>
                    </w:r>
                    <w:r>
                      <w:rPr>
                        <w:color w:val="464444"/>
                        <w:spacing w:val="-2"/>
                        <w:sz w:val="15"/>
                      </w:rPr>
                      <w:t>ES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7488" behindDoc="1" locked="0" layoutInCell="1" allowOverlap="1">
              <wp:simplePos x="0" y="0"/>
              <wp:positionH relativeFrom="page">
                <wp:posOffset>6601460</wp:posOffset>
              </wp:positionH>
              <wp:positionV relativeFrom="page">
                <wp:posOffset>9371965</wp:posOffset>
              </wp:positionV>
              <wp:extent cx="494030" cy="137160"/>
              <wp:effectExtent l="0" t="0" r="0" b="0"/>
              <wp:wrapNone/>
              <wp:docPr id="2" name="docshape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2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D2D2D"/>
                              <w:spacing w:val="-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64444"/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464444"/>
                              <w:spacing w:val="-5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464444"/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464444"/>
                              <w:spacing w:val="-5"/>
                              <w:w w:val="105"/>
                              <w:sz w:val="15"/>
                            </w:rPr>
                            <w:t>107</w:t>
                          </w:r>
                          <w:r>
                            <w:rPr>
                              <w:color w:val="464444"/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90" o:spid="_x0000_s1350" type="#_x0000_t202" style="position:absolute;margin-left:519.8pt;margin-top:737.95pt;width:38.9pt;height:10.8pt;z-index:-19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lbtAIAALIFAAAOAAAAZHJzL2Uyb0RvYy54bWysVNuOmzAQfa/Uf7D8znIJSQAtWe2GUFXa&#10;XqRtP8AxJlgFm9pOyLbqv3dsQrKXl6otD9Zgj2fOzDme65tj16IDU5pLkePwKsCICSorLnY5/vql&#10;9BKMtCGiIq0ULMePTOOb1ds310OfsUg2sq2YQhBE6Gzoc9wY02e+r2nDOqKvZM8EHNZSdcTAr9r5&#10;lSIDRO9aPwqChT9IVfVKUqY17BbjIV65+HXNqPlU15oZ1OYYsBm3Krdu7eqvrkm2U6RvOD3BIH+B&#10;oiNcQNJzqIIYgvaKvwrVcaqklrW5orLzZV1zylwNUE0YvKjmoSE9c7VAc3R/bpP+f2Hpx8NnhXiV&#10;4wgjQTqgqJJU28RJ6toz9DoDr4ce/MzxTh6BZleq7u8l/aaRkOuGiB27VUoODSMVwAttY/0nVy0h&#10;OtM2yHb4ICvIQ/ZGukDHWnW2d9ANBNGBpsczNexoEIXNOI2DGZxQOApny3DhsPkkmy73Spt3THbI&#10;GjlWwLwLTg732lgwJJtcbC4hS962jv1WPNsAx3EHUsNVe2ZBODJ/pkG6STZJ7MXRYuPFQVF4t+U6&#10;9hZluJwXs2K9LsJfNm8YZw2vKiZsmklYYfxnxJ0kPkriLC0tW17ZcBaSVrvtulXoQEDYpftcy+Hk&#10;4uY/h+GaALW8KCmM4uAuSr1ykSy9uIznXroMEi8I07t0EUDji/J5SfdcsH8vCQ05TufRfNTSBfSL&#10;2gL3va6NZB03MDpa3uU4OTuRzCpwIypHrSG8He0nrbDwL60AuieinV6tREexmuP2OL6M2dLmtwLe&#10;yuoRJKwkSAzUCIMPjEaqHxgNMERyrL/viWIYte8FPAM7cSZDTcZ2MoigcDXHBqPRXJtxMu17xXcN&#10;RB4fmpC38FRq7mR8QXF6YDAYXDWnIWYnz9N/53UZtavfAAAA//8DAFBLAwQUAAYACAAAACEAjaXX&#10;9+IAAAAPAQAADwAAAGRycy9kb3ducmV2LnhtbEyPQU+EMBCF7yb+h2ZMvLktuguClM3G6MnEyOLB&#10;Y6FdIEunSLu7+O8dTnqbN/Py5nv5drYDO5vJ9w4lRCsBzGDjdI+thM/q9e4RmA8KtRocGgk/xsO2&#10;uL7KVabdBUtz3oeWUQj6TEnoQhgzzn3TGav8yo0G6XZwk1WB5NRyPakLhduB3wsRc6t6pA+dGs1z&#10;Z5rj/mQl7L6wfOm/3+uP8lD2VZUKfIuPUt7ezLsnYMHM4c8MCz6hQ0FMtTuh9mwgLR7SmLw0rZNN&#10;CmzxRFGyBlYvuzTZAC9y/r9H8QsAAP//AwBQSwECLQAUAAYACAAAACEAtoM4kv4AAADhAQAAEwAA&#10;AAAAAAAAAAAAAAAAAAAAW0NvbnRlbnRfVHlwZXNdLnhtbFBLAQItABQABgAIAAAAIQA4/SH/1gAA&#10;AJQBAAALAAAAAAAAAAAAAAAAAC8BAABfcmVscy8ucmVsc1BLAQItABQABgAIAAAAIQAid6lbtAIA&#10;ALIFAAAOAAAAAAAAAAAAAAAAAC4CAABkcnMvZTJvRG9jLnhtbFBLAQItABQABgAIAAAAIQCNpdf3&#10;4gAAAA8BAAAPAAAAAAAAAAAAAAAAAA4FAABkcnMvZG93bnJldi54bWxQSwUGAAAAAAQABADzAAAA&#10;HQYAAAAA&#10;" filled="f" stroked="f">
              <v:textbox inset="0,0,0,0">
                <w:txbxContent>
                  <w:p w:rsidR="008F452D" w:rsidRDefault="008F452D">
                    <w:pPr>
                      <w:spacing w:before="22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D2D2D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64444"/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464444"/>
                        <w:spacing w:val="-5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464444"/>
                        <w:spacing w:val="-5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464444"/>
                        <w:spacing w:val="-5"/>
                        <w:w w:val="105"/>
                        <w:sz w:val="15"/>
                      </w:rPr>
                      <w:t>107</w:t>
                    </w:r>
                    <w:r>
                      <w:rPr>
                        <w:color w:val="464444"/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4848" behindDoc="1" locked="0" layoutInCell="1" allowOverlap="1">
              <wp:simplePos x="0" y="0"/>
              <wp:positionH relativeFrom="page">
                <wp:posOffset>772795</wp:posOffset>
              </wp:positionH>
              <wp:positionV relativeFrom="page">
                <wp:posOffset>9362440</wp:posOffset>
              </wp:positionV>
              <wp:extent cx="1502410" cy="132715"/>
              <wp:effectExtent l="0" t="0" r="0" b="0"/>
              <wp:wrapNone/>
              <wp:docPr id="330" name="docshape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Manual</w:t>
                          </w:r>
                          <w:r>
                            <w:rPr>
                              <w:color w:val="2A2A2A"/>
                              <w:spacing w:val="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sz w:val="15"/>
                            </w:rPr>
                            <w:t>de</w:t>
                          </w:r>
                          <w:r>
                            <w:rPr>
                              <w:color w:val="484848"/>
                              <w:spacing w:val="4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z w:val="15"/>
                            </w:rPr>
                            <w:t>Organización</w:t>
                          </w:r>
                          <w:r>
                            <w:rPr>
                              <w:color w:val="2A2A2A"/>
                              <w:spacing w:val="3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spacing w:val="-2"/>
                              <w:sz w:val="15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8" o:spid="_x0000_s1138" type="#_x0000_t202" style="position:absolute;margin-left:60.85pt;margin-top:737.2pt;width:118.3pt;height:10.45pt;z-index:-19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B6sgIAALQFAAAOAAAAZHJzL2Uyb0RvYy54bWysVG1vmzAQ/j5p/8HydwomJAFUMrUhTJO6&#10;F6nbD3DABGtgM9sJ6ab9951NSNNWk6ZtfLAO+/zcc3eP7/rNsWvRgSnNpcgwuQowYqKUFRe7DH/5&#10;XHgxRtpQUdFWCpbhB6bxm9XrV9dDn7JQNrKtmEIAInQ69BlujOlT39dlwzqqr2TPBBzWUnXUwK/a&#10;+ZWiA6B3rR8GwcIfpKp6JUumNezm4yFeOfy6ZqX5WNeaGdRmGLgZtyq3bu3qr65pulO0b3h5okH/&#10;gkVHuYCgZ6icGor2ir+A6nippJa1uSpl58u65iVzOUA2JHiWzX1De+ZygeLo/lwm/f9gyw+HTwrx&#10;KsOzGdRH0A6aVMlS29CExLZAQ69T8LvvwdMcb+URGu2S1f2dLL9qJOS6oWLHbpSSQ8NoBQSJvelf&#10;XB1xtAXZDu9lBXHo3kgHdKxVZ6sH9UCADkQezs1hR4NKG3IehBGBoxLOyCxckrkLQdPpdq+0ectk&#10;h6yRYQXNd+j0cKeNZUPTycUGE7LgbesE0IonG+A47kBsuGrPLAvXzx9JkGziTRx5UbjYeFGQ595N&#10;sY68RUGW83yWr9c5+WnjkihteFUxYcNM2iLRn/XupPJRFWd1adnyysJZSlrttutWoQMFbRfuOxXk&#10;ws1/SsMVAXJ5lhIJo+A2TLxiES+9qIjmXrIMYi8gyW2yCKIkyounKd1xwf49JTRkOJmH81FMv80t&#10;cN/L3GjacQPTo+VdhuOzE02tBDeicq01lLejfVEKS/+xFNDuqdFOsFajo1rNcXt0jwM4AppV81ZW&#10;DyBhJUFhIEYYfWA0Un3HaIAxkmH9bU8Vw6h9J+AZgIuZDDUZ28mgooSrGTYYjebajLNp3yu+awB5&#10;fGhC3sBTqblT8SOL0wOD0eCSOY0xO3su/53X47Bd/QIAAP//AwBQSwMEFAAGAAgAAAAhAIcp+tni&#10;AAAADQEAAA8AAABkcnMvZG93bnJldi54bWxMj81OwzAQhO9IvIO1lbhRp036l8apKgQnJEQaDhyd&#10;2E2sxusQu214e7anctvZHc1+k+1G27GLHrxxKGA2jYBprJ0y2Aj4Kt+e18B8kKhk51AL+NUedvnj&#10;QyZT5a5Y6MshNIxC0KdSQBtCn3Lu61Zb6aeu10i3oxusDCSHhqtBXincdnweRUtupUH60Mpev7S6&#10;Ph3OVsD+G4tX8/NRfRbHwpTlJsL35UmIp8m43wILegx3M9zwCR1yYqrcGZVnHen5bEVWGpJVkgAj&#10;S7xYx8Cq22qziIHnGf/fIv8DAAD//wMAUEsBAi0AFAAGAAgAAAAhALaDOJL+AAAA4QEAABMAAAAA&#10;AAAAAAAAAAAAAAAAAFtDb250ZW50X1R5cGVzXS54bWxQSwECLQAUAAYACAAAACEAOP0h/9YAAACU&#10;AQAACwAAAAAAAAAAAAAAAAAvAQAAX3JlbHMvLnJlbHNQSwECLQAUAAYACAAAACEAu4gAerICAAC0&#10;BQAADgAAAAAAAAAAAAAAAAAuAgAAZHJzL2Uyb0RvYy54bWxQSwECLQAUAAYACAAAACEAhyn62eIA&#10;AAANAQAADwAAAAAAAAAAAAAAAAAM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Manual</w:t>
                    </w:r>
                    <w:r>
                      <w:rPr>
                        <w:color w:val="2A2A2A"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color w:val="484848"/>
                        <w:sz w:val="15"/>
                      </w:rPr>
                      <w:t>de</w:t>
                    </w:r>
                    <w:r>
                      <w:rPr>
                        <w:color w:val="484848"/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z w:val="15"/>
                      </w:rPr>
                      <w:t>Organización</w:t>
                    </w:r>
                    <w:r>
                      <w:rPr>
                        <w:color w:val="2A2A2A"/>
                        <w:spacing w:val="32"/>
                        <w:sz w:val="15"/>
                      </w:rPr>
                      <w:t xml:space="preserve"> </w:t>
                    </w:r>
                    <w:r>
                      <w:rPr>
                        <w:color w:val="484848"/>
                        <w:spacing w:val="-2"/>
                        <w:sz w:val="15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5360" behindDoc="1" locked="0" layoutInCell="1" allowOverlap="1">
              <wp:simplePos x="0" y="0"/>
              <wp:positionH relativeFrom="page">
                <wp:posOffset>6711315</wp:posOffset>
              </wp:positionH>
              <wp:positionV relativeFrom="page">
                <wp:posOffset>9367520</wp:posOffset>
              </wp:positionV>
              <wp:extent cx="478790" cy="132715"/>
              <wp:effectExtent l="0" t="0" r="0" b="0"/>
              <wp:wrapNone/>
              <wp:docPr id="329" name="docshape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2A2A2A"/>
                              <w:spacing w:val="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4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A2A2A"/>
                              <w:spacing w:val="-4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2A2A2A"/>
                              <w:spacing w:val="-4"/>
                              <w:w w:val="105"/>
                              <w:sz w:val="15"/>
                            </w:rPr>
                            <w:fldChar w:fldCharType="separate"/>
                          </w:r>
                          <w:r w:rsidR="00726DBD">
                            <w:rPr>
                              <w:noProof/>
                              <w:color w:val="2A2A2A"/>
                              <w:spacing w:val="-4"/>
                              <w:w w:val="105"/>
                              <w:sz w:val="15"/>
                            </w:rPr>
                            <w:t>12</w:t>
                          </w:r>
                          <w:r>
                            <w:rPr>
                              <w:color w:val="2A2A2A"/>
                              <w:spacing w:val="-4"/>
                              <w:w w:val="105"/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color w:val="5B5B5B"/>
                              <w:spacing w:val="-4"/>
                              <w:w w:val="105"/>
                              <w:sz w:val="15"/>
                            </w:rPr>
                            <w:t>_: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9" o:spid="_x0000_s1139" type="#_x0000_t202" style="position:absolute;margin-left:528.45pt;margin-top:737.6pt;width:37.7pt;height:10.45pt;z-index:-19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9fuswIAALM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5dRipEgHTSpklTb0GGY2gINvc7A774HT3O4lQdotCOr+ztJv2kk5KohYstulJJDw0gFCYb2pn92&#10;dcTRFmQzfJAVxCE7Ix3QoVadrR7UAwE6NOrh1Bx2MIjCZrxIFimcUDgKL6NFOHMRSDZd7pU275js&#10;kDVyrKD3Dpzs77SxyZBscrGxhCx527r+t+LZBjiOOxAartozm4Rr52MapOtkncReHM3XXhwUhXdT&#10;rmJvXoaLWXFZrFZF+NPGDeOs4VXFhA0zSSuM/6x1R5GPojiJS8uWVxbOpqTVdrNqFdoTkHbpvmNB&#10;ztz852m4IgCXF5TCKA5uo9Qr58nCi8t45qWLIPGCML1N50GcxkX5nNIdF+zfKaEhx+ksmo1a+i23&#10;wH2vuZGs4waGR8u7HCcnJ5JZBa5F5VprCG9H+6wUNv2nUkC7p0Y7vVqJjmI1h83BvY1obsNbMW9k&#10;9QAKVhIUBmKEyQdGI9UPjAaYIjnW33dEMYza9wJegR05k6EmYzMZRFC4mmOD0WiuzDiadr3i2waQ&#10;x3cm5A28lJo7FT9lcXxfMBkcmeMUs6Pn/N95Pc3a5S8AAAD//wMAUEsDBBQABgAIAAAAIQB5e5Ep&#10;4gAAAA8BAAAPAAAAZHJzL2Rvd25yZXYueG1sTI9BT4QwEIXvJv6HZky8uS2si4KUzcboycTI4sFj&#10;obNAlk6Rdnfx31tOeps38/Lme/l2NgM74+R6SxKilQCG1FjdUyvhs3q9ewTmvCKtBkso4QcdbIvr&#10;q1xl2l6oxPPetyyEkMuUhM77MePcNR0a5VZ2RAq3g52M8kFOLdeTuoRwM/BYiIQb1VP40KkRnzts&#10;jvuTkbD7ovKl/36vP8pD2VdVKugtOUp5ezPvnoB5nP2fGRb8gA5FYKrtibRjQ9Bik6TBG6b7h00M&#10;bPFE63gNrF52aRIBL3L+v0fxCwAA//8DAFBLAQItABQABgAIAAAAIQC2gziS/gAAAOEBAAATAAAA&#10;AAAAAAAAAAAAAAAAAABbQ29udGVudF9UeXBlc10ueG1sUEsBAi0AFAAGAAgAAAAhADj9If/WAAAA&#10;lAEAAAsAAAAAAAAAAAAAAAAALwEAAF9yZWxzLy5yZWxzUEsBAi0AFAAGAAgAAAAhALDT1+6zAgAA&#10;swUAAA4AAAAAAAAAAAAAAAAALgIAAGRycy9lMm9Eb2MueG1sUEsBAi0AFAAGAAgAAAAhAHl7kSni&#10;AAAADwEAAA8AAAAAAAAAAAAAAAAADQ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Page</w:t>
                    </w:r>
                    <w:r>
                      <w:rPr>
                        <w:color w:val="2A2A2A"/>
                        <w:spacing w:val="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A2A2A"/>
                        <w:spacing w:val="-4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color w:val="2A2A2A"/>
                        <w:spacing w:val="-4"/>
                        <w:w w:val="105"/>
                        <w:sz w:val="15"/>
                      </w:rPr>
                      <w:instrText xml:space="preserve"> PAGE </w:instrText>
                    </w:r>
                    <w:r>
                      <w:rPr>
                        <w:color w:val="2A2A2A"/>
                        <w:spacing w:val="-4"/>
                        <w:w w:val="105"/>
                        <w:sz w:val="15"/>
                      </w:rPr>
                      <w:fldChar w:fldCharType="separate"/>
                    </w:r>
                    <w:r w:rsidR="00726DBD">
                      <w:rPr>
                        <w:noProof/>
                        <w:color w:val="2A2A2A"/>
                        <w:spacing w:val="-4"/>
                        <w:w w:val="105"/>
                        <w:sz w:val="15"/>
                      </w:rPr>
                      <w:t>12</w:t>
                    </w:r>
                    <w:r>
                      <w:rPr>
                        <w:color w:val="2A2A2A"/>
                        <w:spacing w:val="-4"/>
                        <w:w w:val="105"/>
                        <w:sz w:val="15"/>
                      </w:rPr>
                      <w:fldChar w:fldCharType="end"/>
                    </w:r>
                    <w:r>
                      <w:rPr>
                        <w:color w:val="5B5B5B"/>
                        <w:spacing w:val="-4"/>
                        <w:w w:val="105"/>
                        <w:sz w:val="15"/>
                      </w:rPr>
                      <w:t>_: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F97" w:rsidRDefault="00743F97">
      <w:r>
        <w:separator/>
      </w:r>
    </w:p>
  </w:footnote>
  <w:footnote w:type="continuationSeparator" w:id="0">
    <w:p w:rsidR="00743F97" w:rsidRDefault="00743F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1024" behindDoc="1" locked="0" layoutInCell="1" allowOverlap="1">
              <wp:simplePos x="0" y="0"/>
              <wp:positionH relativeFrom="page">
                <wp:posOffset>3538220</wp:posOffset>
              </wp:positionH>
              <wp:positionV relativeFrom="page">
                <wp:posOffset>410845</wp:posOffset>
              </wp:positionV>
              <wp:extent cx="695960" cy="246380"/>
              <wp:effectExtent l="0" t="0" r="0" b="0"/>
              <wp:wrapNone/>
              <wp:docPr id="357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1"/>
                            <w:ind w:left="20"/>
                            <w:rPr>
                              <w:sz w:val="31"/>
                            </w:rPr>
                          </w:pPr>
                          <w:r>
                            <w:rPr>
                              <w:spacing w:val="-2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" o:spid="_x0000_s1113" type="#_x0000_t202" style="position:absolute;margin-left:278.6pt;margin-top:32.35pt;width:54.8pt;height:19.4pt;z-index:-19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GFrwIAAKoFAAAOAAAAZHJzL2Uyb0RvYy54bWysVNuOmzAQfa/Uf7D8znIJIYCWrHZDqCpt&#10;L9K2H+CACVbBprYT2Fb9945NSPbyUrXlwRrs8Zk5M8dzfTN2LTpSqZjgGfavPIwoL0XF+D7DX78U&#10;ToyR0oRXpBWcZviRKnyzfvvmeuhTGohGtBWVCEC4Soc+w43Wfeq6qmxoR9SV6CmHw1rIjmj4lXu3&#10;kmQA9K51A8+L3EHIqpeipErBbj4d4rXFr2ta6k91rahGbYYhN21XadedWd31NUn3kvQNK09pkL/I&#10;oiOMQ9AzVE40QQfJXkF1rJRCiVpflaJzRV2zkloOwMb3XrB5aEhPLRcojurPZVL/D7b8ePwsEasy&#10;vFiuMOKkgyZVolQm9GJl6jP0KgW3hx4c9XgnRuiz5ar6e1F+U4iLTUP4nt5KKYaGkgry881N98nV&#10;CUcZkN3wQVQQhhy0sEBjLTtTPCgHAnTo0+O5N3TUqITNKFkmEZyUcBSE0SK2vXNJOl/updLvqOiQ&#10;MTIsofUWnBzvlTbJkHR2MbG4KFjb2va3/NkGOE47EBqumjOThO3mz8RLtvE2Dp0wiLZO6OW5c1ts&#10;Qicq/NUyX+SbTe7/MnH9MG1YVVFuwszK8sM/69xJ45MmztpSomWVgTMpKbnfbVqJjgSUXdjPlhxO&#10;Lm7u8zRsEYDLC0p+EHp3QeIUUbxywiJcOsnKix3PT+6g5GES5sVzSveM03+nhIYMJ8tgOWnpkvQL&#10;bp79XnMjacc0zI6WdRmOz04kNQrc8sq2VhPWTvaTUpj0L6WAds+Ntno1Ep3EqsfdCChGxDtRPYJy&#10;pQBlgQhh4IHRCPkDowGGR4bV9wORFKP2PQf1m0kzG3I2drNBeAlXM6wxmsyNnibSoZds3wDy9L64&#10;uIUXUjOr3ksWp3cFA8GSOA0vM3Ge/luvy4hd/wYAAP//AwBQSwMEFAAGAAgAAAAhAB/fAdvfAAAA&#10;CgEAAA8AAABkcnMvZG93bnJldi54bWxMj8FOwzAQRO9I/IO1SNyoTSEuhDhVheCEhEjDgaMTu4nV&#10;eB1itw1/z3Iqx9U+zbwp1rMf2NFO0QVUcLsQwCy2wTjsFHzWrzcPwGLSaPQQ0Cr4sRHW5eVFoXMT&#10;TljZ4zZ1jEIw5lpBn9KYcx7b3nodF2G0SL9dmLxOdE4dN5M+Ubgf+FIIyb12SA29Hu1zb9v99uAV&#10;bL6wenHf781HtatcXT8KfJN7pa6v5s0TsGTndIbhT5/UoSSnJhzQRDYoyLLVklAF8n4FjAApJW1p&#10;iBR3GfCy4P8nlL8AAAD//wMAUEsBAi0AFAAGAAgAAAAhALaDOJL+AAAA4QEAABMAAAAAAAAAAAAA&#10;AAAAAAAAAFtDb250ZW50X1R5cGVzXS54bWxQSwECLQAUAAYACAAAACEAOP0h/9YAAACUAQAACwAA&#10;AAAAAAAAAAAAAAAvAQAAX3JlbHMvLnJlbHNQSwECLQAUAAYACAAAACEAvYyBha8CAACqBQAADgAA&#10;AAAAAAAAAAAAAAAuAgAAZHJzL2Uyb0RvYy54bWxQSwECLQAUAAYACAAAACEAH98B298AAAAKAQAA&#10;DwAAAAAAAAAAAAAAAAAJBQAAZHJzL2Rvd25yZXYueG1sUEsFBgAAAAAEAAQA8wAAABUGAAAAAA==&#10;" filled="f" stroked="f">
              <v:textbox inset="0,0,0,0">
                <w:txbxContent>
                  <w:p w:rsidR="008F452D" w:rsidRDefault="008F452D">
                    <w:pPr>
                      <w:spacing w:before="11"/>
                      <w:ind w:left="20"/>
                      <w:rPr>
                        <w:sz w:val="31"/>
                      </w:rPr>
                    </w:pPr>
                    <w:r>
                      <w:rPr>
                        <w:spacing w:val="-2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5872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431800</wp:posOffset>
              </wp:positionV>
              <wp:extent cx="603885" cy="244475"/>
              <wp:effectExtent l="0" t="0" r="0" b="0"/>
              <wp:wrapNone/>
              <wp:docPr id="328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9" o:spid="_x0000_s1140" type="#_x0000_t202" style="position:absolute;margin-left:281.3pt;margin-top:34pt;width:47.55pt;height:19.25pt;z-index:-19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wNsgIAALMFAAAOAAAAZHJzL2Uyb0RvYy54bWysVO1umzAU/T9p72D5P+WjJAFUUrUhTJO6&#10;D6nbAzjYBGtgM9sJ6aq9+65NSNNWk6Zt/LAu9vW5H+f4Xl0fuhbtmdJcihyHFwFGTFSScrHN8dcv&#10;pZdgpA0RlLRSsBw/MI2vl2/fXA19xiLZyJYyhQBE6Gzoc9wY02e+r6uGdURfyJ4JOKyl6oiBX7X1&#10;qSIDoHetHwXB3B+kor2SFdMadovxEC8dfl2zynyqa80ManMMuRm3Krdu7Oovr0i2VaRveHVMg/xF&#10;Fh3hAoKeoApiCNop/gqq45WSWtbmopKdL+uaV8zVANWEwYtq7hvSM1cLNEf3pzbp/wdbfdx/VojT&#10;HF9GQJUgHZBEZaVt6DBKbYOGXmfgd9+DpzncygMQ7YrV/Z2svmkk5KohYstulJJDwwiFBEN70z+7&#10;OuJoC7IZPkgKccjOSAd0qFVnuwf9QIAORD2cyGEHgyrYnAeXSTLDqIKjKI7jxcxFINl0uVfavGOy&#10;Q9bIsQLuHTjZ32ljkyHZ5GJjCVnytnX8t+LZBjiOOxAartozm4Sj8zEN0nWyTmIvjuZrLw6Kwrsp&#10;V7E3L8PFrLgsVqsi/GnjhnHWcEqZsGEmaYXxn1F3FPkoipO4tGw5tXA2Ja22m1Wr0J6AtEv3HRty&#10;5uY/T8M1AWp5UVIYxcFtlHrlPFl4cRnPvHQRJF4QprfpPIjTuCifl3THBfv3ktCQ43QWzUYt/ba2&#10;wH2vayNZxw0Mj5Z3OU5OTiSzClwL6qg1hLejfdYKm/5TK4DuiWinVyvRUazmsDm4txEtbHgr5o2k&#10;D6BgJUFhIFOYfGA0Uv3AaIApkmP9fUcUw6h9L+AV2JEzGWoyNpNBRAVXc2wwGs2VGUfTrld82wDy&#10;+M6EvIGXUnOn4qcsju8LJoMr5jjF7Og5/3deT7N2+QsAAP//AwBQSwMEFAAGAAgAAAAhAEfDtgXf&#10;AAAACgEAAA8AAABkcnMvZG93bnJldi54bWxMj8FOwzAQRO9I/IO1SNyo3UpxSxqnqhCckBBpOHB0&#10;YjexGq9D7Lbh71lOcFzt08ybYjf7gV3sFF1ABcuFAGaxDcZhp+CjfnnYAItJo9FDQKvg20bYlbc3&#10;hc5NuGJlL4fUMQrBmGsFfUpjznlse+t1XITRIv2OYfI60Tl13Ez6SuF+4CshJPfaITX0erRPvW1P&#10;h7NXsP/E6tl9vTXv1bFydf0o8FWelLq/m/dbYMnO6Q+GX31Sh5KcmnBGE9mgIJMrSagCuaFNBMhs&#10;vQbWEClkBrws+P8J5Q8AAAD//wMAUEsBAi0AFAAGAAgAAAAhALaDOJL+AAAA4QEAABMAAAAAAAAA&#10;AAAAAAAAAAAAAFtDb250ZW50X1R5cGVzXS54bWxQSwECLQAUAAYACAAAACEAOP0h/9YAAACUAQAA&#10;CwAAAAAAAAAAAAAAAAAvAQAAX3JlbHMvLnJlbHNQSwECLQAUAAYACAAAACEAJLSMDbICAACzBQAA&#10;DgAAAAAAAAAAAAAAAAAuAgAAZHJzL2Uyb0RvYy54bWxQSwECLQAUAAYACAAAACEAR8O2Bd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7408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436245</wp:posOffset>
              </wp:positionV>
              <wp:extent cx="616585" cy="244475"/>
              <wp:effectExtent l="0" t="0" r="0" b="0"/>
              <wp:wrapNone/>
              <wp:docPr id="325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5" o:spid="_x0000_s1143" type="#_x0000_t202" style="position:absolute;margin-left:284.55pt;margin-top:34.35pt;width:48.55pt;height:19.25pt;z-index:-19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nZtAIAALMFAAAOAAAAZHJzL2Uyb0RvYy54bWysVG1vmzAQ/j5p/8HydwqkDgFUUrUhTJO6&#10;F6nbD3DABGtgM9sJ6ab9951NSJr2y7SND9Zhn++e5+7x3dweuhbtmdJcigyHVwFGTJSy4mKb4a9f&#10;Ci/GSBsqKtpKwTL8xDS+Xb59czP0KZvJRrYVUwiCCJ0OfYYbY/rU93XZsI7qK9kzAYe1VB018Ku2&#10;fqXoANG71p8FQeQPUlW9kiXTGnbz8RAvXfy6ZqX5VNeaGdRmGLAZtyq3buzqL29oulW0b3h5hEH/&#10;AkVHuYCkp1A5NRTtFH8VquOlklrW5qqUnS/rmpfMcQA2YfCCzWNDe+a4QHF0fyqT/n9hy4/7zwrx&#10;KsPXszlGgnbQpEqW2qYOydwWaOh1Cn6PPXiaw708QKMdWd0/yPKbRkKuGiq27E4pOTSMVgAwtDf9&#10;Z1fHONoG2QwfZAV56M5IF+hQq85WD+qBIDo06unUHHYwqITNKIzmMUAs4WhGCFk4bD5Np8u90uYd&#10;kx2yRoYV9N4Fp/sHbSwYmk4uNpeQBW9b1/9WXGyA47gDqeGqPbMgXDt/JkGyjtcx8cgsWnskyHPv&#10;rlgRLyrCxTy/zlerPPxl84YkbXhVMWHTTNIKyZ+17ijyURQncWnZ8sqGs5C02m5WrUJ7CtIu3OdK&#10;DidnN/8ShisCcHlBKZyR4H6WeEUULzxSkLmXLILYC8LkPokCkpC8uKT0wAX7d0poyHAyB9k5OmfQ&#10;L7gF7nvNjaYdNzA8Wt5lOD450dQqcC0q11pDeTvaz0ph4Z9LAe2eGu30aiU6itUcNofxbbhBYcW8&#10;kdUTKFhJUBjIFCYfGI1UPzAaYIpkWH/fUcUwat8LeAV25EyGmozNZFBRwtUMG4xGc2XG0bTrFd82&#10;EHl8Z0LewUupuVPxGcXxfcFkcGSOU8yOnuf/zus8a5e/AQAA//8DAFBLAwQUAAYACAAAACEACUbt&#10;Kt8AAAAKAQAADwAAAGRycy9kb3ducmV2LnhtbEyPwU7DMBBE70j8g7VI3KjdSLhtiFNVCE5IiDQc&#10;ODqxm1iN1yF22/D3LCd6XM3TzNtiO/uBne0UXUAFy4UAZrENxmGn4LN+fVgDi0mj0UNAq+DHRtiW&#10;tzeFzk24YGXP+9QxKsGYawV9SmPOeWx763VchNEiZYcweZ3onDpuJn2hcj/wTAjJvXZIC70e7XNv&#10;2+P+5BXsvrB6cd/vzUd1qFxdbwS+yaNS93fz7glYsnP6h+FPn9ShJKcmnNBENih4lJsloQrkegWM&#10;ACllBqwhUqwy4GXBr18ofwEAAP//AwBQSwECLQAUAAYACAAAACEAtoM4kv4AAADhAQAAEwAAAAAA&#10;AAAAAAAAAAAAAAAAW0NvbnRlbnRfVHlwZXNdLnhtbFBLAQItABQABgAIAAAAIQA4/SH/1gAAAJQB&#10;AAALAAAAAAAAAAAAAAAAAC8BAABfcmVscy8ucmVsc1BLAQItABQABgAIAAAAIQC8IjnZtAIAALMF&#10;AAAOAAAAAAAAAAAAAAAAAC4CAABkcnMvZTJvRG9jLnhtbFBLAQItABQABgAIAAAAIQAJRu0q3wAA&#10;AAoBAAAPAAAAAAAAAAAAAAAAAA4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8944" behindDoc="1" locked="0" layoutInCell="1" allowOverlap="1">
              <wp:simplePos x="0" y="0"/>
              <wp:positionH relativeFrom="page">
                <wp:posOffset>3508375</wp:posOffset>
              </wp:positionH>
              <wp:positionV relativeFrom="page">
                <wp:posOffset>445770</wp:posOffset>
              </wp:positionV>
              <wp:extent cx="603885" cy="244475"/>
              <wp:effectExtent l="0" t="0" r="0" b="0"/>
              <wp:wrapNone/>
              <wp:docPr id="322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B2B2B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1" o:spid="_x0000_s1146" type="#_x0000_t202" style="position:absolute;margin-left:276.25pt;margin-top:35.1pt;width:47.55pt;height:19.25pt;z-index:-19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nTsgIAALM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VYYXQYARJx00qRKlMqH9yDcFGnqVgt99D556vBUjNNqSVf2dKL8qxMWmIXxPb6QUQ0NJBQnam+7F&#10;1QlHGZDd8F5UEIcctLBAYy07Uz2oBwJ0aNTDuTl01KiEzaW3iOMIoxKOgjAMV5HJzSXpfLmXSr+l&#10;okPGyLCE3ltwcrxTenKdXUwsLgrWtrb/LX+yAZjTDoSGq+bMJGHb+SPxkm28jUMnDJZbJ/Ty3Lkp&#10;NqGzLPxVlC/yzSb3f5q4fpg2rKooN2Fmafnhn7XuJPJJFGdxKdGyysCZlJTc7zatREcC0i7sdyrI&#10;hZv7NA1bL+DyjJIfhN5tkDjFMl45YRFGTrLyYsfzk9tk6YVJmBdPKd0xTv+dEhoynERBNGnpt9w8&#10;+73kRtKOaRgeLesyHJ+dSGoUuOWVba0mrJ3si1KY9B9LAe2eG231aiQ6iVWPu3F6G4v5HexE9QAK&#10;lgIUBjKFyQdGI+R3jAaYIhlW3w5EUozadxxegRk5syFnYzcbhJdwNcMao8nc6Gk0HXrJ9g0gT++M&#10;ixt4KTWzKjZPasoCKJgFTAZL5jTFzOi5XFuvx1m7/gUAAP//AwBQSwMEFAAGAAgAAAAhAL4qFvLf&#10;AAAACgEAAA8AAABkcnMvZG93bnJldi54bWxMj8FOwzAQRO9I/IO1SNyoTUSSEuJUFYITEiINB45O&#10;7CZW43WI3Tb8PcupHFfzNPO23CxuZCczB+tRwv1KADPYeW2xl/DZvN6tgYWoUKvRo5HwYwJsquur&#10;UhXan7E2p13sGZVgKJSEIcap4Dx0g3EqrPxkkLK9n52KdM4917M6U7kbeSJExp2ySAuDmszzYLrD&#10;7ugkbL+wfrHf7+1Hva9t0zwKfMsOUt7eLNsnYNEs8QLDnz6pQ0VOrT+iDmyUkKZJSqiEXCTACMge&#10;8gxYS6RY58Crkv9/ofoFAAD//wMAUEsBAi0AFAAGAAgAAAAhALaDOJL+AAAA4QEAABMAAAAAAAAA&#10;AAAAAAAAAAAAAFtDb250ZW50X1R5cGVzXS54bWxQSwECLQAUAAYACAAAACEAOP0h/9YAAACUAQAA&#10;CwAAAAAAAAAAAAAAAAAvAQAAX3JlbHMvLnJlbHNQSwECLQAUAAYACAAAACEAK5nJ07ICAACzBQAA&#10;DgAAAAAAAAAAAAAAAAAuAgAAZHJzL2Uyb0RvYy54bWxQSwECLQAUAAYACAAAACEAvioW8t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B2B2B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0480" behindDoc="1" locked="0" layoutInCell="1" allowOverlap="1">
              <wp:simplePos x="0" y="0"/>
              <wp:positionH relativeFrom="page">
                <wp:posOffset>3604895</wp:posOffset>
              </wp:positionH>
              <wp:positionV relativeFrom="page">
                <wp:posOffset>436245</wp:posOffset>
              </wp:positionV>
              <wp:extent cx="616585" cy="244475"/>
              <wp:effectExtent l="0" t="0" r="0" b="0"/>
              <wp:wrapNone/>
              <wp:docPr id="319" name="docshape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F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8" o:spid="_x0000_s1149" type="#_x0000_t202" style="position:absolute;margin-left:283.85pt;margin-top:34.35pt;width:48.55pt;height:19.25pt;z-index:-19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Kfysg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/jSTzHipIcm1aJSJrQfJaZA46Ay8LsfwFMfbsUBGm3JquFOVN8U4mLVEr6lN1KKsaWkhgR9c9M9&#10;uzrhKAOyGT+IGuKQnRYW6NDI3lQP6oEAHRr1cGoOPWhUwWbsx1ESYVTBURCG4SKyEUg2Xx6k0u+o&#10;6JExciyh9xac7O+UNsmQbHYxsbgoWdfZ/nf82QY4TjsQGq6aM5OEbedj6qXrZJ2EThjEayf0isK5&#10;KVehE5f+Iioui9Wq8H+auH6YtayuKTdhZmn54Z+17ijySRQncSnRsdrAmZSU3G5WnUR7AtIu7Xcs&#10;yJmb+zwNWwTg8oKSH4TebZA6ZZwsnLAMIyddeInj+eltGnthGhblc0p3jNN/p4TGHKdREE1a+i03&#10;z36vuZGsZxqGR8f6HCcnJ5IZBa55bVurCesm+6wUJv2nUkC750ZbvRqJTmLVh81hehuxCW/EvBH1&#10;AyhYClAYyBQmHxitkD8wGmGK5Fh93xFJMerec3gFZuTMhpyNzWwQXsHVHGuMJnOlp9G0GyTbtoA8&#10;vTMubuClNMyq+CmL4/uCyWDJHKeYGT3n/9bradYufwEAAP//AwBQSwMEFAAGAAgAAAAhAIiU2g7f&#10;AAAACgEAAA8AAABkcnMvZG93bnJldi54bWxMj8FOwzAMhu9IvENkJG4sYWLpKE2nCcEJCdGVA8e0&#10;ydpojVOabOveHnOCk2X50+/vLzazH9jJTtEFVHC/EMAstsE47BR81q93a2AxaTR6CGgVXGyETXl9&#10;VejchDNW9rRLHaMQjLlW0Kc05pzHtrdex0UYLdJtHyavE61Tx82kzxTuB74UQnKvHdKHXo/2ubft&#10;YXf0CrZfWL247/fmo9pXrq4fBb7Jg1K3N/P2CViyc/qD4Vef1KEkpyYc0UQ2KFjJLCNUgVzTJEDK&#10;B+rSECmyJfCy4P8rlD8AAAD//wMAUEsBAi0AFAAGAAgAAAAhALaDOJL+AAAA4QEAABMAAAAAAAAA&#10;AAAAAAAAAAAAAFtDb250ZW50X1R5cGVzXS54bWxQSwECLQAUAAYACAAAACEAOP0h/9YAAACUAQAA&#10;CwAAAAAAAAAAAAAAAAAvAQAAX3JlbHMvLnJlbHNQSwECLQAUAAYACAAAACEA9vin8rICAACzBQAA&#10;DgAAAAAAAAAAAAAAAAAuAgAAZHJzL2Uyb0RvYy54bWxQSwECLQAUAAYACAAAACEAiJTaDt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F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2016" behindDoc="1" locked="0" layoutInCell="1" allowOverlap="1">
              <wp:simplePos x="0" y="0"/>
              <wp:positionH relativeFrom="page">
                <wp:posOffset>3563620</wp:posOffset>
              </wp:positionH>
              <wp:positionV relativeFrom="page">
                <wp:posOffset>422910</wp:posOffset>
              </wp:positionV>
              <wp:extent cx="616585" cy="244475"/>
              <wp:effectExtent l="0" t="0" r="0" b="0"/>
              <wp:wrapNone/>
              <wp:docPr id="316" name="docshape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6" o:spid="_x0000_s1152" type="#_x0000_t202" style="position:absolute;margin-left:280.6pt;margin-top:33.3pt;width:48.55pt;height:19.25pt;z-index:-19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09dsg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/jSjzHipIcm1aJSJrQfx6ZA46Ay8LsfwFMfbsUBGm3JquFOVN8U4mLVEr6lN1KKsaWkhgR9c9M9&#10;uzrhKAOyGT+IGuKQnRYW6NDI3lQP6oEAHRr1cGoOPWhUwWbsx1ESYVTBURCG4SKyEUg2Xx6k0u+o&#10;6JExciyh9xac7O+UNsmQbHYxsbgoWdfZ/nf82QY4TjsQGq6aM5OEbedj6qXrZJ2EThjEayf0isK5&#10;KVehE5f+Iioui9Wq8H+auH6YtayuKTdhZmn54Z+17ijySRQncSnRsdrAmZSU3G5WnUR7AtIu7Xcs&#10;yJmb+zwNWwTg8oKSH4TebZA6ZZwsnLAMIyddeInj+eltGnthGhblc0p3jNN/p4TGHKdREE1a+i03&#10;z36vuZGsZxqGR8f6HCcnJ5IZBa55bVurCesm+6wUJv2nUkC750ZbvRqJTmLVh81hehupCW/EvBH1&#10;AyhYClAYyBQmHxitkD8wGmGK5Fh93xFJMerec3gFZuTMhpyNzWwQXsHVHGuMJnOlp9G0GyTbtoA8&#10;vTMubuClNMyq+CmL4/uCyWDJHKeYGT3n/9bradYufwEAAP//AwBQSwMEFAAGAAgAAAAhANo4+OLf&#10;AAAACgEAAA8AAABkcnMvZG93bnJldi54bWxMj8FOwzAQRO9I/IO1SNyonaJYJcSpKgQnJEQaDhyd&#10;2E2sxusQu234e5YTHFfzNPO23C5+ZGc7RxdQQbYSwCx2wTjsFXw0L3cbYDFpNHoMaBV82wjb6vqq&#10;1IUJF6zteZ96RiUYC61gSGkqOI/dYL2OqzBZpOwQZq8TnXPPzawvVO5HvhZCcq8d0sKgJ/s02O64&#10;P3kFu0+sn93XW/teH2rXNA8CX+VRqdubZfcILNkl/cHwq0/qUJFTG05oIhsV5DJbE6pASgmMAJlv&#10;7oG1RIo8A16V/P8L1Q8AAAD//wMAUEsBAi0AFAAGAAgAAAAhALaDOJL+AAAA4QEAABMAAAAAAAAA&#10;AAAAAAAAAAAAAFtDb250ZW50X1R5cGVzXS54bWxQSwECLQAUAAYACAAAACEAOP0h/9YAAACUAQAA&#10;CwAAAAAAAAAAAAAAAAAvAQAAX3JlbHMvLnJlbHNQSwECLQAUAAYACAAAACEA9FdPXbICAACzBQAA&#10;DgAAAAAAAAAAAAAAAAAuAgAAZHJzL2Uyb0RvYy54bWxQSwECLQAUAAYACAAAACEA2jj44t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3552" behindDoc="1" locked="0" layoutInCell="1" allowOverlap="1">
              <wp:simplePos x="0" y="0"/>
              <wp:positionH relativeFrom="page">
                <wp:posOffset>3540125</wp:posOffset>
              </wp:positionH>
              <wp:positionV relativeFrom="page">
                <wp:posOffset>430530</wp:posOffset>
              </wp:positionV>
              <wp:extent cx="615950" cy="251460"/>
              <wp:effectExtent l="0" t="0" r="0" b="0"/>
              <wp:wrapNone/>
              <wp:docPr id="313" name="docshape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2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9" o:spid="_x0000_s1155" type="#_x0000_t202" style="position:absolute;margin-left:278.75pt;margin-top:33.9pt;width:48.5pt;height:19.8pt;z-index:-19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ietQIAALM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sy&#10;fO1fY8RJB02qRKmMa3+RmAINvUrB7rEHSz3eixEabZNV/YMovynExbohfEfvpBRDQ0kFAfrmpfvs&#10;6YSjDMh2+CAq8EP2WligsZadqR7UAwE6NOrp1Bw6alTCZexHSQSaElRB5IexbZ5L0vlxL5V+R0WH&#10;jJBhCb234OTwoLQJhqSzifHFRcHa1va/5RcXYDjdgGt4anQmCNvOn4mXbJabZeiEQbxxQi/Pnbti&#10;HTpx4S+i/Dpfr3P/l/Hrh2nDqopy42amlh/+WeuOJJ9IcSKXEi2rDJwJScnddt1KdCBA7cJ+tuSg&#10;OZu5l2HYIkAuL1Lyg9C7DxKniJcLJyzCyEkW3tLx/OQ+ib0wCfPiMqUHxum/p4SGDCdREE1cOgf9&#10;IjfPfq9zI2nHNCyPlnUZXp6MSGoYuOGVba0mrJ3kZ6Uw4Z9LAe2eG235aig6kVWP29HORhjMc7AV&#10;1RMwWApgGJARNh8IjZA/MBpgi2RYfd8TSTFq33OYArNyZkHOwnYWCC/haYY1RpO41tNq2veS7RpA&#10;nuaMizuYlJpZFpuRmqI4zhdsBpvMcYuZ1fP831qdd+3qNwAAAP//AwBQSwMEFAAGAAgAAAAhAG/T&#10;EbPeAAAACgEAAA8AAABkcnMvZG93bnJldi54bWxMj8FOwzAMhu9IvENkJG4sAa0tlKbThOCEhOjK&#10;gWPaeG21xilNtpW3x5zgaPvT7+8vNosbxQnnMHjScLtSIJBabwfqNHzULzf3IEI0ZM3oCTV8Y4BN&#10;eXlRmNz6M1V42sVOcAiF3GjoY5xyKUPbozNh5Sckvu397Ezkce6knc2Zw90o75RKpTMD8YfeTPjU&#10;Y3vYHZ2G7SdVz8PXW/Ne7auhrh8UvaYHra+vlu0jiIhL/IPhV5/VoWSnxh/JBjFqSJIsYVRDmnEF&#10;BtJkzYuGSZWtQZaF/F+h/AEAAP//AwBQSwECLQAUAAYACAAAACEAtoM4kv4AAADhAQAAEwAAAAAA&#10;AAAAAAAAAAAAAAAAW0NvbnRlbnRfVHlwZXNdLnhtbFBLAQItABQABgAIAAAAIQA4/SH/1gAAAJQB&#10;AAALAAAAAAAAAAAAAAAAAC8BAABfcmVscy8ucmVsc1BLAQItABQABgAIAAAAIQBmt9ietQIAALMF&#10;AAAOAAAAAAAAAAAAAAAAAC4CAABkcnMvZTJvRG9jLnhtbFBLAQItABQABgAIAAAAIQBv0xGz3gAA&#10;AAoBAAAPAAAAAAAAAAAAAAAAAA8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2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508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487045</wp:posOffset>
              </wp:positionV>
              <wp:extent cx="622935" cy="244475"/>
              <wp:effectExtent l="0" t="0" r="0" b="0"/>
              <wp:wrapNone/>
              <wp:docPr id="310" name="docshape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333334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8" o:spid="_x0000_s1158" type="#_x0000_t202" style="position:absolute;margin-left:286.35pt;margin-top:38.35pt;width:49.05pt;height:19.25pt;z-index:-19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MOsgIAALM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vQ6iPoB00qZKltqHDOLYFGnqdgt99D57mcCsP0GhHVvd3svymkZCrhootu1FKDg2jFSQY2pv+&#10;2dURR1uQzfBBVhCH7ox0QIdadbZ6UA8E6JDIw6k57GBQCZvzKEouZxiVcBQRQhYzF4Gm0+VeafOO&#10;yQ5ZI8MKeu/A6f5OG5sMTScXG0vIgret638rnm2A47gDoeGqPbNJuHY+JkGyjtcx8Ug0X3skyHPv&#10;plgRb16Ei1l+ma9WefjTxg1J2vCqYsKGmaQVkj9r3VHkoyhO4tKy5ZWFsylptd2sWoX2FKRduO9Y&#10;kDM3/3kargjA5QWlMCLBbZR4xTxeeKQgMy9ZBLEXhMltMg9IQvLiOaU7Lti/U0JDhpNZNBu19Ftu&#10;gftec6Npxw0Mj5Z3GY5PTjS1ClyLyrXWUN6O9lkpbPpPpYB2T412erUSHcVqDpuDexvEac2KeSOr&#10;B1CwkqAwkClMPjAaqX5gNMAUybD+vqOKYdS+F/AK7MiZDDUZm8mgooSrGTYYjebKjKNp1yu+bQB5&#10;fGdC3sBLqblT8VMWx/cFk8GROU4xO3rO/53X06xd/gIAAP//AwBQSwMEFAAGAAgAAAAhAEnpH2Df&#10;AAAACgEAAA8AAABkcnMvZG93bnJldi54bWxMj8FOwzAMhu9IvENkJG4sWaW1UJpOE4ITEqIrB45p&#10;67XRGqc02VbeHnOCk2X50+/vL7aLG8UZ52A9aVivFAik1neWeg0f9cvdPYgQDXVm9IQavjHAtry+&#10;Kkze+QtVeN7HXnAIhdxoGGKccilDO6AzYeUnJL4d/OxM5HXuZTebC4e7USZKpdIZS/xhMBM+Ddge&#10;9yenYfdJ1bP9emveq0Nl6/pB0Wt61Pr2Ztk9goi4xD8YfvVZHUp2avyJuiBGDZssyRjVkKU8GUgz&#10;xV0aJtebBGRZyP8Vyh8AAAD//wMAUEsBAi0AFAAGAAgAAAAhALaDOJL+AAAA4QEAABMAAAAAAAAA&#10;AAAAAAAAAAAAAFtDb250ZW50X1R5cGVzXS54bWxQSwECLQAUAAYACAAAACEAOP0h/9YAAACUAQAA&#10;CwAAAAAAAAAAAAAAAAAvAQAAX3JlbHMvLnJlbHNQSwECLQAUAAYACAAAACEAhivDDrICAACzBQAA&#10;DgAAAAAAAAAAAAAAAAAuAgAAZHJzL2Uyb0RvYy54bWxQSwECLQAUAAYACAAAACEASekfYN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333334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6624" behindDoc="1" locked="0" layoutInCell="1" allowOverlap="1">
              <wp:simplePos x="0" y="0"/>
              <wp:positionH relativeFrom="page">
                <wp:posOffset>3604895</wp:posOffset>
              </wp:positionH>
              <wp:positionV relativeFrom="page">
                <wp:posOffset>417830</wp:posOffset>
              </wp:positionV>
              <wp:extent cx="616585" cy="244475"/>
              <wp:effectExtent l="0" t="0" r="0" b="0"/>
              <wp:wrapNone/>
              <wp:docPr id="307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3" o:spid="_x0000_s1161" type="#_x0000_t202" style="position:absolute;margin-left:283.85pt;margin-top:32.9pt;width:48.55pt;height:19.25pt;z-index:-19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89swIAALMFAAAOAAAAZHJzL2Uyb0RvYy54bWysVG1vmzAQ/j5p/8HydwqkhgAqqdoQpknd&#10;i9TtBzhggjWwme2EdNX++84mSdNWk6ZtfLAO+/zcPXeP7+p633dox5TmUuQ4vAgwYqKSNRebHH/9&#10;UnoJRtpQUdNOCpbjB6bx9eLtm6txyNhMtrKrmUIAInQ2DjlujRky39dVy3qqL+TABBw2UvXUwK/a&#10;+LWiI6D3nT8LgtgfpaoHJSumNewW0yFeOPymYZX51DSaGdTlGHIzblVuXdvVX1zRbKPo0PLqkAb9&#10;iyx6ygUEPUEV1FC0VfwVVM8rJbVszEUle182Da+Y4wBswuAFm/uWDsxxgeLo4VQm/f9gq4+7zwrx&#10;OseXwRwjQXtoUi0rbUOH6aUt0DjoDPzuB/A0+1u5h0Y7snq4k9U3jYRctlRs2I1ScmwZrSHB0N70&#10;z65OONqCrMcPsoY4dGukA9o3qrfVg3ogQIdGPZyaw/YGVbAZh3GURBhVcDQjhMwjF4Fmx8uD0uYd&#10;kz2yRo4V9N6B092dNjYZmh1dbCwhS951rv+deLYBjtMOhIar9swm4dr5mAbpKlklxCOzeOWRoCi8&#10;m3JJvLgM51FxWSyXRfjTxg1J1vK6ZsKGOUorJH/WuoPIJ1GcxKVlx2sLZ1PSarNedgrtKEi7dN+h&#10;IGdu/vM0XBGAywtK4YwEt7PUK+Nk7pGSRF46DxIvCNPbNA5ISoryOaU7Lti/U0JjjtNoFk1a+i23&#10;wH2vudGs5waGR8f7HCcnJ5pZBa5E7VprKO8m+6wUNv2nUkC7j412erUSncRq9uu9exskseGtmNey&#10;fgAFKwkKA5nC5AOjleoHRiNMkRzr71uqGEbdewGvwI6co6GOxvpoUFHB1RwbjCZzaabRtB0U37SA&#10;PL0zIW/gpTTcqfgpi8P7gsngyBymmB095//O62nWLn4BAAD//wMAUEsDBBQABgAIAAAAIQCEZ1z/&#10;3wAAAAoBAAAPAAAAZHJzL2Rvd25yZXYueG1sTI/BTsMwDIbvSLxDZCRuLAG2bCtNpwnBCQnRlQPH&#10;tMnaaI1Tmmwrb485jZstf/r9/flm8j072TG6gAruZwKYxSYYh62Cz+r1bgUsJo1G9wGtgh8bYVNc&#10;X+U6M+GMpT3tUssoBGOmFXQpDRnnsems13EWBot024fR60Tr2HIz6jOF+54/CCG51w7pQ6cH+9zZ&#10;5rA7egXbLyxf3Pd7/VHuS1dVa4Fv8qDU7c20fQKW7JQuMPzpkzoU5FSHI5rIegULuVwSqkAuqAIB&#10;Us5pqIkU80fgRc7/Vyh+AQAA//8DAFBLAQItABQABgAIAAAAIQC2gziS/gAAAOEBAAATAAAAAAAA&#10;AAAAAAAAAAAAAABbQ29udGVudF9UeXBlc10ueG1sUEsBAi0AFAAGAAgAAAAhADj9If/WAAAAlAEA&#10;AAsAAAAAAAAAAAAAAAAALwEAAF9yZWxzLy5yZWxzUEsBAi0AFAAGAAgAAAAhANe9fz2zAgAAswUA&#10;AA4AAAAAAAAAAAAAAAAALgIAAGRycy9lMm9Eb2MueG1sUEsBAi0AFAAGAAgAAAAhAIRnXP/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49184" behindDoc="1" locked="0" layoutInCell="1" allowOverlap="1">
              <wp:simplePos x="0" y="0"/>
              <wp:positionH relativeFrom="page">
                <wp:posOffset>3604895</wp:posOffset>
              </wp:positionH>
              <wp:positionV relativeFrom="page">
                <wp:posOffset>417830</wp:posOffset>
              </wp:positionV>
              <wp:extent cx="616585" cy="244475"/>
              <wp:effectExtent l="0" t="0" r="0" b="0"/>
              <wp:wrapNone/>
              <wp:docPr id="302" name="docshape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7" o:spid="_x0000_s1166" type="#_x0000_t202" style="position:absolute;margin-left:283.85pt;margin-top:32.9pt;width:48.55pt;height:19.25pt;z-index:-19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Eqsw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/jSCzDipIcm1aJSJnTgLUyBxkFl4Hc/gKc+3IoDNNqSVcOdqL4pxMWqJXxLb6QUY0tJDQn65qZ7&#10;dnXCUQZkM34QNcQhOy0s0KGRvake1AMBOjTq4dQcetCogs3Yj6MkwqiCoyAMw0VkI5BsvjxIpd9R&#10;0SNj5FhC7y042d8pbZIh2exiYnFRsq6z/e/4sw1wnHYgNFw1ZyYJ287H1EvXyToJnTCI107oFYVz&#10;U65CJy79RVRcFqtV4f80cf0wa1ldU27CzNLywz9r3VHkkyhO4lKiY7WBMykpud2sOon2BKRd2u9Y&#10;kDM393katgjA5QUlPwi92yB1yjhZOGEZRk668BLH89PbNPbCNCzK55TuGKf/TgmNOU6jIJq09Ftu&#10;nv1ecyNZzzQMj471OU5OTiQzClzz2rZWE9ZN9lkpTPpPpYB2z422ejUSncSqD5uDfRvRpQlvxLwR&#10;9QMoWApQGMgUJh8YrZA/MBphiuRYfd8RSTHq3nN4BWbkzIacjc1sEF7B1RxrjCZzpafRtBsk27aA&#10;PL0zLm7gpTTMqvgpi+P7gslgyRynmBk95//W62nWLn8BAAD//wMAUEsDBBQABgAIAAAAIQCEZ1z/&#10;3wAAAAoBAAAPAAAAZHJzL2Rvd25yZXYueG1sTI/BTsMwDIbvSLxDZCRuLAG2bCtNpwnBCQnRlQPH&#10;tMnaaI1Tmmwrb485jZstf/r9/flm8j072TG6gAruZwKYxSYYh62Cz+r1bgUsJo1G9wGtgh8bYVNc&#10;X+U6M+GMpT3tUssoBGOmFXQpDRnnsems13EWBot024fR60Tr2HIz6jOF+54/CCG51w7pQ6cH+9zZ&#10;5rA7egXbLyxf3Pd7/VHuS1dVa4Fv8qDU7c20fQKW7JQuMPzpkzoU5FSHI5rIegULuVwSqkAuqAIB&#10;Us5pqIkU80fgRc7/Vyh+AQAA//8DAFBLAQItABQABgAIAAAAIQC2gziS/gAAAOEBAAATAAAAAAAA&#10;AAAAAAAAAAAAAABbQ29udGVudF9UeXBlc10ueG1sUEsBAi0AFAAGAAgAAAAhADj9If/WAAAAlAEA&#10;AAsAAAAAAAAAAAAAAAAALwEAAF9yZWxzLy5yZWxzUEsBAi0AFAAGAAgAAAAhAIpkwSqzAgAAswUA&#10;AA4AAAAAAAAAAAAAAAAALgIAAGRycy9lMm9Eb2MueG1sUEsBAi0AFAAGAAgAAAAhAIRnXP/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2560" behindDoc="1" locked="0" layoutInCell="1" allowOverlap="1">
              <wp:simplePos x="0" y="0"/>
              <wp:positionH relativeFrom="page">
                <wp:posOffset>3488690</wp:posOffset>
              </wp:positionH>
              <wp:positionV relativeFrom="page">
                <wp:posOffset>421005</wp:posOffset>
              </wp:positionV>
              <wp:extent cx="693420" cy="239395"/>
              <wp:effectExtent l="0" t="0" r="0" b="0"/>
              <wp:wrapNone/>
              <wp:docPr id="354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342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11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282628"/>
                              <w:spacing w:val="-2"/>
                              <w:w w:val="105"/>
                              <w:sz w:val="30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" o:spid="_x0000_s1116" type="#_x0000_t202" style="position:absolute;margin-left:274.7pt;margin-top:33.15pt;width:54.6pt;height:18.85pt;z-index:-19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FGswIAALE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2TzGSJAWmlRKqq3reG7r03c6BbPHDgzNcC8H6LPLVXcPkn7TSMh1TcSO3Skl+5qREuIL7Uv/2dMR&#10;R1uQbf9BluCG7I10QEOlWls8KAcCdOjT06k3bDCIwuUimcURaCioolkyS1xsPkmnx53S5h2TLbJC&#10;hhW03oGTw4M2NhiSTibWl5AFbxrX/kZcXIDheAOu4anV2SBcN38mQbJZbpaxF0eLjRcHee7dFevY&#10;WxTh9Tyf5et1Hv6yfsM4rXlZMmHdTMwK4z/r3JHjIydO3NKy4aWFsyFptduuG4UOBJhduM+VHDRn&#10;M/8yDFcEyOVFSmEUB/dR4hWL5bUXF/HcS66DpReEyX2yCOIkzovLlB64YP+eEuoznMyj+cilc9Av&#10;cgvc9zo3krbcwO5oeJvh5cmIpJaBG1G61hrCm1F+Vgob/rkU0O6p0Y6vlqIjWc2wHcbRmMZgK8sn&#10;ILCSQDDgIuw9EGqpfmDUww7JsP6+J4ph1LwXMAR24UyCmoTtJBBB4WmGDUajuDbjYtp3iu9qQB7H&#10;TMg7GJSKOxLbiRqjOI4X7AWXy3GH2cXz/N9ZnTft6jcAAAD//wMAUEsDBBQABgAIAAAAIQD38HZc&#10;3wAAAAoBAAAPAAAAZHJzL2Rvd25yZXYueG1sTI/BTsMwEETvSPyDtUjcqA2kVhviVBWCExIiDQeO&#10;TuwmVuN1iN02/D3LqRxX8zTzttjMfmAnO0UXUMH9QgCz2AbjsFPwWb/erYDFpNHoIaBV8GMjbMrr&#10;q0LnJpyxsqdd6hiVYMy1gj6lMec8tr31Oi7CaJGyfZi8TnROHTeTPlO5H/iDEJJ77ZAWej3a5962&#10;h93RK9h+YfXivt+bj2pfubpeC3yTB6Vub+btE7Bk53SB4U+f1KEkpyYc0UQ2KFhm64xQBVI+AiNA&#10;LlcSWEOkyATwsuD/Xyh/AQAA//8DAFBLAQItABQABgAIAAAAIQC2gziS/gAAAOEBAAATAAAAAAAA&#10;AAAAAAAAAAAAAABbQ29udGVudF9UeXBlc10ueG1sUEsBAi0AFAAGAAgAAAAhADj9If/WAAAAlAEA&#10;AAsAAAAAAAAAAAAAAAAALwEAAF9yZWxzLy5yZWxzUEsBAi0AFAAGAAgAAAAhAJ5CMUazAgAAsQUA&#10;AA4AAAAAAAAAAAAAAAAALgIAAGRycy9lMm9Eb2MueG1sUEsBAi0AFAAGAAgAAAAhAPfwdlz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11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82628"/>
                        <w:spacing w:val="-2"/>
                        <w:w w:val="105"/>
                        <w:sz w:val="30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0720" behindDoc="1" locked="0" layoutInCell="1" allowOverlap="1">
              <wp:simplePos x="0" y="0"/>
              <wp:positionH relativeFrom="page">
                <wp:posOffset>3582035</wp:posOffset>
              </wp:positionH>
              <wp:positionV relativeFrom="page">
                <wp:posOffset>417830</wp:posOffset>
              </wp:positionV>
              <wp:extent cx="616585" cy="244475"/>
              <wp:effectExtent l="0" t="0" r="0" b="0"/>
              <wp:wrapNone/>
              <wp:docPr id="299" name="docshape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B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5" o:spid="_x0000_s1169" type="#_x0000_t202" style="position:absolute;margin-left:282.05pt;margin-top:32.9pt;width:48.55pt;height:19.25pt;z-index:-19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idtAIAALM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TrH&#10;QZpixEkPTapFpYzrwI9MgcZBZaB3P4Cmnm7FBI22yarhTlTfFOJi0xK+pzdSirGlpIYAfWPpPjKd&#10;cZQB2Y0fRA1+yEELCzQ1sjfVg3ogQIdGPZybQyeNKriM/ThKIowqeArCMFzZ2FySLcaDVPodFT0y&#10;Qo4l9N6Ck+Od0iYYki0qxhcXJes62/+OP7kAxfkGXIOpeTNB2Hb+TL10m2yT0AmDeOuEXlE4N+Um&#10;dOLSX0XFm2KzKfxfxq8fZi2ra8qNm4VafvhnrTuRfCbFmVxKdKw2cCYkJfe7TSfRkQC1S/vZksPL&#10;Rc19GoYtAuTyLCU/CL3bIHXKOFk5YRlGTrryEsfz09s09sI0LMqnKd0xTv89JTTmOI2CaObSJehn&#10;uXn2e5kbyXqmYXl0rM9xclYimWHglte2tZqwbpYflcKEfykFtHtptOWroehMVj3tJjsbUbzMwU7U&#10;D8BgKYBhQFPYfCC0Qv7AaIQtkmP1/UAkxah7z2EKzMpZBLkIu0UgvALTHGuMZnGj59V0GCTbt4A8&#10;zxkXNzApDbMsNiM1R3GaL9gMNpnTFjOr5/G/1brs2vVvAAAA//8DAFBLAwQUAAYACAAAACEAPJ89&#10;Ot8AAAAKAQAADwAAAGRycy9kb3ducmV2LnhtbEyPwU7DMBBE70j8g7VI3Kid0loQ4lQVghMSIg0H&#10;jk7sJlbjdYjdNvw9y6kcV/s086bYzH5gJztFF1BBthDALLbBOOwUfNavdw/AYtJo9BDQKvixETbl&#10;9VWhcxPOWNnTLnWMQjDmWkGf0phzHtveeh0XYbRIv32YvE50Th03kz5TuB/4UgjJvXZIDb0e7XNv&#10;28Pu6BVsv7B6cd/vzUe1r1xdPwp8kwelbm/m7ROwZOd0geFPn9ShJKcmHNFENihYy1VGqAK5pgkE&#10;SJktgTVEitU98LLg/yeUvwAAAP//AwBQSwECLQAUAAYACAAAACEAtoM4kv4AAADhAQAAEwAAAAAA&#10;AAAAAAAAAAAAAAAAW0NvbnRlbnRfVHlwZXNdLnhtbFBLAQItABQABgAIAAAAIQA4/SH/1gAAAJQB&#10;AAALAAAAAAAAAAAAAAAAAC8BAABfcmVscy8ucmVsc1BLAQItABQABgAIAAAAIQAgLbidtAIAALMF&#10;AAAOAAAAAAAAAAAAAAAAAC4CAABkcnMvZTJvRG9jLnhtbFBLAQItABQABgAIAAAAIQA8nz063wAA&#10;AAoBAAAPAAAAAAAAAAAAAAAAAA4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B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2256" behindDoc="1" locked="0" layoutInCell="1" allowOverlap="1">
              <wp:simplePos x="0" y="0"/>
              <wp:positionH relativeFrom="page">
                <wp:posOffset>3530600</wp:posOffset>
              </wp:positionH>
              <wp:positionV relativeFrom="page">
                <wp:posOffset>431800</wp:posOffset>
              </wp:positionV>
              <wp:extent cx="603250" cy="244475"/>
              <wp:effectExtent l="0" t="0" r="0" b="0"/>
              <wp:wrapNone/>
              <wp:docPr id="296" name="docshape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B2B2D"/>
                              <w:spacing w:val="-2"/>
                              <w:w w:val="85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1" o:spid="_x0000_s1172" type="#_x0000_t202" style="position:absolute;margin-left:278pt;margin-top:34pt;width:47.5pt;height:19.25pt;z-index:-19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mNmsgIAALM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leEgiTHipIMmVaJUJnRw6ZsCDb1Kwe++B0893ooRGm3Jqv5OlN8U4mLdEL6jN1KKoaGkggTtTffs&#10;6oSjDMh2+CAqiEP2WligsZadqR7UAwE6NOrh1Bw6alTCZuxdBhGclHAUhGG4iExuLknny71U+h0V&#10;HTJGhiX03oKTw53Sk+vsYmJxUbC2tf1v+bMNwJx2IDRcNWcmCdvOx8RLNsvNMnTCIN44oZfnzk2x&#10;Dp248BdRfpmv17n/08T1w7RhVUW5CTNLyw//rHVHkU+iOIlLiZZVBs6kpORuu24lOhCQdmG/Y0HO&#10;3Nznadh6AZcXlPwg9G6DxCni5cIJizBykoW3dDw/uU1iL0zCvHhO6Y5x+u+U0JDhJAqiSUu/5ebZ&#10;7zU3knZMw/BoWZfh5cmJpEaBG17Z1mrC2sk+K4VJ/6kU0O650VavRqKTWPW4He3biJL5HWxF9QAK&#10;lgIUBmKEyQdGI+QPjAaYIhlW3/dEUoza9xxegRk5syFnYzsbhJdwNcMao8lc62k07XvJdg0gT++M&#10;ixt4KTWzKjZPasoCKJgFTAZL5jjFzOg5X1uvp1m7+gUAAP//AwBQSwMEFAAGAAgAAAAhAAVolHDe&#10;AAAACgEAAA8AAABkcnMvZG93bnJldi54bWxMj0FPwzAMhe9I/IfISNxYOqRGozSdJgQnJERXDhzT&#10;xmujNU5psq38e8wJTrb1np6/V24XP4ozztEF0rBeZSCQumAd9Ro+mpe7DYiYDFkzBkIN3xhhW11f&#10;laaw4UI1nvepFxxCsTAahpSmQsrYDehNXIUJibVDmL1JfM69tLO5cLgf5X2WKemNI/4wmAmfBuyO&#10;+5PXsPuk+tl9vbXv9aF2TfOQ0as6an17s+weQSRc0p8ZfvEZHSpmasOJbBSjhjxX3CVpUBuebFD5&#10;mpeWnZnKQVal/F+h+gEAAP//AwBQSwECLQAUAAYACAAAACEAtoM4kv4AAADhAQAAEwAAAAAAAAAA&#10;AAAAAAAAAAAAW0NvbnRlbnRfVHlwZXNdLnhtbFBLAQItABQABgAIAAAAIQA4/SH/1gAAAJQBAAAL&#10;AAAAAAAAAAAAAAAAAC8BAABfcmVscy8ucmVsc1BLAQItABQABgAIAAAAIQBk8mNmsgIAALMFAAAO&#10;AAAAAAAAAAAAAAAAAC4CAABkcnMvZTJvRG9jLnhtbFBLAQItABQABgAIAAAAIQAFaJRw3gAAAAoB&#10;AAAPAAAAAAAAAAAAAAAAAAw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B2B2D"/>
                        <w:spacing w:val="-2"/>
                        <w:w w:val="85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3792" behindDoc="1" locked="0" layoutInCell="1" allowOverlap="1">
              <wp:simplePos x="0" y="0"/>
              <wp:positionH relativeFrom="page">
                <wp:posOffset>3571875</wp:posOffset>
              </wp:positionH>
              <wp:positionV relativeFrom="page">
                <wp:posOffset>422910</wp:posOffset>
              </wp:positionV>
              <wp:extent cx="603250" cy="244475"/>
              <wp:effectExtent l="0" t="0" r="0" b="0"/>
              <wp:wrapNone/>
              <wp:docPr id="293" name="docshape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A2A"/>
                              <w:spacing w:val="-2"/>
                              <w:w w:val="85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9" o:spid="_x0000_s1175" type="#_x0000_t202" style="position:absolute;margin-left:281.25pt;margin-top:33.3pt;width:47.5pt;height:19.25pt;z-index:-19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aIswIAALMFAAAOAAAAZHJzL2Uyb0RvYy54bWysVNuOmzAQfa/Uf7D8znIJIQEtqXZDqCpt&#10;L9K2H+BgE6yCTW0nZFv13zs2IZvdVaWqLQ/WYI/PzJk5nus3x65FB6Y0lyLH4VWAEROVpFzscvzl&#10;c+ktMdKGCEpaKViOH5jGb1avX10PfcYi2ciWMoUAROhs6HPcGNNnvq+rhnVEX8meCTispeqIgV+1&#10;86kiA6B3rR8FQeIPUtFeyYppDbvFeIhXDr+uWWU+1rVmBrU5htyMW5Vbt3b1V9ck2ynSN7w6pUH+&#10;IouOcAFBz1AFMQTtFX8B1fFKSS1rc1XJzpd1zSvmOACbMHjG5r4hPXNcoDi6P5dJ/z/Y6sPhk0Kc&#10;5jhKZxgJ0kGTqKy0DR3NUlugodcZ+N334GmOt/IIjXZkdX8nq68aCbluiNixG6Xk0DBCIcHQ3vQv&#10;ro442oJsh/eSQhyyN9IBHWvV2epBPRCgQ6Mezs1hR4Mq2EyCWTSHkwqOojiOF3MXgWTT5V5p85bJ&#10;Dlkjxwp678DJ4U4bmwzJJhcbS8iSt63rfyuebIDjuAOh4ao9s0m4dv5Ig3Sz3CxjL46SjRcHReHd&#10;lOvYS8pwMS9mxXpdhD9t3DDOGk4pEzbMJK0w/rPWnUQ+iuIsLi1bTi2cTUmr3XbdKnQgIO3SfaeC&#10;XLj5T9NwRQAuzyiFURzcRqlXJsuFF5fx3EsXwdILwvQ2TYI4jYvyKaU7Lti/U0JDjtN5NB+19Ftu&#10;gfteciNZxw0Mj5Z3OV6enUhmFbgR1LXWEN6O9kUpbPqPpYB2T412erUSHcVqjtujextJZMNbMW8l&#10;fQAFKwkKAzHC5AOjkeo7RgNMkRzrb3uiGEbtOwGvwI6cyVCTsZ0MIiq4mmOD0WiuzTia9r3iuwaQ&#10;x3cm5A28lJo7FT9mcXpfMBkcmdMUs6Pn8t95Pc7a1S8AAAD//wMAUEsDBBQABgAIAAAAIQBYg6Tn&#10;3gAAAAoBAAAPAAAAZHJzL2Rvd25yZXYueG1sTI/BTsMwDIbvSLxD5EncWLJJDdA1nSYEJyREVw4c&#10;0yZrozVOabKtvD3mxI62P/3+/mI7+4Gd7RRdQAWrpQBmsQ3GYafgs369fwQWk0ajh4BWwY+NsC1v&#10;bwqdm3DByp73qWMUgjHXCvqUxpzz2PbW67gMo0W6HcLkdaJx6riZ9IXC/cDXQkjutUP60OvRPve2&#10;Pe5PXsHuC6sX9/3efFSHytX1k8A3eVTqbjHvNsCSndM/DH/6pA4lOTXhhCayQUEm1xmhCqSUwAiQ&#10;2QMtGiJFtgJeFvy6QvkLAAD//wMAUEsBAi0AFAAGAAgAAAAhALaDOJL+AAAA4QEAABMAAAAAAAAA&#10;AAAAAAAAAAAAAFtDb250ZW50X1R5cGVzXS54bWxQSwECLQAUAAYACAAAACEAOP0h/9YAAACUAQAA&#10;CwAAAAAAAAAAAAAAAAAvAQAAX3JlbHMvLnJlbHNQSwECLQAUAAYACAAAACEA5pjGiLMCAACzBQAA&#10;DgAAAAAAAAAAAAAAAAAuAgAAZHJzL2Uyb0RvYy54bWxQSwECLQAUAAYACAAAACEAWIOk594AAAAK&#10;AQAADwAAAAAAAAAAAAAAAAAN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A2A2A"/>
                        <w:spacing w:val="-2"/>
                        <w:w w:val="85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5328" behindDoc="1" locked="0" layoutInCell="1" allowOverlap="1">
              <wp:simplePos x="0" y="0"/>
              <wp:positionH relativeFrom="page">
                <wp:posOffset>3582035</wp:posOffset>
              </wp:positionH>
              <wp:positionV relativeFrom="page">
                <wp:posOffset>417830</wp:posOffset>
              </wp:positionV>
              <wp:extent cx="616585" cy="244475"/>
              <wp:effectExtent l="0" t="0" r="0" b="0"/>
              <wp:wrapNone/>
              <wp:docPr id="290" name="docshape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8" o:spid="_x0000_s1178" type="#_x0000_t202" style="position:absolute;margin-left:282.05pt;margin-top:32.9pt;width:48.55pt;height:19.25pt;z-index:-19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SsgIAALMFAAAOAAAAZHJzL2Uyb0RvYy54bWysVNuOmzAQfa/Uf7D8znKpQwAtWe2GUFXa&#10;XqRtP8ABE6yCTW0nZFv13zs2STbZVaWqLQ/WYI/PzJk5nuubfd+hHVOaS5Hj8CrAiIlK1lxscvzl&#10;c+klGGlDRU07KViOH5nGN4vXr67HIWORbGVXM4UAROhsHHLcGjNkvq+rlvVUX8mBCThspOqpgV+1&#10;8WtFR0DvOz8KgtgfpaoHJSumNewW0yFeOPymYZX52DSaGdTlGHIzblVuXdvVX1zTbKPo0PLqkAb9&#10;iyx6ygUEPUEV1FC0VfwFVM8rJbVszFUle182Da+Y4wBswuAZm4eWDsxxgeLo4VQm/f9gqw+7Twrx&#10;OsdRCvURtIcm1bLSNnREElugcdAZ+D0M4Gn2d3IPjXZk9XAvq68aCblsqdiwW6Xk2DJaQ4Khvemf&#10;XZ1wtAVZj+9lDXHo1kgHtG9Ub6sH9UCADok8nprD9gZVsBmH8SyZYVTBUUQImc9cBJodLw9Km7dM&#10;9sgaOVbQewdOd/fa2GRodnSxsYQsede5/nfiYgMcpx0IDVftmU3CtfNHGqSrZJUQj0TxyiNBUXi3&#10;5ZJ4cRnOZ8WbYrkswp82bkiyltc1EzbMUVoh+bPWHUQ+ieIkLi07Xls4m5JWm/WyU2hHQdql+w4F&#10;OXPzL9NwRQAuzyiFEQnuotQr42TukZLMvHQeJF4QpndpHJCUFOUlpXsu2L9TQmOO01k0m7T0W26B&#10;+15yo1nPDQyPjvc5Tk5ONLMKXInatdZQ3k32WSls+k+lgHYfG+30aiU6idXs13v3NmKnNSvmtawf&#10;QcFKgsJApjD5wGil+o7RCFMkx/rbliqGUfdOwCuwI+doqKOxPhpUVHA1xwajyVyaaTRtB8U3LSBP&#10;70zIW3gpDXcqfsri8L5gMjgyhylmR8/5v/N6mrWLXwAAAP//AwBQSwMEFAAGAAgAAAAhADyfPTrf&#10;AAAACgEAAA8AAABkcnMvZG93bnJldi54bWxMj8FOwzAQRO9I/IO1SNyondJaEOJUFYITEiINB45O&#10;7CZW43WI3Tb8PcupHFf7NPOm2Mx+YCc7RRdQQbYQwCy2wTjsFHzWr3cPwGLSaPQQ0Cr4sRE25fVV&#10;oXMTzljZ0y51jEIw5lpBn9KYcx7b3nodF2G0SL99mLxOdE4dN5M+U7gf+FIIyb12SA29Hu1zb9vD&#10;7ugVbL+wenHf781Hta9cXT8KfJMHpW5v5u0TsGTndIHhT5/UoSSnJhzRRDYoWMtVRqgCuaYJBEiZ&#10;LYE1RIrVPfCy4P8nlL8AAAD//wMAUEsBAi0AFAAGAAgAAAAhALaDOJL+AAAA4QEAABMAAAAAAAAA&#10;AAAAAAAAAAAAAFtDb250ZW50X1R5cGVzXS54bWxQSwECLQAUAAYACAAAACEAOP0h/9YAAACUAQAA&#10;CwAAAAAAAAAAAAAAAAAvAQAAX3JlbHMvLnJlbHNQSwECLQAUAAYACAAAACEAFEteErICAACzBQAA&#10;DgAAAAAAAAAAAAAAAAAuAgAAZHJzL2Uyb0RvYy54bWxQSwECLQAUAAYACAAAACEAPJ89Ot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6864" behindDoc="1" locked="0" layoutInCell="1" allowOverlap="1">
              <wp:simplePos x="0" y="0"/>
              <wp:positionH relativeFrom="page">
                <wp:posOffset>3540125</wp:posOffset>
              </wp:positionH>
              <wp:positionV relativeFrom="page">
                <wp:posOffset>445770</wp:posOffset>
              </wp:positionV>
              <wp:extent cx="603250" cy="244475"/>
              <wp:effectExtent l="0" t="0" r="0" b="0"/>
              <wp:wrapNone/>
              <wp:docPr id="287" name="docshape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A2B"/>
                              <w:spacing w:val="-2"/>
                              <w:w w:val="85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3" o:spid="_x0000_s1181" type="#_x0000_t202" style="position:absolute;margin-left:278.75pt;margin-top:35.1pt;width:47.5pt;height:19.25pt;z-index:-19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yz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zES4w46aBJlSiVCR1El6ZAQ69S8LvvwVOPt2KERluyqr8T5TeFuFg3hO/ojZRiaCipIEHf3HTP&#10;rk44yoBshw+igjhkr4UFGmvZmepBPRCgQ6MeTs2ho0YlbEbeZbCAkxKOgjAMlwsbgaTz5V4q/Y6K&#10;DhkjwxJ6b8HJ4U5pkwxJZxcTi4uCta3tf8ufbYDjtAOh4ao5M0nYdj4mXrKJN3HohEG0cUIvz52b&#10;Yh06UeEvF/llvl7n/k8T1w/ThlUV5SbMLC0//LPWHUU+ieIkLiVaVhk4k5KSu+26lehAQNqF/Y4F&#10;OXNzn6dhiwBcXlDyg9C7DRKniOKlExbhwkmWXux4fnKbRF6YhHnxnNId4/TfKaEhw8kiWExa+i03&#10;z36vuZG0YxqGR8u6DMcnJ5IaBW54ZVurCWsn+6wUJv2nUkC750ZbvRqJTmLV43a0byOKTXgj5q2o&#10;HkDBUoDCQIww+cBohPyB0QBTJMPq+55IilH7nsMrMCNnNuRsbGeD8BKuZlhjNJlrPY2mfS/ZrgHk&#10;6Z1xcQMvpWZWxU9ZHN8XTAZL5jjFzOg5/7deT7N29QsAAP//AwBQSwMEFAAGAAgAAAAhAPqGX6Pf&#10;AAAACgEAAA8AAABkcnMvZG93bnJldi54bWxMj8FOwzAMhu9IvENkJG4sWaW2o2s6TQhOSIiuHDim&#10;TdZGa5zSZFt5e8wJjrY//f7+cre4kV3MHKxHCeuVAGaw89piL+GjeXnYAAtRoVajRyPh2wTYVbc3&#10;pSq0v2JtLofYMwrBUCgJQ4xTwXnoBuNUWPnJIN2OfnYq0jj3XM/qSuFu5IkQGXfKIn0Y1GSeBtOd&#10;DmcnYf+J9bP9emvf62Ntm+ZR4Gt2kvL+btlvgUWzxD8YfvVJHSpyav0ZdWCjhDTNU0Il5CIBRkCW&#10;JrRoiRSbHHhV8v8Vqh8AAAD//wMAUEsBAi0AFAAGAAgAAAAhALaDOJL+AAAA4QEAABMAAAAAAAAA&#10;AAAAAAAAAAAAAFtDb250ZW50X1R5cGVzXS54bWxQSwECLQAUAAYACAAAACEAOP0h/9YAAACUAQAA&#10;CwAAAAAAAAAAAAAAAAAvAQAAX3JlbHMvLnJlbHNQSwECLQAUAAYACAAAACEAyoX8s7ICAACzBQAA&#10;DgAAAAAAAAAAAAAAAAAuAgAAZHJzL2Uyb0RvYy54bWxQSwECLQAUAAYACAAAACEA+oZfo9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A2A2B"/>
                        <w:spacing w:val="-2"/>
                        <w:w w:val="85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8400" behindDoc="1" locked="0" layoutInCell="1" allowOverlap="1">
              <wp:simplePos x="0" y="0"/>
              <wp:positionH relativeFrom="page">
                <wp:posOffset>3580765</wp:posOffset>
              </wp:positionH>
              <wp:positionV relativeFrom="page">
                <wp:posOffset>412115</wp:posOffset>
              </wp:positionV>
              <wp:extent cx="600710" cy="251460"/>
              <wp:effectExtent l="0" t="0" r="0" b="0"/>
              <wp:wrapNone/>
              <wp:docPr id="284" name="docshape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1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D2D2F"/>
                              <w:spacing w:val="-2"/>
                              <w:w w:val="80"/>
                              <w:sz w:val="32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3" o:spid="_x0000_s1184" type="#_x0000_t202" style="position:absolute;margin-left:281.95pt;margin-top:32.45pt;width:47.3pt;height:19.8pt;z-index:-19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5etAIAALM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oM4xIiTDppUiVKZ0MHy2hRo6FUKfo89eOrxXozQaEtW9Q+i/KYQF+uG8B29k1IMDSUVJOibm+6z&#10;qxOOMiDb4YOoIA7Za2GBxlp2pnpQDwTo0KinU3PoqFEJm5HnLX04KeEoWPhhZJvnknS+3Eul31HR&#10;IWNkWELvLTg5PChtkiHp7GJicVGwtrX9b/nFBjhOOxAarpozk4Rt58/ESzbxJg6dMIg2TujluXNX&#10;rEMnKvzlIr/O1+vc/2Xi+mHasKqi3ISZpeWHf9a6o8gnUZzEpUTLKgNnUlJyt123Eh0ISLuwny05&#10;nJzd3Ms0bBGAywtKfhB690HiFFG8dMIiXDjJ0osdz0/uk8gLkzAvLik9ME7/nRIaMpwsgsWkpXPS&#10;L7h59nvNjaQd0zA8WtZlOD45kdQocMMr21pNWDvZz0ph0j+XAto9N9rq1Uh0Eqset6N9G0urZiPm&#10;raieQMFSgMJAjDD5wGiE/IHRAFMkw+r7nkiKUfuewyswI2c25GxsZ4PwEq5mWGM0mWs9jaZ9L9mu&#10;AeTpnXFxBy+lZlbF5yyO7wsmgyVznGJm9Dz/t17nWbv6DQAA//8DAFBLAwQUAAYACAAAACEAACEB&#10;n98AAAAKAQAADwAAAGRycy9kb3ducmV2LnhtbEyPwU7DMAyG70i8Q2QkbiwB1mgrTacJwQkJ0ZUD&#10;x7TJ2miNU5psK2+POY2TZfnT7+8vNrMf2MlO0QVUcL8QwCy2wTjsFHzWr3crYDFpNHoIaBX82Aib&#10;8vqq0LkJZ6zsaZc6RiEYc62gT2nMOY9tb72OizBapNs+TF4nWqeOm0mfKdwP/EEIyb12SB96Pdrn&#10;3raH3dEr2H5h9eK+35uPal+5ul4LfJMHpW5v5u0TsGTndIHhT5/UoSSnJhzRRDYoyOTjmlAFckmT&#10;AJmtMmANkWKZAS8L/r9C+QsAAP//AwBQSwECLQAUAAYACAAAACEAtoM4kv4AAADhAQAAEwAAAAAA&#10;AAAAAAAAAAAAAAAAW0NvbnRlbnRfVHlwZXNdLnhtbFBLAQItABQABgAIAAAAIQA4/SH/1gAAAJQB&#10;AAALAAAAAAAAAAAAAAAAAC8BAABfcmVscy8ucmVsc1BLAQItABQABgAIAAAAIQDIZP5etAIAALMF&#10;AAAOAAAAAAAAAAAAAAAAAC4CAABkcnMvZTJvRG9jLnhtbFBLAQItABQABgAIAAAAIQAAIQGf3wAA&#10;AAoBAAAPAAAAAAAAAAAAAAAAAA4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2D2D2F"/>
                        <w:spacing w:val="-2"/>
                        <w:w w:val="80"/>
                        <w:sz w:val="32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59936" behindDoc="1" locked="0" layoutInCell="1" allowOverlap="1">
              <wp:simplePos x="0" y="0"/>
              <wp:positionH relativeFrom="page">
                <wp:posOffset>3553460</wp:posOffset>
              </wp:positionH>
              <wp:positionV relativeFrom="page">
                <wp:posOffset>436245</wp:posOffset>
              </wp:positionV>
              <wp:extent cx="614045" cy="244475"/>
              <wp:effectExtent l="0" t="0" r="0" b="0"/>
              <wp:wrapNone/>
              <wp:docPr id="281" name="docshape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B2B2B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1" o:spid="_x0000_s1187" type="#_x0000_t202" style="position:absolute;margin-left:279.8pt;margin-top:34.35pt;width:48.35pt;height:19.25pt;z-index:-19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ngsQIAALMFAAAOAAAAZHJzL2Uyb0RvYy54bWysVNuOmzAQfa/Uf7D8znKpkwBastoNoaq0&#10;vUjbfoADJlgFm9pOyLbqv3dsQjbZVaWqLQ9obI/PzJk5nuubQ9eiPVOaS5Hh8CrAiIlSVlxsM/zl&#10;c+HFGGlDRUVbKViGH5nGN8vXr66HPmWRbGRbMYUAROh06DPcGNOnvq/LhnVUX8meCTispeqogaXa&#10;+pWiA6B3rR8FwdwfpKp6JUumNezm4yFeOvy6ZqX5WNeaGdRmGHIz7q/cf2P//vKapltF+4aXxzTo&#10;X2TRUS4g6Akqp4aineIvoDpeKqllba5K2fmyrnnJHAdgEwbP2Dw0tGeOCxRH96cy6f8HW37Yf1KI&#10;VxmO4hAjQTtoUiVLbUPbLSjQ0OsU/B568DSHO3mARjuyur+X5VeNhFw1VGzZrVJyaBitIEF30z+7&#10;OuJoC7IZ3ssK4tCdkQ7oUKvOVg/qgQAdGvV4ag47GFTC5jwkAZlhVMJRRAhZzGxuPk2ny73S5i2T&#10;HbJGhhX03oHT/b02o+vkYmMJWfC2df1vxcUGYI47EBqu2jObhGvnjyRI1vE6Jh6J5muPBHnu3RYr&#10;4s2LcDHL3+SrVR7+tHFDkja8qpiwYSZpheTPWncU+SiKk7i0bHll4WxKWm03q1ahPQVpF+47FuTM&#10;zb9Mw9ULuDyjFEYkuIsSr5jHC48UZOYliyD2gjC5S+YBSUheXFK654L9OyU0ZDiZRbNRS7/lFrjv&#10;JTeadtzA8Gh5l+H45ERTq8C1qFxrDeXtaJ+Vwqb/VApo99Rop1cr0VGs5rA5uLexINM72MjqERSs&#10;JCgMZAqTD4xGqu8YDTBFMqy/7ahiGLXvBLwCO3ImQ03GZjKoKOFqhg1Go7ky42ja9YpvG0Ae35mQ&#10;t/BSau5UbJ/UmAVQsAuYDI7McYrZ0XO+dl5Ps3b5CwAA//8DAFBLAwQUAAYACAAAACEAxVZyCN8A&#10;AAAKAQAADwAAAGRycy9kb3ducmV2LnhtbEyPwU7DMBBE70j8g7VI3KhNUdw2xKkqBCckRBoOHJ14&#10;m1iN1yF22/D3mBMcV/M087bYzm5gZ5yC9aTgfiGAIbXeWOoUfNQvd2tgIWoyevCECr4xwLa8vip0&#10;bvyFKjzvY8dSCYVcK+hjHHPOQ9uj02HhR6SUHfzkdEzn1HEz6UsqdwNfCiG505bSQq9HfOqxPe5P&#10;TsHuk6pn+/XWvFeHytb1RtCrPCp1ezPvHoFFnOMfDL/6SR3K5NT4E5nABgVZtpEJVSDXK2AJkJl8&#10;ANYkUqyWwMuC/3+h/AEAAP//AwBQSwECLQAUAAYACAAAACEAtoM4kv4AAADhAQAAEwAAAAAAAAAA&#10;AAAAAAAAAAAAW0NvbnRlbnRfVHlwZXNdLnhtbFBLAQItABQABgAIAAAAIQA4/SH/1gAAAJQBAAAL&#10;AAAAAAAAAAAAAAAAAC8BAABfcmVscy8ucmVsc1BLAQItABQABgAIAAAAIQCkCFngsQIAALMFAAAO&#10;AAAAAAAAAAAAAAAAAC4CAABkcnMvZTJvRG9jLnhtbFBLAQItABQABgAIAAAAIQDFVnII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B2B2B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1472" behindDoc="1" locked="0" layoutInCell="1" allowOverlap="1">
              <wp:simplePos x="0" y="0"/>
              <wp:positionH relativeFrom="page">
                <wp:posOffset>3585845</wp:posOffset>
              </wp:positionH>
              <wp:positionV relativeFrom="page">
                <wp:posOffset>413385</wp:posOffset>
              </wp:positionV>
              <wp:extent cx="614045" cy="244475"/>
              <wp:effectExtent l="0" t="0" r="0" b="0"/>
              <wp:wrapNone/>
              <wp:docPr id="278" name="docshape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D2D2D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9" o:spid="_x0000_s1190" type="#_x0000_t202" style="position:absolute;margin-left:282.35pt;margin-top:32.55pt;width:48.35pt;height:19.25pt;z-index:-19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z+sgIAALMFAAAOAAAAZHJzL2Uyb0RvYy54bWysVNuOmzAQfa/Uf7D8znKpEwJastoNoaq0&#10;vUjbfoADJlgFm9pOYFv13zs2STbZVaWqLQ/WYI/PXM7xXN+MXYv2TGkuRYbDqwAjJkpZcbHN8JfP&#10;hbfASBsqKtpKwTL8yDS+Wb5+dT30KYtkI9uKKQQgQqdDn+HGmD71fV02rKP6SvZMwGEtVUcN/Kqt&#10;Xyk6AHrX+lEQzP1BqqpXsmRaw24+HeKlw69rVpqPda2ZQW2GITfjVuXWjV395TVNt4r2DS8PadC/&#10;yKKjXEDQE1RODUU7xV9AdbxUUsvaXJWy82Vd85K5GqCaMHhWzUNDe+Zqgebo/tQm/f9gyw/7Twrx&#10;KsNRDFQJ2gFJlSy1DR0tEtugodcp+D304GnGOzkC0a5Y3d/L8qtGQq4aKrbsVik5NIxWkGBob/pn&#10;VyccbUE2w3tZQRy6M9IBjbXqbPegHwjQgajHEzlsNKiEzXlIAjLDqISjiBASz1wEmh4v90qbt0x2&#10;yBoZVsC9A6f7e21sMjQ9uthYQha8bR3/rbjYAMdpB0LDVXtmk3B0/kiCZL1YL4hHovnaI0Gee7fF&#10;injzIoxn+Zt8tcrDnzZuSNKGVxUTNsxRWiH5M+oOIp9EcRKXli2vLJxNSavtZtUqtKcg7cJ9h4ac&#10;ufmXabgmQC3PSgojEtxFiVfMF7FHCjLzkjhYeEGY3CXzgCQkLy5LuueC/XtJaMhwMotmk5Z+W1vg&#10;vpe10bTjBoZHy7sML05ONLUKXIvKUWsobyf7rBU2/adWAN1Hop1erUQnsZpxM7q3Ecc2vBXzRlaP&#10;oGAlQWEgU5h8YDRSfcdogCmSYf1tRxXDqH0n4BXYkXM01NHYHA0qSriaYYPRZK7MNJp2veLbBpCn&#10;dybkLbyUmjsVP2VxeF8wGVwxhylmR8/5v/N6mrXLXwAAAP//AwBQSwMEFAAGAAgAAAAhABD9j8Pf&#10;AAAACgEAAA8AAABkcnMvZG93bnJldi54bWxMj8FOwzAQRO9I/IO1SNyoHWgNhDhVheCEhJqGA0cn&#10;3iZW43WI3Tb8PeYEx9U8zbwt1rMb2AmnYD0pyBYCGFLrjaVOwUf9evMALERNRg+eUME3BliXlxeF&#10;zo0/U4WnXexYKqGQawV9jGPOeWh7dDos/IiUsr2fnI7pnDpuJn1O5W7gt0JI7rSltNDrEZ97bA+7&#10;o1Ow+aTqxX69N9tqX9m6fhT0Jg9KXV/NmydgEef4B8OvflKHMjk1/kgmsEHBSi7vE6pArjJgCZAy&#10;WwJrEinuJPCy4P9fKH8AAAD//wMAUEsBAi0AFAAGAAgAAAAhALaDOJL+AAAA4QEAABMAAAAAAAAA&#10;AAAAAAAAAAAAAFtDb250ZW50X1R5cGVzXS54bWxQSwECLQAUAAYACAAAACEAOP0h/9YAAACUAQAA&#10;CwAAAAAAAAAAAAAAAAAvAQAAX3JlbHMvLnJlbHNQSwECLQAUAAYACAAAACEAzepc/rICAACzBQAA&#10;DgAAAAAAAAAAAAAAAAAuAgAAZHJzL2Uyb0RvYy54bWxQSwECLQAUAAYACAAAACEAEP2Pw9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D2D2D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3008" behindDoc="1" locked="0" layoutInCell="1" allowOverlap="1">
              <wp:simplePos x="0" y="0"/>
              <wp:positionH relativeFrom="page">
                <wp:posOffset>3562985</wp:posOffset>
              </wp:positionH>
              <wp:positionV relativeFrom="page">
                <wp:posOffset>417830</wp:posOffset>
              </wp:positionV>
              <wp:extent cx="603250" cy="244475"/>
              <wp:effectExtent l="0" t="0" r="0" b="0"/>
              <wp:wrapNone/>
              <wp:docPr id="275" name="docshape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A2A"/>
                              <w:spacing w:val="-2"/>
                              <w:w w:val="85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0" o:spid="_x0000_s1193" type="#_x0000_t202" style="position:absolute;margin-left:280.55pt;margin-top:32.9pt;width:47.5pt;height:19.25pt;z-index:-19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/eVsQIAALMFAAAOAAAAZHJzL2Uyb0RvYy54bWysVG1vmzAQ/j5p/8Hyd8pLnQRQSdWGME3q&#10;XqRuP8ABE6yBzWwnpKv233c2IU1bTZq28cE6fOfn3p67q+tD16I9U5pLkeHwIsCIiVJWXGwz/PVL&#10;4cUYaUNFRVspWIYfmMbXy7dvroY+ZZFsZFsxhQBE6HToM9wY06e+r8uGdVRfyJ4JUNZSddTAr9r6&#10;laIDoHetHwXB3B+kqnolS6Y13OajEi8dfl2z0nyqa80MajMMsRl3Kndu7Okvr2i6VbRveHkMg/5F&#10;FB3lApyeoHJqKNop/gqq46WSWtbmopSdL+ual8zlANmEwYts7hvaM5cLFEf3pzLp/wdbftx/VohX&#10;GY4WM4wE7aBJlSy1dX0ZuAINvU7B7r4HS3O4lQdotEtW93ey/KaRkKuGii27UUoODaMVBBja0vpn&#10;T21LdKotyGb4ICvwQ3dGOqBDrTpbPagHAnRo1MOpOexgUAmX8+AymoGmBFVECIFwrQeaTo97pc07&#10;JjtkhQwr6L0Dp/s7bUbTycT6ErLgbev634pnF4A53oBreGp1NgjXzsckSNbxOiYeieZrjwR57t0U&#10;K+LNi3Axyy/z1SoPf1q/IUkbXlVMWDcTtULyZ607knwkxYlcWra8snA2JK22m1Wr0J4CtQv3HQty&#10;ZuY/D8PVC3J5kVIYkeA2SrxiHi88UpCZlyyC2AvC5DaZByQhefE8pTsu2L+nhIYMJ7NoNnLpt7kF&#10;7nudG007bmB5tLzLcHwyoqll4FpUrrWG8naUz0phw38qBbR7arTjq6XoSFZz2BzcbMSnOdjI6gEY&#10;rCQwDMgImw+ERqofGA2wRTKsv++oYhi17wVMgV05k6AmYTMJVJTwNMMGo1FcmXE17XrFtw0gj3Mm&#10;5A1MSs0di+0UjVEc5ws2g0vmuMXs6jn/d1ZPu3b5CwAA//8DAFBLAwQUAAYACAAAACEAIEe61d4A&#10;AAAKAQAADwAAAGRycy9kb3ducmV2LnhtbEyPwU7DMAyG70i8Q2QkbiwpsIh1TacJwQkJ0ZUDx7TJ&#10;2miNU5psK2+POY2j7U+/v7/YzH5gJztFF1BBthDALLbBOOwUfNavd0/AYtJo9BDQKvixETbl9VWh&#10;cxPOWNnTLnWMQjDmWkGf0phzHtveeh0XYbRIt32YvE40Th03kz5TuB/4vRCSe+2QPvR6tM+9bQ+7&#10;o1ew/cLqxX2/Nx/VvnJ1vRL4Jg9K3d7M2zWwZOd0geFPn9ShJKcmHNFENihYyiwjVIFcUgUCJG2A&#10;NUSKxwfgZcH/Vyh/AQAA//8DAFBLAQItABQABgAIAAAAIQC2gziS/gAAAOEBAAATAAAAAAAAAAAA&#10;AAAAAAAAAABbQ29udGVudF9UeXBlc10ueG1sUEsBAi0AFAAGAAgAAAAhADj9If/WAAAAlAEAAAsA&#10;AAAAAAAAAAAAAAAALwEAAF9yZWxzLy5yZWxzUEsBAi0AFAAGAAgAAAAhAP/r95WxAgAAswUAAA4A&#10;AAAAAAAAAAAAAAAALgIAAGRycy9lMm9Eb2MueG1sUEsBAi0AFAAGAAgAAAAhACBHutXeAAAACgEA&#10;AA8AAAAAAAAAAAAAAAAACwUAAGRycy9kb3ducmV2LnhtbFBLBQYAAAAABAAEAPMAAAAWBgAA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A2A2A"/>
                        <w:spacing w:val="-2"/>
                        <w:w w:val="85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4544" behindDoc="1" locked="0" layoutInCell="1" allowOverlap="1">
              <wp:simplePos x="0" y="0"/>
              <wp:positionH relativeFrom="page">
                <wp:posOffset>3582035</wp:posOffset>
              </wp:positionH>
              <wp:positionV relativeFrom="page">
                <wp:posOffset>417830</wp:posOffset>
              </wp:positionV>
              <wp:extent cx="597535" cy="244475"/>
              <wp:effectExtent l="0" t="0" r="0" b="0"/>
              <wp:wrapNone/>
              <wp:docPr id="272" name="docshape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8" o:spid="_x0000_s1196" type="#_x0000_t202" style="position:absolute;margin-left:282.05pt;margin-top:32.9pt;width:47.05pt;height:19.25pt;z-index:-19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tjZsw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gFWDESQdNqkSpTOiFF5sCDb1Kwe++B0893ooRGm3Jqv5OlF8V4mLTEL6nN1KKoaGkggR9c9O9&#10;uDrhKAOyG96LCuKQgxYWaKxlZ6oH9UCADo16ODeHjhqVsBklq2gRYVTCURCG4SqyEUg6X+6l0m+p&#10;6JAxMiyh9xacHO+UNsmQdHYxsbgoWNva/rf8yQY4TjsQGq6aM5OEbeePxEu28TYOnTBYbp3Qy3Pn&#10;ptiEzrLwV1G+yDeb3P9p4vph2rCqotyEmaXlh3/WupPIJ1GcxaVEyyoDZ1JScr/btBIdCUi7sN+p&#10;IBdu7tM0bBGAyzNKfhB6t0HiFMt45YRFGDnJyosdz09uk6UXJmFePKV0xzj9d0poyHASBdGkpd9y&#10;8+z3khtJO6ZheLSsy3B8diKpUeCWV7a1mrB2si9KYdJ/LAW0e2601auR6CRWPe5G+zbihQlvxLwT&#10;1QMoWApQGMgUJh8YjZDfMRpgimRYfTsQSTFq33F4BWbkzIacjd1sEF7C1QxrjCZzo6fRdOgl2zeA&#10;PL0zLm7gpdTMqvgxi9P7gslgyZymmBk9l//W63HWrn8BAAD//wMAUEsDBBQABgAIAAAAIQCipkez&#10;3wAAAAoBAAAPAAAAZHJzL2Rvd25yZXYueG1sTI/BTsMwDIbvSLxDZCRuLNnYKtY1nSYEJyREVw4c&#10;08ZrqzVOabKtvD3mNE6W5U+/vz/bTq4XZxxD50nDfKZAINXedtRo+CxfH55AhGjImt4TavjBANv8&#10;9iYzqfUXKvC8j43gEAqp0dDGOKRShrpFZ8LMD0h8O/jRmcjr2Eg7mguHu14ulEqkMx3xh9YM+Nxi&#10;fdyfnIbdFxUv3fd79VEciq4s14rekqPW93fTbgMi4hSvMPzpszrk7FT5E9kgeg2rZDlnVEOy4goM&#10;8FyAqJhUy0eQeSb/V8h/AQAA//8DAFBLAQItABQABgAIAAAAIQC2gziS/gAAAOEBAAATAAAAAAAA&#10;AAAAAAAAAAAAAABbQ29udGVudF9UeXBlc10ueG1sUEsBAi0AFAAGAAgAAAAhADj9If/WAAAAlAEA&#10;AAsAAAAAAAAAAAAAAAAALwEAAF9yZWxzLy5yZWxzUEsBAi0AFAAGAAgAAAAhADz62NmzAgAAswUA&#10;AA4AAAAAAAAAAAAAAAAALgIAAGRycy9lMm9Eb2MueG1sUEsBAi0AFAAGAAgAAAAhAKKmR7P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6080" behindDoc="1" locked="0" layoutInCell="1" allowOverlap="1">
              <wp:simplePos x="0" y="0"/>
              <wp:positionH relativeFrom="page">
                <wp:posOffset>3582035</wp:posOffset>
              </wp:positionH>
              <wp:positionV relativeFrom="page">
                <wp:posOffset>417830</wp:posOffset>
              </wp:positionV>
              <wp:extent cx="616585" cy="244475"/>
              <wp:effectExtent l="0" t="0" r="0" b="0"/>
              <wp:wrapNone/>
              <wp:docPr id="269" name="docshape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4" o:spid="_x0000_s1199" type="#_x0000_t202" style="position:absolute;margin-left:282.05pt;margin-top:32.9pt;width:48.55pt;height:19.25pt;z-index:-19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3rswIAALMFAAAOAAAAZHJzL2Uyb0RvYy54bWysVG1vmzAQ/j5p/8Hyd8pLHQKopGpDmCZ1&#10;L1K3H+CACdbAZrYT0lX77zubJE1bTZq28cE67PNz99w9vqvrfd+hHVOaS5Hj8CLAiIlK1lxscvz1&#10;S+klGGlDRU07KViOH5jG14u3b67GIWORbGVXM4UAROhsHHLcGjNkvq+rlvVUX8iBCThspOqpgV+1&#10;8WtFR0DvOz8KgtgfpaoHJSumNewW0yFeOPymYZX51DSaGdTlGHIzblVuXdvVX1zRbKPo0PLqkAb9&#10;iyx6ygUEPUEV1FC0VfwVVM8rJbVszEUle182Da+Y4wBswuAFm/uWDsxxgeLo4VQm/f9gq4+7zwrx&#10;OsdRnGIkaA9NqmWlbejLkNgCjYPOwO9+AE+zv5V7aLQjq4c7WX3TSMhlS8WG3Sglx5bRGhIM7U3/&#10;7OqEoy3Ievwga4hDt0Y6oH2jels9qAcCdGjUw6k5bG9QBZtxGM+SGUYVHEWEkPnMRaDZ8fKgtHnH&#10;ZI+skWMFvXfgdHenjU2GZkcXG0vIkned638nnm2A47QDoeGqPbNJuHY+pkG6SlYJ8UgUrzwSFIV3&#10;Uy6JF5fhfFZcFstlEf60cUOStbyumbBhjtIKyZ+17iDySRQncWnZ8drC2ZS02qyXnUI7CtIu3Xco&#10;yJmb/zwNVwTg8oJSGJHgNkq9Mk7mHinJzEvnQeIFYXqbxgFJSVE+p3THBft3SmjMcTqLZpOWfsst&#10;cN9rbjTruYHh0fE+x8nJiWZWgStRu9YayrvJPiuFTf+pFNDuY6OdXq1EJ7Ga/Xrv3kYS2/BWzGtZ&#10;P4CClQSFgUxh8oHRSvUDoxGmSI719y1VDKPuvYBXYEfO0VBHY300qKjgao4NRpO5NNNo2g6Kb1pA&#10;nt6ZkDfwUhruVPyUxeF9wWRwZA5TzI6e83/n9TRrF78AAAD//wMAUEsDBBQABgAIAAAAIQA8nz06&#10;3wAAAAoBAAAPAAAAZHJzL2Rvd25yZXYueG1sTI/BTsMwEETvSPyDtUjcqJ3SWhDiVBWCExIiDQeO&#10;TuwmVuN1iN02/D3LqRxX+zTzptjMfmAnO0UXUEG2EMAstsE47BR81q93D8Bi0mj0ENAq+LERNuX1&#10;VaFzE85Y2dMudYxCMOZaQZ/SmHMe2956HRdhtEi/fZi8TnROHTeTPlO4H/hSCMm9dkgNvR7tc2/b&#10;w+7oFWy/sHpx3+/NR7WvXF0/CnyTB6Vub+btE7Bk53SB4U+f1KEkpyYc0UQ2KFjLVUaoArmmCQRI&#10;mS2BNUSK1T3wsuD/J5S/AAAA//8DAFBLAQItABQABgAIAAAAIQC2gziS/gAAAOEBAAATAAAAAAAA&#10;AAAAAAAAAAAAAABbQ29udGVudF9UeXBlc10ueG1sUEsBAi0AFAAGAAgAAAAhADj9If/WAAAAlAEA&#10;AAsAAAAAAAAAAAAAAAAALwEAAF9yZWxzLy5yZWxzUEsBAi0AFAAGAAgAAAAhANrxPeuzAgAAswUA&#10;AA4AAAAAAAAAAAAAAAAALgIAAGRycy9lMm9Eb2MueG1sUEsBAi0AFAAGAAgAAAAhADyfPTr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7616" behindDoc="1" locked="0" layoutInCell="1" allowOverlap="1">
              <wp:simplePos x="0" y="0"/>
              <wp:positionH relativeFrom="page">
                <wp:posOffset>3581400</wp:posOffset>
              </wp:positionH>
              <wp:positionV relativeFrom="page">
                <wp:posOffset>422910</wp:posOffset>
              </wp:positionV>
              <wp:extent cx="614045" cy="244475"/>
              <wp:effectExtent l="0" t="0" r="0" b="0"/>
              <wp:wrapNone/>
              <wp:docPr id="266" name="docshape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D2D2F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1" o:spid="_x0000_s1202" type="#_x0000_t202" style="position:absolute;margin-left:282pt;margin-top:33.3pt;width:48.35pt;height:19.25pt;z-index:-19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0RswIAALMFAAAOAAAAZHJzL2Uyb0RvYy54bWysVG1vmzAQ/j5p/8Hyd8pLHRJQSdWGME3q&#10;XqRuP8ABE6yBzWwnpKv233c2IU1bTZq28QGd7fNz99w9vqvrQ9eiPVOaS5Hh8CLAiIlSVlxsM/z1&#10;S+EtMNKGioq2UrAMPzCNr5dv31wNfcoi2ci2YgoBiNDp0Ge4MaZPfV+XDeuovpA9E3BYS9VRA0u1&#10;9StFB0DvWj8KgtgfpKp6JUumNezm4yFeOvy6ZqX5VNeaGdRmGHIz7q/cf2P//vKKpltF+4aXxzTo&#10;X2TRUS4g6Akqp4aineKvoDpeKqllbS5K2fmyrnnJHAdgEwYv2Nw3tGeOCxRH96cy6f8HW37cf1aI&#10;VxmO4hgjQTtoUiVLbUNfXoa2QEOvU/C778HTHG7lARrtyOr+TpbfNBJy1VCxZTdKyaFhtIIE3U3/&#10;7OqIoy3IZvggK4hDd0Y6oEOtOls9qAcCdGjUw6k57GBQCZtxSAIyw6iEo4gQMp/Z3HyaTpd7pc07&#10;JjtkjQwr6L0Dp/s7bUbXycXGErLgbev634pnG4A57kBouGrPbBKunY9JkKwX6wXxSBSvPRLkuXdT&#10;rIgXF+F8ll/mq1Ue/rRxQ5I2vKqYsGEmaYXkz1p3FPkoipO4tGx5ZeFsSlptN6tWoT0FaRfuOxbk&#10;zM1/noarF3B5QSmMSHAbJV4RL+YeKcjMS+bBwgvC5DaJA5KQvHhO6Y4L9u+U0JDhZBbNRi39llvg&#10;vtfcaNpxA8Oj5V2GFycnmloFrkXlWmsob0f7rBQ2/adSQLunRju9WomOYjWHzcG9jUUyvYONrB5A&#10;wUqCwkCmMPnAaKT6gdEAUyTD+vuOKoZR+17AK7AjZzLUZGwmg4oSrmbYYDSaKzOOpl2v+LYB5PGd&#10;CXkDL6XmTsX2SY1ZAAW7gMngyBynmB0952vn9TRrl78AAAD//wMAUEsDBBQABgAIAAAAIQBTiZHJ&#10;3gAAAAoBAAAPAAAAZHJzL2Rvd25yZXYueG1sTI/BTsMwEETvSPyDtUjcqF1EDYQ4VYXghIRIw4Gj&#10;E2+TqPE6xG4b/p7lRI+rfZp5k69nP4gjTrEPZGC5UCCQmuB6ag18Vq83DyBisuTsEAgN/GCEdXF5&#10;kdvMhROVeNymVnAIxcwa6FIaMylj06G3cRFGJP7twuRt4nNqpZvsicP9IG+V0tLbnrihsyM+d9js&#10;twdvYPNF5Uv//V5/lLuyr6pHRW96b8z11bx5ApFwTv8w/OmzOhTsVIcDuSgGAyt9x1uSAa01CAa0&#10;VvcgaibVagmyyOX5hOIXAAD//wMAUEsBAi0AFAAGAAgAAAAhALaDOJL+AAAA4QEAABMAAAAAAAAA&#10;AAAAAAAAAAAAAFtDb250ZW50X1R5cGVzXS54bWxQSwECLQAUAAYACAAAACEAOP0h/9YAAACUAQAA&#10;CwAAAAAAAAAAAAAAAAAvAQAAX3JlbHMvLnJlbHNQSwECLQAUAAYACAAAACEAMfwdEbMCAACzBQAA&#10;DgAAAAAAAAAAAAAAAAAuAgAAZHJzL2Uyb0RvYy54bWxQSwECLQAUAAYACAAAACEAU4mRyd4AAAAK&#10;AQAADwAAAAAAAAAAAAAAAAAN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D2D2F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69152" behindDoc="1" locked="0" layoutInCell="1" allowOverlap="1">
              <wp:simplePos x="0" y="0"/>
              <wp:positionH relativeFrom="page">
                <wp:posOffset>3563620</wp:posOffset>
              </wp:positionH>
              <wp:positionV relativeFrom="page">
                <wp:posOffset>417830</wp:posOffset>
              </wp:positionV>
              <wp:extent cx="622935" cy="244475"/>
              <wp:effectExtent l="0" t="0" r="0" b="0"/>
              <wp:wrapNone/>
              <wp:docPr id="263" name="docshape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0" o:spid="_x0000_s1205" type="#_x0000_t202" style="position:absolute;margin-left:280.6pt;margin-top:32.9pt;width:49.05pt;height:19.25pt;z-index:-19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6ytAIAALMFAAAOAAAAZHJzL2Uyb0RvYy54bWysVNuOmzAQfa/Uf7D8znKJQwJaUu2GUFXa&#10;XqRtP8ABE6yCTW0nZFv13zs2IZvdVaWqLQ/WYI/PXM7xXL85di06MKW5FBkOrwKMmChlxcUuw18+&#10;F94SI22oqGgrBcvwA9P4zer1q+uhT1kkG9lWTCEAETod+gw3xvSp7+uyYR3VV7JnAg5rqTpq4Fft&#10;/ErRAdC71o+CIPYHqapeyZJpDbv5eIhXDr+uWWk+1rVmBrUZhtyMW5Vbt3b1V9c03SnaN7w8pUH/&#10;IouOcgFBz1A5NRTtFX8B1fFSSS1rc1XKzpd1zUvmaoBqwuBZNfcN7ZmrBZqj+3Ob9P+DLT8cPinE&#10;qwxH8QwjQTsgqZKltqFnxDVo6HUKfvc9eJrjrTwC0a5Y3d/J8qtGQq4bKnbsRik5NIxWkGBoW+tf&#10;XLWU6FRbkO3wXlYQh+6NdEDHWnW2e9APBOhA1MOZHHY0qITNOIqS2RyjEo4iQshi7iLQdLrcK23e&#10;Mtkha2RYAfcOnB7utLHJ0HRysbGELHjbOv5b8WQDHMcdCA1X7ZlNwtH5IwmSzXKzJB6J4o1Hgjz3&#10;boo18eIiXMzzWb5e5+FPGzckacOrigkbZpJWSP6MupPIR1GcxaVlyysLZ1PSarddtwodKEi7cN+p&#10;IRdu/tM0XBOglmclhREJbqPEK+LlwiMFmXvJIlh6QZjcJnFAEpIXT0u644L9e0loyHAyj+ajln5b&#10;W+C+l7XRtOMGhkfLuwwvz040tQrciMpRayhvR/uiFTb9x1YA3RPRTq9WoqNYzXF7dG8jiWx4q9+t&#10;rB5AwUqCwkCmMPnAaKT6jtEAUyTD+tueKoZR+07AK7AjZzLUZGwng4oSrmbYYDSaazOOpn2v+K4B&#10;5PGdCXkDL6XmTsWPWZzeF0wGV8xpitnRc/nvvB5n7eoXAAAA//8DAFBLAwQUAAYACAAAACEAkA+g&#10;td8AAAAKAQAADwAAAGRycy9kb3ducmV2LnhtbEyPwU7DMBBE70j8g7VI3Kjdllg0xKkqBCckRBoO&#10;HJ3YTazG6xC7bfh7lhMcV/s086bYzn5gZztFF1DBciGAWWyDcdgp+Khf7h6AxaTR6CGgVfBtI2zL&#10;66tC5yZcsLLnfeoYhWDMtYI+pTHnPLa99TouwmiRfocweZ3onDpuJn2hcD/wlRCSe+2QGno92qfe&#10;tsf9ySvYfWL17L7emvfqULm63gh8lUelbm/m3SOwZOf0B8OvPqlDSU5NOKGJbFCQyeWKUAUyowkE&#10;yGyzBtYQKe7XwMuC/59Q/gAAAP//AwBQSwECLQAUAAYACAAAACEAtoM4kv4AAADhAQAAEwAAAAAA&#10;AAAAAAAAAAAAAAAAW0NvbnRlbnRfVHlwZXNdLnhtbFBLAQItABQABgAIAAAAIQA4/SH/1gAAAJQB&#10;AAALAAAAAAAAAAAAAAAAAC8BAABfcmVscy8ucmVsc1BLAQItABQABgAIAAAAIQAkmi6ytAIAALMF&#10;AAAOAAAAAAAAAAAAAAAAAC4CAABkcnMvZTJvRG9jLnhtbFBLAQItABQABgAIAAAAIQCQD6C13wAA&#10;AAoBAAAPAAAAAAAAAAAAAAAAAA4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0688" behindDoc="1" locked="0" layoutInCell="1" allowOverlap="1">
              <wp:simplePos x="0" y="0"/>
              <wp:positionH relativeFrom="page">
                <wp:posOffset>3576955</wp:posOffset>
              </wp:positionH>
              <wp:positionV relativeFrom="page">
                <wp:posOffset>413385</wp:posOffset>
              </wp:positionV>
              <wp:extent cx="622935" cy="244475"/>
              <wp:effectExtent l="0" t="0" r="0" b="0"/>
              <wp:wrapNone/>
              <wp:docPr id="260" name="docshape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9" o:spid="_x0000_s1208" type="#_x0000_t202" style="position:absolute;margin-left:281.65pt;margin-top:32.55pt;width:49.05pt;height:19.25pt;z-index:-19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9rsgIAALM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VYajGOojaAdNqmSpbehLktgCDb1Owe++B09zuJUHaLQjq/s7WX7TSMhVQ8WW3Sglh4bRChIM7U3/&#10;7OqIoy3IZvggK4hDd0Y6oEOtOls9qAcCdEjk4dQcdjCohM04ipLLGUYlHEWEkPnMRaDpdLlX2rxj&#10;skPWyLCC3jtwur/TxiZD08nFxhKy4G3r+t+KZxvgOO5AaLhqz2wSrp2PSZCsF+sF8UgUrz0S5Ll3&#10;U6yIFxfhfJZf5qtVHv60cUOSNryqmLBhJmmF5M9adxT5KIqTuLRseWXhbEpabTerVqE9BWkX7jsW&#10;5MzNf56GKwJweUEpjEhwGyVeES/mHinIzEvmwcILwuQ2iQOSkLx4TumOC/bvlNCQ4WQWzUYt/ZZb&#10;4L7X3GjacQPDo+VdhhcnJ5paBa5F5VprKG9H+6wUNv2nUkC7p0Y7vVqJjmI1h83BvY3Eac2KeSOr&#10;B1CwkqAwkClMPjAaqX5gNMAUybD+vqOKYdS+F/AK7MiZDDUZm8mgooSrGTYYjebKjKNp1yu+bQB5&#10;fGdC3sBLqblT8VMWx/cFk8GROU4xO3rO/53X06xd/gIAAP//AwBQSwMEFAAGAAgAAAAhAFuSSYTf&#10;AAAACgEAAA8AAABkcnMvZG93bnJldi54bWxMj8FOwzAQRO9I/IO1SNyoHUItCHGqCsEJCZGGA0cn&#10;dhOr8TrEbhv+nuUEx9U8zbwtN4sf2cnO0QVUkK0EMItdMA57BR/Ny809sJg0Gj0GtAq+bYRNdXlR&#10;6sKEM9b2tEs9oxKMhVYwpDQVnMdusF7HVZgsUrYPs9eJzrnnZtZnKvcjvxVCcq8d0sKgJ/s02O6w&#10;O3oF20+sn93XW/te72vXNA8CX+VBqeurZfsILNkl/cHwq0/qUJFTG45oIhsVrGWeE6pArjNgBEiZ&#10;3QFriRS5BF6V/P8L1Q8AAAD//wMAUEsBAi0AFAAGAAgAAAAhALaDOJL+AAAA4QEAABMAAAAAAAAA&#10;AAAAAAAAAAAAAFtDb250ZW50X1R5cGVzXS54bWxQSwECLQAUAAYACAAAACEAOP0h/9YAAACUAQAA&#10;CwAAAAAAAAAAAAAAAAAvAQAAX3JlbHMvLnJlbHNQSwECLQAUAAYACAAAACEAiN/va7ICAACzBQAA&#10;DgAAAAAAAAAAAAAAAAAuAgAAZHJzL2Uyb0RvYy54bWxQSwECLQAUAAYACAAAACEAW5JJhN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2224" behindDoc="1" locked="0" layoutInCell="1" allowOverlap="1">
              <wp:simplePos x="0" y="0"/>
              <wp:positionH relativeFrom="page">
                <wp:posOffset>3576955</wp:posOffset>
              </wp:positionH>
              <wp:positionV relativeFrom="page">
                <wp:posOffset>422910</wp:posOffset>
              </wp:positionV>
              <wp:extent cx="622935" cy="244475"/>
              <wp:effectExtent l="0" t="0" r="0" b="0"/>
              <wp:wrapNone/>
              <wp:docPr id="257" name="docshape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6" o:spid="_x0000_s1211" type="#_x0000_t202" style="position:absolute;margin-left:281.65pt;margin-top:33.3pt;width:49.05pt;height:19.25pt;z-index:-19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1Gsw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IFhhx0kOTalEpE/oyjU2BxkFl4Hc/gKc+3IoDNNqSVcOdqL4pxMWqJXxLb6QUY0tJDQn65qZ7&#10;dnXCUQZkM34QNcQhOy0s0KGRvake1AMBOjTq4dQcetCogs04CNLLCKMKjoIwDBeRjUCy+fIglX5H&#10;RY+MkWMJvbfgZH+ntEmGZLOLicVFybrO9r/jzzbAcdqB0HDVnJkkbDsfUy9dJ+skdMIgXjuhVxTO&#10;TbkKnbj0F1FxWaxWhf/TxPXDrGV1TbkJM0vLD/+sdUeRT6I4iUuJjtUGzqSk5Haz6iTaE5B2ab9j&#10;Qc7c3Odp2CIAlxeU/CD0boPUKeNk4YRlGDnpwkscz09v09gL07Aon1O6Y5z+OyU05jiNgmjS0m+5&#10;efZ7zY1kPdMwPDrW5zg5OZHMKHDNa9taTVg32WelMOk/lQLaPTfa6tVIdBKrPmwO9m2kiQlvxLwR&#10;9QMoWApQGMgUJh8YrZA/MBphiuRYfd8RSTHq3nN4BWbkzIacjc1sEF7B1RxrjCZzpafRtBsk27aA&#10;PL0zLm7gpTTMqvgpi+P7gslgyRynmBk95//W62nWLn8BAAD//wMAUEsDBBQABgAIAAAAIQB97Y4z&#10;3wAAAAoBAAAPAAAAZHJzL2Rvd25yZXYueG1sTI/BTsMwEETvSPyDtUjcqB1KLQhxqqqCExIiDQeO&#10;TrxNrMbrNHbb8PeYExxX8zTztljPbmBnnIL1pCBbCGBIrTeWOgWf9evdI7AQNRk9eEIF3xhgXV5f&#10;FTo3/kIVnnexY6mEQq4V9DGOOeeh7dHpsPAjUsr2fnI6pnPquJn0JZW7gd8LIbnTltJCr0fc9tge&#10;dienYPNF1Ys9vjcf1b6ydf0k6E0elLq9mTfPwCLO8Q+GX/2kDmVyavyJTGCDgpVcLhOqQEoJLAFS&#10;Zg/AmkSKVQa8LPj/F8ofAAAA//8DAFBLAQItABQABgAIAAAAIQC2gziS/gAAAOEBAAATAAAAAAAA&#10;AAAAAAAAAAAAAABbQ29udGVudF9UeXBlc10ueG1sUEsBAi0AFAAGAAgAAAAhADj9If/WAAAAlAEA&#10;AAsAAAAAAAAAAAAAAAAALwEAAF9yZWxzLy5yZWxzUEsBAi0AFAAGAAgAAAAhAKX53UazAgAAswUA&#10;AA4AAAAAAAAAAAAAAAAALgIAAGRycy9lMm9Eb2MueG1sUEsBAi0AFAAGAAgAAAAhAH3tjjP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3760" behindDoc="1" locked="0" layoutInCell="1" allowOverlap="1">
              <wp:simplePos x="0" y="0"/>
              <wp:positionH relativeFrom="page">
                <wp:posOffset>3586480</wp:posOffset>
              </wp:positionH>
              <wp:positionV relativeFrom="page">
                <wp:posOffset>427355</wp:posOffset>
              </wp:positionV>
              <wp:extent cx="622935" cy="244475"/>
              <wp:effectExtent l="0" t="0" r="0" b="0"/>
              <wp:wrapNone/>
              <wp:docPr id="254" name="docshape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3" o:spid="_x0000_s1214" type="#_x0000_t202" style="position:absolute;margin-left:282.4pt;margin-top:33.65pt;width:49.05pt;height:19.25pt;z-index:-19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F9swIAALQ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xHMcFI0A6aVMlS29AkuLQFGnqdgt99D57mcCsP0GhHVvd3svymkZCrhootu1FKDg2jFSQY2pv+&#10;2dURR1uQzfBBVhCH7ox0QIdadbZ6UA8E6NCoh1Nz2MGgEjZnUZRcxhiVcBQRQuaxi0DT6XKvtHnH&#10;ZIeskWEFvXfgdH+njU2GppOLjSVkwdvW9b8VzzbAcdyB0HDVntkkXDsfkyBZL9YL4pFotvZIkOfe&#10;TbEi3qwI53F+ma9WefjTxg1J2vCqYsKGmaQVkj9r3VHkoyhO4tKy5ZWFsylptd2sWoX2FKRduO9Y&#10;kDM3/3kargjA5QWlMCLBbZR4xWwx90hBYi+ZBwsvCJPbZBaQhOTFc0p3XLB/p4SGDCdxFI9a+i23&#10;wH2vudG04waGR8u7DC9OTjS1ClyLyrXWUN6O9lkpbPpPpYB2T412erUSHcVqDpuDexth4ORs1byR&#10;1QNIWEmQGOgURh8YjVQ/MBpgjGRYf99RxTBq3wt4BnbmTIaajM1kUFHC1QwbjEZzZcbZtOsV3zaA&#10;PD40IW/gqdTcyfgpi+MDg9Hg2BzHmJ095//O62nYLn8BAAD//wMAUEsDBBQABgAIAAAAIQCFrQOm&#10;4AAAAAoBAAAPAAAAZHJzL2Rvd25yZXYueG1sTI/BTsMwEETvSPyDtUjcqE2hpk3jVBWCExIiDYce&#10;nXibWI3XIXbb8PeYExxX8zTzNt9MrmdnHIP1pOB+JoAhNd5YahV8Vq93S2AhajK694QKvjHApri+&#10;ynVm/IVKPO9iy1IJhUwr6GIcMs5D06HTYeYHpJQd/Oh0TOfYcjPqSyp3PZ8LIbnTltJCpwd87rA5&#10;7k5OwXZP5Yv9eq8/ykNpq2ol6E0elbq9mbZrYBGn+AfDr35ShyI51f5EJrBewUI+JvWoQD49AEuA&#10;lPMVsDqRYrEEXuT8/wvFDwAAAP//AwBQSwECLQAUAAYACAAAACEAtoM4kv4AAADhAQAAEwAAAAAA&#10;AAAAAAAAAAAAAAAAW0NvbnRlbnRfVHlwZXNdLnhtbFBLAQItABQABgAIAAAAIQA4/SH/1gAAAJQB&#10;AAALAAAAAAAAAAAAAAAAAC8BAABfcmVscy8ucmVsc1BLAQItABQABgAIAAAAIQAoeiF9swIAALQF&#10;AAAOAAAAAAAAAAAAAAAAAC4CAABkcnMvZTJvRG9jLnhtbFBLAQItABQABgAIAAAAIQCFrQOm4AAA&#10;AAoBAAAPAAAAAAAAAAAAAAAAAA0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8368" behindDoc="1" locked="0" layoutInCell="1" allowOverlap="1">
              <wp:simplePos x="0" y="0"/>
              <wp:positionH relativeFrom="page">
                <wp:posOffset>3581400</wp:posOffset>
              </wp:positionH>
              <wp:positionV relativeFrom="page">
                <wp:posOffset>445770</wp:posOffset>
              </wp:positionV>
              <wp:extent cx="620395" cy="244475"/>
              <wp:effectExtent l="0" t="0" r="0" b="0"/>
              <wp:wrapNone/>
              <wp:docPr id="245" name="docshape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3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82828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5" o:spid="_x0000_s1223" type="#_x0000_t202" style="position:absolute;margin-left:282pt;margin-top:35.1pt;width:48.85pt;height:19.25pt;z-index:-19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m3tQIAALQFAAAOAAAAZHJzL2Uyb0RvYy54bWysVNtu2zAMfR+wfxD07vpS5WKjTtHG8TCg&#10;uwDdPkCx5ViYLXmSErsb9u+j5Dhp2pdhmx8EWqIOD8kj3twObYMOTGkuRYrDqwAjJgpZcrFL8dcv&#10;ubfESBsqStpIwVL8xDS+Xb19c9N3CYtkLZuSKQQgQid9l+LamC7xfV3UrKX6SnZMwGElVUsN/Kqd&#10;XyraA3rb+FEQzP1eqrJTsmBaw242HuKVw68qVphPVaWZQU2KgZtxq3Lr1q7+6oYmO0W7mhdHGvQv&#10;WLSUCwh6gsqooWiv+CuolhdKalmZq0K2vqwqXjCXA2QTBi+yeaxpx1wuUBzdncqk/x9s8fHwWSFe&#10;pjgiM4wEbaFJpSy0DU2uZ7ZAfacT8HvswNMM93KARrtkdfcgi28aCbmuqdixO6VkXzNaAsHQ3vSf&#10;XR1xtAXZ9h9kCXHo3kgHNFSqtdWDeiBAh0Y9nZrDBoMK2JxHwXUMFAs4igghC8fNp8l0uVPavGOy&#10;RdZIsYLeO3B6eNDGkqHJ5GJjCZnzpnH9b8TFBjiOOxAartozS8K182ccxJvlZkk8Es03HgmyzLvL&#10;18Sb5+Fill1n63UW/rJxQ5LUvCyZsGEmaYXkz1p3FPkoipO4tGx4aeEsJa1223Wj0IGCtHP3uZLD&#10;ydnNv6ThigC5vEgpjEhwH8VePl8uPJKTmRcvgqUXhPF9PA9ITLL8MqUHLti/p4T6FMezaDZq6Uz6&#10;RW6B+17nRpOWGxgeDW9TvDw50cQqcCNK11pDeTPaz0ph6Z9LAe2eGu30aiU6itUM28G9jTB0k8Kq&#10;eSvLJ5CwkiAx0CmMPjBqqX5g1MMYSbH+vqeKYdS8F/AM7MyZDDUZ28mgooCrKTYYjebajLNp3ym+&#10;qwF5fGhC3sFTqbiT8ZnF8YHBaHDZHMeYnT3P/53XediufgMAAP//AwBQSwMEFAAGAAgAAAAhABEA&#10;ETrfAAAACgEAAA8AAABkcnMvZG93bnJldi54bWxMj8FOwzAQRO9I/IO1SNyo3QqcEuJUFYITEiIN&#10;B45O7CZW43WI3Tb8PcupHFf7NPOm2Mx+YCc7RRdQwXIhgFlsg3HYKfisX+/WwGLSaPQQ0Cr4sRE2&#10;5fVVoXMTzljZ0y51jEIw5lpBn9KYcx7b3nodF2G0SL99mLxOdE4dN5M+U7gf+EoIyb12SA29Hu1z&#10;b9vD7ugVbL+wenHf781Hta9cXT8KfJMHpW5v5u0TsGTndIHhT5/UoSSnJhzRRDYoeJD3tCUpyMQK&#10;GAFSLjNgDZFinQEvC/5/QvkLAAD//wMAUEsBAi0AFAAGAAgAAAAhALaDOJL+AAAA4QEAABMAAAAA&#10;AAAAAAAAAAAAAAAAAFtDb250ZW50X1R5cGVzXS54bWxQSwECLQAUAAYACAAAACEAOP0h/9YAAACU&#10;AQAACwAAAAAAAAAAAAAAAAAvAQAAX3JlbHMvLnJlbHNQSwECLQAUAAYACAAAACEACGx5t7UCAAC0&#10;BQAADgAAAAAAAAAAAAAAAAAuAgAAZHJzL2Uyb0RvYy54bWxQSwECLQAUAAYACAAAACEAEQAROt8A&#10;AAAKAQAADwAAAAAAAAAAAAAAAAAP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5120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408940</wp:posOffset>
              </wp:positionV>
              <wp:extent cx="603885" cy="244475"/>
              <wp:effectExtent l="0" t="0" r="0" b="0"/>
              <wp:wrapNone/>
              <wp:docPr id="349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6" o:spid="_x0000_s1121" type="#_x0000_t202" style="position:absolute;margin-left:280.95pt;margin-top:32.2pt;width:47.55pt;height:19.25pt;z-index:-19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KLsQIAALEFAAAOAAAAZHJzL2Uyb0RvYy54bWysVG1vmzAQ/j5p/8HydwqkDgFUUrUhTJO6&#10;F6nbD3DABGtgM9sJ6ar9951NSNNWk6ZtfLAO+/zcPXeP7+r60LVoz5TmUmQ4vAgwYqKUFRfbDH/9&#10;UngxRtpQUdFWCpbhB6bx9fLtm6uhT9lMNrKtmEIAInQ69BlujOlT39dlwzqqL2TPBBzWUnXUwK/a&#10;+pWiA6B3rT8LgsgfpKp6JUumNezm4yFeOvy6ZqX5VNeaGdRmGHIzblVu3djVX17RdKto3/DymAb9&#10;iyw6ygUEPUHl1FC0U/wVVMdLJbWszUUpO1/WNS+Z4wBswuAFm/uG9sxxgeLo/lQm/f9gy4/7zwrx&#10;KsOXJMFI0A6aVMlS29BRZOsz9DoFt/seHM3hVh6gz46r7u9k+U0jIVcNFVt2o5QcGkYryC+0N/2z&#10;qyOOtiCb4YOsIAzdGemADrXqbPGgHAjQoU8Pp96wg0ElbEbBZRzPMSrhaEYIWcxdBJpOl3ulzTsm&#10;O2SNDCtovQOn+zttbDI0nVxsLCEL3rau/a14tgGO4w6Ehqv2zCbhuvmYBMk6XsfEI7No7ZEgz72b&#10;YkW8qAgX8/wyX63y8KeNG5K04VXFhA0zKSskf9a5o8ZHTZy0pWXLKwtnU9Jqu1m1Cu0pKLtw37Eg&#10;Z27+8zRcEYDLC0rhjAS3s8QronjhkYLMvWQRxF4QJrdJFJCE5MVzSndcsH+nhIYMJ/PZfNTSb7kF&#10;7nvNjaYdNzA7Wt5lOD450dQqcC0q11pDeTvaZ6Ww6T+VAto9Ndrp1Up0FKs5bA7uacQ2utXyRlYP&#10;IGAlQWCgUph7YDRS/cBogBmSYf19RxXDqH0v4BHYgTMZajI2k0FFCVczbDAazZUZB9OuV3zbAPL4&#10;zIS8gYdScyfipyyOzwvmguNynGF28Jz/O6+nSbv8BQAA//8DAFBLAwQUAAYACAAAACEAPLKlbd8A&#10;AAAKAQAADwAAAGRycy9kb3ducmV2LnhtbEyPwU7DMBBE70j8g7VI3KjdqjUkxKkqBCckRBoOHJ3Y&#10;TazG6xC7bfh7lhMcV/s086bYzn5gZztFF1DBciGAWWyDcdgp+Khf7h6AxaTR6CGgVfBtI2zL66tC&#10;5yZcsLLnfeoYhWDMtYI+pTHnPLa99TouwmiRfocweZ3onDpuJn2hcD/wlRCSe+2QGno92qfetsf9&#10;ySvYfWL17L7emvfqULm6zgS+yqNStzfz7hFYsnP6g+FXn9ShJKcmnNBENijYyGVGqAK5XgMjQG7u&#10;aVxDpFhlwMuC/59Q/gAAAP//AwBQSwECLQAUAAYACAAAACEAtoM4kv4AAADhAQAAEwAAAAAAAAAA&#10;AAAAAAAAAAAAW0NvbnRlbnRfVHlwZXNdLnhtbFBLAQItABQABgAIAAAAIQA4/SH/1gAAAJQBAAAL&#10;AAAAAAAAAAAAAAAAAC8BAABfcmVscy8ucmVsc1BLAQItABQABgAIAAAAIQBKdEKLsQIAALEFAAAO&#10;AAAAAAAAAAAAAAAAAC4CAABkcnMvZTJvRG9jLnhtbFBLAQItABQABgAIAAAAIQA8sqVt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78880" behindDoc="1" locked="0" layoutInCell="1" allowOverlap="1">
              <wp:simplePos x="0" y="0"/>
              <wp:positionH relativeFrom="page">
                <wp:posOffset>3582035</wp:posOffset>
              </wp:positionH>
              <wp:positionV relativeFrom="page">
                <wp:posOffset>417830</wp:posOffset>
              </wp:positionV>
              <wp:extent cx="616585" cy="244475"/>
              <wp:effectExtent l="0" t="0" r="0" b="0"/>
              <wp:wrapNone/>
              <wp:docPr id="244" name="docshape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3" o:spid="_x0000_s1224" type="#_x0000_t202" style="position:absolute;margin-left:282.05pt;margin-top:32.9pt;width:48.55pt;height:19.25pt;z-index:-19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r5sgIAALQFAAAOAAAAZHJzL2Uyb0RvYy54bWysVG1vmzAQ/j5p/8HydwqkhgAqqdoQpknd&#10;i9TtBzhggjWwme2EdNX++84mSdNWk6ZtfLAO+/zcPXeP7+p633dox5TmUuQ4vAgwYqKSNRebHH/9&#10;UnoJRtpQUdNOCpbjB6bx9eLtm6txyNhMtrKrmUIAInQ2DjlujRky39dVy3qqL+TABBw2UvXUwK/a&#10;+LWiI6D3nT8LgtgfpaoHJSumNewW0yFeOPymYZX51DSaGdTlGHIzblVuXdvVX1zRbKPo0PLqkAb9&#10;iyx6ygUEPUEV1FC0VfwVVM8rJbVszEUle182Da+Y4wBswuAFm/uWDsxxgeLo4VQm/f9gq4+7zwrx&#10;OsczQjAStIcm1bLSNjQhl7ZA46Az8LsfwNPsb+UeGu3I6uFOVt80EnLZUrFhN0rJsWW0hgRDe9M/&#10;uzrhaAuyHj/IGuLQrZEOaN+o3lYP6oEAHRr1cGoO2xtUwWYcxlESYVTBEeRK5pGLQLPj5UFp847J&#10;Hlkjxwp678Dp7k4bmwzNji42lpAl7zrX/0482wDHaQdCw1V7ZpNw7XxMg3SVrBLikVm88khQFN5N&#10;uSReXIbzqLgslssi/GnjhiRreV0zYcMcpRWSP2vdQeSTKE7i0rLjtYWzKWm1WS87hXYUpF2671CQ&#10;Mzf/eRquCMDlBaVwRoLbWeqVcTL3SEkiL50HiReE6W0aByQlRfmc0h0X7N8poTHHaTSLJi39llvg&#10;vtfcaNZzA8Oj432Ok5MTzawCV6J2rTWUd5N9Vgqb/lMpoN3HRju9WolOYjX79d69jTB0crZqXsv6&#10;ASSsJEgMdAqjD4xWqh8YjTBGcqy/b6liGHXvBTwDO3OOhjoa66NBRQVXc2wwmsylmWbTdlB80wLy&#10;9NCEvIGn0nAn46csDg8MRoNjcxhjdvac/zuvp2G7+AUAAP//AwBQSwMEFAAGAAgAAAAhADyfPTrf&#10;AAAACgEAAA8AAABkcnMvZG93bnJldi54bWxMj8FOwzAQRO9I/IO1SNyondJaEOJUFYITEiINB45O&#10;7CZW43WI3Tb8PcupHFf7NPOm2Mx+YCc7RRdQQbYQwCy2wTjsFHzWr3cPwGLSaPQQ0Cr4sRE25fVV&#10;oXMTzljZ0y51jEIw5lpBn9KYcx7b3nodF2G0SL99mLxOdE4dN5M+U7gf+FIIyb12SA29Hu1zb9vD&#10;7ugVbL+wenHf781Hta9cXT8KfJMHpW5v5u0TsGTndIHhT5/UoSSnJhzRRDYoWMtVRqgCuaYJBEiZ&#10;LYE1RIrVPfCy4P8nlL8AAAD//wMAUEsBAi0AFAAGAAgAAAAhALaDOJL+AAAA4QEAABMAAAAAAAAA&#10;AAAAAAAAAAAAAFtDb250ZW50X1R5cGVzXS54bWxQSwECLQAUAAYACAAAACEAOP0h/9YAAACUAQAA&#10;CwAAAAAAAAAAAAAAAAAvAQAAX3JlbHMvLnJlbHNQSwECLQAUAAYACAAAACEAj/iq+bICAAC0BQAA&#10;DgAAAAAAAAAAAAAAAAAuAgAAZHJzL2Uyb0RvYy54bWxQSwECLQAUAAYACAAAACEAPJ89Ot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0416" behindDoc="1" locked="0" layoutInCell="1" allowOverlap="1">
              <wp:simplePos x="0" y="0"/>
              <wp:positionH relativeFrom="page">
                <wp:posOffset>3567430</wp:posOffset>
              </wp:positionH>
              <wp:positionV relativeFrom="page">
                <wp:posOffset>417830</wp:posOffset>
              </wp:positionV>
              <wp:extent cx="614045" cy="244475"/>
              <wp:effectExtent l="0" t="0" r="0" b="0"/>
              <wp:wrapNone/>
              <wp:docPr id="241" name="docshape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B2B2B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2" o:spid="_x0000_s1227" type="#_x0000_t202" style="position:absolute;margin-left:280.9pt;margin-top:32.9pt;width:48.35pt;height:19.25pt;z-index:-19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0gswIAALQFAAAOAAAAZHJzL2Uyb0RvYy54bWysVNuOmzAQfa/Uf7D8znKpSQJastoNoaq0&#10;vUjbfoADJlgFm9pOyLbqv3dsQjbZVaWqLQ/WYI/PzJk5nuubQ9eiPVOaS5Hh8CrAiIlSVlxsM/zl&#10;c+EtMNKGioq2UrAMPzKNb5avX10Pfcoi2ci2YgoBiNDp0Ge4MaZPfV+XDeuovpI9E3BYS9VRA79q&#10;61eKDoDetX4UBDN/kKrqlSyZ1rCbj4d46fDrmpXmY11rZlCbYcjNuFW5dWNXf3lN062ifcPLYxr0&#10;L7LoKBcQ9ASVU0PRTvEXUB0vldSyNlel7HxZ17xkjgOwCYNnbB4a2jPHBYqj+1OZ9P+DLT/sPynE&#10;qwxHJMRI0A6aVMlS29AkjmyBhl6n4PfQg6c53MkDNNqR1f29LL9qJOSqoWLLbpWSQ8NoBQmG9qZ/&#10;dnXE0RZkM7yXFcShOyMd0KFWna0e1AMBOjTq8dQcdjCohM1ZSAISY1TCUUQImccuAk2ny73S5i2T&#10;HbJGhhX03oHT/b02NhmaTi42lpAFb1vX/1ZcbIDjuAOh4ao9s0m4dv5IgmS9WC+IR6LZ2iNBnnu3&#10;xYp4syKcx/mbfLXKw582bkjShlcVEzbMJK2Q/FnrjiIfRXESl5YtryycTUmr7WbVKrSnIO3CfceC&#10;nLn5l2m4IgCXZ5TCiAR3UeIVs8XcIwWJvWQeLLwgTO6SWUASkheXlO65YP9OCQ0ZTuIoHrX0W26B&#10;+15yo2nHDQyPlncZXpycaGoVuBaVa62hvB3ts1LY9J9KAe2eGu30aiU6itUcNgf3NsKQ2PhWzRtZ&#10;PYKElQSJgU5h9IHRSPUdowHGSIb1tx1VDKP2nYBnYGfOZKjJ2EwGFSVczbDBaDRXZpxNu17xbQPI&#10;40MT8haeSs2djJ+yOD4wGA2OzXGM2dlz/u+8nobt8hcAAAD//wMAUEsDBBQABgAIAAAAIQCE36BT&#10;3gAAAAoBAAAPAAAAZHJzL2Rvd25yZXYueG1sTI/BTsMwDIbvSLxDZCRuLB3QinVNpwnBCQnRlQPH&#10;tPHaaI1Tmmwrb485jdMvy59+fy42sxvECadgPSlYLhIQSK03ljoFn/Xr3ROIEDUZPXhCBT8YYFNe&#10;XxU6N/5MFZ52sRNcQiHXCvoYx1zK0PbodFj4EYl3ez85HXmcOmkmfeZyN8j7JMmk05b4Qq9HfO6x&#10;PeyOTsH2i6oX+/3efFT7ytb1KqG37KDU7c28XYOIOMcLDH/6rA4lOzX+SCaIQUGaLVk9KshSTgY4&#10;UxANk8njA8iykP9fKH8BAAD//wMAUEsBAi0AFAAGAAgAAAAhALaDOJL+AAAA4QEAABMAAAAAAAAA&#10;AAAAAAAAAAAAAFtDb250ZW50X1R5cGVzXS54bWxQSwECLQAUAAYACAAAACEAOP0h/9YAAACUAQAA&#10;CwAAAAAAAAAAAAAAAAAvAQAAX3JlbHMvLnJlbHNQSwECLQAUAAYACAAAACEAC49NILMCAAC0BQAA&#10;DgAAAAAAAAAAAAAAAAAuAgAAZHJzL2Uyb0RvYy54bWxQSwECLQAUAAYACAAAACEAhN+gU94AAAAK&#10;AQAADwAAAAAAAAAAAAAAAAAN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B2B2B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2976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412115</wp:posOffset>
              </wp:positionV>
              <wp:extent cx="602615" cy="251460"/>
              <wp:effectExtent l="0" t="0" r="0" b="0"/>
              <wp:wrapNone/>
              <wp:docPr id="234" name="docshape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2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0" o:spid="_x0000_s1230" type="#_x0000_t202" style="position:absolute;margin-left:280.95pt;margin-top:32.45pt;width:47.45pt;height:19.8pt;z-index:-19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oQtgIAALQFAAAOAAAAZHJzL2Uyb0RvYy54bWysVNtu2zAMfR+wfxD07vpSx4mNOkUbx8OA&#10;7gJ0+wBFlmNhtuRJSpxu2L+PkuOkaV+GbX4QaIk6PCSPeHN76Fq0Z0pzKXIcXgUYMUFlxcU2x1+/&#10;lN4CI22IqEgrBcvxE9P4dvn2zc3QZyySjWwrphCACJ0NfY4bY/rM9zVtWEf0leyZgMNaqo4Y+FVb&#10;v1JkAPSu9aMgSPxBqqpXkjKtYbcYD/HS4dc1o+ZTXWtmUJtj4Gbcqty6sau/vCHZVpG+4fRIg/wF&#10;i45wAUFPUAUxBO0UfwXVcaqklrW5orLzZV1zylwOkE0YvMjmsSE9c7lAcXR/KpP+f7D04/6zQrzK&#10;cXQdYyRIB02qJNU2dJy4Ag29zsDvsQdPc7iXB2i0S1b3D5J+00jIVUPElt0pJYeGkQoIhra0/rOr&#10;tiU60xZkM3yQFcQhOyMd0KFWna0e1AMBOjTq6dQcdjCIwmYSREk4w4jCUTQLj9x8kk2Xe6XNOyY7&#10;ZI0cK+i9Ayf7B20sGZJNLjaWkCVvW9f/VlxsgOO4A6Hhqj2zJFw7f6ZBul6sF7EXR8nai4Oi8O7K&#10;VewlZTifFdfFalWEv2zcMM4aXlVM2DCTtML4z1p3FPkoipO4tGx5ZeEsJa22m1Wr0J6AtEv3uZLD&#10;ydnNv6ThigC5vEgpjOLgPkq9MlnMvbiMZ146DxZeEKb3aRLEaVyUlyk9cMH+PSU05DidRbNRS2fS&#10;L3IL3Pc6N5J13MDwaHmX48XJiWRWgWtRudYawtvRflYKS/9cCmj31GinVyvRUazmsDm4txGGcxvf&#10;CngjqyeQsJIgMdApjD4wGql+YDTAGMmx/r4jimHUvhfwDOzMmQw1GZvJIILC1RwbjEZzZcbZtOsV&#10;3zaAPD40Ie/gqdTcyfjM4vjAYDS4bI5jzM6e5//O6zxsl78BAAD//wMAUEsDBBQABgAIAAAAIQCc&#10;4uJV3wAAAAoBAAAPAAAAZHJzL2Rvd25yZXYueG1sTI/BTsMwDIbvSLxDZCRuLBlaI1aaThOCExJa&#10;Vw4c0yZrozVOabKtvP3MCU6W5U+/v7/YzH5gZztFF1DBciGAWWyDcdgp+KzfHp6AxaTR6CGgVfBj&#10;I2zK25tC5yZcsLLnfeoYhWDMtYI+pTHnPLa99TouwmiRbocweZ1onTpuJn2hcD/wRyEk99ohfej1&#10;aF962x73J69g+4XVq/v+aHbVoXJ1vRb4Lo9K3d/N22dgyc7pD4ZffVKHkpyacEIT2aAgk8s1oQrk&#10;iiYBMpPUpSFSrDLgZcH/VyivAAAA//8DAFBLAQItABQABgAIAAAAIQC2gziS/gAAAOEBAAATAAAA&#10;AAAAAAAAAAAAAAAAAABbQ29udGVudF9UeXBlc10ueG1sUEsBAi0AFAAGAAgAAAAhADj9If/WAAAA&#10;lAEAAAsAAAAAAAAAAAAAAAAALwEAAF9yZWxzLy5yZWxzUEsBAi0AFAAGAAgAAAAhAHqJqhC2AgAA&#10;tAUAAA4AAAAAAAAAAAAAAAAALgIAAGRycy9lMm9Eb2MueG1sUEsBAi0AFAAGAAgAAAAhAJzi4lXf&#10;AAAACgEAAA8AAAAAAAAAAAAAAAAAEAUAAGRycy9kb3ducmV2LnhtbFBLBQYAAAAABAAEAPMAAAAc&#10;BgAAAAA=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2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5536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417830</wp:posOffset>
              </wp:positionV>
              <wp:extent cx="616585" cy="244475"/>
              <wp:effectExtent l="0" t="0" r="0" b="0"/>
              <wp:wrapNone/>
              <wp:docPr id="227" name="docshape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F2F2F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8" o:spid="_x0000_s1233" type="#_x0000_t202" style="position:absolute;margin-left:281.3pt;margin-top:32.9pt;width:48.55pt;height:19.25pt;z-index:-19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TbswIAALQFAAAOAAAAZHJzL2Uyb0RvYy54bWysVNuOmzAQfa/Uf7D8znKpQwAtWe2GUFXa&#10;XqRtP8ABE6yCTW0nZFv13zs2STbZVaWqLQ/WYI/PzJk5nuubfd+hHVOaS5Hj8CrAiIlK1lxscvzl&#10;c+klGGlDRU07KViOH5nGN4vXr67HIWORbGVXM4UAROhsHHLcGjNkvq+rlvVUX8mBCThspOqpgV+1&#10;8WtFR0DvOz8KgtgfpaoHJSumNewW0yFeOPymYZX52DSaGdTlGHIzblVuXdvVX1zTbKPo0PLqkAb9&#10;iyx6ygUEPUEV1FC0VfwFVM8rJbVszFUle182Da+Y4wBswuAZm4eWDsxxgeLo4VQm/f9gqw+7Twrx&#10;OsdRNMdI0B6aVMtK29AkTmyBxkFn4PcwgKfZ38k9NNqR1cO9rL5qJOSypWLDbpWSY8toDQmG9qZ/&#10;dnXC0RZkPb6XNcShWyMd0L5Rva0e1AMBOjTq8dQctjeogs04jGfJDKMKjiJCyHzmItDseHlQ2rxl&#10;skfWyLGC3jtwurvXxiZDs6OLjSVkybvO9b8TFxvgOO1AaLhqz2wSrp0/0iBdJauEeCSKVx4JisK7&#10;LZfEi8twPiveFMtlEf60cUOStbyumbBhjtIKyZ+17iDySRQncWnZ8drC2ZS02qyXnUI7CtIu3Xco&#10;yJmbf5mGKwJweUYpjEhwF6VeGSdzj5Rk5qXzIPGCML1L44CkpCgvKd1zwf6dEhpznM6i2aSl33IL&#10;3PeSG816bmB4dLzPcXJyoplV4ErUrrWG8m6yz0ph038qBbT72GinVyvRSaxmv967txFGblJYNa9l&#10;/QgSVhIkBjqF0QdGK9V3jEYYIznW37ZUMYy6dwKegZ05R0MdjfXRoKKCqzk2GE3m0kyzaTsovmkB&#10;eXpoQt7CU2m4k/FTFocHBqPBsTmMMTt7zv+d19OwXfwCAAD//wMAUEsDBBQABgAIAAAAIQCi/ObQ&#10;3wAAAAoBAAAPAAAAZHJzL2Rvd25yZXYueG1sTI/BTsMwEETvSPyDtUjcqE0hhoY4VYXghISahgNH&#10;J3YTq/E6xG4b/p7lBMfVPs28KdazH9jJTtEFVHC7EMAstsE47BR81K83j8Bi0mj0ENAq+LYR1uXl&#10;RaFzE85Y2dMudYxCMOZaQZ/SmHMe2956HRdhtEi/fZi8TnROHTeTPlO4H/hSCMm9dkgNvR7tc2/b&#10;w+7oFWw+sXpxX+/NttpXrq5XAt/kQanrq3nzBCzZOf3B8KtP6lCSUxOOaCIbFGRyKQlVIDOaQIDM&#10;Vg/AGiLF/R3wsuD/J5Q/AAAA//8DAFBLAQItABQABgAIAAAAIQC2gziS/gAAAOEBAAATAAAAAAAA&#10;AAAAAAAAAAAAAABbQ29udGVudF9UeXBlc10ueG1sUEsBAi0AFAAGAAgAAAAhADj9If/WAAAAlAEA&#10;AAsAAAAAAAAAAAAAAAAALwEAAF9yZWxzLy5yZWxzUEsBAi0AFAAGAAgAAAAhAK2ptNuzAgAAtAUA&#10;AA4AAAAAAAAAAAAAAAAALgIAAGRycy9lMm9Eb2MueG1sUEsBAi0AFAAGAAgAAAAhAKL85tD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F2F2F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7072" behindDoc="1" locked="0" layoutInCell="1" allowOverlap="1">
              <wp:simplePos x="0" y="0"/>
              <wp:positionH relativeFrom="page">
                <wp:posOffset>3563620</wp:posOffset>
              </wp:positionH>
              <wp:positionV relativeFrom="page">
                <wp:posOffset>422910</wp:posOffset>
              </wp:positionV>
              <wp:extent cx="603885" cy="244475"/>
              <wp:effectExtent l="0" t="0" r="0" b="0"/>
              <wp:wrapNone/>
              <wp:docPr id="224" name="docshape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B2B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73" o:spid="_x0000_s1236" type="#_x0000_t202" style="position:absolute;margin-left:280.6pt;margin-top:33.3pt;width:47.55pt;height:19.25pt;z-index:-19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EUswIAALQFAAAOAAAAZHJzL2Uyb0RvYy54bWysVG1vmzAQ/j5p/8Hyd8pLnQRQSdWGME3q&#10;XqRuP8ABE6yBzWwnpKv233c2IU1bTZq28cE67Lvn3p67q+tD16I9U5pLkeHwIsCIiVJWXGwz/PVL&#10;4cUYaUNFRVspWIYfmMbXy7dvroY+ZZFsZFsxhQBE6HToM9wY06e+r8uGdVRfyJ4JeKyl6qiBX7X1&#10;K0UHQO9aPwqCuT9IVfVKlkxruM3HR7x0+HXNSvOprjUzqM0wxGbcqdy5sae/vKLpVtG+4eUxDPoX&#10;UXSUC3B6gsqpoWin+CuojpdKalmbi1J2vqxrXjKXA2QTBi+yuW9oz1wuUBzdn8qk/x9s+XH/WSFe&#10;ZTiKCEaCdtCkSpbauiaLS1ugodcp6N33oGkOt/IAjXbJ6v5Olt80EnLVULFlN0rJoWG0ggBDa+mf&#10;mY442oJshg+yAj90Z6QDOtSqs9WDeiBAh0Y9nJrDDgaVcDkPLuN4hlEJTxEhZDFzHmg6GfdKm3dM&#10;dsgKGVbQewdO93fa2GBoOqlYX0IWvG1d/1vx7AIUxxtwDab2zQbh2vmYBMk6XsfEI9F87ZEgz72b&#10;YkW8eREuZvllvlrl4U/rNyRpw6uKCetmolZI/qx1R5KPpDiRS8uWVxbOhqTVdrNqFdpToHbhvmNB&#10;ztT852G4IkAuL1IKIxLcRolXzOOFRwoy85JFEHtBmNwm84AkJC+ep3THBfv3lNCQ4WQWzUYu/Ta3&#10;wH2vc6Npxw0sj5Z3GY5PSjS1DFyLyrXWUN6O8lkpbPhPpYB2T412fLUUHclqDpuDm40wOg3CRlYP&#10;QGElgWLAU1h9IDRS/cBogDWSYf19RxXDqH0vYAzszpkENQmbSaCiBNMMG4xGcWXG3bTrFd82gDwO&#10;mpA3MCo1dzS2MzVGcRwwWA0um+Mas7vn/N9pPS3b5S8AAAD//wMAUEsDBBQABgAIAAAAIQDhLUXd&#10;3gAAAAoBAAAPAAAAZHJzL2Rvd25yZXYueG1sTI/BTsMwEETvSPyDtUjcqJ2iWBDiVBWCExIiDQeO&#10;TuwmVuN1iN02/D3LiR5X8zTzttwsfmQnO0cXUEG2EsAsdsE47BV8Nq93D8Bi0mj0GNAq+LERNtX1&#10;VakLE85Y29Mu9YxKMBZawZDSVHAeu8F6HVdhskjZPsxeJzrnnptZn6ncj3wthOReO6SFQU/2ebDd&#10;YXf0CrZfWL+47/f2o97XrmkeBb7Jg1K3N8v2CViyS/qH4U+f1KEipzYc0UQ2KshltiZUgZQSGAEy&#10;l/fAWiJFngGvSn75QvULAAD//wMAUEsBAi0AFAAGAAgAAAAhALaDOJL+AAAA4QEAABMAAAAAAAAA&#10;AAAAAAAAAAAAAFtDb250ZW50X1R5cGVzXS54bWxQSwECLQAUAAYACAAAACEAOP0h/9YAAACUAQAA&#10;CwAAAAAAAAAAAAAAAAAvAQAAX3JlbHMvLnJlbHNQSwECLQAUAAYACAAAACEAdbqRFLMCAAC0BQAA&#10;DgAAAAAAAAAAAAAAAAAuAgAAZHJzL2Uyb0RvYy54bWxQSwECLQAUAAYACAAAACEA4S1F3d4AAAAK&#10;AQAADwAAAAAAAAAAAAAAAAAN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B2B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88608" behindDoc="1" locked="0" layoutInCell="1" allowOverlap="1">
              <wp:simplePos x="0" y="0"/>
              <wp:positionH relativeFrom="page">
                <wp:posOffset>3571875</wp:posOffset>
              </wp:positionH>
              <wp:positionV relativeFrom="page">
                <wp:posOffset>422910</wp:posOffset>
              </wp:positionV>
              <wp:extent cx="640080" cy="244475"/>
              <wp:effectExtent l="0" t="0" r="0" b="0"/>
              <wp:wrapNone/>
              <wp:docPr id="221" name="docshape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363638"/>
                              <w:spacing w:val="-2"/>
                              <w:w w:val="90"/>
                              <w:sz w:val="31"/>
                            </w:rPr>
                            <w:t>CID</w:t>
                          </w:r>
                          <w:r>
                            <w:rPr>
                              <w:rFonts w:ascii="Times New Roman"/>
                              <w:b/>
                              <w:color w:val="1D1D1F"/>
                              <w:spacing w:val="-2"/>
                              <w:w w:val="90"/>
                              <w:sz w:val="3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color w:val="363638"/>
                              <w:spacing w:val="-2"/>
                              <w:w w:val="90"/>
                              <w:sz w:val="31"/>
                            </w:rPr>
                            <w:t>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80" o:spid="_x0000_s1239" type="#_x0000_t202" style="position:absolute;margin-left:281.25pt;margin-top:33.3pt;width:50.4pt;height:19.25pt;z-index:-19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a0swIAALQFAAAOAAAAZHJzL2Uyb0RvYy54bWysVNuOmzAQfa/Uf7D8znKpQwJastoNoaq0&#10;vUjbfoADJlgFm9pOYFv13zs2STbZVaWqLQ/WYI/PXM7xXN+MXYv2TGkuRYbDqwAjJkpZcbHN8JfP&#10;hbfASBsqKtpKwTL8yDS+Wb5+dT30KYtkI9uKKQQgQqdDn+HGmD71fV02rKP6SvZMwGEtVUcN/Kqt&#10;Xyk6AHrX+lEQxP4gVdUrWTKtYTefDvHS4dc1K83HutbMoDbDkJtxq3Lrxq7+8pqmW0X7hpeHNOhf&#10;ZNFRLiDoCSqnhqKd4i+gOl4qqWVtrkrZ+bKueclcDVBNGDyr5qGhPXO1QHN0f2qT/n+w5Yf9J4V4&#10;leEoCjEStAOSKllqG5osXIOGXqfg99CDpxnv5AhEu2J1fy/LrxoJuWqo2LJbpeTQMFpBgqFtrX92&#10;1VKiU21BNsN7WUEcujPSAY216mz3oB8I0IGoxxM5bDSohM2YBAHkg0o4iggh85mLQNPj5V5p85bJ&#10;Dlkjwwq4d+B0f6+NTYamRxcbS8iCt63jvxUXG+A47UBouGrPbBKOzh9JkKwX6wXxSBSvPRLkuXdb&#10;rIgXF+F8lr/JV6s8/GnjhiRteFUxYcMcpRWSP6PuIPJJFCdxadnyysLZlLTablatQnsK0i7cd2jI&#10;mZt/mYZrAtTyrKQwIsFdlHhFvJh7pCAzL5kHCy8Ik7skDkhC8uKypHsu2L+XhIYMJ7NoNmnpt7UF&#10;7ntZG007bmB4tLzL8OLkRFOrwLWoHLWG8nayz1ph039qBdB9JNrp1Up0EqsZN6N7G2EU2/hWwBtZ&#10;PYKElQSJgRph9IHRSPUdowHGSIb1tx1VDKP2nYBnYGfO0VBHY3M0qCjhaoYNRpO5MtNs2vWKbxtA&#10;nh6akLfwVGruZPyUxeGBwWhw1RzGmJ095//O62nYLn8BAAD//wMAUEsDBBQABgAIAAAAIQDfytfx&#10;3wAAAAoBAAAPAAAAZHJzL2Rvd25yZXYueG1sTI/BTsMwEETvSPyDtUjcqN1WsWgap6oQnJAQaThw&#10;dGI3sRqvQ+y24e9ZTnBczdPM22I3+4Fd7BRdQAXLhQBmsQ3GYafgo355eAQWk0ajh4BWwbeNsCtv&#10;bwqdm3DFyl4OqWNUgjHXCvqUxpzz2PbW67gIo0XKjmHyOtE5ddxM+krlfuArIST32iEt9Hq0T71t&#10;T4ezV7D/xOrZfb0179WxcnW9EfgqT0rd3837LbBk5/QHw68+qUNJTk04o4lsUJDJVUaoAiklMAKk&#10;XK+BNUSKbAm8LPj/F8ofAAAA//8DAFBLAQItABQABgAIAAAAIQC2gziS/gAAAOEBAAATAAAAAAAA&#10;AAAAAAAAAAAAAABbQ29udGVudF9UeXBlc10ueG1sUEsBAi0AFAAGAAgAAAAhADj9If/WAAAAlAEA&#10;AAsAAAAAAAAAAAAAAAAALwEAAF9yZWxzLy5yZWxzUEsBAi0AFAAGAAgAAAAhAIMwJrSzAgAAtAUA&#10;AA4AAAAAAAAAAAAAAAAALgIAAGRycy9lMm9Eb2MueG1sUEsBAi0AFAAGAAgAAAAhAN/K1/H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363638"/>
                        <w:spacing w:val="-2"/>
                        <w:w w:val="90"/>
                        <w:sz w:val="31"/>
                      </w:rPr>
                      <w:t>CID</w:t>
                    </w:r>
                    <w:r>
                      <w:rPr>
                        <w:rFonts w:ascii="Times New Roman"/>
                        <w:b/>
                        <w:color w:val="1D1D1F"/>
                        <w:spacing w:val="-2"/>
                        <w:w w:val="90"/>
                        <w:sz w:val="31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363638"/>
                        <w:spacing w:val="-2"/>
                        <w:w w:val="90"/>
                        <w:sz w:val="31"/>
                      </w:rPr>
                      <w:t>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0144" behindDoc="1" locked="0" layoutInCell="1" allowOverlap="1">
              <wp:simplePos x="0" y="0"/>
              <wp:positionH relativeFrom="page">
                <wp:posOffset>3563620</wp:posOffset>
              </wp:positionH>
              <wp:positionV relativeFrom="page">
                <wp:posOffset>459105</wp:posOffset>
              </wp:positionV>
              <wp:extent cx="603885" cy="244475"/>
              <wp:effectExtent l="0" t="0" r="0" b="0"/>
              <wp:wrapNone/>
              <wp:docPr id="218" name="docshape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6" o:spid="_x0000_s1242" type="#_x0000_t202" style="position:absolute;margin-left:280.6pt;margin-top:36.15pt;width:47.55pt;height:19.25pt;z-index:-19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huswIAALQ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cxz4QBUnPZBUi0qZ0FEQmwaNg8rA734AT324FQcg2harhjtRfVOIi1VL+JbeSCnGlpIaEvTNTffs&#10;6oSjDMhm/CBqiEN2WligQyN70z3oBwJ0IOrhRA49aFTBZuxdJkmEUQVHQRiGi8hGINl8eZBKv6Oi&#10;R8bIsQTuLTjZ3yltkiHZ7GJicVGyrrP8d/zZBjhOOxAarpozk4Sl8zH10nWyTkInDOK1E3pF4dyU&#10;q9CJS38RFZfFalX4P01cP8xaVteUmzCztPzwz6g7inwSxUlcSnSsNnAmJSW3m1Un0Z6AtEv7HRty&#10;5uY+T8M2AWp5UZIfhN5tkDplnCycsAwjJ114ieP56W0ae2EaFuXzku4Yp/9eEhpznEZBNGnpt7V5&#10;9ntdG8l6pmF4dKzPcXJyIplR4JrXllpNWDfZZ60w6T+1AuieibZ6NRKdxKoPm4N9G36QmvhGzRtR&#10;P4CEpQCJgU5h9IHRCvkDoxHGSI7V9x2RFKPuPYdnYGbObMjZ2MwG4RVczbHGaDJXeppNu0GybQvI&#10;00Pj4gaeSsOsjJ+yOD4wGA22muMYM7Pn/N96PQ3b5S8AAAD//wMAUEsDBBQABgAIAAAAIQD/VMxM&#10;3wAAAAoBAAAPAAAAZHJzL2Rvd25yZXYueG1sTI/BTsMwDIbvSLxD5EncWNKildE1nSYEJyREVw4c&#10;0yZrozVOabKtvD3mxG62/On39xfb2Q3sbKZgPUpIlgKYwdZri52Ez/r1fg0sRIVaDR6NhB8TYFve&#10;3hQq1/6ClTnvY8coBEOuJPQxjjnnoe2NU2HpR4N0O/jJqUjr1HE9qQuFu4GnQmTcKYv0oVejee5N&#10;e9yfnITdF1Yv9vu9+agOla3rJ4Fv2VHKu8W82wCLZo7/MPzpkzqU5NT4E+rABgmrLEkJlfCYPgAj&#10;IFtlNDREJmINvCz4dYXyFwAA//8DAFBLAQItABQABgAIAAAAIQC2gziS/gAAAOEBAAATAAAAAAAA&#10;AAAAAAAAAAAAAABbQ29udGVudF9UeXBlc10ueG1sUEsBAi0AFAAGAAgAAAAhADj9If/WAAAAlAEA&#10;AAsAAAAAAAAAAAAAAAAALwEAAF9yZWxzLy5yZWxzUEsBAi0AFAAGAAgAAAAhADkCGG6zAgAAtAUA&#10;AA4AAAAAAAAAAAAAAAAALgIAAGRycy9lMm9Eb2MueG1sUEsBAi0AFAAGAAgAAAAhAP9UzEz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1680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417830</wp:posOffset>
              </wp:positionV>
              <wp:extent cx="616585" cy="244475"/>
              <wp:effectExtent l="0" t="0" r="0" b="0"/>
              <wp:wrapNone/>
              <wp:docPr id="215" name="docshape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33" o:spid="_x0000_s1245" type="#_x0000_t202" style="position:absolute;margin-left:281.3pt;margin-top:32.9pt;width:48.55pt;height:19.25pt;z-index:-19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e6tA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PAjzDipIcm1aJSJnS0WJgCjYPKwO9+AE99vBVHaLQlq4Y7UX1ViIt1S/iO3kgpxpaSGhL0zU33&#10;4uqEowzIdnwvaohD9lpYoGMje1M9qAcCdGjUw7k59KhRBZuxH0cJpFjBURCG4TKyEUg2Xx6k0m+p&#10;6JExciyh9xacHO6UNsmQbHYxsbgoWdfZ/nf8yQY4TjsQGq6aM5OEbeeP1Es3ySYJnTCIN07oFYVz&#10;U65DJy79ZVQsivW68H+auH6YtayuKTdhZmn54Z+17iTySRRncSnRsdrAmZSU3G3XnUQHAtIu7Xcq&#10;yIWb+zQNWwTg8oySH4TebZA6ZZwsnbAMIyddeonj+eltGnthGhblU0p3jNN/p4TGHKdREE1a+i03&#10;z34vuZGsZxqGR8f6HCdnJ5IZBW54bVurCesm+6IUJv3HUkC750ZbvRqJTmLVx+3Rvg1/EZj4Rs1b&#10;UT+AhKUAiYFOYfSB0Qr5HaMRxkiO1bc9kRSj7h2HZ2BmzmzI2djOBuEVXM2xxmgy13qaTftBsl0L&#10;yNND4+IGnkrDrIwfszg9MBgNls1pjJnZc/lvvR6H7eoXAAAA//8DAFBLAwQUAAYACAAAACEAovzm&#10;0N8AAAAKAQAADwAAAGRycy9kb3ducmV2LnhtbEyPwU7DMBBE70j8g7VI3KhNIYaGOFWF4ISEmoYD&#10;Ryd2E6vxOsRuG/6e5QTH1T7NvCnWsx/YyU7RBVRwuxDALLbBOOwUfNSvN4/AYtJo9BDQKvi2Edbl&#10;5UWhcxPOWNnTLnWMQjDmWkGf0phzHtveeh0XYbRIv32YvE50Th03kz5TuB/4UgjJvXZIDb0e7XNv&#10;28Pu6BVsPrF6cV/vzbbaV66uVwLf5EGp66t58wQs2Tn9wfCrT+pQklMTjmgiGxRkcikJVSAzmkCA&#10;zFYPwBoixf0d8LLg/yeUPwAAAP//AwBQSwECLQAUAAYACAAAACEAtoM4kv4AAADhAQAAEwAAAAAA&#10;AAAAAAAAAAAAAAAAW0NvbnRlbnRfVHlwZXNdLnhtbFBLAQItABQABgAIAAAAIQA4/SH/1gAAAJQB&#10;AAALAAAAAAAAAAAAAAAAAC8BAABfcmVscy8ucmVsc1BLAQItABQABgAIAAAAIQAddie6tAIAALQF&#10;AAAOAAAAAAAAAAAAAAAAAC4CAABkcnMvZTJvRG9jLnhtbFBLAQItABQABgAIAAAAIQCi/ObQ3wAA&#10;AAoBAAAPAAAAAAAAAAAAAAAAAA4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3216" behindDoc="1" locked="0" layoutInCell="1" allowOverlap="1">
              <wp:simplePos x="0" y="0"/>
              <wp:positionH relativeFrom="page">
                <wp:posOffset>3563620</wp:posOffset>
              </wp:positionH>
              <wp:positionV relativeFrom="page">
                <wp:posOffset>417830</wp:posOffset>
              </wp:positionV>
              <wp:extent cx="629285" cy="244475"/>
              <wp:effectExtent l="0" t="0" r="0" b="0"/>
              <wp:wrapNone/>
              <wp:docPr id="212" name="docshape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2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B2D2D"/>
                              <w:spacing w:val="-8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42" o:spid="_x0000_s1248" type="#_x0000_t202" style="position:absolute;margin-left:280.6pt;margin-top:32.9pt;width:49.55pt;height:19.25pt;z-index:-19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uSswIAALQFAAAOAAAAZHJzL2Uyb0RvYy54bWysVG1vmzAQ/j5p/8Hyd8pLTRJQSdWGME3q&#10;XqRuP8ABE6yBzWwn0FX77zubJE1bTZq28cE67PNz99w9vqvrsWvRninNpchweBFgxEQpKy62Gf76&#10;pfAWGGlDRUVbKViGH5jG18u3b66GPmWRbGRbMYUAROh06DPcGNOnvq/LhnVUX8ieCTispeqogV+1&#10;9StFB0DvWj8Kgpk/SFX1SpZMa9jNp0O8dPh1zUrzqa41M6jNMORm3KrcurGrv7yi6VbRvuHlIQ36&#10;F1l0lAsIeoLKqaFop/grqI6XSmpZm4tSdr6sa14yxwHYhMELNvcN7ZnjAsXR/alM+v/Blh/3nxXi&#10;VYajMMJI0A6aVMlS29AxiWyBhl6n4Hffg6cZb+UIjXZkdX8ny28aCblqqNiyG6Xk0DBaQYKhvemf&#10;XZ1wtAXZDB9kBXHozkgHNNaqs9WDeiBAh0Y9nJrDRoNK2JxFSbSIMSrhKCKEzGMXgabHy73S5h2T&#10;HbJGhhX03oHT/Z02NhmaHl1sLCEL3rau/614tgGO0w6Ehqv2zCbh2vmYBMl6sV4Qj0SztUeCPPdu&#10;ihXxZkU4j/PLfLXKw582bkjShlcVEzbMUVoh+bPWHUQ+ieIkLi1bXlk4m5JW282qVWhPQdqF+w4F&#10;OXPzn6fhigBcXlAKIxLcRolXzBZzjxQk9pJ5sPCCMLlNZgFJSF48p3THBft3SmjIcBJH8aSl33IL&#10;3PeaG007bmB4tLzL8OLkRFOrwLWoXGsN5e1kn5XCpv9UCmj3sdFOr1aik1jNuBnd2wgvndismjey&#10;egAJKwkSA53C6AOjkeoHRgOMkQzr7zuqGEbtewHPwM6co6GOxuZoUFHC1QwbjCZzZabZtOsV3zaA&#10;PD00IW/gqdTcyfgpi8MDg9Hg2BzGmJ095//O62nYLn8BAAD//wMAUEsDBBQABgAIAAAAIQAONto8&#10;3wAAAAoBAAAPAAAAZHJzL2Rvd25yZXYueG1sTI/BTsMwEETvSPyDtUjcqN2WWjSNU1UITkiINBw4&#10;OrGbWI3XIXbb8Pcsp3Jc7dPMm3w7+Z6d7RhdQAXzmQBmsQnGYavgs3p9eAIWk0aj+4BWwY+NsC1u&#10;b3KdmXDB0p73qWUUgjHTCrqUhozz2HTW6zgLg0X6HcLodaJzbLkZ9YXCfc8XQkjutUNq6PRgnzvb&#10;HPcnr2D3heWL+36vP8pD6apqLfBNHpW6v5t2G2DJTukKw58+qUNBTnU4oYmsV7CS8wWhCuSKJhAg&#10;pVgCq4kUj0vgRc7/Tyh+AQAA//8DAFBLAQItABQABgAIAAAAIQC2gziS/gAAAOEBAAATAAAAAAAA&#10;AAAAAAAAAAAAAABbQ29udGVudF9UeXBlc10ueG1sUEsBAi0AFAAGAAgAAAAhADj9If/WAAAAlAEA&#10;AAsAAAAAAAAAAAAAAAAALwEAAF9yZWxzLy5yZWxzUEsBAi0AFAAGAAgAAAAhAGBki5KzAgAAtAUA&#10;AA4AAAAAAAAAAAAAAAAALgIAAGRycy9lMm9Eb2MueG1sUEsBAi0AFAAGAAgAAAAhAA422jz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B2D2D"/>
                        <w:spacing w:val="-8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4752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417830</wp:posOffset>
              </wp:positionV>
              <wp:extent cx="622935" cy="244475"/>
              <wp:effectExtent l="0" t="0" r="0" b="0"/>
              <wp:wrapNone/>
              <wp:docPr id="208" name="docshape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57" o:spid="_x0000_s1251" type="#_x0000_t202" style="position:absolute;margin-left:281.3pt;margin-top:32.9pt;width:49.05pt;height:19.25pt;z-index:-19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v9sw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Mhx4QBUnHZBUiVKZ0FG0NA0aepWC330Pnnq8FSMQbYtV/Z0ovynExbohfEdvpBRDQ0kFCfrmpnt2&#10;dcJRBmQ7fBAVxCF7LSzQWMvOdA/6gQAdiHo4kUNHjUrYXARBchlhVMJREIbhMrIRSDpf7qXS76jo&#10;kDEyLIF7C04Od0qbZEg6u5hYXBSsbS3/LX+2AY7TDoSGq+bMJGHpfEy8ZBNv4tAJg8XGCb08d26K&#10;degsCn8Z5Zf5ep37P01cP0wbVlWUmzCztPzwz6g7inwSxUlcSrSsMnAmJSV323Ur0YGAtAv7HRty&#10;5uY+T8M2AWp5UZIfhN5tkDjFIl46YRFGTrL0Ysfzk9tk4YVJmBfPS7pjnP57SWjIcBIF0aSl39bm&#10;2e91bSTtmIbh0bIuw/HJiaRGgRteWWo1Ye1kn7XCpP/UCqB7Jtrq1Uh0Eqset6N9G/5lbOIbNW9F&#10;9QASlgIkBjqF0QdGI+QPjAYYIxlW3/dEUoza9xyegZk5syFnYzsbhJdwNcMao8lc62k27XvJdg0g&#10;Tw+Nixt4KjWzMn7K4vjAYDTYao5jzMye83/r9TRsV78AAAD//wMAUEsDBBQABgAIAAAAIQA8xZxZ&#10;3gAAAAoBAAAPAAAAZHJzL2Rvd25yZXYueG1sTI/BTsMwEETvSPyDtUjcqE2hBkKcqkJwQkKk4cDR&#10;SbaJ1XgdYrcNf89yguNqn2be5OvZD+KIU3SBDFwvFAikJrSOOgMf1cvVPYiYLLV2CIQGvjHCujg/&#10;y23WhhOVeNymTnAIxcwa6FMaMylj06O3cRFGJP7twuRt4nPqZDvZE4f7QS6V0tJbR9zQ2xGfemz2&#10;24M3sPmk8tl9vdXv5a50VfWg6FXvjbm8mDePIBLO6Q+GX31Wh4Kd6nCgNorBwEovNaMG9IonMKC1&#10;ugNRM6lub0AWufw/ofgBAAD//wMAUEsBAi0AFAAGAAgAAAAhALaDOJL+AAAA4QEAABMAAAAAAAAA&#10;AAAAAAAAAAAAAFtDb250ZW50X1R5cGVzXS54bWxQSwECLQAUAAYACAAAACEAOP0h/9YAAACUAQAA&#10;CwAAAAAAAAAAAAAAAAAvAQAAX3JlbHMvLnJlbHNQSwECLQAUAAYACAAAACEAydcb/bMCAAC0BQAA&#10;DgAAAAAAAAAAAAAAAAAuAgAAZHJzL2Uyb0RvYy54bWxQSwECLQAUAAYACAAAACEAPMWcWd4AAAAK&#10;AQAADwAAAAAAAAAAAAAAAAAN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8192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412115</wp:posOffset>
              </wp:positionV>
              <wp:extent cx="602615" cy="251460"/>
              <wp:effectExtent l="0" t="0" r="0" b="0"/>
              <wp:wrapNone/>
              <wp:docPr id="343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2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3" o:spid="_x0000_s1125" type="#_x0000_t202" style="position:absolute;margin-left:281.3pt;margin-top:32.45pt;width:47.45pt;height:19.8pt;z-index:-19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92tAIAALIFAAAOAAAAZHJzL2Uyb0RvYy54bWysVNuOmzAQfa/Uf7D8znIJIQEtWe2GUFXa&#10;XqRtP8DBJlgFm9pOyLbqv3dsQrKXl6otD9Zgz5y5nZnrm2PXogNTmkuR4/AqwIiJSlIudjn++qX0&#10;lhhpQwQlrRQsx49M45vV2zfXQ5+xSDaypUwhABE6G/ocN8b0me/rqmEd0VeyZwIea6k6YuBX7Xyq&#10;yADoXetHQZD4g1S0V7JiWsNtMT7ilcOva1aZT3WtmUFtjiE2407lzq09/dU1yXaK9A2vTmGQv4ii&#10;I1yA0zNUQQxBe8VfQXW8UlLL2lxVsvNlXfOKuRwgmzB4kc1DQ3rmcoHi6P5cJv3/YKuPh88KcZrj&#10;WTzDSJAOmkRlpa3rxczWZ+h1BmoPPSia4508Qp9drrq/l9U3jYRcN0Ts2K1ScmgYoRBfaC39J6Yj&#10;jrYg2+GDpOCG7I10QMdadbZ4UA4E6NCnx3Nv2NGgCi6TIErCOUYVPEXzME5c73ySTca90uYdkx2y&#10;Qo4VtN6Bk8O9NjYYkk0q1peQJW9b1/5WPLsAxfEGXIOpfbNBuG7+TIN0s9wsYy+Oko0XB0Xh3Zbr&#10;2EvKcDEvZsV6XYS/rN8wzhpOKRPWzcSsMP6zzp04PnLizC0tW04tnA1Jq9123Sp0IMDs0n2u5PBy&#10;UfOfh+GKALm8SCmM4uAuSr0yWS68uIznXroIll4QpndpEsRpXJTPU7rngv17SmjIcTqP5iOXLkG/&#10;yC1w3+vcSNZxA7uj5V2Ol2clklkGbgR1rTWEt6P8pBQ2/EspoN1Tox1fLUVHsprj9uhGI4ymOdhK&#10;+ggMVhIYBjSFxQdCI9UPjAZYIjnW3/dEMYza9wKmwG6cSVCTsJ0EIiowzbHBaBTXZtxM+17xXQPI&#10;45wJeQuTUnPHYjtSYxSn+YLF4JI5LTG7eZ7+O63Lql39BgAA//8DAFBLAwQUAAYACAAAACEATfKU&#10;fN8AAAAKAQAADwAAAGRycy9kb3ducmV2LnhtbEyPwU7DMBBE70j8g7VI3KhN1Rga4lQVghMSIg0H&#10;jk68TazG6xC7bfh7zIkeV/M087bYzG5gJ5yC9aTgfiGAIbXeWOoUfNavd4/AQtRk9OAJFfxggE15&#10;fVXo3PgzVXjaxY6lEgq5VtDHOOach7ZHp8PCj0gp2/vJ6ZjOqeNm0udU7ga+FEJypy2lhV6P+Nxj&#10;e9gdnYLtF1Uv9vu9+aj2la3rtaA3eVDq9mbePgGLOMd/GP70kzqUyanxRzKBDQoyuZQJVSBXa2AJ&#10;kNlDBqxJpFhlwMuCX75Q/gIAAP//AwBQSwECLQAUAAYACAAAACEAtoM4kv4AAADhAQAAEwAAAAAA&#10;AAAAAAAAAAAAAAAAW0NvbnRlbnRfVHlwZXNdLnhtbFBLAQItABQABgAIAAAAIQA4/SH/1gAAAJQB&#10;AAALAAAAAAAAAAAAAAAAAC8BAABfcmVscy8ucmVsc1BLAQItABQABgAIAAAAIQAWwt92tAIAALIF&#10;AAAOAAAAAAAAAAAAAAAAAC4CAABkcnMvZTJvRG9jLnhtbFBLAQItABQABgAIAAAAIQBN8pR83wAA&#10;AAoBAAAPAAAAAAAAAAAAAAAAAA4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2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6288" behindDoc="1" locked="0" layoutInCell="1" allowOverlap="1">
              <wp:simplePos x="0" y="0"/>
              <wp:positionH relativeFrom="page">
                <wp:posOffset>3571875</wp:posOffset>
              </wp:positionH>
              <wp:positionV relativeFrom="page">
                <wp:posOffset>417830</wp:posOffset>
              </wp:positionV>
              <wp:extent cx="614045" cy="244475"/>
              <wp:effectExtent l="0" t="0" r="0" b="0"/>
              <wp:wrapNone/>
              <wp:docPr id="202" name="docshape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B2B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66" o:spid="_x0000_s1254" type="#_x0000_t202" style="position:absolute;margin-left:281.25pt;margin-top:32.9pt;width:48.35pt;height:19.25pt;z-index:-19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ussgIAALQFAAAOAAAAZHJzL2Uyb0RvYy54bWysVNuOmzAQfa/Uf7D8znKpQwJastoNoaq0&#10;vUjbfoADJlgFm9pOyLbqv3dsQjbZVaWqLQ/WYI/PzJk5nuubQ9eiPVOaS5Hh8CrAiIlSVlxsM/zl&#10;c+EtMNKGioq2UrAMPzKNb5avX10Pfcoi2ci2YgoBiNDp0Ge4MaZPfV+XDeuovpI9E3BYS9VRA79q&#10;61eKDoDetX4UBLE/SFX1SpZMa9jNx0O8dPh1zUrzsa41M6jNMORm3KrcurGrv7ym6VbRvuHlMQ36&#10;F1l0lAsIeoLKqaFop/gLqI6XSmpZm6tSdr6sa14yxwHYhMEzNg8N7ZnjAsXR/alM+v/Blh/2nxTi&#10;VYajIMJI0A6aVMlS29CzOLYFGnqdgt9DD57mcCcP0GhHVvf3svyqkZCrhootu1VKDg2jFSQY2pv+&#10;2dURR1uQzfBeVhCH7ox0QIdadbZ6UA8E6NCox1Nz2MGgEjbjkARkhlEJRxEhZD5zEWg6Xe6VNm+Z&#10;7JA1Mqyg9w6c7u+1scnQdHKxsYQseNu6/rfiYgMcxx0IDVftmU3CtfNHEiTrxXpBPBLFa48Eee7d&#10;FivixUU4n+Vv8tUqD3/auCFJG15VTNgwk7RC8metO4p8FMVJXFq2vLJwNiWttptVq9CegrQL9x0L&#10;cubmX6bhigBcnlEKIxLcRYlXxIu5Rwoy85J5sPCCMLlL4oAkJC8uKd1zwf6dEhoynMyi2ail33IL&#10;3PeSG007bmB4tLzL8OLkRFOrwLWoXGsN5e1on5XCpv9UCmj31GinVyvRUazmsDm4txESJ2er5o2s&#10;HkHCSoLEQKcw+sBopPqO0QBjJMP6244qhlH7TsAzsDNnMtRkbCaDihKuZthgNJorM86mXa/4tgHk&#10;8aEJeQtPpeZOxk9ZHB8YjAbH5jjG7Ow5/3deT8N2+QsAAP//AwBQSwMEFAAGAAgAAAAhAF6LT+jf&#10;AAAACgEAAA8AAABkcnMvZG93bnJldi54bWxMj8FOwzAQRO9I/IO1SNyoTSAWDXGqCsEJCZGGA0cn&#10;dhOr8TrEbhv+nuUEx9U+zbwpN4sf2cnO0QVUcLsSwCx2wTjsFXw0LzcPwGLSaPQY0Cr4thE21eVF&#10;qQsTzljb0y71jEIwFlrBkNJUcB67wXodV2GySL99mL1OdM49N7M+U7gfeSaE5F47pIZBT/ZpsN1h&#10;d/QKtp9YP7uvt/a93teuadYCX+VBqeurZfsILNkl/cHwq0/qUJFTG45oIhsV5DLLCVUgc5pAgMzX&#10;GbCWSHF/B7wq+f8J1Q8AAAD//wMAUEsBAi0AFAAGAAgAAAAhALaDOJL+AAAA4QEAABMAAAAAAAAA&#10;AAAAAAAAAAAAAFtDb250ZW50X1R5cGVzXS54bWxQSwECLQAUAAYACAAAACEAOP0h/9YAAACUAQAA&#10;CwAAAAAAAAAAAAAAAAAvAQAAX3JlbHMvLnJlbHNQSwECLQAUAAYACAAAACEAl7qbrLICAAC0BQAA&#10;DgAAAAAAAAAAAAAAAAAuAgAAZHJzL2Uyb0RvYy54bWxQSwECLQAUAAYACAAAACEAXotP6N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A2B2B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7824" behindDoc="1" locked="0" layoutInCell="1" allowOverlap="1">
              <wp:simplePos x="0" y="0"/>
              <wp:positionH relativeFrom="page">
                <wp:posOffset>3573145</wp:posOffset>
              </wp:positionH>
              <wp:positionV relativeFrom="page">
                <wp:posOffset>423545</wp:posOffset>
              </wp:positionV>
              <wp:extent cx="603250" cy="237490"/>
              <wp:effectExtent l="0" t="0" r="0" b="0"/>
              <wp:wrapNone/>
              <wp:docPr id="196" name="docshape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9"/>
                              <w:sz w:val="30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75" o:spid="_x0000_s1257" type="#_x0000_t202" style="position:absolute;margin-left:281.35pt;margin-top:33.35pt;width:47.5pt;height:18.7pt;z-index:-19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o5tAIAALQ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ug&#10;d0mMEScdNKkSpTKuo0VkCjT0KgW7xx4s9XgvRjC2yar+QZTfFOJi3RC+o3dSiqGhpIIAffPSffZ0&#10;wlEGZDt8EBX4IXstLNBYy85UD+qBAB0a9XRqDh01KuEy9q6DCDQlqILrRZjY5rkknR/3Uul3VHTI&#10;CBmW0HsLTg4PSptgSDqbGF9cFKxtbf9bfnEBhtMNuIanRmeCsO38mXjJZrlZhk4YxBsn9PLcuSvW&#10;oRMX/iLKr/P1Ovd/Gb9+mDasqig3bmZq+eGfte5I8okUJ3Ip0bLKwJmQlNxt161EBwLULuxnSw6a&#10;s5l7GYYtAuTyIiU/CL37IHGKeLlwwiKMnGThLR3PT+6T2AuTMC8uU3pgnP57SmjIcBIF0cSlc9Av&#10;cvPs9zo3knZMw/JoWZfh5cmIpIaBG17Z1mrC2kl+VgoT/rkU0O650ZavhqITWfW4HafZCMN5ELai&#10;egIKSwEUAzbC6gOhEfIHRgOskQyr73siKUbtew5jYHbOLMhZ2M4C4SU8zbDGaBLXetpN+16yXQPI&#10;06BxcQejUjNLYzNTUxTHAYPVYLM5rjGze57/W6vzsl39BgAA//8DAFBLAwQUAAYACAAAACEA4gMF&#10;nd8AAAAKAQAADwAAAGRycy9kb3ducmV2LnhtbEyPwU7DMAyG70i8Q2QkbizZxDLWNZ0mBCckRFcO&#10;HNMma6M1Tmmyrbw95jROtuVPvz/n28n37GzH6AIqmM8EMItNMA5bBZ/V68MTsJg0Gt0HtAp+bIRt&#10;cXuT68yEC5b2vE8toxCMmVbQpTRknMems17HWRgs0u4QRq8TjWPLzagvFO57vhBCcq8d0oVOD/a5&#10;s81xf/IKdl9Yvrjv9/qjPJSuqtYC3+RRqfu7abcBluyUrjD86ZM6FORUhxOayHoFS7lYEapASqoE&#10;yOWKmppI8TgHXuT8/wvFLwAAAP//AwBQSwECLQAUAAYACAAAACEAtoM4kv4AAADhAQAAEwAAAAAA&#10;AAAAAAAAAAAAAAAAW0NvbnRlbnRfVHlwZXNdLnhtbFBLAQItABQABgAIAAAAIQA4/SH/1gAAAJQB&#10;AAALAAAAAAAAAAAAAAAAAC8BAABfcmVscy8ucmVsc1BLAQItABQABgAIAAAAIQCWAfo5tAIAALQF&#10;AAAOAAAAAAAAAAAAAAAAAC4CAABkcnMvZTJvRG9jLnhtbFBLAQItABQABgAIAAAAIQDiAwWd3wAA&#10;AAoBAAAPAAAAAAAAAAAAAAAAAA4FAABkcnMvZG93bnJldi54bWxQSwUGAAAAAAQABADzAAAAGgYA&#10;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color w:val="2D2D2D"/>
                        <w:spacing w:val="-9"/>
                        <w:sz w:val="30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99360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417195</wp:posOffset>
              </wp:positionV>
              <wp:extent cx="602615" cy="251460"/>
              <wp:effectExtent l="0" t="0" r="0" b="0"/>
              <wp:wrapNone/>
              <wp:docPr id="190" name="docshape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F2F2F"/>
                              <w:spacing w:val="-2"/>
                              <w:w w:val="90"/>
                              <w:sz w:val="32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81" o:spid="_x0000_s1260" type="#_x0000_t202" style="position:absolute;margin-left:281.3pt;margin-top:32.85pt;width:47.45pt;height:19.8pt;z-index:-19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juswIAALQFAAAOAAAAZHJzL2Uyb0RvYy54bWysVNtunDAQfa/Uf7D8TrgUWEBho2RZqkrp&#10;RUr7AV4wi1Wwqe1dSKv+e8cmbDaJKlVteUBje3xmzszxXF5NfYeOVComeI79Cw8jyitRM77P8ZfP&#10;pZNgpDThNekEpzm+pwpfrV+/uhyHjAaiFV1NJQIQrrJxyHGr9ZC5rqpa2hN1IQbK4bARsicalnLv&#10;1pKMgN53buB5sTsKWQ9SVFQp2C3mQ7y2+E1DK/2xaRTVqMsx5KbtX9r/zvzd9SXJ9pIMLase0iB/&#10;kUVPGIegJ6iCaIIOkr2A6lklhRKNvqhE74qmYRW1HICN7z1jc9eSgVouUBw1nMqk/h9s9eH4SSJW&#10;Q+9SqA8nPTSpFpUyoaPENwUaB5WB390Annq6ERM4W7JquBXVV4W42LSE7+m1lGJsKakhQXvTPbs6&#10;4ygDshvfixrikIMWFmhqZG+qB/VAgA6J3J+aQyeNKtiMvSD2I4wqOAoiP4xt81ySLZcHqfRbKnpk&#10;jBxL6L0FJ8dbpYEGuC4uJhYXJes62/+OP9kAx3kHQsNVc2aSsO38kXrpNtkmoRMG8dYJvaJwrstN&#10;6MSlv4qKN8VmU/g/TVw/zFpW15SbMIu0/PDPWvcg8lkUJ3Ep0bHawJmUlNzvNp1ERwLSLu1nmgXJ&#10;n7m5T9Owx8DlGSU/CL2bIHXKOFk5YRlGTrryEsfz05s09sI0LMqnlG4Zp/9OCY05TqMgmrX0W26e&#10;/V5yI1nPNAyPjvU5Tk5OJDMK3PLatlYT1s32WSlM+o+lgIotjbZ6NRKdxaqn3TS/jXC1PISdqO9B&#10;wlKAxECnMPrAaIX8jtEIYyTH6tuBSIpR947DMzAzZzHkYuwWg/AKruZYYzSbGz3PpsMg2b4F5Pmh&#10;cXENT6VhVsbmTc1ZAAezgNFg2TyMMTN7ztfW63HYrn8BAAD//wMAUEsDBBQABgAIAAAAIQBE7MNh&#10;3wAAAAoBAAAPAAAAZHJzL2Rvd25yZXYueG1sTI/BTsMwDIbvSLxDZCRuLGGogXVNpwnBCQnRlQPH&#10;tMnaaI1Tmmwrb485sZNl+dPv7y82sx/YyU7RBVRwvxDALLbBOOwUfNavd0/AYtJo9BDQKvixETbl&#10;9VWhcxPOWNnTLnWMQjDmWkGf0phzHtveeh0XYbRIt32YvE60Th03kz5TuB/4UgjJvXZIH3o92ufe&#10;tofd0SvYfmH14r7fm49qX7m6Xgl8kwelbm/m7RpYsnP6h+FPn9ShJKcmHNFENijI5FISqkBmj8AI&#10;oJkBa4gU2QPwsuCXFcpfAAAA//8DAFBLAQItABQABgAIAAAAIQC2gziS/gAAAOEBAAATAAAAAAAA&#10;AAAAAAAAAAAAAABbQ29udGVudF9UeXBlc10ueG1sUEsBAi0AFAAGAAgAAAAhADj9If/WAAAAlAEA&#10;AAsAAAAAAAAAAAAAAAAALwEAAF9yZWxzLy5yZWxzUEsBAi0AFAAGAAgAAAAhAA4KmO6zAgAAtAUA&#10;AA4AAAAAAAAAAAAAAAAALgIAAGRycy9lMm9Eb2MueG1sUEsBAi0AFAAGAAgAAAAhAETsw2H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F2F2F"/>
                        <w:spacing w:val="-2"/>
                        <w:w w:val="90"/>
                        <w:sz w:val="32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1920" behindDoc="1" locked="0" layoutInCell="1" allowOverlap="1">
              <wp:simplePos x="0" y="0"/>
              <wp:positionH relativeFrom="page">
                <wp:posOffset>3581400</wp:posOffset>
              </wp:positionH>
              <wp:positionV relativeFrom="page">
                <wp:posOffset>422910</wp:posOffset>
              </wp:positionV>
              <wp:extent cx="603250" cy="244475"/>
              <wp:effectExtent l="0" t="0" r="0" b="0"/>
              <wp:wrapNone/>
              <wp:docPr id="180" name="docshape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82828"/>
                              <w:spacing w:val="-2"/>
                              <w:w w:val="85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00" o:spid="_x0000_s1265" type="#_x0000_t202" style="position:absolute;margin-left:282pt;margin-top:33.3pt;width:47.5pt;height:19.25pt;z-index:-19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SnS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SqA8nPTSpFpUyoWPPFmgcVAZ+9wN46sOtOICzJauGO1F9U4iLVUv4lt5IKcaWkhoS9E1p3bOr&#10;piUqUwZkM34QNcQhOy0s0KGRvake1AMBOiTycGoOPWhUwWbsXQYRnFRwFIRhuIhsBJLNlwep9Dsq&#10;emSMHEvovQUn+zulTTIkm11MLC5K1nW2/x1/tgGO0w6EhqvmzCRh2/mYeuk6WSehEwbx2gm9onBu&#10;ylXoxKW/iIrLYrUq/J8mrh9mLatryk2YWVp++GetO4p8EsVJXEp0rDZwJiUlt5tVJ9GegLRL+x0L&#10;cubmPk/DFgG4vKDkB6F3G6ROGScLJyzDyEkXXuJ4fnqbxl6YhkX5nNId4/TfKaExx2kURJOWfsvN&#10;s99rbiTrmYbh0bE+x8nJiWRGgWte29ZqwrrJPiuFSf+pFNDuudFWr0aik1j1YXOY3kYUmPhGwBtR&#10;P4CEpQCJgRph9IHRCvkDoxHGSI7V9x2RFKPuPYdnAC56NuRsbGaD8Aqu5lhjNJkrPc2m3SDZtgXk&#10;6aFxcQNPpWFWxk9ZHB8YjAbL5jjGzOw5/7deT8N2+QsAAP//AwBQSwMEFAAGAAgAAAAhAJ5D4kTf&#10;AAAACgEAAA8AAABkcnMvZG93bnJldi54bWxMj8FOwzAMhu9Ie4fIk7ixZIhGrDSdJgQnJERXDhzT&#10;JmujNU5psq28PebEjrY//f7+Yjv7gZ3tFF1ABeuVAGaxDcZhp+Czfr17BBaTRqOHgFbBj42wLRc3&#10;hc5NuGBlz/vUMQrBmGsFfUpjznlse+t1XIXRIt0OYfI60Th13Ez6QuF+4PdCSO61Q/rQ69E+97Y9&#10;7k9ewe4Lqxf3/d58VIfK1fVG4Js8KnW7nHdPwJKd0z8Mf/qkDiU5NeGEJrJBQSYfqEtSIKUERoDM&#10;NrRoiBTZGnhZ8OsK5S8AAAD//wMAUEsBAi0AFAAGAAgAAAAhALaDOJL+AAAA4QEAABMAAAAAAAAA&#10;AAAAAAAAAAAAAFtDb250ZW50X1R5cGVzXS54bWxQSwECLQAUAAYACAAAACEAOP0h/9YAAACUAQAA&#10;CwAAAAAAAAAAAAAAAAAvAQAAX3JlbHMvLnJlbHNQSwECLQAUAAYACAAAACEA/D0p0rICAAC0BQAA&#10;DgAAAAAAAAAAAAAAAAAuAgAAZHJzL2Uyb0RvYy54bWxQSwECLQAUAAYACAAAACEAnkPiRN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pacing w:val="-2"/>
                        <w:w w:val="85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3456" behindDoc="1" locked="0" layoutInCell="1" allowOverlap="1">
              <wp:simplePos x="0" y="0"/>
              <wp:positionH relativeFrom="page">
                <wp:posOffset>3581400</wp:posOffset>
              </wp:positionH>
              <wp:positionV relativeFrom="page">
                <wp:posOffset>417195</wp:posOffset>
              </wp:positionV>
              <wp:extent cx="602615" cy="251460"/>
              <wp:effectExtent l="0" t="0" r="0" b="0"/>
              <wp:wrapNone/>
              <wp:docPr id="174" name="docshape6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A2A2B"/>
                              <w:spacing w:val="-2"/>
                              <w:w w:val="90"/>
                              <w:sz w:val="32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13" o:spid="_x0000_s1268" type="#_x0000_t202" style="position:absolute;margin-left:282pt;margin-top:32.85pt;width:47.45pt;height:19.8pt;z-index:-19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1pYtAIAALQ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i1CjDjpoEmVKJVxHfvXpkBDr1LQe+xBU4/3YgRlm6zqH0T5TSEu1g3hO3onpRgaSioI0DeW7jPT&#10;CUcZkO3wQVTgh+y1sEBjLTtTPagHAnRo1NOpOXTUqITL2AtiP8KohKcg8sPYNs8l6WzcS6XfUdEh&#10;I2RYQu8tODk8KG2CIemsYnxxUbC2tf1v+cUFKE434BpMzZsJwrbzZ+Ilm+VmGTphEG+c0Mtz565Y&#10;h05c+Isov87X69z/Zfz6YdqwqqLcuJmp5Yd/1rojySdSnMilRMsqA2dCUnK3XbcSHQhQu7CfLTm8&#10;nNXcyzBsESCXFyn5QejdB4lTxMuFExZh5CQLb+l4fnKfxF6YhHlxmdID4/TfU0JDhpMoiCYunYN+&#10;kZtnv9e5kbRjGpZHy7oML09KJDUM3PDKtlYT1k7ys1KY8M+lgHbPjbZ8NRSdyKrH7TjNRhTNg7AV&#10;1RNQWAqgGPAUVh8IjZA/MBpgjWRYfd8TSTFq33MYA7NzZkHOwnYWCC/BNMMao0lc62k37XvJdg0g&#10;T4PGxR2MSs0sjc1MTVEcBwxWg83muMbM7nn+b7XOy3b1GwAA//8DAFBLAwQUAAYACAAAACEAxp5T&#10;kuAAAAAKAQAADwAAAGRycy9kb3ducmV2LnhtbEyPy07DMBBF90j8gzVI7KjNI6YNcaoKwQoJNQ0L&#10;lk48TazG4xC7bfh7zAqWozm699xiPbuBnXAK1pOC24UAhtR6Y6lT8FG/3iyBhajJ6METKvjGAOvy&#10;8qLQufFnqvC0ix1LIRRyraCPccw5D22PToeFH5HSb+8np2M6p46bSZ9TuBv4nRCSO20pNfR6xOce&#10;28Pu6BRsPql6sV/vzbbaV7auV4Le5EGp66t58wQs4hz/YPjVT+pQJqfGH8kENijI5EPaEhXI7BFY&#10;AmS2XAFrEimye+Blwf9PKH8AAAD//wMAUEsBAi0AFAAGAAgAAAAhALaDOJL+AAAA4QEAABMAAAAA&#10;AAAAAAAAAAAAAAAAAFtDb250ZW50X1R5cGVzXS54bWxQSwECLQAUAAYACAAAACEAOP0h/9YAAACU&#10;AQAACwAAAAAAAAAAAAAAAAAvAQAAX3JlbHMvLnJlbHNQSwECLQAUAAYACAAAACEAdK9aWLQCAAC0&#10;BQAADgAAAAAAAAAAAAAAAAAuAgAAZHJzL2Uyb0RvYy54bWxQSwECLQAUAAYACAAAACEAxp5TkuAA&#10;AAAKAQAADwAAAAAAAAAAAAAAAAAO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A2A2B"/>
                        <w:spacing w:val="-2"/>
                        <w:w w:val="90"/>
                        <w:sz w:val="32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4992" behindDoc="1" locked="0" layoutInCell="1" allowOverlap="1">
              <wp:simplePos x="0" y="0"/>
              <wp:positionH relativeFrom="page">
                <wp:posOffset>3571875</wp:posOffset>
              </wp:positionH>
              <wp:positionV relativeFrom="page">
                <wp:posOffset>436245</wp:posOffset>
              </wp:positionV>
              <wp:extent cx="603250" cy="244475"/>
              <wp:effectExtent l="0" t="0" r="0" b="0"/>
              <wp:wrapNone/>
              <wp:docPr id="168" name="docshape6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B2B2D"/>
                              <w:spacing w:val="-2"/>
                              <w:w w:val="85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23" o:spid="_x0000_s1271" type="#_x0000_t202" style="position:absolute;margin-left:281.25pt;margin-top:34.35pt;width:47.5pt;height:19.25pt;z-index:-19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TYsQIAALQ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sYqOKkB5JqUSkTOg4uTYPGQWXgdz+Apz7cigM422LVcCeqbwpxsWoJ39IbKcXYUlJDgr656Z5d&#10;nXCUAdmMH0QNcchOCwt0aGRvugf9QIAORD2cyKEHjSrYjL3LIIKTCo6CMAwXkY1AsvnyIJV+R0WP&#10;jJFjCdxbcLK/U9okQ7LZxcTiomRdZ/nv+LMNcJx2IDRcNWcmCUvnY+ql62SdhE4YxGsn9IrCuSlX&#10;oROX/iIqLovVqvB/mrh+mLWsrik3YWZp+eGfUXcU+SSKk7iU6Fht4ExKSm43q06iPQFpl/Y7NuTM&#10;zX2ehm0C1PKiJD8Ivdsgdco4WThhGUZOuvASx/PT2zT2wjQsyucl3TFO/70kNOY4jYJo0tJva/Ps&#10;97o2kvVMw/DoWJ/j5OREMqPANa8ttZqwbrLPWmHSf2oF0D0TbfVqJDqJVR82h+ltRImJb9S8EfUD&#10;SFgKkBioEUYfGK2QPzAaYYzkWH3fEUkx6t5zeAZm5syGnI3NbBBewdUca4wmc6Wn2bQbJNu2gDw9&#10;NC5u4Kk0zMr4KYvjA4PRYKs5jjEze87/rdfTsF3+AgAA//8DAFBLAwQUAAYACAAAACEAOp59It8A&#10;AAAKAQAADwAAAGRycy9kb3ducmV2LnhtbEyPwU7DMAyG70i8Q2QkbixZpbajazpNCE5IiK4cOKZN&#10;1kZrnNJkW3l7zAmOtj/9/v5yt7iRXcwcrEcJ65UAZrDz2mIv4aN5edgAC1GhVqNHI+HbBNhVtzel&#10;KrS/Ym0uh9gzCsFQKAlDjFPBeegG41RY+ckg3Y5+dirSOPdcz+pK4W7kiRAZd8oifRjUZJ4G050O&#10;Zydh/4n1s/16a9/rY22b5lHga3aS8v5u2W+BRbPEPxh+9UkdKnJq/Rl1YKOENEtSQiVkmxwYAVma&#10;06IlUuQJ8Krk/ytUPwAAAP//AwBQSwECLQAUAAYACAAAACEAtoM4kv4AAADhAQAAEwAAAAAAAAAA&#10;AAAAAAAAAAAAW0NvbnRlbnRfVHlwZXNdLnhtbFBLAQItABQABgAIAAAAIQA4/SH/1gAAAJQBAAAL&#10;AAAAAAAAAAAAAAAAAC8BAABfcmVscy8ucmVsc1BLAQItABQABgAIAAAAIQDfjDTYsQIAALQFAAAO&#10;AAAAAAAAAAAAAAAAAC4CAABkcnMvZTJvRG9jLnhtbFBLAQItABQABgAIAAAAIQA6nn0i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B2B2D"/>
                        <w:spacing w:val="-2"/>
                        <w:w w:val="85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6528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427355</wp:posOffset>
              </wp:positionV>
              <wp:extent cx="603885" cy="244475"/>
              <wp:effectExtent l="0" t="0" r="0" b="0"/>
              <wp:wrapNone/>
              <wp:docPr id="162" name="docshape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82828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32" o:spid="_x0000_s1274" type="#_x0000_t202" style="position:absolute;margin-left:281.3pt;margin-top:33.65pt;width:47.55pt;height:19.25pt;z-index:-19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LI3sQ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dRgBEnHTSpEqUyoaPLwBRo6FUKfvc9eOrxVozgbMmq/k6U3xTiYt0QvqM3UoqhoaSCBH1z0z27&#10;OuEoA7IdPogK4pC9FhZorGVnqgf1QIAOjXo4NYeOGpWwGXmXcbzAqISjIAzD5cJGIOl8uZdKv6Oi&#10;Q8bIsITeW3ByuFPaJEPS2cXE4qJgbWv73/JnG+A47UBouGrOTBK2nY+Jl2ziTRw6YRBtnNDLc+em&#10;WIdOVPjLRX6Zr9e5/9PE9cO0YVVFuQkzS8sP/6x1R5FPojiJS4mWVQbOpKTkbrtuJToQkHZhv2NB&#10;ztzc52nYIgCXF5T8IPRug8QponjphEW4cJKlFzuen9wmkRcmYV48p3THOP13SmjIcLIIFpOWfsvN&#10;s99rbiTtmIbh0bIuw/HJiaRGgRte2dZqwtrJPiuFSf+pFNDuudFWr0aik1j1uB2Pb8PK2ah5K6oH&#10;kLAUIDHQKYw+MBohf2A0wBjJsPq+J5Ji1L7n8AzMzJkNORvb2SC8hKsZ1hhN5lpPs2nfS7ZrAHl6&#10;aFzcwFOpmZXxUxbHBwajwbI5jjEze87/rdfTsF39AgAA//8DAFBLAwQUAAYACAAAACEAaCZsZt8A&#10;AAAKAQAADwAAAGRycy9kb3ducmV2LnhtbEyPwU7DMBBE70j8g7VI3KjdojgljVNVCE5IiDQcODrx&#10;Nokar0PstuHvMadyXM3TzNt8O9uBnXHyvSMFy4UAhtQ401Or4LN6fVgD80GT0YMjVPCDHrbF7U2u&#10;M+MuVOJ5H1oWS8hnWkEXwphx7psOrfYLNyLF7OAmq0M8p5abSV9iuR34SgjJre4pLnR6xOcOm+P+&#10;ZBXsvqh86b/f64/yUPZV9SToTR6Vur+bdxtgAedwheFPP6pDEZ1qdyLj2aAgkSsZUQUyfQQWAZmk&#10;KbA6kiJZAy9y/v+F4hcAAP//AwBQSwECLQAUAAYACAAAACEAtoM4kv4AAADhAQAAEwAAAAAAAAAA&#10;AAAAAAAAAAAAW0NvbnRlbnRfVHlwZXNdLnhtbFBLAQItABQABgAIAAAAIQA4/SH/1gAAAJQBAAAL&#10;AAAAAAAAAAAAAAAAAC8BAABfcmVscy8ucmVsc1BLAQItABQABgAIAAAAIQB8bLI3sQIAALQFAAAO&#10;AAAAAAAAAAAAAAAAAC4CAABkcnMvZTJvRG9jLnhtbFBLAQItABQABgAIAAAAIQBoJmxm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82828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8064" behindDoc="1" locked="0" layoutInCell="1" allowOverlap="1">
              <wp:simplePos x="0" y="0"/>
              <wp:positionH relativeFrom="page">
                <wp:posOffset>3571875</wp:posOffset>
              </wp:positionH>
              <wp:positionV relativeFrom="page">
                <wp:posOffset>431800</wp:posOffset>
              </wp:positionV>
              <wp:extent cx="614045" cy="244475"/>
              <wp:effectExtent l="0" t="0" r="0" b="0"/>
              <wp:wrapNone/>
              <wp:docPr id="156" name="docshape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A2A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43" o:spid="_x0000_s1277" type="#_x0000_t202" style="position:absolute;margin-left:281.25pt;margin-top:34pt;width:48.35pt;height:19.25pt;z-index:-19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+csgIAALQFAAAOAAAAZHJzL2Uyb0RvYy54bWysVG1vmzAQ/j5p/8HydwqkhgRUUrUhTJO6&#10;F6nbD3DABGtgM9sJdNX++84mSdNWk6ZtfLAO+/zcPXeP7+p67Fq0Z0pzKTIcXgQYMVHKiotthr9+&#10;KbwFRtpQUdFWCpbhB6bx9fLtm6uhT9lMNrKtmEIAInQ69BlujOlT39dlwzqqL2TPBBzWUnXUwK/a&#10;+pWiA6B3rT8LgtgfpKp6JUumNezm0yFeOvy6ZqX5VNeaGdRmGHIzblVu3djVX17RdKto3/DykAb9&#10;iyw6ygUEPUHl1FC0U/wVVMdLJbWszUUpO1/WNS+Z4wBswuAFm/uG9sxxgeLo/lQm/f9gy4/7zwrx&#10;CnoXxRgJ2kGTKllqGzoml7ZAQ69T8LvvwdOMt3IEZ0dW93ey/KaRkKuGii27UUoODaMVJBjam/7Z&#10;1QlHW5DN8EFWEIfujHRAY606Wz2oBwJ0aNTDqTlsNKiEzTgkAYkwKuFoRgiZRy4CTY+Xe6XNOyY7&#10;ZI0MK+i9A6f7O21sMjQ9uthYQha8bV3/W/FsAxynHQgNV+2ZTcK18zEJkvVivSAemcVrjwR57t0U&#10;K+LFRTiP8st8tcrDnzZuSNKGVxUTNsxRWiH5s9YdRD6J4iQuLVteWTibklbbzapVaE9B2oX7DgU5&#10;c/Ofp+GKAFxeUApnJLidJV4RL+YeKUjkJfNg4QVhcpvEAUlIXjyndMcF+3dKaMhwEs2iSUu/5Ra4&#10;7zU3mnbcwPBoeZfhxcmJplaBa1G51hrK28k+K4VN/6kU0O5jo51erUQnsZpxM05vIyY2vlXzRlYP&#10;IGElQWKgUxh9YDRS/cBogDGSYf19RxXDqH0v4BnYmXM01NHYHA0qSriaYYPRZK7MNJt2veLbBpCn&#10;hybkDTyVmjsZP2VxeGAwGhybwxizs+f833k9DdvlLwAAAP//AwBQSwMEFAAGAAgAAAAhAIChogLe&#10;AAAACgEAAA8AAABkcnMvZG93bnJldi54bWxMj8FOwzAQRO9I/IO1SNyoTaRYbYhTVQhOSIg0PXB0&#10;YjexGq9D7Lbh71lOcFzt08ybcrv4kV3sHF1ABY8rAcxiF4zDXsGheX1YA4tJo9FjQKvg20bYVrc3&#10;pS5MuGJtL/vUMwrBWGgFQ0pTwXnsBut1XIXJIv2OYfY60Tn33Mz6SuF+5JkQknvtkBoGPdnnwXan&#10;/dkr2H1i/eK+3tuP+li7ptkIfJMnpe7vlt0TsGSX9AfDrz6pQ0VObTijiWxUkMssJ1SBXNMmAmS+&#10;yYC1RAqZA69K/n9C9QMAAP//AwBQSwECLQAUAAYACAAAACEAtoM4kv4AAADhAQAAEwAAAAAAAAAA&#10;AAAAAAAAAAAAW0NvbnRlbnRfVHlwZXNdLnhtbFBLAQItABQABgAIAAAAIQA4/SH/1gAAAJQBAAAL&#10;AAAAAAAAAAAAAAAAAC8BAABfcmVscy8ucmVsc1BLAQItABQABgAIAAAAIQC7mw+csgIAALQFAAAO&#10;AAAAAAAAAAAAAAAAAC4CAABkcnMvZTJvRG9jLnhtbFBLAQItABQABgAIAAAAIQCAoaIC3gAAAAoB&#10;AAAPAAAAAAAAAAAAAAAAAAw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A2A2A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09600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413385</wp:posOffset>
              </wp:positionV>
              <wp:extent cx="616585" cy="244475"/>
              <wp:effectExtent l="0" t="0" r="0" b="0"/>
              <wp:wrapNone/>
              <wp:docPr id="150" name="docshape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B2B2D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51" o:spid="_x0000_s1280" type="#_x0000_t202" style="position:absolute;margin-left:281.3pt;margin-top:32.55pt;width:48.55pt;height:19.25pt;z-index:-19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9mhsgIAALQFAAAOAAAAZHJzL2Uyb0RvYy54bWysVNuOmzAQfa/Uf7D8znIpEEBLVrshVJW2&#10;F2nbD3DABKtgU9sJ2Vb9945NyCa7qlS15QGN7fGZOTPHc31z6Du0p1IxwXPsX3kYUV6JmvFtjr98&#10;Lp0EI6UJr0knOM3xI1X4Zvn61fU4ZDQQrehqKhGAcJWNQ45brYfMdVXV0p6oKzFQDoeNkD3RsJRb&#10;t5ZkBPS+cwPPi91RyHqQoqJKwW4xHeKlxW8aWumPTaOoRl2OITdt/9L+N+bvLq9JtpVkaFl1TIP8&#10;RRY9YRyCnqAKognaSfYCqmeVFEo0+qoSvSuahlXUcgA2vveMzUNLBmq5QHHUcCqT+n+w1Yf9J4lY&#10;Db2LoD6c9NCkWlTKhI4j3xRoHFQGfg8DeOrDnTiAsyWrhntRfVWIi1VL+JbeSinGlpIaErQ33bOr&#10;E44yIJvxvaghDtlpYYEOjexN9aAeCNAhkcdTc+hBowo2Yz+OkgijCo6CMAwXkcnNJdl8eZBKv6Wi&#10;R8bIsYTeW3Cyv1d6cp1dTCwuStZ1tv8dv9gAzGkHQsNVc2aSsO38kXrpOlknoRMG8doJvaJwbstV&#10;6MSlv4iKN8VqVfg/TVw/zFpW15SbMLO0/PDPWncU+SSKk7iU6Fht4ExKSm43q06iPQFpl/Y7FuTM&#10;zb1Mw9YLuDyj5AehdxekThknCycsw8hJF17ieH56l8ZemIZFeUnpnnH675TQmOM0CqJJS7/l5tnv&#10;JTeS9UzD8OhYn+Pk5EQyo8A1r21rNWHdZJ+VwqT/VApo99xoq1cj0Ums+rA5TG8jXswPYSPqR5Cw&#10;FCAx0CmMPjBaIb9jNMIYybH6tiOSYtS94/AMzMyZDTkbm9kgvIKrOdYYTeZKT7NpN0i2bQF5emhc&#10;3MJTaZiVsXlTUxbAwSxgNFg2xzFmZs/52no9DdvlLwAAAP//AwBQSwMEFAAGAAgAAAAhAOptflPf&#10;AAAACgEAAA8AAABkcnMvZG93bnJldi54bWxMj8FOwzAQRO9I/IO1SNyo3aIYGuJUFYITEiINB45O&#10;7CZW43WI3Tb8PcuJHlfzNPO22Mx+YCc7RRdQwXIhgFlsg3HYKfisX+8egcWk0eghoFXwYyNsyuur&#10;QucmnLGyp13qGJVgzLWCPqUx5zy2vfU6LsJokbJ9mLxOdE4dN5M+U7kf+EoIyb12SAu9Hu1zb9vD&#10;7ugVbL+wenHf781Hta9cXa8FvsmDUrc38/YJWLJz+ofhT5/UoSSnJhzRRDYoyORKEqpAZktgBMhs&#10;/QCsIVLcS+BlwS9fKH8BAAD//wMAUEsBAi0AFAAGAAgAAAAhALaDOJL+AAAA4QEAABMAAAAAAAAA&#10;AAAAAAAAAAAAAFtDb250ZW50X1R5cGVzXS54bWxQSwECLQAUAAYACAAAACEAOP0h/9YAAACUAQAA&#10;CwAAAAAAAAAAAAAAAAAvAQAAX3JlbHMvLnJlbHNQSwECLQAUAAYACAAAACEAX1PZobICAAC0BQAA&#10;DgAAAAAAAAAAAAAAAAAuAgAAZHJzL2Uyb0RvYy54bWxQSwECLQAUAAYACAAAACEA6m1+U9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B2B2D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29728" behindDoc="1" locked="0" layoutInCell="1" allowOverlap="1">
              <wp:simplePos x="0" y="0"/>
              <wp:positionH relativeFrom="page">
                <wp:posOffset>3562985</wp:posOffset>
              </wp:positionH>
              <wp:positionV relativeFrom="page">
                <wp:posOffset>436245</wp:posOffset>
              </wp:positionV>
              <wp:extent cx="614045" cy="244475"/>
              <wp:effectExtent l="0" t="0" r="0" b="0"/>
              <wp:wrapNone/>
              <wp:docPr id="340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82828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3" o:spid="_x0000_s1128" type="#_x0000_t202" style="position:absolute;margin-left:280.55pt;margin-top:34.35pt;width:48.35pt;height:19.25pt;z-index:-19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8VPsQIAALI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vCdRH0A6aVMlS29Dxpa3P0OsU3O57cDSHW3mAPjuuur+T5TeNhFw1VGzZjVJyaBitIL/Q3vTP&#10;ro442oJshg+ygjB0Z6QDOtSqs8WDciBAhzweTr1hB4NK2JyHJCAzjEo4igghi5mLQNPpcq+0ecdk&#10;h6yRYQWtd+B0f6eNTYamk4uNJWTB29a1vxXPNsBx3IHQcNWe2SRcNx+TIFnH65h4JJqvPRLkuXdT&#10;rIg3L8LFLL/MV6s8/GnjhiRteFUxYcNMygrJn3XuqPFREydtadnyysLZlLTablatQnsKyi7cdyzI&#10;mZv/PA1XBODyglIYkeA2SrxiHi88UpCZlyyC2AvC5DaZByQhefGc0h0X7N8poSHDySyajVr6LbfA&#10;fa+50bTjBmZHy7sMxycnmloFrkXlWmsob0f7rBQ2/adSQLunRju9WomOYjWHzcE9jdBpzYp5I6sH&#10;ULCSoDCQKQw+MBqpfmA0wBDJsP6+o4ph1L4X8ArsxJkMNRmbyaCihKsZNhiN5sqMk2nXK75tAHl8&#10;Z0LewEupuVPxUxbH9wWDwZE5DjE7ec7/ndfTqF3+AgAA//8DAFBLAwQUAAYACAAAACEA/XghS98A&#10;AAAKAQAADwAAAGRycy9kb3ducmV2LnhtbEyPwU7DMBBE70j9B2srcaN2KjUpIU5VITghIdJw4OjE&#10;bmI1XofYbcPfs5zocbVPM2+K3ewGdjFTsB4lJCsBzGDrtcVOwmf9+rAFFqJCrQaPRsKPCbArF3eF&#10;yrW/YmUuh9gxCsGQKwl9jGPOeWh741RY+dEg/Y5+cirSOXVcT+pK4W7gayFS7pRFaujVaJ57054O&#10;Zydh/4XVi/1+bz6qY2Xr+lHgW3qS8n4575+ARTPHfxj+9EkdSnJq/Bl1YIOETZokhEpItxkwAtJN&#10;RlsaIkW2Bl4W/HZC+QsAAP//AwBQSwECLQAUAAYACAAAACEAtoM4kv4AAADhAQAAEwAAAAAAAAAA&#10;AAAAAAAAAAAAW0NvbnRlbnRfVHlwZXNdLnhtbFBLAQItABQABgAIAAAAIQA4/SH/1gAAAJQBAAAL&#10;AAAAAAAAAAAAAAAAAC8BAABfcmVscy8ucmVsc1BLAQItABQABgAIAAAAIQBB+8VPsQIAALIFAAAO&#10;AAAAAAAAAAAAAAAAAC4CAABkcnMvZTJvRG9jLnhtbFBLAQItABQABgAIAAAAIQD9eCFL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1136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408940</wp:posOffset>
              </wp:positionV>
              <wp:extent cx="616585" cy="244475"/>
              <wp:effectExtent l="0" t="0" r="0" b="0"/>
              <wp:wrapNone/>
              <wp:docPr id="144" name="docshape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B2B2B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73" o:spid="_x0000_s1283" type="#_x0000_t202" style="position:absolute;margin-left:281.3pt;margin-top:32.2pt;width:48.55pt;height:19.25pt;z-index:-19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/vsgIAALQFAAAOAAAAZHJzL2Uyb0RvYy54bWysVG1vmzAQ/j5p/8Hyd8pLDQmopGpDmCZ1&#10;L1K3H+CACdbAZrYT0lX77zubJE1bTZq28cE67PNz99w9vqvrfd+hHVOaS5Hj8CLAiIlK1lxscvz1&#10;S+nNMdKGipp2UrAcPzCNrxdv31yNQ8Yi2cquZgoBiNDZOOS4NWbIfF9XLeupvpADE3DYSNVTA79q&#10;49eKjoDed34UBIk/SlUPSlZMa9gtpkO8cPhNwyrzqWk0M6jLMeRm3Krcurarv7ii2UbRoeXVIQ36&#10;F1n0lAsIeoIqqKFoq/grqJ5XSmrZmItK9r5sGl4xxwHYhMELNvctHZjjAsXRw6lM+v/BVh93nxXi&#10;NfSOEIwE7aFJtay0DZ3MLm2BxkFn4Hc/gKfZ38o9ODuyeriT1TeNhFy2VGzYjVJybBmtIcHQ3vTP&#10;rk442oKsxw+yhjh0a6QD2jeqt9WDeiBAh0Y9nJrD9gZVsJmESTyPMargKCKEzGIXgWbHy4PS5h2T&#10;PbJGjhX03oHT3Z02NhmaHV1sLCFL3nWu/514tgGO0w6Ehqv2zCbh2vmYBulqvpoTj0TJyiNBUXg3&#10;5ZJ4SRnO4uKyWC6L8KeNG5Ks5XXNhA1zlFZI/qx1B5FPojiJS8uO1xbOpqTVZr3sFNpRkHbpvkNB&#10;ztz852m4IgCXF5TCiAS3UeqVyXzmkZLEXjoL5l4QprdpEpCUFOVzSndcsH+nhMYcp3EUT1r6LbfA&#10;fa+50aznBoZHx/scz09ONLMKXInatdZQ3k32WSls+k+lgHYfG+30aiU6idXs1/vpbczcpLBqXsv6&#10;ASSsJEgMdAqjD4xWqh8YjTBGcqy/b6liGHXvBTwDO3OOhjoa66NBRQVXc2wwmsylmWbTdlB80wLy&#10;9NCEvIGn0nAn46csDg8MRoNjcxhjdvac/zuvp2G7+AUAAP//AwBQSwMEFAAGAAgAAAAhACB8rRbf&#10;AAAACgEAAA8AAABkcnMvZG93bnJldi54bWxMj8FOwzAQRO9I/IO1SNyo06g1JI1TVQhOSIg0HDg6&#10;sZtYjdchdtvw9ywnelzN08zbYju7gZ3NFKxHCctFAsxg67XFTsJn/frwBCxEhVoNHo2EHxNgW97e&#10;FCrX/oKVOe9jx6gEQ64k9DGOOeeh7Y1TYeFHg5Qd/ORUpHPquJ7UhcrdwNMkEdwpi7TQq9E896Y9&#10;7k9Owu4Lqxf7/d58VIfK1nWW4Js4Snl/N+82wKKZ4z8Mf/qkDiU5Nf6EOrBBwlqkglAJYrUCRoBY&#10;Z4/AGiKTNANeFvz6hfIXAAD//wMAUEsBAi0AFAAGAAgAAAAhALaDOJL+AAAA4QEAABMAAAAAAAAA&#10;AAAAAAAAAAAAAFtDb250ZW50X1R5cGVzXS54bWxQSwECLQAUAAYACAAAACEAOP0h/9YAAACUAQAA&#10;CwAAAAAAAAAAAAAAAAAvAQAAX3JlbHMvLnJlbHNQSwECLQAUAAYACAAAACEAszRP77ICAAC0BQAA&#10;DgAAAAAAAAAAAAAAAAAuAgAAZHJzL2Uyb0RvYy54bWxQSwECLQAUAAYACAAAACEAIHytFt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B2B2B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2672" behindDoc="1" locked="0" layoutInCell="1" allowOverlap="1">
              <wp:simplePos x="0" y="0"/>
              <wp:positionH relativeFrom="page">
                <wp:posOffset>3586480</wp:posOffset>
              </wp:positionH>
              <wp:positionV relativeFrom="page">
                <wp:posOffset>408940</wp:posOffset>
              </wp:positionV>
              <wp:extent cx="603885" cy="244475"/>
              <wp:effectExtent l="0" t="0" r="0" b="0"/>
              <wp:wrapNone/>
              <wp:docPr id="138" name="docshape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82828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80" o:spid="_x0000_s1286" type="#_x0000_t202" style="position:absolute;margin-left:282.4pt;margin-top:32.2pt;width:47.55pt;height:19.25pt;z-index:-19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QIswIAALQFAAAOAAAAZHJzL2Uyb0RvYy54bWysVNuOmzAQfa/Uf7D8znIJIYCWVLshVJW2&#10;F2nbD3DABKtgU9sJbKv+e8cmZLO7qlS15cEa7PGZyzme6zdj16IjlYoJnmH/ysOI8lJUjO8z/OVz&#10;4cQYKU14RVrBaYYfqMJv1q9fXQ99SgPRiLaiEgEIV+nQZ7jRuk9dV5UN7Yi6Ej3lcFgL2RENv3Lv&#10;VpIMgN61buB5kTsIWfVSlFQp2M2nQ7y2+HVNS/2xrhXVqM0w5KbtKu26M6u7vibpXpK+YeUpDfIX&#10;WXSEcQh6hsqJJugg2QuojpVSKFHrq1J0rqhrVlJbA1Tje8+quW9IT20t0BzVn9uk/h9s+eH4SSJW&#10;AXcLoIqTDkiqRKlM6Ci2DRp6lYLffQ+eerwVIzjbYlV/J8qvCnGxaQjf0xspxdBQUkGCvmmte3HV&#10;UKJSZUB2w3tRQRxy0MICjbXsTPegHwjQgaiHMzl01KiEzchbxPESoxKOgjAMV0sbgaTz5V4q/ZaK&#10;DhkjwxK4t+DkeKe0SYaks4uJxUXB2tby3/InG+A47UBouGrOTBKWzh+Jl2zjbRw6YRBtndDLc+em&#10;2IROVPirZb7IN5vc/2ni+mHasKqi3ISZpeWHf0bdSeSTKM7iUqJllYEzKSm5321aiY4EpF3Y79SQ&#10;Czf3aRq2CVDLs5L8IPRug8QponjlhEW4dJKVFzuen9wmkRcmYV48LemOcfrvJaEhw8kyWE5a+m1t&#10;nv1e1kbSjmkYHi3rMhyfnUhqFLjllaVWE9ZO9kUrTPqPrQC6Z6KtXo1EJ7HqcTdOb2O1MPGNgHei&#10;egAJSwESA53C6AOjEfI7RgOMkQyrbwciKUbtOw7PwMyc2ZCzsZsNwku4mmGN0WRu9DSbDr1k+waQ&#10;p4fGxQ08lZpZGT9mcXpgMBpsNacxZmbP5b/1ehy2618AAAD//wMAUEsDBBQABgAIAAAAIQAgaQqm&#10;3wAAAAoBAAAPAAAAZHJzL2Rvd25yZXYueG1sTI/BTsMwEETvSPyDtUjcqE2VWiTEqSoEJyREGg4c&#10;nXibWI3XIXbb8PeYExxX8zTzttwubmRnnIP1pOB+JYAhdd5Y6hV8NC93D8BC1GT06AkVfGOAbXV9&#10;VerC+AvVeN7HnqUSCoVWMMQ4FZyHbkCnw8pPSCk7+NnpmM6552bWl1TuRr4WQnKnLaWFQU/4NGB3&#10;3J+cgt0n1c/26619rw+1bZpc0Ks8KnV7s+wegUVc4h8Mv/pJHark1PoTmcBGBRuZJfWoQGYZsATI&#10;TZ4DaxMp1jnwquT/X6h+AAAA//8DAFBLAQItABQABgAIAAAAIQC2gziS/gAAAOEBAAATAAAAAAAA&#10;AAAAAAAAAAAAAABbQ29udGVudF9UeXBlc10ueG1sUEsBAi0AFAAGAAgAAAAhADj9If/WAAAAlAEA&#10;AAsAAAAAAAAAAAAAAAAALwEAAF9yZWxzLy5yZWxzUEsBAi0AFAAGAAgAAAAhAG9g5AizAgAAtAUA&#10;AA4AAAAAAAAAAAAAAAAALgIAAGRycy9lMm9Eb2MueG1sUEsBAi0AFAAGAAgAAAAhACBpCqb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82828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4208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408940</wp:posOffset>
              </wp:positionV>
              <wp:extent cx="616585" cy="244475"/>
              <wp:effectExtent l="0" t="0" r="0" b="0"/>
              <wp:wrapNone/>
              <wp:docPr id="132" name="docshape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89" o:spid="_x0000_s1289" type="#_x0000_t202" style="position:absolute;margin-left:280.95pt;margin-top:32.2pt;width:48.55pt;height:19.25pt;z-index:-19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5t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uA4w46aFJtaiUCR0nqSnQOKgM/O4H8NSHW3EAZ0tWDXei+qYQF6uW8C29kVKMLSU1JOibm+7Z&#10;1QlHGZDN+EHUEIfstLBAh0b2pnpQDwTo0KiHU3PoQaMKNmM/jpIIowqOgjAMF5GNQLL58iCVfkdF&#10;j4yRYwm9t+Bkf6e0SYZks4uJxUXJus72v+PPNsBx2oHQcNWcmSRsOx9TL10n6yR0wiBeO6FXFM5N&#10;uQqduPQXUXFZrFaF/9PE9cOsZXVNuQkzS8sP/6x1R5FPojiJS4mO1QbOpKTkdrPqJNoTkHZpv2NB&#10;ztzc52nYIgCXF5T8IPRug9Qp42ThhGUYOenCSxzPT2/T2AvTsCifU7pjnP47JTTmOI2CaNLSb7l5&#10;9nvNjWQ90zA8OtbnODk5kcwocM1r21pNWDfZZ6Uw6T+VAto9N9rq1Uh0Eqs+bA7T21jEJr5R80bU&#10;DyBhKUBioFMYfWC0Qv7AaIQxkmP1fUckxah7z+EZmJkzG3I2NrNBeAVXc6wxmsyVnmbTbpBs2wLy&#10;9NC4uIGn0jAr46csjg8MRoNlcxxjZvac/1uvp2G7/AUAAP//AwBQSwMEFAAGAAgAAAAhAAenGFLf&#10;AAAACgEAAA8AAABkcnMvZG93bnJldi54bWxMj8FOwzAQRO9I/IO1SNyo3aq1SIhTVQhOSIg0HDg6&#10;sZtYjdchdtvw9ywnelzt08ybYjv7gZ3tFF1ABcuFAGaxDcZhp+Czfn14BBaTRqOHgFbBj42wLW9v&#10;Cp2bcMHKnvepYxSCMdcK+pTGnPPY9tbruAijRfodwuR1onPquJn0hcL9wFdCSO61Q2ro9Wife9se&#10;9yevYPeF1Yv7fm8+qkPl6joT+CaPSt3fzbsnYMnO6R+GP31Sh5KcmnBCE9mgYCOXGaEK5HoNjAC5&#10;yWhcQ6RYZcDLgl9PKH8BAAD//wMAUEsBAi0AFAAGAAgAAAAhALaDOJL+AAAA4QEAABMAAAAAAAAA&#10;AAAAAAAAAAAAAFtDb250ZW50X1R5cGVzXS54bWxQSwECLQAUAAYACAAAACEAOP0h/9YAAACUAQAA&#10;CwAAAAAAAAAAAAAAAAAvAQAAX3JlbHMvLnJlbHNQSwECLQAUAAYACAAAACEA7J4+bbICAAC0BQAA&#10;DgAAAAAAAAAAAAAAAAAuAgAAZHJzL2Uyb0RvYy54bWxQSwECLQAUAAYACAAAACEAB6cYUt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6768" behindDoc="1" locked="0" layoutInCell="1" allowOverlap="1">
              <wp:simplePos x="0" y="0"/>
              <wp:positionH relativeFrom="page">
                <wp:posOffset>3576320</wp:posOffset>
              </wp:positionH>
              <wp:positionV relativeFrom="page">
                <wp:posOffset>441325</wp:posOffset>
              </wp:positionV>
              <wp:extent cx="614045" cy="244475"/>
              <wp:effectExtent l="0" t="0" r="0" b="0"/>
              <wp:wrapNone/>
              <wp:docPr id="122" name="docshape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D2D2D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02" o:spid="_x0000_s1294" type="#_x0000_t202" style="position:absolute;margin-left:281.6pt;margin-top:34.75pt;width:48.35pt;height:19.25pt;z-index:-19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N4HsQIAALQFAAAOAAAAZHJzL2Uyb0RvYy54bWysVNuOmzAQfa/Uf7D8znKpkwBastoNoaq0&#10;vUjbfoADJlgFm9pOyLbqv3dsQjbZVaWqLQ/WYI/PzJk5nuubQ9eiPVOaS5Hh8CrAiIlSVlxsM/zl&#10;c+HFGGlDRUVbKViGH5nGN8vXr66HPmWRbGRbMYUAROh06DPcGNOnvq/LhnVUX8meCTispeqogV+1&#10;9StFB0DvWj8Kgrk/SFX1SpZMa9jNx0O8dPh1zUrzsa41M6jNMORm3KrcurGrv7ym6VbRvuHlMQ36&#10;F1l0lAsIeoLKqaFop/gLqI6XSmpZm6tSdr6sa14yxwHYhMEzNg8N7ZnjAsXR/alM+v/Blh/2nxTi&#10;FfQuijAStIMmVbLUNvQiiGyBhl6n4PfQg6c53MkDODuyur+X5VeNhFw1VGzZrVJyaBitIMHQ3vTP&#10;ro442oJshveygjh0Z6QDOtSqs9WDeiBAh0Y9nprDDgaVsDkPSUBmGJVwFBFCFjMXgabT5V5p85bJ&#10;Dlkjwwp678Dp/l4bmwxNJxcbS8iCt63rfysuNsBx3IHQcNWe2SRcO38kQbKO1zHxSDRfeyTIc++2&#10;WBFvXoSLWf4mX63y8KeNG5K04VXFhA0zSSskf9a6o8hHUZzEpWXLKwtnU9Jqu1m1Cu0pSLtw37Eg&#10;Z27+ZRquCMDlGaUwIsFdlHjFPF54pCAzL1kEsReEyV0yD0hC8uKS0j0X7N8poSHDySyajVr6LbfA&#10;fS+50bTjBoZHy7sMxycnmloFrkXlWmsob0f7rBQ2/adSQLunRju9WomOYjWHzWF8G7GTs1XzRlaP&#10;IGElQWKgUxh9YDRSfcdogDGSYf1tRxXDqH0n4BnYmTMZajI2k0FFCVczbDAazZUZZ9OuV3zbAPL4&#10;0IS8hadScyfjpyyODwxGg2NzHGN29pz/O6+nYbv8BQAA//8DAFBLAwQUAAYACAAAACEAJXpD6t8A&#10;AAAKAQAADwAAAGRycy9kb3ducmV2LnhtbEyPwU7DMBBE70j8g7VI3KhNUawmxKkqBCckRBoOHJ14&#10;m1iN1yF22/D3mBMcV/M087bcLm5kZ5yD9aTgfiWAIXXeWOoVfDQvdxtgIWoyevSECr4xwLa6vip1&#10;YfyFajzvY89SCYVCKxhinArOQzeg02HlJ6SUHfzsdEzn3HMz60sqdyNfCyG505bSwqAnfBqwO+5P&#10;TsHuk+pn+/XWvteH2jZNLuhVHpW6vVl2j8AiLvEPhl/9pA5Vcmr9iUxgo4JMPqwTqkDmGbAEyCzP&#10;gbWJFBsBvCr5/xeqHwAAAP//AwBQSwECLQAUAAYACAAAACEAtoM4kv4AAADhAQAAEwAAAAAAAAAA&#10;AAAAAAAAAAAAW0NvbnRlbnRfVHlwZXNdLnhtbFBLAQItABQABgAIAAAAIQA4/SH/1gAAAJQBAAAL&#10;AAAAAAAAAAAAAAAAAC8BAABfcmVscy8ucmVsc1BLAQItABQABgAIAAAAIQCd5N4HsQIAALQFAAAO&#10;AAAAAAAAAAAAAAAAAC4CAABkcnMvZTJvRG9jLnhtbFBLAQItABQABgAIAAAAIQAlekPq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D2D2D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8304" behindDoc="1" locked="0" layoutInCell="1" allowOverlap="1">
              <wp:simplePos x="0" y="0"/>
              <wp:positionH relativeFrom="page">
                <wp:posOffset>3576955</wp:posOffset>
              </wp:positionH>
              <wp:positionV relativeFrom="page">
                <wp:posOffset>412115</wp:posOffset>
              </wp:positionV>
              <wp:extent cx="622300" cy="251460"/>
              <wp:effectExtent l="0" t="0" r="0" b="0"/>
              <wp:wrapNone/>
              <wp:docPr id="116" name="docshape7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A2A2B"/>
                              <w:spacing w:val="-2"/>
                              <w:w w:val="90"/>
                              <w:sz w:val="32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11" o:spid="_x0000_s1297" type="#_x0000_t202" style="position:absolute;margin-left:281.65pt;margin-top:32.45pt;width:49pt;height:19.8pt;z-index:-19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7C2swIAALQ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C5MMBKkhybVkmobehmGtkDjoHPwuxvA0xxv5BGcHVk93Er6VSMh1y0RO3atlBxbRmpI0N30z65O&#10;ONqCbMf3soY4ZG+kAzo2qrfVg3ogQIdG3Z+aw44GUdhMouhNACcUjqJFGCeueT7J58uD0uYtkz2y&#10;RoEV9N6Bk8OtNkADXGcXG0vIined638nnmyA47QDoeGqPbNJuHb+yIJsk27S2IujZOPFQVl619U6&#10;9pIqXC7KN+V6XYY/bdwwzlte10zYMLO0wvjPWvcg8kkUJ3Fp2fHawtmUtNpt151CBwLSrtxnmwXJ&#10;n7n5T9Nwx8DlGaUwioObKPOqJF16cRUvvGwZpF4QZjdZEsRZXFZPKd1ywf6dEhoLnC2ixaSl33IL&#10;3PeSG8l7bmB4dLwvcHpyIrlV4EbUrrWG8G6yz0ph038sBVRsbrTTq5XoJFZz3B6nt5HG80PYyvoe&#10;JKwkSAzUCKMPjFaq7xiNMEYKrL/tiWIYde8EPAM7c2ZDzcZ2NoigcLXABqPJXJtpNu0HxXctIE8P&#10;TchreCoNdzK2b2rKAjjYBYwGx+ZhjNnZc752Xo/DdvULAAD//wMAUEsDBBQABgAIAAAAIQCuEXyT&#10;3wAAAAoBAAAPAAAAZHJzL2Rvd25yZXYueG1sTI/BTsMwDIbvSLxDZCRuLBnbItY1nSYEJyREVw47&#10;pk3WRmuc0mRbeXvMCY62P/3+/nw7+Z5d7BhdQAXzmQBmsQnGYavgs3p9eAIWk0aj+4BWwbeNsC1u&#10;b3KdmXDF0l72qWUUgjHTCrqUhozz2HTW6zgLg0W6HcPodaJxbLkZ9ZXCfc8fhZDca4f0odODfe5s&#10;c9qfvYLdAcsX9/Vef5TH0lXVWuCbPCl1fzftNsCSndIfDL/6pA4FOdXhjCayXsFKLhaEKpDLNTAC&#10;pJzToiZSLFfAi5z/r1D8AAAA//8DAFBLAQItABQABgAIAAAAIQC2gziS/gAAAOEBAAATAAAAAAAA&#10;AAAAAAAAAAAAAABbQ29udGVudF9UeXBlc10ueG1sUEsBAi0AFAAGAAgAAAAhADj9If/WAAAAlAEA&#10;AAsAAAAAAAAAAAAAAAAALwEAAF9yZWxzLy5yZWxzUEsBAi0AFAAGAAgAAAAhACDHsLazAgAAtAUA&#10;AA4AAAAAAAAAAAAAAAAALgIAAGRycy9lMm9Eb2MueG1sUEsBAi0AFAAGAAgAAAAhAK4RfJP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A2A2B"/>
                        <w:spacing w:val="-2"/>
                        <w:w w:val="90"/>
                        <w:sz w:val="32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19840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408940</wp:posOffset>
              </wp:positionV>
              <wp:extent cx="616585" cy="244475"/>
              <wp:effectExtent l="0" t="0" r="0" b="0"/>
              <wp:wrapNone/>
              <wp:docPr id="110" name="docshape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19" o:spid="_x0000_s1300" type="#_x0000_t202" style="position:absolute;margin-left:281.3pt;margin-top:32.2pt;width:48.55pt;height:19.25pt;z-index:-19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2qsg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98qA8nPTSpFpUyoRd+ago0DioDv4cBPPXhThzA2ZJVw72ovirExaolfEtvpRRjS0kNCfrmpnt2&#10;dcJRBmQzvhc1xCE7LSzQoZG9qR7UAwE6JPJ4ag49aFTBZuzHURJhVMFREIbhIrIRSDZfHqTSb6no&#10;kTFyLKH3Fpzs75U2yZBsdjGxuChZ19n+d/xiAxynHQgNV82ZScK280fqpetknYROGMRrJ/SKwrkt&#10;V6ETl/4iKt4Uq1Xh/zRx/TBrWV1TbsLM0vLDP2vdUeSTKE7iUqJjtYEzKSm53aw6ifYEpF3a71iQ&#10;Mzf3Mg1bBODyjJIfhN5dkDplnCycsAwjJ114ieP56V0ae2EaFuUlpXvG6b9TQmOO0yiIJi39lptn&#10;v5fcSNYzDcOjY32Ok5MTyYwC17y2rdWEdZN9VgqT/lMpoN1zo61ejUQnserD5jC9jWRh4hs1b0T9&#10;CBKWAiQGOoXRB0Yr5HeMRhgjOVbfdkRSjLp3HJ6BmTmzIWdjMxuEV3A1xxqjyVzpaTbtBsm2LSBP&#10;D42LW3gqDbMyfsri+MBgNFg2xzFmZs/5v/V6GrbLXwAAAP//AwBQSwMEFAAGAAgAAAAhACB8rRbf&#10;AAAACgEAAA8AAABkcnMvZG93bnJldi54bWxMj8FOwzAQRO9I/IO1SNyo06g1JI1TVQhOSIg0HDg6&#10;sZtYjdchdtvw9ywnelzN08zbYju7gZ3NFKxHCctFAsxg67XFTsJn/frwBCxEhVoNHo2EHxNgW97e&#10;FCrX/oKVOe9jx6gEQ64k9DGOOeeh7Y1TYeFHg5Qd/ORUpHPquJ7UhcrdwNMkEdwpi7TQq9E896Y9&#10;7k9Owu4Lqxf7/d58VIfK1nWW4Js4Snl/N+82wKKZ4z8Mf/qkDiU5Nf6EOrBBwlqkglAJYrUCRoBY&#10;Z4/AGiKTNANeFvz6hfIXAAD//wMAUEsBAi0AFAAGAAgAAAAhALaDOJL+AAAA4QEAABMAAAAAAAAA&#10;AAAAAAAAAAAAAFtDb250ZW50X1R5cGVzXS54bWxQSwECLQAUAAYACAAAACEAOP0h/9YAAACUAQAA&#10;CwAAAAAAAAAAAAAAAAAvAQAAX3JlbHMvLnJlbHNQSwECLQAUAAYACAAAACEAW0UdqrICAAC0BQAA&#10;DgAAAAAAAAAAAAAAAAAuAgAAZHJzL2Uyb0RvYy54bWxQSwECLQAUAAYACAAAACEAIHytFt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1376" behindDoc="1" locked="0" layoutInCell="1" allowOverlap="1">
              <wp:simplePos x="0" y="0"/>
              <wp:positionH relativeFrom="page">
                <wp:posOffset>3576955</wp:posOffset>
              </wp:positionH>
              <wp:positionV relativeFrom="page">
                <wp:posOffset>431800</wp:posOffset>
              </wp:positionV>
              <wp:extent cx="622935" cy="244475"/>
              <wp:effectExtent l="0" t="0" r="0" b="0"/>
              <wp:wrapNone/>
              <wp:docPr id="104" name="docshape7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B2B2B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44" o:spid="_x0000_s1303" type="#_x0000_t202" style="position:absolute;margin-left:281.65pt;margin-top:34pt;width:49.05pt;height:19.25pt;z-index:-19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A0sQIAALQFAAAOAAAAZHJzL2Uyb0RvYy54bWysVNtunDAQfa/Uf7D8TrjEewGFjZJlqSql&#10;FyntB3jBLFbBprZ3IY367x2bZbNJVKlqy4M12OMzc2aO5+p6aBt0YEpzKVIcXgQYMVHIkotdir9+&#10;yb0lRtpQUdJGCpbiB6bx9ertm6u+S1gka9mUTCEAETrpuxTXxnSJ7+uiZi3VF7JjAg4rqVpq4Fft&#10;/FLRHtDbxo+CYO73UpWdkgXTGnaz8RCvHH5VscJ8qirNDGpSDLkZtyq3bu3qr65oslO0q3lxTIP+&#10;RRYt5QKCnqAyaijaK/4KquWFklpW5qKQrS+rihfMcQA2YfCCzX1NO+a4QHF0dyqT/n+wxcfDZ4V4&#10;Cb0LCEaCttCkUhbahl4QYgvUdzoBv/sOPM1wKwdwdmR1dyeLbxoJua6p2LEbpWRfM1pCgqG96Z9d&#10;HXG0Bdn2H2QJcejeSAc0VKq11YN6IECHRj2cmsMGgwrYnEdRfDnDqICjiBCymLkINJkud0qbd0y2&#10;yBopVtB7B04Pd9rYZGgyudhYQua8aVz/G/FsAxzHHQgNV+2ZTcK18zEO4s1ysyQeieYbjwRZ5t3k&#10;a+LN83Axyy6z9ToLf9q4IUlqXpZM2DCTtELyZ607inwUxUlcWja8tHA2Ja1223Wj0IGCtHP3HQty&#10;5uY/T8MVAbi8oBRGJLiNYi+fLxceycnMixfB0gvC+DaeByQmWf6c0h0X7N8poT7F8SyajVr6LbfA&#10;fa+50aTlBoZHw9sUL09ONLEK3IjStdZQ3oz2WSls+k+lgHZPjXZ6tRIdxWqG7TC+jdhNCqvmrSwf&#10;QMJKgsRApzD6wKil+oFRD2Mkxfr7niqGUfNewDOwM2cy1GRsJ4OKAq6m2GA0mmszzqZ9p/iuBuTx&#10;oQl5A0+l4k7GT1kcHxiMBsfmOMbs7Dn/d15Pw3b1CwAA//8DAFBLAwQUAAYACAAAACEAzSk87d8A&#10;AAAKAQAADwAAAGRycy9kb3ducmV2LnhtbEyPwU7DMBBE70j8g7WVuFG7lFoljVNVCE5IiDQcODqx&#10;m1iN1yF22/D3LKdyXO3TzJt8O/mene0YXUAFi7kAZrEJxmGr4LN6vV8Di0mj0X1Aq+DHRtgWtze5&#10;zky4YGnP+9QyCsGYaQVdSkPGeWw663Wch8Ei/Q5h9DrRObbcjPpC4b7nD0JI7rVDauj0YJ872xz3&#10;J69g94Xli/t+rz/KQ+mq6kngmzwqdTebdhtgyU7pCsOfPqlDQU51OKGJrFewkssloQrkmjYRIOXi&#10;EVhNpJAr4EXO/08ofgEAAP//AwBQSwECLQAUAAYACAAAACEAtoM4kv4AAADhAQAAEwAAAAAAAAAA&#10;AAAAAAAAAAAAW0NvbnRlbnRfVHlwZXNdLnhtbFBLAQItABQABgAIAAAAIQA4/SH/1gAAAJQBAAAL&#10;AAAAAAAAAAAAAAAAAC8BAABfcmVscy8ucmVsc1BLAQItABQABgAIAAAAIQCTvXA0sQIAALQFAAAO&#10;AAAAAAAAAAAAAAAAAC4CAABkcnMvZTJvRG9jLnhtbFBLAQItABQABgAIAAAAIQDNKTzt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B2B2B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2912" behindDoc="1" locked="0" layoutInCell="1" allowOverlap="1">
              <wp:simplePos x="0" y="0"/>
              <wp:positionH relativeFrom="page">
                <wp:posOffset>3585845</wp:posOffset>
              </wp:positionH>
              <wp:positionV relativeFrom="page">
                <wp:posOffset>413385</wp:posOffset>
              </wp:positionV>
              <wp:extent cx="614045" cy="244475"/>
              <wp:effectExtent l="0" t="0" r="0" b="0"/>
              <wp:wrapNone/>
              <wp:docPr id="98" name="docshape7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B2B2B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53" o:spid="_x0000_s1306" type="#_x0000_t202" style="position:absolute;margin-left:282.35pt;margin-top:32.55pt;width:48.35pt;height:19.25pt;z-index:-19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hesQIAALMFAAAOAAAAZHJzL2Uyb0RvYy54bWysVG1vmzAQ/j5p/8Hyd8pLTRJQSdWGME3q&#10;XqRuP8ABE6yBzWwnpKv233c2IU1bTZq28cE67Lvn3p67q+tD16I9U5pLkeHwIsCIiVJWXGwz/PVL&#10;4S0w0oaKirZSsAw/MI2vl2/fXA19yiLZyLZiCgGI0OnQZ7gxpk99X5cN66i+kD0T8FhL1VEDv2rr&#10;V4oOgN61fhQEM3+QquqVLJnWcJuPj3jp8OualeZTXWtmUJthiM24U7lzY09/eUXTraJ9w8tjGPQv&#10;ougoF+D0BJVTQ9FO8VdQHS+V1LI2F6XsfFnXvGQuB8gmDF5kc9/QnrlcoDi6P5VJ/z/Y8uP+s0K8&#10;ynACnRK0gx5VstTW8zy+tPUZep2C2n0PiuZwKw/QZ5er7u9k+U0jIVcNFVt2o5QcGkYriC+0lv6Z&#10;6YijLchm+CAr8EN3RjqgQ606WzwoBwJ06NPDqTfsYFAJl7OQBCTGqISniBAyj50Hmk7GvdLmHZMd&#10;skKGFbTegdP9nTY2GJpOKtaXkAVvW9f+Vjy7AMXxBlyDqX2zQbhuPiZBsl6sF8Qj0WztkSDPvZti&#10;RbxZEc7j/DJfrfLwp/UbkrThVcWEdTMxKyR/1rkjx0dOnLilZcsrC2dD0mq7WbUK7Skwu3DfsSBn&#10;av7zMFwRIJcXKYURCW6jxCtmi7lHChJ7yTxYeEGY3CazgCQkL56ndMcF+/eU0ACki6N45NJvcwvc&#10;9zo3mnbcwO5oeZfhxUmJppaBa1G51hrK21E+K4UN/6kU0O6p0Y6vlqIjWc1hc3CjESanQdjI6gEo&#10;rCRQDHgKmw+ERqofGA2wRTKsv++oYhi17wWMgV05k6AmYTMJVJRgmmGD0SiuzLiadr3i2waQx0ET&#10;8gZGpeaOxnamxiiOAwabwWVz3GJ29Zz/O62nXbv8BQAA//8DAFBLAwQUAAYACAAAACEAEP2Pw98A&#10;AAAKAQAADwAAAGRycy9kb3ducmV2LnhtbEyPwU7DMBBE70j8g7VI3KgdaA2EOFWF4ISEmoYDRyfe&#10;JlbjdYjdNvw95gTH1TzNvC3WsxvYCadgPSnIFgIYUuuNpU7BR/168wAsRE1GD55QwTcGWJeXF4XO&#10;jT9Thadd7FgqoZBrBX2MY855aHt0Oiz8iJSyvZ+cjumcOm4mfU7lbuC3QkjutKW00OsRn3tsD7uj&#10;U7D5pOrFfr0322pf2bp+FPQmD0pdX82bJ2AR5/gHw69+UocyOTX+SCawQcFKLu8TqkCuMmAJkDJb&#10;AmsSKe4k8LLg/18ofwAAAP//AwBQSwECLQAUAAYACAAAACEAtoM4kv4AAADhAQAAEwAAAAAAAAAA&#10;AAAAAAAAAAAAW0NvbnRlbnRfVHlwZXNdLnhtbFBLAQItABQABgAIAAAAIQA4/SH/1gAAAJQBAAAL&#10;AAAAAAAAAAAAAAAAAC8BAABfcmVscy8ucmVsc1BLAQItABQABgAIAAAAIQAQp2hesQIAALMFAAAO&#10;AAAAAAAAAAAAAAAAAC4CAABkcnMvZTJvRG9jLnhtbFBLAQItABQABgAIAAAAIQAQ/Y/D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B2B2B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4448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413385</wp:posOffset>
              </wp:positionV>
              <wp:extent cx="616585" cy="244475"/>
              <wp:effectExtent l="0" t="0" r="0" b="0"/>
              <wp:wrapNone/>
              <wp:docPr id="92" name="docshape7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61" o:spid="_x0000_s1309" type="#_x0000_t202" style="position:absolute;margin-left:280.95pt;margin-top:32.55pt;width:48.55pt;height:19.25pt;z-index:-19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10sgIAALMFAAAOAAAAZHJzL2Uyb0RvYy54bWysVNuOmzAQfa/Uf7D8znIpEEBLVrshVJW2&#10;F2nbD3DABKtgU9sJ2Vb9945NyCa7qlS15QGN7fGZOTPHc31z6Du0p1IxwXPsX3kYUV6JmvFtjr98&#10;Lp0EI6UJr0knOM3xI1X4Zvn61fU4ZDQQrehqKhGAcJWNQ45brYfMdVXV0p6oKzFQDoeNkD3RsJRb&#10;t5ZkBPS+cwPPi91RyHqQoqJKwW4xHeKlxW8aWumPTaOoRl2OITdt/9L+N+bvLq9JtpVkaFl1TIP8&#10;RRY9YRyCnqAKognaSfYCqmeVFEo0+qoSvSuahlXUcgA2vveMzUNLBmq5QHHUcCqT+n+w1Yf9J4lY&#10;neM0wIiTHnpUi0qZyIvYN/UZB5WB28MAjvpwJw7QZ8tVDfei+qoQF6uW8C29lVKMLSU15GdvumdX&#10;JxxlQDbje1FDHLLTwgIdGtmb4kE5EKBDnx5PvaEHjSrYjP04SiKMKjgKwjBcRCY3l2Tz5UEq/ZaK&#10;HhkjxxJab8HJ/l7pyXV2MbG4KFnX2fZ3/GIDMKcdCA1XzZlJwnbzR+ql62SdhE4YxGsn9IrCuS1X&#10;oROX/iIq3hSrVeH/NHH9MGtZXVNuwszK8sM/69xR45MmTtpSomO1gTMpKbndrDqJ9gSUXdrvWJAz&#10;N/cyDVsv4PKMkh+E3l2QOmWcLJywDCMnXXiJ4/npXRp7YRoW5SWle8bpv1NCI4guCqJJS7/l5tnv&#10;JTeS9UzD7OhYn+Pk5EQyo8A1r21rNWHdZJ+VwqT/VApo99xoq1cj0Ums+rA52Kfhp/H8EDaifgQJ&#10;SwESA53C5AOjFfI7RiNMkRyrbzsiKUbdOw7PwIyc2ZCzsZkNwiu4mmON0WSu9DSadoNk2xaQp4fG&#10;xS08lYZZGZs3NWUBHMwCJoNlc5xiZvScr63X06xd/gIAAP//AwBQSwMEFAAGAAgAAAAhAM22yxff&#10;AAAACgEAAA8AAABkcnMvZG93bnJldi54bWxMj8FOwzAQRO9I/QdrK3GjTkCxSIhTVQhOSIg0HDg6&#10;sZtYjdchdtvw9ywnelzt08ybcru4kZ3NHKxHCekmAWaw89piL+Gzeb17BBaiQq1Gj0bCjwmwrVY3&#10;pSq0v2BtzvvYMwrBUCgJQ4xTwXnoBuNU2PjJIP0OfnYq0jn3XM/qQuFu5PdJIrhTFqlhUJN5Hkx3&#10;3J+chN0X1i/2+739qA+1bZo8wTdxlPJ2veyegEWzxH8Y/vRJHSpyav0JdWCjhEykOaESRJYCI0Bk&#10;OY1riUweBPCq5NcTql8AAAD//wMAUEsBAi0AFAAGAAgAAAAhALaDOJL+AAAA4QEAABMAAAAAAAAA&#10;AAAAAAAAAAAAAFtDb250ZW50X1R5cGVzXS54bWxQSwECLQAUAAYACAAAACEAOP0h/9YAAACUAQAA&#10;CwAAAAAAAAAAAAAAAAAvAQAAX3JlbHMvLnJlbHNQSwECLQAUAAYACAAAACEA2wUNdLICAACzBQAA&#10;DgAAAAAAAAAAAAAAAAAuAgAAZHJzL2Uyb0RvYy54bWxQSwECLQAUAAYACAAAACEAzbbLF9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A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1264" behindDoc="1" locked="0" layoutInCell="1" allowOverlap="1">
              <wp:simplePos x="0" y="0"/>
              <wp:positionH relativeFrom="page">
                <wp:posOffset>3553460</wp:posOffset>
              </wp:positionH>
              <wp:positionV relativeFrom="page">
                <wp:posOffset>408940</wp:posOffset>
              </wp:positionV>
              <wp:extent cx="614045" cy="244475"/>
              <wp:effectExtent l="0" t="0" r="0" b="0"/>
              <wp:wrapNone/>
              <wp:docPr id="337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D2D2D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8" o:spid="_x0000_s1131" type="#_x0000_t202" style="position:absolute;margin-left:279.8pt;margin-top:32.2pt;width:48.35pt;height:19.25pt;z-index:-19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HrsQIAALIFAAAOAAAAZHJzL2Uyb0RvYy54bWysVG1vmzAQ/j5p/8Hyd8pLnQRQSdWGME3q&#10;XqRuP8ABE6yBzWwnpKv233c2IU1bTZq28cE67Lvn3p67q+tD16I9U5pLkeHwIsCIiVJWXGwz/PVL&#10;4cUYaUNFRVspWIYfmMbXy7dvroY+ZZFsZFsxhQBE6HToM9wY06e+r8uGdVRfyJ4JeKyl6qiBX7X1&#10;K0UHQO9aPwqCuT9IVfVKlkxruM3HR7x0+HXNSvOprjUzqM0wxGbcqdy5sae/vKLpVtG+4eUxDPoX&#10;UXSUC3B6gsqpoWin+CuojpdKalmbi1J2vqxrXjKXA2QTBi+yuW9oz1wuUBzdn8qk/x9s+XH/WSFe&#10;ZfjycoGRoB00qZKltq7j2NZn6HUKavc9KJrDrTxAn12uur+T5TeNhFw1VGzZjVJyaBitIL7QWvpn&#10;piOOtiCb4YOswA3dGemADrXqbPGgHAjQoU8Pp96wg0ElXM5DEpAZRiU8RYSQxcx5oOlk3Ctt3jHZ&#10;IStkWEHrHTjd32ljg6HppGJ9CVnwtnXtb8WzC1Acb8A1mNo3G4Tr5mMSJOt4HROPRPO1R4I8926K&#10;FfHmRbiY5Zf5apWHP63fkKQNryomrJuJWSH5s84dOT5y4sQtLVteWTgbklbbzapVaE+B2YX7jgU5&#10;U/Ofh+GKALm8SCmMSHAbJV4xjxceKcjMSxZB7AVhcpvMA5KQvHie0h0X7N9TQkOGk1k0G7n029wC&#10;973OjaYdN7A7Wt5lOD4p0dQycC0q11pDeTvKZ6Ww4T+VAto9Ndrx1VJ0JKs5bA5uNMLTHGxk9QAM&#10;VhIYBjSFxQdCI9UPjAZYIhnW33dUMYza9wKmwG6cSVCTsJkEKkowzbDBaBRXZtxMu17xbQPI45wJ&#10;eQOTUnPHYjtSYxTH+YLF4JI5LjG7ec7/ndbTql3+AgAA//8DAFBLAwQUAAYACAAAACEASyW/P98A&#10;AAAKAQAADwAAAGRycy9kb3ducmV2LnhtbEyPwU7DMBBE70j8g7VI3Kjd0lgkjVNVCE5IiDQcODqx&#10;m0SN1yF22/D3LKdyXM3TzNt8O7uBne0Ueo8KlgsBzGLjTY+tgs/q9eEJWIgajR48WgU/NsC2uL3J&#10;dWb8BUt73seWUQmGTCvoYhwzzkPTWafDwo8WKTv4yelI59RyM+kLlbuBr4SQ3OkeaaHTo33ubHPc&#10;n5yC3ReWL/33e/1RHsq+qlKBb/Ko1P3dvNsAi3aOVxj+9EkdCnKq/QlNYIOCJEkloQrkeg2MAJnI&#10;R2A1kWKVAi9y/v+F4hcAAP//AwBQSwECLQAUAAYACAAAACEAtoM4kv4AAADhAQAAEwAAAAAAAAAA&#10;AAAAAAAAAAAAW0NvbnRlbnRfVHlwZXNdLnhtbFBLAQItABQABgAIAAAAIQA4/SH/1gAAAJQBAAAL&#10;AAAAAAAAAAAAAAAAAC8BAABfcmVscy8ucmVsc1BLAQItABQABgAIAAAAIQCXvfHrsQIAALIFAAAO&#10;AAAAAAAAAAAAAAAAAC4CAABkcnMvZTJvRG9jLnhtbFBLAQItABQABgAIAAAAIQBLJb8/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D2D2D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5984" behindDoc="1" locked="0" layoutInCell="1" allowOverlap="1">
              <wp:simplePos x="0" y="0"/>
              <wp:positionH relativeFrom="page">
                <wp:posOffset>3571875</wp:posOffset>
              </wp:positionH>
              <wp:positionV relativeFrom="page">
                <wp:posOffset>417830</wp:posOffset>
              </wp:positionV>
              <wp:extent cx="614045" cy="244475"/>
              <wp:effectExtent l="0" t="0" r="0" b="0"/>
              <wp:wrapNone/>
              <wp:docPr id="86" name="docshape7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62628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72" o:spid="_x0000_s1312" type="#_x0000_t202" style="position:absolute;margin-left:281.25pt;margin-top:32.9pt;width:48.35pt;height:19.25pt;z-index:-19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bUsgIAALMFAAAOAAAAZHJzL2Uyb0RvYy54bWysVNuOmzAQfa/Uf7D8znKpQwJastoNoaq0&#10;vUjbfoADJlgFm9pOyLbqv3dsQjbZVaWqLQ/WYI/PzJk5nuubQ9eiPVOaS5Hh8CrAiIlSVlxsM/zl&#10;c+EtMNKGioq2UrAMPzKNb5avX10Pfcoi2ci2YgoBiNDp0Ge4MaZPfV+XDeuovpI9E3BYS9VRA79q&#10;61eKDoDetX4UBLE/SFX1SpZMa9jNx0O8dPh1zUrzsa41M6jNMORm3KrcurGrv7ym6VbRvuHlMQ36&#10;F1l0lAsIeoLKqaFop/gLqI6XSmpZm6tSdr6sa14yxwHYhMEzNg8N7ZnjAsXR/alM+v/Blh/2nxTi&#10;VYYXMUaCdtCjSpbaRp7PI1ufodcpuD304GgOd/IAfXZcdX8vy68aCblqqNiyW6Xk0DBaQX6hvemf&#10;XR1xtAXZDO9lBXHozkgHdKhVZ4sH5UCADn16PPWGHQwqYTMOSUBmGJVwFBFC5jMXgabT5V5p85bJ&#10;Dlkjwwpa78Dp/l4bmwxNJxcbS8iCt61rfysuNsBx3IHQcNWe2SRcN38kQbJerBfEI1G89kiQ595t&#10;sSJeXITzWf4mX63y8KeNG5K04VXFhA0zKSskf9a5o8ZHTZy0pWXLKwtnU9Jqu1m1Cu0pKLtw37Eg&#10;Z27+ZRquCMDlGaUwIsFdlHhFvJh7pCAzL5kHCy8Ik7skDkhC8uKS0j0X7N8poSHDySyajVr6LbfA&#10;fS+50bTjBmZHyzsQ78mJplaBa1G51hrK29E+K4VN/6kU0O6p0U6vVqKjWM1hc3BPI0wSG9+qeSOr&#10;R5CwkiAx0ClMPjAaqb5jNMAUybD+tqOKYdS+E/AM7MiZDDUZm8mgooSrGTYYjebKjKNp1yu+bQB5&#10;fGhC3sJTqbmT8VMWxwcGk8GxOU4xO3rO/53X06xd/gIAAP//AwBQSwMEFAAGAAgAAAAhAF6LT+jf&#10;AAAACgEAAA8AAABkcnMvZG93bnJldi54bWxMj8FOwzAQRO9I/IO1SNyoTSAWDXGqCsEJCZGGA0cn&#10;dhOr8TrEbhv+nuUEx9U+zbwpN4sf2cnO0QVUcLsSwCx2wTjsFXw0LzcPwGLSaPQY0Cr4thE21eVF&#10;qQsTzljb0y71jEIwFlrBkNJUcB67wXodV2GySL99mL1OdM49N7M+U7gfeSaE5F47pIZBT/ZpsN1h&#10;d/QKtp9YP7uvt/a93teuadYCX+VBqeurZfsILNkl/cHwq0/qUJFTG45oIhsV5DLLCVUgc5pAgMzX&#10;GbCWSHF/B7wq+f8J1Q8AAAD//wMAUEsBAi0AFAAGAAgAAAAhALaDOJL+AAAA4QEAABMAAAAAAAAA&#10;AAAAAAAAAAAAAFtDb250ZW50X1R5cGVzXS54bWxQSwECLQAUAAYACAAAACEAOP0h/9YAAACUAQAA&#10;CwAAAAAAAAAAAAAAAAAvAQAAX3JlbHMvLnJlbHNQSwECLQAUAAYACAAAACEATPGG1LICAACzBQAA&#10;DgAAAAAAAAAAAAAAAAAuAgAAZHJzL2Uyb0RvYy54bWxQSwECLQAUAAYACAAAACEAXotP6N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62628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7520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417830</wp:posOffset>
              </wp:positionV>
              <wp:extent cx="603885" cy="244475"/>
              <wp:effectExtent l="0" t="0" r="0" b="0"/>
              <wp:wrapNone/>
              <wp:docPr id="80" name="docshape7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B2B2B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88" o:spid="_x0000_s1315" type="#_x0000_t202" style="position:absolute;margin-left:281.3pt;margin-top:32.9pt;width:47.55pt;height:19.25pt;z-index:-19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AYswIAALM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U6gPIJ00CMqK20jL5LE1mfodQZu9z04msOtPECfHVfd38nqm0ZCrhoituxGKTk0jFDIL7Q3/bOr&#10;I462IJvhg6QQh+yMdECHWnW2eFAOBOiQyMOpN+xgUAWb8+AySWYYVXAUxXG8mLkIJJsu90qbd0x2&#10;yBo5VtB6B072d9rYZEg2udhYQpa8bV37W/FsAxzHHQgNV+2ZTcJ18zEN0nWyTmIvjuZrLw6Kwrsp&#10;V7E3L8PFrLgsVqsi/GnjhnHWcEqZsGEmZYXxn3XuqPFREydtadlyauFsSlptN6tWoT0BZZfuOxbk&#10;zM1/noYrAnB5QSmM4uA2Sr1yniy8uIxnXroIEi8I09t0HsRpXJTPKd1xwf6dEhpynM6i2ail33IL&#10;3PeaG8k6bmB2tLyz4rWfdSKZVeBaUGcbwtvRPiuFTf+pFNDuqdFOr1aio1jNYXNwTyMKIgtt1byR&#10;9AEkrCRIDHQKkw+MRqofGA0wRXKsv++IYhi17wU8AztyJkNNxmYyiKjgao4NRqO5MuNo2vWKbxtA&#10;Hh+akDfwVGruZPyUxfGBwWRwbI5TzI6e83/n9TRrl78AAAD//wMAUEsDBBQABgAIAAAAIQCZ6Vvv&#10;3wAAAAoBAAAPAAAAZHJzL2Rvd25yZXYueG1sTI/BTsMwEETvSPyDtUjcqE0hLoQ4VYXghIRIw4Gj&#10;E7uJ1XgdYrcNf89yKsfVPs28KdazH9jRTtEFVHC7EMAstsE47BR81q83D8Bi0mj0ENAq+LER1uXl&#10;RaFzE05Y2eM2dYxCMOZaQZ/SmHMe2956HRdhtEi/XZi8TnROHTeTPlG4H/hSCMm9dkgNvR7tc2/b&#10;/fbgFWy+sHpx3+/NR7WrXF0/CnyTe6Wur+bNE7Bk53SG4U+f1KEkpyYc0EQ2KMjkUhKqQGY0gQCZ&#10;rVbAGiLF/R3wsuD/J5S/AAAA//8DAFBLAQItABQABgAIAAAAIQC2gziS/gAAAOEBAAATAAAAAAAA&#10;AAAAAAAAAAAAAABbQ29udGVudF9UeXBlc10ueG1sUEsBAi0AFAAGAAgAAAAhADj9If/WAAAAlAEA&#10;AAsAAAAAAAAAAAAAAAAALwEAAF9yZWxzLy5yZWxzUEsBAi0AFAAGAAgAAAAhAABEABizAgAAswUA&#10;AA4AAAAAAAAAAAAAAAAALgIAAGRycy9lMm9Eb2MueG1sUEsBAi0AFAAGAAgAAAAhAJnpW+/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B2B2B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29568" behindDoc="1" locked="0" layoutInCell="1" allowOverlap="1">
              <wp:simplePos x="0" y="0"/>
              <wp:positionH relativeFrom="page">
                <wp:posOffset>3576955</wp:posOffset>
              </wp:positionH>
              <wp:positionV relativeFrom="page">
                <wp:posOffset>422910</wp:posOffset>
              </wp:positionV>
              <wp:extent cx="622935" cy="244475"/>
              <wp:effectExtent l="0" t="0" r="0" b="0"/>
              <wp:wrapNone/>
              <wp:docPr id="72" name="docshape7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A2B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97" o:spid="_x0000_s1319" type="#_x0000_t202" style="position:absolute;margin-left:281.65pt;margin-top:33.3pt;width:49.05pt;height:19.25pt;z-index:-19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xwswIAALMFAAAOAAAAZHJzL2Uyb0RvYy54bWysVG1vmzAQ/j5p/8Hyd8pLCQRUUrUhTJO6&#10;F6nbD3DABGtgM9sJdNX++84mpGmrSdM2PliHfX7unrvHd3U9di06UKmY4Bn2LzyMKC9Fxfguw1+/&#10;FM4SI6UJr0grOM3wA1X4evX2zdXQpzQQjWgrKhGAcJUOfYYbrfvUdVXZ0I6oC9FTDoe1kB3R8Ct3&#10;biXJAOhd6waeF7mDkFUvRUmVgt18OsQri1/XtNSf6lpRjdoMQ27artKuW7O6qyuS7iTpG1Ye0yB/&#10;kUVHGIegJ6icaIL2kr2C6lgphRK1vihF54q6ZiW1HICN771gc9+QnlouUBzVn8qk/h9s+fHwWSJW&#10;ZTgOMOKkgx5VolQmcpzEpj5Dr1Jwu+/BUY+3YoQ+W66qvxPlN4W4WDeE7+iNlGJoKKkgP9/cdM+u&#10;TjjKgGyHD6KCOGSvhQUaa9mZ4kE5EKBDnx5OvaGjRiVsRkGQXC4wKuEoCMMwXtgIJJ0v91Lpd1R0&#10;yBgZltB6C04Od0qbZEg6u5hYXBSsbW37W/5sAxynHQgNV82ZScJ28zHxks1yswydMIg2TujluXNT&#10;rEMnKvx4kV/m63Xu/zRx/TBtWFVRbsLMyvLDP+vcUeOTJk7aUqJllYEzKSm5265biQ4ElF3Y71iQ&#10;Mzf3eRq2CMDlBSU/CL3bIHGKaBk7YREunCT2lo7nJ7dJ5IVJmBfPKd0xTv+dEhoynCyCxaSl33Lz&#10;7PeaG0k7pmF2tKzL8PLkRFKjwA2vbGs1Ye1kn5XCpP9UCmj33GirVyPRSax63I72aQReZOIbNW9F&#10;9QASlgIkBjqFyQdGI+QPjAaYIhlW3/dEUoza9xyegRk5syFnYzsbhJdwNcMao8lc62k07XvJdg0g&#10;Tw+Nixt4KjWzMn7K4vjAYDJYNscpZkbP+b/1epq1q18AAAD//wMAUEsDBBQABgAIAAAAIQB97Y4z&#10;3wAAAAoBAAAPAAAAZHJzL2Rvd25yZXYueG1sTI/BTsMwEETvSPyDtUjcqB1KLQhxqqqCExIiDQeO&#10;TrxNrMbrNHbb8PeYExxX8zTztljPbmBnnIL1pCBbCGBIrTeWOgWf9evdI7AQNRk9eEIF3xhgXV5f&#10;FTo3/kIVnnexY6mEQq4V9DGOOeeh7dHpsPAjUsr2fnI6pnPquJn0JZW7gd8LIbnTltJCr0fc9tge&#10;dienYPNF1Ys9vjcf1b6ydf0k6E0elLq9mTfPwCLO8Q+GX/2kDmVyavyJTGCDgpVcLhOqQEoJLAFS&#10;Zg/AmkSKVQa8LPj/F8ofAAAA//8DAFBLAQItABQABgAIAAAAIQC2gziS/gAAAOEBAAATAAAAAAAA&#10;AAAAAAAAAAAAAABbQ29udGVudF9UeXBlc10ueG1sUEsBAi0AFAAGAAgAAAAhADj9If/WAAAAlAEA&#10;AAsAAAAAAAAAAAAAAAAALwEAAF9yZWxzLy5yZWxzUEsBAi0AFAAGAAgAAAAhAN8TbHCzAgAAswUA&#10;AA4AAAAAAAAAAAAAAAAALgIAAGRycy9lMm9Eb2MueG1sUEsBAi0AFAAGAAgAAAAhAH3tjjP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A2B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1104" behindDoc="1" locked="0" layoutInCell="1" allowOverlap="1">
              <wp:simplePos x="0" y="0"/>
              <wp:positionH relativeFrom="page">
                <wp:posOffset>3562985</wp:posOffset>
              </wp:positionH>
              <wp:positionV relativeFrom="page">
                <wp:posOffset>417830</wp:posOffset>
              </wp:positionV>
              <wp:extent cx="614045" cy="244475"/>
              <wp:effectExtent l="0" t="0" r="0" b="0"/>
              <wp:wrapNone/>
              <wp:docPr id="66" name="docshape8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A2B2B"/>
                              <w:spacing w:val="-2"/>
                              <w:w w:val="90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05" o:spid="_x0000_s1322" type="#_x0000_t202" style="position:absolute;margin-left:280.55pt;margin-top:32.9pt;width:48.35pt;height:19.25pt;z-index:-19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fLtAIAALMFAAAOAAAAZHJzL2Uyb0RvYy54bWysVNuOmzAQfa/Uf7D8znKpQwAtqXZDqCpt&#10;L9K2H+CACVbBprYTsq367x2bkOzlpWrLgzXYM2duZ+b67bHv0IEpzaXIcXgVYMREJWsudjn++qX0&#10;Eoy0oaKmnRQsxw9M47er16+uxyFjkWxlVzOFAETobBxy3BozZL6vq5b1VF/JgQl4bKTqqYFftfNr&#10;RUdA7zs/CoLYH6WqByUrpjXcFtMjXjn8pmGV+dQ0mhnU5RhiM+5U7tza019d02yn6NDy6hQG/Yso&#10;esoFOD1DFdRQtFf8BVTPKyW1bMxVJXtfNg2vmMsBsgmDZ9nct3RgLhcojh7OZdL/D7b6ePisEK9z&#10;HMcYCdpDj2pZaes5CRa2PuOgM1C7H0DRHG/lEfrsctXDnay+aSTkuqVix26UkmPLaA3xhdbSf2Q6&#10;4WgLsh0/yBr80L2RDujYqN4WD8qBAB369HDuDTsaVMFlHJKALDCq4CkihCxdbD7NZuNBafOOyR5Z&#10;IccKWu/A6eFOGxsMzWYV60vIkneda38nnlyA4nQDrsHUvtkgXDd/pkG6STYJ8UgUbzwSFIV3U66J&#10;F5fhclG8KdbrIvxl/YYka3ldM2HdzMwKyZ917sTxiRNnbmnZ8drC2ZC02m3XnUIHCswu3edKDi8X&#10;Nf9pGK4IkMuzlMKIBLdR6pVxsvRISRZeugwSLwjT2zQOSEqK8mlKd1ywf08JjTlOF9Fi4tIl6Ge5&#10;Be57mRvNem5gd3S8z3FyVqKZZeBG1K61hvJukh+VwoZ/KQW0e26046ul6ERWc9we3WhEQToPwlbW&#10;D0BhJYFiwFPYfCC0Uv3AaIQtkmP9fU8Vw6h7L2AM7MqZBTUL21mgogLTHBuMJnFtptW0HxTftYA8&#10;DZqQNzAqDXc0tjM1RXEaMNgMLpvTFrOr5/G/07rs2tVvAAAA//8DAFBLAwQUAAYACAAAACEA8Yun&#10;ut4AAAAKAQAADwAAAGRycy9kb3ducmV2LnhtbEyPwU7DMAyG70i8Q2Qkbiwp0ACl6TQhOCEhunLg&#10;mDZZG61xSpNt5e0xJ7jZ8qff31+uFz+yo52jC6ggWwlgFrtgHPYKPpqXq3tgMWk0egxoFXzbCOvq&#10;/KzUhQknrO1xm3pGIRgLrWBIaSo4j91gvY6rMFmk2y7MXida556bWZ8o3I/8WgjJvXZIHwY92afB&#10;dvvtwSvYfGL97L7e2vd6V7umeRD4KvdKXV4sm0dgyS7pD4ZffVKHipzacEAT2aggl1lGqAKZUwUC&#10;ZH5HQ0ukuL0BXpX8f4XqBwAA//8DAFBLAQItABQABgAIAAAAIQC2gziS/gAAAOEBAAATAAAAAAAA&#10;AAAAAAAAAAAAAABbQ29udGVudF9UeXBlc10ueG1sUEsBAi0AFAAGAAgAAAAhADj9If/WAAAAlAEA&#10;AAsAAAAAAAAAAAAAAAAALwEAAF9yZWxzLy5yZWxzUEsBAi0AFAAGAAgAAAAhAEGal8u0AgAAswUA&#10;AA4AAAAAAAAAAAAAAAAALgIAAGRycy9lMm9Eb2MueG1sUEsBAi0AFAAGAAgAAAAhAPGLp7reAAAA&#10;CgEAAA8AAAAAAAAAAAAAAAAADg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A2B2B"/>
                        <w:spacing w:val="-2"/>
                        <w:w w:val="90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3152" behindDoc="1" locked="0" layoutInCell="1" allowOverlap="1">
              <wp:simplePos x="0" y="0"/>
              <wp:positionH relativeFrom="page">
                <wp:posOffset>3571875</wp:posOffset>
              </wp:positionH>
              <wp:positionV relativeFrom="page">
                <wp:posOffset>408940</wp:posOffset>
              </wp:positionV>
              <wp:extent cx="603250" cy="244475"/>
              <wp:effectExtent l="0" t="0" r="0" b="0"/>
              <wp:wrapNone/>
              <wp:docPr id="58" name="docshape8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B2D2D"/>
                              <w:spacing w:val="-2"/>
                              <w:w w:val="85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13" o:spid="_x0000_s1325" type="#_x0000_t202" style="position:absolute;margin-left:281.25pt;margin-top:32.2pt;width:47.5pt;height:19.25pt;z-index:-19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Sjsg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CTnHSQY8qUSoTOfYvTX2GXqXgdt+Dox5vxQh9tlxVfyfKbwpxsW4I39EbKcXQUFJBfr656Z5d&#10;nXCUAdkOH0QFccheCws01rIzxYNyIECHPj2cekNHjUrYXHiXQQQnJRwFYRguIxuBpPPlXir9jooO&#10;GSPDElpvwcnhTmmTDElnFxOLi4K1rW1/y59tgOO0A6HhqjkzSdhuPiZesok3ceiEwWLjhF6eOzfF&#10;OnQWhb+M8st8vc79nyauH6YNqyrKTZhZWX74Z507anzSxElbSrSsMnAmJSV323Ur0YGAsgv7HQty&#10;5uY+T8MWAbi8oOQHoXcbJE6xiJdOWISRkyy92PH85DZZeGES5sVzSneM03+nhIYMJ1EQTVr6LTfP&#10;fq+5kbRjGmZHy7oMxycnkhoFbnhlW6sJayf7rBQm/adSQLvnRlu9GolOYtXjdrRPI/ADE9+oeSuq&#10;B5CwFCAxUCNMPjAaIX9gNMAUybD6vieSYtS+5/AMzMiZDTkb29kgvISrGdYYTeZaT6Np30u2awB5&#10;emhc3MBTqZmV8VMWxwcGk8GyOU4xM3rO/63X06xd/QIAAP//AwBQSwMEFAAGAAgAAAAhALTtsBXf&#10;AAAACgEAAA8AAABkcnMvZG93bnJldi54bWxMj8FOwzAMhu9IvENkJG4sWbUW1jWdJgQnJERXDhzT&#10;JmujNU5psq28PebEjrY//f7+Yju7gZ3NFKxHCcuFAGaw9dpiJ+Gzfn14AhaiQq0Gj0bCjwmwLW9v&#10;CpVrf8HKnPexYxSCIVcS+hjHnPPQ9sapsPCjQbod/ORUpHHquJ7UhcLdwBMhMu6URfrQq9E896Y9&#10;7k9Owu4Lqxf7/d58VIfK1vVa4Ft2lPL+bt5tgEUzx38Y/vRJHUpyavwJdWCDhDRLUkIlZKsVMAKy&#10;9JEWDZEiWQMvC35dofwFAAD//wMAUEsBAi0AFAAGAAgAAAAhALaDOJL+AAAA4QEAABMAAAAAAAAA&#10;AAAAAAAAAAAAAFtDb250ZW50X1R5cGVzXS54bWxQSwECLQAUAAYACAAAACEAOP0h/9YAAACUAQAA&#10;CwAAAAAAAAAAAAAAAAAvAQAAX3JlbHMvLnJlbHNQSwECLQAUAAYACAAAACEAn3z0o7ICAACzBQAA&#10;DgAAAAAAAAAAAAAAAAAuAgAAZHJzL2Uyb0RvYy54bWxQSwECLQAUAAYACAAAACEAtO2wFd8AAAAK&#10;AQAADwAAAAAAAAAAAAAAAAAM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2B2D2D"/>
                        <w:spacing w:val="-2"/>
                        <w:w w:val="85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5200" behindDoc="1" locked="0" layoutInCell="1" allowOverlap="1">
              <wp:simplePos x="0" y="0"/>
              <wp:positionH relativeFrom="page">
                <wp:posOffset>3586480</wp:posOffset>
              </wp:positionH>
              <wp:positionV relativeFrom="page">
                <wp:posOffset>417830</wp:posOffset>
              </wp:positionV>
              <wp:extent cx="603885" cy="244475"/>
              <wp:effectExtent l="0" t="0" r="0" b="0"/>
              <wp:wrapNone/>
              <wp:docPr id="50" name="docshape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2"/>
                              <w:w w:val="90"/>
                              <w:sz w:val="31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21" o:spid="_x0000_s1328" type="#_x0000_t202" style="position:absolute;margin-left:282.4pt;margin-top:32.9pt;width:47.55pt;height:19.25pt;z-index:-19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kOsQIAALM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EIysNJBz2qRKlM5DjwTX2GXqXgdt+Dox5vxQh9tlxVfyfKbwpxsW4I39EbKcXQUFJBfvame3Z1&#10;wlEGZDt8EBXEIXstLNBYy84UD8qBAB0SeTj1ho4albC58C7jOMKohKMgDMNlZHJzSTpf7qXS76jo&#10;kDEyLKH1Fpwc7pSeXGcXE4uLgrWtbX/Ln20A5rQDoeGqOTNJ2G4+Jl6yiTdx6ITBYuOEXp47N8U6&#10;dBaFv4zyy3y9zv2fJq4fpg2rKspNmFlZfvhnnTtqfNLESVtKtKwycCYlJXfbdSvRgYCyC/sdC3Lm&#10;5j5Pw9YLuLyg5AehdxskTrGIl05YhJGTLL3Y8fzkNll4YRLmxXNKd4zTf6eEhgwnURBNWvotN89+&#10;r7mRtGMaZkfLugzHJyeSGgVueGVbqwlrJ/usFCb9p1JAu+dGW70aiU5i1eN2tE8j8K3YjJq3onoA&#10;CUsBEgOdwuQDoxHyB0YDTJEMq+97IilG7XsOz8CMnNmQs7GdDcJLuJphjdFkrvU0mva9ZLsGkKeH&#10;xsUNPJWaWRk/ZQEczAImg2VznGJm9JyvrdfTrF39AgAA//8DAFBLAwQUAAYACAAAACEAoulBYN8A&#10;AAAKAQAADwAAAGRycy9kb3ducmV2LnhtbEyPwU7DMAyG70i8Q2QkbiwB1oiWptOE4ISE6MqBY9pk&#10;bbTGKU22lbfHnOBkWf70+/vLzeJHdrJzdAEV3K4EMItdMA57BR/Ny80DsJg0Gj0GtAq+bYRNdXlR&#10;6sKEM9b2tEs9oxCMhVYwpDQVnMdusF7HVZgs0m0fZq8TrXPPzazPFO5HfieE5F47pA+DnuzTYLvD&#10;7ugVbD+xfnZfb+17va9d0+QCX+VBqeurZfsILNkl/cHwq0/qUJFTG45oIhsVZHJN6kmBzGgSILM8&#10;B9YSKdb3wKuS/69Q/QAAAP//AwBQSwECLQAUAAYACAAAACEAtoM4kv4AAADhAQAAEwAAAAAAAAAA&#10;AAAAAAAAAAAAW0NvbnRlbnRfVHlwZXNdLnhtbFBLAQItABQABgAIAAAAIQA4/SH/1gAAAJQBAAAL&#10;AAAAAAAAAAAAAAAAAC8BAABfcmVscy8ucmVsc1BLAQItABQABgAIAAAAIQAQJekOsQIAALMFAAAO&#10;AAAAAAAAAAAAAAAAAC4CAABkcnMvZTJvRG9jLnhtbFBLAQItABQABgAIAAAAIQCi6UFg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2"/>
                        <w:w w:val="90"/>
                        <w:sz w:val="31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6736" behindDoc="1" locked="0" layoutInCell="1" allowOverlap="1">
              <wp:simplePos x="0" y="0"/>
              <wp:positionH relativeFrom="page">
                <wp:posOffset>3576955</wp:posOffset>
              </wp:positionH>
              <wp:positionV relativeFrom="page">
                <wp:posOffset>417830</wp:posOffset>
              </wp:positionV>
              <wp:extent cx="622935" cy="244475"/>
              <wp:effectExtent l="0" t="0" r="0" b="0"/>
              <wp:wrapNone/>
              <wp:docPr id="44" name="docshape8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33" o:spid="_x0000_s1331" type="#_x0000_t202" style="position:absolute;margin-left:281.65pt;margin-top:32.9pt;width:49.05pt;height:19.25pt;z-index:-19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fGswIAALMFAAAOAAAAZHJzL2Uyb0RvYy54bWysVNuOmzAQfa/Uf7D8znKJkwBaUu2GUFXa&#10;XqRtP8ABE6yCTW0nZFv13zs2IZvdVaWqLQ/WYI/PzJk5nus3x65FB6Y0lyLD4VWAEROlrLjYZfjL&#10;58KLMdKGioq2UrAMPzCN36xev7oe+pRFspFtxRQCEKHToc9wY0yf+r4uG9ZRfSV7JuCwlqqjBn7V&#10;zq8UHQC9a/0oCBb+IFXVK1kyrWE3Hw/xyuHXNSvNx7rWzKA2w5Cbcaty69au/uqapjtF+4aXpzTo&#10;X2TRUS4g6Bkqp4aiveIvoDpeKqllba5K2fmyrnnJHAdgEwbP2Nw3tGeOCxRH9+cy6f8HW344fFKI&#10;VxkmBCNBO+hRJUttI8ezma3P0OsU3O57cDTHW3mEPjuuur+T5VeNhFw3VOzYjVJyaBitIL/Q3vQv&#10;ro442oJsh/eygjh0b6QDOtaqs8WDciBAhz49nHvDjgaVsLmIomQ2x6iEo4gQspy7CDSdLvdKm7dM&#10;dsgaGVbQegdOD3fa2GRoOrnYWEIWvG1d+1vxZAMcxx0IDVftmU3CdfNHEiSbeBMTj0SLjUeCPPdu&#10;ijXxFkW4nOezfL3Ow582bkjShlcVEzbMpKyQ/FnnThofNXHWlpYtryycTUmr3XbdKnSgoOzCfaeC&#10;XLj5T9NwRQAuzyiFEQluo8QrFvHSIwWZe8kyiL0gTG6TRUASkhdPKd1xwf6dEhoynMyj+ail33IL&#10;3PeSG007bmB2tLzLcHx2oqlV4EZUrrWG8na0L0ph038sBbR7arTTq5XoKFZz3B7d04jC2Ma3at7K&#10;6gEkrCRIDHQKkw+MRqrvGA0wRTKsv+2pYhi17wQ8AztyJkNNxnYyqCjhaoYNRqO5NuNo2veK7xpA&#10;Hh+akDfwVGruZPyYxemBwWRwbE5TzI6ey3/n9ThrV78AAAD//wMAUEsDBBQABgAIAAAAIQATA9EH&#10;3wAAAAoBAAAPAAAAZHJzL2Rvd25yZXYueG1sTI/BTsMwEETvSPyDtUjcqF3SWhDiVBWCExIiDQeO&#10;TuwmVuN1iN02/D3LqRxX+zTzptjMfmAnO0UXUMFyIYBZbINx2Cn4rF/vHoDFpNHoIaBV8GMjbMrr&#10;q0LnJpyxsqdd6hiFYMy1gj6lMec8tr31Oi7CaJF++zB5neicOm4mfaZwP/B7IST32iE19Hq0z71t&#10;D7ujV7D9wurFfb83H9W+cnX9KPBNHpS6vZm3T8CSndMFhj99UoeSnJpwRBPZoGAts4xQBXJNEwiQ&#10;crkC1hApVhnwsuD/J5S/AAAA//8DAFBLAQItABQABgAIAAAAIQC2gziS/gAAAOEBAAATAAAAAAAA&#10;AAAAAAAAAAAAAABbQ29udGVudF9UeXBlc10ueG1sUEsBAi0AFAAGAAgAAAAhADj9If/WAAAAlAEA&#10;AAsAAAAAAAAAAAAAAAAALwEAAF9yZWxzLy5yZWxzUEsBAi0AFAAGAAgAAAAhAND2J8azAgAAswUA&#10;AA4AAAAAAAAAAAAAAAAALgIAAGRycy9lMm9Eb2MueG1sUEsBAi0AFAAGAAgAAAAhABMD0QffAAAA&#10;CgEAAA8AAAAAAAAAAAAAAAAADQ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38272" behindDoc="1" locked="0" layoutInCell="1" allowOverlap="1">
              <wp:simplePos x="0" y="0"/>
              <wp:positionH relativeFrom="page">
                <wp:posOffset>3562985</wp:posOffset>
              </wp:positionH>
              <wp:positionV relativeFrom="page">
                <wp:posOffset>403225</wp:posOffset>
              </wp:positionV>
              <wp:extent cx="622300" cy="251460"/>
              <wp:effectExtent l="0" t="0" r="0" b="0"/>
              <wp:wrapNone/>
              <wp:docPr id="38" name="docshape8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2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41" o:spid="_x0000_s1334" type="#_x0000_t202" style="position:absolute;margin-left:280.55pt;margin-top:31.75pt;width:49pt;height:19.8pt;z-index:-19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iIswIAALMFAAAOAAAAZHJzL2Uyb0RvYy54bWysVNtunDAQfa/Uf7D8TriEJYDCRsmyVJXS&#10;i5T2A7zGLFbBprZ32TTqv3dswmaTqFLVlgc0tsdn5swcz+XVoe/QninNpShweBZgxASVNRfbAn/9&#10;UnkpRtoQUZNOClbge6bx1fLtm8txyFkkW9nVTCEAETofhwK3xgy572vasp7oMzkwAYeNVD0xsFRb&#10;v1ZkBPS+86MgSPxRqnpQkjKtYbecDvHS4TcNo+ZT02hmUFdgyM24v3L/jf37y0uSbxUZWk4f0yB/&#10;kUVPuICgR6iSGIJ2ir+C6jlVUsvGnFHZ+7JpOGWOA7AJgxds7loyMMcFiqOHY5n0/4OlH/efFeJ1&#10;gc+hU4L00KNaUm0jp3Fo6zMOOge3uwEczeFGHqDPjqsebiX9ppGQq5aILbtWSo4tIzXk5276J1cn&#10;HG1BNuMHWUMcsjPSAR0a1dviQTkQoEOf7o+9YQeDKGwmUXQewAmFo2gRxonrnU/y+fKgtHnHZI+s&#10;UWAFrXfgZH+rDdAA19nFxhKy4l3n2t+JZxvgOO1AaLhqz2wSrpsPWZCt03Uae3GUrL04KEvvulrF&#10;XlKFF4vyvFytyvCnjRvGecvrmgkbZlZWGP9Z5x41PmniqC0tO15bOJuSVtvNqlNoT0DZlftssyD5&#10;Ezf/eRruGLi8oBRGcXATZV6VpBdeXMULL7sIUi8Is5ssCeIsLqvnlG65YP9OCY0FzhbRYtLSb7kF&#10;7nvNjeQ9NzA7Ot4XOD06kdwqcC1q11pDeDfZJ6Ww6T+VAio2N9rp1Up0Eqs5bA7uaUTR8SFsZH0P&#10;ElYSJAZqhMkHRivVD4xGmCIF1t93RDGMuvcCnoEdObOhZmMzG0RQuFpgg9Fkrsw0mnaD4tsWkKeH&#10;JuQ1PJWGOxnbNzVlARzsAiaDY/M4xezoOV07r6dZu/wFAAD//wMAUEsDBBQABgAIAAAAIQBNxyW1&#10;3gAAAAoBAAAPAAAAZHJzL2Rvd25yZXYueG1sTI/BTsMwDIbvSLxDZCRuLClTI1aaThOCExKiKweO&#10;aZO10RqnNNlW3h5zgqPtT7+/v9wufmRnO0cXUEG2EsAsdsE47BV8NC93D8Bi0mj0GNAq+LYRttX1&#10;VakLEy5Y2/M+9YxCMBZawZDSVHAeu8F6HVdhski3Q5i9TjTOPTezvlC4H/m9EJJ77ZA+DHqyT4Pt&#10;jvuTV7D7xPrZfb217/Whdk2zEfgqj0rd3iy7R2DJLukPhl99UoeKnNpwQhPZqCCXWUaoArnOgREg&#10;8w0tWiLFOgNelfx/heoHAAD//wMAUEsBAi0AFAAGAAgAAAAhALaDOJL+AAAA4QEAABMAAAAAAAAA&#10;AAAAAAAAAAAAAFtDb250ZW50X1R5cGVzXS54bWxQSwECLQAUAAYACAAAACEAOP0h/9YAAACUAQAA&#10;CwAAAAAAAAAAAAAAAAAvAQAAX3JlbHMvLnJlbHNQSwECLQAUAAYACAAAACEALEJIiLMCAACzBQAA&#10;DgAAAAAAAAAAAAAAAAAuAgAAZHJzL2Uyb0RvYy54bWxQSwECLQAUAAYACAAAACEATccltd4AAAAK&#10;AQAADwAAAAAAAAAAAAAAAAANBQAAZHJzL2Rvd25yZXYueG1sUEsFBgAAAAAEAAQA8wAAABgGAAAA&#10;AA==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2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0832" behindDoc="1" locked="0" layoutInCell="1" allowOverlap="1">
              <wp:simplePos x="0" y="0"/>
              <wp:positionH relativeFrom="page">
                <wp:posOffset>3576955</wp:posOffset>
              </wp:positionH>
              <wp:positionV relativeFrom="page">
                <wp:posOffset>441325</wp:posOffset>
              </wp:positionV>
              <wp:extent cx="616585" cy="244475"/>
              <wp:effectExtent l="0" t="0" r="0" b="0"/>
              <wp:wrapNone/>
              <wp:docPr id="28" name="docshape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B2B2B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54" o:spid="_x0000_s1337" type="#_x0000_t202" style="position:absolute;margin-left:281.65pt;margin-top:34.75pt;width:48.55pt;height:19.25pt;z-index:-19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SWxsQIAALMFAAAOAAAAZHJzL2Uyb0RvYy54bWysVNuOmzAQfa/Uf7D8znKpSQAtWe2GUFXa&#10;XqRtP8ABE6yCTW0nZFv13zs2STbZVaWqLQ/WYM+cuZ2Z65t936EdU5pLkePwKsCIiUrWXGxy/OVz&#10;6SUYaUNFTTspWI4fmcY3i9evrschY5FsZVczhQBE6GwcctwaM2S+r6uW9VRfyYEJeGyk6qmBX7Xx&#10;a0VHQO87PwqCmT9KVQ9KVkxruC2mR7xw+E3DKvOxaTQzqMsxxGbcqdy5tqe/uKbZRtGh5dUhDPoX&#10;UfSUC3B6giqooWir+AuonldKatmYq0r2vmwaXjGXA2QTBs+yeWjpwFwuUBw9nMqk/x9s9WH3SSFe&#10;5ziCTgnaQ49qWWnrOYmJrc846AzUHgZQNPs7uYc+u1z1cC+rrxoJuWyp2LBbpeTYMlpDfKG19M9M&#10;JxxtQdbje1mDH7o10gHtG9Xb4kE5EKBDnx5PvWF7gyq4nIWzOIkxquApIoTMY+eBZkfjQWnzlske&#10;WSHHClrvwOnuXhsbDM2OKtaXkCXvOtf+TlxcgOJ0A67B1L7ZIFw3f6RBukpWCfFINFt5JCgK77Zc&#10;Em9WhvO4eFMsl0X40/oNSdbyumbCujkyKyR/1rkDxydOnLilZcdrC2dD0mqzXnYK7Sgwu3TfoSBn&#10;av5lGK4IkMuzlMKIBHdR6pWzZO6RksReOg8SLwjTu3QWkJQU5WVK91ywf08JjTlO4yieuPTb3AL3&#10;vcyNZj03sDs63uc4OSnRzDJwJWrXWkN5N8lnpbDhP5UC2n1stOOrpehEVrNf76fRiE6DsJb1I1BY&#10;SaAY8BQ2HwitVN8xGmGL5Fh/21LFMOreCRgDu3KOgjoK66NARQWmOTYYTeLSTKtpOyi+aQF5GjQh&#10;b2FUGu5obGdqiuIwYLAZXDaHLWZXz/m/03ratYtfAAAA//8DAFBLAwQUAAYACAAAACEAdopiyt8A&#10;AAAKAQAADwAAAGRycy9kb3ducmV2LnhtbEyPwU7DMBBE70j8g7WVuFG7lFptiFNVCE5IiDQcODrx&#10;NrEar0PstuHvMadyXM3TzNt8O7menXEM1pOCxVwAQ2q8sdQq+Kxe79fAQtRkdO8JFfxggG1xe5Pr&#10;zPgLlXjex5alEgqZVtDFOGSch6ZDp8PcD0gpO/jR6ZjOseVm1JdU7nr+IITkTltKC50e8LnD5rg/&#10;OQW7Lypf7Pd7/VEeSltVG0Fv8qjU3WzaPQGLOMUrDH/6SR2K5FT7E5nAegUruVwmVIHcrIAlQErx&#10;CKxOpFgL4EXO/79Q/AIAAP//AwBQSwECLQAUAAYACAAAACEAtoM4kv4AAADhAQAAEwAAAAAAAAAA&#10;AAAAAAAAAAAAW0NvbnRlbnRfVHlwZXNdLnhtbFBLAQItABQABgAIAAAAIQA4/SH/1gAAAJQBAAAL&#10;AAAAAAAAAAAAAAAAAC8BAABfcmVscy8ucmVsc1BLAQItABQABgAIAAAAIQC5hSWxsQIAALMFAAAO&#10;AAAAAAAAAAAAAAAAAC4CAABkcnMvZTJvRG9jLnhtbFBLAQItABQABgAIAAAAIQB2imLK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B2B2B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2800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412115</wp:posOffset>
              </wp:positionV>
              <wp:extent cx="615950" cy="251460"/>
              <wp:effectExtent l="0" t="0" r="0" b="0"/>
              <wp:wrapNone/>
              <wp:docPr id="334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2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7" o:spid="_x0000_s1134" type="#_x0000_t202" style="position:absolute;margin-left:281.3pt;margin-top:32.45pt;width:48.5pt;height:19.8pt;z-index:-19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VItAIAALM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Sq&#10;DF9fhxhx0kGTKlEqE9r3FqZAQ69S8HvswVOP92KERluyqn8Q5TeFuFg3hO/onZRiaCipIEHf3HSf&#10;XZ1wlAHZDh9EBXHIXgsLNNayM9WDeiBAh0Y9nZpDR41K2Iz9KIngpISjIPLD2DbPJel8uZdKv6Oi&#10;Q8bIsITeW3ByeFDaJEPS2cXE4qJgbWv73/KLDXCcdiA0XDVnJgnbzp+Jl2yWm2XohEG8cUIvz527&#10;Yh06ceEvovw6X69z/5eJ64dpw6qKchNmlpYf/lnrjiKfRHESlxItqwycSUnJ3XbdSnQgIO3Cfrbk&#10;cHJ2cy/TsEUALi8o+UHo3QeJU8TLhRMWYeQkC2/peH5yn8RemIR5cUnpgXH675TQkOEkCqJJS+ek&#10;X3Dz7PeaG0k7pmF4tKzL8PLkRFKjwA2vbGs1Ye1kPyuFSf9cCmj33GirVyPRSax63I72bQRWzUbM&#10;W1E9gYKlAIWBGGHygdEI+QOjAaZIhtX3PZEUo/Y9h1dgRs5syNnYzgbhJVzNsMZoMtd6Gk37XrJd&#10;A8jTO+PiDl5KzayKz1kc3xdMBkvmOMXM6Hn+b73Os3b1GwAA//8DAFBLAwQUAAYACAAAACEAUeD3&#10;Qd4AAAAKAQAADwAAAGRycy9kb3ducmV2LnhtbEyPwU7DMAyG70i8Q2QkbixhWiNamk4TghMSoisH&#10;jmmTtdEapzTZVt4ec4Kj7U+/v7/cLn5kZztHF1DB/UoAs9gF47BX8NG83D0Ai0mj0WNAq+DbRthW&#10;11elLky4YG3P+9QzCsFYaAVDSlPBeewG63Vchcki3Q5h9jrROPfczPpC4X7kayEk99ohfRj0ZJ8G&#10;2x33J69g94n1s/t6a9/rQ+2aJhf4Ko9K3d4su0dgyS7pD4ZffVKHipzacEIT2aggk2tJqAK5yYER&#10;ILOcFi2RYpMBr0r+v0L1AwAA//8DAFBLAQItABQABgAIAAAAIQC2gziS/gAAAOEBAAATAAAAAAAA&#10;AAAAAAAAAAAAAABbQ29udGVudF9UeXBlc10ueG1sUEsBAi0AFAAGAAgAAAAhADj9If/WAAAAlAEA&#10;AAsAAAAAAAAAAAAAAAAALwEAAF9yZWxzLy5yZWxzUEsBAi0AFAAGAAgAAAAhABeXhUi0AgAAswUA&#10;AA4AAAAAAAAAAAAAAAAALgIAAGRycy9lMm9Eb2MueG1sUEsBAi0AFAAGAAgAAAAhAFHg90HeAAAA&#10;CgEAAA8AAAAAAAAAAAAAAAAADg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2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3392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436245</wp:posOffset>
              </wp:positionV>
              <wp:extent cx="622935" cy="244475"/>
              <wp:effectExtent l="0" t="0" r="0" b="0"/>
              <wp:wrapNone/>
              <wp:docPr id="18" name="docshape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D2D2D"/>
                              <w:spacing w:val="-9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70" o:spid="_x0000_s1342" type="#_x0000_t202" style="position:absolute;margin-left:281.3pt;margin-top:34.35pt;width:49.05pt;height:19.25pt;z-index:-19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x8sgIAALMFAAAOAAAAZHJzL2Uyb0RvYy54bWysVO1umzAU/T9p72D5P+WjTgKopGpDmCZ1&#10;H1K3B3DABGtgM9sJ6aq9+65NSNNWk6Zt/LAu9vW5H+f4Xl0fuhbtmdJcigyHFwFGTJSy4mKb4a9f&#10;Ci/GSBsqKtpKwTL8wDS+Xr59czX0KYtkI9uKKQQgQqdDn+HGmD71fV02rKP6QvZMwGEtVUcN/Kqt&#10;Xyk6AHrX+lEQzP1BqqpXsmRaw24+HuKlw69rVppPda2ZQW2GITfjVuXWjV395RVNt4r2DS+PadC/&#10;yKKjXEDQE1RODUU7xV9BdbxUUsvaXJSy82Vd85K5GqCaMHhRzX1De+Zqgebo/tQm/f9gy4/7zwrx&#10;CrgDpgTtgKNKltpGjheuP0OvU3C778HRHG7lAXxdrbq/k+U3jYRcNVRs2Y1ScmgYrSC/0HbWP7tq&#10;GdGptiCb4YOsIA7dGemADrXqbPOgHQjQgaeHEzfsYFAJm/MoSi5nGJVwFBFCFjMXgabT5V5p847J&#10;Dlkjwwqod+B0f6eNTYamk4uNJWTB29bR34pnG+A47kBouGrPbBKOzcckSNbxOiYeieZrjwR57t0U&#10;K+LNi3Axyy/z1SoPf9q4IUkbXlVM2DCTskLyZ8wdNT5q4qQtLVteWTibklbbzapVaE9B2YX7jg05&#10;c/Ofp+GaALW8KCmMSHAbJV4xjxceKcjMSxZB7AVhcpvMA5KQvHhe0h0X7N9LQkOGk1k0G7X029oC&#10;972ujaYdNzA7Wt5lOD450dQqcC0qR62hvB3ts1bY9J9aAXRPRDu9WomOYjWHzcE9DZCejW8FvJHV&#10;A0hYSZAY6BQmHxiNVD8wGmCKZFh/31HFMGrfC3gGduRMhpqMzWRQUcLVDBuMRnNlxtG06xXfNoA8&#10;PjQhb+Cp1NzJ+CmL4wODyeCqOU4xO3rO/53X06xd/gIAAP//AwBQSwMEFAAGAAgAAAAhADA2Gqje&#10;AAAACgEAAA8AAABkcnMvZG93bnJldi54bWxMj8FOwzAMhu9IvENkJG4soRLZKE2nCcEJCa0rB45p&#10;k7XRGqc02VbefubEbrb86ff3F+vZD+xkp+gCKnhcCGAW22Acdgq+6veHFbCYNBo9BLQKfm2EdXl7&#10;U+jchDNW9rRLHaMQjLlW0Kc05pzHtrdex0UYLdJtHyavE61Tx82kzxTuB54JIbnXDulDr0f72tv2&#10;sDt6BZtvrN7cz2ezrfaVq+tngR/yoNT93bx5AZbsnP5h+NMndSjJqQlHNJENCp5kJglVIFdLYARI&#10;KWhoiBTLDHhZ8OsK5QUAAP//AwBQSwECLQAUAAYACAAAACEAtoM4kv4AAADhAQAAEwAAAAAAAAAA&#10;AAAAAAAAAAAAW0NvbnRlbnRfVHlwZXNdLnhtbFBLAQItABQABgAIAAAAIQA4/SH/1gAAAJQBAAAL&#10;AAAAAAAAAAAAAAAAAC8BAABfcmVscy8ucmVsc1BLAQItABQABgAIAAAAIQCeCFx8sgIAALMFAAAO&#10;AAAAAAAAAAAAAAAAAC4CAABkcnMvZTJvRG9jLnhtbFBLAQItABQABgAIAAAAIQAwNhqo3gAAAAoB&#10;AAAPAAAAAAAAAAAAAAAAAAw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D2D2D"/>
                        <w:spacing w:val="-9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4928" behindDoc="1" locked="0" layoutInCell="1" allowOverlap="1">
              <wp:simplePos x="0" y="0"/>
              <wp:positionH relativeFrom="page">
                <wp:posOffset>3562985</wp:posOffset>
              </wp:positionH>
              <wp:positionV relativeFrom="page">
                <wp:posOffset>412115</wp:posOffset>
              </wp:positionV>
              <wp:extent cx="602615" cy="251460"/>
              <wp:effectExtent l="0" t="0" r="0" b="0"/>
              <wp:wrapNone/>
              <wp:docPr id="12" name="docshape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2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78" o:spid="_x0000_s1345" type="#_x0000_t202" style="position:absolute;margin-left:280.55pt;margin-top:32.45pt;width:47.45pt;height:19.8pt;z-index:-19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mktAIAALM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wKMOOmgR5UolfEcL2NTn6FXKag99qCox3sxgq7NVfUPovymEBfrhvAdvZNSDA0lFcTnG0v3memE&#10;owzIdvggKvBD9lpYoLGWnSkelAMBOvTp6dQbOmpUwmXkBZG/wKiEp2Dhh5HtnUvS2biXSr+jokNG&#10;yLCE1ltwcnhQ2gRD0lnF+OKiYG1r29/yiwtQnG7ANZiaNxOE7ebPxEs28SYOnTCINk7o5blzV6xD&#10;Jyr85SK/ztfr3P9l/Pph2rCqoty4mZnlh3/WuSPHJ06cuKVEyyoDZ0JScrddtxIdCDC7sJ8tObyc&#10;1dzLMGwRIJcXKflB6N0HiVNE8dIJi3DhJEsvdjw/uU8iL0zCvLhM6YFx+u8poSHDySJYTFw6B/0i&#10;N89+r3Mjacc07I6WdRmOT0okNQzc8Mq2VhPWTvKzUpjwz6WAds+Ntnw1FJ3IqsftaEcjuA7mQdiK&#10;6gkoLAVQDHgKmw+ERsgfGA2wRTKsvu+JpBi17zmMgVk5syBnYTsLhJdgmmGN0SSu9bSa9r1kuwaQ&#10;p0Hj4g5GpWaWxmampiiOAwabwWZz3GJm9Tz/t1rnXbv6DQAA//8DAFBLAwQUAAYACAAAACEA01ur&#10;RN4AAAAKAQAADwAAAGRycy9kb3ducmV2LnhtbEyPwU7DMBBE70j8g7VI3Kgd1Fg0xKkqBCckRBoO&#10;HJ3YTazG6xC7bfh7lhMcV/s086bcLn5kZztHF1BBthLALHbBOOwVfDQvdw/AYtJo9BjQKvi2EbbV&#10;9VWpCxMuWNvzPvWMQjAWWsGQ0lRwHrvBeh1XYbJIv0OYvU50zj03s75QuB/5vRCSe+2QGgY92afB&#10;dsf9ySvYfWL97L7e2vf6ULum2Qh8lUelbm+W3SOwZJf0B8OvPqlDRU5tOKGJbFSQyywjVIFcb4AR&#10;IHNJ41oixToHXpX8/4TqBwAA//8DAFBLAQItABQABgAIAAAAIQC2gziS/gAAAOEBAAATAAAAAAAA&#10;AAAAAAAAAAAAAABbQ29udGVudF9UeXBlc10ueG1sUEsBAi0AFAAGAAgAAAAhADj9If/WAAAAlAEA&#10;AAsAAAAAAAAAAAAAAAAALwEAAF9yZWxzLy5yZWxzUEsBAi0AFAAGAAgAAAAhALtN6aS0AgAAswUA&#10;AA4AAAAAAAAAAAAAAAAALgIAAGRycy9lMm9Eb2MueG1sUEsBAi0AFAAGAAgAAAAhANNbq0TeAAAA&#10;CgEAAA8AAAAAAAAAAAAAAAAADgUAAGRycy9kb3ducmV2LnhtbFBLBQYAAAAABAAEAPMAAAAZBgAA&#10;AAA=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2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646464" behindDoc="1" locked="0" layoutInCell="1" allowOverlap="1">
              <wp:simplePos x="0" y="0"/>
              <wp:positionH relativeFrom="page">
                <wp:posOffset>3563620</wp:posOffset>
              </wp:positionH>
              <wp:positionV relativeFrom="page">
                <wp:posOffset>413385</wp:posOffset>
              </wp:positionV>
              <wp:extent cx="616585" cy="244475"/>
              <wp:effectExtent l="0" t="0" r="0" b="0"/>
              <wp:wrapNone/>
              <wp:docPr id="6" name="docshape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8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2A2B2B"/>
                              <w:spacing w:val="-11"/>
                              <w:sz w:val="31"/>
                            </w:rPr>
                            <w:t>CIDES!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88" o:spid="_x0000_s1348" type="#_x0000_t202" style="position:absolute;margin-left:280.6pt;margin-top:32.55pt;width:48.55pt;height:19.25pt;z-index:-19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TZsQIAALI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GiJMeWlSLSpnASZKY8oyDysDrfgA/fbgVB2izpaqGO1F9U4iLVUv4lt5IKcaWkhrS881N9+zq&#10;hKMMyGb8IGqIQ3ZaWKBDI3tTO6gGAnRo08OpNfSgUQWbsR9HSYRRBUdBGIaLyEYg2Xx5kEq/o6JH&#10;xsixhM5bcLK/U9okQ7LZxcTiomRdZ7vf8Wcb4DjtQGi4as5MEraZj6mXrpN1EjphEK+d0CsK56Zc&#10;hU5c+ououCxWq8L/aeL6YdayuqbchJmF5Yd/1rijxCdJnKSlRMdqA2dSUnK7WXUS7QkIu7TfsSBn&#10;bu7zNGwRgMsLSn4QerdB6pRxsnDCMoycdOEljuent2nshWlYlM8p3TFO/50SGnOcRkE0aem33Dz7&#10;veZGsp5pGB0d63OcnJxIZhS45rVtrSasm+yzUpj0n0oB7Z4bbfVqJDqJVR82B/sygksrNqPmjagf&#10;QMJSgMRApzD4wGiF/IHRCEMkx+r7jkiKUfeewzMwE2c25GxsZoPwCq7mWGM0mSs9TabdINm2BeTp&#10;oXFxA0+lYVbGT1kcHxgMBsvmOMTM5Dn/t15Po3b5CwAA//8DAFBLAwQUAAYACAAAACEA/Ec/Vd8A&#10;AAAKAQAADwAAAGRycy9kb3ducmV2LnhtbEyPwU7DMBBE70j9B2srcaNOWsUqIU5VITghIdJw4OjE&#10;bmI1XofYbcPfs5zocTVPM2+L3ewGdjFTsB4lpKsEmMHWa4udhM/69WELLESFWg0ejYQfE2BXLu4K&#10;lWt/xcpcDrFjVIIhVxL6GMec89D2xqmw8qNByo5+cirSOXVcT+pK5W7g6yQR3CmLtNCr0Tz3pj0d&#10;zk7C/gurF/v93nxUx8rW9WOCb+Ik5f1y3j8Bi2aO/zD86ZM6lOTU+DPqwAYJmUjXhEoQWQqMAJFt&#10;N8AaIpONAF4W/PaF8hcAAP//AwBQSwECLQAUAAYACAAAACEAtoM4kv4AAADhAQAAEwAAAAAAAAAA&#10;AAAAAAAAAAAAW0NvbnRlbnRfVHlwZXNdLnhtbFBLAQItABQABgAIAAAAIQA4/SH/1gAAAJQBAAAL&#10;AAAAAAAAAAAAAAAAAC8BAABfcmVscy8ucmVsc1BLAQItABQABgAIAAAAIQAsjMTZsQIAALIFAAAO&#10;AAAAAAAAAAAAAAAAAC4CAABkcnMvZTJvRG9jLnhtbFBLAQItABQABgAIAAAAIQD8Rz9V3wAAAAoB&#10;AAAPAAAAAAAAAAAAAAAAAAsFAABkcnMvZG93bnJldi54bWxQSwUGAAAAAAQABADzAAAAFwYAAAAA&#10;" filled="f" stroked="f">
              <v:textbox inset="0,0,0,0">
                <w:txbxContent>
                  <w:p w:rsidR="008F452D" w:rsidRDefault="008F452D">
                    <w:pPr>
                      <w:spacing w:before="8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A2B2B"/>
                        <w:spacing w:val="-11"/>
                        <w:sz w:val="31"/>
                      </w:rPr>
                      <w:t>CIDES!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2D" w:rsidRDefault="008F452D">
    <w:pPr>
      <w:pStyle w:val="BodyText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3534336" behindDoc="1" locked="0" layoutInCell="1" allowOverlap="1">
              <wp:simplePos x="0" y="0"/>
              <wp:positionH relativeFrom="page">
                <wp:posOffset>3622675</wp:posOffset>
              </wp:positionH>
              <wp:positionV relativeFrom="page">
                <wp:posOffset>412115</wp:posOffset>
              </wp:positionV>
              <wp:extent cx="602615" cy="251460"/>
              <wp:effectExtent l="0" t="0" r="0" b="0"/>
              <wp:wrapNone/>
              <wp:docPr id="331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52D" w:rsidRDefault="008F452D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-2"/>
                              <w:w w:val="90"/>
                              <w:sz w:val="32"/>
                            </w:rPr>
                            <w:t>CIDESI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7" o:spid="_x0000_s1137" type="#_x0000_t202" style="position:absolute;margin-left:285.25pt;margin-top:32.45pt;width:47.45pt;height:19.8pt;z-index:-19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4oqtQIAALM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fH0dYiRIB02istLWdRjObYGGXmeg99iDpjncywM02iWr+wdZfdNIyFVDxJbdKSWHhhEKAYbW0n9m&#10;OuJoC7IZPkgKfsjOSAd0qFVnqwf1QIAOjXo6NYcdDKrgMgmiJJxhVMFTNAvjxDXPJ9lk3Ctt3jHZ&#10;ISvkWEHvHTjZP2hjgyHZpGJ9CVnytnX9b8XFBSiON+AaTO2bDcK182capOvFehF7cZSsvTgoCu+u&#10;XMVeUobzWXFdrFZF+Mv6DeOs4ZQyYd1M1ArjP2vdkeQjKU7k0rLl1MLZkLTablatQnsC1C7d50oO&#10;L2c1/zIMVwTI5UVKYRQH91Hqlcli7sVlPPPSebDwgjC9T5MgTuOivEzpgQv27ymhIcfpLJqNXDoH&#10;/SK3wH2vcyNZxw0sj5Z3OV6clEhmGbgW1LXWEN6O8rNS2PDPpYB2T412fLUUHclqDpuDm40onuZg&#10;I+kTMFhJYBjQFDYfCI1UPzAaYIvkWH/fEcUwat8LmAK7ciZBTcJmEoiowDTHBqNRXJlxNe16xbcN&#10;II9zJuQdTErNHYvtSI1RHOcLNoNL5rjF7Op5/u+0zrt2+RsAAP//AwBQSwMEFAAGAAgAAAAhANba&#10;rlbfAAAACgEAAA8AAABkcnMvZG93bnJldi54bWxMj8FOwzAQRO9I/IO1SNyoDUoMDXGqCsEJCZGG&#10;A0cndhOr8TrEbhv+nuUEx9U8zbwtN4sf2cnO0QVUcLsSwCx2wTjsFXw0LzcPwGLSaPQY0Cr4thE2&#10;1eVFqQsTzljb0y71jEowFlrBkNJUcB67wXodV2GySNk+zF4nOueem1mfqdyP/E4Iyb12SAuDnuzT&#10;YLvD7ugVbD+xfnZfb+17va9d06wFvsqDUtdXy/YRWLJL+oPhV5/UoSKnNhzRRDYqyO9FTqgCma2B&#10;ESBlngFriRRZDrwq+f8Xqh8AAAD//wMAUEsBAi0AFAAGAAgAAAAhALaDOJL+AAAA4QEAABMAAAAA&#10;AAAAAAAAAAAAAAAAAFtDb250ZW50X1R5cGVzXS54bWxQSwECLQAUAAYACAAAACEAOP0h/9YAAACU&#10;AQAACwAAAAAAAAAAAAAAAAAvAQAAX3JlbHMvLnJlbHNQSwECLQAUAAYACAAAACEAdx+KKrUCAACz&#10;BQAADgAAAAAAAAAAAAAAAAAuAgAAZHJzL2Uyb0RvYy54bWxQSwECLQAUAAYACAAAACEA1tquVt8A&#10;AAAKAQAADwAAAAAAAAAAAAAAAAAPBQAAZHJzL2Rvd25yZXYueG1sUEsFBgAAAAAEAAQA8wAAABsG&#10;AAAAAA==&#10;" filled="f" stroked="f">
              <v:textbox inset="0,0,0,0">
                <w:txbxContent>
                  <w:p w:rsidR="008F452D" w:rsidRDefault="008F452D">
                    <w:pPr>
                      <w:spacing w:before="7"/>
                      <w:ind w:left="20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A2A2A"/>
                        <w:spacing w:val="-2"/>
                        <w:w w:val="90"/>
                        <w:sz w:val="32"/>
                      </w:rPr>
                      <w:t>CIDESI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81691"/>
    <w:multiLevelType w:val="hybridMultilevel"/>
    <w:tmpl w:val="FBD81AF0"/>
    <w:lvl w:ilvl="0" w:tplc="E1B8DC4E">
      <w:start w:val="4"/>
      <w:numFmt w:val="upperRoman"/>
      <w:lvlText w:val="%1."/>
      <w:lvlJc w:val="left"/>
      <w:pPr>
        <w:ind w:left="1121" w:hanging="364"/>
        <w:jc w:val="right"/>
      </w:pPr>
      <w:rPr>
        <w:rFonts w:hint="default"/>
        <w:spacing w:val="-1"/>
        <w:w w:val="108"/>
        <w:lang w:val="es-ES" w:eastAsia="en-US" w:bidi="ar-SA"/>
      </w:rPr>
    </w:lvl>
    <w:lvl w:ilvl="1" w:tplc="219A84D4">
      <w:numFmt w:val="bullet"/>
      <w:lvlText w:val="•"/>
      <w:lvlJc w:val="left"/>
      <w:pPr>
        <w:ind w:left="2232" w:hanging="364"/>
      </w:pPr>
      <w:rPr>
        <w:rFonts w:hint="default"/>
        <w:lang w:val="es-ES" w:eastAsia="en-US" w:bidi="ar-SA"/>
      </w:rPr>
    </w:lvl>
    <w:lvl w:ilvl="2" w:tplc="25CC6FD0">
      <w:numFmt w:val="bullet"/>
      <w:lvlText w:val="•"/>
      <w:lvlJc w:val="left"/>
      <w:pPr>
        <w:ind w:left="3344" w:hanging="364"/>
      </w:pPr>
      <w:rPr>
        <w:rFonts w:hint="default"/>
        <w:lang w:val="es-ES" w:eastAsia="en-US" w:bidi="ar-SA"/>
      </w:rPr>
    </w:lvl>
    <w:lvl w:ilvl="3" w:tplc="15F6E99C">
      <w:numFmt w:val="bullet"/>
      <w:lvlText w:val="•"/>
      <w:lvlJc w:val="left"/>
      <w:pPr>
        <w:ind w:left="4456" w:hanging="364"/>
      </w:pPr>
      <w:rPr>
        <w:rFonts w:hint="default"/>
        <w:lang w:val="es-ES" w:eastAsia="en-US" w:bidi="ar-SA"/>
      </w:rPr>
    </w:lvl>
    <w:lvl w:ilvl="4" w:tplc="C1C41C0E">
      <w:numFmt w:val="bullet"/>
      <w:lvlText w:val="•"/>
      <w:lvlJc w:val="left"/>
      <w:pPr>
        <w:ind w:left="5568" w:hanging="364"/>
      </w:pPr>
      <w:rPr>
        <w:rFonts w:hint="default"/>
        <w:lang w:val="es-ES" w:eastAsia="en-US" w:bidi="ar-SA"/>
      </w:rPr>
    </w:lvl>
    <w:lvl w:ilvl="5" w:tplc="9342F40C">
      <w:numFmt w:val="bullet"/>
      <w:lvlText w:val="•"/>
      <w:lvlJc w:val="left"/>
      <w:pPr>
        <w:ind w:left="6680" w:hanging="364"/>
      </w:pPr>
      <w:rPr>
        <w:rFonts w:hint="default"/>
        <w:lang w:val="es-ES" w:eastAsia="en-US" w:bidi="ar-SA"/>
      </w:rPr>
    </w:lvl>
    <w:lvl w:ilvl="6" w:tplc="0ECACC76">
      <w:numFmt w:val="bullet"/>
      <w:lvlText w:val="•"/>
      <w:lvlJc w:val="left"/>
      <w:pPr>
        <w:ind w:left="7792" w:hanging="364"/>
      </w:pPr>
      <w:rPr>
        <w:rFonts w:hint="default"/>
        <w:lang w:val="es-ES" w:eastAsia="en-US" w:bidi="ar-SA"/>
      </w:rPr>
    </w:lvl>
    <w:lvl w:ilvl="7" w:tplc="5E8807E2">
      <w:numFmt w:val="bullet"/>
      <w:lvlText w:val="•"/>
      <w:lvlJc w:val="left"/>
      <w:pPr>
        <w:ind w:left="8904" w:hanging="364"/>
      </w:pPr>
      <w:rPr>
        <w:rFonts w:hint="default"/>
        <w:lang w:val="es-ES" w:eastAsia="en-US" w:bidi="ar-SA"/>
      </w:rPr>
    </w:lvl>
    <w:lvl w:ilvl="8" w:tplc="A2A4E1D2">
      <w:numFmt w:val="bullet"/>
      <w:lvlText w:val="•"/>
      <w:lvlJc w:val="left"/>
      <w:pPr>
        <w:ind w:left="10016" w:hanging="364"/>
      </w:pPr>
      <w:rPr>
        <w:rFonts w:hint="default"/>
        <w:lang w:val="es-ES" w:eastAsia="en-US" w:bidi="ar-SA"/>
      </w:rPr>
    </w:lvl>
  </w:abstractNum>
  <w:abstractNum w:abstractNumId="1" w15:restartNumberingAfterBreak="0">
    <w:nsid w:val="080A0E23"/>
    <w:multiLevelType w:val="hybridMultilevel"/>
    <w:tmpl w:val="28F24C48"/>
    <w:lvl w:ilvl="0" w:tplc="C3B44304">
      <w:start w:val="4"/>
      <w:numFmt w:val="upperRoman"/>
      <w:lvlText w:val="%1."/>
      <w:lvlJc w:val="left"/>
      <w:pPr>
        <w:ind w:left="1825" w:hanging="620"/>
        <w:jc w:val="right"/>
      </w:pPr>
      <w:rPr>
        <w:rFonts w:hint="default"/>
        <w:spacing w:val="-1"/>
        <w:w w:val="105"/>
        <w:lang w:val="es-ES" w:eastAsia="en-US" w:bidi="ar-SA"/>
      </w:rPr>
    </w:lvl>
    <w:lvl w:ilvl="1" w:tplc="82AEED26">
      <w:start w:val="1"/>
      <w:numFmt w:val="decimal"/>
      <w:lvlText w:val="%2."/>
      <w:lvlJc w:val="left"/>
      <w:pPr>
        <w:ind w:left="1844" w:hanging="527"/>
        <w:jc w:val="left"/>
      </w:pPr>
      <w:rPr>
        <w:rFonts w:hint="default"/>
        <w:w w:val="108"/>
        <w:lang w:val="es-ES" w:eastAsia="en-US" w:bidi="ar-SA"/>
      </w:rPr>
    </w:lvl>
    <w:lvl w:ilvl="2" w:tplc="7772C106">
      <w:numFmt w:val="bullet"/>
      <w:lvlText w:val="•"/>
      <w:lvlJc w:val="left"/>
      <w:pPr>
        <w:ind w:left="2995" w:hanging="527"/>
      </w:pPr>
      <w:rPr>
        <w:rFonts w:hint="default"/>
        <w:lang w:val="es-ES" w:eastAsia="en-US" w:bidi="ar-SA"/>
      </w:rPr>
    </w:lvl>
    <w:lvl w:ilvl="3" w:tplc="745A1490">
      <w:numFmt w:val="bullet"/>
      <w:lvlText w:val="•"/>
      <w:lvlJc w:val="left"/>
      <w:pPr>
        <w:ind w:left="4151" w:hanging="527"/>
      </w:pPr>
      <w:rPr>
        <w:rFonts w:hint="default"/>
        <w:lang w:val="es-ES" w:eastAsia="en-US" w:bidi="ar-SA"/>
      </w:rPr>
    </w:lvl>
    <w:lvl w:ilvl="4" w:tplc="15EA32EA">
      <w:numFmt w:val="bullet"/>
      <w:lvlText w:val="•"/>
      <w:lvlJc w:val="left"/>
      <w:pPr>
        <w:ind w:left="5306" w:hanging="527"/>
      </w:pPr>
      <w:rPr>
        <w:rFonts w:hint="default"/>
        <w:lang w:val="es-ES" w:eastAsia="en-US" w:bidi="ar-SA"/>
      </w:rPr>
    </w:lvl>
    <w:lvl w:ilvl="5" w:tplc="B248E324">
      <w:numFmt w:val="bullet"/>
      <w:lvlText w:val="•"/>
      <w:lvlJc w:val="left"/>
      <w:pPr>
        <w:ind w:left="6462" w:hanging="527"/>
      </w:pPr>
      <w:rPr>
        <w:rFonts w:hint="default"/>
        <w:lang w:val="es-ES" w:eastAsia="en-US" w:bidi="ar-SA"/>
      </w:rPr>
    </w:lvl>
    <w:lvl w:ilvl="6" w:tplc="94FE7978">
      <w:numFmt w:val="bullet"/>
      <w:lvlText w:val="•"/>
      <w:lvlJc w:val="left"/>
      <w:pPr>
        <w:ind w:left="7617" w:hanging="527"/>
      </w:pPr>
      <w:rPr>
        <w:rFonts w:hint="default"/>
        <w:lang w:val="es-ES" w:eastAsia="en-US" w:bidi="ar-SA"/>
      </w:rPr>
    </w:lvl>
    <w:lvl w:ilvl="7" w:tplc="93DE2EBC">
      <w:numFmt w:val="bullet"/>
      <w:lvlText w:val="•"/>
      <w:lvlJc w:val="left"/>
      <w:pPr>
        <w:ind w:left="8773" w:hanging="527"/>
      </w:pPr>
      <w:rPr>
        <w:rFonts w:hint="default"/>
        <w:lang w:val="es-ES" w:eastAsia="en-US" w:bidi="ar-SA"/>
      </w:rPr>
    </w:lvl>
    <w:lvl w:ilvl="8" w:tplc="6114D3CA">
      <w:numFmt w:val="bullet"/>
      <w:lvlText w:val="•"/>
      <w:lvlJc w:val="left"/>
      <w:pPr>
        <w:ind w:left="9928" w:hanging="527"/>
      </w:pPr>
      <w:rPr>
        <w:rFonts w:hint="default"/>
        <w:lang w:val="es-ES" w:eastAsia="en-US" w:bidi="ar-SA"/>
      </w:rPr>
    </w:lvl>
  </w:abstractNum>
  <w:abstractNum w:abstractNumId="2" w15:restartNumberingAfterBreak="0">
    <w:nsid w:val="08B06EA4"/>
    <w:multiLevelType w:val="hybridMultilevel"/>
    <w:tmpl w:val="8D5C76CC"/>
    <w:lvl w:ilvl="0" w:tplc="031EFB1C">
      <w:start w:val="4"/>
      <w:numFmt w:val="upperRoman"/>
      <w:lvlText w:val="%1."/>
      <w:lvlJc w:val="left"/>
      <w:pPr>
        <w:ind w:left="1881" w:hanging="616"/>
        <w:jc w:val="right"/>
      </w:pPr>
      <w:rPr>
        <w:rFonts w:hint="default"/>
        <w:spacing w:val="-1"/>
        <w:w w:val="106"/>
        <w:lang w:val="es-ES" w:eastAsia="en-US" w:bidi="ar-SA"/>
      </w:rPr>
    </w:lvl>
    <w:lvl w:ilvl="1" w:tplc="1538771E">
      <w:start w:val="1"/>
      <w:numFmt w:val="decimal"/>
      <w:lvlText w:val="%2."/>
      <w:lvlJc w:val="left"/>
      <w:pPr>
        <w:ind w:left="1860" w:hanging="427"/>
        <w:jc w:val="left"/>
      </w:pPr>
      <w:rPr>
        <w:rFonts w:hint="default"/>
        <w:spacing w:val="-1"/>
        <w:w w:val="104"/>
        <w:lang w:val="es-ES" w:eastAsia="en-US" w:bidi="ar-SA"/>
      </w:rPr>
    </w:lvl>
    <w:lvl w:ilvl="2" w:tplc="36945802">
      <w:numFmt w:val="bullet"/>
      <w:lvlText w:val="•"/>
      <w:lvlJc w:val="left"/>
      <w:pPr>
        <w:ind w:left="3031" w:hanging="427"/>
      </w:pPr>
      <w:rPr>
        <w:rFonts w:hint="default"/>
        <w:lang w:val="es-ES" w:eastAsia="en-US" w:bidi="ar-SA"/>
      </w:rPr>
    </w:lvl>
    <w:lvl w:ilvl="3" w:tplc="C082CEFE">
      <w:numFmt w:val="bullet"/>
      <w:lvlText w:val="•"/>
      <w:lvlJc w:val="left"/>
      <w:pPr>
        <w:ind w:left="4182" w:hanging="427"/>
      </w:pPr>
      <w:rPr>
        <w:rFonts w:hint="default"/>
        <w:lang w:val="es-ES" w:eastAsia="en-US" w:bidi="ar-SA"/>
      </w:rPr>
    </w:lvl>
    <w:lvl w:ilvl="4" w:tplc="6772ED74">
      <w:numFmt w:val="bullet"/>
      <w:lvlText w:val="•"/>
      <w:lvlJc w:val="left"/>
      <w:pPr>
        <w:ind w:left="5333" w:hanging="427"/>
      </w:pPr>
      <w:rPr>
        <w:rFonts w:hint="default"/>
        <w:lang w:val="es-ES" w:eastAsia="en-US" w:bidi="ar-SA"/>
      </w:rPr>
    </w:lvl>
    <w:lvl w:ilvl="5" w:tplc="30D021C2">
      <w:numFmt w:val="bullet"/>
      <w:lvlText w:val="•"/>
      <w:lvlJc w:val="left"/>
      <w:pPr>
        <w:ind w:left="6484" w:hanging="427"/>
      </w:pPr>
      <w:rPr>
        <w:rFonts w:hint="default"/>
        <w:lang w:val="es-ES" w:eastAsia="en-US" w:bidi="ar-SA"/>
      </w:rPr>
    </w:lvl>
    <w:lvl w:ilvl="6" w:tplc="51CA09CA">
      <w:numFmt w:val="bullet"/>
      <w:lvlText w:val="•"/>
      <w:lvlJc w:val="left"/>
      <w:pPr>
        <w:ind w:left="7635" w:hanging="427"/>
      </w:pPr>
      <w:rPr>
        <w:rFonts w:hint="default"/>
        <w:lang w:val="es-ES" w:eastAsia="en-US" w:bidi="ar-SA"/>
      </w:rPr>
    </w:lvl>
    <w:lvl w:ilvl="7" w:tplc="FAA05970">
      <w:numFmt w:val="bullet"/>
      <w:lvlText w:val="•"/>
      <w:lvlJc w:val="left"/>
      <w:pPr>
        <w:ind w:left="8786" w:hanging="427"/>
      </w:pPr>
      <w:rPr>
        <w:rFonts w:hint="default"/>
        <w:lang w:val="es-ES" w:eastAsia="en-US" w:bidi="ar-SA"/>
      </w:rPr>
    </w:lvl>
    <w:lvl w:ilvl="8" w:tplc="AD74AF68">
      <w:numFmt w:val="bullet"/>
      <w:lvlText w:val="•"/>
      <w:lvlJc w:val="left"/>
      <w:pPr>
        <w:ind w:left="9937" w:hanging="427"/>
      </w:pPr>
      <w:rPr>
        <w:rFonts w:hint="default"/>
        <w:lang w:val="es-ES" w:eastAsia="en-US" w:bidi="ar-SA"/>
      </w:rPr>
    </w:lvl>
  </w:abstractNum>
  <w:abstractNum w:abstractNumId="3" w15:restartNumberingAfterBreak="0">
    <w:nsid w:val="0A784ECA"/>
    <w:multiLevelType w:val="hybridMultilevel"/>
    <w:tmpl w:val="C5D65134"/>
    <w:lvl w:ilvl="0" w:tplc="BC48C29C">
      <w:start w:val="11"/>
      <w:numFmt w:val="decimal"/>
      <w:lvlText w:val="%1."/>
      <w:lvlJc w:val="left"/>
      <w:pPr>
        <w:ind w:left="1853" w:hanging="536"/>
        <w:jc w:val="left"/>
      </w:pPr>
      <w:rPr>
        <w:rFonts w:hint="default"/>
        <w:spacing w:val="-1"/>
        <w:w w:val="56"/>
        <w:lang w:val="es-ES" w:eastAsia="en-US" w:bidi="ar-SA"/>
      </w:rPr>
    </w:lvl>
    <w:lvl w:ilvl="1" w:tplc="70C6B67C">
      <w:numFmt w:val="bullet"/>
      <w:lvlText w:val="•"/>
      <w:lvlJc w:val="left"/>
      <w:pPr>
        <w:ind w:left="2898" w:hanging="536"/>
      </w:pPr>
      <w:rPr>
        <w:rFonts w:hint="default"/>
        <w:lang w:val="es-ES" w:eastAsia="en-US" w:bidi="ar-SA"/>
      </w:rPr>
    </w:lvl>
    <w:lvl w:ilvl="2" w:tplc="36D01294">
      <w:numFmt w:val="bullet"/>
      <w:lvlText w:val="•"/>
      <w:lvlJc w:val="left"/>
      <w:pPr>
        <w:ind w:left="3936" w:hanging="536"/>
      </w:pPr>
      <w:rPr>
        <w:rFonts w:hint="default"/>
        <w:lang w:val="es-ES" w:eastAsia="en-US" w:bidi="ar-SA"/>
      </w:rPr>
    </w:lvl>
    <w:lvl w:ilvl="3" w:tplc="3FCA98CE">
      <w:numFmt w:val="bullet"/>
      <w:lvlText w:val="•"/>
      <w:lvlJc w:val="left"/>
      <w:pPr>
        <w:ind w:left="4974" w:hanging="536"/>
      </w:pPr>
      <w:rPr>
        <w:rFonts w:hint="default"/>
        <w:lang w:val="es-ES" w:eastAsia="en-US" w:bidi="ar-SA"/>
      </w:rPr>
    </w:lvl>
    <w:lvl w:ilvl="4" w:tplc="ADE6E6AA">
      <w:numFmt w:val="bullet"/>
      <w:lvlText w:val="•"/>
      <w:lvlJc w:val="left"/>
      <w:pPr>
        <w:ind w:left="6012" w:hanging="536"/>
      </w:pPr>
      <w:rPr>
        <w:rFonts w:hint="default"/>
        <w:lang w:val="es-ES" w:eastAsia="en-US" w:bidi="ar-SA"/>
      </w:rPr>
    </w:lvl>
    <w:lvl w:ilvl="5" w:tplc="BA8883C8">
      <w:numFmt w:val="bullet"/>
      <w:lvlText w:val="•"/>
      <w:lvlJc w:val="left"/>
      <w:pPr>
        <w:ind w:left="7050" w:hanging="536"/>
      </w:pPr>
      <w:rPr>
        <w:rFonts w:hint="default"/>
        <w:lang w:val="es-ES" w:eastAsia="en-US" w:bidi="ar-SA"/>
      </w:rPr>
    </w:lvl>
    <w:lvl w:ilvl="6" w:tplc="3116A15E">
      <w:numFmt w:val="bullet"/>
      <w:lvlText w:val="•"/>
      <w:lvlJc w:val="left"/>
      <w:pPr>
        <w:ind w:left="8088" w:hanging="536"/>
      </w:pPr>
      <w:rPr>
        <w:rFonts w:hint="default"/>
        <w:lang w:val="es-ES" w:eastAsia="en-US" w:bidi="ar-SA"/>
      </w:rPr>
    </w:lvl>
    <w:lvl w:ilvl="7" w:tplc="35AE9AF4">
      <w:numFmt w:val="bullet"/>
      <w:lvlText w:val="•"/>
      <w:lvlJc w:val="left"/>
      <w:pPr>
        <w:ind w:left="9126" w:hanging="536"/>
      </w:pPr>
      <w:rPr>
        <w:rFonts w:hint="default"/>
        <w:lang w:val="es-ES" w:eastAsia="en-US" w:bidi="ar-SA"/>
      </w:rPr>
    </w:lvl>
    <w:lvl w:ilvl="8" w:tplc="1A84868E">
      <w:numFmt w:val="bullet"/>
      <w:lvlText w:val="•"/>
      <w:lvlJc w:val="left"/>
      <w:pPr>
        <w:ind w:left="10164" w:hanging="536"/>
      </w:pPr>
      <w:rPr>
        <w:rFonts w:hint="default"/>
        <w:lang w:val="es-ES" w:eastAsia="en-US" w:bidi="ar-SA"/>
      </w:rPr>
    </w:lvl>
  </w:abstractNum>
  <w:abstractNum w:abstractNumId="4" w15:restartNumberingAfterBreak="0">
    <w:nsid w:val="0D7328D7"/>
    <w:multiLevelType w:val="hybridMultilevel"/>
    <w:tmpl w:val="EAD21A88"/>
    <w:lvl w:ilvl="0" w:tplc="5148B078">
      <w:start w:val="4"/>
      <w:numFmt w:val="upperRoman"/>
      <w:lvlText w:val="%1."/>
      <w:lvlJc w:val="left"/>
      <w:pPr>
        <w:ind w:left="1666" w:hanging="451"/>
        <w:jc w:val="right"/>
      </w:pPr>
      <w:rPr>
        <w:rFonts w:hint="default"/>
        <w:spacing w:val="-1"/>
        <w:w w:val="108"/>
        <w:lang w:val="es-ES" w:eastAsia="en-US" w:bidi="ar-SA"/>
      </w:rPr>
    </w:lvl>
    <w:lvl w:ilvl="1" w:tplc="78864644">
      <w:start w:val="1"/>
      <w:numFmt w:val="decimal"/>
      <w:lvlText w:val="%2."/>
      <w:lvlJc w:val="left"/>
      <w:pPr>
        <w:ind w:left="1859" w:hanging="527"/>
        <w:jc w:val="left"/>
      </w:pPr>
      <w:rPr>
        <w:rFonts w:hint="default"/>
        <w:w w:val="108"/>
        <w:lang w:val="es-ES" w:eastAsia="en-US" w:bidi="ar-SA"/>
      </w:rPr>
    </w:lvl>
    <w:lvl w:ilvl="2" w:tplc="2E04CB1A">
      <w:numFmt w:val="bullet"/>
      <w:lvlText w:val="•"/>
      <w:lvlJc w:val="left"/>
      <w:pPr>
        <w:ind w:left="3013" w:hanging="527"/>
      </w:pPr>
      <w:rPr>
        <w:rFonts w:hint="default"/>
        <w:lang w:val="es-ES" w:eastAsia="en-US" w:bidi="ar-SA"/>
      </w:rPr>
    </w:lvl>
    <w:lvl w:ilvl="3" w:tplc="335E0760">
      <w:numFmt w:val="bullet"/>
      <w:lvlText w:val="•"/>
      <w:lvlJc w:val="left"/>
      <w:pPr>
        <w:ind w:left="4166" w:hanging="527"/>
      </w:pPr>
      <w:rPr>
        <w:rFonts w:hint="default"/>
        <w:lang w:val="es-ES" w:eastAsia="en-US" w:bidi="ar-SA"/>
      </w:rPr>
    </w:lvl>
    <w:lvl w:ilvl="4" w:tplc="51F8E8FE">
      <w:numFmt w:val="bullet"/>
      <w:lvlText w:val="•"/>
      <w:lvlJc w:val="left"/>
      <w:pPr>
        <w:ind w:left="5320" w:hanging="527"/>
      </w:pPr>
      <w:rPr>
        <w:rFonts w:hint="default"/>
        <w:lang w:val="es-ES" w:eastAsia="en-US" w:bidi="ar-SA"/>
      </w:rPr>
    </w:lvl>
    <w:lvl w:ilvl="5" w:tplc="18B2D6FA">
      <w:numFmt w:val="bullet"/>
      <w:lvlText w:val="•"/>
      <w:lvlJc w:val="left"/>
      <w:pPr>
        <w:ind w:left="6473" w:hanging="527"/>
      </w:pPr>
      <w:rPr>
        <w:rFonts w:hint="default"/>
        <w:lang w:val="es-ES" w:eastAsia="en-US" w:bidi="ar-SA"/>
      </w:rPr>
    </w:lvl>
    <w:lvl w:ilvl="6" w:tplc="B8845270">
      <w:numFmt w:val="bullet"/>
      <w:lvlText w:val="•"/>
      <w:lvlJc w:val="left"/>
      <w:pPr>
        <w:ind w:left="7626" w:hanging="527"/>
      </w:pPr>
      <w:rPr>
        <w:rFonts w:hint="default"/>
        <w:lang w:val="es-ES" w:eastAsia="en-US" w:bidi="ar-SA"/>
      </w:rPr>
    </w:lvl>
    <w:lvl w:ilvl="7" w:tplc="0A60400A">
      <w:numFmt w:val="bullet"/>
      <w:lvlText w:val="•"/>
      <w:lvlJc w:val="left"/>
      <w:pPr>
        <w:ind w:left="8780" w:hanging="527"/>
      </w:pPr>
      <w:rPr>
        <w:rFonts w:hint="default"/>
        <w:lang w:val="es-ES" w:eastAsia="en-US" w:bidi="ar-SA"/>
      </w:rPr>
    </w:lvl>
    <w:lvl w:ilvl="8" w:tplc="3A426F4E">
      <w:numFmt w:val="bullet"/>
      <w:lvlText w:val="•"/>
      <w:lvlJc w:val="left"/>
      <w:pPr>
        <w:ind w:left="9933" w:hanging="527"/>
      </w:pPr>
      <w:rPr>
        <w:rFonts w:hint="default"/>
        <w:lang w:val="es-ES" w:eastAsia="en-US" w:bidi="ar-SA"/>
      </w:rPr>
    </w:lvl>
  </w:abstractNum>
  <w:abstractNum w:abstractNumId="5" w15:restartNumberingAfterBreak="0">
    <w:nsid w:val="0EB97FDE"/>
    <w:multiLevelType w:val="hybridMultilevel"/>
    <w:tmpl w:val="97946E4E"/>
    <w:lvl w:ilvl="0" w:tplc="0864379E">
      <w:start w:val="4"/>
      <w:numFmt w:val="upperRoman"/>
      <w:lvlText w:val="%1."/>
      <w:lvlJc w:val="left"/>
      <w:pPr>
        <w:ind w:left="1862" w:hanging="624"/>
        <w:jc w:val="right"/>
      </w:pPr>
      <w:rPr>
        <w:rFonts w:hint="default"/>
        <w:spacing w:val="-1"/>
        <w:w w:val="107"/>
        <w:lang w:val="es-ES" w:eastAsia="en-US" w:bidi="ar-SA"/>
      </w:rPr>
    </w:lvl>
    <w:lvl w:ilvl="1" w:tplc="354E7B2E">
      <w:start w:val="1"/>
      <w:numFmt w:val="decimal"/>
      <w:lvlText w:val="%2."/>
      <w:lvlJc w:val="left"/>
      <w:pPr>
        <w:ind w:left="1832" w:hanging="5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A2A2A"/>
        <w:spacing w:val="-1"/>
        <w:w w:val="101"/>
        <w:sz w:val="21"/>
        <w:szCs w:val="21"/>
        <w:lang w:val="es-ES" w:eastAsia="en-US" w:bidi="ar-SA"/>
      </w:rPr>
    </w:lvl>
    <w:lvl w:ilvl="2" w:tplc="F58A402C">
      <w:numFmt w:val="bullet"/>
      <w:lvlText w:val="•"/>
      <w:lvlJc w:val="left"/>
      <w:pPr>
        <w:ind w:left="3013" w:hanging="526"/>
      </w:pPr>
      <w:rPr>
        <w:rFonts w:hint="default"/>
        <w:lang w:val="es-ES" w:eastAsia="en-US" w:bidi="ar-SA"/>
      </w:rPr>
    </w:lvl>
    <w:lvl w:ilvl="3" w:tplc="24D2FD2A">
      <w:numFmt w:val="bullet"/>
      <w:lvlText w:val="•"/>
      <w:lvlJc w:val="left"/>
      <w:pPr>
        <w:ind w:left="4166" w:hanging="526"/>
      </w:pPr>
      <w:rPr>
        <w:rFonts w:hint="default"/>
        <w:lang w:val="es-ES" w:eastAsia="en-US" w:bidi="ar-SA"/>
      </w:rPr>
    </w:lvl>
    <w:lvl w:ilvl="4" w:tplc="D5522762">
      <w:numFmt w:val="bullet"/>
      <w:lvlText w:val="•"/>
      <w:lvlJc w:val="left"/>
      <w:pPr>
        <w:ind w:left="5320" w:hanging="526"/>
      </w:pPr>
      <w:rPr>
        <w:rFonts w:hint="default"/>
        <w:lang w:val="es-ES" w:eastAsia="en-US" w:bidi="ar-SA"/>
      </w:rPr>
    </w:lvl>
    <w:lvl w:ilvl="5" w:tplc="57B4E618">
      <w:numFmt w:val="bullet"/>
      <w:lvlText w:val="•"/>
      <w:lvlJc w:val="left"/>
      <w:pPr>
        <w:ind w:left="6473" w:hanging="526"/>
      </w:pPr>
      <w:rPr>
        <w:rFonts w:hint="default"/>
        <w:lang w:val="es-ES" w:eastAsia="en-US" w:bidi="ar-SA"/>
      </w:rPr>
    </w:lvl>
    <w:lvl w:ilvl="6" w:tplc="E4B6B8E2">
      <w:numFmt w:val="bullet"/>
      <w:lvlText w:val="•"/>
      <w:lvlJc w:val="left"/>
      <w:pPr>
        <w:ind w:left="7626" w:hanging="526"/>
      </w:pPr>
      <w:rPr>
        <w:rFonts w:hint="default"/>
        <w:lang w:val="es-ES" w:eastAsia="en-US" w:bidi="ar-SA"/>
      </w:rPr>
    </w:lvl>
    <w:lvl w:ilvl="7" w:tplc="6C60271A">
      <w:numFmt w:val="bullet"/>
      <w:lvlText w:val="•"/>
      <w:lvlJc w:val="left"/>
      <w:pPr>
        <w:ind w:left="8780" w:hanging="526"/>
      </w:pPr>
      <w:rPr>
        <w:rFonts w:hint="default"/>
        <w:lang w:val="es-ES" w:eastAsia="en-US" w:bidi="ar-SA"/>
      </w:rPr>
    </w:lvl>
    <w:lvl w:ilvl="8" w:tplc="99E09238">
      <w:numFmt w:val="bullet"/>
      <w:lvlText w:val="•"/>
      <w:lvlJc w:val="left"/>
      <w:pPr>
        <w:ind w:left="9933" w:hanging="526"/>
      </w:pPr>
      <w:rPr>
        <w:rFonts w:hint="default"/>
        <w:lang w:val="es-ES" w:eastAsia="en-US" w:bidi="ar-SA"/>
      </w:rPr>
    </w:lvl>
  </w:abstractNum>
  <w:abstractNum w:abstractNumId="6" w15:restartNumberingAfterBreak="0">
    <w:nsid w:val="121311E2"/>
    <w:multiLevelType w:val="hybridMultilevel"/>
    <w:tmpl w:val="8F8C7FCA"/>
    <w:lvl w:ilvl="0" w:tplc="F71EC7D6">
      <w:start w:val="4"/>
      <w:numFmt w:val="upperRoman"/>
      <w:lvlText w:val="%1."/>
      <w:lvlJc w:val="left"/>
      <w:pPr>
        <w:ind w:left="1832" w:hanging="631"/>
        <w:jc w:val="right"/>
      </w:pPr>
      <w:rPr>
        <w:rFonts w:hint="default"/>
        <w:spacing w:val="-1"/>
        <w:w w:val="105"/>
        <w:lang w:val="es-ES" w:eastAsia="en-US" w:bidi="ar-SA"/>
      </w:rPr>
    </w:lvl>
    <w:lvl w:ilvl="1" w:tplc="F06E69AC">
      <w:numFmt w:val="bullet"/>
      <w:lvlText w:val="•"/>
      <w:lvlJc w:val="left"/>
      <w:pPr>
        <w:ind w:left="2880" w:hanging="631"/>
      </w:pPr>
      <w:rPr>
        <w:rFonts w:hint="default"/>
        <w:lang w:val="es-ES" w:eastAsia="en-US" w:bidi="ar-SA"/>
      </w:rPr>
    </w:lvl>
    <w:lvl w:ilvl="2" w:tplc="8A401A1A">
      <w:numFmt w:val="bullet"/>
      <w:lvlText w:val="•"/>
      <w:lvlJc w:val="left"/>
      <w:pPr>
        <w:ind w:left="3920" w:hanging="631"/>
      </w:pPr>
      <w:rPr>
        <w:rFonts w:hint="default"/>
        <w:lang w:val="es-ES" w:eastAsia="en-US" w:bidi="ar-SA"/>
      </w:rPr>
    </w:lvl>
    <w:lvl w:ilvl="3" w:tplc="B348403A">
      <w:numFmt w:val="bullet"/>
      <w:lvlText w:val="•"/>
      <w:lvlJc w:val="left"/>
      <w:pPr>
        <w:ind w:left="4960" w:hanging="631"/>
      </w:pPr>
      <w:rPr>
        <w:rFonts w:hint="default"/>
        <w:lang w:val="es-ES" w:eastAsia="en-US" w:bidi="ar-SA"/>
      </w:rPr>
    </w:lvl>
    <w:lvl w:ilvl="4" w:tplc="4F5C08E6">
      <w:numFmt w:val="bullet"/>
      <w:lvlText w:val="•"/>
      <w:lvlJc w:val="left"/>
      <w:pPr>
        <w:ind w:left="6000" w:hanging="631"/>
      </w:pPr>
      <w:rPr>
        <w:rFonts w:hint="default"/>
        <w:lang w:val="es-ES" w:eastAsia="en-US" w:bidi="ar-SA"/>
      </w:rPr>
    </w:lvl>
    <w:lvl w:ilvl="5" w:tplc="C78249FA">
      <w:numFmt w:val="bullet"/>
      <w:lvlText w:val="•"/>
      <w:lvlJc w:val="left"/>
      <w:pPr>
        <w:ind w:left="7040" w:hanging="631"/>
      </w:pPr>
      <w:rPr>
        <w:rFonts w:hint="default"/>
        <w:lang w:val="es-ES" w:eastAsia="en-US" w:bidi="ar-SA"/>
      </w:rPr>
    </w:lvl>
    <w:lvl w:ilvl="6" w:tplc="5B58B93C">
      <w:numFmt w:val="bullet"/>
      <w:lvlText w:val="•"/>
      <w:lvlJc w:val="left"/>
      <w:pPr>
        <w:ind w:left="8080" w:hanging="631"/>
      </w:pPr>
      <w:rPr>
        <w:rFonts w:hint="default"/>
        <w:lang w:val="es-ES" w:eastAsia="en-US" w:bidi="ar-SA"/>
      </w:rPr>
    </w:lvl>
    <w:lvl w:ilvl="7" w:tplc="AA46E560">
      <w:numFmt w:val="bullet"/>
      <w:lvlText w:val="•"/>
      <w:lvlJc w:val="left"/>
      <w:pPr>
        <w:ind w:left="9120" w:hanging="631"/>
      </w:pPr>
      <w:rPr>
        <w:rFonts w:hint="default"/>
        <w:lang w:val="es-ES" w:eastAsia="en-US" w:bidi="ar-SA"/>
      </w:rPr>
    </w:lvl>
    <w:lvl w:ilvl="8" w:tplc="4DC60EBE">
      <w:numFmt w:val="bullet"/>
      <w:lvlText w:val="•"/>
      <w:lvlJc w:val="left"/>
      <w:pPr>
        <w:ind w:left="10160" w:hanging="631"/>
      </w:pPr>
      <w:rPr>
        <w:rFonts w:hint="default"/>
        <w:lang w:val="es-ES" w:eastAsia="en-US" w:bidi="ar-SA"/>
      </w:rPr>
    </w:lvl>
  </w:abstractNum>
  <w:abstractNum w:abstractNumId="7" w15:restartNumberingAfterBreak="0">
    <w:nsid w:val="128B7F6E"/>
    <w:multiLevelType w:val="hybridMultilevel"/>
    <w:tmpl w:val="C6727F4E"/>
    <w:lvl w:ilvl="0" w:tplc="4FDACAF6">
      <w:start w:val="1"/>
      <w:numFmt w:val="decimal"/>
      <w:lvlText w:val="%1."/>
      <w:lvlJc w:val="left"/>
      <w:pPr>
        <w:ind w:left="1865" w:hanging="536"/>
        <w:jc w:val="left"/>
      </w:pPr>
      <w:rPr>
        <w:rFonts w:hint="default"/>
        <w:spacing w:val="0"/>
        <w:w w:val="114"/>
        <w:lang w:val="es-ES" w:eastAsia="en-US" w:bidi="ar-SA"/>
      </w:rPr>
    </w:lvl>
    <w:lvl w:ilvl="1" w:tplc="F126FE52">
      <w:numFmt w:val="bullet"/>
      <w:lvlText w:val="•"/>
      <w:lvlJc w:val="left"/>
      <w:pPr>
        <w:ind w:left="2898" w:hanging="536"/>
      </w:pPr>
      <w:rPr>
        <w:rFonts w:hint="default"/>
        <w:lang w:val="es-ES" w:eastAsia="en-US" w:bidi="ar-SA"/>
      </w:rPr>
    </w:lvl>
    <w:lvl w:ilvl="2" w:tplc="459A9166">
      <w:numFmt w:val="bullet"/>
      <w:lvlText w:val="•"/>
      <w:lvlJc w:val="left"/>
      <w:pPr>
        <w:ind w:left="3936" w:hanging="536"/>
      </w:pPr>
      <w:rPr>
        <w:rFonts w:hint="default"/>
        <w:lang w:val="es-ES" w:eastAsia="en-US" w:bidi="ar-SA"/>
      </w:rPr>
    </w:lvl>
    <w:lvl w:ilvl="3" w:tplc="A2AE58CC">
      <w:numFmt w:val="bullet"/>
      <w:lvlText w:val="•"/>
      <w:lvlJc w:val="left"/>
      <w:pPr>
        <w:ind w:left="4974" w:hanging="536"/>
      </w:pPr>
      <w:rPr>
        <w:rFonts w:hint="default"/>
        <w:lang w:val="es-ES" w:eastAsia="en-US" w:bidi="ar-SA"/>
      </w:rPr>
    </w:lvl>
    <w:lvl w:ilvl="4" w:tplc="E37A3AE4">
      <w:numFmt w:val="bullet"/>
      <w:lvlText w:val="•"/>
      <w:lvlJc w:val="left"/>
      <w:pPr>
        <w:ind w:left="6012" w:hanging="536"/>
      </w:pPr>
      <w:rPr>
        <w:rFonts w:hint="default"/>
        <w:lang w:val="es-ES" w:eastAsia="en-US" w:bidi="ar-SA"/>
      </w:rPr>
    </w:lvl>
    <w:lvl w:ilvl="5" w:tplc="AEF099F8">
      <w:numFmt w:val="bullet"/>
      <w:lvlText w:val="•"/>
      <w:lvlJc w:val="left"/>
      <w:pPr>
        <w:ind w:left="7050" w:hanging="536"/>
      </w:pPr>
      <w:rPr>
        <w:rFonts w:hint="default"/>
        <w:lang w:val="es-ES" w:eastAsia="en-US" w:bidi="ar-SA"/>
      </w:rPr>
    </w:lvl>
    <w:lvl w:ilvl="6" w:tplc="693EE998">
      <w:numFmt w:val="bullet"/>
      <w:lvlText w:val="•"/>
      <w:lvlJc w:val="left"/>
      <w:pPr>
        <w:ind w:left="8088" w:hanging="536"/>
      </w:pPr>
      <w:rPr>
        <w:rFonts w:hint="default"/>
        <w:lang w:val="es-ES" w:eastAsia="en-US" w:bidi="ar-SA"/>
      </w:rPr>
    </w:lvl>
    <w:lvl w:ilvl="7" w:tplc="0DACFBAC">
      <w:numFmt w:val="bullet"/>
      <w:lvlText w:val="•"/>
      <w:lvlJc w:val="left"/>
      <w:pPr>
        <w:ind w:left="9126" w:hanging="536"/>
      </w:pPr>
      <w:rPr>
        <w:rFonts w:hint="default"/>
        <w:lang w:val="es-ES" w:eastAsia="en-US" w:bidi="ar-SA"/>
      </w:rPr>
    </w:lvl>
    <w:lvl w:ilvl="8" w:tplc="82A4639C">
      <w:numFmt w:val="bullet"/>
      <w:lvlText w:val="•"/>
      <w:lvlJc w:val="left"/>
      <w:pPr>
        <w:ind w:left="10164" w:hanging="536"/>
      </w:pPr>
      <w:rPr>
        <w:rFonts w:hint="default"/>
        <w:lang w:val="es-ES" w:eastAsia="en-US" w:bidi="ar-SA"/>
      </w:rPr>
    </w:lvl>
  </w:abstractNum>
  <w:abstractNum w:abstractNumId="8" w15:restartNumberingAfterBreak="0">
    <w:nsid w:val="154B02A9"/>
    <w:multiLevelType w:val="hybridMultilevel"/>
    <w:tmpl w:val="73922A9E"/>
    <w:lvl w:ilvl="0" w:tplc="5B24EB9A">
      <w:numFmt w:val="bullet"/>
      <w:lvlText w:val="•"/>
      <w:lvlJc w:val="left"/>
      <w:pPr>
        <w:ind w:left="1833" w:hanging="357"/>
      </w:pPr>
      <w:rPr>
        <w:rFonts w:ascii="Arial" w:eastAsia="Arial" w:hAnsi="Arial" w:cs="Arial" w:hint="default"/>
        <w:w w:val="88"/>
        <w:lang w:val="es-ES" w:eastAsia="en-US" w:bidi="ar-SA"/>
      </w:rPr>
    </w:lvl>
    <w:lvl w:ilvl="1" w:tplc="0F407FF0">
      <w:numFmt w:val="bullet"/>
      <w:lvlText w:val="•"/>
      <w:lvlJc w:val="left"/>
      <w:pPr>
        <w:ind w:left="2880" w:hanging="357"/>
      </w:pPr>
      <w:rPr>
        <w:rFonts w:hint="default"/>
        <w:lang w:val="es-ES" w:eastAsia="en-US" w:bidi="ar-SA"/>
      </w:rPr>
    </w:lvl>
    <w:lvl w:ilvl="2" w:tplc="B6E02CC2">
      <w:numFmt w:val="bullet"/>
      <w:lvlText w:val="•"/>
      <w:lvlJc w:val="left"/>
      <w:pPr>
        <w:ind w:left="3920" w:hanging="357"/>
      </w:pPr>
      <w:rPr>
        <w:rFonts w:hint="default"/>
        <w:lang w:val="es-ES" w:eastAsia="en-US" w:bidi="ar-SA"/>
      </w:rPr>
    </w:lvl>
    <w:lvl w:ilvl="3" w:tplc="982E9F98">
      <w:numFmt w:val="bullet"/>
      <w:lvlText w:val="•"/>
      <w:lvlJc w:val="left"/>
      <w:pPr>
        <w:ind w:left="4960" w:hanging="357"/>
      </w:pPr>
      <w:rPr>
        <w:rFonts w:hint="default"/>
        <w:lang w:val="es-ES" w:eastAsia="en-US" w:bidi="ar-SA"/>
      </w:rPr>
    </w:lvl>
    <w:lvl w:ilvl="4" w:tplc="04302892">
      <w:numFmt w:val="bullet"/>
      <w:lvlText w:val="•"/>
      <w:lvlJc w:val="left"/>
      <w:pPr>
        <w:ind w:left="6000" w:hanging="357"/>
      </w:pPr>
      <w:rPr>
        <w:rFonts w:hint="default"/>
        <w:lang w:val="es-ES" w:eastAsia="en-US" w:bidi="ar-SA"/>
      </w:rPr>
    </w:lvl>
    <w:lvl w:ilvl="5" w:tplc="DB40DE84">
      <w:numFmt w:val="bullet"/>
      <w:lvlText w:val="•"/>
      <w:lvlJc w:val="left"/>
      <w:pPr>
        <w:ind w:left="7040" w:hanging="357"/>
      </w:pPr>
      <w:rPr>
        <w:rFonts w:hint="default"/>
        <w:lang w:val="es-ES" w:eastAsia="en-US" w:bidi="ar-SA"/>
      </w:rPr>
    </w:lvl>
    <w:lvl w:ilvl="6" w:tplc="0AFA7E1C">
      <w:numFmt w:val="bullet"/>
      <w:lvlText w:val="•"/>
      <w:lvlJc w:val="left"/>
      <w:pPr>
        <w:ind w:left="8080" w:hanging="357"/>
      </w:pPr>
      <w:rPr>
        <w:rFonts w:hint="default"/>
        <w:lang w:val="es-ES" w:eastAsia="en-US" w:bidi="ar-SA"/>
      </w:rPr>
    </w:lvl>
    <w:lvl w:ilvl="7" w:tplc="912E0B08">
      <w:numFmt w:val="bullet"/>
      <w:lvlText w:val="•"/>
      <w:lvlJc w:val="left"/>
      <w:pPr>
        <w:ind w:left="9120" w:hanging="357"/>
      </w:pPr>
      <w:rPr>
        <w:rFonts w:hint="default"/>
        <w:lang w:val="es-ES" w:eastAsia="en-US" w:bidi="ar-SA"/>
      </w:rPr>
    </w:lvl>
    <w:lvl w:ilvl="8" w:tplc="7198651C">
      <w:numFmt w:val="bullet"/>
      <w:lvlText w:val="•"/>
      <w:lvlJc w:val="left"/>
      <w:pPr>
        <w:ind w:left="10160" w:hanging="357"/>
      </w:pPr>
      <w:rPr>
        <w:rFonts w:hint="default"/>
        <w:lang w:val="es-ES" w:eastAsia="en-US" w:bidi="ar-SA"/>
      </w:rPr>
    </w:lvl>
  </w:abstractNum>
  <w:abstractNum w:abstractNumId="9" w15:restartNumberingAfterBreak="0">
    <w:nsid w:val="16614C43"/>
    <w:multiLevelType w:val="multilevel"/>
    <w:tmpl w:val="17B247F4"/>
    <w:lvl w:ilvl="0">
      <w:start w:val="4"/>
      <w:numFmt w:val="decimal"/>
      <w:lvlText w:val="%1."/>
      <w:lvlJc w:val="left"/>
      <w:pPr>
        <w:ind w:left="1329" w:hanging="215"/>
        <w:jc w:val="left"/>
      </w:pPr>
      <w:rPr>
        <w:rFonts w:hint="default"/>
        <w:spacing w:val="-1"/>
        <w:w w:val="1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73" w:hanging="435"/>
        <w:jc w:val="left"/>
      </w:pPr>
      <w:rPr>
        <w:rFonts w:hint="default"/>
        <w:w w:val="10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84" w:hanging="435"/>
        <w:jc w:val="left"/>
      </w:pPr>
      <w:rPr>
        <w:rFonts w:hint="default"/>
        <w:spacing w:val="-1"/>
        <w:w w:val="110"/>
        <w:lang w:val="es-ES" w:eastAsia="en-US" w:bidi="ar-SA"/>
      </w:rPr>
    </w:lvl>
    <w:lvl w:ilvl="3">
      <w:numFmt w:val="bullet"/>
      <w:lvlText w:val="•"/>
      <w:lvlJc w:val="left"/>
      <w:pPr>
        <w:ind w:left="1580" w:hanging="43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00" w:hanging="43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20" w:hanging="4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744" w:hanging="4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68" w:hanging="4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92" w:hanging="435"/>
      </w:pPr>
      <w:rPr>
        <w:rFonts w:hint="default"/>
        <w:lang w:val="es-ES" w:eastAsia="en-US" w:bidi="ar-SA"/>
      </w:rPr>
    </w:lvl>
  </w:abstractNum>
  <w:abstractNum w:abstractNumId="10" w15:restartNumberingAfterBreak="0">
    <w:nsid w:val="18576E41"/>
    <w:multiLevelType w:val="hybridMultilevel"/>
    <w:tmpl w:val="0AE44910"/>
    <w:lvl w:ilvl="0" w:tplc="7B36621A">
      <w:start w:val="19"/>
      <w:numFmt w:val="upperRoman"/>
      <w:lvlText w:val="%1."/>
      <w:lvlJc w:val="left"/>
      <w:pPr>
        <w:ind w:left="1696" w:hanging="822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D2D2D"/>
        <w:spacing w:val="-1"/>
        <w:w w:val="101"/>
        <w:sz w:val="21"/>
        <w:szCs w:val="21"/>
        <w:lang w:val="es-ES" w:eastAsia="en-US" w:bidi="ar-SA"/>
      </w:rPr>
    </w:lvl>
    <w:lvl w:ilvl="1" w:tplc="FAD691BC">
      <w:start w:val="1"/>
      <w:numFmt w:val="decimal"/>
      <w:lvlText w:val="%2."/>
      <w:lvlJc w:val="left"/>
      <w:pPr>
        <w:ind w:left="1840" w:hanging="564"/>
        <w:jc w:val="left"/>
      </w:pPr>
      <w:rPr>
        <w:rFonts w:hint="default"/>
        <w:spacing w:val="-1"/>
        <w:w w:val="103"/>
        <w:lang w:val="es-ES" w:eastAsia="en-US" w:bidi="ar-SA"/>
      </w:rPr>
    </w:lvl>
    <w:lvl w:ilvl="2" w:tplc="7DBE3F00">
      <w:numFmt w:val="bullet"/>
      <w:lvlText w:val="•"/>
      <w:lvlJc w:val="left"/>
      <w:pPr>
        <w:ind w:left="7652" w:hanging="2766"/>
      </w:pPr>
      <w:rPr>
        <w:rFonts w:ascii="Arial" w:eastAsia="Arial" w:hAnsi="Arial" w:cs="Arial" w:hint="default"/>
        <w:b w:val="0"/>
        <w:bCs w:val="0"/>
        <w:i w:val="0"/>
        <w:iCs w:val="0"/>
        <w:color w:val="8E8E8E"/>
        <w:w w:val="104"/>
        <w:sz w:val="10"/>
        <w:szCs w:val="10"/>
        <w:lang w:val="es-ES" w:eastAsia="en-US" w:bidi="ar-SA"/>
      </w:rPr>
    </w:lvl>
    <w:lvl w:ilvl="3" w:tplc="54FA4ADE">
      <w:numFmt w:val="bullet"/>
      <w:lvlText w:val="•"/>
      <w:lvlJc w:val="left"/>
      <w:pPr>
        <w:ind w:left="8232" w:hanging="2766"/>
      </w:pPr>
      <w:rPr>
        <w:rFonts w:hint="default"/>
        <w:lang w:val="es-ES" w:eastAsia="en-US" w:bidi="ar-SA"/>
      </w:rPr>
    </w:lvl>
    <w:lvl w:ilvl="4" w:tplc="965EFCF8">
      <w:numFmt w:val="bullet"/>
      <w:lvlText w:val="•"/>
      <w:lvlJc w:val="left"/>
      <w:pPr>
        <w:ind w:left="8805" w:hanging="2766"/>
      </w:pPr>
      <w:rPr>
        <w:rFonts w:hint="default"/>
        <w:lang w:val="es-ES" w:eastAsia="en-US" w:bidi="ar-SA"/>
      </w:rPr>
    </w:lvl>
    <w:lvl w:ilvl="5" w:tplc="72F0C11A">
      <w:numFmt w:val="bullet"/>
      <w:lvlText w:val="•"/>
      <w:lvlJc w:val="left"/>
      <w:pPr>
        <w:ind w:left="9377" w:hanging="2766"/>
      </w:pPr>
      <w:rPr>
        <w:rFonts w:hint="default"/>
        <w:lang w:val="es-ES" w:eastAsia="en-US" w:bidi="ar-SA"/>
      </w:rPr>
    </w:lvl>
    <w:lvl w:ilvl="6" w:tplc="B986C778">
      <w:numFmt w:val="bullet"/>
      <w:lvlText w:val="•"/>
      <w:lvlJc w:val="left"/>
      <w:pPr>
        <w:ind w:left="9950" w:hanging="2766"/>
      </w:pPr>
      <w:rPr>
        <w:rFonts w:hint="default"/>
        <w:lang w:val="es-ES" w:eastAsia="en-US" w:bidi="ar-SA"/>
      </w:rPr>
    </w:lvl>
    <w:lvl w:ilvl="7" w:tplc="C328489A">
      <w:numFmt w:val="bullet"/>
      <w:lvlText w:val="•"/>
      <w:lvlJc w:val="left"/>
      <w:pPr>
        <w:ind w:left="10522" w:hanging="2766"/>
      </w:pPr>
      <w:rPr>
        <w:rFonts w:hint="default"/>
        <w:lang w:val="es-ES" w:eastAsia="en-US" w:bidi="ar-SA"/>
      </w:rPr>
    </w:lvl>
    <w:lvl w:ilvl="8" w:tplc="A1303B9A">
      <w:numFmt w:val="bullet"/>
      <w:lvlText w:val="•"/>
      <w:lvlJc w:val="left"/>
      <w:pPr>
        <w:ind w:left="11095" w:hanging="2766"/>
      </w:pPr>
      <w:rPr>
        <w:rFonts w:hint="default"/>
        <w:lang w:val="es-ES" w:eastAsia="en-US" w:bidi="ar-SA"/>
      </w:rPr>
    </w:lvl>
  </w:abstractNum>
  <w:abstractNum w:abstractNumId="11" w15:restartNumberingAfterBreak="0">
    <w:nsid w:val="1AA0117C"/>
    <w:multiLevelType w:val="hybridMultilevel"/>
    <w:tmpl w:val="D952A272"/>
    <w:lvl w:ilvl="0" w:tplc="7C08E51C">
      <w:start w:val="4"/>
      <w:numFmt w:val="upperRoman"/>
      <w:lvlText w:val="%1."/>
      <w:lvlJc w:val="left"/>
      <w:pPr>
        <w:ind w:left="1840" w:hanging="451"/>
        <w:jc w:val="right"/>
      </w:pPr>
      <w:rPr>
        <w:rFonts w:hint="default"/>
        <w:spacing w:val="-1"/>
        <w:w w:val="105"/>
        <w:lang w:val="es-ES" w:eastAsia="en-US" w:bidi="ar-SA"/>
      </w:rPr>
    </w:lvl>
    <w:lvl w:ilvl="1" w:tplc="194E1286">
      <w:start w:val="1"/>
      <w:numFmt w:val="decimal"/>
      <w:lvlText w:val="%2."/>
      <w:lvlJc w:val="left"/>
      <w:pPr>
        <w:ind w:left="1891" w:hanging="5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D2D2F"/>
        <w:spacing w:val="-1"/>
        <w:w w:val="105"/>
        <w:sz w:val="21"/>
        <w:szCs w:val="21"/>
        <w:lang w:val="es-ES" w:eastAsia="en-US" w:bidi="ar-SA"/>
      </w:rPr>
    </w:lvl>
    <w:lvl w:ilvl="2" w:tplc="F9CA8728">
      <w:numFmt w:val="bullet"/>
      <w:lvlText w:val="•"/>
      <w:lvlJc w:val="left"/>
      <w:pPr>
        <w:ind w:left="3048" w:hanging="521"/>
      </w:pPr>
      <w:rPr>
        <w:rFonts w:hint="default"/>
        <w:lang w:val="es-ES" w:eastAsia="en-US" w:bidi="ar-SA"/>
      </w:rPr>
    </w:lvl>
    <w:lvl w:ilvl="3" w:tplc="A404B4D0">
      <w:numFmt w:val="bullet"/>
      <w:lvlText w:val="•"/>
      <w:lvlJc w:val="left"/>
      <w:pPr>
        <w:ind w:left="4197" w:hanging="521"/>
      </w:pPr>
      <w:rPr>
        <w:rFonts w:hint="default"/>
        <w:lang w:val="es-ES" w:eastAsia="en-US" w:bidi="ar-SA"/>
      </w:rPr>
    </w:lvl>
    <w:lvl w:ilvl="4" w:tplc="23560DF8">
      <w:numFmt w:val="bullet"/>
      <w:lvlText w:val="•"/>
      <w:lvlJc w:val="left"/>
      <w:pPr>
        <w:ind w:left="5346" w:hanging="521"/>
      </w:pPr>
      <w:rPr>
        <w:rFonts w:hint="default"/>
        <w:lang w:val="es-ES" w:eastAsia="en-US" w:bidi="ar-SA"/>
      </w:rPr>
    </w:lvl>
    <w:lvl w:ilvl="5" w:tplc="692EA294">
      <w:numFmt w:val="bullet"/>
      <w:lvlText w:val="•"/>
      <w:lvlJc w:val="left"/>
      <w:pPr>
        <w:ind w:left="6495" w:hanging="521"/>
      </w:pPr>
      <w:rPr>
        <w:rFonts w:hint="default"/>
        <w:lang w:val="es-ES" w:eastAsia="en-US" w:bidi="ar-SA"/>
      </w:rPr>
    </w:lvl>
    <w:lvl w:ilvl="6" w:tplc="82FC78B4">
      <w:numFmt w:val="bullet"/>
      <w:lvlText w:val="•"/>
      <w:lvlJc w:val="left"/>
      <w:pPr>
        <w:ind w:left="7644" w:hanging="521"/>
      </w:pPr>
      <w:rPr>
        <w:rFonts w:hint="default"/>
        <w:lang w:val="es-ES" w:eastAsia="en-US" w:bidi="ar-SA"/>
      </w:rPr>
    </w:lvl>
    <w:lvl w:ilvl="7" w:tplc="21ECE798">
      <w:numFmt w:val="bullet"/>
      <w:lvlText w:val="•"/>
      <w:lvlJc w:val="left"/>
      <w:pPr>
        <w:ind w:left="8793" w:hanging="521"/>
      </w:pPr>
      <w:rPr>
        <w:rFonts w:hint="default"/>
        <w:lang w:val="es-ES" w:eastAsia="en-US" w:bidi="ar-SA"/>
      </w:rPr>
    </w:lvl>
    <w:lvl w:ilvl="8" w:tplc="36363CDA">
      <w:numFmt w:val="bullet"/>
      <w:lvlText w:val="•"/>
      <w:lvlJc w:val="left"/>
      <w:pPr>
        <w:ind w:left="9942" w:hanging="521"/>
      </w:pPr>
      <w:rPr>
        <w:rFonts w:hint="default"/>
        <w:lang w:val="es-ES" w:eastAsia="en-US" w:bidi="ar-SA"/>
      </w:rPr>
    </w:lvl>
  </w:abstractNum>
  <w:abstractNum w:abstractNumId="12" w15:restartNumberingAfterBreak="0">
    <w:nsid w:val="206F7D20"/>
    <w:multiLevelType w:val="hybridMultilevel"/>
    <w:tmpl w:val="22BE43FA"/>
    <w:lvl w:ilvl="0" w:tplc="5A3E9262">
      <w:start w:val="4"/>
      <w:numFmt w:val="upperRoman"/>
      <w:lvlText w:val="%1."/>
      <w:lvlJc w:val="left"/>
      <w:pPr>
        <w:ind w:left="1855" w:hanging="602"/>
        <w:jc w:val="right"/>
      </w:pPr>
      <w:rPr>
        <w:rFonts w:hint="default"/>
        <w:spacing w:val="-1"/>
        <w:w w:val="107"/>
        <w:lang w:val="es-ES" w:eastAsia="en-US" w:bidi="ar-SA"/>
      </w:rPr>
    </w:lvl>
    <w:lvl w:ilvl="1" w:tplc="4122124E">
      <w:numFmt w:val="bullet"/>
      <w:lvlText w:val="•"/>
      <w:lvlJc w:val="left"/>
      <w:pPr>
        <w:ind w:left="2898" w:hanging="602"/>
      </w:pPr>
      <w:rPr>
        <w:rFonts w:hint="default"/>
        <w:lang w:val="es-ES" w:eastAsia="en-US" w:bidi="ar-SA"/>
      </w:rPr>
    </w:lvl>
    <w:lvl w:ilvl="2" w:tplc="9BC0ABCC">
      <w:numFmt w:val="bullet"/>
      <w:lvlText w:val="•"/>
      <w:lvlJc w:val="left"/>
      <w:pPr>
        <w:ind w:left="3936" w:hanging="602"/>
      </w:pPr>
      <w:rPr>
        <w:rFonts w:hint="default"/>
        <w:lang w:val="es-ES" w:eastAsia="en-US" w:bidi="ar-SA"/>
      </w:rPr>
    </w:lvl>
    <w:lvl w:ilvl="3" w:tplc="3E965E98">
      <w:numFmt w:val="bullet"/>
      <w:lvlText w:val="•"/>
      <w:lvlJc w:val="left"/>
      <w:pPr>
        <w:ind w:left="4974" w:hanging="602"/>
      </w:pPr>
      <w:rPr>
        <w:rFonts w:hint="default"/>
        <w:lang w:val="es-ES" w:eastAsia="en-US" w:bidi="ar-SA"/>
      </w:rPr>
    </w:lvl>
    <w:lvl w:ilvl="4" w:tplc="4E00DD28">
      <w:numFmt w:val="bullet"/>
      <w:lvlText w:val="•"/>
      <w:lvlJc w:val="left"/>
      <w:pPr>
        <w:ind w:left="6012" w:hanging="602"/>
      </w:pPr>
      <w:rPr>
        <w:rFonts w:hint="default"/>
        <w:lang w:val="es-ES" w:eastAsia="en-US" w:bidi="ar-SA"/>
      </w:rPr>
    </w:lvl>
    <w:lvl w:ilvl="5" w:tplc="07E07CCA">
      <w:numFmt w:val="bullet"/>
      <w:lvlText w:val="•"/>
      <w:lvlJc w:val="left"/>
      <w:pPr>
        <w:ind w:left="7050" w:hanging="602"/>
      </w:pPr>
      <w:rPr>
        <w:rFonts w:hint="default"/>
        <w:lang w:val="es-ES" w:eastAsia="en-US" w:bidi="ar-SA"/>
      </w:rPr>
    </w:lvl>
    <w:lvl w:ilvl="6" w:tplc="D7F0D350">
      <w:numFmt w:val="bullet"/>
      <w:lvlText w:val="•"/>
      <w:lvlJc w:val="left"/>
      <w:pPr>
        <w:ind w:left="8088" w:hanging="602"/>
      </w:pPr>
      <w:rPr>
        <w:rFonts w:hint="default"/>
        <w:lang w:val="es-ES" w:eastAsia="en-US" w:bidi="ar-SA"/>
      </w:rPr>
    </w:lvl>
    <w:lvl w:ilvl="7" w:tplc="6510A546">
      <w:numFmt w:val="bullet"/>
      <w:lvlText w:val="•"/>
      <w:lvlJc w:val="left"/>
      <w:pPr>
        <w:ind w:left="9126" w:hanging="602"/>
      </w:pPr>
      <w:rPr>
        <w:rFonts w:hint="default"/>
        <w:lang w:val="es-ES" w:eastAsia="en-US" w:bidi="ar-SA"/>
      </w:rPr>
    </w:lvl>
    <w:lvl w:ilvl="8" w:tplc="104487E8">
      <w:numFmt w:val="bullet"/>
      <w:lvlText w:val="•"/>
      <w:lvlJc w:val="left"/>
      <w:pPr>
        <w:ind w:left="10164" w:hanging="602"/>
      </w:pPr>
      <w:rPr>
        <w:rFonts w:hint="default"/>
        <w:lang w:val="es-ES" w:eastAsia="en-US" w:bidi="ar-SA"/>
      </w:rPr>
    </w:lvl>
  </w:abstractNum>
  <w:abstractNum w:abstractNumId="13" w15:restartNumberingAfterBreak="0">
    <w:nsid w:val="23E71CDD"/>
    <w:multiLevelType w:val="hybridMultilevel"/>
    <w:tmpl w:val="ED509686"/>
    <w:lvl w:ilvl="0" w:tplc="3BFEEEC0">
      <w:start w:val="4"/>
      <w:numFmt w:val="upperRoman"/>
      <w:lvlText w:val="%1."/>
      <w:lvlJc w:val="left"/>
      <w:pPr>
        <w:ind w:left="1830" w:hanging="797"/>
        <w:jc w:val="right"/>
      </w:pPr>
      <w:rPr>
        <w:rFonts w:hint="default"/>
        <w:w w:val="107"/>
        <w:lang w:val="es-ES" w:eastAsia="en-US" w:bidi="ar-SA"/>
      </w:rPr>
    </w:lvl>
    <w:lvl w:ilvl="1" w:tplc="D70C90AA">
      <w:start w:val="1"/>
      <w:numFmt w:val="decimal"/>
      <w:lvlText w:val="%2."/>
      <w:lvlJc w:val="left"/>
      <w:pPr>
        <w:ind w:left="1866" w:hanging="710"/>
        <w:jc w:val="left"/>
      </w:pPr>
      <w:rPr>
        <w:rFonts w:hint="default"/>
        <w:w w:val="103"/>
        <w:lang w:val="es-ES" w:eastAsia="en-US" w:bidi="ar-SA"/>
      </w:rPr>
    </w:lvl>
    <w:lvl w:ilvl="2" w:tplc="5C3E1398">
      <w:numFmt w:val="bullet"/>
      <w:lvlText w:val="•"/>
      <w:lvlJc w:val="left"/>
      <w:pPr>
        <w:ind w:left="3013" w:hanging="710"/>
      </w:pPr>
      <w:rPr>
        <w:rFonts w:hint="default"/>
        <w:lang w:val="es-ES" w:eastAsia="en-US" w:bidi="ar-SA"/>
      </w:rPr>
    </w:lvl>
    <w:lvl w:ilvl="3" w:tplc="24E25028">
      <w:numFmt w:val="bullet"/>
      <w:lvlText w:val="•"/>
      <w:lvlJc w:val="left"/>
      <w:pPr>
        <w:ind w:left="4166" w:hanging="710"/>
      </w:pPr>
      <w:rPr>
        <w:rFonts w:hint="default"/>
        <w:lang w:val="es-ES" w:eastAsia="en-US" w:bidi="ar-SA"/>
      </w:rPr>
    </w:lvl>
    <w:lvl w:ilvl="4" w:tplc="84FADE50">
      <w:numFmt w:val="bullet"/>
      <w:lvlText w:val="•"/>
      <w:lvlJc w:val="left"/>
      <w:pPr>
        <w:ind w:left="5320" w:hanging="710"/>
      </w:pPr>
      <w:rPr>
        <w:rFonts w:hint="default"/>
        <w:lang w:val="es-ES" w:eastAsia="en-US" w:bidi="ar-SA"/>
      </w:rPr>
    </w:lvl>
    <w:lvl w:ilvl="5" w:tplc="4734EA00">
      <w:numFmt w:val="bullet"/>
      <w:lvlText w:val="•"/>
      <w:lvlJc w:val="left"/>
      <w:pPr>
        <w:ind w:left="6473" w:hanging="710"/>
      </w:pPr>
      <w:rPr>
        <w:rFonts w:hint="default"/>
        <w:lang w:val="es-ES" w:eastAsia="en-US" w:bidi="ar-SA"/>
      </w:rPr>
    </w:lvl>
    <w:lvl w:ilvl="6" w:tplc="AE8CBF34">
      <w:numFmt w:val="bullet"/>
      <w:lvlText w:val="•"/>
      <w:lvlJc w:val="left"/>
      <w:pPr>
        <w:ind w:left="7626" w:hanging="710"/>
      </w:pPr>
      <w:rPr>
        <w:rFonts w:hint="default"/>
        <w:lang w:val="es-ES" w:eastAsia="en-US" w:bidi="ar-SA"/>
      </w:rPr>
    </w:lvl>
    <w:lvl w:ilvl="7" w:tplc="BF1C13D8">
      <w:numFmt w:val="bullet"/>
      <w:lvlText w:val="•"/>
      <w:lvlJc w:val="left"/>
      <w:pPr>
        <w:ind w:left="8780" w:hanging="710"/>
      </w:pPr>
      <w:rPr>
        <w:rFonts w:hint="default"/>
        <w:lang w:val="es-ES" w:eastAsia="en-US" w:bidi="ar-SA"/>
      </w:rPr>
    </w:lvl>
    <w:lvl w:ilvl="8" w:tplc="BA9EF5EA">
      <w:numFmt w:val="bullet"/>
      <w:lvlText w:val="•"/>
      <w:lvlJc w:val="left"/>
      <w:pPr>
        <w:ind w:left="9933" w:hanging="710"/>
      </w:pPr>
      <w:rPr>
        <w:rFonts w:hint="default"/>
        <w:lang w:val="es-ES" w:eastAsia="en-US" w:bidi="ar-SA"/>
      </w:rPr>
    </w:lvl>
  </w:abstractNum>
  <w:abstractNum w:abstractNumId="14" w15:restartNumberingAfterBreak="0">
    <w:nsid w:val="255028DB"/>
    <w:multiLevelType w:val="hybridMultilevel"/>
    <w:tmpl w:val="18C82858"/>
    <w:lvl w:ilvl="0" w:tplc="202A34F2">
      <w:start w:val="11"/>
      <w:numFmt w:val="decimal"/>
      <w:lvlText w:val="%1."/>
      <w:lvlJc w:val="left"/>
      <w:pPr>
        <w:ind w:left="1948" w:hanging="534"/>
        <w:jc w:val="right"/>
      </w:pPr>
      <w:rPr>
        <w:rFonts w:hint="default"/>
        <w:spacing w:val="-1"/>
        <w:w w:val="105"/>
        <w:lang w:val="es-ES" w:eastAsia="en-US" w:bidi="ar-SA"/>
      </w:rPr>
    </w:lvl>
    <w:lvl w:ilvl="1" w:tplc="6E86ADCE">
      <w:numFmt w:val="bullet"/>
      <w:lvlText w:val="•"/>
      <w:lvlJc w:val="left"/>
      <w:pPr>
        <w:ind w:left="2970" w:hanging="534"/>
      </w:pPr>
      <w:rPr>
        <w:rFonts w:hint="default"/>
        <w:lang w:val="es-ES" w:eastAsia="en-US" w:bidi="ar-SA"/>
      </w:rPr>
    </w:lvl>
    <w:lvl w:ilvl="2" w:tplc="3B349ECA">
      <w:numFmt w:val="bullet"/>
      <w:lvlText w:val="•"/>
      <w:lvlJc w:val="left"/>
      <w:pPr>
        <w:ind w:left="4000" w:hanging="534"/>
      </w:pPr>
      <w:rPr>
        <w:rFonts w:hint="default"/>
        <w:lang w:val="es-ES" w:eastAsia="en-US" w:bidi="ar-SA"/>
      </w:rPr>
    </w:lvl>
    <w:lvl w:ilvl="3" w:tplc="3536C996">
      <w:numFmt w:val="bullet"/>
      <w:lvlText w:val="•"/>
      <w:lvlJc w:val="left"/>
      <w:pPr>
        <w:ind w:left="5030" w:hanging="534"/>
      </w:pPr>
      <w:rPr>
        <w:rFonts w:hint="default"/>
        <w:lang w:val="es-ES" w:eastAsia="en-US" w:bidi="ar-SA"/>
      </w:rPr>
    </w:lvl>
    <w:lvl w:ilvl="4" w:tplc="0F7C7512">
      <w:numFmt w:val="bullet"/>
      <w:lvlText w:val="•"/>
      <w:lvlJc w:val="left"/>
      <w:pPr>
        <w:ind w:left="6060" w:hanging="534"/>
      </w:pPr>
      <w:rPr>
        <w:rFonts w:hint="default"/>
        <w:lang w:val="es-ES" w:eastAsia="en-US" w:bidi="ar-SA"/>
      </w:rPr>
    </w:lvl>
    <w:lvl w:ilvl="5" w:tplc="C5B65D5A">
      <w:numFmt w:val="bullet"/>
      <w:lvlText w:val="•"/>
      <w:lvlJc w:val="left"/>
      <w:pPr>
        <w:ind w:left="7090" w:hanging="534"/>
      </w:pPr>
      <w:rPr>
        <w:rFonts w:hint="default"/>
        <w:lang w:val="es-ES" w:eastAsia="en-US" w:bidi="ar-SA"/>
      </w:rPr>
    </w:lvl>
    <w:lvl w:ilvl="6" w:tplc="BB7E8524">
      <w:numFmt w:val="bullet"/>
      <w:lvlText w:val="•"/>
      <w:lvlJc w:val="left"/>
      <w:pPr>
        <w:ind w:left="8120" w:hanging="534"/>
      </w:pPr>
      <w:rPr>
        <w:rFonts w:hint="default"/>
        <w:lang w:val="es-ES" w:eastAsia="en-US" w:bidi="ar-SA"/>
      </w:rPr>
    </w:lvl>
    <w:lvl w:ilvl="7" w:tplc="545475B8">
      <w:numFmt w:val="bullet"/>
      <w:lvlText w:val="•"/>
      <w:lvlJc w:val="left"/>
      <w:pPr>
        <w:ind w:left="9150" w:hanging="534"/>
      </w:pPr>
      <w:rPr>
        <w:rFonts w:hint="default"/>
        <w:lang w:val="es-ES" w:eastAsia="en-US" w:bidi="ar-SA"/>
      </w:rPr>
    </w:lvl>
    <w:lvl w:ilvl="8" w:tplc="8FBA4560">
      <w:numFmt w:val="bullet"/>
      <w:lvlText w:val="•"/>
      <w:lvlJc w:val="left"/>
      <w:pPr>
        <w:ind w:left="10180" w:hanging="534"/>
      </w:pPr>
      <w:rPr>
        <w:rFonts w:hint="default"/>
        <w:lang w:val="es-ES" w:eastAsia="en-US" w:bidi="ar-SA"/>
      </w:rPr>
    </w:lvl>
  </w:abstractNum>
  <w:abstractNum w:abstractNumId="15" w15:restartNumberingAfterBreak="0">
    <w:nsid w:val="258A5511"/>
    <w:multiLevelType w:val="multilevel"/>
    <w:tmpl w:val="E118CF50"/>
    <w:lvl w:ilvl="0">
      <w:start w:val="1"/>
      <w:numFmt w:val="decimal"/>
      <w:lvlText w:val="%1."/>
      <w:lvlJc w:val="left"/>
      <w:pPr>
        <w:ind w:left="1499" w:hanging="364"/>
        <w:jc w:val="right"/>
      </w:pPr>
      <w:rPr>
        <w:rFonts w:hint="default"/>
        <w:spacing w:val="-1"/>
        <w:w w:val="8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20" w:hanging="405"/>
        <w:jc w:val="left"/>
      </w:pPr>
      <w:rPr>
        <w:rFonts w:hint="default"/>
        <w:spacing w:val="-1"/>
        <w:w w:val="104"/>
        <w:lang w:val="es-ES" w:eastAsia="en-US" w:bidi="ar-SA"/>
      </w:rPr>
    </w:lvl>
    <w:lvl w:ilvl="2">
      <w:numFmt w:val="bullet"/>
      <w:lvlText w:val="•"/>
      <w:lvlJc w:val="left"/>
      <w:pPr>
        <w:ind w:left="2711" w:hanging="40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02" w:hanging="4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93" w:hanging="4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84" w:hanging="4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75" w:hanging="4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66" w:hanging="4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57" w:hanging="405"/>
      </w:pPr>
      <w:rPr>
        <w:rFonts w:hint="default"/>
        <w:lang w:val="es-ES" w:eastAsia="en-US" w:bidi="ar-SA"/>
      </w:rPr>
    </w:lvl>
  </w:abstractNum>
  <w:abstractNum w:abstractNumId="16" w15:restartNumberingAfterBreak="0">
    <w:nsid w:val="27017E59"/>
    <w:multiLevelType w:val="hybridMultilevel"/>
    <w:tmpl w:val="D1A05E02"/>
    <w:lvl w:ilvl="0" w:tplc="D1F8D23A">
      <w:start w:val="11"/>
      <w:numFmt w:val="decimal"/>
      <w:lvlText w:val="%1."/>
      <w:lvlJc w:val="left"/>
      <w:pPr>
        <w:ind w:left="1883" w:hanging="526"/>
        <w:jc w:val="right"/>
      </w:pPr>
      <w:rPr>
        <w:rFonts w:hint="default"/>
        <w:w w:val="107"/>
        <w:lang w:val="es-ES" w:eastAsia="en-US" w:bidi="ar-SA"/>
      </w:rPr>
    </w:lvl>
    <w:lvl w:ilvl="1" w:tplc="89B0B136">
      <w:numFmt w:val="bullet"/>
      <w:lvlText w:val="•"/>
      <w:lvlJc w:val="left"/>
      <w:pPr>
        <w:ind w:left="2916" w:hanging="526"/>
      </w:pPr>
      <w:rPr>
        <w:rFonts w:hint="default"/>
        <w:lang w:val="es-ES" w:eastAsia="en-US" w:bidi="ar-SA"/>
      </w:rPr>
    </w:lvl>
    <w:lvl w:ilvl="2" w:tplc="0F825E6C">
      <w:numFmt w:val="bullet"/>
      <w:lvlText w:val="•"/>
      <w:lvlJc w:val="left"/>
      <w:pPr>
        <w:ind w:left="3952" w:hanging="526"/>
      </w:pPr>
      <w:rPr>
        <w:rFonts w:hint="default"/>
        <w:lang w:val="es-ES" w:eastAsia="en-US" w:bidi="ar-SA"/>
      </w:rPr>
    </w:lvl>
    <w:lvl w:ilvl="3" w:tplc="B3C2BEFC">
      <w:numFmt w:val="bullet"/>
      <w:lvlText w:val="•"/>
      <w:lvlJc w:val="left"/>
      <w:pPr>
        <w:ind w:left="4988" w:hanging="526"/>
      </w:pPr>
      <w:rPr>
        <w:rFonts w:hint="default"/>
        <w:lang w:val="es-ES" w:eastAsia="en-US" w:bidi="ar-SA"/>
      </w:rPr>
    </w:lvl>
    <w:lvl w:ilvl="4" w:tplc="80ACCA9C">
      <w:numFmt w:val="bullet"/>
      <w:lvlText w:val="•"/>
      <w:lvlJc w:val="left"/>
      <w:pPr>
        <w:ind w:left="6024" w:hanging="526"/>
      </w:pPr>
      <w:rPr>
        <w:rFonts w:hint="default"/>
        <w:lang w:val="es-ES" w:eastAsia="en-US" w:bidi="ar-SA"/>
      </w:rPr>
    </w:lvl>
    <w:lvl w:ilvl="5" w:tplc="78E2F648">
      <w:numFmt w:val="bullet"/>
      <w:lvlText w:val="•"/>
      <w:lvlJc w:val="left"/>
      <w:pPr>
        <w:ind w:left="7060" w:hanging="526"/>
      </w:pPr>
      <w:rPr>
        <w:rFonts w:hint="default"/>
        <w:lang w:val="es-ES" w:eastAsia="en-US" w:bidi="ar-SA"/>
      </w:rPr>
    </w:lvl>
    <w:lvl w:ilvl="6" w:tplc="CD8061C2">
      <w:numFmt w:val="bullet"/>
      <w:lvlText w:val="•"/>
      <w:lvlJc w:val="left"/>
      <w:pPr>
        <w:ind w:left="8096" w:hanging="526"/>
      </w:pPr>
      <w:rPr>
        <w:rFonts w:hint="default"/>
        <w:lang w:val="es-ES" w:eastAsia="en-US" w:bidi="ar-SA"/>
      </w:rPr>
    </w:lvl>
    <w:lvl w:ilvl="7" w:tplc="EAB25044">
      <w:numFmt w:val="bullet"/>
      <w:lvlText w:val="•"/>
      <w:lvlJc w:val="left"/>
      <w:pPr>
        <w:ind w:left="9132" w:hanging="526"/>
      </w:pPr>
      <w:rPr>
        <w:rFonts w:hint="default"/>
        <w:lang w:val="es-ES" w:eastAsia="en-US" w:bidi="ar-SA"/>
      </w:rPr>
    </w:lvl>
    <w:lvl w:ilvl="8" w:tplc="D7A0BD7E">
      <w:numFmt w:val="bullet"/>
      <w:lvlText w:val="•"/>
      <w:lvlJc w:val="left"/>
      <w:pPr>
        <w:ind w:left="10168" w:hanging="526"/>
      </w:pPr>
      <w:rPr>
        <w:rFonts w:hint="default"/>
        <w:lang w:val="es-ES" w:eastAsia="en-US" w:bidi="ar-SA"/>
      </w:rPr>
    </w:lvl>
  </w:abstractNum>
  <w:abstractNum w:abstractNumId="17" w15:restartNumberingAfterBreak="0">
    <w:nsid w:val="279772C5"/>
    <w:multiLevelType w:val="hybridMultilevel"/>
    <w:tmpl w:val="684EF332"/>
    <w:lvl w:ilvl="0" w:tplc="560EBA1E">
      <w:start w:val="4"/>
      <w:numFmt w:val="upperRoman"/>
      <w:lvlText w:val="%1."/>
      <w:lvlJc w:val="left"/>
      <w:pPr>
        <w:ind w:left="1652" w:hanging="460"/>
        <w:jc w:val="right"/>
      </w:pPr>
      <w:rPr>
        <w:rFonts w:hint="default"/>
        <w:spacing w:val="-1"/>
        <w:w w:val="108"/>
        <w:lang w:val="es-ES" w:eastAsia="en-US" w:bidi="ar-SA"/>
      </w:rPr>
    </w:lvl>
    <w:lvl w:ilvl="1" w:tplc="8ED034E8">
      <w:numFmt w:val="bullet"/>
      <w:lvlText w:val="•"/>
      <w:lvlJc w:val="left"/>
      <w:pPr>
        <w:ind w:left="2718" w:hanging="460"/>
      </w:pPr>
      <w:rPr>
        <w:rFonts w:hint="default"/>
        <w:lang w:val="es-ES" w:eastAsia="en-US" w:bidi="ar-SA"/>
      </w:rPr>
    </w:lvl>
    <w:lvl w:ilvl="2" w:tplc="059A39FC">
      <w:numFmt w:val="bullet"/>
      <w:lvlText w:val="•"/>
      <w:lvlJc w:val="left"/>
      <w:pPr>
        <w:ind w:left="3776" w:hanging="460"/>
      </w:pPr>
      <w:rPr>
        <w:rFonts w:hint="default"/>
        <w:lang w:val="es-ES" w:eastAsia="en-US" w:bidi="ar-SA"/>
      </w:rPr>
    </w:lvl>
    <w:lvl w:ilvl="3" w:tplc="EBA84C24">
      <w:numFmt w:val="bullet"/>
      <w:lvlText w:val="•"/>
      <w:lvlJc w:val="left"/>
      <w:pPr>
        <w:ind w:left="4834" w:hanging="460"/>
      </w:pPr>
      <w:rPr>
        <w:rFonts w:hint="default"/>
        <w:lang w:val="es-ES" w:eastAsia="en-US" w:bidi="ar-SA"/>
      </w:rPr>
    </w:lvl>
    <w:lvl w:ilvl="4" w:tplc="57D63314">
      <w:numFmt w:val="bullet"/>
      <w:lvlText w:val="•"/>
      <w:lvlJc w:val="left"/>
      <w:pPr>
        <w:ind w:left="5892" w:hanging="460"/>
      </w:pPr>
      <w:rPr>
        <w:rFonts w:hint="default"/>
        <w:lang w:val="es-ES" w:eastAsia="en-US" w:bidi="ar-SA"/>
      </w:rPr>
    </w:lvl>
    <w:lvl w:ilvl="5" w:tplc="1466D910">
      <w:numFmt w:val="bullet"/>
      <w:lvlText w:val="•"/>
      <w:lvlJc w:val="left"/>
      <w:pPr>
        <w:ind w:left="6950" w:hanging="460"/>
      </w:pPr>
      <w:rPr>
        <w:rFonts w:hint="default"/>
        <w:lang w:val="es-ES" w:eastAsia="en-US" w:bidi="ar-SA"/>
      </w:rPr>
    </w:lvl>
    <w:lvl w:ilvl="6" w:tplc="D8D85624">
      <w:numFmt w:val="bullet"/>
      <w:lvlText w:val="•"/>
      <w:lvlJc w:val="left"/>
      <w:pPr>
        <w:ind w:left="8008" w:hanging="460"/>
      </w:pPr>
      <w:rPr>
        <w:rFonts w:hint="default"/>
        <w:lang w:val="es-ES" w:eastAsia="en-US" w:bidi="ar-SA"/>
      </w:rPr>
    </w:lvl>
    <w:lvl w:ilvl="7" w:tplc="02CA809A">
      <w:numFmt w:val="bullet"/>
      <w:lvlText w:val="•"/>
      <w:lvlJc w:val="left"/>
      <w:pPr>
        <w:ind w:left="9066" w:hanging="460"/>
      </w:pPr>
      <w:rPr>
        <w:rFonts w:hint="default"/>
        <w:lang w:val="es-ES" w:eastAsia="en-US" w:bidi="ar-SA"/>
      </w:rPr>
    </w:lvl>
    <w:lvl w:ilvl="8" w:tplc="05448180">
      <w:numFmt w:val="bullet"/>
      <w:lvlText w:val="•"/>
      <w:lvlJc w:val="left"/>
      <w:pPr>
        <w:ind w:left="10124" w:hanging="460"/>
      </w:pPr>
      <w:rPr>
        <w:rFonts w:hint="default"/>
        <w:lang w:val="es-ES" w:eastAsia="en-US" w:bidi="ar-SA"/>
      </w:rPr>
    </w:lvl>
  </w:abstractNum>
  <w:abstractNum w:abstractNumId="18" w15:restartNumberingAfterBreak="0">
    <w:nsid w:val="2E3F5B8F"/>
    <w:multiLevelType w:val="hybridMultilevel"/>
    <w:tmpl w:val="AA3AE74E"/>
    <w:lvl w:ilvl="0" w:tplc="3C54DB2A">
      <w:start w:val="11"/>
      <w:numFmt w:val="decimal"/>
      <w:lvlText w:val="%1."/>
      <w:lvlJc w:val="left"/>
      <w:pPr>
        <w:ind w:left="1829" w:hanging="570"/>
        <w:jc w:val="left"/>
      </w:pPr>
      <w:rPr>
        <w:rFonts w:hint="default"/>
        <w:w w:val="107"/>
        <w:lang w:val="es-ES" w:eastAsia="en-US" w:bidi="ar-SA"/>
      </w:rPr>
    </w:lvl>
    <w:lvl w:ilvl="1" w:tplc="6A6292A2">
      <w:numFmt w:val="bullet"/>
      <w:lvlText w:val="•"/>
      <w:lvlJc w:val="left"/>
      <w:pPr>
        <w:ind w:left="2862" w:hanging="570"/>
      </w:pPr>
      <w:rPr>
        <w:rFonts w:hint="default"/>
        <w:lang w:val="es-ES" w:eastAsia="en-US" w:bidi="ar-SA"/>
      </w:rPr>
    </w:lvl>
    <w:lvl w:ilvl="2" w:tplc="B72CCA42">
      <w:numFmt w:val="bullet"/>
      <w:lvlText w:val="•"/>
      <w:lvlJc w:val="left"/>
      <w:pPr>
        <w:ind w:left="3904" w:hanging="570"/>
      </w:pPr>
      <w:rPr>
        <w:rFonts w:hint="default"/>
        <w:lang w:val="es-ES" w:eastAsia="en-US" w:bidi="ar-SA"/>
      </w:rPr>
    </w:lvl>
    <w:lvl w:ilvl="3" w:tplc="C7F0EF2C">
      <w:numFmt w:val="bullet"/>
      <w:lvlText w:val="•"/>
      <w:lvlJc w:val="left"/>
      <w:pPr>
        <w:ind w:left="4946" w:hanging="570"/>
      </w:pPr>
      <w:rPr>
        <w:rFonts w:hint="default"/>
        <w:lang w:val="es-ES" w:eastAsia="en-US" w:bidi="ar-SA"/>
      </w:rPr>
    </w:lvl>
    <w:lvl w:ilvl="4" w:tplc="0C685FB8">
      <w:numFmt w:val="bullet"/>
      <w:lvlText w:val="•"/>
      <w:lvlJc w:val="left"/>
      <w:pPr>
        <w:ind w:left="5988" w:hanging="570"/>
      </w:pPr>
      <w:rPr>
        <w:rFonts w:hint="default"/>
        <w:lang w:val="es-ES" w:eastAsia="en-US" w:bidi="ar-SA"/>
      </w:rPr>
    </w:lvl>
    <w:lvl w:ilvl="5" w:tplc="977CDDC2">
      <w:numFmt w:val="bullet"/>
      <w:lvlText w:val="•"/>
      <w:lvlJc w:val="left"/>
      <w:pPr>
        <w:ind w:left="7030" w:hanging="570"/>
      </w:pPr>
      <w:rPr>
        <w:rFonts w:hint="default"/>
        <w:lang w:val="es-ES" w:eastAsia="en-US" w:bidi="ar-SA"/>
      </w:rPr>
    </w:lvl>
    <w:lvl w:ilvl="6" w:tplc="1E96E79C">
      <w:numFmt w:val="bullet"/>
      <w:lvlText w:val="•"/>
      <w:lvlJc w:val="left"/>
      <w:pPr>
        <w:ind w:left="8072" w:hanging="570"/>
      </w:pPr>
      <w:rPr>
        <w:rFonts w:hint="default"/>
        <w:lang w:val="es-ES" w:eastAsia="en-US" w:bidi="ar-SA"/>
      </w:rPr>
    </w:lvl>
    <w:lvl w:ilvl="7" w:tplc="DBFA8992">
      <w:numFmt w:val="bullet"/>
      <w:lvlText w:val="•"/>
      <w:lvlJc w:val="left"/>
      <w:pPr>
        <w:ind w:left="9114" w:hanging="570"/>
      </w:pPr>
      <w:rPr>
        <w:rFonts w:hint="default"/>
        <w:lang w:val="es-ES" w:eastAsia="en-US" w:bidi="ar-SA"/>
      </w:rPr>
    </w:lvl>
    <w:lvl w:ilvl="8" w:tplc="34586D78">
      <w:numFmt w:val="bullet"/>
      <w:lvlText w:val="•"/>
      <w:lvlJc w:val="left"/>
      <w:pPr>
        <w:ind w:left="10156" w:hanging="570"/>
      </w:pPr>
      <w:rPr>
        <w:rFonts w:hint="default"/>
        <w:lang w:val="es-ES" w:eastAsia="en-US" w:bidi="ar-SA"/>
      </w:rPr>
    </w:lvl>
  </w:abstractNum>
  <w:abstractNum w:abstractNumId="19" w15:restartNumberingAfterBreak="0">
    <w:nsid w:val="329E11AA"/>
    <w:multiLevelType w:val="hybridMultilevel"/>
    <w:tmpl w:val="B608D790"/>
    <w:lvl w:ilvl="0" w:tplc="5E76502C">
      <w:start w:val="11"/>
      <w:numFmt w:val="decimal"/>
      <w:lvlText w:val="%1."/>
      <w:lvlJc w:val="left"/>
      <w:pPr>
        <w:ind w:left="1896" w:hanging="519"/>
        <w:jc w:val="right"/>
      </w:pPr>
      <w:rPr>
        <w:rFonts w:hint="default"/>
        <w:w w:val="108"/>
        <w:lang w:val="es-ES" w:eastAsia="en-US" w:bidi="ar-SA"/>
      </w:rPr>
    </w:lvl>
    <w:lvl w:ilvl="1" w:tplc="20084388">
      <w:numFmt w:val="bullet"/>
      <w:lvlText w:val="•"/>
      <w:lvlJc w:val="left"/>
      <w:pPr>
        <w:ind w:left="2934" w:hanging="519"/>
      </w:pPr>
      <w:rPr>
        <w:rFonts w:hint="default"/>
        <w:lang w:val="es-ES" w:eastAsia="en-US" w:bidi="ar-SA"/>
      </w:rPr>
    </w:lvl>
    <w:lvl w:ilvl="2" w:tplc="0520198C">
      <w:numFmt w:val="bullet"/>
      <w:lvlText w:val="•"/>
      <w:lvlJc w:val="left"/>
      <w:pPr>
        <w:ind w:left="3968" w:hanging="519"/>
      </w:pPr>
      <w:rPr>
        <w:rFonts w:hint="default"/>
        <w:lang w:val="es-ES" w:eastAsia="en-US" w:bidi="ar-SA"/>
      </w:rPr>
    </w:lvl>
    <w:lvl w:ilvl="3" w:tplc="50903886">
      <w:numFmt w:val="bullet"/>
      <w:lvlText w:val="•"/>
      <w:lvlJc w:val="left"/>
      <w:pPr>
        <w:ind w:left="5002" w:hanging="519"/>
      </w:pPr>
      <w:rPr>
        <w:rFonts w:hint="default"/>
        <w:lang w:val="es-ES" w:eastAsia="en-US" w:bidi="ar-SA"/>
      </w:rPr>
    </w:lvl>
    <w:lvl w:ilvl="4" w:tplc="F22C2B62">
      <w:numFmt w:val="bullet"/>
      <w:lvlText w:val="•"/>
      <w:lvlJc w:val="left"/>
      <w:pPr>
        <w:ind w:left="6036" w:hanging="519"/>
      </w:pPr>
      <w:rPr>
        <w:rFonts w:hint="default"/>
        <w:lang w:val="es-ES" w:eastAsia="en-US" w:bidi="ar-SA"/>
      </w:rPr>
    </w:lvl>
    <w:lvl w:ilvl="5" w:tplc="C92644E8">
      <w:numFmt w:val="bullet"/>
      <w:lvlText w:val="•"/>
      <w:lvlJc w:val="left"/>
      <w:pPr>
        <w:ind w:left="7070" w:hanging="519"/>
      </w:pPr>
      <w:rPr>
        <w:rFonts w:hint="default"/>
        <w:lang w:val="es-ES" w:eastAsia="en-US" w:bidi="ar-SA"/>
      </w:rPr>
    </w:lvl>
    <w:lvl w:ilvl="6" w:tplc="098A556C">
      <w:numFmt w:val="bullet"/>
      <w:lvlText w:val="•"/>
      <w:lvlJc w:val="left"/>
      <w:pPr>
        <w:ind w:left="8104" w:hanging="519"/>
      </w:pPr>
      <w:rPr>
        <w:rFonts w:hint="default"/>
        <w:lang w:val="es-ES" w:eastAsia="en-US" w:bidi="ar-SA"/>
      </w:rPr>
    </w:lvl>
    <w:lvl w:ilvl="7" w:tplc="69462320">
      <w:numFmt w:val="bullet"/>
      <w:lvlText w:val="•"/>
      <w:lvlJc w:val="left"/>
      <w:pPr>
        <w:ind w:left="9138" w:hanging="519"/>
      </w:pPr>
      <w:rPr>
        <w:rFonts w:hint="default"/>
        <w:lang w:val="es-ES" w:eastAsia="en-US" w:bidi="ar-SA"/>
      </w:rPr>
    </w:lvl>
    <w:lvl w:ilvl="8" w:tplc="F4D8B1F0">
      <w:numFmt w:val="bullet"/>
      <w:lvlText w:val="•"/>
      <w:lvlJc w:val="left"/>
      <w:pPr>
        <w:ind w:left="10172" w:hanging="519"/>
      </w:pPr>
      <w:rPr>
        <w:rFonts w:hint="default"/>
        <w:lang w:val="es-ES" w:eastAsia="en-US" w:bidi="ar-SA"/>
      </w:rPr>
    </w:lvl>
  </w:abstractNum>
  <w:abstractNum w:abstractNumId="20" w15:restartNumberingAfterBreak="0">
    <w:nsid w:val="32B20884"/>
    <w:multiLevelType w:val="hybridMultilevel"/>
    <w:tmpl w:val="B5D4268C"/>
    <w:lvl w:ilvl="0" w:tplc="2488CAD6">
      <w:start w:val="4"/>
      <w:numFmt w:val="upperRoman"/>
      <w:lvlText w:val="%1."/>
      <w:lvlJc w:val="left"/>
      <w:pPr>
        <w:ind w:left="1847" w:hanging="617"/>
        <w:jc w:val="right"/>
      </w:pPr>
      <w:rPr>
        <w:rFonts w:hint="default"/>
        <w:spacing w:val="-1"/>
        <w:w w:val="105"/>
        <w:lang w:val="es-ES" w:eastAsia="en-US" w:bidi="ar-SA"/>
      </w:rPr>
    </w:lvl>
    <w:lvl w:ilvl="1" w:tplc="2454F31E">
      <w:numFmt w:val="bullet"/>
      <w:lvlText w:val="•"/>
      <w:lvlJc w:val="left"/>
      <w:pPr>
        <w:ind w:left="2880" w:hanging="617"/>
      </w:pPr>
      <w:rPr>
        <w:rFonts w:hint="default"/>
        <w:lang w:val="es-ES" w:eastAsia="en-US" w:bidi="ar-SA"/>
      </w:rPr>
    </w:lvl>
    <w:lvl w:ilvl="2" w:tplc="857A0810">
      <w:numFmt w:val="bullet"/>
      <w:lvlText w:val="•"/>
      <w:lvlJc w:val="left"/>
      <w:pPr>
        <w:ind w:left="3920" w:hanging="617"/>
      </w:pPr>
      <w:rPr>
        <w:rFonts w:hint="default"/>
        <w:lang w:val="es-ES" w:eastAsia="en-US" w:bidi="ar-SA"/>
      </w:rPr>
    </w:lvl>
    <w:lvl w:ilvl="3" w:tplc="AA38BF06">
      <w:numFmt w:val="bullet"/>
      <w:lvlText w:val="•"/>
      <w:lvlJc w:val="left"/>
      <w:pPr>
        <w:ind w:left="4960" w:hanging="617"/>
      </w:pPr>
      <w:rPr>
        <w:rFonts w:hint="default"/>
        <w:lang w:val="es-ES" w:eastAsia="en-US" w:bidi="ar-SA"/>
      </w:rPr>
    </w:lvl>
    <w:lvl w:ilvl="4" w:tplc="EFAE7A52">
      <w:numFmt w:val="bullet"/>
      <w:lvlText w:val="•"/>
      <w:lvlJc w:val="left"/>
      <w:pPr>
        <w:ind w:left="6000" w:hanging="617"/>
      </w:pPr>
      <w:rPr>
        <w:rFonts w:hint="default"/>
        <w:lang w:val="es-ES" w:eastAsia="en-US" w:bidi="ar-SA"/>
      </w:rPr>
    </w:lvl>
    <w:lvl w:ilvl="5" w:tplc="1CF41ADC">
      <w:numFmt w:val="bullet"/>
      <w:lvlText w:val="•"/>
      <w:lvlJc w:val="left"/>
      <w:pPr>
        <w:ind w:left="7040" w:hanging="617"/>
      </w:pPr>
      <w:rPr>
        <w:rFonts w:hint="default"/>
        <w:lang w:val="es-ES" w:eastAsia="en-US" w:bidi="ar-SA"/>
      </w:rPr>
    </w:lvl>
    <w:lvl w:ilvl="6" w:tplc="BAAAC0A2">
      <w:numFmt w:val="bullet"/>
      <w:lvlText w:val="•"/>
      <w:lvlJc w:val="left"/>
      <w:pPr>
        <w:ind w:left="8080" w:hanging="617"/>
      </w:pPr>
      <w:rPr>
        <w:rFonts w:hint="default"/>
        <w:lang w:val="es-ES" w:eastAsia="en-US" w:bidi="ar-SA"/>
      </w:rPr>
    </w:lvl>
    <w:lvl w:ilvl="7" w:tplc="7F7642B6">
      <w:numFmt w:val="bullet"/>
      <w:lvlText w:val="•"/>
      <w:lvlJc w:val="left"/>
      <w:pPr>
        <w:ind w:left="9120" w:hanging="617"/>
      </w:pPr>
      <w:rPr>
        <w:rFonts w:hint="default"/>
        <w:lang w:val="es-ES" w:eastAsia="en-US" w:bidi="ar-SA"/>
      </w:rPr>
    </w:lvl>
    <w:lvl w:ilvl="8" w:tplc="94620D78">
      <w:numFmt w:val="bullet"/>
      <w:lvlText w:val="•"/>
      <w:lvlJc w:val="left"/>
      <w:pPr>
        <w:ind w:left="10160" w:hanging="617"/>
      </w:pPr>
      <w:rPr>
        <w:rFonts w:hint="default"/>
        <w:lang w:val="es-ES" w:eastAsia="en-US" w:bidi="ar-SA"/>
      </w:rPr>
    </w:lvl>
  </w:abstractNum>
  <w:abstractNum w:abstractNumId="21" w15:restartNumberingAfterBreak="0">
    <w:nsid w:val="34722684"/>
    <w:multiLevelType w:val="hybridMultilevel"/>
    <w:tmpl w:val="C41AA288"/>
    <w:lvl w:ilvl="0" w:tplc="D33AE5CC">
      <w:start w:val="11"/>
      <w:numFmt w:val="decimal"/>
      <w:lvlText w:val="%1."/>
      <w:lvlJc w:val="left"/>
      <w:pPr>
        <w:ind w:left="1837" w:hanging="527"/>
        <w:jc w:val="left"/>
      </w:pPr>
      <w:rPr>
        <w:rFonts w:hint="default"/>
        <w:spacing w:val="-1"/>
        <w:w w:val="104"/>
        <w:lang w:val="es-ES" w:eastAsia="en-US" w:bidi="ar-SA"/>
      </w:rPr>
    </w:lvl>
    <w:lvl w:ilvl="1" w:tplc="80C8EC18">
      <w:numFmt w:val="bullet"/>
      <w:lvlText w:val="•"/>
      <w:lvlJc w:val="left"/>
      <w:pPr>
        <w:ind w:left="2880" w:hanging="527"/>
      </w:pPr>
      <w:rPr>
        <w:rFonts w:hint="default"/>
        <w:lang w:val="es-ES" w:eastAsia="en-US" w:bidi="ar-SA"/>
      </w:rPr>
    </w:lvl>
    <w:lvl w:ilvl="2" w:tplc="0A50F81C">
      <w:numFmt w:val="bullet"/>
      <w:lvlText w:val="•"/>
      <w:lvlJc w:val="left"/>
      <w:pPr>
        <w:ind w:left="3920" w:hanging="527"/>
      </w:pPr>
      <w:rPr>
        <w:rFonts w:hint="default"/>
        <w:lang w:val="es-ES" w:eastAsia="en-US" w:bidi="ar-SA"/>
      </w:rPr>
    </w:lvl>
    <w:lvl w:ilvl="3" w:tplc="EE54C9A2">
      <w:numFmt w:val="bullet"/>
      <w:lvlText w:val="•"/>
      <w:lvlJc w:val="left"/>
      <w:pPr>
        <w:ind w:left="4960" w:hanging="527"/>
      </w:pPr>
      <w:rPr>
        <w:rFonts w:hint="default"/>
        <w:lang w:val="es-ES" w:eastAsia="en-US" w:bidi="ar-SA"/>
      </w:rPr>
    </w:lvl>
    <w:lvl w:ilvl="4" w:tplc="D6BA4AF6">
      <w:numFmt w:val="bullet"/>
      <w:lvlText w:val="•"/>
      <w:lvlJc w:val="left"/>
      <w:pPr>
        <w:ind w:left="6000" w:hanging="527"/>
      </w:pPr>
      <w:rPr>
        <w:rFonts w:hint="default"/>
        <w:lang w:val="es-ES" w:eastAsia="en-US" w:bidi="ar-SA"/>
      </w:rPr>
    </w:lvl>
    <w:lvl w:ilvl="5" w:tplc="4E022766">
      <w:numFmt w:val="bullet"/>
      <w:lvlText w:val="•"/>
      <w:lvlJc w:val="left"/>
      <w:pPr>
        <w:ind w:left="7040" w:hanging="527"/>
      </w:pPr>
      <w:rPr>
        <w:rFonts w:hint="default"/>
        <w:lang w:val="es-ES" w:eastAsia="en-US" w:bidi="ar-SA"/>
      </w:rPr>
    </w:lvl>
    <w:lvl w:ilvl="6" w:tplc="DB48F2D0">
      <w:numFmt w:val="bullet"/>
      <w:lvlText w:val="•"/>
      <w:lvlJc w:val="left"/>
      <w:pPr>
        <w:ind w:left="8080" w:hanging="527"/>
      </w:pPr>
      <w:rPr>
        <w:rFonts w:hint="default"/>
        <w:lang w:val="es-ES" w:eastAsia="en-US" w:bidi="ar-SA"/>
      </w:rPr>
    </w:lvl>
    <w:lvl w:ilvl="7" w:tplc="C3B2276A">
      <w:numFmt w:val="bullet"/>
      <w:lvlText w:val="•"/>
      <w:lvlJc w:val="left"/>
      <w:pPr>
        <w:ind w:left="9120" w:hanging="527"/>
      </w:pPr>
      <w:rPr>
        <w:rFonts w:hint="default"/>
        <w:lang w:val="es-ES" w:eastAsia="en-US" w:bidi="ar-SA"/>
      </w:rPr>
    </w:lvl>
    <w:lvl w:ilvl="8" w:tplc="8CD42D26">
      <w:numFmt w:val="bullet"/>
      <w:lvlText w:val="•"/>
      <w:lvlJc w:val="left"/>
      <w:pPr>
        <w:ind w:left="10160" w:hanging="527"/>
      </w:pPr>
      <w:rPr>
        <w:rFonts w:hint="default"/>
        <w:lang w:val="es-ES" w:eastAsia="en-US" w:bidi="ar-SA"/>
      </w:rPr>
    </w:lvl>
  </w:abstractNum>
  <w:abstractNum w:abstractNumId="22" w15:restartNumberingAfterBreak="0">
    <w:nsid w:val="350E050A"/>
    <w:multiLevelType w:val="hybridMultilevel"/>
    <w:tmpl w:val="F542A446"/>
    <w:lvl w:ilvl="0" w:tplc="B082FB52">
      <w:start w:val="11"/>
      <w:numFmt w:val="decimal"/>
      <w:lvlText w:val="%1."/>
      <w:lvlJc w:val="left"/>
      <w:pPr>
        <w:ind w:left="1860" w:hanging="527"/>
        <w:jc w:val="left"/>
      </w:pPr>
      <w:rPr>
        <w:rFonts w:hint="default"/>
        <w:spacing w:val="-1"/>
        <w:w w:val="107"/>
        <w:lang w:val="es-ES" w:eastAsia="en-US" w:bidi="ar-SA"/>
      </w:rPr>
    </w:lvl>
    <w:lvl w:ilvl="1" w:tplc="197A9B18">
      <w:numFmt w:val="bullet"/>
      <w:lvlText w:val="•"/>
      <w:lvlJc w:val="left"/>
      <w:pPr>
        <w:ind w:left="2898" w:hanging="527"/>
      </w:pPr>
      <w:rPr>
        <w:rFonts w:hint="default"/>
        <w:lang w:val="es-ES" w:eastAsia="en-US" w:bidi="ar-SA"/>
      </w:rPr>
    </w:lvl>
    <w:lvl w:ilvl="2" w:tplc="8C02CE92">
      <w:numFmt w:val="bullet"/>
      <w:lvlText w:val="•"/>
      <w:lvlJc w:val="left"/>
      <w:pPr>
        <w:ind w:left="3936" w:hanging="527"/>
      </w:pPr>
      <w:rPr>
        <w:rFonts w:hint="default"/>
        <w:lang w:val="es-ES" w:eastAsia="en-US" w:bidi="ar-SA"/>
      </w:rPr>
    </w:lvl>
    <w:lvl w:ilvl="3" w:tplc="62FCE442">
      <w:numFmt w:val="bullet"/>
      <w:lvlText w:val="•"/>
      <w:lvlJc w:val="left"/>
      <w:pPr>
        <w:ind w:left="4974" w:hanging="527"/>
      </w:pPr>
      <w:rPr>
        <w:rFonts w:hint="default"/>
        <w:lang w:val="es-ES" w:eastAsia="en-US" w:bidi="ar-SA"/>
      </w:rPr>
    </w:lvl>
    <w:lvl w:ilvl="4" w:tplc="620017DC">
      <w:numFmt w:val="bullet"/>
      <w:lvlText w:val="•"/>
      <w:lvlJc w:val="left"/>
      <w:pPr>
        <w:ind w:left="6012" w:hanging="527"/>
      </w:pPr>
      <w:rPr>
        <w:rFonts w:hint="default"/>
        <w:lang w:val="es-ES" w:eastAsia="en-US" w:bidi="ar-SA"/>
      </w:rPr>
    </w:lvl>
    <w:lvl w:ilvl="5" w:tplc="D9F6371C">
      <w:numFmt w:val="bullet"/>
      <w:lvlText w:val="•"/>
      <w:lvlJc w:val="left"/>
      <w:pPr>
        <w:ind w:left="7050" w:hanging="527"/>
      </w:pPr>
      <w:rPr>
        <w:rFonts w:hint="default"/>
        <w:lang w:val="es-ES" w:eastAsia="en-US" w:bidi="ar-SA"/>
      </w:rPr>
    </w:lvl>
    <w:lvl w:ilvl="6" w:tplc="95B245BE">
      <w:numFmt w:val="bullet"/>
      <w:lvlText w:val="•"/>
      <w:lvlJc w:val="left"/>
      <w:pPr>
        <w:ind w:left="8088" w:hanging="527"/>
      </w:pPr>
      <w:rPr>
        <w:rFonts w:hint="default"/>
        <w:lang w:val="es-ES" w:eastAsia="en-US" w:bidi="ar-SA"/>
      </w:rPr>
    </w:lvl>
    <w:lvl w:ilvl="7" w:tplc="D7823A22">
      <w:numFmt w:val="bullet"/>
      <w:lvlText w:val="•"/>
      <w:lvlJc w:val="left"/>
      <w:pPr>
        <w:ind w:left="9126" w:hanging="527"/>
      </w:pPr>
      <w:rPr>
        <w:rFonts w:hint="default"/>
        <w:lang w:val="es-ES" w:eastAsia="en-US" w:bidi="ar-SA"/>
      </w:rPr>
    </w:lvl>
    <w:lvl w:ilvl="8" w:tplc="9920C4B4">
      <w:numFmt w:val="bullet"/>
      <w:lvlText w:val="•"/>
      <w:lvlJc w:val="left"/>
      <w:pPr>
        <w:ind w:left="10164" w:hanging="527"/>
      </w:pPr>
      <w:rPr>
        <w:rFonts w:hint="default"/>
        <w:lang w:val="es-ES" w:eastAsia="en-US" w:bidi="ar-SA"/>
      </w:rPr>
    </w:lvl>
  </w:abstractNum>
  <w:abstractNum w:abstractNumId="23" w15:restartNumberingAfterBreak="0">
    <w:nsid w:val="365E7B8B"/>
    <w:multiLevelType w:val="multilevel"/>
    <w:tmpl w:val="CB5071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444648"/>
        <w:w w:val="185"/>
        <w:u w:val="thick"/>
      </w:rPr>
    </w:lvl>
    <w:lvl w:ilvl="1">
      <w:start w:val="3"/>
      <w:numFmt w:val="decimal"/>
      <w:lvlText w:val="%1.%2"/>
      <w:lvlJc w:val="left"/>
      <w:pPr>
        <w:ind w:left="1471" w:hanging="360"/>
      </w:pPr>
      <w:rPr>
        <w:rFonts w:hint="default"/>
        <w:color w:val="444648"/>
        <w:w w:val="185"/>
        <w:u w:val="thick"/>
      </w:rPr>
    </w:lvl>
    <w:lvl w:ilvl="2">
      <w:start w:val="1"/>
      <w:numFmt w:val="decimal"/>
      <w:lvlText w:val="%1.%2.%3"/>
      <w:lvlJc w:val="left"/>
      <w:pPr>
        <w:ind w:left="2582" w:hanging="360"/>
      </w:pPr>
      <w:rPr>
        <w:rFonts w:hint="default"/>
        <w:color w:val="444648"/>
        <w:w w:val="185"/>
        <w:u w:val="thick"/>
      </w:rPr>
    </w:lvl>
    <w:lvl w:ilvl="3">
      <w:start w:val="1"/>
      <w:numFmt w:val="decimal"/>
      <w:lvlText w:val="%1.%2.%3.%4"/>
      <w:lvlJc w:val="left"/>
      <w:pPr>
        <w:ind w:left="4053" w:hanging="720"/>
      </w:pPr>
      <w:rPr>
        <w:rFonts w:hint="default"/>
        <w:color w:val="444648"/>
        <w:w w:val="185"/>
        <w:u w:val="thick"/>
      </w:rPr>
    </w:lvl>
    <w:lvl w:ilvl="4">
      <w:start w:val="1"/>
      <w:numFmt w:val="decimal"/>
      <w:lvlText w:val="%1.%2.%3.%4.%5"/>
      <w:lvlJc w:val="left"/>
      <w:pPr>
        <w:ind w:left="5164" w:hanging="720"/>
      </w:pPr>
      <w:rPr>
        <w:rFonts w:hint="default"/>
        <w:color w:val="444648"/>
        <w:w w:val="185"/>
        <w:u w:val="thick"/>
      </w:rPr>
    </w:lvl>
    <w:lvl w:ilvl="5">
      <w:start w:val="1"/>
      <w:numFmt w:val="decimal"/>
      <w:lvlText w:val="%1.%2.%3.%4.%5.%6"/>
      <w:lvlJc w:val="left"/>
      <w:pPr>
        <w:ind w:left="6275" w:hanging="720"/>
      </w:pPr>
      <w:rPr>
        <w:rFonts w:hint="default"/>
        <w:color w:val="444648"/>
        <w:w w:val="185"/>
        <w:u w:val="thick"/>
      </w:rPr>
    </w:lvl>
    <w:lvl w:ilvl="6">
      <w:start w:val="1"/>
      <w:numFmt w:val="decimal"/>
      <w:lvlText w:val="%1.%2.%3.%4.%5.%6.%7"/>
      <w:lvlJc w:val="left"/>
      <w:pPr>
        <w:ind w:left="7746" w:hanging="1080"/>
      </w:pPr>
      <w:rPr>
        <w:rFonts w:hint="default"/>
        <w:color w:val="444648"/>
        <w:w w:val="185"/>
        <w:u w:val="thick"/>
      </w:rPr>
    </w:lvl>
    <w:lvl w:ilvl="7">
      <w:start w:val="1"/>
      <w:numFmt w:val="decimal"/>
      <w:lvlText w:val="%1.%2.%3.%4.%5.%6.%7.%8"/>
      <w:lvlJc w:val="left"/>
      <w:pPr>
        <w:ind w:left="8857" w:hanging="1080"/>
      </w:pPr>
      <w:rPr>
        <w:rFonts w:hint="default"/>
        <w:color w:val="444648"/>
        <w:w w:val="185"/>
        <w:u w:val="thick"/>
      </w:rPr>
    </w:lvl>
    <w:lvl w:ilvl="8">
      <w:start w:val="1"/>
      <w:numFmt w:val="decimal"/>
      <w:lvlText w:val="%1.%2.%3.%4.%5.%6.%7.%8.%9"/>
      <w:lvlJc w:val="left"/>
      <w:pPr>
        <w:ind w:left="9968" w:hanging="1080"/>
      </w:pPr>
      <w:rPr>
        <w:rFonts w:hint="default"/>
        <w:color w:val="444648"/>
        <w:w w:val="185"/>
        <w:u w:val="thick"/>
      </w:rPr>
    </w:lvl>
  </w:abstractNum>
  <w:abstractNum w:abstractNumId="24" w15:restartNumberingAfterBreak="0">
    <w:nsid w:val="393C73B4"/>
    <w:multiLevelType w:val="hybridMultilevel"/>
    <w:tmpl w:val="254A0B5C"/>
    <w:lvl w:ilvl="0" w:tplc="10529924">
      <w:start w:val="22"/>
      <w:numFmt w:val="upperRoman"/>
      <w:lvlText w:val="%1."/>
      <w:lvlJc w:val="left"/>
      <w:pPr>
        <w:ind w:left="1829" w:hanging="813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444444"/>
        <w:spacing w:val="-1"/>
        <w:w w:val="100"/>
        <w:sz w:val="22"/>
        <w:szCs w:val="22"/>
        <w:lang w:val="es-ES" w:eastAsia="en-US" w:bidi="ar-SA"/>
      </w:rPr>
    </w:lvl>
    <w:lvl w:ilvl="1" w:tplc="6B74CB6C">
      <w:start w:val="1"/>
      <w:numFmt w:val="decimal"/>
      <w:lvlText w:val="%2."/>
      <w:lvlJc w:val="left"/>
      <w:pPr>
        <w:ind w:left="1876" w:hanging="353"/>
        <w:jc w:val="left"/>
      </w:pPr>
      <w:rPr>
        <w:rFonts w:hint="default"/>
        <w:w w:val="108"/>
        <w:lang w:val="es-ES" w:eastAsia="en-US" w:bidi="ar-SA"/>
      </w:rPr>
    </w:lvl>
    <w:lvl w:ilvl="2" w:tplc="6E924DD6">
      <w:numFmt w:val="bullet"/>
      <w:lvlText w:val="•"/>
      <w:lvlJc w:val="left"/>
      <w:pPr>
        <w:ind w:left="3031" w:hanging="353"/>
      </w:pPr>
      <w:rPr>
        <w:rFonts w:hint="default"/>
        <w:lang w:val="es-ES" w:eastAsia="en-US" w:bidi="ar-SA"/>
      </w:rPr>
    </w:lvl>
    <w:lvl w:ilvl="3" w:tplc="83F614C6">
      <w:numFmt w:val="bullet"/>
      <w:lvlText w:val="•"/>
      <w:lvlJc w:val="left"/>
      <w:pPr>
        <w:ind w:left="4182" w:hanging="353"/>
      </w:pPr>
      <w:rPr>
        <w:rFonts w:hint="default"/>
        <w:lang w:val="es-ES" w:eastAsia="en-US" w:bidi="ar-SA"/>
      </w:rPr>
    </w:lvl>
    <w:lvl w:ilvl="4" w:tplc="782A7158">
      <w:numFmt w:val="bullet"/>
      <w:lvlText w:val="•"/>
      <w:lvlJc w:val="left"/>
      <w:pPr>
        <w:ind w:left="5333" w:hanging="353"/>
      </w:pPr>
      <w:rPr>
        <w:rFonts w:hint="default"/>
        <w:lang w:val="es-ES" w:eastAsia="en-US" w:bidi="ar-SA"/>
      </w:rPr>
    </w:lvl>
    <w:lvl w:ilvl="5" w:tplc="B5CABF1A">
      <w:numFmt w:val="bullet"/>
      <w:lvlText w:val="•"/>
      <w:lvlJc w:val="left"/>
      <w:pPr>
        <w:ind w:left="6484" w:hanging="353"/>
      </w:pPr>
      <w:rPr>
        <w:rFonts w:hint="default"/>
        <w:lang w:val="es-ES" w:eastAsia="en-US" w:bidi="ar-SA"/>
      </w:rPr>
    </w:lvl>
    <w:lvl w:ilvl="6" w:tplc="CF0EEC84">
      <w:numFmt w:val="bullet"/>
      <w:lvlText w:val="•"/>
      <w:lvlJc w:val="left"/>
      <w:pPr>
        <w:ind w:left="7635" w:hanging="353"/>
      </w:pPr>
      <w:rPr>
        <w:rFonts w:hint="default"/>
        <w:lang w:val="es-ES" w:eastAsia="en-US" w:bidi="ar-SA"/>
      </w:rPr>
    </w:lvl>
    <w:lvl w:ilvl="7" w:tplc="0406AF2A">
      <w:numFmt w:val="bullet"/>
      <w:lvlText w:val="•"/>
      <w:lvlJc w:val="left"/>
      <w:pPr>
        <w:ind w:left="8786" w:hanging="353"/>
      </w:pPr>
      <w:rPr>
        <w:rFonts w:hint="default"/>
        <w:lang w:val="es-ES" w:eastAsia="en-US" w:bidi="ar-SA"/>
      </w:rPr>
    </w:lvl>
    <w:lvl w:ilvl="8" w:tplc="6666D2CC">
      <w:numFmt w:val="bullet"/>
      <w:lvlText w:val="•"/>
      <w:lvlJc w:val="left"/>
      <w:pPr>
        <w:ind w:left="9937" w:hanging="353"/>
      </w:pPr>
      <w:rPr>
        <w:rFonts w:hint="default"/>
        <w:lang w:val="es-ES" w:eastAsia="en-US" w:bidi="ar-SA"/>
      </w:rPr>
    </w:lvl>
  </w:abstractNum>
  <w:abstractNum w:abstractNumId="25" w15:restartNumberingAfterBreak="0">
    <w:nsid w:val="3BEC0877"/>
    <w:multiLevelType w:val="hybridMultilevel"/>
    <w:tmpl w:val="E7040DDE"/>
    <w:lvl w:ilvl="0" w:tplc="8466B8F8">
      <w:start w:val="4"/>
      <w:numFmt w:val="upperRoman"/>
      <w:lvlText w:val="%1."/>
      <w:lvlJc w:val="left"/>
      <w:pPr>
        <w:ind w:left="1839" w:hanging="613"/>
        <w:jc w:val="right"/>
      </w:pPr>
      <w:rPr>
        <w:rFonts w:hint="default"/>
        <w:spacing w:val="-1"/>
        <w:w w:val="102"/>
        <w:lang w:val="es-ES" w:eastAsia="en-US" w:bidi="ar-SA"/>
      </w:rPr>
    </w:lvl>
    <w:lvl w:ilvl="1" w:tplc="B2608F52">
      <w:start w:val="1"/>
      <w:numFmt w:val="decimal"/>
      <w:lvlText w:val="%2."/>
      <w:lvlJc w:val="left"/>
      <w:pPr>
        <w:ind w:left="1853" w:hanging="528"/>
        <w:jc w:val="left"/>
      </w:pPr>
      <w:rPr>
        <w:rFonts w:hint="default"/>
        <w:spacing w:val="-1"/>
        <w:w w:val="106"/>
        <w:lang w:val="es-ES" w:eastAsia="en-US" w:bidi="ar-SA"/>
      </w:rPr>
    </w:lvl>
    <w:lvl w:ilvl="2" w:tplc="B09E2D7C">
      <w:numFmt w:val="bullet"/>
      <w:lvlText w:val="•"/>
      <w:lvlJc w:val="left"/>
      <w:pPr>
        <w:ind w:left="3013" w:hanging="528"/>
      </w:pPr>
      <w:rPr>
        <w:rFonts w:hint="default"/>
        <w:lang w:val="es-ES" w:eastAsia="en-US" w:bidi="ar-SA"/>
      </w:rPr>
    </w:lvl>
    <w:lvl w:ilvl="3" w:tplc="70D4F7BC">
      <w:numFmt w:val="bullet"/>
      <w:lvlText w:val="•"/>
      <w:lvlJc w:val="left"/>
      <w:pPr>
        <w:ind w:left="4166" w:hanging="528"/>
      </w:pPr>
      <w:rPr>
        <w:rFonts w:hint="default"/>
        <w:lang w:val="es-ES" w:eastAsia="en-US" w:bidi="ar-SA"/>
      </w:rPr>
    </w:lvl>
    <w:lvl w:ilvl="4" w:tplc="901ABDBC">
      <w:numFmt w:val="bullet"/>
      <w:lvlText w:val="•"/>
      <w:lvlJc w:val="left"/>
      <w:pPr>
        <w:ind w:left="5320" w:hanging="528"/>
      </w:pPr>
      <w:rPr>
        <w:rFonts w:hint="default"/>
        <w:lang w:val="es-ES" w:eastAsia="en-US" w:bidi="ar-SA"/>
      </w:rPr>
    </w:lvl>
    <w:lvl w:ilvl="5" w:tplc="8DE4D022">
      <w:numFmt w:val="bullet"/>
      <w:lvlText w:val="•"/>
      <w:lvlJc w:val="left"/>
      <w:pPr>
        <w:ind w:left="6473" w:hanging="528"/>
      </w:pPr>
      <w:rPr>
        <w:rFonts w:hint="default"/>
        <w:lang w:val="es-ES" w:eastAsia="en-US" w:bidi="ar-SA"/>
      </w:rPr>
    </w:lvl>
    <w:lvl w:ilvl="6" w:tplc="3BF226B4">
      <w:numFmt w:val="bullet"/>
      <w:lvlText w:val="•"/>
      <w:lvlJc w:val="left"/>
      <w:pPr>
        <w:ind w:left="7626" w:hanging="528"/>
      </w:pPr>
      <w:rPr>
        <w:rFonts w:hint="default"/>
        <w:lang w:val="es-ES" w:eastAsia="en-US" w:bidi="ar-SA"/>
      </w:rPr>
    </w:lvl>
    <w:lvl w:ilvl="7" w:tplc="52F63BEA">
      <w:numFmt w:val="bullet"/>
      <w:lvlText w:val="•"/>
      <w:lvlJc w:val="left"/>
      <w:pPr>
        <w:ind w:left="8780" w:hanging="528"/>
      </w:pPr>
      <w:rPr>
        <w:rFonts w:hint="default"/>
        <w:lang w:val="es-ES" w:eastAsia="en-US" w:bidi="ar-SA"/>
      </w:rPr>
    </w:lvl>
    <w:lvl w:ilvl="8" w:tplc="EDAED9A0">
      <w:numFmt w:val="bullet"/>
      <w:lvlText w:val="•"/>
      <w:lvlJc w:val="left"/>
      <w:pPr>
        <w:ind w:left="9933" w:hanging="528"/>
      </w:pPr>
      <w:rPr>
        <w:rFonts w:hint="default"/>
        <w:lang w:val="es-ES" w:eastAsia="en-US" w:bidi="ar-SA"/>
      </w:rPr>
    </w:lvl>
  </w:abstractNum>
  <w:abstractNum w:abstractNumId="26" w15:restartNumberingAfterBreak="0">
    <w:nsid w:val="3C431BB4"/>
    <w:multiLevelType w:val="hybridMultilevel"/>
    <w:tmpl w:val="E41A73D2"/>
    <w:lvl w:ilvl="0" w:tplc="B1FA40C4">
      <w:start w:val="11"/>
      <w:numFmt w:val="decimal"/>
      <w:lvlText w:val="%1."/>
      <w:lvlJc w:val="left"/>
      <w:pPr>
        <w:ind w:left="1832" w:hanging="527"/>
        <w:jc w:val="left"/>
      </w:pPr>
      <w:rPr>
        <w:rFonts w:hint="default"/>
        <w:spacing w:val="-1"/>
        <w:w w:val="107"/>
        <w:lang w:val="es-ES" w:eastAsia="en-US" w:bidi="ar-SA"/>
      </w:rPr>
    </w:lvl>
    <w:lvl w:ilvl="1" w:tplc="1C4E2A9C">
      <w:numFmt w:val="bullet"/>
      <w:lvlText w:val="•"/>
      <w:lvlJc w:val="left"/>
      <w:pPr>
        <w:ind w:left="2880" w:hanging="527"/>
      </w:pPr>
      <w:rPr>
        <w:rFonts w:hint="default"/>
        <w:lang w:val="es-ES" w:eastAsia="en-US" w:bidi="ar-SA"/>
      </w:rPr>
    </w:lvl>
    <w:lvl w:ilvl="2" w:tplc="2376EEAC">
      <w:numFmt w:val="bullet"/>
      <w:lvlText w:val="•"/>
      <w:lvlJc w:val="left"/>
      <w:pPr>
        <w:ind w:left="3920" w:hanging="527"/>
      </w:pPr>
      <w:rPr>
        <w:rFonts w:hint="default"/>
        <w:lang w:val="es-ES" w:eastAsia="en-US" w:bidi="ar-SA"/>
      </w:rPr>
    </w:lvl>
    <w:lvl w:ilvl="3" w:tplc="F7D8B76A">
      <w:numFmt w:val="bullet"/>
      <w:lvlText w:val="•"/>
      <w:lvlJc w:val="left"/>
      <w:pPr>
        <w:ind w:left="4960" w:hanging="527"/>
      </w:pPr>
      <w:rPr>
        <w:rFonts w:hint="default"/>
        <w:lang w:val="es-ES" w:eastAsia="en-US" w:bidi="ar-SA"/>
      </w:rPr>
    </w:lvl>
    <w:lvl w:ilvl="4" w:tplc="F1945616">
      <w:numFmt w:val="bullet"/>
      <w:lvlText w:val="•"/>
      <w:lvlJc w:val="left"/>
      <w:pPr>
        <w:ind w:left="6000" w:hanging="527"/>
      </w:pPr>
      <w:rPr>
        <w:rFonts w:hint="default"/>
        <w:lang w:val="es-ES" w:eastAsia="en-US" w:bidi="ar-SA"/>
      </w:rPr>
    </w:lvl>
    <w:lvl w:ilvl="5" w:tplc="24EA6C54">
      <w:numFmt w:val="bullet"/>
      <w:lvlText w:val="•"/>
      <w:lvlJc w:val="left"/>
      <w:pPr>
        <w:ind w:left="7040" w:hanging="527"/>
      </w:pPr>
      <w:rPr>
        <w:rFonts w:hint="default"/>
        <w:lang w:val="es-ES" w:eastAsia="en-US" w:bidi="ar-SA"/>
      </w:rPr>
    </w:lvl>
    <w:lvl w:ilvl="6" w:tplc="68F62668">
      <w:numFmt w:val="bullet"/>
      <w:lvlText w:val="•"/>
      <w:lvlJc w:val="left"/>
      <w:pPr>
        <w:ind w:left="8080" w:hanging="527"/>
      </w:pPr>
      <w:rPr>
        <w:rFonts w:hint="default"/>
        <w:lang w:val="es-ES" w:eastAsia="en-US" w:bidi="ar-SA"/>
      </w:rPr>
    </w:lvl>
    <w:lvl w:ilvl="7" w:tplc="CFCC4A10">
      <w:numFmt w:val="bullet"/>
      <w:lvlText w:val="•"/>
      <w:lvlJc w:val="left"/>
      <w:pPr>
        <w:ind w:left="9120" w:hanging="527"/>
      </w:pPr>
      <w:rPr>
        <w:rFonts w:hint="default"/>
        <w:lang w:val="es-ES" w:eastAsia="en-US" w:bidi="ar-SA"/>
      </w:rPr>
    </w:lvl>
    <w:lvl w:ilvl="8" w:tplc="DD72EA48">
      <w:numFmt w:val="bullet"/>
      <w:lvlText w:val="•"/>
      <w:lvlJc w:val="left"/>
      <w:pPr>
        <w:ind w:left="10160" w:hanging="527"/>
      </w:pPr>
      <w:rPr>
        <w:rFonts w:hint="default"/>
        <w:lang w:val="es-ES" w:eastAsia="en-US" w:bidi="ar-SA"/>
      </w:rPr>
    </w:lvl>
  </w:abstractNum>
  <w:abstractNum w:abstractNumId="27" w15:restartNumberingAfterBreak="0">
    <w:nsid w:val="3E2840CD"/>
    <w:multiLevelType w:val="hybridMultilevel"/>
    <w:tmpl w:val="4F5026D2"/>
    <w:lvl w:ilvl="0" w:tplc="C95EB482">
      <w:start w:val="4"/>
      <w:numFmt w:val="upperRoman"/>
      <w:lvlText w:val="%1."/>
      <w:lvlJc w:val="left"/>
      <w:pPr>
        <w:ind w:left="1877" w:hanging="617"/>
        <w:jc w:val="right"/>
      </w:pPr>
      <w:rPr>
        <w:rFonts w:hint="default"/>
        <w:spacing w:val="-1"/>
        <w:w w:val="106"/>
        <w:lang w:val="es-ES" w:eastAsia="en-US" w:bidi="ar-SA"/>
      </w:rPr>
    </w:lvl>
    <w:lvl w:ilvl="1" w:tplc="8A2C26DA">
      <w:start w:val="1"/>
      <w:numFmt w:val="decimal"/>
      <w:lvlText w:val="%2."/>
      <w:lvlJc w:val="left"/>
      <w:pPr>
        <w:ind w:left="1840" w:hanging="529"/>
        <w:jc w:val="left"/>
      </w:pPr>
      <w:rPr>
        <w:rFonts w:hint="default"/>
        <w:w w:val="115"/>
        <w:lang w:val="es-ES" w:eastAsia="en-US" w:bidi="ar-SA"/>
      </w:rPr>
    </w:lvl>
    <w:lvl w:ilvl="2" w:tplc="D72C6E76">
      <w:numFmt w:val="bullet"/>
      <w:lvlText w:val="•"/>
      <w:lvlJc w:val="left"/>
      <w:pPr>
        <w:ind w:left="3031" w:hanging="529"/>
      </w:pPr>
      <w:rPr>
        <w:rFonts w:hint="default"/>
        <w:lang w:val="es-ES" w:eastAsia="en-US" w:bidi="ar-SA"/>
      </w:rPr>
    </w:lvl>
    <w:lvl w:ilvl="3" w:tplc="284089B6">
      <w:numFmt w:val="bullet"/>
      <w:lvlText w:val="•"/>
      <w:lvlJc w:val="left"/>
      <w:pPr>
        <w:ind w:left="4182" w:hanging="529"/>
      </w:pPr>
      <w:rPr>
        <w:rFonts w:hint="default"/>
        <w:lang w:val="es-ES" w:eastAsia="en-US" w:bidi="ar-SA"/>
      </w:rPr>
    </w:lvl>
    <w:lvl w:ilvl="4" w:tplc="ABCC1E6C">
      <w:numFmt w:val="bullet"/>
      <w:lvlText w:val="•"/>
      <w:lvlJc w:val="left"/>
      <w:pPr>
        <w:ind w:left="5333" w:hanging="529"/>
      </w:pPr>
      <w:rPr>
        <w:rFonts w:hint="default"/>
        <w:lang w:val="es-ES" w:eastAsia="en-US" w:bidi="ar-SA"/>
      </w:rPr>
    </w:lvl>
    <w:lvl w:ilvl="5" w:tplc="78CEEE9A">
      <w:numFmt w:val="bullet"/>
      <w:lvlText w:val="•"/>
      <w:lvlJc w:val="left"/>
      <w:pPr>
        <w:ind w:left="6484" w:hanging="529"/>
      </w:pPr>
      <w:rPr>
        <w:rFonts w:hint="default"/>
        <w:lang w:val="es-ES" w:eastAsia="en-US" w:bidi="ar-SA"/>
      </w:rPr>
    </w:lvl>
    <w:lvl w:ilvl="6" w:tplc="4D6CB02E">
      <w:numFmt w:val="bullet"/>
      <w:lvlText w:val="•"/>
      <w:lvlJc w:val="left"/>
      <w:pPr>
        <w:ind w:left="7635" w:hanging="529"/>
      </w:pPr>
      <w:rPr>
        <w:rFonts w:hint="default"/>
        <w:lang w:val="es-ES" w:eastAsia="en-US" w:bidi="ar-SA"/>
      </w:rPr>
    </w:lvl>
    <w:lvl w:ilvl="7" w:tplc="50AE93F0">
      <w:numFmt w:val="bullet"/>
      <w:lvlText w:val="•"/>
      <w:lvlJc w:val="left"/>
      <w:pPr>
        <w:ind w:left="8786" w:hanging="529"/>
      </w:pPr>
      <w:rPr>
        <w:rFonts w:hint="default"/>
        <w:lang w:val="es-ES" w:eastAsia="en-US" w:bidi="ar-SA"/>
      </w:rPr>
    </w:lvl>
    <w:lvl w:ilvl="8" w:tplc="C1C43654">
      <w:numFmt w:val="bullet"/>
      <w:lvlText w:val="•"/>
      <w:lvlJc w:val="left"/>
      <w:pPr>
        <w:ind w:left="9937" w:hanging="529"/>
      </w:pPr>
      <w:rPr>
        <w:rFonts w:hint="default"/>
        <w:lang w:val="es-ES" w:eastAsia="en-US" w:bidi="ar-SA"/>
      </w:rPr>
    </w:lvl>
  </w:abstractNum>
  <w:abstractNum w:abstractNumId="28" w15:restartNumberingAfterBreak="0">
    <w:nsid w:val="3EDD72A8"/>
    <w:multiLevelType w:val="multilevel"/>
    <w:tmpl w:val="DBEC9CDA"/>
    <w:lvl w:ilvl="0">
      <w:start w:val="4"/>
      <w:numFmt w:val="upperRoman"/>
      <w:lvlText w:val="%1."/>
      <w:lvlJc w:val="left"/>
      <w:pPr>
        <w:ind w:left="1840" w:hanging="624"/>
        <w:jc w:val="right"/>
      </w:pPr>
      <w:rPr>
        <w:rFonts w:hint="default"/>
        <w:spacing w:val="-1"/>
        <w:w w:val="107"/>
        <w:lang w:val="es-ES" w:eastAsia="en-US" w:bidi="ar-SA"/>
      </w:rPr>
    </w:lvl>
    <w:lvl w:ilvl="1">
      <w:start w:val="7"/>
      <w:numFmt w:val="decimal"/>
      <w:lvlText w:val="%2."/>
      <w:lvlJc w:val="left"/>
      <w:pPr>
        <w:ind w:left="1404" w:hanging="282"/>
        <w:jc w:val="left"/>
      </w:pPr>
      <w:rPr>
        <w:rFonts w:ascii="Arial" w:eastAsia="Arial" w:hAnsi="Arial" w:cs="Arial" w:hint="default"/>
        <w:b/>
        <w:bCs/>
        <w:i w:val="0"/>
        <w:iCs w:val="0"/>
        <w:color w:val="363638"/>
        <w:spacing w:val="-1"/>
        <w:w w:val="90"/>
        <w:sz w:val="24"/>
        <w:szCs w:val="24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124" w:hanging="376"/>
        <w:jc w:val="right"/>
      </w:pPr>
      <w:rPr>
        <w:rFonts w:hint="default"/>
        <w:spacing w:val="0"/>
        <w:w w:val="108"/>
        <w:lang w:val="es-ES" w:eastAsia="en-US" w:bidi="ar-SA"/>
      </w:rPr>
    </w:lvl>
    <w:lvl w:ilvl="3">
      <w:start w:val="12"/>
      <w:numFmt w:val="lowerLetter"/>
      <w:lvlText w:val="%4."/>
      <w:lvlJc w:val="left"/>
      <w:pPr>
        <w:ind w:left="1868" w:hanging="460"/>
        <w:jc w:val="left"/>
      </w:pPr>
      <w:rPr>
        <w:rFonts w:hint="default"/>
        <w:spacing w:val="-1"/>
        <w:w w:val="106"/>
        <w:lang w:val="es-ES" w:eastAsia="en-US" w:bidi="ar-SA"/>
      </w:rPr>
    </w:lvl>
    <w:lvl w:ilvl="4">
      <w:numFmt w:val="bullet"/>
      <w:lvlText w:val="•"/>
      <w:lvlJc w:val="left"/>
      <w:pPr>
        <w:ind w:left="3342" w:hanging="4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25" w:hanging="4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08" w:hanging="4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91" w:hanging="4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74" w:hanging="460"/>
      </w:pPr>
      <w:rPr>
        <w:rFonts w:hint="default"/>
        <w:lang w:val="es-ES" w:eastAsia="en-US" w:bidi="ar-SA"/>
      </w:rPr>
    </w:lvl>
  </w:abstractNum>
  <w:abstractNum w:abstractNumId="29" w15:restartNumberingAfterBreak="0">
    <w:nsid w:val="41F758FB"/>
    <w:multiLevelType w:val="hybridMultilevel"/>
    <w:tmpl w:val="9E605798"/>
    <w:lvl w:ilvl="0" w:tplc="F4F26FAA">
      <w:start w:val="11"/>
      <w:numFmt w:val="decimal"/>
      <w:lvlText w:val="%1."/>
      <w:lvlJc w:val="left"/>
      <w:pPr>
        <w:ind w:left="1843" w:hanging="710"/>
        <w:jc w:val="left"/>
      </w:pPr>
      <w:rPr>
        <w:rFonts w:hint="default"/>
        <w:w w:val="107"/>
        <w:lang w:val="es-ES" w:eastAsia="en-US" w:bidi="ar-SA"/>
      </w:rPr>
    </w:lvl>
    <w:lvl w:ilvl="1" w:tplc="29447B86">
      <w:numFmt w:val="bullet"/>
      <w:lvlText w:val="•"/>
      <w:lvlJc w:val="left"/>
      <w:pPr>
        <w:ind w:left="2880" w:hanging="710"/>
      </w:pPr>
      <w:rPr>
        <w:rFonts w:hint="default"/>
        <w:lang w:val="es-ES" w:eastAsia="en-US" w:bidi="ar-SA"/>
      </w:rPr>
    </w:lvl>
    <w:lvl w:ilvl="2" w:tplc="5D3C1960">
      <w:numFmt w:val="bullet"/>
      <w:lvlText w:val="•"/>
      <w:lvlJc w:val="left"/>
      <w:pPr>
        <w:ind w:left="3920" w:hanging="710"/>
      </w:pPr>
      <w:rPr>
        <w:rFonts w:hint="default"/>
        <w:lang w:val="es-ES" w:eastAsia="en-US" w:bidi="ar-SA"/>
      </w:rPr>
    </w:lvl>
    <w:lvl w:ilvl="3" w:tplc="D84ED402">
      <w:numFmt w:val="bullet"/>
      <w:lvlText w:val="•"/>
      <w:lvlJc w:val="left"/>
      <w:pPr>
        <w:ind w:left="4960" w:hanging="710"/>
      </w:pPr>
      <w:rPr>
        <w:rFonts w:hint="default"/>
        <w:lang w:val="es-ES" w:eastAsia="en-US" w:bidi="ar-SA"/>
      </w:rPr>
    </w:lvl>
    <w:lvl w:ilvl="4" w:tplc="0F06D5E4">
      <w:numFmt w:val="bullet"/>
      <w:lvlText w:val="•"/>
      <w:lvlJc w:val="left"/>
      <w:pPr>
        <w:ind w:left="6000" w:hanging="710"/>
      </w:pPr>
      <w:rPr>
        <w:rFonts w:hint="default"/>
        <w:lang w:val="es-ES" w:eastAsia="en-US" w:bidi="ar-SA"/>
      </w:rPr>
    </w:lvl>
    <w:lvl w:ilvl="5" w:tplc="4808C4D2">
      <w:numFmt w:val="bullet"/>
      <w:lvlText w:val="•"/>
      <w:lvlJc w:val="left"/>
      <w:pPr>
        <w:ind w:left="7040" w:hanging="710"/>
      </w:pPr>
      <w:rPr>
        <w:rFonts w:hint="default"/>
        <w:lang w:val="es-ES" w:eastAsia="en-US" w:bidi="ar-SA"/>
      </w:rPr>
    </w:lvl>
    <w:lvl w:ilvl="6" w:tplc="548A8E22">
      <w:numFmt w:val="bullet"/>
      <w:lvlText w:val="•"/>
      <w:lvlJc w:val="left"/>
      <w:pPr>
        <w:ind w:left="8080" w:hanging="710"/>
      </w:pPr>
      <w:rPr>
        <w:rFonts w:hint="default"/>
        <w:lang w:val="es-ES" w:eastAsia="en-US" w:bidi="ar-SA"/>
      </w:rPr>
    </w:lvl>
    <w:lvl w:ilvl="7" w:tplc="3A3209D4">
      <w:numFmt w:val="bullet"/>
      <w:lvlText w:val="•"/>
      <w:lvlJc w:val="left"/>
      <w:pPr>
        <w:ind w:left="9120" w:hanging="710"/>
      </w:pPr>
      <w:rPr>
        <w:rFonts w:hint="default"/>
        <w:lang w:val="es-ES" w:eastAsia="en-US" w:bidi="ar-SA"/>
      </w:rPr>
    </w:lvl>
    <w:lvl w:ilvl="8" w:tplc="86A4E0B0">
      <w:numFmt w:val="bullet"/>
      <w:lvlText w:val="•"/>
      <w:lvlJc w:val="left"/>
      <w:pPr>
        <w:ind w:left="10160" w:hanging="710"/>
      </w:pPr>
      <w:rPr>
        <w:rFonts w:hint="default"/>
        <w:lang w:val="es-ES" w:eastAsia="en-US" w:bidi="ar-SA"/>
      </w:rPr>
    </w:lvl>
  </w:abstractNum>
  <w:abstractNum w:abstractNumId="30" w15:restartNumberingAfterBreak="0">
    <w:nsid w:val="42DB0DCA"/>
    <w:multiLevelType w:val="hybridMultilevel"/>
    <w:tmpl w:val="4F3AE642"/>
    <w:lvl w:ilvl="0" w:tplc="EE22166C">
      <w:start w:val="11"/>
      <w:numFmt w:val="decimal"/>
      <w:lvlText w:val="%1."/>
      <w:lvlJc w:val="left"/>
      <w:pPr>
        <w:ind w:left="2219" w:hanging="548"/>
        <w:jc w:val="right"/>
      </w:pPr>
      <w:rPr>
        <w:rFonts w:hint="default"/>
        <w:spacing w:val="-1"/>
        <w:w w:val="105"/>
        <w:lang w:val="es-ES" w:eastAsia="en-US" w:bidi="ar-SA"/>
      </w:rPr>
    </w:lvl>
    <w:lvl w:ilvl="1" w:tplc="A7F4B8D4">
      <w:numFmt w:val="bullet"/>
      <w:lvlText w:val="•"/>
      <w:lvlJc w:val="left"/>
      <w:pPr>
        <w:ind w:left="3222" w:hanging="548"/>
      </w:pPr>
      <w:rPr>
        <w:rFonts w:hint="default"/>
        <w:lang w:val="es-ES" w:eastAsia="en-US" w:bidi="ar-SA"/>
      </w:rPr>
    </w:lvl>
    <w:lvl w:ilvl="2" w:tplc="274292D6">
      <w:numFmt w:val="bullet"/>
      <w:lvlText w:val="•"/>
      <w:lvlJc w:val="left"/>
      <w:pPr>
        <w:ind w:left="4224" w:hanging="548"/>
      </w:pPr>
      <w:rPr>
        <w:rFonts w:hint="default"/>
        <w:lang w:val="es-ES" w:eastAsia="en-US" w:bidi="ar-SA"/>
      </w:rPr>
    </w:lvl>
    <w:lvl w:ilvl="3" w:tplc="A99C301A">
      <w:numFmt w:val="bullet"/>
      <w:lvlText w:val="•"/>
      <w:lvlJc w:val="left"/>
      <w:pPr>
        <w:ind w:left="5226" w:hanging="548"/>
      </w:pPr>
      <w:rPr>
        <w:rFonts w:hint="default"/>
        <w:lang w:val="es-ES" w:eastAsia="en-US" w:bidi="ar-SA"/>
      </w:rPr>
    </w:lvl>
    <w:lvl w:ilvl="4" w:tplc="B9E65414">
      <w:numFmt w:val="bullet"/>
      <w:lvlText w:val="•"/>
      <w:lvlJc w:val="left"/>
      <w:pPr>
        <w:ind w:left="6228" w:hanging="548"/>
      </w:pPr>
      <w:rPr>
        <w:rFonts w:hint="default"/>
        <w:lang w:val="es-ES" w:eastAsia="en-US" w:bidi="ar-SA"/>
      </w:rPr>
    </w:lvl>
    <w:lvl w:ilvl="5" w:tplc="DE46B254">
      <w:numFmt w:val="bullet"/>
      <w:lvlText w:val="•"/>
      <w:lvlJc w:val="left"/>
      <w:pPr>
        <w:ind w:left="7230" w:hanging="548"/>
      </w:pPr>
      <w:rPr>
        <w:rFonts w:hint="default"/>
        <w:lang w:val="es-ES" w:eastAsia="en-US" w:bidi="ar-SA"/>
      </w:rPr>
    </w:lvl>
    <w:lvl w:ilvl="6" w:tplc="EAB6EE86">
      <w:numFmt w:val="bullet"/>
      <w:lvlText w:val="•"/>
      <w:lvlJc w:val="left"/>
      <w:pPr>
        <w:ind w:left="8232" w:hanging="548"/>
      </w:pPr>
      <w:rPr>
        <w:rFonts w:hint="default"/>
        <w:lang w:val="es-ES" w:eastAsia="en-US" w:bidi="ar-SA"/>
      </w:rPr>
    </w:lvl>
    <w:lvl w:ilvl="7" w:tplc="4A90F5C4">
      <w:numFmt w:val="bullet"/>
      <w:lvlText w:val="•"/>
      <w:lvlJc w:val="left"/>
      <w:pPr>
        <w:ind w:left="9234" w:hanging="548"/>
      </w:pPr>
      <w:rPr>
        <w:rFonts w:hint="default"/>
        <w:lang w:val="es-ES" w:eastAsia="en-US" w:bidi="ar-SA"/>
      </w:rPr>
    </w:lvl>
    <w:lvl w:ilvl="8" w:tplc="212054A4">
      <w:numFmt w:val="bullet"/>
      <w:lvlText w:val="•"/>
      <w:lvlJc w:val="left"/>
      <w:pPr>
        <w:ind w:left="10236" w:hanging="548"/>
      </w:pPr>
      <w:rPr>
        <w:rFonts w:hint="default"/>
        <w:lang w:val="es-ES" w:eastAsia="en-US" w:bidi="ar-SA"/>
      </w:rPr>
    </w:lvl>
  </w:abstractNum>
  <w:abstractNum w:abstractNumId="31" w15:restartNumberingAfterBreak="0">
    <w:nsid w:val="457A1E9C"/>
    <w:multiLevelType w:val="hybridMultilevel"/>
    <w:tmpl w:val="DC9CFE3A"/>
    <w:lvl w:ilvl="0" w:tplc="B5B432C2">
      <w:start w:val="11"/>
      <w:numFmt w:val="decimal"/>
      <w:lvlText w:val="%1."/>
      <w:lvlJc w:val="left"/>
      <w:pPr>
        <w:ind w:left="1837" w:hanging="527"/>
        <w:jc w:val="left"/>
      </w:pPr>
      <w:rPr>
        <w:rFonts w:hint="default"/>
        <w:spacing w:val="-1"/>
        <w:w w:val="105"/>
        <w:position w:val="1"/>
        <w:lang w:val="es-ES" w:eastAsia="en-US" w:bidi="ar-SA"/>
      </w:rPr>
    </w:lvl>
    <w:lvl w:ilvl="1" w:tplc="A2C61336">
      <w:numFmt w:val="bullet"/>
      <w:lvlText w:val="•"/>
      <w:lvlJc w:val="left"/>
      <w:pPr>
        <w:ind w:left="10250" w:hanging="1864"/>
      </w:pPr>
      <w:rPr>
        <w:rFonts w:ascii="Arial" w:eastAsia="Arial" w:hAnsi="Arial" w:cs="Arial" w:hint="default"/>
        <w:b w:val="0"/>
        <w:bCs w:val="0"/>
        <w:i w:val="0"/>
        <w:iCs w:val="0"/>
        <w:color w:val="727272"/>
        <w:w w:val="99"/>
        <w:sz w:val="10"/>
        <w:szCs w:val="10"/>
        <w:lang w:val="es-ES" w:eastAsia="en-US" w:bidi="ar-SA"/>
      </w:rPr>
    </w:lvl>
    <w:lvl w:ilvl="2" w:tplc="3D483F64">
      <w:numFmt w:val="bullet"/>
      <w:lvlText w:val="•"/>
      <w:lvlJc w:val="left"/>
      <w:pPr>
        <w:ind w:left="10480" w:hanging="1864"/>
      </w:pPr>
      <w:rPr>
        <w:rFonts w:hint="default"/>
        <w:lang w:val="es-ES" w:eastAsia="en-US" w:bidi="ar-SA"/>
      </w:rPr>
    </w:lvl>
    <w:lvl w:ilvl="3" w:tplc="2C60AFF8">
      <w:numFmt w:val="bullet"/>
      <w:lvlText w:val="•"/>
      <w:lvlJc w:val="left"/>
      <w:pPr>
        <w:ind w:left="10700" w:hanging="1864"/>
      </w:pPr>
      <w:rPr>
        <w:rFonts w:hint="default"/>
        <w:lang w:val="es-ES" w:eastAsia="en-US" w:bidi="ar-SA"/>
      </w:rPr>
    </w:lvl>
    <w:lvl w:ilvl="4" w:tplc="5D3E7C84">
      <w:numFmt w:val="bullet"/>
      <w:lvlText w:val="•"/>
      <w:lvlJc w:val="left"/>
      <w:pPr>
        <w:ind w:left="10920" w:hanging="1864"/>
      </w:pPr>
      <w:rPr>
        <w:rFonts w:hint="default"/>
        <w:lang w:val="es-ES" w:eastAsia="en-US" w:bidi="ar-SA"/>
      </w:rPr>
    </w:lvl>
    <w:lvl w:ilvl="5" w:tplc="64C67E08">
      <w:numFmt w:val="bullet"/>
      <w:lvlText w:val="•"/>
      <w:lvlJc w:val="left"/>
      <w:pPr>
        <w:ind w:left="11140" w:hanging="1864"/>
      </w:pPr>
      <w:rPr>
        <w:rFonts w:hint="default"/>
        <w:lang w:val="es-ES" w:eastAsia="en-US" w:bidi="ar-SA"/>
      </w:rPr>
    </w:lvl>
    <w:lvl w:ilvl="6" w:tplc="710657B0">
      <w:numFmt w:val="bullet"/>
      <w:lvlText w:val="•"/>
      <w:lvlJc w:val="left"/>
      <w:pPr>
        <w:ind w:left="11360" w:hanging="1864"/>
      </w:pPr>
      <w:rPr>
        <w:rFonts w:hint="default"/>
        <w:lang w:val="es-ES" w:eastAsia="en-US" w:bidi="ar-SA"/>
      </w:rPr>
    </w:lvl>
    <w:lvl w:ilvl="7" w:tplc="6D247548">
      <w:numFmt w:val="bullet"/>
      <w:lvlText w:val="•"/>
      <w:lvlJc w:val="left"/>
      <w:pPr>
        <w:ind w:left="11580" w:hanging="1864"/>
      </w:pPr>
      <w:rPr>
        <w:rFonts w:hint="default"/>
        <w:lang w:val="es-ES" w:eastAsia="en-US" w:bidi="ar-SA"/>
      </w:rPr>
    </w:lvl>
    <w:lvl w:ilvl="8" w:tplc="B64ADA48">
      <w:numFmt w:val="bullet"/>
      <w:lvlText w:val="•"/>
      <w:lvlJc w:val="left"/>
      <w:pPr>
        <w:ind w:left="11800" w:hanging="1864"/>
      </w:pPr>
      <w:rPr>
        <w:rFonts w:hint="default"/>
        <w:lang w:val="es-ES" w:eastAsia="en-US" w:bidi="ar-SA"/>
      </w:rPr>
    </w:lvl>
  </w:abstractNum>
  <w:abstractNum w:abstractNumId="32" w15:restartNumberingAfterBreak="0">
    <w:nsid w:val="4831555C"/>
    <w:multiLevelType w:val="multilevel"/>
    <w:tmpl w:val="D5744784"/>
    <w:lvl w:ilvl="0">
      <w:start w:val="1"/>
      <w:numFmt w:val="decimal"/>
      <w:lvlText w:val="%1."/>
      <w:lvlJc w:val="left"/>
      <w:pPr>
        <w:ind w:left="1343" w:hanging="219"/>
        <w:jc w:val="left"/>
      </w:pPr>
      <w:rPr>
        <w:rFonts w:hint="default"/>
        <w:spacing w:val="-1"/>
        <w:w w:val="103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87" w:hanging="442"/>
        <w:jc w:val="left"/>
      </w:pPr>
      <w:rPr>
        <w:rFonts w:hint="default"/>
        <w:spacing w:val="-1"/>
        <w:w w:val="109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98" w:hanging="442"/>
        <w:jc w:val="left"/>
      </w:pPr>
      <w:rPr>
        <w:rFonts w:hint="default"/>
        <w:spacing w:val="-1"/>
        <w:w w:val="108"/>
        <w:lang w:val="es-ES" w:eastAsia="en-US" w:bidi="ar-SA"/>
      </w:rPr>
    </w:lvl>
    <w:lvl w:ilvl="3">
      <w:numFmt w:val="bullet"/>
      <w:lvlText w:val="•"/>
      <w:lvlJc w:val="left"/>
      <w:pPr>
        <w:ind w:left="1580" w:hanging="44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20" w:hanging="44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0" w:hanging="44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760" w:hanging="44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80" w:hanging="44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00" w:hanging="442"/>
      </w:pPr>
      <w:rPr>
        <w:rFonts w:hint="default"/>
        <w:lang w:val="es-ES" w:eastAsia="en-US" w:bidi="ar-SA"/>
      </w:rPr>
    </w:lvl>
  </w:abstractNum>
  <w:abstractNum w:abstractNumId="33" w15:restartNumberingAfterBreak="0">
    <w:nsid w:val="4B331E8C"/>
    <w:multiLevelType w:val="multilevel"/>
    <w:tmpl w:val="1A52FE5C"/>
    <w:lvl w:ilvl="0">
      <w:start w:val="10"/>
      <w:numFmt w:val="upperLetter"/>
      <w:lvlText w:val="%1"/>
      <w:lvlJc w:val="left"/>
      <w:pPr>
        <w:ind w:left="1436" w:hanging="324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436" w:hanging="3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44648"/>
        <w:w w:val="111"/>
        <w:sz w:val="18"/>
        <w:szCs w:val="18"/>
        <w:u w:val="thick" w:color="444648"/>
        <w:lang w:val="es-ES" w:eastAsia="en-US" w:bidi="ar-SA"/>
      </w:rPr>
    </w:lvl>
    <w:lvl w:ilvl="2">
      <w:numFmt w:val="bullet"/>
      <w:lvlText w:val="•"/>
      <w:lvlJc w:val="left"/>
      <w:pPr>
        <w:ind w:left="3600" w:hanging="32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80" w:hanging="32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60" w:hanging="32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840" w:hanging="32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20" w:hanging="32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00" w:hanging="32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80" w:hanging="324"/>
      </w:pPr>
      <w:rPr>
        <w:rFonts w:hint="default"/>
        <w:lang w:val="es-ES" w:eastAsia="en-US" w:bidi="ar-SA"/>
      </w:rPr>
    </w:lvl>
  </w:abstractNum>
  <w:abstractNum w:abstractNumId="34" w15:restartNumberingAfterBreak="0">
    <w:nsid w:val="4D742564"/>
    <w:multiLevelType w:val="multilevel"/>
    <w:tmpl w:val="CDFE440A"/>
    <w:lvl w:ilvl="0">
      <w:start w:val="6"/>
      <w:numFmt w:val="decimal"/>
      <w:lvlText w:val="%1"/>
      <w:lvlJc w:val="left"/>
      <w:pPr>
        <w:ind w:left="1138" w:hanging="34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38" w:hanging="340"/>
        <w:jc w:val="right"/>
      </w:pPr>
      <w:rPr>
        <w:rFonts w:hint="default"/>
        <w:w w:val="11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45" w:hanging="724"/>
        <w:jc w:val="left"/>
      </w:pPr>
      <w:rPr>
        <w:rFonts w:ascii="Arial" w:eastAsia="Arial" w:hAnsi="Arial" w:cs="Arial" w:hint="default"/>
        <w:b/>
        <w:bCs/>
        <w:i w:val="0"/>
        <w:iCs w:val="0"/>
        <w:color w:val="2D2D2D"/>
        <w:spacing w:val="-1"/>
        <w:w w:val="102"/>
        <w:sz w:val="22"/>
        <w:szCs w:val="22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221" w:hanging="4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C1C1C"/>
        <w:w w:val="70"/>
        <w:sz w:val="23"/>
        <w:szCs w:val="23"/>
        <w:lang w:val="es-ES" w:eastAsia="en-US" w:bidi="ar-SA"/>
      </w:rPr>
    </w:lvl>
    <w:lvl w:ilvl="4">
      <w:numFmt w:val="bullet"/>
      <w:lvlText w:val="•"/>
      <w:lvlJc w:val="left"/>
      <w:pPr>
        <w:ind w:left="5560" w:hanging="48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73" w:hanging="48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786" w:hanging="48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00" w:hanging="48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13" w:hanging="489"/>
      </w:pPr>
      <w:rPr>
        <w:rFonts w:hint="default"/>
        <w:lang w:val="es-ES" w:eastAsia="en-US" w:bidi="ar-SA"/>
      </w:rPr>
    </w:lvl>
  </w:abstractNum>
  <w:abstractNum w:abstractNumId="35" w15:restartNumberingAfterBreak="0">
    <w:nsid w:val="4F082620"/>
    <w:multiLevelType w:val="hybridMultilevel"/>
    <w:tmpl w:val="C94E7072"/>
    <w:lvl w:ilvl="0" w:tplc="574A0312">
      <w:start w:val="11"/>
      <w:numFmt w:val="decimal"/>
      <w:lvlText w:val="%1."/>
      <w:lvlJc w:val="left"/>
      <w:pPr>
        <w:ind w:left="1839" w:hanging="564"/>
        <w:jc w:val="left"/>
      </w:pPr>
      <w:rPr>
        <w:rFonts w:hint="default"/>
        <w:spacing w:val="-1"/>
        <w:w w:val="104"/>
        <w:lang w:val="es-ES" w:eastAsia="en-US" w:bidi="ar-SA"/>
      </w:rPr>
    </w:lvl>
    <w:lvl w:ilvl="1" w:tplc="38243B60">
      <w:numFmt w:val="bullet"/>
      <w:lvlText w:val="•"/>
      <w:lvlJc w:val="left"/>
      <w:pPr>
        <w:ind w:left="2880" w:hanging="564"/>
      </w:pPr>
      <w:rPr>
        <w:rFonts w:hint="default"/>
        <w:lang w:val="es-ES" w:eastAsia="en-US" w:bidi="ar-SA"/>
      </w:rPr>
    </w:lvl>
    <w:lvl w:ilvl="2" w:tplc="221CEA54">
      <w:numFmt w:val="bullet"/>
      <w:lvlText w:val="•"/>
      <w:lvlJc w:val="left"/>
      <w:pPr>
        <w:ind w:left="3920" w:hanging="564"/>
      </w:pPr>
      <w:rPr>
        <w:rFonts w:hint="default"/>
        <w:lang w:val="es-ES" w:eastAsia="en-US" w:bidi="ar-SA"/>
      </w:rPr>
    </w:lvl>
    <w:lvl w:ilvl="3" w:tplc="20B2BE4A">
      <w:numFmt w:val="bullet"/>
      <w:lvlText w:val="•"/>
      <w:lvlJc w:val="left"/>
      <w:pPr>
        <w:ind w:left="4960" w:hanging="564"/>
      </w:pPr>
      <w:rPr>
        <w:rFonts w:hint="default"/>
        <w:lang w:val="es-ES" w:eastAsia="en-US" w:bidi="ar-SA"/>
      </w:rPr>
    </w:lvl>
    <w:lvl w:ilvl="4" w:tplc="A1FE2184">
      <w:numFmt w:val="bullet"/>
      <w:lvlText w:val="•"/>
      <w:lvlJc w:val="left"/>
      <w:pPr>
        <w:ind w:left="6000" w:hanging="564"/>
      </w:pPr>
      <w:rPr>
        <w:rFonts w:hint="default"/>
        <w:lang w:val="es-ES" w:eastAsia="en-US" w:bidi="ar-SA"/>
      </w:rPr>
    </w:lvl>
    <w:lvl w:ilvl="5" w:tplc="3E86EBBE">
      <w:numFmt w:val="bullet"/>
      <w:lvlText w:val="•"/>
      <w:lvlJc w:val="left"/>
      <w:pPr>
        <w:ind w:left="7040" w:hanging="564"/>
      </w:pPr>
      <w:rPr>
        <w:rFonts w:hint="default"/>
        <w:lang w:val="es-ES" w:eastAsia="en-US" w:bidi="ar-SA"/>
      </w:rPr>
    </w:lvl>
    <w:lvl w:ilvl="6" w:tplc="7C44BD9E">
      <w:numFmt w:val="bullet"/>
      <w:lvlText w:val="•"/>
      <w:lvlJc w:val="left"/>
      <w:pPr>
        <w:ind w:left="8080" w:hanging="564"/>
      </w:pPr>
      <w:rPr>
        <w:rFonts w:hint="default"/>
        <w:lang w:val="es-ES" w:eastAsia="en-US" w:bidi="ar-SA"/>
      </w:rPr>
    </w:lvl>
    <w:lvl w:ilvl="7" w:tplc="10ACF396">
      <w:numFmt w:val="bullet"/>
      <w:lvlText w:val="•"/>
      <w:lvlJc w:val="left"/>
      <w:pPr>
        <w:ind w:left="9120" w:hanging="564"/>
      </w:pPr>
      <w:rPr>
        <w:rFonts w:hint="default"/>
        <w:lang w:val="es-ES" w:eastAsia="en-US" w:bidi="ar-SA"/>
      </w:rPr>
    </w:lvl>
    <w:lvl w:ilvl="8" w:tplc="4224BCDA">
      <w:numFmt w:val="bullet"/>
      <w:lvlText w:val="•"/>
      <w:lvlJc w:val="left"/>
      <w:pPr>
        <w:ind w:left="10160" w:hanging="564"/>
      </w:pPr>
      <w:rPr>
        <w:rFonts w:hint="default"/>
        <w:lang w:val="es-ES" w:eastAsia="en-US" w:bidi="ar-SA"/>
      </w:rPr>
    </w:lvl>
  </w:abstractNum>
  <w:abstractNum w:abstractNumId="36" w15:restartNumberingAfterBreak="0">
    <w:nsid w:val="4FE6708A"/>
    <w:multiLevelType w:val="hybridMultilevel"/>
    <w:tmpl w:val="6F220C36"/>
    <w:lvl w:ilvl="0" w:tplc="DEC6E392">
      <w:start w:val="36"/>
      <w:numFmt w:val="upperRoman"/>
      <w:lvlText w:val="%1."/>
      <w:lvlJc w:val="left"/>
      <w:pPr>
        <w:ind w:left="1831" w:hanging="124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A2A2A"/>
        <w:spacing w:val="-1"/>
        <w:w w:val="106"/>
        <w:position w:val="1"/>
        <w:sz w:val="20"/>
        <w:szCs w:val="20"/>
        <w:lang w:val="es-ES" w:eastAsia="en-US" w:bidi="ar-SA"/>
      </w:rPr>
    </w:lvl>
    <w:lvl w:ilvl="1" w:tplc="FCF049C8">
      <w:start w:val="1"/>
      <w:numFmt w:val="decimal"/>
      <w:lvlText w:val="%2."/>
      <w:lvlJc w:val="left"/>
      <w:pPr>
        <w:ind w:left="1821" w:hanging="352"/>
        <w:jc w:val="left"/>
      </w:pPr>
      <w:rPr>
        <w:rFonts w:hint="default"/>
        <w:w w:val="112"/>
        <w:lang w:val="es-ES" w:eastAsia="en-US" w:bidi="ar-SA"/>
      </w:rPr>
    </w:lvl>
    <w:lvl w:ilvl="2" w:tplc="04163160">
      <w:numFmt w:val="bullet"/>
      <w:lvlText w:val="•"/>
      <w:lvlJc w:val="left"/>
      <w:pPr>
        <w:ind w:left="2995" w:hanging="352"/>
      </w:pPr>
      <w:rPr>
        <w:rFonts w:hint="default"/>
        <w:lang w:val="es-ES" w:eastAsia="en-US" w:bidi="ar-SA"/>
      </w:rPr>
    </w:lvl>
    <w:lvl w:ilvl="3" w:tplc="807A27CA">
      <w:numFmt w:val="bullet"/>
      <w:lvlText w:val="•"/>
      <w:lvlJc w:val="left"/>
      <w:pPr>
        <w:ind w:left="4151" w:hanging="352"/>
      </w:pPr>
      <w:rPr>
        <w:rFonts w:hint="default"/>
        <w:lang w:val="es-ES" w:eastAsia="en-US" w:bidi="ar-SA"/>
      </w:rPr>
    </w:lvl>
    <w:lvl w:ilvl="4" w:tplc="DBE0A476">
      <w:numFmt w:val="bullet"/>
      <w:lvlText w:val="•"/>
      <w:lvlJc w:val="left"/>
      <w:pPr>
        <w:ind w:left="5306" w:hanging="352"/>
      </w:pPr>
      <w:rPr>
        <w:rFonts w:hint="default"/>
        <w:lang w:val="es-ES" w:eastAsia="en-US" w:bidi="ar-SA"/>
      </w:rPr>
    </w:lvl>
    <w:lvl w:ilvl="5" w:tplc="B4EC3B48">
      <w:numFmt w:val="bullet"/>
      <w:lvlText w:val="•"/>
      <w:lvlJc w:val="left"/>
      <w:pPr>
        <w:ind w:left="6462" w:hanging="352"/>
      </w:pPr>
      <w:rPr>
        <w:rFonts w:hint="default"/>
        <w:lang w:val="es-ES" w:eastAsia="en-US" w:bidi="ar-SA"/>
      </w:rPr>
    </w:lvl>
    <w:lvl w:ilvl="6" w:tplc="AD343FC6">
      <w:numFmt w:val="bullet"/>
      <w:lvlText w:val="•"/>
      <w:lvlJc w:val="left"/>
      <w:pPr>
        <w:ind w:left="7617" w:hanging="352"/>
      </w:pPr>
      <w:rPr>
        <w:rFonts w:hint="default"/>
        <w:lang w:val="es-ES" w:eastAsia="en-US" w:bidi="ar-SA"/>
      </w:rPr>
    </w:lvl>
    <w:lvl w:ilvl="7" w:tplc="F760CDD2">
      <w:numFmt w:val="bullet"/>
      <w:lvlText w:val="•"/>
      <w:lvlJc w:val="left"/>
      <w:pPr>
        <w:ind w:left="8773" w:hanging="352"/>
      </w:pPr>
      <w:rPr>
        <w:rFonts w:hint="default"/>
        <w:lang w:val="es-ES" w:eastAsia="en-US" w:bidi="ar-SA"/>
      </w:rPr>
    </w:lvl>
    <w:lvl w:ilvl="8" w:tplc="788E789E">
      <w:numFmt w:val="bullet"/>
      <w:lvlText w:val="•"/>
      <w:lvlJc w:val="left"/>
      <w:pPr>
        <w:ind w:left="9928" w:hanging="352"/>
      </w:pPr>
      <w:rPr>
        <w:rFonts w:hint="default"/>
        <w:lang w:val="es-ES" w:eastAsia="en-US" w:bidi="ar-SA"/>
      </w:rPr>
    </w:lvl>
  </w:abstractNum>
  <w:abstractNum w:abstractNumId="37" w15:restartNumberingAfterBreak="0">
    <w:nsid w:val="50D67485"/>
    <w:multiLevelType w:val="hybridMultilevel"/>
    <w:tmpl w:val="ABAA1B0C"/>
    <w:lvl w:ilvl="0" w:tplc="DFEAB414">
      <w:start w:val="4"/>
      <w:numFmt w:val="upperRoman"/>
      <w:lvlText w:val="%1."/>
      <w:lvlJc w:val="left"/>
      <w:pPr>
        <w:ind w:left="1883" w:hanging="623"/>
        <w:jc w:val="right"/>
      </w:pPr>
      <w:rPr>
        <w:rFonts w:hint="default"/>
        <w:w w:val="107"/>
        <w:lang w:val="es-ES" w:eastAsia="en-US" w:bidi="ar-SA"/>
      </w:rPr>
    </w:lvl>
    <w:lvl w:ilvl="1" w:tplc="D3DEA012">
      <w:start w:val="1"/>
      <w:numFmt w:val="decimal"/>
      <w:lvlText w:val="%2."/>
      <w:lvlJc w:val="left"/>
      <w:pPr>
        <w:ind w:left="2230" w:hanging="547"/>
        <w:jc w:val="left"/>
      </w:pPr>
      <w:rPr>
        <w:rFonts w:hint="default"/>
        <w:w w:val="108"/>
        <w:lang w:val="es-ES" w:eastAsia="en-US" w:bidi="ar-SA"/>
      </w:rPr>
    </w:lvl>
    <w:lvl w:ilvl="2" w:tplc="4394E492">
      <w:numFmt w:val="bullet"/>
      <w:lvlText w:val="•"/>
      <w:lvlJc w:val="left"/>
      <w:pPr>
        <w:ind w:left="3351" w:hanging="547"/>
      </w:pPr>
      <w:rPr>
        <w:rFonts w:hint="default"/>
        <w:lang w:val="es-ES" w:eastAsia="en-US" w:bidi="ar-SA"/>
      </w:rPr>
    </w:lvl>
    <w:lvl w:ilvl="3" w:tplc="729E8CF4">
      <w:numFmt w:val="bullet"/>
      <w:lvlText w:val="•"/>
      <w:lvlJc w:val="left"/>
      <w:pPr>
        <w:ind w:left="4462" w:hanging="547"/>
      </w:pPr>
      <w:rPr>
        <w:rFonts w:hint="default"/>
        <w:lang w:val="es-ES" w:eastAsia="en-US" w:bidi="ar-SA"/>
      </w:rPr>
    </w:lvl>
    <w:lvl w:ilvl="4" w:tplc="120CCBC0">
      <w:numFmt w:val="bullet"/>
      <w:lvlText w:val="•"/>
      <w:lvlJc w:val="left"/>
      <w:pPr>
        <w:ind w:left="5573" w:hanging="547"/>
      </w:pPr>
      <w:rPr>
        <w:rFonts w:hint="default"/>
        <w:lang w:val="es-ES" w:eastAsia="en-US" w:bidi="ar-SA"/>
      </w:rPr>
    </w:lvl>
    <w:lvl w:ilvl="5" w:tplc="F8E40CEC">
      <w:numFmt w:val="bullet"/>
      <w:lvlText w:val="•"/>
      <w:lvlJc w:val="left"/>
      <w:pPr>
        <w:ind w:left="6684" w:hanging="547"/>
      </w:pPr>
      <w:rPr>
        <w:rFonts w:hint="default"/>
        <w:lang w:val="es-ES" w:eastAsia="en-US" w:bidi="ar-SA"/>
      </w:rPr>
    </w:lvl>
    <w:lvl w:ilvl="6" w:tplc="2BAA744A">
      <w:numFmt w:val="bullet"/>
      <w:lvlText w:val="•"/>
      <w:lvlJc w:val="left"/>
      <w:pPr>
        <w:ind w:left="7795" w:hanging="547"/>
      </w:pPr>
      <w:rPr>
        <w:rFonts w:hint="default"/>
        <w:lang w:val="es-ES" w:eastAsia="en-US" w:bidi="ar-SA"/>
      </w:rPr>
    </w:lvl>
    <w:lvl w:ilvl="7" w:tplc="D87209DA">
      <w:numFmt w:val="bullet"/>
      <w:lvlText w:val="•"/>
      <w:lvlJc w:val="left"/>
      <w:pPr>
        <w:ind w:left="8906" w:hanging="547"/>
      </w:pPr>
      <w:rPr>
        <w:rFonts w:hint="default"/>
        <w:lang w:val="es-ES" w:eastAsia="en-US" w:bidi="ar-SA"/>
      </w:rPr>
    </w:lvl>
    <w:lvl w:ilvl="8" w:tplc="5A0CFC72">
      <w:numFmt w:val="bullet"/>
      <w:lvlText w:val="•"/>
      <w:lvlJc w:val="left"/>
      <w:pPr>
        <w:ind w:left="10017" w:hanging="547"/>
      </w:pPr>
      <w:rPr>
        <w:rFonts w:hint="default"/>
        <w:lang w:val="es-ES" w:eastAsia="en-US" w:bidi="ar-SA"/>
      </w:rPr>
    </w:lvl>
  </w:abstractNum>
  <w:abstractNum w:abstractNumId="38" w15:restartNumberingAfterBreak="0">
    <w:nsid w:val="51770632"/>
    <w:multiLevelType w:val="hybridMultilevel"/>
    <w:tmpl w:val="A814AD70"/>
    <w:lvl w:ilvl="0" w:tplc="132E0B54">
      <w:start w:val="11"/>
      <w:numFmt w:val="decimal"/>
      <w:lvlText w:val="%1."/>
      <w:lvlJc w:val="left"/>
      <w:pPr>
        <w:ind w:left="1836" w:hanging="532"/>
        <w:jc w:val="left"/>
      </w:pPr>
      <w:rPr>
        <w:rFonts w:hint="default"/>
        <w:w w:val="108"/>
        <w:lang w:val="es-ES" w:eastAsia="en-US" w:bidi="ar-SA"/>
      </w:rPr>
    </w:lvl>
    <w:lvl w:ilvl="1" w:tplc="DF5C480E">
      <w:numFmt w:val="bullet"/>
      <w:lvlText w:val="•"/>
      <w:lvlJc w:val="left"/>
      <w:pPr>
        <w:ind w:left="2880" w:hanging="532"/>
      </w:pPr>
      <w:rPr>
        <w:rFonts w:hint="default"/>
        <w:lang w:val="es-ES" w:eastAsia="en-US" w:bidi="ar-SA"/>
      </w:rPr>
    </w:lvl>
    <w:lvl w:ilvl="2" w:tplc="CA4E9F82">
      <w:numFmt w:val="bullet"/>
      <w:lvlText w:val="•"/>
      <w:lvlJc w:val="left"/>
      <w:pPr>
        <w:ind w:left="3920" w:hanging="532"/>
      </w:pPr>
      <w:rPr>
        <w:rFonts w:hint="default"/>
        <w:lang w:val="es-ES" w:eastAsia="en-US" w:bidi="ar-SA"/>
      </w:rPr>
    </w:lvl>
    <w:lvl w:ilvl="3" w:tplc="C41AC0BC">
      <w:numFmt w:val="bullet"/>
      <w:lvlText w:val="•"/>
      <w:lvlJc w:val="left"/>
      <w:pPr>
        <w:ind w:left="4960" w:hanging="532"/>
      </w:pPr>
      <w:rPr>
        <w:rFonts w:hint="default"/>
        <w:lang w:val="es-ES" w:eastAsia="en-US" w:bidi="ar-SA"/>
      </w:rPr>
    </w:lvl>
    <w:lvl w:ilvl="4" w:tplc="69A07518">
      <w:numFmt w:val="bullet"/>
      <w:lvlText w:val="•"/>
      <w:lvlJc w:val="left"/>
      <w:pPr>
        <w:ind w:left="6000" w:hanging="532"/>
      </w:pPr>
      <w:rPr>
        <w:rFonts w:hint="default"/>
        <w:lang w:val="es-ES" w:eastAsia="en-US" w:bidi="ar-SA"/>
      </w:rPr>
    </w:lvl>
    <w:lvl w:ilvl="5" w:tplc="8918FC7E">
      <w:numFmt w:val="bullet"/>
      <w:lvlText w:val="•"/>
      <w:lvlJc w:val="left"/>
      <w:pPr>
        <w:ind w:left="7040" w:hanging="532"/>
      </w:pPr>
      <w:rPr>
        <w:rFonts w:hint="default"/>
        <w:lang w:val="es-ES" w:eastAsia="en-US" w:bidi="ar-SA"/>
      </w:rPr>
    </w:lvl>
    <w:lvl w:ilvl="6" w:tplc="15EAFE24">
      <w:numFmt w:val="bullet"/>
      <w:lvlText w:val="•"/>
      <w:lvlJc w:val="left"/>
      <w:pPr>
        <w:ind w:left="8080" w:hanging="532"/>
      </w:pPr>
      <w:rPr>
        <w:rFonts w:hint="default"/>
        <w:lang w:val="es-ES" w:eastAsia="en-US" w:bidi="ar-SA"/>
      </w:rPr>
    </w:lvl>
    <w:lvl w:ilvl="7" w:tplc="2EF6E0F6">
      <w:numFmt w:val="bullet"/>
      <w:lvlText w:val="•"/>
      <w:lvlJc w:val="left"/>
      <w:pPr>
        <w:ind w:left="9120" w:hanging="532"/>
      </w:pPr>
      <w:rPr>
        <w:rFonts w:hint="default"/>
        <w:lang w:val="es-ES" w:eastAsia="en-US" w:bidi="ar-SA"/>
      </w:rPr>
    </w:lvl>
    <w:lvl w:ilvl="8" w:tplc="E2B2731E">
      <w:numFmt w:val="bullet"/>
      <w:lvlText w:val="•"/>
      <w:lvlJc w:val="left"/>
      <w:pPr>
        <w:ind w:left="10160" w:hanging="532"/>
      </w:pPr>
      <w:rPr>
        <w:rFonts w:hint="default"/>
        <w:lang w:val="es-ES" w:eastAsia="en-US" w:bidi="ar-SA"/>
      </w:rPr>
    </w:lvl>
  </w:abstractNum>
  <w:abstractNum w:abstractNumId="39" w15:restartNumberingAfterBreak="0">
    <w:nsid w:val="537B5276"/>
    <w:multiLevelType w:val="hybridMultilevel"/>
    <w:tmpl w:val="94CCC90E"/>
    <w:lvl w:ilvl="0" w:tplc="90988CCA">
      <w:start w:val="14"/>
      <w:numFmt w:val="decimal"/>
      <w:lvlText w:val="%1."/>
      <w:lvlJc w:val="left"/>
      <w:pPr>
        <w:ind w:left="1871" w:hanging="531"/>
        <w:jc w:val="right"/>
      </w:pPr>
      <w:rPr>
        <w:rFonts w:hint="default"/>
        <w:spacing w:val="-1"/>
        <w:w w:val="107"/>
        <w:lang w:val="es-ES" w:eastAsia="en-US" w:bidi="ar-SA"/>
      </w:rPr>
    </w:lvl>
    <w:lvl w:ilvl="1" w:tplc="CD90AAA4">
      <w:numFmt w:val="bullet"/>
      <w:lvlText w:val="•"/>
      <w:lvlJc w:val="left"/>
      <w:pPr>
        <w:ind w:left="2916" w:hanging="531"/>
      </w:pPr>
      <w:rPr>
        <w:rFonts w:hint="default"/>
        <w:lang w:val="es-ES" w:eastAsia="en-US" w:bidi="ar-SA"/>
      </w:rPr>
    </w:lvl>
    <w:lvl w:ilvl="2" w:tplc="DFDEDF02">
      <w:numFmt w:val="bullet"/>
      <w:lvlText w:val="•"/>
      <w:lvlJc w:val="left"/>
      <w:pPr>
        <w:ind w:left="3952" w:hanging="531"/>
      </w:pPr>
      <w:rPr>
        <w:rFonts w:hint="default"/>
        <w:lang w:val="es-ES" w:eastAsia="en-US" w:bidi="ar-SA"/>
      </w:rPr>
    </w:lvl>
    <w:lvl w:ilvl="3" w:tplc="ED58DE76">
      <w:numFmt w:val="bullet"/>
      <w:lvlText w:val="•"/>
      <w:lvlJc w:val="left"/>
      <w:pPr>
        <w:ind w:left="4988" w:hanging="531"/>
      </w:pPr>
      <w:rPr>
        <w:rFonts w:hint="default"/>
        <w:lang w:val="es-ES" w:eastAsia="en-US" w:bidi="ar-SA"/>
      </w:rPr>
    </w:lvl>
    <w:lvl w:ilvl="4" w:tplc="D9EEFD36">
      <w:numFmt w:val="bullet"/>
      <w:lvlText w:val="•"/>
      <w:lvlJc w:val="left"/>
      <w:pPr>
        <w:ind w:left="6024" w:hanging="531"/>
      </w:pPr>
      <w:rPr>
        <w:rFonts w:hint="default"/>
        <w:lang w:val="es-ES" w:eastAsia="en-US" w:bidi="ar-SA"/>
      </w:rPr>
    </w:lvl>
    <w:lvl w:ilvl="5" w:tplc="9F90BF64">
      <w:numFmt w:val="bullet"/>
      <w:lvlText w:val="•"/>
      <w:lvlJc w:val="left"/>
      <w:pPr>
        <w:ind w:left="7060" w:hanging="531"/>
      </w:pPr>
      <w:rPr>
        <w:rFonts w:hint="default"/>
        <w:lang w:val="es-ES" w:eastAsia="en-US" w:bidi="ar-SA"/>
      </w:rPr>
    </w:lvl>
    <w:lvl w:ilvl="6" w:tplc="129C28D0">
      <w:numFmt w:val="bullet"/>
      <w:lvlText w:val="•"/>
      <w:lvlJc w:val="left"/>
      <w:pPr>
        <w:ind w:left="8096" w:hanging="531"/>
      </w:pPr>
      <w:rPr>
        <w:rFonts w:hint="default"/>
        <w:lang w:val="es-ES" w:eastAsia="en-US" w:bidi="ar-SA"/>
      </w:rPr>
    </w:lvl>
    <w:lvl w:ilvl="7" w:tplc="31525C5C">
      <w:numFmt w:val="bullet"/>
      <w:lvlText w:val="•"/>
      <w:lvlJc w:val="left"/>
      <w:pPr>
        <w:ind w:left="9132" w:hanging="531"/>
      </w:pPr>
      <w:rPr>
        <w:rFonts w:hint="default"/>
        <w:lang w:val="es-ES" w:eastAsia="en-US" w:bidi="ar-SA"/>
      </w:rPr>
    </w:lvl>
    <w:lvl w:ilvl="8" w:tplc="D01408E2">
      <w:numFmt w:val="bullet"/>
      <w:lvlText w:val="•"/>
      <w:lvlJc w:val="left"/>
      <w:pPr>
        <w:ind w:left="10168" w:hanging="531"/>
      </w:pPr>
      <w:rPr>
        <w:rFonts w:hint="default"/>
        <w:lang w:val="es-ES" w:eastAsia="en-US" w:bidi="ar-SA"/>
      </w:rPr>
    </w:lvl>
  </w:abstractNum>
  <w:abstractNum w:abstractNumId="40" w15:restartNumberingAfterBreak="0">
    <w:nsid w:val="54806D39"/>
    <w:multiLevelType w:val="hybridMultilevel"/>
    <w:tmpl w:val="EA788D34"/>
    <w:lvl w:ilvl="0" w:tplc="A300E1E6">
      <w:start w:val="11"/>
      <w:numFmt w:val="decimal"/>
      <w:lvlText w:val="%1."/>
      <w:lvlJc w:val="left"/>
      <w:pPr>
        <w:ind w:left="1862" w:hanging="527"/>
        <w:jc w:val="left"/>
      </w:pPr>
      <w:rPr>
        <w:rFonts w:hint="default"/>
        <w:spacing w:val="-1"/>
        <w:w w:val="110"/>
        <w:lang w:val="es-ES" w:eastAsia="en-US" w:bidi="ar-SA"/>
      </w:rPr>
    </w:lvl>
    <w:lvl w:ilvl="1" w:tplc="D4B26AE6">
      <w:numFmt w:val="bullet"/>
      <w:lvlText w:val="•"/>
      <w:lvlJc w:val="left"/>
      <w:pPr>
        <w:ind w:left="2898" w:hanging="527"/>
      </w:pPr>
      <w:rPr>
        <w:rFonts w:hint="default"/>
        <w:lang w:val="es-ES" w:eastAsia="en-US" w:bidi="ar-SA"/>
      </w:rPr>
    </w:lvl>
    <w:lvl w:ilvl="2" w:tplc="79040DBA">
      <w:numFmt w:val="bullet"/>
      <w:lvlText w:val="•"/>
      <w:lvlJc w:val="left"/>
      <w:pPr>
        <w:ind w:left="3936" w:hanging="527"/>
      </w:pPr>
      <w:rPr>
        <w:rFonts w:hint="default"/>
        <w:lang w:val="es-ES" w:eastAsia="en-US" w:bidi="ar-SA"/>
      </w:rPr>
    </w:lvl>
    <w:lvl w:ilvl="3" w:tplc="E18655C4">
      <w:numFmt w:val="bullet"/>
      <w:lvlText w:val="•"/>
      <w:lvlJc w:val="left"/>
      <w:pPr>
        <w:ind w:left="4974" w:hanging="527"/>
      </w:pPr>
      <w:rPr>
        <w:rFonts w:hint="default"/>
        <w:lang w:val="es-ES" w:eastAsia="en-US" w:bidi="ar-SA"/>
      </w:rPr>
    </w:lvl>
    <w:lvl w:ilvl="4" w:tplc="CF0C80C2">
      <w:numFmt w:val="bullet"/>
      <w:lvlText w:val="•"/>
      <w:lvlJc w:val="left"/>
      <w:pPr>
        <w:ind w:left="6012" w:hanging="527"/>
      </w:pPr>
      <w:rPr>
        <w:rFonts w:hint="default"/>
        <w:lang w:val="es-ES" w:eastAsia="en-US" w:bidi="ar-SA"/>
      </w:rPr>
    </w:lvl>
    <w:lvl w:ilvl="5" w:tplc="1C0EC560">
      <w:numFmt w:val="bullet"/>
      <w:lvlText w:val="•"/>
      <w:lvlJc w:val="left"/>
      <w:pPr>
        <w:ind w:left="7050" w:hanging="527"/>
      </w:pPr>
      <w:rPr>
        <w:rFonts w:hint="default"/>
        <w:lang w:val="es-ES" w:eastAsia="en-US" w:bidi="ar-SA"/>
      </w:rPr>
    </w:lvl>
    <w:lvl w:ilvl="6" w:tplc="84CE3A46">
      <w:numFmt w:val="bullet"/>
      <w:lvlText w:val="•"/>
      <w:lvlJc w:val="left"/>
      <w:pPr>
        <w:ind w:left="8088" w:hanging="527"/>
      </w:pPr>
      <w:rPr>
        <w:rFonts w:hint="default"/>
        <w:lang w:val="es-ES" w:eastAsia="en-US" w:bidi="ar-SA"/>
      </w:rPr>
    </w:lvl>
    <w:lvl w:ilvl="7" w:tplc="DEF4CD0E">
      <w:numFmt w:val="bullet"/>
      <w:lvlText w:val="•"/>
      <w:lvlJc w:val="left"/>
      <w:pPr>
        <w:ind w:left="9126" w:hanging="527"/>
      </w:pPr>
      <w:rPr>
        <w:rFonts w:hint="default"/>
        <w:lang w:val="es-ES" w:eastAsia="en-US" w:bidi="ar-SA"/>
      </w:rPr>
    </w:lvl>
    <w:lvl w:ilvl="8" w:tplc="1950627E">
      <w:numFmt w:val="bullet"/>
      <w:lvlText w:val="•"/>
      <w:lvlJc w:val="left"/>
      <w:pPr>
        <w:ind w:left="10164" w:hanging="527"/>
      </w:pPr>
      <w:rPr>
        <w:rFonts w:hint="default"/>
        <w:lang w:val="es-ES" w:eastAsia="en-US" w:bidi="ar-SA"/>
      </w:rPr>
    </w:lvl>
  </w:abstractNum>
  <w:abstractNum w:abstractNumId="41" w15:restartNumberingAfterBreak="0">
    <w:nsid w:val="55DC33D3"/>
    <w:multiLevelType w:val="hybridMultilevel"/>
    <w:tmpl w:val="BF74629E"/>
    <w:lvl w:ilvl="0" w:tplc="E1CE1D9C">
      <w:start w:val="4"/>
      <w:numFmt w:val="upperRoman"/>
      <w:lvlText w:val="%1."/>
      <w:lvlJc w:val="left"/>
      <w:pPr>
        <w:ind w:left="1860" w:hanging="617"/>
        <w:jc w:val="right"/>
      </w:pPr>
      <w:rPr>
        <w:rFonts w:hint="default"/>
        <w:spacing w:val="-1"/>
        <w:w w:val="104"/>
        <w:lang w:val="es-ES" w:eastAsia="en-US" w:bidi="ar-SA"/>
      </w:rPr>
    </w:lvl>
    <w:lvl w:ilvl="1" w:tplc="44BAF330">
      <w:start w:val="1"/>
      <w:numFmt w:val="decimal"/>
      <w:lvlText w:val="%2."/>
      <w:lvlJc w:val="left"/>
      <w:pPr>
        <w:ind w:left="1826" w:hanging="566"/>
        <w:jc w:val="left"/>
      </w:pPr>
      <w:rPr>
        <w:rFonts w:hint="default"/>
        <w:spacing w:val="-1"/>
        <w:w w:val="103"/>
        <w:lang w:val="es-ES" w:eastAsia="en-US" w:bidi="ar-SA"/>
      </w:rPr>
    </w:lvl>
    <w:lvl w:ilvl="2" w:tplc="F90620FA">
      <w:numFmt w:val="bullet"/>
      <w:lvlText w:val="•"/>
      <w:lvlJc w:val="left"/>
      <w:pPr>
        <w:ind w:left="3013" w:hanging="566"/>
      </w:pPr>
      <w:rPr>
        <w:rFonts w:hint="default"/>
        <w:lang w:val="es-ES" w:eastAsia="en-US" w:bidi="ar-SA"/>
      </w:rPr>
    </w:lvl>
    <w:lvl w:ilvl="3" w:tplc="85CAFAAA">
      <w:numFmt w:val="bullet"/>
      <w:lvlText w:val="•"/>
      <w:lvlJc w:val="left"/>
      <w:pPr>
        <w:ind w:left="4166" w:hanging="566"/>
      </w:pPr>
      <w:rPr>
        <w:rFonts w:hint="default"/>
        <w:lang w:val="es-ES" w:eastAsia="en-US" w:bidi="ar-SA"/>
      </w:rPr>
    </w:lvl>
    <w:lvl w:ilvl="4" w:tplc="D2B8644E">
      <w:numFmt w:val="bullet"/>
      <w:lvlText w:val="•"/>
      <w:lvlJc w:val="left"/>
      <w:pPr>
        <w:ind w:left="5320" w:hanging="566"/>
      </w:pPr>
      <w:rPr>
        <w:rFonts w:hint="default"/>
        <w:lang w:val="es-ES" w:eastAsia="en-US" w:bidi="ar-SA"/>
      </w:rPr>
    </w:lvl>
    <w:lvl w:ilvl="5" w:tplc="5F5EF6E4">
      <w:numFmt w:val="bullet"/>
      <w:lvlText w:val="•"/>
      <w:lvlJc w:val="left"/>
      <w:pPr>
        <w:ind w:left="6473" w:hanging="566"/>
      </w:pPr>
      <w:rPr>
        <w:rFonts w:hint="default"/>
        <w:lang w:val="es-ES" w:eastAsia="en-US" w:bidi="ar-SA"/>
      </w:rPr>
    </w:lvl>
    <w:lvl w:ilvl="6" w:tplc="4A4237CA">
      <w:numFmt w:val="bullet"/>
      <w:lvlText w:val="•"/>
      <w:lvlJc w:val="left"/>
      <w:pPr>
        <w:ind w:left="7626" w:hanging="566"/>
      </w:pPr>
      <w:rPr>
        <w:rFonts w:hint="default"/>
        <w:lang w:val="es-ES" w:eastAsia="en-US" w:bidi="ar-SA"/>
      </w:rPr>
    </w:lvl>
    <w:lvl w:ilvl="7" w:tplc="9C6ECF5E">
      <w:numFmt w:val="bullet"/>
      <w:lvlText w:val="•"/>
      <w:lvlJc w:val="left"/>
      <w:pPr>
        <w:ind w:left="8780" w:hanging="566"/>
      </w:pPr>
      <w:rPr>
        <w:rFonts w:hint="default"/>
        <w:lang w:val="es-ES" w:eastAsia="en-US" w:bidi="ar-SA"/>
      </w:rPr>
    </w:lvl>
    <w:lvl w:ilvl="8" w:tplc="CE3EA17A">
      <w:numFmt w:val="bullet"/>
      <w:lvlText w:val="•"/>
      <w:lvlJc w:val="left"/>
      <w:pPr>
        <w:ind w:left="9933" w:hanging="566"/>
      </w:pPr>
      <w:rPr>
        <w:rFonts w:hint="default"/>
        <w:lang w:val="es-ES" w:eastAsia="en-US" w:bidi="ar-SA"/>
      </w:rPr>
    </w:lvl>
  </w:abstractNum>
  <w:abstractNum w:abstractNumId="42" w15:restartNumberingAfterBreak="0">
    <w:nsid w:val="569B44A4"/>
    <w:multiLevelType w:val="hybridMultilevel"/>
    <w:tmpl w:val="07D0F316"/>
    <w:lvl w:ilvl="0" w:tplc="1310D3E6">
      <w:start w:val="1"/>
      <w:numFmt w:val="decimal"/>
      <w:lvlText w:val="%1."/>
      <w:lvlJc w:val="left"/>
      <w:pPr>
        <w:ind w:left="1839" w:hanging="4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D1D1D"/>
        <w:spacing w:val="-1"/>
        <w:w w:val="68"/>
        <w:sz w:val="21"/>
        <w:szCs w:val="21"/>
        <w:lang w:val="es-ES" w:eastAsia="en-US" w:bidi="ar-SA"/>
      </w:rPr>
    </w:lvl>
    <w:lvl w:ilvl="1" w:tplc="A68E46AA">
      <w:numFmt w:val="bullet"/>
      <w:lvlText w:val="•"/>
      <w:lvlJc w:val="left"/>
      <w:pPr>
        <w:ind w:left="2880" w:hanging="469"/>
      </w:pPr>
      <w:rPr>
        <w:rFonts w:hint="default"/>
        <w:lang w:val="es-ES" w:eastAsia="en-US" w:bidi="ar-SA"/>
      </w:rPr>
    </w:lvl>
    <w:lvl w:ilvl="2" w:tplc="39ACCC0A">
      <w:numFmt w:val="bullet"/>
      <w:lvlText w:val="•"/>
      <w:lvlJc w:val="left"/>
      <w:pPr>
        <w:ind w:left="3920" w:hanging="469"/>
      </w:pPr>
      <w:rPr>
        <w:rFonts w:hint="default"/>
        <w:lang w:val="es-ES" w:eastAsia="en-US" w:bidi="ar-SA"/>
      </w:rPr>
    </w:lvl>
    <w:lvl w:ilvl="3" w:tplc="3940D3FA">
      <w:numFmt w:val="bullet"/>
      <w:lvlText w:val="•"/>
      <w:lvlJc w:val="left"/>
      <w:pPr>
        <w:ind w:left="4960" w:hanging="469"/>
      </w:pPr>
      <w:rPr>
        <w:rFonts w:hint="default"/>
        <w:lang w:val="es-ES" w:eastAsia="en-US" w:bidi="ar-SA"/>
      </w:rPr>
    </w:lvl>
    <w:lvl w:ilvl="4" w:tplc="9DD810B4">
      <w:numFmt w:val="bullet"/>
      <w:lvlText w:val="•"/>
      <w:lvlJc w:val="left"/>
      <w:pPr>
        <w:ind w:left="6000" w:hanging="469"/>
      </w:pPr>
      <w:rPr>
        <w:rFonts w:hint="default"/>
        <w:lang w:val="es-ES" w:eastAsia="en-US" w:bidi="ar-SA"/>
      </w:rPr>
    </w:lvl>
    <w:lvl w:ilvl="5" w:tplc="4E86BB04">
      <w:numFmt w:val="bullet"/>
      <w:lvlText w:val="•"/>
      <w:lvlJc w:val="left"/>
      <w:pPr>
        <w:ind w:left="7040" w:hanging="469"/>
      </w:pPr>
      <w:rPr>
        <w:rFonts w:hint="default"/>
        <w:lang w:val="es-ES" w:eastAsia="en-US" w:bidi="ar-SA"/>
      </w:rPr>
    </w:lvl>
    <w:lvl w:ilvl="6" w:tplc="09AA0A6A">
      <w:numFmt w:val="bullet"/>
      <w:lvlText w:val="•"/>
      <w:lvlJc w:val="left"/>
      <w:pPr>
        <w:ind w:left="8080" w:hanging="469"/>
      </w:pPr>
      <w:rPr>
        <w:rFonts w:hint="default"/>
        <w:lang w:val="es-ES" w:eastAsia="en-US" w:bidi="ar-SA"/>
      </w:rPr>
    </w:lvl>
    <w:lvl w:ilvl="7" w:tplc="D06416F4">
      <w:numFmt w:val="bullet"/>
      <w:lvlText w:val="•"/>
      <w:lvlJc w:val="left"/>
      <w:pPr>
        <w:ind w:left="9120" w:hanging="469"/>
      </w:pPr>
      <w:rPr>
        <w:rFonts w:hint="default"/>
        <w:lang w:val="es-ES" w:eastAsia="en-US" w:bidi="ar-SA"/>
      </w:rPr>
    </w:lvl>
    <w:lvl w:ilvl="8" w:tplc="D8CCA92E">
      <w:numFmt w:val="bullet"/>
      <w:lvlText w:val="•"/>
      <w:lvlJc w:val="left"/>
      <w:pPr>
        <w:ind w:left="10160" w:hanging="469"/>
      </w:pPr>
      <w:rPr>
        <w:rFonts w:hint="default"/>
        <w:lang w:val="es-ES" w:eastAsia="en-US" w:bidi="ar-SA"/>
      </w:rPr>
    </w:lvl>
  </w:abstractNum>
  <w:abstractNum w:abstractNumId="43" w15:restartNumberingAfterBreak="0">
    <w:nsid w:val="5A9F4062"/>
    <w:multiLevelType w:val="hybridMultilevel"/>
    <w:tmpl w:val="72661AFC"/>
    <w:lvl w:ilvl="0" w:tplc="81424BBC">
      <w:start w:val="11"/>
      <w:numFmt w:val="decimal"/>
      <w:lvlText w:val="%1."/>
      <w:lvlJc w:val="left"/>
      <w:pPr>
        <w:ind w:left="1872" w:hanging="540"/>
        <w:jc w:val="left"/>
      </w:pPr>
      <w:rPr>
        <w:rFonts w:hint="default"/>
        <w:w w:val="108"/>
        <w:lang w:val="es-ES" w:eastAsia="en-US" w:bidi="ar-SA"/>
      </w:rPr>
    </w:lvl>
    <w:lvl w:ilvl="1" w:tplc="F6305AC2">
      <w:numFmt w:val="bullet"/>
      <w:lvlText w:val="•"/>
      <w:lvlJc w:val="left"/>
      <w:pPr>
        <w:ind w:left="2916" w:hanging="540"/>
      </w:pPr>
      <w:rPr>
        <w:rFonts w:hint="default"/>
        <w:lang w:val="es-ES" w:eastAsia="en-US" w:bidi="ar-SA"/>
      </w:rPr>
    </w:lvl>
    <w:lvl w:ilvl="2" w:tplc="5CB03D20">
      <w:numFmt w:val="bullet"/>
      <w:lvlText w:val="•"/>
      <w:lvlJc w:val="left"/>
      <w:pPr>
        <w:ind w:left="3952" w:hanging="540"/>
      </w:pPr>
      <w:rPr>
        <w:rFonts w:hint="default"/>
        <w:lang w:val="es-ES" w:eastAsia="en-US" w:bidi="ar-SA"/>
      </w:rPr>
    </w:lvl>
    <w:lvl w:ilvl="3" w:tplc="896C961E">
      <w:numFmt w:val="bullet"/>
      <w:lvlText w:val="•"/>
      <w:lvlJc w:val="left"/>
      <w:pPr>
        <w:ind w:left="4988" w:hanging="540"/>
      </w:pPr>
      <w:rPr>
        <w:rFonts w:hint="default"/>
        <w:lang w:val="es-ES" w:eastAsia="en-US" w:bidi="ar-SA"/>
      </w:rPr>
    </w:lvl>
    <w:lvl w:ilvl="4" w:tplc="8B247436">
      <w:numFmt w:val="bullet"/>
      <w:lvlText w:val="•"/>
      <w:lvlJc w:val="left"/>
      <w:pPr>
        <w:ind w:left="6024" w:hanging="540"/>
      </w:pPr>
      <w:rPr>
        <w:rFonts w:hint="default"/>
        <w:lang w:val="es-ES" w:eastAsia="en-US" w:bidi="ar-SA"/>
      </w:rPr>
    </w:lvl>
    <w:lvl w:ilvl="5" w:tplc="DDC2D97C">
      <w:numFmt w:val="bullet"/>
      <w:lvlText w:val="•"/>
      <w:lvlJc w:val="left"/>
      <w:pPr>
        <w:ind w:left="7060" w:hanging="540"/>
      </w:pPr>
      <w:rPr>
        <w:rFonts w:hint="default"/>
        <w:lang w:val="es-ES" w:eastAsia="en-US" w:bidi="ar-SA"/>
      </w:rPr>
    </w:lvl>
    <w:lvl w:ilvl="6" w:tplc="0FD84DB6">
      <w:numFmt w:val="bullet"/>
      <w:lvlText w:val="•"/>
      <w:lvlJc w:val="left"/>
      <w:pPr>
        <w:ind w:left="8096" w:hanging="540"/>
      </w:pPr>
      <w:rPr>
        <w:rFonts w:hint="default"/>
        <w:lang w:val="es-ES" w:eastAsia="en-US" w:bidi="ar-SA"/>
      </w:rPr>
    </w:lvl>
    <w:lvl w:ilvl="7" w:tplc="9A0EA4C6">
      <w:numFmt w:val="bullet"/>
      <w:lvlText w:val="•"/>
      <w:lvlJc w:val="left"/>
      <w:pPr>
        <w:ind w:left="9132" w:hanging="540"/>
      </w:pPr>
      <w:rPr>
        <w:rFonts w:hint="default"/>
        <w:lang w:val="es-ES" w:eastAsia="en-US" w:bidi="ar-SA"/>
      </w:rPr>
    </w:lvl>
    <w:lvl w:ilvl="8" w:tplc="E3B4FD70">
      <w:numFmt w:val="bullet"/>
      <w:lvlText w:val="•"/>
      <w:lvlJc w:val="left"/>
      <w:pPr>
        <w:ind w:left="10168" w:hanging="540"/>
      </w:pPr>
      <w:rPr>
        <w:rFonts w:hint="default"/>
        <w:lang w:val="es-ES" w:eastAsia="en-US" w:bidi="ar-SA"/>
      </w:rPr>
    </w:lvl>
  </w:abstractNum>
  <w:abstractNum w:abstractNumId="44" w15:restartNumberingAfterBreak="0">
    <w:nsid w:val="5AA127AA"/>
    <w:multiLevelType w:val="hybridMultilevel"/>
    <w:tmpl w:val="DD54979A"/>
    <w:lvl w:ilvl="0" w:tplc="71C27E08">
      <w:start w:val="11"/>
      <w:numFmt w:val="decimal"/>
      <w:lvlText w:val="%1."/>
      <w:lvlJc w:val="left"/>
      <w:pPr>
        <w:ind w:left="1838" w:hanging="530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9AC615FE">
      <w:numFmt w:val="bullet"/>
      <w:lvlText w:val="•"/>
      <w:lvlJc w:val="left"/>
      <w:pPr>
        <w:ind w:left="2880" w:hanging="530"/>
      </w:pPr>
      <w:rPr>
        <w:rFonts w:hint="default"/>
        <w:lang w:val="es-ES" w:eastAsia="en-US" w:bidi="ar-SA"/>
      </w:rPr>
    </w:lvl>
    <w:lvl w:ilvl="2" w:tplc="20E2D040">
      <w:numFmt w:val="bullet"/>
      <w:lvlText w:val="•"/>
      <w:lvlJc w:val="left"/>
      <w:pPr>
        <w:ind w:left="3920" w:hanging="530"/>
      </w:pPr>
      <w:rPr>
        <w:rFonts w:hint="default"/>
        <w:lang w:val="es-ES" w:eastAsia="en-US" w:bidi="ar-SA"/>
      </w:rPr>
    </w:lvl>
    <w:lvl w:ilvl="3" w:tplc="DE40FABE">
      <w:numFmt w:val="bullet"/>
      <w:lvlText w:val="•"/>
      <w:lvlJc w:val="left"/>
      <w:pPr>
        <w:ind w:left="4960" w:hanging="530"/>
      </w:pPr>
      <w:rPr>
        <w:rFonts w:hint="default"/>
        <w:lang w:val="es-ES" w:eastAsia="en-US" w:bidi="ar-SA"/>
      </w:rPr>
    </w:lvl>
    <w:lvl w:ilvl="4" w:tplc="109CB464">
      <w:numFmt w:val="bullet"/>
      <w:lvlText w:val="•"/>
      <w:lvlJc w:val="left"/>
      <w:pPr>
        <w:ind w:left="6000" w:hanging="530"/>
      </w:pPr>
      <w:rPr>
        <w:rFonts w:hint="default"/>
        <w:lang w:val="es-ES" w:eastAsia="en-US" w:bidi="ar-SA"/>
      </w:rPr>
    </w:lvl>
    <w:lvl w:ilvl="5" w:tplc="F5542ACA">
      <w:numFmt w:val="bullet"/>
      <w:lvlText w:val="•"/>
      <w:lvlJc w:val="left"/>
      <w:pPr>
        <w:ind w:left="7040" w:hanging="530"/>
      </w:pPr>
      <w:rPr>
        <w:rFonts w:hint="default"/>
        <w:lang w:val="es-ES" w:eastAsia="en-US" w:bidi="ar-SA"/>
      </w:rPr>
    </w:lvl>
    <w:lvl w:ilvl="6" w:tplc="086A4A0E">
      <w:numFmt w:val="bullet"/>
      <w:lvlText w:val="•"/>
      <w:lvlJc w:val="left"/>
      <w:pPr>
        <w:ind w:left="8080" w:hanging="530"/>
      </w:pPr>
      <w:rPr>
        <w:rFonts w:hint="default"/>
        <w:lang w:val="es-ES" w:eastAsia="en-US" w:bidi="ar-SA"/>
      </w:rPr>
    </w:lvl>
    <w:lvl w:ilvl="7" w:tplc="6616C702">
      <w:numFmt w:val="bullet"/>
      <w:lvlText w:val="•"/>
      <w:lvlJc w:val="left"/>
      <w:pPr>
        <w:ind w:left="9120" w:hanging="530"/>
      </w:pPr>
      <w:rPr>
        <w:rFonts w:hint="default"/>
        <w:lang w:val="es-ES" w:eastAsia="en-US" w:bidi="ar-SA"/>
      </w:rPr>
    </w:lvl>
    <w:lvl w:ilvl="8" w:tplc="2710FD54">
      <w:numFmt w:val="bullet"/>
      <w:lvlText w:val="•"/>
      <w:lvlJc w:val="left"/>
      <w:pPr>
        <w:ind w:left="10160" w:hanging="530"/>
      </w:pPr>
      <w:rPr>
        <w:rFonts w:hint="default"/>
        <w:lang w:val="es-ES" w:eastAsia="en-US" w:bidi="ar-SA"/>
      </w:rPr>
    </w:lvl>
  </w:abstractNum>
  <w:abstractNum w:abstractNumId="45" w15:restartNumberingAfterBreak="0">
    <w:nsid w:val="60197A2F"/>
    <w:multiLevelType w:val="hybridMultilevel"/>
    <w:tmpl w:val="7BEC7896"/>
    <w:lvl w:ilvl="0" w:tplc="73889BD0">
      <w:start w:val="4"/>
      <w:numFmt w:val="upperRoman"/>
      <w:lvlText w:val="%1."/>
      <w:lvlJc w:val="left"/>
      <w:pPr>
        <w:ind w:left="1854" w:hanging="790"/>
        <w:jc w:val="right"/>
      </w:pPr>
      <w:rPr>
        <w:rFonts w:hint="default"/>
        <w:spacing w:val="-1"/>
        <w:w w:val="107"/>
        <w:lang w:val="es-ES" w:eastAsia="en-US" w:bidi="ar-SA"/>
      </w:rPr>
    </w:lvl>
    <w:lvl w:ilvl="1" w:tplc="ED265698">
      <w:start w:val="1"/>
      <w:numFmt w:val="decimal"/>
      <w:lvlText w:val="%2."/>
      <w:lvlJc w:val="left"/>
      <w:pPr>
        <w:ind w:left="1865" w:hanging="525"/>
        <w:jc w:val="left"/>
      </w:pPr>
      <w:rPr>
        <w:rFonts w:hint="default"/>
        <w:spacing w:val="-1"/>
        <w:w w:val="102"/>
        <w:lang w:val="es-ES" w:eastAsia="en-US" w:bidi="ar-SA"/>
      </w:rPr>
    </w:lvl>
    <w:lvl w:ilvl="2" w:tplc="5A5A9A60">
      <w:numFmt w:val="bullet"/>
      <w:lvlText w:val="•"/>
      <w:lvlJc w:val="left"/>
      <w:pPr>
        <w:ind w:left="3936" w:hanging="525"/>
      </w:pPr>
      <w:rPr>
        <w:rFonts w:hint="default"/>
        <w:lang w:val="es-ES" w:eastAsia="en-US" w:bidi="ar-SA"/>
      </w:rPr>
    </w:lvl>
    <w:lvl w:ilvl="3" w:tplc="C4D4807A">
      <w:numFmt w:val="bullet"/>
      <w:lvlText w:val="•"/>
      <w:lvlJc w:val="left"/>
      <w:pPr>
        <w:ind w:left="4974" w:hanging="525"/>
      </w:pPr>
      <w:rPr>
        <w:rFonts w:hint="default"/>
        <w:lang w:val="es-ES" w:eastAsia="en-US" w:bidi="ar-SA"/>
      </w:rPr>
    </w:lvl>
    <w:lvl w:ilvl="4" w:tplc="27A41E84">
      <w:numFmt w:val="bullet"/>
      <w:lvlText w:val="•"/>
      <w:lvlJc w:val="left"/>
      <w:pPr>
        <w:ind w:left="6012" w:hanging="525"/>
      </w:pPr>
      <w:rPr>
        <w:rFonts w:hint="default"/>
        <w:lang w:val="es-ES" w:eastAsia="en-US" w:bidi="ar-SA"/>
      </w:rPr>
    </w:lvl>
    <w:lvl w:ilvl="5" w:tplc="22FECFB6">
      <w:numFmt w:val="bullet"/>
      <w:lvlText w:val="•"/>
      <w:lvlJc w:val="left"/>
      <w:pPr>
        <w:ind w:left="7050" w:hanging="525"/>
      </w:pPr>
      <w:rPr>
        <w:rFonts w:hint="default"/>
        <w:lang w:val="es-ES" w:eastAsia="en-US" w:bidi="ar-SA"/>
      </w:rPr>
    </w:lvl>
    <w:lvl w:ilvl="6" w:tplc="09B83F88">
      <w:numFmt w:val="bullet"/>
      <w:lvlText w:val="•"/>
      <w:lvlJc w:val="left"/>
      <w:pPr>
        <w:ind w:left="8088" w:hanging="525"/>
      </w:pPr>
      <w:rPr>
        <w:rFonts w:hint="default"/>
        <w:lang w:val="es-ES" w:eastAsia="en-US" w:bidi="ar-SA"/>
      </w:rPr>
    </w:lvl>
    <w:lvl w:ilvl="7" w:tplc="A60CB942">
      <w:numFmt w:val="bullet"/>
      <w:lvlText w:val="•"/>
      <w:lvlJc w:val="left"/>
      <w:pPr>
        <w:ind w:left="9126" w:hanging="525"/>
      </w:pPr>
      <w:rPr>
        <w:rFonts w:hint="default"/>
        <w:lang w:val="es-ES" w:eastAsia="en-US" w:bidi="ar-SA"/>
      </w:rPr>
    </w:lvl>
    <w:lvl w:ilvl="8" w:tplc="9E5C9B76">
      <w:numFmt w:val="bullet"/>
      <w:lvlText w:val="•"/>
      <w:lvlJc w:val="left"/>
      <w:pPr>
        <w:ind w:left="10164" w:hanging="525"/>
      </w:pPr>
      <w:rPr>
        <w:rFonts w:hint="default"/>
        <w:lang w:val="es-ES" w:eastAsia="en-US" w:bidi="ar-SA"/>
      </w:rPr>
    </w:lvl>
  </w:abstractNum>
  <w:abstractNum w:abstractNumId="46" w15:restartNumberingAfterBreak="0">
    <w:nsid w:val="61E14B8E"/>
    <w:multiLevelType w:val="hybridMultilevel"/>
    <w:tmpl w:val="A8429DCC"/>
    <w:lvl w:ilvl="0" w:tplc="30488C0E">
      <w:numFmt w:val="bullet"/>
      <w:lvlText w:val="•"/>
      <w:lvlJc w:val="left"/>
      <w:pPr>
        <w:ind w:left="1833" w:hanging="355"/>
      </w:pPr>
      <w:rPr>
        <w:rFonts w:ascii="Arial" w:eastAsia="Arial" w:hAnsi="Arial" w:cs="Arial" w:hint="default"/>
        <w:w w:val="96"/>
        <w:lang w:val="es-ES" w:eastAsia="en-US" w:bidi="ar-SA"/>
      </w:rPr>
    </w:lvl>
    <w:lvl w:ilvl="1" w:tplc="62D8699A">
      <w:numFmt w:val="bullet"/>
      <w:lvlText w:val="•"/>
      <w:lvlJc w:val="left"/>
      <w:pPr>
        <w:ind w:left="2880" w:hanging="355"/>
      </w:pPr>
      <w:rPr>
        <w:rFonts w:hint="default"/>
        <w:lang w:val="es-ES" w:eastAsia="en-US" w:bidi="ar-SA"/>
      </w:rPr>
    </w:lvl>
    <w:lvl w:ilvl="2" w:tplc="8F346882">
      <w:numFmt w:val="bullet"/>
      <w:lvlText w:val="•"/>
      <w:lvlJc w:val="left"/>
      <w:pPr>
        <w:ind w:left="3920" w:hanging="355"/>
      </w:pPr>
      <w:rPr>
        <w:rFonts w:hint="default"/>
        <w:lang w:val="es-ES" w:eastAsia="en-US" w:bidi="ar-SA"/>
      </w:rPr>
    </w:lvl>
    <w:lvl w:ilvl="3" w:tplc="ACBADB80">
      <w:numFmt w:val="bullet"/>
      <w:lvlText w:val="•"/>
      <w:lvlJc w:val="left"/>
      <w:pPr>
        <w:ind w:left="4960" w:hanging="355"/>
      </w:pPr>
      <w:rPr>
        <w:rFonts w:hint="default"/>
        <w:lang w:val="es-ES" w:eastAsia="en-US" w:bidi="ar-SA"/>
      </w:rPr>
    </w:lvl>
    <w:lvl w:ilvl="4" w:tplc="53CACC28">
      <w:numFmt w:val="bullet"/>
      <w:lvlText w:val="•"/>
      <w:lvlJc w:val="left"/>
      <w:pPr>
        <w:ind w:left="6000" w:hanging="355"/>
      </w:pPr>
      <w:rPr>
        <w:rFonts w:hint="default"/>
        <w:lang w:val="es-ES" w:eastAsia="en-US" w:bidi="ar-SA"/>
      </w:rPr>
    </w:lvl>
    <w:lvl w:ilvl="5" w:tplc="CB12ECA4">
      <w:numFmt w:val="bullet"/>
      <w:lvlText w:val="•"/>
      <w:lvlJc w:val="left"/>
      <w:pPr>
        <w:ind w:left="7040" w:hanging="355"/>
      </w:pPr>
      <w:rPr>
        <w:rFonts w:hint="default"/>
        <w:lang w:val="es-ES" w:eastAsia="en-US" w:bidi="ar-SA"/>
      </w:rPr>
    </w:lvl>
    <w:lvl w:ilvl="6" w:tplc="F014D6CC">
      <w:numFmt w:val="bullet"/>
      <w:lvlText w:val="•"/>
      <w:lvlJc w:val="left"/>
      <w:pPr>
        <w:ind w:left="8080" w:hanging="355"/>
      </w:pPr>
      <w:rPr>
        <w:rFonts w:hint="default"/>
        <w:lang w:val="es-ES" w:eastAsia="en-US" w:bidi="ar-SA"/>
      </w:rPr>
    </w:lvl>
    <w:lvl w:ilvl="7" w:tplc="016A7E7A">
      <w:numFmt w:val="bullet"/>
      <w:lvlText w:val="•"/>
      <w:lvlJc w:val="left"/>
      <w:pPr>
        <w:ind w:left="9120" w:hanging="355"/>
      </w:pPr>
      <w:rPr>
        <w:rFonts w:hint="default"/>
        <w:lang w:val="es-ES" w:eastAsia="en-US" w:bidi="ar-SA"/>
      </w:rPr>
    </w:lvl>
    <w:lvl w:ilvl="8" w:tplc="8EA4A7AE">
      <w:numFmt w:val="bullet"/>
      <w:lvlText w:val="•"/>
      <w:lvlJc w:val="left"/>
      <w:pPr>
        <w:ind w:left="10160" w:hanging="355"/>
      </w:pPr>
      <w:rPr>
        <w:rFonts w:hint="default"/>
        <w:lang w:val="es-ES" w:eastAsia="en-US" w:bidi="ar-SA"/>
      </w:rPr>
    </w:lvl>
  </w:abstractNum>
  <w:abstractNum w:abstractNumId="47" w15:restartNumberingAfterBreak="0">
    <w:nsid w:val="64F3072F"/>
    <w:multiLevelType w:val="hybridMultilevel"/>
    <w:tmpl w:val="AA1C7042"/>
    <w:lvl w:ilvl="0" w:tplc="0A06FE34">
      <w:start w:val="4"/>
      <w:numFmt w:val="upperRoman"/>
      <w:lvlText w:val="%1."/>
      <w:lvlJc w:val="left"/>
      <w:pPr>
        <w:ind w:left="1823" w:hanging="841"/>
        <w:jc w:val="right"/>
      </w:pPr>
      <w:rPr>
        <w:rFonts w:hint="default"/>
        <w:w w:val="104"/>
        <w:lang w:val="es-ES" w:eastAsia="en-US" w:bidi="ar-SA"/>
      </w:rPr>
    </w:lvl>
    <w:lvl w:ilvl="1" w:tplc="9F74C6F4">
      <w:numFmt w:val="bullet"/>
      <w:lvlText w:val="•"/>
      <w:lvlJc w:val="left"/>
      <w:pPr>
        <w:ind w:left="2862" w:hanging="841"/>
      </w:pPr>
      <w:rPr>
        <w:rFonts w:hint="default"/>
        <w:lang w:val="es-ES" w:eastAsia="en-US" w:bidi="ar-SA"/>
      </w:rPr>
    </w:lvl>
    <w:lvl w:ilvl="2" w:tplc="3A9E332A">
      <w:numFmt w:val="bullet"/>
      <w:lvlText w:val="•"/>
      <w:lvlJc w:val="left"/>
      <w:pPr>
        <w:ind w:left="3904" w:hanging="841"/>
      </w:pPr>
      <w:rPr>
        <w:rFonts w:hint="default"/>
        <w:lang w:val="es-ES" w:eastAsia="en-US" w:bidi="ar-SA"/>
      </w:rPr>
    </w:lvl>
    <w:lvl w:ilvl="3" w:tplc="3DAC42EE">
      <w:numFmt w:val="bullet"/>
      <w:lvlText w:val="•"/>
      <w:lvlJc w:val="left"/>
      <w:pPr>
        <w:ind w:left="4946" w:hanging="841"/>
      </w:pPr>
      <w:rPr>
        <w:rFonts w:hint="default"/>
        <w:lang w:val="es-ES" w:eastAsia="en-US" w:bidi="ar-SA"/>
      </w:rPr>
    </w:lvl>
    <w:lvl w:ilvl="4" w:tplc="0B54FF94">
      <w:numFmt w:val="bullet"/>
      <w:lvlText w:val="•"/>
      <w:lvlJc w:val="left"/>
      <w:pPr>
        <w:ind w:left="5988" w:hanging="841"/>
      </w:pPr>
      <w:rPr>
        <w:rFonts w:hint="default"/>
        <w:lang w:val="es-ES" w:eastAsia="en-US" w:bidi="ar-SA"/>
      </w:rPr>
    </w:lvl>
    <w:lvl w:ilvl="5" w:tplc="72BC334E">
      <w:numFmt w:val="bullet"/>
      <w:lvlText w:val="•"/>
      <w:lvlJc w:val="left"/>
      <w:pPr>
        <w:ind w:left="7030" w:hanging="841"/>
      </w:pPr>
      <w:rPr>
        <w:rFonts w:hint="default"/>
        <w:lang w:val="es-ES" w:eastAsia="en-US" w:bidi="ar-SA"/>
      </w:rPr>
    </w:lvl>
    <w:lvl w:ilvl="6" w:tplc="AF12BB02">
      <w:numFmt w:val="bullet"/>
      <w:lvlText w:val="•"/>
      <w:lvlJc w:val="left"/>
      <w:pPr>
        <w:ind w:left="8072" w:hanging="841"/>
      </w:pPr>
      <w:rPr>
        <w:rFonts w:hint="default"/>
        <w:lang w:val="es-ES" w:eastAsia="en-US" w:bidi="ar-SA"/>
      </w:rPr>
    </w:lvl>
    <w:lvl w:ilvl="7" w:tplc="CFDA7054">
      <w:numFmt w:val="bullet"/>
      <w:lvlText w:val="•"/>
      <w:lvlJc w:val="left"/>
      <w:pPr>
        <w:ind w:left="9114" w:hanging="841"/>
      </w:pPr>
      <w:rPr>
        <w:rFonts w:hint="default"/>
        <w:lang w:val="es-ES" w:eastAsia="en-US" w:bidi="ar-SA"/>
      </w:rPr>
    </w:lvl>
    <w:lvl w:ilvl="8" w:tplc="CE3A343E">
      <w:numFmt w:val="bullet"/>
      <w:lvlText w:val="•"/>
      <w:lvlJc w:val="left"/>
      <w:pPr>
        <w:ind w:left="10156" w:hanging="841"/>
      </w:pPr>
      <w:rPr>
        <w:rFonts w:hint="default"/>
        <w:lang w:val="es-ES" w:eastAsia="en-US" w:bidi="ar-SA"/>
      </w:rPr>
    </w:lvl>
  </w:abstractNum>
  <w:abstractNum w:abstractNumId="48" w15:restartNumberingAfterBreak="0">
    <w:nsid w:val="65DA3054"/>
    <w:multiLevelType w:val="hybridMultilevel"/>
    <w:tmpl w:val="6DFE1D10"/>
    <w:lvl w:ilvl="0" w:tplc="57EA25BC">
      <w:start w:val="1"/>
      <w:numFmt w:val="decimal"/>
      <w:lvlText w:val="%1."/>
      <w:lvlJc w:val="left"/>
      <w:pPr>
        <w:ind w:left="2204" w:hanging="219"/>
        <w:jc w:val="left"/>
      </w:pPr>
      <w:rPr>
        <w:rFonts w:hint="default"/>
        <w:spacing w:val="-1"/>
        <w:w w:val="110"/>
        <w:lang w:val="es-ES" w:eastAsia="en-US" w:bidi="ar-SA"/>
      </w:rPr>
    </w:lvl>
    <w:lvl w:ilvl="1" w:tplc="105281E6">
      <w:numFmt w:val="bullet"/>
      <w:lvlText w:val="•"/>
      <w:lvlJc w:val="left"/>
      <w:pPr>
        <w:ind w:left="3294" w:hanging="219"/>
      </w:pPr>
      <w:rPr>
        <w:rFonts w:hint="default"/>
        <w:lang w:val="es-ES" w:eastAsia="en-US" w:bidi="ar-SA"/>
      </w:rPr>
    </w:lvl>
    <w:lvl w:ilvl="2" w:tplc="D1B81928">
      <w:numFmt w:val="bullet"/>
      <w:lvlText w:val="•"/>
      <w:lvlJc w:val="left"/>
      <w:pPr>
        <w:ind w:left="4386" w:hanging="219"/>
      </w:pPr>
      <w:rPr>
        <w:rFonts w:hint="default"/>
        <w:lang w:val="es-ES" w:eastAsia="en-US" w:bidi="ar-SA"/>
      </w:rPr>
    </w:lvl>
    <w:lvl w:ilvl="3" w:tplc="5B182534">
      <w:numFmt w:val="bullet"/>
      <w:lvlText w:val="•"/>
      <w:lvlJc w:val="left"/>
      <w:pPr>
        <w:ind w:left="5478" w:hanging="219"/>
      </w:pPr>
      <w:rPr>
        <w:rFonts w:hint="default"/>
        <w:lang w:val="es-ES" w:eastAsia="en-US" w:bidi="ar-SA"/>
      </w:rPr>
    </w:lvl>
    <w:lvl w:ilvl="4" w:tplc="A46E8DB6">
      <w:numFmt w:val="bullet"/>
      <w:lvlText w:val="•"/>
      <w:lvlJc w:val="left"/>
      <w:pPr>
        <w:ind w:left="6570" w:hanging="219"/>
      </w:pPr>
      <w:rPr>
        <w:rFonts w:hint="default"/>
        <w:lang w:val="es-ES" w:eastAsia="en-US" w:bidi="ar-SA"/>
      </w:rPr>
    </w:lvl>
    <w:lvl w:ilvl="5" w:tplc="000AD860">
      <w:numFmt w:val="bullet"/>
      <w:lvlText w:val="•"/>
      <w:lvlJc w:val="left"/>
      <w:pPr>
        <w:ind w:left="7662" w:hanging="219"/>
      </w:pPr>
      <w:rPr>
        <w:rFonts w:hint="default"/>
        <w:lang w:val="es-ES" w:eastAsia="en-US" w:bidi="ar-SA"/>
      </w:rPr>
    </w:lvl>
    <w:lvl w:ilvl="6" w:tplc="956A8220">
      <w:numFmt w:val="bullet"/>
      <w:lvlText w:val="•"/>
      <w:lvlJc w:val="left"/>
      <w:pPr>
        <w:ind w:left="8754" w:hanging="219"/>
      </w:pPr>
      <w:rPr>
        <w:rFonts w:hint="default"/>
        <w:lang w:val="es-ES" w:eastAsia="en-US" w:bidi="ar-SA"/>
      </w:rPr>
    </w:lvl>
    <w:lvl w:ilvl="7" w:tplc="ABF69DD4">
      <w:numFmt w:val="bullet"/>
      <w:lvlText w:val="•"/>
      <w:lvlJc w:val="left"/>
      <w:pPr>
        <w:ind w:left="9846" w:hanging="219"/>
      </w:pPr>
      <w:rPr>
        <w:rFonts w:hint="default"/>
        <w:lang w:val="es-ES" w:eastAsia="en-US" w:bidi="ar-SA"/>
      </w:rPr>
    </w:lvl>
    <w:lvl w:ilvl="8" w:tplc="5E2E7738">
      <w:numFmt w:val="bullet"/>
      <w:lvlText w:val="•"/>
      <w:lvlJc w:val="left"/>
      <w:pPr>
        <w:ind w:left="10938" w:hanging="219"/>
      </w:pPr>
      <w:rPr>
        <w:rFonts w:hint="default"/>
        <w:lang w:val="es-ES" w:eastAsia="en-US" w:bidi="ar-SA"/>
      </w:rPr>
    </w:lvl>
  </w:abstractNum>
  <w:abstractNum w:abstractNumId="49" w15:restartNumberingAfterBreak="0">
    <w:nsid w:val="66213E57"/>
    <w:multiLevelType w:val="hybridMultilevel"/>
    <w:tmpl w:val="AE546F38"/>
    <w:lvl w:ilvl="0" w:tplc="34BA127C">
      <w:start w:val="4"/>
      <w:numFmt w:val="upperRoman"/>
      <w:lvlText w:val="%1."/>
      <w:lvlJc w:val="left"/>
      <w:pPr>
        <w:ind w:left="1874" w:hanging="617"/>
        <w:jc w:val="right"/>
      </w:pPr>
      <w:rPr>
        <w:rFonts w:hint="default"/>
        <w:spacing w:val="-1"/>
        <w:w w:val="107"/>
        <w:lang w:val="es-ES" w:eastAsia="en-US" w:bidi="ar-SA"/>
      </w:rPr>
    </w:lvl>
    <w:lvl w:ilvl="1" w:tplc="81227730">
      <w:start w:val="1"/>
      <w:numFmt w:val="decimal"/>
      <w:lvlText w:val="%2."/>
      <w:lvlJc w:val="left"/>
      <w:pPr>
        <w:ind w:left="1811" w:hanging="349"/>
        <w:jc w:val="right"/>
      </w:pPr>
      <w:rPr>
        <w:rFonts w:hint="default"/>
        <w:spacing w:val="-1"/>
        <w:w w:val="104"/>
        <w:lang w:val="es-ES" w:eastAsia="en-US" w:bidi="ar-SA"/>
      </w:rPr>
    </w:lvl>
    <w:lvl w:ilvl="2" w:tplc="E0549048">
      <w:numFmt w:val="bullet"/>
      <w:lvlText w:val="•"/>
      <w:lvlJc w:val="left"/>
      <w:pPr>
        <w:ind w:left="3031" w:hanging="349"/>
      </w:pPr>
      <w:rPr>
        <w:rFonts w:hint="default"/>
        <w:lang w:val="es-ES" w:eastAsia="en-US" w:bidi="ar-SA"/>
      </w:rPr>
    </w:lvl>
    <w:lvl w:ilvl="3" w:tplc="C152F6DA">
      <w:numFmt w:val="bullet"/>
      <w:lvlText w:val="•"/>
      <w:lvlJc w:val="left"/>
      <w:pPr>
        <w:ind w:left="4182" w:hanging="349"/>
      </w:pPr>
      <w:rPr>
        <w:rFonts w:hint="default"/>
        <w:lang w:val="es-ES" w:eastAsia="en-US" w:bidi="ar-SA"/>
      </w:rPr>
    </w:lvl>
    <w:lvl w:ilvl="4" w:tplc="B134B4BC">
      <w:numFmt w:val="bullet"/>
      <w:lvlText w:val="•"/>
      <w:lvlJc w:val="left"/>
      <w:pPr>
        <w:ind w:left="5333" w:hanging="349"/>
      </w:pPr>
      <w:rPr>
        <w:rFonts w:hint="default"/>
        <w:lang w:val="es-ES" w:eastAsia="en-US" w:bidi="ar-SA"/>
      </w:rPr>
    </w:lvl>
    <w:lvl w:ilvl="5" w:tplc="3C8C5476">
      <w:numFmt w:val="bullet"/>
      <w:lvlText w:val="•"/>
      <w:lvlJc w:val="left"/>
      <w:pPr>
        <w:ind w:left="6484" w:hanging="349"/>
      </w:pPr>
      <w:rPr>
        <w:rFonts w:hint="default"/>
        <w:lang w:val="es-ES" w:eastAsia="en-US" w:bidi="ar-SA"/>
      </w:rPr>
    </w:lvl>
    <w:lvl w:ilvl="6" w:tplc="A5BE1ABA">
      <w:numFmt w:val="bullet"/>
      <w:lvlText w:val="•"/>
      <w:lvlJc w:val="left"/>
      <w:pPr>
        <w:ind w:left="7635" w:hanging="349"/>
      </w:pPr>
      <w:rPr>
        <w:rFonts w:hint="default"/>
        <w:lang w:val="es-ES" w:eastAsia="en-US" w:bidi="ar-SA"/>
      </w:rPr>
    </w:lvl>
    <w:lvl w:ilvl="7" w:tplc="AB22BBBE">
      <w:numFmt w:val="bullet"/>
      <w:lvlText w:val="•"/>
      <w:lvlJc w:val="left"/>
      <w:pPr>
        <w:ind w:left="8786" w:hanging="349"/>
      </w:pPr>
      <w:rPr>
        <w:rFonts w:hint="default"/>
        <w:lang w:val="es-ES" w:eastAsia="en-US" w:bidi="ar-SA"/>
      </w:rPr>
    </w:lvl>
    <w:lvl w:ilvl="8" w:tplc="0C20A5C6">
      <w:numFmt w:val="bullet"/>
      <w:lvlText w:val="•"/>
      <w:lvlJc w:val="left"/>
      <w:pPr>
        <w:ind w:left="9937" w:hanging="349"/>
      </w:pPr>
      <w:rPr>
        <w:rFonts w:hint="default"/>
        <w:lang w:val="es-ES" w:eastAsia="en-US" w:bidi="ar-SA"/>
      </w:rPr>
    </w:lvl>
  </w:abstractNum>
  <w:abstractNum w:abstractNumId="50" w15:restartNumberingAfterBreak="0">
    <w:nsid w:val="66215CA8"/>
    <w:multiLevelType w:val="hybridMultilevel"/>
    <w:tmpl w:val="A3A0A136"/>
    <w:lvl w:ilvl="0" w:tplc="21A4059A">
      <w:start w:val="18"/>
      <w:numFmt w:val="upperRoman"/>
      <w:lvlText w:val="%1."/>
      <w:lvlJc w:val="left"/>
      <w:pPr>
        <w:ind w:left="1845" w:hanging="857"/>
        <w:jc w:val="right"/>
      </w:pPr>
      <w:rPr>
        <w:rFonts w:hint="default"/>
        <w:spacing w:val="-1"/>
        <w:w w:val="96"/>
        <w:lang w:val="es-ES" w:eastAsia="en-US" w:bidi="ar-SA"/>
      </w:rPr>
    </w:lvl>
    <w:lvl w:ilvl="1" w:tplc="5FF83B1E">
      <w:numFmt w:val="bullet"/>
      <w:lvlText w:val="•"/>
      <w:lvlJc w:val="left"/>
      <w:pPr>
        <w:ind w:left="2880" w:hanging="857"/>
      </w:pPr>
      <w:rPr>
        <w:rFonts w:hint="default"/>
        <w:lang w:val="es-ES" w:eastAsia="en-US" w:bidi="ar-SA"/>
      </w:rPr>
    </w:lvl>
    <w:lvl w:ilvl="2" w:tplc="5FC8FEF8">
      <w:numFmt w:val="bullet"/>
      <w:lvlText w:val="•"/>
      <w:lvlJc w:val="left"/>
      <w:pPr>
        <w:ind w:left="3920" w:hanging="857"/>
      </w:pPr>
      <w:rPr>
        <w:rFonts w:hint="default"/>
        <w:lang w:val="es-ES" w:eastAsia="en-US" w:bidi="ar-SA"/>
      </w:rPr>
    </w:lvl>
    <w:lvl w:ilvl="3" w:tplc="31085116">
      <w:numFmt w:val="bullet"/>
      <w:lvlText w:val="•"/>
      <w:lvlJc w:val="left"/>
      <w:pPr>
        <w:ind w:left="4960" w:hanging="857"/>
      </w:pPr>
      <w:rPr>
        <w:rFonts w:hint="default"/>
        <w:lang w:val="es-ES" w:eastAsia="en-US" w:bidi="ar-SA"/>
      </w:rPr>
    </w:lvl>
    <w:lvl w:ilvl="4" w:tplc="094609BA">
      <w:numFmt w:val="bullet"/>
      <w:lvlText w:val="•"/>
      <w:lvlJc w:val="left"/>
      <w:pPr>
        <w:ind w:left="6000" w:hanging="857"/>
      </w:pPr>
      <w:rPr>
        <w:rFonts w:hint="default"/>
        <w:lang w:val="es-ES" w:eastAsia="en-US" w:bidi="ar-SA"/>
      </w:rPr>
    </w:lvl>
    <w:lvl w:ilvl="5" w:tplc="842629B4">
      <w:numFmt w:val="bullet"/>
      <w:lvlText w:val="•"/>
      <w:lvlJc w:val="left"/>
      <w:pPr>
        <w:ind w:left="7040" w:hanging="857"/>
      </w:pPr>
      <w:rPr>
        <w:rFonts w:hint="default"/>
        <w:lang w:val="es-ES" w:eastAsia="en-US" w:bidi="ar-SA"/>
      </w:rPr>
    </w:lvl>
    <w:lvl w:ilvl="6" w:tplc="3560F98E">
      <w:numFmt w:val="bullet"/>
      <w:lvlText w:val="•"/>
      <w:lvlJc w:val="left"/>
      <w:pPr>
        <w:ind w:left="8080" w:hanging="857"/>
      </w:pPr>
      <w:rPr>
        <w:rFonts w:hint="default"/>
        <w:lang w:val="es-ES" w:eastAsia="en-US" w:bidi="ar-SA"/>
      </w:rPr>
    </w:lvl>
    <w:lvl w:ilvl="7" w:tplc="7DC8D21E">
      <w:numFmt w:val="bullet"/>
      <w:lvlText w:val="•"/>
      <w:lvlJc w:val="left"/>
      <w:pPr>
        <w:ind w:left="9120" w:hanging="857"/>
      </w:pPr>
      <w:rPr>
        <w:rFonts w:hint="default"/>
        <w:lang w:val="es-ES" w:eastAsia="en-US" w:bidi="ar-SA"/>
      </w:rPr>
    </w:lvl>
    <w:lvl w:ilvl="8" w:tplc="4FE21C3A">
      <w:numFmt w:val="bullet"/>
      <w:lvlText w:val="•"/>
      <w:lvlJc w:val="left"/>
      <w:pPr>
        <w:ind w:left="10160" w:hanging="857"/>
      </w:pPr>
      <w:rPr>
        <w:rFonts w:hint="default"/>
        <w:lang w:val="es-ES" w:eastAsia="en-US" w:bidi="ar-SA"/>
      </w:rPr>
    </w:lvl>
  </w:abstractNum>
  <w:abstractNum w:abstractNumId="51" w15:restartNumberingAfterBreak="0">
    <w:nsid w:val="67061B9C"/>
    <w:multiLevelType w:val="hybridMultilevel"/>
    <w:tmpl w:val="CCFEE044"/>
    <w:lvl w:ilvl="0" w:tplc="10004B5A">
      <w:numFmt w:val="bullet"/>
      <w:lvlText w:val="-"/>
      <w:lvlJc w:val="left"/>
      <w:pPr>
        <w:ind w:left="1682" w:hanging="178"/>
      </w:pPr>
      <w:rPr>
        <w:rFonts w:ascii="Arial" w:eastAsia="Arial" w:hAnsi="Arial" w:cs="Arial" w:hint="default"/>
        <w:w w:val="102"/>
        <w:lang w:val="es-ES" w:eastAsia="en-US" w:bidi="ar-SA"/>
      </w:rPr>
    </w:lvl>
    <w:lvl w:ilvl="1" w:tplc="3B12A3BE">
      <w:numFmt w:val="bullet"/>
      <w:lvlText w:val="•"/>
      <w:lvlJc w:val="left"/>
      <w:pPr>
        <w:ind w:left="2736" w:hanging="178"/>
      </w:pPr>
      <w:rPr>
        <w:rFonts w:hint="default"/>
        <w:lang w:val="es-ES" w:eastAsia="en-US" w:bidi="ar-SA"/>
      </w:rPr>
    </w:lvl>
    <w:lvl w:ilvl="2" w:tplc="19343FAE">
      <w:numFmt w:val="bullet"/>
      <w:lvlText w:val="•"/>
      <w:lvlJc w:val="left"/>
      <w:pPr>
        <w:ind w:left="3792" w:hanging="178"/>
      </w:pPr>
      <w:rPr>
        <w:rFonts w:hint="default"/>
        <w:lang w:val="es-ES" w:eastAsia="en-US" w:bidi="ar-SA"/>
      </w:rPr>
    </w:lvl>
    <w:lvl w:ilvl="3" w:tplc="65480B08">
      <w:numFmt w:val="bullet"/>
      <w:lvlText w:val="•"/>
      <w:lvlJc w:val="left"/>
      <w:pPr>
        <w:ind w:left="4848" w:hanging="178"/>
      </w:pPr>
      <w:rPr>
        <w:rFonts w:hint="default"/>
        <w:lang w:val="es-ES" w:eastAsia="en-US" w:bidi="ar-SA"/>
      </w:rPr>
    </w:lvl>
    <w:lvl w:ilvl="4" w:tplc="B5865530">
      <w:numFmt w:val="bullet"/>
      <w:lvlText w:val="•"/>
      <w:lvlJc w:val="left"/>
      <w:pPr>
        <w:ind w:left="5904" w:hanging="178"/>
      </w:pPr>
      <w:rPr>
        <w:rFonts w:hint="default"/>
        <w:lang w:val="es-ES" w:eastAsia="en-US" w:bidi="ar-SA"/>
      </w:rPr>
    </w:lvl>
    <w:lvl w:ilvl="5" w:tplc="82EAD550">
      <w:numFmt w:val="bullet"/>
      <w:lvlText w:val="•"/>
      <w:lvlJc w:val="left"/>
      <w:pPr>
        <w:ind w:left="6960" w:hanging="178"/>
      </w:pPr>
      <w:rPr>
        <w:rFonts w:hint="default"/>
        <w:lang w:val="es-ES" w:eastAsia="en-US" w:bidi="ar-SA"/>
      </w:rPr>
    </w:lvl>
    <w:lvl w:ilvl="6" w:tplc="DD8CD4D4">
      <w:numFmt w:val="bullet"/>
      <w:lvlText w:val="•"/>
      <w:lvlJc w:val="left"/>
      <w:pPr>
        <w:ind w:left="8016" w:hanging="178"/>
      </w:pPr>
      <w:rPr>
        <w:rFonts w:hint="default"/>
        <w:lang w:val="es-ES" w:eastAsia="en-US" w:bidi="ar-SA"/>
      </w:rPr>
    </w:lvl>
    <w:lvl w:ilvl="7" w:tplc="45AC4528">
      <w:numFmt w:val="bullet"/>
      <w:lvlText w:val="•"/>
      <w:lvlJc w:val="left"/>
      <w:pPr>
        <w:ind w:left="9072" w:hanging="178"/>
      </w:pPr>
      <w:rPr>
        <w:rFonts w:hint="default"/>
        <w:lang w:val="es-ES" w:eastAsia="en-US" w:bidi="ar-SA"/>
      </w:rPr>
    </w:lvl>
    <w:lvl w:ilvl="8" w:tplc="9DC65E20">
      <w:numFmt w:val="bullet"/>
      <w:lvlText w:val="•"/>
      <w:lvlJc w:val="left"/>
      <w:pPr>
        <w:ind w:left="10128" w:hanging="178"/>
      </w:pPr>
      <w:rPr>
        <w:rFonts w:hint="default"/>
        <w:lang w:val="es-ES" w:eastAsia="en-US" w:bidi="ar-SA"/>
      </w:rPr>
    </w:lvl>
  </w:abstractNum>
  <w:abstractNum w:abstractNumId="52" w15:restartNumberingAfterBreak="0">
    <w:nsid w:val="677300EF"/>
    <w:multiLevelType w:val="hybridMultilevel"/>
    <w:tmpl w:val="105050BA"/>
    <w:lvl w:ilvl="0" w:tplc="6BA0713C">
      <w:start w:val="4"/>
      <w:numFmt w:val="upperRoman"/>
      <w:lvlText w:val="%1."/>
      <w:lvlJc w:val="left"/>
      <w:pPr>
        <w:ind w:left="1830" w:hanging="623"/>
        <w:jc w:val="right"/>
      </w:pPr>
      <w:rPr>
        <w:rFonts w:hint="default"/>
        <w:spacing w:val="-1"/>
        <w:w w:val="110"/>
        <w:lang w:val="es-ES" w:eastAsia="en-US" w:bidi="ar-SA"/>
      </w:rPr>
    </w:lvl>
    <w:lvl w:ilvl="1" w:tplc="99C6ABEE">
      <w:start w:val="1"/>
      <w:numFmt w:val="decimal"/>
      <w:lvlText w:val="%2."/>
      <w:lvlJc w:val="left"/>
      <w:pPr>
        <w:ind w:left="1860" w:hanging="265"/>
        <w:jc w:val="right"/>
      </w:pPr>
      <w:rPr>
        <w:rFonts w:hint="default"/>
        <w:spacing w:val="-1"/>
        <w:w w:val="101"/>
        <w:lang w:val="es-ES" w:eastAsia="en-US" w:bidi="ar-SA"/>
      </w:rPr>
    </w:lvl>
    <w:lvl w:ilvl="2" w:tplc="7C3A5A4A">
      <w:numFmt w:val="bullet"/>
      <w:lvlText w:val="•"/>
      <w:lvlJc w:val="left"/>
      <w:pPr>
        <w:ind w:left="3013" w:hanging="265"/>
      </w:pPr>
      <w:rPr>
        <w:rFonts w:hint="default"/>
        <w:lang w:val="es-ES" w:eastAsia="en-US" w:bidi="ar-SA"/>
      </w:rPr>
    </w:lvl>
    <w:lvl w:ilvl="3" w:tplc="2258DF26">
      <w:numFmt w:val="bullet"/>
      <w:lvlText w:val="•"/>
      <w:lvlJc w:val="left"/>
      <w:pPr>
        <w:ind w:left="4166" w:hanging="265"/>
      </w:pPr>
      <w:rPr>
        <w:rFonts w:hint="default"/>
        <w:lang w:val="es-ES" w:eastAsia="en-US" w:bidi="ar-SA"/>
      </w:rPr>
    </w:lvl>
    <w:lvl w:ilvl="4" w:tplc="6C16E06C">
      <w:numFmt w:val="bullet"/>
      <w:lvlText w:val="•"/>
      <w:lvlJc w:val="left"/>
      <w:pPr>
        <w:ind w:left="5320" w:hanging="265"/>
      </w:pPr>
      <w:rPr>
        <w:rFonts w:hint="default"/>
        <w:lang w:val="es-ES" w:eastAsia="en-US" w:bidi="ar-SA"/>
      </w:rPr>
    </w:lvl>
    <w:lvl w:ilvl="5" w:tplc="0914A5C0">
      <w:numFmt w:val="bullet"/>
      <w:lvlText w:val="•"/>
      <w:lvlJc w:val="left"/>
      <w:pPr>
        <w:ind w:left="6473" w:hanging="265"/>
      </w:pPr>
      <w:rPr>
        <w:rFonts w:hint="default"/>
        <w:lang w:val="es-ES" w:eastAsia="en-US" w:bidi="ar-SA"/>
      </w:rPr>
    </w:lvl>
    <w:lvl w:ilvl="6" w:tplc="1F42ABDA">
      <w:numFmt w:val="bullet"/>
      <w:lvlText w:val="•"/>
      <w:lvlJc w:val="left"/>
      <w:pPr>
        <w:ind w:left="7626" w:hanging="265"/>
      </w:pPr>
      <w:rPr>
        <w:rFonts w:hint="default"/>
        <w:lang w:val="es-ES" w:eastAsia="en-US" w:bidi="ar-SA"/>
      </w:rPr>
    </w:lvl>
    <w:lvl w:ilvl="7" w:tplc="67662A0A">
      <w:numFmt w:val="bullet"/>
      <w:lvlText w:val="•"/>
      <w:lvlJc w:val="left"/>
      <w:pPr>
        <w:ind w:left="8780" w:hanging="265"/>
      </w:pPr>
      <w:rPr>
        <w:rFonts w:hint="default"/>
        <w:lang w:val="es-ES" w:eastAsia="en-US" w:bidi="ar-SA"/>
      </w:rPr>
    </w:lvl>
    <w:lvl w:ilvl="8" w:tplc="250A5710">
      <w:numFmt w:val="bullet"/>
      <w:lvlText w:val="•"/>
      <w:lvlJc w:val="left"/>
      <w:pPr>
        <w:ind w:left="9933" w:hanging="265"/>
      </w:pPr>
      <w:rPr>
        <w:rFonts w:hint="default"/>
        <w:lang w:val="es-ES" w:eastAsia="en-US" w:bidi="ar-SA"/>
      </w:rPr>
    </w:lvl>
  </w:abstractNum>
  <w:abstractNum w:abstractNumId="53" w15:restartNumberingAfterBreak="0">
    <w:nsid w:val="69BE6AA6"/>
    <w:multiLevelType w:val="hybridMultilevel"/>
    <w:tmpl w:val="5AB8E23C"/>
    <w:lvl w:ilvl="0" w:tplc="CD12DDC2">
      <w:start w:val="11"/>
      <w:numFmt w:val="decimal"/>
      <w:lvlText w:val="%1."/>
      <w:lvlJc w:val="left"/>
      <w:pPr>
        <w:ind w:left="1839" w:hanging="528"/>
        <w:jc w:val="left"/>
      </w:pPr>
      <w:rPr>
        <w:rFonts w:hint="default"/>
        <w:spacing w:val="-1"/>
        <w:w w:val="105"/>
        <w:lang w:val="es-ES" w:eastAsia="en-US" w:bidi="ar-SA"/>
      </w:rPr>
    </w:lvl>
    <w:lvl w:ilvl="1" w:tplc="D9FE6F78">
      <w:numFmt w:val="bullet"/>
      <w:lvlText w:val="•"/>
      <w:lvlJc w:val="left"/>
      <w:pPr>
        <w:ind w:left="2880" w:hanging="528"/>
      </w:pPr>
      <w:rPr>
        <w:rFonts w:hint="default"/>
        <w:lang w:val="es-ES" w:eastAsia="en-US" w:bidi="ar-SA"/>
      </w:rPr>
    </w:lvl>
    <w:lvl w:ilvl="2" w:tplc="D8C6D564">
      <w:numFmt w:val="bullet"/>
      <w:lvlText w:val="•"/>
      <w:lvlJc w:val="left"/>
      <w:pPr>
        <w:ind w:left="3920" w:hanging="528"/>
      </w:pPr>
      <w:rPr>
        <w:rFonts w:hint="default"/>
        <w:lang w:val="es-ES" w:eastAsia="en-US" w:bidi="ar-SA"/>
      </w:rPr>
    </w:lvl>
    <w:lvl w:ilvl="3" w:tplc="1404570C">
      <w:numFmt w:val="bullet"/>
      <w:lvlText w:val="•"/>
      <w:lvlJc w:val="left"/>
      <w:pPr>
        <w:ind w:left="4960" w:hanging="528"/>
      </w:pPr>
      <w:rPr>
        <w:rFonts w:hint="default"/>
        <w:lang w:val="es-ES" w:eastAsia="en-US" w:bidi="ar-SA"/>
      </w:rPr>
    </w:lvl>
    <w:lvl w:ilvl="4" w:tplc="BF082118">
      <w:numFmt w:val="bullet"/>
      <w:lvlText w:val="•"/>
      <w:lvlJc w:val="left"/>
      <w:pPr>
        <w:ind w:left="6000" w:hanging="528"/>
      </w:pPr>
      <w:rPr>
        <w:rFonts w:hint="default"/>
        <w:lang w:val="es-ES" w:eastAsia="en-US" w:bidi="ar-SA"/>
      </w:rPr>
    </w:lvl>
    <w:lvl w:ilvl="5" w:tplc="E66E9278">
      <w:numFmt w:val="bullet"/>
      <w:lvlText w:val="•"/>
      <w:lvlJc w:val="left"/>
      <w:pPr>
        <w:ind w:left="7040" w:hanging="528"/>
      </w:pPr>
      <w:rPr>
        <w:rFonts w:hint="default"/>
        <w:lang w:val="es-ES" w:eastAsia="en-US" w:bidi="ar-SA"/>
      </w:rPr>
    </w:lvl>
    <w:lvl w:ilvl="6" w:tplc="89DE7404">
      <w:numFmt w:val="bullet"/>
      <w:lvlText w:val="•"/>
      <w:lvlJc w:val="left"/>
      <w:pPr>
        <w:ind w:left="8080" w:hanging="528"/>
      </w:pPr>
      <w:rPr>
        <w:rFonts w:hint="default"/>
        <w:lang w:val="es-ES" w:eastAsia="en-US" w:bidi="ar-SA"/>
      </w:rPr>
    </w:lvl>
    <w:lvl w:ilvl="7" w:tplc="23BA05DE">
      <w:numFmt w:val="bullet"/>
      <w:lvlText w:val="•"/>
      <w:lvlJc w:val="left"/>
      <w:pPr>
        <w:ind w:left="9120" w:hanging="528"/>
      </w:pPr>
      <w:rPr>
        <w:rFonts w:hint="default"/>
        <w:lang w:val="es-ES" w:eastAsia="en-US" w:bidi="ar-SA"/>
      </w:rPr>
    </w:lvl>
    <w:lvl w:ilvl="8" w:tplc="52949352">
      <w:numFmt w:val="bullet"/>
      <w:lvlText w:val="•"/>
      <w:lvlJc w:val="left"/>
      <w:pPr>
        <w:ind w:left="10160" w:hanging="528"/>
      </w:pPr>
      <w:rPr>
        <w:rFonts w:hint="default"/>
        <w:lang w:val="es-ES" w:eastAsia="en-US" w:bidi="ar-SA"/>
      </w:rPr>
    </w:lvl>
  </w:abstractNum>
  <w:abstractNum w:abstractNumId="54" w15:restartNumberingAfterBreak="0">
    <w:nsid w:val="6C9A2B68"/>
    <w:multiLevelType w:val="hybridMultilevel"/>
    <w:tmpl w:val="CB48FE30"/>
    <w:lvl w:ilvl="0" w:tplc="444EE39E">
      <w:start w:val="44"/>
      <w:numFmt w:val="decimal"/>
      <w:lvlText w:val="%1."/>
      <w:lvlJc w:val="left"/>
      <w:pPr>
        <w:ind w:left="2210" w:hanging="541"/>
        <w:jc w:val="left"/>
      </w:pPr>
      <w:rPr>
        <w:rFonts w:hint="default"/>
        <w:w w:val="108"/>
        <w:lang w:val="es-ES" w:eastAsia="en-US" w:bidi="ar-SA"/>
      </w:rPr>
    </w:lvl>
    <w:lvl w:ilvl="1" w:tplc="CA72F61E">
      <w:numFmt w:val="bullet"/>
      <w:lvlText w:val="•"/>
      <w:lvlJc w:val="left"/>
      <w:pPr>
        <w:ind w:left="3222" w:hanging="541"/>
      </w:pPr>
      <w:rPr>
        <w:rFonts w:hint="default"/>
        <w:lang w:val="es-ES" w:eastAsia="en-US" w:bidi="ar-SA"/>
      </w:rPr>
    </w:lvl>
    <w:lvl w:ilvl="2" w:tplc="64E8A272">
      <w:numFmt w:val="bullet"/>
      <w:lvlText w:val="•"/>
      <w:lvlJc w:val="left"/>
      <w:pPr>
        <w:ind w:left="4224" w:hanging="541"/>
      </w:pPr>
      <w:rPr>
        <w:rFonts w:hint="default"/>
        <w:lang w:val="es-ES" w:eastAsia="en-US" w:bidi="ar-SA"/>
      </w:rPr>
    </w:lvl>
    <w:lvl w:ilvl="3" w:tplc="733060DC">
      <w:numFmt w:val="bullet"/>
      <w:lvlText w:val="•"/>
      <w:lvlJc w:val="left"/>
      <w:pPr>
        <w:ind w:left="5226" w:hanging="541"/>
      </w:pPr>
      <w:rPr>
        <w:rFonts w:hint="default"/>
        <w:lang w:val="es-ES" w:eastAsia="en-US" w:bidi="ar-SA"/>
      </w:rPr>
    </w:lvl>
    <w:lvl w:ilvl="4" w:tplc="485C4756">
      <w:numFmt w:val="bullet"/>
      <w:lvlText w:val="•"/>
      <w:lvlJc w:val="left"/>
      <w:pPr>
        <w:ind w:left="6228" w:hanging="541"/>
      </w:pPr>
      <w:rPr>
        <w:rFonts w:hint="default"/>
        <w:lang w:val="es-ES" w:eastAsia="en-US" w:bidi="ar-SA"/>
      </w:rPr>
    </w:lvl>
    <w:lvl w:ilvl="5" w:tplc="1F0A487A">
      <w:numFmt w:val="bullet"/>
      <w:lvlText w:val="•"/>
      <w:lvlJc w:val="left"/>
      <w:pPr>
        <w:ind w:left="7230" w:hanging="541"/>
      </w:pPr>
      <w:rPr>
        <w:rFonts w:hint="default"/>
        <w:lang w:val="es-ES" w:eastAsia="en-US" w:bidi="ar-SA"/>
      </w:rPr>
    </w:lvl>
    <w:lvl w:ilvl="6" w:tplc="F64A112A">
      <w:numFmt w:val="bullet"/>
      <w:lvlText w:val="•"/>
      <w:lvlJc w:val="left"/>
      <w:pPr>
        <w:ind w:left="8232" w:hanging="541"/>
      </w:pPr>
      <w:rPr>
        <w:rFonts w:hint="default"/>
        <w:lang w:val="es-ES" w:eastAsia="en-US" w:bidi="ar-SA"/>
      </w:rPr>
    </w:lvl>
    <w:lvl w:ilvl="7" w:tplc="EEBAF4F2">
      <w:numFmt w:val="bullet"/>
      <w:lvlText w:val="•"/>
      <w:lvlJc w:val="left"/>
      <w:pPr>
        <w:ind w:left="9234" w:hanging="541"/>
      </w:pPr>
      <w:rPr>
        <w:rFonts w:hint="default"/>
        <w:lang w:val="es-ES" w:eastAsia="en-US" w:bidi="ar-SA"/>
      </w:rPr>
    </w:lvl>
    <w:lvl w:ilvl="8" w:tplc="A5BCBEAC">
      <w:numFmt w:val="bullet"/>
      <w:lvlText w:val="•"/>
      <w:lvlJc w:val="left"/>
      <w:pPr>
        <w:ind w:left="10236" w:hanging="541"/>
      </w:pPr>
      <w:rPr>
        <w:rFonts w:hint="default"/>
        <w:lang w:val="es-ES" w:eastAsia="en-US" w:bidi="ar-SA"/>
      </w:rPr>
    </w:lvl>
  </w:abstractNum>
  <w:abstractNum w:abstractNumId="55" w15:restartNumberingAfterBreak="0">
    <w:nsid w:val="6EE17E3E"/>
    <w:multiLevelType w:val="hybridMultilevel"/>
    <w:tmpl w:val="B516B4A0"/>
    <w:lvl w:ilvl="0" w:tplc="15FCE9A6">
      <w:start w:val="3"/>
      <w:numFmt w:val="decimal"/>
      <w:lvlText w:val="%1."/>
      <w:lvlJc w:val="left"/>
      <w:pPr>
        <w:ind w:left="1695" w:hanging="426"/>
        <w:jc w:val="left"/>
      </w:pPr>
      <w:rPr>
        <w:rFonts w:hint="default"/>
        <w:spacing w:val="-1"/>
        <w:w w:val="110"/>
        <w:lang w:val="es-ES" w:eastAsia="en-US" w:bidi="ar-SA"/>
      </w:rPr>
    </w:lvl>
    <w:lvl w:ilvl="1" w:tplc="4D82C23A">
      <w:numFmt w:val="bullet"/>
      <w:lvlText w:val="•"/>
      <w:lvlJc w:val="left"/>
      <w:pPr>
        <w:ind w:left="6094" w:hanging="23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E9190"/>
        <w:w w:val="106"/>
        <w:sz w:val="9"/>
        <w:szCs w:val="9"/>
        <w:lang w:val="es-ES" w:eastAsia="en-US" w:bidi="ar-SA"/>
      </w:rPr>
    </w:lvl>
    <w:lvl w:ilvl="2" w:tplc="B676460E">
      <w:numFmt w:val="bullet"/>
      <w:lvlText w:val="•"/>
      <w:lvlJc w:val="left"/>
      <w:pPr>
        <w:ind w:left="6782" w:hanging="2398"/>
      </w:pPr>
      <w:rPr>
        <w:rFonts w:hint="default"/>
        <w:lang w:val="es-ES" w:eastAsia="en-US" w:bidi="ar-SA"/>
      </w:rPr>
    </w:lvl>
    <w:lvl w:ilvl="3" w:tplc="0CCE9376">
      <w:numFmt w:val="bullet"/>
      <w:lvlText w:val="•"/>
      <w:lvlJc w:val="left"/>
      <w:pPr>
        <w:ind w:left="7464" w:hanging="2398"/>
      </w:pPr>
      <w:rPr>
        <w:rFonts w:hint="default"/>
        <w:lang w:val="es-ES" w:eastAsia="en-US" w:bidi="ar-SA"/>
      </w:rPr>
    </w:lvl>
    <w:lvl w:ilvl="4" w:tplc="7974D388">
      <w:numFmt w:val="bullet"/>
      <w:lvlText w:val="•"/>
      <w:lvlJc w:val="left"/>
      <w:pPr>
        <w:ind w:left="8146" w:hanging="2398"/>
      </w:pPr>
      <w:rPr>
        <w:rFonts w:hint="default"/>
        <w:lang w:val="es-ES" w:eastAsia="en-US" w:bidi="ar-SA"/>
      </w:rPr>
    </w:lvl>
    <w:lvl w:ilvl="5" w:tplc="AAD0A1FA">
      <w:numFmt w:val="bullet"/>
      <w:lvlText w:val="•"/>
      <w:lvlJc w:val="left"/>
      <w:pPr>
        <w:ind w:left="8828" w:hanging="2398"/>
      </w:pPr>
      <w:rPr>
        <w:rFonts w:hint="default"/>
        <w:lang w:val="es-ES" w:eastAsia="en-US" w:bidi="ar-SA"/>
      </w:rPr>
    </w:lvl>
    <w:lvl w:ilvl="6" w:tplc="83EEACF0">
      <w:numFmt w:val="bullet"/>
      <w:lvlText w:val="•"/>
      <w:lvlJc w:val="left"/>
      <w:pPr>
        <w:ind w:left="9511" w:hanging="2398"/>
      </w:pPr>
      <w:rPr>
        <w:rFonts w:hint="default"/>
        <w:lang w:val="es-ES" w:eastAsia="en-US" w:bidi="ar-SA"/>
      </w:rPr>
    </w:lvl>
    <w:lvl w:ilvl="7" w:tplc="EA1CFC62">
      <w:numFmt w:val="bullet"/>
      <w:lvlText w:val="•"/>
      <w:lvlJc w:val="left"/>
      <w:pPr>
        <w:ind w:left="10193" w:hanging="2398"/>
      </w:pPr>
      <w:rPr>
        <w:rFonts w:hint="default"/>
        <w:lang w:val="es-ES" w:eastAsia="en-US" w:bidi="ar-SA"/>
      </w:rPr>
    </w:lvl>
    <w:lvl w:ilvl="8" w:tplc="C7745F7E">
      <w:numFmt w:val="bullet"/>
      <w:lvlText w:val="•"/>
      <w:lvlJc w:val="left"/>
      <w:pPr>
        <w:ind w:left="10875" w:hanging="2398"/>
      </w:pPr>
      <w:rPr>
        <w:rFonts w:hint="default"/>
        <w:lang w:val="es-ES" w:eastAsia="en-US" w:bidi="ar-SA"/>
      </w:rPr>
    </w:lvl>
  </w:abstractNum>
  <w:abstractNum w:abstractNumId="56" w15:restartNumberingAfterBreak="0">
    <w:nsid w:val="722F4208"/>
    <w:multiLevelType w:val="hybridMultilevel"/>
    <w:tmpl w:val="CABC18B6"/>
    <w:lvl w:ilvl="0" w:tplc="69B841C8">
      <w:start w:val="11"/>
      <w:numFmt w:val="decimal"/>
      <w:lvlText w:val="%1."/>
      <w:lvlJc w:val="left"/>
      <w:pPr>
        <w:ind w:left="1906" w:hanging="519"/>
        <w:jc w:val="right"/>
      </w:pPr>
      <w:rPr>
        <w:rFonts w:hint="default"/>
        <w:w w:val="110"/>
        <w:lang w:val="es-ES" w:eastAsia="en-US" w:bidi="ar-SA"/>
      </w:rPr>
    </w:lvl>
    <w:lvl w:ilvl="1" w:tplc="0DCE0EDE">
      <w:numFmt w:val="bullet"/>
      <w:lvlText w:val="•"/>
      <w:lvlJc w:val="left"/>
      <w:pPr>
        <w:ind w:left="2934" w:hanging="519"/>
      </w:pPr>
      <w:rPr>
        <w:rFonts w:hint="default"/>
        <w:lang w:val="es-ES" w:eastAsia="en-US" w:bidi="ar-SA"/>
      </w:rPr>
    </w:lvl>
    <w:lvl w:ilvl="2" w:tplc="977CE686">
      <w:numFmt w:val="bullet"/>
      <w:lvlText w:val="•"/>
      <w:lvlJc w:val="left"/>
      <w:pPr>
        <w:ind w:left="3968" w:hanging="519"/>
      </w:pPr>
      <w:rPr>
        <w:rFonts w:hint="default"/>
        <w:lang w:val="es-ES" w:eastAsia="en-US" w:bidi="ar-SA"/>
      </w:rPr>
    </w:lvl>
    <w:lvl w:ilvl="3" w:tplc="540A6124">
      <w:numFmt w:val="bullet"/>
      <w:lvlText w:val="•"/>
      <w:lvlJc w:val="left"/>
      <w:pPr>
        <w:ind w:left="5002" w:hanging="519"/>
      </w:pPr>
      <w:rPr>
        <w:rFonts w:hint="default"/>
        <w:lang w:val="es-ES" w:eastAsia="en-US" w:bidi="ar-SA"/>
      </w:rPr>
    </w:lvl>
    <w:lvl w:ilvl="4" w:tplc="0DC49A04">
      <w:numFmt w:val="bullet"/>
      <w:lvlText w:val="•"/>
      <w:lvlJc w:val="left"/>
      <w:pPr>
        <w:ind w:left="6036" w:hanging="519"/>
      </w:pPr>
      <w:rPr>
        <w:rFonts w:hint="default"/>
        <w:lang w:val="es-ES" w:eastAsia="en-US" w:bidi="ar-SA"/>
      </w:rPr>
    </w:lvl>
    <w:lvl w:ilvl="5" w:tplc="2F787FBC">
      <w:numFmt w:val="bullet"/>
      <w:lvlText w:val="•"/>
      <w:lvlJc w:val="left"/>
      <w:pPr>
        <w:ind w:left="7070" w:hanging="519"/>
      </w:pPr>
      <w:rPr>
        <w:rFonts w:hint="default"/>
        <w:lang w:val="es-ES" w:eastAsia="en-US" w:bidi="ar-SA"/>
      </w:rPr>
    </w:lvl>
    <w:lvl w:ilvl="6" w:tplc="DC3451C2">
      <w:numFmt w:val="bullet"/>
      <w:lvlText w:val="•"/>
      <w:lvlJc w:val="left"/>
      <w:pPr>
        <w:ind w:left="8104" w:hanging="519"/>
      </w:pPr>
      <w:rPr>
        <w:rFonts w:hint="default"/>
        <w:lang w:val="es-ES" w:eastAsia="en-US" w:bidi="ar-SA"/>
      </w:rPr>
    </w:lvl>
    <w:lvl w:ilvl="7" w:tplc="D71ABA98">
      <w:numFmt w:val="bullet"/>
      <w:lvlText w:val="•"/>
      <w:lvlJc w:val="left"/>
      <w:pPr>
        <w:ind w:left="9138" w:hanging="519"/>
      </w:pPr>
      <w:rPr>
        <w:rFonts w:hint="default"/>
        <w:lang w:val="es-ES" w:eastAsia="en-US" w:bidi="ar-SA"/>
      </w:rPr>
    </w:lvl>
    <w:lvl w:ilvl="8" w:tplc="0DA02C40">
      <w:numFmt w:val="bullet"/>
      <w:lvlText w:val="•"/>
      <w:lvlJc w:val="left"/>
      <w:pPr>
        <w:ind w:left="10172" w:hanging="519"/>
      </w:pPr>
      <w:rPr>
        <w:rFonts w:hint="default"/>
        <w:lang w:val="es-ES" w:eastAsia="en-US" w:bidi="ar-SA"/>
      </w:rPr>
    </w:lvl>
  </w:abstractNum>
  <w:abstractNum w:abstractNumId="57" w15:restartNumberingAfterBreak="0">
    <w:nsid w:val="723E0AD0"/>
    <w:multiLevelType w:val="hybridMultilevel"/>
    <w:tmpl w:val="F202FF18"/>
    <w:lvl w:ilvl="0" w:tplc="D54087DC">
      <w:start w:val="4"/>
      <w:numFmt w:val="upperRoman"/>
      <w:lvlText w:val="%1."/>
      <w:lvlJc w:val="left"/>
      <w:pPr>
        <w:ind w:left="2212" w:hanging="638"/>
        <w:jc w:val="right"/>
      </w:pPr>
      <w:rPr>
        <w:rFonts w:hint="default"/>
        <w:w w:val="107"/>
        <w:lang w:val="es-ES" w:eastAsia="en-US" w:bidi="ar-SA"/>
      </w:rPr>
    </w:lvl>
    <w:lvl w:ilvl="1" w:tplc="7AC8C632">
      <w:start w:val="1"/>
      <w:numFmt w:val="decimal"/>
      <w:lvlText w:val="%2."/>
      <w:lvlJc w:val="left"/>
      <w:pPr>
        <w:ind w:left="1901" w:hanging="532"/>
        <w:jc w:val="left"/>
      </w:pPr>
      <w:rPr>
        <w:rFonts w:hint="default"/>
        <w:spacing w:val="-1"/>
        <w:w w:val="103"/>
        <w:lang w:val="es-ES" w:eastAsia="en-US" w:bidi="ar-SA"/>
      </w:rPr>
    </w:lvl>
    <w:lvl w:ilvl="2" w:tplc="13481AF8">
      <w:numFmt w:val="bullet"/>
      <w:lvlText w:val="•"/>
      <w:lvlJc w:val="left"/>
      <w:pPr>
        <w:ind w:left="3333" w:hanging="532"/>
      </w:pPr>
      <w:rPr>
        <w:rFonts w:hint="default"/>
        <w:lang w:val="es-ES" w:eastAsia="en-US" w:bidi="ar-SA"/>
      </w:rPr>
    </w:lvl>
    <w:lvl w:ilvl="3" w:tplc="24C4C766">
      <w:numFmt w:val="bullet"/>
      <w:lvlText w:val="•"/>
      <w:lvlJc w:val="left"/>
      <w:pPr>
        <w:ind w:left="4446" w:hanging="532"/>
      </w:pPr>
      <w:rPr>
        <w:rFonts w:hint="default"/>
        <w:lang w:val="es-ES" w:eastAsia="en-US" w:bidi="ar-SA"/>
      </w:rPr>
    </w:lvl>
    <w:lvl w:ilvl="4" w:tplc="3E7A616A">
      <w:numFmt w:val="bullet"/>
      <w:lvlText w:val="•"/>
      <w:lvlJc w:val="left"/>
      <w:pPr>
        <w:ind w:left="5560" w:hanging="532"/>
      </w:pPr>
      <w:rPr>
        <w:rFonts w:hint="default"/>
        <w:lang w:val="es-ES" w:eastAsia="en-US" w:bidi="ar-SA"/>
      </w:rPr>
    </w:lvl>
    <w:lvl w:ilvl="5" w:tplc="7FEE348C">
      <w:numFmt w:val="bullet"/>
      <w:lvlText w:val="•"/>
      <w:lvlJc w:val="left"/>
      <w:pPr>
        <w:ind w:left="6673" w:hanging="532"/>
      </w:pPr>
      <w:rPr>
        <w:rFonts w:hint="default"/>
        <w:lang w:val="es-ES" w:eastAsia="en-US" w:bidi="ar-SA"/>
      </w:rPr>
    </w:lvl>
    <w:lvl w:ilvl="6" w:tplc="5B7AF010">
      <w:numFmt w:val="bullet"/>
      <w:lvlText w:val="•"/>
      <w:lvlJc w:val="left"/>
      <w:pPr>
        <w:ind w:left="7786" w:hanging="532"/>
      </w:pPr>
      <w:rPr>
        <w:rFonts w:hint="default"/>
        <w:lang w:val="es-ES" w:eastAsia="en-US" w:bidi="ar-SA"/>
      </w:rPr>
    </w:lvl>
    <w:lvl w:ilvl="7" w:tplc="3A02CC02">
      <w:numFmt w:val="bullet"/>
      <w:lvlText w:val="•"/>
      <w:lvlJc w:val="left"/>
      <w:pPr>
        <w:ind w:left="8900" w:hanging="532"/>
      </w:pPr>
      <w:rPr>
        <w:rFonts w:hint="default"/>
        <w:lang w:val="es-ES" w:eastAsia="en-US" w:bidi="ar-SA"/>
      </w:rPr>
    </w:lvl>
    <w:lvl w:ilvl="8" w:tplc="00587682">
      <w:numFmt w:val="bullet"/>
      <w:lvlText w:val="•"/>
      <w:lvlJc w:val="left"/>
      <w:pPr>
        <w:ind w:left="10013" w:hanging="532"/>
      </w:pPr>
      <w:rPr>
        <w:rFonts w:hint="default"/>
        <w:lang w:val="es-ES" w:eastAsia="en-US" w:bidi="ar-SA"/>
      </w:rPr>
    </w:lvl>
  </w:abstractNum>
  <w:abstractNum w:abstractNumId="58" w15:restartNumberingAfterBreak="0">
    <w:nsid w:val="72F201EE"/>
    <w:multiLevelType w:val="hybridMultilevel"/>
    <w:tmpl w:val="54604952"/>
    <w:lvl w:ilvl="0" w:tplc="54408E30">
      <w:start w:val="11"/>
      <w:numFmt w:val="decimal"/>
      <w:lvlText w:val="%1."/>
      <w:lvlJc w:val="left"/>
      <w:pPr>
        <w:ind w:left="1823" w:hanging="562"/>
        <w:jc w:val="left"/>
      </w:pPr>
      <w:rPr>
        <w:rFonts w:hint="default"/>
        <w:spacing w:val="-1"/>
        <w:w w:val="107"/>
        <w:lang w:val="es-ES" w:eastAsia="en-US" w:bidi="ar-SA"/>
      </w:rPr>
    </w:lvl>
    <w:lvl w:ilvl="1" w:tplc="4718F0B4">
      <w:numFmt w:val="bullet"/>
      <w:lvlText w:val="•"/>
      <w:lvlJc w:val="left"/>
      <w:pPr>
        <w:ind w:left="2862" w:hanging="562"/>
      </w:pPr>
      <w:rPr>
        <w:rFonts w:hint="default"/>
        <w:lang w:val="es-ES" w:eastAsia="en-US" w:bidi="ar-SA"/>
      </w:rPr>
    </w:lvl>
    <w:lvl w:ilvl="2" w:tplc="D56E7FAC">
      <w:numFmt w:val="bullet"/>
      <w:lvlText w:val="•"/>
      <w:lvlJc w:val="left"/>
      <w:pPr>
        <w:ind w:left="3904" w:hanging="562"/>
      </w:pPr>
      <w:rPr>
        <w:rFonts w:hint="default"/>
        <w:lang w:val="es-ES" w:eastAsia="en-US" w:bidi="ar-SA"/>
      </w:rPr>
    </w:lvl>
    <w:lvl w:ilvl="3" w:tplc="8C762A96">
      <w:numFmt w:val="bullet"/>
      <w:lvlText w:val="•"/>
      <w:lvlJc w:val="left"/>
      <w:pPr>
        <w:ind w:left="4946" w:hanging="562"/>
      </w:pPr>
      <w:rPr>
        <w:rFonts w:hint="default"/>
        <w:lang w:val="es-ES" w:eastAsia="en-US" w:bidi="ar-SA"/>
      </w:rPr>
    </w:lvl>
    <w:lvl w:ilvl="4" w:tplc="109A6378">
      <w:numFmt w:val="bullet"/>
      <w:lvlText w:val="•"/>
      <w:lvlJc w:val="left"/>
      <w:pPr>
        <w:ind w:left="5988" w:hanging="562"/>
      </w:pPr>
      <w:rPr>
        <w:rFonts w:hint="default"/>
        <w:lang w:val="es-ES" w:eastAsia="en-US" w:bidi="ar-SA"/>
      </w:rPr>
    </w:lvl>
    <w:lvl w:ilvl="5" w:tplc="652826BE">
      <w:numFmt w:val="bullet"/>
      <w:lvlText w:val="•"/>
      <w:lvlJc w:val="left"/>
      <w:pPr>
        <w:ind w:left="7030" w:hanging="562"/>
      </w:pPr>
      <w:rPr>
        <w:rFonts w:hint="default"/>
        <w:lang w:val="es-ES" w:eastAsia="en-US" w:bidi="ar-SA"/>
      </w:rPr>
    </w:lvl>
    <w:lvl w:ilvl="6" w:tplc="BA247D5E">
      <w:numFmt w:val="bullet"/>
      <w:lvlText w:val="•"/>
      <w:lvlJc w:val="left"/>
      <w:pPr>
        <w:ind w:left="8072" w:hanging="562"/>
      </w:pPr>
      <w:rPr>
        <w:rFonts w:hint="default"/>
        <w:lang w:val="es-ES" w:eastAsia="en-US" w:bidi="ar-SA"/>
      </w:rPr>
    </w:lvl>
    <w:lvl w:ilvl="7" w:tplc="E7EAC094">
      <w:numFmt w:val="bullet"/>
      <w:lvlText w:val="•"/>
      <w:lvlJc w:val="left"/>
      <w:pPr>
        <w:ind w:left="9114" w:hanging="562"/>
      </w:pPr>
      <w:rPr>
        <w:rFonts w:hint="default"/>
        <w:lang w:val="es-ES" w:eastAsia="en-US" w:bidi="ar-SA"/>
      </w:rPr>
    </w:lvl>
    <w:lvl w:ilvl="8" w:tplc="6D00F2F4">
      <w:numFmt w:val="bullet"/>
      <w:lvlText w:val="•"/>
      <w:lvlJc w:val="left"/>
      <w:pPr>
        <w:ind w:left="10156" w:hanging="562"/>
      </w:pPr>
      <w:rPr>
        <w:rFonts w:hint="default"/>
        <w:lang w:val="es-ES" w:eastAsia="en-US" w:bidi="ar-SA"/>
      </w:rPr>
    </w:lvl>
  </w:abstractNum>
  <w:abstractNum w:abstractNumId="59" w15:restartNumberingAfterBreak="0">
    <w:nsid w:val="72FC0345"/>
    <w:multiLevelType w:val="hybridMultilevel"/>
    <w:tmpl w:val="5996306E"/>
    <w:lvl w:ilvl="0" w:tplc="52B20142">
      <w:start w:val="4"/>
      <w:numFmt w:val="upperRoman"/>
      <w:lvlText w:val="%1."/>
      <w:lvlJc w:val="left"/>
      <w:pPr>
        <w:ind w:left="1816" w:hanging="620"/>
        <w:jc w:val="right"/>
      </w:pPr>
      <w:rPr>
        <w:rFonts w:hint="default"/>
        <w:spacing w:val="-1"/>
        <w:w w:val="105"/>
        <w:lang w:val="es-ES" w:eastAsia="en-US" w:bidi="ar-SA"/>
      </w:rPr>
    </w:lvl>
    <w:lvl w:ilvl="1" w:tplc="8B8057C0">
      <w:start w:val="1"/>
      <w:numFmt w:val="decimal"/>
      <w:lvlText w:val="%2."/>
      <w:lvlJc w:val="left"/>
      <w:pPr>
        <w:ind w:left="1859" w:hanging="345"/>
        <w:jc w:val="right"/>
      </w:pPr>
      <w:rPr>
        <w:rFonts w:hint="default"/>
        <w:spacing w:val="-1"/>
        <w:w w:val="103"/>
        <w:lang w:val="es-ES" w:eastAsia="en-US" w:bidi="ar-SA"/>
      </w:rPr>
    </w:lvl>
    <w:lvl w:ilvl="2" w:tplc="D9D69216">
      <w:numFmt w:val="bullet"/>
      <w:lvlText w:val="•"/>
      <w:lvlJc w:val="left"/>
      <w:pPr>
        <w:ind w:left="3013" w:hanging="345"/>
      </w:pPr>
      <w:rPr>
        <w:rFonts w:hint="default"/>
        <w:lang w:val="es-ES" w:eastAsia="en-US" w:bidi="ar-SA"/>
      </w:rPr>
    </w:lvl>
    <w:lvl w:ilvl="3" w:tplc="025AAB62">
      <w:numFmt w:val="bullet"/>
      <w:lvlText w:val="•"/>
      <w:lvlJc w:val="left"/>
      <w:pPr>
        <w:ind w:left="4166" w:hanging="345"/>
      </w:pPr>
      <w:rPr>
        <w:rFonts w:hint="default"/>
        <w:lang w:val="es-ES" w:eastAsia="en-US" w:bidi="ar-SA"/>
      </w:rPr>
    </w:lvl>
    <w:lvl w:ilvl="4" w:tplc="4322E956">
      <w:numFmt w:val="bullet"/>
      <w:lvlText w:val="•"/>
      <w:lvlJc w:val="left"/>
      <w:pPr>
        <w:ind w:left="5320" w:hanging="345"/>
      </w:pPr>
      <w:rPr>
        <w:rFonts w:hint="default"/>
        <w:lang w:val="es-ES" w:eastAsia="en-US" w:bidi="ar-SA"/>
      </w:rPr>
    </w:lvl>
    <w:lvl w:ilvl="5" w:tplc="2DBCC97E">
      <w:numFmt w:val="bullet"/>
      <w:lvlText w:val="•"/>
      <w:lvlJc w:val="left"/>
      <w:pPr>
        <w:ind w:left="6473" w:hanging="345"/>
      </w:pPr>
      <w:rPr>
        <w:rFonts w:hint="default"/>
        <w:lang w:val="es-ES" w:eastAsia="en-US" w:bidi="ar-SA"/>
      </w:rPr>
    </w:lvl>
    <w:lvl w:ilvl="6" w:tplc="642ED38C">
      <w:numFmt w:val="bullet"/>
      <w:lvlText w:val="•"/>
      <w:lvlJc w:val="left"/>
      <w:pPr>
        <w:ind w:left="7626" w:hanging="345"/>
      </w:pPr>
      <w:rPr>
        <w:rFonts w:hint="default"/>
        <w:lang w:val="es-ES" w:eastAsia="en-US" w:bidi="ar-SA"/>
      </w:rPr>
    </w:lvl>
    <w:lvl w:ilvl="7" w:tplc="63008D1A">
      <w:numFmt w:val="bullet"/>
      <w:lvlText w:val="•"/>
      <w:lvlJc w:val="left"/>
      <w:pPr>
        <w:ind w:left="8780" w:hanging="345"/>
      </w:pPr>
      <w:rPr>
        <w:rFonts w:hint="default"/>
        <w:lang w:val="es-ES" w:eastAsia="en-US" w:bidi="ar-SA"/>
      </w:rPr>
    </w:lvl>
    <w:lvl w:ilvl="8" w:tplc="B77A3B28">
      <w:numFmt w:val="bullet"/>
      <w:lvlText w:val="•"/>
      <w:lvlJc w:val="left"/>
      <w:pPr>
        <w:ind w:left="9933" w:hanging="345"/>
      </w:pPr>
      <w:rPr>
        <w:rFonts w:hint="default"/>
        <w:lang w:val="es-ES" w:eastAsia="en-US" w:bidi="ar-SA"/>
      </w:rPr>
    </w:lvl>
  </w:abstractNum>
  <w:abstractNum w:abstractNumId="60" w15:restartNumberingAfterBreak="0">
    <w:nsid w:val="770D0D00"/>
    <w:multiLevelType w:val="hybridMultilevel"/>
    <w:tmpl w:val="FC20F652"/>
    <w:lvl w:ilvl="0" w:tplc="387082FE">
      <w:start w:val="4"/>
      <w:numFmt w:val="upperRoman"/>
      <w:lvlText w:val="%1."/>
      <w:lvlJc w:val="left"/>
      <w:pPr>
        <w:ind w:left="1837" w:hanging="609"/>
        <w:jc w:val="right"/>
      </w:pPr>
      <w:rPr>
        <w:rFonts w:hint="default"/>
        <w:spacing w:val="-1"/>
        <w:w w:val="107"/>
        <w:lang w:val="es-ES" w:eastAsia="en-US" w:bidi="ar-SA"/>
      </w:rPr>
    </w:lvl>
    <w:lvl w:ilvl="1" w:tplc="C046E620">
      <w:start w:val="1"/>
      <w:numFmt w:val="decimal"/>
      <w:lvlText w:val="%2."/>
      <w:lvlJc w:val="left"/>
      <w:pPr>
        <w:ind w:left="1846" w:hanging="3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B2B2B"/>
        <w:spacing w:val="-1"/>
        <w:w w:val="103"/>
        <w:sz w:val="21"/>
        <w:szCs w:val="21"/>
        <w:lang w:val="es-ES" w:eastAsia="en-US" w:bidi="ar-SA"/>
      </w:rPr>
    </w:lvl>
    <w:lvl w:ilvl="2" w:tplc="158AA802">
      <w:numFmt w:val="bullet"/>
      <w:lvlText w:val="•"/>
      <w:lvlJc w:val="left"/>
      <w:pPr>
        <w:ind w:left="3920" w:hanging="353"/>
      </w:pPr>
      <w:rPr>
        <w:rFonts w:hint="default"/>
        <w:lang w:val="es-ES" w:eastAsia="en-US" w:bidi="ar-SA"/>
      </w:rPr>
    </w:lvl>
    <w:lvl w:ilvl="3" w:tplc="F2FC4C56">
      <w:numFmt w:val="bullet"/>
      <w:lvlText w:val="•"/>
      <w:lvlJc w:val="left"/>
      <w:pPr>
        <w:ind w:left="4960" w:hanging="353"/>
      </w:pPr>
      <w:rPr>
        <w:rFonts w:hint="default"/>
        <w:lang w:val="es-ES" w:eastAsia="en-US" w:bidi="ar-SA"/>
      </w:rPr>
    </w:lvl>
    <w:lvl w:ilvl="4" w:tplc="D50AA1CE">
      <w:numFmt w:val="bullet"/>
      <w:lvlText w:val="•"/>
      <w:lvlJc w:val="left"/>
      <w:pPr>
        <w:ind w:left="6000" w:hanging="353"/>
      </w:pPr>
      <w:rPr>
        <w:rFonts w:hint="default"/>
        <w:lang w:val="es-ES" w:eastAsia="en-US" w:bidi="ar-SA"/>
      </w:rPr>
    </w:lvl>
    <w:lvl w:ilvl="5" w:tplc="D4C882A8">
      <w:numFmt w:val="bullet"/>
      <w:lvlText w:val="•"/>
      <w:lvlJc w:val="left"/>
      <w:pPr>
        <w:ind w:left="7040" w:hanging="353"/>
      </w:pPr>
      <w:rPr>
        <w:rFonts w:hint="default"/>
        <w:lang w:val="es-ES" w:eastAsia="en-US" w:bidi="ar-SA"/>
      </w:rPr>
    </w:lvl>
    <w:lvl w:ilvl="6" w:tplc="D2CA4DC8">
      <w:numFmt w:val="bullet"/>
      <w:lvlText w:val="•"/>
      <w:lvlJc w:val="left"/>
      <w:pPr>
        <w:ind w:left="8080" w:hanging="353"/>
      </w:pPr>
      <w:rPr>
        <w:rFonts w:hint="default"/>
        <w:lang w:val="es-ES" w:eastAsia="en-US" w:bidi="ar-SA"/>
      </w:rPr>
    </w:lvl>
    <w:lvl w:ilvl="7" w:tplc="5A76C786">
      <w:numFmt w:val="bullet"/>
      <w:lvlText w:val="•"/>
      <w:lvlJc w:val="left"/>
      <w:pPr>
        <w:ind w:left="9120" w:hanging="353"/>
      </w:pPr>
      <w:rPr>
        <w:rFonts w:hint="default"/>
        <w:lang w:val="es-ES" w:eastAsia="en-US" w:bidi="ar-SA"/>
      </w:rPr>
    </w:lvl>
    <w:lvl w:ilvl="8" w:tplc="D3FC2904">
      <w:numFmt w:val="bullet"/>
      <w:lvlText w:val="•"/>
      <w:lvlJc w:val="left"/>
      <w:pPr>
        <w:ind w:left="10160" w:hanging="353"/>
      </w:pPr>
      <w:rPr>
        <w:rFonts w:hint="default"/>
        <w:lang w:val="es-ES" w:eastAsia="en-US" w:bidi="ar-SA"/>
      </w:rPr>
    </w:lvl>
  </w:abstractNum>
  <w:abstractNum w:abstractNumId="61" w15:restartNumberingAfterBreak="0">
    <w:nsid w:val="776B1E13"/>
    <w:multiLevelType w:val="multilevel"/>
    <w:tmpl w:val="B20AC80C"/>
    <w:lvl w:ilvl="0">
      <w:start w:val="6"/>
      <w:numFmt w:val="decimal"/>
      <w:lvlText w:val="%1"/>
      <w:lvlJc w:val="left"/>
      <w:pPr>
        <w:ind w:left="1752" w:hanging="67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752" w:hanging="67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752" w:hanging="673"/>
        <w:jc w:val="right"/>
      </w:pPr>
      <w:rPr>
        <w:rFonts w:hint="default"/>
        <w:w w:val="106"/>
        <w:lang w:val="es-ES" w:eastAsia="en-US" w:bidi="ar-SA"/>
      </w:rPr>
    </w:lvl>
    <w:lvl w:ilvl="3">
      <w:start w:val="12"/>
      <w:numFmt w:val="lowerLetter"/>
      <w:lvlText w:val="%4."/>
      <w:lvlJc w:val="left"/>
      <w:pPr>
        <w:ind w:left="1862" w:hanging="458"/>
        <w:jc w:val="left"/>
      </w:pPr>
      <w:rPr>
        <w:rFonts w:hint="default"/>
        <w:spacing w:val="-1"/>
        <w:w w:val="104"/>
        <w:lang w:val="es-ES" w:eastAsia="en-US" w:bidi="ar-SA"/>
      </w:rPr>
    </w:lvl>
    <w:lvl w:ilvl="4">
      <w:numFmt w:val="bullet"/>
      <w:lvlText w:val="•"/>
      <w:lvlJc w:val="left"/>
      <w:pPr>
        <w:ind w:left="4485" w:hanging="4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77" w:hanging="4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70" w:hanging="4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62" w:hanging="4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55" w:hanging="458"/>
      </w:pPr>
      <w:rPr>
        <w:rFonts w:hint="default"/>
        <w:lang w:val="es-ES" w:eastAsia="en-US" w:bidi="ar-SA"/>
      </w:rPr>
    </w:lvl>
  </w:abstractNum>
  <w:abstractNum w:abstractNumId="62" w15:restartNumberingAfterBreak="0">
    <w:nsid w:val="788731EA"/>
    <w:multiLevelType w:val="hybridMultilevel"/>
    <w:tmpl w:val="54CC88A6"/>
    <w:lvl w:ilvl="0" w:tplc="DAF43A6C">
      <w:start w:val="34"/>
      <w:numFmt w:val="upperRoman"/>
      <w:lvlText w:val="%1."/>
      <w:lvlJc w:val="left"/>
      <w:pPr>
        <w:ind w:left="1709" w:hanging="874"/>
        <w:jc w:val="right"/>
      </w:pPr>
      <w:rPr>
        <w:rFonts w:hint="default"/>
        <w:spacing w:val="-1"/>
        <w:w w:val="104"/>
        <w:lang w:val="es-ES" w:eastAsia="en-US" w:bidi="ar-SA"/>
      </w:rPr>
    </w:lvl>
    <w:lvl w:ilvl="1" w:tplc="B078825A">
      <w:numFmt w:val="bullet"/>
      <w:lvlText w:val="•"/>
      <w:lvlJc w:val="left"/>
      <w:pPr>
        <w:ind w:left="2754" w:hanging="874"/>
      </w:pPr>
      <w:rPr>
        <w:rFonts w:hint="default"/>
        <w:lang w:val="es-ES" w:eastAsia="en-US" w:bidi="ar-SA"/>
      </w:rPr>
    </w:lvl>
    <w:lvl w:ilvl="2" w:tplc="252A1552">
      <w:numFmt w:val="bullet"/>
      <w:lvlText w:val="•"/>
      <w:lvlJc w:val="left"/>
      <w:pPr>
        <w:ind w:left="3808" w:hanging="874"/>
      </w:pPr>
      <w:rPr>
        <w:rFonts w:hint="default"/>
        <w:lang w:val="es-ES" w:eastAsia="en-US" w:bidi="ar-SA"/>
      </w:rPr>
    </w:lvl>
    <w:lvl w:ilvl="3" w:tplc="6F267FD2">
      <w:numFmt w:val="bullet"/>
      <w:lvlText w:val="•"/>
      <w:lvlJc w:val="left"/>
      <w:pPr>
        <w:ind w:left="4862" w:hanging="874"/>
      </w:pPr>
      <w:rPr>
        <w:rFonts w:hint="default"/>
        <w:lang w:val="es-ES" w:eastAsia="en-US" w:bidi="ar-SA"/>
      </w:rPr>
    </w:lvl>
    <w:lvl w:ilvl="4" w:tplc="0C440884">
      <w:numFmt w:val="bullet"/>
      <w:lvlText w:val="•"/>
      <w:lvlJc w:val="left"/>
      <w:pPr>
        <w:ind w:left="5916" w:hanging="874"/>
      </w:pPr>
      <w:rPr>
        <w:rFonts w:hint="default"/>
        <w:lang w:val="es-ES" w:eastAsia="en-US" w:bidi="ar-SA"/>
      </w:rPr>
    </w:lvl>
    <w:lvl w:ilvl="5" w:tplc="1B4A544C">
      <w:numFmt w:val="bullet"/>
      <w:lvlText w:val="•"/>
      <w:lvlJc w:val="left"/>
      <w:pPr>
        <w:ind w:left="6970" w:hanging="874"/>
      </w:pPr>
      <w:rPr>
        <w:rFonts w:hint="default"/>
        <w:lang w:val="es-ES" w:eastAsia="en-US" w:bidi="ar-SA"/>
      </w:rPr>
    </w:lvl>
    <w:lvl w:ilvl="6" w:tplc="63D20068">
      <w:numFmt w:val="bullet"/>
      <w:lvlText w:val="•"/>
      <w:lvlJc w:val="left"/>
      <w:pPr>
        <w:ind w:left="8024" w:hanging="874"/>
      </w:pPr>
      <w:rPr>
        <w:rFonts w:hint="default"/>
        <w:lang w:val="es-ES" w:eastAsia="en-US" w:bidi="ar-SA"/>
      </w:rPr>
    </w:lvl>
    <w:lvl w:ilvl="7" w:tplc="042678CC">
      <w:numFmt w:val="bullet"/>
      <w:lvlText w:val="•"/>
      <w:lvlJc w:val="left"/>
      <w:pPr>
        <w:ind w:left="9078" w:hanging="874"/>
      </w:pPr>
      <w:rPr>
        <w:rFonts w:hint="default"/>
        <w:lang w:val="es-ES" w:eastAsia="en-US" w:bidi="ar-SA"/>
      </w:rPr>
    </w:lvl>
    <w:lvl w:ilvl="8" w:tplc="C75CA9DE">
      <w:numFmt w:val="bullet"/>
      <w:lvlText w:val="•"/>
      <w:lvlJc w:val="left"/>
      <w:pPr>
        <w:ind w:left="10132" w:hanging="874"/>
      </w:pPr>
      <w:rPr>
        <w:rFonts w:hint="default"/>
        <w:lang w:val="es-ES" w:eastAsia="en-US" w:bidi="ar-SA"/>
      </w:rPr>
    </w:lvl>
  </w:abstractNum>
  <w:abstractNum w:abstractNumId="63" w15:restartNumberingAfterBreak="0">
    <w:nsid w:val="7A76514E"/>
    <w:multiLevelType w:val="hybridMultilevel"/>
    <w:tmpl w:val="D19E1428"/>
    <w:lvl w:ilvl="0" w:tplc="845C5B70">
      <w:start w:val="4"/>
      <w:numFmt w:val="upperRoman"/>
      <w:lvlText w:val="%1."/>
      <w:lvlJc w:val="left"/>
      <w:pPr>
        <w:ind w:left="1688" w:hanging="560"/>
        <w:jc w:val="right"/>
      </w:pPr>
      <w:rPr>
        <w:rFonts w:hint="default"/>
        <w:w w:val="111"/>
        <w:lang w:val="es-ES" w:eastAsia="en-US" w:bidi="ar-SA"/>
      </w:rPr>
    </w:lvl>
    <w:lvl w:ilvl="1" w:tplc="4BA43938">
      <w:start w:val="1"/>
      <w:numFmt w:val="decimal"/>
      <w:lvlText w:val="%2."/>
      <w:lvlJc w:val="left"/>
      <w:pPr>
        <w:ind w:left="1844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B2B2B"/>
        <w:spacing w:val="-1"/>
        <w:w w:val="103"/>
        <w:sz w:val="21"/>
        <w:szCs w:val="21"/>
        <w:lang w:val="es-ES" w:eastAsia="en-US" w:bidi="ar-SA"/>
      </w:rPr>
    </w:lvl>
    <w:lvl w:ilvl="2" w:tplc="8E0AA962">
      <w:numFmt w:val="bullet"/>
      <w:lvlText w:val="•"/>
      <w:lvlJc w:val="left"/>
      <w:pPr>
        <w:ind w:left="2995" w:hanging="425"/>
      </w:pPr>
      <w:rPr>
        <w:rFonts w:hint="default"/>
        <w:lang w:val="es-ES" w:eastAsia="en-US" w:bidi="ar-SA"/>
      </w:rPr>
    </w:lvl>
    <w:lvl w:ilvl="3" w:tplc="C4082376">
      <w:numFmt w:val="bullet"/>
      <w:lvlText w:val="•"/>
      <w:lvlJc w:val="left"/>
      <w:pPr>
        <w:ind w:left="4151" w:hanging="425"/>
      </w:pPr>
      <w:rPr>
        <w:rFonts w:hint="default"/>
        <w:lang w:val="es-ES" w:eastAsia="en-US" w:bidi="ar-SA"/>
      </w:rPr>
    </w:lvl>
    <w:lvl w:ilvl="4" w:tplc="B9301F0A">
      <w:numFmt w:val="bullet"/>
      <w:lvlText w:val="•"/>
      <w:lvlJc w:val="left"/>
      <w:pPr>
        <w:ind w:left="5306" w:hanging="425"/>
      </w:pPr>
      <w:rPr>
        <w:rFonts w:hint="default"/>
        <w:lang w:val="es-ES" w:eastAsia="en-US" w:bidi="ar-SA"/>
      </w:rPr>
    </w:lvl>
    <w:lvl w:ilvl="5" w:tplc="2ECC9112">
      <w:numFmt w:val="bullet"/>
      <w:lvlText w:val="•"/>
      <w:lvlJc w:val="left"/>
      <w:pPr>
        <w:ind w:left="6462" w:hanging="425"/>
      </w:pPr>
      <w:rPr>
        <w:rFonts w:hint="default"/>
        <w:lang w:val="es-ES" w:eastAsia="en-US" w:bidi="ar-SA"/>
      </w:rPr>
    </w:lvl>
    <w:lvl w:ilvl="6" w:tplc="F970E244">
      <w:numFmt w:val="bullet"/>
      <w:lvlText w:val="•"/>
      <w:lvlJc w:val="left"/>
      <w:pPr>
        <w:ind w:left="7617" w:hanging="425"/>
      </w:pPr>
      <w:rPr>
        <w:rFonts w:hint="default"/>
        <w:lang w:val="es-ES" w:eastAsia="en-US" w:bidi="ar-SA"/>
      </w:rPr>
    </w:lvl>
    <w:lvl w:ilvl="7" w:tplc="CE8C4F02">
      <w:numFmt w:val="bullet"/>
      <w:lvlText w:val="•"/>
      <w:lvlJc w:val="left"/>
      <w:pPr>
        <w:ind w:left="8773" w:hanging="425"/>
      </w:pPr>
      <w:rPr>
        <w:rFonts w:hint="default"/>
        <w:lang w:val="es-ES" w:eastAsia="en-US" w:bidi="ar-SA"/>
      </w:rPr>
    </w:lvl>
    <w:lvl w:ilvl="8" w:tplc="8B36F7EC">
      <w:numFmt w:val="bullet"/>
      <w:lvlText w:val="•"/>
      <w:lvlJc w:val="left"/>
      <w:pPr>
        <w:ind w:left="9928" w:hanging="425"/>
      </w:pPr>
      <w:rPr>
        <w:rFonts w:hint="default"/>
        <w:lang w:val="es-ES" w:eastAsia="en-US" w:bidi="ar-SA"/>
      </w:rPr>
    </w:lvl>
  </w:abstractNum>
  <w:abstractNum w:abstractNumId="64" w15:restartNumberingAfterBreak="0">
    <w:nsid w:val="7D835CB9"/>
    <w:multiLevelType w:val="hybridMultilevel"/>
    <w:tmpl w:val="DE447F6E"/>
    <w:lvl w:ilvl="0" w:tplc="158ABD8C">
      <w:start w:val="12"/>
      <w:numFmt w:val="lowerLetter"/>
      <w:lvlText w:val="%1-"/>
      <w:lvlJc w:val="left"/>
      <w:pPr>
        <w:ind w:left="439" w:hanging="6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494B4D"/>
        <w:spacing w:val="-1"/>
        <w:w w:val="67"/>
        <w:sz w:val="14"/>
        <w:szCs w:val="14"/>
        <w:lang w:val="es-ES" w:eastAsia="en-US" w:bidi="ar-SA"/>
      </w:rPr>
    </w:lvl>
    <w:lvl w:ilvl="1" w:tplc="368869C2">
      <w:numFmt w:val="bullet"/>
      <w:lvlText w:val="►"/>
      <w:lvlJc w:val="left"/>
      <w:pPr>
        <w:ind w:left="8193" w:hanging="237"/>
      </w:pPr>
      <w:rPr>
        <w:rFonts w:ascii="Arial" w:eastAsia="Arial" w:hAnsi="Arial" w:cs="Arial" w:hint="default"/>
        <w:b w:val="0"/>
        <w:bCs w:val="0"/>
        <w:i w:val="0"/>
        <w:iCs w:val="0"/>
        <w:color w:val="B5B8C1"/>
        <w:w w:val="71"/>
        <w:sz w:val="24"/>
        <w:szCs w:val="24"/>
        <w:lang w:val="es-ES" w:eastAsia="en-US" w:bidi="ar-SA"/>
      </w:rPr>
    </w:lvl>
    <w:lvl w:ilvl="2" w:tplc="D696EE9E">
      <w:numFmt w:val="bullet"/>
      <w:lvlText w:val="•"/>
      <w:lvlJc w:val="left"/>
      <w:pPr>
        <w:ind w:left="7680" w:hanging="237"/>
      </w:pPr>
      <w:rPr>
        <w:rFonts w:hint="default"/>
        <w:lang w:val="es-ES" w:eastAsia="en-US" w:bidi="ar-SA"/>
      </w:rPr>
    </w:lvl>
    <w:lvl w:ilvl="3" w:tplc="D6867EF8">
      <w:numFmt w:val="bullet"/>
      <w:lvlText w:val="•"/>
      <w:lvlJc w:val="left"/>
      <w:pPr>
        <w:ind w:left="7161" w:hanging="237"/>
      </w:pPr>
      <w:rPr>
        <w:rFonts w:hint="default"/>
        <w:lang w:val="es-ES" w:eastAsia="en-US" w:bidi="ar-SA"/>
      </w:rPr>
    </w:lvl>
    <w:lvl w:ilvl="4" w:tplc="8DDCD442">
      <w:numFmt w:val="bullet"/>
      <w:lvlText w:val="•"/>
      <w:lvlJc w:val="left"/>
      <w:pPr>
        <w:ind w:left="6642" w:hanging="237"/>
      </w:pPr>
      <w:rPr>
        <w:rFonts w:hint="default"/>
        <w:lang w:val="es-ES" w:eastAsia="en-US" w:bidi="ar-SA"/>
      </w:rPr>
    </w:lvl>
    <w:lvl w:ilvl="5" w:tplc="8B4A3880">
      <w:numFmt w:val="bullet"/>
      <w:lvlText w:val="•"/>
      <w:lvlJc w:val="left"/>
      <w:pPr>
        <w:ind w:left="6122" w:hanging="237"/>
      </w:pPr>
      <w:rPr>
        <w:rFonts w:hint="default"/>
        <w:lang w:val="es-ES" w:eastAsia="en-US" w:bidi="ar-SA"/>
      </w:rPr>
    </w:lvl>
    <w:lvl w:ilvl="6" w:tplc="F4D8909C">
      <w:numFmt w:val="bullet"/>
      <w:lvlText w:val="•"/>
      <w:lvlJc w:val="left"/>
      <w:pPr>
        <w:ind w:left="5603" w:hanging="237"/>
      </w:pPr>
      <w:rPr>
        <w:rFonts w:hint="default"/>
        <w:lang w:val="es-ES" w:eastAsia="en-US" w:bidi="ar-SA"/>
      </w:rPr>
    </w:lvl>
    <w:lvl w:ilvl="7" w:tplc="4238DC8E">
      <w:numFmt w:val="bullet"/>
      <w:lvlText w:val="•"/>
      <w:lvlJc w:val="left"/>
      <w:pPr>
        <w:ind w:left="5084" w:hanging="237"/>
      </w:pPr>
      <w:rPr>
        <w:rFonts w:hint="default"/>
        <w:lang w:val="es-ES" w:eastAsia="en-US" w:bidi="ar-SA"/>
      </w:rPr>
    </w:lvl>
    <w:lvl w:ilvl="8" w:tplc="ED48A678">
      <w:numFmt w:val="bullet"/>
      <w:lvlText w:val="•"/>
      <w:lvlJc w:val="left"/>
      <w:pPr>
        <w:ind w:left="4565" w:hanging="237"/>
      </w:pPr>
      <w:rPr>
        <w:rFonts w:hint="default"/>
        <w:lang w:val="es-ES" w:eastAsia="en-US" w:bidi="ar-SA"/>
      </w:rPr>
    </w:lvl>
  </w:abstractNum>
  <w:abstractNum w:abstractNumId="65" w15:restartNumberingAfterBreak="0">
    <w:nsid w:val="7D950456"/>
    <w:multiLevelType w:val="hybridMultilevel"/>
    <w:tmpl w:val="11203548"/>
    <w:lvl w:ilvl="0" w:tplc="6CAEDD9A">
      <w:start w:val="11"/>
      <w:numFmt w:val="decimal"/>
      <w:lvlText w:val="%1."/>
      <w:lvlJc w:val="left"/>
      <w:pPr>
        <w:ind w:left="1830" w:hanging="527"/>
        <w:jc w:val="left"/>
      </w:pPr>
      <w:rPr>
        <w:rFonts w:hint="default"/>
        <w:spacing w:val="-1"/>
        <w:w w:val="102"/>
        <w:lang w:val="es-ES" w:eastAsia="en-US" w:bidi="ar-SA"/>
      </w:rPr>
    </w:lvl>
    <w:lvl w:ilvl="1" w:tplc="F65E0C7C">
      <w:numFmt w:val="bullet"/>
      <w:lvlText w:val="•"/>
      <w:lvlJc w:val="left"/>
      <w:pPr>
        <w:ind w:left="2880" w:hanging="527"/>
      </w:pPr>
      <w:rPr>
        <w:rFonts w:hint="default"/>
        <w:lang w:val="es-ES" w:eastAsia="en-US" w:bidi="ar-SA"/>
      </w:rPr>
    </w:lvl>
    <w:lvl w:ilvl="2" w:tplc="4012465C">
      <w:numFmt w:val="bullet"/>
      <w:lvlText w:val="•"/>
      <w:lvlJc w:val="left"/>
      <w:pPr>
        <w:ind w:left="3920" w:hanging="527"/>
      </w:pPr>
      <w:rPr>
        <w:rFonts w:hint="default"/>
        <w:lang w:val="es-ES" w:eastAsia="en-US" w:bidi="ar-SA"/>
      </w:rPr>
    </w:lvl>
    <w:lvl w:ilvl="3" w:tplc="955A2C74">
      <w:numFmt w:val="bullet"/>
      <w:lvlText w:val="•"/>
      <w:lvlJc w:val="left"/>
      <w:pPr>
        <w:ind w:left="4960" w:hanging="527"/>
      </w:pPr>
      <w:rPr>
        <w:rFonts w:hint="default"/>
        <w:lang w:val="es-ES" w:eastAsia="en-US" w:bidi="ar-SA"/>
      </w:rPr>
    </w:lvl>
    <w:lvl w:ilvl="4" w:tplc="CD560DC0">
      <w:numFmt w:val="bullet"/>
      <w:lvlText w:val="•"/>
      <w:lvlJc w:val="left"/>
      <w:pPr>
        <w:ind w:left="6000" w:hanging="527"/>
      </w:pPr>
      <w:rPr>
        <w:rFonts w:hint="default"/>
        <w:lang w:val="es-ES" w:eastAsia="en-US" w:bidi="ar-SA"/>
      </w:rPr>
    </w:lvl>
    <w:lvl w:ilvl="5" w:tplc="C9066B14">
      <w:numFmt w:val="bullet"/>
      <w:lvlText w:val="•"/>
      <w:lvlJc w:val="left"/>
      <w:pPr>
        <w:ind w:left="7040" w:hanging="527"/>
      </w:pPr>
      <w:rPr>
        <w:rFonts w:hint="default"/>
        <w:lang w:val="es-ES" w:eastAsia="en-US" w:bidi="ar-SA"/>
      </w:rPr>
    </w:lvl>
    <w:lvl w:ilvl="6" w:tplc="6F1ACA36">
      <w:numFmt w:val="bullet"/>
      <w:lvlText w:val="•"/>
      <w:lvlJc w:val="left"/>
      <w:pPr>
        <w:ind w:left="8080" w:hanging="527"/>
      </w:pPr>
      <w:rPr>
        <w:rFonts w:hint="default"/>
        <w:lang w:val="es-ES" w:eastAsia="en-US" w:bidi="ar-SA"/>
      </w:rPr>
    </w:lvl>
    <w:lvl w:ilvl="7" w:tplc="169CAD56">
      <w:numFmt w:val="bullet"/>
      <w:lvlText w:val="•"/>
      <w:lvlJc w:val="left"/>
      <w:pPr>
        <w:ind w:left="9120" w:hanging="527"/>
      </w:pPr>
      <w:rPr>
        <w:rFonts w:hint="default"/>
        <w:lang w:val="es-ES" w:eastAsia="en-US" w:bidi="ar-SA"/>
      </w:rPr>
    </w:lvl>
    <w:lvl w:ilvl="8" w:tplc="3B602032">
      <w:numFmt w:val="bullet"/>
      <w:lvlText w:val="•"/>
      <w:lvlJc w:val="left"/>
      <w:pPr>
        <w:ind w:left="10160" w:hanging="527"/>
      </w:pPr>
      <w:rPr>
        <w:rFonts w:hint="default"/>
        <w:lang w:val="es-ES" w:eastAsia="en-US" w:bidi="ar-SA"/>
      </w:rPr>
    </w:lvl>
  </w:abstractNum>
  <w:abstractNum w:abstractNumId="66" w15:restartNumberingAfterBreak="0">
    <w:nsid w:val="7E072B7D"/>
    <w:multiLevelType w:val="hybridMultilevel"/>
    <w:tmpl w:val="184800E8"/>
    <w:lvl w:ilvl="0" w:tplc="020A859C">
      <w:start w:val="4"/>
      <w:numFmt w:val="upperRoman"/>
      <w:lvlText w:val="%1."/>
      <w:lvlJc w:val="left"/>
      <w:pPr>
        <w:ind w:left="1678" w:hanging="696"/>
        <w:jc w:val="right"/>
      </w:pPr>
      <w:rPr>
        <w:rFonts w:hint="default"/>
        <w:w w:val="111"/>
        <w:lang w:val="es-ES" w:eastAsia="en-US" w:bidi="ar-SA"/>
      </w:rPr>
    </w:lvl>
    <w:lvl w:ilvl="1" w:tplc="19483294">
      <w:numFmt w:val="bullet"/>
      <w:lvlText w:val="•"/>
      <w:lvlJc w:val="left"/>
      <w:pPr>
        <w:ind w:left="2736" w:hanging="696"/>
      </w:pPr>
      <w:rPr>
        <w:rFonts w:hint="default"/>
        <w:lang w:val="es-ES" w:eastAsia="en-US" w:bidi="ar-SA"/>
      </w:rPr>
    </w:lvl>
    <w:lvl w:ilvl="2" w:tplc="A4664884">
      <w:numFmt w:val="bullet"/>
      <w:lvlText w:val="•"/>
      <w:lvlJc w:val="left"/>
      <w:pPr>
        <w:ind w:left="3792" w:hanging="696"/>
      </w:pPr>
      <w:rPr>
        <w:rFonts w:hint="default"/>
        <w:lang w:val="es-ES" w:eastAsia="en-US" w:bidi="ar-SA"/>
      </w:rPr>
    </w:lvl>
    <w:lvl w:ilvl="3" w:tplc="4DB6CF2E">
      <w:numFmt w:val="bullet"/>
      <w:lvlText w:val="•"/>
      <w:lvlJc w:val="left"/>
      <w:pPr>
        <w:ind w:left="4848" w:hanging="696"/>
      </w:pPr>
      <w:rPr>
        <w:rFonts w:hint="default"/>
        <w:lang w:val="es-ES" w:eastAsia="en-US" w:bidi="ar-SA"/>
      </w:rPr>
    </w:lvl>
    <w:lvl w:ilvl="4" w:tplc="9F46ABCA">
      <w:numFmt w:val="bullet"/>
      <w:lvlText w:val="•"/>
      <w:lvlJc w:val="left"/>
      <w:pPr>
        <w:ind w:left="5904" w:hanging="696"/>
      </w:pPr>
      <w:rPr>
        <w:rFonts w:hint="default"/>
        <w:lang w:val="es-ES" w:eastAsia="en-US" w:bidi="ar-SA"/>
      </w:rPr>
    </w:lvl>
    <w:lvl w:ilvl="5" w:tplc="DAA80CBE">
      <w:numFmt w:val="bullet"/>
      <w:lvlText w:val="•"/>
      <w:lvlJc w:val="left"/>
      <w:pPr>
        <w:ind w:left="6960" w:hanging="696"/>
      </w:pPr>
      <w:rPr>
        <w:rFonts w:hint="default"/>
        <w:lang w:val="es-ES" w:eastAsia="en-US" w:bidi="ar-SA"/>
      </w:rPr>
    </w:lvl>
    <w:lvl w:ilvl="6" w:tplc="427CF56E">
      <w:numFmt w:val="bullet"/>
      <w:lvlText w:val="•"/>
      <w:lvlJc w:val="left"/>
      <w:pPr>
        <w:ind w:left="8016" w:hanging="696"/>
      </w:pPr>
      <w:rPr>
        <w:rFonts w:hint="default"/>
        <w:lang w:val="es-ES" w:eastAsia="en-US" w:bidi="ar-SA"/>
      </w:rPr>
    </w:lvl>
    <w:lvl w:ilvl="7" w:tplc="42D0B048">
      <w:numFmt w:val="bullet"/>
      <w:lvlText w:val="•"/>
      <w:lvlJc w:val="left"/>
      <w:pPr>
        <w:ind w:left="9072" w:hanging="696"/>
      </w:pPr>
      <w:rPr>
        <w:rFonts w:hint="default"/>
        <w:lang w:val="es-ES" w:eastAsia="en-US" w:bidi="ar-SA"/>
      </w:rPr>
    </w:lvl>
    <w:lvl w:ilvl="8" w:tplc="34FACF30">
      <w:numFmt w:val="bullet"/>
      <w:lvlText w:val="•"/>
      <w:lvlJc w:val="left"/>
      <w:pPr>
        <w:ind w:left="10128" w:hanging="696"/>
      </w:pPr>
      <w:rPr>
        <w:rFonts w:hint="default"/>
        <w:lang w:val="es-ES" w:eastAsia="en-US" w:bidi="ar-SA"/>
      </w:rPr>
    </w:lvl>
  </w:abstractNum>
  <w:abstractNum w:abstractNumId="67" w15:restartNumberingAfterBreak="0">
    <w:nsid w:val="7F0C49C0"/>
    <w:multiLevelType w:val="hybridMultilevel"/>
    <w:tmpl w:val="04F4659E"/>
    <w:lvl w:ilvl="0" w:tplc="D6FC1600">
      <w:start w:val="1"/>
      <w:numFmt w:val="decimal"/>
      <w:lvlText w:val="%1."/>
      <w:lvlJc w:val="left"/>
      <w:pPr>
        <w:ind w:left="1736" w:hanging="416"/>
        <w:jc w:val="left"/>
      </w:pPr>
      <w:rPr>
        <w:rFonts w:hint="default"/>
        <w:spacing w:val="-1"/>
        <w:w w:val="109"/>
        <w:lang w:val="es-ES" w:eastAsia="en-US" w:bidi="ar-SA"/>
      </w:rPr>
    </w:lvl>
    <w:lvl w:ilvl="1" w:tplc="761462A6">
      <w:numFmt w:val="bullet"/>
      <w:lvlText w:val="•"/>
      <w:lvlJc w:val="left"/>
      <w:pPr>
        <w:ind w:left="2790" w:hanging="416"/>
      </w:pPr>
      <w:rPr>
        <w:rFonts w:hint="default"/>
        <w:lang w:val="es-ES" w:eastAsia="en-US" w:bidi="ar-SA"/>
      </w:rPr>
    </w:lvl>
    <w:lvl w:ilvl="2" w:tplc="00E0DCBC">
      <w:numFmt w:val="bullet"/>
      <w:lvlText w:val="•"/>
      <w:lvlJc w:val="left"/>
      <w:pPr>
        <w:ind w:left="3840" w:hanging="416"/>
      </w:pPr>
      <w:rPr>
        <w:rFonts w:hint="default"/>
        <w:lang w:val="es-ES" w:eastAsia="en-US" w:bidi="ar-SA"/>
      </w:rPr>
    </w:lvl>
    <w:lvl w:ilvl="3" w:tplc="B87AC338">
      <w:numFmt w:val="bullet"/>
      <w:lvlText w:val="•"/>
      <w:lvlJc w:val="left"/>
      <w:pPr>
        <w:ind w:left="4890" w:hanging="416"/>
      </w:pPr>
      <w:rPr>
        <w:rFonts w:hint="default"/>
        <w:lang w:val="es-ES" w:eastAsia="en-US" w:bidi="ar-SA"/>
      </w:rPr>
    </w:lvl>
    <w:lvl w:ilvl="4" w:tplc="DC90028C">
      <w:numFmt w:val="bullet"/>
      <w:lvlText w:val="•"/>
      <w:lvlJc w:val="left"/>
      <w:pPr>
        <w:ind w:left="5940" w:hanging="416"/>
      </w:pPr>
      <w:rPr>
        <w:rFonts w:hint="default"/>
        <w:lang w:val="es-ES" w:eastAsia="en-US" w:bidi="ar-SA"/>
      </w:rPr>
    </w:lvl>
    <w:lvl w:ilvl="5" w:tplc="09E88006">
      <w:numFmt w:val="bullet"/>
      <w:lvlText w:val="•"/>
      <w:lvlJc w:val="left"/>
      <w:pPr>
        <w:ind w:left="6990" w:hanging="416"/>
      </w:pPr>
      <w:rPr>
        <w:rFonts w:hint="default"/>
        <w:lang w:val="es-ES" w:eastAsia="en-US" w:bidi="ar-SA"/>
      </w:rPr>
    </w:lvl>
    <w:lvl w:ilvl="6" w:tplc="D5246528">
      <w:numFmt w:val="bullet"/>
      <w:lvlText w:val="•"/>
      <w:lvlJc w:val="left"/>
      <w:pPr>
        <w:ind w:left="8040" w:hanging="416"/>
      </w:pPr>
      <w:rPr>
        <w:rFonts w:hint="default"/>
        <w:lang w:val="es-ES" w:eastAsia="en-US" w:bidi="ar-SA"/>
      </w:rPr>
    </w:lvl>
    <w:lvl w:ilvl="7" w:tplc="12EC328C">
      <w:numFmt w:val="bullet"/>
      <w:lvlText w:val="•"/>
      <w:lvlJc w:val="left"/>
      <w:pPr>
        <w:ind w:left="9090" w:hanging="416"/>
      </w:pPr>
      <w:rPr>
        <w:rFonts w:hint="default"/>
        <w:lang w:val="es-ES" w:eastAsia="en-US" w:bidi="ar-SA"/>
      </w:rPr>
    </w:lvl>
    <w:lvl w:ilvl="8" w:tplc="8550B7AC">
      <w:numFmt w:val="bullet"/>
      <w:lvlText w:val="•"/>
      <w:lvlJc w:val="left"/>
      <w:pPr>
        <w:ind w:left="10140" w:hanging="416"/>
      </w:pPr>
      <w:rPr>
        <w:rFonts w:hint="default"/>
        <w:lang w:val="es-ES" w:eastAsia="en-US" w:bidi="ar-SA"/>
      </w:rPr>
    </w:lvl>
  </w:abstractNum>
  <w:abstractNum w:abstractNumId="68" w15:restartNumberingAfterBreak="0">
    <w:nsid w:val="7F45410B"/>
    <w:multiLevelType w:val="hybridMultilevel"/>
    <w:tmpl w:val="1646C606"/>
    <w:lvl w:ilvl="0" w:tplc="5610399A">
      <w:start w:val="4"/>
      <w:numFmt w:val="upperRoman"/>
      <w:lvlText w:val="%1."/>
      <w:lvlJc w:val="left"/>
      <w:pPr>
        <w:ind w:left="1839" w:hanging="617"/>
        <w:jc w:val="right"/>
      </w:pPr>
      <w:rPr>
        <w:rFonts w:hint="default"/>
        <w:spacing w:val="-1"/>
        <w:w w:val="110"/>
        <w:lang w:val="es-ES" w:eastAsia="en-US" w:bidi="ar-SA"/>
      </w:rPr>
    </w:lvl>
    <w:lvl w:ilvl="1" w:tplc="5008D32C">
      <w:start w:val="1"/>
      <w:numFmt w:val="decimal"/>
      <w:lvlText w:val="%2."/>
      <w:lvlJc w:val="left"/>
      <w:pPr>
        <w:ind w:left="1826" w:hanging="348"/>
        <w:jc w:val="left"/>
      </w:pPr>
      <w:rPr>
        <w:rFonts w:hint="default"/>
        <w:spacing w:val="-1"/>
        <w:w w:val="103"/>
        <w:lang w:val="es-ES" w:eastAsia="en-US" w:bidi="ar-SA"/>
      </w:rPr>
    </w:lvl>
    <w:lvl w:ilvl="2" w:tplc="E1CAB1BA">
      <w:numFmt w:val="bullet"/>
      <w:lvlText w:val="•"/>
      <w:lvlJc w:val="left"/>
      <w:pPr>
        <w:ind w:left="2995" w:hanging="348"/>
      </w:pPr>
      <w:rPr>
        <w:rFonts w:hint="default"/>
        <w:lang w:val="es-ES" w:eastAsia="en-US" w:bidi="ar-SA"/>
      </w:rPr>
    </w:lvl>
    <w:lvl w:ilvl="3" w:tplc="E03842BA">
      <w:numFmt w:val="bullet"/>
      <w:lvlText w:val="•"/>
      <w:lvlJc w:val="left"/>
      <w:pPr>
        <w:ind w:left="4151" w:hanging="348"/>
      </w:pPr>
      <w:rPr>
        <w:rFonts w:hint="default"/>
        <w:lang w:val="es-ES" w:eastAsia="en-US" w:bidi="ar-SA"/>
      </w:rPr>
    </w:lvl>
    <w:lvl w:ilvl="4" w:tplc="6EF417C0">
      <w:numFmt w:val="bullet"/>
      <w:lvlText w:val="•"/>
      <w:lvlJc w:val="left"/>
      <w:pPr>
        <w:ind w:left="5306" w:hanging="348"/>
      </w:pPr>
      <w:rPr>
        <w:rFonts w:hint="default"/>
        <w:lang w:val="es-ES" w:eastAsia="en-US" w:bidi="ar-SA"/>
      </w:rPr>
    </w:lvl>
    <w:lvl w:ilvl="5" w:tplc="9644403C">
      <w:numFmt w:val="bullet"/>
      <w:lvlText w:val="•"/>
      <w:lvlJc w:val="left"/>
      <w:pPr>
        <w:ind w:left="6462" w:hanging="348"/>
      </w:pPr>
      <w:rPr>
        <w:rFonts w:hint="default"/>
        <w:lang w:val="es-ES" w:eastAsia="en-US" w:bidi="ar-SA"/>
      </w:rPr>
    </w:lvl>
    <w:lvl w:ilvl="6" w:tplc="B9187F2E">
      <w:numFmt w:val="bullet"/>
      <w:lvlText w:val="•"/>
      <w:lvlJc w:val="left"/>
      <w:pPr>
        <w:ind w:left="7617" w:hanging="348"/>
      </w:pPr>
      <w:rPr>
        <w:rFonts w:hint="default"/>
        <w:lang w:val="es-ES" w:eastAsia="en-US" w:bidi="ar-SA"/>
      </w:rPr>
    </w:lvl>
    <w:lvl w:ilvl="7" w:tplc="734ED90A">
      <w:numFmt w:val="bullet"/>
      <w:lvlText w:val="•"/>
      <w:lvlJc w:val="left"/>
      <w:pPr>
        <w:ind w:left="8773" w:hanging="348"/>
      </w:pPr>
      <w:rPr>
        <w:rFonts w:hint="default"/>
        <w:lang w:val="es-ES" w:eastAsia="en-US" w:bidi="ar-SA"/>
      </w:rPr>
    </w:lvl>
    <w:lvl w:ilvl="8" w:tplc="FD30CDD4">
      <w:numFmt w:val="bullet"/>
      <w:lvlText w:val="•"/>
      <w:lvlJc w:val="left"/>
      <w:pPr>
        <w:ind w:left="9928" w:hanging="348"/>
      </w:pPr>
      <w:rPr>
        <w:rFonts w:hint="default"/>
        <w:lang w:val="es-ES" w:eastAsia="en-US" w:bidi="ar-SA"/>
      </w:rPr>
    </w:lvl>
  </w:abstractNum>
  <w:num w:numId="1">
    <w:abstractNumId w:val="42"/>
  </w:num>
  <w:num w:numId="2">
    <w:abstractNumId w:val="49"/>
  </w:num>
  <w:num w:numId="3">
    <w:abstractNumId w:val="16"/>
  </w:num>
  <w:num w:numId="4">
    <w:abstractNumId w:val="1"/>
  </w:num>
  <w:num w:numId="5">
    <w:abstractNumId w:val="31"/>
  </w:num>
  <w:num w:numId="6">
    <w:abstractNumId w:val="36"/>
  </w:num>
  <w:num w:numId="7">
    <w:abstractNumId w:val="47"/>
  </w:num>
  <w:num w:numId="8">
    <w:abstractNumId w:val="38"/>
  </w:num>
  <w:num w:numId="9">
    <w:abstractNumId w:val="52"/>
  </w:num>
  <w:num w:numId="10">
    <w:abstractNumId w:val="19"/>
  </w:num>
  <w:num w:numId="11">
    <w:abstractNumId w:val="63"/>
  </w:num>
  <w:num w:numId="12">
    <w:abstractNumId w:val="55"/>
  </w:num>
  <w:num w:numId="13">
    <w:abstractNumId w:val="67"/>
  </w:num>
  <w:num w:numId="14">
    <w:abstractNumId w:val="62"/>
  </w:num>
  <w:num w:numId="15">
    <w:abstractNumId w:val="17"/>
  </w:num>
  <w:num w:numId="16">
    <w:abstractNumId w:val="35"/>
  </w:num>
  <w:num w:numId="17">
    <w:abstractNumId w:val="41"/>
  </w:num>
  <w:num w:numId="18">
    <w:abstractNumId w:val="18"/>
  </w:num>
  <w:num w:numId="19">
    <w:abstractNumId w:val="10"/>
  </w:num>
  <w:num w:numId="20">
    <w:abstractNumId w:val="66"/>
  </w:num>
  <w:num w:numId="21">
    <w:abstractNumId w:val="58"/>
  </w:num>
  <w:num w:numId="22">
    <w:abstractNumId w:val="68"/>
  </w:num>
  <w:num w:numId="23">
    <w:abstractNumId w:val="56"/>
  </w:num>
  <w:num w:numId="24">
    <w:abstractNumId w:val="2"/>
  </w:num>
  <w:num w:numId="25">
    <w:abstractNumId w:val="40"/>
  </w:num>
  <w:num w:numId="26">
    <w:abstractNumId w:val="60"/>
  </w:num>
  <w:num w:numId="27">
    <w:abstractNumId w:val="65"/>
  </w:num>
  <w:num w:numId="28">
    <w:abstractNumId w:val="25"/>
  </w:num>
  <w:num w:numId="29">
    <w:abstractNumId w:val="21"/>
  </w:num>
  <w:num w:numId="30">
    <w:abstractNumId w:val="27"/>
  </w:num>
  <w:num w:numId="31">
    <w:abstractNumId w:val="28"/>
  </w:num>
  <w:num w:numId="32">
    <w:abstractNumId w:val="6"/>
  </w:num>
  <w:num w:numId="33">
    <w:abstractNumId w:val="57"/>
  </w:num>
  <w:num w:numId="34">
    <w:abstractNumId w:val="44"/>
  </w:num>
  <w:num w:numId="35">
    <w:abstractNumId w:val="4"/>
  </w:num>
  <w:num w:numId="36">
    <w:abstractNumId w:val="34"/>
  </w:num>
  <w:num w:numId="37">
    <w:abstractNumId w:val="26"/>
  </w:num>
  <w:num w:numId="38">
    <w:abstractNumId w:val="24"/>
  </w:num>
  <w:num w:numId="39">
    <w:abstractNumId w:val="20"/>
  </w:num>
  <w:num w:numId="40">
    <w:abstractNumId w:val="3"/>
  </w:num>
  <w:num w:numId="41">
    <w:abstractNumId w:val="29"/>
  </w:num>
  <w:num w:numId="42">
    <w:abstractNumId w:val="13"/>
  </w:num>
  <w:num w:numId="43">
    <w:abstractNumId w:val="53"/>
  </w:num>
  <w:num w:numId="44">
    <w:abstractNumId w:val="7"/>
  </w:num>
  <w:num w:numId="45">
    <w:abstractNumId w:val="50"/>
  </w:num>
  <w:num w:numId="46">
    <w:abstractNumId w:val="12"/>
  </w:num>
  <w:num w:numId="47">
    <w:abstractNumId w:val="22"/>
  </w:num>
  <w:num w:numId="48">
    <w:abstractNumId w:val="45"/>
  </w:num>
  <w:num w:numId="49">
    <w:abstractNumId w:val="39"/>
  </w:num>
  <w:num w:numId="50">
    <w:abstractNumId w:val="5"/>
  </w:num>
  <w:num w:numId="51">
    <w:abstractNumId w:val="54"/>
  </w:num>
  <w:num w:numId="52">
    <w:abstractNumId w:val="30"/>
  </w:num>
  <w:num w:numId="53">
    <w:abstractNumId w:val="37"/>
  </w:num>
  <w:num w:numId="54">
    <w:abstractNumId w:val="14"/>
  </w:num>
  <w:num w:numId="55">
    <w:abstractNumId w:val="59"/>
  </w:num>
  <w:num w:numId="56">
    <w:abstractNumId w:val="61"/>
  </w:num>
  <w:num w:numId="57">
    <w:abstractNumId w:val="43"/>
  </w:num>
  <w:num w:numId="58">
    <w:abstractNumId w:val="11"/>
  </w:num>
  <w:num w:numId="59">
    <w:abstractNumId w:val="0"/>
  </w:num>
  <w:num w:numId="60">
    <w:abstractNumId w:val="46"/>
  </w:num>
  <w:num w:numId="61">
    <w:abstractNumId w:val="8"/>
  </w:num>
  <w:num w:numId="62">
    <w:abstractNumId w:val="15"/>
  </w:num>
  <w:num w:numId="63">
    <w:abstractNumId w:val="32"/>
  </w:num>
  <w:num w:numId="64">
    <w:abstractNumId w:val="9"/>
  </w:num>
  <w:num w:numId="65">
    <w:abstractNumId w:val="33"/>
  </w:num>
  <w:num w:numId="66">
    <w:abstractNumId w:val="48"/>
  </w:num>
  <w:num w:numId="67">
    <w:abstractNumId w:val="64"/>
  </w:num>
  <w:num w:numId="68">
    <w:abstractNumId w:val="51"/>
  </w:num>
  <w:num w:numId="69">
    <w:abstractNumId w:val="2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401"/>
    <w:rsid w:val="00130153"/>
    <w:rsid w:val="001F053C"/>
    <w:rsid w:val="00224548"/>
    <w:rsid w:val="00254892"/>
    <w:rsid w:val="002B2FC1"/>
    <w:rsid w:val="00462828"/>
    <w:rsid w:val="005364D2"/>
    <w:rsid w:val="006E5B87"/>
    <w:rsid w:val="006F4401"/>
    <w:rsid w:val="00726DBD"/>
    <w:rsid w:val="00743F97"/>
    <w:rsid w:val="007E0A8F"/>
    <w:rsid w:val="00820650"/>
    <w:rsid w:val="008A2598"/>
    <w:rsid w:val="008F452D"/>
    <w:rsid w:val="00A86296"/>
    <w:rsid w:val="00D60A05"/>
    <w:rsid w:val="00D76E64"/>
    <w:rsid w:val="00DC0EDE"/>
    <w:rsid w:val="00DE6C9A"/>
    <w:rsid w:val="00ED2F1C"/>
    <w:rsid w:val="00FA5F8F"/>
    <w:rsid w:val="00FE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501D2B-9B82-4183-ADD5-B67CE314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Heading1">
    <w:name w:val="heading 1"/>
    <w:basedOn w:val="Normal"/>
    <w:uiPriority w:val="1"/>
    <w:qFormat/>
    <w:pPr>
      <w:spacing w:before="7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8"/>
      <w:ind w:left="20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8"/>
      <w:ind w:left="20"/>
      <w:outlineLvl w:val="2"/>
    </w:pPr>
    <w:rPr>
      <w:rFonts w:ascii="Times New Roman" w:eastAsia="Times New Roman" w:hAnsi="Times New Roman" w:cs="Times New Roman"/>
      <w:sz w:val="31"/>
      <w:szCs w:val="31"/>
    </w:rPr>
  </w:style>
  <w:style w:type="paragraph" w:styleId="Heading4">
    <w:name w:val="heading 4"/>
    <w:basedOn w:val="Normal"/>
    <w:uiPriority w:val="1"/>
    <w:qFormat/>
    <w:pPr>
      <w:spacing w:before="8"/>
      <w:ind w:left="20"/>
      <w:outlineLvl w:val="3"/>
    </w:pPr>
    <w:rPr>
      <w:sz w:val="30"/>
      <w:szCs w:val="30"/>
    </w:rPr>
  </w:style>
  <w:style w:type="paragraph" w:styleId="Heading5">
    <w:name w:val="heading 5"/>
    <w:basedOn w:val="Normal"/>
    <w:uiPriority w:val="1"/>
    <w:qFormat/>
    <w:pPr>
      <w:ind w:left="1110"/>
      <w:outlineLvl w:val="4"/>
    </w:pPr>
    <w:rPr>
      <w:rFonts w:ascii="Courier New" w:eastAsia="Courier New" w:hAnsi="Courier New" w:cs="Courier New"/>
      <w:b/>
      <w:bCs/>
      <w:sz w:val="29"/>
      <w:szCs w:val="29"/>
    </w:rPr>
  </w:style>
  <w:style w:type="paragraph" w:styleId="Heading6">
    <w:name w:val="heading 6"/>
    <w:basedOn w:val="Normal"/>
    <w:uiPriority w:val="1"/>
    <w:qFormat/>
    <w:pPr>
      <w:spacing w:before="93"/>
      <w:ind w:hanging="365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93"/>
      <w:ind w:left="1094"/>
      <w:outlineLvl w:val="6"/>
    </w:pPr>
    <w:rPr>
      <w:b/>
      <w:bCs/>
      <w:sz w:val="23"/>
      <w:szCs w:val="23"/>
    </w:rPr>
  </w:style>
  <w:style w:type="paragraph" w:styleId="Heading8">
    <w:name w:val="heading 8"/>
    <w:basedOn w:val="Normal"/>
    <w:uiPriority w:val="1"/>
    <w:qFormat/>
    <w:pPr>
      <w:spacing w:before="94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"/>
      <w:ind w:left="1350" w:hanging="219"/>
    </w:pPr>
    <w:rPr>
      <w:b/>
      <w:bCs/>
      <w:sz w:val="19"/>
      <w:szCs w:val="19"/>
    </w:rPr>
  </w:style>
  <w:style w:type="paragraph" w:styleId="TOC2">
    <w:name w:val="toc 2"/>
    <w:basedOn w:val="Normal"/>
    <w:uiPriority w:val="1"/>
    <w:qFormat/>
    <w:pPr>
      <w:spacing w:before="13"/>
      <w:ind w:left="1457" w:hanging="443"/>
    </w:pPr>
    <w:rPr>
      <w:sz w:val="19"/>
      <w:szCs w:val="19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1299" w:lineRule="exact"/>
    </w:pPr>
    <w:rPr>
      <w:rFonts w:ascii="Times New Roman" w:eastAsia="Times New Roman" w:hAnsi="Times New Roman" w:cs="Times New Roman"/>
      <w:sz w:val="117"/>
      <w:szCs w:val="117"/>
    </w:rPr>
  </w:style>
  <w:style w:type="paragraph" w:styleId="ListParagraph">
    <w:name w:val="List Paragraph"/>
    <w:basedOn w:val="Normal"/>
    <w:uiPriority w:val="1"/>
    <w:qFormat/>
    <w:pPr>
      <w:ind w:left="1840" w:hanging="5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jpeg"/><Relationship Id="rId21" Type="http://schemas.openxmlformats.org/officeDocument/2006/relationships/hyperlink" Target="mailto:ocardenas@conacyt.mx" TargetMode="External"/><Relationship Id="rId324" Type="http://schemas.openxmlformats.org/officeDocument/2006/relationships/image" Target="media/image213.jpeg"/><Relationship Id="rId531" Type="http://schemas.openxmlformats.org/officeDocument/2006/relationships/image" Target="media/image352.jpeg"/><Relationship Id="rId170" Type="http://schemas.openxmlformats.org/officeDocument/2006/relationships/footer" Target="footer21.xml"/><Relationship Id="rId268" Type="http://schemas.openxmlformats.org/officeDocument/2006/relationships/image" Target="media/image170.jpeg"/><Relationship Id="rId475" Type="http://schemas.openxmlformats.org/officeDocument/2006/relationships/image" Target="media/image315.jpeg"/><Relationship Id="rId32" Type="http://schemas.openxmlformats.org/officeDocument/2006/relationships/image" Target="media/image15.jpeg"/><Relationship Id="rId128" Type="http://schemas.openxmlformats.org/officeDocument/2006/relationships/image" Target="media/image82.jpeg"/><Relationship Id="rId335" Type="http://schemas.openxmlformats.org/officeDocument/2006/relationships/image" Target="media/image221.jpeg"/><Relationship Id="rId542" Type="http://schemas.openxmlformats.org/officeDocument/2006/relationships/image" Target="media/image360.jpeg"/><Relationship Id="rId181" Type="http://schemas.openxmlformats.org/officeDocument/2006/relationships/header" Target="header23.xml"/><Relationship Id="rId402" Type="http://schemas.openxmlformats.org/officeDocument/2006/relationships/image" Target="media/image274.jpeg"/><Relationship Id="rId279" Type="http://schemas.openxmlformats.org/officeDocument/2006/relationships/header" Target="header34.xml"/><Relationship Id="rId486" Type="http://schemas.openxmlformats.org/officeDocument/2006/relationships/header" Target="header68.xml"/><Relationship Id="rId43" Type="http://schemas.openxmlformats.org/officeDocument/2006/relationships/image" Target="media/image16.jpeg"/><Relationship Id="rId139" Type="http://schemas.openxmlformats.org/officeDocument/2006/relationships/image" Target="media/image80.jpeg"/><Relationship Id="rId346" Type="http://schemas.openxmlformats.org/officeDocument/2006/relationships/image" Target="media/image227.jpeg"/><Relationship Id="rId553" Type="http://schemas.openxmlformats.org/officeDocument/2006/relationships/image" Target="media/image369.jpeg"/><Relationship Id="rId192" Type="http://schemas.openxmlformats.org/officeDocument/2006/relationships/header" Target="header24.xml"/><Relationship Id="rId206" Type="http://schemas.openxmlformats.org/officeDocument/2006/relationships/image" Target="media/image124.jpeg"/><Relationship Id="rId413" Type="http://schemas.openxmlformats.org/officeDocument/2006/relationships/header" Target="header56.xml"/><Relationship Id="rId497" Type="http://schemas.openxmlformats.org/officeDocument/2006/relationships/image" Target="media/image329.jpeg"/><Relationship Id="rId357" Type="http://schemas.openxmlformats.org/officeDocument/2006/relationships/image" Target="media/image243.jpeg"/><Relationship Id="rId54" Type="http://schemas.openxmlformats.org/officeDocument/2006/relationships/image" Target="media/image22.jpeg"/><Relationship Id="rId217" Type="http://schemas.openxmlformats.org/officeDocument/2006/relationships/image" Target="media/image131.jpeg"/><Relationship Id="rId564" Type="http://schemas.openxmlformats.org/officeDocument/2006/relationships/footer" Target="footer79.xml"/><Relationship Id="rId424" Type="http://schemas.openxmlformats.org/officeDocument/2006/relationships/footer" Target="footer58.xml"/><Relationship Id="rId270" Type="http://schemas.openxmlformats.org/officeDocument/2006/relationships/image" Target="media/image184.jpeg"/><Relationship Id="rId65" Type="http://schemas.openxmlformats.org/officeDocument/2006/relationships/footer" Target="footer5.xml"/><Relationship Id="rId130" Type="http://schemas.openxmlformats.org/officeDocument/2006/relationships/header" Target="header14.xml"/><Relationship Id="rId368" Type="http://schemas.openxmlformats.org/officeDocument/2006/relationships/header" Target="header49.xml"/><Relationship Id="rId575" Type="http://schemas.openxmlformats.org/officeDocument/2006/relationships/header" Target="header81.xml"/><Relationship Id="rId228" Type="http://schemas.openxmlformats.org/officeDocument/2006/relationships/header" Target="header30.xml"/><Relationship Id="rId435" Type="http://schemas.openxmlformats.org/officeDocument/2006/relationships/image" Target="media/image284.jpeg"/><Relationship Id="rId281" Type="http://schemas.openxmlformats.org/officeDocument/2006/relationships/image" Target="media/image183.jpeg"/><Relationship Id="rId502" Type="http://schemas.openxmlformats.org/officeDocument/2006/relationships/image" Target="media/image331.jpeg"/><Relationship Id="rId34" Type="http://schemas.openxmlformats.org/officeDocument/2006/relationships/image" Target="media/image13.jpeg"/><Relationship Id="rId76" Type="http://schemas.openxmlformats.org/officeDocument/2006/relationships/image" Target="media/image38.jpeg"/><Relationship Id="rId141" Type="http://schemas.openxmlformats.org/officeDocument/2006/relationships/header" Target="header16.xml"/><Relationship Id="rId379" Type="http://schemas.openxmlformats.org/officeDocument/2006/relationships/image" Target="media/image249.jpeg"/><Relationship Id="rId544" Type="http://schemas.openxmlformats.org/officeDocument/2006/relationships/image" Target="media/image361.jpeg"/><Relationship Id="rId7" Type="http://schemas.openxmlformats.org/officeDocument/2006/relationships/image" Target="media/image1.jpeg"/><Relationship Id="rId183" Type="http://schemas.openxmlformats.org/officeDocument/2006/relationships/image" Target="media/image107.jpeg"/><Relationship Id="rId239" Type="http://schemas.openxmlformats.org/officeDocument/2006/relationships/footer" Target="footer31.xml"/><Relationship Id="rId390" Type="http://schemas.openxmlformats.org/officeDocument/2006/relationships/image" Target="media/image258.jpeg"/><Relationship Id="rId404" Type="http://schemas.openxmlformats.org/officeDocument/2006/relationships/image" Target="media/image276.jpeg"/><Relationship Id="rId446" Type="http://schemas.openxmlformats.org/officeDocument/2006/relationships/header" Target="header62.xml"/><Relationship Id="rId250" Type="http://schemas.openxmlformats.org/officeDocument/2006/relationships/header" Target="header33.xml"/><Relationship Id="rId292" Type="http://schemas.openxmlformats.org/officeDocument/2006/relationships/image" Target="media/image202.jpeg"/><Relationship Id="rId306" Type="http://schemas.openxmlformats.org/officeDocument/2006/relationships/footer" Target="footer38.xml"/><Relationship Id="rId488" Type="http://schemas.openxmlformats.org/officeDocument/2006/relationships/header" Target="header69.xml"/><Relationship Id="rId45" Type="http://schemas.openxmlformats.org/officeDocument/2006/relationships/header" Target="header2.xml"/><Relationship Id="rId87" Type="http://schemas.openxmlformats.org/officeDocument/2006/relationships/image" Target="media/image46.jpeg"/><Relationship Id="rId110" Type="http://schemas.openxmlformats.org/officeDocument/2006/relationships/image" Target="media/image60.jpeg"/><Relationship Id="rId348" Type="http://schemas.openxmlformats.org/officeDocument/2006/relationships/image" Target="media/image238.jpeg"/><Relationship Id="rId513" Type="http://schemas.openxmlformats.org/officeDocument/2006/relationships/footer" Target="footer71.xml"/><Relationship Id="rId555" Type="http://schemas.openxmlformats.org/officeDocument/2006/relationships/header" Target="header78.xml"/><Relationship Id="rId152" Type="http://schemas.openxmlformats.org/officeDocument/2006/relationships/image" Target="media/image89.jpeg"/><Relationship Id="rId194" Type="http://schemas.openxmlformats.org/officeDocument/2006/relationships/image" Target="media/image117.jpeg"/><Relationship Id="rId208" Type="http://schemas.openxmlformats.org/officeDocument/2006/relationships/image" Target="media/image125.jpeg"/><Relationship Id="rId415" Type="http://schemas.openxmlformats.org/officeDocument/2006/relationships/image" Target="media/image271.jpeg"/><Relationship Id="rId457" Type="http://schemas.openxmlformats.org/officeDocument/2006/relationships/footer" Target="footer64.xml"/><Relationship Id="rId261" Type="http://schemas.openxmlformats.org/officeDocument/2006/relationships/image" Target="media/image165.jpeg"/><Relationship Id="rId499" Type="http://schemas.openxmlformats.org/officeDocument/2006/relationships/image" Target="media/image341.jpeg"/><Relationship Id="rId14" Type="http://schemas.openxmlformats.org/officeDocument/2006/relationships/image" Target="media/image7.png"/><Relationship Id="rId56" Type="http://schemas.openxmlformats.org/officeDocument/2006/relationships/image" Target="media/image31.jpeg"/><Relationship Id="rId317" Type="http://schemas.openxmlformats.org/officeDocument/2006/relationships/image" Target="media/image205.jpeg"/><Relationship Id="rId359" Type="http://schemas.openxmlformats.org/officeDocument/2006/relationships/image" Target="media/image245.jpeg"/><Relationship Id="rId524" Type="http://schemas.openxmlformats.org/officeDocument/2006/relationships/image" Target="media/image348.jpeg"/><Relationship Id="rId566" Type="http://schemas.openxmlformats.org/officeDocument/2006/relationships/image" Target="media/image377.jpeg"/><Relationship Id="rId98" Type="http://schemas.openxmlformats.org/officeDocument/2006/relationships/image" Target="media/image62.jpeg"/><Relationship Id="rId121" Type="http://schemas.openxmlformats.org/officeDocument/2006/relationships/image" Target="media/image77.jpeg"/><Relationship Id="rId163" Type="http://schemas.openxmlformats.org/officeDocument/2006/relationships/header" Target="header20.xml"/><Relationship Id="rId219" Type="http://schemas.openxmlformats.org/officeDocument/2006/relationships/image" Target="media/image134.jpeg"/><Relationship Id="rId370" Type="http://schemas.openxmlformats.org/officeDocument/2006/relationships/image" Target="media/image240.jpeg"/><Relationship Id="rId426" Type="http://schemas.openxmlformats.org/officeDocument/2006/relationships/image" Target="media/image290.jpeg"/><Relationship Id="rId230" Type="http://schemas.openxmlformats.org/officeDocument/2006/relationships/image" Target="media/image143.jpeg"/><Relationship Id="rId468" Type="http://schemas.openxmlformats.org/officeDocument/2006/relationships/image" Target="media/image310.jpeg"/><Relationship Id="rId25" Type="http://schemas.openxmlformats.org/officeDocument/2006/relationships/hyperlink" Target="http://www.conacyt.com.mx/" TargetMode="External"/><Relationship Id="rId67" Type="http://schemas.openxmlformats.org/officeDocument/2006/relationships/image" Target="media/image32.jpeg"/><Relationship Id="rId272" Type="http://schemas.openxmlformats.org/officeDocument/2006/relationships/image" Target="media/image174.jpeg"/><Relationship Id="rId328" Type="http://schemas.openxmlformats.org/officeDocument/2006/relationships/footer" Target="footer42.xml"/><Relationship Id="rId535" Type="http://schemas.openxmlformats.org/officeDocument/2006/relationships/image" Target="media/image356.jpeg"/><Relationship Id="rId577" Type="http://schemas.openxmlformats.org/officeDocument/2006/relationships/image" Target="media/image382.jpeg"/><Relationship Id="rId132" Type="http://schemas.openxmlformats.org/officeDocument/2006/relationships/image" Target="media/image76.jpeg"/><Relationship Id="rId174" Type="http://schemas.openxmlformats.org/officeDocument/2006/relationships/footer" Target="footer22.xml"/><Relationship Id="rId381" Type="http://schemas.openxmlformats.org/officeDocument/2006/relationships/footer" Target="footer51.xml"/><Relationship Id="rId241" Type="http://schemas.openxmlformats.org/officeDocument/2006/relationships/image" Target="media/image159.jpeg"/><Relationship Id="rId437" Type="http://schemas.openxmlformats.org/officeDocument/2006/relationships/header" Target="header60.xml"/><Relationship Id="rId479" Type="http://schemas.openxmlformats.org/officeDocument/2006/relationships/image" Target="media/image327.jpeg"/><Relationship Id="rId36" Type="http://schemas.openxmlformats.org/officeDocument/2006/relationships/footer" Target="footer1.xml"/><Relationship Id="rId283" Type="http://schemas.openxmlformats.org/officeDocument/2006/relationships/image" Target="media/image195.jpeg"/><Relationship Id="rId339" Type="http://schemas.openxmlformats.org/officeDocument/2006/relationships/image" Target="media/image231.jpeg"/><Relationship Id="rId490" Type="http://schemas.openxmlformats.org/officeDocument/2006/relationships/image" Target="media/image323.jpeg"/><Relationship Id="rId504" Type="http://schemas.openxmlformats.org/officeDocument/2006/relationships/image" Target="media/image333.jpeg"/><Relationship Id="rId546" Type="http://schemas.openxmlformats.org/officeDocument/2006/relationships/header" Target="header77.xml"/><Relationship Id="rId78" Type="http://schemas.openxmlformats.org/officeDocument/2006/relationships/image" Target="media/image41.jpeg"/><Relationship Id="rId101" Type="http://schemas.openxmlformats.org/officeDocument/2006/relationships/footer" Target="footer9.xml"/><Relationship Id="rId143" Type="http://schemas.openxmlformats.org/officeDocument/2006/relationships/image" Target="media/image84.jpeg"/><Relationship Id="rId185" Type="http://schemas.openxmlformats.org/officeDocument/2006/relationships/image" Target="media/image108.jpeg"/><Relationship Id="rId350" Type="http://schemas.openxmlformats.org/officeDocument/2006/relationships/footer" Target="footer46.xml"/><Relationship Id="rId406" Type="http://schemas.openxmlformats.org/officeDocument/2006/relationships/image" Target="media/image267.jpeg"/><Relationship Id="rId9" Type="http://schemas.openxmlformats.org/officeDocument/2006/relationships/image" Target="media/image3.jpeg"/><Relationship Id="rId210" Type="http://schemas.openxmlformats.org/officeDocument/2006/relationships/image" Target="media/image136.jpeg"/><Relationship Id="rId392" Type="http://schemas.openxmlformats.org/officeDocument/2006/relationships/footer" Target="footer53.xml"/><Relationship Id="rId448" Type="http://schemas.openxmlformats.org/officeDocument/2006/relationships/image" Target="media/image295.jpeg"/><Relationship Id="rId252" Type="http://schemas.openxmlformats.org/officeDocument/2006/relationships/image" Target="media/image156.jpeg"/><Relationship Id="rId294" Type="http://schemas.openxmlformats.org/officeDocument/2006/relationships/footer" Target="footer36.xml"/><Relationship Id="rId308" Type="http://schemas.openxmlformats.org/officeDocument/2006/relationships/image" Target="media/image212.jpeg"/><Relationship Id="rId515" Type="http://schemas.openxmlformats.org/officeDocument/2006/relationships/image" Target="media/image353.jpeg"/><Relationship Id="rId47" Type="http://schemas.openxmlformats.org/officeDocument/2006/relationships/image" Target="media/image18.jpeg"/><Relationship Id="rId89" Type="http://schemas.openxmlformats.org/officeDocument/2006/relationships/image" Target="media/image55.jpeg"/><Relationship Id="rId112" Type="http://schemas.openxmlformats.org/officeDocument/2006/relationships/image" Target="media/image64.jpeg"/><Relationship Id="rId154" Type="http://schemas.openxmlformats.org/officeDocument/2006/relationships/image" Target="media/image90.jpeg"/><Relationship Id="rId361" Type="http://schemas.openxmlformats.org/officeDocument/2006/relationships/footer" Target="footer48.xml"/><Relationship Id="rId557" Type="http://schemas.openxmlformats.org/officeDocument/2006/relationships/image" Target="media/image372.jpeg"/><Relationship Id="rId196" Type="http://schemas.openxmlformats.org/officeDocument/2006/relationships/header" Target="header25.xml"/><Relationship Id="rId417" Type="http://schemas.openxmlformats.org/officeDocument/2006/relationships/image" Target="media/image275.jpeg"/><Relationship Id="rId459" Type="http://schemas.openxmlformats.org/officeDocument/2006/relationships/image" Target="media/image304.jpeg"/><Relationship Id="rId16" Type="http://schemas.openxmlformats.org/officeDocument/2006/relationships/image" Target="media/image6.jpeg"/><Relationship Id="rId221" Type="http://schemas.openxmlformats.org/officeDocument/2006/relationships/header" Target="header29.xml"/><Relationship Id="rId263" Type="http://schemas.openxmlformats.org/officeDocument/2006/relationships/image" Target="media/image177.jpeg"/><Relationship Id="rId319" Type="http://schemas.openxmlformats.org/officeDocument/2006/relationships/image" Target="media/image209.jpeg"/><Relationship Id="rId470" Type="http://schemas.openxmlformats.org/officeDocument/2006/relationships/footer" Target="footer66.xml"/><Relationship Id="rId526" Type="http://schemas.openxmlformats.org/officeDocument/2006/relationships/image" Target="media/image349.jpeg"/><Relationship Id="rId58" Type="http://schemas.openxmlformats.org/officeDocument/2006/relationships/image" Target="media/image26.jpeg"/><Relationship Id="rId123" Type="http://schemas.openxmlformats.org/officeDocument/2006/relationships/image" Target="media/image72.jpeg"/><Relationship Id="rId330" Type="http://schemas.openxmlformats.org/officeDocument/2006/relationships/header" Target="header43.xml"/><Relationship Id="rId568" Type="http://schemas.openxmlformats.org/officeDocument/2006/relationships/header" Target="header80.xml"/><Relationship Id="rId165" Type="http://schemas.openxmlformats.org/officeDocument/2006/relationships/image" Target="media/image95.jpeg"/><Relationship Id="rId372" Type="http://schemas.openxmlformats.org/officeDocument/2006/relationships/image" Target="media/image254.jpeg"/><Relationship Id="rId428" Type="http://schemas.openxmlformats.org/officeDocument/2006/relationships/image" Target="media/image292.jpeg"/><Relationship Id="rId232" Type="http://schemas.openxmlformats.org/officeDocument/2006/relationships/image" Target="media/image152.jpeg"/><Relationship Id="rId274" Type="http://schemas.openxmlformats.org/officeDocument/2006/relationships/image" Target="media/image175.jpeg"/><Relationship Id="rId481" Type="http://schemas.openxmlformats.org/officeDocument/2006/relationships/header" Target="header67.xml"/><Relationship Id="rId27" Type="http://schemas.openxmlformats.org/officeDocument/2006/relationships/image" Target="media/image8.jpeg"/><Relationship Id="rId69" Type="http://schemas.openxmlformats.org/officeDocument/2006/relationships/image" Target="media/image33.jpeg"/><Relationship Id="rId134" Type="http://schemas.openxmlformats.org/officeDocument/2006/relationships/image" Target="media/image86.jpeg"/><Relationship Id="rId537" Type="http://schemas.openxmlformats.org/officeDocument/2006/relationships/image" Target="media/image367.jpeg"/><Relationship Id="rId579" Type="http://schemas.openxmlformats.org/officeDocument/2006/relationships/image" Target="media/image397.jpeg"/><Relationship Id="rId80" Type="http://schemas.openxmlformats.org/officeDocument/2006/relationships/footer" Target="footer7.xml"/><Relationship Id="rId176" Type="http://schemas.openxmlformats.org/officeDocument/2006/relationships/image" Target="media/image102.jpeg"/><Relationship Id="rId341" Type="http://schemas.openxmlformats.org/officeDocument/2006/relationships/image" Target="media/image233.jpeg"/><Relationship Id="rId383" Type="http://schemas.openxmlformats.org/officeDocument/2006/relationships/image" Target="media/image261.jpeg"/><Relationship Id="rId439" Type="http://schemas.openxmlformats.org/officeDocument/2006/relationships/image" Target="media/image289.jpeg"/><Relationship Id="rId201" Type="http://schemas.openxmlformats.org/officeDocument/2006/relationships/header" Target="header26.xml"/><Relationship Id="rId243" Type="http://schemas.openxmlformats.org/officeDocument/2006/relationships/header" Target="header32.xml"/><Relationship Id="rId285" Type="http://schemas.openxmlformats.org/officeDocument/2006/relationships/header" Target="header35.xml"/><Relationship Id="rId450" Type="http://schemas.openxmlformats.org/officeDocument/2006/relationships/image" Target="media/image298.jpeg"/><Relationship Id="rId506" Type="http://schemas.openxmlformats.org/officeDocument/2006/relationships/image" Target="media/image346.jpeg"/><Relationship Id="rId103" Type="http://schemas.openxmlformats.org/officeDocument/2006/relationships/image" Target="media/image54.jpeg"/><Relationship Id="rId310" Type="http://schemas.openxmlformats.org/officeDocument/2006/relationships/footer" Target="footer39.xml"/><Relationship Id="rId492" Type="http://schemas.openxmlformats.org/officeDocument/2006/relationships/image" Target="media/image326.jpeg"/><Relationship Id="rId548" Type="http://schemas.openxmlformats.org/officeDocument/2006/relationships/image" Target="media/image365.jpeg"/><Relationship Id="rId91" Type="http://schemas.openxmlformats.org/officeDocument/2006/relationships/image" Target="media/image57.jpeg"/><Relationship Id="rId145" Type="http://schemas.openxmlformats.org/officeDocument/2006/relationships/footer" Target="footer17.xml"/><Relationship Id="rId187" Type="http://schemas.openxmlformats.org/officeDocument/2006/relationships/image" Target="media/image109.jpeg"/><Relationship Id="rId352" Type="http://schemas.openxmlformats.org/officeDocument/2006/relationships/header" Target="header47.xml"/><Relationship Id="rId394" Type="http://schemas.openxmlformats.org/officeDocument/2006/relationships/image" Target="media/image268.jpeg"/><Relationship Id="rId408" Type="http://schemas.openxmlformats.org/officeDocument/2006/relationships/image" Target="media/image280.jpeg"/><Relationship Id="rId212" Type="http://schemas.openxmlformats.org/officeDocument/2006/relationships/image" Target="media/image128.jpeg"/><Relationship Id="rId254" Type="http://schemas.openxmlformats.org/officeDocument/2006/relationships/image" Target="media/image158.jpeg"/><Relationship Id="rId49" Type="http://schemas.openxmlformats.org/officeDocument/2006/relationships/image" Target="media/image19.jpeg"/><Relationship Id="rId114" Type="http://schemas.openxmlformats.org/officeDocument/2006/relationships/header" Target="header11.xml"/><Relationship Id="rId296" Type="http://schemas.openxmlformats.org/officeDocument/2006/relationships/image" Target="media/image193.jpeg"/><Relationship Id="rId461" Type="http://schemas.openxmlformats.org/officeDocument/2006/relationships/image" Target="media/image313.jpeg"/><Relationship Id="rId517" Type="http://schemas.openxmlformats.org/officeDocument/2006/relationships/footer" Target="footer72.xml"/><Relationship Id="rId559" Type="http://schemas.openxmlformats.org/officeDocument/2006/relationships/image" Target="media/image374.jpeg"/><Relationship Id="rId60" Type="http://schemas.openxmlformats.org/officeDocument/2006/relationships/header" Target="header4.xml"/><Relationship Id="rId156" Type="http://schemas.openxmlformats.org/officeDocument/2006/relationships/footer" Target="footer19.xml"/><Relationship Id="rId198" Type="http://schemas.openxmlformats.org/officeDocument/2006/relationships/image" Target="media/image119.jpeg"/><Relationship Id="rId321" Type="http://schemas.openxmlformats.org/officeDocument/2006/relationships/image" Target="media/image211.jpeg"/><Relationship Id="rId363" Type="http://schemas.openxmlformats.org/officeDocument/2006/relationships/image" Target="media/image247.jpeg"/><Relationship Id="rId419" Type="http://schemas.openxmlformats.org/officeDocument/2006/relationships/image" Target="media/image287.jpeg"/><Relationship Id="rId570" Type="http://schemas.openxmlformats.org/officeDocument/2006/relationships/image" Target="media/image379.jpeg"/><Relationship Id="rId223" Type="http://schemas.openxmlformats.org/officeDocument/2006/relationships/image" Target="media/image138.jpeg"/><Relationship Id="rId430" Type="http://schemas.openxmlformats.org/officeDocument/2006/relationships/footer" Target="footer59.xml"/><Relationship Id="rId18" Type="http://schemas.openxmlformats.org/officeDocument/2006/relationships/hyperlink" Target="mailto:jparamo@cidesi.mx" TargetMode="External"/><Relationship Id="rId265" Type="http://schemas.openxmlformats.org/officeDocument/2006/relationships/image" Target="media/image168.jpeg"/><Relationship Id="rId472" Type="http://schemas.openxmlformats.org/officeDocument/2006/relationships/image" Target="media/image320.jpeg"/><Relationship Id="rId528" Type="http://schemas.openxmlformats.org/officeDocument/2006/relationships/footer" Target="footer74.xml"/><Relationship Id="rId125" Type="http://schemas.openxmlformats.org/officeDocument/2006/relationships/footer" Target="footer13.xml"/><Relationship Id="rId167" Type="http://schemas.openxmlformats.org/officeDocument/2006/relationships/image" Target="media/image96.jpeg"/><Relationship Id="rId332" Type="http://schemas.openxmlformats.org/officeDocument/2006/relationships/image" Target="media/image219.jpeg"/><Relationship Id="rId374" Type="http://schemas.openxmlformats.org/officeDocument/2006/relationships/header" Target="header50.xml"/><Relationship Id="rId581" Type="http://schemas.openxmlformats.org/officeDocument/2006/relationships/image" Target="media/image388.jpeg"/><Relationship Id="rId71" Type="http://schemas.openxmlformats.org/officeDocument/2006/relationships/image" Target="media/image36.jpeg"/><Relationship Id="rId234" Type="http://schemas.openxmlformats.org/officeDocument/2006/relationships/image" Target="media/image145.jpeg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76" Type="http://schemas.openxmlformats.org/officeDocument/2006/relationships/image" Target="media/image190.jpeg"/><Relationship Id="rId441" Type="http://schemas.openxmlformats.org/officeDocument/2006/relationships/image" Target="media/image291.jpeg"/><Relationship Id="rId483" Type="http://schemas.openxmlformats.org/officeDocument/2006/relationships/image" Target="media/image319.jpeg"/><Relationship Id="rId539" Type="http://schemas.openxmlformats.org/officeDocument/2006/relationships/image" Target="media/image369.png"/><Relationship Id="rId136" Type="http://schemas.openxmlformats.org/officeDocument/2006/relationships/image" Target="media/image88.jpeg"/><Relationship Id="rId178" Type="http://schemas.openxmlformats.org/officeDocument/2006/relationships/image" Target="media/image114.jpeg"/><Relationship Id="rId301" Type="http://schemas.openxmlformats.org/officeDocument/2006/relationships/header" Target="header37.xml"/><Relationship Id="rId343" Type="http://schemas.openxmlformats.org/officeDocument/2006/relationships/image" Target="media/image226.jpeg"/><Relationship Id="rId550" Type="http://schemas.openxmlformats.org/officeDocument/2006/relationships/image" Target="media/image376.jpeg"/><Relationship Id="rId82" Type="http://schemas.openxmlformats.org/officeDocument/2006/relationships/image" Target="media/image48.jpeg"/><Relationship Id="rId203" Type="http://schemas.openxmlformats.org/officeDocument/2006/relationships/image" Target="media/image123.jpeg"/><Relationship Id="rId385" Type="http://schemas.openxmlformats.org/officeDocument/2006/relationships/header" Target="header52.xml"/><Relationship Id="rId245" Type="http://schemas.openxmlformats.org/officeDocument/2006/relationships/image" Target="media/image150.jpeg"/><Relationship Id="rId287" Type="http://schemas.openxmlformats.org/officeDocument/2006/relationships/image" Target="media/image188.jpeg"/><Relationship Id="rId410" Type="http://schemas.openxmlformats.org/officeDocument/2006/relationships/footer" Target="footer55.xml"/><Relationship Id="rId452" Type="http://schemas.openxmlformats.org/officeDocument/2006/relationships/header" Target="header63.xml"/><Relationship Id="rId494" Type="http://schemas.openxmlformats.org/officeDocument/2006/relationships/image" Target="media/image336.jpeg"/><Relationship Id="rId508" Type="http://schemas.openxmlformats.org/officeDocument/2006/relationships/image" Target="media/image334.jpeg"/><Relationship Id="rId105" Type="http://schemas.openxmlformats.org/officeDocument/2006/relationships/image" Target="media/image67.jpeg"/><Relationship Id="rId147" Type="http://schemas.openxmlformats.org/officeDocument/2006/relationships/image" Target="media/image93.jpeg"/><Relationship Id="rId312" Type="http://schemas.openxmlformats.org/officeDocument/2006/relationships/image" Target="media/image204.jpeg"/><Relationship Id="rId354" Type="http://schemas.openxmlformats.org/officeDocument/2006/relationships/image" Target="media/image232.jpeg"/><Relationship Id="rId51" Type="http://schemas.openxmlformats.org/officeDocument/2006/relationships/footer" Target="footer3.xml"/><Relationship Id="rId93" Type="http://schemas.openxmlformats.org/officeDocument/2006/relationships/footer" Target="footer8.xml"/><Relationship Id="rId189" Type="http://schemas.openxmlformats.org/officeDocument/2006/relationships/image" Target="media/image111.jpeg"/><Relationship Id="rId396" Type="http://schemas.openxmlformats.org/officeDocument/2006/relationships/image" Target="media/image270.jpeg"/><Relationship Id="rId561" Type="http://schemas.openxmlformats.org/officeDocument/2006/relationships/image" Target="media/image385.jpeg"/><Relationship Id="rId214" Type="http://schemas.openxmlformats.org/officeDocument/2006/relationships/header" Target="header28.xml"/><Relationship Id="rId256" Type="http://schemas.openxmlformats.org/officeDocument/2006/relationships/image" Target="media/image160.jpeg"/><Relationship Id="rId298" Type="http://schemas.openxmlformats.org/officeDocument/2006/relationships/image" Target="media/image206.jpeg"/><Relationship Id="rId421" Type="http://schemas.openxmlformats.org/officeDocument/2006/relationships/header" Target="header57.xml"/><Relationship Id="rId463" Type="http://schemas.openxmlformats.org/officeDocument/2006/relationships/footer" Target="footer65.xml"/><Relationship Id="rId519" Type="http://schemas.openxmlformats.org/officeDocument/2006/relationships/image" Target="media/image355.jpeg"/><Relationship Id="rId116" Type="http://schemas.openxmlformats.org/officeDocument/2006/relationships/image" Target="media/image68.jpeg"/><Relationship Id="rId158" Type="http://schemas.openxmlformats.org/officeDocument/2006/relationships/image" Target="media/image100.jpeg"/><Relationship Id="rId323" Type="http://schemas.openxmlformats.org/officeDocument/2006/relationships/footer" Target="footer41.xml"/><Relationship Id="rId530" Type="http://schemas.openxmlformats.org/officeDocument/2006/relationships/footer" Target="footer75.xml"/><Relationship Id="rId20" Type="http://schemas.openxmlformats.org/officeDocument/2006/relationships/hyperlink" Target="mailto:jmedina@conacyt.mx" TargetMode="External"/><Relationship Id="rId62" Type="http://schemas.openxmlformats.org/officeDocument/2006/relationships/image" Target="media/image27.jpeg"/><Relationship Id="rId365" Type="http://schemas.openxmlformats.org/officeDocument/2006/relationships/image" Target="media/image239.jpeg"/><Relationship Id="rId572" Type="http://schemas.openxmlformats.org/officeDocument/2006/relationships/image" Target="media/image380.jpeg"/><Relationship Id="rId225" Type="http://schemas.openxmlformats.org/officeDocument/2006/relationships/image" Target="media/image140.jpeg"/><Relationship Id="rId267" Type="http://schemas.openxmlformats.org/officeDocument/2006/relationships/image" Target="media/image181.jpeg"/><Relationship Id="rId432" Type="http://schemas.openxmlformats.org/officeDocument/2006/relationships/image" Target="media/image294.jpeg"/><Relationship Id="rId474" Type="http://schemas.openxmlformats.org/officeDocument/2006/relationships/image" Target="media/image322.jpeg"/><Relationship Id="rId127" Type="http://schemas.openxmlformats.org/officeDocument/2006/relationships/image" Target="media/image74.jpeg"/><Relationship Id="rId73" Type="http://schemas.openxmlformats.org/officeDocument/2006/relationships/header" Target="header6.xml"/><Relationship Id="rId169" Type="http://schemas.openxmlformats.org/officeDocument/2006/relationships/header" Target="header21.xml"/><Relationship Id="rId334" Type="http://schemas.openxmlformats.org/officeDocument/2006/relationships/image" Target="media/image228.jpeg"/><Relationship Id="rId376" Type="http://schemas.openxmlformats.org/officeDocument/2006/relationships/image" Target="media/image244.jpeg"/><Relationship Id="rId541" Type="http://schemas.openxmlformats.org/officeDocument/2006/relationships/footer" Target="footer76.xml"/><Relationship Id="rId583" Type="http://schemas.openxmlformats.org/officeDocument/2006/relationships/footer" Target="footer82.xml"/><Relationship Id="rId4" Type="http://schemas.openxmlformats.org/officeDocument/2006/relationships/webSettings" Target="webSettings.xml"/><Relationship Id="rId180" Type="http://schemas.openxmlformats.org/officeDocument/2006/relationships/image" Target="media/image116.jpeg"/><Relationship Id="rId236" Type="http://schemas.openxmlformats.org/officeDocument/2006/relationships/image" Target="media/image147.jpeg"/><Relationship Id="rId278" Type="http://schemas.openxmlformats.org/officeDocument/2006/relationships/image" Target="media/image182.jpeg"/><Relationship Id="rId401" Type="http://schemas.openxmlformats.org/officeDocument/2006/relationships/image" Target="media/image273.jpeg"/><Relationship Id="rId443" Type="http://schemas.openxmlformats.org/officeDocument/2006/relationships/footer" Target="footer61.xml"/><Relationship Id="rId303" Type="http://schemas.openxmlformats.org/officeDocument/2006/relationships/image" Target="media/image197.jpeg"/><Relationship Id="rId485" Type="http://schemas.openxmlformats.org/officeDocument/2006/relationships/image" Target="media/image321.jpeg"/><Relationship Id="rId42" Type="http://schemas.openxmlformats.org/officeDocument/2006/relationships/image" Target="media/image21.jpeg"/><Relationship Id="rId84" Type="http://schemas.openxmlformats.org/officeDocument/2006/relationships/image" Target="media/image50.jpeg"/><Relationship Id="rId138" Type="http://schemas.openxmlformats.org/officeDocument/2006/relationships/footer" Target="footer15.xml"/><Relationship Id="rId345" Type="http://schemas.openxmlformats.org/officeDocument/2006/relationships/footer" Target="footer45.xml"/><Relationship Id="rId387" Type="http://schemas.openxmlformats.org/officeDocument/2006/relationships/image" Target="media/image256.jpeg"/><Relationship Id="rId510" Type="http://schemas.openxmlformats.org/officeDocument/2006/relationships/image" Target="media/image350.jpeg"/><Relationship Id="rId552" Type="http://schemas.openxmlformats.org/officeDocument/2006/relationships/image" Target="media/image378.jpeg"/><Relationship Id="rId191" Type="http://schemas.openxmlformats.org/officeDocument/2006/relationships/image" Target="media/image113.jpeg"/><Relationship Id="rId205" Type="http://schemas.openxmlformats.org/officeDocument/2006/relationships/footer" Target="footer27.xml"/><Relationship Id="rId247" Type="http://schemas.openxmlformats.org/officeDocument/2006/relationships/image" Target="media/image151.jpeg"/><Relationship Id="rId412" Type="http://schemas.openxmlformats.org/officeDocument/2006/relationships/image" Target="media/image282.jpeg"/><Relationship Id="rId107" Type="http://schemas.openxmlformats.org/officeDocument/2006/relationships/footer" Target="footer10.xml"/><Relationship Id="rId289" Type="http://schemas.openxmlformats.org/officeDocument/2006/relationships/image" Target="media/image191.jpeg"/><Relationship Id="rId454" Type="http://schemas.openxmlformats.org/officeDocument/2006/relationships/image" Target="media/image301.jpeg"/><Relationship Id="rId496" Type="http://schemas.openxmlformats.org/officeDocument/2006/relationships/image" Target="media/image328.jpeg"/><Relationship Id="rId11" Type="http://schemas.openxmlformats.org/officeDocument/2006/relationships/image" Target="media/image5.jpeg"/><Relationship Id="rId53" Type="http://schemas.openxmlformats.org/officeDocument/2006/relationships/image" Target="media/image28.jpeg"/><Relationship Id="rId149" Type="http://schemas.openxmlformats.org/officeDocument/2006/relationships/header" Target="header18.xml"/><Relationship Id="rId314" Type="http://schemas.openxmlformats.org/officeDocument/2006/relationships/image" Target="media/image216.jpeg"/><Relationship Id="rId356" Type="http://schemas.openxmlformats.org/officeDocument/2006/relationships/image" Target="media/image234.jpeg"/><Relationship Id="rId398" Type="http://schemas.openxmlformats.org/officeDocument/2006/relationships/footer" Target="footer54.xml"/><Relationship Id="rId521" Type="http://schemas.openxmlformats.org/officeDocument/2006/relationships/image" Target="media/image344.jpeg"/><Relationship Id="rId563" Type="http://schemas.openxmlformats.org/officeDocument/2006/relationships/header" Target="header79.xml"/><Relationship Id="rId95" Type="http://schemas.openxmlformats.org/officeDocument/2006/relationships/image" Target="media/image59.jpeg"/><Relationship Id="rId160" Type="http://schemas.openxmlformats.org/officeDocument/2006/relationships/image" Target="media/image94.jpeg"/><Relationship Id="rId216" Type="http://schemas.openxmlformats.org/officeDocument/2006/relationships/image" Target="media/image130.jpeg"/><Relationship Id="rId423" Type="http://schemas.openxmlformats.org/officeDocument/2006/relationships/header" Target="header58.xml"/><Relationship Id="rId258" Type="http://schemas.openxmlformats.org/officeDocument/2006/relationships/image" Target="media/image172.jpeg"/><Relationship Id="rId465" Type="http://schemas.openxmlformats.org/officeDocument/2006/relationships/image" Target="media/image306.jpeg"/><Relationship Id="rId22" Type="http://schemas.openxmlformats.org/officeDocument/2006/relationships/hyperlink" Target="mailto:aljimenez@conacyt.mx" TargetMode="External"/><Relationship Id="rId64" Type="http://schemas.openxmlformats.org/officeDocument/2006/relationships/header" Target="header5.xml"/><Relationship Id="rId118" Type="http://schemas.openxmlformats.org/officeDocument/2006/relationships/header" Target="header12.xml"/><Relationship Id="rId325" Type="http://schemas.openxmlformats.org/officeDocument/2006/relationships/image" Target="media/image223.jpeg"/><Relationship Id="rId367" Type="http://schemas.openxmlformats.org/officeDocument/2006/relationships/image" Target="media/image251.jpeg"/><Relationship Id="rId532" Type="http://schemas.openxmlformats.org/officeDocument/2006/relationships/image" Target="media/image354.jpeg"/><Relationship Id="rId574" Type="http://schemas.openxmlformats.org/officeDocument/2006/relationships/image" Target="media/image381.jpeg"/><Relationship Id="rId171" Type="http://schemas.openxmlformats.org/officeDocument/2006/relationships/image" Target="media/image99.jpeg"/><Relationship Id="rId227" Type="http://schemas.openxmlformats.org/officeDocument/2006/relationships/image" Target="media/image142.jpeg"/><Relationship Id="rId269" Type="http://schemas.openxmlformats.org/officeDocument/2006/relationships/image" Target="media/image171.jpeg"/><Relationship Id="rId434" Type="http://schemas.openxmlformats.org/officeDocument/2006/relationships/image" Target="media/image296.jpeg"/><Relationship Id="rId476" Type="http://schemas.openxmlformats.org/officeDocument/2006/relationships/image" Target="media/image324.jpeg"/><Relationship Id="rId33" Type="http://schemas.openxmlformats.org/officeDocument/2006/relationships/image" Target="media/image12.jpeg"/><Relationship Id="rId129" Type="http://schemas.openxmlformats.org/officeDocument/2006/relationships/image" Target="media/image83.jpeg"/><Relationship Id="rId280" Type="http://schemas.openxmlformats.org/officeDocument/2006/relationships/footer" Target="footer34.xml"/><Relationship Id="rId336" Type="http://schemas.openxmlformats.org/officeDocument/2006/relationships/header" Target="header44.xml"/><Relationship Id="rId501" Type="http://schemas.openxmlformats.org/officeDocument/2006/relationships/footer" Target="footer70.xml"/><Relationship Id="rId543" Type="http://schemas.openxmlformats.org/officeDocument/2006/relationships/image" Target="media/image371.jpeg"/><Relationship Id="rId75" Type="http://schemas.openxmlformats.org/officeDocument/2006/relationships/image" Target="media/image37.jpeg"/><Relationship Id="rId140" Type="http://schemas.openxmlformats.org/officeDocument/2006/relationships/image" Target="media/image81.png"/><Relationship Id="rId182" Type="http://schemas.openxmlformats.org/officeDocument/2006/relationships/footer" Target="footer23.xml"/><Relationship Id="rId378" Type="http://schemas.openxmlformats.org/officeDocument/2006/relationships/image" Target="media/image248.jpeg"/><Relationship Id="rId403" Type="http://schemas.openxmlformats.org/officeDocument/2006/relationships/image" Target="media/image265.jpeg"/><Relationship Id="rId585" Type="http://schemas.openxmlformats.org/officeDocument/2006/relationships/theme" Target="theme/theme1.xml"/><Relationship Id="rId6" Type="http://schemas.openxmlformats.org/officeDocument/2006/relationships/endnotes" Target="endnotes.xml"/><Relationship Id="rId238" Type="http://schemas.openxmlformats.org/officeDocument/2006/relationships/header" Target="header31.xml"/><Relationship Id="rId445" Type="http://schemas.openxmlformats.org/officeDocument/2006/relationships/image" Target="media/image303.jpeg"/><Relationship Id="rId487" Type="http://schemas.openxmlformats.org/officeDocument/2006/relationships/footer" Target="footer68.xml"/><Relationship Id="rId291" Type="http://schemas.openxmlformats.org/officeDocument/2006/relationships/image" Target="media/image201.jpeg"/><Relationship Id="rId305" Type="http://schemas.openxmlformats.org/officeDocument/2006/relationships/header" Target="header38.xml"/><Relationship Id="rId347" Type="http://schemas.openxmlformats.org/officeDocument/2006/relationships/image" Target="media/image229.jpeg"/><Relationship Id="rId512" Type="http://schemas.openxmlformats.org/officeDocument/2006/relationships/header" Target="header71.xml"/><Relationship Id="rId44" Type="http://schemas.openxmlformats.org/officeDocument/2006/relationships/image" Target="media/image17.jpeg"/><Relationship Id="rId86" Type="http://schemas.openxmlformats.org/officeDocument/2006/relationships/image" Target="media/image45.jpeg"/><Relationship Id="rId151" Type="http://schemas.openxmlformats.org/officeDocument/2006/relationships/image" Target="media/image87.jpeg"/><Relationship Id="rId389" Type="http://schemas.openxmlformats.org/officeDocument/2006/relationships/image" Target="media/image257.jpeg"/><Relationship Id="rId554" Type="http://schemas.openxmlformats.org/officeDocument/2006/relationships/image" Target="media/image370.jpeg"/><Relationship Id="rId193" Type="http://schemas.openxmlformats.org/officeDocument/2006/relationships/footer" Target="footer24.xml"/><Relationship Id="rId207" Type="http://schemas.openxmlformats.org/officeDocument/2006/relationships/image" Target="media/image133.jpeg"/><Relationship Id="rId249" Type="http://schemas.openxmlformats.org/officeDocument/2006/relationships/image" Target="media/image154.jpeg"/><Relationship Id="rId414" Type="http://schemas.openxmlformats.org/officeDocument/2006/relationships/footer" Target="footer56.xml"/><Relationship Id="rId456" Type="http://schemas.openxmlformats.org/officeDocument/2006/relationships/header" Target="header64.xml"/><Relationship Id="rId498" Type="http://schemas.openxmlformats.org/officeDocument/2006/relationships/image" Target="media/image340.jpeg"/><Relationship Id="rId13" Type="http://schemas.openxmlformats.org/officeDocument/2006/relationships/image" Target="media/image4.png"/><Relationship Id="rId109" Type="http://schemas.openxmlformats.org/officeDocument/2006/relationships/image" Target="media/image69.jpeg"/><Relationship Id="rId260" Type="http://schemas.openxmlformats.org/officeDocument/2006/relationships/image" Target="media/image163.jpeg"/><Relationship Id="rId316" Type="http://schemas.openxmlformats.org/officeDocument/2006/relationships/footer" Target="footer40.xml"/><Relationship Id="rId523" Type="http://schemas.openxmlformats.org/officeDocument/2006/relationships/footer" Target="footer73.xml"/><Relationship Id="rId55" Type="http://schemas.openxmlformats.org/officeDocument/2006/relationships/image" Target="media/image23.jpeg"/><Relationship Id="rId97" Type="http://schemas.openxmlformats.org/officeDocument/2006/relationships/image" Target="media/image52.jpeg"/><Relationship Id="rId120" Type="http://schemas.openxmlformats.org/officeDocument/2006/relationships/image" Target="media/image70.jpeg"/><Relationship Id="rId358" Type="http://schemas.openxmlformats.org/officeDocument/2006/relationships/image" Target="media/image235.jpeg"/><Relationship Id="rId565" Type="http://schemas.openxmlformats.org/officeDocument/2006/relationships/image" Target="media/image375.jpeg"/><Relationship Id="rId162" Type="http://schemas.openxmlformats.org/officeDocument/2006/relationships/image" Target="media/image104.jpeg"/><Relationship Id="rId218" Type="http://schemas.openxmlformats.org/officeDocument/2006/relationships/image" Target="media/image132.jpeg"/><Relationship Id="rId425" Type="http://schemas.openxmlformats.org/officeDocument/2006/relationships/image" Target="media/image277.jpeg"/><Relationship Id="rId467" Type="http://schemas.openxmlformats.org/officeDocument/2006/relationships/image" Target="media/image308.jpeg"/><Relationship Id="rId271" Type="http://schemas.openxmlformats.org/officeDocument/2006/relationships/image" Target="media/image185.jpeg"/><Relationship Id="rId24" Type="http://schemas.openxmlformats.org/officeDocument/2006/relationships/hyperlink" Target="mailto:cbasurto@conacyt.mx" TargetMode="External"/><Relationship Id="rId66" Type="http://schemas.openxmlformats.org/officeDocument/2006/relationships/image" Target="media/image30.jpeg"/><Relationship Id="rId131" Type="http://schemas.openxmlformats.org/officeDocument/2006/relationships/footer" Target="footer14.xml"/><Relationship Id="rId327" Type="http://schemas.openxmlformats.org/officeDocument/2006/relationships/header" Target="header42.xml"/><Relationship Id="rId369" Type="http://schemas.openxmlformats.org/officeDocument/2006/relationships/footer" Target="footer49.xml"/><Relationship Id="rId534" Type="http://schemas.openxmlformats.org/officeDocument/2006/relationships/image" Target="media/image364.jpeg"/><Relationship Id="rId576" Type="http://schemas.openxmlformats.org/officeDocument/2006/relationships/footer" Target="footer81.xml"/><Relationship Id="rId173" Type="http://schemas.openxmlformats.org/officeDocument/2006/relationships/header" Target="header22.xml"/><Relationship Id="rId229" Type="http://schemas.openxmlformats.org/officeDocument/2006/relationships/footer" Target="footer30.xml"/><Relationship Id="rId380" Type="http://schemas.openxmlformats.org/officeDocument/2006/relationships/header" Target="header51.xml"/><Relationship Id="rId436" Type="http://schemas.openxmlformats.org/officeDocument/2006/relationships/image" Target="media/image285.jpeg"/><Relationship Id="rId240" Type="http://schemas.openxmlformats.org/officeDocument/2006/relationships/image" Target="media/image148.jpeg"/><Relationship Id="rId478" Type="http://schemas.openxmlformats.org/officeDocument/2006/relationships/image" Target="media/image317.jpeg"/><Relationship Id="rId35" Type="http://schemas.openxmlformats.org/officeDocument/2006/relationships/header" Target="header1.xml"/><Relationship Id="rId77" Type="http://schemas.openxmlformats.org/officeDocument/2006/relationships/image" Target="media/image40.jpeg"/><Relationship Id="rId100" Type="http://schemas.openxmlformats.org/officeDocument/2006/relationships/header" Target="header9.xml"/><Relationship Id="rId282" Type="http://schemas.openxmlformats.org/officeDocument/2006/relationships/image" Target="media/image186.jpeg"/><Relationship Id="rId338" Type="http://schemas.openxmlformats.org/officeDocument/2006/relationships/image" Target="media/image222.jpeg"/><Relationship Id="rId503" Type="http://schemas.openxmlformats.org/officeDocument/2006/relationships/image" Target="media/image332.jpeg"/><Relationship Id="rId545" Type="http://schemas.openxmlformats.org/officeDocument/2006/relationships/image" Target="media/image362.jpeg"/><Relationship Id="rId8" Type="http://schemas.openxmlformats.org/officeDocument/2006/relationships/image" Target="media/image2.jpeg"/><Relationship Id="rId142" Type="http://schemas.openxmlformats.org/officeDocument/2006/relationships/footer" Target="footer16.xml"/><Relationship Id="rId184" Type="http://schemas.openxmlformats.org/officeDocument/2006/relationships/image" Target="media/image118.jpeg"/><Relationship Id="rId391" Type="http://schemas.openxmlformats.org/officeDocument/2006/relationships/header" Target="header53.xml"/><Relationship Id="rId405" Type="http://schemas.openxmlformats.org/officeDocument/2006/relationships/image" Target="media/image266.jpeg"/><Relationship Id="rId447" Type="http://schemas.openxmlformats.org/officeDocument/2006/relationships/footer" Target="footer62.xml"/><Relationship Id="rId251" Type="http://schemas.openxmlformats.org/officeDocument/2006/relationships/footer" Target="footer33.xml"/><Relationship Id="rId489" Type="http://schemas.openxmlformats.org/officeDocument/2006/relationships/footer" Target="footer69.xml"/><Relationship Id="rId46" Type="http://schemas.openxmlformats.org/officeDocument/2006/relationships/footer" Target="footer2.xml"/><Relationship Id="rId293" Type="http://schemas.openxmlformats.org/officeDocument/2006/relationships/header" Target="header36.xml"/><Relationship Id="rId307" Type="http://schemas.openxmlformats.org/officeDocument/2006/relationships/image" Target="media/image199.jpeg"/><Relationship Id="rId349" Type="http://schemas.openxmlformats.org/officeDocument/2006/relationships/header" Target="header46.xml"/><Relationship Id="rId514" Type="http://schemas.openxmlformats.org/officeDocument/2006/relationships/image" Target="media/image339.jpeg"/><Relationship Id="rId556" Type="http://schemas.openxmlformats.org/officeDocument/2006/relationships/footer" Target="footer78.xml"/><Relationship Id="rId88" Type="http://schemas.openxmlformats.org/officeDocument/2006/relationships/image" Target="media/image47.jpeg"/><Relationship Id="rId111" Type="http://schemas.openxmlformats.org/officeDocument/2006/relationships/image" Target="media/image61.jpeg"/><Relationship Id="rId153" Type="http://schemas.openxmlformats.org/officeDocument/2006/relationships/image" Target="media/image97.jpeg"/><Relationship Id="rId195" Type="http://schemas.openxmlformats.org/officeDocument/2006/relationships/image" Target="media/image127.jpeg"/><Relationship Id="rId209" Type="http://schemas.openxmlformats.org/officeDocument/2006/relationships/image" Target="media/image126.jpeg"/><Relationship Id="rId360" Type="http://schemas.openxmlformats.org/officeDocument/2006/relationships/header" Target="header48.xml"/><Relationship Id="rId416" Type="http://schemas.openxmlformats.org/officeDocument/2006/relationships/image" Target="media/image272.jpeg"/><Relationship Id="rId220" Type="http://schemas.openxmlformats.org/officeDocument/2006/relationships/image" Target="media/image135.jpeg"/><Relationship Id="rId458" Type="http://schemas.openxmlformats.org/officeDocument/2006/relationships/image" Target="media/image302.jpeg"/><Relationship Id="rId15" Type="http://schemas.openxmlformats.org/officeDocument/2006/relationships/hyperlink" Target="mailto:cbasurto@conacyt.mx" TargetMode="External"/><Relationship Id="rId57" Type="http://schemas.openxmlformats.org/officeDocument/2006/relationships/image" Target="media/image24.jpeg"/><Relationship Id="rId262" Type="http://schemas.openxmlformats.org/officeDocument/2006/relationships/image" Target="media/image176.jpeg"/><Relationship Id="rId318" Type="http://schemas.openxmlformats.org/officeDocument/2006/relationships/image" Target="media/image218.jpeg"/><Relationship Id="rId525" Type="http://schemas.openxmlformats.org/officeDocument/2006/relationships/image" Target="media/image359.jpeg"/><Relationship Id="rId567" Type="http://schemas.openxmlformats.org/officeDocument/2006/relationships/image" Target="media/image389.jpeg"/><Relationship Id="rId99" Type="http://schemas.openxmlformats.org/officeDocument/2006/relationships/image" Target="media/image63.jpeg"/><Relationship Id="rId122" Type="http://schemas.openxmlformats.org/officeDocument/2006/relationships/image" Target="media/image71.jpeg"/><Relationship Id="rId164" Type="http://schemas.openxmlformats.org/officeDocument/2006/relationships/footer" Target="footer20.xml"/><Relationship Id="rId371" Type="http://schemas.openxmlformats.org/officeDocument/2006/relationships/image" Target="media/image242.jpeg"/><Relationship Id="rId427" Type="http://schemas.openxmlformats.org/officeDocument/2006/relationships/image" Target="media/image278.jpeg"/><Relationship Id="rId469" Type="http://schemas.openxmlformats.org/officeDocument/2006/relationships/header" Target="header66.xml"/><Relationship Id="rId26" Type="http://schemas.openxmlformats.org/officeDocument/2006/relationships/image" Target="media/image7.jpeg"/><Relationship Id="rId231" Type="http://schemas.openxmlformats.org/officeDocument/2006/relationships/image" Target="media/image144.jpeg"/><Relationship Id="rId273" Type="http://schemas.openxmlformats.org/officeDocument/2006/relationships/image" Target="media/image187.jpeg"/><Relationship Id="rId329" Type="http://schemas.openxmlformats.org/officeDocument/2006/relationships/image" Target="media/image217.jpeg"/><Relationship Id="rId480" Type="http://schemas.openxmlformats.org/officeDocument/2006/relationships/image" Target="media/image318.jpeg"/><Relationship Id="rId536" Type="http://schemas.openxmlformats.org/officeDocument/2006/relationships/image" Target="media/image357.jpeg"/><Relationship Id="rId68" Type="http://schemas.openxmlformats.org/officeDocument/2006/relationships/image" Target="media/image39.jpeg"/><Relationship Id="rId133" Type="http://schemas.openxmlformats.org/officeDocument/2006/relationships/image" Target="media/image78.jpeg"/><Relationship Id="rId175" Type="http://schemas.openxmlformats.org/officeDocument/2006/relationships/image" Target="media/image101.jpeg"/><Relationship Id="rId340" Type="http://schemas.openxmlformats.org/officeDocument/2006/relationships/image" Target="media/image224.jpeg"/><Relationship Id="rId578" Type="http://schemas.openxmlformats.org/officeDocument/2006/relationships/image" Target="media/image383.jpeg"/><Relationship Id="rId200" Type="http://schemas.openxmlformats.org/officeDocument/2006/relationships/image" Target="media/image121.jpeg"/><Relationship Id="rId382" Type="http://schemas.openxmlformats.org/officeDocument/2006/relationships/image" Target="media/image252.jpeg"/><Relationship Id="rId438" Type="http://schemas.openxmlformats.org/officeDocument/2006/relationships/footer" Target="footer60.xml"/><Relationship Id="rId242" Type="http://schemas.openxmlformats.org/officeDocument/2006/relationships/image" Target="media/image149.jpeg"/><Relationship Id="rId284" Type="http://schemas.openxmlformats.org/officeDocument/2006/relationships/image" Target="media/image196.jpeg"/><Relationship Id="rId491" Type="http://schemas.openxmlformats.org/officeDocument/2006/relationships/image" Target="media/image325.jpeg"/><Relationship Id="rId505" Type="http://schemas.openxmlformats.org/officeDocument/2006/relationships/image" Target="media/image345.jpeg"/><Relationship Id="rId37" Type="http://schemas.openxmlformats.org/officeDocument/2006/relationships/image" Target="media/image14.jpeg"/><Relationship Id="rId79" Type="http://schemas.openxmlformats.org/officeDocument/2006/relationships/header" Target="header7.xml"/><Relationship Id="rId102" Type="http://schemas.openxmlformats.org/officeDocument/2006/relationships/image" Target="media/image53.jpeg"/><Relationship Id="rId144" Type="http://schemas.openxmlformats.org/officeDocument/2006/relationships/header" Target="header17.xml"/><Relationship Id="rId547" Type="http://schemas.openxmlformats.org/officeDocument/2006/relationships/footer" Target="footer77.xml"/><Relationship Id="rId90" Type="http://schemas.openxmlformats.org/officeDocument/2006/relationships/image" Target="media/image56.jpeg"/><Relationship Id="rId186" Type="http://schemas.openxmlformats.org/officeDocument/2006/relationships/image" Target="media/image120.jpeg"/><Relationship Id="rId351" Type="http://schemas.openxmlformats.org/officeDocument/2006/relationships/image" Target="media/image230.jpeg"/><Relationship Id="rId393" Type="http://schemas.openxmlformats.org/officeDocument/2006/relationships/image" Target="media/image259.jpeg"/><Relationship Id="rId407" Type="http://schemas.openxmlformats.org/officeDocument/2006/relationships/image" Target="media/image279.jpeg"/><Relationship Id="rId449" Type="http://schemas.openxmlformats.org/officeDocument/2006/relationships/image" Target="media/image297.jpeg"/><Relationship Id="rId211" Type="http://schemas.openxmlformats.org/officeDocument/2006/relationships/image" Target="media/image137.jpeg"/><Relationship Id="rId253" Type="http://schemas.openxmlformats.org/officeDocument/2006/relationships/image" Target="media/image167.jpeg"/><Relationship Id="rId295" Type="http://schemas.openxmlformats.org/officeDocument/2006/relationships/image" Target="media/image192.jpeg"/><Relationship Id="rId309" Type="http://schemas.openxmlformats.org/officeDocument/2006/relationships/header" Target="header39.xml"/><Relationship Id="rId460" Type="http://schemas.openxmlformats.org/officeDocument/2006/relationships/image" Target="media/image312.jpeg"/><Relationship Id="rId516" Type="http://schemas.openxmlformats.org/officeDocument/2006/relationships/header" Target="header72.xml"/><Relationship Id="rId48" Type="http://schemas.openxmlformats.org/officeDocument/2006/relationships/image" Target="media/image25.jpeg"/><Relationship Id="rId113" Type="http://schemas.openxmlformats.org/officeDocument/2006/relationships/image" Target="media/image65.png"/><Relationship Id="rId320" Type="http://schemas.openxmlformats.org/officeDocument/2006/relationships/image" Target="media/image210.jpeg"/><Relationship Id="rId558" Type="http://schemas.openxmlformats.org/officeDocument/2006/relationships/image" Target="media/image373.jpeg"/><Relationship Id="rId155" Type="http://schemas.openxmlformats.org/officeDocument/2006/relationships/header" Target="header19.xml"/><Relationship Id="rId197" Type="http://schemas.openxmlformats.org/officeDocument/2006/relationships/footer" Target="footer25.xml"/><Relationship Id="rId362" Type="http://schemas.openxmlformats.org/officeDocument/2006/relationships/image" Target="media/image236.jpeg"/><Relationship Id="rId418" Type="http://schemas.openxmlformats.org/officeDocument/2006/relationships/image" Target="media/image286.jpeg"/><Relationship Id="rId222" Type="http://schemas.openxmlformats.org/officeDocument/2006/relationships/footer" Target="footer29.xml"/><Relationship Id="rId264" Type="http://schemas.openxmlformats.org/officeDocument/2006/relationships/image" Target="media/image166.jpeg"/><Relationship Id="rId471" Type="http://schemas.openxmlformats.org/officeDocument/2006/relationships/image" Target="media/image311.jpeg"/><Relationship Id="rId17" Type="http://schemas.openxmlformats.org/officeDocument/2006/relationships/hyperlink" Target="mailto:cbasurto@conacyt.mx" TargetMode="External"/><Relationship Id="rId59" Type="http://schemas.openxmlformats.org/officeDocument/2006/relationships/image" Target="media/image34.jpeg"/><Relationship Id="rId124" Type="http://schemas.openxmlformats.org/officeDocument/2006/relationships/header" Target="header13.xml"/><Relationship Id="rId527" Type="http://schemas.openxmlformats.org/officeDocument/2006/relationships/header" Target="header74.xml"/><Relationship Id="rId569" Type="http://schemas.openxmlformats.org/officeDocument/2006/relationships/footer" Target="footer80.xml"/><Relationship Id="rId70" Type="http://schemas.openxmlformats.org/officeDocument/2006/relationships/image" Target="media/image35.jpeg"/><Relationship Id="rId166" Type="http://schemas.openxmlformats.org/officeDocument/2006/relationships/image" Target="media/image106.jpeg"/><Relationship Id="rId331" Type="http://schemas.openxmlformats.org/officeDocument/2006/relationships/footer" Target="footer43.xml"/><Relationship Id="rId373" Type="http://schemas.openxmlformats.org/officeDocument/2006/relationships/image" Target="media/image255.jpeg"/><Relationship Id="rId429" Type="http://schemas.openxmlformats.org/officeDocument/2006/relationships/header" Target="header59.xml"/><Relationship Id="rId580" Type="http://schemas.openxmlformats.org/officeDocument/2006/relationships/image" Target="media/image387.jpeg"/><Relationship Id="rId1" Type="http://schemas.openxmlformats.org/officeDocument/2006/relationships/numbering" Target="numbering.xml"/><Relationship Id="rId233" Type="http://schemas.openxmlformats.org/officeDocument/2006/relationships/image" Target="media/image153.jpeg"/><Relationship Id="rId440" Type="http://schemas.openxmlformats.org/officeDocument/2006/relationships/image" Target="media/image300.jpeg"/><Relationship Id="rId28" Type="http://schemas.openxmlformats.org/officeDocument/2006/relationships/image" Target="media/image11.jpeg"/><Relationship Id="rId275" Type="http://schemas.openxmlformats.org/officeDocument/2006/relationships/image" Target="media/image178.jpeg"/><Relationship Id="rId300" Type="http://schemas.openxmlformats.org/officeDocument/2006/relationships/image" Target="media/image208.jpeg"/><Relationship Id="rId482" Type="http://schemas.openxmlformats.org/officeDocument/2006/relationships/footer" Target="footer67.xml"/><Relationship Id="rId538" Type="http://schemas.openxmlformats.org/officeDocument/2006/relationships/image" Target="media/image358.png"/><Relationship Id="rId81" Type="http://schemas.openxmlformats.org/officeDocument/2006/relationships/image" Target="media/image42.jpeg"/><Relationship Id="rId135" Type="http://schemas.openxmlformats.org/officeDocument/2006/relationships/image" Target="media/image79.jpeg"/><Relationship Id="rId177" Type="http://schemas.openxmlformats.org/officeDocument/2006/relationships/image" Target="media/image105.jpeg"/><Relationship Id="rId342" Type="http://schemas.openxmlformats.org/officeDocument/2006/relationships/image" Target="media/image225.jpeg"/><Relationship Id="rId384" Type="http://schemas.openxmlformats.org/officeDocument/2006/relationships/image" Target="media/image253.jpeg"/><Relationship Id="rId202" Type="http://schemas.openxmlformats.org/officeDocument/2006/relationships/footer" Target="footer26.xml"/><Relationship Id="rId244" Type="http://schemas.openxmlformats.org/officeDocument/2006/relationships/footer" Target="footer32.xml"/><Relationship Id="rId286" Type="http://schemas.openxmlformats.org/officeDocument/2006/relationships/footer" Target="footer35.xml"/><Relationship Id="rId451" Type="http://schemas.openxmlformats.org/officeDocument/2006/relationships/image" Target="media/image299.jpeg"/><Relationship Id="rId493" Type="http://schemas.openxmlformats.org/officeDocument/2006/relationships/image" Target="media/image335.jpeg"/><Relationship Id="rId507" Type="http://schemas.openxmlformats.org/officeDocument/2006/relationships/image" Target="media/image347.jpeg"/><Relationship Id="rId549" Type="http://schemas.openxmlformats.org/officeDocument/2006/relationships/image" Target="media/image366.jpeg"/><Relationship Id="rId50" Type="http://schemas.openxmlformats.org/officeDocument/2006/relationships/header" Target="header3.xml"/><Relationship Id="rId104" Type="http://schemas.openxmlformats.org/officeDocument/2006/relationships/image" Target="media/image66.jpeg"/><Relationship Id="rId146" Type="http://schemas.openxmlformats.org/officeDocument/2006/relationships/image" Target="media/image85.jpeg"/><Relationship Id="rId188" Type="http://schemas.openxmlformats.org/officeDocument/2006/relationships/image" Target="media/image122.jpeg"/><Relationship Id="rId311" Type="http://schemas.openxmlformats.org/officeDocument/2006/relationships/image" Target="media/image203.jpeg"/><Relationship Id="rId353" Type="http://schemas.openxmlformats.org/officeDocument/2006/relationships/footer" Target="footer47.xml"/><Relationship Id="rId395" Type="http://schemas.openxmlformats.org/officeDocument/2006/relationships/image" Target="media/image260.jpeg"/><Relationship Id="rId409" Type="http://schemas.openxmlformats.org/officeDocument/2006/relationships/header" Target="header55.xml"/><Relationship Id="rId560" Type="http://schemas.openxmlformats.org/officeDocument/2006/relationships/image" Target="media/image384.jpeg"/><Relationship Id="rId92" Type="http://schemas.openxmlformats.org/officeDocument/2006/relationships/header" Target="header8.xml"/><Relationship Id="rId213" Type="http://schemas.openxmlformats.org/officeDocument/2006/relationships/image" Target="media/image139.jpeg"/><Relationship Id="rId420" Type="http://schemas.openxmlformats.org/officeDocument/2006/relationships/image" Target="media/image288.jpeg"/><Relationship Id="rId255" Type="http://schemas.openxmlformats.org/officeDocument/2006/relationships/image" Target="media/image169.jpeg"/><Relationship Id="rId297" Type="http://schemas.openxmlformats.org/officeDocument/2006/relationships/image" Target="media/image194.jpeg"/><Relationship Id="rId462" Type="http://schemas.openxmlformats.org/officeDocument/2006/relationships/header" Target="header65.xml"/><Relationship Id="rId518" Type="http://schemas.openxmlformats.org/officeDocument/2006/relationships/image" Target="media/image342.jpeg"/><Relationship Id="rId115" Type="http://schemas.openxmlformats.org/officeDocument/2006/relationships/footer" Target="footer11.xml"/><Relationship Id="rId157" Type="http://schemas.openxmlformats.org/officeDocument/2006/relationships/image" Target="media/image91.jpeg"/><Relationship Id="rId322" Type="http://schemas.openxmlformats.org/officeDocument/2006/relationships/header" Target="header41.xml"/><Relationship Id="rId364" Type="http://schemas.openxmlformats.org/officeDocument/2006/relationships/image" Target="media/image237.jpeg"/><Relationship Id="rId61" Type="http://schemas.openxmlformats.org/officeDocument/2006/relationships/footer" Target="footer4.xml"/><Relationship Id="rId199" Type="http://schemas.openxmlformats.org/officeDocument/2006/relationships/image" Target="media/image129.jpeg"/><Relationship Id="rId571" Type="http://schemas.openxmlformats.org/officeDocument/2006/relationships/image" Target="media/image391.jpeg"/><Relationship Id="rId19" Type="http://schemas.openxmlformats.org/officeDocument/2006/relationships/hyperlink" Target="mailto:jparamo@cidesi.mx" TargetMode="External"/><Relationship Id="rId224" Type="http://schemas.openxmlformats.org/officeDocument/2006/relationships/image" Target="media/image146.jpeg"/><Relationship Id="rId266" Type="http://schemas.openxmlformats.org/officeDocument/2006/relationships/image" Target="media/image180.jpeg"/><Relationship Id="rId431" Type="http://schemas.openxmlformats.org/officeDocument/2006/relationships/image" Target="media/image281.jpeg"/><Relationship Id="rId473" Type="http://schemas.openxmlformats.org/officeDocument/2006/relationships/image" Target="media/image314.jpeg"/><Relationship Id="rId529" Type="http://schemas.openxmlformats.org/officeDocument/2006/relationships/header" Target="header75.xml"/><Relationship Id="rId30" Type="http://schemas.openxmlformats.org/officeDocument/2006/relationships/image" Target="media/image10.jpeg"/><Relationship Id="rId126" Type="http://schemas.openxmlformats.org/officeDocument/2006/relationships/image" Target="media/image73.jpeg"/><Relationship Id="rId168" Type="http://schemas.openxmlformats.org/officeDocument/2006/relationships/image" Target="media/image98.jpeg"/><Relationship Id="rId333" Type="http://schemas.openxmlformats.org/officeDocument/2006/relationships/image" Target="media/image220.jpeg"/><Relationship Id="rId540" Type="http://schemas.openxmlformats.org/officeDocument/2006/relationships/header" Target="header76.xml"/><Relationship Id="rId72" Type="http://schemas.openxmlformats.org/officeDocument/2006/relationships/hyperlink" Target="http://www.normateca.gob.mx/" TargetMode="External"/><Relationship Id="rId375" Type="http://schemas.openxmlformats.org/officeDocument/2006/relationships/footer" Target="footer50.xml"/><Relationship Id="rId582" Type="http://schemas.openxmlformats.org/officeDocument/2006/relationships/header" Target="header82.xml"/><Relationship Id="rId3" Type="http://schemas.openxmlformats.org/officeDocument/2006/relationships/settings" Target="settings.xml"/><Relationship Id="rId235" Type="http://schemas.openxmlformats.org/officeDocument/2006/relationships/image" Target="media/image155.jpeg"/><Relationship Id="rId277" Type="http://schemas.openxmlformats.org/officeDocument/2006/relationships/image" Target="media/image179.jpeg"/><Relationship Id="rId400" Type="http://schemas.openxmlformats.org/officeDocument/2006/relationships/image" Target="media/image263.jpeg"/><Relationship Id="rId442" Type="http://schemas.openxmlformats.org/officeDocument/2006/relationships/header" Target="header61.xml"/><Relationship Id="rId484" Type="http://schemas.openxmlformats.org/officeDocument/2006/relationships/image" Target="media/image330.jpeg"/><Relationship Id="rId137" Type="http://schemas.openxmlformats.org/officeDocument/2006/relationships/header" Target="header15.xml"/><Relationship Id="rId302" Type="http://schemas.openxmlformats.org/officeDocument/2006/relationships/footer" Target="footer37.xml"/><Relationship Id="rId344" Type="http://schemas.openxmlformats.org/officeDocument/2006/relationships/header" Target="header45.xml"/><Relationship Id="rId83" Type="http://schemas.openxmlformats.org/officeDocument/2006/relationships/image" Target="media/image43.jpeg"/><Relationship Id="rId179" Type="http://schemas.openxmlformats.org/officeDocument/2006/relationships/image" Target="media/image115.jpeg"/><Relationship Id="rId386" Type="http://schemas.openxmlformats.org/officeDocument/2006/relationships/footer" Target="footer52.xml"/><Relationship Id="rId551" Type="http://schemas.openxmlformats.org/officeDocument/2006/relationships/image" Target="media/image368.jpeg"/><Relationship Id="rId190" Type="http://schemas.openxmlformats.org/officeDocument/2006/relationships/image" Target="media/image112.jpeg"/><Relationship Id="rId204" Type="http://schemas.openxmlformats.org/officeDocument/2006/relationships/header" Target="header27.xml"/><Relationship Id="rId246" Type="http://schemas.openxmlformats.org/officeDocument/2006/relationships/image" Target="media/image162.jpeg"/><Relationship Id="rId288" Type="http://schemas.openxmlformats.org/officeDocument/2006/relationships/image" Target="media/image189.jpeg"/><Relationship Id="rId411" Type="http://schemas.openxmlformats.org/officeDocument/2006/relationships/image" Target="media/image269.jpeg"/><Relationship Id="rId453" Type="http://schemas.openxmlformats.org/officeDocument/2006/relationships/footer" Target="footer63.xml"/><Relationship Id="rId509" Type="http://schemas.openxmlformats.org/officeDocument/2006/relationships/image" Target="media/image338.jpeg"/><Relationship Id="rId106" Type="http://schemas.openxmlformats.org/officeDocument/2006/relationships/header" Target="header10.xml"/><Relationship Id="rId313" Type="http://schemas.openxmlformats.org/officeDocument/2006/relationships/image" Target="media/image215.jpeg"/><Relationship Id="rId495" Type="http://schemas.openxmlformats.org/officeDocument/2006/relationships/image" Target="media/image337.jpeg"/><Relationship Id="rId52" Type="http://schemas.openxmlformats.org/officeDocument/2006/relationships/image" Target="media/image20.jpeg"/><Relationship Id="rId94" Type="http://schemas.openxmlformats.org/officeDocument/2006/relationships/image" Target="media/image49.jpeg"/><Relationship Id="rId148" Type="http://schemas.openxmlformats.org/officeDocument/2006/relationships/image" Target="media/image86.png"/><Relationship Id="rId355" Type="http://schemas.openxmlformats.org/officeDocument/2006/relationships/image" Target="media/image241.jpeg"/><Relationship Id="rId397" Type="http://schemas.openxmlformats.org/officeDocument/2006/relationships/header" Target="header54.xml"/><Relationship Id="rId520" Type="http://schemas.openxmlformats.org/officeDocument/2006/relationships/image" Target="media/image343.jpeg"/><Relationship Id="rId562" Type="http://schemas.openxmlformats.org/officeDocument/2006/relationships/image" Target="media/image386.jpeg"/><Relationship Id="rId215" Type="http://schemas.openxmlformats.org/officeDocument/2006/relationships/footer" Target="footer28.xml"/><Relationship Id="rId257" Type="http://schemas.openxmlformats.org/officeDocument/2006/relationships/image" Target="media/image161.jpeg"/><Relationship Id="rId422" Type="http://schemas.openxmlformats.org/officeDocument/2006/relationships/footer" Target="footer57.xml"/><Relationship Id="rId464" Type="http://schemas.openxmlformats.org/officeDocument/2006/relationships/image" Target="media/image305.jpeg"/><Relationship Id="rId299" Type="http://schemas.openxmlformats.org/officeDocument/2006/relationships/image" Target="media/image207.jpeg"/><Relationship Id="rId63" Type="http://schemas.openxmlformats.org/officeDocument/2006/relationships/image" Target="media/image29.jpeg"/><Relationship Id="rId159" Type="http://schemas.openxmlformats.org/officeDocument/2006/relationships/image" Target="media/image92.jpeg"/><Relationship Id="rId366" Type="http://schemas.openxmlformats.org/officeDocument/2006/relationships/image" Target="media/image250.jpeg"/><Relationship Id="rId573" Type="http://schemas.openxmlformats.org/officeDocument/2006/relationships/image" Target="media/image393.jpeg"/><Relationship Id="rId226" Type="http://schemas.openxmlformats.org/officeDocument/2006/relationships/image" Target="media/image141.jpeg"/><Relationship Id="rId433" Type="http://schemas.openxmlformats.org/officeDocument/2006/relationships/image" Target="media/image283.jpeg"/><Relationship Id="rId74" Type="http://schemas.openxmlformats.org/officeDocument/2006/relationships/footer" Target="footer6.xml"/><Relationship Id="rId377" Type="http://schemas.openxmlformats.org/officeDocument/2006/relationships/image" Target="media/image246.jpeg"/><Relationship Id="rId500" Type="http://schemas.openxmlformats.org/officeDocument/2006/relationships/header" Target="header70.xml"/><Relationship Id="rId584" Type="http://schemas.openxmlformats.org/officeDocument/2006/relationships/fontTable" Target="fontTable.xml"/><Relationship Id="rId5" Type="http://schemas.openxmlformats.org/officeDocument/2006/relationships/footnotes" Target="footnotes.xml"/><Relationship Id="rId237" Type="http://schemas.openxmlformats.org/officeDocument/2006/relationships/image" Target="media/image157.jpeg"/><Relationship Id="rId444" Type="http://schemas.openxmlformats.org/officeDocument/2006/relationships/image" Target="media/image293.jpeg"/><Relationship Id="rId290" Type="http://schemas.openxmlformats.org/officeDocument/2006/relationships/image" Target="media/image200.jpeg"/><Relationship Id="rId304" Type="http://schemas.openxmlformats.org/officeDocument/2006/relationships/image" Target="media/image198.jpeg"/><Relationship Id="rId388" Type="http://schemas.openxmlformats.org/officeDocument/2006/relationships/image" Target="media/image264.jpeg"/><Relationship Id="rId511" Type="http://schemas.openxmlformats.org/officeDocument/2006/relationships/image" Target="media/image351.jpeg"/><Relationship Id="rId85" Type="http://schemas.openxmlformats.org/officeDocument/2006/relationships/image" Target="media/image44.jpeg"/><Relationship Id="rId150" Type="http://schemas.openxmlformats.org/officeDocument/2006/relationships/footer" Target="footer18.xml"/><Relationship Id="rId248" Type="http://schemas.openxmlformats.org/officeDocument/2006/relationships/image" Target="media/image164.jpeg"/><Relationship Id="rId455" Type="http://schemas.openxmlformats.org/officeDocument/2006/relationships/image" Target="media/image309.jpeg"/><Relationship Id="rId12" Type="http://schemas.openxmlformats.org/officeDocument/2006/relationships/hyperlink" Target="http://www.cidesi.com/" TargetMode="External"/><Relationship Id="rId108" Type="http://schemas.openxmlformats.org/officeDocument/2006/relationships/image" Target="media/image58.jpeg"/><Relationship Id="rId315" Type="http://schemas.openxmlformats.org/officeDocument/2006/relationships/header" Target="header40.xml"/><Relationship Id="rId522" Type="http://schemas.openxmlformats.org/officeDocument/2006/relationships/header" Target="header73.xml"/><Relationship Id="rId96" Type="http://schemas.openxmlformats.org/officeDocument/2006/relationships/image" Target="media/image51.jpeg"/><Relationship Id="rId161" Type="http://schemas.openxmlformats.org/officeDocument/2006/relationships/image" Target="media/image103.jpeg"/><Relationship Id="rId399" Type="http://schemas.openxmlformats.org/officeDocument/2006/relationships/image" Target="media/image262.jpeg"/><Relationship Id="rId259" Type="http://schemas.openxmlformats.org/officeDocument/2006/relationships/image" Target="media/image173.jpeg"/><Relationship Id="rId466" Type="http://schemas.openxmlformats.org/officeDocument/2006/relationships/image" Target="media/image307.jpeg"/><Relationship Id="rId23" Type="http://schemas.openxmlformats.org/officeDocument/2006/relationships/hyperlink" Target="mailto:vsanchezv@conacyt.mx" TargetMode="External"/><Relationship Id="rId119" Type="http://schemas.openxmlformats.org/officeDocument/2006/relationships/footer" Target="footer12.xml"/><Relationship Id="rId326" Type="http://schemas.openxmlformats.org/officeDocument/2006/relationships/image" Target="media/image214.jpeg"/><Relationship Id="rId533" Type="http://schemas.openxmlformats.org/officeDocument/2006/relationships/image" Target="media/image363.jpeg"/><Relationship Id="rId172" Type="http://schemas.openxmlformats.org/officeDocument/2006/relationships/image" Target="media/image110.jpeg"/><Relationship Id="rId477" Type="http://schemas.openxmlformats.org/officeDocument/2006/relationships/image" Target="media/image316.jpeg"/><Relationship Id="rId337" Type="http://schemas.openxmlformats.org/officeDocument/2006/relationships/footer" Target="footer4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114</Pages>
  <Words>33765</Words>
  <Characters>185710</Characters>
  <Application>Microsoft Office Word</Application>
  <DocSecurity>0</DocSecurity>
  <Lines>1547</Lines>
  <Paragraphs>438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LUISA BALDERRAMA HERNANDEZ</dc:creator>
  <cp:lastModifiedBy>MARIA LUISA BALDERRAMA HERNANDEZ</cp:lastModifiedBy>
  <cp:revision>13</cp:revision>
  <dcterms:created xsi:type="dcterms:W3CDTF">2023-06-05T17:36:00Z</dcterms:created>
  <dcterms:modified xsi:type="dcterms:W3CDTF">2023-06-05T23:52:00Z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2013-08-27T00:00:00Z</vt:filetime>
  </property>
  <property fmtid="{D5CDD505-2E9C-101B-9397-08002B2CF9AE}" pid="3" name="LastSaved">
    <vt:filetime>2023-06-05T00:00:00Z</vt:filetime>
  </property>
</Properties>
</file>