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57" w:rsidRDefault="00C73E57" w:rsidP="001A3AAD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C73E57">
        <w:rPr>
          <w:rFonts w:ascii="Montserrat" w:hAnsi="Montserrat"/>
          <w:b/>
          <w:noProof/>
          <w:sz w:val="24"/>
          <w:szCs w:val="24"/>
          <w:lang w:eastAsia="es-MX"/>
        </w:rPr>
        <w:drawing>
          <wp:inline distT="0" distB="0" distL="0" distR="0">
            <wp:extent cx="5967261" cy="8356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934" cy="836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E57" w:rsidRDefault="00C73E57" w:rsidP="001A3AAD">
      <w:pPr>
        <w:spacing w:after="0"/>
        <w:jc w:val="center"/>
        <w:rPr>
          <w:rFonts w:ascii="Montserrat" w:hAnsi="Montserrat"/>
          <w:b/>
          <w:sz w:val="24"/>
          <w:szCs w:val="24"/>
        </w:rPr>
      </w:pPr>
    </w:p>
    <w:p w:rsidR="00C73E57" w:rsidRDefault="00C73E57" w:rsidP="001A3AAD">
      <w:pPr>
        <w:spacing w:after="0"/>
        <w:jc w:val="center"/>
        <w:rPr>
          <w:rFonts w:ascii="Montserrat" w:hAnsi="Montserrat"/>
          <w:b/>
          <w:sz w:val="24"/>
          <w:szCs w:val="24"/>
        </w:rPr>
      </w:pPr>
    </w:p>
    <w:p w:rsidR="00C73E57" w:rsidRDefault="00C73E57" w:rsidP="001A3AAD">
      <w:pPr>
        <w:spacing w:after="0"/>
        <w:jc w:val="center"/>
        <w:rPr>
          <w:rFonts w:ascii="Montserrat" w:hAnsi="Montserrat"/>
          <w:b/>
          <w:sz w:val="24"/>
          <w:szCs w:val="24"/>
        </w:rPr>
      </w:pPr>
    </w:p>
    <w:p w:rsidR="00C73E57" w:rsidRDefault="00C73E57" w:rsidP="001A3AAD">
      <w:pPr>
        <w:spacing w:after="0"/>
        <w:jc w:val="center"/>
        <w:rPr>
          <w:rFonts w:ascii="Montserrat" w:hAnsi="Montserrat"/>
          <w:b/>
          <w:sz w:val="24"/>
          <w:szCs w:val="24"/>
        </w:rPr>
      </w:pPr>
    </w:p>
    <w:p w:rsidR="00C73E57" w:rsidRDefault="00C73E57" w:rsidP="001A3AAD">
      <w:pPr>
        <w:spacing w:after="0"/>
        <w:jc w:val="center"/>
        <w:rPr>
          <w:rFonts w:ascii="Montserrat" w:hAnsi="Montserrat"/>
          <w:b/>
          <w:sz w:val="24"/>
          <w:szCs w:val="24"/>
        </w:rPr>
      </w:pPr>
      <w:bookmarkStart w:id="0" w:name="_GoBack"/>
      <w:bookmarkEnd w:id="0"/>
    </w:p>
    <w:p w:rsidR="001A3AAD" w:rsidRDefault="001A3AAD" w:rsidP="001A3AAD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E5662D">
        <w:rPr>
          <w:rFonts w:ascii="Montserrat" w:hAnsi="Montserrat"/>
          <w:b/>
          <w:sz w:val="24"/>
          <w:szCs w:val="24"/>
        </w:rPr>
        <w:t>ANEXO I</w:t>
      </w:r>
    </w:p>
    <w:p w:rsidR="001A3AAD" w:rsidRPr="00E5662D" w:rsidRDefault="001A3AAD" w:rsidP="001A3AAD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Estructura Académica y Sustantiva</w:t>
      </w:r>
    </w:p>
    <w:p w:rsidR="00081C96" w:rsidRDefault="00081C96">
      <w:pPr>
        <w:rPr>
          <w:rFonts w:ascii="Montserrat" w:hAnsi="Montserrat"/>
          <w:noProof/>
          <w:sz w:val="24"/>
          <w:szCs w:val="24"/>
          <w:lang w:eastAsia="es-MX"/>
        </w:rPr>
      </w:pPr>
    </w:p>
    <w:p w:rsidR="001A3AAD" w:rsidRDefault="001A3AAD" w:rsidP="00C73E57">
      <w:r w:rsidRPr="00EA76EC">
        <w:rPr>
          <w:rFonts w:ascii="Montserrat" w:hAnsi="Montserrat"/>
          <w:noProof/>
          <w:sz w:val="24"/>
          <w:szCs w:val="24"/>
          <w:lang w:eastAsia="es-MX"/>
        </w:rPr>
        <w:drawing>
          <wp:inline distT="0" distB="0" distL="0" distR="0" wp14:anchorId="4C1E2A4C" wp14:editId="3C497BB4">
            <wp:extent cx="6773612" cy="427636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3936" cy="428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AAD" w:rsidSect="00C73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AD"/>
    <w:rsid w:val="00081C96"/>
    <w:rsid w:val="001A3AAD"/>
    <w:rsid w:val="009C66B5"/>
    <w:rsid w:val="00C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0D047-EE66-43C7-BAB5-566E5B9C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BALDERRAMA HERNANDEZ</dc:creator>
  <cp:keywords/>
  <dc:description/>
  <cp:lastModifiedBy>MARIA LUISA BALDERRAMA HERNANDEZ</cp:lastModifiedBy>
  <cp:revision>2</cp:revision>
  <cp:lastPrinted>2023-04-26T17:47:00Z</cp:lastPrinted>
  <dcterms:created xsi:type="dcterms:W3CDTF">2023-04-26T17:34:00Z</dcterms:created>
  <dcterms:modified xsi:type="dcterms:W3CDTF">2023-06-06T14:14:00Z</dcterms:modified>
</cp:coreProperties>
</file>