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78B" w:rsidRPr="009E578B" w:rsidRDefault="009E578B" w:rsidP="009E578B">
      <w:pPr>
        <w:ind w:left="1411"/>
        <w:jc w:val="center"/>
        <w:rPr>
          <w:color w:val="181818"/>
          <w:spacing w:val="-2"/>
          <w:sz w:val="20"/>
          <w:szCs w:val="20"/>
        </w:rPr>
      </w:pPr>
      <w:bookmarkStart w:id="0" w:name="_GoBack"/>
      <w:bookmarkEnd w:id="0"/>
      <w:r w:rsidRPr="009E578B">
        <w:rPr>
          <w:color w:val="181818"/>
          <w:spacing w:val="-2"/>
          <w:sz w:val="20"/>
          <w:szCs w:val="20"/>
        </w:rPr>
        <w:t>Manual de Organización del “Centro de Ingeniería y Desarrollo Industrial”.</w:t>
      </w:r>
    </w:p>
    <w:p w:rsidR="009E578B" w:rsidRPr="009E578B" w:rsidRDefault="009E578B" w:rsidP="009E578B">
      <w:pPr>
        <w:ind w:left="1411"/>
        <w:rPr>
          <w:color w:val="181818"/>
          <w:spacing w:val="-2"/>
          <w:sz w:val="20"/>
          <w:szCs w:val="20"/>
        </w:rPr>
      </w:pPr>
    </w:p>
    <w:p w:rsidR="009E578B" w:rsidRPr="009E578B" w:rsidRDefault="009E578B" w:rsidP="009E578B">
      <w:pPr>
        <w:ind w:left="1411"/>
        <w:rPr>
          <w:sz w:val="20"/>
          <w:szCs w:val="20"/>
        </w:rPr>
      </w:pPr>
      <w:r w:rsidRPr="009E578B">
        <w:rPr>
          <w:color w:val="181818"/>
          <w:spacing w:val="-2"/>
          <w:sz w:val="20"/>
          <w:szCs w:val="20"/>
        </w:rPr>
        <w:t>Dirección</w:t>
      </w:r>
      <w:r w:rsidRPr="009E578B">
        <w:rPr>
          <w:color w:val="181818"/>
          <w:spacing w:val="2"/>
          <w:sz w:val="20"/>
          <w:szCs w:val="20"/>
        </w:rPr>
        <w:t xml:space="preserve"> </w:t>
      </w:r>
      <w:r w:rsidRPr="009E578B">
        <w:rPr>
          <w:color w:val="181818"/>
          <w:spacing w:val="-2"/>
          <w:sz w:val="20"/>
          <w:szCs w:val="20"/>
        </w:rPr>
        <w:t>Temática</w:t>
      </w:r>
    </w:p>
    <w:p w:rsidR="009E578B" w:rsidRPr="009E578B" w:rsidRDefault="009E578B" w:rsidP="009E578B">
      <w:pPr>
        <w:pStyle w:val="BodyText"/>
        <w:spacing w:before="2"/>
        <w:rPr>
          <w:sz w:val="20"/>
          <w:szCs w:val="20"/>
        </w:rPr>
      </w:pPr>
    </w:p>
    <w:p w:rsidR="009E578B" w:rsidRPr="009E578B" w:rsidRDefault="009E578B" w:rsidP="009E578B">
      <w:pPr>
        <w:pStyle w:val="ListParagraph"/>
        <w:numPr>
          <w:ilvl w:val="0"/>
          <w:numId w:val="1"/>
        </w:numPr>
        <w:tabs>
          <w:tab w:val="left" w:pos="2540"/>
        </w:tabs>
        <w:spacing w:line="283" w:lineRule="auto"/>
        <w:ind w:right="804" w:hanging="552"/>
        <w:jc w:val="both"/>
        <w:rPr>
          <w:color w:val="333333"/>
          <w:sz w:val="20"/>
          <w:szCs w:val="20"/>
        </w:rPr>
      </w:pPr>
      <w:r w:rsidRPr="009E578B">
        <w:rPr>
          <w:color w:val="181818"/>
          <w:sz w:val="20"/>
          <w:szCs w:val="20"/>
        </w:rPr>
        <w:t>Dirigir las actividades encaminadas a promover, apoyar y realizar actividades de investigación científica básica y aplicada, el desarrollo tecnológico, la innovación y la formación especializada</w:t>
      </w:r>
      <w:r w:rsidRPr="009E578B">
        <w:rPr>
          <w:color w:val="181818"/>
          <w:spacing w:val="28"/>
          <w:sz w:val="20"/>
          <w:szCs w:val="20"/>
        </w:rPr>
        <w:t xml:space="preserve"> </w:t>
      </w:r>
      <w:r w:rsidRPr="009E578B">
        <w:rPr>
          <w:color w:val="181818"/>
          <w:sz w:val="20"/>
          <w:szCs w:val="20"/>
        </w:rPr>
        <w:t>de capital humano en</w:t>
      </w:r>
      <w:r w:rsidRPr="009E578B">
        <w:rPr>
          <w:color w:val="181818"/>
          <w:spacing w:val="40"/>
          <w:sz w:val="20"/>
          <w:szCs w:val="20"/>
        </w:rPr>
        <w:t xml:space="preserve"> </w:t>
      </w:r>
      <w:r w:rsidRPr="009E578B">
        <w:rPr>
          <w:color w:val="181818"/>
          <w:sz w:val="20"/>
          <w:szCs w:val="20"/>
        </w:rPr>
        <w:t>los</w:t>
      </w:r>
      <w:r w:rsidRPr="009E578B">
        <w:rPr>
          <w:color w:val="181818"/>
          <w:spacing w:val="40"/>
          <w:sz w:val="20"/>
          <w:szCs w:val="20"/>
        </w:rPr>
        <w:t xml:space="preserve"> </w:t>
      </w:r>
      <w:r w:rsidRPr="009E578B">
        <w:rPr>
          <w:color w:val="181818"/>
          <w:sz w:val="20"/>
          <w:szCs w:val="20"/>
        </w:rPr>
        <w:t>campos</w:t>
      </w:r>
      <w:r w:rsidRPr="009E578B">
        <w:rPr>
          <w:color w:val="181818"/>
          <w:spacing w:val="40"/>
          <w:sz w:val="20"/>
          <w:szCs w:val="20"/>
        </w:rPr>
        <w:t xml:space="preserve"> </w:t>
      </w:r>
      <w:r w:rsidRPr="009E578B">
        <w:rPr>
          <w:color w:val="181818"/>
          <w:sz w:val="20"/>
          <w:szCs w:val="20"/>
        </w:rPr>
        <w:t>de</w:t>
      </w:r>
      <w:r w:rsidRPr="009E578B">
        <w:rPr>
          <w:color w:val="181818"/>
          <w:spacing w:val="40"/>
          <w:sz w:val="20"/>
          <w:szCs w:val="20"/>
        </w:rPr>
        <w:t xml:space="preserve"> </w:t>
      </w:r>
      <w:r w:rsidRPr="009E578B">
        <w:rPr>
          <w:color w:val="181818"/>
          <w:sz w:val="20"/>
          <w:szCs w:val="20"/>
        </w:rPr>
        <w:t>especialización</w:t>
      </w:r>
      <w:r w:rsidRPr="009E578B">
        <w:rPr>
          <w:color w:val="181818"/>
          <w:spacing w:val="40"/>
          <w:sz w:val="20"/>
          <w:szCs w:val="20"/>
        </w:rPr>
        <w:t xml:space="preserve"> </w:t>
      </w:r>
      <w:r w:rsidRPr="009E578B">
        <w:rPr>
          <w:color w:val="181818"/>
          <w:sz w:val="20"/>
          <w:szCs w:val="20"/>
        </w:rPr>
        <w:t>o</w:t>
      </w:r>
      <w:r w:rsidRPr="009E578B">
        <w:rPr>
          <w:color w:val="181818"/>
          <w:spacing w:val="40"/>
          <w:sz w:val="20"/>
          <w:szCs w:val="20"/>
        </w:rPr>
        <w:t xml:space="preserve"> </w:t>
      </w:r>
      <w:r w:rsidRPr="009E578B">
        <w:rPr>
          <w:color w:val="181818"/>
          <w:sz w:val="20"/>
          <w:szCs w:val="20"/>
        </w:rPr>
        <w:t>temática</w:t>
      </w:r>
      <w:r w:rsidRPr="009E578B">
        <w:rPr>
          <w:color w:val="181818"/>
          <w:spacing w:val="40"/>
          <w:sz w:val="20"/>
          <w:szCs w:val="20"/>
        </w:rPr>
        <w:t xml:space="preserve"> </w:t>
      </w:r>
      <w:r w:rsidRPr="009E578B">
        <w:rPr>
          <w:color w:val="181818"/>
          <w:sz w:val="20"/>
          <w:szCs w:val="20"/>
        </w:rPr>
        <w:t>del</w:t>
      </w:r>
      <w:r w:rsidRPr="009E578B">
        <w:rPr>
          <w:color w:val="181818"/>
          <w:spacing w:val="40"/>
          <w:sz w:val="20"/>
          <w:szCs w:val="20"/>
        </w:rPr>
        <w:t xml:space="preserve"> </w:t>
      </w:r>
      <w:r w:rsidRPr="009E578B">
        <w:rPr>
          <w:color w:val="181818"/>
          <w:sz w:val="20"/>
          <w:szCs w:val="20"/>
        </w:rPr>
        <w:t>Centro</w:t>
      </w:r>
      <w:r w:rsidRPr="009E578B">
        <w:rPr>
          <w:color w:val="181818"/>
          <w:spacing w:val="40"/>
          <w:sz w:val="20"/>
          <w:szCs w:val="20"/>
        </w:rPr>
        <w:t xml:space="preserve"> </w:t>
      </w:r>
      <w:r w:rsidRPr="009E578B">
        <w:rPr>
          <w:color w:val="181818"/>
          <w:sz w:val="20"/>
          <w:szCs w:val="20"/>
        </w:rPr>
        <w:t>dando</w:t>
      </w:r>
      <w:r w:rsidRPr="009E578B">
        <w:rPr>
          <w:color w:val="181818"/>
          <w:spacing w:val="40"/>
          <w:sz w:val="20"/>
          <w:szCs w:val="20"/>
        </w:rPr>
        <w:t xml:space="preserve"> </w:t>
      </w:r>
      <w:r w:rsidRPr="009E578B">
        <w:rPr>
          <w:color w:val="181818"/>
          <w:sz w:val="20"/>
          <w:szCs w:val="20"/>
        </w:rPr>
        <w:t>respuesta</w:t>
      </w:r>
      <w:r w:rsidRPr="009E578B">
        <w:rPr>
          <w:color w:val="181818"/>
          <w:spacing w:val="40"/>
          <w:sz w:val="20"/>
          <w:szCs w:val="20"/>
        </w:rPr>
        <w:t xml:space="preserve"> </w:t>
      </w:r>
      <w:r w:rsidRPr="009E578B">
        <w:rPr>
          <w:color w:val="181818"/>
          <w:sz w:val="20"/>
          <w:szCs w:val="20"/>
        </w:rPr>
        <w:t>al</w:t>
      </w:r>
      <w:r w:rsidRPr="009E578B">
        <w:rPr>
          <w:color w:val="181818"/>
          <w:spacing w:val="40"/>
          <w:sz w:val="20"/>
          <w:szCs w:val="20"/>
        </w:rPr>
        <w:t xml:space="preserve"> </w:t>
      </w:r>
      <w:r w:rsidRPr="009E578B">
        <w:rPr>
          <w:color w:val="181818"/>
          <w:sz w:val="20"/>
          <w:szCs w:val="20"/>
        </w:rPr>
        <w:t>nicho</w:t>
      </w:r>
      <w:r w:rsidRPr="009E578B">
        <w:rPr>
          <w:color w:val="181818"/>
          <w:spacing w:val="40"/>
          <w:sz w:val="20"/>
          <w:szCs w:val="20"/>
        </w:rPr>
        <w:t xml:space="preserve"> </w:t>
      </w:r>
      <w:r w:rsidRPr="009E578B">
        <w:rPr>
          <w:color w:val="181818"/>
          <w:sz w:val="20"/>
          <w:szCs w:val="20"/>
        </w:rPr>
        <w:t>de</w:t>
      </w:r>
      <w:r w:rsidRPr="009E578B">
        <w:rPr>
          <w:color w:val="181818"/>
          <w:spacing w:val="40"/>
          <w:sz w:val="20"/>
          <w:szCs w:val="20"/>
        </w:rPr>
        <w:t xml:space="preserve"> </w:t>
      </w:r>
      <w:r w:rsidRPr="009E578B">
        <w:rPr>
          <w:color w:val="181818"/>
          <w:sz w:val="20"/>
          <w:szCs w:val="20"/>
        </w:rPr>
        <w:t>negocio</w:t>
      </w:r>
      <w:r w:rsidRPr="009E578B">
        <w:rPr>
          <w:color w:val="181818"/>
          <w:spacing w:val="40"/>
          <w:sz w:val="20"/>
          <w:szCs w:val="20"/>
        </w:rPr>
        <w:t xml:space="preserve"> </w:t>
      </w:r>
      <w:r w:rsidRPr="009E578B">
        <w:rPr>
          <w:color w:val="181818"/>
          <w:sz w:val="20"/>
          <w:szCs w:val="20"/>
        </w:rPr>
        <w:t xml:space="preserve">que atiende, así como la de difundir los resultados de las investigaciones, cuando los convenios de confidencialidad suscritos con los clientes lo permitan. Lo anterior mediante la obtención de ingresos propios producto de la prospección, negociación, consecución y ejecución de proyectos </w:t>
      </w:r>
      <w:proofErr w:type="spellStart"/>
      <w:r w:rsidRPr="009E578B">
        <w:rPr>
          <w:color w:val="181818"/>
          <w:sz w:val="20"/>
          <w:szCs w:val="20"/>
        </w:rPr>
        <w:t>de l</w:t>
      </w:r>
      <w:proofErr w:type="spellEnd"/>
      <w:r w:rsidRPr="009E578B">
        <w:rPr>
          <w:color w:val="181818"/>
          <w:sz w:val="20"/>
          <w:szCs w:val="20"/>
        </w:rPr>
        <w:t>+D+i, la creación de</w:t>
      </w:r>
      <w:r w:rsidRPr="009E578B">
        <w:rPr>
          <w:color w:val="181818"/>
          <w:spacing w:val="-7"/>
          <w:sz w:val="20"/>
          <w:szCs w:val="20"/>
        </w:rPr>
        <w:t xml:space="preserve"> </w:t>
      </w:r>
      <w:r w:rsidRPr="009E578B">
        <w:rPr>
          <w:color w:val="181818"/>
          <w:sz w:val="20"/>
          <w:szCs w:val="20"/>
        </w:rPr>
        <w:t>redes de</w:t>
      </w:r>
      <w:r w:rsidRPr="009E578B">
        <w:rPr>
          <w:color w:val="181818"/>
          <w:spacing w:val="-7"/>
          <w:sz w:val="20"/>
          <w:szCs w:val="20"/>
        </w:rPr>
        <w:t xml:space="preserve"> </w:t>
      </w:r>
      <w:r w:rsidRPr="009E578B">
        <w:rPr>
          <w:color w:val="181818"/>
          <w:sz w:val="20"/>
          <w:szCs w:val="20"/>
        </w:rPr>
        <w:t>investigación con</w:t>
      </w:r>
      <w:r w:rsidRPr="009E578B">
        <w:rPr>
          <w:color w:val="181818"/>
          <w:spacing w:val="-3"/>
          <w:sz w:val="20"/>
          <w:szCs w:val="20"/>
        </w:rPr>
        <w:t xml:space="preserve"> </w:t>
      </w:r>
      <w:r w:rsidRPr="009E578B">
        <w:rPr>
          <w:color w:val="181818"/>
          <w:sz w:val="20"/>
          <w:szCs w:val="20"/>
        </w:rPr>
        <w:t>otros</w:t>
      </w:r>
      <w:r w:rsidRPr="009E578B">
        <w:rPr>
          <w:color w:val="181818"/>
          <w:spacing w:val="-4"/>
          <w:sz w:val="20"/>
          <w:szCs w:val="20"/>
        </w:rPr>
        <w:t xml:space="preserve"> </w:t>
      </w:r>
      <w:r w:rsidRPr="009E578B">
        <w:rPr>
          <w:color w:val="181818"/>
          <w:sz w:val="20"/>
          <w:szCs w:val="20"/>
        </w:rPr>
        <w:t>Centros Públicos de</w:t>
      </w:r>
      <w:r w:rsidRPr="009E578B">
        <w:rPr>
          <w:color w:val="181818"/>
          <w:spacing w:val="-11"/>
          <w:sz w:val="20"/>
          <w:szCs w:val="20"/>
        </w:rPr>
        <w:t xml:space="preserve"> </w:t>
      </w:r>
      <w:r w:rsidRPr="009E578B">
        <w:rPr>
          <w:color w:val="181818"/>
          <w:sz w:val="20"/>
          <w:szCs w:val="20"/>
        </w:rPr>
        <w:t>Investigación</w:t>
      </w:r>
      <w:r w:rsidRPr="009E578B">
        <w:rPr>
          <w:color w:val="181818"/>
          <w:spacing w:val="40"/>
          <w:sz w:val="20"/>
          <w:szCs w:val="20"/>
        </w:rPr>
        <w:t xml:space="preserve"> </w:t>
      </w:r>
      <w:r w:rsidRPr="009E578B">
        <w:rPr>
          <w:color w:val="181818"/>
          <w:sz w:val="20"/>
          <w:szCs w:val="20"/>
        </w:rPr>
        <w:t>(</w:t>
      </w:r>
      <w:proofErr w:type="spellStart"/>
      <w:r w:rsidRPr="009E578B">
        <w:rPr>
          <w:color w:val="181818"/>
          <w:sz w:val="20"/>
          <w:szCs w:val="20"/>
        </w:rPr>
        <w:t>CPl's</w:t>
      </w:r>
      <w:proofErr w:type="spellEnd"/>
      <w:r w:rsidRPr="009E578B">
        <w:rPr>
          <w:color w:val="181818"/>
          <w:sz w:val="20"/>
          <w:szCs w:val="20"/>
        </w:rPr>
        <w:t>), e</w:t>
      </w:r>
      <w:r w:rsidRPr="009E578B">
        <w:rPr>
          <w:color w:val="181818"/>
          <w:spacing w:val="-13"/>
          <w:sz w:val="20"/>
          <w:szCs w:val="20"/>
        </w:rPr>
        <w:t xml:space="preserve"> </w:t>
      </w:r>
      <w:r w:rsidRPr="009E578B">
        <w:rPr>
          <w:color w:val="181818"/>
          <w:sz w:val="20"/>
          <w:szCs w:val="20"/>
        </w:rPr>
        <w:t>Instituciones del Sector Académico.</w:t>
      </w:r>
    </w:p>
    <w:p w:rsidR="009E578B" w:rsidRPr="009E578B" w:rsidRDefault="009E578B" w:rsidP="009E578B">
      <w:pPr>
        <w:pStyle w:val="BodyText"/>
        <w:spacing w:before="6"/>
        <w:rPr>
          <w:sz w:val="20"/>
          <w:szCs w:val="20"/>
        </w:rPr>
      </w:pPr>
    </w:p>
    <w:p w:rsidR="009E578B" w:rsidRPr="009E578B" w:rsidRDefault="009E578B" w:rsidP="009E578B">
      <w:pPr>
        <w:pStyle w:val="ListParagraph"/>
        <w:numPr>
          <w:ilvl w:val="0"/>
          <w:numId w:val="1"/>
        </w:numPr>
        <w:tabs>
          <w:tab w:val="left" w:pos="2534"/>
          <w:tab w:val="left" w:pos="2535"/>
        </w:tabs>
        <w:ind w:left="2534" w:hanging="570"/>
        <w:rPr>
          <w:color w:val="181818"/>
          <w:sz w:val="20"/>
          <w:szCs w:val="20"/>
        </w:rPr>
      </w:pPr>
      <w:r w:rsidRPr="009E578B">
        <w:rPr>
          <w:color w:val="181818"/>
          <w:sz w:val="20"/>
          <w:szCs w:val="20"/>
        </w:rPr>
        <w:t>Establecer</w:t>
      </w:r>
      <w:r w:rsidRPr="009E578B">
        <w:rPr>
          <w:color w:val="181818"/>
          <w:spacing w:val="21"/>
          <w:sz w:val="20"/>
          <w:szCs w:val="20"/>
        </w:rPr>
        <w:t xml:space="preserve"> </w:t>
      </w:r>
      <w:r w:rsidRPr="009E578B">
        <w:rPr>
          <w:color w:val="181818"/>
          <w:sz w:val="20"/>
          <w:szCs w:val="20"/>
        </w:rPr>
        <w:t>vínculos</w:t>
      </w:r>
      <w:r w:rsidRPr="009E578B">
        <w:rPr>
          <w:color w:val="181818"/>
          <w:spacing w:val="5"/>
          <w:sz w:val="20"/>
          <w:szCs w:val="20"/>
        </w:rPr>
        <w:t xml:space="preserve"> </w:t>
      </w:r>
      <w:r w:rsidRPr="009E578B">
        <w:rPr>
          <w:color w:val="181818"/>
          <w:sz w:val="20"/>
          <w:szCs w:val="20"/>
        </w:rPr>
        <w:t>con</w:t>
      </w:r>
      <w:r w:rsidRPr="009E578B">
        <w:rPr>
          <w:color w:val="181818"/>
          <w:spacing w:val="-4"/>
          <w:sz w:val="20"/>
          <w:szCs w:val="20"/>
        </w:rPr>
        <w:t xml:space="preserve"> </w:t>
      </w:r>
      <w:r w:rsidRPr="009E578B">
        <w:rPr>
          <w:color w:val="181818"/>
          <w:sz w:val="20"/>
          <w:szCs w:val="20"/>
        </w:rPr>
        <w:t>organismos</w:t>
      </w:r>
      <w:r w:rsidRPr="009E578B">
        <w:rPr>
          <w:color w:val="181818"/>
          <w:spacing w:val="5"/>
          <w:sz w:val="20"/>
          <w:szCs w:val="20"/>
        </w:rPr>
        <w:t xml:space="preserve"> </w:t>
      </w:r>
      <w:r w:rsidRPr="009E578B">
        <w:rPr>
          <w:color w:val="181818"/>
          <w:sz w:val="20"/>
          <w:szCs w:val="20"/>
        </w:rPr>
        <w:t>públicos</w:t>
      </w:r>
      <w:r w:rsidRPr="009E578B">
        <w:rPr>
          <w:color w:val="181818"/>
          <w:spacing w:val="-1"/>
          <w:sz w:val="20"/>
          <w:szCs w:val="20"/>
        </w:rPr>
        <w:t xml:space="preserve"> </w:t>
      </w:r>
      <w:r w:rsidRPr="009E578B">
        <w:rPr>
          <w:color w:val="181818"/>
          <w:sz w:val="20"/>
          <w:szCs w:val="20"/>
        </w:rPr>
        <w:t>y</w:t>
      </w:r>
      <w:r w:rsidRPr="009E578B">
        <w:rPr>
          <w:color w:val="181818"/>
          <w:spacing w:val="-7"/>
          <w:sz w:val="20"/>
          <w:szCs w:val="20"/>
        </w:rPr>
        <w:t xml:space="preserve"> </w:t>
      </w:r>
      <w:r w:rsidRPr="009E578B">
        <w:rPr>
          <w:color w:val="181818"/>
          <w:sz w:val="20"/>
          <w:szCs w:val="20"/>
        </w:rPr>
        <w:t>privados</w:t>
      </w:r>
      <w:r w:rsidRPr="009E578B">
        <w:rPr>
          <w:color w:val="181818"/>
          <w:spacing w:val="1"/>
          <w:sz w:val="20"/>
          <w:szCs w:val="20"/>
        </w:rPr>
        <w:t xml:space="preserve"> </w:t>
      </w:r>
      <w:r w:rsidRPr="009E578B">
        <w:rPr>
          <w:color w:val="181818"/>
          <w:sz w:val="20"/>
          <w:szCs w:val="20"/>
        </w:rPr>
        <w:t>para</w:t>
      </w:r>
      <w:r w:rsidRPr="009E578B">
        <w:rPr>
          <w:color w:val="181818"/>
          <w:spacing w:val="3"/>
          <w:sz w:val="20"/>
          <w:szCs w:val="20"/>
        </w:rPr>
        <w:t xml:space="preserve"> </w:t>
      </w:r>
      <w:r w:rsidRPr="009E578B">
        <w:rPr>
          <w:color w:val="181818"/>
          <w:sz w:val="20"/>
          <w:szCs w:val="20"/>
        </w:rPr>
        <w:t>el</w:t>
      </w:r>
      <w:r w:rsidRPr="009E578B">
        <w:rPr>
          <w:color w:val="181818"/>
          <w:spacing w:val="-8"/>
          <w:sz w:val="20"/>
          <w:szCs w:val="20"/>
        </w:rPr>
        <w:t xml:space="preserve"> </w:t>
      </w:r>
      <w:r w:rsidRPr="009E578B">
        <w:rPr>
          <w:color w:val="181818"/>
          <w:sz w:val="20"/>
          <w:szCs w:val="20"/>
        </w:rPr>
        <w:t>logro</w:t>
      </w:r>
      <w:r w:rsidRPr="009E578B">
        <w:rPr>
          <w:color w:val="181818"/>
          <w:spacing w:val="2"/>
          <w:sz w:val="20"/>
          <w:szCs w:val="20"/>
        </w:rPr>
        <w:t xml:space="preserve"> </w:t>
      </w:r>
      <w:r w:rsidRPr="009E578B">
        <w:rPr>
          <w:color w:val="181818"/>
          <w:sz w:val="20"/>
          <w:szCs w:val="20"/>
        </w:rPr>
        <w:t>de</w:t>
      </w:r>
      <w:r w:rsidRPr="009E578B">
        <w:rPr>
          <w:color w:val="181818"/>
          <w:spacing w:val="-6"/>
          <w:sz w:val="20"/>
          <w:szCs w:val="20"/>
        </w:rPr>
        <w:t xml:space="preserve"> </w:t>
      </w:r>
      <w:r w:rsidRPr="009E578B">
        <w:rPr>
          <w:color w:val="181818"/>
          <w:sz w:val="20"/>
          <w:szCs w:val="20"/>
        </w:rPr>
        <w:t>los</w:t>
      </w:r>
      <w:r w:rsidRPr="009E578B">
        <w:rPr>
          <w:color w:val="181818"/>
          <w:spacing w:val="-3"/>
          <w:sz w:val="20"/>
          <w:szCs w:val="20"/>
        </w:rPr>
        <w:t xml:space="preserve"> </w:t>
      </w:r>
      <w:r w:rsidRPr="009E578B">
        <w:rPr>
          <w:color w:val="181818"/>
          <w:sz w:val="20"/>
          <w:szCs w:val="20"/>
        </w:rPr>
        <w:t>objetivos del</w:t>
      </w:r>
      <w:r w:rsidRPr="009E578B">
        <w:rPr>
          <w:color w:val="181818"/>
          <w:spacing w:val="-8"/>
          <w:sz w:val="20"/>
          <w:szCs w:val="20"/>
        </w:rPr>
        <w:t xml:space="preserve"> </w:t>
      </w:r>
      <w:r w:rsidRPr="009E578B">
        <w:rPr>
          <w:color w:val="181818"/>
          <w:spacing w:val="-2"/>
          <w:sz w:val="20"/>
          <w:szCs w:val="20"/>
        </w:rPr>
        <w:t>Centro</w:t>
      </w:r>
      <w:r w:rsidRPr="009E578B">
        <w:rPr>
          <w:color w:val="595959"/>
          <w:spacing w:val="-2"/>
          <w:sz w:val="20"/>
          <w:szCs w:val="20"/>
        </w:rPr>
        <w:t>.</w:t>
      </w:r>
    </w:p>
    <w:p w:rsidR="009E578B" w:rsidRPr="009E578B" w:rsidRDefault="009E578B" w:rsidP="009E578B">
      <w:pPr>
        <w:pStyle w:val="BodyText"/>
        <w:spacing w:before="2"/>
        <w:rPr>
          <w:sz w:val="20"/>
          <w:szCs w:val="20"/>
        </w:rPr>
      </w:pPr>
    </w:p>
    <w:p w:rsidR="009E578B" w:rsidRPr="009E578B" w:rsidRDefault="009E578B" w:rsidP="009E578B">
      <w:pPr>
        <w:pStyle w:val="ListParagraph"/>
        <w:numPr>
          <w:ilvl w:val="0"/>
          <w:numId w:val="1"/>
        </w:numPr>
        <w:tabs>
          <w:tab w:val="left" w:pos="2531"/>
        </w:tabs>
        <w:spacing w:line="280" w:lineRule="auto"/>
        <w:ind w:left="2525" w:right="813" w:hanging="561"/>
        <w:jc w:val="both"/>
        <w:rPr>
          <w:color w:val="181818"/>
          <w:sz w:val="20"/>
          <w:szCs w:val="20"/>
        </w:rPr>
      </w:pPr>
      <w:r w:rsidRPr="009E578B">
        <w:rPr>
          <w:color w:val="181818"/>
          <w:sz w:val="20"/>
          <w:szCs w:val="20"/>
        </w:rPr>
        <w:t>Dirigir en</w:t>
      </w:r>
      <w:r w:rsidRPr="009E578B">
        <w:rPr>
          <w:color w:val="181818"/>
          <w:spacing w:val="-2"/>
          <w:sz w:val="20"/>
          <w:szCs w:val="20"/>
        </w:rPr>
        <w:t xml:space="preserve"> </w:t>
      </w:r>
      <w:r w:rsidRPr="009E578B">
        <w:rPr>
          <w:color w:val="181818"/>
          <w:sz w:val="20"/>
          <w:szCs w:val="20"/>
        </w:rPr>
        <w:t>su caso las</w:t>
      </w:r>
      <w:r w:rsidRPr="009E578B">
        <w:rPr>
          <w:color w:val="181818"/>
          <w:spacing w:val="-1"/>
          <w:sz w:val="20"/>
          <w:szCs w:val="20"/>
        </w:rPr>
        <w:t xml:space="preserve"> </w:t>
      </w:r>
      <w:r w:rsidRPr="009E578B">
        <w:rPr>
          <w:color w:val="181818"/>
          <w:sz w:val="20"/>
          <w:szCs w:val="20"/>
        </w:rPr>
        <w:t>operaciones</w:t>
      </w:r>
      <w:r w:rsidRPr="009E578B">
        <w:rPr>
          <w:color w:val="181818"/>
          <w:spacing w:val="17"/>
          <w:sz w:val="20"/>
          <w:szCs w:val="20"/>
        </w:rPr>
        <w:t xml:space="preserve"> </w:t>
      </w:r>
      <w:r w:rsidRPr="009E578B">
        <w:rPr>
          <w:color w:val="181818"/>
          <w:sz w:val="20"/>
          <w:szCs w:val="20"/>
        </w:rPr>
        <w:t>de la Sede a su</w:t>
      </w:r>
      <w:r w:rsidRPr="009E578B">
        <w:rPr>
          <w:color w:val="181818"/>
          <w:spacing w:val="-4"/>
          <w:sz w:val="20"/>
          <w:szCs w:val="20"/>
        </w:rPr>
        <w:t xml:space="preserve"> </w:t>
      </w:r>
      <w:r w:rsidRPr="009E578B">
        <w:rPr>
          <w:color w:val="181818"/>
          <w:sz w:val="20"/>
          <w:szCs w:val="20"/>
        </w:rPr>
        <w:t>cargo, lo anterior dentro de</w:t>
      </w:r>
      <w:r w:rsidRPr="009E578B">
        <w:rPr>
          <w:color w:val="181818"/>
          <w:spacing w:val="-4"/>
          <w:sz w:val="20"/>
          <w:szCs w:val="20"/>
        </w:rPr>
        <w:t xml:space="preserve"> </w:t>
      </w:r>
      <w:r w:rsidRPr="009E578B">
        <w:rPr>
          <w:color w:val="181818"/>
          <w:sz w:val="20"/>
          <w:szCs w:val="20"/>
        </w:rPr>
        <w:t>lo establecido</w:t>
      </w:r>
      <w:r w:rsidRPr="009E578B">
        <w:rPr>
          <w:color w:val="181818"/>
          <w:spacing w:val="20"/>
          <w:sz w:val="20"/>
          <w:szCs w:val="20"/>
        </w:rPr>
        <w:t xml:space="preserve"> </w:t>
      </w:r>
      <w:r w:rsidRPr="009E578B">
        <w:rPr>
          <w:color w:val="181818"/>
          <w:sz w:val="20"/>
          <w:szCs w:val="20"/>
        </w:rPr>
        <w:t>en el</w:t>
      </w:r>
      <w:r w:rsidRPr="009E578B">
        <w:rPr>
          <w:color w:val="181818"/>
          <w:spacing w:val="-3"/>
          <w:sz w:val="20"/>
          <w:szCs w:val="20"/>
        </w:rPr>
        <w:t xml:space="preserve"> </w:t>
      </w:r>
      <w:r w:rsidRPr="009E578B">
        <w:rPr>
          <w:color w:val="181818"/>
          <w:sz w:val="20"/>
          <w:szCs w:val="20"/>
        </w:rPr>
        <w:t xml:space="preserve">Decreto de Creación, el Marco Normativo y las Políticas y Lineamientos emitidos por la Dirección General de </w:t>
      </w:r>
      <w:r w:rsidRPr="009E578B">
        <w:rPr>
          <w:color w:val="181818"/>
          <w:spacing w:val="-2"/>
          <w:sz w:val="20"/>
          <w:szCs w:val="20"/>
        </w:rPr>
        <w:t>CIDESI.</w:t>
      </w:r>
    </w:p>
    <w:p w:rsidR="009E578B" w:rsidRPr="009E578B" w:rsidRDefault="009E578B" w:rsidP="009E578B">
      <w:pPr>
        <w:pStyle w:val="BodyText"/>
        <w:spacing w:before="1"/>
        <w:rPr>
          <w:sz w:val="20"/>
          <w:szCs w:val="20"/>
        </w:rPr>
      </w:pPr>
    </w:p>
    <w:p w:rsidR="009E578B" w:rsidRPr="009E578B" w:rsidRDefault="009E578B" w:rsidP="009E578B">
      <w:pPr>
        <w:pStyle w:val="ListParagraph"/>
        <w:numPr>
          <w:ilvl w:val="0"/>
          <w:numId w:val="1"/>
        </w:numPr>
        <w:tabs>
          <w:tab w:val="left" w:pos="2525"/>
        </w:tabs>
        <w:spacing w:line="283" w:lineRule="auto"/>
        <w:ind w:left="2525" w:right="813" w:hanging="565"/>
        <w:jc w:val="both"/>
        <w:rPr>
          <w:color w:val="181818"/>
          <w:sz w:val="20"/>
          <w:szCs w:val="20"/>
        </w:rPr>
      </w:pPr>
      <w:r w:rsidRPr="009E578B">
        <w:rPr>
          <w:color w:val="181818"/>
          <w:sz w:val="20"/>
          <w:szCs w:val="20"/>
        </w:rPr>
        <w:t>Gestionar los</w:t>
      </w:r>
      <w:r w:rsidRPr="009E578B">
        <w:rPr>
          <w:color w:val="181818"/>
          <w:spacing w:val="-7"/>
          <w:sz w:val="20"/>
          <w:szCs w:val="20"/>
        </w:rPr>
        <w:t xml:space="preserve"> </w:t>
      </w:r>
      <w:r w:rsidRPr="009E578B">
        <w:rPr>
          <w:color w:val="181818"/>
          <w:sz w:val="20"/>
          <w:szCs w:val="20"/>
        </w:rPr>
        <w:t>procesos de</w:t>
      </w:r>
      <w:r w:rsidRPr="009E578B">
        <w:rPr>
          <w:color w:val="181818"/>
          <w:spacing w:val="-8"/>
          <w:sz w:val="20"/>
          <w:szCs w:val="20"/>
        </w:rPr>
        <w:t xml:space="preserve"> </w:t>
      </w:r>
      <w:r w:rsidRPr="009E578B">
        <w:rPr>
          <w:color w:val="181818"/>
          <w:sz w:val="20"/>
          <w:szCs w:val="20"/>
        </w:rPr>
        <w:t>la</w:t>
      </w:r>
      <w:r w:rsidRPr="009E578B">
        <w:rPr>
          <w:color w:val="181818"/>
          <w:spacing w:val="-2"/>
          <w:sz w:val="20"/>
          <w:szCs w:val="20"/>
        </w:rPr>
        <w:t xml:space="preserve"> </w:t>
      </w:r>
      <w:r w:rsidRPr="009E578B">
        <w:rPr>
          <w:color w:val="181818"/>
          <w:sz w:val="20"/>
          <w:szCs w:val="20"/>
        </w:rPr>
        <w:t>Dirección Temática a</w:t>
      </w:r>
      <w:r w:rsidRPr="009E578B">
        <w:rPr>
          <w:color w:val="181818"/>
          <w:spacing w:val="-2"/>
          <w:sz w:val="20"/>
          <w:szCs w:val="20"/>
        </w:rPr>
        <w:t xml:space="preserve"> </w:t>
      </w:r>
      <w:r w:rsidRPr="009E578B">
        <w:rPr>
          <w:color w:val="181818"/>
          <w:sz w:val="20"/>
          <w:szCs w:val="20"/>
        </w:rPr>
        <w:t>su</w:t>
      </w:r>
      <w:r w:rsidRPr="009E578B">
        <w:rPr>
          <w:color w:val="181818"/>
          <w:spacing w:val="-3"/>
          <w:sz w:val="20"/>
          <w:szCs w:val="20"/>
        </w:rPr>
        <w:t xml:space="preserve"> </w:t>
      </w:r>
      <w:r w:rsidRPr="009E578B">
        <w:rPr>
          <w:color w:val="181818"/>
          <w:sz w:val="20"/>
          <w:szCs w:val="20"/>
        </w:rPr>
        <w:t>cargo,</w:t>
      </w:r>
      <w:r w:rsidRPr="009E578B">
        <w:rPr>
          <w:color w:val="181818"/>
          <w:spacing w:val="-3"/>
          <w:sz w:val="20"/>
          <w:szCs w:val="20"/>
        </w:rPr>
        <w:t xml:space="preserve"> </w:t>
      </w:r>
      <w:r w:rsidRPr="009E578B">
        <w:rPr>
          <w:color w:val="181818"/>
          <w:sz w:val="20"/>
          <w:szCs w:val="20"/>
        </w:rPr>
        <w:t>en</w:t>
      </w:r>
      <w:r w:rsidRPr="009E578B">
        <w:rPr>
          <w:color w:val="181818"/>
          <w:spacing w:val="-8"/>
          <w:sz w:val="20"/>
          <w:szCs w:val="20"/>
        </w:rPr>
        <w:t xml:space="preserve"> </w:t>
      </w:r>
      <w:r w:rsidRPr="009E578B">
        <w:rPr>
          <w:color w:val="181818"/>
          <w:sz w:val="20"/>
          <w:szCs w:val="20"/>
        </w:rPr>
        <w:t>la</w:t>
      </w:r>
      <w:r w:rsidRPr="009E578B">
        <w:rPr>
          <w:color w:val="181818"/>
          <w:spacing w:val="-5"/>
          <w:sz w:val="20"/>
          <w:szCs w:val="20"/>
        </w:rPr>
        <w:t xml:space="preserve"> </w:t>
      </w:r>
      <w:r w:rsidRPr="009E578B">
        <w:rPr>
          <w:color w:val="181818"/>
          <w:sz w:val="20"/>
          <w:szCs w:val="20"/>
        </w:rPr>
        <w:t>realización y avance de</w:t>
      </w:r>
      <w:r w:rsidRPr="009E578B">
        <w:rPr>
          <w:color w:val="181818"/>
          <w:spacing w:val="-8"/>
          <w:sz w:val="20"/>
          <w:szCs w:val="20"/>
        </w:rPr>
        <w:t xml:space="preserve"> </w:t>
      </w:r>
      <w:r w:rsidRPr="009E578B">
        <w:rPr>
          <w:color w:val="181818"/>
          <w:sz w:val="20"/>
          <w:szCs w:val="20"/>
        </w:rPr>
        <w:t>los</w:t>
      </w:r>
      <w:r w:rsidRPr="009E578B">
        <w:rPr>
          <w:color w:val="181818"/>
          <w:spacing w:val="-5"/>
          <w:sz w:val="20"/>
          <w:szCs w:val="20"/>
        </w:rPr>
        <w:t xml:space="preserve"> </w:t>
      </w:r>
      <w:r w:rsidRPr="009E578B">
        <w:rPr>
          <w:color w:val="181818"/>
          <w:sz w:val="20"/>
          <w:szCs w:val="20"/>
        </w:rPr>
        <w:t>Proyectos de CIDESI, en coordinación con las Dirección Adjuntas.</w:t>
      </w:r>
    </w:p>
    <w:p w:rsidR="009E578B" w:rsidRPr="009E578B" w:rsidRDefault="009E578B" w:rsidP="009E578B">
      <w:pPr>
        <w:pStyle w:val="BodyText"/>
        <w:spacing w:before="1"/>
        <w:rPr>
          <w:sz w:val="20"/>
          <w:szCs w:val="20"/>
        </w:rPr>
      </w:pPr>
    </w:p>
    <w:p w:rsidR="009E578B" w:rsidRPr="009E578B" w:rsidRDefault="009E578B" w:rsidP="009E578B">
      <w:pPr>
        <w:pStyle w:val="ListParagraph"/>
        <w:numPr>
          <w:ilvl w:val="0"/>
          <w:numId w:val="1"/>
        </w:numPr>
        <w:tabs>
          <w:tab w:val="left" w:pos="2520"/>
          <w:tab w:val="left" w:pos="2521"/>
        </w:tabs>
        <w:ind w:left="2520" w:hanging="566"/>
        <w:rPr>
          <w:color w:val="181818"/>
          <w:sz w:val="20"/>
          <w:szCs w:val="20"/>
        </w:rPr>
      </w:pPr>
      <w:r w:rsidRPr="009E578B">
        <w:rPr>
          <w:color w:val="181818"/>
          <w:sz w:val="20"/>
          <w:szCs w:val="20"/>
        </w:rPr>
        <w:t>Coordinar</w:t>
      </w:r>
      <w:r w:rsidRPr="009E578B">
        <w:rPr>
          <w:color w:val="181818"/>
          <w:spacing w:val="9"/>
          <w:sz w:val="20"/>
          <w:szCs w:val="20"/>
        </w:rPr>
        <w:t xml:space="preserve"> </w:t>
      </w:r>
      <w:r w:rsidRPr="009E578B">
        <w:rPr>
          <w:color w:val="181818"/>
          <w:sz w:val="20"/>
          <w:szCs w:val="20"/>
        </w:rPr>
        <w:t>acciones</w:t>
      </w:r>
      <w:r w:rsidRPr="009E578B">
        <w:rPr>
          <w:color w:val="181818"/>
          <w:spacing w:val="8"/>
          <w:sz w:val="20"/>
          <w:szCs w:val="20"/>
        </w:rPr>
        <w:t xml:space="preserve"> </w:t>
      </w:r>
      <w:r w:rsidRPr="009E578B">
        <w:rPr>
          <w:color w:val="181818"/>
          <w:sz w:val="20"/>
          <w:szCs w:val="20"/>
        </w:rPr>
        <w:t>de</w:t>
      </w:r>
      <w:r w:rsidRPr="009E578B">
        <w:rPr>
          <w:color w:val="181818"/>
          <w:spacing w:val="-6"/>
          <w:sz w:val="20"/>
          <w:szCs w:val="20"/>
        </w:rPr>
        <w:t xml:space="preserve"> </w:t>
      </w:r>
      <w:r w:rsidRPr="009E578B">
        <w:rPr>
          <w:color w:val="181818"/>
          <w:sz w:val="20"/>
          <w:szCs w:val="20"/>
        </w:rPr>
        <w:t>seguimiento</w:t>
      </w:r>
      <w:r w:rsidRPr="009E578B">
        <w:rPr>
          <w:color w:val="181818"/>
          <w:spacing w:val="10"/>
          <w:sz w:val="20"/>
          <w:szCs w:val="20"/>
        </w:rPr>
        <w:t xml:space="preserve"> </w:t>
      </w:r>
      <w:r w:rsidRPr="009E578B">
        <w:rPr>
          <w:color w:val="181818"/>
          <w:sz w:val="20"/>
          <w:szCs w:val="20"/>
        </w:rPr>
        <w:t>y</w:t>
      </w:r>
      <w:r w:rsidRPr="009E578B">
        <w:rPr>
          <w:color w:val="181818"/>
          <w:spacing w:val="-7"/>
          <w:sz w:val="20"/>
          <w:szCs w:val="20"/>
        </w:rPr>
        <w:t xml:space="preserve"> </w:t>
      </w:r>
      <w:r w:rsidRPr="009E578B">
        <w:rPr>
          <w:color w:val="181818"/>
          <w:sz w:val="20"/>
          <w:szCs w:val="20"/>
        </w:rPr>
        <w:t>corrección</w:t>
      </w:r>
      <w:r w:rsidRPr="009E578B">
        <w:rPr>
          <w:color w:val="181818"/>
          <w:spacing w:val="14"/>
          <w:sz w:val="20"/>
          <w:szCs w:val="20"/>
        </w:rPr>
        <w:t xml:space="preserve"> </w:t>
      </w:r>
      <w:r w:rsidRPr="009E578B">
        <w:rPr>
          <w:color w:val="181818"/>
          <w:sz w:val="20"/>
          <w:szCs w:val="20"/>
        </w:rPr>
        <w:t>de</w:t>
      </w:r>
      <w:r w:rsidRPr="009E578B">
        <w:rPr>
          <w:color w:val="181818"/>
          <w:spacing w:val="-11"/>
          <w:sz w:val="20"/>
          <w:szCs w:val="20"/>
        </w:rPr>
        <w:t xml:space="preserve"> </w:t>
      </w:r>
      <w:r w:rsidRPr="009E578B">
        <w:rPr>
          <w:color w:val="181818"/>
          <w:sz w:val="20"/>
          <w:szCs w:val="20"/>
        </w:rPr>
        <w:t>desviaciones</w:t>
      </w:r>
      <w:r w:rsidRPr="009E578B">
        <w:rPr>
          <w:color w:val="181818"/>
          <w:spacing w:val="10"/>
          <w:sz w:val="20"/>
          <w:szCs w:val="20"/>
        </w:rPr>
        <w:t xml:space="preserve"> </w:t>
      </w:r>
      <w:r w:rsidRPr="009E578B">
        <w:rPr>
          <w:color w:val="181818"/>
          <w:sz w:val="20"/>
          <w:szCs w:val="20"/>
        </w:rPr>
        <w:t>en</w:t>
      </w:r>
      <w:r w:rsidRPr="009E578B">
        <w:rPr>
          <w:color w:val="181818"/>
          <w:spacing w:val="-5"/>
          <w:sz w:val="20"/>
          <w:szCs w:val="20"/>
        </w:rPr>
        <w:t xml:space="preserve"> </w:t>
      </w:r>
      <w:r w:rsidRPr="009E578B">
        <w:rPr>
          <w:color w:val="181818"/>
          <w:sz w:val="20"/>
          <w:szCs w:val="20"/>
        </w:rPr>
        <w:t>la</w:t>
      </w:r>
      <w:r w:rsidRPr="009E578B">
        <w:rPr>
          <w:color w:val="181818"/>
          <w:spacing w:val="-2"/>
          <w:sz w:val="20"/>
          <w:szCs w:val="20"/>
        </w:rPr>
        <w:t xml:space="preserve"> </w:t>
      </w:r>
      <w:r w:rsidRPr="009E578B">
        <w:rPr>
          <w:color w:val="181818"/>
          <w:sz w:val="20"/>
          <w:szCs w:val="20"/>
        </w:rPr>
        <w:t>ejecución</w:t>
      </w:r>
      <w:r w:rsidRPr="009E578B">
        <w:rPr>
          <w:color w:val="181818"/>
          <w:spacing w:val="1"/>
          <w:sz w:val="20"/>
          <w:szCs w:val="20"/>
        </w:rPr>
        <w:t xml:space="preserve"> </w:t>
      </w:r>
      <w:r w:rsidRPr="009E578B">
        <w:rPr>
          <w:color w:val="181818"/>
          <w:sz w:val="20"/>
          <w:szCs w:val="20"/>
        </w:rPr>
        <w:t>de</w:t>
      </w:r>
      <w:r w:rsidRPr="009E578B">
        <w:rPr>
          <w:color w:val="181818"/>
          <w:spacing w:val="-7"/>
          <w:sz w:val="20"/>
          <w:szCs w:val="20"/>
        </w:rPr>
        <w:t xml:space="preserve"> </w:t>
      </w:r>
      <w:r w:rsidRPr="009E578B">
        <w:rPr>
          <w:color w:val="181818"/>
          <w:spacing w:val="-2"/>
          <w:sz w:val="20"/>
          <w:szCs w:val="20"/>
        </w:rPr>
        <w:t>Proyectos</w:t>
      </w:r>
    </w:p>
    <w:p w:rsidR="009E578B" w:rsidRPr="009E578B" w:rsidRDefault="009E578B" w:rsidP="009E578B">
      <w:pPr>
        <w:pStyle w:val="BodyText"/>
        <w:spacing w:before="4"/>
        <w:rPr>
          <w:sz w:val="20"/>
          <w:szCs w:val="20"/>
        </w:rPr>
      </w:pPr>
    </w:p>
    <w:p w:rsidR="009E578B" w:rsidRPr="009E578B" w:rsidRDefault="009E578B" w:rsidP="009E578B">
      <w:pPr>
        <w:pStyle w:val="ListParagraph"/>
        <w:numPr>
          <w:ilvl w:val="0"/>
          <w:numId w:val="1"/>
        </w:numPr>
        <w:tabs>
          <w:tab w:val="left" w:pos="2516"/>
          <w:tab w:val="left" w:pos="2517"/>
        </w:tabs>
        <w:ind w:left="2516" w:hanging="566"/>
        <w:rPr>
          <w:color w:val="181818"/>
          <w:sz w:val="20"/>
          <w:szCs w:val="20"/>
        </w:rPr>
      </w:pPr>
      <w:r w:rsidRPr="009E578B">
        <w:rPr>
          <w:color w:val="181818"/>
          <w:sz w:val="20"/>
          <w:szCs w:val="20"/>
        </w:rPr>
        <w:t>Solicitar</w:t>
      </w:r>
      <w:r w:rsidRPr="009E578B">
        <w:rPr>
          <w:color w:val="181818"/>
          <w:spacing w:val="13"/>
          <w:sz w:val="20"/>
          <w:szCs w:val="20"/>
        </w:rPr>
        <w:t xml:space="preserve"> </w:t>
      </w:r>
      <w:r w:rsidRPr="009E578B">
        <w:rPr>
          <w:color w:val="181818"/>
          <w:sz w:val="20"/>
          <w:szCs w:val="20"/>
        </w:rPr>
        <w:t>los</w:t>
      </w:r>
      <w:r w:rsidRPr="009E578B">
        <w:rPr>
          <w:color w:val="181818"/>
          <w:spacing w:val="-7"/>
          <w:sz w:val="20"/>
          <w:szCs w:val="20"/>
        </w:rPr>
        <w:t xml:space="preserve"> </w:t>
      </w:r>
      <w:r w:rsidRPr="009E578B">
        <w:rPr>
          <w:color w:val="181818"/>
          <w:sz w:val="20"/>
          <w:szCs w:val="20"/>
        </w:rPr>
        <w:t>proyectos</w:t>
      </w:r>
      <w:r w:rsidRPr="009E578B">
        <w:rPr>
          <w:color w:val="181818"/>
          <w:spacing w:val="2"/>
          <w:sz w:val="20"/>
          <w:szCs w:val="20"/>
        </w:rPr>
        <w:t xml:space="preserve"> </w:t>
      </w:r>
      <w:r w:rsidRPr="009E578B">
        <w:rPr>
          <w:color w:val="181818"/>
          <w:sz w:val="20"/>
          <w:szCs w:val="20"/>
        </w:rPr>
        <w:t>sometidos</w:t>
      </w:r>
      <w:r w:rsidRPr="009E578B">
        <w:rPr>
          <w:color w:val="181818"/>
          <w:spacing w:val="13"/>
          <w:sz w:val="20"/>
          <w:szCs w:val="20"/>
        </w:rPr>
        <w:t xml:space="preserve"> </w:t>
      </w:r>
      <w:r w:rsidRPr="009E578B">
        <w:rPr>
          <w:color w:val="181818"/>
          <w:sz w:val="20"/>
          <w:szCs w:val="20"/>
        </w:rPr>
        <w:t>a</w:t>
      </w:r>
      <w:r w:rsidRPr="009E578B">
        <w:rPr>
          <w:color w:val="181818"/>
          <w:spacing w:val="7"/>
          <w:sz w:val="20"/>
          <w:szCs w:val="20"/>
        </w:rPr>
        <w:t xml:space="preserve"> </w:t>
      </w:r>
      <w:r w:rsidRPr="009E578B">
        <w:rPr>
          <w:color w:val="181818"/>
          <w:spacing w:val="-2"/>
          <w:sz w:val="20"/>
          <w:szCs w:val="20"/>
        </w:rPr>
        <w:t>fondos.</w:t>
      </w:r>
    </w:p>
    <w:p w:rsidR="009E578B" w:rsidRPr="009E578B" w:rsidRDefault="009E578B" w:rsidP="009E578B">
      <w:pPr>
        <w:pStyle w:val="BodyText"/>
        <w:spacing w:before="10"/>
        <w:rPr>
          <w:sz w:val="20"/>
          <w:szCs w:val="20"/>
        </w:rPr>
      </w:pPr>
    </w:p>
    <w:p w:rsidR="009E578B" w:rsidRPr="009E578B" w:rsidRDefault="009E578B" w:rsidP="009E578B">
      <w:pPr>
        <w:pStyle w:val="ListParagraph"/>
        <w:numPr>
          <w:ilvl w:val="0"/>
          <w:numId w:val="1"/>
        </w:numPr>
        <w:tabs>
          <w:tab w:val="left" w:pos="2517"/>
        </w:tabs>
        <w:spacing w:line="283" w:lineRule="auto"/>
        <w:ind w:left="2517" w:right="814" w:hanging="571"/>
        <w:jc w:val="both"/>
        <w:rPr>
          <w:color w:val="181818"/>
          <w:sz w:val="20"/>
          <w:szCs w:val="20"/>
        </w:rPr>
      </w:pPr>
      <w:r w:rsidRPr="009E578B">
        <w:rPr>
          <w:color w:val="181818"/>
          <w:sz w:val="20"/>
          <w:szCs w:val="20"/>
        </w:rPr>
        <w:t>Suscribir los documentos relativos al ejercicio de sus funciones y aquellos que le sean señalados por la delegación</w:t>
      </w:r>
      <w:r w:rsidRPr="009E578B">
        <w:rPr>
          <w:color w:val="181818"/>
          <w:spacing w:val="40"/>
          <w:sz w:val="20"/>
          <w:szCs w:val="20"/>
        </w:rPr>
        <w:t xml:space="preserve"> </w:t>
      </w:r>
      <w:r w:rsidRPr="009E578B">
        <w:rPr>
          <w:color w:val="181818"/>
          <w:sz w:val="20"/>
          <w:szCs w:val="20"/>
        </w:rPr>
        <w:t>de</w:t>
      </w:r>
      <w:r w:rsidRPr="009E578B">
        <w:rPr>
          <w:color w:val="181818"/>
          <w:spacing w:val="40"/>
          <w:sz w:val="20"/>
          <w:szCs w:val="20"/>
        </w:rPr>
        <w:t xml:space="preserve"> </w:t>
      </w:r>
      <w:r w:rsidRPr="009E578B">
        <w:rPr>
          <w:color w:val="181818"/>
          <w:sz w:val="20"/>
          <w:szCs w:val="20"/>
        </w:rPr>
        <w:t>facultades</w:t>
      </w:r>
      <w:r w:rsidRPr="009E578B">
        <w:rPr>
          <w:color w:val="181818"/>
          <w:spacing w:val="40"/>
          <w:sz w:val="20"/>
          <w:szCs w:val="20"/>
        </w:rPr>
        <w:t xml:space="preserve"> </w:t>
      </w:r>
      <w:r w:rsidRPr="009E578B">
        <w:rPr>
          <w:color w:val="181818"/>
          <w:sz w:val="20"/>
          <w:szCs w:val="20"/>
        </w:rPr>
        <w:t>por</w:t>
      </w:r>
      <w:r w:rsidRPr="009E578B">
        <w:rPr>
          <w:color w:val="181818"/>
          <w:spacing w:val="40"/>
          <w:sz w:val="20"/>
          <w:szCs w:val="20"/>
        </w:rPr>
        <w:t xml:space="preserve"> </w:t>
      </w:r>
      <w:r w:rsidRPr="009E578B">
        <w:rPr>
          <w:color w:val="181818"/>
          <w:sz w:val="20"/>
          <w:szCs w:val="20"/>
        </w:rPr>
        <w:t>parte de la</w:t>
      </w:r>
      <w:r w:rsidRPr="009E578B">
        <w:rPr>
          <w:color w:val="181818"/>
          <w:spacing w:val="40"/>
          <w:sz w:val="20"/>
          <w:szCs w:val="20"/>
        </w:rPr>
        <w:t xml:space="preserve"> </w:t>
      </w:r>
      <w:r w:rsidRPr="009E578B">
        <w:rPr>
          <w:color w:val="181818"/>
          <w:sz w:val="20"/>
          <w:szCs w:val="20"/>
        </w:rPr>
        <w:t>Dirección</w:t>
      </w:r>
      <w:r w:rsidRPr="009E578B">
        <w:rPr>
          <w:color w:val="181818"/>
          <w:spacing w:val="40"/>
          <w:sz w:val="20"/>
          <w:szCs w:val="20"/>
        </w:rPr>
        <w:t xml:space="preserve"> </w:t>
      </w:r>
      <w:r w:rsidRPr="009E578B">
        <w:rPr>
          <w:color w:val="181818"/>
          <w:sz w:val="20"/>
          <w:szCs w:val="20"/>
        </w:rPr>
        <w:t>General,</w:t>
      </w:r>
      <w:r w:rsidRPr="009E578B">
        <w:rPr>
          <w:color w:val="181818"/>
          <w:spacing w:val="40"/>
          <w:sz w:val="20"/>
          <w:szCs w:val="20"/>
        </w:rPr>
        <w:t xml:space="preserve"> </w:t>
      </w:r>
      <w:r w:rsidRPr="009E578B">
        <w:rPr>
          <w:color w:val="181818"/>
          <w:sz w:val="20"/>
          <w:szCs w:val="20"/>
        </w:rPr>
        <w:t>así mismo,</w:t>
      </w:r>
      <w:r w:rsidRPr="009E578B">
        <w:rPr>
          <w:color w:val="181818"/>
          <w:spacing w:val="40"/>
          <w:sz w:val="20"/>
          <w:szCs w:val="20"/>
        </w:rPr>
        <w:t xml:space="preserve"> </w:t>
      </w:r>
      <w:r w:rsidRPr="009E578B">
        <w:rPr>
          <w:color w:val="181818"/>
          <w:sz w:val="20"/>
          <w:szCs w:val="20"/>
        </w:rPr>
        <w:t>autorizar</w:t>
      </w:r>
      <w:r w:rsidRPr="009E578B">
        <w:rPr>
          <w:color w:val="181818"/>
          <w:spacing w:val="40"/>
          <w:sz w:val="20"/>
          <w:szCs w:val="20"/>
        </w:rPr>
        <w:t xml:space="preserve"> </w:t>
      </w:r>
      <w:r w:rsidRPr="009E578B">
        <w:rPr>
          <w:color w:val="181818"/>
          <w:sz w:val="20"/>
          <w:szCs w:val="20"/>
        </w:rPr>
        <w:t>por</w:t>
      </w:r>
      <w:r w:rsidRPr="009E578B">
        <w:rPr>
          <w:color w:val="181818"/>
          <w:spacing w:val="40"/>
          <w:sz w:val="20"/>
          <w:szCs w:val="20"/>
        </w:rPr>
        <w:t xml:space="preserve"> </w:t>
      </w:r>
      <w:r w:rsidRPr="009E578B">
        <w:rPr>
          <w:color w:val="181818"/>
          <w:sz w:val="20"/>
          <w:szCs w:val="20"/>
        </w:rPr>
        <w:t>escrito</w:t>
      </w:r>
      <w:r w:rsidRPr="009E578B">
        <w:rPr>
          <w:color w:val="181818"/>
          <w:spacing w:val="40"/>
          <w:sz w:val="20"/>
          <w:szCs w:val="20"/>
        </w:rPr>
        <w:t xml:space="preserve"> </w:t>
      </w:r>
      <w:r w:rsidRPr="009E578B">
        <w:rPr>
          <w:color w:val="181818"/>
          <w:sz w:val="20"/>
          <w:szCs w:val="20"/>
        </w:rPr>
        <w:t>a</w:t>
      </w:r>
      <w:r w:rsidRPr="009E578B">
        <w:rPr>
          <w:color w:val="181818"/>
          <w:spacing w:val="40"/>
          <w:sz w:val="20"/>
          <w:szCs w:val="20"/>
        </w:rPr>
        <w:t xml:space="preserve"> </w:t>
      </w:r>
      <w:r w:rsidRPr="009E578B">
        <w:rPr>
          <w:color w:val="181818"/>
          <w:sz w:val="20"/>
          <w:szCs w:val="20"/>
        </w:rPr>
        <w:t>las personas subalternas</w:t>
      </w:r>
      <w:r w:rsidRPr="009E578B">
        <w:rPr>
          <w:color w:val="181818"/>
          <w:spacing w:val="22"/>
          <w:sz w:val="20"/>
          <w:szCs w:val="20"/>
        </w:rPr>
        <w:t xml:space="preserve"> </w:t>
      </w:r>
      <w:r w:rsidRPr="009E578B">
        <w:rPr>
          <w:color w:val="181818"/>
          <w:sz w:val="20"/>
          <w:szCs w:val="20"/>
        </w:rPr>
        <w:t>para</w:t>
      </w:r>
      <w:r w:rsidRPr="009E578B">
        <w:rPr>
          <w:color w:val="181818"/>
          <w:spacing w:val="21"/>
          <w:sz w:val="20"/>
          <w:szCs w:val="20"/>
        </w:rPr>
        <w:t xml:space="preserve"> </w:t>
      </w:r>
      <w:r w:rsidRPr="009E578B">
        <w:rPr>
          <w:color w:val="181818"/>
          <w:sz w:val="20"/>
          <w:szCs w:val="20"/>
        </w:rPr>
        <w:t>que firmen correspondencia y documentación</w:t>
      </w:r>
      <w:r w:rsidRPr="009E578B">
        <w:rPr>
          <w:color w:val="181818"/>
          <w:spacing w:val="28"/>
          <w:sz w:val="20"/>
          <w:szCs w:val="20"/>
        </w:rPr>
        <w:t xml:space="preserve"> </w:t>
      </w:r>
      <w:r w:rsidRPr="009E578B">
        <w:rPr>
          <w:color w:val="181818"/>
          <w:sz w:val="20"/>
          <w:szCs w:val="20"/>
        </w:rPr>
        <w:t>relacionada</w:t>
      </w:r>
      <w:r w:rsidRPr="009E578B">
        <w:rPr>
          <w:color w:val="181818"/>
          <w:spacing w:val="34"/>
          <w:sz w:val="20"/>
          <w:szCs w:val="20"/>
        </w:rPr>
        <w:t xml:space="preserve"> </w:t>
      </w:r>
      <w:r w:rsidRPr="009E578B">
        <w:rPr>
          <w:color w:val="181818"/>
          <w:sz w:val="20"/>
          <w:szCs w:val="20"/>
        </w:rPr>
        <w:t>con los asuntos</w:t>
      </w:r>
      <w:r w:rsidRPr="009E578B">
        <w:rPr>
          <w:color w:val="181818"/>
          <w:spacing w:val="22"/>
          <w:sz w:val="20"/>
          <w:szCs w:val="20"/>
        </w:rPr>
        <w:t xml:space="preserve"> </w:t>
      </w:r>
      <w:r w:rsidRPr="009E578B">
        <w:rPr>
          <w:color w:val="181818"/>
          <w:sz w:val="20"/>
          <w:szCs w:val="20"/>
        </w:rPr>
        <w:t>de su competencia.</w:t>
      </w:r>
    </w:p>
    <w:p w:rsidR="009E578B" w:rsidRPr="009E578B" w:rsidRDefault="009E578B" w:rsidP="009E578B">
      <w:pPr>
        <w:pStyle w:val="BodyText"/>
        <w:spacing w:before="2"/>
        <w:rPr>
          <w:sz w:val="20"/>
          <w:szCs w:val="20"/>
        </w:rPr>
      </w:pPr>
    </w:p>
    <w:p w:rsidR="009E578B" w:rsidRPr="009E578B" w:rsidRDefault="009E578B" w:rsidP="009E578B">
      <w:pPr>
        <w:pStyle w:val="ListParagraph"/>
        <w:numPr>
          <w:ilvl w:val="0"/>
          <w:numId w:val="1"/>
        </w:numPr>
        <w:tabs>
          <w:tab w:val="left" w:pos="2515"/>
          <w:tab w:val="left" w:pos="2516"/>
        </w:tabs>
        <w:spacing w:before="1"/>
        <w:ind w:left="2515" w:hanging="576"/>
        <w:rPr>
          <w:color w:val="181818"/>
          <w:sz w:val="20"/>
          <w:szCs w:val="20"/>
        </w:rPr>
      </w:pPr>
      <w:r w:rsidRPr="009E578B">
        <w:rPr>
          <w:color w:val="181818"/>
          <w:sz w:val="20"/>
          <w:szCs w:val="20"/>
        </w:rPr>
        <w:t>Autorizar</w:t>
      </w:r>
      <w:r w:rsidRPr="009E578B">
        <w:rPr>
          <w:color w:val="181818"/>
          <w:spacing w:val="23"/>
          <w:sz w:val="20"/>
          <w:szCs w:val="20"/>
        </w:rPr>
        <w:t xml:space="preserve"> </w:t>
      </w:r>
      <w:r w:rsidRPr="009E578B">
        <w:rPr>
          <w:color w:val="181818"/>
          <w:sz w:val="20"/>
          <w:szCs w:val="20"/>
        </w:rPr>
        <w:t>al</w:t>
      </w:r>
      <w:r w:rsidRPr="009E578B">
        <w:rPr>
          <w:color w:val="181818"/>
          <w:spacing w:val="-4"/>
          <w:sz w:val="20"/>
          <w:szCs w:val="20"/>
        </w:rPr>
        <w:t xml:space="preserve"> </w:t>
      </w:r>
      <w:r w:rsidRPr="009E578B">
        <w:rPr>
          <w:color w:val="181818"/>
          <w:sz w:val="20"/>
          <w:szCs w:val="20"/>
        </w:rPr>
        <w:t>personal</w:t>
      </w:r>
      <w:r w:rsidRPr="009E578B">
        <w:rPr>
          <w:color w:val="181818"/>
          <w:spacing w:val="3"/>
          <w:sz w:val="20"/>
          <w:szCs w:val="20"/>
        </w:rPr>
        <w:t xml:space="preserve"> </w:t>
      </w:r>
      <w:r w:rsidRPr="009E578B">
        <w:rPr>
          <w:color w:val="181818"/>
          <w:sz w:val="20"/>
          <w:szCs w:val="20"/>
        </w:rPr>
        <w:t>bajo</w:t>
      </w:r>
      <w:r w:rsidRPr="009E578B">
        <w:rPr>
          <w:color w:val="181818"/>
          <w:spacing w:val="-3"/>
          <w:sz w:val="20"/>
          <w:szCs w:val="20"/>
        </w:rPr>
        <w:t xml:space="preserve"> </w:t>
      </w:r>
      <w:r w:rsidRPr="009E578B">
        <w:rPr>
          <w:color w:val="181818"/>
          <w:sz w:val="20"/>
          <w:szCs w:val="20"/>
        </w:rPr>
        <w:t>su</w:t>
      </w:r>
      <w:r w:rsidRPr="009E578B">
        <w:rPr>
          <w:color w:val="181818"/>
          <w:spacing w:val="-4"/>
          <w:sz w:val="20"/>
          <w:szCs w:val="20"/>
        </w:rPr>
        <w:t xml:space="preserve"> </w:t>
      </w:r>
      <w:r w:rsidRPr="009E578B">
        <w:rPr>
          <w:color w:val="181818"/>
          <w:sz w:val="20"/>
          <w:szCs w:val="20"/>
        </w:rPr>
        <w:t>cargo</w:t>
      </w:r>
      <w:r w:rsidRPr="009E578B">
        <w:rPr>
          <w:color w:val="181818"/>
          <w:spacing w:val="5"/>
          <w:sz w:val="20"/>
          <w:szCs w:val="20"/>
        </w:rPr>
        <w:t xml:space="preserve"> </w:t>
      </w:r>
      <w:r w:rsidRPr="009E578B">
        <w:rPr>
          <w:color w:val="181818"/>
          <w:sz w:val="20"/>
          <w:szCs w:val="20"/>
        </w:rPr>
        <w:t>vacaciones,</w:t>
      </w:r>
      <w:r w:rsidRPr="009E578B">
        <w:rPr>
          <w:color w:val="181818"/>
          <w:spacing w:val="13"/>
          <w:sz w:val="20"/>
          <w:szCs w:val="20"/>
        </w:rPr>
        <w:t xml:space="preserve"> </w:t>
      </w:r>
      <w:r w:rsidRPr="009E578B">
        <w:rPr>
          <w:color w:val="181818"/>
          <w:sz w:val="20"/>
          <w:szCs w:val="20"/>
        </w:rPr>
        <w:t>permisos</w:t>
      </w:r>
      <w:r w:rsidRPr="009E578B">
        <w:rPr>
          <w:color w:val="181818"/>
          <w:spacing w:val="6"/>
          <w:sz w:val="20"/>
          <w:szCs w:val="20"/>
        </w:rPr>
        <w:t xml:space="preserve"> </w:t>
      </w:r>
      <w:r w:rsidRPr="009E578B">
        <w:rPr>
          <w:color w:val="181818"/>
          <w:sz w:val="20"/>
          <w:szCs w:val="20"/>
        </w:rPr>
        <w:t>y</w:t>
      </w:r>
      <w:r w:rsidRPr="009E578B">
        <w:rPr>
          <w:color w:val="181818"/>
          <w:spacing w:val="1"/>
          <w:sz w:val="20"/>
          <w:szCs w:val="20"/>
        </w:rPr>
        <w:t xml:space="preserve"> </w:t>
      </w:r>
      <w:r w:rsidRPr="009E578B">
        <w:rPr>
          <w:color w:val="181818"/>
          <w:sz w:val="20"/>
          <w:szCs w:val="20"/>
        </w:rPr>
        <w:t>todo</w:t>
      </w:r>
      <w:r w:rsidRPr="009E578B">
        <w:rPr>
          <w:color w:val="181818"/>
          <w:spacing w:val="2"/>
          <w:sz w:val="20"/>
          <w:szCs w:val="20"/>
        </w:rPr>
        <w:t xml:space="preserve"> </w:t>
      </w:r>
      <w:r w:rsidRPr="009E578B">
        <w:rPr>
          <w:color w:val="181818"/>
          <w:sz w:val="20"/>
          <w:szCs w:val="20"/>
        </w:rPr>
        <w:t>tipo</w:t>
      </w:r>
      <w:r w:rsidRPr="009E578B">
        <w:rPr>
          <w:color w:val="181818"/>
          <w:spacing w:val="6"/>
          <w:sz w:val="20"/>
          <w:szCs w:val="20"/>
        </w:rPr>
        <w:t xml:space="preserve"> </w:t>
      </w:r>
      <w:r w:rsidRPr="009E578B">
        <w:rPr>
          <w:color w:val="181818"/>
          <w:sz w:val="20"/>
          <w:szCs w:val="20"/>
        </w:rPr>
        <w:t>de</w:t>
      </w:r>
      <w:r w:rsidRPr="009E578B">
        <w:rPr>
          <w:color w:val="181818"/>
          <w:spacing w:val="-3"/>
          <w:sz w:val="20"/>
          <w:szCs w:val="20"/>
        </w:rPr>
        <w:t xml:space="preserve"> </w:t>
      </w:r>
      <w:r w:rsidRPr="009E578B">
        <w:rPr>
          <w:color w:val="181818"/>
          <w:spacing w:val="-2"/>
          <w:sz w:val="20"/>
          <w:szCs w:val="20"/>
        </w:rPr>
        <w:t>incidencia.</w:t>
      </w:r>
    </w:p>
    <w:p w:rsidR="009E578B" w:rsidRPr="009E578B" w:rsidRDefault="009E578B" w:rsidP="009E578B">
      <w:pPr>
        <w:pStyle w:val="BodyText"/>
        <w:spacing w:before="7"/>
        <w:rPr>
          <w:sz w:val="20"/>
          <w:szCs w:val="20"/>
        </w:rPr>
      </w:pPr>
    </w:p>
    <w:p w:rsidR="009E578B" w:rsidRPr="009E578B" w:rsidRDefault="009E578B" w:rsidP="009E578B">
      <w:pPr>
        <w:pStyle w:val="ListParagraph"/>
        <w:numPr>
          <w:ilvl w:val="0"/>
          <w:numId w:val="1"/>
        </w:numPr>
        <w:tabs>
          <w:tab w:val="left" w:pos="2519"/>
          <w:tab w:val="left" w:pos="2520"/>
        </w:tabs>
        <w:ind w:left="2519" w:hanging="568"/>
        <w:rPr>
          <w:rFonts w:ascii="Times New Roman"/>
          <w:color w:val="333333"/>
          <w:sz w:val="20"/>
          <w:szCs w:val="20"/>
        </w:rPr>
      </w:pPr>
      <w:r w:rsidRPr="009E578B">
        <w:rPr>
          <w:color w:val="181818"/>
          <w:sz w:val="20"/>
          <w:szCs w:val="20"/>
        </w:rPr>
        <w:t>Vigilar</w:t>
      </w:r>
      <w:r w:rsidRPr="009E578B">
        <w:rPr>
          <w:color w:val="181818"/>
          <w:spacing w:val="8"/>
          <w:sz w:val="20"/>
          <w:szCs w:val="20"/>
        </w:rPr>
        <w:t xml:space="preserve"> </w:t>
      </w:r>
      <w:r w:rsidRPr="009E578B">
        <w:rPr>
          <w:color w:val="181818"/>
          <w:sz w:val="20"/>
          <w:szCs w:val="20"/>
        </w:rPr>
        <w:t>que</w:t>
      </w:r>
      <w:r w:rsidRPr="009E578B">
        <w:rPr>
          <w:color w:val="181818"/>
          <w:spacing w:val="-10"/>
          <w:sz w:val="20"/>
          <w:szCs w:val="20"/>
        </w:rPr>
        <w:t xml:space="preserve"> </w:t>
      </w:r>
      <w:r w:rsidRPr="009E578B">
        <w:rPr>
          <w:color w:val="181818"/>
          <w:sz w:val="20"/>
          <w:szCs w:val="20"/>
        </w:rPr>
        <w:t>se</w:t>
      </w:r>
      <w:r w:rsidRPr="009E578B">
        <w:rPr>
          <w:color w:val="181818"/>
          <w:spacing w:val="-10"/>
          <w:sz w:val="20"/>
          <w:szCs w:val="20"/>
        </w:rPr>
        <w:t xml:space="preserve"> </w:t>
      </w:r>
      <w:r w:rsidRPr="009E578B">
        <w:rPr>
          <w:color w:val="181818"/>
          <w:sz w:val="20"/>
          <w:szCs w:val="20"/>
        </w:rPr>
        <w:t>cumplan</w:t>
      </w:r>
      <w:r w:rsidRPr="009E578B">
        <w:rPr>
          <w:color w:val="181818"/>
          <w:spacing w:val="-5"/>
          <w:sz w:val="20"/>
          <w:szCs w:val="20"/>
        </w:rPr>
        <w:t xml:space="preserve"> </w:t>
      </w:r>
      <w:r w:rsidRPr="009E578B">
        <w:rPr>
          <w:color w:val="181818"/>
          <w:sz w:val="20"/>
          <w:szCs w:val="20"/>
        </w:rPr>
        <w:t>las</w:t>
      </w:r>
      <w:r w:rsidRPr="009E578B">
        <w:rPr>
          <w:color w:val="181818"/>
          <w:spacing w:val="-8"/>
          <w:sz w:val="20"/>
          <w:szCs w:val="20"/>
        </w:rPr>
        <w:t xml:space="preserve"> </w:t>
      </w:r>
      <w:r w:rsidRPr="009E578B">
        <w:rPr>
          <w:color w:val="181818"/>
          <w:sz w:val="20"/>
          <w:szCs w:val="20"/>
        </w:rPr>
        <w:t>disposiciones legales</w:t>
      </w:r>
      <w:r w:rsidRPr="009E578B">
        <w:rPr>
          <w:color w:val="181818"/>
          <w:spacing w:val="1"/>
          <w:sz w:val="20"/>
          <w:szCs w:val="20"/>
        </w:rPr>
        <w:t xml:space="preserve"> </w:t>
      </w:r>
      <w:r w:rsidRPr="009E578B">
        <w:rPr>
          <w:color w:val="181818"/>
          <w:sz w:val="20"/>
          <w:szCs w:val="20"/>
        </w:rPr>
        <w:t>en</w:t>
      </w:r>
      <w:r w:rsidRPr="009E578B">
        <w:rPr>
          <w:color w:val="181818"/>
          <w:spacing w:val="-5"/>
          <w:sz w:val="20"/>
          <w:szCs w:val="20"/>
        </w:rPr>
        <w:t xml:space="preserve"> </w:t>
      </w:r>
      <w:r w:rsidRPr="009E578B">
        <w:rPr>
          <w:color w:val="181818"/>
          <w:sz w:val="20"/>
          <w:szCs w:val="20"/>
        </w:rPr>
        <w:t>todos</w:t>
      </w:r>
      <w:r w:rsidRPr="009E578B">
        <w:rPr>
          <w:color w:val="181818"/>
          <w:spacing w:val="-4"/>
          <w:sz w:val="20"/>
          <w:szCs w:val="20"/>
        </w:rPr>
        <w:t xml:space="preserve"> </w:t>
      </w:r>
      <w:r w:rsidRPr="009E578B">
        <w:rPr>
          <w:color w:val="181818"/>
          <w:sz w:val="20"/>
          <w:szCs w:val="20"/>
        </w:rPr>
        <w:t>los</w:t>
      </w:r>
      <w:r w:rsidRPr="009E578B">
        <w:rPr>
          <w:color w:val="181818"/>
          <w:spacing w:val="-8"/>
          <w:sz w:val="20"/>
          <w:szCs w:val="20"/>
        </w:rPr>
        <w:t xml:space="preserve"> </w:t>
      </w:r>
      <w:r w:rsidRPr="009E578B">
        <w:rPr>
          <w:color w:val="181818"/>
          <w:sz w:val="20"/>
          <w:szCs w:val="20"/>
        </w:rPr>
        <w:t>asuntos de</w:t>
      </w:r>
      <w:r w:rsidRPr="009E578B">
        <w:rPr>
          <w:color w:val="181818"/>
          <w:spacing w:val="-8"/>
          <w:sz w:val="20"/>
          <w:szCs w:val="20"/>
        </w:rPr>
        <w:t xml:space="preserve"> </w:t>
      </w:r>
      <w:r w:rsidRPr="009E578B">
        <w:rPr>
          <w:color w:val="181818"/>
          <w:sz w:val="20"/>
          <w:szCs w:val="20"/>
        </w:rPr>
        <w:t>su</w:t>
      </w:r>
      <w:r w:rsidRPr="009E578B">
        <w:rPr>
          <w:color w:val="181818"/>
          <w:spacing w:val="-5"/>
          <w:sz w:val="20"/>
          <w:szCs w:val="20"/>
        </w:rPr>
        <w:t xml:space="preserve"> </w:t>
      </w:r>
      <w:r w:rsidRPr="009E578B">
        <w:rPr>
          <w:color w:val="181818"/>
          <w:spacing w:val="-2"/>
          <w:sz w:val="20"/>
          <w:szCs w:val="20"/>
        </w:rPr>
        <w:t>competencia.</w:t>
      </w:r>
    </w:p>
    <w:p w:rsidR="009E578B" w:rsidRPr="009E578B" w:rsidRDefault="009E578B" w:rsidP="009E578B">
      <w:pPr>
        <w:pStyle w:val="BodyText"/>
        <w:spacing w:before="6"/>
        <w:rPr>
          <w:sz w:val="20"/>
          <w:szCs w:val="20"/>
        </w:rPr>
      </w:pPr>
    </w:p>
    <w:p w:rsidR="009E578B" w:rsidRPr="009E578B" w:rsidRDefault="009E578B" w:rsidP="009E578B">
      <w:pPr>
        <w:pStyle w:val="ListParagraph"/>
        <w:numPr>
          <w:ilvl w:val="0"/>
          <w:numId w:val="1"/>
        </w:numPr>
        <w:tabs>
          <w:tab w:val="left" w:pos="2507"/>
        </w:tabs>
        <w:spacing w:line="283" w:lineRule="auto"/>
        <w:ind w:left="2509" w:right="826" w:hanging="563"/>
        <w:jc w:val="both"/>
        <w:rPr>
          <w:color w:val="464646"/>
          <w:sz w:val="20"/>
          <w:szCs w:val="20"/>
        </w:rPr>
      </w:pPr>
      <w:r w:rsidRPr="009E578B">
        <w:rPr>
          <w:color w:val="181818"/>
          <w:sz w:val="20"/>
          <w:szCs w:val="20"/>
        </w:rPr>
        <w:t>Suscribir los documentos relativos al ejercicio de sus funciones y aquellos que le sean señalados por la delegación de facultades por parte de la Dirección General.</w:t>
      </w:r>
    </w:p>
    <w:p w:rsidR="009E578B" w:rsidRPr="009E578B" w:rsidRDefault="009E578B" w:rsidP="009E578B">
      <w:pPr>
        <w:pStyle w:val="BodyText"/>
        <w:spacing w:before="10"/>
        <w:rPr>
          <w:sz w:val="20"/>
          <w:szCs w:val="20"/>
        </w:rPr>
      </w:pPr>
    </w:p>
    <w:p w:rsidR="009E578B" w:rsidRDefault="009E578B" w:rsidP="009E578B">
      <w:pPr>
        <w:pStyle w:val="ListParagraph"/>
        <w:numPr>
          <w:ilvl w:val="0"/>
          <w:numId w:val="1"/>
        </w:numPr>
        <w:tabs>
          <w:tab w:val="left" w:pos="2511"/>
        </w:tabs>
        <w:spacing w:line="278" w:lineRule="auto"/>
        <w:ind w:left="2503" w:right="850" w:hanging="573"/>
        <w:jc w:val="both"/>
        <w:rPr>
          <w:color w:val="181818"/>
          <w:sz w:val="20"/>
          <w:szCs w:val="20"/>
        </w:rPr>
      </w:pPr>
      <w:r w:rsidRPr="009E578B">
        <w:rPr>
          <w:color w:val="181818"/>
          <w:sz w:val="20"/>
          <w:szCs w:val="20"/>
        </w:rPr>
        <w:t>Autorizar por escrito a las personas subalternas para que firmen correspondencia y documentación relacionada</w:t>
      </w:r>
      <w:r w:rsidRPr="009E578B">
        <w:rPr>
          <w:color w:val="181818"/>
          <w:spacing w:val="40"/>
          <w:sz w:val="20"/>
          <w:szCs w:val="20"/>
        </w:rPr>
        <w:t xml:space="preserve"> </w:t>
      </w:r>
      <w:r w:rsidRPr="009E578B">
        <w:rPr>
          <w:color w:val="181818"/>
          <w:sz w:val="20"/>
          <w:szCs w:val="20"/>
        </w:rPr>
        <w:t>co</w:t>
      </w:r>
      <w:r>
        <w:rPr>
          <w:color w:val="181818"/>
          <w:sz w:val="20"/>
          <w:szCs w:val="20"/>
        </w:rPr>
        <w:t>n los asuntos de su competencia.</w:t>
      </w:r>
    </w:p>
    <w:p w:rsidR="009E578B" w:rsidRPr="009E578B" w:rsidRDefault="009E578B" w:rsidP="009E578B"/>
    <w:p w:rsidR="009E578B" w:rsidRPr="009E578B" w:rsidRDefault="009E578B" w:rsidP="009E578B">
      <w:pPr>
        <w:tabs>
          <w:tab w:val="left" w:pos="1728"/>
        </w:tabs>
        <w:sectPr w:rsidR="009E578B" w:rsidRPr="009E578B">
          <w:pgSz w:w="12240" w:h="15840"/>
          <w:pgMar w:top="2160" w:right="200" w:bottom="280" w:left="100" w:header="1719" w:footer="0" w:gutter="0"/>
          <w:cols w:space="720"/>
        </w:sectPr>
      </w:pPr>
    </w:p>
    <w:p w:rsidR="008039DC" w:rsidRPr="009E578B" w:rsidRDefault="008039DC">
      <w:pPr>
        <w:rPr>
          <w:sz w:val="20"/>
          <w:szCs w:val="20"/>
        </w:rPr>
      </w:pPr>
    </w:p>
    <w:sectPr w:rsidR="008039DC" w:rsidRPr="009E578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875" w:rsidRDefault="00B32875" w:rsidP="009E578B">
      <w:r>
        <w:separator/>
      </w:r>
    </w:p>
  </w:endnote>
  <w:endnote w:type="continuationSeparator" w:id="0">
    <w:p w:rsidR="00B32875" w:rsidRDefault="00B32875" w:rsidP="009E5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875" w:rsidRDefault="00B32875" w:rsidP="009E578B">
      <w:r>
        <w:separator/>
      </w:r>
    </w:p>
  </w:footnote>
  <w:footnote w:type="continuationSeparator" w:id="0">
    <w:p w:rsidR="00B32875" w:rsidRDefault="00B32875" w:rsidP="009E57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1022E8"/>
    <w:multiLevelType w:val="hybridMultilevel"/>
    <w:tmpl w:val="94282540"/>
    <w:lvl w:ilvl="0" w:tplc="66089872">
      <w:start w:val="1"/>
      <w:numFmt w:val="lowerLetter"/>
      <w:lvlText w:val="%1."/>
      <w:lvlJc w:val="left"/>
      <w:pPr>
        <w:ind w:left="2531" w:hanging="560"/>
        <w:jc w:val="left"/>
      </w:pPr>
      <w:rPr>
        <w:rFonts w:hint="default"/>
        <w:spacing w:val="-1"/>
        <w:w w:val="99"/>
        <w:lang w:val="es-ES" w:eastAsia="en-US" w:bidi="ar-SA"/>
      </w:rPr>
    </w:lvl>
    <w:lvl w:ilvl="1" w:tplc="F8EAC5AA">
      <w:numFmt w:val="bullet"/>
      <w:lvlText w:val="•"/>
      <w:lvlJc w:val="left"/>
      <w:pPr>
        <w:ind w:left="3480" w:hanging="560"/>
      </w:pPr>
      <w:rPr>
        <w:rFonts w:hint="default"/>
        <w:lang w:val="es-ES" w:eastAsia="en-US" w:bidi="ar-SA"/>
      </w:rPr>
    </w:lvl>
    <w:lvl w:ilvl="2" w:tplc="B5C84D20">
      <w:numFmt w:val="bullet"/>
      <w:lvlText w:val="•"/>
      <w:lvlJc w:val="left"/>
      <w:pPr>
        <w:ind w:left="4420" w:hanging="560"/>
      </w:pPr>
      <w:rPr>
        <w:rFonts w:hint="default"/>
        <w:lang w:val="es-ES" w:eastAsia="en-US" w:bidi="ar-SA"/>
      </w:rPr>
    </w:lvl>
    <w:lvl w:ilvl="3" w:tplc="358828AC">
      <w:numFmt w:val="bullet"/>
      <w:lvlText w:val="•"/>
      <w:lvlJc w:val="left"/>
      <w:pPr>
        <w:ind w:left="5360" w:hanging="560"/>
      </w:pPr>
      <w:rPr>
        <w:rFonts w:hint="default"/>
        <w:lang w:val="es-ES" w:eastAsia="en-US" w:bidi="ar-SA"/>
      </w:rPr>
    </w:lvl>
    <w:lvl w:ilvl="4" w:tplc="AA6203BC">
      <w:numFmt w:val="bullet"/>
      <w:lvlText w:val="•"/>
      <w:lvlJc w:val="left"/>
      <w:pPr>
        <w:ind w:left="6300" w:hanging="560"/>
      </w:pPr>
      <w:rPr>
        <w:rFonts w:hint="default"/>
        <w:lang w:val="es-ES" w:eastAsia="en-US" w:bidi="ar-SA"/>
      </w:rPr>
    </w:lvl>
    <w:lvl w:ilvl="5" w:tplc="86FE2AA0">
      <w:numFmt w:val="bullet"/>
      <w:lvlText w:val="•"/>
      <w:lvlJc w:val="left"/>
      <w:pPr>
        <w:ind w:left="7240" w:hanging="560"/>
      </w:pPr>
      <w:rPr>
        <w:rFonts w:hint="default"/>
        <w:lang w:val="es-ES" w:eastAsia="en-US" w:bidi="ar-SA"/>
      </w:rPr>
    </w:lvl>
    <w:lvl w:ilvl="6" w:tplc="B8146908">
      <w:numFmt w:val="bullet"/>
      <w:lvlText w:val="•"/>
      <w:lvlJc w:val="left"/>
      <w:pPr>
        <w:ind w:left="8180" w:hanging="560"/>
      </w:pPr>
      <w:rPr>
        <w:rFonts w:hint="default"/>
        <w:lang w:val="es-ES" w:eastAsia="en-US" w:bidi="ar-SA"/>
      </w:rPr>
    </w:lvl>
    <w:lvl w:ilvl="7" w:tplc="B854E294">
      <w:numFmt w:val="bullet"/>
      <w:lvlText w:val="•"/>
      <w:lvlJc w:val="left"/>
      <w:pPr>
        <w:ind w:left="9120" w:hanging="560"/>
      </w:pPr>
      <w:rPr>
        <w:rFonts w:hint="default"/>
        <w:lang w:val="es-ES" w:eastAsia="en-US" w:bidi="ar-SA"/>
      </w:rPr>
    </w:lvl>
    <w:lvl w:ilvl="8" w:tplc="E7869EA8">
      <w:numFmt w:val="bullet"/>
      <w:lvlText w:val="•"/>
      <w:lvlJc w:val="left"/>
      <w:pPr>
        <w:ind w:left="10060" w:hanging="560"/>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78B"/>
    <w:rsid w:val="008039DC"/>
    <w:rsid w:val="009E578B"/>
    <w:rsid w:val="00B328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9890D8-37D9-4B57-B714-588CF179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E578B"/>
    <w:pPr>
      <w:widowControl w:val="0"/>
      <w:autoSpaceDE w:val="0"/>
      <w:autoSpaceDN w:val="0"/>
      <w:spacing w:after="0" w:line="240" w:lineRule="auto"/>
    </w:pPr>
    <w:rPr>
      <w:rFonts w:ascii="Arial" w:eastAsia="Arial" w:hAnsi="Arial" w:cs="Arial"/>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E578B"/>
    <w:rPr>
      <w:sz w:val="18"/>
      <w:szCs w:val="18"/>
    </w:rPr>
  </w:style>
  <w:style w:type="character" w:customStyle="1" w:styleId="BodyTextChar">
    <w:name w:val="Body Text Char"/>
    <w:basedOn w:val="DefaultParagraphFont"/>
    <w:link w:val="BodyText"/>
    <w:uiPriority w:val="1"/>
    <w:rsid w:val="009E578B"/>
    <w:rPr>
      <w:rFonts w:ascii="Arial" w:eastAsia="Arial" w:hAnsi="Arial" w:cs="Arial"/>
      <w:sz w:val="18"/>
      <w:szCs w:val="18"/>
      <w:lang w:val="es-ES"/>
    </w:rPr>
  </w:style>
  <w:style w:type="paragraph" w:styleId="ListParagraph">
    <w:name w:val="List Paragraph"/>
    <w:basedOn w:val="Normal"/>
    <w:uiPriority w:val="1"/>
    <w:qFormat/>
    <w:rsid w:val="009E578B"/>
    <w:pPr>
      <w:ind w:left="2464" w:hanging="563"/>
      <w:jc w:val="both"/>
    </w:pPr>
  </w:style>
  <w:style w:type="paragraph" w:styleId="Header">
    <w:name w:val="header"/>
    <w:basedOn w:val="Normal"/>
    <w:link w:val="HeaderChar"/>
    <w:uiPriority w:val="99"/>
    <w:unhideWhenUsed/>
    <w:rsid w:val="009E578B"/>
    <w:pPr>
      <w:tabs>
        <w:tab w:val="center" w:pos="4419"/>
        <w:tab w:val="right" w:pos="8838"/>
      </w:tabs>
    </w:pPr>
  </w:style>
  <w:style w:type="character" w:customStyle="1" w:styleId="HeaderChar">
    <w:name w:val="Header Char"/>
    <w:basedOn w:val="DefaultParagraphFont"/>
    <w:link w:val="Header"/>
    <w:uiPriority w:val="99"/>
    <w:rsid w:val="009E578B"/>
    <w:rPr>
      <w:rFonts w:ascii="Arial" w:eastAsia="Arial" w:hAnsi="Arial" w:cs="Arial"/>
      <w:lang w:val="es-ES"/>
    </w:rPr>
  </w:style>
  <w:style w:type="paragraph" w:styleId="Footer">
    <w:name w:val="footer"/>
    <w:basedOn w:val="Normal"/>
    <w:link w:val="FooterChar"/>
    <w:uiPriority w:val="99"/>
    <w:unhideWhenUsed/>
    <w:rsid w:val="009E578B"/>
    <w:pPr>
      <w:tabs>
        <w:tab w:val="center" w:pos="4419"/>
        <w:tab w:val="right" w:pos="8838"/>
      </w:tabs>
    </w:pPr>
  </w:style>
  <w:style w:type="character" w:customStyle="1" w:styleId="FooterChar">
    <w:name w:val="Footer Char"/>
    <w:basedOn w:val="DefaultParagraphFont"/>
    <w:link w:val="Footer"/>
    <w:uiPriority w:val="99"/>
    <w:rsid w:val="009E578B"/>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346</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BALDERRAMA HERNANDEZ</dc:creator>
  <cp:keywords/>
  <dc:description/>
  <cp:lastModifiedBy>MARIA LUISA BALDERRAMA HERNANDEZ</cp:lastModifiedBy>
  <cp:revision>1</cp:revision>
  <dcterms:created xsi:type="dcterms:W3CDTF">2023-06-05T22:00:00Z</dcterms:created>
  <dcterms:modified xsi:type="dcterms:W3CDTF">2023-06-05T22:02:00Z</dcterms:modified>
</cp:coreProperties>
</file>